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CD3AE">
      <w:pPr>
        <w:jc w:val="center"/>
        <w:rPr>
          <w:rFonts w:ascii="黑体" w:eastAsia="黑体"/>
          <w:sz w:val="32"/>
          <w:szCs w:val="32"/>
        </w:rPr>
      </w:pPr>
      <w:bookmarkStart w:id="4" w:name="_GoBack"/>
      <w:bookmarkEnd w:id="4"/>
      <w:bookmarkStart w:id="0" w:name="OLE_LINK3"/>
      <w:bookmarkStart w:id="1" w:name="OLE_LINK4"/>
      <w:r>
        <w:rPr>
          <w:rFonts w:hint="eastAsia" w:ascii="黑体" w:eastAsia="黑体"/>
          <w:sz w:val="32"/>
          <w:szCs w:val="32"/>
        </w:rPr>
        <w:t>送检通知单</w:t>
      </w:r>
    </w:p>
    <w:p w14:paraId="13D70AC8">
      <w:pPr>
        <w:rPr>
          <w:rFonts w:ascii="黑体" w:eastAsia="黑体"/>
          <w:sz w:val="10"/>
          <w:szCs w:val="10"/>
        </w:rPr>
      </w:pPr>
    </w:p>
    <w:p w14:paraId="67D2DD53"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                                                        文件编号：     版本：   NO.</w:t>
      </w:r>
    </w:p>
    <w:p w14:paraId="01FBB6CB"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60"/>
        <w:gridCol w:w="1660"/>
        <w:gridCol w:w="1661"/>
        <w:gridCol w:w="1661"/>
        <w:gridCol w:w="1661"/>
      </w:tblGrid>
      <w:tr w14:paraId="1AFD2A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 w14:paraId="71E4C7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送检部门</w:t>
            </w:r>
          </w:p>
        </w:tc>
        <w:tc>
          <w:tcPr>
            <w:tcW w:w="1660" w:type="dxa"/>
            <w:vAlign w:val="center"/>
          </w:tcPr>
          <w:p w14:paraId="3B683E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D0C2A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送检人</w:t>
            </w:r>
          </w:p>
        </w:tc>
        <w:tc>
          <w:tcPr>
            <w:tcW w:w="1661" w:type="dxa"/>
            <w:vAlign w:val="center"/>
          </w:tcPr>
          <w:p w14:paraId="7B1E18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13101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送检时间</w:t>
            </w:r>
          </w:p>
        </w:tc>
        <w:tc>
          <w:tcPr>
            <w:tcW w:w="1661" w:type="dxa"/>
            <w:vAlign w:val="center"/>
          </w:tcPr>
          <w:p w14:paraId="6F4E36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0D605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 w14:paraId="639E4D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产品/物料编号</w:t>
            </w:r>
          </w:p>
        </w:tc>
        <w:tc>
          <w:tcPr>
            <w:tcW w:w="1660" w:type="dxa"/>
            <w:vAlign w:val="center"/>
          </w:tcPr>
          <w:p w14:paraId="43F36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D6035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产品/物料名称</w:t>
            </w:r>
          </w:p>
        </w:tc>
        <w:tc>
          <w:tcPr>
            <w:tcW w:w="1661" w:type="dxa"/>
            <w:vAlign w:val="center"/>
          </w:tcPr>
          <w:p w14:paraId="4C9454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2EB81F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　　号</w:t>
            </w:r>
          </w:p>
        </w:tc>
        <w:tc>
          <w:tcPr>
            <w:tcW w:w="1661" w:type="dxa"/>
            <w:vAlign w:val="center"/>
          </w:tcPr>
          <w:p w14:paraId="748889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251F2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 w14:paraId="16DC1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送检性质</w:t>
            </w:r>
          </w:p>
        </w:tc>
        <w:tc>
          <w:tcPr>
            <w:tcW w:w="4981" w:type="dxa"/>
            <w:gridSpan w:val="3"/>
            <w:vAlign w:val="center"/>
          </w:tcPr>
          <w:p w14:paraId="627463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原材料  □半成品  □成品  □其他：_______</w:t>
            </w:r>
          </w:p>
        </w:tc>
        <w:tc>
          <w:tcPr>
            <w:tcW w:w="1661" w:type="dxa"/>
            <w:vAlign w:val="center"/>
          </w:tcPr>
          <w:p w14:paraId="2A6298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订单编号</w:t>
            </w:r>
          </w:p>
        </w:tc>
        <w:tc>
          <w:tcPr>
            <w:tcW w:w="1661" w:type="dxa"/>
            <w:vAlign w:val="center"/>
          </w:tcPr>
          <w:p w14:paraId="28962A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CE68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659" w:type="dxa"/>
            <w:vAlign w:val="center"/>
          </w:tcPr>
          <w:p w14:paraId="66B8C4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送检数量</w:t>
            </w:r>
          </w:p>
        </w:tc>
        <w:tc>
          <w:tcPr>
            <w:tcW w:w="1660" w:type="dxa"/>
            <w:vAlign w:val="center"/>
          </w:tcPr>
          <w:p w14:paraId="1C807A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D27CA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检验人</w:t>
            </w:r>
          </w:p>
        </w:tc>
        <w:tc>
          <w:tcPr>
            <w:tcW w:w="1661" w:type="dxa"/>
            <w:vAlign w:val="center"/>
          </w:tcPr>
          <w:p w14:paraId="4C27D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259B41F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检验时间</w:t>
            </w:r>
          </w:p>
        </w:tc>
        <w:tc>
          <w:tcPr>
            <w:tcW w:w="1661" w:type="dxa"/>
            <w:vAlign w:val="center"/>
          </w:tcPr>
          <w:p w14:paraId="2EB838F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13F20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 w14:paraId="58A7A9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检验方式</w:t>
            </w:r>
          </w:p>
        </w:tc>
        <w:tc>
          <w:tcPr>
            <w:tcW w:w="1660" w:type="dxa"/>
            <w:vAlign w:val="center"/>
          </w:tcPr>
          <w:p w14:paraId="088D9F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抽检；□全检</w:t>
            </w:r>
          </w:p>
        </w:tc>
        <w:tc>
          <w:tcPr>
            <w:tcW w:w="1660" w:type="dxa"/>
            <w:vAlign w:val="center"/>
          </w:tcPr>
          <w:p w14:paraId="1EA426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检验数量</w:t>
            </w:r>
          </w:p>
        </w:tc>
        <w:tc>
          <w:tcPr>
            <w:tcW w:w="1661" w:type="dxa"/>
            <w:vAlign w:val="center"/>
          </w:tcPr>
          <w:p w14:paraId="18FB9A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35A025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合格数</w:t>
            </w:r>
          </w:p>
        </w:tc>
        <w:tc>
          <w:tcPr>
            <w:tcW w:w="1661" w:type="dxa"/>
            <w:vAlign w:val="center"/>
          </w:tcPr>
          <w:p w14:paraId="61F920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54DB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 w14:paraId="4C0CD2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检验结论</w:t>
            </w:r>
          </w:p>
        </w:tc>
        <w:tc>
          <w:tcPr>
            <w:tcW w:w="4981" w:type="dxa"/>
            <w:gridSpan w:val="3"/>
            <w:vAlign w:val="center"/>
          </w:tcPr>
          <w:p w14:paraId="1758AA40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2" w:name="OLE_LINK5"/>
            <w:bookmarkStart w:id="3" w:name="OLE_LINK6"/>
            <w:r>
              <w:rPr>
                <w:rFonts w:hint="eastAsia" w:asciiTheme="minorEastAsia" w:hAnsiTheme="minorEastAsia"/>
                <w:kern w:val="0"/>
                <w:szCs w:val="21"/>
              </w:rPr>
              <w:t>□合格；□不合格；  □其他：</w:t>
            </w:r>
            <w:r>
              <w:rPr>
                <w:rFonts w:hint="eastAsia" w:asciiTheme="minorEastAsia" w:hAnsiTheme="minorEastAsia"/>
                <w:kern w:val="0"/>
                <w:szCs w:val="21"/>
                <w:u w:val="single"/>
              </w:rPr>
              <w:t xml:space="preserve">               </w:t>
            </w:r>
            <w:bookmarkEnd w:id="2"/>
            <w:bookmarkEnd w:id="3"/>
          </w:p>
        </w:tc>
        <w:tc>
          <w:tcPr>
            <w:tcW w:w="1661" w:type="dxa"/>
            <w:vAlign w:val="center"/>
          </w:tcPr>
          <w:p w14:paraId="6D5F7BF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检验报告编号</w:t>
            </w:r>
          </w:p>
        </w:tc>
        <w:tc>
          <w:tcPr>
            <w:tcW w:w="1661" w:type="dxa"/>
            <w:vAlign w:val="center"/>
          </w:tcPr>
          <w:p w14:paraId="1C54162D"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5B7A0F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 w14:paraId="069A99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检验结果说明</w:t>
            </w:r>
          </w:p>
        </w:tc>
        <w:tc>
          <w:tcPr>
            <w:tcW w:w="8303" w:type="dxa"/>
            <w:gridSpan w:val="5"/>
            <w:vAlign w:val="center"/>
          </w:tcPr>
          <w:p w14:paraId="3EFB67B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11B26A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87BCE3D">
            <w:pPr>
              <w:rPr>
                <w:rFonts w:asciiTheme="minorEastAsia" w:hAnsiTheme="minorEastAsia"/>
                <w:szCs w:val="21"/>
              </w:rPr>
            </w:pPr>
          </w:p>
          <w:p w14:paraId="76092183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0300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 w14:paraId="03049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确认人</w:t>
            </w:r>
          </w:p>
        </w:tc>
        <w:tc>
          <w:tcPr>
            <w:tcW w:w="8303" w:type="dxa"/>
            <w:gridSpan w:val="5"/>
            <w:vAlign w:val="center"/>
          </w:tcPr>
          <w:p w14:paraId="5773D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0"/>
      <w:bookmarkEnd w:id="1"/>
    </w:tbl>
    <w:p w14:paraId="527F2FBE">
      <w:pPr>
        <w:rPr>
          <w:rFonts w:ascii="黑体" w:eastAsia="黑体"/>
          <w:szCs w:val="21"/>
        </w:rPr>
      </w:pPr>
    </w:p>
    <w:p w14:paraId="2E20A8CD">
      <w:pPr>
        <w:jc w:val="center"/>
        <w:rPr>
          <w:rFonts w:ascii="黑体" w:eastAsia="黑体"/>
          <w:szCs w:val="21"/>
        </w:rPr>
      </w:pPr>
    </w:p>
    <w:p w14:paraId="55DF210D">
      <w:pPr>
        <w:jc w:val="center"/>
        <w:rPr>
          <w:rFonts w:hint="eastAsia" w:eastAsia="宋体"/>
          <w:lang w:eastAsia="zh-CN"/>
        </w:rPr>
      </w:pPr>
    </w:p>
    <w:p w14:paraId="3FFE4A44">
      <w:pPr>
        <w:jc w:val="center"/>
        <w:rPr>
          <w:rFonts w:hint="eastAsia" w:eastAsia="宋体"/>
          <w:lang w:eastAsia="zh-CN"/>
        </w:rPr>
      </w:pPr>
    </w:p>
    <w:p w14:paraId="67F971C9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080" w:bottom="1135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DD1AF">
    <w:pPr>
      <w:pStyle w:val="2"/>
      <w:jc w:val="center"/>
    </w:pPr>
    <w:r>
      <w:pict>
        <v:shape id="文本框 95" o:spid="_x0000_s3073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ABBBE93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B81D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08C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32E0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817D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D890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385"/>
    <w:rsid w:val="00027FB2"/>
    <w:rsid w:val="00150C48"/>
    <w:rsid w:val="001F33DD"/>
    <w:rsid w:val="00204038"/>
    <w:rsid w:val="003C4456"/>
    <w:rsid w:val="00654B8E"/>
    <w:rsid w:val="00676385"/>
    <w:rsid w:val="006C37C3"/>
    <w:rsid w:val="0076339A"/>
    <w:rsid w:val="00973C70"/>
    <w:rsid w:val="00BC3F0D"/>
    <w:rsid w:val="00D94618"/>
    <w:rsid w:val="00F74188"/>
    <w:rsid w:val="535A7345"/>
    <w:rsid w:val="6D0D4FDA"/>
    <w:rsid w:val="7AB1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134</Characters>
  <Lines>1</Lines>
  <Paragraphs>1</Paragraphs>
  <TotalTime>0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太极箫客</cp:lastModifiedBy>
  <dcterms:modified xsi:type="dcterms:W3CDTF">2025-08-14T06:24:09Z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791BCF71313643AEBDEB7B9648240D22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