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C4429E">
      <w:pPr>
        <w:pStyle w:val="2"/>
        <w:bidi w:val="0"/>
        <w:jc w:val="center"/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采购申请单</w:t>
      </w:r>
    </w:p>
    <w:p w14:paraId="67933F3D">
      <w:pPr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>文件编号：</w:t>
      </w:r>
      <w:r>
        <w:rPr>
          <w:rFonts w:hint="eastAsia"/>
          <w:color w:val="FF0000"/>
          <w:lang w:val="en-US" w:eastAsia="zh-CN"/>
        </w:rPr>
        <w:t>{填写文件编号}</w:t>
      </w:r>
      <w:r>
        <w:rPr>
          <w:rFonts w:hint="eastAsia"/>
          <w:lang w:val="en-US" w:eastAsia="zh-CN"/>
        </w:rPr>
        <w:t xml:space="preserve">   V</w:t>
      </w:r>
      <w:r>
        <w:rPr>
          <w:rFonts w:hint="eastAsia"/>
          <w:color w:val="FF0000"/>
          <w:lang w:val="en-US" w:eastAsia="zh-CN"/>
        </w:rPr>
        <w:t xml:space="preserve">{填写文件版本号} </w:t>
      </w:r>
      <w:r>
        <w:rPr>
          <w:rFonts w:hint="eastAsia"/>
          <w:lang w:val="en-US" w:eastAsia="zh-CN"/>
        </w:rPr>
        <w:t xml:space="preserve">  NO.:</w:t>
      </w:r>
      <w:r>
        <w:rPr>
          <w:rFonts w:hint="eastAsia"/>
          <w:color w:val="FF0000"/>
          <w:lang w:val="en-US" w:eastAsia="zh-CN"/>
        </w:rPr>
        <w:t>{填写记录编号}</w:t>
      </w:r>
      <w:r>
        <w:rPr>
          <w:rFonts w:ascii="宋体"/>
          <w:i/>
          <w:iCs/>
        </w:rPr>
        <w:t xml:space="preserve"> </w:t>
      </w:r>
    </w:p>
    <w:tbl>
      <w:tblPr>
        <w:tblStyle w:val="6"/>
        <w:tblW w:w="0" w:type="auto"/>
        <w:tblInd w:w="10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1"/>
        <w:gridCol w:w="641"/>
        <w:gridCol w:w="1251"/>
        <w:gridCol w:w="44"/>
        <w:gridCol w:w="1487"/>
        <w:gridCol w:w="932"/>
        <w:gridCol w:w="459"/>
        <w:gridCol w:w="952"/>
        <w:gridCol w:w="706"/>
        <w:gridCol w:w="346"/>
        <w:gridCol w:w="780"/>
        <w:gridCol w:w="1685"/>
      </w:tblGrid>
      <w:tr w14:paraId="5CFF7E4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9854" w:type="dxa"/>
            <w:gridSpan w:val="12"/>
            <w:shd w:val="clear" w:color="auto" w:fill="EEECE1" w:themeFill="background2"/>
            <w:vAlign w:val="center"/>
          </w:tcPr>
          <w:p w14:paraId="353B6D96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一、申请采购内容</w:t>
            </w:r>
          </w:p>
        </w:tc>
      </w:tr>
      <w:tr w14:paraId="491FD63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571" w:type="dxa"/>
            <w:vMerge w:val="restart"/>
            <w:vAlign w:val="center"/>
          </w:tcPr>
          <w:p w14:paraId="41894CBB">
            <w:pPr>
              <w:jc w:val="center"/>
            </w:pPr>
            <w:r>
              <w:rPr>
                <w:rFonts w:hint="eastAsia"/>
                <w:b w:val="0"/>
                <w:bCs w:val="0"/>
                <w:lang w:eastAsia="zh-CN"/>
              </w:rPr>
              <w:t>需求</w:t>
            </w:r>
            <w:r>
              <w:rPr>
                <w:rFonts w:hint="eastAsia"/>
                <w:b w:val="0"/>
                <w:bCs w:val="0"/>
              </w:rPr>
              <w:t>类别</w:t>
            </w:r>
          </w:p>
        </w:tc>
        <w:tc>
          <w:tcPr>
            <w:tcW w:w="9283" w:type="dxa"/>
            <w:gridSpan w:val="11"/>
            <w:vAlign w:val="center"/>
          </w:tcPr>
          <w:p w14:paraId="50104DF4">
            <w:pPr>
              <w:pStyle w:val="10"/>
              <w:numPr>
                <w:ilvl w:val="0"/>
                <w:numId w:val="0"/>
              </w:numPr>
              <w:ind w:leftChars="0"/>
              <w:jc w:val="center"/>
              <w:rPr>
                <w:rFonts w:hint="default" w:eastAsiaTheme="minorEastAsia"/>
                <w:u w:val="single"/>
                <w:lang w:val="en-US" w:eastAsia="zh-CN"/>
              </w:rPr>
            </w:pPr>
            <w:sdt>
              <w:sdtPr>
                <w:rPr>
                  <w:rFonts w:hint="eastAsia" w:asciiTheme="minorHAnsi" w:hAnsiTheme="minorHAnsi" w:eastAsiaTheme="minorEastAsia" w:cstheme="minorBidi"/>
                  <w:kern w:val="2"/>
                  <w:sz w:val="21"/>
                  <w:szCs w:val="22"/>
                  <w:lang w:val="en-US" w:eastAsia="zh-CN" w:bidi="ar-SA"/>
                </w:rPr>
                <w:id w:val="147473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Theme="minorHAnsi" w:hAnsiTheme="minorHAnsi" w:eastAsiaTheme="minorEastAsia" w:cstheme="minorBidi"/>
                  <w:kern w:val="2"/>
                  <w:sz w:val="21"/>
                  <w:szCs w:val="22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hint="eastAsia"/>
                <w:lang w:eastAsia="zh-CN"/>
              </w:rPr>
              <w:t>研发</w:t>
            </w:r>
            <w:r>
              <w:rPr>
                <w:rFonts w:hint="eastAsia"/>
              </w:rPr>
              <w:t>样品</w:t>
            </w:r>
            <w:r>
              <w:rPr>
                <w:rFonts w:hint="eastAsia"/>
                <w:lang w:val="en-US" w:eastAsia="zh-CN"/>
              </w:rPr>
              <w:t xml:space="preserve">   </w:t>
            </w:r>
            <w:sdt>
              <w:sdtPr>
                <w:rPr>
                  <w:rFonts w:hint="eastAsia" w:asciiTheme="minorHAnsi" w:hAnsiTheme="minorHAnsi" w:eastAsiaTheme="minorEastAsia" w:cstheme="minorBidi"/>
                  <w:kern w:val="2"/>
                  <w:sz w:val="21"/>
                  <w:szCs w:val="22"/>
                  <w:lang w:val="en-US" w:eastAsia="zh-CN" w:bidi="ar-SA"/>
                </w:rPr>
                <w:id w:val="147473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Theme="minorHAnsi" w:hAnsiTheme="minorHAnsi" w:eastAsiaTheme="minorEastAsia" w:cstheme="minorBidi"/>
                  <w:kern w:val="2"/>
                  <w:sz w:val="21"/>
                  <w:szCs w:val="22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hint="eastAsia"/>
              </w:rPr>
              <w:t>生产物料</w:t>
            </w:r>
            <w:r>
              <w:rPr>
                <w:rFonts w:hint="eastAsia"/>
                <w:lang w:val="en-US" w:eastAsia="zh-CN"/>
              </w:rPr>
              <w:t xml:space="preserve">   </w:t>
            </w:r>
            <w:sdt>
              <w:sdtPr>
                <w:rPr>
                  <w:rFonts w:hint="eastAsia" w:asciiTheme="minorHAnsi" w:hAnsiTheme="minorHAnsi" w:eastAsiaTheme="minorEastAsia" w:cstheme="minorBidi"/>
                  <w:kern w:val="2"/>
                  <w:sz w:val="21"/>
                  <w:szCs w:val="22"/>
                  <w:lang w:val="en-US" w:eastAsia="zh-CN" w:bidi="ar-SA"/>
                </w:rPr>
                <w:id w:val="147473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Theme="minorHAnsi" w:hAnsiTheme="minorHAnsi" w:eastAsiaTheme="minorEastAsia" w:cstheme="minorBidi"/>
                  <w:kern w:val="2"/>
                  <w:sz w:val="21"/>
                  <w:szCs w:val="22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hint="eastAsia"/>
              </w:rPr>
              <w:t>服务提供</w:t>
            </w:r>
            <w:r>
              <w:rPr>
                <w:rFonts w:hint="eastAsia"/>
                <w:lang w:val="en-US" w:eastAsia="zh-CN"/>
              </w:rPr>
              <w:t xml:space="preserve">   </w:t>
            </w:r>
            <w:sdt>
              <w:sdtPr>
                <w:rPr>
                  <w:rFonts w:hint="eastAsia" w:asciiTheme="minorHAnsi" w:hAnsiTheme="minorHAnsi" w:eastAsiaTheme="minorEastAsia" w:cstheme="minorBidi"/>
                  <w:kern w:val="2"/>
                  <w:sz w:val="21"/>
                  <w:szCs w:val="22"/>
                  <w:lang w:val="en-US" w:eastAsia="zh-CN" w:bidi="ar-SA"/>
                </w:rPr>
                <w:id w:val="147473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Theme="minorHAnsi" w:hAnsiTheme="minorHAnsi" w:eastAsiaTheme="minorEastAsia" w:cstheme="minorBidi"/>
                  <w:kern w:val="2"/>
                  <w:sz w:val="21"/>
                  <w:szCs w:val="22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hint="eastAsia"/>
                <w:lang w:val="en-US" w:eastAsia="zh-CN"/>
              </w:rPr>
              <w:t xml:space="preserve">设备   </w:t>
            </w:r>
            <w:sdt>
              <w:sdtPr>
                <w:rPr>
                  <w:rFonts w:hint="eastAsia" w:asciiTheme="minorHAnsi" w:hAnsiTheme="minorHAnsi" w:eastAsiaTheme="minorEastAsia" w:cstheme="minorBidi"/>
                  <w:kern w:val="2"/>
                  <w:sz w:val="21"/>
                  <w:szCs w:val="22"/>
                  <w:lang w:val="en-US" w:eastAsia="zh-CN" w:bidi="ar-SA"/>
                </w:rPr>
                <w:id w:val="147473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Theme="minorHAnsi" w:hAnsiTheme="minorHAnsi" w:eastAsiaTheme="minorEastAsia" w:cstheme="minorBidi"/>
                  <w:kern w:val="2"/>
                  <w:sz w:val="21"/>
                  <w:szCs w:val="22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hint="eastAsia"/>
                <w:lang w:eastAsia="zh-CN"/>
              </w:rPr>
              <w:t>其他：</w:t>
            </w:r>
          </w:p>
        </w:tc>
      </w:tr>
      <w:tr w14:paraId="3218357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571" w:type="dxa"/>
            <w:vMerge w:val="continue"/>
            <w:vAlign w:val="center"/>
          </w:tcPr>
          <w:p w14:paraId="2B64D3F5">
            <w:pPr>
              <w:jc w:val="left"/>
            </w:pPr>
          </w:p>
        </w:tc>
        <w:tc>
          <w:tcPr>
            <w:tcW w:w="9283" w:type="dxa"/>
            <w:gridSpan w:val="11"/>
            <w:vAlign w:val="center"/>
          </w:tcPr>
          <w:p w14:paraId="4631D9A6">
            <w:pPr>
              <w:jc w:val="left"/>
              <w:rPr>
                <w:rFonts w:hint="eastAsia"/>
                <w:b w:val="0"/>
                <w:bCs w:val="0"/>
                <w:lang w:eastAsia="zh-CN"/>
              </w:rPr>
            </w:pPr>
            <w:r>
              <w:rPr>
                <w:rFonts w:hint="eastAsia"/>
                <w:b w:val="0"/>
                <w:bCs w:val="0"/>
                <w:lang w:eastAsia="zh-CN"/>
              </w:rPr>
              <w:t>备注：</w:t>
            </w:r>
          </w:p>
          <w:p w14:paraId="06EA6BE1">
            <w:pPr>
              <w:jc w:val="left"/>
              <w:rPr>
                <w:rFonts w:hint="eastAsia"/>
                <w:lang w:eastAsia="zh-CN"/>
              </w:rPr>
            </w:pPr>
          </w:p>
        </w:tc>
      </w:tr>
      <w:tr w14:paraId="2912973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71" w:type="dxa"/>
            <w:vMerge w:val="restart"/>
            <w:vAlign w:val="center"/>
          </w:tcPr>
          <w:p w14:paraId="2AAB79DA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需求详情</w:t>
            </w:r>
          </w:p>
        </w:tc>
        <w:tc>
          <w:tcPr>
            <w:tcW w:w="641" w:type="dxa"/>
            <w:vAlign w:val="center"/>
          </w:tcPr>
          <w:p w14:paraId="4F9F3A7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1295" w:type="dxa"/>
            <w:gridSpan w:val="2"/>
            <w:vAlign w:val="center"/>
          </w:tcPr>
          <w:p w14:paraId="56698C71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采购品</w:t>
            </w:r>
            <w:r>
              <w:rPr>
                <w:rFonts w:hint="eastAsia"/>
              </w:rPr>
              <w:t>名称</w:t>
            </w:r>
          </w:p>
        </w:tc>
        <w:tc>
          <w:tcPr>
            <w:tcW w:w="1487" w:type="dxa"/>
            <w:vAlign w:val="center"/>
          </w:tcPr>
          <w:p w14:paraId="61598255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采购品</w:t>
            </w:r>
            <w:r>
              <w:rPr>
                <w:rFonts w:hint="eastAsia"/>
              </w:rPr>
              <w:t>编号</w:t>
            </w:r>
            <w:r>
              <w:rPr>
                <w:rFonts w:hint="eastAsia"/>
                <w:lang w:eastAsia="zh-CN"/>
              </w:rPr>
              <w:t>（如有）</w:t>
            </w:r>
          </w:p>
        </w:tc>
        <w:tc>
          <w:tcPr>
            <w:tcW w:w="1391" w:type="dxa"/>
            <w:gridSpan w:val="2"/>
            <w:vAlign w:val="center"/>
          </w:tcPr>
          <w:p w14:paraId="062DDF1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规格型号</w:t>
            </w:r>
          </w:p>
        </w:tc>
        <w:tc>
          <w:tcPr>
            <w:tcW w:w="952" w:type="dxa"/>
            <w:vAlign w:val="center"/>
          </w:tcPr>
          <w:p w14:paraId="0624032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706" w:type="dxa"/>
            <w:vAlign w:val="center"/>
          </w:tcPr>
          <w:p w14:paraId="3BF2B0E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单位</w:t>
            </w:r>
          </w:p>
        </w:tc>
        <w:tc>
          <w:tcPr>
            <w:tcW w:w="1126" w:type="dxa"/>
            <w:gridSpan w:val="2"/>
            <w:vAlign w:val="center"/>
          </w:tcPr>
          <w:p w14:paraId="3C6CF08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日期</w:t>
            </w:r>
          </w:p>
        </w:tc>
        <w:tc>
          <w:tcPr>
            <w:tcW w:w="1685" w:type="dxa"/>
            <w:vAlign w:val="center"/>
          </w:tcPr>
          <w:p w14:paraId="473BA53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其他要求</w:t>
            </w:r>
          </w:p>
        </w:tc>
      </w:tr>
      <w:tr w14:paraId="4200A06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71" w:type="dxa"/>
            <w:vMerge w:val="continue"/>
            <w:vAlign w:val="center"/>
          </w:tcPr>
          <w:p w14:paraId="2A21C8B6">
            <w:pPr>
              <w:jc w:val="center"/>
            </w:pPr>
          </w:p>
        </w:tc>
        <w:tc>
          <w:tcPr>
            <w:tcW w:w="641" w:type="dxa"/>
            <w:vAlign w:val="center"/>
          </w:tcPr>
          <w:p w14:paraId="1131F79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295" w:type="dxa"/>
            <w:gridSpan w:val="2"/>
            <w:vAlign w:val="center"/>
          </w:tcPr>
          <w:p w14:paraId="696FC5C5">
            <w:pPr>
              <w:jc w:val="center"/>
            </w:pPr>
          </w:p>
        </w:tc>
        <w:tc>
          <w:tcPr>
            <w:tcW w:w="1487" w:type="dxa"/>
            <w:vAlign w:val="center"/>
          </w:tcPr>
          <w:p w14:paraId="063EE81D">
            <w:pPr>
              <w:jc w:val="center"/>
            </w:pPr>
          </w:p>
        </w:tc>
        <w:tc>
          <w:tcPr>
            <w:tcW w:w="1391" w:type="dxa"/>
            <w:gridSpan w:val="2"/>
            <w:vAlign w:val="center"/>
          </w:tcPr>
          <w:p w14:paraId="05B772E0">
            <w:pPr>
              <w:jc w:val="center"/>
            </w:pPr>
          </w:p>
        </w:tc>
        <w:tc>
          <w:tcPr>
            <w:tcW w:w="952" w:type="dxa"/>
            <w:vAlign w:val="center"/>
          </w:tcPr>
          <w:p w14:paraId="44FEB9A3">
            <w:pPr>
              <w:jc w:val="center"/>
            </w:pPr>
          </w:p>
        </w:tc>
        <w:tc>
          <w:tcPr>
            <w:tcW w:w="706" w:type="dxa"/>
            <w:vAlign w:val="center"/>
          </w:tcPr>
          <w:p w14:paraId="65074B2A">
            <w:pPr>
              <w:jc w:val="center"/>
            </w:pPr>
          </w:p>
        </w:tc>
        <w:tc>
          <w:tcPr>
            <w:tcW w:w="1126" w:type="dxa"/>
            <w:gridSpan w:val="2"/>
            <w:vAlign w:val="center"/>
          </w:tcPr>
          <w:p w14:paraId="33762D60">
            <w:pPr>
              <w:jc w:val="center"/>
            </w:pPr>
          </w:p>
        </w:tc>
        <w:tc>
          <w:tcPr>
            <w:tcW w:w="1685" w:type="dxa"/>
            <w:vAlign w:val="center"/>
          </w:tcPr>
          <w:p w14:paraId="478944E3">
            <w:pPr>
              <w:jc w:val="center"/>
            </w:pPr>
          </w:p>
        </w:tc>
      </w:tr>
      <w:tr w14:paraId="6EB9E85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71" w:type="dxa"/>
            <w:vMerge w:val="continue"/>
            <w:vAlign w:val="center"/>
          </w:tcPr>
          <w:p w14:paraId="2A56AC55">
            <w:pPr>
              <w:jc w:val="center"/>
            </w:pPr>
          </w:p>
        </w:tc>
        <w:tc>
          <w:tcPr>
            <w:tcW w:w="641" w:type="dxa"/>
            <w:vAlign w:val="center"/>
          </w:tcPr>
          <w:p w14:paraId="4B71DA9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295" w:type="dxa"/>
            <w:gridSpan w:val="2"/>
            <w:vAlign w:val="center"/>
          </w:tcPr>
          <w:p w14:paraId="437DF7FF">
            <w:pPr>
              <w:jc w:val="center"/>
            </w:pPr>
          </w:p>
        </w:tc>
        <w:tc>
          <w:tcPr>
            <w:tcW w:w="1487" w:type="dxa"/>
            <w:vAlign w:val="center"/>
          </w:tcPr>
          <w:p w14:paraId="4A4AF95F">
            <w:pPr>
              <w:jc w:val="center"/>
            </w:pPr>
          </w:p>
        </w:tc>
        <w:tc>
          <w:tcPr>
            <w:tcW w:w="1391" w:type="dxa"/>
            <w:gridSpan w:val="2"/>
            <w:vAlign w:val="center"/>
          </w:tcPr>
          <w:p w14:paraId="15F5BACB">
            <w:pPr>
              <w:jc w:val="center"/>
            </w:pPr>
          </w:p>
        </w:tc>
        <w:tc>
          <w:tcPr>
            <w:tcW w:w="952" w:type="dxa"/>
            <w:vAlign w:val="center"/>
          </w:tcPr>
          <w:p w14:paraId="4E69EBF6">
            <w:pPr>
              <w:jc w:val="center"/>
            </w:pPr>
          </w:p>
        </w:tc>
        <w:tc>
          <w:tcPr>
            <w:tcW w:w="706" w:type="dxa"/>
            <w:vAlign w:val="center"/>
          </w:tcPr>
          <w:p w14:paraId="056927EC">
            <w:pPr>
              <w:jc w:val="center"/>
            </w:pPr>
          </w:p>
        </w:tc>
        <w:tc>
          <w:tcPr>
            <w:tcW w:w="1126" w:type="dxa"/>
            <w:gridSpan w:val="2"/>
            <w:vAlign w:val="center"/>
          </w:tcPr>
          <w:p w14:paraId="5FAC601B">
            <w:pPr>
              <w:jc w:val="center"/>
            </w:pPr>
          </w:p>
        </w:tc>
        <w:tc>
          <w:tcPr>
            <w:tcW w:w="1685" w:type="dxa"/>
            <w:vAlign w:val="center"/>
          </w:tcPr>
          <w:p w14:paraId="2C3B6A7E">
            <w:pPr>
              <w:jc w:val="center"/>
            </w:pPr>
          </w:p>
        </w:tc>
      </w:tr>
      <w:tr w14:paraId="28A034B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71" w:type="dxa"/>
            <w:vMerge w:val="continue"/>
            <w:vAlign w:val="center"/>
          </w:tcPr>
          <w:p w14:paraId="3A1D75BA">
            <w:pPr>
              <w:jc w:val="center"/>
            </w:pPr>
          </w:p>
        </w:tc>
        <w:tc>
          <w:tcPr>
            <w:tcW w:w="641" w:type="dxa"/>
            <w:vAlign w:val="center"/>
          </w:tcPr>
          <w:p w14:paraId="711CAB6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295" w:type="dxa"/>
            <w:gridSpan w:val="2"/>
            <w:vAlign w:val="center"/>
          </w:tcPr>
          <w:p w14:paraId="1B474D44">
            <w:pPr>
              <w:jc w:val="center"/>
            </w:pPr>
          </w:p>
        </w:tc>
        <w:tc>
          <w:tcPr>
            <w:tcW w:w="1487" w:type="dxa"/>
            <w:vAlign w:val="center"/>
          </w:tcPr>
          <w:p w14:paraId="694F2AF0">
            <w:pPr>
              <w:jc w:val="center"/>
            </w:pPr>
          </w:p>
        </w:tc>
        <w:tc>
          <w:tcPr>
            <w:tcW w:w="1391" w:type="dxa"/>
            <w:gridSpan w:val="2"/>
            <w:vAlign w:val="center"/>
          </w:tcPr>
          <w:p w14:paraId="28F28607">
            <w:pPr>
              <w:jc w:val="center"/>
            </w:pPr>
          </w:p>
        </w:tc>
        <w:tc>
          <w:tcPr>
            <w:tcW w:w="952" w:type="dxa"/>
            <w:vAlign w:val="center"/>
          </w:tcPr>
          <w:p w14:paraId="4899BD3F">
            <w:pPr>
              <w:jc w:val="center"/>
            </w:pPr>
          </w:p>
        </w:tc>
        <w:tc>
          <w:tcPr>
            <w:tcW w:w="706" w:type="dxa"/>
            <w:vAlign w:val="center"/>
          </w:tcPr>
          <w:p w14:paraId="693DC44A">
            <w:pPr>
              <w:jc w:val="center"/>
            </w:pPr>
          </w:p>
        </w:tc>
        <w:tc>
          <w:tcPr>
            <w:tcW w:w="1126" w:type="dxa"/>
            <w:gridSpan w:val="2"/>
            <w:vAlign w:val="center"/>
          </w:tcPr>
          <w:p w14:paraId="3809DE0A">
            <w:pPr>
              <w:jc w:val="center"/>
            </w:pPr>
          </w:p>
        </w:tc>
        <w:tc>
          <w:tcPr>
            <w:tcW w:w="1685" w:type="dxa"/>
            <w:vAlign w:val="center"/>
          </w:tcPr>
          <w:p w14:paraId="02724B88">
            <w:pPr>
              <w:jc w:val="center"/>
            </w:pPr>
          </w:p>
        </w:tc>
      </w:tr>
      <w:tr w14:paraId="0D4D441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71" w:type="dxa"/>
            <w:vMerge w:val="continue"/>
            <w:vAlign w:val="center"/>
          </w:tcPr>
          <w:p w14:paraId="60E8C688">
            <w:pPr>
              <w:jc w:val="center"/>
            </w:pPr>
          </w:p>
        </w:tc>
        <w:tc>
          <w:tcPr>
            <w:tcW w:w="641" w:type="dxa"/>
            <w:vAlign w:val="center"/>
          </w:tcPr>
          <w:p w14:paraId="4AF9754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295" w:type="dxa"/>
            <w:gridSpan w:val="2"/>
            <w:vAlign w:val="center"/>
          </w:tcPr>
          <w:p w14:paraId="2D19C463">
            <w:pPr>
              <w:jc w:val="center"/>
            </w:pPr>
          </w:p>
        </w:tc>
        <w:tc>
          <w:tcPr>
            <w:tcW w:w="1487" w:type="dxa"/>
            <w:vAlign w:val="center"/>
          </w:tcPr>
          <w:p w14:paraId="35438658">
            <w:pPr>
              <w:jc w:val="center"/>
            </w:pPr>
          </w:p>
        </w:tc>
        <w:tc>
          <w:tcPr>
            <w:tcW w:w="1391" w:type="dxa"/>
            <w:gridSpan w:val="2"/>
            <w:vAlign w:val="center"/>
          </w:tcPr>
          <w:p w14:paraId="36FD4E56">
            <w:pPr>
              <w:jc w:val="center"/>
            </w:pPr>
          </w:p>
        </w:tc>
        <w:tc>
          <w:tcPr>
            <w:tcW w:w="952" w:type="dxa"/>
            <w:vAlign w:val="center"/>
          </w:tcPr>
          <w:p w14:paraId="3859BEAE">
            <w:pPr>
              <w:jc w:val="center"/>
            </w:pPr>
          </w:p>
        </w:tc>
        <w:tc>
          <w:tcPr>
            <w:tcW w:w="706" w:type="dxa"/>
            <w:vAlign w:val="center"/>
          </w:tcPr>
          <w:p w14:paraId="15DF32DE">
            <w:pPr>
              <w:jc w:val="center"/>
            </w:pPr>
          </w:p>
        </w:tc>
        <w:tc>
          <w:tcPr>
            <w:tcW w:w="1126" w:type="dxa"/>
            <w:gridSpan w:val="2"/>
            <w:vAlign w:val="center"/>
          </w:tcPr>
          <w:p w14:paraId="1027B9BA">
            <w:pPr>
              <w:jc w:val="center"/>
            </w:pPr>
          </w:p>
        </w:tc>
        <w:tc>
          <w:tcPr>
            <w:tcW w:w="1685" w:type="dxa"/>
            <w:vAlign w:val="center"/>
          </w:tcPr>
          <w:p w14:paraId="1E1A1FAB">
            <w:pPr>
              <w:jc w:val="center"/>
            </w:pPr>
          </w:p>
        </w:tc>
      </w:tr>
      <w:tr w14:paraId="6887CDB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71" w:type="dxa"/>
            <w:vMerge w:val="continue"/>
            <w:vAlign w:val="center"/>
          </w:tcPr>
          <w:p w14:paraId="7E01B2A8">
            <w:pPr>
              <w:jc w:val="center"/>
            </w:pPr>
          </w:p>
        </w:tc>
        <w:tc>
          <w:tcPr>
            <w:tcW w:w="641" w:type="dxa"/>
            <w:vAlign w:val="center"/>
          </w:tcPr>
          <w:p w14:paraId="7EEA79D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295" w:type="dxa"/>
            <w:gridSpan w:val="2"/>
            <w:vAlign w:val="center"/>
          </w:tcPr>
          <w:p w14:paraId="23DC8165">
            <w:pPr>
              <w:jc w:val="center"/>
            </w:pPr>
          </w:p>
        </w:tc>
        <w:tc>
          <w:tcPr>
            <w:tcW w:w="1487" w:type="dxa"/>
            <w:vAlign w:val="center"/>
          </w:tcPr>
          <w:p w14:paraId="5C25B479">
            <w:pPr>
              <w:jc w:val="center"/>
            </w:pPr>
          </w:p>
        </w:tc>
        <w:tc>
          <w:tcPr>
            <w:tcW w:w="1391" w:type="dxa"/>
            <w:gridSpan w:val="2"/>
            <w:vAlign w:val="center"/>
          </w:tcPr>
          <w:p w14:paraId="711CBEC5">
            <w:pPr>
              <w:jc w:val="center"/>
            </w:pPr>
          </w:p>
        </w:tc>
        <w:tc>
          <w:tcPr>
            <w:tcW w:w="952" w:type="dxa"/>
            <w:vAlign w:val="center"/>
          </w:tcPr>
          <w:p w14:paraId="746CC49D">
            <w:pPr>
              <w:jc w:val="center"/>
            </w:pPr>
          </w:p>
        </w:tc>
        <w:tc>
          <w:tcPr>
            <w:tcW w:w="706" w:type="dxa"/>
            <w:vAlign w:val="center"/>
          </w:tcPr>
          <w:p w14:paraId="08CE1E9D">
            <w:pPr>
              <w:jc w:val="center"/>
            </w:pPr>
          </w:p>
        </w:tc>
        <w:tc>
          <w:tcPr>
            <w:tcW w:w="1126" w:type="dxa"/>
            <w:gridSpan w:val="2"/>
            <w:vAlign w:val="center"/>
          </w:tcPr>
          <w:p w14:paraId="048B0E66">
            <w:pPr>
              <w:jc w:val="center"/>
            </w:pPr>
          </w:p>
        </w:tc>
        <w:tc>
          <w:tcPr>
            <w:tcW w:w="1685" w:type="dxa"/>
            <w:vAlign w:val="center"/>
          </w:tcPr>
          <w:p w14:paraId="3ABA9916">
            <w:pPr>
              <w:jc w:val="center"/>
            </w:pPr>
          </w:p>
        </w:tc>
      </w:tr>
      <w:tr w14:paraId="73B7980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63" w:type="dxa"/>
            <w:gridSpan w:val="3"/>
            <w:vAlign w:val="center"/>
          </w:tcPr>
          <w:p w14:paraId="3759ABF9">
            <w:pPr>
              <w:jc w:val="center"/>
              <w:rPr>
                <w:rFonts w:hint="eastAsia" w:hAnsi="宋体"/>
                <w:b/>
                <w:bCs/>
                <w:color w:val="auto"/>
                <w:lang w:eastAsia="zh-CN"/>
              </w:rPr>
            </w:pPr>
            <w:r>
              <w:rPr>
                <w:rFonts w:hint="eastAsia" w:hAnsi="宋体"/>
                <w:b/>
                <w:bCs/>
                <w:color w:val="auto"/>
                <w:lang w:eastAsia="zh-CN"/>
              </w:rPr>
              <w:t>申请部门</w:t>
            </w:r>
          </w:p>
        </w:tc>
        <w:tc>
          <w:tcPr>
            <w:tcW w:w="2463" w:type="dxa"/>
            <w:gridSpan w:val="3"/>
            <w:vAlign w:val="center"/>
          </w:tcPr>
          <w:p w14:paraId="68305269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2463" w:type="dxa"/>
            <w:gridSpan w:val="4"/>
            <w:vAlign w:val="center"/>
          </w:tcPr>
          <w:p w14:paraId="22EBDF97">
            <w:pPr>
              <w:jc w:val="center"/>
              <w:rPr>
                <w:rFonts w:hint="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联系人</w:t>
            </w:r>
          </w:p>
        </w:tc>
        <w:tc>
          <w:tcPr>
            <w:tcW w:w="2465" w:type="dxa"/>
            <w:gridSpan w:val="2"/>
            <w:vAlign w:val="center"/>
          </w:tcPr>
          <w:p w14:paraId="2EEC5A27">
            <w:pPr>
              <w:jc w:val="center"/>
              <w:rPr>
                <w:rFonts w:hint="eastAsia"/>
                <w:b/>
                <w:bCs/>
              </w:rPr>
            </w:pPr>
          </w:p>
        </w:tc>
      </w:tr>
      <w:tr w14:paraId="10DA53B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63" w:type="dxa"/>
            <w:gridSpan w:val="3"/>
            <w:vAlign w:val="center"/>
          </w:tcPr>
          <w:p w14:paraId="2D813260">
            <w:pPr>
              <w:jc w:val="center"/>
              <w:rPr>
                <w:rFonts w:hint="eastAsia" w:hAnsi="宋体"/>
                <w:b/>
                <w:bCs/>
                <w:color w:val="auto"/>
                <w:lang w:eastAsia="zh-CN"/>
              </w:rPr>
            </w:pPr>
            <w:r>
              <w:rPr>
                <w:rFonts w:hint="eastAsia" w:hAnsi="宋体"/>
                <w:b/>
                <w:bCs/>
                <w:color w:val="auto"/>
                <w:lang w:eastAsia="zh-CN"/>
              </w:rPr>
              <w:t>联系人电话</w:t>
            </w:r>
          </w:p>
        </w:tc>
        <w:tc>
          <w:tcPr>
            <w:tcW w:w="2463" w:type="dxa"/>
            <w:gridSpan w:val="3"/>
            <w:vAlign w:val="center"/>
          </w:tcPr>
          <w:p w14:paraId="4890E396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2463" w:type="dxa"/>
            <w:gridSpan w:val="4"/>
            <w:vAlign w:val="center"/>
          </w:tcPr>
          <w:p w14:paraId="579D2B7A">
            <w:pPr>
              <w:jc w:val="center"/>
              <w:rPr>
                <w:rFonts w:hint="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联系人邮箱</w:t>
            </w:r>
          </w:p>
        </w:tc>
        <w:tc>
          <w:tcPr>
            <w:tcW w:w="2465" w:type="dxa"/>
            <w:gridSpan w:val="2"/>
            <w:vAlign w:val="center"/>
          </w:tcPr>
          <w:p w14:paraId="634CDF82">
            <w:pPr>
              <w:jc w:val="center"/>
              <w:rPr>
                <w:rFonts w:hint="eastAsia"/>
                <w:b/>
                <w:bCs/>
              </w:rPr>
            </w:pPr>
          </w:p>
        </w:tc>
      </w:tr>
      <w:tr w14:paraId="3DAC493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854" w:type="dxa"/>
            <w:gridSpan w:val="12"/>
            <w:shd w:val="clear" w:color="auto" w:fill="EEECE1" w:themeFill="background2"/>
            <w:vAlign w:val="center"/>
          </w:tcPr>
          <w:p w14:paraId="065B96FC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二、审核</w:t>
            </w:r>
          </w:p>
        </w:tc>
      </w:tr>
      <w:tr w14:paraId="3F48CD6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54" w:type="dxa"/>
            <w:gridSpan w:val="12"/>
            <w:vAlign w:val="center"/>
          </w:tcPr>
          <w:p w14:paraId="6CE1E955">
            <w:pPr>
              <w:spacing w:line="360" w:lineRule="auto"/>
              <w:jc w:val="left"/>
              <w:rPr>
                <w:rFonts w:hint="eastAsia" w:ascii="宋体"/>
                <w:b w:val="0"/>
                <w:bCs w:val="0"/>
                <w:lang w:eastAsia="zh-CN"/>
              </w:rPr>
            </w:pPr>
            <w:sdt>
              <w:sdtPr>
                <w:rPr>
                  <w:rFonts w:hint="eastAsia" w:ascii="宋体" w:hAnsi="Times New Roman" w:eastAsia="宋体" w:cs="Times New Roman"/>
                  <w:b w:val="0"/>
                  <w:bCs w:val="0"/>
                  <w:kern w:val="2"/>
                  <w:sz w:val="21"/>
                  <w:szCs w:val="24"/>
                  <w:lang w:val="en-US" w:eastAsia="zh-CN" w:bidi="ar-SA"/>
                </w:rPr>
                <w:id w:val="147466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Times New Roman" w:eastAsia="宋体" w:cs="Times New Roman"/>
                  <w:b w:val="0"/>
                  <w:bCs w:val="0"/>
                  <w:kern w:val="2"/>
                  <w:sz w:val="21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b w:val="0"/>
                    <w:bCs w:val="0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宋体" w:cs="Times New Roman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  <w:t>审核</w:t>
            </w:r>
            <w:r>
              <w:rPr>
                <w:rFonts w:hint="eastAsia" w:ascii="宋体"/>
                <w:b w:val="0"/>
                <w:bCs w:val="0"/>
                <w:lang w:eastAsia="zh-CN"/>
              </w:rPr>
              <w:t>通过，本人审核认为本部门确有以上需求，且以上填写的所有内容真实、正确、完整。</w:t>
            </w:r>
          </w:p>
          <w:p w14:paraId="529ABF45">
            <w:pPr>
              <w:spacing w:line="360" w:lineRule="auto"/>
              <w:jc w:val="left"/>
              <w:rPr>
                <w:rFonts w:hint="default" w:ascii="宋体"/>
                <w:b w:val="0"/>
                <w:bCs w:val="0"/>
                <w:u w:val="single"/>
                <w:lang w:val="en-US" w:eastAsia="zh-CN"/>
              </w:rPr>
            </w:pPr>
            <w:sdt>
              <w:sdtPr>
                <w:rPr>
                  <w:rFonts w:hint="eastAsia" w:ascii="宋体" w:hAnsi="Times New Roman" w:eastAsia="宋体" w:cs="Times New Roman"/>
                  <w:b w:val="0"/>
                  <w:bCs w:val="0"/>
                  <w:kern w:val="2"/>
                  <w:sz w:val="21"/>
                  <w:szCs w:val="24"/>
                  <w:lang w:val="en-US" w:eastAsia="zh-CN" w:bidi="ar-SA"/>
                </w:rPr>
                <w:id w:val="147466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Times New Roman" w:eastAsia="宋体" w:cs="Times New Roman"/>
                  <w:b w:val="0"/>
                  <w:bCs w:val="0"/>
                  <w:kern w:val="2"/>
                  <w:sz w:val="21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  <w:b w:val="0"/>
                    <w:bCs w:val="0"/>
                  </w:rPr>
                  <w:t>☐</w:t>
                </w:r>
              </w:sdtContent>
            </w:sdt>
            <w:r>
              <w:rPr>
                <w:rFonts w:hint="eastAsia" w:ascii="宋体" w:cs="Times New Roman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  <w:t>审核</w:t>
            </w:r>
            <w:r>
              <w:rPr>
                <w:rFonts w:hint="eastAsia" w:ascii="宋体"/>
                <w:b w:val="0"/>
                <w:bCs w:val="0"/>
                <w:lang w:eastAsia="zh-CN"/>
              </w:rPr>
              <w:t>不通过，具体原因：</w:t>
            </w:r>
            <w:r>
              <w:rPr>
                <w:rFonts w:hint="eastAsia" w:ascii="宋体"/>
                <w:b w:val="0"/>
                <w:bCs w:val="0"/>
                <w:u w:val="single"/>
                <w:lang w:val="en-US" w:eastAsia="zh-CN"/>
              </w:rPr>
              <w:t xml:space="preserve">                                                         </w:t>
            </w:r>
          </w:p>
          <w:p w14:paraId="64BDDC12">
            <w:pPr>
              <w:spacing w:line="360" w:lineRule="auto"/>
              <w:jc w:val="left"/>
              <w:rPr>
                <w:rFonts w:hint="eastAsia" w:ascii="宋体"/>
                <w:b w:val="0"/>
                <w:bCs w:val="0"/>
                <w:u w:val="single"/>
                <w:lang w:val="en-US" w:eastAsia="zh-CN"/>
              </w:rPr>
            </w:pPr>
          </w:p>
          <w:p w14:paraId="5D6CC5B3">
            <w:pPr>
              <w:wordWrap w:val="0"/>
              <w:spacing w:line="360" w:lineRule="auto"/>
              <w:jc w:val="right"/>
              <w:rPr>
                <w:rFonts w:hint="default" w:ascii="宋体"/>
                <w:b w:val="0"/>
                <w:bCs w:val="0"/>
                <w:u w:val="none"/>
                <w:lang w:val="en-US" w:eastAsia="zh-CN"/>
              </w:rPr>
            </w:pPr>
            <w:r>
              <w:rPr>
                <w:rFonts w:hint="eastAsia" w:ascii="宋体"/>
                <w:b w:val="0"/>
                <w:bCs w:val="0"/>
                <w:u w:val="none"/>
                <w:lang w:val="en-US" w:eastAsia="zh-CN"/>
              </w:rPr>
              <w:t>审  核  人 签字：</w:t>
            </w:r>
            <w:r>
              <w:rPr>
                <w:rFonts w:hint="eastAsia" w:ascii="宋体"/>
                <w:b w:val="0"/>
                <w:bCs w:val="0"/>
                <w:u w:val="single"/>
                <w:lang w:val="en-US" w:eastAsia="zh-CN"/>
              </w:rPr>
              <w:t xml:space="preserve">              </w:t>
            </w:r>
          </w:p>
          <w:p w14:paraId="4ED3CDB6">
            <w:pPr>
              <w:wordWrap w:val="0"/>
              <w:spacing w:line="360" w:lineRule="auto"/>
              <w:jc w:val="right"/>
              <w:rPr>
                <w:rFonts w:hint="default" w:ascii="宋体"/>
                <w:b w:val="0"/>
                <w:bCs w:val="0"/>
                <w:u w:val="none"/>
                <w:lang w:val="en-US" w:eastAsia="zh-CN"/>
              </w:rPr>
            </w:pPr>
            <w:r>
              <w:rPr>
                <w:rFonts w:hint="eastAsia" w:ascii="宋体"/>
                <w:b w:val="0"/>
                <w:bCs w:val="0"/>
                <w:sz w:val="18"/>
                <w:szCs w:val="21"/>
                <w:u w:val="none"/>
                <w:lang w:val="en-US" w:eastAsia="zh-CN"/>
              </w:rPr>
              <w:t xml:space="preserve">（部门负责人） </w:t>
            </w:r>
            <w:r>
              <w:rPr>
                <w:rFonts w:hint="eastAsia" w:ascii="宋体"/>
                <w:b w:val="0"/>
                <w:bCs w:val="0"/>
                <w:u w:val="none"/>
                <w:lang w:val="en-US" w:eastAsia="zh-CN"/>
              </w:rPr>
              <w:t xml:space="preserve">                   </w:t>
            </w:r>
          </w:p>
          <w:p w14:paraId="70D8A375">
            <w:pPr>
              <w:ind w:firstLine="6300" w:firstLineChars="3000"/>
              <w:jc w:val="left"/>
            </w:pPr>
            <w:r>
              <w:rPr>
                <w:rFonts w:hint="eastAsia" w:ascii="宋体"/>
                <w:b w:val="0"/>
                <w:bCs w:val="0"/>
                <w:u w:val="none"/>
                <w:lang w:val="en-US" w:eastAsia="zh-CN"/>
              </w:rPr>
              <w:t>审   核   日  期：</w:t>
            </w:r>
            <w:r>
              <w:rPr>
                <w:rFonts w:hint="eastAsia" w:ascii="宋体"/>
                <w:b w:val="0"/>
                <w:bCs w:val="0"/>
                <w:u w:val="single"/>
                <w:lang w:val="en-US" w:eastAsia="zh-CN"/>
              </w:rPr>
              <w:t xml:space="preserve">              </w:t>
            </w:r>
          </w:p>
        </w:tc>
      </w:tr>
      <w:tr w14:paraId="1169C5B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854" w:type="dxa"/>
            <w:gridSpan w:val="12"/>
            <w:shd w:val="clear" w:color="auto" w:fill="EEECE1" w:themeFill="background2"/>
            <w:vAlign w:val="center"/>
          </w:tcPr>
          <w:p w14:paraId="2EA0000F">
            <w:pPr>
              <w:jc w:val="center"/>
              <w:rPr>
                <w:rFonts w:hint="eastAsia" w:ascii="宋体"/>
                <w:b w:val="0"/>
                <w:bCs w:val="0"/>
                <w:u w:val="none"/>
                <w:lang w:val="en-US" w:eastAsia="zh-CN"/>
              </w:rPr>
            </w:pPr>
            <w:r>
              <w:rPr>
                <w:rFonts w:hint="eastAsia" w:ascii="宋体"/>
                <w:b/>
                <w:bCs/>
                <w:u w:val="none"/>
                <w:lang w:val="en-US" w:eastAsia="zh-CN"/>
              </w:rPr>
              <w:t>三、批准</w:t>
            </w:r>
          </w:p>
        </w:tc>
      </w:tr>
      <w:tr w14:paraId="3E044F5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54" w:type="dxa"/>
            <w:gridSpan w:val="12"/>
            <w:vAlign w:val="center"/>
          </w:tcPr>
          <w:p w14:paraId="78B8F542">
            <w:pPr>
              <w:spacing w:line="360" w:lineRule="auto"/>
              <w:jc w:val="left"/>
              <w:rPr>
                <w:rFonts w:hint="eastAsia" w:ascii="宋体"/>
                <w:b w:val="0"/>
                <w:bCs w:val="0"/>
                <w:lang w:eastAsia="zh-CN"/>
              </w:rPr>
            </w:pPr>
            <w:sdt>
              <w:sdtPr>
                <w:rPr>
                  <w:rFonts w:hint="eastAsia" w:ascii="宋体" w:hAnsi="Times New Roman" w:eastAsia="宋体" w:cs="Times New Roman"/>
                  <w:b w:val="0"/>
                  <w:bCs w:val="0"/>
                  <w:kern w:val="2"/>
                  <w:sz w:val="21"/>
                  <w:szCs w:val="24"/>
                  <w:lang w:val="en-US" w:eastAsia="zh-CN" w:bidi="ar-SA"/>
                </w:rPr>
                <w:id w:val="147475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Times New Roman" w:eastAsia="宋体" w:cs="Times New Roman"/>
                  <w:b w:val="0"/>
                  <w:bCs w:val="0"/>
                  <w:kern w:val="2"/>
                  <w:sz w:val="21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  <w:b w:val="0"/>
                    <w:bCs w:val="0"/>
                  </w:rPr>
                  <w:t>☐</w:t>
                </w:r>
              </w:sdtContent>
            </w:sdt>
            <w:r>
              <w:rPr>
                <w:rFonts w:hint="eastAsia" w:ascii="宋体" w:cs="Times New Roman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  <w:t>批准</w:t>
            </w:r>
            <w:r>
              <w:rPr>
                <w:rFonts w:hint="eastAsia" w:ascii="宋体"/>
                <w:b w:val="0"/>
                <w:bCs w:val="0"/>
                <w:lang w:eastAsia="zh-CN"/>
              </w:rPr>
              <w:t>，</w:t>
            </w:r>
            <w:r>
              <w:rPr>
                <w:rFonts w:hint="eastAsia" w:hAnsi="宋体"/>
                <w:color w:val="auto"/>
              </w:rPr>
              <w:t>采购部按需进行采购</w:t>
            </w:r>
            <w:r>
              <w:rPr>
                <w:rFonts w:hint="eastAsia" w:ascii="宋体"/>
                <w:b w:val="0"/>
                <w:bCs w:val="0"/>
                <w:lang w:eastAsia="zh-CN"/>
              </w:rPr>
              <w:t>。</w:t>
            </w:r>
          </w:p>
          <w:p w14:paraId="2056C4CD">
            <w:pPr>
              <w:spacing w:line="360" w:lineRule="auto"/>
              <w:jc w:val="left"/>
              <w:rPr>
                <w:rFonts w:hint="eastAsia" w:ascii="宋体"/>
                <w:b w:val="0"/>
                <w:bCs w:val="0"/>
                <w:u w:val="single"/>
                <w:lang w:val="en-US" w:eastAsia="zh-CN"/>
              </w:rPr>
            </w:pPr>
            <w:sdt>
              <w:sdtPr>
                <w:rPr>
                  <w:rFonts w:hint="eastAsia" w:ascii="宋体" w:hAnsi="Times New Roman" w:eastAsia="宋体" w:cs="Times New Roman"/>
                  <w:b w:val="0"/>
                  <w:bCs w:val="0"/>
                  <w:kern w:val="2"/>
                  <w:sz w:val="21"/>
                  <w:szCs w:val="24"/>
                  <w:lang w:val="en-US" w:eastAsia="zh-CN" w:bidi="ar-SA"/>
                </w:rPr>
                <w:id w:val="147464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Times New Roman" w:eastAsia="宋体" w:cs="Times New Roman"/>
                  <w:b w:val="0"/>
                  <w:bCs w:val="0"/>
                  <w:kern w:val="2"/>
                  <w:sz w:val="21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  <w:b w:val="0"/>
                    <w:bCs w:val="0"/>
                  </w:rPr>
                  <w:t>☐</w:t>
                </w:r>
              </w:sdtContent>
            </w:sdt>
            <w:r>
              <w:rPr>
                <w:rFonts w:hint="eastAsia" w:ascii="宋体"/>
                <w:b w:val="0"/>
                <w:bCs w:val="0"/>
                <w:lang w:eastAsia="zh-CN"/>
              </w:rPr>
              <w:t>不批准，具体原因：</w:t>
            </w:r>
            <w:r>
              <w:rPr>
                <w:rFonts w:hint="eastAsia" w:ascii="宋体"/>
                <w:b w:val="0"/>
                <w:bCs w:val="0"/>
                <w:u w:val="single"/>
                <w:lang w:val="en-US" w:eastAsia="zh-CN"/>
              </w:rPr>
              <w:t xml:space="preserve">                                 </w:t>
            </w:r>
          </w:p>
          <w:p w14:paraId="2938DADB">
            <w:pPr>
              <w:spacing w:line="360" w:lineRule="auto"/>
              <w:jc w:val="left"/>
              <w:rPr>
                <w:rFonts w:hint="eastAsia" w:ascii="宋体"/>
                <w:b w:val="0"/>
                <w:bCs w:val="0"/>
                <w:u w:val="single"/>
                <w:lang w:val="en-US" w:eastAsia="zh-CN"/>
              </w:rPr>
            </w:pPr>
          </w:p>
          <w:p w14:paraId="125D1935">
            <w:pPr>
              <w:wordWrap w:val="0"/>
              <w:spacing w:line="360" w:lineRule="auto"/>
              <w:jc w:val="right"/>
              <w:rPr>
                <w:rFonts w:hint="default" w:ascii="宋体"/>
                <w:b w:val="0"/>
                <w:bCs w:val="0"/>
                <w:u w:val="none"/>
                <w:lang w:val="en-US" w:eastAsia="zh-CN"/>
              </w:rPr>
            </w:pPr>
            <w:r>
              <w:rPr>
                <w:rFonts w:hint="eastAsia" w:ascii="宋体"/>
                <w:b w:val="0"/>
                <w:bCs w:val="0"/>
                <w:u w:val="none"/>
                <w:lang w:val="en-US" w:eastAsia="zh-CN"/>
              </w:rPr>
              <w:t>批  准  人 签字：</w:t>
            </w:r>
            <w:r>
              <w:rPr>
                <w:rFonts w:hint="eastAsia" w:ascii="宋体"/>
                <w:b w:val="0"/>
                <w:bCs w:val="0"/>
                <w:u w:val="single"/>
                <w:lang w:val="en-US" w:eastAsia="zh-CN"/>
              </w:rPr>
              <w:t xml:space="preserve">              </w:t>
            </w:r>
          </w:p>
          <w:p w14:paraId="53A2662F">
            <w:pPr>
              <w:wordWrap w:val="0"/>
              <w:spacing w:line="360" w:lineRule="auto"/>
              <w:jc w:val="right"/>
              <w:rPr>
                <w:rFonts w:hint="default" w:ascii="宋体"/>
                <w:b w:val="0"/>
                <w:bCs w:val="0"/>
                <w:u w:val="none"/>
                <w:lang w:val="en-US" w:eastAsia="zh-CN"/>
              </w:rPr>
            </w:pPr>
            <w:r>
              <w:rPr>
                <w:rFonts w:hint="eastAsia" w:ascii="宋体"/>
                <w:b w:val="0"/>
                <w:bCs w:val="0"/>
                <w:sz w:val="18"/>
                <w:szCs w:val="21"/>
                <w:u w:val="none"/>
                <w:lang w:val="en-US" w:eastAsia="zh-CN"/>
              </w:rPr>
              <w:t xml:space="preserve">（总 经 理）  </w:t>
            </w:r>
            <w:r>
              <w:rPr>
                <w:rFonts w:hint="eastAsia" w:ascii="宋体"/>
                <w:b w:val="0"/>
                <w:bCs w:val="0"/>
                <w:u w:val="none"/>
                <w:lang w:val="en-US" w:eastAsia="zh-CN"/>
              </w:rPr>
              <w:t xml:space="preserve">                   </w:t>
            </w:r>
          </w:p>
          <w:p w14:paraId="54B2F43A">
            <w:pPr>
              <w:ind w:firstLine="6300" w:firstLineChars="3000"/>
              <w:jc w:val="left"/>
              <w:rPr>
                <w:rFonts w:hint="eastAsia" w:ascii="宋体"/>
                <w:b w:val="0"/>
                <w:bCs w:val="0"/>
                <w:u w:val="none"/>
                <w:lang w:val="en-US" w:eastAsia="zh-CN"/>
              </w:rPr>
            </w:pPr>
            <w:r>
              <w:rPr>
                <w:rFonts w:hint="eastAsia" w:ascii="宋体"/>
                <w:b w:val="0"/>
                <w:bCs w:val="0"/>
                <w:u w:val="none"/>
                <w:lang w:val="en-US" w:eastAsia="zh-CN"/>
              </w:rPr>
              <w:t>批  准   日  期：</w:t>
            </w:r>
            <w:r>
              <w:rPr>
                <w:rFonts w:hint="eastAsia" w:ascii="宋体"/>
                <w:b w:val="0"/>
                <w:bCs w:val="0"/>
                <w:u w:val="single"/>
                <w:lang w:val="en-US" w:eastAsia="zh-CN"/>
              </w:rPr>
              <w:t xml:space="preserve">              </w:t>
            </w:r>
          </w:p>
        </w:tc>
      </w:tr>
      <w:tr w14:paraId="651606B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854" w:type="dxa"/>
            <w:gridSpan w:val="12"/>
            <w:shd w:val="clear" w:color="auto" w:fill="EEECE1" w:themeFill="background2"/>
            <w:vAlign w:val="center"/>
          </w:tcPr>
          <w:p w14:paraId="06A9F188">
            <w:pPr>
              <w:jc w:val="center"/>
              <w:rPr>
                <w:rFonts w:hint="eastAsia" w:asciiTheme="minorEastAsia" w:hAnsiTheme="minorEastAsia" w:eastAsiaTheme="minorEastAsia"/>
                <w:b/>
                <w:bCs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lang w:eastAsia="zh-CN"/>
              </w:rPr>
              <w:t>四、采购部反馈</w:t>
            </w:r>
          </w:p>
        </w:tc>
      </w:tr>
      <w:tr w14:paraId="03AFD7E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7" w:hRule="atLeast"/>
        </w:trPr>
        <w:tc>
          <w:tcPr>
            <w:tcW w:w="9854" w:type="dxa"/>
            <w:gridSpan w:val="12"/>
            <w:vAlign w:val="center"/>
          </w:tcPr>
          <w:p w14:paraId="37A35FCA">
            <w:pPr>
              <w:jc w:val="left"/>
              <w:rPr>
                <w:rFonts w:hint="eastAsia" w:asciiTheme="minorEastAsia" w:hAnsiTheme="minorEastAsia"/>
              </w:rPr>
            </w:pPr>
            <w:sdt>
              <w:sdtPr>
                <w:rPr>
                  <w:rFonts w:hint="eastAsia" w:asciiTheme="minorEastAsia" w:hAnsiTheme="minorEastAsia" w:eastAsiaTheme="minorEastAsia" w:cstheme="minorBidi"/>
                  <w:kern w:val="2"/>
                  <w:sz w:val="21"/>
                  <w:szCs w:val="22"/>
                  <w:lang w:val="en-US" w:eastAsia="zh-CN" w:bidi="ar-SA"/>
                </w:rPr>
                <w:id w:val="147470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Bidi"/>
                  <w:kern w:val="2"/>
                  <w:sz w:val="21"/>
                  <w:szCs w:val="22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hint="eastAsia" w:asciiTheme="minorEastAsia" w:hAnsiTheme="minorEastAsia"/>
              </w:rPr>
              <w:t>可满足需求</w:t>
            </w:r>
            <w:r>
              <w:rPr>
                <w:rFonts w:hint="eastAsia" w:asciiTheme="minorEastAsia" w:hAnsiTheme="minorEastAsia"/>
                <w:lang w:eastAsia="zh-CN"/>
              </w:rPr>
              <w:t>，已安排执行采购</w:t>
            </w:r>
            <w:r>
              <w:rPr>
                <w:rFonts w:hint="eastAsia" w:asciiTheme="minorEastAsia" w:hAnsiTheme="minorEastAsia"/>
              </w:rPr>
              <w:t>；</w:t>
            </w:r>
          </w:p>
          <w:p w14:paraId="38E8A8B8">
            <w:pPr>
              <w:jc w:val="left"/>
              <w:rPr>
                <w:rFonts w:hint="eastAsia" w:asciiTheme="minorEastAsia" w:hAnsiTheme="minorEastAsia"/>
                <w:u w:val="single"/>
              </w:rPr>
            </w:pPr>
            <w:sdt>
              <w:sdtPr>
                <w:rPr>
                  <w:rFonts w:hint="eastAsia" w:asciiTheme="minorEastAsia" w:hAnsiTheme="minorEastAsia" w:eastAsiaTheme="minorEastAsia" w:cstheme="minorBidi"/>
                  <w:kern w:val="2"/>
                  <w:sz w:val="21"/>
                  <w:szCs w:val="22"/>
                  <w:lang w:val="en-US" w:eastAsia="zh-CN" w:bidi="ar-SA"/>
                </w:rPr>
                <w:id w:val="147470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Bidi"/>
                  <w:kern w:val="2"/>
                  <w:sz w:val="21"/>
                  <w:szCs w:val="22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hint="eastAsia" w:asciiTheme="minorEastAsia" w:hAnsiTheme="minorEastAsia"/>
              </w:rPr>
              <w:t>无法满足需求</w:t>
            </w:r>
            <w:r>
              <w:rPr>
                <w:rFonts w:hint="eastAsia" w:asciiTheme="minorEastAsia" w:hAnsiTheme="minorEastAsia"/>
                <w:lang w:eastAsia="zh-CN"/>
              </w:rPr>
              <w:t>，具体</w:t>
            </w:r>
            <w:r>
              <w:rPr>
                <w:rFonts w:hint="eastAsia" w:asciiTheme="minorEastAsia" w:hAnsiTheme="minorEastAsia"/>
              </w:rPr>
              <w:t>原因：</w:t>
            </w:r>
            <w:r>
              <w:rPr>
                <w:rFonts w:hint="eastAsia" w:asciiTheme="minorEastAsia" w:hAnsiTheme="minorEastAsia"/>
                <w:u w:val="single"/>
              </w:rPr>
              <w:t xml:space="preserve">                                             </w:t>
            </w:r>
          </w:p>
          <w:p w14:paraId="0226E645">
            <w:pPr>
              <w:ind w:firstLine="1680" w:firstLineChars="800"/>
              <w:rPr>
                <w:rFonts w:hint="eastAsia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建议：</w:t>
            </w:r>
            <w:r>
              <w:rPr>
                <w:rFonts w:hint="eastAsia" w:asciiTheme="minorEastAsia" w:hAnsiTheme="minorEastAsia"/>
                <w:u w:val="single"/>
              </w:rPr>
              <w:t xml:space="preserve">                                                              </w:t>
            </w:r>
          </w:p>
          <w:p w14:paraId="283196DC">
            <w:pPr>
              <w:ind w:firstLine="3570" w:firstLineChars="1700"/>
              <w:jc w:val="left"/>
              <w:rPr>
                <w:rFonts w:hint="eastAsia" w:asciiTheme="minorEastAsia" w:hAnsiTheme="minorEastAsia"/>
              </w:rPr>
            </w:pPr>
          </w:p>
          <w:p w14:paraId="15177762">
            <w:pPr>
              <w:ind w:firstLine="3570" w:firstLineChars="1700"/>
              <w:jc w:val="left"/>
              <w:rPr>
                <w:rFonts w:hint="eastAsia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采购员：</w:t>
            </w:r>
            <w:r>
              <w:rPr>
                <w:rFonts w:hint="eastAsia" w:ascii="宋体"/>
                <w:b w:val="0"/>
                <w:bCs w:val="0"/>
                <w:u w:val="single"/>
                <w:lang w:val="en-US" w:eastAsia="zh-CN"/>
              </w:rPr>
              <w:t xml:space="preserve">               </w:t>
            </w:r>
            <w:r>
              <w:rPr>
                <w:rFonts w:hint="eastAsia" w:asciiTheme="minorEastAsia" w:hAnsiTheme="minorEastAsia"/>
              </w:rPr>
              <w:t xml:space="preserve"> 采购部主管：</w:t>
            </w:r>
            <w:r>
              <w:rPr>
                <w:rFonts w:hint="eastAsia" w:ascii="宋体"/>
                <w:b w:val="0"/>
                <w:bCs w:val="0"/>
                <w:u w:val="single"/>
                <w:lang w:val="en-US" w:eastAsia="zh-CN"/>
              </w:rPr>
              <w:t xml:space="preserve">              </w:t>
            </w:r>
          </w:p>
        </w:tc>
      </w:tr>
    </w:tbl>
    <w:p w14:paraId="1B4F18B3"/>
    <w:p w14:paraId="7760CB2C">
      <w:pPr>
        <w:pStyle w:val="2"/>
        <w:bidi w:val="0"/>
        <w:jc w:val="center"/>
        <w:rPr>
          <w:rFonts w:hint="eastAsia" w:eastAsia="宋体"/>
          <w:lang w:eastAsia="zh-CN"/>
        </w:rPr>
      </w:pPr>
    </w:p>
    <w:p w14:paraId="7EA46D8A">
      <w:pPr>
        <w:jc w:val="center"/>
        <w:rPr>
          <w:rFonts w:hint="eastAsia"/>
          <w:lang w:eastAsia="zh-CN"/>
        </w:rPr>
      </w:pPr>
    </w:p>
    <w:p w14:paraId="03026D96">
      <w:pPr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210175" cy="7343775"/>
            <wp:effectExtent l="0" t="0" r="9525" b="9525"/>
            <wp:docPr id="1" name="图片 1" descr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734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50395305"/>
      <w:docPartObj>
        <w:docPartGallery w:val="autotext"/>
      </w:docPartObj>
    </w:sdtPr>
    <w:sdtEndPr>
      <w:rPr>
        <w:b/>
      </w:rPr>
    </w:sdtEndPr>
    <w:sdtContent>
      <w:p w14:paraId="4CBCBE7A">
        <w:pPr>
          <w:pStyle w:val="3"/>
          <w:jc w:val="center"/>
          <w:rPr>
            <w:b/>
          </w:rPr>
        </w:pPr>
        <w:r>
          <w:rPr>
            <w:sz w:val="18"/>
          </w:rPr>
          <w:pict>
            <v:shape id="文本框 95" o:spid="_x0000_s3073" o:spt="202" type="#_x0000_t202" style="position:absolute;left:0pt;margin-left:171.7pt;margin-top:-1.4pt;height:144pt;width:144pt;mso-position-horizontal-relative:margin;mso-wrap-style:none;z-index:251659264;mso-width-relative:page;mso-height-relative:page;" filled="f" stroked="f" coordsize="21600,21600" o:gfxdata="UEsDBAoAAAAAAIdO4kAAAAAAAAAAAAAAAAAEAAAAZHJzL1BLAwQUAAAACACHTuJAWtrX4dcAAAAK&#10;AQAADwAAAGRycy9kb3ducmV2LnhtbE2Py07DMBBF90j8gzVI7FrnRVWFOJWoCEskmi5YuvE0SfEj&#10;st00/D3DCpYzc3Tn3Gq3GM1m9GF0VkC6ToCh7ZwabS/g2DarLbAQpVVSO4sCvjHArr6/q2Sp3M1+&#10;4HyIPaMQG0opYIhxKjkP3YBGhrWb0NLt7LyRkUbfc+XljcKN5lmSbLiRo6UPg5xwP2D3dbgaAfum&#10;bf2MwetPfGvyy/tLga+LEI8PafIMLOIS/2D41Sd1qMnp5K5WBaYF5EVeECpglVEFAjZ5SouTgGz7&#10;lAGvK/6/Qv0DUEsDBBQAAAAIAIdO4kAdYOn3OgIAAHEEAAAOAAAAZHJzL2Uyb0RvYy54bWytVM2O&#10;0zAQviPxDpbvNGnRrkrVdFW2KkKq2JUWxNl1nCaS/2S7TcoDwBtw4sKd5+pz8NlpumjhsAcu6dgz&#10;/ma+b2Y6v+mUJAfhfGN0QcejnBKhuSkbvSvop4/rV1NKfGC6ZNJoUdCj8PRm8fLFvLUzMTG1kaVw&#10;BCDaz1pb0DoEO8syz2uhmB8ZKzSclXGKBRzdLisda4GuZDbJ8+usNa60znDhPW5XvZOeEd1zAE1V&#10;NVysDN8roUOP6oRkAZR83VhPF6naqhI83FWVF4HIgoJpSF8kgb2N32wxZ7OdY7Zu+LkE9pwSnnBS&#10;rNFIeoFascDI3jV/QamGO+NNFUbcqKwnkhQBi3H+RJuHmlmRuEBqby+i+/8Hyz8c7h1pyoK+uaJE&#10;M4WOn75/O/34dfr5leAOArXWzxD3YBEZuremw9gM9x6XkXdXORV/wYjAD3mPF3lFFwiPj6aT6TSH&#10;i8M3HICfPT63zod3wigSjYI69C/Jyg4bH/rQISRm02bdSJl6KDVpC3r9+ipPDy4egEsdY0WahjNM&#10;pNSXHq3Qbbszz60pj6DpTD8p3vJ1g1I2zId75jAaKB/LE+7wqaRBSnO2KKmN+/Kv+xiPjsFLSYtR&#10;K6jGZlEi32t0EoBhMNxgbAdD79WtweyOsZSWJxMPXJCDWTmjPmOjljEHXExzZCpoGMzb0I87NpKL&#10;5TIF7a1rdnX/AHNoWdjoB8tjmiiVt8t9gLRJ8ShQrwo6FQ+YxNSz89bEUf/znKIe/ykWv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Ba2tfh1wAAAAoBAAAPAAAAAAAAAAEAIAAAACIAAABkcnMvZG93&#10;bnJldi54bWxQSwECFAAUAAAACACHTuJAHWDp9zoCAABxBAAADgAAAAAAAAABACAAAAAmAQAAZHJz&#10;L2Uyb0RvYy54bWxQSwUGAAAAAAYABgBZAQAA0gUAAAAA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21D819A"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57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w:r>
        <w:r>
          <w:rPr>
            <w:rFonts w:hint="eastAsia" w:ascii="宋体" w:hAnsi="宋体" w:eastAsia="宋体" w:cs="宋体"/>
            <w:b/>
            <w:bCs/>
            <w:sz w:val="18"/>
            <w:szCs w:val="18"/>
            <w:lang w:val="en-US" w:eastAsia="zh-CN"/>
          </w:rPr>
          <w:t>专业带去价值，服务赢来美誉!                                   模板仅供参考，请以法规要求为准。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BBF3D5">
    <w:pPr>
      <w:pStyle w:val="4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4552A"/>
    <w:rsid w:val="00243BDC"/>
    <w:rsid w:val="003050CA"/>
    <w:rsid w:val="00321D79"/>
    <w:rsid w:val="004817E1"/>
    <w:rsid w:val="0054552A"/>
    <w:rsid w:val="00580352"/>
    <w:rsid w:val="00652F5B"/>
    <w:rsid w:val="0071230F"/>
    <w:rsid w:val="007D08BF"/>
    <w:rsid w:val="00A42CD9"/>
    <w:rsid w:val="00C674D8"/>
    <w:rsid w:val="00E84D0E"/>
    <w:rsid w:val="2F6C15A9"/>
    <w:rsid w:val="3A7F1408"/>
    <w:rsid w:val="624E3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295</Words>
  <Characters>300</Characters>
  <Lines>3</Lines>
  <Paragraphs>1</Paragraphs>
  <TotalTime>0</TotalTime>
  <ScaleCrop>false</ScaleCrop>
  <LinksUpToDate>false</LinksUpToDate>
  <CharactersWithSpaces>670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2013-08-21T10:22:00Z</dcterms:created>
  <dc:creator>blue</dc:creator>
  <cp:lastModifiedBy>太极箫客</cp:lastModifiedBy>
  <dcterms:modified xsi:type="dcterms:W3CDTF">2025-08-14T06:23:52Z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32188BF5C96B4C5CA0840F269B332067</vt:lpwstr>
  </property>
  <property fmtid="{D5CDD505-2E9C-101B-9397-08002B2CF9AE}" pid="4" name="KSOTemplateDocerSaveRecord">
    <vt:lpwstr>eyJoZGlkIjoiMDJiMzI3ODBiNTFmMWRjNDUyMjM1ZmZjODY5NDc2MWMiLCJ1c2VySWQiOiI0NTQ4Nzg1NzAifQ==</vt:lpwstr>
  </property>
</Properties>
</file>