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BDD50">
      <w:pPr>
        <w:pStyle w:val="37"/>
        <w:rPr>
          <w:b w:val="0"/>
        </w:rPr>
      </w:pPr>
      <w:bookmarkStart w:id="2" w:name="_GoBack"/>
      <w:bookmarkEnd w:id="2"/>
      <w:bookmarkStart w:id="0" w:name="_Toc39922354"/>
      <w:r>
        <w:rPr>
          <w:rFonts w:hint="eastAsia"/>
          <w:b w:val="0"/>
        </w:rPr>
        <w:t>GB9706.1-2007</w:t>
      </w:r>
      <w:r>
        <w:rPr>
          <w:rFonts w:hint="eastAsia"/>
        </w:rPr>
        <w:t>、</w:t>
      </w:r>
      <w:r>
        <w:rPr>
          <w:b w:val="0"/>
        </w:rPr>
        <w:t>GB 9706.15-2008</w:t>
      </w:r>
      <w:r>
        <w:rPr>
          <w:rFonts w:hint="eastAsia"/>
          <w:b w:val="0"/>
        </w:rPr>
        <w:t>、</w:t>
      </w:r>
      <w:r>
        <w:rPr>
          <w:b w:val="0"/>
        </w:rPr>
        <w:t>YY/T 0708-2009</w:t>
      </w:r>
      <w:r>
        <w:rPr>
          <w:rFonts w:hint="eastAsia"/>
          <w:b w:val="0"/>
        </w:rPr>
        <w:t>和GB 9706.1-2020对照表</w:t>
      </w:r>
      <w:bookmarkEnd w:id="0"/>
    </w:p>
    <w:p w14:paraId="62230F1C">
      <w:pPr>
        <w:rPr>
          <w:sz w:val="24"/>
        </w:rPr>
      </w:pPr>
      <w:r>
        <w:rPr>
          <w:rFonts w:hint="eastAsia"/>
          <w:sz w:val="24"/>
        </w:rPr>
        <w:t>表1第一列按GB9706.1-2007标准章节顺序列出了章节号，并给出了条款或段落的前面几个字符。第二列给出了GB 9706.1-2020相对应的条款和标题。对于因</w:t>
      </w:r>
      <w:r>
        <w:rPr>
          <w:sz w:val="24"/>
        </w:rPr>
        <w:t>GB9706.1-2007</w:t>
      </w:r>
      <w:r>
        <w:rPr>
          <w:rFonts w:hint="eastAsia"/>
          <w:sz w:val="24"/>
        </w:rPr>
        <w:t>中不采用的章节，以“不采用，删除”进行标记。对于在GB 9706.1-2020中删除的章节，在其旧版标题后以“删除”进行标记。</w:t>
      </w:r>
    </w:p>
    <w:p w14:paraId="1B9045C9"/>
    <w:p w14:paraId="2A804BBF">
      <w:pPr>
        <w:jc w:val="center"/>
      </w:pPr>
      <w:r>
        <w:rPr>
          <w:rFonts w:hint="eastAsia"/>
        </w:rPr>
        <w:t>表1 GB9706.1-2007与GB9706.1-2020条款对照表</w:t>
      </w:r>
    </w:p>
    <w:tbl>
      <w:tblPr>
        <w:tblStyle w:val="40"/>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
        <w:gridCol w:w="2125"/>
        <w:gridCol w:w="1001"/>
        <w:gridCol w:w="1570"/>
        <w:gridCol w:w="3415"/>
      </w:tblGrid>
      <w:tr w14:paraId="7CCA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509" w:type="dxa"/>
            <w:gridSpan w:val="5"/>
            <w:shd w:val="clear" w:color="auto" w:fill="B2B2B2"/>
            <w:vAlign w:val="center"/>
          </w:tcPr>
          <w:p w14:paraId="4864E802">
            <w:pPr>
              <w:widowControl/>
              <w:jc w:val="center"/>
              <w:rPr>
                <w:rFonts w:ascii="宋体" w:hAnsi="宋体" w:cs="宋体"/>
                <w:kern w:val="0"/>
                <w:szCs w:val="21"/>
              </w:rPr>
            </w:pPr>
            <w:r>
              <w:rPr>
                <w:rFonts w:hint="eastAsia" w:ascii="宋体" w:hAnsi="宋体" w:cs="宋体"/>
                <w:kern w:val="0"/>
                <w:szCs w:val="21"/>
              </w:rPr>
              <w:t>内容</w:t>
            </w:r>
          </w:p>
        </w:tc>
        <w:tc>
          <w:tcPr>
            <w:tcW w:w="3325" w:type="dxa"/>
            <w:vMerge w:val="restart"/>
            <w:shd w:val="clear" w:color="auto" w:fill="B2B2B2"/>
            <w:vAlign w:val="center"/>
          </w:tcPr>
          <w:p w14:paraId="6A931947">
            <w:pPr>
              <w:widowControl/>
              <w:jc w:val="center"/>
              <w:rPr>
                <w:rFonts w:ascii="宋体" w:hAnsi="宋体" w:cs="宋体"/>
                <w:kern w:val="0"/>
                <w:szCs w:val="21"/>
              </w:rPr>
            </w:pPr>
            <w:r>
              <w:rPr>
                <w:rFonts w:hint="eastAsia" w:ascii="宋体" w:hAnsi="宋体" w:cs="宋体"/>
                <w:kern w:val="0"/>
                <w:szCs w:val="21"/>
              </w:rPr>
              <w:t>备注</w:t>
            </w:r>
          </w:p>
        </w:tc>
      </w:tr>
      <w:tr w14:paraId="1480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3006" w:type="dxa"/>
            <w:gridSpan w:val="3"/>
            <w:shd w:val="clear" w:color="auto" w:fill="B2B2B2"/>
            <w:vAlign w:val="center"/>
          </w:tcPr>
          <w:p w14:paraId="5D604876">
            <w:pPr>
              <w:widowControl/>
              <w:jc w:val="center"/>
              <w:rPr>
                <w:rFonts w:ascii="宋体" w:hAnsi="宋体" w:cs="宋体"/>
                <w:kern w:val="0"/>
                <w:szCs w:val="21"/>
              </w:rPr>
            </w:pPr>
            <w:r>
              <w:rPr>
                <w:rFonts w:hint="eastAsia" w:ascii="宋体" w:hAnsi="宋体" w:cs="宋体"/>
                <w:kern w:val="0"/>
                <w:szCs w:val="21"/>
              </w:rPr>
              <w:t>GB9706.1-2007（旧版）</w:t>
            </w:r>
          </w:p>
        </w:tc>
        <w:tc>
          <w:tcPr>
            <w:tcW w:w="2503" w:type="dxa"/>
            <w:gridSpan w:val="2"/>
            <w:shd w:val="clear" w:color="auto" w:fill="B2B2B2"/>
            <w:vAlign w:val="center"/>
          </w:tcPr>
          <w:p w14:paraId="0DD3D41B">
            <w:pPr>
              <w:widowControl/>
              <w:jc w:val="center"/>
              <w:rPr>
                <w:rFonts w:ascii="宋体" w:hAnsi="宋体" w:cs="宋体"/>
                <w:kern w:val="0"/>
                <w:szCs w:val="21"/>
              </w:rPr>
            </w:pPr>
            <w:r>
              <w:rPr>
                <w:rFonts w:hint="eastAsia" w:ascii="宋体" w:hAnsi="宋体" w:cs="宋体"/>
                <w:kern w:val="0"/>
                <w:szCs w:val="21"/>
              </w:rPr>
              <w:t>GB9706.1-2020（新版）</w:t>
            </w:r>
          </w:p>
        </w:tc>
        <w:tc>
          <w:tcPr>
            <w:tcW w:w="3325" w:type="dxa"/>
            <w:vMerge w:val="continue"/>
            <w:shd w:val="clear" w:color="auto" w:fill="B2B2B2"/>
            <w:vAlign w:val="center"/>
          </w:tcPr>
          <w:p w14:paraId="49711A89">
            <w:pPr>
              <w:widowControl/>
              <w:jc w:val="center"/>
              <w:rPr>
                <w:rFonts w:ascii="宋体" w:hAnsi="宋体" w:cs="宋体"/>
                <w:kern w:val="0"/>
                <w:szCs w:val="21"/>
              </w:rPr>
            </w:pPr>
          </w:p>
        </w:tc>
      </w:tr>
      <w:tr w14:paraId="1433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37" w:type="dxa"/>
            <w:gridSpan w:val="2"/>
            <w:shd w:val="clear" w:color="auto" w:fill="B2B2B2"/>
            <w:vAlign w:val="center"/>
          </w:tcPr>
          <w:p w14:paraId="4337B255">
            <w:pPr>
              <w:widowControl/>
              <w:jc w:val="center"/>
              <w:rPr>
                <w:rFonts w:ascii="宋体" w:hAnsi="宋体" w:cs="宋体"/>
                <w:bCs/>
                <w:kern w:val="0"/>
                <w:szCs w:val="21"/>
              </w:rPr>
            </w:pPr>
            <w:r>
              <w:rPr>
                <w:rFonts w:hint="eastAsia" w:ascii="宋体" w:hAnsi="宋体" w:cs="宋体"/>
                <w:bCs/>
                <w:kern w:val="0"/>
                <w:szCs w:val="21"/>
              </w:rPr>
              <w:t>条款号</w:t>
            </w:r>
          </w:p>
        </w:tc>
        <w:tc>
          <w:tcPr>
            <w:tcW w:w="2069" w:type="dxa"/>
            <w:shd w:val="clear" w:color="auto" w:fill="B2B2B2"/>
            <w:vAlign w:val="center"/>
          </w:tcPr>
          <w:p w14:paraId="00426818">
            <w:pPr>
              <w:widowControl/>
              <w:jc w:val="center"/>
              <w:rPr>
                <w:rFonts w:ascii="宋体" w:hAnsi="宋体" w:cs="宋体"/>
                <w:bCs/>
                <w:kern w:val="0"/>
                <w:szCs w:val="21"/>
              </w:rPr>
            </w:pPr>
            <w:r>
              <w:rPr>
                <w:rFonts w:hint="eastAsia" w:ascii="宋体" w:hAnsi="宋体" w:cs="宋体"/>
                <w:bCs/>
                <w:kern w:val="0"/>
                <w:szCs w:val="21"/>
              </w:rPr>
              <w:t>标题</w:t>
            </w:r>
          </w:p>
        </w:tc>
        <w:tc>
          <w:tcPr>
            <w:tcW w:w="975" w:type="dxa"/>
            <w:shd w:val="clear" w:color="auto" w:fill="B2B2B2"/>
            <w:vAlign w:val="center"/>
          </w:tcPr>
          <w:p w14:paraId="52B6923B">
            <w:pPr>
              <w:widowControl/>
              <w:jc w:val="center"/>
              <w:rPr>
                <w:rFonts w:ascii="宋体" w:hAnsi="宋体" w:cs="宋体"/>
                <w:bCs/>
                <w:kern w:val="0"/>
                <w:szCs w:val="21"/>
              </w:rPr>
            </w:pPr>
            <w:r>
              <w:rPr>
                <w:rFonts w:hint="eastAsia" w:ascii="宋体" w:hAnsi="宋体" w:cs="宋体"/>
                <w:bCs/>
                <w:kern w:val="0"/>
                <w:szCs w:val="21"/>
              </w:rPr>
              <w:t>条款号</w:t>
            </w:r>
          </w:p>
        </w:tc>
        <w:tc>
          <w:tcPr>
            <w:tcW w:w="1528" w:type="dxa"/>
            <w:shd w:val="clear" w:color="auto" w:fill="B2B2B2"/>
            <w:vAlign w:val="center"/>
          </w:tcPr>
          <w:p w14:paraId="756CE116">
            <w:pPr>
              <w:widowControl/>
              <w:jc w:val="center"/>
              <w:rPr>
                <w:rFonts w:ascii="宋体" w:hAnsi="宋体" w:cs="宋体"/>
                <w:bCs/>
                <w:kern w:val="0"/>
                <w:szCs w:val="21"/>
              </w:rPr>
            </w:pPr>
            <w:r>
              <w:rPr>
                <w:rFonts w:hint="eastAsia" w:ascii="宋体" w:hAnsi="宋体" w:cs="宋体"/>
                <w:bCs/>
                <w:kern w:val="0"/>
                <w:szCs w:val="21"/>
              </w:rPr>
              <w:t>标题</w:t>
            </w:r>
          </w:p>
        </w:tc>
        <w:tc>
          <w:tcPr>
            <w:tcW w:w="3325" w:type="dxa"/>
            <w:vMerge w:val="continue"/>
            <w:shd w:val="clear" w:color="auto" w:fill="B2B2B2"/>
            <w:vAlign w:val="center"/>
          </w:tcPr>
          <w:p w14:paraId="10AFCD33">
            <w:pPr>
              <w:widowControl/>
              <w:jc w:val="center"/>
              <w:rPr>
                <w:rFonts w:ascii="宋体" w:hAnsi="宋体" w:cs="宋体"/>
                <w:kern w:val="0"/>
                <w:szCs w:val="21"/>
              </w:rPr>
            </w:pPr>
          </w:p>
        </w:tc>
      </w:tr>
      <w:tr w14:paraId="13F3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C9F8E8">
            <w:pPr>
              <w:widowControl/>
              <w:rPr>
                <w:rFonts w:ascii="宋体" w:hAnsi="宋体" w:cs="宋体"/>
                <w:kern w:val="0"/>
                <w:szCs w:val="21"/>
              </w:rPr>
            </w:pPr>
            <w:r>
              <w:rPr>
                <w:rFonts w:hint="eastAsia" w:ascii="宋体" w:hAnsi="宋体" w:cs="宋体"/>
                <w:kern w:val="0"/>
                <w:szCs w:val="21"/>
              </w:rPr>
              <w:t>第一篇</w:t>
            </w:r>
          </w:p>
        </w:tc>
        <w:tc>
          <w:tcPr>
            <w:tcW w:w="2069" w:type="dxa"/>
            <w:shd w:val="clear" w:color="auto" w:fill="auto"/>
            <w:vAlign w:val="center"/>
          </w:tcPr>
          <w:p w14:paraId="6E035B1E">
            <w:pPr>
              <w:widowControl/>
              <w:rPr>
                <w:rFonts w:ascii="宋体" w:hAnsi="宋体" w:cs="宋体"/>
                <w:kern w:val="0"/>
                <w:szCs w:val="21"/>
              </w:rPr>
            </w:pPr>
            <w:r>
              <w:rPr>
                <w:rFonts w:hint="eastAsia" w:ascii="宋体" w:hAnsi="宋体" w:cs="宋体"/>
                <w:kern w:val="0"/>
                <w:szCs w:val="21"/>
              </w:rPr>
              <w:t>概述，删除标题</w:t>
            </w:r>
          </w:p>
        </w:tc>
        <w:tc>
          <w:tcPr>
            <w:tcW w:w="975" w:type="dxa"/>
            <w:shd w:val="clear" w:color="auto" w:fill="auto"/>
            <w:vAlign w:val="center"/>
          </w:tcPr>
          <w:p w14:paraId="16AE755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0139E4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9A01715">
            <w:pPr>
              <w:widowControl/>
              <w:rPr>
                <w:rFonts w:ascii="宋体" w:hAnsi="宋体" w:cs="宋体"/>
                <w:kern w:val="0"/>
                <w:szCs w:val="21"/>
              </w:rPr>
            </w:pPr>
            <w:r>
              <w:rPr>
                <w:rFonts w:hint="eastAsia" w:ascii="宋体" w:hAnsi="宋体" w:cs="宋体"/>
                <w:kern w:val="0"/>
                <w:szCs w:val="21"/>
              </w:rPr>
              <w:t>/</w:t>
            </w:r>
          </w:p>
        </w:tc>
      </w:tr>
      <w:tr w14:paraId="66AB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A51448">
            <w:pPr>
              <w:widowControl/>
              <w:rPr>
                <w:rFonts w:ascii="宋体" w:hAnsi="宋体" w:cs="宋体"/>
                <w:kern w:val="0"/>
                <w:szCs w:val="21"/>
              </w:rPr>
            </w:pPr>
            <w:r>
              <w:rPr>
                <w:rFonts w:hint="eastAsia" w:ascii="宋体" w:hAnsi="宋体" w:cs="宋体"/>
                <w:kern w:val="0"/>
                <w:szCs w:val="21"/>
              </w:rPr>
              <w:t>1</w:t>
            </w:r>
          </w:p>
        </w:tc>
        <w:tc>
          <w:tcPr>
            <w:tcW w:w="2069" w:type="dxa"/>
            <w:shd w:val="clear" w:color="auto" w:fill="auto"/>
            <w:vAlign w:val="center"/>
          </w:tcPr>
          <w:p w14:paraId="7F2A97AA">
            <w:pPr>
              <w:widowControl/>
              <w:rPr>
                <w:rFonts w:ascii="宋体" w:hAnsi="宋体" w:cs="宋体"/>
                <w:kern w:val="0"/>
                <w:szCs w:val="21"/>
              </w:rPr>
            </w:pPr>
            <w:r>
              <w:rPr>
                <w:rFonts w:hint="eastAsia" w:ascii="宋体" w:hAnsi="宋体" w:cs="宋体"/>
                <w:kern w:val="0"/>
                <w:szCs w:val="21"/>
              </w:rPr>
              <w:t>“适用范围和目的”</w:t>
            </w:r>
          </w:p>
        </w:tc>
        <w:tc>
          <w:tcPr>
            <w:tcW w:w="975" w:type="dxa"/>
            <w:shd w:val="clear" w:color="auto" w:fill="auto"/>
            <w:vAlign w:val="center"/>
          </w:tcPr>
          <w:p w14:paraId="58AC3D4C">
            <w:pPr>
              <w:widowControl/>
              <w:rPr>
                <w:rFonts w:ascii="宋体" w:hAnsi="宋体" w:cs="宋体"/>
                <w:kern w:val="0"/>
                <w:szCs w:val="21"/>
              </w:rPr>
            </w:pPr>
            <w:r>
              <w:rPr>
                <w:rFonts w:hint="eastAsia" w:ascii="宋体" w:hAnsi="宋体" w:cs="宋体"/>
                <w:kern w:val="0"/>
                <w:szCs w:val="21"/>
              </w:rPr>
              <w:t>1</w:t>
            </w:r>
          </w:p>
        </w:tc>
        <w:tc>
          <w:tcPr>
            <w:tcW w:w="1528" w:type="dxa"/>
            <w:shd w:val="clear" w:color="auto" w:fill="auto"/>
            <w:vAlign w:val="center"/>
          </w:tcPr>
          <w:p w14:paraId="20F01496">
            <w:pPr>
              <w:widowControl/>
              <w:rPr>
                <w:rFonts w:ascii="宋体" w:hAnsi="宋体" w:cs="宋体"/>
                <w:kern w:val="0"/>
                <w:szCs w:val="21"/>
              </w:rPr>
            </w:pPr>
            <w:r>
              <w:rPr>
                <w:rFonts w:hint="eastAsia" w:ascii="宋体" w:hAnsi="宋体" w:cs="宋体"/>
                <w:kern w:val="0"/>
                <w:szCs w:val="21"/>
              </w:rPr>
              <w:t>范围、目的和相关标准</w:t>
            </w:r>
          </w:p>
        </w:tc>
        <w:tc>
          <w:tcPr>
            <w:tcW w:w="3325" w:type="dxa"/>
            <w:shd w:val="clear" w:color="auto" w:fill="auto"/>
            <w:vAlign w:val="center"/>
          </w:tcPr>
          <w:p w14:paraId="07DBA691">
            <w:pPr>
              <w:widowControl/>
              <w:rPr>
                <w:rFonts w:ascii="宋体" w:hAnsi="宋体" w:cs="宋体"/>
                <w:kern w:val="0"/>
                <w:szCs w:val="21"/>
              </w:rPr>
            </w:pPr>
            <w:r>
              <w:rPr>
                <w:rFonts w:hint="eastAsia" w:ascii="宋体" w:hAnsi="宋体" w:cs="宋体"/>
                <w:kern w:val="0"/>
                <w:szCs w:val="21"/>
              </w:rPr>
              <w:t>无明显差异</w:t>
            </w:r>
          </w:p>
        </w:tc>
      </w:tr>
      <w:tr w14:paraId="7BED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742E2BF">
            <w:pPr>
              <w:widowControl/>
              <w:rPr>
                <w:rFonts w:ascii="宋体" w:hAnsi="宋体" w:cs="宋体"/>
                <w:kern w:val="0"/>
                <w:szCs w:val="21"/>
              </w:rPr>
            </w:pPr>
            <w:r>
              <w:rPr>
                <w:rFonts w:hint="eastAsia" w:ascii="宋体" w:hAnsi="宋体" w:cs="宋体"/>
                <w:kern w:val="0"/>
                <w:szCs w:val="21"/>
              </w:rPr>
              <w:t>1.1</w:t>
            </w:r>
          </w:p>
        </w:tc>
        <w:tc>
          <w:tcPr>
            <w:tcW w:w="2069" w:type="dxa"/>
            <w:shd w:val="clear" w:color="auto" w:fill="auto"/>
            <w:vAlign w:val="center"/>
          </w:tcPr>
          <w:p w14:paraId="240B916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适用范围</w:t>
            </w:r>
            <w:r>
              <w:rPr>
                <w:rFonts w:ascii="宋体" w:hAnsi="宋体" w:cs="宋体"/>
                <w:kern w:val="0"/>
                <w:szCs w:val="21"/>
              </w:rPr>
              <w:t>”</w:t>
            </w:r>
          </w:p>
        </w:tc>
        <w:tc>
          <w:tcPr>
            <w:tcW w:w="975" w:type="dxa"/>
            <w:shd w:val="clear" w:color="auto" w:fill="auto"/>
            <w:vAlign w:val="center"/>
          </w:tcPr>
          <w:p w14:paraId="49D9157E">
            <w:pPr>
              <w:widowControl/>
              <w:rPr>
                <w:rFonts w:ascii="宋体" w:hAnsi="宋体" w:cs="宋体"/>
                <w:kern w:val="0"/>
                <w:szCs w:val="21"/>
              </w:rPr>
            </w:pPr>
            <w:r>
              <w:rPr>
                <w:rFonts w:hint="eastAsia" w:ascii="宋体" w:hAnsi="宋体" w:cs="宋体"/>
                <w:kern w:val="0"/>
                <w:szCs w:val="21"/>
              </w:rPr>
              <w:t>1.1</w:t>
            </w:r>
          </w:p>
        </w:tc>
        <w:tc>
          <w:tcPr>
            <w:tcW w:w="1528" w:type="dxa"/>
            <w:shd w:val="clear" w:color="auto" w:fill="auto"/>
            <w:vAlign w:val="center"/>
          </w:tcPr>
          <w:p w14:paraId="75126E81">
            <w:pPr>
              <w:widowControl/>
              <w:rPr>
                <w:rFonts w:ascii="宋体" w:hAnsi="宋体" w:cs="宋体"/>
                <w:kern w:val="0"/>
                <w:szCs w:val="21"/>
              </w:rPr>
            </w:pPr>
            <w:r>
              <w:rPr>
                <w:rFonts w:hint="eastAsia" w:ascii="宋体" w:hAnsi="宋体" w:cs="宋体"/>
                <w:kern w:val="0"/>
                <w:szCs w:val="21"/>
              </w:rPr>
              <w:t>范围</w:t>
            </w:r>
          </w:p>
        </w:tc>
        <w:tc>
          <w:tcPr>
            <w:tcW w:w="3325" w:type="dxa"/>
            <w:shd w:val="clear" w:color="auto" w:fill="auto"/>
            <w:vAlign w:val="center"/>
          </w:tcPr>
          <w:p w14:paraId="2CDB7FDD">
            <w:pPr>
              <w:widowControl/>
              <w:rPr>
                <w:rFonts w:ascii="宋体" w:hAnsi="宋体" w:cs="宋体"/>
                <w:kern w:val="0"/>
                <w:szCs w:val="21"/>
              </w:rPr>
            </w:pPr>
            <w:r>
              <w:rPr>
                <w:rFonts w:hint="eastAsia" w:ascii="宋体" w:hAnsi="宋体" w:cs="宋体"/>
                <w:kern w:val="0"/>
                <w:szCs w:val="21"/>
              </w:rPr>
              <w:t>新版增加了系统的要求，明确了不属于医用电气设备定义的体外诊断设备和有源植入设备不属于本标准的范围，增加生理效应除外章节的内容</w:t>
            </w:r>
          </w:p>
        </w:tc>
      </w:tr>
      <w:tr w14:paraId="776E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4DBB9E">
            <w:pPr>
              <w:widowControl/>
              <w:rPr>
                <w:rFonts w:ascii="宋体" w:hAnsi="宋体" w:cs="宋体"/>
                <w:kern w:val="0"/>
                <w:szCs w:val="21"/>
              </w:rPr>
            </w:pPr>
            <w:r>
              <w:rPr>
                <w:rFonts w:hint="eastAsia" w:ascii="宋体" w:hAnsi="宋体" w:cs="宋体"/>
                <w:kern w:val="0"/>
                <w:szCs w:val="21"/>
              </w:rPr>
              <w:t>1.2</w:t>
            </w:r>
          </w:p>
        </w:tc>
        <w:tc>
          <w:tcPr>
            <w:tcW w:w="2069" w:type="dxa"/>
            <w:shd w:val="clear" w:color="auto" w:fill="auto"/>
            <w:vAlign w:val="center"/>
          </w:tcPr>
          <w:p w14:paraId="584B26B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目的</w:t>
            </w:r>
            <w:r>
              <w:rPr>
                <w:rFonts w:ascii="宋体" w:hAnsi="宋体" w:cs="宋体"/>
                <w:kern w:val="0"/>
                <w:szCs w:val="21"/>
              </w:rPr>
              <w:t>”</w:t>
            </w:r>
          </w:p>
        </w:tc>
        <w:tc>
          <w:tcPr>
            <w:tcW w:w="975" w:type="dxa"/>
            <w:shd w:val="clear" w:color="auto" w:fill="auto"/>
            <w:vAlign w:val="center"/>
          </w:tcPr>
          <w:p w14:paraId="271CFEFB">
            <w:pPr>
              <w:widowControl/>
              <w:rPr>
                <w:rFonts w:ascii="宋体" w:hAnsi="宋体" w:cs="宋体"/>
                <w:kern w:val="0"/>
                <w:szCs w:val="21"/>
              </w:rPr>
            </w:pPr>
            <w:r>
              <w:rPr>
                <w:rFonts w:hint="eastAsia" w:ascii="宋体" w:hAnsi="宋体" w:cs="宋体"/>
                <w:kern w:val="0"/>
                <w:szCs w:val="21"/>
              </w:rPr>
              <w:t>1.2</w:t>
            </w:r>
          </w:p>
        </w:tc>
        <w:tc>
          <w:tcPr>
            <w:tcW w:w="1528" w:type="dxa"/>
            <w:shd w:val="clear" w:color="auto" w:fill="auto"/>
            <w:vAlign w:val="center"/>
          </w:tcPr>
          <w:p w14:paraId="1016C487">
            <w:pPr>
              <w:widowControl/>
              <w:rPr>
                <w:rFonts w:ascii="宋体" w:hAnsi="宋体" w:cs="宋体"/>
                <w:kern w:val="0"/>
                <w:szCs w:val="21"/>
              </w:rPr>
            </w:pPr>
            <w:r>
              <w:rPr>
                <w:rFonts w:hint="eastAsia" w:ascii="宋体" w:hAnsi="宋体" w:cs="宋体"/>
                <w:kern w:val="0"/>
                <w:szCs w:val="21"/>
              </w:rPr>
              <w:t>目的</w:t>
            </w:r>
          </w:p>
        </w:tc>
        <w:tc>
          <w:tcPr>
            <w:tcW w:w="3325" w:type="dxa"/>
            <w:shd w:val="clear" w:color="auto" w:fill="auto"/>
            <w:vAlign w:val="center"/>
          </w:tcPr>
          <w:p w14:paraId="64B5406F">
            <w:pPr>
              <w:widowControl/>
              <w:rPr>
                <w:rFonts w:ascii="宋体" w:hAnsi="宋体" w:cs="宋体"/>
                <w:kern w:val="0"/>
                <w:szCs w:val="21"/>
              </w:rPr>
            </w:pPr>
            <w:r>
              <w:rPr>
                <w:rFonts w:hint="eastAsia" w:ascii="宋体" w:hAnsi="宋体" w:cs="宋体"/>
                <w:kern w:val="0"/>
                <w:szCs w:val="21"/>
              </w:rPr>
              <w:t>无明显差异</w:t>
            </w:r>
          </w:p>
        </w:tc>
      </w:tr>
      <w:tr w14:paraId="0C72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C37E8D4">
            <w:pPr>
              <w:widowControl/>
              <w:rPr>
                <w:rFonts w:ascii="宋体" w:hAnsi="宋体" w:cs="宋体"/>
                <w:kern w:val="0"/>
                <w:szCs w:val="21"/>
              </w:rPr>
            </w:pPr>
            <w:r>
              <w:rPr>
                <w:rFonts w:hint="eastAsia" w:ascii="宋体" w:hAnsi="宋体" w:cs="宋体"/>
                <w:kern w:val="0"/>
                <w:szCs w:val="21"/>
              </w:rPr>
              <w:t>1.3</w:t>
            </w:r>
          </w:p>
        </w:tc>
        <w:tc>
          <w:tcPr>
            <w:tcW w:w="2069" w:type="dxa"/>
            <w:shd w:val="clear" w:color="auto" w:fill="auto"/>
            <w:vAlign w:val="center"/>
          </w:tcPr>
          <w:p w14:paraId="68ED7F4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专用标准</w:t>
            </w:r>
            <w:r>
              <w:rPr>
                <w:rFonts w:ascii="宋体" w:hAnsi="宋体" w:cs="宋体"/>
                <w:kern w:val="0"/>
                <w:szCs w:val="21"/>
              </w:rPr>
              <w:t>”</w:t>
            </w:r>
          </w:p>
        </w:tc>
        <w:tc>
          <w:tcPr>
            <w:tcW w:w="975" w:type="dxa"/>
            <w:shd w:val="clear" w:color="auto" w:fill="auto"/>
            <w:vAlign w:val="center"/>
          </w:tcPr>
          <w:p w14:paraId="4D9D41AB">
            <w:pPr>
              <w:widowControl/>
              <w:rPr>
                <w:rFonts w:ascii="宋体" w:hAnsi="宋体" w:cs="宋体"/>
                <w:kern w:val="0"/>
                <w:szCs w:val="21"/>
              </w:rPr>
            </w:pPr>
            <w:r>
              <w:rPr>
                <w:rFonts w:hint="eastAsia" w:ascii="宋体" w:hAnsi="宋体" w:cs="宋体"/>
                <w:kern w:val="0"/>
                <w:szCs w:val="21"/>
              </w:rPr>
              <w:t>1.4</w:t>
            </w:r>
          </w:p>
        </w:tc>
        <w:tc>
          <w:tcPr>
            <w:tcW w:w="1528" w:type="dxa"/>
            <w:shd w:val="clear" w:color="auto" w:fill="auto"/>
            <w:vAlign w:val="center"/>
          </w:tcPr>
          <w:p w14:paraId="60E713F5">
            <w:pPr>
              <w:widowControl/>
              <w:rPr>
                <w:rFonts w:ascii="宋体" w:hAnsi="宋体" w:cs="宋体"/>
                <w:kern w:val="0"/>
                <w:szCs w:val="21"/>
              </w:rPr>
            </w:pPr>
            <w:r>
              <w:rPr>
                <w:rFonts w:hint="eastAsia" w:ascii="宋体" w:hAnsi="宋体" w:cs="宋体"/>
                <w:kern w:val="0"/>
                <w:szCs w:val="21"/>
              </w:rPr>
              <w:t>专用标准</w:t>
            </w:r>
          </w:p>
        </w:tc>
        <w:tc>
          <w:tcPr>
            <w:tcW w:w="3325" w:type="dxa"/>
            <w:shd w:val="clear" w:color="auto" w:fill="auto"/>
            <w:vAlign w:val="center"/>
          </w:tcPr>
          <w:p w14:paraId="7CD4350F">
            <w:pPr>
              <w:widowControl/>
              <w:rPr>
                <w:rFonts w:ascii="宋体" w:hAnsi="宋体" w:cs="宋体"/>
                <w:kern w:val="0"/>
                <w:szCs w:val="21"/>
              </w:rPr>
            </w:pPr>
            <w:r>
              <w:rPr>
                <w:rFonts w:hint="eastAsia" w:ascii="宋体" w:hAnsi="宋体" w:cs="宋体"/>
                <w:kern w:val="0"/>
                <w:szCs w:val="21"/>
              </w:rPr>
              <w:t>新版增加专用标准编制组织说明，增加了专标中可能有基本安全和基本性能要求</w:t>
            </w:r>
          </w:p>
        </w:tc>
      </w:tr>
      <w:tr w14:paraId="0E98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BBEEA9C">
            <w:pPr>
              <w:widowControl/>
              <w:rPr>
                <w:rFonts w:ascii="宋体" w:hAnsi="宋体" w:cs="宋体"/>
                <w:kern w:val="0"/>
                <w:szCs w:val="21"/>
              </w:rPr>
            </w:pPr>
            <w:r>
              <w:rPr>
                <w:rFonts w:hint="eastAsia" w:ascii="宋体" w:hAnsi="宋体" w:cs="宋体"/>
                <w:kern w:val="0"/>
                <w:szCs w:val="21"/>
              </w:rPr>
              <w:t>1.4</w:t>
            </w:r>
          </w:p>
        </w:tc>
        <w:tc>
          <w:tcPr>
            <w:tcW w:w="2069" w:type="dxa"/>
            <w:shd w:val="clear" w:color="auto" w:fill="auto"/>
            <w:vAlign w:val="center"/>
          </w:tcPr>
          <w:p w14:paraId="37E8A70B">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C20D00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BF8FB9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ABE05CF">
            <w:pPr>
              <w:widowControl/>
              <w:rPr>
                <w:rFonts w:ascii="宋体" w:hAnsi="宋体" w:cs="宋体"/>
                <w:kern w:val="0"/>
                <w:szCs w:val="21"/>
              </w:rPr>
            </w:pPr>
            <w:r>
              <w:rPr>
                <w:rFonts w:hint="eastAsia" w:ascii="宋体" w:hAnsi="宋体" w:cs="宋体"/>
                <w:kern w:val="0"/>
                <w:szCs w:val="21"/>
              </w:rPr>
              <w:t>环境条件</w:t>
            </w:r>
          </w:p>
        </w:tc>
      </w:tr>
      <w:tr w14:paraId="3A02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E8BA5DA">
            <w:pPr>
              <w:widowControl/>
              <w:rPr>
                <w:rFonts w:ascii="宋体" w:hAnsi="宋体" w:cs="宋体"/>
                <w:kern w:val="0"/>
                <w:szCs w:val="21"/>
              </w:rPr>
            </w:pPr>
            <w:r>
              <w:rPr>
                <w:rFonts w:hint="eastAsia" w:ascii="宋体" w:hAnsi="宋体" w:cs="宋体"/>
                <w:kern w:val="0"/>
                <w:szCs w:val="21"/>
              </w:rPr>
              <w:t>1.5</w:t>
            </w:r>
          </w:p>
        </w:tc>
        <w:tc>
          <w:tcPr>
            <w:tcW w:w="2069" w:type="dxa"/>
            <w:shd w:val="clear" w:color="auto" w:fill="auto"/>
            <w:vAlign w:val="center"/>
          </w:tcPr>
          <w:p w14:paraId="2EDF2BAB">
            <w:pPr>
              <w:widowControl/>
              <w:rPr>
                <w:rFonts w:ascii="宋体" w:hAnsi="宋体" w:cs="宋体"/>
                <w:kern w:val="0"/>
                <w:szCs w:val="21"/>
              </w:rPr>
            </w:pPr>
            <w:r>
              <w:rPr>
                <w:rFonts w:hint="eastAsia" w:ascii="宋体" w:hAnsi="宋体" w:cs="宋体"/>
                <w:kern w:val="0"/>
                <w:szCs w:val="21"/>
              </w:rPr>
              <w:t>“并列标准”</w:t>
            </w:r>
          </w:p>
        </w:tc>
        <w:tc>
          <w:tcPr>
            <w:tcW w:w="975" w:type="dxa"/>
            <w:shd w:val="clear" w:color="auto" w:fill="auto"/>
            <w:vAlign w:val="center"/>
          </w:tcPr>
          <w:p w14:paraId="592943B5">
            <w:pPr>
              <w:widowControl/>
              <w:rPr>
                <w:rFonts w:ascii="宋体" w:hAnsi="宋体" w:cs="宋体"/>
                <w:kern w:val="0"/>
                <w:szCs w:val="21"/>
              </w:rPr>
            </w:pPr>
            <w:r>
              <w:rPr>
                <w:rFonts w:hint="eastAsia" w:ascii="宋体" w:hAnsi="宋体" w:cs="宋体"/>
                <w:kern w:val="0"/>
                <w:szCs w:val="21"/>
              </w:rPr>
              <w:t>1.3</w:t>
            </w:r>
          </w:p>
        </w:tc>
        <w:tc>
          <w:tcPr>
            <w:tcW w:w="1528" w:type="dxa"/>
            <w:shd w:val="clear" w:color="auto" w:fill="auto"/>
            <w:vAlign w:val="center"/>
          </w:tcPr>
          <w:p w14:paraId="6E9DB1D8">
            <w:pPr>
              <w:widowControl/>
              <w:rPr>
                <w:rFonts w:ascii="宋体" w:hAnsi="宋体" w:cs="宋体"/>
                <w:kern w:val="0"/>
                <w:szCs w:val="21"/>
              </w:rPr>
            </w:pPr>
            <w:r>
              <w:rPr>
                <w:rFonts w:hint="eastAsia" w:ascii="宋体" w:hAnsi="宋体" w:cs="宋体"/>
                <w:kern w:val="0"/>
                <w:szCs w:val="21"/>
              </w:rPr>
              <w:t>并列标准</w:t>
            </w:r>
          </w:p>
        </w:tc>
        <w:tc>
          <w:tcPr>
            <w:tcW w:w="3325" w:type="dxa"/>
            <w:shd w:val="clear" w:color="auto" w:fill="auto"/>
            <w:vAlign w:val="center"/>
          </w:tcPr>
          <w:p w14:paraId="478119A8">
            <w:pPr>
              <w:widowControl/>
              <w:rPr>
                <w:rFonts w:ascii="宋体" w:hAnsi="宋体" w:cs="宋体"/>
                <w:kern w:val="0"/>
                <w:szCs w:val="21"/>
              </w:rPr>
            </w:pPr>
            <w:r>
              <w:rPr>
                <w:rFonts w:hint="eastAsia" w:ascii="宋体" w:hAnsi="宋体" w:cs="宋体"/>
                <w:kern w:val="0"/>
                <w:szCs w:val="21"/>
              </w:rPr>
              <w:t>新版增加了对于并列标准使用的三个注解。</w:t>
            </w:r>
          </w:p>
        </w:tc>
      </w:tr>
      <w:tr w14:paraId="07F1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DDC5EA">
            <w:pPr>
              <w:widowControl/>
              <w:rPr>
                <w:rFonts w:ascii="宋体" w:hAnsi="宋体" w:cs="宋体"/>
                <w:kern w:val="0"/>
                <w:szCs w:val="21"/>
              </w:rPr>
            </w:pPr>
            <w:r>
              <w:rPr>
                <w:rFonts w:hint="eastAsia" w:ascii="宋体" w:hAnsi="宋体" w:cs="宋体"/>
                <w:kern w:val="0"/>
                <w:szCs w:val="21"/>
              </w:rPr>
              <w:t>2</w:t>
            </w:r>
          </w:p>
        </w:tc>
        <w:tc>
          <w:tcPr>
            <w:tcW w:w="2069" w:type="dxa"/>
            <w:shd w:val="clear" w:color="auto" w:fill="auto"/>
            <w:vAlign w:val="center"/>
          </w:tcPr>
          <w:p w14:paraId="6E463EB3">
            <w:pPr>
              <w:widowControl/>
              <w:rPr>
                <w:rFonts w:ascii="宋体" w:hAnsi="宋体" w:cs="宋体"/>
                <w:kern w:val="0"/>
                <w:szCs w:val="21"/>
              </w:rPr>
            </w:pPr>
            <w:r>
              <w:rPr>
                <w:rFonts w:hint="eastAsia" w:ascii="宋体" w:hAnsi="宋体" w:cs="宋体"/>
                <w:kern w:val="0"/>
                <w:szCs w:val="21"/>
              </w:rPr>
              <w:t>“术语和定义”</w:t>
            </w:r>
          </w:p>
        </w:tc>
        <w:tc>
          <w:tcPr>
            <w:tcW w:w="975" w:type="dxa"/>
            <w:shd w:val="clear" w:color="auto" w:fill="auto"/>
            <w:vAlign w:val="center"/>
          </w:tcPr>
          <w:p w14:paraId="402183E0">
            <w:pPr>
              <w:widowControl/>
              <w:rPr>
                <w:rFonts w:ascii="宋体" w:hAnsi="宋体" w:cs="宋体"/>
                <w:kern w:val="0"/>
                <w:szCs w:val="21"/>
              </w:rPr>
            </w:pPr>
            <w:r>
              <w:rPr>
                <w:rFonts w:hint="eastAsia" w:ascii="宋体" w:hAnsi="宋体" w:cs="宋体"/>
                <w:kern w:val="0"/>
                <w:szCs w:val="21"/>
              </w:rPr>
              <w:t>3</w:t>
            </w:r>
          </w:p>
        </w:tc>
        <w:tc>
          <w:tcPr>
            <w:tcW w:w="1528" w:type="dxa"/>
            <w:shd w:val="clear" w:color="auto" w:fill="auto"/>
            <w:vAlign w:val="center"/>
          </w:tcPr>
          <w:p w14:paraId="32E89DDE">
            <w:pPr>
              <w:widowControl/>
              <w:rPr>
                <w:rFonts w:ascii="宋体" w:hAnsi="宋体" w:cs="宋体"/>
                <w:kern w:val="0"/>
                <w:szCs w:val="21"/>
              </w:rPr>
            </w:pPr>
            <w:r>
              <w:rPr>
                <w:rFonts w:hint="eastAsia" w:ascii="宋体" w:hAnsi="宋体" w:cs="宋体"/>
                <w:kern w:val="0"/>
                <w:szCs w:val="21"/>
              </w:rPr>
              <w:t>术语和定义</w:t>
            </w:r>
          </w:p>
        </w:tc>
        <w:tc>
          <w:tcPr>
            <w:tcW w:w="3325" w:type="dxa"/>
            <w:shd w:val="clear" w:color="auto" w:fill="auto"/>
            <w:vAlign w:val="center"/>
          </w:tcPr>
          <w:p w14:paraId="5F97CB0E">
            <w:pPr>
              <w:widowControl/>
              <w:rPr>
                <w:rFonts w:ascii="宋体" w:hAnsi="宋体" w:cs="宋体"/>
                <w:kern w:val="0"/>
                <w:szCs w:val="21"/>
              </w:rPr>
            </w:pPr>
            <w:r>
              <w:rPr>
                <w:rFonts w:hint="eastAsia" w:ascii="宋体" w:hAnsi="宋体" w:cs="宋体"/>
                <w:kern w:val="0"/>
                <w:szCs w:val="21"/>
              </w:rPr>
              <w:t>新版修订了“电气设备”和“设备”中的具体含义，删除应、宜、可的说明，增加系统和未加粗安全的说明。</w:t>
            </w:r>
          </w:p>
        </w:tc>
      </w:tr>
      <w:tr w14:paraId="17C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D1E15BE">
            <w:pPr>
              <w:widowControl/>
              <w:rPr>
                <w:rFonts w:ascii="宋体" w:hAnsi="宋体" w:cs="宋体"/>
                <w:kern w:val="0"/>
                <w:szCs w:val="21"/>
              </w:rPr>
            </w:pPr>
            <w:r>
              <w:rPr>
                <w:rFonts w:hint="eastAsia" w:ascii="宋体" w:hAnsi="宋体" w:cs="宋体"/>
                <w:kern w:val="0"/>
                <w:szCs w:val="21"/>
              </w:rPr>
              <w:t>2.1</w:t>
            </w:r>
          </w:p>
        </w:tc>
        <w:tc>
          <w:tcPr>
            <w:tcW w:w="2069" w:type="dxa"/>
            <w:shd w:val="clear" w:color="auto" w:fill="auto"/>
            <w:vAlign w:val="center"/>
          </w:tcPr>
          <w:p w14:paraId="23474DA4">
            <w:pPr>
              <w:widowControl/>
              <w:rPr>
                <w:rFonts w:ascii="宋体" w:hAnsi="宋体" w:cs="宋体"/>
                <w:kern w:val="0"/>
                <w:szCs w:val="21"/>
              </w:rPr>
            </w:pPr>
            <w:r>
              <w:rPr>
                <w:rFonts w:hint="eastAsia" w:ascii="宋体" w:hAnsi="宋体" w:cs="宋体"/>
                <w:kern w:val="0"/>
                <w:szCs w:val="21"/>
              </w:rPr>
              <w:t>“设备部件、辅件和附件”，删除</w:t>
            </w:r>
          </w:p>
        </w:tc>
        <w:tc>
          <w:tcPr>
            <w:tcW w:w="975" w:type="dxa"/>
            <w:shd w:val="clear" w:color="auto" w:fill="auto"/>
            <w:vAlign w:val="center"/>
          </w:tcPr>
          <w:p w14:paraId="2B30DE2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74C4F4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F6E8B14">
            <w:pPr>
              <w:widowControl/>
              <w:rPr>
                <w:rFonts w:ascii="宋体" w:hAnsi="宋体" w:cs="宋体"/>
                <w:kern w:val="0"/>
                <w:szCs w:val="21"/>
              </w:rPr>
            </w:pPr>
            <w:r>
              <w:rPr>
                <w:rFonts w:hint="eastAsia" w:ascii="宋体" w:hAnsi="宋体" w:cs="宋体"/>
                <w:kern w:val="0"/>
                <w:szCs w:val="21"/>
              </w:rPr>
              <w:t>/</w:t>
            </w:r>
          </w:p>
        </w:tc>
      </w:tr>
      <w:tr w14:paraId="025A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90D68BF">
            <w:pPr>
              <w:widowControl/>
              <w:rPr>
                <w:rFonts w:ascii="宋体" w:hAnsi="宋体" w:cs="宋体"/>
                <w:kern w:val="0"/>
                <w:szCs w:val="21"/>
              </w:rPr>
            </w:pPr>
            <w:r>
              <w:rPr>
                <w:rFonts w:hint="eastAsia" w:ascii="宋体" w:hAnsi="宋体" w:cs="宋体"/>
                <w:kern w:val="0"/>
                <w:szCs w:val="21"/>
              </w:rPr>
              <w:t>2.1.1</w:t>
            </w:r>
          </w:p>
        </w:tc>
        <w:tc>
          <w:tcPr>
            <w:tcW w:w="2069" w:type="dxa"/>
            <w:shd w:val="clear" w:color="auto" w:fill="auto"/>
            <w:vAlign w:val="center"/>
          </w:tcPr>
          <w:p w14:paraId="756E9D59">
            <w:pPr>
              <w:widowControl/>
              <w:rPr>
                <w:rFonts w:ascii="宋体" w:hAnsi="宋体" w:cs="宋体"/>
                <w:kern w:val="0"/>
                <w:szCs w:val="21"/>
              </w:rPr>
            </w:pPr>
            <w:r>
              <w:rPr>
                <w:rFonts w:hint="eastAsia" w:ascii="宋体" w:hAnsi="宋体" w:cs="宋体"/>
                <w:kern w:val="0"/>
                <w:szCs w:val="21"/>
              </w:rPr>
              <w:t>“调节孔盖”</w:t>
            </w:r>
          </w:p>
        </w:tc>
        <w:tc>
          <w:tcPr>
            <w:tcW w:w="975" w:type="dxa"/>
            <w:shd w:val="clear" w:color="auto" w:fill="auto"/>
            <w:vAlign w:val="center"/>
          </w:tcPr>
          <w:p w14:paraId="70FFAADB">
            <w:pPr>
              <w:widowControl/>
              <w:rPr>
                <w:rFonts w:ascii="宋体" w:hAnsi="宋体" w:cs="宋体"/>
                <w:kern w:val="0"/>
                <w:szCs w:val="21"/>
              </w:rPr>
            </w:pPr>
            <w:r>
              <w:rPr>
                <w:rFonts w:hint="eastAsia" w:ascii="宋体" w:hAnsi="宋体" w:cs="宋体"/>
                <w:kern w:val="0"/>
                <w:szCs w:val="21"/>
              </w:rPr>
              <w:t>3.1</w:t>
            </w:r>
          </w:p>
        </w:tc>
        <w:tc>
          <w:tcPr>
            <w:tcW w:w="1528" w:type="dxa"/>
            <w:shd w:val="clear" w:color="auto" w:fill="auto"/>
            <w:vAlign w:val="center"/>
          </w:tcPr>
          <w:p w14:paraId="0C88B70E">
            <w:pPr>
              <w:widowControl/>
              <w:rPr>
                <w:rFonts w:ascii="宋体" w:hAnsi="宋体" w:cs="宋体"/>
                <w:kern w:val="0"/>
                <w:szCs w:val="21"/>
              </w:rPr>
            </w:pPr>
            <w:r>
              <w:rPr>
                <w:rFonts w:hint="eastAsia" w:ascii="宋体" w:hAnsi="宋体" w:cs="宋体"/>
                <w:kern w:val="0"/>
                <w:szCs w:val="21"/>
              </w:rPr>
              <w:t>调节孔盖</w:t>
            </w:r>
          </w:p>
        </w:tc>
        <w:tc>
          <w:tcPr>
            <w:tcW w:w="3325" w:type="dxa"/>
            <w:shd w:val="clear" w:color="auto" w:fill="auto"/>
            <w:vAlign w:val="center"/>
          </w:tcPr>
          <w:p w14:paraId="31320A0E">
            <w:pPr>
              <w:widowControl/>
              <w:rPr>
                <w:rFonts w:ascii="宋体" w:hAnsi="宋体" w:cs="宋体"/>
                <w:kern w:val="0"/>
                <w:szCs w:val="21"/>
              </w:rPr>
            </w:pPr>
            <w:r>
              <w:rPr>
                <w:rFonts w:hint="eastAsia" w:ascii="宋体" w:hAnsi="宋体" w:cs="宋体"/>
                <w:kern w:val="0"/>
                <w:szCs w:val="21"/>
              </w:rPr>
              <w:t>无明显差异</w:t>
            </w:r>
          </w:p>
        </w:tc>
      </w:tr>
      <w:tr w14:paraId="509B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E5D656">
            <w:pPr>
              <w:widowControl/>
              <w:rPr>
                <w:rFonts w:ascii="宋体" w:hAnsi="宋体" w:cs="宋体"/>
                <w:kern w:val="0"/>
                <w:szCs w:val="21"/>
              </w:rPr>
            </w:pPr>
            <w:r>
              <w:rPr>
                <w:rFonts w:hint="eastAsia" w:ascii="宋体" w:hAnsi="宋体" w:cs="宋体"/>
                <w:kern w:val="0"/>
                <w:szCs w:val="21"/>
              </w:rPr>
              <w:t>2.1.2</w:t>
            </w:r>
          </w:p>
        </w:tc>
        <w:tc>
          <w:tcPr>
            <w:tcW w:w="2069" w:type="dxa"/>
            <w:shd w:val="clear" w:color="auto" w:fill="auto"/>
            <w:vAlign w:val="center"/>
          </w:tcPr>
          <w:p w14:paraId="2E645DB1">
            <w:pPr>
              <w:widowControl/>
              <w:rPr>
                <w:rFonts w:ascii="宋体" w:hAnsi="宋体" w:cs="宋体"/>
                <w:kern w:val="0"/>
                <w:szCs w:val="21"/>
              </w:rPr>
            </w:pPr>
            <w:r>
              <w:rPr>
                <w:rFonts w:hint="eastAsia" w:ascii="宋体" w:hAnsi="宋体" w:cs="宋体"/>
                <w:kern w:val="0"/>
                <w:szCs w:val="21"/>
              </w:rPr>
              <w:t>“可触及金属部分”，</w:t>
            </w:r>
          </w:p>
        </w:tc>
        <w:tc>
          <w:tcPr>
            <w:tcW w:w="975" w:type="dxa"/>
            <w:shd w:val="clear" w:color="auto" w:fill="auto"/>
            <w:vAlign w:val="center"/>
          </w:tcPr>
          <w:p w14:paraId="1A23DA80">
            <w:pPr>
              <w:widowControl/>
              <w:rPr>
                <w:rFonts w:ascii="宋体" w:hAnsi="宋体" w:cs="宋体"/>
                <w:kern w:val="0"/>
                <w:szCs w:val="21"/>
              </w:rPr>
            </w:pPr>
            <w:r>
              <w:rPr>
                <w:rFonts w:hint="eastAsia" w:ascii="宋体" w:hAnsi="宋体" w:cs="宋体"/>
                <w:kern w:val="0"/>
                <w:szCs w:val="21"/>
              </w:rPr>
              <w:t xml:space="preserve">3.2       </w:t>
            </w:r>
          </w:p>
        </w:tc>
        <w:tc>
          <w:tcPr>
            <w:tcW w:w="1528" w:type="dxa"/>
            <w:shd w:val="clear" w:color="auto" w:fill="auto"/>
            <w:vAlign w:val="center"/>
          </w:tcPr>
          <w:p w14:paraId="3D447017">
            <w:pPr>
              <w:widowControl/>
              <w:rPr>
                <w:rFonts w:ascii="宋体" w:hAnsi="宋体" w:cs="宋体"/>
                <w:kern w:val="0"/>
                <w:szCs w:val="21"/>
              </w:rPr>
            </w:pPr>
            <w:r>
              <w:rPr>
                <w:rFonts w:hint="eastAsia" w:ascii="宋体" w:hAnsi="宋体" w:cs="宋体"/>
                <w:kern w:val="0"/>
                <w:szCs w:val="21"/>
              </w:rPr>
              <w:t>可触及金属部分</w:t>
            </w:r>
          </w:p>
        </w:tc>
        <w:tc>
          <w:tcPr>
            <w:tcW w:w="3325" w:type="dxa"/>
            <w:shd w:val="clear" w:color="auto" w:fill="auto"/>
            <w:vAlign w:val="center"/>
          </w:tcPr>
          <w:p w14:paraId="06E4A4F6">
            <w:pPr>
              <w:widowControl/>
              <w:rPr>
                <w:rFonts w:ascii="宋体" w:hAnsi="宋体" w:cs="宋体"/>
                <w:kern w:val="0"/>
                <w:szCs w:val="21"/>
              </w:rPr>
            </w:pPr>
            <w:r>
              <w:rPr>
                <w:rFonts w:hint="eastAsia" w:ascii="宋体" w:hAnsi="宋体" w:cs="宋体"/>
                <w:kern w:val="0"/>
                <w:szCs w:val="21"/>
              </w:rPr>
              <w:t>无明显差异</w:t>
            </w:r>
          </w:p>
        </w:tc>
      </w:tr>
      <w:tr w14:paraId="12D6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DADC3C">
            <w:pPr>
              <w:widowControl/>
              <w:rPr>
                <w:rFonts w:ascii="宋体" w:hAnsi="宋体" w:cs="宋体"/>
                <w:kern w:val="0"/>
                <w:szCs w:val="21"/>
              </w:rPr>
            </w:pPr>
            <w:r>
              <w:rPr>
                <w:rFonts w:hint="eastAsia" w:ascii="宋体" w:hAnsi="宋体" w:cs="宋体"/>
                <w:kern w:val="0"/>
                <w:szCs w:val="21"/>
              </w:rPr>
              <w:t>2.1.3</w:t>
            </w:r>
          </w:p>
        </w:tc>
        <w:tc>
          <w:tcPr>
            <w:tcW w:w="2069" w:type="dxa"/>
            <w:shd w:val="clear" w:color="auto" w:fill="auto"/>
            <w:vAlign w:val="center"/>
          </w:tcPr>
          <w:p w14:paraId="4D34E475">
            <w:pPr>
              <w:widowControl/>
              <w:rPr>
                <w:rFonts w:ascii="宋体" w:hAnsi="宋体" w:cs="宋体"/>
                <w:kern w:val="0"/>
                <w:szCs w:val="21"/>
              </w:rPr>
            </w:pPr>
            <w:r>
              <w:rPr>
                <w:rFonts w:hint="eastAsia" w:ascii="宋体" w:hAnsi="宋体" w:cs="宋体"/>
                <w:kern w:val="0"/>
                <w:szCs w:val="21"/>
              </w:rPr>
              <w:t>“附件”</w:t>
            </w:r>
          </w:p>
        </w:tc>
        <w:tc>
          <w:tcPr>
            <w:tcW w:w="975" w:type="dxa"/>
            <w:shd w:val="clear" w:color="auto" w:fill="auto"/>
            <w:vAlign w:val="center"/>
          </w:tcPr>
          <w:p w14:paraId="1EF7BC4E">
            <w:pPr>
              <w:widowControl/>
              <w:rPr>
                <w:rFonts w:ascii="宋体" w:hAnsi="宋体" w:cs="宋体"/>
                <w:kern w:val="0"/>
                <w:szCs w:val="21"/>
              </w:rPr>
            </w:pPr>
            <w:r>
              <w:rPr>
                <w:rFonts w:hint="eastAsia" w:ascii="宋体" w:hAnsi="宋体" w:cs="宋体"/>
                <w:kern w:val="0"/>
                <w:szCs w:val="21"/>
              </w:rPr>
              <w:t>3.3</w:t>
            </w:r>
          </w:p>
        </w:tc>
        <w:tc>
          <w:tcPr>
            <w:tcW w:w="1528" w:type="dxa"/>
            <w:shd w:val="clear" w:color="auto" w:fill="auto"/>
            <w:vAlign w:val="center"/>
          </w:tcPr>
          <w:p w14:paraId="46871DF5">
            <w:pPr>
              <w:widowControl/>
              <w:rPr>
                <w:rFonts w:ascii="宋体" w:hAnsi="宋体" w:cs="宋体"/>
                <w:kern w:val="0"/>
                <w:szCs w:val="21"/>
              </w:rPr>
            </w:pPr>
            <w:r>
              <w:rPr>
                <w:rFonts w:hint="eastAsia" w:ascii="宋体" w:hAnsi="宋体" w:cs="宋体"/>
                <w:kern w:val="0"/>
                <w:szCs w:val="21"/>
              </w:rPr>
              <w:t>附件</w:t>
            </w:r>
          </w:p>
        </w:tc>
        <w:tc>
          <w:tcPr>
            <w:tcW w:w="3325" w:type="dxa"/>
            <w:shd w:val="clear" w:color="auto" w:fill="auto"/>
            <w:vAlign w:val="center"/>
          </w:tcPr>
          <w:p w14:paraId="54E857ED">
            <w:pPr>
              <w:widowControl/>
              <w:rPr>
                <w:rFonts w:ascii="宋体" w:hAnsi="宋体" w:cs="宋体"/>
                <w:kern w:val="0"/>
                <w:szCs w:val="21"/>
              </w:rPr>
            </w:pPr>
            <w:r>
              <w:rPr>
                <w:rFonts w:hint="eastAsia" w:ascii="宋体" w:hAnsi="宋体" w:cs="宋体"/>
                <w:kern w:val="0"/>
                <w:szCs w:val="21"/>
              </w:rPr>
              <w:t>新版增加了使设备和其他设备的功能整合在一起。</w:t>
            </w:r>
          </w:p>
        </w:tc>
      </w:tr>
      <w:tr w14:paraId="2E0F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00E2AB">
            <w:pPr>
              <w:widowControl/>
              <w:rPr>
                <w:rFonts w:ascii="宋体" w:hAnsi="宋体" w:cs="宋体"/>
                <w:kern w:val="0"/>
                <w:szCs w:val="21"/>
              </w:rPr>
            </w:pPr>
            <w:r>
              <w:rPr>
                <w:rFonts w:hint="eastAsia" w:ascii="宋体" w:hAnsi="宋体" w:cs="宋体"/>
                <w:kern w:val="0"/>
                <w:szCs w:val="21"/>
              </w:rPr>
              <w:t>2.1.4</w:t>
            </w:r>
          </w:p>
        </w:tc>
        <w:tc>
          <w:tcPr>
            <w:tcW w:w="2069" w:type="dxa"/>
            <w:shd w:val="clear" w:color="auto" w:fill="auto"/>
            <w:vAlign w:val="center"/>
          </w:tcPr>
          <w:p w14:paraId="07FFBAE0">
            <w:pPr>
              <w:widowControl/>
              <w:rPr>
                <w:rFonts w:ascii="宋体" w:hAnsi="宋体" w:cs="宋体"/>
                <w:kern w:val="0"/>
                <w:szCs w:val="21"/>
              </w:rPr>
            </w:pPr>
            <w:r>
              <w:rPr>
                <w:rFonts w:hint="eastAsia" w:ascii="宋体" w:hAnsi="宋体" w:cs="宋体"/>
                <w:kern w:val="0"/>
                <w:szCs w:val="21"/>
              </w:rPr>
              <w:t>“随机文件”</w:t>
            </w:r>
          </w:p>
        </w:tc>
        <w:tc>
          <w:tcPr>
            <w:tcW w:w="975" w:type="dxa"/>
            <w:shd w:val="clear" w:color="auto" w:fill="auto"/>
            <w:vAlign w:val="center"/>
          </w:tcPr>
          <w:p w14:paraId="5B001095">
            <w:pPr>
              <w:widowControl/>
              <w:rPr>
                <w:rFonts w:ascii="宋体" w:hAnsi="宋体" w:cs="宋体"/>
                <w:kern w:val="0"/>
                <w:szCs w:val="21"/>
              </w:rPr>
            </w:pPr>
            <w:r>
              <w:rPr>
                <w:rFonts w:hint="eastAsia" w:ascii="宋体" w:hAnsi="宋体" w:cs="宋体"/>
                <w:kern w:val="0"/>
                <w:szCs w:val="21"/>
              </w:rPr>
              <w:t>3.4</w:t>
            </w:r>
          </w:p>
        </w:tc>
        <w:tc>
          <w:tcPr>
            <w:tcW w:w="1528" w:type="dxa"/>
            <w:shd w:val="clear" w:color="auto" w:fill="auto"/>
            <w:vAlign w:val="center"/>
          </w:tcPr>
          <w:p w14:paraId="3BACFE1F">
            <w:pPr>
              <w:widowControl/>
              <w:rPr>
                <w:rFonts w:ascii="宋体" w:hAnsi="宋体" w:cs="宋体"/>
                <w:kern w:val="0"/>
                <w:szCs w:val="21"/>
              </w:rPr>
            </w:pPr>
            <w:r>
              <w:rPr>
                <w:rFonts w:hint="eastAsia" w:ascii="宋体" w:hAnsi="宋体" w:cs="宋体"/>
                <w:kern w:val="0"/>
                <w:szCs w:val="21"/>
              </w:rPr>
              <w:t>随附文件</w:t>
            </w:r>
          </w:p>
        </w:tc>
        <w:tc>
          <w:tcPr>
            <w:tcW w:w="3325" w:type="dxa"/>
            <w:shd w:val="clear" w:color="auto" w:fill="auto"/>
            <w:vAlign w:val="center"/>
          </w:tcPr>
          <w:p w14:paraId="16857BA7">
            <w:pPr>
              <w:widowControl/>
              <w:rPr>
                <w:rFonts w:ascii="宋体" w:hAnsi="宋体" w:cs="宋体"/>
                <w:kern w:val="0"/>
                <w:szCs w:val="21"/>
              </w:rPr>
            </w:pPr>
            <w:r>
              <w:rPr>
                <w:rFonts w:hint="eastAsia" w:ascii="宋体" w:hAnsi="宋体" w:cs="宋体"/>
                <w:kern w:val="0"/>
                <w:szCs w:val="21"/>
              </w:rPr>
              <w:t>新版增加了医用电气系统；将使用者改为责任方；内容除基本安全外，还包括基本性能。</w:t>
            </w:r>
          </w:p>
        </w:tc>
      </w:tr>
      <w:tr w14:paraId="7D3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C88330">
            <w:pPr>
              <w:widowControl/>
              <w:rPr>
                <w:rFonts w:ascii="宋体" w:hAnsi="宋体" w:cs="宋体"/>
                <w:kern w:val="0"/>
                <w:szCs w:val="21"/>
              </w:rPr>
            </w:pPr>
            <w:r>
              <w:rPr>
                <w:rFonts w:hint="eastAsia" w:ascii="宋体" w:hAnsi="宋体" w:cs="宋体"/>
                <w:kern w:val="0"/>
                <w:szCs w:val="21"/>
              </w:rPr>
              <w:t>2.1.5</w:t>
            </w:r>
          </w:p>
        </w:tc>
        <w:tc>
          <w:tcPr>
            <w:tcW w:w="2069" w:type="dxa"/>
            <w:shd w:val="clear" w:color="auto" w:fill="auto"/>
            <w:vAlign w:val="center"/>
          </w:tcPr>
          <w:p w14:paraId="379B62B7">
            <w:pPr>
              <w:widowControl/>
              <w:rPr>
                <w:rFonts w:ascii="宋体" w:hAnsi="宋体" w:cs="宋体"/>
                <w:kern w:val="0"/>
                <w:szCs w:val="21"/>
              </w:rPr>
            </w:pPr>
            <w:r>
              <w:rPr>
                <w:rFonts w:hint="eastAsia" w:ascii="宋体" w:hAnsi="宋体" w:cs="宋体"/>
                <w:kern w:val="0"/>
                <w:szCs w:val="21"/>
              </w:rPr>
              <w:t>“应用部分”</w:t>
            </w:r>
          </w:p>
        </w:tc>
        <w:tc>
          <w:tcPr>
            <w:tcW w:w="975" w:type="dxa"/>
            <w:shd w:val="clear" w:color="auto" w:fill="auto"/>
            <w:vAlign w:val="center"/>
          </w:tcPr>
          <w:p w14:paraId="79444943">
            <w:pPr>
              <w:widowControl/>
              <w:rPr>
                <w:rFonts w:ascii="宋体" w:hAnsi="宋体" w:cs="宋体"/>
                <w:kern w:val="0"/>
                <w:szCs w:val="21"/>
              </w:rPr>
            </w:pPr>
            <w:r>
              <w:rPr>
                <w:rFonts w:hint="eastAsia" w:ascii="宋体" w:hAnsi="宋体" w:cs="宋体"/>
                <w:kern w:val="0"/>
                <w:szCs w:val="21"/>
              </w:rPr>
              <w:t>3.8</w:t>
            </w:r>
          </w:p>
        </w:tc>
        <w:tc>
          <w:tcPr>
            <w:tcW w:w="1528" w:type="dxa"/>
            <w:shd w:val="clear" w:color="auto" w:fill="auto"/>
            <w:vAlign w:val="center"/>
          </w:tcPr>
          <w:p w14:paraId="11A6D348">
            <w:pPr>
              <w:widowControl/>
              <w:rPr>
                <w:rFonts w:ascii="宋体" w:hAnsi="宋体" w:cs="宋体"/>
                <w:kern w:val="0"/>
                <w:szCs w:val="21"/>
              </w:rPr>
            </w:pPr>
            <w:r>
              <w:rPr>
                <w:rFonts w:hint="eastAsia" w:ascii="宋体" w:hAnsi="宋体" w:cs="宋体"/>
                <w:kern w:val="0"/>
                <w:szCs w:val="21"/>
              </w:rPr>
              <w:t>应用部分</w:t>
            </w:r>
          </w:p>
        </w:tc>
        <w:tc>
          <w:tcPr>
            <w:tcW w:w="3325" w:type="dxa"/>
            <w:shd w:val="clear" w:color="auto" w:fill="auto"/>
            <w:vAlign w:val="center"/>
          </w:tcPr>
          <w:p w14:paraId="48A9E44B">
            <w:pPr>
              <w:widowControl/>
              <w:rPr>
                <w:rFonts w:ascii="宋体" w:hAnsi="宋体" w:cs="宋体"/>
                <w:kern w:val="0"/>
                <w:szCs w:val="21"/>
              </w:rPr>
            </w:pPr>
            <w:r>
              <w:rPr>
                <w:rFonts w:hint="eastAsia" w:ascii="宋体" w:hAnsi="宋体" w:cs="宋体"/>
                <w:kern w:val="0"/>
                <w:szCs w:val="21"/>
              </w:rPr>
              <w:t>新版明确了应用部分是和患者有身体接触的部分，另外通过风险分析决定其他不属于应用部分但应当作应用部分处理的部件。</w:t>
            </w:r>
          </w:p>
        </w:tc>
      </w:tr>
      <w:tr w14:paraId="40AC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B6F99C">
            <w:pPr>
              <w:widowControl/>
              <w:rPr>
                <w:rFonts w:ascii="宋体" w:hAnsi="宋体" w:cs="宋体"/>
                <w:kern w:val="0"/>
                <w:szCs w:val="21"/>
              </w:rPr>
            </w:pPr>
            <w:r>
              <w:rPr>
                <w:rFonts w:hint="eastAsia" w:ascii="宋体" w:hAnsi="宋体" w:cs="宋体"/>
                <w:kern w:val="0"/>
                <w:szCs w:val="21"/>
              </w:rPr>
              <w:t>2.1.6</w:t>
            </w:r>
          </w:p>
        </w:tc>
        <w:tc>
          <w:tcPr>
            <w:tcW w:w="2069" w:type="dxa"/>
            <w:shd w:val="clear" w:color="auto" w:fill="auto"/>
            <w:vAlign w:val="center"/>
          </w:tcPr>
          <w:p w14:paraId="24806F10">
            <w:pPr>
              <w:widowControl/>
              <w:rPr>
                <w:rFonts w:ascii="宋体" w:hAnsi="宋体" w:cs="宋体"/>
                <w:kern w:val="0"/>
                <w:szCs w:val="21"/>
              </w:rPr>
            </w:pPr>
            <w:r>
              <w:rPr>
                <w:rFonts w:hint="eastAsia" w:ascii="宋体" w:hAnsi="宋体" w:cs="宋体"/>
                <w:kern w:val="0"/>
                <w:szCs w:val="21"/>
              </w:rPr>
              <w:t>“外壳”</w:t>
            </w:r>
          </w:p>
        </w:tc>
        <w:tc>
          <w:tcPr>
            <w:tcW w:w="975" w:type="dxa"/>
            <w:shd w:val="clear" w:color="auto" w:fill="auto"/>
            <w:vAlign w:val="center"/>
          </w:tcPr>
          <w:p w14:paraId="25A6CA55">
            <w:pPr>
              <w:widowControl/>
              <w:rPr>
                <w:rFonts w:ascii="宋体" w:hAnsi="宋体" w:cs="宋体"/>
                <w:kern w:val="0"/>
                <w:szCs w:val="21"/>
              </w:rPr>
            </w:pPr>
            <w:r>
              <w:rPr>
                <w:rFonts w:hint="eastAsia" w:ascii="宋体" w:hAnsi="宋体" w:cs="宋体"/>
                <w:kern w:val="0"/>
                <w:szCs w:val="21"/>
              </w:rPr>
              <w:t>3.26</w:t>
            </w:r>
          </w:p>
        </w:tc>
        <w:tc>
          <w:tcPr>
            <w:tcW w:w="1528" w:type="dxa"/>
            <w:shd w:val="clear" w:color="auto" w:fill="auto"/>
            <w:vAlign w:val="center"/>
          </w:tcPr>
          <w:p w14:paraId="72C00F52">
            <w:pPr>
              <w:widowControl/>
              <w:rPr>
                <w:rFonts w:ascii="宋体" w:hAnsi="宋体" w:cs="宋体"/>
                <w:kern w:val="0"/>
                <w:szCs w:val="21"/>
              </w:rPr>
            </w:pPr>
            <w:r>
              <w:rPr>
                <w:rFonts w:hint="eastAsia" w:ascii="宋体" w:hAnsi="宋体" w:cs="宋体"/>
                <w:kern w:val="0"/>
                <w:szCs w:val="21"/>
              </w:rPr>
              <w:t>外壳</w:t>
            </w:r>
          </w:p>
        </w:tc>
        <w:tc>
          <w:tcPr>
            <w:tcW w:w="3325" w:type="dxa"/>
            <w:shd w:val="clear" w:color="auto" w:fill="auto"/>
            <w:vAlign w:val="center"/>
          </w:tcPr>
          <w:p w14:paraId="06FD05B5">
            <w:pPr>
              <w:widowControl/>
              <w:rPr>
                <w:rFonts w:ascii="宋体" w:hAnsi="宋体" w:cs="宋体"/>
                <w:kern w:val="0"/>
                <w:szCs w:val="21"/>
              </w:rPr>
            </w:pPr>
            <w:r>
              <w:rPr>
                <w:rFonts w:hint="eastAsia" w:ascii="宋体" w:hAnsi="宋体" w:cs="宋体"/>
                <w:kern w:val="0"/>
                <w:szCs w:val="21"/>
              </w:rPr>
              <w:t>新版删除可触及金属部分、旋钮、手柄及类似部件、可触及的轴的描述，增加部件外表面也看作外壳的描述。</w:t>
            </w:r>
          </w:p>
        </w:tc>
      </w:tr>
      <w:tr w14:paraId="0161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630E69">
            <w:pPr>
              <w:widowControl/>
              <w:rPr>
                <w:rFonts w:ascii="宋体" w:hAnsi="宋体" w:cs="宋体"/>
                <w:kern w:val="0"/>
                <w:szCs w:val="21"/>
              </w:rPr>
            </w:pPr>
            <w:r>
              <w:rPr>
                <w:rFonts w:hint="eastAsia" w:ascii="宋体" w:hAnsi="宋体" w:cs="宋体"/>
                <w:kern w:val="0"/>
                <w:szCs w:val="21"/>
              </w:rPr>
              <w:t>2.1.7</w:t>
            </w:r>
          </w:p>
        </w:tc>
        <w:tc>
          <w:tcPr>
            <w:tcW w:w="2069" w:type="dxa"/>
            <w:shd w:val="clear" w:color="auto" w:fill="auto"/>
            <w:vAlign w:val="center"/>
          </w:tcPr>
          <w:p w14:paraId="4BCD9B6A">
            <w:pPr>
              <w:widowControl/>
              <w:rPr>
                <w:rFonts w:ascii="宋体" w:hAnsi="宋体" w:cs="宋体"/>
                <w:kern w:val="0"/>
                <w:szCs w:val="21"/>
              </w:rPr>
            </w:pPr>
            <w:r>
              <w:rPr>
                <w:rFonts w:hint="eastAsia" w:ascii="宋体" w:hAnsi="宋体" w:cs="宋体"/>
                <w:kern w:val="0"/>
                <w:szCs w:val="21"/>
              </w:rPr>
              <w:t>“F型隔离（浮动）应用部分”</w:t>
            </w:r>
          </w:p>
        </w:tc>
        <w:tc>
          <w:tcPr>
            <w:tcW w:w="975" w:type="dxa"/>
            <w:shd w:val="clear" w:color="auto" w:fill="auto"/>
            <w:vAlign w:val="center"/>
          </w:tcPr>
          <w:p w14:paraId="13A2935A">
            <w:pPr>
              <w:widowControl/>
              <w:rPr>
                <w:rFonts w:ascii="宋体" w:hAnsi="宋体" w:cs="宋体"/>
                <w:kern w:val="0"/>
                <w:szCs w:val="21"/>
              </w:rPr>
            </w:pPr>
            <w:r>
              <w:rPr>
                <w:rFonts w:hint="eastAsia" w:ascii="宋体" w:hAnsi="宋体" w:cs="宋体"/>
                <w:kern w:val="0"/>
                <w:szCs w:val="21"/>
              </w:rPr>
              <w:t>3.29</w:t>
            </w:r>
          </w:p>
        </w:tc>
        <w:tc>
          <w:tcPr>
            <w:tcW w:w="1528" w:type="dxa"/>
            <w:shd w:val="clear" w:color="auto" w:fill="auto"/>
            <w:vAlign w:val="center"/>
          </w:tcPr>
          <w:p w14:paraId="1B4F685F">
            <w:pPr>
              <w:widowControl/>
              <w:rPr>
                <w:rFonts w:ascii="宋体" w:hAnsi="宋体" w:cs="宋体"/>
                <w:kern w:val="0"/>
                <w:szCs w:val="21"/>
              </w:rPr>
            </w:pPr>
            <w:r>
              <w:rPr>
                <w:rFonts w:hint="eastAsia" w:ascii="宋体" w:hAnsi="宋体" w:cs="宋体"/>
                <w:kern w:val="0"/>
                <w:szCs w:val="21"/>
              </w:rPr>
              <w:t>F型隔离（浮动）应用部分</w:t>
            </w:r>
          </w:p>
        </w:tc>
        <w:tc>
          <w:tcPr>
            <w:tcW w:w="3325" w:type="dxa"/>
            <w:shd w:val="clear" w:color="auto" w:fill="auto"/>
            <w:vAlign w:val="center"/>
          </w:tcPr>
          <w:p w14:paraId="17D00C3D">
            <w:pPr>
              <w:widowControl/>
              <w:rPr>
                <w:rFonts w:ascii="宋体" w:hAnsi="宋体" w:cs="宋体"/>
                <w:kern w:val="0"/>
                <w:szCs w:val="21"/>
              </w:rPr>
            </w:pPr>
            <w:r>
              <w:rPr>
                <w:rFonts w:hint="eastAsia" w:ascii="宋体" w:hAnsi="宋体" w:cs="宋体"/>
                <w:kern w:val="0"/>
                <w:szCs w:val="21"/>
              </w:rPr>
              <w:t>无明显差异</w:t>
            </w:r>
          </w:p>
        </w:tc>
      </w:tr>
      <w:tr w14:paraId="7D89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E1F98F">
            <w:pPr>
              <w:widowControl/>
              <w:rPr>
                <w:rFonts w:ascii="宋体" w:hAnsi="宋体" w:cs="宋体"/>
                <w:kern w:val="0"/>
                <w:szCs w:val="21"/>
              </w:rPr>
            </w:pPr>
            <w:r>
              <w:rPr>
                <w:rFonts w:hint="eastAsia" w:ascii="宋体" w:hAnsi="宋体" w:cs="宋体"/>
                <w:kern w:val="0"/>
                <w:szCs w:val="21"/>
              </w:rPr>
              <w:t>2.1.8</w:t>
            </w:r>
          </w:p>
        </w:tc>
        <w:tc>
          <w:tcPr>
            <w:tcW w:w="2069" w:type="dxa"/>
            <w:shd w:val="clear" w:color="auto" w:fill="auto"/>
            <w:vAlign w:val="center"/>
          </w:tcPr>
          <w:p w14:paraId="58320B97">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FE0D7D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80CD46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C6A4B01">
            <w:pPr>
              <w:widowControl/>
              <w:rPr>
                <w:rFonts w:ascii="宋体" w:hAnsi="宋体" w:cs="宋体"/>
                <w:kern w:val="0"/>
                <w:szCs w:val="21"/>
              </w:rPr>
            </w:pPr>
            <w:r>
              <w:rPr>
                <w:rFonts w:hint="eastAsia" w:ascii="宋体" w:hAnsi="宋体" w:cs="宋体"/>
                <w:kern w:val="0"/>
                <w:szCs w:val="21"/>
              </w:rPr>
              <w:t>旧版不采用</w:t>
            </w:r>
          </w:p>
        </w:tc>
      </w:tr>
      <w:tr w14:paraId="2BCD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CED2CD8">
            <w:pPr>
              <w:widowControl/>
              <w:rPr>
                <w:rFonts w:ascii="宋体" w:hAnsi="宋体" w:cs="宋体"/>
                <w:kern w:val="0"/>
                <w:szCs w:val="21"/>
              </w:rPr>
            </w:pPr>
            <w:r>
              <w:rPr>
                <w:rFonts w:hint="eastAsia" w:ascii="宋体" w:hAnsi="宋体" w:cs="宋体"/>
                <w:kern w:val="0"/>
                <w:szCs w:val="21"/>
              </w:rPr>
              <w:t>2.1.9</w:t>
            </w:r>
          </w:p>
        </w:tc>
        <w:tc>
          <w:tcPr>
            <w:tcW w:w="2069" w:type="dxa"/>
            <w:shd w:val="clear" w:color="auto" w:fill="auto"/>
            <w:vAlign w:val="center"/>
          </w:tcPr>
          <w:p w14:paraId="678CDE31">
            <w:pPr>
              <w:widowControl/>
              <w:rPr>
                <w:rFonts w:ascii="宋体" w:hAnsi="宋体" w:cs="宋体"/>
                <w:kern w:val="0"/>
                <w:szCs w:val="21"/>
              </w:rPr>
            </w:pPr>
            <w:r>
              <w:rPr>
                <w:rFonts w:hint="eastAsia" w:ascii="宋体" w:hAnsi="宋体" w:cs="宋体"/>
                <w:kern w:val="0"/>
                <w:szCs w:val="21"/>
              </w:rPr>
              <w:t>“内部电源”</w:t>
            </w:r>
          </w:p>
        </w:tc>
        <w:tc>
          <w:tcPr>
            <w:tcW w:w="975" w:type="dxa"/>
            <w:shd w:val="clear" w:color="auto" w:fill="auto"/>
            <w:vAlign w:val="center"/>
          </w:tcPr>
          <w:p w14:paraId="393F3D1D">
            <w:pPr>
              <w:widowControl/>
              <w:rPr>
                <w:rFonts w:ascii="宋体" w:hAnsi="宋体" w:cs="宋体"/>
                <w:kern w:val="0"/>
                <w:szCs w:val="21"/>
              </w:rPr>
            </w:pPr>
            <w:r>
              <w:rPr>
                <w:rFonts w:hint="eastAsia" w:ascii="宋体" w:hAnsi="宋体" w:cs="宋体"/>
                <w:kern w:val="0"/>
                <w:szCs w:val="21"/>
              </w:rPr>
              <w:t>3.45</w:t>
            </w:r>
          </w:p>
        </w:tc>
        <w:tc>
          <w:tcPr>
            <w:tcW w:w="1528" w:type="dxa"/>
            <w:shd w:val="clear" w:color="auto" w:fill="auto"/>
            <w:vAlign w:val="center"/>
          </w:tcPr>
          <w:p w14:paraId="647BC5D4">
            <w:pPr>
              <w:widowControl/>
              <w:rPr>
                <w:rFonts w:ascii="宋体" w:hAnsi="宋体" w:cs="宋体"/>
                <w:kern w:val="0"/>
                <w:szCs w:val="21"/>
              </w:rPr>
            </w:pPr>
            <w:r>
              <w:rPr>
                <w:rFonts w:hint="eastAsia" w:ascii="宋体" w:hAnsi="宋体" w:cs="宋体"/>
                <w:kern w:val="0"/>
                <w:szCs w:val="21"/>
              </w:rPr>
              <w:t>内部电源</w:t>
            </w:r>
          </w:p>
        </w:tc>
        <w:tc>
          <w:tcPr>
            <w:tcW w:w="3325" w:type="dxa"/>
            <w:shd w:val="clear" w:color="auto" w:fill="auto"/>
            <w:vAlign w:val="center"/>
          </w:tcPr>
          <w:p w14:paraId="51C888C8">
            <w:pPr>
              <w:widowControl/>
              <w:rPr>
                <w:rFonts w:ascii="宋体" w:hAnsi="宋体" w:cs="宋体"/>
                <w:kern w:val="0"/>
                <w:szCs w:val="21"/>
              </w:rPr>
            </w:pPr>
            <w:r>
              <w:rPr>
                <w:rFonts w:hint="eastAsia" w:ascii="宋体" w:hAnsi="宋体" w:cs="宋体"/>
                <w:kern w:val="0"/>
                <w:szCs w:val="21"/>
              </w:rPr>
              <w:t>无明显差异</w:t>
            </w:r>
          </w:p>
        </w:tc>
      </w:tr>
      <w:tr w14:paraId="16AF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861FC7B">
            <w:pPr>
              <w:widowControl/>
              <w:rPr>
                <w:rFonts w:ascii="宋体" w:hAnsi="宋体" w:cs="宋体"/>
                <w:kern w:val="0"/>
                <w:szCs w:val="21"/>
              </w:rPr>
            </w:pPr>
            <w:r>
              <w:rPr>
                <w:rFonts w:hint="eastAsia" w:ascii="宋体" w:hAnsi="宋体" w:cs="宋体"/>
                <w:kern w:val="0"/>
                <w:szCs w:val="21"/>
              </w:rPr>
              <w:t>2.1.10</w:t>
            </w:r>
          </w:p>
        </w:tc>
        <w:tc>
          <w:tcPr>
            <w:tcW w:w="2069" w:type="dxa"/>
            <w:shd w:val="clear" w:color="auto" w:fill="auto"/>
            <w:vAlign w:val="center"/>
          </w:tcPr>
          <w:p w14:paraId="164373A9">
            <w:pPr>
              <w:widowControl/>
              <w:rPr>
                <w:rFonts w:ascii="宋体" w:hAnsi="宋体" w:cs="宋体"/>
                <w:kern w:val="0"/>
                <w:szCs w:val="21"/>
              </w:rPr>
            </w:pPr>
            <w:r>
              <w:rPr>
                <w:rFonts w:hint="eastAsia" w:ascii="宋体" w:hAnsi="宋体" w:cs="宋体"/>
                <w:kern w:val="0"/>
                <w:szCs w:val="21"/>
              </w:rPr>
              <w:t>“带电”，删除</w:t>
            </w:r>
          </w:p>
        </w:tc>
        <w:tc>
          <w:tcPr>
            <w:tcW w:w="975" w:type="dxa"/>
            <w:shd w:val="clear" w:color="auto" w:fill="auto"/>
            <w:vAlign w:val="center"/>
          </w:tcPr>
          <w:p w14:paraId="6E4AF7D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2A40CF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FF11E11">
            <w:pPr>
              <w:widowControl/>
              <w:rPr>
                <w:rFonts w:ascii="宋体" w:hAnsi="宋体" w:cs="宋体"/>
                <w:kern w:val="0"/>
                <w:szCs w:val="21"/>
              </w:rPr>
            </w:pPr>
            <w:r>
              <w:rPr>
                <w:rFonts w:hint="eastAsia" w:ascii="宋体" w:hAnsi="宋体" w:cs="宋体"/>
                <w:kern w:val="0"/>
                <w:szCs w:val="21"/>
              </w:rPr>
              <w:t>/</w:t>
            </w:r>
          </w:p>
        </w:tc>
      </w:tr>
      <w:tr w14:paraId="384A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1EE921D">
            <w:pPr>
              <w:widowControl/>
              <w:rPr>
                <w:rFonts w:ascii="宋体" w:hAnsi="宋体" w:cs="宋体"/>
                <w:kern w:val="0"/>
                <w:szCs w:val="21"/>
              </w:rPr>
            </w:pPr>
            <w:r>
              <w:rPr>
                <w:rFonts w:hint="eastAsia" w:ascii="宋体" w:hAnsi="宋体" w:cs="宋体"/>
                <w:kern w:val="0"/>
                <w:szCs w:val="21"/>
              </w:rPr>
              <w:t>2.1.11</w:t>
            </w:r>
          </w:p>
        </w:tc>
        <w:tc>
          <w:tcPr>
            <w:tcW w:w="2069" w:type="dxa"/>
            <w:shd w:val="clear" w:color="auto" w:fill="auto"/>
            <w:vAlign w:val="center"/>
          </w:tcPr>
          <w:p w14:paraId="00D97E8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41C798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12BC71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CF0A008">
            <w:pPr>
              <w:widowControl/>
              <w:rPr>
                <w:rFonts w:ascii="宋体" w:hAnsi="宋体" w:cs="宋体"/>
                <w:kern w:val="0"/>
                <w:szCs w:val="21"/>
              </w:rPr>
            </w:pPr>
            <w:r>
              <w:rPr>
                <w:rFonts w:hint="eastAsia" w:ascii="宋体" w:hAnsi="宋体" w:cs="宋体"/>
                <w:kern w:val="0"/>
                <w:szCs w:val="21"/>
              </w:rPr>
              <w:t>旧版不采用</w:t>
            </w:r>
          </w:p>
        </w:tc>
      </w:tr>
      <w:tr w14:paraId="4BF8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1DB4973">
            <w:pPr>
              <w:widowControl/>
              <w:rPr>
                <w:rFonts w:ascii="宋体" w:hAnsi="宋体" w:cs="宋体"/>
                <w:kern w:val="0"/>
                <w:szCs w:val="21"/>
              </w:rPr>
            </w:pPr>
            <w:r>
              <w:rPr>
                <w:rFonts w:hint="eastAsia" w:ascii="宋体" w:hAnsi="宋体" w:cs="宋体"/>
                <w:kern w:val="0"/>
                <w:szCs w:val="21"/>
              </w:rPr>
              <w:t>2.1.12</w:t>
            </w:r>
          </w:p>
        </w:tc>
        <w:tc>
          <w:tcPr>
            <w:tcW w:w="2069" w:type="dxa"/>
            <w:shd w:val="clear" w:color="auto" w:fill="auto"/>
            <w:vAlign w:val="center"/>
          </w:tcPr>
          <w:p w14:paraId="7546B695">
            <w:pPr>
              <w:widowControl/>
              <w:rPr>
                <w:rFonts w:ascii="宋体" w:hAnsi="宋体" w:cs="宋体"/>
                <w:kern w:val="0"/>
                <w:szCs w:val="21"/>
              </w:rPr>
            </w:pPr>
            <w:r>
              <w:rPr>
                <w:rFonts w:hint="eastAsia" w:ascii="宋体" w:hAnsi="宋体" w:cs="宋体"/>
                <w:kern w:val="0"/>
                <w:szCs w:val="21"/>
              </w:rPr>
              <w:t>“网电源部分”</w:t>
            </w:r>
          </w:p>
        </w:tc>
        <w:tc>
          <w:tcPr>
            <w:tcW w:w="975" w:type="dxa"/>
            <w:shd w:val="clear" w:color="auto" w:fill="auto"/>
            <w:vAlign w:val="center"/>
          </w:tcPr>
          <w:p w14:paraId="7F6CB9F6">
            <w:pPr>
              <w:widowControl/>
              <w:rPr>
                <w:rFonts w:ascii="宋体" w:hAnsi="宋体" w:cs="宋体"/>
                <w:kern w:val="0"/>
                <w:szCs w:val="21"/>
              </w:rPr>
            </w:pPr>
            <w:r>
              <w:rPr>
                <w:rFonts w:hint="eastAsia" w:ascii="宋体" w:hAnsi="宋体" w:cs="宋体"/>
                <w:kern w:val="0"/>
                <w:szCs w:val="21"/>
              </w:rPr>
              <w:t>3.49</w:t>
            </w:r>
          </w:p>
        </w:tc>
        <w:tc>
          <w:tcPr>
            <w:tcW w:w="1528" w:type="dxa"/>
            <w:shd w:val="clear" w:color="auto" w:fill="auto"/>
            <w:vAlign w:val="center"/>
          </w:tcPr>
          <w:p w14:paraId="30F7A0F9">
            <w:pPr>
              <w:widowControl/>
              <w:rPr>
                <w:rFonts w:ascii="宋体" w:hAnsi="宋体" w:cs="宋体"/>
                <w:kern w:val="0"/>
                <w:szCs w:val="21"/>
              </w:rPr>
            </w:pPr>
            <w:r>
              <w:rPr>
                <w:rFonts w:hint="eastAsia" w:ascii="宋体" w:hAnsi="宋体" w:cs="宋体"/>
                <w:kern w:val="0"/>
                <w:szCs w:val="21"/>
              </w:rPr>
              <w:t>网电源部分</w:t>
            </w:r>
          </w:p>
        </w:tc>
        <w:tc>
          <w:tcPr>
            <w:tcW w:w="3325" w:type="dxa"/>
            <w:shd w:val="clear" w:color="auto" w:fill="auto"/>
            <w:vAlign w:val="center"/>
          </w:tcPr>
          <w:p w14:paraId="1D35AA2F">
            <w:pPr>
              <w:widowControl/>
              <w:rPr>
                <w:rFonts w:ascii="宋体" w:hAnsi="宋体" w:cs="宋体"/>
                <w:kern w:val="0"/>
                <w:szCs w:val="21"/>
              </w:rPr>
            </w:pPr>
            <w:r>
              <w:rPr>
                <w:rFonts w:hint="eastAsia" w:ascii="宋体" w:hAnsi="宋体" w:cs="宋体"/>
                <w:kern w:val="0"/>
                <w:szCs w:val="21"/>
              </w:rPr>
              <w:t>新版描述更具体，以防护隔离来区分是否是网电源部分</w:t>
            </w:r>
          </w:p>
        </w:tc>
      </w:tr>
      <w:tr w14:paraId="3A10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8E2A29">
            <w:pPr>
              <w:widowControl/>
              <w:rPr>
                <w:rFonts w:ascii="宋体" w:hAnsi="宋体" w:cs="宋体"/>
                <w:kern w:val="0"/>
                <w:szCs w:val="21"/>
              </w:rPr>
            </w:pPr>
            <w:r>
              <w:rPr>
                <w:rFonts w:hint="eastAsia" w:ascii="宋体" w:hAnsi="宋体" w:cs="宋体"/>
                <w:kern w:val="0"/>
                <w:szCs w:val="21"/>
              </w:rPr>
              <w:t>2.1.13</w:t>
            </w:r>
          </w:p>
        </w:tc>
        <w:tc>
          <w:tcPr>
            <w:tcW w:w="2069" w:type="dxa"/>
            <w:shd w:val="clear" w:color="auto" w:fill="auto"/>
            <w:vAlign w:val="center"/>
          </w:tcPr>
          <w:p w14:paraId="09BE1D7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71C67C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68F626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DB22FE">
            <w:pPr>
              <w:widowControl/>
              <w:rPr>
                <w:rFonts w:ascii="宋体" w:hAnsi="宋体" w:cs="宋体"/>
                <w:kern w:val="0"/>
                <w:szCs w:val="21"/>
              </w:rPr>
            </w:pPr>
            <w:r>
              <w:rPr>
                <w:rFonts w:hint="eastAsia" w:ascii="宋体" w:hAnsi="宋体" w:cs="宋体"/>
                <w:kern w:val="0"/>
                <w:szCs w:val="21"/>
              </w:rPr>
              <w:t>旧版不采用</w:t>
            </w:r>
          </w:p>
        </w:tc>
      </w:tr>
      <w:tr w14:paraId="5D28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8E0066A">
            <w:pPr>
              <w:widowControl/>
              <w:rPr>
                <w:rFonts w:ascii="宋体" w:hAnsi="宋体" w:cs="宋体"/>
                <w:kern w:val="0"/>
                <w:szCs w:val="21"/>
              </w:rPr>
            </w:pPr>
            <w:r>
              <w:rPr>
                <w:rFonts w:hint="eastAsia" w:ascii="宋体" w:hAnsi="宋体" w:cs="宋体"/>
                <w:kern w:val="0"/>
                <w:szCs w:val="21"/>
              </w:rPr>
              <w:t>2.1.14</w:t>
            </w:r>
          </w:p>
        </w:tc>
        <w:tc>
          <w:tcPr>
            <w:tcW w:w="2069" w:type="dxa"/>
            <w:shd w:val="clear" w:color="auto" w:fill="auto"/>
            <w:vAlign w:val="center"/>
          </w:tcPr>
          <w:p w14:paraId="3CD089B1">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E2196A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0E8C02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070BC01">
            <w:pPr>
              <w:widowControl/>
              <w:rPr>
                <w:rFonts w:ascii="宋体" w:hAnsi="宋体" w:cs="宋体"/>
                <w:kern w:val="0"/>
                <w:szCs w:val="21"/>
              </w:rPr>
            </w:pPr>
            <w:r>
              <w:rPr>
                <w:rFonts w:hint="eastAsia" w:ascii="宋体" w:hAnsi="宋体" w:cs="宋体"/>
                <w:kern w:val="0"/>
                <w:szCs w:val="21"/>
              </w:rPr>
              <w:t>旧版不采用</w:t>
            </w:r>
          </w:p>
        </w:tc>
      </w:tr>
      <w:tr w14:paraId="6B98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BB6AF32">
            <w:pPr>
              <w:widowControl/>
              <w:rPr>
                <w:rFonts w:ascii="宋体" w:hAnsi="宋体" w:cs="宋体"/>
                <w:kern w:val="0"/>
                <w:szCs w:val="21"/>
              </w:rPr>
            </w:pPr>
            <w:r>
              <w:rPr>
                <w:rFonts w:hint="eastAsia" w:ascii="宋体" w:hAnsi="宋体" w:cs="宋体"/>
                <w:kern w:val="0"/>
                <w:szCs w:val="21"/>
              </w:rPr>
              <w:t>2.1.15</w:t>
            </w:r>
          </w:p>
        </w:tc>
        <w:tc>
          <w:tcPr>
            <w:tcW w:w="2069" w:type="dxa"/>
            <w:shd w:val="clear" w:color="auto" w:fill="auto"/>
            <w:vAlign w:val="center"/>
          </w:tcPr>
          <w:p w14:paraId="5DF89EFB">
            <w:pPr>
              <w:widowControl/>
              <w:rPr>
                <w:rFonts w:ascii="宋体" w:hAnsi="宋体" w:cs="宋体"/>
                <w:kern w:val="0"/>
                <w:szCs w:val="21"/>
              </w:rPr>
            </w:pPr>
            <w:r>
              <w:rPr>
                <w:rFonts w:hint="eastAsia" w:ascii="宋体" w:hAnsi="宋体" w:cs="宋体"/>
                <w:kern w:val="0"/>
                <w:szCs w:val="21"/>
              </w:rPr>
              <w:t>“患者电路”，删除</w:t>
            </w:r>
          </w:p>
        </w:tc>
        <w:tc>
          <w:tcPr>
            <w:tcW w:w="975" w:type="dxa"/>
            <w:shd w:val="clear" w:color="auto" w:fill="auto"/>
            <w:vAlign w:val="center"/>
          </w:tcPr>
          <w:p w14:paraId="2E25624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F9C7CF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6C1D89B">
            <w:pPr>
              <w:widowControl/>
              <w:rPr>
                <w:rFonts w:ascii="宋体" w:hAnsi="宋体" w:cs="宋体"/>
                <w:kern w:val="0"/>
                <w:szCs w:val="21"/>
              </w:rPr>
            </w:pPr>
            <w:r>
              <w:rPr>
                <w:rFonts w:hint="eastAsia" w:ascii="宋体" w:hAnsi="宋体" w:cs="宋体"/>
                <w:kern w:val="0"/>
                <w:szCs w:val="21"/>
              </w:rPr>
              <w:t>/</w:t>
            </w:r>
          </w:p>
        </w:tc>
      </w:tr>
      <w:tr w14:paraId="331D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B3E5A1">
            <w:pPr>
              <w:widowControl/>
              <w:rPr>
                <w:rFonts w:ascii="宋体" w:hAnsi="宋体" w:cs="宋体"/>
                <w:kern w:val="0"/>
                <w:szCs w:val="21"/>
              </w:rPr>
            </w:pPr>
            <w:r>
              <w:rPr>
                <w:rFonts w:hint="eastAsia" w:ascii="宋体" w:hAnsi="宋体" w:cs="宋体"/>
                <w:kern w:val="0"/>
                <w:szCs w:val="21"/>
              </w:rPr>
              <w:t>2.1.16</w:t>
            </w:r>
          </w:p>
        </w:tc>
        <w:tc>
          <w:tcPr>
            <w:tcW w:w="2069" w:type="dxa"/>
            <w:shd w:val="clear" w:color="auto" w:fill="auto"/>
            <w:vAlign w:val="center"/>
          </w:tcPr>
          <w:p w14:paraId="7B5AF474">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EA88C4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4C8C05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9C4F6AB">
            <w:pPr>
              <w:widowControl/>
              <w:rPr>
                <w:rFonts w:ascii="宋体" w:hAnsi="宋体" w:cs="宋体"/>
                <w:kern w:val="0"/>
                <w:szCs w:val="21"/>
              </w:rPr>
            </w:pPr>
            <w:r>
              <w:rPr>
                <w:rFonts w:hint="eastAsia" w:ascii="宋体" w:hAnsi="宋体" w:cs="宋体"/>
                <w:kern w:val="0"/>
                <w:szCs w:val="21"/>
              </w:rPr>
              <w:t>旧版不采用</w:t>
            </w:r>
          </w:p>
        </w:tc>
      </w:tr>
      <w:tr w14:paraId="4195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2E2073">
            <w:pPr>
              <w:widowControl/>
              <w:rPr>
                <w:rFonts w:ascii="宋体" w:hAnsi="宋体" w:cs="宋体"/>
                <w:kern w:val="0"/>
                <w:szCs w:val="21"/>
              </w:rPr>
            </w:pPr>
            <w:r>
              <w:rPr>
                <w:rFonts w:hint="eastAsia" w:ascii="宋体" w:hAnsi="宋体" w:cs="宋体"/>
                <w:kern w:val="0"/>
                <w:szCs w:val="21"/>
              </w:rPr>
              <w:t>2.1.17</w:t>
            </w:r>
          </w:p>
        </w:tc>
        <w:tc>
          <w:tcPr>
            <w:tcW w:w="2069" w:type="dxa"/>
            <w:shd w:val="clear" w:color="auto" w:fill="auto"/>
            <w:vAlign w:val="center"/>
          </w:tcPr>
          <w:p w14:paraId="38A01041">
            <w:pPr>
              <w:widowControl/>
              <w:rPr>
                <w:rFonts w:ascii="宋体" w:hAnsi="宋体" w:cs="宋体"/>
                <w:kern w:val="0"/>
                <w:szCs w:val="21"/>
              </w:rPr>
            </w:pPr>
            <w:r>
              <w:rPr>
                <w:rFonts w:hint="eastAsia" w:ascii="宋体" w:hAnsi="宋体" w:cs="宋体"/>
                <w:kern w:val="0"/>
                <w:szCs w:val="21"/>
              </w:rPr>
              <w:t>“防护罩”，删除</w:t>
            </w:r>
          </w:p>
        </w:tc>
        <w:tc>
          <w:tcPr>
            <w:tcW w:w="975" w:type="dxa"/>
            <w:shd w:val="clear" w:color="auto" w:fill="auto"/>
            <w:vAlign w:val="center"/>
          </w:tcPr>
          <w:p w14:paraId="30077DD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FD2B6F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234159E">
            <w:pPr>
              <w:widowControl/>
              <w:rPr>
                <w:rFonts w:ascii="宋体" w:hAnsi="宋体" w:cs="宋体"/>
                <w:kern w:val="0"/>
                <w:szCs w:val="21"/>
              </w:rPr>
            </w:pPr>
            <w:r>
              <w:rPr>
                <w:rFonts w:hint="eastAsia" w:ascii="宋体" w:hAnsi="宋体" w:cs="宋体"/>
                <w:kern w:val="0"/>
                <w:szCs w:val="21"/>
              </w:rPr>
              <w:t>/</w:t>
            </w:r>
          </w:p>
        </w:tc>
      </w:tr>
      <w:tr w14:paraId="75E9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3FD33F6">
            <w:pPr>
              <w:widowControl/>
              <w:rPr>
                <w:rFonts w:ascii="宋体" w:hAnsi="宋体" w:cs="宋体"/>
                <w:kern w:val="0"/>
                <w:szCs w:val="21"/>
              </w:rPr>
            </w:pPr>
            <w:r>
              <w:rPr>
                <w:rFonts w:hint="eastAsia" w:ascii="宋体" w:hAnsi="宋体" w:cs="宋体"/>
                <w:kern w:val="0"/>
                <w:szCs w:val="21"/>
              </w:rPr>
              <w:t>2.1.18</w:t>
            </w:r>
          </w:p>
        </w:tc>
        <w:tc>
          <w:tcPr>
            <w:tcW w:w="2069" w:type="dxa"/>
            <w:shd w:val="clear" w:color="auto" w:fill="auto"/>
            <w:vAlign w:val="center"/>
          </w:tcPr>
          <w:p w14:paraId="42E12F46">
            <w:pPr>
              <w:widowControl/>
              <w:rPr>
                <w:rFonts w:ascii="宋体" w:hAnsi="宋体" w:cs="宋体"/>
                <w:kern w:val="0"/>
                <w:szCs w:val="21"/>
              </w:rPr>
            </w:pPr>
            <w:r>
              <w:rPr>
                <w:rFonts w:hint="eastAsia" w:ascii="宋体" w:hAnsi="宋体" w:cs="宋体"/>
                <w:kern w:val="0"/>
                <w:szCs w:val="21"/>
              </w:rPr>
              <w:t>“信号输入部分”</w:t>
            </w:r>
          </w:p>
        </w:tc>
        <w:tc>
          <w:tcPr>
            <w:tcW w:w="975" w:type="dxa"/>
            <w:vMerge w:val="restart"/>
            <w:shd w:val="clear" w:color="auto" w:fill="auto"/>
            <w:vAlign w:val="center"/>
          </w:tcPr>
          <w:p w14:paraId="3904205C">
            <w:pPr>
              <w:widowControl/>
              <w:rPr>
                <w:rFonts w:ascii="宋体" w:hAnsi="宋体" w:cs="宋体"/>
                <w:kern w:val="0"/>
                <w:szCs w:val="21"/>
              </w:rPr>
            </w:pPr>
            <w:r>
              <w:rPr>
                <w:rFonts w:hint="eastAsia" w:ascii="宋体" w:hAnsi="宋体" w:cs="宋体"/>
                <w:kern w:val="0"/>
                <w:szCs w:val="21"/>
              </w:rPr>
              <w:t>3.115</w:t>
            </w:r>
          </w:p>
        </w:tc>
        <w:tc>
          <w:tcPr>
            <w:tcW w:w="1528" w:type="dxa"/>
            <w:vMerge w:val="restart"/>
            <w:shd w:val="clear" w:color="auto" w:fill="auto"/>
            <w:vAlign w:val="center"/>
          </w:tcPr>
          <w:p w14:paraId="1F896626">
            <w:pPr>
              <w:widowControl/>
              <w:rPr>
                <w:rFonts w:ascii="宋体" w:hAnsi="宋体" w:cs="宋体"/>
                <w:kern w:val="0"/>
                <w:szCs w:val="21"/>
              </w:rPr>
            </w:pPr>
            <w:r>
              <w:rPr>
                <w:rFonts w:hint="eastAsia" w:ascii="宋体" w:hAnsi="宋体" w:cs="宋体"/>
                <w:kern w:val="0"/>
                <w:szCs w:val="21"/>
              </w:rPr>
              <w:t>信号输入/输出部分</w:t>
            </w:r>
          </w:p>
        </w:tc>
        <w:tc>
          <w:tcPr>
            <w:tcW w:w="3325" w:type="dxa"/>
            <w:vMerge w:val="restart"/>
            <w:shd w:val="clear" w:color="auto" w:fill="auto"/>
            <w:vAlign w:val="center"/>
          </w:tcPr>
          <w:p w14:paraId="3A26EA77">
            <w:pPr>
              <w:widowControl/>
              <w:rPr>
                <w:rFonts w:ascii="宋体" w:hAnsi="宋体" w:cs="宋体"/>
                <w:kern w:val="0"/>
                <w:szCs w:val="21"/>
              </w:rPr>
            </w:pPr>
            <w:r>
              <w:rPr>
                <w:rFonts w:hint="eastAsia" w:ascii="宋体" w:hAnsi="宋体" w:cs="宋体"/>
                <w:kern w:val="0"/>
                <w:szCs w:val="21"/>
              </w:rPr>
              <w:t>新版将信号输入和信号输出部分合起来</w:t>
            </w:r>
          </w:p>
        </w:tc>
      </w:tr>
      <w:tr w14:paraId="342A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F5FB83C">
            <w:pPr>
              <w:widowControl/>
              <w:rPr>
                <w:rFonts w:ascii="宋体" w:hAnsi="宋体" w:cs="宋体"/>
                <w:kern w:val="0"/>
                <w:szCs w:val="21"/>
              </w:rPr>
            </w:pPr>
            <w:r>
              <w:rPr>
                <w:rFonts w:hint="eastAsia" w:ascii="宋体" w:hAnsi="宋体" w:cs="宋体"/>
                <w:kern w:val="0"/>
                <w:szCs w:val="21"/>
              </w:rPr>
              <w:t>2.1.19</w:t>
            </w:r>
          </w:p>
        </w:tc>
        <w:tc>
          <w:tcPr>
            <w:tcW w:w="2069" w:type="dxa"/>
            <w:shd w:val="clear" w:color="auto" w:fill="auto"/>
            <w:vAlign w:val="center"/>
          </w:tcPr>
          <w:p w14:paraId="6BD26F4C">
            <w:pPr>
              <w:widowControl/>
              <w:rPr>
                <w:rFonts w:ascii="宋体" w:hAnsi="宋体" w:cs="宋体"/>
                <w:kern w:val="0"/>
                <w:szCs w:val="21"/>
              </w:rPr>
            </w:pPr>
            <w:r>
              <w:rPr>
                <w:rFonts w:hint="eastAsia" w:ascii="宋体" w:hAnsi="宋体" w:cs="宋体"/>
                <w:kern w:val="0"/>
                <w:szCs w:val="21"/>
              </w:rPr>
              <w:t>“信号输出部分”</w:t>
            </w:r>
          </w:p>
        </w:tc>
        <w:tc>
          <w:tcPr>
            <w:tcW w:w="975" w:type="dxa"/>
            <w:vMerge w:val="continue"/>
            <w:shd w:val="clear" w:color="auto" w:fill="auto"/>
            <w:vAlign w:val="center"/>
          </w:tcPr>
          <w:p w14:paraId="5E90EDBD">
            <w:pPr>
              <w:widowControl/>
              <w:rPr>
                <w:rFonts w:ascii="宋体" w:hAnsi="宋体" w:cs="宋体"/>
                <w:kern w:val="0"/>
                <w:szCs w:val="21"/>
              </w:rPr>
            </w:pPr>
          </w:p>
        </w:tc>
        <w:tc>
          <w:tcPr>
            <w:tcW w:w="1528" w:type="dxa"/>
            <w:vMerge w:val="continue"/>
            <w:shd w:val="clear" w:color="auto" w:fill="auto"/>
            <w:vAlign w:val="center"/>
          </w:tcPr>
          <w:p w14:paraId="522B76A6">
            <w:pPr>
              <w:widowControl/>
              <w:rPr>
                <w:rFonts w:ascii="宋体" w:hAnsi="宋体" w:cs="宋体"/>
                <w:kern w:val="0"/>
                <w:szCs w:val="21"/>
              </w:rPr>
            </w:pPr>
          </w:p>
        </w:tc>
        <w:tc>
          <w:tcPr>
            <w:tcW w:w="3325" w:type="dxa"/>
            <w:vMerge w:val="continue"/>
            <w:shd w:val="clear" w:color="auto" w:fill="auto"/>
            <w:vAlign w:val="center"/>
          </w:tcPr>
          <w:p w14:paraId="7BE0B477">
            <w:pPr>
              <w:widowControl/>
              <w:rPr>
                <w:rFonts w:ascii="宋体" w:hAnsi="宋体" w:cs="宋体"/>
                <w:kern w:val="0"/>
                <w:szCs w:val="21"/>
              </w:rPr>
            </w:pPr>
          </w:p>
        </w:tc>
      </w:tr>
      <w:tr w14:paraId="24B2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1DD56D">
            <w:pPr>
              <w:widowControl/>
              <w:rPr>
                <w:rFonts w:ascii="宋体" w:hAnsi="宋体" w:cs="宋体"/>
                <w:kern w:val="0"/>
                <w:szCs w:val="21"/>
              </w:rPr>
            </w:pPr>
            <w:r>
              <w:rPr>
                <w:rFonts w:hint="eastAsia" w:ascii="宋体" w:hAnsi="宋体" w:cs="宋体"/>
                <w:kern w:val="0"/>
                <w:szCs w:val="21"/>
              </w:rPr>
              <w:t>2.1.20</w:t>
            </w:r>
          </w:p>
        </w:tc>
        <w:tc>
          <w:tcPr>
            <w:tcW w:w="2069" w:type="dxa"/>
            <w:shd w:val="clear" w:color="auto" w:fill="auto"/>
            <w:vAlign w:val="center"/>
          </w:tcPr>
          <w:p w14:paraId="4F88E999">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5B9B4B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4EFA53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E96F4BA">
            <w:pPr>
              <w:widowControl/>
              <w:rPr>
                <w:rFonts w:ascii="宋体" w:hAnsi="宋体" w:cs="宋体"/>
                <w:kern w:val="0"/>
                <w:szCs w:val="21"/>
              </w:rPr>
            </w:pPr>
            <w:r>
              <w:rPr>
                <w:rFonts w:hint="eastAsia" w:ascii="宋体" w:hAnsi="宋体" w:cs="宋体"/>
                <w:kern w:val="0"/>
                <w:szCs w:val="21"/>
              </w:rPr>
              <w:t>旧版不采用</w:t>
            </w:r>
          </w:p>
        </w:tc>
      </w:tr>
      <w:tr w14:paraId="2929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CF5A88">
            <w:pPr>
              <w:widowControl/>
              <w:rPr>
                <w:rFonts w:ascii="宋体" w:hAnsi="宋体" w:cs="宋体"/>
                <w:kern w:val="0"/>
                <w:szCs w:val="21"/>
              </w:rPr>
            </w:pPr>
            <w:r>
              <w:rPr>
                <w:rFonts w:hint="eastAsia" w:ascii="宋体" w:hAnsi="宋体" w:cs="宋体"/>
                <w:kern w:val="0"/>
                <w:szCs w:val="21"/>
              </w:rPr>
              <w:t>2.1.21</w:t>
            </w:r>
          </w:p>
        </w:tc>
        <w:tc>
          <w:tcPr>
            <w:tcW w:w="2069" w:type="dxa"/>
            <w:shd w:val="clear" w:color="auto" w:fill="auto"/>
            <w:vAlign w:val="center"/>
          </w:tcPr>
          <w:p w14:paraId="78405CCB">
            <w:pPr>
              <w:widowControl/>
              <w:rPr>
                <w:rFonts w:ascii="宋体" w:hAnsi="宋体" w:cs="宋体"/>
                <w:kern w:val="0"/>
                <w:szCs w:val="21"/>
              </w:rPr>
            </w:pPr>
            <w:r>
              <w:rPr>
                <w:rFonts w:hint="eastAsia" w:ascii="宋体" w:hAnsi="宋体" w:cs="宋体"/>
                <w:kern w:val="0"/>
                <w:szCs w:val="21"/>
              </w:rPr>
              <w:t>“供电设备”，删除</w:t>
            </w:r>
          </w:p>
        </w:tc>
        <w:tc>
          <w:tcPr>
            <w:tcW w:w="975" w:type="dxa"/>
            <w:shd w:val="clear" w:color="auto" w:fill="auto"/>
            <w:vAlign w:val="center"/>
          </w:tcPr>
          <w:p w14:paraId="139FF3E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C17552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552DA96">
            <w:pPr>
              <w:widowControl/>
              <w:rPr>
                <w:rFonts w:ascii="宋体" w:hAnsi="宋体" w:cs="宋体"/>
                <w:kern w:val="0"/>
                <w:szCs w:val="21"/>
              </w:rPr>
            </w:pPr>
            <w:r>
              <w:rPr>
                <w:rFonts w:hint="eastAsia" w:ascii="宋体" w:hAnsi="宋体" w:cs="宋体"/>
                <w:kern w:val="0"/>
                <w:szCs w:val="21"/>
              </w:rPr>
              <w:t>/</w:t>
            </w:r>
          </w:p>
        </w:tc>
      </w:tr>
      <w:tr w14:paraId="4E4B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1185108">
            <w:pPr>
              <w:widowControl/>
              <w:rPr>
                <w:rFonts w:ascii="宋体" w:hAnsi="宋体" w:cs="宋体"/>
                <w:kern w:val="0"/>
                <w:szCs w:val="21"/>
              </w:rPr>
            </w:pPr>
            <w:r>
              <w:rPr>
                <w:rFonts w:hint="eastAsia" w:ascii="宋体" w:hAnsi="宋体" w:cs="宋体"/>
                <w:kern w:val="0"/>
                <w:szCs w:val="21"/>
              </w:rPr>
              <w:t>2.1.22</w:t>
            </w:r>
          </w:p>
        </w:tc>
        <w:tc>
          <w:tcPr>
            <w:tcW w:w="2069" w:type="dxa"/>
            <w:shd w:val="clear" w:color="auto" w:fill="auto"/>
            <w:vAlign w:val="center"/>
          </w:tcPr>
          <w:p w14:paraId="168C070F">
            <w:pPr>
              <w:widowControl/>
              <w:rPr>
                <w:rFonts w:ascii="宋体" w:hAnsi="宋体" w:cs="宋体"/>
                <w:kern w:val="0"/>
                <w:szCs w:val="21"/>
              </w:rPr>
            </w:pPr>
            <w:r>
              <w:rPr>
                <w:rFonts w:hint="eastAsia" w:ascii="宋体" w:hAnsi="宋体" w:cs="宋体"/>
                <w:kern w:val="0"/>
                <w:szCs w:val="21"/>
              </w:rPr>
              <w:t>“可触及部分”</w:t>
            </w:r>
          </w:p>
        </w:tc>
        <w:tc>
          <w:tcPr>
            <w:tcW w:w="975" w:type="dxa"/>
            <w:shd w:val="clear" w:color="auto" w:fill="auto"/>
            <w:vAlign w:val="center"/>
          </w:tcPr>
          <w:p w14:paraId="4672E49C">
            <w:pPr>
              <w:widowControl/>
              <w:rPr>
                <w:rFonts w:ascii="宋体" w:hAnsi="宋体" w:cs="宋体"/>
                <w:kern w:val="0"/>
                <w:szCs w:val="21"/>
              </w:rPr>
            </w:pPr>
            <w:r>
              <w:rPr>
                <w:rFonts w:hint="eastAsia" w:ascii="宋体" w:hAnsi="宋体" w:cs="宋体"/>
                <w:kern w:val="0"/>
                <w:szCs w:val="21"/>
              </w:rPr>
              <w:t>3.2</w:t>
            </w:r>
          </w:p>
        </w:tc>
        <w:tc>
          <w:tcPr>
            <w:tcW w:w="1528" w:type="dxa"/>
            <w:shd w:val="clear" w:color="auto" w:fill="auto"/>
            <w:vAlign w:val="center"/>
          </w:tcPr>
          <w:p w14:paraId="357C0C86">
            <w:pPr>
              <w:widowControl/>
              <w:rPr>
                <w:rFonts w:ascii="宋体" w:hAnsi="宋体" w:cs="宋体"/>
                <w:kern w:val="0"/>
                <w:szCs w:val="21"/>
              </w:rPr>
            </w:pPr>
            <w:r>
              <w:rPr>
                <w:rFonts w:hint="eastAsia" w:ascii="宋体" w:hAnsi="宋体" w:cs="宋体"/>
                <w:kern w:val="0"/>
                <w:szCs w:val="21"/>
              </w:rPr>
              <w:t>可触及部分</w:t>
            </w:r>
          </w:p>
        </w:tc>
        <w:tc>
          <w:tcPr>
            <w:tcW w:w="3325" w:type="dxa"/>
            <w:shd w:val="clear" w:color="auto" w:fill="auto"/>
            <w:vAlign w:val="center"/>
          </w:tcPr>
          <w:p w14:paraId="1BCAB370">
            <w:pPr>
              <w:widowControl/>
              <w:rPr>
                <w:rFonts w:ascii="宋体" w:hAnsi="宋体" w:cs="宋体"/>
                <w:kern w:val="0"/>
                <w:szCs w:val="21"/>
              </w:rPr>
            </w:pPr>
            <w:r>
              <w:rPr>
                <w:rFonts w:hint="eastAsia" w:ascii="宋体" w:hAnsi="宋体" w:cs="宋体"/>
                <w:kern w:val="0"/>
                <w:szCs w:val="21"/>
              </w:rPr>
              <w:t>新版明确说明通过标准测试指来判断是否可触及部分，且不将应用部分看成可触及部分。</w:t>
            </w:r>
          </w:p>
        </w:tc>
      </w:tr>
      <w:tr w14:paraId="4D3F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9D8E983">
            <w:pPr>
              <w:widowControl/>
              <w:rPr>
                <w:rFonts w:ascii="宋体" w:hAnsi="宋体" w:cs="宋体"/>
                <w:kern w:val="0"/>
                <w:szCs w:val="21"/>
              </w:rPr>
            </w:pPr>
            <w:r>
              <w:rPr>
                <w:rFonts w:hint="eastAsia" w:ascii="宋体" w:hAnsi="宋体" w:cs="宋体"/>
                <w:kern w:val="0"/>
                <w:szCs w:val="21"/>
              </w:rPr>
              <w:t>2.1.23</w:t>
            </w:r>
          </w:p>
        </w:tc>
        <w:tc>
          <w:tcPr>
            <w:tcW w:w="2069" w:type="dxa"/>
            <w:shd w:val="clear" w:color="auto" w:fill="auto"/>
            <w:vAlign w:val="center"/>
          </w:tcPr>
          <w:p w14:paraId="66B22259">
            <w:pPr>
              <w:widowControl/>
              <w:rPr>
                <w:rFonts w:ascii="宋体" w:hAnsi="宋体" w:cs="宋体"/>
                <w:kern w:val="0"/>
                <w:szCs w:val="21"/>
              </w:rPr>
            </w:pPr>
            <w:r>
              <w:rPr>
                <w:rFonts w:hint="eastAsia" w:ascii="宋体" w:hAnsi="宋体" w:cs="宋体"/>
                <w:kern w:val="0"/>
                <w:szCs w:val="21"/>
              </w:rPr>
              <w:t>“患者连接”</w:t>
            </w:r>
          </w:p>
        </w:tc>
        <w:tc>
          <w:tcPr>
            <w:tcW w:w="975" w:type="dxa"/>
            <w:shd w:val="clear" w:color="auto" w:fill="auto"/>
            <w:vAlign w:val="center"/>
          </w:tcPr>
          <w:p w14:paraId="1C3D7865">
            <w:pPr>
              <w:widowControl/>
              <w:rPr>
                <w:rFonts w:ascii="宋体" w:hAnsi="宋体" w:cs="宋体"/>
                <w:kern w:val="0"/>
                <w:szCs w:val="21"/>
              </w:rPr>
            </w:pPr>
            <w:r>
              <w:rPr>
                <w:rFonts w:hint="eastAsia" w:ascii="宋体" w:hAnsi="宋体" w:cs="宋体"/>
                <w:kern w:val="0"/>
                <w:szCs w:val="21"/>
              </w:rPr>
              <w:t>3.78</w:t>
            </w:r>
          </w:p>
        </w:tc>
        <w:tc>
          <w:tcPr>
            <w:tcW w:w="1528" w:type="dxa"/>
            <w:shd w:val="clear" w:color="auto" w:fill="auto"/>
            <w:vAlign w:val="center"/>
          </w:tcPr>
          <w:p w14:paraId="7F4EBF9C">
            <w:pPr>
              <w:widowControl/>
              <w:rPr>
                <w:rFonts w:ascii="宋体" w:hAnsi="宋体" w:cs="宋体"/>
                <w:kern w:val="0"/>
                <w:szCs w:val="21"/>
              </w:rPr>
            </w:pPr>
            <w:r>
              <w:rPr>
                <w:rFonts w:hint="eastAsia" w:ascii="宋体" w:hAnsi="宋体" w:cs="宋体"/>
                <w:kern w:val="0"/>
                <w:szCs w:val="21"/>
              </w:rPr>
              <w:t>患者连接</w:t>
            </w:r>
          </w:p>
        </w:tc>
        <w:tc>
          <w:tcPr>
            <w:tcW w:w="3325" w:type="dxa"/>
            <w:shd w:val="clear" w:color="auto" w:fill="auto"/>
            <w:vAlign w:val="center"/>
          </w:tcPr>
          <w:p w14:paraId="561F58E0">
            <w:pPr>
              <w:widowControl/>
              <w:rPr>
                <w:rFonts w:ascii="宋体" w:hAnsi="宋体" w:cs="宋体"/>
                <w:kern w:val="0"/>
                <w:szCs w:val="21"/>
              </w:rPr>
            </w:pPr>
            <w:r>
              <w:rPr>
                <w:rFonts w:hint="eastAsia" w:ascii="宋体" w:hAnsi="宋体" w:cs="宋体"/>
                <w:kern w:val="0"/>
                <w:szCs w:val="21"/>
              </w:rPr>
              <w:t>无明显差异</w:t>
            </w:r>
          </w:p>
        </w:tc>
      </w:tr>
      <w:tr w14:paraId="5906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FA28C1F">
            <w:pPr>
              <w:widowControl/>
              <w:rPr>
                <w:rFonts w:ascii="宋体" w:hAnsi="宋体" w:cs="宋体"/>
                <w:kern w:val="0"/>
                <w:szCs w:val="21"/>
              </w:rPr>
            </w:pPr>
            <w:r>
              <w:rPr>
                <w:rFonts w:hint="eastAsia" w:ascii="宋体" w:hAnsi="宋体" w:cs="宋体"/>
                <w:kern w:val="0"/>
                <w:szCs w:val="21"/>
              </w:rPr>
              <w:t>2.1.24</w:t>
            </w:r>
          </w:p>
        </w:tc>
        <w:tc>
          <w:tcPr>
            <w:tcW w:w="2069" w:type="dxa"/>
            <w:shd w:val="clear" w:color="auto" w:fill="auto"/>
            <w:vAlign w:val="center"/>
          </w:tcPr>
          <w:p w14:paraId="3A02286E">
            <w:pPr>
              <w:widowControl/>
              <w:rPr>
                <w:rFonts w:ascii="宋体" w:hAnsi="宋体" w:cs="宋体"/>
                <w:kern w:val="0"/>
                <w:szCs w:val="21"/>
              </w:rPr>
            </w:pPr>
            <w:r>
              <w:rPr>
                <w:rFonts w:hint="eastAsia" w:ascii="宋体" w:hAnsi="宋体" w:cs="宋体"/>
                <w:kern w:val="0"/>
                <w:szCs w:val="21"/>
              </w:rPr>
              <w:t>“B型应用部分”</w:t>
            </w:r>
          </w:p>
        </w:tc>
        <w:tc>
          <w:tcPr>
            <w:tcW w:w="975" w:type="dxa"/>
            <w:shd w:val="clear" w:color="auto" w:fill="auto"/>
            <w:vAlign w:val="center"/>
          </w:tcPr>
          <w:p w14:paraId="543F7712">
            <w:pPr>
              <w:widowControl/>
              <w:rPr>
                <w:rFonts w:ascii="宋体" w:hAnsi="宋体" w:cs="宋体"/>
                <w:kern w:val="0"/>
                <w:szCs w:val="21"/>
              </w:rPr>
            </w:pPr>
            <w:r>
              <w:rPr>
                <w:rFonts w:hint="eastAsia" w:ascii="宋体" w:hAnsi="宋体" w:cs="宋体"/>
                <w:kern w:val="0"/>
                <w:szCs w:val="21"/>
              </w:rPr>
              <w:t>3.132</w:t>
            </w:r>
          </w:p>
        </w:tc>
        <w:tc>
          <w:tcPr>
            <w:tcW w:w="1528" w:type="dxa"/>
            <w:shd w:val="clear" w:color="auto" w:fill="auto"/>
            <w:vAlign w:val="center"/>
          </w:tcPr>
          <w:p w14:paraId="358E6257">
            <w:pPr>
              <w:widowControl/>
              <w:rPr>
                <w:rFonts w:ascii="宋体" w:hAnsi="宋体" w:cs="宋体"/>
                <w:kern w:val="0"/>
                <w:szCs w:val="21"/>
              </w:rPr>
            </w:pPr>
            <w:r>
              <w:rPr>
                <w:rFonts w:hint="eastAsia" w:ascii="宋体" w:hAnsi="宋体" w:cs="宋体"/>
                <w:kern w:val="0"/>
                <w:szCs w:val="21"/>
              </w:rPr>
              <w:t>B型应用部分</w:t>
            </w:r>
          </w:p>
        </w:tc>
        <w:tc>
          <w:tcPr>
            <w:tcW w:w="3325" w:type="dxa"/>
            <w:shd w:val="clear" w:color="auto" w:fill="auto"/>
            <w:vAlign w:val="center"/>
          </w:tcPr>
          <w:p w14:paraId="4EF7A8F5">
            <w:pPr>
              <w:widowControl/>
              <w:rPr>
                <w:rFonts w:ascii="宋体" w:hAnsi="宋体" w:cs="宋体"/>
                <w:kern w:val="0"/>
                <w:szCs w:val="21"/>
              </w:rPr>
            </w:pPr>
            <w:r>
              <w:rPr>
                <w:rFonts w:hint="eastAsia" w:ascii="宋体" w:hAnsi="宋体" w:cs="宋体"/>
                <w:kern w:val="0"/>
                <w:szCs w:val="21"/>
              </w:rPr>
              <w:t>新版增加风险管理过程中需要符合应用部分要求但又不属于应用部分定义中的部件。</w:t>
            </w:r>
          </w:p>
        </w:tc>
      </w:tr>
      <w:tr w14:paraId="42A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D9CA7CF">
            <w:pPr>
              <w:widowControl/>
              <w:rPr>
                <w:rFonts w:ascii="宋体" w:hAnsi="宋体" w:cs="宋体"/>
                <w:kern w:val="0"/>
                <w:szCs w:val="21"/>
              </w:rPr>
            </w:pPr>
            <w:r>
              <w:rPr>
                <w:rFonts w:hint="eastAsia" w:ascii="宋体" w:hAnsi="宋体" w:cs="宋体"/>
                <w:kern w:val="0"/>
                <w:szCs w:val="21"/>
              </w:rPr>
              <w:t>2.1.25</w:t>
            </w:r>
          </w:p>
        </w:tc>
        <w:tc>
          <w:tcPr>
            <w:tcW w:w="2069" w:type="dxa"/>
            <w:shd w:val="clear" w:color="auto" w:fill="auto"/>
            <w:vAlign w:val="center"/>
          </w:tcPr>
          <w:p w14:paraId="31F35934">
            <w:pPr>
              <w:widowControl/>
              <w:rPr>
                <w:rFonts w:ascii="宋体" w:hAnsi="宋体" w:cs="宋体"/>
                <w:kern w:val="0"/>
                <w:szCs w:val="21"/>
              </w:rPr>
            </w:pPr>
            <w:r>
              <w:rPr>
                <w:rFonts w:hint="eastAsia" w:ascii="宋体" w:hAnsi="宋体" w:cs="宋体"/>
                <w:kern w:val="0"/>
                <w:szCs w:val="21"/>
              </w:rPr>
              <w:t>“BF型应用部分”</w:t>
            </w:r>
          </w:p>
        </w:tc>
        <w:tc>
          <w:tcPr>
            <w:tcW w:w="975" w:type="dxa"/>
            <w:shd w:val="clear" w:color="auto" w:fill="auto"/>
            <w:vAlign w:val="center"/>
          </w:tcPr>
          <w:p w14:paraId="72257404">
            <w:pPr>
              <w:widowControl/>
              <w:rPr>
                <w:rFonts w:ascii="宋体" w:hAnsi="宋体" w:cs="宋体"/>
                <w:kern w:val="0"/>
                <w:szCs w:val="21"/>
              </w:rPr>
            </w:pPr>
            <w:r>
              <w:rPr>
                <w:rFonts w:hint="eastAsia" w:ascii="宋体" w:hAnsi="宋体" w:cs="宋体"/>
                <w:kern w:val="0"/>
                <w:szCs w:val="21"/>
              </w:rPr>
              <w:t>3.133</w:t>
            </w:r>
          </w:p>
        </w:tc>
        <w:tc>
          <w:tcPr>
            <w:tcW w:w="1528" w:type="dxa"/>
            <w:shd w:val="clear" w:color="auto" w:fill="auto"/>
            <w:vAlign w:val="center"/>
          </w:tcPr>
          <w:p w14:paraId="55ED419B">
            <w:pPr>
              <w:widowControl/>
              <w:rPr>
                <w:rFonts w:ascii="宋体" w:hAnsi="宋体" w:cs="宋体"/>
                <w:kern w:val="0"/>
                <w:szCs w:val="21"/>
              </w:rPr>
            </w:pPr>
            <w:r>
              <w:rPr>
                <w:rFonts w:hint="eastAsia" w:ascii="宋体" w:hAnsi="宋体" w:cs="宋体"/>
                <w:kern w:val="0"/>
                <w:szCs w:val="21"/>
              </w:rPr>
              <w:t>BF型应用部分</w:t>
            </w:r>
          </w:p>
        </w:tc>
        <w:tc>
          <w:tcPr>
            <w:tcW w:w="3325" w:type="dxa"/>
            <w:shd w:val="clear" w:color="auto" w:fill="auto"/>
            <w:vAlign w:val="center"/>
          </w:tcPr>
          <w:p w14:paraId="20CC4AC9">
            <w:pPr>
              <w:widowControl/>
              <w:rPr>
                <w:rFonts w:ascii="宋体" w:hAnsi="宋体" w:cs="宋体"/>
                <w:kern w:val="0"/>
                <w:szCs w:val="21"/>
              </w:rPr>
            </w:pPr>
            <w:r>
              <w:rPr>
                <w:rFonts w:hint="eastAsia" w:ascii="宋体" w:hAnsi="宋体" w:cs="宋体"/>
                <w:kern w:val="0"/>
                <w:szCs w:val="21"/>
              </w:rPr>
              <w:t>新版增加风险管理过程中需要符合应用部分要求但又不属于应用部分定义中的部件。</w:t>
            </w:r>
          </w:p>
        </w:tc>
      </w:tr>
      <w:tr w14:paraId="65DF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FCBD4A">
            <w:pPr>
              <w:widowControl/>
              <w:rPr>
                <w:rFonts w:ascii="宋体" w:hAnsi="宋体" w:cs="宋体"/>
                <w:kern w:val="0"/>
                <w:szCs w:val="21"/>
              </w:rPr>
            </w:pPr>
            <w:r>
              <w:rPr>
                <w:rFonts w:hint="eastAsia" w:ascii="宋体" w:hAnsi="宋体" w:cs="宋体"/>
                <w:kern w:val="0"/>
                <w:szCs w:val="21"/>
              </w:rPr>
              <w:t>2.1.26</w:t>
            </w:r>
          </w:p>
        </w:tc>
        <w:tc>
          <w:tcPr>
            <w:tcW w:w="2069" w:type="dxa"/>
            <w:shd w:val="clear" w:color="auto" w:fill="auto"/>
            <w:vAlign w:val="center"/>
          </w:tcPr>
          <w:p w14:paraId="39741E1C">
            <w:pPr>
              <w:widowControl/>
              <w:rPr>
                <w:rFonts w:ascii="宋体" w:hAnsi="宋体" w:cs="宋体"/>
                <w:kern w:val="0"/>
                <w:szCs w:val="21"/>
              </w:rPr>
            </w:pPr>
            <w:r>
              <w:rPr>
                <w:rFonts w:hint="eastAsia" w:ascii="宋体" w:hAnsi="宋体" w:cs="宋体"/>
                <w:kern w:val="0"/>
                <w:szCs w:val="21"/>
              </w:rPr>
              <w:t>“CF型应用部分”</w:t>
            </w:r>
          </w:p>
        </w:tc>
        <w:tc>
          <w:tcPr>
            <w:tcW w:w="975" w:type="dxa"/>
            <w:shd w:val="clear" w:color="auto" w:fill="auto"/>
            <w:vAlign w:val="center"/>
          </w:tcPr>
          <w:p w14:paraId="09E0BBA8">
            <w:pPr>
              <w:widowControl/>
              <w:rPr>
                <w:rFonts w:ascii="宋体" w:hAnsi="宋体" w:cs="宋体"/>
                <w:kern w:val="0"/>
                <w:szCs w:val="21"/>
              </w:rPr>
            </w:pPr>
            <w:r>
              <w:rPr>
                <w:rFonts w:hint="eastAsia" w:ascii="宋体" w:hAnsi="宋体" w:cs="宋体"/>
                <w:kern w:val="0"/>
                <w:szCs w:val="21"/>
              </w:rPr>
              <w:t>3.134</w:t>
            </w:r>
          </w:p>
        </w:tc>
        <w:tc>
          <w:tcPr>
            <w:tcW w:w="1528" w:type="dxa"/>
            <w:shd w:val="clear" w:color="auto" w:fill="auto"/>
            <w:vAlign w:val="center"/>
          </w:tcPr>
          <w:p w14:paraId="14AAFCB7">
            <w:pPr>
              <w:widowControl/>
              <w:rPr>
                <w:rFonts w:ascii="宋体" w:hAnsi="宋体" w:cs="宋体"/>
                <w:kern w:val="0"/>
                <w:szCs w:val="21"/>
              </w:rPr>
            </w:pPr>
            <w:r>
              <w:rPr>
                <w:rFonts w:hint="eastAsia" w:ascii="宋体" w:hAnsi="宋体" w:cs="宋体"/>
                <w:kern w:val="0"/>
                <w:szCs w:val="21"/>
              </w:rPr>
              <w:t>CF型应用部分</w:t>
            </w:r>
          </w:p>
        </w:tc>
        <w:tc>
          <w:tcPr>
            <w:tcW w:w="3325" w:type="dxa"/>
            <w:shd w:val="clear" w:color="auto" w:fill="auto"/>
            <w:vAlign w:val="center"/>
          </w:tcPr>
          <w:p w14:paraId="2A7DA13A">
            <w:pPr>
              <w:widowControl/>
              <w:rPr>
                <w:rFonts w:ascii="宋体" w:hAnsi="宋体" w:cs="宋体"/>
                <w:kern w:val="0"/>
                <w:szCs w:val="21"/>
              </w:rPr>
            </w:pPr>
            <w:r>
              <w:rPr>
                <w:rFonts w:hint="eastAsia" w:ascii="宋体" w:hAnsi="宋体" w:cs="宋体"/>
                <w:kern w:val="0"/>
                <w:szCs w:val="21"/>
              </w:rPr>
              <w:t>新版增加风险管理过程中需要符合应用部分要求但又不属于应用部分定义中的部件。</w:t>
            </w:r>
          </w:p>
        </w:tc>
      </w:tr>
      <w:tr w14:paraId="14FF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F787EA">
            <w:pPr>
              <w:widowControl/>
              <w:rPr>
                <w:rFonts w:ascii="宋体" w:hAnsi="宋体" w:cs="宋体"/>
                <w:kern w:val="0"/>
                <w:szCs w:val="21"/>
              </w:rPr>
            </w:pPr>
            <w:r>
              <w:rPr>
                <w:rFonts w:hint="eastAsia" w:ascii="宋体" w:hAnsi="宋体" w:cs="宋体"/>
                <w:kern w:val="0"/>
                <w:szCs w:val="21"/>
              </w:rPr>
              <w:t>2.1.27</w:t>
            </w:r>
          </w:p>
        </w:tc>
        <w:tc>
          <w:tcPr>
            <w:tcW w:w="2069" w:type="dxa"/>
            <w:shd w:val="clear" w:color="auto" w:fill="auto"/>
            <w:vAlign w:val="center"/>
          </w:tcPr>
          <w:p w14:paraId="3B707E35">
            <w:pPr>
              <w:widowControl/>
              <w:rPr>
                <w:rFonts w:ascii="宋体" w:hAnsi="宋体" w:cs="宋体"/>
                <w:kern w:val="0"/>
                <w:szCs w:val="21"/>
              </w:rPr>
            </w:pPr>
            <w:r>
              <w:rPr>
                <w:rFonts w:hint="eastAsia" w:ascii="宋体" w:hAnsi="宋体" w:cs="宋体"/>
                <w:kern w:val="0"/>
                <w:szCs w:val="21"/>
              </w:rPr>
              <w:t>“防除颤应用部分”</w:t>
            </w:r>
          </w:p>
        </w:tc>
        <w:tc>
          <w:tcPr>
            <w:tcW w:w="975" w:type="dxa"/>
            <w:shd w:val="clear" w:color="auto" w:fill="auto"/>
            <w:vAlign w:val="center"/>
          </w:tcPr>
          <w:p w14:paraId="786DD6B6">
            <w:pPr>
              <w:widowControl/>
              <w:rPr>
                <w:rFonts w:ascii="宋体" w:hAnsi="宋体" w:cs="宋体"/>
                <w:kern w:val="0"/>
                <w:szCs w:val="21"/>
              </w:rPr>
            </w:pPr>
            <w:r>
              <w:rPr>
                <w:rFonts w:hint="eastAsia" w:ascii="宋体" w:hAnsi="宋体" w:cs="宋体"/>
                <w:kern w:val="0"/>
                <w:szCs w:val="21"/>
              </w:rPr>
              <w:t>3.20</w:t>
            </w:r>
          </w:p>
        </w:tc>
        <w:tc>
          <w:tcPr>
            <w:tcW w:w="1528" w:type="dxa"/>
            <w:shd w:val="clear" w:color="auto" w:fill="auto"/>
            <w:vAlign w:val="center"/>
          </w:tcPr>
          <w:p w14:paraId="7E2C6D8E">
            <w:pPr>
              <w:widowControl/>
              <w:rPr>
                <w:rFonts w:ascii="宋体" w:hAnsi="宋体" w:cs="宋体"/>
                <w:kern w:val="0"/>
                <w:szCs w:val="21"/>
              </w:rPr>
            </w:pPr>
            <w:r>
              <w:rPr>
                <w:rFonts w:hint="eastAsia" w:ascii="宋体" w:hAnsi="宋体" w:cs="宋体"/>
                <w:kern w:val="0"/>
                <w:szCs w:val="21"/>
              </w:rPr>
              <w:t>防除颤应用部分</w:t>
            </w:r>
          </w:p>
        </w:tc>
        <w:tc>
          <w:tcPr>
            <w:tcW w:w="3325" w:type="dxa"/>
            <w:shd w:val="clear" w:color="auto" w:fill="auto"/>
            <w:vAlign w:val="center"/>
          </w:tcPr>
          <w:p w14:paraId="7CD8376A">
            <w:pPr>
              <w:widowControl/>
              <w:rPr>
                <w:rFonts w:ascii="宋体" w:hAnsi="宋体" w:cs="宋体"/>
                <w:kern w:val="0"/>
                <w:szCs w:val="21"/>
              </w:rPr>
            </w:pPr>
            <w:r>
              <w:rPr>
                <w:rFonts w:hint="eastAsia" w:ascii="宋体" w:hAnsi="宋体" w:cs="宋体"/>
                <w:kern w:val="0"/>
                <w:szCs w:val="21"/>
              </w:rPr>
              <w:t>无明显差异</w:t>
            </w:r>
          </w:p>
        </w:tc>
      </w:tr>
      <w:tr w14:paraId="1167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34EFDA">
            <w:pPr>
              <w:widowControl/>
              <w:rPr>
                <w:rFonts w:ascii="宋体" w:hAnsi="宋体" w:cs="宋体"/>
                <w:kern w:val="0"/>
                <w:szCs w:val="21"/>
              </w:rPr>
            </w:pPr>
            <w:r>
              <w:rPr>
                <w:rFonts w:hint="eastAsia" w:ascii="宋体" w:hAnsi="宋体" w:cs="宋体"/>
                <w:kern w:val="0"/>
                <w:szCs w:val="21"/>
              </w:rPr>
              <w:t>2.2</w:t>
            </w:r>
          </w:p>
        </w:tc>
        <w:tc>
          <w:tcPr>
            <w:tcW w:w="2069" w:type="dxa"/>
            <w:shd w:val="clear" w:color="auto" w:fill="auto"/>
            <w:vAlign w:val="center"/>
          </w:tcPr>
          <w:p w14:paraId="23BB9E53">
            <w:pPr>
              <w:widowControl/>
              <w:rPr>
                <w:rFonts w:ascii="宋体" w:hAnsi="宋体" w:cs="宋体"/>
                <w:kern w:val="0"/>
                <w:szCs w:val="21"/>
              </w:rPr>
            </w:pPr>
            <w:r>
              <w:rPr>
                <w:rFonts w:hint="eastAsia" w:ascii="宋体" w:hAnsi="宋体" w:cs="宋体"/>
                <w:kern w:val="0"/>
                <w:szCs w:val="21"/>
              </w:rPr>
              <w:t>“设备类型（分类）”，删除</w:t>
            </w:r>
          </w:p>
        </w:tc>
        <w:tc>
          <w:tcPr>
            <w:tcW w:w="975" w:type="dxa"/>
            <w:shd w:val="clear" w:color="auto" w:fill="auto"/>
            <w:vAlign w:val="center"/>
          </w:tcPr>
          <w:p w14:paraId="3ABF795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2B1ABE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96D859A">
            <w:pPr>
              <w:widowControl/>
              <w:rPr>
                <w:rFonts w:ascii="宋体" w:hAnsi="宋体" w:cs="宋体"/>
                <w:kern w:val="0"/>
                <w:szCs w:val="21"/>
              </w:rPr>
            </w:pPr>
            <w:r>
              <w:rPr>
                <w:rFonts w:hint="eastAsia" w:ascii="宋体" w:hAnsi="宋体" w:cs="宋体"/>
                <w:kern w:val="0"/>
                <w:szCs w:val="21"/>
              </w:rPr>
              <w:t>/</w:t>
            </w:r>
          </w:p>
        </w:tc>
      </w:tr>
      <w:tr w14:paraId="41B6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0E773D">
            <w:pPr>
              <w:widowControl/>
              <w:rPr>
                <w:rFonts w:ascii="宋体" w:hAnsi="宋体" w:cs="宋体"/>
                <w:kern w:val="0"/>
                <w:szCs w:val="21"/>
              </w:rPr>
            </w:pPr>
            <w:r>
              <w:rPr>
                <w:rFonts w:hint="eastAsia" w:ascii="宋体" w:hAnsi="宋体" w:cs="宋体"/>
                <w:kern w:val="0"/>
                <w:szCs w:val="21"/>
              </w:rPr>
              <w:t>2.2.1</w:t>
            </w:r>
          </w:p>
        </w:tc>
        <w:tc>
          <w:tcPr>
            <w:tcW w:w="2069" w:type="dxa"/>
            <w:shd w:val="clear" w:color="auto" w:fill="auto"/>
            <w:vAlign w:val="center"/>
          </w:tcPr>
          <w:p w14:paraId="6A20F55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D0A8A7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CBF10D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3DBC173">
            <w:pPr>
              <w:widowControl/>
              <w:rPr>
                <w:rFonts w:ascii="宋体" w:hAnsi="宋体" w:cs="宋体"/>
                <w:kern w:val="0"/>
                <w:szCs w:val="21"/>
              </w:rPr>
            </w:pPr>
            <w:r>
              <w:rPr>
                <w:rFonts w:hint="eastAsia" w:ascii="宋体" w:hAnsi="宋体" w:cs="宋体"/>
                <w:kern w:val="0"/>
                <w:szCs w:val="21"/>
              </w:rPr>
              <w:t>旧版不采用</w:t>
            </w:r>
          </w:p>
        </w:tc>
      </w:tr>
      <w:tr w14:paraId="3845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3A4417">
            <w:pPr>
              <w:widowControl/>
              <w:rPr>
                <w:rFonts w:ascii="宋体" w:hAnsi="宋体" w:cs="宋体"/>
                <w:kern w:val="0"/>
                <w:szCs w:val="21"/>
              </w:rPr>
            </w:pPr>
            <w:r>
              <w:rPr>
                <w:rFonts w:hint="eastAsia" w:ascii="宋体" w:hAnsi="宋体" w:cs="宋体"/>
                <w:kern w:val="0"/>
                <w:szCs w:val="21"/>
              </w:rPr>
              <w:t>2.2.2</w:t>
            </w:r>
          </w:p>
        </w:tc>
        <w:tc>
          <w:tcPr>
            <w:tcW w:w="2069" w:type="dxa"/>
            <w:shd w:val="clear" w:color="auto" w:fill="auto"/>
            <w:vAlign w:val="center"/>
          </w:tcPr>
          <w:p w14:paraId="0EF839E7">
            <w:pPr>
              <w:widowControl/>
              <w:rPr>
                <w:rFonts w:ascii="宋体" w:hAnsi="宋体" w:cs="宋体"/>
                <w:kern w:val="0"/>
                <w:szCs w:val="21"/>
              </w:rPr>
            </w:pPr>
            <w:r>
              <w:rPr>
                <w:rFonts w:hint="eastAsia" w:ascii="宋体" w:hAnsi="宋体" w:cs="宋体"/>
                <w:kern w:val="0"/>
                <w:szCs w:val="21"/>
              </w:rPr>
              <w:t>“AP型设备”</w:t>
            </w:r>
          </w:p>
        </w:tc>
        <w:tc>
          <w:tcPr>
            <w:tcW w:w="975" w:type="dxa"/>
            <w:shd w:val="clear" w:color="auto" w:fill="auto"/>
            <w:vAlign w:val="center"/>
          </w:tcPr>
          <w:p w14:paraId="10A00E43">
            <w:pPr>
              <w:widowControl/>
              <w:rPr>
                <w:rFonts w:ascii="宋体" w:hAnsi="宋体" w:cs="宋体"/>
                <w:kern w:val="0"/>
                <w:szCs w:val="21"/>
              </w:rPr>
            </w:pPr>
            <w:r>
              <w:rPr>
                <w:rFonts w:hint="eastAsia" w:ascii="宋体" w:hAnsi="宋体" w:cs="宋体"/>
                <w:kern w:val="0"/>
                <w:szCs w:val="21"/>
              </w:rPr>
              <w:t>3.11</w:t>
            </w:r>
          </w:p>
        </w:tc>
        <w:tc>
          <w:tcPr>
            <w:tcW w:w="1528" w:type="dxa"/>
            <w:shd w:val="clear" w:color="auto" w:fill="auto"/>
            <w:vAlign w:val="center"/>
          </w:tcPr>
          <w:p w14:paraId="21CEF53F">
            <w:pPr>
              <w:widowControl/>
              <w:rPr>
                <w:rFonts w:ascii="宋体" w:hAnsi="宋体" w:cs="宋体"/>
                <w:kern w:val="0"/>
                <w:szCs w:val="21"/>
              </w:rPr>
            </w:pPr>
            <w:r>
              <w:rPr>
                <w:rFonts w:hint="eastAsia" w:ascii="宋体" w:hAnsi="宋体" w:cs="宋体"/>
                <w:kern w:val="0"/>
                <w:szCs w:val="21"/>
              </w:rPr>
              <w:t>AP型</w:t>
            </w:r>
          </w:p>
        </w:tc>
        <w:tc>
          <w:tcPr>
            <w:tcW w:w="3325" w:type="dxa"/>
            <w:shd w:val="clear" w:color="auto" w:fill="auto"/>
            <w:vAlign w:val="center"/>
          </w:tcPr>
          <w:p w14:paraId="0ABFBCB6">
            <w:pPr>
              <w:widowControl/>
              <w:rPr>
                <w:rFonts w:ascii="宋体" w:hAnsi="宋体" w:cs="宋体"/>
                <w:kern w:val="0"/>
                <w:szCs w:val="21"/>
              </w:rPr>
            </w:pPr>
            <w:r>
              <w:rPr>
                <w:rFonts w:hint="eastAsia" w:ascii="宋体" w:hAnsi="宋体" w:cs="宋体"/>
                <w:kern w:val="0"/>
                <w:szCs w:val="21"/>
              </w:rPr>
              <w:t>删除设备，定义为评级</w:t>
            </w:r>
          </w:p>
        </w:tc>
      </w:tr>
      <w:tr w14:paraId="3826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2EC005C">
            <w:pPr>
              <w:widowControl/>
              <w:rPr>
                <w:rFonts w:ascii="宋体" w:hAnsi="宋体" w:cs="宋体"/>
                <w:kern w:val="0"/>
                <w:szCs w:val="21"/>
              </w:rPr>
            </w:pPr>
            <w:r>
              <w:rPr>
                <w:rFonts w:hint="eastAsia" w:ascii="宋体" w:hAnsi="宋体" w:cs="宋体"/>
                <w:kern w:val="0"/>
                <w:szCs w:val="21"/>
              </w:rPr>
              <w:t>2.2.3</w:t>
            </w:r>
          </w:p>
        </w:tc>
        <w:tc>
          <w:tcPr>
            <w:tcW w:w="2069" w:type="dxa"/>
            <w:shd w:val="clear" w:color="auto" w:fill="auto"/>
            <w:vAlign w:val="center"/>
          </w:tcPr>
          <w:p w14:paraId="155710DD">
            <w:pPr>
              <w:widowControl/>
              <w:rPr>
                <w:rFonts w:ascii="宋体" w:hAnsi="宋体" w:cs="宋体"/>
                <w:kern w:val="0"/>
                <w:szCs w:val="21"/>
              </w:rPr>
            </w:pPr>
            <w:r>
              <w:rPr>
                <w:rFonts w:hint="eastAsia" w:ascii="宋体" w:hAnsi="宋体" w:cs="宋体"/>
                <w:kern w:val="0"/>
                <w:szCs w:val="21"/>
              </w:rPr>
              <w:t>“APG型设备”</w:t>
            </w:r>
          </w:p>
        </w:tc>
        <w:tc>
          <w:tcPr>
            <w:tcW w:w="975" w:type="dxa"/>
            <w:shd w:val="clear" w:color="auto" w:fill="auto"/>
            <w:vAlign w:val="center"/>
          </w:tcPr>
          <w:p w14:paraId="4BF9F5D9">
            <w:pPr>
              <w:widowControl/>
              <w:rPr>
                <w:rFonts w:ascii="宋体" w:hAnsi="宋体" w:cs="宋体"/>
                <w:kern w:val="0"/>
                <w:szCs w:val="21"/>
              </w:rPr>
            </w:pPr>
            <w:r>
              <w:rPr>
                <w:rFonts w:hint="eastAsia" w:ascii="宋体" w:hAnsi="宋体" w:cs="宋体"/>
                <w:kern w:val="0"/>
                <w:szCs w:val="21"/>
              </w:rPr>
              <w:t>3.12</w:t>
            </w:r>
          </w:p>
        </w:tc>
        <w:tc>
          <w:tcPr>
            <w:tcW w:w="1528" w:type="dxa"/>
            <w:shd w:val="clear" w:color="auto" w:fill="auto"/>
            <w:vAlign w:val="center"/>
          </w:tcPr>
          <w:p w14:paraId="545782C7">
            <w:pPr>
              <w:widowControl/>
              <w:rPr>
                <w:rFonts w:ascii="宋体" w:hAnsi="宋体" w:cs="宋体"/>
                <w:kern w:val="0"/>
                <w:szCs w:val="21"/>
              </w:rPr>
            </w:pPr>
            <w:r>
              <w:rPr>
                <w:rFonts w:hint="eastAsia" w:ascii="宋体" w:hAnsi="宋体" w:cs="宋体"/>
                <w:kern w:val="0"/>
                <w:szCs w:val="21"/>
              </w:rPr>
              <w:t>APG型</w:t>
            </w:r>
          </w:p>
        </w:tc>
        <w:tc>
          <w:tcPr>
            <w:tcW w:w="3325" w:type="dxa"/>
            <w:shd w:val="clear" w:color="auto" w:fill="auto"/>
            <w:vAlign w:val="center"/>
          </w:tcPr>
          <w:p w14:paraId="729BB7F6">
            <w:pPr>
              <w:widowControl/>
              <w:rPr>
                <w:rFonts w:ascii="宋体" w:hAnsi="宋体" w:cs="宋体"/>
                <w:kern w:val="0"/>
                <w:szCs w:val="21"/>
              </w:rPr>
            </w:pPr>
            <w:r>
              <w:rPr>
                <w:rFonts w:hint="eastAsia" w:ascii="宋体" w:hAnsi="宋体" w:cs="宋体"/>
                <w:kern w:val="0"/>
                <w:szCs w:val="21"/>
              </w:rPr>
              <w:t>删除设备，定义为评级</w:t>
            </w:r>
          </w:p>
        </w:tc>
      </w:tr>
      <w:tr w14:paraId="1081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9A9411B">
            <w:pPr>
              <w:widowControl/>
              <w:rPr>
                <w:rFonts w:ascii="宋体" w:hAnsi="宋体" w:cs="宋体"/>
                <w:kern w:val="0"/>
                <w:szCs w:val="21"/>
              </w:rPr>
            </w:pPr>
            <w:r>
              <w:rPr>
                <w:rFonts w:hint="eastAsia" w:ascii="宋体" w:hAnsi="宋体" w:cs="宋体"/>
                <w:kern w:val="0"/>
                <w:szCs w:val="21"/>
              </w:rPr>
              <w:t>2.2.4</w:t>
            </w:r>
          </w:p>
        </w:tc>
        <w:tc>
          <w:tcPr>
            <w:tcW w:w="2069" w:type="dxa"/>
            <w:shd w:val="clear" w:color="auto" w:fill="auto"/>
            <w:vAlign w:val="center"/>
          </w:tcPr>
          <w:p w14:paraId="455E8FA7">
            <w:pPr>
              <w:widowControl/>
              <w:rPr>
                <w:rFonts w:ascii="宋体" w:hAnsi="宋体" w:cs="宋体"/>
                <w:kern w:val="0"/>
                <w:szCs w:val="21"/>
              </w:rPr>
            </w:pPr>
            <w:r>
              <w:rPr>
                <w:rFonts w:hint="eastAsia" w:ascii="宋体" w:hAnsi="宋体" w:cs="宋体"/>
                <w:kern w:val="0"/>
                <w:szCs w:val="21"/>
              </w:rPr>
              <w:t>“I类设备”</w:t>
            </w:r>
          </w:p>
        </w:tc>
        <w:tc>
          <w:tcPr>
            <w:tcW w:w="975" w:type="dxa"/>
            <w:shd w:val="clear" w:color="auto" w:fill="auto"/>
            <w:vAlign w:val="center"/>
          </w:tcPr>
          <w:p w14:paraId="0621A874">
            <w:pPr>
              <w:widowControl/>
              <w:rPr>
                <w:rFonts w:ascii="宋体" w:hAnsi="宋体" w:cs="宋体"/>
                <w:kern w:val="0"/>
                <w:szCs w:val="21"/>
              </w:rPr>
            </w:pPr>
            <w:r>
              <w:rPr>
                <w:rFonts w:hint="eastAsia" w:ascii="宋体" w:hAnsi="宋体" w:cs="宋体"/>
                <w:kern w:val="0"/>
                <w:szCs w:val="21"/>
              </w:rPr>
              <w:t>3.13</w:t>
            </w:r>
          </w:p>
        </w:tc>
        <w:tc>
          <w:tcPr>
            <w:tcW w:w="1528" w:type="dxa"/>
            <w:shd w:val="clear" w:color="auto" w:fill="auto"/>
            <w:vAlign w:val="center"/>
          </w:tcPr>
          <w:p w14:paraId="54503062">
            <w:pPr>
              <w:widowControl/>
              <w:rPr>
                <w:rFonts w:ascii="宋体" w:hAnsi="宋体" w:cs="宋体"/>
                <w:kern w:val="0"/>
                <w:szCs w:val="21"/>
              </w:rPr>
            </w:pPr>
            <w:r>
              <w:rPr>
                <w:rFonts w:hint="eastAsia" w:ascii="宋体" w:hAnsi="宋体" w:cs="宋体"/>
                <w:kern w:val="0"/>
                <w:szCs w:val="21"/>
              </w:rPr>
              <w:t>I类</w:t>
            </w:r>
          </w:p>
        </w:tc>
        <w:tc>
          <w:tcPr>
            <w:tcW w:w="3325" w:type="dxa"/>
            <w:shd w:val="clear" w:color="auto" w:fill="auto"/>
            <w:vAlign w:val="center"/>
          </w:tcPr>
          <w:p w14:paraId="7FB009B9">
            <w:pPr>
              <w:widowControl/>
              <w:rPr>
                <w:rFonts w:ascii="宋体" w:hAnsi="宋体" w:cs="宋体"/>
                <w:kern w:val="0"/>
                <w:szCs w:val="21"/>
              </w:rPr>
            </w:pPr>
            <w:r>
              <w:rPr>
                <w:rFonts w:hint="eastAsia" w:ascii="宋体" w:hAnsi="宋体" w:cs="宋体"/>
                <w:kern w:val="0"/>
                <w:szCs w:val="21"/>
              </w:rPr>
              <w:t>无明显差异</w:t>
            </w:r>
          </w:p>
        </w:tc>
      </w:tr>
      <w:tr w14:paraId="0972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25ADB61">
            <w:pPr>
              <w:widowControl/>
              <w:rPr>
                <w:rFonts w:ascii="宋体" w:hAnsi="宋体" w:cs="宋体"/>
                <w:kern w:val="0"/>
                <w:szCs w:val="21"/>
              </w:rPr>
            </w:pPr>
            <w:r>
              <w:rPr>
                <w:rFonts w:hint="eastAsia" w:ascii="宋体" w:hAnsi="宋体" w:cs="宋体"/>
                <w:kern w:val="0"/>
                <w:szCs w:val="21"/>
              </w:rPr>
              <w:t>2.2.5</w:t>
            </w:r>
          </w:p>
        </w:tc>
        <w:tc>
          <w:tcPr>
            <w:tcW w:w="2069" w:type="dxa"/>
            <w:shd w:val="clear" w:color="auto" w:fill="auto"/>
            <w:vAlign w:val="center"/>
          </w:tcPr>
          <w:p w14:paraId="6F0826AA">
            <w:pPr>
              <w:widowControl/>
              <w:rPr>
                <w:rFonts w:ascii="宋体" w:hAnsi="宋体" w:cs="宋体"/>
                <w:kern w:val="0"/>
                <w:szCs w:val="21"/>
              </w:rPr>
            </w:pPr>
            <w:r>
              <w:rPr>
                <w:rFonts w:hint="eastAsia" w:ascii="宋体" w:hAnsi="宋体" w:cs="宋体"/>
                <w:kern w:val="0"/>
                <w:szCs w:val="21"/>
              </w:rPr>
              <w:t>“II类设备”</w:t>
            </w:r>
          </w:p>
        </w:tc>
        <w:tc>
          <w:tcPr>
            <w:tcW w:w="975" w:type="dxa"/>
            <w:shd w:val="clear" w:color="auto" w:fill="auto"/>
            <w:vAlign w:val="center"/>
          </w:tcPr>
          <w:p w14:paraId="2D0D96D7">
            <w:pPr>
              <w:widowControl/>
              <w:rPr>
                <w:rFonts w:ascii="宋体" w:hAnsi="宋体" w:cs="宋体"/>
                <w:kern w:val="0"/>
                <w:szCs w:val="21"/>
              </w:rPr>
            </w:pPr>
            <w:r>
              <w:rPr>
                <w:rFonts w:hint="eastAsia" w:ascii="宋体" w:hAnsi="宋体" w:cs="宋体"/>
                <w:kern w:val="0"/>
                <w:szCs w:val="21"/>
              </w:rPr>
              <w:t>3.14</w:t>
            </w:r>
          </w:p>
        </w:tc>
        <w:tc>
          <w:tcPr>
            <w:tcW w:w="1528" w:type="dxa"/>
            <w:shd w:val="clear" w:color="auto" w:fill="auto"/>
            <w:vAlign w:val="center"/>
          </w:tcPr>
          <w:p w14:paraId="2F9E750D">
            <w:pPr>
              <w:widowControl/>
              <w:rPr>
                <w:rFonts w:ascii="宋体" w:hAnsi="宋体" w:cs="宋体"/>
                <w:kern w:val="0"/>
                <w:szCs w:val="21"/>
              </w:rPr>
            </w:pPr>
            <w:r>
              <w:rPr>
                <w:rFonts w:hint="eastAsia" w:ascii="宋体" w:hAnsi="宋体" w:cs="宋体"/>
                <w:kern w:val="0"/>
                <w:szCs w:val="21"/>
              </w:rPr>
              <w:t>II类</w:t>
            </w:r>
          </w:p>
        </w:tc>
        <w:tc>
          <w:tcPr>
            <w:tcW w:w="3325" w:type="dxa"/>
            <w:shd w:val="clear" w:color="auto" w:fill="auto"/>
            <w:vAlign w:val="center"/>
          </w:tcPr>
          <w:p w14:paraId="18447455">
            <w:pPr>
              <w:widowControl/>
              <w:rPr>
                <w:rFonts w:ascii="宋体" w:hAnsi="宋体" w:cs="宋体"/>
                <w:kern w:val="0"/>
                <w:szCs w:val="21"/>
              </w:rPr>
            </w:pPr>
            <w:r>
              <w:rPr>
                <w:rFonts w:hint="eastAsia" w:ascii="宋体" w:hAnsi="宋体" w:cs="宋体"/>
                <w:kern w:val="0"/>
                <w:szCs w:val="21"/>
              </w:rPr>
              <w:t>无明显差异</w:t>
            </w:r>
          </w:p>
        </w:tc>
      </w:tr>
      <w:tr w14:paraId="364D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D1716AC">
            <w:pPr>
              <w:widowControl/>
              <w:rPr>
                <w:rFonts w:ascii="宋体" w:hAnsi="宋体" w:cs="宋体"/>
                <w:kern w:val="0"/>
                <w:szCs w:val="21"/>
              </w:rPr>
            </w:pPr>
            <w:r>
              <w:rPr>
                <w:rFonts w:hint="eastAsia" w:ascii="宋体" w:hAnsi="宋体" w:cs="宋体"/>
                <w:kern w:val="0"/>
                <w:szCs w:val="21"/>
              </w:rPr>
              <w:t>2.2.6</w:t>
            </w:r>
          </w:p>
        </w:tc>
        <w:tc>
          <w:tcPr>
            <w:tcW w:w="2069" w:type="dxa"/>
            <w:shd w:val="clear" w:color="auto" w:fill="auto"/>
            <w:vAlign w:val="center"/>
          </w:tcPr>
          <w:p w14:paraId="0EDDFC09">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A3DC0C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960456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7F9D3E">
            <w:pPr>
              <w:widowControl/>
              <w:rPr>
                <w:rFonts w:ascii="宋体" w:hAnsi="宋体" w:cs="宋体"/>
                <w:kern w:val="0"/>
                <w:szCs w:val="21"/>
              </w:rPr>
            </w:pPr>
            <w:r>
              <w:rPr>
                <w:rFonts w:hint="eastAsia" w:ascii="宋体" w:hAnsi="宋体" w:cs="宋体"/>
                <w:kern w:val="0"/>
                <w:szCs w:val="21"/>
              </w:rPr>
              <w:t>旧版不采用</w:t>
            </w:r>
          </w:p>
        </w:tc>
      </w:tr>
      <w:tr w14:paraId="4926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9C6C49">
            <w:pPr>
              <w:widowControl/>
              <w:rPr>
                <w:rFonts w:ascii="宋体" w:hAnsi="宋体" w:cs="宋体"/>
                <w:kern w:val="0"/>
                <w:szCs w:val="21"/>
              </w:rPr>
            </w:pPr>
            <w:r>
              <w:rPr>
                <w:rFonts w:hint="eastAsia" w:ascii="宋体" w:hAnsi="宋体" w:cs="宋体"/>
                <w:kern w:val="0"/>
                <w:szCs w:val="21"/>
              </w:rPr>
              <w:t>2.2.7</w:t>
            </w:r>
          </w:p>
        </w:tc>
        <w:tc>
          <w:tcPr>
            <w:tcW w:w="2069" w:type="dxa"/>
            <w:shd w:val="clear" w:color="auto" w:fill="auto"/>
            <w:vAlign w:val="center"/>
          </w:tcPr>
          <w:p w14:paraId="77697864">
            <w:pPr>
              <w:widowControl/>
              <w:rPr>
                <w:rFonts w:ascii="宋体" w:hAnsi="宋体" w:cs="宋体"/>
                <w:kern w:val="0"/>
                <w:szCs w:val="21"/>
              </w:rPr>
            </w:pPr>
            <w:r>
              <w:rPr>
                <w:rFonts w:hint="eastAsia" w:ascii="宋体" w:hAnsi="宋体" w:cs="宋体"/>
                <w:kern w:val="0"/>
                <w:szCs w:val="21"/>
              </w:rPr>
              <w:t>“直接用于心脏”</w:t>
            </w:r>
          </w:p>
        </w:tc>
        <w:tc>
          <w:tcPr>
            <w:tcW w:w="975" w:type="dxa"/>
            <w:shd w:val="clear" w:color="auto" w:fill="auto"/>
            <w:vAlign w:val="center"/>
          </w:tcPr>
          <w:p w14:paraId="01BA1DD8">
            <w:pPr>
              <w:widowControl/>
              <w:rPr>
                <w:rFonts w:ascii="宋体" w:hAnsi="宋体" w:cs="宋体"/>
                <w:kern w:val="0"/>
                <w:szCs w:val="21"/>
              </w:rPr>
            </w:pPr>
            <w:r>
              <w:rPr>
                <w:rFonts w:hint="eastAsia" w:ascii="宋体" w:hAnsi="宋体" w:cs="宋体"/>
                <w:kern w:val="0"/>
                <w:szCs w:val="21"/>
              </w:rPr>
              <w:t>3.22</w:t>
            </w:r>
          </w:p>
        </w:tc>
        <w:tc>
          <w:tcPr>
            <w:tcW w:w="1528" w:type="dxa"/>
            <w:shd w:val="clear" w:color="auto" w:fill="auto"/>
            <w:vAlign w:val="center"/>
          </w:tcPr>
          <w:p w14:paraId="67DC1CAD">
            <w:pPr>
              <w:widowControl/>
              <w:rPr>
                <w:rFonts w:ascii="宋体" w:hAnsi="宋体" w:cs="宋体"/>
                <w:kern w:val="0"/>
                <w:szCs w:val="21"/>
              </w:rPr>
            </w:pPr>
            <w:r>
              <w:rPr>
                <w:rFonts w:hint="eastAsia" w:ascii="宋体" w:hAnsi="宋体" w:cs="宋体"/>
                <w:kern w:val="0"/>
                <w:szCs w:val="21"/>
              </w:rPr>
              <w:t>直接用于心脏</w:t>
            </w:r>
          </w:p>
        </w:tc>
        <w:tc>
          <w:tcPr>
            <w:tcW w:w="3325" w:type="dxa"/>
            <w:shd w:val="clear" w:color="auto" w:fill="auto"/>
            <w:vAlign w:val="center"/>
          </w:tcPr>
          <w:p w14:paraId="4F227AA0">
            <w:pPr>
              <w:widowControl/>
              <w:rPr>
                <w:rFonts w:ascii="宋体" w:hAnsi="宋体" w:cs="宋体"/>
                <w:kern w:val="0"/>
                <w:szCs w:val="21"/>
              </w:rPr>
            </w:pPr>
            <w:r>
              <w:rPr>
                <w:rFonts w:hint="eastAsia" w:ascii="宋体" w:hAnsi="宋体" w:cs="宋体"/>
                <w:kern w:val="0"/>
                <w:szCs w:val="21"/>
              </w:rPr>
              <w:t>新版把导电连接改为连接</w:t>
            </w:r>
          </w:p>
        </w:tc>
      </w:tr>
      <w:tr w14:paraId="673D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609B2B9">
            <w:pPr>
              <w:widowControl/>
              <w:rPr>
                <w:rFonts w:ascii="宋体" w:hAnsi="宋体" w:cs="宋体"/>
                <w:kern w:val="0"/>
                <w:szCs w:val="21"/>
              </w:rPr>
            </w:pPr>
            <w:r>
              <w:rPr>
                <w:rFonts w:hint="eastAsia" w:ascii="宋体" w:hAnsi="宋体" w:cs="宋体"/>
                <w:kern w:val="0"/>
                <w:szCs w:val="21"/>
              </w:rPr>
              <w:t>2.2.8</w:t>
            </w:r>
          </w:p>
        </w:tc>
        <w:tc>
          <w:tcPr>
            <w:tcW w:w="2069" w:type="dxa"/>
            <w:shd w:val="clear" w:color="auto" w:fill="auto"/>
            <w:vAlign w:val="center"/>
          </w:tcPr>
          <w:p w14:paraId="476F311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747D26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FD058F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8229663">
            <w:pPr>
              <w:widowControl/>
              <w:rPr>
                <w:rFonts w:ascii="宋体" w:hAnsi="宋体" w:cs="宋体"/>
                <w:kern w:val="0"/>
                <w:szCs w:val="21"/>
              </w:rPr>
            </w:pPr>
            <w:r>
              <w:rPr>
                <w:rFonts w:hint="eastAsia" w:ascii="宋体" w:hAnsi="宋体" w:cs="宋体"/>
                <w:kern w:val="0"/>
                <w:szCs w:val="21"/>
              </w:rPr>
              <w:t>旧版不采用</w:t>
            </w:r>
          </w:p>
        </w:tc>
      </w:tr>
      <w:tr w14:paraId="557E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723B5B">
            <w:pPr>
              <w:widowControl/>
              <w:rPr>
                <w:rFonts w:ascii="宋体" w:hAnsi="宋体" w:cs="宋体"/>
                <w:kern w:val="0"/>
                <w:szCs w:val="21"/>
              </w:rPr>
            </w:pPr>
            <w:r>
              <w:rPr>
                <w:rFonts w:hint="eastAsia" w:ascii="宋体" w:hAnsi="宋体" w:cs="宋体"/>
                <w:kern w:val="0"/>
                <w:szCs w:val="21"/>
              </w:rPr>
              <w:t>2.2.9</w:t>
            </w:r>
          </w:p>
        </w:tc>
        <w:tc>
          <w:tcPr>
            <w:tcW w:w="2069" w:type="dxa"/>
            <w:shd w:val="clear" w:color="auto" w:fill="auto"/>
            <w:vAlign w:val="center"/>
          </w:tcPr>
          <w:p w14:paraId="1DA117A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F21BA7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EDA32E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F4E71A7">
            <w:pPr>
              <w:widowControl/>
              <w:rPr>
                <w:rFonts w:ascii="宋体" w:hAnsi="宋体" w:cs="宋体"/>
                <w:kern w:val="0"/>
                <w:szCs w:val="21"/>
              </w:rPr>
            </w:pPr>
            <w:r>
              <w:rPr>
                <w:rFonts w:hint="eastAsia" w:ascii="宋体" w:hAnsi="宋体" w:cs="宋体"/>
                <w:kern w:val="0"/>
                <w:szCs w:val="21"/>
              </w:rPr>
              <w:t>旧版不采用</w:t>
            </w:r>
          </w:p>
        </w:tc>
      </w:tr>
      <w:tr w14:paraId="11A6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D8D303C">
            <w:pPr>
              <w:widowControl/>
              <w:rPr>
                <w:rFonts w:ascii="宋体" w:hAnsi="宋体" w:cs="宋体"/>
                <w:kern w:val="0"/>
                <w:szCs w:val="21"/>
              </w:rPr>
            </w:pPr>
            <w:r>
              <w:rPr>
                <w:rFonts w:hint="eastAsia" w:ascii="宋体" w:hAnsi="宋体" w:cs="宋体"/>
                <w:kern w:val="0"/>
                <w:szCs w:val="21"/>
              </w:rPr>
              <w:t>2.2.10</w:t>
            </w:r>
          </w:p>
        </w:tc>
        <w:tc>
          <w:tcPr>
            <w:tcW w:w="2069" w:type="dxa"/>
            <w:shd w:val="clear" w:color="auto" w:fill="auto"/>
            <w:vAlign w:val="center"/>
          </w:tcPr>
          <w:p w14:paraId="3F57B2D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62504F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C9E6F9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9538581">
            <w:pPr>
              <w:widowControl/>
              <w:rPr>
                <w:rFonts w:ascii="宋体" w:hAnsi="宋体" w:cs="宋体"/>
                <w:kern w:val="0"/>
                <w:szCs w:val="21"/>
              </w:rPr>
            </w:pPr>
            <w:r>
              <w:rPr>
                <w:rFonts w:hint="eastAsia" w:ascii="宋体" w:hAnsi="宋体" w:cs="宋体"/>
                <w:kern w:val="0"/>
                <w:szCs w:val="21"/>
              </w:rPr>
              <w:t>旧版不采用</w:t>
            </w:r>
          </w:p>
        </w:tc>
      </w:tr>
      <w:tr w14:paraId="1DCC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363936">
            <w:pPr>
              <w:widowControl/>
              <w:rPr>
                <w:rFonts w:ascii="宋体" w:hAnsi="宋体" w:cs="宋体"/>
                <w:kern w:val="0"/>
                <w:szCs w:val="21"/>
              </w:rPr>
            </w:pPr>
            <w:r>
              <w:rPr>
                <w:rFonts w:hint="eastAsia" w:ascii="宋体" w:hAnsi="宋体" w:cs="宋体"/>
                <w:kern w:val="0"/>
                <w:szCs w:val="21"/>
              </w:rPr>
              <w:t>2.2.11</w:t>
            </w:r>
          </w:p>
        </w:tc>
        <w:tc>
          <w:tcPr>
            <w:tcW w:w="2069" w:type="dxa"/>
            <w:shd w:val="clear" w:color="auto" w:fill="auto"/>
            <w:vAlign w:val="center"/>
          </w:tcPr>
          <w:p w14:paraId="35FFA81F">
            <w:pPr>
              <w:widowControl/>
              <w:rPr>
                <w:rFonts w:ascii="宋体" w:hAnsi="宋体" w:cs="宋体"/>
                <w:kern w:val="0"/>
                <w:szCs w:val="21"/>
              </w:rPr>
            </w:pPr>
            <w:r>
              <w:rPr>
                <w:rFonts w:hint="eastAsia" w:ascii="宋体" w:hAnsi="宋体" w:cs="宋体"/>
                <w:kern w:val="0"/>
                <w:szCs w:val="21"/>
              </w:rPr>
              <w:t>“设备”，删除</w:t>
            </w:r>
          </w:p>
        </w:tc>
        <w:tc>
          <w:tcPr>
            <w:tcW w:w="975" w:type="dxa"/>
            <w:shd w:val="clear" w:color="auto" w:fill="auto"/>
            <w:vAlign w:val="center"/>
          </w:tcPr>
          <w:p w14:paraId="4BCC4CF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DFA697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37393F9">
            <w:pPr>
              <w:widowControl/>
              <w:rPr>
                <w:rFonts w:ascii="宋体" w:hAnsi="宋体" w:cs="宋体"/>
                <w:kern w:val="0"/>
                <w:szCs w:val="21"/>
              </w:rPr>
            </w:pPr>
            <w:r>
              <w:rPr>
                <w:rFonts w:hint="eastAsia" w:ascii="宋体" w:hAnsi="宋体" w:cs="宋体"/>
                <w:kern w:val="0"/>
                <w:szCs w:val="21"/>
              </w:rPr>
              <w:t>/</w:t>
            </w:r>
          </w:p>
        </w:tc>
      </w:tr>
      <w:tr w14:paraId="471C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B788C3">
            <w:pPr>
              <w:widowControl/>
              <w:rPr>
                <w:rFonts w:ascii="宋体" w:hAnsi="宋体" w:cs="宋体"/>
                <w:kern w:val="0"/>
                <w:szCs w:val="21"/>
              </w:rPr>
            </w:pPr>
            <w:r>
              <w:rPr>
                <w:rFonts w:hint="eastAsia" w:ascii="宋体" w:hAnsi="宋体" w:cs="宋体"/>
                <w:kern w:val="0"/>
                <w:szCs w:val="21"/>
              </w:rPr>
              <w:t>2.2.12</w:t>
            </w:r>
          </w:p>
        </w:tc>
        <w:tc>
          <w:tcPr>
            <w:tcW w:w="2069" w:type="dxa"/>
            <w:shd w:val="clear" w:color="auto" w:fill="auto"/>
            <w:vAlign w:val="center"/>
          </w:tcPr>
          <w:p w14:paraId="75E5874F">
            <w:pPr>
              <w:widowControl/>
              <w:rPr>
                <w:rFonts w:ascii="宋体" w:hAnsi="宋体" w:cs="宋体"/>
                <w:kern w:val="0"/>
                <w:szCs w:val="21"/>
              </w:rPr>
            </w:pPr>
            <w:r>
              <w:rPr>
                <w:rFonts w:hint="eastAsia" w:ascii="宋体" w:hAnsi="宋体" w:cs="宋体"/>
                <w:kern w:val="0"/>
                <w:szCs w:val="21"/>
              </w:rPr>
              <w:t>“固定式设备”</w:t>
            </w:r>
          </w:p>
        </w:tc>
        <w:tc>
          <w:tcPr>
            <w:tcW w:w="975" w:type="dxa"/>
            <w:shd w:val="clear" w:color="auto" w:fill="auto"/>
            <w:vAlign w:val="center"/>
          </w:tcPr>
          <w:p w14:paraId="1B110E11">
            <w:pPr>
              <w:widowControl/>
              <w:rPr>
                <w:rFonts w:ascii="宋体" w:hAnsi="宋体" w:cs="宋体"/>
                <w:kern w:val="0"/>
                <w:szCs w:val="21"/>
              </w:rPr>
            </w:pPr>
            <w:r>
              <w:rPr>
                <w:rFonts w:hint="eastAsia" w:ascii="宋体" w:hAnsi="宋体" w:cs="宋体"/>
                <w:kern w:val="0"/>
                <w:szCs w:val="21"/>
              </w:rPr>
              <w:t>3.30</w:t>
            </w:r>
          </w:p>
        </w:tc>
        <w:tc>
          <w:tcPr>
            <w:tcW w:w="1528" w:type="dxa"/>
            <w:shd w:val="clear" w:color="auto" w:fill="auto"/>
            <w:vAlign w:val="center"/>
          </w:tcPr>
          <w:p w14:paraId="2F18191A">
            <w:pPr>
              <w:widowControl/>
              <w:rPr>
                <w:rFonts w:ascii="宋体" w:hAnsi="宋体" w:cs="宋体"/>
                <w:kern w:val="0"/>
                <w:szCs w:val="21"/>
              </w:rPr>
            </w:pPr>
            <w:r>
              <w:rPr>
                <w:rFonts w:hint="eastAsia" w:ascii="宋体" w:hAnsi="宋体" w:cs="宋体"/>
                <w:kern w:val="0"/>
                <w:szCs w:val="21"/>
              </w:rPr>
              <w:t>固定的</w:t>
            </w:r>
          </w:p>
        </w:tc>
        <w:tc>
          <w:tcPr>
            <w:tcW w:w="3325" w:type="dxa"/>
            <w:shd w:val="clear" w:color="auto" w:fill="auto"/>
            <w:vAlign w:val="center"/>
          </w:tcPr>
          <w:p w14:paraId="0C2F974C">
            <w:pPr>
              <w:widowControl/>
              <w:rPr>
                <w:rFonts w:ascii="宋体" w:hAnsi="宋体" w:cs="宋体"/>
                <w:kern w:val="0"/>
                <w:szCs w:val="21"/>
              </w:rPr>
            </w:pPr>
            <w:r>
              <w:rPr>
                <w:rFonts w:hint="eastAsia" w:ascii="宋体" w:hAnsi="宋体" w:cs="宋体"/>
                <w:kern w:val="0"/>
                <w:szCs w:val="21"/>
              </w:rPr>
              <w:t>新版不限定于固定在建筑物或运输工具的某特定地方，只要是紧固或以其他方式固定在一个规定的位置，永久固定也纳入固定式中</w:t>
            </w:r>
          </w:p>
        </w:tc>
      </w:tr>
      <w:tr w14:paraId="35C7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7BAA81">
            <w:pPr>
              <w:widowControl/>
              <w:rPr>
                <w:rFonts w:ascii="宋体" w:hAnsi="宋体" w:cs="宋体"/>
                <w:kern w:val="0"/>
                <w:szCs w:val="21"/>
              </w:rPr>
            </w:pPr>
            <w:r>
              <w:rPr>
                <w:rFonts w:hint="eastAsia" w:ascii="宋体" w:hAnsi="宋体" w:cs="宋体"/>
                <w:kern w:val="0"/>
                <w:szCs w:val="21"/>
              </w:rPr>
              <w:t>2.2.13</w:t>
            </w:r>
          </w:p>
        </w:tc>
        <w:tc>
          <w:tcPr>
            <w:tcW w:w="2069" w:type="dxa"/>
            <w:shd w:val="clear" w:color="auto" w:fill="auto"/>
            <w:vAlign w:val="center"/>
          </w:tcPr>
          <w:p w14:paraId="52B66096">
            <w:pPr>
              <w:widowControl/>
              <w:rPr>
                <w:rFonts w:ascii="宋体" w:hAnsi="宋体" w:cs="宋体"/>
                <w:kern w:val="0"/>
                <w:szCs w:val="21"/>
              </w:rPr>
            </w:pPr>
            <w:r>
              <w:rPr>
                <w:rFonts w:hint="eastAsia" w:ascii="宋体" w:hAnsi="宋体" w:cs="宋体"/>
                <w:kern w:val="0"/>
                <w:szCs w:val="21"/>
              </w:rPr>
              <w:t>“手持式设备”</w:t>
            </w:r>
          </w:p>
        </w:tc>
        <w:tc>
          <w:tcPr>
            <w:tcW w:w="975" w:type="dxa"/>
            <w:shd w:val="clear" w:color="auto" w:fill="auto"/>
            <w:vAlign w:val="center"/>
          </w:tcPr>
          <w:p w14:paraId="6B71D247">
            <w:pPr>
              <w:widowControl/>
              <w:rPr>
                <w:rFonts w:ascii="宋体" w:hAnsi="宋体" w:cs="宋体"/>
                <w:kern w:val="0"/>
                <w:szCs w:val="21"/>
              </w:rPr>
            </w:pPr>
            <w:r>
              <w:rPr>
                <w:rFonts w:hint="eastAsia" w:ascii="宋体" w:hAnsi="宋体" w:cs="宋体"/>
                <w:kern w:val="0"/>
                <w:szCs w:val="21"/>
              </w:rPr>
              <w:t>3.37</w:t>
            </w:r>
          </w:p>
        </w:tc>
        <w:tc>
          <w:tcPr>
            <w:tcW w:w="1528" w:type="dxa"/>
            <w:shd w:val="clear" w:color="auto" w:fill="auto"/>
            <w:vAlign w:val="center"/>
          </w:tcPr>
          <w:p w14:paraId="0225DC40">
            <w:pPr>
              <w:widowControl/>
              <w:rPr>
                <w:rFonts w:ascii="宋体" w:hAnsi="宋体" w:cs="宋体"/>
                <w:kern w:val="0"/>
                <w:szCs w:val="21"/>
              </w:rPr>
            </w:pPr>
            <w:r>
              <w:rPr>
                <w:rFonts w:hint="eastAsia" w:ascii="宋体" w:hAnsi="宋体" w:cs="宋体"/>
                <w:kern w:val="0"/>
                <w:szCs w:val="21"/>
              </w:rPr>
              <w:t>手持的</w:t>
            </w:r>
          </w:p>
        </w:tc>
        <w:tc>
          <w:tcPr>
            <w:tcW w:w="3325" w:type="dxa"/>
            <w:shd w:val="clear" w:color="auto" w:fill="auto"/>
            <w:vAlign w:val="center"/>
          </w:tcPr>
          <w:p w14:paraId="5EF6BCC1">
            <w:pPr>
              <w:widowControl/>
              <w:rPr>
                <w:rFonts w:ascii="宋体" w:hAnsi="宋体" w:cs="宋体"/>
                <w:kern w:val="0"/>
                <w:szCs w:val="21"/>
              </w:rPr>
            </w:pPr>
            <w:r>
              <w:rPr>
                <w:rFonts w:hint="eastAsia" w:ascii="宋体" w:hAnsi="宋体" w:cs="宋体"/>
                <w:kern w:val="0"/>
                <w:szCs w:val="21"/>
              </w:rPr>
              <w:t>无明显差异</w:t>
            </w:r>
          </w:p>
        </w:tc>
      </w:tr>
      <w:tr w14:paraId="1DD6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640A852">
            <w:pPr>
              <w:widowControl/>
              <w:rPr>
                <w:rFonts w:ascii="宋体" w:hAnsi="宋体" w:cs="宋体"/>
                <w:kern w:val="0"/>
                <w:szCs w:val="21"/>
              </w:rPr>
            </w:pPr>
            <w:r>
              <w:rPr>
                <w:rFonts w:hint="eastAsia" w:ascii="宋体" w:hAnsi="宋体" w:cs="宋体"/>
                <w:kern w:val="0"/>
                <w:szCs w:val="21"/>
              </w:rPr>
              <w:t>2.2.14</w:t>
            </w:r>
          </w:p>
        </w:tc>
        <w:tc>
          <w:tcPr>
            <w:tcW w:w="2069" w:type="dxa"/>
            <w:shd w:val="clear" w:color="auto" w:fill="auto"/>
            <w:vAlign w:val="center"/>
          </w:tcPr>
          <w:p w14:paraId="7ACAEF5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51ECFE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08189D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370B6C0">
            <w:pPr>
              <w:widowControl/>
              <w:rPr>
                <w:rFonts w:ascii="宋体" w:hAnsi="宋体" w:cs="宋体"/>
                <w:kern w:val="0"/>
                <w:szCs w:val="21"/>
              </w:rPr>
            </w:pPr>
            <w:r>
              <w:rPr>
                <w:rFonts w:hint="eastAsia" w:ascii="宋体" w:hAnsi="宋体" w:cs="宋体"/>
                <w:kern w:val="0"/>
                <w:szCs w:val="21"/>
              </w:rPr>
              <w:t>旧版不采用</w:t>
            </w:r>
          </w:p>
        </w:tc>
      </w:tr>
      <w:tr w14:paraId="3E76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72DE33F">
            <w:pPr>
              <w:widowControl/>
              <w:rPr>
                <w:rFonts w:ascii="宋体" w:hAnsi="宋体" w:cs="宋体"/>
                <w:kern w:val="0"/>
                <w:szCs w:val="21"/>
              </w:rPr>
            </w:pPr>
            <w:r>
              <w:rPr>
                <w:rFonts w:hint="eastAsia" w:ascii="宋体" w:hAnsi="宋体" w:cs="宋体"/>
                <w:kern w:val="0"/>
                <w:szCs w:val="21"/>
              </w:rPr>
              <w:t>2.2.15</w:t>
            </w:r>
          </w:p>
        </w:tc>
        <w:tc>
          <w:tcPr>
            <w:tcW w:w="2069" w:type="dxa"/>
            <w:shd w:val="clear" w:color="auto" w:fill="auto"/>
            <w:vAlign w:val="center"/>
          </w:tcPr>
          <w:p w14:paraId="367729A6">
            <w:pPr>
              <w:widowControl/>
              <w:rPr>
                <w:rFonts w:ascii="宋体" w:hAnsi="宋体" w:cs="宋体"/>
                <w:kern w:val="0"/>
                <w:szCs w:val="21"/>
              </w:rPr>
            </w:pPr>
            <w:r>
              <w:rPr>
                <w:rFonts w:hint="eastAsia" w:ascii="宋体" w:hAnsi="宋体" w:cs="宋体"/>
                <w:kern w:val="0"/>
                <w:szCs w:val="21"/>
              </w:rPr>
              <w:t>“医用电气设备”</w:t>
            </w:r>
          </w:p>
        </w:tc>
        <w:tc>
          <w:tcPr>
            <w:tcW w:w="975" w:type="dxa"/>
            <w:shd w:val="clear" w:color="auto" w:fill="auto"/>
            <w:vAlign w:val="center"/>
          </w:tcPr>
          <w:p w14:paraId="5DBD4F9D">
            <w:pPr>
              <w:widowControl/>
              <w:rPr>
                <w:rFonts w:ascii="宋体" w:hAnsi="宋体" w:cs="宋体"/>
                <w:kern w:val="0"/>
                <w:szCs w:val="21"/>
              </w:rPr>
            </w:pPr>
            <w:r>
              <w:rPr>
                <w:rFonts w:hint="eastAsia" w:ascii="宋体" w:hAnsi="宋体" w:cs="宋体"/>
                <w:kern w:val="0"/>
                <w:szCs w:val="21"/>
              </w:rPr>
              <w:t>3.63</w:t>
            </w:r>
          </w:p>
        </w:tc>
        <w:tc>
          <w:tcPr>
            <w:tcW w:w="1528" w:type="dxa"/>
            <w:shd w:val="clear" w:color="auto" w:fill="auto"/>
            <w:vAlign w:val="center"/>
          </w:tcPr>
          <w:p w14:paraId="043264E1">
            <w:pPr>
              <w:widowControl/>
              <w:rPr>
                <w:rFonts w:ascii="宋体" w:hAnsi="宋体" w:cs="宋体"/>
                <w:kern w:val="0"/>
                <w:szCs w:val="21"/>
              </w:rPr>
            </w:pPr>
            <w:r>
              <w:rPr>
                <w:rFonts w:hint="eastAsia" w:ascii="宋体" w:hAnsi="宋体" w:cs="宋体"/>
                <w:kern w:val="0"/>
                <w:szCs w:val="21"/>
              </w:rPr>
              <w:t>医用电气设备</w:t>
            </w:r>
          </w:p>
        </w:tc>
        <w:tc>
          <w:tcPr>
            <w:tcW w:w="3325" w:type="dxa"/>
            <w:shd w:val="clear" w:color="auto" w:fill="auto"/>
            <w:vAlign w:val="center"/>
          </w:tcPr>
          <w:p w14:paraId="0825F457">
            <w:pPr>
              <w:widowControl/>
              <w:rPr>
                <w:rFonts w:ascii="宋体" w:hAnsi="宋体" w:cs="宋体"/>
                <w:kern w:val="0"/>
                <w:szCs w:val="21"/>
              </w:rPr>
            </w:pPr>
            <w:r>
              <w:rPr>
                <w:rFonts w:hint="eastAsia" w:ascii="宋体" w:hAnsi="宋体" w:cs="宋体"/>
                <w:kern w:val="0"/>
                <w:szCs w:val="21"/>
              </w:rPr>
              <w:t>新版增加“对对疾病、伤害或残疾的补偿或缓和</w:t>
            </w:r>
          </w:p>
        </w:tc>
      </w:tr>
      <w:tr w14:paraId="23A1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12CCBF9">
            <w:pPr>
              <w:widowControl/>
              <w:rPr>
                <w:rFonts w:ascii="宋体" w:hAnsi="宋体" w:cs="宋体"/>
                <w:kern w:val="0"/>
                <w:szCs w:val="21"/>
              </w:rPr>
            </w:pPr>
            <w:r>
              <w:rPr>
                <w:rFonts w:hint="eastAsia" w:ascii="宋体" w:hAnsi="宋体" w:cs="宋体"/>
                <w:kern w:val="0"/>
                <w:szCs w:val="21"/>
              </w:rPr>
              <w:t>2.2.16</w:t>
            </w:r>
          </w:p>
        </w:tc>
        <w:tc>
          <w:tcPr>
            <w:tcW w:w="2069" w:type="dxa"/>
            <w:shd w:val="clear" w:color="auto" w:fill="auto"/>
            <w:vAlign w:val="center"/>
          </w:tcPr>
          <w:p w14:paraId="3AA83B12">
            <w:pPr>
              <w:widowControl/>
              <w:rPr>
                <w:rFonts w:ascii="宋体" w:hAnsi="宋体" w:cs="宋体"/>
                <w:kern w:val="0"/>
                <w:szCs w:val="21"/>
              </w:rPr>
            </w:pPr>
            <w:r>
              <w:rPr>
                <w:rFonts w:hint="eastAsia" w:ascii="宋体" w:hAnsi="宋体" w:cs="宋体"/>
                <w:kern w:val="0"/>
                <w:szCs w:val="21"/>
              </w:rPr>
              <w:t>“移动式设备”</w:t>
            </w:r>
          </w:p>
        </w:tc>
        <w:tc>
          <w:tcPr>
            <w:tcW w:w="975" w:type="dxa"/>
            <w:shd w:val="clear" w:color="auto" w:fill="auto"/>
            <w:vAlign w:val="center"/>
          </w:tcPr>
          <w:p w14:paraId="20360EDF">
            <w:pPr>
              <w:widowControl/>
              <w:rPr>
                <w:rFonts w:ascii="宋体" w:hAnsi="宋体" w:cs="宋体"/>
                <w:kern w:val="0"/>
                <w:szCs w:val="21"/>
              </w:rPr>
            </w:pPr>
            <w:r>
              <w:rPr>
                <w:rFonts w:hint="eastAsia" w:ascii="宋体" w:hAnsi="宋体" w:cs="宋体"/>
                <w:kern w:val="0"/>
                <w:szCs w:val="21"/>
              </w:rPr>
              <w:t>3.65</w:t>
            </w:r>
          </w:p>
        </w:tc>
        <w:tc>
          <w:tcPr>
            <w:tcW w:w="1528" w:type="dxa"/>
            <w:shd w:val="clear" w:color="auto" w:fill="auto"/>
            <w:vAlign w:val="center"/>
          </w:tcPr>
          <w:p w14:paraId="5BB21927">
            <w:pPr>
              <w:widowControl/>
              <w:rPr>
                <w:rFonts w:ascii="宋体" w:hAnsi="宋体" w:cs="宋体"/>
                <w:kern w:val="0"/>
                <w:szCs w:val="21"/>
              </w:rPr>
            </w:pPr>
            <w:r>
              <w:rPr>
                <w:rFonts w:hint="eastAsia" w:ascii="宋体" w:hAnsi="宋体" w:cs="宋体"/>
                <w:kern w:val="0"/>
                <w:szCs w:val="21"/>
              </w:rPr>
              <w:t>移动的</w:t>
            </w:r>
          </w:p>
        </w:tc>
        <w:tc>
          <w:tcPr>
            <w:tcW w:w="3325" w:type="dxa"/>
            <w:shd w:val="clear" w:color="auto" w:fill="auto"/>
            <w:vAlign w:val="center"/>
          </w:tcPr>
          <w:p w14:paraId="5C898604">
            <w:pPr>
              <w:widowControl/>
              <w:rPr>
                <w:rFonts w:ascii="宋体" w:hAnsi="宋体" w:cs="宋体"/>
                <w:kern w:val="0"/>
                <w:szCs w:val="21"/>
              </w:rPr>
            </w:pPr>
            <w:r>
              <w:rPr>
                <w:rFonts w:hint="eastAsia" w:ascii="宋体" w:hAnsi="宋体" w:cs="宋体"/>
                <w:kern w:val="0"/>
                <w:szCs w:val="21"/>
              </w:rPr>
              <w:t>无明显差异</w:t>
            </w:r>
          </w:p>
        </w:tc>
      </w:tr>
      <w:tr w14:paraId="34C1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BF293A6">
            <w:pPr>
              <w:widowControl/>
              <w:rPr>
                <w:rFonts w:ascii="宋体" w:hAnsi="宋体" w:cs="宋体"/>
                <w:kern w:val="0"/>
                <w:szCs w:val="21"/>
              </w:rPr>
            </w:pPr>
            <w:r>
              <w:rPr>
                <w:rFonts w:hint="eastAsia" w:ascii="宋体" w:hAnsi="宋体" w:cs="宋体"/>
                <w:kern w:val="0"/>
                <w:szCs w:val="21"/>
              </w:rPr>
              <w:t>2.2.17</w:t>
            </w:r>
          </w:p>
        </w:tc>
        <w:tc>
          <w:tcPr>
            <w:tcW w:w="2069" w:type="dxa"/>
            <w:shd w:val="clear" w:color="auto" w:fill="auto"/>
            <w:vAlign w:val="center"/>
          </w:tcPr>
          <w:p w14:paraId="21E36C63">
            <w:pPr>
              <w:widowControl/>
              <w:rPr>
                <w:rFonts w:ascii="宋体" w:hAnsi="宋体" w:cs="宋体"/>
                <w:kern w:val="0"/>
                <w:szCs w:val="21"/>
              </w:rPr>
            </w:pPr>
            <w:r>
              <w:rPr>
                <w:rFonts w:hint="eastAsia" w:ascii="宋体" w:hAnsi="宋体" w:cs="宋体"/>
                <w:kern w:val="0"/>
                <w:szCs w:val="21"/>
              </w:rPr>
              <w:t>“永久性安装设备”</w:t>
            </w:r>
          </w:p>
        </w:tc>
        <w:tc>
          <w:tcPr>
            <w:tcW w:w="975" w:type="dxa"/>
            <w:shd w:val="clear" w:color="auto" w:fill="auto"/>
            <w:vAlign w:val="center"/>
          </w:tcPr>
          <w:p w14:paraId="07404E9F">
            <w:pPr>
              <w:widowControl/>
              <w:rPr>
                <w:rFonts w:ascii="宋体" w:hAnsi="宋体" w:cs="宋体"/>
                <w:kern w:val="0"/>
                <w:szCs w:val="21"/>
              </w:rPr>
            </w:pPr>
            <w:r>
              <w:rPr>
                <w:rFonts w:hint="eastAsia" w:ascii="宋体" w:hAnsi="宋体" w:cs="宋体"/>
                <w:kern w:val="0"/>
                <w:szCs w:val="21"/>
              </w:rPr>
              <w:t>3.84</w:t>
            </w:r>
          </w:p>
        </w:tc>
        <w:tc>
          <w:tcPr>
            <w:tcW w:w="1528" w:type="dxa"/>
            <w:shd w:val="clear" w:color="auto" w:fill="auto"/>
            <w:vAlign w:val="center"/>
          </w:tcPr>
          <w:p w14:paraId="429FA009">
            <w:pPr>
              <w:widowControl/>
              <w:rPr>
                <w:rFonts w:ascii="宋体" w:hAnsi="宋体" w:cs="宋体"/>
                <w:kern w:val="0"/>
                <w:szCs w:val="21"/>
              </w:rPr>
            </w:pPr>
            <w:r>
              <w:rPr>
                <w:rFonts w:hint="eastAsia" w:ascii="宋体" w:hAnsi="宋体" w:cs="宋体"/>
                <w:kern w:val="0"/>
                <w:szCs w:val="21"/>
              </w:rPr>
              <w:t>永久性安装</w:t>
            </w:r>
          </w:p>
        </w:tc>
        <w:tc>
          <w:tcPr>
            <w:tcW w:w="3325" w:type="dxa"/>
            <w:shd w:val="clear" w:color="auto" w:fill="auto"/>
            <w:vAlign w:val="center"/>
          </w:tcPr>
          <w:p w14:paraId="5CFF81FE">
            <w:pPr>
              <w:widowControl/>
              <w:rPr>
                <w:rFonts w:ascii="宋体" w:hAnsi="宋体" w:cs="宋体"/>
                <w:kern w:val="0"/>
                <w:szCs w:val="21"/>
              </w:rPr>
            </w:pPr>
            <w:r>
              <w:rPr>
                <w:rFonts w:hint="eastAsia" w:ascii="宋体" w:hAnsi="宋体" w:cs="宋体"/>
                <w:kern w:val="0"/>
                <w:szCs w:val="21"/>
              </w:rPr>
              <w:t>无明显差异</w:t>
            </w:r>
          </w:p>
        </w:tc>
      </w:tr>
      <w:tr w14:paraId="78CC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4AF1CB">
            <w:pPr>
              <w:widowControl/>
              <w:rPr>
                <w:rFonts w:ascii="宋体" w:hAnsi="宋体" w:cs="宋体"/>
                <w:kern w:val="0"/>
                <w:szCs w:val="21"/>
              </w:rPr>
            </w:pPr>
            <w:r>
              <w:rPr>
                <w:rFonts w:hint="eastAsia" w:ascii="宋体" w:hAnsi="宋体" w:cs="宋体"/>
                <w:kern w:val="0"/>
                <w:szCs w:val="21"/>
              </w:rPr>
              <w:t>2.2.18</w:t>
            </w:r>
          </w:p>
        </w:tc>
        <w:tc>
          <w:tcPr>
            <w:tcW w:w="2069" w:type="dxa"/>
            <w:shd w:val="clear" w:color="auto" w:fill="auto"/>
            <w:vAlign w:val="center"/>
          </w:tcPr>
          <w:p w14:paraId="5583EC02">
            <w:pPr>
              <w:widowControl/>
              <w:rPr>
                <w:rFonts w:ascii="宋体" w:hAnsi="宋体" w:cs="宋体"/>
                <w:kern w:val="0"/>
                <w:szCs w:val="21"/>
              </w:rPr>
            </w:pPr>
            <w:r>
              <w:rPr>
                <w:rFonts w:hint="eastAsia" w:ascii="宋体" w:hAnsi="宋体" w:cs="宋体"/>
                <w:kern w:val="0"/>
                <w:szCs w:val="21"/>
              </w:rPr>
              <w:t>“可携带式设备”</w:t>
            </w:r>
          </w:p>
        </w:tc>
        <w:tc>
          <w:tcPr>
            <w:tcW w:w="975" w:type="dxa"/>
            <w:shd w:val="clear" w:color="auto" w:fill="auto"/>
            <w:vAlign w:val="center"/>
          </w:tcPr>
          <w:p w14:paraId="4E99922B">
            <w:pPr>
              <w:widowControl/>
              <w:rPr>
                <w:rFonts w:ascii="宋体" w:hAnsi="宋体" w:cs="宋体"/>
                <w:kern w:val="0"/>
                <w:szCs w:val="21"/>
              </w:rPr>
            </w:pPr>
            <w:r>
              <w:rPr>
                <w:rFonts w:hint="eastAsia" w:ascii="宋体" w:hAnsi="宋体" w:cs="宋体"/>
                <w:kern w:val="0"/>
                <w:szCs w:val="21"/>
              </w:rPr>
              <w:t>3.85</w:t>
            </w:r>
          </w:p>
        </w:tc>
        <w:tc>
          <w:tcPr>
            <w:tcW w:w="1528" w:type="dxa"/>
            <w:shd w:val="clear" w:color="auto" w:fill="auto"/>
            <w:vAlign w:val="center"/>
          </w:tcPr>
          <w:p w14:paraId="5552CD79">
            <w:pPr>
              <w:widowControl/>
              <w:rPr>
                <w:rFonts w:ascii="宋体" w:hAnsi="宋体" w:cs="宋体"/>
                <w:kern w:val="0"/>
                <w:szCs w:val="21"/>
              </w:rPr>
            </w:pPr>
            <w:r>
              <w:rPr>
                <w:rFonts w:hint="eastAsia" w:ascii="宋体" w:hAnsi="宋体" w:cs="宋体"/>
                <w:kern w:val="0"/>
                <w:szCs w:val="21"/>
              </w:rPr>
              <w:t>可携带的</w:t>
            </w:r>
          </w:p>
        </w:tc>
        <w:tc>
          <w:tcPr>
            <w:tcW w:w="3325" w:type="dxa"/>
            <w:shd w:val="clear" w:color="auto" w:fill="auto"/>
            <w:vAlign w:val="center"/>
          </w:tcPr>
          <w:p w14:paraId="2FD4CB2D">
            <w:pPr>
              <w:widowControl/>
              <w:rPr>
                <w:rFonts w:ascii="宋体" w:hAnsi="宋体" w:cs="宋体"/>
                <w:kern w:val="0"/>
                <w:szCs w:val="21"/>
              </w:rPr>
            </w:pPr>
            <w:r>
              <w:rPr>
                <w:rFonts w:hint="eastAsia" w:ascii="宋体" w:hAnsi="宋体" w:cs="宋体"/>
                <w:kern w:val="0"/>
                <w:szCs w:val="21"/>
              </w:rPr>
              <w:t>无明显差异</w:t>
            </w:r>
          </w:p>
        </w:tc>
      </w:tr>
      <w:tr w14:paraId="2721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3D897FE">
            <w:pPr>
              <w:widowControl/>
              <w:rPr>
                <w:rFonts w:ascii="宋体" w:hAnsi="宋体" w:cs="宋体"/>
                <w:kern w:val="0"/>
                <w:szCs w:val="21"/>
              </w:rPr>
            </w:pPr>
            <w:r>
              <w:rPr>
                <w:rFonts w:hint="eastAsia" w:ascii="宋体" w:hAnsi="宋体" w:cs="宋体"/>
                <w:kern w:val="0"/>
                <w:szCs w:val="21"/>
              </w:rPr>
              <w:t>2.2.19</w:t>
            </w:r>
          </w:p>
        </w:tc>
        <w:tc>
          <w:tcPr>
            <w:tcW w:w="2069" w:type="dxa"/>
            <w:shd w:val="clear" w:color="auto" w:fill="auto"/>
            <w:vAlign w:val="center"/>
          </w:tcPr>
          <w:p w14:paraId="2899A17C">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430A83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920D24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FDCAA49">
            <w:pPr>
              <w:widowControl/>
              <w:rPr>
                <w:rFonts w:ascii="宋体" w:hAnsi="宋体" w:cs="宋体"/>
                <w:kern w:val="0"/>
                <w:szCs w:val="21"/>
              </w:rPr>
            </w:pPr>
            <w:r>
              <w:rPr>
                <w:rFonts w:hint="eastAsia" w:ascii="宋体" w:hAnsi="宋体" w:cs="宋体"/>
                <w:kern w:val="0"/>
                <w:szCs w:val="21"/>
              </w:rPr>
              <w:t>旧版不采用</w:t>
            </w:r>
          </w:p>
        </w:tc>
      </w:tr>
      <w:tr w14:paraId="0C6A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1FBA57">
            <w:pPr>
              <w:widowControl/>
              <w:rPr>
                <w:rFonts w:ascii="宋体" w:hAnsi="宋体" w:cs="宋体"/>
                <w:kern w:val="0"/>
                <w:szCs w:val="21"/>
              </w:rPr>
            </w:pPr>
            <w:r>
              <w:rPr>
                <w:rFonts w:hint="eastAsia" w:ascii="宋体" w:hAnsi="宋体" w:cs="宋体"/>
                <w:kern w:val="0"/>
                <w:szCs w:val="21"/>
              </w:rPr>
              <w:t>2.2.20</w:t>
            </w:r>
          </w:p>
        </w:tc>
        <w:tc>
          <w:tcPr>
            <w:tcW w:w="2069" w:type="dxa"/>
            <w:shd w:val="clear" w:color="auto" w:fill="auto"/>
            <w:vAlign w:val="center"/>
          </w:tcPr>
          <w:p w14:paraId="53C344C4">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F7E66A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BC2DF3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B10281D">
            <w:pPr>
              <w:widowControl/>
              <w:rPr>
                <w:rFonts w:ascii="宋体" w:hAnsi="宋体" w:cs="宋体"/>
                <w:kern w:val="0"/>
                <w:szCs w:val="21"/>
              </w:rPr>
            </w:pPr>
            <w:r>
              <w:rPr>
                <w:rFonts w:hint="eastAsia" w:ascii="宋体" w:hAnsi="宋体" w:cs="宋体"/>
                <w:kern w:val="0"/>
                <w:szCs w:val="21"/>
              </w:rPr>
              <w:t>旧版不采用</w:t>
            </w:r>
          </w:p>
        </w:tc>
      </w:tr>
      <w:tr w14:paraId="5361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7D0F30D">
            <w:pPr>
              <w:widowControl/>
              <w:rPr>
                <w:rFonts w:ascii="宋体" w:hAnsi="宋体" w:cs="宋体"/>
                <w:kern w:val="0"/>
                <w:szCs w:val="21"/>
              </w:rPr>
            </w:pPr>
            <w:r>
              <w:rPr>
                <w:rFonts w:hint="eastAsia" w:ascii="宋体" w:hAnsi="宋体" w:cs="宋体"/>
                <w:kern w:val="0"/>
                <w:szCs w:val="21"/>
              </w:rPr>
              <w:t>2.2.21</w:t>
            </w:r>
          </w:p>
        </w:tc>
        <w:tc>
          <w:tcPr>
            <w:tcW w:w="2069" w:type="dxa"/>
            <w:shd w:val="clear" w:color="auto" w:fill="auto"/>
            <w:vAlign w:val="center"/>
          </w:tcPr>
          <w:p w14:paraId="4E385299">
            <w:pPr>
              <w:widowControl/>
              <w:rPr>
                <w:rFonts w:ascii="宋体" w:hAnsi="宋体" w:cs="宋体"/>
                <w:kern w:val="0"/>
                <w:szCs w:val="21"/>
              </w:rPr>
            </w:pPr>
            <w:r>
              <w:rPr>
                <w:rFonts w:hint="eastAsia" w:ascii="宋体" w:hAnsi="宋体" w:cs="宋体"/>
                <w:kern w:val="0"/>
                <w:szCs w:val="21"/>
              </w:rPr>
              <w:t>“非移动式设备”</w:t>
            </w:r>
          </w:p>
        </w:tc>
        <w:tc>
          <w:tcPr>
            <w:tcW w:w="975" w:type="dxa"/>
            <w:shd w:val="clear" w:color="auto" w:fill="auto"/>
            <w:vAlign w:val="center"/>
          </w:tcPr>
          <w:p w14:paraId="0A173FB4">
            <w:pPr>
              <w:widowControl/>
              <w:rPr>
                <w:rFonts w:ascii="宋体" w:hAnsi="宋体" w:cs="宋体"/>
                <w:kern w:val="0"/>
                <w:szCs w:val="21"/>
              </w:rPr>
            </w:pPr>
            <w:r>
              <w:rPr>
                <w:rFonts w:hint="eastAsia" w:ascii="宋体" w:hAnsi="宋体" w:cs="宋体"/>
                <w:kern w:val="0"/>
                <w:szCs w:val="21"/>
              </w:rPr>
              <w:t>3.118</w:t>
            </w:r>
          </w:p>
        </w:tc>
        <w:tc>
          <w:tcPr>
            <w:tcW w:w="1528" w:type="dxa"/>
            <w:shd w:val="clear" w:color="auto" w:fill="auto"/>
            <w:vAlign w:val="center"/>
          </w:tcPr>
          <w:p w14:paraId="0B7BD7F1">
            <w:pPr>
              <w:widowControl/>
              <w:rPr>
                <w:rFonts w:ascii="宋体" w:hAnsi="宋体" w:cs="宋体"/>
                <w:kern w:val="0"/>
                <w:szCs w:val="21"/>
              </w:rPr>
            </w:pPr>
            <w:r>
              <w:rPr>
                <w:rFonts w:hint="eastAsia" w:ascii="宋体" w:hAnsi="宋体" w:cs="宋体"/>
                <w:kern w:val="0"/>
                <w:szCs w:val="21"/>
              </w:rPr>
              <w:t>非移动的</w:t>
            </w:r>
          </w:p>
        </w:tc>
        <w:tc>
          <w:tcPr>
            <w:tcW w:w="3325" w:type="dxa"/>
            <w:shd w:val="clear" w:color="auto" w:fill="auto"/>
            <w:vAlign w:val="center"/>
          </w:tcPr>
          <w:p w14:paraId="1552CBBE">
            <w:pPr>
              <w:widowControl/>
              <w:rPr>
                <w:rFonts w:ascii="宋体" w:hAnsi="宋体" w:cs="宋体"/>
                <w:kern w:val="0"/>
                <w:szCs w:val="21"/>
              </w:rPr>
            </w:pPr>
            <w:r>
              <w:rPr>
                <w:rFonts w:hint="eastAsia" w:ascii="宋体" w:hAnsi="宋体" w:cs="宋体"/>
                <w:kern w:val="0"/>
                <w:szCs w:val="21"/>
              </w:rPr>
              <w:t>无明显差异</w:t>
            </w:r>
          </w:p>
        </w:tc>
      </w:tr>
      <w:tr w14:paraId="6CDC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612D16">
            <w:pPr>
              <w:widowControl/>
              <w:rPr>
                <w:rFonts w:ascii="宋体" w:hAnsi="宋体" w:cs="宋体"/>
                <w:kern w:val="0"/>
                <w:szCs w:val="21"/>
              </w:rPr>
            </w:pPr>
            <w:r>
              <w:rPr>
                <w:rFonts w:hint="eastAsia" w:ascii="宋体" w:hAnsi="宋体" w:cs="宋体"/>
                <w:kern w:val="0"/>
                <w:szCs w:val="21"/>
              </w:rPr>
              <w:t>2.2.22</w:t>
            </w:r>
          </w:p>
        </w:tc>
        <w:tc>
          <w:tcPr>
            <w:tcW w:w="2069" w:type="dxa"/>
            <w:shd w:val="clear" w:color="auto" w:fill="auto"/>
            <w:vAlign w:val="center"/>
          </w:tcPr>
          <w:p w14:paraId="29FA22D4">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C1575C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726D1D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2564742">
            <w:pPr>
              <w:widowControl/>
              <w:rPr>
                <w:rFonts w:ascii="宋体" w:hAnsi="宋体" w:cs="宋体"/>
                <w:kern w:val="0"/>
                <w:szCs w:val="21"/>
              </w:rPr>
            </w:pPr>
            <w:r>
              <w:rPr>
                <w:rFonts w:hint="eastAsia" w:ascii="宋体" w:hAnsi="宋体" w:cs="宋体"/>
                <w:kern w:val="0"/>
                <w:szCs w:val="21"/>
              </w:rPr>
              <w:t>旧版不采用</w:t>
            </w:r>
          </w:p>
        </w:tc>
      </w:tr>
      <w:tr w14:paraId="00AE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A89D4E">
            <w:pPr>
              <w:widowControl/>
              <w:rPr>
                <w:rFonts w:ascii="宋体" w:hAnsi="宋体" w:cs="宋体"/>
                <w:kern w:val="0"/>
                <w:szCs w:val="21"/>
              </w:rPr>
            </w:pPr>
            <w:r>
              <w:rPr>
                <w:rFonts w:hint="eastAsia" w:ascii="宋体" w:hAnsi="宋体" w:cs="宋体"/>
                <w:kern w:val="0"/>
                <w:szCs w:val="21"/>
              </w:rPr>
              <w:t>2.2.23</w:t>
            </w:r>
          </w:p>
        </w:tc>
        <w:tc>
          <w:tcPr>
            <w:tcW w:w="2069" w:type="dxa"/>
            <w:shd w:val="clear" w:color="auto" w:fill="auto"/>
            <w:vAlign w:val="center"/>
          </w:tcPr>
          <w:p w14:paraId="45DB33F8">
            <w:pPr>
              <w:widowControl/>
              <w:rPr>
                <w:rFonts w:ascii="宋体" w:hAnsi="宋体" w:cs="宋体"/>
                <w:kern w:val="0"/>
                <w:szCs w:val="21"/>
              </w:rPr>
            </w:pPr>
            <w:r>
              <w:rPr>
                <w:rFonts w:hint="eastAsia" w:ascii="宋体" w:hAnsi="宋体" w:cs="宋体"/>
                <w:kern w:val="0"/>
                <w:szCs w:val="21"/>
              </w:rPr>
              <w:t>“可移动式设备”</w:t>
            </w:r>
          </w:p>
        </w:tc>
        <w:tc>
          <w:tcPr>
            <w:tcW w:w="975" w:type="dxa"/>
            <w:shd w:val="clear" w:color="auto" w:fill="auto"/>
            <w:vAlign w:val="center"/>
          </w:tcPr>
          <w:p w14:paraId="79923B6A">
            <w:pPr>
              <w:widowControl/>
              <w:rPr>
                <w:rFonts w:ascii="宋体" w:hAnsi="宋体" w:cs="宋体"/>
                <w:kern w:val="0"/>
                <w:szCs w:val="21"/>
              </w:rPr>
            </w:pPr>
            <w:r>
              <w:rPr>
                <w:rFonts w:hint="eastAsia" w:ascii="宋体" w:hAnsi="宋体" w:cs="宋体"/>
                <w:kern w:val="0"/>
                <w:szCs w:val="21"/>
              </w:rPr>
              <w:t>3.130</w:t>
            </w:r>
          </w:p>
        </w:tc>
        <w:tc>
          <w:tcPr>
            <w:tcW w:w="1528" w:type="dxa"/>
            <w:shd w:val="clear" w:color="auto" w:fill="auto"/>
            <w:vAlign w:val="center"/>
          </w:tcPr>
          <w:p w14:paraId="67C49378">
            <w:pPr>
              <w:widowControl/>
              <w:rPr>
                <w:rFonts w:ascii="宋体" w:hAnsi="宋体" w:cs="宋体"/>
                <w:kern w:val="0"/>
                <w:szCs w:val="21"/>
              </w:rPr>
            </w:pPr>
            <w:r>
              <w:rPr>
                <w:rFonts w:hint="eastAsia" w:ascii="宋体" w:hAnsi="宋体" w:cs="宋体"/>
                <w:kern w:val="0"/>
                <w:szCs w:val="21"/>
              </w:rPr>
              <w:t>可转移的</w:t>
            </w:r>
          </w:p>
        </w:tc>
        <w:tc>
          <w:tcPr>
            <w:tcW w:w="3325" w:type="dxa"/>
            <w:shd w:val="clear" w:color="auto" w:fill="auto"/>
            <w:vAlign w:val="center"/>
          </w:tcPr>
          <w:p w14:paraId="12A59DAD">
            <w:pPr>
              <w:widowControl/>
              <w:rPr>
                <w:rFonts w:ascii="宋体" w:hAnsi="宋体" w:cs="宋体"/>
                <w:kern w:val="0"/>
                <w:szCs w:val="21"/>
              </w:rPr>
            </w:pPr>
            <w:r>
              <w:rPr>
                <w:rFonts w:hint="eastAsia" w:ascii="宋体" w:hAnsi="宋体" w:cs="宋体"/>
                <w:kern w:val="0"/>
                <w:szCs w:val="21"/>
              </w:rPr>
              <w:t>无明显差异</w:t>
            </w:r>
          </w:p>
        </w:tc>
      </w:tr>
      <w:tr w14:paraId="7E9E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6CB7D20">
            <w:pPr>
              <w:widowControl/>
              <w:rPr>
                <w:rFonts w:ascii="宋体" w:hAnsi="宋体" w:cs="宋体"/>
                <w:kern w:val="0"/>
                <w:szCs w:val="21"/>
              </w:rPr>
            </w:pPr>
            <w:r>
              <w:rPr>
                <w:rFonts w:hint="eastAsia" w:ascii="宋体" w:hAnsi="宋体" w:cs="宋体"/>
                <w:kern w:val="0"/>
                <w:szCs w:val="21"/>
              </w:rPr>
              <w:t>2.2.24</w:t>
            </w:r>
          </w:p>
        </w:tc>
        <w:tc>
          <w:tcPr>
            <w:tcW w:w="2069" w:type="dxa"/>
            <w:shd w:val="clear" w:color="auto" w:fill="auto"/>
            <w:vAlign w:val="center"/>
          </w:tcPr>
          <w:p w14:paraId="5E0F0FED">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737C5F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B0DEDD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534856A">
            <w:pPr>
              <w:widowControl/>
              <w:rPr>
                <w:rFonts w:ascii="宋体" w:hAnsi="宋体" w:cs="宋体"/>
                <w:kern w:val="0"/>
                <w:szCs w:val="21"/>
              </w:rPr>
            </w:pPr>
            <w:r>
              <w:rPr>
                <w:rFonts w:hint="eastAsia" w:ascii="宋体" w:hAnsi="宋体" w:cs="宋体"/>
                <w:kern w:val="0"/>
                <w:szCs w:val="21"/>
              </w:rPr>
              <w:t>旧版不采用</w:t>
            </w:r>
          </w:p>
        </w:tc>
      </w:tr>
      <w:tr w14:paraId="144A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184291">
            <w:pPr>
              <w:widowControl/>
              <w:rPr>
                <w:rFonts w:ascii="宋体" w:hAnsi="宋体" w:cs="宋体"/>
                <w:kern w:val="0"/>
                <w:szCs w:val="21"/>
              </w:rPr>
            </w:pPr>
            <w:r>
              <w:rPr>
                <w:rFonts w:hint="eastAsia" w:ascii="宋体" w:hAnsi="宋体" w:cs="宋体"/>
                <w:kern w:val="0"/>
                <w:szCs w:val="21"/>
              </w:rPr>
              <w:t>2.2.25</w:t>
            </w:r>
          </w:p>
        </w:tc>
        <w:tc>
          <w:tcPr>
            <w:tcW w:w="2069" w:type="dxa"/>
            <w:shd w:val="clear" w:color="auto" w:fill="auto"/>
            <w:vAlign w:val="center"/>
          </w:tcPr>
          <w:p w14:paraId="485B670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57A6CC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29EB42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00B81B2">
            <w:pPr>
              <w:widowControl/>
              <w:rPr>
                <w:rFonts w:ascii="宋体" w:hAnsi="宋体" w:cs="宋体"/>
                <w:kern w:val="0"/>
                <w:szCs w:val="21"/>
              </w:rPr>
            </w:pPr>
            <w:r>
              <w:rPr>
                <w:rFonts w:hint="eastAsia" w:ascii="宋体" w:hAnsi="宋体" w:cs="宋体"/>
                <w:kern w:val="0"/>
                <w:szCs w:val="21"/>
              </w:rPr>
              <w:t>旧版不采用</w:t>
            </w:r>
          </w:p>
        </w:tc>
      </w:tr>
      <w:tr w14:paraId="55F5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85A462">
            <w:pPr>
              <w:widowControl/>
              <w:rPr>
                <w:rFonts w:ascii="宋体" w:hAnsi="宋体" w:cs="宋体"/>
                <w:kern w:val="0"/>
                <w:szCs w:val="21"/>
              </w:rPr>
            </w:pPr>
            <w:r>
              <w:rPr>
                <w:rFonts w:hint="eastAsia" w:ascii="宋体" w:hAnsi="宋体" w:cs="宋体"/>
                <w:kern w:val="0"/>
                <w:szCs w:val="21"/>
              </w:rPr>
              <w:t>2.2.26</w:t>
            </w:r>
          </w:p>
        </w:tc>
        <w:tc>
          <w:tcPr>
            <w:tcW w:w="2069" w:type="dxa"/>
            <w:shd w:val="clear" w:color="auto" w:fill="auto"/>
            <w:vAlign w:val="center"/>
          </w:tcPr>
          <w:p w14:paraId="07228E4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09B625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F591F3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6143634">
            <w:pPr>
              <w:widowControl/>
              <w:rPr>
                <w:rFonts w:ascii="宋体" w:hAnsi="宋体" w:cs="宋体"/>
                <w:kern w:val="0"/>
                <w:szCs w:val="21"/>
              </w:rPr>
            </w:pPr>
            <w:r>
              <w:rPr>
                <w:rFonts w:hint="eastAsia" w:ascii="宋体" w:hAnsi="宋体" w:cs="宋体"/>
                <w:kern w:val="0"/>
                <w:szCs w:val="21"/>
              </w:rPr>
              <w:t>旧版不采用</w:t>
            </w:r>
          </w:p>
        </w:tc>
      </w:tr>
      <w:tr w14:paraId="575E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43F7EC">
            <w:pPr>
              <w:widowControl/>
              <w:rPr>
                <w:rFonts w:ascii="宋体" w:hAnsi="宋体" w:cs="宋体"/>
                <w:kern w:val="0"/>
                <w:szCs w:val="21"/>
              </w:rPr>
            </w:pPr>
            <w:r>
              <w:rPr>
                <w:rFonts w:hint="eastAsia" w:ascii="宋体" w:hAnsi="宋体" w:cs="宋体"/>
                <w:kern w:val="0"/>
                <w:szCs w:val="21"/>
              </w:rPr>
              <w:t>2.2.27</w:t>
            </w:r>
          </w:p>
        </w:tc>
        <w:tc>
          <w:tcPr>
            <w:tcW w:w="2069" w:type="dxa"/>
            <w:shd w:val="clear" w:color="auto" w:fill="auto"/>
            <w:vAlign w:val="center"/>
          </w:tcPr>
          <w:p w14:paraId="694B223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802E87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5DDC68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2F57B75">
            <w:pPr>
              <w:widowControl/>
              <w:rPr>
                <w:rFonts w:ascii="宋体" w:hAnsi="宋体" w:cs="宋体"/>
                <w:kern w:val="0"/>
                <w:szCs w:val="21"/>
              </w:rPr>
            </w:pPr>
            <w:r>
              <w:rPr>
                <w:rFonts w:hint="eastAsia" w:ascii="宋体" w:hAnsi="宋体" w:cs="宋体"/>
                <w:kern w:val="0"/>
                <w:szCs w:val="21"/>
              </w:rPr>
              <w:t>旧版不采用</w:t>
            </w:r>
          </w:p>
        </w:tc>
      </w:tr>
      <w:tr w14:paraId="7DA3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6D998E">
            <w:pPr>
              <w:widowControl/>
              <w:rPr>
                <w:rFonts w:ascii="宋体" w:hAnsi="宋体" w:cs="宋体"/>
                <w:kern w:val="0"/>
                <w:szCs w:val="21"/>
              </w:rPr>
            </w:pPr>
            <w:r>
              <w:rPr>
                <w:rFonts w:hint="eastAsia" w:ascii="宋体" w:hAnsi="宋体" w:cs="宋体"/>
                <w:kern w:val="0"/>
                <w:szCs w:val="21"/>
              </w:rPr>
              <w:t>2.2.28</w:t>
            </w:r>
          </w:p>
        </w:tc>
        <w:tc>
          <w:tcPr>
            <w:tcW w:w="2069" w:type="dxa"/>
            <w:shd w:val="clear" w:color="auto" w:fill="auto"/>
            <w:vAlign w:val="center"/>
          </w:tcPr>
          <w:p w14:paraId="1F795671">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CA8A80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6F8B64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60F330C">
            <w:pPr>
              <w:widowControl/>
              <w:rPr>
                <w:rFonts w:ascii="宋体" w:hAnsi="宋体" w:cs="宋体"/>
                <w:kern w:val="0"/>
                <w:szCs w:val="21"/>
              </w:rPr>
            </w:pPr>
            <w:r>
              <w:rPr>
                <w:rFonts w:hint="eastAsia" w:ascii="宋体" w:hAnsi="宋体" w:cs="宋体"/>
                <w:kern w:val="0"/>
                <w:szCs w:val="21"/>
              </w:rPr>
              <w:t>旧版不采用</w:t>
            </w:r>
          </w:p>
        </w:tc>
      </w:tr>
      <w:tr w14:paraId="2B4E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C914CA">
            <w:pPr>
              <w:widowControl/>
              <w:rPr>
                <w:rFonts w:ascii="宋体" w:hAnsi="宋体" w:cs="宋体"/>
                <w:kern w:val="0"/>
                <w:szCs w:val="21"/>
              </w:rPr>
            </w:pPr>
            <w:r>
              <w:rPr>
                <w:rFonts w:hint="eastAsia" w:ascii="宋体" w:hAnsi="宋体" w:cs="宋体"/>
                <w:kern w:val="0"/>
                <w:szCs w:val="21"/>
              </w:rPr>
              <w:t>2.2.29</w:t>
            </w:r>
          </w:p>
        </w:tc>
        <w:tc>
          <w:tcPr>
            <w:tcW w:w="2069" w:type="dxa"/>
            <w:shd w:val="clear" w:color="auto" w:fill="auto"/>
            <w:vAlign w:val="center"/>
          </w:tcPr>
          <w:p w14:paraId="1149974C">
            <w:pPr>
              <w:widowControl/>
              <w:rPr>
                <w:rFonts w:ascii="宋体" w:hAnsi="宋体" w:cs="宋体"/>
                <w:kern w:val="0"/>
                <w:szCs w:val="21"/>
              </w:rPr>
            </w:pPr>
            <w:r>
              <w:rPr>
                <w:rFonts w:hint="eastAsia" w:ascii="宋体" w:hAnsi="宋体" w:cs="宋体"/>
                <w:kern w:val="0"/>
                <w:szCs w:val="21"/>
              </w:rPr>
              <w:t>“内部电源设备”</w:t>
            </w:r>
          </w:p>
        </w:tc>
        <w:tc>
          <w:tcPr>
            <w:tcW w:w="975" w:type="dxa"/>
            <w:shd w:val="clear" w:color="auto" w:fill="auto"/>
            <w:vAlign w:val="center"/>
          </w:tcPr>
          <w:p w14:paraId="36C6021A">
            <w:pPr>
              <w:widowControl/>
              <w:rPr>
                <w:rFonts w:ascii="宋体" w:hAnsi="宋体" w:cs="宋体"/>
                <w:kern w:val="0"/>
                <w:szCs w:val="21"/>
              </w:rPr>
            </w:pPr>
            <w:r>
              <w:rPr>
                <w:rFonts w:hint="eastAsia" w:ascii="宋体" w:hAnsi="宋体" w:cs="宋体"/>
                <w:kern w:val="0"/>
                <w:szCs w:val="21"/>
              </w:rPr>
              <w:t>3.46</w:t>
            </w:r>
          </w:p>
        </w:tc>
        <w:tc>
          <w:tcPr>
            <w:tcW w:w="1528" w:type="dxa"/>
            <w:shd w:val="clear" w:color="auto" w:fill="auto"/>
            <w:vAlign w:val="center"/>
          </w:tcPr>
          <w:p w14:paraId="523BD2B0">
            <w:pPr>
              <w:widowControl/>
              <w:rPr>
                <w:rFonts w:ascii="宋体" w:hAnsi="宋体" w:cs="宋体"/>
                <w:kern w:val="0"/>
                <w:szCs w:val="21"/>
              </w:rPr>
            </w:pPr>
            <w:r>
              <w:rPr>
                <w:rFonts w:hint="eastAsia" w:ascii="宋体" w:hAnsi="宋体" w:cs="宋体"/>
                <w:kern w:val="0"/>
                <w:szCs w:val="21"/>
              </w:rPr>
              <w:t>内部供电</w:t>
            </w:r>
          </w:p>
        </w:tc>
        <w:tc>
          <w:tcPr>
            <w:tcW w:w="3325" w:type="dxa"/>
            <w:shd w:val="clear" w:color="auto" w:fill="auto"/>
            <w:vAlign w:val="center"/>
          </w:tcPr>
          <w:p w14:paraId="4A49EE43">
            <w:pPr>
              <w:widowControl/>
              <w:rPr>
                <w:rFonts w:ascii="宋体" w:hAnsi="宋体" w:cs="宋体"/>
                <w:kern w:val="0"/>
                <w:szCs w:val="21"/>
              </w:rPr>
            </w:pPr>
            <w:r>
              <w:rPr>
                <w:rFonts w:hint="eastAsia" w:ascii="宋体" w:hAnsi="宋体" w:cs="宋体"/>
                <w:kern w:val="0"/>
                <w:szCs w:val="21"/>
              </w:rPr>
              <w:t>无明显差异</w:t>
            </w:r>
          </w:p>
        </w:tc>
      </w:tr>
      <w:tr w14:paraId="57B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2B44EE">
            <w:pPr>
              <w:widowControl/>
              <w:rPr>
                <w:rFonts w:ascii="宋体" w:hAnsi="宋体" w:cs="宋体"/>
                <w:kern w:val="0"/>
                <w:szCs w:val="21"/>
              </w:rPr>
            </w:pPr>
            <w:r>
              <w:rPr>
                <w:rFonts w:hint="eastAsia" w:ascii="宋体" w:hAnsi="宋体" w:cs="宋体"/>
                <w:kern w:val="0"/>
                <w:szCs w:val="21"/>
              </w:rPr>
              <w:t>2.3</w:t>
            </w:r>
          </w:p>
        </w:tc>
        <w:tc>
          <w:tcPr>
            <w:tcW w:w="2069" w:type="dxa"/>
            <w:shd w:val="clear" w:color="auto" w:fill="auto"/>
            <w:vAlign w:val="center"/>
          </w:tcPr>
          <w:p w14:paraId="4ED595B0">
            <w:pPr>
              <w:widowControl/>
              <w:rPr>
                <w:rFonts w:ascii="宋体" w:hAnsi="宋体" w:cs="宋体"/>
                <w:kern w:val="0"/>
                <w:szCs w:val="21"/>
              </w:rPr>
            </w:pPr>
            <w:r>
              <w:rPr>
                <w:rFonts w:hint="eastAsia" w:ascii="宋体" w:hAnsi="宋体" w:cs="宋体"/>
                <w:kern w:val="0"/>
                <w:szCs w:val="21"/>
              </w:rPr>
              <w:t>“绝缘”，删除</w:t>
            </w:r>
          </w:p>
        </w:tc>
        <w:tc>
          <w:tcPr>
            <w:tcW w:w="975" w:type="dxa"/>
            <w:shd w:val="clear" w:color="auto" w:fill="auto"/>
            <w:vAlign w:val="center"/>
          </w:tcPr>
          <w:p w14:paraId="68EF2C6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7984F2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E83DA4D">
            <w:pPr>
              <w:widowControl/>
              <w:rPr>
                <w:rFonts w:ascii="宋体" w:hAnsi="宋体" w:cs="宋体"/>
                <w:kern w:val="0"/>
                <w:szCs w:val="21"/>
              </w:rPr>
            </w:pPr>
            <w:r>
              <w:rPr>
                <w:rFonts w:hint="eastAsia" w:ascii="宋体" w:hAnsi="宋体" w:cs="宋体"/>
                <w:kern w:val="0"/>
                <w:szCs w:val="21"/>
              </w:rPr>
              <w:t>/</w:t>
            </w:r>
          </w:p>
        </w:tc>
      </w:tr>
      <w:tr w14:paraId="2C1F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FBAAD9">
            <w:pPr>
              <w:widowControl/>
              <w:rPr>
                <w:rFonts w:ascii="宋体" w:hAnsi="宋体" w:cs="宋体"/>
                <w:kern w:val="0"/>
                <w:szCs w:val="21"/>
              </w:rPr>
            </w:pPr>
            <w:r>
              <w:rPr>
                <w:rFonts w:hint="eastAsia" w:ascii="宋体" w:hAnsi="宋体" w:cs="宋体"/>
                <w:kern w:val="0"/>
                <w:szCs w:val="21"/>
              </w:rPr>
              <w:t>2.3.1</w:t>
            </w:r>
          </w:p>
        </w:tc>
        <w:tc>
          <w:tcPr>
            <w:tcW w:w="2069" w:type="dxa"/>
            <w:shd w:val="clear" w:color="auto" w:fill="auto"/>
            <w:vAlign w:val="center"/>
          </w:tcPr>
          <w:p w14:paraId="0F66BBD9">
            <w:pPr>
              <w:widowControl/>
              <w:rPr>
                <w:rFonts w:ascii="宋体" w:hAnsi="宋体" w:cs="宋体"/>
                <w:kern w:val="0"/>
                <w:szCs w:val="21"/>
              </w:rPr>
            </w:pPr>
            <w:r>
              <w:rPr>
                <w:rFonts w:hint="eastAsia" w:ascii="宋体" w:hAnsi="宋体" w:cs="宋体"/>
                <w:kern w:val="0"/>
                <w:szCs w:val="21"/>
              </w:rPr>
              <w:t>“电气间隙”</w:t>
            </w:r>
          </w:p>
        </w:tc>
        <w:tc>
          <w:tcPr>
            <w:tcW w:w="975" w:type="dxa"/>
            <w:shd w:val="clear" w:color="auto" w:fill="auto"/>
            <w:vAlign w:val="center"/>
          </w:tcPr>
          <w:p w14:paraId="175AC8F6">
            <w:pPr>
              <w:widowControl/>
              <w:rPr>
                <w:rFonts w:ascii="宋体" w:hAnsi="宋体" w:cs="宋体"/>
                <w:kern w:val="0"/>
                <w:szCs w:val="21"/>
              </w:rPr>
            </w:pPr>
            <w:r>
              <w:rPr>
                <w:rFonts w:hint="eastAsia" w:ascii="宋体" w:hAnsi="宋体" w:cs="宋体"/>
                <w:kern w:val="0"/>
                <w:szCs w:val="21"/>
              </w:rPr>
              <w:t>3.5</w:t>
            </w:r>
          </w:p>
        </w:tc>
        <w:tc>
          <w:tcPr>
            <w:tcW w:w="1528" w:type="dxa"/>
            <w:shd w:val="clear" w:color="auto" w:fill="auto"/>
            <w:vAlign w:val="center"/>
          </w:tcPr>
          <w:p w14:paraId="7556DAAB">
            <w:pPr>
              <w:widowControl/>
              <w:rPr>
                <w:rFonts w:ascii="宋体" w:hAnsi="宋体" w:cs="宋体"/>
                <w:kern w:val="0"/>
                <w:szCs w:val="21"/>
              </w:rPr>
            </w:pPr>
            <w:r>
              <w:rPr>
                <w:rFonts w:hint="eastAsia" w:ascii="宋体" w:hAnsi="宋体" w:cs="宋体"/>
                <w:kern w:val="0"/>
                <w:szCs w:val="21"/>
              </w:rPr>
              <w:t>电气间隙</w:t>
            </w:r>
          </w:p>
        </w:tc>
        <w:tc>
          <w:tcPr>
            <w:tcW w:w="3325" w:type="dxa"/>
            <w:shd w:val="clear" w:color="auto" w:fill="auto"/>
            <w:vAlign w:val="center"/>
          </w:tcPr>
          <w:p w14:paraId="3B3B7A44">
            <w:pPr>
              <w:widowControl/>
              <w:rPr>
                <w:rFonts w:ascii="宋体" w:hAnsi="宋体" w:cs="宋体"/>
                <w:kern w:val="0"/>
                <w:szCs w:val="21"/>
              </w:rPr>
            </w:pPr>
            <w:r>
              <w:rPr>
                <w:rFonts w:hint="eastAsia" w:ascii="宋体" w:hAnsi="宋体" w:cs="宋体"/>
                <w:kern w:val="0"/>
                <w:szCs w:val="21"/>
              </w:rPr>
              <w:t>无明显差异</w:t>
            </w:r>
          </w:p>
        </w:tc>
      </w:tr>
      <w:tr w14:paraId="2A6E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40C9D7">
            <w:pPr>
              <w:widowControl/>
              <w:rPr>
                <w:rFonts w:ascii="宋体" w:hAnsi="宋体" w:cs="宋体"/>
                <w:kern w:val="0"/>
                <w:szCs w:val="21"/>
              </w:rPr>
            </w:pPr>
            <w:r>
              <w:rPr>
                <w:rFonts w:hint="eastAsia" w:ascii="宋体" w:hAnsi="宋体" w:cs="宋体"/>
                <w:kern w:val="0"/>
                <w:szCs w:val="21"/>
              </w:rPr>
              <w:t>2.3.2</w:t>
            </w:r>
          </w:p>
        </w:tc>
        <w:tc>
          <w:tcPr>
            <w:tcW w:w="2069" w:type="dxa"/>
            <w:shd w:val="clear" w:color="auto" w:fill="auto"/>
            <w:vAlign w:val="center"/>
          </w:tcPr>
          <w:p w14:paraId="58D8D464">
            <w:pPr>
              <w:widowControl/>
              <w:rPr>
                <w:rFonts w:ascii="宋体" w:hAnsi="宋体" w:cs="宋体"/>
                <w:kern w:val="0"/>
                <w:szCs w:val="21"/>
              </w:rPr>
            </w:pPr>
            <w:r>
              <w:rPr>
                <w:rFonts w:hint="eastAsia" w:ascii="宋体" w:hAnsi="宋体" w:cs="宋体"/>
                <w:kern w:val="0"/>
                <w:szCs w:val="21"/>
              </w:rPr>
              <w:t>“基本绝缘”</w:t>
            </w:r>
          </w:p>
        </w:tc>
        <w:tc>
          <w:tcPr>
            <w:tcW w:w="975" w:type="dxa"/>
            <w:shd w:val="clear" w:color="auto" w:fill="auto"/>
            <w:vAlign w:val="center"/>
          </w:tcPr>
          <w:p w14:paraId="11EF421F">
            <w:pPr>
              <w:widowControl/>
              <w:rPr>
                <w:rFonts w:ascii="宋体" w:hAnsi="宋体" w:cs="宋体"/>
                <w:kern w:val="0"/>
                <w:szCs w:val="21"/>
              </w:rPr>
            </w:pPr>
            <w:r>
              <w:rPr>
                <w:rFonts w:hint="eastAsia" w:ascii="宋体" w:hAnsi="宋体" w:cs="宋体"/>
                <w:kern w:val="0"/>
                <w:szCs w:val="21"/>
              </w:rPr>
              <w:t>3.9</w:t>
            </w:r>
          </w:p>
        </w:tc>
        <w:tc>
          <w:tcPr>
            <w:tcW w:w="1528" w:type="dxa"/>
            <w:shd w:val="clear" w:color="auto" w:fill="auto"/>
            <w:vAlign w:val="center"/>
          </w:tcPr>
          <w:p w14:paraId="568F5369">
            <w:pPr>
              <w:widowControl/>
              <w:rPr>
                <w:rFonts w:ascii="宋体" w:hAnsi="宋体" w:cs="宋体"/>
                <w:kern w:val="0"/>
                <w:szCs w:val="21"/>
              </w:rPr>
            </w:pPr>
            <w:r>
              <w:rPr>
                <w:rFonts w:hint="eastAsia" w:ascii="宋体" w:hAnsi="宋体" w:cs="宋体"/>
                <w:kern w:val="0"/>
                <w:szCs w:val="21"/>
              </w:rPr>
              <w:t>基本绝缘</w:t>
            </w:r>
          </w:p>
        </w:tc>
        <w:tc>
          <w:tcPr>
            <w:tcW w:w="3325" w:type="dxa"/>
            <w:shd w:val="clear" w:color="auto" w:fill="auto"/>
            <w:vAlign w:val="center"/>
          </w:tcPr>
          <w:p w14:paraId="388BD56F">
            <w:pPr>
              <w:widowControl/>
              <w:rPr>
                <w:rFonts w:ascii="宋体" w:hAnsi="宋体" w:cs="宋体"/>
                <w:kern w:val="0"/>
                <w:szCs w:val="21"/>
              </w:rPr>
            </w:pPr>
            <w:r>
              <w:rPr>
                <w:rFonts w:hint="eastAsia" w:ascii="宋体" w:hAnsi="宋体" w:cs="宋体"/>
                <w:kern w:val="0"/>
                <w:szCs w:val="21"/>
              </w:rPr>
              <w:t>新版删除了带电部件这一术语，明确了绝缘是对电击的防护。</w:t>
            </w:r>
          </w:p>
        </w:tc>
      </w:tr>
      <w:tr w14:paraId="65AE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2553C5">
            <w:pPr>
              <w:widowControl/>
              <w:rPr>
                <w:rFonts w:ascii="宋体" w:hAnsi="宋体" w:cs="宋体"/>
                <w:kern w:val="0"/>
                <w:szCs w:val="21"/>
              </w:rPr>
            </w:pPr>
            <w:r>
              <w:rPr>
                <w:rFonts w:hint="eastAsia" w:ascii="宋体" w:hAnsi="宋体" w:cs="宋体"/>
                <w:kern w:val="0"/>
                <w:szCs w:val="21"/>
              </w:rPr>
              <w:t>2.3.3</w:t>
            </w:r>
          </w:p>
        </w:tc>
        <w:tc>
          <w:tcPr>
            <w:tcW w:w="2069" w:type="dxa"/>
            <w:shd w:val="clear" w:color="auto" w:fill="auto"/>
            <w:vAlign w:val="center"/>
          </w:tcPr>
          <w:p w14:paraId="6AA0AAF1">
            <w:pPr>
              <w:widowControl/>
              <w:rPr>
                <w:rFonts w:ascii="宋体" w:hAnsi="宋体" w:cs="宋体"/>
                <w:kern w:val="0"/>
                <w:szCs w:val="21"/>
              </w:rPr>
            </w:pPr>
            <w:r>
              <w:rPr>
                <w:rFonts w:hint="eastAsia" w:ascii="宋体" w:hAnsi="宋体" w:cs="宋体"/>
                <w:kern w:val="0"/>
                <w:szCs w:val="21"/>
              </w:rPr>
              <w:t>“爬电距离”</w:t>
            </w:r>
          </w:p>
        </w:tc>
        <w:tc>
          <w:tcPr>
            <w:tcW w:w="975" w:type="dxa"/>
            <w:shd w:val="clear" w:color="auto" w:fill="auto"/>
            <w:vAlign w:val="center"/>
          </w:tcPr>
          <w:p w14:paraId="68CC668D">
            <w:pPr>
              <w:widowControl/>
              <w:rPr>
                <w:rFonts w:ascii="宋体" w:hAnsi="宋体" w:cs="宋体"/>
                <w:kern w:val="0"/>
                <w:szCs w:val="21"/>
              </w:rPr>
            </w:pPr>
            <w:r>
              <w:rPr>
                <w:rFonts w:hint="eastAsia" w:ascii="宋体" w:hAnsi="宋体" w:cs="宋体"/>
                <w:kern w:val="0"/>
                <w:szCs w:val="21"/>
              </w:rPr>
              <w:t>3.19</w:t>
            </w:r>
          </w:p>
        </w:tc>
        <w:tc>
          <w:tcPr>
            <w:tcW w:w="1528" w:type="dxa"/>
            <w:shd w:val="clear" w:color="auto" w:fill="auto"/>
            <w:vAlign w:val="center"/>
          </w:tcPr>
          <w:p w14:paraId="11975459">
            <w:pPr>
              <w:widowControl/>
              <w:rPr>
                <w:rFonts w:ascii="宋体" w:hAnsi="宋体" w:cs="宋体"/>
                <w:kern w:val="0"/>
                <w:szCs w:val="21"/>
              </w:rPr>
            </w:pPr>
            <w:r>
              <w:rPr>
                <w:rFonts w:hint="eastAsia" w:ascii="宋体" w:hAnsi="宋体" w:cs="宋体"/>
                <w:kern w:val="0"/>
                <w:szCs w:val="21"/>
              </w:rPr>
              <w:t>爬电距离</w:t>
            </w:r>
          </w:p>
        </w:tc>
        <w:tc>
          <w:tcPr>
            <w:tcW w:w="3325" w:type="dxa"/>
            <w:shd w:val="clear" w:color="auto" w:fill="auto"/>
            <w:vAlign w:val="center"/>
          </w:tcPr>
          <w:p w14:paraId="16324363">
            <w:pPr>
              <w:widowControl/>
              <w:rPr>
                <w:rFonts w:ascii="宋体" w:hAnsi="宋体" w:cs="宋体"/>
                <w:kern w:val="0"/>
                <w:szCs w:val="21"/>
              </w:rPr>
            </w:pPr>
            <w:r>
              <w:rPr>
                <w:rFonts w:hint="eastAsia" w:ascii="宋体" w:hAnsi="宋体" w:cs="宋体"/>
                <w:kern w:val="0"/>
                <w:szCs w:val="21"/>
              </w:rPr>
              <w:t>新版将路径改为距离</w:t>
            </w:r>
          </w:p>
        </w:tc>
      </w:tr>
      <w:tr w14:paraId="01A9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8830E04">
            <w:pPr>
              <w:widowControl/>
              <w:rPr>
                <w:rFonts w:ascii="宋体" w:hAnsi="宋体" w:cs="宋体"/>
                <w:kern w:val="0"/>
                <w:szCs w:val="21"/>
              </w:rPr>
            </w:pPr>
            <w:r>
              <w:rPr>
                <w:rFonts w:hint="eastAsia" w:ascii="宋体" w:hAnsi="宋体" w:cs="宋体"/>
                <w:kern w:val="0"/>
                <w:szCs w:val="21"/>
              </w:rPr>
              <w:t>2.3.4</w:t>
            </w:r>
          </w:p>
        </w:tc>
        <w:tc>
          <w:tcPr>
            <w:tcW w:w="2069" w:type="dxa"/>
            <w:shd w:val="clear" w:color="auto" w:fill="auto"/>
            <w:vAlign w:val="center"/>
          </w:tcPr>
          <w:p w14:paraId="11910D33">
            <w:pPr>
              <w:widowControl/>
              <w:rPr>
                <w:rFonts w:ascii="宋体" w:hAnsi="宋体" w:cs="宋体"/>
                <w:kern w:val="0"/>
                <w:szCs w:val="21"/>
              </w:rPr>
            </w:pPr>
            <w:r>
              <w:rPr>
                <w:rFonts w:hint="eastAsia" w:ascii="宋体" w:hAnsi="宋体" w:cs="宋体"/>
                <w:kern w:val="0"/>
                <w:szCs w:val="21"/>
              </w:rPr>
              <w:t>“双重绝缘”</w:t>
            </w:r>
          </w:p>
        </w:tc>
        <w:tc>
          <w:tcPr>
            <w:tcW w:w="975" w:type="dxa"/>
            <w:shd w:val="clear" w:color="auto" w:fill="auto"/>
            <w:vAlign w:val="center"/>
          </w:tcPr>
          <w:p w14:paraId="18E1DCF2">
            <w:pPr>
              <w:widowControl/>
              <w:rPr>
                <w:rFonts w:ascii="宋体" w:hAnsi="宋体" w:cs="宋体"/>
                <w:kern w:val="0"/>
                <w:szCs w:val="21"/>
              </w:rPr>
            </w:pPr>
            <w:r>
              <w:rPr>
                <w:rFonts w:hint="eastAsia" w:ascii="宋体" w:hAnsi="宋体" w:cs="宋体"/>
                <w:kern w:val="0"/>
                <w:szCs w:val="21"/>
              </w:rPr>
              <w:t>3.23</w:t>
            </w:r>
          </w:p>
        </w:tc>
        <w:tc>
          <w:tcPr>
            <w:tcW w:w="1528" w:type="dxa"/>
            <w:shd w:val="clear" w:color="auto" w:fill="auto"/>
            <w:vAlign w:val="center"/>
          </w:tcPr>
          <w:p w14:paraId="52023234">
            <w:pPr>
              <w:widowControl/>
              <w:rPr>
                <w:rFonts w:ascii="宋体" w:hAnsi="宋体" w:cs="宋体"/>
                <w:kern w:val="0"/>
                <w:szCs w:val="21"/>
              </w:rPr>
            </w:pPr>
            <w:r>
              <w:rPr>
                <w:rFonts w:hint="eastAsia" w:ascii="宋体" w:hAnsi="宋体" w:cs="宋体"/>
                <w:kern w:val="0"/>
                <w:szCs w:val="21"/>
              </w:rPr>
              <w:t>双重绝缘</w:t>
            </w:r>
          </w:p>
        </w:tc>
        <w:tc>
          <w:tcPr>
            <w:tcW w:w="3325" w:type="dxa"/>
            <w:shd w:val="clear" w:color="auto" w:fill="auto"/>
            <w:vAlign w:val="center"/>
          </w:tcPr>
          <w:p w14:paraId="0AA61A27">
            <w:pPr>
              <w:widowControl/>
              <w:rPr>
                <w:rFonts w:ascii="宋体" w:hAnsi="宋体" w:cs="宋体"/>
                <w:kern w:val="0"/>
                <w:szCs w:val="21"/>
              </w:rPr>
            </w:pPr>
            <w:r>
              <w:rPr>
                <w:rFonts w:hint="eastAsia" w:ascii="宋体" w:hAnsi="宋体" w:cs="宋体"/>
                <w:kern w:val="0"/>
                <w:szCs w:val="21"/>
              </w:rPr>
              <w:t>无明显差异</w:t>
            </w:r>
          </w:p>
        </w:tc>
      </w:tr>
      <w:tr w14:paraId="65D6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96AFBAB">
            <w:pPr>
              <w:widowControl/>
              <w:rPr>
                <w:rFonts w:ascii="宋体" w:hAnsi="宋体" w:cs="宋体"/>
                <w:kern w:val="0"/>
                <w:szCs w:val="21"/>
              </w:rPr>
            </w:pPr>
            <w:r>
              <w:rPr>
                <w:rFonts w:hint="eastAsia" w:ascii="宋体" w:hAnsi="宋体" w:cs="宋体"/>
                <w:kern w:val="0"/>
                <w:szCs w:val="21"/>
              </w:rPr>
              <w:t>2.3.5</w:t>
            </w:r>
          </w:p>
        </w:tc>
        <w:tc>
          <w:tcPr>
            <w:tcW w:w="2069" w:type="dxa"/>
            <w:shd w:val="clear" w:color="auto" w:fill="auto"/>
            <w:vAlign w:val="center"/>
          </w:tcPr>
          <w:p w14:paraId="16ACD2D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964037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FAF40B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A86728F">
            <w:pPr>
              <w:widowControl/>
              <w:rPr>
                <w:rFonts w:ascii="宋体" w:hAnsi="宋体" w:cs="宋体"/>
                <w:kern w:val="0"/>
                <w:szCs w:val="21"/>
              </w:rPr>
            </w:pPr>
            <w:r>
              <w:rPr>
                <w:rFonts w:hint="eastAsia" w:ascii="宋体" w:hAnsi="宋体" w:cs="宋体"/>
                <w:kern w:val="0"/>
                <w:szCs w:val="21"/>
              </w:rPr>
              <w:t>旧版不采用</w:t>
            </w:r>
          </w:p>
        </w:tc>
      </w:tr>
      <w:tr w14:paraId="310D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95F97B7">
            <w:pPr>
              <w:widowControl/>
              <w:rPr>
                <w:rFonts w:ascii="宋体" w:hAnsi="宋体" w:cs="宋体"/>
                <w:kern w:val="0"/>
                <w:szCs w:val="21"/>
              </w:rPr>
            </w:pPr>
            <w:r>
              <w:rPr>
                <w:rFonts w:hint="eastAsia" w:ascii="宋体" w:hAnsi="宋体" w:cs="宋体"/>
                <w:kern w:val="0"/>
                <w:szCs w:val="21"/>
              </w:rPr>
              <w:t>2.3.6</w:t>
            </w:r>
          </w:p>
        </w:tc>
        <w:tc>
          <w:tcPr>
            <w:tcW w:w="2069" w:type="dxa"/>
            <w:shd w:val="clear" w:color="auto" w:fill="auto"/>
            <w:vAlign w:val="center"/>
          </w:tcPr>
          <w:p w14:paraId="4BD79B8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64C168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BDD221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60A90AB">
            <w:pPr>
              <w:widowControl/>
              <w:rPr>
                <w:rFonts w:ascii="宋体" w:hAnsi="宋体" w:cs="宋体"/>
                <w:kern w:val="0"/>
                <w:szCs w:val="21"/>
              </w:rPr>
            </w:pPr>
            <w:r>
              <w:rPr>
                <w:rFonts w:hint="eastAsia" w:ascii="宋体" w:hAnsi="宋体" w:cs="宋体"/>
                <w:kern w:val="0"/>
                <w:szCs w:val="21"/>
              </w:rPr>
              <w:t>旧版不采用</w:t>
            </w:r>
          </w:p>
        </w:tc>
      </w:tr>
      <w:tr w14:paraId="2FC7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EF0C87">
            <w:pPr>
              <w:widowControl/>
              <w:rPr>
                <w:rFonts w:ascii="宋体" w:hAnsi="宋体" w:cs="宋体"/>
                <w:kern w:val="0"/>
                <w:szCs w:val="21"/>
              </w:rPr>
            </w:pPr>
            <w:r>
              <w:rPr>
                <w:rFonts w:hint="eastAsia" w:ascii="宋体" w:hAnsi="宋体" w:cs="宋体"/>
                <w:kern w:val="0"/>
                <w:szCs w:val="21"/>
              </w:rPr>
              <w:t>2.3.7</w:t>
            </w:r>
          </w:p>
        </w:tc>
        <w:tc>
          <w:tcPr>
            <w:tcW w:w="2069" w:type="dxa"/>
            <w:shd w:val="clear" w:color="auto" w:fill="auto"/>
            <w:vAlign w:val="center"/>
          </w:tcPr>
          <w:p w14:paraId="2A480FB7">
            <w:pPr>
              <w:widowControl/>
              <w:rPr>
                <w:rFonts w:ascii="宋体" w:hAnsi="宋体" w:cs="宋体"/>
                <w:kern w:val="0"/>
                <w:szCs w:val="21"/>
              </w:rPr>
            </w:pPr>
            <w:r>
              <w:rPr>
                <w:rFonts w:hint="eastAsia" w:ascii="宋体" w:hAnsi="宋体" w:cs="宋体"/>
                <w:kern w:val="0"/>
                <w:szCs w:val="21"/>
              </w:rPr>
              <w:t>“加强绝缘”</w:t>
            </w:r>
          </w:p>
        </w:tc>
        <w:tc>
          <w:tcPr>
            <w:tcW w:w="975" w:type="dxa"/>
            <w:shd w:val="clear" w:color="auto" w:fill="auto"/>
            <w:vAlign w:val="center"/>
          </w:tcPr>
          <w:p w14:paraId="0F31929A">
            <w:pPr>
              <w:widowControl/>
              <w:rPr>
                <w:rFonts w:ascii="宋体" w:hAnsi="宋体" w:cs="宋体"/>
                <w:kern w:val="0"/>
                <w:szCs w:val="21"/>
              </w:rPr>
            </w:pPr>
            <w:r>
              <w:rPr>
                <w:rFonts w:hint="eastAsia" w:ascii="宋体" w:hAnsi="宋体" w:cs="宋体"/>
                <w:kern w:val="0"/>
                <w:szCs w:val="21"/>
              </w:rPr>
              <w:t>3.99</w:t>
            </w:r>
          </w:p>
        </w:tc>
        <w:tc>
          <w:tcPr>
            <w:tcW w:w="1528" w:type="dxa"/>
            <w:shd w:val="clear" w:color="auto" w:fill="auto"/>
            <w:vAlign w:val="center"/>
          </w:tcPr>
          <w:p w14:paraId="48412925">
            <w:pPr>
              <w:widowControl/>
              <w:rPr>
                <w:rFonts w:ascii="宋体" w:hAnsi="宋体" w:cs="宋体"/>
                <w:kern w:val="0"/>
                <w:szCs w:val="21"/>
              </w:rPr>
            </w:pPr>
            <w:r>
              <w:rPr>
                <w:rFonts w:hint="eastAsia" w:ascii="宋体" w:hAnsi="宋体" w:cs="宋体"/>
                <w:kern w:val="0"/>
                <w:szCs w:val="21"/>
              </w:rPr>
              <w:t>加强绝缘</w:t>
            </w:r>
          </w:p>
        </w:tc>
        <w:tc>
          <w:tcPr>
            <w:tcW w:w="3325" w:type="dxa"/>
            <w:shd w:val="clear" w:color="auto" w:fill="auto"/>
            <w:vAlign w:val="center"/>
          </w:tcPr>
          <w:p w14:paraId="63C15D60">
            <w:pPr>
              <w:widowControl/>
              <w:rPr>
                <w:rFonts w:ascii="宋体" w:hAnsi="宋体" w:cs="宋体"/>
                <w:kern w:val="0"/>
                <w:szCs w:val="21"/>
              </w:rPr>
            </w:pPr>
            <w:r>
              <w:rPr>
                <w:rFonts w:hint="eastAsia" w:ascii="宋体" w:hAnsi="宋体" w:cs="宋体"/>
                <w:kern w:val="0"/>
                <w:szCs w:val="21"/>
              </w:rPr>
              <w:t>无明显差异</w:t>
            </w:r>
          </w:p>
        </w:tc>
      </w:tr>
      <w:tr w14:paraId="2B0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B4773E3">
            <w:pPr>
              <w:widowControl/>
              <w:rPr>
                <w:rFonts w:ascii="宋体" w:hAnsi="宋体" w:cs="宋体"/>
                <w:kern w:val="0"/>
                <w:szCs w:val="21"/>
              </w:rPr>
            </w:pPr>
            <w:r>
              <w:rPr>
                <w:rFonts w:hint="eastAsia" w:ascii="宋体" w:hAnsi="宋体" w:cs="宋体"/>
                <w:kern w:val="0"/>
                <w:szCs w:val="21"/>
              </w:rPr>
              <w:t>2.3.8</w:t>
            </w:r>
          </w:p>
        </w:tc>
        <w:tc>
          <w:tcPr>
            <w:tcW w:w="2069" w:type="dxa"/>
            <w:shd w:val="clear" w:color="auto" w:fill="auto"/>
            <w:vAlign w:val="center"/>
          </w:tcPr>
          <w:p w14:paraId="6505E290">
            <w:pPr>
              <w:widowControl/>
              <w:rPr>
                <w:rFonts w:ascii="宋体" w:hAnsi="宋体" w:cs="宋体"/>
                <w:kern w:val="0"/>
                <w:szCs w:val="21"/>
              </w:rPr>
            </w:pPr>
            <w:r>
              <w:rPr>
                <w:rFonts w:hint="eastAsia" w:ascii="宋体" w:hAnsi="宋体" w:cs="宋体"/>
                <w:kern w:val="0"/>
                <w:szCs w:val="21"/>
              </w:rPr>
              <w:t>“辅助绝缘”</w:t>
            </w:r>
          </w:p>
        </w:tc>
        <w:tc>
          <w:tcPr>
            <w:tcW w:w="975" w:type="dxa"/>
            <w:shd w:val="clear" w:color="auto" w:fill="auto"/>
            <w:vAlign w:val="center"/>
          </w:tcPr>
          <w:p w14:paraId="0CABF5D0">
            <w:pPr>
              <w:widowControl/>
              <w:rPr>
                <w:rFonts w:ascii="宋体" w:hAnsi="宋体" w:cs="宋体"/>
                <w:kern w:val="0"/>
                <w:szCs w:val="21"/>
              </w:rPr>
            </w:pPr>
            <w:r>
              <w:rPr>
                <w:rFonts w:hint="eastAsia" w:ascii="宋体" w:hAnsi="宋体" w:cs="宋体"/>
                <w:kern w:val="0"/>
                <w:szCs w:val="21"/>
              </w:rPr>
              <w:t>3.119</w:t>
            </w:r>
          </w:p>
        </w:tc>
        <w:tc>
          <w:tcPr>
            <w:tcW w:w="1528" w:type="dxa"/>
            <w:shd w:val="clear" w:color="auto" w:fill="auto"/>
            <w:vAlign w:val="center"/>
          </w:tcPr>
          <w:p w14:paraId="144EB01A">
            <w:pPr>
              <w:widowControl/>
              <w:rPr>
                <w:rFonts w:ascii="宋体" w:hAnsi="宋体" w:cs="宋体"/>
                <w:kern w:val="0"/>
                <w:szCs w:val="21"/>
              </w:rPr>
            </w:pPr>
            <w:r>
              <w:rPr>
                <w:rFonts w:hint="eastAsia" w:ascii="宋体" w:hAnsi="宋体" w:cs="宋体"/>
                <w:kern w:val="0"/>
                <w:szCs w:val="21"/>
              </w:rPr>
              <w:t>附加绝缘</w:t>
            </w:r>
          </w:p>
        </w:tc>
        <w:tc>
          <w:tcPr>
            <w:tcW w:w="3325" w:type="dxa"/>
            <w:shd w:val="clear" w:color="auto" w:fill="auto"/>
            <w:vAlign w:val="center"/>
          </w:tcPr>
          <w:p w14:paraId="7511CF11">
            <w:pPr>
              <w:widowControl/>
              <w:rPr>
                <w:rFonts w:ascii="宋体" w:hAnsi="宋体" w:cs="宋体"/>
                <w:kern w:val="0"/>
                <w:szCs w:val="21"/>
              </w:rPr>
            </w:pPr>
            <w:r>
              <w:rPr>
                <w:rFonts w:hint="eastAsia" w:ascii="宋体" w:hAnsi="宋体" w:cs="宋体"/>
                <w:kern w:val="0"/>
                <w:szCs w:val="21"/>
              </w:rPr>
              <w:t>无明显差异</w:t>
            </w:r>
          </w:p>
        </w:tc>
      </w:tr>
      <w:tr w14:paraId="4DE7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44E3497">
            <w:pPr>
              <w:widowControl/>
              <w:rPr>
                <w:rFonts w:ascii="宋体" w:hAnsi="宋体" w:cs="宋体"/>
                <w:kern w:val="0"/>
                <w:szCs w:val="21"/>
              </w:rPr>
            </w:pPr>
            <w:r>
              <w:rPr>
                <w:rFonts w:hint="eastAsia" w:ascii="宋体" w:hAnsi="宋体" w:cs="宋体"/>
                <w:kern w:val="0"/>
                <w:szCs w:val="21"/>
              </w:rPr>
              <w:t>2.4</w:t>
            </w:r>
          </w:p>
        </w:tc>
        <w:tc>
          <w:tcPr>
            <w:tcW w:w="2069" w:type="dxa"/>
            <w:shd w:val="clear" w:color="auto" w:fill="auto"/>
            <w:vAlign w:val="center"/>
          </w:tcPr>
          <w:p w14:paraId="4CDFCBF4">
            <w:pPr>
              <w:widowControl/>
              <w:rPr>
                <w:rFonts w:ascii="宋体" w:hAnsi="宋体" w:cs="宋体"/>
                <w:kern w:val="0"/>
                <w:szCs w:val="21"/>
              </w:rPr>
            </w:pPr>
            <w:r>
              <w:rPr>
                <w:rFonts w:hint="eastAsia" w:ascii="宋体" w:hAnsi="宋体" w:cs="宋体"/>
                <w:kern w:val="0"/>
                <w:szCs w:val="21"/>
              </w:rPr>
              <w:t>“电压”，删除</w:t>
            </w:r>
          </w:p>
        </w:tc>
        <w:tc>
          <w:tcPr>
            <w:tcW w:w="975" w:type="dxa"/>
            <w:shd w:val="clear" w:color="auto" w:fill="auto"/>
            <w:vAlign w:val="center"/>
          </w:tcPr>
          <w:p w14:paraId="35410E5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627A47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7BDD1F9">
            <w:pPr>
              <w:widowControl/>
              <w:rPr>
                <w:rFonts w:ascii="宋体" w:hAnsi="宋体" w:cs="宋体"/>
                <w:kern w:val="0"/>
                <w:szCs w:val="21"/>
              </w:rPr>
            </w:pPr>
            <w:r>
              <w:rPr>
                <w:rFonts w:hint="eastAsia" w:ascii="宋体" w:hAnsi="宋体" w:cs="宋体"/>
                <w:kern w:val="0"/>
                <w:szCs w:val="21"/>
              </w:rPr>
              <w:t>/</w:t>
            </w:r>
          </w:p>
        </w:tc>
      </w:tr>
      <w:tr w14:paraId="0B03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35A404">
            <w:pPr>
              <w:widowControl/>
              <w:rPr>
                <w:rFonts w:ascii="宋体" w:hAnsi="宋体" w:cs="宋体"/>
                <w:kern w:val="0"/>
                <w:szCs w:val="21"/>
              </w:rPr>
            </w:pPr>
            <w:r>
              <w:rPr>
                <w:rFonts w:hint="eastAsia" w:ascii="宋体" w:hAnsi="宋体" w:cs="宋体"/>
                <w:kern w:val="0"/>
                <w:szCs w:val="21"/>
              </w:rPr>
              <w:t>2.4.1</w:t>
            </w:r>
          </w:p>
        </w:tc>
        <w:tc>
          <w:tcPr>
            <w:tcW w:w="2069" w:type="dxa"/>
            <w:shd w:val="clear" w:color="auto" w:fill="auto"/>
            <w:vAlign w:val="center"/>
          </w:tcPr>
          <w:p w14:paraId="74CF3FE5">
            <w:pPr>
              <w:widowControl/>
              <w:rPr>
                <w:rFonts w:ascii="宋体" w:hAnsi="宋体" w:cs="宋体"/>
                <w:kern w:val="0"/>
                <w:szCs w:val="21"/>
              </w:rPr>
            </w:pPr>
            <w:r>
              <w:rPr>
                <w:rFonts w:hint="eastAsia" w:ascii="宋体" w:hAnsi="宋体" w:cs="宋体"/>
                <w:kern w:val="0"/>
                <w:szCs w:val="21"/>
              </w:rPr>
              <w:t>“高电压”</w:t>
            </w:r>
          </w:p>
        </w:tc>
        <w:tc>
          <w:tcPr>
            <w:tcW w:w="975" w:type="dxa"/>
            <w:shd w:val="clear" w:color="auto" w:fill="auto"/>
            <w:vAlign w:val="center"/>
          </w:tcPr>
          <w:p w14:paraId="5D8DACF2">
            <w:pPr>
              <w:widowControl/>
              <w:rPr>
                <w:rFonts w:ascii="宋体" w:hAnsi="宋体" w:cs="宋体"/>
                <w:kern w:val="0"/>
                <w:szCs w:val="21"/>
              </w:rPr>
            </w:pPr>
            <w:r>
              <w:rPr>
                <w:rFonts w:hint="eastAsia" w:ascii="宋体" w:hAnsi="宋体" w:cs="宋体"/>
                <w:kern w:val="0"/>
                <w:szCs w:val="21"/>
              </w:rPr>
              <w:t>3.41</w:t>
            </w:r>
          </w:p>
        </w:tc>
        <w:tc>
          <w:tcPr>
            <w:tcW w:w="1528" w:type="dxa"/>
            <w:shd w:val="clear" w:color="auto" w:fill="auto"/>
            <w:vAlign w:val="center"/>
          </w:tcPr>
          <w:p w14:paraId="467A38B2">
            <w:pPr>
              <w:widowControl/>
              <w:rPr>
                <w:rFonts w:ascii="宋体" w:hAnsi="宋体" w:cs="宋体"/>
                <w:kern w:val="0"/>
                <w:szCs w:val="21"/>
              </w:rPr>
            </w:pPr>
            <w:r>
              <w:rPr>
                <w:rFonts w:hint="eastAsia" w:ascii="宋体" w:hAnsi="宋体" w:cs="宋体"/>
                <w:kern w:val="0"/>
                <w:szCs w:val="21"/>
              </w:rPr>
              <w:t>高电压</w:t>
            </w:r>
          </w:p>
        </w:tc>
        <w:tc>
          <w:tcPr>
            <w:tcW w:w="3325" w:type="dxa"/>
            <w:shd w:val="clear" w:color="auto" w:fill="auto"/>
            <w:vAlign w:val="center"/>
          </w:tcPr>
          <w:p w14:paraId="28B93FE6">
            <w:pPr>
              <w:widowControl/>
              <w:rPr>
                <w:rFonts w:ascii="宋体" w:hAnsi="宋体" w:cs="宋体"/>
                <w:kern w:val="0"/>
                <w:szCs w:val="21"/>
              </w:rPr>
            </w:pPr>
            <w:r>
              <w:rPr>
                <w:rFonts w:hint="eastAsia" w:ascii="宋体" w:hAnsi="宋体" w:cs="宋体"/>
                <w:kern w:val="0"/>
                <w:szCs w:val="21"/>
              </w:rPr>
              <w:t>无明显差异</w:t>
            </w:r>
          </w:p>
        </w:tc>
      </w:tr>
      <w:tr w14:paraId="2661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2D4B27F">
            <w:pPr>
              <w:widowControl/>
              <w:rPr>
                <w:rFonts w:ascii="宋体" w:hAnsi="宋体" w:cs="宋体"/>
                <w:kern w:val="0"/>
                <w:szCs w:val="21"/>
              </w:rPr>
            </w:pPr>
            <w:r>
              <w:rPr>
                <w:rFonts w:hint="eastAsia" w:ascii="宋体" w:hAnsi="宋体" w:cs="宋体"/>
                <w:kern w:val="0"/>
                <w:szCs w:val="21"/>
              </w:rPr>
              <w:t>2.4.2</w:t>
            </w:r>
          </w:p>
        </w:tc>
        <w:tc>
          <w:tcPr>
            <w:tcW w:w="2069" w:type="dxa"/>
            <w:shd w:val="clear" w:color="auto" w:fill="auto"/>
            <w:vAlign w:val="center"/>
          </w:tcPr>
          <w:p w14:paraId="69879B86">
            <w:pPr>
              <w:widowControl/>
              <w:rPr>
                <w:rFonts w:ascii="宋体" w:hAnsi="宋体" w:cs="宋体"/>
                <w:kern w:val="0"/>
                <w:szCs w:val="21"/>
              </w:rPr>
            </w:pPr>
            <w:r>
              <w:rPr>
                <w:rFonts w:hint="eastAsia" w:ascii="宋体" w:hAnsi="宋体" w:cs="宋体"/>
                <w:kern w:val="0"/>
                <w:szCs w:val="21"/>
              </w:rPr>
              <w:t>“网电源电压”</w:t>
            </w:r>
          </w:p>
        </w:tc>
        <w:tc>
          <w:tcPr>
            <w:tcW w:w="975" w:type="dxa"/>
            <w:shd w:val="clear" w:color="auto" w:fill="auto"/>
            <w:vAlign w:val="center"/>
          </w:tcPr>
          <w:p w14:paraId="6CDBDC6A">
            <w:pPr>
              <w:widowControl/>
              <w:rPr>
                <w:rFonts w:ascii="宋体" w:hAnsi="宋体" w:cs="宋体"/>
                <w:kern w:val="0"/>
                <w:szCs w:val="21"/>
              </w:rPr>
            </w:pPr>
            <w:r>
              <w:rPr>
                <w:rFonts w:hint="eastAsia" w:ascii="宋体" w:hAnsi="宋体" w:cs="宋体"/>
                <w:kern w:val="0"/>
                <w:szCs w:val="21"/>
              </w:rPr>
              <w:t>3.54</w:t>
            </w:r>
          </w:p>
        </w:tc>
        <w:tc>
          <w:tcPr>
            <w:tcW w:w="1528" w:type="dxa"/>
            <w:shd w:val="clear" w:color="auto" w:fill="auto"/>
            <w:vAlign w:val="center"/>
          </w:tcPr>
          <w:p w14:paraId="6D0AB09C">
            <w:pPr>
              <w:widowControl/>
              <w:rPr>
                <w:rFonts w:ascii="宋体" w:hAnsi="宋体" w:cs="宋体"/>
                <w:kern w:val="0"/>
                <w:szCs w:val="21"/>
              </w:rPr>
            </w:pPr>
            <w:r>
              <w:rPr>
                <w:rFonts w:hint="eastAsia" w:ascii="宋体" w:hAnsi="宋体" w:cs="宋体"/>
                <w:kern w:val="0"/>
                <w:szCs w:val="21"/>
              </w:rPr>
              <w:t>网电源电压</w:t>
            </w:r>
          </w:p>
        </w:tc>
        <w:tc>
          <w:tcPr>
            <w:tcW w:w="3325" w:type="dxa"/>
            <w:shd w:val="clear" w:color="auto" w:fill="auto"/>
            <w:vAlign w:val="center"/>
          </w:tcPr>
          <w:p w14:paraId="6C316421">
            <w:pPr>
              <w:widowControl/>
              <w:rPr>
                <w:rFonts w:ascii="宋体" w:hAnsi="宋体" w:cs="宋体"/>
                <w:kern w:val="0"/>
                <w:szCs w:val="21"/>
              </w:rPr>
            </w:pPr>
            <w:r>
              <w:rPr>
                <w:rFonts w:hint="eastAsia" w:ascii="宋体" w:hAnsi="宋体" w:cs="宋体"/>
                <w:kern w:val="0"/>
                <w:szCs w:val="21"/>
              </w:rPr>
              <w:t>无明显差异</w:t>
            </w:r>
          </w:p>
        </w:tc>
      </w:tr>
      <w:tr w14:paraId="31E1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75870D">
            <w:pPr>
              <w:widowControl/>
              <w:rPr>
                <w:rFonts w:ascii="宋体" w:hAnsi="宋体" w:cs="宋体"/>
                <w:kern w:val="0"/>
                <w:szCs w:val="21"/>
              </w:rPr>
            </w:pPr>
            <w:r>
              <w:rPr>
                <w:rFonts w:hint="eastAsia" w:ascii="宋体" w:hAnsi="宋体" w:cs="宋体"/>
                <w:kern w:val="0"/>
                <w:szCs w:val="21"/>
              </w:rPr>
              <w:t>2.4.3</w:t>
            </w:r>
          </w:p>
        </w:tc>
        <w:tc>
          <w:tcPr>
            <w:tcW w:w="2069" w:type="dxa"/>
            <w:shd w:val="clear" w:color="auto" w:fill="auto"/>
            <w:vAlign w:val="center"/>
          </w:tcPr>
          <w:p w14:paraId="25FED6B1">
            <w:pPr>
              <w:widowControl/>
              <w:rPr>
                <w:rFonts w:ascii="宋体" w:hAnsi="宋体" w:cs="宋体"/>
                <w:kern w:val="0"/>
                <w:szCs w:val="21"/>
              </w:rPr>
            </w:pPr>
            <w:r>
              <w:rPr>
                <w:rFonts w:hint="eastAsia" w:ascii="宋体" w:hAnsi="宋体" w:cs="宋体"/>
                <w:kern w:val="0"/>
                <w:szCs w:val="21"/>
              </w:rPr>
              <w:t>“安全特低电压(SELV)”，删除</w:t>
            </w:r>
          </w:p>
        </w:tc>
        <w:tc>
          <w:tcPr>
            <w:tcW w:w="975" w:type="dxa"/>
            <w:shd w:val="clear" w:color="auto" w:fill="auto"/>
            <w:vAlign w:val="center"/>
          </w:tcPr>
          <w:p w14:paraId="69AD003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94A229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BDFE95E">
            <w:pPr>
              <w:widowControl/>
              <w:rPr>
                <w:rFonts w:ascii="宋体" w:hAnsi="宋体" w:cs="宋体"/>
                <w:kern w:val="0"/>
                <w:szCs w:val="21"/>
              </w:rPr>
            </w:pPr>
            <w:r>
              <w:rPr>
                <w:rFonts w:hint="eastAsia" w:ascii="宋体" w:hAnsi="宋体" w:cs="宋体"/>
                <w:kern w:val="0"/>
                <w:szCs w:val="21"/>
              </w:rPr>
              <w:t>/</w:t>
            </w:r>
          </w:p>
        </w:tc>
      </w:tr>
      <w:tr w14:paraId="41694DF4">
        <w:tblPrEx>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E3F5E6">
            <w:pPr>
              <w:widowControl/>
              <w:rPr>
                <w:rFonts w:ascii="宋体" w:hAnsi="宋体" w:cs="宋体"/>
                <w:kern w:val="0"/>
                <w:szCs w:val="21"/>
              </w:rPr>
            </w:pPr>
            <w:r>
              <w:rPr>
                <w:rFonts w:hint="eastAsia" w:ascii="宋体" w:hAnsi="宋体" w:cs="宋体"/>
                <w:kern w:val="0"/>
                <w:szCs w:val="21"/>
              </w:rPr>
              <w:t>2.5</w:t>
            </w:r>
          </w:p>
        </w:tc>
        <w:tc>
          <w:tcPr>
            <w:tcW w:w="2069" w:type="dxa"/>
            <w:shd w:val="clear" w:color="auto" w:fill="auto"/>
            <w:vAlign w:val="center"/>
          </w:tcPr>
          <w:p w14:paraId="0A5B8D47">
            <w:pPr>
              <w:widowControl/>
              <w:rPr>
                <w:rFonts w:ascii="宋体" w:hAnsi="宋体" w:cs="宋体"/>
                <w:kern w:val="0"/>
                <w:szCs w:val="21"/>
              </w:rPr>
            </w:pPr>
            <w:r>
              <w:rPr>
                <w:rFonts w:hint="eastAsia" w:ascii="宋体" w:hAnsi="宋体" w:cs="宋体"/>
                <w:kern w:val="0"/>
                <w:szCs w:val="21"/>
              </w:rPr>
              <w:t>“电流”，删除</w:t>
            </w:r>
          </w:p>
        </w:tc>
        <w:tc>
          <w:tcPr>
            <w:tcW w:w="975" w:type="dxa"/>
            <w:shd w:val="clear" w:color="auto" w:fill="auto"/>
            <w:vAlign w:val="center"/>
          </w:tcPr>
          <w:p w14:paraId="70670F7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5909FB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34AED30">
            <w:pPr>
              <w:widowControl/>
              <w:rPr>
                <w:rFonts w:ascii="宋体" w:hAnsi="宋体" w:cs="宋体"/>
                <w:kern w:val="0"/>
                <w:szCs w:val="21"/>
              </w:rPr>
            </w:pPr>
            <w:r>
              <w:rPr>
                <w:rFonts w:hint="eastAsia" w:ascii="宋体" w:hAnsi="宋体" w:cs="宋体"/>
                <w:kern w:val="0"/>
                <w:szCs w:val="21"/>
              </w:rPr>
              <w:t>/</w:t>
            </w:r>
          </w:p>
        </w:tc>
      </w:tr>
      <w:tr w14:paraId="46B5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2727E17">
            <w:pPr>
              <w:widowControl/>
              <w:rPr>
                <w:rFonts w:ascii="宋体" w:hAnsi="宋体" w:cs="宋体"/>
                <w:kern w:val="0"/>
                <w:szCs w:val="21"/>
              </w:rPr>
            </w:pPr>
            <w:r>
              <w:rPr>
                <w:rFonts w:hint="eastAsia" w:ascii="宋体" w:hAnsi="宋体" w:cs="宋体"/>
                <w:kern w:val="0"/>
                <w:szCs w:val="21"/>
              </w:rPr>
              <w:t>2.5.1</w:t>
            </w:r>
          </w:p>
        </w:tc>
        <w:tc>
          <w:tcPr>
            <w:tcW w:w="2069" w:type="dxa"/>
            <w:shd w:val="clear" w:color="auto" w:fill="auto"/>
            <w:vAlign w:val="center"/>
          </w:tcPr>
          <w:p w14:paraId="00976D7B">
            <w:pPr>
              <w:widowControl/>
              <w:rPr>
                <w:rFonts w:ascii="宋体" w:hAnsi="宋体" w:cs="宋体"/>
                <w:kern w:val="0"/>
                <w:szCs w:val="21"/>
              </w:rPr>
            </w:pPr>
            <w:r>
              <w:rPr>
                <w:rFonts w:hint="eastAsia" w:ascii="宋体" w:hAnsi="宋体" w:cs="宋体"/>
                <w:kern w:val="0"/>
                <w:szCs w:val="21"/>
              </w:rPr>
              <w:t>“对地漏电流”</w:t>
            </w:r>
          </w:p>
        </w:tc>
        <w:tc>
          <w:tcPr>
            <w:tcW w:w="975" w:type="dxa"/>
            <w:shd w:val="clear" w:color="auto" w:fill="auto"/>
            <w:vAlign w:val="center"/>
          </w:tcPr>
          <w:p w14:paraId="63776C3C">
            <w:pPr>
              <w:widowControl/>
              <w:rPr>
                <w:rFonts w:ascii="宋体" w:hAnsi="宋体" w:cs="宋体"/>
                <w:kern w:val="0"/>
                <w:szCs w:val="21"/>
              </w:rPr>
            </w:pPr>
            <w:r>
              <w:rPr>
                <w:rFonts w:hint="eastAsia" w:ascii="宋体" w:hAnsi="宋体" w:cs="宋体"/>
                <w:kern w:val="0"/>
                <w:szCs w:val="21"/>
              </w:rPr>
              <w:t>3.25</w:t>
            </w:r>
          </w:p>
        </w:tc>
        <w:tc>
          <w:tcPr>
            <w:tcW w:w="1528" w:type="dxa"/>
            <w:shd w:val="clear" w:color="auto" w:fill="auto"/>
            <w:vAlign w:val="center"/>
          </w:tcPr>
          <w:p w14:paraId="10A1F238">
            <w:pPr>
              <w:widowControl/>
              <w:rPr>
                <w:rFonts w:ascii="宋体" w:hAnsi="宋体" w:cs="宋体"/>
                <w:kern w:val="0"/>
                <w:szCs w:val="21"/>
              </w:rPr>
            </w:pPr>
            <w:r>
              <w:rPr>
                <w:rFonts w:hint="eastAsia" w:ascii="宋体" w:hAnsi="宋体" w:cs="宋体"/>
                <w:kern w:val="0"/>
                <w:szCs w:val="21"/>
              </w:rPr>
              <w:t>对地漏电流</w:t>
            </w:r>
          </w:p>
        </w:tc>
        <w:tc>
          <w:tcPr>
            <w:tcW w:w="3325" w:type="dxa"/>
            <w:shd w:val="clear" w:color="auto" w:fill="auto"/>
            <w:vAlign w:val="center"/>
          </w:tcPr>
          <w:p w14:paraId="706B1AA8">
            <w:pPr>
              <w:widowControl/>
              <w:rPr>
                <w:rFonts w:ascii="宋体" w:hAnsi="宋体" w:cs="宋体"/>
                <w:kern w:val="0"/>
                <w:szCs w:val="21"/>
              </w:rPr>
            </w:pPr>
            <w:r>
              <w:rPr>
                <w:rFonts w:hint="eastAsia" w:ascii="宋体" w:hAnsi="宋体" w:cs="宋体"/>
                <w:kern w:val="0"/>
                <w:szCs w:val="21"/>
              </w:rPr>
              <w:t>新版中增加流过功能接地的电流也是对地漏电流</w:t>
            </w:r>
          </w:p>
        </w:tc>
      </w:tr>
      <w:tr w14:paraId="08B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31E1EEF">
            <w:pPr>
              <w:widowControl/>
              <w:rPr>
                <w:rFonts w:ascii="宋体" w:hAnsi="宋体" w:cs="宋体"/>
                <w:kern w:val="0"/>
                <w:szCs w:val="21"/>
              </w:rPr>
            </w:pPr>
            <w:r>
              <w:rPr>
                <w:rFonts w:hint="eastAsia" w:ascii="宋体" w:hAnsi="宋体" w:cs="宋体"/>
                <w:kern w:val="0"/>
                <w:szCs w:val="21"/>
              </w:rPr>
              <w:t>2.5.2</w:t>
            </w:r>
          </w:p>
        </w:tc>
        <w:tc>
          <w:tcPr>
            <w:tcW w:w="2069" w:type="dxa"/>
            <w:shd w:val="clear" w:color="auto" w:fill="auto"/>
            <w:vAlign w:val="center"/>
          </w:tcPr>
          <w:p w14:paraId="1A80057A">
            <w:pPr>
              <w:widowControl/>
              <w:rPr>
                <w:rFonts w:ascii="宋体" w:hAnsi="宋体" w:cs="宋体"/>
                <w:kern w:val="0"/>
                <w:szCs w:val="21"/>
              </w:rPr>
            </w:pPr>
            <w:r>
              <w:rPr>
                <w:rFonts w:hint="eastAsia" w:ascii="宋体" w:hAnsi="宋体" w:cs="宋体"/>
                <w:kern w:val="0"/>
                <w:szCs w:val="21"/>
              </w:rPr>
              <w:t>“外壳漏电流”</w:t>
            </w:r>
          </w:p>
        </w:tc>
        <w:tc>
          <w:tcPr>
            <w:tcW w:w="975" w:type="dxa"/>
            <w:shd w:val="clear" w:color="auto" w:fill="auto"/>
            <w:vAlign w:val="center"/>
          </w:tcPr>
          <w:p w14:paraId="1D7E95B4">
            <w:pPr>
              <w:widowControl/>
              <w:rPr>
                <w:rFonts w:ascii="宋体" w:hAnsi="宋体" w:cs="宋体"/>
                <w:kern w:val="0"/>
                <w:szCs w:val="21"/>
              </w:rPr>
            </w:pPr>
            <w:r>
              <w:rPr>
                <w:rFonts w:hint="eastAsia" w:ascii="宋体" w:hAnsi="宋体" w:cs="宋体"/>
                <w:kern w:val="0"/>
                <w:szCs w:val="21"/>
              </w:rPr>
              <w:t>3.129</w:t>
            </w:r>
          </w:p>
        </w:tc>
        <w:tc>
          <w:tcPr>
            <w:tcW w:w="1528" w:type="dxa"/>
            <w:shd w:val="clear" w:color="auto" w:fill="auto"/>
            <w:vAlign w:val="center"/>
          </w:tcPr>
          <w:p w14:paraId="5F52EEC4">
            <w:pPr>
              <w:widowControl/>
              <w:rPr>
                <w:rFonts w:ascii="宋体" w:hAnsi="宋体" w:cs="宋体"/>
                <w:kern w:val="0"/>
                <w:szCs w:val="21"/>
              </w:rPr>
            </w:pPr>
            <w:r>
              <w:rPr>
                <w:rFonts w:hint="eastAsia" w:ascii="宋体" w:hAnsi="宋体" w:cs="宋体"/>
                <w:kern w:val="0"/>
                <w:szCs w:val="21"/>
              </w:rPr>
              <w:t>接触电流</w:t>
            </w:r>
          </w:p>
        </w:tc>
        <w:tc>
          <w:tcPr>
            <w:tcW w:w="3325" w:type="dxa"/>
            <w:shd w:val="clear" w:color="auto" w:fill="auto"/>
            <w:vAlign w:val="center"/>
          </w:tcPr>
          <w:p w14:paraId="423AD09B">
            <w:pPr>
              <w:widowControl/>
              <w:rPr>
                <w:rFonts w:ascii="宋体" w:hAnsi="宋体" w:cs="宋体"/>
                <w:kern w:val="0"/>
                <w:szCs w:val="21"/>
              </w:rPr>
            </w:pPr>
            <w:r>
              <w:rPr>
                <w:rFonts w:hint="eastAsia" w:ascii="宋体" w:hAnsi="宋体" w:cs="宋体"/>
                <w:kern w:val="0"/>
                <w:szCs w:val="21"/>
              </w:rPr>
              <w:t>新版将“外壳漏电流”更名为“接触电流”。</w:t>
            </w:r>
          </w:p>
        </w:tc>
      </w:tr>
      <w:tr w14:paraId="6CEE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306097">
            <w:pPr>
              <w:widowControl/>
              <w:rPr>
                <w:rFonts w:ascii="宋体" w:hAnsi="宋体" w:cs="宋体"/>
                <w:kern w:val="0"/>
                <w:szCs w:val="21"/>
              </w:rPr>
            </w:pPr>
            <w:r>
              <w:rPr>
                <w:rFonts w:hint="eastAsia" w:ascii="宋体" w:hAnsi="宋体" w:cs="宋体"/>
                <w:kern w:val="0"/>
                <w:szCs w:val="21"/>
              </w:rPr>
              <w:t>2.5.3</w:t>
            </w:r>
          </w:p>
        </w:tc>
        <w:tc>
          <w:tcPr>
            <w:tcW w:w="2069" w:type="dxa"/>
            <w:shd w:val="clear" w:color="auto" w:fill="auto"/>
            <w:vAlign w:val="center"/>
          </w:tcPr>
          <w:p w14:paraId="0637B7E8">
            <w:pPr>
              <w:widowControl/>
              <w:rPr>
                <w:rFonts w:ascii="宋体" w:hAnsi="宋体" w:cs="宋体"/>
                <w:kern w:val="0"/>
                <w:szCs w:val="21"/>
              </w:rPr>
            </w:pPr>
            <w:r>
              <w:rPr>
                <w:rFonts w:hint="eastAsia" w:ascii="宋体" w:hAnsi="宋体" w:cs="宋体"/>
                <w:kern w:val="0"/>
                <w:szCs w:val="21"/>
              </w:rPr>
              <w:t>“漏电流”</w:t>
            </w:r>
          </w:p>
        </w:tc>
        <w:tc>
          <w:tcPr>
            <w:tcW w:w="975" w:type="dxa"/>
            <w:shd w:val="clear" w:color="auto" w:fill="auto"/>
            <w:vAlign w:val="center"/>
          </w:tcPr>
          <w:p w14:paraId="26B803BB">
            <w:pPr>
              <w:widowControl/>
              <w:rPr>
                <w:rFonts w:ascii="宋体" w:hAnsi="宋体" w:cs="宋体"/>
                <w:kern w:val="0"/>
                <w:szCs w:val="21"/>
              </w:rPr>
            </w:pPr>
            <w:r>
              <w:rPr>
                <w:rFonts w:hint="eastAsia" w:ascii="宋体" w:hAnsi="宋体" w:cs="宋体"/>
                <w:kern w:val="0"/>
                <w:szCs w:val="21"/>
              </w:rPr>
              <w:t>3.47</w:t>
            </w:r>
          </w:p>
        </w:tc>
        <w:tc>
          <w:tcPr>
            <w:tcW w:w="1528" w:type="dxa"/>
            <w:shd w:val="clear" w:color="auto" w:fill="auto"/>
            <w:vAlign w:val="center"/>
          </w:tcPr>
          <w:p w14:paraId="28E2C482">
            <w:pPr>
              <w:widowControl/>
              <w:rPr>
                <w:rFonts w:ascii="宋体" w:hAnsi="宋体" w:cs="宋体"/>
                <w:kern w:val="0"/>
                <w:szCs w:val="21"/>
              </w:rPr>
            </w:pPr>
            <w:r>
              <w:rPr>
                <w:rFonts w:hint="eastAsia" w:ascii="宋体" w:hAnsi="宋体" w:cs="宋体"/>
                <w:kern w:val="0"/>
                <w:szCs w:val="21"/>
              </w:rPr>
              <w:t>漏电流</w:t>
            </w:r>
          </w:p>
        </w:tc>
        <w:tc>
          <w:tcPr>
            <w:tcW w:w="3325" w:type="dxa"/>
            <w:shd w:val="clear" w:color="auto" w:fill="auto"/>
            <w:vAlign w:val="center"/>
          </w:tcPr>
          <w:p w14:paraId="2CAE8EF5">
            <w:pPr>
              <w:widowControl/>
              <w:rPr>
                <w:rFonts w:ascii="宋体" w:hAnsi="宋体" w:cs="宋体"/>
                <w:kern w:val="0"/>
                <w:szCs w:val="21"/>
              </w:rPr>
            </w:pPr>
            <w:r>
              <w:rPr>
                <w:rFonts w:hint="eastAsia" w:ascii="宋体" w:hAnsi="宋体" w:cs="宋体"/>
                <w:kern w:val="0"/>
                <w:szCs w:val="21"/>
              </w:rPr>
              <w:t>无明显差异</w:t>
            </w:r>
          </w:p>
        </w:tc>
      </w:tr>
      <w:tr w14:paraId="4EBF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CCB88A1">
            <w:pPr>
              <w:widowControl/>
              <w:rPr>
                <w:rFonts w:ascii="宋体" w:hAnsi="宋体" w:cs="宋体"/>
                <w:kern w:val="0"/>
                <w:szCs w:val="21"/>
              </w:rPr>
            </w:pPr>
            <w:r>
              <w:rPr>
                <w:rFonts w:hint="eastAsia" w:ascii="宋体" w:hAnsi="宋体" w:cs="宋体"/>
                <w:kern w:val="0"/>
                <w:szCs w:val="21"/>
              </w:rPr>
              <w:t>2.5.4</w:t>
            </w:r>
          </w:p>
        </w:tc>
        <w:tc>
          <w:tcPr>
            <w:tcW w:w="2069" w:type="dxa"/>
            <w:shd w:val="clear" w:color="auto" w:fill="auto"/>
            <w:vAlign w:val="center"/>
          </w:tcPr>
          <w:p w14:paraId="4F9E2317">
            <w:pPr>
              <w:widowControl/>
              <w:rPr>
                <w:rFonts w:ascii="宋体" w:hAnsi="宋体" w:cs="宋体"/>
                <w:kern w:val="0"/>
                <w:szCs w:val="21"/>
              </w:rPr>
            </w:pPr>
            <w:r>
              <w:rPr>
                <w:rFonts w:hint="eastAsia" w:ascii="宋体" w:hAnsi="宋体" w:cs="宋体"/>
                <w:kern w:val="0"/>
                <w:szCs w:val="21"/>
              </w:rPr>
              <w:t>“患者辅助电流”</w:t>
            </w:r>
          </w:p>
        </w:tc>
        <w:tc>
          <w:tcPr>
            <w:tcW w:w="975" w:type="dxa"/>
            <w:shd w:val="clear" w:color="auto" w:fill="auto"/>
            <w:vAlign w:val="center"/>
          </w:tcPr>
          <w:p w14:paraId="08CC1D6D">
            <w:pPr>
              <w:widowControl/>
              <w:rPr>
                <w:rFonts w:ascii="宋体" w:hAnsi="宋体" w:cs="宋体"/>
                <w:kern w:val="0"/>
                <w:szCs w:val="21"/>
              </w:rPr>
            </w:pPr>
            <w:r>
              <w:rPr>
                <w:rFonts w:hint="eastAsia" w:ascii="宋体" w:hAnsi="宋体" w:cs="宋体"/>
                <w:kern w:val="0"/>
                <w:szCs w:val="21"/>
              </w:rPr>
              <w:t>3.77</w:t>
            </w:r>
          </w:p>
        </w:tc>
        <w:tc>
          <w:tcPr>
            <w:tcW w:w="1528" w:type="dxa"/>
            <w:shd w:val="clear" w:color="auto" w:fill="auto"/>
            <w:vAlign w:val="center"/>
          </w:tcPr>
          <w:p w14:paraId="12B4E6AE">
            <w:pPr>
              <w:widowControl/>
              <w:rPr>
                <w:rFonts w:ascii="宋体" w:hAnsi="宋体" w:cs="宋体"/>
                <w:kern w:val="0"/>
                <w:szCs w:val="21"/>
              </w:rPr>
            </w:pPr>
            <w:r>
              <w:rPr>
                <w:rFonts w:hint="eastAsia" w:ascii="宋体" w:hAnsi="宋体" w:cs="宋体"/>
                <w:kern w:val="0"/>
                <w:szCs w:val="21"/>
              </w:rPr>
              <w:t>患者辅助电流</w:t>
            </w:r>
          </w:p>
        </w:tc>
        <w:tc>
          <w:tcPr>
            <w:tcW w:w="3325" w:type="dxa"/>
            <w:shd w:val="clear" w:color="auto" w:fill="auto"/>
            <w:vAlign w:val="center"/>
          </w:tcPr>
          <w:p w14:paraId="16F185E0">
            <w:pPr>
              <w:widowControl/>
              <w:rPr>
                <w:rFonts w:ascii="宋体" w:hAnsi="宋体" w:cs="宋体"/>
                <w:kern w:val="0"/>
                <w:szCs w:val="21"/>
              </w:rPr>
            </w:pPr>
            <w:r>
              <w:rPr>
                <w:rFonts w:hint="eastAsia" w:ascii="宋体" w:hAnsi="宋体" w:cs="宋体"/>
                <w:kern w:val="0"/>
                <w:szCs w:val="21"/>
              </w:rPr>
              <w:t>新版改为患者连接到其他所有患者连接之间，旧版为应用部分之间</w:t>
            </w:r>
          </w:p>
        </w:tc>
      </w:tr>
      <w:tr w14:paraId="7083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A20473E">
            <w:pPr>
              <w:widowControl/>
              <w:rPr>
                <w:rFonts w:ascii="宋体" w:hAnsi="宋体" w:cs="宋体"/>
                <w:kern w:val="0"/>
                <w:szCs w:val="21"/>
              </w:rPr>
            </w:pPr>
            <w:r>
              <w:rPr>
                <w:rFonts w:hint="eastAsia" w:ascii="宋体" w:hAnsi="宋体" w:cs="宋体"/>
                <w:kern w:val="0"/>
                <w:szCs w:val="21"/>
              </w:rPr>
              <w:t>2.5.5</w:t>
            </w:r>
          </w:p>
        </w:tc>
        <w:tc>
          <w:tcPr>
            <w:tcW w:w="2069" w:type="dxa"/>
            <w:shd w:val="clear" w:color="auto" w:fill="auto"/>
            <w:vAlign w:val="center"/>
          </w:tcPr>
          <w:p w14:paraId="3A2094A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AA6AA9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2D139B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F716230">
            <w:pPr>
              <w:widowControl/>
              <w:rPr>
                <w:rFonts w:ascii="宋体" w:hAnsi="宋体" w:cs="宋体"/>
                <w:kern w:val="0"/>
                <w:szCs w:val="21"/>
              </w:rPr>
            </w:pPr>
            <w:r>
              <w:rPr>
                <w:rFonts w:hint="eastAsia" w:ascii="宋体" w:hAnsi="宋体" w:cs="宋体"/>
                <w:kern w:val="0"/>
                <w:szCs w:val="21"/>
              </w:rPr>
              <w:t>旧版不采用</w:t>
            </w:r>
          </w:p>
        </w:tc>
      </w:tr>
      <w:tr w14:paraId="6BE5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616C53">
            <w:pPr>
              <w:widowControl/>
              <w:rPr>
                <w:rFonts w:ascii="宋体" w:hAnsi="宋体" w:cs="宋体"/>
                <w:kern w:val="0"/>
                <w:szCs w:val="21"/>
              </w:rPr>
            </w:pPr>
            <w:r>
              <w:rPr>
                <w:rFonts w:hint="eastAsia" w:ascii="宋体" w:hAnsi="宋体" w:cs="宋体"/>
                <w:kern w:val="0"/>
                <w:szCs w:val="21"/>
              </w:rPr>
              <w:t>2.5.6</w:t>
            </w:r>
          </w:p>
        </w:tc>
        <w:tc>
          <w:tcPr>
            <w:tcW w:w="2069" w:type="dxa"/>
            <w:shd w:val="clear" w:color="auto" w:fill="auto"/>
            <w:vAlign w:val="center"/>
          </w:tcPr>
          <w:p w14:paraId="6F79BA1E">
            <w:pPr>
              <w:widowControl/>
              <w:rPr>
                <w:rFonts w:ascii="宋体" w:hAnsi="宋体" w:cs="宋体"/>
                <w:kern w:val="0"/>
                <w:szCs w:val="21"/>
              </w:rPr>
            </w:pPr>
            <w:r>
              <w:rPr>
                <w:rFonts w:hint="eastAsia" w:ascii="宋体" w:hAnsi="宋体" w:cs="宋体"/>
                <w:kern w:val="0"/>
                <w:szCs w:val="21"/>
              </w:rPr>
              <w:t>“患者漏电流”</w:t>
            </w:r>
          </w:p>
        </w:tc>
        <w:tc>
          <w:tcPr>
            <w:tcW w:w="975" w:type="dxa"/>
            <w:shd w:val="clear" w:color="auto" w:fill="auto"/>
            <w:vAlign w:val="center"/>
          </w:tcPr>
          <w:p w14:paraId="72B3CEED">
            <w:pPr>
              <w:widowControl/>
              <w:rPr>
                <w:rFonts w:ascii="宋体" w:hAnsi="宋体" w:cs="宋体"/>
                <w:kern w:val="0"/>
                <w:szCs w:val="21"/>
              </w:rPr>
            </w:pPr>
            <w:r>
              <w:rPr>
                <w:rFonts w:hint="eastAsia" w:ascii="宋体" w:hAnsi="宋体" w:cs="宋体"/>
                <w:kern w:val="0"/>
                <w:szCs w:val="21"/>
              </w:rPr>
              <w:t>3.80</w:t>
            </w:r>
          </w:p>
        </w:tc>
        <w:tc>
          <w:tcPr>
            <w:tcW w:w="1528" w:type="dxa"/>
            <w:shd w:val="clear" w:color="auto" w:fill="auto"/>
            <w:vAlign w:val="center"/>
          </w:tcPr>
          <w:p w14:paraId="6ADA42A0">
            <w:pPr>
              <w:widowControl/>
              <w:rPr>
                <w:rFonts w:ascii="宋体" w:hAnsi="宋体" w:cs="宋体"/>
                <w:kern w:val="0"/>
                <w:szCs w:val="21"/>
              </w:rPr>
            </w:pPr>
            <w:r>
              <w:rPr>
                <w:rFonts w:hint="eastAsia" w:ascii="宋体" w:hAnsi="宋体" w:cs="宋体"/>
                <w:kern w:val="0"/>
                <w:szCs w:val="21"/>
              </w:rPr>
              <w:t>患者漏电流</w:t>
            </w:r>
          </w:p>
        </w:tc>
        <w:tc>
          <w:tcPr>
            <w:tcW w:w="3325" w:type="dxa"/>
            <w:shd w:val="clear" w:color="auto" w:fill="auto"/>
            <w:vAlign w:val="center"/>
          </w:tcPr>
          <w:p w14:paraId="35DC5D4F">
            <w:pPr>
              <w:widowControl/>
              <w:rPr>
                <w:rFonts w:ascii="宋体" w:hAnsi="宋体" w:cs="宋体"/>
                <w:kern w:val="0"/>
                <w:szCs w:val="21"/>
              </w:rPr>
            </w:pPr>
            <w:r>
              <w:rPr>
                <w:rFonts w:hint="eastAsia" w:ascii="宋体" w:hAnsi="宋体" w:cs="宋体"/>
                <w:kern w:val="0"/>
                <w:szCs w:val="21"/>
              </w:rPr>
              <w:t>新版中将应用部分改为患者连接</w:t>
            </w:r>
          </w:p>
        </w:tc>
      </w:tr>
      <w:tr w14:paraId="4127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1C92B3">
            <w:pPr>
              <w:widowControl/>
              <w:rPr>
                <w:rFonts w:ascii="宋体" w:hAnsi="宋体" w:cs="宋体"/>
                <w:kern w:val="0"/>
                <w:szCs w:val="21"/>
              </w:rPr>
            </w:pPr>
            <w:r>
              <w:rPr>
                <w:rFonts w:hint="eastAsia" w:ascii="宋体" w:hAnsi="宋体" w:cs="宋体"/>
                <w:kern w:val="0"/>
                <w:szCs w:val="21"/>
              </w:rPr>
              <w:t>2.6</w:t>
            </w:r>
          </w:p>
        </w:tc>
        <w:tc>
          <w:tcPr>
            <w:tcW w:w="2069" w:type="dxa"/>
            <w:shd w:val="clear" w:color="auto" w:fill="auto"/>
            <w:vAlign w:val="center"/>
          </w:tcPr>
          <w:p w14:paraId="550CA13A">
            <w:pPr>
              <w:widowControl/>
              <w:rPr>
                <w:rFonts w:ascii="宋体" w:hAnsi="宋体" w:cs="宋体"/>
                <w:kern w:val="0"/>
                <w:szCs w:val="21"/>
              </w:rPr>
            </w:pPr>
            <w:r>
              <w:rPr>
                <w:rFonts w:hint="eastAsia" w:ascii="宋体" w:hAnsi="宋体" w:cs="宋体"/>
                <w:kern w:val="0"/>
                <w:szCs w:val="21"/>
              </w:rPr>
              <w:t>“接地端子和接地导线”，删除</w:t>
            </w:r>
          </w:p>
        </w:tc>
        <w:tc>
          <w:tcPr>
            <w:tcW w:w="975" w:type="dxa"/>
            <w:shd w:val="clear" w:color="auto" w:fill="auto"/>
            <w:vAlign w:val="center"/>
          </w:tcPr>
          <w:p w14:paraId="781370A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6BF660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225CEA">
            <w:pPr>
              <w:widowControl/>
              <w:rPr>
                <w:rFonts w:ascii="宋体" w:hAnsi="宋体" w:cs="宋体"/>
                <w:kern w:val="0"/>
                <w:szCs w:val="21"/>
              </w:rPr>
            </w:pPr>
            <w:r>
              <w:rPr>
                <w:rFonts w:hint="eastAsia" w:ascii="宋体" w:hAnsi="宋体" w:cs="宋体"/>
                <w:kern w:val="0"/>
                <w:szCs w:val="21"/>
              </w:rPr>
              <w:t>/</w:t>
            </w:r>
          </w:p>
        </w:tc>
      </w:tr>
      <w:tr w14:paraId="00C7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159C64">
            <w:pPr>
              <w:widowControl/>
              <w:rPr>
                <w:rFonts w:ascii="宋体" w:hAnsi="宋体" w:cs="宋体"/>
                <w:kern w:val="0"/>
                <w:szCs w:val="21"/>
              </w:rPr>
            </w:pPr>
            <w:r>
              <w:rPr>
                <w:rFonts w:hint="eastAsia" w:ascii="宋体" w:hAnsi="宋体" w:cs="宋体"/>
                <w:kern w:val="0"/>
                <w:szCs w:val="21"/>
              </w:rPr>
              <w:t>2.6.1</w:t>
            </w:r>
          </w:p>
        </w:tc>
        <w:tc>
          <w:tcPr>
            <w:tcW w:w="2069" w:type="dxa"/>
            <w:shd w:val="clear" w:color="auto" w:fill="auto"/>
            <w:vAlign w:val="center"/>
          </w:tcPr>
          <w:p w14:paraId="5D7447B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7E1EE2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63CCFE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0339C5B">
            <w:pPr>
              <w:widowControl/>
              <w:rPr>
                <w:rFonts w:ascii="宋体" w:hAnsi="宋体" w:cs="宋体"/>
                <w:kern w:val="0"/>
                <w:szCs w:val="21"/>
              </w:rPr>
            </w:pPr>
            <w:r>
              <w:rPr>
                <w:rFonts w:hint="eastAsia" w:ascii="宋体" w:hAnsi="宋体" w:cs="宋体"/>
                <w:kern w:val="0"/>
                <w:szCs w:val="21"/>
              </w:rPr>
              <w:t>旧版不采用</w:t>
            </w:r>
          </w:p>
        </w:tc>
      </w:tr>
      <w:tr w14:paraId="64A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A0CAA7">
            <w:pPr>
              <w:widowControl/>
              <w:rPr>
                <w:rFonts w:ascii="宋体" w:hAnsi="宋体" w:cs="宋体"/>
                <w:kern w:val="0"/>
                <w:szCs w:val="21"/>
              </w:rPr>
            </w:pPr>
            <w:r>
              <w:rPr>
                <w:rFonts w:hint="eastAsia" w:ascii="宋体" w:hAnsi="宋体" w:cs="宋体"/>
                <w:kern w:val="0"/>
                <w:szCs w:val="21"/>
              </w:rPr>
              <w:t>2.6.2</w:t>
            </w:r>
          </w:p>
        </w:tc>
        <w:tc>
          <w:tcPr>
            <w:tcW w:w="2069" w:type="dxa"/>
            <w:shd w:val="clear" w:color="auto" w:fill="auto"/>
            <w:vAlign w:val="center"/>
          </w:tcPr>
          <w:p w14:paraId="1B48882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D8C759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5370CB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BAC7A2C">
            <w:pPr>
              <w:widowControl/>
              <w:rPr>
                <w:rFonts w:ascii="宋体" w:hAnsi="宋体" w:cs="宋体"/>
                <w:kern w:val="0"/>
                <w:szCs w:val="21"/>
              </w:rPr>
            </w:pPr>
            <w:r>
              <w:rPr>
                <w:rFonts w:hint="eastAsia" w:ascii="宋体" w:hAnsi="宋体" w:cs="宋体"/>
                <w:kern w:val="0"/>
                <w:szCs w:val="21"/>
              </w:rPr>
              <w:t>旧版不采用</w:t>
            </w:r>
          </w:p>
        </w:tc>
      </w:tr>
      <w:tr w14:paraId="09A5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EABE1E">
            <w:pPr>
              <w:widowControl/>
              <w:rPr>
                <w:rFonts w:ascii="宋体" w:hAnsi="宋体" w:cs="宋体"/>
                <w:kern w:val="0"/>
                <w:szCs w:val="21"/>
              </w:rPr>
            </w:pPr>
            <w:r>
              <w:rPr>
                <w:rFonts w:hint="eastAsia" w:ascii="宋体" w:hAnsi="宋体" w:cs="宋体"/>
                <w:kern w:val="0"/>
                <w:szCs w:val="21"/>
              </w:rPr>
              <w:t>2.6.3</w:t>
            </w:r>
          </w:p>
        </w:tc>
        <w:tc>
          <w:tcPr>
            <w:tcW w:w="2069" w:type="dxa"/>
            <w:shd w:val="clear" w:color="auto" w:fill="auto"/>
            <w:vAlign w:val="center"/>
          </w:tcPr>
          <w:p w14:paraId="56B1A9B6">
            <w:pPr>
              <w:widowControl/>
              <w:rPr>
                <w:rFonts w:ascii="宋体" w:hAnsi="宋体" w:cs="宋体"/>
                <w:kern w:val="0"/>
                <w:szCs w:val="21"/>
              </w:rPr>
            </w:pPr>
            <w:r>
              <w:rPr>
                <w:rFonts w:hint="eastAsia" w:ascii="宋体" w:hAnsi="宋体" w:cs="宋体"/>
                <w:kern w:val="0"/>
                <w:szCs w:val="21"/>
              </w:rPr>
              <w:t>“功能接地导线”</w:t>
            </w:r>
          </w:p>
        </w:tc>
        <w:tc>
          <w:tcPr>
            <w:tcW w:w="975" w:type="dxa"/>
            <w:shd w:val="clear" w:color="auto" w:fill="auto"/>
            <w:vAlign w:val="center"/>
          </w:tcPr>
          <w:p w14:paraId="6590C497">
            <w:pPr>
              <w:widowControl/>
              <w:rPr>
                <w:rFonts w:ascii="宋体" w:hAnsi="宋体" w:cs="宋体"/>
                <w:kern w:val="0"/>
                <w:szCs w:val="21"/>
              </w:rPr>
            </w:pPr>
            <w:r>
              <w:rPr>
                <w:rFonts w:hint="eastAsia" w:ascii="宋体" w:hAnsi="宋体" w:cs="宋体"/>
                <w:kern w:val="0"/>
                <w:szCs w:val="21"/>
              </w:rPr>
              <w:t>3.34</w:t>
            </w:r>
          </w:p>
        </w:tc>
        <w:tc>
          <w:tcPr>
            <w:tcW w:w="1528" w:type="dxa"/>
            <w:shd w:val="clear" w:color="auto" w:fill="auto"/>
            <w:vAlign w:val="center"/>
          </w:tcPr>
          <w:p w14:paraId="3E833CB4">
            <w:pPr>
              <w:widowControl/>
              <w:rPr>
                <w:rFonts w:ascii="宋体" w:hAnsi="宋体" w:cs="宋体"/>
                <w:kern w:val="0"/>
                <w:szCs w:val="21"/>
              </w:rPr>
            </w:pPr>
            <w:r>
              <w:rPr>
                <w:rFonts w:hint="eastAsia" w:ascii="宋体" w:hAnsi="宋体" w:cs="宋体"/>
                <w:kern w:val="0"/>
                <w:szCs w:val="21"/>
              </w:rPr>
              <w:t>功能接地导线</w:t>
            </w:r>
          </w:p>
        </w:tc>
        <w:tc>
          <w:tcPr>
            <w:tcW w:w="3325" w:type="dxa"/>
            <w:shd w:val="clear" w:color="auto" w:fill="auto"/>
            <w:vAlign w:val="center"/>
          </w:tcPr>
          <w:p w14:paraId="7E7CA71D">
            <w:pPr>
              <w:widowControl/>
              <w:rPr>
                <w:rFonts w:ascii="宋体" w:hAnsi="宋体" w:cs="宋体"/>
                <w:kern w:val="0"/>
                <w:szCs w:val="21"/>
              </w:rPr>
            </w:pPr>
            <w:r>
              <w:rPr>
                <w:rFonts w:hint="eastAsia" w:ascii="宋体" w:hAnsi="宋体" w:cs="宋体"/>
                <w:kern w:val="0"/>
                <w:szCs w:val="21"/>
              </w:rPr>
              <w:t>无明显差异</w:t>
            </w:r>
          </w:p>
        </w:tc>
      </w:tr>
      <w:tr w14:paraId="06A1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68D19F">
            <w:pPr>
              <w:widowControl/>
              <w:rPr>
                <w:rFonts w:ascii="宋体" w:hAnsi="宋体" w:cs="宋体"/>
                <w:kern w:val="0"/>
                <w:szCs w:val="21"/>
              </w:rPr>
            </w:pPr>
            <w:r>
              <w:rPr>
                <w:rFonts w:hint="eastAsia" w:ascii="宋体" w:hAnsi="宋体" w:cs="宋体"/>
                <w:kern w:val="0"/>
                <w:szCs w:val="21"/>
              </w:rPr>
              <w:t>2.6.4</w:t>
            </w:r>
          </w:p>
        </w:tc>
        <w:tc>
          <w:tcPr>
            <w:tcW w:w="2069" w:type="dxa"/>
            <w:shd w:val="clear" w:color="auto" w:fill="auto"/>
            <w:vAlign w:val="center"/>
          </w:tcPr>
          <w:p w14:paraId="6DC500B8">
            <w:pPr>
              <w:widowControl/>
              <w:rPr>
                <w:rFonts w:ascii="宋体" w:hAnsi="宋体" w:cs="宋体"/>
                <w:kern w:val="0"/>
                <w:szCs w:val="21"/>
              </w:rPr>
            </w:pPr>
            <w:r>
              <w:rPr>
                <w:rFonts w:hint="eastAsia" w:ascii="宋体" w:hAnsi="宋体" w:cs="宋体"/>
                <w:kern w:val="0"/>
                <w:szCs w:val="21"/>
              </w:rPr>
              <w:t>“功能接地端子”</w:t>
            </w:r>
          </w:p>
        </w:tc>
        <w:tc>
          <w:tcPr>
            <w:tcW w:w="975" w:type="dxa"/>
            <w:shd w:val="clear" w:color="auto" w:fill="auto"/>
            <w:vAlign w:val="center"/>
          </w:tcPr>
          <w:p w14:paraId="559CE35B">
            <w:pPr>
              <w:widowControl/>
              <w:rPr>
                <w:rFonts w:ascii="宋体" w:hAnsi="宋体" w:cs="宋体"/>
                <w:kern w:val="0"/>
                <w:szCs w:val="21"/>
              </w:rPr>
            </w:pPr>
            <w:r>
              <w:rPr>
                <w:rFonts w:hint="eastAsia" w:ascii="宋体" w:hAnsi="宋体" w:cs="宋体"/>
                <w:kern w:val="0"/>
                <w:szCs w:val="21"/>
              </w:rPr>
              <w:t>3.35</w:t>
            </w:r>
          </w:p>
        </w:tc>
        <w:tc>
          <w:tcPr>
            <w:tcW w:w="1528" w:type="dxa"/>
            <w:shd w:val="clear" w:color="auto" w:fill="auto"/>
            <w:vAlign w:val="center"/>
          </w:tcPr>
          <w:p w14:paraId="0938A133">
            <w:pPr>
              <w:widowControl/>
              <w:rPr>
                <w:rFonts w:ascii="宋体" w:hAnsi="宋体" w:cs="宋体"/>
                <w:kern w:val="0"/>
                <w:szCs w:val="21"/>
              </w:rPr>
            </w:pPr>
            <w:r>
              <w:rPr>
                <w:rFonts w:hint="eastAsia" w:ascii="宋体" w:hAnsi="宋体" w:cs="宋体"/>
                <w:kern w:val="0"/>
                <w:szCs w:val="21"/>
              </w:rPr>
              <w:t>功能接地端子</w:t>
            </w:r>
          </w:p>
        </w:tc>
        <w:tc>
          <w:tcPr>
            <w:tcW w:w="3325" w:type="dxa"/>
            <w:shd w:val="clear" w:color="auto" w:fill="auto"/>
            <w:vAlign w:val="center"/>
          </w:tcPr>
          <w:p w14:paraId="0D433EA4">
            <w:pPr>
              <w:widowControl/>
              <w:rPr>
                <w:rFonts w:ascii="宋体" w:hAnsi="宋体" w:cs="宋体"/>
                <w:kern w:val="0"/>
                <w:szCs w:val="21"/>
              </w:rPr>
            </w:pPr>
            <w:r>
              <w:rPr>
                <w:rFonts w:hint="eastAsia" w:ascii="宋体" w:hAnsi="宋体" w:cs="宋体"/>
                <w:kern w:val="0"/>
                <w:szCs w:val="21"/>
              </w:rPr>
              <w:t>无明显差异</w:t>
            </w:r>
          </w:p>
        </w:tc>
      </w:tr>
      <w:tr w14:paraId="2C65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9A42DF">
            <w:pPr>
              <w:widowControl/>
              <w:rPr>
                <w:rFonts w:ascii="宋体" w:hAnsi="宋体" w:cs="宋体"/>
                <w:kern w:val="0"/>
                <w:szCs w:val="21"/>
              </w:rPr>
            </w:pPr>
            <w:r>
              <w:rPr>
                <w:rFonts w:hint="eastAsia" w:ascii="宋体" w:hAnsi="宋体" w:cs="宋体"/>
                <w:kern w:val="0"/>
                <w:szCs w:val="21"/>
              </w:rPr>
              <w:t>2.6.5</w:t>
            </w:r>
          </w:p>
        </w:tc>
        <w:tc>
          <w:tcPr>
            <w:tcW w:w="2069" w:type="dxa"/>
            <w:shd w:val="clear" w:color="auto" w:fill="auto"/>
            <w:vAlign w:val="center"/>
          </w:tcPr>
          <w:p w14:paraId="456A540C">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7D6E6B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6C1979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EB315E6">
            <w:pPr>
              <w:widowControl/>
              <w:rPr>
                <w:rFonts w:ascii="宋体" w:hAnsi="宋体" w:cs="宋体"/>
                <w:kern w:val="0"/>
                <w:szCs w:val="21"/>
              </w:rPr>
            </w:pPr>
            <w:r>
              <w:rPr>
                <w:rFonts w:hint="eastAsia" w:ascii="宋体" w:hAnsi="宋体" w:cs="宋体"/>
                <w:kern w:val="0"/>
                <w:szCs w:val="21"/>
              </w:rPr>
              <w:t>旧版不采用</w:t>
            </w:r>
          </w:p>
        </w:tc>
      </w:tr>
      <w:tr w14:paraId="0CBE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F18B22">
            <w:pPr>
              <w:widowControl/>
              <w:rPr>
                <w:rFonts w:ascii="宋体" w:hAnsi="宋体" w:cs="宋体"/>
                <w:kern w:val="0"/>
                <w:szCs w:val="21"/>
              </w:rPr>
            </w:pPr>
            <w:r>
              <w:rPr>
                <w:rFonts w:hint="eastAsia" w:ascii="宋体" w:hAnsi="宋体" w:cs="宋体"/>
                <w:kern w:val="0"/>
                <w:szCs w:val="21"/>
              </w:rPr>
              <w:t>2.6.6</w:t>
            </w:r>
          </w:p>
        </w:tc>
        <w:tc>
          <w:tcPr>
            <w:tcW w:w="2069" w:type="dxa"/>
            <w:shd w:val="clear" w:color="auto" w:fill="auto"/>
            <w:vAlign w:val="center"/>
          </w:tcPr>
          <w:p w14:paraId="60CF5CA5">
            <w:pPr>
              <w:widowControl/>
              <w:rPr>
                <w:rFonts w:ascii="宋体" w:hAnsi="宋体" w:cs="宋体"/>
                <w:kern w:val="0"/>
                <w:szCs w:val="21"/>
              </w:rPr>
            </w:pPr>
            <w:r>
              <w:rPr>
                <w:rFonts w:hint="eastAsia" w:ascii="宋体" w:hAnsi="宋体" w:cs="宋体"/>
                <w:kern w:val="0"/>
                <w:szCs w:val="21"/>
              </w:rPr>
              <w:t>“电位均衡导线”</w:t>
            </w:r>
          </w:p>
        </w:tc>
        <w:tc>
          <w:tcPr>
            <w:tcW w:w="975" w:type="dxa"/>
            <w:shd w:val="clear" w:color="auto" w:fill="auto"/>
            <w:vAlign w:val="center"/>
          </w:tcPr>
          <w:p w14:paraId="012E5576">
            <w:pPr>
              <w:widowControl/>
              <w:rPr>
                <w:rFonts w:ascii="宋体" w:hAnsi="宋体" w:cs="宋体"/>
                <w:kern w:val="0"/>
                <w:szCs w:val="21"/>
              </w:rPr>
            </w:pPr>
            <w:r>
              <w:rPr>
                <w:rFonts w:hint="eastAsia" w:ascii="宋体" w:hAnsi="宋体" w:cs="宋体"/>
                <w:kern w:val="0"/>
                <w:szCs w:val="21"/>
              </w:rPr>
              <w:t>3.86</w:t>
            </w:r>
          </w:p>
        </w:tc>
        <w:tc>
          <w:tcPr>
            <w:tcW w:w="1528" w:type="dxa"/>
            <w:shd w:val="clear" w:color="auto" w:fill="auto"/>
            <w:vAlign w:val="center"/>
          </w:tcPr>
          <w:p w14:paraId="66D6BA84">
            <w:pPr>
              <w:widowControl/>
              <w:rPr>
                <w:rFonts w:ascii="宋体" w:hAnsi="宋体" w:cs="宋体"/>
                <w:kern w:val="0"/>
                <w:szCs w:val="21"/>
              </w:rPr>
            </w:pPr>
            <w:r>
              <w:rPr>
                <w:rFonts w:hint="eastAsia" w:ascii="宋体" w:hAnsi="宋体" w:cs="宋体"/>
                <w:kern w:val="0"/>
                <w:szCs w:val="21"/>
              </w:rPr>
              <w:t>电位均衡导线</w:t>
            </w:r>
          </w:p>
        </w:tc>
        <w:tc>
          <w:tcPr>
            <w:tcW w:w="3325" w:type="dxa"/>
            <w:shd w:val="clear" w:color="auto" w:fill="auto"/>
            <w:vAlign w:val="center"/>
          </w:tcPr>
          <w:p w14:paraId="429B9C41">
            <w:pPr>
              <w:widowControl/>
              <w:rPr>
                <w:rFonts w:ascii="宋体" w:hAnsi="宋体" w:cs="宋体"/>
                <w:kern w:val="0"/>
                <w:szCs w:val="21"/>
              </w:rPr>
            </w:pPr>
            <w:r>
              <w:rPr>
                <w:rFonts w:hint="eastAsia" w:ascii="宋体" w:hAnsi="宋体" w:cs="宋体"/>
                <w:kern w:val="0"/>
                <w:szCs w:val="21"/>
              </w:rPr>
              <w:t>无明显差异</w:t>
            </w:r>
          </w:p>
        </w:tc>
      </w:tr>
      <w:tr w14:paraId="7FCC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A956429">
            <w:pPr>
              <w:widowControl/>
              <w:rPr>
                <w:rFonts w:ascii="宋体" w:hAnsi="宋体" w:cs="宋体"/>
                <w:kern w:val="0"/>
                <w:szCs w:val="21"/>
              </w:rPr>
            </w:pPr>
            <w:r>
              <w:rPr>
                <w:rFonts w:hint="eastAsia" w:ascii="宋体" w:hAnsi="宋体" w:cs="宋体"/>
                <w:kern w:val="0"/>
                <w:szCs w:val="21"/>
              </w:rPr>
              <w:t>2.6.7</w:t>
            </w:r>
          </w:p>
        </w:tc>
        <w:tc>
          <w:tcPr>
            <w:tcW w:w="2069" w:type="dxa"/>
            <w:shd w:val="clear" w:color="auto" w:fill="auto"/>
            <w:vAlign w:val="center"/>
          </w:tcPr>
          <w:p w14:paraId="3D705494">
            <w:pPr>
              <w:widowControl/>
              <w:rPr>
                <w:rFonts w:ascii="宋体" w:hAnsi="宋体" w:cs="宋体"/>
                <w:kern w:val="0"/>
                <w:szCs w:val="21"/>
              </w:rPr>
            </w:pPr>
            <w:r>
              <w:rPr>
                <w:rFonts w:hint="eastAsia" w:ascii="宋体" w:hAnsi="宋体" w:cs="宋体"/>
                <w:kern w:val="0"/>
                <w:szCs w:val="21"/>
              </w:rPr>
              <w:t>“保护接地导线”</w:t>
            </w:r>
          </w:p>
        </w:tc>
        <w:tc>
          <w:tcPr>
            <w:tcW w:w="975" w:type="dxa"/>
            <w:shd w:val="clear" w:color="auto" w:fill="auto"/>
            <w:vAlign w:val="center"/>
          </w:tcPr>
          <w:p w14:paraId="564A6C35">
            <w:pPr>
              <w:widowControl/>
              <w:rPr>
                <w:rFonts w:ascii="宋体" w:hAnsi="宋体" w:cs="宋体"/>
                <w:kern w:val="0"/>
                <w:szCs w:val="21"/>
              </w:rPr>
            </w:pPr>
            <w:r>
              <w:rPr>
                <w:rFonts w:hint="eastAsia" w:ascii="宋体" w:hAnsi="宋体" w:cs="宋体"/>
                <w:kern w:val="0"/>
                <w:szCs w:val="21"/>
              </w:rPr>
              <w:t>3.93</w:t>
            </w:r>
          </w:p>
        </w:tc>
        <w:tc>
          <w:tcPr>
            <w:tcW w:w="1528" w:type="dxa"/>
            <w:shd w:val="clear" w:color="auto" w:fill="auto"/>
            <w:vAlign w:val="center"/>
          </w:tcPr>
          <w:p w14:paraId="6313840C">
            <w:pPr>
              <w:widowControl/>
              <w:rPr>
                <w:rFonts w:ascii="宋体" w:hAnsi="宋体" w:cs="宋体"/>
                <w:kern w:val="0"/>
                <w:szCs w:val="21"/>
              </w:rPr>
            </w:pPr>
            <w:r>
              <w:rPr>
                <w:rFonts w:hint="eastAsia" w:ascii="宋体" w:hAnsi="宋体" w:cs="宋体"/>
                <w:kern w:val="0"/>
                <w:szCs w:val="21"/>
              </w:rPr>
              <w:t>保护接地导线</w:t>
            </w:r>
          </w:p>
        </w:tc>
        <w:tc>
          <w:tcPr>
            <w:tcW w:w="3325" w:type="dxa"/>
            <w:shd w:val="clear" w:color="auto" w:fill="auto"/>
            <w:vAlign w:val="center"/>
          </w:tcPr>
          <w:p w14:paraId="72D6145C">
            <w:pPr>
              <w:widowControl/>
              <w:rPr>
                <w:rFonts w:ascii="宋体" w:hAnsi="宋体" w:cs="宋体"/>
                <w:kern w:val="0"/>
                <w:szCs w:val="21"/>
              </w:rPr>
            </w:pPr>
            <w:r>
              <w:rPr>
                <w:rFonts w:hint="eastAsia" w:ascii="宋体" w:hAnsi="宋体" w:cs="宋体"/>
                <w:kern w:val="0"/>
                <w:szCs w:val="21"/>
              </w:rPr>
              <w:t>无明显差异</w:t>
            </w:r>
          </w:p>
        </w:tc>
      </w:tr>
      <w:tr w14:paraId="0EC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E252F8">
            <w:pPr>
              <w:widowControl/>
              <w:rPr>
                <w:rFonts w:ascii="宋体" w:hAnsi="宋体" w:cs="宋体"/>
                <w:kern w:val="0"/>
                <w:szCs w:val="21"/>
              </w:rPr>
            </w:pPr>
            <w:r>
              <w:rPr>
                <w:rFonts w:hint="eastAsia" w:ascii="宋体" w:hAnsi="宋体" w:cs="宋体"/>
                <w:kern w:val="0"/>
                <w:szCs w:val="21"/>
              </w:rPr>
              <w:t>2.6.8</w:t>
            </w:r>
          </w:p>
        </w:tc>
        <w:tc>
          <w:tcPr>
            <w:tcW w:w="2069" w:type="dxa"/>
            <w:shd w:val="clear" w:color="auto" w:fill="auto"/>
            <w:vAlign w:val="center"/>
          </w:tcPr>
          <w:p w14:paraId="2EDF7010">
            <w:pPr>
              <w:widowControl/>
              <w:rPr>
                <w:rFonts w:ascii="宋体" w:hAnsi="宋体" w:cs="宋体"/>
                <w:kern w:val="0"/>
                <w:szCs w:val="21"/>
              </w:rPr>
            </w:pPr>
            <w:r>
              <w:rPr>
                <w:rFonts w:hint="eastAsia" w:ascii="宋体" w:hAnsi="宋体" w:cs="宋体"/>
                <w:kern w:val="0"/>
                <w:szCs w:val="21"/>
              </w:rPr>
              <w:t>“保护接地端子”</w:t>
            </w:r>
          </w:p>
        </w:tc>
        <w:tc>
          <w:tcPr>
            <w:tcW w:w="975" w:type="dxa"/>
            <w:shd w:val="clear" w:color="auto" w:fill="auto"/>
            <w:vAlign w:val="center"/>
          </w:tcPr>
          <w:p w14:paraId="2A951D0C">
            <w:pPr>
              <w:widowControl/>
              <w:rPr>
                <w:rFonts w:ascii="宋体" w:hAnsi="宋体" w:cs="宋体"/>
                <w:kern w:val="0"/>
                <w:szCs w:val="21"/>
              </w:rPr>
            </w:pPr>
            <w:r>
              <w:rPr>
                <w:rFonts w:hint="eastAsia" w:ascii="宋体" w:hAnsi="宋体" w:cs="宋体"/>
                <w:kern w:val="0"/>
                <w:szCs w:val="21"/>
              </w:rPr>
              <w:t>3.95</w:t>
            </w:r>
          </w:p>
        </w:tc>
        <w:tc>
          <w:tcPr>
            <w:tcW w:w="1528" w:type="dxa"/>
            <w:shd w:val="clear" w:color="auto" w:fill="auto"/>
            <w:vAlign w:val="center"/>
          </w:tcPr>
          <w:p w14:paraId="0C017320">
            <w:pPr>
              <w:widowControl/>
              <w:rPr>
                <w:rFonts w:ascii="宋体" w:hAnsi="宋体" w:cs="宋体"/>
                <w:kern w:val="0"/>
                <w:szCs w:val="21"/>
              </w:rPr>
            </w:pPr>
            <w:r>
              <w:rPr>
                <w:rFonts w:hint="eastAsia" w:ascii="宋体" w:hAnsi="宋体" w:cs="宋体"/>
                <w:kern w:val="0"/>
                <w:szCs w:val="21"/>
              </w:rPr>
              <w:t>保护接地端子</w:t>
            </w:r>
          </w:p>
        </w:tc>
        <w:tc>
          <w:tcPr>
            <w:tcW w:w="3325" w:type="dxa"/>
            <w:shd w:val="clear" w:color="auto" w:fill="auto"/>
            <w:vAlign w:val="center"/>
          </w:tcPr>
          <w:p w14:paraId="3B896DB6">
            <w:pPr>
              <w:widowControl/>
              <w:rPr>
                <w:rFonts w:ascii="宋体" w:hAnsi="宋体" w:cs="宋体"/>
                <w:kern w:val="0"/>
                <w:szCs w:val="21"/>
              </w:rPr>
            </w:pPr>
            <w:r>
              <w:rPr>
                <w:rFonts w:hint="eastAsia" w:ascii="宋体" w:hAnsi="宋体" w:cs="宋体"/>
                <w:kern w:val="0"/>
                <w:szCs w:val="21"/>
              </w:rPr>
              <w:t>无明显差异</w:t>
            </w:r>
          </w:p>
        </w:tc>
      </w:tr>
      <w:tr w14:paraId="55FA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FFE989">
            <w:pPr>
              <w:widowControl/>
              <w:rPr>
                <w:rFonts w:ascii="宋体" w:hAnsi="宋体" w:cs="宋体"/>
                <w:kern w:val="0"/>
                <w:szCs w:val="21"/>
              </w:rPr>
            </w:pPr>
            <w:r>
              <w:rPr>
                <w:rFonts w:hint="eastAsia" w:ascii="宋体" w:hAnsi="宋体" w:cs="宋体"/>
                <w:kern w:val="0"/>
                <w:szCs w:val="21"/>
              </w:rPr>
              <w:t>2.6.9</w:t>
            </w:r>
          </w:p>
        </w:tc>
        <w:tc>
          <w:tcPr>
            <w:tcW w:w="2069" w:type="dxa"/>
            <w:shd w:val="clear" w:color="auto" w:fill="auto"/>
            <w:vAlign w:val="center"/>
          </w:tcPr>
          <w:p w14:paraId="66C17FC1">
            <w:pPr>
              <w:widowControl/>
              <w:rPr>
                <w:rFonts w:ascii="宋体" w:hAnsi="宋体" w:cs="宋体"/>
                <w:kern w:val="0"/>
                <w:szCs w:val="21"/>
              </w:rPr>
            </w:pPr>
            <w:r>
              <w:rPr>
                <w:rFonts w:hint="eastAsia" w:ascii="宋体" w:hAnsi="宋体" w:cs="宋体"/>
                <w:kern w:val="0"/>
                <w:szCs w:val="21"/>
              </w:rPr>
              <w:t>“保护接地”</w:t>
            </w:r>
          </w:p>
        </w:tc>
        <w:tc>
          <w:tcPr>
            <w:tcW w:w="975" w:type="dxa"/>
            <w:shd w:val="clear" w:color="auto" w:fill="auto"/>
            <w:vAlign w:val="center"/>
          </w:tcPr>
          <w:p w14:paraId="1814CF03">
            <w:pPr>
              <w:widowControl/>
              <w:rPr>
                <w:rFonts w:ascii="宋体" w:hAnsi="宋体" w:cs="宋体"/>
                <w:kern w:val="0"/>
                <w:szCs w:val="21"/>
              </w:rPr>
            </w:pPr>
            <w:r>
              <w:rPr>
                <w:rFonts w:hint="eastAsia" w:ascii="宋体" w:hAnsi="宋体" w:cs="宋体"/>
                <w:kern w:val="0"/>
                <w:szCs w:val="21"/>
              </w:rPr>
              <w:t>3.96</w:t>
            </w:r>
          </w:p>
        </w:tc>
        <w:tc>
          <w:tcPr>
            <w:tcW w:w="1528" w:type="dxa"/>
            <w:shd w:val="clear" w:color="auto" w:fill="auto"/>
            <w:vAlign w:val="center"/>
          </w:tcPr>
          <w:p w14:paraId="4A200CD0">
            <w:pPr>
              <w:widowControl/>
              <w:rPr>
                <w:rFonts w:ascii="宋体" w:hAnsi="宋体" w:cs="宋体"/>
                <w:kern w:val="0"/>
                <w:szCs w:val="21"/>
              </w:rPr>
            </w:pPr>
            <w:r>
              <w:rPr>
                <w:rFonts w:hint="eastAsia" w:ascii="宋体" w:hAnsi="宋体" w:cs="宋体"/>
                <w:kern w:val="0"/>
                <w:szCs w:val="21"/>
              </w:rPr>
              <w:t>保护接地</w:t>
            </w:r>
          </w:p>
        </w:tc>
        <w:tc>
          <w:tcPr>
            <w:tcW w:w="3325" w:type="dxa"/>
            <w:shd w:val="clear" w:color="auto" w:fill="auto"/>
            <w:vAlign w:val="center"/>
          </w:tcPr>
          <w:p w14:paraId="08CA05A6">
            <w:pPr>
              <w:widowControl/>
              <w:rPr>
                <w:rFonts w:ascii="宋体" w:hAnsi="宋体" w:cs="宋体"/>
                <w:kern w:val="0"/>
                <w:szCs w:val="21"/>
              </w:rPr>
            </w:pPr>
            <w:r>
              <w:rPr>
                <w:rFonts w:hint="eastAsia" w:ascii="宋体" w:hAnsi="宋体" w:cs="宋体"/>
                <w:kern w:val="0"/>
                <w:szCs w:val="21"/>
              </w:rPr>
              <w:t>无明显差异</w:t>
            </w:r>
          </w:p>
        </w:tc>
      </w:tr>
      <w:tr w14:paraId="75D8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B7B644">
            <w:pPr>
              <w:widowControl/>
              <w:rPr>
                <w:rFonts w:ascii="宋体" w:hAnsi="宋体" w:cs="宋体"/>
                <w:kern w:val="0"/>
                <w:szCs w:val="21"/>
              </w:rPr>
            </w:pPr>
            <w:r>
              <w:rPr>
                <w:rFonts w:hint="eastAsia" w:ascii="宋体" w:hAnsi="宋体" w:cs="宋体"/>
                <w:kern w:val="0"/>
                <w:szCs w:val="21"/>
              </w:rPr>
              <w:t>2.7</w:t>
            </w:r>
          </w:p>
        </w:tc>
        <w:tc>
          <w:tcPr>
            <w:tcW w:w="2069" w:type="dxa"/>
            <w:shd w:val="clear" w:color="auto" w:fill="auto"/>
            <w:vAlign w:val="center"/>
          </w:tcPr>
          <w:p w14:paraId="7C9DB25F">
            <w:pPr>
              <w:widowControl/>
              <w:rPr>
                <w:rFonts w:ascii="宋体" w:hAnsi="宋体" w:cs="宋体"/>
                <w:kern w:val="0"/>
                <w:szCs w:val="21"/>
              </w:rPr>
            </w:pPr>
            <w:r>
              <w:rPr>
                <w:rFonts w:hint="eastAsia" w:ascii="宋体" w:hAnsi="宋体" w:cs="宋体"/>
                <w:kern w:val="0"/>
                <w:szCs w:val="21"/>
              </w:rPr>
              <w:t>“电气连接（装置）”，删除</w:t>
            </w:r>
          </w:p>
        </w:tc>
        <w:tc>
          <w:tcPr>
            <w:tcW w:w="975" w:type="dxa"/>
            <w:shd w:val="clear" w:color="auto" w:fill="auto"/>
            <w:vAlign w:val="center"/>
          </w:tcPr>
          <w:p w14:paraId="030401E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C750FB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F32B98D">
            <w:pPr>
              <w:widowControl/>
              <w:rPr>
                <w:rFonts w:ascii="宋体" w:hAnsi="宋体" w:cs="宋体"/>
                <w:kern w:val="0"/>
                <w:szCs w:val="21"/>
              </w:rPr>
            </w:pPr>
            <w:r>
              <w:rPr>
                <w:rFonts w:hint="eastAsia" w:ascii="宋体" w:hAnsi="宋体" w:cs="宋体"/>
                <w:kern w:val="0"/>
                <w:szCs w:val="21"/>
              </w:rPr>
              <w:t>/</w:t>
            </w:r>
          </w:p>
        </w:tc>
      </w:tr>
      <w:tr w14:paraId="1EA1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87F8C9">
            <w:pPr>
              <w:widowControl/>
              <w:rPr>
                <w:rFonts w:ascii="宋体" w:hAnsi="宋体" w:cs="宋体"/>
                <w:kern w:val="0"/>
                <w:szCs w:val="21"/>
              </w:rPr>
            </w:pPr>
            <w:r>
              <w:rPr>
                <w:rFonts w:hint="eastAsia" w:ascii="宋体" w:hAnsi="宋体" w:cs="宋体"/>
                <w:kern w:val="0"/>
                <w:szCs w:val="21"/>
              </w:rPr>
              <w:t>2.7.1</w:t>
            </w:r>
          </w:p>
        </w:tc>
        <w:tc>
          <w:tcPr>
            <w:tcW w:w="2069" w:type="dxa"/>
            <w:shd w:val="clear" w:color="auto" w:fill="auto"/>
            <w:vAlign w:val="center"/>
          </w:tcPr>
          <w:p w14:paraId="735E70EE">
            <w:pPr>
              <w:widowControl/>
              <w:rPr>
                <w:rFonts w:ascii="宋体" w:hAnsi="宋体" w:cs="宋体"/>
                <w:kern w:val="0"/>
                <w:szCs w:val="21"/>
              </w:rPr>
            </w:pPr>
            <w:r>
              <w:rPr>
                <w:rFonts w:hint="eastAsia" w:ascii="宋体" w:hAnsi="宋体" w:cs="宋体"/>
                <w:kern w:val="0"/>
                <w:szCs w:val="21"/>
              </w:rPr>
              <w:t>“设备连接装置”</w:t>
            </w:r>
          </w:p>
        </w:tc>
        <w:tc>
          <w:tcPr>
            <w:tcW w:w="975" w:type="dxa"/>
            <w:shd w:val="clear" w:color="auto" w:fill="auto"/>
            <w:vAlign w:val="center"/>
          </w:tcPr>
          <w:p w14:paraId="60EED013">
            <w:pPr>
              <w:widowControl/>
              <w:rPr>
                <w:rFonts w:ascii="宋体" w:hAnsi="宋体" w:cs="宋体"/>
                <w:kern w:val="0"/>
                <w:szCs w:val="21"/>
              </w:rPr>
            </w:pPr>
            <w:r>
              <w:rPr>
                <w:rFonts w:hint="eastAsia" w:ascii="宋体" w:hAnsi="宋体" w:cs="宋体"/>
                <w:kern w:val="0"/>
                <w:szCs w:val="21"/>
              </w:rPr>
              <w:t>3.6</w:t>
            </w:r>
          </w:p>
        </w:tc>
        <w:tc>
          <w:tcPr>
            <w:tcW w:w="1528" w:type="dxa"/>
            <w:shd w:val="clear" w:color="auto" w:fill="auto"/>
            <w:vAlign w:val="center"/>
          </w:tcPr>
          <w:p w14:paraId="3C43F123">
            <w:pPr>
              <w:widowControl/>
              <w:rPr>
                <w:rFonts w:ascii="宋体" w:hAnsi="宋体" w:cs="宋体"/>
                <w:kern w:val="0"/>
                <w:szCs w:val="21"/>
              </w:rPr>
            </w:pPr>
            <w:r>
              <w:rPr>
                <w:rFonts w:hint="eastAsia" w:ascii="宋体" w:hAnsi="宋体" w:cs="宋体"/>
                <w:kern w:val="0"/>
                <w:szCs w:val="21"/>
              </w:rPr>
              <w:t>器具耦合器</w:t>
            </w:r>
          </w:p>
        </w:tc>
        <w:tc>
          <w:tcPr>
            <w:tcW w:w="3325" w:type="dxa"/>
            <w:shd w:val="clear" w:color="auto" w:fill="auto"/>
            <w:vAlign w:val="center"/>
          </w:tcPr>
          <w:p w14:paraId="18CF0424">
            <w:pPr>
              <w:widowControl/>
              <w:rPr>
                <w:rFonts w:ascii="宋体" w:hAnsi="宋体" w:cs="宋体"/>
                <w:kern w:val="0"/>
                <w:szCs w:val="21"/>
              </w:rPr>
            </w:pPr>
            <w:r>
              <w:rPr>
                <w:rFonts w:hint="eastAsia" w:ascii="宋体" w:hAnsi="宋体" w:cs="宋体"/>
                <w:kern w:val="0"/>
                <w:szCs w:val="21"/>
              </w:rPr>
              <w:t>无明显差异</w:t>
            </w:r>
          </w:p>
        </w:tc>
      </w:tr>
      <w:tr w14:paraId="2912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8B2BFE">
            <w:pPr>
              <w:widowControl/>
              <w:rPr>
                <w:rFonts w:ascii="宋体" w:hAnsi="宋体" w:cs="宋体"/>
                <w:kern w:val="0"/>
                <w:szCs w:val="21"/>
              </w:rPr>
            </w:pPr>
            <w:r>
              <w:rPr>
                <w:rFonts w:hint="eastAsia" w:ascii="宋体" w:hAnsi="宋体" w:cs="宋体"/>
                <w:kern w:val="0"/>
                <w:szCs w:val="21"/>
              </w:rPr>
              <w:t>2.7.2</w:t>
            </w:r>
          </w:p>
        </w:tc>
        <w:tc>
          <w:tcPr>
            <w:tcW w:w="2069" w:type="dxa"/>
            <w:shd w:val="clear" w:color="auto" w:fill="auto"/>
            <w:vAlign w:val="center"/>
          </w:tcPr>
          <w:p w14:paraId="4A26F81F">
            <w:pPr>
              <w:widowControl/>
              <w:rPr>
                <w:rFonts w:ascii="宋体" w:hAnsi="宋体" w:cs="宋体"/>
                <w:kern w:val="0"/>
                <w:szCs w:val="21"/>
              </w:rPr>
            </w:pPr>
            <w:r>
              <w:rPr>
                <w:rFonts w:hint="eastAsia" w:ascii="宋体" w:hAnsi="宋体" w:cs="宋体"/>
                <w:kern w:val="0"/>
                <w:szCs w:val="21"/>
              </w:rPr>
              <w:t>“设备电源输入插口”</w:t>
            </w:r>
          </w:p>
        </w:tc>
        <w:tc>
          <w:tcPr>
            <w:tcW w:w="975" w:type="dxa"/>
            <w:shd w:val="clear" w:color="auto" w:fill="auto"/>
            <w:vAlign w:val="center"/>
          </w:tcPr>
          <w:p w14:paraId="372B6FD4">
            <w:pPr>
              <w:widowControl/>
              <w:rPr>
                <w:rFonts w:ascii="宋体" w:hAnsi="宋体" w:cs="宋体"/>
                <w:kern w:val="0"/>
                <w:szCs w:val="21"/>
              </w:rPr>
            </w:pPr>
            <w:r>
              <w:rPr>
                <w:rFonts w:hint="eastAsia" w:ascii="宋体" w:hAnsi="宋体" w:cs="宋体"/>
                <w:kern w:val="0"/>
                <w:szCs w:val="21"/>
              </w:rPr>
              <w:t>3.7</w:t>
            </w:r>
          </w:p>
        </w:tc>
        <w:tc>
          <w:tcPr>
            <w:tcW w:w="1528" w:type="dxa"/>
            <w:shd w:val="clear" w:color="auto" w:fill="auto"/>
            <w:vAlign w:val="center"/>
          </w:tcPr>
          <w:p w14:paraId="27C08936">
            <w:pPr>
              <w:widowControl/>
              <w:rPr>
                <w:rFonts w:ascii="宋体" w:hAnsi="宋体" w:cs="宋体"/>
                <w:kern w:val="0"/>
                <w:szCs w:val="21"/>
              </w:rPr>
            </w:pPr>
            <w:r>
              <w:rPr>
                <w:rFonts w:hint="eastAsia" w:ascii="宋体" w:hAnsi="宋体" w:cs="宋体"/>
                <w:kern w:val="0"/>
                <w:szCs w:val="21"/>
              </w:rPr>
              <w:t>器具输入插座</w:t>
            </w:r>
          </w:p>
        </w:tc>
        <w:tc>
          <w:tcPr>
            <w:tcW w:w="3325" w:type="dxa"/>
            <w:shd w:val="clear" w:color="auto" w:fill="auto"/>
            <w:vAlign w:val="center"/>
          </w:tcPr>
          <w:p w14:paraId="240119C0">
            <w:pPr>
              <w:widowControl/>
              <w:rPr>
                <w:rFonts w:ascii="宋体" w:hAnsi="宋体" w:cs="宋体"/>
                <w:kern w:val="0"/>
                <w:szCs w:val="21"/>
              </w:rPr>
            </w:pPr>
            <w:r>
              <w:rPr>
                <w:rFonts w:hint="eastAsia" w:ascii="宋体" w:hAnsi="宋体" w:cs="宋体"/>
                <w:kern w:val="0"/>
                <w:szCs w:val="21"/>
              </w:rPr>
              <w:t>无明显差异</w:t>
            </w:r>
          </w:p>
        </w:tc>
      </w:tr>
      <w:tr w14:paraId="5302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2810185">
            <w:pPr>
              <w:widowControl/>
              <w:rPr>
                <w:rFonts w:ascii="宋体" w:hAnsi="宋体" w:cs="宋体"/>
                <w:kern w:val="0"/>
                <w:szCs w:val="21"/>
              </w:rPr>
            </w:pPr>
            <w:r>
              <w:rPr>
                <w:rFonts w:hint="eastAsia" w:ascii="宋体" w:hAnsi="宋体" w:cs="宋体"/>
                <w:kern w:val="0"/>
                <w:szCs w:val="21"/>
              </w:rPr>
              <w:t>2.7.3</w:t>
            </w:r>
          </w:p>
        </w:tc>
        <w:tc>
          <w:tcPr>
            <w:tcW w:w="2069" w:type="dxa"/>
            <w:shd w:val="clear" w:color="auto" w:fill="auto"/>
            <w:vAlign w:val="center"/>
          </w:tcPr>
          <w:p w14:paraId="58E648C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598194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20704D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1B3590C">
            <w:pPr>
              <w:widowControl/>
              <w:rPr>
                <w:rFonts w:ascii="宋体" w:hAnsi="宋体" w:cs="宋体"/>
                <w:kern w:val="0"/>
                <w:szCs w:val="21"/>
              </w:rPr>
            </w:pPr>
            <w:r>
              <w:rPr>
                <w:rFonts w:hint="eastAsia" w:ascii="宋体" w:hAnsi="宋体" w:cs="宋体"/>
                <w:kern w:val="0"/>
                <w:szCs w:val="21"/>
              </w:rPr>
              <w:t>旧版不采用</w:t>
            </w:r>
          </w:p>
        </w:tc>
      </w:tr>
      <w:tr w14:paraId="670C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08A6436">
            <w:pPr>
              <w:widowControl/>
              <w:rPr>
                <w:rFonts w:ascii="宋体" w:hAnsi="宋体" w:cs="宋体"/>
                <w:kern w:val="0"/>
                <w:szCs w:val="21"/>
              </w:rPr>
            </w:pPr>
            <w:r>
              <w:rPr>
                <w:rFonts w:hint="eastAsia" w:ascii="宋体" w:hAnsi="宋体" w:cs="宋体"/>
                <w:kern w:val="0"/>
                <w:szCs w:val="21"/>
              </w:rPr>
              <w:t>2.7.4</w:t>
            </w:r>
          </w:p>
        </w:tc>
        <w:tc>
          <w:tcPr>
            <w:tcW w:w="2069" w:type="dxa"/>
            <w:shd w:val="clear" w:color="auto" w:fill="auto"/>
            <w:vAlign w:val="center"/>
          </w:tcPr>
          <w:p w14:paraId="2DDD2B7E">
            <w:pPr>
              <w:widowControl/>
              <w:rPr>
                <w:rFonts w:ascii="宋体" w:hAnsi="宋体" w:cs="宋体"/>
                <w:kern w:val="0"/>
                <w:szCs w:val="21"/>
              </w:rPr>
            </w:pPr>
            <w:r>
              <w:rPr>
                <w:rFonts w:hint="eastAsia" w:ascii="宋体" w:hAnsi="宋体" w:cs="宋体"/>
                <w:kern w:val="0"/>
                <w:szCs w:val="21"/>
              </w:rPr>
              <w:t>“辅助网电源插座”，与多位插座合并</w:t>
            </w:r>
          </w:p>
        </w:tc>
        <w:tc>
          <w:tcPr>
            <w:tcW w:w="975" w:type="dxa"/>
            <w:shd w:val="clear" w:color="auto" w:fill="auto"/>
            <w:vAlign w:val="center"/>
          </w:tcPr>
          <w:p w14:paraId="779763FC">
            <w:pPr>
              <w:widowControl/>
              <w:rPr>
                <w:rFonts w:ascii="宋体" w:hAnsi="宋体" w:cs="宋体"/>
                <w:kern w:val="0"/>
                <w:szCs w:val="21"/>
              </w:rPr>
            </w:pPr>
            <w:r>
              <w:rPr>
                <w:rFonts w:hint="eastAsia" w:ascii="宋体" w:hAnsi="宋体" w:cs="宋体"/>
                <w:kern w:val="0"/>
                <w:szCs w:val="21"/>
              </w:rPr>
              <w:t>3.67</w:t>
            </w:r>
          </w:p>
        </w:tc>
        <w:tc>
          <w:tcPr>
            <w:tcW w:w="1528" w:type="dxa"/>
            <w:shd w:val="clear" w:color="auto" w:fill="auto"/>
            <w:vAlign w:val="center"/>
          </w:tcPr>
          <w:p w14:paraId="389C9B48">
            <w:pPr>
              <w:widowControl/>
              <w:rPr>
                <w:rFonts w:ascii="宋体" w:hAnsi="宋体" w:cs="宋体"/>
                <w:kern w:val="0"/>
                <w:szCs w:val="21"/>
              </w:rPr>
            </w:pPr>
            <w:r>
              <w:rPr>
                <w:rFonts w:hint="eastAsia" w:ascii="宋体" w:hAnsi="宋体" w:cs="宋体"/>
                <w:kern w:val="0"/>
                <w:szCs w:val="21"/>
              </w:rPr>
              <w:t>多位插座</w:t>
            </w:r>
          </w:p>
        </w:tc>
        <w:tc>
          <w:tcPr>
            <w:tcW w:w="3325" w:type="dxa"/>
            <w:shd w:val="clear" w:color="auto" w:fill="auto"/>
            <w:vAlign w:val="center"/>
          </w:tcPr>
          <w:p w14:paraId="3C2A2956">
            <w:pPr>
              <w:widowControl/>
              <w:rPr>
                <w:rFonts w:ascii="宋体" w:hAnsi="宋体" w:cs="宋体"/>
                <w:kern w:val="0"/>
                <w:szCs w:val="21"/>
              </w:rPr>
            </w:pPr>
            <w:r>
              <w:rPr>
                <w:rFonts w:hint="eastAsia" w:ascii="宋体" w:hAnsi="宋体" w:cs="宋体"/>
                <w:kern w:val="0"/>
                <w:szCs w:val="21"/>
              </w:rPr>
              <w:t>旧版的2.7.4条辅助网电源插座和GB 9706.15-2008的2.204条可移式多孔插座两个术语的合并。</w:t>
            </w:r>
          </w:p>
        </w:tc>
      </w:tr>
      <w:tr w14:paraId="262A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823719">
            <w:pPr>
              <w:widowControl/>
              <w:rPr>
                <w:rFonts w:ascii="宋体" w:hAnsi="宋体" w:cs="宋体"/>
                <w:kern w:val="0"/>
                <w:szCs w:val="21"/>
              </w:rPr>
            </w:pPr>
            <w:r>
              <w:rPr>
                <w:rFonts w:hint="eastAsia" w:ascii="宋体" w:hAnsi="宋体" w:cs="宋体"/>
                <w:kern w:val="0"/>
                <w:szCs w:val="21"/>
              </w:rPr>
              <w:t>2.7.5</w:t>
            </w:r>
          </w:p>
        </w:tc>
        <w:tc>
          <w:tcPr>
            <w:tcW w:w="2069" w:type="dxa"/>
            <w:shd w:val="clear" w:color="auto" w:fill="auto"/>
            <w:vAlign w:val="center"/>
          </w:tcPr>
          <w:p w14:paraId="2D27AE48">
            <w:pPr>
              <w:widowControl/>
              <w:rPr>
                <w:rFonts w:ascii="宋体" w:hAnsi="宋体" w:cs="宋体"/>
                <w:kern w:val="0"/>
                <w:szCs w:val="21"/>
              </w:rPr>
            </w:pPr>
            <w:r>
              <w:rPr>
                <w:rFonts w:hint="eastAsia" w:ascii="宋体" w:hAnsi="宋体" w:cs="宋体"/>
                <w:kern w:val="0"/>
                <w:szCs w:val="21"/>
              </w:rPr>
              <w:t>“导电连接”，删除</w:t>
            </w:r>
          </w:p>
        </w:tc>
        <w:tc>
          <w:tcPr>
            <w:tcW w:w="975" w:type="dxa"/>
            <w:shd w:val="clear" w:color="auto" w:fill="auto"/>
            <w:vAlign w:val="center"/>
          </w:tcPr>
          <w:p w14:paraId="1D4E141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D13A09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925D628">
            <w:pPr>
              <w:widowControl/>
              <w:rPr>
                <w:rFonts w:ascii="宋体" w:hAnsi="宋体" w:cs="宋体"/>
                <w:kern w:val="0"/>
                <w:szCs w:val="21"/>
              </w:rPr>
            </w:pPr>
            <w:r>
              <w:rPr>
                <w:rFonts w:hint="eastAsia" w:ascii="宋体" w:hAnsi="宋体" w:cs="宋体"/>
                <w:kern w:val="0"/>
                <w:szCs w:val="21"/>
              </w:rPr>
              <w:t>/</w:t>
            </w:r>
          </w:p>
        </w:tc>
      </w:tr>
      <w:tr w14:paraId="3F3B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67D8BF">
            <w:pPr>
              <w:widowControl/>
              <w:rPr>
                <w:rFonts w:ascii="宋体" w:hAnsi="宋体" w:cs="宋体"/>
                <w:kern w:val="0"/>
                <w:szCs w:val="21"/>
              </w:rPr>
            </w:pPr>
            <w:r>
              <w:rPr>
                <w:rFonts w:hint="eastAsia" w:ascii="宋体" w:hAnsi="宋体" w:cs="宋体"/>
                <w:kern w:val="0"/>
                <w:szCs w:val="21"/>
              </w:rPr>
              <w:t>2.7.6</w:t>
            </w:r>
          </w:p>
        </w:tc>
        <w:tc>
          <w:tcPr>
            <w:tcW w:w="2069" w:type="dxa"/>
            <w:shd w:val="clear" w:color="auto" w:fill="auto"/>
            <w:vAlign w:val="center"/>
          </w:tcPr>
          <w:p w14:paraId="68ABD956">
            <w:pPr>
              <w:widowControl/>
              <w:rPr>
                <w:rFonts w:ascii="宋体" w:hAnsi="宋体" w:cs="宋体"/>
                <w:kern w:val="0"/>
                <w:szCs w:val="21"/>
              </w:rPr>
            </w:pPr>
            <w:r>
              <w:rPr>
                <w:rFonts w:hint="eastAsia" w:ascii="宋体" w:hAnsi="宋体" w:cs="宋体"/>
                <w:kern w:val="0"/>
                <w:szCs w:val="21"/>
              </w:rPr>
              <w:t>“可拆卸电源软电线”</w:t>
            </w:r>
          </w:p>
        </w:tc>
        <w:tc>
          <w:tcPr>
            <w:tcW w:w="975" w:type="dxa"/>
            <w:shd w:val="clear" w:color="auto" w:fill="auto"/>
            <w:vAlign w:val="center"/>
          </w:tcPr>
          <w:p w14:paraId="2325F05E">
            <w:pPr>
              <w:widowControl/>
              <w:rPr>
                <w:rFonts w:ascii="宋体" w:hAnsi="宋体" w:cs="宋体"/>
                <w:kern w:val="0"/>
                <w:szCs w:val="21"/>
              </w:rPr>
            </w:pPr>
            <w:r>
              <w:rPr>
                <w:rFonts w:hint="eastAsia" w:ascii="宋体" w:hAnsi="宋体" w:cs="宋体"/>
                <w:kern w:val="0"/>
                <w:szCs w:val="21"/>
              </w:rPr>
              <w:t>3.21</w:t>
            </w:r>
          </w:p>
        </w:tc>
        <w:tc>
          <w:tcPr>
            <w:tcW w:w="1528" w:type="dxa"/>
            <w:shd w:val="clear" w:color="auto" w:fill="auto"/>
            <w:vAlign w:val="center"/>
          </w:tcPr>
          <w:p w14:paraId="41453F06">
            <w:pPr>
              <w:widowControl/>
              <w:rPr>
                <w:rFonts w:ascii="宋体" w:hAnsi="宋体" w:cs="宋体"/>
                <w:kern w:val="0"/>
                <w:szCs w:val="21"/>
              </w:rPr>
            </w:pPr>
            <w:r>
              <w:rPr>
                <w:rFonts w:hint="eastAsia" w:ascii="宋体" w:hAnsi="宋体" w:cs="宋体"/>
                <w:kern w:val="0"/>
                <w:szCs w:val="21"/>
              </w:rPr>
              <w:t>可拆卸电源软电线</w:t>
            </w:r>
          </w:p>
        </w:tc>
        <w:tc>
          <w:tcPr>
            <w:tcW w:w="3325" w:type="dxa"/>
            <w:shd w:val="clear" w:color="auto" w:fill="auto"/>
            <w:vAlign w:val="center"/>
          </w:tcPr>
          <w:p w14:paraId="4EF0FEA0">
            <w:pPr>
              <w:widowControl/>
              <w:rPr>
                <w:rFonts w:ascii="宋体" w:hAnsi="宋体" w:cs="宋体"/>
                <w:kern w:val="0"/>
                <w:szCs w:val="21"/>
              </w:rPr>
            </w:pPr>
            <w:r>
              <w:rPr>
                <w:rFonts w:hint="eastAsia" w:ascii="宋体" w:hAnsi="宋体" w:cs="宋体"/>
                <w:kern w:val="0"/>
                <w:szCs w:val="21"/>
              </w:rPr>
              <w:t>无明显差异</w:t>
            </w:r>
          </w:p>
        </w:tc>
      </w:tr>
      <w:tr w14:paraId="4725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1DE9C2C">
            <w:pPr>
              <w:widowControl/>
              <w:rPr>
                <w:rFonts w:ascii="宋体" w:hAnsi="宋体" w:cs="宋体"/>
                <w:kern w:val="0"/>
                <w:szCs w:val="21"/>
              </w:rPr>
            </w:pPr>
            <w:r>
              <w:rPr>
                <w:rFonts w:hint="eastAsia" w:ascii="宋体" w:hAnsi="宋体" w:cs="宋体"/>
                <w:kern w:val="0"/>
                <w:szCs w:val="21"/>
              </w:rPr>
              <w:t>2.7.7</w:t>
            </w:r>
          </w:p>
        </w:tc>
        <w:tc>
          <w:tcPr>
            <w:tcW w:w="2069" w:type="dxa"/>
            <w:shd w:val="clear" w:color="auto" w:fill="auto"/>
            <w:vAlign w:val="center"/>
          </w:tcPr>
          <w:p w14:paraId="23B4850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外部接线端子装置</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8790D1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19481F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58C637A">
            <w:pPr>
              <w:widowControl/>
              <w:rPr>
                <w:rFonts w:ascii="宋体" w:hAnsi="宋体" w:cs="宋体"/>
                <w:kern w:val="0"/>
                <w:szCs w:val="21"/>
              </w:rPr>
            </w:pPr>
            <w:r>
              <w:rPr>
                <w:rFonts w:hint="eastAsia" w:ascii="宋体" w:hAnsi="宋体" w:cs="宋体"/>
                <w:kern w:val="0"/>
                <w:szCs w:val="21"/>
              </w:rPr>
              <w:t>/</w:t>
            </w:r>
          </w:p>
        </w:tc>
      </w:tr>
      <w:tr w14:paraId="0854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23C10B8">
            <w:pPr>
              <w:widowControl/>
              <w:rPr>
                <w:rFonts w:ascii="宋体" w:hAnsi="宋体" w:cs="宋体"/>
                <w:kern w:val="0"/>
                <w:szCs w:val="21"/>
              </w:rPr>
            </w:pPr>
            <w:r>
              <w:rPr>
                <w:rFonts w:hint="eastAsia" w:ascii="宋体" w:hAnsi="宋体" w:cs="宋体"/>
                <w:kern w:val="0"/>
                <w:szCs w:val="21"/>
              </w:rPr>
              <w:t>2.7.8</w:t>
            </w:r>
          </w:p>
        </w:tc>
        <w:tc>
          <w:tcPr>
            <w:tcW w:w="2069" w:type="dxa"/>
            <w:shd w:val="clear" w:color="auto" w:fill="auto"/>
            <w:vAlign w:val="center"/>
          </w:tcPr>
          <w:p w14:paraId="0C0FFD8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固定的网电源插座</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C74730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AE0AE9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11E318B">
            <w:pPr>
              <w:widowControl/>
              <w:rPr>
                <w:rFonts w:ascii="宋体" w:hAnsi="宋体" w:cs="宋体"/>
                <w:kern w:val="0"/>
                <w:szCs w:val="21"/>
              </w:rPr>
            </w:pPr>
            <w:r>
              <w:rPr>
                <w:rFonts w:hint="eastAsia" w:ascii="宋体" w:hAnsi="宋体" w:cs="宋体"/>
                <w:kern w:val="0"/>
                <w:szCs w:val="21"/>
              </w:rPr>
              <w:t>/</w:t>
            </w:r>
          </w:p>
        </w:tc>
      </w:tr>
      <w:tr w14:paraId="1944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8CC507">
            <w:pPr>
              <w:widowControl/>
              <w:rPr>
                <w:rFonts w:ascii="宋体" w:hAnsi="宋体" w:cs="宋体"/>
                <w:kern w:val="0"/>
                <w:szCs w:val="21"/>
              </w:rPr>
            </w:pPr>
            <w:r>
              <w:rPr>
                <w:rFonts w:hint="eastAsia" w:ascii="宋体" w:hAnsi="宋体" w:cs="宋体"/>
                <w:kern w:val="0"/>
                <w:szCs w:val="21"/>
              </w:rPr>
              <w:t>2.7.9</w:t>
            </w:r>
          </w:p>
        </w:tc>
        <w:tc>
          <w:tcPr>
            <w:tcW w:w="2069" w:type="dxa"/>
            <w:shd w:val="clear" w:color="auto" w:fill="auto"/>
            <w:vAlign w:val="center"/>
          </w:tcPr>
          <w:p w14:paraId="32D6FB8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互连端子装置</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63A8D6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A94376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1370483">
            <w:pPr>
              <w:widowControl/>
              <w:rPr>
                <w:rFonts w:ascii="宋体" w:hAnsi="宋体" w:cs="宋体"/>
                <w:kern w:val="0"/>
                <w:szCs w:val="21"/>
              </w:rPr>
            </w:pPr>
            <w:r>
              <w:rPr>
                <w:rFonts w:hint="eastAsia" w:ascii="宋体" w:hAnsi="宋体" w:cs="宋体"/>
                <w:kern w:val="0"/>
                <w:szCs w:val="21"/>
              </w:rPr>
              <w:t>/</w:t>
            </w:r>
          </w:p>
        </w:tc>
      </w:tr>
      <w:tr w14:paraId="1D6D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79629F">
            <w:pPr>
              <w:widowControl/>
              <w:rPr>
                <w:rFonts w:ascii="宋体" w:hAnsi="宋体" w:cs="宋体"/>
                <w:kern w:val="0"/>
                <w:szCs w:val="21"/>
              </w:rPr>
            </w:pPr>
            <w:r>
              <w:rPr>
                <w:rFonts w:hint="eastAsia" w:ascii="宋体" w:hAnsi="宋体" w:cs="宋体"/>
                <w:kern w:val="0"/>
                <w:szCs w:val="21"/>
              </w:rPr>
              <w:t>2.7.10</w:t>
            </w:r>
          </w:p>
        </w:tc>
        <w:tc>
          <w:tcPr>
            <w:tcW w:w="2069" w:type="dxa"/>
            <w:shd w:val="clear" w:color="auto" w:fill="auto"/>
            <w:vAlign w:val="center"/>
          </w:tcPr>
          <w:p w14:paraId="1903C20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网电源连接器</w:t>
            </w:r>
            <w:r>
              <w:rPr>
                <w:rFonts w:ascii="宋体" w:hAnsi="宋体" w:cs="宋体"/>
                <w:kern w:val="0"/>
                <w:szCs w:val="21"/>
              </w:rPr>
              <w:t>”</w:t>
            </w:r>
          </w:p>
        </w:tc>
        <w:tc>
          <w:tcPr>
            <w:tcW w:w="975" w:type="dxa"/>
            <w:shd w:val="clear" w:color="auto" w:fill="auto"/>
            <w:vAlign w:val="center"/>
          </w:tcPr>
          <w:p w14:paraId="5D5DD415">
            <w:pPr>
              <w:widowControl/>
              <w:rPr>
                <w:rFonts w:ascii="宋体" w:hAnsi="宋体" w:cs="宋体"/>
                <w:kern w:val="0"/>
                <w:szCs w:val="21"/>
              </w:rPr>
            </w:pPr>
            <w:r>
              <w:rPr>
                <w:rFonts w:hint="eastAsia" w:ascii="宋体" w:hAnsi="宋体" w:cs="宋体"/>
                <w:kern w:val="0"/>
                <w:szCs w:val="21"/>
              </w:rPr>
              <w:t>3.48</w:t>
            </w:r>
          </w:p>
        </w:tc>
        <w:tc>
          <w:tcPr>
            <w:tcW w:w="1528" w:type="dxa"/>
            <w:shd w:val="clear" w:color="auto" w:fill="auto"/>
            <w:vAlign w:val="center"/>
          </w:tcPr>
          <w:p w14:paraId="6DCE4462">
            <w:pPr>
              <w:widowControl/>
              <w:rPr>
                <w:rFonts w:ascii="宋体" w:hAnsi="宋体" w:cs="宋体"/>
                <w:kern w:val="0"/>
                <w:szCs w:val="21"/>
              </w:rPr>
            </w:pPr>
            <w:r>
              <w:rPr>
                <w:rFonts w:hint="eastAsia" w:ascii="宋体" w:hAnsi="宋体" w:cs="宋体"/>
                <w:kern w:val="0"/>
                <w:szCs w:val="21"/>
              </w:rPr>
              <w:t>网电源连接器</w:t>
            </w:r>
          </w:p>
        </w:tc>
        <w:tc>
          <w:tcPr>
            <w:tcW w:w="3325" w:type="dxa"/>
            <w:shd w:val="clear" w:color="auto" w:fill="auto"/>
            <w:vAlign w:val="center"/>
          </w:tcPr>
          <w:p w14:paraId="5E2920C7">
            <w:pPr>
              <w:widowControl/>
              <w:rPr>
                <w:rFonts w:ascii="宋体" w:hAnsi="宋体" w:cs="宋体"/>
                <w:kern w:val="0"/>
                <w:szCs w:val="21"/>
              </w:rPr>
            </w:pPr>
            <w:r>
              <w:rPr>
                <w:rFonts w:hint="eastAsia" w:ascii="宋体" w:hAnsi="宋体" w:cs="宋体"/>
                <w:kern w:val="0"/>
                <w:szCs w:val="21"/>
              </w:rPr>
              <w:t>无明显差异</w:t>
            </w:r>
          </w:p>
        </w:tc>
      </w:tr>
      <w:tr w14:paraId="46F7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DA16F80">
            <w:pPr>
              <w:widowControl/>
              <w:rPr>
                <w:rFonts w:ascii="宋体" w:hAnsi="宋体" w:cs="宋体"/>
                <w:kern w:val="0"/>
                <w:szCs w:val="21"/>
              </w:rPr>
            </w:pPr>
            <w:r>
              <w:rPr>
                <w:rFonts w:hint="eastAsia" w:ascii="宋体" w:hAnsi="宋体" w:cs="宋体"/>
                <w:kern w:val="0"/>
                <w:szCs w:val="21"/>
              </w:rPr>
              <w:t>2.7.11</w:t>
            </w:r>
          </w:p>
        </w:tc>
        <w:tc>
          <w:tcPr>
            <w:tcW w:w="2069" w:type="dxa"/>
            <w:shd w:val="clear" w:color="auto" w:fill="auto"/>
            <w:vAlign w:val="center"/>
          </w:tcPr>
          <w:p w14:paraId="0137A78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网电源插头</w:t>
            </w:r>
            <w:r>
              <w:rPr>
                <w:rFonts w:ascii="宋体" w:hAnsi="宋体" w:cs="宋体"/>
                <w:kern w:val="0"/>
                <w:szCs w:val="21"/>
              </w:rPr>
              <w:t>”</w:t>
            </w:r>
          </w:p>
        </w:tc>
        <w:tc>
          <w:tcPr>
            <w:tcW w:w="975" w:type="dxa"/>
            <w:shd w:val="clear" w:color="auto" w:fill="auto"/>
            <w:vAlign w:val="center"/>
          </w:tcPr>
          <w:p w14:paraId="378521AA">
            <w:pPr>
              <w:widowControl/>
              <w:rPr>
                <w:rFonts w:ascii="宋体" w:hAnsi="宋体" w:cs="宋体"/>
                <w:kern w:val="0"/>
                <w:szCs w:val="21"/>
              </w:rPr>
            </w:pPr>
            <w:r>
              <w:rPr>
                <w:rFonts w:hint="eastAsia" w:ascii="宋体" w:hAnsi="宋体" w:cs="宋体"/>
                <w:kern w:val="0"/>
                <w:szCs w:val="21"/>
              </w:rPr>
              <w:t>3.50</w:t>
            </w:r>
          </w:p>
        </w:tc>
        <w:tc>
          <w:tcPr>
            <w:tcW w:w="1528" w:type="dxa"/>
            <w:shd w:val="clear" w:color="auto" w:fill="auto"/>
            <w:vAlign w:val="center"/>
          </w:tcPr>
          <w:p w14:paraId="57FB062B">
            <w:pPr>
              <w:widowControl/>
              <w:rPr>
                <w:rFonts w:ascii="宋体" w:hAnsi="宋体" w:cs="宋体"/>
                <w:kern w:val="0"/>
                <w:szCs w:val="21"/>
              </w:rPr>
            </w:pPr>
            <w:r>
              <w:rPr>
                <w:rFonts w:hint="eastAsia" w:ascii="宋体" w:hAnsi="宋体" w:cs="宋体"/>
                <w:kern w:val="0"/>
                <w:szCs w:val="21"/>
              </w:rPr>
              <w:t>网电插头</w:t>
            </w:r>
          </w:p>
        </w:tc>
        <w:tc>
          <w:tcPr>
            <w:tcW w:w="3325" w:type="dxa"/>
            <w:shd w:val="clear" w:color="auto" w:fill="auto"/>
            <w:vAlign w:val="center"/>
          </w:tcPr>
          <w:p w14:paraId="0A11CB33">
            <w:pPr>
              <w:widowControl/>
              <w:rPr>
                <w:rFonts w:ascii="宋体" w:hAnsi="宋体" w:cs="宋体"/>
                <w:kern w:val="0"/>
                <w:szCs w:val="21"/>
              </w:rPr>
            </w:pPr>
            <w:r>
              <w:rPr>
                <w:rFonts w:hint="eastAsia" w:ascii="宋体" w:hAnsi="宋体" w:cs="宋体"/>
                <w:kern w:val="0"/>
                <w:szCs w:val="21"/>
              </w:rPr>
              <w:t>无明显差异</w:t>
            </w:r>
          </w:p>
        </w:tc>
      </w:tr>
      <w:tr w14:paraId="0F7C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2961C7E">
            <w:pPr>
              <w:widowControl/>
              <w:rPr>
                <w:rFonts w:ascii="宋体" w:hAnsi="宋体" w:cs="宋体"/>
                <w:kern w:val="0"/>
                <w:szCs w:val="21"/>
              </w:rPr>
            </w:pPr>
            <w:r>
              <w:rPr>
                <w:rFonts w:hint="eastAsia" w:ascii="宋体" w:hAnsi="宋体" w:cs="宋体"/>
                <w:kern w:val="0"/>
                <w:szCs w:val="21"/>
              </w:rPr>
              <w:t>2.7.12</w:t>
            </w:r>
          </w:p>
        </w:tc>
        <w:tc>
          <w:tcPr>
            <w:tcW w:w="2069" w:type="dxa"/>
            <w:shd w:val="clear" w:color="auto" w:fill="auto"/>
            <w:vAlign w:val="center"/>
          </w:tcPr>
          <w:p w14:paraId="5A149B0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网电源接线端子装置</w:t>
            </w:r>
            <w:r>
              <w:rPr>
                <w:rFonts w:ascii="宋体" w:hAnsi="宋体" w:cs="宋体"/>
                <w:kern w:val="0"/>
                <w:szCs w:val="21"/>
              </w:rPr>
              <w:t>”</w:t>
            </w:r>
          </w:p>
        </w:tc>
        <w:tc>
          <w:tcPr>
            <w:tcW w:w="975" w:type="dxa"/>
            <w:shd w:val="clear" w:color="auto" w:fill="auto"/>
            <w:vAlign w:val="center"/>
          </w:tcPr>
          <w:p w14:paraId="52943EE1">
            <w:pPr>
              <w:widowControl/>
              <w:rPr>
                <w:rFonts w:ascii="宋体" w:hAnsi="宋体" w:cs="宋体"/>
                <w:kern w:val="0"/>
                <w:szCs w:val="21"/>
              </w:rPr>
            </w:pPr>
            <w:r>
              <w:rPr>
                <w:rFonts w:hint="eastAsia" w:ascii="宋体" w:hAnsi="宋体" w:cs="宋体"/>
                <w:kern w:val="0"/>
                <w:szCs w:val="21"/>
              </w:rPr>
              <w:t>3.52</w:t>
            </w:r>
          </w:p>
        </w:tc>
        <w:tc>
          <w:tcPr>
            <w:tcW w:w="1528" w:type="dxa"/>
            <w:shd w:val="clear" w:color="auto" w:fill="auto"/>
            <w:vAlign w:val="center"/>
          </w:tcPr>
          <w:p w14:paraId="26D84C43">
            <w:pPr>
              <w:widowControl/>
              <w:rPr>
                <w:rFonts w:ascii="宋体" w:hAnsi="宋体" w:cs="宋体"/>
                <w:kern w:val="0"/>
                <w:szCs w:val="21"/>
              </w:rPr>
            </w:pPr>
            <w:r>
              <w:rPr>
                <w:rFonts w:hint="eastAsia" w:ascii="宋体" w:hAnsi="宋体" w:cs="宋体"/>
                <w:kern w:val="0"/>
                <w:szCs w:val="21"/>
              </w:rPr>
              <w:t>网电源接线端子装置</w:t>
            </w:r>
          </w:p>
        </w:tc>
        <w:tc>
          <w:tcPr>
            <w:tcW w:w="3325" w:type="dxa"/>
            <w:shd w:val="clear" w:color="auto" w:fill="auto"/>
            <w:vAlign w:val="center"/>
          </w:tcPr>
          <w:p w14:paraId="393A3D46">
            <w:pPr>
              <w:widowControl/>
              <w:rPr>
                <w:rFonts w:ascii="宋体" w:hAnsi="宋体" w:cs="宋体"/>
                <w:kern w:val="0"/>
                <w:szCs w:val="21"/>
              </w:rPr>
            </w:pPr>
            <w:r>
              <w:rPr>
                <w:rFonts w:hint="eastAsia" w:ascii="宋体" w:hAnsi="宋体" w:cs="宋体"/>
                <w:kern w:val="0"/>
                <w:szCs w:val="21"/>
              </w:rPr>
              <w:t>无明显差异</w:t>
            </w:r>
          </w:p>
        </w:tc>
      </w:tr>
      <w:tr w14:paraId="3672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5206E0">
            <w:pPr>
              <w:widowControl/>
              <w:rPr>
                <w:rFonts w:ascii="宋体" w:hAnsi="宋体" w:cs="宋体"/>
                <w:kern w:val="0"/>
                <w:szCs w:val="21"/>
              </w:rPr>
            </w:pPr>
            <w:r>
              <w:rPr>
                <w:rFonts w:hint="eastAsia" w:ascii="宋体" w:hAnsi="宋体" w:cs="宋体"/>
                <w:kern w:val="0"/>
                <w:szCs w:val="21"/>
              </w:rPr>
              <w:t>2.7.13</w:t>
            </w:r>
          </w:p>
        </w:tc>
        <w:tc>
          <w:tcPr>
            <w:tcW w:w="2069" w:type="dxa"/>
            <w:shd w:val="clear" w:color="auto" w:fill="auto"/>
            <w:vAlign w:val="center"/>
          </w:tcPr>
          <w:p w14:paraId="6BBB2B87">
            <w:r>
              <w:rPr>
                <w:rFonts w:hint="eastAsia" w:ascii="宋体" w:hAnsi="宋体" w:cs="宋体"/>
                <w:kern w:val="0"/>
                <w:szCs w:val="21"/>
              </w:rPr>
              <w:t>不采用，删除</w:t>
            </w:r>
          </w:p>
        </w:tc>
        <w:tc>
          <w:tcPr>
            <w:tcW w:w="975" w:type="dxa"/>
            <w:shd w:val="clear" w:color="auto" w:fill="auto"/>
            <w:vAlign w:val="center"/>
          </w:tcPr>
          <w:p w14:paraId="16B3511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D67944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4FDA764">
            <w:pPr>
              <w:widowControl/>
              <w:rPr>
                <w:rFonts w:ascii="宋体" w:hAnsi="宋体" w:cs="宋体"/>
                <w:kern w:val="0"/>
                <w:szCs w:val="21"/>
              </w:rPr>
            </w:pPr>
            <w:r>
              <w:rPr>
                <w:rFonts w:hint="eastAsia" w:ascii="宋体" w:hAnsi="宋体" w:cs="宋体"/>
                <w:kern w:val="0"/>
                <w:szCs w:val="21"/>
              </w:rPr>
              <w:t>旧版不采用</w:t>
            </w:r>
          </w:p>
        </w:tc>
      </w:tr>
      <w:tr w14:paraId="31F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36DE25">
            <w:pPr>
              <w:widowControl/>
              <w:rPr>
                <w:rFonts w:ascii="宋体" w:hAnsi="宋体" w:cs="宋体"/>
                <w:kern w:val="0"/>
                <w:szCs w:val="21"/>
              </w:rPr>
            </w:pPr>
            <w:r>
              <w:rPr>
                <w:rFonts w:hint="eastAsia" w:ascii="宋体" w:hAnsi="宋体" w:cs="宋体"/>
                <w:kern w:val="0"/>
                <w:szCs w:val="21"/>
              </w:rPr>
              <w:t>2.7.14</w:t>
            </w:r>
          </w:p>
        </w:tc>
        <w:tc>
          <w:tcPr>
            <w:tcW w:w="2069" w:type="dxa"/>
            <w:shd w:val="clear" w:color="auto" w:fill="auto"/>
            <w:vAlign w:val="center"/>
          </w:tcPr>
          <w:p w14:paraId="0987DF90">
            <w:r>
              <w:rPr>
                <w:rFonts w:hint="eastAsia" w:ascii="宋体" w:hAnsi="宋体" w:cs="宋体"/>
                <w:kern w:val="0"/>
                <w:szCs w:val="21"/>
              </w:rPr>
              <w:t>不采用，删除</w:t>
            </w:r>
          </w:p>
        </w:tc>
        <w:tc>
          <w:tcPr>
            <w:tcW w:w="975" w:type="dxa"/>
            <w:shd w:val="clear" w:color="auto" w:fill="auto"/>
            <w:vAlign w:val="center"/>
          </w:tcPr>
          <w:p w14:paraId="193CDFC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E8F163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B8532C1">
            <w:pPr>
              <w:widowControl/>
              <w:rPr>
                <w:rFonts w:ascii="宋体" w:hAnsi="宋体" w:cs="宋体"/>
                <w:kern w:val="0"/>
                <w:szCs w:val="21"/>
              </w:rPr>
            </w:pPr>
            <w:r>
              <w:rPr>
                <w:rFonts w:hint="eastAsia" w:ascii="宋体" w:hAnsi="宋体" w:cs="宋体"/>
                <w:kern w:val="0"/>
                <w:szCs w:val="21"/>
              </w:rPr>
              <w:t>旧版不采用</w:t>
            </w:r>
          </w:p>
        </w:tc>
      </w:tr>
      <w:tr w14:paraId="4066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BDED2B2">
            <w:pPr>
              <w:widowControl/>
              <w:rPr>
                <w:rFonts w:ascii="宋体" w:hAnsi="宋体" w:cs="宋体"/>
                <w:kern w:val="0"/>
                <w:szCs w:val="21"/>
              </w:rPr>
            </w:pPr>
            <w:r>
              <w:rPr>
                <w:rFonts w:hint="eastAsia" w:ascii="宋体" w:hAnsi="宋体" w:cs="宋体"/>
                <w:kern w:val="0"/>
                <w:szCs w:val="21"/>
              </w:rPr>
              <w:t>2.7.15</w:t>
            </w:r>
          </w:p>
        </w:tc>
        <w:tc>
          <w:tcPr>
            <w:tcW w:w="2069" w:type="dxa"/>
            <w:shd w:val="clear" w:color="auto" w:fill="auto"/>
            <w:vAlign w:val="center"/>
          </w:tcPr>
          <w:p w14:paraId="3EA7D80E">
            <w:r>
              <w:rPr>
                <w:rFonts w:hint="eastAsia" w:ascii="宋体" w:hAnsi="宋体" w:cs="宋体"/>
                <w:kern w:val="0"/>
                <w:szCs w:val="21"/>
              </w:rPr>
              <w:t>不采用，删除</w:t>
            </w:r>
          </w:p>
        </w:tc>
        <w:tc>
          <w:tcPr>
            <w:tcW w:w="975" w:type="dxa"/>
            <w:shd w:val="clear" w:color="auto" w:fill="auto"/>
            <w:vAlign w:val="center"/>
          </w:tcPr>
          <w:p w14:paraId="6F3AEFD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7A4AE4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72598F">
            <w:pPr>
              <w:widowControl/>
              <w:rPr>
                <w:rFonts w:ascii="宋体" w:hAnsi="宋体" w:cs="宋体"/>
                <w:kern w:val="0"/>
                <w:szCs w:val="21"/>
              </w:rPr>
            </w:pPr>
            <w:r>
              <w:rPr>
                <w:rFonts w:hint="eastAsia" w:ascii="宋体" w:hAnsi="宋体" w:cs="宋体"/>
                <w:kern w:val="0"/>
                <w:szCs w:val="21"/>
              </w:rPr>
              <w:t>旧版不采用</w:t>
            </w:r>
          </w:p>
        </w:tc>
      </w:tr>
      <w:tr w14:paraId="7EBC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6B97F54">
            <w:pPr>
              <w:widowControl/>
              <w:rPr>
                <w:rFonts w:ascii="宋体" w:hAnsi="宋体" w:cs="宋体"/>
                <w:kern w:val="0"/>
                <w:szCs w:val="21"/>
              </w:rPr>
            </w:pPr>
            <w:r>
              <w:rPr>
                <w:rFonts w:hint="eastAsia" w:ascii="宋体" w:hAnsi="宋体" w:cs="宋体"/>
                <w:kern w:val="0"/>
                <w:szCs w:val="21"/>
              </w:rPr>
              <w:t>2.7.16</w:t>
            </w:r>
          </w:p>
        </w:tc>
        <w:tc>
          <w:tcPr>
            <w:tcW w:w="2069" w:type="dxa"/>
            <w:shd w:val="clear" w:color="auto" w:fill="auto"/>
            <w:vAlign w:val="center"/>
          </w:tcPr>
          <w:p w14:paraId="1002CD6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接线端子装置</w:t>
            </w:r>
            <w:r>
              <w:rPr>
                <w:rFonts w:ascii="宋体" w:hAnsi="宋体" w:cs="宋体"/>
                <w:kern w:val="0"/>
                <w:szCs w:val="21"/>
              </w:rPr>
              <w:t>”</w:t>
            </w:r>
          </w:p>
        </w:tc>
        <w:tc>
          <w:tcPr>
            <w:tcW w:w="975" w:type="dxa"/>
            <w:shd w:val="clear" w:color="auto" w:fill="auto"/>
            <w:vAlign w:val="center"/>
          </w:tcPr>
          <w:p w14:paraId="16A07E66">
            <w:pPr>
              <w:widowControl/>
              <w:rPr>
                <w:rFonts w:ascii="宋体" w:hAnsi="宋体" w:cs="宋体"/>
                <w:kern w:val="0"/>
                <w:szCs w:val="21"/>
              </w:rPr>
            </w:pPr>
            <w:r>
              <w:rPr>
                <w:rFonts w:hint="eastAsia" w:ascii="宋体" w:hAnsi="宋体" w:cs="宋体"/>
                <w:kern w:val="0"/>
                <w:szCs w:val="21"/>
              </w:rPr>
              <w:t>3.123</w:t>
            </w:r>
          </w:p>
        </w:tc>
        <w:tc>
          <w:tcPr>
            <w:tcW w:w="1528" w:type="dxa"/>
            <w:shd w:val="clear" w:color="auto" w:fill="auto"/>
            <w:vAlign w:val="center"/>
          </w:tcPr>
          <w:p w14:paraId="79D0F4D0">
            <w:pPr>
              <w:widowControl/>
              <w:rPr>
                <w:rFonts w:ascii="宋体" w:hAnsi="宋体" w:cs="宋体"/>
                <w:kern w:val="0"/>
                <w:szCs w:val="21"/>
              </w:rPr>
            </w:pPr>
            <w:r>
              <w:rPr>
                <w:rFonts w:hint="eastAsia" w:ascii="宋体" w:hAnsi="宋体" w:cs="宋体"/>
                <w:kern w:val="0"/>
                <w:szCs w:val="21"/>
              </w:rPr>
              <w:t>接线端子装置</w:t>
            </w:r>
          </w:p>
        </w:tc>
        <w:tc>
          <w:tcPr>
            <w:tcW w:w="3325" w:type="dxa"/>
            <w:shd w:val="clear" w:color="auto" w:fill="auto"/>
            <w:vAlign w:val="center"/>
          </w:tcPr>
          <w:p w14:paraId="42CB1FD1">
            <w:pPr>
              <w:widowControl/>
              <w:rPr>
                <w:rFonts w:ascii="宋体" w:hAnsi="宋体" w:cs="宋体"/>
                <w:kern w:val="0"/>
                <w:szCs w:val="21"/>
              </w:rPr>
            </w:pPr>
            <w:r>
              <w:rPr>
                <w:rFonts w:hint="eastAsia" w:ascii="宋体" w:hAnsi="宋体" w:cs="宋体"/>
                <w:kern w:val="0"/>
                <w:szCs w:val="21"/>
              </w:rPr>
              <w:t>无明显差异</w:t>
            </w:r>
          </w:p>
        </w:tc>
      </w:tr>
      <w:tr w14:paraId="79A3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169DC9">
            <w:pPr>
              <w:widowControl/>
              <w:rPr>
                <w:rFonts w:ascii="宋体" w:hAnsi="宋体" w:cs="宋体"/>
                <w:kern w:val="0"/>
                <w:szCs w:val="21"/>
              </w:rPr>
            </w:pPr>
            <w:r>
              <w:rPr>
                <w:rFonts w:hint="eastAsia" w:ascii="宋体" w:hAnsi="宋体" w:cs="宋体"/>
                <w:kern w:val="0"/>
                <w:szCs w:val="21"/>
              </w:rPr>
              <w:t>2.7.17</w:t>
            </w:r>
          </w:p>
        </w:tc>
        <w:tc>
          <w:tcPr>
            <w:tcW w:w="2069" w:type="dxa"/>
            <w:shd w:val="clear" w:color="auto" w:fill="auto"/>
            <w:vAlign w:val="center"/>
          </w:tcPr>
          <w:p w14:paraId="30976C5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电源软电线</w:t>
            </w:r>
            <w:r>
              <w:rPr>
                <w:rFonts w:ascii="宋体" w:hAnsi="宋体" w:cs="宋体"/>
                <w:kern w:val="0"/>
                <w:szCs w:val="21"/>
              </w:rPr>
              <w:t>”</w:t>
            </w:r>
          </w:p>
        </w:tc>
        <w:tc>
          <w:tcPr>
            <w:tcW w:w="975" w:type="dxa"/>
            <w:shd w:val="clear" w:color="auto" w:fill="auto"/>
            <w:vAlign w:val="center"/>
          </w:tcPr>
          <w:p w14:paraId="4CD6AB8D">
            <w:pPr>
              <w:widowControl/>
              <w:rPr>
                <w:rFonts w:ascii="宋体" w:hAnsi="宋体" w:cs="宋体"/>
                <w:kern w:val="0"/>
                <w:szCs w:val="21"/>
              </w:rPr>
            </w:pPr>
            <w:r>
              <w:rPr>
                <w:rFonts w:hint="eastAsia" w:ascii="宋体" w:hAnsi="宋体" w:cs="宋体"/>
                <w:kern w:val="0"/>
                <w:szCs w:val="21"/>
              </w:rPr>
              <w:t>3.87</w:t>
            </w:r>
          </w:p>
        </w:tc>
        <w:tc>
          <w:tcPr>
            <w:tcW w:w="1528" w:type="dxa"/>
            <w:shd w:val="clear" w:color="auto" w:fill="auto"/>
            <w:vAlign w:val="center"/>
          </w:tcPr>
          <w:p w14:paraId="1F23A19D">
            <w:pPr>
              <w:widowControl/>
              <w:rPr>
                <w:rFonts w:ascii="宋体" w:hAnsi="宋体" w:cs="宋体"/>
                <w:kern w:val="0"/>
                <w:szCs w:val="21"/>
              </w:rPr>
            </w:pPr>
            <w:r>
              <w:rPr>
                <w:rFonts w:hint="eastAsia" w:ascii="宋体" w:hAnsi="宋体" w:cs="宋体"/>
                <w:kern w:val="0"/>
                <w:szCs w:val="21"/>
              </w:rPr>
              <w:t>电源软电线</w:t>
            </w:r>
          </w:p>
        </w:tc>
        <w:tc>
          <w:tcPr>
            <w:tcW w:w="3325" w:type="dxa"/>
            <w:shd w:val="clear" w:color="auto" w:fill="auto"/>
            <w:vAlign w:val="center"/>
          </w:tcPr>
          <w:p w14:paraId="6F299885">
            <w:pPr>
              <w:widowControl/>
              <w:rPr>
                <w:rFonts w:ascii="宋体" w:hAnsi="宋体" w:cs="宋体"/>
                <w:kern w:val="0"/>
                <w:szCs w:val="21"/>
              </w:rPr>
            </w:pPr>
            <w:r>
              <w:rPr>
                <w:rFonts w:hint="eastAsia" w:ascii="宋体" w:hAnsi="宋体" w:cs="宋体"/>
                <w:kern w:val="0"/>
                <w:szCs w:val="21"/>
              </w:rPr>
              <w:t>无明显差异</w:t>
            </w:r>
          </w:p>
        </w:tc>
      </w:tr>
      <w:tr w14:paraId="63C8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D7F922">
            <w:pPr>
              <w:widowControl/>
              <w:rPr>
                <w:rFonts w:ascii="宋体" w:hAnsi="宋体" w:cs="宋体"/>
                <w:kern w:val="0"/>
                <w:szCs w:val="21"/>
              </w:rPr>
            </w:pPr>
            <w:r>
              <w:rPr>
                <w:rFonts w:hint="eastAsia" w:ascii="宋体" w:hAnsi="宋体" w:cs="宋体"/>
                <w:kern w:val="0"/>
                <w:szCs w:val="21"/>
              </w:rPr>
              <w:t>2.8</w:t>
            </w:r>
          </w:p>
        </w:tc>
        <w:tc>
          <w:tcPr>
            <w:tcW w:w="2069" w:type="dxa"/>
            <w:shd w:val="clear" w:color="auto" w:fill="auto"/>
            <w:vAlign w:val="center"/>
          </w:tcPr>
          <w:p w14:paraId="629DF84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变压器</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485D59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20B8FA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6FF757B">
            <w:pPr>
              <w:widowControl/>
              <w:rPr>
                <w:rFonts w:ascii="宋体" w:hAnsi="宋体" w:cs="宋体"/>
                <w:kern w:val="0"/>
                <w:szCs w:val="21"/>
              </w:rPr>
            </w:pPr>
            <w:r>
              <w:rPr>
                <w:rFonts w:hint="eastAsia" w:ascii="宋体" w:hAnsi="宋体" w:cs="宋体"/>
                <w:kern w:val="0"/>
                <w:szCs w:val="21"/>
              </w:rPr>
              <w:t>/</w:t>
            </w:r>
          </w:p>
        </w:tc>
      </w:tr>
      <w:tr w14:paraId="3E67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42D343">
            <w:pPr>
              <w:widowControl/>
              <w:rPr>
                <w:rFonts w:ascii="宋体" w:hAnsi="宋体" w:cs="宋体"/>
                <w:kern w:val="0"/>
                <w:szCs w:val="21"/>
              </w:rPr>
            </w:pPr>
            <w:r>
              <w:rPr>
                <w:rFonts w:hint="eastAsia" w:ascii="宋体" w:hAnsi="宋体" w:cs="宋体"/>
                <w:kern w:val="0"/>
                <w:szCs w:val="21"/>
              </w:rPr>
              <w:t>2.8.1</w:t>
            </w:r>
          </w:p>
        </w:tc>
        <w:tc>
          <w:tcPr>
            <w:tcW w:w="2069" w:type="dxa"/>
            <w:shd w:val="clear" w:color="auto" w:fill="auto"/>
            <w:vAlign w:val="center"/>
          </w:tcPr>
          <w:p w14:paraId="7551B288">
            <w:r>
              <w:rPr>
                <w:rFonts w:hint="eastAsia" w:ascii="宋体" w:hAnsi="宋体" w:cs="宋体"/>
                <w:kern w:val="0"/>
                <w:szCs w:val="21"/>
              </w:rPr>
              <w:t>不采用，删除</w:t>
            </w:r>
          </w:p>
        </w:tc>
        <w:tc>
          <w:tcPr>
            <w:tcW w:w="975" w:type="dxa"/>
            <w:shd w:val="clear" w:color="auto" w:fill="auto"/>
            <w:vAlign w:val="center"/>
          </w:tcPr>
          <w:p w14:paraId="4E5590A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D1E91E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3F1D3FF">
            <w:pPr>
              <w:widowControl/>
              <w:rPr>
                <w:rFonts w:ascii="宋体" w:hAnsi="宋体" w:cs="宋体"/>
                <w:kern w:val="0"/>
                <w:szCs w:val="21"/>
              </w:rPr>
            </w:pPr>
            <w:r>
              <w:rPr>
                <w:rFonts w:hint="eastAsia" w:ascii="宋体" w:hAnsi="宋体" w:cs="宋体"/>
                <w:kern w:val="0"/>
                <w:szCs w:val="21"/>
              </w:rPr>
              <w:t>旧版不采用</w:t>
            </w:r>
          </w:p>
        </w:tc>
      </w:tr>
      <w:tr w14:paraId="1640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45A3C8">
            <w:pPr>
              <w:widowControl/>
              <w:rPr>
                <w:rFonts w:ascii="宋体" w:hAnsi="宋体" w:cs="宋体"/>
                <w:kern w:val="0"/>
                <w:szCs w:val="21"/>
              </w:rPr>
            </w:pPr>
            <w:r>
              <w:rPr>
                <w:rFonts w:hint="eastAsia" w:ascii="宋体" w:hAnsi="宋体" w:cs="宋体"/>
                <w:kern w:val="0"/>
                <w:szCs w:val="21"/>
              </w:rPr>
              <w:t>2.8.2</w:t>
            </w:r>
          </w:p>
        </w:tc>
        <w:tc>
          <w:tcPr>
            <w:tcW w:w="2069" w:type="dxa"/>
            <w:shd w:val="clear" w:color="auto" w:fill="auto"/>
            <w:vAlign w:val="center"/>
          </w:tcPr>
          <w:p w14:paraId="7B951A4C">
            <w:r>
              <w:rPr>
                <w:rFonts w:hint="eastAsia" w:ascii="宋体" w:hAnsi="宋体" w:cs="宋体"/>
                <w:kern w:val="0"/>
                <w:szCs w:val="21"/>
              </w:rPr>
              <w:t>不采用，删除</w:t>
            </w:r>
          </w:p>
        </w:tc>
        <w:tc>
          <w:tcPr>
            <w:tcW w:w="975" w:type="dxa"/>
            <w:shd w:val="clear" w:color="auto" w:fill="auto"/>
            <w:vAlign w:val="center"/>
          </w:tcPr>
          <w:p w14:paraId="7865472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F59C33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645F720">
            <w:pPr>
              <w:widowControl/>
              <w:rPr>
                <w:rFonts w:ascii="宋体" w:hAnsi="宋体" w:cs="宋体"/>
                <w:kern w:val="0"/>
                <w:szCs w:val="21"/>
              </w:rPr>
            </w:pPr>
            <w:r>
              <w:rPr>
                <w:rFonts w:hint="eastAsia" w:ascii="宋体" w:hAnsi="宋体" w:cs="宋体"/>
                <w:kern w:val="0"/>
                <w:szCs w:val="21"/>
              </w:rPr>
              <w:t>旧版不采用</w:t>
            </w:r>
          </w:p>
        </w:tc>
      </w:tr>
      <w:tr w14:paraId="6775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02C9C21">
            <w:pPr>
              <w:widowControl/>
              <w:rPr>
                <w:rFonts w:ascii="宋体" w:hAnsi="宋体" w:cs="宋体"/>
                <w:kern w:val="0"/>
                <w:szCs w:val="21"/>
              </w:rPr>
            </w:pPr>
            <w:r>
              <w:rPr>
                <w:rFonts w:hint="eastAsia" w:ascii="宋体" w:hAnsi="宋体" w:cs="宋体"/>
                <w:kern w:val="0"/>
                <w:szCs w:val="21"/>
              </w:rPr>
              <w:t>2.8.3</w:t>
            </w:r>
          </w:p>
        </w:tc>
        <w:tc>
          <w:tcPr>
            <w:tcW w:w="2069" w:type="dxa"/>
            <w:shd w:val="clear" w:color="auto" w:fill="auto"/>
            <w:vAlign w:val="center"/>
          </w:tcPr>
          <w:p w14:paraId="1AA732F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安全特低电压变压器</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A2E8D7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F297AA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2EF5A51">
            <w:pPr>
              <w:widowControl/>
              <w:rPr>
                <w:rFonts w:ascii="宋体" w:hAnsi="宋体" w:cs="宋体"/>
                <w:kern w:val="0"/>
                <w:szCs w:val="21"/>
              </w:rPr>
            </w:pPr>
            <w:r>
              <w:rPr>
                <w:rFonts w:hint="eastAsia" w:ascii="宋体" w:hAnsi="宋体" w:cs="宋体"/>
                <w:kern w:val="0"/>
                <w:szCs w:val="21"/>
              </w:rPr>
              <w:t>/</w:t>
            </w:r>
          </w:p>
        </w:tc>
      </w:tr>
      <w:tr w14:paraId="315D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67004B">
            <w:pPr>
              <w:widowControl/>
              <w:rPr>
                <w:rFonts w:ascii="宋体" w:hAnsi="宋体" w:cs="宋体"/>
                <w:kern w:val="0"/>
                <w:szCs w:val="21"/>
              </w:rPr>
            </w:pPr>
            <w:r>
              <w:rPr>
                <w:rFonts w:hint="eastAsia" w:ascii="宋体" w:hAnsi="宋体" w:cs="宋体"/>
                <w:kern w:val="0"/>
                <w:szCs w:val="21"/>
              </w:rPr>
              <w:t>2.8.4</w:t>
            </w:r>
          </w:p>
        </w:tc>
        <w:tc>
          <w:tcPr>
            <w:tcW w:w="2069" w:type="dxa"/>
            <w:shd w:val="clear" w:color="auto" w:fill="auto"/>
            <w:vAlign w:val="center"/>
          </w:tcPr>
          <w:p w14:paraId="1E998579">
            <w:r>
              <w:rPr>
                <w:rFonts w:hint="eastAsia" w:ascii="宋体" w:hAnsi="宋体" w:cs="宋体"/>
                <w:kern w:val="0"/>
                <w:szCs w:val="21"/>
              </w:rPr>
              <w:t>不采用，删除</w:t>
            </w:r>
          </w:p>
        </w:tc>
        <w:tc>
          <w:tcPr>
            <w:tcW w:w="975" w:type="dxa"/>
            <w:shd w:val="clear" w:color="auto" w:fill="auto"/>
            <w:vAlign w:val="center"/>
          </w:tcPr>
          <w:p w14:paraId="36B2A7C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901E4E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AC263F">
            <w:pPr>
              <w:widowControl/>
              <w:rPr>
                <w:rFonts w:ascii="宋体" w:hAnsi="宋体" w:cs="宋体"/>
                <w:kern w:val="0"/>
                <w:szCs w:val="21"/>
              </w:rPr>
            </w:pPr>
            <w:r>
              <w:rPr>
                <w:rFonts w:hint="eastAsia" w:ascii="宋体" w:hAnsi="宋体" w:cs="宋体"/>
                <w:kern w:val="0"/>
                <w:szCs w:val="21"/>
              </w:rPr>
              <w:t>旧版不采用</w:t>
            </w:r>
          </w:p>
        </w:tc>
      </w:tr>
      <w:tr w14:paraId="28FD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0785E0">
            <w:pPr>
              <w:widowControl/>
              <w:rPr>
                <w:rFonts w:ascii="宋体" w:hAnsi="宋体" w:cs="宋体"/>
                <w:kern w:val="0"/>
                <w:szCs w:val="21"/>
              </w:rPr>
            </w:pPr>
            <w:r>
              <w:rPr>
                <w:rFonts w:hint="eastAsia" w:ascii="宋体" w:hAnsi="宋体" w:cs="宋体"/>
                <w:kern w:val="0"/>
                <w:szCs w:val="21"/>
              </w:rPr>
              <w:t>2.8.5</w:t>
            </w:r>
          </w:p>
        </w:tc>
        <w:tc>
          <w:tcPr>
            <w:tcW w:w="2069" w:type="dxa"/>
            <w:shd w:val="clear" w:color="auto" w:fill="auto"/>
            <w:vAlign w:val="center"/>
          </w:tcPr>
          <w:p w14:paraId="322D5009">
            <w:r>
              <w:rPr>
                <w:rFonts w:hint="eastAsia" w:ascii="宋体" w:hAnsi="宋体" w:cs="宋体"/>
                <w:kern w:val="0"/>
                <w:szCs w:val="21"/>
              </w:rPr>
              <w:t>不采用，删除</w:t>
            </w:r>
          </w:p>
        </w:tc>
        <w:tc>
          <w:tcPr>
            <w:tcW w:w="975" w:type="dxa"/>
            <w:shd w:val="clear" w:color="auto" w:fill="auto"/>
            <w:vAlign w:val="center"/>
          </w:tcPr>
          <w:p w14:paraId="198C5A1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5A8A8B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14B5219">
            <w:pPr>
              <w:widowControl/>
              <w:rPr>
                <w:rFonts w:ascii="宋体" w:hAnsi="宋体" w:cs="宋体"/>
                <w:kern w:val="0"/>
                <w:szCs w:val="21"/>
              </w:rPr>
            </w:pPr>
            <w:r>
              <w:rPr>
                <w:rFonts w:hint="eastAsia" w:ascii="宋体" w:hAnsi="宋体" w:cs="宋体"/>
                <w:kern w:val="0"/>
                <w:szCs w:val="21"/>
              </w:rPr>
              <w:t>旧版不采用</w:t>
            </w:r>
          </w:p>
        </w:tc>
      </w:tr>
      <w:tr w14:paraId="6540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E01F80">
            <w:pPr>
              <w:widowControl/>
              <w:rPr>
                <w:rFonts w:ascii="宋体" w:hAnsi="宋体" w:cs="宋体"/>
                <w:kern w:val="0"/>
                <w:szCs w:val="21"/>
              </w:rPr>
            </w:pPr>
            <w:r>
              <w:rPr>
                <w:rFonts w:hint="eastAsia" w:ascii="宋体" w:hAnsi="宋体" w:cs="宋体"/>
                <w:kern w:val="0"/>
                <w:szCs w:val="21"/>
              </w:rPr>
              <w:t>2.8.6</w:t>
            </w:r>
          </w:p>
        </w:tc>
        <w:tc>
          <w:tcPr>
            <w:tcW w:w="2069" w:type="dxa"/>
            <w:shd w:val="clear" w:color="auto" w:fill="auto"/>
            <w:vAlign w:val="center"/>
          </w:tcPr>
          <w:p w14:paraId="6B89561A">
            <w:r>
              <w:rPr>
                <w:rFonts w:hint="eastAsia" w:ascii="宋体" w:hAnsi="宋体" w:cs="宋体"/>
                <w:kern w:val="0"/>
                <w:szCs w:val="21"/>
              </w:rPr>
              <w:t>不采用，删除</w:t>
            </w:r>
          </w:p>
        </w:tc>
        <w:tc>
          <w:tcPr>
            <w:tcW w:w="975" w:type="dxa"/>
            <w:shd w:val="clear" w:color="auto" w:fill="auto"/>
            <w:vAlign w:val="center"/>
          </w:tcPr>
          <w:p w14:paraId="745E936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48EA1C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24D914E">
            <w:pPr>
              <w:widowControl/>
              <w:rPr>
                <w:rFonts w:ascii="宋体" w:hAnsi="宋体" w:cs="宋体"/>
                <w:kern w:val="0"/>
                <w:szCs w:val="21"/>
              </w:rPr>
            </w:pPr>
            <w:r>
              <w:rPr>
                <w:rFonts w:hint="eastAsia" w:ascii="宋体" w:hAnsi="宋体" w:cs="宋体"/>
                <w:kern w:val="0"/>
                <w:szCs w:val="21"/>
              </w:rPr>
              <w:t>旧版不采用</w:t>
            </w:r>
          </w:p>
        </w:tc>
      </w:tr>
      <w:tr w14:paraId="6BD8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94C2E0">
            <w:pPr>
              <w:widowControl/>
              <w:rPr>
                <w:rFonts w:ascii="宋体" w:hAnsi="宋体" w:cs="宋体"/>
                <w:kern w:val="0"/>
                <w:szCs w:val="21"/>
              </w:rPr>
            </w:pPr>
            <w:r>
              <w:rPr>
                <w:rFonts w:hint="eastAsia" w:ascii="宋体" w:hAnsi="宋体" w:cs="宋体"/>
                <w:kern w:val="0"/>
                <w:szCs w:val="21"/>
              </w:rPr>
              <w:t>2.9</w:t>
            </w:r>
          </w:p>
        </w:tc>
        <w:tc>
          <w:tcPr>
            <w:tcW w:w="2069" w:type="dxa"/>
            <w:shd w:val="clear" w:color="auto" w:fill="auto"/>
            <w:vAlign w:val="center"/>
          </w:tcPr>
          <w:p w14:paraId="4D18B27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控制装置和限制装置</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5ABEC25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81CFA3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2065CD2">
            <w:pPr>
              <w:widowControl/>
              <w:rPr>
                <w:rFonts w:ascii="宋体" w:hAnsi="宋体" w:cs="宋体"/>
                <w:kern w:val="0"/>
                <w:szCs w:val="21"/>
              </w:rPr>
            </w:pPr>
            <w:r>
              <w:rPr>
                <w:rFonts w:hint="eastAsia" w:ascii="宋体" w:hAnsi="宋体" w:cs="宋体"/>
                <w:kern w:val="0"/>
                <w:szCs w:val="21"/>
              </w:rPr>
              <w:t>/</w:t>
            </w:r>
          </w:p>
        </w:tc>
      </w:tr>
      <w:tr w14:paraId="26BE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2A1ED4">
            <w:pPr>
              <w:widowControl/>
              <w:rPr>
                <w:rFonts w:ascii="宋体" w:hAnsi="宋体" w:cs="宋体"/>
                <w:kern w:val="0"/>
                <w:szCs w:val="21"/>
              </w:rPr>
            </w:pPr>
            <w:r>
              <w:rPr>
                <w:rFonts w:hint="eastAsia" w:ascii="宋体" w:hAnsi="宋体" w:cs="宋体"/>
                <w:kern w:val="0"/>
                <w:szCs w:val="21"/>
              </w:rPr>
              <w:t>2.9.1</w:t>
            </w:r>
          </w:p>
        </w:tc>
        <w:tc>
          <w:tcPr>
            <w:tcW w:w="2069" w:type="dxa"/>
            <w:shd w:val="clear" w:color="auto" w:fill="auto"/>
            <w:vAlign w:val="center"/>
          </w:tcPr>
          <w:p w14:paraId="721E631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（控制装置或限制装置的）可调设定</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DB1382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9A97E7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94343CC">
            <w:pPr>
              <w:widowControl/>
              <w:rPr>
                <w:rFonts w:ascii="宋体" w:hAnsi="宋体" w:cs="宋体"/>
                <w:kern w:val="0"/>
                <w:szCs w:val="21"/>
              </w:rPr>
            </w:pPr>
            <w:r>
              <w:rPr>
                <w:rFonts w:hint="eastAsia" w:ascii="宋体" w:hAnsi="宋体" w:cs="宋体"/>
                <w:kern w:val="0"/>
                <w:szCs w:val="21"/>
              </w:rPr>
              <w:t>/</w:t>
            </w:r>
          </w:p>
        </w:tc>
      </w:tr>
      <w:tr w14:paraId="31F0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7658178">
            <w:pPr>
              <w:widowControl/>
              <w:rPr>
                <w:rFonts w:ascii="宋体" w:hAnsi="宋体" w:cs="宋体"/>
                <w:kern w:val="0"/>
                <w:szCs w:val="21"/>
              </w:rPr>
            </w:pPr>
            <w:r>
              <w:rPr>
                <w:rFonts w:hint="eastAsia" w:ascii="宋体" w:hAnsi="宋体" w:cs="宋体"/>
                <w:kern w:val="0"/>
                <w:szCs w:val="21"/>
              </w:rPr>
              <w:t>2.9.2</w:t>
            </w:r>
          </w:p>
        </w:tc>
        <w:tc>
          <w:tcPr>
            <w:tcW w:w="2069" w:type="dxa"/>
            <w:shd w:val="clear" w:color="auto" w:fill="auto"/>
            <w:vAlign w:val="center"/>
          </w:tcPr>
          <w:p w14:paraId="6A06C629">
            <w:r>
              <w:rPr>
                <w:rFonts w:hint="eastAsia" w:ascii="宋体" w:hAnsi="宋体" w:cs="宋体"/>
                <w:kern w:val="0"/>
                <w:szCs w:val="21"/>
              </w:rPr>
              <w:t>不采用，删除</w:t>
            </w:r>
          </w:p>
        </w:tc>
        <w:tc>
          <w:tcPr>
            <w:tcW w:w="975" w:type="dxa"/>
            <w:shd w:val="clear" w:color="auto" w:fill="auto"/>
            <w:vAlign w:val="center"/>
          </w:tcPr>
          <w:p w14:paraId="6188F14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D20FB6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B030D32">
            <w:pPr>
              <w:widowControl/>
              <w:rPr>
                <w:rFonts w:ascii="宋体" w:hAnsi="宋体" w:cs="宋体"/>
                <w:kern w:val="0"/>
                <w:szCs w:val="21"/>
              </w:rPr>
            </w:pPr>
            <w:r>
              <w:rPr>
                <w:rFonts w:hint="eastAsia" w:ascii="宋体" w:hAnsi="宋体" w:cs="宋体"/>
                <w:kern w:val="0"/>
                <w:szCs w:val="21"/>
              </w:rPr>
              <w:t>旧版不采用</w:t>
            </w:r>
          </w:p>
        </w:tc>
      </w:tr>
      <w:tr w14:paraId="2C75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6167E1">
            <w:pPr>
              <w:widowControl/>
              <w:rPr>
                <w:rFonts w:ascii="宋体" w:hAnsi="宋体" w:cs="宋体"/>
                <w:kern w:val="0"/>
                <w:szCs w:val="21"/>
              </w:rPr>
            </w:pPr>
            <w:r>
              <w:rPr>
                <w:rFonts w:hint="eastAsia" w:ascii="宋体" w:hAnsi="宋体" w:cs="宋体"/>
                <w:kern w:val="0"/>
                <w:szCs w:val="21"/>
              </w:rPr>
              <w:t>2.9.3</w:t>
            </w:r>
          </w:p>
        </w:tc>
        <w:tc>
          <w:tcPr>
            <w:tcW w:w="2069" w:type="dxa"/>
            <w:shd w:val="clear" w:color="auto" w:fill="auto"/>
            <w:vAlign w:val="center"/>
          </w:tcPr>
          <w:p w14:paraId="6ECF5364">
            <w:r>
              <w:rPr>
                <w:rFonts w:hint="eastAsia" w:ascii="宋体" w:hAnsi="宋体" w:cs="宋体"/>
                <w:kern w:val="0"/>
                <w:szCs w:val="21"/>
              </w:rPr>
              <w:t>不采用，删除</w:t>
            </w:r>
          </w:p>
        </w:tc>
        <w:tc>
          <w:tcPr>
            <w:tcW w:w="975" w:type="dxa"/>
            <w:shd w:val="clear" w:color="auto" w:fill="auto"/>
            <w:vAlign w:val="center"/>
          </w:tcPr>
          <w:p w14:paraId="67B32A2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7C7C01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7B471E2">
            <w:pPr>
              <w:widowControl/>
              <w:rPr>
                <w:rFonts w:ascii="宋体" w:hAnsi="宋体" w:cs="宋体"/>
                <w:kern w:val="0"/>
                <w:szCs w:val="21"/>
              </w:rPr>
            </w:pPr>
            <w:r>
              <w:rPr>
                <w:rFonts w:hint="eastAsia" w:ascii="宋体" w:hAnsi="宋体" w:cs="宋体"/>
                <w:kern w:val="0"/>
                <w:szCs w:val="21"/>
              </w:rPr>
              <w:t>旧版不采用</w:t>
            </w:r>
          </w:p>
        </w:tc>
      </w:tr>
      <w:tr w14:paraId="5B5E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3DE757">
            <w:pPr>
              <w:widowControl/>
              <w:rPr>
                <w:rFonts w:ascii="宋体" w:hAnsi="宋体" w:cs="宋体"/>
                <w:kern w:val="0"/>
                <w:szCs w:val="21"/>
              </w:rPr>
            </w:pPr>
            <w:r>
              <w:rPr>
                <w:rFonts w:hint="eastAsia" w:ascii="宋体" w:hAnsi="宋体" w:cs="宋体"/>
                <w:kern w:val="0"/>
                <w:szCs w:val="21"/>
              </w:rPr>
              <w:t>2.9.4</w:t>
            </w:r>
          </w:p>
        </w:tc>
        <w:tc>
          <w:tcPr>
            <w:tcW w:w="2069" w:type="dxa"/>
            <w:shd w:val="clear" w:color="auto" w:fill="auto"/>
            <w:vAlign w:val="center"/>
          </w:tcPr>
          <w:p w14:paraId="5FCA3D0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（控制装置或限制装置的）固定设定</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66F7FD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7CD60B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E35BCD6">
            <w:pPr>
              <w:widowControl/>
              <w:rPr>
                <w:rFonts w:ascii="宋体" w:hAnsi="宋体" w:cs="宋体"/>
                <w:kern w:val="0"/>
                <w:szCs w:val="21"/>
              </w:rPr>
            </w:pPr>
            <w:r>
              <w:rPr>
                <w:rFonts w:hint="eastAsia" w:ascii="宋体" w:hAnsi="宋体" w:cs="宋体"/>
                <w:kern w:val="0"/>
                <w:szCs w:val="21"/>
              </w:rPr>
              <w:t>/</w:t>
            </w:r>
          </w:p>
        </w:tc>
      </w:tr>
      <w:tr w14:paraId="1ABD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A5A7D2">
            <w:pPr>
              <w:widowControl/>
              <w:rPr>
                <w:rFonts w:ascii="宋体" w:hAnsi="宋体" w:cs="宋体"/>
                <w:kern w:val="0"/>
                <w:szCs w:val="21"/>
              </w:rPr>
            </w:pPr>
            <w:r>
              <w:rPr>
                <w:rFonts w:hint="eastAsia" w:ascii="宋体" w:hAnsi="宋体" w:cs="宋体"/>
                <w:kern w:val="0"/>
                <w:szCs w:val="21"/>
              </w:rPr>
              <w:t>2.9.5</w:t>
            </w:r>
          </w:p>
        </w:tc>
        <w:tc>
          <w:tcPr>
            <w:tcW w:w="2069" w:type="dxa"/>
            <w:shd w:val="clear" w:color="auto" w:fill="auto"/>
            <w:vAlign w:val="center"/>
          </w:tcPr>
          <w:p w14:paraId="33B78138">
            <w:r>
              <w:rPr>
                <w:rFonts w:hint="eastAsia" w:ascii="宋体" w:hAnsi="宋体" w:cs="宋体"/>
                <w:kern w:val="0"/>
                <w:szCs w:val="21"/>
              </w:rPr>
              <w:t>不采用，删除</w:t>
            </w:r>
          </w:p>
        </w:tc>
        <w:tc>
          <w:tcPr>
            <w:tcW w:w="975" w:type="dxa"/>
            <w:shd w:val="clear" w:color="auto" w:fill="auto"/>
            <w:vAlign w:val="center"/>
          </w:tcPr>
          <w:p w14:paraId="6024043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1C48AA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1D722C4">
            <w:pPr>
              <w:widowControl/>
              <w:rPr>
                <w:rFonts w:ascii="宋体" w:hAnsi="宋体" w:cs="宋体"/>
                <w:kern w:val="0"/>
                <w:szCs w:val="21"/>
              </w:rPr>
            </w:pPr>
            <w:r>
              <w:rPr>
                <w:rFonts w:hint="eastAsia" w:ascii="宋体" w:hAnsi="宋体" w:cs="宋体"/>
                <w:kern w:val="0"/>
                <w:szCs w:val="21"/>
              </w:rPr>
              <w:t>旧版不采用</w:t>
            </w:r>
          </w:p>
        </w:tc>
      </w:tr>
      <w:tr w14:paraId="3961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27750B1">
            <w:pPr>
              <w:widowControl/>
              <w:rPr>
                <w:rFonts w:ascii="宋体" w:hAnsi="宋体" w:cs="宋体"/>
                <w:kern w:val="0"/>
                <w:szCs w:val="21"/>
              </w:rPr>
            </w:pPr>
            <w:r>
              <w:rPr>
                <w:rFonts w:hint="eastAsia" w:ascii="宋体" w:hAnsi="宋体" w:cs="宋体"/>
                <w:kern w:val="0"/>
                <w:szCs w:val="21"/>
              </w:rPr>
              <w:t>2.9.6</w:t>
            </w:r>
          </w:p>
        </w:tc>
        <w:tc>
          <w:tcPr>
            <w:tcW w:w="2069" w:type="dxa"/>
            <w:shd w:val="clear" w:color="auto" w:fill="auto"/>
            <w:vAlign w:val="center"/>
          </w:tcPr>
          <w:p w14:paraId="6C5C4A1E">
            <w:r>
              <w:rPr>
                <w:rFonts w:hint="eastAsia" w:ascii="宋体" w:hAnsi="宋体" w:cs="宋体"/>
                <w:kern w:val="0"/>
                <w:szCs w:val="21"/>
              </w:rPr>
              <w:t>不采用，删除</w:t>
            </w:r>
          </w:p>
        </w:tc>
        <w:tc>
          <w:tcPr>
            <w:tcW w:w="975" w:type="dxa"/>
            <w:shd w:val="clear" w:color="auto" w:fill="auto"/>
            <w:vAlign w:val="center"/>
          </w:tcPr>
          <w:p w14:paraId="0C7538D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372556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B389697">
            <w:pPr>
              <w:widowControl/>
              <w:rPr>
                <w:rFonts w:ascii="宋体" w:hAnsi="宋体" w:cs="宋体"/>
                <w:kern w:val="0"/>
                <w:szCs w:val="21"/>
              </w:rPr>
            </w:pPr>
            <w:r>
              <w:rPr>
                <w:rFonts w:hint="eastAsia" w:ascii="宋体" w:hAnsi="宋体" w:cs="宋体"/>
                <w:kern w:val="0"/>
                <w:szCs w:val="21"/>
              </w:rPr>
              <w:t>旧版不采用</w:t>
            </w:r>
          </w:p>
        </w:tc>
      </w:tr>
      <w:tr w14:paraId="5C81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1A8421">
            <w:pPr>
              <w:widowControl/>
              <w:rPr>
                <w:rFonts w:ascii="宋体" w:hAnsi="宋体" w:cs="宋体"/>
                <w:kern w:val="0"/>
                <w:szCs w:val="21"/>
              </w:rPr>
            </w:pPr>
            <w:r>
              <w:rPr>
                <w:rFonts w:hint="eastAsia" w:ascii="宋体" w:hAnsi="宋体" w:cs="宋体"/>
                <w:kern w:val="0"/>
                <w:szCs w:val="21"/>
              </w:rPr>
              <w:t>2.9.7</w:t>
            </w:r>
          </w:p>
        </w:tc>
        <w:tc>
          <w:tcPr>
            <w:tcW w:w="2069" w:type="dxa"/>
            <w:shd w:val="clear" w:color="auto" w:fill="auto"/>
            <w:vAlign w:val="center"/>
          </w:tcPr>
          <w:p w14:paraId="0F5DADE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过流释放器</w:t>
            </w:r>
            <w:r>
              <w:rPr>
                <w:rFonts w:ascii="宋体" w:hAnsi="宋体" w:cs="宋体"/>
                <w:kern w:val="0"/>
                <w:szCs w:val="21"/>
              </w:rPr>
              <w:t>”</w:t>
            </w:r>
          </w:p>
        </w:tc>
        <w:tc>
          <w:tcPr>
            <w:tcW w:w="975" w:type="dxa"/>
            <w:shd w:val="clear" w:color="auto" w:fill="auto"/>
            <w:vAlign w:val="center"/>
          </w:tcPr>
          <w:p w14:paraId="0E369483">
            <w:pPr>
              <w:widowControl/>
              <w:rPr>
                <w:rFonts w:ascii="宋体" w:hAnsi="宋体" w:cs="宋体"/>
                <w:kern w:val="0"/>
                <w:szCs w:val="21"/>
              </w:rPr>
            </w:pPr>
            <w:r>
              <w:rPr>
                <w:rFonts w:hint="eastAsia" w:ascii="宋体" w:hAnsi="宋体" w:cs="宋体"/>
                <w:kern w:val="0"/>
                <w:szCs w:val="21"/>
              </w:rPr>
              <w:t>3.74</w:t>
            </w:r>
          </w:p>
        </w:tc>
        <w:tc>
          <w:tcPr>
            <w:tcW w:w="1528" w:type="dxa"/>
            <w:shd w:val="clear" w:color="auto" w:fill="auto"/>
            <w:vAlign w:val="center"/>
          </w:tcPr>
          <w:p w14:paraId="1274447B">
            <w:pPr>
              <w:widowControl/>
              <w:rPr>
                <w:rFonts w:ascii="宋体" w:hAnsi="宋体" w:cs="宋体"/>
                <w:kern w:val="0"/>
                <w:szCs w:val="21"/>
              </w:rPr>
            </w:pPr>
            <w:r>
              <w:rPr>
                <w:rFonts w:hint="eastAsia" w:ascii="宋体" w:hAnsi="宋体" w:cs="宋体"/>
                <w:kern w:val="0"/>
                <w:szCs w:val="21"/>
              </w:rPr>
              <w:t>过流释放器</w:t>
            </w:r>
          </w:p>
        </w:tc>
        <w:tc>
          <w:tcPr>
            <w:tcW w:w="3325" w:type="dxa"/>
            <w:shd w:val="clear" w:color="auto" w:fill="auto"/>
            <w:vAlign w:val="center"/>
          </w:tcPr>
          <w:p w14:paraId="3CD07ABA">
            <w:pPr>
              <w:widowControl/>
              <w:rPr>
                <w:rFonts w:ascii="宋体" w:hAnsi="宋体" w:cs="宋体"/>
                <w:kern w:val="0"/>
                <w:szCs w:val="21"/>
              </w:rPr>
            </w:pPr>
            <w:r>
              <w:rPr>
                <w:rFonts w:hint="eastAsia" w:ascii="宋体" w:hAnsi="宋体" w:cs="宋体"/>
                <w:kern w:val="0"/>
                <w:szCs w:val="21"/>
              </w:rPr>
              <w:t>无明显差异</w:t>
            </w:r>
          </w:p>
        </w:tc>
      </w:tr>
      <w:tr w14:paraId="6827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D283CFB">
            <w:pPr>
              <w:widowControl/>
              <w:rPr>
                <w:rFonts w:ascii="宋体" w:hAnsi="宋体" w:cs="宋体"/>
                <w:kern w:val="0"/>
                <w:szCs w:val="21"/>
              </w:rPr>
            </w:pPr>
            <w:r>
              <w:rPr>
                <w:rFonts w:hint="eastAsia" w:ascii="宋体" w:hAnsi="宋体" w:cs="宋体"/>
                <w:kern w:val="0"/>
                <w:szCs w:val="21"/>
              </w:rPr>
              <w:t>2.9.8</w:t>
            </w:r>
          </w:p>
        </w:tc>
        <w:tc>
          <w:tcPr>
            <w:tcW w:w="2069" w:type="dxa"/>
            <w:shd w:val="clear" w:color="auto" w:fill="auto"/>
            <w:vAlign w:val="center"/>
          </w:tcPr>
          <w:p w14:paraId="35C6F25F">
            <w:r>
              <w:rPr>
                <w:rFonts w:hint="eastAsia" w:ascii="宋体" w:hAnsi="宋体" w:cs="宋体"/>
                <w:kern w:val="0"/>
                <w:szCs w:val="21"/>
              </w:rPr>
              <w:t>不采用，删除</w:t>
            </w:r>
          </w:p>
        </w:tc>
        <w:tc>
          <w:tcPr>
            <w:tcW w:w="975" w:type="dxa"/>
            <w:shd w:val="clear" w:color="auto" w:fill="auto"/>
            <w:vAlign w:val="center"/>
          </w:tcPr>
          <w:p w14:paraId="0C86D9B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D966B3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438D85">
            <w:pPr>
              <w:widowControl/>
              <w:rPr>
                <w:rFonts w:ascii="宋体" w:hAnsi="宋体" w:cs="宋体"/>
                <w:kern w:val="0"/>
                <w:szCs w:val="21"/>
              </w:rPr>
            </w:pPr>
            <w:r>
              <w:rPr>
                <w:rFonts w:hint="eastAsia" w:ascii="宋体" w:hAnsi="宋体" w:cs="宋体"/>
                <w:kern w:val="0"/>
                <w:szCs w:val="21"/>
              </w:rPr>
              <w:t>旧版不采用</w:t>
            </w:r>
          </w:p>
        </w:tc>
      </w:tr>
      <w:tr w14:paraId="1FD2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FFEFA10">
            <w:pPr>
              <w:widowControl/>
              <w:rPr>
                <w:rFonts w:ascii="宋体" w:hAnsi="宋体" w:cs="宋体"/>
                <w:kern w:val="0"/>
                <w:szCs w:val="21"/>
              </w:rPr>
            </w:pPr>
            <w:r>
              <w:rPr>
                <w:rFonts w:hint="eastAsia" w:ascii="宋体" w:hAnsi="宋体" w:cs="宋体"/>
                <w:kern w:val="0"/>
                <w:szCs w:val="21"/>
              </w:rPr>
              <w:t>2.9.9</w:t>
            </w:r>
          </w:p>
        </w:tc>
        <w:tc>
          <w:tcPr>
            <w:tcW w:w="2069" w:type="dxa"/>
            <w:shd w:val="clear" w:color="auto" w:fill="auto"/>
            <w:vAlign w:val="center"/>
          </w:tcPr>
          <w:p w14:paraId="2DECF6EE">
            <w:r>
              <w:rPr>
                <w:rFonts w:hint="eastAsia" w:ascii="宋体" w:hAnsi="宋体" w:cs="宋体"/>
                <w:kern w:val="0"/>
                <w:szCs w:val="21"/>
              </w:rPr>
              <w:t>不采用，删除</w:t>
            </w:r>
          </w:p>
        </w:tc>
        <w:tc>
          <w:tcPr>
            <w:tcW w:w="975" w:type="dxa"/>
            <w:shd w:val="clear" w:color="auto" w:fill="auto"/>
            <w:vAlign w:val="center"/>
          </w:tcPr>
          <w:p w14:paraId="6CAAE06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29EF07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5F0A304">
            <w:pPr>
              <w:widowControl/>
              <w:rPr>
                <w:rFonts w:ascii="宋体" w:hAnsi="宋体" w:cs="宋体"/>
                <w:kern w:val="0"/>
                <w:szCs w:val="21"/>
              </w:rPr>
            </w:pPr>
            <w:r>
              <w:rPr>
                <w:rFonts w:hint="eastAsia" w:ascii="宋体" w:hAnsi="宋体" w:cs="宋体"/>
                <w:kern w:val="0"/>
                <w:szCs w:val="21"/>
              </w:rPr>
              <w:t>旧版不采用</w:t>
            </w:r>
          </w:p>
        </w:tc>
      </w:tr>
      <w:tr w14:paraId="3E81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3B1C70">
            <w:pPr>
              <w:widowControl/>
              <w:rPr>
                <w:rFonts w:ascii="宋体" w:hAnsi="宋体" w:cs="宋体"/>
                <w:kern w:val="0"/>
                <w:szCs w:val="21"/>
              </w:rPr>
            </w:pPr>
            <w:r>
              <w:rPr>
                <w:rFonts w:hint="eastAsia" w:ascii="宋体" w:hAnsi="宋体" w:cs="宋体"/>
                <w:kern w:val="0"/>
                <w:szCs w:val="21"/>
              </w:rPr>
              <w:t>2.9.10</w:t>
            </w:r>
          </w:p>
        </w:tc>
        <w:tc>
          <w:tcPr>
            <w:tcW w:w="2069" w:type="dxa"/>
            <w:shd w:val="clear" w:color="auto" w:fill="auto"/>
            <w:vAlign w:val="center"/>
          </w:tcPr>
          <w:p w14:paraId="7703C41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自动复位热断路器</w:t>
            </w:r>
            <w:r>
              <w:rPr>
                <w:rFonts w:ascii="宋体" w:hAnsi="宋体" w:cs="宋体"/>
                <w:kern w:val="0"/>
                <w:szCs w:val="21"/>
              </w:rPr>
              <w:t>”</w:t>
            </w:r>
          </w:p>
        </w:tc>
        <w:tc>
          <w:tcPr>
            <w:tcW w:w="975" w:type="dxa"/>
            <w:shd w:val="clear" w:color="auto" w:fill="auto"/>
            <w:vAlign w:val="center"/>
          </w:tcPr>
          <w:p w14:paraId="226FA60C">
            <w:pPr>
              <w:widowControl/>
              <w:rPr>
                <w:rFonts w:ascii="宋体" w:hAnsi="宋体" w:cs="宋体"/>
                <w:kern w:val="0"/>
                <w:szCs w:val="21"/>
              </w:rPr>
            </w:pPr>
            <w:r>
              <w:rPr>
                <w:rFonts w:hint="eastAsia" w:ascii="宋体" w:hAnsi="宋体" w:cs="宋体"/>
                <w:kern w:val="0"/>
                <w:szCs w:val="21"/>
              </w:rPr>
              <w:t>3.111</w:t>
            </w:r>
          </w:p>
        </w:tc>
        <w:tc>
          <w:tcPr>
            <w:tcW w:w="1528" w:type="dxa"/>
            <w:shd w:val="clear" w:color="auto" w:fill="auto"/>
            <w:vAlign w:val="center"/>
          </w:tcPr>
          <w:p w14:paraId="554EFCAB">
            <w:pPr>
              <w:widowControl/>
              <w:rPr>
                <w:rFonts w:ascii="宋体" w:hAnsi="宋体" w:cs="宋体"/>
                <w:kern w:val="0"/>
                <w:szCs w:val="21"/>
              </w:rPr>
            </w:pPr>
            <w:r>
              <w:rPr>
                <w:rFonts w:hint="eastAsia" w:ascii="宋体" w:hAnsi="宋体" w:cs="宋体"/>
                <w:kern w:val="0"/>
                <w:szCs w:val="21"/>
              </w:rPr>
              <w:t>自动复位热断路器</w:t>
            </w:r>
          </w:p>
        </w:tc>
        <w:tc>
          <w:tcPr>
            <w:tcW w:w="3325" w:type="dxa"/>
            <w:shd w:val="clear" w:color="auto" w:fill="auto"/>
            <w:vAlign w:val="center"/>
          </w:tcPr>
          <w:p w14:paraId="14D9E72B">
            <w:pPr>
              <w:widowControl/>
              <w:rPr>
                <w:rFonts w:ascii="宋体" w:hAnsi="宋体" w:cs="宋体"/>
                <w:kern w:val="0"/>
                <w:szCs w:val="21"/>
              </w:rPr>
            </w:pPr>
            <w:r>
              <w:rPr>
                <w:rFonts w:hint="eastAsia" w:ascii="宋体" w:hAnsi="宋体" w:cs="宋体"/>
                <w:kern w:val="0"/>
                <w:szCs w:val="21"/>
              </w:rPr>
              <w:t>无明显差异</w:t>
            </w:r>
          </w:p>
        </w:tc>
      </w:tr>
      <w:tr w14:paraId="1772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B4DB655">
            <w:pPr>
              <w:widowControl/>
              <w:rPr>
                <w:rFonts w:ascii="宋体" w:hAnsi="宋体" w:cs="宋体"/>
                <w:kern w:val="0"/>
                <w:szCs w:val="21"/>
              </w:rPr>
            </w:pPr>
            <w:r>
              <w:rPr>
                <w:rFonts w:hint="eastAsia" w:ascii="宋体" w:hAnsi="宋体" w:cs="宋体"/>
                <w:kern w:val="0"/>
                <w:szCs w:val="21"/>
              </w:rPr>
              <w:t>2.9.11</w:t>
            </w:r>
          </w:p>
        </w:tc>
        <w:tc>
          <w:tcPr>
            <w:tcW w:w="2069" w:type="dxa"/>
            <w:shd w:val="clear" w:color="auto" w:fill="auto"/>
            <w:vAlign w:val="center"/>
          </w:tcPr>
          <w:p w14:paraId="6EA1124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77EAE8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E8ACAB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B3E2EDD">
            <w:pPr>
              <w:widowControl/>
              <w:rPr>
                <w:rFonts w:ascii="宋体" w:hAnsi="宋体" w:cs="宋体"/>
                <w:kern w:val="0"/>
                <w:szCs w:val="21"/>
              </w:rPr>
            </w:pPr>
            <w:r>
              <w:rPr>
                <w:rFonts w:hint="eastAsia" w:ascii="宋体" w:hAnsi="宋体" w:cs="宋体"/>
                <w:kern w:val="0"/>
                <w:szCs w:val="21"/>
              </w:rPr>
              <w:t>旧版不采用</w:t>
            </w:r>
          </w:p>
        </w:tc>
      </w:tr>
      <w:tr w14:paraId="7BF4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0035C4A">
            <w:pPr>
              <w:widowControl/>
              <w:rPr>
                <w:rFonts w:ascii="宋体" w:hAnsi="宋体" w:cs="宋体"/>
                <w:kern w:val="0"/>
                <w:szCs w:val="21"/>
              </w:rPr>
            </w:pPr>
            <w:r>
              <w:rPr>
                <w:rFonts w:hint="eastAsia" w:ascii="宋体" w:hAnsi="宋体" w:cs="宋体"/>
                <w:kern w:val="0"/>
                <w:szCs w:val="21"/>
              </w:rPr>
              <w:t>2.9.12</w:t>
            </w:r>
          </w:p>
        </w:tc>
        <w:tc>
          <w:tcPr>
            <w:tcW w:w="2069" w:type="dxa"/>
            <w:shd w:val="clear" w:color="auto" w:fill="auto"/>
            <w:vAlign w:val="center"/>
          </w:tcPr>
          <w:p w14:paraId="5E90FDF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热断路器</w:t>
            </w:r>
            <w:r>
              <w:rPr>
                <w:rFonts w:ascii="宋体" w:hAnsi="宋体" w:cs="宋体"/>
                <w:kern w:val="0"/>
                <w:szCs w:val="21"/>
              </w:rPr>
              <w:t>”</w:t>
            </w:r>
          </w:p>
        </w:tc>
        <w:tc>
          <w:tcPr>
            <w:tcW w:w="975" w:type="dxa"/>
            <w:shd w:val="clear" w:color="auto" w:fill="auto"/>
            <w:vAlign w:val="center"/>
          </w:tcPr>
          <w:p w14:paraId="275CE595">
            <w:pPr>
              <w:widowControl/>
              <w:rPr>
                <w:rFonts w:ascii="宋体" w:hAnsi="宋体" w:cs="宋体"/>
                <w:kern w:val="0"/>
                <w:szCs w:val="21"/>
              </w:rPr>
            </w:pPr>
            <w:r>
              <w:rPr>
                <w:rFonts w:hint="eastAsia" w:ascii="宋体" w:hAnsi="宋体" w:cs="宋体"/>
                <w:kern w:val="0"/>
                <w:szCs w:val="21"/>
              </w:rPr>
              <w:t>3.124</w:t>
            </w:r>
          </w:p>
        </w:tc>
        <w:tc>
          <w:tcPr>
            <w:tcW w:w="1528" w:type="dxa"/>
            <w:shd w:val="clear" w:color="auto" w:fill="auto"/>
            <w:vAlign w:val="center"/>
          </w:tcPr>
          <w:p w14:paraId="574578C5">
            <w:pPr>
              <w:widowControl/>
              <w:rPr>
                <w:rFonts w:ascii="宋体" w:hAnsi="宋体" w:cs="宋体"/>
                <w:kern w:val="0"/>
                <w:szCs w:val="21"/>
              </w:rPr>
            </w:pPr>
            <w:r>
              <w:rPr>
                <w:rFonts w:hint="eastAsia" w:ascii="宋体" w:hAnsi="宋体" w:cs="宋体"/>
                <w:kern w:val="0"/>
                <w:szCs w:val="21"/>
              </w:rPr>
              <w:t>热断路器</w:t>
            </w:r>
          </w:p>
        </w:tc>
        <w:tc>
          <w:tcPr>
            <w:tcW w:w="3325" w:type="dxa"/>
            <w:shd w:val="clear" w:color="auto" w:fill="auto"/>
            <w:vAlign w:val="center"/>
          </w:tcPr>
          <w:p w14:paraId="77B63E61">
            <w:pPr>
              <w:widowControl/>
              <w:rPr>
                <w:rFonts w:ascii="宋体" w:hAnsi="宋体" w:cs="宋体"/>
                <w:kern w:val="0"/>
                <w:szCs w:val="21"/>
              </w:rPr>
            </w:pPr>
            <w:r>
              <w:rPr>
                <w:rFonts w:hint="eastAsia" w:ascii="宋体" w:hAnsi="宋体" w:cs="宋体"/>
                <w:kern w:val="0"/>
                <w:szCs w:val="21"/>
              </w:rPr>
              <w:t>新版将设定值不能由操作者改变更改为除有资质的维护人员外，设定值不能被改变</w:t>
            </w:r>
          </w:p>
        </w:tc>
      </w:tr>
      <w:tr w14:paraId="1927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4BC0BB6">
            <w:pPr>
              <w:widowControl/>
              <w:rPr>
                <w:rFonts w:ascii="宋体" w:hAnsi="宋体" w:cs="宋体"/>
                <w:kern w:val="0"/>
                <w:szCs w:val="21"/>
              </w:rPr>
            </w:pPr>
            <w:r>
              <w:rPr>
                <w:rFonts w:hint="eastAsia" w:ascii="宋体" w:hAnsi="宋体" w:cs="宋体"/>
                <w:kern w:val="0"/>
                <w:szCs w:val="21"/>
              </w:rPr>
              <w:t>2.9.13</w:t>
            </w:r>
          </w:p>
        </w:tc>
        <w:tc>
          <w:tcPr>
            <w:tcW w:w="2069" w:type="dxa"/>
            <w:shd w:val="clear" w:color="auto" w:fill="auto"/>
            <w:vAlign w:val="center"/>
          </w:tcPr>
          <w:p w14:paraId="2EEA9F0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恒温器</w:t>
            </w:r>
            <w:r>
              <w:rPr>
                <w:rFonts w:ascii="宋体" w:hAnsi="宋体" w:cs="宋体"/>
                <w:kern w:val="0"/>
                <w:szCs w:val="21"/>
              </w:rPr>
              <w:t>”</w:t>
            </w:r>
          </w:p>
        </w:tc>
        <w:tc>
          <w:tcPr>
            <w:tcW w:w="975" w:type="dxa"/>
            <w:shd w:val="clear" w:color="auto" w:fill="auto"/>
            <w:vAlign w:val="center"/>
          </w:tcPr>
          <w:p w14:paraId="0B56952E">
            <w:pPr>
              <w:widowControl/>
              <w:rPr>
                <w:rFonts w:ascii="宋体" w:hAnsi="宋体" w:cs="宋体"/>
                <w:kern w:val="0"/>
                <w:szCs w:val="21"/>
              </w:rPr>
            </w:pPr>
            <w:r>
              <w:rPr>
                <w:rFonts w:hint="eastAsia" w:ascii="宋体" w:hAnsi="宋体" w:cs="宋体"/>
                <w:kern w:val="0"/>
                <w:szCs w:val="21"/>
              </w:rPr>
              <w:t>3.126</w:t>
            </w:r>
          </w:p>
        </w:tc>
        <w:tc>
          <w:tcPr>
            <w:tcW w:w="1528" w:type="dxa"/>
            <w:shd w:val="clear" w:color="auto" w:fill="auto"/>
            <w:vAlign w:val="center"/>
          </w:tcPr>
          <w:p w14:paraId="0EAB6219">
            <w:pPr>
              <w:widowControl/>
              <w:rPr>
                <w:rFonts w:ascii="宋体" w:hAnsi="宋体" w:cs="宋体"/>
                <w:kern w:val="0"/>
                <w:szCs w:val="21"/>
              </w:rPr>
            </w:pPr>
            <w:r>
              <w:rPr>
                <w:rFonts w:hint="eastAsia" w:ascii="宋体" w:hAnsi="宋体" w:cs="宋体"/>
                <w:kern w:val="0"/>
                <w:szCs w:val="21"/>
              </w:rPr>
              <w:t>温控器</w:t>
            </w:r>
          </w:p>
        </w:tc>
        <w:tc>
          <w:tcPr>
            <w:tcW w:w="3325" w:type="dxa"/>
            <w:shd w:val="clear" w:color="auto" w:fill="auto"/>
            <w:vAlign w:val="center"/>
          </w:tcPr>
          <w:p w14:paraId="74E82263">
            <w:pPr>
              <w:widowControl/>
              <w:rPr>
                <w:rFonts w:ascii="宋体" w:hAnsi="宋体" w:cs="宋体"/>
                <w:kern w:val="0"/>
                <w:szCs w:val="21"/>
              </w:rPr>
            </w:pPr>
            <w:r>
              <w:rPr>
                <w:rFonts w:hint="eastAsia" w:ascii="宋体" w:hAnsi="宋体" w:cs="宋体"/>
                <w:kern w:val="0"/>
                <w:szCs w:val="21"/>
              </w:rPr>
              <w:t>新版增加控制温度高于/低于某一预设值的控制器也纳入恒温器</w:t>
            </w:r>
          </w:p>
        </w:tc>
      </w:tr>
      <w:tr w14:paraId="5A43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4A59906">
            <w:pPr>
              <w:widowControl/>
              <w:rPr>
                <w:rFonts w:ascii="宋体" w:hAnsi="宋体" w:cs="宋体"/>
                <w:kern w:val="0"/>
                <w:szCs w:val="21"/>
              </w:rPr>
            </w:pPr>
            <w:r>
              <w:rPr>
                <w:rFonts w:hint="eastAsia" w:ascii="宋体" w:hAnsi="宋体" w:cs="宋体"/>
                <w:kern w:val="0"/>
                <w:szCs w:val="21"/>
              </w:rPr>
              <w:t>2.10</w:t>
            </w:r>
          </w:p>
        </w:tc>
        <w:tc>
          <w:tcPr>
            <w:tcW w:w="2069" w:type="dxa"/>
            <w:shd w:val="clear" w:color="auto" w:fill="auto"/>
            <w:vAlign w:val="center"/>
          </w:tcPr>
          <w:p w14:paraId="174E506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设备的运行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DC324E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E5E755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B47C10">
            <w:pPr>
              <w:widowControl/>
              <w:rPr>
                <w:rFonts w:ascii="宋体" w:hAnsi="宋体" w:cs="宋体"/>
                <w:kern w:val="0"/>
                <w:szCs w:val="21"/>
              </w:rPr>
            </w:pPr>
            <w:r>
              <w:rPr>
                <w:rFonts w:hint="eastAsia" w:ascii="宋体" w:hAnsi="宋体" w:cs="宋体"/>
                <w:kern w:val="0"/>
                <w:szCs w:val="21"/>
              </w:rPr>
              <w:t>/</w:t>
            </w:r>
          </w:p>
        </w:tc>
      </w:tr>
      <w:tr w14:paraId="5EC3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EAFD5D2">
            <w:pPr>
              <w:widowControl/>
              <w:rPr>
                <w:rFonts w:ascii="宋体" w:hAnsi="宋体" w:cs="宋体"/>
                <w:kern w:val="0"/>
                <w:szCs w:val="21"/>
              </w:rPr>
            </w:pPr>
            <w:r>
              <w:rPr>
                <w:rFonts w:hint="eastAsia" w:ascii="宋体" w:hAnsi="宋体" w:cs="宋体"/>
                <w:kern w:val="0"/>
                <w:szCs w:val="21"/>
              </w:rPr>
              <w:t>2.10.1</w:t>
            </w:r>
          </w:p>
        </w:tc>
        <w:tc>
          <w:tcPr>
            <w:tcW w:w="2069" w:type="dxa"/>
            <w:shd w:val="clear" w:color="auto" w:fill="auto"/>
            <w:vAlign w:val="center"/>
          </w:tcPr>
          <w:p w14:paraId="2B5FA9E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冷态</w:t>
            </w:r>
            <w:r>
              <w:rPr>
                <w:rFonts w:ascii="宋体" w:hAnsi="宋体" w:cs="宋体"/>
                <w:kern w:val="0"/>
                <w:szCs w:val="21"/>
              </w:rPr>
              <w:t>”</w:t>
            </w:r>
          </w:p>
        </w:tc>
        <w:tc>
          <w:tcPr>
            <w:tcW w:w="975" w:type="dxa"/>
            <w:shd w:val="clear" w:color="auto" w:fill="auto"/>
            <w:vAlign w:val="center"/>
          </w:tcPr>
          <w:p w14:paraId="2EDA8633">
            <w:pPr>
              <w:widowControl/>
              <w:rPr>
                <w:rFonts w:ascii="宋体" w:hAnsi="宋体" w:cs="宋体"/>
                <w:kern w:val="0"/>
                <w:szCs w:val="21"/>
              </w:rPr>
            </w:pPr>
            <w:r>
              <w:rPr>
                <w:rFonts w:hint="eastAsia" w:ascii="宋体" w:hAnsi="宋体" w:cs="宋体"/>
                <w:kern w:val="0"/>
                <w:szCs w:val="21"/>
              </w:rPr>
              <w:t>3.16</w:t>
            </w:r>
          </w:p>
        </w:tc>
        <w:tc>
          <w:tcPr>
            <w:tcW w:w="1528" w:type="dxa"/>
            <w:shd w:val="clear" w:color="auto" w:fill="auto"/>
            <w:vAlign w:val="center"/>
          </w:tcPr>
          <w:p w14:paraId="4BCCF01B">
            <w:pPr>
              <w:widowControl/>
              <w:rPr>
                <w:rFonts w:ascii="宋体" w:hAnsi="宋体" w:cs="宋体"/>
                <w:kern w:val="0"/>
                <w:szCs w:val="21"/>
              </w:rPr>
            </w:pPr>
            <w:r>
              <w:rPr>
                <w:rFonts w:hint="eastAsia" w:ascii="宋体" w:hAnsi="宋体" w:cs="宋体"/>
                <w:kern w:val="0"/>
                <w:szCs w:val="21"/>
              </w:rPr>
              <w:t>冷态</w:t>
            </w:r>
          </w:p>
        </w:tc>
        <w:tc>
          <w:tcPr>
            <w:tcW w:w="3325" w:type="dxa"/>
            <w:shd w:val="clear" w:color="auto" w:fill="auto"/>
            <w:vAlign w:val="center"/>
          </w:tcPr>
          <w:p w14:paraId="677B780F">
            <w:pPr>
              <w:widowControl/>
              <w:rPr>
                <w:rFonts w:ascii="宋体" w:hAnsi="宋体" w:cs="宋体"/>
                <w:kern w:val="0"/>
                <w:szCs w:val="21"/>
              </w:rPr>
            </w:pPr>
            <w:r>
              <w:rPr>
                <w:rFonts w:hint="eastAsia" w:ascii="宋体" w:hAnsi="宋体" w:cs="宋体"/>
                <w:kern w:val="0"/>
                <w:szCs w:val="21"/>
              </w:rPr>
              <w:t>无明显差异</w:t>
            </w:r>
          </w:p>
        </w:tc>
      </w:tr>
      <w:tr w14:paraId="43A6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D10FB5">
            <w:pPr>
              <w:widowControl/>
              <w:rPr>
                <w:rFonts w:ascii="宋体" w:hAnsi="宋体" w:cs="宋体"/>
                <w:kern w:val="0"/>
                <w:szCs w:val="21"/>
              </w:rPr>
            </w:pPr>
            <w:r>
              <w:rPr>
                <w:rFonts w:hint="eastAsia" w:ascii="宋体" w:hAnsi="宋体" w:cs="宋体"/>
                <w:kern w:val="0"/>
                <w:szCs w:val="21"/>
              </w:rPr>
              <w:t>2.10.2</w:t>
            </w:r>
          </w:p>
        </w:tc>
        <w:tc>
          <w:tcPr>
            <w:tcW w:w="2069" w:type="dxa"/>
            <w:shd w:val="clear" w:color="auto" w:fill="auto"/>
            <w:vAlign w:val="center"/>
          </w:tcPr>
          <w:p w14:paraId="6E28400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连续运行</w:t>
            </w:r>
            <w:r>
              <w:rPr>
                <w:rFonts w:ascii="宋体" w:hAnsi="宋体" w:cs="宋体"/>
                <w:kern w:val="0"/>
                <w:szCs w:val="21"/>
              </w:rPr>
              <w:t>”</w:t>
            </w:r>
          </w:p>
        </w:tc>
        <w:tc>
          <w:tcPr>
            <w:tcW w:w="975" w:type="dxa"/>
            <w:shd w:val="clear" w:color="auto" w:fill="auto"/>
            <w:vAlign w:val="center"/>
          </w:tcPr>
          <w:p w14:paraId="139DDCEE">
            <w:pPr>
              <w:widowControl/>
              <w:rPr>
                <w:rFonts w:ascii="宋体" w:hAnsi="宋体" w:cs="宋体"/>
                <w:kern w:val="0"/>
                <w:szCs w:val="21"/>
              </w:rPr>
            </w:pPr>
            <w:r>
              <w:rPr>
                <w:rFonts w:hint="eastAsia" w:ascii="宋体" w:hAnsi="宋体" w:cs="宋体"/>
                <w:kern w:val="0"/>
                <w:szCs w:val="21"/>
              </w:rPr>
              <w:t>3.18</w:t>
            </w:r>
          </w:p>
        </w:tc>
        <w:tc>
          <w:tcPr>
            <w:tcW w:w="1528" w:type="dxa"/>
            <w:shd w:val="clear" w:color="auto" w:fill="auto"/>
            <w:vAlign w:val="center"/>
          </w:tcPr>
          <w:p w14:paraId="362F8CE5">
            <w:pPr>
              <w:widowControl/>
              <w:rPr>
                <w:rFonts w:ascii="宋体" w:hAnsi="宋体" w:cs="宋体"/>
                <w:kern w:val="0"/>
                <w:szCs w:val="21"/>
              </w:rPr>
            </w:pPr>
            <w:r>
              <w:rPr>
                <w:rFonts w:hint="eastAsia" w:ascii="宋体" w:hAnsi="宋体" w:cs="宋体"/>
                <w:kern w:val="0"/>
                <w:szCs w:val="21"/>
              </w:rPr>
              <w:t>连续运行</w:t>
            </w:r>
          </w:p>
        </w:tc>
        <w:tc>
          <w:tcPr>
            <w:tcW w:w="3325" w:type="dxa"/>
            <w:shd w:val="clear" w:color="auto" w:fill="auto"/>
            <w:vAlign w:val="center"/>
          </w:tcPr>
          <w:p w14:paraId="43494EE8">
            <w:pPr>
              <w:widowControl/>
              <w:rPr>
                <w:rFonts w:ascii="宋体" w:hAnsi="宋体" w:cs="宋体"/>
                <w:kern w:val="0"/>
                <w:szCs w:val="21"/>
              </w:rPr>
            </w:pPr>
            <w:r>
              <w:rPr>
                <w:rFonts w:hint="eastAsia" w:ascii="宋体" w:hAnsi="宋体" w:cs="宋体"/>
                <w:kern w:val="0"/>
                <w:szCs w:val="21"/>
              </w:rPr>
              <w:t>新版将额定负载改为正常使用</w:t>
            </w:r>
          </w:p>
        </w:tc>
      </w:tr>
      <w:tr w14:paraId="42E3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A145E90">
            <w:pPr>
              <w:widowControl/>
              <w:rPr>
                <w:rFonts w:ascii="宋体" w:hAnsi="宋体" w:cs="宋体"/>
                <w:kern w:val="0"/>
                <w:szCs w:val="21"/>
              </w:rPr>
            </w:pPr>
            <w:r>
              <w:rPr>
                <w:rFonts w:hint="eastAsia" w:ascii="宋体" w:hAnsi="宋体" w:cs="宋体"/>
                <w:kern w:val="0"/>
                <w:szCs w:val="21"/>
              </w:rPr>
              <w:t>2.10.3</w:t>
            </w:r>
          </w:p>
        </w:tc>
        <w:tc>
          <w:tcPr>
            <w:tcW w:w="2069" w:type="dxa"/>
            <w:shd w:val="clear" w:color="auto" w:fill="auto"/>
            <w:vAlign w:val="center"/>
          </w:tcPr>
          <w:p w14:paraId="68D6F39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间歇加载连续运行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4652B6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79906C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8B2CF9E">
            <w:pPr>
              <w:widowControl/>
              <w:rPr>
                <w:rFonts w:ascii="宋体" w:hAnsi="宋体" w:cs="宋体"/>
                <w:kern w:val="0"/>
                <w:szCs w:val="21"/>
              </w:rPr>
            </w:pPr>
            <w:r>
              <w:rPr>
                <w:rFonts w:hint="eastAsia" w:ascii="宋体" w:hAnsi="宋体" w:cs="宋体"/>
                <w:kern w:val="0"/>
                <w:szCs w:val="21"/>
              </w:rPr>
              <w:t>/</w:t>
            </w:r>
          </w:p>
        </w:tc>
      </w:tr>
      <w:tr w14:paraId="5437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3B6EBAC">
            <w:pPr>
              <w:widowControl/>
              <w:rPr>
                <w:rFonts w:ascii="宋体" w:hAnsi="宋体" w:cs="宋体"/>
                <w:kern w:val="0"/>
                <w:szCs w:val="21"/>
              </w:rPr>
            </w:pPr>
            <w:r>
              <w:rPr>
                <w:rFonts w:hint="eastAsia" w:ascii="宋体" w:hAnsi="宋体" w:cs="宋体"/>
                <w:kern w:val="0"/>
                <w:szCs w:val="21"/>
              </w:rPr>
              <w:t>2.10.4</w:t>
            </w:r>
          </w:p>
        </w:tc>
        <w:tc>
          <w:tcPr>
            <w:tcW w:w="2069" w:type="dxa"/>
            <w:shd w:val="clear" w:color="auto" w:fill="auto"/>
            <w:vAlign w:val="center"/>
          </w:tcPr>
          <w:p w14:paraId="7DEFA83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短时加载连续运行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8F9367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EAB027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EE05BE6">
            <w:pPr>
              <w:widowControl/>
              <w:rPr>
                <w:rFonts w:ascii="宋体" w:hAnsi="宋体" w:cs="宋体"/>
                <w:kern w:val="0"/>
                <w:szCs w:val="21"/>
              </w:rPr>
            </w:pPr>
            <w:r>
              <w:rPr>
                <w:rFonts w:hint="eastAsia" w:ascii="宋体" w:hAnsi="宋体" w:cs="宋体"/>
                <w:kern w:val="0"/>
                <w:szCs w:val="21"/>
              </w:rPr>
              <w:t>/</w:t>
            </w:r>
          </w:p>
        </w:tc>
      </w:tr>
      <w:tr w14:paraId="3D79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8BA0A6">
            <w:pPr>
              <w:widowControl/>
              <w:rPr>
                <w:rFonts w:ascii="宋体" w:hAnsi="宋体" w:cs="宋体"/>
                <w:kern w:val="0"/>
                <w:szCs w:val="21"/>
              </w:rPr>
            </w:pPr>
            <w:r>
              <w:rPr>
                <w:rFonts w:hint="eastAsia" w:ascii="宋体" w:hAnsi="宋体" w:cs="宋体"/>
                <w:kern w:val="0"/>
                <w:szCs w:val="21"/>
              </w:rPr>
              <w:t>2.10.5</w:t>
            </w:r>
          </w:p>
        </w:tc>
        <w:tc>
          <w:tcPr>
            <w:tcW w:w="2069" w:type="dxa"/>
            <w:shd w:val="clear" w:color="auto" w:fill="auto"/>
            <w:vAlign w:val="center"/>
          </w:tcPr>
          <w:p w14:paraId="37EE279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持续率</w:t>
            </w:r>
            <w:r>
              <w:rPr>
                <w:rFonts w:ascii="宋体" w:hAnsi="宋体" w:cs="宋体"/>
                <w:kern w:val="0"/>
                <w:szCs w:val="21"/>
              </w:rPr>
              <w:t>”</w:t>
            </w:r>
          </w:p>
        </w:tc>
        <w:tc>
          <w:tcPr>
            <w:tcW w:w="975" w:type="dxa"/>
            <w:shd w:val="clear" w:color="auto" w:fill="auto"/>
            <w:vAlign w:val="center"/>
          </w:tcPr>
          <w:p w14:paraId="362D61AA">
            <w:pPr>
              <w:widowControl/>
              <w:rPr>
                <w:rFonts w:ascii="宋体" w:hAnsi="宋体" w:cs="宋体"/>
                <w:kern w:val="0"/>
                <w:szCs w:val="21"/>
              </w:rPr>
            </w:pPr>
            <w:r>
              <w:rPr>
                <w:rFonts w:hint="eastAsia" w:ascii="宋体" w:hAnsi="宋体" w:cs="宋体"/>
                <w:kern w:val="0"/>
                <w:szCs w:val="21"/>
              </w:rPr>
              <w:t>3.24</w:t>
            </w:r>
          </w:p>
        </w:tc>
        <w:tc>
          <w:tcPr>
            <w:tcW w:w="1528" w:type="dxa"/>
            <w:shd w:val="clear" w:color="auto" w:fill="auto"/>
            <w:vAlign w:val="center"/>
          </w:tcPr>
          <w:p w14:paraId="3AF29A81">
            <w:pPr>
              <w:widowControl/>
              <w:rPr>
                <w:rFonts w:ascii="宋体" w:hAnsi="宋体" w:cs="宋体"/>
                <w:kern w:val="0"/>
                <w:szCs w:val="21"/>
              </w:rPr>
            </w:pPr>
            <w:r>
              <w:rPr>
                <w:rFonts w:hint="eastAsia" w:ascii="宋体" w:hAnsi="宋体" w:cs="宋体"/>
                <w:kern w:val="0"/>
                <w:szCs w:val="21"/>
              </w:rPr>
              <w:t>持续率</w:t>
            </w:r>
          </w:p>
        </w:tc>
        <w:tc>
          <w:tcPr>
            <w:tcW w:w="3325" w:type="dxa"/>
            <w:shd w:val="clear" w:color="auto" w:fill="auto"/>
            <w:vAlign w:val="center"/>
          </w:tcPr>
          <w:p w14:paraId="2E9F660E">
            <w:pPr>
              <w:widowControl/>
              <w:rPr>
                <w:rFonts w:ascii="宋体" w:hAnsi="宋体" w:cs="宋体"/>
                <w:kern w:val="0"/>
                <w:szCs w:val="21"/>
              </w:rPr>
            </w:pPr>
            <w:r>
              <w:rPr>
                <w:rFonts w:hint="eastAsia" w:ascii="宋体" w:hAnsi="宋体" w:cs="宋体"/>
                <w:kern w:val="0"/>
                <w:szCs w:val="21"/>
              </w:rPr>
              <w:t>新版改为最长激励时间和最短非激励时间，旧版为运行时间与运行时间和随后的间隔时间之和的比率（占空比）</w:t>
            </w:r>
          </w:p>
        </w:tc>
      </w:tr>
      <w:tr w14:paraId="3D70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7F0C71">
            <w:pPr>
              <w:widowControl/>
              <w:rPr>
                <w:rFonts w:ascii="宋体" w:hAnsi="宋体" w:cs="宋体"/>
                <w:kern w:val="0"/>
                <w:szCs w:val="21"/>
              </w:rPr>
            </w:pPr>
            <w:r>
              <w:rPr>
                <w:rFonts w:hint="eastAsia" w:ascii="宋体" w:hAnsi="宋体" w:cs="宋体"/>
                <w:kern w:val="0"/>
                <w:szCs w:val="21"/>
              </w:rPr>
              <w:t>2.10.6</w:t>
            </w:r>
          </w:p>
        </w:tc>
        <w:tc>
          <w:tcPr>
            <w:tcW w:w="2069" w:type="dxa"/>
            <w:shd w:val="clear" w:color="auto" w:fill="auto"/>
            <w:vAlign w:val="center"/>
          </w:tcPr>
          <w:p w14:paraId="3ED7398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间歇运行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3D4A19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60B58D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5BA2211">
            <w:pPr>
              <w:widowControl/>
              <w:rPr>
                <w:rFonts w:ascii="宋体" w:hAnsi="宋体" w:cs="宋体"/>
                <w:kern w:val="0"/>
                <w:szCs w:val="21"/>
              </w:rPr>
            </w:pPr>
            <w:r>
              <w:rPr>
                <w:rFonts w:hint="eastAsia" w:ascii="宋体" w:hAnsi="宋体" w:cs="宋体"/>
                <w:kern w:val="0"/>
                <w:szCs w:val="21"/>
              </w:rPr>
              <w:t>/</w:t>
            </w:r>
          </w:p>
        </w:tc>
      </w:tr>
      <w:tr w14:paraId="5EC8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DCAF599">
            <w:pPr>
              <w:widowControl/>
              <w:rPr>
                <w:rFonts w:ascii="宋体" w:hAnsi="宋体" w:cs="宋体"/>
                <w:kern w:val="0"/>
                <w:szCs w:val="21"/>
              </w:rPr>
            </w:pPr>
            <w:r>
              <w:rPr>
                <w:rFonts w:hint="eastAsia" w:ascii="宋体" w:hAnsi="宋体" w:cs="宋体"/>
                <w:kern w:val="0"/>
                <w:szCs w:val="21"/>
              </w:rPr>
              <w:t>2.10.7</w:t>
            </w:r>
          </w:p>
        </w:tc>
        <w:tc>
          <w:tcPr>
            <w:tcW w:w="2069" w:type="dxa"/>
            <w:shd w:val="clear" w:color="auto" w:fill="auto"/>
            <w:vAlign w:val="center"/>
          </w:tcPr>
          <w:p w14:paraId="51C179D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正常状态</w:t>
            </w:r>
            <w:r>
              <w:rPr>
                <w:rFonts w:ascii="宋体" w:hAnsi="宋体" w:cs="宋体"/>
                <w:kern w:val="0"/>
                <w:szCs w:val="21"/>
              </w:rPr>
              <w:t>”</w:t>
            </w:r>
          </w:p>
        </w:tc>
        <w:tc>
          <w:tcPr>
            <w:tcW w:w="975" w:type="dxa"/>
            <w:shd w:val="clear" w:color="auto" w:fill="auto"/>
            <w:vAlign w:val="center"/>
          </w:tcPr>
          <w:p w14:paraId="616CFEE6">
            <w:pPr>
              <w:widowControl/>
              <w:rPr>
                <w:rFonts w:ascii="宋体" w:hAnsi="宋体" w:cs="宋体"/>
                <w:kern w:val="0"/>
                <w:szCs w:val="21"/>
              </w:rPr>
            </w:pPr>
            <w:r>
              <w:rPr>
                <w:rFonts w:hint="eastAsia" w:ascii="宋体" w:hAnsi="宋体" w:cs="宋体"/>
                <w:kern w:val="0"/>
                <w:szCs w:val="21"/>
              </w:rPr>
              <w:t>3.70</w:t>
            </w:r>
          </w:p>
        </w:tc>
        <w:tc>
          <w:tcPr>
            <w:tcW w:w="1528" w:type="dxa"/>
            <w:shd w:val="clear" w:color="auto" w:fill="auto"/>
            <w:vAlign w:val="center"/>
          </w:tcPr>
          <w:p w14:paraId="356CBFDB">
            <w:pPr>
              <w:widowControl/>
              <w:rPr>
                <w:rFonts w:ascii="宋体" w:hAnsi="宋体" w:cs="宋体"/>
                <w:kern w:val="0"/>
                <w:szCs w:val="21"/>
              </w:rPr>
            </w:pPr>
            <w:r>
              <w:rPr>
                <w:rFonts w:hint="eastAsia" w:ascii="宋体" w:hAnsi="宋体" w:cs="宋体"/>
                <w:kern w:val="0"/>
                <w:szCs w:val="21"/>
              </w:rPr>
              <w:t>正常状态</w:t>
            </w:r>
          </w:p>
        </w:tc>
        <w:tc>
          <w:tcPr>
            <w:tcW w:w="3325" w:type="dxa"/>
            <w:shd w:val="clear" w:color="auto" w:fill="auto"/>
            <w:vAlign w:val="center"/>
          </w:tcPr>
          <w:p w14:paraId="7DAFFF84">
            <w:pPr>
              <w:widowControl/>
              <w:rPr>
                <w:rFonts w:ascii="宋体" w:hAnsi="宋体" w:cs="宋体"/>
                <w:kern w:val="0"/>
                <w:szCs w:val="21"/>
              </w:rPr>
            </w:pPr>
            <w:r>
              <w:rPr>
                <w:rFonts w:hint="eastAsia" w:ascii="宋体" w:hAnsi="宋体" w:cs="宋体"/>
                <w:kern w:val="0"/>
                <w:szCs w:val="21"/>
              </w:rPr>
              <w:t>无明显差异</w:t>
            </w:r>
          </w:p>
        </w:tc>
      </w:tr>
      <w:tr w14:paraId="0D85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681126">
            <w:pPr>
              <w:widowControl/>
              <w:rPr>
                <w:rFonts w:ascii="宋体" w:hAnsi="宋体" w:cs="宋体"/>
                <w:kern w:val="0"/>
                <w:szCs w:val="21"/>
              </w:rPr>
            </w:pPr>
            <w:r>
              <w:rPr>
                <w:rFonts w:hint="eastAsia" w:ascii="宋体" w:hAnsi="宋体" w:cs="宋体"/>
                <w:kern w:val="0"/>
                <w:szCs w:val="21"/>
              </w:rPr>
              <w:t>2.10.8</w:t>
            </w:r>
          </w:p>
        </w:tc>
        <w:tc>
          <w:tcPr>
            <w:tcW w:w="2069" w:type="dxa"/>
            <w:shd w:val="clear" w:color="auto" w:fill="auto"/>
            <w:vAlign w:val="center"/>
          </w:tcPr>
          <w:p w14:paraId="78A0F92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正常使用</w:t>
            </w:r>
            <w:r>
              <w:rPr>
                <w:rFonts w:ascii="宋体" w:hAnsi="宋体" w:cs="宋体"/>
                <w:kern w:val="0"/>
                <w:szCs w:val="21"/>
              </w:rPr>
              <w:t>”</w:t>
            </w:r>
          </w:p>
        </w:tc>
        <w:tc>
          <w:tcPr>
            <w:tcW w:w="975" w:type="dxa"/>
            <w:shd w:val="clear" w:color="auto" w:fill="auto"/>
            <w:vAlign w:val="center"/>
          </w:tcPr>
          <w:p w14:paraId="0548603D">
            <w:pPr>
              <w:widowControl/>
              <w:rPr>
                <w:rFonts w:ascii="宋体" w:hAnsi="宋体" w:cs="宋体"/>
                <w:kern w:val="0"/>
                <w:szCs w:val="21"/>
              </w:rPr>
            </w:pPr>
            <w:r>
              <w:rPr>
                <w:rFonts w:hint="eastAsia" w:ascii="宋体" w:hAnsi="宋体" w:cs="宋体"/>
                <w:kern w:val="0"/>
                <w:szCs w:val="21"/>
              </w:rPr>
              <w:t>3.71</w:t>
            </w:r>
          </w:p>
        </w:tc>
        <w:tc>
          <w:tcPr>
            <w:tcW w:w="1528" w:type="dxa"/>
            <w:shd w:val="clear" w:color="auto" w:fill="auto"/>
            <w:vAlign w:val="center"/>
          </w:tcPr>
          <w:p w14:paraId="3EFFC476">
            <w:pPr>
              <w:widowControl/>
              <w:rPr>
                <w:rFonts w:ascii="宋体" w:hAnsi="宋体" w:cs="宋体"/>
                <w:kern w:val="0"/>
                <w:szCs w:val="21"/>
              </w:rPr>
            </w:pPr>
            <w:r>
              <w:rPr>
                <w:rFonts w:hint="eastAsia" w:ascii="宋体" w:hAnsi="宋体" w:cs="宋体"/>
                <w:kern w:val="0"/>
                <w:szCs w:val="21"/>
              </w:rPr>
              <w:t>正常使用</w:t>
            </w:r>
          </w:p>
        </w:tc>
        <w:tc>
          <w:tcPr>
            <w:tcW w:w="3325" w:type="dxa"/>
            <w:shd w:val="clear" w:color="auto" w:fill="auto"/>
            <w:vAlign w:val="center"/>
          </w:tcPr>
          <w:p w14:paraId="48C217E7">
            <w:pPr>
              <w:widowControl/>
              <w:rPr>
                <w:rFonts w:ascii="宋体" w:hAnsi="宋体" w:cs="宋体"/>
                <w:kern w:val="0"/>
                <w:szCs w:val="21"/>
              </w:rPr>
            </w:pPr>
            <w:r>
              <w:rPr>
                <w:rFonts w:hint="eastAsia" w:ascii="宋体" w:hAnsi="宋体" w:cs="宋体"/>
                <w:kern w:val="0"/>
                <w:szCs w:val="21"/>
              </w:rPr>
              <w:t>无明显差异</w:t>
            </w:r>
          </w:p>
        </w:tc>
      </w:tr>
      <w:tr w14:paraId="433B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5375ED">
            <w:pPr>
              <w:widowControl/>
              <w:rPr>
                <w:rFonts w:ascii="宋体" w:hAnsi="宋体" w:cs="宋体"/>
                <w:kern w:val="0"/>
                <w:szCs w:val="21"/>
              </w:rPr>
            </w:pPr>
            <w:r>
              <w:rPr>
                <w:rFonts w:hint="eastAsia" w:ascii="宋体" w:hAnsi="宋体" w:cs="宋体"/>
                <w:kern w:val="0"/>
                <w:szCs w:val="21"/>
              </w:rPr>
              <w:t>2.10.9</w:t>
            </w:r>
          </w:p>
        </w:tc>
        <w:tc>
          <w:tcPr>
            <w:tcW w:w="2069" w:type="dxa"/>
            <w:shd w:val="clear" w:color="auto" w:fill="auto"/>
            <w:vAlign w:val="center"/>
          </w:tcPr>
          <w:p w14:paraId="680A7B8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正确安装的</w:t>
            </w:r>
            <w:r>
              <w:rPr>
                <w:rFonts w:ascii="宋体" w:hAnsi="宋体" w:cs="宋体"/>
                <w:kern w:val="0"/>
                <w:szCs w:val="21"/>
              </w:rPr>
              <w:t>”</w:t>
            </w:r>
          </w:p>
        </w:tc>
        <w:tc>
          <w:tcPr>
            <w:tcW w:w="975" w:type="dxa"/>
            <w:shd w:val="clear" w:color="auto" w:fill="auto"/>
            <w:vAlign w:val="center"/>
          </w:tcPr>
          <w:p w14:paraId="6816E52E">
            <w:pPr>
              <w:widowControl/>
              <w:rPr>
                <w:rFonts w:ascii="宋体" w:hAnsi="宋体" w:cs="宋体"/>
                <w:kern w:val="0"/>
                <w:szCs w:val="21"/>
              </w:rPr>
            </w:pPr>
            <w:r>
              <w:rPr>
                <w:rFonts w:hint="eastAsia" w:ascii="宋体" w:hAnsi="宋体" w:cs="宋体"/>
                <w:kern w:val="0"/>
                <w:szCs w:val="21"/>
              </w:rPr>
              <w:t>3.92</w:t>
            </w:r>
          </w:p>
        </w:tc>
        <w:tc>
          <w:tcPr>
            <w:tcW w:w="1528" w:type="dxa"/>
            <w:shd w:val="clear" w:color="auto" w:fill="auto"/>
            <w:vAlign w:val="center"/>
          </w:tcPr>
          <w:p w14:paraId="6545C773">
            <w:pPr>
              <w:widowControl/>
              <w:rPr>
                <w:rFonts w:ascii="宋体" w:hAnsi="宋体" w:cs="宋体"/>
                <w:kern w:val="0"/>
                <w:szCs w:val="21"/>
              </w:rPr>
            </w:pPr>
            <w:r>
              <w:rPr>
                <w:rFonts w:hint="eastAsia" w:ascii="宋体" w:hAnsi="宋体" w:cs="宋体"/>
                <w:kern w:val="0"/>
                <w:szCs w:val="21"/>
              </w:rPr>
              <w:t>正确安装</w:t>
            </w:r>
          </w:p>
        </w:tc>
        <w:tc>
          <w:tcPr>
            <w:tcW w:w="3325" w:type="dxa"/>
            <w:shd w:val="clear" w:color="auto" w:fill="auto"/>
            <w:vAlign w:val="center"/>
          </w:tcPr>
          <w:p w14:paraId="534D727D">
            <w:pPr>
              <w:widowControl/>
              <w:rPr>
                <w:rFonts w:ascii="宋体" w:hAnsi="宋体" w:cs="宋体"/>
                <w:kern w:val="0"/>
                <w:szCs w:val="21"/>
              </w:rPr>
            </w:pPr>
            <w:r>
              <w:rPr>
                <w:rFonts w:hint="eastAsia" w:ascii="宋体" w:hAnsi="宋体" w:cs="宋体"/>
                <w:kern w:val="0"/>
                <w:szCs w:val="21"/>
              </w:rPr>
              <w:t>新版删除了“各安全方面的要求至少都得到遵守的状态”</w:t>
            </w:r>
          </w:p>
        </w:tc>
      </w:tr>
      <w:tr w14:paraId="1E3F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A5082A">
            <w:pPr>
              <w:widowControl/>
              <w:rPr>
                <w:rFonts w:ascii="宋体" w:hAnsi="宋体" w:cs="宋体"/>
                <w:kern w:val="0"/>
                <w:szCs w:val="21"/>
              </w:rPr>
            </w:pPr>
            <w:r>
              <w:rPr>
                <w:rFonts w:hint="eastAsia" w:ascii="宋体" w:hAnsi="宋体" w:cs="宋体"/>
                <w:kern w:val="0"/>
                <w:szCs w:val="21"/>
              </w:rPr>
              <w:t>2.10.10</w:t>
            </w:r>
          </w:p>
        </w:tc>
        <w:tc>
          <w:tcPr>
            <w:tcW w:w="2069" w:type="dxa"/>
            <w:shd w:val="clear" w:color="auto" w:fill="auto"/>
            <w:vAlign w:val="center"/>
          </w:tcPr>
          <w:p w14:paraId="3BC1EBE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短时运行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0C5372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EB77B7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8DC76E8">
            <w:pPr>
              <w:widowControl/>
              <w:rPr>
                <w:rFonts w:ascii="宋体" w:hAnsi="宋体" w:cs="宋体"/>
                <w:kern w:val="0"/>
                <w:szCs w:val="21"/>
              </w:rPr>
            </w:pPr>
            <w:r>
              <w:rPr>
                <w:rFonts w:hint="eastAsia" w:ascii="宋体" w:hAnsi="宋体" w:cs="宋体"/>
                <w:kern w:val="0"/>
                <w:szCs w:val="21"/>
              </w:rPr>
              <w:t>/</w:t>
            </w:r>
          </w:p>
        </w:tc>
      </w:tr>
      <w:tr w14:paraId="1C6E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E768AF">
            <w:pPr>
              <w:widowControl/>
              <w:rPr>
                <w:rFonts w:ascii="宋体" w:hAnsi="宋体" w:cs="宋体"/>
                <w:kern w:val="0"/>
                <w:szCs w:val="21"/>
              </w:rPr>
            </w:pPr>
            <w:r>
              <w:rPr>
                <w:rFonts w:hint="eastAsia" w:ascii="宋体" w:hAnsi="宋体" w:cs="宋体"/>
                <w:kern w:val="0"/>
                <w:szCs w:val="21"/>
              </w:rPr>
              <w:t>2.10.11</w:t>
            </w:r>
          </w:p>
        </w:tc>
        <w:tc>
          <w:tcPr>
            <w:tcW w:w="2069" w:type="dxa"/>
            <w:shd w:val="clear" w:color="auto" w:fill="auto"/>
            <w:vAlign w:val="center"/>
          </w:tcPr>
          <w:p w14:paraId="7976119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单一故障状态</w:t>
            </w:r>
            <w:r>
              <w:rPr>
                <w:rFonts w:ascii="宋体" w:hAnsi="宋体" w:cs="宋体"/>
                <w:kern w:val="0"/>
                <w:szCs w:val="21"/>
              </w:rPr>
              <w:t>”</w:t>
            </w:r>
          </w:p>
        </w:tc>
        <w:tc>
          <w:tcPr>
            <w:tcW w:w="975" w:type="dxa"/>
            <w:shd w:val="clear" w:color="auto" w:fill="auto"/>
            <w:vAlign w:val="center"/>
          </w:tcPr>
          <w:p w14:paraId="099F0870">
            <w:pPr>
              <w:widowControl/>
              <w:rPr>
                <w:rFonts w:ascii="宋体" w:hAnsi="宋体" w:cs="宋体"/>
                <w:kern w:val="0"/>
                <w:szCs w:val="21"/>
              </w:rPr>
            </w:pPr>
            <w:r>
              <w:rPr>
                <w:rFonts w:hint="eastAsia" w:ascii="宋体" w:hAnsi="宋体" w:cs="宋体"/>
                <w:kern w:val="0"/>
                <w:szCs w:val="21"/>
              </w:rPr>
              <w:t>3.116</w:t>
            </w:r>
          </w:p>
        </w:tc>
        <w:tc>
          <w:tcPr>
            <w:tcW w:w="1528" w:type="dxa"/>
            <w:shd w:val="clear" w:color="auto" w:fill="auto"/>
            <w:vAlign w:val="center"/>
          </w:tcPr>
          <w:p w14:paraId="487D93D6">
            <w:pPr>
              <w:widowControl/>
              <w:rPr>
                <w:rFonts w:ascii="宋体" w:hAnsi="宋体" w:cs="宋体"/>
                <w:kern w:val="0"/>
                <w:szCs w:val="21"/>
              </w:rPr>
            </w:pPr>
            <w:r>
              <w:rPr>
                <w:rFonts w:hint="eastAsia" w:ascii="宋体" w:hAnsi="宋体" w:cs="宋体"/>
                <w:kern w:val="0"/>
                <w:szCs w:val="21"/>
              </w:rPr>
              <w:t>单一故障状态</w:t>
            </w:r>
          </w:p>
        </w:tc>
        <w:tc>
          <w:tcPr>
            <w:tcW w:w="3325" w:type="dxa"/>
            <w:shd w:val="clear" w:color="auto" w:fill="auto"/>
            <w:vAlign w:val="center"/>
          </w:tcPr>
          <w:p w14:paraId="2735DF66">
            <w:pPr>
              <w:widowControl/>
              <w:rPr>
                <w:rFonts w:ascii="宋体" w:hAnsi="宋体" w:cs="宋体"/>
                <w:kern w:val="0"/>
                <w:szCs w:val="21"/>
              </w:rPr>
            </w:pPr>
            <w:r>
              <w:rPr>
                <w:rFonts w:hint="eastAsia" w:ascii="宋体" w:hAnsi="宋体" w:cs="宋体"/>
                <w:kern w:val="0"/>
                <w:szCs w:val="21"/>
              </w:rPr>
              <w:t>无明显差异</w:t>
            </w:r>
          </w:p>
        </w:tc>
      </w:tr>
      <w:tr w14:paraId="61FD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5B4AA8">
            <w:pPr>
              <w:widowControl/>
              <w:rPr>
                <w:rFonts w:ascii="宋体" w:hAnsi="宋体" w:cs="宋体"/>
                <w:kern w:val="0"/>
                <w:szCs w:val="21"/>
              </w:rPr>
            </w:pPr>
            <w:r>
              <w:rPr>
                <w:rFonts w:hint="eastAsia" w:ascii="宋体" w:hAnsi="宋体" w:cs="宋体"/>
                <w:kern w:val="0"/>
                <w:szCs w:val="21"/>
              </w:rPr>
              <w:t>2.11</w:t>
            </w:r>
          </w:p>
        </w:tc>
        <w:tc>
          <w:tcPr>
            <w:tcW w:w="2069" w:type="dxa"/>
            <w:shd w:val="clear" w:color="auto" w:fill="auto"/>
            <w:vAlign w:val="center"/>
          </w:tcPr>
          <w:p w14:paraId="6B63CC2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机械安全</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27304E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57FE11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A4C226D">
            <w:pPr>
              <w:widowControl/>
              <w:rPr>
                <w:rFonts w:ascii="宋体" w:hAnsi="宋体" w:cs="宋体"/>
                <w:kern w:val="0"/>
                <w:szCs w:val="21"/>
              </w:rPr>
            </w:pPr>
            <w:r>
              <w:rPr>
                <w:rFonts w:hint="eastAsia" w:ascii="宋体" w:hAnsi="宋体" w:cs="宋体"/>
                <w:kern w:val="0"/>
                <w:szCs w:val="21"/>
              </w:rPr>
              <w:t>/</w:t>
            </w:r>
          </w:p>
        </w:tc>
      </w:tr>
      <w:tr w14:paraId="15DF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0B27B8">
            <w:pPr>
              <w:widowControl/>
              <w:rPr>
                <w:rFonts w:ascii="宋体" w:hAnsi="宋体" w:cs="宋体"/>
                <w:kern w:val="0"/>
                <w:szCs w:val="21"/>
              </w:rPr>
            </w:pPr>
            <w:r>
              <w:rPr>
                <w:rFonts w:hint="eastAsia" w:ascii="宋体" w:hAnsi="宋体" w:cs="宋体"/>
                <w:kern w:val="0"/>
                <w:szCs w:val="21"/>
              </w:rPr>
              <w:t>2.11.1</w:t>
            </w:r>
          </w:p>
        </w:tc>
        <w:tc>
          <w:tcPr>
            <w:tcW w:w="2069" w:type="dxa"/>
            <w:shd w:val="clear" w:color="auto" w:fill="auto"/>
            <w:vAlign w:val="center"/>
          </w:tcPr>
          <w:p w14:paraId="74321AF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水压试验压力</w:t>
            </w:r>
            <w:r>
              <w:rPr>
                <w:rFonts w:ascii="宋体" w:hAnsi="宋体" w:cs="宋体"/>
                <w:kern w:val="0"/>
                <w:szCs w:val="21"/>
              </w:rPr>
              <w:t>”</w:t>
            </w:r>
          </w:p>
        </w:tc>
        <w:tc>
          <w:tcPr>
            <w:tcW w:w="975" w:type="dxa"/>
            <w:shd w:val="clear" w:color="auto" w:fill="auto"/>
            <w:vAlign w:val="center"/>
          </w:tcPr>
          <w:p w14:paraId="5B5B7B61">
            <w:pPr>
              <w:widowControl/>
              <w:rPr>
                <w:rFonts w:ascii="宋体" w:hAnsi="宋体" w:cs="宋体"/>
                <w:kern w:val="0"/>
                <w:szCs w:val="21"/>
              </w:rPr>
            </w:pPr>
            <w:r>
              <w:rPr>
                <w:rFonts w:hint="eastAsia" w:ascii="宋体" w:hAnsi="宋体" w:cs="宋体"/>
                <w:kern w:val="0"/>
                <w:szCs w:val="21"/>
              </w:rPr>
              <w:t>3.42</w:t>
            </w:r>
          </w:p>
        </w:tc>
        <w:tc>
          <w:tcPr>
            <w:tcW w:w="1528" w:type="dxa"/>
            <w:shd w:val="clear" w:color="auto" w:fill="auto"/>
            <w:vAlign w:val="center"/>
          </w:tcPr>
          <w:p w14:paraId="65EF3C52">
            <w:pPr>
              <w:widowControl/>
              <w:rPr>
                <w:rFonts w:ascii="宋体" w:hAnsi="宋体" w:cs="宋体"/>
                <w:kern w:val="0"/>
                <w:szCs w:val="21"/>
              </w:rPr>
            </w:pPr>
            <w:r>
              <w:rPr>
                <w:rFonts w:hint="eastAsia" w:ascii="宋体" w:hAnsi="宋体" w:cs="宋体"/>
                <w:kern w:val="0"/>
                <w:szCs w:val="21"/>
              </w:rPr>
              <w:t>水压试验压力</w:t>
            </w:r>
          </w:p>
        </w:tc>
        <w:tc>
          <w:tcPr>
            <w:tcW w:w="3325" w:type="dxa"/>
            <w:shd w:val="clear" w:color="auto" w:fill="auto"/>
            <w:vAlign w:val="center"/>
          </w:tcPr>
          <w:p w14:paraId="69E6E030">
            <w:pPr>
              <w:widowControl/>
              <w:rPr>
                <w:rFonts w:ascii="宋体" w:hAnsi="宋体" w:cs="宋体"/>
                <w:kern w:val="0"/>
                <w:szCs w:val="21"/>
              </w:rPr>
            </w:pPr>
            <w:r>
              <w:rPr>
                <w:rFonts w:hint="eastAsia" w:ascii="宋体" w:hAnsi="宋体" w:cs="宋体"/>
                <w:kern w:val="0"/>
                <w:szCs w:val="21"/>
              </w:rPr>
              <w:t>无明显差异</w:t>
            </w:r>
          </w:p>
        </w:tc>
      </w:tr>
      <w:tr w14:paraId="5B57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97F52AE">
            <w:pPr>
              <w:widowControl/>
              <w:rPr>
                <w:rFonts w:ascii="宋体" w:hAnsi="宋体" w:cs="宋体"/>
                <w:kern w:val="0"/>
                <w:szCs w:val="21"/>
              </w:rPr>
            </w:pPr>
            <w:r>
              <w:rPr>
                <w:rFonts w:hint="eastAsia" w:ascii="宋体" w:hAnsi="宋体" w:cs="宋体"/>
                <w:kern w:val="0"/>
                <w:szCs w:val="21"/>
              </w:rPr>
              <w:t>2.11.2</w:t>
            </w:r>
          </w:p>
        </w:tc>
        <w:tc>
          <w:tcPr>
            <w:tcW w:w="2069" w:type="dxa"/>
            <w:shd w:val="clear" w:color="auto" w:fill="auto"/>
            <w:vAlign w:val="center"/>
          </w:tcPr>
          <w:p w14:paraId="1085582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最大容许工作压力</w:t>
            </w:r>
            <w:r>
              <w:rPr>
                <w:rFonts w:ascii="宋体" w:hAnsi="宋体" w:cs="宋体"/>
                <w:kern w:val="0"/>
                <w:szCs w:val="21"/>
              </w:rPr>
              <w:t>”</w:t>
            </w:r>
          </w:p>
        </w:tc>
        <w:tc>
          <w:tcPr>
            <w:tcW w:w="975" w:type="dxa"/>
            <w:shd w:val="clear" w:color="auto" w:fill="auto"/>
            <w:vAlign w:val="center"/>
          </w:tcPr>
          <w:p w14:paraId="13E4DF03">
            <w:pPr>
              <w:widowControl/>
              <w:rPr>
                <w:rFonts w:ascii="宋体" w:hAnsi="宋体" w:cs="宋体"/>
                <w:kern w:val="0"/>
                <w:szCs w:val="21"/>
              </w:rPr>
            </w:pPr>
            <w:r>
              <w:rPr>
                <w:rFonts w:hint="eastAsia" w:ascii="宋体" w:hAnsi="宋体" w:cs="宋体"/>
                <w:kern w:val="0"/>
                <w:szCs w:val="21"/>
              </w:rPr>
              <w:t>3.57</w:t>
            </w:r>
          </w:p>
        </w:tc>
        <w:tc>
          <w:tcPr>
            <w:tcW w:w="1528" w:type="dxa"/>
            <w:shd w:val="clear" w:color="auto" w:fill="auto"/>
            <w:vAlign w:val="center"/>
          </w:tcPr>
          <w:p w14:paraId="0B625970">
            <w:pPr>
              <w:widowControl/>
              <w:rPr>
                <w:rFonts w:ascii="宋体" w:hAnsi="宋体" w:cs="宋体"/>
                <w:kern w:val="0"/>
                <w:szCs w:val="21"/>
              </w:rPr>
            </w:pPr>
            <w:r>
              <w:rPr>
                <w:rFonts w:hint="eastAsia" w:ascii="宋体" w:hAnsi="宋体" w:cs="宋体"/>
                <w:kern w:val="0"/>
                <w:szCs w:val="21"/>
              </w:rPr>
              <w:t>最大容许工作压力</w:t>
            </w:r>
          </w:p>
        </w:tc>
        <w:tc>
          <w:tcPr>
            <w:tcW w:w="3325" w:type="dxa"/>
            <w:shd w:val="clear" w:color="auto" w:fill="auto"/>
            <w:vAlign w:val="center"/>
          </w:tcPr>
          <w:p w14:paraId="1CEEEADC">
            <w:pPr>
              <w:widowControl/>
              <w:rPr>
                <w:rFonts w:ascii="宋体" w:hAnsi="宋体" w:cs="宋体"/>
                <w:kern w:val="0"/>
                <w:szCs w:val="21"/>
              </w:rPr>
            </w:pPr>
            <w:r>
              <w:rPr>
                <w:rFonts w:hint="eastAsia" w:ascii="宋体" w:hAnsi="宋体" w:cs="宋体"/>
                <w:kern w:val="0"/>
                <w:szCs w:val="21"/>
              </w:rPr>
              <w:t>新版将旧版中的由制造商、检验机构或有资质人员最近检测报告中规定的压力改为元器件制造商声明元器件所能承受的最大压力</w:t>
            </w:r>
          </w:p>
        </w:tc>
      </w:tr>
      <w:tr w14:paraId="329D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7EE743">
            <w:pPr>
              <w:widowControl/>
              <w:rPr>
                <w:rFonts w:ascii="宋体" w:hAnsi="宋体" w:cs="宋体"/>
                <w:kern w:val="0"/>
                <w:szCs w:val="21"/>
              </w:rPr>
            </w:pPr>
            <w:r>
              <w:rPr>
                <w:rFonts w:hint="eastAsia" w:ascii="宋体" w:hAnsi="宋体" w:cs="宋体"/>
                <w:kern w:val="0"/>
                <w:szCs w:val="21"/>
              </w:rPr>
              <w:t>2.11.3</w:t>
            </w:r>
          </w:p>
        </w:tc>
        <w:tc>
          <w:tcPr>
            <w:tcW w:w="2069" w:type="dxa"/>
            <w:shd w:val="clear" w:color="auto" w:fill="auto"/>
            <w:vAlign w:val="center"/>
          </w:tcPr>
          <w:p w14:paraId="5994F2D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最小断裂载荷</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5111F4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7BAA3B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52D5C7">
            <w:pPr>
              <w:widowControl/>
              <w:rPr>
                <w:rFonts w:ascii="宋体" w:hAnsi="宋体" w:cs="宋体"/>
                <w:kern w:val="0"/>
                <w:szCs w:val="21"/>
              </w:rPr>
            </w:pPr>
            <w:r>
              <w:rPr>
                <w:rFonts w:hint="eastAsia" w:ascii="宋体" w:hAnsi="宋体" w:cs="宋体"/>
                <w:kern w:val="0"/>
                <w:szCs w:val="21"/>
              </w:rPr>
              <w:t>/</w:t>
            </w:r>
          </w:p>
        </w:tc>
      </w:tr>
      <w:tr w14:paraId="11A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C8DA0CD">
            <w:pPr>
              <w:widowControl/>
              <w:rPr>
                <w:rFonts w:ascii="宋体" w:hAnsi="宋体" w:cs="宋体"/>
                <w:kern w:val="0"/>
                <w:szCs w:val="21"/>
              </w:rPr>
            </w:pPr>
            <w:r>
              <w:rPr>
                <w:rFonts w:hint="eastAsia" w:ascii="宋体" w:hAnsi="宋体" w:cs="宋体"/>
                <w:kern w:val="0"/>
                <w:szCs w:val="21"/>
              </w:rPr>
              <w:t>2.11.4</w:t>
            </w:r>
          </w:p>
        </w:tc>
        <w:tc>
          <w:tcPr>
            <w:tcW w:w="2069" w:type="dxa"/>
            <w:shd w:val="clear" w:color="auto" w:fill="auto"/>
            <w:vAlign w:val="center"/>
          </w:tcPr>
          <w:p w14:paraId="3B74BD6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压力（过压）</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37B9F1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DD2CB6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DCD9B52">
            <w:pPr>
              <w:widowControl/>
              <w:rPr>
                <w:rFonts w:ascii="宋体" w:hAnsi="宋体" w:cs="宋体"/>
                <w:kern w:val="0"/>
                <w:szCs w:val="21"/>
              </w:rPr>
            </w:pPr>
            <w:r>
              <w:rPr>
                <w:rFonts w:hint="eastAsia" w:ascii="宋体" w:hAnsi="宋体" w:cs="宋体"/>
                <w:kern w:val="0"/>
                <w:szCs w:val="21"/>
              </w:rPr>
              <w:t>/</w:t>
            </w:r>
          </w:p>
        </w:tc>
      </w:tr>
      <w:tr w14:paraId="2EA4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96BEDC">
            <w:pPr>
              <w:widowControl/>
              <w:rPr>
                <w:rFonts w:ascii="宋体" w:hAnsi="宋体" w:cs="宋体"/>
                <w:kern w:val="0"/>
                <w:szCs w:val="21"/>
              </w:rPr>
            </w:pPr>
            <w:r>
              <w:rPr>
                <w:rFonts w:hint="eastAsia" w:ascii="宋体" w:hAnsi="宋体" w:cs="宋体"/>
                <w:kern w:val="0"/>
                <w:szCs w:val="21"/>
              </w:rPr>
              <w:t>2.11.5</w:t>
            </w:r>
          </w:p>
        </w:tc>
        <w:tc>
          <w:tcPr>
            <w:tcW w:w="2069" w:type="dxa"/>
            <w:shd w:val="clear" w:color="auto" w:fill="auto"/>
            <w:vAlign w:val="center"/>
          </w:tcPr>
          <w:p w14:paraId="09C6C84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安全工作载荷</w:t>
            </w:r>
            <w:r>
              <w:rPr>
                <w:rFonts w:ascii="宋体" w:hAnsi="宋体" w:cs="宋体"/>
                <w:kern w:val="0"/>
                <w:szCs w:val="21"/>
              </w:rPr>
              <w:t>”</w:t>
            </w:r>
          </w:p>
        </w:tc>
        <w:tc>
          <w:tcPr>
            <w:tcW w:w="975" w:type="dxa"/>
            <w:shd w:val="clear" w:color="auto" w:fill="auto"/>
            <w:vAlign w:val="center"/>
          </w:tcPr>
          <w:p w14:paraId="68A30B38">
            <w:pPr>
              <w:widowControl/>
              <w:rPr>
                <w:rFonts w:ascii="宋体" w:hAnsi="宋体" w:cs="宋体"/>
                <w:kern w:val="0"/>
                <w:szCs w:val="21"/>
              </w:rPr>
            </w:pPr>
            <w:r>
              <w:rPr>
                <w:rFonts w:hint="eastAsia" w:ascii="宋体" w:hAnsi="宋体" w:cs="宋体"/>
                <w:kern w:val="0"/>
                <w:szCs w:val="21"/>
              </w:rPr>
              <w:t>3.109</w:t>
            </w:r>
          </w:p>
        </w:tc>
        <w:tc>
          <w:tcPr>
            <w:tcW w:w="1528" w:type="dxa"/>
            <w:shd w:val="clear" w:color="auto" w:fill="auto"/>
            <w:vAlign w:val="center"/>
          </w:tcPr>
          <w:p w14:paraId="14FB2131">
            <w:pPr>
              <w:widowControl/>
              <w:rPr>
                <w:rFonts w:ascii="宋体" w:hAnsi="宋体" w:cs="宋体"/>
                <w:kern w:val="0"/>
                <w:szCs w:val="21"/>
              </w:rPr>
            </w:pPr>
            <w:r>
              <w:rPr>
                <w:rFonts w:hint="eastAsia" w:ascii="宋体" w:hAnsi="宋体" w:cs="宋体"/>
                <w:kern w:val="0"/>
                <w:szCs w:val="21"/>
              </w:rPr>
              <w:t>安全工作载荷</w:t>
            </w:r>
          </w:p>
        </w:tc>
        <w:tc>
          <w:tcPr>
            <w:tcW w:w="3325" w:type="dxa"/>
            <w:shd w:val="clear" w:color="auto" w:fill="auto"/>
            <w:vAlign w:val="center"/>
          </w:tcPr>
          <w:p w14:paraId="7EF4ABA0">
            <w:pPr>
              <w:widowControl/>
              <w:rPr>
                <w:rFonts w:ascii="宋体" w:hAnsi="宋体" w:cs="宋体"/>
                <w:kern w:val="0"/>
                <w:szCs w:val="21"/>
              </w:rPr>
            </w:pPr>
            <w:r>
              <w:rPr>
                <w:rFonts w:hint="eastAsia" w:ascii="宋体" w:hAnsi="宋体" w:cs="宋体"/>
                <w:kern w:val="0"/>
                <w:szCs w:val="21"/>
              </w:rPr>
              <w:t>无明显差异</w:t>
            </w:r>
          </w:p>
        </w:tc>
      </w:tr>
      <w:tr w14:paraId="6E03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C6C3F8">
            <w:pPr>
              <w:widowControl/>
              <w:rPr>
                <w:rFonts w:ascii="宋体" w:hAnsi="宋体" w:cs="宋体"/>
                <w:kern w:val="0"/>
                <w:szCs w:val="21"/>
              </w:rPr>
            </w:pPr>
            <w:r>
              <w:rPr>
                <w:rFonts w:hint="eastAsia" w:ascii="宋体" w:hAnsi="宋体" w:cs="宋体"/>
                <w:kern w:val="0"/>
                <w:szCs w:val="21"/>
              </w:rPr>
              <w:t>2.11.6</w:t>
            </w:r>
          </w:p>
        </w:tc>
        <w:tc>
          <w:tcPr>
            <w:tcW w:w="2069" w:type="dxa"/>
            <w:shd w:val="clear" w:color="auto" w:fill="auto"/>
            <w:vAlign w:val="center"/>
          </w:tcPr>
          <w:p w14:paraId="375F9BD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安全装置</w:t>
            </w:r>
            <w:r>
              <w:rPr>
                <w:rFonts w:ascii="宋体" w:hAnsi="宋体" w:cs="宋体"/>
                <w:kern w:val="0"/>
                <w:szCs w:val="21"/>
              </w:rPr>
              <w:t>”</w:t>
            </w:r>
          </w:p>
        </w:tc>
        <w:tc>
          <w:tcPr>
            <w:tcW w:w="975" w:type="dxa"/>
            <w:shd w:val="clear" w:color="auto" w:fill="auto"/>
            <w:vAlign w:val="center"/>
          </w:tcPr>
          <w:p w14:paraId="6A2F86D3">
            <w:pPr>
              <w:widowControl/>
              <w:rPr>
                <w:rFonts w:ascii="宋体" w:hAnsi="宋体" w:cs="宋体"/>
                <w:kern w:val="0"/>
                <w:szCs w:val="21"/>
              </w:rPr>
            </w:pPr>
            <w:r>
              <w:rPr>
                <w:rFonts w:hint="eastAsia" w:ascii="宋体" w:hAnsi="宋体" w:cs="宋体"/>
                <w:kern w:val="0"/>
                <w:szCs w:val="21"/>
              </w:rPr>
              <w:t>3.62</w:t>
            </w:r>
          </w:p>
        </w:tc>
        <w:tc>
          <w:tcPr>
            <w:tcW w:w="1528" w:type="dxa"/>
            <w:shd w:val="clear" w:color="auto" w:fill="auto"/>
            <w:vAlign w:val="center"/>
          </w:tcPr>
          <w:p w14:paraId="6D35D5CF">
            <w:pPr>
              <w:widowControl/>
              <w:rPr>
                <w:rFonts w:ascii="宋体" w:hAnsi="宋体" w:cs="宋体"/>
                <w:kern w:val="0"/>
                <w:szCs w:val="21"/>
              </w:rPr>
            </w:pPr>
            <w:r>
              <w:rPr>
                <w:rFonts w:hint="eastAsia" w:ascii="宋体" w:hAnsi="宋体" w:cs="宋体"/>
                <w:kern w:val="0"/>
                <w:szCs w:val="21"/>
              </w:rPr>
              <w:t>机械防护装置</w:t>
            </w:r>
          </w:p>
        </w:tc>
        <w:tc>
          <w:tcPr>
            <w:tcW w:w="3325" w:type="dxa"/>
            <w:shd w:val="clear" w:color="auto" w:fill="auto"/>
            <w:vAlign w:val="center"/>
          </w:tcPr>
          <w:p w14:paraId="1DD6CCA1">
            <w:pPr>
              <w:widowControl/>
              <w:rPr>
                <w:rFonts w:ascii="宋体" w:hAnsi="宋体" w:cs="宋体"/>
                <w:kern w:val="0"/>
                <w:szCs w:val="21"/>
              </w:rPr>
            </w:pPr>
            <w:r>
              <w:rPr>
                <w:rFonts w:hint="eastAsia" w:ascii="宋体" w:hAnsi="宋体" w:cs="宋体"/>
                <w:kern w:val="0"/>
                <w:szCs w:val="21"/>
              </w:rPr>
              <w:t>新版引入单一故障状态可接受的风险水平</w:t>
            </w:r>
          </w:p>
        </w:tc>
      </w:tr>
      <w:tr w14:paraId="6EE6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738C478">
            <w:pPr>
              <w:widowControl/>
              <w:rPr>
                <w:rFonts w:ascii="宋体" w:hAnsi="宋体" w:cs="宋体"/>
                <w:kern w:val="0"/>
                <w:szCs w:val="21"/>
              </w:rPr>
            </w:pPr>
            <w:r>
              <w:rPr>
                <w:rFonts w:hint="eastAsia" w:ascii="宋体" w:hAnsi="宋体" w:cs="宋体"/>
                <w:kern w:val="0"/>
                <w:szCs w:val="21"/>
              </w:rPr>
              <w:t>2.11.7</w:t>
            </w:r>
          </w:p>
        </w:tc>
        <w:tc>
          <w:tcPr>
            <w:tcW w:w="2069" w:type="dxa"/>
            <w:shd w:val="clear" w:color="auto" w:fill="auto"/>
            <w:vAlign w:val="center"/>
          </w:tcPr>
          <w:p w14:paraId="2AFE156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静态载荷</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2ED6AB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C84178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8B86F59">
            <w:pPr>
              <w:widowControl/>
              <w:rPr>
                <w:rFonts w:ascii="宋体" w:hAnsi="宋体" w:cs="宋体"/>
                <w:kern w:val="0"/>
                <w:szCs w:val="21"/>
              </w:rPr>
            </w:pPr>
            <w:r>
              <w:rPr>
                <w:rFonts w:hint="eastAsia" w:ascii="宋体" w:hAnsi="宋体" w:cs="宋体"/>
                <w:kern w:val="0"/>
                <w:szCs w:val="21"/>
              </w:rPr>
              <w:t>/</w:t>
            </w:r>
          </w:p>
        </w:tc>
      </w:tr>
      <w:tr w14:paraId="62D5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32732E">
            <w:pPr>
              <w:widowControl/>
              <w:rPr>
                <w:rFonts w:ascii="宋体" w:hAnsi="宋体" w:cs="宋体"/>
                <w:kern w:val="0"/>
                <w:szCs w:val="21"/>
              </w:rPr>
            </w:pPr>
            <w:r>
              <w:rPr>
                <w:rFonts w:hint="eastAsia" w:ascii="宋体" w:hAnsi="宋体" w:cs="宋体"/>
                <w:kern w:val="0"/>
                <w:szCs w:val="21"/>
              </w:rPr>
              <w:t>2.11.8</w:t>
            </w:r>
          </w:p>
        </w:tc>
        <w:tc>
          <w:tcPr>
            <w:tcW w:w="2069" w:type="dxa"/>
            <w:shd w:val="clear" w:color="auto" w:fill="auto"/>
            <w:vAlign w:val="center"/>
          </w:tcPr>
          <w:p w14:paraId="11AB46B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安全系数</w:t>
            </w:r>
            <w:r>
              <w:rPr>
                <w:rFonts w:ascii="宋体" w:hAnsi="宋体" w:cs="宋体"/>
                <w:kern w:val="0"/>
                <w:szCs w:val="21"/>
              </w:rPr>
              <w:t>”</w:t>
            </w:r>
          </w:p>
        </w:tc>
        <w:tc>
          <w:tcPr>
            <w:tcW w:w="975" w:type="dxa"/>
            <w:shd w:val="clear" w:color="auto" w:fill="auto"/>
            <w:vAlign w:val="center"/>
          </w:tcPr>
          <w:p w14:paraId="6FC72B49">
            <w:pPr>
              <w:widowControl/>
              <w:rPr>
                <w:rFonts w:ascii="宋体" w:hAnsi="宋体" w:cs="宋体"/>
                <w:kern w:val="0"/>
                <w:szCs w:val="21"/>
              </w:rPr>
            </w:pPr>
            <w:r>
              <w:rPr>
                <w:rFonts w:hint="eastAsia" w:ascii="宋体" w:hAnsi="宋体" w:cs="宋体"/>
                <w:kern w:val="0"/>
                <w:szCs w:val="21"/>
              </w:rPr>
              <w:t>3.121</w:t>
            </w:r>
          </w:p>
        </w:tc>
        <w:tc>
          <w:tcPr>
            <w:tcW w:w="1528" w:type="dxa"/>
            <w:shd w:val="clear" w:color="auto" w:fill="auto"/>
            <w:vAlign w:val="center"/>
          </w:tcPr>
          <w:p w14:paraId="5EFDB996">
            <w:pPr>
              <w:widowControl/>
              <w:rPr>
                <w:rFonts w:ascii="宋体" w:hAnsi="宋体" w:cs="宋体"/>
                <w:kern w:val="0"/>
                <w:szCs w:val="21"/>
              </w:rPr>
            </w:pPr>
            <w:r>
              <w:rPr>
                <w:rFonts w:hint="eastAsia" w:ascii="宋体" w:hAnsi="宋体" w:cs="宋体"/>
                <w:kern w:val="0"/>
                <w:szCs w:val="21"/>
              </w:rPr>
              <w:t>拉伸安全系数</w:t>
            </w:r>
          </w:p>
        </w:tc>
        <w:tc>
          <w:tcPr>
            <w:tcW w:w="3325" w:type="dxa"/>
            <w:shd w:val="clear" w:color="auto" w:fill="auto"/>
            <w:vAlign w:val="center"/>
          </w:tcPr>
          <w:p w14:paraId="541567CF">
            <w:pPr>
              <w:widowControl/>
              <w:rPr>
                <w:rFonts w:ascii="宋体" w:hAnsi="宋体" w:cs="宋体"/>
                <w:kern w:val="0"/>
                <w:szCs w:val="21"/>
              </w:rPr>
            </w:pPr>
            <w:r>
              <w:rPr>
                <w:rFonts w:hint="eastAsia" w:ascii="宋体" w:hAnsi="宋体" w:cs="宋体"/>
                <w:kern w:val="0"/>
                <w:szCs w:val="21"/>
              </w:rPr>
              <w:t>新版将“安全系数”更名为“拉伸安全系数”，由最小断裂载荷与安全工作载荷之比改为拉伸强度与承受相应总载荷力的比。</w:t>
            </w:r>
          </w:p>
        </w:tc>
      </w:tr>
      <w:tr w14:paraId="708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BB8D137">
            <w:pPr>
              <w:widowControl/>
              <w:rPr>
                <w:rFonts w:ascii="宋体" w:hAnsi="宋体" w:cs="宋体"/>
                <w:kern w:val="0"/>
                <w:szCs w:val="21"/>
              </w:rPr>
            </w:pPr>
            <w:r>
              <w:rPr>
                <w:rFonts w:hint="eastAsia" w:ascii="宋体" w:hAnsi="宋体" w:cs="宋体"/>
                <w:kern w:val="0"/>
                <w:szCs w:val="21"/>
              </w:rPr>
              <w:t>2.11.9</w:t>
            </w:r>
          </w:p>
        </w:tc>
        <w:tc>
          <w:tcPr>
            <w:tcW w:w="2069" w:type="dxa"/>
            <w:shd w:val="clear" w:color="auto" w:fill="auto"/>
            <w:vAlign w:val="center"/>
          </w:tcPr>
          <w:p w14:paraId="4D793B1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总载荷</w:t>
            </w:r>
            <w:r>
              <w:rPr>
                <w:rFonts w:ascii="宋体" w:hAnsi="宋体" w:cs="宋体"/>
                <w:kern w:val="0"/>
                <w:szCs w:val="21"/>
              </w:rPr>
              <w:t>”</w:t>
            </w:r>
          </w:p>
        </w:tc>
        <w:tc>
          <w:tcPr>
            <w:tcW w:w="975" w:type="dxa"/>
            <w:shd w:val="clear" w:color="auto" w:fill="auto"/>
            <w:vAlign w:val="center"/>
          </w:tcPr>
          <w:p w14:paraId="05A44DB5">
            <w:pPr>
              <w:widowControl/>
              <w:rPr>
                <w:rFonts w:ascii="宋体" w:hAnsi="宋体" w:cs="宋体"/>
                <w:kern w:val="0"/>
                <w:szCs w:val="21"/>
              </w:rPr>
            </w:pPr>
            <w:r>
              <w:rPr>
                <w:rFonts w:hint="eastAsia" w:ascii="宋体" w:hAnsi="宋体" w:cs="宋体"/>
                <w:kern w:val="0"/>
                <w:szCs w:val="21"/>
              </w:rPr>
              <w:t>3.128</w:t>
            </w:r>
          </w:p>
        </w:tc>
        <w:tc>
          <w:tcPr>
            <w:tcW w:w="1528" w:type="dxa"/>
            <w:shd w:val="clear" w:color="auto" w:fill="auto"/>
            <w:vAlign w:val="center"/>
          </w:tcPr>
          <w:p w14:paraId="029C8C3B">
            <w:pPr>
              <w:widowControl/>
              <w:rPr>
                <w:rFonts w:ascii="宋体" w:hAnsi="宋体" w:cs="宋体"/>
                <w:kern w:val="0"/>
                <w:szCs w:val="21"/>
              </w:rPr>
            </w:pPr>
            <w:r>
              <w:rPr>
                <w:rFonts w:hint="eastAsia" w:ascii="宋体" w:hAnsi="宋体" w:cs="宋体"/>
                <w:kern w:val="0"/>
                <w:szCs w:val="21"/>
              </w:rPr>
              <w:t>总载荷</w:t>
            </w:r>
          </w:p>
        </w:tc>
        <w:tc>
          <w:tcPr>
            <w:tcW w:w="3325" w:type="dxa"/>
            <w:shd w:val="clear" w:color="auto" w:fill="auto"/>
            <w:vAlign w:val="center"/>
          </w:tcPr>
          <w:p w14:paraId="03873699">
            <w:pPr>
              <w:widowControl/>
              <w:rPr>
                <w:rFonts w:ascii="宋体" w:hAnsi="宋体" w:cs="宋体"/>
                <w:kern w:val="0"/>
                <w:szCs w:val="21"/>
              </w:rPr>
            </w:pPr>
            <w:r>
              <w:rPr>
                <w:rFonts w:hint="eastAsia" w:ascii="宋体" w:hAnsi="宋体" w:cs="宋体"/>
                <w:kern w:val="0"/>
                <w:szCs w:val="21"/>
              </w:rPr>
              <w:t>新版由正常状态下由加速度产生的力改为动态载力</w:t>
            </w:r>
          </w:p>
        </w:tc>
      </w:tr>
      <w:tr w14:paraId="76D4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C4C7B58">
            <w:pPr>
              <w:widowControl/>
              <w:rPr>
                <w:rFonts w:ascii="宋体" w:hAnsi="宋体" w:cs="宋体"/>
                <w:kern w:val="0"/>
                <w:szCs w:val="21"/>
              </w:rPr>
            </w:pPr>
            <w:r>
              <w:rPr>
                <w:rFonts w:hint="eastAsia" w:ascii="宋体" w:hAnsi="宋体" w:cs="宋体"/>
                <w:kern w:val="0"/>
                <w:szCs w:val="21"/>
              </w:rPr>
              <w:t>2.12</w:t>
            </w:r>
          </w:p>
        </w:tc>
        <w:tc>
          <w:tcPr>
            <w:tcW w:w="2069" w:type="dxa"/>
            <w:shd w:val="clear" w:color="auto" w:fill="auto"/>
            <w:vAlign w:val="center"/>
          </w:tcPr>
          <w:p w14:paraId="51E2E38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其他</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4D3F1B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C6B7D5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6245A70">
            <w:pPr>
              <w:widowControl/>
              <w:rPr>
                <w:rFonts w:ascii="宋体" w:hAnsi="宋体" w:cs="宋体"/>
                <w:kern w:val="0"/>
                <w:szCs w:val="21"/>
              </w:rPr>
            </w:pPr>
            <w:r>
              <w:rPr>
                <w:rFonts w:hint="eastAsia" w:ascii="宋体" w:hAnsi="宋体" w:cs="宋体"/>
                <w:kern w:val="0"/>
                <w:szCs w:val="21"/>
              </w:rPr>
              <w:t>/</w:t>
            </w:r>
          </w:p>
        </w:tc>
      </w:tr>
      <w:tr w14:paraId="6041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72D60A8">
            <w:pPr>
              <w:widowControl/>
              <w:rPr>
                <w:rFonts w:ascii="宋体" w:hAnsi="宋体" w:cs="宋体"/>
                <w:kern w:val="0"/>
                <w:szCs w:val="21"/>
              </w:rPr>
            </w:pPr>
            <w:r>
              <w:rPr>
                <w:rFonts w:hint="eastAsia" w:ascii="宋体" w:hAnsi="宋体" w:cs="宋体"/>
                <w:kern w:val="0"/>
                <w:szCs w:val="21"/>
              </w:rPr>
              <w:t>2.12.1</w:t>
            </w:r>
          </w:p>
        </w:tc>
        <w:tc>
          <w:tcPr>
            <w:tcW w:w="2069" w:type="dxa"/>
            <w:shd w:val="clear" w:color="auto" w:fill="auto"/>
            <w:vAlign w:val="center"/>
          </w:tcPr>
          <w:p w14:paraId="0B8FDF8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622240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8C9239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B181B34">
            <w:pPr>
              <w:widowControl/>
              <w:rPr>
                <w:rFonts w:ascii="宋体" w:hAnsi="宋体" w:cs="宋体"/>
                <w:kern w:val="0"/>
                <w:szCs w:val="21"/>
              </w:rPr>
            </w:pPr>
            <w:r>
              <w:rPr>
                <w:rFonts w:hint="eastAsia" w:ascii="宋体" w:hAnsi="宋体" w:cs="宋体"/>
                <w:kern w:val="0"/>
                <w:szCs w:val="21"/>
              </w:rPr>
              <w:t>旧版不采用</w:t>
            </w:r>
          </w:p>
        </w:tc>
      </w:tr>
      <w:tr w14:paraId="2B8A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10C07F2">
            <w:pPr>
              <w:widowControl/>
              <w:rPr>
                <w:rFonts w:ascii="宋体" w:hAnsi="宋体" w:cs="宋体"/>
                <w:kern w:val="0"/>
                <w:szCs w:val="21"/>
              </w:rPr>
            </w:pPr>
            <w:r>
              <w:rPr>
                <w:rFonts w:hint="eastAsia" w:ascii="宋体" w:hAnsi="宋体" w:cs="宋体"/>
                <w:kern w:val="0"/>
                <w:szCs w:val="21"/>
              </w:rPr>
              <w:t>2.12.2</w:t>
            </w:r>
          </w:p>
        </w:tc>
        <w:tc>
          <w:tcPr>
            <w:tcW w:w="2069" w:type="dxa"/>
            <w:shd w:val="clear" w:color="auto" w:fill="auto"/>
            <w:vAlign w:val="center"/>
          </w:tcPr>
          <w:p w14:paraId="4787836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型式标记（型号）</w:t>
            </w:r>
            <w:r>
              <w:rPr>
                <w:rFonts w:ascii="宋体" w:hAnsi="宋体" w:cs="宋体"/>
                <w:kern w:val="0"/>
                <w:szCs w:val="21"/>
              </w:rPr>
              <w:t>”</w:t>
            </w:r>
          </w:p>
        </w:tc>
        <w:tc>
          <w:tcPr>
            <w:tcW w:w="975" w:type="dxa"/>
            <w:shd w:val="clear" w:color="auto" w:fill="auto"/>
            <w:vAlign w:val="center"/>
          </w:tcPr>
          <w:p w14:paraId="17193A78">
            <w:pPr>
              <w:widowControl/>
              <w:rPr>
                <w:rFonts w:ascii="宋体" w:hAnsi="宋体" w:cs="宋体"/>
                <w:kern w:val="0"/>
                <w:szCs w:val="21"/>
              </w:rPr>
            </w:pPr>
            <w:r>
              <w:rPr>
                <w:rFonts w:hint="eastAsia" w:ascii="宋体" w:hAnsi="宋体" w:cs="宋体"/>
                <w:kern w:val="0"/>
                <w:szCs w:val="21"/>
              </w:rPr>
              <w:t>3.66</w:t>
            </w:r>
          </w:p>
        </w:tc>
        <w:tc>
          <w:tcPr>
            <w:tcW w:w="1528" w:type="dxa"/>
            <w:shd w:val="clear" w:color="auto" w:fill="auto"/>
            <w:vAlign w:val="center"/>
          </w:tcPr>
          <w:p w14:paraId="190BDB68">
            <w:pPr>
              <w:widowControl/>
              <w:rPr>
                <w:rFonts w:ascii="宋体" w:hAnsi="宋体" w:cs="宋体"/>
                <w:kern w:val="0"/>
                <w:szCs w:val="21"/>
              </w:rPr>
            </w:pPr>
            <w:r>
              <w:rPr>
                <w:rFonts w:hint="eastAsia" w:ascii="宋体" w:hAnsi="宋体" w:cs="宋体"/>
                <w:kern w:val="0"/>
                <w:szCs w:val="21"/>
              </w:rPr>
              <w:t>型号或类型参考号</w:t>
            </w:r>
          </w:p>
        </w:tc>
        <w:tc>
          <w:tcPr>
            <w:tcW w:w="3325" w:type="dxa"/>
            <w:shd w:val="clear" w:color="auto" w:fill="auto"/>
            <w:vAlign w:val="center"/>
          </w:tcPr>
          <w:p w14:paraId="48B46287">
            <w:pPr>
              <w:widowControl/>
              <w:rPr>
                <w:rFonts w:ascii="宋体" w:hAnsi="宋体" w:cs="宋体"/>
                <w:kern w:val="0"/>
                <w:szCs w:val="21"/>
              </w:rPr>
            </w:pPr>
            <w:r>
              <w:rPr>
                <w:rFonts w:hint="eastAsia" w:ascii="宋体" w:hAnsi="宋体" w:cs="宋体"/>
                <w:kern w:val="0"/>
                <w:szCs w:val="21"/>
              </w:rPr>
              <w:t>新版增加了附件也有型号或类型参考号。</w:t>
            </w:r>
          </w:p>
        </w:tc>
      </w:tr>
      <w:tr w14:paraId="0F93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7CBEBB">
            <w:pPr>
              <w:widowControl/>
              <w:rPr>
                <w:rFonts w:ascii="宋体" w:hAnsi="宋体" w:cs="宋体"/>
                <w:kern w:val="0"/>
                <w:szCs w:val="21"/>
              </w:rPr>
            </w:pPr>
            <w:r>
              <w:rPr>
                <w:rFonts w:hint="eastAsia" w:ascii="宋体" w:hAnsi="宋体" w:cs="宋体"/>
                <w:kern w:val="0"/>
                <w:szCs w:val="21"/>
              </w:rPr>
              <w:t>2.12.3</w:t>
            </w:r>
          </w:p>
        </w:tc>
        <w:tc>
          <w:tcPr>
            <w:tcW w:w="2069" w:type="dxa"/>
            <w:shd w:val="clear" w:color="auto" w:fill="auto"/>
            <w:vAlign w:val="center"/>
          </w:tcPr>
          <w:p w14:paraId="16102EC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名义（值）</w:t>
            </w:r>
            <w:r>
              <w:rPr>
                <w:rFonts w:ascii="宋体" w:hAnsi="宋体" w:cs="宋体"/>
                <w:kern w:val="0"/>
                <w:szCs w:val="21"/>
              </w:rPr>
              <w:t>”</w:t>
            </w:r>
          </w:p>
        </w:tc>
        <w:tc>
          <w:tcPr>
            <w:tcW w:w="975" w:type="dxa"/>
            <w:shd w:val="clear" w:color="auto" w:fill="auto"/>
            <w:vAlign w:val="center"/>
          </w:tcPr>
          <w:p w14:paraId="3DF9D7CC">
            <w:pPr>
              <w:widowControl/>
              <w:rPr>
                <w:rFonts w:ascii="宋体" w:hAnsi="宋体" w:cs="宋体"/>
                <w:kern w:val="0"/>
                <w:szCs w:val="21"/>
              </w:rPr>
            </w:pPr>
            <w:r>
              <w:rPr>
                <w:rFonts w:hint="eastAsia" w:ascii="宋体" w:hAnsi="宋体" w:cs="宋体"/>
                <w:kern w:val="0"/>
                <w:szCs w:val="21"/>
              </w:rPr>
              <w:t>3.69</w:t>
            </w:r>
          </w:p>
        </w:tc>
        <w:tc>
          <w:tcPr>
            <w:tcW w:w="1528" w:type="dxa"/>
            <w:shd w:val="clear" w:color="auto" w:fill="auto"/>
            <w:vAlign w:val="center"/>
          </w:tcPr>
          <w:p w14:paraId="2ED53CFD">
            <w:pPr>
              <w:widowControl/>
              <w:rPr>
                <w:rFonts w:ascii="宋体" w:hAnsi="宋体" w:cs="宋体"/>
                <w:kern w:val="0"/>
                <w:szCs w:val="21"/>
              </w:rPr>
            </w:pPr>
            <w:r>
              <w:rPr>
                <w:rFonts w:hint="eastAsia" w:ascii="宋体" w:hAnsi="宋体" w:cs="宋体"/>
                <w:kern w:val="0"/>
                <w:szCs w:val="21"/>
              </w:rPr>
              <w:t>标称（值）</w:t>
            </w:r>
          </w:p>
        </w:tc>
        <w:tc>
          <w:tcPr>
            <w:tcW w:w="3325" w:type="dxa"/>
            <w:shd w:val="clear" w:color="auto" w:fill="auto"/>
            <w:vAlign w:val="center"/>
          </w:tcPr>
          <w:p w14:paraId="2110C825">
            <w:pPr>
              <w:widowControl/>
              <w:rPr>
                <w:rFonts w:ascii="宋体" w:hAnsi="宋体" w:cs="宋体"/>
                <w:kern w:val="0"/>
                <w:szCs w:val="21"/>
              </w:rPr>
            </w:pPr>
            <w:r>
              <w:rPr>
                <w:rFonts w:hint="eastAsia" w:ascii="宋体" w:hAnsi="宋体" w:cs="宋体"/>
                <w:kern w:val="0"/>
                <w:szCs w:val="21"/>
              </w:rPr>
              <w:t>无明显差异</w:t>
            </w:r>
          </w:p>
        </w:tc>
      </w:tr>
      <w:tr w14:paraId="0744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D6A9AA">
            <w:pPr>
              <w:widowControl/>
              <w:rPr>
                <w:rFonts w:ascii="宋体" w:hAnsi="宋体" w:cs="宋体"/>
                <w:kern w:val="0"/>
                <w:szCs w:val="21"/>
              </w:rPr>
            </w:pPr>
            <w:r>
              <w:rPr>
                <w:rFonts w:hint="eastAsia" w:ascii="宋体" w:hAnsi="宋体" w:cs="宋体"/>
                <w:kern w:val="0"/>
                <w:szCs w:val="21"/>
              </w:rPr>
              <w:t>2.12.4</w:t>
            </w:r>
          </w:p>
        </w:tc>
        <w:tc>
          <w:tcPr>
            <w:tcW w:w="2069" w:type="dxa"/>
            <w:shd w:val="clear" w:color="auto" w:fill="auto"/>
            <w:vAlign w:val="center"/>
          </w:tcPr>
          <w:p w14:paraId="4B15907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w:t>
            </w:r>
            <w:r>
              <w:rPr>
                <w:rFonts w:ascii="宋体" w:hAnsi="宋体" w:cs="宋体"/>
                <w:kern w:val="0"/>
                <w:szCs w:val="21"/>
              </w:rPr>
              <w:t>”</w:t>
            </w:r>
          </w:p>
        </w:tc>
        <w:tc>
          <w:tcPr>
            <w:tcW w:w="975" w:type="dxa"/>
            <w:shd w:val="clear" w:color="auto" w:fill="auto"/>
            <w:vAlign w:val="center"/>
          </w:tcPr>
          <w:p w14:paraId="616D38DF">
            <w:pPr>
              <w:widowControl/>
              <w:rPr>
                <w:rFonts w:ascii="宋体" w:hAnsi="宋体" w:cs="宋体"/>
                <w:kern w:val="0"/>
                <w:szCs w:val="21"/>
              </w:rPr>
            </w:pPr>
            <w:r>
              <w:rPr>
                <w:rFonts w:hint="eastAsia" w:ascii="宋体" w:hAnsi="宋体" w:cs="宋体"/>
                <w:kern w:val="0"/>
                <w:szCs w:val="21"/>
              </w:rPr>
              <w:t>3.76</w:t>
            </w:r>
          </w:p>
        </w:tc>
        <w:tc>
          <w:tcPr>
            <w:tcW w:w="1528" w:type="dxa"/>
            <w:shd w:val="clear" w:color="auto" w:fill="auto"/>
            <w:vAlign w:val="center"/>
          </w:tcPr>
          <w:p w14:paraId="2F5BD412">
            <w:pPr>
              <w:widowControl/>
              <w:rPr>
                <w:rFonts w:ascii="宋体" w:hAnsi="宋体" w:cs="宋体"/>
                <w:kern w:val="0"/>
                <w:szCs w:val="21"/>
              </w:rPr>
            </w:pPr>
            <w:r>
              <w:rPr>
                <w:rFonts w:hint="eastAsia" w:ascii="宋体" w:hAnsi="宋体" w:cs="宋体"/>
                <w:kern w:val="0"/>
                <w:szCs w:val="21"/>
              </w:rPr>
              <w:t>患者</w:t>
            </w:r>
          </w:p>
        </w:tc>
        <w:tc>
          <w:tcPr>
            <w:tcW w:w="3325" w:type="dxa"/>
            <w:shd w:val="clear" w:color="auto" w:fill="auto"/>
            <w:vAlign w:val="center"/>
          </w:tcPr>
          <w:p w14:paraId="6D424798">
            <w:pPr>
              <w:widowControl/>
              <w:rPr>
                <w:rFonts w:ascii="宋体" w:hAnsi="宋体" w:cs="宋体"/>
                <w:kern w:val="0"/>
                <w:szCs w:val="21"/>
              </w:rPr>
            </w:pPr>
            <w:r>
              <w:rPr>
                <w:rFonts w:hint="eastAsia" w:ascii="宋体" w:hAnsi="宋体" w:cs="宋体"/>
                <w:kern w:val="0"/>
                <w:szCs w:val="21"/>
              </w:rPr>
              <w:t>旧版是接受医学或牙科检查或治疗的生物，新版改为接受内科、外科或牙科检查的生物。医学改为了内科、外科，删除了治疗</w:t>
            </w:r>
          </w:p>
        </w:tc>
      </w:tr>
      <w:tr w14:paraId="4E95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E7FE53">
            <w:pPr>
              <w:widowControl/>
              <w:rPr>
                <w:rFonts w:ascii="宋体" w:hAnsi="宋体" w:cs="宋体"/>
                <w:kern w:val="0"/>
                <w:szCs w:val="21"/>
              </w:rPr>
            </w:pPr>
            <w:r>
              <w:rPr>
                <w:rFonts w:hint="eastAsia" w:ascii="宋体" w:hAnsi="宋体" w:cs="宋体"/>
                <w:kern w:val="0"/>
                <w:szCs w:val="21"/>
              </w:rPr>
              <w:t>2.12.5</w:t>
            </w:r>
          </w:p>
        </w:tc>
        <w:tc>
          <w:tcPr>
            <w:tcW w:w="2069" w:type="dxa"/>
            <w:shd w:val="clear" w:color="auto" w:fill="auto"/>
            <w:vAlign w:val="center"/>
          </w:tcPr>
          <w:p w14:paraId="78820282">
            <w:r>
              <w:rPr>
                <w:rFonts w:hint="eastAsia" w:ascii="宋体" w:hAnsi="宋体" w:cs="宋体"/>
                <w:kern w:val="0"/>
                <w:szCs w:val="21"/>
              </w:rPr>
              <w:t>不采用，删除</w:t>
            </w:r>
          </w:p>
        </w:tc>
        <w:tc>
          <w:tcPr>
            <w:tcW w:w="975" w:type="dxa"/>
            <w:shd w:val="clear" w:color="auto" w:fill="auto"/>
            <w:vAlign w:val="center"/>
          </w:tcPr>
          <w:p w14:paraId="53E8C85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C0C8AC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1388F77">
            <w:pPr>
              <w:widowControl/>
              <w:rPr>
                <w:rFonts w:ascii="宋体" w:hAnsi="宋体" w:cs="宋体"/>
                <w:kern w:val="0"/>
                <w:szCs w:val="21"/>
              </w:rPr>
            </w:pPr>
            <w:r>
              <w:rPr>
                <w:rFonts w:hint="eastAsia" w:ascii="宋体" w:hAnsi="宋体" w:cs="宋体"/>
                <w:kern w:val="0"/>
                <w:szCs w:val="21"/>
              </w:rPr>
              <w:t>旧版不采用</w:t>
            </w:r>
          </w:p>
        </w:tc>
      </w:tr>
      <w:tr w14:paraId="5406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20CCA37">
            <w:pPr>
              <w:widowControl/>
              <w:rPr>
                <w:rFonts w:ascii="宋体" w:hAnsi="宋体" w:cs="宋体"/>
                <w:kern w:val="0"/>
                <w:szCs w:val="21"/>
              </w:rPr>
            </w:pPr>
            <w:r>
              <w:rPr>
                <w:rFonts w:hint="eastAsia" w:ascii="宋体" w:hAnsi="宋体" w:cs="宋体"/>
                <w:kern w:val="0"/>
                <w:szCs w:val="21"/>
              </w:rPr>
              <w:t>2.12.6</w:t>
            </w:r>
          </w:p>
        </w:tc>
        <w:tc>
          <w:tcPr>
            <w:tcW w:w="2069" w:type="dxa"/>
            <w:shd w:val="clear" w:color="auto" w:fill="auto"/>
            <w:vAlign w:val="center"/>
          </w:tcPr>
          <w:p w14:paraId="6DBBB4AF">
            <w:r>
              <w:rPr>
                <w:rFonts w:hint="eastAsia" w:ascii="宋体" w:hAnsi="宋体" w:cs="宋体"/>
                <w:kern w:val="0"/>
                <w:szCs w:val="21"/>
              </w:rPr>
              <w:t>不采用，删除</w:t>
            </w:r>
          </w:p>
        </w:tc>
        <w:tc>
          <w:tcPr>
            <w:tcW w:w="975" w:type="dxa"/>
            <w:shd w:val="clear" w:color="auto" w:fill="auto"/>
            <w:vAlign w:val="center"/>
          </w:tcPr>
          <w:p w14:paraId="549257B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4E6C0E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3FAC9EC">
            <w:pPr>
              <w:widowControl/>
              <w:rPr>
                <w:rFonts w:ascii="宋体" w:hAnsi="宋体" w:cs="宋体"/>
                <w:kern w:val="0"/>
                <w:szCs w:val="21"/>
              </w:rPr>
            </w:pPr>
            <w:r>
              <w:rPr>
                <w:rFonts w:hint="eastAsia" w:ascii="宋体" w:hAnsi="宋体" w:cs="宋体"/>
                <w:kern w:val="0"/>
                <w:szCs w:val="21"/>
              </w:rPr>
              <w:t>旧版不采用</w:t>
            </w:r>
          </w:p>
        </w:tc>
      </w:tr>
      <w:tr w14:paraId="244A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2A5B92">
            <w:pPr>
              <w:widowControl/>
              <w:rPr>
                <w:rFonts w:ascii="宋体" w:hAnsi="宋体" w:cs="宋体"/>
                <w:kern w:val="0"/>
                <w:szCs w:val="21"/>
              </w:rPr>
            </w:pPr>
            <w:r>
              <w:rPr>
                <w:rFonts w:hint="eastAsia" w:ascii="宋体" w:hAnsi="宋体" w:cs="宋体"/>
                <w:kern w:val="0"/>
                <w:szCs w:val="21"/>
              </w:rPr>
              <w:t>2.12.7</w:t>
            </w:r>
          </w:p>
        </w:tc>
        <w:tc>
          <w:tcPr>
            <w:tcW w:w="2069" w:type="dxa"/>
            <w:shd w:val="clear" w:color="auto" w:fill="auto"/>
            <w:vAlign w:val="center"/>
          </w:tcPr>
          <w:p w14:paraId="4179E25D">
            <w:r>
              <w:rPr>
                <w:rFonts w:hint="eastAsia" w:ascii="宋体" w:hAnsi="宋体" w:cs="宋体"/>
                <w:kern w:val="0"/>
                <w:szCs w:val="21"/>
              </w:rPr>
              <w:t>不采用，删除</w:t>
            </w:r>
          </w:p>
        </w:tc>
        <w:tc>
          <w:tcPr>
            <w:tcW w:w="975" w:type="dxa"/>
            <w:shd w:val="clear" w:color="auto" w:fill="auto"/>
            <w:vAlign w:val="center"/>
          </w:tcPr>
          <w:p w14:paraId="28C0FF0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DF1DDD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4828B5E">
            <w:pPr>
              <w:widowControl/>
              <w:rPr>
                <w:rFonts w:ascii="宋体" w:hAnsi="宋体" w:cs="宋体"/>
                <w:kern w:val="0"/>
                <w:szCs w:val="21"/>
              </w:rPr>
            </w:pPr>
            <w:r>
              <w:rPr>
                <w:rFonts w:hint="eastAsia" w:ascii="宋体" w:hAnsi="宋体" w:cs="宋体"/>
                <w:kern w:val="0"/>
                <w:szCs w:val="21"/>
              </w:rPr>
              <w:t>旧版不采用</w:t>
            </w:r>
          </w:p>
        </w:tc>
      </w:tr>
      <w:tr w14:paraId="6572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E74898">
            <w:pPr>
              <w:widowControl/>
              <w:rPr>
                <w:rFonts w:ascii="宋体" w:hAnsi="宋体" w:cs="宋体"/>
                <w:kern w:val="0"/>
                <w:szCs w:val="21"/>
              </w:rPr>
            </w:pPr>
            <w:r>
              <w:rPr>
                <w:rFonts w:hint="eastAsia" w:ascii="宋体" w:hAnsi="宋体" w:cs="宋体"/>
                <w:kern w:val="0"/>
                <w:szCs w:val="21"/>
              </w:rPr>
              <w:t>2.12.8</w:t>
            </w:r>
          </w:p>
        </w:tc>
        <w:tc>
          <w:tcPr>
            <w:tcW w:w="2069" w:type="dxa"/>
            <w:shd w:val="clear" w:color="auto" w:fill="auto"/>
            <w:vAlign w:val="center"/>
          </w:tcPr>
          <w:p w14:paraId="0D607D8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额定（值）</w:t>
            </w:r>
            <w:r>
              <w:rPr>
                <w:rFonts w:ascii="宋体" w:hAnsi="宋体" w:cs="宋体"/>
                <w:kern w:val="0"/>
                <w:szCs w:val="21"/>
              </w:rPr>
              <w:t>”</w:t>
            </w:r>
          </w:p>
        </w:tc>
        <w:tc>
          <w:tcPr>
            <w:tcW w:w="975" w:type="dxa"/>
            <w:shd w:val="clear" w:color="auto" w:fill="auto"/>
            <w:vAlign w:val="center"/>
          </w:tcPr>
          <w:p w14:paraId="13F7306B">
            <w:pPr>
              <w:widowControl/>
              <w:rPr>
                <w:rFonts w:ascii="宋体" w:hAnsi="宋体" w:cs="宋体"/>
                <w:kern w:val="0"/>
                <w:szCs w:val="21"/>
              </w:rPr>
            </w:pPr>
            <w:r>
              <w:rPr>
                <w:rFonts w:hint="eastAsia" w:ascii="宋体" w:hAnsi="宋体" w:cs="宋体"/>
                <w:kern w:val="0"/>
                <w:szCs w:val="21"/>
              </w:rPr>
              <w:t>3.97</w:t>
            </w:r>
          </w:p>
        </w:tc>
        <w:tc>
          <w:tcPr>
            <w:tcW w:w="1528" w:type="dxa"/>
            <w:shd w:val="clear" w:color="auto" w:fill="auto"/>
            <w:vAlign w:val="center"/>
          </w:tcPr>
          <w:p w14:paraId="4EA6A454">
            <w:pPr>
              <w:widowControl/>
              <w:rPr>
                <w:rFonts w:ascii="宋体" w:hAnsi="宋体" w:cs="宋体"/>
                <w:kern w:val="0"/>
                <w:szCs w:val="21"/>
              </w:rPr>
            </w:pPr>
            <w:r>
              <w:rPr>
                <w:rFonts w:hint="eastAsia" w:ascii="宋体" w:hAnsi="宋体" w:cs="宋体"/>
                <w:kern w:val="0"/>
                <w:szCs w:val="21"/>
              </w:rPr>
              <w:t>额定（值）</w:t>
            </w:r>
          </w:p>
        </w:tc>
        <w:tc>
          <w:tcPr>
            <w:tcW w:w="3325" w:type="dxa"/>
            <w:shd w:val="clear" w:color="auto" w:fill="auto"/>
            <w:vAlign w:val="center"/>
          </w:tcPr>
          <w:p w14:paraId="00777FB4">
            <w:pPr>
              <w:widowControl/>
              <w:rPr>
                <w:rFonts w:ascii="宋体" w:hAnsi="宋体" w:cs="宋体"/>
                <w:kern w:val="0"/>
                <w:szCs w:val="21"/>
              </w:rPr>
            </w:pPr>
            <w:r>
              <w:rPr>
                <w:rFonts w:hint="eastAsia" w:ascii="宋体" w:hAnsi="宋体" w:cs="宋体"/>
                <w:kern w:val="0"/>
                <w:szCs w:val="21"/>
              </w:rPr>
              <w:t>新版由特征量的值改为运行状态指定的值</w:t>
            </w:r>
          </w:p>
        </w:tc>
      </w:tr>
      <w:tr w14:paraId="3652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A35FF7">
            <w:pPr>
              <w:widowControl/>
              <w:rPr>
                <w:rFonts w:ascii="宋体" w:hAnsi="宋体" w:cs="宋体"/>
                <w:kern w:val="0"/>
                <w:szCs w:val="21"/>
              </w:rPr>
            </w:pPr>
            <w:r>
              <w:rPr>
                <w:rFonts w:hint="eastAsia" w:ascii="宋体" w:hAnsi="宋体" w:cs="宋体"/>
                <w:kern w:val="0"/>
                <w:szCs w:val="21"/>
              </w:rPr>
              <w:t>2.12.9</w:t>
            </w:r>
          </w:p>
        </w:tc>
        <w:tc>
          <w:tcPr>
            <w:tcW w:w="2069" w:type="dxa"/>
            <w:shd w:val="clear" w:color="auto" w:fill="auto"/>
            <w:vAlign w:val="center"/>
          </w:tcPr>
          <w:p w14:paraId="3E71B36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序号</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9F5F02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7D1ACA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C891018">
            <w:pPr>
              <w:widowControl/>
              <w:rPr>
                <w:rFonts w:ascii="宋体" w:hAnsi="宋体" w:cs="宋体"/>
                <w:kern w:val="0"/>
                <w:szCs w:val="21"/>
              </w:rPr>
            </w:pPr>
            <w:r>
              <w:rPr>
                <w:rFonts w:hint="eastAsia" w:ascii="宋体" w:hAnsi="宋体" w:cs="宋体"/>
                <w:kern w:val="0"/>
                <w:szCs w:val="21"/>
              </w:rPr>
              <w:t>/</w:t>
            </w:r>
          </w:p>
        </w:tc>
      </w:tr>
      <w:tr w14:paraId="1853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D04BEA3">
            <w:pPr>
              <w:widowControl/>
              <w:rPr>
                <w:rFonts w:ascii="宋体" w:hAnsi="宋体" w:cs="宋体"/>
                <w:kern w:val="0"/>
                <w:szCs w:val="21"/>
              </w:rPr>
            </w:pPr>
            <w:r>
              <w:rPr>
                <w:rFonts w:hint="eastAsia" w:ascii="宋体" w:hAnsi="宋体" w:cs="宋体"/>
                <w:kern w:val="0"/>
                <w:szCs w:val="21"/>
              </w:rPr>
              <w:t>2.12.10</w:t>
            </w:r>
          </w:p>
        </w:tc>
        <w:tc>
          <w:tcPr>
            <w:tcW w:w="2069" w:type="dxa"/>
            <w:shd w:val="clear" w:color="auto" w:fill="auto"/>
            <w:vAlign w:val="center"/>
          </w:tcPr>
          <w:p w14:paraId="5E048FC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供电网</w:t>
            </w:r>
            <w:r>
              <w:rPr>
                <w:rFonts w:ascii="宋体" w:hAnsi="宋体" w:cs="宋体"/>
                <w:kern w:val="0"/>
                <w:szCs w:val="21"/>
              </w:rPr>
              <w:t>”</w:t>
            </w:r>
          </w:p>
        </w:tc>
        <w:tc>
          <w:tcPr>
            <w:tcW w:w="975" w:type="dxa"/>
            <w:shd w:val="clear" w:color="auto" w:fill="auto"/>
            <w:vAlign w:val="center"/>
          </w:tcPr>
          <w:p w14:paraId="2A95E4D0">
            <w:pPr>
              <w:widowControl/>
              <w:rPr>
                <w:rFonts w:ascii="宋体" w:hAnsi="宋体" w:cs="宋体"/>
                <w:kern w:val="0"/>
                <w:szCs w:val="21"/>
              </w:rPr>
            </w:pPr>
            <w:r>
              <w:rPr>
                <w:rFonts w:hint="eastAsia" w:ascii="宋体" w:hAnsi="宋体" w:cs="宋体"/>
                <w:kern w:val="0"/>
                <w:szCs w:val="21"/>
              </w:rPr>
              <w:t>3.120</w:t>
            </w:r>
          </w:p>
        </w:tc>
        <w:tc>
          <w:tcPr>
            <w:tcW w:w="1528" w:type="dxa"/>
            <w:shd w:val="clear" w:color="auto" w:fill="auto"/>
            <w:vAlign w:val="center"/>
          </w:tcPr>
          <w:p w14:paraId="140E74AF">
            <w:pPr>
              <w:widowControl/>
              <w:rPr>
                <w:rFonts w:ascii="宋体" w:hAnsi="宋体" w:cs="宋体"/>
                <w:kern w:val="0"/>
                <w:szCs w:val="21"/>
              </w:rPr>
            </w:pPr>
            <w:r>
              <w:rPr>
                <w:rFonts w:hint="eastAsia" w:ascii="宋体" w:hAnsi="宋体" w:cs="宋体"/>
                <w:kern w:val="0"/>
                <w:szCs w:val="21"/>
              </w:rPr>
              <w:t>供电网</w:t>
            </w:r>
          </w:p>
        </w:tc>
        <w:tc>
          <w:tcPr>
            <w:tcW w:w="3325" w:type="dxa"/>
            <w:shd w:val="clear" w:color="auto" w:fill="auto"/>
            <w:vAlign w:val="center"/>
          </w:tcPr>
          <w:p w14:paraId="63BEBD8E">
            <w:pPr>
              <w:widowControl/>
              <w:rPr>
                <w:rFonts w:ascii="宋体" w:hAnsi="宋体" w:cs="宋体"/>
                <w:kern w:val="0"/>
                <w:szCs w:val="21"/>
              </w:rPr>
            </w:pPr>
            <w:r>
              <w:rPr>
                <w:rFonts w:hint="eastAsia" w:ascii="宋体" w:hAnsi="宋体" w:cs="宋体"/>
                <w:kern w:val="0"/>
                <w:szCs w:val="21"/>
              </w:rPr>
              <w:t>新版由永久性安装的电源改为电能的来源，增加不作为ME设备或ME系统的一部分的说明</w:t>
            </w:r>
          </w:p>
        </w:tc>
      </w:tr>
      <w:tr w14:paraId="1684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62F4B41">
            <w:pPr>
              <w:widowControl/>
              <w:rPr>
                <w:rFonts w:ascii="宋体" w:hAnsi="宋体" w:cs="宋体"/>
                <w:kern w:val="0"/>
                <w:szCs w:val="21"/>
              </w:rPr>
            </w:pPr>
            <w:r>
              <w:rPr>
                <w:rFonts w:hint="eastAsia" w:ascii="宋体" w:hAnsi="宋体" w:cs="宋体"/>
                <w:kern w:val="0"/>
                <w:szCs w:val="21"/>
              </w:rPr>
              <w:t>2.12.11</w:t>
            </w:r>
          </w:p>
        </w:tc>
        <w:tc>
          <w:tcPr>
            <w:tcW w:w="2069" w:type="dxa"/>
            <w:shd w:val="clear" w:color="auto" w:fill="auto"/>
            <w:vAlign w:val="center"/>
          </w:tcPr>
          <w:p w14:paraId="1F3D653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6050F8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09526B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5DF3C19">
            <w:pPr>
              <w:widowControl/>
              <w:rPr>
                <w:rFonts w:ascii="宋体" w:hAnsi="宋体" w:cs="宋体"/>
                <w:kern w:val="0"/>
                <w:szCs w:val="21"/>
              </w:rPr>
            </w:pPr>
            <w:r>
              <w:rPr>
                <w:rFonts w:hint="eastAsia" w:ascii="宋体" w:hAnsi="宋体" w:cs="宋体"/>
                <w:kern w:val="0"/>
                <w:szCs w:val="21"/>
              </w:rPr>
              <w:t>旧版不采用</w:t>
            </w:r>
          </w:p>
        </w:tc>
      </w:tr>
      <w:tr w14:paraId="6414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3EEF33">
            <w:pPr>
              <w:widowControl/>
              <w:rPr>
                <w:rFonts w:ascii="宋体" w:hAnsi="宋体" w:cs="宋体"/>
                <w:kern w:val="0"/>
                <w:szCs w:val="21"/>
              </w:rPr>
            </w:pPr>
            <w:r>
              <w:rPr>
                <w:rFonts w:hint="eastAsia" w:ascii="宋体" w:hAnsi="宋体" w:cs="宋体"/>
                <w:kern w:val="0"/>
                <w:szCs w:val="21"/>
              </w:rPr>
              <w:t>2.12.12</w:t>
            </w:r>
          </w:p>
        </w:tc>
        <w:tc>
          <w:tcPr>
            <w:tcW w:w="2069" w:type="dxa"/>
            <w:shd w:val="clear" w:color="auto" w:fill="auto"/>
            <w:vAlign w:val="center"/>
          </w:tcPr>
          <w:p w14:paraId="6BBCE44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工具</w:t>
            </w:r>
            <w:r>
              <w:rPr>
                <w:rFonts w:ascii="宋体" w:hAnsi="宋体" w:cs="宋体"/>
                <w:kern w:val="0"/>
                <w:szCs w:val="21"/>
              </w:rPr>
              <w:t>”</w:t>
            </w:r>
          </w:p>
        </w:tc>
        <w:tc>
          <w:tcPr>
            <w:tcW w:w="975" w:type="dxa"/>
            <w:shd w:val="clear" w:color="auto" w:fill="auto"/>
            <w:vAlign w:val="center"/>
          </w:tcPr>
          <w:p w14:paraId="64D0C735">
            <w:pPr>
              <w:widowControl/>
              <w:rPr>
                <w:rFonts w:ascii="宋体" w:hAnsi="宋体" w:cs="宋体"/>
                <w:kern w:val="0"/>
                <w:szCs w:val="21"/>
              </w:rPr>
            </w:pPr>
            <w:r>
              <w:rPr>
                <w:rFonts w:hint="eastAsia" w:ascii="宋体" w:hAnsi="宋体" w:cs="宋体"/>
                <w:kern w:val="0"/>
                <w:szCs w:val="21"/>
              </w:rPr>
              <w:t>3.127</w:t>
            </w:r>
          </w:p>
        </w:tc>
        <w:tc>
          <w:tcPr>
            <w:tcW w:w="1528" w:type="dxa"/>
            <w:shd w:val="clear" w:color="auto" w:fill="auto"/>
            <w:vAlign w:val="center"/>
          </w:tcPr>
          <w:p w14:paraId="552138D1">
            <w:pPr>
              <w:widowControl/>
              <w:rPr>
                <w:rFonts w:ascii="宋体" w:hAnsi="宋体" w:cs="宋体"/>
                <w:kern w:val="0"/>
                <w:szCs w:val="21"/>
              </w:rPr>
            </w:pPr>
            <w:r>
              <w:rPr>
                <w:rFonts w:hint="eastAsia" w:ascii="宋体" w:hAnsi="宋体" w:cs="宋体"/>
                <w:kern w:val="0"/>
                <w:szCs w:val="21"/>
              </w:rPr>
              <w:t>工具</w:t>
            </w:r>
          </w:p>
        </w:tc>
        <w:tc>
          <w:tcPr>
            <w:tcW w:w="3325" w:type="dxa"/>
            <w:shd w:val="clear" w:color="auto" w:fill="auto"/>
            <w:vAlign w:val="center"/>
          </w:tcPr>
          <w:p w14:paraId="01DFCD5B">
            <w:pPr>
              <w:widowControl/>
              <w:rPr>
                <w:rFonts w:ascii="宋体" w:hAnsi="宋体" w:cs="宋体"/>
                <w:kern w:val="0"/>
                <w:szCs w:val="21"/>
              </w:rPr>
            </w:pPr>
            <w:r>
              <w:rPr>
                <w:rFonts w:hint="eastAsia" w:ascii="宋体" w:hAnsi="宋体" w:cs="宋体"/>
                <w:kern w:val="0"/>
                <w:szCs w:val="21"/>
              </w:rPr>
              <w:t>无明显差异</w:t>
            </w:r>
          </w:p>
        </w:tc>
      </w:tr>
      <w:tr w14:paraId="1786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CDF207">
            <w:pPr>
              <w:widowControl/>
              <w:rPr>
                <w:rFonts w:ascii="宋体" w:hAnsi="宋体" w:cs="宋体"/>
                <w:kern w:val="0"/>
                <w:szCs w:val="21"/>
              </w:rPr>
            </w:pPr>
            <w:r>
              <w:rPr>
                <w:rFonts w:hint="eastAsia" w:ascii="宋体" w:hAnsi="宋体" w:cs="宋体"/>
                <w:kern w:val="0"/>
                <w:szCs w:val="21"/>
              </w:rPr>
              <w:t>2.12.13</w:t>
            </w:r>
          </w:p>
        </w:tc>
        <w:tc>
          <w:tcPr>
            <w:tcW w:w="2069" w:type="dxa"/>
            <w:shd w:val="clear" w:color="auto" w:fill="auto"/>
            <w:vAlign w:val="center"/>
          </w:tcPr>
          <w:p w14:paraId="56A1BF6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使用者</w:t>
            </w:r>
            <w:r>
              <w:rPr>
                <w:rFonts w:ascii="宋体" w:hAnsi="宋体" w:cs="宋体"/>
                <w:kern w:val="0"/>
                <w:szCs w:val="21"/>
              </w:rPr>
              <w:t>”</w:t>
            </w:r>
          </w:p>
        </w:tc>
        <w:tc>
          <w:tcPr>
            <w:tcW w:w="975" w:type="dxa"/>
            <w:shd w:val="clear" w:color="auto" w:fill="auto"/>
            <w:vAlign w:val="center"/>
          </w:tcPr>
          <w:p w14:paraId="3956C2BC">
            <w:pPr>
              <w:widowControl/>
              <w:rPr>
                <w:rFonts w:ascii="宋体" w:hAnsi="宋体" w:cs="宋体"/>
                <w:kern w:val="0"/>
                <w:szCs w:val="21"/>
              </w:rPr>
            </w:pPr>
            <w:r>
              <w:rPr>
                <w:rFonts w:hint="eastAsia" w:ascii="宋体" w:hAnsi="宋体" w:cs="宋体"/>
                <w:kern w:val="0"/>
                <w:szCs w:val="21"/>
              </w:rPr>
              <w:t>3.101</w:t>
            </w:r>
          </w:p>
        </w:tc>
        <w:tc>
          <w:tcPr>
            <w:tcW w:w="1528" w:type="dxa"/>
            <w:shd w:val="clear" w:color="auto" w:fill="auto"/>
            <w:vAlign w:val="center"/>
          </w:tcPr>
          <w:p w14:paraId="3CE4EF6E">
            <w:pPr>
              <w:widowControl/>
              <w:rPr>
                <w:rFonts w:ascii="宋体" w:hAnsi="宋体" w:cs="宋体"/>
                <w:kern w:val="0"/>
                <w:szCs w:val="21"/>
              </w:rPr>
            </w:pPr>
            <w:r>
              <w:rPr>
                <w:rFonts w:hint="eastAsia" w:ascii="宋体" w:hAnsi="宋体" w:cs="宋体"/>
                <w:kern w:val="0"/>
                <w:szCs w:val="21"/>
              </w:rPr>
              <w:t>责任方</w:t>
            </w:r>
          </w:p>
        </w:tc>
        <w:tc>
          <w:tcPr>
            <w:tcW w:w="3325" w:type="dxa"/>
            <w:shd w:val="clear" w:color="auto" w:fill="auto"/>
            <w:vAlign w:val="center"/>
          </w:tcPr>
          <w:p w14:paraId="6EDDB9CE">
            <w:pPr>
              <w:widowControl/>
              <w:rPr>
                <w:rFonts w:ascii="宋体" w:hAnsi="宋体" w:cs="宋体"/>
                <w:kern w:val="0"/>
                <w:szCs w:val="21"/>
              </w:rPr>
            </w:pPr>
            <w:r>
              <w:rPr>
                <w:rFonts w:hint="eastAsia" w:ascii="宋体" w:hAnsi="宋体" w:cs="宋体"/>
                <w:kern w:val="0"/>
                <w:szCs w:val="21"/>
              </w:rPr>
              <w:t>新版注解了责任实体的范围，及“使用”含义。</w:t>
            </w:r>
          </w:p>
        </w:tc>
      </w:tr>
      <w:tr w14:paraId="7679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56EC72">
            <w:pPr>
              <w:widowControl/>
              <w:rPr>
                <w:rFonts w:ascii="宋体" w:hAnsi="宋体" w:cs="宋体"/>
                <w:kern w:val="0"/>
                <w:szCs w:val="21"/>
              </w:rPr>
            </w:pPr>
            <w:r>
              <w:rPr>
                <w:rFonts w:hint="eastAsia" w:ascii="宋体" w:hAnsi="宋体" w:cs="宋体"/>
                <w:kern w:val="0"/>
                <w:szCs w:val="21"/>
              </w:rPr>
              <w:t>2.12.14</w:t>
            </w:r>
          </w:p>
        </w:tc>
        <w:tc>
          <w:tcPr>
            <w:tcW w:w="2069" w:type="dxa"/>
            <w:shd w:val="clear" w:color="auto" w:fill="auto"/>
            <w:vAlign w:val="center"/>
          </w:tcPr>
          <w:p w14:paraId="44D3317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急救车</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AED0B6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E3E028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0E8289">
            <w:pPr>
              <w:widowControl/>
              <w:rPr>
                <w:rFonts w:ascii="宋体" w:hAnsi="宋体" w:cs="宋体"/>
                <w:kern w:val="0"/>
                <w:szCs w:val="21"/>
              </w:rPr>
            </w:pPr>
            <w:r>
              <w:rPr>
                <w:rFonts w:hint="eastAsia" w:ascii="宋体" w:hAnsi="宋体" w:cs="宋体"/>
                <w:kern w:val="0"/>
                <w:szCs w:val="21"/>
              </w:rPr>
              <w:t>/</w:t>
            </w:r>
          </w:p>
        </w:tc>
      </w:tr>
      <w:tr w14:paraId="5732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BAC8F3">
            <w:pPr>
              <w:widowControl/>
              <w:rPr>
                <w:rFonts w:ascii="宋体" w:hAnsi="宋体" w:cs="宋体"/>
                <w:kern w:val="0"/>
                <w:szCs w:val="21"/>
              </w:rPr>
            </w:pPr>
            <w:r>
              <w:rPr>
                <w:rFonts w:hint="eastAsia" w:ascii="宋体" w:hAnsi="宋体" w:cs="宋体"/>
                <w:kern w:val="0"/>
                <w:szCs w:val="21"/>
              </w:rPr>
              <w:t>2.12.15</w:t>
            </w:r>
          </w:p>
        </w:tc>
        <w:tc>
          <w:tcPr>
            <w:tcW w:w="2069" w:type="dxa"/>
            <w:shd w:val="clear" w:color="auto" w:fill="auto"/>
            <w:vAlign w:val="center"/>
          </w:tcPr>
          <w:p w14:paraId="5B482BB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与空气混合的易燃麻醉气</w:t>
            </w:r>
            <w:r>
              <w:rPr>
                <w:rFonts w:ascii="宋体" w:hAnsi="宋体" w:cs="宋体"/>
                <w:kern w:val="0"/>
                <w:szCs w:val="21"/>
              </w:rPr>
              <w:t>”</w:t>
            </w:r>
          </w:p>
        </w:tc>
        <w:tc>
          <w:tcPr>
            <w:tcW w:w="975" w:type="dxa"/>
            <w:shd w:val="clear" w:color="auto" w:fill="auto"/>
            <w:vAlign w:val="center"/>
          </w:tcPr>
          <w:p w14:paraId="59404297">
            <w:pPr>
              <w:widowControl/>
              <w:rPr>
                <w:rFonts w:ascii="宋体" w:hAnsi="宋体" w:cs="宋体"/>
                <w:kern w:val="0"/>
                <w:szCs w:val="21"/>
              </w:rPr>
            </w:pPr>
            <w:r>
              <w:rPr>
                <w:rFonts w:hint="eastAsia" w:ascii="宋体" w:hAnsi="宋体" w:cs="宋体"/>
                <w:kern w:val="0"/>
                <w:szCs w:val="21"/>
              </w:rPr>
              <w:t>3.31</w:t>
            </w:r>
          </w:p>
        </w:tc>
        <w:tc>
          <w:tcPr>
            <w:tcW w:w="1528" w:type="dxa"/>
            <w:shd w:val="clear" w:color="auto" w:fill="auto"/>
            <w:vAlign w:val="center"/>
          </w:tcPr>
          <w:p w14:paraId="423226AF">
            <w:pPr>
              <w:widowControl/>
              <w:rPr>
                <w:rFonts w:ascii="宋体" w:hAnsi="宋体" w:cs="宋体"/>
                <w:kern w:val="0"/>
                <w:szCs w:val="21"/>
              </w:rPr>
            </w:pPr>
            <w:r>
              <w:rPr>
                <w:rFonts w:hint="eastAsia" w:ascii="宋体" w:hAnsi="宋体" w:cs="宋体"/>
                <w:kern w:val="0"/>
                <w:szCs w:val="21"/>
              </w:rPr>
              <w:t>与空气混合的易燃麻醉气</w:t>
            </w:r>
          </w:p>
        </w:tc>
        <w:tc>
          <w:tcPr>
            <w:tcW w:w="3325" w:type="dxa"/>
            <w:shd w:val="clear" w:color="auto" w:fill="auto"/>
            <w:vAlign w:val="center"/>
          </w:tcPr>
          <w:p w14:paraId="2E605027">
            <w:pPr>
              <w:widowControl/>
              <w:rPr>
                <w:rFonts w:ascii="宋体" w:hAnsi="宋体" w:cs="宋体"/>
                <w:kern w:val="0"/>
                <w:szCs w:val="21"/>
              </w:rPr>
            </w:pPr>
            <w:r>
              <w:rPr>
                <w:rFonts w:hint="eastAsia" w:ascii="宋体" w:hAnsi="宋体" w:cs="宋体"/>
                <w:kern w:val="0"/>
                <w:szCs w:val="21"/>
              </w:rPr>
              <w:t>无明显差异</w:t>
            </w:r>
          </w:p>
        </w:tc>
      </w:tr>
      <w:tr w14:paraId="4709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4CF32B">
            <w:pPr>
              <w:widowControl/>
              <w:rPr>
                <w:rFonts w:ascii="宋体" w:hAnsi="宋体" w:cs="宋体"/>
                <w:kern w:val="0"/>
                <w:szCs w:val="21"/>
              </w:rPr>
            </w:pPr>
            <w:r>
              <w:rPr>
                <w:rFonts w:hint="eastAsia" w:ascii="宋体" w:hAnsi="宋体" w:cs="宋体"/>
                <w:kern w:val="0"/>
                <w:szCs w:val="21"/>
              </w:rPr>
              <w:t>2.12.16</w:t>
            </w:r>
          </w:p>
        </w:tc>
        <w:tc>
          <w:tcPr>
            <w:tcW w:w="2069" w:type="dxa"/>
            <w:shd w:val="clear" w:color="auto" w:fill="auto"/>
            <w:vAlign w:val="center"/>
          </w:tcPr>
          <w:p w14:paraId="1449988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与氧或氧化亚氮混合的易燃麻醉气</w:t>
            </w:r>
            <w:r>
              <w:rPr>
                <w:rFonts w:ascii="宋体" w:hAnsi="宋体" w:cs="宋体"/>
                <w:kern w:val="0"/>
                <w:szCs w:val="21"/>
              </w:rPr>
              <w:t>”</w:t>
            </w:r>
          </w:p>
        </w:tc>
        <w:tc>
          <w:tcPr>
            <w:tcW w:w="975" w:type="dxa"/>
            <w:shd w:val="clear" w:color="auto" w:fill="auto"/>
            <w:vAlign w:val="center"/>
          </w:tcPr>
          <w:p w14:paraId="2F987C47">
            <w:pPr>
              <w:widowControl/>
              <w:rPr>
                <w:rFonts w:ascii="宋体" w:hAnsi="宋体" w:cs="宋体"/>
                <w:kern w:val="0"/>
                <w:szCs w:val="21"/>
              </w:rPr>
            </w:pPr>
            <w:r>
              <w:rPr>
                <w:rFonts w:hint="eastAsia" w:ascii="宋体" w:hAnsi="宋体" w:cs="宋体"/>
                <w:kern w:val="0"/>
                <w:szCs w:val="21"/>
              </w:rPr>
              <w:t>3.32</w:t>
            </w:r>
          </w:p>
        </w:tc>
        <w:tc>
          <w:tcPr>
            <w:tcW w:w="1528" w:type="dxa"/>
            <w:shd w:val="clear" w:color="auto" w:fill="auto"/>
            <w:vAlign w:val="center"/>
          </w:tcPr>
          <w:p w14:paraId="51F39F9F">
            <w:pPr>
              <w:widowControl/>
              <w:rPr>
                <w:rFonts w:ascii="宋体" w:hAnsi="宋体" w:cs="宋体"/>
                <w:kern w:val="0"/>
                <w:szCs w:val="21"/>
              </w:rPr>
            </w:pPr>
            <w:r>
              <w:rPr>
                <w:rFonts w:hint="eastAsia" w:ascii="宋体" w:hAnsi="宋体" w:cs="宋体"/>
                <w:kern w:val="0"/>
                <w:szCs w:val="21"/>
              </w:rPr>
              <w:t>与氧或氧化亚氮混合的易燃麻醉气</w:t>
            </w:r>
          </w:p>
        </w:tc>
        <w:tc>
          <w:tcPr>
            <w:tcW w:w="3325" w:type="dxa"/>
            <w:shd w:val="clear" w:color="auto" w:fill="auto"/>
            <w:vAlign w:val="center"/>
          </w:tcPr>
          <w:p w14:paraId="6CB0AFE6">
            <w:pPr>
              <w:widowControl/>
              <w:rPr>
                <w:rFonts w:ascii="宋体" w:hAnsi="宋体" w:cs="宋体"/>
                <w:kern w:val="0"/>
                <w:szCs w:val="21"/>
              </w:rPr>
            </w:pPr>
            <w:r>
              <w:rPr>
                <w:rFonts w:hint="eastAsia" w:ascii="宋体" w:hAnsi="宋体" w:cs="宋体"/>
                <w:kern w:val="0"/>
                <w:szCs w:val="21"/>
              </w:rPr>
              <w:t>无明显差异</w:t>
            </w:r>
          </w:p>
        </w:tc>
      </w:tr>
      <w:tr w14:paraId="10C6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8B3E8FC">
            <w:pPr>
              <w:widowControl/>
              <w:rPr>
                <w:rFonts w:ascii="宋体" w:hAnsi="宋体" w:cs="宋体"/>
                <w:kern w:val="0"/>
                <w:szCs w:val="21"/>
              </w:rPr>
            </w:pPr>
            <w:r>
              <w:rPr>
                <w:rFonts w:hint="eastAsia" w:ascii="宋体" w:hAnsi="宋体" w:cs="宋体"/>
                <w:kern w:val="0"/>
                <w:szCs w:val="21"/>
              </w:rPr>
              <w:t>2.12.17</w:t>
            </w:r>
          </w:p>
        </w:tc>
        <w:tc>
          <w:tcPr>
            <w:tcW w:w="2069" w:type="dxa"/>
            <w:shd w:val="clear" w:color="auto" w:fill="auto"/>
            <w:vAlign w:val="center"/>
          </w:tcPr>
          <w:p w14:paraId="04A3649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操作者</w:t>
            </w:r>
            <w:r>
              <w:rPr>
                <w:rFonts w:ascii="宋体" w:hAnsi="宋体" w:cs="宋体"/>
                <w:kern w:val="0"/>
                <w:szCs w:val="21"/>
              </w:rPr>
              <w:t>”</w:t>
            </w:r>
          </w:p>
        </w:tc>
        <w:tc>
          <w:tcPr>
            <w:tcW w:w="975" w:type="dxa"/>
            <w:shd w:val="clear" w:color="auto" w:fill="auto"/>
            <w:vAlign w:val="center"/>
          </w:tcPr>
          <w:p w14:paraId="6FBA4B1A">
            <w:pPr>
              <w:widowControl/>
              <w:rPr>
                <w:rFonts w:ascii="宋体" w:hAnsi="宋体" w:cs="宋体"/>
                <w:kern w:val="0"/>
                <w:szCs w:val="21"/>
              </w:rPr>
            </w:pPr>
            <w:r>
              <w:rPr>
                <w:rFonts w:hint="eastAsia" w:ascii="宋体" w:hAnsi="宋体" w:cs="宋体"/>
                <w:kern w:val="0"/>
                <w:szCs w:val="21"/>
              </w:rPr>
              <w:t>3.73</w:t>
            </w:r>
          </w:p>
        </w:tc>
        <w:tc>
          <w:tcPr>
            <w:tcW w:w="1528" w:type="dxa"/>
            <w:shd w:val="clear" w:color="auto" w:fill="auto"/>
            <w:vAlign w:val="center"/>
          </w:tcPr>
          <w:p w14:paraId="0AF00D16">
            <w:pPr>
              <w:widowControl/>
              <w:rPr>
                <w:rFonts w:ascii="宋体" w:hAnsi="宋体" w:cs="宋体"/>
                <w:kern w:val="0"/>
                <w:szCs w:val="21"/>
              </w:rPr>
            </w:pPr>
            <w:r>
              <w:rPr>
                <w:rFonts w:hint="eastAsia" w:ascii="宋体" w:hAnsi="宋体" w:cs="宋体"/>
                <w:kern w:val="0"/>
                <w:szCs w:val="21"/>
              </w:rPr>
              <w:t>操作者</w:t>
            </w:r>
          </w:p>
        </w:tc>
        <w:tc>
          <w:tcPr>
            <w:tcW w:w="3325" w:type="dxa"/>
            <w:shd w:val="clear" w:color="auto" w:fill="auto"/>
            <w:vAlign w:val="center"/>
          </w:tcPr>
          <w:p w14:paraId="75DA0E56">
            <w:pPr>
              <w:widowControl/>
              <w:rPr>
                <w:rFonts w:ascii="宋体" w:hAnsi="宋体" w:cs="宋体"/>
                <w:kern w:val="0"/>
                <w:szCs w:val="21"/>
              </w:rPr>
            </w:pPr>
            <w:r>
              <w:rPr>
                <w:rFonts w:hint="eastAsia" w:ascii="宋体" w:hAnsi="宋体" w:cs="宋体"/>
                <w:kern w:val="0"/>
                <w:szCs w:val="21"/>
              </w:rPr>
              <w:t>无明显差异</w:t>
            </w:r>
          </w:p>
        </w:tc>
      </w:tr>
      <w:tr w14:paraId="638F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shd w:val="clear" w:color="auto" w:fill="auto"/>
            <w:vAlign w:val="center"/>
          </w:tcPr>
          <w:p w14:paraId="4632A110">
            <w:pPr>
              <w:widowControl/>
              <w:rPr>
                <w:rFonts w:ascii="宋体" w:hAnsi="宋体" w:cs="宋体"/>
                <w:kern w:val="0"/>
                <w:szCs w:val="21"/>
              </w:rPr>
            </w:pPr>
            <w:r>
              <w:rPr>
                <w:rFonts w:hint="eastAsia" w:ascii="宋体" w:hAnsi="宋体" w:cs="宋体"/>
                <w:kern w:val="0"/>
                <w:szCs w:val="21"/>
              </w:rPr>
              <w:t>2.12.18</w:t>
            </w:r>
          </w:p>
        </w:tc>
        <w:tc>
          <w:tcPr>
            <w:tcW w:w="2069" w:type="dxa"/>
            <w:vMerge w:val="restart"/>
            <w:shd w:val="clear" w:color="auto" w:fill="auto"/>
            <w:vAlign w:val="center"/>
          </w:tcPr>
          <w:p w14:paraId="2E2E8C1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安全方面危险</w:t>
            </w:r>
            <w:r>
              <w:rPr>
                <w:rFonts w:ascii="宋体" w:hAnsi="宋体" w:cs="宋体"/>
                <w:kern w:val="0"/>
                <w:szCs w:val="21"/>
              </w:rPr>
              <w:t>”</w:t>
            </w:r>
          </w:p>
        </w:tc>
        <w:tc>
          <w:tcPr>
            <w:tcW w:w="975" w:type="dxa"/>
            <w:shd w:val="clear" w:color="auto" w:fill="auto"/>
            <w:vAlign w:val="center"/>
          </w:tcPr>
          <w:p w14:paraId="238CBD13">
            <w:pPr>
              <w:widowControl/>
              <w:rPr>
                <w:rFonts w:ascii="宋体" w:hAnsi="宋体" w:cs="宋体"/>
                <w:kern w:val="0"/>
                <w:szCs w:val="21"/>
              </w:rPr>
            </w:pPr>
            <w:r>
              <w:rPr>
                <w:rFonts w:hint="eastAsia" w:ascii="宋体" w:hAnsi="宋体" w:cs="宋体"/>
                <w:kern w:val="0"/>
                <w:szCs w:val="21"/>
              </w:rPr>
              <w:t>3.10</w:t>
            </w:r>
          </w:p>
        </w:tc>
        <w:tc>
          <w:tcPr>
            <w:tcW w:w="1528" w:type="dxa"/>
            <w:shd w:val="clear" w:color="auto" w:fill="auto"/>
            <w:vAlign w:val="center"/>
          </w:tcPr>
          <w:p w14:paraId="35CC7DC1">
            <w:pPr>
              <w:widowControl/>
              <w:rPr>
                <w:rFonts w:ascii="宋体" w:hAnsi="宋体" w:cs="宋体"/>
                <w:kern w:val="0"/>
                <w:szCs w:val="21"/>
              </w:rPr>
            </w:pPr>
            <w:r>
              <w:rPr>
                <w:rFonts w:hint="eastAsia" w:ascii="宋体" w:hAnsi="宋体" w:cs="宋体"/>
                <w:kern w:val="0"/>
                <w:szCs w:val="21"/>
              </w:rPr>
              <w:t>基本安全</w:t>
            </w:r>
          </w:p>
        </w:tc>
        <w:tc>
          <w:tcPr>
            <w:tcW w:w="3325" w:type="dxa"/>
            <w:shd w:val="clear" w:color="auto" w:fill="auto"/>
            <w:vAlign w:val="center"/>
          </w:tcPr>
          <w:p w14:paraId="6C0D8403">
            <w:pPr>
              <w:widowControl/>
              <w:rPr>
                <w:rFonts w:ascii="宋体" w:hAnsi="宋体" w:cs="宋体"/>
                <w:kern w:val="0"/>
                <w:szCs w:val="21"/>
              </w:rPr>
            </w:pPr>
            <w:r>
              <w:rPr>
                <w:rFonts w:hint="eastAsia" w:ascii="宋体" w:hAnsi="宋体" w:cs="宋体"/>
                <w:kern w:val="0"/>
                <w:szCs w:val="21"/>
              </w:rPr>
              <w:t>无明显差异</w:t>
            </w:r>
          </w:p>
        </w:tc>
      </w:tr>
      <w:tr w14:paraId="26D3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2062C8B2">
            <w:pPr>
              <w:widowControl/>
              <w:rPr>
                <w:rFonts w:ascii="宋体" w:hAnsi="宋体" w:cs="宋体"/>
                <w:kern w:val="0"/>
                <w:szCs w:val="21"/>
              </w:rPr>
            </w:pPr>
          </w:p>
        </w:tc>
        <w:tc>
          <w:tcPr>
            <w:tcW w:w="2069" w:type="dxa"/>
            <w:vMerge w:val="continue"/>
            <w:shd w:val="clear" w:color="auto" w:fill="auto"/>
            <w:vAlign w:val="center"/>
          </w:tcPr>
          <w:p w14:paraId="1EF47316">
            <w:pPr>
              <w:widowControl/>
              <w:rPr>
                <w:rFonts w:ascii="宋体" w:hAnsi="宋体" w:cs="宋体"/>
                <w:kern w:val="0"/>
                <w:szCs w:val="21"/>
              </w:rPr>
            </w:pPr>
          </w:p>
        </w:tc>
        <w:tc>
          <w:tcPr>
            <w:tcW w:w="975" w:type="dxa"/>
            <w:shd w:val="clear" w:color="auto" w:fill="auto"/>
            <w:vAlign w:val="center"/>
          </w:tcPr>
          <w:p w14:paraId="2EC6710F">
            <w:pPr>
              <w:widowControl/>
              <w:rPr>
                <w:rFonts w:ascii="宋体" w:hAnsi="宋体" w:cs="宋体"/>
                <w:kern w:val="0"/>
                <w:szCs w:val="21"/>
              </w:rPr>
            </w:pPr>
            <w:r>
              <w:rPr>
                <w:rFonts w:hint="eastAsia" w:ascii="宋体" w:hAnsi="宋体" w:cs="宋体"/>
                <w:kern w:val="0"/>
                <w:szCs w:val="21"/>
              </w:rPr>
              <w:t>3.39</w:t>
            </w:r>
          </w:p>
        </w:tc>
        <w:tc>
          <w:tcPr>
            <w:tcW w:w="1528" w:type="dxa"/>
            <w:shd w:val="clear" w:color="auto" w:fill="auto"/>
            <w:vAlign w:val="center"/>
          </w:tcPr>
          <w:p w14:paraId="3CB84BD6">
            <w:pPr>
              <w:pStyle w:val="9"/>
              <w:ind w:firstLine="0" w:firstLineChars="0"/>
            </w:pPr>
            <w:r>
              <w:rPr>
                <w:rFonts w:hint="eastAsia"/>
              </w:rPr>
              <w:t>危险（源）</w:t>
            </w:r>
          </w:p>
        </w:tc>
        <w:tc>
          <w:tcPr>
            <w:tcW w:w="3325" w:type="dxa"/>
            <w:shd w:val="clear" w:color="auto" w:fill="auto"/>
            <w:vAlign w:val="center"/>
          </w:tcPr>
          <w:p w14:paraId="57D664FD">
            <w:pPr>
              <w:widowControl/>
              <w:rPr>
                <w:rFonts w:ascii="宋体" w:hAnsi="宋体" w:cs="宋体"/>
                <w:kern w:val="0"/>
                <w:szCs w:val="21"/>
              </w:rPr>
            </w:pPr>
            <w:r>
              <w:rPr>
                <w:rFonts w:hint="eastAsia" w:ascii="宋体" w:hAnsi="宋体" w:cs="宋体"/>
                <w:kern w:val="0"/>
                <w:szCs w:val="21"/>
              </w:rPr>
              <w:t>新版改为伤害的潜在源</w:t>
            </w:r>
          </w:p>
        </w:tc>
      </w:tr>
      <w:tr w14:paraId="00DE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CD15B1">
            <w:pPr>
              <w:widowControl/>
              <w:rPr>
                <w:rFonts w:ascii="宋体" w:hAnsi="宋体" w:cs="宋体"/>
                <w:kern w:val="0"/>
                <w:szCs w:val="21"/>
              </w:rPr>
            </w:pPr>
            <w:r>
              <w:rPr>
                <w:rFonts w:hint="eastAsia" w:ascii="宋体" w:hAnsi="宋体" w:cs="宋体"/>
                <w:kern w:val="0"/>
                <w:szCs w:val="21"/>
              </w:rPr>
              <w:t>3</w:t>
            </w:r>
          </w:p>
        </w:tc>
        <w:tc>
          <w:tcPr>
            <w:tcW w:w="2069" w:type="dxa"/>
            <w:shd w:val="clear" w:color="auto" w:fill="auto"/>
            <w:vAlign w:val="center"/>
          </w:tcPr>
          <w:p w14:paraId="7A35A09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通用要求</w:t>
            </w:r>
            <w:r>
              <w:rPr>
                <w:rFonts w:ascii="宋体" w:hAnsi="宋体" w:cs="宋体"/>
                <w:kern w:val="0"/>
                <w:szCs w:val="21"/>
              </w:rPr>
              <w:t>”</w:t>
            </w:r>
          </w:p>
        </w:tc>
        <w:tc>
          <w:tcPr>
            <w:tcW w:w="975" w:type="dxa"/>
            <w:shd w:val="clear" w:color="auto" w:fill="auto"/>
            <w:vAlign w:val="center"/>
          </w:tcPr>
          <w:p w14:paraId="52FC7AD3">
            <w:pPr>
              <w:widowControl/>
              <w:rPr>
                <w:rFonts w:ascii="宋体" w:hAnsi="宋体" w:cs="宋体"/>
                <w:kern w:val="0"/>
                <w:szCs w:val="21"/>
              </w:rPr>
            </w:pPr>
            <w:r>
              <w:rPr>
                <w:rFonts w:hint="eastAsia" w:ascii="宋体" w:hAnsi="宋体" w:cs="宋体"/>
                <w:kern w:val="0"/>
                <w:szCs w:val="21"/>
              </w:rPr>
              <w:t>4</w:t>
            </w:r>
          </w:p>
        </w:tc>
        <w:tc>
          <w:tcPr>
            <w:tcW w:w="1528" w:type="dxa"/>
            <w:shd w:val="clear" w:color="auto" w:fill="auto"/>
            <w:vAlign w:val="center"/>
          </w:tcPr>
          <w:p w14:paraId="6B1E065C">
            <w:pPr>
              <w:widowControl/>
              <w:rPr>
                <w:rFonts w:ascii="宋体" w:hAnsi="宋体" w:cs="宋体"/>
                <w:kern w:val="0"/>
                <w:szCs w:val="21"/>
              </w:rPr>
            </w:pPr>
            <w:r>
              <w:rPr>
                <w:rFonts w:hint="eastAsia" w:ascii="宋体" w:hAnsi="宋体" w:cs="宋体"/>
                <w:kern w:val="0"/>
                <w:szCs w:val="21"/>
              </w:rPr>
              <w:t>通用要求</w:t>
            </w:r>
          </w:p>
        </w:tc>
        <w:tc>
          <w:tcPr>
            <w:tcW w:w="3325" w:type="dxa"/>
            <w:shd w:val="clear" w:color="auto" w:fill="auto"/>
            <w:vAlign w:val="center"/>
          </w:tcPr>
          <w:p w14:paraId="3F8F7559">
            <w:pPr>
              <w:widowControl/>
              <w:rPr>
                <w:rFonts w:ascii="宋体" w:hAnsi="宋体" w:cs="宋体"/>
                <w:kern w:val="0"/>
                <w:szCs w:val="21"/>
              </w:rPr>
            </w:pPr>
            <w:r>
              <w:rPr>
                <w:rFonts w:hint="eastAsia" w:ascii="宋体" w:hAnsi="宋体" w:cs="宋体"/>
                <w:kern w:val="0"/>
                <w:szCs w:val="21"/>
              </w:rPr>
              <w:t>无明显差异</w:t>
            </w:r>
          </w:p>
        </w:tc>
      </w:tr>
      <w:tr w14:paraId="5C52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94CF0FA">
            <w:pPr>
              <w:widowControl/>
              <w:rPr>
                <w:rFonts w:ascii="宋体" w:hAnsi="宋体" w:cs="宋体"/>
                <w:kern w:val="0"/>
                <w:szCs w:val="21"/>
              </w:rPr>
            </w:pPr>
            <w:r>
              <w:rPr>
                <w:rFonts w:hint="eastAsia" w:ascii="宋体" w:hAnsi="宋体" w:cs="宋体"/>
                <w:kern w:val="0"/>
                <w:szCs w:val="21"/>
              </w:rPr>
              <w:t>3.1</w:t>
            </w:r>
          </w:p>
        </w:tc>
        <w:tc>
          <w:tcPr>
            <w:tcW w:w="2069" w:type="dxa"/>
            <w:shd w:val="clear" w:color="auto" w:fill="auto"/>
            <w:vAlign w:val="center"/>
          </w:tcPr>
          <w:p w14:paraId="6CE52C7D">
            <w:pPr>
              <w:widowControl/>
              <w:rPr>
                <w:rFonts w:ascii="宋体" w:hAnsi="宋体" w:cs="宋体"/>
                <w:kern w:val="0"/>
                <w:szCs w:val="21"/>
              </w:rPr>
            </w:pPr>
            <w:r>
              <w:rPr>
                <w:rFonts w:hint="eastAsia" w:ascii="宋体" w:hAnsi="宋体" w:cs="宋体"/>
                <w:kern w:val="0"/>
                <w:szCs w:val="21"/>
              </w:rPr>
              <w:t>“按制造商的说明</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5369A74">
            <w:pPr>
              <w:widowControl/>
              <w:rPr>
                <w:rFonts w:ascii="宋体" w:hAnsi="宋体" w:cs="宋体"/>
                <w:kern w:val="0"/>
                <w:szCs w:val="21"/>
              </w:rPr>
            </w:pPr>
            <w:r>
              <w:rPr>
                <w:rFonts w:hint="eastAsia" w:ascii="宋体" w:hAnsi="宋体" w:cs="宋体"/>
                <w:kern w:val="0"/>
                <w:szCs w:val="21"/>
              </w:rPr>
              <w:t>4.1</w:t>
            </w:r>
          </w:p>
        </w:tc>
        <w:tc>
          <w:tcPr>
            <w:tcW w:w="1528" w:type="dxa"/>
            <w:shd w:val="clear" w:color="auto" w:fill="auto"/>
            <w:vAlign w:val="center"/>
          </w:tcPr>
          <w:p w14:paraId="22386B0B">
            <w:pPr>
              <w:widowControl/>
              <w:rPr>
                <w:rFonts w:ascii="宋体" w:hAnsi="宋体" w:cs="宋体"/>
                <w:kern w:val="0"/>
                <w:szCs w:val="21"/>
              </w:rPr>
            </w:pPr>
            <w:r>
              <w:rPr>
                <w:rFonts w:hint="eastAsia" w:ascii="宋体" w:hAnsi="宋体" w:cs="宋体"/>
                <w:kern w:val="0"/>
                <w:szCs w:val="21"/>
              </w:rPr>
              <w:t>ME设备或ME系统的应用条件</w:t>
            </w:r>
          </w:p>
        </w:tc>
        <w:tc>
          <w:tcPr>
            <w:tcW w:w="3325" w:type="dxa"/>
            <w:shd w:val="clear" w:color="auto" w:fill="auto"/>
            <w:vAlign w:val="center"/>
          </w:tcPr>
          <w:p w14:paraId="0FFF4EC6">
            <w:pPr>
              <w:widowControl/>
              <w:rPr>
                <w:rFonts w:ascii="宋体" w:hAnsi="宋体" w:cs="宋体"/>
                <w:kern w:val="0"/>
                <w:szCs w:val="21"/>
              </w:rPr>
            </w:pPr>
            <w:r>
              <w:rPr>
                <w:rFonts w:hint="eastAsia" w:ascii="宋体" w:hAnsi="宋体" w:cs="宋体"/>
                <w:kern w:val="0"/>
                <w:szCs w:val="21"/>
              </w:rPr>
              <w:t>新版应用条件的适用范围增加了治疗或缓和疾病、伤害或残疾的设备或系统的应用的要求，增加合理可预见的误用</w:t>
            </w:r>
          </w:p>
        </w:tc>
      </w:tr>
      <w:tr w14:paraId="587D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2EA687">
            <w:pPr>
              <w:widowControl/>
              <w:rPr>
                <w:rFonts w:ascii="宋体" w:hAnsi="宋体" w:cs="宋体"/>
                <w:kern w:val="0"/>
                <w:szCs w:val="21"/>
              </w:rPr>
            </w:pPr>
            <w:r>
              <w:rPr>
                <w:rFonts w:hint="eastAsia" w:ascii="宋体" w:hAnsi="宋体" w:cs="宋体"/>
                <w:kern w:val="0"/>
                <w:szCs w:val="21"/>
              </w:rPr>
              <w:t>3.2</w:t>
            </w:r>
          </w:p>
        </w:tc>
        <w:tc>
          <w:tcPr>
            <w:tcW w:w="2069" w:type="dxa"/>
            <w:shd w:val="clear" w:color="auto" w:fill="auto"/>
            <w:vAlign w:val="center"/>
          </w:tcPr>
          <w:p w14:paraId="7259B5E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35F2D6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EF1B69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38F20F8">
            <w:pPr>
              <w:widowControl/>
              <w:rPr>
                <w:rFonts w:ascii="宋体" w:hAnsi="宋体" w:cs="宋体"/>
                <w:kern w:val="0"/>
                <w:szCs w:val="21"/>
              </w:rPr>
            </w:pPr>
            <w:r>
              <w:rPr>
                <w:rFonts w:hint="eastAsia" w:ascii="宋体" w:hAnsi="宋体" w:cs="宋体"/>
                <w:kern w:val="0"/>
                <w:szCs w:val="21"/>
              </w:rPr>
              <w:t>无通用要求</w:t>
            </w:r>
          </w:p>
        </w:tc>
      </w:tr>
      <w:tr w14:paraId="612F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A7209E8">
            <w:pPr>
              <w:widowControl/>
              <w:rPr>
                <w:rFonts w:ascii="宋体" w:hAnsi="宋体" w:cs="宋体"/>
                <w:kern w:val="0"/>
                <w:szCs w:val="21"/>
              </w:rPr>
            </w:pPr>
            <w:r>
              <w:rPr>
                <w:rFonts w:hint="eastAsia" w:ascii="宋体" w:hAnsi="宋体" w:cs="宋体"/>
                <w:kern w:val="0"/>
                <w:szCs w:val="21"/>
              </w:rPr>
              <w:t>3.3</w:t>
            </w:r>
          </w:p>
        </w:tc>
        <w:tc>
          <w:tcPr>
            <w:tcW w:w="2069" w:type="dxa"/>
            <w:shd w:val="clear" w:color="auto" w:fill="auto"/>
            <w:vAlign w:val="center"/>
          </w:tcPr>
          <w:p w14:paraId="6B860EAC">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5A90B5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D118A4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D81DF4D">
            <w:pPr>
              <w:widowControl/>
              <w:rPr>
                <w:rFonts w:ascii="宋体" w:hAnsi="宋体" w:cs="宋体"/>
                <w:kern w:val="0"/>
                <w:szCs w:val="21"/>
              </w:rPr>
            </w:pPr>
            <w:r>
              <w:rPr>
                <w:rFonts w:hint="eastAsia" w:ascii="宋体" w:hAnsi="宋体" w:cs="宋体"/>
                <w:kern w:val="0"/>
                <w:szCs w:val="21"/>
              </w:rPr>
              <w:t>无通用要求</w:t>
            </w:r>
          </w:p>
        </w:tc>
      </w:tr>
      <w:tr w14:paraId="15CC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4338F3D">
            <w:pPr>
              <w:widowControl/>
              <w:rPr>
                <w:rFonts w:ascii="宋体" w:hAnsi="宋体" w:cs="宋体"/>
                <w:kern w:val="0"/>
                <w:szCs w:val="21"/>
              </w:rPr>
            </w:pPr>
            <w:r>
              <w:rPr>
                <w:rFonts w:hint="eastAsia" w:ascii="宋体" w:hAnsi="宋体" w:cs="宋体"/>
                <w:kern w:val="0"/>
                <w:szCs w:val="21"/>
              </w:rPr>
              <w:t>3.4</w:t>
            </w:r>
          </w:p>
        </w:tc>
        <w:tc>
          <w:tcPr>
            <w:tcW w:w="2069" w:type="dxa"/>
            <w:shd w:val="clear" w:color="auto" w:fill="auto"/>
            <w:vAlign w:val="center"/>
          </w:tcPr>
          <w:p w14:paraId="7F4C1D3B">
            <w:pPr>
              <w:widowControl/>
              <w:rPr>
                <w:rFonts w:ascii="宋体" w:hAnsi="宋体" w:cs="宋体"/>
                <w:kern w:val="0"/>
                <w:szCs w:val="21"/>
              </w:rPr>
            </w:pPr>
            <w:r>
              <w:rPr>
                <w:rFonts w:hint="eastAsia" w:ascii="宋体" w:hAnsi="宋体" w:cs="宋体"/>
                <w:kern w:val="0"/>
                <w:szCs w:val="21"/>
              </w:rPr>
              <w:t>“所用材料或结构形式…”</w:t>
            </w:r>
          </w:p>
        </w:tc>
        <w:tc>
          <w:tcPr>
            <w:tcW w:w="975" w:type="dxa"/>
            <w:shd w:val="clear" w:color="auto" w:fill="auto"/>
            <w:vAlign w:val="center"/>
          </w:tcPr>
          <w:p w14:paraId="38D03B46">
            <w:pPr>
              <w:widowControl/>
              <w:rPr>
                <w:rFonts w:ascii="宋体" w:hAnsi="宋体" w:cs="宋体"/>
                <w:kern w:val="0"/>
                <w:szCs w:val="21"/>
              </w:rPr>
            </w:pPr>
            <w:r>
              <w:rPr>
                <w:rFonts w:hint="eastAsia" w:ascii="宋体" w:hAnsi="宋体" w:cs="宋体"/>
                <w:kern w:val="0"/>
                <w:szCs w:val="21"/>
              </w:rPr>
              <w:t>4.5</w:t>
            </w:r>
          </w:p>
        </w:tc>
        <w:tc>
          <w:tcPr>
            <w:tcW w:w="1528" w:type="dxa"/>
            <w:shd w:val="clear" w:color="auto" w:fill="auto"/>
            <w:vAlign w:val="center"/>
          </w:tcPr>
          <w:p w14:paraId="4778F53C">
            <w:pPr>
              <w:widowControl/>
              <w:rPr>
                <w:rFonts w:ascii="宋体" w:hAnsi="宋体" w:cs="宋体"/>
                <w:kern w:val="0"/>
                <w:szCs w:val="21"/>
              </w:rPr>
            </w:pPr>
            <w:r>
              <w:rPr>
                <w:rFonts w:hint="eastAsia" w:ascii="宋体" w:hAnsi="宋体" w:cs="宋体"/>
                <w:kern w:val="0"/>
                <w:szCs w:val="21"/>
              </w:rPr>
              <w:t>ME设备或ME系统替代的风险控制措施或试验方法</w:t>
            </w:r>
          </w:p>
        </w:tc>
        <w:tc>
          <w:tcPr>
            <w:tcW w:w="3325" w:type="dxa"/>
            <w:shd w:val="clear" w:color="auto" w:fill="auto"/>
            <w:vAlign w:val="center"/>
          </w:tcPr>
          <w:p w14:paraId="219C487C">
            <w:pPr>
              <w:widowControl/>
              <w:rPr>
                <w:rFonts w:ascii="宋体" w:hAnsi="宋体" w:cs="宋体"/>
                <w:kern w:val="0"/>
                <w:szCs w:val="21"/>
              </w:rPr>
            </w:pPr>
            <w:r>
              <w:rPr>
                <w:rFonts w:hint="eastAsia" w:ascii="宋体" w:hAnsi="宋体" w:cs="宋体"/>
                <w:kern w:val="0"/>
                <w:szCs w:val="21"/>
              </w:rPr>
              <w:t>新版细化等同安全的要求，引入风险管理</w:t>
            </w:r>
          </w:p>
        </w:tc>
      </w:tr>
      <w:tr w14:paraId="6ACB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3D4247">
            <w:pPr>
              <w:widowControl/>
              <w:rPr>
                <w:rFonts w:ascii="宋体" w:hAnsi="宋体" w:cs="宋体"/>
                <w:kern w:val="0"/>
                <w:szCs w:val="21"/>
              </w:rPr>
            </w:pPr>
            <w:r>
              <w:rPr>
                <w:rFonts w:hint="eastAsia" w:ascii="宋体" w:hAnsi="宋体" w:cs="宋体"/>
                <w:kern w:val="0"/>
                <w:szCs w:val="21"/>
              </w:rPr>
              <w:t>3.5</w:t>
            </w:r>
          </w:p>
        </w:tc>
        <w:tc>
          <w:tcPr>
            <w:tcW w:w="2069" w:type="dxa"/>
            <w:shd w:val="clear" w:color="auto" w:fill="auto"/>
            <w:vAlign w:val="center"/>
          </w:tcPr>
          <w:p w14:paraId="536C0C0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33FF28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20E659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86D34B2">
            <w:pPr>
              <w:widowControl/>
              <w:rPr>
                <w:rFonts w:ascii="宋体" w:hAnsi="宋体" w:cs="宋体"/>
                <w:kern w:val="0"/>
                <w:szCs w:val="21"/>
              </w:rPr>
            </w:pPr>
            <w:r>
              <w:rPr>
                <w:rFonts w:hint="eastAsia" w:ascii="宋体" w:hAnsi="宋体" w:cs="宋体"/>
                <w:kern w:val="0"/>
                <w:szCs w:val="21"/>
              </w:rPr>
              <w:t>无通用要求</w:t>
            </w:r>
          </w:p>
        </w:tc>
      </w:tr>
      <w:tr w14:paraId="0E31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1FFC8C">
            <w:pPr>
              <w:widowControl/>
              <w:rPr>
                <w:rFonts w:ascii="宋体" w:hAnsi="宋体" w:cs="宋体"/>
                <w:kern w:val="0"/>
                <w:szCs w:val="21"/>
              </w:rPr>
            </w:pPr>
            <w:r>
              <w:rPr>
                <w:rFonts w:hint="eastAsia" w:ascii="宋体" w:hAnsi="宋体" w:cs="宋体"/>
                <w:kern w:val="0"/>
                <w:szCs w:val="21"/>
              </w:rPr>
              <w:t>3.6</w:t>
            </w:r>
          </w:p>
        </w:tc>
        <w:tc>
          <w:tcPr>
            <w:tcW w:w="2069" w:type="dxa"/>
            <w:shd w:val="clear" w:color="auto" w:fill="auto"/>
            <w:vAlign w:val="center"/>
          </w:tcPr>
          <w:p w14:paraId="6F54DB1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下列单一故障</w:t>
            </w:r>
            <w:r>
              <w:rPr>
                <w:rFonts w:ascii="宋体" w:hAnsi="宋体" w:cs="宋体"/>
                <w:kern w:val="0"/>
                <w:szCs w:val="21"/>
              </w:rPr>
              <w:t>…”</w:t>
            </w:r>
          </w:p>
        </w:tc>
        <w:tc>
          <w:tcPr>
            <w:tcW w:w="975" w:type="dxa"/>
            <w:shd w:val="clear" w:color="auto" w:fill="auto"/>
            <w:vAlign w:val="center"/>
          </w:tcPr>
          <w:p w14:paraId="079B95D3">
            <w:pPr>
              <w:widowControl/>
              <w:rPr>
                <w:rFonts w:ascii="宋体" w:hAnsi="宋体" w:cs="宋体"/>
                <w:kern w:val="0"/>
                <w:szCs w:val="21"/>
              </w:rPr>
            </w:pPr>
            <w:r>
              <w:rPr>
                <w:rFonts w:hint="eastAsia" w:ascii="宋体" w:hAnsi="宋体" w:cs="宋体"/>
                <w:kern w:val="0"/>
                <w:szCs w:val="21"/>
              </w:rPr>
              <w:t>4.7</w:t>
            </w:r>
          </w:p>
        </w:tc>
        <w:tc>
          <w:tcPr>
            <w:tcW w:w="1528" w:type="dxa"/>
            <w:shd w:val="clear" w:color="auto" w:fill="auto"/>
            <w:vAlign w:val="center"/>
          </w:tcPr>
          <w:p w14:paraId="6D2FFEB9">
            <w:pPr>
              <w:widowControl/>
              <w:rPr>
                <w:rFonts w:ascii="宋体" w:hAnsi="宋体" w:cs="宋体"/>
                <w:kern w:val="0"/>
                <w:szCs w:val="21"/>
              </w:rPr>
            </w:pPr>
            <w:r>
              <w:rPr>
                <w:rFonts w:hint="eastAsia" w:ascii="宋体" w:hAnsi="宋体" w:cs="宋体"/>
                <w:kern w:val="0"/>
                <w:szCs w:val="21"/>
              </w:rPr>
              <w:t>ME设备的单一故障状态</w:t>
            </w:r>
          </w:p>
        </w:tc>
        <w:tc>
          <w:tcPr>
            <w:tcW w:w="3325" w:type="dxa"/>
            <w:shd w:val="clear" w:color="auto" w:fill="auto"/>
            <w:vAlign w:val="center"/>
          </w:tcPr>
          <w:p w14:paraId="272C6579">
            <w:pPr>
              <w:widowControl/>
              <w:rPr>
                <w:rFonts w:ascii="宋体" w:hAnsi="宋体" w:cs="宋体"/>
                <w:kern w:val="0"/>
                <w:szCs w:val="21"/>
              </w:rPr>
            </w:pPr>
            <w:r>
              <w:rPr>
                <w:rFonts w:hint="eastAsia" w:ascii="宋体" w:hAnsi="宋体" w:cs="宋体"/>
                <w:kern w:val="0"/>
                <w:szCs w:val="21"/>
              </w:rPr>
              <w:t>新版增加了试验是否进行由风险分析决定的要求。单一故障测试的结果是否是安全的，根据标准条款的要求或风险管理的评估结果来判定。</w:t>
            </w:r>
          </w:p>
        </w:tc>
      </w:tr>
      <w:tr w14:paraId="30CD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FA0C3DF">
            <w:pPr>
              <w:widowControl/>
              <w:rPr>
                <w:rFonts w:ascii="宋体" w:hAnsi="宋体" w:cs="宋体"/>
                <w:kern w:val="0"/>
                <w:szCs w:val="21"/>
              </w:rPr>
            </w:pPr>
            <w:r>
              <w:rPr>
                <w:rFonts w:hint="eastAsia" w:ascii="宋体" w:hAnsi="宋体" w:cs="宋体"/>
                <w:kern w:val="0"/>
                <w:szCs w:val="21"/>
              </w:rPr>
              <w:t>3.6 a)</w:t>
            </w:r>
          </w:p>
        </w:tc>
        <w:tc>
          <w:tcPr>
            <w:tcW w:w="2069" w:type="dxa"/>
            <w:shd w:val="clear" w:color="auto" w:fill="auto"/>
            <w:vAlign w:val="center"/>
          </w:tcPr>
          <w:p w14:paraId="04EF200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a)断开一根保护接地</w:t>
            </w:r>
            <w:r>
              <w:rPr>
                <w:rFonts w:ascii="宋体" w:hAnsi="宋体" w:cs="宋体"/>
                <w:kern w:val="0"/>
                <w:szCs w:val="21"/>
              </w:rPr>
              <w:t>…”</w:t>
            </w:r>
          </w:p>
        </w:tc>
        <w:tc>
          <w:tcPr>
            <w:tcW w:w="975" w:type="dxa"/>
            <w:shd w:val="clear" w:color="auto" w:fill="auto"/>
            <w:vAlign w:val="center"/>
          </w:tcPr>
          <w:p w14:paraId="5D662FA0">
            <w:pPr>
              <w:widowControl/>
              <w:rPr>
                <w:rFonts w:ascii="宋体" w:hAnsi="宋体" w:cs="宋体"/>
                <w:kern w:val="0"/>
                <w:szCs w:val="21"/>
              </w:rPr>
            </w:pPr>
            <w:r>
              <w:rPr>
                <w:rFonts w:hint="eastAsia" w:ascii="宋体" w:hAnsi="宋体" w:cs="宋体"/>
                <w:kern w:val="0"/>
                <w:szCs w:val="21"/>
              </w:rPr>
              <w:t>8.1 b) 缩进4</w:t>
            </w:r>
          </w:p>
        </w:tc>
        <w:tc>
          <w:tcPr>
            <w:tcW w:w="1528" w:type="dxa"/>
            <w:shd w:val="clear" w:color="auto" w:fill="auto"/>
            <w:vAlign w:val="center"/>
          </w:tcPr>
          <w:p w14:paraId="34C61FAF">
            <w:pPr>
              <w:widowControl/>
              <w:rPr>
                <w:rFonts w:ascii="宋体" w:hAnsi="宋体" w:cs="宋体"/>
                <w:kern w:val="0"/>
                <w:szCs w:val="21"/>
              </w:rPr>
            </w:pPr>
            <w:r>
              <w:rPr>
                <w:rFonts w:hint="eastAsia" w:ascii="宋体" w:hAnsi="宋体" w:cs="宋体"/>
                <w:kern w:val="0"/>
                <w:szCs w:val="21"/>
              </w:rPr>
              <w:t>“任何一根符合 8.6 要求的…”</w:t>
            </w:r>
          </w:p>
        </w:tc>
        <w:tc>
          <w:tcPr>
            <w:tcW w:w="3325" w:type="dxa"/>
            <w:shd w:val="clear" w:color="auto" w:fill="auto"/>
            <w:vAlign w:val="center"/>
          </w:tcPr>
          <w:p w14:paraId="783D3E41">
            <w:pPr>
              <w:widowControl/>
              <w:rPr>
                <w:rFonts w:ascii="宋体" w:hAnsi="宋体" w:cs="宋体"/>
                <w:kern w:val="0"/>
                <w:szCs w:val="21"/>
              </w:rPr>
            </w:pPr>
            <w:r>
              <w:rPr>
                <w:rFonts w:hint="eastAsia" w:ascii="宋体" w:hAnsi="宋体" w:cs="宋体"/>
                <w:kern w:val="0"/>
                <w:szCs w:val="21"/>
              </w:rPr>
              <w:t>无明显差异</w:t>
            </w:r>
          </w:p>
        </w:tc>
      </w:tr>
      <w:tr w14:paraId="169F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15FF9BA">
            <w:pPr>
              <w:widowControl/>
              <w:rPr>
                <w:rFonts w:ascii="宋体" w:hAnsi="宋体" w:cs="宋体"/>
                <w:kern w:val="0"/>
                <w:szCs w:val="21"/>
              </w:rPr>
            </w:pPr>
            <w:r>
              <w:rPr>
                <w:rFonts w:hint="eastAsia" w:ascii="宋体" w:hAnsi="宋体" w:cs="宋体"/>
                <w:kern w:val="0"/>
                <w:szCs w:val="21"/>
              </w:rPr>
              <w:t>3.6 b)</w:t>
            </w:r>
          </w:p>
        </w:tc>
        <w:tc>
          <w:tcPr>
            <w:tcW w:w="2069" w:type="dxa"/>
            <w:shd w:val="clear" w:color="auto" w:fill="auto"/>
            <w:vAlign w:val="center"/>
          </w:tcPr>
          <w:p w14:paraId="58185E6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b)断开一根电源导线</w:t>
            </w:r>
            <w:r>
              <w:rPr>
                <w:rFonts w:ascii="宋体" w:hAnsi="宋体" w:cs="宋体"/>
                <w:kern w:val="0"/>
                <w:szCs w:val="21"/>
              </w:rPr>
              <w:t>…”</w:t>
            </w:r>
          </w:p>
        </w:tc>
        <w:tc>
          <w:tcPr>
            <w:tcW w:w="975" w:type="dxa"/>
            <w:shd w:val="clear" w:color="auto" w:fill="auto"/>
            <w:vAlign w:val="center"/>
          </w:tcPr>
          <w:p w14:paraId="1A037391">
            <w:pPr>
              <w:widowControl/>
              <w:rPr>
                <w:rFonts w:ascii="宋体" w:hAnsi="宋体" w:cs="宋体"/>
                <w:kern w:val="0"/>
                <w:szCs w:val="21"/>
              </w:rPr>
            </w:pPr>
            <w:r>
              <w:rPr>
                <w:rFonts w:hint="eastAsia" w:ascii="宋体" w:hAnsi="宋体" w:cs="宋体"/>
                <w:kern w:val="0"/>
                <w:szCs w:val="21"/>
              </w:rPr>
              <w:t>8.1 b) 缩进5</w:t>
            </w:r>
          </w:p>
        </w:tc>
        <w:tc>
          <w:tcPr>
            <w:tcW w:w="1528" w:type="dxa"/>
            <w:shd w:val="clear" w:color="auto" w:fill="auto"/>
            <w:vAlign w:val="center"/>
          </w:tcPr>
          <w:p w14:paraId="3C74B18C">
            <w:pPr>
              <w:widowControl/>
              <w:rPr>
                <w:rFonts w:ascii="宋体" w:hAnsi="宋体" w:cs="宋体"/>
                <w:kern w:val="0"/>
                <w:szCs w:val="21"/>
              </w:rPr>
            </w:pPr>
            <w:r>
              <w:rPr>
                <w:rFonts w:hint="eastAsia" w:ascii="宋体" w:hAnsi="宋体" w:cs="宋体"/>
                <w:kern w:val="0"/>
                <w:szCs w:val="21"/>
              </w:rPr>
              <w:t>“除多相 ME 设备或永久性安装</w:t>
            </w:r>
            <w:r>
              <w:rPr>
                <w:rFonts w:ascii="宋体" w:hAnsi="宋体" w:cs="宋体"/>
                <w:kern w:val="0"/>
                <w:szCs w:val="21"/>
              </w:rPr>
              <w:t>…</w:t>
            </w:r>
            <w:r>
              <w:rPr>
                <w:rFonts w:hint="eastAsia" w:ascii="宋体" w:hAnsi="宋体" w:cs="宋体"/>
                <w:kern w:val="0"/>
                <w:szCs w:val="21"/>
              </w:rPr>
              <w:t>”</w:t>
            </w:r>
          </w:p>
        </w:tc>
        <w:tc>
          <w:tcPr>
            <w:tcW w:w="3325" w:type="dxa"/>
            <w:shd w:val="clear" w:color="auto" w:fill="auto"/>
            <w:vAlign w:val="center"/>
          </w:tcPr>
          <w:p w14:paraId="0A7708B0">
            <w:pPr>
              <w:widowControl/>
              <w:rPr>
                <w:rFonts w:ascii="宋体" w:hAnsi="宋体" w:cs="宋体"/>
                <w:kern w:val="0"/>
                <w:szCs w:val="21"/>
              </w:rPr>
            </w:pPr>
            <w:r>
              <w:rPr>
                <w:rFonts w:hint="eastAsia" w:ascii="宋体" w:hAnsi="宋体" w:cs="宋体"/>
                <w:kern w:val="0"/>
                <w:szCs w:val="21"/>
              </w:rPr>
              <w:t>新版增加中性导线例外的说明</w:t>
            </w:r>
          </w:p>
        </w:tc>
      </w:tr>
      <w:tr w14:paraId="4CED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7752170">
            <w:pPr>
              <w:widowControl/>
              <w:rPr>
                <w:rFonts w:ascii="宋体" w:hAnsi="宋体" w:cs="宋体"/>
                <w:kern w:val="0"/>
                <w:szCs w:val="21"/>
              </w:rPr>
            </w:pPr>
            <w:r>
              <w:rPr>
                <w:rFonts w:hint="eastAsia" w:ascii="宋体" w:hAnsi="宋体" w:cs="宋体"/>
                <w:kern w:val="0"/>
                <w:szCs w:val="21"/>
              </w:rPr>
              <w:t>3.6 c)</w:t>
            </w:r>
          </w:p>
        </w:tc>
        <w:tc>
          <w:tcPr>
            <w:tcW w:w="2069" w:type="dxa"/>
            <w:shd w:val="clear" w:color="auto" w:fill="auto"/>
            <w:vAlign w:val="center"/>
          </w:tcPr>
          <w:p w14:paraId="079433A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c)F型应用部分上</w:t>
            </w:r>
            <w:r>
              <w:rPr>
                <w:rFonts w:ascii="宋体" w:hAnsi="宋体" w:cs="宋体"/>
                <w:kern w:val="0"/>
                <w:szCs w:val="21"/>
              </w:rPr>
              <w:t>…”</w:t>
            </w:r>
          </w:p>
        </w:tc>
        <w:tc>
          <w:tcPr>
            <w:tcW w:w="975" w:type="dxa"/>
            <w:shd w:val="clear" w:color="auto" w:fill="auto"/>
            <w:vAlign w:val="center"/>
          </w:tcPr>
          <w:p w14:paraId="1CDF5384">
            <w:pPr>
              <w:widowControl/>
              <w:rPr>
                <w:rFonts w:ascii="宋体" w:hAnsi="宋体" w:cs="宋体"/>
                <w:kern w:val="0"/>
                <w:szCs w:val="21"/>
              </w:rPr>
            </w:pPr>
            <w:r>
              <w:rPr>
                <w:rFonts w:hint="eastAsia" w:ascii="宋体" w:hAnsi="宋体" w:cs="宋体"/>
                <w:kern w:val="0"/>
                <w:szCs w:val="21"/>
              </w:rPr>
              <w:t>8.7.4.7 d</w:t>
            </w:r>
          </w:p>
        </w:tc>
        <w:tc>
          <w:tcPr>
            <w:tcW w:w="1528" w:type="dxa"/>
            <w:shd w:val="clear" w:color="auto" w:fill="auto"/>
            <w:vAlign w:val="center"/>
          </w:tcPr>
          <w:p w14:paraId="62966A8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3A24D25">
            <w:pPr>
              <w:widowControl/>
              <w:rPr>
                <w:rFonts w:ascii="宋体" w:hAnsi="宋体" w:cs="宋体"/>
                <w:kern w:val="0"/>
                <w:szCs w:val="21"/>
              </w:rPr>
            </w:pPr>
            <w:r>
              <w:rPr>
                <w:rFonts w:hint="eastAsia" w:ascii="宋体" w:hAnsi="宋体" w:cs="宋体"/>
                <w:kern w:val="0"/>
                <w:szCs w:val="21"/>
              </w:rPr>
              <w:t>无明显差异</w:t>
            </w:r>
          </w:p>
        </w:tc>
      </w:tr>
      <w:tr w14:paraId="17A7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44ADEF">
            <w:pPr>
              <w:widowControl/>
              <w:rPr>
                <w:rFonts w:ascii="宋体" w:hAnsi="宋体" w:cs="宋体"/>
                <w:kern w:val="0"/>
                <w:szCs w:val="21"/>
              </w:rPr>
            </w:pPr>
            <w:r>
              <w:rPr>
                <w:rFonts w:hint="eastAsia" w:ascii="宋体" w:hAnsi="宋体" w:cs="宋体"/>
                <w:kern w:val="0"/>
                <w:szCs w:val="21"/>
              </w:rPr>
              <w:t>3.6 d)</w:t>
            </w:r>
          </w:p>
        </w:tc>
        <w:tc>
          <w:tcPr>
            <w:tcW w:w="2069" w:type="dxa"/>
            <w:shd w:val="clear" w:color="auto" w:fill="auto"/>
            <w:vAlign w:val="center"/>
          </w:tcPr>
          <w:p w14:paraId="7D78D7B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d)信号输入部分或</w:t>
            </w:r>
            <w:r>
              <w:rPr>
                <w:rFonts w:ascii="宋体" w:hAnsi="宋体" w:cs="宋体"/>
                <w:kern w:val="0"/>
                <w:szCs w:val="21"/>
              </w:rPr>
              <w:t>…”</w:t>
            </w:r>
          </w:p>
        </w:tc>
        <w:tc>
          <w:tcPr>
            <w:tcW w:w="975" w:type="dxa"/>
            <w:shd w:val="clear" w:color="auto" w:fill="auto"/>
            <w:vAlign w:val="center"/>
          </w:tcPr>
          <w:p w14:paraId="18B349C7">
            <w:pPr>
              <w:widowControl/>
              <w:rPr>
                <w:rFonts w:ascii="宋体" w:hAnsi="宋体" w:cs="宋体"/>
                <w:kern w:val="0"/>
                <w:szCs w:val="21"/>
              </w:rPr>
            </w:pPr>
            <w:r>
              <w:rPr>
                <w:rFonts w:hint="eastAsia" w:ascii="宋体" w:hAnsi="宋体" w:cs="宋体"/>
                <w:kern w:val="0"/>
                <w:szCs w:val="21"/>
              </w:rPr>
              <w:t>8.7.3 表3</w:t>
            </w:r>
          </w:p>
        </w:tc>
        <w:tc>
          <w:tcPr>
            <w:tcW w:w="1528" w:type="dxa"/>
            <w:shd w:val="clear" w:color="auto" w:fill="auto"/>
            <w:vAlign w:val="center"/>
          </w:tcPr>
          <w:p w14:paraId="55BAD29F">
            <w:pPr>
              <w:widowControl/>
              <w:rPr>
                <w:rFonts w:ascii="宋体" w:hAnsi="宋体" w:cs="宋体"/>
                <w:kern w:val="0"/>
                <w:szCs w:val="21"/>
              </w:rPr>
            </w:pPr>
            <w:r>
              <w:rPr>
                <w:rFonts w:hint="eastAsia" w:ascii="宋体" w:hAnsi="宋体" w:cs="宋体"/>
                <w:kern w:val="0"/>
                <w:szCs w:val="21"/>
              </w:rPr>
              <w:t>“由信号输入/输出部分上的外来电压引起的”</w:t>
            </w:r>
          </w:p>
        </w:tc>
        <w:tc>
          <w:tcPr>
            <w:tcW w:w="3325" w:type="dxa"/>
            <w:shd w:val="clear" w:color="auto" w:fill="auto"/>
            <w:vAlign w:val="center"/>
          </w:tcPr>
          <w:p w14:paraId="51BD561B">
            <w:pPr>
              <w:widowControl/>
              <w:rPr>
                <w:rFonts w:ascii="宋体" w:hAnsi="宋体" w:cs="宋体"/>
                <w:kern w:val="0"/>
                <w:szCs w:val="21"/>
              </w:rPr>
            </w:pPr>
            <w:r>
              <w:rPr>
                <w:rFonts w:hint="eastAsia" w:ascii="宋体" w:hAnsi="宋体" w:cs="宋体"/>
                <w:kern w:val="0"/>
                <w:szCs w:val="21"/>
              </w:rPr>
              <w:t>无明显差异</w:t>
            </w:r>
          </w:p>
        </w:tc>
      </w:tr>
      <w:tr w14:paraId="39F7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C224D4">
            <w:pPr>
              <w:widowControl/>
              <w:rPr>
                <w:rFonts w:ascii="宋体" w:hAnsi="宋体" w:cs="宋体"/>
                <w:kern w:val="0"/>
                <w:szCs w:val="21"/>
              </w:rPr>
            </w:pPr>
            <w:r>
              <w:rPr>
                <w:rFonts w:hint="eastAsia" w:ascii="宋体" w:hAnsi="宋体" w:cs="宋体"/>
                <w:kern w:val="0"/>
                <w:szCs w:val="21"/>
              </w:rPr>
              <w:t>3.6 e)</w:t>
            </w:r>
          </w:p>
        </w:tc>
        <w:tc>
          <w:tcPr>
            <w:tcW w:w="2069" w:type="dxa"/>
            <w:shd w:val="clear" w:color="auto" w:fill="auto"/>
            <w:vAlign w:val="center"/>
          </w:tcPr>
          <w:p w14:paraId="5198EEC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e)与氧或氧化亚氮混合</w:t>
            </w:r>
            <w:r>
              <w:rPr>
                <w:rFonts w:ascii="宋体" w:hAnsi="宋体" w:cs="宋体"/>
                <w:kern w:val="0"/>
                <w:szCs w:val="21"/>
              </w:rPr>
              <w:t>…”</w:t>
            </w:r>
          </w:p>
        </w:tc>
        <w:tc>
          <w:tcPr>
            <w:tcW w:w="975" w:type="dxa"/>
            <w:shd w:val="clear" w:color="auto" w:fill="auto"/>
            <w:vAlign w:val="center"/>
          </w:tcPr>
          <w:p w14:paraId="375531D0">
            <w:pPr>
              <w:widowControl/>
              <w:rPr>
                <w:rFonts w:ascii="宋体" w:hAnsi="宋体" w:cs="宋体"/>
                <w:kern w:val="0"/>
                <w:szCs w:val="21"/>
              </w:rPr>
            </w:pPr>
            <w:r>
              <w:rPr>
                <w:rFonts w:hint="eastAsia" w:ascii="宋体" w:hAnsi="宋体" w:cs="宋体"/>
                <w:kern w:val="0"/>
                <w:szCs w:val="21"/>
              </w:rPr>
              <w:t>11.4</w:t>
            </w:r>
          </w:p>
        </w:tc>
        <w:tc>
          <w:tcPr>
            <w:tcW w:w="1528" w:type="dxa"/>
            <w:shd w:val="clear" w:color="auto" w:fill="auto"/>
            <w:vAlign w:val="center"/>
          </w:tcPr>
          <w:p w14:paraId="43353EBB">
            <w:pPr>
              <w:widowControl/>
              <w:rPr>
                <w:rFonts w:ascii="宋体" w:hAnsi="宋体" w:cs="宋体"/>
                <w:kern w:val="0"/>
                <w:szCs w:val="21"/>
              </w:rPr>
            </w:pPr>
            <w:r>
              <w:rPr>
                <w:rFonts w:hint="eastAsia" w:ascii="宋体" w:hAnsi="宋体" w:cs="宋体"/>
                <w:kern w:val="0"/>
                <w:szCs w:val="21"/>
              </w:rPr>
              <w:t>预期使用易燃麻醉剂的ME设备和ME系统</w:t>
            </w:r>
          </w:p>
        </w:tc>
        <w:tc>
          <w:tcPr>
            <w:tcW w:w="3325" w:type="dxa"/>
            <w:shd w:val="clear" w:color="auto" w:fill="auto"/>
            <w:vAlign w:val="center"/>
          </w:tcPr>
          <w:p w14:paraId="57612AE0">
            <w:pPr>
              <w:widowControl/>
              <w:rPr>
                <w:rFonts w:ascii="宋体" w:hAnsi="宋体" w:cs="宋体"/>
                <w:kern w:val="0"/>
                <w:szCs w:val="21"/>
              </w:rPr>
            </w:pPr>
            <w:r>
              <w:rPr>
                <w:rFonts w:hint="eastAsia" w:ascii="宋体" w:hAnsi="宋体" w:cs="宋体"/>
                <w:kern w:val="0"/>
                <w:szCs w:val="21"/>
              </w:rPr>
              <w:t>新版将要求单独放在附录中</w:t>
            </w:r>
          </w:p>
        </w:tc>
      </w:tr>
      <w:tr w14:paraId="22D2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B42488">
            <w:pPr>
              <w:widowControl/>
              <w:rPr>
                <w:rFonts w:ascii="宋体" w:hAnsi="宋体" w:cs="宋体"/>
                <w:kern w:val="0"/>
                <w:szCs w:val="21"/>
              </w:rPr>
            </w:pPr>
            <w:r>
              <w:rPr>
                <w:rFonts w:hint="eastAsia" w:ascii="宋体" w:hAnsi="宋体" w:cs="宋体"/>
                <w:kern w:val="0"/>
                <w:szCs w:val="21"/>
              </w:rPr>
              <w:t>3.6 f)</w:t>
            </w:r>
          </w:p>
        </w:tc>
        <w:tc>
          <w:tcPr>
            <w:tcW w:w="2069" w:type="dxa"/>
            <w:shd w:val="clear" w:color="auto" w:fill="auto"/>
            <w:vAlign w:val="center"/>
          </w:tcPr>
          <w:p w14:paraId="01AC915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f)液体的泄漏</w:t>
            </w:r>
            <w:r>
              <w:rPr>
                <w:rFonts w:ascii="宋体" w:hAnsi="宋体" w:cs="宋体"/>
                <w:kern w:val="0"/>
                <w:szCs w:val="21"/>
              </w:rPr>
              <w:t>…”</w:t>
            </w:r>
          </w:p>
        </w:tc>
        <w:tc>
          <w:tcPr>
            <w:tcW w:w="975" w:type="dxa"/>
            <w:shd w:val="clear" w:color="auto" w:fill="auto"/>
            <w:vAlign w:val="center"/>
          </w:tcPr>
          <w:p w14:paraId="18AB2BED">
            <w:pPr>
              <w:widowControl/>
              <w:rPr>
                <w:rFonts w:ascii="宋体" w:hAnsi="宋体" w:cs="宋体"/>
                <w:kern w:val="0"/>
                <w:szCs w:val="21"/>
              </w:rPr>
            </w:pPr>
            <w:r>
              <w:rPr>
                <w:rFonts w:hint="eastAsia" w:ascii="宋体" w:hAnsi="宋体" w:cs="宋体"/>
                <w:kern w:val="0"/>
                <w:szCs w:val="21"/>
              </w:rPr>
              <w:t>13.2.6</w:t>
            </w:r>
          </w:p>
        </w:tc>
        <w:tc>
          <w:tcPr>
            <w:tcW w:w="1528" w:type="dxa"/>
            <w:shd w:val="clear" w:color="auto" w:fill="auto"/>
            <w:vAlign w:val="center"/>
          </w:tcPr>
          <w:p w14:paraId="43415535">
            <w:pPr>
              <w:widowControl/>
              <w:rPr>
                <w:rFonts w:ascii="宋体" w:hAnsi="宋体" w:cs="宋体"/>
                <w:kern w:val="0"/>
                <w:szCs w:val="21"/>
              </w:rPr>
            </w:pPr>
            <w:r>
              <w:rPr>
                <w:rFonts w:hint="eastAsia" w:ascii="宋体" w:hAnsi="宋体" w:cs="宋体"/>
                <w:kern w:val="0"/>
                <w:szCs w:val="21"/>
              </w:rPr>
              <w:t>液体泄漏</w:t>
            </w:r>
          </w:p>
        </w:tc>
        <w:tc>
          <w:tcPr>
            <w:tcW w:w="3325" w:type="dxa"/>
            <w:shd w:val="clear" w:color="auto" w:fill="auto"/>
            <w:vAlign w:val="center"/>
          </w:tcPr>
          <w:p w14:paraId="3534ED3D">
            <w:pPr>
              <w:widowControl/>
              <w:rPr>
                <w:rFonts w:ascii="宋体" w:hAnsi="宋体" w:cs="宋体"/>
                <w:kern w:val="0"/>
                <w:szCs w:val="21"/>
              </w:rPr>
            </w:pPr>
            <w:r>
              <w:rPr>
                <w:rFonts w:hint="eastAsia" w:ascii="宋体" w:hAnsi="宋体" w:cs="宋体"/>
                <w:kern w:val="0"/>
                <w:szCs w:val="21"/>
              </w:rPr>
              <w:t>新版将风险管理过程引入了泄漏测试条件</w:t>
            </w:r>
          </w:p>
        </w:tc>
      </w:tr>
      <w:tr w14:paraId="1471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5AF91F">
            <w:pPr>
              <w:widowControl/>
              <w:rPr>
                <w:rFonts w:ascii="宋体" w:hAnsi="宋体" w:cs="宋体"/>
                <w:kern w:val="0"/>
                <w:szCs w:val="21"/>
              </w:rPr>
            </w:pPr>
            <w:r>
              <w:rPr>
                <w:rFonts w:hint="eastAsia" w:ascii="宋体" w:hAnsi="宋体" w:cs="宋体"/>
                <w:kern w:val="0"/>
                <w:szCs w:val="21"/>
              </w:rPr>
              <w:t>3.6 g)</w:t>
            </w:r>
          </w:p>
        </w:tc>
        <w:tc>
          <w:tcPr>
            <w:tcW w:w="2069" w:type="dxa"/>
            <w:shd w:val="clear" w:color="auto" w:fill="auto"/>
            <w:vAlign w:val="center"/>
          </w:tcPr>
          <w:p w14:paraId="2DDE16F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g)可能引起安全方面</w:t>
            </w:r>
            <w:r>
              <w:rPr>
                <w:rFonts w:ascii="宋体" w:hAnsi="宋体" w:cs="宋体"/>
                <w:kern w:val="0"/>
                <w:szCs w:val="21"/>
              </w:rPr>
              <w:t>…”</w:t>
            </w:r>
          </w:p>
        </w:tc>
        <w:tc>
          <w:tcPr>
            <w:tcW w:w="975" w:type="dxa"/>
            <w:shd w:val="clear" w:color="auto" w:fill="auto"/>
            <w:vAlign w:val="center"/>
          </w:tcPr>
          <w:p w14:paraId="6500BA06">
            <w:pPr>
              <w:widowControl/>
              <w:rPr>
                <w:rFonts w:ascii="宋体" w:hAnsi="宋体" w:cs="宋体"/>
                <w:kern w:val="0"/>
                <w:szCs w:val="21"/>
              </w:rPr>
            </w:pPr>
            <w:r>
              <w:rPr>
                <w:rFonts w:hint="eastAsia" w:ascii="宋体" w:hAnsi="宋体" w:cs="宋体"/>
                <w:kern w:val="0"/>
                <w:szCs w:val="21"/>
              </w:rPr>
              <w:t>4.7 第4段</w:t>
            </w:r>
          </w:p>
        </w:tc>
        <w:tc>
          <w:tcPr>
            <w:tcW w:w="1528" w:type="dxa"/>
            <w:shd w:val="clear" w:color="auto" w:fill="auto"/>
            <w:vAlign w:val="center"/>
          </w:tcPr>
          <w:p w14:paraId="518C3647">
            <w:pPr>
              <w:widowControl/>
              <w:rPr>
                <w:rFonts w:ascii="宋体" w:hAnsi="宋体" w:cs="宋体"/>
                <w:kern w:val="0"/>
                <w:szCs w:val="21"/>
              </w:rPr>
            </w:pPr>
            <w:r>
              <w:rPr>
                <w:rFonts w:hint="eastAsia" w:ascii="宋体" w:hAnsi="宋体" w:cs="宋体"/>
                <w:kern w:val="0"/>
                <w:szCs w:val="21"/>
              </w:rPr>
              <w:t>每次任意一个元器件的可能导致危险情况的故</w:t>
            </w:r>
          </w:p>
          <w:p w14:paraId="0A745ED4">
            <w:pPr>
              <w:widowControl/>
              <w:rPr>
                <w:rFonts w:ascii="宋体" w:hAnsi="宋体" w:cs="宋体"/>
                <w:kern w:val="0"/>
                <w:szCs w:val="21"/>
              </w:rPr>
            </w:pPr>
            <w:r>
              <w:rPr>
                <w:rFonts w:hint="eastAsia" w:ascii="宋体" w:hAnsi="宋体" w:cs="宋体"/>
                <w:kern w:val="0"/>
                <w:szCs w:val="21"/>
              </w:rPr>
              <w:t>障</w:t>
            </w:r>
          </w:p>
        </w:tc>
        <w:tc>
          <w:tcPr>
            <w:tcW w:w="3325" w:type="dxa"/>
            <w:shd w:val="clear" w:color="auto" w:fill="auto"/>
            <w:vAlign w:val="center"/>
          </w:tcPr>
          <w:p w14:paraId="5C339AC5">
            <w:pPr>
              <w:widowControl/>
              <w:rPr>
                <w:rFonts w:ascii="宋体" w:hAnsi="宋体" w:cs="宋体"/>
                <w:kern w:val="0"/>
                <w:szCs w:val="21"/>
              </w:rPr>
            </w:pPr>
            <w:r>
              <w:rPr>
                <w:rFonts w:hint="eastAsia" w:ascii="宋体" w:hAnsi="宋体" w:cs="宋体"/>
                <w:kern w:val="0"/>
                <w:szCs w:val="21"/>
              </w:rPr>
              <w:t>新版增加了试验是否进行由风险分析决定的要求。单一故障测试的结果是否是安全的，根据标准条款的要求或风险管理的评估结果来判定。</w:t>
            </w:r>
          </w:p>
        </w:tc>
      </w:tr>
      <w:tr w14:paraId="6C9D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799CAA">
            <w:pPr>
              <w:widowControl/>
              <w:rPr>
                <w:rFonts w:ascii="宋体" w:hAnsi="宋体" w:cs="宋体"/>
                <w:kern w:val="0"/>
                <w:szCs w:val="21"/>
              </w:rPr>
            </w:pPr>
            <w:r>
              <w:rPr>
                <w:rFonts w:hint="eastAsia" w:ascii="宋体" w:hAnsi="宋体" w:cs="宋体"/>
                <w:kern w:val="0"/>
                <w:szCs w:val="21"/>
              </w:rPr>
              <w:t>3.6 h)</w:t>
            </w:r>
          </w:p>
        </w:tc>
        <w:tc>
          <w:tcPr>
            <w:tcW w:w="2069" w:type="dxa"/>
            <w:shd w:val="clear" w:color="auto" w:fill="auto"/>
            <w:vAlign w:val="center"/>
          </w:tcPr>
          <w:p w14:paraId="78FE649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h)可能引起安全方面</w:t>
            </w:r>
            <w:r>
              <w:rPr>
                <w:rFonts w:ascii="宋体" w:hAnsi="宋体" w:cs="宋体"/>
                <w:kern w:val="0"/>
                <w:szCs w:val="21"/>
              </w:rPr>
              <w:t>…”</w:t>
            </w:r>
          </w:p>
        </w:tc>
        <w:tc>
          <w:tcPr>
            <w:tcW w:w="975" w:type="dxa"/>
            <w:shd w:val="clear" w:color="auto" w:fill="auto"/>
            <w:vAlign w:val="center"/>
          </w:tcPr>
          <w:p w14:paraId="6065BBDA">
            <w:pPr>
              <w:widowControl/>
              <w:rPr>
                <w:rFonts w:ascii="宋体" w:hAnsi="宋体" w:cs="宋体"/>
                <w:kern w:val="0"/>
                <w:szCs w:val="21"/>
              </w:rPr>
            </w:pPr>
            <w:r>
              <w:rPr>
                <w:rFonts w:hint="eastAsia" w:ascii="宋体" w:hAnsi="宋体" w:cs="宋体"/>
                <w:kern w:val="0"/>
                <w:szCs w:val="21"/>
              </w:rPr>
              <w:t>13.2.12</w:t>
            </w:r>
          </w:p>
        </w:tc>
        <w:tc>
          <w:tcPr>
            <w:tcW w:w="1528" w:type="dxa"/>
            <w:shd w:val="clear" w:color="auto" w:fill="auto"/>
            <w:vAlign w:val="center"/>
          </w:tcPr>
          <w:p w14:paraId="2FF53792">
            <w:pPr>
              <w:widowControl/>
              <w:rPr>
                <w:rFonts w:ascii="宋体" w:hAnsi="宋体" w:cs="宋体"/>
                <w:kern w:val="0"/>
                <w:szCs w:val="21"/>
              </w:rPr>
            </w:pPr>
            <w:r>
              <w:rPr>
                <w:rFonts w:hint="eastAsia" w:ascii="宋体" w:hAnsi="宋体" w:cs="宋体"/>
                <w:kern w:val="0"/>
                <w:szCs w:val="21"/>
              </w:rPr>
              <w:t>可能导致机械危险的部件故障</w:t>
            </w:r>
          </w:p>
        </w:tc>
        <w:tc>
          <w:tcPr>
            <w:tcW w:w="3325" w:type="dxa"/>
            <w:shd w:val="clear" w:color="auto" w:fill="auto"/>
            <w:vAlign w:val="center"/>
          </w:tcPr>
          <w:p w14:paraId="296D65C4">
            <w:pPr>
              <w:widowControl/>
              <w:rPr>
                <w:rFonts w:ascii="宋体" w:hAnsi="宋体" w:cs="宋体"/>
                <w:kern w:val="0"/>
                <w:szCs w:val="21"/>
              </w:rPr>
            </w:pPr>
            <w:r>
              <w:rPr>
                <w:rFonts w:hint="eastAsia" w:ascii="宋体" w:hAnsi="宋体" w:cs="宋体"/>
                <w:kern w:val="0"/>
                <w:szCs w:val="21"/>
              </w:rPr>
              <w:t>涉及可能导致机械危险的元件故障的要求和测试。</w:t>
            </w:r>
          </w:p>
        </w:tc>
      </w:tr>
      <w:tr w14:paraId="07EF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3E3070">
            <w:pPr>
              <w:widowControl/>
              <w:rPr>
                <w:rFonts w:ascii="宋体" w:hAnsi="宋体" w:cs="宋体"/>
                <w:kern w:val="0"/>
                <w:szCs w:val="21"/>
              </w:rPr>
            </w:pPr>
            <w:r>
              <w:rPr>
                <w:rFonts w:hint="eastAsia" w:ascii="宋体" w:hAnsi="宋体" w:cs="宋体"/>
                <w:kern w:val="0"/>
                <w:szCs w:val="21"/>
              </w:rPr>
              <w:t>3.6 j)</w:t>
            </w:r>
          </w:p>
        </w:tc>
        <w:tc>
          <w:tcPr>
            <w:tcW w:w="2069" w:type="dxa"/>
            <w:shd w:val="clear" w:color="auto" w:fill="auto"/>
            <w:vAlign w:val="center"/>
          </w:tcPr>
          <w:p w14:paraId="4FA1C6E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j)温度限制装置</w:t>
            </w:r>
            <w:r>
              <w:rPr>
                <w:rFonts w:ascii="宋体" w:hAnsi="宋体" w:cs="宋体"/>
                <w:kern w:val="0"/>
                <w:szCs w:val="21"/>
              </w:rPr>
              <w:t>…”</w:t>
            </w:r>
          </w:p>
        </w:tc>
        <w:tc>
          <w:tcPr>
            <w:tcW w:w="975" w:type="dxa"/>
            <w:shd w:val="clear" w:color="auto" w:fill="auto"/>
            <w:vAlign w:val="center"/>
          </w:tcPr>
          <w:p w14:paraId="01A878E5">
            <w:pPr>
              <w:widowControl/>
              <w:rPr>
                <w:rFonts w:ascii="宋体" w:hAnsi="宋体" w:cs="宋体"/>
                <w:kern w:val="0"/>
                <w:szCs w:val="21"/>
              </w:rPr>
            </w:pPr>
            <w:r>
              <w:rPr>
                <w:rFonts w:hint="eastAsia" w:ascii="宋体" w:hAnsi="宋体" w:cs="宋体"/>
                <w:kern w:val="0"/>
                <w:szCs w:val="21"/>
              </w:rPr>
              <w:t>13.2.5</w:t>
            </w:r>
          </w:p>
        </w:tc>
        <w:tc>
          <w:tcPr>
            <w:tcW w:w="1528" w:type="dxa"/>
            <w:shd w:val="clear" w:color="auto" w:fill="auto"/>
            <w:vAlign w:val="center"/>
          </w:tcPr>
          <w:p w14:paraId="15513A40">
            <w:pPr>
              <w:widowControl/>
              <w:rPr>
                <w:rFonts w:ascii="宋体" w:hAnsi="宋体" w:cs="宋体"/>
                <w:kern w:val="0"/>
                <w:szCs w:val="21"/>
              </w:rPr>
            </w:pPr>
            <w:r>
              <w:rPr>
                <w:rFonts w:hint="eastAsia" w:ascii="宋体" w:hAnsi="宋体" w:cs="宋体"/>
                <w:kern w:val="0"/>
                <w:szCs w:val="21"/>
              </w:rPr>
              <w:t>温度限制装置故障</w:t>
            </w:r>
          </w:p>
        </w:tc>
        <w:tc>
          <w:tcPr>
            <w:tcW w:w="3325" w:type="dxa"/>
            <w:shd w:val="clear" w:color="auto" w:fill="auto"/>
            <w:vAlign w:val="center"/>
          </w:tcPr>
          <w:p w14:paraId="7A01DE65">
            <w:pPr>
              <w:widowControl/>
              <w:rPr>
                <w:rFonts w:ascii="宋体" w:hAnsi="宋体" w:cs="宋体"/>
                <w:kern w:val="0"/>
                <w:szCs w:val="21"/>
              </w:rPr>
            </w:pPr>
            <w:r>
              <w:rPr>
                <w:rFonts w:hint="eastAsia" w:ascii="宋体" w:hAnsi="宋体" w:cs="宋体"/>
                <w:kern w:val="0"/>
                <w:szCs w:val="21"/>
              </w:rPr>
              <w:t>涉及温度限值装置的单一故障要求和试验见13.2.13和15.4.2的过载情况。</w:t>
            </w:r>
          </w:p>
        </w:tc>
      </w:tr>
      <w:tr w14:paraId="64AD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B79EC3">
            <w:pPr>
              <w:widowControl/>
              <w:rPr>
                <w:rFonts w:ascii="宋体" w:hAnsi="宋体" w:cs="宋体"/>
                <w:kern w:val="0"/>
                <w:szCs w:val="21"/>
              </w:rPr>
            </w:pPr>
            <w:r>
              <w:rPr>
                <w:rFonts w:hint="eastAsia" w:ascii="宋体" w:hAnsi="宋体" w:cs="宋体"/>
                <w:kern w:val="0"/>
                <w:szCs w:val="21"/>
              </w:rPr>
              <w:t>3.7</w:t>
            </w:r>
          </w:p>
        </w:tc>
        <w:tc>
          <w:tcPr>
            <w:tcW w:w="2069" w:type="dxa"/>
            <w:shd w:val="clear" w:color="auto" w:fill="auto"/>
            <w:vAlign w:val="center"/>
          </w:tcPr>
          <w:p w14:paraId="22B1FA25">
            <w:pPr>
              <w:widowControl/>
              <w:rPr>
                <w:rFonts w:ascii="宋体" w:hAnsi="宋体" w:cs="宋体"/>
                <w:kern w:val="0"/>
                <w:szCs w:val="21"/>
              </w:rPr>
            </w:pPr>
            <w:r>
              <w:rPr>
                <w:rFonts w:hint="eastAsia" w:ascii="宋体" w:hAnsi="宋体" w:cs="宋体"/>
                <w:kern w:val="0"/>
                <w:szCs w:val="21"/>
              </w:rPr>
              <w:t>“本标准认为下列现象</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F06C0D3">
            <w:pPr>
              <w:widowControl/>
              <w:rPr>
                <w:rFonts w:ascii="宋体" w:hAnsi="宋体" w:cs="宋体"/>
                <w:kern w:val="0"/>
                <w:szCs w:val="21"/>
              </w:rPr>
            </w:pPr>
            <w:r>
              <w:rPr>
                <w:rFonts w:hint="eastAsia" w:ascii="宋体" w:hAnsi="宋体" w:cs="宋体"/>
                <w:kern w:val="0"/>
                <w:szCs w:val="21"/>
              </w:rPr>
              <w:t>4.9</w:t>
            </w:r>
          </w:p>
        </w:tc>
        <w:tc>
          <w:tcPr>
            <w:tcW w:w="1528" w:type="dxa"/>
            <w:shd w:val="clear" w:color="auto" w:fill="auto"/>
            <w:vAlign w:val="center"/>
          </w:tcPr>
          <w:p w14:paraId="176C3FF2">
            <w:pPr>
              <w:widowControl/>
              <w:rPr>
                <w:rFonts w:ascii="宋体" w:hAnsi="宋体" w:cs="宋体"/>
                <w:kern w:val="0"/>
                <w:szCs w:val="21"/>
              </w:rPr>
            </w:pPr>
            <w:r>
              <w:rPr>
                <w:rFonts w:hint="eastAsia" w:ascii="宋体" w:hAnsi="宋体" w:cs="宋体"/>
                <w:kern w:val="0"/>
                <w:szCs w:val="21"/>
              </w:rPr>
              <w:t>ME设备中高完善性元器件的使用</w:t>
            </w:r>
          </w:p>
        </w:tc>
        <w:tc>
          <w:tcPr>
            <w:tcW w:w="3325" w:type="dxa"/>
            <w:shd w:val="clear" w:color="auto" w:fill="auto"/>
            <w:vAlign w:val="center"/>
          </w:tcPr>
          <w:p w14:paraId="00F9FC09">
            <w:pPr>
              <w:widowControl/>
              <w:rPr>
                <w:rFonts w:ascii="宋体" w:hAnsi="宋体" w:cs="宋体"/>
                <w:kern w:val="0"/>
                <w:szCs w:val="21"/>
              </w:rPr>
            </w:pPr>
            <w:r>
              <w:rPr>
                <w:rFonts w:hint="eastAsia" w:ascii="宋体" w:hAnsi="宋体" w:cs="宋体"/>
                <w:kern w:val="0"/>
                <w:szCs w:val="21"/>
              </w:rPr>
              <w:t>未明确说明双重绝缘和加强绝缘的电气击穿不大可能发生，但单一故障状态中没有包含此状态，实际应指向8.1</w:t>
            </w:r>
          </w:p>
        </w:tc>
      </w:tr>
      <w:tr w14:paraId="53DF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868D260">
            <w:pPr>
              <w:widowControl/>
              <w:rPr>
                <w:rFonts w:ascii="宋体" w:hAnsi="宋体" w:cs="宋体"/>
                <w:kern w:val="0"/>
                <w:szCs w:val="21"/>
              </w:rPr>
            </w:pPr>
            <w:r>
              <w:rPr>
                <w:rFonts w:hint="eastAsia" w:ascii="宋体" w:hAnsi="宋体" w:cs="宋体"/>
                <w:kern w:val="0"/>
                <w:szCs w:val="21"/>
              </w:rPr>
              <w:t>3.7 a)</w:t>
            </w:r>
          </w:p>
        </w:tc>
        <w:tc>
          <w:tcPr>
            <w:tcW w:w="2069" w:type="dxa"/>
            <w:shd w:val="clear" w:color="auto" w:fill="auto"/>
            <w:vAlign w:val="center"/>
          </w:tcPr>
          <w:p w14:paraId="61E8B868">
            <w:pPr>
              <w:widowControl/>
              <w:rPr>
                <w:rFonts w:ascii="宋体" w:hAnsi="宋体" w:cs="宋体"/>
                <w:kern w:val="0"/>
                <w:szCs w:val="21"/>
              </w:rPr>
            </w:pPr>
            <w:r>
              <w:rPr>
                <w:rFonts w:hint="eastAsia" w:ascii="宋体" w:hAnsi="宋体" w:cs="宋体"/>
                <w:kern w:val="0"/>
                <w:szCs w:val="21"/>
              </w:rPr>
              <w:t>“a)双重绝缘完全电气击穿”</w:t>
            </w:r>
          </w:p>
        </w:tc>
        <w:tc>
          <w:tcPr>
            <w:tcW w:w="975" w:type="dxa"/>
            <w:vMerge w:val="restart"/>
            <w:shd w:val="clear" w:color="auto" w:fill="auto"/>
            <w:vAlign w:val="center"/>
          </w:tcPr>
          <w:p w14:paraId="1D41D50B">
            <w:pPr>
              <w:widowControl/>
              <w:rPr>
                <w:rFonts w:ascii="宋体" w:hAnsi="宋体" w:cs="宋体"/>
                <w:kern w:val="0"/>
                <w:szCs w:val="21"/>
              </w:rPr>
            </w:pPr>
            <w:r>
              <w:rPr>
                <w:rFonts w:hint="eastAsia" w:ascii="宋体" w:hAnsi="宋体" w:cs="宋体"/>
                <w:kern w:val="0"/>
                <w:szCs w:val="21"/>
              </w:rPr>
              <w:t>4.7</w:t>
            </w:r>
          </w:p>
        </w:tc>
        <w:tc>
          <w:tcPr>
            <w:tcW w:w="1528" w:type="dxa"/>
            <w:vMerge w:val="restart"/>
            <w:shd w:val="clear" w:color="auto" w:fill="auto"/>
            <w:vAlign w:val="center"/>
          </w:tcPr>
          <w:p w14:paraId="6CEF68FA">
            <w:pPr>
              <w:widowControl/>
              <w:rPr>
                <w:rFonts w:ascii="宋体" w:hAnsi="宋体" w:cs="宋体"/>
                <w:kern w:val="0"/>
                <w:szCs w:val="21"/>
              </w:rPr>
            </w:pPr>
            <w:r>
              <w:rPr>
                <w:rFonts w:hint="eastAsia" w:ascii="宋体" w:hAnsi="宋体" w:cs="宋体"/>
                <w:kern w:val="0"/>
                <w:szCs w:val="21"/>
              </w:rPr>
              <w:t>ME设备的单一故障状态</w:t>
            </w:r>
          </w:p>
        </w:tc>
        <w:tc>
          <w:tcPr>
            <w:tcW w:w="3325" w:type="dxa"/>
            <w:vMerge w:val="restart"/>
            <w:shd w:val="clear" w:color="auto" w:fill="auto"/>
            <w:vAlign w:val="center"/>
          </w:tcPr>
          <w:p w14:paraId="77B3EC1F">
            <w:pPr>
              <w:widowControl/>
              <w:rPr>
                <w:rFonts w:ascii="宋体" w:hAnsi="宋体" w:cs="宋体"/>
                <w:kern w:val="0"/>
                <w:szCs w:val="21"/>
              </w:rPr>
            </w:pPr>
            <w:r>
              <w:rPr>
                <w:rFonts w:hint="eastAsia" w:ascii="宋体" w:hAnsi="宋体" w:cs="宋体"/>
                <w:kern w:val="0"/>
                <w:szCs w:val="21"/>
              </w:rPr>
              <w:t>新版增加了试验是否进行由风险分析决定的要求。单一故障测试的结果是否是安全的，根据标准条款的要求或风险管理的评估结果来判定。</w:t>
            </w:r>
          </w:p>
        </w:tc>
      </w:tr>
      <w:tr w14:paraId="2CC7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0428EC">
            <w:pPr>
              <w:widowControl/>
              <w:rPr>
                <w:rFonts w:ascii="宋体" w:hAnsi="宋体" w:cs="宋体"/>
                <w:kern w:val="0"/>
                <w:szCs w:val="21"/>
              </w:rPr>
            </w:pPr>
            <w:r>
              <w:rPr>
                <w:rFonts w:hint="eastAsia" w:ascii="宋体" w:hAnsi="宋体" w:cs="宋体"/>
                <w:kern w:val="0"/>
                <w:szCs w:val="21"/>
              </w:rPr>
              <w:t>3.7 b)</w:t>
            </w:r>
          </w:p>
        </w:tc>
        <w:tc>
          <w:tcPr>
            <w:tcW w:w="2069" w:type="dxa"/>
            <w:shd w:val="clear" w:color="auto" w:fill="auto"/>
            <w:vAlign w:val="center"/>
          </w:tcPr>
          <w:p w14:paraId="74C24EA8">
            <w:pPr>
              <w:widowControl/>
              <w:rPr>
                <w:rFonts w:ascii="宋体" w:hAnsi="宋体" w:cs="宋体"/>
                <w:kern w:val="0"/>
                <w:szCs w:val="21"/>
              </w:rPr>
            </w:pPr>
            <w:r>
              <w:rPr>
                <w:rFonts w:hint="eastAsia" w:ascii="宋体" w:hAnsi="宋体" w:cs="宋体"/>
                <w:kern w:val="0"/>
                <w:szCs w:val="21"/>
              </w:rPr>
              <w:t>“b)加强绝缘电气击穿”</w:t>
            </w:r>
          </w:p>
        </w:tc>
        <w:tc>
          <w:tcPr>
            <w:tcW w:w="975" w:type="dxa"/>
            <w:vMerge w:val="continue"/>
            <w:shd w:val="clear" w:color="auto" w:fill="auto"/>
            <w:vAlign w:val="center"/>
          </w:tcPr>
          <w:p w14:paraId="5FAD9EC2">
            <w:pPr>
              <w:widowControl/>
              <w:rPr>
                <w:rFonts w:ascii="宋体" w:hAnsi="宋体" w:cs="宋体"/>
                <w:kern w:val="0"/>
                <w:szCs w:val="21"/>
              </w:rPr>
            </w:pPr>
          </w:p>
        </w:tc>
        <w:tc>
          <w:tcPr>
            <w:tcW w:w="1528" w:type="dxa"/>
            <w:vMerge w:val="continue"/>
            <w:shd w:val="clear" w:color="auto" w:fill="auto"/>
            <w:vAlign w:val="center"/>
          </w:tcPr>
          <w:p w14:paraId="1AEC7183">
            <w:pPr>
              <w:widowControl/>
              <w:rPr>
                <w:rFonts w:ascii="宋体" w:hAnsi="宋体" w:cs="宋体"/>
                <w:kern w:val="0"/>
                <w:szCs w:val="21"/>
              </w:rPr>
            </w:pPr>
          </w:p>
        </w:tc>
        <w:tc>
          <w:tcPr>
            <w:tcW w:w="3325" w:type="dxa"/>
            <w:vMerge w:val="continue"/>
            <w:shd w:val="clear" w:color="auto" w:fill="auto"/>
            <w:vAlign w:val="center"/>
          </w:tcPr>
          <w:p w14:paraId="43A8869F">
            <w:pPr>
              <w:widowControl/>
              <w:rPr>
                <w:rFonts w:ascii="宋体" w:hAnsi="宋体" w:cs="宋体"/>
                <w:kern w:val="0"/>
                <w:szCs w:val="21"/>
              </w:rPr>
            </w:pPr>
          </w:p>
        </w:tc>
      </w:tr>
      <w:tr w14:paraId="6536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038EDF8">
            <w:pPr>
              <w:widowControl/>
              <w:rPr>
                <w:rFonts w:ascii="宋体" w:hAnsi="宋体" w:cs="宋体"/>
                <w:kern w:val="0"/>
                <w:szCs w:val="21"/>
              </w:rPr>
            </w:pPr>
            <w:r>
              <w:rPr>
                <w:rFonts w:hint="eastAsia" w:ascii="宋体" w:hAnsi="宋体" w:cs="宋体"/>
                <w:kern w:val="0"/>
                <w:szCs w:val="21"/>
              </w:rPr>
              <w:t>3.7 c)</w:t>
            </w:r>
          </w:p>
        </w:tc>
        <w:tc>
          <w:tcPr>
            <w:tcW w:w="2069" w:type="dxa"/>
            <w:shd w:val="clear" w:color="auto" w:fill="auto"/>
            <w:vAlign w:val="center"/>
          </w:tcPr>
          <w:p w14:paraId="7E19D897">
            <w:pPr>
              <w:widowControl/>
              <w:rPr>
                <w:rFonts w:ascii="宋体" w:hAnsi="宋体" w:cs="宋体"/>
                <w:kern w:val="0"/>
                <w:szCs w:val="21"/>
              </w:rPr>
            </w:pPr>
            <w:r>
              <w:rPr>
                <w:rFonts w:hint="eastAsia" w:ascii="宋体" w:hAnsi="宋体" w:cs="宋体"/>
                <w:kern w:val="0"/>
                <w:szCs w:val="21"/>
              </w:rPr>
              <w:t>“c)固定的永久性安装</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C709E5C">
            <w:pPr>
              <w:widowControl/>
              <w:rPr>
                <w:rFonts w:ascii="宋体" w:hAnsi="宋体" w:cs="宋体"/>
                <w:kern w:val="0"/>
                <w:szCs w:val="21"/>
              </w:rPr>
            </w:pPr>
            <w:r>
              <w:rPr>
                <w:rFonts w:hint="eastAsia" w:ascii="宋体" w:hAnsi="宋体" w:cs="宋体"/>
                <w:kern w:val="0"/>
                <w:szCs w:val="21"/>
              </w:rPr>
              <w:t>8.1 b)缩进4</w:t>
            </w:r>
          </w:p>
        </w:tc>
        <w:tc>
          <w:tcPr>
            <w:tcW w:w="1528" w:type="dxa"/>
            <w:shd w:val="clear" w:color="auto" w:fill="auto"/>
            <w:vAlign w:val="center"/>
          </w:tcPr>
          <w:p w14:paraId="518F8E8B">
            <w:pPr>
              <w:widowControl/>
              <w:rPr>
                <w:rFonts w:ascii="宋体" w:hAnsi="宋体" w:cs="宋体"/>
                <w:kern w:val="0"/>
                <w:szCs w:val="21"/>
              </w:rPr>
            </w:pPr>
            <w:r>
              <w:rPr>
                <w:rFonts w:hint="eastAsia" w:ascii="宋体" w:hAnsi="宋体" w:cs="宋体"/>
                <w:kern w:val="0"/>
                <w:szCs w:val="21"/>
              </w:rPr>
              <w:t>“任何一根符合 8.6 要求的…”</w:t>
            </w:r>
          </w:p>
        </w:tc>
        <w:tc>
          <w:tcPr>
            <w:tcW w:w="3325" w:type="dxa"/>
            <w:shd w:val="clear" w:color="auto" w:fill="auto"/>
            <w:vAlign w:val="center"/>
          </w:tcPr>
          <w:p w14:paraId="74F90ADB">
            <w:pPr>
              <w:widowControl/>
              <w:rPr>
                <w:rFonts w:ascii="宋体" w:hAnsi="宋体" w:cs="宋体"/>
                <w:kern w:val="0"/>
                <w:szCs w:val="21"/>
              </w:rPr>
            </w:pPr>
            <w:r>
              <w:rPr>
                <w:rFonts w:hint="eastAsia" w:ascii="宋体" w:hAnsi="宋体" w:cs="宋体"/>
                <w:kern w:val="0"/>
                <w:szCs w:val="21"/>
              </w:rPr>
              <w:t>无明显差异</w:t>
            </w:r>
          </w:p>
        </w:tc>
      </w:tr>
      <w:tr w14:paraId="25AB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C51FF9B">
            <w:pPr>
              <w:widowControl/>
              <w:rPr>
                <w:rFonts w:ascii="宋体" w:hAnsi="宋体" w:cs="宋体"/>
                <w:kern w:val="0"/>
                <w:szCs w:val="21"/>
              </w:rPr>
            </w:pPr>
            <w:r>
              <w:rPr>
                <w:rFonts w:hint="eastAsia" w:ascii="宋体" w:hAnsi="宋体" w:cs="宋体"/>
                <w:kern w:val="0"/>
                <w:szCs w:val="21"/>
              </w:rPr>
              <w:t>3.8</w:t>
            </w:r>
          </w:p>
        </w:tc>
        <w:tc>
          <w:tcPr>
            <w:tcW w:w="2069" w:type="dxa"/>
            <w:shd w:val="clear" w:color="auto" w:fill="auto"/>
            <w:vAlign w:val="center"/>
          </w:tcPr>
          <w:p w14:paraId="4580E006">
            <w:pPr>
              <w:widowControl/>
              <w:rPr>
                <w:rFonts w:ascii="宋体" w:hAnsi="宋体" w:cs="宋体"/>
                <w:kern w:val="0"/>
                <w:szCs w:val="21"/>
              </w:rPr>
            </w:pPr>
            <w:r>
              <w:rPr>
                <w:rFonts w:hint="eastAsia" w:ascii="宋体" w:hAnsi="宋体" w:cs="宋体"/>
                <w:kern w:val="0"/>
                <w:szCs w:val="21"/>
              </w:rPr>
              <w:t>“患者接地被认为</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C38669E">
            <w:pPr>
              <w:widowControl/>
              <w:rPr>
                <w:rFonts w:ascii="宋体" w:hAnsi="宋体" w:cs="宋体"/>
                <w:kern w:val="0"/>
                <w:szCs w:val="21"/>
              </w:rPr>
            </w:pPr>
            <w:r>
              <w:rPr>
                <w:rFonts w:hint="eastAsia" w:ascii="宋体" w:hAnsi="宋体" w:cs="宋体"/>
                <w:kern w:val="0"/>
                <w:szCs w:val="21"/>
              </w:rPr>
              <w:t>8.5.4 缩进4</w:t>
            </w:r>
          </w:p>
        </w:tc>
        <w:tc>
          <w:tcPr>
            <w:tcW w:w="1528" w:type="dxa"/>
            <w:shd w:val="clear" w:color="auto" w:fill="auto"/>
            <w:vAlign w:val="center"/>
          </w:tcPr>
          <w:p w14:paraId="53F7C99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C827C88">
            <w:pPr>
              <w:widowControl/>
              <w:rPr>
                <w:rFonts w:ascii="宋体" w:hAnsi="宋体" w:cs="宋体"/>
                <w:kern w:val="0"/>
                <w:szCs w:val="21"/>
              </w:rPr>
            </w:pPr>
            <w:r>
              <w:rPr>
                <w:rFonts w:hint="eastAsia" w:ascii="宋体" w:hAnsi="宋体" w:cs="宋体"/>
                <w:kern w:val="0"/>
                <w:szCs w:val="21"/>
              </w:rPr>
              <w:t>无明显差异</w:t>
            </w:r>
          </w:p>
        </w:tc>
      </w:tr>
      <w:tr w14:paraId="5F9A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469307">
            <w:pPr>
              <w:widowControl/>
              <w:rPr>
                <w:rFonts w:ascii="宋体" w:hAnsi="宋体" w:cs="宋体"/>
                <w:kern w:val="0"/>
                <w:szCs w:val="21"/>
              </w:rPr>
            </w:pPr>
            <w:r>
              <w:rPr>
                <w:rFonts w:hint="eastAsia" w:ascii="宋体" w:hAnsi="宋体" w:cs="宋体"/>
                <w:kern w:val="0"/>
                <w:szCs w:val="21"/>
              </w:rPr>
              <w:t>3.9</w:t>
            </w:r>
          </w:p>
        </w:tc>
        <w:tc>
          <w:tcPr>
            <w:tcW w:w="2069" w:type="dxa"/>
            <w:shd w:val="clear" w:color="auto" w:fill="auto"/>
            <w:vAlign w:val="center"/>
          </w:tcPr>
          <w:p w14:paraId="48B1F34C">
            <w:pPr>
              <w:widowControl/>
              <w:rPr>
                <w:rFonts w:ascii="宋体" w:hAnsi="宋体" w:cs="宋体"/>
                <w:kern w:val="0"/>
                <w:szCs w:val="21"/>
              </w:rPr>
            </w:pPr>
            <w:r>
              <w:rPr>
                <w:rFonts w:hint="eastAsia" w:ascii="宋体" w:hAnsi="宋体" w:cs="宋体"/>
                <w:kern w:val="0"/>
                <w:szCs w:val="21"/>
              </w:rPr>
              <w:t>“除使用说明书另有规定外</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FF6C7D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B9A07F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D6A8331">
            <w:pPr>
              <w:widowControl/>
              <w:rPr>
                <w:rFonts w:ascii="宋体" w:hAnsi="宋体" w:cs="宋体"/>
                <w:kern w:val="0"/>
                <w:szCs w:val="21"/>
              </w:rPr>
            </w:pPr>
            <w:r>
              <w:rPr>
                <w:rFonts w:hint="eastAsia" w:ascii="宋体" w:hAnsi="宋体" w:cs="宋体"/>
                <w:kern w:val="0"/>
                <w:szCs w:val="21"/>
              </w:rPr>
              <w:t>新版无对应内容</w:t>
            </w:r>
          </w:p>
        </w:tc>
      </w:tr>
      <w:tr w14:paraId="15FA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5DF99F">
            <w:pPr>
              <w:widowControl/>
              <w:rPr>
                <w:rFonts w:ascii="宋体" w:hAnsi="宋体" w:cs="宋体"/>
                <w:kern w:val="0"/>
                <w:szCs w:val="21"/>
              </w:rPr>
            </w:pPr>
            <w:r>
              <w:rPr>
                <w:rFonts w:hint="eastAsia" w:ascii="宋体" w:hAnsi="宋体" w:cs="宋体"/>
                <w:kern w:val="0"/>
                <w:szCs w:val="21"/>
              </w:rPr>
              <w:t>4</w:t>
            </w:r>
          </w:p>
        </w:tc>
        <w:tc>
          <w:tcPr>
            <w:tcW w:w="2069" w:type="dxa"/>
            <w:shd w:val="clear" w:color="auto" w:fill="auto"/>
            <w:vAlign w:val="center"/>
          </w:tcPr>
          <w:p w14:paraId="2D1CCE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试验的通用要求</w:t>
            </w:r>
            <w:r>
              <w:rPr>
                <w:rFonts w:ascii="宋体" w:hAnsi="宋体" w:cs="宋体"/>
                <w:kern w:val="0"/>
                <w:szCs w:val="21"/>
              </w:rPr>
              <w:t>”</w:t>
            </w:r>
          </w:p>
        </w:tc>
        <w:tc>
          <w:tcPr>
            <w:tcW w:w="975" w:type="dxa"/>
            <w:shd w:val="clear" w:color="auto" w:fill="auto"/>
            <w:vAlign w:val="center"/>
          </w:tcPr>
          <w:p w14:paraId="1D5BBE83">
            <w:pPr>
              <w:widowControl/>
              <w:rPr>
                <w:rFonts w:ascii="宋体" w:hAnsi="宋体" w:cs="宋体"/>
                <w:kern w:val="0"/>
                <w:szCs w:val="21"/>
              </w:rPr>
            </w:pPr>
            <w:r>
              <w:rPr>
                <w:rFonts w:hint="eastAsia" w:ascii="宋体" w:hAnsi="宋体" w:cs="宋体"/>
                <w:kern w:val="0"/>
                <w:szCs w:val="21"/>
              </w:rPr>
              <w:t>5</w:t>
            </w:r>
          </w:p>
        </w:tc>
        <w:tc>
          <w:tcPr>
            <w:tcW w:w="1528" w:type="dxa"/>
            <w:shd w:val="clear" w:color="auto" w:fill="auto"/>
            <w:vAlign w:val="center"/>
          </w:tcPr>
          <w:p w14:paraId="39CAB6AF">
            <w:pPr>
              <w:widowControl/>
              <w:rPr>
                <w:rFonts w:ascii="宋体" w:hAnsi="宋体" w:cs="宋体"/>
                <w:kern w:val="0"/>
                <w:szCs w:val="21"/>
              </w:rPr>
            </w:pPr>
            <w:r>
              <w:rPr>
                <w:rFonts w:hint="eastAsia" w:ascii="宋体" w:hAnsi="宋体" w:cs="宋体"/>
                <w:kern w:val="0"/>
                <w:szCs w:val="21"/>
              </w:rPr>
              <w:t>ME设备试验的通用要求</w:t>
            </w:r>
          </w:p>
        </w:tc>
        <w:tc>
          <w:tcPr>
            <w:tcW w:w="3325" w:type="dxa"/>
            <w:shd w:val="clear" w:color="auto" w:fill="auto"/>
            <w:vAlign w:val="center"/>
          </w:tcPr>
          <w:p w14:paraId="2F8B0E0B">
            <w:pPr>
              <w:widowControl/>
              <w:rPr>
                <w:rFonts w:ascii="宋体" w:hAnsi="宋体" w:cs="宋体"/>
                <w:kern w:val="0"/>
                <w:szCs w:val="21"/>
              </w:rPr>
            </w:pPr>
            <w:r>
              <w:rPr>
                <w:rFonts w:hint="eastAsia" w:ascii="宋体" w:hAnsi="宋体" w:cs="宋体"/>
                <w:kern w:val="0"/>
                <w:szCs w:val="21"/>
              </w:rPr>
              <w:t>无明显差异</w:t>
            </w:r>
          </w:p>
        </w:tc>
      </w:tr>
      <w:tr w14:paraId="1CD5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2D7700C">
            <w:pPr>
              <w:widowControl/>
              <w:rPr>
                <w:rFonts w:ascii="宋体" w:hAnsi="宋体" w:cs="宋体"/>
                <w:kern w:val="0"/>
                <w:szCs w:val="21"/>
              </w:rPr>
            </w:pPr>
            <w:r>
              <w:rPr>
                <w:rFonts w:hint="eastAsia" w:ascii="宋体" w:hAnsi="宋体" w:cs="宋体"/>
                <w:kern w:val="0"/>
                <w:szCs w:val="21"/>
              </w:rPr>
              <w:t>4.1</w:t>
            </w:r>
          </w:p>
        </w:tc>
        <w:tc>
          <w:tcPr>
            <w:tcW w:w="2069" w:type="dxa"/>
            <w:shd w:val="clear" w:color="auto" w:fill="auto"/>
            <w:vAlign w:val="center"/>
          </w:tcPr>
          <w:p w14:paraId="21D1BA2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w:t>
            </w:r>
            <w:r>
              <w:rPr>
                <w:rFonts w:ascii="宋体" w:hAnsi="宋体" w:cs="宋体"/>
                <w:kern w:val="0"/>
                <w:szCs w:val="21"/>
              </w:rPr>
              <w:t>”</w:t>
            </w:r>
          </w:p>
        </w:tc>
        <w:tc>
          <w:tcPr>
            <w:tcW w:w="975" w:type="dxa"/>
            <w:shd w:val="clear" w:color="auto" w:fill="auto"/>
            <w:vAlign w:val="center"/>
          </w:tcPr>
          <w:p w14:paraId="38823625">
            <w:pPr>
              <w:widowControl/>
              <w:rPr>
                <w:rFonts w:ascii="宋体" w:hAnsi="宋体" w:cs="宋体"/>
                <w:kern w:val="0"/>
                <w:szCs w:val="21"/>
              </w:rPr>
            </w:pPr>
            <w:r>
              <w:rPr>
                <w:rFonts w:hint="eastAsia" w:ascii="宋体" w:hAnsi="宋体" w:cs="宋体"/>
                <w:kern w:val="0"/>
                <w:szCs w:val="21"/>
              </w:rPr>
              <w:t>5.1</w:t>
            </w:r>
          </w:p>
        </w:tc>
        <w:tc>
          <w:tcPr>
            <w:tcW w:w="1528" w:type="dxa"/>
            <w:shd w:val="clear" w:color="auto" w:fill="auto"/>
            <w:vAlign w:val="center"/>
          </w:tcPr>
          <w:p w14:paraId="511392CD">
            <w:pPr>
              <w:widowControl/>
              <w:rPr>
                <w:rFonts w:ascii="宋体" w:hAnsi="宋体" w:cs="宋体"/>
                <w:kern w:val="0"/>
                <w:szCs w:val="21"/>
              </w:rPr>
            </w:pPr>
            <w:r>
              <w:rPr>
                <w:rFonts w:hint="eastAsia" w:ascii="宋体" w:hAnsi="宋体" w:cs="宋体"/>
                <w:kern w:val="0"/>
                <w:szCs w:val="21"/>
              </w:rPr>
              <w:t>型式试验</w:t>
            </w:r>
          </w:p>
        </w:tc>
        <w:tc>
          <w:tcPr>
            <w:tcW w:w="3325" w:type="dxa"/>
            <w:shd w:val="clear" w:color="auto" w:fill="auto"/>
            <w:vAlign w:val="center"/>
          </w:tcPr>
          <w:p w14:paraId="0D372588">
            <w:pPr>
              <w:widowControl/>
              <w:rPr>
                <w:rFonts w:ascii="宋体" w:hAnsi="宋体" w:cs="宋体"/>
                <w:kern w:val="0"/>
                <w:szCs w:val="21"/>
              </w:rPr>
            </w:pPr>
            <w:r>
              <w:rPr>
                <w:rFonts w:hint="eastAsia" w:ascii="宋体" w:hAnsi="宋体" w:cs="宋体"/>
                <w:kern w:val="0"/>
                <w:szCs w:val="21"/>
              </w:rPr>
              <w:t>新版增加了根据风险管理过程来确定测试项，测试的结果可影响到风险分析的修订，增加同时的独立故障的要求</w:t>
            </w:r>
          </w:p>
        </w:tc>
      </w:tr>
      <w:tr w14:paraId="758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BDB3E0">
            <w:pPr>
              <w:widowControl/>
              <w:rPr>
                <w:rFonts w:ascii="宋体" w:hAnsi="宋体" w:cs="宋体"/>
                <w:kern w:val="0"/>
                <w:szCs w:val="21"/>
              </w:rPr>
            </w:pPr>
            <w:r>
              <w:rPr>
                <w:rFonts w:hint="eastAsia" w:ascii="宋体" w:hAnsi="宋体" w:cs="宋体"/>
                <w:kern w:val="0"/>
                <w:szCs w:val="21"/>
              </w:rPr>
              <w:t>4.2</w:t>
            </w:r>
          </w:p>
        </w:tc>
        <w:tc>
          <w:tcPr>
            <w:tcW w:w="2069" w:type="dxa"/>
            <w:shd w:val="clear" w:color="auto" w:fill="auto"/>
            <w:vAlign w:val="center"/>
          </w:tcPr>
          <w:p w14:paraId="0A00C4F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重复试验</w:t>
            </w:r>
            <w:r>
              <w:rPr>
                <w:rFonts w:ascii="宋体" w:hAnsi="宋体" w:cs="宋体"/>
                <w:kern w:val="0"/>
                <w:szCs w:val="21"/>
              </w:rPr>
              <w:t>”</w:t>
            </w:r>
          </w:p>
        </w:tc>
        <w:tc>
          <w:tcPr>
            <w:tcW w:w="975" w:type="dxa"/>
            <w:shd w:val="clear" w:color="auto" w:fill="auto"/>
            <w:vAlign w:val="center"/>
          </w:tcPr>
          <w:p w14:paraId="1319E123">
            <w:pPr>
              <w:widowControl/>
              <w:rPr>
                <w:rFonts w:ascii="宋体" w:hAnsi="宋体" w:cs="宋体"/>
                <w:kern w:val="0"/>
                <w:szCs w:val="21"/>
              </w:rPr>
            </w:pPr>
            <w:r>
              <w:rPr>
                <w:rFonts w:hint="eastAsia" w:ascii="宋体" w:hAnsi="宋体" w:cs="宋体"/>
                <w:kern w:val="0"/>
                <w:szCs w:val="21"/>
              </w:rPr>
              <w:t>附录A 5.1</w:t>
            </w:r>
          </w:p>
        </w:tc>
        <w:tc>
          <w:tcPr>
            <w:tcW w:w="1528" w:type="dxa"/>
            <w:shd w:val="clear" w:color="auto" w:fill="auto"/>
            <w:vAlign w:val="center"/>
          </w:tcPr>
          <w:p w14:paraId="4575CA0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44BEAD5">
            <w:pPr>
              <w:widowControl/>
              <w:rPr>
                <w:rFonts w:ascii="宋体" w:hAnsi="宋体" w:cs="宋体"/>
                <w:kern w:val="0"/>
                <w:szCs w:val="21"/>
              </w:rPr>
            </w:pPr>
            <w:r>
              <w:rPr>
                <w:rFonts w:hint="eastAsia" w:ascii="宋体" w:hAnsi="宋体" w:cs="宋体"/>
                <w:kern w:val="0"/>
                <w:szCs w:val="21"/>
              </w:rPr>
              <w:t>无明显差异</w:t>
            </w:r>
          </w:p>
        </w:tc>
      </w:tr>
      <w:tr w14:paraId="54F3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A0E4D3D">
            <w:pPr>
              <w:widowControl/>
              <w:rPr>
                <w:rFonts w:ascii="宋体" w:hAnsi="宋体" w:cs="宋体"/>
                <w:kern w:val="0"/>
                <w:szCs w:val="21"/>
              </w:rPr>
            </w:pPr>
            <w:r>
              <w:rPr>
                <w:rFonts w:hint="eastAsia" w:ascii="宋体" w:hAnsi="宋体" w:cs="宋体"/>
                <w:kern w:val="0"/>
                <w:szCs w:val="21"/>
              </w:rPr>
              <w:t>4.3</w:t>
            </w:r>
          </w:p>
        </w:tc>
        <w:tc>
          <w:tcPr>
            <w:tcW w:w="2069" w:type="dxa"/>
            <w:shd w:val="clear" w:color="auto" w:fill="auto"/>
            <w:vAlign w:val="center"/>
          </w:tcPr>
          <w:p w14:paraId="4BCFA23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样品数量</w:t>
            </w:r>
            <w:r>
              <w:rPr>
                <w:rFonts w:ascii="宋体" w:hAnsi="宋体" w:cs="宋体"/>
                <w:kern w:val="0"/>
                <w:szCs w:val="21"/>
              </w:rPr>
              <w:t>”</w:t>
            </w:r>
          </w:p>
        </w:tc>
        <w:tc>
          <w:tcPr>
            <w:tcW w:w="975" w:type="dxa"/>
            <w:shd w:val="clear" w:color="auto" w:fill="auto"/>
            <w:vAlign w:val="center"/>
          </w:tcPr>
          <w:p w14:paraId="6436E9F8">
            <w:pPr>
              <w:widowControl/>
              <w:rPr>
                <w:rFonts w:ascii="宋体" w:hAnsi="宋体" w:cs="宋体"/>
                <w:kern w:val="0"/>
                <w:szCs w:val="21"/>
              </w:rPr>
            </w:pPr>
            <w:r>
              <w:rPr>
                <w:rFonts w:hint="eastAsia" w:ascii="宋体" w:hAnsi="宋体" w:cs="宋体"/>
                <w:kern w:val="0"/>
                <w:szCs w:val="21"/>
              </w:rPr>
              <w:t>5.2</w:t>
            </w:r>
          </w:p>
        </w:tc>
        <w:tc>
          <w:tcPr>
            <w:tcW w:w="1528" w:type="dxa"/>
            <w:shd w:val="clear" w:color="auto" w:fill="auto"/>
            <w:vAlign w:val="center"/>
          </w:tcPr>
          <w:p w14:paraId="205FCDA8">
            <w:pPr>
              <w:widowControl/>
              <w:rPr>
                <w:rFonts w:ascii="宋体" w:hAnsi="宋体" w:cs="宋体"/>
                <w:kern w:val="0"/>
                <w:szCs w:val="21"/>
              </w:rPr>
            </w:pPr>
            <w:r>
              <w:rPr>
                <w:rFonts w:hint="eastAsia" w:ascii="宋体" w:hAnsi="宋体" w:cs="宋体"/>
                <w:kern w:val="0"/>
                <w:szCs w:val="21"/>
              </w:rPr>
              <w:t>样品数量</w:t>
            </w:r>
          </w:p>
        </w:tc>
        <w:tc>
          <w:tcPr>
            <w:tcW w:w="3325" w:type="dxa"/>
            <w:shd w:val="clear" w:color="auto" w:fill="auto"/>
            <w:vAlign w:val="center"/>
          </w:tcPr>
          <w:p w14:paraId="06CCD11B">
            <w:pPr>
              <w:widowControl/>
              <w:rPr>
                <w:rFonts w:ascii="宋体" w:hAnsi="宋体" w:cs="宋体"/>
                <w:kern w:val="0"/>
                <w:szCs w:val="21"/>
              </w:rPr>
            </w:pPr>
            <w:r>
              <w:rPr>
                <w:rFonts w:hint="eastAsia" w:ascii="宋体" w:hAnsi="宋体" w:cs="宋体"/>
                <w:kern w:val="0"/>
                <w:szCs w:val="21"/>
              </w:rPr>
              <w:t>注释内容由特殊情况改为若不显著影响结果的有效性</w:t>
            </w:r>
          </w:p>
        </w:tc>
      </w:tr>
      <w:tr w14:paraId="4F58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739CB2">
            <w:pPr>
              <w:widowControl/>
              <w:rPr>
                <w:rFonts w:ascii="宋体" w:hAnsi="宋体" w:cs="宋体"/>
                <w:kern w:val="0"/>
                <w:szCs w:val="21"/>
              </w:rPr>
            </w:pPr>
            <w:r>
              <w:rPr>
                <w:rFonts w:hint="eastAsia" w:ascii="宋体" w:hAnsi="宋体" w:cs="宋体"/>
                <w:kern w:val="0"/>
                <w:szCs w:val="21"/>
              </w:rPr>
              <w:t>4.4</w:t>
            </w:r>
          </w:p>
        </w:tc>
        <w:tc>
          <w:tcPr>
            <w:tcW w:w="2069" w:type="dxa"/>
            <w:shd w:val="clear" w:color="auto" w:fill="auto"/>
            <w:vAlign w:val="center"/>
          </w:tcPr>
          <w:p w14:paraId="240F968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元器件</w:t>
            </w:r>
            <w:r>
              <w:rPr>
                <w:rFonts w:ascii="宋体" w:hAnsi="宋体" w:cs="宋体"/>
                <w:kern w:val="0"/>
                <w:szCs w:val="21"/>
              </w:rPr>
              <w:t>”</w:t>
            </w:r>
          </w:p>
        </w:tc>
        <w:tc>
          <w:tcPr>
            <w:tcW w:w="975" w:type="dxa"/>
            <w:shd w:val="clear" w:color="auto" w:fill="auto"/>
            <w:vAlign w:val="center"/>
          </w:tcPr>
          <w:p w14:paraId="774448D1">
            <w:pPr>
              <w:widowControl/>
              <w:rPr>
                <w:rFonts w:ascii="宋体" w:hAnsi="宋体" w:cs="宋体"/>
                <w:kern w:val="0"/>
                <w:szCs w:val="21"/>
              </w:rPr>
            </w:pPr>
            <w:r>
              <w:rPr>
                <w:rFonts w:hint="eastAsia" w:ascii="宋体" w:hAnsi="宋体" w:cs="宋体"/>
                <w:kern w:val="0"/>
                <w:szCs w:val="21"/>
              </w:rPr>
              <w:t>4.8</w:t>
            </w:r>
          </w:p>
        </w:tc>
        <w:tc>
          <w:tcPr>
            <w:tcW w:w="1528" w:type="dxa"/>
            <w:shd w:val="clear" w:color="auto" w:fill="auto"/>
            <w:vAlign w:val="center"/>
          </w:tcPr>
          <w:p w14:paraId="14183012">
            <w:pPr>
              <w:widowControl/>
              <w:rPr>
                <w:rFonts w:ascii="宋体" w:hAnsi="宋体" w:cs="宋体"/>
                <w:kern w:val="0"/>
                <w:szCs w:val="21"/>
              </w:rPr>
            </w:pPr>
            <w:r>
              <w:rPr>
                <w:rFonts w:hint="eastAsia" w:ascii="宋体" w:hAnsi="宋体" w:cs="宋体"/>
                <w:kern w:val="0"/>
                <w:szCs w:val="21"/>
              </w:rPr>
              <w:t>ME设备的元器件</w:t>
            </w:r>
          </w:p>
        </w:tc>
        <w:tc>
          <w:tcPr>
            <w:tcW w:w="3325" w:type="dxa"/>
            <w:shd w:val="clear" w:color="auto" w:fill="auto"/>
            <w:vAlign w:val="center"/>
          </w:tcPr>
          <w:p w14:paraId="7976B142">
            <w:pPr>
              <w:widowControl/>
              <w:rPr>
                <w:rFonts w:ascii="宋体" w:hAnsi="宋体" w:cs="宋体"/>
                <w:kern w:val="0"/>
                <w:szCs w:val="21"/>
              </w:rPr>
            </w:pPr>
            <w:r>
              <w:rPr>
                <w:rFonts w:hint="eastAsia" w:ascii="宋体" w:hAnsi="宋体" w:cs="宋体"/>
                <w:kern w:val="0"/>
                <w:szCs w:val="21"/>
              </w:rPr>
              <w:t>新版新增了作为保护措施用的元器件必须满足IEC或ISO或本标准的要求。</w:t>
            </w:r>
          </w:p>
        </w:tc>
      </w:tr>
      <w:tr w14:paraId="333C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61BAC6">
            <w:pPr>
              <w:widowControl/>
              <w:ind w:firstLine="420" w:firstLineChars="200"/>
              <w:rPr>
                <w:rFonts w:ascii="宋体" w:hAnsi="宋体" w:cs="宋体"/>
                <w:kern w:val="0"/>
                <w:szCs w:val="21"/>
              </w:rPr>
            </w:pPr>
            <w:r>
              <w:rPr>
                <w:rFonts w:hint="eastAsia" w:ascii="宋体" w:hAnsi="宋体" w:cs="宋体"/>
                <w:kern w:val="0"/>
                <w:szCs w:val="21"/>
              </w:rPr>
              <w:t>4.5</w:t>
            </w:r>
          </w:p>
        </w:tc>
        <w:tc>
          <w:tcPr>
            <w:tcW w:w="2069" w:type="dxa"/>
            <w:shd w:val="clear" w:color="auto" w:fill="auto"/>
            <w:vAlign w:val="center"/>
          </w:tcPr>
          <w:p w14:paraId="0077BF5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环境温度、湿度、大气压</w:t>
            </w:r>
            <w:r>
              <w:rPr>
                <w:rFonts w:ascii="宋体" w:hAnsi="宋体" w:cs="宋体"/>
                <w:kern w:val="0"/>
                <w:szCs w:val="21"/>
              </w:rPr>
              <w:t>”</w:t>
            </w:r>
          </w:p>
        </w:tc>
        <w:tc>
          <w:tcPr>
            <w:tcW w:w="975" w:type="dxa"/>
            <w:shd w:val="clear" w:color="auto" w:fill="auto"/>
            <w:vAlign w:val="center"/>
          </w:tcPr>
          <w:p w14:paraId="0514834D">
            <w:pPr>
              <w:widowControl/>
              <w:rPr>
                <w:rFonts w:ascii="宋体" w:hAnsi="宋体" w:cs="宋体"/>
                <w:kern w:val="0"/>
                <w:szCs w:val="21"/>
              </w:rPr>
            </w:pPr>
            <w:r>
              <w:rPr>
                <w:rFonts w:hint="eastAsia" w:ascii="宋体" w:hAnsi="宋体" w:cs="宋体"/>
                <w:kern w:val="0"/>
                <w:szCs w:val="21"/>
              </w:rPr>
              <w:t>5.3</w:t>
            </w:r>
          </w:p>
        </w:tc>
        <w:tc>
          <w:tcPr>
            <w:tcW w:w="1528" w:type="dxa"/>
            <w:shd w:val="clear" w:color="auto" w:fill="auto"/>
            <w:vAlign w:val="center"/>
          </w:tcPr>
          <w:p w14:paraId="33D4F10E">
            <w:pPr>
              <w:widowControl/>
              <w:rPr>
                <w:rFonts w:ascii="宋体" w:hAnsi="宋体" w:cs="宋体"/>
                <w:kern w:val="0"/>
                <w:szCs w:val="21"/>
              </w:rPr>
            </w:pPr>
            <w:r>
              <w:rPr>
                <w:rFonts w:hint="eastAsia" w:ascii="宋体" w:hAnsi="宋体" w:cs="宋体"/>
                <w:kern w:val="0"/>
                <w:szCs w:val="21"/>
              </w:rPr>
              <w:t>环境温度、湿度、大气压</w:t>
            </w:r>
          </w:p>
        </w:tc>
        <w:tc>
          <w:tcPr>
            <w:tcW w:w="3325" w:type="dxa"/>
            <w:shd w:val="clear" w:color="auto" w:fill="auto"/>
            <w:vAlign w:val="center"/>
          </w:tcPr>
          <w:p w14:paraId="24BF1612">
            <w:pPr>
              <w:widowControl/>
              <w:rPr>
                <w:rFonts w:ascii="宋体" w:hAnsi="宋体" w:cs="宋体"/>
                <w:kern w:val="0"/>
                <w:szCs w:val="21"/>
              </w:rPr>
            </w:pPr>
            <w:r>
              <w:rPr>
                <w:rFonts w:hint="eastAsia" w:ascii="宋体" w:hAnsi="宋体" w:cs="宋体"/>
                <w:kern w:val="0"/>
                <w:szCs w:val="21"/>
              </w:rPr>
              <w:t>新版删除了旧版中的基准试验的条件，按技术说明书描述的环境条件进行试验</w:t>
            </w:r>
          </w:p>
        </w:tc>
      </w:tr>
      <w:tr w14:paraId="3704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9BDAA5E">
            <w:pPr>
              <w:widowControl/>
              <w:rPr>
                <w:rFonts w:ascii="宋体" w:hAnsi="宋体" w:cs="宋体"/>
                <w:kern w:val="0"/>
                <w:szCs w:val="21"/>
              </w:rPr>
            </w:pPr>
            <w:r>
              <w:rPr>
                <w:rFonts w:hint="eastAsia" w:ascii="宋体" w:hAnsi="宋体" w:cs="宋体"/>
                <w:kern w:val="0"/>
                <w:szCs w:val="21"/>
              </w:rPr>
              <w:t>4.5 a)</w:t>
            </w:r>
          </w:p>
        </w:tc>
        <w:tc>
          <w:tcPr>
            <w:tcW w:w="2069" w:type="dxa"/>
            <w:shd w:val="clear" w:color="auto" w:fill="auto"/>
            <w:vAlign w:val="center"/>
          </w:tcPr>
          <w:p w14:paraId="0FBF6DCF">
            <w:pPr>
              <w:widowControl/>
              <w:rPr>
                <w:rFonts w:ascii="宋体" w:hAnsi="宋体" w:cs="宋体"/>
                <w:kern w:val="0"/>
                <w:szCs w:val="21"/>
              </w:rPr>
            </w:pPr>
            <w:r>
              <w:rPr>
                <w:rFonts w:hint="eastAsia" w:ascii="宋体" w:hAnsi="宋体" w:cs="宋体"/>
                <w:kern w:val="0"/>
                <w:szCs w:val="21"/>
              </w:rPr>
              <w:t>“a)当被试设备已按正常</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F0647B4">
            <w:pPr>
              <w:widowControl/>
              <w:rPr>
                <w:rFonts w:ascii="宋体" w:hAnsi="宋体" w:cs="宋体"/>
                <w:kern w:val="0"/>
                <w:szCs w:val="21"/>
              </w:rPr>
            </w:pPr>
            <w:r>
              <w:rPr>
                <w:rFonts w:hint="eastAsia" w:ascii="宋体" w:hAnsi="宋体" w:cs="宋体"/>
                <w:kern w:val="0"/>
                <w:szCs w:val="21"/>
              </w:rPr>
              <w:t>5.3 a)</w:t>
            </w:r>
          </w:p>
        </w:tc>
        <w:tc>
          <w:tcPr>
            <w:tcW w:w="1528" w:type="dxa"/>
            <w:shd w:val="clear" w:color="auto" w:fill="auto"/>
            <w:vAlign w:val="center"/>
          </w:tcPr>
          <w:p w14:paraId="5083428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76F3FF2">
            <w:pPr>
              <w:widowControl/>
              <w:rPr>
                <w:rFonts w:ascii="宋体" w:hAnsi="宋体" w:cs="宋体"/>
                <w:kern w:val="0"/>
                <w:szCs w:val="21"/>
              </w:rPr>
            </w:pPr>
            <w:r>
              <w:rPr>
                <w:rFonts w:hint="eastAsia" w:ascii="宋体" w:hAnsi="宋体" w:cs="宋体"/>
                <w:kern w:val="0"/>
                <w:szCs w:val="21"/>
              </w:rPr>
              <w:t>新版改为按技术说明书中的环境条件范围进行试验</w:t>
            </w:r>
          </w:p>
        </w:tc>
      </w:tr>
      <w:tr w14:paraId="048A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90E42B">
            <w:pPr>
              <w:widowControl/>
              <w:rPr>
                <w:rFonts w:ascii="宋体" w:hAnsi="宋体" w:cs="宋体"/>
                <w:kern w:val="0"/>
                <w:szCs w:val="21"/>
              </w:rPr>
            </w:pPr>
            <w:r>
              <w:rPr>
                <w:rFonts w:hint="eastAsia" w:ascii="宋体" w:hAnsi="宋体" w:cs="宋体"/>
                <w:kern w:val="0"/>
                <w:szCs w:val="21"/>
              </w:rPr>
              <w:t>4.5 b)</w:t>
            </w:r>
          </w:p>
        </w:tc>
        <w:tc>
          <w:tcPr>
            <w:tcW w:w="2069" w:type="dxa"/>
            <w:shd w:val="clear" w:color="auto" w:fill="auto"/>
            <w:vAlign w:val="center"/>
          </w:tcPr>
          <w:p w14:paraId="16B8AB9D">
            <w:pPr>
              <w:widowControl/>
              <w:rPr>
                <w:rFonts w:ascii="宋体" w:hAnsi="宋体" w:cs="宋体"/>
                <w:kern w:val="0"/>
                <w:szCs w:val="21"/>
              </w:rPr>
            </w:pPr>
            <w:r>
              <w:rPr>
                <w:rFonts w:hint="eastAsia" w:ascii="宋体" w:hAnsi="宋体" w:cs="宋体"/>
                <w:kern w:val="0"/>
                <w:szCs w:val="21"/>
              </w:rPr>
              <w:t>“b)设备应与其他干扰</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4F83DA6">
            <w:pPr>
              <w:widowControl/>
              <w:rPr>
                <w:rFonts w:ascii="宋体" w:hAnsi="宋体" w:cs="宋体"/>
                <w:kern w:val="0"/>
                <w:szCs w:val="21"/>
              </w:rPr>
            </w:pPr>
            <w:r>
              <w:rPr>
                <w:rFonts w:hint="eastAsia" w:ascii="宋体" w:hAnsi="宋体" w:cs="宋体"/>
                <w:kern w:val="0"/>
                <w:szCs w:val="21"/>
              </w:rPr>
              <w:t>5.3 b)</w:t>
            </w:r>
          </w:p>
        </w:tc>
        <w:tc>
          <w:tcPr>
            <w:tcW w:w="1528" w:type="dxa"/>
            <w:shd w:val="clear" w:color="auto" w:fill="auto"/>
            <w:vAlign w:val="center"/>
          </w:tcPr>
          <w:p w14:paraId="55D8D9F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41201D4">
            <w:pPr>
              <w:widowControl/>
              <w:rPr>
                <w:rFonts w:ascii="宋体" w:hAnsi="宋体" w:cs="宋体"/>
                <w:kern w:val="0"/>
                <w:szCs w:val="21"/>
              </w:rPr>
            </w:pPr>
            <w:r>
              <w:rPr>
                <w:rFonts w:hint="eastAsia" w:ascii="宋体" w:hAnsi="宋体" w:cs="宋体"/>
                <w:kern w:val="0"/>
                <w:szCs w:val="21"/>
              </w:rPr>
              <w:t>无明显差异</w:t>
            </w:r>
          </w:p>
        </w:tc>
      </w:tr>
      <w:tr w14:paraId="0B45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10D563">
            <w:pPr>
              <w:widowControl/>
              <w:rPr>
                <w:rFonts w:ascii="宋体" w:hAnsi="宋体" w:cs="宋体"/>
                <w:kern w:val="0"/>
                <w:szCs w:val="21"/>
              </w:rPr>
            </w:pPr>
            <w:r>
              <w:rPr>
                <w:rFonts w:hint="eastAsia" w:ascii="宋体" w:hAnsi="宋体" w:cs="宋体"/>
                <w:kern w:val="0"/>
                <w:szCs w:val="21"/>
              </w:rPr>
              <w:t>4.5 c)</w:t>
            </w:r>
          </w:p>
        </w:tc>
        <w:tc>
          <w:tcPr>
            <w:tcW w:w="2069" w:type="dxa"/>
            <w:shd w:val="clear" w:color="auto" w:fill="auto"/>
            <w:vAlign w:val="center"/>
          </w:tcPr>
          <w:p w14:paraId="70D81574">
            <w:pPr>
              <w:widowControl/>
              <w:rPr>
                <w:rFonts w:ascii="宋体" w:hAnsi="宋体" w:cs="宋体"/>
                <w:kern w:val="0"/>
                <w:szCs w:val="21"/>
              </w:rPr>
            </w:pPr>
            <w:r>
              <w:rPr>
                <w:rFonts w:hint="eastAsia" w:ascii="宋体" w:hAnsi="宋体" w:cs="宋体"/>
                <w:kern w:val="0"/>
                <w:szCs w:val="21"/>
              </w:rPr>
              <w:t>“c)在环境温度不能</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FD68957">
            <w:pPr>
              <w:widowControl/>
              <w:rPr>
                <w:rFonts w:ascii="宋体" w:hAnsi="宋体" w:cs="宋体"/>
                <w:kern w:val="0"/>
                <w:szCs w:val="21"/>
              </w:rPr>
            </w:pPr>
            <w:r>
              <w:rPr>
                <w:rFonts w:hint="eastAsia" w:ascii="宋体" w:hAnsi="宋体" w:cs="宋体"/>
                <w:kern w:val="0"/>
                <w:szCs w:val="21"/>
              </w:rPr>
              <w:t>5.3 c)</w:t>
            </w:r>
          </w:p>
        </w:tc>
        <w:tc>
          <w:tcPr>
            <w:tcW w:w="1528" w:type="dxa"/>
            <w:shd w:val="clear" w:color="auto" w:fill="auto"/>
            <w:vAlign w:val="center"/>
          </w:tcPr>
          <w:p w14:paraId="0B58A78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C4A3D08">
            <w:pPr>
              <w:widowControl/>
              <w:rPr>
                <w:rFonts w:ascii="宋体" w:hAnsi="宋体" w:cs="宋体"/>
                <w:kern w:val="0"/>
                <w:szCs w:val="21"/>
              </w:rPr>
            </w:pPr>
            <w:r>
              <w:rPr>
                <w:rFonts w:hint="eastAsia" w:ascii="宋体" w:hAnsi="宋体" w:cs="宋体"/>
                <w:kern w:val="0"/>
                <w:szCs w:val="21"/>
              </w:rPr>
              <w:t>无明显差异</w:t>
            </w:r>
          </w:p>
        </w:tc>
      </w:tr>
      <w:tr w14:paraId="395E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31C9A7D">
            <w:pPr>
              <w:widowControl/>
              <w:rPr>
                <w:rFonts w:ascii="宋体" w:hAnsi="宋体" w:cs="宋体"/>
                <w:kern w:val="0"/>
                <w:szCs w:val="21"/>
              </w:rPr>
            </w:pPr>
            <w:r>
              <w:rPr>
                <w:rFonts w:hint="eastAsia" w:ascii="宋体" w:hAnsi="宋体" w:cs="宋体"/>
                <w:kern w:val="0"/>
                <w:szCs w:val="21"/>
              </w:rPr>
              <w:t>4.6</w:t>
            </w:r>
          </w:p>
        </w:tc>
        <w:tc>
          <w:tcPr>
            <w:tcW w:w="2069" w:type="dxa"/>
            <w:shd w:val="clear" w:color="auto" w:fill="auto"/>
            <w:vAlign w:val="center"/>
          </w:tcPr>
          <w:p w14:paraId="0F7A8BC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其他条件</w:t>
            </w:r>
            <w:r>
              <w:rPr>
                <w:rFonts w:ascii="宋体" w:hAnsi="宋体" w:cs="宋体"/>
                <w:kern w:val="0"/>
                <w:szCs w:val="21"/>
              </w:rPr>
              <w:t>”</w:t>
            </w:r>
          </w:p>
        </w:tc>
        <w:tc>
          <w:tcPr>
            <w:tcW w:w="975" w:type="dxa"/>
            <w:shd w:val="clear" w:color="auto" w:fill="auto"/>
            <w:vAlign w:val="center"/>
          </w:tcPr>
          <w:p w14:paraId="6DBC3ABE">
            <w:pPr>
              <w:widowControl/>
              <w:rPr>
                <w:rFonts w:ascii="宋体" w:hAnsi="宋体" w:cs="宋体"/>
                <w:kern w:val="0"/>
                <w:szCs w:val="21"/>
              </w:rPr>
            </w:pPr>
            <w:r>
              <w:rPr>
                <w:rFonts w:hint="eastAsia" w:ascii="宋体" w:hAnsi="宋体" w:cs="宋体"/>
                <w:kern w:val="0"/>
                <w:szCs w:val="21"/>
              </w:rPr>
              <w:t>5.4</w:t>
            </w:r>
          </w:p>
        </w:tc>
        <w:tc>
          <w:tcPr>
            <w:tcW w:w="1528" w:type="dxa"/>
            <w:shd w:val="clear" w:color="auto" w:fill="auto"/>
            <w:vAlign w:val="center"/>
          </w:tcPr>
          <w:p w14:paraId="629F0724">
            <w:pPr>
              <w:widowControl/>
              <w:rPr>
                <w:rFonts w:ascii="宋体" w:hAnsi="宋体" w:cs="宋体"/>
                <w:kern w:val="0"/>
                <w:szCs w:val="21"/>
              </w:rPr>
            </w:pPr>
            <w:r>
              <w:rPr>
                <w:rFonts w:hint="eastAsia" w:ascii="宋体" w:hAnsi="宋体" w:cs="宋体"/>
                <w:kern w:val="0"/>
                <w:szCs w:val="21"/>
              </w:rPr>
              <w:t>其他条件</w:t>
            </w:r>
          </w:p>
        </w:tc>
        <w:tc>
          <w:tcPr>
            <w:tcW w:w="3325" w:type="dxa"/>
            <w:shd w:val="clear" w:color="auto" w:fill="auto"/>
            <w:vAlign w:val="center"/>
          </w:tcPr>
          <w:p w14:paraId="6EA33863">
            <w:pPr>
              <w:widowControl/>
              <w:rPr>
                <w:rFonts w:ascii="宋体" w:hAnsi="宋体" w:cs="宋体"/>
                <w:kern w:val="0"/>
                <w:szCs w:val="21"/>
              </w:rPr>
            </w:pPr>
            <w:r>
              <w:rPr>
                <w:rFonts w:hint="eastAsia" w:ascii="宋体" w:hAnsi="宋体" w:cs="宋体"/>
                <w:kern w:val="0"/>
                <w:szCs w:val="21"/>
              </w:rPr>
              <w:t>新版单一故障状态下的试验时，删除每次只能有一个故障的要求。工作条件由随附文件规定。</w:t>
            </w:r>
          </w:p>
        </w:tc>
      </w:tr>
      <w:tr w14:paraId="4C03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9EAB91F">
            <w:pPr>
              <w:widowControl/>
              <w:rPr>
                <w:rFonts w:ascii="宋体" w:hAnsi="宋体" w:cs="宋体"/>
                <w:kern w:val="0"/>
                <w:szCs w:val="21"/>
              </w:rPr>
            </w:pPr>
            <w:r>
              <w:rPr>
                <w:rFonts w:hint="eastAsia" w:ascii="宋体" w:hAnsi="宋体" w:cs="宋体"/>
                <w:kern w:val="0"/>
                <w:szCs w:val="21"/>
              </w:rPr>
              <w:t>4.6 a)</w:t>
            </w:r>
          </w:p>
        </w:tc>
        <w:tc>
          <w:tcPr>
            <w:tcW w:w="2069" w:type="dxa"/>
            <w:shd w:val="clear" w:color="auto" w:fill="auto"/>
            <w:vAlign w:val="center"/>
          </w:tcPr>
          <w:p w14:paraId="1E89175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a)除非本标准另有规定</w:t>
            </w:r>
            <w:r>
              <w:rPr>
                <w:rFonts w:ascii="宋体" w:hAnsi="宋体" w:cs="宋体"/>
                <w:kern w:val="0"/>
                <w:szCs w:val="21"/>
              </w:rPr>
              <w:t>…”</w:t>
            </w:r>
          </w:p>
        </w:tc>
        <w:tc>
          <w:tcPr>
            <w:tcW w:w="975" w:type="dxa"/>
            <w:shd w:val="clear" w:color="auto" w:fill="auto"/>
            <w:vAlign w:val="center"/>
          </w:tcPr>
          <w:p w14:paraId="7CC02822">
            <w:pPr>
              <w:widowControl/>
              <w:rPr>
                <w:rFonts w:ascii="宋体" w:hAnsi="宋体" w:cs="宋体"/>
                <w:kern w:val="0"/>
                <w:szCs w:val="21"/>
              </w:rPr>
            </w:pPr>
            <w:r>
              <w:rPr>
                <w:rFonts w:hint="eastAsia" w:ascii="宋体" w:hAnsi="宋体" w:cs="宋体"/>
                <w:kern w:val="0"/>
                <w:szCs w:val="21"/>
              </w:rPr>
              <w:t>5.4 a)</w:t>
            </w:r>
          </w:p>
        </w:tc>
        <w:tc>
          <w:tcPr>
            <w:tcW w:w="1528" w:type="dxa"/>
            <w:shd w:val="clear" w:color="auto" w:fill="auto"/>
            <w:vAlign w:val="center"/>
          </w:tcPr>
          <w:p w14:paraId="497B346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02FCC43">
            <w:pPr>
              <w:widowControl/>
              <w:rPr>
                <w:rFonts w:ascii="宋体" w:hAnsi="宋体" w:cs="宋体"/>
                <w:kern w:val="0"/>
                <w:szCs w:val="21"/>
              </w:rPr>
            </w:pPr>
            <w:r>
              <w:rPr>
                <w:rFonts w:hint="eastAsia" w:ascii="宋体" w:hAnsi="宋体" w:cs="宋体"/>
                <w:kern w:val="0"/>
                <w:szCs w:val="21"/>
              </w:rPr>
              <w:t>无明显差异</w:t>
            </w:r>
          </w:p>
        </w:tc>
      </w:tr>
      <w:tr w14:paraId="53B9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838308">
            <w:pPr>
              <w:rPr>
                <w:rFonts w:ascii="宋体" w:hAnsi="宋体" w:cs="宋体"/>
                <w:kern w:val="0"/>
                <w:szCs w:val="21"/>
              </w:rPr>
            </w:pPr>
            <w:r>
              <w:rPr>
                <w:rFonts w:hint="eastAsia" w:ascii="宋体" w:hAnsi="宋体" w:cs="宋体"/>
                <w:kern w:val="0"/>
                <w:szCs w:val="21"/>
              </w:rPr>
              <w:t>4.6 b)</w:t>
            </w:r>
          </w:p>
        </w:tc>
        <w:tc>
          <w:tcPr>
            <w:tcW w:w="2069" w:type="dxa"/>
            <w:shd w:val="clear" w:color="auto" w:fill="auto"/>
            <w:vAlign w:val="center"/>
          </w:tcPr>
          <w:p w14:paraId="532B5AEF">
            <w:pPr>
              <w:rPr>
                <w:rFonts w:ascii="宋体" w:hAnsi="宋体"/>
                <w:szCs w:val="21"/>
              </w:rPr>
            </w:pPr>
            <w:r>
              <w:rPr>
                <w:rFonts w:ascii="宋体" w:hAnsi="宋体" w:cs="宋体"/>
                <w:kern w:val="0"/>
                <w:szCs w:val="21"/>
              </w:rPr>
              <w:t>“</w:t>
            </w:r>
            <w:r>
              <w:rPr>
                <w:rFonts w:hint="eastAsia" w:ascii="宋体" w:hAnsi="宋体" w:cs="宋体"/>
                <w:kern w:val="0"/>
                <w:szCs w:val="21"/>
              </w:rPr>
              <w:t>b)运行值可由操作者</w:t>
            </w:r>
            <w:r>
              <w:rPr>
                <w:rFonts w:ascii="宋体" w:hAnsi="宋体" w:cs="宋体"/>
                <w:kern w:val="0"/>
                <w:szCs w:val="21"/>
              </w:rPr>
              <w:t>…”</w:t>
            </w:r>
          </w:p>
        </w:tc>
        <w:tc>
          <w:tcPr>
            <w:tcW w:w="975" w:type="dxa"/>
            <w:shd w:val="clear" w:color="auto" w:fill="auto"/>
            <w:vAlign w:val="center"/>
          </w:tcPr>
          <w:p w14:paraId="2633DCA5">
            <w:pPr>
              <w:widowControl/>
              <w:rPr>
                <w:rFonts w:ascii="宋体" w:hAnsi="宋体" w:cs="宋体"/>
                <w:kern w:val="0"/>
                <w:szCs w:val="21"/>
              </w:rPr>
            </w:pPr>
            <w:r>
              <w:rPr>
                <w:rFonts w:hint="eastAsia" w:ascii="宋体" w:hAnsi="宋体" w:cs="宋体"/>
                <w:kern w:val="0"/>
                <w:szCs w:val="21"/>
              </w:rPr>
              <w:t>5.4 b)</w:t>
            </w:r>
          </w:p>
        </w:tc>
        <w:tc>
          <w:tcPr>
            <w:tcW w:w="1528" w:type="dxa"/>
            <w:shd w:val="clear" w:color="auto" w:fill="auto"/>
            <w:vAlign w:val="center"/>
          </w:tcPr>
          <w:p w14:paraId="2A4C5C5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2B01A09">
            <w:pPr>
              <w:widowControl/>
              <w:rPr>
                <w:rFonts w:ascii="宋体" w:hAnsi="宋体" w:cs="宋体"/>
                <w:kern w:val="0"/>
                <w:szCs w:val="21"/>
              </w:rPr>
            </w:pPr>
            <w:r>
              <w:rPr>
                <w:rFonts w:hint="eastAsia" w:ascii="宋体" w:hAnsi="宋体" w:cs="宋体"/>
                <w:kern w:val="0"/>
                <w:szCs w:val="21"/>
              </w:rPr>
              <w:t>无明显差异</w:t>
            </w:r>
          </w:p>
        </w:tc>
      </w:tr>
      <w:tr w14:paraId="4D35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8E264A">
            <w:pPr>
              <w:rPr>
                <w:rFonts w:ascii="宋体" w:hAnsi="宋体" w:cs="宋体"/>
                <w:kern w:val="0"/>
                <w:szCs w:val="21"/>
              </w:rPr>
            </w:pPr>
            <w:r>
              <w:rPr>
                <w:rFonts w:hint="eastAsia" w:ascii="宋体" w:hAnsi="宋体" w:cs="宋体"/>
                <w:kern w:val="0"/>
                <w:szCs w:val="21"/>
              </w:rPr>
              <w:t>4.6 c)</w:t>
            </w:r>
          </w:p>
        </w:tc>
        <w:tc>
          <w:tcPr>
            <w:tcW w:w="2069" w:type="dxa"/>
            <w:shd w:val="clear" w:color="auto" w:fill="auto"/>
            <w:vAlign w:val="center"/>
          </w:tcPr>
          <w:p w14:paraId="276BE778">
            <w:pPr>
              <w:rPr>
                <w:rFonts w:ascii="宋体" w:hAnsi="宋体"/>
                <w:szCs w:val="21"/>
              </w:rPr>
            </w:pPr>
            <w:r>
              <w:rPr>
                <w:rFonts w:ascii="宋体" w:hAnsi="宋体" w:cs="宋体"/>
                <w:kern w:val="0"/>
                <w:szCs w:val="21"/>
              </w:rPr>
              <w:t>“</w:t>
            </w:r>
            <w:r>
              <w:rPr>
                <w:rFonts w:hint="eastAsia" w:ascii="宋体" w:hAnsi="宋体" w:cs="宋体"/>
                <w:kern w:val="0"/>
                <w:szCs w:val="21"/>
              </w:rPr>
              <w:t>c)如果试验结果会</w:t>
            </w:r>
            <w:r>
              <w:rPr>
                <w:rFonts w:ascii="宋体" w:hAnsi="宋体" w:cs="宋体"/>
                <w:kern w:val="0"/>
                <w:szCs w:val="21"/>
              </w:rPr>
              <w:t>…”</w:t>
            </w:r>
          </w:p>
        </w:tc>
        <w:tc>
          <w:tcPr>
            <w:tcW w:w="975" w:type="dxa"/>
            <w:shd w:val="clear" w:color="auto" w:fill="auto"/>
            <w:vAlign w:val="center"/>
          </w:tcPr>
          <w:p w14:paraId="523AB1F9">
            <w:pPr>
              <w:widowControl/>
              <w:rPr>
                <w:rFonts w:ascii="宋体" w:hAnsi="宋体" w:cs="宋体"/>
                <w:kern w:val="0"/>
                <w:szCs w:val="21"/>
              </w:rPr>
            </w:pPr>
            <w:r>
              <w:rPr>
                <w:rFonts w:hint="eastAsia" w:ascii="宋体" w:hAnsi="宋体" w:cs="宋体"/>
                <w:kern w:val="0"/>
                <w:szCs w:val="21"/>
              </w:rPr>
              <w:t>5.4 c)</w:t>
            </w:r>
          </w:p>
        </w:tc>
        <w:tc>
          <w:tcPr>
            <w:tcW w:w="1528" w:type="dxa"/>
            <w:shd w:val="clear" w:color="auto" w:fill="auto"/>
            <w:vAlign w:val="center"/>
          </w:tcPr>
          <w:p w14:paraId="59401FD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95D8397">
            <w:pPr>
              <w:widowControl/>
              <w:rPr>
                <w:rFonts w:ascii="宋体" w:hAnsi="宋体" w:cs="宋体"/>
                <w:kern w:val="0"/>
                <w:szCs w:val="21"/>
              </w:rPr>
            </w:pPr>
            <w:r>
              <w:rPr>
                <w:rFonts w:hint="eastAsia" w:ascii="宋体" w:hAnsi="宋体" w:cs="宋体"/>
                <w:kern w:val="0"/>
                <w:szCs w:val="21"/>
              </w:rPr>
              <w:t>无明显差异</w:t>
            </w:r>
          </w:p>
        </w:tc>
      </w:tr>
      <w:tr w14:paraId="6A99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17D438">
            <w:pPr>
              <w:rPr>
                <w:rFonts w:ascii="宋体" w:hAnsi="宋体" w:cs="宋体"/>
                <w:kern w:val="0"/>
                <w:szCs w:val="21"/>
              </w:rPr>
            </w:pPr>
            <w:r>
              <w:rPr>
                <w:rFonts w:hint="eastAsia" w:ascii="宋体" w:hAnsi="宋体" w:cs="宋体"/>
                <w:kern w:val="0"/>
                <w:szCs w:val="21"/>
              </w:rPr>
              <w:t>4.6 d)</w:t>
            </w:r>
          </w:p>
        </w:tc>
        <w:tc>
          <w:tcPr>
            <w:tcW w:w="2069" w:type="dxa"/>
            <w:shd w:val="clear" w:color="auto" w:fill="auto"/>
            <w:vAlign w:val="center"/>
          </w:tcPr>
          <w:p w14:paraId="1CDB8F26">
            <w:pPr>
              <w:rPr>
                <w:rFonts w:ascii="宋体" w:hAnsi="宋体"/>
                <w:szCs w:val="21"/>
              </w:rPr>
            </w:pPr>
            <w:r>
              <w:rPr>
                <w:rFonts w:ascii="宋体" w:hAnsi="宋体" w:cs="宋体"/>
                <w:kern w:val="0"/>
                <w:szCs w:val="21"/>
              </w:rPr>
              <w:t>“</w:t>
            </w:r>
            <w:r>
              <w:rPr>
                <w:rFonts w:hint="eastAsia" w:ascii="宋体" w:hAnsi="宋体" w:cs="宋体"/>
                <w:kern w:val="0"/>
                <w:szCs w:val="21"/>
              </w:rPr>
              <w:t>d)进行单一故障状态</w:t>
            </w:r>
            <w:r>
              <w:rPr>
                <w:rFonts w:ascii="宋体" w:hAnsi="宋体" w:cs="宋体"/>
                <w:kern w:val="0"/>
                <w:szCs w:val="21"/>
              </w:rPr>
              <w:t>…”</w:t>
            </w:r>
          </w:p>
        </w:tc>
        <w:tc>
          <w:tcPr>
            <w:tcW w:w="975" w:type="dxa"/>
            <w:shd w:val="clear" w:color="auto" w:fill="auto"/>
            <w:vAlign w:val="center"/>
          </w:tcPr>
          <w:p w14:paraId="55DD135D">
            <w:pPr>
              <w:widowControl/>
              <w:rPr>
                <w:rFonts w:ascii="宋体" w:hAnsi="宋体" w:cs="宋体"/>
                <w:kern w:val="0"/>
                <w:szCs w:val="21"/>
              </w:rPr>
            </w:pPr>
            <w:r>
              <w:rPr>
                <w:rFonts w:hint="eastAsia" w:ascii="宋体" w:hAnsi="宋体" w:cs="宋体"/>
                <w:kern w:val="0"/>
                <w:szCs w:val="21"/>
              </w:rPr>
              <w:t>4.7</w:t>
            </w:r>
          </w:p>
        </w:tc>
        <w:tc>
          <w:tcPr>
            <w:tcW w:w="1528" w:type="dxa"/>
            <w:shd w:val="clear" w:color="auto" w:fill="auto"/>
            <w:vAlign w:val="center"/>
          </w:tcPr>
          <w:p w14:paraId="49314BD9">
            <w:pPr>
              <w:widowControl/>
              <w:rPr>
                <w:rFonts w:ascii="宋体" w:hAnsi="宋体" w:cs="宋体"/>
                <w:kern w:val="0"/>
                <w:szCs w:val="21"/>
              </w:rPr>
            </w:pPr>
            <w:r>
              <w:rPr>
                <w:rFonts w:hint="eastAsia" w:ascii="宋体" w:hAnsi="宋体" w:cs="宋体"/>
                <w:kern w:val="0"/>
                <w:szCs w:val="21"/>
              </w:rPr>
              <w:t>ME设备的单一故障状态</w:t>
            </w:r>
          </w:p>
        </w:tc>
        <w:tc>
          <w:tcPr>
            <w:tcW w:w="3325" w:type="dxa"/>
            <w:shd w:val="clear" w:color="auto" w:fill="auto"/>
            <w:vAlign w:val="center"/>
          </w:tcPr>
          <w:p w14:paraId="75C337BC">
            <w:pPr>
              <w:widowControl/>
              <w:rPr>
                <w:rFonts w:ascii="宋体" w:hAnsi="宋体" w:cs="宋体"/>
                <w:kern w:val="0"/>
                <w:szCs w:val="21"/>
              </w:rPr>
            </w:pPr>
            <w:r>
              <w:rPr>
                <w:rFonts w:hint="eastAsia" w:ascii="宋体" w:hAnsi="宋体" w:cs="宋体"/>
                <w:kern w:val="0"/>
                <w:szCs w:val="21"/>
              </w:rPr>
              <w:t>新版增加了试验是否进行由风险分析决定的要求。单一故障测试的结果是否是安全的，根据标准条款的要求或风险管理的评估结果来判定。</w:t>
            </w:r>
          </w:p>
        </w:tc>
      </w:tr>
      <w:tr w14:paraId="11DD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1D70B3C">
            <w:pPr>
              <w:rPr>
                <w:rFonts w:ascii="宋体" w:hAnsi="宋体" w:cs="宋体"/>
                <w:kern w:val="0"/>
                <w:szCs w:val="21"/>
              </w:rPr>
            </w:pPr>
            <w:r>
              <w:rPr>
                <w:rFonts w:hint="eastAsia" w:ascii="宋体" w:hAnsi="宋体" w:cs="宋体"/>
                <w:kern w:val="0"/>
                <w:szCs w:val="21"/>
              </w:rPr>
              <w:t>4.6 e)</w:t>
            </w:r>
          </w:p>
        </w:tc>
        <w:tc>
          <w:tcPr>
            <w:tcW w:w="2069" w:type="dxa"/>
            <w:shd w:val="clear" w:color="auto" w:fill="auto"/>
            <w:vAlign w:val="center"/>
          </w:tcPr>
          <w:p w14:paraId="43EE0FA7">
            <w:pPr>
              <w:rPr>
                <w:rFonts w:ascii="宋体" w:hAnsi="宋体"/>
                <w:szCs w:val="21"/>
              </w:rPr>
            </w:pPr>
            <w:r>
              <w:rPr>
                <w:rFonts w:ascii="宋体" w:hAnsi="宋体" w:cs="宋体"/>
                <w:kern w:val="0"/>
                <w:szCs w:val="21"/>
              </w:rPr>
              <w:t>“</w:t>
            </w:r>
            <w:r>
              <w:rPr>
                <w:rFonts w:hint="eastAsia" w:ascii="宋体" w:hAnsi="宋体" w:cs="宋体"/>
                <w:kern w:val="0"/>
                <w:szCs w:val="21"/>
              </w:rPr>
              <w:t>e)需要用冷却水的地方</w:t>
            </w:r>
            <w:r>
              <w:rPr>
                <w:rFonts w:ascii="宋体" w:hAnsi="宋体" w:cs="宋体"/>
                <w:kern w:val="0"/>
                <w:szCs w:val="21"/>
              </w:rPr>
              <w:t>…”</w:t>
            </w:r>
          </w:p>
        </w:tc>
        <w:tc>
          <w:tcPr>
            <w:tcW w:w="975" w:type="dxa"/>
            <w:shd w:val="clear" w:color="auto" w:fill="auto"/>
            <w:vAlign w:val="center"/>
          </w:tcPr>
          <w:p w14:paraId="14927F80">
            <w:pPr>
              <w:widowControl/>
              <w:rPr>
                <w:rFonts w:ascii="宋体" w:hAnsi="宋体" w:cs="宋体"/>
                <w:kern w:val="0"/>
                <w:szCs w:val="21"/>
              </w:rPr>
            </w:pPr>
            <w:r>
              <w:rPr>
                <w:rFonts w:hint="eastAsia" w:ascii="宋体" w:hAnsi="宋体" w:cs="宋体"/>
                <w:kern w:val="0"/>
                <w:szCs w:val="21"/>
              </w:rPr>
              <w:t>5.4 d)</w:t>
            </w:r>
          </w:p>
        </w:tc>
        <w:tc>
          <w:tcPr>
            <w:tcW w:w="1528" w:type="dxa"/>
            <w:shd w:val="clear" w:color="auto" w:fill="auto"/>
            <w:vAlign w:val="center"/>
          </w:tcPr>
          <w:p w14:paraId="0895760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3476E4A">
            <w:pPr>
              <w:widowControl/>
              <w:rPr>
                <w:rFonts w:ascii="宋体" w:hAnsi="宋体" w:cs="宋体"/>
                <w:kern w:val="0"/>
                <w:szCs w:val="21"/>
              </w:rPr>
            </w:pPr>
            <w:r>
              <w:rPr>
                <w:rFonts w:hint="eastAsia" w:ascii="宋体" w:hAnsi="宋体" w:cs="宋体"/>
                <w:kern w:val="0"/>
                <w:szCs w:val="21"/>
              </w:rPr>
              <w:t>无明显差异</w:t>
            </w:r>
          </w:p>
        </w:tc>
      </w:tr>
      <w:tr w14:paraId="5D4A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4AAF1D">
            <w:pPr>
              <w:widowControl/>
              <w:rPr>
                <w:rFonts w:ascii="宋体" w:hAnsi="宋体" w:cs="宋体"/>
                <w:kern w:val="0"/>
                <w:szCs w:val="21"/>
              </w:rPr>
            </w:pPr>
            <w:r>
              <w:rPr>
                <w:rFonts w:hint="eastAsia" w:ascii="宋体" w:hAnsi="宋体" w:cs="宋体"/>
                <w:kern w:val="0"/>
                <w:szCs w:val="21"/>
              </w:rPr>
              <w:t>4.7</w:t>
            </w:r>
          </w:p>
        </w:tc>
        <w:tc>
          <w:tcPr>
            <w:tcW w:w="2069" w:type="dxa"/>
            <w:shd w:val="clear" w:color="auto" w:fill="auto"/>
            <w:vAlign w:val="center"/>
          </w:tcPr>
          <w:p w14:paraId="6067A37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供电电压和试验电压、电流类型、电源类别、频率</w:t>
            </w:r>
            <w:r>
              <w:rPr>
                <w:rFonts w:ascii="宋体" w:hAnsi="宋体" w:cs="宋体"/>
                <w:kern w:val="0"/>
                <w:szCs w:val="21"/>
              </w:rPr>
              <w:t>”</w:t>
            </w:r>
          </w:p>
        </w:tc>
        <w:tc>
          <w:tcPr>
            <w:tcW w:w="975" w:type="dxa"/>
            <w:shd w:val="clear" w:color="auto" w:fill="auto"/>
            <w:vAlign w:val="center"/>
          </w:tcPr>
          <w:p w14:paraId="336FA4C0">
            <w:pPr>
              <w:widowControl/>
              <w:rPr>
                <w:rFonts w:ascii="宋体" w:hAnsi="宋体" w:cs="宋体"/>
                <w:kern w:val="0"/>
                <w:szCs w:val="21"/>
              </w:rPr>
            </w:pPr>
            <w:r>
              <w:rPr>
                <w:rFonts w:hint="eastAsia" w:ascii="宋体" w:hAnsi="宋体" w:cs="宋体"/>
                <w:kern w:val="0"/>
                <w:szCs w:val="21"/>
              </w:rPr>
              <w:t>5.5</w:t>
            </w:r>
          </w:p>
        </w:tc>
        <w:tc>
          <w:tcPr>
            <w:tcW w:w="1528" w:type="dxa"/>
            <w:shd w:val="clear" w:color="auto" w:fill="auto"/>
            <w:vAlign w:val="center"/>
          </w:tcPr>
          <w:p w14:paraId="4865A415">
            <w:pPr>
              <w:widowControl/>
              <w:rPr>
                <w:rFonts w:ascii="宋体" w:hAnsi="宋体" w:cs="宋体"/>
                <w:kern w:val="0"/>
                <w:szCs w:val="21"/>
              </w:rPr>
            </w:pPr>
            <w:r>
              <w:rPr>
                <w:rFonts w:hint="eastAsia" w:ascii="宋体" w:hAnsi="宋体" w:cs="宋体"/>
                <w:kern w:val="0"/>
                <w:szCs w:val="21"/>
              </w:rPr>
              <w:t>供电电压、电流类型、供电形式和频率</w:t>
            </w:r>
          </w:p>
        </w:tc>
        <w:tc>
          <w:tcPr>
            <w:tcW w:w="3325" w:type="dxa"/>
            <w:shd w:val="clear" w:color="auto" w:fill="auto"/>
            <w:vAlign w:val="center"/>
          </w:tcPr>
          <w:p w14:paraId="29BC468D">
            <w:pPr>
              <w:widowControl/>
              <w:rPr>
                <w:rFonts w:ascii="宋体" w:hAnsi="宋体" w:cs="宋体"/>
                <w:kern w:val="0"/>
                <w:szCs w:val="21"/>
              </w:rPr>
            </w:pPr>
            <w:r>
              <w:rPr>
                <w:rFonts w:hint="eastAsia" w:ascii="宋体" w:hAnsi="宋体" w:cs="宋体"/>
                <w:kern w:val="0"/>
                <w:szCs w:val="21"/>
              </w:rPr>
              <w:t>新版增加了特定电源可看成是设备的一个部件或系统中的单独一个设备的注释。删除电压、频率允差范围和测试设备的要求，替换元器件的要求由制造商规定改为由随附文件规定</w:t>
            </w:r>
          </w:p>
        </w:tc>
      </w:tr>
      <w:tr w14:paraId="7B98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63BAACA">
            <w:pPr>
              <w:widowControl/>
              <w:rPr>
                <w:rFonts w:ascii="宋体" w:hAnsi="宋体" w:cs="宋体"/>
                <w:kern w:val="0"/>
                <w:szCs w:val="21"/>
              </w:rPr>
            </w:pPr>
            <w:r>
              <w:rPr>
                <w:rFonts w:hint="eastAsia" w:ascii="宋体" w:hAnsi="宋体" w:cs="宋体"/>
                <w:kern w:val="0"/>
                <w:szCs w:val="21"/>
              </w:rPr>
              <w:t>4.7 a)</w:t>
            </w:r>
          </w:p>
        </w:tc>
        <w:tc>
          <w:tcPr>
            <w:tcW w:w="2069" w:type="dxa"/>
            <w:shd w:val="clear" w:color="auto" w:fill="auto"/>
            <w:vAlign w:val="center"/>
          </w:tcPr>
          <w:p w14:paraId="063D531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a)当供电电压偏离</w:t>
            </w:r>
            <w:r>
              <w:rPr>
                <w:rFonts w:ascii="宋体" w:hAnsi="宋体" w:cs="宋体"/>
                <w:kern w:val="0"/>
                <w:szCs w:val="21"/>
              </w:rPr>
              <w:t>…”</w:t>
            </w:r>
          </w:p>
        </w:tc>
        <w:tc>
          <w:tcPr>
            <w:tcW w:w="975" w:type="dxa"/>
            <w:shd w:val="clear" w:color="auto" w:fill="auto"/>
            <w:vAlign w:val="center"/>
          </w:tcPr>
          <w:p w14:paraId="5692713D">
            <w:pPr>
              <w:widowControl/>
              <w:rPr>
                <w:rFonts w:ascii="宋体" w:hAnsi="宋体" w:cs="宋体"/>
                <w:kern w:val="0"/>
                <w:szCs w:val="21"/>
              </w:rPr>
            </w:pPr>
            <w:r>
              <w:rPr>
                <w:rFonts w:hint="eastAsia" w:ascii="宋体" w:hAnsi="宋体" w:cs="宋体"/>
                <w:kern w:val="0"/>
                <w:szCs w:val="21"/>
              </w:rPr>
              <w:t>5.5 a)</w:t>
            </w:r>
          </w:p>
        </w:tc>
        <w:tc>
          <w:tcPr>
            <w:tcW w:w="1528" w:type="dxa"/>
            <w:shd w:val="clear" w:color="auto" w:fill="auto"/>
            <w:vAlign w:val="center"/>
          </w:tcPr>
          <w:p w14:paraId="1701D0D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516A6F6">
            <w:pPr>
              <w:widowControl/>
              <w:rPr>
                <w:rFonts w:ascii="宋体" w:hAnsi="宋体" w:cs="宋体"/>
                <w:kern w:val="0"/>
                <w:szCs w:val="21"/>
              </w:rPr>
            </w:pPr>
            <w:r>
              <w:rPr>
                <w:rFonts w:hint="eastAsia" w:ascii="宋体" w:hAnsi="宋体" w:cs="宋体"/>
                <w:kern w:val="0"/>
                <w:szCs w:val="21"/>
              </w:rPr>
              <w:t>无明显差异</w:t>
            </w:r>
          </w:p>
        </w:tc>
      </w:tr>
      <w:tr w14:paraId="40CE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F56D95">
            <w:pPr>
              <w:widowControl/>
              <w:rPr>
                <w:rFonts w:ascii="宋体" w:hAnsi="宋体" w:cs="宋体"/>
                <w:kern w:val="0"/>
                <w:szCs w:val="21"/>
              </w:rPr>
            </w:pPr>
            <w:r>
              <w:rPr>
                <w:rFonts w:hint="eastAsia" w:ascii="宋体" w:hAnsi="宋体" w:cs="宋体"/>
                <w:kern w:val="0"/>
                <w:szCs w:val="21"/>
              </w:rPr>
              <w:t>4.7 a)第三段</w:t>
            </w:r>
          </w:p>
        </w:tc>
        <w:tc>
          <w:tcPr>
            <w:tcW w:w="2069" w:type="dxa"/>
            <w:shd w:val="clear" w:color="auto" w:fill="auto"/>
            <w:vAlign w:val="center"/>
          </w:tcPr>
          <w:p w14:paraId="766AE9E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低于交流1000V</w:t>
            </w:r>
            <w:r>
              <w:rPr>
                <w:rFonts w:ascii="宋体" w:hAnsi="宋体" w:cs="宋体"/>
                <w:kern w:val="0"/>
                <w:szCs w:val="21"/>
              </w:rPr>
              <w:t>…”</w:t>
            </w:r>
          </w:p>
        </w:tc>
        <w:tc>
          <w:tcPr>
            <w:tcW w:w="975" w:type="dxa"/>
            <w:shd w:val="clear" w:color="auto" w:fill="auto"/>
            <w:vAlign w:val="center"/>
          </w:tcPr>
          <w:p w14:paraId="1BCFDA66">
            <w:pPr>
              <w:widowControl/>
              <w:rPr>
                <w:rFonts w:ascii="宋体" w:hAnsi="宋体" w:cs="宋体"/>
                <w:kern w:val="0"/>
                <w:szCs w:val="21"/>
              </w:rPr>
            </w:pPr>
            <w:r>
              <w:rPr>
                <w:rFonts w:hint="eastAsia" w:ascii="宋体" w:hAnsi="宋体" w:cs="宋体"/>
                <w:kern w:val="0"/>
                <w:szCs w:val="21"/>
              </w:rPr>
              <w:t>8.8.3 a)</w:t>
            </w:r>
          </w:p>
        </w:tc>
        <w:tc>
          <w:tcPr>
            <w:tcW w:w="1528" w:type="dxa"/>
            <w:shd w:val="clear" w:color="auto" w:fill="auto"/>
            <w:vAlign w:val="center"/>
          </w:tcPr>
          <w:p w14:paraId="488324E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B2FDD2A">
            <w:pPr>
              <w:widowControl/>
              <w:rPr>
                <w:rFonts w:ascii="宋体" w:hAnsi="宋体" w:cs="宋体"/>
                <w:kern w:val="0"/>
                <w:szCs w:val="21"/>
              </w:rPr>
            </w:pPr>
            <w:r>
              <w:rPr>
                <w:rFonts w:hint="eastAsia" w:ascii="宋体" w:hAnsi="宋体" w:cs="宋体"/>
                <w:kern w:val="0"/>
                <w:szCs w:val="21"/>
              </w:rPr>
              <w:t>无明显差异</w:t>
            </w:r>
          </w:p>
        </w:tc>
      </w:tr>
      <w:tr w14:paraId="667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0CB69D">
            <w:pPr>
              <w:widowControl/>
              <w:rPr>
                <w:rFonts w:ascii="宋体" w:hAnsi="宋体" w:cs="宋体"/>
                <w:kern w:val="0"/>
                <w:szCs w:val="21"/>
              </w:rPr>
            </w:pPr>
            <w:r>
              <w:rPr>
                <w:rFonts w:hint="eastAsia" w:ascii="宋体" w:hAnsi="宋体" w:cs="宋体"/>
                <w:kern w:val="0"/>
                <w:szCs w:val="21"/>
              </w:rPr>
              <w:t>4.7 b)</w:t>
            </w:r>
          </w:p>
        </w:tc>
        <w:tc>
          <w:tcPr>
            <w:tcW w:w="2069" w:type="dxa"/>
            <w:shd w:val="clear" w:color="auto" w:fill="auto"/>
            <w:vAlign w:val="center"/>
          </w:tcPr>
          <w:p w14:paraId="49CEC1F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b)仅能用交流电的设备</w:t>
            </w:r>
            <w:r>
              <w:rPr>
                <w:rFonts w:ascii="宋体" w:hAnsi="宋体" w:cs="宋体"/>
                <w:kern w:val="0"/>
                <w:szCs w:val="21"/>
              </w:rPr>
              <w:t>…”</w:t>
            </w:r>
          </w:p>
        </w:tc>
        <w:tc>
          <w:tcPr>
            <w:tcW w:w="975" w:type="dxa"/>
            <w:shd w:val="clear" w:color="auto" w:fill="auto"/>
            <w:vAlign w:val="center"/>
          </w:tcPr>
          <w:p w14:paraId="76FCE3C0">
            <w:pPr>
              <w:widowControl/>
              <w:rPr>
                <w:rFonts w:ascii="宋体" w:hAnsi="宋体" w:cs="宋体"/>
                <w:kern w:val="0"/>
                <w:szCs w:val="21"/>
              </w:rPr>
            </w:pPr>
            <w:r>
              <w:rPr>
                <w:rFonts w:hint="eastAsia" w:ascii="宋体" w:hAnsi="宋体" w:cs="宋体"/>
                <w:kern w:val="0"/>
                <w:szCs w:val="21"/>
              </w:rPr>
              <w:t>5.5 b)</w:t>
            </w:r>
          </w:p>
        </w:tc>
        <w:tc>
          <w:tcPr>
            <w:tcW w:w="1528" w:type="dxa"/>
            <w:shd w:val="clear" w:color="auto" w:fill="auto"/>
            <w:vAlign w:val="center"/>
          </w:tcPr>
          <w:p w14:paraId="7111E61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3501CF1">
            <w:pPr>
              <w:widowControl/>
              <w:rPr>
                <w:rFonts w:ascii="宋体" w:hAnsi="宋体" w:cs="宋体"/>
                <w:kern w:val="0"/>
                <w:szCs w:val="21"/>
              </w:rPr>
            </w:pPr>
            <w:r>
              <w:rPr>
                <w:rFonts w:hint="eastAsia" w:ascii="宋体" w:hAnsi="宋体" w:cs="宋体"/>
                <w:kern w:val="0"/>
                <w:szCs w:val="21"/>
              </w:rPr>
              <w:t>无明显差异</w:t>
            </w:r>
          </w:p>
        </w:tc>
      </w:tr>
      <w:tr w14:paraId="21D1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95F3E08">
            <w:pPr>
              <w:widowControl/>
              <w:rPr>
                <w:rFonts w:ascii="宋体" w:hAnsi="宋体" w:cs="宋体"/>
                <w:kern w:val="0"/>
                <w:szCs w:val="21"/>
              </w:rPr>
            </w:pPr>
            <w:r>
              <w:rPr>
                <w:rFonts w:hint="eastAsia" w:ascii="宋体" w:hAnsi="宋体" w:cs="宋体"/>
                <w:kern w:val="0"/>
                <w:szCs w:val="21"/>
              </w:rPr>
              <w:t>4.7 c)</w:t>
            </w:r>
          </w:p>
        </w:tc>
        <w:tc>
          <w:tcPr>
            <w:tcW w:w="2069" w:type="dxa"/>
            <w:shd w:val="clear" w:color="auto" w:fill="auto"/>
            <w:vAlign w:val="center"/>
          </w:tcPr>
          <w:p w14:paraId="4BC89FB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c)设计有一个以上额定</w:t>
            </w:r>
            <w:r>
              <w:rPr>
                <w:rFonts w:ascii="宋体" w:hAnsi="宋体" w:cs="宋体"/>
                <w:kern w:val="0"/>
                <w:szCs w:val="21"/>
              </w:rPr>
              <w:t>…”</w:t>
            </w:r>
          </w:p>
        </w:tc>
        <w:tc>
          <w:tcPr>
            <w:tcW w:w="975" w:type="dxa"/>
            <w:shd w:val="clear" w:color="auto" w:fill="auto"/>
            <w:vAlign w:val="center"/>
          </w:tcPr>
          <w:p w14:paraId="2F475855">
            <w:pPr>
              <w:widowControl/>
              <w:rPr>
                <w:rFonts w:ascii="宋体" w:hAnsi="宋体" w:cs="宋体"/>
                <w:kern w:val="0"/>
                <w:szCs w:val="21"/>
              </w:rPr>
            </w:pPr>
            <w:r>
              <w:rPr>
                <w:rFonts w:hint="eastAsia" w:ascii="宋体" w:hAnsi="宋体" w:cs="宋体"/>
                <w:kern w:val="0"/>
                <w:szCs w:val="21"/>
              </w:rPr>
              <w:t>5.5 c)</w:t>
            </w:r>
          </w:p>
        </w:tc>
        <w:tc>
          <w:tcPr>
            <w:tcW w:w="1528" w:type="dxa"/>
            <w:shd w:val="clear" w:color="auto" w:fill="auto"/>
            <w:vAlign w:val="center"/>
          </w:tcPr>
          <w:p w14:paraId="2773A12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B162B7A">
            <w:pPr>
              <w:widowControl/>
              <w:rPr>
                <w:rFonts w:ascii="宋体" w:hAnsi="宋体" w:cs="宋体"/>
                <w:kern w:val="0"/>
                <w:szCs w:val="21"/>
              </w:rPr>
            </w:pPr>
            <w:r>
              <w:rPr>
                <w:rFonts w:hint="eastAsia" w:ascii="宋体" w:hAnsi="宋体" w:cs="宋体"/>
                <w:kern w:val="0"/>
                <w:szCs w:val="21"/>
              </w:rPr>
              <w:t>无明显差异</w:t>
            </w:r>
          </w:p>
        </w:tc>
      </w:tr>
      <w:tr w14:paraId="7D61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B88F610">
            <w:pPr>
              <w:widowControl/>
              <w:rPr>
                <w:rFonts w:ascii="宋体" w:hAnsi="宋体" w:cs="宋体"/>
                <w:kern w:val="0"/>
                <w:szCs w:val="21"/>
              </w:rPr>
            </w:pPr>
            <w:r>
              <w:rPr>
                <w:rFonts w:hint="eastAsia" w:ascii="宋体" w:hAnsi="宋体" w:cs="宋体"/>
                <w:kern w:val="0"/>
                <w:szCs w:val="21"/>
              </w:rPr>
              <w:t>4.7 d)</w:t>
            </w:r>
          </w:p>
        </w:tc>
        <w:tc>
          <w:tcPr>
            <w:tcW w:w="2069" w:type="dxa"/>
            <w:shd w:val="clear" w:color="auto" w:fill="auto"/>
            <w:vAlign w:val="center"/>
          </w:tcPr>
          <w:p w14:paraId="2CBE64F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d)仅用直流电的设备</w:t>
            </w:r>
            <w:r>
              <w:rPr>
                <w:rFonts w:ascii="宋体" w:hAnsi="宋体" w:cs="宋体"/>
                <w:kern w:val="0"/>
                <w:szCs w:val="21"/>
              </w:rPr>
              <w:t>…”</w:t>
            </w:r>
          </w:p>
        </w:tc>
        <w:tc>
          <w:tcPr>
            <w:tcW w:w="975" w:type="dxa"/>
            <w:shd w:val="clear" w:color="auto" w:fill="auto"/>
            <w:vAlign w:val="center"/>
          </w:tcPr>
          <w:p w14:paraId="5D66DA69">
            <w:pPr>
              <w:widowControl/>
              <w:rPr>
                <w:rFonts w:ascii="宋体" w:hAnsi="宋体" w:cs="宋体"/>
                <w:kern w:val="0"/>
                <w:szCs w:val="21"/>
              </w:rPr>
            </w:pPr>
            <w:r>
              <w:rPr>
                <w:rFonts w:hint="eastAsia" w:ascii="宋体" w:hAnsi="宋体" w:cs="宋体"/>
                <w:kern w:val="0"/>
                <w:szCs w:val="21"/>
              </w:rPr>
              <w:t>5.5 d)</w:t>
            </w:r>
          </w:p>
        </w:tc>
        <w:tc>
          <w:tcPr>
            <w:tcW w:w="1528" w:type="dxa"/>
            <w:shd w:val="clear" w:color="auto" w:fill="auto"/>
            <w:vAlign w:val="center"/>
          </w:tcPr>
          <w:p w14:paraId="2A71786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EE3050B">
            <w:pPr>
              <w:widowControl/>
              <w:rPr>
                <w:rFonts w:ascii="宋体" w:hAnsi="宋体" w:cs="宋体"/>
                <w:kern w:val="0"/>
                <w:szCs w:val="21"/>
              </w:rPr>
            </w:pPr>
            <w:r>
              <w:rPr>
                <w:rFonts w:hint="eastAsia" w:ascii="宋体" w:hAnsi="宋体" w:cs="宋体"/>
                <w:kern w:val="0"/>
                <w:szCs w:val="21"/>
              </w:rPr>
              <w:t>无明显差异</w:t>
            </w:r>
          </w:p>
        </w:tc>
      </w:tr>
      <w:tr w14:paraId="667B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3AD142">
            <w:pPr>
              <w:widowControl/>
              <w:rPr>
                <w:rFonts w:ascii="宋体" w:hAnsi="宋体" w:cs="宋体"/>
                <w:kern w:val="0"/>
                <w:szCs w:val="21"/>
              </w:rPr>
            </w:pPr>
            <w:r>
              <w:rPr>
                <w:rFonts w:hint="eastAsia" w:ascii="宋体" w:hAnsi="宋体" w:cs="宋体"/>
                <w:kern w:val="0"/>
                <w:szCs w:val="21"/>
              </w:rPr>
              <w:t>4.7 e)</w:t>
            </w:r>
          </w:p>
        </w:tc>
        <w:tc>
          <w:tcPr>
            <w:tcW w:w="2069" w:type="dxa"/>
            <w:shd w:val="clear" w:color="auto" w:fill="auto"/>
            <w:vAlign w:val="center"/>
          </w:tcPr>
          <w:p w14:paraId="4564CBB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e)除非本标准或专</w:t>
            </w:r>
            <w:r>
              <w:rPr>
                <w:rFonts w:ascii="宋体" w:hAnsi="宋体" w:cs="宋体"/>
                <w:kern w:val="0"/>
                <w:szCs w:val="21"/>
              </w:rPr>
              <w:t>…”</w:t>
            </w:r>
          </w:p>
        </w:tc>
        <w:tc>
          <w:tcPr>
            <w:tcW w:w="975" w:type="dxa"/>
            <w:shd w:val="clear" w:color="auto" w:fill="auto"/>
            <w:vAlign w:val="center"/>
          </w:tcPr>
          <w:p w14:paraId="03D320AE">
            <w:pPr>
              <w:widowControl/>
              <w:rPr>
                <w:rFonts w:ascii="宋体" w:hAnsi="宋体" w:cs="宋体"/>
                <w:kern w:val="0"/>
                <w:szCs w:val="21"/>
              </w:rPr>
            </w:pPr>
            <w:r>
              <w:rPr>
                <w:rFonts w:hint="eastAsia" w:ascii="宋体" w:hAnsi="宋体" w:cs="宋体"/>
                <w:kern w:val="0"/>
                <w:szCs w:val="21"/>
              </w:rPr>
              <w:t>5.5 d)</w:t>
            </w:r>
          </w:p>
        </w:tc>
        <w:tc>
          <w:tcPr>
            <w:tcW w:w="1528" w:type="dxa"/>
            <w:shd w:val="clear" w:color="auto" w:fill="auto"/>
            <w:vAlign w:val="center"/>
          </w:tcPr>
          <w:p w14:paraId="6A8FFD3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7646DA0">
            <w:pPr>
              <w:widowControl/>
              <w:rPr>
                <w:rFonts w:ascii="宋体" w:hAnsi="宋体" w:cs="宋体"/>
                <w:kern w:val="0"/>
                <w:szCs w:val="21"/>
              </w:rPr>
            </w:pPr>
            <w:r>
              <w:rPr>
                <w:rFonts w:hint="eastAsia" w:ascii="宋体" w:hAnsi="宋体" w:cs="宋体"/>
                <w:kern w:val="0"/>
                <w:szCs w:val="21"/>
              </w:rPr>
              <w:t>无明显差异</w:t>
            </w:r>
          </w:p>
        </w:tc>
      </w:tr>
      <w:tr w14:paraId="10BE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B7E7CA">
            <w:pPr>
              <w:widowControl/>
              <w:rPr>
                <w:rFonts w:ascii="宋体" w:hAnsi="宋体" w:cs="宋体"/>
                <w:kern w:val="0"/>
                <w:szCs w:val="21"/>
              </w:rPr>
            </w:pPr>
            <w:r>
              <w:rPr>
                <w:rFonts w:hint="eastAsia" w:ascii="宋体" w:hAnsi="宋体" w:cs="宋体"/>
                <w:kern w:val="0"/>
                <w:szCs w:val="21"/>
              </w:rPr>
              <w:t>4.7 f)</w:t>
            </w:r>
          </w:p>
        </w:tc>
        <w:tc>
          <w:tcPr>
            <w:tcW w:w="2069" w:type="dxa"/>
            <w:shd w:val="clear" w:color="auto" w:fill="auto"/>
            <w:vAlign w:val="center"/>
          </w:tcPr>
          <w:p w14:paraId="0FD5212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f)由制造商规定可</w:t>
            </w:r>
            <w:r>
              <w:rPr>
                <w:rFonts w:ascii="宋体" w:hAnsi="宋体" w:cs="宋体"/>
                <w:kern w:val="0"/>
                <w:szCs w:val="21"/>
              </w:rPr>
              <w:t>…”</w:t>
            </w:r>
          </w:p>
        </w:tc>
        <w:tc>
          <w:tcPr>
            <w:tcW w:w="975" w:type="dxa"/>
            <w:shd w:val="clear" w:color="auto" w:fill="auto"/>
            <w:vAlign w:val="center"/>
          </w:tcPr>
          <w:p w14:paraId="68EAF645">
            <w:pPr>
              <w:widowControl/>
              <w:rPr>
                <w:rFonts w:ascii="宋体" w:hAnsi="宋体" w:cs="宋体"/>
                <w:kern w:val="0"/>
                <w:szCs w:val="21"/>
              </w:rPr>
            </w:pPr>
            <w:r>
              <w:rPr>
                <w:rFonts w:hint="eastAsia" w:ascii="宋体" w:hAnsi="宋体" w:cs="宋体"/>
                <w:kern w:val="0"/>
                <w:szCs w:val="21"/>
              </w:rPr>
              <w:t>5.5 e)</w:t>
            </w:r>
          </w:p>
        </w:tc>
        <w:tc>
          <w:tcPr>
            <w:tcW w:w="1528" w:type="dxa"/>
            <w:shd w:val="clear" w:color="auto" w:fill="auto"/>
            <w:vAlign w:val="center"/>
          </w:tcPr>
          <w:p w14:paraId="6EDC7D1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D785E8B">
            <w:pPr>
              <w:widowControl/>
              <w:rPr>
                <w:rFonts w:ascii="宋体" w:hAnsi="宋体" w:cs="宋体"/>
                <w:kern w:val="0"/>
                <w:szCs w:val="21"/>
              </w:rPr>
            </w:pPr>
            <w:r>
              <w:rPr>
                <w:rFonts w:hint="eastAsia" w:ascii="宋体" w:hAnsi="宋体" w:cs="宋体"/>
                <w:kern w:val="0"/>
                <w:szCs w:val="21"/>
              </w:rPr>
              <w:t>新版改为由随附文件规定</w:t>
            </w:r>
          </w:p>
        </w:tc>
      </w:tr>
      <w:tr w14:paraId="673F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826802">
            <w:pPr>
              <w:widowControl/>
              <w:rPr>
                <w:rFonts w:ascii="宋体" w:hAnsi="宋体" w:cs="宋体"/>
                <w:kern w:val="0"/>
                <w:szCs w:val="21"/>
              </w:rPr>
            </w:pPr>
            <w:r>
              <w:rPr>
                <w:rFonts w:hint="eastAsia" w:ascii="宋体" w:hAnsi="宋体" w:cs="宋体"/>
                <w:kern w:val="0"/>
                <w:szCs w:val="21"/>
              </w:rPr>
              <w:t>4.7 g)</w:t>
            </w:r>
          </w:p>
        </w:tc>
        <w:tc>
          <w:tcPr>
            <w:tcW w:w="2069" w:type="dxa"/>
            <w:shd w:val="clear" w:color="auto" w:fill="auto"/>
            <w:vAlign w:val="center"/>
          </w:tcPr>
          <w:p w14:paraId="09FBFF7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g)规定要和特定电源</w:t>
            </w:r>
            <w:r>
              <w:rPr>
                <w:rFonts w:ascii="宋体" w:hAnsi="宋体" w:cs="宋体"/>
                <w:kern w:val="0"/>
                <w:szCs w:val="21"/>
              </w:rPr>
              <w:t>…”</w:t>
            </w:r>
          </w:p>
        </w:tc>
        <w:tc>
          <w:tcPr>
            <w:tcW w:w="975" w:type="dxa"/>
            <w:shd w:val="clear" w:color="auto" w:fill="auto"/>
            <w:vAlign w:val="center"/>
          </w:tcPr>
          <w:p w14:paraId="7D57D747">
            <w:pPr>
              <w:widowControl/>
              <w:rPr>
                <w:rFonts w:ascii="宋体" w:hAnsi="宋体" w:cs="宋体"/>
                <w:kern w:val="0"/>
                <w:szCs w:val="21"/>
              </w:rPr>
            </w:pPr>
            <w:r>
              <w:rPr>
                <w:rFonts w:hint="eastAsia" w:ascii="宋体" w:hAnsi="宋体" w:cs="宋体"/>
                <w:kern w:val="0"/>
                <w:szCs w:val="21"/>
              </w:rPr>
              <w:t>5.5 f)</w:t>
            </w:r>
          </w:p>
        </w:tc>
        <w:tc>
          <w:tcPr>
            <w:tcW w:w="1528" w:type="dxa"/>
            <w:shd w:val="clear" w:color="auto" w:fill="auto"/>
            <w:vAlign w:val="center"/>
          </w:tcPr>
          <w:p w14:paraId="242BF60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2F9F5E0">
            <w:pPr>
              <w:widowControl/>
              <w:rPr>
                <w:rFonts w:ascii="宋体" w:hAnsi="宋体" w:cs="宋体"/>
                <w:kern w:val="0"/>
                <w:szCs w:val="21"/>
              </w:rPr>
            </w:pPr>
            <w:r>
              <w:rPr>
                <w:rFonts w:hint="eastAsia" w:ascii="宋体" w:hAnsi="宋体" w:cs="宋体"/>
                <w:kern w:val="0"/>
                <w:szCs w:val="21"/>
              </w:rPr>
              <w:t>新版改为独立</w:t>
            </w:r>
            <w:r>
              <w:rPr>
                <w:rFonts w:ascii="宋体" w:hAnsi="宋体" w:cs="宋体"/>
                <w:kern w:val="0"/>
                <w:szCs w:val="21"/>
              </w:rPr>
              <w:t>的</w:t>
            </w:r>
            <w:r>
              <w:rPr>
                <w:rFonts w:hint="eastAsia" w:ascii="宋体" w:hAnsi="宋体" w:cs="宋体"/>
                <w:kern w:val="0"/>
                <w:szCs w:val="21"/>
              </w:rPr>
              <w:t>电源</w:t>
            </w:r>
          </w:p>
        </w:tc>
      </w:tr>
      <w:tr w14:paraId="59ED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633AF87">
            <w:pPr>
              <w:widowControl/>
              <w:rPr>
                <w:rFonts w:ascii="宋体" w:hAnsi="宋体" w:cs="宋体"/>
                <w:kern w:val="0"/>
                <w:szCs w:val="21"/>
              </w:rPr>
            </w:pPr>
            <w:r>
              <w:rPr>
                <w:rFonts w:hint="eastAsia" w:ascii="宋体" w:hAnsi="宋体" w:cs="宋体"/>
                <w:kern w:val="0"/>
                <w:szCs w:val="21"/>
              </w:rPr>
              <w:t>4.7 h)</w:t>
            </w:r>
          </w:p>
        </w:tc>
        <w:tc>
          <w:tcPr>
            <w:tcW w:w="2069" w:type="dxa"/>
            <w:shd w:val="clear" w:color="auto" w:fill="auto"/>
            <w:vAlign w:val="center"/>
          </w:tcPr>
          <w:p w14:paraId="515F46D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h)应采用不会明显</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BF49B0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E16A46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8D87B94">
            <w:pPr>
              <w:widowControl/>
              <w:rPr>
                <w:rFonts w:ascii="宋体" w:hAnsi="宋体" w:cs="宋体"/>
                <w:kern w:val="0"/>
                <w:szCs w:val="21"/>
              </w:rPr>
            </w:pPr>
            <w:r>
              <w:rPr>
                <w:rFonts w:hint="eastAsia" w:ascii="宋体" w:hAnsi="宋体" w:cs="宋体"/>
                <w:kern w:val="0"/>
                <w:szCs w:val="21"/>
              </w:rPr>
              <w:t>/</w:t>
            </w:r>
          </w:p>
        </w:tc>
      </w:tr>
      <w:tr w14:paraId="2E64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A138DAE">
            <w:pPr>
              <w:widowControl/>
              <w:rPr>
                <w:rFonts w:ascii="宋体" w:hAnsi="宋体" w:cs="宋体"/>
                <w:kern w:val="0"/>
                <w:szCs w:val="21"/>
              </w:rPr>
            </w:pPr>
            <w:r>
              <w:rPr>
                <w:rFonts w:hint="eastAsia" w:ascii="宋体" w:hAnsi="宋体" w:cs="宋体"/>
                <w:kern w:val="0"/>
                <w:szCs w:val="21"/>
              </w:rPr>
              <w:t>4.8</w:t>
            </w:r>
          </w:p>
        </w:tc>
        <w:tc>
          <w:tcPr>
            <w:tcW w:w="2069" w:type="dxa"/>
            <w:shd w:val="clear" w:color="auto" w:fill="auto"/>
            <w:vAlign w:val="center"/>
          </w:tcPr>
          <w:p w14:paraId="68CAF7F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预处理</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384DA3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D1E386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F97AD6E">
            <w:pPr>
              <w:widowControl/>
              <w:rPr>
                <w:rFonts w:ascii="宋体" w:hAnsi="宋体" w:cs="宋体"/>
                <w:kern w:val="0"/>
                <w:szCs w:val="21"/>
              </w:rPr>
            </w:pPr>
            <w:r>
              <w:rPr>
                <w:rFonts w:hint="eastAsia" w:ascii="宋体" w:hAnsi="宋体" w:cs="宋体"/>
                <w:kern w:val="0"/>
                <w:szCs w:val="21"/>
              </w:rPr>
              <w:t>/</w:t>
            </w:r>
          </w:p>
        </w:tc>
      </w:tr>
      <w:tr w14:paraId="2CA6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E5E7E33">
            <w:pPr>
              <w:widowControl/>
              <w:rPr>
                <w:rFonts w:ascii="宋体" w:hAnsi="宋体" w:cs="宋体"/>
                <w:kern w:val="0"/>
                <w:szCs w:val="21"/>
              </w:rPr>
            </w:pPr>
            <w:r>
              <w:rPr>
                <w:rFonts w:hint="eastAsia" w:ascii="宋体" w:hAnsi="宋体" w:cs="宋体"/>
                <w:kern w:val="0"/>
                <w:szCs w:val="21"/>
              </w:rPr>
              <w:t>4.9</w:t>
            </w:r>
          </w:p>
        </w:tc>
        <w:tc>
          <w:tcPr>
            <w:tcW w:w="2069" w:type="dxa"/>
            <w:shd w:val="clear" w:color="auto" w:fill="auto"/>
            <w:vAlign w:val="center"/>
          </w:tcPr>
          <w:p w14:paraId="481BBD7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修理和改进</w:t>
            </w:r>
            <w:r>
              <w:rPr>
                <w:rFonts w:ascii="宋体" w:hAnsi="宋体" w:cs="宋体"/>
                <w:kern w:val="0"/>
                <w:szCs w:val="21"/>
              </w:rPr>
              <w:t>”</w:t>
            </w:r>
          </w:p>
        </w:tc>
        <w:tc>
          <w:tcPr>
            <w:tcW w:w="975" w:type="dxa"/>
            <w:shd w:val="clear" w:color="auto" w:fill="auto"/>
            <w:vAlign w:val="center"/>
          </w:tcPr>
          <w:p w14:paraId="0403A0D5">
            <w:pPr>
              <w:widowControl/>
              <w:rPr>
                <w:rFonts w:ascii="宋体" w:hAnsi="宋体" w:cs="宋体"/>
                <w:kern w:val="0"/>
                <w:szCs w:val="21"/>
              </w:rPr>
            </w:pPr>
            <w:r>
              <w:rPr>
                <w:rFonts w:hint="eastAsia" w:ascii="宋体" w:hAnsi="宋体" w:cs="宋体"/>
                <w:kern w:val="0"/>
                <w:szCs w:val="21"/>
              </w:rPr>
              <w:t>5.6</w:t>
            </w:r>
          </w:p>
        </w:tc>
        <w:tc>
          <w:tcPr>
            <w:tcW w:w="1528" w:type="dxa"/>
            <w:shd w:val="clear" w:color="auto" w:fill="auto"/>
            <w:vAlign w:val="center"/>
          </w:tcPr>
          <w:p w14:paraId="7FD91F3A">
            <w:pPr>
              <w:widowControl/>
              <w:rPr>
                <w:rFonts w:ascii="宋体" w:hAnsi="宋体" w:cs="宋体"/>
                <w:kern w:val="0"/>
                <w:szCs w:val="21"/>
              </w:rPr>
            </w:pPr>
            <w:r>
              <w:rPr>
                <w:rFonts w:hint="eastAsia" w:ascii="宋体" w:hAnsi="宋体" w:cs="宋体"/>
                <w:kern w:val="0"/>
                <w:szCs w:val="21"/>
              </w:rPr>
              <w:t>修理和整改</w:t>
            </w:r>
          </w:p>
        </w:tc>
        <w:tc>
          <w:tcPr>
            <w:tcW w:w="3325" w:type="dxa"/>
            <w:shd w:val="clear" w:color="auto" w:fill="auto"/>
            <w:vAlign w:val="center"/>
          </w:tcPr>
          <w:p w14:paraId="185DA2C1">
            <w:pPr>
              <w:widowControl/>
              <w:rPr>
                <w:rFonts w:ascii="宋体" w:hAnsi="宋体" w:cs="宋体"/>
                <w:kern w:val="0"/>
                <w:szCs w:val="21"/>
              </w:rPr>
            </w:pPr>
            <w:r>
              <w:rPr>
                <w:rFonts w:hint="eastAsia" w:ascii="宋体" w:hAnsi="宋体" w:cs="宋体"/>
                <w:kern w:val="0"/>
                <w:szCs w:val="21"/>
              </w:rPr>
              <w:t>重新提供样品后，新版只要求重新测试受影响的项目，旧版要求全部测试</w:t>
            </w:r>
          </w:p>
        </w:tc>
      </w:tr>
      <w:tr w14:paraId="065F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BB1BE7">
            <w:pPr>
              <w:widowControl/>
              <w:rPr>
                <w:rFonts w:ascii="宋体" w:hAnsi="宋体" w:cs="宋体"/>
                <w:kern w:val="0"/>
                <w:szCs w:val="21"/>
              </w:rPr>
            </w:pPr>
            <w:r>
              <w:rPr>
                <w:rFonts w:hint="eastAsia" w:ascii="宋体" w:hAnsi="宋体" w:cs="宋体"/>
                <w:kern w:val="0"/>
                <w:szCs w:val="21"/>
              </w:rPr>
              <w:t>4.10</w:t>
            </w:r>
          </w:p>
        </w:tc>
        <w:tc>
          <w:tcPr>
            <w:tcW w:w="2069" w:type="dxa"/>
            <w:shd w:val="clear" w:color="auto" w:fill="auto"/>
            <w:vAlign w:val="center"/>
          </w:tcPr>
          <w:p w14:paraId="06631D3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潮湿预处理</w:t>
            </w:r>
            <w:r>
              <w:rPr>
                <w:rFonts w:ascii="宋体" w:hAnsi="宋体" w:cs="宋体"/>
                <w:kern w:val="0"/>
                <w:szCs w:val="21"/>
              </w:rPr>
              <w:t>”</w:t>
            </w:r>
          </w:p>
        </w:tc>
        <w:tc>
          <w:tcPr>
            <w:tcW w:w="975" w:type="dxa"/>
            <w:shd w:val="clear" w:color="auto" w:fill="auto"/>
            <w:vAlign w:val="center"/>
          </w:tcPr>
          <w:p w14:paraId="5962C0BF">
            <w:pPr>
              <w:widowControl/>
              <w:rPr>
                <w:rFonts w:ascii="宋体" w:hAnsi="宋体" w:cs="宋体"/>
                <w:kern w:val="0"/>
                <w:szCs w:val="21"/>
              </w:rPr>
            </w:pPr>
            <w:r>
              <w:rPr>
                <w:rFonts w:hint="eastAsia" w:ascii="宋体" w:hAnsi="宋体" w:cs="宋体"/>
                <w:kern w:val="0"/>
                <w:szCs w:val="21"/>
              </w:rPr>
              <w:t>5.7</w:t>
            </w:r>
          </w:p>
        </w:tc>
        <w:tc>
          <w:tcPr>
            <w:tcW w:w="1528" w:type="dxa"/>
            <w:shd w:val="clear" w:color="auto" w:fill="auto"/>
            <w:vAlign w:val="center"/>
          </w:tcPr>
          <w:p w14:paraId="40FFB0F2">
            <w:pPr>
              <w:widowControl/>
              <w:rPr>
                <w:rFonts w:ascii="宋体" w:hAnsi="宋体" w:cs="宋体"/>
                <w:kern w:val="0"/>
                <w:szCs w:val="21"/>
              </w:rPr>
            </w:pPr>
            <w:r>
              <w:rPr>
                <w:rFonts w:hint="eastAsia" w:ascii="宋体" w:hAnsi="宋体" w:cs="宋体"/>
                <w:kern w:val="0"/>
                <w:szCs w:val="21"/>
              </w:rPr>
              <w:t>潮湿预处理</w:t>
            </w:r>
          </w:p>
        </w:tc>
        <w:tc>
          <w:tcPr>
            <w:tcW w:w="3325" w:type="dxa"/>
            <w:shd w:val="clear" w:color="auto" w:fill="auto"/>
            <w:vAlign w:val="center"/>
          </w:tcPr>
          <w:p w14:paraId="00D0E09C">
            <w:pPr>
              <w:widowControl/>
              <w:rPr>
                <w:rFonts w:ascii="宋体" w:hAnsi="宋体" w:cs="宋体"/>
                <w:kern w:val="0"/>
                <w:szCs w:val="21"/>
              </w:rPr>
            </w:pPr>
            <w:r>
              <w:rPr>
                <w:rFonts w:hint="eastAsia" w:ascii="宋体" w:hAnsi="宋体" w:cs="宋体"/>
                <w:kern w:val="0"/>
                <w:szCs w:val="21"/>
              </w:rPr>
              <w:t>新版增加潮湿箱中不同位置的湿度允差，试验最高温度由32℃降低为30℃，旧版IPX8设备不需要试验，新版仅要求不能进水的IPX8设备才不需要测试</w:t>
            </w:r>
          </w:p>
        </w:tc>
      </w:tr>
      <w:tr w14:paraId="1EC0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083E527">
            <w:pPr>
              <w:widowControl/>
              <w:rPr>
                <w:rFonts w:ascii="宋体" w:hAnsi="宋体" w:cs="宋体"/>
                <w:kern w:val="0"/>
                <w:szCs w:val="21"/>
              </w:rPr>
            </w:pPr>
            <w:r>
              <w:rPr>
                <w:rFonts w:hint="eastAsia" w:ascii="宋体" w:hAnsi="宋体" w:cs="宋体"/>
                <w:kern w:val="0"/>
                <w:szCs w:val="21"/>
              </w:rPr>
              <w:t>4.11</w:t>
            </w:r>
          </w:p>
        </w:tc>
        <w:tc>
          <w:tcPr>
            <w:tcW w:w="2069" w:type="dxa"/>
            <w:shd w:val="clear" w:color="auto" w:fill="auto"/>
            <w:vAlign w:val="center"/>
          </w:tcPr>
          <w:p w14:paraId="37B4C03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试验顺序</w:t>
            </w:r>
            <w:r>
              <w:rPr>
                <w:rFonts w:ascii="宋体" w:hAnsi="宋体" w:cs="宋体"/>
                <w:kern w:val="0"/>
                <w:szCs w:val="21"/>
              </w:rPr>
              <w:t>”</w:t>
            </w:r>
          </w:p>
        </w:tc>
        <w:tc>
          <w:tcPr>
            <w:tcW w:w="975" w:type="dxa"/>
            <w:shd w:val="clear" w:color="auto" w:fill="auto"/>
            <w:vAlign w:val="center"/>
          </w:tcPr>
          <w:p w14:paraId="03645C20">
            <w:pPr>
              <w:widowControl/>
              <w:rPr>
                <w:rFonts w:ascii="宋体" w:hAnsi="宋体" w:cs="宋体"/>
                <w:kern w:val="0"/>
                <w:szCs w:val="21"/>
              </w:rPr>
            </w:pPr>
            <w:r>
              <w:rPr>
                <w:rFonts w:hint="eastAsia" w:ascii="宋体" w:hAnsi="宋体" w:cs="宋体"/>
                <w:kern w:val="0"/>
                <w:szCs w:val="21"/>
              </w:rPr>
              <w:t>5.8</w:t>
            </w:r>
          </w:p>
        </w:tc>
        <w:tc>
          <w:tcPr>
            <w:tcW w:w="1528" w:type="dxa"/>
            <w:shd w:val="clear" w:color="auto" w:fill="auto"/>
            <w:vAlign w:val="center"/>
          </w:tcPr>
          <w:p w14:paraId="702D58EC">
            <w:pPr>
              <w:widowControl/>
              <w:rPr>
                <w:rFonts w:ascii="宋体" w:hAnsi="宋体" w:cs="宋体"/>
                <w:kern w:val="0"/>
                <w:szCs w:val="21"/>
              </w:rPr>
            </w:pPr>
            <w:r>
              <w:rPr>
                <w:rFonts w:hint="eastAsia" w:ascii="宋体" w:hAnsi="宋体" w:cs="宋体"/>
                <w:kern w:val="0"/>
                <w:szCs w:val="21"/>
              </w:rPr>
              <w:t>试验顺序</w:t>
            </w:r>
          </w:p>
        </w:tc>
        <w:tc>
          <w:tcPr>
            <w:tcW w:w="3325" w:type="dxa"/>
            <w:shd w:val="clear" w:color="auto" w:fill="auto"/>
            <w:vAlign w:val="center"/>
          </w:tcPr>
          <w:p w14:paraId="58D496CA">
            <w:pPr>
              <w:widowControl/>
              <w:rPr>
                <w:rFonts w:ascii="宋体" w:hAnsi="宋体" w:cs="宋体"/>
                <w:kern w:val="0"/>
                <w:szCs w:val="21"/>
              </w:rPr>
            </w:pPr>
            <w:r>
              <w:rPr>
                <w:rFonts w:hint="eastAsia" w:ascii="宋体" w:hAnsi="宋体" w:cs="宋体"/>
                <w:kern w:val="0"/>
                <w:szCs w:val="21"/>
              </w:rPr>
              <w:t>新版对测试顺序较大更改，详见新版的附录</w:t>
            </w:r>
            <w:r>
              <w:rPr>
                <w:rFonts w:ascii="宋体" w:hAnsi="宋体"/>
                <w:kern w:val="0"/>
                <w:szCs w:val="21"/>
              </w:rPr>
              <w:t>B</w:t>
            </w:r>
            <w:r>
              <w:rPr>
                <w:rFonts w:hint="eastAsia" w:ascii="宋体" w:hAnsi="宋体" w:cs="宋体"/>
                <w:kern w:val="0"/>
                <w:szCs w:val="21"/>
              </w:rPr>
              <w:t>及旧版的附录</w:t>
            </w:r>
            <w:r>
              <w:rPr>
                <w:rFonts w:ascii="宋体" w:hAnsi="宋体"/>
                <w:kern w:val="0"/>
                <w:szCs w:val="21"/>
              </w:rPr>
              <w:t>C</w:t>
            </w:r>
          </w:p>
        </w:tc>
      </w:tr>
      <w:tr w14:paraId="2D4D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F7E158">
            <w:pPr>
              <w:widowControl/>
              <w:rPr>
                <w:rFonts w:ascii="宋体" w:hAnsi="宋体" w:cs="宋体"/>
                <w:kern w:val="0"/>
                <w:szCs w:val="21"/>
              </w:rPr>
            </w:pPr>
            <w:r>
              <w:rPr>
                <w:rFonts w:hint="eastAsia" w:ascii="宋体" w:hAnsi="宋体" w:cs="宋体"/>
                <w:kern w:val="0"/>
                <w:szCs w:val="21"/>
              </w:rPr>
              <w:t>5</w:t>
            </w:r>
          </w:p>
        </w:tc>
        <w:tc>
          <w:tcPr>
            <w:tcW w:w="2069" w:type="dxa"/>
            <w:shd w:val="clear" w:color="auto" w:fill="auto"/>
            <w:vAlign w:val="center"/>
          </w:tcPr>
          <w:p w14:paraId="5685194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分类</w:t>
            </w:r>
            <w:r>
              <w:rPr>
                <w:rFonts w:ascii="宋体" w:hAnsi="宋体" w:cs="宋体"/>
                <w:kern w:val="0"/>
                <w:szCs w:val="21"/>
              </w:rPr>
              <w:t>”</w:t>
            </w:r>
          </w:p>
        </w:tc>
        <w:tc>
          <w:tcPr>
            <w:tcW w:w="975" w:type="dxa"/>
            <w:shd w:val="clear" w:color="auto" w:fill="auto"/>
            <w:vAlign w:val="center"/>
          </w:tcPr>
          <w:p w14:paraId="3A188BB4">
            <w:pPr>
              <w:widowControl/>
              <w:rPr>
                <w:rFonts w:ascii="宋体" w:hAnsi="宋体" w:cs="宋体"/>
                <w:kern w:val="0"/>
                <w:szCs w:val="21"/>
              </w:rPr>
            </w:pPr>
            <w:r>
              <w:rPr>
                <w:rFonts w:hint="eastAsia" w:ascii="宋体" w:hAnsi="宋体" w:cs="宋体"/>
                <w:kern w:val="0"/>
                <w:szCs w:val="21"/>
              </w:rPr>
              <w:t>6</w:t>
            </w:r>
          </w:p>
        </w:tc>
        <w:tc>
          <w:tcPr>
            <w:tcW w:w="1528" w:type="dxa"/>
            <w:shd w:val="clear" w:color="auto" w:fill="auto"/>
            <w:vAlign w:val="center"/>
          </w:tcPr>
          <w:p w14:paraId="7BB7FC56">
            <w:pPr>
              <w:widowControl/>
              <w:rPr>
                <w:rFonts w:ascii="宋体" w:hAnsi="宋体" w:cs="宋体"/>
                <w:kern w:val="0"/>
                <w:szCs w:val="21"/>
              </w:rPr>
            </w:pPr>
            <w:r>
              <w:rPr>
                <w:rFonts w:hint="eastAsia" w:ascii="宋体" w:hAnsi="宋体" w:cs="宋体"/>
                <w:kern w:val="0"/>
                <w:szCs w:val="21"/>
              </w:rPr>
              <w:t>ME设备和ME系统的分类</w:t>
            </w:r>
          </w:p>
        </w:tc>
        <w:tc>
          <w:tcPr>
            <w:tcW w:w="3325" w:type="dxa"/>
            <w:shd w:val="clear" w:color="auto" w:fill="auto"/>
            <w:vAlign w:val="center"/>
          </w:tcPr>
          <w:p w14:paraId="31F5BEDD">
            <w:pPr>
              <w:widowControl/>
              <w:rPr>
                <w:rFonts w:ascii="宋体" w:hAnsi="宋体" w:cs="宋体"/>
                <w:kern w:val="0"/>
                <w:szCs w:val="21"/>
              </w:rPr>
            </w:pPr>
            <w:r>
              <w:rPr>
                <w:rFonts w:hint="eastAsia" w:ascii="宋体" w:hAnsi="宋体" w:cs="宋体"/>
                <w:kern w:val="0"/>
                <w:szCs w:val="21"/>
              </w:rPr>
              <w:t>无明显差异</w:t>
            </w:r>
          </w:p>
        </w:tc>
      </w:tr>
      <w:tr w14:paraId="3235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25FCC43">
            <w:pPr>
              <w:widowControl/>
              <w:rPr>
                <w:rFonts w:ascii="宋体" w:hAnsi="宋体" w:cs="宋体"/>
                <w:kern w:val="0"/>
                <w:szCs w:val="21"/>
              </w:rPr>
            </w:pPr>
            <w:r>
              <w:rPr>
                <w:rFonts w:hint="eastAsia" w:ascii="宋体" w:hAnsi="宋体" w:cs="宋体"/>
                <w:kern w:val="0"/>
                <w:szCs w:val="21"/>
              </w:rPr>
              <w:t>5.1</w:t>
            </w:r>
          </w:p>
        </w:tc>
        <w:tc>
          <w:tcPr>
            <w:tcW w:w="2069" w:type="dxa"/>
            <w:shd w:val="clear" w:color="auto" w:fill="auto"/>
            <w:vAlign w:val="center"/>
          </w:tcPr>
          <w:p w14:paraId="02BF43C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按防电击类型分类</w:t>
            </w:r>
            <w:r>
              <w:rPr>
                <w:rFonts w:ascii="宋体" w:hAnsi="宋体" w:cs="宋体"/>
                <w:kern w:val="0"/>
                <w:szCs w:val="21"/>
              </w:rPr>
              <w:t>”</w:t>
            </w:r>
          </w:p>
        </w:tc>
        <w:tc>
          <w:tcPr>
            <w:tcW w:w="975" w:type="dxa"/>
            <w:vMerge w:val="restart"/>
            <w:shd w:val="clear" w:color="auto" w:fill="auto"/>
            <w:vAlign w:val="center"/>
          </w:tcPr>
          <w:p w14:paraId="102877B8">
            <w:pPr>
              <w:widowControl/>
              <w:rPr>
                <w:rFonts w:ascii="宋体" w:hAnsi="宋体" w:cs="宋体"/>
                <w:kern w:val="0"/>
                <w:szCs w:val="21"/>
              </w:rPr>
            </w:pPr>
            <w:r>
              <w:rPr>
                <w:rFonts w:hint="eastAsia" w:ascii="宋体" w:hAnsi="宋体" w:cs="宋体"/>
                <w:kern w:val="0"/>
                <w:szCs w:val="21"/>
              </w:rPr>
              <w:t>6.2</w:t>
            </w:r>
          </w:p>
        </w:tc>
        <w:tc>
          <w:tcPr>
            <w:tcW w:w="1528" w:type="dxa"/>
            <w:vMerge w:val="restart"/>
            <w:shd w:val="clear" w:color="auto" w:fill="auto"/>
            <w:vAlign w:val="center"/>
          </w:tcPr>
          <w:p w14:paraId="724BBF83">
            <w:pPr>
              <w:widowControl/>
              <w:rPr>
                <w:rFonts w:ascii="宋体" w:hAnsi="宋体" w:cs="宋体"/>
                <w:kern w:val="0"/>
                <w:szCs w:val="21"/>
              </w:rPr>
            </w:pPr>
            <w:r>
              <w:rPr>
                <w:rFonts w:hint="eastAsia" w:ascii="宋体" w:hAnsi="宋体" w:cs="宋体"/>
                <w:kern w:val="0"/>
                <w:szCs w:val="21"/>
              </w:rPr>
              <w:t>对电击防护</w:t>
            </w:r>
          </w:p>
        </w:tc>
        <w:tc>
          <w:tcPr>
            <w:tcW w:w="3325" w:type="dxa"/>
            <w:shd w:val="clear" w:color="auto" w:fill="auto"/>
            <w:vAlign w:val="center"/>
          </w:tcPr>
          <w:p w14:paraId="146CB5DB">
            <w:pPr>
              <w:widowControl/>
              <w:rPr>
                <w:rFonts w:ascii="宋体" w:hAnsi="宋体" w:cs="宋体"/>
                <w:kern w:val="0"/>
                <w:szCs w:val="21"/>
              </w:rPr>
            </w:pPr>
            <w:r>
              <w:rPr>
                <w:rFonts w:hint="eastAsia" w:ascii="宋体" w:hAnsi="宋体" w:cs="宋体"/>
                <w:kern w:val="0"/>
                <w:szCs w:val="21"/>
              </w:rPr>
              <w:t>无明显差异</w:t>
            </w:r>
          </w:p>
        </w:tc>
      </w:tr>
      <w:tr w14:paraId="4579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FDA6D3">
            <w:pPr>
              <w:widowControl/>
              <w:rPr>
                <w:rFonts w:ascii="宋体" w:hAnsi="宋体" w:cs="宋体"/>
                <w:kern w:val="0"/>
                <w:szCs w:val="21"/>
              </w:rPr>
            </w:pPr>
            <w:r>
              <w:rPr>
                <w:rFonts w:hint="eastAsia" w:ascii="宋体" w:hAnsi="宋体" w:cs="宋体"/>
                <w:kern w:val="0"/>
                <w:szCs w:val="21"/>
              </w:rPr>
              <w:t>5.1 a)</w:t>
            </w:r>
          </w:p>
        </w:tc>
        <w:tc>
          <w:tcPr>
            <w:tcW w:w="2069" w:type="dxa"/>
            <w:shd w:val="clear" w:color="auto" w:fill="auto"/>
            <w:vAlign w:val="center"/>
          </w:tcPr>
          <w:p w14:paraId="531B5061">
            <w:pPr>
              <w:widowControl/>
              <w:rPr>
                <w:rFonts w:ascii="宋体" w:hAnsi="宋体" w:cs="宋体"/>
                <w:kern w:val="0"/>
                <w:szCs w:val="21"/>
              </w:rPr>
            </w:pPr>
            <w:r>
              <w:rPr>
                <w:rFonts w:hint="eastAsia" w:ascii="宋体" w:hAnsi="宋体" w:cs="宋体"/>
                <w:kern w:val="0"/>
                <w:szCs w:val="21"/>
              </w:rPr>
              <w:t>“a)由外部电源供电的设备</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1ADBF350">
            <w:pPr>
              <w:widowControl/>
              <w:rPr>
                <w:rFonts w:ascii="宋体" w:hAnsi="宋体" w:cs="宋体"/>
                <w:kern w:val="0"/>
                <w:szCs w:val="21"/>
              </w:rPr>
            </w:pPr>
          </w:p>
        </w:tc>
        <w:tc>
          <w:tcPr>
            <w:tcW w:w="1528" w:type="dxa"/>
            <w:vMerge w:val="continue"/>
            <w:shd w:val="clear" w:color="auto" w:fill="auto"/>
            <w:vAlign w:val="center"/>
          </w:tcPr>
          <w:p w14:paraId="48452F83">
            <w:pPr>
              <w:widowControl/>
              <w:rPr>
                <w:rFonts w:ascii="宋体" w:hAnsi="宋体" w:cs="宋体"/>
                <w:kern w:val="0"/>
                <w:szCs w:val="21"/>
              </w:rPr>
            </w:pPr>
          </w:p>
        </w:tc>
        <w:tc>
          <w:tcPr>
            <w:tcW w:w="3325" w:type="dxa"/>
            <w:shd w:val="clear" w:color="auto" w:fill="auto"/>
            <w:vAlign w:val="center"/>
          </w:tcPr>
          <w:p w14:paraId="22008CD5">
            <w:pPr>
              <w:widowControl/>
              <w:rPr>
                <w:rFonts w:ascii="宋体" w:hAnsi="宋体" w:cs="宋体"/>
                <w:kern w:val="0"/>
                <w:szCs w:val="21"/>
              </w:rPr>
            </w:pPr>
            <w:r>
              <w:rPr>
                <w:rFonts w:hint="eastAsia" w:ascii="宋体" w:hAnsi="宋体" w:cs="宋体"/>
                <w:kern w:val="0"/>
                <w:szCs w:val="21"/>
              </w:rPr>
              <w:t>无明显差异</w:t>
            </w:r>
          </w:p>
        </w:tc>
      </w:tr>
      <w:tr w14:paraId="6E38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B65CD0">
            <w:pPr>
              <w:widowControl/>
              <w:rPr>
                <w:rFonts w:ascii="宋体" w:hAnsi="宋体" w:cs="宋体"/>
                <w:kern w:val="0"/>
                <w:szCs w:val="21"/>
              </w:rPr>
            </w:pPr>
            <w:r>
              <w:rPr>
                <w:rFonts w:hint="eastAsia" w:ascii="宋体" w:hAnsi="宋体" w:cs="宋体"/>
                <w:kern w:val="0"/>
                <w:szCs w:val="21"/>
              </w:rPr>
              <w:t>5.1 b)</w:t>
            </w:r>
          </w:p>
        </w:tc>
        <w:tc>
          <w:tcPr>
            <w:tcW w:w="2069" w:type="dxa"/>
            <w:shd w:val="clear" w:color="auto" w:fill="auto"/>
            <w:vAlign w:val="center"/>
          </w:tcPr>
          <w:p w14:paraId="3D87AFE4">
            <w:pPr>
              <w:widowControl/>
              <w:rPr>
                <w:rFonts w:ascii="宋体" w:hAnsi="宋体" w:cs="宋体"/>
                <w:kern w:val="0"/>
                <w:szCs w:val="21"/>
              </w:rPr>
            </w:pPr>
            <w:r>
              <w:rPr>
                <w:rFonts w:hint="eastAsia" w:ascii="宋体" w:hAnsi="宋体" w:cs="宋体"/>
                <w:kern w:val="0"/>
                <w:szCs w:val="21"/>
              </w:rPr>
              <w:t>“b)内部电源供电设备”</w:t>
            </w:r>
          </w:p>
        </w:tc>
        <w:tc>
          <w:tcPr>
            <w:tcW w:w="975" w:type="dxa"/>
            <w:vMerge w:val="continue"/>
            <w:shd w:val="clear" w:color="auto" w:fill="auto"/>
            <w:vAlign w:val="center"/>
          </w:tcPr>
          <w:p w14:paraId="15E751C3">
            <w:pPr>
              <w:widowControl/>
              <w:rPr>
                <w:rFonts w:ascii="宋体" w:hAnsi="宋体" w:cs="宋体"/>
                <w:kern w:val="0"/>
                <w:szCs w:val="21"/>
              </w:rPr>
            </w:pPr>
          </w:p>
        </w:tc>
        <w:tc>
          <w:tcPr>
            <w:tcW w:w="1528" w:type="dxa"/>
            <w:vMerge w:val="continue"/>
            <w:shd w:val="clear" w:color="auto" w:fill="auto"/>
            <w:vAlign w:val="center"/>
          </w:tcPr>
          <w:p w14:paraId="5298DA51">
            <w:pPr>
              <w:widowControl/>
              <w:rPr>
                <w:rFonts w:ascii="宋体" w:hAnsi="宋体" w:cs="宋体"/>
                <w:kern w:val="0"/>
                <w:szCs w:val="21"/>
              </w:rPr>
            </w:pPr>
          </w:p>
        </w:tc>
        <w:tc>
          <w:tcPr>
            <w:tcW w:w="3325" w:type="dxa"/>
            <w:shd w:val="clear" w:color="auto" w:fill="auto"/>
            <w:vAlign w:val="center"/>
          </w:tcPr>
          <w:p w14:paraId="2377B228">
            <w:pPr>
              <w:widowControl/>
              <w:rPr>
                <w:rFonts w:ascii="宋体" w:hAnsi="宋体" w:cs="宋体"/>
                <w:kern w:val="0"/>
                <w:szCs w:val="21"/>
              </w:rPr>
            </w:pPr>
            <w:r>
              <w:rPr>
                <w:rFonts w:hint="eastAsia" w:ascii="宋体" w:hAnsi="宋体" w:cs="宋体"/>
                <w:kern w:val="0"/>
                <w:szCs w:val="21"/>
              </w:rPr>
              <w:t>无明显差异</w:t>
            </w:r>
          </w:p>
        </w:tc>
      </w:tr>
      <w:tr w14:paraId="4AFE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81A275C">
            <w:pPr>
              <w:widowControl/>
              <w:rPr>
                <w:rFonts w:ascii="宋体" w:hAnsi="宋体" w:cs="宋体"/>
                <w:kern w:val="0"/>
                <w:szCs w:val="21"/>
              </w:rPr>
            </w:pPr>
            <w:r>
              <w:rPr>
                <w:rFonts w:hint="eastAsia" w:ascii="宋体" w:hAnsi="宋体" w:cs="宋体"/>
                <w:kern w:val="0"/>
                <w:szCs w:val="21"/>
              </w:rPr>
              <w:t>5.2</w:t>
            </w:r>
          </w:p>
        </w:tc>
        <w:tc>
          <w:tcPr>
            <w:tcW w:w="2069" w:type="dxa"/>
            <w:shd w:val="clear" w:color="auto" w:fill="auto"/>
            <w:vAlign w:val="center"/>
          </w:tcPr>
          <w:p w14:paraId="1B9E1E49">
            <w:pPr>
              <w:widowControl/>
              <w:rPr>
                <w:rFonts w:ascii="宋体" w:hAnsi="宋体" w:cs="宋体"/>
                <w:kern w:val="0"/>
                <w:szCs w:val="21"/>
              </w:rPr>
            </w:pPr>
            <w:r>
              <w:rPr>
                <w:rFonts w:hint="eastAsia" w:ascii="宋体" w:hAnsi="宋体" w:cs="宋体"/>
                <w:kern w:val="0"/>
                <w:szCs w:val="21"/>
              </w:rPr>
              <w:t>“按防电击的程度分类”</w:t>
            </w:r>
          </w:p>
        </w:tc>
        <w:tc>
          <w:tcPr>
            <w:tcW w:w="975" w:type="dxa"/>
            <w:vMerge w:val="continue"/>
            <w:shd w:val="clear" w:color="auto" w:fill="auto"/>
            <w:vAlign w:val="center"/>
          </w:tcPr>
          <w:p w14:paraId="26A78CE6">
            <w:pPr>
              <w:widowControl/>
              <w:rPr>
                <w:rFonts w:ascii="宋体" w:hAnsi="宋体" w:cs="宋体"/>
                <w:kern w:val="0"/>
                <w:szCs w:val="21"/>
              </w:rPr>
            </w:pPr>
          </w:p>
        </w:tc>
        <w:tc>
          <w:tcPr>
            <w:tcW w:w="1528" w:type="dxa"/>
            <w:vMerge w:val="continue"/>
            <w:shd w:val="clear" w:color="auto" w:fill="auto"/>
            <w:vAlign w:val="center"/>
          </w:tcPr>
          <w:p w14:paraId="64401F0D">
            <w:pPr>
              <w:widowControl/>
              <w:rPr>
                <w:rFonts w:ascii="宋体" w:hAnsi="宋体" w:cs="宋体"/>
                <w:kern w:val="0"/>
                <w:szCs w:val="21"/>
              </w:rPr>
            </w:pPr>
          </w:p>
        </w:tc>
        <w:tc>
          <w:tcPr>
            <w:tcW w:w="3325" w:type="dxa"/>
            <w:shd w:val="clear" w:color="auto" w:fill="auto"/>
            <w:vAlign w:val="center"/>
          </w:tcPr>
          <w:p w14:paraId="4E7B948D">
            <w:pPr>
              <w:widowControl/>
              <w:rPr>
                <w:rFonts w:ascii="宋体" w:hAnsi="宋体" w:cs="宋体"/>
                <w:kern w:val="0"/>
                <w:szCs w:val="21"/>
              </w:rPr>
            </w:pPr>
            <w:r>
              <w:rPr>
                <w:rFonts w:hint="eastAsia" w:ascii="宋体" w:hAnsi="宋体" w:cs="宋体"/>
                <w:kern w:val="0"/>
                <w:szCs w:val="21"/>
              </w:rPr>
              <w:t>新版在B/BF/CF外，应用部分还增加了除颤防护型。</w:t>
            </w:r>
          </w:p>
        </w:tc>
      </w:tr>
      <w:tr w14:paraId="57A8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0F63FF">
            <w:pPr>
              <w:widowControl/>
              <w:rPr>
                <w:rFonts w:ascii="宋体" w:hAnsi="宋体" w:cs="宋体"/>
                <w:kern w:val="0"/>
                <w:szCs w:val="21"/>
              </w:rPr>
            </w:pPr>
            <w:r>
              <w:rPr>
                <w:rFonts w:hint="eastAsia" w:ascii="宋体" w:hAnsi="宋体" w:cs="宋体"/>
                <w:kern w:val="0"/>
                <w:szCs w:val="21"/>
              </w:rPr>
              <w:t>5.3</w:t>
            </w:r>
          </w:p>
        </w:tc>
        <w:tc>
          <w:tcPr>
            <w:tcW w:w="2069" w:type="dxa"/>
            <w:shd w:val="clear" w:color="auto" w:fill="auto"/>
            <w:vAlign w:val="center"/>
          </w:tcPr>
          <w:p w14:paraId="29CB84C4">
            <w:pPr>
              <w:widowControl/>
              <w:rPr>
                <w:rFonts w:ascii="宋体" w:hAnsi="宋体" w:cs="宋体"/>
                <w:kern w:val="0"/>
                <w:szCs w:val="21"/>
              </w:rPr>
            </w:pPr>
            <w:r>
              <w:rPr>
                <w:rFonts w:hint="eastAsia" w:ascii="宋体" w:hAnsi="宋体" w:cs="宋体"/>
                <w:kern w:val="0"/>
                <w:szCs w:val="21"/>
              </w:rPr>
              <w:t>“按GB4208中规定</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8EF3EEB">
            <w:pPr>
              <w:widowControl/>
              <w:rPr>
                <w:rFonts w:ascii="宋体" w:hAnsi="宋体" w:cs="宋体"/>
                <w:kern w:val="0"/>
                <w:szCs w:val="21"/>
              </w:rPr>
            </w:pPr>
            <w:r>
              <w:rPr>
                <w:rFonts w:hint="eastAsia" w:ascii="宋体" w:hAnsi="宋体" w:cs="宋体"/>
                <w:kern w:val="0"/>
                <w:szCs w:val="21"/>
              </w:rPr>
              <w:t>6.3</w:t>
            </w:r>
          </w:p>
        </w:tc>
        <w:tc>
          <w:tcPr>
            <w:tcW w:w="1528" w:type="dxa"/>
            <w:shd w:val="clear" w:color="auto" w:fill="auto"/>
            <w:vAlign w:val="center"/>
          </w:tcPr>
          <w:p w14:paraId="44BD133F">
            <w:pPr>
              <w:widowControl/>
              <w:rPr>
                <w:rFonts w:ascii="宋体" w:hAnsi="宋体" w:cs="宋体"/>
                <w:kern w:val="0"/>
                <w:szCs w:val="21"/>
              </w:rPr>
            </w:pPr>
            <w:r>
              <w:rPr>
                <w:rFonts w:hint="eastAsia" w:ascii="宋体" w:hAnsi="宋体" w:cs="宋体"/>
                <w:kern w:val="0"/>
                <w:szCs w:val="21"/>
              </w:rPr>
              <w:t>对有害进液和颗粒物质防护</w:t>
            </w:r>
          </w:p>
        </w:tc>
        <w:tc>
          <w:tcPr>
            <w:tcW w:w="3325" w:type="dxa"/>
            <w:shd w:val="clear" w:color="auto" w:fill="auto"/>
            <w:vAlign w:val="center"/>
          </w:tcPr>
          <w:p w14:paraId="108FADC6">
            <w:pPr>
              <w:widowControl/>
              <w:rPr>
                <w:rFonts w:ascii="宋体" w:hAnsi="宋体" w:cs="宋体"/>
                <w:kern w:val="0"/>
                <w:szCs w:val="21"/>
              </w:rPr>
            </w:pPr>
            <w:r>
              <w:rPr>
                <w:rFonts w:hint="eastAsia" w:ascii="宋体" w:hAnsi="宋体" w:cs="宋体"/>
                <w:kern w:val="0"/>
                <w:szCs w:val="21"/>
              </w:rPr>
              <w:t>新版增加了微粒进入的防护的分类要求,增加IP代码的格式要求</w:t>
            </w:r>
          </w:p>
        </w:tc>
      </w:tr>
      <w:tr w14:paraId="346C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2925CE7">
            <w:pPr>
              <w:widowControl/>
              <w:rPr>
                <w:rFonts w:ascii="宋体" w:hAnsi="宋体" w:cs="宋体"/>
                <w:kern w:val="0"/>
                <w:szCs w:val="21"/>
              </w:rPr>
            </w:pPr>
            <w:r>
              <w:rPr>
                <w:rFonts w:hint="eastAsia" w:ascii="宋体" w:hAnsi="宋体" w:cs="宋体"/>
                <w:kern w:val="0"/>
                <w:szCs w:val="21"/>
              </w:rPr>
              <w:t>5.4</w:t>
            </w:r>
          </w:p>
        </w:tc>
        <w:tc>
          <w:tcPr>
            <w:tcW w:w="2069" w:type="dxa"/>
            <w:shd w:val="clear" w:color="auto" w:fill="auto"/>
            <w:vAlign w:val="center"/>
          </w:tcPr>
          <w:p w14:paraId="6E5FBEF2">
            <w:pPr>
              <w:widowControl/>
              <w:rPr>
                <w:rFonts w:ascii="宋体" w:hAnsi="宋体" w:cs="宋体"/>
                <w:kern w:val="0"/>
                <w:szCs w:val="21"/>
              </w:rPr>
            </w:pPr>
            <w:r>
              <w:rPr>
                <w:rFonts w:hint="eastAsia" w:ascii="宋体" w:hAnsi="宋体" w:cs="宋体"/>
                <w:kern w:val="0"/>
                <w:szCs w:val="21"/>
              </w:rPr>
              <w:t>“按制造商推荐的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A7A84CC">
            <w:pPr>
              <w:widowControl/>
              <w:rPr>
                <w:rFonts w:ascii="宋体" w:hAnsi="宋体" w:cs="宋体"/>
                <w:kern w:val="0"/>
                <w:szCs w:val="21"/>
              </w:rPr>
            </w:pPr>
            <w:r>
              <w:rPr>
                <w:rFonts w:hint="eastAsia" w:ascii="宋体" w:hAnsi="宋体" w:cs="宋体"/>
                <w:kern w:val="0"/>
                <w:szCs w:val="21"/>
              </w:rPr>
              <w:t>6.4</w:t>
            </w:r>
          </w:p>
        </w:tc>
        <w:tc>
          <w:tcPr>
            <w:tcW w:w="1528" w:type="dxa"/>
            <w:shd w:val="clear" w:color="auto" w:fill="auto"/>
            <w:vAlign w:val="center"/>
          </w:tcPr>
          <w:p w14:paraId="1138FBB5">
            <w:pPr>
              <w:widowControl/>
              <w:rPr>
                <w:rFonts w:ascii="宋体" w:hAnsi="宋体" w:cs="宋体"/>
                <w:kern w:val="0"/>
                <w:szCs w:val="21"/>
              </w:rPr>
            </w:pPr>
            <w:r>
              <w:rPr>
                <w:rFonts w:hint="eastAsia" w:ascii="宋体" w:hAnsi="宋体" w:cs="宋体"/>
                <w:kern w:val="0"/>
                <w:szCs w:val="21"/>
              </w:rPr>
              <w:t>灭菌的方法</w:t>
            </w:r>
          </w:p>
        </w:tc>
        <w:tc>
          <w:tcPr>
            <w:tcW w:w="3325" w:type="dxa"/>
            <w:shd w:val="clear" w:color="auto" w:fill="auto"/>
            <w:vAlign w:val="center"/>
          </w:tcPr>
          <w:p w14:paraId="5B053589">
            <w:pPr>
              <w:widowControl/>
              <w:rPr>
                <w:rFonts w:ascii="宋体" w:hAnsi="宋体" w:cs="宋体"/>
                <w:kern w:val="0"/>
                <w:szCs w:val="21"/>
              </w:rPr>
            </w:pPr>
            <w:r>
              <w:rPr>
                <w:rFonts w:hint="eastAsia" w:ascii="宋体" w:hAnsi="宋体" w:cs="宋体"/>
                <w:kern w:val="0"/>
                <w:szCs w:val="21"/>
              </w:rPr>
              <w:t>新版删除了消毒分类的要求，增加灭菌方法举例</w:t>
            </w:r>
          </w:p>
        </w:tc>
      </w:tr>
      <w:tr w14:paraId="2710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164C4A">
            <w:pPr>
              <w:widowControl/>
              <w:rPr>
                <w:rFonts w:ascii="宋体" w:hAnsi="宋体" w:cs="宋体"/>
                <w:kern w:val="0"/>
                <w:szCs w:val="21"/>
              </w:rPr>
            </w:pPr>
            <w:r>
              <w:rPr>
                <w:rFonts w:hint="eastAsia" w:ascii="宋体" w:hAnsi="宋体" w:cs="宋体"/>
                <w:kern w:val="0"/>
                <w:szCs w:val="21"/>
              </w:rPr>
              <w:t>5.5</w:t>
            </w:r>
          </w:p>
        </w:tc>
        <w:tc>
          <w:tcPr>
            <w:tcW w:w="2069" w:type="dxa"/>
            <w:shd w:val="clear" w:color="auto" w:fill="auto"/>
            <w:vAlign w:val="center"/>
          </w:tcPr>
          <w:p w14:paraId="3AD44551">
            <w:pPr>
              <w:widowControl/>
              <w:rPr>
                <w:rFonts w:ascii="宋体" w:hAnsi="宋体" w:cs="宋体"/>
                <w:kern w:val="0"/>
                <w:szCs w:val="21"/>
              </w:rPr>
            </w:pPr>
            <w:r>
              <w:rPr>
                <w:rFonts w:hint="eastAsia" w:ascii="宋体" w:hAnsi="宋体" w:cs="宋体"/>
                <w:kern w:val="0"/>
                <w:szCs w:val="21"/>
              </w:rPr>
              <w:t>“按在与空气混合的易燃</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17FA4D6">
            <w:pPr>
              <w:widowControl/>
              <w:rPr>
                <w:rFonts w:ascii="宋体" w:hAnsi="宋体" w:cs="宋体"/>
                <w:kern w:val="0"/>
                <w:szCs w:val="21"/>
              </w:rPr>
            </w:pPr>
            <w:r>
              <w:rPr>
                <w:rFonts w:hint="eastAsia" w:ascii="宋体" w:hAnsi="宋体" w:cs="宋体"/>
                <w:kern w:val="0"/>
                <w:szCs w:val="21"/>
              </w:rPr>
              <w:t>11.4</w:t>
            </w:r>
          </w:p>
        </w:tc>
        <w:tc>
          <w:tcPr>
            <w:tcW w:w="1528" w:type="dxa"/>
            <w:shd w:val="clear" w:color="auto" w:fill="auto"/>
            <w:vAlign w:val="center"/>
          </w:tcPr>
          <w:p w14:paraId="332F15F6">
            <w:pPr>
              <w:widowControl/>
              <w:rPr>
                <w:rFonts w:ascii="宋体" w:hAnsi="宋体" w:cs="宋体"/>
                <w:kern w:val="0"/>
                <w:szCs w:val="21"/>
              </w:rPr>
            </w:pPr>
            <w:r>
              <w:rPr>
                <w:rFonts w:hint="eastAsia" w:ascii="宋体" w:hAnsi="宋体" w:cs="宋体"/>
                <w:kern w:val="0"/>
                <w:szCs w:val="21"/>
              </w:rPr>
              <w:t>预期使用易燃麻醉剂的ME设备和ME系统</w:t>
            </w:r>
          </w:p>
        </w:tc>
        <w:tc>
          <w:tcPr>
            <w:tcW w:w="3325" w:type="dxa"/>
            <w:shd w:val="clear" w:color="auto" w:fill="auto"/>
            <w:vAlign w:val="center"/>
          </w:tcPr>
          <w:p w14:paraId="49F87584">
            <w:pPr>
              <w:widowControl/>
              <w:rPr>
                <w:rFonts w:ascii="宋体" w:hAnsi="宋体" w:cs="宋体"/>
                <w:kern w:val="0"/>
                <w:szCs w:val="21"/>
              </w:rPr>
            </w:pPr>
            <w:r>
              <w:rPr>
                <w:rFonts w:hint="eastAsia" w:ascii="宋体" w:hAnsi="宋体" w:cs="宋体"/>
                <w:kern w:val="0"/>
                <w:szCs w:val="21"/>
              </w:rPr>
              <w:t>新版将要求单独放在附录中</w:t>
            </w:r>
          </w:p>
        </w:tc>
      </w:tr>
      <w:tr w14:paraId="5DF7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12BF73">
            <w:pPr>
              <w:widowControl/>
              <w:rPr>
                <w:rFonts w:ascii="宋体" w:hAnsi="宋体" w:cs="宋体"/>
                <w:kern w:val="0"/>
                <w:szCs w:val="21"/>
              </w:rPr>
            </w:pPr>
            <w:r>
              <w:rPr>
                <w:rFonts w:hint="eastAsia" w:ascii="宋体" w:hAnsi="宋体" w:cs="宋体"/>
                <w:kern w:val="0"/>
                <w:szCs w:val="21"/>
              </w:rPr>
              <w:t>5.6</w:t>
            </w:r>
          </w:p>
        </w:tc>
        <w:tc>
          <w:tcPr>
            <w:tcW w:w="2069" w:type="dxa"/>
            <w:shd w:val="clear" w:color="auto" w:fill="auto"/>
            <w:vAlign w:val="center"/>
          </w:tcPr>
          <w:p w14:paraId="45CE6E21">
            <w:pPr>
              <w:widowControl/>
              <w:rPr>
                <w:rFonts w:ascii="宋体" w:hAnsi="宋体" w:cs="宋体"/>
                <w:kern w:val="0"/>
                <w:szCs w:val="21"/>
              </w:rPr>
            </w:pPr>
            <w:r>
              <w:rPr>
                <w:rFonts w:hint="eastAsia" w:ascii="宋体" w:hAnsi="宋体" w:cs="宋体"/>
                <w:kern w:val="0"/>
                <w:szCs w:val="21"/>
              </w:rPr>
              <w:t>“按运行模式分类</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D63D610">
            <w:pPr>
              <w:widowControl/>
              <w:rPr>
                <w:rFonts w:ascii="宋体" w:hAnsi="宋体" w:cs="宋体"/>
                <w:kern w:val="0"/>
                <w:szCs w:val="21"/>
              </w:rPr>
            </w:pPr>
            <w:r>
              <w:rPr>
                <w:rFonts w:hint="eastAsia" w:ascii="宋体" w:hAnsi="宋体" w:cs="宋体"/>
                <w:kern w:val="0"/>
                <w:szCs w:val="21"/>
              </w:rPr>
              <w:t>6.6</w:t>
            </w:r>
          </w:p>
        </w:tc>
        <w:tc>
          <w:tcPr>
            <w:tcW w:w="1528" w:type="dxa"/>
            <w:shd w:val="clear" w:color="auto" w:fill="auto"/>
            <w:vAlign w:val="center"/>
          </w:tcPr>
          <w:p w14:paraId="381E4A5A">
            <w:pPr>
              <w:widowControl/>
              <w:rPr>
                <w:rFonts w:ascii="宋体" w:hAnsi="宋体" w:cs="宋体"/>
                <w:kern w:val="0"/>
                <w:szCs w:val="21"/>
              </w:rPr>
            </w:pPr>
            <w:r>
              <w:rPr>
                <w:rFonts w:hint="eastAsia" w:ascii="宋体" w:hAnsi="宋体" w:cs="宋体"/>
                <w:kern w:val="0"/>
                <w:szCs w:val="21"/>
              </w:rPr>
              <w:t>运行模式</w:t>
            </w:r>
          </w:p>
        </w:tc>
        <w:tc>
          <w:tcPr>
            <w:tcW w:w="3325" w:type="dxa"/>
            <w:shd w:val="clear" w:color="auto" w:fill="auto"/>
            <w:vAlign w:val="center"/>
          </w:tcPr>
          <w:p w14:paraId="43856697">
            <w:pPr>
              <w:widowControl/>
              <w:rPr>
                <w:rFonts w:ascii="宋体" w:hAnsi="宋体" w:cs="宋体"/>
                <w:kern w:val="0"/>
                <w:szCs w:val="21"/>
              </w:rPr>
            </w:pPr>
            <w:r>
              <w:rPr>
                <w:rFonts w:hint="eastAsia" w:ascii="宋体" w:hAnsi="宋体" w:cs="宋体"/>
                <w:kern w:val="0"/>
                <w:szCs w:val="21"/>
              </w:rPr>
              <w:t>新版把旧版中的五种运行模式简化为连续运行和非连续运行两种</w:t>
            </w:r>
          </w:p>
        </w:tc>
      </w:tr>
      <w:tr w14:paraId="52CE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32FBB3D">
            <w:pPr>
              <w:widowControl/>
              <w:rPr>
                <w:rFonts w:ascii="宋体" w:hAnsi="宋体" w:cs="宋体"/>
                <w:kern w:val="0"/>
                <w:szCs w:val="21"/>
              </w:rPr>
            </w:pPr>
            <w:r>
              <w:rPr>
                <w:rFonts w:hint="eastAsia" w:ascii="宋体" w:hAnsi="宋体" w:cs="宋体"/>
                <w:kern w:val="0"/>
                <w:szCs w:val="21"/>
              </w:rPr>
              <w:t>5.7</w:t>
            </w:r>
          </w:p>
        </w:tc>
        <w:tc>
          <w:tcPr>
            <w:tcW w:w="2069" w:type="dxa"/>
            <w:shd w:val="clear" w:color="auto" w:fill="auto"/>
            <w:vAlign w:val="center"/>
          </w:tcPr>
          <w:p w14:paraId="778F6F4A">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993F9B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3CF5A4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291C3A2">
            <w:pPr>
              <w:widowControl/>
              <w:rPr>
                <w:rFonts w:ascii="宋体" w:hAnsi="宋体" w:cs="宋体"/>
                <w:kern w:val="0"/>
                <w:szCs w:val="21"/>
              </w:rPr>
            </w:pPr>
            <w:r>
              <w:rPr>
                <w:rFonts w:hint="eastAsia" w:ascii="宋体" w:hAnsi="宋体" w:cs="宋体"/>
                <w:kern w:val="0"/>
                <w:szCs w:val="21"/>
              </w:rPr>
              <w:t>无通用要求</w:t>
            </w:r>
          </w:p>
        </w:tc>
      </w:tr>
      <w:tr w14:paraId="3EBC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6D3AC0">
            <w:pPr>
              <w:widowControl/>
              <w:rPr>
                <w:rFonts w:ascii="宋体" w:hAnsi="宋体" w:cs="宋体"/>
                <w:kern w:val="0"/>
                <w:szCs w:val="21"/>
              </w:rPr>
            </w:pPr>
            <w:r>
              <w:rPr>
                <w:rFonts w:hint="eastAsia" w:ascii="宋体" w:hAnsi="宋体" w:cs="宋体"/>
                <w:kern w:val="0"/>
                <w:szCs w:val="21"/>
              </w:rPr>
              <w:t>5.8</w:t>
            </w:r>
          </w:p>
        </w:tc>
        <w:tc>
          <w:tcPr>
            <w:tcW w:w="2069" w:type="dxa"/>
            <w:shd w:val="clear" w:color="auto" w:fill="auto"/>
            <w:vAlign w:val="center"/>
          </w:tcPr>
          <w:p w14:paraId="6D8F3566">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1E38C3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39DF96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5A61B4A">
            <w:pPr>
              <w:widowControl/>
              <w:rPr>
                <w:rFonts w:ascii="宋体" w:hAnsi="宋体" w:cs="宋体"/>
                <w:kern w:val="0"/>
                <w:szCs w:val="21"/>
              </w:rPr>
            </w:pPr>
            <w:r>
              <w:rPr>
                <w:rFonts w:hint="eastAsia" w:ascii="宋体" w:hAnsi="宋体" w:cs="宋体"/>
                <w:kern w:val="0"/>
                <w:szCs w:val="21"/>
              </w:rPr>
              <w:t>无通用要求</w:t>
            </w:r>
          </w:p>
        </w:tc>
      </w:tr>
      <w:tr w14:paraId="194E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77BC22">
            <w:pPr>
              <w:widowControl/>
              <w:rPr>
                <w:rFonts w:ascii="宋体" w:hAnsi="宋体" w:cs="宋体"/>
                <w:kern w:val="0"/>
                <w:szCs w:val="21"/>
              </w:rPr>
            </w:pPr>
            <w:r>
              <w:rPr>
                <w:rFonts w:hint="eastAsia" w:ascii="宋体" w:hAnsi="宋体" w:cs="宋体"/>
                <w:kern w:val="0"/>
                <w:szCs w:val="21"/>
              </w:rPr>
              <w:t>6</w:t>
            </w:r>
          </w:p>
        </w:tc>
        <w:tc>
          <w:tcPr>
            <w:tcW w:w="2069" w:type="dxa"/>
            <w:shd w:val="clear" w:color="auto" w:fill="auto"/>
            <w:vAlign w:val="center"/>
          </w:tcPr>
          <w:p w14:paraId="1012E55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识别、标记和文件</w:t>
            </w:r>
            <w:r>
              <w:rPr>
                <w:rFonts w:ascii="宋体" w:hAnsi="宋体" w:cs="宋体"/>
                <w:kern w:val="0"/>
                <w:szCs w:val="21"/>
              </w:rPr>
              <w:t>”</w:t>
            </w:r>
          </w:p>
        </w:tc>
        <w:tc>
          <w:tcPr>
            <w:tcW w:w="975" w:type="dxa"/>
            <w:shd w:val="clear" w:color="auto" w:fill="auto"/>
            <w:vAlign w:val="center"/>
          </w:tcPr>
          <w:p w14:paraId="0C918C9C">
            <w:pPr>
              <w:widowControl/>
              <w:rPr>
                <w:rFonts w:ascii="宋体" w:hAnsi="宋体" w:cs="宋体"/>
                <w:kern w:val="0"/>
                <w:szCs w:val="21"/>
              </w:rPr>
            </w:pPr>
            <w:r>
              <w:rPr>
                <w:rFonts w:hint="eastAsia" w:ascii="宋体" w:hAnsi="宋体" w:cs="宋体"/>
                <w:kern w:val="0"/>
                <w:szCs w:val="21"/>
              </w:rPr>
              <w:t>7</w:t>
            </w:r>
          </w:p>
        </w:tc>
        <w:tc>
          <w:tcPr>
            <w:tcW w:w="1528" w:type="dxa"/>
            <w:shd w:val="clear" w:color="auto" w:fill="auto"/>
            <w:vAlign w:val="center"/>
          </w:tcPr>
          <w:p w14:paraId="651A7BEE">
            <w:pPr>
              <w:widowControl/>
              <w:rPr>
                <w:rFonts w:ascii="宋体" w:hAnsi="宋体" w:cs="宋体"/>
                <w:kern w:val="0"/>
                <w:szCs w:val="21"/>
              </w:rPr>
            </w:pPr>
            <w:r>
              <w:rPr>
                <w:rFonts w:ascii="宋体" w:hAnsi="宋体" w:cs="宋体"/>
                <w:kern w:val="0"/>
                <w:szCs w:val="21"/>
              </w:rPr>
              <w:t>ME</w:t>
            </w:r>
            <w:r>
              <w:rPr>
                <w:rFonts w:hint="eastAsia" w:ascii="宋体" w:hAnsi="宋体" w:cs="宋体"/>
                <w:kern w:val="0"/>
                <w:szCs w:val="21"/>
              </w:rPr>
              <w:t>设备标识、标记和文件</w:t>
            </w:r>
          </w:p>
        </w:tc>
        <w:tc>
          <w:tcPr>
            <w:tcW w:w="3325" w:type="dxa"/>
            <w:shd w:val="clear" w:color="auto" w:fill="auto"/>
            <w:vAlign w:val="center"/>
          </w:tcPr>
          <w:p w14:paraId="5E0444D2">
            <w:pPr>
              <w:widowControl/>
              <w:rPr>
                <w:rFonts w:ascii="宋体" w:hAnsi="宋体" w:cs="宋体"/>
                <w:kern w:val="0"/>
                <w:szCs w:val="21"/>
              </w:rPr>
            </w:pPr>
            <w:r>
              <w:rPr>
                <w:rFonts w:hint="eastAsia" w:ascii="宋体" w:hAnsi="宋体" w:cs="宋体"/>
                <w:kern w:val="0"/>
                <w:szCs w:val="21"/>
              </w:rPr>
              <w:t>无明显差异</w:t>
            </w:r>
          </w:p>
        </w:tc>
      </w:tr>
      <w:tr w14:paraId="1FC9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4EE7D7A">
            <w:pPr>
              <w:widowControl/>
              <w:rPr>
                <w:rFonts w:ascii="宋体" w:hAnsi="宋体" w:cs="宋体"/>
                <w:kern w:val="0"/>
                <w:szCs w:val="21"/>
              </w:rPr>
            </w:pPr>
            <w:r>
              <w:rPr>
                <w:rFonts w:hint="eastAsia" w:ascii="宋体" w:hAnsi="宋体" w:cs="宋体"/>
                <w:kern w:val="0"/>
                <w:szCs w:val="21"/>
              </w:rPr>
              <w:t>6 缩进1</w:t>
            </w:r>
          </w:p>
        </w:tc>
        <w:tc>
          <w:tcPr>
            <w:tcW w:w="2069" w:type="dxa"/>
            <w:shd w:val="clear" w:color="auto" w:fill="auto"/>
            <w:vAlign w:val="center"/>
          </w:tcPr>
          <w:p w14:paraId="4F6A8A60">
            <w:pPr>
              <w:widowControl/>
              <w:rPr>
                <w:rFonts w:ascii="宋体" w:hAnsi="宋体" w:cs="宋体"/>
                <w:kern w:val="0"/>
                <w:szCs w:val="21"/>
              </w:rPr>
            </w:pPr>
            <w:r>
              <w:rPr>
                <w:rFonts w:hint="eastAsia" w:ascii="宋体" w:hAnsi="宋体" w:cs="宋体"/>
                <w:kern w:val="0"/>
                <w:szCs w:val="21"/>
              </w:rPr>
              <w:t>“永久贴牢的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554EC9F">
            <w:pPr>
              <w:widowControl/>
              <w:rPr>
                <w:rFonts w:ascii="宋体" w:hAnsi="宋体" w:cs="宋体"/>
                <w:kern w:val="0"/>
                <w:szCs w:val="21"/>
              </w:rPr>
            </w:pPr>
            <w:r>
              <w:rPr>
                <w:rFonts w:hint="eastAsia" w:ascii="宋体" w:hAnsi="宋体" w:cs="宋体"/>
                <w:kern w:val="0"/>
                <w:szCs w:val="21"/>
              </w:rPr>
              <w:t>7.1.3</w:t>
            </w:r>
          </w:p>
        </w:tc>
        <w:tc>
          <w:tcPr>
            <w:tcW w:w="1528" w:type="dxa"/>
            <w:shd w:val="clear" w:color="auto" w:fill="auto"/>
            <w:vAlign w:val="center"/>
          </w:tcPr>
          <w:p w14:paraId="29D60B0B">
            <w:pPr>
              <w:widowControl/>
              <w:rPr>
                <w:rFonts w:ascii="宋体" w:hAnsi="宋体" w:cs="宋体"/>
                <w:kern w:val="0"/>
                <w:szCs w:val="21"/>
              </w:rPr>
            </w:pPr>
            <w:r>
              <w:rPr>
                <w:rFonts w:hint="eastAsia" w:ascii="宋体" w:hAnsi="宋体" w:cs="宋体"/>
                <w:kern w:val="0"/>
                <w:szCs w:val="21"/>
              </w:rPr>
              <w:t>标记耐久性</w:t>
            </w:r>
          </w:p>
        </w:tc>
        <w:tc>
          <w:tcPr>
            <w:tcW w:w="3325" w:type="dxa"/>
            <w:shd w:val="clear" w:color="auto" w:fill="auto"/>
            <w:vAlign w:val="center"/>
          </w:tcPr>
          <w:p w14:paraId="3693636D">
            <w:pPr>
              <w:widowControl/>
              <w:rPr>
                <w:rFonts w:ascii="宋体" w:hAnsi="宋体" w:cs="宋体"/>
                <w:kern w:val="0"/>
                <w:szCs w:val="21"/>
              </w:rPr>
            </w:pPr>
            <w:r>
              <w:rPr>
                <w:rFonts w:hint="eastAsia" w:ascii="宋体" w:hAnsi="宋体" w:cs="宋体"/>
                <w:kern w:val="0"/>
                <w:szCs w:val="21"/>
              </w:rPr>
              <w:t>新版将测试溶剂由甲基化酒精改为96%乙醇</w:t>
            </w:r>
          </w:p>
        </w:tc>
      </w:tr>
      <w:tr w14:paraId="57AA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2F55BFD">
            <w:pPr>
              <w:widowControl/>
              <w:rPr>
                <w:rFonts w:ascii="宋体" w:hAnsi="宋体" w:cs="宋体"/>
                <w:kern w:val="0"/>
                <w:szCs w:val="21"/>
              </w:rPr>
            </w:pPr>
            <w:r>
              <w:rPr>
                <w:rFonts w:hint="eastAsia" w:ascii="宋体" w:hAnsi="宋体" w:cs="宋体"/>
                <w:kern w:val="0"/>
                <w:szCs w:val="21"/>
              </w:rPr>
              <w:t>6 缩进2</w:t>
            </w:r>
          </w:p>
        </w:tc>
        <w:tc>
          <w:tcPr>
            <w:tcW w:w="2069" w:type="dxa"/>
            <w:shd w:val="clear" w:color="auto" w:fill="auto"/>
            <w:vAlign w:val="center"/>
          </w:tcPr>
          <w:p w14:paraId="0E64DB66">
            <w:pPr>
              <w:widowControl/>
              <w:rPr>
                <w:rFonts w:ascii="宋体" w:hAnsi="宋体" w:cs="宋体"/>
                <w:kern w:val="0"/>
                <w:szCs w:val="21"/>
              </w:rPr>
            </w:pPr>
            <w:r>
              <w:rPr>
                <w:rFonts w:hint="eastAsia" w:ascii="宋体" w:hAnsi="宋体" w:cs="宋体"/>
                <w:kern w:val="0"/>
                <w:szCs w:val="21"/>
              </w:rPr>
              <w:t>“清楚易认的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7C42957">
            <w:pPr>
              <w:widowControl/>
              <w:rPr>
                <w:rFonts w:ascii="宋体" w:hAnsi="宋体" w:cs="宋体"/>
                <w:kern w:val="0"/>
                <w:szCs w:val="21"/>
              </w:rPr>
            </w:pPr>
            <w:r>
              <w:rPr>
                <w:rFonts w:hint="eastAsia" w:ascii="宋体" w:hAnsi="宋体" w:cs="宋体"/>
                <w:kern w:val="0"/>
                <w:szCs w:val="21"/>
              </w:rPr>
              <w:t>7.1.2</w:t>
            </w:r>
          </w:p>
        </w:tc>
        <w:tc>
          <w:tcPr>
            <w:tcW w:w="1528" w:type="dxa"/>
            <w:shd w:val="clear" w:color="auto" w:fill="auto"/>
            <w:vAlign w:val="center"/>
          </w:tcPr>
          <w:p w14:paraId="0D7BA49C">
            <w:pPr>
              <w:widowControl/>
              <w:rPr>
                <w:rFonts w:ascii="宋体" w:hAnsi="宋体" w:cs="宋体"/>
                <w:kern w:val="0"/>
                <w:szCs w:val="21"/>
              </w:rPr>
            </w:pPr>
            <w:r>
              <w:rPr>
                <w:rFonts w:hint="eastAsia" w:ascii="宋体" w:hAnsi="宋体" w:cs="宋体"/>
                <w:kern w:val="0"/>
                <w:szCs w:val="21"/>
              </w:rPr>
              <w:t>标记易认性</w:t>
            </w:r>
          </w:p>
        </w:tc>
        <w:tc>
          <w:tcPr>
            <w:tcW w:w="3325" w:type="dxa"/>
            <w:shd w:val="clear" w:color="auto" w:fill="auto"/>
            <w:vAlign w:val="center"/>
          </w:tcPr>
          <w:p w14:paraId="12113672">
            <w:pPr>
              <w:widowControl/>
              <w:rPr>
                <w:rFonts w:ascii="宋体" w:hAnsi="宋体" w:cs="宋体"/>
                <w:kern w:val="0"/>
                <w:szCs w:val="21"/>
              </w:rPr>
            </w:pPr>
            <w:r>
              <w:rPr>
                <w:rFonts w:hint="eastAsia" w:ascii="宋体" w:hAnsi="宋体" w:cs="宋体"/>
                <w:kern w:val="0"/>
                <w:szCs w:val="21"/>
              </w:rPr>
              <w:t>新版增加标记易认性的试验方法</w:t>
            </w:r>
          </w:p>
        </w:tc>
      </w:tr>
      <w:tr w14:paraId="1295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DD3BDEA">
            <w:pPr>
              <w:widowControl/>
              <w:rPr>
                <w:rFonts w:ascii="宋体" w:hAnsi="宋体" w:cs="宋体"/>
                <w:kern w:val="0"/>
                <w:szCs w:val="21"/>
              </w:rPr>
            </w:pPr>
            <w:r>
              <w:rPr>
                <w:rFonts w:hint="eastAsia" w:ascii="宋体" w:hAnsi="宋体" w:cs="宋体"/>
                <w:kern w:val="0"/>
                <w:szCs w:val="21"/>
              </w:rPr>
              <w:t>6 缩进3</w:t>
            </w:r>
          </w:p>
        </w:tc>
        <w:tc>
          <w:tcPr>
            <w:tcW w:w="2069" w:type="dxa"/>
            <w:shd w:val="clear" w:color="auto" w:fill="auto"/>
            <w:vAlign w:val="center"/>
          </w:tcPr>
          <w:p w14:paraId="47769B05">
            <w:pPr>
              <w:widowControl/>
              <w:rPr>
                <w:rFonts w:ascii="宋体" w:hAnsi="宋体" w:cs="宋体"/>
                <w:kern w:val="0"/>
                <w:szCs w:val="21"/>
              </w:rPr>
            </w:pPr>
            <w:r>
              <w:rPr>
                <w:rFonts w:hint="eastAsia" w:ascii="宋体" w:hAnsi="宋体" w:cs="宋体"/>
                <w:kern w:val="0"/>
                <w:szCs w:val="21"/>
              </w:rPr>
              <w:t>“主件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63E049E">
            <w:pPr>
              <w:widowControl/>
              <w:rPr>
                <w:rFonts w:ascii="宋体" w:hAnsi="宋体" w:cs="宋体"/>
                <w:kern w:val="0"/>
                <w:szCs w:val="21"/>
              </w:rPr>
            </w:pPr>
            <w:r>
              <w:rPr>
                <w:rFonts w:hint="eastAsia" w:ascii="宋体" w:hAnsi="宋体" w:cs="宋体"/>
                <w:kern w:val="0"/>
                <w:szCs w:val="21"/>
              </w:rPr>
              <w:t>7.2.6</w:t>
            </w:r>
          </w:p>
        </w:tc>
        <w:tc>
          <w:tcPr>
            <w:tcW w:w="1528" w:type="dxa"/>
            <w:shd w:val="clear" w:color="auto" w:fill="auto"/>
            <w:vAlign w:val="center"/>
          </w:tcPr>
          <w:p w14:paraId="278C23C7">
            <w:pPr>
              <w:widowControl/>
              <w:rPr>
                <w:rFonts w:ascii="宋体" w:hAnsi="宋体" w:cs="宋体"/>
                <w:kern w:val="0"/>
                <w:szCs w:val="21"/>
              </w:rPr>
            </w:pPr>
            <w:r>
              <w:rPr>
                <w:rFonts w:hint="eastAsia" w:ascii="宋体" w:hAnsi="宋体" w:cs="宋体"/>
                <w:kern w:val="0"/>
                <w:szCs w:val="21"/>
              </w:rPr>
              <w:t>与供电网的连接</w:t>
            </w:r>
          </w:p>
        </w:tc>
        <w:tc>
          <w:tcPr>
            <w:tcW w:w="3325" w:type="dxa"/>
            <w:shd w:val="clear" w:color="auto" w:fill="auto"/>
            <w:vAlign w:val="center"/>
          </w:tcPr>
          <w:p w14:paraId="3EFF27C2">
            <w:pPr>
              <w:widowControl/>
              <w:rPr>
                <w:rFonts w:ascii="宋体" w:hAnsi="宋体" w:cs="宋体"/>
                <w:kern w:val="0"/>
                <w:szCs w:val="21"/>
              </w:rPr>
            </w:pPr>
            <w:r>
              <w:rPr>
                <w:rFonts w:hint="eastAsia" w:ascii="宋体" w:hAnsi="宋体" w:cs="宋体"/>
                <w:kern w:val="0"/>
                <w:szCs w:val="21"/>
              </w:rPr>
              <w:t>新版增加了电源电压/频率的额定值或范围的表示方法，及电源标记的位置。</w:t>
            </w:r>
          </w:p>
        </w:tc>
      </w:tr>
      <w:tr w14:paraId="639F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6AF70AD">
            <w:pPr>
              <w:widowControl/>
              <w:rPr>
                <w:rFonts w:ascii="宋体" w:hAnsi="宋体" w:cs="宋体"/>
                <w:kern w:val="0"/>
                <w:szCs w:val="21"/>
              </w:rPr>
            </w:pPr>
            <w:r>
              <w:rPr>
                <w:rFonts w:hint="eastAsia" w:ascii="宋体" w:hAnsi="宋体" w:cs="宋体"/>
                <w:kern w:val="0"/>
                <w:szCs w:val="21"/>
              </w:rPr>
              <w:t>6.1</w:t>
            </w:r>
          </w:p>
        </w:tc>
        <w:tc>
          <w:tcPr>
            <w:tcW w:w="2069" w:type="dxa"/>
            <w:shd w:val="clear" w:color="auto" w:fill="auto"/>
            <w:vAlign w:val="center"/>
          </w:tcPr>
          <w:p w14:paraId="272E792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设备或设备部件的外部标记</w:t>
            </w:r>
            <w:r>
              <w:rPr>
                <w:rFonts w:ascii="宋体" w:hAnsi="宋体" w:cs="宋体"/>
                <w:kern w:val="0"/>
                <w:szCs w:val="21"/>
              </w:rPr>
              <w:t>”</w:t>
            </w:r>
          </w:p>
        </w:tc>
        <w:tc>
          <w:tcPr>
            <w:tcW w:w="975" w:type="dxa"/>
            <w:shd w:val="clear" w:color="auto" w:fill="auto"/>
            <w:vAlign w:val="center"/>
          </w:tcPr>
          <w:p w14:paraId="0E37B21A">
            <w:pPr>
              <w:widowControl/>
              <w:rPr>
                <w:rFonts w:ascii="宋体" w:hAnsi="宋体" w:cs="宋体"/>
                <w:kern w:val="0"/>
                <w:szCs w:val="21"/>
              </w:rPr>
            </w:pPr>
            <w:r>
              <w:rPr>
                <w:rFonts w:hint="eastAsia" w:ascii="宋体" w:hAnsi="宋体" w:cs="宋体"/>
                <w:kern w:val="0"/>
                <w:szCs w:val="21"/>
              </w:rPr>
              <w:t>7.2</w:t>
            </w:r>
          </w:p>
        </w:tc>
        <w:tc>
          <w:tcPr>
            <w:tcW w:w="1528" w:type="dxa"/>
            <w:shd w:val="clear" w:color="auto" w:fill="auto"/>
            <w:vAlign w:val="center"/>
          </w:tcPr>
          <w:p w14:paraId="6E839C29">
            <w:pPr>
              <w:widowControl/>
              <w:rPr>
                <w:rFonts w:ascii="宋体" w:hAnsi="宋体" w:cs="宋体"/>
                <w:kern w:val="0"/>
                <w:szCs w:val="21"/>
              </w:rPr>
            </w:pPr>
            <w:r>
              <w:rPr>
                <w:rFonts w:hint="eastAsia" w:ascii="宋体" w:hAnsi="宋体" w:cs="宋体"/>
                <w:kern w:val="0"/>
                <w:szCs w:val="21"/>
              </w:rPr>
              <w:t>ME设备或ME系统部件的外部标记</w:t>
            </w:r>
          </w:p>
        </w:tc>
        <w:tc>
          <w:tcPr>
            <w:tcW w:w="3325" w:type="dxa"/>
            <w:shd w:val="clear" w:color="auto" w:fill="auto"/>
            <w:vAlign w:val="center"/>
          </w:tcPr>
          <w:p w14:paraId="2CA341F0">
            <w:pPr>
              <w:widowControl/>
              <w:rPr>
                <w:rFonts w:ascii="宋体" w:hAnsi="宋体" w:cs="宋体"/>
                <w:kern w:val="0"/>
                <w:szCs w:val="21"/>
              </w:rPr>
            </w:pPr>
            <w:r>
              <w:rPr>
                <w:rFonts w:hint="eastAsia" w:ascii="宋体" w:hAnsi="宋体" w:cs="宋体"/>
                <w:kern w:val="0"/>
                <w:szCs w:val="21"/>
              </w:rPr>
              <w:t>无明显差异</w:t>
            </w:r>
          </w:p>
        </w:tc>
      </w:tr>
      <w:tr w14:paraId="3E48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4CEAC0">
            <w:pPr>
              <w:widowControl/>
              <w:rPr>
                <w:rFonts w:ascii="宋体" w:hAnsi="宋体" w:cs="宋体"/>
                <w:kern w:val="0"/>
                <w:szCs w:val="21"/>
              </w:rPr>
            </w:pPr>
            <w:r>
              <w:rPr>
                <w:rFonts w:hint="eastAsia" w:ascii="宋体" w:hAnsi="宋体" w:cs="宋体"/>
                <w:kern w:val="0"/>
                <w:szCs w:val="21"/>
              </w:rPr>
              <w:t>6.1 a)</w:t>
            </w:r>
          </w:p>
        </w:tc>
        <w:tc>
          <w:tcPr>
            <w:tcW w:w="2069" w:type="dxa"/>
            <w:shd w:val="clear" w:color="auto" w:fill="auto"/>
            <w:vAlign w:val="center"/>
          </w:tcPr>
          <w:p w14:paraId="2C8CD7B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a)电网供电的设备</w:t>
            </w:r>
            <w:r>
              <w:rPr>
                <w:rFonts w:ascii="宋体" w:hAnsi="宋体" w:cs="宋体"/>
                <w:kern w:val="0"/>
                <w:szCs w:val="21"/>
              </w:rPr>
              <w:t>”</w:t>
            </w:r>
          </w:p>
        </w:tc>
        <w:tc>
          <w:tcPr>
            <w:tcW w:w="975" w:type="dxa"/>
            <w:shd w:val="clear" w:color="auto" w:fill="auto"/>
            <w:vAlign w:val="center"/>
          </w:tcPr>
          <w:p w14:paraId="668E57E9">
            <w:pPr>
              <w:widowControl/>
              <w:rPr>
                <w:rFonts w:ascii="宋体" w:hAnsi="宋体" w:cs="宋体"/>
                <w:kern w:val="0"/>
                <w:szCs w:val="21"/>
              </w:rPr>
            </w:pPr>
            <w:r>
              <w:rPr>
                <w:rFonts w:hint="eastAsia" w:ascii="宋体" w:hAnsi="宋体" w:cs="宋体"/>
                <w:kern w:val="0"/>
                <w:szCs w:val="21"/>
              </w:rPr>
              <w:t>7.2.1</w:t>
            </w:r>
          </w:p>
        </w:tc>
        <w:tc>
          <w:tcPr>
            <w:tcW w:w="1528" w:type="dxa"/>
            <w:shd w:val="clear" w:color="auto" w:fill="auto"/>
            <w:vAlign w:val="center"/>
          </w:tcPr>
          <w:p w14:paraId="7E643A56">
            <w:pPr>
              <w:rPr>
                <w:rFonts w:ascii="宋体" w:hAnsi="宋体" w:cs="宋体"/>
                <w:szCs w:val="21"/>
              </w:rPr>
            </w:pPr>
            <w:r>
              <w:rPr>
                <w:rFonts w:hint="eastAsia" w:ascii="宋体" w:hAnsi="宋体"/>
                <w:szCs w:val="21"/>
              </w:rPr>
              <w:t>ME设备和可更换部件上标记的最低要求</w:t>
            </w:r>
          </w:p>
        </w:tc>
        <w:tc>
          <w:tcPr>
            <w:tcW w:w="3325" w:type="dxa"/>
            <w:shd w:val="clear" w:color="auto" w:fill="auto"/>
            <w:vAlign w:val="center"/>
          </w:tcPr>
          <w:p w14:paraId="73BAA93A">
            <w:pPr>
              <w:rPr>
                <w:rFonts w:ascii="宋体" w:hAnsi="宋体"/>
                <w:szCs w:val="21"/>
              </w:rPr>
            </w:pPr>
            <w:r>
              <w:rPr>
                <w:rFonts w:hint="eastAsia" w:ascii="宋体" w:hAnsi="宋体"/>
                <w:szCs w:val="21"/>
              </w:rPr>
              <w:t>新版增加了一次性使用设备或部件的标记要求。</w:t>
            </w:r>
          </w:p>
          <w:p w14:paraId="3EC09B81">
            <w:pPr>
              <w:rPr>
                <w:color w:val="FF0000"/>
              </w:rPr>
            </w:pPr>
            <w:r>
              <w:rPr>
                <w:rFonts w:hint="eastAsia"/>
                <w:color w:val="FF0000"/>
              </w:rPr>
              <w:t>同时允许无法做标记的ME设备，可以标记在独立的包装上。</w:t>
            </w:r>
          </w:p>
          <w:p w14:paraId="4E3FCE51">
            <w:pPr>
              <w:rPr>
                <w:rFonts w:ascii="宋体" w:hAnsi="宋体" w:cs="宋体"/>
                <w:szCs w:val="21"/>
              </w:rPr>
            </w:pPr>
          </w:p>
        </w:tc>
      </w:tr>
      <w:tr w14:paraId="51A5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F5C5EA">
            <w:pPr>
              <w:widowControl/>
              <w:rPr>
                <w:rFonts w:ascii="宋体" w:hAnsi="宋体" w:cs="宋体"/>
                <w:kern w:val="0"/>
                <w:szCs w:val="21"/>
              </w:rPr>
            </w:pPr>
            <w:r>
              <w:rPr>
                <w:rFonts w:hint="eastAsia" w:ascii="宋体" w:hAnsi="宋体" w:cs="宋体"/>
                <w:kern w:val="0"/>
                <w:szCs w:val="21"/>
              </w:rPr>
              <w:t>6.1 b)</w:t>
            </w:r>
          </w:p>
        </w:tc>
        <w:tc>
          <w:tcPr>
            <w:tcW w:w="2069" w:type="dxa"/>
            <w:shd w:val="clear" w:color="auto" w:fill="auto"/>
            <w:vAlign w:val="center"/>
          </w:tcPr>
          <w:p w14:paraId="223B76C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b)内部电源设备</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4B5FCD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7D339B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6374FCE">
            <w:pPr>
              <w:widowControl/>
              <w:rPr>
                <w:rFonts w:ascii="宋体" w:hAnsi="宋体" w:cs="宋体"/>
                <w:kern w:val="0"/>
                <w:szCs w:val="21"/>
              </w:rPr>
            </w:pPr>
            <w:r>
              <w:rPr>
                <w:rFonts w:hint="eastAsia" w:ascii="宋体" w:hAnsi="宋体" w:cs="宋体"/>
                <w:kern w:val="0"/>
                <w:szCs w:val="21"/>
              </w:rPr>
              <w:t>/</w:t>
            </w:r>
          </w:p>
        </w:tc>
      </w:tr>
      <w:tr w14:paraId="7910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F0F20C">
            <w:pPr>
              <w:widowControl/>
              <w:rPr>
                <w:rFonts w:ascii="宋体" w:hAnsi="宋体" w:cs="宋体"/>
                <w:kern w:val="0"/>
                <w:szCs w:val="21"/>
              </w:rPr>
            </w:pPr>
            <w:r>
              <w:rPr>
                <w:rFonts w:hint="eastAsia" w:ascii="宋体" w:hAnsi="宋体" w:cs="宋体"/>
                <w:kern w:val="0"/>
                <w:szCs w:val="21"/>
              </w:rPr>
              <w:t>6.1 c)</w:t>
            </w:r>
          </w:p>
        </w:tc>
        <w:tc>
          <w:tcPr>
            <w:tcW w:w="2069" w:type="dxa"/>
            <w:shd w:val="clear" w:color="auto" w:fill="auto"/>
            <w:vAlign w:val="center"/>
          </w:tcPr>
          <w:p w14:paraId="370735F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c)特定电源供电的设备</w:t>
            </w:r>
            <w:r>
              <w:rPr>
                <w:rFonts w:ascii="宋体" w:hAnsi="宋体" w:cs="宋体"/>
                <w:kern w:val="0"/>
                <w:szCs w:val="21"/>
              </w:rPr>
              <w:t>”</w:t>
            </w:r>
          </w:p>
        </w:tc>
        <w:tc>
          <w:tcPr>
            <w:tcW w:w="975" w:type="dxa"/>
            <w:shd w:val="clear" w:color="auto" w:fill="auto"/>
            <w:vAlign w:val="center"/>
          </w:tcPr>
          <w:p w14:paraId="6B8D2B79">
            <w:pPr>
              <w:widowControl/>
              <w:rPr>
                <w:rFonts w:ascii="宋体" w:hAnsi="宋体" w:cs="宋体"/>
                <w:kern w:val="0"/>
                <w:szCs w:val="21"/>
              </w:rPr>
            </w:pPr>
            <w:r>
              <w:rPr>
                <w:rFonts w:hint="eastAsia" w:ascii="宋体" w:hAnsi="宋体" w:cs="宋体"/>
                <w:kern w:val="0"/>
                <w:szCs w:val="21"/>
              </w:rPr>
              <w:t>7.2.5</w:t>
            </w:r>
          </w:p>
        </w:tc>
        <w:tc>
          <w:tcPr>
            <w:tcW w:w="1528" w:type="dxa"/>
            <w:shd w:val="clear" w:color="auto" w:fill="auto"/>
            <w:vAlign w:val="center"/>
          </w:tcPr>
          <w:p w14:paraId="235D7E84">
            <w:pPr>
              <w:rPr>
                <w:rFonts w:ascii="宋体" w:hAnsi="宋体" w:cs="宋体"/>
                <w:szCs w:val="21"/>
              </w:rPr>
            </w:pPr>
            <w:r>
              <w:rPr>
                <w:rFonts w:hint="eastAsia" w:ascii="宋体" w:hAnsi="宋体"/>
                <w:szCs w:val="21"/>
              </w:rPr>
              <w:t>预期接收来自其他设备电能的ME设备</w:t>
            </w:r>
          </w:p>
        </w:tc>
        <w:tc>
          <w:tcPr>
            <w:tcW w:w="3325" w:type="dxa"/>
            <w:shd w:val="clear" w:color="auto" w:fill="auto"/>
            <w:vAlign w:val="center"/>
          </w:tcPr>
          <w:p w14:paraId="373369DA">
            <w:pPr>
              <w:rPr>
                <w:rFonts w:ascii="宋体" w:hAnsi="宋体" w:cs="宋体"/>
                <w:szCs w:val="21"/>
              </w:rPr>
            </w:pPr>
            <w:r>
              <w:rPr>
                <w:rFonts w:hint="eastAsia" w:ascii="宋体" w:hAnsi="宋体"/>
                <w:szCs w:val="21"/>
              </w:rPr>
              <w:t>新版明确了设备由其他设备包括系统中的医用设备供电，并且标准符合性依赖于其连接的设备时，需要满足推荐的三条方式中的一条：标记、警告+说明书、特殊连接器</w:t>
            </w:r>
          </w:p>
        </w:tc>
      </w:tr>
      <w:tr w14:paraId="50E6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FEA8EA">
            <w:pPr>
              <w:widowControl/>
              <w:rPr>
                <w:rFonts w:ascii="宋体" w:hAnsi="宋体" w:cs="宋体"/>
                <w:kern w:val="0"/>
                <w:szCs w:val="21"/>
              </w:rPr>
            </w:pPr>
            <w:r>
              <w:rPr>
                <w:rFonts w:hint="eastAsia" w:ascii="宋体" w:hAnsi="宋体" w:cs="宋体"/>
                <w:kern w:val="0"/>
                <w:szCs w:val="21"/>
              </w:rPr>
              <w:t>6.1 d)</w:t>
            </w:r>
          </w:p>
        </w:tc>
        <w:tc>
          <w:tcPr>
            <w:tcW w:w="2069" w:type="dxa"/>
            <w:shd w:val="clear" w:color="auto" w:fill="auto"/>
            <w:vAlign w:val="center"/>
          </w:tcPr>
          <w:p w14:paraId="57592E4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d)设备和可更换部件上标记的最低要求</w:t>
            </w:r>
            <w:r>
              <w:rPr>
                <w:rFonts w:ascii="宋体" w:hAnsi="宋体" w:cs="宋体"/>
                <w:kern w:val="0"/>
                <w:szCs w:val="21"/>
              </w:rPr>
              <w:t>”</w:t>
            </w:r>
          </w:p>
        </w:tc>
        <w:tc>
          <w:tcPr>
            <w:tcW w:w="975" w:type="dxa"/>
            <w:shd w:val="clear" w:color="auto" w:fill="auto"/>
            <w:vAlign w:val="center"/>
          </w:tcPr>
          <w:p w14:paraId="5A43B2E6">
            <w:pPr>
              <w:widowControl/>
              <w:rPr>
                <w:rFonts w:ascii="宋体" w:hAnsi="宋体" w:cs="宋体"/>
                <w:kern w:val="0"/>
                <w:szCs w:val="21"/>
              </w:rPr>
            </w:pPr>
            <w:r>
              <w:rPr>
                <w:rFonts w:hint="eastAsia" w:ascii="宋体" w:hAnsi="宋体" w:cs="宋体"/>
                <w:kern w:val="0"/>
                <w:szCs w:val="21"/>
              </w:rPr>
              <w:t>7.2.1</w:t>
            </w:r>
          </w:p>
        </w:tc>
        <w:tc>
          <w:tcPr>
            <w:tcW w:w="1528" w:type="dxa"/>
            <w:shd w:val="clear" w:color="auto" w:fill="auto"/>
            <w:vAlign w:val="center"/>
          </w:tcPr>
          <w:p w14:paraId="773E874C">
            <w:pPr>
              <w:rPr>
                <w:rFonts w:ascii="宋体" w:hAnsi="宋体" w:cs="宋体"/>
                <w:szCs w:val="21"/>
              </w:rPr>
            </w:pPr>
            <w:r>
              <w:rPr>
                <w:rFonts w:hint="eastAsia" w:ascii="宋体" w:hAnsi="宋体"/>
                <w:szCs w:val="21"/>
              </w:rPr>
              <w:t>ME设备和可更换部件上标记的最低要求</w:t>
            </w:r>
          </w:p>
        </w:tc>
        <w:tc>
          <w:tcPr>
            <w:tcW w:w="3325" w:type="dxa"/>
            <w:shd w:val="clear" w:color="auto" w:fill="auto"/>
            <w:vAlign w:val="center"/>
          </w:tcPr>
          <w:p w14:paraId="03B65198">
            <w:pPr>
              <w:rPr>
                <w:rFonts w:ascii="宋体" w:hAnsi="宋体" w:cs="宋体"/>
                <w:szCs w:val="21"/>
              </w:rPr>
            </w:pPr>
            <w:r>
              <w:rPr>
                <w:rFonts w:hint="eastAsia" w:ascii="宋体" w:hAnsi="宋体"/>
                <w:szCs w:val="21"/>
              </w:rPr>
              <w:t>新版增加了一次性使用设备或部件的标记要求。</w:t>
            </w:r>
          </w:p>
        </w:tc>
      </w:tr>
      <w:tr w14:paraId="72E8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0C74DA1">
            <w:pPr>
              <w:widowControl/>
              <w:rPr>
                <w:rFonts w:ascii="宋体" w:hAnsi="宋体" w:cs="宋体"/>
                <w:kern w:val="0"/>
                <w:szCs w:val="21"/>
              </w:rPr>
            </w:pPr>
            <w:r>
              <w:rPr>
                <w:rFonts w:hint="eastAsia" w:ascii="宋体" w:hAnsi="宋体" w:cs="宋体"/>
                <w:kern w:val="0"/>
                <w:szCs w:val="21"/>
              </w:rPr>
              <w:t>6.1 e)</w:t>
            </w:r>
          </w:p>
        </w:tc>
        <w:tc>
          <w:tcPr>
            <w:tcW w:w="2069" w:type="dxa"/>
            <w:shd w:val="clear" w:color="auto" w:fill="auto"/>
            <w:vAlign w:val="center"/>
          </w:tcPr>
          <w:p w14:paraId="64F1400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e)制造商、供应者</w:t>
            </w:r>
            <w:r>
              <w:rPr>
                <w:rFonts w:ascii="宋体" w:hAnsi="宋体" w:cs="宋体"/>
                <w:kern w:val="0"/>
                <w:szCs w:val="21"/>
              </w:rPr>
              <w:t>”</w:t>
            </w:r>
          </w:p>
        </w:tc>
        <w:tc>
          <w:tcPr>
            <w:tcW w:w="975" w:type="dxa"/>
            <w:vMerge w:val="restart"/>
            <w:shd w:val="clear" w:color="auto" w:fill="auto"/>
            <w:vAlign w:val="center"/>
          </w:tcPr>
          <w:p w14:paraId="12C7F014">
            <w:pPr>
              <w:widowControl/>
              <w:rPr>
                <w:rFonts w:ascii="宋体" w:hAnsi="宋体" w:cs="宋体"/>
                <w:kern w:val="0"/>
                <w:szCs w:val="21"/>
              </w:rPr>
            </w:pPr>
            <w:r>
              <w:rPr>
                <w:rFonts w:hint="eastAsia" w:ascii="宋体" w:hAnsi="宋体" w:cs="宋体"/>
                <w:kern w:val="0"/>
                <w:szCs w:val="21"/>
              </w:rPr>
              <w:t>7.2.2</w:t>
            </w:r>
          </w:p>
        </w:tc>
        <w:tc>
          <w:tcPr>
            <w:tcW w:w="1528" w:type="dxa"/>
            <w:vMerge w:val="restart"/>
            <w:shd w:val="clear" w:color="auto" w:fill="auto"/>
            <w:vAlign w:val="center"/>
          </w:tcPr>
          <w:p w14:paraId="43BABCC6">
            <w:pPr>
              <w:rPr>
                <w:rFonts w:ascii="宋体" w:hAnsi="宋体" w:cs="宋体"/>
                <w:szCs w:val="21"/>
              </w:rPr>
            </w:pPr>
            <w:r>
              <w:rPr>
                <w:rFonts w:hint="eastAsia" w:ascii="宋体" w:hAnsi="宋体"/>
                <w:szCs w:val="21"/>
              </w:rPr>
              <w:t>识别</w:t>
            </w:r>
          </w:p>
        </w:tc>
        <w:tc>
          <w:tcPr>
            <w:tcW w:w="3325" w:type="dxa"/>
            <w:vMerge w:val="restart"/>
            <w:shd w:val="clear" w:color="auto" w:fill="auto"/>
            <w:vAlign w:val="center"/>
          </w:tcPr>
          <w:p w14:paraId="6FFC13DD">
            <w:pPr>
              <w:rPr>
                <w:rFonts w:ascii="宋体" w:hAnsi="宋体" w:cs="宋体"/>
                <w:szCs w:val="21"/>
              </w:rPr>
            </w:pPr>
            <w:r>
              <w:rPr>
                <w:rFonts w:hint="eastAsia" w:ascii="宋体" w:hAnsi="宋体"/>
                <w:szCs w:val="21"/>
              </w:rPr>
              <w:t>新版增加了</w:t>
            </w:r>
            <w:r>
              <w:rPr>
                <w:rFonts w:ascii="宋体" w:hAnsi="宋体" w:cs="Arial"/>
                <w:szCs w:val="21"/>
              </w:rPr>
              <w:t>PEMS</w:t>
            </w:r>
            <w:r>
              <w:rPr>
                <w:rFonts w:hint="eastAsia" w:ascii="宋体" w:hAnsi="宋体"/>
                <w:szCs w:val="21"/>
              </w:rPr>
              <w:t>的软件必须有唯一的标识，但可不标记的设备外部。增加序列号、批号或批次、制造年份或使用日期的要求，增加可拆卸元器件标记的要求。</w:t>
            </w:r>
          </w:p>
        </w:tc>
      </w:tr>
      <w:tr w14:paraId="5DA6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E40BF1">
            <w:pPr>
              <w:widowControl/>
              <w:rPr>
                <w:rFonts w:ascii="宋体" w:hAnsi="宋体" w:cs="宋体"/>
                <w:kern w:val="0"/>
                <w:szCs w:val="21"/>
              </w:rPr>
            </w:pPr>
            <w:r>
              <w:rPr>
                <w:rFonts w:hint="eastAsia" w:ascii="宋体" w:hAnsi="宋体" w:cs="宋体"/>
                <w:kern w:val="0"/>
                <w:szCs w:val="21"/>
              </w:rPr>
              <w:t>6.1 f)</w:t>
            </w:r>
          </w:p>
        </w:tc>
        <w:tc>
          <w:tcPr>
            <w:tcW w:w="2069" w:type="dxa"/>
            <w:shd w:val="clear" w:color="auto" w:fill="auto"/>
            <w:vAlign w:val="center"/>
          </w:tcPr>
          <w:p w14:paraId="556D3D5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f)型式标记</w:t>
            </w:r>
            <w:r>
              <w:rPr>
                <w:rFonts w:ascii="宋体" w:hAnsi="宋体" w:cs="宋体"/>
                <w:kern w:val="0"/>
                <w:szCs w:val="21"/>
              </w:rPr>
              <w:t>”</w:t>
            </w:r>
          </w:p>
        </w:tc>
        <w:tc>
          <w:tcPr>
            <w:tcW w:w="975" w:type="dxa"/>
            <w:vMerge w:val="continue"/>
            <w:shd w:val="clear" w:color="auto" w:fill="auto"/>
            <w:vAlign w:val="center"/>
          </w:tcPr>
          <w:p w14:paraId="7EA61A27">
            <w:pPr>
              <w:widowControl/>
              <w:rPr>
                <w:rFonts w:ascii="宋体" w:hAnsi="宋体" w:cs="宋体"/>
                <w:kern w:val="0"/>
                <w:szCs w:val="21"/>
              </w:rPr>
            </w:pPr>
          </w:p>
        </w:tc>
        <w:tc>
          <w:tcPr>
            <w:tcW w:w="1528" w:type="dxa"/>
            <w:vMerge w:val="continue"/>
            <w:shd w:val="clear" w:color="auto" w:fill="auto"/>
            <w:vAlign w:val="center"/>
          </w:tcPr>
          <w:p w14:paraId="00EAD40A">
            <w:pPr>
              <w:widowControl/>
              <w:rPr>
                <w:rFonts w:ascii="宋体" w:hAnsi="宋体" w:cs="宋体"/>
                <w:kern w:val="0"/>
                <w:szCs w:val="21"/>
              </w:rPr>
            </w:pPr>
          </w:p>
        </w:tc>
        <w:tc>
          <w:tcPr>
            <w:tcW w:w="3325" w:type="dxa"/>
            <w:vMerge w:val="continue"/>
            <w:shd w:val="clear" w:color="auto" w:fill="auto"/>
            <w:vAlign w:val="center"/>
          </w:tcPr>
          <w:p w14:paraId="2A1B67BC">
            <w:pPr>
              <w:widowControl/>
              <w:rPr>
                <w:rFonts w:ascii="宋体" w:hAnsi="宋体" w:cs="宋体"/>
                <w:kern w:val="0"/>
                <w:szCs w:val="21"/>
              </w:rPr>
            </w:pPr>
          </w:p>
        </w:tc>
      </w:tr>
      <w:tr w14:paraId="3C19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A533E0">
            <w:pPr>
              <w:widowControl/>
              <w:rPr>
                <w:rFonts w:ascii="宋体" w:hAnsi="宋体" w:cs="宋体"/>
                <w:kern w:val="0"/>
                <w:szCs w:val="21"/>
              </w:rPr>
            </w:pPr>
            <w:r>
              <w:rPr>
                <w:rFonts w:hint="eastAsia" w:ascii="宋体" w:hAnsi="宋体" w:cs="宋体"/>
                <w:kern w:val="0"/>
                <w:szCs w:val="21"/>
              </w:rPr>
              <w:t>6.1 g)</w:t>
            </w:r>
          </w:p>
        </w:tc>
        <w:tc>
          <w:tcPr>
            <w:tcW w:w="2069" w:type="dxa"/>
            <w:shd w:val="clear" w:color="auto" w:fill="auto"/>
            <w:vAlign w:val="center"/>
          </w:tcPr>
          <w:p w14:paraId="0D7662A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g)与电源的连接</w:t>
            </w:r>
            <w:r>
              <w:rPr>
                <w:rFonts w:ascii="宋体" w:hAnsi="宋体" w:cs="宋体"/>
                <w:kern w:val="0"/>
                <w:szCs w:val="21"/>
              </w:rPr>
              <w:t>”</w:t>
            </w:r>
          </w:p>
        </w:tc>
        <w:tc>
          <w:tcPr>
            <w:tcW w:w="975" w:type="dxa"/>
            <w:vMerge w:val="restart"/>
            <w:shd w:val="clear" w:color="auto" w:fill="auto"/>
            <w:vAlign w:val="center"/>
          </w:tcPr>
          <w:p w14:paraId="13253E5E">
            <w:pPr>
              <w:widowControl/>
              <w:rPr>
                <w:rFonts w:ascii="宋体" w:hAnsi="宋体" w:cs="宋体"/>
                <w:kern w:val="0"/>
                <w:szCs w:val="21"/>
              </w:rPr>
            </w:pPr>
            <w:r>
              <w:rPr>
                <w:rFonts w:hint="eastAsia" w:ascii="宋体" w:hAnsi="宋体" w:cs="宋体"/>
                <w:kern w:val="0"/>
                <w:szCs w:val="21"/>
              </w:rPr>
              <w:t>7.2.6</w:t>
            </w:r>
          </w:p>
        </w:tc>
        <w:tc>
          <w:tcPr>
            <w:tcW w:w="1528" w:type="dxa"/>
            <w:vMerge w:val="restart"/>
            <w:shd w:val="clear" w:color="auto" w:fill="auto"/>
            <w:vAlign w:val="center"/>
          </w:tcPr>
          <w:p w14:paraId="6C878B1D">
            <w:pPr>
              <w:rPr>
                <w:rFonts w:ascii="宋体" w:hAnsi="宋体" w:cs="宋体"/>
                <w:szCs w:val="21"/>
              </w:rPr>
            </w:pPr>
            <w:r>
              <w:rPr>
                <w:rFonts w:hint="eastAsia" w:ascii="宋体" w:hAnsi="宋体"/>
                <w:szCs w:val="21"/>
              </w:rPr>
              <w:t>与供电网的连接</w:t>
            </w:r>
          </w:p>
        </w:tc>
        <w:tc>
          <w:tcPr>
            <w:tcW w:w="3325" w:type="dxa"/>
            <w:vMerge w:val="restart"/>
            <w:shd w:val="clear" w:color="auto" w:fill="auto"/>
            <w:vAlign w:val="center"/>
          </w:tcPr>
          <w:p w14:paraId="6E66936E">
            <w:pPr>
              <w:rPr>
                <w:rFonts w:ascii="宋体" w:hAnsi="宋体" w:cs="宋体"/>
                <w:szCs w:val="21"/>
              </w:rPr>
            </w:pPr>
            <w:r>
              <w:rPr>
                <w:rFonts w:hint="eastAsia" w:ascii="宋体" w:hAnsi="宋体"/>
                <w:szCs w:val="21"/>
              </w:rPr>
              <w:t>新版增加了电源电压</w:t>
            </w:r>
            <w:r>
              <w:rPr>
                <w:rFonts w:ascii="宋体" w:hAnsi="宋体"/>
                <w:szCs w:val="21"/>
              </w:rPr>
              <w:t>/</w:t>
            </w:r>
            <w:r>
              <w:rPr>
                <w:rFonts w:hint="eastAsia" w:ascii="宋体" w:hAnsi="宋体"/>
                <w:szCs w:val="21"/>
              </w:rPr>
              <w:t>频率的额定值或范围的表示方法，及电源标记的位置。</w:t>
            </w:r>
          </w:p>
        </w:tc>
      </w:tr>
      <w:tr w14:paraId="75BA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08000E0">
            <w:pPr>
              <w:widowControl/>
              <w:rPr>
                <w:rFonts w:ascii="宋体" w:hAnsi="宋体" w:cs="宋体"/>
                <w:kern w:val="0"/>
                <w:szCs w:val="21"/>
              </w:rPr>
            </w:pPr>
            <w:r>
              <w:rPr>
                <w:rFonts w:hint="eastAsia" w:ascii="宋体" w:hAnsi="宋体" w:cs="宋体"/>
                <w:kern w:val="0"/>
                <w:szCs w:val="21"/>
              </w:rPr>
              <w:t>6.1 h)</w:t>
            </w:r>
          </w:p>
        </w:tc>
        <w:tc>
          <w:tcPr>
            <w:tcW w:w="2069" w:type="dxa"/>
            <w:shd w:val="clear" w:color="auto" w:fill="auto"/>
            <w:vAlign w:val="center"/>
          </w:tcPr>
          <w:p w14:paraId="1E72F35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h)电源频率</w:t>
            </w:r>
            <w:r>
              <w:rPr>
                <w:rFonts w:ascii="宋体" w:hAnsi="宋体" w:cs="宋体"/>
                <w:kern w:val="0"/>
                <w:szCs w:val="21"/>
              </w:rPr>
              <w:t>”</w:t>
            </w:r>
          </w:p>
        </w:tc>
        <w:tc>
          <w:tcPr>
            <w:tcW w:w="975" w:type="dxa"/>
            <w:vMerge w:val="continue"/>
            <w:shd w:val="clear" w:color="auto" w:fill="auto"/>
            <w:vAlign w:val="center"/>
          </w:tcPr>
          <w:p w14:paraId="6DA7A3D5">
            <w:pPr>
              <w:widowControl/>
              <w:rPr>
                <w:rFonts w:ascii="宋体" w:hAnsi="宋体" w:cs="宋体"/>
                <w:kern w:val="0"/>
                <w:szCs w:val="21"/>
              </w:rPr>
            </w:pPr>
          </w:p>
        </w:tc>
        <w:tc>
          <w:tcPr>
            <w:tcW w:w="1528" w:type="dxa"/>
            <w:vMerge w:val="continue"/>
            <w:shd w:val="clear" w:color="auto" w:fill="auto"/>
            <w:vAlign w:val="center"/>
          </w:tcPr>
          <w:p w14:paraId="7D9E7C0F">
            <w:pPr>
              <w:widowControl/>
              <w:rPr>
                <w:rFonts w:ascii="宋体" w:hAnsi="宋体" w:cs="宋体"/>
                <w:kern w:val="0"/>
                <w:szCs w:val="21"/>
              </w:rPr>
            </w:pPr>
          </w:p>
        </w:tc>
        <w:tc>
          <w:tcPr>
            <w:tcW w:w="3325" w:type="dxa"/>
            <w:vMerge w:val="continue"/>
            <w:shd w:val="clear" w:color="auto" w:fill="auto"/>
            <w:vAlign w:val="center"/>
          </w:tcPr>
          <w:p w14:paraId="5BE7FEAC">
            <w:pPr>
              <w:widowControl/>
              <w:rPr>
                <w:rFonts w:ascii="宋体" w:hAnsi="宋体" w:cs="宋体"/>
                <w:kern w:val="0"/>
                <w:szCs w:val="21"/>
              </w:rPr>
            </w:pPr>
          </w:p>
        </w:tc>
      </w:tr>
      <w:tr w14:paraId="2A27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4DA267">
            <w:pPr>
              <w:widowControl/>
              <w:rPr>
                <w:rFonts w:ascii="宋体" w:hAnsi="宋体" w:cs="宋体"/>
                <w:kern w:val="0"/>
                <w:szCs w:val="21"/>
              </w:rPr>
            </w:pPr>
            <w:r>
              <w:rPr>
                <w:rFonts w:hint="eastAsia" w:ascii="宋体" w:hAnsi="宋体" w:cs="宋体"/>
                <w:kern w:val="0"/>
                <w:szCs w:val="21"/>
              </w:rPr>
              <w:t>6.1 j)</w:t>
            </w:r>
          </w:p>
        </w:tc>
        <w:tc>
          <w:tcPr>
            <w:tcW w:w="2069" w:type="dxa"/>
            <w:shd w:val="clear" w:color="auto" w:fill="auto"/>
            <w:vAlign w:val="center"/>
          </w:tcPr>
          <w:p w14:paraId="27FA631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j)输入功率</w:t>
            </w:r>
            <w:r>
              <w:rPr>
                <w:rFonts w:ascii="宋体" w:hAnsi="宋体" w:cs="宋体"/>
                <w:kern w:val="0"/>
                <w:szCs w:val="21"/>
              </w:rPr>
              <w:t>”</w:t>
            </w:r>
          </w:p>
        </w:tc>
        <w:tc>
          <w:tcPr>
            <w:tcW w:w="975" w:type="dxa"/>
            <w:shd w:val="clear" w:color="auto" w:fill="auto"/>
            <w:vAlign w:val="center"/>
          </w:tcPr>
          <w:p w14:paraId="22112320">
            <w:pPr>
              <w:widowControl/>
              <w:rPr>
                <w:rFonts w:ascii="宋体" w:hAnsi="宋体" w:cs="宋体"/>
                <w:kern w:val="0"/>
                <w:szCs w:val="21"/>
              </w:rPr>
            </w:pPr>
            <w:r>
              <w:rPr>
                <w:rFonts w:hint="eastAsia" w:ascii="宋体" w:hAnsi="宋体" w:cs="宋体"/>
                <w:kern w:val="0"/>
                <w:szCs w:val="21"/>
              </w:rPr>
              <w:t>7.2.7</w:t>
            </w:r>
          </w:p>
        </w:tc>
        <w:tc>
          <w:tcPr>
            <w:tcW w:w="1528" w:type="dxa"/>
            <w:shd w:val="clear" w:color="auto" w:fill="auto"/>
            <w:vAlign w:val="center"/>
          </w:tcPr>
          <w:p w14:paraId="58C2BDCC">
            <w:pPr>
              <w:rPr>
                <w:rFonts w:ascii="宋体" w:hAnsi="宋体" w:cs="宋体"/>
                <w:szCs w:val="21"/>
              </w:rPr>
            </w:pPr>
            <w:r>
              <w:rPr>
                <w:rFonts w:hint="eastAsia" w:ascii="宋体" w:hAnsi="宋体"/>
                <w:szCs w:val="21"/>
              </w:rPr>
              <w:t>来自供电网的电气输入功率</w:t>
            </w:r>
          </w:p>
        </w:tc>
        <w:tc>
          <w:tcPr>
            <w:tcW w:w="3325" w:type="dxa"/>
            <w:shd w:val="clear" w:color="auto" w:fill="auto"/>
            <w:vAlign w:val="center"/>
          </w:tcPr>
          <w:p w14:paraId="73B42498">
            <w:pPr>
              <w:rPr>
                <w:rFonts w:ascii="宋体" w:hAnsi="宋体" w:cs="宋体"/>
                <w:szCs w:val="21"/>
              </w:rPr>
            </w:pPr>
            <w:r>
              <w:rPr>
                <w:rFonts w:hint="eastAsia" w:ascii="宋体" w:hAnsi="宋体" w:cs="宋体"/>
                <w:kern w:val="0"/>
                <w:szCs w:val="21"/>
              </w:rPr>
              <w:t>无明显差异</w:t>
            </w:r>
          </w:p>
        </w:tc>
      </w:tr>
      <w:tr w14:paraId="50AF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DDB004">
            <w:pPr>
              <w:widowControl/>
              <w:rPr>
                <w:rFonts w:ascii="宋体" w:hAnsi="宋体" w:cs="宋体"/>
                <w:kern w:val="0"/>
                <w:szCs w:val="21"/>
              </w:rPr>
            </w:pPr>
            <w:r>
              <w:rPr>
                <w:rFonts w:hint="eastAsia" w:ascii="宋体" w:hAnsi="宋体" w:cs="宋体"/>
                <w:kern w:val="0"/>
                <w:szCs w:val="21"/>
              </w:rPr>
              <w:t>6.1 k)</w:t>
            </w:r>
          </w:p>
        </w:tc>
        <w:tc>
          <w:tcPr>
            <w:tcW w:w="2069" w:type="dxa"/>
            <w:shd w:val="clear" w:color="auto" w:fill="auto"/>
            <w:vAlign w:val="center"/>
          </w:tcPr>
          <w:p w14:paraId="58D9B26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k)网电源功率输出</w:t>
            </w:r>
            <w:r>
              <w:rPr>
                <w:rFonts w:ascii="宋体" w:hAnsi="宋体" w:cs="宋体"/>
                <w:kern w:val="0"/>
                <w:szCs w:val="21"/>
              </w:rPr>
              <w:t>”</w:t>
            </w:r>
          </w:p>
        </w:tc>
        <w:tc>
          <w:tcPr>
            <w:tcW w:w="975" w:type="dxa"/>
            <w:shd w:val="clear" w:color="auto" w:fill="auto"/>
            <w:vAlign w:val="center"/>
          </w:tcPr>
          <w:p w14:paraId="07763A24">
            <w:pPr>
              <w:widowControl/>
              <w:rPr>
                <w:rFonts w:ascii="宋体" w:hAnsi="宋体" w:cs="宋体"/>
                <w:kern w:val="0"/>
                <w:szCs w:val="21"/>
              </w:rPr>
            </w:pPr>
            <w:r>
              <w:rPr>
                <w:rFonts w:hint="eastAsia" w:ascii="宋体" w:hAnsi="宋体" w:cs="宋体"/>
                <w:kern w:val="0"/>
                <w:szCs w:val="21"/>
              </w:rPr>
              <w:t>7.2.8.1</w:t>
            </w:r>
          </w:p>
        </w:tc>
        <w:tc>
          <w:tcPr>
            <w:tcW w:w="1528" w:type="dxa"/>
            <w:shd w:val="clear" w:color="auto" w:fill="auto"/>
            <w:vAlign w:val="center"/>
          </w:tcPr>
          <w:p w14:paraId="29B48643">
            <w:pPr>
              <w:rPr>
                <w:rFonts w:ascii="宋体" w:hAnsi="宋体" w:cs="宋体"/>
                <w:szCs w:val="21"/>
              </w:rPr>
            </w:pPr>
            <w:r>
              <w:rPr>
                <w:rFonts w:hint="eastAsia" w:ascii="宋体" w:hAnsi="宋体"/>
                <w:szCs w:val="21"/>
              </w:rPr>
              <w:t>网电源输出</w:t>
            </w:r>
          </w:p>
        </w:tc>
        <w:tc>
          <w:tcPr>
            <w:tcW w:w="3325" w:type="dxa"/>
            <w:shd w:val="clear" w:color="auto" w:fill="auto"/>
            <w:vAlign w:val="center"/>
          </w:tcPr>
          <w:p w14:paraId="5A3E0FBC">
            <w:pPr>
              <w:rPr>
                <w:rFonts w:ascii="宋体" w:hAnsi="宋体" w:cs="宋体"/>
                <w:szCs w:val="21"/>
              </w:rPr>
            </w:pPr>
            <w:r>
              <w:rPr>
                <w:rFonts w:hint="eastAsia" w:ascii="宋体" w:hAnsi="宋体"/>
                <w:szCs w:val="21"/>
              </w:rPr>
              <w:t>由于新版将网电源辅助输出也列为多位插座，故应满足</w:t>
            </w:r>
            <w:r>
              <w:rPr>
                <w:rFonts w:ascii="宋体" w:hAnsi="宋体" w:cs="Arial"/>
                <w:szCs w:val="21"/>
              </w:rPr>
              <w:t>16.9.2.1b</w:t>
            </w:r>
            <w:r>
              <w:rPr>
                <w:rFonts w:hint="eastAsia" w:ascii="宋体" w:hAnsi="宋体"/>
                <w:szCs w:val="21"/>
              </w:rPr>
              <w:t>）</w:t>
            </w:r>
          </w:p>
        </w:tc>
      </w:tr>
      <w:tr w14:paraId="3478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975EA96">
            <w:pPr>
              <w:widowControl/>
              <w:rPr>
                <w:rFonts w:ascii="宋体" w:hAnsi="宋体" w:cs="宋体"/>
                <w:kern w:val="0"/>
                <w:szCs w:val="21"/>
              </w:rPr>
            </w:pPr>
            <w:r>
              <w:rPr>
                <w:rFonts w:hint="eastAsia" w:ascii="宋体" w:hAnsi="宋体" w:cs="宋体"/>
                <w:kern w:val="0"/>
                <w:szCs w:val="21"/>
              </w:rPr>
              <w:t>6.1 l)</w:t>
            </w:r>
          </w:p>
        </w:tc>
        <w:tc>
          <w:tcPr>
            <w:tcW w:w="2069" w:type="dxa"/>
            <w:shd w:val="clear" w:color="auto" w:fill="auto"/>
            <w:vAlign w:val="center"/>
          </w:tcPr>
          <w:p w14:paraId="490E0CE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分类</w:t>
            </w:r>
            <w:r>
              <w:rPr>
                <w:rFonts w:ascii="宋体" w:hAnsi="宋体" w:cs="宋体"/>
                <w:kern w:val="0"/>
                <w:szCs w:val="21"/>
              </w:rPr>
              <w:t>”</w:t>
            </w:r>
            <w:r>
              <w:rPr>
                <w:rFonts w:hint="eastAsia" w:ascii="宋体" w:hAnsi="宋体" w:cs="宋体"/>
                <w:kern w:val="0"/>
                <w:szCs w:val="21"/>
              </w:rPr>
              <w:t>，删除标题</w:t>
            </w:r>
          </w:p>
        </w:tc>
        <w:tc>
          <w:tcPr>
            <w:tcW w:w="975" w:type="dxa"/>
            <w:shd w:val="clear" w:color="auto" w:fill="auto"/>
            <w:vAlign w:val="center"/>
          </w:tcPr>
          <w:p w14:paraId="45CC33E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F1EC3A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852CBCD">
            <w:pPr>
              <w:widowControl/>
              <w:rPr>
                <w:rFonts w:ascii="宋体" w:hAnsi="宋体" w:cs="宋体"/>
                <w:kern w:val="0"/>
                <w:szCs w:val="21"/>
              </w:rPr>
            </w:pPr>
            <w:r>
              <w:rPr>
                <w:rFonts w:hint="eastAsia" w:ascii="宋体" w:hAnsi="宋体" w:cs="宋体"/>
                <w:kern w:val="0"/>
                <w:szCs w:val="21"/>
              </w:rPr>
              <w:t>/</w:t>
            </w:r>
          </w:p>
        </w:tc>
      </w:tr>
      <w:tr w14:paraId="7C9D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FE777C">
            <w:pPr>
              <w:widowControl/>
              <w:rPr>
                <w:rFonts w:ascii="宋体" w:hAnsi="宋体" w:cs="宋体"/>
                <w:kern w:val="0"/>
                <w:szCs w:val="21"/>
              </w:rPr>
            </w:pPr>
            <w:r>
              <w:rPr>
                <w:rFonts w:hint="eastAsia" w:ascii="宋体" w:hAnsi="宋体" w:cs="宋体"/>
                <w:kern w:val="0"/>
                <w:szCs w:val="21"/>
              </w:rPr>
              <w:t>6.1 l)缩进1</w:t>
            </w:r>
          </w:p>
        </w:tc>
        <w:tc>
          <w:tcPr>
            <w:tcW w:w="2069" w:type="dxa"/>
            <w:shd w:val="clear" w:color="auto" w:fill="auto"/>
            <w:vAlign w:val="center"/>
          </w:tcPr>
          <w:p w14:paraId="0A0A7218">
            <w:pPr>
              <w:widowControl/>
              <w:rPr>
                <w:rFonts w:ascii="宋体" w:hAnsi="宋体" w:cs="宋体"/>
                <w:kern w:val="0"/>
                <w:szCs w:val="21"/>
              </w:rPr>
            </w:pPr>
            <w:r>
              <w:rPr>
                <w:rFonts w:hint="eastAsia" w:ascii="宋体" w:hAnsi="宋体" w:cs="宋体"/>
                <w:kern w:val="0"/>
                <w:szCs w:val="21"/>
              </w:rPr>
              <w:t>“若合适</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DB9867C">
            <w:pPr>
              <w:widowControl/>
              <w:rPr>
                <w:rFonts w:ascii="宋体" w:hAnsi="宋体" w:cs="宋体"/>
                <w:kern w:val="0"/>
                <w:szCs w:val="21"/>
              </w:rPr>
            </w:pPr>
            <w:r>
              <w:rPr>
                <w:rFonts w:hint="eastAsia" w:ascii="宋体" w:hAnsi="宋体" w:cs="宋体"/>
                <w:kern w:val="0"/>
                <w:szCs w:val="21"/>
              </w:rPr>
              <w:t>7.2.6</w:t>
            </w:r>
          </w:p>
        </w:tc>
        <w:tc>
          <w:tcPr>
            <w:tcW w:w="1528" w:type="dxa"/>
            <w:shd w:val="clear" w:color="auto" w:fill="auto"/>
            <w:vAlign w:val="center"/>
          </w:tcPr>
          <w:p w14:paraId="183EB1A2">
            <w:pPr>
              <w:rPr>
                <w:rFonts w:ascii="宋体" w:hAnsi="宋体" w:cs="宋体"/>
                <w:szCs w:val="21"/>
              </w:rPr>
            </w:pPr>
            <w:r>
              <w:rPr>
                <w:rFonts w:hint="eastAsia" w:ascii="宋体" w:hAnsi="宋体"/>
                <w:szCs w:val="21"/>
              </w:rPr>
              <w:t>与供电网的连接</w:t>
            </w:r>
          </w:p>
        </w:tc>
        <w:tc>
          <w:tcPr>
            <w:tcW w:w="3325" w:type="dxa"/>
            <w:shd w:val="clear" w:color="auto" w:fill="auto"/>
            <w:vAlign w:val="center"/>
          </w:tcPr>
          <w:p w14:paraId="7E80FCD4">
            <w:pPr>
              <w:rPr>
                <w:rFonts w:ascii="宋体" w:hAnsi="宋体" w:cs="宋体"/>
                <w:szCs w:val="21"/>
              </w:rPr>
            </w:pPr>
            <w:r>
              <w:rPr>
                <w:rFonts w:hint="eastAsia" w:ascii="宋体" w:hAnsi="宋体"/>
                <w:szCs w:val="21"/>
              </w:rPr>
              <w:t>新版增加了电源电压</w:t>
            </w:r>
            <w:r>
              <w:rPr>
                <w:rFonts w:ascii="宋体" w:hAnsi="宋体"/>
                <w:szCs w:val="21"/>
              </w:rPr>
              <w:t>/</w:t>
            </w:r>
            <w:r>
              <w:rPr>
                <w:rFonts w:hint="eastAsia" w:ascii="宋体" w:hAnsi="宋体"/>
                <w:szCs w:val="21"/>
              </w:rPr>
              <w:t>频率的额定值或范围的表示方法，及电源标记的位置。</w:t>
            </w:r>
          </w:p>
        </w:tc>
      </w:tr>
      <w:tr w14:paraId="2E7E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68FDC0">
            <w:pPr>
              <w:widowControl/>
              <w:rPr>
                <w:rFonts w:ascii="宋体" w:hAnsi="宋体" w:cs="宋体"/>
                <w:kern w:val="0"/>
                <w:szCs w:val="21"/>
              </w:rPr>
            </w:pPr>
            <w:r>
              <w:rPr>
                <w:rFonts w:hint="eastAsia" w:ascii="宋体" w:hAnsi="宋体" w:cs="宋体"/>
                <w:kern w:val="0"/>
                <w:szCs w:val="21"/>
              </w:rPr>
              <w:t>6.1 l)缩进2</w:t>
            </w:r>
          </w:p>
        </w:tc>
        <w:tc>
          <w:tcPr>
            <w:tcW w:w="2069" w:type="dxa"/>
            <w:shd w:val="clear" w:color="auto" w:fill="auto"/>
            <w:vAlign w:val="center"/>
          </w:tcPr>
          <w:p w14:paraId="5A7D7917">
            <w:pPr>
              <w:widowControl/>
              <w:rPr>
                <w:rFonts w:ascii="宋体" w:hAnsi="宋体" w:cs="宋体"/>
                <w:kern w:val="0"/>
                <w:szCs w:val="21"/>
              </w:rPr>
            </w:pPr>
            <w:r>
              <w:rPr>
                <w:rFonts w:hint="eastAsia" w:ascii="宋体" w:hAnsi="宋体" w:cs="宋体"/>
                <w:kern w:val="0"/>
                <w:szCs w:val="21"/>
              </w:rPr>
              <w:t>“用字母IP后</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BF1B479">
            <w:pPr>
              <w:widowControl/>
              <w:rPr>
                <w:rFonts w:ascii="宋体" w:hAnsi="宋体" w:cs="宋体"/>
                <w:kern w:val="0"/>
                <w:szCs w:val="21"/>
              </w:rPr>
            </w:pPr>
            <w:r>
              <w:rPr>
                <w:rFonts w:hint="eastAsia" w:ascii="宋体" w:hAnsi="宋体" w:cs="宋体"/>
                <w:kern w:val="0"/>
                <w:szCs w:val="21"/>
              </w:rPr>
              <w:t>7.2.9</w:t>
            </w:r>
          </w:p>
        </w:tc>
        <w:tc>
          <w:tcPr>
            <w:tcW w:w="1528" w:type="dxa"/>
            <w:shd w:val="clear" w:color="auto" w:fill="auto"/>
            <w:vAlign w:val="center"/>
          </w:tcPr>
          <w:p w14:paraId="442CD6FD">
            <w:pPr>
              <w:rPr>
                <w:rFonts w:ascii="宋体" w:hAnsi="宋体"/>
                <w:szCs w:val="21"/>
              </w:rPr>
            </w:pPr>
            <w:r>
              <w:rPr>
                <w:rFonts w:ascii="宋体" w:hAnsi="宋体"/>
                <w:szCs w:val="21"/>
              </w:rPr>
              <w:t>IP</w:t>
            </w:r>
            <w:r>
              <w:rPr>
                <w:rFonts w:hint="eastAsia" w:ascii="宋体" w:hAnsi="宋体"/>
                <w:szCs w:val="21"/>
              </w:rPr>
              <w:t>分类</w:t>
            </w:r>
          </w:p>
        </w:tc>
        <w:tc>
          <w:tcPr>
            <w:tcW w:w="3325" w:type="dxa"/>
            <w:shd w:val="clear" w:color="auto" w:fill="auto"/>
            <w:vAlign w:val="center"/>
          </w:tcPr>
          <w:p w14:paraId="65DD1B9C">
            <w:pPr>
              <w:rPr>
                <w:rFonts w:ascii="宋体" w:hAnsi="宋体" w:cs="宋体"/>
                <w:szCs w:val="21"/>
              </w:rPr>
            </w:pPr>
            <w:r>
              <w:rPr>
                <w:rFonts w:hint="eastAsia" w:ascii="宋体" w:hAnsi="宋体"/>
                <w:szCs w:val="21"/>
              </w:rPr>
              <w:t>新版加入了有害微尘防护的特征数字。</w:t>
            </w:r>
          </w:p>
        </w:tc>
      </w:tr>
      <w:tr w14:paraId="4E66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5BB894">
            <w:pPr>
              <w:widowControl/>
              <w:rPr>
                <w:rFonts w:ascii="宋体" w:hAnsi="宋体" w:cs="宋体"/>
                <w:kern w:val="0"/>
                <w:szCs w:val="21"/>
              </w:rPr>
            </w:pPr>
            <w:r>
              <w:rPr>
                <w:rFonts w:hint="eastAsia" w:ascii="宋体" w:hAnsi="宋体" w:cs="宋体"/>
                <w:kern w:val="0"/>
                <w:szCs w:val="21"/>
              </w:rPr>
              <w:t>6.1 l)缩进3</w:t>
            </w:r>
          </w:p>
        </w:tc>
        <w:tc>
          <w:tcPr>
            <w:tcW w:w="2069" w:type="dxa"/>
            <w:shd w:val="clear" w:color="auto" w:fill="auto"/>
            <w:vAlign w:val="center"/>
          </w:tcPr>
          <w:p w14:paraId="23BBE737">
            <w:pPr>
              <w:widowControl/>
              <w:rPr>
                <w:rFonts w:ascii="宋体" w:hAnsi="宋体" w:cs="宋体"/>
                <w:kern w:val="0"/>
                <w:szCs w:val="21"/>
              </w:rPr>
            </w:pPr>
            <w:r>
              <w:rPr>
                <w:rFonts w:hint="eastAsia" w:ascii="宋体" w:hAnsi="宋体" w:cs="宋体"/>
                <w:kern w:val="0"/>
                <w:szCs w:val="21"/>
              </w:rPr>
              <w:t>“对B型、BF型</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297A440">
            <w:pPr>
              <w:widowControl/>
              <w:rPr>
                <w:rFonts w:ascii="宋体" w:hAnsi="宋体" w:cs="宋体"/>
                <w:kern w:val="0"/>
                <w:szCs w:val="21"/>
              </w:rPr>
            </w:pPr>
            <w:r>
              <w:rPr>
                <w:rFonts w:hint="eastAsia" w:ascii="宋体" w:hAnsi="宋体" w:cs="宋体"/>
                <w:kern w:val="0"/>
                <w:szCs w:val="21"/>
              </w:rPr>
              <w:t>7.2.10</w:t>
            </w:r>
          </w:p>
        </w:tc>
        <w:tc>
          <w:tcPr>
            <w:tcW w:w="1528" w:type="dxa"/>
            <w:shd w:val="clear" w:color="auto" w:fill="auto"/>
            <w:vAlign w:val="center"/>
          </w:tcPr>
          <w:p w14:paraId="213C8056">
            <w:pPr>
              <w:rPr>
                <w:rFonts w:ascii="宋体" w:hAnsi="宋体" w:cs="宋体"/>
                <w:szCs w:val="21"/>
              </w:rPr>
            </w:pPr>
            <w:r>
              <w:rPr>
                <w:rFonts w:hint="eastAsia" w:ascii="宋体" w:hAnsi="宋体"/>
                <w:szCs w:val="21"/>
              </w:rPr>
              <w:t>应用部分</w:t>
            </w:r>
          </w:p>
        </w:tc>
        <w:tc>
          <w:tcPr>
            <w:tcW w:w="3325" w:type="dxa"/>
            <w:shd w:val="clear" w:color="auto" w:fill="auto"/>
            <w:vAlign w:val="center"/>
          </w:tcPr>
          <w:p w14:paraId="7DE69A65">
            <w:pPr>
              <w:rPr>
                <w:rFonts w:ascii="宋体" w:hAnsi="宋体" w:cs="宋体"/>
                <w:szCs w:val="21"/>
              </w:rPr>
            </w:pPr>
            <w:r>
              <w:rPr>
                <w:rFonts w:hint="eastAsia" w:ascii="宋体" w:hAnsi="宋体" w:cs="宋体"/>
                <w:kern w:val="0"/>
                <w:szCs w:val="21"/>
              </w:rPr>
              <w:t>无明显差异</w:t>
            </w:r>
          </w:p>
        </w:tc>
      </w:tr>
      <w:tr w14:paraId="377B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29D7DB1">
            <w:pPr>
              <w:widowControl/>
              <w:rPr>
                <w:rFonts w:ascii="宋体" w:hAnsi="宋体" w:cs="宋体"/>
                <w:kern w:val="0"/>
                <w:szCs w:val="21"/>
              </w:rPr>
            </w:pPr>
            <w:r>
              <w:rPr>
                <w:rFonts w:hint="eastAsia" w:ascii="宋体" w:hAnsi="宋体" w:cs="宋体"/>
                <w:kern w:val="0"/>
                <w:szCs w:val="21"/>
              </w:rPr>
              <w:t>6.1 m)</w:t>
            </w:r>
          </w:p>
        </w:tc>
        <w:tc>
          <w:tcPr>
            <w:tcW w:w="2069" w:type="dxa"/>
            <w:shd w:val="clear" w:color="auto" w:fill="auto"/>
            <w:vAlign w:val="center"/>
          </w:tcPr>
          <w:p w14:paraId="26204D6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m)运行模式</w:t>
            </w:r>
            <w:r>
              <w:rPr>
                <w:rFonts w:ascii="宋体" w:hAnsi="宋体" w:cs="宋体"/>
                <w:kern w:val="0"/>
                <w:szCs w:val="21"/>
              </w:rPr>
              <w:t>”</w:t>
            </w:r>
          </w:p>
        </w:tc>
        <w:tc>
          <w:tcPr>
            <w:tcW w:w="975" w:type="dxa"/>
            <w:shd w:val="clear" w:color="auto" w:fill="auto"/>
            <w:vAlign w:val="center"/>
          </w:tcPr>
          <w:p w14:paraId="0A55293B">
            <w:pPr>
              <w:widowControl/>
              <w:rPr>
                <w:rFonts w:ascii="宋体" w:hAnsi="宋体" w:cs="宋体"/>
                <w:kern w:val="0"/>
                <w:szCs w:val="21"/>
              </w:rPr>
            </w:pPr>
            <w:r>
              <w:rPr>
                <w:rFonts w:hint="eastAsia" w:ascii="宋体" w:hAnsi="宋体" w:cs="宋体"/>
                <w:kern w:val="0"/>
                <w:szCs w:val="21"/>
              </w:rPr>
              <w:t>7.2.11</w:t>
            </w:r>
          </w:p>
        </w:tc>
        <w:tc>
          <w:tcPr>
            <w:tcW w:w="1528" w:type="dxa"/>
            <w:shd w:val="clear" w:color="auto" w:fill="auto"/>
            <w:vAlign w:val="center"/>
          </w:tcPr>
          <w:p w14:paraId="6CDAABEB">
            <w:pPr>
              <w:rPr>
                <w:rFonts w:ascii="宋体" w:hAnsi="宋体" w:cs="宋体"/>
                <w:szCs w:val="21"/>
              </w:rPr>
            </w:pPr>
            <w:r>
              <w:rPr>
                <w:rFonts w:hint="eastAsia" w:ascii="宋体" w:hAnsi="宋体"/>
                <w:szCs w:val="21"/>
              </w:rPr>
              <w:t>运行模式</w:t>
            </w:r>
          </w:p>
        </w:tc>
        <w:tc>
          <w:tcPr>
            <w:tcW w:w="3325" w:type="dxa"/>
            <w:shd w:val="clear" w:color="auto" w:fill="auto"/>
            <w:vAlign w:val="center"/>
          </w:tcPr>
          <w:p w14:paraId="3715B564">
            <w:pPr>
              <w:rPr>
                <w:rFonts w:ascii="宋体" w:hAnsi="宋体" w:cs="宋体"/>
                <w:szCs w:val="21"/>
              </w:rPr>
            </w:pPr>
            <w:r>
              <w:rPr>
                <w:rFonts w:hint="eastAsia" w:ascii="宋体" w:hAnsi="宋体"/>
                <w:szCs w:val="21"/>
              </w:rPr>
              <w:t>增加非连续运行设备标记的要求</w:t>
            </w:r>
          </w:p>
        </w:tc>
      </w:tr>
      <w:tr w14:paraId="0864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984F80">
            <w:pPr>
              <w:widowControl/>
              <w:rPr>
                <w:rFonts w:ascii="宋体" w:hAnsi="宋体" w:cs="宋体"/>
                <w:kern w:val="0"/>
                <w:szCs w:val="21"/>
              </w:rPr>
            </w:pPr>
            <w:r>
              <w:rPr>
                <w:rFonts w:hint="eastAsia" w:ascii="宋体" w:hAnsi="宋体" w:cs="宋体"/>
                <w:kern w:val="0"/>
                <w:szCs w:val="21"/>
              </w:rPr>
              <w:t>6.1 n)</w:t>
            </w:r>
          </w:p>
        </w:tc>
        <w:tc>
          <w:tcPr>
            <w:tcW w:w="2069" w:type="dxa"/>
            <w:shd w:val="clear" w:color="auto" w:fill="auto"/>
            <w:vAlign w:val="center"/>
          </w:tcPr>
          <w:p w14:paraId="140A740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n)熔断器</w:t>
            </w:r>
            <w:r>
              <w:rPr>
                <w:rFonts w:ascii="宋体" w:hAnsi="宋体" w:cs="宋体"/>
                <w:kern w:val="0"/>
                <w:szCs w:val="21"/>
              </w:rPr>
              <w:t>”</w:t>
            </w:r>
          </w:p>
        </w:tc>
        <w:tc>
          <w:tcPr>
            <w:tcW w:w="975" w:type="dxa"/>
            <w:shd w:val="clear" w:color="auto" w:fill="auto"/>
            <w:vAlign w:val="center"/>
          </w:tcPr>
          <w:p w14:paraId="09F67C3B">
            <w:pPr>
              <w:widowControl/>
              <w:rPr>
                <w:rFonts w:ascii="宋体" w:hAnsi="宋体" w:cs="宋体"/>
                <w:kern w:val="0"/>
                <w:szCs w:val="21"/>
              </w:rPr>
            </w:pPr>
            <w:r>
              <w:rPr>
                <w:rFonts w:hint="eastAsia" w:ascii="宋体" w:hAnsi="宋体" w:cs="宋体"/>
                <w:kern w:val="0"/>
                <w:szCs w:val="21"/>
              </w:rPr>
              <w:t>7.2.12</w:t>
            </w:r>
          </w:p>
        </w:tc>
        <w:tc>
          <w:tcPr>
            <w:tcW w:w="1528" w:type="dxa"/>
            <w:shd w:val="clear" w:color="auto" w:fill="auto"/>
            <w:vAlign w:val="center"/>
          </w:tcPr>
          <w:p w14:paraId="6CCFDD46">
            <w:pPr>
              <w:rPr>
                <w:rFonts w:ascii="宋体" w:hAnsi="宋体" w:cs="宋体"/>
                <w:szCs w:val="21"/>
              </w:rPr>
            </w:pPr>
            <w:r>
              <w:rPr>
                <w:rFonts w:hint="eastAsia" w:ascii="宋体" w:hAnsi="宋体"/>
                <w:szCs w:val="21"/>
              </w:rPr>
              <w:t>熔断器</w:t>
            </w:r>
          </w:p>
        </w:tc>
        <w:tc>
          <w:tcPr>
            <w:tcW w:w="3325" w:type="dxa"/>
            <w:shd w:val="clear" w:color="auto" w:fill="auto"/>
            <w:vAlign w:val="center"/>
          </w:tcPr>
          <w:p w14:paraId="0071734A">
            <w:pPr>
              <w:rPr>
                <w:rFonts w:ascii="宋体" w:hAnsi="宋体" w:cs="宋体"/>
                <w:szCs w:val="21"/>
              </w:rPr>
            </w:pPr>
            <w:r>
              <w:rPr>
                <w:rFonts w:hint="eastAsia" w:ascii="宋体" w:hAnsi="宋体"/>
                <w:szCs w:val="21"/>
              </w:rPr>
              <w:t>新版将可触及熔断器改为可触及熔断器座，明确标称值四要素。</w:t>
            </w:r>
          </w:p>
        </w:tc>
      </w:tr>
      <w:tr w14:paraId="4AE0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A393AB">
            <w:pPr>
              <w:widowControl/>
              <w:rPr>
                <w:rFonts w:ascii="宋体" w:hAnsi="宋体" w:cs="宋体"/>
                <w:kern w:val="0"/>
                <w:szCs w:val="21"/>
              </w:rPr>
            </w:pPr>
            <w:r>
              <w:rPr>
                <w:rFonts w:hint="eastAsia" w:ascii="宋体" w:hAnsi="宋体" w:cs="宋体"/>
                <w:kern w:val="0"/>
                <w:szCs w:val="21"/>
              </w:rPr>
              <w:t>6.1 p)</w:t>
            </w:r>
          </w:p>
        </w:tc>
        <w:tc>
          <w:tcPr>
            <w:tcW w:w="2069" w:type="dxa"/>
            <w:shd w:val="clear" w:color="auto" w:fill="auto"/>
            <w:vAlign w:val="center"/>
          </w:tcPr>
          <w:p w14:paraId="74E0C19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p)输出</w:t>
            </w:r>
            <w:r>
              <w:rPr>
                <w:rFonts w:ascii="宋体" w:hAnsi="宋体" w:cs="宋体"/>
                <w:kern w:val="0"/>
                <w:szCs w:val="21"/>
              </w:rPr>
              <w:t>”</w:t>
            </w:r>
          </w:p>
        </w:tc>
        <w:tc>
          <w:tcPr>
            <w:tcW w:w="975" w:type="dxa"/>
            <w:shd w:val="clear" w:color="auto" w:fill="auto"/>
            <w:vAlign w:val="center"/>
          </w:tcPr>
          <w:p w14:paraId="2E7712D9">
            <w:pPr>
              <w:widowControl/>
              <w:rPr>
                <w:rFonts w:ascii="宋体" w:hAnsi="宋体" w:cs="宋体"/>
                <w:kern w:val="0"/>
                <w:szCs w:val="21"/>
              </w:rPr>
            </w:pPr>
            <w:r>
              <w:rPr>
                <w:rFonts w:hint="eastAsia" w:ascii="宋体" w:hAnsi="宋体" w:cs="宋体"/>
                <w:kern w:val="0"/>
                <w:szCs w:val="21"/>
              </w:rPr>
              <w:t>7.2.8.2</w:t>
            </w:r>
          </w:p>
        </w:tc>
        <w:tc>
          <w:tcPr>
            <w:tcW w:w="1528" w:type="dxa"/>
            <w:shd w:val="clear" w:color="auto" w:fill="auto"/>
            <w:vAlign w:val="center"/>
          </w:tcPr>
          <w:p w14:paraId="62A64D8D">
            <w:pPr>
              <w:rPr>
                <w:rFonts w:ascii="宋体" w:hAnsi="宋体" w:cs="宋体"/>
                <w:szCs w:val="21"/>
              </w:rPr>
            </w:pPr>
            <w:r>
              <w:rPr>
                <w:rFonts w:hint="eastAsia" w:ascii="宋体" w:hAnsi="宋体"/>
                <w:szCs w:val="21"/>
              </w:rPr>
              <w:t>其他电源</w:t>
            </w:r>
          </w:p>
        </w:tc>
        <w:tc>
          <w:tcPr>
            <w:tcW w:w="3325" w:type="dxa"/>
            <w:shd w:val="clear" w:color="auto" w:fill="auto"/>
            <w:vAlign w:val="center"/>
          </w:tcPr>
          <w:p w14:paraId="20E39EB5">
            <w:pPr>
              <w:rPr>
                <w:rFonts w:ascii="宋体" w:hAnsi="宋体" w:cs="宋体"/>
                <w:szCs w:val="21"/>
              </w:rPr>
            </w:pPr>
            <w:r>
              <w:rPr>
                <w:rFonts w:hint="eastAsia" w:ascii="宋体" w:hAnsi="宋体" w:cs="宋体"/>
                <w:kern w:val="0"/>
                <w:szCs w:val="21"/>
              </w:rPr>
              <w:t>无明显差异</w:t>
            </w:r>
          </w:p>
        </w:tc>
      </w:tr>
      <w:tr w14:paraId="794A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5F2E7C">
            <w:pPr>
              <w:widowControl/>
              <w:rPr>
                <w:rFonts w:ascii="宋体" w:hAnsi="宋体" w:cs="宋体"/>
                <w:kern w:val="0"/>
                <w:szCs w:val="21"/>
              </w:rPr>
            </w:pPr>
            <w:r>
              <w:rPr>
                <w:rFonts w:hint="eastAsia" w:ascii="宋体" w:hAnsi="宋体" w:cs="宋体"/>
                <w:kern w:val="0"/>
                <w:szCs w:val="21"/>
              </w:rPr>
              <w:t>6.1 q)</w:t>
            </w:r>
          </w:p>
        </w:tc>
        <w:tc>
          <w:tcPr>
            <w:tcW w:w="2069" w:type="dxa"/>
            <w:shd w:val="clear" w:color="auto" w:fill="auto"/>
            <w:vAlign w:val="center"/>
          </w:tcPr>
          <w:p w14:paraId="6EEE15D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q)生理效应</w:t>
            </w:r>
            <w:r>
              <w:rPr>
                <w:rFonts w:ascii="宋体" w:hAnsi="宋体" w:cs="宋体"/>
                <w:kern w:val="0"/>
                <w:szCs w:val="21"/>
              </w:rPr>
              <w:t>”</w:t>
            </w:r>
          </w:p>
        </w:tc>
        <w:tc>
          <w:tcPr>
            <w:tcW w:w="975" w:type="dxa"/>
            <w:shd w:val="clear" w:color="auto" w:fill="auto"/>
            <w:vAlign w:val="center"/>
          </w:tcPr>
          <w:p w14:paraId="0C7E0B9F">
            <w:pPr>
              <w:widowControl/>
              <w:rPr>
                <w:rFonts w:ascii="宋体" w:hAnsi="宋体" w:cs="宋体"/>
                <w:kern w:val="0"/>
                <w:szCs w:val="21"/>
              </w:rPr>
            </w:pPr>
            <w:r>
              <w:rPr>
                <w:rFonts w:hint="eastAsia" w:ascii="宋体" w:hAnsi="宋体" w:cs="宋体"/>
                <w:kern w:val="0"/>
                <w:szCs w:val="21"/>
              </w:rPr>
              <w:t>7.2.13</w:t>
            </w:r>
          </w:p>
        </w:tc>
        <w:tc>
          <w:tcPr>
            <w:tcW w:w="1528" w:type="dxa"/>
            <w:shd w:val="clear" w:color="auto" w:fill="auto"/>
            <w:vAlign w:val="center"/>
          </w:tcPr>
          <w:p w14:paraId="4D181DD2">
            <w:pPr>
              <w:rPr>
                <w:rFonts w:ascii="宋体" w:hAnsi="宋体" w:cs="宋体"/>
                <w:szCs w:val="21"/>
              </w:rPr>
            </w:pPr>
            <w:r>
              <w:rPr>
                <w:rFonts w:hint="eastAsia" w:ascii="宋体" w:hAnsi="宋体"/>
                <w:szCs w:val="21"/>
              </w:rPr>
              <w:t>生理效应（安全标志和警告说明）</w:t>
            </w:r>
          </w:p>
        </w:tc>
        <w:tc>
          <w:tcPr>
            <w:tcW w:w="3325" w:type="dxa"/>
            <w:shd w:val="clear" w:color="auto" w:fill="auto"/>
            <w:vAlign w:val="center"/>
          </w:tcPr>
          <w:p w14:paraId="707E4D2B">
            <w:pPr>
              <w:rPr>
                <w:rFonts w:ascii="宋体" w:hAnsi="宋体" w:cs="宋体"/>
                <w:szCs w:val="21"/>
              </w:rPr>
            </w:pPr>
            <w:r>
              <w:rPr>
                <w:rFonts w:hint="eastAsia" w:ascii="宋体" w:hAnsi="宋体"/>
                <w:szCs w:val="21"/>
              </w:rPr>
              <w:t>新版增加使用说明书对生理效应的危险描述及措施，增加需要标记的生理效应的类型描述。</w:t>
            </w:r>
          </w:p>
        </w:tc>
      </w:tr>
      <w:tr w14:paraId="6AC9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shd w:val="clear" w:color="auto" w:fill="auto"/>
            <w:vAlign w:val="center"/>
          </w:tcPr>
          <w:p w14:paraId="6F2A84A3">
            <w:pPr>
              <w:widowControl/>
              <w:rPr>
                <w:rFonts w:ascii="宋体" w:hAnsi="宋体" w:cs="宋体"/>
                <w:kern w:val="0"/>
                <w:szCs w:val="21"/>
              </w:rPr>
            </w:pPr>
            <w:r>
              <w:rPr>
                <w:rFonts w:hint="eastAsia" w:ascii="宋体" w:hAnsi="宋体" w:cs="宋体"/>
                <w:kern w:val="0"/>
                <w:szCs w:val="21"/>
              </w:rPr>
              <w:t>6.1 r)</w:t>
            </w:r>
          </w:p>
        </w:tc>
        <w:tc>
          <w:tcPr>
            <w:tcW w:w="2069" w:type="dxa"/>
            <w:vMerge w:val="restart"/>
            <w:shd w:val="clear" w:color="auto" w:fill="auto"/>
            <w:vAlign w:val="center"/>
          </w:tcPr>
          <w:p w14:paraId="094A6E5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r)AP/APG型设备</w:t>
            </w:r>
            <w:r>
              <w:rPr>
                <w:rFonts w:ascii="宋体" w:hAnsi="宋体" w:cs="宋体"/>
                <w:kern w:val="0"/>
                <w:szCs w:val="21"/>
              </w:rPr>
              <w:t>”</w:t>
            </w:r>
          </w:p>
        </w:tc>
        <w:tc>
          <w:tcPr>
            <w:tcW w:w="975" w:type="dxa"/>
            <w:shd w:val="clear" w:color="auto" w:fill="auto"/>
            <w:vAlign w:val="center"/>
          </w:tcPr>
          <w:p w14:paraId="07CB52CA">
            <w:pPr>
              <w:widowControl/>
              <w:rPr>
                <w:rFonts w:ascii="宋体" w:hAnsi="宋体" w:cs="宋体"/>
                <w:kern w:val="0"/>
                <w:szCs w:val="21"/>
              </w:rPr>
            </w:pPr>
            <w:r>
              <w:rPr>
                <w:rFonts w:hint="eastAsia" w:ascii="宋体" w:hAnsi="宋体" w:cs="宋体"/>
                <w:kern w:val="0"/>
                <w:szCs w:val="21"/>
              </w:rPr>
              <w:t>附录G 3.1</w:t>
            </w:r>
          </w:p>
        </w:tc>
        <w:tc>
          <w:tcPr>
            <w:tcW w:w="1528" w:type="dxa"/>
            <w:shd w:val="clear" w:color="auto" w:fill="auto"/>
            <w:vAlign w:val="center"/>
          </w:tcPr>
          <w:p w14:paraId="1081C0D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09B7B6A">
            <w:pPr>
              <w:widowControl/>
              <w:rPr>
                <w:rFonts w:ascii="宋体" w:hAnsi="宋体" w:cs="宋体"/>
                <w:kern w:val="0"/>
                <w:szCs w:val="21"/>
              </w:rPr>
            </w:pPr>
            <w:r>
              <w:rPr>
                <w:rFonts w:hint="eastAsia" w:ascii="宋体" w:hAnsi="宋体" w:cs="宋体"/>
                <w:kern w:val="0"/>
                <w:szCs w:val="21"/>
              </w:rPr>
              <w:t>无明显差异</w:t>
            </w:r>
          </w:p>
        </w:tc>
      </w:tr>
      <w:tr w14:paraId="64B7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0F5966CA">
            <w:pPr>
              <w:widowControl/>
              <w:rPr>
                <w:rFonts w:ascii="宋体" w:hAnsi="宋体" w:cs="宋体"/>
                <w:kern w:val="0"/>
                <w:szCs w:val="21"/>
              </w:rPr>
            </w:pPr>
          </w:p>
        </w:tc>
        <w:tc>
          <w:tcPr>
            <w:tcW w:w="2069" w:type="dxa"/>
            <w:vMerge w:val="continue"/>
            <w:shd w:val="clear" w:color="auto" w:fill="auto"/>
            <w:vAlign w:val="center"/>
          </w:tcPr>
          <w:p w14:paraId="30FC48D0">
            <w:pPr>
              <w:widowControl/>
              <w:rPr>
                <w:rFonts w:ascii="宋体" w:hAnsi="宋体" w:cs="宋体"/>
                <w:kern w:val="0"/>
                <w:szCs w:val="21"/>
              </w:rPr>
            </w:pPr>
          </w:p>
        </w:tc>
        <w:tc>
          <w:tcPr>
            <w:tcW w:w="975" w:type="dxa"/>
            <w:shd w:val="clear" w:color="auto" w:fill="auto"/>
            <w:vAlign w:val="center"/>
          </w:tcPr>
          <w:p w14:paraId="422960FB">
            <w:pPr>
              <w:widowControl/>
              <w:rPr>
                <w:rFonts w:ascii="宋体" w:hAnsi="宋体" w:cs="宋体"/>
                <w:kern w:val="0"/>
                <w:szCs w:val="21"/>
              </w:rPr>
            </w:pPr>
            <w:r>
              <w:rPr>
                <w:rFonts w:hint="eastAsia" w:ascii="宋体" w:hAnsi="宋体" w:cs="宋体"/>
                <w:kern w:val="0"/>
                <w:szCs w:val="21"/>
              </w:rPr>
              <w:t>附录G 3.2</w:t>
            </w:r>
          </w:p>
        </w:tc>
        <w:tc>
          <w:tcPr>
            <w:tcW w:w="1528" w:type="dxa"/>
            <w:shd w:val="clear" w:color="auto" w:fill="auto"/>
            <w:vAlign w:val="center"/>
          </w:tcPr>
          <w:p w14:paraId="25737C3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78EF3A8">
            <w:pPr>
              <w:widowControl/>
              <w:rPr>
                <w:rFonts w:ascii="宋体" w:hAnsi="宋体" w:cs="宋体"/>
                <w:kern w:val="0"/>
                <w:szCs w:val="21"/>
              </w:rPr>
            </w:pPr>
            <w:r>
              <w:rPr>
                <w:rFonts w:hint="eastAsia" w:ascii="宋体" w:hAnsi="宋体" w:cs="宋体"/>
                <w:kern w:val="0"/>
                <w:szCs w:val="21"/>
              </w:rPr>
              <w:t>无明显差异</w:t>
            </w:r>
          </w:p>
        </w:tc>
      </w:tr>
      <w:tr w14:paraId="299A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A75755">
            <w:pPr>
              <w:widowControl/>
              <w:rPr>
                <w:rFonts w:ascii="宋体" w:hAnsi="宋体" w:cs="宋体"/>
                <w:kern w:val="0"/>
                <w:szCs w:val="21"/>
              </w:rPr>
            </w:pPr>
            <w:r>
              <w:rPr>
                <w:rFonts w:hint="eastAsia" w:ascii="宋体" w:hAnsi="宋体" w:cs="宋体"/>
                <w:kern w:val="0"/>
                <w:szCs w:val="21"/>
              </w:rPr>
              <w:t>6.1 s)</w:t>
            </w:r>
          </w:p>
        </w:tc>
        <w:tc>
          <w:tcPr>
            <w:tcW w:w="2069" w:type="dxa"/>
            <w:shd w:val="clear" w:color="auto" w:fill="auto"/>
            <w:vAlign w:val="center"/>
          </w:tcPr>
          <w:p w14:paraId="77A7379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s)高电压端子装置</w:t>
            </w:r>
            <w:r>
              <w:rPr>
                <w:rFonts w:ascii="宋体" w:hAnsi="宋体" w:cs="宋体"/>
                <w:kern w:val="0"/>
                <w:szCs w:val="21"/>
              </w:rPr>
              <w:t>”</w:t>
            </w:r>
          </w:p>
        </w:tc>
        <w:tc>
          <w:tcPr>
            <w:tcW w:w="975" w:type="dxa"/>
            <w:shd w:val="clear" w:color="auto" w:fill="auto"/>
            <w:vAlign w:val="center"/>
          </w:tcPr>
          <w:p w14:paraId="0547184C">
            <w:pPr>
              <w:widowControl/>
              <w:rPr>
                <w:rFonts w:ascii="宋体" w:hAnsi="宋体" w:cs="宋体"/>
                <w:kern w:val="0"/>
                <w:szCs w:val="21"/>
              </w:rPr>
            </w:pPr>
            <w:r>
              <w:rPr>
                <w:rFonts w:hint="eastAsia" w:ascii="宋体" w:hAnsi="宋体" w:cs="宋体"/>
                <w:kern w:val="0"/>
                <w:szCs w:val="21"/>
              </w:rPr>
              <w:t>7.2.14</w:t>
            </w:r>
          </w:p>
        </w:tc>
        <w:tc>
          <w:tcPr>
            <w:tcW w:w="1528" w:type="dxa"/>
            <w:shd w:val="clear" w:color="auto" w:fill="auto"/>
            <w:vAlign w:val="center"/>
          </w:tcPr>
          <w:p w14:paraId="701DE858">
            <w:pPr>
              <w:rPr>
                <w:rFonts w:ascii="宋体" w:hAnsi="宋体" w:cs="宋体"/>
                <w:szCs w:val="21"/>
              </w:rPr>
            </w:pPr>
            <w:r>
              <w:rPr>
                <w:rFonts w:hint="eastAsia" w:ascii="宋体" w:hAnsi="宋体"/>
                <w:szCs w:val="21"/>
              </w:rPr>
              <w:t>高电压接线端子装置</w:t>
            </w:r>
          </w:p>
        </w:tc>
        <w:tc>
          <w:tcPr>
            <w:tcW w:w="3325" w:type="dxa"/>
            <w:shd w:val="clear" w:color="auto" w:fill="auto"/>
            <w:vAlign w:val="center"/>
          </w:tcPr>
          <w:p w14:paraId="1399382F">
            <w:pPr>
              <w:rPr>
                <w:rFonts w:ascii="宋体" w:hAnsi="宋体" w:cs="宋体"/>
                <w:szCs w:val="21"/>
              </w:rPr>
            </w:pPr>
            <w:r>
              <w:rPr>
                <w:rFonts w:hint="eastAsia" w:ascii="宋体" w:hAnsi="宋体" w:cs="宋体"/>
                <w:kern w:val="0"/>
                <w:szCs w:val="21"/>
              </w:rPr>
              <w:t>无明显差异</w:t>
            </w:r>
          </w:p>
        </w:tc>
      </w:tr>
      <w:tr w14:paraId="58B6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E619DE">
            <w:pPr>
              <w:widowControl/>
              <w:rPr>
                <w:rFonts w:ascii="宋体" w:hAnsi="宋体" w:cs="宋体"/>
                <w:kern w:val="0"/>
                <w:szCs w:val="21"/>
              </w:rPr>
            </w:pPr>
            <w:r>
              <w:rPr>
                <w:rFonts w:hint="eastAsia" w:ascii="宋体" w:hAnsi="宋体" w:cs="宋体"/>
                <w:kern w:val="0"/>
                <w:szCs w:val="21"/>
              </w:rPr>
              <w:t>6.1 t)</w:t>
            </w:r>
          </w:p>
        </w:tc>
        <w:tc>
          <w:tcPr>
            <w:tcW w:w="2069" w:type="dxa"/>
            <w:shd w:val="clear" w:color="auto" w:fill="auto"/>
            <w:vAlign w:val="center"/>
          </w:tcPr>
          <w:p w14:paraId="2475F27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t)冷却条件</w:t>
            </w:r>
            <w:r>
              <w:rPr>
                <w:rFonts w:ascii="宋体" w:hAnsi="宋体" w:cs="宋体"/>
                <w:kern w:val="0"/>
                <w:szCs w:val="21"/>
              </w:rPr>
              <w:t>”</w:t>
            </w:r>
          </w:p>
        </w:tc>
        <w:tc>
          <w:tcPr>
            <w:tcW w:w="975" w:type="dxa"/>
            <w:shd w:val="clear" w:color="auto" w:fill="auto"/>
            <w:vAlign w:val="center"/>
          </w:tcPr>
          <w:p w14:paraId="5D2F3687">
            <w:pPr>
              <w:widowControl/>
              <w:rPr>
                <w:rFonts w:ascii="宋体" w:hAnsi="宋体" w:cs="宋体"/>
                <w:kern w:val="0"/>
                <w:szCs w:val="21"/>
              </w:rPr>
            </w:pPr>
            <w:r>
              <w:rPr>
                <w:rFonts w:hint="eastAsia" w:ascii="宋体" w:hAnsi="宋体" w:cs="宋体"/>
                <w:kern w:val="0"/>
                <w:szCs w:val="21"/>
              </w:rPr>
              <w:t>7.2.15</w:t>
            </w:r>
          </w:p>
        </w:tc>
        <w:tc>
          <w:tcPr>
            <w:tcW w:w="1528" w:type="dxa"/>
            <w:shd w:val="clear" w:color="auto" w:fill="auto"/>
            <w:vAlign w:val="center"/>
          </w:tcPr>
          <w:p w14:paraId="173BCA1E">
            <w:pPr>
              <w:rPr>
                <w:rFonts w:ascii="宋体" w:hAnsi="宋体" w:cs="宋体"/>
                <w:szCs w:val="21"/>
              </w:rPr>
            </w:pPr>
            <w:r>
              <w:rPr>
                <w:rFonts w:hint="eastAsia" w:ascii="宋体" w:hAnsi="宋体"/>
                <w:szCs w:val="21"/>
              </w:rPr>
              <w:t>冷却条件</w:t>
            </w:r>
          </w:p>
        </w:tc>
        <w:tc>
          <w:tcPr>
            <w:tcW w:w="3325" w:type="dxa"/>
            <w:shd w:val="clear" w:color="auto" w:fill="auto"/>
            <w:vAlign w:val="center"/>
          </w:tcPr>
          <w:p w14:paraId="7427B741">
            <w:pPr>
              <w:rPr>
                <w:rFonts w:ascii="宋体" w:hAnsi="宋体" w:cs="宋体"/>
                <w:szCs w:val="21"/>
              </w:rPr>
            </w:pPr>
            <w:r>
              <w:rPr>
                <w:rFonts w:hint="eastAsia" w:ascii="宋体" w:hAnsi="宋体" w:cs="宋体"/>
                <w:kern w:val="0"/>
                <w:szCs w:val="21"/>
              </w:rPr>
              <w:t>无明显差异</w:t>
            </w:r>
          </w:p>
        </w:tc>
      </w:tr>
      <w:tr w14:paraId="6854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388864">
            <w:pPr>
              <w:widowControl/>
              <w:rPr>
                <w:rFonts w:ascii="宋体" w:hAnsi="宋体" w:cs="宋体"/>
                <w:kern w:val="0"/>
                <w:szCs w:val="21"/>
              </w:rPr>
            </w:pPr>
            <w:r>
              <w:rPr>
                <w:rFonts w:hint="eastAsia" w:ascii="宋体" w:hAnsi="宋体" w:cs="宋体"/>
                <w:kern w:val="0"/>
                <w:szCs w:val="21"/>
              </w:rPr>
              <w:t>6.1 u)</w:t>
            </w:r>
          </w:p>
        </w:tc>
        <w:tc>
          <w:tcPr>
            <w:tcW w:w="2069" w:type="dxa"/>
            <w:shd w:val="clear" w:color="auto" w:fill="auto"/>
            <w:vAlign w:val="center"/>
          </w:tcPr>
          <w:p w14:paraId="236B3EE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u)机械稳定性</w:t>
            </w:r>
            <w:r>
              <w:rPr>
                <w:rFonts w:ascii="宋体" w:hAnsi="宋体" w:cs="宋体"/>
                <w:kern w:val="0"/>
                <w:szCs w:val="21"/>
              </w:rPr>
              <w:t>”</w:t>
            </w:r>
          </w:p>
        </w:tc>
        <w:tc>
          <w:tcPr>
            <w:tcW w:w="975" w:type="dxa"/>
            <w:shd w:val="clear" w:color="auto" w:fill="auto"/>
            <w:vAlign w:val="center"/>
          </w:tcPr>
          <w:p w14:paraId="5AF0E0F8">
            <w:pPr>
              <w:widowControl/>
              <w:rPr>
                <w:rFonts w:ascii="宋体" w:hAnsi="宋体" w:cs="宋体"/>
                <w:kern w:val="0"/>
                <w:szCs w:val="21"/>
              </w:rPr>
            </w:pPr>
            <w:r>
              <w:rPr>
                <w:rFonts w:hint="eastAsia" w:ascii="宋体" w:hAnsi="宋体" w:cs="宋体"/>
                <w:kern w:val="0"/>
                <w:szCs w:val="21"/>
              </w:rPr>
              <w:t>7.2.16</w:t>
            </w:r>
          </w:p>
        </w:tc>
        <w:tc>
          <w:tcPr>
            <w:tcW w:w="1528" w:type="dxa"/>
            <w:shd w:val="clear" w:color="auto" w:fill="auto"/>
            <w:vAlign w:val="center"/>
          </w:tcPr>
          <w:p w14:paraId="4F9A6F87">
            <w:pPr>
              <w:rPr>
                <w:rFonts w:ascii="宋体" w:hAnsi="宋体" w:cs="宋体"/>
                <w:szCs w:val="21"/>
              </w:rPr>
            </w:pPr>
            <w:r>
              <w:rPr>
                <w:rFonts w:hint="eastAsia" w:ascii="宋体" w:hAnsi="宋体"/>
                <w:szCs w:val="21"/>
              </w:rPr>
              <w:t>机械稳定性</w:t>
            </w:r>
          </w:p>
        </w:tc>
        <w:tc>
          <w:tcPr>
            <w:tcW w:w="3325" w:type="dxa"/>
            <w:shd w:val="clear" w:color="auto" w:fill="auto"/>
            <w:vAlign w:val="center"/>
          </w:tcPr>
          <w:p w14:paraId="1150F970">
            <w:pPr>
              <w:rPr>
                <w:rFonts w:ascii="宋体" w:hAnsi="宋体" w:cs="宋体"/>
                <w:szCs w:val="21"/>
              </w:rPr>
            </w:pPr>
            <w:r>
              <w:rPr>
                <w:rFonts w:hint="eastAsia" w:ascii="宋体" w:hAnsi="宋体" w:cs="宋体"/>
                <w:kern w:val="0"/>
                <w:szCs w:val="21"/>
              </w:rPr>
              <w:t>无明显差异</w:t>
            </w:r>
          </w:p>
        </w:tc>
      </w:tr>
      <w:tr w14:paraId="6CE3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83A032">
            <w:pPr>
              <w:widowControl/>
              <w:rPr>
                <w:rFonts w:ascii="宋体" w:hAnsi="宋体" w:cs="宋体"/>
                <w:kern w:val="0"/>
                <w:szCs w:val="21"/>
              </w:rPr>
            </w:pPr>
            <w:r>
              <w:rPr>
                <w:rFonts w:hint="eastAsia" w:ascii="宋体" w:hAnsi="宋体" w:cs="宋体"/>
                <w:kern w:val="0"/>
                <w:szCs w:val="21"/>
              </w:rPr>
              <w:t>6.1 v)</w:t>
            </w:r>
          </w:p>
        </w:tc>
        <w:tc>
          <w:tcPr>
            <w:tcW w:w="2069" w:type="dxa"/>
            <w:shd w:val="clear" w:color="auto" w:fill="auto"/>
            <w:vAlign w:val="center"/>
          </w:tcPr>
          <w:p w14:paraId="1A195F9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v)保护性包装</w:t>
            </w:r>
            <w:r>
              <w:rPr>
                <w:rFonts w:ascii="宋体" w:hAnsi="宋体" w:cs="宋体"/>
                <w:kern w:val="0"/>
                <w:szCs w:val="21"/>
              </w:rPr>
              <w:t>”</w:t>
            </w:r>
          </w:p>
        </w:tc>
        <w:tc>
          <w:tcPr>
            <w:tcW w:w="975" w:type="dxa"/>
            <w:shd w:val="clear" w:color="auto" w:fill="auto"/>
            <w:vAlign w:val="center"/>
          </w:tcPr>
          <w:p w14:paraId="2C5C101B">
            <w:pPr>
              <w:widowControl/>
              <w:rPr>
                <w:rFonts w:ascii="宋体" w:hAnsi="宋体" w:cs="宋体"/>
                <w:kern w:val="0"/>
                <w:szCs w:val="21"/>
              </w:rPr>
            </w:pPr>
            <w:r>
              <w:rPr>
                <w:rFonts w:hint="eastAsia" w:ascii="宋体" w:hAnsi="宋体" w:cs="宋体"/>
                <w:kern w:val="0"/>
                <w:szCs w:val="21"/>
              </w:rPr>
              <w:t>7.2.17</w:t>
            </w:r>
          </w:p>
        </w:tc>
        <w:tc>
          <w:tcPr>
            <w:tcW w:w="1528" w:type="dxa"/>
            <w:shd w:val="clear" w:color="auto" w:fill="auto"/>
            <w:vAlign w:val="center"/>
          </w:tcPr>
          <w:p w14:paraId="493BC7F6">
            <w:pPr>
              <w:rPr>
                <w:rFonts w:ascii="宋体" w:hAnsi="宋体" w:cs="宋体"/>
                <w:szCs w:val="21"/>
              </w:rPr>
            </w:pPr>
            <w:r>
              <w:rPr>
                <w:rFonts w:hint="eastAsia" w:ascii="宋体" w:hAnsi="宋体"/>
                <w:szCs w:val="21"/>
              </w:rPr>
              <w:t>保护性包装</w:t>
            </w:r>
          </w:p>
        </w:tc>
        <w:tc>
          <w:tcPr>
            <w:tcW w:w="3325" w:type="dxa"/>
            <w:shd w:val="clear" w:color="auto" w:fill="auto"/>
            <w:vAlign w:val="center"/>
          </w:tcPr>
          <w:p w14:paraId="1CD04B1B">
            <w:pPr>
              <w:rPr>
                <w:rFonts w:ascii="宋体" w:hAnsi="宋体" w:cs="宋体"/>
                <w:szCs w:val="21"/>
              </w:rPr>
            </w:pPr>
            <w:r>
              <w:rPr>
                <w:rFonts w:hint="eastAsia" w:ascii="宋体" w:hAnsi="宋体"/>
                <w:szCs w:val="21"/>
              </w:rPr>
              <w:t>新版环境条件应在外包装上做标记，无菌标志等应满足</w:t>
            </w:r>
            <w:r>
              <w:rPr>
                <w:rFonts w:hint="eastAsia" w:ascii="宋体" w:hAnsi="宋体" w:cs="宋体"/>
                <w:kern w:val="0"/>
                <w:szCs w:val="21"/>
              </w:rPr>
              <w:t>YY/T 0466.1</w:t>
            </w:r>
          </w:p>
        </w:tc>
      </w:tr>
      <w:tr w14:paraId="71CF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2A704BF">
            <w:pPr>
              <w:widowControl/>
              <w:rPr>
                <w:rFonts w:ascii="宋体" w:hAnsi="宋体" w:cs="宋体"/>
                <w:kern w:val="0"/>
                <w:szCs w:val="21"/>
              </w:rPr>
            </w:pPr>
            <w:r>
              <w:rPr>
                <w:rFonts w:hint="eastAsia" w:ascii="宋体" w:hAnsi="宋体" w:cs="宋体"/>
                <w:kern w:val="0"/>
                <w:szCs w:val="21"/>
              </w:rPr>
              <w:t>6.1 w)</w:t>
            </w:r>
          </w:p>
        </w:tc>
        <w:tc>
          <w:tcPr>
            <w:tcW w:w="2069" w:type="dxa"/>
            <w:shd w:val="clear" w:color="auto" w:fill="auto"/>
            <w:vAlign w:val="center"/>
          </w:tcPr>
          <w:p w14:paraId="48D3404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F16FAB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AEDFF3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FB2EF2C">
            <w:pPr>
              <w:widowControl/>
              <w:rPr>
                <w:rFonts w:ascii="宋体" w:hAnsi="宋体" w:cs="宋体"/>
                <w:kern w:val="0"/>
                <w:szCs w:val="21"/>
              </w:rPr>
            </w:pPr>
            <w:r>
              <w:rPr>
                <w:rFonts w:hint="eastAsia" w:ascii="宋体" w:hAnsi="宋体" w:cs="宋体"/>
                <w:kern w:val="0"/>
                <w:szCs w:val="21"/>
              </w:rPr>
              <w:t>无通用要求</w:t>
            </w:r>
          </w:p>
        </w:tc>
      </w:tr>
      <w:tr w14:paraId="0623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9883DA">
            <w:pPr>
              <w:widowControl/>
              <w:rPr>
                <w:rFonts w:ascii="宋体" w:hAnsi="宋体" w:cs="宋体"/>
                <w:kern w:val="0"/>
                <w:szCs w:val="21"/>
              </w:rPr>
            </w:pPr>
            <w:r>
              <w:rPr>
                <w:rFonts w:hint="eastAsia" w:ascii="宋体" w:hAnsi="宋体" w:cs="宋体"/>
                <w:kern w:val="0"/>
                <w:szCs w:val="21"/>
              </w:rPr>
              <w:t>6.1 x)</w:t>
            </w:r>
          </w:p>
        </w:tc>
        <w:tc>
          <w:tcPr>
            <w:tcW w:w="2069" w:type="dxa"/>
            <w:shd w:val="clear" w:color="auto" w:fill="auto"/>
            <w:vAlign w:val="center"/>
          </w:tcPr>
          <w:p w14:paraId="057D926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E1FC26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D3BA09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5AEFF3D">
            <w:pPr>
              <w:widowControl/>
              <w:rPr>
                <w:rFonts w:ascii="宋体" w:hAnsi="宋体" w:cs="宋体"/>
                <w:kern w:val="0"/>
                <w:szCs w:val="21"/>
              </w:rPr>
            </w:pPr>
            <w:r>
              <w:rPr>
                <w:rFonts w:hint="eastAsia" w:ascii="宋体" w:hAnsi="宋体" w:cs="宋体"/>
                <w:kern w:val="0"/>
                <w:szCs w:val="21"/>
              </w:rPr>
              <w:t>无通用要求</w:t>
            </w:r>
          </w:p>
        </w:tc>
      </w:tr>
      <w:tr w14:paraId="29C1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6B9CF2D">
            <w:pPr>
              <w:widowControl/>
              <w:rPr>
                <w:rFonts w:ascii="宋体" w:hAnsi="宋体" w:cs="宋体"/>
                <w:kern w:val="0"/>
                <w:szCs w:val="21"/>
              </w:rPr>
            </w:pPr>
            <w:r>
              <w:rPr>
                <w:rFonts w:hint="eastAsia" w:ascii="宋体" w:hAnsi="宋体" w:cs="宋体"/>
                <w:kern w:val="0"/>
                <w:szCs w:val="21"/>
              </w:rPr>
              <w:t>6.1 y)</w:t>
            </w:r>
          </w:p>
        </w:tc>
        <w:tc>
          <w:tcPr>
            <w:tcW w:w="2069" w:type="dxa"/>
            <w:shd w:val="clear" w:color="auto" w:fill="auto"/>
            <w:vAlign w:val="center"/>
          </w:tcPr>
          <w:p w14:paraId="17121B1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y)接地端子</w:t>
            </w:r>
            <w:r>
              <w:rPr>
                <w:rFonts w:ascii="宋体" w:hAnsi="宋体" w:cs="宋体"/>
                <w:kern w:val="0"/>
                <w:szCs w:val="21"/>
              </w:rPr>
              <w:t>”</w:t>
            </w:r>
          </w:p>
        </w:tc>
        <w:tc>
          <w:tcPr>
            <w:tcW w:w="975" w:type="dxa"/>
            <w:shd w:val="clear" w:color="auto" w:fill="auto"/>
            <w:vAlign w:val="center"/>
          </w:tcPr>
          <w:p w14:paraId="3199BE2A">
            <w:pPr>
              <w:widowControl/>
              <w:rPr>
                <w:rFonts w:ascii="宋体" w:hAnsi="宋体" w:cs="宋体"/>
                <w:kern w:val="0"/>
                <w:szCs w:val="21"/>
              </w:rPr>
            </w:pPr>
            <w:r>
              <w:rPr>
                <w:rFonts w:hint="eastAsia" w:ascii="宋体" w:hAnsi="宋体" w:cs="宋体"/>
                <w:kern w:val="0"/>
                <w:szCs w:val="21"/>
              </w:rPr>
              <w:t>7.2.19</w:t>
            </w:r>
          </w:p>
        </w:tc>
        <w:tc>
          <w:tcPr>
            <w:tcW w:w="1528" w:type="dxa"/>
            <w:shd w:val="clear" w:color="auto" w:fill="auto"/>
            <w:vAlign w:val="center"/>
          </w:tcPr>
          <w:p w14:paraId="02B697E4">
            <w:pPr>
              <w:rPr>
                <w:rFonts w:ascii="宋体" w:hAnsi="宋体" w:cs="宋体"/>
                <w:szCs w:val="21"/>
              </w:rPr>
            </w:pPr>
            <w:r>
              <w:rPr>
                <w:rFonts w:hint="eastAsia" w:ascii="宋体" w:hAnsi="宋体"/>
                <w:szCs w:val="21"/>
              </w:rPr>
              <w:t>功能接地端子</w:t>
            </w:r>
          </w:p>
        </w:tc>
        <w:tc>
          <w:tcPr>
            <w:tcW w:w="3325" w:type="dxa"/>
            <w:shd w:val="clear" w:color="auto" w:fill="auto"/>
            <w:vAlign w:val="center"/>
          </w:tcPr>
          <w:p w14:paraId="359EC7F0">
            <w:pPr>
              <w:rPr>
                <w:rFonts w:ascii="宋体" w:hAnsi="宋体" w:cs="宋体"/>
                <w:szCs w:val="21"/>
              </w:rPr>
            </w:pPr>
            <w:r>
              <w:rPr>
                <w:rFonts w:hint="eastAsia" w:ascii="宋体" w:hAnsi="宋体"/>
                <w:szCs w:val="21"/>
              </w:rPr>
              <w:t>删去了电位均衡端子的标记。</w:t>
            </w:r>
          </w:p>
        </w:tc>
      </w:tr>
      <w:tr w14:paraId="4CC9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BC9868">
            <w:pPr>
              <w:widowControl/>
              <w:rPr>
                <w:rFonts w:ascii="宋体" w:hAnsi="宋体" w:cs="宋体"/>
                <w:kern w:val="0"/>
                <w:szCs w:val="21"/>
              </w:rPr>
            </w:pPr>
            <w:r>
              <w:rPr>
                <w:rFonts w:hint="eastAsia" w:ascii="宋体" w:hAnsi="宋体" w:cs="宋体"/>
                <w:kern w:val="0"/>
                <w:szCs w:val="21"/>
              </w:rPr>
              <w:t>6.1 z)</w:t>
            </w:r>
          </w:p>
        </w:tc>
        <w:tc>
          <w:tcPr>
            <w:tcW w:w="2069" w:type="dxa"/>
            <w:shd w:val="clear" w:color="auto" w:fill="auto"/>
            <w:vAlign w:val="center"/>
          </w:tcPr>
          <w:p w14:paraId="2BBF412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z)可拆卸的保护装置</w:t>
            </w:r>
            <w:r>
              <w:rPr>
                <w:rFonts w:ascii="宋体" w:hAnsi="宋体" w:cs="宋体"/>
                <w:kern w:val="0"/>
                <w:szCs w:val="21"/>
              </w:rPr>
              <w:t>”</w:t>
            </w:r>
          </w:p>
        </w:tc>
        <w:tc>
          <w:tcPr>
            <w:tcW w:w="975" w:type="dxa"/>
            <w:shd w:val="clear" w:color="auto" w:fill="auto"/>
            <w:vAlign w:val="center"/>
          </w:tcPr>
          <w:p w14:paraId="2E461659">
            <w:pPr>
              <w:widowControl/>
              <w:rPr>
                <w:rFonts w:ascii="宋体" w:hAnsi="宋体" w:cs="宋体"/>
                <w:kern w:val="0"/>
                <w:szCs w:val="21"/>
              </w:rPr>
            </w:pPr>
            <w:r>
              <w:rPr>
                <w:rFonts w:hint="eastAsia" w:ascii="宋体" w:hAnsi="宋体" w:cs="宋体"/>
                <w:kern w:val="0"/>
                <w:szCs w:val="21"/>
              </w:rPr>
              <w:t>7.2.20</w:t>
            </w:r>
          </w:p>
        </w:tc>
        <w:tc>
          <w:tcPr>
            <w:tcW w:w="1528" w:type="dxa"/>
            <w:shd w:val="clear" w:color="auto" w:fill="auto"/>
            <w:vAlign w:val="center"/>
          </w:tcPr>
          <w:p w14:paraId="4B1A4129">
            <w:pPr>
              <w:rPr>
                <w:rFonts w:ascii="宋体" w:hAnsi="宋体" w:cs="宋体"/>
                <w:szCs w:val="21"/>
              </w:rPr>
            </w:pPr>
            <w:r>
              <w:rPr>
                <w:rFonts w:hint="eastAsia" w:ascii="宋体" w:hAnsi="宋体"/>
                <w:szCs w:val="21"/>
              </w:rPr>
              <w:t>可拆卸的保护装置</w:t>
            </w:r>
          </w:p>
        </w:tc>
        <w:tc>
          <w:tcPr>
            <w:tcW w:w="3325" w:type="dxa"/>
            <w:shd w:val="clear" w:color="auto" w:fill="auto"/>
            <w:vAlign w:val="center"/>
          </w:tcPr>
          <w:p w14:paraId="52258DC3">
            <w:pPr>
              <w:rPr>
                <w:rFonts w:ascii="宋体" w:hAnsi="宋体" w:cs="宋体"/>
                <w:szCs w:val="21"/>
              </w:rPr>
            </w:pPr>
            <w:r>
              <w:rPr>
                <w:rFonts w:hint="eastAsia" w:ascii="宋体" w:hAnsi="宋体" w:cs="宋体"/>
                <w:kern w:val="0"/>
                <w:szCs w:val="21"/>
              </w:rPr>
              <w:t>无明显差异</w:t>
            </w:r>
          </w:p>
        </w:tc>
      </w:tr>
      <w:tr w14:paraId="7257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29" w:type="dxa"/>
            <w:shd w:val="clear" w:color="auto" w:fill="auto"/>
            <w:vAlign w:val="center"/>
          </w:tcPr>
          <w:p w14:paraId="5444D935">
            <w:pPr>
              <w:widowControl/>
              <w:rPr>
                <w:rFonts w:ascii="宋体" w:hAnsi="宋体" w:cs="宋体"/>
                <w:kern w:val="0"/>
                <w:szCs w:val="21"/>
              </w:rPr>
            </w:pPr>
            <w:r>
              <w:rPr>
                <w:rFonts w:hint="eastAsia" w:ascii="宋体" w:hAnsi="宋体" w:cs="宋体"/>
                <w:kern w:val="0"/>
                <w:szCs w:val="21"/>
              </w:rPr>
              <w:t>6.1 符合性</w:t>
            </w:r>
          </w:p>
        </w:tc>
        <w:tc>
          <w:tcPr>
            <w:tcW w:w="2077" w:type="dxa"/>
            <w:gridSpan w:val="2"/>
            <w:shd w:val="clear" w:color="auto" w:fill="auto"/>
            <w:vAlign w:val="center"/>
          </w:tcPr>
          <w:p w14:paraId="47FBA984">
            <w:pPr>
              <w:widowControl/>
              <w:rPr>
                <w:rFonts w:ascii="宋体" w:hAnsi="宋体" w:cs="宋体"/>
                <w:kern w:val="0"/>
                <w:szCs w:val="21"/>
              </w:rPr>
            </w:pPr>
            <w:r>
              <w:rPr>
                <w:rFonts w:hint="eastAsia" w:ascii="宋体" w:hAnsi="宋体" w:cs="宋体"/>
                <w:kern w:val="0"/>
                <w:szCs w:val="21"/>
              </w:rPr>
              <w:t>“为测定耐久性</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5DB13EF">
            <w:pPr>
              <w:widowControl/>
              <w:rPr>
                <w:rFonts w:ascii="宋体" w:hAnsi="宋体" w:cs="宋体"/>
                <w:kern w:val="0"/>
                <w:szCs w:val="21"/>
              </w:rPr>
            </w:pPr>
            <w:r>
              <w:rPr>
                <w:rFonts w:hint="eastAsia" w:ascii="宋体" w:hAnsi="宋体" w:cs="宋体"/>
                <w:kern w:val="0"/>
                <w:szCs w:val="21"/>
              </w:rPr>
              <w:t>7.1.3 b</w:t>
            </w:r>
          </w:p>
        </w:tc>
        <w:tc>
          <w:tcPr>
            <w:tcW w:w="1528" w:type="dxa"/>
            <w:shd w:val="clear" w:color="auto" w:fill="auto"/>
            <w:vAlign w:val="center"/>
          </w:tcPr>
          <w:p w14:paraId="0A83ABA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1224603">
            <w:pPr>
              <w:widowControl/>
              <w:rPr>
                <w:rFonts w:ascii="宋体" w:hAnsi="宋体" w:cs="宋体"/>
                <w:kern w:val="0"/>
                <w:szCs w:val="21"/>
              </w:rPr>
            </w:pPr>
            <w:r>
              <w:rPr>
                <w:rFonts w:hint="eastAsia" w:ascii="宋体" w:hAnsi="宋体" w:cs="宋体"/>
                <w:kern w:val="0"/>
                <w:szCs w:val="21"/>
              </w:rPr>
              <w:t>无明显差异</w:t>
            </w:r>
          </w:p>
        </w:tc>
      </w:tr>
      <w:tr w14:paraId="6717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DBA958">
            <w:pPr>
              <w:widowControl/>
              <w:rPr>
                <w:rFonts w:ascii="宋体" w:hAnsi="宋体" w:cs="宋体"/>
                <w:kern w:val="0"/>
                <w:szCs w:val="21"/>
              </w:rPr>
            </w:pPr>
            <w:r>
              <w:rPr>
                <w:rFonts w:hint="eastAsia" w:ascii="宋体" w:hAnsi="宋体" w:cs="宋体"/>
                <w:kern w:val="0"/>
                <w:szCs w:val="21"/>
              </w:rPr>
              <w:t>6.1 符合性</w:t>
            </w:r>
          </w:p>
        </w:tc>
        <w:tc>
          <w:tcPr>
            <w:tcW w:w="2069" w:type="dxa"/>
            <w:shd w:val="clear" w:color="auto" w:fill="auto"/>
            <w:vAlign w:val="center"/>
          </w:tcPr>
          <w:p w14:paraId="442A4F67">
            <w:pPr>
              <w:widowControl/>
              <w:rPr>
                <w:rFonts w:ascii="宋体" w:hAnsi="宋体" w:cs="宋体"/>
                <w:kern w:val="0"/>
                <w:szCs w:val="21"/>
              </w:rPr>
            </w:pPr>
            <w:r>
              <w:rPr>
                <w:rFonts w:hint="eastAsia" w:ascii="宋体" w:hAnsi="宋体" w:cs="宋体"/>
                <w:kern w:val="0"/>
                <w:szCs w:val="21"/>
              </w:rPr>
              <w:t>“在本标准所有试验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76B419C">
            <w:pPr>
              <w:widowControl/>
              <w:rPr>
                <w:rFonts w:ascii="宋体" w:hAnsi="宋体" w:cs="宋体"/>
                <w:kern w:val="0"/>
                <w:szCs w:val="21"/>
              </w:rPr>
            </w:pPr>
            <w:r>
              <w:rPr>
                <w:rFonts w:hint="eastAsia" w:ascii="宋体" w:hAnsi="宋体" w:cs="宋体"/>
                <w:kern w:val="0"/>
                <w:szCs w:val="21"/>
              </w:rPr>
              <w:t>7.1.3 a</w:t>
            </w:r>
          </w:p>
        </w:tc>
        <w:tc>
          <w:tcPr>
            <w:tcW w:w="1528" w:type="dxa"/>
            <w:shd w:val="clear" w:color="auto" w:fill="auto"/>
            <w:vAlign w:val="center"/>
          </w:tcPr>
          <w:p w14:paraId="1BD58A9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C737FB0">
            <w:pPr>
              <w:widowControl/>
              <w:rPr>
                <w:rFonts w:ascii="宋体" w:hAnsi="宋体" w:cs="宋体"/>
                <w:kern w:val="0"/>
                <w:szCs w:val="21"/>
              </w:rPr>
            </w:pPr>
            <w:r>
              <w:rPr>
                <w:rFonts w:hint="eastAsia" w:ascii="宋体" w:hAnsi="宋体" w:cs="宋体"/>
                <w:kern w:val="0"/>
                <w:szCs w:val="21"/>
              </w:rPr>
              <w:t>无明显差异</w:t>
            </w:r>
          </w:p>
        </w:tc>
      </w:tr>
      <w:tr w14:paraId="1F66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48650E">
            <w:pPr>
              <w:widowControl/>
              <w:rPr>
                <w:rFonts w:ascii="宋体" w:hAnsi="宋体" w:cs="宋体"/>
                <w:kern w:val="0"/>
                <w:szCs w:val="21"/>
              </w:rPr>
            </w:pPr>
            <w:r>
              <w:rPr>
                <w:rFonts w:hint="eastAsia" w:ascii="宋体" w:hAnsi="宋体" w:cs="宋体"/>
                <w:kern w:val="0"/>
                <w:szCs w:val="21"/>
              </w:rPr>
              <w:t>6.1 符合性</w:t>
            </w:r>
          </w:p>
        </w:tc>
        <w:tc>
          <w:tcPr>
            <w:tcW w:w="2069" w:type="dxa"/>
            <w:shd w:val="clear" w:color="auto" w:fill="auto"/>
            <w:vAlign w:val="center"/>
          </w:tcPr>
          <w:p w14:paraId="79C58877">
            <w:pPr>
              <w:widowControl/>
              <w:rPr>
                <w:rFonts w:ascii="宋体" w:hAnsi="宋体" w:cs="宋体"/>
                <w:kern w:val="0"/>
                <w:szCs w:val="21"/>
              </w:rPr>
            </w:pPr>
            <w:r>
              <w:rPr>
                <w:rFonts w:hint="eastAsia" w:ascii="宋体" w:hAnsi="宋体" w:cs="宋体"/>
                <w:kern w:val="0"/>
                <w:szCs w:val="21"/>
              </w:rPr>
              <w:t>“在评定耐久性时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2A45C63">
            <w:pPr>
              <w:widowControl/>
              <w:rPr>
                <w:rFonts w:ascii="宋体" w:hAnsi="宋体" w:cs="宋体"/>
                <w:kern w:val="0"/>
                <w:szCs w:val="21"/>
              </w:rPr>
            </w:pPr>
            <w:r>
              <w:rPr>
                <w:rFonts w:hint="eastAsia" w:ascii="宋体" w:hAnsi="宋体" w:cs="宋体"/>
                <w:kern w:val="0"/>
                <w:szCs w:val="21"/>
              </w:rPr>
              <w:t>7.1.3</w:t>
            </w:r>
          </w:p>
        </w:tc>
        <w:tc>
          <w:tcPr>
            <w:tcW w:w="1528" w:type="dxa"/>
            <w:shd w:val="clear" w:color="auto" w:fill="auto"/>
            <w:vAlign w:val="center"/>
          </w:tcPr>
          <w:p w14:paraId="1D482268">
            <w:pPr>
              <w:rPr>
                <w:rFonts w:ascii="宋体" w:hAnsi="宋体" w:cs="宋体"/>
                <w:szCs w:val="21"/>
              </w:rPr>
            </w:pPr>
            <w:r>
              <w:rPr>
                <w:rFonts w:hint="eastAsia" w:ascii="宋体" w:hAnsi="宋体"/>
                <w:szCs w:val="21"/>
              </w:rPr>
              <w:t>/</w:t>
            </w:r>
          </w:p>
        </w:tc>
        <w:tc>
          <w:tcPr>
            <w:tcW w:w="3325" w:type="dxa"/>
            <w:shd w:val="clear" w:color="auto" w:fill="auto"/>
            <w:vAlign w:val="center"/>
          </w:tcPr>
          <w:p w14:paraId="0DE4FC66">
            <w:pPr>
              <w:rPr>
                <w:rFonts w:ascii="宋体" w:hAnsi="宋体" w:cs="宋体"/>
                <w:szCs w:val="21"/>
              </w:rPr>
            </w:pPr>
            <w:r>
              <w:rPr>
                <w:rFonts w:hint="eastAsia" w:ascii="宋体" w:hAnsi="宋体"/>
                <w:szCs w:val="21"/>
              </w:rPr>
              <w:t>新版增加了试验后需进行标记易辨别性的试验。耐久性试验中甲基化酒精更改为96%乙醇。</w:t>
            </w:r>
          </w:p>
        </w:tc>
      </w:tr>
      <w:tr w14:paraId="7BC9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6D20AD5">
            <w:pPr>
              <w:widowControl/>
              <w:rPr>
                <w:rFonts w:ascii="宋体" w:hAnsi="宋体" w:cs="宋体"/>
                <w:kern w:val="0"/>
                <w:szCs w:val="21"/>
              </w:rPr>
            </w:pPr>
            <w:r>
              <w:rPr>
                <w:rFonts w:hint="eastAsia" w:ascii="宋体" w:hAnsi="宋体" w:cs="宋体"/>
                <w:kern w:val="0"/>
                <w:szCs w:val="21"/>
              </w:rPr>
              <w:t>6.2</w:t>
            </w:r>
          </w:p>
        </w:tc>
        <w:tc>
          <w:tcPr>
            <w:tcW w:w="2069" w:type="dxa"/>
            <w:shd w:val="clear" w:color="auto" w:fill="auto"/>
            <w:vAlign w:val="center"/>
          </w:tcPr>
          <w:p w14:paraId="7453A09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设备或设备部件的内部标记</w:t>
            </w:r>
            <w:r>
              <w:rPr>
                <w:rFonts w:ascii="宋体" w:hAnsi="宋体" w:cs="宋体"/>
                <w:kern w:val="0"/>
                <w:szCs w:val="21"/>
              </w:rPr>
              <w:t>”</w:t>
            </w:r>
          </w:p>
        </w:tc>
        <w:tc>
          <w:tcPr>
            <w:tcW w:w="975" w:type="dxa"/>
            <w:shd w:val="clear" w:color="auto" w:fill="auto"/>
            <w:vAlign w:val="center"/>
          </w:tcPr>
          <w:p w14:paraId="26EF54D8">
            <w:pPr>
              <w:widowControl/>
              <w:rPr>
                <w:rFonts w:ascii="宋体" w:hAnsi="宋体" w:cs="宋体"/>
                <w:kern w:val="0"/>
                <w:szCs w:val="21"/>
              </w:rPr>
            </w:pPr>
            <w:r>
              <w:rPr>
                <w:rFonts w:hint="eastAsia" w:ascii="宋体" w:hAnsi="宋体" w:cs="宋体"/>
                <w:kern w:val="0"/>
                <w:szCs w:val="21"/>
              </w:rPr>
              <w:t>7.3</w:t>
            </w:r>
          </w:p>
        </w:tc>
        <w:tc>
          <w:tcPr>
            <w:tcW w:w="1528" w:type="dxa"/>
            <w:shd w:val="clear" w:color="auto" w:fill="auto"/>
            <w:vAlign w:val="center"/>
          </w:tcPr>
          <w:p w14:paraId="784B702A">
            <w:pPr>
              <w:widowControl/>
              <w:rPr>
                <w:rFonts w:ascii="宋体" w:hAnsi="宋体" w:cs="宋体"/>
                <w:kern w:val="0"/>
                <w:szCs w:val="21"/>
              </w:rPr>
            </w:pPr>
            <w:r>
              <w:rPr>
                <w:rFonts w:hint="eastAsia" w:ascii="宋体" w:hAnsi="宋体" w:cs="宋体"/>
                <w:kern w:val="0"/>
                <w:szCs w:val="21"/>
              </w:rPr>
              <w:t>ME设备或ME系统部件的内部标记</w:t>
            </w:r>
          </w:p>
        </w:tc>
        <w:tc>
          <w:tcPr>
            <w:tcW w:w="3325" w:type="dxa"/>
            <w:shd w:val="clear" w:color="auto" w:fill="auto"/>
            <w:vAlign w:val="center"/>
          </w:tcPr>
          <w:p w14:paraId="124ECA63">
            <w:pPr>
              <w:widowControl/>
              <w:rPr>
                <w:rFonts w:ascii="宋体" w:hAnsi="宋体" w:cs="宋体"/>
                <w:kern w:val="0"/>
                <w:szCs w:val="21"/>
              </w:rPr>
            </w:pPr>
            <w:r>
              <w:rPr>
                <w:rFonts w:hint="eastAsia" w:ascii="宋体" w:hAnsi="宋体" w:cs="宋体"/>
                <w:kern w:val="0"/>
                <w:szCs w:val="21"/>
              </w:rPr>
              <w:t>新版高电压标识增加安全标识</w:t>
            </w:r>
          </w:p>
        </w:tc>
      </w:tr>
      <w:tr w14:paraId="49D1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C4D09BC">
            <w:pPr>
              <w:widowControl/>
              <w:rPr>
                <w:rFonts w:ascii="宋体" w:hAnsi="宋体" w:cs="宋体"/>
                <w:kern w:val="0"/>
                <w:szCs w:val="21"/>
              </w:rPr>
            </w:pPr>
            <w:r>
              <w:rPr>
                <w:rFonts w:hint="eastAsia" w:ascii="宋体" w:hAnsi="宋体" w:cs="宋体"/>
                <w:kern w:val="0"/>
                <w:szCs w:val="21"/>
              </w:rPr>
              <w:t>6.2 a)</w:t>
            </w:r>
          </w:p>
        </w:tc>
        <w:tc>
          <w:tcPr>
            <w:tcW w:w="2069" w:type="dxa"/>
            <w:shd w:val="clear" w:color="auto" w:fill="auto"/>
            <w:vAlign w:val="center"/>
          </w:tcPr>
          <w:p w14:paraId="361B08C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a)设备或设备部件的</w:t>
            </w:r>
            <w:r>
              <w:rPr>
                <w:rFonts w:ascii="宋体" w:hAnsi="宋体" w:cs="宋体"/>
                <w:kern w:val="0"/>
                <w:szCs w:val="21"/>
              </w:rPr>
              <w:t>…”</w:t>
            </w:r>
          </w:p>
        </w:tc>
        <w:tc>
          <w:tcPr>
            <w:tcW w:w="975" w:type="dxa"/>
            <w:shd w:val="clear" w:color="auto" w:fill="auto"/>
            <w:vAlign w:val="center"/>
          </w:tcPr>
          <w:p w14:paraId="0F984732">
            <w:pPr>
              <w:widowControl/>
              <w:rPr>
                <w:rFonts w:ascii="宋体" w:hAnsi="宋体" w:cs="宋体"/>
                <w:kern w:val="0"/>
                <w:szCs w:val="21"/>
              </w:rPr>
            </w:pPr>
            <w:r>
              <w:rPr>
                <w:rFonts w:hint="eastAsia" w:ascii="宋体" w:hAnsi="宋体" w:cs="宋体"/>
                <w:kern w:val="0"/>
                <w:szCs w:val="21"/>
              </w:rPr>
              <w:t>7.1.2</w:t>
            </w:r>
          </w:p>
        </w:tc>
        <w:tc>
          <w:tcPr>
            <w:tcW w:w="1528" w:type="dxa"/>
            <w:shd w:val="clear" w:color="auto" w:fill="auto"/>
            <w:vAlign w:val="center"/>
          </w:tcPr>
          <w:p w14:paraId="5EBA0DBE">
            <w:pPr>
              <w:rPr>
                <w:rFonts w:ascii="宋体" w:hAnsi="宋体" w:cs="宋体"/>
                <w:szCs w:val="21"/>
              </w:rPr>
            </w:pPr>
            <w:r>
              <w:rPr>
                <w:rFonts w:hint="eastAsia" w:ascii="宋体" w:hAnsi="宋体"/>
                <w:szCs w:val="21"/>
              </w:rPr>
              <w:t>标记易认性</w:t>
            </w:r>
          </w:p>
        </w:tc>
        <w:tc>
          <w:tcPr>
            <w:tcW w:w="3325" w:type="dxa"/>
            <w:shd w:val="clear" w:color="auto" w:fill="auto"/>
            <w:vAlign w:val="center"/>
          </w:tcPr>
          <w:p w14:paraId="20701D0F">
            <w:pPr>
              <w:rPr>
                <w:rFonts w:ascii="宋体" w:hAnsi="宋体" w:cs="宋体"/>
                <w:szCs w:val="21"/>
              </w:rPr>
            </w:pPr>
            <w:r>
              <w:rPr>
                <w:rFonts w:hint="eastAsia" w:ascii="宋体" w:hAnsi="宋体"/>
                <w:szCs w:val="21"/>
              </w:rPr>
              <w:t>新版新增了标记易辨认性的测试</w:t>
            </w:r>
          </w:p>
        </w:tc>
      </w:tr>
      <w:tr w14:paraId="2F84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E9A1C3">
            <w:pPr>
              <w:widowControl/>
              <w:rPr>
                <w:rFonts w:ascii="宋体" w:hAnsi="宋体" w:cs="宋体"/>
                <w:kern w:val="0"/>
                <w:szCs w:val="21"/>
              </w:rPr>
            </w:pPr>
            <w:r>
              <w:rPr>
                <w:rFonts w:hint="eastAsia" w:ascii="宋体" w:hAnsi="宋体" w:cs="宋体"/>
                <w:kern w:val="0"/>
                <w:szCs w:val="21"/>
              </w:rPr>
              <w:t>6.2 a)</w:t>
            </w:r>
          </w:p>
        </w:tc>
        <w:tc>
          <w:tcPr>
            <w:tcW w:w="2069" w:type="dxa"/>
            <w:shd w:val="clear" w:color="auto" w:fill="auto"/>
            <w:vAlign w:val="center"/>
          </w:tcPr>
          <w:p w14:paraId="510FC4D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a)设备或设备部件的</w:t>
            </w:r>
            <w:r>
              <w:rPr>
                <w:rFonts w:ascii="宋体" w:hAnsi="宋体" w:cs="宋体"/>
                <w:kern w:val="0"/>
                <w:szCs w:val="21"/>
              </w:rPr>
              <w:t>…”</w:t>
            </w:r>
          </w:p>
        </w:tc>
        <w:tc>
          <w:tcPr>
            <w:tcW w:w="975" w:type="dxa"/>
            <w:shd w:val="clear" w:color="auto" w:fill="auto"/>
            <w:vAlign w:val="center"/>
          </w:tcPr>
          <w:p w14:paraId="4D1A0C9E">
            <w:pPr>
              <w:widowControl/>
              <w:rPr>
                <w:rFonts w:ascii="宋体" w:hAnsi="宋体" w:cs="宋体"/>
                <w:kern w:val="0"/>
                <w:szCs w:val="21"/>
              </w:rPr>
            </w:pPr>
            <w:r>
              <w:rPr>
                <w:rFonts w:hint="eastAsia" w:ascii="宋体" w:hAnsi="宋体" w:cs="宋体"/>
                <w:kern w:val="0"/>
                <w:szCs w:val="21"/>
              </w:rPr>
              <w:t>7.1.3</w:t>
            </w:r>
          </w:p>
        </w:tc>
        <w:tc>
          <w:tcPr>
            <w:tcW w:w="1528" w:type="dxa"/>
            <w:shd w:val="clear" w:color="auto" w:fill="auto"/>
            <w:vAlign w:val="center"/>
          </w:tcPr>
          <w:p w14:paraId="3BD77382">
            <w:pPr>
              <w:rPr>
                <w:rFonts w:ascii="宋体" w:hAnsi="宋体" w:cs="宋体"/>
                <w:szCs w:val="21"/>
              </w:rPr>
            </w:pPr>
            <w:r>
              <w:rPr>
                <w:rFonts w:hint="eastAsia" w:ascii="宋体" w:hAnsi="宋体"/>
                <w:szCs w:val="21"/>
              </w:rPr>
              <w:t>标记耐久性</w:t>
            </w:r>
          </w:p>
        </w:tc>
        <w:tc>
          <w:tcPr>
            <w:tcW w:w="3325" w:type="dxa"/>
            <w:shd w:val="clear" w:color="auto" w:fill="auto"/>
            <w:vAlign w:val="center"/>
          </w:tcPr>
          <w:p w14:paraId="550A4147">
            <w:pPr>
              <w:rPr>
                <w:rFonts w:ascii="宋体" w:hAnsi="宋体" w:cs="宋体"/>
                <w:szCs w:val="21"/>
              </w:rPr>
            </w:pPr>
            <w:r>
              <w:rPr>
                <w:rFonts w:hint="eastAsia" w:ascii="宋体" w:hAnsi="宋体"/>
                <w:szCs w:val="21"/>
              </w:rPr>
              <w:t>新版增加了试验后需进行标记易辨别性的试验。耐久性试验中甲基化酒精更改为96%乙醇。</w:t>
            </w:r>
          </w:p>
        </w:tc>
      </w:tr>
      <w:tr w14:paraId="4074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DA0C2AD">
            <w:pPr>
              <w:widowControl/>
              <w:rPr>
                <w:rFonts w:ascii="宋体" w:hAnsi="宋体" w:cs="宋体"/>
                <w:kern w:val="0"/>
                <w:szCs w:val="21"/>
              </w:rPr>
            </w:pPr>
            <w:r>
              <w:rPr>
                <w:rFonts w:hint="eastAsia" w:ascii="宋体" w:hAnsi="宋体" w:cs="宋体"/>
                <w:kern w:val="0"/>
                <w:szCs w:val="21"/>
              </w:rPr>
              <w:t>6.2 b)</w:t>
            </w:r>
          </w:p>
        </w:tc>
        <w:tc>
          <w:tcPr>
            <w:tcW w:w="2069" w:type="dxa"/>
            <w:shd w:val="clear" w:color="auto" w:fill="auto"/>
            <w:vAlign w:val="center"/>
          </w:tcPr>
          <w:p w14:paraId="1E0DAA8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b)电热元件或加热灯</w:t>
            </w:r>
            <w:r>
              <w:rPr>
                <w:rFonts w:ascii="宋体" w:hAnsi="宋体" w:cs="宋体"/>
                <w:kern w:val="0"/>
                <w:szCs w:val="21"/>
              </w:rPr>
              <w:t>…”</w:t>
            </w:r>
          </w:p>
        </w:tc>
        <w:tc>
          <w:tcPr>
            <w:tcW w:w="975" w:type="dxa"/>
            <w:shd w:val="clear" w:color="auto" w:fill="auto"/>
            <w:vAlign w:val="center"/>
          </w:tcPr>
          <w:p w14:paraId="1A98BA22">
            <w:pPr>
              <w:widowControl/>
              <w:rPr>
                <w:rFonts w:ascii="宋体" w:hAnsi="宋体" w:cs="宋体"/>
                <w:kern w:val="0"/>
                <w:szCs w:val="21"/>
              </w:rPr>
            </w:pPr>
            <w:r>
              <w:rPr>
                <w:rFonts w:hint="eastAsia" w:ascii="宋体" w:hAnsi="宋体" w:cs="宋体"/>
                <w:kern w:val="0"/>
                <w:szCs w:val="21"/>
              </w:rPr>
              <w:t>7.3.1</w:t>
            </w:r>
          </w:p>
        </w:tc>
        <w:tc>
          <w:tcPr>
            <w:tcW w:w="1528" w:type="dxa"/>
            <w:shd w:val="clear" w:color="auto" w:fill="auto"/>
            <w:vAlign w:val="center"/>
          </w:tcPr>
          <w:p w14:paraId="633E93AD">
            <w:pPr>
              <w:rPr>
                <w:rFonts w:ascii="宋体" w:hAnsi="宋体" w:cs="宋体"/>
                <w:szCs w:val="21"/>
              </w:rPr>
            </w:pPr>
            <w:r>
              <w:rPr>
                <w:rFonts w:hint="eastAsia" w:ascii="宋体" w:hAnsi="宋体"/>
                <w:szCs w:val="21"/>
              </w:rPr>
              <w:t>电热元件或灯座</w:t>
            </w:r>
          </w:p>
        </w:tc>
        <w:tc>
          <w:tcPr>
            <w:tcW w:w="3325" w:type="dxa"/>
            <w:shd w:val="clear" w:color="auto" w:fill="auto"/>
            <w:vAlign w:val="center"/>
          </w:tcPr>
          <w:p w14:paraId="67D71246">
            <w:pPr>
              <w:rPr>
                <w:rFonts w:ascii="宋体" w:hAnsi="宋体" w:cs="宋体"/>
                <w:szCs w:val="21"/>
              </w:rPr>
            </w:pPr>
            <w:r>
              <w:rPr>
                <w:rFonts w:hint="eastAsia" w:ascii="宋体" w:hAnsi="宋体" w:cs="宋体"/>
                <w:kern w:val="0"/>
                <w:szCs w:val="21"/>
              </w:rPr>
              <w:t>无明显差异</w:t>
            </w:r>
          </w:p>
        </w:tc>
      </w:tr>
      <w:tr w14:paraId="4D8B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998D8A4">
            <w:pPr>
              <w:widowControl/>
              <w:rPr>
                <w:rFonts w:ascii="宋体" w:hAnsi="宋体" w:cs="宋体"/>
                <w:kern w:val="0"/>
                <w:szCs w:val="21"/>
              </w:rPr>
            </w:pPr>
            <w:r>
              <w:rPr>
                <w:rFonts w:hint="eastAsia" w:ascii="宋体" w:hAnsi="宋体" w:cs="宋体"/>
                <w:kern w:val="0"/>
                <w:szCs w:val="21"/>
              </w:rPr>
              <w:t>6.2 c)</w:t>
            </w:r>
          </w:p>
        </w:tc>
        <w:tc>
          <w:tcPr>
            <w:tcW w:w="2069" w:type="dxa"/>
            <w:shd w:val="clear" w:color="auto" w:fill="auto"/>
            <w:vAlign w:val="center"/>
          </w:tcPr>
          <w:p w14:paraId="7EDAF7B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c)有高电压部件</w:t>
            </w:r>
            <w:r>
              <w:rPr>
                <w:rFonts w:ascii="宋体" w:hAnsi="宋体" w:cs="宋体"/>
                <w:kern w:val="0"/>
                <w:szCs w:val="21"/>
              </w:rPr>
              <w:t>…”</w:t>
            </w:r>
          </w:p>
        </w:tc>
        <w:tc>
          <w:tcPr>
            <w:tcW w:w="975" w:type="dxa"/>
            <w:shd w:val="clear" w:color="auto" w:fill="auto"/>
            <w:vAlign w:val="center"/>
          </w:tcPr>
          <w:p w14:paraId="606B514F">
            <w:pPr>
              <w:widowControl/>
              <w:rPr>
                <w:rFonts w:ascii="宋体" w:hAnsi="宋体" w:cs="宋体"/>
                <w:kern w:val="0"/>
                <w:szCs w:val="21"/>
              </w:rPr>
            </w:pPr>
            <w:r>
              <w:rPr>
                <w:rFonts w:hint="eastAsia" w:ascii="宋体" w:hAnsi="宋体" w:cs="宋体"/>
                <w:kern w:val="0"/>
                <w:szCs w:val="21"/>
              </w:rPr>
              <w:t>7.3.2</w:t>
            </w:r>
          </w:p>
        </w:tc>
        <w:tc>
          <w:tcPr>
            <w:tcW w:w="1528" w:type="dxa"/>
            <w:shd w:val="clear" w:color="auto" w:fill="auto"/>
            <w:vAlign w:val="center"/>
          </w:tcPr>
          <w:p w14:paraId="58721043">
            <w:pPr>
              <w:rPr>
                <w:rFonts w:ascii="宋体" w:hAnsi="宋体" w:cs="宋体"/>
                <w:szCs w:val="21"/>
              </w:rPr>
            </w:pPr>
            <w:r>
              <w:rPr>
                <w:rFonts w:hint="eastAsia" w:ascii="宋体" w:hAnsi="宋体"/>
                <w:szCs w:val="21"/>
              </w:rPr>
              <w:t>高电压部件</w:t>
            </w:r>
          </w:p>
        </w:tc>
        <w:tc>
          <w:tcPr>
            <w:tcW w:w="3325" w:type="dxa"/>
            <w:shd w:val="clear" w:color="auto" w:fill="auto"/>
            <w:vAlign w:val="center"/>
          </w:tcPr>
          <w:p w14:paraId="10D77AD8">
            <w:pPr>
              <w:rPr>
                <w:rFonts w:ascii="宋体" w:hAnsi="宋体" w:cs="宋体"/>
                <w:szCs w:val="21"/>
              </w:rPr>
            </w:pPr>
            <w:r>
              <w:rPr>
                <w:rFonts w:hint="eastAsia" w:ascii="宋体" w:hAnsi="宋体"/>
                <w:szCs w:val="21"/>
              </w:rPr>
              <w:t>新版增加安全符号</w:t>
            </w:r>
          </w:p>
        </w:tc>
      </w:tr>
      <w:tr w14:paraId="04E3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923921">
            <w:pPr>
              <w:widowControl/>
              <w:rPr>
                <w:rFonts w:ascii="宋体" w:hAnsi="宋体" w:cs="宋体"/>
                <w:kern w:val="0"/>
                <w:szCs w:val="21"/>
              </w:rPr>
            </w:pPr>
            <w:r>
              <w:rPr>
                <w:rFonts w:hint="eastAsia" w:ascii="宋体" w:hAnsi="宋体" w:cs="宋体"/>
                <w:kern w:val="0"/>
                <w:szCs w:val="21"/>
              </w:rPr>
              <w:t>6.2 d)</w:t>
            </w:r>
          </w:p>
        </w:tc>
        <w:tc>
          <w:tcPr>
            <w:tcW w:w="2069" w:type="dxa"/>
            <w:shd w:val="clear" w:color="auto" w:fill="auto"/>
            <w:vAlign w:val="center"/>
          </w:tcPr>
          <w:p w14:paraId="44C82CB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d)应标明电池的型号</w:t>
            </w:r>
            <w:r>
              <w:rPr>
                <w:rFonts w:ascii="宋体" w:hAnsi="宋体" w:cs="宋体"/>
                <w:kern w:val="0"/>
                <w:szCs w:val="21"/>
              </w:rPr>
              <w:t>…”</w:t>
            </w:r>
          </w:p>
        </w:tc>
        <w:tc>
          <w:tcPr>
            <w:tcW w:w="975" w:type="dxa"/>
            <w:shd w:val="clear" w:color="auto" w:fill="auto"/>
            <w:vAlign w:val="center"/>
          </w:tcPr>
          <w:p w14:paraId="18455051">
            <w:pPr>
              <w:widowControl/>
              <w:rPr>
                <w:rFonts w:ascii="宋体" w:hAnsi="宋体" w:cs="宋体"/>
                <w:kern w:val="0"/>
                <w:szCs w:val="21"/>
              </w:rPr>
            </w:pPr>
            <w:r>
              <w:rPr>
                <w:rFonts w:hint="eastAsia" w:ascii="宋体" w:hAnsi="宋体" w:cs="宋体"/>
                <w:kern w:val="0"/>
                <w:szCs w:val="21"/>
              </w:rPr>
              <w:t>7.3.3</w:t>
            </w:r>
          </w:p>
        </w:tc>
        <w:tc>
          <w:tcPr>
            <w:tcW w:w="1528" w:type="dxa"/>
            <w:shd w:val="clear" w:color="auto" w:fill="auto"/>
            <w:vAlign w:val="center"/>
          </w:tcPr>
          <w:p w14:paraId="7136FF01">
            <w:pPr>
              <w:rPr>
                <w:rFonts w:ascii="宋体" w:hAnsi="宋体" w:cs="宋体"/>
                <w:szCs w:val="21"/>
              </w:rPr>
            </w:pPr>
            <w:r>
              <w:rPr>
                <w:rFonts w:hint="eastAsia" w:ascii="宋体" w:hAnsi="宋体"/>
                <w:szCs w:val="21"/>
              </w:rPr>
              <w:t>电池</w:t>
            </w:r>
          </w:p>
        </w:tc>
        <w:tc>
          <w:tcPr>
            <w:tcW w:w="3325" w:type="dxa"/>
            <w:shd w:val="clear" w:color="auto" w:fill="auto"/>
            <w:vAlign w:val="center"/>
          </w:tcPr>
          <w:p w14:paraId="6C816D23">
            <w:pPr>
              <w:rPr>
                <w:rFonts w:ascii="宋体" w:hAnsi="宋体" w:cs="宋体"/>
                <w:szCs w:val="21"/>
              </w:rPr>
            </w:pPr>
            <w:r>
              <w:rPr>
                <w:rFonts w:hint="eastAsia" w:ascii="宋体" w:hAnsi="宋体"/>
                <w:szCs w:val="21"/>
              </w:rPr>
              <w:t>新版增加随附文件中对于电池不正确更换的相关信息，非合格技术人员的更换可能导致的危险（例如温度过高，易燃或是爆炸）。</w:t>
            </w:r>
          </w:p>
        </w:tc>
      </w:tr>
      <w:tr w14:paraId="2E9C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E146FD">
            <w:pPr>
              <w:widowControl/>
              <w:rPr>
                <w:rFonts w:ascii="宋体" w:hAnsi="宋体" w:cs="宋体"/>
                <w:kern w:val="0"/>
                <w:szCs w:val="21"/>
              </w:rPr>
            </w:pPr>
            <w:r>
              <w:rPr>
                <w:rFonts w:hint="eastAsia" w:ascii="宋体" w:hAnsi="宋体" w:cs="宋体"/>
                <w:kern w:val="0"/>
                <w:szCs w:val="21"/>
              </w:rPr>
              <w:t>6.2 e)</w:t>
            </w:r>
          </w:p>
        </w:tc>
        <w:tc>
          <w:tcPr>
            <w:tcW w:w="2069" w:type="dxa"/>
            <w:shd w:val="clear" w:color="auto" w:fill="auto"/>
            <w:vAlign w:val="center"/>
          </w:tcPr>
          <w:p w14:paraId="109CFA7A">
            <w:pPr>
              <w:widowControl/>
              <w:rPr>
                <w:rFonts w:ascii="宋体" w:hAnsi="宋体" w:cs="宋体"/>
                <w:kern w:val="0"/>
                <w:szCs w:val="21"/>
                <w:lang w:val="de-DE"/>
              </w:rPr>
            </w:pPr>
            <w:r>
              <w:rPr>
                <w:rFonts w:ascii="宋体" w:hAnsi="宋体" w:cs="宋体"/>
                <w:kern w:val="0"/>
                <w:szCs w:val="21"/>
                <w:lang w:val="de-DE"/>
              </w:rPr>
              <w:t>“</w:t>
            </w:r>
            <w:r>
              <w:rPr>
                <w:rFonts w:hint="eastAsia" w:ascii="宋体" w:hAnsi="宋体" w:cs="宋体"/>
                <w:kern w:val="0"/>
                <w:szCs w:val="21"/>
                <w:lang w:val="de-DE"/>
              </w:rPr>
              <w:t>e)</w:t>
            </w:r>
            <w:r>
              <w:rPr>
                <w:rFonts w:hint="eastAsia" w:ascii="宋体" w:hAnsi="宋体" w:cs="宋体"/>
                <w:kern w:val="0"/>
                <w:szCs w:val="21"/>
              </w:rPr>
              <w:t>只有使用工具</w:t>
            </w:r>
            <w:r>
              <w:rPr>
                <w:rFonts w:ascii="宋体" w:hAnsi="宋体" w:cs="宋体"/>
                <w:kern w:val="0"/>
                <w:szCs w:val="21"/>
                <w:lang w:val="de-DE"/>
              </w:rPr>
              <w:t>…”</w:t>
            </w:r>
          </w:p>
        </w:tc>
        <w:tc>
          <w:tcPr>
            <w:tcW w:w="975" w:type="dxa"/>
            <w:shd w:val="clear" w:color="auto" w:fill="auto"/>
            <w:vAlign w:val="center"/>
          </w:tcPr>
          <w:p w14:paraId="03CF58A4">
            <w:pPr>
              <w:widowControl/>
              <w:rPr>
                <w:rFonts w:ascii="宋体" w:hAnsi="宋体" w:cs="宋体"/>
                <w:kern w:val="0"/>
                <w:szCs w:val="21"/>
              </w:rPr>
            </w:pPr>
            <w:r>
              <w:rPr>
                <w:rFonts w:hint="eastAsia" w:ascii="宋体" w:hAnsi="宋体" w:cs="宋体"/>
                <w:kern w:val="0"/>
                <w:szCs w:val="21"/>
              </w:rPr>
              <w:t>7.3.4</w:t>
            </w:r>
          </w:p>
        </w:tc>
        <w:tc>
          <w:tcPr>
            <w:tcW w:w="1528" w:type="dxa"/>
            <w:shd w:val="clear" w:color="auto" w:fill="auto"/>
            <w:vAlign w:val="center"/>
          </w:tcPr>
          <w:p w14:paraId="61C6A579">
            <w:pPr>
              <w:rPr>
                <w:rFonts w:ascii="宋体" w:hAnsi="宋体" w:cs="宋体"/>
                <w:szCs w:val="21"/>
              </w:rPr>
            </w:pPr>
            <w:r>
              <w:rPr>
                <w:rFonts w:hint="eastAsia" w:ascii="宋体" w:hAnsi="宋体"/>
                <w:szCs w:val="21"/>
              </w:rPr>
              <w:t>熔断器，热断路器和过流释放器</w:t>
            </w:r>
          </w:p>
        </w:tc>
        <w:tc>
          <w:tcPr>
            <w:tcW w:w="3325" w:type="dxa"/>
            <w:shd w:val="clear" w:color="auto" w:fill="auto"/>
            <w:vAlign w:val="center"/>
          </w:tcPr>
          <w:p w14:paraId="479787A0">
            <w:pPr>
              <w:rPr>
                <w:rFonts w:ascii="宋体" w:hAnsi="宋体" w:cs="宋体"/>
                <w:szCs w:val="21"/>
              </w:rPr>
            </w:pPr>
            <w:r>
              <w:rPr>
                <w:rFonts w:hint="eastAsia" w:ascii="宋体" w:hAnsi="宋体"/>
                <w:szCs w:val="21"/>
              </w:rPr>
              <w:t>新版引入了热断路器和过流释放器，以及增加了型号和标称值的详细内容</w:t>
            </w:r>
          </w:p>
        </w:tc>
      </w:tr>
      <w:tr w14:paraId="27F1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9CD22F">
            <w:pPr>
              <w:widowControl/>
              <w:rPr>
                <w:rFonts w:ascii="宋体" w:hAnsi="宋体" w:cs="宋体"/>
                <w:kern w:val="0"/>
                <w:szCs w:val="21"/>
              </w:rPr>
            </w:pPr>
            <w:r>
              <w:rPr>
                <w:rFonts w:hint="eastAsia" w:ascii="宋体" w:hAnsi="宋体" w:cs="宋体"/>
                <w:kern w:val="0"/>
                <w:szCs w:val="21"/>
              </w:rPr>
              <w:t>6.2 f)</w:t>
            </w:r>
          </w:p>
        </w:tc>
        <w:tc>
          <w:tcPr>
            <w:tcW w:w="2069" w:type="dxa"/>
            <w:shd w:val="clear" w:color="auto" w:fill="auto"/>
            <w:vAlign w:val="center"/>
          </w:tcPr>
          <w:p w14:paraId="2B4341E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f)除非保护接地端子</w:t>
            </w:r>
            <w:r>
              <w:rPr>
                <w:rFonts w:ascii="宋体" w:hAnsi="宋体" w:cs="宋体"/>
                <w:kern w:val="0"/>
                <w:szCs w:val="21"/>
              </w:rPr>
              <w:t>…”</w:t>
            </w:r>
          </w:p>
        </w:tc>
        <w:tc>
          <w:tcPr>
            <w:tcW w:w="975" w:type="dxa"/>
            <w:shd w:val="clear" w:color="auto" w:fill="auto"/>
            <w:vAlign w:val="center"/>
          </w:tcPr>
          <w:p w14:paraId="1CC040D6">
            <w:pPr>
              <w:widowControl/>
              <w:rPr>
                <w:rFonts w:ascii="宋体" w:hAnsi="宋体" w:cs="宋体"/>
                <w:kern w:val="0"/>
                <w:szCs w:val="21"/>
              </w:rPr>
            </w:pPr>
            <w:r>
              <w:rPr>
                <w:rFonts w:hint="eastAsia" w:ascii="宋体" w:hAnsi="宋体" w:cs="宋体"/>
                <w:kern w:val="0"/>
                <w:szCs w:val="21"/>
              </w:rPr>
              <w:t>7.3.5</w:t>
            </w:r>
          </w:p>
        </w:tc>
        <w:tc>
          <w:tcPr>
            <w:tcW w:w="1528" w:type="dxa"/>
            <w:shd w:val="clear" w:color="auto" w:fill="auto"/>
            <w:vAlign w:val="center"/>
          </w:tcPr>
          <w:p w14:paraId="7197AA99">
            <w:pPr>
              <w:rPr>
                <w:rFonts w:ascii="宋体" w:hAnsi="宋体" w:cs="宋体"/>
                <w:szCs w:val="21"/>
              </w:rPr>
            </w:pPr>
            <w:r>
              <w:rPr>
                <w:rFonts w:hint="eastAsia" w:ascii="宋体" w:hAnsi="宋体"/>
                <w:szCs w:val="21"/>
              </w:rPr>
              <w:t>保护接地端子</w:t>
            </w:r>
          </w:p>
        </w:tc>
        <w:tc>
          <w:tcPr>
            <w:tcW w:w="3325" w:type="dxa"/>
            <w:shd w:val="clear" w:color="auto" w:fill="auto"/>
            <w:vAlign w:val="center"/>
          </w:tcPr>
          <w:p w14:paraId="0369602D">
            <w:pPr>
              <w:rPr>
                <w:rFonts w:ascii="宋体" w:hAnsi="宋体" w:cs="宋体"/>
                <w:szCs w:val="21"/>
              </w:rPr>
            </w:pPr>
            <w:r>
              <w:rPr>
                <w:rFonts w:hint="eastAsia" w:ascii="宋体" w:hAnsi="宋体" w:cs="宋体"/>
                <w:kern w:val="0"/>
                <w:szCs w:val="21"/>
              </w:rPr>
              <w:t>无明显差异</w:t>
            </w:r>
          </w:p>
        </w:tc>
      </w:tr>
      <w:tr w14:paraId="1E33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9C98A5B">
            <w:pPr>
              <w:widowControl/>
              <w:rPr>
                <w:rFonts w:ascii="宋体" w:hAnsi="宋体" w:cs="宋体"/>
                <w:kern w:val="0"/>
                <w:szCs w:val="21"/>
              </w:rPr>
            </w:pPr>
            <w:r>
              <w:rPr>
                <w:rFonts w:hint="eastAsia" w:ascii="宋体" w:hAnsi="宋体" w:cs="宋体"/>
                <w:kern w:val="0"/>
                <w:szCs w:val="21"/>
              </w:rPr>
              <w:t>6.2 g)</w:t>
            </w:r>
          </w:p>
        </w:tc>
        <w:tc>
          <w:tcPr>
            <w:tcW w:w="2069" w:type="dxa"/>
            <w:shd w:val="clear" w:color="auto" w:fill="auto"/>
            <w:vAlign w:val="center"/>
          </w:tcPr>
          <w:p w14:paraId="31C7F33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g)功能接地端子</w:t>
            </w:r>
            <w:r>
              <w:rPr>
                <w:rFonts w:ascii="宋体" w:hAnsi="宋体" w:cs="宋体"/>
                <w:kern w:val="0"/>
                <w:szCs w:val="21"/>
              </w:rPr>
              <w:t>…”</w:t>
            </w:r>
          </w:p>
        </w:tc>
        <w:tc>
          <w:tcPr>
            <w:tcW w:w="975" w:type="dxa"/>
            <w:shd w:val="clear" w:color="auto" w:fill="auto"/>
            <w:vAlign w:val="center"/>
          </w:tcPr>
          <w:p w14:paraId="538421B3">
            <w:pPr>
              <w:widowControl/>
              <w:rPr>
                <w:rFonts w:ascii="宋体" w:hAnsi="宋体" w:cs="宋体"/>
                <w:kern w:val="0"/>
                <w:szCs w:val="21"/>
              </w:rPr>
            </w:pPr>
            <w:r>
              <w:rPr>
                <w:rFonts w:hint="eastAsia" w:ascii="宋体" w:hAnsi="宋体" w:cs="宋体"/>
                <w:kern w:val="0"/>
                <w:szCs w:val="21"/>
              </w:rPr>
              <w:t>7.3.6</w:t>
            </w:r>
          </w:p>
        </w:tc>
        <w:tc>
          <w:tcPr>
            <w:tcW w:w="1528" w:type="dxa"/>
            <w:shd w:val="clear" w:color="auto" w:fill="auto"/>
            <w:vAlign w:val="center"/>
          </w:tcPr>
          <w:p w14:paraId="6CDD1779">
            <w:pPr>
              <w:rPr>
                <w:rFonts w:ascii="宋体" w:hAnsi="宋体" w:cs="宋体"/>
                <w:szCs w:val="21"/>
              </w:rPr>
            </w:pPr>
            <w:r>
              <w:rPr>
                <w:rFonts w:hint="eastAsia" w:ascii="宋体" w:hAnsi="宋体"/>
                <w:szCs w:val="21"/>
              </w:rPr>
              <w:t>功能接地端子</w:t>
            </w:r>
          </w:p>
        </w:tc>
        <w:tc>
          <w:tcPr>
            <w:tcW w:w="3325" w:type="dxa"/>
            <w:shd w:val="clear" w:color="auto" w:fill="auto"/>
            <w:vAlign w:val="center"/>
          </w:tcPr>
          <w:p w14:paraId="5BB64823">
            <w:pPr>
              <w:rPr>
                <w:rFonts w:ascii="宋体" w:hAnsi="宋体" w:cs="宋体"/>
                <w:szCs w:val="21"/>
              </w:rPr>
            </w:pPr>
            <w:r>
              <w:rPr>
                <w:rFonts w:hint="eastAsia" w:ascii="宋体" w:hAnsi="宋体" w:cs="宋体"/>
                <w:kern w:val="0"/>
                <w:szCs w:val="21"/>
              </w:rPr>
              <w:t>无明显差异</w:t>
            </w:r>
          </w:p>
        </w:tc>
      </w:tr>
      <w:tr w14:paraId="77E5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9E821E">
            <w:pPr>
              <w:widowControl/>
              <w:rPr>
                <w:rFonts w:ascii="宋体" w:hAnsi="宋体" w:cs="宋体"/>
                <w:kern w:val="0"/>
                <w:szCs w:val="21"/>
              </w:rPr>
            </w:pPr>
            <w:r>
              <w:rPr>
                <w:rFonts w:hint="eastAsia" w:ascii="宋体" w:hAnsi="宋体" w:cs="宋体"/>
                <w:kern w:val="0"/>
                <w:szCs w:val="21"/>
              </w:rPr>
              <w:t>6.2 h)</w:t>
            </w:r>
          </w:p>
        </w:tc>
        <w:tc>
          <w:tcPr>
            <w:tcW w:w="2069" w:type="dxa"/>
            <w:shd w:val="clear" w:color="auto" w:fill="auto"/>
            <w:vAlign w:val="center"/>
          </w:tcPr>
          <w:p w14:paraId="45A4700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h)在永久性安装设备中</w:t>
            </w:r>
            <w:r>
              <w:rPr>
                <w:rFonts w:ascii="宋体" w:hAnsi="宋体" w:cs="宋体"/>
                <w:kern w:val="0"/>
                <w:szCs w:val="21"/>
              </w:rPr>
              <w:t>…”</w:t>
            </w:r>
          </w:p>
        </w:tc>
        <w:tc>
          <w:tcPr>
            <w:tcW w:w="975" w:type="dxa"/>
            <w:vMerge w:val="restart"/>
            <w:shd w:val="clear" w:color="auto" w:fill="auto"/>
            <w:vAlign w:val="center"/>
          </w:tcPr>
          <w:p w14:paraId="0456B23C">
            <w:pPr>
              <w:widowControl/>
              <w:rPr>
                <w:rFonts w:ascii="宋体" w:hAnsi="宋体" w:cs="宋体"/>
                <w:kern w:val="0"/>
                <w:szCs w:val="21"/>
              </w:rPr>
            </w:pPr>
            <w:r>
              <w:rPr>
                <w:rFonts w:hint="eastAsia" w:ascii="宋体" w:hAnsi="宋体" w:cs="宋体"/>
                <w:kern w:val="0"/>
                <w:szCs w:val="21"/>
              </w:rPr>
              <w:t>7.3.7</w:t>
            </w:r>
          </w:p>
        </w:tc>
        <w:tc>
          <w:tcPr>
            <w:tcW w:w="1528" w:type="dxa"/>
            <w:vMerge w:val="restart"/>
            <w:shd w:val="clear" w:color="auto" w:fill="auto"/>
            <w:vAlign w:val="center"/>
          </w:tcPr>
          <w:p w14:paraId="1A805784">
            <w:pPr>
              <w:rPr>
                <w:rFonts w:ascii="宋体" w:hAnsi="宋体" w:cs="宋体"/>
                <w:szCs w:val="21"/>
              </w:rPr>
            </w:pPr>
            <w:r>
              <w:rPr>
                <w:rFonts w:hint="eastAsia" w:ascii="宋体" w:hAnsi="宋体"/>
                <w:szCs w:val="21"/>
              </w:rPr>
              <w:t>供电端子</w:t>
            </w:r>
          </w:p>
        </w:tc>
        <w:tc>
          <w:tcPr>
            <w:tcW w:w="3325" w:type="dxa"/>
            <w:vMerge w:val="restart"/>
            <w:shd w:val="clear" w:color="auto" w:fill="auto"/>
            <w:vAlign w:val="center"/>
          </w:tcPr>
          <w:p w14:paraId="67FB05FB">
            <w:pPr>
              <w:rPr>
                <w:rFonts w:ascii="宋体" w:hAnsi="宋体" w:cs="宋体"/>
                <w:szCs w:val="21"/>
              </w:rPr>
            </w:pPr>
            <w:r>
              <w:rPr>
                <w:rFonts w:hint="eastAsia" w:ascii="宋体" w:hAnsi="宋体" w:cs="宋体"/>
                <w:kern w:val="0"/>
                <w:szCs w:val="21"/>
              </w:rPr>
              <w:t>无明显差异</w:t>
            </w:r>
          </w:p>
        </w:tc>
      </w:tr>
      <w:tr w14:paraId="449D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814A2A">
            <w:pPr>
              <w:widowControl/>
              <w:rPr>
                <w:rFonts w:ascii="宋体" w:hAnsi="宋体" w:cs="宋体"/>
                <w:kern w:val="0"/>
                <w:szCs w:val="21"/>
              </w:rPr>
            </w:pPr>
            <w:r>
              <w:rPr>
                <w:rFonts w:hint="eastAsia" w:ascii="宋体" w:hAnsi="宋体" w:cs="宋体"/>
                <w:kern w:val="0"/>
                <w:szCs w:val="21"/>
              </w:rPr>
              <w:t>6.2 j)</w:t>
            </w:r>
          </w:p>
        </w:tc>
        <w:tc>
          <w:tcPr>
            <w:tcW w:w="2069" w:type="dxa"/>
            <w:shd w:val="clear" w:color="auto" w:fill="auto"/>
            <w:vAlign w:val="center"/>
          </w:tcPr>
          <w:p w14:paraId="3E85B2B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j) 6.2f、h、k及</w:t>
            </w:r>
            <w:r>
              <w:rPr>
                <w:rFonts w:ascii="宋体" w:hAnsi="宋体" w:cs="宋体"/>
                <w:kern w:val="0"/>
                <w:szCs w:val="21"/>
              </w:rPr>
              <w:t>…”</w:t>
            </w:r>
          </w:p>
        </w:tc>
        <w:tc>
          <w:tcPr>
            <w:tcW w:w="975" w:type="dxa"/>
            <w:vMerge w:val="continue"/>
            <w:shd w:val="clear" w:color="auto" w:fill="auto"/>
            <w:vAlign w:val="center"/>
          </w:tcPr>
          <w:p w14:paraId="59EF0B33">
            <w:pPr>
              <w:widowControl/>
              <w:rPr>
                <w:rFonts w:ascii="宋体" w:hAnsi="宋体" w:cs="宋体"/>
                <w:kern w:val="0"/>
                <w:szCs w:val="21"/>
              </w:rPr>
            </w:pPr>
          </w:p>
        </w:tc>
        <w:tc>
          <w:tcPr>
            <w:tcW w:w="1528" w:type="dxa"/>
            <w:vMerge w:val="continue"/>
            <w:shd w:val="clear" w:color="auto" w:fill="auto"/>
            <w:vAlign w:val="center"/>
          </w:tcPr>
          <w:p w14:paraId="5B9C3FE0">
            <w:pPr>
              <w:widowControl/>
              <w:rPr>
                <w:rFonts w:ascii="宋体" w:hAnsi="宋体" w:cs="宋体"/>
                <w:kern w:val="0"/>
                <w:szCs w:val="21"/>
              </w:rPr>
            </w:pPr>
          </w:p>
        </w:tc>
        <w:tc>
          <w:tcPr>
            <w:tcW w:w="3325" w:type="dxa"/>
            <w:vMerge w:val="continue"/>
            <w:shd w:val="clear" w:color="auto" w:fill="auto"/>
            <w:vAlign w:val="center"/>
          </w:tcPr>
          <w:p w14:paraId="7A12E27F">
            <w:pPr>
              <w:widowControl/>
              <w:rPr>
                <w:rFonts w:ascii="宋体" w:hAnsi="宋体" w:cs="宋体"/>
                <w:kern w:val="0"/>
                <w:szCs w:val="21"/>
              </w:rPr>
            </w:pPr>
          </w:p>
        </w:tc>
      </w:tr>
      <w:tr w14:paraId="69A9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2EEA1CB">
            <w:pPr>
              <w:widowControl/>
              <w:rPr>
                <w:rFonts w:ascii="宋体" w:hAnsi="宋体" w:cs="宋体"/>
                <w:kern w:val="0"/>
                <w:szCs w:val="21"/>
              </w:rPr>
            </w:pPr>
            <w:r>
              <w:rPr>
                <w:rFonts w:hint="eastAsia" w:ascii="宋体" w:hAnsi="宋体" w:cs="宋体"/>
                <w:kern w:val="0"/>
                <w:szCs w:val="21"/>
              </w:rPr>
              <w:t>6.2 k)</w:t>
            </w:r>
          </w:p>
        </w:tc>
        <w:tc>
          <w:tcPr>
            <w:tcW w:w="2069" w:type="dxa"/>
            <w:shd w:val="clear" w:color="auto" w:fill="auto"/>
            <w:vAlign w:val="center"/>
          </w:tcPr>
          <w:p w14:paraId="7748B42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k)除非互换接线</w:t>
            </w:r>
            <w:r>
              <w:rPr>
                <w:rFonts w:ascii="宋体" w:hAnsi="宋体" w:cs="宋体"/>
                <w:kern w:val="0"/>
                <w:szCs w:val="21"/>
              </w:rPr>
              <w:t>…”</w:t>
            </w:r>
          </w:p>
        </w:tc>
        <w:tc>
          <w:tcPr>
            <w:tcW w:w="975" w:type="dxa"/>
            <w:vMerge w:val="continue"/>
            <w:shd w:val="clear" w:color="auto" w:fill="auto"/>
            <w:vAlign w:val="center"/>
          </w:tcPr>
          <w:p w14:paraId="1DDFF002">
            <w:pPr>
              <w:widowControl/>
              <w:rPr>
                <w:rFonts w:ascii="宋体" w:hAnsi="宋体" w:cs="宋体"/>
                <w:kern w:val="0"/>
                <w:szCs w:val="21"/>
              </w:rPr>
            </w:pPr>
          </w:p>
        </w:tc>
        <w:tc>
          <w:tcPr>
            <w:tcW w:w="1528" w:type="dxa"/>
            <w:vMerge w:val="continue"/>
            <w:shd w:val="clear" w:color="auto" w:fill="auto"/>
            <w:vAlign w:val="center"/>
          </w:tcPr>
          <w:p w14:paraId="42B051D4">
            <w:pPr>
              <w:widowControl/>
              <w:rPr>
                <w:rFonts w:ascii="宋体" w:hAnsi="宋体" w:cs="宋体"/>
                <w:kern w:val="0"/>
                <w:szCs w:val="21"/>
              </w:rPr>
            </w:pPr>
          </w:p>
        </w:tc>
        <w:tc>
          <w:tcPr>
            <w:tcW w:w="3325" w:type="dxa"/>
            <w:vMerge w:val="continue"/>
            <w:shd w:val="clear" w:color="auto" w:fill="auto"/>
            <w:vAlign w:val="center"/>
          </w:tcPr>
          <w:p w14:paraId="2DA927B1">
            <w:pPr>
              <w:widowControl/>
              <w:rPr>
                <w:rFonts w:ascii="宋体" w:hAnsi="宋体" w:cs="宋体"/>
                <w:kern w:val="0"/>
                <w:szCs w:val="21"/>
              </w:rPr>
            </w:pPr>
          </w:p>
        </w:tc>
      </w:tr>
      <w:tr w14:paraId="2734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7D1CD8">
            <w:pPr>
              <w:widowControl/>
              <w:rPr>
                <w:rFonts w:ascii="宋体" w:hAnsi="宋体" w:cs="宋体"/>
                <w:kern w:val="0"/>
                <w:szCs w:val="21"/>
              </w:rPr>
            </w:pPr>
            <w:r>
              <w:rPr>
                <w:rFonts w:hint="eastAsia" w:ascii="宋体" w:hAnsi="宋体" w:cs="宋体"/>
                <w:kern w:val="0"/>
                <w:szCs w:val="21"/>
              </w:rPr>
              <w:t>6.2 l)</w:t>
            </w:r>
          </w:p>
        </w:tc>
        <w:tc>
          <w:tcPr>
            <w:tcW w:w="2069" w:type="dxa"/>
            <w:shd w:val="clear" w:color="auto" w:fill="auto"/>
            <w:vAlign w:val="center"/>
          </w:tcPr>
          <w:p w14:paraId="3D5E012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l)对永久性连接的设备</w:t>
            </w:r>
            <w:r>
              <w:rPr>
                <w:rFonts w:ascii="宋体" w:hAnsi="宋体" w:cs="宋体"/>
                <w:kern w:val="0"/>
                <w:szCs w:val="21"/>
              </w:rPr>
              <w:t>…”</w:t>
            </w:r>
          </w:p>
        </w:tc>
        <w:tc>
          <w:tcPr>
            <w:tcW w:w="975" w:type="dxa"/>
            <w:shd w:val="clear" w:color="auto" w:fill="auto"/>
            <w:vAlign w:val="center"/>
          </w:tcPr>
          <w:p w14:paraId="02C4A8FD">
            <w:pPr>
              <w:widowControl/>
              <w:rPr>
                <w:rFonts w:ascii="宋体" w:hAnsi="宋体" w:cs="宋体"/>
                <w:kern w:val="0"/>
                <w:szCs w:val="21"/>
              </w:rPr>
            </w:pPr>
            <w:r>
              <w:rPr>
                <w:rFonts w:hint="eastAsia" w:ascii="宋体" w:hAnsi="宋体" w:cs="宋体"/>
                <w:kern w:val="0"/>
                <w:szCs w:val="21"/>
              </w:rPr>
              <w:t>7.3.8</w:t>
            </w:r>
          </w:p>
        </w:tc>
        <w:tc>
          <w:tcPr>
            <w:tcW w:w="1528" w:type="dxa"/>
            <w:shd w:val="clear" w:color="auto" w:fill="auto"/>
            <w:vAlign w:val="center"/>
          </w:tcPr>
          <w:p w14:paraId="35EB12CE">
            <w:pPr>
              <w:rPr>
                <w:rFonts w:ascii="宋体" w:hAnsi="宋体" w:cs="宋体"/>
                <w:szCs w:val="21"/>
              </w:rPr>
            </w:pPr>
            <w:r>
              <w:rPr>
                <w:rFonts w:hint="eastAsia" w:ascii="宋体" w:hAnsi="宋体"/>
                <w:szCs w:val="21"/>
              </w:rPr>
              <w:t>供电端子的温度</w:t>
            </w:r>
          </w:p>
        </w:tc>
        <w:tc>
          <w:tcPr>
            <w:tcW w:w="3325" w:type="dxa"/>
            <w:shd w:val="clear" w:color="auto" w:fill="auto"/>
            <w:vAlign w:val="center"/>
          </w:tcPr>
          <w:p w14:paraId="11656C4E">
            <w:pPr>
              <w:rPr>
                <w:rFonts w:ascii="宋体" w:hAnsi="宋体" w:cs="宋体"/>
                <w:szCs w:val="21"/>
              </w:rPr>
            </w:pPr>
            <w:r>
              <w:rPr>
                <w:rFonts w:hint="eastAsia" w:ascii="宋体" w:hAnsi="宋体"/>
                <w:szCs w:val="21"/>
              </w:rPr>
              <w:t>新版明确了了标记的电源端子温度在正常使用和正常条件下的电源接线盒或供电端子箱内的最大温度要高的要求</w:t>
            </w:r>
          </w:p>
        </w:tc>
      </w:tr>
      <w:tr w14:paraId="496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D0DFDE">
            <w:pPr>
              <w:widowControl/>
              <w:rPr>
                <w:rFonts w:ascii="宋体" w:hAnsi="宋体" w:cs="宋体"/>
                <w:kern w:val="0"/>
                <w:szCs w:val="21"/>
              </w:rPr>
            </w:pPr>
            <w:r>
              <w:rPr>
                <w:rFonts w:hint="eastAsia" w:ascii="宋体" w:hAnsi="宋体" w:cs="宋体"/>
                <w:kern w:val="0"/>
                <w:szCs w:val="21"/>
              </w:rPr>
              <w:t>6.2 m)</w:t>
            </w:r>
          </w:p>
        </w:tc>
        <w:tc>
          <w:tcPr>
            <w:tcW w:w="2069" w:type="dxa"/>
            <w:shd w:val="clear" w:color="auto" w:fill="auto"/>
            <w:vAlign w:val="center"/>
          </w:tcPr>
          <w:p w14:paraId="5A905A6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F17B1F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6BC800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CF53D58">
            <w:pPr>
              <w:widowControl/>
              <w:rPr>
                <w:rFonts w:ascii="宋体" w:hAnsi="宋体" w:cs="宋体"/>
                <w:kern w:val="0"/>
                <w:szCs w:val="21"/>
              </w:rPr>
            </w:pPr>
            <w:r>
              <w:rPr>
                <w:rFonts w:hint="eastAsia" w:ascii="宋体" w:hAnsi="宋体" w:cs="宋体"/>
                <w:kern w:val="0"/>
                <w:szCs w:val="21"/>
              </w:rPr>
              <w:t>无通用要求</w:t>
            </w:r>
          </w:p>
        </w:tc>
      </w:tr>
      <w:tr w14:paraId="467C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C3F53C1">
            <w:pPr>
              <w:widowControl/>
              <w:rPr>
                <w:rFonts w:ascii="宋体" w:hAnsi="宋体" w:cs="宋体"/>
                <w:kern w:val="0"/>
                <w:szCs w:val="21"/>
              </w:rPr>
            </w:pPr>
            <w:r>
              <w:rPr>
                <w:rFonts w:hint="eastAsia" w:ascii="宋体" w:hAnsi="宋体" w:cs="宋体"/>
                <w:kern w:val="0"/>
                <w:szCs w:val="21"/>
              </w:rPr>
              <w:t>6.2 n)</w:t>
            </w:r>
          </w:p>
        </w:tc>
        <w:tc>
          <w:tcPr>
            <w:tcW w:w="2069" w:type="dxa"/>
            <w:shd w:val="clear" w:color="auto" w:fill="auto"/>
            <w:vAlign w:val="center"/>
          </w:tcPr>
          <w:p w14:paraId="5FB6DD1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n)电容器和</w:t>
            </w:r>
            <w:r>
              <w:rPr>
                <w:rFonts w:ascii="宋体" w:hAnsi="宋体" w:cs="宋体"/>
                <w:kern w:val="0"/>
                <w:szCs w:val="21"/>
              </w:rPr>
              <w:t>…”</w:t>
            </w:r>
          </w:p>
        </w:tc>
        <w:tc>
          <w:tcPr>
            <w:tcW w:w="975" w:type="dxa"/>
            <w:shd w:val="clear" w:color="auto" w:fill="auto"/>
            <w:vAlign w:val="center"/>
          </w:tcPr>
          <w:p w14:paraId="403591DF">
            <w:pPr>
              <w:widowControl/>
              <w:rPr>
                <w:rFonts w:ascii="宋体" w:hAnsi="宋体" w:cs="宋体"/>
                <w:kern w:val="0"/>
                <w:szCs w:val="21"/>
              </w:rPr>
            </w:pPr>
            <w:r>
              <w:rPr>
                <w:rFonts w:hint="eastAsia" w:ascii="宋体" w:hAnsi="宋体" w:cs="宋体"/>
                <w:kern w:val="0"/>
                <w:szCs w:val="21"/>
              </w:rPr>
              <w:t>8.4.4</w:t>
            </w:r>
          </w:p>
        </w:tc>
        <w:tc>
          <w:tcPr>
            <w:tcW w:w="1528" w:type="dxa"/>
            <w:shd w:val="clear" w:color="auto" w:fill="auto"/>
            <w:vAlign w:val="center"/>
          </w:tcPr>
          <w:p w14:paraId="2FF6098E">
            <w:pPr>
              <w:rPr>
                <w:rFonts w:ascii="宋体" w:hAnsi="宋体" w:cs="宋体"/>
                <w:szCs w:val="21"/>
              </w:rPr>
            </w:pPr>
            <w:r>
              <w:rPr>
                <w:rFonts w:hint="eastAsia" w:ascii="宋体" w:hAnsi="宋体"/>
                <w:szCs w:val="21"/>
              </w:rPr>
              <w:t>内部电容电路</w:t>
            </w:r>
          </w:p>
        </w:tc>
        <w:tc>
          <w:tcPr>
            <w:tcW w:w="3325" w:type="dxa"/>
            <w:shd w:val="clear" w:color="auto" w:fill="auto"/>
            <w:vAlign w:val="center"/>
          </w:tcPr>
          <w:p w14:paraId="49CC2FD2">
            <w:pPr>
              <w:rPr>
                <w:rFonts w:ascii="宋体" w:hAnsi="宋体" w:cs="宋体"/>
                <w:szCs w:val="21"/>
              </w:rPr>
            </w:pPr>
            <w:r>
              <w:rPr>
                <w:rFonts w:hint="eastAsia" w:ascii="宋体" w:hAnsi="宋体" w:cs="宋体"/>
                <w:kern w:val="0"/>
                <w:szCs w:val="21"/>
              </w:rPr>
              <w:t>无明显差异</w:t>
            </w:r>
          </w:p>
        </w:tc>
      </w:tr>
      <w:tr w14:paraId="6E2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C3C938C">
            <w:pPr>
              <w:widowControl/>
              <w:rPr>
                <w:rFonts w:ascii="宋体" w:hAnsi="宋体" w:cs="宋体"/>
                <w:kern w:val="0"/>
                <w:szCs w:val="21"/>
              </w:rPr>
            </w:pPr>
            <w:r>
              <w:rPr>
                <w:rFonts w:hint="eastAsia" w:ascii="宋体" w:hAnsi="宋体" w:cs="宋体"/>
                <w:kern w:val="0"/>
                <w:szCs w:val="21"/>
              </w:rPr>
              <w:t>6.3</w:t>
            </w:r>
          </w:p>
        </w:tc>
        <w:tc>
          <w:tcPr>
            <w:tcW w:w="2069" w:type="dxa"/>
            <w:shd w:val="clear" w:color="auto" w:fill="auto"/>
            <w:vAlign w:val="center"/>
          </w:tcPr>
          <w:p w14:paraId="5378804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控制器和仪表的标记</w:t>
            </w:r>
            <w:r>
              <w:rPr>
                <w:rFonts w:ascii="宋体" w:hAnsi="宋体" w:cs="宋体"/>
                <w:kern w:val="0"/>
                <w:szCs w:val="21"/>
              </w:rPr>
              <w:t>”</w:t>
            </w:r>
          </w:p>
        </w:tc>
        <w:tc>
          <w:tcPr>
            <w:tcW w:w="975" w:type="dxa"/>
            <w:shd w:val="clear" w:color="auto" w:fill="auto"/>
            <w:vAlign w:val="center"/>
          </w:tcPr>
          <w:p w14:paraId="009628F8">
            <w:pPr>
              <w:widowControl/>
              <w:rPr>
                <w:rFonts w:ascii="宋体" w:hAnsi="宋体" w:cs="宋体"/>
                <w:kern w:val="0"/>
                <w:szCs w:val="21"/>
              </w:rPr>
            </w:pPr>
            <w:r>
              <w:rPr>
                <w:rFonts w:hint="eastAsia" w:ascii="宋体" w:hAnsi="宋体" w:cs="宋体"/>
                <w:kern w:val="0"/>
                <w:szCs w:val="21"/>
              </w:rPr>
              <w:t>7.4</w:t>
            </w:r>
          </w:p>
        </w:tc>
        <w:tc>
          <w:tcPr>
            <w:tcW w:w="1528" w:type="dxa"/>
            <w:shd w:val="clear" w:color="auto" w:fill="auto"/>
            <w:vAlign w:val="center"/>
          </w:tcPr>
          <w:p w14:paraId="3DC15713">
            <w:pPr>
              <w:widowControl/>
              <w:rPr>
                <w:rFonts w:ascii="宋体" w:hAnsi="宋体" w:cs="宋体"/>
                <w:kern w:val="0"/>
                <w:szCs w:val="21"/>
              </w:rPr>
            </w:pPr>
            <w:r>
              <w:rPr>
                <w:rFonts w:hint="eastAsia" w:ascii="宋体" w:hAnsi="宋体" w:cs="宋体"/>
                <w:kern w:val="0"/>
                <w:szCs w:val="21"/>
              </w:rPr>
              <w:t>控制器和仪表的标记</w:t>
            </w:r>
          </w:p>
        </w:tc>
        <w:tc>
          <w:tcPr>
            <w:tcW w:w="3325" w:type="dxa"/>
            <w:shd w:val="clear" w:color="auto" w:fill="auto"/>
            <w:vAlign w:val="center"/>
          </w:tcPr>
          <w:p w14:paraId="6CE816E2">
            <w:pPr>
              <w:widowControl/>
              <w:rPr>
                <w:rFonts w:ascii="宋体" w:hAnsi="宋体" w:cs="宋体"/>
                <w:kern w:val="0"/>
                <w:szCs w:val="21"/>
              </w:rPr>
            </w:pPr>
            <w:r>
              <w:rPr>
                <w:rFonts w:hint="eastAsia" w:ascii="宋体" w:hAnsi="宋体" w:cs="宋体"/>
                <w:kern w:val="0"/>
                <w:szCs w:val="21"/>
              </w:rPr>
              <w:t>新版国际制单位增加升、厘米水柱、巴、毫巴的单位</w:t>
            </w:r>
          </w:p>
        </w:tc>
      </w:tr>
      <w:tr w14:paraId="15D7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CE8DE2">
            <w:pPr>
              <w:widowControl/>
              <w:rPr>
                <w:rFonts w:ascii="宋体" w:hAnsi="宋体" w:cs="宋体"/>
                <w:kern w:val="0"/>
                <w:szCs w:val="21"/>
              </w:rPr>
            </w:pPr>
            <w:r>
              <w:rPr>
                <w:rFonts w:hint="eastAsia" w:ascii="宋体" w:hAnsi="宋体" w:cs="宋体"/>
                <w:kern w:val="0"/>
                <w:szCs w:val="21"/>
              </w:rPr>
              <w:t>6.3 a)</w:t>
            </w:r>
          </w:p>
        </w:tc>
        <w:tc>
          <w:tcPr>
            <w:tcW w:w="2069" w:type="dxa"/>
            <w:shd w:val="clear" w:color="auto" w:fill="auto"/>
            <w:vAlign w:val="center"/>
          </w:tcPr>
          <w:p w14:paraId="71314290">
            <w:pPr>
              <w:widowControl/>
              <w:rPr>
                <w:rFonts w:ascii="宋体" w:hAnsi="宋体" w:cs="宋体"/>
                <w:kern w:val="0"/>
                <w:szCs w:val="21"/>
              </w:rPr>
            </w:pPr>
            <w:r>
              <w:rPr>
                <w:rFonts w:hint="eastAsia" w:ascii="宋体" w:hAnsi="宋体" w:cs="宋体"/>
                <w:kern w:val="0"/>
                <w:szCs w:val="21"/>
              </w:rPr>
              <w:t>“a)电源开关</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8F95B3A">
            <w:pPr>
              <w:widowControl/>
              <w:rPr>
                <w:rFonts w:ascii="宋体" w:hAnsi="宋体" w:cs="宋体"/>
                <w:kern w:val="0"/>
                <w:szCs w:val="21"/>
              </w:rPr>
            </w:pPr>
            <w:r>
              <w:rPr>
                <w:rFonts w:hint="eastAsia" w:ascii="宋体" w:hAnsi="宋体" w:cs="宋体"/>
                <w:kern w:val="0"/>
                <w:szCs w:val="21"/>
              </w:rPr>
              <w:t>7.4.1</w:t>
            </w:r>
          </w:p>
        </w:tc>
        <w:tc>
          <w:tcPr>
            <w:tcW w:w="1528" w:type="dxa"/>
            <w:shd w:val="clear" w:color="auto" w:fill="auto"/>
            <w:vAlign w:val="center"/>
          </w:tcPr>
          <w:p w14:paraId="4694AAA8">
            <w:pPr>
              <w:rPr>
                <w:rFonts w:ascii="宋体" w:hAnsi="宋体" w:cs="宋体"/>
                <w:szCs w:val="21"/>
              </w:rPr>
            </w:pPr>
            <w:r>
              <w:rPr>
                <w:rFonts w:hint="eastAsia" w:ascii="宋体" w:hAnsi="宋体"/>
                <w:szCs w:val="21"/>
              </w:rPr>
              <w:t>电源开关</w:t>
            </w:r>
          </w:p>
        </w:tc>
        <w:tc>
          <w:tcPr>
            <w:tcW w:w="3325" w:type="dxa"/>
            <w:shd w:val="clear" w:color="auto" w:fill="auto"/>
            <w:vAlign w:val="center"/>
          </w:tcPr>
          <w:p w14:paraId="5EF2249D">
            <w:pPr>
              <w:rPr>
                <w:rFonts w:ascii="宋体" w:hAnsi="宋体" w:cs="宋体"/>
                <w:szCs w:val="21"/>
              </w:rPr>
            </w:pPr>
            <w:r>
              <w:rPr>
                <w:rFonts w:hint="eastAsia" w:ascii="宋体" w:hAnsi="宋体"/>
                <w:szCs w:val="21"/>
              </w:rPr>
              <w:t>新版增加了双稳态和瞬态按钮开关的标记要求。</w:t>
            </w:r>
          </w:p>
        </w:tc>
      </w:tr>
      <w:tr w14:paraId="063B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B8F5F8">
            <w:pPr>
              <w:widowControl/>
              <w:rPr>
                <w:rFonts w:ascii="宋体" w:hAnsi="宋体" w:cs="宋体"/>
                <w:kern w:val="0"/>
                <w:szCs w:val="21"/>
              </w:rPr>
            </w:pPr>
            <w:r>
              <w:rPr>
                <w:rFonts w:hint="eastAsia" w:ascii="宋体" w:hAnsi="宋体" w:cs="宋体"/>
                <w:kern w:val="0"/>
                <w:szCs w:val="21"/>
              </w:rPr>
              <w:t>6.3 b)</w:t>
            </w:r>
          </w:p>
        </w:tc>
        <w:tc>
          <w:tcPr>
            <w:tcW w:w="2069" w:type="dxa"/>
            <w:shd w:val="clear" w:color="auto" w:fill="auto"/>
            <w:vAlign w:val="center"/>
          </w:tcPr>
          <w:p w14:paraId="556BC2D4">
            <w:pPr>
              <w:rPr>
                <w:rFonts w:ascii="宋体" w:hAnsi="宋体"/>
                <w:szCs w:val="21"/>
              </w:rPr>
            </w:pPr>
            <w:r>
              <w:rPr>
                <w:rFonts w:hint="eastAsia" w:ascii="宋体" w:hAnsi="宋体" w:cs="宋体"/>
                <w:kern w:val="0"/>
                <w:szCs w:val="21"/>
              </w:rPr>
              <w:t>“b)设备上控制装置</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20462093">
            <w:pPr>
              <w:widowControl/>
              <w:rPr>
                <w:rFonts w:ascii="宋体" w:hAnsi="宋体" w:cs="宋体"/>
                <w:kern w:val="0"/>
                <w:szCs w:val="21"/>
              </w:rPr>
            </w:pPr>
            <w:r>
              <w:rPr>
                <w:rFonts w:hint="eastAsia" w:ascii="宋体" w:hAnsi="宋体" w:cs="宋体"/>
                <w:kern w:val="0"/>
                <w:szCs w:val="21"/>
              </w:rPr>
              <w:t>7.4.2</w:t>
            </w:r>
          </w:p>
        </w:tc>
        <w:tc>
          <w:tcPr>
            <w:tcW w:w="1528" w:type="dxa"/>
            <w:vMerge w:val="restart"/>
            <w:shd w:val="clear" w:color="auto" w:fill="auto"/>
            <w:vAlign w:val="center"/>
          </w:tcPr>
          <w:p w14:paraId="754F71EB">
            <w:pPr>
              <w:rPr>
                <w:rFonts w:ascii="宋体" w:hAnsi="宋体" w:cs="宋体"/>
                <w:szCs w:val="21"/>
              </w:rPr>
            </w:pPr>
            <w:r>
              <w:rPr>
                <w:rFonts w:hint="eastAsia" w:ascii="宋体" w:hAnsi="宋体"/>
                <w:szCs w:val="21"/>
              </w:rPr>
              <w:t>控制装置</w:t>
            </w:r>
          </w:p>
        </w:tc>
        <w:tc>
          <w:tcPr>
            <w:tcW w:w="3325" w:type="dxa"/>
            <w:vMerge w:val="restart"/>
            <w:shd w:val="clear" w:color="auto" w:fill="auto"/>
            <w:vAlign w:val="center"/>
          </w:tcPr>
          <w:p w14:paraId="3CDDB6E2">
            <w:pPr>
              <w:rPr>
                <w:rFonts w:ascii="宋体" w:hAnsi="宋体" w:cs="宋体"/>
                <w:szCs w:val="21"/>
              </w:rPr>
            </w:pPr>
            <w:r>
              <w:rPr>
                <w:rFonts w:hint="eastAsia" w:ascii="宋体" w:hAnsi="宋体"/>
                <w:szCs w:val="21"/>
              </w:rPr>
              <w:t>新版增加待机控制装置或开关的内容</w:t>
            </w:r>
          </w:p>
        </w:tc>
      </w:tr>
      <w:tr w14:paraId="6D4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F82056">
            <w:pPr>
              <w:widowControl/>
              <w:rPr>
                <w:rFonts w:ascii="宋体" w:hAnsi="宋体" w:cs="宋体"/>
                <w:kern w:val="0"/>
                <w:szCs w:val="21"/>
              </w:rPr>
            </w:pPr>
            <w:r>
              <w:rPr>
                <w:rFonts w:hint="eastAsia" w:ascii="宋体" w:hAnsi="宋体" w:cs="宋体"/>
                <w:kern w:val="0"/>
                <w:szCs w:val="21"/>
              </w:rPr>
              <w:t>6.3 c)</w:t>
            </w:r>
          </w:p>
        </w:tc>
        <w:tc>
          <w:tcPr>
            <w:tcW w:w="2069" w:type="dxa"/>
            <w:shd w:val="clear" w:color="auto" w:fill="auto"/>
            <w:vAlign w:val="center"/>
          </w:tcPr>
          <w:p w14:paraId="05B26ED9">
            <w:pPr>
              <w:rPr>
                <w:rFonts w:ascii="宋体" w:hAnsi="宋体"/>
                <w:szCs w:val="21"/>
              </w:rPr>
            </w:pPr>
            <w:r>
              <w:rPr>
                <w:rFonts w:hint="eastAsia" w:ascii="宋体" w:hAnsi="宋体" w:cs="宋体"/>
                <w:kern w:val="0"/>
                <w:szCs w:val="21"/>
              </w:rPr>
              <w:t>“c)在正常使用中</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68FD451C">
            <w:pPr>
              <w:widowControl/>
              <w:rPr>
                <w:rFonts w:ascii="宋体" w:hAnsi="宋体" w:cs="宋体"/>
                <w:kern w:val="0"/>
                <w:szCs w:val="21"/>
              </w:rPr>
            </w:pPr>
          </w:p>
        </w:tc>
        <w:tc>
          <w:tcPr>
            <w:tcW w:w="1528" w:type="dxa"/>
            <w:vMerge w:val="continue"/>
            <w:shd w:val="clear" w:color="auto" w:fill="auto"/>
            <w:vAlign w:val="center"/>
          </w:tcPr>
          <w:p w14:paraId="3F7E65CB">
            <w:pPr>
              <w:widowControl/>
              <w:rPr>
                <w:rFonts w:ascii="宋体" w:hAnsi="宋体" w:cs="宋体"/>
                <w:kern w:val="0"/>
                <w:szCs w:val="21"/>
              </w:rPr>
            </w:pPr>
          </w:p>
        </w:tc>
        <w:tc>
          <w:tcPr>
            <w:tcW w:w="3325" w:type="dxa"/>
            <w:vMerge w:val="continue"/>
            <w:shd w:val="clear" w:color="auto" w:fill="auto"/>
            <w:vAlign w:val="center"/>
          </w:tcPr>
          <w:p w14:paraId="53FD7C0C">
            <w:pPr>
              <w:widowControl/>
              <w:rPr>
                <w:rFonts w:ascii="宋体" w:hAnsi="宋体" w:cs="宋体"/>
                <w:kern w:val="0"/>
                <w:szCs w:val="21"/>
              </w:rPr>
            </w:pPr>
          </w:p>
        </w:tc>
      </w:tr>
      <w:tr w14:paraId="6B82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521B6C6">
            <w:pPr>
              <w:widowControl/>
              <w:rPr>
                <w:rFonts w:ascii="宋体" w:hAnsi="宋体" w:cs="宋体"/>
                <w:kern w:val="0"/>
                <w:szCs w:val="21"/>
              </w:rPr>
            </w:pPr>
            <w:r>
              <w:rPr>
                <w:rFonts w:hint="eastAsia" w:ascii="宋体" w:hAnsi="宋体" w:cs="宋体"/>
                <w:kern w:val="0"/>
                <w:szCs w:val="21"/>
              </w:rPr>
              <w:t>6.3 d)</w:t>
            </w:r>
          </w:p>
        </w:tc>
        <w:tc>
          <w:tcPr>
            <w:tcW w:w="2069" w:type="dxa"/>
            <w:shd w:val="clear" w:color="auto" w:fill="auto"/>
            <w:vAlign w:val="center"/>
          </w:tcPr>
          <w:p w14:paraId="3BA489E1">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1428C3E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51CFFA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0D04FDB">
            <w:pPr>
              <w:widowControl/>
              <w:rPr>
                <w:rFonts w:ascii="宋体" w:hAnsi="宋体" w:cs="宋体"/>
                <w:kern w:val="0"/>
                <w:szCs w:val="21"/>
              </w:rPr>
            </w:pPr>
            <w:r>
              <w:rPr>
                <w:rFonts w:hint="eastAsia" w:ascii="宋体" w:hAnsi="宋体" w:cs="宋体"/>
                <w:kern w:val="0"/>
                <w:szCs w:val="21"/>
              </w:rPr>
              <w:t>无通用要求</w:t>
            </w:r>
          </w:p>
        </w:tc>
      </w:tr>
      <w:tr w14:paraId="7343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7D36599">
            <w:pPr>
              <w:widowControl/>
              <w:rPr>
                <w:rFonts w:ascii="宋体" w:hAnsi="宋体" w:cs="宋体"/>
                <w:kern w:val="0"/>
                <w:szCs w:val="21"/>
              </w:rPr>
            </w:pPr>
            <w:r>
              <w:rPr>
                <w:rFonts w:hint="eastAsia" w:ascii="宋体" w:hAnsi="宋体" w:cs="宋体"/>
                <w:kern w:val="0"/>
                <w:szCs w:val="21"/>
              </w:rPr>
              <w:t>6.3 e)</w:t>
            </w:r>
          </w:p>
        </w:tc>
        <w:tc>
          <w:tcPr>
            <w:tcW w:w="2069" w:type="dxa"/>
            <w:shd w:val="clear" w:color="auto" w:fill="auto"/>
            <w:vAlign w:val="center"/>
          </w:tcPr>
          <w:p w14:paraId="554E08B9">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45983D5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163CF0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E5C0A0F">
            <w:r>
              <w:rPr>
                <w:rFonts w:hint="eastAsia" w:ascii="宋体" w:hAnsi="宋体" w:cs="宋体"/>
                <w:kern w:val="0"/>
                <w:szCs w:val="21"/>
              </w:rPr>
              <w:t>无通用要求</w:t>
            </w:r>
          </w:p>
        </w:tc>
      </w:tr>
      <w:tr w14:paraId="1AD1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BDB3CD0">
            <w:pPr>
              <w:widowControl/>
              <w:rPr>
                <w:rFonts w:ascii="宋体" w:hAnsi="宋体" w:cs="宋体"/>
                <w:kern w:val="0"/>
                <w:szCs w:val="21"/>
              </w:rPr>
            </w:pPr>
            <w:r>
              <w:rPr>
                <w:rFonts w:hint="eastAsia" w:ascii="宋体" w:hAnsi="宋体" w:cs="宋体"/>
                <w:kern w:val="0"/>
                <w:szCs w:val="21"/>
              </w:rPr>
              <w:t>6.3 f)</w:t>
            </w:r>
          </w:p>
        </w:tc>
        <w:tc>
          <w:tcPr>
            <w:tcW w:w="2069" w:type="dxa"/>
            <w:shd w:val="clear" w:color="auto" w:fill="auto"/>
            <w:vAlign w:val="center"/>
          </w:tcPr>
          <w:p w14:paraId="4F05C80A">
            <w:pPr>
              <w:rPr>
                <w:rFonts w:ascii="宋体" w:hAnsi="宋体"/>
                <w:szCs w:val="21"/>
              </w:rPr>
            </w:pPr>
            <w:r>
              <w:rPr>
                <w:rFonts w:hint="eastAsia" w:ascii="宋体" w:hAnsi="宋体" w:cs="宋体"/>
                <w:kern w:val="0"/>
                <w:szCs w:val="21"/>
              </w:rPr>
              <w:t>“f)操作者操作的</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AA2768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CFEA25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D842008">
            <w:r>
              <w:rPr>
                <w:rFonts w:hint="eastAsia" w:ascii="宋体" w:hAnsi="宋体" w:cs="宋体"/>
                <w:kern w:val="0"/>
                <w:szCs w:val="21"/>
              </w:rPr>
              <w:t>无通用要求</w:t>
            </w:r>
          </w:p>
        </w:tc>
      </w:tr>
      <w:tr w14:paraId="6016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4BFEB59">
            <w:pPr>
              <w:widowControl/>
              <w:rPr>
                <w:rFonts w:ascii="宋体" w:hAnsi="宋体" w:cs="宋体"/>
                <w:kern w:val="0"/>
                <w:szCs w:val="21"/>
              </w:rPr>
            </w:pPr>
            <w:r>
              <w:rPr>
                <w:rFonts w:hint="eastAsia" w:ascii="宋体" w:hAnsi="宋体" w:cs="宋体"/>
                <w:kern w:val="0"/>
                <w:szCs w:val="21"/>
              </w:rPr>
              <w:t>6.3 g)</w:t>
            </w:r>
          </w:p>
        </w:tc>
        <w:tc>
          <w:tcPr>
            <w:tcW w:w="2069" w:type="dxa"/>
            <w:shd w:val="clear" w:color="auto" w:fill="auto"/>
            <w:vAlign w:val="center"/>
          </w:tcPr>
          <w:p w14:paraId="0247E551">
            <w:pPr>
              <w:rPr>
                <w:rFonts w:ascii="宋体" w:hAnsi="宋体"/>
                <w:szCs w:val="21"/>
              </w:rPr>
            </w:pPr>
            <w:r>
              <w:rPr>
                <w:rFonts w:hint="eastAsia" w:ascii="宋体" w:hAnsi="宋体" w:cs="宋体"/>
                <w:kern w:val="0"/>
                <w:szCs w:val="21"/>
              </w:rPr>
              <w:t>“g)参数的数值指示</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8B1E3B8">
            <w:pPr>
              <w:widowControl/>
              <w:rPr>
                <w:rFonts w:ascii="宋体" w:hAnsi="宋体" w:cs="宋体"/>
                <w:kern w:val="0"/>
                <w:szCs w:val="21"/>
              </w:rPr>
            </w:pPr>
            <w:r>
              <w:rPr>
                <w:rFonts w:hint="eastAsia" w:ascii="宋体" w:hAnsi="宋体" w:cs="宋体"/>
                <w:kern w:val="0"/>
                <w:szCs w:val="21"/>
              </w:rPr>
              <w:t>7.4.3</w:t>
            </w:r>
          </w:p>
        </w:tc>
        <w:tc>
          <w:tcPr>
            <w:tcW w:w="1528" w:type="dxa"/>
            <w:shd w:val="clear" w:color="auto" w:fill="auto"/>
            <w:vAlign w:val="center"/>
          </w:tcPr>
          <w:p w14:paraId="52E1B34C">
            <w:pPr>
              <w:rPr>
                <w:rFonts w:ascii="宋体" w:hAnsi="宋体" w:cs="宋体"/>
                <w:szCs w:val="21"/>
              </w:rPr>
            </w:pPr>
            <w:r>
              <w:rPr>
                <w:rFonts w:hint="eastAsia" w:ascii="宋体" w:hAnsi="宋体"/>
                <w:szCs w:val="21"/>
              </w:rPr>
              <w:t>测量单位</w:t>
            </w:r>
          </w:p>
        </w:tc>
        <w:tc>
          <w:tcPr>
            <w:tcW w:w="3325" w:type="dxa"/>
            <w:shd w:val="clear" w:color="auto" w:fill="auto"/>
            <w:vAlign w:val="center"/>
          </w:tcPr>
          <w:p w14:paraId="40A74229">
            <w:pPr>
              <w:rPr>
                <w:rFonts w:ascii="宋体" w:hAnsi="宋体" w:cs="宋体"/>
                <w:szCs w:val="21"/>
              </w:rPr>
            </w:pPr>
            <w:r>
              <w:rPr>
                <w:rFonts w:hint="eastAsia" w:ascii="宋体" w:hAnsi="宋体"/>
                <w:szCs w:val="21"/>
              </w:rPr>
              <w:t>新版增加了几个容量和血压及其他体液压力单位。</w:t>
            </w:r>
          </w:p>
        </w:tc>
      </w:tr>
      <w:tr w14:paraId="1EB8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8BA235">
            <w:pPr>
              <w:widowControl/>
              <w:rPr>
                <w:rFonts w:ascii="宋体" w:hAnsi="宋体" w:cs="宋体"/>
                <w:kern w:val="0"/>
                <w:szCs w:val="21"/>
              </w:rPr>
            </w:pPr>
            <w:r>
              <w:rPr>
                <w:rFonts w:hint="eastAsia" w:ascii="宋体" w:hAnsi="宋体" w:cs="宋体"/>
                <w:kern w:val="0"/>
                <w:szCs w:val="21"/>
              </w:rPr>
              <w:t>6.4</w:t>
            </w:r>
          </w:p>
        </w:tc>
        <w:tc>
          <w:tcPr>
            <w:tcW w:w="2069" w:type="dxa"/>
            <w:shd w:val="clear" w:color="auto" w:fill="auto"/>
            <w:vAlign w:val="center"/>
          </w:tcPr>
          <w:p w14:paraId="198280F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符号</w:t>
            </w:r>
            <w:r>
              <w:rPr>
                <w:rFonts w:ascii="宋体" w:hAnsi="宋体" w:cs="宋体"/>
                <w:kern w:val="0"/>
                <w:szCs w:val="21"/>
              </w:rPr>
              <w:t>”</w:t>
            </w:r>
          </w:p>
        </w:tc>
        <w:tc>
          <w:tcPr>
            <w:tcW w:w="975" w:type="dxa"/>
            <w:shd w:val="clear" w:color="auto" w:fill="auto"/>
            <w:vAlign w:val="center"/>
          </w:tcPr>
          <w:p w14:paraId="7FBB1702">
            <w:pPr>
              <w:widowControl/>
              <w:rPr>
                <w:rFonts w:ascii="宋体" w:hAnsi="宋体" w:cs="宋体"/>
                <w:kern w:val="0"/>
                <w:szCs w:val="21"/>
              </w:rPr>
            </w:pPr>
            <w:r>
              <w:rPr>
                <w:rFonts w:hint="eastAsia" w:ascii="宋体" w:hAnsi="宋体" w:cs="宋体"/>
                <w:kern w:val="0"/>
                <w:szCs w:val="21"/>
              </w:rPr>
              <w:t>7.6</w:t>
            </w:r>
          </w:p>
        </w:tc>
        <w:tc>
          <w:tcPr>
            <w:tcW w:w="1528" w:type="dxa"/>
            <w:shd w:val="clear" w:color="auto" w:fill="auto"/>
            <w:vAlign w:val="center"/>
          </w:tcPr>
          <w:p w14:paraId="40EA7A42">
            <w:pPr>
              <w:widowControl/>
              <w:rPr>
                <w:rFonts w:ascii="宋体" w:hAnsi="宋体" w:cs="宋体"/>
                <w:kern w:val="0"/>
                <w:szCs w:val="21"/>
              </w:rPr>
            </w:pPr>
            <w:r>
              <w:rPr>
                <w:rFonts w:hint="eastAsia" w:ascii="宋体" w:hAnsi="宋体" w:cs="宋体"/>
                <w:kern w:val="0"/>
                <w:szCs w:val="21"/>
              </w:rPr>
              <w:t>符号</w:t>
            </w:r>
          </w:p>
        </w:tc>
        <w:tc>
          <w:tcPr>
            <w:tcW w:w="3325" w:type="dxa"/>
            <w:shd w:val="clear" w:color="auto" w:fill="auto"/>
            <w:vAlign w:val="center"/>
          </w:tcPr>
          <w:p w14:paraId="5719FEE4">
            <w:pPr>
              <w:widowControl/>
              <w:rPr>
                <w:rFonts w:ascii="宋体" w:hAnsi="宋体" w:cs="宋体"/>
                <w:kern w:val="0"/>
                <w:szCs w:val="21"/>
              </w:rPr>
            </w:pPr>
            <w:r>
              <w:rPr>
                <w:rFonts w:hint="eastAsia" w:ascii="宋体" w:hAnsi="宋体" w:cs="宋体"/>
                <w:kern w:val="0"/>
                <w:szCs w:val="21"/>
              </w:rPr>
              <w:t>旧版要求符合IEC60878，新版改为应与引用的IEC或ISO出版物的要求相一致，附录D的符号作为快速参考，未强制要求符合IEC60878。</w:t>
            </w:r>
          </w:p>
        </w:tc>
      </w:tr>
      <w:tr w14:paraId="1CD0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B1C8C62">
            <w:pPr>
              <w:widowControl/>
              <w:rPr>
                <w:rFonts w:ascii="宋体" w:hAnsi="宋体" w:cs="宋体"/>
                <w:kern w:val="0"/>
                <w:szCs w:val="21"/>
              </w:rPr>
            </w:pPr>
            <w:r>
              <w:rPr>
                <w:rFonts w:hint="eastAsia" w:ascii="宋体" w:hAnsi="宋体" w:cs="宋体"/>
                <w:kern w:val="0"/>
                <w:szCs w:val="21"/>
              </w:rPr>
              <w:t>6.4 a)</w:t>
            </w:r>
          </w:p>
        </w:tc>
        <w:tc>
          <w:tcPr>
            <w:tcW w:w="2069" w:type="dxa"/>
            <w:shd w:val="clear" w:color="auto" w:fill="auto"/>
            <w:vAlign w:val="center"/>
          </w:tcPr>
          <w:p w14:paraId="5218989C">
            <w:pPr>
              <w:widowControl/>
              <w:rPr>
                <w:rFonts w:ascii="宋体" w:hAnsi="宋体" w:cs="宋体"/>
                <w:kern w:val="0"/>
                <w:szCs w:val="21"/>
              </w:rPr>
            </w:pPr>
            <w:r>
              <w:rPr>
                <w:rFonts w:hint="eastAsia" w:ascii="宋体" w:hAnsi="宋体" w:cs="宋体"/>
                <w:kern w:val="0"/>
                <w:szCs w:val="21"/>
              </w:rPr>
              <w:t>“a)如适用，按6.1</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C66ABB4">
            <w:pPr>
              <w:widowControl/>
              <w:rPr>
                <w:rFonts w:ascii="宋体" w:hAnsi="宋体" w:cs="宋体"/>
                <w:kern w:val="0"/>
                <w:szCs w:val="21"/>
              </w:rPr>
            </w:pPr>
            <w:r>
              <w:rPr>
                <w:rFonts w:hint="eastAsia" w:ascii="宋体" w:hAnsi="宋体" w:cs="宋体"/>
                <w:kern w:val="0"/>
                <w:szCs w:val="21"/>
              </w:rPr>
              <w:t>7.6.2</w:t>
            </w:r>
          </w:p>
        </w:tc>
        <w:tc>
          <w:tcPr>
            <w:tcW w:w="1528" w:type="dxa"/>
            <w:shd w:val="clear" w:color="auto" w:fill="auto"/>
            <w:vAlign w:val="center"/>
          </w:tcPr>
          <w:p w14:paraId="487A99DE">
            <w:pPr>
              <w:rPr>
                <w:rFonts w:ascii="宋体" w:hAnsi="宋体" w:cs="宋体"/>
                <w:szCs w:val="21"/>
              </w:rPr>
            </w:pPr>
            <w:r>
              <w:rPr>
                <w:rFonts w:hint="eastAsia" w:ascii="宋体" w:hAnsi="宋体"/>
                <w:szCs w:val="21"/>
              </w:rPr>
              <w:t>附录</w:t>
            </w:r>
            <w:r>
              <w:rPr>
                <w:rFonts w:ascii="宋体" w:hAnsi="宋体"/>
                <w:szCs w:val="21"/>
              </w:rPr>
              <w:t>D</w:t>
            </w:r>
            <w:r>
              <w:rPr>
                <w:rFonts w:hint="eastAsia" w:ascii="宋体" w:hAnsi="宋体"/>
                <w:szCs w:val="21"/>
              </w:rPr>
              <w:t>的符号</w:t>
            </w:r>
          </w:p>
        </w:tc>
        <w:tc>
          <w:tcPr>
            <w:tcW w:w="3325" w:type="dxa"/>
            <w:shd w:val="clear" w:color="auto" w:fill="auto"/>
            <w:vAlign w:val="center"/>
          </w:tcPr>
          <w:p w14:paraId="47F50F89">
            <w:pPr>
              <w:rPr>
                <w:rFonts w:ascii="宋体" w:hAnsi="宋体" w:cs="宋体"/>
                <w:szCs w:val="21"/>
              </w:rPr>
            </w:pPr>
            <w:r>
              <w:rPr>
                <w:rFonts w:hint="eastAsia" w:ascii="宋体" w:hAnsi="宋体"/>
                <w:szCs w:val="21"/>
              </w:rPr>
              <w:t>新版中明确了附录</w:t>
            </w:r>
            <w:r>
              <w:rPr>
                <w:rFonts w:ascii="宋体" w:hAnsi="宋体" w:cs="Arial"/>
                <w:szCs w:val="21"/>
              </w:rPr>
              <w:t>D</w:t>
            </w:r>
            <w:r>
              <w:rPr>
                <w:rFonts w:hint="eastAsia" w:ascii="宋体" w:hAnsi="宋体"/>
                <w:szCs w:val="21"/>
              </w:rPr>
              <w:t>的符号应与</w:t>
            </w:r>
            <w:r>
              <w:rPr>
                <w:rFonts w:ascii="宋体" w:hAnsi="宋体" w:cs="Arial"/>
                <w:szCs w:val="21"/>
              </w:rPr>
              <w:t>IEC/ISO</w:t>
            </w:r>
            <w:r>
              <w:rPr>
                <w:rFonts w:hint="eastAsia" w:ascii="宋体" w:hAnsi="宋体"/>
                <w:szCs w:val="21"/>
              </w:rPr>
              <w:t>标准要求一致。</w:t>
            </w:r>
          </w:p>
        </w:tc>
      </w:tr>
      <w:tr w14:paraId="3291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C08E6F">
            <w:pPr>
              <w:widowControl/>
              <w:rPr>
                <w:rFonts w:ascii="宋体" w:hAnsi="宋体" w:cs="宋体"/>
                <w:kern w:val="0"/>
                <w:szCs w:val="21"/>
              </w:rPr>
            </w:pPr>
            <w:r>
              <w:rPr>
                <w:rFonts w:hint="eastAsia" w:ascii="宋体" w:hAnsi="宋体" w:cs="宋体"/>
                <w:kern w:val="0"/>
                <w:szCs w:val="21"/>
              </w:rPr>
              <w:t>6.4 b)</w:t>
            </w:r>
          </w:p>
        </w:tc>
        <w:tc>
          <w:tcPr>
            <w:tcW w:w="2069" w:type="dxa"/>
            <w:shd w:val="clear" w:color="auto" w:fill="auto"/>
            <w:vAlign w:val="center"/>
          </w:tcPr>
          <w:p w14:paraId="429F8754">
            <w:pPr>
              <w:widowControl/>
              <w:rPr>
                <w:rFonts w:ascii="宋体" w:hAnsi="宋体" w:cs="宋体"/>
                <w:kern w:val="0"/>
                <w:szCs w:val="21"/>
              </w:rPr>
            </w:pPr>
            <w:r>
              <w:rPr>
                <w:rFonts w:hint="eastAsia" w:ascii="宋体" w:hAnsi="宋体" w:cs="宋体"/>
                <w:kern w:val="0"/>
                <w:szCs w:val="21"/>
              </w:rPr>
              <w:t>“b)如适用，用于控制器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303F170">
            <w:pPr>
              <w:widowControl/>
              <w:rPr>
                <w:rFonts w:ascii="宋体" w:hAnsi="宋体" w:cs="宋体"/>
                <w:kern w:val="0"/>
                <w:szCs w:val="21"/>
              </w:rPr>
            </w:pPr>
            <w:r>
              <w:rPr>
                <w:rFonts w:hint="eastAsia" w:ascii="宋体" w:hAnsi="宋体" w:cs="宋体"/>
                <w:kern w:val="0"/>
                <w:szCs w:val="21"/>
              </w:rPr>
              <w:t>7.6.3</w:t>
            </w:r>
          </w:p>
        </w:tc>
        <w:tc>
          <w:tcPr>
            <w:tcW w:w="1528" w:type="dxa"/>
            <w:shd w:val="clear" w:color="auto" w:fill="auto"/>
            <w:vAlign w:val="center"/>
          </w:tcPr>
          <w:p w14:paraId="2B511663">
            <w:pPr>
              <w:rPr>
                <w:rFonts w:ascii="宋体" w:hAnsi="宋体" w:cs="宋体"/>
                <w:szCs w:val="21"/>
              </w:rPr>
            </w:pPr>
            <w:r>
              <w:rPr>
                <w:rFonts w:hint="eastAsia" w:ascii="宋体" w:hAnsi="宋体"/>
                <w:szCs w:val="21"/>
              </w:rPr>
              <w:t>控制器和性能的符号</w:t>
            </w:r>
          </w:p>
        </w:tc>
        <w:tc>
          <w:tcPr>
            <w:tcW w:w="3325" w:type="dxa"/>
            <w:shd w:val="clear" w:color="auto" w:fill="auto"/>
            <w:vAlign w:val="center"/>
          </w:tcPr>
          <w:p w14:paraId="0CCDE5AA">
            <w:pPr>
              <w:rPr>
                <w:rFonts w:ascii="宋体" w:hAnsi="宋体" w:cs="宋体"/>
                <w:szCs w:val="21"/>
              </w:rPr>
            </w:pPr>
            <w:r>
              <w:rPr>
                <w:rFonts w:hint="eastAsia" w:ascii="宋体" w:hAnsi="宋体"/>
                <w:szCs w:val="21"/>
              </w:rPr>
              <w:t>新版明确了将“与</w:t>
            </w:r>
            <w:r>
              <w:rPr>
                <w:rFonts w:ascii="宋体" w:hAnsi="宋体"/>
                <w:szCs w:val="21"/>
              </w:rPr>
              <w:t>IEC/TR60878</w:t>
            </w:r>
            <w:r>
              <w:rPr>
                <w:rFonts w:hint="eastAsia" w:ascii="宋体" w:hAnsi="宋体"/>
                <w:szCs w:val="21"/>
              </w:rPr>
              <w:t>”相一致改为了“与</w:t>
            </w:r>
            <w:r>
              <w:rPr>
                <w:rFonts w:ascii="宋体" w:hAnsi="宋体" w:cs="Arial"/>
                <w:szCs w:val="21"/>
              </w:rPr>
              <w:t>IEC/ISO</w:t>
            </w:r>
            <w:r>
              <w:rPr>
                <w:rFonts w:hint="eastAsia" w:ascii="宋体" w:hAnsi="宋体"/>
                <w:szCs w:val="21"/>
              </w:rPr>
              <w:t>标准要求一致”</w:t>
            </w:r>
          </w:p>
        </w:tc>
      </w:tr>
      <w:tr w14:paraId="348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E4B01B">
            <w:pPr>
              <w:widowControl/>
              <w:rPr>
                <w:rFonts w:ascii="宋体" w:hAnsi="宋体" w:cs="宋体"/>
                <w:kern w:val="0"/>
                <w:szCs w:val="21"/>
              </w:rPr>
            </w:pPr>
            <w:r>
              <w:rPr>
                <w:rFonts w:hint="eastAsia" w:ascii="宋体" w:hAnsi="宋体" w:cs="宋体"/>
                <w:kern w:val="0"/>
                <w:szCs w:val="21"/>
              </w:rPr>
              <w:t>6.5</w:t>
            </w:r>
          </w:p>
        </w:tc>
        <w:tc>
          <w:tcPr>
            <w:tcW w:w="2069" w:type="dxa"/>
            <w:shd w:val="clear" w:color="auto" w:fill="auto"/>
            <w:vAlign w:val="center"/>
          </w:tcPr>
          <w:p w14:paraId="46D163A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导线绝缘的颜色</w:t>
            </w:r>
            <w:r>
              <w:rPr>
                <w:rFonts w:ascii="宋体" w:hAnsi="宋体" w:cs="宋体"/>
                <w:kern w:val="0"/>
                <w:szCs w:val="21"/>
              </w:rPr>
              <w:t>”</w:t>
            </w:r>
          </w:p>
        </w:tc>
        <w:tc>
          <w:tcPr>
            <w:tcW w:w="975" w:type="dxa"/>
            <w:shd w:val="clear" w:color="auto" w:fill="auto"/>
            <w:vAlign w:val="center"/>
          </w:tcPr>
          <w:p w14:paraId="49791200">
            <w:pPr>
              <w:widowControl/>
              <w:rPr>
                <w:rFonts w:ascii="宋体" w:hAnsi="宋体" w:cs="宋体"/>
                <w:kern w:val="0"/>
                <w:szCs w:val="21"/>
              </w:rPr>
            </w:pPr>
            <w:r>
              <w:rPr>
                <w:rFonts w:hint="eastAsia" w:ascii="宋体" w:hAnsi="宋体" w:cs="宋体"/>
                <w:kern w:val="0"/>
                <w:szCs w:val="21"/>
              </w:rPr>
              <w:t>7.7</w:t>
            </w:r>
          </w:p>
        </w:tc>
        <w:tc>
          <w:tcPr>
            <w:tcW w:w="1528" w:type="dxa"/>
            <w:shd w:val="clear" w:color="auto" w:fill="auto"/>
            <w:vAlign w:val="center"/>
          </w:tcPr>
          <w:p w14:paraId="1E0646E2">
            <w:pPr>
              <w:widowControl/>
              <w:rPr>
                <w:rFonts w:ascii="宋体" w:hAnsi="宋体" w:cs="宋体"/>
                <w:kern w:val="0"/>
                <w:szCs w:val="21"/>
              </w:rPr>
            </w:pPr>
            <w:r>
              <w:rPr>
                <w:rFonts w:hint="eastAsia" w:ascii="宋体" w:hAnsi="宋体" w:cs="宋体"/>
                <w:kern w:val="0"/>
                <w:szCs w:val="21"/>
              </w:rPr>
              <w:t>导线绝缘的颜色</w:t>
            </w:r>
          </w:p>
        </w:tc>
        <w:tc>
          <w:tcPr>
            <w:tcW w:w="3325" w:type="dxa"/>
            <w:shd w:val="clear" w:color="auto" w:fill="auto"/>
            <w:vAlign w:val="center"/>
          </w:tcPr>
          <w:p w14:paraId="0A65C81B">
            <w:pPr>
              <w:widowControl/>
              <w:rPr>
                <w:rFonts w:ascii="宋体" w:hAnsi="宋体" w:cs="宋体"/>
                <w:kern w:val="0"/>
                <w:szCs w:val="21"/>
              </w:rPr>
            </w:pPr>
            <w:r>
              <w:rPr>
                <w:rFonts w:hint="eastAsia" w:ascii="宋体" w:hAnsi="宋体" w:cs="宋体"/>
                <w:kern w:val="0"/>
                <w:szCs w:val="21"/>
              </w:rPr>
              <w:t>新版删除设备部件之间多芯线的要求</w:t>
            </w:r>
          </w:p>
        </w:tc>
      </w:tr>
      <w:tr w14:paraId="4613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396105B">
            <w:pPr>
              <w:widowControl/>
              <w:rPr>
                <w:rFonts w:ascii="宋体" w:hAnsi="宋体" w:cs="宋体"/>
                <w:kern w:val="0"/>
                <w:szCs w:val="21"/>
              </w:rPr>
            </w:pPr>
            <w:r>
              <w:rPr>
                <w:rFonts w:hint="eastAsia" w:ascii="宋体" w:hAnsi="宋体" w:cs="宋体"/>
                <w:kern w:val="0"/>
                <w:szCs w:val="21"/>
              </w:rPr>
              <w:t>6.5 a)</w:t>
            </w:r>
          </w:p>
        </w:tc>
        <w:tc>
          <w:tcPr>
            <w:tcW w:w="2069" w:type="dxa"/>
            <w:shd w:val="clear" w:color="auto" w:fill="auto"/>
            <w:vAlign w:val="center"/>
          </w:tcPr>
          <w:p w14:paraId="7C290E7E">
            <w:pPr>
              <w:widowControl/>
              <w:rPr>
                <w:rFonts w:ascii="宋体" w:hAnsi="宋体" w:cs="宋体"/>
                <w:kern w:val="0"/>
                <w:szCs w:val="21"/>
              </w:rPr>
            </w:pPr>
            <w:r>
              <w:rPr>
                <w:rFonts w:hint="eastAsia" w:ascii="宋体" w:hAnsi="宋体" w:cs="宋体"/>
                <w:kern w:val="0"/>
                <w:szCs w:val="21"/>
              </w:rPr>
              <w:t>“a)保护接地导线的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9AC4DDA">
            <w:pPr>
              <w:widowControl/>
              <w:rPr>
                <w:rFonts w:ascii="宋体" w:hAnsi="宋体" w:cs="宋体"/>
                <w:kern w:val="0"/>
                <w:szCs w:val="21"/>
              </w:rPr>
            </w:pPr>
            <w:r>
              <w:rPr>
                <w:rFonts w:hint="eastAsia" w:ascii="宋体" w:hAnsi="宋体" w:cs="宋体"/>
                <w:kern w:val="0"/>
                <w:szCs w:val="21"/>
              </w:rPr>
              <w:t>7.7.1</w:t>
            </w:r>
          </w:p>
        </w:tc>
        <w:tc>
          <w:tcPr>
            <w:tcW w:w="1528" w:type="dxa"/>
            <w:shd w:val="clear" w:color="auto" w:fill="auto"/>
            <w:vAlign w:val="center"/>
          </w:tcPr>
          <w:p w14:paraId="110C4875">
            <w:pPr>
              <w:rPr>
                <w:rFonts w:ascii="宋体" w:hAnsi="宋体" w:cs="宋体"/>
                <w:szCs w:val="21"/>
              </w:rPr>
            </w:pPr>
            <w:r>
              <w:rPr>
                <w:rFonts w:hint="eastAsia" w:ascii="宋体" w:hAnsi="宋体"/>
                <w:szCs w:val="21"/>
              </w:rPr>
              <w:t>保护接地导线</w:t>
            </w:r>
          </w:p>
        </w:tc>
        <w:tc>
          <w:tcPr>
            <w:tcW w:w="3325" w:type="dxa"/>
            <w:shd w:val="clear" w:color="auto" w:fill="auto"/>
            <w:vAlign w:val="center"/>
          </w:tcPr>
          <w:p w14:paraId="4F0503F6">
            <w:pPr>
              <w:rPr>
                <w:rFonts w:ascii="宋体" w:hAnsi="宋体" w:cs="宋体"/>
                <w:szCs w:val="21"/>
              </w:rPr>
            </w:pPr>
            <w:r>
              <w:rPr>
                <w:rFonts w:hint="eastAsia" w:ascii="宋体" w:hAnsi="宋体" w:cs="宋体"/>
                <w:kern w:val="0"/>
                <w:szCs w:val="21"/>
              </w:rPr>
              <w:t>无明显差异</w:t>
            </w:r>
          </w:p>
        </w:tc>
      </w:tr>
      <w:tr w14:paraId="5589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50518B">
            <w:pPr>
              <w:widowControl/>
              <w:rPr>
                <w:rFonts w:ascii="宋体" w:hAnsi="宋体" w:cs="宋体"/>
                <w:kern w:val="0"/>
                <w:szCs w:val="21"/>
              </w:rPr>
            </w:pPr>
            <w:r>
              <w:rPr>
                <w:rFonts w:hint="eastAsia" w:ascii="宋体" w:hAnsi="宋体" w:cs="宋体"/>
                <w:kern w:val="0"/>
                <w:szCs w:val="21"/>
              </w:rPr>
              <w:t>6.5 b)</w:t>
            </w:r>
          </w:p>
        </w:tc>
        <w:tc>
          <w:tcPr>
            <w:tcW w:w="2069" w:type="dxa"/>
            <w:shd w:val="clear" w:color="auto" w:fill="auto"/>
            <w:vAlign w:val="center"/>
          </w:tcPr>
          <w:p w14:paraId="1A63FD22">
            <w:pPr>
              <w:rPr>
                <w:rFonts w:ascii="宋体" w:hAnsi="宋体"/>
                <w:szCs w:val="21"/>
              </w:rPr>
            </w:pPr>
            <w:r>
              <w:rPr>
                <w:rFonts w:hint="eastAsia" w:ascii="宋体" w:hAnsi="宋体" w:cs="宋体"/>
                <w:kern w:val="0"/>
                <w:szCs w:val="21"/>
              </w:rPr>
              <w:t>“b)设备内部将可触及</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44FBC77">
            <w:pPr>
              <w:widowControl/>
              <w:rPr>
                <w:rFonts w:ascii="宋体" w:hAnsi="宋体" w:cs="宋体"/>
                <w:kern w:val="0"/>
                <w:szCs w:val="21"/>
              </w:rPr>
            </w:pPr>
            <w:r>
              <w:rPr>
                <w:rFonts w:hint="eastAsia" w:ascii="宋体" w:hAnsi="宋体" w:cs="宋体"/>
                <w:kern w:val="0"/>
                <w:szCs w:val="21"/>
              </w:rPr>
              <w:t>7.7.2</w:t>
            </w:r>
          </w:p>
        </w:tc>
        <w:tc>
          <w:tcPr>
            <w:tcW w:w="1528" w:type="dxa"/>
            <w:shd w:val="clear" w:color="auto" w:fill="auto"/>
            <w:vAlign w:val="center"/>
          </w:tcPr>
          <w:p w14:paraId="479BD456">
            <w:pPr>
              <w:widowControl/>
              <w:rPr>
                <w:rFonts w:ascii="宋体" w:hAnsi="宋体" w:cs="宋体"/>
                <w:kern w:val="0"/>
                <w:szCs w:val="21"/>
              </w:rPr>
            </w:pPr>
            <w:r>
              <w:rPr>
                <w:rFonts w:hint="eastAsia" w:ascii="宋体" w:hAnsi="宋体" w:cs="宋体"/>
                <w:kern w:val="0"/>
                <w:szCs w:val="21"/>
              </w:rPr>
              <w:t>保护接地连接</w:t>
            </w:r>
          </w:p>
        </w:tc>
        <w:tc>
          <w:tcPr>
            <w:tcW w:w="3325" w:type="dxa"/>
            <w:shd w:val="clear" w:color="auto" w:fill="auto"/>
            <w:vAlign w:val="center"/>
          </w:tcPr>
          <w:p w14:paraId="3FF62E8D">
            <w:pPr>
              <w:widowControl/>
              <w:rPr>
                <w:rFonts w:ascii="宋体" w:hAnsi="宋体" w:cs="宋体"/>
                <w:kern w:val="0"/>
                <w:szCs w:val="21"/>
              </w:rPr>
            </w:pPr>
            <w:r>
              <w:rPr>
                <w:rFonts w:hint="eastAsia" w:ascii="宋体" w:hAnsi="宋体" w:cs="宋体"/>
                <w:kern w:val="0"/>
                <w:szCs w:val="21"/>
              </w:rPr>
              <w:t>无明显差异</w:t>
            </w:r>
          </w:p>
        </w:tc>
      </w:tr>
      <w:tr w14:paraId="5F78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D02D40">
            <w:pPr>
              <w:widowControl/>
              <w:rPr>
                <w:rFonts w:ascii="宋体" w:hAnsi="宋体" w:cs="宋体"/>
                <w:kern w:val="0"/>
                <w:szCs w:val="21"/>
              </w:rPr>
            </w:pPr>
            <w:r>
              <w:rPr>
                <w:rFonts w:hint="eastAsia" w:ascii="宋体" w:hAnsi="宋体" w:cs="宋体"/>
                <w:kern w:val="0"/>
                <w:szCs w:val="21"/>
              </w:rPr>
              <w:t>6.5 c)</w:t>
            </w:r>
          </w:p>
        </w:tc>
        <w:tc>
          <w:tcPr>
            <w:tcW w:w="2069" w:type="dxa"/>
            <w:shd w:val="clear" w:color="auto" w:fill="auto"/>
            <w:vAlign w:val="center"/>
          </w:tcPr>
          <w:p w14:paraId="7DA44A1D">
            <w:pPr>
              <w:rPr>
                <w:rFonts w:ascii="宋体" w:hAnsi="宋体"/>
                <w:szCs w:val="21"/>
              </w:rPr>
            </w:pPr>
            <w:r>
              <w:rPr>
                <w:rFonts w:hint="eastAsia" w:ascii="宋体" w:hAnsi="宋体" w:cs="宋体"/>
                <w:kern w:val="0"/>
                <w:szCs w:val="21"/>
              </w:rPr>
              <w:t>“c)用绿/黄色绝缘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2CA99DD">
            <w:pPr>
              <w:widowControl/>
              <w:rPr>
                <w:rFonts w:ascii="宋体" w:hAnsi="宋体" w:cs="宋体"/>
                <w:kern w:val="0"/>
                <w:szCs w:val="21"/>
              </w:rPr>
            </w:pPr>
            <w:r>
              <w:rPr>
                <w:rFonts w:hint="eastAsia" w:ascii="宋体" w:hAnsi="宋体" w:cs="宋体"/>
                <w:kern w:val="0"/>
                <w:szCs w:val="21"/>
              </w:rPr>
              <w:t>7.7.3</w:t>
            </w:r>
          </w:p>
        </w:tc>
        <w:tc>
          <w:tcPr>
            <w:tcW w:w="1528" w:type="dxa"/>
            <w:shd w:val="clear" w:color="auto" w:fill="auto"/>
            <w:vAlign w:val="center"/>
          </w:tcPr>
          <w:p w14:paraId="448533A9">
            <w:pPr>
              <w:rPr>
                <w:rFonts w:ascii="宋体" w:hAnsi="宋体" w:cs="宋体"/>
                <w:szCs w:val="21"/>
              </w:rPr>
            </w:pPr>
            <w:r>
              <w:rPr>
                <w:rFonts w:hint="eastAsia" w:ascii="宋体" w:hAnsi="宋体"/>
                <w:szCs w:val="21"/>
              </w:rPr>
              <w:t>绿/黄色绝缘</w:t>
            </w:r>
          </w:p>
        </w:tc>
        <w:tc>
          <w:tcPr>
            <w:tcW w:w="3325" w:type="dxa"/>
            <w:shd w:val="clear" w:color="auto" w:fill="auto"/>
            <w:vAlign w:val="center"/>
          </w:tcPr>
          <w:p w14:paraId="5791567B">
            <w:pPr>
              <w:rPr>
                <w:rFonts w:ascii="宋体" w:hAnsi="宋体" w:cs="宋体"/>
                <w:szCs w:val="21"/>
              </w:rPr>
            </w:pPr>
            <w:r>
              <w:rPr>
                <w:rFonts w:hint="eastAsia" w:ascii="宋体" w:hAnsi="宋体" w:cs="宋体"/>
                <w:kern w:val="0"/>
                <w:szCs w:val="21"/>
              </w:rPr>
              <w:t>无明显差异</w:t>
            </w:r>
          </w:p>
        </w:tc>
      </w:tr>
      <w:tr w14:paraId="5AE5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292A04E">
            <w:pPr>
              <w:widowControl/>
              <w:rPr>
                <w:rFonts w:ascii="宋体" w:hAnsi="宋体" w:cs="宋体"/>
                <w:kern w:val="0"/>
                <w:szCs w:val="21"/>
              </w:rPr>
            </w:pPr>
            <w:r>
              <w:rPr>
                <w:rFonts w:hint="eastAsia" w:ascii="宋体" w:hAnsi="宋体" w:cs="宋体"/>
                <w:kern w:val="0"/>
                <w:szCs w:val="21"/>
              </w:rPr>
              <w:t>6.5 d)</w:t>
            </w:r>
          </w:p>
        </w:tc>
        <w:tc>
          <w:tcPr>
            <w:tcW w:w="2069" w:type="dxa"/>
            <w:shd w:val="clear" w:color="auto" w:fill="auto"/>
            <w:vAlign w:val="center"/>
          </w:tcPr>
          <w:p w14:paraId="2BD8CF39">
            <w:pPr>
              <w:rPr>
                <w:rFonts w:ascii="宋体" w:hAnsi="宋体"/>
                <w:szCs w:val="21"/>
              </w:rPr>
            </w:pPr>
            <w:r>
              <w:rPr>
                <w:rFonts w:hint="eastAsia" w:ascii="宋体" w:hAnsi="宋体" w:cs="宋体"/>
                <w:kern w:val="0"/>
                <w:szCs w:val="21"/>
              </w:rPr>
              <w:t>“d)电源软电线中要同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56E92C1">
            <w:pPr>
              <w:widowControl/>
              <w:rPr>
                <w:rFonts w:ascii="宋体" w:hAnsi="宋体" w:cs="宋体"/>
                <w:kern w:val="0"/>
                <w:szCs w:val="21"/>
              </w:rPr>
            </w:pPr>
            <w:r>
              <w:rPr>
                <w:rFonts w:hint="eastAsia" w:ascii="宋体" w:hAnsi="宋体" w:cs="宋体"/>
                <w:kern w:val="0"/>
                <w:szCs w:val="21"/>
              </w:rPr>
              <w:t>7.7.4</w:t>
            </w:r>
          </w:p>
        </w:tc>
        <w:tc>
          <w:tcPr>
            <w:tcW w:w="1528" w:type="dxa"/>
            <w:shd w:val="clear" w:color="auto" w:fill="auto"/>
            <w:vAlign w:val="center"/>
          </w:tcPr>
          <w:p w14:paraId="453DA865">
            <w:pPr>
              <w:rPr>
                <w:rFonts w:ascii="宋体" w:hAnsi="宋体" w:cs="宋体"/>
                <w:szCs w:val="21"/>
              </w:rPr>
            </w:pPr>
            <w:r>
              <w:rPr>
                <w:rFonts w:hint="eastAsia" w:ascii="宋体" w:hAnsi="宋体"/>
                <w:szCs w:val="21"/>
              </w:rPr>
              <w:t>中性线</w:t>
            </w:r>
          </w:p>
        </w:tc>
        <w:tc>
          <w:tcPr>
            <w:tcW w:w="3325" w:type="dxa"/>
            <w:shd w:val="clear" w:color="auto" w:fill="auto"/>
            <w:vAlign w:val="center"/>
          </w:tcPr>
          <w:p w14:paraId="30874879">
            <w:pPr>
              <w:rPr>
                <w:rFonts w:ascii="宋体" w:hAnsi="宋体" w:cs="宋体"/>
                <w:szCs w:val="21"/>
              </w:rPr>
            </w:pPr>
            <w:r>
              <w:rPr>
                <w:rFonts w:hint="eastAsia" w:ascii="宋体" w:hAnsi="宋体" w:cs="宋体"/>
                <w:kern w:val="0"/>
                <w:szCs w:val="21"/>
              </w:rPr>
              <w:t>无明显差异</w:t>
            </w:r>
          </w:p>
        </w:tc>
      </w:tr>
      <w:tr w14:paraId="73E3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7C3D172">
            <w:pPr>
              <w:widowControl/>
              <w:rPr>
                <w:rFonts w:ascii="宋体" w:hAnsi="宋体" w:cs="宋体"/>
                <w:kern w:val="0"/>
                <w:szCs w:val="21"/>
              </w:rPr>
            </w:pPr>
            <w:r>
              <w:rPr>
                <w:rFonts w:hint="eastAsia" w:ascii="宋体" w:hAnsi="宋体" w:cs="宋体"/>
                <w:kern w:val="0"/>
                <w:szCs w:val="21"/>
              </w:rPr>
              <w:t>6.5 e)</w:t>
            </w:r>
          </w:p>
        </w:tc>
        <w:tc>
          <w:tcPr>
            <w:tcW w:w="2069" w:type="dxa"/>
            <w:shd w:val="clear" w:color="auto" w:fill="auto"/>
            <w:vAlign w:val="center"/>
          </w:tcPr>
          <w:p w14:paraId="1384DD33">
            <w:pPr>
              <w:rPr>
                <w:rFonts w:ascii="宋体" w:hAnsi="宋体"/>
                <w:szCs w:val="21"/>
              </w:rPr>
            </w:pPr>
            <w:r>
              <w:rPr>
                <w:rFonts w:hint="eastAsia" w:ascii="宋体" w:hAnsi="宋体" w:cs="宋体"/>
                <w:kern w:val="0"/>
                <w:szCs w:val="21"/>
              </w:rPr>
              <w:t>“e)电源软电线中导线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1819473">
            <w:pPr>
              <w:widowControl/>
              <w:rPr>
                <w:rFonts w:ascii="宋体" w:hAnsi="宋体" w:cs="宋体"/>
                <w:kern w:val="0"/>
                <w:szCs w:val="21"/>
              </w:rPr>
            </w:pPr>
            <w:r>
              <w:rPr>
                <w:rFonts w:hint="eastAsia" w:ascii="宋体" w:hAnsi="宋体" w:cs="宋体"/>
                <w:kern w:val="0"/>
                <w:szCs w:val="21"/>
              </w:rPr>
              <w:t>7.7.5</w:t>
            </w:r>
          </w:p>
        </w:tc>
        <w:tc>
          <w:tcPr>
            <w:tcW w:w="1528" w:type="dxa"/>
            <w:shd w:val="clear" w:color="auto" w:fill="auto"/>
            <w:vAlign w:val="center"/>
          </w:tcPr>
          <w:p w14:paraId="3FE212FE">
            <w:pPr>
              <w:rPr>
                <w:rFonts w:ascii="宋体" w:hAnsi="宋体" w:cs="宋体"/>
                <w:szCs w:val="21"/>
              </w:rPr>
            </w:pPr>
            <w:r>
              <w:rPr>
                <w:rFonts w:hint="eastAsia" w:ascii="宋体" w:hAnsi="宋体"/>
                <w:szCs w:val="21"/>
              </w:rPr>
              <w:t>电源软电线中导线</w:t>
            </w:r>
          </w:p>
        </w:tc>
        <w:tc>
          <w:tcPr>
            <w:tcW w:w="3325" w:type="dxa"/>
            <w:shd w:val="clear" w:color="auto" w:fill="auto"/>
            <w:vAlign w:val="center"/>
          </w:tcPr>
          <w:p w14:paraId="317BC7F9">
            <w:pPr>
              <w:rPr>
                <w:rFonts w:ascii="宋体" w:hAnsi="宋体" w:cs="宋体"/>
                <w:szCs w:val="21"/>
              </w:rPr>
            </w:pPr>
            <w:r>
              <w:rPr>
                <w:rFonts w:hint="eastAsia" w:ascii="宋体" w:hAnsi="宋体" w:cs="宋体"/>
                <w:kern w:val="0"/>
                <w:szCs w:val="21"/>
              </w:rPr>
              <w:t>无明显差异</w:t>
            </w:r>
          </w:p>
        </w:tc>
      </w:tr>
      <w:tr w14:paraId="32FB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4D0A243">
            <w:pPr>
              <w:widowControl/>
              <w:rPr>
                <w:rFonts w:ascii="宋体" w:hAnsi="宋体" w:cs="宋体"/>
                <w:kern w:val="0"/>
                <w:szCs w:val="21"/>
              </w:rPr>
            </w:pPr>
            <w:r>
              <w:rPr>
                <w:rFonts w:hint="eastAsia" w:ascii="宋体" w:hAnsi="宋体" w:cs="宋体"/>
                <w:kern w:val="0"/>
                <w:szCs w:val="21"/>
              </w:rPr>
              <w:t>6.5 f)</w:t>
            </w:r>
          </w:p>
        </w:tc>
        <w:tc>
          <w:tcPr>
            <w:tcW w:w="2069" w:type="dxa"/>
            <w:shd w:val="clear" w:color="auto" w:fill="auto"/>
            <w:vAlign w:val="center"/>
          </w:tcPr>
          <w:p w14:paraId="3D2CAADD">
            <w:pPr>
              <w:rPr>
                <w:rFonts w:ascii="宋体" w:hAnsi="宋体"/>
                <w:szCs w:val="21"/>
              </w:rPr>
            </w:pPr>
            <w:r>
              <w:rPr>
                <w:rFonts w:hint="eastAsia" w:ascii="宋体" w:hAnsi="宋体" w:cs="宋体"/>
                <w:kern w:val="0"/>
                <w:szCs w:val="21"/>
              </w:rPr>
              <w:t>“f)在设备部件之间</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0D1A455">
            <w:pPr>
              <w:widowControl/>
              <w:rPr>
                <w:rFonts w:ascii="宋体" w:hAnsi="宋体" w:cs="宋体"/>
                <w:kern w:val="0"/>
                <w:szCs w:val="21"/>
              </w:rPr>
            </w:pPr>
            <w:r>
              <w:rPr>
                <w:rFonts w:hint="eastAsia" w:ascii="宋体" w:hAnsi="宋体" w:cs="宋体"/>
                <w:kern w:val="0"/>
                <w:szCs w:val="21"/>
              </w:rPr>
              <w:t>7.7.2</w:t>
            </w:r>
          </w:p>
        </w:tc>
        <w:tc>
          <w:tcPr>
            <w:tcW w:w="1528" w:type="dxa"/>
            <w:shd w:val="clear" w:color="auto" w:fill="auto"/>
            <w:vAlign w:val="center"/>
          </w:tcPr>
          <w:p w14:paraId="2790BCA8">
            <w:pPr>
              <w:widowControl/>
              <w:rPr>
                <w:rFonts w:ascii="宋体" w:hAnsi="宋体" w:cs="宋体"/>
                <w:kern w:val="0"/>
                <w:szCs w:val="21"/>
              </w:rPr>
            </w:pPr>
            <w:r>
              <w:rPr>
                <w:rFonts w:hint="eastAsia" w:ascii="宋体" w:hAnsi="宋体" w:cs="宋体"/>
                <w:kern w:val="0"/>
                <w:szCs w:val="21"/>
              </w:rPr>
              <w:t>保护接地连接</w:t>
            </w:r>
          </w:p>
        </w:tc>
        <w:tc>
          <w:tcPr>
            <w:tcW w:w="3325" w:type="dxa"/>
            <w:shd w:val="clear" w:color="auto" w:fill="auto"/>
            <w:vAlign w:val="center"/>
          </w:tcPr>
          <w:p w14:paraId="611DC453">
            <w:pPr>
              <w:widowControl/>
              <w:rPr>
                <w:rFonts w:ascii="宋体" w:hAnsi="宋体" w:cs="宋体"/>
                <w:kern w:val="0"/>
                <w:szCs w:val="21"/>
              </w:rPr>
            </w:pPr>
            <w:r>
              <w:rPr>
                <w:rFonts w:hint="eastAsia" w:ascii="宋体" w:hAnsi="宋体" w:cs="宋体"/>
                <w:kern w:val="0"/>
                <w:szCs w:val="21"/>
              </w:rPr>
              <w:t>无明显差异</w:t>
            </w:r>
          </w:p>
        </w:tc>
      </w:tr>
      <w:tr w14:paraId="1B29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D57F89F">
            <w:pPr>
              <w:widowControl/>
              <w:rPr>
                <w:rFonts w:ascii="宋体" w:hAnsi="宋体" w:cs="宋体"/>
                <w:kern w:val="0"/>
                <w:szCs w:val="21"/>
              </w:rPr>
            </w:pPr>
            <w:r>
              <w:rPr>
                <w:rFonts w:hint="eastAsia" w:ascii="宋体" w:hAnsi="宋体" w:cs="宋体"/>
                <w:kern w:val="0"/>
                <w:szCs w:val="21"/>
              </w:rPr>
              <w:t>6.6</w:t>
            </w:r>
          </w:p>
        </w:tc>
        <w:tc>
          <w:tcPr>
            <w:tcW w:w="2069" w:type="dxa"/>
            <w:shd w:val="clear" w:color="auto" w:fill="auto"/>
            <w:vAlign w:val="center"/>
          </w:tcPr>
          <w:p w14:paraId="48C39A7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医用气瓶及其连接的识别</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C8AF2C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0B4362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79D9D9A">
            <w:pPr>
              <w:widowControl/>
              <w:rPr>
                <w:rFonts w:ascii="宋体" w:hAnsi="宋体" w:cs="宋体"/>
                <w:kern w:val="0"/>
                <w:szCs w:val="21"/>
              </w:rPr>
            </w:pPr>
            <w:r>
              <w:rPr>
                <w:rFonts w:hint="eastAsia" w:ascii="宋体" w:hAnsi="宋体" w:cs="宋体"/>
                <w:kern w:val="0"/>
                <w:szCs w:val="21"/>
              </w:rPr>
              <w:t>/</w:t>
            </w:r>
          </w:p>
        </w:tc>
      </w:tr>
      <w:tr w14:paraId="168A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97C06C7">
            <w:pPr>
              <w:widowControl/>
              <w:rPr>
                <w:rFonts w:ascii="宋体" w:hAnsi="宋体" w:cs="宋体"/>
                <w:kern w:val="0"/>
                <w:szCs w:val="21"/>
              </w:rPr>
            </w:pPr>
            <w:r>
              <w:rPr>
                <w:rFonts w:hint="eastAsia" w:ascii="宋体" w:hAnsi="宋体" w:cs="宋体"/>
                <w:kern w:val="0"/>
                <w:szCs w:val="21"/>
              </w:rPr>
              <w:t>6.6 a)</w:t>
            </w:r>
          </w:p>
        </w:tc>
        <w:tc>
          <w:tcPr>
            <w:tcW w:w="2069" w:type="dxa"/>
            <w:shd w:val="clear" w:color="auto" w:fill="auto"/>
            <w:vAlign w:val="center"/>
          </w:tcPr>
          <w:p w14:paraId="0AB65187">
            <w:pPr>
              <w:rPr>
                <w:rFonts w:ascii="宋体" w:hAnsi="宋体"/>
                <w:szCs w:val="21"/>
              </w:rPr>
            </w:pPr>
            <w:r>
              <w:rPr>
                <w:rFonts w:hint="eastAsia" w:ascii="宋体" w:hAnsi="宋体" w:cs="宋体"/>
                <w:kern w:val="0"/>
                <w:szCs w:val="21"/>
              </w:rPr>
              <w:t>“a)在医疗领域内</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58955BE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827BF9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B4356E2">
            <w:pPr>
              <w:widowControl/>
              <w:rPr>
                <w:rFonts w:ascii="宋体" w:hAnsi="宋体" w:cs="宋体"/>
                <w:kern w:val="0"/>
                <w:szCs w:val="21"/>
              </w:rPr>
            </w:pPr>
            <w:r>
              <w:rPr>
                <w:rFonts w:hint="eastAsia" w:ascii="宋体" w:hAnsi="宋体" w:cs="宋体"/>
                <w:kern w:val="0"/>
                <w:szCs w:val="21"/>
              </w:rPr>
              <w:t>/</w:t>
            </w:r>
          </w:p>
        </w:tc>
      </w:tr>
      <w:tr w14:paraId="478B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794B19">
            <w:pPr>
              <w:widowControl/>
              <w:rPr>
                <w:rFonts w:ascii="宋体" w:hAnsi="宋体" w:cs="宋体"/>
                <w:kern w:val="0"/>
                <w:szCs w:val="21"/>
              </w:rPr>
            </w:pPr>
            <w:r>
              <w:rPr>
                <w:rFonts w:hint="eastAsia" w:ascii="宋体" w:hAnsi="宋体" w:cs="宋体"/>
                <w:kern w:val="0"/>
                <w:szCs w:val="21"/>
              </w:rPr>
              <w:t>6.6 b)</w:t>
            </w:r>
          </w:p>
        </w:tc>
        <w:tc>
          <w:tcPr>
            <w:tcW w:w="2069" w:type="dxa"/>
            <w:shd w:val="clear" w:color="auto" w:fill="auto"/>
            <w:vAlign w:val="center"/>
          </w:tcPr>
          <w:p w14:paraId="3CD383F2">
            <w:pPr>
              <w:rPr>
                <w:rFonts w:ascii="宋体" w:hAnsi="宋体"/>
                <w:szCs w:val="21"/>
              </w:rPr>
            </w:pPr>
            <w:r>
              <w:rPr>
                <w:rFonts w:hint="eastAsia" w:ascii="宋体" w:hAnsi="宋体" w:cs="宋体"/>
                <w:kern w:val="0"/>
                <w:szCs w:val="21"/>
              </w:rPr>
              <w:t>“b)气瓶的连接点</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3F3C18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84DBBA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0DEC51E">
            <w:pPr>
              <w:widowControl/>
              <w:rPr>
                <w:rFonts w:ascii="宋体" w:hAnsi="宋体" w:cs="宋体"/>
                <w:kern w:val="0"/>
                <w:szCs w:val="21"/>
              </w:rPr>
            </w:pPr>
            <w:r>
              <w:rPr>
                <w:rFonts w:hint="eastAsia" w:ascii="宋体" w:hAnsi="宋体" w:cs="宋体"/>
                <w:kern w:val="0"/>
                <w:szCs w:val="21"/>
              </w:rPr>
              <w:t>/</w:t>
            </w:r>
          </w:p>
        </w:tc>
      </w:tr>
      <w:tr w14:paraId="27B9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A80F9B">
            <w:pPr>
              <w:widowControl/>
              <w:rPr>
                <w:rFonts w:ascii="宋体" w:hAnsi="宋体" w:cs="宋体"/>
                <w:kern w:val="0"/>
                <w:szCs w:val="21"/>
              </w:rPr>
            </w:pPr>
            <w:r>
              <w:rPr>
                <w:rFonts w:hint="eastAsia" w:ascii="宋体" w:hAnsi="宋体" w:cs="宋体"/>
                <w:kern w:val="0"/>
                <w:szCs w:val="21"/>
              </w:rPr>
              <w:t>6.7</w:t>
            </w:r>
          </w:p>
        </w:tc>
        <w:tc>
          <w:tcPr>
            <w:tcW w:w="2069" w:type="dxa"/>
            <w:shd w:val="clear" w:color="auto" w:fill="auto"/>
            <w:vAlign w:val="center"/>
          </w:tcPr>
          <w:p w14:paraId="471B457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指示灯和按钮</w:t>
            </w:r>
            <w:r>
              <w:rPr>
                <w:rFonts w:ascii="宋体" w:hAnsi="宋体" w:cs="宋体"/>
                <w:kern w:val="0"/>
                <w:szCs w:val="21"/>
              </w:rPr>
              <w:t>”</w:t>
            </w:r>
          </w:p>
        </w:tc>
        <w:tc>
          <w:tcPr>
            <w:tcW w:w="975" w:type="dxa"/>
            <w:shd w:val="clear" w:color="auto" w:fill="auto"/>
            <w:vAlign w:val="center"/>
          </w:tcPr>
          <w:p w14:paraId="1001D7C7">
            <w:pPr>
              <w:widowControl/>
              <w:rPr>
                <w:rFonts w:ascii="宋体" w:hAnsi="宋体" w:cs="宋体"/>
                <w:kern w:val="0"/>
                <w:szCs w:val="21"/>
              </w:rPr>
            </w:pPr>
            <w:r>
              <w:rPr>
                <w:rFonts w:hint="eastAsia" w:ascii="宋体" w:hAnsi="宋体" w:cs="宋体"/>
                <w:kern w:val="0"/>
                <w:szCs w:val="21"/>
              </w:rPr>
              <w:t>7.8</w:t>
            </w:r>
          </w:p>
        </w:tc>
        <w:tc>
          <w:tcPr>
            <w:tcW w:w="1528" w:type="dxa"/>
            <w:shd w:val="clear" w:color="auto" w:fill="auto"/>
            <w:vAlign w:val="center"/>
          </w:tcPr>
          <w:p w14:paraId="76DA01F5">
            <w:pPr>
              <w:widowControl/>
              <w:rPr>
                <w:rFonts w:ascii="宋体" w:hAnsi="宋体" w:cs="宋体"/>
                <w:kern w:val="0"/>
                <w:szCs w:val="21"/>
              </w:rPr>
            </w:pPr>
            <w:r>
              <w:rPr>
                <w:rFonts w:hint="eastAsia" w:ascii="宋体" w:hAnsi="宋体" w:cs="宋体"/>
                <w:kern w:val="0"/>
                <w:szCs w:val="21"/>
              </w:rPr>
              <w:t>指示灯和控制器</w:t>
            </w:r>
          </w:p>
        </w:tc>
        <w:tc>
          <w:tcPr>
            <w:tcW w:w="3325" w:type="dxa"/>
            <w:shd w:val="clear" w:color="auto" w:fill="auto"/>
            <w:vAlign w:val="center"/>
          </w:tcPr>
          <w:p w14:paraId="7B1A3468">
            <w:pPr>
              <w:widowControl/>
              <w:rPr>
                <w:rFonts w:ascii="宋体" w:hAnsi="宋体" w:cs="宋体"/>
                <w:kern w:val="0"/>
                <w:szCs w:val="21"/>
              </w:rPr>
            </w:pPr>
            <w:r>
              <w:rPr>
                <w:rFonts w:hint="eastAsia" w:ascii="宋体" w:hAnsi="宋体" w:cs="宋体"/>
                <w:kern w:val="0"/>
                <w:szCs w:val="21"/>
              </w:rPr>
              <w:t>无明显差异</w:t>
            </w:r>
          </w:p>
        </w:tc>
      </w:tr>
      <w:tr w14:paraId="0373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9490FE">
            <w:pPr>
              <w:widowControl/>
              <w:rPr>
                <w:rFonts w:ascii="宋体" w:hAnsi="宋体" w:cs="宋体"/>
                <w:kern w:val="0"/>
                <w:szCs w:val="21"/>
              </w:rPr>
            </w:pPr>
            <w:r>
              <w:rPr>
                <w:rFonts w:hint="eastAsia" w:ascii="宋体" w:hAnsi="宋体" w:cs="宋体"/>
                <w:kern w:val="0"/>
                <w:szCs w:val="21"/>
              </w:rPr>
              <w:t>6.7 a)</w:t>
            </w:r>
          </w:p>
        </w:tc>
        <w:tc>
          <w:tcPr>
            <w:tcW w:w="2069" w:type="dxa"/>
            <w:shd w:val="clear" w:color="auto" w:fill="auto"/>
            <w:vAlign w:val="center"/>
          </w:tcPr>
          <w:p w14:paraId="01177F25">
            <w:pPr>
              <w:rPr>
                <w:rFonts w:ascii="宋体" w:hAnsi="宋体"/>
                <w:szCs w:val="21"/>
              </w:rPr>
            </w:pPr>
            <w:r>
              <w:rPr>
                <w:rFonts w:hint="eastAsia" w:ascii="宋体" w:hAnsi="宋体" w:cs="宋体"/>
                <w:kern w:val="0"/>
                <w:szCs w:val="21"/>
              </w:rPr>
              <w:t>“a)指示灯的颜色”</w:t>
            </w:r>
          </w:p>
        </w:tc>
        <w:tc>
          <w:tcPr>
            <w:tcW w:w="975" w:type="dxa"/>
            <w:shd w:val="clear" w:color="auto" w:fill="auto"/>
            <w:vAlign w:val="center"/>
          </w:tcPr>
          <w:p w14:paraId="37736895">
            <w:pPr>
              <w:widowControl/>
              <w:rPr>
                <w:rFonts w:ascii="宋体" w:hAnsi="宋体" w:cs="宋体"/>
                <w:kern w:val="0"/>
                <w:szCs w:val="21"/>
              </w:rPr>
            </w:pPr>
            <w:r>
              <w:rPr>
                <w:rFonts w:hint="eastAsia" w:ascii="宋体" w:hAnsi="宋体" w:cs="宋体"/>
                <w:kern w:val="0"/>
                <w:szCs w:val="21"/>
              </w:rPr>
              <w:t>7.8.1</w:t>
            </w:r>
          </w:p>
        </w:tc>
        <w:tc>
          <w:tcPr>
            <w:tcW w:w="1528" w:type="dxa"/>
            <w:shd w:val="clear" w:color="auto" w:fill="auto"/>
            <w:vAlign w:val="center"/>
          </w:tcPr>
          <w:p w14:paraId="1A775AAA">
            <w:pPr>
              <w:rPr>
                <w:rFonts w:ascii="宋体" w:hAnsi="宋体" w:cs="宋体"/>
                <w:szCs w:val="21"/>
              </w:rPr>
            </w:pPr>
            <w:r>
              <w:rPr>
                <w:rFonts w:hint="eastAsia" w:ascii="宋体" w:hAnsi="宋体"/>
                <w:szCs w:val="21"/>
              </w:rPr>
              <w:t>指示灯颜色</w:t>
            </w:r>
          </w:p>
        </w:tc>
        <w:tc>
          <w:tcPr>
            <w:tcW w:w="3325" w:type="dxa"/>
            <w:shd w:val="clear" w:color="auto" w:fill="auto"/>
            <w:vAlign w:val="center"/>
          </w:tcPr>
          <w:p w14:paraId="71108AF0">
            <w:pPr>
              <w:rPr>
                <w:rFonts w:ascii="宋体" w:hAnsi="宋体" w:cs="宋体"/>
                <w:szCs w:val="21"/>
              </w:rPr>
            </w:pPr>
            <w:r>
              <w:rPr>
                <w:rFonts w:hint="eastAsia" w:ascii="宋体" w:hAnsi="宋体"/>
                <w:szCs w:val="21"/>
              </w:rPr>
              <w:t>新版引入YY 0709报警指示灯的要求；对黄色也需强制满足。</w:t>
            </w:r>
          </w:p>
        </w:tc>
      </w:tr>
      <w:tr w14:paraId="4516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BFA21FC">
            <w:pPr>
              <w:widowControl/>
              <w:rPr>
                <w:rFonts w:ascii="宋体" w:hAnsi="宋体" w:cs="宋体"/>
                <w:kern w:val="0"/>
                <w:szCs w:val="21"/>
              </w:rPr>
            </w:pPr>
            <w:r>
              <w:rPr>
                <w:rFonts w:hint="eastAsia" w:ascii="宋体" w:hAnsi="宋体" w:cs="宋体"/>
                <w:kern w:val="0"/>
                <w:szCs w:val="21"/>
              </w:rPr>
              <w:t>6.7 b)</w:t>
            </w:r>
          </w:p>
        </w:tc>
        <w:tc>
          <w:tcPr>
            <w:tcW w:w="2069" w:type="dxa"/>
            <w:shd w:val="clear" w:color="auto" w:fill="auto"/>
            <w:vAlign w:val="center"/>
          </w:tcPr>
          <w:p w14:paraId="5B5FD475">
            <w:pPr>
              <w:rPr>
                <w:rFonts w:ascii="宋体" w:hAnsi="宋体"/>
                <w:szCs w:val="21"/>
              </w:rPr>
            </w:pPr>
            <w:r>
              <w:rPr>
                <w:rFonts w:hint="eastAsia" w:ascii="宋体" w:hAnsi="宋体" w:cs="宋体"/>
                <w:kern w:val="0"/>
                <w:szCs w:val="21"/>
              </w:rPr>
              <w:t>“b)不带灯按钮的颜色”</w:t>
            </w:r>
          </w:p>
        </w:tc>
        <w:tc>
          <w:tcPr>
            <w:tcW w:w="975" w:type="dxa"/>
            <w:shd w:val="clear" w:color="auto" w:fill="auto"/>
            <w:vAlign w:val="center"/>
          </w:tcPr>
          <w:p w14:paraId="5258D632">
            <w:pPr>
              <w:widowControl/>
              <w:rPr>
                <w:rFonts w:ascii="宋体" w:hAnsi="宋体" w:cs="宋体"/>
                <w:kern w:val="0"/>
                <w:szCs w:val="21"/>
              </w:rPr>
            </w:pPr>
            <w:r>
              <w:rPr>
                <w:rFonts w:hint="eastAsia" w:ascii="宋体" w:hAnsi="宋体" w:cs="宋体"/>
                <w:kern w:val="0"/>
                <w:szCs w:val="21"/>
              </w:rPr>
              <w:t>7.8.2</w:t>
            </w:r>
          </w:p>
        </w:tc>
        <w:tc>
          <w:tcPr>
            <w:tcW w:w="1528" w:type="dxa"/>
            <w:shd w:val="clear" w:color="auto" w:fill="auto"/>
            <w:vAlign w:val="center"/>
          </w:tcPr>
          <w:p w14:paraId="1A10B8C4">
            <w:pPr>
              <w:rPr>
                <w:rFonts w:ascii="宋体" w:hAnsi="宋体" w:cs="宋体"/>
                <w:szCs w:val="21"/>
              </w:rPr>
            </w:pPr>
            <w:r>
              <w:rPr>
                <w:rFonts w:hint="eastAsia" w:ascii="宋体" w:hAnsi="宋体"/>
                <w:szCs w:val="21"/>
              </w:rPr>
              <w:t>控制器颜色</w:t>
            </w:r>
          </w:p>
        </w:tc>
        <w:tc>
          <w:tcPr>
            <w:tcW w:w="3325" w:type="dxa"/>
            <w:shd w:val="clear" w:color="auto" w:fill="auto"/>
            <w:vAlign w:val="center"/>
          </w:tcPr>
          <w:p w14:paraId="731A11AC">
            <w:pPr>
              <w:rPr>
                <w:rFonts w:ascii="宋体" w:hAnsi="宋体" w:cs="宋体"/>
                <w:szCs w:val="21"/>
              </w:rPr>
            </w:pPr>
            <w:r>
              <w:rPr>
                <w:rFonts w:hint="eastAsia" w:ascii="宋体" w:hAnsi="宋体" w:cs="宋体"/>
                <w:kern w:val="0"/>
                <w:szCs w:val="21"/>
              </w:rPr>
              <w:t>无明显差异</w:t>
            </w:r>
          </w:p>
        </w:tc>
      </w:tr>
      <w:tr w14:paraId="1E97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7F269FC">
            <w:pPr>
              <w:widowControl/>
              <w:rPr>
                <w:rFonts w:ascii="宋体" w:hAnsi="宋体" w:cs="宋体"/>
                <w:kern w:val="0"/>
                <w:szCs w:val="21"/>
              </w:rPr>
            </w:pPr>
            <w:r>
              <w:rPr>
                <w:rFonts w:hint="eastAsia" w:ascii="宋体" w:hAnsi="宋体" w:cs="宋体"/>
                <w:kern w:val="0"/>
                <w:szCs w:val="21"/>
              </w:rPr>
              <w:t>6.7 c)</w:t>
            </w:r>
          </w:p>
        </w:tc>
        <w:tc>
          <w:tcPr>
            <w:tcW w:w="2069" w:type="dxa"/>
            <w:shd w:val="clear" w:color="auto" w:fill="auto"/>
            <w:vAlign w:val="center"/>
          </w:tcPr>
          <w:p w14:paraId="0BF198D7">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3BDF39F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C3612A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372794B">
            <w:r>
              <w:rPr>
                <w:rFonts w:hint="eastAsia" w:ascii="宋体" w:hAnsi="宋体" w:cs="宋体"/>
                <w:kern w:val="0"/>
                <w:szCs w:val="21"/>
              </w:rPr>
              <w:t>无通用要求</w:t>
            </w:r>
          </w:p>
        </w:tc>
      </w:tr>
      <w:tr w14:paraId="268F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588A13">
            <w:pPr>
              <w:widowControl/>
              <w:rPr>
                <w:rFonts w:ascii="宋体" w:hAnsi="宋体" w:cs="宋体"/>
                <w:kern w:val="0"/>
                <w:szCs w:val="21"/>
              </w:rPr>
            </w:pPr>
            <w:r>
              <w:rPr>
                <w:rFonts w:hint="eastAsia" w:ascii="宋体" w:hAnsi="宋体" w:cs="宋体"/>
                <w:kern w:val="0"/>
                <w:szCs w:val="21"/>
              </w:rPr>
              <w:t>6.7 d)</w:t>
            </w:r>
          </w:p>
        </w:tc>
        <w:tc>
          <w:tcPr>
            <w:tcW w:w="2069" w:type="dxa"/>
            <w:shd w:val="clear" w:color="auto" w:fill="auto"/>
            <w:vAlign w:val="center"/>
          </w:tcPr>
          <w:p w14:paraId="05CFB93B">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363B41A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8876FD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8710D3">
            <w:r>
              <w:rPr>
                <w:rFonts w:hint="eastAsia" w:ascii="宋体" w:hAnsi="宋体" w:cs="宋体"/>
                <w:kern w:val="0"/>
                <w:szCs w:val="21"/>
              </w:rPr>
              <w:t>无通用要求</w:t>
            </w:r>
          </w:p>
        </w:tc>
      </w:tr>
      <w:tr w14:paraId="779B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2BF1BB">
            <w:pPr>
              <w:widowControl/>
              <w:rPr>
                <w:rFonts w:ascii="宋体" w:hAnsi="宋体" w:cs="宋体"/>
                <w:kern w:val="0"/>
                <w:szCs w:val="21"/>
              </w:rPr>
            </w:pPr>
            <w:r>
              <w:rPr>
                <w:rFonts w:hint="eastAsia" w:ascii="宋体" w:hAnsi="宋体" w:cs="宋体"/>
                <w:kern w:val="0"/>
                <w:szCs w:val="21"/>
              </w:rPr>
              <w:t>6.8</w:t>
            </w:r>
          </w:p>
        </w:tc>
        <w:tc>
          <w:tcPr>
            <w:tcW w:w="2069" w:type="dxa"/>
            <w:shd w:val="clear" w:color="auto" w:fill="auto"/>
            <w:vAlign w:val="center"/>
          </w:tcPr>
          <w:p w14:paraId="347102E3">
            <w:pPr>
              <w:rPr>
                <w:rFonts w:ascii="宋体" w:hAnsi="宋体" w:cs="宋体"/>
                <w:kern w:val="0"/>
                <w:szCs w:val="21"/>
              </w:rPr>
            </w:pPr>
            <w:r>
              <w:rPr>
                <w:rFonts w:ascii="宋体" w:hAnsi="宋体" w:cs="宋体"/>
                <w:kern w:val="0"/>
                <w:szCs w:val="21"/>
              </w:rPr>
              <w:t>“</w:t>
            </w:r>
            <w:r>
              <w:rPr>
                <w:rFonts w:hint="eastAsia" w:ascii="宋体" w:hAnsi="宋体" w:cs="宋体"/>
                <w:kern w:val="0"/>
                <w:szCs w:val="21"/>
              </w:rPr>
              <w:t>随机文件</w:t>
            </w:r>
            <w:r>
              <w:rPr>
                <w:rFonts w:ascii="宋体" w:hAnsi="宋体" w:cs="宋体"/>
                <w:kern w:val="0"/>
                <w:szCs w:val="21"/>
              </w:rPr>
              <w:t>”</w:t>
            </w:r>
          </w:p>
        </w:tc>
        <w:tc>
          <w:tcPr>
            <w:tcW w:w="975" w:type="dxa"/>
            <w:shd w:val="clear" w:color="auto" w:fill="auto"/>
            <w:vAlign w:val="center"/>
          </w:tcPr>
          <w:p w14:paraId="361B77B5">
            <w:pPr>
              <w:widowControl/>
              <w:rPr>
                <w:rFonts w:ascii="宋体" w:hAnsi="宋体" w:cs="宋体"/>
                <w:kern w:val="0"/>
                <w:szCs w:val="21"/>
              </w:rPr>
            </w:pPr>
            <w:r>
              <w:rPr>
                <w:rFonts w:hint="eastAsia" w:ascii="宋体" w:hAnsi="宋体" w:cs="宋体"/>
                <w:kern w:val="0"/>
                <w:szCs w:val="21"/>
              </w:rPr>
              <w:t>7.9</w:t>
            </w:r>
          </w:p>
        </w:tc>
        <w:tc>
          <w:tcPr>
            <w:tcW w:w="1528" w:type="dxa"/>
            <w:shd w:val="clear" w:color="auto" w:fill="auto"/>
            <w:vAlign w:val="center"/>
          </w:tcPr>
          <w:p w14:paraId="2FEBB196">
            <w:pPr>
              <w:widowControl/>
              <w:rPr>
                <w:rFonts w:ascii="宋体" w:hAnsi="宋体" w:cs="宋体"/>
                <w:kern w:val="0"/>
                <w:szCs w:val="21"/>
              </w:rPr>
            </w:pPr>
            <w:r>
              <w:rPr>
                <w:rFonts w:hint="eastAsia" w:ascii="宋体" w:hAnsi="宋体" w:cs="宋体"/>
                <w:kern w:val="0"/>
                <w:szCs w:val="21"/>
              </w:rPr>
              <w:t>随附文件</w:t>
            </w:r>
          </w:p>
        </w:tc>
        <w:tc>
          <w:tcPr>
            <w:tcW w:w="3325" w:type="dxa"/>
            <w:shd w:val="clear" w:color="auto" w:fill="auto"/>
            <w:vAlign w:val="center"/>
          </w:tcPr>
          <w:p w14:paraId="50961ACA">
            <w:pPr>
              <w:widowControl/>
              <w:rPr>
                <w:rFonts w:ascii="宋体" w:hAnsi="宋体" w:cs="宋体"/>
                <w:kern w:val="0"/>
                <w:szCs w:val="21"/>
              </w:rPr>
            </w:pPr>
            <w:r>
              <w:rPr>
                <w:rFonts w:hint="eastAsia" w:ascii="宋体" w:hAnsi="宋体" w:cs="宋体"/>
                <w:kern w:val="0"/>
                <w:szCs w:val="21"/>
              </w:rPr>
              <w:t>无明显差异</w:t>
            </w:r>
          </w:p>
        </w:tc>
      </w:tr>
      <w:tr w14:paraId="1907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A1EBB0">
            <w:pPr>
              <w:widowControl/>
              <w:rPr>
                <w:rFonts w:ascii="宋体" w:hAnsi="宋体" w:cs="宋体"/>
                <w:kern w:val="0"/>
                <w:szCs w:val="21"/>
              </w:rPr>
            </w:pPr>
            <w:r>
              <w:rPr>
                <w:rFonts w:hint="eastAsia" w:ascii="宋体" w:hAnsi="宋体" w:cs="宋体"/>
                <w:kern w:val="0"/>
                <w:szCs w:val="21"/>
              </w:rPr>
              <w:t>6.8.1)</w:t>
            </w:r>
          </w:p>
        </w:tc>
        <w:tc>
          <w:tcPr>
            <w:tcW w:w="2069" w:type="dxa"/>
            <w:shd w:val="clear" w:color="auto" w:fill="auto"/>
            <w:vAlign w:val="center"/>
          </w:tcPr>
          <w:p w14:paraId="602D73B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0F749263">
            <w:pPr>
              <w:widowControl/>
              <w:rPr>
                <w:rFonts w:ascii="宋体" w:hAnsi="宋体" w:cs="宋体"/>
                <w:kern w:val="0"/>
                <w:szCs w:val="21"/>
              </w:rPr>
            </w:pPr>
            <w:r>
              <w:rPr>
                <w:rFonts w:hint="eastAsia" w:ascii="宋体" w:hAnsi="宋体" w:cs="宋体"/>
                <w:kern w:val="0"/>
                <w:szCs w:val="21"/>
              </w:rPr>
              <w:t>7.9.1</w:t>
            </w:r>
          </w:p>
        </w:tc>
        <w:tc>
          <w:tcPr>
            <w:tcW w:w="1528" w:type="dxa"/>
            <w:shd w:val="clear" w:color="auto" w:fill="auto"/>
            <w:vAlign w:val="center"/>
          </w:tcPr>
          <w:p w14:paraId="185A69A9">
            <w:pPr>
              <w:widowControl/>
              <w:rPr>
                <w:rFonts w:ascii="宋体" w:hAnsi="宋体" w:cs="宋体"/>
                <w:kern w:val="0"/>
                <w:szCs w:val="21"/>
              </w:rPr>
            </w:pPr>
            <w:r>
              <w:rPr>
                <w:rFonts w:hint="eastAsia" w:ascii="宋体" w:hAnsi="宋体" w:cs="宋体"/>
                <w:kern w:val="0"/>
                <w:szCs w:val="21"/>
              </w:rPr>
              <w:t>概述</w:t>
            </w:r>
          </w:p>
        </w:tc>
        <w:tc>
          <w:tcPr>
            <w:tcW w:w="3325" w:type="dxa"/>
            <w:shd w:val="clear" w:color="auto" w:fill="auto"/>
            <w:vAlign w:val="center"/>
          </w:tcPr>
          <w:p w14:paraId="0C6ABCBC">
            <w:pPr>
              <w:widowControl/>
              <w:rPr>
                <w:rFonts w:ascii="宋体" w:hAnsi="宋体" w:cs="宋体"/>
                <w:kern w:val="0"/>
                <w:szCs w:val="21"/>
              </w:rPr>
            </w:pPr>
            <w:r>
              <w:rPr>
                <w:rFonts w:hint="eastAsia" w:ascii="宋体" w:hAnsi="宋体" w:cs="宋体"/>
                <w:kern w:val="0"/>
                <w:szCs w:val="21"/>
              </w:rPr>
              <w:t>新版增加了随附文件的提供形式要求、责任方的信息、对操作者或配备者的要求说明</w:t>
            </w:r>
          </w:p>
        </w:tc>
      </w:tr>
      <w:tr w14:paraId="433A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2D858F">
            <w:pPr>
              <w:widowControl/>
              <w:rPr>
                <w:rFonts w:ascii="宋体" w:hAnsi="宋体" w:cs="宋体"/>
                <w:kern w:val="0"/>
                <w:szCs w:val="21"/>
              </w:rPr>
            </w:pPr>
            <w:r>
              <w:rPr>
                <w:rFonts w:hint="eastAsia" w:ascii="宋体" w:hAnsi="宋体" w:cs="宋体"/>
                <w:kern w:val="0"/>
                <w:szCs w:val="21"/>
              </w:rPr>
              <w:t>6.8.2</w:t>
            </w:r>
          </w:p>
        </w:tc>
        <w:tc>
          <w:tcPr>
            <w:tcW w:w="2069" w:type="dxa"/>
            <w:shd w:val="clear" w:color="auto" w:fill="auto"/>
            <w:vAlign w:val="center"/>
          </w:tcPr>
          <w:p w14:paraId="0327CF6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使用说明书</w:t>
            </w:r>
            <w:r>
              <w:rPr>
                <w:rFonts w:ascii="宋体" w:hAnsi="宋体" w:cs="宋体"/>
                <w:kern w:val="0"/>
                <w:szCs w:val="21"/>
              </w:rPr>
              <w:t>”</w:t>
            </w:r>
          </w:p>
        </w:tc>
        <w:tc>
          <w:tcPr>
            <w:tcW w:w="975" w:type="dxa"/>
            <w:shd w:val="clear" w:color="auto" w:fill="auto"/>
            <w:vAlign w:val="center"/>
          </w:tcPr>
          <w:p w14:paraId="178E3E5B">
            <w:pPr>
              <w:widowControl/>
              <w:rPr>
                <w:rFonts w:ascii="宋体" w:hAnsi="宋体" w:cs="宋体"/>
                <w:kern w:val="0"/>
                <w:szCs w:val="21"/>
              </w:rPr>
            </w:pPr>
            <w:r>
              <w:rPr>
                <w:rFonts w:hint="eastAsia" w:ascii="宋体" w:hAnsi="宋体" w:cs="宋体"/>
                <w:kern w:val="0"/>
                <w:szCs w:val="21"/>
              </w:rPr>
              <w:t>7.9.2</w:t>
            </w:r>
          </w:p>
        </w:tc>
        <w:tc>
          <w:tcPr>
            <w:tcW w:w="1528" w:type="dxa"/>
            <w:shd w:val="clear" w:color="auto" w:fill="auto"/>
            <w:vAlign w:val="center"/>
          </w:tcPr>
          <w:p w14:paraId="4DF4140B">
            <w:pPr>
              <w:widowControl/>
              <w:rPr>
                <w:rFonts w:ascii="宋体" w:hAnsi="宋体" w:cs="宋体"/>
                <w:kern w:val="0"/>
                <w:szCs w:val="21"/>
              </w:rPr>
            </w:pPr>
            <w:r>
              <w:rPr>
                <w:rFonts w:hint="eastAsia" w:ascii="宋体" w:hAnsi="宋体" w:cs="宋体"/>
                <w:kern w:val="0"/>
                <w:szCs w:val="21"/>
              </w:rPr>
              <w:t>使用说明书</w:t>
            </w:r>
          </w:p>
        </w:tc>
        <w:tc>
          <w:tcPr>
            <w:tcW w:w="3325" w:type="dxa"/>
            <w:shd w:val="clear" w:color="auto" w:fill="auto"/>
            <w:vAlign w:val="center"/>
          </w:tcPr>
          <w:p w14:paraId="768DFF69">
            <w:pPr>
              <w:widowControl/>
              <w:rPr>
                <w:rFonts w:ascii="宋体" w:hAnsi="宋体" w:cs="宋体"/>
                <w:kern w:val="0"/>
                <w:szCs w:val="21"/>
              </w:rPr>
            </w:pPr>
            <w:r>
              <w:rPr>
                <w:rFonts w:hint="eastAsia" w:ascii="宋体" w:hAnsi="宋体" w:cs="宋体"/>
                <w:kern w:val="0"/>
                <w:szCs w:val="21"/>
              </w:rPr>
              <w:t>新版增加禁忌症、患者为操作者、与独立电源连接的设备、参考技术说明书、辐射发射、无菌、唯一版本识别的要求</w:t>
            </w:r>
          </w:p>
        </w:tc>
      </w:tr>
      <w:tr w14:paraId="01C9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29AE42">
            <w:pPr>
              <w:widowControl/>
              <w:rPr>
                <w:rFonts w:ascii="宋体" w:hAnsi="宋体" w:cs="宋体"/>
                <w:kern w:val="0"/>
                <w:szCs w:val="21"/>
              </w:rPr>
            </w:pPr>
            <w:r>
              <w:rPr>
                <w:rFonts w:hint="eastAsia" w:ascii="宋体" w:hAnsi="宋体" w:cs="宋体"/>
                <w:kern w:val="0"/>
                <w:szCs w:val="21"/>
              </w:rPr>
              <w:t>6.8.2 a)</w:t>
            </w:r>
          </w:p>
        </w:tc>
        <w:tc>
          <w:tcPr>
            <w:tcW w:w="2069" w:type="dxa"/>
            <w:shd w:val="clear" w:color="auto" w:fill="auto"/>
            <w:vAlign w:val="center"/>
          </w:tcPr>
          <w:p w14:paraId="7F763309">
            <w:pPr>
              <w:widowControl/>
              <w:rPr>
                <w:rFonts w:ascii="宋体" w:hAnsi="宋体" w:cs="宋体"/>
                <w:kern w:val="0"/>
                <w:szCs w:val="21"/>
              </w:rPr>
            </w:pPr>
            <w:r>
              <w:rPr>
                <w:rFonts w:hint="eastAsia" w:ascii="宋体" w:hAnsi="宋体" w:cs="宋体"/>
                <w:kern w:val="0"/>
                <w:szCs w:val="21"/>
              </w:rPr>
              <w:t>“一般内容”，标题删除</w:t>
            </w:r>
          </w:p>
        </w:tc>
        <w:tc>
          <w:tcPr>
            <w:tcW w:w="975" w:type="dxa"/>
            <w:shd w:val="clear" w:color="auto" w:fill="auto"/>
            <w:vAlign w:val="center"/>
          </w:tcPr>
          <w:p w14:paraId="13B95D6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1482D5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9BA7461">
            <w:pPr>
              <w:widowControl/>
              <w:rPr>
                <w:rFonts w:ascii="宋体" w:hAnsi="宋体" w:cs="宋体"/>
                <w:kern w:val="0"/>
                <w:szCs w:val="21"/>
              </w:rPr>
            </w:pPr>
            <w:r>
              <w:rPr>
                <w:rFonts w:hint="eastAsia" w:ascii="宋体" w:hAnsi="宋体" w:cs="宋体"/>
                <w:kern w:val="0"/>
                <w:szCs w:val="21"/>
              </w:rPr>
              <w:t>/</w:t>
            </w:r>
          </w:p>
        </w:tc>
      </w:tr>
      <w:tr w14:paraId="2D25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7B6029">
            <w:pPr>
              <w:widowControl/>
              <w:rPr>
                <w:rFonts w:ascii="宋体" w:hAnsi="宋体" w:cs="宋体"/>
                <w:kern w:val="0"/>
                <w:szCs w:val="21"/>
              </w:rPr>
            </w:pPr>
            <w:r>
              <w:rPr>
                <w:rFonts w:hint="eastAsia" w:ascii="宋体" w:hAnsi="宋体" w:cs="宋体"/>
                <w:kern w:val="0"/>
                <w:szCs w:val="21"/>
              </w:rPr>
              <w:t>6.8.2 a)缩进1</w:t>
            </w:r>
          </w:p>
        </w:tc>
        <w:tc>
          <w:tcPr>
            <w:tcW w:w="2069" w:type="dxa"/>
            <w:shd w:val="clear" w:color="auto" w:fill="auto"/>
            <w:vAlign w:val="center"/>
          </w:tcPr>
          <w:p w14:paraId="57216DB7">
            <w:pPr>
              <w:rPr>
                <w:rFonts w:ascii="宋体" w:hAnsi="宋体"/>
                <w:szCs w:val="21"/>
              </w:rPr>
            </w:pPr>
            <w:r>
              <w:rPr>
                <w:rFonts w:hint="eastAsia" w:ascii="宋体" w:hAnsi="宋体" w:cs="宋体"/>
                <w:kern w:val="0"/>
                <w:szCs w:val="21"/>
              </w:rPr>
              <w:t>“使用说明书应说明设备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F048B81">
            <w:pPr>
              <w:widowControl/>
              <w:rPr>
                <w:rFonts w:ascii="宋体" w:hAnsi="宋体" w:cs="宋体"/>
                <w:kern w:val="0"/>
                <w:szCs w:val="21"/>
              </w:rPr>
            </w:pPr>
            <w:r>
              <w:rPr>
                <w:rFonts w:hint="eastAsia" w:ascii="宋体" w:hAnsi="宋体" w:cs="宋体"/>
                <w:kern w:val="0"/>
                <w:szCs w:val="21"/>
              </w:rPr>
              <w:t>7.9.2.1</w:t>
            </w:r>
          </w:p>
        </w:tc>
        <w:tc>
          <w:tcPr>
            <w:tcW w:w="1528" w:type="dxa"/>
            <w:shd w:val="clear" w:color="auto" w:fill="auto"/>
            <w:vAlign w:val="center"/>
          </w:tcPr>
          <w:p w14:paraId="24739AF4">
            <w:pPr>
              <w:rPr>
                <w:rFonts w:ascii="宋体" w:hAnsi="宋体" w:cs="宋体"/>
                <w:szCs w:val="21"/>
              </w:rPr>
            </w:pPr>
            <w:r>
              <w:rPr>
                <w:rFonts w:hint="eastAsia" w:ascii="宋体" w:hAnsi="宋体"/>
                <w:szCs w:val="21"/>
              </w:rPr>
              <w:t>概述</w:t>
            </w:r>
          </w:p>
        </w:tc>
        <w:tc>
          <w:tcPr>
            <w:tcW w:w="3325" w:type="dxa"/>
            <w:shd w:val="clear" w:color="auto" w:fill="auto"/>
            <w:vAlign w:val="center"/>
          </w:tcPr>
          <w:p w14:paraId="70F6DC4A">
            <w:pPr>
              <w:rPr>
                <w:rFonts w:ascii="宋体" w:hAnsi="宋体" w:cs="宋体"/>
                <w:szCs w:val="21"/>
              </w:rPr>
            </w:pPr>
            <w:r>
              <w:rPr>
                <w:rFonts w:hint="eastAsia" w:ascii="宋体" w:hAnsi="宋体"/>
                <w:szCs w:val="21"/>
              </w:rPr>
              <w:t>新版增加了设备使用的禁忌说明的要求、患者预期是操作者时的要求</w:t>
            </w:r>
          </w:p>
        </w:tc>
      </w:tr>
      <w:tr w14:paraId="26C4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80D822">
            <w:pPr>
              <w:widowControl/>
              <w:rPr>
                <w:rFonts w:ascii="宋体" w:hAnsi="宋体" w:cs="宋体"/>
                <w:kern w:val="0"/>
                <w:szCs w:val="21"/>
              </w:rPr>
            </w:pPr>
            <w:r>
              <w:rPr>
                <w:rFonts w:hint="eastAsia" w:ascii="宋体" w:hAnsi="宋体" w:cs="宋体"/>
                <w:kern w:val="0"/>
                <w:szCs w:val="21"/>
              </w:rPr>
              <w:t>6.8.2 a)缩进2</w:t>
            </w:r>
          </w:p>
        </w:tc>
        <w:tc>
          <w:tcPr>
            <w:tcW w:w="2069" w:type="dxa"/>
            <w:shd w:val="clear" w:color="auto" w:fill="auto"/>
            <w:vAlign w:val="center"/>
          </w:tcPr>
          <w:p w14:paraId="5A8748C2">
            <w:pPr>
              <w:rPr>
                <w:rFonts w:ascii="宋体" w:hAnsi="宋体"/>
                <w:szCs w:val="21"/>
              </w:rPr>
            </w:pPr>
            <w:r>
              <w:rPr>
                <w:rFonts w:hint="eastAsia" w:ascii="宋体" w:hAnsi="宋体" w:cs="宋体"/>
                <w:kern w:val="0"/>
                <w:szCs w:val="21"/>
              </w:rPr>
              <w:t>“使用说明书应提供</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8616943">
            <w:pPr>
              <w:widowControl/>
              <w:rPr>
                <w:rFonts w:ascii="宋体" w:hAnsi="宋体" w:cs="宋体"/>
                <w:kern w:val="0"/>
                <w:szCs w:val="21"/>
              </w:rPr>
            </w:pPr>
            <w:r>
              <w:rPr>
                <w:rFonts w:hint="eastAsia" w:ascii="宋体" w:hAnsi="宋体" w:cs="宋体"/>
                <w:kern w:val="0"/>
                <w:szCs w:val="21"/>
              </w:rPr>
              <w:t>7.9.2.9</w:t>
            </w:r>
          </w:p>
        </w:tc>
        <w:tc>
          <w:tcPr>
            <w:tcW w:w="1528" w:type="dxa"/>
            <w:shd w:val="clear" w:color="auto" w:fill="auto"/>
            <w:vAlign w:val="center"/>
          </w:tcPr>
          <w:p w14:paraId="0B4A875F">
            <w:pPr>
              <w:rPr>
                <w:rFonts w:ascii="宋体" w:hAnsi="宋体" w:cs="宋体"/>
                <w:szCs w:val="21"/>
              </w:rPr>
            </w:pPr>
            <w:r>
              <w:rPr>
                <w:rFonts w:hint="eastAsia" w:ascii="宋体" w:hAnsi="宋体"/>
                <w:szCs w:val="21"/>
              </w:rPr>
              <w:t>运行说明</w:t>
            </w:r>
          </w:p>
        </w:tc>
        <w:tc>
          <w:tcPr>
            <w:tcW w:w="3325" w:type="dxa"/>
            <w:shd w:val="clear" w:color="auto" w:fill="auto"/>
            <w:vAlign w:val="center"/>
          </w:tcPr>
          <w:p w14:paraId="5C365FD1">
            <w:pPr>
              <w:rPr>
                <w:rFonts w:ascii="宋体" w:hAnsi="宋体" w:cs="宋体"/>
                <w:szCs w:val="21"/>
              </w:rPr>
            </w:pPr>
            <w:r>
              <w:rPr>
                <w:rFonts w:hint="eastAsia" w:ascii="宋体" w:hAnsi="宋体" w:cs="宋体"/>
                <w:kern w:val="0"/>
                <w:szCs w:val="21"/>
              </w:rPr>
              <w:t>无明显差异</w:t>
            </w:r>
          </w:p>
        </w:tc>
      </w:tr>
      <w:tr w14:paraId="5960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18AF6B">
            <w:pPr>
              <w:widowControl/>
              <w:rPr>
                <w:rFonts w:ascii="宋体" w:hAnsi="宋体" w:cs="宋体"/>
                <w:kern w:val="0"/>
                <w:szCs w:val="21"/>
              </w:rPr>
            </w:pPr>
            <w:r>
              <w:rPr>
                <w:rFonts w:hint="eastAsia" w:ascii="宋体" w:hAnsi="宋体" w:cs="宋体"/>
                <w:kern w:val="0"/>
                <w:szCs w:val="21"/>
              </w:rPr>
              <w:t>6.8.2 a)缩进3</w:t>
            </w:r>
          </w:p>
        </w:tc>
        <w:tc>
          <w:tcPr>
            <w:tcW w:w="2069" w:type="dxa"/>
            <w:shd w:val="clear" w:color="auto" w:fill="auto"/>
            <w:vAlign w:val="center"/>
          </w:tcPr>
          <w:p w14:paraId="75FECEE7">
            <w:pPr>
              <w:rPr>
                <w:rFonts w:ascii="宋体" w:hAnsi="宋体"/>
                <w:szCs w:val="21"/>
              </w:rPr>
            </w:pPr>
            <w:r>
              <w:rPr>
                <w:rFonts w:hint="eastAsia" w:ascii="宋体" w:hAnsi="宋体" w:cs="宋体"/>
                <w:kern w:val="0"/>
                <w:szCs w:val="21"/>
              </w:rPr>
              <w:t>“使用说明书应向使用者</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2831647">
            <w:pPr>
              <w:widowControl/>
              <w:rPr>
                <w:rFonts w:ascii="宋体" w:hAnsi="宋体" w:cs="宋体"/>
                <w:kern w:val="0"/>
                <w:szCs w:val="21"/>
              </w:rPr>
            </w:pPr>
            <w:r>
              <w:rPr>
                <w:rFonts w:hint="eastAsia" w:ascii="宋体" w:hAnsi="宋体" w:cs="宋体"/>
                <w:kern w:val="0"/>
                <w:szCs w:val="21"/>
              </w:rPr>
              <w:t>7.9.2.2</w:t>
            </w:r>
          </w:p>
        </w:tc>
        <w:tc>
          <w:tcPr>
            <w:tcW w:w="1528" w:type="dxa"/>
            <w:shd w:val="clear" w:color="auto" w:fill="auto"/>
            <w:vAlign w:val="center"/>
          </w:tcPr>
          <w:p w14:paraId="168033D4">
            <w:pPr>
              <w:rPr>
                <w:rFonts w:ascii="宋体" w:hAnsi="宋体" w:cs="宋体"/>
                <w:szCs w:val="21"/>
              </w:rPr>
            </w:pPr>
            <w:r>
              <w:rPr>
                <w:rFonts w:hint="eastAsia" w:ascii="宋体" w:hAnsi="宋体"/>
                <w:szCs w:val="21"/>
              </w:rPr>
              <w:t>警告和安全须知</w:t>
            </w:r>
          </w:p>
        </w:tc>
        <w:tc>
          <w:tcPr>
            <w:tcW w:w="3325" w:type="dxa"/>
            <w:shd w:val="clear" w:color="auto" w:fill="auto"/>
            <w:vAlign w:val="center"/>
          </w:tcPr>
          <w:p w14:paraId="0BBF703C">
            <w:pPr>
              <w:rPr>
                <w:rFonts w:ascii="宋体" w:hAnsi="宋体" w:cs="宋体"/>
                <w:szCs w:val="21"/>
              </w:rPr>
            </w:pPr>
            <w:r>
              <w:rPr>
                <w:rFonts w:hint="eastAsia" w:ascii="宋体" w:hAnsi="宋体"/>
                <w:szCs w:val="21"/>
              </w:rPr>
              <w:t>旧版仅需要对符号图形警告性内容进行说明，新版增加了设备类型、特殊应用、电磁兼容、系统方面警告的要求</w:t>
            </w:r>
          </w:p>
        </w:tc>
      </w:tr>
      <w:tr w14:paraId="51E2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D94BEE1">
            <w:pPr>
              <w:widowControl/>
              <w:rPr>
                <w:rFonts w:ascii="宋体" w:hAnsi="宋体" w:cs="宋体"/>
                <w:kern w:val="0"/>
                <w:szCs w:val="21"/>
              </w:rPr>
            </w:pPr>
            <w:r>
              <w:rPr>
                <w:rFonts w:hint="eastAsia" w:ascii="宋体" w:hAnsi="宋体" w:cs="宋体"/>
                <w:kern w:val="0"/>
                <w:szCs w:val="21"/>
              </w:rPr>
              <w:t>6.8.2 a)缩进4</w:t>
            </w:r>
          </w:p>
        </w:tc>
        <w:tc>
          <w:tcPr>
            <w:tcW w:w="2069" w:type="dxa"/>
            <w:shd w:val="clear" w:color="auto" w:fill="auto"/>
            <w:vAlign w:val="center"/>
          </w:tcPr>
          <w:p w14:paraId="0A6BA0CC">
            <w:pPr>
              <w:rPr>
                <w:rFonts w:ascii="宋体" w:hAnsi="宋体"/>
                <w:szCs w:val="21"/>
              </w:rPr>
            </w:pPr>
            <w:r>
              <w:rPr>
                <w:rFonts w:hint="eastAsia" w:ascii="宋体" w:hAnsi="宋体" w:cs="宋体"/>
                <w:kern w:val="0"/>
                <w:szCs w:val="21"/>
              </w:rPr>
              <w:t>“如果使用别的部件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F0B3936">
            <w:pPr>
              <w:widowControl/>
              <w:rPr>
                <w:rFonts w:ascii="宋体" w:hAnsi="宋体" w:cs="宋体"/>
                <w:kern w:val="0"/>
                <w:szCs w:val="21"/>
              </w:rPr>
            </w:pPr>
            <w:r>
              <w:rPr>
                <w:rFonts w:hint="eastAsia" w:ascii="宋体" w:hAnsi="宋体" w:cs="宋体"/>
                <w:kern w:val="0"/>
                <w:szCs w:val="21"/>
              </w:rPr>
              <w:t>7.9.2.14</w:t>
            </w:r>
          </w:p>
        </w:tc>
        <w:tc>
          <w:tcPr>
            <w:tcW w:w="1528" w:type="dxa"/>
            <w:shd w:val="clear" w:color="auto" w:fill="auto"/>
            <w:vAlign w:val="center"/>
          </w:tcPr>
          <w:p w14:paraId="04A894B9">
            <w:pPr>
              <w:rPr>
                <w:rFonts w:ascii="宋体" w:hAnsi="宋体" w:cs="宋体"/>
                <w:szCs w:val="21"/>
              </w:rPr>
            </w:pPr>
            <w:r>
              <w:rPr>
                <w:rFonts w:hint="eastAsia" w:ascii="宋体" w:hAnsi="宋体"/>
                <w:szCs w:val="21"/>
              </w:rPr>
              <w:t>附件、附加设备、使用的材料</w:t>
            </w:r>
          </w:p>
        </w:tc>
        <w:tc>
          <w:tcPr>
            <w:tcW w:w="3325" w:type="dxa"/>
            <w:shd w:val="clear" w:color="auto" w:fill="auto"/>
            <w:vAlign w:val="center"/>
          </w:tcPr>
          <w:p w14:paraId="5C590EAB">
            <w:pPr>
              <w:rPr>
                <w:rFonts w:ascii="宋体" w:hAnsi="宋体" w:cs="宋体"/>
                <w:szCs w:val="21"/>
              </w:rPr>
            </w:pPr>
            <w:r>
              <w:rPr>
                <w:rFonts w:hint="eastAsia" w:ascii="宋体" w:hAnsi="宋体"/>
                <w:szCs w:val="21"/>
              </w:rPr>
              <w:t>新版新增由系统中其他设备供电，则应描述其他设备的信息以说明符合标准要求。</w:t>
            </w:r>
          </w:p>
        </w:tc>
      </w:tr>
      <w:tr w14:paraId="67FF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9A84BE9">
            <w:pPr>
              <w:widowControl/>
              <w:rPr>
                <w:rFonts w:ascii="宋体" w:hAnsi="宋体" w:cs="宋体"/>
                <w:kern w:val="0"/>
                <w:szCs w:val="21"/>
              </w:rPr>
            </w:pPr>
            <w:r>
              <w:rPr>
                <w:rFonts w:hint="eastAsia" w:ascii="宋体" w:hAnsi="宋体" w:cs="宋体"/>
                <w:kern w:val="0"/>
                <w:szCs w:val="21"/>
              </w:rPr>
              <w:t>6.8.2 a)缩进5</w:t>
            </w:r>
          </w:p>
        </w:tc>
        <w:tc>
          <w:tcPr>
            <w:tcW w:w="2069" w:type="dxa"/>
            <w:shd w:val="clear" w:color="auto" w:fill="auto"/>
            <w:vAlign w:val="center"/>
          </w:tcPr>
          <w:p w14:paraId="18A85E67">
            <w:pPr>
              <w:rPr>
                <w:rFonts w:ascii="宋体" w:hAnsi="宋体"/>
                <w:szCs w:val="21"/>
              </w:rPr>
            </w:pPr>
            <w:r>
              <w:rPr>
                <w:rFonts w:hint="eastAsia" w:ascii="宋体" w:hAnsi="宋体" w:cs="宋体"/>
                <w:kern w:val="0"/>
                <w:szCs w:val="21"/>
              </w:rPr>
              <w:t>“使用说明书应向使用者</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A1463BE">
            <w:pPr>
              <w:widowControl/>
              <w:rPr>
                <w:rFonts w:ascii="宋体" w:hAnsi="宋体" w:cs="宋体"/>
                <w:kern w:val="0"/>
                <w:szCs w:val="21"/>
              </w:rPr>
            </w:pPr>
            <w:r>
              <w:rPr>
                <w:rFonts w:hint="eastAsia" w:ascii="宋体" w:hAnsi="宋体" w:cs="宋体"/>
                <w:kern w:val="0"/>
                <w:szCs w:val="21"/>
              </w:rPr>
              <w:t>7.9.2.13</w:t>
            </w:r>
          </w:p>
        </w:tc>
        <w:tc>
          <w:tcPr>
            <w:tcW w:w="1528" w:type="dxa"/>
            <w:shd w:val="clear" w:color="auto" w:fill="auto"/>
            <w:vAlign w:val="center"/>
          </w:tcPr>
          <w:p w14:paraId="6D19EE35">
            <w:pPr>
              <w:rPr>
                <w:rFonts w:ascii="宋体" w:hAnsi="宋体" w:cs="宋体"/>
                <w:szCs w:val="21"/>
              </w:rPr>
            </w:pPr>
            <w:r>
              <w:rPr>
                <w:rFonts w:hint="eastAsia" w:ascii="宋体" w:hAnsi="宋体"/>
                <w:szCs w:val="21"/>
              </w:rPr>
              <w:t>保养</w:t>
            </w:r>
          </w:p>
        </w:tc>
        <w:tc>
          <w:tcPr>
            <w:tcW w:w="3325" w:type="dxa"/>
            <w:shd w:val="clear" w:color="auto" w:fill="auto"/>
            <w:vAlign w:val="center"/>
          </w:tcPr>
          <w:p w14:paraId="23080678">
            <w:pPr>
              <w:rPr>
                <w:rFonts w:ascii="宋体" w:hAnsi="宋体" w:cs="宋体"/>
                <w:szCs w:val="21"/>
              </w:rPr>
            </w:pPr>
            <w:r>
              <w:rPr>
                <w:rFonts w:hint="eastAsia" w:ascii="宋体" w:hAnsi="宋体" w:cs="宋体"/>
                <w:kern w:val="0"/>
                <w:szCs w:val="21"/>
              </w:rPr>
              <w:t>无明显差异</w:t>
            </w:r>
          </w:p>
        </w:tc>
      </w:tr>
      <w:tr w14:paraId="1994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8EC470">
            <w:pPr>
              <w:widowControl/>
              <w:rPr>
                <w:rFonts w:ascii="宋体" w:hAnsi="宋体" w:cs="宋体"/>
                <w:kern w:val="0"/>
                <w:szCs w:val="21"/>
              </w:rPr>
            </w:pPr>
            <w:r>
              <w:rPr>
                <w:rFonts w:hint="eastAsia" w:ascii="宋体" w:hAnsi="宋体" w:cs="宋体"/>
                <w:kern w:val="0"/>
                <w:szCs w:val="21"/>
              </w:rPr>
              <w:t>6.8.2 a)缩进6</w:t>
            </w:r>
          </w:p>
        </w:tc>
        <w:tc>
          <w:tcPr>
            <w:tcW w:w="2069" w:type="dxa"/>
            <w:shd w:val="clear" w:color="auto" w:fill="auto"/>
            <w:vAlign w:val="center"/>
          </w:tcPr>
          <w:p w14:paraId="29A2FDF1">
            <w:pPr>
              <w:rPr>
                <w:rFonts w:ascii="宋体" w:hAnsi="宋体"/>
                <w:szCs w:val="21"/>
              </w:rPr>
            </w:pPr>
            <w:r>
              <w:rPr>
                <w:rFonts w:hint="eastAsia" w:ascii="宋体" w:hAnsi="宋体" w:cs="宋体"/>
                <w:kern w:val="0"/>
                <w:szCs w:val="21"/>
              </w:rPr>
              <w:t>“设备上的图形、符号</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8308EA9">
            <w:pPr>
              <w:widowControl/>
              <w:rPr>
                <w:rFonts w:ascii="宋体" w:hAnsi="宋体" w:cs="宋体"/>
                <w:kern w:val="0"/>
                <w:szCs w:val="21"/>
              </w:rPr>
            </w:pPr>
            <w:r>
              <w:rPr>
                <w:rFonts w:hint="eastAsia" w:ascii="宋体" w:hAnsi="宋体" w:cs="宋体"/>
                <w:kern w:val="0"/>
                <w:szCs w:val="21"/>
              </w:rPr>
              <w:t>7.9.2.9</w:t>
            </w:r>
          </w:p>
        </w:tc>
        <w:tc>
          <w:tcPr>
            <w:tcW w:w="1528" w:type="dxa"/>
            <w:shd w:val="clear" w:color="auto" w:fill="auto"/>
            <w:vAlign w:val="center"/>
          </w:tcPr>
          <w:p w14:paraId="649D9C26">
            <w:pPr>
              <w:rPr>
                <w:rFonts w:ascii="宋体" w:hAnsi="宋体" w:cs="宋体"/>
                <w:szCs w:val="21"/>
              </w:rPr>
            </w:pPr>
            <w:r>
              <w:rPr>
                <w:rFonts w:hint="eastAsia" w:ascii="宋体" w:hAnsi="宋体"/>
                <w:szCs w:val="21"/>
              </w:rPr>
              <w:t>运行说明</w:t>
            </w:r>
          </w:p>
        </w:tc>
        <w:tc>
          <w:tcPr>
            <w:tcW w:w="3325" w:type="dxa"/>
            <w:shd w:val="clear" w:color="auto" w:fill="auto"/>
            <w:vAlign w:val="center"/>
          </w:tcPr>
          <w:p w14:paraId="7F2E1411">
            <w:pPr>
              <w:rPr>
                <w:rFonts w:ascii="宋体" w:hAnsi="宋体" w:cs="宋体"/>
                <w:szCs w:val="21"/>
              </w:rPr>
            </w:pPr>
            <w:r>
              <w:rPr>
                <w:rFonts w:hint="eastAsia" w:ascii="宋体" w:hAnsi="宋体" w:cs="宋体"/>
                <w:kern w:val="0"/>
                <w:szCs w:val="21"/>
              </w:rPr>
              <w:t>无明显差异</w:t>
            </w:r>
          </w:p>
        </w:tc>
      </w:tr>
      <w:tr w14:paraId="7DD6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FB1325">
            <w:pPr>
              <w:widowControl/>
              <w:rPr>
                <w:rFonts w:ascii="宋体" w:hAnsi="宋体" w:cs="宋体"/>
                <w:kern w:val="0"/>
                <w:szCs w:val="21"/>
              </w:rPr>
            </w:pPr>
            <w:r>
              <w:rPr>
                <w:rFonts w:hint="eastAsia" w:ascii="宋体" w:hAnsi="宋体" w:cs="宋体"/>
                <w:kern w:val="0"/>
                <w:szCs w:val="21"/>
              </w:rPr>
              <w:t>6.8.2 b)</w:t>
            </w:r>
          </w:p>
        </w:tc>
        <w:tc>
          <w:tcPr>
            <w:tcW w:w="2069" w:type="dxa"/>
            <w:shd w:val="clear" w:color="auto" w:fill="auto"/>
            <w:vAlign w:val="center"/>
          </w:tcPr>
          <w:p w14:paraId="1F9217CC">
            <w:pPr>
              <w:rPr>
                <w:rFonts w:ascii="宋体" w:hAnsi="宋体"/>
                <w:szCs w:val="21"/>
              </w:rPr>
            </w:pPr>
            <w:r>
              <w:rPr>
                <w:rFonts w:hint="eastAsia" w:ascii="宋体" w:hAnsi="宋体" w:cs="宋体"/>
                <w:kern w:val="0"/>
                <w:szCs w:val="21"/>
              </w:rPr>
              <w:t>“b)制造商的责任”，不采用，删除</w:t>
            </w:r>
          </w:p>
        </w:tc>
        <w:tc>
          <w:tcPr>
            <w:tcW w:w="975" w:type="dxa"/>
            <w:shd w:val="clear" w:color="auto" w:fill="auto"/>
            <w:vAlign w:val="center"/>
          </w:tcPr>
          <w:p w14:paraId="08C4533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7ED46E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E5F6D60">
            <w:pPr>
              <w:widowControl/>
              <w:rPr>
                <w:rFonts w:ascii="宋体" w:hAnsi="宋体" w:cs="宋体"/>
                <w:kern w:val="0"/>
                <w:szCs w:val="21"/>
              </w:rPr>
            </w:pPr>
            <w:r>
              <w:rPr>
                <w:rFonts w:hint="eastAsia" w:ascii="宋体" w:hAnsi="宋体" w:cs="宋体"/>
                <w:kern w:val="0"/>
                <w:szCs w:val="21"/>
              </w:rPr>
              <w:t>无通用要求</w:t>
            </w:r>
          </w:p>
        </w:tc>
      </w:tr>
      <w:tr w14:paraId="6EBA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975418">
            <w:pPr>
              <w:widowControl/>
              <w:rPr>
                <w:rFonts w:ascii="宋体" w:hAnsi="宋体" w:cs="宋体"/>
                <w:kern w:val="0"/>
                <w:szCs w:val="21"/>
              </w:rPr>
            </w:pPr>
            <w:r>
              <w:rPr>
                <w:rFonts w:hint="eastAsia" w:ascii="宋体" w:hAnsi="宋体" w:cs="宋体"/>
                <w:kern w:val="0"/>
                <w:szCs w:val="21"/>
              </w:rPr>
              <w:t>6.8.2 c)</w:t>
            </w:r>
          </w:p>
        </w:tc>
        <w:tc>
          <w:tcPr>
            <w:tcW w:w="2069" w:type="dxa"/>
            <w:shd w:val="clear" w:color="auto" w:fill="auto"/>
            <w:vAlign w:val="center"/>
          </w:tcPr>
          <w:p w14:paraId="37A747A1">
            <w:pPr>
              <w:rPr>
                <w:rFonts w:ascii="宋体" w:hAnsi="宋体"/>
                <w:szCs w:val="21"/>
              </w:rPr>
            </w:pPr>
            <w:r>
              <w:rPr>
                <w:rFonts w:hint="eastAsia" w:ascii="宋体" w:hAnsi="宋体" w:cs="宋体"/>
                <w:kern w:val="0"/>
                <w:szCs w:val="21"/>
              </w:rPr>
              <w:t>“c)信号输入部分和信号输出部分”</w:t>
            </w:r>
          </w:p>
        </w:tc>
        <w:tc>
          <w:tcPr>
            <w:tcW w:w="975" w:type="dxa"/>
            <w:shd w:val="clear" w:color="auto" w:fill="auto"/>
            <w:vAlign w:val="center"/>
          </w:tcPr>
          <w:p w14:paraId="6EB4085A">
            <w:pPr>
              <w:widowControl/>
              <w:rPr>
                <w:rFonts w:ascii="宋体" w:hAnsi="宋体" w:cs="宋体"/>
                <w:kern w:val="0"/>
                <w:szCs w:val="21"/>
              </w:rPr>
            </w:pPr>
            <w:r>
              <w:rPr>
                <w:rFonts w:hint="eastAsia" w:ascii="宋体" w:hAnsi="宋体" w:cs="宋体"/>
                <w:kern w:val="0"/>
                <w:szCs w:val="21"/>
              </w:rPr>
              <w:t>7.9.2.5</w:t>
            </w:r>
          </w:p>
        </w:tc>
        <w:tc>
          <w:tcPr>
            <w:tcW w:w="1528" w:type="dxa"/>
            <w:shd w:val="clear" w:color="auto" w:fill="auto"/>
            <w:vAlign w:val="center"/>
          </w:tcPr>
          <w:p w14:paraId="79548BFF">
            <w:pPr>
              <w:rPr>
                <w:rFonts w:ascii="宋体" w:hAnsi="宋体" w:cs="宋体"/>
                <w:szCs w:val="21"/>
              </w:rPr>
            </w:pPr>
            <w:r>
              <w:rPr>
                <w:rFonts w:hint="eastAsia" w:ascii="宋体" w:hAnsi="宋体"/>
                <w:szCs w:val="21"/>
              </w:rPr>
              <w:t>ME设备的说明</w:t>
            </w:r>
          </w:p>
        </w:tc>
        <w:tc>
          <w:tcPr>
            <w:tcW w:w="3325" w:type="dxa"/>
            <w:shd w:val="clear" w:color="auto" w:fill="auto"/>
            <w:vAlign w:val="center"/>
          </w:tcPr>
          <w:p w14:paraId="75E3C03C">
            <w:pPr>
              <w:rPr>
                <w:rFonts w:ascii="宋体" w:hAnsi="宋体" w:cs="宋体"/>
                <w:szCs w:val="21"/>
              </w:rPr>
            </w:pPr>
            <w:r>
              <w:rPr>
                <w:rFonts w:hint="eastAsia" w:ascii="宋体" w:hAnsi="宋体"/>
                <w:szCs w:val="21"/>
              </w:rPr>
              <w:t>新版加入设备描述的说明，人员与设备的相对位置，操作者与患者所接触到设备部件的危险（</w:t>
            </w:r>
            <w:r>
              <w:rPr>
                <w:rFonts w:ascii="宋体" w:hAnsi="宋体"/>
                <w:szCs w:val="21"/>
              </w:rPr>
              <w:t>11.7</w:t>
            </w:r>
            <w:r>
              <w:rPr>
                <w:rFonts w:hint="eastAsia" w:ascii="宋体" w:hAnsi="宋体"/>
                <w:szCs w:val="21"/>
              </w:rPr>
              <w:t>生物兼容性），及对其他设备及网络等进行规定。</w:t>
            </w:r>
          </w:p>
        </w:tc>
      </w:tr>
      <w:tr w14:paraId="468E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28A9E46">
            <w:pPr>
              <w:widowControl/>
              <w:rPr>
                <w:rFonts w:ascii="宋体" w:hAnsi="宋体" w:cs="宋体"/>
                <w:kern w:val="0"/>
                <w:szCs w:val="21"/>
              </w:rPr>
            </w:pPr>
            <w:r>
              <w:rPr>
                <w:rFonts w:hint="eastAsia" w:ascii="宋体" w:hAnsi="宋体" w:cs="宋体"/>
                <w:kern w:val="0"/>
                <w:szCs w:val="21"/>
              </w:rPr>
              <w:t>6.8.2 d)</w:t>
            </w:r>
          </w:p>
        </w:tc>
        <w:tc>
          <w:tcPr>
            <w:tcW w:w="2069" w:type="dxa"/>
            <w:shd w:val="clear" w:color="auto" w:fill="auto"/>
            <w:vAlign w:val="center"/>
          </w:tcPr>
          <w:p w14:paraId="4334CC1E">
            <w:pPr>
              <w:rPr>
                <w:rFonts w:ascii="宋体" w:hAnsi="宋体"/>
                <w:szCs w:val="21"/>
              </w:rPr>
            </w:pPr>
            <w:r>
              <w:rPr>
                <w:rFonts w:hint="eastAsia" w:ascii="宋体" w:hAnsi="宋体" w:cs="宋体"/>
                <w:kern w:val="0"/>
                <w:szCs w:val="21"/>
              </w:rPr>
              <w:t>“d)与患者接触部件的清洗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27BBE23">
            <w:pPr>
              <w:widowControl/>
              <w:rPr>
                <w:rFonts w:ascii="宋体" w:hAnsi="宋体" w:cs="宋体"/>
                <w:kern w:val="0"/>
                <w:szCs w:val="21"/>
              </w:rPr>
            </w:pPr>
            <w:r>
              <w:rPr>
                <w:rFonts w:hint="eastAsia" w:ascii="宋体" w:hAnsi="宋体" w:cs="宋体"/>
                <w:kern w:val="0"/>
                <w:szCs w:val="21"/>
              </w:rPr>
              <w:t>7.9.2.12</w:t>
            </w:r>
          </w:p>
        </w:tc>
        <w:tc>
          <w:tcPr>
            <w:tcW w:w="1528" w:type="dxa"/>
            <w:shd w:val="clear" w:color="auto" w:fill="auto"/>
            <w:vAlign w:val="center"/>
          </w:tcPr>
          <w:p w14:paraId="7D4C837D">
            <w:pPr>
              <w:rPr>
                <w:rFonts w:ascii="宋体" w:hAnsi="宋体" w:cs="宋体"/>
                <w:szCs w:val="21"/>
              </w:rPr>
            </w:pPr>
            <w:r>
              <w:rPr>
                <w:rFonts w:hint="eastAsia" w:ascii="宋体" w:hAnsi="宋体"/>
                <w:szCs w:val="21"/>
              </w:rPr>
              <w:t>清洁、消毒和灭菌</w:t>
            </w:r>
          </w:p>
        </w:tc>
        <w:tc>
          <w:tcPr>
            <w:tcW w:w="3325" w:type="dxa"/>
            <w:shd w:val="clear" w:color="auto" w:fill="auto"/>
            <w:vAlign w:val="center"/>
          </w:tcPr>
          <w:p w14:paraId="62FFB6A2">
            <w:pPr>
              <w:rPr>
                <w:rFonts w:ascii="宋体" w:hAnsi="宋体" w:cs="宋体"/>
                <w:szCs w:val="21"/>
              </w:rPr>
            </w:pPr>
            <w:r>
              <w:rPr>
                <w:rFonts w:hint="eastAsia" w:ascii="宋体" w:hAnsi="宋体"/>
                <w:szCs w:val="21"/>
              </w:rPr>
              <w:t>新版明确了该项规定并不适用标记为一次性使用的任何材料，构件，配件或设备，除非制造商明确指出的使用前需要清洗，消毒和灭菌的材料，构件，配件或设备。</w:t>
            </w:r>
          </w:p>
        </w:tc>
      </w:tr>
      <w:tr w14:paraId="17CC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D4C9AAD">
            <w:pPr>
              <w:widowControl/>
              <w:rPr>
                <w:rFonts w:ascii="宋体" w:hAnsi="宋体" w:cs="宋体"/>
                <w:kern w:val="0"/>
                <w:szCs w:val="21"/>
              </w:rPr>
            </w:pPr>
            <w:r>
              <w:rPr>
                <w:rFonts w:hint="eastAsia" w:ascii="宋体" w:hAnsi="宋体" w:cs="宋体"/>
                <w:kern w:val="0"/>
                <w:szCs w:val="21"/>
              </w:rPr>
              <w:t>6.8.2 e)</w:t>
            </w:r>
          </w:p>
        </w:tc>
        <w:tc>
          <w:tcPr>
            <w:tcW w:w="2069" w:type="dxa"/>
            <w:shd w:val="clear" w:color="auto" w:fill="auto"/>
            <w:vAlign w:val="center"/>
          </w:tcPr>
          <w:p w14:paraId="1B950A36">
            <w:pPr>
              <w:rPr>
                <w:rFonts w:ascii="宋体" w:hAnsi="宋体"/>
                <w:szCs w:val="21"/>
              </w:rPr>
            </w:pPr>
            <w:r>
              <w:rPr>
                <w:rFonts w:hint="eastAsia" w:ascii="宋体" w:hAnsi="宋体" w:cs="宋体"/>
                <w:kern w:val="0"/>
                <w:szCs w:val="21"/>
              </w:rPr>
              <w:t>“e)到有附加电源的</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4833B2F0">
            <w:pPr>
              <w:widowControl/>
              <w:rPr>
                <w:rFonts w:ascii="宋体" w:hAnsi="宋体" w:cs="宋体"/>
                <w:kern w:val="0"/>
                <w:szCs w:val="21"/>
              </w:rPr>
            </w:pPr>
            <w:r>
              <w:rPr>
                <w:rFonts w:hint="eastAsia" w:ascii="宋体" w:hAnsi="宋体" w:cs="宋体"/>
                <w:kern w:val="0"/>
                <w:szCs w:val="21"/>
              </w:rPr>
              <w:t>7.9.2.4</w:t>
            </w:r>
          </w:p>
        </w:tc>
        <w:tc>
          <w:tcPr>
            <w:tcW w:w="1528" w:type="dxa"/>
            <w:vMerge w:val="restart"/>
            <w:shd w:val="clear" w:color="auto" w:fill="auto"/>
            <w:vAlign w:val="center"/>
          </w:tcPr>
          <w:p w14:paraId="300C1B36">
            <w:pPr>
              <w:rPr>
                <w:rFonts w:ascii="宋体" w:hAnsi="宋体" w:cs="宋体"/>
                <w:szCs w:val="21"/>
              </w:rPr>
            </w:pPr>
            <w:r>
              <w:rPr>
                <w:rFonts w:hint="eastAsia" w:ascii="宋体" w:hAnsi="宋体"/>
                <w:szCs w:val="21"/>
              </w:rPr>
              <w:t>电源</w:t>
            </w:r>
          </w:p>
        </w:tc>
        <w:tc>
          <w:tcPr>
            <w:tcW w:w="3325" w:type="dxa"/>
            <w:vMerge w:val="restart"/>
            <w:shd w:val="clear" w:color="auto" w:fill="auto"/>
            <w:vAlign w:val="center"/>
          </w:tcPr>
          <w:p w14:paraId="17BBB112">
            <w:pPr>
              <w:rPr>
                <w:rFonts w:ascii="宋体" w:hAnsi="宋体" w:cs="宋体"/>
                <w:szCs w:val="21"/>
              </w:rPr>
            </w:pPr>
            <w:r>
              <w:rPr>
                <w:rFonts w:hint="eastAsia" w:ascii="宋体" w:hAnsi="宋体" w:cs="宋体"/>
                <w:kern w:val="0"/>
                <w:szCs w:val="21"/>
              </w:rPr>
              <w:t>无明显差异</w:t>
            </w:r>
          </w:p>
        </w:tc>
      </w:tr>
      <w:tr w14:paraId="73FC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E0A12C">
            <w:pPr>
              <w:widowControl/>
              <w:rPr>
                <w:rFonts w:ascii="宋体" w:hAnsi="宋体" w:cs="宋体"/>
                <w:kern w:val="0"/>
                <w:szCs w:val="21"/>
              </w:rPr>
            </w:pPr>
            <w:r>
              <w:rPr>
                <w:rFonts w:hint="eastAsia" w:ascii="宋体" w:hAnsi="宋体" w:cs="宋体"/>
                <w:kern w:val="0"/>
                <w:szCs w:val="21"/>
              </w:rPr>
              <w:t>6.8.2 f)</w:t>
            </w:r>
          </w:p>
        </w:tc>
        <w:tc>
          <w:tcPr>
            <w:tcW w:w="2069" w:type="dxa"/>
            <w:shd w:val="clear" w:color="auto" w:fill="auto"/>
            <w:vAlign w:val="center"/>
          </w:tcPr>
          <w:p w14:paraId="5C875F47">
            <w:pPr>
              <w:rPr>
                <w:rFonts w:ascii="宋体" w:hAnsi="宋体"/>
                <w:szCs w:val="21"/>
              </w:rPr>
            </w:pPr>
            <w:r>
              <w:rPr>
                <w:rFonts w:hint="eastAsia" w:ascii="宋体" w:hAnsi="宋体" w:cs="宋体"/>
                <w:kern w:val="0"/>
                <w:szCs w:val="21"/>
              </w:rPr>
              <w:t>“f)一次性电池的取出”</w:t>
            </w:r>
          </w:p>
        </w:tc>
        <w:tc>
          <w:tcPr>
            <w:tcW w:w="975" w:type="dxa"/>
            <w:vMerge w:val="continue"/>
            <w:shd w:val="clear" w:color="auto" w:fill="auto"/>
            <w:vAlign w:val="center"/>
          </w:tcPr>
          <w:p w14:paraId="7E591C53">
            <w:pPr>
              <w:widowControl/>
              <w:rPr>
                <w:rFonts w:ascii="宋体" w:hAnsi="宋体" w:cs="宋体"/>
                <w:kern w:val="0"/>
                <w:szCs w:val="21"/>
              </w:rPr>
            </w:pPr>
          </w:p>
        </w:tc>
        <w:tc>
          <w:tcPr>
            <w:tcW w:w="1528" w:type="dxa"/>
            <w:vMerge w:val="continue"/>
            <w:shd w:val="clear" w:color="auto" w:fill="auto"/>
            <w:vAlign w:val="center"/>
          </w:tcPr>
          <w:p w14:paraId="7861DFA3">
            <w:pPr>
              <w:widowControl/>
              <w:rPr>
                <w:rFonts w:ascii="宋体" w:hAnsi="宋体" w:cs="宋体"/>
                <w:kern w:val="0"/>
                <w:szCs w:val="21"/>
              </w:rPr>
            </w:pPr>
          </w:p>
        </w:tc>
        <w:tc>
          <w:tcPr>
            <w:tcW w:w="3325" w:type="dxa"/>
            <w:vMerge w:val="continue"/>
            <w:shd w:val="clear" w:color="auto" w:fill="auto"/>
            <w:vAlign w:val="center"/>
          </w:tcPr>
          <w:p w14:paraId="63E0B5CE">
            <w:pPr>
              <w:widowControl/>
              <w:rPr>
                <w:rFonts w:ascii="宋体" w:hAnsi="宋体" w:cs="宋体"/>
                <w:kern w:val="0"/>
                <w:szCs w:val="21"/>
              </w:rPr>
            </w:pPr>
          </w:p>
        </w:tc>
      </w:tr>
      <w:tr w14:paraId="055B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4C5EC17">
            <w:pPr>
              <w:widowControl/>
              <w:rPr>
                <w:rFonts w:ascii="宋体" w:hAnsi="宋体" w:cs="宋体"/>
                <w:kern w:val="0"/>
                <w:szCs w:val="21"/>
              </w:rPr>
            </w:pPr>
            <w:r>
              <w:rPr>
                <w:rFonts w:hint="eastAsia" w:ascii="宋体" w:hAnsi="宋体" w:cs="宋体"/>
                <w:kern w:val="0"/>
                <w:szCs w:val="21"/>
              </w:rPr>
              <w:t>6.8.2 g)</w:t>
            </w:r>
          </w:p>
        </w:tc>
        <w:tc>
          <w:tcPr>
            <w:tcW w:w="2069" w:type="dxa"/>
            <w:shd w:val="clear" w:color="auto" w:fill="auto"/>
            <w:vAlign w:val="center"/>
          </w:tcPr>
          <w:p w14:paraId="745E5F8B">
            <w:pPr>
              <w:rPr>
                <w:rFonts w:ascii="宋体" w:hAnsi="宋体"/>
                <w:szCs w:val="21"/>
              </w:rPr>
            </w:pPr>
            <w:r>
              <w:rPr>
                <w:rFonts w:hint="eastAsia" w:ascii="宋体" w:hAnsi="宋体" w:cs="宋体"/>
                <w:kern w:val="0"/>
                <w:szCs w:val="21"/>
              </w:rPr>
              <w:t>“g)可充电电池”</w:t>
            </w:r>
          </w:p>
        </w:tc>
        <w:tc>
          <w:tcPr>
            <w:tcW w:w="975" w:type="dxa"/>
            <w:shd w:val="clear" w:color="auto" w:fill="auto"/>
            <w:vAlign w:val="center"/>
          </w:tcPr>
          <w:p w14:paraId="7088676A">
            <w:pPr>
              <w:widowControl/>
              <w:rPr>
                <w:rFonts w:ascii="宋体" w:hAnsi="宋体" w:cs="宋体"/>
                <w:kern w:val="0"/>
                <w:szCs w:val="21"/>
              </w:rPr>
            </w:pPr>
            <w:r>
              <w:rPr>
                <w:rFonts w:hint="eastAsia" w:ascii="宋体" w:hAnsi="宋体" w:cs="宋体"/>
                <w:kern w:val="0"/>
                <w:szCs w:val="21"/>
              </w:rPr>
              <w:t>7.9.2.13</w:t>
            </w:r>
          </w:p>
        </w:tc>
        <w:tc>
          <w:tcPr>
            <w:tcW w:w="1528" w:type="dxa"/>
            <w:shd w:val="clear" w:color="auto" w:fill="auto"/>
            <w:vAlign w:val="center"/>
          </w:tcPr>
          <w:p w14:paraId="47F014A3">
            <w:pPr>
              <w:rPr>
                <w:rFonts w:ascii="宋体" w:hAnsi="宋体" w:cs="宋体"/>
                <w:szCs w:val="21"/>
              </w:rPr>
            </w:pPr>
            <w:r>
              <w:rPr>
                <w:rFonts w:hint="eastAsia" w:ascii="宋体" w:hAnsi="宋体"/>
                <w:szCs w:val="21"/>
              </w:rPr>
              <w:t>保养</w:t>
            </w:r>
          </w:p>
        </w:tc>
        <w:tc>
          <w:tcPr>
            <w:tcW w:w="3325" w:type="dxa"/>
            <w:shd w:val="clear" w:color="auto" w:fill="auto"/>
            <w:vAlign w:val="center"/>
          </w:tcPr>
          <w:p w14:paraId="08357A0C">
            <w:pPr>
              <w:rPr>
                <w:rFonts w:ascii="宋体" w:hAnsi="宋体" w:cs="宋体"/>
                <w:szCs w:val="21"/>
              </w:rPr>
            </w:pPr>
            <w:r>
              <w:rPr>
                <w:rFonts w:hint="eastAsia" w:ascii="宋体" w:hAnsi="宋体" w:cs="宋体"/>
                <w:kern w:val="0"/>
                <w:szCs w:val="21"/>
              </w:rPr>
              <w:t>无明显差异</w:t>
            </w:r>
          </w:p>
        </w:tc>
      </w:tr>
      <w:tr w14:paraId="4775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A16293">
            <w:pPr>
              <w:widowControl/>
              <w:rPr>
                <w:rFonts w:ascii="宋体" w:hAnsi="宋体" w:cs="宋体"/>
                <w:kern w:val="0"/>
                <w:szCs w:val="21"/>
              </w:rPr>
            </w:pPr>
            <w:r>
              <w:rPr>
                <w:rFonts w:hint="eastAsia" w:ascii="宋体" w:hAnsi="宋体" w:cs="宋体"/>
                <w:kern w:val="0"/>
                <w:szCs w:val="21"/>
              </w:rPr>
              <w:t>6.8.2 h)</w:t>
            </w:r>
          </w:p>
        </w:tc>
        <w:tc>
          <w:tcPr>
            <w:tcW w:w="2069" w:type="dxa"/>
            <w:shd w:val="clear" w:color="auto" w:fill="auto"/>
            <w:vAlign w:val="center"/>
          </w:tcPr>
          <w:p w14:paraId="3D281795">
            <w:pPr>
              <w:rPr>
                <w:rFonts w:ascii="宋体" w:hAnsi="宋体"/>
                <w:szCs w:val="21"/>
              </w:rPr>
            </w:pPr>
            <w:r>
              <w:rPr>
                <w:rFonts w:hint="eastAsia" w:ascii="宋体" w:hAnsi="宋体" w:cs="宋体"/>
                <w:kern w:val="0"/>
                <w:szCs w:val="21"/>
              </w:rPr>
              <w:t>“h)有特定供电电源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EA82456">
            <w:pPr>
              <w:widowControl/>
              <w:rPr>
                <w:rFonts w:ascii="宋体" w:hAnsi="宋体" w:cs="宋体"/>
                <w:kern w:val="0"/>
                <w:szCs w:val="21"/>
              </w:rPr>
            </w:pPr>
            <w:r>
              <w:rPr>
                <w:rFonts w:hint="eastAsia" w:ascii="宋体" w:hAnsi="宋体" w:cs="宋体"/>
                <w:kern w:val="0"/>
                <w:szCs w:val="21"/>
              </w:rPr>
              <w:t>7.9.2.14</w:t>
            </w:r>
          </w:p>
        </w:tc>
        <w:tc>
          <w:tcPr>
            <w:tcW w:w="1528" w:type="dxa"/>
            <w:shd w:val="clear" w:color="auto" w:fill="auto"/>
            <w:vAlign w:val="center"/>
          </w:tcPr>
          <w:p w14:paraId="4FB4E483">
            <w:pPr>
              <w:rPr>
                <w:rFonts w:ascii="宋体" w:hAnsi="宋体" w:cs="宋体"/>
                <w:szCs w:val="21"/>
              </w:rPr>
            </w:pPr>
            <w:r>
              <w:rPr>
                <w:rFonts w:hint="eastAsia" w:ascii="宋体" w:hAnsi="宋体"/>
                <w:szCs w:val="21"/>
              </w:rPr>
              <w:t>附件、附加设备、使用的材料</w:t>
            </w:r>
          </w:p>
        </w:tc>
        <w:tc>
          <w:tcPr>
            <w:tcW w:w="3325" w:type="dxa"/>
            <w:shd w:val="clear" w:color="auto" w:fill="auto"/>
            <w:vAlign w:val="center"/>
          </w:tcPr>
          <w:p w14:paraId="5909F8A9">
            <w:pPr>
              <w:rPr>
                <w:rFonts w:ascii="宋体" w:hAnsi="宋体" w:cs="宋体"/>
                <w:szCs w:val="21"/>
              </w:rPr>
            </w:pPr>
            <w:r>
              <w:rPr>
                <w:rFonts w:hint="eastAsia" w:ascii="宋体" w:hAnsi="宋体"/>
                <w:szCs w:val="21"/>
              </w:rPr>
              <w:t>新版新增由系统中其他设备供电，则应描述其他设备的信息以说明符合标准要求。</w:t>
            </w:r>
          </w:p>
        </w:tc>
      </w:tr>
      <w:tr w14:paraId="25E5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A4B078">
            <w:pPr>
              <w:widowControl/>
              <w:rPr>
                <w:rFonts w:ascii="宋体" w:hAnsi="宋体" w:cs="宋体"/>
                <w:kern w:val="0"/>
                <w:szCs w:val="21"/>
              </w:rPr>
            </w:pPr>
            <w:r>
              <w:rPr>
                <w:rFonts w:hint="eastAsia" w:ascii="宋体" w:hAnsi="宋体" w:cs="宋体"/>
                <w:kern w:val="0"/>
                <w:szCs w:val="21"/>
              </w:rPr>
              <w:t>6.8.2 j)</w:t>
            </w:r>
          </w:p>
        </w:tc>
        <w:tc>
          <w:tcPr>
            <w:tcW w:w="2069" w:type="dxa"/>
            <w:shd w:val="clear" w:color="auto" w:fill="auto"/>
            <w:vAlign w:val="center"/>
          </w:tcPr>
          <w:p w14:paraId="367C4F92">
            <w:pPr>
              <w:rPr>
                <w:rFonts w:ascii="宋体" w:hAnsi="宋体"/>
                <w:szCs w:val="21"/>
              </w:rPr>
            </w:pPr>
            <w:r>
              <w:rPr>
                <w:rFonts w:hint="eastAsia" w:ascii="宋体" w:hAnsi="宋体" w:cs="宋体"/>
                <w:kern w:val="0"/>
                <w:szCs w:val="21"/>
              </w:rPr>
              <w:t>“j)环境保护”</w:t>
            </w:r>
          </w:p>
        </w:tc>
        <w:tc>
          <w:tcPr>
            <w:tcW w:w="975" w:type="dxa"/>
            <w:shd w:val="clear" w:color="auto" w:fill="auto"/>
            <w:vAlign w:val="center"/>
          </w:tcPr>
          <w:p w14:paraId="76BD91D9">
            <w:pPr>
              <w:widowControl/>
              <w:rPr>
                <w:rFonts w:ascii="宋体" w:hAnsi="宋体" w:cs="宋体"/>
                <w:kern w:val="0"/>
                <w:szCs w:val="21"/>
              </w:rPr>
            </w:pPr>
            <w:r>
              <w:rPr>
                <w:rFonts w:hint="eastAsia" w:ascii="宋体" w:hAnsi="宋体" w:cs="宋体"/>
                <w:kern w:val="0"/>
                <w:szCs w:val="21"/>
              </w:rPr>
              <w:t>7.9.2.15</w:t>
            </w:r>
          </w:p>
        </w:tc>
        <w:tc>
          <w:tcPr>
            <w:tcW w:w="1528" w:type="dxa"/>
            <w:shd w:val="clear" w:color="auto" w:fill="auto"/>
            <w:vAlign w:val="center"/>
          </w:tcPr>
          <w:p w14:paraId="137D75F7">
            <w:pPr>
              <w:rPr>
                <w:rFonts w:ascii="宋体" w:hAnsi="宋体" w:cs="宋体"/>
                <w:szCs w:val="21"/>
              </w:rPr>
            </w:pPr>
            <w:r>
              <w:rPr>
                <w:rFonts w:hint="eastAsia" w:ascii="宋体" w:hAnsi="宋体"/>
                <w:szCs w:val="21"/>
              </w:rPr>
              <w:t>环境保护</w:t>
            </w:r>
          </w:p>
        </w:tc>
        <w:tc>
          <w:tcPr>
            <w:tcW w:w="3325" w:type="dxa"/>
            <w:shd w:val="clear" w:color="auto" w:fill="auto"/>
            <w:vAlign w:val="center"/>
          </w:tcPr>
          <w:p w14:paraId="2D4DF04E">
            <w:pPr>
              <w:rPr>
                <w:rFonts w:ascii="宋体" w:hAnsi="宋体" w:cs="宋体"/>
                <w:szCs w:val="21"/>
              </w:rPr>
            </w:pPr>
            <w:r>
              <w:rPr>
                <w:rFonts w:hint="eastAsia" w:ascii="宋体" w:hAnsi="宋体" w:cs="宋体"/>
                <w:kern w:val="0"/>
                <w:szCs w:val="21"/>
              </w:rPr>
              <w:t>无明显差异</w:t>
            </w:r>
          </w:p>
        </w:tc>
      </w:tr>
      <w:tr w14:paraId="7973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FD14D8">
            <w:pPr>
              <w:widowControl/>
              <w:rPr>
                <w:rFonts w:ascii="宋体" w:hAnsi="宋体" w:cs="宋体"/>
                <w:kern w:val="0"/>
                <w:szCs w:val="21"/>
              </w:rPr>
            </w:pPr>
            <w:r>
              <w:rPr>
                <w:rFonts w:hint="eastAsia" w:ascii="宋体" w:hAnsi="宋体" w:cs="宋体"/>
                <w:kern w:val="0"/>
                <w:szCs w:val="21"/>
              </w:rPr>
              <w:t>6.8.3</w:t>
            </w:r>
          </w:p>
        </w:tc>
        <w:tc>
          <w:tcPr>
            <w:tcW w:w="2069" w:type="dxa"/>
            <w:shd w:val="clear" w:color="auto" w:fill="auto"/>
            <w:vAlign w:val="center"/>
          </w:tcPr>
          <w:p w14:paraId="6D87D60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技术说明书</w:t>
            </w:r>
            <w:r>
              <w:rPr>
                <w:rFonts w:ascii="宋体" w:hAnsi="宋体" w:cs="宋体"/>
                <w:kern w:val="0"/>
                <w:szCs w:val="21"/>
              </w:rPr>
              <w:t>”</w:t>
            </w:r>
          </w:p>
        </w:tc>
        <w:tc>
          <w:tcPr>
            <w:tcW w:w="975" w:type="dxa"/>
            <w:shd w:val="clear" w:color="auto" w:fill="auto"/>
            <w:vAlign w:val="center"/>
          </w:tcPr>
          <w:p w14:paraId="3E0DD4D4">
            <w:pPr>
              <w:widowControl/>
              <w:rPr>
                <w:rFonts w:ascii="宋体" w:hAnsi="宋体" w:cs="宋体"/>
                <w:kern w:val="0"/>
                <w:szCs w:val="21"/>
              </w:rPr>
            </w:pPr>
            <w:r>
              <w:rPr>
                <w:rFonts w:hint="eastAsia" w:ascii="宋体" w:hAnsi="宋体" w:cs="宋体"/>
                <w:kern w:val="0"/>
                <w:szCs w:val="21"/>
              </w:rPr>
              <w:t>7.9.3</w:t>
            </w:r>
          </w:p>
        </w:tc>
        <w:tc>
          <w:tcPr>
            <w:tcW w:w="1528" w:type="dxa"/>
            <w:shd w:val="clear" w:color="auto" w:fill="auto"/>
            <w:vAlign w:val="center"/>
          </w:tcPr>
          <w:p w14:paraId="7331B923">
            <w:pPr>
              <w:widowControl/>
              <w:rPr>
                <w:rFonts w:ascii="宋体" w:hAnsi="宋体" w:cs="宋体"/>
                <w:kern w:val="0"/>
                <w:szCs w:val="21"/>
              </w:rPr>
            </w:pPr>
            <w:r>
              <w:rPr>
                <w:rFonts w:hint="eastAsia" w:ascii="宋体" w:hAnsi="宋体" w:cs="宋体"/>
                <w:kern w:val="0"/>
                <w:szCs w:val="21"/>
              </w:rPr>
              <w:t>技术说明书</w:t>
            </w:r>
          </w:p>
        </w:tc>
        <w:tc>
          <w:tcPr>
            <w:tcW w:w="3325" w:type="dxa"/>
            <w:shd w:val="clear" w:color="auto" w:fill="auto"/>
            <w:vAlign w:val="center"/>
          </w:tcPr>
          <w:p w14:paraId="0E82F731">
            <w:pPr>
              <w:widowControl/>
              <w:rPr>
                <w:rFonts w:ascii="宋体" w:hAnsi="宋体" w:cs="宋体"/>
                <w:kern w:val="0"/>
                <w:szCs w:val="21"/>
              </w:rPr>
            </w:pPr>
            <w:r>
              <w:rPr>
                <w:rFonts w:hint="eastAsia" w:ascii="宋体" w:hAnsi="宋体" w:cs="宋体"/>
                <w:kern w:val="0"/>
                <w:szCs w:val="21"/>
              </w:rPr>
              <w:t>新版增加运输和贮存条件，容许使用的环境条件、特殊安装要求、冷却、隔离、油位、改装、基本性能、以及技术说明书与使用说明书分开的时候的要求</w:t>
            </w:r>
          </w:p>
        </w:tc>
      </w:tr>
      <w:tr w14:paraId="088A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67F7CEA">
            <w:pPr>
              <w:widowControl/>
              <w:rPr>
                <w:rFonts w:ascii="宋体" w:hAnsi="宋体" w:cs="宋体"/>
                <w:kern w:val="0"/>
                <w:szCs w:val="21"/>
              </w:rPr>
            </w:pPr>
            <w:r>
              <w:rPr>
                <w:rFonts w:hint="eastAsia" w:ascii="宋体" w:hAnsi="宋体" w:cs="宋体"/>
                <w:kern w:val="0"/>
                <w:szCs w:val="21"/>
              </w:rPr>
              <w:t>6.8.3 a)</w:t>
            </w:r>
          </w:p>
        </w:tc>
        <w:tc>
          <w:tcPr>
            <w:tcW w:w="2069" w:type="dxa"/>
            <w:shd w:val="clear" w:color="auto" w:fill="auto"/>
            <w:vAlign w:val="center"/>
          </w:tcPr>
          <w:p w14:paraId="15AFE06B">
            <w:pPr>
              <w:rPr>
                <w:rFonts w:ascii="宋体" w:hAnsi="宋体"/>
                <w:szCs w:val="21"/>
              </w:rPr>
            </w:pPr>
            <w:r>
              <w:rPr>
                <w:rFonts w:hint="eastAsia" w:ascii="宋体" w:hAnsi="宋体" w:cs="宋体"/>
                <w:kern w:val="0"/>
                <w:szCs w:val="21"/>
              </w:rPr>
              <w:t>“a)概述”</w:t>
            </w:r>
          </w:p>
        </w:tc>
        <w:tc>
          <w:tcPr>
            <w:tcW w:w="975" w:type="dxa"/>
            <w:shd w:val="clear" w:color="auto" w:fill="auto"/>
            <w:vAlign w:val="center"/>
          </w:tcPr>
          <w:p w14:paraId="0DC8EC46">
            <w:pPr>
              <w:widowControl/>
              <w:rPr>
                <w:rFonts w:ascii="宋体" w:hAnsi="宋体" w:cs="宋体"/>
                <w:kern w:val="0"/>
                <w:szCs w:val="21"/>
              </w:rPr>
            </w:pPr>
            <w:r>
              <w:rPr>
                <w:rFonts w:hint="eastAsia" w:ascii="宋体" w:hAnsi="宋体" w:cs="宋体"/>
                <w:kern w:val="0"/>
                <w:szCs w:val="21"/>
              </w:rPr>
              <w:t>7.9.3.1</w:t>
            </w:r>
          </w:p>
        </w:tc>
        <w:tc>
          <w:tcPr>
            <w:tcW w:w="1528" w:type="dxa"/>
            <w:shd w:val="clear" w:color="auto" w:fill="auto"/>
            <w:vAlign w:val="center"/>
          </w:tcPr>
          <w:p w14:paraId="14CC5E77">
            <w:pPr>
              <w:rPr>
                <w:rFonts w:ascii="宋体" w:hAnsi="宋体" w:cs="宋体"/>
                <w:szCs w:val="21"/>
              </w:rPr>
            </w:pPr>
            <w:r>
              <w:rPr>
                <w:rFonts w:hint="eastAsia" w:ascii="宋体" w:hAnsi="宋体"/>
                <w:szCs w:val="21"/>
              </w:rPr>
              <w:t>概述</w:t>
            </w:r>
          </w:p>
        </w:tc>
        <w:tc>
          <w:tcPr>
            <w:tcW w:w="3325" w:type="dxa"/>
            <w:shd w:val="clear" w:color="auto" w:fill="auto"/>
            <w:vAlign w:val="center"/>
          </w:tcPr>
          <w:p w14:paraId="6BC84582">
            <w:pPr>
              <w:rPr>
                <w:rFonts w:ascii="宋体" w:hAnsi="宋体" w:cs="宋体"/>
                <w:szCs w:val="21"/>
              </w:rPr>
            </w:pPr>
            <w:r>
              <w:rPr>
                <w:rFonts w:hint="eastAsia" w:ascii="宋体" w:hAnsi="宋体"/>
                <w:szCs w:val="21"/>
              </w:rPr>
              <w:t>新版增加了特殊安装要求、液体冷却对压力</w:t>
            </w:r>
            <w:r>
              <w:rPr>
                <w:rFonts w:ascii="宋体" w:hAnsi="宋体" w:cs="Arial"/>
                <w:szCs w:val="21"/>
              </w:rPr>
              <w:t>/</w:t>
            </w:r>
            <w:r>
              <w:rPr>
                <w:rFonts w:hint="eastAsia" w:ascii="宋体" w:hAnsi="宋体"/>
                <w:szCs w:val="21"/>
              </w:rPr>
              <w:t>流量要求、检查油量及未经允许对设备更改的警告要求、与基本性能相关的信息、唯一版本识别、维护人员资格。</w:t>
            </w:r>
          </w:p>
        </w:tc>
      </w:tr>
      <w:tr w14:paraId="5A01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EA1D24F">
            <w:pPr>
              <w:widowControl/>
              <w:rPr>
                <w:rFonts w:ascii="宋体" w:hAnsi="宋体" w:cs="宋体"/>
                <w:kern w:val="0"/>
                <w:szCs w:val="21"/>
              </w:rPr>
            </w:pPr>
            <w:r>
              <w:rPr>
                <w:rFonts w:hint="eastAsia" w:ascii="宋体" w:hAnsi="宋体" w:cs="宋体"/>
                <w:kern w:val="0"/>
                <w:szCs w:val="21"/>
              </w:rPr>
              <w:t>6.8.3 b)</w:t>
            </w:r>
          </w:p>
        </w:tc>
        <w:tc>
          <w:tcPr>
            <w:tcW w:w="2069" w:type="dxa"/>
            <w:shd w:val="clear" w:color="auto" w:fill="auto"/>
            <w:vAlign w:val="center"/>
          </w:tcPr>
          <w:p w14:paraId="55BF88A4">
            <w:pPr>
              <w:rPr>
                <w:rFonts w:ascii="宋体" w:hAnsi="宋体"/>
                <w:szCs w:val="21"/>
              </w:rPr>
            </w:pPr>
            <w:r>
              <w:rPr>
                <w:rFonts w:hint="eastAsia" w:ascii="宋体" w:hAnsi="宋体" w:cs="宋体"/>
                <w:kern w:val="0"/>
                <w:szCs w:val="21"/>
              </w:rPr>
              <w:t>“b)熔断器和其他部件的更换”</w:t>
            </w:r>
          </w:p>
        </w:tc>
        <w:tc>
          <w:tcPr>
            <w:tcW w:w="975" w:type="dxa"/>
            <w:shd w:val="clear" w:color="auto" w:fill="auto"/>
            <w:vAlign w:val="center"/>
          </w:tcPr>
          <w:p w14:paraId="5924CEB7">
            <w:pPr>
              <w:widowControl/>
              <w:rPr>
                <w:rFonts w:ascii="宋体" w:hAnsi="宋体" w:cs="宋体"/>
                <w:kern w:val="0"/>
                <w:szCs w:val="21"/>
              </w:rPr>
            </w:pPr>
            <w:r>
              <w:rPr>
                <w:rFonts w:hint="eastAsia" w:ascii="宋体" w:hAnsi="宋体" w:cs="宋体"/>
                <w:kern w:val="0"/>
                <w:szCs w:val="21"/>
              </w:rPr>
              <w:t>7.9.3.2</w:t>
            </w:r>
          </w:p>
        </w:tc>
        <w:tc>
          <w:tcPr>
            <w:tcW w:w="1528" w:type="dxa"/>
            <w:shd w:val="clear" w:color="auto" w:fill="auto"/>
            <w:vAlign w:val="center"/>
          </w:tcPr>
          <w:p w14:paraId="4C1DC0FE">
            <w:pPr>
              <w:rPr>
                <w:rFonts w:ascii="宋体" w:hAnsi="宋体" w:cs="宋体"/>
                <w:szCs w:val="21"/>
              </w:rPr>
            </w:pPr>
            <w:r>
              <w:rPr>
                <w:rFonts w:hint="eastAsia" w:ascii="宋体" w:hAnsi="宋体"/>
                <w:szCs w:val="21"/>
              </w:rPr>
              <w:t>熔断器、电源软电线及其他部件的更换</w:t>
            </w:r>
          </w:p>
        </w:tc>
        <w:tc>
          <w:tcPr>
            <w:tcW w:w="3325" w:type="dxa"/>
            <w:shd w:val="clear" w:color="auto" w:fill="auto"/>
            <w:vAlign w:val="center"/>
          </w:tcPr>
          <w:p w14:paraId="5B25290F">
            <w:pPr>
              <w:rPr>
                <w:rFonts w:ascii="宋体" w:hAnsi="宋体" w:cs="宋体"/>
                <w:szCs w:val="21"/>
              </w:rPr>
            </w:pPr>
            <w:r>
              <w:rPr>
                <w:rFonts w:hint="eastAsia" w:ascii="宋体" w:hAnsi="宋体"/>
                <w:szCs w:val="21"/>
              </w:rPr>
              <w:t>新版增加了器件或零件更换需要在使用说明书中给出的相关信息或警告。</w:t>
            </w:r>
          </w:p>
        </w:tc>
      </w:tr>
      <w:tr w14:paraId="342C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D11B4E">
            <w:pPr>
              <w:widowControl/>
              <w:rPr>
                <w:rFonts w:ascii="宋体" w:hAnsi="宋体" w:cs="宋体"/>
                <w:kern w:val="0"/>
                <w:szCs w:val="21"/>
              </w:rPr>
            </w:pPr>
            <w:r>
              <w:rPr>
                <w:rFonts w:hint="eastAsia" w:ascii="宋体" w:hAnsi="宋体" w:cs="宋体"/>
                <w:kern w:val="0"/>
                <w:szCs w:val="21"/>
              </w:rPr>
              <w:t>6.8.3 c)</w:t>
            </w:r>
          </w:p>
        </w:tc>
        <w:tc>
          <w:tcPr>
            <w:tcW w:w="2069" w:type="dxa"/>
            <w:shd w:val="clear" w:color="auto" w:fill="auto"/>
            <w:vAlign w:val="center"/>
          </w:tcPr>
          <w:p w14:paraId="2F02A914">
            <w:pPr>
              <w:rPr>
                <w:rFonts w:ascii="宋体" w:hAnsi="宋体"/>
                <w:szCs w:val="21"/>
              </w:rPr>
            </w:pPr>
            <w:r>
              <w:rPr>
                <w:rFonts w:hint="eastAsia" w:ascii="宋体" w:hAnsi="宋体" w:cs="宋体"/>
                <w:kern w:val="0"/>
                <w:szCs w:val="21"/>
              </w:rPr>
              <w:t>“c)电路图、元器件清单等”</w:t>
            </w:r>
          </w:p>
        </w:tc>
        <w:tc>
          <w:tcPr>
            <w:tcW w:w="975" w:type="dxa"/>
            <w:shd w:val="clear" w:color="auto" w:fill="auto"/>
            <w:vAlign w:val="center"/>
          </w:tcPr>
          <w:p w14:paraId="0278A9EB">
            <w:pPr>
              <w:widowControl/>
              <w:rPr>
                <w:rFonts w:ascii="宋体" w:hAnsi="宋体" w:cs="宋体"/>
                <w:kern w:val="0"/>
                <w:szCs w:val="21"/>
              </w:rPr>
            </w:pPr>
            <w:r>
              <w:rPr>
                <w:rFonts w:hint="eastAsia" w:ascii="宋体" w:hAnsi="宋体" w:cs="宋体"/>
                <w:kern w:val="0"/>
                <w:szCs w:val="21"/>
              </w:rPr>
              <w:t>7.9.3.3</w:t>
            </w:r>
          </w:p>
        </w:tc>
        <w:tc>
          <w:tcPr>
            <w:tcW w:w="1528" w:type="dxa"/>
            <w:shd w:val="clear" w:color="auto" w:fill="auto"/>
            <w:vAlign w:val="center"/>
          </w:tcPr>
          <w:p w14:paraId="22B6D270">
            <w:pPr>
              <w:rPr>
                <w:rFonts w:ascii="宋体" w:hAnsi="宋体" w:cs="宋体"/>
                <w:szCs w:val="21"/>
              </w:rPr>
            </w:pPr>
            <w:r>
              <w:rPr>
                <w:rFonts w:hint="eastAsia" w:ascii="宋体" w:hAnsi="宋体"/>
                <w:szCs w:val="21"/>
              </w:rPr>
              <w:t>电路图、元器件清单等</w:t>
            </w:r>
          </w:p>
        </w:tc>
        <w:tc>
          <w:tcPr>
            <w:tcW w:w="3325" w:type="dxa"/>
            <w:shd w:val="clear" w:color="auto" w:fill="auto"/>
            <w:vAlign w:val="center"/>
          </w:tcPr>
          <w:p w14:paraId="6CFE750D">
            <w:pPr>
              <w:rPr>
                <w:rFonts w:ascii="宋体" w:hAnsi="宋体" w:cs="宋体"/>
                <w:szCs w:val="21"/>
              </w:rPr>
            </w:pPr>
            <w:r>
              <w:rPr>
                <w:rFonts w:hint="eastAsia" w:ascii="宋体" w:hAnsi="宋体" w:cs="宋体"/>
                <w:kern w:val="0"/>
                <w:szCs w:val="21"/>
              </w:rPr>
              <w:t>无明显差异</w:t>
            </w:r>
          </w:p>
        </w:tc>
      </w:tr>
      <w:tr w14:paraId="27B6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2FC5FE">
            <w:pPr>
              <w:widowControl/>
              <w:rPr>
                <w:rFonts w:ascii="宋体" w:hAnsi="宋体" w:cs="宋体"/>
                <w:kern w:val="0"/>
                <w:szCs w:val="21"/>
              </w:rPr>
            </w:pPr>
            <w:r>
              <w:rPr>
                <w:rFonts w:hint="eastAsia" w:ascii="宋体" w:hAnsi="宋体" w:cs="宋体"/>
                <w:kern w:val="0"/>
                <w:szCs w:val="21"/>
              </w:rPr>
              <w:t>6.8.3 d)</w:t>
            </w:r>
          </w:p>
        </w:tc>
        <w:tc>
          <w:tcPr>
            <w:tcW w:w="2069" w:type="dxa"/>
            <w:shd w:val="clear" w:color="auto" w:fill="auto"/>
            <w:vAlign w:val="center"/>
          </w:tcPr>
          <w:p w14:paraId="12137D09">
            <w:pPr>
              <w:rPr>
                <w:rFonts w:ascii="宋体" w:hAnsi="宋体"/>
                <w:szCs w:val="21"/>
              </w:rPr>
            </w:pPr>
            <w:r>
              <w:rPr>
                <w:rFonts w:hint="eastAsia" w:ascii="宋体" w:hAnsi="宋体" w:cs="宋体"/>
                <w:kern w:val="0"/>
                <w:szCs w:val="21"/>
              </w:rPr>
              <w:t>“d)运输和贮存的环境条件”</w:t>
            </w:r>
          </w:p>
        </w:tc>
        <w:tc>
          <w:tcPr>
            <w:tcW w:w="975" w:type="dxa"/>
            <w:shd w:val="clear" w:color="auto" w:fill="auto"/>
            <w:vAlign w:val="center"/>
          </w:tcPr>
          <w:p w14:paraId="3BA16AF7">
            <w:pPr>
              <w:widowControl/>
              <w:rPr>
                <w:rFonts w:ascii="宋体" w:hAnsi="宋体" w:cs="宋体"/>
                <w:kern w:val="0"/>
                <w:szCs w:val="21"/>
              </w:rPr>
            </w:pPr>
            <w:r>
              <w:rPr>
                <w:rFonts w:hint="eastAsia" w:ascii="宋体" w:hAnsi="宋体" w:cs="宋体"/>
                <w:kern w:val="0"/>
                <w:szCs w:val="21"/>
              </w:rPr>
              <w:t>7.9.3.1</w:t>
            </w:r>
          </w:p>
        </w:tc>
        <w:tc>
          <w:tcPr>
            <w:tcW w:w="1528" w:type="dxa"/>
            <w:shd w:val="clear" w:color="auto" w:fill="auto"/>
            <w:vAlign w:val="center"/>
          </w:tcPr>
          <w:p w14:paraId="1E3EC733">
            <w:pPr>
              <w:rPr>
                <w:rFonts w:ascii="宋体" w:hAnsi="宋体" w:cs="宋体"/>
                <w:szCs w:val="21"/>
              </w:rPr>
            </w:pPr>
            <w:r>
              <w:rPr>
                <w:rFonts w:hint="eastAsia" w:ascii="宋体" w:hAnsi="宋体"/>
                <w:szCs w:val="21"/>
              </w:rPr>
              <w:t>概述</w:t>
            </w:r>
          </w:p>
        </w:tc>
        <w:tc>
          <w:tcPr>
            <w:tcW w:w="3325" w:type="dxa"/>
            <w:shd w:val="clear" w:color="auto" w:fill="auto"/>
            <w:vAlign w:val="center"/>
          </w:tcPr>
          <w:p w14:paraId="49B6EC31">
            <w:pPr>
              <w:rPr>
                <w:rFonts w:ascii="宋体" w:hAnsi="宋体" w:cs="宋体"/>
                <w:szCs w:val="21"/>
              </w:rPr>
            </w:pPr>
            <w:r>
              <w:rPr>
                <w:rFonts w:hint="eastAsia" w:ascii="宋体" w:hAnsi="宋体"/>
                <w:szCs w:val="21"/>
              </w:rPr>
              <w:t>新版增加了特殊安装要求、液体冷却对压力</w:t>
            </w:r>
            <w:r>
              <w:rPr>
                <w:rFonts w:ascii="宋体" w:hAnsi="宋体" w:cs="Arial"/>
                <w:szCs w:val="21"/>
              </w:rPr>
              <w:t>/</w:t>
            </w:r>
            <w:r>
              <w:rPr>
                <w:rFonts w:hint="eastAsia" w:ascii="宋体" w:hAnsi="宋体"/>
                <w:szCs w:val="21"/>
              </w:rPr>
              <w:t>流量要求、检查油量及未经允许对设备更改的警告要求、与基本性能相关的信息、唯一版本识别、维护人员资格。</w:t>
            </w:r>
          </w:p>
        </w:tc>
      </w:tr>
      <w:tr w14:paraId="71F9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475CBE">
            <w:pPr>
              <w:widowControl/>
              <w:rPr>
                <w:rFonts w:ascii="宋体" w:hAnsi="宋体" w:cs="宋体"/>
                <w:kern w:val="0"/>
                <w:szCs w:val="21"/>
              </w:rPr>
            </w:pPr>
            <w:r>
              <w:rPr>
                <w:rFonts w:hint="eastAsia" w:ascii="宋体" w:hAnsi="宋体" w:cs="宋体"/>
                <w:kern w:val="0"/>
                <w:szCs w:val="21"/>
              </w:rPr>
              <w:t>6.8.4</w:t>
            </w:r>
          </w:p>
        </w:tc>
        <w:tc>
          <w:tcPr>
            <w:tcW w:w="2069" w:type="dxa"/>
            <w:shd w:val="clear" w:color="auto" w:fill="auto"/>
            <w:vAlign w:val="center"/>
          </w:tcPr>
          <w:p w14:paraId="75EAE430">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324FE79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B25012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C2579BC">
            <w:pPr>
              <w:widowControl/>
              <w:rPr>
                <w:rFonts w:ascii="宋体" w:hAnsi="宋体" w:cs="宋体"/>
                <w:kern w:val="0"/>
                <w:szCs w:val="21"/>
              </w:rPr>
            </w:pPr>
            <w:r>
              <w:rPr>
                <w:rFonts w:hint="eastAsia" w:ascii="宋体" w:hAnsi="宋体" w:cs="宋体"/>
                <w:kern w:val="0"/>
                <w:szCs w:val="21"/>
              </w:rPr>
              <w:t>无通用要求</w:t>
            </w:r>
          </w:p>
        </w:tc>
      </w:tr>
      <w:tr w14:paraId="66C7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31B642">
            <w:pPr>
              <w:widowControl/>
              <w:rPr>
                <w:rFonts w:ascii="宋体" w:hAnsi="宋体" w:cs="宋体"/>
                <w:kern w:val="0"/>
                <w:szCs w:val="21"/>
              </w:rPr>
            </w:pPr>
            <w:r>
              <w:rPr>
                <w:rFonts w:hint="eastAsia" w:ascii="宋体" w:hAnsi="宋体" w:cs="宋体"/>
                <w:kern w:val="0"/>
                <w:szCs w:val="21"/>
              </w:rPr>
              <w:t>6.8.5</w:t>
            </w:r>
          </w:p>
        </w:tc>
        <w:tc>
          <w:tcPr>
            <w:tcW w:w="2069" w:type="dxa"/>
            <w:shd w:val="clear" w:color="auto" w:fill="auto"/>
            <w:vAlign w:val="center"/>
          </w:tcPr>
          <w:p w14:paraId="58178840">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36D1313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795505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A82C979">
            <w:pPr>
              <w:widowControl/>
              <w:rPr>
                <w:rFonts w:ascii="宋体" w:hAnsi="宋体" w:cs="宋体"/>
                <w:kern w:val="0"/>
                <w:szCs w:val="21"/>
              </w:rPr>
            </w:pPr>
            <w:r>
              <w:rPr>
                <w:rFonts w:hint="eastAsia" w:ascii="宋体" w:hAnsi="宋体" w:cs="宋体"/>
                <w:kern w:val="0"/>
                <w:szCs w:val="21"/>
              </w:rPr>
              <w:t>无通用要求</w:t>
            </w:r>
          </w:p>
        </w:tc>
      </w:tr>
      <w:tr w14:paraId="1827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15E78F0">
            <w:pPr>
              <w:widowControl/>
              <w:rPr>
                <w:rFonts w:ascii="宋体" w:hAnsi="宋体" w:cs="宋体"/>
                <w:kern w:val="0"/>
                <w:szCs w:val="21"/>
              </w:rPr>
            </w:pPr>
            <w:r>
              <w:rPr>
                <w:rFonts w:hint="eastAsia" w:ascii="宋体" w:hAnsi="宋体" w:cs="宋体"/>
                <w:kern w:val="0"/>
                <w:szCs w:val="21"/>
              </w:rPr>
              <w:t>7</w:t>
            </w:r>
          </w:p>
        </w:tc>
        <w:tc>
          <w:tcPr>
            <w:tcW w:w="2069" w:type="dxa"/>
            <w:shd w:val="clear" w:color="auto" w:fill="auto"/>
            <w:vAlign w:val="center"/>
          </w:tcPr>
          <w:p w14:paraId="48CF4341">
            <w:pPr>
              <w:rPr>
                <w:rFonts w:ascii="宋体" w:hAnsi="宋体" w:cs="宋体"/>
                <w:kern w:val="0"/>
                <w:szCs w:val="21"/>
              </w:rPr>
            </w:pPr>
            <w:r>
              <w:rPr>
                <w:rFonts w:ascii="宋体" w:hAnsi="宋体" w:cs="宋体"/>
                <w:kern w:val="0"/>
                <w:szCs w:val="21"/>
              </w:rPr>
              <w:t>“</w:t>
            </w:r>
            <w:r>
              <w:rPr>
                <w:rFonts w:hint="eastAsia" w:ascii="宋体" w:hAnsi="宋体" w:cs="宋体"/>
                <w:kern w:val="0"/>
                <w:szCs w:val="21"/>
              </w:rPr>
              <w:t>输入功率</w:t>
            </w:r>
            <w:r>
              <w:rPr>
                <w:rFonts w:ascii="宋体" w:hAnsi="宋体" w:cs="宋体"/>
                <w:kern w:val="0"/>
                <w:szCs w:val="21"/>
              </w:rPr>
              <w:t>”</w:t>
            </w:r>
          </w:p>
        </w:tc>
        <w:tc>
          <w:tcPr>
            <w:tcW w:w="975" w:type="dxa"/>
            <w:vMerge w:val="restart"/>
            <w:shd w:val="clear" w:color="auto" w:fill="auto"/>
            <w:vAlign w:val="center"/>
          </w:tcPr>
          <w:p w14:paraId="40F146C3">
            <w:pPr>
              <w:rPr>
                <w:rFonts w:ascii="宋体" w:hAnsi="宋体" w:cs="宋体"/>
                <w:kern w:val="0"/>
                <w:szCs w:val="21"/>
              </w:rPr>
            </w:pPr>
            <w:r>
              <w:rPr>
                <w:rFonts w:hint="eastAsia" w:ascii="宋体" w:hAnsi="宋体" w:cs="宋体"/>
                <w:kern w:val="0"/>
                <w:szCs w:val="21"/>
              </w:rPr>
              <w:t>4.11</w:t>
            </w:r>
          </w:p>
        </w:tc>
        <w:tc>
          <w:tcPr>
            <w:tcW w:w="1528" w:type="dxa"/>
            <w:vMerge w:val="restart"/>
            <w:shd w:val="clear" w:color="auto" w:fill="auto"/>
            <w:vAlign w:val="center"/>
          </w:tcPr>
          <w:p w14:paraId="499097C5">
            <w:pPr>
              <w:rPr>
                <w:rFonts w:ascii="宋体" w:hAnsi="宋体" w:cs="宋体"/>
                <w:kern w:val="0"/>
                <w:szCs w:val="21"/>
              </w:rPr>
            </w:pPr>
            <w:r>
              <w:rPr>
                <w:rFonts w:hint="eastAsia" w:ascii="宋体" w:hAnsi="宋体" w:cs="宋体"/>
                <w:kern w:val="0"/>
                <w:szCs w:val="21"/>
              </w:rPr>
              <w:t>输入功率</w:t>
            </w:r>
          </w:p>
        </w:tc>
        <w:tc>
          <w:tcPr>
            <w:tcW w:w="3325" w:type="dxa"/>
            <w:vMerge w:val="restart"/>
            <w:shd w:val="clear" w:color="auto" w:fill="auto"/>
            <w:vAlign w:val="center"/>
          </w:tcPr>
          <w:p w14:paraId="7FD102F9">
            <w:pPr>
              <w:rPr>
                <w:rFonts w:ascii="宋体" w:hAnsi="宋体" w:cs="宋体"/>
                <w:kern w:val="0"/>
                <w:szCs w:val="21"/>
              </w:rPr>
            </w:pPr>
            <w:r>
              <w:rPr>
                <w:rFonts w:hint="eastAsia" w:ascii="宋体" w:hAnsi="宋体" w:cs="宋体"/>
                <w:kern w:val="0"/>
                <w:szCs w:val="21"/>
              </w:rPr>
              <w:t>新版限值统一改为1</w:t>
            </w:r>
            <w:r>
              <w:rPr>
                <w:rFonts w:ascii="宋体" w:hAnsi="宋体" w:cs="宋体"/>
                <w:kern w:val="0"/>
                <w:szCs w:val="21"/>
              </w:rPr>
              <w:t>1</w:t>
            </w:r>
            <w:r>
              <w:rPr>
                <w:rFonts w:hint="eastAsia" w:ascii="宋体" w:hAnsi="宋体" w:cs="宋体"/>
                <w:kern w:val="0"/>
                <w:szCs w:val="21"/>
              </w:rPr>
              <w:t>0%，不区分功率的大小和是否是电动机驱动</w:t>
            </w:r>
          </w:p>
        </w:tc>
      </w:tr>
      <w:tr w14:paraId="66C8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E24058B">
            <w:pPr>
              <w:widowControl/>
              <w:rPr>
                <w:rFonts w:ascii="宋体" w:hAnsi="宋体" w:cs="宋体"/>
                <w:kern w:val="0"/>
                <w:szCs w:val="21"/>
              </w:rPr>
            </w:pPr>
            <w:r>
              <w:rPr>
                <w:rFonts w:hint="eastAsia" w:ascii="宋体" w:hAnsi="宋体" w:cs="宋体"/>
                <w:kern w:val="0"/>
                <w:szCs w:val="21"/>
              </w:rPr>
              <w:t>7.1</w:t>
            </w:r>
          </w:p>
        </w:tc>
        <w:tc>
          <w:tcPr>
            <w:tcW w:w="2069" w:type="dxa"/>
            <w:shd w:val="clear" w:color="auto" w:fill="auto"/>
            <w:vAlign w:val="center"/>
          </w:tcPr>
          <w:p w14:paraId="299247E8">
            <w:pPr>
              <w:widowControl/>
              <w:rPr>
                <w:rFonts w:ascii="宋体" w:hAnsi="宋体" w:cs="宋体"/>
                <w:kern w:val="0"/>
                <w:szCs w:val="21"/>
              </w:rPr>
            </w:pPr>
            <w:r>
              <w:rPr>
                <w:rFonts w:hint="eastAsia" w:ascii="宋体" w:hAnsi="宋体" w:cs="宋体"/>
                <w:kern w:val="0"/>
                <w:szCs w:val="21"/>
              </w:rPr>
              <w:t>“在额定电压</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26FFD4DA">
            <w:pPr>
              <w:widowControl/>
              <w:rPr>
                <w:rFonts w:ascii="宋体" w:hAnsi="宋体" w:cs="宋体"/>
                <w:kern w:val="0"/>
                <w:szCs w:val="21"/>
              </w:rPr>
            </w:pPr>
          </w:p>
        </w:tc>
        <w:tc>
          <w:tcPr>
            <w:tcW w:w="1528" w:type="dxa"/>
            <w:vMerge w:val="continue"/>
            <w:shd w:val="clear" w:color="auto" w:fill="auto"/>
            <w:vAlign w:val="center"/>
          </w:tcPr>
          <w:p w14:paraId="776181A1">
            <w:pPr>
              <w:widowControl/>
              <w:rPr>
                <w:rFonts w:ascii="宋体" w:hAnsi="宋体" w:cs="宋体"/>
                <w:kern w:val="0"/>
                <w:szCs w:val="21"/>
              </w:rPr>
            </w:pPr>
          </w:p>
        </w:tc>
        <w:tc>
          <w:tcPr>
            <w:tcW w:w="3325" w:type="dxa"/>
            <w:vMerge w:val="continue"/>
            <w:shd w:val="clear" w:color="auto" w:fill="auto"/>
            <w:vAlign w:val="center"/>
          </w:tcPr>
          <w:p w14:paraId="3B08C530">
            <w:pPr>
              <w:widowControl/>
              <w:rPr>
                <w:rFonts w:ascii="宋体" w:hAnsi="宋体" w:cs="宋体"/>
                <w:kern w:val="0"/>
                <w:szCs w:val="21"/>
              </w:rPr>
            </w:pPr>
          </w:p>
        </w:tc>
      </w:tr>
      <w:tr w14:paraId="2F34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C2287A">
            <w:pPr>
              <w:widowControl/>
              <w:rPr>
                <w:rFonts w:ascii="宋体" w:hAnsi="宋体" w:cs="宋体"/>
                <w:kern w:val="0"/>
                <w:szCs w:val="21"/>
              </w:rPr>
            </w:pPr>
            <w:r>
              <w:rPr>
                <w:rFonts w:hint="eastAsia" w:ascii="宋体" w:hAnsi="宋体" w:cs="宋体"/>
                <w:kern w:val="0"/>
                <w:szCs w:val="21"/>
              </w:rPr>
              <w:t>7.1 a)</w:t>
            </w:r>
          </w:p>
        </w:tc>
        <w:tc>
          <w:tcPr>
            <w:tcW w:w="2069" w:type="dxa"/>
            <w:shd w:val="clear" w:color="auto" w:fill="auto"/>
            <w:vAlign w:val="center"/>
          </w:tcPr>
          <w:p w14:paraId="4DE2D2AB">
            <w:pPr>
              <w:rPr>
                <w:rFonts w:ascii="宋体" w:hAnsi="宋体"/>
                <w:szCs w:val="21"/>
              </w:rPr>
            </w:pPr>
            <w:r>
              <w:rPr>
                <w:rFonts w:hint="eastAsia" w:ascii="宋体" w:hAnsi="宋体" w:cs="宋体"/>
                <w:kern w:val="0"/>
                <w:szCs w:val="21"/>
              </w:rPr>
              <w:t>“a)输入功率主要由电动机</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A931D3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CF8FC2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53D1941">
            <w:pPr>
              <w:widowControl/>
              <w:rPr>
                <w:rFonts w:ascii="宋体" w:hAnsi="宋体" w:cs="宋体"/>
                <w:kern w:val="0"/>
                <w:szCs w:val="21"/>
              </w:rPr>
            </w:pPr>
            <w:r>
              <w:rPr>
                <w:rFonts w:hint="eastAsia" w:ascii="宋体" w:hAnsi="宋体" w:cs="宋体"/>
                <w:kern w:val="0"/>
                <w:szCs w:val="21"/>
              </w:rPr>
              <w:t>/</w:t>
            </w:r>
          </w:p>
        </w:tc>
      </w:tr>
      <w:tr w14:paraId="239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99E51BE">
            <w:pPr>
              <w:widowControl/>
              <w:rPr>
                <w:rFonts w:ascii="宋体" w:hAnsi="宋体" w:cs="宋体"/>
                <w:kern w:val="0"/>
                <w:szCs w:val="21"/>
              </w:rPr>
            </w:pPr>
            <w:r>
              <w:rPr>
                <w:rFonts w:hint="eastAsia" w:ascii="宋体" w:hAnsi="宋体" w:cs="宋体"/>
                <w:kern w:val="0"/>
                <w:szCs w:val="21"/>
              </w:rPr>
              <w:t>7.1 b)</w:t>
            </w:r>
          </w:p>
        </w:tc>
        <w:tc>
          <w:tcPr>
            <w:tcW w:w="2069" w:type="dxa"/>
            <w:shd w:val="clear" w:color="auto" w:fill="auto"/>
            <w:vAlign w:val="center"/>
          </w:tcPr>
          <w:p w14:paraId="21E8E98F">
            <w:pPr>
              <w:rPr>
                <w:rFonts w:ascii="宋体" w:hAnsi="宋体"/>
                <w:szCs w:val="21"/>
              </w:rPr>
            </w:pPr>
            <w:r>
              <w:rPr>
                <w:rFonts w:hint="eastAsia" w:ascii="宋体" w:hAnsi="宋体" w:cs="宋体"/>
                <w:kern w:val="0"/>
                <w:szCs w:val="21"/>
              </w:rPr>
              <w:t>“b)其他设备”</w:t>
            </w:r>
          </w:p>
        </w:tc>
        <w:tc>
          <w:tcPr>
            <w:tcW w:w="975" w:type="dxa"/>
            <w:shd w:val="clear" w:color="auto" w:fill="auto"/>
            <w:vAlign w:val="center"/>
          </w:tcPr>
          <w:p w14:paraId="287C71BF">
            <w:pPr>
              <w:rPr>
                <w:rFonts w:ascii="宋体" w:hAnsi="宋体" w:cs="宋体"/>
                <w:kern w:val="0"/>
                <w:szCs w:val="21"/>
              </w:rPr>
            </w:pPr>
            <w:r>
              <w:rPr>
                <w:rFonts w:hint="eastAsia" w:ascii="宋体" w:hAnsi="宋体" w:cs="宋体"/>
                <w:kern w:val="0"/>
                <w:szCs w:val="21"/>
              </w:rPr>
              <w:t>4.11</w:t>
            </w:r>
          </w:p>
        </w:tc>
        <w:tc>
          <w:tcPr>
            <w:tcW w:w="1528" w:type="dxa"/>
            <w:shd w:val="clear" w:color="auto" w:fill="auto"/>
            <w:vAlign w:val="center"/>
          </w:tcPr>
          <w:p w14:paraId="04897950">
            <w:pPr>
              <w:rPr>
                <w:rFonts w:ascii="宋体" w:hAnsi="宋体" w:cs="宋体"/>
                <w:kern w:val="0"/>
                <w:szCs w:val="21"/>
              </w:rPr>
            </w:pPr>
            <w:r>
              <w:rPr>
                <w:rFonts w:hint="eastAsia" w:ascii="宋体" w:hAnsi="宋体" w:cs="宋体"/>
                <w:kern w:val="0"/>
                <w:szCs w:val="21"/>
              </w:rPr>
              <w:t>输入功率</w:t>
            </w:r>
          </w:p>
        </w:tc>
        <w:tc>
          <w:tcPr>
            <w:tcW w:w="3325" w:type="dxa"/>
            <w:shd w:val="clear" w:color="auto" w:fill="auto"/>
            <w:vAlign w:val="center"/>
          </w:tcPr>
          <w:p w14:paraId="5C79C661">
            <w:pPr>
              <w:rPr>
                <w:rFonts w:ascii="宋体" w:hAnsi="宋体" w:cs="宋体"/>
                <w:kern w:val="0"/>
                <w:szCs w:val="21"/>
              </w:rPr>
            </w:pPr>
            <w:r>
              <w:rPr>
                <w:rFonts w:hint="eastAsia" w:ascii="宋体" w:hAnsi="宋体" w:cs="宋体"/>
                <w:kern w:val="0"/>
                <w:szCs w:val="21"/>
              </w:rPr>
              <w:t>新版限值统一改为1</w:t>
            </w:r>
            <w:r>
              <w:rPr>
                <w:rFonts w:ascii="宋体" w:hAnsi="宋体" w:cs="宋体"/>
                <w:kern w:val="0"/>
                <w:szCs w:val="21"/>
              </w:rPr>
              <w:t>1</w:t>
            </w:r>
            <w:r>
              <w:rPr>
                <w:rFonts w:hint="eastAsia" w:ascii="宋体" w:hAnsi="宋体" w:cs="宋体"/>
                <w:kern w:val="0"/>
                <w:szCs w:val="21"/>
              </w:rPr>
              <w:t>0%，不区分功率的大小和是否是电动机驱动</w:t>
            </w:r>
          </w:p>
        </w:tc>
      </w:tr>
      <w:tr w14:paraId="7B45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BF09C1">
            <w:pPr>
              <w:widowControl/>
              <w:rPr>
                <w:rFonts w:ascii="宋体" w:hAnsi="宋体" w:cs="宋体"/>
                <w:kern w:val="0"/>
                <w:szCs w:val="21"/>
              </w:rPr>
            </w:pPr>
            <w:r>
              <w:rPr>
                <w:rFonts w:hint="eastAsia" w:ascii="宋体" w:hAnsi="宋体" w:cs="宋体"/>
                <w:kern w:val="0"/>
                <w:szCs w:val="21"/>
              </w:rPr>
              <w:t>7.1缩进1</w:t>
            </w:r>
          </w:p>
        </w:tc>
        <w:tc>
          <w:tcPr>
            <w:tcW w:w="2069" w:type="dxa"/>
            <w:shd w:val="clear" w:color="auto" w:fill="auto"/>
            <w:vAlign w:val="center"/>
          </w:tcPr>
          <w:p w14:paraId="6343360C">
            <w:pPr>
              <w:rPr>
                <w:rFonts w:ascii="宋体" w:hAnsi="宋体"/>
                <w:szCs w:val="21"/>
              </w:rPr>
            </w:pPr>
            <w:r>
              <w:rPr>
                <w:rFonts w:hint="eastAsia" w:ascii="宋体" w:hAnsi="宋体" w:cs="宋体"/>
                <w:kern w:val="0"/>
                <w:szCs w:val="21"/>
              </w:rPr>
              <w:t>“设备应按使用说明</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D7F7210">
            <w:pPr>
              <w:widowControl/>
              <w:rPr>
                <w:rFonts w:ascii="宋体" w:hAnsi="宋体" w:cs="宋体"/>
                <w:kern w:val="0"/>
                <w:szCs w:val="21"/>
              </w:rPr>
            </w:pPr>
            <w:r>
              <w:rPr>
                <w:rFonts w:hint="eastAsia" w:ascii="宋体" w:hAnsi="宋体" w:cs="宋体"/>
                <w:kern w:val="0"/>
                <w:szCs w:val="21"/>
              </w:rPr>
              <w:t>4.11缩进1</w:t>
            </w:r>
          </w:p>
        </w:tc>
        <w:tc>
          <w:tcPr>
            <w:tcW w:w="1528" w:type="dxa"/>
            <w:shd w:val="clear" w:color="auto" w:fill="auto"/>
            <w:vAlign w:val="center"/>
          </w:tcPr>
          <w:p w14:paraId="2FB7EEA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5D5838C">
            <w:pPr>
              <w:widowControl/>
              <w:rPr>
                <w:rFonts w:ascii="宋体" w:hAnsi="宋体" w:cs="宋体"/>
                <w:kern w:val="0"/>
                <w:szCs w:val="21"/>
              </w:rPr>
            </w:pPr>
            <w:r>
              <w:rPr>
                <w:rFonts w:hint="eastAsia" w:ascii="宋体" w:hAnsi="宋体" w:cs="宋体"/>
                <w:kern w:val="0"/>
                <w:szCs w:val="21"/>
              </w:rPr>
              <w:t>无明显差异</w:t>
            </w:r>
          </w:p>
        </w:tc>
      </w:tr>
      <w:tr w14:paraId="09E7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4F3D99E">
            <w:pPr>
              <w:widowControl/>
              <w:rPr>
                <w:rFonts w:ascii="宋体" w:hAnsi="宋体" w:cs="宋体"/>
                <w:kern w:val="0"/>
                <w:szCs w:val="21"/>
              </w:rPr>
            </w:pPr>
            <w:r>
              <w:rPr>
                <w:rFonts w:hint="eastAsia" w:ascii="宋体" w:hAnsi="宋体" w:cs="宋体"/>
                <w:kern w:val="0"/>
                <w:szCs w:val="21"/>
              </w:rPr>
              <w:t>7.1缩进2</w:t>
            </w:r>
          </w:p>
        </w:tc>
        <w:tc>
          <w:tcPr>
            <w:tcW w:w="2069" w:type="dxa"/>
            <w:shd w:val="clear" w:color="auto" w:fill="auto"/>
            <w:vAlign w:val="center"/>
          </w:tcPr>
          <w:p w14:paraId="26DFA368">
            <w:pPr>
              <w:rPr>
                <w:rFonts w:ascii="宋体" w:hAnsi="宋体"/>
                <w:szCs w:val="21"/>
              </w:rPr>
            </w:pPr>
            <w:r>
              <w:rPr>
                <w:rFonts w:hint="eastAsia" w:ascii="宋体" w:hAnsi="宋体" w:cs="宋体"/>
                <w:kern w:val="0"/>
                <w:szCs w:val="21"/>
              </w:rPr>
              <w:t>“标有一个或几个</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E6034B3">
            <w:pPr>
              <w:widowControl/>
              <w:rPr>
                <w:rFonts w:ascii="宋体" w:hAnsi="宋体" w:cs="宋体"/>
                <w:kern w:val="0"/>
                <w:szCs w:val="21"/>
              </w:rPr>
            </w:pPr>
            <w:r>
              <w:rPr>
                <w:rFonts w:hint="eastAsia" w:ascii="宋体" w:hAnsi="宋体" w:cs="宋体"/>
                <w:kern w:val="0"/>
                <w:szCs w:val="21"/>
              </w:rPr>
              <w:t>4.11缩进2</w:t>
            </w:r>
          </w:p>
        </w:tc>
        <w:tc>
          <w:tcPr>
            <w:tcW w:w="1528" w:type="dxa"/>
            <w:shd w:val="clear" w:color="auto" w:fill="auto"/>
            <w:vAlign w:val="center"/>
          </w:tcPr>
          <w:p w14:paraId="6DA1C97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359BCDE">
            <w:pPr>
              <w:widowControl/>
              <w:rPr>
                <w:rFonts w:ascii="宋体" w:hAnsi="宋体" w:cs="宋体"/>
                <w:kern w:val="0"/>
                <w:szCs w:val="21"/>
              </w:rPr>
            </w:pPr>
            <w:r>
              <w:rPr>
                <w:rFonts w:hint="eastAsia" w:ascii="宋体" w:hAnsi="宋体" w:cs="宋体"/>
                <w:kern w:val="0"/>
                <w:szCs w:val="21"/>
              </w:rPr>
              <w:t>无明显差异</w:t>
            </w:r>
          </w:p>
        </w:tc>
      </w:tr>
      <w:tr w14:paraId="30AC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451DE35">
            <w:pPr>
              <w:widowControl/>
              <w:rPr>
                <w:rFonts w:ascii="宋体" w:hAnsi="宋体" w:cs="宋体"/>
                <w:kern w:val="0"/>
                <w:szCs w:val="21"/>
              </w:rPr>
            </w:pPr>
            <w:r>
              <w:rPr>
                <w:rFonts w:hint="eastAsia" w:ascii="宋体" w:hAnsi="宋体" w:cs="宋体"/>
                <w:kern w:val="0"/>
                <w:szCs w:val="21"/>
              </w:rPr>
              <w:t>7.1缩进3</w:t>
            </w:r>
          </w:p>
        </w:tc>
        <w:tc>
          <w:tcPr>
            <w:tcW w:w="2069" w:type="dxa"/>
            <w:shd w:val="clear" w:color="auto" w:fill="auto"/>
            <w:vAlign w:val="center"/>
          </w:tcPr>
          <w:p w14:paraId="68766B20">
            <w:pPr>
              <w:rPr>
                <w:rFonts w:ascii="宋体" w:hAnsi="宋体"/>
                <w:szCs w:val="21"/>
              </w:rPr>
            </w:pPr>
            <w:r>
              <w:rPr>
                <w:rFonts w:hint="eastAsia" w:ascii="宋体" w:hAnsi="宋体" w:cs="宋体"/>
                <w:kern w:val="0"/>
                <w:szCs w:val="21"/>
              </w:rPr>
              <w:t>“应采用真有效值</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578C097">
            <w:pPr>
              <w:widowControl/>
              <w:rPr>
                <w:rFonts w:ascii="宋体" w:hAnsi="宋体" w:cs="宋体"/>
                <w:kern w:val="0"/>
                <w:szCs w:val="21"/>
              </w:rPr>
            </w:pPr>
            <w:r>
              <w:rPr>
                <w:rFonts w:hint="eastAsia" w:ascii="宋体" w:hAnsi="宋体" w:cs="宋体"/>
                <w:kern w:val="0"/>
                <w:szCs w:val="21"/>
              </w:rPr>
              <w:t>4.11缩进3</w:t>
            </w:r>
          </w:p>
        </w:tc>
        <w:tc>
          <w:tcPr>
            <w:tcW w:w="1528" w:type="dxa"/>
            <w:shd w:val="clear" w:color="auto" w:fill="auto"/>
            <w:vAlign w:val="center"/>
          </w:tcPr>
          <w:p w14:paraId="7199686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7831F64">
            <w:pPr>
              <w:widowControl/>
              <w:rPr>
                <w:rFonts w:ascii="宋体" w:hAnsi="宋体" w:cs="宋体"/>
                <w:kern w:val="0"/>
                <w:szCs w:val="21"/>
              </w:rPr>
            </w:pPr>
            <w:r>
              <w:rPr>
                <w:rFonts w:hint="eastAsia" w:ascii="宋体" w:hAnsi="宋体" w:cs="宋体"/>
                <w:kern w:val="0"/>
                <w:szCs w:val="21"/>
              </w:rPr>
              <w:t>无明显差异</w:t>
            </w:r>
          </w:p>
        </w:tc>
      </w:tr>
      <w:tr w14:paraId="3253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9DD6C1">
            <w:pPr>
              <w:widowControl/>
              <w:rPr>
                <w:rFonts w:ascii="宋体" w:hAnsi="宋体" w:cs="宋体"/>
                <w:kern w:val="0"/>
                <w:szCs w:val="21"/>
              </w:rPr>
            </w:pPr>
            <w:r>
              <w:rPr>
                <w:rFonts w:hint="eastAsia" w:ascii="宋体" w:hAnsi="宋体" w:cs="宋体"/>
                <w:kern w:val="0"/>
                <w:szCs w:val="21"/>
              </w:rPr>
              <w:t>7.2</w:t>
            </w:r>
          </w:p>
        </w:tc>
        <w:tc>
          <w:tcPr>
            <w:tcW w:w="2069" w:type="dxa"/>
            <w:shd w:val="clear" w:color="auto" w:fill="auto"/>
            <w:vAlign w:val="center"/>
          </w:tcPr>
          <w:p w14:paraId="4788900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4CE897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984C90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074A91A">
            <w:pPr>
              <w:widowControl/>
              <w:rPr>
                <w:rFonts w:ascii="宋体" w:hAnsi="宋体" w:cs="宋体"/>
                <w:kern w:val="0"/>
                <w:szCs w:val="21"/>
              </w:rPr>
            </w:pPr>
            <w:r>
              <w:rPr>
                <w:rFonts w:hint="eastAsia" w:ascii="宋体" w:hAnsi="宋体" w:cs="宋体"/>
                <w:kern w:val="0"/>
                <w:szCs w:val="21"/>
              </w:rPr>
              <w:t>无通用要求</w:t>
            </w:r>
          </w:p>
        </w:tc>
      </w:tr>
      <w:tr w14:paraId="0F87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A8C38F5">
            <w:pPr>
              <w:widowControl/>
              <w:rPr>
                <w:rFonts w:ascii="宋体" w:hAnsi="宋体" w:cs="宋体"/>
                <w:kern w:val="0"/>
                <w:szCs w:val="21"/>
              </w:rPr>
            </w:pPr>
            <w:r>
              <w:rPr>
                <w:rFonts w:hint="eastAsia" w:ascii="宋体" w:hAnsi="宋体" w:cs="宋体"/>
                <w:kern w:val="0"/>
                <w:szCs w:val="21"/>
              </w:rPr>
              <w:t>第二篇</w:t>
            </w:r>
          </w:p>
        </w:tc>
        <w:tc>
          <w:tcPr>
            <w:tcW w:w="2069" w:type="dxa"/>
            <w:shd w:val="clear" w:color="auto" w:fill="auto"/>
            <w:vAlign w:val="center"/>
          </w:tcPr>
          <w:p w14:paraId="2D25FD06">
            <w:pPr>
              <w:widowControl/>
              <w:rPr>
                <w:rFonts w:ascii="宋体" w:hAnsi="宋体" w:cs="宋体"/>
                <w:kern w:val="0"/>
                <w:szCs w:val="21"/>
              </w:rPr>
            </w:pPr>
            <w:r>
              <w:rPr>
                <w:rFonts w:hint="eastAsia" w:ascii="宋体" w:hAnsi="宋体" w:cs="宋体"/>
                <w:kern w:val="0"/>
                <w:szCs w:val="21"/>
              </w:rPr>
              <w:t>环境条件，删除标题</w:t>
            </w:r>
          </w:p>
        </w:tc>
        <w:tc>
          <w:tcPr>
            <w:tcW w:w="975" w:type="dxa"/>
            <w:shd w:val="clear" w:color="auto" w:fill="auto"/>
            <w:vAlign w:val="center"/>
          </w:tcPr>
          <w:p w14:paraId="152D8C7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D16571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BC9816C">
            <w:pPr>
              <w:widowControl/>
              <w:rPr>
                <w:rFonts w:ascii="宋体" w:hAnsi="宋体" w:cs="宋体"/>
                <w:kern w:val="0"/>
                <w:szCs w:val="21"/>
              </w:rPr>
            </w:pPr>
            <w:r>
              <w:rPr>
                <w:rFonts w:hint="eastAsia" w:ascii="宋体" w:hAnsi="宋体" w:cs="宋体"/>
                <w:kern w:val="0"/>
                <w:szCs w:val="21"/>
              </w:rPr>
              <w:t>/</w:t>
            </w:r>
          </w:p>
        </w:tc>
      </w:tr>
      <w:tr w14:paraId="4F4D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AA9937">
            <w:pPr>
              <w:widowControl/>
              <w:rPr>
                <w:rFonts w:ascii="宋体" w:hAnsi="宋体" w:cs="宋体"/>
                <w:kern w:val="0"/>
                <w:szCs w:val="21"/>
              </w:rPr>
            </w:pPr>
            <w:r>
              <w:rPr>
                <w:rFonts w:hint="eastAsia" w:ascii="宋体" w:hAnsi="宋体" w:cs="宋体"/>
                <w:kern w:val="0"/>
                <w:szCs w:val="21"/>
              </w:rPr>
              <w:t>8</w:t>
            </w:r>
          </w:p>
        </w:tc>
        <w:tc>
          <w:tcPr>
            <w:tcW w:w="2069" w:type="dxa"/>
            <w:shd w:val="clear" w:color="auto" w:fill="auto"/>
            <w:vAlign w:val="center"/>
          </w:tcPr>
          <w:p w14:paraId="3C4D032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C18E66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5153C3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9417ED2">
            <w:pPr>
              <w:widowControl/>
              <w:rPr>
                <w:rFonts w:ascii="宋体" w:hAnsi="宋体" w:cs="宋体"/>
                <w:kern w:val="0"/>
                <w:szCs w:val="21"/>
              </w:rPr>
            </w:pPr>
            <w:r>
              <w:rPr>
                <w:rFonts w:hint="eastAsia" w:ascii="宋体" w:hAnsi="宋体" w:cs="宋体"/>
                <w:kern w:val="0"/>
                <w:szCs w:val="21"/>
              </w:rPr>
              <w:t>基本安全类型</w:t>
            </w:r>
          </w:p>
        </w:tc>
      </w:tr>
      <w:tr w14:paraId="7B08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EB20A2">
            <w:pPr>
              <w:widowControl/>
              <w:rPr>
                <w:rFonts w:ascii="宋体" w:hAnsi="宋体" w:cs="宋体"/>
                <w:kern w:val="0"/>
                <w:szCs w:val="21"/>
              </w:rPr>
            </w:pPr>
            <w:r>
              <w:rPr>
                <w:rFonts w:hint="eastAsia" w:ascii="宋体" w:hAnsi="宋体" w:cs="宋体"/>
                <w:kern w:val="0"/>
                <w:szCs w:val="21"/>
              </w:rPr>
              <w:t>9</w:t>
            </w:r>
          </w:p>
        </w:tc>
        <w:tc>
          <w:tcPr>
            <w:tcW w:w="2069" w:type="dxa"/>
            <w:shd w:val="clear" w:color="auto" w:fill="auto"/>
            <w:vAlign w:val="center"/>
          </w:tcPr>
          <w:p w14:paraId="715438C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E0CCA8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7B62B1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2461524">
            <w:pPr>
              <w:widowControl/>
              <w:rPr>
                <w:rFonts w:ascii="宋体" w:hAnsi="宋体" w:cs="宋体"/>
                <w:kern w:val="0"/>
                <w:szCs w:val="21"/>
              </w:rPr>
            </w:pPr>
            <w:r>
              <w:rPr>
                <w:rFonts w:hint="eastAsia" w:ascii="宋体" w:hAnsi="宋体" w:cs="宋体"/>
                <w:kern w:val="0"/>
                <w:szCs w:val="21"/>
              </w:rPr>
              <w:t>可拆卸的保护装置</w:t>
            </w:r>
          </w:p>
        </w:tc>
      </w:tr>
      <w:tr w14:paraId="402C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068641">
            <w:pPr>
              <w:widowControl/>
              <w:rPr>
                <w:rFonts w:ascii="宋体" w:hAnsi="宋体" w:cs="宋体"/>
                <w:kern w:val="0"/>
                <w:szCs w:val="21"/>
              </w:rPr>
            </w:pPr>
            <w:r>
              <w:rPr>
                <w:rFonts w:hint="eastAsia" w:ascii="宋体" w:hAnsi="宋体" w:cs="宋体"/>
                <w:kern w:val="0"/>
                <w:szCs w:val="21"/>
              </w:rPr>
              <w:t>10</w:t>
            </w:r>
          </w:p>
        </w:tc>
        <w:tc>
          <w:tcPr>
            <w:tcW w:w="2069" w:type="dxa"/>
            <w:shd w:val="clear" w:color="auto" w:fill="auto"/>
            <w:vAlign w:val="center"/>
          </w:tcPr>
          <w:p w14:paraId="45BA9A5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环境条件</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110527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F0FFB1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8DBB031">
            <w:pPr>
              <w:widowControl/>
              <w:rPr>
                <w:rFonts w:ascii="宋体" w:hAnsi="宋体" w:cs="宋体"/>
                <w:kern w:val="0"/>
                <w:szCs w:val="21"/>
              </w:rPr>
            </w:pPr>
            <w:r>
              <w:rPr>
                <w:rFonts w:hint="eastAsia" w:ascii="宋体" w:hAnsi="宋体" w:cs="宋体"/>
                <w:kern w:val="0"/>
                <w:szCs w:val="21"/>
              </w:rPr>
              <w:t>/</w:t>
            </w:r>
          </w:p>
        </w:tc>
      </w:tr>
      <w:tr w14:paraId="2D54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A72D90">
            <w:pPr>
              <w:widowControl/>
              <w:rPr>
                <w:rFonts w:ascii="宋体" w:hAnsi="宋体" w:cs="宋体"/>
                <w:kern w:val="0"/>
                <w:szCs w:val="21"/>
              </w:rPr>
            </w:pPr>
            <w:r>
              <w:rPr>
                <w:rFonts w:hint="eastAsia" w:ascii="宋体" w:hAnsi="宋体" w:cs="宋体"/>
                <w:kern w:val="0"/>
                <w:szCs w:val="21"/>
              </w:rPr>
              <w:t>10.1</w:t>
            </w:r>
          </w:p>
        </w:tc>
        <w:tc>
          <w:tcPr>
            <w:tcW w:w="2069" w:type="dxa"/>
            <w:shd w:val="clear" w:color="auto" w:fill="auto"/>
            <w:vAlign w:val="center"/>
          </w:tcPr>
          <w:p w14:paraId="3AD0A93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运输和贮存</w:t>
            </w:r>
            <w:r>
              <w:rPr>
                <w:rFonts w:ascii="宋体" w:hAnsi="宋体" w:cs="宋体"/>
                <w:kern w:val="0"/>
                <w:szCs w:val="21"/>
              </w:rPr>
              <w:t>”</w:t>
            </w:r>
          </w:p>
        </w:tc>
        <w:tc>
          <w:tcPr>
            <w:tcW w:w="2503" w:type="dxa"/>
            <w:gridSpan w:val="2"/>
            <w:vMerge w:val="restart"/>
            <w:shd w:val="clear" w:color="auto" w:fill="auto"/>
            <w:vAlign w:val="center"/>
          </w:tcPr>
          <w:p w14:paraId="359FF19D">
            <w:pPr>
              <w:widowControl/>
              <w:rPr>
                <w:rFonts w:ascii="宋体" w:hAnsi="宋体" w:cs="宋体"/>
                <w:kern w:val="0"/>
                <w:szCs w:val="21"/>
              </w:rPr>
            </w:pPr>
            <w:r>
              <w:rPr>
                <w:rFonts w:hint="eastAsia" w:ascii="宋体" w:hAnsi="宋体" w:cs="宋体"/>
                <w:kern w:val="0"/>
                <w:szCs w:val="21"/>
              </w:rPr>
              <w:t>7.9.3.1缩进2</w:t>
            </w:r>
          </w:p>
          <w:p w14:paraId="2EBC7267">
            <w:pPr>
              <w:widowControl/>
              <w:rPr>
                <w:rFonts w:ascii="宋体" w:hAnsi="宋体" w:cs="宋体"/>
                <w:kern w:val="0"/>
                <w:szCs w:val="21"/>
              </w:rPr>
            </w:pPr>
            <w:r>
              <w:rPr>
                <w:rFonts w:hint="eastAsia" w:ascii="宋体" w:hAnsi="宋体" w:cs="宋体"/>
                <w:kern w:val="0"/>
                <w:szCs w:val="21"/>
              </w:rPr>
              <w:t>附录A7.9.3.1</w:t>
            </w:r>
          </w:p>
        </w:tc>
        <w:tc>
          <w:tcPr>
            <w:tcW w:w="3325" w:type="dxa"/>
            <w:vMerge w:val="restart"/>
            <w:shd w:val="clear" w:color="auto" w:fill="auto"/>
            <w:vAlign w:val="center"/>
          </w:tcPr>
          <w:p w14:paraId="49EFBEE9">
            <w:pPr>
              <w:widowControl/>
              <w:rPr>
                <w:rFonts w:ascii="宋体" w:hAnsi="宋体" w:cs="宋体"/>
                <w:kern w:val="0"/>
                <w:szCs w:val="21"/>
              </w:rPr>
            </w:pPr>
            <w:r>
              <w:rPr>
                <w:rFonts w:hint="eastAsia" w:ascii="宋体" w:hAnsi="宋体" w:cs="宋体"/>
                <w:kern w:val="0"/>
                <w:szCs w:val="21"/>
              </w:rPr>
              <w:t>无明显差异</w:t>
            </w:r>
          </w:p>
        </w:tc>
      </w:tr>
      <w:tr w14:paraId="2D04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C1257C">
            <w:pPr>
              <w:widowControl/>
              <w:rPr>
                <w:rFonts w:ascii="宋体" w:hAnsi="宋体" w:cs="宋体"/>
                <w:kern w:val="0"/>
                <w:szCs w:val="21"/>
              </w:rPr>
            </w:pPr>
            <w:r>
              <w:rPr>
                <w:rFonts w:hint="eastAsia" w:ascii="宋体" w:hAnsi="宋体" w:cs="宋体"/>
                <w:kern w:val="0"/>
                <w:szCs w:val="21"/>
              </w:rPr>
              <w:t>10.2</w:t>
            </w:r>
          </w:p>
        </w:tc>
        <w:tc>
          <w:tcPr>
            <w:tcW w:w="2069" w:type="dxa"/>
            <w:shd w:val="clear" w:color="auto" w:fill="auto"/>
            <w:vAlign w:val="center"/>
          </w:tcPr>
          <w:p w14:paraId="5193573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运行</w:t>
            </w:r>
            <w:r>
              <w:rPr>
                <w:rFonts w:ascii="宋体" w:hAnsi="宋体" w:cs="宋体"/>
                <w:kern w:val="0"/>
                <w:szCs w:val="21"/>
              </w:rPr>
              <w:t>”</w:t>
            </w:r>
          </w:p>
        </w:tc>
        <w:tc>
          <w:tcPr>
            <w:tcW w:w="2503" w:type="dxa"/>
            <w:gridSpan w:val="2"/>
            <w:vMerge w:val="continue"/>
            <w:shd w:val="clear" w:color="auto" w:fill="auto"/>
            <w:vAlign w:val="center"/>
          </w:tcPr>
          <w:p w14:paraId="41722616">
            <w:pPr>
              <w:widowControl/>
              <w:rPr>
                <w:rFonts w:ascii="宋体" w:hAnsi="宋体" w:cs="宋体"/>
                <w:kern w:val="0"/>
                <w:szCs w:val="21"/>
              </w:rPr>
            </w:pPr>
          </w:p>
        </w:tc>
        <w:tc>
          <w:tcPr>
            <w:tcW w:w="3325" w:type="dxa"/>
            <w:vMerge w:val="continue"/>
            <w:shd w:val="clear" w:color="auto" w:fill="auto"/>
            <w:vAlign w:val="center"/>
          </w:tcPr>
          <w:p w14:paraId="09B9ECC4">
            <w:pPr>
              <w:widowControl/>
              <w:rPr>
                <w:rFonts w:ascii="宋体" w:hAnsi="宋体" w:cs="宋体"/>
                <w:kern w:val="0"/>
                <w:szCs w:val="21"/>
              </w:rPr>
            </w:pPr>
          </w:p>
        </w:tc>
      </w:tr>
      <w:tr w14:paraId="799D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83540B">
            <w:pPr>
              <w:widowControl/>
              <w:rPr>
                <w:rFonts w:ascii="宋体" w:hAnsi="宋体" w:cs="宋体"/>
                <w:kern w:val="0"/>
                <w:szCs w:val="21"/>
              </w:rPr>
            </w:pPr>
            <w:r>
              <w:rPr>
                <w:rFonts w:hint="eastAsia" w:ascii="宋体" w:hAnsi="宋体" w:cs="宋体"/>
                <w:kern w:val="0"/>
                <w:szCs w:val="21"/>
              </w:rPr>
              <w:t>10.2.1</w:t>
            </w:r>
          </w:p>
        </w:tc>
        <w:tc>
          <w:tcPr>
            <w:tcW w:w="2069" w:type="dxa"/>
            <w:shd w:val="clear" w:color="auto" w:fill="auto"/>
            <w:vAlign w:val="center"/>
          </w:tcPr>
          <w:p w14:paraId="569D7EF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环境</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914FD3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9A24B9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87D4C1E">
            <w:pPr>
              <w:widowControl/>
              <w:rPr>
                <w:rFonts w:ascii="宋体" w:hAnsi="宋体" w:cs="宋体"/>
                <w:kern w:val="0"/>
                <w:szCs w:val="21"/>
              </w:rPr>
            </w:pPr>
            <w:r>
              <w:rPr>
                <w:rFonts w:hint="eastAsia" w:ascii="宋体" w:hAnsi="宋体" w:cs="宋体"/>
                <w:kern w:val="0"/>
                <w:szCs w:val="21"/>
              </w:rPr>
              <w:t>/</w:t>
            </w:r>
          </w:p>
        </w:tc>
      </w:tr>
      <w:tr w14:paraId="0FD5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B35F32">
            <w:pPr>
              <w:widowControl/>
              <w:rPr>
                <w:rFonts w:ascii="宋体" w:hAnsi="宋体" w:cs="宋体"/>
                <w:kern w:val="0"/>
                <w:szCs w:val="21"/>
              </w:rPr>
            </w:pPr>
            <w:r>
              <w:rPr>
                <w:rFonts w:hint="eastAsia" w:ascii="宋体" w:hAnsi="宋体" w:cs="宋体"/>
                <w:kern w:val="0"/>
                <w:szCs w:val="21"/>
              </w:rPr>
              <w:t>10.2.1 a)</w:t>
            </w:r>
          </w:p>
        </w:tc>
        <w:tc>
          <w:tcPr>
            <w:tcW w:w="2069" w:type="dxa"/>
            <w:shd w:val="clear" w:color="auto" w:fill="auto"/>
            <w:vAlign w:val="center"/>
          </w:tcPr>
          <w:p w14:paraId="29CEF8F6">
            <w:pPr>
              <w:widowControl/>
              <w:rPr>
                <w:rFonts w:ascii="宋体" w:hAnsi="宋体" w:cs="宋体"/>
                <w:kern w:val="0"/>
                <w:szCs w:val="21"/>
              </w:rPr>
            </w:pPr>
            <w:r>
              <w:rPr>
                <w:rFonts w:hint="eastAsia" w:ascii="宋体" w:hAnsi="宋体" w:cs="宋体"/>
                <w:kern w:val="0"/>
                <w:szCs w:val="21"/>
              </w:rPr>
              <w:t>“a)环境温度范围</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E950CF8">
            <w:pPr>
              <w:widowControl/>
              <w:rPr>
                <w:rFonts w:ascii="宋体" w:hAnsi="宋体" w:cs="宋体"/>
                <w:kern w:val="0"/>
                <w:szCs w:val="21"/>
              </w:rPr>
            </w:pPr>
            <w:r>
              <w:rPr>
                <w:rFonts w:hint="eastAsia" w:ascii="宋体" w:hAnsi="宋体" w:cs="宋体"/>
                <w:kern w:val="0"/>
                <w:szCs w:val="21"/>
              </w:rPr>
              <w:t>附录A 7.9.3.1 a)</w:t>
            </w:r>
          </w:p>
        </w:tc>
        <w:tc>
          <w:tcPr>
            <w:tcW w:w="1528" w:type="dxa"/>
            <w:shd w:val="clear" w:color="auto" w:fill="auto"/>
            <w:vAlign w:val="center"/>
          </w:tcPr>
          <w:p w14:paraId="53EF121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2BD8D48">
            <w:pPr>
              <w:widowControl/>
              <w:rPr>
                <w:rFonts w:ascii="宋体" w:hAnsi="宋体" w:cs="宋体"/>
                <w:kern w:val="0"/>
                <w:szCs w:val="21"/>
              </w:rPr>
            </w:pPr>
            <w:r>
              <w:rPr>
                <w:rFonts w:hint="eastAsia" w:ascii="宋体" w:hAnsi="宋体" w:cs="宋体"/>
                <w:kern w:val="0"/>
                <w:szCs w:val="21"/>
              </w:rPr>
              <w:t>无明显差异</w:t>
            </w:r>
          </w:p>
        </w:tc>
      </w:tr>
      <w:tr w14:paraId="7844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D7CF288">
            <w:pPr>
              <w:widowControl/>
              <w:rPr>
                <w:rFonts w:ascii="宋体" w:hAnsi="宋体" w:cs="宋体"/>
                <w:kern w:val="0"/>
                <w:szCs w:val="21"/>
              </w:rPr>
            </w:pPr>
            <w:r>
              <w:rPr>
                <w:rFonts w:hint="eastAsia" w:ascii="宋体" w:hAnsi="宋体" w:cs="宋体"/>
                <w:kern w:val="0"/>
                <w:szCs w:val="21"/>
              </w:rPr>
              <w:t>10.2.1 b)</w:t>
            </w:r>
          </w:p>
        </w:tc>
        <w:tc>
          <w:tcPr>
            <w:tcW w:w="2069" w:type="dxa"/>
            <w:shd w:val="clear" w:color="auto" w:fill="auto"/>
            <w:vAlign w:val="center"/>
          </w:tcPr>
          <w:p w14:paraId="45E8A7C9">
            <w:pPr>
              <w:rPr>
                <w:rFonts w:ascii="宋体" w:hAnsi="宋体"/>
                <w:szCs w:val="21"/>
              </w:rPr>
            </w:pPr>
            <w:r>
              <w:rPr>
                <w:rFonts w:hint="eastAsia" w:ascii="宋体" w:hAnsi="宋体" w:cs="宋体"/>
                <w:kern w:val="0"/>
                <w:szCs w:val="21"/>
              </w:rPr>
              <w:t>“b)相对湿度范围</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215DB2E">
            <w:pPr>
              <w:widowControl/>
              <w:rPr>
                <w:rFonts w:ascii="宋体" w:hAnsi="宋体" w:cs="宋体"/>
                <w:kern w:val="0"/>
                <w:szCs w:val="21"/>
              </w:rPr>
            </w:pPr>
            <w:r>
              <w:rPr>
                <w:rFonts w:hint="eastAsia" w:ascii="宋体" w:hAnsi="宋体" w:cs="宋体"/>
                <w:kern w:val="0"/>
                <w:szCs w:val="21"/>
              </w:rPr>
              <w:t>附录A 7.9.3.1 b)</w:t>
            </w:r>
          </w:p>
        </w:tc>
        <w:tc>
          <w:tcPr>
            <w:tcW w:w="1528" w:type="dxa"/>
            <w:shd w:val="clear" w:color="auto" w:fill="auto"/>
            <w:vAlign w:val="center"/>
          </w:tcPr>
          <w:p w14:paraId="36F349C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6406E66">
            <w:pPr>
              <w:widowControl/>
              <w:rPr>
                <w:rFonts w:ascii="宋体" w:hAnsi="宋体" w:cs="宋体"/>
                <w:kern w:val="0"/>
                <w:szCs w:val="21"/>
              </w:rPr>
            </w:pPr>
            <w:r>
              <w:rPr>
                <w:rFonts w:hint="eastAsia" w:ascii="宋体" w:hAnsi="宋体" w:cs="宋体"/>
                <w:kern w:val="0"/>
                <w:szCs w:val="21"/>
              </w:rPr>
              <w:t>无明显差异</w:t>
            </w:r>
          </w:p>
        </w:tc>
      </w:tr>
      <w:tr w14:paraId="4C53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8269D6B">
            <w:pPr>
              <w:widowControl/>
              <w:rPr>
                <w:rFonts w:ascii="宋体" w:hAnsi="宋体" w:cs="宋体"/>
                <w:kern w:val="0"/>
                <w:szCs w:val="21"/>
              </w:rPr>
            </w:pPr>
            <w:r>
              <w:rPr>
                <w:rFonts w:hint="eastAsia" w:ascii="宋体" w:hAnsi="宋体" w:cs="宋体"/>
                <w:kern w:val="0"/>
                <w:szCs w:val="21"/>
              </w:rPr>
              <w:t>10.2.1 c)</w:t>
            </w:r>
          </w:p>
        </w:tc>
        <w:tc>
          <w:tcPr>
            <w:tcW w:w="2069" w:type="dxa"/>
            <w:shd w:val="clear" w:color="auto" w:fill="auto"/>
            <w:vAlign w:val="center"/>
          </w:tcPr>
          <w:p w14:paraId="0766D565">
            <w:pPr>
              <w:rPr>
                <w:rFonts w:ascii="宋体" w:hAnsi="宋体"/>
                <w:szCs w:val="21"/>
              </w:rPr>
            </w:pPr>
            <w:r>
              <w:rPr>
                <w:rFonts w:hint="eastAsia" w:ascii="宋体" w:hAnsi="宋体" w:cs="宋体"/>
                <w:kern w:val="0"/>
                <w:szCs w:val="21"/>
              </w:rPr>
              <w:t>“c)大气压力范围</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25AC008">
            <w:pPr>
              <w:widowControl/>
              <w:rPr>
                <w:rFonts w:ascii="宋体" w:hAnsi="宋体" w:cs="宋体"/>
                <w:kern w:val="0"/>
                <w:szCs w:val="21"/>
              </w:rPr>
            </w:pPr>
            <w:r>
              <w:rPr>
                <w:rFonts w:hint="eastAsia" w:ascii="宋体" w:hAnsi="宋体" w:cs="宋体"/>
                <w:kern w:val="0"/>
                <w:szCs w:val="21"/>
              </w:rPr>
              <w:t>附录A 7.9.3.1 c)</w:t>
            </w:r>
          </w:p>
        </w:tc>
        <w:tc>
          <w:tcPr>
            <w:tcW w:w="1528" w:type="dxa"/>
            <w:shd w:val="clear" w:color="auto" w:fill="auto"/>
            <w:vAlign w:val="center"/>
          </w:tcPr>
          <w:p w14:paraId="65763B6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9ED18C0">
            <w:pPr>
              <w:widowControl/>
              <w:rPr>
                <w:rFonts w:ascii="宋体" w:hAnsi="宋体" w:cs="宋体"/>
                <w:kern w:val="0"/>
                <w:szCs w:val="21"/>
              </w:rPr>
            </w:pPr>
            <w:r>
              <w:rPr>
                <w:rFonts w:hint="eastAsia" w:ascii="宋体" w:hAnsi="宋体" w:cs="宋体"/>
                <w:kern w:val="0"/>
                <w:szCs w:val="21"/>
              </w:rPr>
              <w:t>无明显差异</w:t>
            </w:r>
          </w:p>
        </w:tc>
      </w:tr>
      <w:tr w14:paraId="3AD1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4F2118">
            <w:pPr>
              <w:widowControl/>
              <w:rPr>
                <w:rFonts w:ascii="宋体" w:hAnsi="宋体" w:cs="宋体"/>
                <w:kern w:val="0"/>
                <w:szCs w:val="21"/>
              </w:rPr>
            </w:pPr>
            <w:r>
              <w:rPr>
                <w:rFonts w:hint="eastAsia" w:ascii="宋体" w:hAnsi="宋体" w:cs="宋体"/>
                <w:kern w:val="0"/>
                <w:szCs w:val="21"/>
              </w:rPr>
              <w:t>10.2.1 d)</w:t>
            </w:r>
          </w:p>
        </w:tc>
        <w:tc>
          <w:tcPr>
            <w:tcW w:w="2069" w:type="dxa"/>
            <w:shd w:val="clear" w:color="auto" w:fill="auto"/>
            <w:vAlign w:val="center"/>
          </w:tcPr>
          <w:p w14:paraId="3E530272">
            <w:pPr>
              <w:rPr>
                <w:rFonts w:ascii="宋体" w:hAnsi="宋体"/>
                <w:szCs w:val="21"/>
              </w:rPr>
            </w:pPr>
            <w:r>
              <w:rPr>
                <w:rFonts w:hint="eastAsia" w:ascii="宋体" w:hAnsi="宋体" w:cs="宋体"/>
                <w:kern w:val="0"/>
                <w:szCs w:val="21"/>
              </w:rPr>
              <w:t>“d)水冷设备进水口</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FAE2A1D">
            <w:pPr>
              <w:widowControl/>
              <w:rPr>
                <w:rFonts w:ascii="宋体" w:hAnsi="宋体" w:cs="宋体"/>
                <w:kern w:val="0"/>
                <w:szCs w:val="21"/>
              </w:rPr>
            </w:pPr>
            <w:r>
              <w:rPr>
                <w:rFonts w:hint="eastAsia" w:ascii="宋体" w:hAnsi="宋体" w:cs="宋体"/>
                <w:kern w:val="0"/>
                <w:szCs w:val="21"/>
              </w:rPr>
              <w:t>附录A 7.9.3.1 d)</w:t>
            </w:r>
          </w:p>
        </w:tc>
        <w:tc>
          <w:tcPr>
            <w:tcW w:w="1528" w:type="dxa"/>
            <w:shd w:val="clear" w:color="auto" w:fill="auto"/>
            <w:vAlign w:val="center"/>
          </w:tcPr>
          <w:p w14:paraId="295E404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19A6C52">
            <w:pPr>
              <w:widowControl/>
              <w:rPr>
                <w:rFonts w:ascii="宋体" w:hAnsi="宋体" w:cs="宋体"/>
                <w:kern w:val="0"/>
                <w:szCs w:val="21"/>
              </w:rPr>
            </w:pPr>
            <w:r>
              <w:rPr>
                <w:rFonts w:hint="eastAsia" w:ascii="宋体" w:hAnsi="宋体" w:cs="宋体"/>
                <w:kern w:val="0"/>
                <w:szCs w:val="21"/>
              </w:rPr>
              <w:t>无明显差异</w:t>
            </w:r>
          </w:p>
        </w:tc>
      </w:tr>
      <w:tr w14:paraId="6F90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4C8E2CC">
            <w:pPr>
              <w:widowControl/>
              <w:rPr>
                <w:rFonts w:ascii="宋体" w:hAnsi="宋体" w:cs="宋体"/>
                <w:kern w:val="0"/>
                <w:szCs w:val="21"/>
              </w:rPr>
            </w:pPr>
            <w:r>
              <w:rPr>
                <w:rFonts w:hint="eastAsia" w:ascii="宋体" w:hAnsi="宋体" w:cs="宋体"/>
                <w:kern w:val="0"/>
                <w:szCs w:val="21"/>
              </w:rPr>
              <w:t>10.2.2</w:t>
            </w:r>
          </w:p>
        </w:tc>
        <w:tc>
          <w:tcPr>
            <w:tcW w:w="2069" w:type="dxa"/>
            <w:shd w:val="clear" w:color="auto" w:fill="auto"/>
            <w:vAlign w:val="center"/>
          </w:tcPr>
          <w:p w14:paraId="7669876E">
            <w:pPr>
              <w:rPr>
                <w:rFonts w:ascii="宋体" w:hAnsi="宋体" w:cs="宋体"/>
                <w:kern w:val="0"/>
                <w:szCs w:val="21"/>
              </w:rPr>
            </w:pPr>
            <w:r>
              <w:rPr>
                <w:rFonts w:ascii="宋体" w:hAnsi="宋体" w:cs="宋体"/>
                <w:kern w:val="0"/>
                <w:szCs w:val="21"/>
              </w:rPr>
              <w:t>“</w:t>
            </w:r>
            <w:r>
              <w:rPr>
                <w:rFonts w:hint="eastAsia" w:ascii="宋体" w:hAnsi="宋体" w:cs="宋体"/>
                <w:kern w:val="0"/>
                <w:szCs w:val="21"/>
              </w:rPr>
              <w:t>电源</w:t>
            </w:r>
            <w:r>
              <w:rPr>
                <w:rFonts w:ascii="宋体" w:hAnsi="宋体" w:cs="宋体"/>
                <w:kern w:val="0"/>
                <w:szCs w:val="21"/>
              </w:rPr>
              <w:t>”</w:t>
            </w:r>
          </w:p>
        </w:tc>
        <w:tc>
          <w:tcPr>
            <w:tcW w:w="975" w:type="dxa"/>
            <w:shd w:val="clear" w:color="auto" w:fill="auto"/>
            <w:vAlign w:val="center"/>
          </w:tcPr>
          <w:p w14:paraId="36EB56A9">
            <w:pPr>
              <w:widowControl/>
              <w:rPr>
                <w:rFonts w:ascii="宋体" w:hAnsi="宋体" w:cs="宋体"/>
                <w:kern w:val="0"/>
                <w:szCs w:val="21"/>
              </w:rPr>
            </w:pPr>
            <w:r>
              <w:rPr>
                <w:rFonts w:hint="eastAsia" w:ascii="宋体" w:hAnsi="宋体" w:cs="宋体"/>
                <w:kern w:val="0"/>
                <w:szCs w:val="21"/>
              </w:rPr>
              <w:t>4.10</w:t>
            </w:r>
          </w:p>
        </w:tc>
        <w:tc>
          <w:tcPr>
            <w:tcW w:w="1528" w:type="dxa"/>
            <w:shd w:val="clear" w:color="auto" w:fill="auto"/>
            <w:vAlign w:val="center"/>
          </w:tcPr>
          <w:p w14:paraId="60F02546">
            <w:pPr>
              <w:widowControl/>
              <w:rPr>
                <w:rFonts w:ascii="宋体" w:hAnsi="宋体" w:cs="宋体"/>
                <w:kern w:val="0"/>
                <w:szCs w:val="21"/>
              </w:rPr>
            </w:pPr>
            <w:r>
              <w:rPr>
                <w:rFonts w:hint="eastAsia" w:ascii="宋体" w:hAnsi="宋体" w:cs="宋体"/>
                <w:kern w:val="0"/>
                <w:szCs w:val="21"/>
              </w:rPr>
              <w:t>电源供应</w:t>
            </w:r>
          </w:p>
        </w:tc>
        <w:tc>
          <w:tcPr>
            <w:tcW w:w="3325" w:type="dxa"/>
            <w:shd w:val="clear" w:color="auto" w:fill="auto"/>
            <w:vAlign w:val="center"/>
          </w:tcPr>
          <w:p w14:paraId="1BD0E178">
            <w:pPr>
              <w:widowControl/>
              <w:rPr>
                <w:rFonts w:ascii="宋体" w:hAnsi="宋体" w:cs="宋体"/>
                <w:kern w:val="0"/>
                <w:szCs w:val="21"/>
              </w:rPr>
            </w:pPr>
            <w:r>
              <w:rPr>
                <w:rFonts w:hint="eastAsia" w:ascii="宋体" w:hAnsi="宋体" w:cs="宋体"/>
                <w:kern w:val="0"/>
                <w:szCs w:val="21"/>
              </w:rPr>
              <w:t>无明显差异</w:t>
            </w:r>
          </w:p>
        </w:tc>
      </w:tr>
      <w:tr w14:paraId="0658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277A4F">
            <w:pPr>
              <w:widowControl/>
              <w:rPr>
                <w:rFonts w:ascii="宋体" w:hAnsi="宋体" w:cs="宋体"/>
                <w:kern w:val="0"/>
                <w:szCs w:val="21"/>
              </w:rPr>
            </w:pPr>
            <w:r>
              <w:rPr>
                <w:rFonts w:hint="eastAsia" w:ascii="宋体" w:hAnsi="宋体" w:cs="宋体"/>
                <w:kern w:val="0"/>
                <w:szCs w:val="21"/>
              </w:rPr>
              <w:t>10.2.2 a)</w:t>
            </w:r>
          </w:p>
        </w:tc>
        <w:tc>
          <w:tcPr>
            <w:tcW w:w="2069" w:type="dxa"/>
            <w:shd w:val="clear" w:color="auto" w:fill="auto"/>
            <w:vAlign w:val="center"/>
          </w:tcPr>
          <w:p w14:paraId="21DCC4C0">
            <w:pPr>
              <w:rPr>
                <w:rFonts w:ascii="宋体" w:hAnsi="宋体" w:cs="宋体"/>
                <w:kern w:val="0"/>
                <w:szCs w:val="21"/>
              </w:rPr>
            </w:pPr>
            <w:r>
              <w:rPr>
                <w:rFonts w:hint="eastAsia" w:ascii="宋体" w:hAnsi="宋体" w:cs="宋体"/>
                <w:kern w:val="0"/>
                <w:szCs w:val="21"/>
              </w:rPr>
              <w:t>“a)设备应适用下列电源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FF634A5">
            <w:pPr>
              <w:widowControl/>
              <w:rPr>
                <w:rFonts w:ascii="宋体" w:hAnsi="宋体" w:cs="宋体"/>
                <w:kern w:val="0"/>
                <w:szCs w:val="21"/>
              </w:rPr>
            </w:pPr>
            <w:r>
              <w:rPr>
                <w:rFonts w:hint="eastAsia" w:ascii="宋体" w:hAnsi="宋体" w:cs="宋体"/>
                <w:kern w:val="0"/>
                <w:szCs w:val="21"/>
              </w:rPr>
              <w:t>4.10.2</w:t>
            </w:r>
          </w:p>
        </w:tc>
        <w:tc>
          <w:tcPr>
            <w:tcW w:w="1528" w:type="dxa"/>
            <w:shd w:val="clear" w:color="auto" w:fill="auto"/>
            <w:vAlign w:val="center"/>
          </w:tcPr>
          <w:p w14:paraId="5B6A719E">
            <w:pPr>
              <w:widowControl/>
              <w:rPr>
                <w:rFonts w:ascii="宋体" w:hAnsi="宋体" w:cs="宋体"/>
                <w:kern w:val="0"/>
                <w:szCs w:val="21"/>
              </w:rPr>
            </w:pPr>
            <w:r>
              <w:rPr>
                <w:rFonts w:hint="eastAsia" w:ascii="宋体" w:hAnsi="宋体" w:cs="宋体"/>
                <w:kern w:val="0"/>
                <w:szCs w:val="21"/>
              </w:rPr>
              <w:t>ME设备和ME系统的供电网</w:t>
            </w:r>
          </w:p>
        </w:tc>
        <w:tc>
          <w:tcPr>
            <w:tcW w:w="3325" w:type="dxa"/>
            <w:shd w:val="clear" w:color="auto" w:fill="auto"/>
            <w:vAlign w:val="center"/>
          </w:tcPr>
          <w:p w14:paraId="199AABC7">
            <w:pPr>
              <w:widowControl/>
              <w:rPr>
                <w:rFonts w:ascii="宋体" w:hAnsi="宋体" w:cs="宋体"/>
                <w:kern w:val="0"/>
                <w:szCs w:val="21"/>
              </w:rPr>
            </w:pPr>
            <w:r>
              <w:rPr>
                <w:rFonts w:hint="eastAsia" w:ascii="宋体" w:hAnsi="宋体" w:cs="宋体"/>
                <w:kern w:val="0"/>
                <w:szCs w:val="21"/>
              </w:rPr>
              <w:t>新版增加瞬态过电压的要求，增加直流电源纹波的要求，删除电源内阻的要求</w:t>
            </w:r>
          </w:p>
        </w:tc>
      </w:tr>
      <w:tr w14:paraId="53B7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103D4DC">
            <w:pPr>
              <w:widowControl/>
              <w:rPr>
                <w:rFonts w:ascii="宋体" w:hAnsi="宋体" w:cs="宋体"/>
                <w:kern w:val="0"/>
                <w:szCs w:val="21"/>
              </w:rPr>
            </w:pPr>
            <w:r>
              <w:rPr>
                <w:rFonts w:hint="eastAsia" w:ascii="宋体" w:hAnsi="宋体" w:cs="宋体"/>
                <w:kern w:val="0"/>
                <w:szCs w:val="21"/>
              </w:rPr>
              <w:t>10.2.2 b)</w:t>
            </w:r>
          </w:p>
        </w:tc>
        <w:tc>
          <w:tcPr>
            <w:tcW w:w="2069" w:type="dxa"/>
            <w:shd w:val="clear" w:color="auto" w:fill="auto"/>
            <w:vAlign w:val="center"/>
          </w:tcPr>
          <w:p w14:paraId="6B2848E4">
            <w:pPr>
              <w:widowControl/>
              <w:rPr>
                <w:rFonts w:ascii="宋体" w:hAnsi="宋体" w:cs="宋体"/>
                <w:kern w:val="0"/>
                <w:szCs w:val="21"/>
              </w:rPr>
            </w:pPr>
            <w:r>
              <w:rPr>
                <w:rFonts w:hint="eastAsia" w:ascii="宋体" w:hAnsi="宋体" w:cs="宋体"/>
                <w:kern w:val="0"/>
                <w:szCs w:val="21"/>
              </w:rPr>
              <w:t>“b)内部电源如可更换</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143BEB2">
            <w:pPr>
              <w:widowControl/>
              <w:rPr>
                <w:rFonts w:ascii="宋体" w:hAnsi="宋体" w:cs="宋体"/>
                <w:kern w:val="0"/>
                <w:szCs w:val="21"/>
              </w:rPr>
            </w:pPr>
            <w:r>
              <w:rPr>
                <w:rFonts w:hint="eastAsia" w:ascii="宋体" w:hAnsi="宋体" w:cs="宋体"/>
                <w:kern w:val="0"/>
                <w:szCs w:val="21"/>
              </w:rPr>
              <w:t>7.9.2.4</w:t>
            </w:r>
          </w:p>
        </w:tc>
        <w:tc>
          <w:tcPr>
            <w:tcW w:w="1528" w:type="dxa"/>
            <w:shd w:val="clear" w:color="auto" w:fill="auto"/>
            <w:vAlign w:val="center"/>
          </w:tcPr>
          <w:p w14:paraId="60D353FE">
            <w:pPr>
              <w:widowControl/>
              <w:rPr>
                <w:rFonts w:ascii="宋体" w:hAnsi="宋体" w:cs="宋体"/>
                <w:kern w:val="0"/>
                <w:szCs w:val="21"/>
              </w:rPr>
            </w:pPr>
            <w:r>
              <w:rPr>
                <w:rFonts w:hint="eastAsia" w:ascii="宋体" w:hAnsi="宋体" w:cs="宋体"/>
                <w:kern w:val="0"/>
                <w:szCs w:val="21"/>
              </w:rPr>
              <w:t>电源</w:t>
            </w:r>
          </w:p>
        </w:tc>
        <w:tc>
          <w:tcPr>
            <w:tcW w:w="3325" w:type="dxa"/>
            <w:shd w:val="clear" w:color="auto" w:fill="auto"/>
            <w:vAlign w:val="center"/>
          </w:tcPr>
          <w:p w14:paraId="3FAFD1A7">
            <w:pPr>
              <w:widowControl/>
              <w:rPr>
                <w:rFonts w:ascii="宋体" w:hAnsi="宋体" w:cs="宋体"/>
                <w:kern w:val="0"/>
                <w:szCs w:val="21"/>
              </w:rPr>
            </w:pPr>
            <w:r>
              <w:rPr>
                <w:rFonts w:hint="eastAsia" w:ascii="宋体" w:hAnsi="宋体" w:cs="宋体"/>
                <w:kern w:val="0"/>
                <w:szCs w:val="21"/>
              </w:rPr>
              <w:t>无明显差异</w:t>
            </w:r>
          </w:p>
        </w:tc>
      </w:tr>
      <w:tr w14:paraId="6304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95E8A93">
            <w:pPr>
              <w:widowControl/>
              <w:rPr>
                <w:rFonts w:ascii="宋体" w:hAnsi="宋体" w:cs="宋体"/>
                <w:kern w:val="0"/>
                <w:szCs w:val="21"/>
              </w:rPr>
            </w:pPr>
            <w:r>
              <w:rPr>
                <w:rFonts w:hint="eastAsia" w:ascii="宋体" w:hAnsi="宋体" w:cs="宋体"/>
                <w:kern w:val="0"/>
                <w:szCs w:val="21"/>
              </w:rPr>
              <w:t>11</w:t>
            </w:r>
          </w:p>
        </w:tc>
        <w:tc>
          <w:tcPr>
            <w:tcW w:w="2069" w:type="dxa"/>
            <w:shd w:val="clear" w:color="auto" w:fill="auto"/>
            <w:vAlign w:val="center"/>
          </w:tcPr>
          <w:p w14:paraId="7A74D2C4">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D9C3F8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A23912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2A113FE">
            <w:r>
              <w:rPr>
                <w:rFonts w:hint="eastAsia" w:ascii="宋体" w:hAnsi="宋体" w:cs="宋体"/>
                <w:kern w:val="0"/>
                <w:szCs w:val="21"/>
              </w:rPr>
              <w:t>无通用要求</w:t>
            </w:r>
          </w:p>
        </w:tc>
      </w:tr>
      <w:tr w14:paraId="517A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4349F04">
            <w:pPr>
              <w:widowControl/>
              <w:rPr>
                <w:rFonts w:ascii="宋体" w:hAnsi="宋体" w:cs="宋体"/>
                <w:kern w:val="0"/>
                <w:szCs w:val="21"/>
              </w:rPr>
            </w:pPr>
            <w:r>
              <w:rPr>
                <w:rFonts w:hint="eastAsia" w:ascii="宋体" w:hAnsi="宋体" w:cs="宋体"/>
                <w:kern w:val="0"/>
                <w:szCs w:val="21"/>
              </w:rPr>
              <w:t>12</w:t>
            </w:r>
          </w:p>
        </w:tc>
        <w:tc>
          <w:tcPr>
            <w:tcW w:w="2069" w:type="dxa"/>
            <w:shd w:val="clear" w:color="auto" w:fill="auto"/>
            <w:vAlign w:val="center"/>
          </w:tcPr>
          <w:p w14:paraId="4AEA439D">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775B6D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CDFA54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F41DD9E">
            <w:r>
              <w:rPr>
                <w:rFonts w:hint="eastAsia" w:ascii="宋体" w:hAnsi="宋体" w:cs="宋体"/>
                <w:kern w:val="0"/>
                <w:szCs w:val="21"/>
              </w:rPr>
              <w:t>无通用要求</w:t>
            </w:r>
          </w:p>
        </w:tc>
      </w:tr>
      <w:tr w14:paraId="1B0A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19ADF7">
            <w:pPr>
              <w:widowControl/>
              <w:rPr>
                <w:rFonts w:ascii="宋体" w:hAnsi="宋体" w:cs="宋体"/>
                <w:kern w:val="0"/>
                <w:szCs w:val="21"/>
              </w:rPr>
            </w:pPr>
            <w:r>
              <w:rPr>
                <w:rFonts w:hint="eastAsia" w:ascii="宋体" w:hAnsi="宋体" w:cs="宋体"/>
                <w:kern w:val="0"/>
                <w:szCs w:val="21"/>
              </w:rPr>
              <w:t>第三篇</w:t>
            </w:r>
          </w:p>
        </w:tc>
        <w:tc>
          <w:tcPr>
            <w:tcW w:w="2069" w:type="dxa"/>
            <w:shd w:val="clear" w:color="auto" w:fill="auto"/>
            <w:vAlign w:val="center"/>
          </w:tcPr>
          <w:p w14:paraId="30A6EE86">
            <w:pPr>
              <w:widowControl/>
              <w:rPr>
                <w:rFonts w:ascii="宋体" w:hAnsi="宋体" w:cs="宋体"/>
                <w:kern w:val="0"/>
                <w:szCs w:val="21"/>
              </w:rPr>
            </w:pPr>
            <w:r>
              <w:rPr>
                <w:rFonts w:hint="eastAsia" w:ascii="宋体" w:hAnsi="宋体" w:cs="宋体"/>
                <w:kern w:val="0"/>
                <w:szCs w:val="21"/>
              </w:rPr>
              <w:t>对电击危险的防护</w:t>
            </w:r>
          </w:p>
        </w:tc>
        <w:tc>
          <w:tcPr>
            <w:tcW w:w="975" w:type="dxa"/>
            <w:shd w:val="clear" w:color="auto" w:fill="auto"/>
            <w:vAlign w:val="center"/>
          </w:tcPr>
          <w:p w14:paraId="70423610">
            <w:pPr>
              <w:widowControl/>
              <w:rPr>
                <w:rFonts w:ascii="宋体" w:hAnsi="宋体" w:cs="宋体"/>
                <w:kern w:val="0"/>
                <w:szCs w:val="21"/>
              </w:rPr>
            </w:pPr>
            <w:r>
              <w:rPr>
                <w:rFonts w:hint="eastAsia" w:ascii="宋体" w:hAnsi="宋体" w:cs="宋体"/>
                <w:kern w:val="0"/>
                <w:szCs w:val="21"/>
              </w:rPr>
              <w:t>8</w:t>
            </w:r>
          </w:p>
        </w:tc>
        <w:tc>
          <w:tcPr>
            <w:tcW w:w="1528" w:type="dxa"/>
            <w:shd w:val="clear" w:color="auto" w:fill="auto"/>
            <w:vAlign w:val="center"/>
          </w:tcPr>
          <w:p w14:paraId="0B66EBDE">
            <w:pPr>
              <w:widowControl/>
              <w:rPr>
                <w:rFonts w:ascii="宋体" w:hAnsi="宋体" w:cs="宋体"/>
                <w:kern w:val="0"/>
                <w:szCs w:val="21"/>
              </w:rPr>
            </w:pPr>
            <w:r>
              <w:rPr>
                <w:rFonts w:ascii="宋体" w:hAnsi="宋体" w:cs="宋体"/>
                <w:kern w:val="0"/>
                <w:szCs w:val="21"/>
              </w:rPr>
              <w:t>ME</w:t>
            </w:r>
            <w:r>
              <w:rPr>
                <w:rFonts w:hint="eastAsia" w:ascii="宋体" w:hAnsi="宋体" w:cs="宋体"/>
                <w:kern w:val="0"/>
                <w:szCs w:val="21"/>
              </w:rPr>
              <w:t>设备对电击危险的防护</w:t>
            </w:r>
          </w:p>
        </w:tc>
        <w:tc>
          <w:tcPr>
            <w:tcW w:w="3325" w:type="dxa"/>
            <w:shd w:val="clear" w:color="auto" w:fill="auto"/>
            <w:vAlign w:val="center"/>
          </w:tcPr>
          <w:p w14:paraId="3C8608DC">
            <w:pPr>
              <w:widowControl/>
              <w:rPr>
                <w:rFonts w:ascii="宋体" w:hAnsi="宋体" w:cs="宋体"/>
                <w:kern w:val="0"/>
                <w:szCs w:val="21"/>
              </w:rPr>
            </w:pPr>
            <w:r>
              <w:rPr>
                <w:rFonts w:hint="eastAsia" w:ascii="宋体" w:hAnsi="宋体" w:cs="宋体"/>
                <w:kern w:val="0"/>
                <w:szCs w:val="21"/>
              </w:rPr>
              <w:t>无明显差异</w:t>
            </w:r>
          </w:p>
        </w:tc>
      </w:tr>
      <w:tr w14:paraId="121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33E1C85">
            <w:pPr>
              <w:widowControl/>
              <w:rPr>
                <w:rFonts w:ascii="宋体" w:hAnsi="宋体" w:cs="宋体"/>
                <w:kern w:val="0"/>
                <w:szCs w:val="21"/>
              </w:rPr>
            </w:pPr>
            <w:r>
              <w:rPr>
                <w:rFonts w:hint="eastAsia" w:ascii="宋体" w:hAnsi="宋体" w:cs="宋体"/>
                <w:kern w:val="0"/>
                <w:szCs w:val="21"/>
              </w:rPr>
              <w:t>13</w:t>
            </w:r>
          </w:p>
        </w:tc>
        <w:tc>
          <w:tcPr>
            <w:tcW w:w="2069" w:type="dxa"/>
            <w:shd w:val="clear" w:color="auto" w:fill="auto"/>
            <w:vAlign w:val="center"/>
          </w:tcPr>
          <w:p w14:paraId="6D03508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382E0D46">
            <w:pPr>
              <w:widowControl/>
              <w:rPr>
                <w:rFonts w:ascii="宋体" w:hAnsi="宋体" w:cs="宋体"/>
                <w:kern w:val="0"/>
                <w:szCs w:val="21"/>
              </w:rPr>
            </w:pPr>
            <w:r>
              <w:rPr>
                <w:rFonts w:hint="eastAsia" w:ascii="宋体" w:hAnsi="宋体" w:cs="宋体"/>
                <w:kern w:val="0"/>
                <w:szCs w:val="21"/>
              </w:rPr>
              <w:t>8.1</w:t>
            </w:r>
          </w:p>
        </w:tc>
        <w:tc>
          <w:tcPr>
            <w:tcW w:w="1528" w:type="dxa"/>
            <w:shd w:val="clear" w:color="auto" w:fill="auto"/>
            <w:vAlign w:val="center"/>
          </w:tcPr>
          <w:p w14:paraId="7C4F865C">
            <w:pPr>
              <w:autoSpaceDE w:val="0"/>
              <w:autoSpaceDN w:val="0"/>
              <w:adjustRightInd w:val="0"/>
              <w:rPr>
                <w:rFonts w:ascii="宋体" w:hAnsi="宋体" w:cs="黑体"/>
                <w:kern w:val="0"/>
                <w:szCs w:val="21"/>
              </w:rPr>
            </w:pPr>
            <w:r>
              <w:rPr>
                <w:rFonts w:hint="eastAsia" w:ascii="宋体" w:hAnsi="宋体" w:cs="黑体"/>
                <w:kern w:val="0"/>
                <w:szCs w:val="21"/>
              </w:rPr>
              <w:t>电击防护的基本原则</w:t>
            </w:r>
          </w:p>
        </w:tc>
        <w:tc>
          <w:tcPr>
            <w:tcW w:w="3325" w:type="dxa"/>
            <w:shd w:val="clear" w:color="auto" w:fill="auto"/>
            <w:vAlign w:val="center"/>
          </w:tcPr>
          <w:p w14:paraId="67EF5682">
            <w:pPr>
              <w:widowControl/>
              <w:rPr>
                <w:rFonts w:ascii="宋体" w:hAnsi="宋体" w:cs="宋体"/>
                <w:kern w:val="0"/>
                <w:szCs w:val="21"/>
              </w:rPr>
            </w:pPr>
            <w:r>
              <w:rPr>
                <w:rFonts w:hint="eastAsia" w:ascii="宋体" w:hAnsi="宋体" w:cs="宋体"/>
                <w:kern w:val="0"/>
                <w:szCs w:val="21"/>
              </w:rPr>
              <w:t>新版新增正常状态归类要求，修改部分单一故障状态的内容</w:t>
            </w:r>
          </w:p>
        </w:tc>
      </w:tr>
      <w:tr w14:paraId="656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807C56">
            <w:pPr>
              <w:widowControl/>
              <w:rPr>
                <w:rFonts w:ascii="宋体" w:hAnsi="宋体" w:cs="宋体"/>
                <w:kern w:val="0"/>
                <w:szCs w:val="21"/>
              </w:rPr>
            </w:pPr>
            <w:r>
              <w:rPr>
                <w:rFonts w:hint="eastAsia" w:ascii="宋体" w:hAnsi="宋体" w:cs="宋体"/>
                <w:kern w:val="0"/>
                <w:szCs w:val="21"/>
              </w:rPr>
              <w:t>14</w:t>
            </w:r>
          </w:p>
        </w:tc>
        <w:tc>
          <w:tcPr>
            <w:tcW w:w="2069" w:type="dxa"/>
            <w:shd w:val="clear" w:color="auto" w:fill="auto"/>
            <w:vAlign w:val="center"/>
          </w:tcPr>
          <w:p w14:paraId="78A4D74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有关分类的要求</w:t>
            </w:r>
            <w:r>
              <w:rPr>
                <w:rFonts w:ascii="宋体" w:hAnsi="宋体" w:cs="宋体"/>
                <w:kern w:val="0"/>
                <w:szCs w:val="21"/>
              </w:rPr>
              <w:t>”</w:t>
            </w:r>
          </w:p>
        </w:tc>
        <w:tc>
          <w:tcPr>
            <w:tcW w:w="975" w:type="dxa"/>
            <w:shd w:val="clear" w:color="auto" w:fill="auto"/>
            <w:vAlign w:val="center"/>
          </w:tcPr>
          <w:p w14:paraId="2723A680">
            <w:pPr>
              <w:widowControl/>
              <w:rPr>
                <w:rFonts w:ascii="宋体" w:hAnsi="宋体" w:cs="宋体"/>
                <w:kern w:val="0"/>
                <w:szCs w:val="21"/>
              </w:rPr>
            </w:pPr>
            <w:r>
              <w:rPr>
                <w:rFonts w:hint="eastAsia" w:ascii="宋体" w:hAnsi="宋体" w:cs="宋体"/>
                <w:kern w:val="0"/>
                <w:szCs w:val="21"/>
              </w:rPr>
              <w:t>8.2</w:t>
            </w:r>
          </w:p>
        </w:tc>
        <w:tc>
          <w:tcPr>
            <w:tcW w:w="1528" w:type="dxa"/>
            <w:shd w:val="clear" w:color="auto" w:fill="auto"/>
            <w:vAlign w:val="center"/>
          </w:tcPr>
          <w:p w14:paraId="7F18BF52">
            <w:pPr>
              <w:autoSpaceDE w:val="0"/>
              <w:autoSpaceDN w:val="0"/>
              <w:adjustRightInd w:val="0"/>
              <w:rPr>
                <w:rFonts w:ascii="宋体" w:hAnsi="宋体" w:cs="宋体"/>
                <w:kern w:val="0"/>
                <w:szCs w:val="21"/>
              </w:rPr>
            </w:pPr>
            <w:r>
              <w:rPr>
                <w:rFonts w:hint="eastAsia" w:ascii="宋体" w:hAnsi="宋体" w:cs="黑体"/>
                <w:kern w:val="0"/>
                <w:szCs w:val="21"/>
              </w:rPr>
              <w:t>与电源相关的要求</w:t>
            </w:r>
          </w:p>
        </w:tc>
        <w:tc>
          <w:tcPr>
            <w:tcW w:w="3325" w:type="dxa"/>
            <w:shd w:val="clear" w:color="auto" w:fill="auto"/>
            <w:vAlign w:val="center"/>
          </w:tcPr>
          <w:p w14:paraId="6EFEB39F">
            <w:pPr>
              <w:widowControl/>
              <w:rPr>
                <w:rFonts w:ascii="宋体" w:hAnsi="宋体" w:cs="宋体"/>
                <w:kern w:val="0"/>
                <w:szCs w:val="21"/>
              </w:rPr>
            </w:pPr>
            <w:r>
              <w:rPr>
                <w:rFonts w:hint="eastAsia" w:ascii="宋体" w:hAnsi="宋体" w:cs="宋体"/>
                <w:kern w:val="0"/>
                <w:szCs w:val="21"/>
              </w:rPr>
              <w:t>新版新增连接到独立电源要求</w:t>
            </w:r>
          </w:p>
        </w:tc>
      </w:tr>
      <w:tr w14:paraId="7ECA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139EDD1">
            <w:pPr>
              <w:widowControl/>
              <w:rPr>
                <w:rFonts w:ascii="宋体" w:hAnsi="宋体" w:cs="宋体"/>
                <w:kern w:val="0"/>
                <w:szCs w:val="21"/>
              </w:rPr>
            </w:pPr>
            <w:r>
              <w:rPr>
                <w:rFonts w:hint="eastAsia" w:ascii="宋体" w:hAnsi="宋体" w:cs="宋体"/>
                <w:kern w:val="0"/>
                <w:szCs w:val="21"/>
              </w:rPr>
              <w:t>14.1</w:t>
            </w:r>
          </w:p>
        </w:tc>
        <w:tc>
          <w:tcPr>
            <w:tcW w:w="2069" w:type="dxa"/>
            <w:shd w:val="clear" w:color="auto" w:fill="auto"/>
            <w:vAlign w:val="center"/>
          </w:tcPr>
          <w:p w14:paraId="321CAE2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I类设备</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B25D3E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0ADF7A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5497437">
            <w:pPr>
              <w:widowControl/>
              <w:rPr>
                <w:rFonts w:ascii="宋体" w:hAnsi="宋体" w:cs="宋体"/>
                <w:kern w:val="0"/>
                <w:szCs w:val="21"/>
              </w:rPr>
            </w:pPr>
            <w:r>
              <w:rPr>
                <w:rFonts w:hint="eastAsia" w:ascii="宋体" w:hAnsi="宋体" w:cs="宋体"/>
                <w:kern w:val="0"/>
                <w:szCs w:val="21"/>
              </w:rPr>
              <w:t>/</w:t>
            </w:r>
          </w:p>
        </w:tc>
      </w:tr>
      <w:tr w14:paraId="0E03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25F275">
            <w:pPr>
              <w:widowControl/>
              <w:rPr>
                <w:rFonts w:ascii="宋体" w:hAnsi="宋体" w:cs="宋体"/>
                <w:kern w:val="0"/>
                <w:szCs w:val="21"/>
              </w:rPr>
            </w:pPr>
            <w:r>
              <w:rPr>
                <w:rFonts w:hint="eastAsia" w:ascii="宋体" w:hAnsi="宋体" w:cs="宋体"/>
                <w:kern w:val="0"/>
                <w:szCs w:val="21"/>
              </w:rPr>
              <w:t>14.1 a)</w:t>
            </w:r>
          </w:p>
        </w:tc>
        <w:tc>
          <w:tcPr>
            <w:tcW w:w="2069" w:type="dxa"/>
            <w:shd w:val="clear" w:color="auto" w:fill="auto"/>
            <w:vAlign w:val="center"/>
          </w:tcPr>
          <w:p w14:paraId="2F537BC7">
            <w:pPr>
              <w:widowControl/>
              <w:rPr>
                <w:rFonts w:ascii="宋体" w:hAnsi="宋体" w:cs="宋体"/>
                <w:kern w:val="0"/>
                <w:szCs w:val="21"/>
              </w:rPr>
            </w:pPr>
            <w:r>
              <w:rPr>
                <w:rFonts w:hint="eastAsia" w:ascii="宋体" w:hAnsi="宋体" w:cs="宋体"/>
                <w:kern w:val="0"/>
                <w:szCs w:val="21"/>
              </w:rPr>
              <w:t>“a)在为实现设备功能而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F3DA89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3CF6C7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4AEB9B4">
            <w:pPr>
              <w:widowControl/>
              <w:rPr>
                <w:rFonts w:ascii="宋体" w:hAnsi="宋体" w:cs="宋体"/>
                <w:kern w:val="0"/>
                <w:szCs w:val="21"/>
              </w:rPr>
            </w:pPr>
            <w:r>
              <w:rPr>
                <w:rFonts w:hint="eastAsia" w:ascii="宋体" w:hAnsi="宋体" w:cs="宋体"/>
                <w:kern w:val="0"/>
                <w:szCs w:val="21"/>
              </w:rPr>
              <w:t>/</w:t>
            </w:r>
          </w:p>
        </w:tc>
      </w:tr>
      <w:tr w14:paraId="61FD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A7BD24">
            <w:pPr>
              <w:widowControl/>
              <w:rPr>
                <w:rFonts w:ascii="宋体" w:hAnsi="宋体" w:cs="宋体"/>
                <w:kern w:val="0"/>
                <w:szCs w:val="21"/>
              </w:rPr>
            </w:pPr>
            <w:r>
              <w:rPr>
                <w:rFonts w:hint="eastAsia" w:ascii="宋体" w:hAnsi="宋体" w:cs="宋体"/>
                <w:kern w:val="0"/>
                <w:szCs w:val="21"/>
              </w:rPr>
              <w:t>14.1 b)</w:t>
            </w:r>
          </w:p>
        </w:tc>
        <w:tc>
          <w:tcPr>
            <w:tcW w:w="2069" w:type="dxa"/>
            <w:shd w:val="clear" w:color="auto" w:fill="auto"/>
            <w:vAlign w:val="center"/>
          </w:tcPr>
          <w:p w14:paraId="5CF5D6DC">
            <w:pPr>
              <w:widowControl/>
              <w:rPr>
                <w:rFonts w:ascii="宋体" w:hAnsi="宋体" w:cs="宋体"/>
                <w:kern w:val="0"/>
                <w:szCs w:val="21"/>
              </w:rPr>
            </w:pPr>
            <w:r>
              <w:rPr>
                <w:rFonts w:hint="eastAsia" w:ascii="宋体" w:hAnsi="宋体" w:cs="宋体"/>
                <w:kern w:val="0"/>
                <w:szCs w:val="21"/>
              </w:rPr>
              <w:t>“b)如果规定用外接直流</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7E6C64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BFEFD0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A89594">
            <w:pPr>
              <w:widowControl/>
              <w:rPr>
                <w:rFonts w:ascii="宋体" w:hAnsi="宋体" w:cs="宋体"/>
                <w:kern w:val="0"/>
                <w:szCs w:val="21"/>
              </w:rPr>
            </w:pPr>
            <w:r>
              <w:rPr>
                <w:rFonts w:hint="eastAsia" w:ascii="宋体" w:hAnsi="宋体" w:cs="宋体"/>
                <w:kern w:val="0"/>
                <w:szCs w:val="21"/>
              </w:rPr>
              <w:t>/</w:t>
            </w:r>
          </w:p>
        </w:tc>
      </w:tr>
      <w:tr w14:paraId="2F25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B500895">
            <w:pPr>
              <w:widowControl/>
              <w:rPr>
                <w:rFonts w:ascii="宋体" w:hAnsi="宋体" w:cs="宋体"/>
                <w:kern w:val="0"/>
                <w:szCs w:val="21"/>
              </w:rPr>
            </w:pPr>
            <w:r>
              <w:rPr>
                <w:rFonts w:hint="eastAsia" w:ascii="宋体" w:hAnsi="宋体" w:cs="宋体"/>
                <w:kern w:val="0"/>
                <w:szCs w:val="21"/>
              </w:rPr>
              <w:t>14.2</w:t>
            </w:r>
          </w:p>
        </w:tc>
        <w:tc>
          <w:tcPr>
            <w:tcW w:w="2069" w:type="dxa"/>
            <w:shd w:val="clear" w:color="auto" w:fill="auto"/>
            <w:vAlign w:val="center"/>
          </w:tcPr>
          <w:p w14:paraId="29A4511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II类设备</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78AB7D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891678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465C524">
            <w:pPr>
              <w:widowControl/>
              <w:rPr>
                <w:rFonts w:ascii="宋体" w:hAnsi="宋体" w:cs="宋体"/>
                <w:kern w:val="0"/>
                <w:szCs w:val="21"/>
              </w:rPr>
            </w:pPr>
            <w:r>
              <w:rPr>
                <w:rFonts w:hint="eastAsia" w:ascii="宋体" w:hAnsi="宋体" w:cs="宋体"/>
                <w:kern w:val="0"/>
                <w:szCs w:val="21"/>
              </w:rPr>
              <w:t>/</w:t>
            </w:r>
          </w:p>
        </w:tc>
      </w:tr>
      <w:tr w14:paraId="5A74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1469A5">
            <w:pPr>
              <w:widowControl/>
              <w:rPr>
                <w:rFonts w:ascii="宋体" w:hAnsi="宋体" w:cs="宋体"/>
                <w:kern w:val="0"/>
                <w:szCs w:val="21"/>
              </w:rPr>
            </w:pPr>
            <w:r>
              <w:rPr>
                <w:rFonts w:hint="eastAsia" w:ascii="宋体" w:hAnsi="宋体" w:cs="宋体"/>
                <w:kern w:val="0"/>
                <w:szCs w:val="21"/>
              </w:rPr>
              <w:t>14.2 a)</w:t>
            </w:r>
          </w:p>
        </w:tc>
        <w:tc>
          <w:tcPr>
            <w:tcW w:w="2069" w:type="dxa"/>
            <w:shd w:val="clear" w:color="auto" w:fill="auto"/>
            <w:vAlign w:val="center"/>
          </w:tcPr>
          <w:p w14:paraId="23AFA93C">
            <w:pPr>
              <w:widowControl/>
              <w:rPr>
                <w:rFonts w:ascii="宋体" w:hAnsi="宋体" w:cs="宋体"/>
                <w:kern w:val="0"/>
                <w:szCs w:val="21"/>
              </w:rPr>
            </w:pPr>
            <w:r>
              <w:rPr>
                <w:rFonts w:hint="eastAsia" w:ascii="宋体" w:hAnsi="宋体" w:cs="宋体"/>
                <w:kern w:val="0"/>
                <w:szCs w:val="21"/>
              </w:rPr>
              <w:t>“a)II类设备应是下列</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E6A27B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50DAB5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871F5A0">
            <w:pPr>
              <w:widowControl/>
              <w:rPr>
                <w:rFonts w:ascii="宋体" w:hAnsi="宋体" w:cs="宋体"/>
                <w:kern w:val="0"/>
                <w:szCs w:val="21"/>
              </w:rPr>
            </w:pPr>
            <w:r>
              <w:rPr>
                <w:rFonts w:hint="eastAsia" w:ascii="宋体" w:hAnsi="宋体" w:cs="宋体"/>
                <w:kern w:val="0"/>
                <w:szCs w:val="21"/>
              </w:rPr>
              <w:t>/</w:t>
            </w:r>
          </w:p>
        </w:tc>
      </w:tr>
      <w:tr w14:paraId="0DA0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B1352FF">
            <w:pPr>
              <w:widowControl/>
              <w:rPr>
                <w:rFonts w:ascii="宋体" w:hAnsi="宋体" w:cs="宋体"/>
                <w:kern w:val="0"/>
                <w:szCs w:val="21"/>
              </w:rPr>
            </w:pPr>
            <w:r>
              <w:rPr>
                <w:rFonts w:hint="eastAsia" w:ascii="宋体" w:hAnsi="宋体" w:cs="宋体"/>
                <w:kern w:val="0"/>
                <w:szCs w:val="21"/>
              </w:rPr>
              <w:t>14.2 a)1)</w:t>
            </w:r>
          </w:p>
        </w:tc>
        <w:tc>
          <w:tcPr>
            <w:tcW w:w="2069" w:type="dxa"/>
            <w:shd w:val="clear" w:color="auto" w:fill="auto"/>
            <w:vAlign w:val="center"/>
          </w:tcPr>
          <w:p w14:paraId="18BAE257">
            <w:pPr>
              <w:widowControl/>
              <w:rPr>
                <w:rFonts w:ascii="宋体" w:hAnsi="宋体" w:cs="宋体"/>
                <w:kern w:val="0"/>
                <w:szCs w:val="21"/>
              </w:rPr>
            </w:pPr>
            <w:r>
              <w:rPr>
                <w:rFonts w:hint="eastAsia" w:ascii="宋体" w:hAnsi="宋体" w:cs="宋体"/>
                <w:kern w:val="0"/>
                <w:szCs w:val="21"/>
              </w:rPr>
              <w:t>“1)带绝缘外壳的II类</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902705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AF2078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35E92CC">
            <w:pPr>
              <w:widowControl/>
              <w:rPr>
                <w:rFonts w:ascii="宋体" w:hAnsi="宋体" w:cs="宋体"/>
                <w:kern w:val="0"/>
                <w:szCs w:val="21"/>
              </w:rPr>
            </w:pPr>
            <w:r>
              <w:rPr>
                <w:rFonts w:hint="eastAsia" w:ascii="宋体" w:hAnsi="宋体" w:cs="宋体"/>
                <w:kern w:val="0"/>
                <w:szCs w:val="21"/>
              </w:rPr>
              <w:t>/</w:t>
            </w:r>
          </w:p>
        </w:tc>
      </w:tr>
      <w:tr w14:paraId="2FA8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A041F1">
            <w:pPr>
              <w:widowControl/>
              <w:rPr>
                <w:rFonts w:ascii="宋体" w:hAnsi="宋体" w:cs="宋体"/>
                <w:kern w:val="0"/>
                <w:szCs w:val="21"/>
              </w:rPr>
            </w:pPr>
            <w:r>
              <w:rPr>
                <w:rFonts w:hint="eastAsia" w:ascii="宋体" w:hAnsi="宋体" w:cs="宋体"/>
                <w:kern w:val="0"/>
                <w:szCs w:val="21"/>
              </w:rPr>
              <w:t>14.2 a)2)</w:t>
            </w:r>
          </w:p>
        </w:tc>
        <w:tc>
          <w:tcPr>
            <w:tcW w:w="2069" w:type="dxa"/>
            <w:shd w:val="clear" w:color="auto" w:fill="auto"/>
            <w:vAlign w:val="center"/>
          </w:tcPr>
          <w:p w14:paraId="25D637DE">
            <w:pPr>
              <w:widowControl/>
              <w:rPr>
                <w:rFonts w:ascii="宋体" w:hAnsi="宋体" w:cs="宋体"/>
                <w:kern w:val="0"/>
                <w:szCs w:val="21"/>
              </w:rPr>
            </w:pPr>
            <w:r>
              <w:rPr>
                <w:rFonts w:hint="eastAsia" w:ascii="宋体" w:hAnsi="宋体" w:cs="宋体"/>
                <w:kern w:val="0"/>
                <w:szCs w:val="21"/>
              </w:rPr>
              <w:t>“2)带金属外壳的II类</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57BB6B3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29027D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2308D79">
            <w:pPr>
              <w:widowControl/>
              <w:rPr>
                <w:rFonts w:ascii="宋体" w:hAnsi="宋体" w:cs="宋体"/>
                <w:kern w:val="0"/>
                <w:szCs w:val="21"/>
              </w:rPr>
            </w:pPr>
            <w:r>
              <w:rPr>
                <w:rFonts w:hint="eastAsia" w:ascii="宋体" w:hAnsi="宋体" w:cs="宋体"/>
                <w:kern w:val="0"/>
                <w:szCs w:val="21"/>
              </w:rPr>
              <w:t>/</w:t>
            </w:r>
          </w:p>
        </w:tc>
      </w:tr>
      <w:tr w14:paraId="1AE6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F2A43D">
            <w:pPr>
              <w:widowControl/>
              <w:rPr>
                <w:rFonts w:ascii="宋体" w:hAnsi="宋体" w:cs="宋体"/>
                <w:kern w:val="0"/>
                <w:szCs w:val="21"/>
              </w:rPr>
            </w:pPr>
            <w:r>
              <w:rPr>
                <w:rFonts w:hint="eastAsia" w:ascii="宋体" w:hAnsi="宋体" w:cs="宋体"/>
                <w:kern w:val="0"/>
                <w:szCs w:val="21"/>
              </w:rPr>
              <w:t>14.2 a)3)</w:t>
            </w:r>
          </w:p>
        </w:tc>
        <w:tc>
          <w:tcPr>
            <w:tcW w:w="2069" w:type="dxa"/>
            <w:shd w:val="clear" w:color="auto" w:fill="auto"/>
            <w:vAlign w:val="center"/>
          </w:tcPr>
          <w:p w14:paraId="2E039331">
            <w:pPr>
              <w:widowControl/>
              <w:rPr>
                <w:rFonts w:ascii="宋体" w:hAnsi="宋体" w:cs="宋体"/>
                <w:kern w:val="0"/>
                <w:szCs w:val="21"/>
              </w:rPr>
            </w:pPr>
            <w:r>
              <w:rPr>
                <w:rFonts w:hint="eastAsia" w:ascii="宋体" w:hAnsi="宋体" w:cs="宋体"/>
                <w:kern w:val="0"/>
                <w:szCs w:val="21"/>
              </w:rPr>
              <w:t>“3)由上述1）和2）两类型综合</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EAD7AA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949608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FF8383B">
            <w:pPr>
              <w:widowControl/>
              <w:rPr>
                <w:rFonts w:ascii="宋体" w:hAnsi="宋体" w:cs="宋体"/>
                <w:kern w:val="0"/>
                <w:szCs w:val="21"/>
              </w:rPr>
            </w:pPr>
            <w:r>
              <w:rPr>
                <w:rFonts w:hint="eastAsia" w:ascii="宋体" w:hAnsi="宋体" w:cs="宋体"/>
                <w:kern w:val="0"/>
                <w:szCs w:val="21"/>
              </w:rPr>
              <w:t>/</w:t>
            </w:r>
          </w:p>
        </w:tc>
      </w:tr>
      <w:tr w14:paraId="6CFF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CFD8D7B">
            <w:pPr>
              <w:widowControl/>
              <w:rPr>
                <w:rFonts w:ascii="宋体" w:hAnsi="宋体" w:cs="宋体"/>
                <w:kern w:val="0"/>
                <w:szCs w:val="21"/>
              </w:rPr>
            </w:pPr>
            <w:r>
              <w:rPr>
                <w:rFonts w:hint="eastAsia" w:ascii="宋体" w:hAnsi="宋体" w:cs="宋体"/>
                <w:kern w:val="0"/>
                <w:szCs w:val="21"/>
              </w:rPr>
              <w:t>14.2 b)</w:t>
            </w:r>
          </w:p>
        </w:tc>
        <w:tc>
          <w:tcPr>
            <w:tcW w:w="2069" w:type="dxa"/>
            <w:shd w:val="clear" w:color="auto" w:fill="auto"/>
            <w:vAlign w:val="center"/>
          </w:tcPr>
          <w:p w14:paraId="199E64C8">
            <w:pPr>
              <w:widowControl/>
              <w:rPr>
                <w:rFonts w:ascii="宋体" w:hAnsi="宋体" w:cs="宋体"/>
                <w:kern w:val="0"/>
                <w:szCs w:val="21"/>
              </w:rPr>
            </w:pPr>
            <w:r>
              <w:rPr>
                <w:rFonts w:hint="eastAsia" w:ascii="宋体" w:hAnsi="宋体" w:cs="宋体"/>
                <w:kern w:val="0"/>
                <w:szCs w:val="21"/>
              </w:rPr>
              <w:t>“b)如设备装有使其从</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E14E4E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3D5314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7FEC57F">
            <w:pPr>
              <w:widowControl/>
              <w:rPr>
                <w:rFonts w:ascii="宋体" w:hAnsi="宋体" w:cs="宋体"/>
                <w:kern w:val="0"/>
                <w:szCs w:val="21"/>
              </w:rPr>
            </w:pPr>
            <w:r>
              <w:rPr>
                <w:rFonts w:hint="eastAsia" w:ascii="宋体" w:hAnsi="宋体" w:cs="宋体"/>
                <w:kern w:val="0"/>
                <w:szCs w:val="21"/>
              </w:rPr>
              <w:t>/</w:t>
            </w:r>
          </w:p>
        </w:tc>
      </w:tr>
      <w:tr w14:paraId="6033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239FF7">
            <w:pPr>
              <w:widowControl/>
              <w:rPr>
                <w:rFonts w:ascii="宋体" w:hAnsi="宋体" w:cs="宋体"/>
                <w:kern w:val="0"/>
                <w:szCs w:val="21"/>
              </w:rPr>
            </w:pPr>
            <w:r>
              <w:rPr>
                <w:rFonts w:hint="eastAsia" w:ascii="宋体" w:hAnsi="宋体" w:cs="宋体"/>
                <w:kern w:val="0"/>
                <w:szCs w:val="21"/>
              </w:rPr>
              <w:t>14.2 c)</w:t>
            </w:r>
          </w:p>
        </w:tc>
        <w:tc>
          <w:tcPr>
            <w:tcW w:w="2069" w:type="dxa"/>
            <w:shd w:val="clear" w:color="auto" w:fill="auto"/>
            <w:vAlign w:val="center"/>
          </w:tcPr>
          <w:p w14:paraId="68E13882">
            <w:pPr>
              <w:widowControl/>
              <w:rPr>
                <w:rFonts w:ascii="宋体" w:hAnsi="宋体" w:cs="宋体"/>
                <w:kern w:val="0"/>
                <w:szCs w:val="21"/>
              </w:rPr>
            </w:pPr>
            <w:r>
              <w:rPr>
                <w:rFonts w:hint="eastAsia" w:ascii="宋体" w:hAnsi="宋体" w:cs="宋体"/>
                <w:kern w:val="0"/>
                <w:szCs w:val="21"/>
              </w:rPr>
              <w:t>“c)II类设备可备有功能</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1EDC414">
            <w:pPr>
              <w:widowControl/>
              <w:rPr>
                <w:rFonts w:ascii="宋体" w:hAnsi="宋体" w:cs="宋体"/>
                <w:kern w:val="0"/>
                <w:szCs w:val="21"/>
              </w:rPr>
            </w:pPr>
            <w:r>
              <w:rPr>
                <w:rFonts w:hint="eastAsia" w:ascii="宋体" w:hAnsi="宋体" w:cs="宋体"/>
                <w:kern w:val="0"/>
                <w:szCs w:val="21"/>
              </w:rPr>
              <w:t>3.14</w:t>
            </w:r>
          </w:p>
        </w:tc>
        <w:tc>
          <w:tcPr>
            <w:tcW w:w="1528" w:type="dxa"/>
            <w:shd w:val="clear" w:color="auto" w:fill="auto"/>
            <w:vAlign w:val="center"/>
          </w:tcPr>
          <w:p w14:paraId="6BF7D960">
            <w:pPr>
              <w:widowControl/>
              <w:rPr>
                <w:rFonts w:ascii="宋体" w:hAnsi="宋体" w:cs="宋体"/>
                <w:kern w:val="0"/>
                <w:szCs w:val="21"/>
              </w:rPr>
            </w:pPr>
            <w:r>
              <w:rPr>
                <w:rFonts w:hint="eastAsia" w:ascii="宋体" w:hAnsi="宋体" w:cs="宋体"/>
                <w:kern w:val="0"/>
                <w:szCs w:val="21"/>
              </w:rPr>
              <w:t>II类 注释2</w:t>
            </w:r>
          </w:p>
        </w:tc>
        <w:tc>
          <w:tcPr>
            <w:tcW w:w="3325" w:type="dxa"/>
            <w:shd w:val="clear" w:color="auto" w:fill="auto"/>
            <w:vAlign w:val="center"/>
          </w:tcPr>
          <w:p w14:paraId="57737592">
            <w:pPr>
              <w:widowControl/>
              <w:rPr>
                <w:rFonts w:ascii="宋体" w:hAnsi="宋体" w:cs="宋体"/>
                <w:kern w:val="0"/>
                <w:szCs w:val="21"/>
              </w:rPr>
            </w:pPr>
            <w:r>
              <w:rPr>
                <w:rFonts w:hint="eastAsia" w:ascii="宋体" w:hAnsi="宋体" w:cs="宋体"/>
                <w:kern w:val="0"/>
                <w:szCs w:val="21"/>
              </w:rPr>
              <w:t>无明显差异</w:t>
            </w:r>
          </w:p>
        </w:tc>
      </w:tr>
      <w:tr w14:paraId="5515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1DEB69">
            <w:pPr>
              <w:widowControl/>
              <w:rPr>
                <w:rFonts w:ascii="宋体" w:hAnsi="宋体" w:cs="宋体"/>
                <w:kern w:val="0"/>
                <w:szCs w:val="21"/>
              </w:rPr>
            </w:pPr>
            <w:r>
              <w:rPr>
                <w:rFonts w:hint="eastAsia" w:ascii="宋体" w:hAnsi="宋体" w:cs="宋体"/>
                <w:kern w:val="0"/>
                <w:szCs w:val="21"/>
              </w:rPr>
              <w:t>14.3</w:t>
            </w:r>
          </w:p>
        </w:tc>
        <w:tc>
          <w:tcPr>
            <w:tcW w:w="2069" w:type="dxa"/>
            <w:shd w:val="clear" w:color="auto" w:fill="auto"/>
            <w:vAlign w:val="center"/>
          </w:tcPr>
          <w:p w14:paraId="5F5AD1D2">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717871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C603A7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71BBF53">
            <w:pPr>
              <w:widowControl/>
              <w:rPr>
                <w:rFonts w:ascii="宋体" w:hAnsi="宋体" w:cs="宋体"/>
                <w:kern w:val="0"/>
                <w:szCs w:val="21"/>
              </w:rPr>
            </w:pPr>
            <w:r>
              <w:rPr>
                <w:rFonts w:hint="eastAsia" w:ascii="宋体" w:hAnsi="宋体" w:cs="宋体"/>
                <w:kern w:val="0"/>
                <w:szCs w:val="21"/>
              </w:rPr>
              <w:t>无通用要求</w:t>
            </w:r>
          </w:p>
        </w:tc>
      </w:tr>
      <w:tr w14:paraId="6F76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B09E88E">
            <w:pPr>
              <w:widowControl/>
              <w:rPr>
                <w:rFonts w:ascii="宋体" w:hAnsi="宋体" w:cs="宋体"/>
                <w:kern w:val="0"/>
                <w:szCs w:val="21"/>
              </w:rPr>
            </w:pPr>
            <w:r>
              <w:rPr>
                <w:rFonts w:hint="eastAsia" w:ascii="宋体" w:hAnsi="宋体" w:cs="宋体"/>
                <w:kern w:val="0"/>
                <w:szCs w:val="21"/>
              </w:rPr>
              <w:t>14.4</w:t>
            </w:r>
          </w:p>
        </w:tc>
        <w:tc>
          <w:tcPr>
            <w:tcW w:w="2069" w:type="dxa"/>
            <w:shd w:val="clear" w:color="auto" w:fill="auto"/>
            <w:vAlign w:val="center"/>
          </w:tcPr>
          <w:p w14:paraId="31F6034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I类和II类设备</w:t>
            </w:r>
            <w:r>
              <w:rPr>
                <w:rFonts w:ascii="宋体" w:hAnsi="宋体" w:cs="宋体"/>
                <w:kern w:val="0"/>
                <w:szCs w:val="21"/>
              </w:rPr>
              <w:t>”</w:t>
            </w:r>
            <w:r>
              <w:rPr>
                <w:rFonts w:hint="eastAsia" w:ascii="宋体" w:hAnsi="宋体" w:cs="宋体"/>
                <w:kern w:val="0"/>
                <w:szCs w:val="21"/>
              </w:rPr>
              <w:t>，删除标题</w:t>
            </w:r>
          </w:p>
        </w:tc>
        <w:tc>
          <w:tcPr>
            <w:tcW w:w="975" w:type="dxa"/>
            <w:shd w:val="clear" w:color="auto" w:fill="auto"/>
            <w:vAlign w:val="center"/>
          </w:tcPr>
          <w:p w14:paraId="30AEA03B">
            <w:pPr>
              <w:widowControl/>
              <w:rPr>
                <w:rFonts w:ascii="宋体" w:hAnsi="宋体"/>
                <w:kern w:val="0"/>
                <w:szCs w:val="21"/>
              </w:rPr>
            </w:pPr>
            <w:r>
              <w:rPr>
                <w:rFonts w:hint="eastAsia" w:ascii="宋体" w:hAnsi="宋体"/>
                <w:kern w:val="0"/>
                <w:szCs w:val="21"/>
              </w:rPr>
              <w:t>/</w:t>
            </w:r>
          </w:p>
        </w:tc>
        <w:tc>
          <w:tcPr>
            <w:tcW w:w="1528" w:type="dxa"/>
            <w:shd w:val="clear" w:color="auto" w:fill="auto"/>
            <w:vAlign w:val="center"/>
          </w:tcPr>
          <w:p w14:paraId="4868604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C54BA3D">
            <w:pPr>
              <w:widowControl/>
              <w:rPr>
                <w:rFonts w:ascii="宋体" w:hAnsi="宋体" w:cs="宋体"/>
                <w:kern w:val="0"/>
                <w:szCs w:val="21"/>
              </w:rPr>
            </w:pPr>
            <w:r>
              <w:rPr>
                <w:rFonts w:hint="eastAsia" w:ascii="宋体" w:hAnsi="宋体" w:cs="宋体"/>
                <w:kern w:val="0"/>
                <w:szCs w:val="21"/>
              </w:rPr>
              <w:t>/</w:t>
            </w:r>
          </w:p>
        </w:tc>
      </w:tr>
      <w:tr w14:paraId="75A3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F50B75E">
            <w:pPr>
              <w:widowControl/>
              <w:rPr>
                <w:rFonts w:ascii="宋体" w:hAnsi="宋体" w:cs="宋体"/>
                <w:kern w:val="0"/>
                <w:szCs w:val="21"/>
              </w:rPr>
            </w:pPr>
            <w:r>
              <w:rPr>
                <w:rFonts w:hint="eastAsia" w:ascii="宋体" w:hAnsi="宋体" w:cs="宋体"/>
                <w:kern w:val="0"/>
                <w:szCs w:val="21"/>
              </w:rPr>
              <w:t>14.4 a)</w:t>
            </w:r>
          </w:p>
        </w:tc>
        <w:tc>
          <w:tcPr>
            <w:tcW w:w="2069" w:type="dxa"/>
            <w:shd w:val="clear" w:color="auto" w:fill="auto"/>
            <w:vAlign w:val="center"/>
          </w:tcPr>
          <w:p w14:paraId="1F9C492E">
            <w:pPr>
              <w:widowControl/>
              <w:rPr>
                <w:rFonts w:ascii="宋体" w:hAnsi="宋体" w:cs="宋体"/>
                <w:kern w:val="0"/>
                <w:szCs w:val="21"/>
              </w:rPr>
            </w:pPr>
            <w:r>
              <w:rPr>
                <w:rFonts w:hint="eastAsia" w:ascii="宋体" w:hAnsi="宋体" w:cs="宋体"/>
                <w:kern w:val="0"/>
                <w:szCs w:val="21"/>
              </w:rPr>
              <w:t>“a)除基本绝缘外</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C697CB4">
            <w:pPr>
              <w:widowControl/>
              <w:rPr>
                <w:rFonts w:ascii="宋体" w:hAnsi="宋体"/>
                <w:kern w:val="0"/>
                <w:szCs w:val="21"/>
              </w:rPr>
            </w:pPr>
            <w:r>
              <w:rPr>
                <w:rFonts w:hint="eastAsia" w:ascii="宋体" w:hAnsi="宋体"/>
                <w:kern w:val="0"/>
                <w:szCs w:val="21"/>
              </w:rPr>
              <w:t>/</w:t>
            </w:r>
          </w:p>
        </w:tc>
        <w:tc>
          <w:tcPr>
            <w:tcW w:w="1528" w:type="dxa"/>
            <w:shd w:val="clear" w:color="auto" w:fill="auto"/>
            <w:vAlign w:val="center"/>
          </w:tcPr>
          <w:p w14:paraId="5D6DE59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0FB9174">
            <w:pPr>
              <w:widowControl/>
              <w:rPr>
                <w:rFonts w:ascii="宋体" w:hAnsi="宋体" w:cs="宋体"/>
                <w:kern w:val="0"/>
                <w:szCs w:val="21"/>
              </w:rPr>
            </w:pPr>
            <w:r>
              <w:rPr>
                <w:rFonts w:hint="eastAsia" w:ascii="宋体" w:hAnsi="宋体" w:cs="宋体"/>
                <w:kern w:val="0"/>
                <w:szCs w:val="21"/>
              </w:rPr>
              <w:t>/</w:t>
            </w:r>
          </w:p>
        </w:tc>
      </w:tr>
      <w:tr w14:paraId="3932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8B22A6">
            <w:pPr>
              <w:widowControl/>
              <w:rPr>
                <w:rFonts w:ascii="宋体" w:hAnsi="宋体" w:cs="宋体"/>
                <w:kern w:val="0"/>
                <w:szCs w:val="21"/>
              </w:rPr>
            </w:pPr>
            <w:r>
              <w:rPr>
                <w:rFonts w:hint="eastAsia" w:ascii="宋体" w:hAnsi="宋体" w:cs="宋体"/>
                <w:kern w:val="0"/>
                <w:szCs w:val="21"/>
              </w:rPr>
              <w:t>14.4 b)</w:t>
            </w:r>
          </w:p>
        </w:tc>
        <w:tc>
          <w:tcPr>
            <w:tcW w:w="2069" w:type="dxa"/>
            <w:shd w:val="clear" w:color="auto" w:fill="auto"/>
            <w:vAlign w:val="center"/>
          </w:tcPr>
          <w:p w14:paraId="310213BB">
            <w:pPr>
              <w:widowControl/>
              <w:rPr>
                <w:rFonts w:ascii="宋体" w:hAnsi="宋体" w:cs="宋体"/>
                <w:kern w:val="0"/>
                <w:szCs w:val="21"/>
              </w:rPr>
            </w:pPr>
            <w:r>
              <w:rPr>
                <w:rFonts w:hint="eastAsia" w:ascii="宋体" w:hAnsi="宋体" w:cs="宋体"/>
                <w:kern w:val="0"/>
                <w:szCs w:val="21"/>
              </w:rPr>
              <w:t>“b)规定由外接直流电源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99AF058">
            <w:pPr>
              <w:widowControl/>
              <w:rPr>
                <w:rFonts w:ascii="宋体" w:hAnsi="宋体"/>
                <w:kern w:val="0"/>
                <w:szCs w:val="21"/>
              </w:rPr>
            </w:pPr>
            <w:r>
              <w:rPr>
                <w:rFonts w:hint="eastAsia" w:ascii="宋体" w:hAnsi="宋体"/>
                <w:kern w:val="0"/>
                <w:szCs w:val="21"/>
              </w:rPr>
              <w:t>8.2.2</w:t>
            </w:r>
          </w:p>
        </w:tc>
        <w:tc>
          <w:tcPr>
            <w:tcW w:w="1528" w:type="dxa"/>
            <w:shd w:val="clear" w:color="auto" w:fill="auto"/>
            <w:vAlign w:val="center"/>
          </w:tcPr>
          <w:p w14:paraId="48A547F9">
            <w:pPr>
              <w:rPr>
                <w:rFonts w:ascii="宋体" w:hAnsi="宋体" w:cs="宋体"/>
                <w:szCs w:val="21"/>
              </w:rPr>
            </w:pPr>
            <w:r>
              <w:rPr>
                <w:rFonts w:hint="eastAsia" w:ascii="宋体" w:hAnsi="宋体"/>
                <w:szCs w:val="21"/>
              </w:rPr>
              <w:t>连接到外部直流电源</w:t>
            </w:r>
          </w:p>
        </w:tc>
        <w:tc>
          <w:tcPr>
            <w:tcW w:w="3325" w:type="dxa"/>
            <w:shd w:val="clear" w:color="auto" w:fill="auto"/>
            <w:vAlign w:val="center"/>
          </w:tcPr>
          <w:p w14:paraId="25DB5D4C">
            <w:pPr>
              <w:rPr>
                <w:rFonts w:ascii="宋体" w:hAnsi="宋体" w:cs="宋体"/>
                <w:szCs w:val="21"/>
              </w:rPr>
            </w:pPr>
            <w:r>
              <w:rPr>
                <w:rFonts w:hint="eastAsia" w:ascii="宋体" w:hAnsi="宋体"/>
                <w:szCs w:val="21"/>
              </w:rPr>
              <w:t>新版增加接错情况和随后复位后的具体要求</w:t>
            </w:r>
          </w:p>
        </w:tc>
      </w:tr>
      <w:tr w14:paraId="2BB5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2232656">
            <w:pPr>
              <w:widowControl/>
              <w:rPr>
                <w:rFonts w:ascii="宋体" w:hAnsi="宋体" w:cs="宋体"/>
                <w:kern w:val="0"/>
                <w:szCs w:val="21"/>
              </w:rPr>
            </w:pPr>
            <w:r>
              <w:rPr>
                <w:rFonts w:hint="eastAsia" w:ascii="宋体" w:hAnsi="宋体" w:cs="宋体"/>
                <w:kern w:val="0"/>
                <w:szCs w:val="21"/>
              </w:rPr>
              <w:t>14.5</w:t>
            </w:r>
          </w:p>
        </w:tc>
        <w:tc>
          <w:tcPr>
            <w:tcW w:w="2069" w:type="dxa"/>
            <w:shd w:val="clear" w:color="auto" w:fill="auto"/>
            <w:vAlign w:val="center"/>
          </w:tcPr>
          <w:p w14:paraId="6FFFD5D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内部电源设备</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DAF2AB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64B109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B83A3C5">
            <w:pPr>
              <w:widowControl/>
              <w:rPr>
                <w:rFonts w:ascii="宋体" w:hAnsi="宋体" w:cs="宋体"/>
                <w:kern w:val="0"/>
                <w:szCs w:val="21"/>
              </w:rPr>
            </w:pPr>
            <w:r>
              <w:rPr>
                <w:rFonts w:hint="eastAsia" w:ascii="宋体" w:hAnsi="宋体" w:cs="宋体"/>
                <w:kern w:val="0"/>
                <w:szCs w:val="21"/>
              </w:rPr>
              <w:t>/</w:t>
            </w:r>
          </w:p>
        </w:tc>
      </w:tr>
      <w:tr w14:paraId="5737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451E0F">
            <w:pPr>
              <w:widowControl/>
              <w:rPr>
                <w:rFonts w:ascii="宋体" w:hAnsi="宋体" w:cs="宋体"/>
                <w:kern w:val="0"/>
                <w:szCs w:val="21"/>
              </w:rPr>
            </w:pPr>
            <w:r>
              <w:rPr>
                <w:rFonts w:hint="eastAsia" w:ascii="宋体" w:hAnsi="宋体" w:cs="宋体"/>
                <w:kern w:val="0"/>
                <w:szCs w:val="21"/>
              </w:rPr>
              <w:t>14.5 a)</w:t>
            </w:r>
          </w:p>
        </w:tc>
        <w:tc>
          <w:tcPr>
            <w:tcW w:w="2069" w:type="dxa"/>
            <w:shd w:val="clear" w:color="auto" w:fill="auto"/>
            <w:vAlign w:val="center"/>
          </w:tcPr>
          <w:p w14:paraId="0E84E97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68F148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785CDB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C4C9AB8">
            <w:pPr>
              <w:widowControl/>
              <w:rPr>
                <w:rFonts w:ascii="宋体" w:hAnsi="宋体" w:cs="宋体"/>
                <w:kern w:val="0"/>
                <w:szCs w:val="21"/>
              </w:rPr>
            </w:pPr>
            <w:r>
              <w:rPr>
                <w:rFonts w:hint="eastAsia" w:ascii="宋体" w:hAnsi="宋体" w:cs="宋体"/>
                <w:kern w:val="0"/>
                <w:szCs w:val="21"/>
              </w:rPr>
              <w:t>无通用要求</w:t>
            </w:r>
          </w:p>
        </w:tc>
      </w:tr>
      <w:tr w14:paraId="3A35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6CADE54">
            <w:pPr>
              <w:widowControl/>
              <w:rPr>
                <w:rFonts w:ascii="宋体" w:hAnsi="宋体" w:cs="宋体"/>
                <w:kern w:val="0"/>
                <w:szCs w:val="21"/>
              </w:rPr>
            </w:pPr>
            <w:r>
              <w:rPr>
                <w:rFonts w:hint="eastAsia" w:ascii="宋体" w:hAnsi="宋体" w:cs="宋体"/>
                <w:kern w:val="0"/>
                <w:szCs w:val="21"/>
              </w:rPr>
              <w:t>14.5 b)</w:t>
            </w:r>
          </w:p>
        </w:tc>
        <w:tc>
          <w:tcPr>
            <w:tcW w:w="2069" w:type="dxa"/>
            <w:shd w:val="clear" w:color="auto" w:fill="auto"/>
            <w:vAlign w:val="center"/>
          </w:tcPr>
          <w:p w14:paraId="445D4AF3">
            <w:pPr>
              <w:widowControl/>
              <w:rPr>
                <w:rFonts w:ascii="宋体" w:hAnsi="宋体" w:cs="宋体"/>
                <w:kern w:val="0"/>
                <w:szCs w:val="21"/>
              </w:rPr>
            </w:pPr>
            <w:r>
              <w:rPr>
                <w:rFonts w:hint="eastAsia" w:ascii="宋体" w:hAnsi="宋体" w:cs="宋体"/>
                <w:kern w:val="0"/>
                <w:szCs w:val="21"/>
              </w:rPr>
              <w:t>“b)具有与供电网相连</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07B629C">
            <w:pPr>
              <w:widowControl/>
              <w:rPr>
                <w:rFonts w:ascii="宋体" w:hAnsi="宋体" w:cs="宋体"/>
                <w:kern w:val="0"/>
                <w:szCs w:val="21"/>
              </w:rPr>
            </w:pPr>
            <w:r>
              <w:rPr>
                <w:rFonts w:hint="eastAsia" w:ascii="宋体" w:hAnsi="宋体" w:cs="宋体"/>
                <w:kern w:val="0"/>
                <w:szCs w:val="21"/>
              </w:rPr>
              <w:t>6.2</w:t>
            </w:r>
          </w:p>
        </w:tc>
        <w:tc>
          <w:tcPr>
            <w:tcW w:w="1528" w:type="dxa"/>
            <w:shd w:val="clear" w:color="auto" w:fill="auto"/>
            <w:vAlign w:val="center"/>
          </w:tcPr>
          <w:p w14:paraId="4F917EFD">
            <w:pPr>
              <w:widowControl/>
              <w:rPr>
                <w:rFonts w:ascii="宋体" w:hAnsi="宋体" w:cs="宋体"/>
                <w:kern w:val="0"/>
                <w:szCs w:val="21"/>
              </w:rPr>
            </w:pPr>
            <w:r>
              <w:rPr>
                <w:rFonts w:hint="eastAsia" w:ascii="宋体" w:hAnsi="宋体" w:cs="宋体"/>
                <w:kern w:val="0"/>
                <w:szCs w:val="21"/>
              </w:rPr>
              <w:t>对电击的防护</w:t>
            </w:r>
          </w:p>
        </w:tc>
        <w:tc>
          <w:tcPr>
            <w:tcW w:w="3325" w:type="dxa"/>
            <w:shd w:val="clear" w:color="auto" w:fill="auto"/>
            <w:vAlign w:val="center"/>
          </w:tcPr>
          <w:p w14:paraId="6C785A76">
            <w:pPr>
              <w:widowControl/>
              <w:rPr>
                <w:rFonts w:ascii="宋体" w:hAnsi="宋体" w:cs="宋体"/>
                <w:kern w:val="0"/>
                <w:szCs w:val="21"/>
              </w:rPr>
            </w:pPr>
            <w:r>
              <w:rPr>
                <w:rFonts w:hint="eastAsia" w:ascii="宋体" w:hAnsi="宋体" w:cs="宋体"/>
                <w:kern w:val="0"/>
                <w:szCs w:val="21"/>
              </w:rPr>
              <w:t>无明显差异</w:t>
            </w:r>
          </w:p>
        </w:tc>
      </w:tr>
      <w:tr w14:paraId="0500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6C13B26">
            <w:pPr>
              <w:widowControl/>
              <w:rPr>
                <w:rFonts w:ascii="宋体" w:hAnsi="宋体" w:cs="宋体"/>
                <w:kern w:val="0"/>
                <w:szCs w:val="21"/>
              </w:rPr>
            </w:pPr>
            <w:r>
              <w:rPr>
                <w:rFonts w:hint="eastAsia" w:ascii="宋体" w:hAnsi="宋体" w:cs="宋体"/>
                <w:kern w:val="0"/>
                <w:szCs w:val="21"/>
              </w:rPr>
              <w:t>14.6</w:t>
            </w:r>
          </w:p>
        </w:tc>
        <w:tc>
          <w:tcPr>
            <w:tcW w:w="2069" w:type="dxa"/>
            <w:shd w:val="clear" w:color="auto" w:fill="auto"/>
            <w:vAlign w:val="center"/>
          </w:tcPr>
          <w:p w14:paraId="113E77B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B型、BF型和CF型应用部分</w:t>
            </w:r>
            <w:r>
              <w:rPr>
                <w:rFonts w:ascii="宋体" w:hAnsi="宋体" w:cs="宋体"/>
                <w:kern w:val="0"/>
                <w:szCs w:val="21"/>
              </w:rPr>
              <w:t>”</w:t>
            </w:r>
          </w:p>
        </w:tc>
        <w:tc>
          <w:tcPr>
            <w:tcW w:w="975" w:type="dxa"/>
            <w:shd w:val="clear" w:color="auto" w:fill="auto"/>
            <w:vAlign w:val="center"/>
          </w:tcPr>
          <w:p w14:paraId="43613869">
            <w:pPr>
              <w:widowControl/>
              <w:rPr>
                <w:rFonts w:ascii="宋体" w:hAnsi="宋体" w:cs="宋体"/>
                <w:kern w:val="0"/>
                <w:szCs w:val="21"/>
              </w:rPr>
            </w:pPr>
            <w:r>
              <w:rPr>
                <w:rFonts w:hint="eastAsia" w:ascii="宋体" w:hAnsi="宋体" w:cs="宋体"/>
                <w:kern w:val="0"/>
                <w:szCs w:val="21"/>
              </w:rPr>
              <w:t>8.3</w:t>
            </w:r>
          </w:p>
        </w:tc>
        <w:tc>
          <w:tcPr>
            <w:tcW w:w="1528" w:type="dxa"/>
            <w:shd w:val="clear" w:color="auto" w:fill="auto"/>
            <w:vAlign w:val="center"/>
          </w:tcPr>
          <w:p w14:paraId="37F5C5DD">
            <w:pPr>
              <w:widowControl/>
              <w:rPr>
                <w:rFonts w:ascii="宋体" w:hAnsi="宋体" w:cs="宋体"/>
                <w:kern w:val="0"/>
                <w:szCs w:val="21"/>
              </w:rPr>
            </w:pPr>
            <w:r>
              <w:rPr>
                <w:rFonts w:hint="eastAsia" w:ascii="宋体" w:hAnsi="宋体" w:cs="宋体"/>
                <w:kern w:val="0"/>
                <w:szCs w:val="21"/>
              </w:rPr>
              <w:t>应用部分的分类</w:t>
            </w:r>
          </w:p>
        </w:tc>
        <w:tc>
          <w:tcPr>
            <w:tcW w:w="3325" w:type="dxa"/>
            <w:shd w:val="clear" w:color="auto" w:fill="auto"/>
            <w:vAlign w:val="center"/>
          </w:tcPr>
          <w:p w14:paraId="748A54DA">
            <w:pPr>
              <w:widowControl/>
              <w:rPr>
                <w:rFonts w:ascii="宋体" w:hAnsi="宋体" w:cs="宋体"/>
                <w:kern w:val="0"/>
                <w:szCs w:val="21"/>
              </w:rPr>
            </w:pPr>
            <w:r>
              <w:rPr>
                <w:rFonts w:hint="eastAsia" w:ascii="宋体" w:hAnsi="宋体" w:cs="宋体"/>
                <w:kern w:val="0"/>
                <w:szCs w:val="21"/>
              </w:rPr>
              <w:t>新版增加向患者传送或从患者获取电能或电生理信号的分类要求</w:t>
            </w:r>
          </w:p>
        </w:tc>
      </w:tr>
      <w:tr w14:paraId="388D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F028814">
            <w:pPr>
              <w:widowControl/>
              <w:rPr>
                <w:rFonts w:ascii="宋体" w:hAnsi="宋体" w:cs="宋体"/>
                <w:kern w:val="0"/>
                <w:szCs w:val="21"/>
              </w:rPr>
            </w:pPr>
            <w:r>
              <w:rPr>
                <w:rFonts w:hint="eastAsia" w:ascii="宋体" w:hAnsi="宋体" w:cs="宋体"/>
                <w:kern w:val="0"/>
                <w:szCs w:val="21"/>
              </w:rPr>
              <w:t>14.6 a)</w:t>
            </w:r>
          </w:p>
        </w:tc>
        <w:tc>
          <w:tcPr>
            <w:tcW w:w="2069" w:type="dxa"/>
            <w:shd w:val="clear" w:color="auto" w:fill="auto"/>
            <w:vAlign w:val="center"/>
          </w:tcPr>
          <w:p w14:paraId="2C0A25F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DD446E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8DAD81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A644AB6">
            <w:r>
              <w:rPr>
                <w:rFonts w:hint="eastAsia" w:ascii="宋体" w:hAnsi="宋体" w:cs="宋体"/>
                <w:kern w:val="0"/>
                <w:szCs w:val="21"/>
              </w:rPr>
              <w:t>无通用要求</w:t>
            </w:r>
          </w:p>
        </w:tc>
      </w:tr>
      <w:tr w14:paraId="2173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7639AC4">
            <w:pPr>
              <w:widowControl/>
              <w:rPr>
                <w:rFonts w:ascii="宋体" w:hAnsi="宋体" w:cs="宋体"/>
                <w:kern w:val="0"/>
                <w:szCs w:val="21"/>
              </w:rPr>
            </w:pPr>
            <w:r>
              <w:rPr>
                <w:rFonts w:hint="eastAsia" w:ascii="宋体" w:hAnsi="宋体" w:cs="宋体"/>
                <w:kern w:val="0"/>
                <w:szCs w:val="21"/>
              </w:rPr>
              <w:t>14.6 b)</w:t>
            </w:r>
          </w:p>
        </w:tc>
        <w:tc>
          <w:tcPr>
            <w:tcW w:w="2069" w:type="dxa"/>
            <w:shd w:val="clear" w:color="auto" w:fill="auto"/>
            <w:vAlign w:val="center"/>
          </w:tcPr>
          <w:p w14:paraId="28E95DB6">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482F57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11727B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FA4A45">
            <w:r>
              <w:rPr>
                <w:rFonts w:hint="eastAsia" w:ascii="宋体" w:hAnsi="宋体" w:cs="宋体"/>
                <w:kern w:val="0"/>
                <w:szCs w:val="21"/>
              </w:rPr>
              <w:t>无通用要求</w:t>
            </w:r>
          </w:p>
        </w:tc>
      </w:tr>
      <w:tr w14:paraId="6E23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AFDB20F">
            <w:pPr>
              <w:widowControl/>
              <w:rPr>
                <w:rFonts w:ascii="宋体" w:hAnsi="宋体" w:cs="宋体"/>
                <w:kern w:val="0"/>
                <w:szCs w:val="21"/>
              </w:rPr>
            </w:pPr>
            <w:r>
              <w:rPr>
                <w:rFonts w:hint="eastAsia" w:ascii="宋体" w:hAnsi="宋体" w:cs="宋体"/>
                <w:kern w:val="0"/>
                <w:szCs w:val="21"/>
              </w:rPr>
              <w:t>14.6 c)</w:t>
            </w:r>
          </w:p>
        </w:tc>
        <w:tc>
          <w:tcPr>
            <w:tcW w:w="2069" w:type="dxa"/>
            <w:shd w:val="clear" w:color="auto" w:fill="auto"/>
            <w:vAlign w:val="center"/>
          </w:tcPr>
          <w:p w14:paraId="687BB788">
            <w:pPr>
              <w:widowControl/>
              <w:rPr>
                <w:rFonts w:ascii="宋体" w:hAnsi="宋体" w:cs="宋体"/>
                <w:kern w:val="0"/>
                <w:szCs w:val="21"/>
              </w:rPr>
            </w:pPr>
            <w:r>
              <w:rPr>
                <w:rFonts w:hint="eastAsia" w:ascii="宋体" w:hAnsi="宋体" w:cs="宋体"/>
                <w:kern w:val="0"/>
                <w:szCs w:val="21"/>
              </w:rPr>
              <w:t>“c)在随机文件中指明</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21B2577">
            <w:pPr>
              <w:widowControl/>
              <w:rPr>
                <w:rFonts w:ascii="宋体" w:hAnsi="宋体" w:cs="宋体"/>
                <w:kern w:val="0"/>
                <w:szCs w:val="21"/>
              </w:rPr>
            </w:pPr>
            <w:r>
              <w:rPr>
                <w:rFonts w:hint="eastAsia" w:ascii="宋体" w:hAnsi="宋体" w:cs="宋体"/>
                <w:kern w:val="0"/>
                <w:szCs w:val="21"/>
              </w:rPr>
              <w:t>8.3 a)</w:t>
            </w:r>
          </w:p>
        </w:tc>
        <w:tc>
          <w:tcPr>
            <w:tcW w:w="1528" w:type="dxa"/>
            <w:shd w:val="clear" w:color="auto" w:fill="auto"/>
            <w:vAlign w:val="center"/>
          </w:tcPr>
          <w:p w14:paraId="336E0BD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8E2C511">
            <w:pPr>
              <w:widowControl/>
              <w:rPr>
                <w:rFonts w:ascii="宋体" w:hAnsi="宋体" w:cs="宋体"/>
                <w:kern w:val="0"/>
                <w:szCs w:val="21"/>
              </w:rPr>
            </w:pPr>
            <w:r>
              <w:rPr>
                <w:rFonts w:hint="eastAsia" w:ascii="宋体" w:hAnsi="宋体" w:cs="宋体"/>
                <w:kern w:val="0"/>
                <w:szCs w:val="21"/>
              </w:rPr>
              <w:t>无明显差异</w:t>
            </w:r>
          </w:p>
        </w:tc>
      </w:tr>
      <w:tr w14:paraId="1CD3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16B71C">
            <w:pPr>
              <w:widowControl/>
              <w:rPr>
                <w:rFonts w:ascii="宋体" w:hAnsi="宋体" w:cs="宋体"/>
                <w:kern w:val="0"/>
                <w:szCs w:val="21"/>
              </w:rPr>
            </w:pPr>
            <w:r>
              <w:rPr>
                <w:rFonts w:hint="eastAsia" w:ascii="宋体" w:hAnsi="宋体" w:cs="宋体"/>
                <w:kern w:val="0"/>
                <w:szCs w:val="21"/>
              </w:rPr>
              <w:t>14.6 d)</w:t>
            </w:r>
          </w:p>
        </w:tc>
        <w:tc>
          <w:tcPr>
            <w:tcW w:w="2069" w:type="dxa"/>
            <w:shd w:val="clear" w:color="auto" w:fill="auto"/>
            <w:vAlign w:val="center"/>
          </w:tcPr>
          <w:p w14:paraId="26BF7EF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BFE3BF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6FB47B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70C7684">
            <w:r>
              <w:rPr>
                <w:rFonts w:hint="eastAsia" w:ascii="宋体" w:hAnsi="宋体" w:cs="宋体"/>
                <w:kern w:val="0"/>
                <w:szCs w:val="21"/>
              </w:rPr>
              <w:t>无通用要求</w:t>
            </w:r>
          </w:p>
        </w:tc>
      </w:tr>
      <w:tr w14:paraId="4812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62FF4F0">
            <w:pPr>
              <w:widowControl/>
              <w:rPr>
                <w:rFonts w:ascii="宋体" w:hAnsi="宋体" w:cs="宋体"/>
                <w:kern w:val="0"/>
                <w:szCs w:val="21"/>
              </w:rPr>
            </w:pPr>
            <w:r>
              <w:rPr>
                <w:rFonts w:hint="eastAsia" w:ascii="宋体" w:hAnsi="宋体" w:cs="宋体"/>
                <w:kern w:val="0"/>
                <w:szCs w:val="21"/>
              </w:rPr>
              <w:t>14.7</w:t>
            </w:r>
          </w:p>
        </w:tc>
        <w:tc>
          <w:tcPr>
            <w:tcW w:w="2069" w:type="dxa"/>
            <w:shd w:val="clear" w:color="auto" w:fill="auto"/>
            <w:vAlign w:val="center"/>
          </w:tcPr>
          <w:p w14:paraId="3DBE11D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EBF043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FA6319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A4AD976">
            <w:r>
              <w:rPr>
                <w:rFonts w:hint="eastAsia" w:ascii="宋体" w:hAnsi="宋体" w:cs="宋体"/>
                <w:kern w:val="0"/>
                <w:szCs w:val="21"/>
              </w:rPr>
              <w:t>无通用要求</w:t>
            </w:r>
          </w:p>
        </w:tc>
      </w:tr>
      <w:tr w14:paraId="5B85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AA3C48">
            <w:pPr>
              <w:widowControl/>
              <w:rPr>
                <w:rFonts w:ascii="宋体" w:hAnsi="宋体" w:cs="宋体"/>
                <w:kern w:val="0"/>
                <w:szCs w:val="21"/>
              </w:rPr>
            </w:pPr>
            <w:r>
              <w:rPr>
                <w:rFonts w:hint="eastAsia" w:ascii="宋体" w:hAnsi="宋体" w:cs="宋体"/>
                <w:kern w:val="0"/>
                <w:szCs w:val="21"/>
              </w:rPr>
              <w:t>15</w:t>
            </w:r>
          </w:p>
        </w:tc>
        <w:tc>
          <w:tcPr>
            <w:tcW w:w="2069" w:type="dxa"/>
            <w:shd w:val="clear" w:color="auto" w:fill="auto"/>
            <w:vAlign w:val="center"/>
          </w:tcPr>
          <w:p w14:paraId="27B5548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电压和（或）能量的限制</w:t>
            </w:r>
            <w:r>
              <w:rPr>
                <w:rFonts w:ascii="宋体" w:hAnsi="宋体" w:cs="宋体"/>
                <w:kern w:val="0"/>
                <w:szCs w:val="21"/>
              </w:rPr>
              <w:t>”</w:t>
            </w:r>
          </w:p>
        </w:tc>
        <w:tc>
          <w:tcPr>
            <w:tcW w:w="975" w:type="dxa"/>
            <w:shd w:val="clear" w:color="auto" w:fill="auto"/>
            <w:vAlign w:val="center"/>
          </w:tcPr>
          <w:p w14:paraId="769E5322">
            <w:pPr>
              <w:widowControl/>
              <w:rPr>
                <w:rFonts w:ascii="宋体" w:hAnsi="宋体" w:cs="宋体"/>
                <w:kern w:val="0"/>
                <w:szCs w:val="21"/>
              </w:rPr>
            </w:pPr>
            <w:r>
              <w:rPr>
                <w:rFonts w:hint="eastAsia" w:ascii="宋体" w:hAnsi="宋体" w:cs="宋体"/>
                <w:kern w:val="0"/>
                <w:szCs w:val="21"/>
              </w:rPr>
              <w:t>8.4</w:t>
            </w:r>
          </w:p>
        </w:tc>
        <w:tc>
          <w:tcPr>
            <w:tcW w:w="1528" w:type="dxa"/>
            <w:shd w:val="clear" w:color="auto" w:fill="auto"/>
            <w:vAlign w:val="center"/>
          </w:tcPr>
          <w:p w14:paraId="04D48C55">
            <w:pPr>
              <w:widowControl/>
              <w:rPr>
                <w:rFonts w:ascii="宋体" w:hAnsi="宋体" w:cs="宋体"/>
                <w:kern w:val="0"/>
                <w:szCs w:val="21"/>
              </w:rPr>
            </w:pPr>
            <w:r>
              <w:rPr>
                <w:rFonts w:hint="eastAsia" w:ascii="宋体" w:hAnsi="宋体" w:cs="宋体"/>
                <w:kern w:val="0"/>
                <w:szCs w:val="21"/>
              </w:rPr>
              <w:t>电压、电流或能量的限制</w:t>
            </w:r>
          </w:p>
        </w:tc>
        <w:tc>
          <w:tcPr>
            <w:tcW w:w="3325" w:type="dxa"/>
            <w:shd w:val="clear" w:color="auto" w:fill="auto"/>
            <w:vAlign w:val="center"/>
          </w:tcPr>
          <w:p w14:paraId="486B33BF">
            <w:pPr>
              <w:widowControl/>
              <w:rPr>
                <w:rFonts w:ascii="宋体" w:hAnsi="宋体" w:cs="宋体"/>
                <w:kern w:val="0"/>
                <w:szCs w:val="21"/>
              </w:rPr>
            </w:pPr>
            <w:r>
              <w:rPr>
                <w:rFonts w:hint="eastAsia" w:ascii="宋体" w:hAnsi="宋体" w:cs="宋体"/>
                <w:kern w:val="0"/>
                <w:szCs w:val="21"/>
              </w:rPr>
              <w:t>无明显差异</w:t>
            </w:r>
          </w:p>
        </w:tc>
      </w:tr>
      <w:tr w14:paraId="39DE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4D160D1">
            <w:pPr>
              <w:widowControl/>
              <w:rPr>
                <w:rFonts w:ascii="宋体" w:hAnsi="宋体" w:cs="宋体"/>
                <w:kern w:val="0"/>
                <w:szCs w:val="21"/>
              </w:rPr>
            </w:pPr>
            <w:r>
              <w:rPr>
                <w:rFonts w:hint="eastAsia" w:ascii="宋体" w:hAnsi="宋体" w:cs="宋体"/>
                <w:kern w:val="0"/>
                <w:szCs w:val="21"/>
              </w:rPr>
              <w:t>15 a)</w:t>
            </w:r>
          </w:p>
        </w:tc>
        <w:tc>
          <w:tcPr>
            <w:tcW w:w="2069" w:type="dxa"/>
            <w:vAlign w:val="center"/>
          </w:tcPr>
          <w:p w14:paraId="035D81B2">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7F1C6F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4246AB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78C1662">
            <w:pPr>
              <w:widowControl/>
              <w:rPr>
                <w:rFonts w:ascii="宋体" w:hAnsi="宋体" w:cs="宋体"/>
                <w:kern w:val="0"/>
                <w:szCs w:val="21"/>
              </w:rPr>
            </w:pPr>
            <w:r>
              <w:rPr>
                <w:rFonts w:hint="eastAsia" w:ascii="宋体" w:hAnsi="宋体" w:cs="宋体"/>
                <w:kern w:val="0"/>
                <w:szCs w:val="21"/>
              </w:rPr>
              <w:t>无通用要求</w:t>
            </w:r>
          </w:p>
        </w:tc>
      </w:tr>
      <w:tr w14:paraId="0634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4767BF3">
            <w:pPr>
              <w:widowControl/>
              <w:rPr>
                <w:rFonts w:ascii="宋体" w:hAnsi="宋体" w:cs="宋体"/>
                <w:kern w:val="0"/>
                <w:szCs w:val="21"/>
              </w:rPr>
            </w:pPr>
            <w:r>
              <w:rPr>
                <w:rFonts w:hint="eastAsia" w:ascii="宋体" w:hAnsi="宋体" w:cs="宋体"/>
                <w:kern w:val="0"/>
                <w:szCs w:val="21"/>
              </w:rPr>
              <w:t>15 b)</w:t>
            </w:r>
          </w:p>
        </w:tc>
        <w:tc>
          <w:tcPr>
            <w:tcW w:w="2069" w:type="dxa"/>
            <w:vAlign w:val="center"/>
          </w:tcPr>
          <w:p w14:paraId="58E2DCEB">
            <w:pPr>
              <w:widowControl/>
              <w:rPr>
                <w:rFonts w:ascii="宋体" w:hAnsi="宋体" w:cs="宋体"/>
                <w:kern w:val="0"/>
                <w:szCs w:val="21"/>
              </w:rPr>
            </w:pPr>
            <w:r>
              <w:rPr>
                <w:rFonts w:hint="eastAsia" w:ascii="宋体" w:hAnsi="宋体" w:cs="宋体"/>
                <w:kern w:val="0"/>
                <w:szCs w:val="21"/>
              </w:rPr>
              <w:t>“b)用插头与供电网连接</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AFEB776">
            <w:pPr>
              <w:widowControl/>
              <w:rPr>
                <w:rFonts w:ascii="宋体" w:hAnsi="宋体" w:cs="宋体"/>
                <w:kern w:val="0"/>
                <w:szCs w:val="21"/>
              </w:rPr>
            </w:pPr>
            <w:r>
              <w:rPr>
                <w:rFonts w:hint="eastAsia" w:ascii="宋体" w:hAnsi="宋体" w:cs="宋体"/>
                <w:kern w:val="0"/>
                <w:szCs w:val="21"/>
              </w:rPr>
              <w:t>8.4.3</w:t>
            </w:r>
          </w:p>
        </w:tc>
        <w:tc>
          <w:tcPr>
            <w:tcW w:w="1528" w:type="dxa"/>
            <w:shd w:val="clear" w:color="auto" w:fill="auto"/>
            <w:vAlign w:val="center"/>
          </w:tcPr>
          <w:p w14:paraId="7781A111">
            <w:pPr>
              <w:widowControl/>
              <w:rPr>
                <w:rFonts w:ascii="宋体" w:hAnsi="宋体" w:cs="宋体"/>
                <w:kern w:val="0"/>
                <w:szCs w:val="21"/>
              </w:rPr>
            </w:pPr>
            <w:r>
              <w:rPr>
                <w:rFonts w:hint="eastAsia" w:ascii="宋体" w:hAnsi="宋体" w:cs="宋体"/>
                <w:kern w:val="0"/>
                <w:szCs w:val="21"/>
              </w:rPr>
              <w:t>预期通过插头连接到电源的ME设备</w:t>
            </w:r>
          </w:p>
        </w:tc>
        <w:tc>
          <w:tcPr>
            <w:tcW w:w="3325" w:type="dxa"/>
            <w:shd w:val="clear" w:color="auto" w:fill="auto"/>
            <w:vAlign w:val="center"/>
          </w:tcPr>
          <w:p w14:paraId="243F33A1">
            <w:pPr>
              <w:widowControl/>
              <w:rPr>
                <w:rFonts w:ascii="宋体" w:hAnsi="宋体" w:cs="宋体"/>
                <w:kern w:val="0"/>
                <w:szCs w:val="21"/>
              </w:rPr>
            </w:pPr>
            <w:r>
              <w:rPr>
                <w:rFonts w:hint="eastAsia" w:ascii="宋体" w:hAnsi="宋体" w:cs="宋体"/>
                <w:kern w:val="0"/>
                <w:szCs w:val="21"/>
              </w:rPr>
              <w:t>新版增加示波器探头阻抗的建议，删除Y电容免测的说明</w:t>
            </w:r>
          </w:p>
        </w:tc>
      </w:tr>
      <w:tr w14:paraId="2538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11A48FA">
            <w:pPr>
              <w:widowControl/>
              <w:rPr>
                <w:rFonts w:ascii="宋体" w:hAnsi="宋体" w:cs="宋体"/>
                <w:kern w:val="0"/>
                <w:szCs w:val="21"/>
              </w:rPr>
            </w:pPr>
            <w:r>
              <w:rPr>
                <w:rFonts w:hint="eastAsia" w:ascii="宋体" w:hAnsi="宋体" w:cs="宋体"/>
                <w:kern w:val="0"/>
                <w:szCs w:val="21"/>
              </w:rPr>
              <w:t>15 c)</w:t>
            </w:r>
          </w:p>
        </w:tc>
        <w:tc>
          <w:tcPr>
            <w:tcW w:w="2069" w:type="dxa"/>
            <w:vAlign w:val="center"/>
          </w:tcPr>
          <w:p w14:paraId="216C19D2">
            <w:pPr>
              <w:widowControl/>
              <w:rPr>
                <w:rFonts w:ascii="宋体" w:hAnsi="宋体" w:cs="宋体"/>
                <w:kern w:val="0"/>
                <w:szCs w:val="21"/>
              </w:rPr>
            </w:pPr>
            <w:r>
              <w:rPr>
                <w:rFonts w:hint="eastAsia" w:ascii="宋体" w:hAnsi="宋体" w:cs="宋体"/>
                <w:kern w:val="0"/>
                <w:szCs w:val="21"/>
              </w:rPr>
              <w:t>“c)在设备电源切断后立即</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40C85D3">
            <w:pPr>
              <w:widowControl/>
              <w:rPr>
                <w:rFonts w:ascii="宋体" w:hAnsi="宋体" w:cs="宋体"/>
                <w:kern w:val="0"/>
                <w:szCs w:val="21"/>
              </w:rPr>
            </w:pPr>
            <w:r>
              <w:rPr>
                <w:rFonts w:hint="eastAsia" w:ascii="宋体" w:hAnsi="宋体" w:cs="宋体"/>
                <w:kern w:val="0"/>
                <w:szCs w:val="21"/>
              </w:rPr>
              <w:t>8.4.4</w:t>
            </w:r>
          </w:p>
        </w:tc>
        <w:tc>
          <w:tcPr>
            <w:tcW w:w="1528" w:type="dxa"/>
            <w:shd w:val="clear" w:color="auto" w:fill="auto"/>
            <w:vAlign w:val="center"/>
          </w:tcPr>
          <w:p w14:paraId="2A6E35FC">
            <w:pPr>
              <w:widowControl/>
              <w:rPr>
                <w:rFonts w:ascii="宋体" w:hAnsi="宋体" w:cs="宋体"/>
                <w:kern w:val="0"/>
                <w:szCs w:val="21"/>
              </w:rPr>
            </w:pPr>
            <w:r>
              <w:rPr>
                <w:rFonts w:hint="eastAsia" w:ascii="宋体" w:hAnsi="宋体" w:cs="宋体"/>
                <w:kern w:val="0"/>
                <w:szCs w:val="21"/>
              </w:rPr>
              <w:t>内部电容电路</w:t>
            </w:r>
          </w:p>
        </w:tc>
        <w:tc>
          <w:tcPr>
            <w:tcW w:w="3325" w:type="dxa"/>
            <w:shd w:val="clear" w:color="auto" w:fill="auto"/>
            <w:vAlign w:val="center"/>
          </w:tcPr>
          <w:p w14:paraId="44B4D0BB">
            <w:pPr>
              <w:widowControl/>
              <w:rPr>
                <w:rFonts w:ascii="宋体" w:hAnsi="宋体" w:cs="宋体"/>
                <w:kern w:val="0"/>
                <w:szCs w:val="21"/>
              </w:rPr>
            </w:pPr>
            <w:r>
              <w:rPr>
                <w:rFonts w:hint="eastAsia" w:ascii="宋体" w:hAnsi="宋体" w:cs="宋体"/>
                <w:kern w:val="0"/>
                <w:szCs w:val="21"/>
              </w:rPr>
              <w:t>新版中能量由2mJ改为45uC</w:t>
            </w:r>
          </w:p>
        </w:tc>
      </w:tr>
      <w:tr w14:paraId="67E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EA0FB17">
            <w:pPr>
              <w:widowControl/>
              <w:rPr>
                <w:rFonts w:ascii="宋体" w:hAnsi="宋体" w:cs="宋体"/>
                <w:kern w:val="0"/>
                <w:szCs w:val="21"/>
              </w:rPr>
            </w:pPr>
            <w:r>
              <w:rPr>
                <w:rFonts w:hint="eastAsia" w:ascii="宋体" w:hAnsi="宋体" w:cs="宋体"/>
                <w:kern w:val="0"/>
                <w:szCs w:val="21"/>
              </w:rPr>
              <w:t>16</w:t>
            </w:r>
          </w:p>
        </w:tc>
        <w:tc>
          <w:tcPr>
            <w:tcW w:w="2069" w:type="dxa"/>
            <w:shd w:val="clear" w:color="auto" w:fill="auto"/>
            <w:vAlign w:val="center"/>
          </w:tcPr>
          <w:p w14:paraId="1292DFB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外壳和防护罩</w:t>
            </w:r>
            <w:r>
              <w:rPr>
                <w:rFonts w:ascii="宋体" w:hAnsi="宋体" w:cs="宋体"/>
                <w:kern w:val="0"/>
                <w:szCs w:val="21"/>
              </w:rPr>
              <w:t>”</w:t>
            </w:r>
          </w:p>
        </w:tc>
        <w:tc>
          <w:tcPr>
            <w:tcW w:w="975" w:type="dxa"/>
            <w:shd w:val="clear" w:color="auto" w:fill="auto"/>
            <w:vAlign w:val="center"/>
          </w:tcPr>
          <w:p w14:paraId="5C854D52">
            <w:pPr>
              <w:widowControl/>
              <w:rPr>
                <w:rFonts w:ascii="宋体" w:hAnsi="宋体" w:cs="宋体"/>
                <w:kern w:val="0"/>
                <w:szCs w:val="21"/>
              </w:rPr>
            </w:pPr>
            <w:r>
              <w:rPr>
                <w:rFonts w:hint="eastAsia" w:ascii="宋体" w:hAnsi="宋体" w:cs="宋体"/>
                <w:kern w:val="0"/>
                <w:szCs w:val="21"/>
              </w:rPr>
              <w:t>5.9</w:t>
            </w:r>
          </w:p>
        </w:tc>
        <w:tc>
          <w:tcPr>
            <w:tcW w:w="1528" w:type="dxa"/>
            <w:shd w:val="clear" w:color="auto" w:fill="auto"/>
            <w:vAlign w:val="center"/>
          </w:tcPr>
          <w:p w14:paraId="3C60BC40">
            <w:pPr>
              <w:widowControl/>
              <w:rPr>
                <w:rFonts w:ascii="宋体" w:hAnsi="宋体" w:cs="宋体"/>
                <w:kern w:val="0"/>
                <w:szCs w:val="21"/>
              </w:rPr>
            </w:pPr>
            <w:r>
              <w:rPr>
                <w:rFonts w:hint="eastAsia" w:ascii="宋体" w:hAnsi="宋体" w:cs="宋体"/>
                <w:kern w:val="0"/>
                <w:szCs w:val="21"/>
              </w:rPr>
              <w:t>应用部分和可触及部分的判定</w:t>
            </w:r>
          </w:p>
        </w:tc>
        <w:tc>
          <w:tcPr>
            <w:tcW w:w="3325" w:type="dxa"/>
            <w:shd w:val="clear" w:color="auto" w:fill="auto"/>
            <w:vAlign w:val="center"/>
          </w:tcPr>
          <w:p w14:paraId="14DE9CE1">
            <w:pPr>
              <w:widowControl/>
              <w:rPr>
                <w:rFonts w:ascii="宋体" w:hAnsi="宋体" w:cs="宋体"/>
                <w:kern w:val="0"/>
                <w:szCs w:val="21"/>
              </w:rPr>
            </w:pPr>
            <w:r>
              <w:rPr>
                <w:rFonts w:hint="eastAsia" w:ascii="宋体" w:hAnsi="宋体" w:cs="宋体"/>
                <w:kern w:val="0"/>
                <w:szCs w:val="21"/>
              </w:rPr>
              <w:t>新版增加了应用部分的检查要求，具体见</w:t>
            </w:r>
            <w:r>
              <w:rPr>
                <w:rFonts w:ascii="宋体" w:hAnsi="宋体" w:cs="Arial"/>
                <w:kern w:val="0"/>
                <w:szCs w:val="21"/>
              </w:rPr>
              <w:t>4.6</w:t>
            </w:r>
            <w:r>
              <w:rPr>
                <w:rFonts w:hint="eastAsia" w:ascii="宋体" w:hAnsi="宋体" w:cs="宋体"/>
                <w:kern w:val="0"/>
                <w:szCs w:val="21"/>
              </w:rPr>
              <w:t>及</w:t>
            </w:r>
            <w:r>
              <w:rPr>
                <w:rFonts w:ascii="宋体" w:hAnsi="宋体" w:cs="Arial"/>
                <w:kern w:val="0"/>
                <w:szCs w:val="21"/>
              </w:rPr>
              <w:t>A5.9.1</w:t>
            </w:r>
            <w:r>
              <w:rPr>
                <w:rFonts w:hint="eastAsia" w:ascii="宋体" w:hAnsi="宋体" w:cs="宋体"/>
                <w:kern w:val="0"/>
                <w:szCs w:val="21"/>
              </w:rPr>
              <w:t>，及操作机构可触及部分的定义。（本条具体内容见原文</w:t>
            </w:r>
            <w:r>
              <w:rPr>
                <w:rFonts w:ascii="宋体" w:hAnsi="宋体" w:cs="Arial"/>
                <w:kern w:val="0"/>
                <w:szCs w:val="21"/>
              </w:rPr>
              <w:t>5.9</w:t>
            </w:r>
            <w:r>
              <w:rPr>
                <w:rFonts w:hint="eastAsia" w:ascii="宋体" w:hAnsi="宋体" w:cs="宋体"/>
                <w:kern w:val="0"/>
                <w:szCs w:val="21"/>
              </w:rPr>
              <w:t>条）</w:t>
            </w:r>
          </w:p>
        </w:tc>
      </w:tr>
      <w:tr w14:paraId="1E3F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EDB42E0">
            <w:pPr>
              <w:widowControl/>
              <w:rPr>
                <w:rFonts w:ascii="宋体" w:hAnsi="宋体" w:cs="宋体"/>
                <w:kern w:val="0"/>
                <w:szCs w:val="21"/>
              </w:rPr>
            </w:pPr>
            <w:r>
              <w:rPr>
                <w:rFonts w:hint="eastAsia" w:ascii="宋体" w:hAnsi="宋体" w:cs="宋体"/>
                <w:kern w:val="0"/>
                <w:szCs w:val="21"/>
              </w:rPr>
              <w:t>16 a)</w:t>
            </w:r>
          </w:p>
        </w:tc>
        <w:tc>
          <w:tcPr>
            <w:tcW w:w="2069" w:type="dxa"/>
            <w:vAlign w:val="center"/>
          </w:tcPr>
          <w:p w14:paraId="28C09FFD">
            <w:pPr>
              <w:widowControl/>
              <w:rPr>
                <w:rFonts w:ascii="宋体" w:hAnsi="宋体" w:cs="宋体"/>
                <w:kern w:val="0"/>
                <w:szCs w:val="21"/>
              </w:rPr>
            </w:pPr>
            <w:r>
              <w:rPr>
                <w:rFonts w:hint="eastAsia" w:ascii="宋体" w:hAnsi="宋体" w:cs="宋体"/>
                <w:kern w:val="0"/>
                <w:szCs w:val="21"/>
              </w:rPr>
              <w:t>“a)设备应制造和封闭得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6844370">
            <w:pPr>
              <w:widowControl/>
              <w:rPr>
                <w:rFonts w:ascii="宋体" w:hAnsi="宋体" w:cs="宋体"/>
                <w:kern w:val="0"/>
                <w:szCs w:val="21"/>
              </w:rPr>
            </w:pPr>
            <w:r>
              <w:rPr>
                <w:rFonts w:hint="eastAsia" w:ascii="宋体" w:hAnsi="宋体" w:cs="宋体"/>
                <w:kern w:val="0"/>
                <w:szCs w:val="21"/>
              </w:rPr>
              <w:t>5.9.2.1</w:t>
            </w:r>
          </w:p>
        </w:tc>
        <w:tc>
          <w:tcPr>
            <w:tcW w:w="1528" w:type="dxa"/>
            <w:shd w:val="clear" w:color="auto" w:fill="auto"/>
            <w:vAlign w:val="center"/>
          </w:tcPr>
          <w:p w14:paraId="364B0C71">
            <w:pPr>
              <w:rPr>
                <w:rFonts w:ascii="宋体" w:hAnsi="宋体" w:cs="宋体"/>
                <w:szCs w:val="21"/>
              </w:rPr>
            </w:pPr>
            <w:r>
              <w:rPr>
                <w:rFonts w:hint="eastAsia" w:ascii="宋体" w:hAnsi="宋体"/>
                <w:szCs w:val="21"/>
              </w:rPr>
              <w:t>试验指</w:t>
            </w:r>
          </w:p>
        </w:tc>
        <w:tc>
          <w:tcPr>
            <w:tcW w:w="3325" w:type="dxa"/>
            <w:shd w:val="clear" w:color="auto" w:fill="auto"/>
            <w:vAlign w:val="center"/>
          </w:tcPr>
          <w:p w14:paraId="2822B6A1">
            <w:pPr>
              <w:rPr>
                <w:rFonts w:ascii="宋体" w:hAnsi="宋体" w:cs="宋体"/>
                <w:szCs w:val="21"/>
              </w:rPr>
            </w:pPr>
            <w:r>
              <w:rPr>
                <w:rFonts w:hint="eastAsia" w:ascii="宋体" w:hAnsi="宋体" w:cs="宋体"/>
                <w:kern w:val="0"/>
                <w:szCs w:val="21"/>
              </w:rPr>
              <w:t>无明显差异</w:t>
            </w:r>
          </w:p>
        </w:tc>
      </w:tr>
      <w:tr w14:paraId="6A72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650A91E">
            <w:pPr>
              <w:widowControl/>
              <w:rPr>
                <w:rFonts w:ascii="宋体" w:hAnsi="宋体" w:cs="宋体"/>
                <w:kern w:val="0"/>
                <w:szCs w:val="21"/>
              </w:rPr>
            </w:pPr>
            <w:r>
              <w:rPr>
                <w:rFonts w:hint="eastAsia" w:ascii="宋体" w:hAnsi="宋体" w:cs="宋体"/>
                <w:kern w:val="0"/>
                <w:szCs w:val="21"/>
              </w:rPr>
              <w:t>16 a) 1)</w:t>
            </w:r>
          </w:p>
        </w:tc>
        <w:tc>
          <w:tcPr>
            <w:tcW w:w="2069" w:type="dxa"/>
            <w:vAlign w:val="center"/>
          </w:tcPr>
          <w:p w14:paraId="2605E6A3">
            <w:pPr>
              <w:widowControl/>
              <w:rPr>
                <w:rFonts w:ascii="宋体" w:hAnsi="宋体" w:cs="宋体"/>
                <w:kern w:val="0"/>
                <w:szCs w:val="21"/>
              </w:rPr>
            </w:pPr>
            <w:r>
              <w:rPr>
                <w:rFonts w:hint="eastAsia" w:ascii="宋体" w:hAnsi="宋体" w:cs="宋体"/>
                <w:kern w:val="0"/>
                <w:szCs w:val="21"/>
              </w:rPr>
              <w:t>“1)本要求不适用于一般</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5132FA9">
            <w:pPr>
              <w:widowControl/>
              <w:rPr>
                <w:rFonts w:ascii="宋体" w:hAnsi="宋体" w:cs="宋体"/>
                <w:kern w:val="0"/>
                <w:szCs w:val="21"/>
              </w:rPr>
            </w:pPr>
            <w:r>
              <w:rPr>
                <w:rFonts w:hint="eastAsia" w:ascii="宋体" w:hAnsi="宋体" w:cs="宋体"/>
                <w:kern w:val="0"/>
                <w:szCs w:val="21"/>
              </w:rPr>
              <w:t>8.4.1</w:t>
            </w:r>
          </w:p>
        </w:tc>
        <w:tc>
          <w:tcPr>
            <w:tcW w:w="1528" w:type="dxa"/>
            <w:shd w:val="clear" w:color="auto" w:fill="auto"/>
            <w:vAlign w:val="center"/>
          </w:tcPr>
          <w:p w14:paraId="397CD78F">
            <w:pPr>
              <w:rPr>
                <w:rFonts w:ascii="宋体" w:hAnsi="宋体" w:cs="宋体"/>
                <w:szCs w:val="21"/>
              </w:rPr>
            </w:pPr>
            <w:r>
              <w:rPr>
                <w:rFonts w:hint="eastAsia" w:ascii="宋体" w:hAnsi="宋体"/>
                <w:szCs w:val="21"/>
              </w:rPr>
              <w:t>预期用于传送电流的患者连接</w:t>
            </w:r>
          </w:p>
        </w:tc>
        <w:tc>
          <w:tcPr>
            <w:tcW w:w="3325" w:type="dxa"/>
            <w:shd w:val="clear" w:color="auto" w:fill="auto"/>
            <w:vAlign w:val="center"/>
          </w:tcPr>
          <w:p w14:paraId="50A2072F">
            <w:pPr>
              <w:rPr>
                <w:rFonts w:ascii="宋体" w:hAnsi="宋体" w:cs="宋体"/>
                <w:szCs w:val="21"/>
              </w:rPr>
            </w:pPr>
            <w:r>
              <w:rPr>
                <w:rFonts w:hint="eastAsia" w:ascii="宋体" w:hAnsi="宋体"/>
                <w:szCs w:val="21"/>
              </w:rPr>
              <w:t>新版增加预期流过患者产生生理效应的电流不适用的说明</w:t>
            </w:r>
          </w:p>
        </w:tc>
      </w:tr>
      <w:tr w14:paraId="017B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CECADB1">
            <w:pPr>
              <w:widowControl/>
              <w:rPr>
                <w:rFonts w:ascii="宋体" w:hAnsi="宋体" w:cs="宋体"/>
                <w:kern w:val="0"/>
                <w:szCs w:val="21"/>
              </w:rPr>
            </w:pPr>
            <w:r>
              <w:rPr>
                <w:rFonts w:hint="eastAsia" w:ascii="宋体" w:hAnsi="宋体" w:cs="宋体"/>
                <w:kern w:val="0"/>
                <w:szCs w:val="21"/>
              </w:rPr>
              <w:t>16 a) 2)</w:t>
            </w:r>
          </w:p>
        </w:tc>
        <w:tc>
          <w:tcPr>
            <w:tcW w:w="2069" w:type="dxa"/>
            <w:vAlign w:val="center"/>
          </w:tcPr>
          <w:p w14:paraId="28A0B05D">
            <w:pPr>
              <w:rPr>
                <w:rFonts w:ascii="宋体" w:hAnsi="宋体"/>
                <w:szCs w:val="21"/>
              </w:rPr>
            </w:pPr>
            <w:r>
              <w:rPr>
                <w:rFonts w:hint="eastAsia" w:ascii="宋体" w:hAnsi="宋体" w:cs="宋体"/>
                <w:kern w:val="0"/>
                <w:szCs w:val="21"/>
              </w:rPr>
              <w:t>“2)漆层、珐琅层、氧化层</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FFEBF91">
            <w:pPr>
              <w:widowControl/>
              <w:rPr>
                <w:rFonts w:ascii="宋体" w:hAnsi="宋体" w:cs="宋体"/>
                <w:kern w:val="0"/>
                <w:szCs w:val="21"/>
              </w:rPr>
            </w:pPr>
            <w:r>
              <w:rPr>
                <w:rFonts w:hint="eastAsia" w:ascii="宋体" w:hAnsi="宋体" w:cs="宋体"/>
                <w:kern w:val="0"/>
                <w:szCs w:val="21"/>
              </w:rPr>
              <w:t>8.5.1.1</w:t>
            </w:r>
          </w:p>
        </w:tc>
        <w:tc>
          <w:tcPr>
            <w:tcW w:w="1528" w:type="dxa"/>
            <w:shd w:val="clear" w:color="auto" w:fill="auto"/>
            <w:vAlign w:val="center"/>
          </w:tcPr>
          <w:p w14:paraId="633011B4">
            <w:pPr>
              <w:rPr>
                <w:rFonts w:ascii="宋体" w:hAnsi="宋体" w:cs="宋体"/>
                <w:szCs w:val="21"/>
              </w:rPr>
            </w:pPr>
            <w:r>
              <w:rPr>
                <w:rFonts w:hint="eastAsia" w:ascii="宋体" w:hAnsi="宋体"/>
                <w:szCs w:val="21"/>
              </w:rPr>
              <w:t>概述</w:t>
            </w:r>
          </w:p>
        </w:tc>
        <w:tc>
          <w:tcPr>
            <w:tcW w:w="3325" w:type="dxa"/>
            <w:shd w:val="clear" w:color="auto" w:fill="auto"/>
            <w:vAlign w:val="center"/>
          </w:tcPr>
          <w:p w14:paraId="2024167F">
            <w:pPr>
              <w:rPr>
                <w:rFonts w:ascii="宋体" w:hAnsi="宋体" w:cs="宋体"/>
                <w:szCs w:val="21"/>
              </w:rPr>
            </w:pPr>
            <w:r>
              <w:rPr>
                <w:rFonts w:hint="eastAsia" w:ascii="宋体" w:hAnsi="宋体"/>
                <w:szCs w:val="21"/>
              </w:rPr>
              <w:t>新版将绝缘改为防护，区分患者防护和操作者防护</w:t>
            </w:r>
          </w:p>
        </w:tc>
      </w:tr>
      <w:tr w14:paraId="033C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6A727AA7">
            <w:pPr>
              <w:widowControl/>
              <w:rPr>
                <w:rFonts w:ascii="宋体" w:hAnsi="宋体" w:cs="宋体"/>
                <w:kern w:val="0"/>
                <w:szCs w:val="21"/>
              </w:rPr>
            </w:pPr>
            <w:r>
              <w:rPr>
                <w:rFonts w:hint="eastAsia" w:ascii="宋体" w:hAnsi="宋体" w:cs="宋体"/>
                <w:kern w:val="0"/>
                <w:szCs w:val="21"/>
              </w:rPr>
              <w:t>16 a) 3)</w:t>
            </w:r>
          </w:p>
        </w:tc>
        <w:tc>
          <w:tcPr>
            <w:tcW w:w="2069" w:type="dxa"/>
            <w:vAlign w:val="center"/>
          </w:tcPr>
          <w:p w14:paraId="07F336DE">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12CB861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9246A6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5C5082F">
            <w:pPr>
              <w:widowControl/>
              <w:rPr>
                <w:rFonts w:ascii="宋体" w:hAnsi="宋体" w:cs="宋体"/>
                <w:kern w:val="0"/>
                <w:szCs w:val="21"/>
              </w:rPr>
            </w:pPr>
            <w:r>
              <w:rPr>
                <w:rFonts w:hint="eastAsia" w:ascii="宋体" w:hAnsi="宋体" w:cs="宋体"/>
                <w:kern w:val="0"/>
                <w:szCs w:val="21"/>
              </w:rPr>
              <w:t>无通用要求</w:t>
            </w:r>
          </w:p>
        </w:tc>
      </w:tr>
      <w:tr w14:paraId="6B54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61710BB">
            <w:pPr>
              <w:widowControl/>
              <w:rPr>
                <w:rFonts w:ascii="宋体" w:hAnsi="宋体" w:cs="宋体"/>
                <w:kern w:val="0"/>
                <w:szCs w:val="21"/>
              </w:rPr>
            </w:pPr>
            <w:r>
              <w:rPr>
                <w:rFonts w:hint="eastAsia" w:ascii="宋体" w:hAnsi="宋体" w:cs="宋体"/>
                <w:kern w:val="0"/>
                <w:szCs w:val="21"/>
              </w:rPr>
              <w:t>16 a) 4)</w:t>
            </w:r>
          </w:p>
        </w:tc>
        <w:tc>
          <w:tcPr>
            <w:tcW w:w="2069" w:type="dxa"/>
            <w:vAlign w:val="center"/>
          </w:tcPr>
          <w:p w14:paraId="69118177">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6EDCF44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757BEF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3115AC5">
            <w:pPr>
              <w:widowControl/>
              <w:rPr>
                <w:rFonts w:ascii="宋体" w:hAnsi="宋体" w:cs="宋体"/>
                <w:kern w:val="0"/>
                <w:szCs w:val="21"/>
              </w:rPr>
            </w:pPr>
            <w:r>
              <w:rPr>
                <w:rFonts w:hint="eastAsia" w:ascii="宋体" w:hAnsi="宋体" w:cs="宋体"/>
                <w:kern w:val="0"/>
                <w:szCs w:val="21"/>
              </w:rPr>
              <w:t>无通用要求</w:t>
            </w:r>
          </w:p>
        </w:tc>
      </w:tr>
      <w:tr w14:paraId="6FE7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3DFE58AC">
            <w:pPr>
              <w:widowControl/>
              <w:rPr>
                <w:rFonts w:ascii="宋体" w:hAnsi="宋体" w:cs="宋体"/>
                <w:kern w:val="0"/>
                <w:szCs w:val="21"/>
              </w:rPr>
            </w:pPr>
            <w:r>
              <w:rPr>
                <w:rFonts w:hint="eastAsia" w:ascii="宋体" w:hAnsi="宋体" w:cs="宋体"/>
                <w:kern w:val="0"/>
                <w:szCs w:val="21"/>
              </w:rPr>
              <w:t>16 a) 5)</w:t>
            </w:r>
          </w:p>
        </w:tc>
        <w:tc>
          <w:tcPr>
            <w:tcW w:w="2069" w:type="dxa"/>
            <w:vAlign w:val="center"/>
          </w:tcPr>
          <w:p w14:paraId="2B269BBB">
            <w:pPr>
              <w:rPr>
                <w:rFonts w:ascii="宋体" w:hAnsi="宋体"/>
                <w:szCs w:val="21"/>
              </w:rPr>
            </w:pPr>
            <w:r>
              <w:rPr>
                <w:rFonts w:hint="eastAsia" w:ascii="宋体" w:hAnsi="宋体" w:cs="宋体"/>
                <w:kern w:val="0"/>
                <w:szCs w:val="21"/>
              </w:rPr>
              <w:t>“5)在正常使用时，当</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2F58FB9">
            <w:pPr>
              <w:widowControl/>
              <w:rPr>
                <w:rFonts w:ascii="宋体" w:hAnsi="宋体" w:cs="宋体"/>
                <w:kern w:val="0"/>
                <w:szCs w:val="21"/>
              </w:rPr>
            </w:pPr>
            <w:r>
              <w:rPr>
                <w:rFonts w:hint="eastAsia" w:ascii="宋体" w:hAnsi="宋体" w:cs="宋体"/>
                <w:kern w:val="0"/>
                <w:szCs w:val="21"/>
              </w:rPr>
              <w:t>8.4.2 c)</w:t>
            </w:r>
          </w:p>
        </w:tc>
        <w:tc>
          <w:tcPr>
            <w:tcW w:w="1528" w:type="dxa"/>
            <w:shd w:val="clear" w:color="auto" w:fill="auto"/>
            <w:vAlign w:val="center"/>
          </w:tcPr>
          <w:p w14:paraId="01380BB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3561407">
            <w:pPr>
              <w:widowControl/>
              <w:rPr>
                <w:rFonts w:ascii="宋体" w:hAnsi="宋体" w:cs="宋体"/>
                <w:kern w:val="0"/>
                <w:szCs w:val="21"/>
              </w:rPr>
            </w:pPr>
            <w:r>
              <w:rPr>
                <w:rFonts w:hint="eastAsia" w:ascii="宋体" w:hAnsi="宋体" w:cs="宋体"/>
                <w:kern w:val="0"/>
                <w:szCs w:val="21"/>
              </w:rPr>
              <w:t>新版由交流25V改为峰值42.4V，增加能量限制的要求</w:t>
            </w:r>
          </w:p>
        </w:tc>
      </w:tr>
      <w:tr w14:paraId="53E6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vAlign w:val="center"/>
          </w:tcPr>
          <w:p w14:paraId="04524CAA">
            <w:pPr>
              <w:widowControl/>
              <w:rPr>
                <w:rFonts w:ascii="宋体" w:hAnsi="宋体" w:cs="宋体"/>
                <w:kern w:val="0"/>
                <w:szCs w:val="21"/>
              </w:rPr>
            </w:pPr>
            <w:r>
              <w:rPr>
                <w:rFonts w:hint="eastAsia" w:ascii="宋体" w:hAnsi="宋体" w:cs="宋体"/>
                <w:kern w:val="0"/>
                <w:szCs w:val="21"/>
              </w:rPr>
              <w:t>16 a )</w:t>
            </w:r>
          </w:p>
        </w:tc>
        <w:tc>
          <w:tcPr>
            <w:tcW w:w="2069" w:type="dxa"/>
            <w:vMerge w:val="restart"/>
            <w:vAlign w:val="center"/>
          </w:tcPr>
          <w:p w14:paraId="7EBCBEA7">
            <w:pPr>
              <w:rPr>
                <w:rFonts w:ascii="宋体" w:hAnsi="宋体"/>
                <w:szCs w:val="21"/>
              </w:rPr>
            </w:pPr>
            <w:r>
              <w:rPr>
                <w:rFonts w:hint="eastAsia" w:ascii="宋体" w:hAnsi="宋体" w:cs="宋体"/>
                <w:kern w:val="0"/>
                <w:szCs w:val="21"/>
              </w:rPr>
              <w:t>“通过检查并用图7</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2D163C3">
            <w:pPr>
              <w:widowControl/>
              <w:rPr>
                <w:rFonts w:ascii="宋体" w:hAnsi="宋体" w:cs="宋体"/>
                <w:kern w:val="0"/>
                <w:szCs w:val="21"/>
              </w:rPr>
            </w:pPr>
            <w:r>
              <w:rPr>
                <w:rFonts w:hint="eastAsia" w:ascii="宋体" w:hAnsi="宋体" w:cs="宋体"/>
                <w:kern w:val="0"/>
                <w:szCs w:val="21"/>
              </w:rPr>
              <w:t>5.9.2.1</w:t>
            </w:r>
          </w:p>
        </w:tc>
        <w:tc>
          <w:tcPr>
            <w:tcW w:w="1528" w:type="dxa"/>
            <w:shd w:val="clear" w:color="auto" w:fill="auto"/>
            <w:vAlign w:val="center"/>
          </w:tcPr>
          <w:p w14:paraId="7347A50D">
            <w:pPr>
              <w:rPr>
                <w:rFonts w:ascii="宋体" w:hAnsi="宋体" w:cs="宋体"/>
                <w:szCs w:val="21"/>
              </w:rPr>
            </w:pPr>
            <w:r>
              <w:rPr>
                <w:rFonts w:hint="eastAsia" w:ascii="宋体" w:hAnsi="宋体"/>
                <w:szCs w:val="21"/>
              </w:rPr>
              <w:t>试验指</w:t>
            </w:r>
          </w:p>
        </w:tc>
        <w:tc>
          <w:tcPr>
            <w:tcW w:w="3325" w:type="dxa"/>
            <w:shd w:val="clear" w:color="auto" w:fill="auto"/>
            <w:vAlign w:val="center"/>
          </w:tcPr>
          <w:p w14:paraId="7E0FD79F">
            <w:pPr>
              <w:rPr>
                <w:rFonts w:ascii="宋体" w:hAnsi="宋体" w:cs="宋体"/>
                <w:szCs w:val="21"/>
              </w:rPr>
            </w:pPr>
            <w:r>
              <w:rPr>
                <w:rFonts w:hint="eastAsia" w:ascii="宋体" w:hAnsi="宋体" w:cs="宋体"/>
                <w:kern w:val="0"/>
                <w:szCs w:val="21"/>
              </w:rPr>
              <w:t>无明显差异</w:t>
            </w:r>
          </w:p>
        </w:tc>
      </w:tr>
      <w:tr w14:paraId="4419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vAlign w:val="center"/>
          </w:tcPr>
          <w:p w14:paraId="1E29FF41">
            <w:pPr>
              <w:widowControl/>
              <w:rPr>
                <w:rFonts w:ascii="宋体" w:hAnsi="宋体" w:cs="宋体"/>
                <w:kern w:val="0"/>
                <w:szCs w:val="21"/>
              </w:rPr>
            </w:pPr>
          </w:p>
        </w:tc>
        <w:tc>
          <w:tcPr>
            <w:tcW w:w="2069" w:type="dxa"/>
            <w:vMerge w:val="continue"/>
            <w:vAlign w:val="center"/>
          </w:tcPr>
          <w:p w14:paraId="0729E74A">
            <w:pPr>
              <w:rPr>
                <w:rFonts w:ascii="宋体" w:hAnsi="宋体" w:cs="宋体"/>
                <w:kern w:val="0"/>
                <w:szCs w:val="21"/>
              </w:rPr>
            </w:pPr>
          </w:p>
        </w:tc>
        <w:tc>
          <w:tcPr>
            <w:tcW w:w="975" w:type="dxa"/>
            <w:shd w:val="clear" w:color="auto" w:fill="auto"/>
            <w:vAlign w:val="center"/>
          </w:tcPr>
          <w:p w14:paraId="10B38767">
            <w:pPr>
              <w:widowControl/>
              <w:rPr>
                <w:rFonts w:ascii="宋体" w:hAnsi="宋体" w:cs="宋体"/>
                <w:kern w:val="0"/>
                <w:szCs w:val="21"/>
              </w:rPr>
            </w:pPr>
            <w:r>
              <w:rPr>
                <w:rFonts w:hint="eastAsia" w:ascii="宋体" w:hAnsi="宋体" w:cs="宋体"/>
                <w:kern w:val="0"/>
                <w:szCs w:val="21"/>
              </w:rPr>
              <w:t>5.9.2.2</w:t>
            </w:r>
          </w:p>
        </w:tc>
        <w:tc>
          <w:tcPr>
            <w:tcW w:w="1528" w:type="dxa"/>
            <w:shd w:val="clear" w:color="auto" w:fill="auto"/>
            <w:vAlign w:val="center"/>
          </w:tcPr>
          <w:p w14:paraId="4623EDD7">
            <w:pPr>
              <w:rPr>
                <w:rFonts w:ascii="宋体" w:hAnsi="宋体" w:cs="宋体"/>
                <w:szCs w:val="21"/>
              </w:rPr>
            </w:pPr>
            <w:r>
              <w:rPr>
                <w:rFonts w:hint="eastAsia" w:ascii="宋体" w:hAnsi="宋体"/>
                <w:szCs w:val="21"/>
              </w:rPr>
              <w:t>试验钩</w:t>
            </w:r>
          </w:p>
        </w:tc>
        <w:tc>
          <w:tcPr>
            <w:tcW w:w="3325" w:type="dxa"/>
            <w:shd w:val="clear" w:color="auto" w:fill="auto"/>
            <w:vAlign w:val="center"/>
          </w:tcPr>
          <w:p w14:paraId="0CDBF86E">
            <w:pPr>
              <w:rPr>
                <w:rFonts w:ascii="宋体" w:hAnsi="宋体" w:cs="宋体"/>
                <w:szCs w:val="21"/>
              </w:rPr>
            </w:pPr>
            <w:r>
              <w:rPr>
                <w:rFonts w:hint="eastAsia" w:ascii="宋体" w:hAnsi="宋体" w:cs="宋体"/>
                <w:kern w:val="0"/>
                <w:szCs w:val="21"/>
              </w:rPr>
              <w:t>无明显差异</w:t>
            </w:r>
          </w:p>
        </w:tc>
      </w:tr>
      <w:tr w14:paraId="5925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E3089CA">
            <w:pPr>
              <w:widowControl/>
              <w:rPr>
                <w:rFonts w:ascii="宋体" w:hAnsi="宋体" w:cs="宋体"/>
                <w:kern w:val="0"/>
                <w:szCs w:val="21"/>
              </w:rPr>
            </w:pPr>
            <w:r>
              <w:rPr>
                <w:rFonts w:hint="eastAsia" w:ascii="宋体" w:hAnsi="宋体" w:cs="宋体"/>
                <w:kern w:val="0"/>
                <w:szCs w:val="21"/>
              </w:rPr>
              <w:t>16 b)</w:t>
            </w:r>
          </w:p>
        </w:tc>
        <w:tc>
          <w:tcPr>
            <w:tcW w:w="2069" w:type="dxa"/>
            <w:vAlign w:val="center"/>
          </w:tcPr>
          <w:p w14:paraId="08DFAFDF">
            <w:pPr>
              <w:rPr>
                <w:rFonts w:ascii="宋体" w:hAnsi="宋体"/>
                <w:szCs w:val="21"/>
              </w:rPr>
            </w:pPr>
            <w:r>
              <w:rPr>
                <w:rFonts w:hint="eastAsia" w:ascii="宋体" w:hAnsi="宋体" w:cs="宋体"/>
                <w:kern w:val="0"/>
                <w:szCs w:val="21"/>
              </w:rPr>
              <w:t>“b)外壳顶盖上任何孔</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40D63AD">
            <w:pPr>
              <w:widowControl/>
              <w:rPr>
                <w:rFonts w:ascii="宋体" w:hAnsi="宋体" w:cs="宋体"/>
                <w:kern w:val="0"/>
                <w:szCs w:val="21"/>
              </w:rPr>
            </w:pPr>
            <w:r>
              <w:rPr>
                <w:rFonts w:hint="eastAsia" w:ascii="宋体" w:hAnsi="宋体" w:cs="宋体"/>
                <w:kern w:val="0"/>
                <w:szCs w:val="21"/>
              </w:rPr>
              <w:t>8.4.2 d)</w:t>
            </w:r>
          </w:p>
        </w:tc>
        <w:tc>
          <w:tcPr>
            <w:tcW w:w="1528" w:type="dxa"/>
            <w:shd w:val="clear" w:color="auto" w:fill="auto"/>
            <w:vAlign w:val="center"/>
          </w:tcPr>
          <w:p w14:paraId="515E46A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E4F656A">
            <w:pPr>
              <w:widowControl/>
              <w:rPr>
                <w:rFonts w:ascii="宋体" w:hAnsi="宋体" w:cs="宋体"/>
                <w:kern w:val="0"/>
                <w:szCs w:val="21"/>
              </w:rPr>
            </w:pPr>
            <w:r>
              <w:rPr>
                <w:rFonts w:hint="eastAsia" w:ascii="宋体" w:hAnsi="宋体" w:cs="宋体"/>
                <w:kern w:val="0"/>
                <w:szCs w:val="21"/>
              </w:rPr>
              <w:t>无明显差异</w:t>
            </w:r>
          </w:p>
        </w:tc>
      </w:tr>
      <w:tr w14:paraId="200C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39082D45">
            <w:pPr>
              <w:widowControl/>
              <w:rPr>
                <w:rFonts w:ascii="宋体" w:hAnsi="宋体" w:cs="宋体"/>
                <w:kern w:val="0"/>
                <w:szCs w:val="21"/>
              </w:rPr>
            </w:pPr>
            <w:r>
              <w:rPr>
                <w:rFonts w:hint="eastAsia" w:ascii="宋体" w:hAnsi="宋体" w:cs="宋体"/>
                <w:kern w:val="0"/>
                <w:szCs w:val="21"/>
              </w:rPr>
              <w:t>16 c)</w:t>
            </w:r>
          </w:p>
        </w:tc>
        <w:tc>
          <w:tcPr>
            <w:tcW w:w="2069" w:type="dxa"/>
            <w:vAlign w:val="center"/>
          </w:tcPr>
          <w:p w14:paraId="6EA00688">
            <w:pPr>
              <w:rPr>
                <w:rFonts w:ascii="宋体" w:hAnsi="宋体"/>
                <w:szCs w:val="21"/>
              </w:rPr>
            </w:pPr>
            <w:r>
              <w:rPr>
                <w:rFonts w:hint="eastAsia" w:ascii="宋体" w:hAnsi="宋体" w:cs="宋体"/>
                <w:kern w:val="0"/>
                <w:szCs w:val="21"/>
              </w:rPr>
              <w:t>“c)当取下手柄、旋钮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515CFCD">
            <w:pPr>
              <w:widowControl/>
              <w:rPr>
                <w:rFonts w:ascii="宋体" w:hAnsi="宋体" w:cs="宋体"/>
                <w:kern w:val="0"/>
                <w:szCs w:val="21"/>
              </w:rPr>
            </w:pPr>
            <w:r>
              <w:rPr>
                <w:rFonts w:hint="eastAsia" w:ascii="宋体" w:hAnsi="宋体" w:cs="宋体"/>
                <w:kern w:val="0"/>
                <w:szCs w:val="21"/>
              </w:rPr>
              <w:t>5.9.2.3</w:t>
            </w:r>
          </w:p>
        </w:tc>
        <w:tc>
          <w:tcPr>
            <w:tcW w:w="1528" w:type="dxa"/>
            <w:shd w:val="clear" w:color="auto" w:fill="auto"/>
            <w:vAlign w:val="center"/>
          </w:tcPr>
          <w:p w14:paraId="70769FB6">
            <w:pPr>
              <w:widowControl/>
              <w:rPr>
                <w:rFonts w:ascii="宋体" w:hAnsi="宋体" w:cs="宋体"/>
                <w:kern w:val="0"/>
                <w:szCs w:val="21"/>
              </w:rPr>
            </w:pPr>
            <w:r>
              <w:rPr>
                <w:rFonts w:hint="eastAsia" w:ascii="宋体" w:hAnsi="宋体" w:cs="宋体"/>
                <w:kern w:val="0"/>
                <w:szCs w:val="21"/>
              </w:rPr>
              <w:t>操作机构</w:t>
            </w:r>
          </w:p>
        </w:tc>
        <w:tc>
          <w:tcPr>
            <w:tcW w:w="3325" w:type="dxa"/>
            <w:shd w:val="clear" w:color="auto" w:fill="auto"/>
            <w:vAlign w:val="center"/>
          </w:tcPr>
          <w:p w14:paraId="4EF926C7">
            <w:pPr>
              <w:widowControl/>
              <w:rPr>
                <w:rFonts w:ascii="宋体" w:hAnsi="宋体" w:cs="宋体"/>
                <w:kern w:val="0"/>
                <w:szCs w:val="21"/>
              </w:rPr>
            </w:pPr>
            <w:r>
              <w:rPr>
                <w:rFonts w:hint="eastAsia" w:ascii="宋体" w:hAnsi="宋体" w:cs="宋体"/>
                <w:kern w:val="0"/>
                <w:szCs w:val="21"/>
              </w:rPr>
              <w:t>新版明确操作机构哪些部分是可触及部分</w:t>
            </w:r>
          </w:p>
        </w:tc>
      </w:tr>
      <w:tr w14:paraId="2B3F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14E1C92">
            <w:pPr>
              <w:widowControl/>
              <w:rPr>
                <w:rFonts w:ascii="宋体" w:hAnsi="宋体" w:cs="宋体"/>
                <w:kern w:val="0"/>
                <w:szCs w:val="21"/>
              </w:rPr>
            </w:pPr>
            <w:r>
              <w:rPr>
                <w:rFonts w:hint="eastAsia" w:ascii="宋体" w:hAnsi="宋体" w:cs="宋体"/>
                <w:kern w:val="0"/>
                <w:szCs w:val="21"/>
              </w:rPr>
              <w:t>16 d)</w:t>
            </w:r>
          </w:p>
        </w:tc>
        <w:tc>
          <w:tcPr>
            <w:tcW w:w="2069" w:type="dxa"/>
            <w:vAlign w:val="center"/>
          </w:tcPr>
          <w:p w14:paraId="1D15E054">
            <w:pPr>
              <w:rPr>
                <w:rFonts w:ascii="宋体" w:hAnsi="宋体"/>
                <w:szCs w:val="21"/>
              </w:rPr>
            </w:pPr>
            <w:r>
              <w:rPr>
                <w:rFonts w:hint="eastAsia" w:ascii="宋体" w:hAnsi="宋体" w:cs="宋体"/>
                <w:kern w:val="0"/>
                <w:szCs w:val="21"/>
              </w:rPr>
              <w:t>“d)设备外壳内带有交流25</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E9F524A">
            <w:pPr>
              <w:widowControl/>
              <w:rPr>
                <w:rFonts w:ascii="宋体" w:hAnsi="宋体" w:cs="宋体"/>
                <w:kern w:val="0"/>
                <w:szCs w:val="21"/>
              </w:rPr>
            </w:pPr>
            <w:r>
              <w:rPr>
                <w:rFonts w:hint="eastAsia" w:ascii="宋体" w:hAnsi="宋体" w:cs="宋体"/>
                <w:kern w:val="0"/>
                <w:szCs w:val="21"/>
              </w:rPr>
              <w:t>8.11.1 i)</w:t>
            </w:r>
          </w:p>
        </w:tc>
        <w:tc>
          <w:tcPr>
            <w:tcW w:w="1528" w:type="dxa"/>
            <w:shd w:val="clear" w:color="auto" w:fill="auto"/>
            <w:vAlign w:val="center"/>
          </w:tcPr>
          <w:p w14:paraId="6973CB6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249EFD3">
            <w:pPr>
              <w:widowControl/>
              <w:rPr>
                <w:rFonts w:ascii="宋体" w:hAnsi="宋体" w:cs="宋体"/>
                <w:kern w:val="0"/>
                <w:szCs w:val="21"/>
              </w:rPr>
            </w:pPr>
            <w:r>
              <w:rPr>
                <w:rFonts w:hint="eastAsia" w:ascii="宋体" w:hAnsi="宋体" w:cs="宋体"/>
                <w:kern w:val="0"/>
                <w:szCs w:val="21"/>
              </w:rPr>
              <w:t>无明显差异</w:t>
            </w:r>
          </w:p>
        </w:tc>
      </w:tr>
      <w:tr w14:paraId="584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E02B34D">
            <w:pPr>
              <w:widowControl/>
              <w:rPr>
                <w:rFonts w:ascii="宋体" w:hAnsi="宋体" w:cs="宋体"/>
                <w:kern w:val="0"/>
                <w:szCs w:val="21"/>
              </w:rPr>
            </w:pPr>
            <w:r>
              <w:rPr>
                <w:rFonts w:hint="eastAsia" w:ascii="宋体" w:hAnsi="宋体" w:cs="宋体"/>
                <w:kern w:val="0"/>
                <w:szCs w:val="21"/>
              </w:rPr>
              <w:t>16 e)</w:t>
            </w:r>
          </w:p>
        </w:tc>
        <w:tc>
          <w:tcPr>
            <w:tcW w:w="2069" w:type="dxa"/>
            <w:vAlign w:val="center"/>
          </w:tcPr>
          <w:p w14:paraId="3B930D0D">
            <w:pPr>
              <w:rPr>
                <w:rFonts w:ascii="宋体" w:hAnsi="宋体"/>
                <w:szCs w:val="21"/>
              </w:rPr>
            </w:pPr>
            <w:r>
              <w:rPr>
                <w:rFonts w:hint="eastAsia" w:ascii="宋体" w:hAnsi="宋体" w:cs="宋体"/>
                <w:kern w:val="0"/>
                <w:szCs w:val="21"/>
              </w:rPr>
              <w:t>“e)防止与带电部分接触的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1067542">
            <w:pPr>
              <w:widowControl/>
              <w:rPr>
                <w:rFonts w:ascii="宋体" w:hAnsi="宋体" w:cs="宋体"/>
                <w:kern w:val="0"/>
                <w:szCs w:val="21"/>
              </w:rPr>
            </w:pPr>
            <w:r>
              <w:rPr>
                <w:rFonts w:hint="eastAsia" w:ascii="宋体" w:hAnsi="宋体" w:cs="宋体"/>
                <w:kern w:val="0"/>
                <w:szCs w:val="21"/>
              </w:rPr>
              <w:t>8.4.2 e)</w:t>
            </w:r>
          </w:p>
        </w:tc>
        <w:tc>
          <w:tcPr>
            <w:tcW w:w="1528" w:type="dxa"/>
            <w:shd w:val="clear" w:color="auto" w:fill="auto"/>
            <w:vAlign w:val="center"/>
          </w:tcPr>
          <w:p w14:paraId="1DA2DF2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145D75">
            <w:pPr>
              <w:widowControl/>
              <w:rPr>
                <w:rFonts w:ascii="宋体" w:hAnsi="宋体" w:cs="宋体"/>
                <w:kern w:val="0"/>
                <w:szCs w:val="21"/>
              </w:rPr>
            </w:pPr>
            <w:r>
              <w:rPr>
                <w:rFonts w:hint="eastAsia" w:ascii="宋体" w:hAnsi="宋体" w:cs="宋体"/>
                <w:kern w:val="0"/>
                <w:szCs w:val="21"/>
              </w:rPr>
              <w:t>无明显差异</w:t>
            </w:r>
          </w:p>
        </w:tc>
      </w:tr>
      <w:tr w14:paraId="7B70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05A760B">
            <w:pPr>
              <w:widowControl/>
              <w:rPr>
                <w:rFonts w:ascii="宋体" w:hAnsi="宋体" w:cs="宋体"/>
                <w:kern w:val="0"/>
                <w:szCs w:val="21"/>
              </w:rPr>
            </w:pPr>
            <w:r>
              <w:rPr>
                <w:rFonts w:hint="eastAsia" w:ascii="宋体" w:hAnsi="宋体" w:cs="宋体"/>
                <w:kern w:val="0"/>
                <w:szCs w:val="21"/>
              </w:rPr>
              <w:t>16 e) 1)</w:t>
            </w:r>
          </w:p>
        </w:tc>
        <w:tc>
          <w:tcPr>
            <w:tcW w:w="2069" w:type="dxa"/>
            <w:vAlign w:val="center"/>
          </w:tcPr>
          <w:p w14:paraId="41AA6A92">
            <w:pPr>
              <w:rPr>
                <w:rFonts w:ascii="宋体" w:hAnsi="宋体"/>
                <w:szCs w:val="21"/>
              </w:rPr>
            </w:pPr>
            <w:r>
              <w:rPr>
                <w:rFonts w:hint="eastAsia" w:ascii="宋体" w:hAnsi="宋体" w:cs="宋体"/>
                <w:kern w:val="0"/>
                <w:szCs w:val="21"/>
              </w:rPr>
              <w:t>“1)不用工具便可移开的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3AA6DDE">
            <w:pPr>
              <w:widowControl/>
              <w:rPr>
                <w:rFonts w:ascii="宋体" w:hAnsi="宋体" w:cs="宋体"/>
                <w:kern w:val="0"/>
                <w:szCs w:val="21"/>
              </w:rPr>
            </w:pPr>
            <w:r>
              <w:rPr>
                <w:rFonts w:hint="eastAsia" w:ascii="宋体" w:hAnsi="宋体" w:cs="宋体"/>
                <w:kern w:val="0"/>
                <w:szCs w:val="21"/>
              </w:rPr>
              <w:t>8.4.2 c)</w:t>
            </w:r>
          </w:p>
        </w:tc>
        <w:tc>
          <w:tcPr>
            <w:tcW w:w="1528" w:type="dxa"/>
            <w:shd w:val="clear" w:color="auto" w:fill="auto"/>
            <w:vAlign w:val="center"/>
          </w:tcPr>
          <w:p w14:paraId="37F3964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8F54A0C">
            <w:pPr>
              <w:widowControl/>
              <w:rPr>
                <w:rFonts w:ascii="宋体" w:hAnsi="宋体" w:cs="宋体"/>
                <w:kern w:val="0"/>
                <w:szCs w:val="21"/>
              </w:rPr>
            </w:pPr>
            <w:r>
              <w:rPr>
                <w:rFonts w:hint="eastAsia" w:ascii="宋体" w:hAnsi="宋体" w:cs="宋体"/>
                <w:kern w:val="0"/>
                <w:szCs w:val="21"/>
              </w:rPr>
              <w:t>无明显差异</w:t>
            </w:r>
          </w:p>
        </w:tc>
      </w:tr>
      <w:tr w14:paraId="422A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6FADBE7">
            <w:pPr>
              <w:widowControl/>
              <w:rPr>
                <w:rFonts w:ascii="宋体" w:hAnsi="宋体" w:cs="宋体"/>
                <w:kern w:val="0"/>
                <w:szCs w:val="21"/>
              </w:rPr>
            </w:pPr>
            <w:r>
              <w:rPr>
                <w:rFonts w:hint="eastAsia" w:ascii="宋体" w:hAnsi="宋体" w:cs="宋体"/>
                <w:kern w:val="0"/>
                <w:szCs w:val="21"/>
              </w:rPr>
              <w:t>16 e) 2)</w:t>
            </w:r>
          </w:p>
        </w:tc>
        <w:tc>
          <w:tcPr>
            <w:tcW w:w="2069" w:type="dxa"/>
            <w:vAlign w:val="center"/>
          </w:tcPr>
          <w:p w14:paraId="2231695C">
            <w:pPr>
              <w:rPr>
                <w:rFonts w:ascii="宋体" w:hAnsi="宋体"/>
                <w:szCs w:val="21"/>
              </w:rPr>
            </w:pPr>
            <w:r>
              <w:rPr>
                <w:rFonts w:hint="eastAsia" w:ascii="宋体" w:hAnsi="宋体" w:cs="宋体"/>
                <w:kern w:val="0"/>
                <w:szCs w:val="21"/>
              </w:rPr>
              <w:t>“2)在取下灯泡后允许</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3E87133">
            <w:pPr>
              <w:widowControl/>
              <w:rPr>
                <w:rFonts w:ascii="宋体" w:hAnsi="宋体" w:cs="宋体"/>
                <w:kern w:val="0"/>
                <w:szCs w:val="21"/>
              </w:rPr>
            </w:pPr>
            <w:r>
              <w:rPr>
                <w:rFonts w:hint="eastAsia" w:ascii="宋体" w:hAnsi="宋体" w:cs="宋体"/>
                <w:kern w:val="0"/>
                <w:szCs w:val="21"/>
              </w:rPr>
              <w:t>8.4.2 c)</w:t>
            </w:r>
          </w:p>
        </w:tc>
        <w:tc>
          <w:tcPr>
            <w:tcW w:w="1528" w:type="dxa"/>
            <w:shd w:val="clear" w:color="auto" w:fill="auto"/>
            <w:vAlign w:val="center"/>
          </w:tcPr>
          <w:p w14:paraId="13395EC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741895B">
            <w:pPr>
              <w:widowControl/>
              <w:rPr>
                <w:rFonts w:ascii="宋体" w:hAnsi="宋体" w:cs="宋体"/>
                <w:kern w:val="0"/>
                <w:szCs w:val="21"/>
              </w:rPr>
            </w:pPr>
            <w:r>
              <w:rPr>
                <w:rFonts w:hint="eastAsia" w:ascii="宋体" w:hAnsi="宋体" w:cs="宋体"/>
                <w:kern w:val="0"/>
                <w:szCs w:val="21"/>
              </w:rPr>
              <w:t>无明显差异</w:t>
            </w:r>
          </w:p>
        </w:tc>
      </w:tr>
      <w:tr w14:paraId="3B48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DD1828A">
            <w:pPr>
              <w:widowControl/>
              <w:rPr>
                <w:rFonts w:ascii="宋体" w:hAnsi="宋体" w:cs="宋体"/>
                <w:kern w:val="0"/>
                <w:szCs w:val="21"/>
              </w:rPr>
            </w:pPr>
            <w:r>
              <w:rPr>
                <w:rFonts w:hint="eastAsia" w:ascii="宋体" w:hAnsi="宋体" w:cs="宋体"/>
                <w:kern w:val="0"/>
                <w:szCs w:val="21"/>
              </w:rPr>
              <w:t>16 f)</w:t>
            </w:r>
          </w:p>
        </w:tc>
        <w:tc>
          <w:tcPr>
            <w:tcW w:w="2069" w:type="dxa"/>
            <w:vAlign w:val="center"/>
          </w:tcPr>
          <w:p w14:paraId="39708702">
            <w:pPr>
              <w:rPr>
                <w:rFonts w:ascii="宋体" w:hAnsi="宋体"/>
                <w:szCs w:val="21"/>
              </w:rPr>
            </w:pPr>
            <w:r>
              <w:rPr>
                <w:rFonts w:hint="eastAsia" w:ascii="宋体" w:hAnsi="宋体" w:cs="宋体"/>
                <w:kern w:val="0"/>
                <w:szCs w:val="21"/>
              </w:rPr>
              <w:t>“f)有些预置控制器可由</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BFFF56D">
            <w:pPr>
              <w:widowControl/>
              <w:rPr>
                <w:rFonts w:ascii="宋体" w:hAnsi="宋体" w:cs="宋体"/>
                <w:kern w:val="0"/>
                <w:szCs w:val="21"/>
              </w:rPr>
            </w:pPr>
            <w:r>
              <w:rPr>
                <w:rFonts w:hint="eastAsia" w:ascii="宋体" w:hAnsi="宋体" w:cs="宋体"/>
                <w:kern w:val="0"/>
                <w:szCs w:val="21"/>
              </w:rPr>
              <w:t>8.4.2 c) d)</w:t>
            </w:r>
          </w:p>
        </w:tc>
        <w:tc>
          <w:tcPr>
            <w:tcW w:w="1528" w:type="dxa"/>
            <w:shd w:val="clear" w:color="auto" w:fill="auto"/>
            <w:vAlign w:val="center"/>
          </w:tcPr>
          <w:p w14:paraId="77A2174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029A500">
            <w:pPr>
              <w:widowControl/>
              <w:rPr>
                <w:rFonts w:ascii="宋体" w:hAnsi="宋体" w:cs="宋体"/>
                <w:kern w:val="0"/>
                <w:szCs w:val="21"/>
              </w:rPr>
            </w:pPr>
            <w:r>
              <w:rPr>
                <w:rFonts w:hint="eastAsia" w:ascii="宋体" w:hAnsi="宋体" w:cs="宋体"/>
                <w:kern w:val="0"/>
                <w:szCs w:val="21"/>
              </w:rPr>
              <w:t>无明显差异</w:t>
            </w:r>
          </w:p>
        </w:tc>
      </w:tr>
      <w:tr w14:paraId="5165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1E2F57C">
            <w:pPr>
              <w:widowControl/>
              <w:rPr>
                <w:rFonts w:ascii="宋体" w:hAnsi="宋体" w:cs="宋体"/>
                <w:kern w:val="0"/>
                <w:szCs w:val="21"/>
              </w:rPr>
            </w:pPr>
            <w:r>
              <w:rPr>
                <w:rFonts w:hint="eastAsia" w:ascii="宋体" w:hAnsi="宋体" w:cs="宋体"/>
                <w:kern w:val="0"/>
                <w:szCs w:val="21"/>
              </w:rPr>
              <w:t>16 g)</w:t>
            </w:r>
          </w:p>
        </w:tc>
        <w:tc>
          <w:tcPr>
            <w:tcW w:w="2069" w:type="dxa"/>
            <w:vAlign w:val="center"/>
          </w:tcPr>
          <w:p w14:paraId="0D95E085">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1A14D5B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4889A9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B2EF7D8">
            <w:pPr>
              <w:widowControl/>
              <w:rPr>
                <w:rFonts w:ascii="宋体" w:hAnsi="宋体" w:cs="宋体"/>
                <w:kern w:val="0"/>
                <w:szCs w:val="21"/>
              </w:rPr>
            </w:pPr>
            <w:r>
              <w:rPr>
                <w:rFonts w:hint="eastAsia" w:ascii="宋体" w:hAnsi="宋体" w:cs="宋体"/>
                <w:kern w:val="0"/>
                <w:szCs w:val="21"/>
              </w:rPr>
              <w:t>无通用要求</w:t>
            </w:r>
          </w:p>
        </w:tc>
      </w:tr>
      <w:tr w14:paraId="0101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538B43">
            <w:pPr>
              <w:widowControl/>
              <w:rPr>
                <w:rFonts w:ascii="宋体" w:hAnsi="宋体" w:cs="宋体"/>
                <w:kern w:val="0"/>
                <w:szCs w:val="21"/>
              </w:rPr>
            </w:pPr>
            <w:r>
              <w:rPr>
                <w:rFonts w:hint="eastAsia" w:ascii="宋体" w:hAnsi="宋体" w:cs="宋体"/>
                <w:kern w:val="0"/>
                <w:szCs w:val="21"/>
              </w:rPr>
              <w:t>17</w:t>
            </w:r>
          </w:p>
        </w:tc>
        <w:tc>
          <w:tcPr>
            <w:tcW w:w="2069" w:type="dxa"/>
            <w:shd w:val="clear" w:color="auto" w:fill="auto"/>
            <w:vAlign w:val="center"/>
          </w:tcPr>
          <w:p w14:paraId="39C26AA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隔离</w:t>
            </w:r>
            <w:r>
              <w:rPr>
                <w:rFonts w:ascii="宋体" w:hAnsi="宋体" w:cs="宋体"/>
                <w:kern w:val="0"/>
                <w:szCs w:val="21"/>
              </w:rPr>
              <w:t>”</w:t>
            </w:r>
          </w:p>
        </w:tc>
        <w:tc>
          <w:tcPr>
            <w:tcW w:w="975" w:type="dxa"/>
            <w:shd w:val="clear" w:color="auto" w:fill="auto"/>
            <w:vAlign w:val="center"/>
          </w:tcPr>
          <w:p w14:paraId="7F4250D3">
            <w:pPr>
              <w:widowControl/>
              <w:rPr>
                <w:rFonts w:ascii="宋体" w:hAnsi="宋体" w:cs="宋体"/>
                <w:kern w:val="0"/>
                <w:szCs w:val="21"/>
              </w:rPr>
            </w:pPr>
            <w:r>
              <w:rPr>
                <w:rFonts w:hint="eastAsia" w:ascii="宋体" w:hAnsi="宋体" w:cs="宋体"/>
                <w:kern w:val="0"/>
                <w:szCs w:val="21"/>
              </w:rPr>
              <w:t>8.5</w:t>
            </w:r>
            <w:r>
              <w:rPr>
                <w:rFonts w:ascii="宋体" w:hAnsi="宋体" w:cs="宋体"/>
                <w:kern w:val="0"/>
                <w:szCs w:val="21"/>
              </w:rPr>
              <w:t>.1</w:t>
            </w:r>
          </w:p>
        </w:tc>
        <w:tc>
          <w:tcPr>
            <w:tcW w:w="1528" w:type="dxa"/>
            <w:shd w:val="clear" w:color="auto" w:fill="auto"/>
            <w:vAlign w:val="center"/>
          </w:tcPr>
          <w:p w14:paraId="453BD4CE">
            <w:pPr>
              <w:widowControl/>
              <w:rPr>
                <w:rFonts w:ascii="宋体" w:hAnsi="宋体" w:cs="宋体"/>
                <w:kern w:val="0"/>
                <w:szCs w:val="21"/>
              </w:rPr>
            </w:pPr>
            <w:r>
              <w:rPr>
                <w:rFonts w:hint="eastAsia" w:ascii="宋体" w:hAnsi="宋体" w:cs="宋体"/>
                <w:kern w:val="0"/>
                <w:szCs w:val="21"/>
              </w:rPr>
              <w:t>防护措施</w:t>
            </w:r>
          </w:p>
        </w:tc>
        <w:tc>
          <w:tcPr>
            <w:tcW w:w="3325" w:type="dxa"/>
            <w:shd w:val="clear" w:color="auto" w:fill="auto"/>
            <w:vAlign w:val="center"/>
          </w:tcPr>
          <w:p w14:paraId="60BB2021">
            <w:pPr>
              <w:widowControl/>
              <w:rPr>
                <w:rFonts w:ascii="宋体" w:hAnsi="宋体" w:cs="宋体"/>
                <w:kern w:val="0"/>
                <w:szCs w:val="21"/>
              </w:rPr>
            </w:pPr>
            <w:r>
              <w:rPr>
                <w:rFonts w:hint="eastAsia" w:ascii="宋体" w:hAnsi="宋体" w:cs="宋体"/>
                <w:kern w:val="0"/>
                <w:szCs w:val="21"/>
              </w:rPr>
              <w:t>新版对应用部分的隔离和对非应用部分的可触及部分的隔离名称改为防护措施，分患者防护和操作者防护，并详细介绍防护措施对电气间隙、爬电距离、漏电流、接地阻抗、绝缘的要求，防除颤试验以患者连接为单位，以功能和应用部分作区分。</w:t>
            </w:r>
          </w:p>
        </w:tc>
      </w:tr>
      <w:tr w14:paraId="3987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DE43F89">
            <w:pPr>
              <w:widowControl/>
              <w:rPr>
                <w:rFonts w:ascii="宋体" w:hAnsi="宋体" w:cs="宋体"/>
                <w:kern w:val="0"/>
                <w:szCs w:val="21"/>
              </w:rPr>
            </w:pPr>
            <w:r>
              <w:rPr>
                <w:rFonts w:hint="eastAsia" w:ascii="宋体" w:hAnsi="宋体" w:cs="宋体"/>
                <w:kern w:val="0"/>
                <w:szCs w:val="21"/>
              </w:rPr>
              <w:t>17 a)</w:t>
            </w:r>
          </w:p>
        </w:tc>
        <w:tc>
          <w:tcPr>
            <w:tcW w:w="2069" w:type="dxa"/>
            <w:shd w:val="clear" w:color="auto" w:fill="auto"/>
            <w:vAlign w:val="center"/>
          </w:tcPr>
          <w:p w14:paraId="659051A7">
            <w:pPr>
              <w:rPr>
                <w:rFonts w:ascii="宋体" w:hAnsi="宋体"/>
                <w:szCs w:val="21"/>
              </w:rPr>
            </w:pPr>
            <w:r>
              <w:rPr>
                <w:rFonts w:hint="eastAsia" w:ascii="宋体" w:hAnsi="宋体" w:cs="宋体"/>
                <w:kern w:val="0"/>
                <w:szCs w:val="21"/>
              </w:rPr>
              <w:t>“在正常状态和单一故障</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59109D8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C54077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F41B383">
            <w:pPr>
              <w:widowControl/>
              <w:rPr>
                <w:rFonts w:ascii="宋体" w:hAnsi="宋体" w:cs="宋体"/>
                <w:kern w:val="0"/>
                <w:szCs w:val="21"/>
              </w:rPr>
            </w:pPr>
            <w:r>
              <w:rPr>
                <w:rFonts w:hint="eastAsia" w:ascii="宋体" w:hAnsi="宋体" w:cs="宋体"/>
                <w:kern w:val="0"/>
                <w:szCs w:val="21"/>
              </w:rPr>
              <w:t>/</w:t>
            </w:r>
          </w:p>
        </w:tc>
      </w:tr>
      <w:tr w14:paraId="17EA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FF3D4DB">
            <w:pPr>
              <w:widowControl/>
              <w:rPr>
                <w:rFonts w:ascii="宋体" w:hAnsi="宋体" w:cs="宋体"/>
                <w:kern w:val="0"/>
                <w:szCs w:val="21"/>
              </w:rPr>
            </w:pPr>
            <w:r>
              <w:rPr>
                <w:rFonts w:hint="eastAsia" w:ascii="宋体" w:hAnsi="宋体" w:cs="宋体"/>
                <w:kern w:val="0"/>
                <w:szCs w:val="21"/>
              </w:rPr>
              <w:t>17 a) 1)</w:t>
            </w:r>
          </w:p>
        </w:tc>
        <w:tc>
          <w:tcPr>
            <w:tcW w:w="2069" w:type="dxa"/>
            <w:shd w:val="clear" w:color="auto" w:fill="auto"/>
            <w:vAlign w:val="center"/>
          </w:tcPr>
          <w:p w14:paraId="120A648C">
            <w:pPr>
              <w:rPr>
                <w:rFonts w:ascii="宋体" w:hAnsi="宋体"/>
                <w:szCs w:val="21"/>
              </w:rPr>
            </w:pPr>
            <w:r>
              <w:rPr>
                <w:rFonts w:hint="eastAsia" w:ascii="宋体" w:hAnsi="宋体" w:cs="宋体"/>
                <w:kern w:val="0"/>
                <w:szCs w:val="21"/>
              </w:rPr>
              <w:t>“应用部分仅用基本绝缘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B3199D8">
            <w:pPr>
              <w:widowControl/>
              <w:rPr>
                <w:rFonts w:ascii="宋体" w:hAnsi="宋体" w:cs="宋体"/>
                <w:kern w:val="0"/>
                <w:szCs w:val="21"/>
              </w:rPr>
            </w:pPr>
            <w:r>
              <w:t>A.4 “条款 8.5.1 1）</w:t>
            </w:r>
          </w:p>
        </w:tc>
        <w:tc>
          <w:tcPr>
            <w:tcW w:w="1528" w:type="dxa"/>
            <w:shd w:val="clear" w:color="auto" w:fill="auto"/>
            <w:vAlign w:val="center"/>
          </w:tcPr>
          <w:p w14:paraId="6E74AC0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9309469">
            <w:pPr>
              <w:widowControl/>
              <w:rPr>
                <w:rFonts w:ascii="宋体" w:hAnsi="宋体" w:cs="宋体"/>
                <w:kern w:val="0"/>
                <w:szCs w:val="21"/>
              </w:rPr>
            </w:pPr>
            <w:r>
              <w:rPr>
                <w:rFonts w:hint="eastAsia" w:ascii="宋体" w:hAnsi="宋体" w:cs="宋体"/>
                <w:kern w:val="0"/>
                <w:szCs w:val="21"/>
              </w:rPr>
              <w:t>无明显差异</w:t>
            </w:r>
          </w:p>
        </w:tc>
      </w:tr>
      <w:tr w14:paraId="3DB0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64DFD1">
            <w:pPr>
              <w:widowControl/>
              <w:rPr>
                <w:rFonts w:ascii="宋体" w:hAnsi="宋体" w:cs="宋体"/>
                <w:kern w:val="0"/>
                <w:szCs w:val="21"/>
              </w:rPr>
            </w:pPr>
            <w:r>
              <w:rPr>
                <w:rFonts w:hint="eastAsia" w:ascii="宋体" w:hAnsi="宋体" w:cs="宋体"/>
                <w:kern w:val="0"/>
                <w:szCs w:val="21"/>
              </w:rPr>
              <w:t>17 a) 2)</w:t>
            </w:r>
          </w:p>
        </w:tc>
        <w:tc>
          <w:tcPr>
            <w:tcW w:w="2069" w:type="dxa"/>
            <w:shd w:val="clear" w:color="auto" w:fill="auto"/>
            <w:vAlign w:val="center"/>
          </w:tcPr>
          <w:p w14:paraId="1C1049AC">
            <w:pPr>
              <w:rPr>
                <w:rFonts w:ascii="宋体" w:hAnsi="宋体"/>
                <w:szCs w:val="21"/>
              </w:rPr>
            </w:pPr>
            <w:r>
              <w:rPr>
                <w:rFonts w:hint="eastAsia" w:ascii="宋体" w:hAnsi="宋体" w:cs="宋体"/>
                <w:kern w:val="0"/>
                <w:szCs w:val="21"/>
              </w:rPr>
              <w:t>“应用部分用一个已</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983C692">
            <w:pPr>
              <w:widowControl/>
              <w:rPr>
                <w:rFonts w:ascii="宋体" w:hAnsi="宋体" w:cs="宋体"/>
                <w:kern w:val="0"/>
                <w:szCs w:val="21"/>
              </w:rPr>
            </w:pPr>
            <w:r>
              <w:t>A.4 “条款 8.5.1 2）”</w:t>
            </w:r>
          </w:p>
        </w:tc>
        <w:tc>
          <w:tcPr>
            <w:tcW w:w="1528" w:type="dxa"/>
            <w:shd w:val="clear" w:color="auto" w:fill="auto"/>
            <w:vAlign w:val="center"/>
          </w:tcPr>
          <w:p w14:paraId="1D0D3AC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D533A3F">
            <w:pPr>
              <w:widowControl/>
              <w:rPr>
                <w:rFonts w:ascii="宋体" w:hAnsi="宋体" w:cs="宋体"/>
                <w:kern w:val="0"/>
                <w:szCs w:val="21"/>
              </w:rPr>
            </w:pPr>
            <w:r>
              <w:rPr>
                <w:rFonts w:hint="eastAsia" w:ascii="宋体" w:hAnsi="宋体" w:cs="宋体"/>
                <w:kern w:val="0"/>
                <w:szCs w:val="21"/>
              </w:rPr>
              <w:t>无明显差异</w:t>
            </w:r>
          </w:p>
        </w:tc>
      </w:tr>
      <w:tr w14:paraId="082C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CDAE97">
            <w:pPr>
              <w:widowControl/>
              <w:rPr>
                <w:rFonts w:ascii="宋体" w:hAnsi="宋体" w:cs="宋体"/>
                <w:kern w:val="0"/>
                <w:szCs w:val="21"/>
              </w:rPr>
            </w:pPr>
            <w:r>
              <w:rPr>
                <w:rFonts w:hint="eastAsia" w:ascii="宋体" w:hAnsi="宋体" w:cs="宋体"/>
                <w:kern w:val="0"/>
                <w:szCs w:val="21"/>
              </w:rPr>
              <w:t>17 a) 3)</w:t>
            </w:r>
          </w:p>
        </w:tc>
        <w:tc>
          <w:tcPr>
            <w:tcW w:w="2069" w:type="dxa"/>
            <w:shd w:val="clear" w:color="auto" w:fill="auto"/>
            <w:vAlign w:val="center"/>
          </w:tcPr>
          <w:p w14:paraId="7565B9F8">
            <w:pPr>
              <w:rPr>
                <w:rFonts w:ascii="宋体" w:hAnsi="宋体"/>
                <w:szCs w:val="21"/>
              </w:rPr>
            </w:pPr>
            <w:r>
              <w:rPr>
                <w:rFonts w:hint="eastAsia" w:ascii="宋体" w:hAnsi="宋体" w:cs="宋体"/>
                <w:kern w:val="0"/>
                <w:szCs w:val="21"/>
              </w:rPr>
              <w:t>“应用部分未保护接地</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B8E0A1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4AE944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EFFDCA0">
            <w:pPr>
              <w:widowControl/>
              <w:rPr>
                <w:rFonts w:ascii="宋体" w:hAnsi="宋体" w:cs="宋体"/>
                <w:kern w:val="0"/>
                <w:szCs w:val="21"/>
              </w:rPr>
            </w:pPr>
            <w:r>
              <w:rPr>
                <w:rFonts w:hint="eastAsia" w:ascii="宋体" w:hAnsi="宋体" w:cs="宋体"/>
                <w:kern w:val="0"/>
                <w:szCs w:val="21"/>
              </w:rPr>
              <w:t>/</w:t>
            </w:r>
          </w:p>
        </w:tc>
      </w:tr>
      <w:tr w14:paraId="249C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CC609B3">
            <w:pPr>
              <w:widowControl/>
              <w:rPr>
                <w:rFonts w:ascii="宋体" w:hAnsi="宋体" w:cs="宋体"/>
                <w:kern w:val="0"/>
                <w:szCs w:val="21"/>
              </w:rPr>
            </w:pPr>
            <w:r>
              <w:rPr>
                <w:rFonts w:hint="eastAsia" w:ascii="宋体" w:hAnsi="宋体" w:cs="宋体"/>
                <w:kern w:val="0"/>
                <w:szCs w:val="21"/>
              </w:rPr>
              <w:t>17 a) 4)</w:t>
            </w:r>
          </w:p>
        </w:tc>
        <w:tc>
          <w:tcPr>
            <w:tcW w:w="2069" w:type="dxa"/>
            <w:shd w:val="clear" w:color="auto" w:fill="auto"/>
            <w:vAlign w:val="center"/>
          </w:tcPr>
          <w:p w14:paraId="4F09006F">
            <w:pPr>
              <w:rPr>
                <w:rFonts w:ascii="宋体" w:hAnsi="宋体"/>
                <w:szCs w:val="21"/>
              </w:rPr>
            </w:pPr>
            <w:r>
              <w:rPr>
                <w:rFonts w:hint="eastAsia" w:ascii="宋体" w:hAnsi="宋体" w:cs="宋体"/>
                <w:kern w:val="0"/>
                <w:szCs w:val="21"/>
              </w:rPr>
              <w:t>“应用部分用双重绝缘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673335E">
            <w:pPr>
              <w:widowControl/>
              <w:rPr>
                <w:rFonts w:ascii="宋体" w:hAnsi="宋体" w:cs="宋体"/>
                <w:kern w:val="0"/>
                <w:szCs w:val="21"/>
              </w:rPr>
            </w:pPr>
            <w:r>
              <w:t>A.4 “条款 8.5.1 3）”</w:t>
            </w:r>
          </w:p>
        </w:tc>
        <w:tc>
          <w:tcPr>
            <w:tcW w:w="1528" w:type="dxa"/>
            <w:shd w:val="clear" w:color="auto" w:fill="auto"/>
            <w:vAlign w:val="center"/>
          </w:tcPr>
          <w:p w14:paraId="7168D07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5B63E68">
            <w:pPr>
              <w:widowControl/>
              <w:rPr>
                <w:rFonts w:ascii="宋体" w:hAnsi="宋体" w:cs="宋体"/>
                <w:kern w:val="0"/>
                <w:szCs w:val="21"/>
              </w:rPr>
            </w:pPr>
            <w:r>
              <w:rPr>
                <w:rFonts w:hint="eastAsia" w:ascii="宋体" w:hAnsi="宋体" w:cs="宋体"/>
                <w:kern w:val="0"/>
                <w:szCs w:val="21"/>
              </w:rPr>
              <w:t>无明显差异</w:t>
            </w:r>
          </w:p>
        </w:tc>
      </w:tr>
      <w:tr w14:paraId="1774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285EB9">
            <w:pPr>
              <w:widowControl/>
              <w:rPr>
                <w:rFonts w:ascii="宋体" w:hAnsi="宋体" w:cs="宋体"/>
                <w:kern w:val="0"/>
                <w:szCs w:val="21"/>
              </w:rPr>
            </w:pPr>
            <w:r>
              <w:rPr>
                <w:rFonts w:hint="eastAsia" w:ascii="宋体" w:hAnsi="宋体" w:cs="宋体"/>
                <w:kern w:val="0"/>
                <w:szCs w:val="21"/>
              </w:rPr>
              <w:t>17 a) 5)</w:t>
            </w:r>
          </w:p>
        </w:tc>
        <w:tc>
          <w:tcPr>
            <w:tcW w:w="2069" w:type="dxa"/>
            <w:shd w:val="clear" w:color="auto" w:fill="auto"/>
            <w:vAlign w:val="center"/>
          </w:tcPr>
          <w:p w14:paraId="7E9CE15B">
            <w:pPr>
              <w:rPr>
                <w:rFonts w:ascii="宋体" w:hAnsi="宋体"/>
                <w:szCs w:val="21"/>
              </w:rPr>
            </w:pPr>
            <w:r>
              <w:rPr>
                <w:rFonts w:hint="eastAsia" w:ascii="宋体" w:hAnsi="宋体" w:cs="宋体"/>
                <w:kern w:val="0"/>
                <w:szCs w:val="21"/>
              </w:rPr>
              <w:t>“用元件的阻抗防止</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CFB0ABC">
            <w:pPr>
              <w:widowControl/>
              <w:rPr>
                <w:rFonts w:ascii="宋体" w:hAnsi="宋体" w:cs="宋体"/>
                <w:kern w:val="0"/>
                <w:szCs w:val="21"/>
              </w:rPr>
            </w:pPr>
            <w:r>
              <w:t>A.4 “条款 8.5.1 4）”</w:t>
            </w:r>
          </w:p>
        </w:tc>
        <w:tc>
          <w:tcPr>
            <w:tcW w:w="1528" w:type="dxa"/>
            <w:shd w:val="clear" w:color="auto" w:fill="auto"/>
            <w:vAlign w:val="center"/>
          </w:tcPr>
          <w:p w14:paraId="2F48205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77FC6E5">
            <w:pPr>
              <w:widowControl/>
              <w:rPr>
                <w:rFonts w:ascii="宋体" w:hAnsi="宋体" w:cs="宋体"/>
                <w:kern w:val="0"/>
                <w:szCs w:val="21"/>
              </w:rPr>
            </w:pPr>
            <w:r>
              <w:rPr>
                <w:rFonts w:hint="eastAsia" w:ascii="宋体" w:hAnsi="宋体" w:cs="宋体"/>
                <w:kern w:val="0"/>
                <w:szCs w:val="21"/>
              </w:rPr>
              <w:t>无明显差异</w:t>
            </w:r>
          </w:p>
        </w:tc>
      </w:tr>
      <w:tr w14:paraId="1F84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4090971">
            <w:pPr>
              <w:widowControl/>
              <w:rPr>
                <w:rFonts w:ascii="宋体" w:hAnsi="宋体" w:cs="宋体"/>
                <w:kern w:val="0"/>
                <w:szCs w:val="21"/>
              </w:rPr>
            </w:pPr>
            <w:r>
              <w:rPr>
                <w:rFonts w:hint="eastAsia" w:ascii="宋体" w:hAnsi="宋体" w:cs="宋体"/>
                <w:kern w:val="0"/>
                <w:szCs w:val="21"/>
              </w:rPr>
              <w:t>17 b)</w:t>
            </w:r>
          </w:p>
        </w:tc>
        <w:tc>
          <w:tcPr>
            <w:tcW w:w="2069" w:type="dxa"/>
            <w:shd w:val="clear" w:color="auto" w:fill="auto"/>
            <w:vAlign w:val="center"/>
          </w:tcPr>
          <w:p w14:paraId="17D7969C">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74CEFD2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306255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BE9D3C5">
            <w:pPr>
              <w:widowControl/>
              <w:rPr>
                <w:rFonts w:ascii="宋体" w:hAnsi="宋体" w:cs="宋体"/>
                <w:kern w:val="0"/>
                <w:szCs w:val="21"/>
              </w:rPr>
            </w:pPr>
            <w:r>
              <w:rPr>
                <w:rFonts w:hint="eastAsia" w:ascii="宋体" w:hAnsi="宋体" w:cs="宋体"/>
                <w:kern w:val="0"/>
                <w:szCs w:val="21"/>
              </w:rPr>
              <w:t>无通用要求</w:t>
            </w:r>
          </w:p>
        </w:tc>
      </w:tr>
      <w:tr w14:paraId="4681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95B7117">
            <w:pPr>
              <w:widowControl/>
              <w:rPr>
                <w:rFonts w:ascii="宋体" w:hAnsi="宋体" w:cs="宋体"/>
                <w:kern w:val="0"/>
                <w:szCs w:val="21"/>
              </w:rPr>
            </w:pPr>
            <w:r>
              <w:rPr>
                <w:rFonts w:hint="eastAsia" w:ascii="宋体" w:hAnsi="宋体" w:cs="宋体"/>
                <w:kern w:val="0"/>
                <w:szCs w:val="21"/>
              </w:rPr>
              <w:t>17 c)</w:t>
            </w:r>
          </w:p>
        </w:tc>
        <w:tc>
          <w:tcPr>
            <w:tcW w:w="2069" w:type="dxa"/>
            <w:shd w:val="clear" w:color="auto" w:fill="auto"/>
            <w:vAlign w:val="center"/>
          </w:tcPr>
          <w:p w14:paraId="3FBD587B">
            <w:pPr>
              <w:rPr>
                <w:rFonts w:ascii="宋体" w:hAnsi="宋体"/>
                <w:szCs w:val="21"/>
              </w:rPr>
            </w:pPr>
            <w:r>
              <w:rPr>
                <w:rFonts w:hint="eastAsia" w:ascii="宋体" w:hAnsi="宋体" w:cs="宋体"/>
                <w:kern w:val="0"/>
                <w:szCs w:val="21"/>
              </w:rPr>
              <w:t>“应用部分不应与未保护接地</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788AC75">
            <w:pPr>
              <w:widowControl/>
              <w:rPr>
                <w:rFonts w:ascii="宋体" w:hAnsi="宋体" w:cs="宋体"/>
                <w:kern w:val="0"/>
                <w:szCs w:val="21"/>
              </w:rPr>
            </w:pPr>
            <w:r>
              <w:rPr>
                <w:rFonts w:hint="eastAsia" w:ascii="宋体" w:hAnsi="宋体" w:cs="宋体"/>
                <w:kern w:val="0"/>
                <w:szCs w:val="21"/>
              </w:rPr>
              <w:t>8.5.2.2</w:t>
            </w:r>
          </w:p>
        </w:tc>
        <w:tc>
          <w:tcPr>
            <w:tcW w:w="1528" w:type="dxa"/>
            <w:shd w:val="clear" w:color="auto" w:fill="auto"/>
            <w:vAlign w:val="center"/>
          </w:tcPr>
          <w:p w14:paraId="30274628">
            <w:pPr>
              <w:rPr>
                <w:rFonts w:ascii="宋体" w:hAnsi="宋体" w:cs="宋体"/>
                <w:szCs w:val="21"/>
              </w:rPr>
            </w:pPr>
            <w:r>
              <w:rPr>
                <w:rFonts w:hint="eastAsia" w:ascii="宋体" w:hAnsi="宋体"/>
                <w:szCs w:val="21"/>
              </w:rPr>
              <w:t>B型应用部分</w:t>
            </w:r>
          </w:p>
        </w:tc>
        <w:tc>
          <w:tcPr>
            <w:tcW w:w="3325" w:type="dxa"/>
            <w:shd w:val="clear" w:color="auto" w:fill="auto"/>
            <w:vAlign w:val="center"/>
          </w:tcPr>
          <w:p w14:paraId="09540CFD">
            <w:pPr>
              <w:rPr>
                <w:rFonts w:ascii="宋体" w:hAnsi="宋体" w:cs="宋体"/>
                <w:szCs w:val="21"/>
              </w:rPr>
            </w:pPr>
            <w:r>
              <w:rPr>
                <w:rFonts w:hint="eastAsia" w:ascii="宋体" w:hAnsi="宋体"/>
                <w:szCs w:val="21"/>
              </w:rPr>
              <w:t>新版新增B型应用部分到未保护接地金属部分之间的隔离要求</w:t>
            </w:r>
          </w:p>
        </w:tc>
      </w:tr>
      <w:tr w14:paraId="71B8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9C213D">
            <w:pPr>
              <w:widowControl/>
              <w:rPr>
                <w:rFonts w:ascii="宋体" w:hAnsi="宋体" w:cs="宋体"/>
                <w:kern w:val="0"/>
                <w:szCs w:val="21"/>
              </w:rPr>
            </w:pPr>
            <w:r>
              <w:rPr>
                <w:rFonts w:hint="eastAsia" w:ascii="宋体" w:hAnsi="宋体" w:cs="宋体"/>
                <w:kern w:val="0"/>
                <w:szCs w:val="21"/>
              </w:rPr>
              <w:t>17 d)</w:t>
            </w:r>
          </w:p>
        </w:tc>
        <w:tc>
          <w:tcPr>
            <w:tcW w:w="2069" w:type="dxa"/>
            <w:shd w:val="clear" w:color="auto" w:fill="auto"/>
            <w:vAlign w:val="center"/>
          </w:tcPr>
          <w:p w14:paraId="05E56CDF">
            <w:pPr>
              <w:rPr>
                <w:rFonts w:ascii="宋体" w:hAnsi="宋体"/>
                <w:szCs w:val="21"/>
              </w:rPr>
            </w:pPr>
            <w:r>
              <w:rPr>
                <w:rFonts w:hint="eastAsia" w:ascii="宋体" w:hAnsi="宋体" w:cs="宋体"/>
                <w:kern w:val="0"/>
                <w:szCs w:val="21"/>
              </w:rPr>
              <w:t>“I类设备手持式软轴</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8F7D2C3">
            <w:pPr>
              <w:widowControl/>
              <w:rPr>
                <w:rFonts w:ascii="宋体" w:hAnsi="宋体" w:cs="宋体"/>
                <w:kern w:val="0"/>
                <w:szCs w:val="21"/>
              </w:rPr>
            </w:pPr>
            <w:r>
              <w:rPr>
                <w:rFonts w:hint="eastAsia" w:ascii="宋体" w:hAnsi="宋体" w:cs="宋体"/>
                <w:kern w:val="0"/>
                <w:szCs w:val="21"/>
              </w:rPr>
              <w:t>8.6.3</w:t>
            </w:r>
          </w:p>
        </w:tc>
        <w:tc>
          <w:tcPr>
            <w:tcW w:w="1528" w:type="dxa"/>
            <w:shd w:val="clear" w:color="auto" w:fill="auto"/>
            <w:vAlign w:val="center"/>
          </w:tcPr>
          <w:p w14:paraId="3B93D893">
            <w:pPr>
              <w:rPr>
                <w:rFonts w:ascii="宋体" w:hAnsi="宋体" w:cs="宋体"/>
                <w:szCs w:val="21"/>
              </w:rPr>
            </w:pPr>
            <w:r>
              <w:rPr>
                <w:rFonts w:hint="eastAsia" w:ascii="宋体" w:hAnsi="宋体"/>
                <w:szCs w:val="21"/>
              </w:rPr>
              <w:t>运动部件的保护接地</w:t>
            </w:r>
          </w:p>
        </w:tc>
        <w:tc>
          <w:tcPr>
            <w:tcW w:w="3325" w:type="dxa"/>
            <w:shd w:val="clear" w:color="auto" w:fill="auto"/>
            <w:vAlign w:val="center"/>
          </w:tcPr>
          <w:p w14:paraId="418977F1">
            <w:pPr>
              <w:rPr>
                <w:rFonts w:ascii="宋体" w:hAnsi="宋体" w:cs="宋体"/>
                <w:szCs w:val="21"/>
              </w:rPr>
            </w:pPr>
            <w:r>
              <w:rPr>
                <w:rFonts w:hint="eastAsia" w:ascii="宋体" w:hAnsi="宋体"/>
                <w:szCs w:val="21"/>
              </w:rPr>
              <w:t>新版新增运动部件保护接地要求</w:t>
            </w:r>
          </w:p>
        </w:tc>
      </w:tr>
      <w:tr w14:paraId="495A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B16E79">
            <w:pPr>
              <w:widowControl/>
              <w:rPr>
                <w:rFonts w:ascii="宋体" w:hAnsi="宋体" w:cs="宋体"/>
                <w:kern w:val="0"/>
                <w:szCs w:val="21"/>
              </w:rPr>
            </w:pPr>
            <w:r>
              <w:rPr>
                <w:rFonts w:hint="eastAsia" w:ascii="宋体" w:hAnsi="宋体" w:cs="宋体"/>
                <w:kern w:val="0"/>
                <w:szCs w:val="21"/>
              </w:rPr>
              <w:t>17 e)</w:t>
            </w:r>
          </w:p>
        </w:tc>
        <w:tc>
          <w:tcPr>
            <w:tcW w:w="2069" w:type="dxa"/>
            <w:shd w:val="clear" w:color="auto" w:fill="auto"/>
            <w:vAlign w:val="center"/>
          </w:tcPr>
          <w:p w14:paraId="23E40B26">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728E078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5685F2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B33748C">
            <w:pPr>
              <w:widowControl/>
              <w:rPr>
                <w:rFonts w:ascii="宋体" w:hAnsi="宋体" w:cs="宋体"/>
                <w:kern w:val="0"/>
                <w:szCs w:val="21"/>
              </w:rPr>
            </w:pPr>
            <w:r>
              <w:rPr>
                <w:rFonts w:hint="eastAsia" w:ascii="宋体" w:hAnsi="宋体" w:cs="宋体"/>
                <w:kern w:val="0"/>
                <w:szCs w:val="21"/>
              </w:rPr>
              <w:t>无通用要求</w:t>
            </w:r>
          </w:p>
        </w:tc>
      </w:tr>
      <w:tr w14:paraId="10DE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AFFEE7">
            <w:pPr>
              <w:widowControl/>
              <w:rPr>
                <w:rFonts w:ascii="宋体" w:hAnsi="宋体" w:cs="宋体"/>
                <w:kern w:val="0"/>
                <w:szCs w:val="21"/>
              </w:rPr>
            </w:pPr>
            <w:r>
              <w:rPr>
                <w:rFonts w:hint="eastAsia" w:ascii="宋体" w:hAnsi="宋体" w:cs="宋体"/>
                <w:kern w:val="0"/>
                <w:szCs w:val="21"/>
              </w:rPr>
              <w:t>17 f)</w:t>
            </w:r>
          </w:p>
        </w:tc>
        <w:tc>
          <w:tcPr>
            <w:tcW w:w="2069" w:type="dxa"/>
            <w:shd w:val="clear" w:color="auto" w:fill="auto"/>
            <w:vAlign w:val="center"/>
          </w:tcPr>
          <w:p w14:paraId="78F5D01A">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0E13043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21964E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D5E13C6">
            <w:pPr>
              <w:widowControl/>
              <w:rPr>
                <w:rFonts w:ascii="宋体" w:hAnsi="宋体" w:cs="宋体"/>
                <w:kern w:val="0"/>
                <w:szCs w:val="21"/>
              </w:rPr>
            </w:pPr>
            <w:r>
              <w:rPr>
                <w:rFonts w:hint="eastAsia" w:ascii="宋体" w:hAnsi="宋体" w:cs="宋体"/>
                <w:kern w:val="0"/>
                <w:szCs w:val="21"/>
              </w:rPr>
              <w:t>无通用要求</w:t>
            </w:r>
          </w:p>
        </w:tc>
      </w:tr>
      <w:tr w14:paraId="4431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466A55C">
            <w:pPr>
              <w:widowControl/>
              <w:rPr>
                <w:rFonts w:ascii="宋体" w:hAnsi="宋体" w:cs="宋体"/>
                <w:kern w:val="0"/>
                <w:szCs w:val="21"/>
              </w:rPr>
            </w:pPr>
            <w:r>
              <w:rPr>
                <w:rFonts w:hint="eastAsia" w:ascii="宋体" w:hAnsi="宋体" w:cs="宋体"/>
                <w:kern w:val="0"/>
                <w:szCs w:val="21"/>
              </w:rPr>
              <w:t>17 g)</w:t>
            </w:r>
          </w:p>
        </w:tc>
        <w:tc>
          <w:tcPr>
            <w:tcW w:w="2069" w:type="dxa"/>
            <w:shd w:val="clear" w:color="auto" w:fill="auto"/>
            <w:vAlign w:val="center"/>
          </w:tcPr>
          <w:p w14:paraId="1538B36D">
            <w:pPr>
              <w:rPr>
                <w:rFonts w:ascii="宋体" w:hAnsi="宋体"/>
                <w:szCs w:val="21"/>
              </w:rPr>
            </w:pPr>
            <w:r>
              <w:rPr>
                <w:rFonts w:hint="eastAsia" w:ascii="宋体" w:hAnsi="宋体" w:cs="宋体"/>
                <w:kern w:val="0"/>
                <w:szCs w:val="21"/>
              </w:rPr>
              <w:t>“g)在正常状态和单一故障</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2DDAD2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C63716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35A8CBD">
            <w:pPr>
              <w:widowControl/>
              <w:rPr>
                <w:rFonts w:ascii="宋体" w:hAnsi="宋体" w:cs="宋体"/>
                <w:kern w:val="0"/>
                <w:szCs w:val="21"/>
              </w:rPr>
            </w:pPr>
            <w:r>
              <w:rPr>
                <w:rFonts w:hint="eastAsia" w:ascii="宋体" w:hAnsi="宋体" w:cs="宋体"/>
                <w:kern w:val="0"/>
                <w:szCs w:val="21"/>
              </w:rPr>
              <w:t>/</w:t>
            </w:r>
          </w:p>
        </w:tc>
      </w:tr>
      <w:tr w14:paraId="58A1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F70838">
            <w:pPr>
              <w:widowControl/>
              <w:rPr>
                <w:rFonts w:ascii="宋体" w:hAnsi="宋体" w:cs="宋体"/>
                <w:kern w:val="0"/>
                <w:szCs w:val="21"/>
              </w:rPr>
            </w:pPr>
            <w:r>
              <w:rPr>
                <w:rFonts w:hint="eastAsia" w:ascii="宋体" w:hAnsi="宋体" w:cs="宋体"/>
                <w:kern w:val="0"/>
                <w:szCs w:val="21"/>
              </w:rPr>
              <w:t>17 g) 1)</w:t>
            </w:r>
          </w:p>
        </w:tc>
        <w:tc>
          <w:tcPr>
            <w:tcW w:w="2069" w:type="dxa"/>
            <w:shd w:val="clear" w:color="auto" w:fill="auto"/>
            <w:vAlign w:val="center"/>
          </w:tcPr>
          <w:p w14:paraId="640320B0">
            <w:pPr>
              <w:rPr>
                <w:rFonts w:ascii="宋体" w:hAnsi="宋体"/>
                <w:szCs w:val="21"/>
              </w:rPr>
            </w:pPr>
            <w:r>
              <w:rPr>
                <w:rFonts w:hint="eastAsia" w:ascii="宋体" w:hAnsi="宋体" w:cs="宋体"/>
                <w:kern w:val="0"/>
                <w:szCs w:val="21"/>
              </w:rPr>
              <w:t>“可触及部分仅用基本绝缘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F992A09">
            <w:pPr>
              <w:widowControl/>
              <w:rPr>
                <w:rFonts w:ascii="宋体" w:hAnsi="宋体" w:cs="宋体"/>
                <w:kern w:val="0"/>
                <w:szCs w:val="21"/>
              </w:rPr>
            </w:pPr>
            <w:r>
              <w:t>A.4 “条款 8.5.1 1）”</w:t>
            </w:r>
          </w:p>
        </w:tc>
        <w:tc>
          <w:tcPr>
            <w:tcW w:w="1528" w:type="dxa"/>
            <w:shd w:val="clear" w:color="auto" w:fill="auto"/>
            <w:vAlign w:val="center"/>
          </w:tcPr>
          <w:p w14:paraId="331EFC3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18914DA">
            <w:pPr>
              <w:widowControl/>
              <w:rPr>
                <w:rFonts w:ascii="宋体" w:hAnsi="宋体" w:cs="宋体"/>
                <w:kern w:val="0"/>
                <w:szCs w:val="21"/>
              </w:rPr>
            </w:pPr>
            <w:r>
              <w:rPr>
                <w:rFonts w:hint="eastAsia" w:ascii="宋体" w:hAnsi="宋体" w:cs="宋体"/>
                <w:kern w:val="0"/>
                <w:szCs w:val="21"/>
              </w:rPr>
              <w:t>无明显差异</w:t>
            </w:r>
          </w:p>
        </w:tc>
      </w:tr>
      <w:tr w14:paraId="460B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873431">
            <w:pPr>
              <w:widowControl/>
              <w:rPr>
                <w:rFonts w:ascii="宋体" w:hAnsi="宋体" w:cs="宋体"/>
                <w:kern w:val="0"/>
                <w:szCs w:val="21"/>
              </w:rPr>
            </w:pPr>
            <w:r>
              <w:rPr>
                <w:rFonts w:hint="eastAsia" w:ascii="宋体" w:hAnsi="宋体" w:cs="宋体"/>
                <w:kern w:val="0"/>
                <w:szCs w:val="21"/>
              </w:rPr>
              <w:t>17 g) 2)</w:t>
            </w:r>
          </w:p>
        </w:tc>
        <w:tc>
          <w:tcPr>
            <w:tcW w:w="2069" w:type="dxa"/>
            <w:shd w:val="clear" w:color="auto" w:fill="auto"/>
            <w:vAlign w:val="center"/>
          </w:tcPr>
          <w:p w14:paraId="540A06E6">
            <w:pPr>
              <w:rPr>
                <w:rFonts w:ascii="宋体" w:hAnsi="宋体"/>
                <w:szCs w:val="21"/>
              </w:rPr>
            </w:pPr>
            <w:r>
              <w:rPr>
                <w:rFonts w:hint="eastAsia" w:ascii="宋体" w:hAnsi="宋体" w:cs="宋体"/>
                <w:kern w:val="0"/>
                <w:szCs w:val="21"/>
              </w:rPr>
              <w:t>“可触及部分用保护接地</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95CE544">
            <w:pPr>
              <w:widowControl/>
              <w:rPr>
                <w:rFonts w:ascii="宋体" w:hAnsi="宋体" w:cs="宋体"/>
                <w:kern w:val="0"/>
                <w:szCs w:val="21"/>
              </w:rPr>
            </w:pPr>
            <w:r>
              <w:t>A.4 “条款 8.5.1 2）”</w:t>
            </w:r>
          </w:p>
        </w:tc>
        <w:tc>
          <w:tcPr>
            <w:tcW w:w="1528" w:type="dxa"/>
            <w:shd w:val="clear" w:color="auto" w:fill="auto"/>
            <w:vAlign w:val="center"/>
          </w:tcPr>
          <w:p w14:paraId="15F8761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643A21E">
            <w:pPr>
              <w:widowControl/>
              <w:rPr>
                <w:rFonts w:ascii="宋体" w:hAnsi="宋体" w:cs="宋体"/>
                <w:kern w:val="0"/>
                <w:szCs w:val="21"/>
              </w:rPr>
            </w:pPr>
            <w:r>
              <w:rPr>
                <w:rFonts w:hint="eastAsia" w:ascii="宋体" w:hAnsi="宋体" w:cs="宋体"/>
                <w:kern w:val="0"/>
                <w:szCs w:val="21"/>
              </w:rPr>
              <w:t>无明显差异</w:t>
            </w:r>
          </w:p>
        </w:tc>
      </w:tr>
      <w:tr w14:paraId="14D2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4054CF">
            <w:pPr>
              <w:widowControl/>
              <w:rPr>
                <w:rFonts w:ascii="宋体" w:hAnsi="宋体" w:cs="宋体"/>
                <w:kern w:val="0"/>
                <w:szCs w:val="21"/>
              </w:rPr>
            </w:pPr>
            <w:r>
              <w:rPr>
                <w:rFonts w:hint="eastAsia" w:ascii="宋体" w:hAnsi="宋体" w:cs="宋体"/>
                <w:kern w:val="0"/>
                <w:szCs w:val="21"/>
              </w:rPr>
              <w:t>17 g) 3)</w:t>
            </w:r>
          </w:p>
        </w:tc>
        <w:tc>
          <w:tcPr>
            <w:tcW w:w="2069" w:type="dxa"/>
            <w:shd w:val="clear" w:color="auto" w:fill="auto"/>
            <w:vAlign w:val="center"/>
          </w:tcPr>
          <w:p w14:paraId="70D56F17">
            <w:pPr>
              <w:rPr>
                <w:rFonts w:ascii="宋体" w:hAnsi="宋体"/>
                <w:szCs w:val="21"/>
              </w:rPr>
            </w:pPr>
            <w:r>
              <w:rPr>
                <w:rFonts w:hint="eastAsia" w:ascii="宋体" w:hAnsi="宋体" w:cs="宋体"/>
                <w:kern w:val="0"/>
                <w:szCs w:val="21"/>
              </w:rPr>
              <w:t>“可触及部分未保护接地</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F8011A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A1B47B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FE98826">
            <w:pPr>
              <w:widowControl/>
              <w:rPr>
                <w:rFonts w:ascii="宋体" w:hAnsi="宋体" w:cs="宋体"/>
                <w:kern w:val="0"/>
                <w:szCs w:val="21"/>
              </w:rPr>
            </w:pPr>
            <w:r>
              <w:rPr>
                <w:rFonts w:hint="eastAsia" w:ascii="宋体" w:hAnsi="宋体" w:cs="宋体"/>
                <w:kern w:val="0"/>
                <w:szCs w:val="21"/>
              </w:rPr>
              <w:t>/</w:t>
            </w:r>
          </w:p>
        </w:tc>
      </w:tr>
      <w:tr w14:paraId="6EB1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9A7F6C">
            <w:pPr>
              <w:widowControl/>
              <w:rPr>
                <w:rFonts w:ascii="宋体" w:hAnsi="宋体" w:cs="宋体"/>
                <w:kern w:val="0"/>
                <w:szCs w:val="21"/>
              </w:rPr>
            </w:pPr>
            <w:r>
              <w:rPr>
                <w:rFonts w:hint="eastAsia" w:ascii="宋体" w:hAnsi="宋体" w:cs="宋体"/>
                <w:kern w:val="0"/>
                <w:szCs w:val="21"/>
              </w:rPr>
              <w:t>17 g) 4)</w:t>
            </w:r>
          </w:p>
        </w:tc>
        <w:tc>
          <w:tcPr>
            <w:tcW w:w="2069" w:type="dxa"/>
            <w:shd w:val="clear" w:color="auto" w:fill="auto"/>
            <w:vAlign w:val="center"/>
          </w:tcPr>
          <w:p w14:paraId="79E630A7">
            <w:pPr>
              <w:rPr>
                <w:rFonts w:ascii="宋体" w:hAnsi="宋体"/>
                <w:szCs w:val="21"/>
              </w:rPr>
            </w:pPr>
            <w:r>
              <w:rPr>
                <w:rFonts w:hint="eastAsia" w:ascii="宋体" w:hAnsi="宋体" w:cs="宋体"/>
                <w:kern w:val="0"/>
                <w:szCs w:val="21"/>
              </w:rPr>
              <w:t>“可触及部分用双重绝缘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ACDDFF9">
            <w:pPr>
              <w:widowControl/>
              <w:rPr>
                <w:rFonts w:ascii="宋体" w:hAnsi="宋体" w:cs="宋体"/>
                <w:kern w:val="0"/>
                <w:szCs w:val="21"/>
              </w:rPr>
            </w:pPr>
            <w:r>
              <w:rPr>
                <w:rFonts w:hint="eastAsia" w:ascii="宋体" w:hAnsi="宋体" w:cs="宋体"/>
                <w:kern w:val="0"/>
                <w:szCs w:val="21"/>
              </w:rPr>
              <w:t>附录A 8.5.1 3</w:t>
            </w:r>
          </w:p>
        </w:tc>
        <w:tc>
          <w:tcPr>
            <w:tcW w:w="1528" w:type="dxa"/>
            <w:shd w:val="clear" w:color="auto" w:fill="auto"/>
            <w:vAlign w:val="center"/>
          </w:tcPr>
          <w:p w14:paraId="1C6AF4D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824DA5">
            <w:pPr>
              <w:widowControl/>
              <w:rPr>
                <w:rFonts w:ascii="宋体" w:hAnsi="宋体" w:cs="宋体"/>
                <w:kern w:val="0"/>
                <w:szCs w:val="21"/>
              </w:rPr>
            </w:pPr>
            <w:r>
              <w:rPr>
                <w:rFonts w:hint="eastAsia" w:ascii="宋体" w:hAnsi="宋体" w:cs="宋体"/>
                <w:kern w:val="0"/>
                <w:szCs w:val="21"/>
              </w:rPr>
              <w:t>无明显差异</w:t>
            </w:r>
          </w:p>
        </w:tc>
      </w:tr>
      <w:tr w14:paraId="5F02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1BD48C">
            <w:pPr>
              <w:widowControl/>
              <w:rPr>
                <w:rFonts w:ascii="宋体" w:hAnsi="宋体" w:cs="宋体"/>
                <w:kern w:val="0"/>
                <w:szCs w:val="21"/>
              </w:rPr>
            </w:pPr>
            <w:r>
              <w:rPr>
                <w:rFonts w:hint="eastAsia" w:ascii="宋体" w:hAnsi="宋体" w:cs="宋体"/>
                <w:kern w:val="0"/>
                <w:szCs w:val="21"/>
              </w:rPr>
              <w:t>17 g) 5)</w:t>
            </w:r>
          </w:p>
        </w:tc>
        <w:tc>
          <w:tcPr>
            <w:tcW w:w="2069" w:type="dxa"/>
            <w:shd w:val="clear" w:color="auto" w:fill="auto"/>
            <w:vAlign w:val="center"/>
          </w:tcPr>
          <w:p w14:paraId="2F254077">
            <w:pPr>
              <w:rPr>
                <w:rFonts w:ascii="宋体" w:hAnsi="宋体"/>
                <w:szCs w:val="21"/>
              </w:rPr>
            </w:pPr>
            <w:r>
              <w:rPr>
                <w:rFonts w:hint="eastAsia" w:ascii="宋体" w:hAnsi="宋体" w:cs="宋体"/>
                <w:kern w:val="0"/>
                <w:szCs w:val="21"/>
              </w:rPr>
              <w:t>“用元件的阻抗防止</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9A3F128">
            <w:pPr>
              <w:widowControl/>
              <w:rPr>
                <w:rFonts w:ascii="宋体" w:hAnsi="宋体" w:cs="宋体"/>
                <w:kern w:val="0"/>
                <w:szCs w:val="21"/>
              </w:rPr>
            </w:pPr>
            <w:r>
              <w:rPr>
                <w:rFonts w:hint="eastAsia" w:ascii="宋体" w:hAnsi="宋体" w:cs="宋体"/>
                <w:kern w:val="0"/>
                <w:szCs w:val="21"/>
              </w:rPr>
              <w:t>附录A 8.5.1 4</w:t>
            </w:r>
          </w:p>
        </w:tc>
        <w:tc>
          <w:tcPr>
            <w:tcW w:w="1528" w:type="dxa"/>
            <w:shd w:val="clear" w:color="auto" w:fill="auto"/>
            <w:vAlign w:val="center"/>
          </w:tcPr>
          <w:p w14:paraId="73AEC9C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6F13AD4">
            <w:pPr>
              <w:widowControl/>
              <w:rPr>
                <w:rFonts w:ascii="宋体" w:hAnsi="宋体" w:cs="宋体"/>
                <w:kern w:val="0"/>
                <w:szCs w:val="21"/>
              </w:rPr>
            </w:pPr>
            <w:r>
              <w:rPr>
                <w:rFonts w:hint="eastAsia" w:ascii="宋体" w:hAnsi="宋体" w:cs="宋体"/>
                <w:kern w:val="0"/>
                <w:szCs w:val="21"/>
              </w:rPr>
              <w:t>无明显差异</w:t>
            </w:r>
          </w:p>
        </w:tc>
      </w:tr>
      <w:tr w14:paraId="1137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FAFCB8">
            <w:pPr>
              <w:widowControl/>
              <w:rPr>
                <w:rFonts w:ascii="宋体" w:hAnsi="宋体" w:cs="宋体"/>
                <w:kern w:val="0"/>
                <w:szCs w:val="21"/>
              </w:rPr>
            </w:pPr>
            <w:r>
              <w:rPr>
                <w:rFonts w:hint="eastAsia" w:ascii="宋体" w:hAnsi="宋体" w:cs="宋体"/>
                <w:kern w:val="0"/>
                <w:szCs w:val="21"/>
              </w:rPr>
              <w:t>17 h)</w:t>
            </w:r>
          </w:p>
        </w:tc>
        <w:tc>
          <w:tcPr>
            <w:tcW w:w="2069" w:type="dxa"/>
            <w:shd w:val="clear" w:color="auto" w:fill="auto"/>
            <w:vAlign w:val="center"/>
          </w:tcPr>
          <w:p w14:paraId="7741C013">
            <w:pPr>
              <w:rPr>
                <w:rFonts w:ascii="宋体" w:hAnsi="宋体"/>
                <w:szCs w:val="21"/>
              </w:rPr>
            </w:pPr>
            <w:r>
              <w:rPr>
                <w:rFonts w:hint="eastAsia" w:ascii="宋体" w:hAnsi="宋体" w:cs="宋体"/>
                <w:kern w:val="0"/>
                <w:szCs w:val="21"/>
              </w:rPr>
              <w:t>“用于将防除颤应用部分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04391DD">
            <w:pPr>
              <w:widowControl/>
              <w:rPr>
                <w:rFonts w:ascii="宋体" w:hAnsi="宋体" w:cs="宋体"/>
                <w:kern w:val="0"/>
                <w:szCs w:val="21"/>
              </w:rPr>
            </w:pPr>
            <w:r>
              <w:rPr>
                <w:rFonts w:hint="eastAsia" w:ascii="宋体" w:hAnsi="宋体" w:cs="宋体"/>
                <w:kern w:val="0"/>
                <w:szCs w:val="21"/>
              </w:rPr>
              <w:t>8.5.5</w:t>
            </w:r>
          </w:p>
        </w:tc>
        <w:tc>
          <w:tcPr>
            <w:tcW w:w="1528" w:type="dxa"/>
            <w:shd w:val="clear" w:color="auto" w:fill="auto"/>
            <w:vAlign w:val="center"/>
          </w:tcPr>
          <w:p w14:paraId="268C5F71">
            <w:pPr>
              <w:widowControl/>
              <w:rPr>
                <w:rFonts w:ascii="宋体" w:hAnsi="宋体" w:cs="宋体"/>
                <w:kern w:val="0"/>
                <w:szCs w:val="21"/>
              </w:rPr>
            </w:pPr>
            <w:r>
              <w:rPr>
                <w:rFonts w:hint="eastAsia" w:ascii="宋体" w:hAnsi="宋体" w:cs="宋体"/>
                <w:kern w:val="0"/>
                <w:szCs w:val="21"/>
              </w:rPr>
              <w:t>防除颤应用部分</w:t>
            </w:r>
          </w:p>
        </w:tc>
        <w:tc>
          <w:tcPr>
            <w:tcW w:w="3325" w:type="dxa"/>
            <w:shd w:val="clear" w:color="auto" w:fill="auto"/>
            <w:vAlign w:val="center"/>
          </w:tcPr>
          <w:p w14:paraId="57007734">
            <w:pPr>
              <w:widowControl/>
              <w:rPr>
                <w:rFonts w:ascii="宋体" w:hAnsi="宋体" w:cs="宋体"/>
                <w:kern w:val="0"/>
                <w:szCs w:val="21"/>
              </w:rPr>
            </w:pPr>
            <w:r>
              <w:rPr>
                <w:rFonts w:hint="eastAsia" w:ascii="宋体" w:hAnsi="宋体" w:cs="宋体"/>
                <w:kern w:val="0"/>
                <w:szCs w:val="21"/>
              </w:rPr>
              <w:t>新版除颤防护试验中</w:t>
            </w:r>
            <w:r>
              <w:rPr>
                <w:rFonts w:ascii="宋体" w:hAnsi="宋体" w:cs="宋体"/>
                <w:kern w:val="0"/>
                <w:szCs w:val="21"/>
              </w:rPr>
              <w:t>，</w:t>
            </w:r>
            <w:r>
              <w:rPr>
                <w:rFonts w:hint="eastAsia" w:ascii="宋体" w:hAnsi="宋体" w:cs="宋体"/>
                <w:kern w:val="0"/>
                <w:szCs w:val="21"/>
              </w:rPr>
              <w:t>除颤电压的施加是以患者连接为对象，需要测量未施加电压的应用部分上出现的电压</w:t>
            </w:r>
          </w:p>
        </w:tc>
      </w:tr>
      <w:tr w14:paraId="0851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0D9C7E">
            <w:pPr>
              <w:widowControl/>
              <w:rPr>
                <w:rFonts w:ascii="宋体" w:hAnsi="宋体" w:cs="宋体"/>
                <w:kern w:val="0"/>
                <w:szCs w:val="21"/>
              </w:rPr>
            </w:pPr>
            <w:r>
              <w:rPr>
                <w:rFonts w:hint="eastAsia" w:ascii="宋体" w:hAnsi="宋体" w:cs="宋体"/>
                <w:kern w:val="0"/>
                <w:szCs w:val="21"/>
              </w:rPr>
              <w:t>17 h)缩进1</w:t>
            </w:r>
          </w:p>
        </w:tc>
        <w:tc>
          <w:tcPr>
            <w:tcW w:w="2069" w:type="dxa"/>
            <w:shd w:val="clear" w:color="auto" w:fill="auto"/>
            <w:vAlign w:val="center"/>
          </w:tcPr>
          <w:p w14:paraId="393F6274">
            <w:pPr>
              <w:rPr>
                <w:rFonts w:ascii="宋体" w:hAnsi="宋体"/>
                <w:szCs w:val="21"/>
              </w:rPr>
            </w:pPr>
            <w:r>
              <w:rPr>
                <w:rFonts w:hint="eastAsia" w:ascii="宋体" w:hAnsi="宋体" w:cs="宋体"/>
                <w:kern w:val="0"/>
                <w:szCs w:val="21"/>
              </w:rPr>
              <w:t>“在对与防除颤应用部分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DA422B9">
            <w:pPr>
              <w:widowControl/>
              <w:rPr>
                <w:rFonts w:ascii="宋体" w:hAnsi="宋体" w:cs="宋体"/>
                <w:kern w:val="0"/>
                <w:szCs w:val="21"/>
              </w:rPr>
            </w:pPr>
            <w:r>
              <w:rPr>
                <w:rFonts w:hint="eastAsia" w:ascii="宋体" w:hAnsi="宋体" w:cs="宋体"/>
                <w:kern w:val="0"/>
                <w:szCs w:val="21"/>
              </w:rPr>
              <w:t>8.5.5.1 a)</w:t>
            </w:r>
          </w:p>
        </w:tc>
        <w:tc>
          <w:tcPr>
            <w:tcW w:w="1528" w:type="dxa"/>
            <w:shd w:val="clear" w:color="auto" w:fill="auto"/>
            <w:vAlign w:val="center"/>
          </w:tcPr>
          <w:p w14:paraId="1856CBB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E32DAC5">
            <w:pPr>
              <w:widowControl/>
              <w:rPr>
                <w:rFonts w:ascii="宋体" w:hAnsi="宋体" w:cs="宋体"/>
                <w:kern w:val="0"/>
                <w:szCs w:val="21"/>
              </w:rPr>
            </w:pPr>
            <w:r>
              <w:rPr>
                <w:rFonts w:hint="eastAsia" w:ascii="宋体" w:hAnsi="宋体" w:cs="宋体"/>
                <w:kern w:val="0"/>
                <w:szCs w:val="21"/>
              </w:rPr>
              <w:t>无明显差异</w:t>
            </w:r>
          </w:p>
        </w:tc>
      </w:tr>
      <w:tr w14:paraId="62BE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2AF63D5">
            <w:pPr>
              <w:widowControl/>
              <w:rPr>
                <w:rFonts w:ascii="宋体" w:hAnsi="宋体" w:cs="宋体"/>
                <w:kern w:val="0"/>
                <w:szCs w:val="21"/>
              </w:rPr>
            </w:pPr>
            <w:r>
              <w:rPr>
                <w:rFonts w:hint="eastAsia" w:ascii="宋体" w:hAnsi="宋体" w:cs="宋体"/>
                <w:kern w:val="0"/>
                <w:szCs w:val="21"/>
              </w:rPr>
              <w:t>17 h)缩进2</w:t>
            </w:r>
          </w:p>
        </w:tc>
        <w:tc>
          <w:tcPr>
            <w:tcW w:w="2069" w:type="dxa"/>
            <w:shd w:val="clear" w:color="auto" w:fill="auto"/>
            <w:vAlign w:val="center"/>
          </w:tcPr>
          <w:p w14:paraId="3A8C76A2">
            <w:pPr>
              <w:rPr>
                <w:rFonts w:ascii="宋体" w:hAnsi="宋体"/>
                <w:szCs w:val="21"/>
              </w:rPr>
            </w:pPr>
            <w:r>
              <w:rPr>
                <w:rFonts w:hint="eastAsia" w:ascii="宋体" w:hAnsi="宋体" w:cs="宋体"/>
                <w:kern w:val="0"/>
                <w:szCs w:val="21"/>
              </w:rPr>
              <w:t>“施加防除颤电压后</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52C8D18">
            <w:pPr>
              <w:widowControl/>
              <w:rPr>
                <w:rFonts w:ascii="宋体" w:hAnsi="宋体" w:cs="宋体"/>
                <w:kern w:val="0"/>
                <w:szCs w:val="21"/>
              </w:rPr>
            </w:pPr>
            <w:r>
              <w:rPr>
                <w:rFonts w:hint="eastAsia" w:ascii="宋体" w:hAnsi="宋体" w:cs="宋体"/>
                <w:kern w:val="0"/>
                <w:szCs w:val="21"/>
              </w:rPr>
              <w:t>8.5.5.1 b)</w:t>
            </w:r>
          </w:p>
        </w:tc>
        <w:tc>
          <w:tcPr>
            <w:tcW w:w="1528" w:type="dxa"/>
            <w:shd w:val="clear" w:color="auto" w:fill="auto"/>
            <w:vAlign w:val="center"/>
          </w:tcPr>
          <w:p w14:paraId="6E19A34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D0E1E98">
            <w:pPr>
              <w:widowControl/>
              <w:rPr>
                <w:rFonts w:ascii="宋体" w:hAnsi="宋体" w:cs="宋体"/>
                <w:kern w:val="0"/>
                <w:szCs w:val="21"/>
              </w:rPr>
            </w:pPr>
            <w:r>
              <w:rPr>
                <w:rFonts w:hint="eastAsia" w:ascii="宋体" w:hAnsi="宋体" w:cs="宋体"/>
                <w:kern w:val="0"/>
                <w:szCs w:val="21"/>
              </w:rPr>
              <w:t>无明显差异</w:t>
            </w:r>
          </w:p>
        </w:tc>
      </w:tr>
      <w:tr w14:paraId="065F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7E371E9">
            <w:pPr>
              <w:widowControl/>
              <w:rPr>
                <w:rFonts w:ascii="宋体" w:hAnsi="宋体" w:cs="宋体"/>
                <w:kern w:val="0"/>
                <w:szCs w:val="21"/>
              </w:rPr>
            </w:pPr>
            <w:r>
              <w:rPr>
                <w:rFonts w:hint="eastAsia" w:ascii="宋体" w:hAnsi="宋体" w:cs="宋体"/>
                <w:kern w:val="0"/>
                <w:szCs w:val="21"/>
              </w:rPr>
              <w:t>18</w:t>
            </w:r>
          </w:p>
        </w:tc>
        <w:tc>
          <w:tcPr>
            <w:tcW w:w="2069" w:type="dxa"/>
            <w:shd w:val="clear" w:color="auto" w:fill="auto"/>
            <w:vAlign w:val="center"/>
          </w:tcPr>
          <w:p w14:paraId="7120456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保护接地、功能接地和电位均衡</w:t>
            </w:r>
            <w:r>
              <w:rPr>
                <w:rFonts w:ascii="宋体" w:hAnsi="宋体" w:cs="宋体"/>
                <w:kern w:val="0"/>
                <w:szCs w:val="21"/>
              </w:rPr>
              <w:t>”</w:t>
            </w:r>
          </w:p>
        </w:tc>
        <w:tc>
          <w:tcPr>
            <w:tcW w:w="975" w:type="dxa"/>
            <w:shd w:val="clear" w:color="auto" w:fill="auto"/>
            <w:vAlign w:val="center"/>
          </w:tcPr>
          <w:p w14:paraId="73E547B7">
            <w:pPr>
              <w:widowControl/>
              <w:rPr>
                <w:rFonts w:ascii="宋体" w:hAnsi="宋体" w:cs="宋体"/>
                <w:kern w:val="0"/>
                <w:szCs w:val="21"/>
              </w:rPr>
            </w:pPr>
            <w:r>
              <w:rPr>
                <w:rFonts w:hint="eastAsia" w:ascii="宋体" w:hAnsi="宋体" w:cs="宋体"/>
                <w:kern w:val="0"/>
                <w:szCs w:val="21"/>
              </w:rPr>
              <w:t>8.6</w:t>
            </w:r>
          </w:p>
        </w:tc>
        <w:tc>
          <w:tcPr>
            <w:tcW w:w="1528" w:type="dxa"/>
            <w:shd w:val="clear" w:color="auto" w:fill="auto"/>
            <w:vAlign w:val="center"/>
          </w:tcPr>
          <w:p w14:paraId="7E405B51">
            <w:pPr>
              <w:widowControl/>
              <w:rPr>
                <w:rFonts w:ascii="宋体" w:hAnsi="宋体" w:cs="宋体"/>
                <w:kern w:val="0"/>
                <w:szCs w:val="21"/>
              </w:rPr>
            </w:pPr>
            <w:r>
              <w:rPr>
                <w:rFonts w:hint="eastAsia" w:ascii="宋体" w:hAnsi="宋体" w:cs="宋体"/>
                <w:kern w:val="0"/>
                <w:szCs w:val="21"/>
              </w:rPr>
              <w:t>ME设备的保护接地、功能接地和电位均衡</w:t>
            </w:r>
          </w:p>
        </w:tc>
        <w:tc>
          <w:tcPr>
            <w:tcW w:w="3325" w:type="dxa"/>
            <w:shd w:val="clear" w:color="auto" w:fill="auto"/>
            <w:vAlign w:val="center"/>
          </w:tcPr>
          <w:p w14:paraId="5BA0B860">
            <w:pPr>
              <w:widowControl/>
              <w:rPr>
                <w:rFonts w:ascii="宋体" w:hAnsi="宋体" w:cs="宋体"/>
                <w:kern w:val="0"/>
                <w:szCs w:val="21"/>
              </w:rPr>
            </w:pPr>
            <w:r>
              <w:rPr>
                <w:rFonts w:hint="eastAsia" w:ascii="宋体" w:hAnsi="宋体" w:cs="宋体"/>
                <w:kern w:val="0"/>
                <w:szCs w:val="21"/>
              </w:rPr>
              <w:t>增加运动部件保护接地和涂层的要求</w:t>
            </w:r>
          </w:p>
        </w:tc>
      </w:tr>
      <w:tr w14:paraId="1EB6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A12103E">
            <w:pPr>
              <w:widowControl/>
              <w:rPr>
                <w:rFonts w:ascii="宋体" w:hAnsi="宋体" w:cs="宋体"/>
                <w:kern w:val="0"/>
                <w:szCs w:val="21"/>
              </w:rPr>
            </w:pPr>
            <w:r>
              <w:rPr>
                <w:rFonts w:hint="eastAsia" w:ascii="宋体" w:hAnsi="宋体" w:cs="宋体"/>
                <w:kern w:val="0"/>
                <w:szCs w:val="21"/>
              </w:rPr>
              <w:t>18 a)</w:t>
            </w:r>
          </w:p>
        </w:tc>
        <w:tc>
          <w:tcPr>
            <w:tcW w:w="2069" w:type="dxa"/>
            <w:shd w:val="clear" w:color="auto" w:fill="auto"/>
            <w:vAlign w:val="center"/>
          </w:tcPr>
          <w:p w14:paraId="4EAFF1F9">
            <w:pPr>
              <w:rPr>
                <w:rFonts w:ascii="宋体" w:hAnsi="宋体"/>
                <w:szCs w:val="21"/>
              </w:rPr>
            </w:pPr>
            <w:r>
              <w:rPr>
                <w:rFonts w:hint="eastAsia" w:ascii="宋体" w:hAnsi="宋体" w:cs="宋体"/>
                <w:kern w:val="0"/>
                <w:szCs w:val="21"/>
              </w:rPr>
              <w:t>“I类设备中可触及部分的</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7BA076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8DFC78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299CC6A">
            <w:pPr>
              <w:widowControl/>
              <w:rPr>
                <w:rFonts w:ascii="宋体" w:hAnsi="宋体" w:cs="宋体"/>
                <w:kern w:val="0"/>
                <w:szCs w:val="21"/>
              </w:rPr>
            </w:pPr>
            <w:r>
              <w:rPr>
                <w:rFonts w:hint="eastAsia" w:ascii="宋体" w:hAnsi="宋体" w:cs="宋体"/>
                <w:kern w:val="0"/>
                <w:szCs w:val="21"/>
              </w:rPr>
              <w:t>/</w:t>
            </w:r>
          </w:p>
        </w:tc>
      </w:tr>
      <w:tr w14:paraId="3142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46B811">
            <w:pPr>
              <w:widowControl/>
              <w:rPr>
                <w:rFonts w:ascii="宋体" w:hAnsi="宋体" w:cs="宋体"/>
                <w:kern w:val="0"/>
                <w:szCs w:val="21"/>
              </w:rPr>
            </w:pPr>
            <w:r>
              <w:rPr>
                <w:rFonts w:hint="eastAsia" w:ascii="宋体" w:hAnsi="宋体" w:cs="宋体"/>
                <w:kern w:val="0"/>
                <w:szCs w:val="21"/>
              </w:rPr>
              <w:t>18 b)</w:t>
            </w:r>
          </w:p>
        </w:tc>
        <w:tc>
          <w:tcPr>
            <w:tcW w:w="2069" w:type="dxa"/>
            <w:shd w:val="clear" w:color="auto" w:fill="auto"/>
            <w:vAlign w:val="center"/>
          </w:tcPr>
          <w:p w14:paraId="374FB806">
            <w:pPr>
              <w:rPr>
                <w:rFonts w:ascii="宋体" w:hAnsi="宋体"/>
                <w:szCs w:val="21"/>
              </w:rPr>
            </w:pPr>
            <w:r>
              <w:rPr>
                <w:rFonts w:hint="eastAsia" w:ascii="宋体" w:hAnsi="宋体" w:cs="宋体"/>
                <w:kern w:val="0"/>
                <w:szCs w:val="21"/>
              </w:rPr>
              <w:t>“保护接地端子应适合于</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582E1DE">
            <w:pPr>
              <w:widowControl/>
              <w:rPr>
                <w:rFonts w:ascii="宋体" w:hAnsi="宋体" w:cs="宋体"/>
                <w:kern w:val="0"/>
                <w:szCs w:val="21"/>
              </w:rPr>
            </w:pPr>
            <w:r>
              <w:rPr>
                <w:rFonts w:hint="eastAsia" w:ascii="宋体" w:hAnsi="宋体" w:cs="宋体"/>
                <w:kern w:val="0"/>
                <w:szCs w:val="21"/>
              </w:rPr>
              <w:t>8.6.2</w:t>
            </w:r>
          </w:p>
        </w:tc>
        <w:tc>
          <w:tcPr>
            <w:tcW w:w="1528" w:type="dxa"/>
            <w:shd w:val="clear" w:color="auto" w:fill="auto"/>
            <w:vAlign w:val="center"/>
          </w:tcPr>
          <w:p w14:paraId="6E98FAF8">
            <w:pPr>
              <w:widowControl/>
              <w:rPr>
                <w:rFonts w:ascii="宋体" w:hAnsi="宋体" w:cs="宋体"/>
                <w:kern w:val="0"/>
                <w:szCs w:val="21"/>
              </w:rPr>
            </w:pPr>
            <w:r>
              <w:rPr>
                <w:rFonts w:hint="eastAsia" w:ascii="宋体" w:hAnsi="宋体" w:cs="宋体"/>
                <w:kern w:val="0"/>
                <w:szCs w:val="21"/>
              </w:rPr>
              <w:t>保护接地端子</w:t>
            </w:r>
          </w:p>
        </w:tc>
        <w:tc>
          <w:tcPr>
            <w:tcW w:w="3325" w:type="dxa"/>
            <w:shd w:val="clear" w:color="auto" w:fill="auto"/>
            <w:vAlign w:val="center"/>
          </w:tcPr>
          <w:p w14:paraId="316CD173">
            <w:pPr>
              <w:widowControl/>
              <w:rPr>
                <w:rFonts w:ascii="宋体" w:hAnsi="宋体" w:cs="宋体"/>
                <w:kern w:val="0"/>
                <w:szCs w:val="21"/>
              </w:rPr>
            </w:pPr>
            <w:r>
              <w:rPr>
                <w:rFonts w:hint="eastAsia" w:ascii="宋体" w:hAnsi="宋体" w:cs="宋体"/>
                <w:kern w:val="0"/>
                <w:szCs w:val="21"/>
              </w:rPr>
              <w:t>无明显差异</w:t>
            </w:r>
          </w:p>
        </w:tc>
      </w:tr>
      <w:tr w14:paraId="54A9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DA17DFF">
            <w:pPr>
              <w:widowControl/>
              <w:rPr>
                <w:rFonts w:ascii="宋体" w:hAnsi="宋体" w:cs="宋体"/>
                <w:kern w:val="0"/>
                <w:szCs w:val="21"/>
              </w:rPr>
            </w:pPr>
            <w:r>
              <w:rPr>
                <w:rFonts w:hint="eastAsia" w:ascii="宋体" w:hAnsi="宋体" w:cs="宋体"/>
                <w:kern w:val="0"/>
                <w:szCs w:val="21"/>
              </w:rPr>
              <w:t>18 c)</w:t>
            </w:r>
          </w:p>
        </w:tc>
        <w:tc>
          <w:tcPr>
            <w:tcW w:w="2069" w:type="dxa"/>
            <w:shd w:val="clear" w:color="auto" w:fill="auto"/>
            <w:vAlign w:val="center"/>
          </w:tcPr>
          <w:p w14:paraId="6C695CC6">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B2B306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2B66FF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C10BB30">
            <w:r>
              <w:rPr>
                <w:rFonts w:hint="eastAsia" w:ascii="宋体" w:hAnsi="宋体" w:cs="宋体"/>
                <w:kern w:val="0"/>
                <w:szCs w:val="21"/>
              </w:rPr>
              <w:t>无通用要求</w:t>
            </w:r>
          </w:p>
        </w:tc>
      </w:tr>
      <w:tr w14:paraId="7BF1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3C3303">
            <w:pPr>
              <w:widowControl/>
              <w:rPr>
                <w:rFonts w:ascii="宋体" w:hAnsi="宋体" w:cs="宋体"/>
                <w:kern w:val="0"/>
                <w:szCs w:val="21"/>
              </w:rPr>
            </w:pPr>
            <w:r>
              <w:rPr>
                <w:rFonts w:hint="eastAsia" w:ascii="宋体" w:hAnsi="宋体" w:cs="宋体"/>
                <w:kern w:val="0"/>
                <w:szCs w:val="21"/>
              </w:rPr>
              <w:t>18 d)</w:t>
            </w:r>
          </w:p>
        </w:tc>
        <w:tc>
          <w:tcPr>
            <w:tcW w:w="2069" w:type="dxa"/>
            <w:shd w:val="clear" w:color="auto" w:fill="auto"/>
            <w:vAlign w:val="center"/>
          </w:tcPr>
          <w:p w14:paraId="73CE3DC2">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51EDF2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F2AAF7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F66FB6B">
            <w:r>
              <w:rPr>
                <w:rFonts w:hint="eastAsia" w:ascii="宋体" w:hAnsi="宋体" w:cs="宋体"/>
                <w:kern w:val="0"/>
                <w:szCs w:val="21"/>
              </w:rPr>
              <w:t>无通用要求</w:t>
            </w:r>
          </w:p>
        </w:tc>
      </w:tr>
      <w:tr w14:paraId="63B7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25E0F3A">
            <w:pPr>
              <w:widowControl/>
              <w:rPr>
                <w:rFonts w:ascii="宋体" w:hAnsi="宋体" w:cs="宋体"/>
                <w:kern w:val="0"/>
                <w:szCs w:val="21"/>
              </w:rPr>
            </w:pPr>
            <w:r>
              <w:rPr>
                <w:rFonts w:hint="eastAsia" w:ascii="宋体" w:hAnsi="宋体" w:cs="宋体"/>
                <w:kern w:val="0"/>
                <w:szCs w:val="21"/>
              </w:rPr>
              <w:t>18 e)</w:t>
            </w:r>
          </w:p>
        </w:tc>
        <w:tc>
          <w:tcPr>
            <w:tcW w:w="2069" w:type="dxa"/>
            <w:shd w:val="clear" w:color="auto" w:fill="auto"/>
            <w:vAlign w:val="center"/>
          </w:tcPr>
          <w:p w14:paraId="2B84E2A8">
            <w:pPr>
              <w:rPr>
                <w:rFonts w:ascii="宋体" w:hAnsi="宋体"/>
                <w:szCs w:val="21"/>
              </w:rPr>
            </w:pPr>
            <w:r>
              <w:rPr>
                <w:rFonts w:hint="eastAsia" w:ascii="宋体" w:hAnsi="宋体" w:cs="宋体"/>
                <w:kern w:val="0"/>
                <w:szCs w:val="21"/>
              </w:rPr>
              <w:t>“如果设备具有供给电位均衡</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E9D33B4">
            <w:pPr>
              <w:widowControl/>
              <w:rPr>
                <w:rFonts w:ascii="宋体" w:hAnsi="宋体" w:cs="宋体"/>
                <w:kern w:val="0"/>
                <w:szCs w:val="21"/>
              </w:rPr>
            </w:pPr>
            <w:r>
              <w:rPr>
                <w:rFonts w:hint="eastAsia" w:ascii="宋体" w:hAnsi="宋体" w:cs="宋体"/>
                <w:kern w:val="0"/>
                <w:szCs w:val="21"/>
              </w:rPr>
              <w:t>8.6.7</w:t>
            </w:r>
          </w:p>
        </w:tc>
        <w:tc>
          <w:tcPr>
            <w:tcW w:w="1528" w:type="dxa"/>
            <w:shd w:val="clear" w:color="auto" w:fill="auto"/>
            <w:vAlign w:val="center"/>
          </w:tcPr>
          <w:p w14:paraId="45D77372">
            <w:pPr>
              <w:rPr>
                <w:rFonts w:ascii="宋体" w:hAnsi="宋体" w:cs="宋体"/>
                <w:szCs w:val="21"/>
              </w:rPr>
            </w:pPr>
            <w:r>
              <w:rPr>
                <w:rFonts w:hint="eastAsia" w:ascii="宋体" w:hAnsi="宋体"/>
                <w:szCs w:val="21"/>
              </w:rPr>
              <w:t>电位均衡导线</w:t>
            </w:r>
          </w:p>
        </w:tc>
        <w:tc>
          <w:tcPr>
            <w:tcW w:w="3325" w:type="dxa"/>
            <w:shd w:val="clear" w:color="auto" w:fill="auto"/>
            <w:vAlign w:val="center"/>
          </w:tcPr>
          <w:p w14:paraId="05B5CF50">
            <w:pPr>
              <w:rPr>
                <w:rFonts w:ascii="宋体" w:hAnsi="宋体" w:cs="宋体"/>
                <w:szCs w:val="21"/>
              </w:rPr>
            </w:pPr>
            <w:r>
              <w:rPr>
                <w:rFonts w:hint="eastAsia" w:ascii="宋体" w:hAnsi="宋体"/>
                <w:szCs w:val="21"/>
              </w:rPr>
              <w:t>新版增加不当做保护接地线使用、使用说明书内容的要求</w:t>
            </w:r>
          </w:p>
        </w:tc>
      </w:tr>
      <w:tr w14:paraId="6A1E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92091DE">
            <w:pPr>
              <w:widowControl/>
              <w:rPr>
                <w:rFonts w:ascii="宋体" w:hAnsi="宋体" w:cs="宋体"/>
                <w:kern w:val="0"/>
                <w:szCs w:val="21"/>
              </w:rPr>
            </w:pPr>
            <w:r>
              <w:rPr>
                <w:rFonts w:hint="eastAsia" w:ascii="宋体" w:hAnsi="宋体" w:cs="宋体"/>
                <w:kern w:val="0"/>
                <w:szCs w:val="21"/>
              </w:rPr>
              <w:t>18 f)</w:t>
            </w:r>
          </w:p>
        </w:tc>
        <w:tc>
          <w:tcPr>
            <w:tcW w:w="2069" w:type="dxa"/>
            <w:shd w:val="clear" w:color="auto" w:fill="auto"/>
            <w:vAlign w:val="center"/>
          </w:tcPr>
          <w:p w14:paraId="095B90BE">
            <w:pPr>
              <w:rPr>
                <w:rFonts w:ascii="宋体" w:hAnsi="宋体"/>
                <w:szCs w:val="21"/>
              </w:rPr>
            </w:pPr>
            <w:r>
              <w:rPr>
                <w:rFonts w:hint="eastAsia" w:ascii="宋体" w:hAnsi="宋体" w:cs="宋体"/>
                <w:kern w:val="0"/>
                <w:szCs w:val="21"/>
              </w:rPr>
              <w:t>“不用电源软电线的设备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D6F73DC">
            <w:pPr>
              <w:widowControl/>
              <w:rPr>
                <w:rFonts w:ascii="宋体" w:hAnsi="宋体" w:cs="宋体"/>
                <w:kern w:val="0"/>
                <w:szCs w:val="21"/>
              </w:rPr>
            </w:pPr>
            <w:r>
              <w:rPr>
                <w:rFonts w:hint="eastAsia" w:ascii="宋体" w:hAnsi="宋体" w:cs="宋体"/>
                <w:kern w:val="0"/>
                <w:szCs w:val="21"/>
              </w:rPr>
              <w:t>8.6.4 a)</w:t>
            </w:r>
          </w:p>
        </w:tc>
        <w:tc>
          <w:tcPr>
            <w:tcW w:w="1528" w:type="dxa"/>
            <w:shd w:val="clear" w:color="auto" w:fill="auto"/>
            <w:vAlign w:val="center"/>
          </w:tcPr>
          <w:p w14:paraId="0B42084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31ABFAF">
            <w:pPr>
              <w:widowControl/>
              <w:rPr>
                <w:rFonts w:ascii="宋体" w:hAnsi="宋体" w:cs="宋体"/>
                <w:kern w:val="0"/>
                <w:szCs w:val="21"/>
              </w:rPr>
            </w:pPr>
            <w:r>
              <w:rPr>
                <w:rFonts w:hint="eastAsia" w:ascii="宋体" w:hAnsi="宋体" w:cs="宋体"/>
                <w:kern w:val="0"/>
                <w:szCs w:val="21"/>
              </w:rPr>
              <w:t>无明显差异</w:t>
            </w:r>
          </w:p>
        </w:tc>
      </w:tr>
      <w:tr w14:paraId="40F4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6F46D3">
            <w:pPr>
              <w:widowControl/>
              <w:rPr>
                <w:rFonts w:ascii="宋体" w:hAnsi="宋体" w:cs="宋体"/>
                <w:kern w:val="0"/>
                <w:szCs w:val="21"/>
              </w:rPr>
            </w:pPr>
            <w:r>
              <w:rPr>
                <w:rFonts w:hint="eastAsia" w:ascii="宋体" w:hAnsi="宋体" w:cs="宋体"/>
                <w:kern w:val="0"/>
                <w:szCs w:val="21"/>
              </w:rPr>
              <w:t>18 g)</w:t>
            </w:r>
          </w:p>
        </w:tc>
        <w:tc>
          <w:tcPr>
            <w:tcW w:w="2069" w:type="dxa"/>
            <w:shd w:val="clear" w:color="auto" w:fill="auto"/>
            <w:vAlign w:val="center"/>
          </w:tcPr>
          <w:p w14:paraId="4AA64EAA">
            <w:pPr>
              <w:widowControl/>
              <w:rPr>
                <w:rFonts w:ascii="宋体" w:hAnsi="宋体" w:cs="宋体"/>
                <w:kern w:val="0"/>
                <w:szCs w:val="21"/>
              </w:rPr>
            </w:pPr>
            <w:r>
              <w:rPr>
                <w:rFonts w:hint="eastAsia" w:ascii="宋体" w:hAnsi="宋体" w:cs="宋体"/>
                <w:kern w:val="0"/>
                <w:szCs w:val="21"/>
              </w:rPr>
              <w:t>“如可触及部分或与其连接的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8BBA8F4">
            <w:pPr>
              <w:widowControl/>
              <w:rPr>
                <w:rFonts w:ascii="宋体" w:hAnsi="宋体" w:cs="宋体"/>
                <w:kern w:val="0"/>
                <w:szCs w:val="21"/>
              </w:rPr>
            </w:pPr>
            <w:r>
              <w:rPr>
                <w:rFonts w:hint="eastAsia" w:ascii="宋体" w:hAnsi="宋体" w:cs="宋体"/>
                <w:kern w:val="0"/>
                <w:szCs w:val="21"/>
              </w:rPr>
              <w:t>8.6.4 b)</w:t>
            </w:r>
          </w:p>
        </w:tc>
        <w:tc>
          <w:tcPr>
            <w:tcW w:w="1528" w:type="dxa"/>
            <w:shd w:val="clear" w:color="auto" w:fill="auto"/>
            <w:vAlign w:val="center"/>
          </w:tcPr>
          <w:p w14:paraId="003FB89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4E0B127">
            <w:pPr>
              <w:widowControl/>
              <w:rPr>
                <w:rFonts w:ascii="宋体" w:hAnsi="宋体" w:cs="宋体"/>
                <w:kern w:val="0"/>
                <w:szCs w:val="21"/>
              </w:rPr>
            </w:pPr>
            <w:r>
              <w:rPr>
                <w:rFonts w:hint="eastAsia" w:ascii="宋体" w:hAnsi="宋体" w:cs="宋体"/>
                <w:kern w:val="0"/>
                <w:szCs w:val="21"/>
              </w:rPr>
              <w:t>无明显差异</w:t>
            </w:r>
          </w:p>
        </w:tc>
      </w:tr>
      <w:tr w14:paraId="3661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2E91E5E">
            <w:pPr>
              <w:widowControl/>
              <w:rPr>
                <w:rFonts w:ascii="宋体" w:hAnsi="宋体" w:cs="宋体"/>
                <w:kern w:val="0"/>
                <w:szCs w:val="21"/>
              </w:rPr>
            </w:pPr>
            <w:r>
              <w:rPr>
                <w:rFonts w:hint="eastAsia" w:ascii="宋体" w:hAnsi="宋体" w:cs="宋体"/>
                <w:kern w:val="0"/>
                <w:szCs w:val="21"/>
              </w:rPr>
              <w:t>18 h)</w:t>
            </w:r>
          </w:p>
        </w:tc>
        <w:tc>
          <w:tcPr>
            <w:tcW w:w="2069" w:type="dxa"/>
            <w:shd w:val="clear" w:color="auto" w:fill="auto"/>
            <w:vAlign w:val="center"/>
          </w:tcPr>
          <w:p w14:paraId="3D0D8C7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7C62CF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67EFC5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55EB773">
            <w:r>
              <w:rPr>
                <w:rFonts w:hint="eastAsia" w:ascii="宋体" w:hAnsi="宋体" w:cs="宋体"/>
                <w:kern w:val="0"/>
                <w:szCs w:val="21"/>
              </w:rPr>
              <w:t>无通用要求</w:t>
            </w:r>
          </w:p>
        </w:tc>
      </w:tr>
      <w:tr w14:paraId="7DD8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7F2D51">
            <w:pPr>
              <w:widowControl/>
              <w:rPr>
                <w:rFonts w:ascii="宋体" w:hAnsi="宋体" w:cs="宋体"/>
                <w:kern w:val="0"/>
                <w:szCs w:val="21"/>
              </w:rPr>
            </w:pPr>
            <w:r>
              <w:rPr>
                <w:rFonts w:hint="eastAsia" w:ascii="宋体" w:hAnsi="宋体" w:cs="宋体"/>
                <w:kern w:val="0"/>
                <w:szCs w:val="21"/>
              </w:rPr>
              <w:t>18 j)</w:t>
            </w:r>
          </w:p>
        </w:tc>
        <w:tc>
          <w:tcPr>
            <w:tcW w:w="2069" w:type="dxa"/>
            <w:shd w:val="clear" w:color="auto" w:fill="auto"/>
            <w:vAlign w:val="center"/>
          </w:tcPr>
          <w:p w14:paraId="0DCA06E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45E47C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46A830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75330C0">
            <w:r>
              <w:rPr>
                <w:rFonts w:hint="eastAsia" w:ascii="宋体" w:hAnsi="宋体" w:cs="宋体"/>
                <w:kern w:val="0"/>
                <w:szCs w:val="21"/>
              </w:rPr>
              <w:t>无通用要求</w:t>
            </w:r>
          </w:p>
        </w:tc>
      </w:tr>
      <w:tr w14:paraId="4957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1F97EC">
            <w:pPr>
              <w:widowControl/>
              <w:rPr>
                <w:rFonts w:ascii="宋体" w:hAnsi="宋体" w:cs="宋体"/>
                <w:kern w:val="0"/>
                <w:szCs w:val="21"/>
              </w:rPr>
            </w:pPr>
            <w:r>
              <w:rPr>
                <w:rFonts w:hint="eastAsia" w:ascii="宋体" w:hAnsi="宋体" w:cs="宋体"/>
                <w:kern w:val="0"/>
                <w:szCs w:val="21"/>
              </w:rPr>
              <w:t>18 k)</w:t>
            </w:r>
          </w:p>
        </w:tc>
        <w:tc>
          <w:tcPr>
            <w:tcW w:w="2069" w:type="dxa"/>
            <w:shd w:val="clear" w:color="auto" w:fill="auto"/>
            <w:vAlign w:val="center"/>
          </w:tcPr>
          <w:p w14:paraId="4D9D0E32">
            <w:pPr>
              <w:rPr>
                <w:rFonts w:ascii="宋体" w:hAnsi="宋体"/>
                <w:szCs w:val="21"/>
              </w:rPr>
            </w:pPr>
            <w:r>
              <w:rPr>
                <w:rFonts w:hint="eastAsia" w:ascii="宋体" w:hAnsi="宋体" w:cs="宋体"/>
                <w:kern w:val="0"/>
                <w:szCs w:val="21"/>
              </w:rPr>
              <w:t>“功能接地端子不应</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E941509">
            <w:pPr>
              <w:widowControl/>
              <w:rPr>
                <w:rFonts w:ascii="宋体" w:hAnsi="宋体" w:cs="宋体"/>
                <w:kern w:val="0"/>
                <w:szCs w:val="21"/>
              </w:rPr>
            </w:pPr>
            <w:r>
              <w:rPr>
                <w:rFonts w:hint="eastAsia" w:ascii="宋体" w:hAnsi="宋体" w:cs="宋体"/>
                <w:kern w:val="0"/>
                <w:szCs w:val="21"/>
              </w:rPr>
              <w:t xml:space="preserve">8.6.8 </w:t>
            </w:r>
          </w:p>
        </w:tc>
        <w:tc>
          <w:tcPr>
            <w:tcW w:w="1528" w:type="dxa"/>
            <w:shd w:val="clear" w:color="auto" w:fill="auto"/>
            <w:vAlign w:val="center"/>
          </w:tcPr>
          <w:p w14:paraId="47972655">
            <w:pPr>
              <w:rPr>
                <w:rFonts w:ascii="宋体" w:hAnsi="宋体" w:cs="宋体"/>
                <w:szCs w:val="21"/>
              </w:rPr>
            </w:pPr>
            <w:r>
              <w:rPr>
                <w:rFonts w:hint="eastAsia" w:ascii="宋体" w:hAnsi="宋体"/>
                <w:szCs w:val="21"/>
              </w:rPr>
              <w:t>功能接地端子</w:t>
            </w:r>
          </w:p>
        </w:tc>
        <w:tc>
          <w:tcPr>
            <w:tcW w:w="3325" w:type="dxa"/>
            <w:shd w:val="clear" w:color="auto" w:fill="auto"/>
            <w:vAlign w:val="center"/>
          </w:tcPr>
          <w:p w14:paraId="3ACF5009">
            <w:pPr>
              <w:rPr>
                <w:rFonts w:ascii="宋体" w:hAnsi="宋体" w:cs="宋体"/>
                <w:szCs w:val="21"/>
              </w:rPr>
            </w:pPr>
            <w:r>
              <w:rPr>
                <w:rFonts w:hint="eastAsia" w:ascii="宋体" w:hAnsi="宋体" w:cs="宋体"/>
                <w:kern w:val="0"/>
                <w:szCs w:val="21"/>
              </w:rPr>
              <w:t>无明显差异</w:t>
            </w:r>
          </w:p>
        </w:tc>
      </w:tr>
      <w:tr w14:paraId="4284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4661D9">
            <w:pPr>
              <w:widowControl/>
              <w:rPr>
                <w:rFonts w:ascii="宋体" w:hAnsi="宋体" w:cs="宋体"/>
                <w:kern w:val="0"/>
                <w:szCs w:val="21"/>
              </w:rPr>
            </w:pPr>
            <w:r>
              <w:rPr>
                <w:rFonts w:hint="eastAsia" w:ascii="宋体" w:hAnsi="宋体" w:cs="宋体"/>
                <w:kern w:val="0"/>
                <w:szCs w:val="21"/>
              </w:rPr>
              <w:t>18 l)</w:t>
            </w:r>
          </w:p>
        </w:tc>
        <w:tc>
          <w:tcPr>
            <w:tcW w:w="2069" w:type="dxa"/>
            <w:shd w:val="clear" w:color="auto" w:fill="auto"/>
            <w:vAlign w:val="center"/>
          </w:tcPr>
          <w:p w14:paraId="53724F1A">
            <w:pPr>
              <w:rPr>
                <w:rFonts w:ascii="宋体" w:hAnsi="宋体"/>
                <w:szCs w:val="21"/>
              </w:rPr>
            </w:pPr>
            <w:r>
              <w:rPr>
                <w:rFonts w:hint="eastAsia" w:ascii="宋体" w:hAnsi="宋体" w:cs="宋体"/>
                <w:kern w:val="0"/>
                <w:szCs w:val="21"/>
              </w:rPr>
              <w:t>“如果带有隔离的内部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01D48AE">
            <w:pPr>
              <w:widowControl/>
              <w:rPr>
                <w:rFonts w:ascii="宋体" w:hAnsi="宋体" w:cs="宋体"/>
                <w:kern w:val="0"/>
                <w:szCs w:val="21"/>
              </w:rPr>
            </w:pPr>
            <w:r>
              <w:rPr>
                <w:rFonts w:hint="eastAsia" w:ascii="宋体" w:hAnsi="宋体" w:cs="宋体"/>
                <w:kern w:val="0"/>
                <w:szCs w:val="21"/>
              </w:rPr>
              <w:t>8.6.9</w:t>
            </w:r>
          </w:p>
        </w:tc>
        <w:tc>
          <w:tcPr>
            <w:tcW w:w="1528" w:type="dxa"/>
            <w:shd w:val="clear" w:color="auto" w:fill="auto"/>
            <w:vAlign w:val="center"/>
          </w:tcPr>
          <w:p w14:paraId="6B42C559">
            <w:pPr>
              <w:rPr>
                <w:rFonts w:ascii="宋体" w:hAnsi="宋体" w:cs="宋体"/>
                <w:szCs w:val="21"/>
              </w:rPr>
            </w:pPr>
            <w:r>
              <w:rPr>
                <w:rFonts w:hint="eastAsia" w:ascii="宋体" w:hAnsi="宋体"/>
                <w:szCs w:val="21"/>
              </w:rPr>
              <w:t>II类ME设备</w:t>
            </w:r>
          </w:p>
        </w:tc>
        <w:tc>
          <w:tcPr>
            <w:tcW w:w="3325" w:type="dxa"/>
            <w:shd w:val="clear" w:color="auto" w:fill="auto"/>
            <w:vAlign w:val="center"/>
          </w:tcPr>
          <w:p w14:paraId="44399E18">
            <w:pPr>
              <w:rPr>
                <w:rFonts w:ascii="宋体" w:hAnsi="宋体" w:cs="宋体"/>
                <w:szCs w:val="21"/>
              </w:rPr>
            </w:pPr>
            <w:r>
              <w:rPr>
                <w:rFonts w:hint="eastAsia" w:ascii="宋体" w:hAnsi="宋体"/>
                <w:szCs w:val="21"/>
              </w:rPr>
              <w:t>新版增加随附文件对功能接地的要求，增加内部屏蔽和可触及部分绝缘的要求</w:t>
            </w:r>
          </w:p>
        </w:tc>
      </w:tr>
      <w:tr w14:paraId="1DBE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245E62">
            <w:pPr>
              <w:widowControl/>
              <w:rPr>
                <w:rFonts w:ascii="宋体" w:hAnsi="宋体" w:cs="宋体"/>
                <w:kern w:val="0"/>
                <w:szCs w:val="21"/>
              </w:rPr>
            </w:pPr>
            <w:r>
              <w:rPr>
                <w:rFonts w:hint="eastAsia" w:ascii="宋体" w:hAnsi="宋体" w:cs="宋体"/>
                <w:kern w:val="0"/>
                <w:szCs w:val="21"/>
              </w:rPr>
              <w:t>19</w:t>
            </w:r>
          </w:p>
        </w:tc>
        <w:tc>
          <w:tcPr>
            <w:tcW w:w="2069" w:type="dxa"/>
            <w:shd w:val="clear" w:color="auto" w:fill="auto"/>
            <w:vAlign w:val="center"/>
          </w:tcPr>
          <w:p w14:paraId="7BA82BB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连续漏电流和患者辅助电流</w:t>
            </w:r>
            <w:r>
              <w:rPr>
                <w:rFonts w:ascii="宋体" w:hAnsi="宋体" w:cs="宋体"/>
                <w:kern w:val="0"/>
                <w:szCs w:val="21"/>
              </w:rPr>
              <w:t>”</w:t>
            </w:r>
          </w:p>
        </w:tc>
        <w:tc>
          <w:tcPr>
            <w:tcW w:w="975" w:type="dxa"/>
            <w:shd w:val="clear" w:color="auto" w:fill="auto"/>
            <w:vAlign w:val="center"/>
          </w:tcPr>
          <w:p w14:paraId="6E442E5F">
            <w:pPr>
              <w:widowControl/>
              <w:rPr>
                <w:rFonts w:ascii="宋体" w:hAnsi="宋体" w:cs="宋体"/>
                <w:kern w:val="0"/>
                <w:szCs w:val="21"/>
              </w:rPr>
            </w:pPr>
            <w:r>
              <w:rPr>
                <w:rFonts w:hint="eastAsia" w:ascii="宋体" w:hAnsi="宋体" w:cs="宋体"/>
                <w:kern w:val="0"/>
                <w:szCs w:val="21"/>
              </w:rPr>
              <w:t>8.7</w:t>
            </w:r>
          </w:p>
        </w:tc>
        <w:tc>
          <w:tcPr>
            <w:tcW w:w="1528" w:type="dxa"/>
            <w:shd w:val="clear" w:color="auto" w:fill="auto"/>
            <w:vAlign w:val="center"/>
          </w:tcPr>
          <w:p w14:paraId="1614540B">
            <w:pPr>
              <w:widowControl/>
              <w:rPr>
                <w:rFonts w:ascii="宋体" w:hAnsi="宋体" w:cs="宋体"/>
                <w:kern w:val="0"/>
                <w:szCs w:val="21"/>
              </w:rPr>
            </w:pPr>
            <w:r>
              <w:rPr>
                <w:rFonts w:hint="eastAsia" w:ascii="宋体" w:hAnsi="宋体" w:cs="宋体"/>
                <w:kern w:val="0"/>
                <w:szCs w:val="21"/>
              </w:rPr>
              <w:t>漏电流和患者辅助电流</w:t>
            </w:r>
          </w:p>
        </w:tc>
        <w:tc>
          <w:tcPr>
            <w:tcW w:w="3325" w:type="dxa"/>
            <w:shd w:val="clear" w:color="auto" w:fill="auto"/>
            <w:vAlign w:val="center"/>
          </w:tcPr>
          <w:p w14:paraId="2800AB25">
            <w:pPr>
              <w:widowControl/>
              <w:rPr>
                <w:rFonts w:ascii="宋体" w:hAnsi="宋体" w:cs="宋体"/>
                <w:kern w:val="0"/>
                <w:szCs w:val="21"/>
              </w:rPr>
            </w:pPr>
            <w:r>
              <w:rPr>
                <w:rFonts w:hint="eastAsia" w:ascii="宋体" w:hAnsi="宋体" w:cs="宋体"/>
                <w:kern w:val="0"/>
                <w:szCs w:val="21"/>
              </w:rPr>
              <w:t>无明显差异</w:t>
            </w:r>
          </w:p>
        </w:tc>
      </w:tr>
      <w:tr w14:paraId="37C7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B6F8C0">
            <w:pPr>
              <w:widowControl/>
              <w:rPr>
                <w:rFonts w:ascii="宋体" w:hAnsi="宋体" w:cs="宋体"/>
                <w:kern w:val="0"/>
                <w:szCs w:val="21"/>
              </w:rPr>
            </w:pPr>
            <w:r>
              <w:rPr>
                <w:rFonts w:hint="eastAsia" w:ascii="宋体" w:hAnsi="宋体" w:cs="宋体"/>
                <w:kern w:val="0"/>
                <w:szCs w:val="21"/>
              </w:rPr>
              <w:t>19.1</w:t>
            </w:r>
          </w:p>
        </w:tc>
        <w:tc>
          <w:tcPr>
            <w:tcW w:w="2069" w:type="dxa"/>
            <w:shd w:val="clear" w:color="auto" w:fill="auto"/>
            <w:vAlign w:val="center"/>
          </w:tcPr>
          <w:p w14:paraId="4EA4015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通用要求</w:t>
            </w:r>
            <w:r>
              <w:rPr>
                <w:rFonts w:ascii="宋体" w:hAnsi="宋体" w:cs="宋体"/>
                <w:kern w:val="0"/>
                <w:szCs w:val="21"/>
              </w:rPr>
              <w:t>”</w:t>
            </w:r>
          </w:p>
        </w:tc>
        <w:tc>
          <w:tcPr>
            <w:tcW w:w="975" w:type="dxa"/>
            <w:shd w:val="clear" w:color="auto" w:fill="auto"/>
            <w:vAlign w:val="center"/>
          </w:tcPr>
          <w:p w14:paraId="5895CAEE">
            <w:pPr>
              <w:widowControl/>
              <w:rPr>
                <w:rFonts w:ascii="宋体" w:hAnsi="宋体" w:cs="宋体"/>
                <w:kern w:val="0"/>
                <w:szCs w:val="21"/>
              </w:rPr>
            </w:pPr>
            <w:r>
              <w:rPr>
                <w:rFonts w:hint="eastAsia" w:ascii="宋体" w:hAnsi="宋体" w:cs="宋体"/>
                <w:kern w:val="0"/>
                <w:szCs w:val="21"/>
              </w:rPr>
              <w:t>8.7.1</w:t>
            </w:r>
          </w:p>
        </w:tc>
        <w:tc>
          <w:tcPr>
            <w:tcW w:w="1528" w:type="dxa"/>
            <w:shd w:val="clear" w:color="auto" w:fill="auto"/>
            <w:vAlign w:val="center"/>
          </w:tcPr>
          <w:p w14:paraId="550B47FC">
            <w:pPr>
              <w:widowControl/>
              <w:rPr>
                <w:rFonts w:ascii="宋体" w:hAnsi="宋体" w:cs="宋体"/>
                <w:kern w:val="0"/>
                <w:szCs w:val="21"/>
              </w:rPr>
            </w:pPr>
            <w:r>
              <w:rPr>
                <w:rFonts w:hint="eastAsia" w:ascii="宋体" w:hAnsi="宋体" w:cs="宋体"/>
                <w:kern w:val="0"/>
                <w:szCs w:val="21"/>
              </w:rPr>
              <w:t>通用要求</w:t>
            </w:r>
          </w:p>
        </w:tc>
        <w:tc>
          <w:tcPr>
            <w:tcW w:w="3325" w:type="dxa"/>
            <w:shd w:val="clear" w:color="auto" w:fill="auto"/>
            <w:vAlign w:val="center"/>
          </w:tcPr>
          <w:p w14:paraId="76128522">
            <w:pPr>
              <w:widowControl/>
              <w:rPr>
                <w:rFonts w:ascii="宋体" w:hAnsi="宋体" w:cs="宋体"/>
                <w:kern w:val="0"/>
                <w:szCs w:val="21"/>
              </w:rPr>
            </w:pPr>
            <w:r>
              <w:rPr>
                <w:rFonts w:hint="eastAsia" w:ascii="宋体" w:hAnsi="宋体" w:cs="宋体"/>
                <w:kern w:val="0"/>
                <w:szCs w:val="21"/>
              </w:rPr>
              <w:t>删除SELV的内容</w:t>
            </w:r>
          </w:p>
        </w:tc>
      </w:tr>
      <w:tr w14:paraId="2773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37746D">
            <w:pPr>
              <w:widowControl/>
              <w:rPr>
                <w:rFonts w:ascii="宋体" w:hAnsi="宋体" w:cs="宋体"/>
                <w:kern w:val="0"/>
                <w:szCs w:val="21"/>
              </w:rPr>
            </w:pPr>
            <w:r>
              <w:rPr>
                <w:rFonts w:hint="eastAsia" w:ascii="宋体" w:hAnsi="宋体" w:cs="宋体"/>
                <w:kern w:val="0"/>
                <w:szCs w:val="21"/>
              </w:rPr>
              <w:t>19.1 a)</w:t>
            </w:r>
          </w:p>
        </w:tc>
        <w:tc>
          <w:tcPr>
            <w:tcW w:w="2069" w:type="dxa"/>
            <w:shd w:val="clear" w:color="auto" w:fill="auto"/>
            <w:vAlign w:val="center"/>
          </w:tcPr>
          <w:p w14:paraId="7DAE16F6">
            <w:pPr>
              <w:rPr>
                <w:rFonts w:ascii="宋体" w:hAnsi="宋体"/>
                <w:szCs w:val="21"/>
              </w:rPr>
            </w:pPr>
            <w:r>
              <w:rPr>
                <w:rFonts w:hint="eastAsia" w:ascii="宋体" w:hAnsi="宋体" w:cs="宋体"/>
                <w:kern w:val="0"/>
                <w:szCs w:val="21"/>
              </w:rPr>
              <w:t>“起防电击作用的电气绝缘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63D41BE">
            <w:pPr>
              <w:widowControl/>
              <w:rPr>
                <w:rFonts w:ascii="宋体" w:hAnsi="宋体" w:cs="宋体"/>
                <w:kern w:val="0"/>
                <w:szCs w:val="21"/>
              </w:rPr>
            </w:pPr>
            <w:r>
              <w:rPr>
                <w:rFonts w:hint="eastAsia" w:ascii="宋体" w:hAnsi="宋体" w:cs="宋体"/>
                <w:kern w:val="0"/>
                <w:szCs w:val="21"/>
              </w:rPr>
              <w:t>8.7.1 a)</w:t>
            </w:r>
          </w:p>
        </w:tc>
        <w:tc>
          <w:tcPr>
            <w:tcW w:w="1528" w:type="dxa"/>
            <w:shd w:val="clear" w:color="auto" w:fill="auto"/>
            <w:vAlign w:val="center"/>
          </w:tcPr>
          <w:p w14:paraId="6B707D9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7FED50">
            <w:pPr>
              <w:widowControl/>
              <w:rPr>
                <w:rFonts w:ascii="宋体" w:hAnsi="宋体" w:cs="宋体"/>
                <w:kern w:val="0"/>
                <w:szCs w:val="21"/>
              </w:rPr>
            </w:pPr>
            <w:r>
              <w:rPr>
                <w:rFonts w:hint="eastAsia" w:ascii="宋体" w:hAnsi="宋体" w:cs="宋体"/>
                <w:kern w:val="0"/>
                <w:szCs w:val="21"/>
              </w:rPr>
              <w:t>无明显差异</w:t>
            </w:r>
          </w:p>
        </w:tc>
      </w:tr>
      <w:tr w14:paraId="6223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DCDDF90">
            <w:pPr>
              <w:widowControl/>
              <w:rPr>
                <w:rFonts w:ascii="宋体" w:hAnsi="宋体" w:cs="宋体"/>
                <w:kern w:val="0"/>
                <w:szCs w:val="21"/>
              </w:rPr>
            </w:pPr>
            <w:r>
              <w:rPr>
                <w:rFonts w:hint="eastAsia" w:ascii="宋体" w:hAnsi="宋体" w:cs="宋体"/>
                <w:kern w:val="0"/>
                <w:szCs w:val="21"/>
              </w:rPr>
              <w:t>19.1 b)</w:t>
            </w:r>
          </w:p>
        </w:tc>
        <w:tc>
          <w:tcPr>
            <w:tcW w:w="2069" w:type="dxa"/>
            <w:shd w:val="clear" w:color="auto" w:fill="auto"/>
            <w:vAlign w:val="center"/>
          </w:tcPr>
          <w:p w14:paraId="277F8199">
            <w:pPr>
              <w:rPr>
                <w:rFonts w:ascii="宋体" w:hAnsi="宋体"/>
                <w:szCs w:val="21"/>
              </w:rPr>
            </w:pPr>
            <w:r>
              <w:rPr>
                <w:rFonts w:hint="eastAsia" w:ascii="宋体" w:hAnsi="宋体" w:cs="宋体"/>
                <w:kern w:val="0"/>
                <w:szCs w:val="21"/>
              </w:rPr>
              <w:t>“连续的对地漏电流、外壳漏电流</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77AE7AA">
            <w:pPr>
              <w:widowControl/>
              <w:rPr>
                <w:rFonts w:ascii="宋体" w:hAnsi="宋体" w:cs="宋体"/>
                <w:kern w:val="0"/>
                <w:szCs w:val="21"/>
              </w:rPr>
            </w:pPr>
            <w:r>
              <w:rPr>
                <w:rFonts w:hint="eastAsia" w:ascii="宋体" w:hAnsi="宋体" w:cs="宋体"/>
                <w:kern w:val="0"/>
                <w:szCs w:val="21"/>
              </w:rPr>
              <w:t>8.7.1 b)</w:t>
            </w:r>
          </w:p>
        </w:tc>
        <w:tc>
          <w:tcPr>
            <w:tcW w:w="1528" w:type="dxa"/>
            <w:shd w:val="clear" w:color="auto" w:fill="auto"/>
            <w:vAlign w:val="center"/>
          </w:tcPr>
          <w:p w14:paraId="0802E64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65FC82B">
            <w:pPr>
              <w:widowControl/>
              <w:rPr>
                <w:rFonts w:ascii="宋体" w:hAnsi="宋体" w:cs="宋体"/>
                <w:kern w:val="0"/>
                <w:szCs w:val="21"/>
              </w:rPr>
            </w:pPr>
            <w:r>
              <w:rPr>
                <w:rFonts w:hint="eastAsia" w:ascii="宋体" w:hAnsi="宋体" w:cs="宋体"/>
                <w:kern w:val="0"/>
                <w:szCs w:val="21"/>
              </w:rPr>
              <w:t>无明显差异</w:t>
            </w:r>
          </w:p>
        </w:tc>
      </w:tr>
      <w:tr w14:paraId="469F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E9B0934">
            <w:pPr>
              <w:widowControl/>
              <w:rPr>
                <w:rFonts w:ascii="宋体" w:hAnsi="宋体" w:cs="宋体"/>
                <w:kern w:val="0"/>
                <w:szCs w:val="21"/>
              </w:rPr>
            </w:pPr>
            <w:r>
              <w:rPr>
                <w:rFonts w:hint="eastAsia" w:ascii="宋体" w:hAnsi="宋体" w:cs="宋体"/>
                <w:kern w:val="0"/>
                <w:szCs w:val="21"/>
              </w:rPr>
              <w:t>19.1 c)</w:t>
            </w:r>
          </w:p>
        </w:tc>
        <w:tc>
          <w:tcPr>
            <w:tcW w:w="2069" w:type="dxa"/>
            <w:shd w:val="clear" w:color="auto" w:fill="auto"/>
            <w:vAlign w:val="center"/>
          </w:tcPr>
          <w:p w14:paraId="31833AAE">
            <w:pPr>
              <w:rPr>
                <w:rFonts w:ascii="宋体" w:hAnsi="宋体"/>
                <w:szCs w:val="21"/>
              </w:rPr>
            </w:pPr>
            <w:r>
              <w:rPr>
                <w:rFonts w:hint="eastAsia" w:ascii="宋体" w:hAnsi="宋体" w:cs="宋体"/>
                <w:kern w:val="0"/>
                <w:szCs w:val="21"/>
              </w:rPr>
              <w:t>“规定接至SELV电源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B255F78">
            <w:pPr>
              <w:widowControl/>
              <w:rPr>
                <w:rFonts w:ascii="宋体" w:hAnsi="宋体" w:cs="宋体"/>
                <w:kern w:val="0"/>
                <w:szCs w:val="21"/>
              </w:rPr>
            </w:pPr>
            <w:r>
              <w:rPr>
                <w:rFonts w:hint="eastAsia" w:ascii="宋体" w:hAnsi="宋体" w:cs="宋体"/>
                <w:kern w:val="0"/>
                <w:szCs w:val="21"/>
              </w:rPr>
              <w:t>8.2.1</w:t>
            </w:r>
          </w:p>
        </w:tc>
        <w:tc>
          <w:tcPr>
            <w:tcW w:w="1528" w:type="dxa"/>
            <w:shd w:val="clear" w:color="auto" w:fill="auto"/>
            <w:vAlign w:val="center"/>
          </w:tcPr>
          <w:p w14:paraId="0AF46AF5">
            <w:pPr>
              <w:rPr>
                <w:rFonts w:ascii="宋体" w:hAnsi="宋体" w:cs="宋体"/>
                <w:szCs w:val="21"/>
              </w:rPr>
            </w:pPr>
            <w:r>
              <w:rPr>
                <w:rFonts w:hint="eastAsia" w:ascii="宋体" w:hAnsi="宋体"/>
                <w:szCs w:val="21"/>
              </w:rPr>
              <w:t>连接到独立电源</w:t>
            </w:r>
          </w:p>
        </w:tc>
        <w:tc>
          <w:tcPr>
            <w:tcW w:w="3325" w:type="dxa"/>
            <w:shd w:val="clear" w:color="auto" w:fill="auto"/>
            <w:vAlign w:val="center"/>
          </w:tcPr>
          <w:p w14:paraId="06799603">
            <w:pPr>
              <w:rPr>
                <w:rFonts w:ascii="宋体" w:hAnsi="宋体" w:cs="宋体"/>
                <w:szCs w:val="21"/>
              </w:rPr>
            </w:pPr>
            <w:r>
              <w:rPr>
                <w:rFonts w:hint="eastAsia" w:ascii="宋体" w:hAnsi="宋体"/>
                <w:szCs w:val="21"/>
              </w:rPr>
              <w:t>新版要求配合独立电源一起进行考虑</w:t>
            </w:r>
          </w:p>
        </w:tc>
      </w:tr>
      <w:tr w14:paraId="28A8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B094BDB">
            <w:pPr>
              <w:widowControl/>
              <w:rPr>
                <w:rFonts w:ascii="宋体" w:hAnsi="宋体" w:cs="宋体"/>
                <w:kern w:val="0"/>
                <w:szCs w:val="21"/>
              </w:rPr>
            </w:pPr>
            <w:r>
              <w:rPr>
                <w:rFonts w:hint="eastAsia" w:ascii="宋体" w:hAnsi="宋体" w:cs="宋体"/>
                <w:kern w:val="0"/>
                <w:szCs w:val="21"/>
              </w:rPr>
              <w:t>19.1 c)</w:t>
            </w:r>
          </w:p>
        </w:tc>
        <w:tc>
          <w:tcPr>
            <w:tcW w:w="2069" w:type="dxa"/>
            <w:shd w:val="clear" w:color="auto" w:fill="auto"/>
            <w:vAlign w:val="center"/>
          </w:tcPr>
          <w:p w14:paraId="7DB3B806">
            <w:pPr>
              <w:rPr>
                <w:rFonts w:ascii="宋体" w:hAnsi="宋体"/>
                <w:szCs w:val="21"/>
              </w:rPr>
            </w:pPr>
            <w:r>
              <w:rPr>
                <w:rFonts w:hint="eastAsia" w:ascii="宋体" w:hAnsi="宋体" w:cs="宋体"/>
                <w:kern w:val="0"/>
                <w:szCs w:val="21"/>
              </w:rPr>
              <w:t>“对这种设备和内部</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CC0225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1196D4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5848C1F">
            <w:pPr>
              <w:widowControl/>
              <w:rPr>
                <w:rFonts w:ascii="宋体" w:hAnsi="宋体" w:cs="宋体"/>
                <w:kern w:val="0"/>
                <w:szCs w:val="21"/>
              </w:rPr>
            </w:pPr>
            <w:r>
              <w:rPr>
                <w:rFonts w:hint="eastAsia" w:ascii="宋体" w:hAnsi="宋体" w:cs="宋体"/>
                <w:kern w:val="0"/>
                <w:szCs w:val="21"/>
              </w:rPr>
              <w:t>/</w:t>
            </w:r>
          </w:p>
        </w:tc>
      </w:tr>
      <w:tr w14:paraId="713D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12FC8FD">
            <w:pPr>
              <w:widowControl/>
              <w:rPr>
                <w:rFonts w:ascii="宋体" w:hAnsi="宋体" w:cs="宋体"/>
                <w:kern w:val="0"/>
                <w:szCs w:val="21"/>
              </w:rPr>
            </w:pPr>
            <w:r>
              <w:rPr>
                <w:rFonts w:hint="eastAsia" w:ascii="宋体" w:hAnsi="宋体" w:cs="宋体"/>
                <w:kern w:val="0"/>
                <w:szCs w:val="21"/>
              </w:rPr>
              <w:t>19.1 d)</w:t>
            </w:r>
          </w:p>
        </w:tc>
        <w:tc>
          <w:tcPr>
            <w:tcW w:w="2069" w:type="dxa"/>
            <w:shd w:val="clear" w:color="auto" w:fill="auto"/>
            <w:vAlign w:val="center"/>
          </w:tcPr>
          <w:p w14:paraId="0221D959">
            <w:pPr>
              <w:rPr>
                <w:rFonts w:ascii="宋体" w:hAnsi="宋体"/>
                <w:szCs w:val="21"/>
              </w:rPr>
            </w:pPr>
            <w:r>
              <w:rPr>
                <w:rFonts w:hint="eastAsia" w:ascii="宋体" w:hAnsi="宋体" w:cs="宋体"/>
                <w:kern w:val="0"/>
                <w:szCs w:val="21"/>
              </w:rPr>
              <w:t>“I类设备外壳漏电流</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F52F8D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3367F7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100618F">
            <w:pPr>
              <w:widowControl/>
              <w:rPr>
                <w:rFonts w:ascii="宋体" w:hAnsi="宋体" w:cs="宋体"/>
                <w:kern w:val="0"/>
                <w:szCs w:val="21"/>
              </w:rPr>
            </w:pPr>
            <w:r>
              <w:rPr>
                <w:rFonts w:hint="eastAsia" w:ascii="宋体" w:hAnsi="宋体" w:cs="宋体"/>
                <w:kern w:val="0"/>
                <w:szCs w:val="21"/>
              </w:rPr>
              <w:t>/</w:t>
            </w:r>
          </w:p>
        </w:tc>
      </w:tr>
      <w:tr w14:paraId="4927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CD950A">
            <w:pPr>
              <w:widowControl/>
              <w:rPr>
                <w:rFonts w:ascii="宋体" w:hAnsi="宋体" w:cs="宋体"/>
                <w:kern w:val="0"/>
                <w:szCs w:val="21"/>
              </w:rPr>
            </w:pPr>
            <w:r>
              <w:rPr>
                <w:rFonts w:hint="eastAsia" w:ascii="宋体" w:hAnsi="宋体" w:cs="宋体"/>
                <w:kern w:val="0"/>
                <w:szCs w:val="21"/>
              </w:rPr>
              <w:t>19.1 e)</w:t>
            </w:r>
          </w:p>
        </w:tc>
        <w:tc>
          <w:tcPr>
            <w:tcW w:w="2069" w:type="dxa"/>
            <w:shd w:val="clear" w:color="auto" w:fill="auto"/>
            <w:vAlign w:val="center"/>
          </w:tcPr>
          <w:p w14:paraId="71BFEC38">
            <w:pPr>
              <w:rPr>
                <w:rFonts w:ascii="宋体" w:hAnsi="宋体"/>
                <w:szCs w:val="21"/>
              </w:rPr>
            </w:pPr>
            <w:r>
              <w:rPr>
                <w:rFonts w:hint="eastAsia" w:ascii="宋体" w:hAnsi="宋体" w:cs="宋体"/>
                <w:kern w:val="0"/>
                <w:szCs w:val="21"/>
              </w:rPr>
              <w:t>“应测量的患者漏电流</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DB2A084">
            <w:pPr>
              <w:widowControl/>
              <w:rPr>
                <w:rFonts w:ascii="宋体" w:hAnsi="宋体" w:cs="宋体"/>
                <w:kern w:val="0"/>
                <w:szCs w:val="21"/>
              </w:rPr>
            </w:pPr>
            <w:r>
              <w:rPr>
                <w:rFonts w:hint="eastAsia" w:ascii="宋体" w:hAnsi="宋体" w:cs="宋体"/>
                <w:kern w:val="0"/>
                <w:szCs w:val="21"/>
              </w:rPr>
              <w:t>8.7.4.7 g)</w:t>
            </w:r>
          </w:p>
        </w:tc>
        <w:tc>
          <w:tcPr>
            <w:tcW w:w="1528" w:type="dxa"/>
            <w:shd w:val="clear" w:color="auto" w:fill="auto"/>
            <w:vAlign w:val="center"/>
          </w:tcPr>
          <w:p w14:paraId="782D22B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A6F3128">
            <w:pPr>
              <w:widowControl/>
              <w:rPr>
                <w:rFonts w:ascii="宋体" w:hAnsi="宋体" w:cs="宋体"/>
                <w:kern w:val="0"/>
                <w:szCs w:val="21"/>
              </w:rPr>
            </w:pPr>
            <w:r>
              <w:rPr>
                <w:rFonts w:hint="eastAsia" w:ascii="宋体" w:hAnsi="宋体" w:cs="宋体"/>
                <w:kern w:val="0"/>
                <w:szCs w:val="21"/>
              </w:rPr>
              <w:t>无明显差异</w:t>
            </w:r>
          </w:p>
        </w:tc>
      </w:tr>
      <w:tr w14:paraId="22CD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09C93D">
            <w:pPr>
              <w:widowControl/>
              <w:rPr>
                <w:rFonts w:ascii="宋体" w:hAnsi="宋体" w:cs="宋体"/>
                <w:kern w:val="0"/>
                <w:szCs w:val="21"/>
              </w:rPr>
            </w:pPr>
            <w:r>
              <w:rPr>
                <w:rFonts w:hint="eastAsia" w:ascii="宋体" w:hAnsi="宋体" w:cs="宋体"/>
                <w:kern w:val="0"/>
                <w:szCs w:val="21"/>
              </w:rPr>
              <w:t>19.1 f)</w:t>
            </w:r>
          </w:p>
        </w:tc>
        <w:tc>
          <w:tcPr>
            <w:tcW w:w="2069" w:type="dxa"/>
            <w:shd w:val="clear" w:color="auto" w:fill="auto"/>
            <w:vAlign w:val="center"/>
          </w:tcPr>
          <w:p w14:paraId="69CDCF39">
            <w:pPr>
              <w:rPr>
                <w:rFonts w:ascii="宋体" w:hAnsi="宋体"/>
                <w:szCs w:val="21"/>
              </w:rPr>
            </w:pPr>
            <w:r>
              <w:rPr>
                <w:rFonts w:hint="eastAsia" w:ascii="宋体" w:hAnsi="宋体" w:cs="宋体"/>
                <w:kern w:val="0"/>
                <w:szCs w:val="21"/>
              </w:rPr>
              <w:t>“患者辅助电流应在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0D292BF">
            <w:pPr>
              <w:widowControl/>
              <w:rPr>
                <w:rFonts w:ascii="宋体" w:hAnsi="宋体" w:cs="宋体"/>
                <w:kern w:val="0"/>
                <w:szCs w:val="21"/>
              </w:rPr>
            </w:pPr>
            <w:r>
              <w:rPr>
                <w:rFonts w:hint="eastAsia" w:ascii="宋体" w:hAnsi="宋体" w:cs="宋体"/>
                <w:kern w:val="0"/>
                <w:szCs w:val="21"/>
              </w:rPr>
              <w:t>8.7.4.8</w:t>
            </w:r>
          </w:p>
        </w:tc>
        <w:tc>
          <w:tcPr>
            <w:tcW w:w="1528" w:type="dxa"/>
            <w:shd w:val="clear" w:color="auto" w:fill="auto"/>
            <w:vAlign w:val="center"/>
          </w:tcPr>
          <w:p w14:paraId="13BC53B0">
            <w:pPr>
              <w:widowControl/>
              <w:rPr>
                <w:rFonts w:ascii="宋体" w:hAnsi="宋体" w:cs="宋体"/>
                <w:kern w:val="0"/>
                <w:szCs w:val="21"/>
              </w:rPr>
            </w:pPr>
            <w:r>
              <w:rPr>
                <w:rFonts w:hint="eastAsia" w:ascii="宋体" w:hAnsi="宋体" w:cs="宋体"/>
                <w:kern w:val="0"/>
                <w:szCs w:val="21"/>
              </w:rPr>
              <w:t>患者辅助电流的测量</w:t>
            </w:r>
          </w:p>
        </w:tc>
        <w:tc>
          <w:tcPr>
            <w:tcW w:w="3325" w:type="dxa"/>
            <w:shd w:val="clear" w:color="auto" w:fill="auto"/>
            <w:vAlign w:val="center"/>
          </w:tcPr>
          <w:p w14:paraId="4901BD7A">
            <w:pPr>
              <w:widowControl/>
              <w:rPr>
                <w:rFonts w:ascii="宋体" w:hAnsi="宋体" w:cs="宋体"/>
                <w:kern w:val="0"/>
                <w:szCs w:val="21"/>
              </w:rPr>
            </w:pPr>
            <w:r>
              <w:rPr>
                <w:rFonts w:hint="eastAsia" w:ascii="宋体" w:hAnsi="宋体" w:cs="宋体"/>
                <w:kern w:val="0"/>
                <w:szCs w:val="21"/>
              </w:rPr>
              <w:t>无明显差异</w:t>
            </w:r>
          </w:p>
        </w:tc>
      </w:tr>
      <w:tr w14:paraId="6FB9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35CDC9D">
            <w:pPr>
              <w:widowControl/>
              <w:rPr>
                <w:rFonts w:ascii="宋体" w:hAnsi="宋体" w:cs="宋体"/>
                <w:kern w:val="0"/>
                <w:szCs w:val="21"/>
              </w:rPr>
            </w:pPr>
            <w:r>
              <w:rPr>
                <w:rFonts w:hint="eastAsia" w:ascii="宋体" w:hAnsi="宋体" w:cs="宋体"/>
                <w:kern w:val="0"/>
                <w:szCs w:val="21"/>
              </w:rPr>
              <w:t>19.1 g)</w:t>
            </w:r>
          </w:p>
        </w:tc>
        <w:tc>
          <w:tcPr>
            <w:tcW w:w="2069" w:type="dxa"/>
            <w:shd w:val="clear" w:color="auto" w:fill="auto"/>
            <w:vAlign w:val="center"/>
          </w:tcPr>
          <w:p w14:paraId="15E89B58">
            <w:pPr>
              <w:rPr>
                <w:rFonts w:ascii="宋体" w:hAnsi="宋体"/>
                <w:szCs w:val="21"/>
              </w:rPr>
            </w:pPr>
            <w:r>
              <w:rPr>
                <w:rFonts w:hint="eastAsia" w:ascii="宋体" w:hAnsi="宋体" w:cs="宋体"/>
                <w:kern w:val="0"/>
                <w:szCs w:val="21"/>
              </w:rPr>
              <w:t>“具有多个患者连接</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5C89D95">
            <w:pPr>
              <w:widowControl/>
              <w:rPr>
                <w:rFonts w:ascii="宋体" w:hAnsi="宋体" w:cs="宋体"/>
                <w:kern w:val="0"/>
                <w:szCs w:val="21"/>
              </w:rPr>
            </w:pPr>
            <w:r>
              <w:rPr>
                <w:rFonts w:hint="eastAsia" w:ascii="宋体" w:hAnsi="宋体" w:cs="宋体"/>
                <w:kern w:val="0"/>
                <w:szCs w:val="21"/>
              </w:rPr>
              <w:t>8.7.4.9</w:t>
            </w:r>
          </w:p>
        </w:tc>
        <w:tc>
          <w:tcPr>
            <w:tcW w:w="1528" w:type="dxa"/>
            <w:shd w:val="clear" w:color="auto" w:fill="auto"/>
            <w:vAlign w:val="center"/>
          </w:tcPr>
          <w:p w14:paraId="32FF2765">
            <w:pPr>
              <w:widowControl/>
              <w:rPr>
                <w:rFonts w:ascii="宋体" w:hAnsi="宋体" w:cs="宋体"/>
                <w:kern w:val="0"/>
                <w:szCs w:val="21"/>
              </w:rPr>
            </w:pPr>
            <w:r>
              <w:rPr>
                <w:rFonts w:hint="eastAsia" w:ascii="宋体" w:hAnsi="宋体" w:cs="宋体"/>
                <w:kern w:val="0"/>
                <w:szCs w:val="21"/>
              </w:rPr>
              <w:t>有多个患者连接的ME设备</w:t>
            </w:r>
          </w:p>
        </w:tc>
        <w:tc>
          <w:tcPr>
            <w:tcW w:w="3325" w:type="dxa"/>
            <w:shd w:val="clear" w:color="auto" w:fill="auto"/>
            <w:vAlign w:val="center"/>
          </w:tcPr>
          <w:p w14:paraId="61128152">
            <w:pPr>
              <w:widowControl/>
              <w:rPr>
                <w:rFonts w:ascii="宋体" w:hAnsi="宋体" w:cs="宋体"/>
                <w:kern w:val="0"/>
                <w:szCs w:val="21"/>
              </w:rPr>
            </w:pPr>
            <w:r>
              <w:rPr>
                <w:rFonts w:hint="eastAsia" w:ascii="宋体" w:hAnsi="宋体" w:cs="宋体"/>
                <w:kern w:val="0"/>
                <w:szCs w:val="21"/>
              </w:rPr>
              <w:t>无明显差异</w:t>
            </w:r>
          </w:p>
        </w:tc>
      </w:tr>
      <w:tr w14:paraId="3316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CC383D">
            <w:pPr>
              <w:widowControl/>
              <w:rPr>
                <w:rFonts w:ascii="宋体" w:hAnsi="宋体" w:cs="宋体"/>
                <w:kern w:val="0"/>
                <w:szCs w:val="21"/>
              </w:rPr>
            </w:pPr>
            <w:r>
              <w:rPr>
                <w:rFonts w:hint="eastAsia" w:ascii="宋体" w:hAnsi="宋体" w:cs="宋体"/>
                <w:kern w:val="0"/>
                <w:szCs w:val="21"/>
              </w:rPr>
              <w:t>19.2</w:t>
            </w:r>
          </w:p>
        </w:tc>
        <w:tc>
          <w:tcPr>
            <w:tcW w:w="2069" w:type="dxa"/>
            <w:shd w:val="clear" w:color="auto" w:fill="auto"/>
            <w:vAlign w:val="center"/>
          </w:tcPr>
          <w:p w14:paraId="089005C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单一故障状态</w:t>
            </w:r>
            <w:r>
              <w:rPr>
                <w:rFonts w:ascii="宋体" w:hAnsi="宋体" w:cs="宋体"/>
                <w:kern w:val="0"/>
                <w:szCs w:val="21"/>
              </w:rPr>
              <w:t>”</w:t>
            </w:r>
          </w:p>
        </w:tc>
        <w:tc>
          <w:tcPr>
            <w:tcW w:w="975" w:type="dxa"/>
            <w:shd w:val="clear" w:color="auto" w:fill="auto"/>
            <w:vAlign w:val="center"/>
          </w:tcPr>
          <w:p w14:paraId="442DF40A">
            <w:pPr>
              <w:widowControl/>
              <w:rPr>
                <w:rFonts w:ascii="宋体" w:hAnsi="宋体" w:cs="宋体"/>
                <w:kern w:val="0"/>
                <w:szCs w:val="21"/>
              </w:rPr>
            </w:pPr>
            <w:r>
              <w:rPr>
                <w:rFonts w:hint="eastAsia" w:ascii="宋体" w:hAnsi="宋体" w:cs="宋体"/>
                <w:kern w:val="0"/>
                <w:szCs w:val="21"/>
              </w:rPr>
              <w:t>8.7.2</w:t>
            </w:r>
          </w:p>
        </w:tc>
        <w:tc>
          <w:tcPr>
            <w:tcW w:w="1528" w:type="dxa"/>
            <w:shd w:val="clear" w:color="auto" w:fill="auto"/>
            <w:vAlign w:val="center"/>
          </w:tcPr>
          <w:p w14:paraId="16C41F52">
            <w:pPr>
              <w:widowControl/>
              <w:rPr>
                <w:rFonts w:ascii="宋体" w:hAnsi="宋体" w:cs="宋体"/>
                <w:kern w:val="0"/>
                <w:szCs w:val="21"/>
              </w:rPr>
            </w:pPr>
            <w:r>
              <w:rPr>
                <w:rFonts w:hint="eastAsia" w:ascii="宋体" w:hAnsi="宋体" w:cs="宋体"/>
                <w:kern w:val="0"/>
                <w:szCs w:val="21"/>
              </w:rPr>
              <w:t>单一故障状态</w:t>
            </w:r>
          </w:p>
        </w:tc>
        <w:tc>
          <w:tcPr>
            <w:tcW w:w="3325" w:type="dxa"/>
            <w:shd w:val="clear" w:color="auto" w:fill="auto"/>
            <w:vAlign w:val="center"/>
          </w:tcPr>
          <w:p w14:paraId="3C1856F8">
            <w:pPr>
              <w:widowControl/>
              <w:rPr>
                <w:rFonts w:ascii="宋体" w:hAnsi="宋体" w:cs="宋体"/>
                <w:kern w:val="0"/>
                <w:szCs w:val="21"/>
              </w:rPr>
            </w:pPr>
            <w:r>
              <w:rPr>
                <w:rFonts w:hint="eastAsia" w:ascii="宋体" w:hAnsi="宋体" w:cs="宋体"/>
                <w:kern w:val="0"/>
                <w:szCs w:val="21"/>
              </w:rPr>
              <w:t>新版修订单一故障状态的范围</w:t>
            </w:r>
          </w:p>
        </w:tc>
      </w:tr>
      <w:tr w14:paraId="5D69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988299">
            <w:pPr>
              <w:widowControl/>
              <w:rPr>
                <w:rFonts w:ascii="宋体" w:hAnsi="宋体" w:cs="宋体"/>
                <w:kern w:val="0"/>
                <w:szCs w:val="21"/>
              </w:rPr>
            </w:pPr>
            <w:r>
              <w:rPr>
                <w:rFonts w:hint="eastAsia" w:ascii="宋体" w:hAnsi="宋体" w:cs="宋体"/>
                <w:kern w:val="0"/>
                <w:szCs w:val="21"/>
              </w:rPr>
              <w:t>19.2 a)</w:t>
            </w:r>
          </w:p>
        </w:tc>
        <w:tc>
          <w:tcPr>
            <w:tcW w:w="2069" w:type="dxa"/>
            <w:shd w:val="clear" w:color="auto" w:fill="auto"/>
            <w:vAlign w:val="center"/>
          </w:tcPr>
          <w:p w14:paraId="6C9D5FEF">
            <w:pPr>
              <w:rPr>
                <w:rFonts w:ascii="宋体" w:hAnsi="宋体"/>
                <w:szCs w:val="21"/>
              </w:rPr>
            </w:pPr>
            <w:r>
              <w:rPr>
                <w:rFonts w:hint="eastAsia" w:ascii="宋体" w:hAnsi="宋体" w:cs="宋体"/>
                <w:kern w:val="0"/>
                <w:szCs w:val="21"/>
              </w:rPr>
              <w:t>“对地漏电流、外壳漏电流</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A856B0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E82908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F4F0F92">
            <w:pPr>
              <w:widowControl/>
              <w:rPr>
                <w:rFonts w:ascii="宋体" w:hAnsi="宋体" w:cs="宋体"/>
                <w:kern w:val="0"/>
                <w:szCs w:val="21"/>
              </w:rPr>
            </w:pPr>
            <w:r>
              <w:rPr>
                <w:rFonts w:hint="eastAsia" w:ascii="宋体" w:hAnsi="宋体" w:cs="宋体"/>
                <w:kern w:val="0"/>
                <w:szCs w:val="21"/>
              </w:rPr>
              <w:t>/</w:t>
            </w:r>
          </w:p>
        </w:tc>
      </w:tr>
      <w:tr w14:paraId="4BBE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791C73">
            <w:pPr>
              <w:widowControl/>
              <w:rPr>
                <w:rFonts w:ascii="宋体" w:hAnsi="宋体" w:cs="宋体"/>
                <w:kern w:val="0"/>
                <w:szCs w:val="21"/>
              </w:rPr>
            </w:pPr>
            <w:r>
              <w:rPr>
                <w:rFonts w:hint="eastAsia" w:ascii="宋体" w:hAnsi="宋体" w:cs="宋体"/>
                <w:kern w:val="0"/>
                <w:szCs w:val="21"/>
              </w:rPr>
              <w:t>19.2 b)</w:t>
            </w:r>
          </w:p>
        </w:tc>
        <w:tc>
          <w:tcPr>
            <w:tcW w:w="2069" w:type="dxa"/>
            <w:shd w:val="clear" w:color="auto" w:fill="auto"/>
            <w:vAlign w:val="center"/>
          </w:tcPr>
          <w:p w14:paraId="6211F2CD">
            <w:pPr>
              <w:rPr>
                <w:rFonts w:ascii="宋体" w:hAnsi="宋体"/>
                <w:szCs w:val="21"/>
              </w:rPr>
            </w:pPr>
            <w:r>
              <w:rPr>
                <w:rFonts w:hint="eastAsia" w:ascii="宋体" w:hAnsi="宋体" w:cs="宋体"/>
                <w:kern w:val="0"/>
                <w:szCs w:val="21"/>
              </w:rPr>
              <w:t>“此外，患者漏电流</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D8A74C8">
            <w:pPr>
              <w:widowControl/>
              <w:rPr>
                <w:rFonts w:ascii="宋体" w:hAnsi="宋体" w:cs="宋体"/>
                <w:kern w:val="0"/>
                <w:szCs w:val="21"/>
              </w:rPr>
            </w:pPr>
            <w:r>
              <w:rPr>
                <w:rFonts w:hint="eastAsia" w:ascii="宋体" w:hAnsi="宋体" w:cs="宋体"/>
                <w:kern w:val="0"/>
                <w:szCs w:val="21"/>
              </w:rPr>
              <w:t>8.1 a)缩进1</w:t>
            </w:r>
          </w:p>
        </w:tc>
        <w:tc>
          <w:tcPr>
            <w:tcW w:w="1528" w:type="dxa"/>
            <w:shd w:val="clear" w:color="auto" w:fill="auto"/>
            <w:vAlign w:val="center"/>
          </w:tcPr>
          <w:p w14:paraId="2FCC7B9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BF52FA">
            <w:pPr>
              <w:widowControl/>
              <w:rPr>
                <w:rFonts w:ascii="宋体" w:hAnsi="宋体" w:cs="宋体"/>
                <w:kern w:val="0"/>
                <w:szCs w:val="21"/>
              </w:rPr>
            </w:pPr>
            <w:r>
              <w:rPr>
                <w:rFonts w:hint="eastAsia" w:ascii="宋体" w:hAnsi="宋体" w:cs="宋体"/>
                <w:kern w:val="0"/>
                <w:szCs w:val="21"/>
              </w:rPr>
              <w:t>无明显差异</w:t>
            </w:r>
          </w:p>
        </w:tc>
      </w:tr>
      <w:tr w14:paraId="7273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1E27C42">
            <w:pPr>
              <w:widowControl/>
              <w:rPr>
                <w:rFonts w:ascii="宋体" w:hAnsi="宋体" w:cs="宋体"/>
                <w:kern w:val="0"/>
                <w:szCs w:val="21"/>
              </w:rPr>
            </w:pPr>
            <w:r>
              <w:rPr>
                <w:rFonts w:hint="eastAsia" w:ascii="宋体" w:hAnsi="宋体" w:cs="宋体"/>
                <w:kern w:val="0"/>
                <w:szCs w:val="21"/>
              </w:rPr>
              <w:t>19.2 b)缩进2</w:t>
            </w:r>
          </w:p>
        </w:tc>
        <w:tc>
          <w:tcPr>
            <w:tcW w:w="2069" w:type="dxa"/>
            <w:shd w:val="clear" w:color="auto" w:fill="auto"/>
            <w:vAlign w:val="center"/>
          </w:tcPr>
          <w:p w14:paraId="6F221384">
            <w:pPr>
              <w:widowControl/>
              <w:rPr>
                <w:rFonts w:ascii="宋体" w:hAnsi="宋体" w:cs="宋体"/>
                <w:kern w:val="0"/>
                <w:szCs w:val="21"/>
              </w:rPr>
            </w:pPr>
            <w:r>
              <w:rPr>
                <w:rFonts w:hint="eastAsia" w:ascii="宋体" w:hAnsi="宋体" w:cs="宋体"/>
                <w:kern w:val="0"/>
                <w:szCs w:val="21"/>
              </w:rPr>
              <w:t>“将最高额定网电源电压</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F2AEF2E">
            <w:pPr>
              <w:widowControl/>
              <w:rPr>
                <w:rFonts w:ascii="宋体" w:hAnsi="宋体" w:cs="宋体"/>
                <w:kern w:val="0"/>
                <w:szCs w:val="21"/>
              </w:rPr>
            </w:pPr>
            <w:r>
              <w:rPr>
                <w:rFonts w:hint="eastAsia" w:ascii="宋体" w:hAnsi="宋体" w:cs="宋体"/>
                <w:kern w:val="0"/>
                <w:szCs w:val="21"/>
              </w:rPr>
              <w:t>8.5.2.1</w:t>
            </w:r>
          </w:p>
        </w:tc>
        <w:tc>
          <w:tcPr>
            <w:tcW w:w="1528" w:type="dxa"/>
            <w:shd w:val="clear" w:color="auto" w:fill="auto"/>
            <w:vAlign w:val="center"/>
          </w:tcPr>
          <w:p w14:paraId="124DFD44">
            <w:pPr>
              <w:widowControl/>
              <w:rPr>
                <w:rFonts w:ascii="宋体" w:hAnsi="宋体" w:cs="宋体"/>
                <w:kern w:val="0"/>
                <w:szCs w:val="21"/>
              </w:rPr>
            </w:pPr>
            <w:r>
              <w:rPr>
                <w:rFonts w:hint="eastAsia" w:ascii="宋体" w:hAnsi="宋体" w:cs="宋体"/>
                <w:kern w:val="0"/>
                <w:szCs w:val="21"/>
              </w:rPr>
              <w:t>F型应用部分</w:t>
            </w:r>
          </w:p>
        </w:tc>
        <w:tc>
          <w:tcPr>
            <w:tcW w:w="3325" w:type="dxa"/>
            <w:shd w:val="clear" w:color="auto" w:fill="auto"/>
            <w:vAlign w:val="center"/>
          </w:tcPr>
          <w:p w14:paraId="405AFC07">
            <w:pPr>
              <w:widowControl/>
              <w:rPr>
                <w:rFonts w:ascii="宋体" w:hAnsi="宋体" w:cs="宋体"/>
                <w:kern w:val="0"/>
                <w:szCs w:val="21"/>
              </w:rPr>
            </w:pPr>
            <w:r>
              <w:rPr>
                <w:rFonts w:hint="eastAsia" w:ascii="宋体" w:hAnsi="宋体" w:cs="宋体"/>
                <w:kern w:val="0"/>
                <w:szCs w:val="21"/>
              </w:rPr>
              <w:t>新版将B-b和B-d的要求整合为F型应用部分到其他部分的隔离要求</w:t>
            </w:r>
          </w:p>
        </w:tc>
      </w:tr>
      <w:tr w14:paraId="7040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CA8D1FD">
            <w:pPr>
              <w:widowControl/>
              <w:rPr>
                <w:rFonts w:ascii="宋体" w:hAnsi="宋体" w:cs="宋体"/>
                <w:kern w:val="0"/>
                <w:szCs w:val="21"/>
              </w:rPr>
            </w:pPr>
            <w:r>
              <w:rPr>
                <w:rFonts w:hint="eastAsia" w:ascii="宋体" w:hAnsi="宋体" w:cs="宋体"/>
                <w:kern w:val="0"/>
                <w:szCs w:val="21"/>
              </w:rPr>
              <w:t>19.2 c)</w:t>
            </w:r>
          </w:p>
        </w:tc>
        <w:tc>
          <w:tcPr>
            <w:tcW w:w="2069" w:type="dxa"/>
            <w:shd w:val="clear" w:color="auto" w:fill="auto"/>
            <w:vAlign w:val="center"/>
          </w:tcPr>
          <w:p w14:paraId="04654A0B">
            <w:pPr>
              <w:widowControl/>
              <w:rPr>
                <w:rFonts w:ascii="宋体" w:hAnsi="宋体" w:cs="宋体"/>
                <w:kern w:val="0"/>
                <w:szCs w:val="21"/>
              </w:rPr>
            </w:pPr>
            <w:r>
              <w:rPr>
                <w:rFonts w:hint="eastAsia" w:ascii="宋体" w:hAnsi="宋体" w:cs="宋体"/>
                <w:kern w:val="0"/>
                <w:szCs w:val="21"/>
              </w:rPr>
              <w:t>“此外，应将最高额定网电源电压值</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705F418">
            <w:pPr>
              <w:widowControl/>
              <w:rPr>
                <w:rFonts w:ascii="宋体" w:hAnsi="宋体" w:cs="宋体"/>
                <w:kern w:val="0"/>
                <w:szCs w:val="21"/>
              </w:rPr>
            </w:pPr>
            <w:r>
              <w:rPr>
                <w:rFonts w:hint="eastAsia" w:ascii="宋体" w:hAnsi="宋体" w:cs="宋体"/>
                <w:kern w:val="0"/>
                <w:szCs w:val="21"/>
              </w:rPr>
              <w:t>8.1 a)缩进1</w:t>
            </w:r>
          </w:p>
        </w:tc>
        <w:tc>
          <w:tcPr>
            <w:tcW w:w="1528" w:type="dxa"/>
            <w:shd w:val="clear" w:color="auto" w:fill="auto"/>
            <w:vAlign w:val="center"/>
          </w:tcPr>
          <w:p w14:paraId="3008722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87F3193">
            <w:pPr>
              <w:widowControl/>
              <w:rPr>
                <w:rFonts w:ascii="宋体" w:hAnsi="宋体" w:cs="宋体"/>
                <w:kern w:val="0"/>
                <w:szCs w:val="21"/>
              </w:rPr>
            </w:pPr>
            <w:r>
              <w:rPr>
                <w:rFonts w:hint="eastAsia" w:ascii="宋体" w:hAnsi="宋体" w:cs="宋体"/>
                <w:kern w:val="0"/>
                <w:szCs w:val="21"/>
              </w:rPr>
              <w:t>无明显差异</w:t>
            </w:r>
          </w:p>
        </w:tc>
      </w:tr>
      <w:tr w14:paraId="07E3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0646EB">
            <w:pPr>
              <w:widowControl/>
              <w:rPr>
                <w:rFonts w:ascii="宋体" w:hAnsi="宋体" w:cs="宋体"/>
                <w:kern w:val="0"/>
                <w:szCs w:val="21"/>
              </w:rPr>
            </w:pPr>
            <w:r>
              <w:rPr>
                <w:rFonts w:hint="eastAsia" w:ascii="宋体" w:hAnsi="宋体" w:cs="宋体"/>
                <w:kern w:val="0"/>
                <w:szCs w:val="21"/>
              </w:rPr>
              <w:t>19.3</w:t>
            </w:r>
          </w:p>
        </w:tc>
        <w:tc>
          <w:tcPr>
            <w:tcW w:w="2069" w:type="dxa"/>
            <w:shd w:val="clear" w:color="auto" w:fill="auto"/>
            <w:vAlign w:val="center"/>
          </w:tcPr>
          <w:p w14:paraId="3329A94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容许值</w:t>
            </w:r>
            <w:r>
              <w:rPr>
                <w:rFonts w:ascii="宋体" w:hAnsi="宋体" w:cs="宋体"/>
                <w:kern w:val="0"/>
                <w:szCs w:val="21"/>
              </w:rPr>
              <w:t>”</w:t>
            </w:r>
          </w:p>
        </w:tc>
        <w:tc>
          <w:tcPr>
            <w:tcW w:w="975" w:type="dxa"/>
            <w:shd w:val="clear" w:color="auto" w:fill="auto"/>
            <w:vAlign w:val="center"/>
          </w:tcPr>
          <w:p w14:paraId="35AC71B7">
            <w:pPr>
              <w:widowControl/>
              <w:rPr>
                <w:rFonts w:ascii="宋体" w:hAnsi="宋体" w:cs="宋体"/>
                <w:kern w:val="0"/>
                <w:szCs w:val="21"/>
              </w:rPr>
            </w:pPr>
            <w:r>
              <w:rPr>
                <w:rFonts w:hint="eastAsia" w:ascii="宋体" w:hAnsi="宋体" w:cs="宋体"/>
                <w:kern w:val="0"/>
                <w:szCs w:val="21"/>
              </w:rPr>
              <w:t>8.7.3</w:t>
            </w:r>
          </w:p>
        </w:tc>
        <w:tc>
          <w:tcPr>
            <w:tcW w:w="1528" w:type="dxa"/>
            <w:shd w:val="clear" w:color="auto" w:fill="auto"/>
            <w:vAlign w:val="center"/>
          </w:tcPr>
          <w:p w14:paraId="29E98FEA">
            <w:pPr>
              <w:widowControl/>
              <w:rPr>
                <w:rFonts w:ascii="宋体" w:hAnsi="宋体" w:cs="宋体"/>
                <w:kern w:val="0"/>
                <w:szCs w:val="21"/>
              </w:rPr>
            </w:pPr>
            <w:r>
              <w:rPr>
                <w:rFonts w:hint="eastAsia" w:ascii="宋体" w:hAnsi="宋体" w:cs="宋体"/>
                <w:kern w:val="0"/>
                <w:szCs w:val="21"/>
              </w:rPr>
              <w:t>容许值</w:t>
            </w:r>
          </w:p>
        </w:tc>
        <w:tc>
          <w:tcPr>
            <w:tcW w:w="3325" w:type="dxa"/>
            <w:shd w:val="clear" w:color="auto" w:fill="auto"/>
            <w:vAlign w:val="center"/>
          </w:tcPr>
          <w:p w14:paraId="724760C6">
            <w:pPr>
              <w:widowControl/>
              <w:rPr>
                <w:rFonts w:ascii="宋体" w:hAnsi="宋体" w:cs="宋体"/>
                <w:kern w:val="0"/>
                <w:szCs w:val="21"/>
              </w:rPr>
            </w:pPr>
            <w:r>
              <w:rPr>
                <w:rFonts w:hint="eastAsia" w:ascii="宋体" w:hAnsi="宋体" w:cs="宋体"/>
                <w:kern w:val="0"/>
                <w:szCs w:val="21"/>
              </w:rPr>
              <w:t>增加下限频率要求，更改对地漏电流限值</w:t>
            </w:r>
          </w:p>
        </w:tc>
      </w:tr>
      <w:tr w14:paraId="1F10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shd w:val="clear" w:color="auto" w:fill="auto"/>
            <w:vAlign w:val="center"/>
          </w:tcPr>
          <w:p w14:paraId="0DF42786">
            <w:pPr>
              <w:widowControl/>
              <w:rPr>
                <w:rFonts w:ascii="宋体" w:hAnsi="宋体" w:cs="宋体"/>
                <w:kern w:val="0"/>
                <w:szCs w:val="21"/>
              </w:rPr>
            </w:pPr>
            <w:r>
              <w:rPr>
                <w:rFonts w:hint="eastAsia" w:ascii="宋体" w:hAnsi="宋体" w:cs="宋体"/>
                <w:kern w:val="0"/>
                <w:szCs w:val="21"/>
              </w:rPr>
              <w:t>19.3 a)</w:t>
            </w:r>
          </w:p>
        </w:tc>
        <w:tc>
          <w:tcPr>
            <w:tcW w:w="2069" w:type="dxa"/>
            <w:vMerge w:val="restart"/>
            <w:shd w:val="clear" w:color="auto" w:fill="auto"/>
            <w:vAlign w:val="center"/>
          </w:tcPr>
          <w:p w14:paraId="02FD0737">
            <w:pPr>
              <w:rPr>
                <w:rFonts w:ascii="宋体" w:hAnsi="宋体"/>
                <w:szCs w:val="21"/>
              </w:rPr>
            </w:pPr>
            <w:r>
              <w:rPr>
                <w:rFonts w:hint="eastAsia" w:ascii="宋体" w:hAnsi="宋体" w:cs="宋体"/>
                <w:kern w:val="0"/>
                <w:szCs w:val="21"/>
              </w:rPr>
              <w:t>“在表4中给出了直流</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3DC2AF4">
            <w:pPr>
              <w:widowControl/>
              <w:rPr>
                <w:rFonts w:ascii="宋体" w:hAnsi="宋体" w:cs="宋体"/>
                <w:kern w:val="0"/>
                <w:szCs w:val="21"/>
              </w:rPr>
            </w:pPr>
            <w:r>
              <w:rPr>
                <w:rFonts w:hint="eastAsia" w:ascii="宋体" w:hAnsi="宋体" w:cs="宋体"/>
                <w:kern w:val="0"/>
                <w:szCs w:val="21"/>
              </w:rPr>
              <w:t>8.7.3 a)</w:t>
            </w:r>
          </w:p>
        </w:tc>
        <w:tc>
          <w:tcPr>
            <w:tcW w:w="1528" w:type="dxa"/>
            <w:shd w:val="clear" w:color="auto" w:fill="auto"/>
            <w:vAlign w:val="center"/>
          </w:tcPr>
          <w:p w14:paraId="05C9777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15E0E88">
            <w:pPr>
              <w:widowControl/>
              <w:rPr>
                <w:rFonts w:ascii="宋体" w:hAnsi="宋体" w:cs="宋体"/>
                <w:kern w:val="0"/>
                <w:szCs w:val="21"/>
              </w:rPr>
            </w:pPr>
            <w:r>
              <w:rPr>
                <w:rFonts w:hint="eastAsia" w:ascii="宋体" w:hAnsi="宋体" w:cs="宋体"/>
                <w:kern w:val="0"/>
                <w:szCs w:val="21"/>
              </w:rPr>
              <w:t>无明显差异</w:t>
            </w:r>
          </w:p>
        </w:tc>
      </w:tr>
      <w:tr w14:paraId="0678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54F135EC">
            <w:pPr>
              <w:widowControl/>
              <w:rPr>
                <w:rFonts w:ascii="宋体" w:hAnsi="宋体" w:cs="宋体"/>
                <w:kern w:val="0"/>
                <w:szCs w:val="21"/>
              </w:rPr>
            </w:pPr>
          </w:p>
        </w:tc>
        <w:tc>
          <w:tcPr>
            <w:tcW w:w="2069" w:type="dxa"/>
            <w:vMerge w:val="continue"/>
            <w:shd w:val="clear" w:color="auto" w:fill="auto"/>
            <w:vAlign w:val="center"/>
          </w:tcPr>
          <w:p w14:paraId="55CE7962">
            <w:pPr>
              <w:rPr>
                <w:rFonts w:ascii="宋体" w:hAnsi="宋体" w:cs="宋体"/>
                <w:kern w:val="0"/>
                <w:szCs w:val="21"/>
              </w:rPr>
            </w:pPr>
          </w:p>
        </w:tc>
        <w:tc>
          <w:tcPr>
            <w:tcW w:w="975" w:type="dxa"/>
            <w:shd w:val="clear" w:color="auto" w:fill="auto"/>
            <w:vAlign w:val="center"/>
          </w:tcPr>
          <w:p w14:paraId="178EF05F">
            <w:pPr>
              <w:widowControl/>
              <w:rPr>
                <w:rFonts w:ascii="宋体" w:hAnsi="宋体" w:cs="宋体"/>
                <w:kern w:val="0"/>
                <w:szCs w:val="21"/>
              </w:rPr>
            </w:pPr>
            <w:r>
              <w:rPr>
                <w:rFonts w:hint="eastAsia" w:ascii="宋体" w:hAnsi="宋体" w:cs="宋体"/>
                <w:kern w:val="0"/>
                <w:szCs w:val="21"/>
              </w:rPr>
              <w:t>8.7.3 b)</w:t>
            </w:r>
          </w:p>
        </w:tc>
        <w:tc>
          <w:tcPr>
            <w:tcW w:w="1528" w:type="dxa"/>
            <w:shd w:val="clear" w:color="auto" w:fill="auto"/>
            <w:vAlign w:val="center"/>
          </w:tcPr>
          <w:p w14:paraId="32BE3EA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2AB5F98">
            <w:pPr>
              <w:widowControl/>
              <w:rPr>
                <w:rFonts w:ascii="宋体" w:hAnsi="宋体" w:cs="宋体"/>
                <w:kern w:val="0"/>
                <w:szCs w:val="21"/>
              </w:rPr>
            </w:pPr>
            <w:r>
              <w:rPr>
                <w:rFonts w:hint="eastAsia" w:ascii="宋体" w:hAnsi="宋体" w:cs="宋体"/>
                <w:kern w:val="0"/>
                <w:szCs w:val="21"/>
              </w:rPr>
              <w:t>无明显差异</w:t>
            </w:r>
          </w:p>
        </w:tc>
      </w:tr>
      <w:tr w14:paraId="0C7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CA7BAE7">
            <w:pPr>
              <w:widowControl/>
              <w:rPr>
                <w:rFonts w:ascii="宋体" w:hAnsi="宋体" w:cs="宋体"/>
                <w:kern w:val="0"/>
                <w:szCs w:val="21"/>
              </w:rPr>
            </w:pPr>
            <w:r>
              <w:rPr>
                <w:rFonts w:hint="eastAsia" w:ascii="宋体" w:hAnsi="宋体" w:cs="宋体"/>
                <w:kern w:val="0"/>
                <w:szCs w:val="21"/>
              </w:rPr>
              <w:t>19.3 b)</w:t>
            </w:r>
          </w:p>
        </w:tc>
        <w:tc>
          <w:tcPr>
            <w:tcW w:w="2069" w:type="dxa"/>
            <w:shd w:val="clear" w:color="auto" w:fill="auto"/>
            <w:vAlign w:val="center"/>
          </w:tcPr>
          <w:p w14:paraId="2C4060EC">
            <w:pPr>
              <w:rPr>
                <w:rFonts w:ascii="宋体" w:hAnsi="宋体"/>
                <w:szCs w:val="21"/>
              </w:rPr>
            </w:pPr>
            <w:r>
              <w:rPr>
                <w:rFonts w:hint="eastAsia" w:ascii="宋体" w:hAnsi="宋体" w:cs="宋体"/>
                <w:kern w:val="0"/>
                <w:szCs w:val="21"/>
              </w:rPr>
              <w:t>“表4所列的容许值</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89C9775">
            <w:pPr>
              <w:widowControl/>
              <w:rPr>
                <w:rFonts w:ascii="宋体" w:hAnsi="宋体" w:cs="宋体"/>
                <w:kern w:val="0"/>
                <w:szCs w:val="21"/>
              </w:rPr>
            </w:pPr>
            <w:r>
              <w:rPr>
                <w:rFonts w:hint="eastAsia" w:ascii="宋体" w:hAnsi="宋体" w:cs="宋体"/>
                <w:kern w:val="0"/>
                <w:szCs w:val="21"/>
              </w:rPr>
              <w:t>8.7.3 a)</w:t>
            </w:r>
          </w:p>
        </w:tc>
        <w:tc>
          <w:tcPr>
            <w:tcW w:w="1528" w:type="dxa"/>
            <w:shd w:val="clear" w:color="auto" w:fill="auto"/>
            <w:vAlign w:val="center"/>
          </w:tcPr>
          <w:p w14:paraId="689F9EB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06BE9D2">
            <w:pPr>
              <w:widowControl/>
              <w:rPr>
                <w:rFonts w:ascii="宋体" w:hAnsi="宋体" w:cs="宋体"/>
                <w:kern w:val="0"/>
                <w:szCs w:val="21"/>
              </w:rPr>
            </w:pPr>
            <w:r>
              <w:rPr>
                <w:rFonts w:hint="eastAsia" w:ascii="宋体" w:hAnsi="宋体" w:cs="宋体"/>
                <w:kern w:val="0"/>
                <w:szCs w:val="21"/>
              </w:rPr>
              <w:t>无明显差异</w:t>
            </w:r>
          </w:p>
        </w:tc>
      </w:tr>
      <w:tr w14:paraId="411F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1B741A">
            <w:pPr>
              <w:widowControl/>
              <w:rPr>
                <w:rFonts w:ascii="宋体" w:hAnsi="宋体" w:cs="宋体"/>
                <w:kern w:val="0"/>
                <w:szCs w:val="21"/>
              </w:rPr>
            </w:pPr>
            <w:r>
              <w:rPr>
                <w:rFonts w:hint="eastAsia" w:ascii="宋体" w:hAnsi="宋体" w:cs="宋体"/>
                <w:kern w:val="0"/>
                <w:szCs w:val="21"/>
              </w:rPr>
              <w:t>19.3 b)</w:t>
            </w:r>
          </w:p>
        </w:tc>
        <w:tc>
          <w:tcPr>
            <w:tcW w:w="2069" w:type="dxa"/>
            <w:shd w:val="clear" w:color="auto" w:fill="auto"/>
            <w:vAlign w:val="center"/>
          </w:tcPr>
          <w:p w14:paraId="61B85DFE">
            <w:pPr>
              <w:widowControl/>
              <w:rPr>
                <w:rFonts w:ascii="宋体" w:hAnsi="宋体" w:cs="宋体"/>
                <w:kern w:val="0"/>
                <w:szCs w:val="21"/>
              </w:rPr>
            </w:pPr>
            <w:r>
              <w:rPr>
                <w:rFonts w:hint="eastAsia" w:ascii="宋体" w:hAnsi="宋体" w:cs="宋体"/>
                <w:kern w:val="0"/>
                <w:szCs w:val="21"/>
              </w:rPr>
              <w:t>“另外，在正常状态或</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929BF3B">
            <w:pPr>
              <w:widowControl/>
              <w:rPr>
                <w:rFonts w:ascii="宋体" w:hAnsi="宋体" w:cs="宋体"/>
                <w:kern w:val="0"/>
                <w:szCs w:val="21"/>
              </w:rPr>
            </w:pPr>
            <w:r>
              <w:rPr>
                <w:rFonts w:hint="eastAsia" w:ascii="宋体" w:hAnsi="宋体" w:cs="宋体"/>
                <w:kern w:val="0"/>
                <w:szCs w:val="21"/>
              </w:rPr>
              <w:t>8.7.3 e)</w:t>
            </w:r>
          </w:p>
        </w:tc>
        <w:tc>
          <w:tcPr>
            <w:tcW w:w="1528" w:type="dxa"/>
            <w:shd w:val="clear" w:color="auto" w:fill="auto"/>
            <w:vAlign w:val="center"/>
          </w:tcPr>
          <w:p w14:paraId="4052CC6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E5DC700">
            <w:pPr>
              <w:widowControl/>
              <w:rPr>
                <w:rFonts w:ascii="宋体" w:hAnsi="宋体" w:cs="宋体"/>
                <w:kern w:val="0"/>
                <w:szCs w:val="21"/>
              </w:rPr>
            </w:pPr>
            <w:r>
              <w:rPr>
                <w:rFonts w:hint="eastAsia" w:ascii="宋体" w:hAnsi="宋体" w:cs="宋体"/>
                <w:kern w:val="0"/>
                <w:szCs w:val="21"/>
              </w:rPr>
              <w:t>无明显差异</w:t>
            </w:r>
          </w:p>
        </w:tc>
      </w:tr>
      <w:tr w14:paraId="0B98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80D1E3">
            <w:pPr>
              <w:widowControl/>
              <w:rPr>
                <w:rFonts w:ascii="宋体" w:hAnsi="宋体" w:cs="宋体"/>
                <w:kern w:val="0"/>
                <w:szCs w:val="21"/>
              </w:rPr>
            </w:pPr>
            <w:r>
              <w:rPr>
                <w:rFonts w:hint="eastAsia" w:ascii="宋体" w:hAnsi="宋体" w:cs="宋体"/>
                <w:kern w:val="0"/>
                <w:szCs w:val="21"/>
              </w:rPr>
              <w:t>19.3 c)</w:t>
            </w:r>
          </w:p>
        </w:tc>
        <w:tc>
          <w:tcPr>
            <w:tcW w:w="2069" w:type="dxa"/>
            <w:shd w:val="clear" w:color="auto" w:fill="auto"/>
            <w:vAlign w:val="center"/>
          </w:tcPr>
          <w:p w14:paraId="53FF305D">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3BCCC8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DA1B20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7B0092">
            <w:r>
              <w:rPr>
                <w:rFonts w:hint="eastAsia" w:ascii="宋体" w:hAnsi="宋体" w:cs="宋体"/>
                <w:kern w:val="0"/>
                <w:szCs w:val="21"/>
              </w:rPr>
              <w:t>无通用要求</w:t>
            </w:r>
          </w:p>
        </w:tc>
      </w:tr>
      <w:tr w14:paraId="14FC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BD92909">
            <w:pPr>
              <w:widowControl/>
              <w:rPr>
                <w:rFonts w:ascii="宋体" w:hAnsi="宋体" w:cs="宋体"/>
                <w:kern w:val="0"/>
                <w:szCs w:val="21"/>
              </w:rPr>
            </w:pPr>
            <w:r>
              <w:rPr>
                <w:rFonts w:hint="eastAsia" w:ascii="宋体" w:hAnsi="宋体" w:cs="宋体"/>
                <w:kern w:val="0"/>
                <w:szCs w:val="21"/>
              </w:rPr>
              <w:t>19.3 d)</w:t>
            </w:r>
          </w:p>
        </w:tc>
        <w:tc>
          <w:tcPr>
            <w:tcW w:w="2069" w:type="dxa"/>
            <w:shd w:val="clear" w:color="auto" w:fill="auto"/>
            <w:vAlign w:val="center"/>
          </w:tcPr>
          <w:p w14:paraId="68AAB6DC">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AFE3D6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1C5119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B524552">
            <w:r>
              <w:rPr>
                <w:rFonts w:hint="eastAsia" w:ascii="宋体" w:hAnsi="宋体" w:cs="宋体"/>
                <w:kern w:val="0"/>
                <w:szCs w:val="21"/>
              </w:rPr>
              <w:t>无通用要求</w:t>
            </w:r>
          </w:p>
        </w:tc>
      </w:tr>
      <w:tr w14:paraId="42F2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B2D70D2">
            <w:pPr>
              <w:widowControl/>
              <w:rPr>
                <w:rFonts w:ascii="宋体" w:hAnsi="宋体" w:cs="宋体"/>
                <w:kern w:val="0"/>
                <w:szCs w:val="21"/>
              </w:rPr>
            </w:pPr>
            <w:r>
              <w:rPr>
                <w:rFonts w:hint="eastAsia" w:ascii="宋体" w:hAnsi="宋体" w:cs="宋体"/>
                <w:kern w:val="0"/>
                <w:szCs w:val="21"/>
              </w:rPr>
              <w:t>19.3 e)</w:t>
            </w:r>
          </w:p>
        </w:tc>
        <w:tc>
          <w:tcPr>
            <w:tcW w:w="2069" w:type="dxa"/>
            <w:shd w:val="clear" w:color="auto" w:fill="auto"/>
            <w:vAlign w:val="center"/>
          </w:tcPr>
          <w:p w14:paraId="758987A9">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67493D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DF0D80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D26B670">
            <w:r>
              <w:rPr>
                <w:rFonts w:hint="eastAsia" w:ascii="宋体" w:hAnsi="宋体" w:cs="宋体"/>
                <w:kern w:val="0"/>
                <w:szCs w:val="21"/>
              </w:rPr>
              <w:t>无通用要求</w:t>
            </w:r>
          </w:p>
        </w:tc>
      </w:tr>
      <w:tr w14:paraId="4240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6DB4ACC">
            <w:pPr>
              <w:widowControl/>
              <w:rPr>
                <w:rFonts w:ascii="宋体" w:hAnsi="宋体" w:cs="宋体"/>
                <w:kern w:val="0"/>
                <w:szCs w:val="21"/>
              </w:rPr>
            </w:pPr>
            <w:r>
              <w:rPr>
                <w:rFonts w:hint="eastAsia" w:ascii="宋体" w:hAnsi="宋体" w:cs="宋体"/>
                <w:kern w:val="0"/>
                <w:szCs w:val="21"/>
              </w:rPr>
              <w:t>19.4</w:t>
            </w:r>
          </w:p>
        </w:tc>
        <w:tc>
          <w:tcPr>
            <w:tcW w:w="2069" w:type="dxa"/>
            <w:shd w:val="clear" w:color="auto" w:fill="auto"/>
            <w:vAlign w:val="center"/>
          </w:tcPr>
          <w:p w14:paraId="3D22DFE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w:t>
            </w:r>
            <w:r>
              <w:rPr>
                <w:rFonts w:ascii="宋体" w:hAnsi="宋体" w:cs="宋体"/>
                <w:kern w:val="0"/>
                <w:szCs w:val="21"/>
              </w:rPr>
              <w:t>”</w:t>
            </w:r>
          </w:p>
        </w:tc>
        <w:tc>
          <w:tcPr>
            <w:tcW w:w="975" w:type="dxa"/>
            <w:shd w:val="clear" w:color="auto" w:fill="auto"/>
            <w:vAlign w:val="center"/>
          </w:tcPr>
          <w:p w14:paraId="11AFB252">
            <w:pPr>
              <w:widowControl/>
              <w:rPr>
                <w:rFonts w:ascii="宋体" w:hAnsi="宋体" w:cs="宋体"/>
                <w:kern w:val="0"/>
                <w:szCs w:val="21"/>
              </w:rPr>
            </w:pPr>
            <w:r>
              <w:rPr>
                <w:rFonts w:hint="eastAsia" w:ascii="宋体" w:hAnsi="宋体" w:cs="宋体"/>
                <w:kern w:val="0"/>
                <w:szCs w:val="21"/>
              </w:rPr>
              <w:t>8.7.4</w:t>
            </w:r>
          </w:p>
        </w:tc>
        <w:tc>
          <w:tcPr>
            <w:tcW w:w="1528" w:type="dxa"/>
            <w:shd w:val="clear" w:color="auto" w:fill="auto"/>
            <w:vAlign w:val="center"/>
          </w:tcPr>
          <w:p w14:paraId="7EBD4594">
            <w:pPr>
              <w:widowControl/>
              <w:rPr>
                <w:rFonts w:ascii="宋体" w:hAnsi="宋体" w:cs="宋体"/>
                <w:kern w:val="0"/>
                <w:szCs w:val="21"/>
              </w:rPr>
            </w:pPr>
            <w:r>
              <w:rPr>
                <w:rFonts w:hint="eastAsia" w:ascii="宋体" w:hAnsi="宋体" w:cs="宋体"/>
                <w:kern w:val="0"/>
                <w:szCs w:val="21"/>
              </w:rPr>
              <w:t>测量</w:t>
            </w:r>
          </w:p>
        </w:tc>
        <w:tc>
          <w:tcPr>
            <w:tcW w:w="3325" w:type="dxa"/>
            <w:shd w:val="clear" w:color="auto" w:fill="auto"/>
            <w:vAlign w:val="center"/>
          </w:tcPr>
          <w:p w14:paraId="4F628574">
            <w:pPr>
              <w:widowControl/>
              <w:rPr>
                <w:rFonts w:ascii="宋体" w:hAnsi="宋体" w:cs="宋体"/>
                <w:kern w:val="0"/>
                <w:szCs w:val="21"/>
              </w:rPr>
            </w:pPr>
            <w:r>
              <w:rPr>
                <w:rFonts w:hint="eastAsia" w:ascii="宋体" w:hAnsi="宋体" w:cs="宋体"/>
                <w:kern w:val="0"/>
                <w:szCs w:val="21"/>
              </w:rPr>
              <w:t>增加总的患者漏电流测量，增加加网电压电路中的保护电阻</w:t>
            </w:r>
          </w:p>
        </w:tc>
      </w:tr>
      <w:tr w14:paraId="7EF8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388BC0">
            <w:pPr>
              <w:widowControl/>
              <w:rPr>
                <w:rFonts w:ascii="宋体" w:hAnsi="宋体" w:cs="宋体"/>
                <w:kern w:val="0"/>
                <w:szCs w:val="21"/>
              </w:rPr>
            </w:pPr>
            <w:r>
              <w:rPr>
                <w:rFonts w:hint="eastAsia" w:ascii="宋体" w:hAnsi="宋体" w:cs="宋体"/>
                <w:kern w:val="0"/>
                <w:szCs w:val="21"/>
              </w:rPr>
              <w:t>19.4 a)</w:t>
            </w:r>
          </w:p>
        </w:tc>
        <w:tc>
          <w:tcPr>
            <w:tcW w:w="2069" w:type="dxa"/>
            <w:shd w:val="clear" w:color="auto" w:fill="auto"/>
            <w:vAlign w:val="center"/>
          </w:tcPr>
          <w:p w14:paraId="718C1794">
            <w:pPr>
              <w:rPr>
                <w:rFonts w:ascii="宋体" w:hAnsi="宋体"/>
                <w:szCs w:val="21"/>
              </w:rPr>
            </w:pPr>
            <w:r>
              <w:rPr>
                <w:rFonts w:ascii="宋体" w:hAnsi="宋体"/>
                <w:szCs w:val="21"/>
              </w:rPr>
              <w:t>“</w:t>
            </w:r>
            <w:r>
              <w:rPr>
                <w:rFonts w:hint="eastAsia" w:ascii="宋体" w:hAnsi="宋体"/>
                <w:szCs w:val="21"/>
              </w:rPr>
              <w:t>概述</w:t>
            </w:r>
            <w:r>
              <w:rPr>
                <w:rFonts w:ascii="宋体" w:hAnsi="宋体"/>
                <w:szCs w:val="21"/>
              </w:rPr>
              <w:t>”</w:t>
            </w:r>
          </w:p>
        </w:tc>
        <w:tc>
          <w:tcPr>
            <w:tcW w:w="975" w:type="dxa"/>
            <w:shd w:val="clear" w:color="auto" w:fill="auto"/>
            <w:vAlign w:val="center"/>
          </w:tcPr>
          <w:p w14:paraId="3140FE08">
            <w:pPr>
              <w:widowControl/>
              <w:rPr>
                <w:rFonts w:ascii="宋体" w:hAnsi="宋体" w:cs="宋体"/>
                <w:kern w:val="0"/>
                <w:szCs w:val="21"/>
              </w:rPr>
            </w:pPr>
            <w:r>
              <w:rPr>
                <w:rFonts w:hint="eastAsia" w:ascii="宋体" w:hAnsi="宋体" w:cs="宋体"/>
                <w:kern w:val="0"/>
                <w:szCs w:val="21"/>
              </w:rPr>
              <w:t>8.7.4.1</w:t>
            </w:r>
          </w:p>
        </w:tc>
        <w:tc>
          <w:tcPr>
            <w:tcW w:w="1528" w:type="dxa"/>
            <w:shd w:val="clear" w:color="auto" w:fill="auto"/>
            <w:vAlign w:val="center"/>
          </w:tcPr>
          <w:p w14:paraId="27E69244">
            <w:pPr>
              <w:rPr>
                <w:rFonts w:ascii="宋体" w:hAnsi="宋体" w:cs="宋体"/>
                <w:szCs w:val="21"/>
              </w:rPr>
            </w:pPr>
            <w:r>
              <w:rPr>
                <w:rFonts w:hint="eastAsia" w:ascii="宋体" w:hAnsi="宋体"/>
                <w:szCs w:val="21"/>
              </w:rPr>
              <w:t>概述</w:t>
            </w:r>
          </w:p>
        </w:tc>
        <w:tc>
          <w:tcPr>
            <w:tcW w:w="3325" w:type="dxa"/>
            <w:shd w:val="clear" w:color="auto" w:fill="auto"/>
            <w:vAlign w:val="center"/>
          </w:tcPr>
          <w:p w14:paraId="30EDF162">
            <w:pPr>
              <w:rPr>
                <w:rFonts w:ascii="宋体" w:hAnsi="宋体" w:cs="宋体"/>
                <w:szCs w:val="21"/>
              </w:rPr>
            </w:pPr>
            <w:r>
              <w:rPr>
                <w:rFonts w:hint="eastAsia" w:ascii="宋体" w:hAnsi="宋体"/>
                <w:szCs w:val="21"/>
              </w:rPr>
              <w:t>新版指明危险情况为13.1中所描述的</w:t>
            </w:r>
          </w:p>
        </w:tc>
      </w:tr>
      <w:tr w14:paraId="60A7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32FECF9">
            <w:pPr>
              <w:widowControl/>
              <w:rPr>
                <w:rFonts w:ascii="宋体" w:hAnsi="宋体" w:cs="宋体"/>
                <w:kern w:val="0"/>
                <w:szCs w:val="21"/>
              </w:rPr>
            </w:pPr>
            <w:r>
              <w:rPr>
                <w:rFonts w:hint="eastAsia" w:ascii="宋体" w:hAnsi="宋体" w:cs="宋体"/>
                <w:kern w:val="0"/>
                <w:szCs w:val="21"/>
              </w:rPr>
              <w:t>19.4 a) 1)</w:t>
            </w:r>
          </w:p>
        </w:tc>
        <w:tc>
          <w:tcPr>
            <w:tcW w:w="2069" w:type="dxa"/>
            <w:shd w:val="clear" w:color="auto" w:fill="auto"/>
            <w:vAlign w:val="center"/>
          </w:tcPr>
          <w:p w14:paraId="3218DC3E">
            <w:pPr>
              <w:rPr>
                <w:rFonts w:ascii="宋体" w:hAnsi="宋体"/>
                <w:szCs w:val="21"/>
              </w:rPr>
            </w:pPr>
            <w:r>
              <w:rPr>
                <w:rFonts w:hint="eastAsia" w:ascii="宋体" w:hAnsi="宋体" w:cs="宋体"/>
                <w:kern w:val="0"/>
                <w:szCs w:val="21"/>
              </w:rPr>
              <w:t>“对地漏电流、外壳漏电流</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21DA10C">
            <w:pPr>
              <w:widowControl/>
              <w:rPr>
                <w:rFonts w:ascii="宋体" w:hAnsi="宋体" w:cs="宋体"/>
                <w:kern w:val="0"/>
                <w:szCs w:val="21"/>
              </w:rPr>
            </w:pPr>
            <w:r>
              <w:rPr>
                <w:rFonts w:hint="eastAsia" w:ascii="宋体" w:hAnsi="宋体" w:cs="宋体"/>
                <w:kern w:val="0"/>
                <w:szCs w:val="21"/>
              </w:rPr>
              <w:t>8.7.4.1 a)</w:t>
            </w:r>
          </w:p>
        </w:tc>
        <w:tc>
          <w:tcPr>
            <w:tcW w:w="1528" w:type="dxa"/>
            <w:shd w:val="clear" w:color="auto" w:fill="auto"/>
            <w:vAlign w:val="center"/>
          </w:tcPr>
          <w:p w14:paraId="38DB8BE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96A3F23">
            <w:pPr>
              <w:widowControl/>
              <w:rPr>
                <w:rFonts w:ascii="宋体" w:hAnsi="宋体" w:cs="宋体"/>
                <w:kern w:val="0"/>
                <w:szCs w:val="21"/>
              </w:rPr>
            </w:pPr>
            <w:r>
              <w:rPr>
                <w:rFonts w:hint="eastAsia" w:ascii="宋体" w:hAnsi="宋体" w:cs="宋体"/>
                <w:kern w:val="0"/>
                <w:szCs w:val="21"/>
              </w:rPr>
              <w:t>无明显差异</w:t>
            </w:r>
          </w:p>
        </w:tc>
      </w:tr>
      <w:tr w14:paraId="727E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3064FA1">
            <w:pPr>
              <w:widowControl/>
              <w:rPr>
                <w:rFonts w:ascii="宋体" w:hAnsi="宋体" w:cs="宋体"/>
                <w:kern w:val="0"/>
                <w:szCs w:val="21"/>
              </w:rPr>
            </w:pPr>
            <w:r>
              <w:rPr>
                <w:rFonts w:hint="eastAsia" w:ascii="宋体" w:hAnsi="宋体" w:cs="宋体"/>
                <w:kern w:val="0"/>
                <w:szCs w:val="21"/>
              </w:rPr>
              <w:t>19.4 a) 2)</w:t>
            </w:r>
          </w:p>
        </w:tc>
        <w:tc>
          <w:tcPr>
            <w:tcW w:w="2069" w:type="dxa"/>
            <w:shd w:val="clear" w:color="auto" w:fill="auto"/>
            <w:vAlign w:val="center"/>
          </w:tcPr>
          <w:p w14:paraId="3BC9DDFC">
            <w:pPr>
              <w:rPr>
                <w:rFonts w:ascii="宋体" w:hAnsi="宋体"/>
                <w:szCs w:val="21"/>
              </w:rPr>
            </w:pPr>
            <w:r>
              <w:rPr>
                <w:rFonts w:hint="eastAsia" w:ascii="宋体" w:hAnsi="宋体" w:cs="宋体"/>
                <w:kern w:val="0"/>
                <w:szCs w:val="21"/>
              </w:rPr>
              <w:t>“设备接到电压为</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D9D0249">
            <w:pPr>
              <w:widowControl/>
              <w:rPr>
                <w:rFonts w:ascii="宋体" w:hAnsi="宋体" w:cs="宋体"/>
                <w:kern w:val="0"/>
                <w:szCs w:val="21"/>
              </w:rPr>
            </w:pPr>
            <w:r>
              <w:rPr>
                <w:rFonts w:hint="eastAsia" w:ascii="宋体" w:hAnsi="宋体" w:cs="宋体"/>
                <w:kern w:val="0"/>
                <w:szCs w:val="21"/>
              </w:rPr>
              <w:t>8.7.1 b)</w:t>
            </w:r>
          </w:p>
        </w:tc>
        <w:tc>
          <w:tcPr>
            <w:tcW w:w="1528" w:type="dxa"/>
            <w:shd w:val="clear" w:color="auto" w:fill="auto"/>
            <w:vAlign w:val="center"/>
          </w:tcPr>
          <w:p w14:paraId="38D7925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04B550B">
            <w:pPr>
              <w:widowControl/>
              <w:rPr>
                <w:rFonts w:ascii="宋体" w:hAnsi="宋体" w:cs="宋体"/>
                <w:kern w:val="0"/>
                <w:szCs w:val="21"/>
              </w:rPr>
            </w:pPr>
            <w:r>
              <w:rPr>
                <w:rFonts w:hint="eastAsia" w:ascii="宋体" w:hAnsi="宋体" w:cs="宋体"/>
                <w:kern w:val="0"/>
                <w:szCs w:val="21"/>
              </w:rPr>
              <w:t>无明显差异</w:t>
            </w:r>
          </w:p>
        </w:tc>
      </w:tr>
      <w:tr w14:paraId="50F6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553054">
            <w:pPr>
              <w:widowControl/>
              <w:rPr>
                <w:rFonts w:ascii="宋体" w:hAnsi="宋体" w:cs="宋体"/>
                <w:kern w:val="0"/>
                <w:szCs w:val="21"/>
              </w:rPr>
            </w:pPr>
            <w:r>
              <w:rPr>
                <w:rFonts w:hint="eastAsia" w:ascii="宋体" w:hAnsi="宋体" w:cs="宋体"/>
                <w:kern w:val="0"/>
                <w:szCs w:val="21"/>
              </w:rPr>
              <w:t>19.4 a )3)</w:t>
            </w:r>
          </w:p>
        </w:tc>
        <w:tc>
          <w:tcPr>
            <w:tcW w:w="2069" w:type="dxa"/>
            <w:shd w:val="clear" w:color="auto" w:fill="auto"/>
            <w:vAlign w:val="center"/>
          </w:tcPr>
          <w:p w14:paraId="209C6677">
            <w:pPr>
              <w:rPr>
                <w:rFonts w:ascii="宋体" w:hAnsi="宋体"/>
                <w:szCs w:val="21"/>
              </w:rPr>
            </w:pPr>
            <w:r>
              <w:rPr>
                <w:rFonts w:hint="eastAsia" w:ascii="宋体" w:hAnsi="宋体" w:cs="宋体"/>
                <w:kern w:val="0"/>
                <w:szCs w:val="21"/>
              </w:rPr>
              <w:t>“能适用单相电源</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770EB1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EF4027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F573E71">
            <w:pPr>
              <w:widowControl/>
              <w:rPr>
                <w:rFonts w:ascii="宋体" w:hAnsi="宋体" w:cs="宋体"/>
                <w:kern w:val="0"/>
                <w:szCs w:val="21"/>
              </w:rPr>
            </w:pPr>
            <w:r>
              <w:rPr>
                <w:rFonts w:hint="eastAsia" w:ascii="宋体" w:hAnsi="宋体" w:cs="宋体"/>
                <w:kern w:val="0"/>
                <w:szCs w:val="21"/>
              </w:rPr>
              <w:t>/</w:t>
            </w:r>
          </w:p>
        </w:tc>
      </w:tr>
      <w:tr w14:paraId="5F28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FFB3EB">
            <w:pPr>
              <w:widowControl/>
              <w:rPr>
                <w:rFonts w:ascii="宋体" w:hAnsi="宋体" w:cs="宋体"/>
                <w:kern w:val="0"/>
                <w:szCs w:val="21"/>
              </w:rPr>
            </w:pPr>
            <w:r>
              <w:rPr>
                <w:rFonts w:hint="eastAsia" w:ascii="宋体" w:hAnsi="宋体" w:cs="宋体"/>
                <w:kern w:val="0"/>
                <w:szCs w:val="21"/>
              </w:rPr>
              <w:t>19.4 a )4)</w:t>
            </w:r>
          </w:p>
        </w:tc>
        <w:tc>
          <w:tcPr>
            <w:tcW w:w="2069" w:type="dxa"/>
            <w:shd w:val="clear" w:color="auto" w:fill="auto"/>
            <w:vAlign w:val="center"/>
          </w:tcPr>
          <w:p w14:paraId="2DD9A81D">
            <w:pPr>
              <w:rPr>
                <w:rFonts w:ascii="宋体" w:hAnsi="宋体"/>
                <w:szCs w:val="21"/>
              </w:rPr>
            </w:pPr>
            <w:r>
              <w:rPr>
                <w:rFonts w:hint="eastAsia" w:ascii="宋体" w:hAnsi="宋体" w:cs="宋体"/>
                <w:kern w:val="0"/>
                <w:szCs w:val="21"/>
              </w:rPr>
              <w:t>“对设备的电路排列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16115EE">
            <w:pPr>
              <w:widowControl/>
              <w:rPr>
                <w:rFonts w:ascii="宋体" w:hAnsi="宋体" w:cs="宋体"/>
                <w:kern w:val="0"/>
                <w:szCs w:val="21"/>
              </w:rPr>
            </w:pPr>
            <w:r>
              <w:rPr>
                <w:rFonts w:hint="eastAsia" w:ascii="宋体" w:hAnsi="宋体" w:cs="宋体"/>
                <w:kern w:val="0"/>
                <w:szCs w:val="21"/>
              </w:rPr>
              <w:t>8.7.4.1 b)</w:t>
            </w:r>
          </w:p>
        </w:tc>
        <w:tc>
          <w:tcPr>
            <w:tcW w:w="1528" w:type="dxa"/>
            <w:shd w:val="clear" w:color="auto" w:fill="auto"/>
            <w:vAlign w:val="center"/>
          </w:tcPr>
          <w:p w14:paraId="14DD96B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3219E9F">
            <w:pPr>
              <w:widowControl/>
              <w:rPr>
                <w:rFonts w:ascii="宋体" w:hAnsi="宋体" w:cs="宋体"/>
                <w:kern w:val="0"/>
                <w:szCs w:val="21"/>
              </w:rPr>
            </w:pPr>
            <w:r>
              <w:rPr>
                <w:rFonts w:hint="eastAsia" w:ascii="宋体" w:hAnsi="宋体" w:cs="宋体"/>
                <w:kern w:val="0"/>
                <w:szCs w:val="21"/>
              </w:rPr>
              <w:t>无明显差异</w:t>
            </w:r>
          </w:p>
        </w:tc>
      </w:tr>
      <w:tr w14:paraId="40F1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3F7887">
            <w:pPr>
              <w:widowControl/>
              <w:rPr>
                <w:rFonts w:ascii="宋体" w:hAnsi="宋体" w:cs="宋体"/>
                <w:kern w:val="0"/>
                <w:szCs w:val="21"/>
              </w:rPr>
            </w:pPr>
            <w:r>
              <w:rPr>
                <w:rFonts w:hint="eastAsia" w:ascii="宋体" w:hAnsi="宋体" w:cs="宋体"/>
                <w:kern w:val="0"/>
                <w:szCs w:val="21"/>
              </w:rPr>
              <w:t>19.4 a) 5)</w:t>
            </w:r>
          </w:p>
        </w:tc>
        <w:tc>
          <w:tcPr>
            <w:tcW w:w="2069" w:type="dxa"/>
            <w:shd w:val="clear" w:color="auto" w:fill="auto"/>
            <w:vAlign w:val="center"/>
          </w:tcPr>
          <w:p w14:paraId="17FDDF6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0D51AA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84D025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8266E79">
            <w:pPr>
              <w:widowControl/>
              <w:rPr>
                <w:rFonts w:ascii="宋体" w:hAnsi="宋体" w:cs="宋体"/>
                <w:kern w:val="0"/>
                <w:szCs w:val="21"/>
              </w:rPr>
            </w:pPr>
            <w:r>
              <w:rPr>
                <w:rFonts w:hint="eastAsia" w:ascii="宋体" w:hAnsi="宋体" w:cs="宋体"/>
                <w:kern w:val="0"/>
                <w:szCs w:val="21"/>
              </w:rPr>
              <w:t>无通用要求</w:t>
            </w:r>
          </w:p>
        </w:tc>
      </w:tr>
      <w:tr w14:paraId="24AC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5FB0890">
            <w:pPr>
              <w:widowControl/>
              <w:rPr>
                <w:rFonts w:ascii="宋体" w:hAnsi="宋体" w:cs="宋体"/>
                <w:kern w:val="0"/>
                <w:szCs w:val="21"/>
              </w:rPr>
            </w:pPr>
            <w:r>
              <w:rPr>
                <w:rFonts w:hint="eastAsia" w:ascii="宋体" w:hAnsi="宋体" w:cs="宋体"/>
                <w:kern w:val="0"/>
                <w:szCs w:val="21"/>
              </w:rPr>
              <w:t>19.4 b)</w:t>
            </w:r>
          </w:p>
        </w:tc>
        <w:tc>
          <w:tcPr>
            <w:tcW w:w="2069" w:type="dxa"/>
            <w:shd w:val="clear" w:color="auto" w:fill="auto"/>
            <w:vAlign w:val="center"/>
          </w:tcPr>
          <w:p w14:paraId="4EAEC5E5">
            <w:pPr>
              <w:widowControl/>
              <w:rPr>
                <w:rFonts w:ascii="宋体" w:hAnsi="宋体" w:cs="宋体"/>
                <w:kern w:val="0"/>
                <w:szCs w:val="21"/>
              </w:rPr>
            </w:pPr>
            <w:r>
              <w:rPr>
                <w:rFonts w:hint="eastAsia" w:ascii="宋体" w:hAnsi="宋体" w:cs="宋体"/>
                <w:kern w:val="0"/>
                <w:szCs w:val="21"/>
              </w:rPr>
              <w:t>测量供电电路</w:t>
            </w:r>
          </w:p>
        </w:tc>
        <w:tc>
          <w:tcPr>
            <w:tcW w:w="975" w:type="dxa"/>
            <w:shd w:val="clear" w:color="auto" w:fill="auto"/>
            <w:vAlign w:val="center"/>
          </w:tcPr>
          <w:p w14:paraId="17D33925">
            <w:pPr>
              <w:widowControl/>
              <w:rPr>
                <w:rFonts w:ascii="宋体" w:hAnsi="宋体" w:cs="宋体"/>
                <w:kern w:val="0"/>
                <w:szCs w:val="21"/>
              </w:rPr>
            </w:pPr>
            <w:r>
              <w:rPr>
                <w:rFonts w:hint="eastAsia" w:ascii="宋体" w:hAnsi="宋体" w:cs="宋体"/>
                <w:kern w:val="0"/>
                <w:szCs w:val="21"/>
              </w:rPr>
              <w:t>8.7.4.2</w:t>
            </w:r>
          </w:p>
        </w:tc>
        <w:tc>
          <w:tcPr>
            <w:tcW w:w="1528" w:type="dxa"/>
            <w:shd w:val="clear" w:color="auto" w:fill="auto"/>
            <w:vAlign w:val="center"/>
          </w:tcPr>
          <w:p w14:paraId="095D6AFA">
            <w:pPr>
              <w:rPr>
                <w:rFonts w:ascii="宋体" w:hAnsi="宋体" w:cs="宋体"/>
                <w:szCs w:val="21"/>
              </w:rPr>
            </w:pPr>
            <w:r>
              <w:rPr>
                <w:rFonts w:hint="eastAsia" w:ascii="宋体" w:hAnsi="宋体"/>
                <w:szCs w:val="21"/>
              </w:rPr>
              <w:t>测量供电电路</w:t>
            </w:r>
          </w:p>
        </w:tc>
        <w:tc>
          <w:tcPr>
            <w:tcW w:w="3325" w:type="dxa"/>
            <w:shd w:val="clear" w:color="auto" w:fill="auto"/>
            <w:vAlign w:val="center"/>
          </w:tcPr>
          <w:p w14:paraId="6FE6D1D4">
            <w:pPr>
              <w:rPr>
                <w:rFonts w:ascii="宋体" w:hAnsi="宋体" w:cs="宋体"/>
                <w:szCs w:val="21"/>
              </w:rPr>
            </w:pPr>
            <w:r>
              <w:rPr>
                <w:rFonts w:hint="eastAsia" w:ascii="宋体" w:hAnsi="宋体"/>
                <w:szCs w:val="21"/>
              </w:rPr>
              <w:t>新版不再指定连接到哪种供电电路，仅说明连接到合适的电源</w:t>
            </w:r>
          </w:p>
        </w:tc>
      </w:tr>
      <w:tr w14:paraId="2E59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910521F">
            <w:pPr>
              <w:widowControl/>
              <w:rPr>
                <w:rFonts w:ascii="宋体" w:hAnsi="宋体" w:cs="宋体"/>
                <w:kern w:val="0"/>
                <w:szCs w:val="21"/>
              </w:rPr>
            </w:pPr>
            <w:r>
              <w:rPr>
                <w:rFonts w:hint="eastAsia" w:ascii="宋体" w:hAnsi="宋体" w:cs="宋体"/>
                <w:kern w:val="0"/>
                <w:szCs w:val="21"/>
              </w:rPr>
              <w:t>19.4 b) 1)</w:t>
            </w:r>
          </w:p>
        </w:tc>
        <w:tc>
          <w:tcPr>
            <w:tcW w:w="2069" w:type="dxa"/>
            <w:shd w:val="clear" w:color="auto" w:fill="auto"/>
            <w:vAlign w:val="center"/>
          </w:tcPr>
          <w:p w14:paraId="7B6C4EED">
            <w:pPr>
              <w:rPr>
                <w:rFonts w:ascii="宋体" w:hAnsi="宋体"/>
                <w:szCs w:val="21"/>
              </w:rPr>
            </w:pPr>
            <w:r>
              <w:rPr>
                <w:rFonts w:hint="eastAsia" w:ascii="宋体" w:hAnsi="宋体" w:cs="宋体"/>
                <w:kern w:val="0"/>
                <w:szCs w:val="21"/>
              </w:rPr>
              <w:t>规定与有一端大约为</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CEE693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2EFC66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1D77BD8">
            <w:pPr>
              <w:widowControl/>
              <w:rPr>
                <w:rFonts w:ascii="宋体" w:hAnsi="宋体" w:cs="宋体"/>
                <w:kern w:val="0"/>
                <w:szCs w:val="21"/>
              </w:rPr>
            </w:pPr>
            <w:r>
              <w:rPr>
                <w:rFonts w:hint="eastAsia" w:ascii="宋体" w:hAnsi="宋体" w:cs="宋体"/>
                <w:kern w:val="0"/>
                <w:szCs w:val="21"/>
              </w:rPr>
              <w:t>/</w:t>
            </w:r>
          </w:p>
        </w:tc>
      </w:tr>
      <w:tr w14:paraId="3D4B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7920D2">
            <w:pPr>
              <w:widowControl/>
              <w:rPr>
                <w:rFonts w:ascii="宋体" w:hAnsi="宋体" w:cs="宋体"/>
                <w:kern w:val="0"/>
                <w:szCs w:val="21"/>
              </w:rPr>
            </w:pPr>
            <w:r>
              <w:rPr>
                <w:rFonts w:hint="eastAsia" w:ascii="宋体" w:hAnsi="宋体" w:cs="宋体"/>
                <w:kern w:val="0"/>
                <w:szCs w:val="21"/>
              </w:rPr>
              <w:t>19.4 b) 2)</w:t>
            </w:r>
          </w:p>
        </w:tc>
        <w:tc>
          <w:tcPr>
            <w:tcW w:w="2069" w:type="dxa"/>
            <w:shd w:val="clear" w:color="auto" w:fill="auto"/>
            <w:vAlign w:val="center"/>
          </w:tcPr>
          <w:p w14:paraId="24712910">
            <w:pPr>
              <w:rPr>
                <w:rFonts w:ascii="宋体" w:hAnsi="宋体"/>
                <w:szCs w:val="21"/>
              </w:rPr>
            </w:pPr>
            <w:r>
              <w:rPr>
                <w:rFonts w:hint="eastAsia" w:ascii="宋体" w:hAnsi="宋体" w:cs="宋体"/>
                <w:kern w:val="0"/>
                <w:szCs w:val="21"/>
              </w:rPr>
              <w:t>“规定接到相线对中线</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95D78C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611915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8F15D61">
            <w:pPr>
              <w:widowControl/>
              <w:rPr>
                <w:rFonts w:ascii="宋体" w:hAnsi="宋体" w:cs="宋体"/>
                <w:kern w:val="0"/>
                <w:szCs w:val="21"/>
              </w:rPr>
            </w:pPr>
            <w:r>
              <w:rPr>
                <w:rFonts w:hint="eastAsia" w:ascii="宋体" w:hAnsi="宋体" w:cs="宋体"/>
                <w:kern w:val="0"/>
                <w:szCs w:val="21"/>
              </w:rPr>
              <w:t>/</w:t>
            </w:r>
          </w:p>
        </w:tc>
      </w:tr>
      <w:tr w14:paraId="0112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E5501D">
            <w:pPr>
              <w:widowControl/>
              <w:rPr>
                <w:rFonts w:ascii="宋体" w:hAnsi="宋体" w:cs="宋体"/>
                <w:kern w:val="0"/>
                <w:szCs w:val="21"/>
              </w:rPr>
            </w:pPr>
            <w:r>
              <w:rPr>
                <w:rFonts w:hint="eastAsia" w:ascii="宋体" w:hAnsi="宋体" w:cs="宋体"/>
                <w:kern w:val="0"/>
                <w:szCs w:val="21"/>
              </w:rPr>
              <w:t>19.4 b) 3)</w:t>
            </w:r>
          </w:p>
        </w:tc>
        <w:tc>
          <w:tcPr>
            <w:tcW w:w="2069" w:type="dxa"/>
            <w:shd w:val="clear" w:color="auto" w:fill="auto"/>
            <w:vAlign w:val="center"/>
          </w:tcPr>
          <w:p w14:paraId="31FE41A6">
            <w:pPr>
              <w:rPr>
                <w:rFonts w:ascii="宋体" w:hAnsi="宋体"/>
                <w:szCs w:val="21"/>
              </w:rPr>
            </w:pPr>
            <w:r>
              <w:rPr>
                <w:rFonts w:hint="eastAsia" w:ascii="宋体" w:hAnsi="宋体" w:cs="宋体"/>
                <w:kern w:val="0"/>
                <w:szCs w:val="21"/>
              </w:rPr>
              <w:t>“规定与多相（例如三相）</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B7F115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B41933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80B5539">
            <w:pPr>
              <w:widowControl/>
              <w:rPr>
                <w:rFonts w:ascii="宋体" w:hAnsi="宋体" w:cs="宋体"/>
                <w:kern w:val="0"/>
                <w:szCs w:val="21"/>
              </w:rPr>
            </w:pPr>
            <w:r>
              <w:rPr>
                <w:rFonts w:hint="eastAsia" w:ascii="宋体" w:hAnsi="宋体" w:cs="宋体"/>
                <w:kern w:val="0"/>
                <w:szCs w:val="21"/>
              </w:rPr>
              <w:t>/</w:t>
            </w:r>
          </w:p>
        </w:tc>
      </w:tr>
      <w:tr w14:paraId="147B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37DBDB5">
            <w:pPr>
              <w:widowControl/>
              <w:rPr>
                <w:rFonts w:ascii="宋体" w:hAnsi="宋体" w:cs="宋体"/>
                <w:kern w:val="0"/>
                <w:szCs w:val="21"/>
              </w:rPr>
            </w:pPr>
            <w:r>
              <w:rPr>
                <w:rFonts w:hint="eastAsia" w:ascii="宋体" w:hAnsi="宋体" w:cs="宋体"/>
                <w:kern w:val="0"/>
                <w:szCs w:val="21"/>
              </w:rPr>
              <w:t>19.4 b) 4)</w:t>
            </w:r>
          </w:p>
        </w:tc>
        <w:tc>
          <w:tcPr>
            <w:tcW w:w="2069" w:type="dxa"/>
            <w:shd w:val="clear" w:color="auto" w:fill="auto"/>
            <w:vAlign w:val="center"/>
          </w:tcPr>
          <w:p w14:paraId="21B79960">
            <w:pPr>
              <w:rPr>
                <w:rFonts w:ascii="宋体" w:hAnsi="宋体"/>
                <w:szCs w:val="21"/>
              </w:rPr>
            </w:pPr>
            <w:r>
              <w:rPr>
                <w:rFonts w:hint="eastAsia" w:ascii="宋体" w:hAnsi="宋体" w:cs="宋体"/>
                <w:kern w:val="0"/>
                <w:szCs w:val="21"/>
              </w:rPr>
              <w:t>“规定使用指定的I类</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DEF64C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BC88A3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1D46AFA">
            <w:pPr>
              <w:widowControl/>
              <w:rPr>
                <w:rFonts w:ascii="宋体" w:hAnsi="宋体" w:cs="宋体"/>
                <w:kern w:val="0"/>
                <w:szCs w:val="21"/>
              </w:rPr>
            </w:pPr>
            <w:r>
              <w:rPr>
                <w:rFonts w:hint="eastAsia" w:ascii="宋体" w:hAnsi="宋体" w:cs="宋体"/>
                <w:kern w:val="0"/>
                <w:szCs w:val="21"/>
              </w:rPr>
              <w:t>/</w:t>
            </w:r>
          </w:p>
        </w:tc>
      </w:tr>
      <w:tr w14:paraId="5396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019EA1E">
            <w:pPr>
              <w:widowControl/>
              <w:rPr>
                <w:rFonts w:ascii="宋体" w:hAnsi="宋体" w:cs="宋体"/>
                <w:kern w:val="0"/>
                <w:szCs w:val="21"/>
              </w:rPr>
            </w:pPr>
            <w:r>
              <w:rPr>
                <w:rFonts w:hint="eastAsia" w:ascii="宋体" w:hAnsi="宋体" w:cs="宋体"/>
                <w:kern w:val="0"/>
                <w:szCs w:val="21"/>
              </w:rPr>
              <w:t>19.4 b) 5)</w:t>
            </w:r>
          </w:p>
        </w:tc>
        <w:tc>
          <w:tcPr>
            <w:tcW w:w="2069" w:type="dxa"/>
            <w:shd w:val="clear" w:color="auto" w:fill="auto"/>
            <w:vAlign w:val="center"/>
          </w:tcPr>
          <w:p w14:paraId="2CEBC808">
            <w:pPr>
              <w:rPr>
                <w:rFonts w:ascii="宋体" w:hAnsi="宋体"/>
                <w:szCs w:val="21"/>
              </w:rPr>
            </w:pPr>
            <w:r>
              <w:rPr>
                <w:rFonts w:hint="eastAsia" w:ascii="宋体" w:hAnsi="宋体" w:cs="宋体"/>
                <w:kern w:val="0"/>
                <w:szCs w:val="21"/>
              </w:rPr>
              <w:t>“规定使用指定的II类</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8C7C52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F1C88B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6A253BA">
            <w:pPr>
              <w:widowControl/>
              <w:rPr>
                <w:rFonts w:ascii="宋体" w:hAnsi="宋体" w:cs="宋体"/>
                <w:kern w:val="0"/>
                <w:szCs w:val="21"/>
              </w:rPr>
            </w:pPr>
            <w:r>
              <w:rPr>
                <w:rFonts w:hint="eastAsia" w:ascii="宋体" w:hAnsi="宋体" w:cs="宋体"/>
                <w:kern w:val="0"/>
                <w:szCs w:val="21"/>
              </w:rPr>
              <w:t>/</w:t>
            </w:r>
          </w:p>
        </w:tc>
      </w:tr>
      <w:tr w14:paraId="5F66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4EFADD6">
            <w:pPr>
              <w:widowControl/>
              <w:rPr>
                <w:rFonts w:ascii="宋体" w:hAnsi="宋体" w:cs="宋体"/>
                <w:kern w:val="0"/>
                <w:szCs w:val="21"/>
              </w:rPr>
            </w:pPr>
            <w:r>
              <w:rPr>
                <w:rFonts w:hint="eastAsia" w:ascii="宋体" w:hAnsi="宋体" w:cs="宋体"/>
                <w:kern w:val="0"/>
                <w:szCs w:val="21"/>
              </w:rPr>
              <w:t>19.4 c)</w:t>
            </w:r>
          </w:p>
        </w:tc>
        <w:tc>
          <w:tcPr>
            <w:tcW w:w="2069" w:type="dxa"/>
            <w:shd w:val="clear" w:color="auto" w:fill="auto"/>
            <w:vAlign w:val="center"/>
          </w:tcPr>
          <w:p w14:paraId="76530612">
            <w:pPr>
              <w:rPr>
                <w:rFonts w:ascii="宋体" w:hAnsi="宋体"/>
                <w:szCs w:val="21"/>
              </w:rPr>
            </w:pPr>
            <w:r>
              <w:rPr>
                <w:rFonts w:hint="eastAsia" w:ascii="宋体" w:hAnsi="宋体" w:cs="宋体"/>
                <w:kern w:val="0"/>
                <w:szCs w:val="21"/>
              </w:rPr>
              <w:t>“设备与测量供电电路</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9B662F2">
            <w:pPr>
              <w:widowControl/>
              <w:rPr>
                <w:rFonts w:ascii="宋体" w:hAnsi="宋体" w:cs="宋体"/>
                <w:kern w:val="0"/>
                <w:szCs w:val="21"/>
              </w:rPr>
            </w:pPr>
            <w:r>
              <w:rPr>
                <w:rFonts w:hint="eastAsia" w:ascii="宋体" w:hAnsi="宋体" w:cs="宋体"/>
                <w:kern w:val="0"/>
                <w:szCs w:val="21"/>
              </w:rPr>
              <w:t>8.7.4.3</w:t>
            </w:r>
          </w:p>
        </w:tc>
        <w:tc>
          <w:tcPr>
            <w:tcW w:w="1528" w:type="dxa"/>
            <w:shd w:val="clear" w:color="auto" w:fill="auto"/>
            <w:vAlign w:val="center"/>
          </w:tcPr>
          <w:p w14:paraId="6BF18DA3">
            <w:pPr>
              <w:widowControl/>
              <w:rPr>
                <w:rFonts w:ascii="宋体" w:hAnsi="宋体" w:cs="宋体"/>
                <w:kern w:val="0"/>
                <w:szCs w:val="21"/>
              </w:rPr>
            </w:pPr>
            <w:r>
              <w:rPr>
                <w:rFonts w:hint="eastAsia" w:ascii="宋体" w:hAnsi="宋体" w:cs="宋体"/>
                <w:kern w:val="0"/>
                <w:szCs w:val="21"/>
              </w:rPr>
              <w:t>与测量供电电路的连接</w:t>
            </w:r>
          </w:p>
        </w:tc>
        <w:tc>
          <w:tcPr>
            <w:tcW w:w="3325" w:type="dxa"/>
            <w:shd w:val="clear" w:color="auto" w:fill="auto"/>
            <w:vAlign w:val="center"/>
          </w:tcPr>
          <w:p w14:paraId="170AC3BD">
            <w:pPr>
              <w:widowControl/>
              <w:rPr>
                <w:rFonts w:ascii="宋体" w:hAnsi="宋体" w:cs="宋体"/>
                <w:kern w:val="0"/>
                <w:szCs w:val="21"/>
              </w:rPr>
            </w:pPr>
            <w:r>
              <w:rPr>
                <w:rFonts w:hint="eastAsia" w:ascii="宋体" w:hAnsi="宋体" w:cs="宋体"/>
                <w:kern w:val="0"/>
                <w:szCs w:val="21"/>
              </w:rPr>
              <w:t>无明显差异</w:t>
            </w:r>
          </w:p>
        </w:tc>
      </w:tr>
      <w:tr w14:paraId="79A3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E12E2C">
            <w:pPr>
              <w:widowControl/>
              <w:rPr>
                <w:rFonts w:ascii="宋体" w:hAnsi="宋体" w:cs="宋体"/>
                <w:kern w:val="0"/>
                <w:szCs w:val="21"/>
              </w:rPr>
            </w:pPr>
            <w:r>
              <w:rPr>
                <w:rFonts w:hint="eastAsia" w:ascii="宋体" w:hAnsi="宋体" w:cs="宋体"/>
                <w:kern w:val="0"/>
                <w:szCs w:val="21"/>
              </w:rPr>
              <w:t>19.4 c) 1)</w:t>
            </w:r>
          </w:p>
        </w:tc>
        <w:tc>
          <w:tcPr>
            <w:tcW w:w="2069" w:type="dxa"/>
            <w:shd w:val="clear" w:color="auto" w:fill="auto"/>
            <w:vAlign w:val="center"/>
          </w:tcPr>
          <w:p w14:paraId="3C08C7B5">
            <w:pPr>
              <w:rPr>
                <w:rFonts w:ascii="宋体" w:hAnsi="宋体"/>
                <w:szCs w:val="21"/>
              </w:rPr>
            </w:pPr>
            <w:r>
              <w:rPr>
                <w:rFonts w:hint="eastAsia" w:ascii="宋体" w:hAnsi="宋体" w:cs="宋体"/>
                <w:kern w:val="0"/>
                <w:szCs w:val="21"/>
              </w:rPr>
              <w:t>“配有电源软电线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3D2B2EA">
            <w:pPr>
              <w:widowControl/>
              <w:rPr>
                <w:rFonts w:ascii="宋体" w:hAnsi="宋体" w:cs="宋体"/>
                <w:kern w:val="0"/>
                <w:szCs w:val="21"/>
              </w:rPr>
            </w:pPr>
            <w:r>
              <w:rPr>
                <w:rFonts w:hint="eastAsia" w:ascii="宋体" w:hAnsi="宋体" w:cs="宋体"/>
                <w:kern w:val="0"/>
                <w:szCs w:val="21"/>
              </w:rPr>
              <w:t>8.7.4.3 a)</w:t>
            </w:r>
          </w:p>
        </w:tc>
        <w:tc>
          <w:tcPr>
            <w:tcW w:w="1528" w:type="dxa"/>
            <w:shd w:val="clear" w:color="auto" w:fill="auto"/>
            <w:vAlign w:val="center"/>
          </w:tcPr>
          <w:p w14:paraId="3E9483A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D0372AB">
            <w:pPr>
              <w:widowControl/>
              <w:rPr>
                <w:rFonts w:ascii="宋体" w:hAnsi="宋体" w:cs="宋体"/>
                <w:kern w:val="0"/>
                <w:szCs w:val="21"/>
              </w:rPr>
            </w:pPr>
            <w:r>
              <w:rPr>
                <w:rFonts w:hint="eastAsia" w:ascii="宋体" w:hAnsi="宋体" w:cs="宋体"/>
                <w:kern w:val="0"/>
                <w:szCs w:val="21"/>
              </w:rPr>
              <w:t>无明显差异</w:t>
            </w:r>
          </w:p>
        </w:tc>
      </w:tr>
      <w:tr w14:paraId="1E8A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CBE315">
            <w:pPr>
              <w:widowControl/>
              <w:rPr>
                <w:rFonts w:ascii="宋体" w:hAnsi="宋体" w:cs="宋体"/>
                <w:kern w:val="0"/>
                <w:szCs w:val="21"/>
              </w:rPr>
            </w:pPr>
            <w:r>
              <w:rPr>
                <w:rFonts w:hint="eastAsia" w:ascii="宋体" w:hAnsi="宋体" w:cs="宋体"/>
                <w:kern w:val="0"/>
                <w:szCs w:val="21"/>
              </w:rPr>
              <w:t>19.4 c) 2)</w:t>
            </w:r>
          </w:p>
        </w:tc>
        <w:tc>
          <w:tcPr>
            <w:tcW w:w="2069" w:type="dxa"/>
            <w:shd w:val="clear" w:color="auto" w:fill="auto"/>
            <w:vAlign w:val="center"/>
          </w:tcPr>
          <w:p w14:paraId="5CD4E4E6">
            <w:pPr>
              <w:rPr>
                <w:rFonts w:ascii="宋体" w:hAnsi="宋体"/>
                <w:szCs w:val="21"/>
              </w:rPr>
            </w:pPr>
            <w:r>
              <w:rPr>
                <w:rFonts w:hint="eastAsia" w:ascii="宋体" w:hAnsi="宋体" w:cs="宋体"/>
                <w:kern w:val="0"/>
                <w:szCs w:val="21"/>
              </w:rPr>
              <w:t>“具有设备电源输入插口</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09ADC5A">
            <w:pPr>
              <w:widowControl/>
              <w:rPr>
                <w:rFonts w:ascii="宋体" w:hAnsi="宋体" w:cs="宋体"/>
                <w:kern w:val="0"/>
                <w:szCs w:val="21"/>
              </w:rPr>
            </w:pPr>
            <w:r>
              <w:rPr>
                <w:rFonts w:hint="eastAsia" w:ascii="宋体" w:hAnsi="宋体" w:cs="宋体"/>
                <w:kern w:val="0"/>
                <w:szCs w:val="21"/>
              </w:rPr>
              <w:t>8.7.4.3 b)</w:t>
            </w:r>
          </w:p>
        </w:tc>
        <w:tc>
          <w:tcPr>
            <w:tcW w:w="1528" w:type="dxa"/>
            <w:shd w:val="clear" w:color="auto" w:fill="auto"/>
            <w:vAlign w:val="center"/>
          </w:tcPr>
          <w:p w14:paraId="11EA33A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095B8EE">
            <w:pPr>
              <w:widowControl/>
              <w:rPr>
                <w:rFonts w:ascii="宋体" w:hAnsi="宋体" w:cs="宋体"/>
                <w:kern w:val="0"/>
                <w:szCs w:val="21"/>
              </w:rPr>
            </w:pPr>
            <w:r>
              <w:rPr>
                <w:rFonts w:hint="eastAsia" w:ascii="宋体" w:hAnsi="宋体" w:cs="宋体"/>
                <w:kern w:val="0"/>
                <w:szCs w:val="21"/>
              </w:rPr>
              <w:t>无明显差异</w:t>
            </w:r>
          </w:p>
        </w:tc>
      </w:tr>
      <w:tr w14:paraId="3209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4D6734">
            <w:pPr>
              <w:widowControl/>
              <w:rPr>
                <w:rFonts w:ascii="宋体" w:hAnsi="宋体" w:cs="宋体"/>
                <w:kern w:val="0"/>
                <w:szCs w:val="21"/>
              </w:rPr>
            </w:pPr>
            <w:r>
              <w:rPr>
                <w:rFonts w:hint="eastAsia" w:ascii="宋体" w:hAnsi="宋体" w:cs="宋体"/>
                <w:kern w:val="0"/>
                <w:szCs w:val="21"/>
              </w:rPr>
              <w:t>19.4 c) 3)</w:t>
            </w:r>
          </w:p>
        </w:tc>
        <w:tc>
          <w:tcPr>
            <w:tcW w:w="2069" w:type="dxa"/>
            <w:shd w:val="clear" w:color="auto" w:fill="auto"/>
            <w:vAlign w:val="center"/>
          </w:tcPr>
          <w:p w14:paraId="08541642">
            <w:pPr>
              <w:rPr>
                <w:rFonts w:ascii="宋体" w:hAnsi="宋体"/>
                <w:szCs w:val="21"/>
              </w:rPr>
            </w:pPr>
            <w:r>
              <w:rPr>
                <w:rFonts w:hint="eastAsia" w:ascii="宋体" w:hAnsi="宋体" w:cs="宋体"/>
                <w:kern w:val="0"/>
                <w:szCs w:val="21"/>
              </w:rPr>
              <w:t>“规定要永久性安装的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A3A12C5">
            <w:pPr>
              <w:widowControl/>
              <w:rPr>
                <w:rFonts w:ascii="宋体" w:hAnsi="宋体" w:cs="宋体"/>
                <w:kern w:val="0"/>
                <w:szCs w:val="21"/>
              </w:rPr>
            </w:pPr>
            <w:r>
              <w:rPr>
                <w:rFonts w:hint="eastAsia" w:ascii="宋体" w:hAnsi="宋体" w:cs="宋体"/>
                <w:kern w:val="0"/>
                <w:szCs w:val="21"/>
              </w:rPr>
              <w:t>8.7.4.3 c)</w:t>
            </w:r>
          </w:p>
        </w:tc>
        <w:tc>
          <w:tcPr>
            <w:tcW w:w="1528" w:type="dxa"/>
            <w:shd w:val="clear" w:color="auto" w:fill="auto"/>
            <w:vAlign w:val="center"/>
          </w:tcPr>
          <w:p w14:paraId="6A74E43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4DAA2C">
            <w:pPr>
              <w:widowControl/>
              <w:rPr>
                <w:rFonts w:ascii="宋体" w:hAnsi="宋体" w:cs="宋体"/>
                <w:kern w:val="0"/>
                <w:szCs w:val="21"/>
              </w:rPr>
            </w:pPr>
            <w:r>
              <w:rPr>
                <w:rFonts w:hint="eastAsia" w:ascii="宋体" w:hAnsi="宋体" w:cs="宋体"/>
                <w:kern w:val="0"/>
                <w:szCs w:val="21"/>
              </w:rPr>
              <w:t>无明显差异</w:t>
            </w:r>
          </w:p>
        </w:tc>
      </w:tr>
      <w:tr w14:paraId="5E84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3400F1">
            <w:pPr>
              <w:widowControl/>
              <w:rPr>
                <w:rFonts w:ascii="宋体" w:hAnsi="宋体" w:cs="宋体"/>
                <w:kern w:val="0"/>
                <w:szCs w:val="21"/>
              </w:rPr>
            </w:pPr>
            <w:r>
              <w:rPr>
                <w:rFonts w:hint="eastAsia" w:ascii="宋体" w:hAnsi="宋体" w:cs="宋体"/>
                <w:kern w:val="0"/>
                <w:szCs w:val="21"/>
              </w:rPr>
              <w:t>19.4 d)</w:t>
            </w:r>
          </w:p>
        </w:tc>
        <w:tc>
          <w:tcPr>
            <w:tcW w:w="2069" w:type="dxa"/>
            <w:shd w:val="clear" w:color="auto" w:fill="auto"/>
            <w:vAlign w:val="center"/>
          </w:tcPr>
          <w:p w14:paraId="380C038D">
            <w:pPr>
              <w:rPr>
                <w:rFonts w:ascii="宋体" w:hAnsi="宋体"/>
                <w:szCs w:val="21"/>
              </w:rPr>
            </w:pPr>
            <w:r>
              <w:rPr>
                <w:rFonts w:ascii="宋体" w:hAnsi="宋体" w:cs="宋体"/>
                <w:kern w:val="0"/>
                <w:szCs w:val="21"/>
              </w:rPr>
              <w:t>“</w:t>
            </w:r>
            <w:r>
              <w:rPr>
                <w:rFonts w:hint="eastAsia" w:ascii="宋体" w:hAnsi="宋体" w:cs="宋体"/>
                <w:kern w:val="0"/>
                <w:szCs w:val="21"/>
              </w:rPr>
              <w:t>测量布置</w:t>
            </w:r>
            <w:r>
              <w:rPr>
                <w:rFonts w:ascii="宋体" w:hAnsi="宋体" w:cs="宋体"/>
                <w:kern w:val="0"/>
                <w:szCs w:val="21"/>
              </w:rPr>
              <w:t>”</w:t>
            </w:r>
          </w:p>
        </w:tc>
        <w:tc>
          <w:tcPr>
            <w:tcW w:w="975" w:type="dxa"/>
            <w:shd w:val="clear" w:color="auto" w:fill="auto"/>
            <w:vAlign w:val="center"/>
          </w:tcPr>
          <w:p w14:paraId="589632B2">
            <w:pPr>
              <w:widowControl/>
              <w:rPr>
                <w:rFonts w:ascii="宋体" w:hAnsi="宋体" w:cs="宋体"/>
                <w:kern w:val="0"/>
                <w:szCs w:val="21"/>
              </w:rPr>
            </w:pPr>
            <w:r>
              <w:rPr>
                <w:rFonts w:hint="eastAsia" w:ascii="宋体" w:hAnsi="宋体" w:cs="宋体"/>
                <w:kern w:val="0"/>
                <w:szCs w:val="21"/>
              </w:rPr>
              <w:t>8.7.4.3 d)</w:t>
            </w:r>
          </w:p>
        </w:tc>
        <w:tc>
          <w:tcPr>
            <w:tcW w:w="1528" w:type="dxa"/>
            <w:shd w:val="clear" w:color="auto" w:fill="auto"/>
            <w:vAlign w:val="center"/>
          </w:tcPr>
          <w:p w14:paraId="5D88AAD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1298829">
            <w:pPr>
              <w:widowControl/>
              <w:rPr>
                <w:rFonts w:ascii="宋体" w:hAnsi="宋体" w:cs="宋体"/>
                <w:kern w:val="0"/>
                <w:szCs w:val="21"/>
              </w:rPr>
            </w:pPr>
            <w:r>
              <w:rPr>
                <w:rFonts w:hint="eastAsia" w:ascii="宋体" w:hAnsi="宋体" w:cs="宋体"/>
                <w:kern w:val="0"/>
                <w:szCs w:val="21"/>
              </w:rPr>
              <w:t>无明显差异</w:t>
            </w:r>
          </w:p>
        </w:tc>
      </w:tr>
      <w:tr w14:paraId="6602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21E92B7">
            <w:pPr>
              <w:widowControl/>
              <w:rPr>
                <w:rFonts w:ascii="宋体" w:hAnsi="宋体" w:cs="宋体"/>
                <w:kern w:val="0"/>
                <w:szCs w:val="21"/>
              </w:rPr>
            </w:pPr>
            <w:r>
              <w:rPr>
                <w:rFonts w:hint="eastAsia" w:ascii="宋体" w:hAnsi="宋体" w:cs="宋体"/>
                <w:kern w:val="0"/>
                <w:szCs w:val="21"/>
              </w:rPr>
              <w:t>19.4 d) 1)</w:t>
            </w:r>
          </w:p>
        </w:tc>
        <w:tc>
          <w:tcPr>
            <w:tcW w:w="2069" w:type="dxa"/>
            <w:shd w:val="clear" w:color="auto" w:fill="auto"/>
            <w:vAlign w:val="center"/>
          </w:tcPr>
          <w:p w14:paraId="0DE022AC">
            <w:pPr>
              <w:rPr>
                <w:rFonts w:ascii="宋体" w:hAnsi="宋体"/>
                <w:szCs w:val="21"/>
              </w:rPr>
            </w:pPr>
            <w:r>
              <w:rPr>
                <w:rFonts w:hint="eastAsia" w:ascii="宋体" w:hAnsi="宋体" w:cs="宋体"/>
                <w:kern w:val="0"/>
                <w:szCs w:val="21"/>
              </w:rPr>
              <w:t>“建议把测量供电电路</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4DF1566">
            <w:pPr>
              <w:widowControl/>
              <w:rPr>
                <w:rFonts w:ascii="宋体" w:hAnsi="宋体" w:cs="宋体"/>
                <w:kern w:val="0"/>
                <w:szCs w:val="21"/>
              </w:rPr>
            </w:pPr>
            <w:r>
              <w:rPr>
                <w:rFonts w:hint="eastAsia" w:ascii="宋体" w:hAnsi="宋体" w:cs="宋体"/>
                <w:kern w:val="0"/>
                <w:szCs w:val="21"/>
              </w:rPr>
              <w:t>8.7.4.3 d) 1)</w:t>
            </w:r>
          </w:p>
        </w:tc>
        <w:tc>
          <w:tcPr>
            <w:tcW w:w="1528" w:type="dxa"/>
            <w:shd w:val="clear" w:color="auto" w:fill="auto"/>
            <w:vAlign w:val="center"/>
          </w:tcPr>
          <w:p w14:paraId="6BAF241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7C575E7">
            <w:pPr>
              <w:widowControl/>
              <w:rPr>
                <w:rFonts w:ascii="宋体" w:hAnsi="宋体" w:cs="宋体"/>
                <w:kern w:val="0"/>
                <w:szCs w:val="21"/>
              </w:rPr>
            </w:pPr>
            <w:r>
              <w:rPr>
                <w:rFonts w:hint="eastAsia" w:ascii="宋体" w:hAnsi="宋体" w:cs="宋体"/>
                <w:kern w:val="0"/>
                <w:szCs w:val="21"/>
              </w:rPr>
              <w:t>无明显差异</w:t>
            </w:r>
          </w:p>
        </w:tc>
      </w:tr>
      <w:tr w14:paraId="7D57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93C043F">
            <w:pPr>
              <w:widowControl/>
              <w:rPr>
                <w:rFonts w:ascii="宋体" w:hAnsi="宋体" w:cs="宋体"/>
                <w:kern w:val="0"/>
                <w:szCs w:val="21"/>
              </w:rPr>
            </w:pPr>
            <w:r>
              <w:rPr>
                <w:rFonts w:hint="eastAsia" w:ascii="宋体" w:hAnsi="宋体" w:cs="宋体"/>
                <w:kern w:val="0"/>
                <w:szCs w:val="21"/>
              </w:rPr>
              <w:t>19.4 d) 2)</w:t>
            </w:r>
          </w:p>
        </w:tc>
        <w:tc>
          <w:tcPr>
            <w:tcW w:w="2069" w:type="dxa"/>
            <w:shd w:val="clear" w:color="auto" w:fill="auto"/>
            <w:vAlign w:val="center"/>
          </w:tcPr>
          <w:p w14:paraId="3462B8A3">
            <w:pPr>
              <w:rPr>
                <w:rFonts w:ascii="宋体" w:hAnsi="宋体"/>
                <w:szCs w:val="21"/>
              </w:rPr>
            </w:pPr>
            <w:r>
              <w:rPr>
                <w:rFonts w:hint="eastAsia" w:ascii="宋体" w:hAnsi="宋体" w:cs="宋体"/>
                <w:kern w:val="0"/>
                <w:szCs w:val="21"/>
              </w:rPr>
              <w:t>“然而，应用部分的外部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DD701B6">
            <w:pPr>
              <w:widowControl/>
              <w:rPr>
                <w:rFonts w:ascii="宋体" w:hAnsi="宋体" w:cs="宋体"/>
                <w:kern w:val="0"/>
                <w:szCs w:val="21"/>
              </w:rPr>
            </w:pPr>
            <w:r>
              <w:rPr>
                <w:rFonts w:hint="eastAsia" w:ascii="宋体" w:hAnsi="宋体" w:cs="宋体"/>
                <w:kern w:val="0"/>
                <w:szCs w:val="21"/>
              </w:rPr>
              <w:t>8.7.4.3 d) 1)</w:t>
            </w:r>
          </w:p>
        </w:tc>
        <w:tc>
          <w:tcPr>
            <w:tcW w:w="1528" w:type="dxa"/>
            <w:shd w:val="clear" w:color="auto" w:fill="auto"/>
            <w:vAlign w:val="center"/>
          </w:tcPr>
          <w:p w14:paraId="638ABB5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BF13AE1">
            <w:pPr>
              <w:widowControl/>
              <w:rPr>
                <w:rFonts w:ascii="宋体" w:hAnsi="宋体" w:cs="宋体"/>
                <w:kern w:val="0"/>
                <w:szCs w:val="21"/>
              </w:rPr>
            </w:pPr>
            <w:r>
              <w:rPr>
                <w:rFonts w:hint="eastAsia" w:ascii="宋体" w:hAnsi="宋体" w:cs="宋体"/>
                <w:kern w:val="0"/>
                <w:szCs w:val="21"/>
              </w:rPr>
              <w:t>无明显差异</w:t>
            </w:r>
          </w:p>
        </w:tc>
      </w:tr>
      <w:tr w14:paraId="5BA0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D7C2B71">
            <w:pPr>
              <w:widowControl/>
              <w:rPr>
                <w:rFonts w:ascii="宋体" w:hAnsi="宋体" w:cs="宋体"/>
                <w:kern w:val="0"/>
                <w:szCs w:val="21"/>
              </w:rPr>
            </w:pPr>
            <w:r>
              <w:rPr>
                <w:rFonts w:hint="eastAsia" w:ascii="宋体" w:hAnsi="宋体" w:cs="宋体"/>
                <w:kern w:val="0"/>
                <w:szCs w:val="21"/>
              </w:rPr>
              <w:t>19.4 e)</w:t>
            </w:r>
          </w:p>
        </w:tc>
        <w:tc>
          <w:tcPr>
            <w:tcW w:w="2069" w:type="dxa"/>
            <w:shd w:val="clear" w:color="auto" w:fill="auto"/>
            <w:vAlign w:val="center"/>
          </w:tcPr>
          <w:p w14:paraId="4152F8BB">
            <w:pPr>
              <w:rPr>
                <w:rFonts w:ascii="宋体" w:hAnsi="宋体"/>
                <w:szCs w:val="21"/>
              </w:rPr>
            </w:pPr>
            <w:r>
              <w:rPr>
                <w:rFonts w:ascii="宋体" w:hAnsi="宋体" w:cs="宋体"/>
                <w:kern w:val="0"/>
                <w:szCs w:val="21"/>
              </w:rPr>
              <w:t>“</w:t>
            </w:r>
            <w:r>
              <w:rPr>
                <w:rFonts w:hint="eastAsia" w:ascii="宋体" w:hAnsi="宋体" w:cs="宋体"/>
                <w:kern w:val="0"/>
                <w:szCs w:val="21"/>
              </w:rPr>
              <w:t>测量装置（MD）</w:t>
            </w:r>
            <w:r>
              <w:rPr>
                <w:rFonts w:ascii="宋体" w:hAnsi="宋体" w:cs="宋体"/>
                <w:kern w:val="0"/>
                <w:szCs w:val="21"/>
              </w:rPr>
              <w:t>”</w:t>
            </w:r>
          </w:p>
        </w:tc>
        <w:tc>
          <w:tcPr>
            <w:tcW w:w="975" w:type="dxa"/>
            <w:shd w:val="clear" w:color="auto" w:fill="auto"/>
            <w:vAlign w:val="center"/>
          </w:tcPr>
          <w:p w14:paraId="58380C94">
            <w:pPr>
              <w:widowControl/>
              <w:rPr>
                <w:rFonts w:ascii="宋体" w:hAnsi="宋体" w:cs="宋体"/>
                <w:kern w:val="0"/>
                <w:szCs w:val="21"/>
              </w:rPr>
            </w:pPr>
            <w:r>
              <w:rPr>
                <w:rFonts w:hint="eastAsia" w:ascii="宋体" w:hAnsi="宋体" w:cs="宋体"/>
                <w:kern w:val="0"/>
                <w:szCs w:val="21"/>
              </w:rPr>
              <w:t>8.7.4.4</w:t>
            </w:r>
          </w:p>
        </w:tc>
        <w:tc>
          <w:tcPr>
            <w:tcW w:w="1528" w:type="dxa"/>
            <w:shd w:val="clear" w:color="auto" w:fill="auto"/>
            <w:vAlign w:val="center"/>
          </w:tcPr>
          <w:p w14:paraId="4CC896CB">
            <w:pPr>
              <w:rPr>
                <w:rFonts w:ascii="宋体" w:hAnsi="宋体" w:cs="宋体"/>
                <w:szCs w:val="21"/>
              </w:rPr>
            </w:pPr>
            <w:r>
              <w:rPr>
                <w:rFonts w:hint="eastAsia" w:ascii="宋体" w:hAnsi="宋体"/>
                <w:szCs w:val="21"/>
              </w:rPr>
              <w:t>测量装置（MD）</w:t>
            </w:r>
          </w:p>
        </w:tc>
        <w:tc>
          <w:tcPr>
            <w:tcW w:w="3325" w:type="dxa"/>
            <w:shd w:val="clear" w:color="auto" w:fill="auto"/>
            <w:vAlign w:val="center"/>
          </w:tcPr>
          <w:p w14:paraId="1F4C4127">
            <w:pPr>
              <w:rPr>
                <w:rFonts w:ascii="宋体" w:hAnsi="宋体" w:cs="宋体"/>
                <w:szCs w:val="21"/>
              </w:rPr>
            </w:pPr>
            <w:r>
              <w:rPr>
                <w:rFonts w:hint="eastAsia" w:ascii="宋体" w:hAnsi="宋体"/>
                <w:szCs w:val="21"/>
              </w:rPr>
              <w:t>新版增加测量装置电容和测量有效值准确度的要求</w:t>
            </w:r>
          </w:p>
        </w:tc>
      </w:tr>
      <w:tr w14:paraId="57C9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EE73804">
            <w:pPr>
              <w:widowControl/>
              <w:rPr>
                <w:rFonts w:ascii="宋体" w:hAnsi="宋体" w:cs="宋体"/>
                <w:kern w:val="0"/>
                <w:szCs w:val="21"/>
              </w:rPr>
            </w:pPr>
            <w:r>
              <w:rPr>
                <w:rFonts w:hint="eastAsia" w:ascii="宋体" w:hAnsi="宋体" w:cs="宋体"/>
                <w:kern w:val="0"/>
                <w:szCs w:val="21"/>
              </w:rPr>
              <w:t>19.4 e)1)</w:t>
            </w:r>
          </w:p>
        </w:tc>
        <w:tc>
          <w:tcPr>
            <w:tcW w:w="2069" w:type="dxa"/>
            <w:shd w:val="clear" w:color="auto" w:fill="auto"/>
            <w:vAlign w:val="center"/>
          </w:tcPr>
          <w:p w14:paraId="3A5E04F9">
            <w:pPr>
              <w:rPr>
                <w:rFonts w:ascii="宋体" w:hAnsi="宋体"/>
                <w:szCs w:val="21"/>
              </w:rPr>
            </w:pPr>
            <w:r>
              <w:rPr>
                <w:rFonts w:hint="eastAsia" w:ascii="宋体" w:hAnsi="宋体" w:cs="宋体"/>
                <w:kern w:val="0"/>
                <w:szCs w:val="21"/>
              </w:rPr>
              <w:t>“对直流、交流及频率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0BBC032">
            <w:pPr>
              <w:widowControl/>
              <w:rPr>
                <w:rFonts w:ascii="宋体" w:hAnsi="宋体" w:cs="宋体"/>
                <w:kern w:val="0"/>
                <w:szCs w:val="21"/>
              </w:rPr>
            </w:pPr>
            <w:r>
              <w:rPr>
                <w:rFonts w:hint="eastAsia" w:ascii="宋体" w:hAnsi="宋体" w:cs="宋体"/>
                <w:kern w:val="0"/>
                <w:szCs w:val="21"/>
              </w:rPr>
              <w:t>8.7.4.4 a)</w:t>
            </w:r>
          </w:p>
        </w:tc>
        <w:tc>
          <w:tcPr>
            <w:tcW w:w="1528" w:type="dxa"/>
            <w:shd w:val="clear" w:color="auto" w:fill="auto"/>
            <w:vAlign w:val="center"/>
          </w:tcPr>
          <w:p w14:paraId="759B824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4199EC6">
            <w:pPr>
              <w:widowControl/>
              <w:rPr>
                <w:rFonts w:ascii="宋体" w:hAnsi="宋体" w:cs="宋体"/>
                <w:kern w:val="0"/>
                <w:szCs w:val="21"/>
              </w:rPr>
            </w:pPr>
            <w:r>
              <w:rPr>
                <w:rFonts w:hint="eastAsia" w:ascii="宋体" w:hAnsi="宋体" w:cs="宋体"/>
                <w:kern w:val="0"/>
                <w:szCs w:val="21"/>
              </w:rPr>
              <w:t>无明显差异</w:t>
            </w:r>
          </w:p>
        </w:tc>
      </w:tr>
      <w:tr w14:paraId="2A31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658CA7">
            <w:pPr>
              <w:widowControl/>
              <w:rPr>
                <w:rFonts w:ascii="宋体" w:hAnsi="宋体" w:cs="宋体"/>
                <w:kern w:val="0"/>
                <w:szCs w:val="21"/>
              </w:rPr>
            </w:pPr>
            <w:r>
              <w:rPr>
                <w:rFonts w:hint="eastAsia" w:ascii="宋体" w:hAnsi="宋体" w:cs="宋体"/>
                <w:kern w:val="0"/>
                <w:szCs w:val="21"/>
              </w:rPr>
              <w:t>19.4 e) 2)</w:t>
            </w:r>
          </w:p>
        </w:tc>
        <w:tc>
          <w:tcPr>
            <w:tcW w:w="2069" w:type="dxa"/>
            <w:shd w:val="clear" w:color="auto" w:fill="auto"/>
            <w:vAlign w:val="center"/>
          </w:tcPr>
          <w:p w14:paraId="6C5F97D9">
            <w:pPr>
              <w:rPr>
                <w:rFonts w:ascii="宋体" w:hAnsi="宋体"/>
                <w:szCs w:val="21"/>
              </w:rPr>
            </w:pPr>
            <w:r>
              <w:rPr>
                <w:rFonts w:hint="eastAsia" w:ascii="宋体" w:hAnsi="宋体" w:cs="宋体"/>
                <w:kern w:val="0"/>
                <w:szCs w:val="21"/>
              </w:rPr>
              <w:t>“如果采用了按图15或</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026281E">
            <w:pPr>
              <w:widowControl/>
              <w:rPr>
                <w:rFonts w:ascii="宋体" w:hAnsi="宋体" w:cs="宋体"/>
                <w:kern w:val="0"/>
                <w:szCs w:val="21"/>
              </w:rPr>
            </w:pPr>
            <w:r>
              <w:rPr>
                <w:rFonts w:hint="eastAsia" w:ascii="宋体" w:hAnsi="宋体" w:cs="宋体"/>
                <w:kern w:val="0"/>
                <w:szCs w:val="21"/>
              </w:rPr>
              <w:t>8.7.4.4 b)</w:t>
            </w:r>
          </w:p>
        </w:tc>
        <w:tc>
          <w:tcPr>
            <w:tcW w:w="1528" w:type="dxa"/>
            <w:shd w:val="clear" w:color="auto" w:fill="auto"/>
            <w:vAlign w:val="center"/>
          </w:tcPr>
          <w:p w14:paraId="5FE9BE4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0DFD567">
            <w:pPr>
              <w:widowControl/>
              <w:rPr>
                <w:rFonts w:ascii="宋体" w:hAnsi="宋体" w:cs="宋体"/>
                <w:kern w:val="0"/>
                <w:szCs w:val="21"/>
              </w:rPr>
            </w:pPr>
            <w:r>
              <w:rPr>
                <w:rFonts w:hint="eastAsia" w:ascii="宋体" w:hAnsi="宋体" w:cs="宋体"/>
                <w:kern w:val="0"/>
                <w:szCs w:val="21"/>
              </w:rPr>
              <w:t>无明显差异</w:t>
            </w:r>
          </w:p>
        </w:tc>
      </w:tr>
      <w:tr w14:paraId="24A5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BF9EBDA">
            <w:pPr>
              <w:widowControl/>
              <w:rPr>
                <w:rFonts w:ascii="宋体" w:hAnsi="宋体" w:cs="宋体"/>
                <w:kern w:val="0"/>
                <w:szCs w:val="21"/>
              </w:rPr>
            </w:pPr>
            <w:r>
              <w:rPr>
                <w:rFonts w:hint="eastAsia" w:ascii="宋体" w:hAnsi="宋体" w:cs="宋体"/>
                <w:kern w:val="0"/>
                <w:szCs w:val="21"/>
              </w:rPr>
              <w:t>19.4 e) 3)</w:t>
            </w:r>
          </w:p>
        </w:tc>
        <w:tc>
          <w:tcPr>
            <w:tcW w:w="2069" w:type="dxa"/>
            <w:shd w:val="clear" w:color="auto" w:fill="auto"/>
            <w:vAlign w:val="center"/>
          </w:tcPr>
          <w:p w14:paraId="2A75EC56">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F80029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21A93B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FE6D2DE">
            <w:pPr>
              <w:widowControl/>
              <w:rPr>
                <w:rFonts w:ascii="宋体" w:hAnsi="宋体" w:cs="宋体"/>
                <w:kern w:val="0"/>
                <w:szCs w:val="21"/>
              </w:rPr>
            </w:pPr>
            <w:r>
              <w:rPr>
                <w:rFonts w:hint="eastAsia" w:ascii="宋体" w:hAnsi="宋体" w:cs="宋体"/>
                <w:kern w:val="0"/>
                <w:szCs w:val="21"/>
              </w:rPr>
              <w:t>无通用要求</w:t>
            </w:r>
          </w:p>
        </w:tc>
      </w:tr>
      <w:tr w14:paraId="1A47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6AEEA5F">
            <w:pPr>
              <w:widowControl/>
              <w:rPr>
                <w:rFonts w:ascii="宋体" w:hAnsi="宋体" w:cs="宋体"/>
                <w:kern w:val="0"/>
                <w:szCs w:val="21"/>
              </w:rPr>
            </w:pPr>
            <w:r>
              <w:rPr>
                <w:rFonts w:hint="eastAsia" w:ascii="宋体" w:hAnsi="宋体" w:cs="宋体"/>
                <w:kern w:val="0"/>
                <w:szCs w:val="21"/>
              </w:rPr>
              <w:t>19.4 e) 4)</w:t>
            </w:r>
          </w:p>
        </w:tc>
        <w:tc>
          <w:tcPr>
            <w:tcW w:w="2069" w:type="dxa"/>
            <w:shd w:val="clear" w:color="auto" w:fill="auto"/>
            <w:vAlign w:val="center"/>
          </w:tcPr>
          <w:p w14:paraId="34578506">
            <w:pPr>
              <w:rPr>
                <w:rFonts w:ascii="宋体" w:hAnsi="宋体"/>
                <w:szCs w:val="21"/>
              </w:rPr>
            </w:pPr>
            <w:r>
              <w:rPr>
                <w:rFonts w:hint="eastAsia" w:ascii="宋体" w:hAnsi="宋体" w:cs="宋体"/>
                <w:kern w:val="0"/>
                <w:szCs w:val="21"/>
              </w:rPr>
              <w:t>“图15所示的测量仪表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990B527">
            <w:pPr>
              <w:widowControl/>
              <w:rPr>
                <w:rFonts w:ascii="宋体" w:hAnsi="宋体" w:cs="宋体"/>
                <w:kern w:val="0"/>
                <w:szCs w:val="21"/>
              </w:rPr>
            </w:pPr>
            <w:r>
              <w:rPr>
                <w:rFonts w:hint="eastAsia" w:ascii="宋体" w:hAnsi="宋体" w:cs="宋体"/>
                <w:kern w:val="0"/>
                <w:szCs w:val="21"/>
              </w:rPr>
              <w:t>8.7.4.4 c)</w:t>
            </w:r>
          </w:p>
        </w:tc>
        <w:tc>
          <w:tcPr>
            <w:tcW w:w="1528" w:type="dxa"/>
            <w:shd w:val="clear" w:color="auto" w:fill="auto"/>
            <w:vAlign w:val="center"/>
          </w:tcPr>
          <w:p w14:paraId="0E40C52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DAE48A2">
            <w:pPr>
              <w:widowControl/>
              <w:rPr>
                <w:rFonts w:ascii="宋体" w:hAnsi="宋体" w:cs="宋体"/>
                <w:kern w:val="0"/>
                <w:szCs w:val="21"/>
              </w:rPr>
            </w:pPr>
            <w:r>
              <w:rPr>
                <w:rFonts w:hint="eastAsia" w:ascii="宋体" w:hAnsi="宋体" w:cs="宋体"/>
                <w:kern w:val="0"/>
                <w:szCs w:val="21"/>
              </w:rPr>
              <w:t>无明显差异</w:t>
            </w:r>
          </w:p>
        </w:tc>
      </w:tr>
      <w:tr w14:paraId="630B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D04C05">
            <w:pPr>
              <w:widowControl/>
              <w:rPr>
                <w:rFonts w:ascii="宋体" w:hAnsi="宋体" w:cs="宋体"/>
                <w:kern w:val="0"/>
                <w:szCs w:val="21"/>
              </w:rPr>
            </w:pPr>
            <w:r>
              <w:rPr>
                <w:rFonts w:hint="eastAsia" w:ascii="宋体" w:hAnsi="宋体" w:cs="宋体"/>
                <w:kern w:val="0"/>
                <w:szCs w:val="21"/>
              </w:rPr>
              <w:t>19.4 f)</w:t>
            </w:r>
          </w:p>
        </w:tc>
        <w:tc>
          <w:tcPr>
            <w:tcW w:w="2069" w:type="dxa"/>
            <w:shd w:val="clear" w:color="auto" w:fill="auto"/>
            <w:vAlign w:val="center"/>
          </w:tcPr>
          <w:p w14:paraId="0DB8CD2E">
            <w:pPr>
              <w:rPr>
                <w:rFonts w:ascii="宋体" w:hAnsi="宋体"/>
                <w:szCs w:val="21"/>
              </w:rPr>
            </w:pPr>
            <w:r>
              <w:rPr>
                <w:rFonts w:ascii="宋体" w:hAnsi="宋体" w:cs="宋体"/>
                <w:kern w:val="0"/>
                <w:szCs w:val="21"/>
              </w:rPr>
              <w:t>“</w:t>
            </w:r>
            <w:r>
              <w:rPr>
                <w:rFonts w:hint="eastAsia" w:ascii="宋体" w:hAnsi="宋体" w:cs="宋体"/>
                <w:kern w:val="0"/>
                <w:szCs w:val="21"/>
              </w:rPr>
              <w:t>对地漏电流的测量</w:t>
            </w:r>
            <w:r>
              <w:rPr>
                <w:rFonts w:ascii="宋体" w:hAnsi="宋体" w:cs="宋体"/>
                <w:kern w:val="0"/>
                <w:szCs w:val="21"/>
              </w:rPr>
              <w:t>”</w:t>
            </w:r>
          </w:p>
        </w:tc>
        <w:tc>
          <w:tcPr>
            <w:tcW w:w="975" w:type="dxa"/>
            <w:shd w:val="clear" w:color="auto" w:fill="auto"/>
            <w:vAlign w:val="center"/>
          </w:tcPr>
          <w:p w14:paraId="47653B1A">
            <w:pPr>
              <w:widowControl/>
              <w:rPr>
                <w:rFonts w:ascii="宋体" w:hAnsi="宋体" w:cs="宋体"/>
                <w:kern w:val="0"/>
                <w:szCs w:val="21"/>
              </w:rPr>
            </w:pPr>
            <w:r>
              <w:rPr>
                <w:rFonts w:hint="eastAsia" w:ascii="宋体" w:hAnsi="宋体" w:cs="宋体"/>
                <w:kern w:val="0"/>
                <w:szCs w:val="21"/>
              </w:rPr>
              <w:t>8.7.4.5</w:t>
            </w:r>
          </w:p>
        </w:tc>
        <w:tc>
          <w:tcPr>
            <w:tcW w:w="1528" w:type="dxa"/>
            <w:shd w:val="clear" w:color="auto" w:fill="auto"/>
            <w:vAlign w:val="center"/>
          </w:tcPr>
          <w:p w14:paraId="2A02CEF2">
            <w:pPr>
              <w:rPr>
                <w:rFonts w:ascii="宋体" w:hAnsi="宋体" w:cs="宋体"/>
                <w:szCs w:val="21"/>
              </w:rPr>
            </w:pPr>
            <w:r>
              <w:rPr>
                <w:rFonts w:hint="eastAsia" w:ascii="宋体" w:hAnsi="宋体"/>
                <w:szCs w:val="21"/>
              </w:rPr>
              <w:t>对地漏电流和功能接地连接中电流的测量</w:t>
            </w:r>
          </w:p>
        </w:tc>
        <w:tc>
          <w:tcPr>
            <w:tcW w:w="3325" w:type="dxa"/>
            <w:shd w:val="clear" w:color="auto" w:fill="auto"/>
            <w:vAlign w:val="center"/>
          </w:tcPr>
          <w:p w14:paraId="6E8EB9EC">
            <w:pPr>
              <w:rPr>
                <w:rFonts w:ascii="宋体" w:hAnsi="宋体" w:cs="宋体"/>
                <w:szCs w:val="21"/>
              </w:rPr>
            </w:pPr>
            <w:r>
              <w:rPr>
                <w:rFonts w:hint="eastAsia" w:ascii="宋体" w:hAnsi="宋体"/>
                <w:szCs w:val="21"/>
              </w:rPr>
              <w:t>新版增加功能接地连接中电流的测试要求；对多个保护接地线的</w:t>
            </w:r>
            <w:r>
              <w:rPr>
                <w:rFonts w:ascii="宋体" w:hAnsi="宋体"/>
                <w:szCs w:val="21"/>
              </w:rPr>
              <w:t>设备</w:t>
            </w:r>
            <w:r>
              <w:rPr>
                <w:rFonts w:hint="eastAsia" w:ascii="宋体" w:hAnsi="宋体"/>
                <w:szCs w:val="21"/>
              </w:rPr>
              <w:t>应测试总的对地漏电流；通过建筑物接地的固定式</w:t>
            </w:r>
            <w:r>
              <w:rPr>
                <w:rFonts w:ascii="宋体" w:hAnsi="宋体"/>
                <w:szCs w:val="21"/>
              </w:rPr>
              <w:t>设备，</w:t>
            </w:r>
            <w:r>
              <w:rPr>
                <w:rFonts w:hint="eastAsia" w:ascii="宋体" w:hAnsi="宋体"/>
                <w:szCs w:val="21"/>
              </w:rPr>
              <w:t>制造商</w:t>
            </w:r>
            <w:r>
              <w:rPr>
                <w:rFonts w:ascii="宋体" w:hAnsi="宋体"/>
                <w:szCs w:val="21"/>
              </w:rPr>
              <w:t>应</w:t>
            </w:r>
            <w:r>
              <w:rPr>
                <w:rFonts w:hint="eastAsia" w:ascii="宋体" w:hAnsi="宋体"/>
                <w:szCs w:val="21"/>
              </w:rPr>
              <w:t>规定测试方法</w:t>
            </w:r>
          </w:p>
        </w:tc>
      </w:tr>
      <w:tr w14:paraId="55A7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703CFCC">
            <w:pPr>
              <w:widowControl/>
              <w:rPr>
                <w:rFonts w:ascii="宋体" w:hAnsi="宋体" w:cs="宋体"/>
                <w:kern w:val="0"/>
                <w:szCs w:val="21"/>
              </w:rPr>
            </w:pPr>
            <w:r>
              <w:rPr>
                <w:rFonts w:hint="eastAsia" w:ascii="宋体" w:hAnsi="宋体" w:cs="宋体"/>
                <w:kern w:val="0"/>
                <w:szCs w:val="21"/>
              </w:rPr>
              <w:t>19.4 f) 1)</w:t>
            </w:r>
          </w:p>
        </w:tc>
        <w:tc>
          <w:tcPr>
            <w:tcW w:w="2069" w:type="dxa"/>
            <w:shd w:val="clear" w:color="auto" w:fill="auto"/>
            <w:vAlign w:val="center"/>
          </w:tcPr>
          <w:p w14:paraId="3131C2FB">
            <w:pPr>
              <w:rPr>
                <w:rFonts w:ascii="宋体" w:hAnsi="宋体"/>
                <w:szCs w:val="21"/>
              </w:rPr>
            </w:pPr>
            <w:r>
              <w:rPr>
                <w:rFonts w:hint="eastAsia" w:ascii="宋体" w:hAnsi="宋体" w:cs="宋体"/>
                <w:kern w:val="0"/>
                <w:szCs w:val="21"/>
              </w:rPr>
              <w:t>“I类设备，不论其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441D0B1">
            <w:pPr>
              <w:widowControl/>
              <w:rPr>
                <w:rFonts w:ascii="宋体" w:hAnsi="宋体" w:cs="宋体"/>
                <w:kern w:val="0"/>
                <w:szCs w:val="21"/>
              </w:rPr>
            </w:pPr>
            <w:r>
              <w:rPr>
                <w:rFonts w:hint="eastAsia" w:ascii="宋体" w:hAnsi="宋体" w:cs="宋体"/>
                <w:kern w:val="0"/>
                <w:szCs w:val="21"/>
              </w:rPr>
              <w:t>8.7.4.5 a)</w:t>
            </w:r>
          </w:p>
        </w:tc>
        <w:tc>
          <w:tcPr>
            <w:tcW w:w="1528" w:type="dxa"/>
            <w:shd w:val="clear" w:color="auto" w:fill="auto"/>
            <w:vAlign w:val="center"/>
          </w:tcPr>
          <w:p w14:paraId="6D3AB34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DBC5C5F">
            <w:pPr>
              <w:widowControl/>
              <w:rPr>
                <w:rFonts w:ascii="宋体" w:hAnsi="宋体" w:cs="宋体"/>
                <w:kern w:val="0"/>
                <w:szCs w:val="21"/>
              </w:rPr>
            </w:pPr>
            <w:r>
              <w:rPr>
                <w:rFonts w:hint="eastAsia" w:ascii="宋体" w:hAnsi="宋体" w:cs="宋体"/>
                <w:kern w:val="0"/>
                <w:szCs w:val="21"/>
              </w:rPr>
              <w:t>无明显差异</w:t>
            </w:r>
          </w:p>
        </w:tc>
      </w:tr>
      <w:tr w14:paraId="3A95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DEFA63">
            <w:pPr>
              <w:widowControl/>
              <w:rPr>
                <w:rFonts w:ascii="宋体" w:hAnsi="宋体" w:cs="宋体"/>
                <w:kern w:val="0"/>
                <w:szCs w:val="21"/>
              </w:rPr>
            </w:pPr>
            <w:r>
              <w:rPr>
                <w:rFonts w:hint="eastAsia" w:ascii="宋体" w:hAnsi="宋体" w:cs="宋体"/>
                <w:kern w:val="0"/>
                <w:szCs w:val="21"/>
              </w:rPr>
              <w:t>19.4 f) 2)</w:t>
            </w:r>
          </w:p>
        </w:tc>
        <w:tc>
          <w:tcPr>
            <w:tcW w:w="2069" w:type="dxa"/>
            <w:shd w:val="clear" w:color="auto" w:fill="auto"/>
            <w:vAlign w:val="center"/>
          </w:tcPr>
          <w:p w14:paraId="0BBFB9BC">
            <w:pPr>
              <w:rPr>
                <w:rFonts w:ascii="宋体" w:hAnsi="宋体"/>
                <w:szCs w:val="21"/>
              </w:rPr>
            </w:pPr>
            <w:r>
              <w:rPr>
                <w:rFonts w:hint="eastAsia" w:ascii="宋体" w:hAnsi="宋体" w:cs="宋体"/>
                <w:kern w:val="0"/>
                <w:szCs w:val="21"/>
              </w:rPr>
              <w:t>“规定使用指定的I类</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2A7BFD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D79117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0475B07">
            <w:pPr>
              <w:widowControl/>
              <w:rPr>
                <w:rFonts w:ascii="宋体" w:hAnsi="宋体" w:cs="宋体"/>
                <w:kern w:val="0"/>
                <w:szCs w:val="21"/>
              </w:rPr>
            </w:pPr>
            <w:r>
              <w:rPr>
                <w:rFonts w:hint="eastAsia" w:ascii="宋体" w:hAnsi="宋体" w:cs="宋体"/>
                <w:kern w:val="0"/>
                <w:szCs w:val="21"/>
              </w:rPr>
              <w:t>/</w:t>
            </w:r>
          </w:p>
        </w:tc>
      </w:tr>
      <w:tr w14:paraId="3AF4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FFC288E">
            <w:pPr>
              <w:widowControl/>
              <w:rPr>
                <w:rFonts w:ascii="宋体" w:hAnsi="宋体" w:cs="宋体"/>
                <w:kern w:val="0"/>
                <w:szCs w:val="21"/>
              </w:rPr>
            </w:pPr>
            <w:r>
              <w:rPr>
                <w:rFonts w:hint="eastAsia" w:ascii="宋体" w:hAnsi="宋体" w:cs="宋体"/>
                <w:kern w:val="0"/>
                <w:szCs w:val="21"/>
              </w:rPr>
              <w:t>19.4 g)</w:t>
            </w:r>
          </w:p>
        </w:tc>
        <w:tc>
          <w:tcPr>
            <w:tcW w:w="2069" w:type="dxa"/>
            <w:shd w:val="clear" w:color="auto" w:fill="auto"/>
            <w:vAlign w:val="center"/>
          </w:tcPr>
          <w:p w14:paraId="6A41062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外壳漏电流的测量</w:t>
            </w:r>
            <w:r>
              <w:rPr>
                <w:rFonts w:ascii="宋体" w:hAnsi="宋体" w:cs="宋体"/>
                <w:kern w:val="0"/>
                <w:szCs w:val="21"/>
              </w:rPr>
              <w:t>”</w:t>
            </w:r>
          </w:p>
        </w:tc>
        <w:tc>
          <w:tcPr>
            <w:tcW w:w="975" w:type="dxa"/>
            <w:shd w:val="clear" w:color="auto" w:fill="auto"/>
            <w:vAlign w:val="center"/>
          </w:tcPr>
          <w:p w14:paraId="3973C9D8">
            <w:pPr>
              <w:widowControl/>
              <w:rPr>
                <w:rFonts w:ascii="宋体" w:hAnsi="宋体" w:cs="宋体"/>
                <w:kern w:val="0"/>
                <w:szCs w:val="21"/>
              </w:rPr>
            </w:pPr>
            <w:r>
              <w:rPr>
                <w:rFonts w:hint="eastAsia" w:ascii="宋体" w:hAnsi="宋体" w:cs="宋体"/>
                <w:kern w:val="0"/>
                <w:szCs w:val="21"/>
              </w:rPr>
              <w:t>8.7.4.6</w:t>
            </w:r>
          </w:p>
        </w:tc>
        <w:tc>
          <w:tcPr>
            <w:tcW w:w="1528" w:type="dxa"/>
            <w:shd w:val="clear" w:color="auto" w:fill="auto"/>
            <w:vAlign w:val="center"/>
          </w:tcPr>
          <w:p w14:paraId="41653AD4">
            <w:pPr>
              <w:widowControl/>
              <w:rPr>
                <w:rFonts w:ascii="宋体" w:hAnsi="宋体" w:cs="宋体"/>
                <w:kern w:val="0"/>
                <w:szCs w:val="21"/>
              </w:rPr>
            </w:pPr>
            <w:r>
              <w:rPr>
                <w:rFonts w:hint="eastAsia" w:ascii="宋体" w:hAnsi="宋体" w:cs="宋体"/>
                <w:kern w:val="0"/>
                <w:szCs w:val="21"/>
              </w:rPr>
              <w:t>接触电流的测量</w:t>
            </w:r>
          </w:p>
        </w:tc>
        <w:tc>
          <w:tcPr>
            <w:tcW w:w="3325" w:type="dxa"/>
            <w:shd w:val="clear" w:color="auto" w:fill="auto"/>
            <w:vAlign w:val="center"/>
          </w:tcPr>
          <w:p w14:paraId="2D7A61E7">
            <w:pPr>
              <w:widowControl/>
              <w:rPr>
                <w:rFonts w:ascii="宋体" w:hAnsi="宋体" w:cs="宋体"/>
                <w:kern w:val="0"/>
                <w:szCs w:val="21"/>
              </w:rPr>
            </w:pPr>
            <w:r>
              <w:rPr>
                <w:rFonts w:hint="eastAsia" w:ascii="宋体" w:hAnsi="宋体" w:cs="宋体"/>
                <w:kern w:val="0"/>
                <w:szCs w:val="21"/>
              </w:rPr>
              <w:t>新版需要测量断开地线时候接地部分的接触电流</w:t>
            </w:r>
          </w:p>
        </w:tc>
      </w:tr>
      <w:tr w14:paraId="2E8D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D441D16">
            <w:pPr>
              <w:widowControl/>
              <w:rPr>
                <w:rFonts w:ascii="宋体" w:hAnsi="宋体" w:cs="宋体"/>
                <w:kern w:val="0"/>
                <w:szCs w:val="21"/>
              </w:rPr>
            </w:pPr>
            <w:r>
              <w:rPr>
                <w:rFonts w:hint="eastAsia" w:ascii="宋体" w:hAnsi="宋体" w:cs="宋体"/>
                <w:kern w:val="0"/>
                <w:szCs w:val="21"/>
              </w:rPr>
              <w:t>19.4 g) 1)</w:t>
            </w:r>
          </w:p>
        </w:tc>
        <w:tc>
          <w:tcPr>
            <w:tcW w:w="2069" w:type="dxa"/>
            <w:shd w:val="clear" w:color="auto" w:fill="auto"/>
            <w:vAlign w:val="center"/>
          </w:tcPr>
          <w:p w14:paraId="6AF06B2A">
            <w:pPr>
              <w:rPr>
                <w:rFonts w:ascii="宋体" w:hAnsi="宋体"/>
                <w:szCs w:val="21"/>
              </w:rPr>
            </w:pPr>
            <w:r>
              <w:rPr>
                <w:rFonts w:hint="eastAsia" w:ascii="宋体" w:hAnsi="宋体" w:cs="宋体"/>
                <w:kern w:val="0"/>
                <w:szCs w:val="21"/>
              </w:rPr>
              <w:t>“I类设备，不论其</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08C5AA80">
            <w:pPr>
              <w:widowControl/>
              <w:rPr>
                <w:rFonts w:ascii="宋体" w:hAnsi="宋体" w:cs="宋体"/>
                <w:kern w:val="0"/>
                <w:szCs w:val="21"/>
              </w:rPr>
            </w:pPr>
            <w:r>
              <w:rPr>
                <w:rFonts w:hint="eastAsia" w:ascii="宋体" w:hAnsi="宋体" w:cs="宋体"/>
                <w:kern w:val="0"/>
                <w:szCs w:val="21"/>
              </w:rPr>
              <w:t>8.7.4.6 a)</w:t>
            </w:r>
          </w:p>
        </w:tc>
        <w:tc>
          <w:tcPr>
            <w:tcW w:w="1528" w:type="dxa"/>
            <w:vMerge w:val="restart"/>
            <w:shd w:val="clear" w:color="auto" w:fill="auto"/>
            <w:vAlign w:val="center"/>
          </w:tcPr>
          <w:p w14:paraId="6F9C2165">
            <w:pPr>
              <w:widowControl/>
              <w:rPr>
                <w:rFonts w:ascii="宋体" w:hAnsi="宋体" w:cs="宋体"/>
                <w:kern w:val="0"/>
                <w:szCs w:val="21"/>
              </w:rPr>
            </w:pPr>
            <w:r>
              <w:rPr>
                <w:rFonts w:hint="eastAsia" w:ascii="宋体" w:hAnsi="宋体" w:cs="宋体"/>
                <w:kern w:val="0"/>
                <w:szCs w:val="21"/>
              </w:rPr>
              <w:t>/</w:t>
            </w:r>
          </w:p>
        </w:tc>
        <w:tc>
          <w:tcPr>
            <w:tcW w:w="3325" w:type="dxa"/>
            <w:vMerge w:val="restart"/>
            <w:shd w:val="clear" w:color="auto" w:fill="auto"/>
            <w:vAlign w:val="center"/>
          </w:tcPr>
          <w:p w14:paraId="4295D053">
            <w:pPr>
              <w:widowControl/>
              <w:rPr>
                <w:rFonts w:ascii="宋体" w:hAnsi="宋体" w:cs="宋体"/>
                <w:kern w:val="0"/>
                <w:szCs w:val="21"/>
              </w:rPr>
            </w:pPr>
            <w:r>
              <w:rPr>
                <w:rFonts w:hint="eastAsia" w:ascii="宋体" w:hAnsi="宋体" w:cs="宋体"/>
                <w:kern w:val="0"/>
                <w:szCs w:val="21"/>
              </w:rPr>
              <w:t>无明显差异</w:t>
            </w:r>
          </w:p>
        </w:tc>
      </w:tr>
      <w:tr w14:paraId="7EC1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ED34AD">
            <w:pPr>
              <w:widowControl/>
              <w:rPr>
                <w:rFonts w:ascii="宋体" w:hAnsi="宋体" w:cs="宋体"/>
                <w:kern w:val="0"/>
                <w:szCs w:val="21"/>
              </w:rPr>
            </w:pPr>
            <w:r>
              <w:rPr>
                <w:rFonts w:hint="eastAsia" w:ascii="宋体" w:hAnsi="宋体" w:cs="宋体"/>
                <w:kern w:val="0"/>
                <w:szCs w:val="21"/>
              </w:rPr>
              <w:t>19.4 g) 2)</w:t>
            </w:r>
          </w:p>
        </w:tc>
        <w:tc>
          <w:tcPr>
            <w:tcW w:w="2069" w:type="dxa"/>
            <w:shd w:val="clear" w:color="auto" w:fill="auto"/>
            <w:vAlign w:val="center"/>
          </w:tcPr>
          <w:p w14:paraId="4CDA5B97">
            <w:pPr>
              <w:rPr>
                <w:rFonts w:ascii="宋体" w:hAnsi="宋体"/>
                <w:szCs w:val="21"/>
              </w:rPr>
            </w:pPr>
            <w:r>
              <w:rPr>
                <w:rFonts w:hint="eastAsia" w:ascii="宋体" w:hAnsi="宋体" w:cs="宋体"/>
                <w:kern w:val="0"/>
                <w:szCs w:val="21"/>
              </w:rPr>
              <w:t>“II类设备，不论其</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0B9FAA30">
            <w:pPr>
              <w:widowControl/>
              <w:rPr>
                <w:rFonts w:ascii="宋体" w:hAnsi="宋体" w:cs="宋体"/>
                <w:kern w:val="0"/>
                <w:szCs w:val="21"/>
              </w:rPr>
            </w:pPr>
          </w:p>
        </w:tc>
        <w:tc>
          <w:tcPr>
            <w:tcW w:w="1528" w:type="dxa"/>
            <w:vMerge w:val="continue"/>
            <w:shd w:val="clear" w:color="auto" w:fill="auto"/>
            <w:vAlign w:val="center"/>
          </w:tcPr>
          <w:p w14:paraId="1B0874A5">
            <w:pPr>
              <w:widowControl/>
              <w:rPr>
                <w:rFonts w:ascii="宋体" w:hAnsi="宋体" w:cs="宋体"/>
                <w:kern w:val="0"/>
                <w:szCs w:val="21"/>
              </w:rPr>
            </w:pPr>
          </w:p>
        </w:tc>
        <w:tc>
          <w:tcPr>
            <w:tcW w:w="3325" w:type="dxa"/>
            <w:vMerge w:val="continue"/>
            <w:shd w:val="clear" w:color="auto" w:fill="auto"/>
            <w:vAlign w:val="center"/>
          </w:tcPr>
          <w:p w14:paraId="023FEDEE">
            <w:pPr>
              <w:widowControl/>
              <w:rPr>
                <w:rFonts w:ascii="宋体" w:hAnsi="宋体" w:cs="宋体"/>
                <w:kern w:val="0"/>
                <w:szCs w:val="21"/>
              </w:rPr>
            </w:pPr>
          </w:p>
        </w:tc>
      </w:tr>
      <w:tr w14:paraId="7284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7182ED">
            <w:pPr>
              <w:widowControl/>
              <w:rPr>
                <w:rFonts w:ascii="宋体" w:hAnsi="宋体" w:cs="宋体"/>
                <w:kern w:val="0"/>
                <w:szCs w:val="21"/>
              </w:rPr>
            </w:pPr>
            <w:r>
              <w:rPr>
                <w:rFonts w:hint="eastAsia" w:ascii="宋体" w:hAnsi="宋体" w:cs="宋体"/>
                <w:kern w:val="0"/>
                <w:szCs w:val="21"/>
              </w:rPr>
              <w:t>19.4 g) 3)</w:t>
            </w:r>
          </w:p>
        </w:tc>
        <w:tc>
          <w:tcPr>
            <w:tcW w:w="2069" w:type="dxa"/>
            <w:shd w:val="clear" w:color="auto" w:fill="auto"/>
            <w:vAlign w:val="center"/>
          </w:tcPr>
          <w:p w14:paraId="387C908C">
            <w:pPr>
              <w:widowControl/>
              <w:rPr>
                <w:rFonts w:ascii="宋体" w:hAnsi="宋体" w:cs="宋体"/>
                <w:kern w:val="0"/>
                <w:szCs w:val="21"/>
              </w:rPr>
            </w:pPr>
            <w:r>
              <w:rPr>
                <w:rFonts w:hint="eastAsia" w:ascii="宋体" w:hAnsi="宋体" w:cs="宋体"/>
                <w:kern w:val="0"/>
                <w:szCs w:val="21"/>
              </w:rPr>
              <w:t>“规定与SELV电源</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254EEA77">
            <w:pPr>
              <w:widowControl/>
              <w:rPr>
                <w:rFonts w:ascii="宋体" w:hAnsi="宋体" w:cs="宋体"/>
                <w:kern w:val="0"/>
                <w:szCs w:val="21"/>
              </w:rPr>
            </w:pPr>
          </w:p>
        </w:tc>
        <w:tc>
          <w:tcPr>
            <w:tcW w:w="1528" w:type="dxa"/>
            <w:vMerge w:val="continue"/>
            <w:shd w:val="clear" w:color="auto" w:fill="auto"/>
            <w:vAlign w:val="center"/>
          </w:tcPr>
          <w:p w14:paraId="7F4F234B">
            <w:pPr>
              <w:widowControl/>
              <w:rPr>
                <w:rFonts w:ascii="宋体" w:hAnsi="宋体" w:cs="宋体"/>
                <w:kern w:val="0"/>
                <w:szCs w:val="21"/>
              </w:rPr>
            </w:pPr>
          </w:p>
        </w:tc>
        <w:tc>
          <w:tcPr>
            <w:tcW w:w="3325" w:type="dxa"/>
            <w:vMerge w:val="continue"/>
            <w:shd w:val="clear" w:color="auto" w:fill="auto"/>
            <w:vAlign w:val="center"/>
          </w:tcPr>
          <w:p w14:paraId="73EC372A">
            <w:pPr>
              <w:widowControl/>
              <w:rPr>
                <w:rFonts w:ascii="宋体" w:hAnsi="宋体" w:cs="宋体"/>
                <w:kern w:val="0"/>
                <w:szCs w:val="21"/>
              </w:rPr>
            </w:pPr>
          </w:p>
        </w:tc>
      </w:tr>
      <w:tr w14:paraId="4EBD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A21C9E">
            <w:pPr>
              <w:widowControl/>
              <w:rPr>
                <w:rFonts w:ascii="宋体" w:hAnsi="宋体" w:cs="宋体"/>
                <w:kern w:val="0"/>
                <w:szCs w:val="21"/>
              </w:rPr>
            </w:pPr>
            <w:r>
              <w:rPr>
                <w:rFonts w:hint="eastAsia" w:ascii="宋体" w:hAnsi="宋体" w:cs="宋体"/>
                <w:kern w:val="0"/>
                <w:szCs w:val="21"/>
              </w:rPr>
              <w:t>19.4 g) 4)</w:t>
            </w:r>
          </w:p>
        </w:tc>
        <w:tc>
          <w:tcPr>
            <w:tcW w:w="2069" w:type="dxa"/>
            <w:shd w:val="clear" w:color="auto" w:fill="auto"/>
            <w:vAlign w:val="center"/>
          </w:tcPr>
          <w:p w14:paraId="567D886B">
            <w:pPr>
              <w:widowControl/>
              <w:rPr>
                <w:rFonts w:ascii="宋体" w:hAnsi="宋体" w:cs="宋体"/>
                <w:kern w:val="0"/>
                <w:szCs w:val="21"/>
              </w:rPr>
            </w:pPr>
            <w:r>
              <w:rPr>
                <w:rFonts w:hint="eastAsia" w:ascii="宋体" w:hAnsi="宋体" w:cs="宋体"/>
                <w:kern w:val="0"/>
                <w:szCs w:val="21"/>
              </w:rPr>
              <w:t>“规定使用指定的I类</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40ABB5A4">
            <w:pPr>
              <w:widowControl/>
              <w:rPr>
                <w:rFonts w:ascii="宋体" w:hAnsi="宋体" w:cs="宋体"/>
                <w:kern w:val="0"/>
                <w:szCs w:val="21"/>
              </w:rPr>
            </w:pPr>
          </w:p>
        </w:tc>
        <w:tc>
          <w:tcPr>
            <w:tcW w:w="1528" w:type="dxa"/>
            <w:vMerge w:val="continue"/>
            <w:shd w:val="clear" w:color="auto" w:fill="auto"/>
            <w:vAlign w:val="center"/>
          </w:tcPr>
          <w:p w14:paraId="0AB24D2D">
            <w:pPr>
              <w:widowControl/>
              <w:rPr>
                <w:rFonts w:ascii="宋体" w:hAnsi="宋体" w:cs="宋体"/>
                <w:kern w:val="0"/>
                <w:szCs w:val="21"/>
              </w:rPr>
            </w:pPr>
          </w:p>
        </w:tc>
        <w:tc>
          <w:tcPr>
            <w:tcW w:w="3325" w:type="dxa"/>
            <w:vMerge w:val="continue"/>
            <w:shd w:val="clear" w:color="auto" w:fill="auto"/>
            <w:vAlign w:val="center"/>
          </w:tcPr>
          <w:p w14:paraId="7F0579C0">
            <w:pPr>
              <w:widowControl/>
              <w:rPr>
                <w:rFonts w:ascii="宋体" w:hAnsi="宋体" w:cs="宋体"/>
                <w:kern w:val="0"/>
                <w:szCs w:val="21"/>
              </w:rPr>
            </w:pPr>
          </w:p>
        </w:tc>
      </w:tr>
      <w:tr w14:paraId="55F8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B9B6B8">
            <w:pPr>
              <w:widowControl/>
              <w:rPr>
                <w:rFonts w:ascii="宋体" w:hAnsi="宋体" w:cs="宋体"/>
                <w:kern w:val="0"/>
                <w:szCs w:val="21"/>
              </w:rPr>
            </w:pPr>
            <w:r>
              <w:rPr>
                <w:rFonts w:hint="eastAsia" w:ascii="宋体" w:hAnsi="宋体" w:cs="宋体"/>
                <w:kern w:val="0"/>
                <w:szCs w:val="21"/>
              </w:rPr>
              <w:t>19.4 g) 5)</w:t>
            </w:r>
          </w:p>
        </w:tc>
        <w:tc>
          <w:tcPr>
            <w:tcW w:w="2069" w:type="dxa"/>
            <w:shd w:val="clear" w:color="auto" w:fill="auto"/>
            <w:vAlign w:val="center"/>
          </w:tcPr>
          <w:p w14:paraId="78398FFE">
            <w:pPr>
              <w:rPr>
                <w:rFonts w:ascii="宋体" w:hAnsi="宋体"/>
                <w:szCs w:val="21"/>
              </w:rPr>
            </w:pPr>
            <w:r>
              <w:rPr>
                <w:rFonts w:hint="eastAsia" w:ascii="宋体" w:hAnsi="宋体" w:cs="宋体"/>
                <w:kern w:val="0"/>
                <w:szCs w:val="21"/>
              </w:rPr>
              <w:t>“若设备外壳或外壳的一部分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66BD1F7">
            <w:pPr>
              <w:widowControl/>
              <w:rPr>
                <w:rFonts w:ascii="宋体" w:hAnsi="宋体" w:cs="宋体"/>
                <w:kern w:val="0"/>
                <w:szCs w:val="21"/>
              </w:rPr>
            </w:pPr>
            <w:r>
              <w:rPr>
                <w:rFonts w:hint="eastAsia" w:ascii="宋体" w:hAnsi="宋体" w:cs="宋体"/>
                <w:kern w:val="0"/>
                <w:szCs w:val="21"/>
              </w:rPr>
              <w:t>8.7.4.6 b)</w:t>
            </w:r>
          </w:p>
        </w:tc>
        <w:tc>
          <w:tcPr>
            <w:tcW w:w="1528" w:type="dxa"/>
            <w:shd w:val="clear" w:color="auto" w:fill="auto"/>
            <w:vAlign w:val="center"/>
          </w:tcPr>
          <w:p w14:paraId="0776DF9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BAEB174">
            <w:pPr>
              <w:widowControl/>
              <w:rPr>
                <w:rFonts w:ascii="宋体" w:hAnsi="宋体" w:cs="宋体"/>
                <w:kern w:val="0"/>
                <w:szCs w:val="21"/>
              </w:rPr>
            </w:pPr>
            <w:r>
              <w:rPr>
                <w:rFonts w:hint="eastAsia" w:ascii="宋体" w:hAnsi="宋体" w:cs="宋体"/>
                <w:kern w:val="0"/>
                <w:szCs w:val="21"/>
              </w:rPr>
              <w:t>无明显差异</w:t>
            </w:r>
          </w:p>
        </w:tc>
      </w:tr>
      <w:tr w14:paraId="611B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13FC6E">
            <w:pPr>
              <w:widowControl/>
              <w:rPr>
                <w:rFonts w:ascii="宋体" w:hAnsi="宋体" w:cs="宋体"/>
                <w:kern w:val="0"/>
                <w:szCs w:val="21"/>
              </w:rPr>
            </w:pPr>
            <w:r>
              <w:rPr>
                <w:rFonts w:hint="eastAsia" w:ascii="宋体" w:hAnsi="宋体" w:cs="宋体"/>
                <w:kern w:val="0"/>
                <w:szCs w:val="21"/>
              </w:rPr>
              <w:t>19.4 g) 6)</w:t>
            </w:r>
          </w:p>
        </w:tc>
        <w:tc>
          <w:tcPr>
            <w:tcW w:w="2069" w:type="dxa"/>
            <w:shd w:val="clear" w:color="auto" w:fill="auto"/>
            <w:vAlign w:val="center"/>
          </w:tcPr>
          <w:p w14:paraId="622D4A03">
            <w:pPr>
              <w:rPr>
                <w:rFonts w:ascii="宋体" w:hAnsi="宋体"/>
                <w:szCs w:val="21"/>
              </w:rPr>
            </w:pPr>
            <w:r>
              <w:rPr>
                <w:rFonts w:hint="eastAsia" w:ascii="宋体" w:hAnsi="宋体" w:cs="宋体"/>
                <w:kern w:val="0"/>
                <w:szCs w:val="21"/>
              </w:rPr>
              <w:t>“如适用，除上述外</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372451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8BA088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145B0CC">
            <w:pPr>
              <w:widowControl/>
              <w:rPr>
                <w:rFonts w:ascii="宋体" w:hAnsi="宋体" w:cs="宋体"/>
                <w:kern w:val="0"/>
                <w:szCs w:val="21"/>
              </w:rPr>
            </w:pPr>
            <w:r>
              <w:rPr>
                <w:rFonts w:hint="eastAsia" w:ascii="宋体" w:hAnsi="宋体" w:cs="宋体"/>
                <w:kern w:val="0"/>
                <w:szCs w:val="21"/>
              </w:rPr>
              <w:t>/</w:t>
            </w:r>
          </w:p>
        </w:tc>
      </w:tr>
      <w:tr w14:paraId="2A6A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FD1CC2">
            <w:pPr>
              <w:widowControl/>
              <w:rPr>
                <w:rFonts w:ascii="宋体" w:hAnsi="宋体" w:cs="宋体"/>
                <w:kern w:val="0"/>
                <w:szCs w:val="21"/>
              </w:rPr>
            </w:pPr>
            <w:r>
              <w:rPr>
                <w:rFonts w:hint="eastAsia" w:ascii="宋体" w:hAnsi="宋体" w:cs="宋体"/>
                <w:kern w:val="0"/>
                <w:szCs w:val="21"/>
              </w:rPr>
              <w:t>19.4 h)</w:t>
            </w:r>
          </w:p>
        </w:tc>
        <w:tc>
          <w:tcPr>
            <w:tcW w:w="2069" w:type="dxa"/>
            <w:shd w:val="clear" w:color="auto" w:fill="auto"/>
            <w:vAlign w:val="center"/>
          </w:tcPr>
          <w:p w14:paraId="1A0EB16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患者漏电流的测量</w:t>
            </w:r>
            <w:r>
              <w:rPr>
                <w:rFonts w:ascii="宋体" w:hAnsi="宋体" w:cs="宋体"/>
                <w:kern w:val="0"/>
                <w:szCs w:val="21"/>
              </w:rPr>
              <w:t>”</w:t>
            </w:r>
          </w:p>
        </w:tc>
        <w:tc>
          <w:tcPr>
            <w:tcW w:w="975" w:type="dxa"/>
            <w:shd w:val="clear" w:color="auto" w:fill="auto"/>
            <w:vAlign w:val="center"/>
          </w:tcPr>
          <w:p w14:paraId="19DE5A01">
            <w:pPr>
              <w:widowControl/>
              <w:rPr>
                <w:rFonts w:ascii="宋体" w:hAnsi="宋体" w:cs="宋体"/>
                <w:kern w:val="0"/>
                <w:szCs w:val="21"/>
              </w:rPr>
            </w:pPr>
            <w:r>
              <w:rPr>
                <w:rFonts w:hint="eastAsia" w:ascii="宋体" w:hAnsi="宋体" w:cs="宋体"/>
                <w:kern w:val="0"/>
                <w:szCs w:val="21"/>
              </w:rPr>
              <w:t>8.7.4.7</w:t>
            </w:r>
          </w:p>
        </w:tc>
        <w:tc>
          <w:tcPr>
            <w:tcW w:w="1528" w:type="dxa"/>
            <w:shd w:val="clear" w:color="auto" w:fill="auto"/>
            <w:vAlign w:val="center"/>
          </w:tcPr>
          <w:p w14:paraId="4E10D3D8">
            <w:pPr>
              <w:rPr>
                <w:rFonts w:ascii="宋体" w:hAnsi="宋体" w:cs="宋体"/>
                <w:szCs w:val="21"/>
              </w:rPr>
            </w:pPr>
            <w:r>
              <w:rPr>
                <w:rFonts w:hint="eastAsia" w:ascii="宋体" w:hAnsi="宋体"/>
                <w:szCs w:val="21"/>
              </w:rPr>
              <w:t>患者漏电流的测量</w:t>
            </w:r>
          </w:p>
        </w:tc>
        <w:tc>
          <w:tcPr>
            <w:tcW w:w="3325" w:type="dxa"/>
            <w:shd w:val="clear" w:color="auto" w:fill="auto"/>
            <w:vAlign w:val="center"/>
          </w:tcPr>
          <w:p w14:paraId="5F95D8D0">
            <w:pPr>
              <w:rPr>
                <w:rFonts w:ascii="宋体" w:hAnsi="宋体" w:cs="宋体"/>
                <w:szCs w:val="21"/>
              </w:rPr>
            </w:pPr>
            <w:r>
              <w:rPr>
                <w:rFonts w:hint="eastAsia" w:ascii="宋体" w:hAnsi="宋体"/>
                <w:szCs w:val="21"/>
              </w:rPr>
              <w:t>新版增加盐溶液浓度要求，增加总的患者漏电流测试要求，患者漏电流依据不同的应用部分类型采用</w:t>
            </w:r>
            <w:r>
              <w:rPr>
                <w:rFonts w:ascii="宋体" w:hAnsi="宋体"/>
                <w:szCs w:val="21"/>
              </w:rPr>
              <w:t>不同</w:t>
            </w:r>
            <w:r>
              <w:rPr>
                <w:rFonts w:hint="eastAsia" w:ascii="宋体" w:hAnsi="宋体"/>
                <w:szCs w:val="21"/>
              </w:rPr>
              <w:t>的连接方式</w:t>
            </w:r>
          </w:p>
        </w:tc>
      </w:tr>
      <w:tr w14:paraId="1C77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AF0F91B">
            <w:pPr>
              <w:widowControl/>
              <w:rPr>
                <w:rFonts w:ascii="宋体" w:hAnsi="宋体" w:cs="宋体"/>
                <w:kern w:val="0"/>
                <w:szCs w:val="21"/>
              </w:rPr>
            </w:pPr>
            <w:r>
              <w:rPr>
                <w:rFonts w:hint="eastAsia" w:ascii="宋体" w:hAnsi="宋体" w:cs="宋体"/>
                <w:kern w:val="0"/>
                <w:szCs w:val="21"/>
              </w:rPr>
              <w:t>19.4 h) 1)</w:t>
            </w:r>
          </w:p>
        </w:tc>
        <w:tc>
          <w:tcPr>
            <w:tcW w:w="2069" w:type="dxa"/>
            <w:shd w:val="clear" w:color="auto" w:fill="auto"/>
            <w:vAlign w:val="center"/>
          </w:tcPr>
          <w:p w14:paraId="6FF72492">
            <w:pPr>
              <w:rPr>
                <w:rFonts w:ascii="宋体" w:hAnsi="宋体"/>
                <w:szCs w:val="21"/>
              </w:rPr>
            </w:pPr>
            <w:r>
              <w:rPr>
                <w:rFonts w:hint="eastAsia" w:ascii="宋体" w:hAnsi="宋体" w:cs="宋体"/>
                <w:kern w:val="0"/>
                <w:szCs w:val="21"/>
              </w:rPr>
              <w:t>“有应用部分的I类设备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0CBDA16">
            <w:pPr>
              <w:widowControl/>
              <w:rPr>
                <w:rFonts w:ascii="宋体" w:hAnsi="宋体" w:cs="宋体"/>
                <w:kern w:val="0"/>
                <w:szCs w:val="21"/>
              </w:rPr>
            </w:pPr>
            <w:r>
              <w:rPr>
                <w:rFonts w:hint="eastAsia" w:ascii="宋体" w:hAnsi="宋体" w:cs="宋体"/>
                <w:kern w:val="0"/>
                <w:szCs w:val="21"/>
              </w:rPr>
              <w:t>8.7.4.7 a)</w:t>
            </w:r>
          </w:p>
        </w:tc>
        <w:tc>
          <w:tcPr>
            <w:tcW w:w="1528" w:type="dxa"/>
            <w:shd w:val="clear" w:color="auto" w:fill="auto"/>
            <w:vAlign w:val="center"/>
          </w:tcPr>
          <w:p w14:paraId="545C555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BD490FE">
            <w:pPr>
              <w:widowControl/>
              <w:rPr>
                <w:rFonts w:ascii="宋体" w:hAnsi="宋体" w:cs="宋体"/>
                <w:kern w:val="0"/>
                <w:szCs w:val="21"/>
              </w:rPr>
            </w:pPr>
            <w:r>
              <w:rPr>
                <w:rFonts w:hint="eastAsia" w:ascii="宋体" w:hAnsi="宋体" w:cs="宋体"/>
                <w:kern w:val="0"/>
                <w:szCs w:val="21"/>
              </w:rPr>
              <w:t>无明显差异</w:t>
            </w:r>
          </w:p>
        </w:tc>
      </w:tr>
      <w:tr w14:paraId="37CD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9361B3">
            <w:pPr>
              <w:widowControl/>
              <w:rPr>
                <w:rFonts w:ascii="宋体" w:hAnsi="宋体" w:cs="宋体"/>
                <w:kern w:val="0"/>
                <w:szCs w:val="21"/>
              </w:rPr>
            </w:pPr>
            <w:r>
              <w:rPr>
                <w:rFonts w:hint="eastAsia" w:ascii="宋体" w:hAnsi="宋体" w:cs="宋体"/>
                <w:kern w:val="0"/>
                <w:szCs w:val="21"/>
              </w:rPr>
              <w:t>19.4 h)2)</w:t>
            </w:r>
          </w:p>
        </w:tc>
        <w:tc>
          <w:tcPr>
            <w:tcW w:w="2069" w:type="dxa"/>
            <w:shd w:val="clear" w:color="auto" w:fill="auto"/>
            <w:vAlign w:val="center"/>
          </w:tcPr>
          <w:p w14:paraId="59C18EFD">
            <w:pPr>
              <w:rPr>
                <w:rFonts w:ascii="宋体" w:hAnsi="宋体"/>
                <w:szCs w:val="21"/>
              </w:rPr>
            </w:pPr>
            <w:r>
              <w:rPr>
                <w:rFonts w:hint="eastAsia" w:ascii="宋体" w:hAnsi="宋体" w:cs="宋体"/>
                <w:kern w:val="0"/>
                <w:szCs w:val="21"/>
              </w:rPr>
              <w:t>“有F型应用部分的I类</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76515D7">
            <w:pPr>
              <w:widowControl/>
              <w:rPr>
                <w:rFonts w:ascii="宋体" w:hAnsi="宋体" w:cs="宋体"/>
                <w:kern w:val="0"/>
                <w:szCs w:val="21"/>
              </w:rPr>
            </w:pPr>
            <w:r>
              <w:rPr>
                <w:rFonts w:hint="eastAsia" w:ascii="宋体" w:hAnsi="宋体" w:cs="宋体"/>
                <w:kern w:val="0"/>
                <w:szCs w:val="21"/>
              </w:rPr>
              <w:t>8.7.4.7 b)</w:t>
            </w:r>
          </w:p>
        </w:tc>
        <w:tc>
          <w:tcPr>
            <w:tcW w:w="1528" w:type="dxa"/>
            <w:shd w:val="clear" w:color="auto" w:fill="auto"/>
            <w:vAlign w:val="center"/>
          </w:tcPr>
          <w:p w14:paraId="1844495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5C84BC8">
            <w:pPr>
              <w:widowControl/>
              <w:rPr>
                <w:rFonts w:ascii="宋体" w:hAnsi="宋体" w:cs="宋体"/>
                <w:kern w:val="0"/>
                <w:szCs w:val="21"/>
              </w:rPr>
            </w:pPr>
            <w:r>
              <w:rPr>
                <w:rFonts w:hint="eastAsia" w:ascii="宋体" w:hAnsi="宋体" w:cs="宋体"/>
                <w:kern w:val="0"/>
                <w:szCs w:val="21"/>
              </w:rPr>
              <w:t>无明显差异</w:t>
            </w:r>
          </w:p>
        </w:tc>
      </w:tr>
      <w:tr w14:paraId="2E8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6AAF6B">
            <w:pPr>
              <w:widowControl/>
              <w:rPr>
                <w:rFonts w:ascii="宋体" w:hAnsi="宋体" w:cs="宋体"/>
                <w:kern w:val="0"/>
                <w:szCs w:val="21"/>
              </w:rPr>
            </w:pPr>
            <w:r>
              <w:rPr>
                <w:rFonts w:hint="eastAsia" w:ascii="宋体" w:hAnsi="宋体" w:cs="宋体"/>
                <w:kern w:val="0"/>
                <w:szCs w:val="21"/>
              </w:rPr>
              <w:t>19.4 h) 3)</w:t>
            </w:r>
          </w:p>
        </w:tc>
        <w:tc>
          <w:tcPr>
            <w:tcW w:w="2069" w:type="dxa"/>
            <w:shd w:val="clear" w:color="auto" w:fill="auto"/>
            <w:vAlign w:val="center"/>
          </w:tcPr>
          <w:p w14:paraId="27EC5A6F">
            <w:pPr>
              <w:rPr>
                <w:rFonts w:ascii="宋体" w:hAnsi="宋体"/>
                <w:szCs w:val="21"/>
              </w:rPr>
            </w:pPr>
            <w:r>
              <w:rPr>
                <w:rFonts w:hint="eastAsia" w:ascii="宋体" w:hAnsi="宋体" w:cs="宋体"/>
                <w:kern w:val="0"/>
                <w:szCs w:val="21"/>
              </w:rPr>
              <w:t>“有应用部分和信号输入</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191FD56">
            <w:pPr>
              <w:widowControl/>
              <w:rPr>
                <w:rFonts w:ascii="宋体" w:hAnsi="宋体" w:cs="宋体"/>
                <w:kern w:val="0"/>
                <w:szCs w:val="21"/>
              </w:rPr>
            </w:pPr>
            <w:r>
              <w:rPr>
                <w:rFonts w:hint="eastAsia" w:ascii="宋体" w:hAnsi="宋体" w:cs="宋体"/>
                <w:kern w:val="0"/>
                <w:szCs w:val="21"/>
              </w:rPr>
              <w:t>8.7.4.7 c)</w:t>
            </w:r>
          </w:p>
        </w:tc>
        <w:tc>
          <w:tcPr>
            <w:tcW w:w="1528" w:type="dxa"/>
            <w:shd w:val="clear" w:color="auto" w:fill="auto"/>
            <w:vAlign w:val="center"/>
          </w:tcPr>
          <w:p w14:paraId="502C751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7A40394">
            <w:pPr>
              <w:widowControl/>
              <w:rPr>
                <w:rFonts w:ascii="宋体" w:hAnsi="宋体" w:cs="宋体"/>
                <w:kern w:val="0"/>
                <w:szCs w:val="21"/>
              </w:rPr>
            </w:pPr>
            <w:r>
              <w:rPr>
                <w:rFonts w:hint="eastAsia" w:ascii="宋体" w:hAnsi="宋体" w:cs="宋体"/>
                <w:kern w:val="0"/>
                <w:szCs w:val="21"/>
              </w:rPr>
              <w:t>无明显差异</w:t>
            </w:r>
          </w:p>
        </w:tc>
      </w:tr>
      <w:tr w14:paraId="0B7A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shd w:val="clear" w:color="auto" w:fill="auto"/>
            <w:vAlign w:val="center"/>
          </w:tcPr>
          <w:p w14:paraId="5DC77E79">
            <w:pPr>
              <w:widowControl/>
              <w:rPr>
                <w:rFonts w:ascii="宋体" w:hAnsi="宋体" w:cs="宋体"/>
                <w:kern w:val="0"/>
                <w:szCs w:val="21"/>
              </w:rPr>
            </w:pPr>
            <w:r>
              <w:rPr>
                <w:rFonts w:hint="eastAsia" w:ascii="宋体" w:hAnsi="宋体" w:cs="宋体"/>
                <w:kern w:val="0"/>
                <w:szCs w:val="21"/>
              </w:rPr>
              <w:t>19.4 h) 4)</w:t>
            </w:r>
          </w:p>
        </w:tc>
        <w:tc>
          <w:tcPr>
            <w:tcW w:w="2069" w:type="dxa"/>
            <w:vMerge w:val="restart"/>
            <w:shd w:val="clear" w:color="auto" w:fill="auto"/>
            <w:vAlign w:val="center"/>
          </w:tcPr>
          <w:p w14:paraId="1CDD41A6">
            <w:pPr>
              <w:rPr>
                <w:rFonts w:ascii="宋体" w:hAnsi="宋体"/>
                <w:szCs w:val="21"/>
              </w:rPr>
            </w:pPr>
            <w:r>
              <w:rPr>
                <w:rFonts w:hint="eastAsia" w:ascii="宋体" w:hAnsi="宋体" w:cs="宋体"/>
                <w:kern w:val="0"/>
                <w:szCs w:val="21"/>
              </w:rPr>
              <w:t>“II类设备按上述试验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F6C1D65">
            <w:pPr>
              <w:widowControl/>
              <w:rPr>
                <w:rFonts w:ascii="宋体" w:hAnsi="宋体" w:cs="宋体"/>
                <w:kern w:val="0"/>
                <w:szCs w:val="21"/>
              </w:rPr>
            </w:pPr>
            <w:r>
              <w:rPr>
                <w:rFonts w:hint="eastAsia" w:ascii="宋体" w:hAnsi="宋体" w:cs="宋体"/>
                <w:kern w:val="0"/>
                <w:szCs w:val="21"/>
              </w:rPr>
              <w:t>8.7.4.7 a)</w:t>
            </w:r>
          </w:p>
        </w:tc>
        <w:tc>
          <w:tcPr>
            <w:tcW w:w="1528" w:type="dxa"/>
            <w:shd w:val="clear" w:color="auto" w:fill="auto"/>
            <w:vAlign w:val="center"/>
          </w:tcPr>
          <w:p w14:paraId="0FE5FA5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F0A1840">
            <w:pPr>
              <w:widowControl/>
              <w:rPr>
                <w:rFonts w:ascii="宋体" w:hAnsi="宋体" w:cs="宋体"/>
                <w:kern w:val="0"/>
                <w:szCs w:val="21"/>
              </w:rPr>
            </w:pPr>
            <w:r>
              <w:rPr>
                <w:rFonts w:hint="eastAsia" w:ascii="宋体" w:hAnsi="宋体" w:cs="宋体"/>
                <w:kern w:val="0"/>
                <w:szCs w:val="21"/>
              </w:rPr>
              <w:t>无明显差异</w:t>
            </w:r>
          </w:p>
        </w:tc>
      </w:tr>
      <w:tr w14:paraId="3967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4F0CD1A8">
            <w:pPr>
              <w:widowControl/>
              <w:rPr>
                <w:rFonts w:ascii="宋体" w:hAnsi="宋体" w:cs="宋体"/>
                <w:kern w:val="0"/>
                <w:szCs w:val="21"/>
              </w:rPr>
            </w:pPr>
          </w:p>
        </w:tc>
        <w:tc>
          <w:tcPr>
            <w:tcW w:w="2069" w:type="dxa"/>
            <w:vMerge w:val="continue"/>
            <w:shd w:val="clear" w:color="auto" w:fill="auto"/>
            <w:vAlign w:val="center"/>
          </w:tcPr>
          <w:p w14:paraId="64C7C7A5">
            <w:pPr>
              <w:rPr>
                <w:rFonts w:ascii="宋体" w:hAnsi="宋体" w:cs="宋体"/>
                <w:kern w:val="0"/>
                <w:szCs w:val="21"/>
              </w:rPr>
            </w:pPr>
          </w:p>
        </w:tc>
        <w:tc>
          <w:tcPr>
            <w:tcW w:w="975" w:type="dxa"/>
            <w:shd w:val="clear" w:color="auto" w:fill="auto"/>
            <w:vAlign w:val="center"/>
          </w:tcPr>
          <w:p w14:paraId="6AADD922">
            <w:pPr>
              <w:widowControl/>
              <w:rPr>
                <w:rFonts w:ascii="宋体" w:hAnsi="宋体" w:cs="宋体"/>
                <w:kern w:val="0"/>
                <w:szCs w:val="21"/>
              </w:rPr>
            </w:pPr>
            <w:r>
              <w:rPr>
                <w:rFonts w:hint="eastAsia" w:ascii="宋体" w:hAnsi="宋体" w:cs="宋体"/>
                <w:kern w:val="0"/>
                <w:szCs w:val="21"/>
              </w:rPr>
              <w:t>8.7.4.7 b)</w:t>
            </w:r>
          </w:p>
        </w:tc>
        <w:tc>
          <w:tcPr>
            <w:tcW w:w="1528" w:type="dxa"/>
            <w:shd w:val="clear" w:color="auto" w:fill="auto"/>
            <w:vAlign w:val="center"/>
          </w:tcPr>
          <w:p w14:paraId="3FE839A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B051C8A">
            <w:pPr>
              <w:widowControl/>
              <w:rPr>
                <w:rFonts w:ascii="宋体" w:hAnsi="宋体" w:cs="宋体"/>
                <w:kern w:val="0"/>
                <w:szCs w:val="21"/>
              </w:rPr>
            </w:pPr>
            <w:r>
              <w:rPr>
                <w:rFonts w:hint="eastAsia" w:ascii="宋体" w:hAnsi="宋体" w:cs="宋体"/>
                <w:kern w:val="0"/>
                <w:szCs w:val="21"/>
              </w:rPr>
              <w:t>无明显差异</w:t>
            </w:r>
          </w:p>
        </w:tc>
      </w:tr>
      <w:tr w14:paraId="2EB4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66C188B0">
            <w:pPr>
              <w:widowControl/>
              <w:rPr>
                <w:rFonts w:ascii="宋体" w:hAnsi="宋体" w:cs="宋体"/>
                <w:kern w:val="0"/>
                <w:szCs w:val="21"/>
              </w:rPr>
            </w:pPr>
          </w:p>
        </w:tc>
        <w:tc>
          <w:tcPr>
            <w:tcW w:w="2069" w:type="dxa"/>
            <w:vMerge w:val="continue"/>
            <w:shd w:val="clear" w:color="auto" w:fill="auto"/>
            <w:vAlign w:val="center"/>
          </w:tcPr>
          <w:p w14:paraId="068A5FBE">
            <w:pPr>
              <w:rPr>
                <w:rFonts w:ascii="宋体" w:hAnsi="宋体" w:cs="宋体"/>
                <w:kern w:val="0"/>
                <w:szCs w:val="21"/>
              </w:rPr>
            </w:pPr>
          </w:p>
        </w:tc>
        <w:tc>
          <w:tcPr>
            <w:tcW w:w="975" w:type="dxa"/>
            <w:shd w:val="clear" w:color="auto" w:fill="auto"/>
            <w:vAlign w:val="center"/>
          </w:tcPr>
          <w:p w14:paraId="2A4EEA26">
            <w:pPr>
              <w:widowControl/>
              <w:rPr>
                <w:rFonts w:ascii="宋体" w:hAnsi="宋体" w:cs="宋体"/>
                <w:kern w:val="0"/>
                <w:szCs w:val="21"/>
              </w:rPr>
            </w:pPr>
            <w:r>
              <w:rPr>
                <w:rFonts w:hint="eastAsia" w:ascii="宋体" w:hAnsi="宋体" w:cs="宋体"/>
                <w:kern w:val="0"/>
                <w:szCs w:val="21"/>
              </w:rPr>
              <w:t>8.7.4.7 c)</w:t>
            </w:r>
          </w:p>
        </w:tc>
        <w:tc>
          <w:tcPr>
            <w:tcW w:w="1528" w:type="dxa"/>
            <w:shd w:val="clear" w:color="auto" w:fill="auto"/>
            <w:vAlign w:val="center"/>
          </w:tcPr>
          <w:p w14:paraId="04124E9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FD0BB50">
            <w:pPr>
              <w:widowControl/>
              <w:rPr>
                <w:rFonts w:ascii="宋体" w:hAnsi="宋体" w:cs="宋体"/>
                <w:kern w:val="0"/>
                <w:szCs w:val="21"/>
              </w:rPr>
            </w:pPr>
            <w:r>
              <w:rPr>
                <w:rFonts w:hint="eastAsia" w:ascii="宋体" w:hAnsi="宋体" w:cs="宋体"/>
                <w:kern w:val="0"/>
                <w:szCs w:val="21"/>
              </w:rPr>
              <w:t>无明显差异</w:t>
            </w:r>
          </w:p>
        </w:tc>
      </w:tr>
      <w:tr w14:paraId="35E5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CCC51E">
            <w:pPr>
              <w:widowControl/>
              <w:rPr>
                <w:rFonts w:ascii="宋体" w:hAnsi="宋体" w:cs="宋体"/>
                <w:kern w:val="0"/>
                <w:szCs w:val="21"/>
              </w:rPr>
            </w:pPr>
            <w:r>
              <w:rPr>
                <w:rFonts w:hint="eastAsia" w:ascii="宋体" w:hAnsi="宋体" w:cs="宋体"/>
                <w:kern w:val="0"/>
                <w:szCs w:val="21"/>
              </w:rPr>
              <w:t>19.4 h) 4)</w:t>
            </w:r>
          </w:p>
        </w:tc>
        <w:tc>
          <w:tcPr>
            <w:tcW w:w="2069" w:type="dxa"/>
            <w:shd w:val="clear" w:color="auto" w:fill="auto"/>
            <w:vAlign w:val="center"/>
          </w:tcPr>
          <w:p w14:paraId="200F155D">
            <w:pPr>
              <w:rPr>
                <w:rFonts w:ascii="宋体" w:hAnsi="宋体"/>
                <w:szCs w:val="21"/>
              </w:rPr>
            </w:pPr>
            <w:r>
              <w:rPr>
                <w:rFonts w:hint="eastAsia" w:ascii="宋体" w:hAnsi="宋体" w:cs="宋体"/>
                <w:kern w:val="0"/>
                <w:szCs w:val="21"/>
              </w:rPr>
              <w:t>“有F型应用部分的II类</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C951A46">
            <w:pPr>
              <w:widowControl/>
              <w:rPr>
                <w:rFonts w:ascii="宋体" w:hAnsi="宋体" w:cs="宋体"/>
                <w:kern w:val="0"/>
                <w:szCs w:val="21"/>
              </w:rPr>
            </w:pPr>
            <w:r>
              <w:rPr>
                <w:rFonts w:hint="eastAsia" w:ascii="宋体" w:hAnsi="宋体" w:cs="宋体"/>
                <w:kern w:val="0"/>
                <w:szCs w:val="21"/>
              </w:rPr>
              <w:t>8.7.4.7 b)</w:t>
            </w:r>
          </w:p>
        </w:tc>
        <w:tc>
          <w:tcPr>
            <w:tcW w:w="1528" w:type="dxa"/>
            <w:shd w:val="clear" w:color="auto" w:fill="auto"/>
            <w:vAlign w:val="center"/>
          </w:tcPr>
          <w:p w14:paraId="78F84DA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78E1BB8">
            <w:pPr>
              <w:widowControl/>
              <w:rPr>
                <w:rFonts w:ascii="宋体" w:hAnsi="宋体" w:cs="宋体"/>
                <w:kern w:val="0"/>
                <w:szCs w:val="21"/>
              </w:rPr>
            </w:pPr>
            <w:r>
              <w:rPr>
                <w:rFonts w:hint="eastAsia" w:ascii="宋体" w:hAnsi="宋体" w:cs="宋体"/>
                <w:kern w:val="0"/>
                <w:szCs w:val="21"/>
              </w:rPr>
              <w:t>无明显差异</w:t>
            </w:r>
          </w:p>
        </w:tc>
      </w:tr>
      <w:tr w14:paraId="6FF0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5CCCF6">
            <w:pPr>
              <w:widowControl/>
              <w:rPr>
                <w:rFonts w:ascii="宋体" w:hAnsi="宋体" w:cs="宋体"/>
                <w:kern w:val="0"/>
                <w:szCs w:val="21"/>
              </w:rPr>
            </w:pPr>
            <w:r>
              <w:rPr>
                <w:rFonts w:hint="eastAsia" w:ascii="宋体" w:hAnsi="宋体" w:cs="宋体"/>
                <w:kern w:val="0"/>
                <w:szCs w:val="21"/>
              </w:rPr>
              <w:t>19.4 h) 4)</w:t>
            </w:r>
          </w:p>
        </w:tc>
        <w:tc>
          <w:tcPr>
            <w:tcW w:w="2069" w:type="dxa"/>
            <w:shd w:val="clear" w:color="auto" w:fill="auto"/>
            <w:vAlign w:val="center"/>
          </w:tcPr>
          <w:p w14:paraId="5A79B7D7">
            <w:pPr>
              <w:rPr>
                <w:rFonts w:ascii="宋体" w:hAnsi="宋体"/>
                <w:szCs w:val="21"/>
              </w:rPr>
            </w:pPr>
            <w:r>
              <w:rPr>
                <w:rFonts w:hint="eastAsia" w:ascii="宋体" w:hAnsi="宋体" w:cs="宋体"/>
                <w:kern w:val="0"/>
                <w:szCs w:val="21"/>
              </w:rPr>
              <w:t>“若II类设备外壳用绝缘材料</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7A92018">
            <w:pPr>
              <w:widowControl/>
              <w:rPr>
                <w:rFonts w:ascii="宋体" w:hAnsi="宋体" w:cs="宋体"/>
                <w:kern w:val="0"/>
                <w:szCs w:val="21"/>
              </w:rPr>
            </w:pPr>
            <w:r>
              <w:rPr>
                <w:rFonts w:hint="eastAsia" w:ascii="宋体" w:hAnsi="宋体" w:cs="宋体"/>
                <w:kern w:val="0"/>
                <w:szCs w:val="21"/>
              </w:rPr>
              <w:t>8.7.4.7 a)</w:t>
            </w:r>
          </w:p>
        </w:tc>
        <w:tc>
          <w:tcPr>
            <w:tcW w:w="1528" w:type="dxa"/>
            <w:shd w:val="clear" w:color="auto" w:fill="auto"/>
            <w:vAlign w:val="center"/>
          </w:tcPr>
          <w:p w14:paraId="086E8C1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70B5D1B">
            <w:pPr>
              <w:widowControl/>
              <w:rPr>
                <w:rFonts w:ascii="宋体" w:hAnsi="宋体" w:cs="宋体"/>
                <w:kern w:val="0"/>
                <w:szCs w:val="21"/>
              </w:rPr>
            </w:pPr>
            <w:r>
              <w:rPr>
                <w:rFonts w:hint="eastAsia" w:ascii="宋体" w:hAnsi="宋体" w:cs="宋体"/>
                <w:kern w:val="0"/>
                <w:szCs w:val="21"/>
              </w:rPr>
              <w:t>无明显差异</w:t>
            </w:r>
          </w:p>
        </w:tc>
      </w:tr>
      <w:tr w14:paraId="589D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shd w:val="clear" w:color="auto" w:fill="auto"/>
            <w:vAlign w:val="center"/>
          </w:tcPr>
          <w:p w14:paraId="197BC956">
            <w:pPr>
              <w:widowControl/>
              <w:rPr>
                <w:rFonts w:ascii="宋体" w:hAnsi="宋体" w:cs="宋体"/>
                <w:kern w:val="0"/>
                <w:szCs w:val="21"/>
              </w:rPr>
            </w:pPr>
            <w:r>
              <w:rPr>
                <w:rFonts w:hint="eastAsia" w:ascii="宋体" w:hAnsi="宋体" w:cs="宋体"/>
                <w:kern w:val="0"/>
                <w:szCs w:val="21"/>
              </w:rPr>
              <w:t>19.4 h) 5)</w:t>
            </w:r>
          </w:p>
        </w:tc>
        <w:tc>
          <w:tcPr>
            <w:tcW w:w="2069" w:type="dxa"/>
            <w:vMerge w:val="restart"/>
            <w:shd w:val="clear" w:color="auto" w:fill="auto"/>
            <w:vAlign w:val="center"/>
          </w:tcPr>
          <w:p w14:paraId="7A65DB9F">
            <w:pPr>
              <w:rPr>
                <w:rFonts w:ascii="宋体" w:hAnsi="宋体"/>
                <w:szCs w:val="21"/>
              </w:rPr>
            </w:pPr>
            <w:r>
              <w:rPr>
                <w:rFonts w:hint="eastAsia" w:ascii="宋体" w:hAnsi="宋体" w:cs="宋体"/>
                <w:kern w:val="0"/>
                <w:szCs w:val="21"/>
              </w:rPr>
              <w:t>“有应用部分、规定用指定</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834D40D">
            <w:pPr>
              <w:widowControl/>
              <w:rPr>
                <w:rFonts w:ascii="宋体" w:hAnsi="宋体" w:cs="宋体"/>
                <w:kern w:val="0"/>
                <w:szCs w:val="21"/>
              </w:rPr>
            </w:pPr>
            <w:r>
              <w:rPr>
                <w:rFonts w:hint="eastAsia" w:ascii="宋体" w:hAnsi="宋体" w:cs="宋体"/>
                <w:kern w:val="0"/>
                <w:szCs w:val="21"/>
              </w:rPr>
              <w:t>8.7.4.7 a)</w:t>
            </w:r>
          </w:p>
        </w:tc>
        <w:tc>
          <w:tcPr>
            <w:tcW w:w="1528" w:type="dxa"/>
            <w:shd w:val="clear" w:color="auto" w:fill="auto"/>
            <w:vAlign w:val="center"/>
          </w:tcPr>
          <w:p w14:paraId="66B1B5D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B370ACC">
            <w:pPr>
              <w:widowControl/>
              <w:rPr>
                <w:rFonts w:ascii="宋体" w:hAnsi="宋体" w:cs="宋体"/>
                <w:kern w:val="0"/>
                <w:szCs w:val="21"/>
              </w:rPr>
            </w:pPr>
            <w:r>
              <w:rPr>
                <w:rFonts w:hint="eastAsia" w:ascii="宋体" w:hAnsi="宋体" w:cs="宋体"/>
                <w:kern w:val="0"/>
                <w:szCs w:val="21"/>
              </w:rPr>
              <w:t>无明显差异</w:t>
            </w:r>
          </w:p>
        </w:tc>
      </w:tr>
      <w:tr w14:paraId="7811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3BF0E9F3">
            <w:pPr>
              <w:widowControl/>
              <w:rPr>
                <w:rFonts w:ascii="宋体" w:hAnsi="宋体" w:cs="宋体"/>
                <w:kern w:val="0"/>
                <w:szCs w:val="21"/>
              </w:rPr>
            </w:pPr>
          </w:p>
        </w:tc>
        <w:tc>
          <w:tcPr>
            <w:tcW w:w="2069" w:type="dxa"/>
            <w:vMerge w:val="continue"/>
            <w:shd w:val="clear" w:color="auto" w:fill="auto"/>
            <w:vAlign w:val="center"/>
          </w:tcPr>
          <w:p w14:paraId="6B30D65C">
            <w:pPr>
              <w:rPr>
                <w:rFonts w:ascii="宋体" w:hAnsi="宋体" w:cs="宋体"/>
                <w:kern w:val="0"/>
                <w:szCs w:val="21"/>
              </w:rPr>
            </w:pPr>
          </w:p>
        </w:tc>
        <w:tc>
          <w:tcPr>
            <w:tcW w:w="975" w:type="dxa"/>
            <w:shd w:val="clear" w:color="auto" w:fill="auto"/>
            <w:vAlign w:val="center"/>
          </w:tcPr>
          <w:p w14:paraId="4888AC1E">
            <w:pPr>
              <w:widowControl/>
              <w:rPr>
                <w:rFonts w:ascii="宋体" w:hAnsi="宋体" w:cs="宋体"/>
                <w:kern w:val="0"/>
                <w:szCs w:val="21"/>
              </w:rPr>
            </w:pPr>
            <w:r>
              <w:rPr>
                <w:rFonts w:hint="eastAsia" w:ascii="宋体" w:hAnsi="宋体" w:cs="宋体"/>
                <w:kern w:val="0"/>
                <w:szCs w:val="21"/>
              </w:rPr>
              <w:t>8.7.4.7 b)</w:t>
            </w:r>
          </w:p>
        </w:tc>
        <w:tc>
          <w:tcPr>
            <w:tcW w:w="1528" w:type="dxa"/>
            <w:shd w:val="clear" w:color="auto" w:fill="auto"/>
            <w:vAlign w:val="center"/>
          </w:tcPr>
          <w:p w14:paraId="743294D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77F7288">
            <w:pPr>
              <w:widowControl/>
              <w:rPr>
                <w:rFonts w:ascii="宋体" w:hAnsi="宋体" w:cs="宋体"/>
                <w:kern w:val="0"/>
                <w:szCs w:val="21"/>
              </w:rPr>
            </w:pPr>
            <w:r>
              <w:rPr>
                <w:rFonts w:hint="eastAsia" w:ascii="宋体" w:hAnsi="宋体" w:cs="宋体"/>
                <w:kern w:val="0"/>
                <w:szCs w:val="21"/>
              </w:rPr>
              <w:t>无明显差异</w:t>
            </w:r>
          </w:p>
        </w:tc>
      </w:tr>
      <w:tr w14:paraId="035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40CDB3F8">
            <w:pPr>
              <w:widowControl/>
              <w:rPr>
                <w:rFonts w:ascii="宋体" w:hAnsi="宋体" w:cs="宋体"/>
                <w:kern w:val="0"/>
                <w:szCs w:val="21"/>
              </w:rPr>
            </w:pPr>
          </w:p>
        </w:tc>
        <w:tc>
          <w:tcPr>
            <w:tcW w:w="2069" w:type="dxa"/>
            <w:vMerge w:val="continue"/>
            <w:shd w:val="clear" w:color="auto" w:fill="auto"/>
            <w:vAlign w:val="center"/>
          </w:tcPr>
          <w:p w14:paraId="31B7D00B">
            <w:pPr>
              <w:rPr>
                <w:rFonts w:ascii="宋体" w:hAnsi="宋体" w:cs="宋体"/>
                <w:kern w:val="0"/>
                <w:szCs w:val="21"/>
              </w:rPr>
            </w:pPr>
          </w:p>
        </w:tc>
        <w:tc>
          <w:tcPr>
            <w:tcW w:w="975" w:type="dxa"/>
            <w:shd w:val="clear" w:color="auto" w:fill="auto"/>
            <w:vAlign w:val="center"/>
          </w:tcPr>
          <w:p w14:paraId="711AC00B">
            <w:pPr>
              <w:widowControl/>
              <w:rPr>
                <w:rFonts w:ascii="宋体" w:hAnsi="宋体" w:cs="宋体"/>
                <w:kern w:val="0"/>
                <w:szCs w:val="21"/>
              </w:rPr>
            </w:pPr>
            <w:r>
              <w:rPr>
                <w:rFonts w:hint="eastAsia" w:ascii="宋体" w:hAnsi="宋体" w:cs="宋体"/>
                <w:kern w:val="0"/>
                <w:szCs w:val="21"/>
              </w:rPr>
              <w:t>8.7.4.7 c)</w:t>
            </w:r>
          </w:p>
        </w:tc>
        <w:tc>
          <w:tcPr>
            <w:tcW w:w="1528" w:type="dxa"/>
            <w:shd w:val="clear" w:color="auto" w:fill="auto"/>
            <w:vAlign w:val="center"/>
          </w:tcPr>
          <w:p w14:paraId="2A3D576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DEEA076">
            <w:pPr>
              <w:widowControl/>
              <w:rPr>
                <w:rFonts w:ascii="宋体" w:hAnsi="宋体" w:cs="宋体"/>
                <w:kern w:val="0"/>
                <w:szCs w:val="21"/>
              </w:rPr>
            </w:pPr>
            <w:r>
              <w:rPr>
                <w:rFonts w:hint="eastAsia" w:ascii="宋体" w:hAnsi="宋体" w:cs="宋体"/>
                <w:kern w:val="0"/>
                <w:szCs w:val="21"/>
              </w:rPr>
              <w:t>无明显差异</w:t>
            </w:r>
          </w:p>
        </w:tc>
      </w:tr>
      <w:tr w14:paraId="2E0D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D4E0E4">
            <w:pPr>
              <w:widowControl/>
              <w:rPr>
                <w:rFonts w:ascii="宋体" w:hAnsi="宋体" w:cs="宋体"/>
                <w:kern w:val="0"/>
                <w:szCs w:val="21"/>
              </w:rPr>
            </w:pPr>
            <w:r>
              <w:rPr>
                <w:rFonts w:hint="eastAsia" w:ascii="宋体" w:hAnsi="宋体" w:cs="宋体"/>
                <w:kern w:val="0"/>
                <w:szCs w:val="21"/>
              </w:rPr>
              <w:t>19.4 h) 6)</w:t>
            </w:r>
          </w:p>
        </w:tc>
        <w:tc>
          <w:tcPr>
            <w:tcW w:w="2069" w:type="dxa"/>
            <w:shd w:val="clear" w:color="auto" w:fill="auto"/>
            <w:vAlign w:val="center"/>
          </w:tcPr>
          <w:p w14:paraId="67D533D3">
            <w:pPr>
              <w:rPr>
                <w:rFonts w:ascii="宋体" w:hAnsi="宋体"/>
                <w:szCs w:val="21"/>
              </w:rPr>
            </w:pPr>
            <w:r>
              <w:rPr>
                <w:rFonts w:hint="eastAsia" w:ascii="宋体" w:hAnsi="宋体" w:cs="宋体"/>
                <w:kern w:val="0"/>
                <w:szCs w:val="21"/>
              </w:rPr>
              <w:t>“内部电源设备，按</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6407677">
            <w:pPr>
              <w:widowControl/>
              <w:rPr>
                <w:rFonts w:ascii="宋体" w:hAnsi="宋体" w:cs="宋体"/>
                <w:kern w:val="0"/>
                <w:szCs w:val="21"/>
              </w:rPr>
            </w:pPr>
            <w:r>
              <w:rPr>
                <w:rFonts w:hint="eastAsia" w:ascii="宋体" w:hAnsi="宋体" w:cs="宋体"/>
                <w:kern w:val="0"/>
                <w:szCs w:val="21"/>
              </w:rPr>
              <w:t>8.7.4.7 a)</w:t>
            </w:r>
          </w:p>
        </w:tc>
        <w:tc>
          <w:tcPr>
            <w:tcW w:w="1528" w:type="dxa"/>
            <w:shd w:val="clear" w:color="auto" w:fill="auto"/>
            <w:vAlign w:val="center"/>
          </w:tcPr>
          <w:p w14:paraId="4C79B74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748FA06">
            <w:pPr>
              <w:widowControl/>
              <w:rPr>
                <w:rFonts w:ascii="宋体" w:hAnsi="宋体" w:cs="宋体"/>
                <w:kern w:val="0"/>
                <w:szCs w:val="21"/>
              </w:rPr>
            </w:pPr>
            <w:r>
              <w:rPr>
                <w:rFonts w:hint="eastAsia" w:ascii="宋体" w:hAnsi="宋体" w:cs="宋体"/>
                <w:kern w:val="0"/>
                <w:szCs w:val="21"/>
              </w:rPr>
              <w:t>无明显差异</w:t>
            </w:r>
          </w:p>
        </w:tc>
      </w:tr>
      <w:tr w14:paraId="5873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C599346">
            <w:pPr>
              <w:widowControl/>
              <w:rPr>
                <w:rFonts w:ascii="宋体" w:hAnsi="宋体" w:cs="宋体"/>
                <w:kern w:val="0"/>
                <w:szCs w:val="21"/>
              </w:rPr>
            </w:pPr>
            <w:r>
              <w:rPr>
                <w:rFonts w:hint="eastAsia" w:ascii="宋体" w:hAnsi="宋体" w:cs="宋体"/>
                <w:kern w:val="0"/>
                <w:szCs w:val="21"/>
              </w:rPr>
              <w:t>19.4 h) 7)</w:t>
            </w:r>
          </w:p>
        </w:tc>
        <w:tc>
          <w:tcPr>
            <w:tcW w:w="2069" w:type="dxa"/>
            <w:shd w:val="clear" w:color="auto" w:fill="auto"/>
            <w:vAlign w:val="center"/>
          </w:tcPr>
          <w:p w14:paraId="118B36EE">
            <w:pPr>
              <w:rPr>
                <w:rFonts w:ascii="宋体" w:hAnsi="宋体"/>
                <w:szCs w:val="21"/>
              </w:rPr>
            </w:pPr>
            <w:r>
              <w:rPr>
                <w:rFonts w:hint="eastAsia" w:ascii="宋体" w:hAnsi="宋体" w:cs="宋体"/>
                <w:kern w:val="0"/>
                <w:szCs w:val="21"/>
              </w:rPr>
              <w:t>“有F型应用部分的内部电源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81B400A">
            <w:pPr>
              <w:widowControl/>
              <w:rPr>
                <w:rFonts w:ascii="宋体" w:hAnsi="宋体" w:cs="宋体"/>
                <w:kern w:val="0"/>
                <w:szCs w:val="21"/>
              </w:rPr>
            </w:pPr>
            <w:r>
              <w:rPr>
                <w:rFonts w:hint="eastAsia" w:ascii="宋体" w:hAnsi="宋体" w:cs="宋体"/>
                <w:kern w:val="0"/>
                <w:szCs w:val="21"/>
              </w:rPr>
              <w:t>8.7.4.7 b)</w:t>
            </w:r>
          </w:p>
        </w:tc>
        <w:tc>
          <w:tcPr>
            <w:tcW w:w="1528" w:type="dxa"/>
            <w:shd w:val="clear" w:color="auto" w:fill="auto"/>
            <w:vAlign w:val="center"/>
          </w:tcPr>
          <w:p w14:paraId="58B9DF0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4318098">
            <w:pPr>
              <w:widowControl/>
              <w:rPr>
                <w:rFonts w:ascii="宋体" w:hAnsi="宋体" w:cs="宋体"/>
                <w:kern w:val="0"/>
                <w:szCs w:val="21"/>
              </w:rPr>
            </w:pPr>
            <w:r>
              <w:rPr>
                <w:rFonts w:hint="eastAsia" w:ascii="宋体" w:hAnsi="宋体" w:cs="宋体"/>
                <w:kern w:val="0"/>
                <w:szCs w:val="21"/>
              </w:rPr>
              <w:t>无明显差异</w:t>
            </w:r>
          </w:p>
        </w:tc>
      </w:tr>
      <w:tr w14:paraId="5F84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4B5F38">
            <w:pPr>
              <w:widowControl/>
              <w:rPr>
                <w:rFonts w:ascii="宋体" w:hAnsi="宋体" w:cs="宋体"/>
                <w:kern w:val="0"/>
                <w:szCs w:val="21"/>
              </w:rPr>
            </w:pPr>
            <w:r>
              <w:rPr>
                <w:rFonts w:hint="eastAsia" w:ascii="宋体" w:hAnsi="宋体" w:cs="宋体"/>
                <w:kern w:val="0"/>
                <w:szCs w:val="21"/>
              </w:rPr>
              <w:t>19.4 h)8)</w:t>
            </w:r>
          </w:p>
        </w:tc>
        <w:tc>
          <w:tcPr>
            <w:tcW w:w="2069" w:type="dxa"/>
            <w:shd w:val="clear" w:color="auto" w:fill="auto"/>
            <w:vAlign w:val="center"/>
          </w:tcPr>
          <w:p w14:paraId="3A10E724">
            <w:pPr>
              <w:rPr>
                <w:rFonts w:ascii="宋体" w:hAnsi="宋体"/>
                <w:szCs w:val="21"/>
              </w:rPr>
            </w:pPr>
            <w:r>
              <w:rPr>
                <w:rFonts w:hint="eastAsia" w:ascii="宋体" w:hAnsi="宋体" w:cs="宋体"/>
                <w:kern w:val="0"/>
                <w:szCs w:val="21"/>
              </w:rPr>
              <w:t>“有应用部分和信号输入部分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0F4C387">
            <w:pPr>
              <w:widowControl/>
              <w:rPr>
                <w:rFonts w:ascii="宋体" w:hAnsi="宋体" w:cs="宋体"/>
                <w:kern w:val="0"/>
                <w:szCs w:val="21"/>
              </w:rPr>
            </w:pPr>
            <w:r>
              <w:rPr>
                <w:rFonts w:hint="eastAsia" w:ascii="宋体" w:hAnsi="宋体" w:cs="宋体"/>
                <w:kern w:val="0"/>
                <w:szCs w:val="21"/>
              </w:rPr>
              <w:t>8.7.4.7 c)</w:t>
            </w:r>
          </w:p>
        </w:tc>
        <w:tc>
          <w:tcPr>
            <w:tcW w:w="1528" w:type="dxa"/>
            <w:shd w:val="clear" w:color="auto" w:fill="auto"/>
            <w:vAlign w:val="center"/>
          </w:tcPr>
          <w:p w14:paraId="0C9A4B0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4FD87A0">
            <w:pPr>
              <w:widowControl/>
              <w:rPr>
                <w:rFonts w:ascii="宋体" w:hAnsi="宋体" w:cs="宋体"/>
                <w:kern w:val="0"/>
                <w:szCs w:val="21"/>
              </w:rPr>
            </w:pPr>
            <w:r>
              <w:rPr>
                <w:rFonts w:hint="eastAsia" w:ascii="宋体" w:hAnsi="宋体" w:cs="宋体"/>
                <w:kern w:val="0"/>
                <w:szCs w:val="21"/>
              </w:rPr>
              <w:t>无明显差异</w:t>
            </w:r>
          </w:p>
        </w:tc>
      </w:tr>
      <w:tr w14:paraId="0CC6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BF36A53">
            <w:pPr>
              <w:widowControl/>
              <w:rPr>
                <w:rFonts w:ascii="宋体" w:hAnsi="宋体" w:cs="宋体"/>
                <w:kern w:val="0"/>
                <w:szCs w:val="21"/>
              </w:rPr>
            </w:pPr>
            <w:r>
              <w:rPr>
                <w:rFonts w:hint="eastAsia" w:ascii="宋体" w:hAnsi="宋体" w:cs="宋体"/>
                <w:kern w:val="0"/>
                <w:szCs w:val="21"/>
              </w:rPr>
              <w:t>19.4 h) 9)</w:t>
            </w:r>
          </w:p>
        </w:tc>
        <w:tc>
          <w:tcPr>
            <w:tcW w:w="2069" w:type="dxa"/>
            <w:shd w:val="clear" w:color="auto" w:fill="auto"/>
            <w:vAlign w:val="center"/>
          </w:tcPr>
          <w:p w14:paraId="286F4906">
            <w:pPr>
              <w:rPr>
                <w:rFonts w:ascii="宋体" w:hAnsi="宋体"/>
                <w:szCs w:val="21"/>
              </w:rPr>
            </w:pPr>
            <w:r>
              <w:rPr>
                <w:rFonts w:hint="eastAsia" w:ascii="宋体" w:hAnsi="宋体" w:cs="宋体"/>
                <w:kern w:val="0"/>
                <w:szCs w:val="21"/>
              </w:rPr>
              <w:t>“应用部分的表面由绝缘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F840534">
            <w:pPr>
              <w:widowControl/>
              <w:rPr>
                <w:rFonts w:ascii="宋体" w:hAnsi="宋体" w:cs="宋体"/>
                <w:kern w:val="0"/>
                <w:szCs w:val="21"/>
              </w:rPr>
            </w:pPr>
            <w:r>
              <w:rPr>
                <w:rFonts w:hint="eastAsia" w:ascii="宋体" w:hAnsi="宋体" w:cs="宋体"/>
                <w:kern w:val="0"/>
                <w:szCs w:val="21"/>
              </w:rPr>
              <w:t>8.7.4.7 e)</w:t>
            </w:r>
          </w:p>
        </w:tc>
        <w:tc>
          <w:tcPr>
            <w:tcW w:w="1528" w:type="dxa"/>
            <w:shd w:val="clear" w:color="auto" w:fill="auto"/>
            <w:vAlign w:val="center"/>
          </w:tcPr>
          <w:p w14:paraId="090B09E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B760A21">
            <w:pPr>
              <w:widowControl/>
              <w:rPr>
                <w:rFonts w:ascii="宋体" w:hAnsi="宋体" w:cs="宋体"/>
                <w:kern w:val="0"/>
                <w:szCs w:val="21"/>
              </w:rPr>
            </w:pPr>
            <w:r>
              <w:rPr>
                <w:rFonts w:hint="eastAsia" w:ascii="宋体" w:hAnsi="宋体" w:cs="宋体"/>
                <w:kern w:val="0"/>
                <w:szCs w:val="21"/>
              </w:rPr>
              <w:t>无明显差异</w:t>
            </w:r>
          </w:p>
        </w:tc>
      </w:tr>
      <w:tr w14:paraId="0DD2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96C0C1C">
            <w:pPr>
              <w:widowControl/>
              <w:rPr>
                <w:rFonts w:ascii="宋体" w:hAnsi="宋体" w:cs="宋体"/>
                <w:kern w:val="0"/>
                <w:szCs w:val="21"/>
              </w:rPr>
            </w:pPr>
            <w:r>
              <w:rPr>
                <w:rFonts w:hint="eastAsia" w:ascii="宋体" w:hAnsi="宋体" w:cs="宋体"/>
                <w:kern w:val="0"/>
                <w:szCs w:val="21"/>
              </w:rPr>
              <w:t>19.4 h) 10)</w:t>
            </w:r>
          </w:p>
        </w:tc>
        <w:tc>
          <w:tcPr>
            <w:tcW w:w="2069" w:type="dxa"/>
            <w:shd w:val="clear" w:color="auto" w:fill="auto"/>
            <w:vAlign w:val="center"/>
          </w:tcPr>
          <w:p w14:paraId="4A3E7D65">
            <w:pPr>
              <w:rPr>
                <w:rFonts w:ascii="宋体" w:hAnsi="宋体"/>
                <w:szCs w:val="21"/>
              </w:rPr>
            </w:pPr>
            <w:r>
              <w:rPr>
                <w:rFonts w:hint="eastAsia" w:ascii="宋体" w:hAnsi="宋体" w:cs="宋体"/>
                <w:kern w:val="0"/>
                <w:szCs w:val="21"/>
              </w:rPr>
              <w:t>“若制造商规定要对</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E0790F1">
            <w:pPr>
              <w:widowControl/>
              <w:rPr>
                <w:rFonts w:ascii="宋体" w:hAnsi="宋体" w:cs="宋体"/>
                <w:kern w:val="0"/>
                <w:szCs w:val="21"/>
              </w:rPr>
            </w:pPr>
            <w:r>
              <w:rPr>
                <w:rFonts w:hint="eastAsia" w:ascii="宋体" w:hAnsi="宋体" w:cs="宋体"/>
                <w:kern w:val="0"/>
                <w:szCs w:val="21"/>
              </w:rPr>
              <w:t>8.7.4.7 i)</w:t>
            </w:r>
          </w:p>
        </w:tc>
        <w:tc>
          <w:tcPr>
            <w:tcW w:w="1528" w:type="dxa"/>
            <w:shd w:val="clear" w:color="auto" w:fill="auto"/>
            <w:vAlign w:val="center"/>
          </w:tcPr>
          <w:p w14:paraId="03EAB8C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84B7A8">
            <w:pPr>
              <w:widowControl/>
              <w:rPr>
                <w:rFonts w:ascii="宋体" w:hAnsi="宋体" w:cs="宋体"/>
                <w:kern w:val="0"/>
                <w:szCs w:val="21"/>
              </w:rPr>
            </w:pPr>
            <w:r>
              <w:rPr>
                <w:rFonts w:hint="eastAsia" w:ascii="宋体" w:hAnsi="宋体" w:cs="宋体"/>
                <w:kern w:val="0"/>
                <w:szCs w:val="21"/>
              </w:rPr>
              <w:t>无明显差异</w:t>
            </w:r>
          </w:p>
        </w:tc>
      </w:tr>
      <w:tr w14:paraId="74EE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D3125B">
            <w:pPr>
              <w:widowControl/>
              <w:rPr>
                <w:rFonts w:ascii="宋体" w:hAnsi="宋体" w:cs="宋体"/>
                <w:kern w:val="0"/>
                <w:szCs w:val="21"/>
              </w:rPr>
            </w:pPr>
            <w:r>
              <w:rPr>
                <w:rFonts w:hint="eastAsia" w:ascii="宋体" w:hAnsi="宋体" w:cs="宋体"/>
                <w:kern w:val="0"/>
                <w:szCs w:val="21"/>
              </w:rPr>
              <w:t>19.4 h) 11)</w:t>
            </w:r>
          </w:p>
        </w:tc>
        <w:tc>
          <w:tcPr>
            <w:tcW w:w="2069" w:type="dxa"/>
            <w:shd w:val="clear" w:color="auto" w:fill="auto"/>
            <w:vAlign w:val="center"/>
          </w:tcPr>
          <w:p w14:paraId="71773F32">
            <w:pPr>
              <w:rPr>
                <w:rFonts w:ascii="宋体" w:hAnsi="宋体"/>
                <w:szCs w:val="21"/>
              </w:rPr>
            </w:pPr>
            <w:r>
              <w:rPr>
                <w:rFonts w:hint="eastAsia" w:ascii="宋体" w:hAnsi="宋体" w:cs="宋体"/>
                <w:kern w:val="0"/>
                <w:szCs w:val="21"/>
              </w:rPr>
              <w:t>“如果适用，除上述外</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083FC2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305F27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F2451F4">
            <w:pPr>
              <w:widowControl/>
              <w:rPr>
                <w:rFonts w:ascii="宋体" w:hAnsi="宋体" w:cs="宋体"/>
                <w:kern w:val="0"/>
                <w:szCs w:val="21"/>
              </w:rPr>
            </w:pPr>
            <w:r>
              <w:rPr>
                <w:rFonts w:hint="eastAsia" w:ascii="宋体" w:hAnsi="宋体" w:cs="宋体"/>
                <w:kern w:val="0"/>
                <w:szCs w:val="21"/>
              </w:rPr>
              <w:t>/</w:t>
            </w:r>
          </w:p>
        </w:tc>
      </w:tr>
      <w:tr w14:paraId="7D34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3952964">
            <w:pPr>
              <w:widowControl/>
              <w:rPr>
                <w:rFonts w:ascii="宋体" w:hAnsi="宋体" w:cs="宋体"/>
                <w:kern w:val="0"/>
                <w:szCs w:val="21"/>
              </w:rPr>
            </w:pPr>
            <w:r>
              <w:rPr>
                <w:rFonts w:hint="eastAsia" w:ascii="宋体" w:hAnsi="宋体" w:cs="宋体"/>
                <w:kern w:val="0"/>
                <w:szCs w:val="21"/>
              </w:rPr>
              <w:t>19.4 j)</w:t>
            </w:r>
          </w:p>
        </w:tc>
        <w:tc>
          <w:tcPr>
            <w:tcW w:w="2069" w:type="dxa"/>
            <w:shd w:val="clear" w:color="auto" w:fill="auto"/>
            <w:vAlign w:val="center"/>
          </w:tcPr>
          <w:p w14:paraId="53D7AE88">
            <w:pPr>
              <w:rPr>
                <w:rFonts w:ascii="宋体" w:hAnsi="宋体"/>
                <w:szCs w:val="21"/>
              </w:rPr>
            </w:pPr>
            <w:r>
              <w:rPr>
                <w:rFonts w:ascii="宋体" w:hAnsi="宋体" w:cs="宋体"/>
                <w:kern w:val="0"/>
                <w:szCs w:val="21"/>
              </w:rPr>
              <w:t>“</w:t>
            </w:r>
            <w:r>
              <w:rPr>
                <w:rFonts w:hint="eastAsia" w:ascii="宋体" w:hAnsi="宋体" w:cs="宋体"/>
                <w:kern w:val="0"/>
                <w:szCs w:val="21"/>
              </w:rPr>
              <w:t>患者辅助电流的测量</w:t>
            </w:r>
            <w:r>
              <w:rPr>
                <w:rFonts w:ascii="宋体" w:hAnsi="宋体" w:cs="宋体"/>
                <w:kern w:val="0"/>
                <w:szCs w:val="21"/>
              </w:rPr>
              <w:t>”</w:t>
            </w:r>
          </w:p>
        </w:tc>
        <w:tc>
          <w:tcPr>
            <w:tcW w:w="975" w:type="dxa"/>
            <w:vMerge w:val="restart"/>
            <w:shd w:val="clear" w:color="auto" w:fill="auto"/>
            <w:vAlign w:val="center"/>
          </w:tcPr>
          <w:p w14:paraId="5694F2D7">
            <w:pPr>
              <w:widowControl/>
              <w:rPr>
                <w:rFonts w:ascii="宋体" w:hAnsi="宋体" w:cs="宋体"/>
                <w:kern w:val="0"/>
                <w:szCs w:val="21"/>
              </w:rPr>
            </w:pPr>
            <w:r>
              <w:rPr>
                <w:rFonts w:hint="eastAsia" w:ascii="宋体" w:hAnsi="宋体" w:cs="宋体"/>
                <w:kern w:val="0"/>
                <w:szCs w:val="21"/>
              </w:rPr>
              <w:t>8.7.4.8</w:t>
            </w:r>
          </w:p>
        </w:tc>
        <w:tc>
          <w:tcPr>
            <w:tcW w:w="1528" w:type="dxa"/>
            <w:vMerge w:val="restart"/>
            <w:shd w:val="clear" w:color="auto" w:fill="auto"/>
            <w:vAlign w:val="center"/>
          </w:tcPr>
          <w:p w14:paraId="46113D0D">
            <w:pPr>
              <w:widowControl/>
              <w:rPr>
                <w:rFonts w:ascii="宋体" w:hAnsi="宋体" w:cs="宋体"/>
                <w:kern w:val="0"/>
                <w:szCs w:val="21"/>
              </w:rPr>
            </w:pPr>
            <w:r>
              <w:rPr>
                <w:rFonts w:hint="eastAsia" w:ascii="宋体" w:hAnsi="宋体" w:cs="宋体"/>
                <w:kern w:val="0"/>
                <w:szCs w:val="21"/>
              </w:rPr>
              <w:t>患者辅助电流的测量</w:t>
            </w:r>
          </w:p>
        </w:tc>
        <w:tc>
          <w:tcPr>
            <w:tcW w:w="3325" w:type="dxa"/>
            <w:vMerge w:val="restart"/>
            <w:shd w:val="clear" w:color="auto" w:fill="auto"/>
            <w:vAlign w:val="center"/>
          </w:tcPr>
          <w:p w14:paraId="17EFACDF">
            <w:pPr>
              <w:widowControl/>
              <w:rPr>
                <w:rFonts w:ascii="宋体" w:hAnsi="宋体" w:cs="宋体"/>
                <w:kern w:val="0"/>
                <w:szCs w:val="21"/>
              </w:rPr>
            </w:pPr>
            <w:r>
              <w:rPr>
                <w:rFonts w:hint="eastAsia" w:ascii="宋体" w:hAnsi="宋体" w:cs="宋体"/>
                <w:kern w:val="0"/>
                <w:szCs w:val="21"/>
              </w:rPr>
              <w:t>新版删除了内部电源测量电路</w:t>
            </w:r>
          </w:p>
        </w:tc>
      </w:tr>
      <w:tr w14:paraId="3F4F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A90AEDD">
            <w:pPr>
              <w:widowControl/>
              <w:rPr>
                <w:rFonts w:ascii="宋体" w:hAnsi="宋体" w:cs="宋体"/>
                <w:kern w:val="0"/>
                <w:szCs w:val="21"/>
              </w:rPr>
            </w:pPr>
            <w:r>
              <w:rPr>
                <w:rFonts w:hint="eastAsia" w:ascii="宋体" w:hAnsi="宋体" w:cs="宋体"/>
                <w:kern w:val="0"/>
                <w:szCs w:val="21"/>
              </w:rPr>
              <w:t>19.4 j) 1)</w:t>
            </w:r>
          </w:p>
        </w:tc>
        <w:tc>
          <w:tcPr>
            <w:tcW w:w="2069" w:type="dxa"/>
            <w:shd w:val="clear" w:color="auto" w:fill="auto"/>
            <w:vAlign w:val="center"/>
          </w:tcPr>
          <w:p w14:paraId="1D48DFBC">
            <w:pPr>
              <w:rPr>
                <w:rFonts w:ascii="宋体" w:hAnsi="宋体"/>
                <w:szCs w:val="21"/>
              </w:rPr>
            </w:pPr>
            <w:r>
              <w:rPr>
                <w:rFonts w:hint="eastAsia" w:ascii="宋体" w:hAnsi="宋体" w:cs="宋体"/>
                <w:kern w:val="0"/>
                <w:szCs w:val="21"/>
              </w:rPr>
              <w:t>“有应用部分的I类设备</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70C7E99B">
            <w:pPr>
              <w:widowControl/>
              <w:rPr>
                <w:rFonts w:ascii="宋体" w:hAnsi="宋体" w:cs="宋体"/>
                <w:kern w:val="0"/>
                <w:szCs w:val="21"/>
              </w:rPr>
            </w:pPr>
          </w:p>
        </w:tc>
        <w:tc>
          <w:tcPr>
            <w:tcW w:w="1528" w:type="dxa"/>
            <w:vMerge w:val="continue"/>
            <w:shd w:val="clear" w:color="auto" w:fill="auto"/>
            <w:vAlign w:val="center"/>
          </w:tcPr>
          <w:p w14:paraId="7A79D8FC">
            <w:pPr>
              <w:widowControl/>
              <w:rPr>
                <w:rFonts w:ascii="宋体" w:hAnsi="宋体" w:cs="宋体"/>
                <w:kern w:val="0"/>
                <w:szCs w:val="21"/>
              </w:rPr>
            </w:pPr>
          </w:p>
        </w:tc>
        <w:tc>
          <w:tcPr>
            <w:tcW w:w="3325" w:type="dxa"/>
            <w:vMerge w:val="continue"/>
            <w:shd w:val="clear" w:color="auto" w:fill="auto"/>
            <w:vAlign w:val="center"/>
          </w:tcPr>
          <w:p w14:paraId="1BF285D2">
            <w:pPr>
              <w:widowControl/>
              <w:rPr>
                <w:rFonts w:ascii="宋体" w:hAnsi="宋体" w:cs="宋体"/>
                <w:kern w:val="0"/>
                <w:szCs w:val="21"/>
              </w:rPr>
            </w:pPr>
          </w:p>
        </w:tc>
      </w:tr>
      <w:tr w14:paraId="1EEB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961991E">
            <w:pPr>
              <w:widowControl/>
              <w:rPr>
                <w:rFonts w:ascii="宋体" w:hAnsi="宋体" w:cs="宋体"/>
                <w:kern w:val="0"/>
                <w:szCs w:val="21"/>
              </w:rPr>
            </w:pPr>
            <w:r>
              <w:rPr>
                <w:rFonts w:hint="eastAsia" w:ascii="宋体" w:hAnsi="宋体" w:cs="宋体"/>
                <w:kern w:val="0"/>
                <w:szCs w:val="21"/>
              </w:rPr>
              <w:t>19.4 j) 2)</w:t>
            </w:r>
          </w:p>
        </w:tc>
        <w:tc>
          <w:tcPr>
            <w:tcW w:w="2069" w:type="dxa"/>
            <w:shd w:val="clear" w:color="auto" w:fill="auto"/>
            <w:vAlign w:val="center"/>
          </w:tcPr>
          <w:p w14:paraId="666C2B6E">
            <w:pPr>
              <w:rPr>
                <w:rFonts w:ascii="宋体" w:hAnsi="宋体"/>
                <w:szCs w:val="21"/>
              </w:rPr>
            </w:pPr>
            <w:r>
              <w:rPr>
                <w:rFonts w:hint="eastAsia" w:ascii="宋体" w:hAnsi="宋体" w:cs="宋体"/>
                <w:kern w:val="0"/>
                <w:szCs w:val="21"/>
              </w:rPr>
              <w:t>“有应用部分的II类</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0B87D961">
            <w:pPr>
              <w:widowControl/>
              <w:rPr>
                <w:rFonts w:ascii="宋体" w:hAnsi="宋体" w:cs="宋体"/>
                <w:kern w:val="0"/>
                <w:szCs w:val="21"/>
              </w:rPr>
            </w:pPr>
          </w:p>
        </w:tc>
        <w:tc>
          <w:tcPr>
            <w:tcW w:w="1528" w:type="dxa"/>
            <w:vMerge w:val="continue"/>
            <w:shd w:val="clear" w:color="auto" w:fill="auto"/>
            <w:vAlign w:val="center"/>
          </w:tcPr>
          <w:p w14:paraId="13646AC8">
            <w:pPr>
              <w:widowControl/>
              <w:rPr>
                <w:rFonts w:ascii="宋体" w:hAnsi="宋体" w:cs="宋体"/>
                <w:kern w:val="0"/>
                <w:szCs w:val="21"/>
              </w:rPr>
            </w:pPr>
          </w:p>
        </w:tc>
        <w:tc>
          <w:tcPr>
            <w:tcW w:w="3325" w:type="dxa"/>
            <w:vMerge w:val="continue"/>
            <w:shd w:val="clear" w:color="auto" w:fill="auto"/>
            <w:vAlign w:val="center"/>
          </w:tcPr>
          <w:p w14:paraId="6F64DA9B">
            <w:pPr>
              <w:widowControl/>
              <w:rPr>
                <w:rFonts w:ascii="宋体" w:hAnsi="宋体" w:cs="宋体"/>
                <w:kern w:val="0"/>
                <w:szCs w:val="21"/>
              </w:rPr>
            </w:pPr>
          </w:p>
        </w:tc>
      </w:tr>
      <w:tr w14:paraId="3D3B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C4AD61">
            <w:pPr>
              <w:widowControl/>
              <w:rPr>
                <w:rFonts w:ascii="宋体" w:hAnsi="宋体" w:cs="宋体"/>
                <w:kern w:val="0"/>
                <w:szCs w:val="21"/>
              </w:rPr>
            </w:pPr>
            <w:r>
              <w:rPr>
                <w:rFonts w:hint="eastAsia" w:ascii="宋体" w:hAnsi="宋体" w:cs="宋体"/>
                <w:kern w:val="0"/>
                <w:szCs w:val="21"/>
              </w:rPr>
              <w:t>19.4 j) 3)</w:t>
            </w:r>
          </w:p>
        </w:tc>
        <w:tc>
          <w:tcPr>
            <w:tcW w:w="2069" w:type="dxa"/>
            <w:shd w:val="clear" w:color="auto" w:fill="auto"/>
            <w:vAlign w:val="center"/>
          </w:tcPr>
          <w:p w14:paraId="20B0BB5F">
            <w:pPr>
              <w:rPr>
                <w:rFonts w:ascii="宋体" w:hAnsi="宋体"/>
                <w:szCs w:val="21"/>
              </w:rPr>
            </w:pPr>
            <w:r>
              <w:rPr>
                <w:rFonts w:hint="eastAsia" w:ascii="宋体" w:hAnsi="宋体" w:cs="宋体"/>
                <w:kern w:val="0"/>
                <w:szCs w:val="21"/>
              </w:rPr>
              <w:t>“有应用部分，规定使用</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02B0F257">
            <w:pPr>
              <w:widowControl/>
              <w:rPr>
                <w:rFonts w:ascii="宋体" w:hAnsi="宋体" w:cs="宋体"/>
                <w:kern w:val="0"/>
                <w:szCs w:val="21"/>
              </w:rPr>
            </w:pPr>
          </w:p>
        </w:tc>
        <w:tc>
          <w:tcPr>
            <w:tcW w:w="1528" w:type="dxa"/>
            <w:vMerge w:val="continue"/>
            <w:shd w:val="clear" w:color="auto" w:fill="auto"/>
            <w:vAlign w:val="center"/>
          </w:tcPr>
          <w:p w14:paraId="05F8ADFE">
            <w:pPr>
              <w:widowControl/>
              <w:rPr>
                <w:rFonts w:ascii="宋体" w:hAnsi="宋体" w:cs="宋体"/>
                <w:kern w:val="0"/>
                <w:szCs w:val="21"/>
              </w:rPr>
            </w:pPr>
          </w:p>
        </w:tc>
        <w:tc>
          <w:tcPr>
            <w:tcW w:w="3325" w:type="dxa"/>
            <w:vMerge w:val="continue"/>
            <w:shd w:val="clear" w:color="auto" w:fill="auto"/>
            <w:vAlign w:val="center"/>
          </w:tcPr>
          <w:p w14:paraId="4F58AA27">
            <w:pPr>
              <w:widowControl/>
              <w:rPr>
                <w:rFonts w:ascii="宋体" w:hAnsi="宋体" w:cs="宋体"/>
                <w:kern w:val="0"/>
                <w:szCs w:val="21"/>
              </w:rPr>
            </w:pPr>
          </w:p>
        </w:tc>
      </w:tr>
      <w:tr w14:paraId="4A36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E7E077">
            <w:pPr>
              <w:widowControl/>
              <w:rPr>
                <w:rFonts w:ascii="宋体" w:hAnsi="宋体" w:cs="宋体"/>
                <w:kern w:val="0"/>
                <w:szCs w:val="21"/>
              </w:rPr>
            </w:pPr>
            <w:r>
              <w:rPr>
                <w:rFonts w:hint="eastAsia" w:ascii="宋体" w:hAnsi="宋体" w:cs="宋体"/>
                <w:kern w:val="0"/>
                <w:szCs w:val="21"/>
              </w:rPr>
              <w:t>19.4 j) 4)</w:t>
            </w:r>
          </w:p>
        </w:tc>
        <w:tc>
          <w:tcPr>
            <w:tcW w:w="2069" w:type="dxa"/>
            <w:shd w:val="clear" w:color="auto" w:fill="auto"/>
            <w:vAlign w:val="center"/>
          </w:tcPr>
          <w:p w14:paraId="33B8389C">
            <w:pPr>
              <w:rPr>
                <w:rFonts w:ascii="宋体" w:hAnsi="宋体"/>
                <w:szCs w:val="21"/>
              </w:rPr>
            </w:pPr>
            <w:r>
              <w:rPr>
                <w:rFonts w:hint="eastAsia" w:ascii="宋体" w:hAnsi="宋体" w:cs="宋体"/>
                <w:kern w:val="0"/>
                <w:szCs w:val="21"/>
              </w:rPr>
              <w:t>“内部电源设备，按</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37616E62">
            <w:pPr>
              <w:widowControl/>
              <w:rPr>
                <w:rFonts w:ascii="宋体" w:hAnsi="宋体" w:cs="宋体"/>
                <w:kern w:val="0"/>
                <w:szCs w:val="21"/>
              </w:rPr>
            </w:pPr>
          </w:p>
        </w:tc>
        <w:tc>
          <w:tcPr>
            <w:tcW w:w="1528" w:type="dxa"/>
            <w:vMerge w:val="continue"/>
            <w:shd w:val="clear" w:color="auto" w:fill="auto"/>
            <w:vAlign w:val="center"/>
          </w:tcPr>
          <w:p w14:paraId="342029CA">
            <w:pPr>
              <w:widowControl/>
              <w:rPr>
                <w:rFonts w:ascii="宋体" w:hAnsi="宋体" w:cs="宋体"/>
                <w:kern w:val="0"/>
                <w:szCs w:val="21"/>
              </w:rPr>
            </w:pPr>
          </w:p>
        </w:tc>
        <w:tc>
          <w:tcPr>
            <w:tcW w:w="3325" w:type="dxa"/>
            <w:vMerge w:val="continue"/>
            <w:shd w:val="clear" w:color="auto" w:fill="auto"/>
            <w:vAlign w:val="center"/>
          </w:tcPr>
          <w:p w14:paraId="4B0F2825">
            <w:pPr>
              <w:widowControl/>
              <w:rPr>
                <w:rFonts w:ascii="宋体" w:hAnsi="宋体" w:cs="宋体"/>
                <w:kern w:val="0"/>
                <w:szCs w:val="21"/>
              </w:rPr>
            </w:pPr>
          </w:p>
        </w:tc>
      </w:tr>
      <w:tr w14:paraId="44F4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CFA611E">
            <w:pPr>
              <w:widowControl/>
              <w:rPr>
                <w:rFonts w:ascii="宋体" w:hAnsi="宋体" w:cs="宋体"/>
                <w:kern w:val="0"/>
                <w:szCs w:val="21"/>
              </w:rPr>
            </w:pPr>
            <w:r>
              <w:rPr>
                <w:rFonts w:hint="eastAsia" w:ascii="宋体" w:hAnsi="宋体" w:cs="宋体"/>
                <w:kern w:val="0"/>
                <w:szCs w:val="21"/>
              </w:rPr>
              <w:t>20</w:t>
            </w:r>
          </w:p>
        </w:tc>
        <w:tc>
          <w:tcPr>
            <w:tcW w:w="2069" w:type="dxa"/>
            <w:shd w:val="clear" w:color="auto" w:fill="auto"/>
            <w:vAlign w:val="center"/>
          </w:tcPr>
          <w:p w14:paraId="2CA1B24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电介质强度</w:t>
            </w:r>
            <w:r>
              <w:rPr>
                <w:rFonts w:ascii="宋体" w:hAnsi="宋体" w:cs="宋体"/>
                <w:kern w:val="0"/>
                <w:szCs w:val="21"/>
              </w:rPr>
              <w:t>”</w:t>
            </w:r>
          </w:p>
        </w:tc>
        <w:tc>
          <w:tcPr>
            <w:tcW w:w="975" w:type="dxa"/>
            <w:shd w:val="clear" w:color="auto" w:fill="auto"/>
            <w:vAlign w:val="center"/>
          </w:tcPr>
          <w:p w14:paraId="7D0EBDA4">
            <w:pPr>
              <w:widowControl/>
              <w:rPr>
                <w:rFonts w:ascii="宋体" w:hAnsi="宋体" w:cs="宋体"/>
                <w:kern w:val="0"/>
                <w:szCs w:val="21"/>
              </w:rPr>
            </w:pPr>
            <w:r>
              <w:rPr>
                <w:rFonts w:hint="eastAsia" w:ascii="宋体" w:hAnsi="宋体" w:cs="宋体"/>
                <w:kern w:val="0"/>
                <w:szCs w:val="21"/>
              </w:rPr>
              <w:t>8.8</w:t>
            </w:r>
          </w:p>
        </w:tc>
        <w:tc>
          <w:tcPr>
            <w:tcW w:w="1528" w:type="dxa"/>
            <w:shd w:val="clear" w:color="auto" w:fill="auto"/>
            <w:vAlign w:val="center"/>
          </w:tcPr>
          <w:p w14:paraId="3543F9F6">
            <w:pPr>
              <w:rPr>
                <w:rFonts w:ascii="宋体" w:hAnsi="宋体" w:cs="宋体"/>
                <w:szCs w:val="21"/>
              </w:rPr>
            </w:pPr>
            <w:r>
              <w:rPr>
                <w:rFonts w:hint="eastAsia" w:ascii="宋体" w:hAnsi="宋体"/>
                <w:szCs w:val="21"/>
              </w:rPr>
              <w:t>绝缘</w:t>
            </w:r>
          </w:p>
        </w:tc>
        <w:tc>
          <w:tcPr>
            <w:tcW w:w="3325" w:type="dxa"/>
            <w:shd w:val="clear" w:color="auto" w:fill="auto"/>
            <w:vAlign w:val="center"/>
          </w:tcPr>
          <w:p w14:paraId="487E4B42">
            <w:pPr>
              <w:rPr>
                <w:rFonts w:ascii="宋体" w:hAnsi="宋体" w:cs="宋体"/>
                <w:szCs w:val="21"/>
              </w:rPr>
            </w:pPr>
            <w:r>
              <w:rPr>
                <w:rFonts w:hint="eastAsia" w:ascii="宋体" w:hAnsi="宋体"/>
                <w:szCs w:val="21"/>
              </w:rPr>
              <w:t>新版增加固体绝缘、细化绝缘要求</w:t>
            </w:r>
          </w:p>
        </w:tc>
      </w:tr>
      <w:tr w14:paraId="5BD7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343078">
            <w:pPr>
              <w:widowControl/>
              <w:rPr>
                <w:rFonts w:ascii="宋体" w:hAnsi="宋体" w:cs="宋体"/>
                <w:kern w:val="0"/>
                <w:szCs w:val="21"/>
              </w:rPr>
            </w:pPr>
            <w:r>
              <w:rPr>
                <w:rFonts w:hint="eastAsia" w:ascii="宋体" w:hAnsi="宋体" w:cs="宋体"/>
                <w:kern w:val="0"/>
                <w:szCs w:val="21"/>
              </w:rPr>
              <w:t>20.1</w:t>
            </w:r>
          </w:p>
        </w:tc>
        <w:tc>
          <w:tcPr>
            <w:tcW w:w="2069" w:type="dxa"/>
            <w:shd w:val="clear" w:color="auto" w:fill="auto"/>
            <w:vAlign w:val="center"/>
          </w:tcPr>
          <w:p w14:paraId="5BE8F81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对所有各类设备的通用要求</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102F33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D92A70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46A75A">
            <w:pPr>
              <w:widowControl/>
              <w:rPr>
                <w:rFonts w:ascii="宋体" w:hAnsi="宋体" w:cs="宋体"/>
                <w:kern w:val="0"/>
                <w:szCs w:val="21"/>
              </w:rPr>
            </w:pPr>
            <w:r>
              <w:rPr>
                <w:rFonts w:hint="eastAsia" w:ascii="宋体" w:hAnsi="宋体" w:cs="宋体"/>
                <w:kern w:val="0"/>
                <w:szCs w:val="21"/>
              </w:rPr>
              <w:t>/</w:t>
            </w:r>
          </w:p>
        </w:tc>
      </w:tr>
      <w:tr w14:paraId="771D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A33902">
            <w:pPr>
              <w:widowControl/>
              <w:rPr>
                <w:rFonts w:ascii="宋体" w:hAnsi="宋体" w:cs="宋体"/>
                <w:kern w:val="0"/>
                <w:szCs w:val="21"/>
              </w:rPr>
            </w:pPr>
            <w:r>
              <w:rPr>
                <w:rFonts w:hint="eastAsia" w:ascii="宋体" w:hAnsi="宋体" w:cs="宋体"/>
                <w:kern w:val="0"/>
                <w:szCs w:val="21"/>
              </w:rPr>
              <w:t>20.1 A-k a)</w:t>
            </w:r>
          </w:p>
        </w:tc>
        <w:tc>
          <w:tcPr>
            <w:tcW w:w="2069" w:type="dxa"/>
            <w:shd w:val="clear" w:color="auto" w:fill="auto"/>
            <w:vAlign w:val="center"/>
          </w:tcPr>
          <w:p w14:paraId="03F30B27">
            <w:pPr>
              <w:rPr>
                <w:rFonts w:ascii="宋体" w:hAnsi="宋体"/>
                <w:szCs w:val="21"/>
              </w:rPr>
            </w:pPr>
            <w:r>
              <w:rPr>
                <w:rFonts w:hint="eastAsia" w:ascii="宋体" w:hAnsi="宋体" w:cs="宋体"/>
                <w:kern w:val="0"/>
                <w:szCs w:val="21"/>
              </w:rPr>
              <w:t>“在正常使用时出现</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EC4CCB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84395B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93C98EB">
            <w:pPr>
              <w:widowControl/>
              <w:rPr>
                <w:rFonts w:ascii="宋体" w:hAnsi="宋体" w:cs="宋体"/>
                <w:kern w:val="0"/>
                <w:szCs w:val="21"/>
              </w:rPr>
            </w:pPr>
            <w:r>
              <w:rPr>
                <w:rFonts w:hint="eastAsia" w:ascii="宋体" w:hAnsi="宋体" w:cs="宋体"/>
                <w:kern w:val="0"/>
                <w:szCs w:val="21"/>
              </w:rPr>
              <w:t>/</w:t>
            </w:r>
          </w:p>
        </w:tc>
      </w:tr>
      <w:tr w14:paraId="5F4B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F12677">
            <w:pPr>
              <w:widowControl/>
              <w:rPr>
                <w:rFonts w:ascii="宋体" w:hAnsi="宋体" w:cs="宋体"/>
                <w:kern w:val="0"/>
                <w:szCs w:val="21"/>
              </w:rPr>
            </w:pPr>
            <w:r>
              <w:rPr>
                <w:rFonts w:hint="eastAsia" w:ascii="宋体" w:hAnsi="宋体" w:cs="宋体"/>
                <w:kern w:val="0"/>
                <w:szCs w:val="21"/>
              </w:rPr>
              <w:t>20.1 A-k b)</w:t>
            </w:r>
          </w:p>
        </w:tc>
        <w:tc>
          <w:tcPr>
            <w:tcW w:w="2069" w:type="dxa"/>
            <w:shd w:val="clear" w:color="auto" w:fill="auto"/>
            <w:vAlign w:val="center"/>
          </w:tcPr>
          <w:p w14:paraId="30D2DDAF">
            <w:pPr>
              <w:rPr>
                <w:rFonts w:ascii="宋体" w:hAnsi="宋体"/>
                <w:szCs w:val="21"/>
              </w:rPr>
            </w:pPr>
            <w:r>
              <w:rPr>
                <w:rFonts w:hint="eastAsia" w:ascii="宋体" w:hAnsi="宋体" w:cs="宋体"/>
                <w:kern w:val="0"/>
                <w:szCs w:val="21"/>
              </w:rPr>
              <w:t>“信号输入部分或信号</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D183AD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7E7F05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8528EF8">
            <w:pPr>
              <w:widowControl/>
              <w:rPr>
                <w:rFonts w:ascii="宋体" w:hAnsi="宋体" w:cs="宋体"/>
                <w:kern w:val="0"/>
                <w:szCs w:val="21"/>
              </w:rPr>
            </w:pPr>
            <w:r>
              <w:rPr>
                <w:rFonts w:hint="eastAsia" w:ascii="宋体" w:hAnsi="宋体" w:cs="宋体"/>
                <w:kern w:val="0"/>
                <w:szCs w:val="21"/>
              </w:rPr>
              <w:t>/</w:t>
            </w:r>
          </w:p>
        </w:tc>
      </w:tr>
      <w:tr w14:paraId="1453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95E7B4">
            <w:pPr>
              <w:widowControl/>
              <w:rPr>
                <w:rFonts w:ascii="宋体" w:hAnsi="宋体" w:cs="宋体"/>
                <w:kern w:val="0"/>
                <w:szCs w:val="21"/>
              </w:rPr>
            </w:pPr>
            <w:r>
              <w:rPr>
                <w:rFonts w:hint="eastAsia" w:ascii="宋体" w:hAnsi="宋体" w:cs="宋体"/>
                <w:kern w:val="0"/>
                <w:szCs w:val="21"/>
              </w:rPr>
              <w:t>20.1 A-k c)</w:t>
            </w:r>
          </w:p>
        </w:tc>
        <w:tc>
          <w:tcPr>
            <w:tcW w:w="2069" w:type="dxa"/>
            <w:shd w:val="clear" w:color="auto" w:fill="auto"/>
            <w:vAlign w:val="center"/>
          </w:tcPr>
          <w:p w14:paraId="472C3EC7">
            <w:pPr>
              <w:rPr>
                <w:rFonts w:ascii="宋体" w:hAnsi="宋体"/>
                <w:szCs w:val="21"/>
              </w:rPr>
            </w:pPr>
            <w:r>
              <w:rPr>
                <w:rFonts w:hint="eastAsia" w:ascii="宋体" w:hAnsi="宋体" w:cs="宋体"/>
                <w:kern w:val="0"/>
                <w:szCs w:val="21"/>
              </w:rPr>
              <w:t>“信号输入部分、信号</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54957D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53480B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4E5AA21">
            <w:pPr>
              <w:widowControl/>
              <w:rPr>
                <w:rFonts w:ascii="宋体" w:hAnsi="宋体" w:cs="宋体"/>
                <w:kern w:val="0"/>
                <w:szCs w:val="21"/>
              </w:rPr>
            </w:pPr>
            <w:r>
              <w:rPr>
                <w:rFonts w:hint="eastAsia" w:ascii="宋体" w:hAnsi="宋体" w:cs="宋体"/>
                <w:kern w:val="0"/>
                <w:szCs w:val="21"/>
              </w:rPr>
              <w:t>/</w:t>
            </w:r>
          </w:p>
        </w:tc>
      </w:tr>
      <w:tr w14:paraId="1B41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C3D72CA">
            <w:pPr>
              <w:widowControl/>
              <w:rPr>
                <w:rFonts w:ascii="宋体" w:hAnsi="宋体" w:cs="宋体"/>
                <w:kern w:val="0"/>
                <w:szCs w:val="21"/>
              </w:rPr>
            </w:pPr>
            <w:r>
              <w:rPr>
                <w:rFonts w:hint="eastAsia" w:ascii="宋体" w:hAnsi="宋体" w:cs="宋体"/>
                <w:kern w:val="0"/>
                <w:szCs w:val="21"/>
              </w:rPr>
              <w:t>20.1 A-k d)</w:t>
            </w:r>
          </w:p>
        </w:tc>
        <w:tc>
          <w:tcPr>
            <w:tcW w:w="2069" w:type="dxa"/>
            <w:shd w:val="clear" w:color="auto" w:fill="auto"/>
            <w:vAlign w:val="center"/>
          </w:tcPr>
          <w:p w14:paraId="6E5B4DFA">
            <w:pPr>
              <w:rPr>
                <w:rFonts w:ascii="宋体" w:hAnsi="宋体"/>
                <w:szCs w:val="21"/>
              </w:rPr>
            </w:pPr>
            <w:r>
              <w:rPr>
                <w:rFonts w:hint="eastAsia" w:ascii="宋体" w:hAnsi="宋体" w:cs="宋体"/>
                <w:kern w:val="0"/>
                <w:szCs w:val="21"/>
              </w:rPr>
              <w:t>“制造商规定信号输入</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0528BF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28C63D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A4BB72B">
            <w:pPr>
              <w:widowControl/>
              <w:rPr>
                <w:rFonts w:ascii="宋体" w:hAnsi="宋体" w:cs="宋体"/>
                <w:kern w:val="0"/>
                <w:szCs w:val="21"/>
              </w:rPr>
            </w:pPr>
            <w:r>
              <w:rPr>
                <w:rFonts w:hint="eastAsia" w:ascii="宋体" w:hAnsi="宋体" w:cs="宋体"/>
                <w:kern w:val="0"/>
                <w:szCs w:val="21"/>
              </w:rPr>
              <w:t>/</w:t>
            </w:r>
          </w:p>
        </w:tc>
      </w:tr>
      <w:tr w14:paraId="3195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F3580A">
            <w:pPr>
              <w:widowControl/>
              <w:rPr>
                <w:rFonts w:ascii="宋体" w:hAnsi="宋体" w:cs="宋体"/>
                <w:kern w:val="0"/>
                <w:szCs w:val="21"/>
              </w:rPr>
            </w:pPr>
            <w:r>
              <w:rPr>
                <w:rFonts w:hint="eastAsia" w:ascii="宋体" w:hAnsi="宋体" w:cs="宋体"/>
                <w:kern w:val="0"/>
                <w:szCs w:val="21"/>
              </w:rPr>
              <w:t>20.2</w:t>
            </w:r>
          </w:p>
        </w:tc>
        <w:tc>
          <w:tcPr>
            <w:tcW w:w="2069" w:type="dxa"/>
            <w:shd w:val="clear" w:color="auto" w:fill="auto"/>
            <w:vAlign w:val="center"/>
          </w:tcPr>
          <w:p w14:paraId="54C94BC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对有应用部分的设备的要求</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9C49CC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7996CB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C8B2F88">
            <w:pPr>
              <w:widowControl/>
              <w:rPr>
                <w:rFonts w:ascii="宋体" w:hAnsi="宋体" w:cs="宋体"/>
                <w:kern w:val="0"/>
                <w:szCs w:val="21"/>
              </w:rPr>
            </w:pPr>
            <w:r>
              <w:rPr>
                <w:rFonts w:hint="eastAsia" w:ascii="宋体" w:hAnsi="宋体" w:cs="宋体"/>
                <w:kern w:val="0"/>
                <w:szCs w:val="21"/>
              </w:rPr>
              <w:t>/</w:t>
            </w:r>
          </w:p>
        </w:tc>
      </w:tr>
      <w:tr w14:paraId="57F6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17A6D0">
            <w:pPr>
              <w:widowControl/>
              <w:rPr>
                <w:rFonts w:ascii="宋体" w:hAnsi="宋体" w:cs="宋体"/>
                <w:kern w:val="0"/>
                <w:szCs w:val="21"/>
              </w:rPr>
            </w:pPr>
            <w:r>
              <w:rPr>
                <w:rFonts w:hint="eastAsia" w:ascii="宋体" w:hAnsi="宋体" w:cs="宋体"/>
                <w:kern w:val="0"/>
                <w:szCs w:val="21"/>
              </w:rPr>
              <w:t>20.2 B-d</w:t>
            </w:r>
          </w:p>
        </w:tc>
        <w:tc>
          <w:tcPr>
            <w:tcW w:w="2069" w:type="dxa"/>
            <w:shd w:val="clear" w:color="auto" w:fill="auto"/>
            <w:vAlign w:val="center"/>
          </w:tcPr>
          <w:p w14:paraId="30016C73">
            <w:pPr>
              <w:widowControl/>
              <w:rPr>
                <w:rFonts w:ascii="宋体" w:hAnsi="宋体" w:cs="宋体"/>
                <w:kern w:val="0"/>
                <w:szCs w:val="21"/>
              </w:rPr>
            </w:pPr>
            <w:r>
              <w:rPr>
                <w:rFonts w:hint="eastAsia" w:ascii="宋体" w:hAnsi="宋体" w:cs="宋体"/>
                <w:kern w:val="0"/>
                <w:szCs w:val="21"/>
              </w:rPr>
              <w:t>“在F型应用部分（患者电路）</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7F4B449">
            <w:pPr>
              <w:widowControl/>
              <w:rPr>
                <w:rFonts w:ascii="宋体" w:hAnsi="宋体" w:cs="宋体"/>
                <w:kern w:val="0"/>
                <w:szCs w:val="21"/>
              </w:rPr>
            </w:pPr>
            <w:r>
              <w:rPr>
                <w:rFonts w:hint="eastAsia" w:ascii="宋体" w:hAnsi="宋体" w:cs="宋体"/>
                <w:kern w:val="0"/>
                <w:szCs w:val="21"/>
              </w:rPr>
              <w:t>8.5.2.1</w:t>
            </w:r>
          </w:p>
        </w:tc>
        <w:tc>
          <w:tcPr>
            <w:tcW w:w="1528" w:type="dxa"/>
            <w:shd w:val="clear" w:color="auto" w:fill="auto"/>
            <w:vAlign w:val="center"/>
          </w:tcPr>
          <w:p w14:paraId="038E0925">
            <w:pPr>
              <w:rPr>
                <w:rFonts w:ascii="宋体" w:hAnsi="宋体" w:cs="宋体"/>
                <w:szCs w:val="21"/>
              </w:rPr>
            </w:pPr>
            <w:r>
              <w:rPr>
                <w:rFonts w:hint="eastAsia" w:ascii="宋体" w:hAnsi="宋体"/>
                <w:szCs w:val="21"/>
              </w:rPr>
              <w:t>F型应用部分</w:t>
            </w:r>
          </w:p>
        </w:tc>
        <w:tc>
          <w:tcPr>
            <w:tcW w:w="3325" w:type="dxa"/>
            <w:shd w:val="clear" w:color="auto" w:fill="auto"/>
            <w:vAlign w:val="center"/>
          </w:tcPr>
          <w:p w14:paraId="13FE1FE0">
            <w:pPr>
              <w:rPr>
                <w:rFonts w:ascii="宋体" w:hAnsi="宋体" w:cs="宋体"/>
                <w:szCs w:val="21"/>
              </w:rPr>
            </w:pPr>
            <w:r>
              <w:rPr>
                <w:rFonts w:hint="eastAsia" w:ascii="宋体" w:hAnsi="宋体"/>
                <w:szCs w:val="21"/>
              </w:rPr>
              <w:t>新版将B-b和B-d的要求整合为F型应用部分到其他部分的隔离要求</w:t>
            </w:r>
          </w:p>
        </w:tc>
      </w:tr>
      <w:tr w14:paraId="3734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DF1A2E0">
            <w:pPr>
              <w:widowControl/>
              <w:rPr>
                <w:rFonts w:ascii="宋体" w:hAnsi="宋体" w:cs="宋体"/>
                <w:kern w:val="0"/>
                <w:szCs w:val="21"/>
              </w:rPr>
            </w:pPr>
            <w:r>
              <w:rPr>
                <w:rFonts w:hint="eastAsia" w:ascii="宋体" w:hAnsi="宋体" w:cs="宋体"/>
                <w:kern w:val="0"/>
                <w:szCs w:val="21"/>
              </w:rPr>
              <w:t>20.3</w:t>
            </w:r>
          </w:p>
        </w:tc>
        <w:tc>
          <w:tcPr>
            <w:tcW w:w="2069" w:type="dxa"/>
            <w:shd w:val="clear" w:color="auto" w:fill="auto"/>
            <w:vAlign w:val="center"/>
          </w:tcPr>
          <w:p w14:paraId="68AB348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试验电压值</w:t>
            </w:r>
            <w:r>
              <w:rPr>
                <w:rFonts w:ascii="宋体" w:hAnsi="宋体" w:cs="宋体"/>
                <w:kern w:val="0"/>
                <w:szCs w:val="21"/>
              </w:rPr>
              <w:t>”</w:t>
            </w:r>
            <w:r>
              <w:rPr>
                <w:rFonts w:hint="eastAsia" w:ascii="宋体" w:hAnsi="宋体" w:cs="宋体"/>
                <w:kern w:val="0"/>
                <w:szCs w:val="21"/>
              </w:rPr>
              <w:t>(部分)</w:t>
            </w:r>
          </w:p>
        </w:tc>
        <w:tc>
          <w:tcPr>
            <w:tcW w:w="975" w:type="dxa"/>
            <w:shd w:val="clear" w:color="auto" w:fill="auto"/>
            <w:vAlign w:val="center"/>
          </w:tcPr>
          <w:p w14:paraId="329A595C">
            <w:pPr>
              <w:widowControl/>
              <w:rPr>
                <w:rFonts w:ascii="宋体" w:hAnsi="宋体" w:cs="宋体"/>
                <w:kern w:val="0"/>
                <w:szCs w:val="21"/>
              </w:rPr>
            </w:pPr>
            <w:r>
              <w:rPr>
                <w:rFonts w:hint="eastAsia" w:ascii="宋体" w:hAnsi="宋体" w:cs="宋体"/>
                <w:kern w:val="0"/>
                <w:szCs w:val="21"/>
              </w:rPr>
              <w:t>8.5.4</w:t>
            </w:r>
          </w:p>
        </w:tc>
        <w:tc>
          <w:tcPr>
            <w:tcW w:w="1528" w:type="dxa"/>
            <w:shd w:val="clear" w:color="auto" w:fill="auto"/>
            <w:vAlign w:val="center"/>
          </w:tcPr>
          <w:p w14:paraId="00EAEC0B">
            <w:pPr>
              <w:rPr>
                <w:rFonts w:ascii="宋体" w:hAnsi="宋体" w:cs="宋体"/>
                <w:szCs w:val="21"/>
              </w:rPr>
            </w:pPr>
            <w:r>
              <w:rPr>
                <w:rFonts w:hint="eastAsia" w:ascii="宋体" w:hAnsi="宋体"/>
                <w:szCs w:val="21"/>
              </w:rPr>
              <w:t>工作电压</w:t>
            </w:r>
          </w:p>
        </w:tc>
        <w:tc>
          <w:tcPr>
            <w:tcW w:w="3325" w:type="dxa"/>
            <w:shd w:val="clear" w:color="auto" w:fill="auto"/>
            <w:vAlign w:val="center"/>
          </w:tcPr>
          <w:p w14:paraId="3B4C2074">
            <w:pPr>
              <w:rPr>
                <w:rFonts w:ascii="宋体" w:hAnsi="宋体" w:cs="宋体"/>
                <w:szCs w:val="21"/>
              </w:rPr>
            </w:pPr>
            <w:r>
              <w:rPr>
                <w:rFonts w:hint="eastAsia" w:ascii="宋体" w:hAnsi="宋体"/>
                <w:szCs w:val="21"/>
              </w:rPr>
              <w:t>新版工作电压测量改为测有效值和峰值</w:t>
            </w:r>
          </w:p>
        </w:tc>
      </w:tr>
      <w:tr w14:paraId="4933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A4ADE3">
            <w:pPr>
              <w:widowControl/>
              <w:rPr>
                <w:rFonts w:ascii="宋体" w:hAnsi="宋体" w:cs="宋体"/>
                <w:kern w:val="0"/>
                <w:szCs w:val="21"/>
              </w:rPr>
            </w:pPr>
            <w:r>
              <w:rPr>
                <w:rFonts w:hint="eastAsia" w:ascii="宋体" w:hAnsi="宋体" w:cs="宋体"/>
                <w:kern w:val="0"/>
                <w:szCs w:val="21"/>
              </w:rPr>
              <w:t>20.3</w:t>
            </w:r>
          </w:p>
        </w:tc>
        <w:tc>
          <w:tcPr>
            <w:tcW w:w="2069" w:type="dxa"/>
            <w:shd w:val="clear" w:color="auto" w:fill="auto"/>
            <w:vAlign w:val="center"/>
          </w:tcPr>
          <w:p w14:paraId="5DBC516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试验电压值</w:t>
            </w:r>
            <w:r>
              <w:rPr>
                <w:rFonts w:ascii="宋体" w:hAnsi="宋体" w:cs="宋体"/>
                <w:kern w:val="0"/>
                <w:szCs w:val="21"/>
              </w:rPr>
              <w:t>”</w:t>
            </w:r>
          </w:p>
        </w:tc>
        <w:tc>
          <w:tcPr>
            <w:tcW w:w="975" w:type="dxa"/>
            <w:vMerge w:val="restart"/>
            <w:shd w:val="clear" w:color="auto" w:fill="auto"/>
            <w:vAlign w:val="center"/>
          </w:tcPr>
          <w:p w14:paraId="566921D3">
            <w:pPr>
              <w:widowControl/>
              <w:rPr>
                <w:rFonts w:ascii="宋体" w:hAnsi="宋体" w:cs="宋体"/>
                <w:kern w:val="0"/>
                <w:szCs w:val="21"/>
              </w:rPr>
            </w:pPr>
            <w:r>
              <w:rPr>
                <w:rFonts w:hint="eastAsia" w:ascii="宋体" w:hAnsi="宋体" w:cs="宋体"/>
                <w:kern w:val="0"/>
                <w:szCs w:val="21"/>
              </w:rPr>
              <w:t>8.8.3</w:t>
            </w:r>
          </w:p>
        </w:tc>
        <w:tc>
          <w:tcPr>
            <w:tcW w:w="1528" w:type="dxa"/>
            <w:vMerge w:val="restart"/>
            <w:shd w:val="clear" w:color="auto" w:fill="auto"/>
            <w:vAlign w:val="center"/>
          </w:tcPr>
          <w:p w14:paraId="40A4F953">
            <w:pPr>
              <w:widowControl/>
              <w:rPr>
                <w:rFonts w:ascii="宋体" w:hAnsi="宋体" w:cs="宋体"/>
                <w:kern w:val="0"/>
                <w:szCs w:val="21"/>
              </w:rPr>
            </w:pPr>
            <w:r>
              <w:rPr>
                <w:rFonts w:hint="eastAsia" w:ascii="宋体" w:hAnsi="宋体" w:cs="宋体"/>
                <w:kern w:val="0"/>
                <w:szCs w:val="21"/>
              </w:rPr>
              <w:t>电介质强度</w:t>
            </w:r>
          </w:p>
        </w:tc>
        <w:tc>
          <w:tcPr>
            <w:tcW w:w="3325" w:type="dxa"/>
            <w:vMerge w:val="restart"/>
            <w:shd w:val="clear" w:color="auto" w:fill="auto"/>
            <w:vAlign w:val="center"/>
          </w:tcPr>
          <w:p w14:paraId="5D8B36B9">
            <w:pPr>
              <w:widowControl/>
              <w:rPr>
                <w:rFonts w:ascii="宋体" w:hAnsi="宋体" w:cs="宋体"/>
                <w:kern w:val="0"/>
                <w:szCs w:val="21"/>
              </w:rPr>
            </w:pPr>
            <w:r>
              <w:rPr>
                <w:rFonts w:hint="eastAsia" w:ascii="宋体" w:hAnsi="宋体" w:cs="宋体"/>
                <w:kern w:val="0"/>
                <w:szCs w:val="21"/>
              </w:rPr>
              <w:t>患者防护和操作者防护试验电压进行区分</w:t>
            </w:r>
          </w:p>
        </w:tc>
      </w:tr>
      <w:tr w14:paraId="084D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8696523">
            <w:pPr>
              <w:widowControl/>
              <w:rPr>
                <w:rFonts w:ascii="宋体" w:hAnsi="宋体" w:cs="宋体"/>
                <w:kern w:val="0"/>
                <w:szCs w:val="21"/>
              </w:rPr>
            </w:pPr>
            <w:r>
              <w:rPr>
                <w:rFonts w:hint="eastAsia" w:ascii="宋体" w:hAnsi="宋体" w:cs="宋体"/>
                <w:kern w:val="0"/>
                <w:szCs w:val="21"/>
              </w:rPr>
              <w:t>20.4</w:t>
            </w:r>
          </w:p>
        </w:tc>
        <w:tc>
          <w:tcPr>
            <w:tcW w:w="2069" w:type="dxa"/>
            <w:shd w:val="clear" w:color="auto" w:fill="auto"/>
            <w:vAlign w:val="center"/>
          </w:tcPr>
          <w:p w14:paraId="64FEA90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w:t>
            </w:r>
            <w:r>
              <w:rPr>
                <w:rFonts w:ascii="宋体" w:hAnsi="宋体" w:cs="宋体"/>
                <w:kern w:val="0"/>
                <w:szCs w:val="21"/>
              </w:rPr>
              <w:t>”</w:t>
            </w:r>
          </w:p>
        </w:tc>
        <w:tc>
          <w:tcPr>
            <w:tcW w:w="975" w:type="dxa"/>
            <w:vMerge w:val="continue"/>
            <w:shd w:val="clear" w:color="auto" w:fill="auto"/>
            <w:vAlign w:val="center"/>
          </w:tcPr>
          <w:p w14:paraId="1D80A3B9">
            <w:pPr>
              <w:widowControl/>
              <w:rPr>
                <w:rFonts w:ascii="宋体" w:hAnsi="宋体" w:cs="宋体"/>
                <w:kern w:val="0"/>
                <w:szCs w:val="21"/>
              </w:rPr>
            </w:pPr>
          </w:p>
        </w:tc>
        <w:tc>
          <w:tcPr>
            <w:tcW w:w="1528" w:type="dxa"/>
            <w:vMerge w:val="continue"/>
            <w:shd w:val="clear" w:color="auto" w:fill="auto"/>
            <w:vAlign w:val="center"/>
          </w:tcPr>
          <w:p w14:paraId="1814009C">
            <w:pPr>
              <w:widowControl/>
              <w:rPr>
                <w:rFonts w:ascii="宋体" w:hAnsi="宋体" w:cs="宋体"/>
                <w:kern w:val="0"/>
                <w:szCs w:val="21"/>
              </w:rPr>
            </w:pPr>
          </w:p>
        </w:tc>
        <w:tc>
          <w:tcPr>
            <w:tcW w:w="3325" w:type="dxa"/>
            <w:vMerge w:val="continue"/>
            <w:shd w:val="clear" w:color="auto" w:fill="auto"/>
            <w:vAlign w:val="center"/>
          </w:tcPr>
          <w:p w14:paraId="2660351D">
            <w:pPr>
              <w:widowControl/>
              <w:rPr>
                <w:rFonts w:ascii="宋体" w:hAnsi="宋体" w:cs="宋体"/>
                <w:kern w:val="0"/>
                <w:szCs w:val="21"/>
              </w:rPr>
            </w:pPr>
          </w:p>
        </w:tc>
      </w:tr>
      <w:tr w14:paraId="463F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257EC60">
            <w:pPr>
              <w:widowControl/>
              <w:rPr>
                <w:rFonts w:ascii="宋体" w:hAnsi="宋体" w:cs="宋体"/>
                <w:kern w:val="0"/>
                <w:szCs w:val="21"/>
              </w:rPr>
            </w:pPr>
            <w:r>
              <w:rPr>
                <w:rFonts w:hint="eastAsia" w:ascii="宋体" w:hAnsi="宋体" w:cs="宋体"/>
                <w:kern w:val="0"/>
                <w:szCs w:val="21"/>
              </w:rPr>
              <w:t>20.4 a)</w:t>
            </w:r>
          </w:p>
        </w:tc>
        <w:tc>
          <w:tcPr>
            <w:tcW w:w="2069" w:type="dxa"/>
            <w:shd w:val="clear" w:color="auto" w:fill="auto"/>
            <w:vAlign w:val="center"/>
          </w:tcPr>
          <w:p w14:paraId="4518451F">
            <w:pPr>
              <w:widowControl/>
              <w:rPr>
                <w:rFonts w:ascii="宋体" w:hAnsi="宋体" w:cs="宋体"/>
                <w:kern w:val="0"/>
                <w:szCs w:val="21"/>
              </w:rPr>
            </w:pPr>
            <w:r>
              <w:rPr>
                <w:rFonts w:hint="eastAsia" w:ascii="宋体" w:hAnsi="宋体" w:cs="宋体"/>
                <w:kern w:val="0"/>
                <w:szCs w:val="21"/>
              </w:rPr>
              <w:t>“单相设备和按单相</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12FE3A5A">
            <w:pPr>
              <w:widowControl/>
              <w:rPr>
                <w:rFonts w:ascii="宋体" w:hAnsi="宋体" w:cs="宋体"/>
                <w:kern w:val="0"/>
                <w:szCs w:val="21"/>
              </w:rPr>
            </w:pPr>
          </w:p>
        </w:tc>
        <w:tc>
          <w:tcPr>
            <w:tcW w:w="1528" w:type="dxa"/>
            <w:vMerge w:val="continue"/>
            <w:shd w:val="clear" w:color="auto" w:fill="auto"/>
            <w:vAlign w:val="center"/>
          </w:tcPr>
          <w:p w14:paraId="70DA919F">
            <w:pPr>
              <w:widowControl/>
              <w:rPr>
                <w:rFonts w:ascii="宋体" w:hAnsi="宋体" w:cs="宋体"/>
                <w:kern w:val="0"/>
                <w:szCs w:val="21"/>
              </w:rPr>
            </w:pPr>
          </w:p>
        </w:tc>
        <w:tc>
          <w:tcPr>
            <w:tcW w:w="3325" w:type="dxa"/>
            <w:vMerge w:val="continue"/>
            <w:shd w:val="clear" w:color="auto" w:fill="auto"/>
            <w:vAlign w:val="center"/>
          </w:tcPr>
          <w:p w14:paraId="5CA2686B">
            <w:pPr>
              <w:widowControl/>
              <w:rPr>
                <w:rFonts w:ascii="宋体" w:hAnsi="宋体" w:cs="宋体"/>
                <w:kern w:val="0"/>
                <w:szCs w:val="21"/>
              </w:rPr>
            </w:pPr>
          </w:p>
        </w:tc>
      </w:tr>
      <w:tr w14:paraId="06BD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72D4F57">
            <w:pPr>
              <w:widowControl/>
              <w:rPr>
                <w:rFonts w:ascii="宋体" w:hAnsi="宋体" w:cs="宋体"/>
                <w:kern w:val="0"/>
                <w:szCs w:val="21"/>
              </w:rPr>
            </w:pPr>
            <w:r>
              <w:rPr>
                <w:rFonts w:hint="eastAsia" w:ascii="宋体" w:hAnsi="宋体" w:cs="宋体"/>
                <w:kern w:val="0"/>
                <w:szCs w:val="21"/>
              </w:rPr>
              <w:t>20.4 b)</w:t>
            </w:r>
          </w:p>
        </w:tc>
        <w:tc>
          <w:tcPr>
            <w:tcW w:w="2069" w:type="dxa"/>
            <w:shd w:val="clear" w:color="auto" w:fill="auto"/>
            <w:vAlign w:val="center"/>
          </w:tcPr>
          <w:p w14:paraId="214C8D99">
            <w:pPr>
              <w:widowControl/>
              <w:rPr>
                <w:rFonts w:ascii="宋体" w:hAnsi="宋体" w:cs="宋体"/>
                <w:kern w:val="0"/>
                <w:szCs w:val="21"/>
              </w:rPr>
            </w:pPr>
            <w:r>
              <w:rPr>
                <w:rFonts w:hint="eastAsia" w:ascii="宋体" w:hAnsi="宋体" w:cs="宋体"/>
                <w:kern w:val="0"/>
                <w:szCs w:val="21"/>
              </w:rPr>
              <w:t>“试验电压的波形和频率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2481FD8">
            <w:pPr>
              <w:widowControl/>
              <w:rPr>
                <w:rFonts w:ascii="宋体" w:hAnsi="宋体" w:cs="宋体"/>
                <w:kern w:val="0"/>
                <w:szCs w:val="21"/>
              </w:rPr>
            </w:pPr>
            <w:r>
              <w:rPr>
                <w:rFonts w:hint="eastAsia" w:ascii="宋体" w:hAnsi="宋体" w:cs="宋体"/>
                <w:kern w:val="0"/>
                <w:szCs w:val="21"/>
              </w:rPr>
              <w:t>8.8.3 a)</w:t>
            </w:r>
          </w:p>
        </w:tc>
        <w:tc>
          <w:tcPr>
            <w:tcW w:w="1528" w:type="dxa"/>
            <w:shd w:val="clear" w:color="auto" w:fill="auto"/>
            <w:vAlign w:val="center"/>
          </w:tcPr>
          <w:p w14:paraId="29A2DFC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83AD99">
            <w:pPr>
              <w:widowControl/>
              <w:rPr>
                <w:rFonts w:ascii="宋体" w:hAnsi="宋体" w:cs="宋体"/>
                <w:kern w:val="0"/>
                <w:szCs w:val="21"/>
              </w:rPr>
            </w:pPr>
            <w:r>
              <w:rPr>
                <w:rFonts w:hint="eastAsia" w:ascii="宋体" w:hAnsi="宋体" w:cs="宋体"/>
                <w:kern w:val="0"/>
                <w:szCs w:val="21"/>
              </w:rPr>
              <w:t>无明显差异</w:t>
            </w:r>
          </w:p>
        </w:tc>
      </w:tr>
      <w:tr w14:paraId="65E1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F7ADCE5">
            <w:pPr>
              <w:widowControl/>
              <w:rPr>
                <w:rFonts w:ascii="宋体" w:hAnsi="宋体" w:cs="宋体"/>
                <w:kern w:val="0"/>
                <w:szCs w:val="21"/>
              </w:rPr>
            </w:pPr>
            <w:r>
              <w:rPr>
                <w:rFonts w:hint="eastAsia" w:ascii="宋体" w:hAnsi="宋体" w:cs="宋体"/>
                <w:kern w:val="0"/>
                <w:szCs w:val="21"/>
              </w:rPr>
              <w:t>20.4 c)</w:t>
            </w:r>
          </w:p>
        </w:tc>
        <w:tc>
          <w:tcPr>
            <w:tcW w:w="2069" w:type="dxa"/>
            <w:shd w:val="clear" w:color="auto" w:fill="auto"/>
            <w:vAlign w:val="center"/>
          </w:tcPr>
          <w:p w14:paraId="70B7A4B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77E1F6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8D874B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278695E">
            <w:r>
              <w:rPr>
                <w:rFonts w:hint="eastAsia" w:ascii="宋体" w:hAnsi="宋体" w:cs="宋体"/>
                <w:kern w:val="0"/>
                <w:szCs w:val="21"/>
              </w:rPr>
              <w:t>无通用要求</w:t>
            </w:r>
          </w:p>
        </w:tc>
      </w:tr>
      <w:tr w14:paraId="20F1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91E2B0">
            <w:pPr>
              <w:widowControl/>
              <w:rPr>
                <w:rFonts w:ascii="宋体" w:hAnsi="宋体" w:cs="宋体"/>
                <w:kern w:val="0"/>
                <w:szCs w:val="21"/>
              </w:rPr>
            </w:pPr>
            <w:r>
              <w:rPr>
                <w:rFonts w:hint="eastAsia" w:ascii="宋体" w:hAnsi="宋体" w:cs="宋体"/>
                <w:kern w:val="0"/>
                <w:szCs w:val="21"/>
              </w:rPr>
              <w:t>20.4 d)</w:t>
            </w:r>
          </w:p>
        </w:tc>
        <w:tc>
          <w:tcPr>
            <w:tcW w:w="2069" w:type="dxa"/>
            <w:shd w:val="clear" w:color="auto" w:fill="auto"/>
            <w:vAlign w:val="center"/>
          </w:tcPr>
          <w:p w14:paraId="1B0A28D1">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1F9748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DFB156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4A4AC80">
            <w:r>
              <w:rPr>
                <w:rFonts w:hint="eastAsia" w:ascii="宋体" w:hAnsi="宋体" w:cs="宋体"/>
                <w:kern w:val="0"/>
                <w:szCs w:val="21"/>
              </w:rPr>
              <w:t>无通用要求</w:t>
            </w:r>
          </w:p>
        </w:tc>
      </w:tr>
      <w:tr w14:paraId="644C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DF34E4A">
            <w:pPr>
              <w:widowControl/>
              <w:rPr>
                <w:rFonts w:ascii="宋体" w:hAnsi="宋体" w:cs="宋体"/>
                <w:kern w:val="0"/>
                <w:szCs w:val="21"/>
              </w:rPr>
            </w:pPr>
            <w:r>
              <w:rPr>
                <w:rFonts w:hint="eastAsia" w:ascii="宋体" w:hAnsi="宋体" w:cs="宋体"/>
                <w:kern w:val="0"/>
                <w:szCs w:val="21"/>
              </w:rPr>
              <w:t>20.4 e)</w:t>
            </w:r>
          </w:p>
        </w:tc>
        <w:tc>
          <w:tcPr>
            <w:tcW w:w="2069" w:type="dxa"/>
            <w:shd w:val="clear" w:color="auto" w:fill="auto"/>
            <w:vAlign w:val="center"/>
          </w:tcPr>
          <w:p w14:paraId="705BCA62">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1F5112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4C7C82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E59EE8C">
            <w:r>
              <w:rPr>
                <w:rFonts w:hint="eastAsia" w:ascii="宋体" w:hAnsi="宋体" w:cs="宋体"/>
                <w:kern w:val="0"/>
                <w:szCs w:val="21"/>
              </w:rPr>
              <w:t>无通用要求</w:t>
            </w:r>
          </w:p>
        </w:tc>
      </w:tr>
      <w:tr w14:paraId="53E1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EB69D0">
            <w:pPr>
              <w:widowControl/>
              <w:rPr>
                <w:rFonts w:ascii="宋体" w:hAnsi="宋体" w:cs="宋体"/>
                <w:kern w:val="0"/>
                <w:szCs w:val="21"/>
              </w:rPr>
            </w:pPr>
            <w:r>
              <w:rPr>
                <w:rFonts w:hint="eastAsia" w:ascii="宋体" w:hAnsi="宋体" w:cs="宋体"/>
                <w:kern w:val="0"/>
                <w:szCs w:val="21"/>
              </w:rPr>
              <w:t>20.4 f)</w:t>
            </w:r>
          </w:p>
        </w:tc>
        <w:tc>
          <w:tcPr>
            <w:tcW w:w="2069" w:type="dxa"/>
            <w:shd w:val="clear" w:color="auto" w:fill="auto"/>
            <w:vAlign w:val="center"/>
          </w:tcPr>
          <w:p w14:paraId="4D566B51">
            <w:pPr>
              <w:rPr>
                <w:rFonts w:ascii="宋体" w:hAnsi="宋体"/>
                <w:szCs w:val="21"/>
              </w:rPr>
            </w:pPr>
            <w:r>
              <w:rPr>
                <w:rFonts w:hint="eastAsia" w:ascii="宋体" w:hAnsi="宋体" w:cs="宋体"/>
                <w:kern w:val="0"/>
                <w:szCs w:val="21"/>
              </w:rPr>
              <w:t>“试验时不应发生闪络</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2392686">
            <w:pPr>
              <w:widowControl/>
              <w:rPr>
                <w:rFonts w:ascii="宋体" w:hAnsi="宋体" w:cs="宋体"/>
                <w:kern w:val="0"/>
                <w:szCs w:val="21"/>
              </w:rPr>
            </w:pPr>
            <w:r>
              <w:rPr>
                <w:rFonts w:hint="eastAsia" w:ascii="宋体" w:hAnsi="宋体" w:cs="宋体"/>
                <w:kern w:val="0"/>
                <w:szCs w:val="21"/>
              </w:rPr>
              <w:t>8.8.3 b)</w:t>
            </w:r>
          </w:p>
        </w:tc>
        <w:tc>
          <w:tcPr>
            <w:tcW w:w="1528" w:type="dxa"/>
            <w:shd w:val="clear" w:color="auto" w:fill="auto"/>
            <w:vAlign w:val="center"/>
          </w:tcPr>
          <w:p w14:paraId="6D9A3B1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2D18C18">
            <w:pPr>
              <w:widowControl/>
              <w:rPr>
                <w:rFonts w:ascii="宋体" w:hAnsi="宋体" w:cs="宋体"/>
                <w:kern w:val="0"/>
                <w:szCs w:val="21"/>
              </w:rPr>
            </w:pPr>
            <w:r>
              <w:rPr>
                <w:rFonts w:hint="eastAsia" w:ascii="宋体" w:hAnsi="宋体" w:cs="宋体"/>
                <w:kern w:val="0"/>
                <w:szCs w:val="21"/>
              </w:rPr>
              <w:t>无明显差异</w:t>
            </w:r>
          </w:p>
        </w:tc>
      </w:tr>
      <w:tr w14:paraId="1AE7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8A1685E">
            <w:pPr>
              <w:widowControl/>
              <w:rPr>
                <w:rFonts w:ascii="宋体" w:hAnsi="宋体" w:cs="宋体"/>
                <w:kern w:val="0"/>
                <w:szCs w:val="21"/>
              </w:rPr>
            </w:pPr>
            <w:r>
              <w:rPr>
                <w:rFonts w:hint="eastAsia" w:ascii="宋体" w:hAnsi="宋体" w:cs="宋体"/>
                <w:kern w:val="0"/>
                <w:szCs w:val="21"/>
              </w:rPr>
              <w:t>20.4 g)</w:t>
            </w:r>
          </w:p>
        </w:tc>
        <w:tc>
          <w:tcPr>
            <w:tcW w:w="2069" w:type="dxa"/>
            <w:shd w:val="clear" w:color="auto" w:fill="auto"/>
            <w:vAlign w:val="center"/>
          </w:tcPr>
          <w:p w14:paraId="0963D8CF">
            <w:pPr>
              <w:rPr>
                <w:rFonts w:ascii="宋体" w:hAnsi="宋体"/>
                <w:szCs w:val="21"/>
              </w:rPr>
            </w:pPr>
            <w:r>
              <w:rPr>
                <w:rFonts w:hint="eastAsia" w:ascii="宋体" w:hAnsi="宋体" w:cs="宋体"/>
                <w:kern w:val="0"/>
                <w:szCs w:val="21"/>
              </w:rPr>
              <w:t>“注意施加于加强绝缘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049741C">
            <w:pPr>
              <w:widowControl/>
              <w:rPr>
                <w:rFonts w:ascii="宋体" w:hAnsi="宋体" w:cs="宋体"/>
                <w:kern w:val="0"/>
                <w:szCs w:val="21"/>
              </w:rPr>
            </w:pPr>
            <w:r>
              <w:rPr>
                <w:rFonts w:hint="eastAsia" w:ascii="宋体" w:hAnsi="宋体" w:cs="宋体"/>
                <w:kern w:val="0"/>
                <w:szCs w:val="21"/>
              </w:rPr>
              <w:t>附录A 8.8.1</w:t>
            </w:r>
          </w:p>
        </w:tc>
        <w:tc>
          <w:tcPr>
            <w:tcW w:w="1528" w:type="dxa"/>
            <w:shd w:val="clear" w:color="auto" w:fill="auto"/>
            <w:vAlign w:val="center"/>
          </w:tcPr>
          <w:p w14:paraId="4DC1384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9C3AB19">
            <w:pPr>
              <w:widowControl/>
              <w:rPr>
                <w:rFonts w:ascii="宋体" w:hAnsi="宋体" w:cs="宋体"/>
                <w:kern w:val="0"/>
                <w:szCs w:val="21"/>
              </w:rPr>
            </w:pPr>
            <w:r>
              <w:rPr>
                <w:rFonts w:hint="eastAsia" w:ascii="宋体" w:hAnsi="宋体" w:cs="宋体"/>
                <w:kern w:val="0"/>
                <w:szCs w:val="21"/>
              </w:rPr>
              <w:t>无明显差异</w:t>
            </w:r>
          </w:p>
        </w:tc>
      </w:tr>
      <w:tr w14:paraId="42D7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893DDE">
            <w:pPr>
              <w:widowControl/>
              <w:rPr>
                <w:rFonts w:ascii="宋体" w:hAnsi="宋体" w:cs="宋体"/>
                <w:kern w:val="0"/>
                <w:szCs w:val="21"/>
              </w:rPr>
            </w:pPr>
            <w:r>
              <w:rPr>
                <w:rFonts w:hint="eastAsia" w:ascii="宋体" w:hAnsi="宋体" w:cs="宋体"/>
                <w:kern w:val="0"/>
                <w:szCs w:val="21"/>
              </w:rPr>
              <w:t>20.4 h)</w:t>
            </w:r>
          </w:p>
        </w:tc>
        <w:tc>
          <w:tcPr>
            <w:tcW w:w="2069" w:type="dxa"/>
            <w:shd w:val="clear" w:color="auto" w:fill="auto"/>
            <w:vAlign w:val="center"/>
          </w:tcPr>
          <w:p w14:paraId="482D6286">
            <w:pPr>
              <w:rPr>
                <w:rFonts w:ascii="宋体" w:hAnsi="宋体"/>
                <w:szCs w:val="21"/>
              </w:rPr>
            </w:pPr>
            <w:r>
              <w:rPr>
                <w:rFonts w:hint="eastAsia" w:ascii="宋体" w:hAnsi="宋体" w:cs="宋体"/>
                <w:kern w:val="0"/>
                <w:szCs w:val="21"/>
              </w:rPr>
              <w:t>“使用金属箔时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6E5D933">
            <w:pPr>
              <w:widowControl/>
              <w:rPr>
                <w:rFonts w:ascii="宋体" w:hAnsi="宋体" w:cs="宋体"/>
                <w:kern w:val="0"/>
                <w:szCs w:val="21"/>
              </w:rPr>
            </w:pPr>
            <w:r>
              <w:rPr>
                <w:rFonts w:hint="eastAsia" w:ascii="宋体" w:hAnsi="宋体" w:cs="宋体"/>
                <w:kern w:val="0"/>
                <w:szCs w:val="21"/>
              </w:rPr>
              <w:t>8.8.3 c)</w:t>
            </w:r>
          </w:p>
        </w:tc>
        <w:tc>
          <w:tcPr>
            <w:tcW w:w="1528" w:type="dxa"/>
            <w:shd w:val="clear" w:color="auto" w:fill="auto"/>
            <w:vAlign w:val="center"/>
          </w:tcPr>
          <w:p w14:paraId="45A7CC7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690118">
            <w:pPr>
              <w:widowControl/>
              <w:rPr>
                <w:rFonts w:ascii="宋体" w:hAnsi="宋体" w:cs="宋体"/>
                <w:kern w:val="0"/>
                <w:szCs w:val="21"/>
              </w:rPr>
            </w:pPr>
            <w:r>
              <w:rPr>
                <w:rFonts w:hint="eastAsia" w:ascii="宋体" w:hAnsi="宋体" w:cs="宋体"/>
                <w:kern w:val="0"/>
                <w:szCs w:val="21"/>
              </w:rPr>
              <w:t>无明显差异</w:t>
            </w:r>
          </w:p>
        </w:tc>
      </w:tr>
      <w:tr w14:paraId="496A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8622F04">
            <w:pPr>
              <w:widowControl/>
              <w:rPr>
                <w:rFonts w:ascii="宋体" w:hAnsi="宋体" w:cs="宋体"/>
                <w:kern w:val="0"/>
                <w:szCs w:val="21"/>
              </w:rPr>
            </w:pPr>
            <w:r>
              <w:rPr>
                <w:rFonts w:hint="eastAsia" w:ascii="宋体" w:hAnsi="宋体" w:cs="宋体"/>
                <w:kern w:val="0"/>
                <w:szCs w:val="21"/>
              </w:rPr>
              <w:t>20.4 j)</w:t>
            </w:r>
          </w:p>
        </w:tc>
        <w:tc>
          <w:tcPr>
            <w:tcW w:w="2069" w:type="dxa"/>
            <w:shd w:val="clear" w:color="auto" w:fill="auto"/>
            <w:vAlign w:val="center"/>
          </w:tcPr>
          <w:p w14:paraId="370ED2E6">
            <w:pPr>
              <w:rPr>
                <w:rFonts w:ascii="宋体" w:hAnsi="宋体"/>
                <w:szCs w:val="21"/>
              </w:rPr>
            </w:pPr>
            <w:r>
              <w:rPr>
                <w:rFonts w:hint="eastAsia" w:ascii="宋体" w:hAnsi="宋体" w:cs="宋体"/>
                <w:kern w:val="0"/>
                <w:szCs w:val="21"/>
              </w:rPr>
              <w:t>“与被试绝缘并联</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4668BD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4141EE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D7C20BC">
            <w:pPr>
              <w:widowControl/>
              <w:rPr>
                <w:rFonts w:ascii="宋体" w:hAnsi="宋体" w:cs="宋体"/>
                <w:kern w:val="0"/>
                <w:szCs w:val="21"/>
              </w:rPr>
            </w:pPr>
            <w:r>
              <w:rPr>
                <w:rFonts w:hint="eastAsia" w:ascii="宋体" w:hAnsi="宋体" w:cs="宋体"/>
                <w:kern w:val="0"/>
                <w:szCs w:val="21"/>
              </w:rPr>
              <w:t>/</w:t>
            </w:r>
          </w:p>
        </w:tc>
      </w:tr>
      <w:tr w14:paraId="6E10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314A47C">
            <w:pPr>
              <w:widowControl/>
              <w:rPr>
                <w:rFonts w:ascii="宋体" w:hAnsi="宋体" w:cs="宋体"/>
                <w:kern w:val="0"/>
                <w:szCs w:val="21"/>
              </w:rPr>
            </w:pPr>
            <w:r>
              <w:rPr>
                <w:rFonts w:hint="eastAsia" w:ascii="宋体" w:hAnsi="宋体" w:cs="宋体"/>
                <w:kern w:val="0"/>
                <w:szCs w:val="21"/>
              </w:rPr>
              <w:t>20.4 k)</w:t>
            </w:r>
          </w:p>
        </w:tc>
        <w:tc>
          <w:tcPr>
            <w:tcW w:w="2069" w:type="dxa"/>
            <w:shd w:val="clear" w:color="auto" w:fill="auto"/>
            <w:vAlign w:val="center"/>
          </w:tcPr>
          <w:p w14:paraId="0E0D8AAA">
            <w:pPr>
              <w:rPr>
                <w:rFonts w:ascii="宋体" w:hAnsi="宋体"/>
                <w:szCs w:val="21"/>
              </w:rPr>
            </w:pPr>
            <w:r>
              <w:rPr>
                <w:rFonts w:hint="eastAsia" w:ascii="宋体" w:hAnsi="宋体" w:cs="宋体"/>
                <w:kern w:val="0"/>
                <w:szCs w:val="21"/>
              </w:rPr>
              <w:t>“除20.1 A-b，20.1A-f</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93489F6">
            <w:pPr>
              <w:widowControl/>
              <w:rPr>
                <w:rFonts w:ascii="宋体" w:hAnsi="宋体" w:cs="宋体"/>
                <w:kern w:val="0"/>
                <w:szCs w:val="21"/>
              </w:rPr>
            </w:pPr>
            <w:r>
              <w:rPr>
                <w:rFonts w:hint="eastAsia" w:ascii="宋体" w:hAnsi="宋体" w:cs="宋体"/>
                <w:kern w:val="0"/>
                <w:szCs w:val="21"/>
              </w:rPr>
              <w:t>8.8.3 c)</w:t>
            </w:r>
          </w:p>
        </w:tc>
        <w:tc>
          <w:tcPr>
            <w:tcW w:w="1528" w:type="dxa"/>
            <w:shd w:val="clear" w:color="auto" w:fill="auto"/>
            <w:vAlign w:val="center"/>
          </w:tcPr>
          <w:p w14:paraId="31E8924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BAC9A2B">
            <w:pPr>
              <w:widowControl/>
              <w:rPr>
                <w:rFonts w:ascii="宋体" w:hAnsi="宋体" w:cs="宋体"/>
                <w:kern w:val="0"/>
                <w:szCs w:val="21"/>
              </w:rPr>
            </w:pPr>
            <w:r>
              <w:rPr>
                <w:rFonts w:hint="eastAsia" w:ascii="宋体" w:hAnsi="宋体" w:cs="宋体"/>
                <w:kern w:val="0"/>
                <w:szCs w:val="21"/>
              </w:rPr>
              <w:t>无明显差异</w:t>
            </w:r>
          </w:p>
        </w:tc>
      </w:tr>
      <w:tr w14:paraId="1020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90DA164">
            <w:pPr>
              <w:widowControl/>
              <w:rPr>
                <w:rFonts w:ascii="宋体" w:hAnsi="宋体" w:cs="宋体"/>
                <w:kern w:val="0"/>
                <w:szCs w:val="21"/>
              </w:rPr>
            </w:pPr>
            <w:r>
              <w:rPr>
                <w:rFonts w:hint="eastAsia" w:ascii="宋体" w:hAnsi="宋体" w:cs="宋体"/>
                <w:kern w:val="0"/>
                <w:szCs w:val="21"/>
              </w:rPr>
              <w:t>20.4 l)</w:t>
            </w:r>
          </w:p>
        </w:tc>
        <w:tc>
          <w:tcPr>
            <w:tcW w:w="2069" w:type="dxa"/>
            <w:shd w:val="clear" w:color="auto" w:fill="auto"/>
            <w:vAlign w:val="center"/>
          </w:tcPr>
          <w:p w14:paraId="6D482B11">
            <w:pPr>
              <w:rPr>
                <w:rFonts w:ascii="宋体" w:hAnsi="宋体"/>
                <w:szCs w:val="21"/>
              </w:rPr>
            </w:pPr>
            <w:r>
              <w:rPr>
                <w:rFonts w:hint="eastAsia" w:ascii="宋体" w:hAnsi="宋体" w:cs="宋体"/>
                <w:kern w:val="0"/>
                <w:szCs w:val="21"/>
              </w:rPr>
              <w:t>“l)配有电容器且可能在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BA39EC2">
            <w:pPr>
              <w:widowControl/>
              <w:rPr>
                <w:rFonts w:ascii="宋体" w:hAnsi="宋体" w:cs="宋体"/>
                <w:kern w:val="0"/>
                <w:szCs w:val="21"/>
              </w:rPr>
            </w:pPr>
            <w:r>
              <w:rPr>
                <w:rFonts w:hint="eastAsia" w:ascii="宋体" w:hAnsi="宋体" w:cs="宋体"/>
                <w:kern w:val="0"/>
                <w:szCs w:val="21"/>
              </w:rPr>
              <w:t>8.5.4</w:t>
            </w:r>
          </w:p>
        </w:tc>
        <w:tc>
          <w:tcPr>
            <w:tcW w:w="1528" w:type="dxa"/>
            <w:shd w:val="clear" w:color="auto" w:fill="auto"/>
            <w:vAlign w:val="center"/>
          </w:tcPr>
          <w:p w14:paraId="29FD262A">
            <w:pPr>
              <w:rPr>
                <w:rFonts w:ascii="宋体" w:hAnsi="宋体" w:cs="宋体"/>
                <w:szCs w:val="21"/>
              </w:rPr>
            </w:pPr>
            <w:r>
              <w:rPr>
                <w:rFonts w:hint="eastAsia" w:ascii="宋体" w:hAnsi="宋体"/>
                <w:szCs w:val="21"/>
              </w:rPr>
              <w:t>工作电压</w:t>
            </w:r>
          </w:p>
        </w:tc>
        <w:tc>
          <w:tcPr>
            <w:tcW w:w="3325" w:type="dxa"/>
            <w:shd w:val="clear" w:color="auto" w:fill="auto"/>
            <w:vAlign w:val="center"/>
          </w:tcPr>
          <w:p w14:paraId="5F09E4FD">
            <w:pPr>
              <w:rPr>
                <w:rFonts w:ascii="宋体" w:hAnsi="宋体" w:cs="宋体"/>
                <w:szCs w:val="21"/>
              </w:rPr>
            </w:pPr>
            <w:r>
              <w:rPr>
                <w:rFonts w:hint="eastAsia" w:ascii="宋体" w:hAnsi="宋体"/>
                <w:szCs w:val="21"/>
              </w:rPr>
              <w:t>新版工作电压测量改为测有效值和峰值</w:t>
            </w:r>
          </w:p>
        </w:tc>
      </w:tr>
      <w:tr w14:paraId="1CBE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672853">
            <w:pPr>
              <w:widowControl/>
              <w:rPr>
                <w:rFonts w:ascii="宋体" w:hAnsi="宋体" w:cs="宋体"/>
                <w:kern w:val="0"/>
                <w:szCs w:val="21"/>
              </w:rPr>
            </w:pPr>
            <w:r>
              <w:rPr>
                <w:rFonts w:hint="eastAsia" w:ascii="宋体" w:hAnsi="宋体" w:cs="宋体"/>
                <w:kern w:val="0"/>
                <w:szCs w:val="21"/>
              </w:rPr>
              <w:t>第四篇</w:t>
            </w:r>
          </w:p>
        </w:tc>
        <w:tc>
          <w:tcPr>
            <w:tcW w:w="2069" w:type="dxa"/>
            <w:shd w:val="clear" w:color="auto" w:fill="auto"/>
            <w:vAlign w:val="center"/>
          </w:tcPr>
          <w:p w14:paraId="59956BBD">
            <w:pPr>
              <w:widowControl/>
              <w:rPr>
                <w:rFonts w:ascii="宋体" w:hAnsi="宋体" w:cs="宋体"/>
                <w:kern w:val="0"/>
                <w:szCs w:val="21"/>
              </w:rPr>
            </w:pPr>
            <w:r>
              <w:rPr>
                <w:rFonts w:hint="eastAsia" w:ascii="宋体" w:hAnsi="宋体" w:cs="宋体"/>
                <w:kern w:val="0"/>
                <w:szCs w:val="21"/>
              </w:rPr>
              <w:t>对机械危险的防护</w:t>
            </w:r>
          </w:p>
        </w:tc>
        <w:tc>
          <w:tcPr>
            <w:tcW w:w="975" w:type="dxa"/>
            <w:shd w:val="clear" w:color="auto" w:fill="auto"/>
            <w:vAlign w:val="center"/>
          </w:tcPr>
          <w:p w14:paraId="2D7D33E9">
            <w:pPr>
              <w:widowControl/>
              <w:rPr>
                <w:rFonts w:ascii="宋体" w:hAnsi="宋体" w:cs="宋体"/>
                <w:kern w:val="0"/>
                <w:szCs w:val="21"/>
              </w:rPr>
            </w:pPr>
            <w:r>
              <w:rPr>
                <w:rFonts w:hint="eastAsia" w:ascii="宋体" w:hAnsi="宋体" w:cs="宋体"/>
                <w:kern w:val="0"/>
                <w:szCs w:val="21"/>
              </w:rPr>
              <w:t>9</w:t>
            </w:r>
          </w:p>
        </w:tc>
        <w:tc>
          <w:tcPr>
            <w:tcW w:w="1528" w:type="dxa"/>
            <w:shd w:val="clear" w:color="auto" w:fill="auto"/>
            <w:vAlign w:val="center"/>
          </w:tcPr>
          <w:p w14:paraId="4FBBB62F">
            <w:pPr>
              <w:widowControl/>
              <w:rPr>
                <w:rFonts w:ascii="宋体" w:hAnsi="宋体" w:cs="宋体"/>
                <w:kern w:val="0"/>
                <w:szCs w:val="21"/>
              </w:rPr>
            </w:pPr>
            <w:r>
              <w:rPr>
                <w:rFonts w:hint="eastAsia" w:ascii="宋体" w:hAnsi="宋体" w:cs="宋体"/>
                <w:kern w:val="0"/>
                <w:szCs w:val="21"/>
              </w:rPr>
              <w:t>ME设备和ME系统对机械危险的防护</w:t>
            </w:r>
          </w:p>
        </w:tc>
        <w:tc>
          <w:tcPr>
            <w:tcW w:w="3325" w:type="dxa"/>
            <w:shd w:val="clear" w:color="auto" w:fill="auto"/>
            <w:vAlign w:val="center"/>
          </w:tcPr>
          <w:p w14:paraId="69907679">
            <w:pPr>
              <w:widowControl/>
              <w:rPr>
                <w:rFonts w:ascii="宋体" w:hAnsi="宋体" w:cs="宋体"/>
                <w:kern w:val="0"/>
                <w:szCs w:val="21"/>
              </w:rPr>
            </w:pPr>
            <w:r>
              <w:rPr>
                <w:rFonts w:hint="eastAsia" w:ascii="宋体" w:hAnsi="宋体" w:cs="宋体"/>
                <w:kern w:val="0"/>
                <w:szCs w:val="21"/>
              </w:rPr>
              <w:t>无明显差异</w:t>
            </w:r>
          </w:p>
        </w:tc>
      </w:tr>
      <w:tr w14:paraId="43A4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F65AB29">
            <w:pPr>
              <w:widowControl/>
              <w:rPr>
                <w:rFonts w:ascii="宋体" w:hAnsi="宋体" w:cs="宋体"/>
                <w:kern w:val="0"/>
                <w:szCs w:val="21"/>
              </w:rPr>
            </w:pPr>
            <w:r>
              <w:rPr>
                <w:rFonts w:hint="eastAsia" w:ascii="宋体" w:hAnsi="宋体" w:cs="宋体"/>
                <w:kern w:val="0"/>
                <w:szCs w:val="21"/>
              </w:rPr>
              <w:t>21</w:t>
            </w:r>
          </w:p>
        </w:tc>
        <w:tc>
          <w:tcPr>
            <w:tcW w:w="2069" w:type="dxa"/>
            <w:shd w:val="clear" w:color="auto" w:fill="auto"/>
            <w:vAlign w:val="center"/>
          </w:tcPr>
          <w:p w14:paraId="612F100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w:t>
            </w:r>
            <w:r>
              <w:rPr>
                <w:rFonts w:ascii="宋体" w:hAnsi="宋体" w:cs="宋体"/>
                <w:kern w:val="0"/>
                <w:szCs w:val="21"/>
              </w:rPr>
              <w:t>”</w:t>
            </w:r>
          </w:p>
        </w:tc>
        <w:tc>
          <w:tcPr>
            <w:tcW w:w="975" w:type="dxa"/>
            <w:shd w:val="clear" w:color="auto" w:fill="auto"/>
            <w:vAlign w:val="center"/>
          </w:tcPr>
          <w:p w14:paraId="766F6BF6">
            <w:pPr>
              <w:widowControl/>
              <w:rPr>
                <w:rFonts w:ascii="宋体" w:hAnsi="宋体" w:cs="宋体"/>
                <w:kern w:val="0"/>
                <w:szCs w:val="21"/>
              </w:rPr>
            </w:pPr>
            <w:r>
              <w:rPr>
                <w:rFonts w:hint="eastAsia" w:ascii="宋体" w:hAnsi="宋体" w:cs="宋体"/>
                <w:kern w:val="0"/>
                <w:szCs w:val="21"/>
              </w:rPr>
              <w:t>9.1</w:t>
            </w:r>
          </w:p>
        </w:tc>
        <w:tc>
          <w:tcPr>
            <w:tcW w:w="1528" w:type="dxa"/>
            <w:shd w:val="clear" w:color="auto" w:fill="auto"/>
            <w:vAlign w:val="center"/>
          </w:tcPr>
          <w:p w14:paraId="6939D18B">
            <w:pPr>
              <w:widowControl/>
              <w:rPr>
                <w:rFonts w:ascii="宋体" w:hAnsi="宋体" w:cs="宋体"/>
                <w:kern w:val="0"/>
                <w:szCs w:val="21"/>
              </w:rPr>
            </w:pPr>
            <w:r>
              <w:rPr>
                <w:rFonts w:hint="eastAsia" w:ascii="宋体" w:hAnsi="宋体" w:cs="宋体"/>
                <w:kern w:val="0"/>
                <w:szCs w:val="21"/>
              </w:rPr>
              <w:t>ME设备的机械危险</w:t>
            </w:r>
          </w:p>
        </w:tc>
        <w:tc>
          <w:tcPr>
            <w:tcW w:w="3325" w:type="dxa"/>
            <w:shd w:val="clear" w:color="auto" w:fill="auto"/>
            <w:vAlign w:val="center"/>
          </w:tcPr>
          <w:p w14:paraId="34E886C8">
            <w:pPr>
              <w:widowControl/>
              <w:rPr>
                <w:rFonts w:ascii="宋体" w:hAnsi="宋体" w:cs="宋体"/>
                <w:kern w:val="0"/>
                <w:szCs w:val="21"/>
              </w:rPr>
            </w:pPr>
            <w:r>
              <w:rPr>
                <w:rFonts w:hint="eastAsia" w:ascii="宋体" w:hAnsi="宋体" w:cs="宋体"/>
                <w:kern w:val="0"/>
                <w:szCs w:val="21"/>
              </w:rPr>
              <w:t>无明显差异</w:t>
            </w:r>
          </w:p>
        </w:tc>
      </w:tr>
      <w:tr w14:paraId="7AF5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75AE4A4">
            <w:pPr>
              <w:widowControl/>
              <w:rPr>
                <w:rFonts w:ascii="宋体" w:hAnsi="宋体" w:cs="宋体"/>
                <w:kern w:val="0"/>
                <w:szCs w:val="21"/>
              </w:rPr>
            </w:pPr>
            <w:r>
              <w:rPr>
                <w:rFonts w:hint="eastAsia" w:ascii="宋体" w:hAnsi="宋体" w:cs="宋体"/>
                <w:kern w:val="0"/>
                <w:szCs w:val="21"/>
              </w:rPr>
              <w:t>21 a)</w:t>
            </w:r>
          </w:p>
        </w:tc>
        <w:tc>
          <w:tcPr>
            <w:tcW w:w="2069" w:type="dxa"/>
            <w:vAlign w:val="center"/>
          </w:tcPr>
          <w:p w14:paraId="126F5806">
            <w:pPr>
              <w:rPr>
                <w:rFonts w:ascii="宋体" w:hAnsi="宋体"/>
                <w:szCs w:val="21"/>
              </w:rPr>
            </w:pPr>
            <w:r>
              <w:rPr>
                <w:rFonts w:hint="eastAsia" w:ascii="宋体" w:hAnsi="宋体" w:cs="宋体"/>
                <w:kern w:val="0"/>
                <w:szCs w:val="21"/>
              </w:rPr>
              <w:t>“外壳或外壳部件及其所有</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BDBC2A0">
            <w:pPr>
              <w:widowControl/>
              <w:rPr>
                <w:rFonts w:ascii="宋体" w:hAnsi="宋体" w:cs="宋体"/>
                <w:kern w:val="0"/>
                <w:szCs w:val="21"/>
              </w:rPr>
            </w:pPr>
            <w:r>
              <w:rPr>
                <w:rFonts w:hint="eastAsia" w:ascii="宋体" w:hAnsi="宋体" w:cs="宋体"/>
                <w:kern w:val="0"/>
                <w:szCs w:val="21"/>
              </w:rPr>
              <w:t>15.3.2</w:t>
            </w:r>
          </w:p>
        </w:tc>
        <w:tc>
          <w:tcPr>
            <w:tcW w:w="1528" w:type="dxa"/>
            <w:shd w:val="clear" w:color="auto" w:fill="auto"/>
            <w:vAlign w:val="center"/>
          </w:tcPr>
          <w:p w14:paraId="28C6DB0C">
            <w:pPr>
              <w:widowControl/>
              <w:rPr>
                <w:rFonts w:ascii="宋体" w:hAnsi="宋体" w:cs="宋体"/>
                <w:kern w:val="0"/>
                <w:szCs w:val="21"/>
              </w:rPr>
            </w:pPr>
            <w:r>
              <w:rPr>
                <w:rFonts w:hint="eastAsia" w:ascii="宋体" w:hAnsi="宋体" w:cs="宋体"/>
                <w:kern w:val="0"/>
                <w:szCs w:val="21"/>
              </w:rPr>
              <w:t>推力试验</w:t>
            </w:r>
          </w:p>
        </w:tc>
        <w:tc>
          <w:tcPr>
            <w:tcW w:w="3325" w:type="dxa"/>
            <w:shd w:val="clear" w:color="auto" w:fill="auto"/>
            <w:vAlign w:val="center"/>
          </w:tcPr>
          <w:p w14:paraId="4BCC61AA">
            <w:pPr>
              <w:widowControl/>
              <w:rPr>
                <w:rFonts w:ascii="宋体" w:hAnsi="宋体" w:cs="宋体"/>
                <w:kern w:val="0"/>
                <w:szCs w:val="21"/>
              </w:rPr>
            </w:pPr>
            <w:r>
              <w:rPr>
                <w:rFonts w:hint="eastAsia" w:ascii="宋体" w:hAnsi="宋体" w:cs="宋体"/>
                <w:kern w:val="0"/>
                <w:szCs w:val="21"/>
              </w:rPr>
              <w:t>试验力变为250N，面积变为直径30mm圆形</w:t>
            </w:r>
          </w:p>
        </w:tc>
      </w:tr>
      <w:tr w14:paraId="1E0E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64982E2D">
            <w:pPr>
              <w:widowControl/>
              <w:rPr>
                <w:rFonts w:ascii="宋体" w:hAnsi="宋体" w:cs="宋体"/>
                <w:kern w:val="0"/>
                <w:szCs w:val="21"/>
              </w:rPr>
            </w:pPr>
            <w:r>
              <w:rPr>
                <w:rFonts w:hint="eastAsia" w:ascii="宋体" w:hAnsi="宋体" w:cs="宋体"/>
                <w:kern w:val="0"/>
                <w:szCs w:val="21"/>
              </w:rPr>
              <w:t>21 b)</w:t>
            </w:r>
          </w:p>
        </w:tc>
        <w:tc>
          <w:tcPr>
            <w:tcW w:w="2069" w:type="dxa"/>
            <w:vAlign w:val="center"/>
          </w:tcPr>
          <w:p w14:paraId="5190E817">
            <w:pPr>
              <w:rPr>
                <w:rFonts w:ascii="宋体" w:hAnsi="宋体"/>
                <w:szCs w:val="21"/>
              </w:rPr>
            </w:pPr>
            <w:r>
              <w:rPr>
                <w:rFonts w:hint="eastAsia" w:ascii="宋体" w:hAnsi="宋体" w:cs="宋体"/>
                <w:kern w:val="0"/>
                <w:szCs w:val="21"/>
              </w:rPr>
              <w:t>“外壳或外壳部件及其所有</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8EE9B25">
            <w:pPr>
              <w:widowControl/>
              <w:rPr>
                <w:rFonts w:ascii="宋体" w:hAnsi="宋体" w:cs="宋体"/>
                <w:kern w:val="0"/>
                <w:szCs w:val="21"/>
              </w:rPr>
            </w:pPr>
            <w:r>
              <w:rPr>
                <w:rFonts w:hint="eastAsia" w:ascii="宋体" w:hAnsi="宋体" w:cs="宋体"/>
                <w:kern w:val="0"/>
                <w:szCs w:val="21"/>
              </w:rPr>
              <w:t>15.3.3</w:t>
            </w:r>
          </w:p>
        </w:tc>
        <w:tc>
          <w:tcPr>
            <w:tcW w:w="1528" w:type="dxa"/>
            <w:shd w:val="clear" w:color="auto" w:fill="auto"/>
            <w:vAlign w:val="center"/>
          </w:tcPr>
          <w:p w14:paraId="5194423A">
            <w:pPr>
              <w:widowControl/>
              <w:rPr>
                <w:rFonts w:ascii="宋体" w:hAnsi="宋体" w:cs="宋体"/>
                <w:kern w:val="0"/>
                <w:szCs w:val="21"/>
              </w:rPr>
            </w:pPr>
            <w:r>
              <w:rPr>
                <w:rFonts w:hint="eastAsia" w:ascii="宋体" w:hAnsi="宋体" w:cs="宋体"/>
                <w:kern w:val="0"/>
                <w:szCs w:val="21"/>
              </w:rPr>
              <w:t>冲击试验</w:t>
            </w:r>
          </w:p>
        </w:tc>
        <w:tc>
          <w:tcPr>
            <w:tcW w:w="3325" w:type="dxa"/>
            <w:shd w:val="clear" w:color="auto" w:fill="auto"/>
            <w:vAlign w:val="center"/>
          </w:tcPr>
          <w:p w14:paraId="14189E9C">
            <w:pPr>
              <w:widowControl/>
              <w:rPr>
                <w:rFonts w:ascii="宋体" w:hAnsi="宋体" w:cs="宋体"/>
                <w:kern w:val="0"/>
                <w:szCs w:val="21"/>
              </w:rPr>
            </w:pPr>
            <w:r>
              <w:rPr>
                <w:rFonts w:hint="eastAsia" w:ascii="宋体" w:hAnsi="宋体" w:cs="宋体"/>
                <w:kern w:val="0"/>
                <w:szCs w:val="21"/>
              </w:rPr>
              <w:t>由0.5J弹簧冲击改为钢球冲击</w:t>
            </w:r>
          </w:p>
        </w:tc>
      </w:tr>
      <w:tr w14:paraId="09CC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E57D935">
            <w:pPr>
              <w:widowControl/>
              <w:rPr>
                <w:rFonts w:ascii="宋体" w:hAnsi="宋体" w:cs="宋体"/>
                <w:kern w:val="0"/>
                <w:szCs w:val="21"/>
              </w:rPr>
            </w:pPr>
            <w:r>
              <w:rPr>
                <w:rFonts w:hint="eastAsia" w:ascii="宋体" w:hAnsi="宋体" w:cs="宋体"/>
                <w:kern w:val="0"/>
                <w:szCs w:val="21"/>
              </w:rPr>
              <w:t>21 c)</w:t>
            </w:r>
          </w:p>
        </w:tc>
        <w:tc>
          <w:tcPr>
            <w:tcW w:w="2069" w:type="dxa"/>
            <w:vAlign w:val="center"/>
          </w:tcPr>
          <w:p w14:paraId="43F06159">
            <w:pPr>
              <w:rPr>
                <w:rFonts w:ascii="宋体" w:hAnsi="宋体"/>
                <w:szCs w:val="21"/>
              </w:rPr>
            </w:pPr>
            <w:r>
              <w:rPr>
                <w:rFonts w:hint="eastAsia" w:ascii="宋体" w:hAnsi="宋体" w:cs="宋体"/>
                <w:kern w:val="0"/>
                <w:szCs w:val="21"/>
              </w:rPr>
              <w:t>“可携带式设备上</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9856083">
            <w:pPr>
              <w:widowControl/>
              <w:rPr>
                <w:rFonts w:ascii="宋体" w:hAnsi="宋体" w:cs="宋体"/>
                <w:kern w:val="0"/>
                <w:szCs w:val="21"/>
              </w:rPr>
            </w:pPr>
            <w:r>
              <w:rPr>
                <w:rFonts w:hint="eastAsia" w:ascii="宋体" w:hAnsi="宋体" w:cs="宋体"/>
                <w:kern w:val="0"/>
                <w:szCs w:val="21"/>
              </w:rPr>
              <w:t>9.4.4 c)</w:t>
            </w:r>
          </w:p>
        </w:tc>
        <w:tc>
          <w:tcPr>
            <w:tcW w:w="1528" w:type="dxa"/>
            <w:shd w:val="clear" w:color="auto" w:fill="auto"/>
            <w:vAlign w:val="center"/>
          </w:tcPr>
          <w:p w14:paraId="5C0485E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EB152D3">
            <w:pPr>
              <w:widowControl/>
              <w:rPr>
                <w:rFonts w:ascii="宋体" w:hAnsi="宋体" w:cs="宋体"/>
                <w:kern w:val="0"/>
                <w:szCs w:val="21"/>
              </w:rPr>
            </w:pPr>
            <w:r>
              <w:rPr>
                <w:rFonts w:hint="eastAsia" w:ascii="宋体" w:hAnsi="宋体" w:cs="宋体"/>
                <w:kern w:val="0"/>
                <w:szCs w:val="21"/>
              </w:rPr>
              <w:t>无明显差异</w:t>
            </w:r>
          </w:p>
        </w:tc>
      </w:tr>
      <w:tr w14:paraId="7F6E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8C5DDC">
            <w:pPr>
              <w:widowControl/>
              <w:rPr>
                <w:rFonts w:ascii="宋体" w:hAnsi="宋体" w:cs="宋体"/>
                <w:kern w:val="0"/>
                <w:szCs w:val="21"/>
              </w:rPr>
            </w:pPr>
            <w:r>
              <w:rPr>
                <w:rFonts w:hint="eastAsia" w:ascii="宋体" w:hAnsi="宋体" w:cs="宋体"/>
                <w:kern w:val="0"/>
                <w:szCs w:val="21"/>
              </w:rPr>
              <w:t>21.1</w:t>
            </w:r>
          </w:p>
        </w:tc>
        <w:tc>
          <w:tcPr>
            <w:tcW w:w="2069" w:type="dxa"/>
            <w:shd w:val="clear" w:color="auto" w:fill="auto"/>
            <w:vAlign w:val="center"/>
          </w:tcPr>
          <w:p w14:paraId="429C99BA">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ED9FDC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12ADD1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8619D51">
            <w:r>
              <w:rPr>
                <w:rFonts w:hint="eastAsia" w:ascii="宋体" w:hAnsi="宋体" w:cs="宋体"/>
                <w:kern w:val="0"/>
                <w:szCs w:val="21"/>
              </w:rPr>
              <w:t>无通用要求</w:t>
            </w:r>
          </w:p>
        </w:tc>
      </w:tr>
      <w:tr w14:paraId="75D9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DEE2216">
            <w:pPr>
              <w:widowControl/>
              <w:rPr>
                <w:rFonts w:ascii="宋体" w:hAnsi="宋体" w:cs="宋体"/>
                <w:kern w:val="0"/>
                <w:szCs w:val="21"/>
              </w:rPr>
            </w:pPr>
            <w:r>
              <w:rPr>
                <w:rFonts w:hint="eastAsia" w:ascii="宋体" w:hAnsi="宋体" w:cs="宋体"/>
                <w:kern w:val="0"/>
                <w:szCs w:val="21"/>
              </w:rPr>
              <w:t>21.2</w:t>
            </w:r>
          </w:p>
        </w:tc>
        <w:tc>
          <w:tcPr>
            <w:tcW w:w="2069" w:type="dxa"/>
            <w:shd w:val="clear" w:color="auto" w:fill="auto"/>
            <w:vAlign w:val="center"/>
          </w:tcPr>
          <w:p w14:paraId="50C0EB84">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2DAB73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F7ED84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3C887E6">
            <w:r>
              <w:rPr>
                <w:rFonts w:hint="eastAsia" w:ascii="宋体" w:hAnsi="宋体" w:cs="宋体"/>
                <w:kern w:val="0"/>
                <w:szCs w:val="21"/>
              </w:rPr>
              <w:t>无通用要求</w:t>
            </w:r>
          </w:p>
        </w:tc>
      </w:tr>
      <w:tr w14:paraId="125A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94159E">
            <w:pPr>
              <w:widowControl/>
              <w:rPr>
                <w:rFonts w:ascii="宋体" w:hAnsi="宋体" w:cs="宋体"/>
                <w:kern w:val="0"/>
                <w:szCs w:val="21"/>
              </w:rPr>
            </w:pPr>
            <w:r>
              <w:rPr>
                <w:rFonts w:hint="eastAsia" w:ascii="宋体" w:hAnsi="宋体" w:cs="宋体"/>
                <w:kern w:val="0"/>
                <w:szCs w:val="21"/>
              </w:rPr>
              <w:t>21.3</w:t>
            </w:r>
          </w:p>
        </w:tc>
        <w:tc>
          <w:tcPr>
            <w:tcW w:w="2069" w:type="dxa"/>
            <w:shd w:val="clear" w:color="auto" w:fill="auto"/>
            <w:vAlign w:val="center"/>
          </w:tcPr>
          <w:p w14:paraId="0F91DF9E">
            <w:pPr>
              <w:widowControl/>
              <w:rPr>
                <w:rFonts w:ascii="宋体" w:hAnsi="宋体" w:cs="宋体"/>
                <w:kern w:val="0"/>
                <w:szCs w:val="21"/>
              </w:rPr>
            </w:pPr>
            <w:r>
              <w:rPr>
                <w:rFonts w:hint="eastAsia" w:ascii="宋体" w:hAnsi="宋体" w:cs="宋体"/>
                <w:kern w:val="0"/>
                <w:szCs w:val="21"/>
              </w:rPr>
              <w:t>“设备中用于支撑和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656E8C6">
            <w:pPr>
              <w:widowControl/>
              <w:rPr>
                <w:rFonts w:ascii="宋体" w:hAnsi="宋体" w:cs="宋体"/>
                <w:kern w:val="0"/>
                <w:szCs w:val="21"/>
              </w:rPr>
            </w:pPr>
            <w:r>
              <w:rPr>
                <w:rFonts w:hint="eastAsia" w:ascii="宋体" w:hAnsi="宋体" w:cs="宋体"/>
                <w:kern w:val="0"/>
                <w:szCs w:val="21"/>
              </w:rPr>
              <w:t>9.8.3.1</w:t>
            </w:r>
          </w:p>
        </w:tc>
        <w:tc>
          <w:tcPr>
            <w:tcW w:w="1528" w:type="dxa"/>
            <w:shd w:val="clear" w:color="auto" w:fill="auto"/>
            <w:vAlign w:val="center"/>
          </w:tcPr>
          <w:p w14:paraId="755D8AC6">
            <w:pPr>
              <w:rPr>
                <w:rFonts w:ascii="宋体" w:hAnsi="宋体" w:cs="宋体"/>
                <w:szCs w:val="21"/>
              </w:rPr>
            </w:pPr>
            <w:r>
              <w:rPr>
                <w:rFonts w:hint="eastAsia" w:ascii="宋体" w:hAnsi="宋体"/>
                <w:szCs w:val="21"/>
              </w:rPr>
              <w:t>概述</w:t>
            </w:r>
          </w:p>
        </w:tc>
        <w:tc>
          <w:tcPr>
            <w:tcW w:w="3325" w:type="dxa"/>
            <w:shd w:val="clear" w:color="auto" w:fill="auto"/>
            <w:vAlign w:val="center"/>
          </w:tcPr>
          <w:p w14:paraId="3D4F7CCE">
            <w:pPr>
              <w:rPr>
                <w:rFonts w:ascii="宋体" w:hAnsi="宋体" w:cs="宋体"/>
                <w:szCs w:val="21"/>
              </w:rPr>
            </w:pPr>
            <w:r>
              <w:rPr>
                <w:rFonts w:hint="eastAsia" w:ascii="宋体" w:hAnsi="宋体"/>
                <w:szCs w:val="21"/>
              </w:rPr>
              <w:t>新版增加考虑附件的重量和规格大于135kg和小于135kg的要求</w:t>
            </w:r>
          </w:p>
        </w:tc>
      </w:tr>
      <w:tr w14:paraId="4581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742EF29">
            <w:pPr>
              <w:widowControl/>
              <w:rPr>
                <w:rFonts w:ascii="宋体" w:hAnsi="宋体" w:cs="宋体"/>
                <w:kern w:val="0"/>
                <w:szCs w:val="21"/>
              </w:rPr>
            </w:pPr>
            <w:r>
              <w:rPr>
                <w:rFonts w:hint="eastAsia" w:ascii="宋体" w:hAnsi="宋体" w:cs="宋体"/>
                <w:kern w:val="0"/>
                <w:szCs w:val="21"/>
              </w:rPr>
              <w:t>21.4</w:t>
            </w:r>
          </w:p>
        </w:tc>
        <w:tc>
          <w:tcPr>
            <w:tcW w:w="2069" w:type="dxa"/>
            <w:shd w:val="clear" w:color="auto" w:fill="auto"/>
            <w:vAlign w:val="center"/>
          </w:tcPr>
          <w:p w14:paraId="7984C35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87F026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EF8CB3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594EBC0">
            <w:pPr>
              <w:widowControl/>
              <w:rPr>
                <w:rFonts w:ascii="宋体" w:hAnsi="宋体" w:cs="宋体"/>
                <w:kern w:val="0"/>
                <w:szCs w:val="21"/>
              </w:rPr>
            </w:pPr>
            <w:r>
              <w:rPr>
                <w:rFonts w:hint="eastAsia" w:ascii="宋体" w:hAnsi="宋体" w:cs="宋体"/>
                <w:kern w:val="0"/>
                <w:szCs w:val="21"/>
              </w:rPr>
              <w:t>无通用要求</w:t>
            </w:r>
          </w:p>
        </w:tc>
      </w:tr>
      <w:tr w14:paraId="1847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42F6F5C">
            <w:pPr>
              <w:widowControl/>
              <w:rPr>
                <w:rFonts w:ascii="宋体" w:hAnsi="宋体" w:cs="宋体"/>
                <w:kern w:val="0"/>
                <w:szCs w:val="21"/>
              </w:rPr>
            </w:pPr>
            <w:r>
              <w:rPr>
                <w:rFonts w:hint="eastAsia" w:ascii="宋体" w:hAnsi="宋体" w:cs="宋体"/>
                <w:kern w:val="0"/>
                <w:szCs w:val="21"/>
              </w:rPr>
              <w:t>21.5</w:t>
            </w:r>
          </w:p>
        </w:tc>
        <w:tc>
          <w:tcPr>
            <w:tcW w:w="2069" w:type="dxa"/>
            <w:shd w:val="clear" w:color="auto" w:fill="auto"/>
            <w:vAlign w:val="center"/>
          </w:tcPr>
          <w:p w14:paraId="4F1A6405">
            <w:pPr>
              <w:widowControl/>
              <w:rPr>
                <w:rFonts w:ascii="宋体" w:hAnsi="宋体" w:cs="宋体"/>
                <w:kern w:val="0"/>
                <w:szCs w:val="21"/>
              </w:rPr>
            </w:pPr>
            <w:r>
              <w:rPr>
                <w:rFonts w:hint="eastAsia" w:ascii="宋体" w:hAnsi="宋体" w:cs="宋体"/>
                <w:kern w:val="0"/>
                <w:szCs w:val="21"/>
              </w:rPr>
              <w:t>“正常使用时，手持的设备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E43DBDE">
            <w:pPr>
              <w:widowControl/>
              <w:rPr>
                <w:rFonts w:ascii="宋体" w:hAnsi="宋体" w:cs="宋体"/>
                <w:kern w:val="0"/>
                <w:szCs w:val="21"/>
              </w:rPr>
            </w:pPr>
            <w:r>
              <w:rPr>
                <w:rFonts w:hint="eastAsia" w:ascii="宋体" w:hAnsi="宋体" w:cs="宋体"/>
                <w:kern w:val="0"/>
                <w:szCs w:val="21"/>
              </w:rPr>
              <w:t>15.3.4.1</w:t>
            </w:r>
          </w:p>
        </w:tc>
        <w:tc>
          <w:tcPr>
            <w:tcW w:w="1528" w:type="dxa"/>
            <w:shd w:val="clear" w:color="auto" w:fill="auto"/>
            <w:vAlign w:val="center"/>
          </w:tcPr>
          <w:p w14:paraId="371A54E3">
            <w:pPr>
              <w:widowControl/>
              <w:rPr>
                <w:rFonts w:ascii="宋体" w:hAnsi="宋体" w:cs="宋体"/>
                <w:kern w:val="0"/>
                <w:szCs w:val="21"/>
              </w:rPr>
            </w:pPr>
            <w:r>
              <w:rPr>
                <w:rFonts w:hint="eastAsia" w:ascii="宋体" w:hAnsi="宋体" w:cs="宋体"/>
                <w:kern w:val="0"/>
                <w:szCs w:val="21"/>
              </w:rPr>
              <w:t>手持的ME设备</w:t>
            </w:r>
          </w:p>
        </w:tc>
        <w:tc>
          <w:tcPr>
            <w:tcW w:w="3325" w:type="dxa"/>
            <w:shd w:val="clear" w:color="auto" w:fill="auto"/>
            <w:vAlign w:val="center"/>
          </w:tcPr>
          <w:p w14:paraId="6D5DC320">
            <w:pPr>
              <w:widowControl/>
              <w:rPr>
                <w:rFonts w:ascii="宋体" w:hAnsi="宋体" w:cs="宋体"/>
                <w:kern w:val="0"/>
                <w:szCs w:val="21"/>
              </w:rPr>
            </w:pPr>
            <w:r>
              <w:rPr>
                <w:rFonts w:hint="eastAsia" w:ascii="宋体" w:hAnsi="宋体" w:cs="宋体"/>
                <w:kern w:val="0"/>
                <w:szCs w:val="21"/>
              </w:rPr>
              <w:t>硬质木板硬度降低</w:t>
            </w:r>
          </w:p>
        </w:tc>
      </w:tr>
      <w:tr w14:paraId="524A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shd w:val="clear" w:color="auto" w:fill="auto"/>
            <w:vAlign w:val="center"/>
          </w:tcPr>
          <w:p w14:paraId="3B3D9AEE">
            <w:pPr>
              <w:widowControl/>
              <w:rPr>
                <w:rFonts w:ascii="宋体" w:hAnsi="宋体" w:cs="宋体"/>
                <w:kern w:val="0"/>
                <w:szCs w:val="21"/>
              </w:rPr>
            </w:pPr>
            <w:r>
              <w:rPr>
                <w:rFonts w:hint="eastAsia" w:ascii="宋体" w:hAnsi="宋体" w:cs="宋体"/>
                <w:kern w:val="0"/>
                <w:szCs w:val="21"/>
              </w:rPr>
              <w:t>21.6</w:t>
            </w:r>
          </w:p>
        </w:tc>
        <w:tc>
          <w:tcPr>
            <w:tcW w:w="2069" w:type="dxa"/>
            <w:vMerge w:val="restart"/>
            <w:shd w:val="clear" w:color="auto" w:fill="auto"/>
            <w:vAlign w:val="center"/>
          </w:tcPr>
          <w:p w14:paraId="283BD4DA">
            <w:pPr>
              <w:widowControl/>
              <w:rPr>
                <w:rFonts w:ascii="宋体" w:hAnsi="宋体" w:cs="宋体"/>
                <w:kern w:val="0"/>
                <w:szCs w:val="21"/>
              </w:rPr>
            </w:pPr>
            <w:r>
              <w:rPr>
                <w:rFonts w:hint="eastAsia" w:ascii="宋体" w:hAnsi="宋体" w:cs="宋体"/>
                <w:kern w:val="0"/>
                <w:szCs w:val="21"/>
              </w:rPr>
              <w:t>“可携带式设备或移动式</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190E703">
            <w:pPr>
              <w:widowControl/>
              <w:rPr>
                <w:rFonts w:ascii="宋体" w:hAnsi="宋体" w:cs="宋体"/>
                <w:kern w:val="0"/>
                <w:szCs w:val="21"/>
              </w:rPr>
            </w:pPr>
            <w:r>
              <w:rPr>
                <w:rFonts w:hint="eastAsia" w:ascii="宋体" w:hAnsi="宋体" w:cs="宋体"/>
                <w:kern w:val="0"/>
                <w:szCs w:val="21"/>
              </w:rPr>
              <w:t>15.3.4.2</w:t>
            </w:r>
          </w:p>
        </w:tc>
        <w:tc>
          <w:tcPr>
            <w:tcW w:w="1528" w:type="dxa"/>
            <w:shd w:val="clear" w:color="auto" w:fill="auto"/>
            <w:vAlign w:val="center"/>
          </w:tcPr>
          <w:p w14:paraId="3A0B05FE">
            <w:pPr>
              <w:widowControl/>
              <w:rPr>
                <w:rFonts w:ascii="宋体" w:hAnsi="宋体" w:cs="宋体"/>
                <w:kern w:val="0"/>
                <w:szCs w:val="21"/>
              </w:rPr>
            </w:pPr>
            <w:r>
              <w:rPr>
                <w:rFonts w:hint="eastAsia" w:ascii="宋体" w:hAnsi="宋体" w:cs="宋体"/>
                <w:kern w:val="0"/>
                <w:szCs w:val="21"/>
              </w:rPr>
              <w:t>可携带的ME设备</w:t>
            </w:r>
          </w:p>
        </w:tc>
        <w:tc>
          <w:tcPr>
            <w:tcW w:w="3325" w:type="dxa"/>
            <w:shd w:val="clear" w:color="auto" w:fill="auto"/>
            <w:vAlign w:val="center"/>
          </w:tcPr>
          <w:p w14:paraId="73FCC0BC">
            <w:pPr>
              <w:widowControl/>
              <w:rPr>
                <w:rFonts w:ascii="宋体" w:hAnsi="宋体" w:cs="宋体"/>
                <w:kern w:val="0"/>
                <w:szCs w:val="21"/>
              </w:rPr>
            </w:pPr>
            <w:r>
              <w:rPr>
                <w:rFonts w:hint="eastAsia" w:ascii="宋体" w:hAnsi="宋体" w:cs="宋体"/>
                <w:kern w:val="0"/>
                <w:szCs w:val="21"/>
              </w:rPr>
              <w:t>新版明确了便携式设备的跌落试验后需要进行风险管理文件和设备或部件的检查。</w:t>
            </w:r>
          </w:p>
        </w:tc>
      </w:tr>
      <w:tr w14:paraId="3B83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vAlign w:val="center"/>
          </w:tcPr>
          <w:p w14:paraId="3136A0B1">
            <w:pPr>
              <w:widowControl/>
              <w:rPr>
                <w:rFonts w:ascii="宋体" w:hAnsi="宋体" w:cs="宋体"/>
                <w:kern w:val="0"/>
                <w:szCs w:val="21"/>
              </w:rPr>
            </w:pPr>
          </w:p>
        </w:tc>
        <w:tc>
          <w:tcPr>
            <w:tcW w:w="2069" w:type="dxa"/>
            <w:vMerge w:val="continue"/>
            <w:vAlign w:val="center"/>
          </w:tcPr>
          <w:p w14:paraId="03C27CC1">
            <w:pPr>
              <w:widowControl/>
              <w:rPr>
                <w:rFonts w:ascii="宋体" w:hAnsi="宋体" w:cs="宋体"/>
                <w:kern w:val="0"/>
                <w:szCs w:val="21"/>
              </w:rPr>
            </w:pPr>
          </w:p>
        </w:tc>
        <w:tc>
          <w:tcPr>
            <w:tcW w:w="975" w:type="dxa"/>
            <w:shd w:val="clear" w:color="auto" w:fill="auto"/>
            <w:vAlign w:val="center"/>
          </w:tcPr>
          <w:p w14:paraId="1C2F024D">
            <w:pPr>
              <w:widowControl/>
              <w:rPr>
                <w:rFonts w:ascii="宋体" w:hAnsi="宋体" w:cs="宋体"/>
                <w:kern w:val="0"/>
                <w:szCs w:val="21"/>
              </w:rPr>
            </w:pPr>
            <w:r>
              <w:rPr>
                <w:rFonts w:hint="eastAsia" w:ascii="宋体" w:hAnsi="宋体" w:cs="宋体"/>
                <w:kern w:val="0"/>
                <w:szCs w:val="21"/>
              </w:rPr>
              <w:t>15.3.5</w:t>
            </w:r>
          </w:p>
        </w:tc>
        <w:tc>
          <w:tcPr>
            <w:tcW w:w="1528" w:type="dxa"/>
            <w:shd w:val="clear" w:color="auto" w:fill="auto"/>
            <w:vAlign w:val="center"/>
          </w:tcPr>
          <w:p w14:paraId="1E349F1A">
            <w:pPr>
              <w:widowControl/>
              <w:rPr>
                <w:rFonts w:ascii="宋体" w:hAnsi="宋体" w:cs="宋体"/>
                <w:kern w:val="0"/>
                <w:szCs w:val="21"/>
              </w:rPr>
            </w:pPr>
            <w:r>
              <w:rPr>
                <w:rFonts w:hint="eastAsia" w:ascii="宋体" w:hAnsi="宋体" w:cs="宋体"/>
                <w:kern w:val="0"/>
                <w:szCs w:val="21"/>
              </w:rPr>
              <w:t>粗鲁搬运试验</w:t>
            </w:r>
          </w:p>
        </w:tc>
        <w:tc>
          <w:tcPr>
            <w:tcW w:w="3325" w:type="dxa"/>
            <w:shd w:val="clear" w:color="auto" w:fill="auto"/>
            <w:vAlign w:val="center"/>
          </w:tcPr>
          <w:p w14:paraId="4A0165A2">
            <w:pPr>
              <w:widowControl/>
              <w:rPr>
                <w:rFonts w:ascii="宋体" w:hAnsi="宋体" w:cs="宋体"/>
                <w:kern w:val="0"/>
                <w:szCs w:val="21"/>
              </w:rPr>
            </w:pPr>
            <w:r>
              <w:rPr>
                <w:rFonts w:hint="eastAsia" w:ascii="宋体" w:hAnsi="宋体" w:cs="宋体"/>
                <w:kern w:val="0"/>
                <w:szCs w:val="21"/>
              </w:rPr>
              <w:t>新版改为上台阶、下台阶和门框冲击</w:t>
            </w:r>
          </w:p>
        </w:tc>
      </w:tr>
      <w:tr w14:paraId="12C9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27692DC">
            <w:pPr>
              <w:widowControl/>
              <w:rPr>
                <w:rFonts w:ascii="宋体" w:hAnsi="宋体" w:cs="宋体"/>
                <w:kern w:val="0"/>
                <w:szCs w:val="21"/>
              </w:rPr>
            </w:pPr>
            <w:r>
              <w:rPr>
                <w:rFonts w:hint="eastAsia" w:ascii="宋体" w:hAnsi="宋体" w:cs="宋体"/>
                <w:kern w:val="0"/>
                <w:szCs w:val="21"/>
              </w:rPr>
              <w:t>22</w:t>
            </w:r>
          </w:p>
        </w:tc>
        <w:tc>
          <w:tcPr>
            <w:tcW w:w="2069" w:type="dxa"/>
            <w:vAlign w:val="center"/>
          </w:tcPr>
          <w:p w14:paraId="26B420D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运动部件</w:t>
            </w:r>
            <w:r>
              <w:rPr>
                <w:rFonts w:ascii="宋体" w:hAnsi="宋体" w:cs="宋体"/>
                <w:kern w:val="0"/>
                <w:szCs w:val="21"/>
              </w:rPr>
              <w:t>”</w:t>
            </w:r>
          </w:p>
        </w:tc>
        <w:tc>
          <w:tcPr>
            <w:tcW w:w="975" w:type="dxa"/>
            <w:shd w:val="clear" w:color="auto" w:fill="auto"/>
            <w:vAlign w:val="center"/>
          </w:tcPr>
          <w:p w14:paraId="0240F2B3">
            <w:pPr>
              <w:widowControl/>
              <w:rPr>
                <w:rFonts w:ascii="宋体" w:hAnsi="宋体" w:cs="宋体"/>
                <w:kern w:val="0"/>
                <w:szCs w:val="21"/>
              </w:rPr>
            </w:pPr>
            <w:r>
              <w:rPr>
                <w:rFonts w:hint="eastAsia" w:ascii="宋体" w:hAnsi="宋体" w:cs="宋体"/>
                <w:kern w:val="0"/>
                <w:szCs w:val="21"/>
              </w:rPr>
              <w:t>9.2</w:t>
            </w:r>
          </w:p>
        </w:tc>
        <w:tc>
          <w:tcPr>
            <w:tcW w:w="1528" w:type="dxa"/>
            <w:shd w:val="clear" w:color="auto" w:fill="auto"/>
            <w:vAlign w:val="center"/>
          </w:tcPr>
          <w:p w14:paraId="400E9831">
            <w:pPr>
              <w:widowControl/>
              <w:rPr>
                <w:rFonts w:ascii="宋体" w:hAnsi="宋体" w:cs="宋体"/>
                <w:kern w:val="0"/>
                <w:szCs w:val="21"/>
              </w:rPr>
            </w:pPr>
            <w:r>
              <w:rPr>
                <w:rFonts w:hint="eastAsia" w:ascii="宋体" w:hAnsi="宋体" w:cs="宋体"/>
                <w:kern w:val="0"/>
                <w:szCs w:val="21"/>
              </w:rPr>
              <w:t>与运动相关的机械危险</w:t>
            </w:r>
          </w:p>
        </w:tc>
        <w:tc>
          <w:tcPr>
            <w:tcW w:w="3325" w:type="dxa"/>
            <w:shd w:val="clear" w:color="auto" w:fill="auto"/>
            <w:vAlign w:val="center"/>
          </w:tcPr>
          <w:p w14:paraId="675CDA44">
            <w:pPr>
              <w:widowControl/>
              <w:rPr>
                <w:rFonts w:ascii="宋体" w:hAnsi="宋体" w:cs="宋体"/>
                <w:kern w:val="0"/>
                <w:szCs w:val="21"/>
              </w:rPr>
            </w:pPr>
            <w:r>
              <w:rPr>
                <w:rFonts w:hint="eastAsia" w:ascii="宋体" w:hAnsi="宋体" w:cs="宋体"/>
                <w:kern w:val="0"/>
                <w:szCs w:val="21"/>
              </w:rPr>
              <w:t>细化运动部件防护措施分类</w:t>
            </w:r>
          </w:p>
        </w:tc>
      </w:tr>
      <w:tr w14:paraId="0E29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3E53280">
            <w:pPr>
              <w:widowControl/>
              <w:rPr>
                <w:rFonts w:ascii="宋体" w:hAnsi="宋体" w:cs="宋体"/>
                <w:kern w:val="0"/>
                <w:szCs w:val="21"/>
              </w:rPr>
            </w:pPr>
            <w:r>
              <w:rPr>
                <w:rFonts w:hint="eastAsia" w:ascii="宋体" w:hAnsi="宋体" w:cs="宋体"/>
                <w:kern w:val="0"/>
                <w:szCs w:val="21"/>
              </w:rPr>
              <w:t>22.1</w:t>
            </w:r>
          </w:p>
        </w:tc>
        <w:tc>
          <w:tcPr>
            <w:tcW w:w="2069" w:type="dxa"/>
            <w:shd w:val="clear" w:color="auto" w:fill="auto"/>
            <w:vAlign w:val="center"/>
          </w:tcPr>
          <w:p w14:paraId="08AE881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683067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F5BDBB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90D9B6E">
            <w:pPr>
              <w:widowControl/>
              <w:rPr>
                <w:rFonts w:ascii="宋体" w:hAnsi="宋体" w:cs="宋体"/>
                <w:kern w:val="0"/>
                <w:szCs w:val="21"/>
              </w:rPr>
            </w:pPr>
            <w:r>
              <w:rPr>
                <w:rFonts w:hint="eastAsia" w:ascii="宋体" w:hAnsi="宋体" w:cs="宋体"/>
                <w:kern w:val="0"/>
                <w:szCs w:val="21"/>
              </w:rPr>
              <w:t>无通用要求</w:t>
            </w:r>
          </w:p>
        </w:tc>
      </w:tr>
      <w:tr w14:paraId="49E3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9C859A8">
            <w:pPr>
              <w:widowControl/>
              <w:rPr>
                <w:rFonts w:ascii="宋体" w:hAnsi="宋体" w:cs="宋体"/>
                <w:kern w:val="0"/>
                <w:szCs w:val="21"/>
              </w:rPr>
            </w:pPr>
            <w:r>
              <w:rPr>
                <w:rFonts w:hint="eastAsia" w:ascii="宋体" w:hAnsi="宋体" w:cs="宋体"/>
                <w:kern w:val="0"/>
                <w:szCs w:val="21"/>
              </w:rPr>
              <w:t>22.2</w:t>
            </w:r>
          </w:p>
        </w:tc>
        <w:tc>
          <w:tcPr>
            <w:tcW w:w="2069" w:type="dxa"/>
            <w:shd w:val="clear" w:color="auto" w:fill="auto"/>
            <w:vAlign w:val="center"/>
          </w:tcPr>
          <w:p w14:paraId="444AC612">
            <w:pPr>
              <w:rPr>
                <w:rFonts w:ascii="宋体" w:hAnsi="宋体"/>
                <w:szCs w:val="21"/>
              </w:rPr>
            </w:pPr>
            <w:r>
              <w:rPr>
                <w:rFonts w:hint="eastAsia" w:ascii="宋体" w:hAnsi="宋体" w:cs="宋体"/>
                <w:kern w:val="0"/>
                <w:szCs w:val="21"/>
              </w:rPr>
              <w:t>“设备在运行时不需</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99B26CB">
            <w:pPr>
              <w:widowControl/>
              <w:rPr>
                <w:rFonts w:ascii="宋体" w:hAnsi="宋体" w:cs="宋体"/>
                <w:kern w:val="0"/>
                <w:szCs w:val="21"/>
              </w:rPr>
            </w:pPr>
            <w:r>
              <w:rPr>
                <w:rFonts w:hint="eastAsia" w:ascii="宋体" w:hAnsi="宋体" w:cs="宋体"/>
                <w:kern w:val="0"/>
                <w:szCs w:val="21"/>
              </w:rPr>
              <w:t>9.2.2</w:t>
            </w:r>
          </w:p>
        </w:tc>
        <w:tc>
          <w:tcPr>
            <w:tcW w:w="1528" w:type="dxa"/>
            <w:shd w:val="clear" w:color="auto" w:fill="auto"/>
            <w:vAlign w:val="center"/>
          </w:tcPr>
          <w:p w14:paraId="0841DCBE">
            <w:pPr>
              <w:rPr>
                <w:rFonts w:ascii="宋体" w:hAnsi="宋体" w:cs="宋体"/>
                <w:szCs w:val="21"/>
              </w:rPr>
            </w:pPr>
            <w:r>
              <w:rPr>
                <w:rFonts w:hint="eastAsia" w:ascii="宋体" w:hAnsi="宋体"/>
                <w:szCs w:val="21"/>
              </w:rPr>
              <w:t>俘获区域</w:t>
            </w:r>
          </w:p>
        </w:tc>
        <w:tc>
          <w:tcPr>
            <w:tcW w:w="3325" w:type="dxa"/>
            <w:shd w:val="clear" w:color="auto" w:fill="auto"/>
            <w:vAlign w:val="center"/>
          </w:tcPr>
          <w:p w14:paraId="7D3AC052">
            <w:pPr>
              <w:rPr>
                <w:rFonts w:ascii="宋体" w:hAnsi="宋体" w:cs="宋体"/>
                <w:szCs w:val="21"/>
              </w:rPr>
            </w:pPr>
            <w:r>
              <w:rPr>
                <w:rFonts w:hint="eastAsia" w:ascii="宋体" w:hAnsi="宋体"/>
                <w:szCs w:val="21"/>
              </w:rPr>
              <w:t>新版新增俘获区域的内容</w:t>
            </w:r>
          </w:p>
        </w:tc>
      </w:tr>
      <w:tr w14:paraId="63BC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28A723">
            <w:pPr>
              <w:widowControl/>
              <w:rPr>
                <w:rFonts w:ascii="宋体" w:hAnsi="宋体" w:cs="宋体"/>
                <w:kern w:val="0"/>
                <w:szCs w:val="21"/>
              </w:rPr>
            </w:pPr>
            <w:r>
              <w:rPr>
                <w:rFonts w:hint="eastAsia" w:ascii="宋体" w:hAnsi="宋体" w:cs="宋体"/>
                <w:kern w:val="0"/>
                <w:szCs w:val="21"/>
              </w:rPr>
              <w:t>22.2 a)</w:t>
            </w:r>
          </w:p>
        </w:tc>
        <w:tc>
          <w:tcPr>
            <w:tcW w:w="2069" w:type="dxa"/>
            <w:shd w:val="clear" w:color="auto" w:fill="auto"/>
            <w:vAlign w:val="center"/>
          </w:tcPr>
          <w:p w14:paraId="11C44104">
            <w:pPr>
              <w:rPr>
                <w:rFonts w:ascii="宋体" w:hAnsi="宋体"/>
                <w:szCs w:val="21"/>
              </w:rPr>
            </w:pPr>
            <w:r>
              <w:rPr>
                <w:rFonts w:hint="eastAsia" w:ascii="宋体" w:hAnsi="宋体" w:cs="宋体"/>
                <w:kern w:val="0"/>
                <w:szCs w:val="21"/>
              </w:rPr>
              <w:t>“在可移动式设备中</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123B7E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AD260C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BB49EEA">
            <w:pPr>
              <w:widowControl/>
              <w:rPr>
                <w:rFonts w:ascii="宋体" w:hAnsi="宋体" w:cs="宋体"/>
                <w:kern w:val="0"/>
                <w:szCs w:val="21"/>
              </w:rPr>
            </w:pPr>
            <w:r>
              <w:rPr>
                <w:rFonts w:hint="eastAsia" w:ascii="宋体" w:hAnsi="宋体" w:cs="宋体"/>
                <w:kern w:val="0"/>
                <w:szCs w:val="21"/>
              </w:rPr>
              <w:t>/</w:t>
            </w:r>
          </w:p>
        </w:tc>
      </w:tr>
      <w:tr w14:paraId="0DAD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0F02613">
            <w:pPr>
              <w:widowControl/>
              <w:rPr>
                <w:rFonts w:ascii="宋体" w:hAnsi="宋体" w:cs="宋体"/>
                <w:kern w:val="0"/>
                <w:szCs w:val="21"/>
              </w:rPr>
            </w:pPr>
            <w:r>
              <w:rPr>
                <w:rFonts w:hint="eastAsia" w:ascii="宋体" w:hAnsi="宋体" w:cs="宋体"/>
                <w:kern w:val="0"/>
                <w:szCs w:val="21"/>
              </w:rPr>
              <w:t>22.2 b)</w:t>
            </w:r>
          </w:p>
        </w:tc>
        <w:tc>
          <w:tcPr>
            <w:tcW w:w="2069" w:type="dxa"/>
            <w:shd w:val="clear" w:color="auto" w:fill="auto"/>
            <w:vAlign w:val="center"/>
          </w:tcPr>
          <w:p w14:paraId="1E16FDCA">
            <w:pPr>
              <w:rPr>
                <w:rFonts w:ascii="宋体" w:hAnsi="宋体"/>
                <w:szCs w:val="21"/>
              </w:rPr>
            </w:pPr>
            <w:r>
              <w:rPr>
                <w:rFonts w:hint="eastAsia" w:ascii="宋体" w:hAnsi="宋体" w:cs="宋体"/>
                <w:kern w:val="0"/>
                <w:szCs w:val="21"/>
              </w:rPr>
              <w:t>“在固定式设备中</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C1D85C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A280CF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FF30FC1">
            <w:pPr>
              <w:widowControl/>
              <w:rPr>
                <w:rFonts w:ascii="宋体" w:hAnsi="宋体" w:cs="宋体"/>
                <w:kern w:val="0"/>
                <w:szCs w:val="21"/>
              </w:rPr>
            </w:pPr>
            <w:r>
              <w:rPr>
                <w:rFonts w:hint="eastAsia" w:ascii="宋体" w:hAnsi="宋体" w:cs="宋体"/>
                <w:kern w:val="0"/>
                <w:szCs w:val="21"/>
              </w:rPr>
              <w:t>/</w:t>
            </w:r>
          </w:p>
        </w:tc>
      </w:tr>
      <w:tr w14:paraId="18E7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0F3B49">
            <w:pPr>
              <w:widowControl/>
              <w:rPr>
                <w:rFonts w:ascii="宋体" w:hAnsi="宋体" w:cs="宋体"/>
                <w:kern w:val="0"/>
                <w:szCs w:val="21"/>
              </w:rPr>
            </w:pPr>
            <w:r>
              <w:rPr>
                <w:rFonts w:hint="eastAsia" w:ascii="宋体" w:hAnsi="宋体" w:cs="宋体"/>
                <w:kern w:val="0"/>
                <w:szCs w:val="21"/>
              </w:rPr>
              <w:t>22.3</w:t>
            </w:r>
          </w:p>
        </w:tc>
        <w:tc>
          <w:tcPr>
            <w:tcW w:w="2069" w:type="dxa"/>
            <w:shd w:val="clear" w:color="auto" w:fill="auto"/>
            <w:vAlign w:val="center"/>
          </w:tcPr>
          <w:p w14:paraId="000B9558">
            <w:pPr>
              <w:rPr>
                <w:rFonts w:ascii="宋体" w:hAnsi="宋体"/>
                <w:szCs w:val="21"/>
              </w:rPr>
            </w:pPr>
            <w:r>
              <w:rPr>
                <w:rFonts w:hint="eastAsia" w:ascii="宋体" w:hAnsi="宋体" w:cs="宋体"/>
                <w:kern w:val="0"/>
                <w:szCs w:val="21"/>
              </w:rPr>
              <w:t>“缆绳（绳索）、链条和皮带</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7721538">
            <w:pPr>
              <w:widowControl/>
              <w:rPr>
                <w:rFonts w:ascii="宋体" w:hAnsi="宋体" w:cs="宋体"/>
                <w:kern w:val="0"/>
                <w:szCs w:val="21"/>
                <w:highlight w:val="yellow"/>
              </w:rPr>
            </w:pPr>
            <w:r>
              <w:rPr>
                <w:rFonts w:hint="eastAsia" w:ascii="宋体" w:hAnsi="宋体" w:cs="宋体"/>
                <w:kern w:val="0"/>
                <w:szCs w:val="21"/>
              </w:rPr>
              <w:t>9.2.2.4</w:t>
            </w:r>
          </w:p>
        </w:tc>
        <w:tc>
          <w:tcPr>
            <w:tcW w:w="1528" w:type="dxa"/>
            <w:shd w:val="clear" w:color="auto" w:fill="auto"/>
            <w:vAlign w:val="center"/>
          </w:tcPr>
          <w:p w14:paraId="109B9F6F">
            <w:pPr>
              <w:rPr>
                <w:rFonts w:ascii="宋体" w:hAnsi="宋体" w:cs="宋体"/>
                <w:szCs w:val="21"/>
              </w:rPr>
            </w:pPr>
            <w:r>
              <w:rPr>
                <w:rFonts w:hint="eastAsia" w:ascii="宋体" w:hAnsi="宋体"/>
                <w:szCs w:val="21"/>
              </w:rPr>
              <w:t>防护件和其他风险控制措施</w:t>
            </w:r>
          </w:p>
        </w:tc>
        <w:tc>
          <w:tcPr>
            <w:tcW w:w="3325" w:type="dxa"/>
            <w:shd w:val="clear" w:color="auto" w:fill="auto"/>
            <w:vAlign w:val="center"/>
          </w:tcPr>
          <w:p w14:paraId="3236307F">
            <w:pPr>
              <w:rPr>
                <w:rFonts w:ascii="宋体" w:hAnsi="宋体" w:cs="宋体"/>
                <w:szCs w:val="21"/>
              </w:rPr>
            </w:pPr>
            <w:r>
              <w:rPr>
                <w:rFonts w:hint="eastAsia" w:ascii="宋体" w:hAnsi="宋体"/>
                <w:szCs w:val="21"/>
              </w:rPr>
              <w:t>新版新增俘获区域要求，将防护件分为固定式防护件和可移动防护件</w:t>
            </w:r>
          </w:p>
        </w:tc>
      </w:tr>
      <w:tr w14:paraId="5EB7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EC1B3F">
            <w:pPr>
              <w:widowControl/>
              <w:rPr>
                <w:rFonts w:ascii="宋体" w:hAnsi="宋体" w:cs="宋体"/>
                <w:kern w:val="0"/>
                <w:szCs w:val="21"/>
              </w:rPr>
            </w:pPr>
            <w:r>
              <w:rPr>
                <w:rFonts w:hint="eastAsia" w:ascii="宋体" w:hAnsi="宋体" w:cs="宋体"/>
                <w:kern w:val="0"/>
                <w:szCs w:val="21"/>
              </w:rPr>
              <w:t>22.4</w:t>
            </w:r>
          </w:p>
        </w:tc>
        <w:tc>
          <w:tcPr>
            <w:tcW w:w="2069" w:type="dxa"/>
            <w:shd w:val="clear" w:color="auto" w:fill="auto"/>
            <w:vAlign w:val="center"/>
          </w:tcPr>
          <w:p w14:paraId="1DA45747">
            <w:pPr>
              <w:rPr>
                <w:rFonts w:ascii="宋体" w:hAnsi="宋体"/>
                <w:szCs w:val="21"/>
              </w:rPr>
            </w:pPr>
            <w:r>
              <w:rPr>
                <w:rFonts w:hint="eastAsia" w:ascii="宋体" w:hAnsi="宋体" w:cs="宋体"/>
                <w:kern w:val="0"/>
                <w:szCs w:val="21"/>
              </w:rPr>
              <w:t>“设备或设备部件的运动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D4D22D1">
            <w:pPr>
              <w:widowControl/>
              <w:rPr>
                <w:rFonts w:ascii="宋体" w:hAnsi="宋体" w:cs="宋体"/>
                <w:kern w:val="0"/>
                <w:szCs w:val="21"/>
              </w:rPr>
            </w:pPr>
            <w:r>
              <w:rPr>
                <w:rFonts w:hint="eastAsia" w:ascii="宋体" w:hAnsi="宋体" w:cs="宋体"/>
                <w:kern w:val="0"/>
                <w:szCs w:val="21"/>
              </w:rPr>
              <w:t>9.2.2.5 b)</w:t>
            </w:r>
          </w:p>
        </w:tc>
        <w:tc>
          <w:tcPr>
            <w:tcW w:w="1528" w:type="dxa"/>
            <w:shd w:val="clear" w:color="auto" w:fill="auto"/>
            <w:vAlign w:val="center"/>
          </w:tcPr>
          <w:p w14:paraId="21D7E89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F9F2BE0">
            <w:pPr>
              <w:widowControl/>
              <w:rPr>
                <w:rFonts w:ascii="宋体" w:hAnsi="宋体" w:cs="宋体"/>
                <w:kern w:val="0"/>
                <w:szCs w:val="21"/>
              </w:rPr>
            </w:pPr>
            <w:r>
              <w:rPr>
                <w:rFonts w:hint="eastAsia" w:ascii="宋体" w:hAnsi="宋体" w:cs="宋体"/>
                <w:kern w:val="0"/>
                <w:szCs w:val="21"/>
              </w:rPr>
              <w:t>无明显差异</w:t>
            </w:r>
          </w:p>
        </w:tc>
      </w:tr>
      <w:tr w14:paraId="4625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4199F6">
            <w:pPr>
              <w:widowControl/>
              <w:rPr>
                <w:rFonts w:ascii="宋体" w:hAnsi="宋体" w:cs="宋体"/>
                <w:kern w:val="0"/>
                <w:szCs w:val="21"/>
              </w:rPr>
            </w:pPr>
            <w:r>
              <w:rPr>
                <w:rFonts w:hint="eastAsia" w:ascii="宋体" w:hAnsi="宋体" w:cs="宋体"/>
                <w:kern w:val="0"/>
                <w:szCs w:val="21"/>
              </w:rPr>
              <w:t>22.5</w:t>
            </w:r>
          </w:p>
        </w:tc>
        <w:tc>
          <w:tcPr>
            <w:tcW w:w="2069" w:type="dxa"/>
            <w:shd w:val="clear" w:color="auto" w:fill="auto"/>
            <w:vAlign w:val="center"/>
          </w:tcPr>
          <w:p w14:paraId="66294E4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D0C58F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5C6C84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ED1FC93">
            <w:pPr>
              <w:widowControl/>
              <w:rPr>
                <w:rFonts w:ascii="宋体" w:hAnsi="宋体" w:cs="宋体"/>
                <w:kern w:val="0"/>
                <w:szCs w:val="21"/>
              </w:rPr>
            </w:pPr>
            <w:r>
              <w:rPr>
                <w:rFonts w:hint="eastAsia" w:ascii="宋体" w:hAnsi="宋体" w:cs="宋体"/>
                <w:kern w:val="0"/>
                <w:szCs w:val="21"/>
              </w:rPr>
              <w:t>无通用要求</w:t>
            </w:r>
          </w:p>
        </w:tc>
      </w:tr>
      <w:tr w14:paraId="030C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54F71E">
            <w:pPr>
              <w:widowControl/>
              <w:rPr>
                <w:rFonts w:ascii="宋体" w:hAnsi="宋体" w:cs="宋体"/>
                <w:kern w:val="0"/>
                <w:szCs w:val="21"/>
              </w:rPr>
            </w:pPr>
            <w:r>
              <w:rPr>
                <w:rFonts w:hint="eastAsia" w:ascii="宋体" w:hAnsi="宋体" w:cs="宋体"/>
                <w:kern w:val="0"/>
                <w:szCs w:val="21"/>
              </w:rPr>
              <w:t>22.6</w:t>
            </w:r>
          </w:p>
        </w:tc>
        <w:tc>
          <w:tcPr>
            <w:tcW w:w="2069" w:type="dxa"/>
            <w:shd w:val="clear" w:color="auto" w:fill="auto"/>
            <w:vAlign w:val="center"/>
          </w:tcPr>
          <w:p w14:paraId="21FD38EA">
            <w:pPr>
              <w:rPr>
                <w:rFonts w:ascii="宋体" w:hAnsi="宋体"/>
                <w:szCs w:val="21"/>
              </w:rPr>
            </w:pPr>
            <w:r>
              <w:rPr>
                <w:rFonts w:hint="eastAsia" w:ascii="宋体" w:hAnsi="宋体" w:cs="宋体"/>
                <w:kern w:val="0"/>
                <w:szCs w:val="21"/>
              </w:rPr>
              <w:t>“受机械磨损可能引起</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12E09AB">
            <w:pPr>
              <w:widowControl/>
              <w:rPr>
                <w:rFonts w:ascii="宋体" w:hAnsi="宋体" w:cs="宋体"/>
                <w:kern w:val="0"/>
                <w:szCs w:val="21"/>
              </w:rPr>
            </w:pPr>
            <w:r>
              <w:rPr>
                <w:rFonts w:hint="eastAsia" w:ascii="宋体" w:hAnsi="宋体" w:cs="宋体"/>
                <w:kern w:val="0"/>
                <w:szCs w:val="21"/>
              </w:rPr>
              <w:t>15.2</w:t>
            </w:r>
          </w:p>
        </w:tc>
        <w:tc>
          <w:tcPr>
            <w:tcW w:w="1528" w:type="dxa"/>
            <w:shd w:val="clear" w:color="auto" w:fill="auto"/>
            <w:vAlign w:val="center"/>
          </w:tcPr>
          <w:p w14:paraId="28E3212B">
            <w:pPr>
              <w:widowControl/>
              <w:rPr>
                <w:rFonts w:ascii="宋体" w:hAnsi="宋体" w:cs="宋体"/>
                <w:kern w:val="0"/>
                <w:szCs w:val="21"/>
              </w:rPr>
            </w:pPr>
            <w:r>
              <w:rPr>
                <w:rFonts w:hint="eastAsia" w:ascii="宋体" w:hAnsi="宋体" w:cs="宋体"/>
                <w:kern w:val="0"/>
                <w:szCs w:val="21"/>
              </w:rPr>
              <w:t>可维护性</w:t>
            </w:r>
          </w:p>
        </w:tc>
        <w:tc>
          <w:tcPr>
            <w:tcW w:w="3325" w:type="dxa"/>
            <w:shd w:val="clear" w:color="auto" w:fill="auto"/>
            <w:vAlign w:val="center"/>
          </w:tcPr>
          <w:p w14:paraId="0618A047">
            <w:pPr>
              <w:widowControl/>
              <w:rPr>
                <w:rFonts w:ascii="宋体" w:hAnsi="宋体" w:cs="宋体"/>
                <w:kern w:val="0"/>
                <w:szCs w:val="21"/>
              </w:rPr>
            </w:pPr>
            <w:r>
              <w:rPr>
                <w:rFonts w:hint="eastAsia" w:ascii="宋体" w:hAnsi="宋体" w:cs="宋体"/>
                <w:kern w:val="0"/>
                <w:szCs w:val="21"/>
              </w:rPr>
              <w:t>无明显差异</w:t>
            </w:r>
          </w:p>
        </w:tc>
      </w:tr>
      <w:tr w14:paraId="409C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4F0AA7">
            <w:pPr>
              <w:widowControl/>
              <w:rPr>
                <w:rFonts w:ascii="宋体" w:hAnsi="宋体" w:cs="宋体"/>
                <w:kern w:val="0"/>
                <w:szCs w:val="21"/>
              </w:rPr>
            </w:pPr>
            <w:r>
              <w:rPr>
                <w:rFonts w:hint="eastAsia" w:ascii="宋体" w:hAnsi="宋体" w:cs="宋体"/>
                <w:kern w:val="0"/>
                <w:szCs w:val="21"/>
              </w:rPr>
              <w:t>22.7</w:t>
            </w:r>
          </w:p>
        </w:tc>
        <w:tc>
          <w:tcPr>
            <w:tcW w:w="2069" w:type="dxa"/>
            <w:shd w:val="clear" w:color="auto" w:fill="auto"/>
            <w:vAlign w:val="center"/>
          </w:tcPr>
          <w:p w14:paraId="5C9EA6F9">
            <w:pPr>
              <w:rPr>
                <w:rFonts w:ascii="宋体" w:hAnsi="宋体"/>
                <w:szCs w:val="21"/>
              </w:rPr>
            </w:pPr>
            <w:r>
              <w:rPr>
                <w:rFonts w:hint="eastAsia" w:ascii="宋体" w:hAnsi="宋体" w:cs="宋体"/>
                <w:kern w:val="0"/>
                <w:szCs w:val="21"/>
              </w:rPr>
              <w:t>“若电动的机械运动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ADACB45">
            <w:pPr>
              <w:widowControl/>
              <w:rPr>
                <w:rFonts w:ascii="宋体" w:hAnsi="宋体" w:cs="宋体"/>
                <w:kern w:val="0"/>
                <w:szCs w:val="21"/>
              </w:rPr>
            </w:pPr>
            <w:r>
              <w:rPr>
                <w:rFonts w:hint="eastAsia" w:ascii="宋体" w:hAnsi="宋体" w:cs="宋体"/>
                <w:kern w:val="0"/>
                <w:szCs w:val="21"/>
              </w:rPr>
              <w:t>9.2.4</w:t>
            </w:r>
          </w:p>
        </w:tc>
        <w:tc>
          <w:tcPr>
            <w:tcW w:w="1528" w:type="dxa"/>
            <w:shd w:val="clear" w:color="auto" w:fill="auto"/>
            <w:vAlign w:val="center"/>
          </w:tcPr>
          <w:p w14:paraId="020310DA">
            <w:pPr>
              <w:rPr>
                <w:rFonts w:ascii="宋体" w:hAnsi="宋体" w:cs="宋体"/>
                <w:szCs w:val="21"/>
              </w:rPr>
            </w:pPr>
            <w:r>
              <w:rPr>
                <w:rFonts w:hint="eastAsia" w:ascii="宋体" w:hAnsi="宋体"/>
                <w:szCs w:val="21"/>
              </w:rPr>
              <w:t>急停装置</w:t>
            </w:r>
          </w:p>
        </w:tc>
        <w:tc>
          <w:tcPr>
            <w:tcW w:w="3325" w:type="dxa"/>
            <w:shd w:val="clear" w:color="auto" w:fill="auto"/>
            <w:vAlign w:val="center"/>
          </w:tcPr>
          <w:p w14:paraId="702A9CD2">
            <w:pPr>
              <w:rPr>
                <w:rFonts w:ascii="宋体" w:hAnsi="宋体" w:cs="宋体"/>
                <w:szCs w:val="21"/>
              </w:rPr>
            </w:pPr>
            <w:r>
              <w:rPr>
                <w:rFonts w:hint="eastAsia" w:ascii="宋体" w:hAnsi="宋体"/>
                <w:szCs w:val="21"/>
              </w:rPr>
              <w:t>新版增加风险内容、急停装置颜色、启动和解锁急停动作要求</w:t>
            </w:r>
          </w:p>
        </w:tc>
      </w:tr>
      <w:tr w14:paraId="404C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A47B5C">
            <w:pPr>
              <w:widowControl/>
              <w:rPr>
                <w:rFonts w:ascii="宋体" w:hAnsi="宋体" w:cs="宋体"/>
                <w:kern w:val="0"/>
                <w:szCs w:val="21"/>
              </w:rPr>
            </w:pPr>
            <w:r>
              <w:rPr>
                <w:rFonts w:hint="eastAsia" w:ascii="宋体" w:hAnsi="宋体" w:cs="宋体"/>
                <w:kern w:val="0"/>
                <w:szCs w:val="21"/>
              </w:rPr>
              <w:t>23</w:t>
            </w:r>
          </w:p>
        </w:tc>
        <w:tc>
          <w:tcPr>
            <w:tcW w:w="2069" w:type="dxa"/>
            <w:shd w:val="clear" w:color="auto" w:fill="auto"/>
            <w:vAlign w:val="center"/>
          </w:tcPr>
          <w:p w14:paraId="3DCF304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面、边和角</w:t>
            </w:r>
            <w:r>
              <w:rPr>
                <w:rFonts w:ascii="宋体" w:hAnsi="宋体" w:cs="宋体"/>
                <w:kern w:val="0"/>
                <w:szCs w:val="21"/>
              </w:rPr>
              <w:t>”</w:t>
            </w:r>
          </w:p>
        </w:tc>
        <w:tc>
          <w:tcPr>
            <w:tcW w:w="975" w:type="dxa"/>
            <w:shd w:val="clear" w:color="auto" w:fill="auto"/>
            <w:vAlign w:val="center"/>
          </w:tcPr>
          <w:p w14:paraId="03AA8364">
            <w:pPr>
              <w:widowControl/>
              <w:rPr>
                <w:rFonts w:ascii="宋体" w:hAnsi="宋体" w:cs="宋体"/>
                <w:kern w:val="0"/>
                <w:szCs w:val="21"/>
              </w:rPr>
            </w:pPr>
            <w:r>
              <w:rPr>
                <w:rFonts w:hint="eastAsia" w:ascii="宋体" w:hAnsi="宋体" w:cs="宋体"/>
                <w:kern w:val="0"/>
                <w:szCs w:val="21"/>
              </w:rPr>
              <w:t>9.3</w:t>
            </w:r>
          </w:p>
        </w:tc>
        <w:tc>
          <w:tcPr>
            <w:tcW w:w="1528" w:type="dxa"/>
            <w:shd w:val="clear" w:color="auto" w:fill="auto"/>
            <w:vAlign w:val="center"/>
          </w:tcPr>
          <w:p w14:paraId="3ACF0197">
            <w:pPr>
              <w:widowControl/>
              <w:rPr>
                <w:rFonts w:ascii="宋体" w:hAnsi="宋体" w:cs="宋体"/>
                <w:kern w:val="0"/>
                <w:szCs w:val="21"/>
              </w:rPr>
            </w:pPr>
            <w:r>
              <w:rPr>
                <w:rFonts w:hint="eastAsia" w:ascii="宋体" w:hAnsi="宋体" w:cs="宋体"/>
                <w:kern w:val="0"/>
                <w:szCs w:val="21"/>
              </w:rPr>
              <w:t>与面、角和边相关的机械危险</w:t>
            </w:r>
          </w:p>
        </w:tc>
        <w:tc>
          <w:tcPr>
            <w:tcW w:w="3325" w:type="dxa"/>
            <w:shd w:val="clear" w:color="auto" w:fill="auto"/>
            <w:vAlign w:val="center"/>
          </w:tcPr>
          <w:p w14:paraId="2A0B734D">
            <w:pPr>
              <w:widowControl/>
              <w:rPr>
                <w:rFonts w:ascii="宋体" w:hAnsi="宋体" w:cs="宋体"/>
                <w:kern w:val="0"/>
                <w:szCs w:val="21"/>
              </w:rPr>
            </w:pPr>
            <w:r>
              <w:rPr>
                <w:rFonts w:hint="eastAsia" w:ascii="宋体" w:hAnsi="宋体" w:cs="宋体"/>
                <w:kern w:val="0"/>
                <w:szCs w:val="21"/>
              </w:rPr>
              <w:t>无明显差异</w:t>
            </w:r>
          </w:p>
        </w:tc>
      </w:tr>
      <w:tr w14:paraId="038E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F1B9810">
            <w:pPr>
              <w:widowControl/>
              <w:rPr>
                <w:rFonts w:ascii="宋体" w:hAnsi="宋体" w:cs="宋体"/>
                <w:kern w:val="0"/>
                <w:szCs w:val="21"/>
              </w:rPr>
            </w:pPr>
            <w:r>
              <w:rPr>
                <w:rFonts w:hint="eastAsia" w:ascii="宋体" w:hAnsi="宋体" w:cs="宋体"/>
                <w:kern w:val="0"/>
                <w:szCs w:val="21"/>
              </w:rPr>
              <w:t>24</w:t>
            </w:r>
          </w:p>
        </w:tc>
        <w:tc>
          <w:tcPr>
            <w:tcW w:w="2069" w:type="dxa"/>
            <w:shd w:val="clear" w:color="auto" w:fill="auto"/>
            <w:vAlign w:val="center"/>
          </w:tcPr>
          <w:p w14:paraId="4E8AA61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正常使用时的稳定性</w:t>
            </w:r>
            <w:r>
              <w:rPr>
                <w:rFonts w:ascii="宋体" w:hAnsi="宋体" w:cs="宋体"/>
                <w:kern w:val="0"/>
                <w:szCs w:val="21"/>
              </w:rPr>
              <w:t>”</w:t>
            </w:r>
          </w:p>
        </w:tc>
        <w:tc>
          <w:tcPr>
            <w:tcW w:w="975" w:type="dxa"/>
            <w:shd w:val="clear" w:color="auto" w:fill="auto"/>
            <w:vAlign w:val="center"/>
          </w:tcPr>
          <w:p w14:paraId="7F4F3222">
            <w:pPr>
              <w:widowControl/>
              <w:rPr>
                <w:rFonts w:ascii="宋体" w:hAnsi="宋体" w:cs="宋体"/>
                <w:kern w:val="0"/>
                <w:szCs w:val="21"/>
              </w:rPr>
            </w:pPr>
            <w:r>
              <w:rPr>
                <w:rFonts w:hint="eastAsia" w:ascii="宋体" w:hAnsi="宋体" w:cs="宋体"/>
                <w:kern w:val="0"/>
                <w:szCs w:val="21"/>
              </w:rPr>
              <w:t>9.4</w:t>
            </w:r>
          </w:p>
        </w:tc>
        <w:tc>
          <w:tcPr>
            <w:tcW w:w="1528" w:type="dxa"/>
            <w:shd w:val="clear" w:color="auto" w:fill="auto"/>
            <w:vAlign w:val="center"/>
          </w:tcPr>
          <w:p w14:paraId="000FD382">
            <w:pPr>
              <w:widowControl/>
              <w:rPr>
                <w:rFonts w:ascii="宋体" w:hAnsi="宋体" w:cs="宋体"/>
                <w:kern w:val="0"/>
                <w:szCs w:val="21"/>
              </w:rPr>
            </w:pPr>
            <w:r>
              <w:rPr>
                <w:rFonts w:hint="eastAsia" w:ascii="宋体" w:hAnsi="宋体" w:cs="宋体"/>
                <w:kern w:val="0"/>
                <w:szCs w:val="21"/>
              </w:rPr>
              <w:t>不稳定性的危险（源）</w:t>
            </w:r>
          </w:p>
        </w:tc>
        <w:tc>
          <w:tcPr>
            <w:tcW w:w="3325" w:type="dxa"/>
            <w:shd w:val="clear" w:color="auto" w:fill="auto"/>
            <w:vAlign w:val="center"/>
          </w:tcPr>
          <w:p w14:paraId="71682C2A">
            <w:pPr>
              <w:widowControl/>
              <w:rPr>
                <w:rFonts w:ascii="宋体" w:hAnsi="宋体" w:cs="宋体"/>
                <w:kern w:val="0"/>
                <w:szCs w:val="21"/>
              </w:rPr>
            </w:pPr>
            <w:r>
              <w:rPr>
                <w:rFonts w:hint="eastAsia" w:ascii="宋体" w:hAnsi="宋体" w:cs="宋体"/>
                <w:kern w:val="0"/>
                <w:szCs w:val="21"/>
              </w:rPr>
              <w:t>无明显差异</w:t>
            </w:r>
          </w:p>
        </w:tc>
      </w:tr>
      <w:tr w14:paraId="2EFE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DFDAC77">
            <w:pPr>
              <w:widowControl/>
              <w:rPr>
                <w:rFonts w:ascii="宋体" w:hAnsi="宋体" w:cs="宋体"/>
                <w:kern w:val="0"/>
                <w:szCs w:val="21"/>
              </w:rPr>
            </w:pPr>
            <w:r>
              <w:rPr>
                <w:rFonts w:hint="eastAsia" w:ascii="宋体" w:hAnsi="宋体" w:cs="宋体"/>
                <w:kern w:val="0"/>
                <w:szCs w:val="21"/>
              </w:rPr>
              <w:t>24.1</w:t>
            </w:r>
          </w:p>
        </w:tc>
        <w:tc>
          <w:tcPr>
            <w:tcW w:w="2069" w:type="dxa"/>
            <w:shd w:val="clear" w:color="auto" w:fill="auto"/>
            <w:vAlign w:val="center"/>
          </w:tcPr>
          <w:p w14:paraId="2793A9EB">
            <w:pPr>
              <w:widowControl/>
              <w:rPr>
                <w:rFonts w:ascii="宋体" w:hAnsi="宋体" w:cs="宋体"/>
                <w:kern w:val="0"/>
                <w:szCs w:val="21"/>
              </w:rPr>
            </w:pPr>
            <w:r>
              <w:rPr>
                <w:rFonts w:hint="eastAsia" w:ascii="宋体" w:hAnsi="宋体" w:cs="宋体"/>
                <w:kern w:val="0"/>
                <w:szCs w:val="21"/>
              </w:rPr>
              <w:t>“在正常使用时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D7256E2">
            <w:pPr>
              <w:widowControl/>
              <w:rPr>
                <w:rFonts w:ascii="宋体" w:hAnsi="宋体" w:cs="宋体"/>
                <w:kern w:val="0"/>
                <w:szCs w:val="21"/>
              </w:rPr>
            </w:pPr>
            <w:r>
              <w:rPr>
                <w:rFonts w:hint="eastAsia" w:ascii="宋体" w:hAnsi="宋体" w:cs="宋体"/>
                <w:kern w:val="0"/>
                <w:szCs w:val="21"/>
              </w:rPr>
              <w:t>9.4.2.2</w:t>
            </w:r>
          </w:p>
        </w:tc>
        <w:tc>
          <w:tcPr>
            <w:tcW w:w="1528" w:type="dxa"/>
            <w:shd w:val="clear" w:color="auto" w:fill="auto"/>
            <w:vAlign w:val="center"/>
          </w:tcPr>
          <w:p w14:paraId="241C9862">
            <w:pPr>
              <w:rPr>
                <w:rFonts w:ascii="宋体" w:hAnsi="宋体" w:cs="宋体"/>
                <w:szCs w:val="21"/>
              </w:rPr>
            </w:pPr>
            <w:r>
              <w:rPr>
                <w:rFonts w:hint="eastAsia" w:ascii="宋体" w:hAnsi="宋体"/>
                <w:szCs w:val="21"/>
              </w:rPr>
              <w:t>运输之外的不稳定性</w:t>
            </w:r>
          </w:p>
        </w:tc>
        <w:tc>
          <w:tcPr>
            <w:tcW w:w="3325" w:type="dxa"/>
            <w:shd w:val="clear" w:color="auto" w:fill="auto"/>
            <w:vAlign w:val="center"/>
          </w:tcPr>
          <w:p w14:paraId="70056EE9">
            <w:pPr>
              <w:rPr>
                <w:rFonts w:ascii="宋体" w:hAnsi="宋体" w:cs="宋体"/>
                <w:szCs w:val="21"/>
              </w:rPr>
            </w:pPr>
            <w:r>
              <w:rPr>
                <w:rFonts w:hint="eastAsia" w:ascii="宋体" w:hAnsi="宋体"/>
                <w:szCs w:val="21"/>
              </w:rPr>
              <w:t>新版增加试验时被测设备的处理要求</w:t>
            </w:r>
          </w:p>
        </w:tc>
      </w:tr>
      <w:tr w14:paraId="12D7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3FDE7A">
            <w:pPr>
              <w:widowControl/>
              <w:rPr>
                <w:rFonts w:ascii="宋体" w:hAnsi="宋体" w:cs="宋体"/>
                <w:kern w:val="0"/>
                <w:szCs w:val="21"/>
              </w:rPr>
            </w:pPr>
            <w:r>
              <w:rPr>
                <w:rFonts w:hint="eastAsia" w:ascii="宋体" w:hAnsi="宋体" w:cs="宋体"/>
                <w:kern w:val="0"/>
                <w:szCs w:val="21"/>
              </w:rPr>
              <w:t>24.2</w:t>
            </w:r>
          </w:p>
        </w:tc>
        <w:tc>
          <w:tcPr>
            <w:tcW w:w="2069" w:type="dxa"/>
            <w:shd w:val="clear" w:color="auto" w:fill="auto"/>
            <w:vAlign w:val="center"/>
          </w:tcPr>
          <w:p w14:paraId="2D5F7717">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F9A141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9D0713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0FD12BC">
            <w:pPr>
              <w:widowControl/>
              <w:rPr>
                <w:rFonts w:ascii="宋体" w:hAnsi="宋体" w:cs="宋体"/>
                <w:kern w:val="0"/>
                <w:szCs w:val="21"/>
              </w:rPr>
            </w:pPr>
            <w:r>
              <w:rPr>
                <w:rFonts w:hint="eastAsia" w:ascii="宋体" w:hAnsi="宋体" w:cs="宋体"/>
                <w:kern w:val="0"/>
                <w:szCs w:val="21"/>
              </w:rPr>
              <w:t>无通用要求</w:t>
            </w:r>
          </w:p>
        </w:tc>
      </w:tr>
      <w:tr w14:paraId="438D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62D2EA">
            <w:pPr>
              <w:widowControl/>
              <w:rPr>
                <w:rFonts w:ascii="宋体" w:hAnsi="宋体" w:cs="宋体"/>
                <w:kern w:val="0"/>
                <w:szCs w:val="21"/>
              </w:rPr>
            </w:pPr>
            <w:r>
              <w:rPr>
                <w:rFonts w:hint="eastAsia" w:ascii="宋体" w:hAnsi="宋体" w:cs="宋体"/>
                <w:kern w:val="0"/>
                <w:szCs w:val="21"/>
              </w:rPr>
              <w:t>24.3</w:t>
            </w:r>
          </w:p>
        </w:tc>
        <w:tc>
          <w:tcPr>
            <w:tcW w:w="2069" w:type="dxa"/>
            <w:shd w:val="clear" w:color="auto" w:fill="auto"/>
            <w:vAlign w:val="center"/>
          </w:tcPr>
          <w:p w14:paraId="2F40F01F">
            <w:pPr>
              <w:widowControl/>
              <w:rPr>
                <w:rFonts w:ascii="宋体" w:hAnsi="宋体" w:cs="宋体"/>
                <w:kern w:val="0"/>
                <w:szCs w:val="21"/>
              </w:rPr>
            </w:pPr>
            <w:r>
              <w:rPr>
                <w:rFonts w:hint="eastAsia" w:ascii="宋体" w:hAnsi="宋体" w:cs="宋体"/>
                <w:kern w:val="0"/>
                <w:szCs w:val="21"/>
              </w:rPr>
              <w:t>“当倾斜到10°时，设备</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55AE213F">
            <w:pPr>
              <w:widowControl/>
              <w:rPr>
                <w:rFonts w:ascii="宋体" w:hAnsi="宋体" w:cs="宋体"/>
                <w:kern w:val="0"/>
                <w:szCs w:val="21"/>
              </w:rPr>
            </w:pPr>
            <w:r>
              <w:rPr>
                <w:rFonts w:hint="eastAsia" w:ascii="宋体" w:hAnsi="宋体" w:cs="宋体"/>
                <w:kern w:val="0"/>
                <w:szCs w:val="21"/>
              </w:rPr>
              <w:t>9.4.2.2</w:t>
            </w:r>
          </w:p>
        </w:tc>
        <w:tc>
          <w:tcPr>
            <w:tcW w:w="1528" w:type="dxa"/>
            <w:vMerge w:val="restart"/>
            <w:shd w:val="clear" w:color="auto" w:fill="auto"/>
            <w:vAlign w:val="center"/>
          </w:tcPr>
          <w:p w14:paraId="0C15BF63">
            <w:pPr>
              <w:rPr>
                <w:rFonts w:ascii="宋体" w:hAnsi="宋体" w:cs="宋体"/>
                <w:szCs w:val="21"/>
              </w:rPr>
            </w:pPr>
            <w:r>
              <w:rPr>
                <w:rFonts w:hint="eastAsia" w:ascii="宋体" w:hAnsi="宋体"/>
                <w:szCs w:val="21"/>
              </w:rPr>
              <w:t>运输之外的不稳定性</w:t>
            </w:r>
          </w:p>
        </w:tc>
        <w:tc>
          <w:tcPr>
            <w:tcW w:w="3325" w:type="dxa"/>
            <w:vMerge w:val="restart"/>
            <w:shd w:val="clear" w:color="auto" w:fill="auto"/>
            <w:vAlign w:val="center"/>
          </w:tcPr>
          <w:p w14:paraId="5DFEAFD2">
            <w:pPr>
              <w:rPr>
                <w:rFonts w:ascii="宋体" w:hAnsi="宋体" w:cs="宋体"/>
                <w:szCs w:val="21"/>
              </w:rPr>
            </w:pPr>
            <w:r>
              <w:rPr>
                <w:rFonts w:hint="eastAsia" w:ascii="宋体" w:hAnsi="宋体"/>
                <w:szCs w:val="21"/>
              </w:rPr>
              <w:t>新版增加试验时被测设备的处理要求</w:t>
            </w:r>
          </w:p>
        </w:tc>
      </w:tr>
      <w:tr w14:paraId="2563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71EE33C">
            <w:pPr>
              <w:widowControl/>
              <w:rPr>
                <w:rFonts w:ascii="宋体" w:hAnsi="宋体" w:cs="宋体"/>
                <w:kern w:val="0"/>
                <w:szCs w:val="21"/>
              </w:rPr>
            </w:pPr>
            <w:r>
              <w:rPr>
                <w:rFonts w:hint="eastAsia" w:ascii="宋体" w:hAnsi="宋体" w:cs="宋体"/>
                <w:kern w:val="0"/>
                <w:szCs w:val="21"/>
              </w:rPr>
              <w:t>24.3</w:t>
            </w:r>
          </w:p>
        </w:tc>
        <w:tc>
          <w:tcPr>
            <w:tcW w:w="2069" w:type="dxa"/>
            <w:shd w:val="clear" w:color="auto" w:fill="auto"/>
            <w:vAlign w:val="center"/>
          </w:tcPr>
          <w:p w14:paraId="364D1903">
            <w:pPr>
              <w:widowControl/>
              <w:rPr>
                <w:rFonts w:ascii="宋体" w:hAnsi="宋体" w:cs="宋体"/>
                <w:kern w:val="0"/>
                <w:szCs w:val="21"/>
              </w:rPr>
            </w:pPr>
            <w:r>
              <w:rPr>
                <w:rFonts w:hint="eastAsia" w:ascii="宋体" w:hAnsi="宋体" w:cs="宋体"/>
                <w:kern w:val="0"/>
                <w:szCs w:val="21"/>
              </w:rPr>
              <w:t>“除运输外，在正常使用</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2C5B1851">
            <w:pPr>
              <w:widowControl/>
              <w:rPr>
                <w:rFonts w:ascii="宋体" w:hAnsi="宋体" w:cs="宋体"/>
                <w:kern w:val="0"/>
                <w:szCs w:val="21"/>
              </w:rPr>
            </w:pPr>
          </w:p>
        </w:tc>
        <w:tc>
          <w:tcPr>
            <w:tcW w:w="1528" w:type="dxa"/>
            <w:vMerge w:val="continue"/>
            <w:shd w:val="clear" w:color="auto" w:fill="auto"/>
            <w:vAlign w:val="center"/>
          </w:tcPr>
          <w:p w14:paraId="1A5F2514">
            <w:pPr>
              <w:widowControl/>
              <w:rPr>
                <w:rFonts w:ascii="宋体" w:hAnsi="宋体" w:cs="宋体"/>
                <w:kern w:val="0"/>
                <w:szCs w:val="21"/>
              </w:rPr>
            </w:pPr>
          </w:p>
        </w:tc>
        <w:tc>
          <w:tcPr>
            <w:tcW w:w="3325" w:type="dxa"/>
            <w:vMerge w:val="continue"/>
            <w:shd w:val="clear" w:color="auto" w:fill="auto"/>
            <w:vAlign w:val="center"/>
          </w:tcPr>
          <w:p w14:paraId="3CFD362A">
            <w:pPr>
              <w:widowControl/>
              <w:rPr>
                <w:rFonts w:ascii="宋体" w:hAnsi="宋体" w:cs="宋体"/>
                <w:kern w:val="0"/>
                <w:szCs w:val="21"/>
              </w:rPr>
            </w:pPr>
          </w:p>
        </w:tc>
      </w:tr>
      <w:tr w14:paraId="1D58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F302716">
            <w:pPr>
              <w:widowControl/>
              <w:rPr>
                <w:rFonts w:ascii="宋体" w:hAnsi="宋体" w:cs="宋体"/>
                <w:kern w:val="0"/>
                <w:szCs w:val="21"/>
              </w:rPr>
            </w:pPr>
            <w:r>
              <w:rPr>
                <w:rFonts w:hint="eastAsia" w:ascii="宋体" w:hAnsi="宋体" w:cs="宋体"/>
                <w:kern w:val="0"/>
                <w:szCs w:val="21"/>
              </w:rPr>
              <w:t>24.3</w:t>
            </w:r>
          </w:p>
        </w:tc>
        <w:tc>
          <w:tcPr>
            <w:tcW w:w="2069" w:type="dxa"/>
            <w:shd w:val="clear" w:color="auto" w:fill="auto"/>
            <w:vAlign w:val="center"/>
          </w:tcPr>
          <w:p w14:paraId="36E03730">
            <w:pPr>
              <w:rPr>
                <w:rFonts w:ascii="宋体" w:hAnsi="宋体"/>
                <w:szCs w:val="21"/>
              </w:rPr>
            </w:pPr>
            <w:r>
              <w:rPr>
                <w:rFonts w:hint="eastAsia" w:ascii="宋体" w:hAnsi="宋体" w:cs="宋体"/>
                <w:kern w:val="0"/>
                <w:szCs w:val="21"/>
              </w:rPr>
              <w:t>“设备应有警告性</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7BFFBF80">
            <w:pPr>
              <w:widowControl/>
              <w:rPr>
                <w:rFonts w:ascii="宋体" w:hAnsi="宋体" w:cs="宋体"/>
                <w:kern w:val="0"/>
                <w:szCs w:val="21"/>
              </w:rPr>
            </w:pPr>
          </w:p>
        </w:tc>
        <w:tc>
          <w:tcPr>
            <w:tcW w:w="1528" w:type="dxa"/>
            <w:vMerge w:val="continue"/>
            <w:shd w:val="clear" w:color="auto" w:fill="auto"/>
            <w:vAlign w:val="center"/>
          </w:tcPr>
          <w:p w14:paraId="1155FB38">
            <w:pPr>
              <w:widowControl/>
              <w:rPr>
                <w:rFonts w:ascii="宋体" w:hAnsi="宋体" w:cs="宋体"/>
                <w:kern w:val="0"/>
                <w:szCs w:val="21"/>
              </w:rPr>
            </w:pPr>
          </w:p>
        </w:tc>
        <w:tc>
          <w:tcPr>
            <w:tcW w:w="3325" w:type="dxa"/>
            <w:vMerge w:val="continue"/>
            <w:shd w:val="clear" w:color="auto" w:fill="auto"/>
            <w:vAlign w:val="center"/>
          </w:tcPr>
          <w:p w14:paraId="6160F8B2">
            <w:pPr>
              <w:widowControl/>
              <w:rPr>
                <w:rFonts w:ascii="宋体" w:hAnsi="宋体" w:cs="宋体"/>
                <w:kern w:val="0"/>
                <w:szCs w:val="21"/>
              </w:rPr>
            </w:pPr>
          </w:p>
        </w:tc>
      </w:tr>
      <w:tr w14:paraId="09E8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DE0ABC">
            <w:pPr>
              <w:widowControl/>
              <w:rPr>
                <w:rFonts w:ascii="宋体" w:hAnsi="宋体" w:cs="宋体"/>
                <w:kern w:val="0"/>
                <w:szCs w:val="21"/>
              </w:rPr>
            </w:pPr>
            <w:r>
              <w:rPr>
                <w:rFonts w:hint="eastAsia" w:ascii="宋体" w:hAnsi="宋体" w:cs="宋体"/>
                <w:kern w:val="0"/>
                <w:szCs w:val="21"/>
              </w:rPr>
              <w:t>24.3</w:t>
            </w:r>
          </w:p>
        </w:tc>
        <w:tc>
          <w:tcPr>
            <w:tcW w:w="2069" w:type="dxa"/>
            <w:shd w:val="clear" w:color="auto" w:fill="auto"/>
            <w:vAlign w:val="center"/>
          </w:tcPr>
          <w:p w14:paraId="0993CEA2">
            <w:pPr>
              <w:rPr>
                <w:rFonts w:ascii="宋体" w:hAnsi="宋体"/>
                <w:szCs w:val="21"/>
              </w:rPr>
            </w:pPr>
            <w:r>
              <w:rPr>
                <w:rFonts w:hint="eastAsia" w:ascii="宋体" w:hAnsi="宋体" w:cs="宋体"/>
                <w:kern w:val="0"/>
                <w:szCs w:val="21"/>
              </w:rPr>
              <w:t>“在规定的搬运位置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069CDC7">
            <w:pPr>
              <w:widowControl/>
              <w:rPr>
                <w:rFonts w:ascii="宋体" w:hAnsi="宋体" w:cs="宋体"/>
                <w:kern w:val="0"/>
                <w:szCs w:val="21"/>
              </w:rPr>
            </w:pPr>
            <w:r>
              <w:rPr>
                <w:rFonts w:hint="eastAsia" w:ascii="宋体" w:hAnsi="宋体" w:cs="宋体"/>
                <w:kern w:val="0"/>
                <w:szCs w:val="21"/>
              </w:rPr>
              <w:t>9.4.2.1</w:t>
            </w:r>
          </w:p>
        </w:tc>
        <w:tc>
          <w:tcPr>
            <w:tcW w:w="1528" w:type="dxa"/>
            <w:shd w:val="clear" w:color="auto" w:fill="auto"/>
            <w:vAlign w:val="center"/>
          </w:tcPr>
          <w:p w14:paraId="060C9677">
            <w:pPr>
              <w:widowControl/>
              <w:rPr>
                <w:rFonts w:ascii="宋体" w:hAnsi="宋体" w:cs="宋体"/>
                <w:kern w:val="0"/>
                <w:szCs w:val="21"/>
              </w:rPr>
            </w:pPr>
            <w:r>
              <w:rPr>
                <w:rFonts w:hint="eastAsia" w:ascii="宋体" w:hAnsi="宋体" w:cs="宋体"/>
                <w:kern w:val="0"/>
                <w:szCs w:val="21"/>
              </w:rPr>
              <w:t>运输下的不稳定性</w:t>
            </w:r>
          </w:p>
        </w:tc>
        <w:tc>
          <w:tcPr>
            <w:tcW w:w="3325" w:type="dxa"/>
            <w:shd w:val="clear" w:color="auto" w:fill="auto"/>
            <w:vAlign w:val="center"/>
          </w:tcPr>
          <w:p w14:paraId="3304EBF4">
            <w:pPr>
              <w:widowControl/>
              <w:rPr>
                <w:rFonts w:ascii="宋体" w:hAnsi="宋体" w:cs="宋体"/>
                <w:kern w:val="0"/>
                <w:szCs w:val="21"/>
              </w:rPr>
            </w:pPr>
            <w:r>
              <w:rPr>
                <w:rFonts w:hint="eastAsia" w:ascii="宋体" w:hAnsi="宋体" w:cs="宋体"/>
                <w:kern w:val="0"/>
                <w:szCs w:val="21"/>
              </w:rPr>
              <w:t>新版增加试验时被测设备的处理要求</w:t>
            </w:r>
          </w:p>
        </w:tc>
      </w:tr>
      <w:tr w14:paraId="16D0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DB404C">
            <w:pPr>
              <w:widowControl/>
              <w:rPr>
                <w:rFonts w:ascii="宋体" w:hAnsi="宋体" w:cs="宋体"/>
                <w:kern w:val="0"/>
                <w:szCs w:val="21"/>
              </w:rPr>
            </w:pPr>
            <w:r>
              <w:rPr>
                <w:rFonts w:hint="eastAsia" w:ascii="宋体" w:hAnsi="宋体" w:cs="宋体"/>
                <w:kern w:val="0"/>
                <w:szCs w:val="21"/>
              </w:rPr>
              <w:t>24.3 a)</w:t>
            </w:r>
          </w:p>
        </w:tc>
        <w:tc>
          <w:tcPr>
            <w:tcW w:w="2069" w:type="dxa"/>
            <w:shd w:val="clear" w:color="auto" w:fill="auto"/>
            <w:vAlign w:val="center"/>
          </w:tcPr>
          <w:p w14:paraId="1938F7A5">
            <w:pPr>
              <w:widowControl/>
              <w:rPr>
                <w:rFonts w:ascii="宋体" w:hAnsi="宋体" w:cs="宋体"/>
                <w:kern w:val="0"/>
                <w:szCs w:val="21"/>
              </w:rPr>
            </w:pPr>
            <w:r>
              <w:rPr>
                <w:rFonts w:hint="eastAsia" w:ascii="宋体" w:hAnsi="宋体" w:cs="宋体"/>
                <w:kern w:val="0"/>
                <w:szCs w:val="21"/>
              </w:rPr>
              <w:t>“设备接好所有规定的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DC36BD2">
            <w:pPr>
              <w:widowControl/>
              <w:rPr>
                <w:rFonts w:ascii="宋体" w:hAnsi="宋体" w:cs="宋体"/>
                <w:kern w:val="0"/>
                <w:szCs w:val="21"/>
              </w:rPr>
            </w:pPr>
            <w:r>
              <w:rPr>
                <w:rFonts w:hint="eastAsia" w:ascii="宋体" w:hAnsi="宋体" w:cs="宋体"/>
                <w:kern w:val="0"/>
                <w:szCs w:val="21"/>
              </w:rPr>
              <w:t>9.4.2.2 a)</w:t>
            </w:r>
          </w:p>
        </w:tc>
        <w:tc>
          <w:tcPr>
            <w:tcW w:w="1528" w:type="dxa"/>
            <w:shd w:val="clear" w:color="auto" w:fill="auto"/>
            <w:vAlign w:val="center"/>
          </w:tcPr>
          <w:p w14:paraId="35ED5B6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0056A3A">
            <w:pPr>
              <w:widowControl/>
              <w:rPr>
                <w:rFonts w:ascii="宋体" w:hAnsi="宋体" w:cs="宋体"/>
                <w:kern w:val="0"/>
                <w:szCs w:val="21"/>
              </w:rPr>
            </w:pPr>
            <w:r>
              <w:rPr>
                <w:rFonts w:hint="eastAsia" w:ascii="宋体" w:hAnsi="宋体" w:cs="宋体"/>
                <w:kern w:val="0"/>
                <w:szCs w:val="21"/>
              </w:rPr>
              <w:t>无明显差异</w:t>
            </w:r>
          </w:p>
        </w:tc>
      </w:tr>
      <w:tr w14:paraId="1165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DF2F09">
            <w:pPr>
              <w:widowControl/>
              <w:rPr>
                <w:rFonts w:ascii="宋体" w:hAnsi="宋体" w:cs="宋体"/>
                <w:kern w:val="0"/>
                <w:szCs w:val="21"/>
              </w:rPr>
            </w:pPr>
            <w:r>
              <w:rPr>
                <w:rFonts w:hint="eastAsia" w:ascii="宋体" w:hAnsi="宋体" w:cs="宋体"/>
                <w:kern w:val="0"/>
                <w:szCs w:val="21"/>
              </w:rPr>
              <w:t>24.3 b)</w:t>
            </w:r>
          </w:p>
        </w:tc>
        <w:tc>
          <w:tcPr>
            <w:tcW w:w="2069" w:type="dxa"/>
            <w:shd w:val="clear" w:color="auto" w:fill="auto"/>
            <w:vAlign w:val="center"/>
          </w:tcPr>
          <w:p w14:paraId="1778BC81">
            <w:pPr>
              <w:rPr>
                <w:rFonts w:ascii="宋体" w:hAnsi="宋体"/>
                <w:szCs w:val="21"/>
              </w:rPr>
            </w:pPr>
            <w:r>
              <w:rPr>
                <w:rFonts w:hint="eastAsia" w:ascii="宋体" w:hAnsi="宋体" w:cs="宋体"/>
                <w:kern w:val="0"/>
                <w:szCs w:val="21"/>
              </w:rPr>
              <w:t>“如果没有规定提高稳定性</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C22F46E">
            <w:pPr>
              <w:widowControl/>
              <w:rPr>
                <w:rFonts w:ascii="宋体" w:hAnsi="宋体" w:cs="宋体"/>
                <w:kern w:val="0"/>
                <w:szCs w:val="21"/>
              </w:rPr>
            </w:pPr>
            <w:r>
              <w:rPr>
                <w:rFonts w:hint="eastAsia" w:ascii="宋体" w:hAnsi="宋体" w:cs="宋体"/>
                <w:kern w:val="0"/>
                <w:szCs w:val="21"/>
              </w:rPr>
              <w:t>9.4.2.2 e)</w:t>
            </w:r>
          </w:p>
        </w:tc>
        <w:tc>
          <w:tcPr>
            <w:tcW w:w="1528" w:type="dxa"/>
            <w:shd w:val="clear" w:color="auto" w:fill="auto"/>
            <w:vAlign w:val="center"/>
          </w:tcPr>
          <w:p w14:paraId="0795F36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FAEBAE9">
            <w:pPr>
              <w:widowControl/>
              <w:rPr>
                <w:rFonts w:ascii="宋体" w:hAnsi="宋体" w:cs="宋体"/>
                <w:kern w:val="0"/>
                <w:szCs w:val="21"/>
              </w:rPr>
            </w:pPr>
            <w:r>
              <w:rPr>
                <w:rFonts w:hint="eastAsia" w:ascii="宋体" w:hAnsi="宋体" w:cs="宋体"/>
                <w:kern w:val="0"/>
                <w:szCs w:val="21"/>
              </w:rPr>
              <w:t>无明显差异</w:t>
            </w:r>
          </w:p>
        </w:tc>
      </w:tr>
      <w:tr w14:paraId="55D8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042D861">
            <w:pPr>
              <w:widowControl/>
              <w:rPr>
                <w:rFonts w:ascii="宋体" w:hAnsi="宋体" w:cs="宋体"/>
                <w:kern w:val="0"/>
                <w:szCs w:val="21"/>
              </w:rPr>
            </w:pPr>
            <w:r>
              <w:rPr>
                <w:rFonts w:hint="eastAsia" w:ascii="宋体" w:hAnsi="宋体" w:cs="宋体"/>
                <w:kern w:val="0"/>
                <w:szCs w:val="21"/>
              </w:rPr>
              <w:t>24.3 c)第一段</w:t>
            </w:r>
          </w:p>
        </w:tc>
        <w:tc>
          <w:tcPr>
            <w:tcW w:w="2069" w:type="dxa"/>
            <w:shd w:val="clear" w:color="auto" w:fill="auto"/>
            <w:vAlign w:val="center"/>
          </w:tcPr>
          <w:p w14:paraId="2223A2B3">
            <w:pPr>
              <w:rPr>
                <w:rFonts w:ascii="宋体" w:hAnsi="宋体"/>
                <w:szCs w:val="21"/>
              </w:rPr>
            </w:pPr>
            <w:r>
              <w:rPr>
                <w:rFonts w:hint="eastAsia" w:ascii="宋体" w:hAnsi="宋体" w:cs="宋体"/>
                <w:kern w:val="0"/>
                <w:szCs w:val="21"/>
              </w:rPr>
              <w:t>“如果规定了并在设备上</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B7EDBEF">
            <w:pPr>
              <w:widowControl/>
              <w:rPr>
                <w:rFonts w:ascii="宋体" w:hAnsi="宋体" w:cs="宋体"/>
                <w:kern w:val="0"/>
                <w:szCs w:val="21"/>
              </w:rPr>
            </w:pPr>
            <w:r>
              <w:rPr>
                <w:rFonts w:hint="eastAsia" w:ascii="宋体" w:hAnsi="宋体" w:cs="宋体"/>
                <w:kern w:val="0"/>
                <w:szCs w:val="21"/>
              </w:rPr>
              <w:t>9.4.2.1</w:t>
            </w:r>
          </w:p>
        </w:tc>
        <w:tc>
          <w:tcPr>
            <w:tcW w:w="1528" w:type="dxa"/>
            <w:shd w:val="clear" w:color="auto" w:fill="auto"/>
            <w:vAlign w:val="center"/>
          </w:tcPr>
          <w:p w14:paraId="4756BA7E">
            <w:pPr>
              <w:widowControl/>
              <w:rPr>
                <w:rFonts w:ascii="宋体" w:hAnsi="宋体" w:cs="宋体"/>
                <w:kern w:val="0"/>
                <w:szCs w:val="21"/>
              </w:rPr>
            </w:pPr>
            <w:r>
              <w:rPr>
                <w:rFonts w:hint="eastAsia" w:ascii="宋体" w:hAnsi="宋体" w:cs="宋体"/>
                <w:kern w:val="0"/>
                <w:szCs w:val="21"/>
              </w:rPr>
              <w:t>运输下的不稳定性</w:t>
            </w:r>
          </w:p>
        </w:tc>
        <w:tc>
          <w:tcPr>
            <w:tcW w:w="3325" w:type="dxa"/>
            <w:shd w:val="clear" w:color="auto" w:fill="auto"/>
            <w:vAlign w:val="center"/>
          </w:tcPr>
          <w:p w14:paraId="7C0D431E">
            <w:pPr>
              <w:widowControl/>
              <w:rPr>
                <w:rFonts w:ascii="宋体" w:hAnsi="宋体" w:cs="宋体"/>
                <w:kern w:val="0"/>
                <w:szCs w:val="21"/>
              </w:rPr>
            </w:pPr>
            <w:r>
              <w:rPr>
                <w:rFonts w:hint="eastAsia" w:ascii="宋体" w:hAnsi="宋体" w:cs="宋体"/>
                <w:kern w:val="0"/>
                <w:szCs w:val="21"/>
              </w:rPr>
              <w:t>新版增加试验时被测设备的处理要求</w:t>
            </w:r>
          </w:p>
        </w:tc>
      </w:tr>
      <w:tr w14:paraId="2D5C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CC0964B">
            <w:pPr>
              <w:widowControl/>
              <w:rPr>
                <w:rFonts w:ascii="宋体" w:hAnsi="宋体" w:cs="宋体"/>
                <w:kern w:val="0"/>
                <w:szCs w:val="21"/>
              </w:rPr>
            </w:pPr>
            <w:r>
              <w:rPr>
                <w:rFonts w:hint="eastAsia" w:ascii="宋体" w:hAnsi="宋体" w:cs="宋体"/>
                <w:kern w:val="0"/>
                <w:szCs w:val="21"/>
              </w:rPr>
              <w:t>24.3 c)最后一段</w:t>
            </w:r>
          </w:p>
        </w:tc>
        <w:tc>
          <w:tcPr>
            <w:tcW w:w="2069" w:type="dxa"/>
            <w:shd w:val="clear" w:color="auto" w:fill="auto"/>
            <w:vAlign w:val="center"/>
          </w:tcPr>
          <w:p w14:paraId="6388E556">
            <w:pPr>
              <w:rPr>
                <w:rFonts w:ascii="宋体" w:hAnsi="宋体"/>
                <w:szCs w:val="21"/>
              </w:rPr>
            </w:pPr>
            <w:r>
              <w:rPr>
                <w:rFonts w:hint="eastAsia" w:ascii="宋体" w:hAnsi="宋体" w:cs="宋体"/>
                <w:kern w:val="0"/>
                <w:szCs w:val="21"/>
              </w:rPr>
              <w:t>“此外，该设备还应如</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9ED062D">
            <w:pPr>
              <w:widowControl/>
              <w:rPr>
                <w:rFonts w:ascii="宋体" w:hAnsi="宋体" w:cs="宋体"/>
                <w:kern w:val="0"/>
                <w:szCs w:val="21"/>
              </w:rPr>
            </w:pPr>
            <w:r>
              <w:rPr>
                <w:rFonts w:hint="eastAsia" w:ascii="宋体" w:hAnsi="宋体" w:cs="宋体"/>
                <w:kern w:val="0"/>
                <w:szCs w:val="21"/>
              </w:rPr>
              <w:t>9.4.2.2</w:t>
            </w:r>
          </w:p>
        </w:tc>
        <w:tc>
          <w:tcPr>
            <w:tcW w:w="1528" w:type="dxa"/>
            <w:shd w:val="clear" w:color="auto" w:fill="auto"/>
            <w:vAlign w:val="center"/>
          </w:tcPr>
          <w:p w14:paraId="19FCA06D">
            <w:pPr>
              <w:rPr>
                <w:rFonts w:ascii="宋体" w:hAnsi="宋体" w:cs="宋体"/>
                <w:szCs w:val="21"/>
              </w:rPr>
            </w:pPr>
            <w:r>
              <w:rPr>
                <w:rFonts w:hint="eastAsia" w:ascii="宋体" w:hAnsi="宋体"/>
                <w:szCs w:val="21"/>
              </w:rPr>
              <w:t>运输之外的不稳定性</w:t>
            </w:r>
          </w:p>
        </w:tc>
        <w:tc>
          <w:tcPr>
            <w:tcW w:w="3325" w:type="dxa"/>
            <w:shd w:val="clear" w:color="auto" w:fill="auto"/>
            <w:vAlign w:val="center"/>
          </w:tcPr>
          <w:p w14:paraId="6BE51148">
            <w:pPr>
              <w:rPr>
                <w:rFonts w:ascii="宋体" w:hAnsi="宋体" w:cs="宋体"/>
                <w:szCs w:val="21"/>
              </w:rPr>
            </w:pPr>
            <w:r>
              <w:rPr>
                <w:rFonts w:hint="eastAsia" w:ascii="宋体" w:hAnsi="宋体"/>
                <w:szCs w:val="21"/>
              </w:rPr>
              <w:t>新版增加试验时被测设备的处理要求</w:t>
            </w:r>
          </w:p>
        </w:tc>
      </w:tr>
      <w:tr w14:paraId="23E9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5E9858">
            <w:pPr>
              <w:widowControl/>
              <w:rPr>
                <w:rFonts w:ascii="宋体" w:hAnsi="宋体" w:cs="宋体"/>
                <w:kern w:val="0"/>
                <w:szCs w:val="21"/>
              </w:rPr>
            </w:pPr>
            <w:r>
              <w:rPr>
                <w:rFonts w:hint="eastAsia" w:ascii="宋体" w:hAnsi="宋体" w:cs="宋体"/>
                <w:kern w:val="0"/>
                <w:szCs w:val="21"/>
              </w:rPr>
              <w:t>24.3 d)</w:t>
            </w:r>
          </w:p>
        </w:tc>
        <w:tc>
          <w:tcPr>
            <w:tcW w:w="2069" w:type="dxa"/>
            <w:shd w:val="clear" w:color="auto" w:fill="auto"/>
            <w:vAlign w:val="center"/>
          </w:tcPr>
          <w:p w14:paraId="69B0904B">
            <w:pPr>
              <w:rPr>
                <w:rFonts w:ascii="宋体" w:hAnsi="宋体"/>
                <w:szCs w:val="21"/>
              </w:rPr>
            </w:pPr>
            <w:r>
              <w:rPr>
                <w:rFonts w:hint="eastAsia" w:ascii="宋体" w:hAnsi="宋体" w:cs="宋体"/>
                <w:kern w:val="0"/>
                <w:szCs w:val="21"/>
              </w:rPr>
              <w:t>“带有液体容器的设备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CCF8827">
            <w:pPr>
              <w:widowControl/>
              <w:rPr>
                <w:rFonts w:ascii="宋体" w:hAnsi="宋体" w:cs="宋体"/>
                <w:kern w:val="0"/>
                <w:szCs w:val="21"/>
              </w:rPr>
            </w:pPr>
            <w:r>
              <w:rPr>
                <w:rFonts w:hint="eastAsia" w:ascii="宋体" w:hAnsi="宋体" w:cs="宋体"/>
                <w:kern w:val="0"/>
                <w:szCs w:val="21"/>
              </w:rPr>
              <w:t>9.4.2.2 f)</w:t>
            </w:r>
          </w:p>
        </w:tc>
        <w:tc>
          <w:tcPr>
            <w:tcW w:w="1528" w:type="dxa"/>
            <w:shd w:val="clear" w:color="auto" w:fill="auto"/>
            <w:vAlign w:val="center"/>
          </w:tcPr>
          <w:p w14:paraId="2417439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54914DC">
            <w:pPr>
              <w:widowControl/>
              <w:rPr>
                <w:rFonts w:ascii="宋体" w:hAnsi="宋体" w:cs="宋体"/>
                <w:kern w:val="0"/>
                <w:szCs w:val="21"/>
              </w:rPr>
            </w:pPr>
            <w:r>
              <w:rPr>
                <w:rFonts w:hint="eastAsia" w:ascii="宋体" w:hAnsi="宋体" w:cs="宋体"/>
                <w:kern w:val="0"/>
                <w:szCs w:val="21"/>
              </w:rPr>
              <w:t>无明显差异</w:t>
            </w:r>
          </w:p>
        </w:tc>
      </w:tr>
      <w:tr w14:paraId="5DA2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1C5D00">
            <w:pPr>
              <w:widowControl/>
              <w:rPr>
                <w:rFonts w:ascii="宋体" w:hAnsi="宋体" w:cs="宋体"/>
                <w:kern w:val="0"/>
                <w:szCs w:val="21"/>
              </w:rPr>
            </w:pPr>
            <w:r>
              <w:rPr>
                <w:rFonts w:hint="eastAsia" w:ascii="宋体" w:hAnsi="宋体" w:cs="宋体"/>
                <w:kern w:val="0"/>
                <w:szCs w:val="21"/>
              </w:rPr>
              <w:t>24.4</w:t>
            </w:r>
          </w:p>
        </w:tc>
        <w:tc>
          <w:tcPr>
            <w:tcW w:w="2069" w:type="dxa"/>
            <w:shd w:val="clear" w:color="auto" w:fill="auto"/>
            <w:vAlign w:val="center"/>
          </w:tcPr>
          <w:p w14:paraId="6B8CC4B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D1546D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4F9E52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A787F81">
            <w:r>
              <w:rPr>
                <w:rFonts w:hint="eastAsia" w:ascii="宋体" w:hAnsi="宋体" w:cs="宋体"/>
                <w:kern w:val="0"/>
                <w:szCs w:val="21"/>
              </w:rPr>
              <w:t>无通用要求</w:t>
            </w:r>
          </w:p>
        </w:tc>
      </w:tr>
      <w:tr w14:paraId="76DA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6674D4">
            <w:pPr>
              <w:widowControl/>
              <w:rPr>
                <w:rFonts w:ascii="宋体" w:hAnsi="宋体" w:cs="宋体"/>
                <w:kern w:val="0"/>
                <w:szCs w:val="21"/>
              </w:rPr>
            </w:pPr>
            <w:r>
              <w:rPr>
                <w:rFonts w:hint="eastAsia" w:ascii="宋体" w:hAnsi="宋体" w:cs="宋体"/>
                <w:kern w:val="0"/>
                <w:szCs w:val="21"/>
              </w:rPr>
              <w:t>24.5</w:t>
            </w:r>
          </w:p>
        </w:tc>
        <w:tc>
          <w:tcPr>
            <w:tcW w:w="2069" w:type="dxa"/>
            <w:shd w:val="clear" w:color="auto" w:fill="auto"/>
            <w:vAlign w:val="center"/>
          </w:tcPr>
          <w:p w14:paraId="309E1A5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74DE47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8F2110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5187051">
            <w:r>
              <w:rPr>
                <w:rFonts w:hint="eastAsia" w:ascii="宋体" w:hAnsi="宋体" w:cs="宋体"/>
                <w:kern w:val="0"/>
                <w:szCs w:val="21"/>
              </w:rPr>
              <w:t>无通用要求</w:t>
            </w:r>
          </w:p>
        </w:tc>
      </w:tr>
      <w:tr w14:paraId="0DD5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A2567E">
            <w:pPr>
              <w:widowControl/>
              <w:rPr>
                <w:rFonts w:ascii="宋体" w:hAnsi="宋体" w:cs="宋体"/>
                <w:kern w:val="0"/>
                <w:szCs w:val="21"/>
              </w:rPr>
            </w:pPr>
            <w:r>
              <w:rPr>
                <w:rFonts w:hint="eastAsia" w:ascii="宋体" w:hAnsi="宋体" w:cs="宋体"/>
                <w:kern w:val="0"/>
                <w:szCs w:val="21"/>
              </w:rPr>
              <w:t>24.6</w:t>
            </w:r>
          </w:p>
        </w:tc>
        <w:tc>
          <w:tcPr>
            <w:tcW w:w="2069" w:type="dxa"/>
            <w:shd w:val="clear" w:color="auto" w:fill="auto"/>
            <w:vAlign w:val="center"/>
          </w:tcPr>
          <w:p w14:paraId="52094DC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把手或其他提拎装置</w:t>
            </w:r>
            <w:r>
              <w:rPr>
                <w:rFonts w:ascii="宋体" w:hAnsi="宋体" w:cs="宋体"/>
                <w:kern w:val="0"/>
                <w:szCs w:val="21"/>
              </w:rPr>
              <w:t>”</w:t>
            </w:r>
          </w:p>
        </w:tc>
        <w:tc>
          <w:tcPr>
            <w:tcW w:w="975" w:type="dxa"/>
            <w:shd w:val="clear" w:color="auto" w:fill="auto"/>
            <w:vAlign w:val="center"/>
          </w:tcPr>
          <w:p w14:paraId="48A38297">
            <w:pPr>
              <w:widowControl/>
              <w:rPr>
                <w:rFonts w:ascii="宋体" w:hAnsi="宋体" w:cs="宋体"/>
                <w:kern w:val="0"/>
                <w:szCs w:val="21"/>
              </w:rPr>
            </w:pPr>
            <w:r>
              <w:rPr>
                <w:rFonts w:hint="eastAsia" w:ascii="宋体" w:hAnsi="宋体" w:cs="宋体"/>
                <w:kern w:val="0"/>
                <w:szCs w:val="21"/>
              </w:rPr>
              <w:t>9.4.4</w:t>
            </w:r>
          </w:p>
        </w:tc>
        <w:tc>
          <w:tcPr>
            <w:tcW w:w="1528" w:type="dxa"/>
            <w:shd w:val="clear" w:color="auto" w:fill="auto"/>
            <w:vAlign w:val="center"/>
          </w:tcPr>
          <w:p w14:paraId="002C2D44">
            <w:pPr>
              <w:widowControl/>
              <w:rPr>
                <w:rFonts w:ascii="宋体" w:hAnsi="宋体" w:cs="宋体"/>
                <w:kern w:val="0"/>
                <w:szCs w:val="21"/>
              </w:rPr>
            </w:pPr>
            <w:r>
              <w:rPr>
                <w:rFonts w:hint="eastAsia" w:ascii="宋体" w:hAnsi="宋体" w:cs="宋体"/>
                <w:kern w:val="0"/>
                <w:szCs w:val="21"/>
              </w:rPr>
              <w:t>把手和其他提拎装置</w:t>
            </w:r>
          </w:p>
        </w:tc>
        <w:tc>
          <w:tcPr>
            <w:tcW w:w="3325" w:type="dxa"/>
            <w:shd w:val="clear" w:color="auto" w:fill="auto"/>
            <w:vAlign w:val="center"/>
          </w:tcPr>
          <w:p w14:paraId="5F6F3FE3">
            <w:pPr>
              <w:widowControl/>
              <w:rPr>
                <w:rFonts w:ascii="宋体" w:hAnsi="宋体" w:cs="宋体"/>
                <w:kern w:val="0"/>
                <w:szCs w:val="21"/>
              </w:rPr>
            </w:pPr>
            <w:r>
              <w:rPr>
                <w:rFonts w:hint="eastAsia" w:ascii="宋体" w:hAnsi="宋体" w:cs="宋体"/>
                <w:kern w:val="0"/>
                <w:szCs w:val="21"/>
              </w:rPr>
              <w:t>无明显差异</w:t>
            </w:r>
          </w:p>
        </w:tc>
      </w:tr>
      <w:tr w14:paraId="7D1F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C2C830">
            <w:pPr>
              <w:widowControl/>
              <w:rPr>
                <w:rFonts w:ascii="宋体" w:hAnsi="宋体" w:cs="宋体"/>
                <w:kern w:val="0"/>
                <w:szCs w:val="21"/>
              </w:rPr>
            </w:pPr>
            <w:r>
              <w:rPr>
                <w:rFonts w:hint="eastAsia" w:ascii="宋体" w:hAnsi="宋体" w:cs="宋体"/>
                <w:kern w:val="0"/>
                <w:szCs w:val="21"/>
              </w:rPr>
              <w:t>24.6 a)</w:t>
            </w:r>
          </w:p>
        </w:tc>
        <w:tc>
          <w:tcPr>
            <w:tcW w:w="2069" w:type="dxa"/>
            <w:shd w:val="clear" w:color="auto" w:fill="auto"/>
            <w:vAlign w:val="center"/>
          </w:tcPr>
          <w:p w14:paraId="25759098">
            <w:pPr>
              <w:rPr>
                <w:rFonts w:ascii="宋体" w:hAnsi="宋体"/>
                <w:szCs w:val="21"/>
              </w:rPr>
            </w:pPr>
            <w:r>
              <w:rPr>
                <w:rFonts w:hint="eastAsia" w:ascii="宋体" w:hAnsi="宋体" w:cs="宋体"/>
                <w:kern w:val="0"/>
                <w:szCs w:val="21"/>
              </w:rPr>
              <w:t>“质量超过20kg且正常使用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A10A67E">
            <w:pPr>
              <w:widowControl/>
              <w:rPr>
                <w:rFonts w:ascii="宋体" w:hAnsi="宋体" w:cs="宋体"/>
                <w:kern w:val="0"/>
                <w:szCs w:val="21"/>
              </w:rPr>
            </w:pPr>
            <w:r>
              <w:rPr>
                <w:rFonts w:hint="eastAsia" w:ascii="宋体" w:hAnsi="宋体" w:cs="宋体"/>
                <w:kern w:val="0"/>
                <w:szCs w:val="21"/>
              </w:rPr>
              <w:t>9.4.4 a)</w:t>
            </w:r>
          </w:p>
        </w:tc>
        <w:tc>
          <w:tcPr>
            <w:tcW w:w="1528" w:type="dxa"/>
            <w:shd w:val="clear" w:color="auto" w:fill="auto"/>
            <w:vAlign w:val="center"/>
          </w:tcPr>
          <w:p w14:paraId="205A197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CB9BF20">
            <w:pPr>
              <w:widowControl/>
              <w:rPr>
                <w:rFonts w:ascii="宋体" w:hAnsi="宋体" w:cs="宋体"/>
                <w:kern w:val="0"/>
                <w:szCs w:val="21"/>
              </w:rPr>
            </w:pPr>
            <w:r>
              <w:rPr>
                <w:rFonts w:hint="eastAsia" w:ascii="宋体" w:hAnsi="宋体" w:cs="宋体"/>
                <w:kern w:val="0"/>
                <w:szCs w:val="21"/>
              </w:rPr>
              <w:t>无明显差异</w:t>
            </w:r>
          </w:p>
        </w:tc>
      </w:tr>
      <w:tr w14:paraId="37E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06F98D">
            <w:pPr>
              <w:widowControl/>
              <w:rPr>
                <w:rFonts w:ascii="宋体" w:hAnsi="宋体" w:cs="宋体"/>
                <w:kern w:val="0"/>
                <w:szCs w:val="21"/>
              </w:rPr>
            </w:pPr>
            <w:r>
              <w:rPr>
                <w:rFonts w:hint="eastAsia" w:ascii="宋体" w:hAnsi="宋体" w:cs="宋体"/>
                <w:kern w:val="0"/>
                <w:szCs w:val="21"/>
              </w:rPr>
              <w:t>24.6 b)</w:t>
            </w:r>
          </w:p>
        </w:tc>
        <w:tc>
          <w:tcPr>
            <w:tcW w:w="2069" w:type="dxa"/>
            <w:shd w:val="clear" w:color="auto" w:fill="auto"/>
            <w:vAlign w:val="center"/>
          </w:tcPr>
          <w:p w14:paraId="6CD30253">
            <w:pPr>
              <w:rPr>
                <w:rFonts w:ascii="宋体" w:hAnsi="宋体"/>
                <w:szCs w:val="21"/>
              </w:rPr>
            </w:pPr>
            <w:r>
              <w:rPr>
                <w:rFonts w:hint="eastAsia" w:ascii="宋体" w:hAnsi="宋体" w:cs="宋体"/>
                <w:kern w:val="0"/>
                <w:szCs w:val="21"/>
              </w:rPr>
              <w:t>“质量超过20kg，且被制造商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B1F9576">
            <w:pPr>
              <w:widowControl/>
              <w:rPr>
                <w:rFonts w:ascii="宋体" w:hAnsi="宋体" w:cs="宋体"/>
                <w:kern w:val="0"/>
                <w:szCs w:val="21"/>
              </w:rPr>
            </w:pPr>
            <w:r>
              <w:rPr>
                <w:rFonts w:hint="eastAsia" w:ascii="宋体" w:hAnsi="宋体" w:cs="宋体"/>
                <w:kern w:val="0"/>
                <w:szCs w:val="21"/>
              </w:rPr>
              <w:t>9.4.4 b)</w:t>
            </w:r>
          </w:p>
        </w:tc>
        <w:tc>
          <w:tcPr>
            <w:tcW w:w="1528" w:type="dxa"/>
            <w:shd w:val="clear" w:color="auto" w:fill="auto"/>
            <w:vAlign w:val="center"/>
          </w:tcPr>
          <w:p w14:paraId="217438E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AB22921">
            <w:pPr>
              <w:widowControl/>
              <w:rPr>
                <w:rFonts w:ascii="宋体" w:hAnsi="宋体" w:cs="宋体"/>
                <w:kern w:val="0"/>
                <w:szCs w:val="21"/>
              </w:rPr>
            </w:pPr>
            <w:r>
              <w:rPr>
                <w:rFonts w:hint="eastAsia" w:ascii="宋体" w:hAnsi="宋体" w:cs="宋体"/>
                <w:kern w:val="0"/>
                <w:szCs w:val="21"/>
              </w:rPr>
              <w:t>无明显差异</w:t>
            </w:r>
          </w:p>
        </w:tc>
      </w:tr>
      <w:tr w14:paraId="3400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993496">
            <w:pPr>
              <w:widowControl/>
              <w:rPr>
                <w:rFonts w:ascii="宋体" w:hAnsi="宋体" w:cs="宋体"/>
                <w:kern w:val="0"/>
                <w:szCs w:val="21"/>
              </w:rPr>
            </w:pPr>
            <w:r>
              <w:rPr>
                <w:rFonts w:hint="eastAsia" w:ascii="宋体" w:hAnsi="宋体" w:cs="宋体"/>
                <w:kern w:val="0"/>
                <w:szCs w:val="21"/>
              </w:rPr>
              <w:t>25</w:t>
            </w:r>
          </w:p>
        </w:tc>
        <w:tc>
          <w:tcPr>
            <w:tcW w:w="2069" w:type="dxa"/>
            <w:shd w:val="clear" w:color="auto" w:fill="auto"/>
            <w:vAlign w:val="center"/>
          </w:tcPr>
          <w:p w14:paraId="264D291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飞溅物</w:t>
            </w:r>
            <w:r>
              <w:rPr>
                <w:rFonts w:ascii="宋体" w:hAnsi="宋体" w:cs="宋体"/>
                <w:kern w:val="0"/>
                <w:szCs w:val="21"/>
              </w:rPr>
              <w:t>”</w:t>
            </w:r>
          </w:p>
        </w:tc>
        <w:tc>
          <w:tcPr>
            <w:tcW w:w="975" w:type="dxa"/>
            <w:shd w:val="clear" w:color="auto" w:fill="auto"/>
            <w:vAlign w:val="center"/>
          </w:tcPr>
          <w:p w14:paraId="1797A23F">
            <w:pPr>
              <w:widowControl/>
              <w:rPr>
                <w:rFonts w:ascii="宋体" w:hAnsi="宋体" w:cs="宋体"/>
                <w:kern w:val="0"/>
                <w:szCs w:val="21"/>
              </w:rPr>
            </w:pPr>
            <w:r>
              <w:rPr>
                <w:rFonts w:hint="eastAsia" w:ascii="宋体" w:hAnsi="宋体" w:cs="宋体"/>
                <w:kern w:val="0"/>
                <w:szCs w:val="21"/>
              </w:rPr>
              <w:t>9.5</w:t>
            </w:r>
          </w:p>
        </w:tc>
        <w:tc>
          <w:tcPr>
            <w:tcW w:w="1528" w:type="dxa"/>
            <w:shd w:val="clear" w:color="auto" w:fill="auto"/>
            <w:vAlign w:val="center"/>
          </w:tcPr>
          <w:p w14:paraId="5D37E570">
            <w:pPr>
              <w:widowControl/>
              <w:rPr>
                <w:rFonts w:ascii="宋体" w:hAnsi="宋体" w:cs="宋体"/>
                <w:kern w:val="0"/>
                <w:szCs w:val="21"/>
              </w:rPr>
            </w:pPr>
            <w:r>
              <w:rPr>
                <w:rFonts w:hint="eastAsia" w:ascii="宋体" w:hAnsi="宋体" w:cs="宋体"/>
                <w:kern w:val="0"/>
                <w:szCs w:val="21"/>
              </w:rPr>
              <w:t>飞溅物危险（源）</w:t>
            </w:r>
          </w:p>
        </w:tc>
        <w:tc>
          <w:tcPr>
            <w:tcW w:w="3325" w:type="dxa"/>
            <w:shd w:val="clear" w:color="auto" w:fill="auto"/>
            <w:vAlign w:val="center"/>
          </w:tcPr>
          <w:p w14:paraId="12CEEFAB">
            <w:pPr>
              <w:widowControl/>
              <w:rPr>
                <w:rFonts w:ascii="宋体" w:hAnsi="宋体" w:cs="宋体"/>
                <w:kern w:val="0"/>
                <w:szCs w:val="21"/>
              </w:rPr>
            </w:pPr>
            <w:r>
              <w:rPr>
                <w:rFonts w:hint="eastAsia" w:ascii="宋体" w:hAnsi="宋体" w:cs="宋体"/>
                <w:kern w:val="0"/>
                <w:szCs w:val="21"/>
              </w:rPr>
              <w:t>无明显差异</w:t>
            </w:r>
          </w:p>
        </w:tc>
      </w:tr>
      <w:tr w14:paraId="1BD1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06F055">
            <w:pPr>
              <w:widowControl/>
              <w:rPr>
                <w:rFonts w:ascii="宋体" w:hAnsi="宋体" w:cs="宋体"/>
                <w:kern w:val="0"/>
                <w:szCs w:val="21"/>
              </w:rPr>
            </w:pPr>
            <w:r>
              <w:rPr>
                <w:rFonts w:hint="eastAsia" w:ascii="宋体" w:hAnsi="宋体" w:cs="宋体"/>
                <w:kern w:val="0"/>
                <w:szCs w:val="21"/>
              </w:rPr>
              <w:t>25.1</w:t>
            </w:r>
          </w:p>
        </w:tc>
        <w:tc>
          <w:tcPr>
            <w:tcW w:w="2069" w:type="dxa"/>
            <w:shd w:val="clear" w:color="auto" w:fill="auto"/>
            <w:vAlign w:val="center"/>
          </w:tcPr>
          <w:p w14:paraId="7643AEC2">
            <w:pPr>
              <w:rPr>
                <w:rFonts w:ascii="宋体" w:hAnsi="宋体"/>
                <w:szCs w:val="21"/>
              </w:rPr>
            </w:pPr>
            <w:r>
              <w:rPr>
                <w:rFonts w:hint="eastAsia" w:ascii="宋体" w:hAnsi="宋体" w:cs="宋体"/>
                <w:kern w:val="0"/>
                <w:szCs w:val="21"/>
              </w:rPr>
              <w:t>“如果飞溅物能引起安全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1BE6688">
            <w:pPr>
              <w:widowControl/>
              <w:rPr>
                <w:rFonts w:ascii="宋体" w:hAnsi="宋体" w:cs="宋体"/>
                <w:kern w:val="0"/>
                <w:szCs w:val="21"/>
              </w:rPr>
            </w:pPr>
            <w:r>
              <w:rPr>
                <w:rFonts w:hint="eastAsia" w:ascii="宋体" w:hAnsi="宋体" w:cs="宋体"/>
                <w:kern w:val="0"/>
                <w:szCs w:val="21"/>
              </w:rPr>
              <w:t>9.5.1</w:t>
            </w:r>
          </w:p>
        </w:tc>
        <w:tc>
          <w:tcPr>
            <w:tcW w:w="1528" w:type="dxa"/>
            <w:shd w:val="clear" w:color="auto" w:fill="auto"/>
            <w:vAlign w:val="center"/>
          </w:tcPr>
          <w:p w14:paraId="4B7AA300">
            <w:pPr>
              <w:widowControl/>
              <w:rPr>
                <w:rFonts w:ascii="宋体" w:hAnsi="宋体" w:cs="宋体"/>
                <w:kern w:val="0"/>
                <w:szCs w:val="21"/>
              </w:rPr>
            </w:pPr>
            <w:r>
              <w:rPr>
                <w:rFonts w:hint="eastAsia" w:ascii="宋体" w:hAnsi="宋体" w:cs="宋体"/>
                <w:kern w:val="0"/>
                <w:szCs w:val="21"/>
              </w:rPr>
              <w:t>防护措施</w:t>
            </w:r>
          </w:p>
        </w:tc>
        <w:tc>
          <w:tcPr>
            <w:tcW w:w="3325" w:type="dxa"/>
            <w:shd w:val="clear" w:color="auto" w:fill="auto"/>
            <w:vAlign w:val="center"/>
          </w:tcPr>
          <w:p w14:paraId="03B25C3B">
            <w:pPr>
              <w:widowControl/>
              <w:rPr>
                <w:rFonts w:ascii="宋体" w:hAnsi="宋体" w:cs="宋体"/>
                <w:kern w:val="0"/>
                <w:szCs w:val="21"/>
              </w:rPr>
            </w:pPr>
            <w:r>
              <w:rPr>
                <w:rFonts w:hint="eastAsia" w:ascii="宋体" w:hAnsi="宋体" w:cs="宋体"/>
                <w:kern w:val="0"/>
                <w:szCs w:val="21"/>
              </w:rPr>
              <w:t>无明显差异</w:t>
            </w:r>
          </w:p>
        </w:tc>
      </w:tr>
      <w:tr w14:paraId="13F1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296637">
            <w:pPr>
              <w:widowControl/>
              <w:rPr>
                <w:rFonts w:ascii="宋体" w:hAnsi="宋体" w:cs="宋体"/>
                <w:kern w:val="0"/>
                <w:szCs w:val="21"/>
              </w:rPr>
            </w:pPr>
            <w:r>
              <w:rPr>
                <w:rFonts w:hint="eastAsia" w:ascii="宋体" w:hAnsi="宋体" w:cs="宋体"/>
                <w:kern w:val="0"/>
                <w:szCs w:val="21"/>
              </w:rPr>
              <w:t>25.2</w:t>
            </w:r>
          </w:p>
        </w:tc>
        <w:tc>
          <w:tcPr>
            <w:tcW w:w="2069" w:type="dxa"/>
            <w:shd w:val="clear" w:color="auto" w:fill="auto"/>
            <w:vAlign w:val="center"/>
          </w:tcPr>
          <w:p w14:paraId="289E9967">
            <w:pPr>
              <w:rPr>
                <w:rFonts w:ascii="宋体" w:hAnsi="宋体"/>
                <w:szCs w:val="21"/>
              </w:rPr>
            </w:pPr>
            <w:r>
              <w:rPr>
                <w:rFonts w:hint="eastAsia" w:ascii="宋体" w:hAnsi="宋体" w:cs="宋体"/>
                <w:kern w:val="0"/>
                <w:szCs w:val="21"/>
              </w:rPr>
              <w:t>“屏幕最大尺寸大于16cm</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312006D">
            <w:pPr>
              <w:widowControl/>
              <w:rPr>
                <w:rFonts w:ascii="宋体" w:hAnsi="宋体" w:cs="宋体"/>
                <w:kern w:val="0"/>
                <w:szCs w:val="21"/>
              </w:rPr>
            </w:pPr>
            <w:r>
              <w:rPr>
                <w:rFonts w:hint="eastAsia" w:ascii="宋体" w:hAnsi="宋体" w:cs="宋体"/>
                <w:kern w:val="0"/>
                <w:szCs w:val="21"/>
              </w:rPr>
              <w:t>9.5.2</w:t>
            </w:r>
          </w:p>
        </w:tc>
        <w:tc>
          <w:tcPr>
            <w:tcW w:w="1528" w:type="dxa"/>
            <w:shd w:val="clear" w:color="auto" w:fill="auto"/>
            <w:vAlign w:val="center"/>
          </w:tcPr>
          <w:p w14:paraId="71FBF835">
            <w:pPr>
              <w:widowControl/>
              <w:rPr>
                <w:rFonts w:ascii="宋体" w:hAnsi="宋体" w:cs="宋体"/>
                <w:kern w:val="0"/>
                <w:szCs w:val="21"/>
              </w:rPr>
            </w:pPr>
            <w:r>
              <w:rPr>
                <w:rFonts w:hint="eastAsia" w:ascii="宋体" w:hAnsi="宋体" w:cs="宋体"/>
                <w:kern w:val="0"/>
                <w:szCs w:val="21"/>
              </w:rPr>
              <w:t>阴极射线管</w:t>
            </w:r>
          </w:p>
        </w:tc>
        <w:tc>
          <w:tcPr>
            <w:tcW w:w="3325" w:type="dxa"/>
            <w:shd w:val="clear" w:color="auto" w:fill="auto"/>
            <w:vAlign w:val="center"/>
          </w:tcPr>
          <w:p w14:paraId="7A417CEC">
            <w:pPr>
              <w:widowControl/>
              <w:rPr>
                <w:rFonts w:ascii="宋体" w:hAnsi="宋体" w:cs="宋体"/>
                <w:kern w:val="0"/>
                <w:szCs w:val="21"/>
              </w:rPr>
            </w:pPr>
            <w:r>
              <w:rPr>
                <w:rFonts w:hint="eastAsia" w:ascii="宋体" w:hAnsi="宋体" w:cs="宋体"/>
                <w:kern w:val="0"/>
                <w:szCs w:val="21"/>
              </w:rPr>
              <w:t>新版改为对</w:t>
            </w:r>
            <w:r>
              <w:rPr>
                <w:rFonts w:hint="eastAsia"/>
                <w:color w:val="FF0000"/>
              </w:rPr>
              <w:t>任何阴极射线管</w:t>
            </w:r>
            <w:r>
              <w:rPr>
                <w:rFonts w:hint="eastAsia" w:ascii="宋体" w:hAnsi="宋体" w:cs="宋体"/>
                <w:kern w:val="0"/>
                <w:szCs w:val="21"/>
              </w:rPr>
              <w:t>都需要满足要求</w:t>
            </w:r>
          </w:p>
        </w:tc>
      </w:tr>
      <w:tr w14:paraId="585E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70E0D7">
            <w:pPr>
              <w:widowControl/>
              <w:rPr>
                <w:rFonts w:ascii="宋体" w:hAnsi="宋体" w:cs="宋体"/>
                <w:kern w:val="0"/>
                <w:szCs w:val="21"/>
              </w:rPr>
            </w:pPr>
            <w:r>
              <w:rPr>
                <w:rFonts w:hint="eastAsia" w:ascii="宋体" w:hAnsi="宋体" w:cs="宋体"/>
                <w:kern w:val="0"/>
                <w:szCs w:val="21"/>
              </w:rPr>
              <w:t>26</w:t>
            </w:r>
          </w:p>
        </w:tc>
        <w:tc>
          <w:tcPr>
            <w:tcW w:w="2069" w:type="dxa"/>
            <w:shd w:val="clear" w:color="auto" w:fill="auto"/>
            <w:vAlign w:val="center"/>
          </w:tcPr>
          <w:p w14:paraId="1B7C32D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振动与噪声</w:t>
            </w:r>
            <w:r>
              <w:rPr>
                <w:rFonts w:ascii="宋体" w:hAnsi="宋体" w:cs="宋体"/>
                <w:kern w:val="0"/>
                <w:szCs w:val="21"/>
              </w:rPr>
              <w:t>”</w:t>
            </w:r>
          </w:p>
        </w:tc>
        <w:tc>
          <w:tcPr>
            <w:tcW w:w="975" w:type="dxa"/>
            <w:shd w:val="clear" w:color="auto" w:fill="auto"/>
            <w:vAlign w:val="center"/>
          </w:tcPr>
          <w:p w14:paraId="1620A469">
            <w:pPr>
              <w:widowControl/>
              <w:rPr>
                <w:rFonts w:ascii="宋体" w:hAnsi="宋体" w:cs="宋体"/>
                <w:kern w:val="0"/>
                <w:szCs w:val="21"/>
              </w:rPr>
            </w:pPr>
            <w:r>
              <w:rPr>
                <w:rFonts w:hint="eastAsia" w:ascii="宋体" w:hAnsi="宋体" w:cs="宋体"/>
                <w:kern w:val="0"/>
                <w:szCs w:val="21"/>
              </w:rPr>
              <w:t>9.6</w:t>
            </w:r>
          </w:p>
        </w:tc>
        <w:tc>
          <w:tcPr>
            <w:tcW w:w="1528" w:type="dxa"/>
            <w:shd w:val="clear" w:color="auto" w:fill="auto"/>
            <w:vAlign w:val="center"/>
          </w:tcPr>
          <w:p w14:paraId="7EFCBABD">
            <w:pPr>
              <w:widowControl/>
              <w:rPr>
                <w:rFonts w:ascii="宋体" w:hAnsi="宋体" w:cs="宋体"/>
                <w:kern w:val="0"/>
                <w:szCs w:val="21"/>
              </w:rPr>
            </w:pPr>
            <w:r>
              <w:rPr>
                <w:rFonts w:hint="eastAsia" w:ascii="宋体" w:hAnsi="宋体" w:cs="宋体"/>
                <w:kern w:val="0"/>
                <w:szCs w:val="21"/>
              </w:rPr>
              <w:t>声能（包括次声和超声）和振动</w:t>
            </w:r>
          </w:p>
        </w:tc>
        <w:tc>
          <w:tcPr>
            <w:tcW w:w="3325" w:type="dxa"/>
            <w:shd w:val="clear" w:color="auto" w:fill="auto"/>
            <w:vAlign w:val="center"/>
          </w:tcPr>
          <w:p w14:paraId="63ECE2C5">
            <w:pPr>
              <w:widowControl/>
              <w:rPr>
                <w:rFonts w:ascii="宋体" w:hAnsi="宋体" w:cs="宋体"/>
                <w:kern w:val="0"/>
                <w:szCs w:val="21"/>
              </w:rPr>
            </w:pPr>
            <w:r>
              <w:rPr>
                <w:rFonts w:hint="eastAsia" w:ascii="宋体" w:hAnsi="宋体" w:cs="宋体"/>
                <w:kern w:val="0"/>
                <w:szCs w:val="21"/>
              </w:rPr>
              <w:t>旧版无通用要求</w:t>
            </w:r>
          </w:p>
        </w:tc>
      </w:tr>
      <w:tr w14:paraId="5DA2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F1318F3">
            <w:pPr>
              <w:widowControl/>
              <w:rPr>
                <w:rFonts w:ascii="宋体" w:hAnsi="宋体" w:cs="宋体"/>
                <w:kern w:val="0"/>
                <w:szCs w:val="21"/>
              </w:rPr>
            </w:pPr>
            <w:r>
              <w:rPr>
                <w:rFonts w:hint="eastAsia" w:ascii="宋体" w:hAnsi="宋体" w:cs="宋体"/>
                <w:kern w:val="0"/>
                <w:szCs w:val="21"/>
              </w:rPr>
              <w:t>27</w:t>
            </w:r>
          </w:p>
        </w:tc>
        <w:tc>
          <w:tcPr>
            <w:tcW w:w="2069" w:type="dxa"/>
            <w:shd w:val="clear" w:color="auto" w:fill="auto"/>
            <w:vAlign w:val="center"/>
          </w:tcPr>
          <w:p w14:paraId="5115D275">
            <w:pPr>
              <w:widowControl/>
              <w:rPr>
                <w:rFonts w:ascii="宋体" w:hAnsi="宋体" w:cs="宋体"/>
                <w:kern w:val="0"/>
                <w:szCs w:val="21"/>
              </w:rPr>
            </w:pPr>
            <w:r>
              <w:rPr>
                <w:rFonts w:hint="eastAsia" w:ascii="宋体" w:hAnsi="宋体" w:cs="宋体"/>
                <w:kern w:val="0"/>
                <w:szCs w:val="21"/>
              </w:rPr>
              <w:t>气动和液压动力</w:t>
            </w:r>
          </w:p>
        </w:tc>
        <w:tc>
          <w:tcPr>
            <w:tcW w:w="975" w:type="dxa"/>
            <w:shd w:val="clear" w:color="auto" w:fill="auto"/>
            <w:vAlign w:val="center"/>
          </w:tcPr>
          <w:p w14:paraId="290908BA">
            <w:pPr>
              <w:widowControl/>
              <w:rPr>
                <w:rFonts w:ascii="宋体" w:hAnsi="宋体" w:cs="宋体"/>
                <w:kern w:val="0"/>
                <w:szCs w:val="21"/>
              </w:rPr>
            </w:pPr>
            <w:r>
              <w:rPr>
                <w:rFonts w:hint="eastAsia" w:ascii="宋体" w:hAnsi="宋体" w:cs="宋体"/>
                <w:kern w:val="0"/>
                <w:szCs w:val="21"/>
              </w:rPr>
              <w:t>9.7</w:t>
            </w:r>
          </w:p>
        </w:tc>
        <w:tc>
          <w:tcPr>
            <w:tcW w:w="1528" w:type="dxa"/>
            <w:shd w:val="clear" w:color="auto" w:fill="auto"/>
            <w:vAlign w:val="center"/>
          </w:tcPr>
          <w:p w14:paraId="7A29D684">
            <w:pPr>
              <w:rPr>
                <w:rFonts w:ascii="宋体" w:hAnsi="宋体" w:cs="宋体"/>
                <w:szCs w:val="21"/>
              </w:rPr>
            </w:pPr>
            <w:r>
              <w:rPr>
                <w:rFonts w:hint="eastAsia" w:ascii="宋体" w:hAnsi="宋体"/>
                <w:szCs w:val="21"/>
              </w:rPr>
              <w:t>压力容器与气压和液压部件</w:t>
            </w:r>
          </w:p>
        </w:tc>
        <w:tc>
          <w:tcPr>
            <w:tcW w:w="3325" w:type="dxa"/>
            <w:shd w:val="clear" w:color="auto" w:fill="auto"/>
            <w:vAlign w:val="center"/>
          </w:tcPr>
          <w:p w14:paraId="101FAB53">
            <w:pPr>
              <w:rPr>
                <w:rFonts w:ascii="宋体" w:hAnsi="宋体" w:cs="宋体"/>
                <w:szCs w:val="21"/>
              </w:rPr>
            </w:pPr>
            <w:r>
              <w:rPr>
                <w:rFonts w:hint="eastAsia" w:ascii="宋体" w:hAnsi="宋体"/>
                <w:szCs w:val="21"/>
              </w:rPr>
              <w:t>新版新增内容，旧版无通用要求</w:t>
            </w:r>
          </w:p>
        </w:tc>
      </w:tr>
      <w:tr w14:paraId="1675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D71631">
            <w:pPr>
              <w:widowControl/>
              <w:rPr>
                <w:rFonts w:ascii="宋体" w:hAnsi="宋体" w:cs="宋体"/>
                <w:kern w:val="0"/>
                <w:szCs w:val="21"/>
              </w:rPr>
            </w:pPr>
            <w:r>
              <w:rPr>
                <w:rFonts w:hint="eastAsia" w:ascii="宋体" w:hAnsi="宋体" w:cs="宋体"/>
                <w:kern w:val="0"/>
                <w:szCs w:val="21"/>
              </w:rPr>
              <w:t>28</w:t>
            </w:r>
          </w:p>
        </w:tc>
        <w:tc>
          <w:tcPr>
            <w:tcW w:w="2069" w:type="dxa"/>
            <w:shd w:val="clear" w:color="auto" w:fill="auto"/>
            <w:vAlign w:val="center"/>
          </w:tcPr>
          <w:p w14:paraId="6AB28848">
            <w:pPr>
              <w:widowControl/>
              <w:rPr>
                <w:rFonts w:ascii="宋体" w:hAnsi="宋体" w:cs="宋体"/>
                <w:kern w:val="0"/>
                <w:szCs w:val="21"/>
              </w:rPr>
            </w:pPr>
            <w:r>
              <w:rPr>
                <w:rFonts w:hint="eastAsia" w:ascii="宋体" w:hAnsi="宋体" w:cs="宋体"/>
                <w:kern w:val="0"/>
                <w:szCs w:val="21"/>
              </w:rPr>
              <w:t>悬挂物</w:t>
            </w:r>
          </w:p>
        </w:tc>
        <w:tc>
          <w:tcPr>
            <w:tcW w:w="975" w:type="dxa"/>
            <w:shd w:val="clear" w:color="auto" w:fill="auto"/>
            <w:vAlign w:val="center"/>
          </w:tcPr>
          <w:p w14:paraId="694E6484">
            <w:pPr>
              <w:widowControl/>
              <w:rPr>
                <w:rFonts w:ascii="宋体" w:hAnsi="宋体" w:cs="宋体"/>
                <w:kern w:val="0"/>
                <w:szCs w:val="21"/>
              </w:rPr>
            </w:pPr>
            <w:r>
              <w:rPr>
                <w:rFonts w:hint="eastAsia" w:ascii="宋体" w:hAnsi="宋体" w:cs="宋体"/>
                <w:kern w:val="0"/>
                <w:szCs w:val="21"/>
              </w:rPr>
              <w:t>9.8</w:t>
            </w:r>
          </w:p>
        </w:tc>
        <w:tc>
          <w:tcPr>
            <w:tcW w:w="1528" w:type="dxa"/>
            <w:shd w:val="clear" w:color="auto" w:fill="auto"/>
            <w:vAlign w:val="center"/>
          </w:tcPr>
          <w:p w14:paraId="40C34440">
            <w:pPr>
              <w:rPr>
                <w:rFonts w:ascii="宋体" w:hAnsi="宋体" w:cs="宋体"/>
                <w:szCs w:val="21"/>
              </w:rPr>
            </w:pPr>
            <w:r>
              <w:rPr>
                <w:rFonts w:hint="eastAsia" w:ascii="宋体" w:hAnsi="宋体"/>
                <w:szCs w:val="21"/>
              </w:rPr>
              <w:t>支承系统相关的机械危险</w:t>
            </w:r>
          </w:p>
        </w:tc>
        <w:tc>
          <w:tcPr>
            <w:tcW w:w="3325" w:type="dxa"/>
            <w:shd w:val="clear" w:color="auto" w:fill="auto"/>
            <w:vAlign w:val="center"/>
          </w:tcPr>
          <w:p w14:paraId="26C3DDE0">
            <w:pPr>
              <w:rPr>
                <w:rFonts w:ascii="宋体" w:hAnsi="宋体" w:cs="宋体"/>
                <w:szCs w:val="21"/>
              </w:rPr>
            </w:pPr>
            <w:r>
              <w:rPr>
                <w:rFonts w:hint="eastAsia" w:ascii="宋体" w:hAnsi="宋体" w:cs="宋体"/>
                <w:kern w:val="0"/>
                <w:szCs w:val="21"/>
              </w:rPr>
              <w:t>无明显差异</w:t>
            </w:r>
          </w:p>
        </w:tc>
      </w:tr>
      <w:tr w14:paraId="64DC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310AC3E">
            <w:pPr>
              <w:widowControl/>
              <w:rPr>
                <w:rFonts w:ascii="宋体" w:hAnsi="宋体" w:cs="宋体"/>
                <w:kern w:val="0"/>
                <w:szCs w:val="21"/>
              </w:rPr>
            </w:pPr>
            <w:r>
              <w:rPr>
                <w:rFonts w:hint="eastAsia" w:ascii="宋体" w:hAnsi="宋体" w:cs="宋体"/>
                <w:kern w:val="0"/>
                <w:szCs w:val="21"/>
              </w:rPr>
              <w:t>28.1</w:t>
            </w:r>
          </w:p>
        </w:tc>
        <w:tc>
          <w:tcPr>
            <w:tcW w:w="2069" w:type="dxa"/>
            <w:shd w:val="clear" w:color="auto" w:fill="auto"/>
            <w:vAlign w:val="center"/>
          </w:tcPr>
          <w:p w14:paraId="04C6F3A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52282405">
            <w:pPr>
              <w:widowControl/>
              <w:rPr>
                <w:rFonts w:ascii="宋体" w:hAnsi="宋体" w:cs="宋体"/>
                <w:kern w:val="0"/>
                <w:szCs w:val="21"/>
              </w:rPr>
            </w:pPr>
            <w:r>
              <w:rPr>
                <w:rFonts w:hint="eastAsia" w:ascii="宋体" w:hAnsi="宋体" w:cs="宋体"/>
                <w:kern w:val="0"/>
                <w:szCs w:val="21"/>
              </w:rPr>
              <w:t>9.8.1</w:t>
            </w:r>
          </w:p>
        </w:tc>
        <w:tc>
          <w:tcPr>
            <w:tcW w:w="1528" w:type="dxa"/>
            <w:shd w:val="clear" w:color="auto" w:fill="auto"/>
            <w:vAlign w:val="center"/>
          </w:tcPr>
          <w:p w14:paraId="6FD4F981">
            <w:pPr>
              <w:widowControl/>
              <w:rPr>
                <w:rFonts w:ascii="宋体" w:hAnsi="宋体" w:cs="宋体"/>
                <w:kern w:val="0"/>
                <w:szCs w:val="21"/>
              </w:rPr>
            </w:pPr>
            <w:r>
              <w:rPr>
                <w:rFonts w:hint="eastAsia" w:ascii="宋体" w:hAnsi="宋体" w:cs="宋体"/>
                <w:kern w:val="0"/>
                <w:szCs w:val="21"/>
              </w:rPr>
              <w:t>概述</w:t>
            </w:r>
          </w:p>
        </w:tc>
        <w:tc>
          <w:tcPr>
            <w:tcW w:w="3325" w:type="dxa"/>
            <w:shd w:val="clear" w:color="auto" w:fill="auto"/>
            <w:vAlign w:val="center"/>
          </w:tcPr>
          <w:p w14:paraId="76FF794F">
            <w:pPr>
              <w:widowControl/>
              <w:rPr>
                <w:rFonts w:ascii="宋体" w:hAnsi="宋体" w:cs="宋体"/>
                <w:kern w:val="0"/>
                <w:szCs w:val="21"/>
              </w:rPr>
            </w:pPr>
            <w:r>
              <w:rPr>
                <w:rFonts w:hint="eastAsia" w:ascii="宋体" w:hAnsi="宋体" w:cs="宋体"/>
                <w:kern w:val="0"/>
                <w:szCs w:val="21"/>
              </w:rPr>
              <w:t>无明显差异</w:t>
            </w:r>
          </w:p>
        </w:tc>
      </w:tr>
      <w:tr w14:paraId="4DB0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2683F8">
            <w:pPr>
              <w:widowControl/>
              <w:rPr>
                <w:rFonts w:ascii="宋体" w:hAnsi="宋体" w:cs="宋体"/>
                <w:kern w:val="0"/>
                <w:szCs w:val="21"/>
              </w:rPr>
            </w:pPr>
            <w:r>
              <w:rPr>
                <w:rFonts w:hint="eastAsia" w:ascii="宋体" w:hAnsi="宋体" w:cs="宋体"/>
                <w:kern w:val="0"/>
                <w:szCs w:val="21"/>
              </w:rPr>
              <w:t>28.2</w:t>
            </w:r>
          </w:p>
        </w:tc>
        <w:tc>
          <w:tcPr>
            <w:tcW w:w="2069" w:type="dxa"/>
            <w:shd w:val="clear" w:color="auto" w:fill="auto"/>
            <w:vAlign w:val="center"/>
          </w:tcPr>
          <w:p w14:paraId="164FA83D">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FAFEAD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548E2C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27EFC3A">
            <w:pPr>
              <w:widowControl/>
              <w:rPr>
                <w:rFonts w:ascii="宋体" w:hAnsi="宋体" w:cs="宋体"/>
                <w:kern w:val="0"/>
                <w:szCs w:val="21"/>
              </w:rPr>
            </w:pPr>
            <w:r>
              <w:rPr>
                <w:rFonts w:hint="eastAsia" w:ascii="宋体" w:hAnsi="宋体" w:cs="宋体"/>
                <w:kern w:val="0"/>
                <w:szCs w:val="21"/>
              </w:rPr>
              <w:t>无通用要求</w:t>
            </w:r>
          </w:p>
        </w:tc>
      </w:tr>
      <w:tr w14:paraId="3D76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A92EB48">
            <w:pPr>
              <w:widowControl/>
              <w:rPr>
                <w:rFonts w:ascii="宋体" w:hAnsi="宋体" w:cs="宋体"/>
                <w:kern w:val="0"/>
                <w:szCs w:val="21"/>
              </w:rPr>
            </w:pPr>
            <w:r>
              <w:rPr>
                <w:rFonts w:hint="eastAsia" w:ascii="宋体" w:hAnsi="宋体" w:cs="宋体"/>
                <w:kern w:val="0"/>
                <w:szCs w:val="21"/>
              </w:rPr>
              <w:t>28.3</w:t>
            </w:r>
          </w:p>
        </w:tc>
        <w:tc>
          <w:tcPr>
            <w:tcW w:w="2069" w:type="dxa"/>
            <w:shd w:val="clear" w:color="auto" w:fill="auto"/>
            <w:vAlign w:val="center"/>
          </w:tcPr>
          <w:p w14:paraId="7D68C71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有安全装置的悬挂系统</w:t>
            </w:r>
            <w:r>
              <w:rPr>
                <w:rFonts w:ascii="宋体" w:hAnsi="宋体" w:cs="宋体"/>
                <w:kern w:val="0"/>
                <w:szCs w:val="21"/>
              </w:rPr>
              <w:t>”</w:t>
            </w:r>
          </w:p>
        </w:tc>
        <w:tc>
          <w:tcPr>
            <w:tcW w:w="975" w:type="dxa"/>
            <w:shd w:val="clear" w:color="auto" w:fill="auto"/>
            <w:vAlign w:val="center"/>
          </w:tcPr>
          <w:p w14:paraId="6F91A5CD">
            <w:pPr>
              <w:widowControl/>
              <w:rPr>
                <w:rFonts w:ascii="宋体" w:hAnsi="宋体" w:cs="宋体"/>
                <w:kern w:val="0"/>
                <w:szCs w:val="21"/>
              </w:rPr>
            </w:pPr>
            <w:r>
              <w:rPr>
                <w:rFonts w:hint="eastAsia" w:ascii="宋体" w:hAnsi="宋体" w:cs="宋体"/>
                <w:kern w:val="0"/>
                <w:szCs w:val="21"/>
              </w:rPr>
              <w:t>9.8.4</w:t>
            </w:r>
          </w:p>
        </w:tc>
        <w:tc>
          <w:tcPr>
            <w:tcW w:w="1528" w:type="dxa"/>
            <w:shd w:val="clear" w:color="auto" w:fill="auto"/>
            <w:vAlign w:val="center"/>
          </w:tcPr>
          <w:p w14:paraId="76A2A74A">
            <w:pPr>
              <w:widowControl/>
              <w:rPr>
                <w:rFonts w:ascii="宋体" w:hAnsi="宋体" w:cs="宋体"/>
                <w:kern w:val="0"/>
                <w:szCs w:val="21"/>
              </w:rPr>
            </w:pPr>
            <w:r>
              <w:rPr>
                <w:rFonts w:hint="eastAsia" w:ascii="宋体" w:hAnsi="宋体" w:cs="宋体"/>
                <w:kern w:val="0"/>
                <w:szCs w:val="21"/>
              </w:rPr>
              <w:t>有机械防护装置的系统</w:t>
            </w:r>
          </w:p>
        </w:tc>
        <w:tc>
          <w:tcPr>
            <w:tcW w:w="3325" w:type="dxa"/>
            <w:shd w:val="clear" w:color="auto" w:fill="auto"/>
            <w:vAlign w:val="center"/>
          </w:tcPr>
          <w:p w14:paraId="28184D3A">
            <w:pPr>
              <w:widowControl/>
              <w:rPr>
                <w:rFonts w:ascii="宋体" w:hAnsi="宋体" w:cs="宋体"/>
                <w:kern w:val="0"/>
                <w:szCs w:val="21"/>
              </w:rPr>
            </w:pPr>
            <w:r>
              <w:rPr>
                <w:rFonts w:hint="eastAsia" w:ascii="宋体" w:hAnsi="宋体" w:cs="宋体"/>
                <w:kern w:val="0"/>
                <w:szCs w:val="21"/>
              </w:rPr>
              <w:t>新版增加机械防护装置的要求</w:t>
            </w:r>
          </w:p>
        </w:tc>
      </w:tr>
      <w:tr w14:paraId="53C9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ADAB34">
            <w:pPr>
              <w:widowControl/>
              <w:rPr>
                <w:rFonts w:ascii="宋体" w:hAnsi="宋体" w:cs="宋体"/>
                <w:kern w:val="0"/>
                <w:szCs w:val="21"/>
              </w:rPr>
            </w:pPr>
            <w:r>
              <w:rPr>
                <w:rFonts w:hint="eastAsia" w:ascii="宋体" w:hAnsi="宋体" w:cs="宋体"/>
                <w:kern w:val="0"/>
                <w:szCs w:val="21"/>
              </w:rPr>
              <w:t>28.4</w:t>
            </w:r>
          </w:p>
        </w:tc>
        <w:tc>
          <w:tcPr>
            <w:tcW w:w="2069" w:type="dxa"/>
            <w:shd w:val="clear" w:color="auto" w:fill="auto"/>
            <w:vAlign w:val="center"/>
          </w:tcPr>
          <w:p w14:paraId="3D5BA23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无安全装置的金属悬挂系统</w:t>
            </w:r>
            <w:r>
              <w:rPr>
                <w:rFonts w:ascii="宋体" w:hAnsi="宋体" w:cs="宋体"/>
                <w:kern w:val="0"/>
                <w:szCs w:val="21"/>
              </w:rPr>
              <w:t>”</w:t>
            </w:r>
          </w:p>
        </w:tc>
        <w:tc>
          <w:tcPr>
            <w:tcW w:w="975" w:type="dxa"/>
            <w:shd w:val="clear" w:color="auto" w:fill="auto"/>
            <w:vAlign w:val="center"/>
          </w:tcPr>
          <w:p w14:paraId="69B73858">
            <w:pPr>
              <w:widowControl/>
              <w:rPr>
                <w:rFonts w:ascii="宋体" w:hAnsi="宋体" w:cs="宋体"/>
                <w:kern w:val="0"/>
                <w:szCs w:val="21"/>
              </w:rPr>
            </w:pPr>
            <w:r>
              <w:rPr>
                <w:rFonts w:hint="eastAsia" w:ascii="宋体" w:hAnsi="宋体" w:cs="宋体"/>
                <w:kern w:val="0"/>
                <w:szCs w:val="21"/>
              </w:rPr>
              <w:t>9.8.5</w:t>
            </w:r>
          </w:p>
        </w:tc>
        <w:tc>
          <w:tcPr>
            <w:tcW w:w="1528" w:type="dxa"/>
            <w:shd w:val="clear" w:color="auto" w:fill="auto"/>
            <w:vAlign w:val="center"/>
          </w:tcPr>
          <w:p w14:paraId="3DD8C92B">
            <w:pPr>
              <w:widowControl/>
              <w:rPr>
                <w:rFonts w:ascii="宋体" w:hAnsi="宋体" w:cs="宋体"/>
                <w:kern w:val="0"/>
                <w:szCs w:val="21"/>
              </w:rPr>
            </w:pPr>
            <w:r>
              <w:rPr>
                <w:rFonts w:hint="eastAsia" w:ascii="宋体" w:hAnsi="宋体" w:cs="宋体"/>
                <w:kern w:val="0"/>
                <w:szCs w:val="21"/>
              </w:rPr>
              <w:t>无机械防护装置的系统</w:t>
            </w:r>
          </w:p>
        </w:tc>
        <w:tc>
          <w:tcPr>
            <w:tcW w:w="3325" w:type="dxa"/>
            <w:shd w:val="clear" w:color="auto" w:fill="auto"/>
            <w:vAlign w:val="center"/>
          </w:tcPr>
          <w:p w14:paraId="144B78EC">
            <w:pPr>
              <w:widowControl/>
              <w:rPr>
                <w:rFonts w:ascii="宋体" w:hAnsi="宋体" w:cs="宋体"/>
                <w:kern w:val="0"/>
                <w:szCs w:val="21"/>
              </w:rPr>
            </w:pPr>
            <w:r>
              <w:rPr>
                <w:rFonts w:hint="eastAsia" w:ascii="宋体" w:hAnsi="宋体" w:cs="宋体"/>
                <w:kern w:val="0"/>
                <w:szCs w:val="21"/>
              </w:rPr>
              <w:t>无明显差异</w:t>
            </w:r>
          </w:p>
        </w:tc>
      </w:tr>
      <w:tr w14:paraId="1637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A40711">
            <w:pPr>
              <w:widowControl/>
              <w:rPr>
                <w:rFonts w:ascii="宋体" w:hAnsi="宋体" w:cs="宋体"/>
                <w:kern w:val="0"/>
                <w:szCs w:val="21"/>
              </w:rPr>
            </w:pPr>
            <w:r>
              <w:rPr>
                <w:rFonts w:hint="eastAsia" w:ascii="宋体" w:hAnsi="宋体" w:cs="宋体"/>
                <w:kern w:val="0"/>
                <w:szCs w:val="21"/>
              </w:rPr>
              <w:t>28.4 1)</w:t>
            </w:r>
          </w:p>
        </w:tc>
        <w:tc>
          <w:tcPr>
            <w:tcW w:w="2069" w:type="dxa"/>
            <w:shd w:val="clear" w:color="auto" w:fill="auto"/>
            <w:vAlign w:val="center"/>
          </w:tcPr>
          <w:p w14:paraId="4911777E">
            <w:pPr>
              <w:rPr>
                <w:rFonts w:ascii="宋体" w:hAnsi="宋体"/>
                <w:szCs w:val="21"/>
              </w:rPr>
            </w:pPr>
            <w:r>
              <w:rPr>
                <w:rFonts w:hint="eastAsia" w:ascii="宋体" w:hAnsi="宋体" w:cs="宋体"/>
                <w:kern w:val="0"/>
                <w:szCs w:val="21"/>
              </w:rPr>
              <w:t>“总载荷应不超过</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1D402F69">
            <w:pPr>
              <w:widowControl/>
              <w:rPr>
                <w:rFonts w:ascii="宋体" w:hAnsi="宋体" w:cs="宋体"/>
                <w:kern w:val="0"/>
                <w:szCs w:val="21"/>
              </w:rPr>
            </w:pPr>
            <w:r>
              <w:rPr>
                <w:rFonts w:hint="eastAsia" w:ascii="宋体" w:hAnsi="宋体" w:cs="宋体"/>
                <w:kern w:val="0"/>
                <w:szCs w:val="21"/>
              </w:rPr>
              <w:t>9.8.1</w:t>
            </w:r>
          </w:p>
        </w:tc>
        <w:tc>
          <w:tcPr>
            <w:tcW w:w="1528" w:type="dxa"/>
            <w:vMerge w:val="restart"/>
            <w:shd w:val="clear" w:color="auto" w:fill="auto"/>
            <w:vAlign w:val="center"/>
          </w:tcPr>
          <w:p w14:paraId="1FFB0CDF">
            <w:pPr>
              <w:rPr>
                <w:rFonts w:ascii="宋体" w:hAnsi="宋体" w:cs="宋体"/>
                <w:szCs w:val="21"/>
              </w:rPr>
            </w:pPr>
            <w:r>
              <w:rPr>
                <w:rFonts w:hint="eastAsia" w:ascii="宋体" w:hAnsi="宋体"/>
                <w:szCs w:val="21"/>
              </w:rPr>
              <w:t>概述</w:t>
            </w:r>
          </w:p>
        </w:tc>
        <w:tc>
          <w:tcPr>
            <w:tcW w:w="3325" w:type="dxa"/>
            <w:vMerge w:val="restart"/>
            <w:shd w:val="clear" w:color="auto" w:fill="auto"/>
            <w:vAlign w:val="center"/>
          </w:tcPr>
          <w:p w14:paraId="173ED9A5">
            <w:pPr>
              <w:rPr>
                <w:rFonts w:ascii="宋体" w:hAnsi="宋体" w:cs="宋体"/>
                <w:szCs w:val="21"/>
              </w:rPr>
            </w:pPr>
            <w:r>
              <w:rPr>
                <w:rFonts w:hint="eastAsia" w:ascii="宋体" w:hAnsi="宋体"/>
                <w:szCs w:val="21"/>
              </w:rPr>
              <w:t>新版新增支承系统相关危险详细内容</w:t>
            </w:r>
          </w:p>
        </w:tc>
      </w:tr>
      <w:tr w14:paraId="2913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5053DE">
            <w:pPr>
              <w:widowControl/>
              <w:rPr>
                <w:rFonts w:ascii="宋体" w:hAnsi="宋体" w:cs="宋体"/>
                <w:kern w:val="0"/>
                <w:szCs w:val="21"/>
              </w:rPr>
            </w:pPr>
            <w:r>
              <w:rPr>
                <w:rFonts w:hint="eastAsia" w:ascii="宋体" w:hAnsi="宋体" w:cs="宋体"/>
                <w:kern w:val="0"/>
                <w:szCs w:val="21"/>
              </w:rPr>
              <w:t>28.4 2)</w:t>
            </w:r>
          </w:p>
        </w:tc>
        <w:tc>
          <w:tcPr>
            <w:tcW w:w="2069" w:type="dxa"/>
            <w:shd w:val="clear" w:color="auto" w:fill="auto"/>
            <w:vAlign w:val="center"/>
          </w:tcPr>
          <w:p w14:paraId="4D716EA5">
            <w:pPr>
              <w:rPr>
                <w:rFonts w:ascii="宋体" w:hAnsi="宋体"/>
                <w:szCs w:val="21"/>
              </w:rPr>
            </w:pPr>
            <w:r>
              <w:rPr>
                <w:rFonts w:hint="eastAsia" w:ascii="宋体" w:hAnsi="宋体" w:cs="宋体"/>
                <w:kern w:val="0"/>
                <w:szCs w:val="21"/>
              </w:rPr>
              <w:t>“当磨损、腐蚀、材料疲劳</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7A062554">
            <w:pPr>
              <w:widowControl/>
              <w:rPr>
                <w:rFonts w:ascii="宋体" w:hAnsi="宋体" w:cs="宋体"/>
                <w:kern w:val="0"/>
                <w:szCs w:val="21"/>
              </w:rPr>
            </w:pPr>
          </w:p>
        </w:tc>
        <w:tc>
          <w:tcPr>
            <w:tcW w:w="1528" w:type="dxa"/>
            <w:vMerge w:val="continue"/>
            <w:shd w:val="clear" w:color="auto" w:fill="auto"/>
            <w:vAlign w:val="center"/>
          </w:tcPr>
          <w:p w14:paraId="124DCD50">
            <w:pPr>
              <w:widowControl/>
              <w:rPr>
                <w:rFonts w:ascii="宋体" w:hAnsi="宋体" w:cs="宋体"/>
                <w:kern w:val="0"/>
                <w:szCs w:val="21"/>
              </w:rPr>
            </w:pPr>
          </w:p>
        </w:tc>
        <w:tc>
          <w:tcPr>
            <w:tcW w:w="3325" w:type="dxa"/>
            <w:vMerge w:val="continue"/>
            <w:shd w:val="clear" w:color="auto" w:fill="auto"/>
            <w:vAlign w:val="center"/>
          </w:tcPr>
          <w:p w14:paraId="0A2E6D85">
            <w:pPr>
              <w:widowControl/>
              <w:rPr>
                <w:rFonts w:ascii="宋体" w:hAnsi="宋体" w:cs="宋体"/>
                <w:kern w:val="0"/>
                <w:szCs w:val="21"/>
              </w:rPr>
            </w:pPr>
          </w:p>
        </w:tc>
      </w:tr>
      <w:tr w14:paraId="0438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D28E157">
            <w:pPr>
              <w:widowControl/>
              <w:rPr>
                <w:rFonts w:ascii="宋体" w:hAnsi="宋体" w:cs="宋体"/>
                <w:kern w:val="0"/>
                <w:szCs w:val="21"/>
              </w:rPr>
            </w:pPr>
            <w:r>
              <w:rPr>
                <w:rFonts w:hint="eastAsia" w:ascii="宋体" w:hAnsi="宋体" w:cs="宋体"/>
                <w:kern w:val="0"/>
                <w:szCs w:val="21"/>
              </w:rPr>
              <w:t>28.4 3)</w:t>
            </w:r>
          </w:p>
        </w:tc>
        <w:tc>
          <w:tcPr>
            <w:tcW w:w="2069" w:type="dxa"/>
            <w:shd w:val="clear" w:color="auto" w:fill="auto"/>
            <w:vAlign w:val="center"/>
          </w:tcPr>
          <w:p w14:paraId="7DB5A0E7">
            <w:pPr>
              <w:rPr>
                <w:rFonts w:ascii="宋体" w:hAnsi="宋体"/>
                <w:szCs w:val="21"/>
              </w:rPr>
            </w:pPr>
            <w:r>
              <w:rPr>
                <w:rFonts w:hint="eastAsia" w:ascii="宋体" w:hAnsi="宋体" w:cs="宋体"/>
                <w:kern w:val="0"/>
                <w:szCs w:val="21"/>
              </w:rPr>
              <w:t>“当预计到磨损、腐蚀、材料疲劳</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781226A9">
            <w:pPr>
              <w:widowControl/>
              <w:rPr>
                <w:rFonts w:ascii="宋体" w:hAnsi="宋体" w:cs="宋体"/>
                <w:kern w:val="0"/>
                <w:szCs w:val="21"/>
              </w:rPr>
            </w:pPr>
            <w:r>
              <w:rPr>
                <w:rFonts w:hint="eastAsia" w:ascii="宋体" w:hAnsi="宋体" w:cs="宋体"/>
                <w:kern w:val="0"/>
                <w:szCs w:val="21"/>
              </w:rPr>
              <w:t>9.8.2</w:t>
            </w:r>
          </w:p>
        </w:tc>
        <w:tc>
          <w:tcPr>
            <w:tcW w:w="1528" w:type="dxa"/>
            <w:vMerge w:val="restart"/>
            <w:shd w:val="clear" w:color="auto" w:fill="auto"/>
            <w:vAlign w:val="center"/>
          </w:tcPr>
          <w:p w14:paraId="6E9132D0">
            <w:pPr>
              <w:rPr>
                <w:rFonts w:ascii="宋体" w:hAnsi="宋体" w:cs="宋体"/>
                <w:szCs w:val="21"/>
              </w:rPr>
            </w:pPr>
            <w:r>
              <w:rPr>
                <w:rFonts w:hint="eastAsia" w:ascii="宋体" w:hAnsi="宋体"/>
                <w:szCs w:val="21"/>
              </w:rPr>
              <w:t>拉伸安全系数</w:t>
            </w:r>
          </w:p>
        </w:tc>
        <w:tc>
          <w:tcPr>
            <w:tcW w:w="3325" w:type="dxa"/>
            <w:vMerge w:val="restart"/>
            <w:shd w:val="clear" w:color="auto" w:fill="auto"/>
            <w:vAlign w:val="center"/>
          </w:tcPr>
          <w:p w14:paraId="54F754D7">
            <w:pPr>
              <w:rPr>
                <w:rFonts w:ascii="宋体" w:hAnsi="宋体" w:cs="宋体"/>
                <w:szCs w:val="21"/>
              </w:rPr>
            </w:pPr>
            <w:r>
              <w:rPr>
                <w:rFonts w:hint="eastAsia" w:ascii="宋体" w:hAnsi="宋体"/>
                <w:szCs w:val="21"/>
              </w:rPr>
              <w:t>新版新增有安全装置的悬挂系统要求</w:t>
            </w:r>
          </w:p>
        </w:tc>
      </w:tr>
      <w:tr w14:paraId="65FB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0E8CC7">
            <w:pPr>
              <w:widowControl/>
              <w:rPr>
                <w:rFonts w:ascii="宋体" w:hAnsi="宋体" w:cs="宋体"/>
                <w:kern w:val="0"/>
                <w:szCs w:val="21"/>
              </w:rPr>
            </w:pPr>
            <w:r>
              <w:rPr>
                <w:rFonts w:hint="eastAsia" w:ascii="宋体" w:hAnsi="宋体" w:cs="宋体"/>
                <w:kern w:val="0"/>
                <w:szCs w:val="21"/>
              </w:rPr>
              <w:t>28.4 4)</w:t>
            </w:r>
          </w:p>
        </w:tc>
        <w:tc>
          <w:tcPr>
            <w:tcW w:w="2069" w:type="dxa"/>
            <w:shd w:val="clear" w:color="auto" w:fill="auto"/>
            <w:vAlign w:val="center"/>
          </w:tcPr>
          <w:p w14:paraId="2E8FC3B2">
            <w:pPr>
              <w:rPr>
                <w:rFonts w:ascii="宋体" w:hAnsi="宋体"/>
                <w:szCs w:val="21"/>
              </w:rPr>
            </w:pPr>
            <w:r>
              <w:rPr>
                <w:rFonts w:hint="eastAsia" w:ascii="宋体" w:hAnsi="宋体" w:cs="宋体"/>
                <w:kern w:val="0"/>
                <w:szCs w:val="21"/>
              </w:rPr>
              <w:t>“当使用断裂延伸率</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6AC15A4C">
            <w:pPr>
              <w:widowControl/>
              <w:rPr>
                <w:rFonts w:ascii="宋体" w:hAnsi="宋体" w:cs="宋体"/>
                <w:kern w:val="0"/>
                <w:szCs w:val="21"/>
              </w:rPr>
            </w:pPr>
          </w:p>
        </w:tc>
        <w:tc>
          <w:tcPr>
            <w:tcW w:w="1528" w:type="dxa"/>
            <w:vMerge w:val="continue"/>
            <w:shd w:val="clear" w:color="auto" w:fill="auto"/>
            <w:vAlign w:val="center"/>
          </w:tcPr>
          <w:p w14:paraId="4C6FFC07">
            <w:pPr>
              <w:widowControl/>
              <w:rPr>
                <w:rFonts w:ascii="宋体" w:hAnsi="宋体" w:cs="宋体"/>
                <w:kern w:val="0"/>
                <w:szCs w:val="21"/>
              </w:rPr>
            </w:pPr>
          </w:p>
        </w:tc>
        <w:tc>
          <w:tcPr>
            <w:tcW w:w="3325" w:type="dxa"/>
            <w:vMerge w:val="continue"/>
            <w:shd w:val="clear" w:color="auto" w:fill="auto"/>
            <w:vAlign w:val="center"/>
          </w:tcPr>
          <w:p w14:paraId="1855F2F5">
            <w:pPr>
              <w:widowControl/>
              <w:rPr>
                <w:rFonts w:ascii="宋体" w:hAnsi="宋体" w:cs="宋体"/>
                <w:kern w:val="0"/>
                <w:szCs w:val="21"/>
              </w:rPr>
            </w:pPr>
          </w:p>
        </w:tc>
      </w:tr>
      <w:tr w14:paraId="6998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DD31974">
            <w:pPr>
              <w:widowControl/>
              <w:rPr>
                <w:rFonts w:ascii="宋体" w:hAnsi="宋体" w:cs="宋体"/>
                <w:kern w:val="0"/>
                <w:szCs w:val="21"/>
              </w:rPr>
            </w:pPr>
            <w:r>
              <w:rPr>
                <w:rFonts w:hint="eastAsia" w:ascii="宋体" w:hAnsi="宋体" w:cs="宋体"/>
                <w:kern w:val="0"/>
                <w:szCs w:val="21"/>
              </w:rPr>
              <w:t>28.4 5)</w:t>
            </w:r>
          </w:p>
        </w:tc>
        <w:tc>
          <w:tcPr>
            <w:tcW w:w="2069" w:type="dxa"/>
            <w:shd w:val="clear" w:color="auto" w:fill="auto"/>
            <w:vAlign w:val="center"/>
          </w:tcPr>
          <w:p w14:paraId="463D2E39">
            <w:pPr>
              <w:rPr>
                <w:rFonts w:ascii="宋体" w:hAnsi="宋体"/>
                <w:szCs w:val="21"/>
              </w:rPr>
            </w:pPr>
            <w:r>
              <w:rPr>
                <w:rFonts w:hint="eastAsia" w:ascii="宋体" w:hAnsi="宋体" w:cs="宋体"/>
                <w:kern w:val="0"/>
                <w:szCs w:val="21"/>
              </w:rPr>
              <w:t>“滑轮、链轮、皮带轮</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6B3FFD85">
            <w:pPr>
              <w:widowControl/>
              <w:rPr>
                <w:rFonts w:ascii="宋体" w:hAnsi="宋体" w:cs="宋体"/>
                <w:kern w:val="0"/>
                <w:szCs w:val="21"/>
              </w:rPr>
            </w:pPr>
          </w:p>
        </w:tc>
        <w:tc>
          <w:tcPr>
            <w:tcW w:w="1528" w:type="dxa"/>
            <w:vMerge w:val="continue"/>
            <w:shd w:val="clear" w:color="auto" w:fill="auto"/>
            <w:vAlign w:val="center"/>
          </w:tcPr>
          <w:p w14:paraId="0965A19D">
            <w:pPr>
              <w:widowControl/>
              <w:rPr>
                <w:rFonts w:ascii="宋体" w:hAnsi="宋体" w:cs="宋体"/>
                <w:kern w:val="0"/>
                <w:szCs w:val="21"/>
              </w:rPr>
            </w:pPr>
          </w:p>
        </w:tc>
        <w:tc>
          <w:tcPr>
            <w:tcW w:w="3325" w:type="dxa"/>
            <w:vMerge w:val="continue"/>
            <w:shd w:val="clear" w:color="auto" w:fill="auto"/>
            <w:vAlign w:val="center"/>
          </w:tcPr>
          <w:p w14:paraId="18B6BCB6">
            <w:pPr>
              <w:widowControl/>
              <w:rPr>
                <w:rFonts w:ascii="宋体" w:hAnsi="宋体" w:cs="宋体"/>
                <w:kern w:val="0"/>
                <w:szCs w:val="21"/>
              </w:rPr>
            </w:pPr>
          </w:p>
        </w:tc>
      </w:tr>
      <w:tr w14:paraId="195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62C952">
            <w:pPr>
              <w:widowControl/>
              <w:rPr>
                <w:rFonts w:ascii="宋体" w:hAnsi="宋体" w:cs="宋体"/>
                <w:kern w:val="0"/>
                <w:szCs w:val="21"/>
              </w:rPr>
            </w:pPr>
            <w:r>
              <w:rPr>
                <w:rFonts w:hint="eastAsia" w:ascii="宋体" w:hAnsi="宋体" w:cs="宋体"/>
                <w:kern w:val="0"/>
                <w:szCs w:val="21"/>
              </w:rPr>
              <w:t>28.4 最后一段</w:t>
            </w:r>
          </w:p>
        </w:tc>
        <w:tc>
          <w:tcPr>
            <w:tcW w:w="2069" w:type="dxa"/>
            <w:shd w:val="clear" w:color="auto" w:fill="auto"/>
            <w:vAlign w:val="center"/>
          </w:tcPr>
          <w:p w14:paraId="68AD3C55">
            <w:pPr>
              <w:rPr>
                <w:rFonts w:ascii="宋体" w:hAnsi="宋体"/>
                <w:szCs w:val="21"/>
              </w:rPr>
            </w:pPr>
            <w:r>
              <w:rPr>
                <w:rFonts w:hint="eastAsia" w:ascii="宋体" w:hAnsi="宋体" w:cs="宋体"/>
                <w:kern w:val="0"/>
                <w:szCs w:val="21"/>
              </w:rPr>
              <w:t>符合性“通过对设计数据和</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0C4A6970">
            <w:pPr>
              <w:widowControl/>
              <w:rPr>
                <w:rFonts w:ascii="宋体" w:hAnsi="宋体" w:cs="宋体"/>
                <w:kern w:val="0"/>
                <w:szCs w:val="21"/>
              </w:rPr>
            </w:pPr>
          </w:p>
        </w:tc>
        <w:tc>
          <w:tcPr>
            <w:tcW w:w="1528" w:type="dxa"/>
            <w:vMerge w:val="continue"/>
            <w:shd w:val="clear" w:color="auto" w:fill="auto"/>
            <w:vAlign w:val="center"/>
          </w:tcPr>
          <w:p w14:paraId="64A74C06">
            <w:pPr>
              <w:widowControl/>
              <w:rPr>
                <w:rFonts w:ascii="宋体" w:hAnsi="宋体" w:cs="宋体"/>
                <w:kern w:val="0"/>
                <w:szCs w:val="21"/>
              </w:rPr>
            </w:pPr>
          </w:p>
        </w:tc>
        <w:tc>
          <w:tcPr>
            <w:tcW w:w="3325" w:type="dxa"/>
            <w:vMerge w:val="continue"/>
            <w:shd w:val="clear" w:color="auto" w:fill="auto"/>
            <w:vAlign w:val="center"/>
          </w:tcPr>
          <w:p w14:paraId="3786140A">
            <w:pPr>
              <w:widowControl/>
              <w:rPr>
                <w:rFonts w:ascii="宋体" w:hAnsi="宋体" w:cs="宋体"/>
                <w:kern w:val="0"/>
                <w:szCs w:val="21"/>
              </w:rPr>
            </w:pPr>
          </w:p>
        </w:tc>
      </w:tr>
      <w:tr w14:paraId="3D5C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AA8AB79">
            <w:pPr>
              <w:widowControl/>
              <w:rPr>
                <w:rFonts w:ascii="宋体" w:hAnsi="宋体" w:cs="宋体"/>
                <w:kern w:val="0"/>
                <w:szCs w:val="21"/>
              </w:rPr>
            </w:pPr>
            <w:r>
              <w:rPr>
                <w:rFonts w:hint="eastAsia" w:ascii="宋体" w:hAnsi="宋体" w:cs="宋体"/>
                <w:kern w:val="0"/>
                <w:szCs w:val="21"/>
              </w:rPr>
              <w:t>28.5</w:t>
            </w:r>
          </w:p>
        </w:tc>
        <w:tc>
          <w:tcPr>
            <w:tcW w:w="2069" w:type="dxa"/>
            <w:shd w:val="clear" w:color="auto" w:fill="auto"/>
            <w:vAlign w:val="center"/>
          </w:tcPr>
          <w:p w14:paraId="55E9B9D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动态载荷</w:t>
            </w:r>
            <w:r>
              <w:rPr>
                <w:rFonts w:ascii="宋体" w:hAnsi="宋体" w:cs="宋体"/>
                <w:kern w:val="0"/>
                <w:szCs w:val="21"/>
              </w:rPr>
              <w:t>”</w:t>
            </w:r>
            <w:r>
              <w:rPr>
                <w:rFonts w:hint="eastAsia" w:ascii="宋体" w:hAnsi="宋体" w:cs="宋体"/>
                <w:kern w:val="0"/>
                <w:szCs w:val="21"/>
              </w:rPr>
              <w:t>，不采用，删除</w:t>
            </w:r>
          </w:p>
        </w:tc>
        <w:tc>
          <w:tcPr>
            <w:tcW w:w="975" w:type="dxa"/>
            <w:shd w:val="clear" w:color="auto" w:fill="auto"/>
            <w:vAlign w:val="center"/>
          </w:tcPr>
          <w:p w14:paraId="7F29DA5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843779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220AE39">
            <w:pPr>
              <w:widowControl/>
              <w:rPr>
                <w:rFonts w:ascii="宋体" w:hAnsi="宋体" w:cs="宋体"/>
                <w:kern w:val="0"/>
                <w:szCs w:val="21"/>
              </w:rPr>
            </w:pPr>
            <w:r>
              <w:rPr>
                <w:rFonts w:hint="eastAsia" w:ascii="宋体" w:hAnsi="宋体" w:cs="宋体"/>
                <w:kern w:val="0"/>
                <w:szCs w:val="21"/>
              </w:rPr>
              <w:t>旧版无通用要求</w:t>
            </w:r>
          </w:p>
        </w:tc>
      </w:tr>
      <w:tr w14:paraId="537C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54D13C">
            <w:pPr>
              <w:widowControl/>
              <w:rPr>
                <w:rFonts w:ascii="宋体" w:hAnsi="宋体" w:cs="宋体"/>
                <w:kern w:val="0"/>
                <w:szCs w:val="21"/>
              </w:rPr>
            </w:pPr>
            <w:r>
              <w:rPr>
                <w:rFonts w:hint="eastAsia" w:ascii="宋体" w:hAnsi="宋体" w:cs="宋体"/>
                <w:kern w:val="0"/>
                <w:szCs w:val="21"/>
              </w:rPr>
              <w:t>28.6</w:t>
            </w:r>
          </w:p>
        </w:tc>
        <w:tc>
          <w:tcPr>
            <w:tcW w:w="2069" w:type="dxa"/>
            <w:shd w:val="clear" w:color="auto" w:fill="auto"/>
            <w:vAlign w:val="center"/>
          </w:tcPr>
          <w:p w14:paraId="6F8A28B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F37B9B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20F84D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159C899">
            <w:pPr>
              <w:widowControl/>
              <w:rPr>
                <w:rFonts w:ascii="宋体" w:hAnsi="宋体" w:cs="宋体"/>
                <w:kern w:val="0"/>
                <w:szCs w:val="21"/>
              </w:rPr>
            </w:pPr>
            <w:r>
              <w:rPr>
                <w:rFonts w:hint="eastAsia" w:ascii="宋体" w:hAnsi="宋体" w:cs="宋体"/>
                <w:kern w:val="0"/>
                <w:szCs w:val="21"/>
              </w:rPr>
              <w:t>无通用要求</w:t>
            </w:r>
          </w:p>
        </w:tc>
      </w:tr>
      <w:tr w14:paraId="2C36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4AB2D5">
            <w:pPr>
              <w:widowControl/>
              <w:rPr>
                <w:rFonts w:ascii="宋体" w:hAnsi="宋体" w:cs="宋体"/>
                <w:kern w:val="0"/>
                <w:szCs w:val="21"/>
              </w:rPr>
            </w:pPr>
            <w:r>
              <w:rPr>
                <w:rFonts w:hint="eastAsia" w:ascii="宋体" w:hAnsi="宋体" w:cs="宋体"/>
                <w:kern w:val="0"/>
                <w:szCs w:val="21"/>
              </w:rPr>
              <w:t>第五篇</w:t>
            </w:r>
          </w:p>
        </w:tc>
        <w:tc>
          <w:tcPr>
            <w:tcW w:w="2069" w:type="dxa"/>
            <w:shd w:val="clear" w:color="auto" w:fill="auto"/>
            <w:vAlign w:val="center"/>
          </w:tcPr>
          <w:p w14:paraId="64408A36">
            <w:pPr>
              <w:widowControl/>
              <w:rPr>
                <w:rFonts w:ascii="宋体" w:hAnsi="宋体" w:cs="宋体"/>
                <w:kern w:val="0"/>
                <w:szCs w:val="21"/>
              </w:rPr>
            </w:pPr>
            <w:r>
              <w:rPr>
                <w:rFonts w:hint="eastAsia" w:ascii="宋体" w:hAnsi="宋体" w:cs="宋体"/>
                <w:kern w:val="0"/>
                <w:szCs w:val="21"/>
              </w:rPr>
              <w:t>对不需要的或过量的辐射危险的防护</w:t>
            </w:r>
          </w:p>
        </w:tc>
        <w:tc>
          <w:tcPr>
            <w:tcW w:w="975" w:type="dxa"/>
            <w:shd w:val="clear" w:color="auto" w:fill="auto"/>
            <w:vAlign w:val="center"/>
          </w:tcPr>
          <w:p w14:paraId="08E007CC">
            <w:pPr>
              <w:widowControl/>
              <w:rPr>
                <w:rFonts w:ascii="宋体" w:hAnsi="宋体" w:cs="宋体"/>
                <w:kern w:val="0"/>
                <w:szCs w:val="21"/>
              </w:rPr>
            </w:pPr>
            <w:r>
              <w:rPr>
                <w:rFonts w:hint="eastAsia" w:ascii="宋体" w:hAnsi="宋体" w:cs="宋体"/>
                <w:kern w:val="0"/>
                <w:szCs w:val="21"/>
              </w:rPr>
              <w:t>10</w:t>
            </w:r>
          </w:p>
        </w:tc>
        <w:tc>
          <w:tcPr>
            <w:tcW w:w="1528" w:type="dxa"/>
            <w:shd w:val="clear" w:color="auto" w:fill="auto"/>
            <w:vAlign w:val="center"/>
          </w:tcPr>
          <w:p w14:paraId="26542515">
            <w:pPr>
              <w:widowControl/>
              <w:rPr>
                <w:rFonts w:ascii="宋体" w:hAnsi="宋体" w:cs="宋体"/>
                <w:kern w:val="0"/>
                <w:szCs w:val="21"/>
              </w:rPr>
            </w:pPr>
            <w:r>
              <w:rPr>
                <w:rFonts w:hint="eastAsia" w:ascii="宋体" w:cs="宋体"/>
                <w:kern w:val="0"/>
                <w:szCs w:val="21"/>
              </w:rPr>
              <w:t>对不需要的或过量的辐射危险（源）的防护</w:t>
            </w:r>
            <w:r>
              <w:rPr>
                <w:rFonts w:ascii="宋体" w:hAnsi="宋体" w:cs="宋体"/>
                <w:kern w:val="0"/>
                <w:szCs w:val="21"/>
              </w:rPr>
              <w:t>.</w:t>
            </w:r>
          </w:p>
        </w:tc>
        <w:tc>
          <w:tcPr>
            <w:tcW w:w="3325" w:type="dxa"/>
            <w:shd w:val="clear" w:color="auto" w:fill="auto"/>
            <w:vAlign w:val="center"/>
          </w:tcPr>
          <w:p w14:paraId="1518F4D7">
            <w:pPr>
              <w:widowControl/>
              <w:rPr>
                <w:rFonts w:ascii="宋体" w:hAnsi="宋体" w:cs="宋体"/>
                <w:kern w:val="0"/>
                <w:szCs w:val="21"/>
              </w:rPr>
            </w:pPr>
            <w:r>
              <w:rPr>
                <w:rFonts w:hint="eastAsia" w:ascii="宋体" w:hAnsi="宋体" w:cs="宋体"/>
                <w:kern w:val="0"/>
                <w:szCs w:val="21"/>
              </w:rPr>
              <w:t>无明显差异</w:t>
            </w:r>
          </w:p>
        </w:tc>
      </w:tr>
      <w:tr w14:paraId="1034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6323D4">
            <w:pPr>
              <w:widowControl/>
              <w:rPr>
                <w:rFonts w:ascii="宋体" w:hAnsi="宋体" w:cs="宋体"/>
                <w:kern w:val="0"/>
                <w:szCs w:val="21"/>
              </w:rPr>
            </w:pPr>
            <w:r>
              <w:rPr>
                <w:rFonts w:hint="eastAsia" w:ascii="宋体" w:hAnsi="宋体" w:cs="宋体"/>
                <w:kern w:val="0"/>
                <w:szCs w:val="21"/>
              </w:rPr>
              <w:t>/</w:t>
            </w:r>
          </w:p>
        </w:tc>
        <w:tc>
          <w:tcPr>
            <w:tcW w:w="2069" w:type="dxa"/>
            <w:shd w:val="clear" w:color="auto" w:fill="auto"/>
            <w:vAlign w:val="center"/>
          </w:tcPr>
          <w:p w14:paraId="00D7E81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7C834768">
            <w:pPr>
              <w:widowControl/>
              <w:rPr>
                <w:rFonts w:ascii="宋体" w:hAnsi="宋体" w:cs="宋体"/>
                <w:kern w:val="0"/>
                <w:szCs w:val="21"/>
              </w:rPr>
            </w:pPr>
            <w:r>
              <w:rPr>
                <w:rFonts w:hint="eastAsia" w:ascii="宋体" w:hAnsi="宋体" w:cs="宋体"/>
                <w:kern w:val="0"/>
                <w:szCs w:val="21"/>
              </w:rPr>
              <w:t>12.4.5.1</w:t>
            </w:r>
          </w:p>
        </w:tc>
        <w:tc>
          <w:tcPr>
            <w:tcW w:w="1528" w:type="dxa"/>
            <w:shd w:val="clear" w:color="auto" w:fill="auto"/>
            <w:vAlign w:val="center"/>
          </w:tcPr>
          <w:p w14:paraId="1685A73B">
            <w:pPr>
              <w:rPr>
                <w:rFonts w:ascii="宋体" w:hAnsi="宋体" w:cs="宋体"/>
                <w:szCs w:val="21"/>
              </w:rPr>
            </w:pPr>
            <w:r>
              <w:rPr>
                <w:rFonts w:hint="eastAsia" w:ascii="宋体" w:hAnsi="宋体"/>
                <w:szCs w:val="21"/>
              </w:rPr>
              <w:t>限值</w:t>
            </w:r>
          </w:p>
        </w:tc>
        <w:tc>
          <w:tcPr>
            <w:tcW w:w="3325" w:type="dxa"/>
            <w:shd w:val="clear" w:color="auto" w:fill="auto"/>
            <w:vAlign w:val="center"/>
          </w:tcPr>
          <w:p w14:paraId="0AA10B80">
            <w:pPr>
              <w:rPr>
                <w:rFonts w:ascii="宋体" w:hAnsi="宋体" w:cs="宋体"/>
                <w:szCs w:val="21"/>
              </w:rPr>
            </w:pPr>
            <w:r>
              <w:rPr>
                <w:rFonts w:hint="eastAsia" w:ascii="宋体" w:hAnsi="宋体" w:cs="宋体"/>
                <w:kern w:val="0"/>
                <w:szCs w:val="21"/>
              </w:rPr>
              <w:t>无明显差异</w:t>
            </w:r>
          </w:p>
        </w:tc>
      </w:tr>
      <w:tr w14:paraId="7CC1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82F46E">
            <w:pPr>
              <w:widowControl/>
              <w:rPr>
                <w:rFonts w:ascii="宋体" w:hAnsi="宋体" w:cs="宋体"/>
                <w:kern w:val="0"/>
                <w:szCs w:val="21"/>
              </w:rPr>
            </w:pPr>
            <w:r>
              <w:rPr>
                <w:rFonts w:hint="eastAsia" w:ascii="宋体" w:hAnsi="宋体" w:cs="宋体"/>
                <w:kern w:val="0"/>
                <w:szCs w:val="21"/>
              </w:rPr>
              <w:t>29</w:t>
            </w:r>
          </w:p>
        </w:tc>
        <w:tc>
          <w:tcPr>
            <w:tcW w:w="2069" w:type="dxa"/>
            <w:shd w:val="clear" w:color="auto" w:fill="auto"/>
            <w:vAlign w:val="center"/>
          </w:tcPr>
          <w:p w14:paraId="1478FA84">
            <w:pPr>
              <w:widowControl/>
              <w:rPr>
                <w:rFonts w:ascii="宋体" w:hAnsi="宋体" w:cs="宋体"/>
                <w:kern w:val="0"/>
                <w:szCs w:val="21"/>
                <w:highlight w:val="yellow"/>
              </w:rPr>
            </w:pPr>
            <w:r>
              <w:rPr>
                <w:rFonts w:ascii="宋体" w:hAnsi="宋体" w:cs="宋体"/>
                <w:kern w:val="0"/>
                <w:szCs w:val="21"/>
              </w:rPr>
              <w:t>“</w:t>
            </w:r>
            <w:r>
              <w:rPr>
                <w:rFonts w:hint="eastAsia" w:ascii="宋体" w:hAnsi="宋体" w:cs="宋体"/>
                <w:kern w:val="0"/>
                <w:szCs w:val="21"/>
              </w:rPr>
              <w:t>X射线辐射</w:t>
            </w:r>
            <w:r>
              <w:rPr>
                <w:rFonts w:ascii="宋体" w:hAnsi="宋体" w:cs="宋体"/>
                <w:kern w:val="0"/>
                <w:szCs w:val="21"/>
              </w:rPr>
              <w:t>”</w:t>
            </w:r>
          </w:p>
        </w:tc>
        <w:tc>
          <w:tcPr>
            <w:tcW w:w="975" w:type="dxa"/>
            <w:shd w:val="clear" w:color="auto" w:fill="auto"/>
            <w:vAlign w:val="center"/>
          </w:tcPr>
          <w:p w14:paraId="6F54CBF9">
            <w:pPr>
              <w:widowControl/>
              <w:rPr>
                <w:rFonts w:ascii="宋体" w:hAnsi="宋体" w:cs="宋体"/>
                <w:kern w:val="0"/>
                <w:szCs w:val="21"/>
              </w:rPr>
            </w:pPr>
            <w:r>
              <w:rPr>
                <w:rFonts w:hint="eastAsia" w:ascii="宋体" w:hAnsi="宋体" w:cs="宋体"/>
                <w:kern w:val="0"/>
                <w:szCs w:val="21"/>
              </w:rPr>
              <w:t>10.1</w:t>
            </w:r>
          </w:p>
        </w:tc>
        <w:tc>
          <w:tcPr>
            <w:tcW w:w="1528" w:type="dxa"/>
            <w:shd w:val="clear" w:color="auto" w:fill="auto"/>
            <w:vAlign w:val="center"/>
          </w:tcPr>
          <w:p w14:paraId="6DB1B288">
            <w:pPr>
              <w:rPr>
                <w:rFonts w:ascii="宋体" w:hAnsi="宋体" w:cs="宋体"/>
                <w:szCs w:val="21"/>
              </w:rPr>
            </w:pPr>
            <w:r>
              <w:rPr>
                <w:rFonts w:hint="eastAsia" w:ascii="宋体" w:hAnsi="宋体"/>
                <w:szCs w:val="21"/>
              </w:rPr>
              <w:t>X射线辐射</w:t>
            </w:r>
          </w:p>
        </w:tc>
        <w:tc>
          <w:tcPr>
            <w:tcW w:w="3325" w:type="dxa"/>
            <w:shd w:val="clear" w:color="auto" w:fill="auto"/>
            <w:vAlign w:val="center"/>
          </w:tcPr>
          <w:p w14:paraId="52FF00EE">
            <w:pPr>
              <w:rPr>
                <w:rFonts w:ascii="宋体" w:hAnsi="宋体" w:cs="宋体"/>
                <w:szCs w:val="21"/>
              </w:rPr>
            </w:pPr>
            <w:r>
              <w:rPr>
                <w:rFonts w:hint="eastAsia" w:ascii="宋体" w:hAnsi="宋体" w:cs="宋体"/>
                <w:kern w:val="0"/>
                <w:szCs w:val="21"/>
              </w:rPr>
              <w:t>无明显差异</w:t>
            </w:r>
          </w:p>
        </w:tc>
      </w:tr>
      <w:tr w14:paraId="15D3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A055489">
            <w:pPr>
              <w:widowControl/>
              <w:rPr>
                <w:rFonts w:ascii="宋体" w:hAnsi="宋体" w:cs="宋体"/>
                <w:kern w:val="0"/>
                <w:szCs w:val="21"/>
              </w:rPr>
            </w:pPr>
            <w:r>
              <w:rPr>
                <w:rFonts w:hint="eastAsia" w:ascii="宋体" w:hAnsi="宋体" w:cs="宋体"/>
                <w:kern w:val="0"/>
                <w:szCs w:val="21"/>
              </w:rPr>
              <w:t>29.1</w:t>
            </w:r>
          </w:p>
        </w:tc>
        <w:tc>
          <w:tcPr>
            <w:tcW w:w="2069" w:type="dxa"/>
            <w:shd w:val="clear" w:color="auto" w:fill="auto"/>
            <w:vAlign w:val="center"/>
          </w:tcPr>
          <w:p w14:paraId="36BBB5E5">
            <w:pPr>
              <w:widowControl/>
              <w:rPr>
                <w:rFonts w:ascii="宋体" w:hAnsi="宋体" w:cs="宋体"/>
                <w:kern w:val="0"/>
                <w:szCs w:val="21"/>
              </w:rPr>
            </w:pPr>
            <w:r>
              <w:rPr>
                <w:rFonts w:hint="eastAsia" w:ascii="宋体" w:hAnsi="宋体" w:cs="宋体"/>
                <w:kern w:val="0"/>
                <w:szCs w:val="21"/>
              </w:rPr>
              <w:t>“对诊断用X射线设备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80EA0A8">
            <w:pPr>
              <w:widowControl/>
              <w:rPr>
                <w:rFonts w:ascii="宋体" w:hAnsi="宋体" w:cs="宋体"/>
                <w:kern w:val="0"/>
                <w:szCs w:val="21"/>
              </w:rPr>
            </w:pPr>
            <w:r>
              <w:rPr>
                <w:rFonts w:hint="eastAsia" w:ascii="宋体" w:hAnsi="宋体" w:cs="宋体"/>
                <w:kern w:val="0"/>
                <w:szCs w:val="21"/>
              </w:rPr>
              <w:t>12.4.5.2</w:t>
            </w:r>
          </w:p>
        </w:tc>
        <w:tc>
          <w:tcPr>
            <w:tcW w:w="1528" w:type="dxa"/>
            <w:shd w:val="clear" w:color="auto" w:fill="auto"/>
            <w:vAlign w:val="center"/>
          </w:tcPr>
          <w:p w14:paraId="5A0CCACA">
            <w:pPr>
              <w:rPr>
                <w:rFonts w:ascii="宋体" w:hAnsi="宋体" w:cs="宋体"/>
                <w:szCs w:val="21"/>
              </w:rPr>
            </w:pPr>
            <w:r>
              <w:rPr>
                <w:rFonts w:hint="eastAsia" w:ascii="宋体" w:hAnsi="宋体"/>
                <w:szCs w:val="21"/>
              </w:rPr>
              <w:t>诊断X射线设备</w:t>
            </w:r>
          </w:p>
        </w:tc>
        <w:tc>
          <w:tcPr>
            <w:tcW w:w="3325" w:type="dxa"/>
            <w:shd w:val="clear" w:color="auto" w:fill="auto"/>
            <w:vAlign w:val="center"/>
          </w:tcPr>
          <w:p w14:paraId="46B95B67">
            <w:pPr>
              <w:rPr>
                <w:rFonts w:ascii="宋体" w:hAnsi="宋体" w:cs="宋体"/>
                <w:szCs w:val="21"/>
              </w:rPr>
            </w:pPr>
            <w:r>
              <w:rPr>
                <w:rFonts w:hint="eastAsia" w:ascii="宋体" w:hAnsi="宋体"/>
                <w:szCs w:val="21"/>
              </w:rPr>
              <w:t>新增，指向到</w:t>
            </w:r>
            <w:r>
              <w:rPr>
                <w:rFonts w:hint="eastAsia" w:ascii="宋体" w:hAnsi="宋体" w:cs="宋体"/>
                <w:kern w:val="0"/>
                <w:szCs w:val="21"/>
              </w:rPr>
              <w:t xml:space="preserve"> GB9706.12</w:t>
            </w:r>
          </w:p>
        </w:tc>
      </w:tr>
      <w:tr w14:paraId="1331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2D146C8">
            <w:pPr>
              <w:widowControl/>
              <w:rPr>
                <w:rFonts w:ascii="宋体" w:hAnsi="宋体" w:cs="宋体"/>
                <w:kern w:val="0"/>
                <w:szCs w:val="21"/>
              </w:rPr>
            </w:pPr>
            <w:r>
              <w:rPr>
                <w:rFonts w:hint="eastAsia" w:ascii="宋体" w:hAnsi="宋体" w:cs="宋体"/>
                <w:kern w:val="0"/>
                <w:szCs w:val="21"/>
              </w:rPr>
              <w:t>29.1</w:t>
            </w:r>
          </w:p>
        </w:tc>
        <w:tc>
          <w:tcPr>
            <w:tcW w:w="2069" w:type="dxa"/>
            <w:shd w:val="clear" w:color="auto" w:fill="auto"/>
            <w:vAlign w:val="center"/>
          </w:tcPr>
          <w:p w14:paraId="2D923E27">
            <w:pPr>
              <w:rPr>
                <w:rFonts w:ascii="宋体" w:hAnsi="宋体"/>
                <w:szCs w:val="21"/>
              </w:rPr>
            </w:pPr>
            <w:r>
              <w:rPr>
                <w:rFonts w:hint="eastAsia" w:ascii="宋体" w:hAnsi="宋体" w:cs="宋体"/>
                <w:kern w:val="0"/>
                <w:szCs w:val="21"/>
              </w:rPr>
              <w:t>“对放射治疗设备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3489CD2">
            <w:pPr>
              <w:widowControl/>
              <w:rPr>
                <w:rFonts w:ascii="宋体" w:hAnsi="宋体" w:cs="宋体"/>
                <w:kern w:val="0"/>
                <w:szCs w:val="21"/>
              </w:rPr>
            </w:pPr>
            <w:r>
              <w:rPr>
                <w:rFonts w:hint="eastAsia" w:ascii="宋体" w:hAnsi="宋体" w:cs="宋体"/>
                <w:kern w:val="0"/>
                <w:szCs w:val="21"/>
              </w:rPr>
              <w:t>12.4.5.3</w:t>
            </w:r>
          </w:p>
        </w:tc>
        <w:tc>
          <w:tcPr>
            <w:tcW w:w="1528" w:type="dxa"/>
            <w:shd w:val="clear" w:color="auto" w:fill="auto"/>
            <w:vAlign w:val="center"/>
          </w:tcPr>
          <w:p w14:paraId="35A45D49">
            <w:pPr>
              <w:rPr>
                <w:rFonts w:ascii="宋体" w:hAnsi="宋体" w:cs="宋体"/>
                <w:szCs w:val="21"/>
              </w:rPr>
            </w:pPr>
            <w:r>
              <w:rPr>
                <w:rFonts w:hint="eastAsia" w:ascii="宋体" w:hAnsi="宋体"/>
                <w:szCs w:val="21"/>
              </w:rPr>
              <w:t>放射治疗设备</w:t>
            </w:r>
          </w:p>
        </w:tc>
        <w:tc>
          <w:tcPr>
            <w:tcW w:w="3325" w:type="dxa"/>
            <w:shd w:val="clear" w:color="auto" w:fill="auto"/>
            <w:vAlign w:val="center"/>
          </w:tcPr>
          <w:p w14:paraId="4138AD96">
            <w:pPr>
              <w:rPr>
                <w:rFonts w:ascii="宋体" w:hAnsi="宋体" w:cs="宋体"/>
                <w:szCs w:val="21"/>
              </w:rPr>
            </w:pPr>
            <w:r>
              <w:rPr>
                <w:rFonts w:hint="eastAsia" w:ascii="宋体" w:hAnsi="宋体"/>
                <w:szCs w:val="21"/>
              </w:rPr>
              <w:t>新版新增了制造商应在风险管理过程中标出与放射治疗相关的风险。</w:t>
            </w:r>
          </w:p>
        </w:tc>
      </w:tr>
      <w:tr w14:paraId="7146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5A7F71">
            <w:pPr>
              <w:widowControl/>
              <w:rPr>
                <w:rFonts w:ascii="宋体" w:hAnsi="宋体" w:cs="宋体"/>
                <w:kern w:val="0"/>
                <w:szCs w:val="21"/>
              </w:rPr>
            </w:pPr>
            <w:r>
              <w:rPr>
                <w:rFonts w:hint="eastAsia" w:ascii="宋体" w:hAnsi="宋体" w:cs="宋体"/>
                <w:kern w:val="0"/>
                <w:szCs w:val="21"/>
              </w:rPr>
              <w:t>29.2</w:t>
            </w:r>
          </w:p>
        </w:tc>
        <w:tc>
          <w:tcPr>
            <w:tcW w:w="2069" w:type="dxa"/>
            <w:shd w:val="clear" w:color="auto" w:fill="auto"/>
            <w:vAlign w:val="center"/>
          </w:tcPr>
          <w:p w14:paraId="0D075F73">
            <w:pPr>
              <w:rPr>
                <w:rFonts w:ascii="宋体" w:hAnsi="宋体"/>
                <w:szCs w:val="21"/>
              </w:rPr>
            </w:pPr>
            <w:r>
              <w:rPr>
                <w:rFonts w:hint="eastAsia" w:ascii="宋体" w:hAnsi="宋体" w:cs="宋体"/>
                <w:kern w:val="0"/>
                <w:szCs w:val="21"/>
              </w:rPr>
              <w:t>“所产生的X射线不打算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AB4DFDB">
            <w:pPr>
              <w:widowControl/>
              <w:rPr>
                <w:rFonts w:ascii="宋体" w:hAnsi="宋体" w:cs="宋体"/>
                <w:kern w:val="0"/>
                <w:szCs w:val="21"/>
              </w:rPr>
            </w:pPr>
            <w:r>
              <w:rPr>
                <w:rFonts w:hint="eastAsia" w:ascii="宋体" w:hAnsi="宋体" w:cs="宋体"/>
                <w:kern w:val="0"/>
                <w:szCs w:val="21"/>
              </w:rPr>
              <w:t>10.1.1</w:t>
            </w:r>
          </w:p>
        </w:tc>
        <w:tc>
          <w:tcPr>
            <w:tcW w:w="1528" w:type="dxa"/>
            <w:shd w:val="clear" w:color="auto" w:fill="auto"/>
            <w:vAlign w:val="center"/>
          </w:tcPr>
          <w:p w14:paraId="0C5E88D3">
            <w:pPr>
              <w:widowControl/>
              <w:rPr>
                <w:rFonts w:ascii="宋体" w:hAnsi="宋体" w:cs="宋体"/>
                <w:kern w:val="0"/>
                <w:szCs w:val="21"/>
              </w:rPr>
            </w:pPr>
            <w:r>
              <w:rPr>
                <w:rFonts w:hint="eastAsia" w:ascii="宋体" w:hAnsi="宋体" w:cs="宋体"/>
                <w:kern w:val="0"/>
                <w:szCs w:val="21"/>
              </w:rPr>
              <w:t>预期产生非诊断或治疗目的的X辐射的ME设备</w:t>
            </w:r>
          </w:p>
        </w:tc>
        <w:tc>
          <w:tcPr>
            <w:tcW w:w="3325" w:type="dxa"/>
            <w:shd w:val="clear" w:color="auto" w:fill="auto"/>
            <w:vAlign w:val="center"/>
          </w:tcPr>
          <w:p w14:paraId="0B43474D">
            <w:pPr>
              <w:widowControl/>
              <w:rPr>
                <w:rFonts w:ascii="宋体" w:hAnsi="宋体" w:cs="宋体"/>
                <w:kern w:val="0"/>
                <w:szCs w:val="21"/>
              </w:rPr>
            </w:pPr>
            <w:r>
              <w:rPr>
                <w:rFonts w:hint="eastAsia" w:ascii="宋体" w:hAnsi="宋体" w:cs="宋体"/>
                <w:kern w:val="0"/>
                <w:szCs w:val="21"/>
              </w:rPr>
              <w:t>测试方法改变为测试剂量率</w:t>
            </w:r>
          </w:p>
        </w:tc>
      </w:tr>
      <w:tr w14:paraId="49F4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6C8C03">
            <w:pPr>
              <w:widowControl/>
              <w:rPr>
                <w:rFonts w:ascii="宋体" w:hAnsi="宋体" w:cs="宋体"/>
                <w:kern w:val="0"/>
                <w:szCs w:val="21"/>
              </w:rPr>
            </w:pPr>
            <w:r>
              <w:rPr>
                <w:rFonts w:hint="eastAsia" w:ascii="宋体" w:hAnsi="宋体" w:cs="宋体"/>
                <w:kern w:val="0"/>
                <w:szCs w:val="21"/>
              </w:rPr>
              <w:t>30</w:t>
            </w:r>
          </w:p>
        </w:tc>
        <w:tc>
          <w:tcPr>
            <w:tcW w:w="2069" w:type="dxa"/>
            <w:shd w:val="clear" w:color="auto" w:fill="auto"/>
            <w:vAlign w:val="center"/>
          </w:tcPr>
          <w:p w14:paraId="6BE89E2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α、β、γ、中子辐射和其他粒子辐射</w:t>
            </w:r>
            <w:r>
              <w:rPr>
                <w:rFonts w:ascii="宋体" w:hAnsi="宋体" w:cs="宋体"/>
                <w:kern w:val="0"/>
                <w:szCs w:val="21"/>
              </w:rPr>
              <w:t>”</w:t>
            </w:r>
          </w:p>
        </w:tc>
        <w:tc>
          <w:tcPr>
            <w:tcW w:w="975" w:type="dxa"/>
            <w:shd w:val="clear" w:color="auto" w:fill="auto"/>
            <w:vAlign w:val="center"/>
          </w:tcPr>
          <w:p w14:paraId="3FB2213D">
            <w:pPr>
              <w:widowControl/>
              <w:rPr>
                <w:rFonts w:ascii="宋体" w:hAnsi="宋体" w:cs="宋体"/>
                <w:kern w:val="0"/>
                <w:szCs w:val="21"/>
              </w:rPr>
            </w:pPr>
            <w:r>
              <w:rPr>
                <w:rFonts w:hint="eastAsia" w:ascii="宋体" w:hAnsi="宋体" w:cs="宋体"/>
                <w:kern w:val="0"/>
                <w:szCs w:val="21"/>
              </w:rPr>
              <w:t>10.2</w:t>
            </w:r>
          </w:p>
        </w:tc>
        <w:tc>
          <w:tcPr>
            <w:tcW w:w="1528" w:type="dxa"/>
            <w:shd w:val="clear" w:color="auto" w:fill="auto"/>
            <w:vAlign w:val="center"/>
          </w:tcPr>
          <w:p w14:paraId="1312198A">
            <w:pPr>
              <w:widowControl/>
              <w:rPr>
                <w:rFonts w:ascii="宋体" w:hAnsi="宋体" w:cs="宋体"/>
                <w:kern w:val="0"/>
                <w:szCs w:val="21"/>
              </w:rPr>
            </w:pPr>
            <w:r>
              <w:rPr>
                <w:rFonts w:hint="eastAsia" w:ascii="宋体" w:hAnsi="宋体" w:cs="宋体"/>
                <w:kern w:val="0"/>
                <w:szCs w:val="21"/>
              </w:rPr>
              <w:t>α、β、γ、中子辐射和其他粒子辐射</w:t>
            </w:r>
          </w:p>
        </w:tc>
        <w:tc>
          <w:tcPr>
            <w:tcW w:w="3325" w:type="dxa"/>
            <w:shd w:val="clear" w:color="auto" w:fill="auto"/>
            <w:vAlign w:val="center"/>
          </w:tcPr>
          <w:p w14:paraId="02E9B65E">
            <w:pPr>
              <w:widowControl/>
              <w:rPr>
                <w:rFonts w:ascii="宋体" w:hAnsi="宋体" w:cs="宋体"/>
                <w:kern w:val="0"/>
                <w:szCs w:val="21"/>
              </w:rPr>
            </w:pPr>
            <w:r>
              <w:rPr>
                <w:rFonts w:hint="eastAsia" w:ascii="宋体" w:hAnsi="宋体" w:cs="宋体"/>
                <w:kern w:val="0"/>
                <w:szCs w:val="21"/>
              </w:rPr>
              <w:t>新增风险管理内容</w:t>
            </w:r>
          </w:p>
        </w:tc>
      </w:tr>
      <w:tr w14:paraId="721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FEF305A">
            <w:pPr>
              <w:widowControl/>
              <w:rPr>
                <w:rFonts w:ascii="宋体" w:hAnsi="宋体" w:cs="宋体"/>
                <w:kern w:val="0"/>
                <w:szCs w:val="21"/>
              </w:rPr>
            </w:pPr>
            <w:r>
              <w:rPr>
                <w:rFonts w:hint="eastAsia" w:ascii="宋体" w:hAnsi="宋体" w:cs="宋体"/>
                <w:kern w:val="0"/>
                <w:szCs w:val="21"/>
              </w:rPr>
              <w:t>31</w:t>
            </w:r>
          </w:p>
        </w:tc>
        <w:tc>
          <w:tcPr>
            <w:tcW w:w="2069" w:type="dxa"/>
            <w:shd w:val="clear" w:color="auto" w:fill="auto"/>
            <w:vAlign w:val="center"/>
          </w:tcPr>
          <w:p w14:paraId="265DA52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微波辐射</w:t>
            </w:r>
            <w:r>
              <w:rPr>
                <w:rFonts w:ascii="宋体" w:hAnsi="宋体" w:cs="宋体"/>
                <w:kern w:val="0"/>
                <w:szCs w:val="21"/>
              </w:rPr>
              <w:t>”</w:t>
            </w:r>
          </w:p>
        </w:tc>
        <w:tc>
          <w:tcPr>
            <w:tcW w:w="975" w:type="dxa"/>
            <w:shd w:val="clear" w:color="auto" w:fill="auto"/>
            <w:vAlign w:val="center"/>
          </w:tcPr>
          <w:p w14:paraId="3CB1A96D">
            <w:pPr>
              <w:widowControl/>
              <w:rPr>
                <w:rFonts w:ascii="宋体" w:hAnsi="宋体" w:cs="宋体"/>
                <w:kern w:val="0"/>
                <w:szCs w:val="21"/>
              </w:rPr>
            </w:pPr>
            <w:r>
              <w:rPr>
                <w:rFonts w:hint="eastAsia" w:ascii="宋体" w:hAnsi="宋体" w:cs="宋体"/>
                <w:kern w:val="0"/>
                <w:szCs w:val="21"/>
              </w:rPr>
              <w:t>10.3</w:t>
            </w:r>
          </w:p>
        </w:tc>
        <w:tc>
          <w:tcPr>
            <w:tcW w:w="1528" w:type="dxa"/>
            <w:shd w:val="clear" w:color="auto" w:fill="auto"/>
            <w:vAlign w:val="center"/>
          </w:tcPr>
          <w:p w14:paraId="73C728C2">
            <w:pPr>
              <w:widowControl/>
              <w:rPr>
                <w:rFonts w:ascii="宋体" w:hAnsi="宋体" w:cs="宋体"/>
                <w:kern w:val="0"/>
                <w:szCs w:val="21"/>
              </w:rPr>
            </w:pPr>
            <w:r>
              <w:rPr>
                <w:rFonts w:hint="eastAsia" w:ascii="宋体" w:hAnsi="宋体" w:cs="宋体"/>
                <w:kern w:val="0"/>
                <w:szCs w:val="21"/>
              </w:rPr>
              <w:t>微波辐射</w:t>
            </w:r>
          </w:p>
        </w:tc>
        <w:tc>
          <w:tcPr>
            <w:tcW w:w="3325" w:type="dxa"/>
            <w:shd w:val="clear" w:color="auto" w:fill="auto"/>
            <w:vAlign w:val="center"/>
          </w:tcPr>
          <w:p w14:paraId="339EEF8A">
            <w:pPr>
              <w:widowControl/>
              <w:rPr>
                <w:rFonts w:ascii="宋体" w:hAnsi="宋体" w:cs="宋体"/>
                <w:kern w:val="0"/>
                <w:szCs w:val="21"/>
              </w:rPr>
            </w:pPr>
            <w:r>
              <w:rPr>
                <w:rFonts w:hint="eastAsia" w:ascii="宋体" w:hAnsi="宋体" w:cs="宋体"/>
                <w:kern w:val="0"/>
                <w:szCs w:val="21"/>
              </w:rPr>
              <w:t>新增风险管理内容</w:t>
            </w:r>
          </w:p>
        </w:tc>
      </w:tr>
      <w:tr w14:paraId="3F56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B2A145">
            <w:pPr>
              <w:widowControl/>
              <w:rPr>
                <w:rFonts w:ascii="宋体" w:hAnsi="宋体" w:cs="宋体"/>
                <w:kern w:val="0"/>
                <w:szCs w:val="21"/>
              </w:rPr>
            </w:pPr>
            <w:r>
              <w:rPr>
                <w:rFonts w:hint="eastAsia" w:ascii="宋体" w:hAnsi="宋体" w:cs="宋体"/>
                <w:kern w:val="0"/>
                <w:szCs w:val="21"/>
              </w:rPr>
              <w:t>32</w:t>
            </w:r>
          </w:p>
        </w:tc>
        <w:tc>
          <w:tcPr>
            <w:tcW w:w="2069" w:type="dxa"/>
            <w:shd w:val="clear" w:color="auto" w:fill="auto"/>
            <w:vAlign w:val="center"/>
          </w:tcPr>
          <w:p w14:paraId="094BFBE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光辐射（包括激光）</w:t>
            </w:r>
            <w:r>
              <w:rPr>
                <w:rFonts w:ascii="宋体" w:hAnsi="宋体" w:cs="宋体"/>
                <w:kern w:val="0"/>
                <w:szCs w:val="21"/>
              </w:rPr>
              <w:t>”</w:t>
            </w:r>
          </w:p>
        </w:tc>
        <w:tc>
          <w:tcPr>
            <w:tcW w:w="975" w:type="dxa"/>
            <w:shd w:val="clear" w:color="auto" w:fill="auto"/>
            <w:vAlign w:val="center"/>
          </w:tcPr>
          <w:p w14:paraId="4B55432E">
            <w:pPr>
              <w:widowControl/>
              <w:rPr>
                <w:rFonts w:ascii="宋体" w:hAnsi="宋体" w:cs="宋体"/>
                <w:kern w:val="0"/>
                <w:szCs w:val="21"/>
              </w:rPr>
            </w:pPr>
            <w:r>
              <w:rPr>
                <w:rFonts w:hint="eastAsia" w:ascii="宋体" w:hAnsi="宋体" w:cs="宋体"/>
                <w:kern w:val="0"/>
                <w:szCs w:val="21"/>
              </w:rPr>
              <w:t>10.5</w:t>
            </w:r>
          </w:p>
        </w:tc>
        <w:tc>
          <w:tcPr>
            <w:tcW w:w="1528" w:type="dxa"/>
            <w:shd w:val="clear" w:color="auto" w:fill="auto"/>
            <w:vAlign w:val="center"/>
          </w:tcPr>
          <w:p w14:paraId="2FEE7325">
            <w:pPr>
              <w:rPr>
                <w:rFonts w:ascii="宋体" w:hAnsi="宋体" w:cs="宋体"/>
                <w:szCs w:val="21"/>
              </w:rPr>
            </w:pPr>
            <w:r>
              <w:rPr>
                <w:rFonts w:hint="eastAsia" w:ascii="宋体" w:hAnsi="宋体"/>
                <w:szCs w:val="21"/>
              </w:rPr>
              <w:t>其他可见电磁辐射</w:t>
            </w:r>
          </w:p>
        </w:tc>
        <w:tc>
          <w:tcPr>
            <w:tcW w:w="3325" w:type="dxa"/>
            <w:shd w:val="clear" w:color="auto" w:fill="auto"/>
            <w:vAlign w:val="center"/>
          </w:tcPr>
          <w:p w14:paraId="03E7F526">
            <w:pPr>
              <w:rPr>
                <w:rFonts w:ascii="宋体" w:hAnsi="宋体" w:cs="宋体"/>
                <w:szCs w:val="21"/>
              </w:rPr>
            </w:pPr>
            <w:r>
              <w:rPr>
                <w:rFonts w:hint="eastAsia" w:ascii="宋体" w:hAnsi="宋体"/>
                <w:szCs w:val="21"/>
              </w:rPr>
              <w:t>新版新增内容</w:t>
            </w:r>
          </w:p>
        </w:tc>
      </w:tr>
      <w:tr w14:paraId="549B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61CDB1">
            <w:pPr>
              <w:widowControl/>
              <w:rPr>
                <w:rFonts w:ascii="宋体" w:hAnsi="宋体" w:cs="宋体"/>
                <w:kern w:val="0"/>
                <w:szCs w:val="21"/>
              </w:rPr>
            </w:pPr>
            <w:r>
              <w:rPr>
                <w:rFonts w:hint="eastAsia" w:ascii="宋体" w:hAnsi="宋体" w:cs="宋体"/>
                <w:kern w:val="0"/>
                <w:szCs w:val="21"/>
              </w:rPr>
              <w:t>33</w:t>
            </w:r>
          </w:p>
        </w:tc>
        <w:tc>
          <w:tcPr>
            <w:tcW w:w="2069" w:type="dxa"/>
            <w:shd w:val="clear" w:color="auto" w:fill="auto"/>
            <w:vAlign w:val="center"/>
          </w:tcPr>
          <w:p w14:paraId="44D6CF1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红外线辐射</w:t>
            </w:r>
            <w:r>
              <w:rPr>
                <w:rFonts w:ascii="宋体" w:hAnsi="宋体" w:cs="宋体"/>
                <w:kern w:val="0"/>
                <w:szCs w:val="21"/>
              </w:rPr>
              <w:t>”</w:t>
            </w:r>
          </w:p>
        </w:tc>
        <w:tc>
          <w:tcPr>
            <w:tcW w:w="975" w:type="dxa"/>
            <w:shd w:val="clear" w:color="auto" w:fill="auto"/>
            <w:vAlign w:val="center"/>
          </w:tcPr>
          <w:p w14:paraId="2A73FE4C">
            <w:pPr>
              <w:widowControl/>
              <w:rPr>
                <w:rFonts w:ascii="宋体" w:hAnsi="宋体" w:cs="宋体"/>
                <w:kern w:val="0"/>
                <w:szCs w:val="21"/>
              </w:rPr>
            </w:pPr>
            <w:r>
              <w:rPr>
                <w:rFonts w:hint="eastAsia" w:ascii="宋体" w:hAnsi="宋体" w:cs="宋体"/>
                <w:kern w:val="0"/>
                <w:szCs w:val="21"/>
              </w:rPr>
              <w:t>10.6</w:t>
            </w:r>
          </w:p>
        </w:tc>
        <w:tc>
          <w:tcPr>
            <w:tcW w:w="1528" w:type="dxa"/>
            <w:shd w:val="clear" w:color="auto" w:fill="auto"/>
            <w:vAlign w:val="center"/>
          </w:tcPr>
          <w:p w14:paraId="24B7879F">
            <w:pPr>
              <w:widowControl/>
              <w:rPr>
                <w:rFonts w:ascii="宋体" w:hAnsi="宋体" w:cs="宋体"/>
                <w:kern w:val="0"/>
                <w:szCs w:val="21"/>
              </w:rPr>
            </w:pPr>
            <w:r>
              <w:rPr>
                <w:rFonts w:hint="eastAsia" w:ascii="宋体" w:hAnsi="宋体" w:cs="宋体"/>
                <w:kern w:val="0"/>
                <w:szCs w:val="21"/>
              </w:rPr>
              <w:t>红外线辐射</w:t>
            </w:r>
          </w:p>
        </w:tc>
        <w:tc>
          <w:tcPr>
            <w:tcW w:w="3325" w:type="dxa"/>
            <w:shd w:val="clear" w:color="auto" w:fill="auto"/>
            <w:vAlign w:val="center"/>
          </w:tcPr>
          <w:p w14:paraId="5935C8BE">
            <w:pPr>
              <w:widowControl/>
              <w:rPr>
                <w:rFonts w:ascii="宋体" w:hAnsi="宋体" w:cs="宋体"/>
                <w:kern w:val="0"/>
                <w:szCs w:val="21"/>
              </w:rPr>
            </w:pPr>
            <w:r>
              <w:rPr>
                <w:rFonts w:hint="eastAsia" w:ascii="宋体" w:hAnsi="宋体" w:cs="宋体"/>
                <w:kern w:val="0"/>
                <w:szCs w:val="21"/>
              </w:rPr>
              <w:t>新增风险管理内容</w:t>
            </w:r>
          </w:p>
        </w:tc>
      </w:tr>
      <w:tr w14:paraId="4725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7674290">
            <w:pPr>
              <w:widowControl/>
              <w:rPr>
                <w:rFonts w:ascii="宋体" w:hAnsi="宋体" w:cs="宋体"/>
                <w:kern w:val="0"/>
                <w:szCs w:val="21"/>
              </w:rPr>
            </w:pPr>
            <w:r>
              <w:rPr>
                <w:rFonts w:hint="eastAsia" w:ascii="宋体" w:hAnsi="宋体" w:cs="宋体"/>
                <w:kern w:val="0"/>
                <w:szCs w:val="21"/>
              </w:rPr>
              <w:t>34</w:t>
            </w:r>
          </w:p>
        </w:tc>
        <w:tc>
          <w:tcPr>
            <w:tcW w:w="2069" w:type="dxa"/>
            <w:shd w:val="clear" w:color="auto" w:fill="auto"/>
            <w:vAlign w:val="center"/>
          </w:tcPr>
          <w:p w14:paraId="4192906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紫外线辐射</w:t>
            </w:r>
            <w:r>
              <w:rPr>
                <w:rFonts w:ascii="宋体" w:hAnsi="宋体" w:cs="宋体"/>
                <w:kern w:val="0"/>
                <w:szCs w:val="21"/>
              </w:rPr>
              <w:t>”</w:t>
            </w:r>
          </w:p>
        </w:tc>
        <w:tc>
          <w:tcPr>
            <w:tcW w:w="975" w:type="dxa"/>
            <w:shd w:val="clear" w:color="auto" w:fill="auto"/>
            <w:vAlign w:val="center"/>
          </w:tcPr>
          <w:p w14:paraId="65CBB80C">
            <w:pPr>
              <w:widowControl/>
              <w:rPr>
                <w:rFonts w:ascii="宋体" w:hAnsi="宋体" w:cs="宋体"/>
                <w:kern w:val="0"/>
                <w:szCs w:val="21"/>
              </w:rPr>
            </w:pPr>
            <w:r>
              <w:rPr>
                <w:rFonts w:hint="eastAsia" w:ascii="宋体" w:hAnsi="宋体" w:cs="宋体"/>
                <w:kern w:val="0"/>
                <w:szCs w:val="21"/>
              </w:rPr>
              <w:t>10.7</w:t>
            </w:r>
          </w:p>
        </w:tc>
        <w:tc>
          <w:tcPr>
            <w:tcW w:w="1528" w:type="dxa"/>
            <w:shd w:val="clear" w:color="auto" w:fill="auto"/>
            <w:vAlign w:val="center"/>
          </w:tcPr>
          <w:p w14:paraId="17C35040">
            <w:pPr>
              <w:widowControl/>
              <w:rPr>
                <w:rFonts w:ascii="宋体" w:hAnsi="宋体" w:cs="宋体"/>
                <w:kern w:val="0"/>
                <w:szCs w:val="21"/>
              </w:rPr>
            </w:pPr>
            <w:r>
              <w:rPr>
                <w:rFonts w:hint="eastAsia" w:ascii="宋体" w:hAnsi="宋体" w:cs="宋体"/>
                <w:kern w:val="0"/>
                <w:szCs w:val="21"/>
              </w:rPr>
              <w:t>紫外线辐射</w:t>
            </w:r>
          </w:p>
        </w:tc>
        <w:tc>
          <w:tcPr>
            <w:tcW w:w="3325" w:type="dxa"/>
            <w:shd w:val="clear" w:color="auto" w:fill="auto"/>
            <w:vAlign w:val="center"/>
          </w:tcPr>
          <w:p w14:paraId="74DCED02">
            <w:pPr>
              <w:widowControl/>
              <w:rPr>
                <w:rFonts w:ascii="宋体" w:hAnsi="宋体" w:cs="宋体"/>
                <w:kern w:val="0"/>
                <w:szCs w:val="21"/>
              </w:rPr>
            </w:pPr>
            <w:r>
              <w:rPr>
                <w:rFonts w:hint="eastAsia" w:ascii="宋体" w:hAnsi="宋体" w:cs="宋体"/>
                <w:kern w:val="0"/>
                <w:szCs w:val="21"/>
              </w:rPr>
              <w:t>新增风险管理内容</w:t>
            </w:r>
          </w:p>
        </w:tc>
      </w:tr>
      <w:tr w14:paraId="6EC5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222B1D">
            <w:pPr>
              <w:widowControl/>
              <w:rPr>
                <w:rFonts w:ascii="宋体" w:hAnsi="宋体" w:cs="宋体"/>
                <w:kern w:val="0"/>
                <w:szCs w:val="21"/>
              </w:rPr>
            </w:pPr>
            <w:r>
              <w:rPr>
                <w:rFonts w:hint="eastAsia" w:ascii="宋体" w:hAnsi="宋体" w:cs="宋体"/>
                <w:kern w:val="0"/>
                <w:szCs w:val="21"/>
              </w:rPr>
              <w:t>35</w:t>
            </w:r>
          </w:p>
        </w:tc>
        <w:tc>
          <w:tcPr>
            <w:tcW w:w="2069" w:type="dxa"/>
            <w:shd w:val="clear" w:color="auto" w:fill="auto"/>
            <w:vAlign w:val="center"/>
          </w:tcPr>
          <w:p w14:paraId="67FD5EB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声能（包括超声）</w:t>
            </w:r>
            <w:r>
              <w:rPr>
                <w:rFonts w:ascii="宋体" w:hAnsi="宋体" w:cs="宋体"/>
                <w:kern w:val="0"/>
                <w:szCs w:val="21"/>
              </w:rPr>
              <w:t>”</w:t>
            </w:r>
          </w:p>
        </w:tc>
        <w:tc>
          <w:tcPr>
            <w:tcW w:w="975" w:type="dxa"/>
            <w:shd w:val="clear" w:color="auto" w:fill="auto"/>
            <w:vAlign w:val="center"/>
          </w:tcPr>
          <w:p w14:paraId="20027520">
            <w:pPr>
              <w:widowControl/>
              <w:rPr>
                <w:rFonts w:ascii="宋体" w:hAnsi="宋体" w:cs="宋体"/>
                <w:kern w:val="0"/>
                <w:szCs w:val="21"/>
              </w:rPr>
            </w:pPr>
            <w:r>
              <w:rPr>
                <w:rFonts w:hint="eastAsia" w:ascii="宋体" w:hAnsi="宋体" w:cs="宋体"/>
                <w:kern w:val="0"/>
                <w:szCs w:val="21"/>
              </w:rPr>
              <w:t>9.6.2</w:t>
            </w:r>
          </w:p>
        </w:tc>
        <w:tc>
          <w:tcPr>
            <w:tcW w:w="1528" w:type="dxa"/>
            <w:shd w:val="clear" w:color="auto" w:fill="auto"/>
            <w:vAlign w:val="center"/>
          </w:tcPr>
          <w:p w14:paraId="644DC9DC">
            <w:pPr>
              <w:rPr>
                <w:rFonts w:ascii="宋体" w:hAnsi="宋体" w:cs="宋体"/>
                <w:szCs w:val="21"/>
              </w:rPr>
            </w:pPr>
            <w:r>
              <w:rPr>
                <w:rFonts w:hint="eastAsia" w:ascii="宋体" w:hAnsi="宋体"/>
                <w:szCs w:val="21"/>
              </w:rPr>
              <w:t>声能</w:t>
            </w:r>
          </w:p>
        </w:tc>
        <w:tc>
          <w:tcPr>
            <w:tcW w:w="3325" w:type="dxa"/>
            <w:shd w:val="clear" w:color="auto" w:fill="auto"/>
            <w:vAlign w:val="center"/>
          </w:tcPr>
          <w:p w14:paraId="5AD86EF7">
            <w:pPr>
              <w:rPr>
                <w:rFonts w:ascii="宋体" w:hAnsi="宋体" w:cs="宋体"/>
                <w:szCs w:val="21"/>
              </w:rPr>
            </w:pPr>
            <w:r>
              <w:rPr>
                <w:rFonts w:hint="eastAsia" w:ascii="宋体" w:hAnsi="宋体"/>
                <w:szCs w:val="21"/>
              </w:rPr>
              <w:t>新版新增内容，旧版无通用要求</w:t>
            </w:r>
          </w:p>
        </w:tc>
      </w:tr>
      <w:tr w14:paraId="530D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4E7A2DC">
            <w:pPr>
              <w:widowControl/>
              <w:rPr>
                <w:rFonts w:ascii="宋体" w:hAnsi="宋体" w:cs="宋体"/>
                <w:kern w:val="0"/>
                <w:szCs w:val="21"/>
              </w:rPr>
            </w:pPr>
            <w:r>
              <w:rPr>
                <w:rFonts w:hint="eastAsia" w:ascii="宋体" w:hAnsi="宋体" w:cs="宋体"/>
                <w:kern w:val="0"/>
                <w:szCs w:val="21"/>
              </w:rPr>
              <w:t>36</w:t>
            </w:r>
          </w:p>
        </w:tc>
        <w:tc>
          <w:tcPr>
            <w:tcW w:w="2069" w:type="dxa"/>
            <w:shd w:val="clear" w:color="auto" w:fill="auto"/>
            <w:vAlign w:val="center"/>
          </w:tcPr>
          <w:p w14:paraId="553CFEE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电磁兼容性</w:t>
            </w:r>
            <w:r>
              <w:rPr>
                <w:rFonts w:ascii="宋体" w:hAnsi="宋体" w:cs="宋体"/>
                <w:kern w:val="0"/>
                <w:szCs w:val="21"/>
              </w:rPr>
              <w:t>”</w:t>
            </w:r>
          </w:p>
        </w:tc>
        <w:tc>
          <w:tcPr>
            <w:tcW w:w="975" w:type="dxa"/>
            <w:shd w:val="clear" w:color="auto" w:fill="auto"/>
            <w:vAlign w:val="center"/>
          </w:tcPr>
          <w:p w14:paraId="3E6BDD98">
            <w:pPr>
              <w:widowControl/>
              <w:rPr>
                <w:rFonts w:ascii="宋体" w:hAnsi="宋体" w:cs="宋体"/>
                <w:kern w:val="0"/>
                <w:szCs w:val="21"/>
              </w:rPr>
            </w:pPr>
            <w:r>
              <w:rPr>
                <w:rFonts w:hint="eastAsia" w:ascii="宋体" w:hAnsi="宋体" w:cs="宋体"/>
                <w:kern w:val="0"/>
                <w:szCs w:val="21"/>
              </w:rPr>
              <w:t>17</w:t>
            </w:r>
          </w:p>
        </w:tc>
        <w:tc>
          <w:tcPr>
            <w:tcW w:w="1528" w:type="dxa"/>
            <w:shd w:val="clear" w:color="auto" w:fill="auto"/>
            <w:vAlign w:val="center"/>
          </w:tcPr>
          <w:p w14:paraId="624C115B">
            <w:pPr>
              <w:widowControl/>
              <w:rPr>
                <w:rFonts w:ascii="宋体" w:hAnsi="宋体" w:cs="宋体"/>
                <w:kern w:val="0"/>
                <w:szCs w:val="21"/>
              </w:rPr>
            </w:pPr>
            <w:r>
              <w:rPr>
                <w:rFonts w:hint="eastAsia" w:ascii="宋体" w:hAnsi="宋体" w:cs="宋体"/>
                <w:kern w:val="0"/>
                <w:szCs w:val="21"/>
              </w:rPr>
              <w:t>ME设备和ME系统的电磁兼容性</w:t>
            </w:r>
          </w:p>
        </w:tc>
        <w:tc>
          <w:tcPr>
            <w:tcW w:w="3325" w:type="dxa"/>
            <w:shd w:val="clear" w:color="auto" w:fill="auto"/>
            <w:vAlign w:val="center"/>
          </w:tcPr>
          <w:p w14:paraId="2096ACBF">
            <w:pPr>
              <w:widowControl/>
              <w:rPr>
                <w:rFonts w:ascii="宋体" w:hAnsi="宋体" w:cs="宋体"/>
                <w:kern w:val="0"/>
                <w:szCs w:val="21"/>
              </w:rPr>
            </w:pPr>
            <w:r>
              <w:rPr>
                <w:rFonts w:hint="eastAsia" w:ascii="宋体" w:hAnsi="宋体" w:cs="宋体"/>
                <w:kern w:val="0"/>
                <w:szCs w:val="21"/>
              </w:rPr>
              <w:t>增加风险管理内容</w:t>
            </w:r>
          </w:p>
        </w:tc>
      </w:tr>
      <w:tr w14:paraId="754D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FF15FF">
            <w:pPr>
              <w:widowControl/>
              <w:rPr>
                <w:rFonts w:ascii="宋体" w:hAnsi="宋体" w:cs="宋体"/>
                <w:kern w:val="0"/>
                <w:szCs w:val="21"/>
              </w:rPr>
            </w:pPr>
            <w:r>
              <w:rPr>
                <w:rFonts w:hint="eastAsia" w:ascii="宋体" w:hAnsi="宋体" w:cs="宋体"/>
                <w:kern w:val="0"/>
                <w:szCs w:val="21"/>
              </w:rPr>
              <w:t>第六篇</w:t>
            </w:r>
          </w:p>
        </w:tc>
        <w:tc>
          <w:tcPr>
            <w:tcW w:w="2069" w:type="dxa"/>
            <w:shd w:val="clear" w:color="auto" w:fill="auto"/>
            <w:vAlign w:val="center"/>
          </w:tcPr>
          <w:p w14:paraId="632BFD7B">
            <w:pPr>
              <w:widowControl/>
              <w:rPr>
                <w:rFonts w:ascii="宋体" w:hAnsi="宋体" w:cs="宋体"/>
                <w:kern w:val="0"/>
                <w:szCs w:val="21"/>
              </w:rPr>
            </w:pPr>
            <w:r>
              <w:rPr>
                <w:rFonts w:hint="eastAsia" w:ascii="宋体" w:hAnsi="宋体" w:cs="宋体"/>
                <w:kern w:val="0"/>
                <w:szCs w:val="21"/>
              </w:rPr>
              <w:t>对易燃麻醉混合气点燃危险的防护</w:t>
            </w:r>
          </w:p>
        </w:tc>
        <w:tc>
          <w:tcPr>
            <w:tcW w:w="975" w:type="dxa"/>
            <w:shd w:val="clear" w:color="auto" w:fill="auto"/>
            <w:vAlign w:val="center"/>
          </w:tcPr>
          <w:p w14:paraId="7C9E98AE">
            <w:pPr>
              <w:widowControl/>
              <w:rPr>
                <w:rFonts w:ascii="宋体" w:hAnsi="宋体" w:cs="宋体"/>
                <w:kern w:val="0"/>
                <w:szCs w:val="21"/>
              </w:rPr>
            </w:pPr>
            <w:r>
              <w:rPr>
                <w:rFonts w:hint="eastAsia" w:ascii="宋体" w:hAnsi="宋体" w:cs="宋体"/>
                <w:kern w:val="0"/>
                <w:szCs w:val="21"/>
              </w:rPr>
              <w:t>附录G</w:t>
            </w:r>
          </w:p>
        </w:tc>
        <w:tc>
          <w:tcPr>
            <w:tcW w:w="1528" w:type="dxa"/>
            <w:shd w:val="clear" w:color="auto" w:fill="auto"/>
            <w:vAlign w:val="center"/>
          </w:tcPr>
          <w:p w14:paraId="000AA915">
            <w:pPr>
              <w:widowControl/>
              <w:rPr>
                <w:rFonts w:ascii="宋体" w:hAnsi="宋体" w:cs="宋体"/>
                <w:kern w:val="0"/>
                <w:szCs w:val="21"/>
              </w:rPr>
            </w:pPr>
            <w:r>
              <w:rPr>
                <w:rFonts w:hint="eastAsia" w:ascii="宋体" w:hAnsi="宋体" w:cs="宋体"/>
                <w:kern w:val="0"/>
                <w:szCs w:val="21"/>
              </w:rPr>
              <w:t>易燃麻醉混合气着火危险的防护</w:t>
            </w:r>
          </w:p>
        </w:tc>
        <w:tc>
          <w:tcPr>
            <w:tcW w:w="3325" w:type="dxa"/>
            <w:shd w:val="clear" w:color="auto" w:fill="auto"/>
            <w:vAlign w:val="center"/>
          </w:tcPr>
          <w:p w14:paraId="49FAA07D">
            <w:pPr>
              <w:widowControl/>
              <w:rPr>
                <w:rFonts w:ascii="宋体" w:hAnsi="宋体" w:cs="宋体"/>
                <w:kern w:val="0"/>
                <w:szCs w:val="21"/>
              </w:rPr>
            </w:pPr>
            <w:r>
              <w:rPr>
                <w:rFonts w:hint="eastAsia" w:ascii="宋体" w:hAnsi="宋体" w:cs="宋体"/>
                <w:kern w:val="0"/>
                <w:szCs w:val="21"/>
              </w:rPr>
              <w:t>无明显差异</w:t>
            </w:r>
          </w:p>
        </w:tc>
      </w:tr>
      <w:tr w14:paraId="2B0F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E514AF">
            <w:pPr>
              <w:widowControl/>
              <w:rPr>
                <w:rFonts w:ascii="宋体" w:hAnsi="宋体" w:cs="宋体"/>
                <w:kern w:val="0"/>
                <w:szCs w:val="21"/>
              </w:rPr>
            </w:pPr>
            <w:r>
              <w:rPr>
                <w:rFonts w:hint="eastAsia" w:ascii="宋体" w:hAnsi="宋体" w:cs="宋体"/>
                <w:kern w:val="0"/>
                <w:szCs w:val="21"/>
              </w:rPr>
              <w:t>37</w:t>
            </w:r>
          </w:p>
        </w:tc>
        <w:tc>
          <w:tcPr>
            <w:tcW w:w="2069" w:type="dxa"/>
            <w:shd w:val="clear" w:color="auto" w:fill="auto"/>
            <w:vAlign w:val="center"/>
          </w:tcPr>
          <w:p w14:paraId="75F4D8E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位置和基本要求</w:t>
            </w:r>
            <w:r>
              <w:rPr>
                <w:rFonts w:ascii="宋体" w:hAnsi="宋体" w:cs="宋体"/>
                <w:kern w:val="0"/>
                <w:szCs w:val="21"/>
              </w:rPr>
              <w:t>”</w:t>
            </w:r>
          </w:p>
        </w:tc>
        <w:tc>
          <w:tcPr>
            <w:tcW w:w="975" w:type="dxa"/>
            <w:shd w:val="clear" w:color="auto" w:fill="auto"/>
            <w:vAlign w:val="center"/>
          </w:tcPr>
          <w:p w14:paraId="01D53406">
            <w:pPr>
              <w:widowControl/>
              <w:rPr>
                <w:rFonts w:ascii="宋体" w:hAnsi="宋体" w:cs="宋体"/>
                <w:kern w:val="0"/>
                <w:szCs w:val="21"/>
              </w:rPr>
            </w:pPr>
            <w:r>
              <w:rPr>
                <w:rFonts w:hint="eastAsia" w:ascii="宋体" w:hAnsi="宋体" w:cs="宋体"/>
                <w:kern w:val="0"/>
                <w:szCs w:val="21"/>
              </w:rPr>
              <w:t>附录G.2</w:t>
            </w:r>
          </w:p>
        </w:tc>
        <w:tc>
          <w:tcPr>
            <w:tcW w:w="1528" w:type="dxa"/>
            <w:shd w:val="clear" w:color="auto" w:fill="auto"/>
            <w:vAlign w:val="center"/>
          </w:tcPr>
          <w:p w14:paraId="08F2A5BB">
            <w:pPr>
              <w:widowControl/>
              <w:rPr>
                <w:rFonts w:ascii="宋体" w:hAnsi="宋体" w:cs="宋体"/>
                <w:kern w:val="0"/>
                <w:szCs w:val="21"/>
              </w:rPr>
            </w:pPr>
            <w:r>
              <w:rPr>
                <w:rFonts w:hint="eastAsia" w:ascii="宋体" w:hAnsi="宋体" w:cs="宋体"/>
                <w:kern w:val="0"/>
                <w:szCs w:val="21"/>
              </w:rPr>
              <w:t>位置和基本要求</w:t>
            </w:r>
          </w:p>
        </w:tc>
        <w:tc>
          <w:tcPr>
            <w:tcW w:w="3325" w:type="dxa"/>
            <w:shd w:val="clear" w:color="auto" w:fill="auto"/>
            <w:vAlign w:val="center"/>
          </w:tcPr>
          <w:p w14:paraId="1EEB6BD0">
            <w:pPr>
              <w:widowControl/>
              <w:rPr>
                <w:rFonts w:ascii="宋体" w:hAnsi="宋体" w:cs="宋体"/>
                <w:kern w:val="0"/>
                <w:szCs w:val="21"/>
              </w:rPr>
            </w:pPr>
            <w:r>
              <w:rPr>
                <w:rFonts w:hint="eastAsia" w:ascii="宋体" w:hAnsi="宋体" w:cs="宋体"/>
                <w:kern w:val="0"/>
                <w:szCs w:val="21"/>
              </w:rPr>
              <w:t>无明显差异</w:t>
            </w:r>
          </w:p>
        </w:tc>
      </w:tr>
      <w:tr w14:paraId="1ABF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5BD304">
            <w:pPr>
              <w:widowControl/>
              <w:rPr>
                <w:rFonts w:ascii="宋体" w:hAnsi="宋体" w:cs="宋体"/>
                <w:kern w:val="0"/>
                <w:szCs w:val="21"/>
              </w:rPr>
            </w:pPr>
            <w:r>
              <w:rPr>
                <w:rFonts w:hint="eastAsia" w:ascii="宋体" w:hAnsi="宋体" w:cs="宋体"/>
                <w:kern w:val="0"/>
                <w:szCs w:val="21"/>
              </w:rPr>
              <w:t>37.1</w:t>
            </w:r>
          </w:p>
        </w:tc>
        <w:tc>
          <w:tcPr>
            <w:tcW w:w="2069" w:type="dxa"/>
            <w:shd w:val="clear" w:color="auto" w:fill="auto"/>
            <w:vAlign w:val="center"/>
          </w:tcPr>
          <w:p w14:paraId="7B8E55E2">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02F32D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017099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86F59F9">
            <w:r>
              <w:rPr>
                <w:rFonts w:hint="eastAsia" w:ascii="宋体" w:hAnsi="宋体" w:cs="宋体"/>
                <w:kern w:val="0"/>
                <w:szCs w:val="21"/>
              </w:rPr>
              <w:t>无通用要求</w:t>
            </w:r>
          </w:p>
        </w:tc>
      </w:tr>
      <w:tr w14:paraId="7423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6E91C59">
            <w:pPr>
              <w:widowControl/>
              <w:rPr>
                <w:rFonts w:ascii="宋体" w:hAnsi="宋体" w:cs="宋体"/>
                <w:kern w:val="0"/>
                <w:szCs w:val="21"/>
              </w:rPr>
            </w:pPr>
            <w:r>
              <w:rPr>
                <w:rFonts w:hint="eastAsia" w:ascii="宋体" w:hAnsi="宋体" w:cs="宋体"/>
                <w:kern w:val="0"/>
                <w:szCs w:val="21"/>
              </w:rPr>
              <w:t>37.2</w:t>
            </w:r>
          </w:p>
        </w:tc>
        <w:tc>
          <w:tcPr>
            <w:tcW w:w="2069" w:type="dxa"/>
            <w:shd w:val="clear" w:color="auto" w:fill="auto"/>
            <w:vAlign w:val="center"/>
          </w:tcPr>
          <w:p w14:paraId="72E3E5FC">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FCEEEA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BF251E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4C70DC5">
            <w:r>
              <w:rPr>
                <w:rFonts w:hint="eastAsia" w:ascii="宋体" w:hAnsi="宋体" w:cs="宋体"/>
                <w:kern w:val="0"/>
                <w:szCs w:val="21"/>
              </w:rPr>
              <w:t>无通用要求</w:t>
            </w:r>
          </w:p>
        </w:tc>
      </w:tr>
      <w:tr w14:paraId="6FA5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3EFDA4">
            <w:pPr>
              <w:widowControl/>
              <w:rPr>
                <w:rFonts w:ascii="宋体" w:hAnsi="宋体" w:cs="宋体"/>
                <w:kern w:val="0"/>
                <w:szCs w:val="21"/>
              </w:rPr>
            </w:pPr>
            <w:r>
              <w:rPr>
                <w:rFonts w:hint="eastAsia" w:ascii="宋体" w:hAnsi="宋体" w:cs="宋体"/>
                <w:kern w:val="0"/>
                <w:szCs w:val="21"/>
              </w:rPr>
              <w:t>37.3</w:t>
            </w:r>
          </w:p>
        </w:tc>
        <w:tc>
          <w:tcPr>
            <w:tcW w:w="2069" w:type="dxa"/>
            <w:shd w:val="clear" w:color="auto" w:fill="auto"/>
            <w:vAlign w:val="center"/>
          </w:tcPr>
          <w:p w14:paraId="12121A0C">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E8001D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42B1A2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7A2E257">
            <w:r>
              <w:rPr>
                <w:rFonts w:hint="eastAsia" w:ascii="宋体" w:hAnsi="宋体" w:cs="宋体"/>
                <w:kern w:val="0"/>
                <w:szCs w:val="21"/>
              </w:rPr>
              <w:t>无通用要求</w:t>
            </w:r>
          </w:p>
        </w:tc>
      </w:tr>
      <w:tr w14:paraId="4E8E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985381">
            <w:pPr>
              <w:widowControl/>
              <w:rPr>
                <w:rFonts w:ascii="宋体" w:hAnsi="宋体" w:cs="宋体"/>
                <w:kern w:val="0"/>
                <w:szCs w:val="21"/>
              </w:rPr>
            </w:pPr>
            <w:r>
              <w:rPr>
                <w:rFonts w:hint="eastAsia" w:ascii="宋体" w:hAnsi="宋体" w:cs="宋体"/>
                <w:kern w:val="0"/>
                <w:szCs w:val="21"/>
              </w:rPr>
              <w:t>37.4</w:t>
            </w:r>
          </w:p>
        </w:tc>
        <w:tc>
          <w:tcPr>
            <w:tcW w:w="2069" w:type="dxa"/>
            <w:shd w:val="clear" w:color="auto" w:fill="auto"/>
            <w:vAlign w:val="center"/>
          </w:tcPr>
          <w:p w14:paraId="2A432D0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F4C7DC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391B96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4F90B6C">
            <w:r>
              <w:rPr>
                <w:rFonts w:hint="eastAsia" w:ascii="宋体" w:hAnsi="宋体" w:cs="宋体"/>
                <w:kern w:val="0"/>
                <w:szCs w:val="21"/>
              </w:rPr>
              <w:t>无通用要求</w:t>
            </w:r>
          </w:p>
        </w:tc>
      </w:tr>
      <w:tr w14:paraId="5526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1BD58FB">
            <w:pPr>
              <w:widowControl/>
              <w:rPr>
                <w:rFonts w:ascii="宋体" w:hAnsi="宋体" w:cs="宋体"/>
                <w:kern w:val="0"/>
                <w:szCs w:val="21"/>
              </w:rPr>
            </w:pPr>
            <w:r>
              <w:rPr>
                <w:rFonts w:hint="eastAsia" w:ascii="宋体" w:hAnsi="宋体" w:cs="宋体"/>
                <w:kern w:val="0"/>
                <w:szCs w:val="21"/>
              </w:rPr>
              <w:t>37.5</w:t>
            </w:r>
          </w:p>
        </w:tc>
        <w:tc>
          <w:tcPr>
            <w:tcW w:w="2069" w:type="dxa"/>
            <w:shd w:val="clear" w:color="auto" w:fill="auto"/>
            <w:vAlign w:val="center"/>
          </w:tcPr>
          <w:p w14:paraId="6C5639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与空气混合的易燃麻醉气</w:t>
            </w:r>
            <w:r>
              <w:rPr>
                <w:rFonts w:ascii="宋体" w:hAnsi="宋体" w:cs="宋体"/>
                <w:kern w:val="0"/>
                <w:szCs w:val="21"/>
              </w:rPr>
              <w:t>”</w:t>
            </w:r>
          </w:p>
        </w:tc>
        <w:tc>
          <w:tcPr>
            <w:tcW w:w="975" w:type="dxa"/>
            <w:shd w:val="clear" w:color="auto" w:fill="auto"/>
            <w:vAlign w:val="center"/>
          </w:tcPr>
          <w:p w14:paraId="21EAE342">
            <w:pPr>
              <w:widowControl/>
              <w:rPr>
                <w:rFonts w:ascii="宋体" w:hAnsi="宋体" w:cs="宋体"/>
                <w:kern w:val="0"/>
                <w:szCs w:val="21"/>
              </w:rPr>
            </w:pPr>
            <w:r>
              <w:rPr>
                <w:rFonts w:hint="eastAsia" w:ascii="宋体" w:hAnsi="宋体" w:cs="宋体"/>
                <w:kern w:val="0"/>
                <w:szCs w:val="21"/>
              </w:rPr>
              <w:t>附录G.2.2</w:t>
            </w:r>
          </w:p>
        </w:tc>
        <w:tc>
          <w:tcPr>
            <w:tcW w:w="1528" w:type="dxa"/>
            <w:shd w:val="clear" w:color="auto" w:fill="auto"/>
            <w:vAlign w:val="center"/>
          </w:tcPr>
          <w:p w14:paraId="6F66CE4E">
            <w:pPr>
              <w:widowControl/>
              <w:rPr>
                <w:rFonts w:ascii="宋体" w:hAnsi="宋体" w:cs="宋体"/>
                <w:kern w:val="0"/>
                <w:szCs w:val="21"/>
              </w:rPr>
            </w:pPr>
            <w:r>
              <w:rPr>
                <w:rFonts w:hint="eastAsia" w:ascii="宋体" w:hAnsi="宋体" w:cs="宋体"/>
                <w:kern w:val="0"/>
                <w:szCs w:val="21"/>
              </w:rPr>
              <w:t>与空气混合的易燃麻醉气</w:t>
            </w:r>
          </w:p>
        </w:tc>
        <w:tc>
          <w:tcPr>
            <w:tcW w:w="3325" w:type="dxa"/>
            <w:shd w:val="clear" w:color="auto" w:fill="auto"/>
            <w:vAlign w:val="center"/>
          </w:tcPr>
          <w:p w14:paraId="614C66E9">
            <w:pPr>
              <w:widowControl/>
              <w:rPr>
                <w:rFonts w:ascii="宋体" w:hAnsi="宋体" w:cs="宋体"/>
                <w:kern w:val="0"/>
                <w:szCs w:val="21"/>
              </w:rPr>
            </w:pPr>
            <w:r>
              <w:rPr>
                <w:rFonts w:hint="eastAsia" w:ascii="宋体" w:hAnsi="宋体" w:cs="宋体"/>
                <w:kern w:val="0"/>
                <w:szCs w:val="21"/>
              </w:rPr>
              <w:t>无明显差异</w:t>
            </w:r>
          </w:p>
        </w:tc>
      </w:tr>
      <w:tr w14:paraId="52D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EA497E">
            <w:pPr>
              <w:widowControl/>
              <w:rPr>
                <w:rFonts w:ascii="宋体" w:hAnsi="宋体" w:cs="宋体"/>
                <w:kern w:val="0"/>
                <w:szCs w:val="21"/>
              </w:rPr>
            </w:pPr>
            <w:r>
              <w:rPr>
                <w:rFonts w:hint="eastAsia" w:ascii="宋体" w:hAnsi="宋体" w:cs="宋体"/>
                <w:kern w:val="0"/>
                <w:szCs w:val="21"/>
              </w:rPr>
              <w:t>37.6</w:t>
            </w:r>
          </w:p>
        </w:tc>
        <w:tc>
          <w:tcPr>
            <w:tcW w:w="2069" w:type="dxa"/>
            <w:shd w:val="clear" w:color="auto" w:fill="auto"/>
            <w:vAlign w:val="center"/>
          </w:tcPr>
          <w:p w14:paraId="3B2C554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与氧或氧化亚氮混合的易燃麻醉气</w:t>
            </w:r>
            <w:r>
              <w:rPr>
                <w:rFonts w:ascii="宋体" w:hAnsi="宋体" w:cs="宋体"/>
                <w:kern w:val="0"/>
                <w:szCs w:val="21"/>
              </w:rPr>
              <w:t>”</w:t>
            </w:r>
          </w:p>
        </w:tc>
        <w:tc>
          <w:tcPr>
            <w:tcW w:w="975" w:type="dxa"/>
            <w:shd w:val="clear" w:color="auto" w:fill="auto"/>
            <w:vAlign w:val="center"/>
          </w:tcPr>
          <w:p w14:paraId="35BADDF8">
            <w:pPr>
              <w:widowControl/>
              <w:rPr>
                <w:rFonts w:ascii="宋体" w:hAnsi="宋体" w:cs="宋体"/>
                <w:kern w:val="0"/>
                <w:szCs w:val="21"/>
              </w:rPr>
            </w:pPr>
            <w:r>
              <w:rPr>
                <w:rFonts w:hint="eastAsia" w:ascii="宋体" w:hAnsi="宋体" w:cs="宋体"/>
                <w:kern w:val="0"/>
                <w:szCs w:val="21"/>
              </w:rPr>
              <w:t>附录G.2.3</w:t>
            </w:r>
          </w:p>
        </w:tc>
        <w:tc>
          <w:tcPr>
            <w:tcW w:w="1528" w:type="dxa"/>
            <w:shd w:val="clear" w:color="auto" w:fill="auto"/>
            <w:vAlign w:val="center"/>
          </w:tcPr>
          <w:p w14:paraId="0AE757A3">
            <w:pPr>
              <w:widowControl/>
              <w:rPr>
                <w:rFonts w:ascii="宋体" w:hAnsi="宋体" w:cs="宋体"/>
                <w:kern w:val="0"/>
                <w:szCs w:val="21"/>
              </w:rPr>
            </w:pPr>
            <w:r>
              <w:rPr>
                <w:rFonts w:hint="eastAsia" w:ascii="宋体" w:hAnsi="宋体" w:cs="宋体"/>
                <w:kern w:val="0"/>
                <w:szCs w:val="21"/>
              </w:rPr>
              <w:t>与氧或氧化亚氮混合的易燃麻醉气</w:t>
            </w:r>
          </w:p>
        </w:tc>
        <w:tc>
          <w:tcPr>
            <w:tcW w:w="3325" w:type="dxa"/>
            <w:shd w:val="clear" w:color="auto" w:fill="auto"/>
            <w:vAlign w:val="center"/>
          </w:tcPr>
          <w:p w14:paraId="0C7AA1DF">
            <w:pPr>
              <w:rPr>
                <w:rFonts w:ascii="宋体" w:hAnsi="宋体"/>
                <w:szCs w:val="21"/>
              </w:rPr>
            </w:pPr>
            <w:r>
              <w:rPr>
                <w:rFonts w:hint="eastAsia" w:ascii="宋体" w:hAnsi="宋体" w:cs="宋体"/>
                <w:kern w:val="0"/>
                <w:szCs w:val="21"/>
              </w:rPr>
              <w:t>无明显差异</w:t>
            </w:r>
          </w:p>
        </w:tc>
      </w:tr>
      <w:tr w14:paraId="26CD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94AA78">
            <w:pPr>
              <w:widowControl/>
              <w:rPr>
                <w:rFonts w:ascii="宋体" w:hAnsi="宋体" w:cs="宋体"/>
                <w:kern w:val="0"/>
                <w:szCs w:val="21"/>
              </w:rPr>
            </w:pPr>
            <w:r>
              <w:rPr>
                <w:rFonts w:hint="eastAsia" w:ascii="宋体" w:hAnsi="宋体" w:cs="宋体"/>
                <w:kern w:val="0"/>
                <w:szCs w:val="21"/>
              </w:rPr>
              <w:t>37.7</w:t>
            </w:r>
          </w:p>
        </w:tc>
        <w:tc>
          <w:tcPr>
            <w:tcW w:w="2069" w:type="dxa"/>
            <w:shd w:val="clear" w:color="auto" w:fill="auto"/>
            <w:vAlign w:val="center"/>
          </w:tcPr>
          <w:p w14:paraId="1990E64A">
            <w:pPr>
              <w:rPr>
                <w:rFonts w:ascii="宋体" w:hAnsi="宋体" w:cs="宋体"/>
                <w:kern w:val="0"/>
                <w:szCs w:val="21"/>
              </w:rPr>
            </w:pPr>
            <w:r>
              <w:rPr>
                <w:rFonts w:hint="eastAsia" w:ascii="宋体" w:hAnsi="宋体" w:cs="宋体"/>
                <w:kern w:val="0"/>
                <w:szCs w:val="21"/>
              </w:rPr>
              <w:t>“规定在37.5所定义的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8A95DBD">
            <w:pPr>
              <w:widowControl/>
              <w:rPr>
                <w:rFonts w:ascii="宋体" w:hAnsi="宋体" w:cs="宋体"/>
                <w:kern w:val="0"/>
                <w:szCs w:val="21"/>
              </w:rPr>
            </w:pPr>
            <w:r>
              <w:rPr>
                <w:rFonts w:hint="eastAsia" w:ascii="宋体" w:hAnsi="宋体" w:cs="宋体"/>
                <w:kern w:val="0"/>
                <w:szCs w:val="21"/>
              </w:rPr>
              <w:t>附录G.2.4</w:t>
            </w:r>
          </w:p>
        </w:tc>
        <w:tc>
          <w:tcPr>
            <w:tcW w:w="1528" w:type="dxa"/>
            <w:shd w:val="clear" w:color="auto" w:fill="auto"/>
            <w:vAlign w:val="center"/>
          </w:tcPr>
          <w:p w14:paraId="051C5C83">
            <w:pPr>
              <w:widowControl/>
              <w:rPr>
                <w:rFonts w:ascii="宋体" w:hAnsi="宋体" w:cs="宋体"/>
                <w:kern w:val="0"/>
                <w:szCs w:val="21"/>
              </w:rPr>
            </w:pPr>
            <w:r>
              <w:rPr>
                <w:rFonts w:hint="eastAsia" w:ascii="宋体" w:hAnsi="宋体" w:cs="宋体"/>
                <w:kern w:val="0"/>
                <w:szCs w:val="21"/>
              </w:rPr>
              <w:t>与空气混合的易燃麻醉气指定的ME设备</w:t>
            </w:r>
          </w:p>
        </w:tc>
        <w:tc>
          <w:tcPr>
            <w:tcW w:w="3325" w:type="dxa"/>
            <w:shd w:val="clear" w:color="auto" w:fill="auto"/>
            <w:vAlign w:val="center"/>
          </w:tcPr>
          <w:p w14:paraId="5B388F25">
            <w:pPr>
              <w:rPr>
                <w:rFonts w:ascii="宋体" w:hAnsi="宋体"/>
                <w:szCs w:val="21"/>
              </w:rPr>
            </w:pPr>
            <w:r>
              <w:rPr>
                <w:rFonts w:hint="eastAsia" w:ascii="宋体" w:hAnsi="宋体" w:cs="宋体"/>
                <w:kern w:val="0"/>
                <w:szCs w:val="21"/>
              </w:rPr>
              <w:t>无明显差异</w:t>
            </w:r>
          </w:p>
        </w:tc>
      </w:tr>
      <w:tr w14:paraId="4E08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31DD44D">
            <w:pPr>
              <w:widowControl/>
              <w:rPr>
                <w:rFonts w:ascii="宋体" w:hAnsi="宋体" w:cs="宋体"/>
                <w:kern w:val="0"/>
                <w:szCs w:val="21"/>
              </w:rPr>
            </w:pPr>
            <w:r>
              <w:rPr>
                <w:rFonts w:hint="eastAsia" w:ascii="宋体" w:hAnsi="宋体" w:cs="宋体"/>
                <w:kern w:val="0"/>
                <w:szCs w:val="21"/>
              </w:rPr>
              <w:t>37.8</w:t>
            </w:r>
          </w:p>
        </w:tc>
        <w:tc>
          <w:tcPr>
            <w:tcW w:w="2069" w:type="dxa"/>
            <w:shd w:val="clear" w:color="auto" w:fill="auto"/>
            <w:vAlign w:val="center"/>
          </w:tcPr>
          <w:p w14:paraId="453E5404">
            <w:pPr>
              <w:rPr>
                <w:rFonts w:ascii="宋体" w:hAnsi="宋体"/>
                <w:szCs w:val="21"/>
              </w:rPr>
            </w:pPr>
            <w:r>
              <w:rPr>
                <w:rFonts w:hint="eastAsia" w:ascii="宋体" w:hAnsi="宋体" w:cs="宋体"/>
                <w:kern w:val="0"/>
                <w:szCs w:val="21"/>
              </w:rPr>
              <w:t>“规定在37.6所定义的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310CE36">
            <w:pPr>
              <w:widowControl/>
              <w:rPr>
                <w:rFonts w:ascii="宋体" w:hAnsi="宋体" w:cs="宋体"/>
                <w:kern w:val="0"/>
                <w:szCs w:val="21"/>
              </w:rPr>
            </w:pPr>
            <w:r>
              <w:rPr>
                <w:rFonts w:hint="eastAsia" w:ascii="宋体" w:hAnsi="宋体" w:cs="宋体"/>
                <w:kern w:val="0"/>
                <w:szCs w:val="21"/>
              </w:rPr>
              <w:t>附录G.2.5</w:t>
            </w:r>
          </w:p>
        </w:tc>
        <w:tc>
          <w:tcPr>
            <w:tcW w:w="1528" w:type="dxa"/>
            <w:shd w:val="clear" w:color="auto" w:fill="auto"/>
            <w:vAlign w:val="center"/>
          </w:tcPr>
          <w:p w14:paraId="6FE3FC98">
            <w:pPr>
              <w:widowControl/>
              <w:rPr>
                <w:rFonts w:ascii="宋体" w:hAnsi="宋体" w:cs="宋体"/>
                <w:kern w:val="0"/>
                <w:szCs w:val="21"/>
              </w:rPr>
            </w:pPr>
            <w:r>
              <w:rPr>
                <w:rFonts w:hint="eastAsia" w:ascii="宋体" w:hAnsi="宋体" w:cs="宋体"/>
                <w:kern w:val="0"/>
                <w:szCs w:val="21"/>
              </w:rPr>
              <w:t>与氧或氧化亚氮混合的易燃麻醉气指定的ME设备</w:t>
            </w:r>
          </w:p>
        </w:tc>
        <w:tc>
          <w:tcPr>
            <w:tcW w:w="3325" w:type="dxa"/>
            <w:shd w:val="clear" w:color="auto" w:fill="auto"/>
            <w:vAlign w:val="center"/>
          </w:tcPr>
          <w:p w14:paraId="60C131E6">
            <w:pPr>
              <w:rPr>
                <w:rFonts w:ascii="宋体" w:hAnsi="宋体"/>
                <w:szCs w:val="21"/>
              </w:rPr>
            </w:pPr>
            <w:r>
              <w:rPr>
                <w:rFonts w:hint="eastAsia" w:ascii="宋体" w:hAnsi="宋体" w:cs="宋体"/>
                <w:kern w:val="0"/>
                <w:szCs w:val="21"/>
              </w:rPr>
              <w:t>无明显差异</w:t>
            </w:r>
          </w:p>
        </w:tc>
      </w:tr>
      <w:tr w14:paraId="35D0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7570A9">
            <w:pPr>
              <w:widowControl/>
              <w:rPr>
                <w:rFonts w:ascii="宋体" w:hAnsi="宋体" w:cs="宋体"/>
                <w:kern w:val="0"/>
                <w:szCs w:val="21"/>
              </w:rPr>
            </w:pPr>
            <w:r>
              <w:rPr>
                <w:rFonts w:hint="eastAsia" w:ascii="宋体" w:hAnsi="宋体" w:cs="宋体"/>
                <w:kern w:val="0"/>
                <w:szCs w:val="21"/>
              </w:rPr>
              <w:t>38</w:t>
            </w:r>
          </w:p>
        </w:tc>
        <w:tc>
          <w:tcPr>
            <w:tcW w:w="2069" w:type="dxa"/>
            <w:shd w:val="clear" w:color="auto" w:fill="auto"/>
            <w:vAlign w:val="center"/>
          </w:tcPr>
          <w:p w14:paraId="3F4E1FA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标记、随机文件</w:t>
            </w:r>
            <w:r>
              <w:rPr>
                <w:rFonts w:ascii="宋体" w:hAnsi="宋体" w:cs="宋体"/>
                <w:kern w:val="0"/>
                <w:szCs w:val="21"/>
              </w:rPr>
              <w:t>”</w:t>
            </w:r>
          </w:p>
        </w:tc>
        <w:tc>
          <w:tcPr>
            <w:tcW w:w="975" w:type="dxa"/>
            <w:shd w:val="clear" w:color="auto" w:fill="auto"/>
            <w:vAlign w:val="center"/>
          </w:tcPr>
          <w:p w14:paraId="72AF9BF5">
            <w:pPr>
              <w:widowControl/>
              <w:rPr>
                <w:rFonts w:ascii="宋体" w:hAnsi="宋体" w:cs="宋体"/>
                <w:kern w:val="0"/>
                <w:szCs w:val="21"/>
              </w:rPr>
            </w:pPr>
            <w:r>
              <w:rPr>
                <w:rFonts w:hint="eastAsia" w:ascii="宋体" w:hAnsi="宋体" w:cs="宋体"/>
                <w:kern w:val="0"/>
                <w:szCs w:val="21"/>
              </w:rPr>
              <w:t>附录G.3</w:t>
            </w:r>
          </w:p>
        </w:tc>
        <w:tc>
          <w:tcPr>
            <w:tcW w:w="1528" w:type="dxa"/>
            <w:shd w:val="clear" w:color="auto" w:fill="auto"/>
            <w:vAlign w:val="center"/>
          </w:tcPr>
          <w:p w14:paraId="15265EA1">
            <w:pPr>
              <w:widowControl/>
              <w:rPr>
                <w:rFonts w:ascii="宋体" w:hAnsi="宋体" w:cs="宋体"/>
                <w:kern w:val="0"/>
                <w:szCs w:val="21"/>
              </w:rPr>
            </w:pPr>
            <w:r>
              <w:rPr>
                <w:rFonts w:hint="eastAsia" w:ascii="宋体" w:hAnsi="宋体" w:cs="宋体"/>
                <w:kern w:val="0"/>
                <w:szCs w:val="21"/>
              </w:rPr>
              <w:t>标记、随附文件</w:t>
            </w:r>
          </w:p>
        </w:tc>
        <w:tc>
          <w:tcPr>
            <w:tcW w:w="3325" w:type="dxa"/>
            <w:shd w:val="clear" w:color="auto" w:fill="auto"/>
            <w:vAlign w:val="center"/>
          </w:tcPr>
          <w:p w14:paraId="2E62F355">
            <w:pPr>
              <w:widowControl/>
              <w:rPr>
                <w:rFonts w:ascii="宋体" w:hAnsi="宋体" w:cs="宋体"/>
                <w:kern w:val="0"/>
                <w:szCs w:val="21"/>
              </w:rPr>
            </w:pPr>
            <w:r>
              <w:rPr>
                <w:rFonts w:hint="eastAsia" w:ascii="宋体" w:hAnsi="宋体" w:cs="宋体"/>
                <w:kern w:val="0"/>
                <w:szCs w:val="21"/>
              </w:rPr>
              <w:t>无明显差异</w:t>
            </w:r>
          </w:p>
        </w:tc>
      </w:tr>
      <w:tr w14:paraId="5586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BD1D323">
            <w:pPr>
              <w:widowControl/>
              <w:rPr>
                <w:rFonts w:ascii="宋体" w:hAnsi="宋体" w:cs="宋体"/>
                <w:kern w:val="0"/>
                <w:szCs w:val="21"/>
              </w:rPr>
            </w:pPr>
            <w:r>
              <w:rPr>
                <w:rFonts w:hint="eastAsia" w:ascii="宋体" w:hAnsi="宋体" w:cs="宋体"/>
                <w:kern w:val="0"/>
                <w:szCs w:val="21"/>
              </w:rPr>
              <w:t>38.1</w:t>
            </w:r>
          </w:p>
        </w:tc>
        <w:tc>
          <w:tcPr>
            <w:tcW w:w="2069" w:type="dxa"/>
            <w:shd w:val="clear" w:color="auto" w:fill="auto"/>
            <w:vAlign w:val="center"/>
          </w:tcPr>
          <w:p w14:paraId="33A53F07">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D8D33B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A985EA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E743234">
            <w:pPr>
              <w:widowControl/>
              <w:rPr>
                <w:rFonts w:ascii="宋体" w:hAnsi="宋体" w:cs="宋体"/>
                <w:kern w:val="0"/>
                <w:szCs w:val="21"/>
              </w:rPr>
            </w:pPr>
            <w:r>
              <w:rPr>
                <w:rFonts w:hint="eastAsia" w:ascii="宋体" w:hAnsi="宋体" w:cs="宋体"/>
                <w:kern w:val="0"/>
                <w:szCs w:val="21"/>
              </w:rPr>
              <w:t>无通用要求</w:t>
            </w:r>
          </w:p>
        </w:tc>
      </w:tr>
      <w:tr w14:paraId="0FED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125BD1">
            <w:pPr>
              <w:widowControl/>
              <w:rPr>
                <w:rFonts w:ascii="宋体" w:hAnsi="宋体" w:cs="宋体"/>
                <w:kern w:val="0"/>
                <w:szCs w:val="21"/>
              </w:rPr>
            </w:pPr>
            <w:r>
              <w:rPr>
                <w:rFonts w:hint="eastAsia" w:ascii="宋体" w:hAnsi="宋体" w:cs="宋体"/>
                <w:kern w:val="0"/>
                <w:szCs w:val="21"/>
              </w:rPr>
              <w:t>38.2</w:t>
            </w:r>
          </w:p>
        </w:tc>
        <w:tc>
          <w:tcPr>
            <w:tcW w:w="2069" w:type="dxa"/>
            <w:shd w:val="clear" w:color="auto" w:fill="auto"/>
            <w:vAlign w:val="center"/>
          </w:tcPr>
          <w:p w14:paraId="6B96FADB">
            <w:pPr>
              <w:rPr>
                <w:rFonts w:ascii="宋体" w:hAnsi="宋体"/>
                <w:szCs w:val="21"/>
              </w:rPr>
            </w:pPr>
            <w:r>
              <w:rPr>
                <w:rFonts w:hint="eastAsia" w:ascii="宋体" w:hAnsi="宋体" w:cs="宋体"/>
                <w:kern w:val="0"/>
                <w:szCs w:val="21"/>
              </w:rPr>
              <w:t>“应在APG型设备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22EE43E">
            <w:pPr>
              <w:widowControl/>
              <w:rPr>
                <w:rFonts w:ascii="宋体" w:hAnsi="宋体" w:cs="宋体"/>
                <w:kern w:val="0"/>
                <w:szCs w:val="21"/>
              </w:rPr>
            </w:pPr>
            <w:r>
              <w:rPr>
                <w:rFonts w:hint="eastAsia" w:ascii="宋体" w:hAnsi="宋体" w:cs="宋体"/>
                <w:kern w:val="0"/>
                <w:szCs w:val="21"/>
              </w:rPr>
              <w:t>附录G.3.1</w:t>
            </w:r>
          </w:p>
        </w:tc>
        <w:tc>
          <w:tcPr>
            <w:tcW w:w="1528" w:type="dxa"/>
            <w:shd w:val="clear" w:color="auto" w:fill="auto"/>
            <w:vAlign w:val="center"/>
          </w:tcPr>
          <w:p w14:paraId="6BD78EE5">
            <w:pPr>
              <w:widowControl/>
              <w:rPr>
                <w:rFonts w:ascii="宋体" w:hAnsi="宋体" w:cs="宋体"/>
                <w:kern w:val="0"/>
                <w:szCs w:val="21"/>
              </w:rPr>
            </w:pPr>
            <w:r>
              <w:rPr>
                <w:rFonts w:hint="eastAsia" w:ascii="宋体" w:hAnsi="宋体" w:cs="宋体"/>
                <w:kern w:val="0"/>
                <w:szCs w:val="21"/>
              </w:rPr>
              <w:t>APG型标记</w:t>
            </w:r>
          </w:p>
        </w:tc>
        <w:tc>
          <w:tcPr>
            <w:tcW w:w="3325" w:type="dxa"/>
            <w:shd w:val="clear" w:color="auto" w:fill="auto"/>
            <w:vAlign w:val="center"/>
          </w:tcPr>
          <w:p w14:paraId="0ABF6BAF">
            <w:pPr>
              <w:widowControl/>
              <w:rPr>
                <w:rFonts w:ascii="宋体" w:hAnsi="宋体" w:cs="宋体"/>
                <w:kern w:val="0"/>
                <w:szCs w:val="21"/>
              </w:rPr>
            </w:pPr>
            <w:r>
              <w:rPr>
                <w:rFonts w:hint="eastAsia" w:ascii="宋体" w:hAnsi="宋体" w:cs="宋体"/>
                <w:kern w:val="0"/>
                <w:szCs w:val="21"/>
              </w:rPr>
              <w:t>无明显差异</w:t>
            </w:r>
          </w:p>
        </w:tc>
      </w:tr>
      <w:tr w14:paraId="70A3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4A4432">
            <w:pPr>
              <w:widowControl/>
              <w:rPr>
                <w:rFonts w:ascii="宋体" w:hAnsi="宋体" w:cs="宋体"/>
                <w:kern w:val="0"/>
                <w:szCs w:val="21"/>
              </w:rPr>
            </w:pPr>
            <w:r>
              <w:rPr>
                <w:rFonts w:hint="eastAsia" w:ascii="宋体" w:hAnsi="宋体" w:cs="宋体"/>
                <w:kern w:val="0"/>
                <w:szCs w:val="21"/>
              </w:rPr>
              <w:t>38.3</w:t>
            </w:r>
          </w:p>
        </w:tc>
        <w:tc>
          <w:tcPr>
            <w:tcW w:w="2069" w:type="dxa"/>
            <w:shd w:val="clear" w:color="auto" w:fill="auto"/>
            <w:vAlign w:val="center"/>
          </w:tcPr>
          <w:p w14:paraId="324CC36B">
            <w:pPr>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FFAC2A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F63469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1DD5579">
            <w:pPr>
              <w:widowControl/>
              <w:rPr>
                <w:rFonts w:ascii="宋体" w:hAnsi="宋体" w:cs="宋体"/>
                <w:kern w:val="0"/>
                <w:szCs w:val="21"/>
              </w:rPr>
            </w:pPr>
            <w:r>
              <w:rPr>
                <w:rFonts w:hint="eastAsia" w:ascii="宋体" w:hAnsi="宋体" w:cs="宋体"/>
                <w:kern w:val="0"/>
                <w:szCs w:val="21"/>
              </w:rPr>
              <w:t>无通用要求</w:t>
            </w:r>
          </w:p>
        </w:tc>
      </w:tr>
      <w:tr w14:paraId="2241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BE12473">
            <w:pPr>
              <w:widowControl/>
              <w:rPr>
                <w:rFonts w:ascii="宋体" w:hAnsi="宋体" w:cs="宋体"/>
                <w:kern w:val="0"/>
                <w:szCs w:val="21"/>
              </w:rPr>
            </w:pPr>
            <w:r>
              <w:rPr>
                <w:rFonts w:hint="eastAsia" w:ascii="宋体" w:hAnsi="宋体" w:cs="宋体"/>
                <w:kern w:val="0"/>
                <w:szCs w:val="21"/>
              </w:rPr>
              <w:t>38.4</w:t>
            </w:r>
          </w:p>
        </w:tc>
        <w:tc>
          <w:tcPr>
            <w:tcW w:w="2069" w:type="dxa"/>
            <w:shd w:val="clear" w:color="auto" w:fill="auto"/>
            <w:vAlign w:val="center"/>
          </w:tcPr>
          <w:p w14:paraId="0FA8D66F">
            <w:pPr>
              <w:rPr>
                <w:rFonts w:ascii="宋体" w:hAnsi="宋体"/>
                <w:szCs w:val="21"/>
              </w:rPr>
            </w:pPr>
            <w:r>
              <w:rPr>
                <w:rFonts w:hint="eastAsia" w:ascii="宋体" w:hAnsi="宋体" w:cs="宋体"/>
                <w:kern w:val="0"/>
                <w:szCs w:val="21"/>
              </w:rPr>
              <w:t>“应在AP型设备的显著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E36CC9C">
            <w:pPr>
              <w:widowControl/>
              <w:rPr>
                <w:rFonts w:ascii="宋体" w:hAnsi="宋体" w:cs="宋体"/>
                <w:kern w:val="0"/>
                <w:szCs w:val="21"/>
              </w:rPr>
            </w:pPr>
            <w:r>
              <w:rPr>
                <w:rFonts w:hint="eastAsia" w:ascii="宋体" w:hAnsi="宋体" w:cs="宋体"/>
                <w:kern w:val="0"/>
                <w:szCs w:val="21"/>
              </w:rPr>
              <w:t>附录G.3.2</w:t>
            </w:r>
          </w:p>
        </w:tc>
        <w:tc>
          <w:tcPr>
            <w:tcW w:w="1528" w:type="dxa"/>
            <w:shd w:val="clear" w:color="auto" w:fill="auto"/>
            <w:vAlign w:val="center"/>
          </w:tcPr>
          <w:p w14:paraId="1F3274ED">
            <w:pPr>
              <w:widowControl/>
              <w:rPr>
                <w:rFonts w:ascii="宋体" w:hAnsi="宋体" w:cs="宋体"/>
                <w:kern w:val="0"/>
                <w:szCs w:val="21"/>
              </w:rPr>
            </w:pPr>
            <w:r>
              <w:rPr>
                <w:rFonts w:hint="eastAsia" w:ascii="宋体" w:hAnsi="宋体" w:cs="宋体"/>
                <w:kern w:val="0"/>
                <w:szCs w:val="21"/>
              </w:rPr>
              <w:t>AP型标记</w:t>
            </w:r>
          </w:p>
        </w:tc>
        <w:tc>
          <w:tcPr>
            <w:tcW w:w="3325" w:type="dxa"/>
            <w:shd w:val="clear" w:color="auto" w:fill="auto"/>
            <w:vAlign w:val="center"/>
          </w:tcPr>
          <w:p w14:paraId="6D47C0C4">
            <w:pPr>
              <w:widowControl/>
              <w:rPr>
                <w:rFonts w:ascii="宋体" w:hAnsi="宋体" w:cs="宋体"/>
                <w:kern w:val="0"/>
                <w:szCs w:val="21"/>
              </w:rPr>
            </w:pPr>
            <w:r>
              <w:rPr>
                <w:rFonts w:hint="eastAsia" w:ascii="宋体" w:hAnsi="宋体" w:cs="宋体"/>
                <w:kern w:val="0"/>
                <w:szCs w:val="21"/>
              </w:rPr>
              <w:t>无明显差异</w:t>
            </w:r>
          </w:p>
        </w:tc>
      </w:tr>
      <w:tr w14:paraId="1032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C5A999">
            <w:pPr>
              <w:widowControl/>
              <w:rPr>
                <w:rFonts w:ascii="宋体" w:hAnsi="宋体" w:cs="宋体"/>
                <w:kern w:val="0"/>
                <w:szCs w:val="21"/>
              </w:rPr>
            </w:pPr>
            <w:r>
              <w:rPr>
                <w:rFonts w:hint="eastAsia" w:ascii="宋体" w:hAnsi="宋体" w:cs="宋体"/>
                <w:kern w:val="0"/>
                <w:szCs w:val="21"/>
              </w:rPr>
              <w:t>38.5</w:t>
            </w:r>
          </w:p>
        </w:tc>
        <w:tc>
          <w:tcPr>
            <w:tcW w:w="2069" w:type="dxa"/>
            <w:shd w:val="clear" w:color="auto" w:fill="auto"/>
            <w:vAlign w:val="center"/>
          </w:tcPr>
          <w:p w14:paraId="4C877378">
            <w:pPr>
              <w:rPr>
                <w:rFonts w:ascii="宋体" w:hAnsi="宋体"/>
                <w:szCs w:val="21"/>
              </w:rPr>
            </w:pPr>
            <w:r>
              <w:rPr>
                <w:rFonts w:hint="eastAsia" w:ascii="宋体" w:hAnsi="宋体" w:cs="宋体"/>
                <w:kern w:val="0"/>
                <w:szCs w:val="21"/>
              </w:rPr>
              <w:t>“当设备的主件为</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8F9C125">
            <w:pPr>
              <w:widowControl/>
              <w:rPr>
                <w:rFonts w:ascii="宋体" w:hAnsi="宋体" w:cs="宋体"/>
                <w:kern w:val="0"/>
                <w:szCs w:val="21"/>
              </w:rPr>
            </w:pPr>
            <w:r>
              <w:rPr>
                <w:rFonts w:hint="eastAsia" w:ascii="宋体" w:hAnsi="宋体" w:cs="宋体"/>
                <w:kern w:val="0"/>
                <w:szCs w:val="21"/>
              </w:rPr>
              <w:t>附录G.3.3</w:t>
            </w:r>
          </w:p>
        </w:tc>
        <w:tc>
          <w:tcPr>
            <w:tcW w:w="1528" w:type="dxa"/>
            <w:shd w:val="clear" w:color="auto" w:fill="auto"/>
            <w:vAlign w:val="center"/>
          </w:tcPr>
          <w:p w14:paraId="5B0B7964">
            <w:pPr>
              <w:widowControl/>
              <w:rPr>
                <w:rFonts w:ascii="宋体" w:hAnsi="宋体" w:cs="宋体"/>
                <w:kern w:val="0"/>
                <w:szCs w:val="21"/>
              </w:rPr>
            </w:pPr>
            <w:r>
              <w:rPr>
                <w:rFonts w:hint="eastAsia" w:ascii="宋体" w:hAnsi="宋体" w:cs="宋体"/>
                <w:kern w:val="0"/>
                <w:szCs w:val="21"/>
              </w:rPr>
              <w:t>标记的布局</w:t>
            </w:r>
          </w:p>
        </w:tc>
        <w:tc>
          <w:tcPr>
            <w:tcW w:w="3325" w:type="dxa"/>
            <w:shd w:val="clear" w:color="auto" w:fill="auto"/>
            <w:vAlign w:val="center"/>
          </w:tcPr>
          <w:p w14:paraId="02B28D93">
            <w:pPr>
              <w:widowControl/>
              <w:rPr>
                <w:rFonts w:ascii="宋体" w:hAnsi="宋体" w:cs="宋体"/>
                <w:kern w:val="0"/>
                <w:szCs w:val="21"/>
              </w:rPr>
            </w:pPr>
            <w:r>
              <w:rPr>
                <w:rFonts w:hint="eastAsia" w:ascii="宋体" w:hAnsi="宋体" w:cs="宋体"/>
                <w:kern w:val="0"/>
                <w:szCs w:val="21"/>
              </w:rPr>
              <w:t>无明显差异</w:t>
            </w:r>
          </w:p>
        </w:tc>
      </w:tr>
      <w:tr w14:paraId="2EAD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2511B8">
            <w:pPr>
              <w:widowControl/>
              <w:rPr>
                <w:rFonts w:ascii="宋体" w:hAnsi="宋体" w:cs="宋体"/>
                <w:kern w:val="0"/>
                <w:szCs w:val="21"/>
              </w:rPr>
            </w:pPr>
            <w:r>
              <w:rPr>
                <w:rFonts w:hint="eastAsia" w:ascii="宋体" w:hAnsi="宋体" w:cs="宋体"/>
                <w:kern w:val="0"/>
                <w:szCs w:val="21"/>
              </w:rPr>
              <w:t>38.6</w:t>
            </w:r>
          </w:p>
        </w:tc>
        <w:tc>
          <w:tcPr>
            <w:tcW w:w="2069" w:type="dxa"/>
            <w:shd w:val="clear" w:color="auto" w:fill="auto"/>
            <w:vAlign w:val="center"/>
          </w:tcPr>
          <w:p w14:paraId="1C66EFE5">
            <w:pPr>
              <w:rPr>
                <w:rFonts w:ascii="宋体" w:hAnsi="宋体"/>
                <w:szCs w:val="21"/>
              </w:rPr>
            </w:pPr>
            <w:r>
              <w:rPr>
                <w:rFonts w:hint="eastAsia" w:ascii="宋体" w:hAnsi="宋体" w:cs="宋体"/>
                <w:kern w:val="0"/>
                <w:szCs w:val="21"/>
              </w:rPr>
              <w:t>“随机文件应包括对使用者</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2D4AA3E">
            <w:pPr>
              <w:widowControl/>
              <w:rPr>
                <w:rFonts w:ascii="宋体" w:hAnsi="宋体" w:cs="宋体"/>
                <w:kern w:val="0"/>
                <w:szCs w:val="21"/>
              </w:rPr>
            </w:pPr>
            <w:r>
              <w:rPr>
                <w:rFonts w:hint="eastAsia" w:ascii="宋体" w:hAnsi="宋体" w:cs="宋体"/>
                <w:kern w:val="0"/>
                <w:szCs w:val="21"/>
              </w:rPr>
              <w:t>附录G.3.4</w:t>
            </w:r>
          </w:p>
        </w:tc>
        <w:tc>
          <w:tcPr>
            <w:tcW w:w="1528" w:type="dxa"/>
            <w:shd w:val="clear" w:color="auto" w:fill="auto"/>
            <w:vAlign w:val="center"/>
          </w:tcPr>
          <w:p w14:paraId="3D07BBC7">
            <w:pPr>
              <w:widowControl/>
              <w:rPr>
                <w:rFonts w:ascii="宋体" w:hAnsi="宋体" w:cs="宋体"/>
                <w:kern w:val="0"/>
                <w:szCs w:val="21"/>
              </w:rPr>
            </w:pPr>
            <w:r>
              <w:rPr>
                <w:rFonts w:hint="eastAsia" w:ascii="宋体" w:hAnsi="宋体" w:cs="宋体"/>
                <w:kern w:val="0"/>
                <w:szCs w:val="21"/>
              </w:rPr>
              <w:t>随附文件</w:t>
            </w:r>
          </w:p>
        </w:tc>
        <w:tc>
          <w:tcPr>
            <w:tcW w:w="3325" w:type="dxa"/>
            <w:shd w:val="clear" w:color="auto" w:fill="auto"/>
            <w:vAlign w:val="center"/>
          </w:tcPr>
          <w:p w14:paraId="345C38B2">
            <w:pPr>
              <w:widowControl/>
              <w:rPr>
                <w:rFonts w:ascii="宋体" w:hAnsi="宋体" w:cs="宋体"/>
                <w:kern w:val="0"/>
                <w:szCs w:val="21"/>
              </w:rPr>
            </w:pPr>
            <w:r>
              <w:rPr>
                <w:rFonts w:hint="eastAsia" w:ascii="宋体" w:hAnsi="宋体" w:cs="宋体"/>
                <w:kern w:val="0"/>
                <w:szCs w:val="21"/>
              </w:rPr>
              <w:t>无明显差异</w:t>
            </w:r>
          </w:p>
        </w:tc>
      </w:tr>
      <w:tr w14:paraId="2872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14B430">
            <w:pPr>
              <w:widowControl/>
              <w:rPr>
                <w:rFonts w:ascii="宋体" w:hAnsi="宋体" w:cs="宋体"/>
                <w:kern w:val="0"/>
                <w:szCs w:val="21"/>
              </w:rPr>
            </w:pPr>
            <w:r>
              <w:rPr>
                <w:rFonts w:hint="eastAsia" w:ascii="宋体" w:hAnsi="宋体" w:cs="宋体"/>
                <w:kern w:val="0"/>
                <w:szCs w:val="21"/>
              </w:rPr>
              <w:t>38.7</w:t>
            </w:r>
          </w:p>
        </w:tc>
        <w:tc>
          <w:tcPr>
            <w:tcW w:w="2069" w:type="dxa"/>
            <w:shd w:val="clear" w:color="auto" w:fill="auto"/>
            <w:vAlign w:val="center"/>
          </w:tcPr>
          <w:p w14:paraId="15C6BC83">
            <w:pPr>
              <w:rPr>
                <w:rFonts w:ascii="宋体" w:hAnsi="宋体"/>
                <w:szCs w:val="21"/>
              </w:rPr>
            </w:pPr>
            <w:r>
              <w:rPr>
                <w:rFonts w:hint="eastAsia" w:ascii="宋体" w:hAnsi="宋体" w:cs="宋体"/>
                <w:kern w:val="0"/>
                <w:szCs w:val="21"/>
              </w:rPr>
              <w:t>“在只有某些部件是AP型</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473F54B">
            <w:pPr>
              <w:widowControl/>
              <w:rPr>
                <w:rFonts w:ascii="宋体" w:hAnsi="宋体" w:cs="宋体"/>
                <w:kern w:val="0"/>
                <w:szCs w:val="21"/>
              </w:rPr>
            </w:pPr>
            <w:r>
              <w:rPr>
                <w:rFonts w:hint="eastAsia" w:ascii="宋体" w:hAnsi="宋体" w:cs="宋体"/>
                <w:kern w:val="0"/>
                <w:szCs w:val="21"/>
              </w:rPr>
              <w:t>附录G.3.5</w:t>
            </w:r>
          </w:p>
        </w:tc>
        <w:tc>
          <w:tcPr>
            <w:tcW w:w="1528" w:type="dxa"/>
            <w:shd w:val="clear" w:color="auto" w:fill="auto"/>
            <w:vAlign w:val="center"/>
          </w:tcPr>
          <w:p w14:paraId="04FF7F0D">
            <w:pPr>
              <w:widowControl/>
              <w:rPr>
                <w:rFonts w:ascii="宋体" w:hAnsi="宋体" w:cs="宋体"/>
                <w:kern w:val="0"/>
                <w:szCs w:val="21"/>
              </w:rPr>
            </w:pPr>
            <w:r>
              <w:rPr>
                <w:rFonts w:hint="eastAsia" w:ascii="宋体" w:hAnsi="宋体" w:cs="宋体"/>
                <w:kern w:val="0"/>
                <w:szCs w:val="21"/>
              </w:rPr>
              <w:t>部分部件为AP型或APG型ME设备的标记</w:t>
            </w:r>
          </w:p>
        </w:tc>
        <w:tc>
          <w:tcPr>
            <w:tcW w:w="3325" w:type="dxa"/>
            <w:shd w:val="clear" w:color="auto" w:fill="auto"/>
            <w:vAlign w:val="center"/>
          </w:tcPr>
          <w:p w14:paraId="69B739F2">
            <w:pPr>
              <w:widowControl/>
              <w:rPr>
                <w:rFonts w:ascii="宋体" w:hAnsi="宋体" w:cs="宋体"/>
                <w:kern w:val="0"/>
                <w:szCs w:val="21"/>
              </w:rPr>
            </w:pPr>
            <w:r>
              <w:rPr>
                <w:rFonts w:hint="eastAsia" w:ascii="宋体" w:hAnsi="宋体" w:cs="宋体"/>
                <w:kern w:val="0"/>
                <w:szCs w:val="21"/>
              </w:rPr>
              <w:t>无明显差异</w:t>
            </w:r>
          </w:p>
        </w:tc>
      </w:tr>
      <w:tr w14:paraId="7D3D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31DAB72">
            <w:pPr>
              <w:widowControl/>
              <w:rPr>
                <w:rFonts w:ascii="宋体" w:hAnsi="宋体" w:cs="宋体"/>
                <w:kern w:val="0"/>
                <w:szCs w:val="21"/>
              </w:rPr>
            </w:pPr>
            <w:r>
              <w:rPr>
                <w:rFonts w:hint="eastAsia" w:ascii="宋体" w:hAnsi="宋体" w:cs="宋体"/>
                <w:kern w:val="0"/>
                <w:szCs w:val="21"/>
              </w:rPr>
              <w:t>38.8</w:t>
            </w:r>
          </w:p>
        </w:tc>
        <w:tc>
          <w:tcPr>
            <w:tcW w:w="2069" w:type="dxa"/>
            <w:shd w:val="clear" w:color="auto" w:fill="auto"/>
            <w:vAlign w:val="center"/>
          </w:tcPr>
          <w:p w14:paraId="57D7F1F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7CC84C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7A3ED3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4D4884C">
            <w:pPr>
              <w:widowControl/>
              <w:rPr>
                <w:rFonts w:ascii="宋体" w:hAnsi="宋体" w:cs="宋体"/>
                <w:kern w:val="0"/>
                <w:szCs w:val="21"/>
              </w:rPr>
            </w:pPr>
            <w:r>
              <w:rPr>
                <w:rFonts w:hint="eastAsia" w:ascii="宋体" w:hAnsi="宋体" w:cs="宋体"/>
                <w:kern w:val="0"/>
                <w:szCs w:val="21"/>
              </w:rPr>
              <w:t>无通用要求</w:t>
            </w:r>
          </w:p>
        </w:tc>
      </w:tr>
      <w:tr w14:paraId="3428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061CC3B">
            <w:pPr>
              <w:widowControl/>
              <w:rPr>
                <w:rFonts w:ascii="宋体" w:hAnsi="宋体" w:cs="宋体"/>
                <w:kern w:val="0"/>
                <w:szCs w:val="21"/>
              </w:rPr>
            </w:pPr>
            <w:r>
              <w:rPr>
                <w:rFonts w:hint="eastAsia" w:ascii="宋体" w:hAnsi="宋体" w:cs="宋体"/>
                <w:kern w:val="0"/>
                <w:szCs w:val="21"/>
              </w:rPr>
              <w:t>39</w:t>
            </w:r>
          </w:p>
        </w:tc>
        <w:tc>
          <w:tcPr>
            <w:tcW w:w="2069" w:type="dxa"/>
            <w:shd w:val="clear" w:color="auto" w:fill="auto"/>
            <w:vAlign w:val="center"/>
          </w:tcPr>
          <w:p w14:paraId="077DB37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对AP型和APG型设备的共同要求</w:t>
            </w:r>
            <w:r>
              <w:rPr>
                <w:rFonts w:ascii="宋体" w:hAnsi="宋体" w:cs="宋体"/>
                <w:kern w:val="0"/>
                <w:szCs w:val="21"/>
              </w:rPr>
              <w:t>”</w:t>
            </w:r>
          </w:p>
        </w:tc>
        <w:tc>
          <w:tcPr>
            <w:tcW w:w="975" w:type="dxa"/>
            <w:shd w:val="clear" w:color="auto" w:fill="auto"/>
            <w:vAlign w:val="center"/>
          </w:tcPr>
          <w:p w14:paraId="4E1F662B">
            <w:pPr>
              <w:widowControl/>
              <w:rPr>
                <w:rFonts w:ascii="宋体" w:hAnsi="宋体" w:cs="宋体"/>
                <w:kern w:val="0"/>
                <w:szCs w:val="21"/>
              </w:rPr>
            </w:pPr>
            <w:r>
              <w:rPr>
                <w:rFonts w:hint="eastAsia" w:ascii="宋体" w:hAnsi="宋体" w:cs="宋体"/>
                <w:kern w:val="0"/>
                <w:szCs w:val="21"/>
              </w:rPr>
              <w:t>附录G.4</w:t>
            </w:r>
          </w:p>
        </w:tc>
        <w:tc>
          <w:tcPr>
            <w:tcW w:w="1528" w:type="dxa"/>
            <w:shd w:val="clear" w:color="auto" w:fill="auto"/>
            <w:vAlign w:val="center"/>
          </w:tcPr>
          <w:p w14:paraId="62722386">
            <w:pPr>
              <w:widowControl/>
              <w:rPr>
                <w:rFonts w:ascii="宋体" w:hAnsi="宋体" w:cs="宋体"/>
                <w:kern w:val="0"/>
                <w:szCs w:val="21"/>
              </w:rPr>
            </w:pPr>
            <w:r>
              <w:rPr>
                <w:rFonts w:hint="eastAsia" w:ascii="宋体" w:hAnsi="宋体" w:cs="宋体"/>
                <w:kern w:val="0"/>
                <w:szCs w:val="21"/>
              </w:rPr>
              <w:t>AP型和APG型ME设备共同要求</w:t>
            </w:r>
          </w:p>
        </w:tc>
        <w:tc>
          <w:tcPr>
            <w:tcW w:w="3325" w:type="dxa"/>
            <w:shd w:val="clear" w:color="auto" w:fill="auto"/>
            <w:vAlign w:val="center"/>
          </w:tcPr>
          <w:p w14:paraId="223AFFEB">
            <w:pPr>
              <w:widowControl/>
              <w:rPr>
                <w:rFonts w:ascii="宋体" w:hAnsi="宋体" w:cs="宋体"/>
                <w:kern w:val="0"/>
                <w:szCs w:val="21"/>
              </w:rPr>
            </w:pPr>
            <w:r>
              <w:rPr>
                <w:rFonts w:hint="eastAsia" w:ascii="宋体" w:hAnsi="宋体" w:cs="宋体"/>
                <w:kern w:val="0"/>
                <w:szCs w:val="21"/>
              </w:rPr>
              <w:t>无明显差异</w:t>
            </w:r>
          </w:p>
        </w:tc>
      </w:tr>
      <w:tr w14:paraId="1AC8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3109BF2">
            <w:pPr>
              <w:widowControl/>
              <w:rPr>
                <w:rFonts w:ascii="宋体" w:hAnsi="宋体" w:cs="宋体"/>
                <w:kern w:val="0"/>
                <w:szCs w:val="21"/>
              </w:rPr>
            </w:pPr>
            <w:r>
              <w:rPr>
                <w:rFonts w:hint="eastAsia" w:ascii="宋体" w:hAnsi="宋体" w:cs="宋体"/>
                <w:kern w:val="0"/>
                <w:szCs w:val="21"/>
              </w:rPr>
              <w:t>39.1</w:t>
            </w:r>
          </w:p>
        </w:tc>
        <w:tc>
          <w:tcPr>
            <w:tcW w:w="2069" w:type="dxa"/>
            <w:shd w:val="clear" w:color="auto" w:fill="auto"/>
            <w:vAlign w:val="center"/>
          </w:tcPr>
          <w:p w14:paraId="4F24852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电气连接</w:t>
            </w:r>
            <w:r>
              <w:rPr>
                <w:rFonts w:ascii="宋体" w:hAnsi="宋体" w:cs="宋体"/>
                <w:kern w:val="0"/>
                <w:szCs w:val="21"/>
              </w:rPr>
              <w:t>”</w:t>
            </w:r>
          </w:p>
        </w:tc>
        <w:tc>
          <w:tcPr>
            <w:tcW w:w="975" w:type="dxa"/>
            <w:shd w:val="clear" w:color="auto" w:fill="auto"/>
            <w:vAlign w:val="center"/>
          </w:tcPr>
          <w:p w14:paraId="727CFC5F">
            <w:pPr>
              <w:widowControl/>
              <w:rPr>
                <w:rFonts w:ascii="宋体" w:hAnsi="宋体" w:cs="宋体"/>
                <w:kern w:val="0"/>
                <w:szCs w:val="21"/>
              </w:rPr>
            </w:pPr>
            <w:r>
              <w:rPr>
                <w:rFonts w:hint="eastAsia" w:ascii="宋体" w:hAnsi="宋体" w:cs="宋体"/>
                <w:kern w:val="0"/>
                <w:szCs w:val="21"/>
              </w:rPr>
              <w:t>附录G.4.1</w:t>
            </w:r>
          </w:p>
        </w:tc>
        <w:tc>
          <w:tcPr>
            <w:tcW w:w="1528" w:type="dxa"/>
            <w:shd w:val="clear" w:color="auto" w:fill="auto"/>
            <w:vAlign w:val="center"/>
          </w:tcPr>
          <w:p w14:paraId="0A237A92">
            <w:pPr>
              <w:widowControl/>
              <w:rPr>
                <w:rFonts w:ascii="宋体" w:hAnsi="宋体" w:cs="宋体"/>
                <w:kern w:val="0"/>
                <w:szCs w:val="21"/>
              </w:rPr>
            </w:pPr>
            <w:r>
              <w:rPr>
                <w:rFonts w:hint="eastAsia" w:ascii="宋体" w:hAnsi="宋体" w:cs="宋体"/>
                <w:kern w:val="0"/>
                <w:szCs w:val="21"/>
              </w:rPr>
              <w:t>电气连接</w:t>
            </w:r>
          </w:p>
        </w:tc>
        <w:tc>
          <w:tcPr>
            <w:tcW w:w="3325" w:type="dxa"/>
            <w:shd w:val="clear" w:color="auto" w:fill="auto"/>
            <w:vAlign w:val="center"/>
          </w:tcPr>
          <w:p w14:paraId="41C79221">
            <w:pPr>
              <w:widowControl/>
              <w:rPr>
                <w:rFonts w:ascii="宋体" w:hAnsi="宋体" w:cs="宋体"/>
                <w:kern w:val="0"/>
                <w:szCs w:val="21"/>
              </w:rPr>
            </w:pPr>
            <w:r>
              <w:rPr>
                <w:rFonts w:hint="eastAsia" w:ascii="宋体" w:hAnsi="宋体" w:cs="宋体"/>
                <w:kern w:val="0"/>
                <w:szCs w:val="21"/>
              </w:rPr>
              <w:t>无明显差异</w:t>
            </w:r>
          </w:p>
        </w:tc>
      </w:tr>
      <w:tr w14:paraId="5AEE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02565FC">
            <w:pPr>
              <w:widowControl/>
              <w:rPr>
                <w:rFonts w:ascii="宋体" w:hAnsi="宋体" w:cs="宋体"/>
                <w:kern w:val="0"/>
                <w:szCs w:val="21"/>
              </w:rPr>
            </w:pPr>
            <w:r>
              <w:rPr>
                <w:rFonts w:hint="eastAsia" w:ascii="宋体" w:hAnsi="宋体" w:cs="宋体"/>
                <w:kern w:val="0"/>
                <w:szCs w:val="21"/>
              </w:rPr>
              <w:t>39.1 a)</w:t>
            </w:r>
          </w:p>
        </w:tc>
        <w:tc>
          <w:tcPr>
            <w:tcW w:w="2069" w:type="dxa"/>
            <w:shd w:val="clear" w:color="auto" w:fill="auto"/>
            <w:vAlign w:val="center"/>
          </w:tcPr>
          <w:p w14:paraId="2C91556E">
            <w:pPr>
              <w:rPr>
                <w:rFonts w:ascii="宋体" w:hAnsi="宋体"/>
                <w:szCs w:val="21"/>
              </w:rPr>
            </w:pPr>
            <w:r>
              <w:rPr>
                <w:rFonts w:hint="eastAsia" w:ascii="宋体" w:hAnsi="宋体" w:cs="宋体"/>
                <w:kern w:val="0"/>
                <w:szCs w:val="21"/>
              </w:rPr>
              <w:t>“电源软电线连接点</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AF516C9">
            <w:pPr>
              <w:widowControl/>
              <w:rPr>
                <w:rFonts w:ascii="宋体" w:hAnsi="宋体" w:cs="宋体"/>
                <w:kern w:val="0"/>
                <w:szCs w:val="21"/>
              </w:rPr>
            </w:pPr>
            <w:r>
              <w:rPr>
                <w:rFonts w:hint="eastAsia" w:ascii="宋体" w:hAnsi="宋体" w:cs="宋体"/>
                <w:kern w:val="0"/>
                <w:szCs w:val="21"/>
              </w:rPr>
              <w:t>附录G.4.1 a)</w:t>
            </w:r>
          </w:p>
        </w:tc>
        <w:tc>
          <w:tcPr>
            <w:tcW w:w="1528" w:type="dxa"/>
            <w:shd w:val="clear" w:color="auto" w:fill="auto"/>
            <w:vAlign w:val="center"/>
          </w:tcPr>
          <w:p w14:paraId="36EA7E6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1F63F7D">
            <w:pPr>
              <w:widowControl/>
              <w:rPr>
                <w:rFonts w:ascii="宋体" w:hAnsi="宋体" w:cs="宋体"/>
                <w:kern w:val="0"/>
                <w:szCs w:val="21"/>
              </w:rPr>
            </w:pPr>
            <w:r>
              <w:rPr>
                <w:rFonts w:hint="eastAsia" w:ascii="宋体" w:hAnsi="宋体" w:cs="宋体"/>
                <w:kern w:val="0"/>
                <w:szCs w:val="21"/>
              </w:rPr>
              <w:t>无明显差异</w:t>
            </w:r>
          </w:p>
        </w:tc>
      </w:tr>
      <w:tr w14:paraId="0364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2966D67">
            <w:pPr>
              <w:widowControl/>
              <w:rPr>
                <w:rFonts w:ascii="宋体" w:hAnsi="宋体" w:cs="宋体"/>
                <w:kern w:val="0"/>
                <w:szCs w:val="21"/>
              </w:rPr>
            </w:pPr>
            <w:r>
              <w:rPr>
                <w:rFonts w:hint="eastAsia" w:ascii="宋体" w:hAnsi="宋体" w:cs="宋体"/>
                <w:kern w:val="0"/>
                <w:szCs w:val="21"/>
              </w:rPr>
              <w:t>39.1 b)</w:t>
            </w:r>
          </w:p>
        </w:tc>
        <w:tc>
          <w:tcPr>
            <w:tcW w:w="2069" w:type="dxa"/>
            <w:shd w:val="clear" w:color="auto" w:fill="auto"/>
            <w:vAlign w:val="center"/>
          </w:tcPr>
          <w:p w14:paraId="0E489BC9">
            <w:pPr>
              <w:rPr>
                <w:rFonts w:ascii="宋体" w:hAnsi="宋体"/>
                <w:szCs w:val="21"/>
              </w:rPr>
            </w:pPr>
            <w:r>
              <w:rPr>
                <w:rFonts w:hint="eastAsia" w:ascii="宋体" w:hAnsi="宋体" w:cs="宋体"/>
                <w:kern w:val="0"/>
                <w:szCs w:val="21"/>
              </w:rPr>
              <w:t>“除在40.3和41.3中所述</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88CB361">
            <w:pPr>
              <w:widowControl/>
              <w:rPr>
                <w:rFonts w:ascii="宋体" w:hAnsi="宋体" w:cs="宋体"/>
                <w:kern w:val="0"/>
                <w:szCs w:val="21"/>
              </w:rPr>
            </w:pPr>
            <w:r>
              <w:rPr>
                <w:rFonts w:hint="eastAsia" w:ascii="宋体" w:hAnsi="宋体" w:cs="宋体"/>
                <w:kern w:val="0"/>
                <w:szCs w:val="21"/>
              </w:rPr>
              <w:t>附录G.4.1 b)</w:t>
            </w:r>
          </w:p>
        </w:tc>
        <w:tc>
          <w:tcPr>
            <w:tcW w:w="1528" w:type="dxa"/>
            <w:shd w:val="clear" w:color="auto" w:fill="auto"/>
            <w:vAlign w:val="center"/>
          </w:tcPr>
          <w:p w14:paraId="5E84554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EE415BC">
            <w:pPr>
              <w:widowControl/>
              <w:rPr>
                <w:rFonts w:ascii="宋体" w:hAnsi="宋体" w:cs="宋体"/>
                <w:kern w:val="0"/>
                <w:szCs w:val="21"/>
              </w:rPr>
            </w:pPr>
            <w:r>
              <w:rPr>
                <w:rFonts w:hint="eastAsia" w:ascii="宋体" w:hAnsi="宋体" w:cs="宋体"/>
                <w:kern w:val="0"/>
                <w:szCs w:val="21"/>
              </w:rPr>
              <w:t>无明显差异</w:t>
            </w:r>
          </w:p>
        </w:tc>
      </w:tr>
      <w:tr w14:paraId="0E3E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229618">
            <w:pPr>
              <w:widowControl/>
              <w:rPr>
                <w:rFonts w:ascii="宋体" w:hAnsi="宋体" w:cs="宋体"/>
                <w:kern w:val="0"/>
                <w:szCs w:val="21"/>
              </w:rPr>
            </w:pPr>
            <w:r>
              <w:rPr>
                <w:rFonts w:hint="eastAsia" w:ascii="宋体" w:hAnsi="宋体" w:cs="宋体"/>
                <w:kern w:val="0"/>
                <w:szCs w:val="21"/>
              </w:rPr>
              <w:t>39.1 c)</w:t>
            </w:r>
          </w:p>
        </w:tc>
        <w:tc>
          <w:tcPr>
            <w:tcW w:w="2069" w:type="dxa"/>
            <w:shd w:val="clear" w:color="auto" w:fill="auto"/>
            <w:vAlign w:val="center"/>
          </w:tcPr>
          <w:p w14:paraId="5A92DF7F">
            <w:pPr>
              <w:rPr>
                <w:rFonts w:ascii="宋体" w:hAnsi="宋体"/>
                <w:szCs w:val="21"/>
              </w:rPr>
            </w:pPr>
            <w:r>
              <w:rPr>
                <w:rFonts w:hint="eastAsia" w:ascii="宋体" w:hAnsi="宋体" w:cs="宋体"/>
                <w:kern w:val="0"/>
                <w:szCs w:val="21"/>
              </w:rPr>
              <w:t>“除非电路符合40.3或41.3</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7FFD4B3">
            <w:pPr>
              <w:widowControl/>
              <w:rPr>
                <w:rFonts w:ascii="宋体" w:hAnsi="宋体" w:cs="宋体"/>
                <w:kern w:val="0"/>
                <w:szCs w:val="21"/>
              </w:rPr>
            </w:pPr>
            <w:r>
              <w:rPr>
                <w:rFonts w:hint="eastAsia" w:ascii="宋体" w:hAnsi="宋体" w:cs="宋体"/>
                <w:kern w:val="0"/>
                <w:szCs w:val="21"/>
              </w:rPr>
              <w:t>附录G.4.1 c)</w:t>
            </w:r>
          </w:p>
        </w:tc>
        <w:tc>
          <w:tcPr>
            <w:tcW w:w="1528" w:type="dxa"/>
            <w:shd w:val="clear" w:color="auto" w:fill="auto"/>
            <w:vAlign w:val="center"/>
          </w:tcPr>
          <w:p w14:paraId="7E7E7B5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0B3C159">
            <w:pPr>
              <w:widowControl/>
              <w:rPr>
                <w:rFonts w:ascii="宋体" w:hAnsi="宋体" w:cs="宋体"/>
                <w:kern w:val="0"/>
                <w:szCs w:val="21"/>
              </w:rPr>
            </w:pPr>
            <w:r>
              <w:rPr>
                <w:rFonts w:hint="eastAsia" w:ascii="宋体" w:hAnsi="宋体" w:cs="宋体"/>
                <w:kern w:val="0"/>
                <w:szCs w:val="21"/>
              </w:rPr>
              <w:t>无明显差异</w:t>
            </w:r>
          </w:p>
        </w:tc>
      </w:tr>
      <w:tr w14:paraId="2432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DFACBB">
            <w:pPr>
              <w:widowControl/>
              <w:rPr>
                <w:rFonts w:ascii="宋体" w:hAnsi="宋体" w:cs="宋体"/>
                <w:kern w:val="0"/>
                <w:szCs w:val="21"/>
              </w:rPr>
            </w:pPr>
            <w:r>
              <w:rPr>
                <w:rFonts w:hint="eastAsia" w:ascii="宋体" w:hAnsi="宋体" w:cs="宋体"/>
                <w:kern w:val="0"/>
                <w:szCs w:val="21"/>
              </w:rPr>
              <w:t>39.2</w:t>
            </w:r>
          </w:p>
        </w:tc>
        <w:tc>
          <w:tcPr>
            <w:tcW w:w="2069" w:type="dxa"/>
            <w:shd w:val="clear" w:color="auto" w:fill="auto"/>
            <w:vAlign w:val="center"/>
          </w:tcPr>
          <w:p w14:paraId="5723B18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结构说明</w:t>
            </w:r>
            <w:r>
              <w:rPr>
                <w:rFonts w:ascii="宋体" w:hAnsi="宋体" w:cs="宋体"/>
                <w:kern w:val="0"/>
                <w:szCs w:val="21"/>
              </w:rPr>
              <w:t>”</w:t>
            </w:r>
          </w:p>
        </w:tc>
        <w:tc>
          <w:tcPr>
            <w:tcW w:w="975" w:type="dxa"/>
            <w:shd w:val="clear" w:color="auto" w:fill="auto"/>
            <w:vAlign w:val="center"/>
          </w:tcPr>
          <w:p w14:paraId="60B378BA">
            <w:pPr>
              <w:widowControl/>
              <w:rPr>
                <w:rFonts w:ascii="宋体" w:hAnsi="宋体" w:cs="宋体"/>
                <w:kern w:val="0"/>
                <w:szCs w:val="21"/>
              </w:rPr>
            </w:pPr>
            <w:r>
              <w:rPr>
                <w:rFonts w:hint="eastAsia" w:ascii="宋体" w:hAnsi="宋体" w:cs="宋体"/>
                <w:kern w:val="0"/>
                <w:szCs w:val="21"/>
              </w:rPr>
              <w:t>附录G.4.2</w:t>
            </w:r>
          </w:p>
        </w:tc>
        <w:tc>
          <w:tcPr>
            <w:tcW w:w="1528" w:type="dxa"/>
            <w:shd w:val="clear" w:color="auto" w:fill="auto"/>
            <w:vAlign w:val="center"/>
          </w:tcPr>
          <w:p w14:paraId="7857B6F6">
            <w:pPr>
              <w:widowControl/>
              <w:rPr>
                <w:rFonts w:ascii="宋体" w:hAnsi="宋体" w:cs="宋体"/>
                <w:kern w:val="0"/>
                <w:szCs w:val="21"/>
              </w:rPr>
            </w:pPr>
            <w:r>
              <w:rPr>
                <w:rFonts w:hint="eastAsia" w:ascii="宋体" w:hAnsi="宋体" w:cs="宋体"/>
                <w:kern w:val="0"/>
                <w:szCs w:val="21"/>
              </w:rPr>
              <w:t>结构说明</w:t>
            </w:r>
          </w:p>
        </w:tc>
        <w:tc>
          <w:tcPr>
            <w:tcW w:w="3325" w:type="dxa"/>
            <w:shd w:val="clear" w:color="auto" w:fill="auto"/>
            <w:vAlign w:val="center"/>
          </w:tcPr>
          <w:p w14:paraId="5CA4C2CC">
            <w:pPr>
              <w:widowControl/>
              <w:rPr>
                <w:rFonts w:ascii="宋体" w:hAnsi="宋体" w:cs="宋体"/>
                <w:kern w:val="0"/>
                <w:szCs w:val="21"/>
              </w:rPr>
            </w:pPr>
            <w:r>
              <w:rPr>
                <w:rFonts w:hint="eastAsia" w:ascii="宋体" w:hAnsi="宋体" w:cs="宋体"/>
                <w:kern w:val="0"/>
                <w:szCs w:val="21"/>
              </w:rPr>
              <w:t>无明显差异</w:t>
            </w:r>
          </w:p>
        </w:tc>
      </w:tr>
      <w:tr w14:paraId="3163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87C619">
            <w:pPr>
              <w:widowControl/>
              <w:rPr>
                <w:rFonts w:ascii="宋体" w:hAnsi="宋体" w:cs="宋体"/>
                <w:kern w:val="0"/>
                <w:szCs w:val="21"/>
              </w:rPr>
            </w:pPr>
            <w:r>
              <w:rPr>
                <w:rFonts w:hint="eastAsia" w:ascii="宋体" w:hAnsi="宋体" w:cs="宋体"/>
                <w:kern w:val="0"/>
                <w:szCs w:val="21"/>
              </w:rPr>
              <w:t>39.2 a)</w:t>
            </w:r>
          </w:p>
        </w:tc>
        <w:tc>
          <w:tcPr>
            <w:tcW w:w="2069" w:type="dxa"/>
            <w:shd w:val="clear" w:color="auto" w:fill="auto"/>
            <w:vAlign w:val="center"/>
          </w:tcPr>
          <w:p w14:paraId="380C73F5">
            <w:pPr>
              <w:rPr>
                <w:rFonts w:ascii="宋体" w:hAnsi="宋体"/>
                <w:szCs w:val="21"/>
              </w:rPr>
            </w:pPr>
            <w:r>
              <w:rPr>
                <w:rFonts w:hint="eastAsia" w:ascii="宋体" w:hAnsi="宋体" w:cs="宋体"/>
                <w:kern w:val="0"/>
                <w:szCs w:val="21"/>
              </w:rPr>
              <w:t>“防止气体或蒸气进入</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06C8F94">
            <w:pPr>
              <w:widowControl/>
              <w:rPr>
                <w:rFonts w:ascii="宋体" w:hAnsi="宋体" w:cs="宋体"/>
                <w:kern w:val="0"/>
                <w:szCs w:val="21"/>
              </w:rPr>
            </w:pPr>
            <w:r>
              <w:rPr>
                <w:rFonts w:hint="eastAsia" w:ascii="宋体" w:hAnsi="宋体" w:cs="宋体"/>
                <w:kern w:val="0"/>
                <w:szCs w:val="21"/>
              </w:rPr>
              <w:t>附录G.4.2 a)</w:t>
            </w:r>
          </w:p>
        </w:tc>
        <w:tc>
          <w:tcPr>
            <w:tcW w:w="1528" w:type="dxa"/>
            <w:shd w:val="clear" w:color="auto" w:fill="auto"/>
            <w:vAlign w:val="center"/>
          </w:tcPr>
          <w:p w14:paraId="44A58C6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74B656D">
            <w:pPr>
              <w:widowControl/>
              <w:rPr>
                <w:rFonts w:ascii="宋体" w:hAnsi="宋体" w:cs="宋体"/>
                <w:kern w:val="0"/>
                <w:szCs w:val="21"/>
              </w:rPr>
            </w:pPr>
            <w:r>
              <w:rPr>
                <w:rFonts w:hint="eastAsia" w:ascii="宋体" w:hAnsi="宋体" w:cs="宋体"/>
                <w:kern w:val="0"/>
                <w:szCs w:val="21"/>
              </w:rPr>
              <w:t>无明显差异</w:t>
            </w:r>
          </w:p>
        </w:tc>
      </w:tr>
      <w:tr w14:paraId="3D30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9BDB196">
            <w:pPr>
              <w:widowControl/>
              <w:rPr>
                <w:rFonts w:ascii="宋体" w:hAnsi="宋体" w:cs="宋体"/>
                <w:kern w:val="0"/>
                <w:szCs w:val="21"/>
              </w:rPr>
            </w:pPr>
            <w:r>
              <w:rPr>
                <w:rFonts w:hint="eastAsia" w:ascii="宋体" w:hAnsi="宋体" w:cs="宋体"/>
                <w:kern w:val="0"/>
                <w:szCs w:val="21"/>
              </w:rPr>
              <w:t>39.2 b)</w:t>
            </w:r>
          </w:p>
        </w:tc>
        <w:tc>
          <w:tcPr>
            <w:tcW w:w="2069" w:type="dxa"/>
            <w:shd w:val="clear" w:color="auto" w:fill="auto"/>
            <w:vAlign w:val="center"/>
          </w:tcPr>
          <w:p w14:paraId="4876ADDD">
            <w:pPr>
              <w:rPr>
                <w:rFonts w:ascii="宋体" w:hAnsi="宋体"/>
                <w:szCs w:val="21"/>
              </w:rPr>
            </w:pPr>
            <w:r>
              <w:rPr>
                <w:rFonts w:hint="eastAsia" w:ascii="宋体" w:hAnsi="宋体" w:cs="宋体"/>
                <w:kern w:val="0"/>
                <w:szCs w:val="21"/>
              </w:rPr>
              <w:t>“为防止外物侵入外壳</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AD770B4">
            <w:pPr>
              <w:widowControl/>
              <w:rPr>
                <w:rFonts w:ascii="宋体" w:hAnsi="宋体" w:cs="宋体"/>
                <w:kern w:val="0"/>
                <w:szCs w:val="21"/>
              </w:rPr>
            </w:pPr>
            <w:r>
              <w:rPr>
                <w:rFonts w:hint="eastAsia" w:ascii="宋体" w:hAnsi="宋体" w:cs="宋体"/>
                <w:kern w:val="0"/>
                <w:szCs w:val="21"/>
              </w:rPr>
              <w:t>附录G.4.2 b)</w:t>
            </w:r>
          </w:p>
        </w:tc>
        <w:tc>
          <w:tcPr>
            <w:tcW w:w="1528" w:type="dxa"/>
            <w:shd w:val="clear" w:color="auto" w:fill="auto"/>
            <w:vAlign w:val="center"/>
          </w:tcPr>
          <w:p w14:paraId="3E6F8DB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C1B09EA">
            <w:pPr>
              <w:widowControl/>
              <w:rPr>
                <w:rFonts w:ascii="宋体" w:hAnsi="宋体" w:cs="宋体"/>
                <w:kern w:val="0"/>
                <w:szCs w:val="21"/>
              </w:rPr>
            </w:pPr>
            <w:r>
              <w:rPr>
                <w:rFonts w:hint="eastAsia" w:ascii="宋体" w:hAnsi="宋体" w:cs="宋体"/>
                <w:kern w:val="0"/>
                <w:szCs w:val="21"/>
              </w:rPr>
              <w:t>无明显差异</w:t>
            </w:r>
          </w:p>
        </w:tc>
      </w:tr>
      <w:tr w14:paraId="5996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CD331A9">
            <w:pPr>
              <w:widowControl/>
              <w:rPr>
                <w:rFonts w:ascii="宋体" w:hAnsi="宋体" w:cs="宋体"/>
                <w:kern w:val="0"/>
                <w:szCs w:val="21"/>
              </w:rPr>
            </w:pPr>
            <w:r>
              <w:rPr>
                <w:rFonts w:hint="eastAsia" w:ascii="宋体" w:hAnsi="宋体" w:cs="宋体"/>
                <w:kern w:val="0"/>
                <w:szCs w:val="21"/>
              </w:rPr>
              <w:t>39.2 c)</w:t>
            </w:r>
          </w:p>
        </w:tc>
        <w:tc>
          <w:tcPr>
            <w:tcW w:w="2069" w:type="dxa"/>
            <w:shd w:val="clear" w:color="auto" w:fill="auto"/>
            <w:vAlign w:val="center"/>
          </w:tcPr>
          <w:p w14:paraId="083C8086">
            <w:pPr>
              <w:rPr>
                <w:rFonts w:ascii="宋体" w:hAnsi="宋体"/>
                <w:szCs w:val="21"/>
              </w:rPr>
            </w:pPr>
            <w:r>
              <w:rPr>
                <w:rFonts w:hint="eastAsia" w:ascii="宋体" w:hAnsi="宋体" w:cs="宋体"/>
                <w:kern w:val="0"/>
                <w:szCs w:val="21"/>
              </w:rPr>
              <w:t>“当电线的基本绝缘</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53FDA42">
            <w:pPr>
              <w:widowControl/>
              <w:rPr>
                <w:rFonts w:ascii="宋体" w:hAnsi="宋体" w:cs="宋体"/>
                <w:kern w:val="0"/>
                <w:szCs w:val="21"/>
              </w:rPr>
            </w:pPr>
            <w:r>
              <w:rPr>
                <w:rFonts w:hint="eastAsia" w:ascii="宋体" w:hAnsi="宋体" w:cs="宋体"/>
                <w:kern w:val="0"/>
                <w:szCs w:val="21"/>
              </w:rPr>
              <w:t>附录G.4.2 c)</w:t>
            </w:r>
          </w:p>
        </w:tc>
        <w:tc>
          <w:tcPr>
            <w:tcW w:w="1528" w:type="dxa"/>
            <w:shd w:val="clear" w:color="auto" w:fill="auto"/>
            <w:vAlign w:val="center"/>
          </w:tcPr>
          <w:p w14:paraId="71EF33D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549CAD4">
            <w:pPr>
              <w:widowControl/>
              <w:rPr>
                <w:rFonts w:ascii="宋体" w:hAnsi="宋体" w:cs="宋体"/>
                <w:kern w:val="0"/>
                <w:szCs w:val="21"/>
              </w:rPr>
            </w:pPr>
            <w:r>
              <w:rPr>
                <w:rFonts w:hint="eastAsia" w:ascii="宋体" w:hAnsi="宋体" w:cs="宋体"/>
                <w:kern w:val="0"/>
                <w:szCs w:val="21"/>
              </w:rPr>
              <w:t>无明显差异</w:t>
            </w:r>
          </w:p>
        </w:tc>
      </w:tr>
      <w:tr w14:paraId="4B36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CC29F81">
            <w:pPr>
              <w:widowControl/>
              <w:rPr>
                <w:rFonts w:ascii="宋体" w:hAnsi="宋体" w:cs="宋体"/>
                <w:kern w:val="0"/>
                <w:szCs w:val="21"/>
              </w:rPr>
            </w:pPr>
            <w:r>
              <w:rPr>
                <w:rFonts w:hint="eastAsia" w:ascii="宋体" w:hAnsi="宋体" w:cs="宋体"/>
                <w:kern w:val="0"/>
                <w:szCs w:val="21"/>
              </w:rPr>
              <w:t>39.3</w:t>
            </w:r>
          </w:p>
        </w:tc>
        <w:tc>
          <w:tcPr>
            <w:tcW w:w="2069" w:type="dxa"/>
            <w:shd w:val="clear" w:color="auto" w:fill="auto"/>
            <w:vAlign w:val="center"/>
          </w:tcPr>
          <w:p w14:paraId="65C4E68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静电防护</w:t>
            </w:r>
            <w:r>
              <w:rPr>
                <w:rFonts w:ascii="宋体" w:hAnsi="宋体" w:cs="宋体"/>
                <w:kern w:val="0"/>
                <w:szCs w:val="21"/>
              </w:rPr>
              <w:t>”</w:t>
            </w:r>
          </w:p>
        </w:tc>
        <w:tc>
          <w:tcPr>
            <w:tcW w:w="975" w:type="dxa"/>
            <w:shd w:val="clear" w:color="auto" w:fill="auto"/>
            <w:vAlign w:val="center"/>
          </w:tcPr>
          <w:p w14:paraId="4CF95D71">
            <w:pPr>
              <w:widowControl/>
              <w:rPr>
                <w:rFonts w:ascii="宋体" w:hAnsi="宋体" w:cs="宋体"/>
                <w:kern w:val="0"/>
                <w:szCs w:val="21"/>
              </w:rPr>
            </w:pPr>
            <w:r>
              <w:rPr>
                <w:rFonts w:hint="eastAsia" w:ascii="宋体" w:hAnsi="宋体" w:cs="宋体"/>
                <w:kern w:val="0"/>
                <w:szCs w:val="21"/>
              </w:rPr>
              <w:t>附录G.4.3</w:t>
            </w:r>
          </w:p>
        </w:tc>
        <w:tc>
          <w:tcPr>
            <w:tcW w:w="1528" w:type="dxa"/>
            <w:shd w:val="clear" w:color="auto" w:fill="auto"/>
            <w:vAlign w:val="center"/>
          </w:tcPr>
          <w:p w14:paraId="4A4FCA28">
            <w:pPr>
              <w:widowControl/>
              <w:rPr>
                <w:rFonts w:ascii="宋体" w:hAnsi="宋体" w:cs="宋体"/>
                <w:kern w:val="0"/>
                <w:szCs w:val="21"/>
              </w:rPr>
            </w:pPr>
            <w:r>
              <w:rPr>
                <w:rFonts w:hint="eastAsia" w:ascii="宋体" w:hAnsi="宋体" w:cs="宋体"/>
                <w:kern w:val="0"/>
                <w:szCs w:val="21"/>
              </w:rPr>
              <w:t>静电预防</w:t>
            </w:r>
          </w:p>
        </w:tc>
        <w:tc>
          <w:tcPr>
            <w:tcW w:w="3325" w:type="dxa"/>
            <w:shd w:val="clear" w:color="auto" w:fill="auto"/>
            <w:vAlign w:val="center"/>
          </w:tcPr>
          <w:p w14:paraId="5C8126C4">
            <w:pPr>
              <w:widowControl/>
              <w:rPr>
                <w:rFonts w:ascii="宋体" w:hAnsi="宋体" w:cs="宋体"/>
                <w:kern w:val="0"/>
                <w:szCs w:val="21"/>
              </w:rPr>
            </w:pPr>
            <w:r>
              <w:rPr>
                <w:rFonts w:hint="eastAsia" w:ascii="宋体" w:hAnsi="宋体" w:cs="宋体"/>
                <w:kern w:val="0"/>
                <w:szCs w:val="21"/>
              </w:rPr>
              <w:t>无明显差异</w:t>
            </w:r>
          </w:p>
        </w:tc>
      </w:tr>
      <w:tr w14:paraId="2CDC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79912A2">
            <w:pPr>
              <w:widowControl/>
              <w:rPr>
                <w:rFonts w:ascii="宋体" w:hAnsi="宋体" w:cs="宋体"/>
                <w:kern w:val="0"/>
                <w:szCs w:val="21"/>
              </w:rPr>
            </w:pPr>
            <w:r>
              <w:rPr>
                <w:rFonts w:hint="eastAsia" w:ascii="宋体" w:hAnsi="宋体" w:cs="宋体"/>
                <w:kern w:val="0"/>
                <w:szCs w:val="21"/>
              </w:rPr>
              <w:t>39.3 a)</w:t>
            </w:r>
          </w:p>
        </w:tc>
        <w:tc>
          <w:tcPr>
            <w:tcW w:w="2069" w:type="dxa"/>
            <w:shd w:val="clear" w:color="auto" w:fill="auto"/>
            <w:vAlign w:val="center"/>
          </w:tcPr>
          <w:p w14:paraId="5A523C35">
            <w:pPr>
              <w:rPr>
                <w:rFonts w:ascii="宋体" w:hAnsi="宋体"/>
                <w:szCs w:val="21"/>
              </w:rPr>
            </w:pPr>
            <w:r>
              <w:rPr>
                <w:rFonts w:hint="eastAsia" w:ascii="宋体" w:hAnsi="宋体" w:cs="宋体"/>
                <w:kern w:val="0"/>
                <w:szCs w:val="21"/>
              </w:rPr>
              <w:t>“在AP型和APG型</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00B9BBB">
            <w:pPr>
              <w:widowControl/>
              <w:rPr>
                <w:rFonts w:ascii="宋体" w:hAnsi="宋体" w:cs="宋体"/>
                <w:kern w:val="0"/>
                <w:szCs w:val="21"/>
              </w:rPr>
            </w:pPr>
            <w:r>
              <w:rPr>
                <w:rFonts w:hint="eastAsia" w:ascii="宋体" w:hAnsi="宋体" w:cs="宋体"/>
                <w:kern w:val="0"/>
                <w:szCs w:val="21"/>
              </w:rPr>
              <w:t>附录G.4.3 a)</w:t>
            </w:r>
          </w:p>
        </w:tc>
        <w:tc>
          <w:tcPr>
            <w:tcW w:w="1528" w:type="dxa"/>
            <w:shd w:val="clear" w:color="auto" w:fill="auto"/>
            <w:vAlign w:val="center"/>
          </w:tcPr>
          <w:p w14:paraId="1F35D34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7319A55">
            <w:pPr>
              <w:widowControl/>
              <w:rPr>
                <w:rFonts w:ascii="宋体" w:hAnsi="宋体" w:cs="宋体"/>
                <w:kern w:val="0"/>
                <w:szCs w:val="21"/>
              </w:rPr>
            </w:pPr>
            <w:r>
              <w:rPr>
                <w:rFonts w:hint="eastAsia" w:ascii="宋体" w:hAnsi="宋体" w:cs="宋体"/>
                <w:kern w:val="0"/>
                <w:szCs w:val="21"/>
              </w:rPr>
              <w:t>无明显差异</w:t>
            </w:r>
          </w:p>
        </w:tc>
      </w:tr>
      <w:tr w14:paraId="4A58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3220332">
            <w:pPr>
              <w:widowControl/>
              <w:rPr>
                <w:rFonts w:ascii="宋体" w:hAnsi="宋体" w:cs="宋体"/>
                <w:kern w:val="0"/>
                <w:szCs w:val="21"/>
              </w:rPr>
            </w:pPr>
            <w:r>
              <w:rPr>
                <w:rFonts w:hint="eastAsia" w:ascii="宋体" w:hAnsi="宋体" w:cs="宋体"/>
                <w:kern w:val="0"/>
                <w:szCs w:val="21"/>
              </w:rPr>
              <w:t>39.3 b)</w:t>
            </w:r>
          </w:p>
        </w:tc>
        <w:tc>
          <w:tcPr>
            <w:tcW w:w="2069" w:type="dxa"/>
            <w:shd w:val="clear" w:color="auto" w:fill="auto"/>
            <w:vAlign w:val="center"/>
          </w:tcPr>
          <w:p w14:paraId="2955FF70">
            <w:pPr>
              <w:rPr>
                <w:rFonts w:ascii="宋体" w:hAnsi="宋体"/>
                <w:szCs w:val="21"/>
              </w:rPr>
            </w:pPr>
            <w:r>
              <w:rPr>
                <w:rFonts w:hint="eastAsia" w:ascii="宋体" w:hAnsi="宋体" w:cs="宋体"/>
                <w:kern w:val="0"/>
                <w:szCs w:val="21"/>
              </w:rPr>
              <w:t>“麻醉管道、褥子、垫子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09CE026">
            <w:pPr>
              <w:widowControl/>
              <w:rPr>
                <w:rFonts w:ascii="宋体" w:hAnsi="宋体" w:cs="宋体"/>
                <w:kern w:val="0"/>
                <w:szCs w:val="21"/>
              </w:rPr>
            </w:pPr>
            <w:r>
              <w:rPr>
                <w:rFonts w:hint="eastAsia" w:ascii="宋体" w:hAnsi="宋体" w:cs="宋体"/>
                <w:kern w:val="0"/>
                <w:szCs w:val="21"/>
              </w:rPr>
              <w:t>附录G.4.3 b)</w:t>
            </w:r>
          </w:p>
        </w:tc>
        <w:tc>
          <w:tcPr>
            <w:tcW w:w="1528" w:type="dxa"/>
            <w:shd w:val="clear" w:color="auto" w:fill="auto"/>
            <w:vAlign w:val="center"/>
          </w:tcPr>
          <w:p w14:paraId="15EA347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A87FF66">
            <w:pPr>
              <w:widowControl/>
              <w:rPr>
                <w:rFonts w:ascii="宋体" w:hAnsi="宋体" w:cs="宋体"/>
                <w:kern w:val="0"/>
                <w:szCs w:val="21"/>
              </w:rPr>
            </w:pPr>
            <w:r>
              <w:rPr>
                <w:rFonts w:hint="eastAsia" w:ascii="宋体" w:hAnsi="宋体" w:cs="宋体"/>
                <w:kern w:val="0"/>
                <w:szCs w:val="21"/>
              </w:rPr>
              <w:t>无明显差异</w:t>
            </w:r>
          </w:p>
        </w:tc>
      </w:tr>
      <w:tr w14:paraId="0A9D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904C40">
            <w:pPr>
              <w:widowControl/>
              <w:rPr>
                <w:rFonts w:ascii="宋体" w:hAnsi="宋体" w:cs="宋体"/>
                <w:kern w:val="0"/>
                <w:szCs w:val="21"/>
              </w:rPr>
            </w:pPr>
            <w:r>
              <w:rPr>
                <w:rFonts w:hint="eastAsia" w:ascii="宋体" w:hAnsi="宋体" w:cs="宋体"/>
                <w:kern w:val="0"/>
                <w:szCs w:val="21"/>
              </w:rPr>
              <w:t>39.3 c)到j)</w:t>
            </w:r>
          </w:p>
        </w:tc>
        <w:tc>
          <w:tcPr>
            <w:tcW w:w="2069" w:type="dxa"/>
            <w:shd w:val="clear" w:color="auto" w:fill="auto"/>
            <w:vAlign w:val="center"/>
          </w:tcPr>
          <w:p w14:paraId="60A47DB2">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53716FC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0D1370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935F3B2">
            <w:pPr>
              <w:widowControl/>
              <w:rPr>
                <w:rFonts w:ascii="宋体" w:hAnsi="宋体" w:cs="宋体"/>
                <w:kern w:val="0"/>
                <w:szCs w:val="21"/>
              </w:rPr>
            </w:pPr>
            <w:r>
              <w:rPr>
                <w:rFonts w:hint="eastAsia" w:ascii="宋体" w:hAnsi="宋体" w:cs="宋体"/>
                <w:kern w:val="0"/>
                <w:szCs w:val="21"/>
              </w:rPr>
              <w:t>无通用要求</w:t>
            </w:r>
          </w:p>
        </w:tc>
      </w:tr>
      <w:tr w14:paraId="7871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AD7961B">
            <w:pPr>
              <w:widowControl/>
              <w:rPr>
                <w:rFonts w:ascii="宋体" w:hAnsi="宋体" w:cs="宋体"/>
                <w:kern w:val="0"/>
                <w:szCs w:val="21"/>
              </w:rPr>
            </w:pPr>
            <w:r>
              <w:rPr>
                <w:rFonts w:hint="eastAsia" w:ascii="宋体" w:hAnsi="宋体" w:cs="宋体"/>
                <w:kern w:val="0"/>
                <w:szCs w:val="21"/>
              </w:rPr>
              <w:t>39.4</w:t>
            </w:r>
          </w:p>
        </w:tc>
        <w:tc>
          <w:tcPr>
            <w:tcW w:w="2069" w:type="dxa"/>
            <w:shd w:val="clear" w:color="auto" w:fill="auto"/>
            <w:vAlign w:val="center"/>
          </w:tcPr>
          <w:p w14:paraId="2E0A30D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电晕</w:t>
            </w:r>
            <w:r>
              <w:rPr>
                <w:rFonts w:ascii="宋体" w:hAnsi="宋体" w:cs="宋体"/>
                <w:kern w:val="0"/>
                <w:szCs w:val="21"/>
              </w:rPr>
              <w:t>”</w:t>
            </w:r>
          </w:p>
        </w:tc>
        <w:tc>
          <w:tcPr>
            <w:tcW w:w="975" w:type="dxa"/>
            <w:shd w:val="clear" w:color="auto" w:fill="auto"/>
            <w:vAlign w:val="center"/>
          </w:tcPr>
          <w:p w14:paraId="343FE97E">
            <w:pPr>
              <w:widowControl/>
              <w:rPr>
                <w:rFonts w:ascii="宋体" w:hAnsi="宋体" w:cs="宋体"/>
                <w:kern w:val="0"/>
                <w:szCs w:val="21"/>
              </w:rPr>
            </w:pPr>
            <w:r>
              <w:rPr>
                <w:rFonts w:hint="eastAsia" w:ascii="宋体" w:hAnsi="宋体" w:cs="宋体"/>
                <w:kern w:val="0"/>
                <w:szCs w:val="21"/>
              </w:rPr>
              <w:t>附录G.4.4</w:t>
            </w:r>
          </w:p>
        </w:tc>
        <w:tc>
          <w:tcPr>
            <w:tcW w:w="1528" w:type="dxa"/>
            <w:shd w:val="clear" w:color="auto" w:fill="auto"/>
            <w:vAlign w:val="center"/>
          </w:tcPr>
          <w:p w14:paraId="243ABF40">
            <w:pPr>
              <w:widowControl/>
              <w:rPr>
                <w:rFonts w:ascii="宋体" w:hAnsi="宋体" w:cs="宋体"/>
                <w:kern w:val="0"/>
                <w:szCs w:val="21"/>
              </w:rPr>
            </w:pPr>
            <w:r>
              <w:rPr>
                <w:rFonts w:hint="eastAsia" w:ascii="宋体" w:hAnsi="宋体" w:cs="宋体"/>
                <w:kern w:val="0"/>
                <w:szCs w:val="21"/>
              </w:rPr>
              <w:t>电晕</w:t>
            </w:r>
          </w:p>
        </w:tc>
        <w:tc>
          <w:tcPr>
            <w:tcW w:w="3325" w:type="dxa"/>
            <w:shd w:val="clear" w:color="auto" w:fill="auto"/>
            <w:vAlign w:val="center"/>
          </w:tcPr>
          <w:p w14:paraId="0171285E">
            <w:pPr>
              <w:widowControl/>
              <w:rPr>
                <w:rFonts w:ascii="宋体" w:hAnsi="宋体" w:cs="宋体"/>
                <w:kern w:val="0"/>
                <w:szCs w:val="21"/>
              </w:rPr>
            </w:pPr>
            <w:r>
              <w:rPr>
                <w:rFonts w:hint="eastAsia" w:ascii="宋体" w:hAnsi="宋体" w:cs="宋体"/>
                <w:kern w:val="0"/>
                <w:szCs w:val="21"/>
              </w:rPr>
              <w:t>无明显差异</w:t>
            </w:r>
          </w:p>
        </w:tc>
      </w:tr>
      <w:tr w14:paraId="5B36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3B2797">
            <w:pPr>
              <w:widowControl/>
              <w:rPr>
                <w:rFonts w:ascii="宋体" w:hAnsi="宋体" w:cs="宋体"/>
                <w:kern w:val="0"/>
                <w:szCs w:val="21"/>
              </w:rPr>
            </w:pPr>
            <w:r>
              <w:rPr>
                <w:rFonts w:hint="eastAsia" w:ascii="宋体" w:hAnsi="宋体" w:cs="宋体"/>
                <w:kern w:val="0"/>
                <w:szCs w:val="21"/>
              </w:rPr>
              <w:t>40</w:t>
            </w:r>
          </w:p>
        </w:tc>
        <w:tc>
          <w:tcPr>
            <w:tcW w:w="2069" w:type="dxa"/>
            <w:shd w:val="clear" w:color="auto" w:fill="auto"/>
            <w:vAlign w:val="center"/>
          </w:tcPr>
          <w:p w14:paraId="6652C2A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对AP型设备及其部件和元器件的要求和试验</w:t>
            </w:r>
            <w:r>
              <w:rPr>
                <w:rFonts w:ascii="宋体" w:hAnsi="宋体" w:cs="宋体"/>
                <w:kern w:val="0"/>
                <w:szCs w:val="21"/>
              </w:rPr>
              <w:t>”</w:t>
            </w:r>
          </w:p>
        </w:tc>
        <w:tc>
          <w:tcPr>
            <w:tcW w:w="975" w:type="dxa"/>
            <w:shd w:val="clear" w:color="auto" w:fill="auto"/>
            <w:vAlign w:val="center"/>
          </w:tcPr>
          <w:p w14:paraId="62C80F88">
            <w:pPr>
              <w:widowControl/>
              <w:rPr>
                <w:rFonts w:ascii="宋体" w:hAnsi="宋体" w:cs="宋体"/>
                <w:kern w:val="0"/>
                <w:szCs w:val="21"/>
              </w:rPr>
            </w:pPr>
            <w:r>
              <w:rPr>
                <w:rFonts w:hint="eastAsia" w:ascii="宋体" w:hAnsi="宋体" w:cs="宋体"/>
                <w:kern w:val="0"/>
                <w:szCs w:val="21"/>
              </w:rPr>
              <w:t>附录G.5</w:t>
            </w:r>
          </w:p>
        </w:tc>
        <w:tc>
          <w:tcPr>
            <w:tcW w:w="1528" w:type="dxa"/>
            <w:shd w:val="clear" w:color="auto" w:fill="auto"/>
            <w:vAlign w:val="center"/>
          </w:tcPr>
          <w:p w14:paraId="469AF77E">
            <w:pPr>
              <w:widowControl/>
              <w:rPr>
                <w:rFonts w:ascii="宋体" w:hAnsi="宋体" w:cs="宋体"/>
                <w:kern w:val="0"/>
                <w:szCs w:val="21"/>
              </w:rPr>
            </w:pPr>
            <w:r>
              <w:rPr>
                <w:rFonts w:hint="eastAsia" w:ascii="宋体" w:hAnsi="宋体" w:cs="宋体"/>
                <w:kern w:val="0"/>
                <w:szCs w:val="21"/>
              </w:rPr>
              <w:t>对AP型ME设备及其部件和元器件的要求和试验</w:t>
            </w:r>
          </w:p>
        </w:tc>
        <w:tc>
          <w:tcPr>
            <w:tcW w:w="3325" w:type="dxa"/>
            <w:shd w:val="clear" w:color="auto" w:fill="auto"/>
            <w:vAlign w:val="center"/>
          </w:tcPr>
          <w:p w14:paraId="16885872">
            <w:pPr>
              <w:widowControl/>
              <w:rPr>
                <w:rFonts w:ascii="宋体" w:hAnsi="宋体" w:cs="宋体"/>
                <w:kern w:val="0"/>
                <w:szCs w:val="21"/>
              </w:rPr>
            </w:pPr>
            <w:r>
              <w:rPr>
                <w:rFonts w:hint="eastAsia" w:ascii="宋体" w:hAnsi="宋体" w:cs="宋体"/>
                <w:kern w:val="0"/>
                <w:szCs w:val="21"/>
              </w:rPr>
              <w:t>无明显差异</w:t>
            </w:r>
          </w:p>
        </w:tc>
      </w:tr>
      <w:tr w14:paraId="25B6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BFE3F8">
            <w:pPr>
              <w:widowControl/>
              <w:rPr>
                <w:rFonts w:ascii="宋体" w:hAnsi="宋体" w:cs="宋体"/>
                <w:kern w:val="0"/>
                <w:szCs w:val="21"/>
              </w:rPr>
            </w:pPr>
            <w:r>
              <w:rPr>
                <w:rFonts w:hint="eastAsia" w:ascii="宋体" w:hAnsi="宋体" w:cs="宋体"/>
                <w:kern w:val="0"/>
                <w:szCs w:val="21"/>
              </w:rPr>
              <w:t>40.1</w:t>
            </w:r>
          </w:p>
        </w:tc>
        <w:tc>
          <w:tcPr>
            <w:tcW w:w="2069" w:type="dxa"/>
            <w:shd w:val="clear" w:color="auto" w:fill="auto"/>
            <w:vAlign w:val="center"/>
          </w:tcPr>
          <w:p w14:paraId="402B53A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27B0A4A7">
            <w:pPr>
              <w:widowControl/>
              <w:rPr>
                <w:rFonts w:ascii="宋体" w:hAnsi="宋体" w:cs="宋体"/>
                <w:kern w:val="0"/>
                <w:szCs w:val="21"/>
              </w:rPr>
            </w:pPr>
            <w:r>
              <w:rPr>
                <w:rFonts w:hint="eastAsia" w:ascii="宋体" w:hAnsi="宋体" w:cs="宋体"/>
                <w:kern w:val="0"/>
                <w:szCs w:val="21"/>
              </w:rPr>
              <w:t>附录G.5.1</w:t>
            </w:r>
          </w:p>
        </w:tc>
        <w:tc>
          <w:tcPr>
            <w:tcW w:w="1528" w:type="dxa"/>
            <w:shd w:val="clear" w:color="auto" w:fill="auto"/>
            <w:vAlign w:val="center"/>
          </w:tcPr>
          <w:p w14:paraId="267E0EEA">
            <w:pPr>
              <w:widowControl/>
              <w:rPr>
                <w:rFonts w:ascii="宋体" w:hAnsi="宋体" w:cs="宋体"/>
                <w:kern w:val="0"/>
                <w:szCs w:val="21"/>
              </w:rPr>
            </w:pPr>
            <w:r>
              <w:rPr>
                <w:rFonts w:hint="eastAsia" w:ascii="宋体" w:hAnsi="宋体" w:cs="宋体"/>
                <w:kern w:val="0"/>
                <w:szCs w:val="21"/>
              </w:rPr>
              <w:t>概述</w:t>
            </w:r>
          </w:p>
        </w:tc>
        <w:tc>
          <w:tcPr>
            <w:tcW w:w="3325" w:type="dxa"/>
            <w:shd w:val="clear" w:color="auto" w:fill="auto"/>
            <w:vAlign w:val="center"/>
          </w:tcPr>
          <w:p w14:paraId="1F06D4AF">
            <w:pPr>
              <w:widowControl/>
              <w:rPr>
                <w:rFonts w:ascii="宋体" w:hAnsi="宋体" w:cs="宋体"/>
                <w:kern w:val="0"/>
                <w:szCs w:val="21"/>
              </w:rPr>
            </w:pPr>
            <w:r>
              <w:rPr>
                <w:rFonts w:hint="eastAsia" w:ascii="宋体" w:hAnsi="宋体" w:cs="宋体"/>
                <w:kern w:val="0"/>
                <w:szCs w:val="21"/>
              </w:rPr>
              <w:t>无明显差异</w:t>
            </w:r>
          </w:p>
        </w:tc>
      </w:tr>
      <w:tr w14:paraId="79D6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3368A3">
            <w:pPr>
              <w:widowControl/>
              <w:rPr>
                <w:rFonts w:ascii="宋体" w:hAnsi="宋体" w:cs="宋体"/>
                <w:kern w:val="0"/>
                <w:szCs w:val="21"/>
              </w:rPr>
            </w:pPr>
            <w:r>
              <w:rPr>
                <w:rFonts w:hint="eastAsia" w:ascii="宋体" w:hAnsi="宋体" w:cs="宋体"/>
                <w:kern w:val="0"/>
                <w:szCs w:val="21"/>
              </w:rPr>
              <w:t>40.2</w:t>
            </w:r>
          </w:p>
        </w:tc>
        <w:tc>
          <w:tcPr>
            <w:tcW w:w="2069" w:type="dxa"/>
            <w:shd w:val="clear" w:color="auto" w:fill="auto"/>
            <w:vAlign w:val="center"/>
          </w:tcPr>
          <w:p w14:paraId="0863CFB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温度极限</w:t>
            </w:r>
            <w:r>
              <w:rPr>
                <w:rFonts w:ascii="宋体" w:hAnsi="宋体" w:cs="宋体"/>
                <w:kern w:val="0"/>
                <w:szCs w:val="21"/>
              </w:rPr>
              <w:t>”</w:t>
            </w:r>
          </w:p>
        </w:tc>
        <w:tc>
          <w:tcPr>
            <w:tcW w:w="975" w:type="dxa"/>
            <w:shd w:val="clear" w:color="auto" w:fill="auto"/>
            <w:vAlign w:val="center"/>
          </w:tcPr>
          <w:p w14:paraId="408947A1">
            <w:pPr>
              <w:widowControl/>
              <w:rPr>
                <w:rFonts w:ascii="宋体" w:hAnsi="宋体" w:cs="宋体"/>
                <w:kern w:val="0"/>
                <w:szCs w:val="21"/>
              </w:rPr>
            </w:pPr>
            <w:r>
              <w:rPr>
                <w:rFonts w:hint="eastAsia" w:ascii="宋体" w:hAnsi="宋体" w:cs="宋体"/>
                <w:kern w:val="0"/>
                <w:szCs w:val="21"/>
              </w:rPr>
              <w:t>附录G.5.2</w:t>
            </w:r>
          </w:p>
        </w:tc>
        <w:tc>
          <w:tcPr>
            <w:tcW w:w="1528" w:type="dxa"/>
            <w:shd w:val="clear" w:color="auto" w:fill="auto"/>
            <w:vAlign w:val="center"/>
          </w:tcPr>
          <w:p w14:paraId="50B68A15">
            <w:pPr>
              <w:widowControl/>
              <w:rPr>
                <w:rFonts w:ascii="宋体" w:hAnsi="宋体" w:cs="宋体"/>
                <w:kern w:val="0"/>
                <w:szCs w:val="21"/>
              </w:rPr>
            </w:pPr>
            <w:r>
              <w:rPr>
                <w:rFonts w:hint="eastAsia" w:ascii="宋体" w:hAnsi="宋体" w:cs="宋体"/>
                <w:kern w:val="0"/>
                <w:szCs w:val="21"/>
              </w:rPr>
              <w:t>温度极限</w:t>
            </w:r>
          </w:p>
        </w:tc>
        <w:tc>
          <w:tcPr>
            <w:tcW w:w="3325" w:type="dxa"/>
            <w:shd w:val="clear" w:color="auto" w:fill="auto"/>
            <w:vAlign w:val="center"/>
          </w:tcPr>
          <w:p w14:paraId="2E0D4E3B">
            <w:pPr>
              <w:widowControl/>
              <w:rPr>
                <w:rFonts w:ascii="宋体" w:hAnsi="宋体" w:cs="宋体"/>
                <w:kern w:val="0"/>
                <w:szCs w:val="21"/>
              </w:rPr>
            </w:pPr>
            <w:r>
              <w:rPr>
                <w:rFonts w:hint="eastAsia" w:ascii="宋体" w:hAnsi="宋体" w:cs="宋体"/>
                <w:kern w:val="0"/>
                <w:szCs w:val="21"/>
              </w:rPr>
              <w:t>无明显差异</w:t>
            </w:r>
          </w:p>
        </w:tc>
      </w:tr>
      <w:tr w14:paraId="37FF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B2D6DC">
            <w:pPr>
              <w:widowControl/>
              <w:rPr>
                <w:rFonts w:ascii="宋体" w:hAnsi="宋体" w:cs="宋体"/>
                <w:kern w:val="0"/>
                <w:szCs w:val="21"/>
              </w:rPr>
            </w:pPr>
            <w:r>
              <w:rPr>
                <w:rFonts w:hint="eastAsia" w:ascii="宋体" w:hAnsi="宋体" w:cs="宋体"/>
                <w:kern w:val="0"/>
                <w:szCs w:val="21"/>
              </w:rPr>
              <w:t>40.3</w:t>
            </w:r>
          </w:p>
        </w:tc>
        <w:tc>
          <w:tcPr>
            <w:tcW w:w="2069" w:type="dxa"/>
            <w:shd w:val="clear" w:color="auto" w:fill="auto"/>
            <w:vAlign w:val="center"/>
          </w:tcPr>
          <w:p w14:paraId="36E33D1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低能量电路</w:t>
            </w:r>
            <w:r>
              <w:rPr>
                <w:rFonts w:ascii="宋体" w:hAnsi="宋体" w:cs="宋体"/>
                <w:kern w:val="0"/>
                <w:szCs w:val="21"/>
              </w:rPr>
              <w:t>”</w:t>
            </w:r>
          </w:p>
        </w:tc>
        <w:tc>
          <w:tcPr>
            <w:tcW w:w="975" w:type="dxa"/>
            <w:shd w:val="clear" w:color="auto" w:fill="auto"/>
            <w:vAlign w:val="center"/>
          </w:tcPr>
          <w:p w14:paraId="5FE0596E">
            <w:pPr>
              <w:widowControl/>
              <w:rPr>
                <w:rFonts w:ascii="宋体" w:hAnsi="宋体" w:cs="宋体"/>
                <w:kern w:val="0"/>
                <w:szCs w:val="21"/>
              </w:rPr>
            </w:pPr>
            <w:r>
              <w:rPr>
                <w:rFonts w:hint="eastAsia" w:ascii="宋体" w:hAnsi="宋体" w:cs="宋体"/>
                <w:kern w:val="0"/>
                <w:szCs w:val="21"/>
              </w:rPr>
              <w:t>附录G.5.3</w:t>
            </w:r>
          </w:p>
        </w:tc>
        <w:tc>
          <w:tcPr>
            <w:tcW w:w="1528" w:type="dxa"/>
            <w:shd w:val="clear" w:color="auto" w:fill="auto"/>
            <w:vAlign w:val="center"/>
          </w:tcPr>
          <w:p w14:paraId="5201DF70">
            <w:pPr>
              <w:widowControl/>
              <w:rPr>
                <w:rFonts w:ascii="宋体" w:hAnsi="宋体" w:cs="宋体"/>
                <w:kern w:val="0"/>
                <w:szCs w:val="21"/>
              </w:rPr>
            </w:pPr>
            <w:r>
              <w:rPr>
                <w:rFonts w:hint="eastAsia" w:ascii="宋体" w:hAnsi="宋体" w:cs="宋体"/>
                <w:kern w:val="0"/>
                <w:szCs w:val="21"/>
              </w:rPr>
              <w:t>低能量电路</w:t>
            </w:r>
          </w:p>
        </w:tc>
        <w:tc>
          <w:tcPr>
            <w:tcW w:w="3325" w:type="dxa"/>
            <w:shd w:val="clear" w:color="auto" w:fill="auto"/>
            <w:vAlign w:val="center"/>
          </w:tcPr>
          <w:p w14:paraId="76B854A8">
            <w:pPr>
              <w:widowControl/>
              <w:rPr>
                <w:rFonts w:ascii="宋体" w:hAnsi="宋体" w:cs="宋体"/>
                <w:kern w:val="0"/>
                <w:szCs w:val="21"/>
              </w:rPr>
            </w:pPr>
            <w:r>
              <w:rPr>
                <w:rFonts w:hint="eastAsia" w:ascii="宋体" w:hAnsi="宋体" w:cs="宋体"/>
                <w:kern w:val="0"/>
                <w:szCs w:val="21"/>
              </w:rPr>
              <w:t>无明显差异</w:t>
            </w:r>
          </w:p>
        </w:tc>
      </w:tr>
      <w:tr w14:paraId="4AAF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7409D24">
            <w:pPr>
              <w:widowControl/>
              <w:rPr>
                <w:rFonts w:ascii="宋体" w:hAnsi="宋体" w:cs="宋体"/>
                <w:kern w:val="0"/>
                <w:szCs w:val="21"/>
              </w:rPr>
            </w:pPr>
            <w:r>
              <w:rPr>
                <w:rFonts w:hint="eastAsia" w:ascii="宋体" w:hAnsi="宋体" w:cs="宋体"/>
                <w:kern w:val="0"/>
                <w:szCs w:val="21"/>
              </w:rPr>
              <w:t>40.4</w:t>
            </w:r>
          </w:p>
        </w:tc>
        <w:tc>
          <w:tcPr>
            <w:tcW w:w="2069" w:type="dxa"/>
            <w:shd w:val="clear" w:color="auto" w:fill="auto"/>
            <w:vAlign w:val="center"/>
          </w:tcPr>
          <w:p w14:paraId="22B81DF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内部过压且向外通风</w:t>
            </w:r>
            <w:r>
              <w:rPr>
                <w:rFonts w:ascii="宋体" w:hAnsi="宋体" w:cs="宋体"/>
                <w:kern w:val="0"/>
                <w:szCs w:val="21"/>
              </w:rPr>
              <w:t>”</w:t>
            </w:r>
          </w:p>
        </w:tc>
        <w:tc>
          <w:tcPr>
            <w:tcW w:w="975" w:type="dxa"/>
            <w:shd w:val="clear" w:color="auto" w:fill="auto"/>
            <w:vAlign w:val="center"/>
          </w:tcPr>
          <w:p w14:paraId="3537E069">
            <w:pPr>
              <w:widowControl/>
              <w:rPr>
                <w:rFonts w:ascii="宋体" w:hAnsi="宋体" w:cs="宋体"/>
                <w:kern w:val="0"/>
                <w:szCs w:val="21"/>
              </w:rPr>
            </w:pPr>
            <w:r>
              <w:rPr>
                <w:rFonts w:hint="eastAsia" w:ascii="宋体" w:hAnsi="宋体" w:cs="宋体"/>
                <w:kern w:val="0"/>
                <w:szCs w:val="21"/>
              </w:rPr>
              <w:t>附录G.5.4</w:t>
            </w:r>
          </w:p>
        </w:tc>
        <w:tc>
          <w:tcPr>
            <w:tcW w:w="1528" w:type="dxa"/>
            <w:shd w:val="clear" w:color="auto" w:fill="auto"/>
            <w:vAlign w:val="center"/>
          </w:tcPr>
          <w:p w14:paraId="638A5104">
            <w:pPr>
              <w:widowControl/>
              <w:rPr>
                <w:rFonts w:ascii="宋体" w:hAnsi="宋体" w:cs="宋体"/>
                <w:kern w:val="0"/>
                <w:szCs w:val="21"/>
              </w:rPr>
            </w:pPr>
            <w:r>
              <w:rPr>
                <w:rFonts w:hint="eastAsia" w:ascii="宋体" w:hAnsi="宋体" w:cs="宋体"/>
                <w:kern w:val="0"/>
                <w:szCs w:val="21"/>
              </w:rPr>
              <w:t>内部过压且向外通风</w:t>
            </w:r>
          </w:p>
        </w:tc>
        <w:tc>
          <w:tcPr>
            <w:tcW w:w="3325" w:type="dxa"/>
            <w:shd w:val="clear" w:color="auto" w:fill="auto"/>
            <w:vAlign w:val="center"/>
          </w:tcPr>
          <w:p w14:paraId="41D6F317">
            <w:pPr>
              <w:widowControl/>
              <w:rPr>
                <w:rFonts w:ascii="宋体" w:hAnsi="宋体" w:cs="宋体"/>
                <w:kern w:val="0"/>
                <w:szCs w:val="21"/>
              </w:rPr>
            </w:pPr>
            <w:r>
              <w:rPr>
                <w:rFonts w:hint="eastAsia" w:ascii="宋体" w:hAnsi="宋体" w:cs="宋体"/>
                <w:kern w:val="0"/>
                <w:szCs w:val="21"/>
              </w:rPr>
              <w:t>无明显差异</w:t>
            </w:r>
          </w:p>
        </w:tc>
      </w:tr>
      <w:tr w14:paraId="1880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CA0FA70">
            <w:pPr>
              <w:widowControl/>
              <w:rPr>
                <w:rFonts w:ascii="宋体" w:hAnsi="宋体" w:cs="宋体"/>
                <w:kern w:val="0"/>
                <w:szCs w:val="21"/>
              </w:rPr>
            </w:pPr>
            <w:r>
              <w:rPr>
                <w:rFonts w:hint="eastAsia" w:ascii="宋体" w:hAnsi="宋体" w:cs="宋体"/>
                <w:kern w:val="0"/>
                <w:szCs w:val="21"/>
              </w:rPr>
              <w:t>40.4 a)</w:t>
            </w:r>
          </w:p>
        </w:tc>
        <w:tc>
          <w:tcPr>
            <w:tcW w:w="2069" w:type="dxa"/>
            <w:shd w:val="clear" w:color="auto" w:fill="auto"/>
            <w:vAlign w:val="center"/>
          </w:tcPr>
          <w:p w14:paraId="3C7E210C">
            <w:pPr>
              <w:rPr>
                <w:rFonts w:ascii="宋体" w:hAnsi="宋体"/>
                <w:szCs w:val="21"/>
              </w:rPr>
            </w:pPr>
            <w:r>
              <w:rPr>
                <w:rFonts w:hint="eastAsia" w:ascii="宋体" w:hAnsi="宋体" w:cs="宋体"/>
                <w:kern w:val="0"/>
                <w:szCs w:val="21"/>
              </w:rPr>
              <w:t>“在接通设备或设备部件以前</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1F62014">
            <w:pPr>
              <w:widowControl/>
              <w:rPr>
                <w:rFonts w:ascii="宋体" w:hAnsi="宋体" w:cs="宋体"/>
                <w:kern w:val="0"/>
                <w:szCs w:val="21"/>
              </w:rPr>
            </w:pPr>
            <w:r>
              <w:rPr>
                <w:rFonts w:hint="eastAsia" w:ascii="宋体" w:hAnsi="宋体" w:cs="宋体"/>
                <w:kern w:val="0"/>
                <w:szCs w:val="21"/>
              </w:rPr>
              <w:t>附录G.5.4 a)</w:t>
            </w:r>
          </w:p>
        </w:tc>
        <w:tc>
          <w:tcPr>
            <w:tcW w:w="1528" w:type="dxa"/>
            <w:shd w:val="clear" w:color="auto" w:fill="auto"/>
            <w:vAlign w:val="center"/>
          </w:tcPr>
          <w:p w14:paraId="1277CE3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3440E6">
            <w:pPr>
              <w:widowControl/>
              <w:rPr>
                <w:rFonts w:ascii="宋体" w:hAnsi="宋体" w:cs="宋体"/>
                <w:kern w:val="0"/>
                <w:szCs w:val="21"/>
              </w:rPr>
            </w:pPr>
            <w:r>
              <w:rPr>
                <w:rFonts w:hint="eastAsia" w:ascii="宋体" w:hAnsi="宋体" w:cs="宋体"/>
                <w:kern w:val="0"/>
                <w:szCs w:val="21"/>
              </w:rPr>
              <w:t>无明显差异</w:t>
            </w:r>
          </w:p>
        </w:tc>
      </w:tr>
      <w:tr w14:paraId="5F8E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30BEA95">
            <w:pPr>
              <w:widowControl/>
              <w:rPr>
                <w:rFonts w:ascii="宋体" w:hAnsi="宋体" w:cs="宋体"/>
                <w:kern w:val="0"/>
                <w:szCs w:val="21"/>
              </w:rPr>
            </w:pPr>
            <w:r>
              <w:rPr>
                <w:rFonts w:hint="eastAsia" w:ascii="宋体" w:hAnsi="宋体" w:cs="宋体"/>
                <w:kern w:val="0"/>
                <w:szCs w:val="21"/>
              </w:rPr>
              <w:t>40.4 b)</w:t>
            </w:r>
          </w:p>
        </w:tc>
        <w:tc>
          <w:tcPr>
            <w:tcW w:w="2069" w:type="dxa"/>
            <w:shd w:val="clear" w:color="auto" w:fill="auto"/>
            <w:vAlign w:val="center"/>
          </w:tcPr>
          <w:p w14:paraId="517DC804">
            <w:pPr>
              <w:rPr>
                <w:rFonts w:ascii="宋体" w:hAnsi="宋体"/>
                <w:szCs w:val="21"/>
              </w:rPr>
            </w:pPr>
            <w:r>
              <w:rPr>
                <w:rFonts w:hint="eastAsia" w:ascii="宋体" w:hAnsi="宋体" w:cs="宋体"/>
                <w:kern w:val="0"/>
                <w:szCs w:val="21"/>
              </w:rPr>
              <w:t>“在正常状态，外壳内</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ADE69EC">
            <w:pPr>
              <w:widowControl/>
              <w:rPr>
                <w:rFonts w:ascii="宋体" w:hAnsi="宋体" w:cs="宋体"/>
                <w:kern w:val="0"/>
                <w:szCs w:val="21"/>
              </w:rPr>
            </w:pPr>
            <w:r>
              <w:rPr>
                <w:rFonts w:hint="eastAsia" w:ascii="宋体" w:hAnsi="宋体" w:cs="宋体"/>
                <w:kern w:val="0"/>
                <w:szCs w:val="21"/>
              </w:rPr>
              <w:t>附录G.5.4 b)</w:t>
            </w:r>
          </w:p>
        </w:tc>
        <w:tc>
          <w:tcPr>
            <w:tcW w:w="1528" w:type="dxa"/>
            <w:shd w:val="clear" w:color="auto" w:fill="auto"/>
            <w:vAlign w:val="center"/>
          </w:tcPr>
          <w:p w14:paraId="1E1F7F9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9F0178D">
            <w:pPr>
              <w:widowControl/>
              <w:rPr>
                <w:rFonts w:ascii="宋体" w:hAnsi="宋体" w:cs="宋体"/>
                <w:kern w:val="0"/>
                <w:szCs w:val="21"/>
              </w:rPr>
            </w:pPr>
            <w:r>
              <w:rPr>
                <w:rFonts w:hint="eastAsia" w:ascii="宋体" w:hAnsi="宋体" w:cs="宋体"/>
                <w:kern w:val="0"/>
                <w:szCs w:val="21"/>
              </w:rPr>
              <w:t>无明显差异</w:t>
            </w:r>
          </w:p>
        </w:tc>
      </w:tr>
      <w:tr w14:paraId="2AE7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70976B">
            <w:pPr>
              <w:widowControl/>
              <w:rPr>
                <w:rFonts w:ascii="宋体" w:hAnsi="宋体" w:cs="宋体"/>
                <w:kern w:val="0"/>
                <w:szCs w:val="21"/>
              </w:rPr>
            </w:pPr>
            <w:r>
              <w:rPr>
                <w:rFonts w:hint="eastAsia" w:ascii="宋体" w:hAnsi="宋体" w:cs="宋体"/>
                <w:kern w:val="0"/>
                <w:szCs w:val="21"/>
              </w:rPr>
              <w:t>40.4 c)</w:t>
            </w:r>
          </w:p>
        </w:tc>
        <w:tc>
          <w:tcPr>
            <w:tcW w:w="2069" w:type="dxa"/>
            <w:shd w:val="clear" w:color="auto" w:fill="auto"/>
            <w:vAlign w:val="center"/>
          </w:tcPr>
          <w:p w14:paraId="7B301AEA">
            <w:pPr>
              <w:rPr>
                <w:rFonts w:ascii="宋体" w:hAnsi="宋体"/>
                <w:szCs w:val="21"/>
              </w:rPr>
            </w:pPr>
            <w:r>
              <w:rPr>
                <w:rFonts w:hint="eastAsia" w:ascii="宋体" w:hAnsi="宋体" w:cs="宋体"/>
                <w:kern w:val="0"/>
                <w:szCs w:val="21"/>
              </w:rPr>
              <w:t>“如果在工作过程中，过压</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BDB753B">
            <w:pPr>
              <w:widowControl/>
              <w:rPr>
                <w:rFonts w:ascii="宋体" w:hAnsi="宋体" w:cs="宋体"/>
                <w:kern w:val="0"/>
                <w:szCs w:val="21"/>
              </w:rPr>
            </w:pPr>
            <w:r>
              <w:rPr>
                <w:rFonts w:hint="eastAsia" w:ascii="宋体" w:hAnsi="宋体" w:cs="宋体"/>
                <w:kern w:val="0"/>
                <w:szCs w:val="21"/>
              </w:rPr>
              <w:t>附录G.5.4 c)</w:t>
            </w:r>
          </w:p>
        </w:tc>
        <w:tc>
          <w:tcPr>
            <w:tcW w:w="1528" w:type="dxa"/>
            <w:shd w:val="clear" w:color="auto" w:fill="auto"/>
            <w:vAlign w:val="center"/>
          </w:tcPr>
          <w:p w14:paraId="3AC084A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330D7D5">
            <w:pPr>
              <w:widowControl/>
              <w:rPr>
                <w:rFonts w:ascii="宋体" w:hAnsi="宋体" w:cs="宋体"/>
                <w:kern w:val="0"/>
                <w:szCs w:val="21"/>
              </w:rPr>
            </w:pPr>
            <w:r>
              <w:rPr>
                <w:rFonts w:hint="eastAsia" w:ascii="宋体" w:hAnsi="宋体" w:cs="宋体"/>
                <w:kern w:val="0"/>
                <w:szCs w:val="21"/>
              </w:rPr>
              <w:t>无明显差异</w:t>
            </w:r>
          </w:p>
        </w:tc>
      </w:tr>
      <w:tr w14:paraId="2D7B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E84E03">
            <w:pPr>
              <w:widowControl/>
              <w:rPr>
                <w:rFonts w:ascii="宋体" w:hAnsi="宋体" w:cs="宋体"/>
                <w:kern w:val="0"/>
                <w:szCs w:val="21"/>
              </w:rPr>
            </w:pPr>
            <w:r>
              <w:rPr>
                <w:rFonts w:hint="eastAsia" w:ascii="宋体" w:hAnsi="宋体" w:cs="宋体"/>
                <w:kern w:val="0"/>
                <w:szCs w:val="21"/>
              </w:rPr>
              <w:t>40.4 d)</w:t>
            </w:r>
          </w:p>
        </w:tc>
        <w:tc>
          <w:tcPr>
            <w:tcW w:w="2069" w:type="dxa"/>
            <w:shd w:val="clear" w:color="auto" w:fill="auto"/>
            <w:vAlign w:val="center"/>
          </w:tcPr>
          <w:p w14:paraId="7DE26E97">
            <w:pPr>
              <w:rPr>
                <w:rFonts w:ascii="宋体" w:hAnsi="宋体"/>
                <w:szCs w:val="21"/>
              </w:rPr>
            </w:pPr>
            <w:r>
              <w:rPr>
                <w:rFonts w:hint="eastAsia" w:ascii="宋体" w:hAnsi="宋体" w:cs="宋体"/>
                <w:kern w:val="0"/>
                <w:szCs w:val="21"/>
              </w:rPr>
              <w:t>“测量保持内过压</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5E32BF7">
            <w:pPr>
              <w:widowControl/>
              <w:rPr>
                <w:rFonts w:ascii="宋体" w:hAnsi="宋体" w:cs="宋体"/>
                <w:kern w:val="0"/>
                <w:szCs w:val="21"/>
              </w:rPr>
            </w:pPr>
            <w:r>
              <w:rPr>
                <w:rFonts w:hint="eastAsia" w:ascii="宋体" w:hAnsi="宋体" w:cs="宋体"/>
                <w:kern w:val="0"/>
                <w:szCs w:val="21"/>
              </w:rPr>
              <w:t>附录G.5.4 d)</w:t>
            </w:r>
          </w:p>
        </w:tc>
        <w:tc>
          <w:tcPr>
            <w:tcW w:w="1528" w:type="dxa"/>
            <w:shd w:val="clear" w:color="auto" w:fill="auto"/>
            <w:vAlign w:val="center"/>
          </w:tcPr>
          <w:p w14:paraId="3A9D4E0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98C82A5">
            <w:pPr>
              <w:widowControl/>
              <w:rPr>
                <w:rFonts w:ascii="宋体" w:hAnsi="宋体" w:cs="宋体"/>
                <w:kern w:val="0"/>
                <w:szCs w:val="21"/>
              </w:rPr>
            </w:pPr>
            <w:r>
              <w:rPr>
                <w:rFonts w:hint="eastAsia" w:ascii="宋体" w:hAnsi="宋体" w:cs="宋体"/>
                <w:kern w:val="0"/>
                <w:szCs w:val="21"/>
              </w:rPr>
              <w:t>无明显差异</w:t>
            </w:r>
          </w:p>
        </w:tc>
      </w:tr>
      <w:tr w14:paraId="50BA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E557DA">
            <w:pPr>
              <w:widowControl/>
              <w:rPr>
                <w:rFonts w:ascii="宋体" w:hAnsi="宋体" w:cs="宋体"/>
                <w:kern w:val="0"/>
                <w:szCs w:val="21"/>
              </w:rPr>
            </w:pPr>
            <w:r>
              <w:rPr>
                <w:rFonts w:hint="eastAsia" w:ascii="宋体" w:hAnsi="宋体" w:cs="宋体"/>
                <w:kern w:val="0"/>
                <w:szCs w:val="21"/>
              </w:rPr>
              <w:t>40.5</w:t>
            </w:r>
          </w:p>
        </w:tc>
        <w:tc>
          <w:tcPr>
            <w:tcW w:w="2069" w:type="dxa"/>
            <w:shd w:val="clear" w:color="auto" w:fill="auto"/>
            <w:vAlign w:val="center"/>
          </w:tcPr>
          <w:p w14:paraId="20F28B2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限制通气的外壳</w:t>
            </w:r>
            <w:r>
              <w:rPr>
                <w:rFonts w:ascii="宋体" w:hAnsi="宋体" w:cs="宋体"/>
                <w:kern w:val="0"/>
                <w:szCs w:val="21"/>
              </w:rPr>
              <w:t>”</w:t>
            </w:r>
          </w:p>
        </w:tc>
        <w:tc>
          <w:tcPr>
            <w:tcW w:w="975" w:type="dxa"/>
            <w:shd w:val="clear" w:color="auto" w:fill="auto"/>
            <w:vAlign w:val="center"/>
          </w:tcPr>
          <w:p w14:paraId="75D3340C">
            <w:pPr>
              <w:widowControl/>
              <w:rPr>
                <w:rFonts w:ascii="宋体" w:hAnsi="宋体" w:cs="宋体"/>
                <w:kern w:val="0"/>
                <w:szCs w:val="21"/>
              </w:rPr>
            </w:pPr>
            <w:r>
              <w:rPr>
                <w:rFonts w:hint="eastAsia" w:ascii="宋体" w:hAnsi="宋体" w:cs="宋体"/>
                <w:kern w:val="0"/>
                <w:szCs w:val="21"/>
              </w:rPr>
              <w:t>附录G.5.5</w:t>
            </w:r>
          </w:p>
        </w:tc>
        <w:tc>
          <w:tcPr>
            <w:tcW w:w="1528" w:type="dxa"/>
            <w:shd w:val="clear" w:color="auto" w:fill="auto"/>
            <w:vAlign w:val="center"/>
          </w:tcPr>
          <w:p w14:paraId="2515E748">
            <w:pPr>
              <w:widowControl/>
              <w:rPr>
                <w:rFonts w:ascii="宋体" w:hAnsi="宋体" w:cs="宋体"/>
                <w:kern w:val="0"/>
                <w:szCs w:val="21"/>
              </w:rPr>
            </w:pPr>
            <w:r>
              <w:rPr>
                <w:rFonts w:hint="eastAsia" w:ascii="宋体" w:hAnsi="宋体" w:cs="宋体"/>
                <w:kern w:val="0"/>
                <w:szCs w:val="21"/>
              </w:rPr>
              <w:t>限制通气的外壳</w:t>
            </w:r>
          </w:p>
        </w:tc>
        <w:tc>
          <w:tcPr>
            <w:tcW w:w="3325" w:type="dxa"/>
            <w:shd w:val="clear" w:color="auto" w:fill="auto"/>
            <w:vAlign w:val="center"/>
          </w:tcPr>
          <w:p w14:paraId="415CCC51">
            <w:pPr>
              <w:widowControl/>
              <w:rPr>
                <w:rFonts w:ascii="宋体" w:hAnsi="宋体" w:cs="宋体"/>
                <w:kern w:val="0"/>
                <w:szCs w:val="21"/>
              </w:rPr>
            </w:pPr>
            <w:r>
              <w:rPr>
                <w:rFonts w:hint="eastAsia" w:ascii="宋体" w:hAnsi="宋体" w:cs="宋体"/>
                <w:kern w:val="0"/>
                <w:szCs w:val="21"/>
              </w:rPr>
              <w:t>无明显差异</w:t>
            </w:r>
          </w:p>
        </w:tc>
      </w:tr>
      <w:tr w14:paraId="24F4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BE0DF4">
            <w:pPr>
              <w:widowControl/>
              <w:rPr>
                <w:rFonts w:ascii="宋体" w:hAnsi="宋体" w:cs="宋体"/>
                <w:kern w:val="0"/>
                <w:szCs w:val="21"/>
              </w:rPr>
            </w:pPr>
            <w:r>
              <w:rPr>
                <w:rFonts w:hint="eastAsia" w:ascii="宋体" w:hAnsi="宋体" w:cs="宋体"/>
                <w:kern w:val="0"/>
                <w:szCs w:val="21"/>
              </w:rPr>
              <w:t>40.5 a)</w:t>
            </w:r>
          </w:p>
        </w:tc>
        <w:tc>
          <w:tcPr>
            <w:tcW w:w="2069" w:type="dxa"/>
            <w:shd w:val="clear" w:color="auto" w:fill="auto"/>
            <w:vAlign w:val="center"/>
          </w:tcPr>
          <w:p w14:paraId="16CA85A7">
            <w:pPr>
              <w:rPr>
                <w:rFonts w:ascii="宋体" w:hAnsi="宋体"/>
                <w:szCs w:val="21"/>
              </w:rPr>
            </w:pPr>
            <w:r>
              <w:rPr>
                <w:rFonts w:hint="eastAsia" w:ascii="宋体" w:hAnsi="宋体" w:cs="宋体"/>
                <w:kern w:val="0"/>
                <w:szCs w:val="21"/>
              </w:rPr>
              <w:t>“限制通气的外壳</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6CE7E0A">
            <w:pPr>
              <w:widowControl/>
              <w:rPr>
                <w:rFonts w:ascii="宋体" w:hAnsi="宋体" w:cs="宋体"/>
                <w:kern w:val="0"/>
                <w:szCs w:val="21"/>
              </w:rPr>
            </w:pPr>
            <w:r>
              <w:rPr>
                <w:rFonts w:hint="eastAsia" w:ascii="宋体" w:hAnsi="宋体" w:cs="宋体"/>
                <w:kern w:val="0"/>
                <w:szCs w:val="21"/>
              </w:rPr>
              <w:t>附录G.5.5 a)</w:t>
            </w:r>
          </w:p>
        </w:tc>
        <w:tc>
          <w:tcPr>
            <w:tcW w:w="1528" w:type="dxa"/>
            <w:shd w:val="clear" w:color="auto" w:fill="auto"/>
            <w:vAlign w:val="center"/>
          </w:tcPr>
          <w:p w14:paraId="7ECF345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5F58A3D">
            <w:pPr>
              <w:widowControl/>
              <w:rPr>
                <w:rFonts w:ascii="宋体" w:hAnsi="宋体" w:cs="宋体"/>
                <w:kern w:val="0"/>
                <w:szCs w:val="21"/>
              </w:rPr>
            </w:pPr>
            <w:r>
              <w:rPr>
                <w:rFonts w:hint="eastAsia" w:ascii="宋体" w:hAnsi="宋体" w:cs="宋体"/>
                <w:kern w:val="0"/>
                <w:szCs w:val="21"/>
              </w:rPr>
              <w:t>无明显差异</w:t>
            </w:r>
          </w:p>
        </w:tc>
      </w:tr>
      <w:tr w14:paraId="0529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103815">
            <w:pPr>
              <w:widowControl/>
              <w:rPr>
                <w:rFonts w:ascii="宋体" w:hAnsi="宋体" w:cs="宋体"/>
                <w:kern w:val="0"/>
                <w:szCs w:val="21"/>
              </w:rPr>
            </w:pPr>
            <w:r>
              <w:rPr>
                <w:rFonts w:hint="eastAsia" w:ascii="宋体" w:hAnsi="宋体" w:cs="宋体"/>
                <w:kern w:val="0"/>
                <w:szCs w:val="21"/>
              </w:rPr>
              <w:t>40.5 b)</w:t>
            </w:r>
          </w:p>
        </w:tc>
        <w:tc>
          <w:tcPr>
            <w:tcW w:w="2069" w:type="dxa"/>
            <w:shd w:val="clear" w:color="auto" w:fill="auto"/>
            <w:vAlign w:val="center"/>
          </w:tcPr>
          <w:p w14:paraId="671AAB76">
            <w:pPr>
              <w:rPr>
                <w:rFonts w:ascii="宋体" w:hAnsi="宋体"/>
                <w:szCs w:val="21"/>
              </w:rPr>
            </w:pPr>
            <w:r>
              <w:rPr>
                <w:rFonts w:hint="eastAsia" w:ascii="宋体" w:hAnsi="宋体" w:cs="宋体"/>
                <w:kern w:val="0"/>
                <w:szCs w:val="21"/>
              </w:rPr>
              <w:t>“如果用密封垫</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4033D16">
            <w:pPr>
              <w:widowControl/>
              <w:rPr>
                <w:rFonts w:ascii="宋体" w:hAnsi="宋体" w:cs="宋体"/>
                <w:kern w:val="0"/>
                <w:szCs w:val="21"/>
              </w:rPr>
            </w:pPr>
            <w:r>
              <w:rPr>
                <w:rFonts w:hint="eastAsia" w:ascii="宋体" w:hAnsi="宋体" w:cs="宋体"/>
                <w:kern w:val="0"/>
                <w:szCs w:val="21"/>
              </w:rPr>
              <w:t>附录G.5.5 b)</w:t>
            </w:r>
          </w:p>
        </w:tc>
        <w:tc>
          <w:tcPr>
            <w:tcW w:w="1528" w:type="dxa"/>
            <w:shd w:val="clear" w:color="auto" w:fill="auto"/>
            <w:vAlign w:val="center"/>
          </w:tcPr>
          <w:p w14:paraId="4AC1C5C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C4F9D7B">
            <w:pPr>
              <w:widowControl/>
              <w:rPr>
                <w:rFonts w:ascii="宋体" w:hAnsi="宋体" w:cs="宋体"/>
                <w:kern w:val="0"/>
                <w:szCs w:val="21"/>
              </w:rPr>
            </w:pPr>
            <w:r>
              <w:rPr>
                <w:rFonts w:hint="eastAsia" w:ascii="宋体" w:hAnsi="宋体" w:cs="宋体"/>
                <w:kern w:val="0"/>
                <w:szCs w:val="21"/>
              </w:rPr>
              <w:t>无明显差异</w:t>
            </w:r>
          </w:p>
        </w:tc>
      </w:tr>
      <w:tr w14:paraId="0C16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591C18">
            <w:pPr>
              <w:widowControl/>
              <w:rPr>
                <w:rFonts w:ascii="宋体" w:hAnsi="宋体" w:cs="宋体"/>
                <w:kern w:val="0"/>
                <w:szCs w:val="21"/>
              </w:rPr>
            </w:pPr>
            <w:r>
              <w:rPr>
                <w:rFonts w:hint="eastAsia" w:ascii="宋体" w:hAnsi="宋体" w:cs="宋体"/>
                <w:kern w:val="0"/>
                <w:szCs w:val="21"/>
              </w:rPr>
              <w:t>40.5 c)</w:t>
            </w:r>
          </w:p>
        </w:tc>
        <w:tc>
          <w:tcPr>
            <w:tcW w:w="2069" w:type="dxa"/>
            <w:shd w:val="clear" w:color="auto" w:fill="auto"/>
            <w:vAlign w:val="center"/>
          </w:tcPr>
          <w:p w14:paraId="72FA6A90">
            <w:pPr>
              <w:rPr>
                <w:rFonts w:ascii="宋体" w:hAnsi="宋体"/>
                <w:szCs w:val="21"/>
              </w:rPr>
            </w:pPr>
            <w:r>
              <w:rPr>
                <w:rFonts w:hint="eastAsia" w:ascii="宋体" w:hAnsi="宋体" w:cs="宋体"/>
                <w:kern w:val="0"/>
                <w:szCs w:val="21"/>
              </w:rPr>
              <w:t>“若外壳上有软电线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836066D">
            <w:pPr>
              <w:widowControl/>
              <w:rPr>
                <w:rFonts w:ascii="宋体" w:hAnsi="宋体" w:cs="宋体"/>
                <w:kern w:val="0"/>
                <w:szCs w:val="21"/>
              </w:rPr>
            </w:pPr>
            <w:r>
              <w:rPr>
                <w:rFonts w:hint="eastAsia" w:ascii="宋体" w:hAnsi="宋体" w:cs="宋体"/>
                <w:kern w:val="0"/>
                <w:szCs w:val="21"/>
              </w:rPr>
              <w:t>附录G.5.5 c)</w:t>
            </w:r>
          </w:p>
        </w:tc>
        <w:tc>
          <w:tcPr>
            <w:tcW w:w="1528" w:type="dxa"/>
            <w:shd w:val="clear" w:color="auto" w:fill="auto"/>
            <w:vAlign w:val="center"/>
          </w:tcPr>
          <w:p w14:paraId="28B4FE2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299FB3">
            <w:pPr>
              <w:widowControl/>
              <w:rPr>
                <w:rFonts w:ascii="宋体" w:hAnsi="宋体" w:cs="宋体"/>
                <w:kern w:val="0"/>
                <w:szCs w:val="21"/>
              </w:rPr>
            </w:pPr>
            <w:r>
              <w:rPr>
                <w:rFonts w:hint="eastAsia" w:ascii="宋体" w:hAnsi="宋体" w:cs="宋体"/>
                <w:kern w:val="0"/>
                <w:szCs w:val="21"/>
              </w:rPr>
              <w:t>无明显差异</w:t>
            </w:r>
          </w:p>
        </w:tc>
      </w:tr>
      <w:tr w14:paraId="087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5AC80A">
            <w:pPr>
              <w:widowControl/>
              <w:rPr>
                <w:rFonts w:ascii="宋体" w:hAnsi="宋体" w:cs="宋体"/>
                <w:kern w:val="0"/>
                <w:szCs w:val="21"/>
              </w:rPr>
            </w:pPr>
            <w:r>
              <w:rPr>
                <w:rFonts w:hint="eastAsia" w:ascii="宋体" w:hAnsi="宋体" w:cs="宋体"/>
                <w:kern w:val="0"/>
                <w:szCs w:val="21"/>
              </w:rPr>
              <w:t>41</w:t>
            </w:r>
          </w:p>
        </w:tc>
        <w:tc>
          <w:tcPr>
            <w:tcW w:w="2069" w:type="dxa"/>
            <w:shd w:val="clear" w:color="auto" w:fill="auto"/>
            <w:vAlign w:val="center"/>
          </w:tcPr>
          <w:p w14:paraId="7B74258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对APG型设备及其部件和元器件的要求和试验</w:t>
            </w:r>
            <w:r>
              <w:rPr>
                <w:rFonts w:ascii="宋体" w:hAnsi="宋体" w:cs="宋体"/>
                <w:kern w:val="0"/>
                <w:szCs w:val="21"/>
              </w:rPr>
              <w:t>”</w:t>
            </w:r>
          </w:p>
        </w:tc>
        <w:tc>
          <w:tcPr>
            <w:tcW w:w="975" w:type="dxa"/>
            <w:shd w:val="clear" w:color="auto" w:fill="auto"/>
            <w:vAlign w:val="center"/>
          </w:tcPr>
          <w:p w14:paraId="484B5832">
            <w:pPr>
              <w:widowControl/>
              <w:rPr>
                <w:rFonts w:ascii="宋体" w:hAnsi="宋体" w:cs="宋体"/>
                <w:kern w:val="0"/>
                <w:szCs w:val="21"/>
              </w:rPr>
            </w:pPr>
            <w:r>
              <w:rPr>
                <w:rFonts w:hint="eastAsia" w:ascii="宋体" w:hAnsi="宋体" w:cs="宋体"/>
                <w:kern w:val="0"/>
                <w:szCs w:val="21"/>
              </w:rPr>
              <w:t>附录G.6</w:t>
            </w:r>
          </w:p>
        </w:tc>
        <w:tc>
          <w:tcPr>
            <w:tcW w:w="1528" w:type="dxa"/>
            <w:shd w:val="clear" w:color="auto" w:fill="auto"/>
            <w:vAlign w:val="center"/>
          </w:tcPr>
          <w:p w14:paraId="1C44D2DC">
            <w:pPr>
              <w:widowControl/>
              <w:rPr>
                <w:rFonts w:ascii="宋体" w:hAnsi="宋体" w:cs="宋体"/>
                <w:kern w:val="0"/>
                <w:szCs w:val="21"/>
              </w:rPr>
            </w:pPr>
            <w:r>
              <w:rPr>
                <w:rFonts w:hint="eastAsia" w:ascii="宋体" w:hAnsi="宋体" w:cs="宋体"/>
                <w:kern w:val="0"/>
                <w:szCs w:val="21"/>
              </w:rPr>
              <w:t>对APG型ME设备及其部件和元器件的要求和试验</w:t>
            </w:r>
          </w:p>
        </w:tc>
        <w:tc>
          <w:tcPr>
            <w:tcW w:w="3325" w:type="dxa"/>
            <w:shd w:val="clear" w:color="auto" w:fill="auto"/>
            <w:vAlign w:val="center"/>
          </w:tcPr>
          <w:p w14:paraId="7B5294E5">
            <w:pPr>
              <w:widowControl/>
              <w:rPr>
                <w:rFonts w:ascii="宋体" w:hAnsi="宋体" w:cs="宋体"/>
                <w:kern w:val="0"/>
                <w:szCs w:val="21"/>
              </w:rPr>
            </w:pPr>
            <w:r>
              <w:rPr>
                <w:rFonts w:hint="eastAsia" w:ascii="宋体" w:hAnsi="宋体" w:cs="宋体"/>
                <w:kern w:val="0"/>
                <w:szCs w:val="21"/>
              </w:rPr>
              <w:t>无明显差异</w:t>
            </w:r>
          </w:p>
        </w:tc>
      </w:tr>
      <w:tr w14:paraId="33CA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9F59AB1">
            <w:pPr>
              <w:widowControl/>
              <w:rPr>
                <w:rFonts w:ascii="宋体" w:hAnsi="宋体" w:cs="宋体"/>
                <w:kern w:val="0"/>
                <w:szCs w:val="21"/>
              </w:rPr>
            </w:pPr>
            <w:r>
              <w:rPr>
                <w:rFonts w:hint="eastAsia" w:ascii="宋体" w:hAnsi="宋体" w:cs="宋体"/>
                <w:kern w:val="0"/>
                <w:szCs w:val="21"/>
              </w:rPr>
              <w:t>41.1</w:t>
            </w:r>
          </w:p>
        </w:tc>
        <w:tc>
          <w:tcPr>
            <w:tcW w:w="2069" w:type="dxa"/>
            <w:shd w:val="clear" w:color="auto" w:fill="auto"/>
            <w:vAlign w:val="center"/>
          </w:tcPr>
          <w:p w14:paraId="21813D6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79E20FD7">
            <w:pPr>
              <w:widowControl/>
              <w:rPr>
                <w:rFonts w:ascii="宋体" w:hAnsi="宋体" w:cs="宋体"/>
                <w:kern w:val="0"/>
                <w:szCs w:val="21"/>
              </w:rPr>
            </w:pPr>
            <w:r>
              <w:rPr>
                <w:rFonts w:hint="eastAsia" w:ascii="宋体" w:hAnsi="宋体" w:cs="宋体"/>
                <w:kern w:val="0"/>
                <w:szCs w:val="21"/>
              </w:rPr>
              <w:t>附录G.6.1</w:t>
            </w:r>
          </w:p>
        </w:tc>
        <w:tc>
          <w:tcPr>
            <w:tcW w:w="1528" w:type="dxa"/>
            <w:shd w:val="clear" w:color="auto" w:fill="auto"/>
            <w:vAlign w:val="center"/>
          </w:tcPr>
          <w:p w14:paraId="610D4E1A">
            <w:pPr>
              <w:widowControl/>
              <w:rPr>
                <w:rFonts w:ascii="宋体" w:hAnsi="宋体" w:cs="宋体"/>
                <w:kern w:val="0"/>
                <w:szCs w:val="21"/>
              </w:rPr>
            </w:pPr>
            <w:r>
              <w:rPr>
                <w:rFonts w:hint="eastAsia" w:ascii="宋体" w:hAnsi="宋体" w:cs="宋体"/>
                <w:kern w:val="0"/>
                <w:szCs w:val="21"/>
              </w:rPr>
              <w:t>概述</w:t>
            </w:r>
          </w:p>
        </w:tc>
        <w:tc>
          <w:tcPr>
            <w:tcW w:w="3325" w:type="dxa"/>
            <w:shd w:val="clear" w:color="auto" w:fill="auto"/>
            <w:vAlign w:val="center"/>
          </w:tcPr>
          <w:p w14:paraId="2EBDF853">
            <w:pPr>
              <w:widowControl/>
              <w:rPr>
                <w:rFonts w:ascii="宋体" w:hAnsi="宋体" w:cs="宋体"/>
                <w:kern w:val="0"/>
                <w:szCs w:val="21"/>
              </w:rPr>
            </w:pPr>
            <w:r>
              <w:rPr>
                <w:rFonts w:hint="eastAsia" w:ascii="宋体" w:hAnsi="宋体" w:cs="宋体"/>
                <w:kern w:val="0"/>
                <w:szCs w:val="21"/>
              </w:rPr>
              <w:t>无明显差异</w:t>
            </w:r>
          </w:p>
        </w:tc>
      </w:tr>
      <w:tr w14:paraId="4A8D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7A523DA">
            <w:pPr>
              <w:widowControl/>
              <w:rPr>
                <w:rFonts w:ascii="宋体" w:hAnsi="宋体" w:cs="宋体"/>
                <w:kern w:val="0"/>
                <w:szCs w:val="21"/>
              </w:rPr>
            </w:pPr>
            <w:r>
              <w:rPr>
                <w:rFonts w:hint="eastAsia" w:ascii="宋体" w:hAnsi="宋体" w:cs="宋体"/>
                <w:kern w:val="0"/>
                <w:szCs w:val="21"/>
              </w:rPr>
              <w:t>41.2</w:t>
            </w:r>
          </w:p>
        </w:tc>
        <w:tc>
          <w:tcPr>
            <w:tcW w:w="2069" w:type="dxa"/>
            <w:shd w:val="clear" w:color="auto" w:fill="auto"/>
            <w:vAlign w:val="center"/>
          </w:tcPr>
          <w:p w14:paraId="5E58DBB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w:t>
            </w:r>
            <w:r>
              <w:rPr>
                <w:rFonts w:ascii="宋体" w:hAnsi="宋体" w:cs="宋体"/>
                <w:kern w:val="0"/>
                <w:szCs w:val="21"/>
              </w:rPr>
              <w:t>”</w:t>
            </w:r>
          </w:p>
        </w:tc>
        <w:tc>
          <w:tcPr>
            <w:tcW w:w="975" w:type="dxa"/>
            <w:shd w:val="clear" w:color="auto" w:fill="auto"/>
            <w:vAlign w:val="center"/>
          </w:tcPr>
          <w:p w14:paraId="6F44F33E">
            <w:pPr>
              <w:widowControl/>
              <w:rPr>
                <w:rFonts w:ascii="宋体" w:hAnsi="宋体" w:cs="宋体"/>
                <w:kern w:val="0"/>
                <w:szCs w:val="21"/>
              </w:rPr>
            </w:pPr>
            <w:r>
              <w:rPr>
                <w:rFonts w:hint="eastAsia" w:ascii="宋体" w:hAnsi="宋体" w:cs="宋体"/>
                <w:kern w:val="0"/>
                <w:szCs w:val="21"/>
              </w:rPr>
              <w:t>附录G.6.2</w:t>
            </w:r>
          </w:p>
        </w:tc>
        <w:tc>
          <w:tcPr>
            <w:tcW w:w="1528" w:type="dxa"/>
            <w:shd w:val="clear" w:color="auto" w:fill="auto"/>
            <w:vAlign w:val="center"/>
          </w:tcPr>
          <w:p w14:paraId="68B0AB85">
            <w:pPr>
              <w:widowControl/>
              <w:rPr>
                <w:rFonts w:ascii="宋体" w:hAnsi="宋体" w:cs="宋体"/>
                <w:kern w:val="0"/>
                <w:szCs w:val="21"/>
              </w:rPr>
            </w:pPr>
            <w:r>
              <w:rPr>
                <w:rFonts w:hint="eastAsia" w:ascii="宋体" w:hAnsi="宋体" w:cs="宋体"/>
                <w:kern w:val="0"/>
                <w:szCs w:val="21"/>
              </w:rPr>
              <w:t>电源</w:t>
            </w:r>
          </w:p>
        </w:tc>
        <w:tc>
          <w:tcPr>
            <w:tcW w:w="3325" w:type="dxa"/>
            <w:shd w:val="clear" w:color="auto" w:fill="auto"/>
            <w:vAlign w:val="center"/>
          </w:tcPr>
          <w:p w14:paraId="7AC9E69A">
            <w:pPr>
              <w:widowControl/>
              <w:rPr>
                <w:rFonts w:ascii="宋体" w:hAnsi="宋体" w:cs="宋体"/>
                <w:kern w:val="0"/>
                <w:szCs w:val="21"/>
              </w:rPr>
            </w:pPr>
            <w:r>
              <w:rPr>
                <w:rFonts w:hint="eastAsia" w:ascii="宋体" w:hAnsi="宋体" w:cs="宋体"/>
                <w:kern w:val="0"/>
                <w:szCs w:val="21"/>
              </w:rPr>
              <w:t>无明显差异</w:t>
            </w:r>
          </w:p>
        </w:tc>
      </w:tr>
      <w:tr w14:paraId="0AA8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E6C5AAB">
            <w:pPr>
              <w:widowControl/>
              <w:rPr>
                <w:rFonts w:ascii="宋体" w:hAnsi="宋体" w:cs="宋体"/>
                <w:kern w:val="0"/>
                <w:szCs w:val="21"/>
              </w:rPr>
            </w:pPr>
            <w:r>
              <w:rPr>
                <w:rFonts w:hint="eastAsia" w:ascii="宋体" w:hAnsi="宋体" w:cs="宋体"/>
                <w:kern w:val="0"/>
                <w:szCs w:val="21"/>
              </w:rPr>
              <w:t>41.3</w:t>
            </w:r>
          </w:p>
        </w:tc>
        <w:tc>
          <w:tcPr>
            <w:tcW w:w="2069" w:type="dxa"/>
            <w:shd w:val="clear" w:color="auto" w:fill="auto"/>
            <w:vAlign w:val="center"/>
          </w:tcPr>
          <w:p w14:paraId="035874E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温度和低能量电路</w:t>
            </w:r>
            <w:r>
              <w:rPr>
                <w:rFonts w:ascii="宋体" w:hAnsi="宋体" w:cs="宋体"/>
                <w:kern w:val="0"/>
                <w:szCs w:val="21"/>
              </w:rPr>
              <w:t>”</w:t>
            </w:r>
          </w:p>
        </w:tc>
        <w:tc>
          <w:tcPr>
            <w:tcW w:w="975" w:type="dxa"/>
            <w:shd w:val="clear" w:color="auto" w:fill="auto"/>
            <w:vAlign w:val="center"/>
          </w:tcPr>
          <w:p w14:paraId="27936DDC">
            <w:pPr>
              <w:widowControl/>
              <w:rPr>
                <w:rFonts w:ascii="宋体" w:hAnsi="宋体" w:cs="宋体"/>
                <w:kern w:val="0"/>
                <w:szCs w:val="21"/>
              </w:rPr>
            </w:pPr>
            <w:r>
              <w:rPr>
                <w:rFonts w:hint="eastAsia" w:ascii="宋体" w:hAnsi="宋体" w:cs="宋体"/>
                <w:kern w:val="0"/>
                <w:szCs w:val="21"/>
              </w:rPr>
              <w:t>附录G.6.3</w:t>
            </w:r>
          </w:p>
        </w:tc>
        <w:tc>
          <w:tcPr>
            <w:tcW w:w="1528" w:type="dxa"/>
            <w:shd w:val="clear" w:color="auto" w:fill="auto"/>
            <w:vAlign w:val="center"/>
          </w:tcPr>
          <w:p w14:paraId="33ED6369">
            <w:pPr>
              <w:widowControl/>
              <w:rPr>
                <w:rFonts w:ascii="宋体" w:hAnsi="宋体" w:cs="宋体"/>
                <w:kern w:val="0"/>
                <w:szCs w:val="21"/>
              </w:rPr>
            </w:pPr>
            <w:r>
              <w:rPr>
                <w:rFonts w:hint="eastAsia" w:ascii="宋体" w:hAnsi="宋体" w:cs="宋体"/>
                <w:kern w:val="0"/>
                <w:szCs w:val="21"/>
              </w:rPr>
              <w:t>温度和低能量电路</w:t>
            </w:r>
          </w:p>
        </w:tc>
        <w:tc>
          <w:tcPr>
            <w:tcW w:w="3325" w:type="dxa"/>
            <w:shd w:val="clear" w:color="auto" w:fill="auto"/>
            <w:vAlign w:val="center"/>
          </w:tcPr>
          <w:p w14:paraId="17F134A8">
            <w:pPr>
              <w:widowControl/>
              <w:rPr>
                <w:rFonts w:ascii="宋体" w:hAnsi="宋体" w:cs="宋体"/>
                <w:kern w:val="0"/>
                <w:szCs w:val="21"/>
              </w:rPr>
            </w:pPr>
            <w:r>
              <w:rPr>
                <w:rFonts w:hint="eastAsia" w:ascii="宋体" w:hAnsi="宋体" w:cs="宋体"/>
                <w:kern w:val="0"/>
                <w:szCs w:val="21"/>
              </w:rPr>
              <w:t>无明显差异</w:t>
            </w:r>
          </w:p>
        </w:tc>
      </w:tr>
      <w:tr w14:paraId="6EE3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35068E0">
            <w:pPr>
              <w:widowControl/>
              <w:rPr>
                <w:rFonts w:ascii="宋体" w:hAnsi="宋体" w:cs="宋体"/>
                <w:kern w:val="0"/>
                <w:szCs w:val="21"/>
              </w:rPr>
            </w:pPr>
            <w:r>
              <w:rPr>
                <w:rFonts w:hint="eastAsia" w:ascii="宋体" w:hAnsi="宋体" w:cs="宋体"/>
                <w:kern w:val="0"/>
                <w:szCs w:val="21"/>
              </w:rPr>
              <w:t>41.3 a)</w:t>
            </w:r>
          </w:p>
        </w:tc>
        <w:tc>
          <w:tcPr>
            <w:tcW w:w="2069" w:type="dxa"/>
            <w:shd w:val="clear" w:color="auto" w:fill="auto"/>
            <w:vAlign w:val="center"/>
          </w:tcPr>
          <w:p w14:paraId="32349E8C">
            <w:pPr>
              <w:widowControl/>
              <w:rPr>
                <w:rFonts w:ascii="宋体" w:hAnsi="宋体" w:cs="宋体"/>
                <w:kern w:val="0"/>
                <w:szCs w:val="21"/>
              </w:rPr>
            </w:pPr>
            <w:r>
              <w:rPr>
                <w:rFonts w:hint="eastAsia" w:ascii="宋体" w:hAnsi="宋体" w:cs="宋体"/>
                <w:kern w:val="0"/>
                <w:szCs w:val="21"/>
              </w:rPr>
              <w:t>“不会产生火花，并且</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4F5A5F0">
            <w:pPr>
              <w:widowControl/>
              <w:rPr>
                <w:rFonts w:ascii="宋体" w:hAnsi="宋体" w:cs="宋体"/>
                <w:kern w:val="0"/>
                <w:szCs w:val="21"/>
              </w:rPr>
            </w:pPr>
            <w:r>
              <w:rPr>
                <w:rFonts w:hint="eastAsia" w:ascii="宋体" w:hAnsi="宋体" w:cs="宋体"/>
                <w:kern w:val="0"/>
                <w:szCs w:val="21"/>
              </w:rPr>
              <w:t>附录G.6.3 a)</w:t>
            </w:r>
          </w:p>
        </w:tc>
        <w:tc>
          <w:tcPr>
            <w:tcW w:w="1528" w:type="dxa"/>
            <w:shd w:val="clear" w:color="auto" w:fill="auto"/>
            <w:vAlign w:val="center"/>
          </w:tcPr>
          <w:p w14:paraId="170A90B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9B68258">
            <w:pPr>
              <w:widowControl/>
              <w:rPr>
                <w:rFonts w:ascii="宋体" w:hAnsi="宋体" w:cs="宋体"/>
                <w:kern w:val="0"/>
                <w:szCs w:val="21"/>
              </w:rPr>
            </w:pPr>
            <w:r>
              <w:rPr>
                <w:rFonts w:hint="eastAsia" w:ascii="宋体" w:hAnsi="宋体" w:cs="宋体"/>
                <w:kern w:val="0"/>
                <w:szCs w:val="21"/>
              </w:rPr>
              <w:t>无明显差异</w:t>
            </w:r>
          </w:p>
        </w:tc>
      </w:tr>
      <w:tr w14:paraId="2ACA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972BD5">
            <w:pPr>
              <w:widowControl/>
              <w:rPr>
                <w:rFonts w:ascii="宋体" w:hAnsi="宋体" w:cs="宋体"/>
                <w:kern w:val="0"/>
                <w:szCs w:val="21"/>
              </w:rPr>
            </w:pPr>
            <w:r>
              <w:rPr>
                <w:rFonts w:hint="eastAsia" w:ascii="宋体" w:hAnsi="宋体" w:cs="宋体"/>
                <w:kern w:val="0"/>
                <w:szCs w:val="21"/>
              </w:rPr>
              <w:t>41.3 b)</w:t>
            </w:r>
          </w:p>
        </w:tc>
        <w:tc>
          <w:tcPr>
            <w:tcW w:w="2069" w:type="dxa"/>
            <w:shd w:val="clear" w:color="auto" w:fill="auto"/>
            <w:vAlign w:val="center"/>
          </w:tcPr>
          <w:p w14:paraId="20C2C957">
            <w:pPr>
              <w:widowControl/>
              <w:rPr>
                <w:rFonts w:ascii="宋体" w:hAnsi="宋体" w:cs="宋体"/>
                <w:kern w:val="0"/>
                <w:szCs w:val="21"/>
              </w:rPr>
            </w:pPr>
            <w:r>
              <w:rPr>
                <w:rFonts w:hint="eastAsia" w:ascii="宋体" w:hAnsi="宋体" w:cs="宋体"/>
                <w:kern w:val="0"/>
                <w:szCs w:val="21"/>
              </w:rPr>
              <w:t>“不超过90℃的温度</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66A9228">
            <w:pPr>
              <w:widowControl/>
              <w:rPr>
                <w:rFonts w:ascii="宋体" w:hAnsi="宋体" w:cs="宋体"/>
                <w:kern w:val="0"/>
                <w:szCs w:val="21"/>
              </w:rPr>
            </w:pPr>
            <w:r>
              <w:rPr>
                <w:rFonts w:hint="eastAsia" w:ascii="宋体" w:hAnsi="宋体" w:cs="宋体"/>
                <w:kern w:val="0"/>
                <w:szCs w:val="21"/>
              </w:rPr>
              <w:t>附录G.6.3 b)</w:t>
            </w:r>
          </w:p>
        </w:tc>
        <w:tc>
          <w:tcPr>
            <w:tcW w:w="1528" w:type="dxa"/>
            <w:shd w:val="clear" w:color="auto" w:fill="auto"/>
            <w:vAlign w:val="center"/>
          </w:tcPr>
          <w:p w14:paraId="24A64FB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8DD6DB5">
            <w:pPr>
              <w:widowControl/>
              <w:rPr>
                <w:rFonts w:ascii="宋体" w:hAnsi="宋体" w:cs="宋体"/>
                <w:kern w:val="0"/>
                <w:szCs w:val="21"/>
              </w:rPr>
            </w:pPr>
            <w:r>
              <w:rPr>
                <w:rFonts w:hint="eastAsia" w:ascii="宋体" w:hAnsi="宋体" w:cs="宋体"/>
                <w:kern w:val="0"/>
                <w:szCs w:val="21"/>
              </w:rPr>
              <w:t>无明显差异</w:t>
            </w:r>
          </w:p>
        </w:tc>
      </w:tr>
      <w:tr w14:paraId="54E3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07898D">
            <w:pPr>
              <w:widowControl/>
              <w:rPr>
                <w:rFonts w:ascii="宋体" w:hAnsi="宋体" w:cs="宋体"/>
                <w:kern w:val="0"/>
                <w:szCs w:val="21"/>
              </w:rPr>
            </w:pPr>
            <w:r>
              <w:rPr>
                <w:rFonts w:hint="eastAsia" w:ascii="宋体" w:hAnsi="宋体" w:cs="宋体"/>
                <w:kern w:val="0"/>
                <w:szCs w:val="21"/>
              </w:rPr>
              <w:t>41.4</w:t>
            </w:r>
          </w:p>
        </w:tc>
        <w:tc>
          <w:tcPr>
            <w:tcW w:w="2069" w:type="dxa"/>
            <w:shd w:val="clear" w:color="auto" w:fill="auto"/>
            <w:vAlign w:val="center"/>
          </w:tcPr>
          <w:p w14:paraId="151D8DB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加热元件</w:t>
            </w:r>
            <w:r>
              <w:rPr>
                <w:rFonts w:ascii="宋体" w:hAnsi="宋体" w:cs="宋体"/>
                <w:kern w:val="0"/>
                <w:szCs w:val="21"/>
              </w:rPr>
              <w:t>”</w:t>
            </w:r>
          </w:p>
        </w:tc>
        <w:tc>
          <w:tcPr>
            <w:tcW w:w="975" w:type="dxa"/>
            <w:shd w:val="clear" w:color="auto" w:fill="auto"/>
            <w:vAlign w:val="center"/>
          </w:tcPr>
          <w:p w14:paraId="73BCE420">
            <w:pPr>
              <w:widowControl/>
              <w:rPr>
                <w:rFonts w:ascii="宋体" w:hAnsi="宋体" w:cs="宋体"/>
                <w:kern w:val="0"/>
                <w:szCs w:val="21"/>
              </w:rPr>
            </w:pPr>
            <w:r>
              <w:rPr>
                <w:rFonts w:hint="eastAsia" w:ascii="宋体" w:hAnsi="宋体" w:cs="宋体"/>
                <w:kern w:val="0"/>
                <w:szCs w:val="21"/>
              </w:rPr>
              <w:t>附录G.6.4</w:t>
            </w:r>
          </w:p>
        </w:tc>
        <w:tc>
          <w:tcPr>
            <w:tcW w:w="1528" w:type="dxa"/>
            <w:shd w:val="clear" w:color="auto" w:fill="auto"/>
            <w:vAlign w:val="center"/>
          </w:tcPr>
          <w:p w14:paraId="7137FADB">
            <w:pPr>
              <w:widowControl/>
              <w:rPr>
                <w:rFonts w:ascii="宋体" w:hAnsi="宋体" w:cs="宋体"/>
                <w:kern w:val="0"/>
                <w:szCs w:val="21"/>
              </w:rPr>
            </w:pPr>
            <w:r>
              <w:rPr>
                <w:rFonts w:hint="eastAsia" w:ascii="宋体" w:hAnsi="宋体" w:cs="宋体"/>
                <w:kern w:val="0"/>
                <w:szCs w:val="21"/>
              </w:rPr>
              <w:t>加热元件</w:t>
            </w:r>
          </w:p>
        </w:tc>
        <w:tc>
          <w:tcPr>
            <w:tcW w:w="3325" w:type="dxa"/>
            <w:shd w:val="clear" w:color="auto" w:fill="auto"/>
            <w:vAlign w:val="center"/>
          </w:tcPr>
          <w:p w14:paraId="53FF2AA2">
            <w:pPr>
              <w:widowControl/>
              <w:rPr>
                <w:rFonts w:ascii="宋体" w:hAnsi="宋体" w:cs="宋体"/>
                <w:kern w:val="0"/>
                <w:szCs w:val="21"/>
              </w:rPr>
            </w:pPr>
            <w:r>
              <w:rPr>
                <w:rFonts w:hint="eastAsia" w:ascii="宋体" w:hAnsi="宋体" w:cs="宋体"/>
                <w:kern w:val="0"/>
                <w:szCs w:val="21"/>
              </w:rPr>
              <w:t>无明显差异</w:t>
            </w:r>
          </w:p>
        </w:tc>
      </w:tr>
      <w:tr w14:paraId="288C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B5A9F5">
            <w:pPr>
              <w:widowControl/>
              <w:rPr>
                <w:rFonts w:ascii="宋体" w:hAnsi="宋体" w:cs="宋体"/>
                <w:kern w:val="0"/>
                <w:szCs w:val="21"/>
              </w:rPr>
            </w:pPr>
            <w:r>
              <w:rPr>
                <w:rFonts w:hint="eastAsia" w:ascii="宋体" w:hAnsi="宋体" w:cs="宋体"/>
                <w:kern w:val="0"/>
                <w:szCs w:val="21"/>
              </w:rPr>
              <w:t>41.5</w:t>
            </w:r>
          </w:p>
        </w:tc>
        <w:tc>
          <w:tcPr>
            <w:tcW w:w="2069" w:type="dxa"/>
            <w:shd w:val="clear" w:color="auto" w:fill="auto"/>
            <w:vAlign w:val="center"/>
          </w:tcPr>
          <w:p w14:paraId="2310569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潮化器</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69593F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F2D431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8887F14">
            <w:pPr>
              <w:widowControl/>
              <w:rPr>
                <w:rFonts w:ascii="宋体" w:hAnsi="宋体" w:cs="宋体"/>
                <w:kern w:val="0"/>
                <w:szCs w:val="21"/>
              </w:rPr>
            </w:pPr>
            <w:r>
              <w:rPr>
                <w:rFonts w:hint="eastAsia" w:ascii="宋体" w:hAnsi="宋体" w:cs="宋体"/>
                <w:kern w:val="0"/>
                <w:szCs w:val="21"/>
              </w:rPr>
              <w:t>/</w:t>
            </w:r>
          </w:p>
        </w:tc>
      </w:tr>
      <w:tr w14:paraId="7FB8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C86377">
            <w:pPr>
              <w:widowControl/>
              <w:rPr>
                <w:rFonts w:ascii="宋体" w:hAnsi="宋体" w:cs="宋体"/>
                <w:kern w:val="0"/>
                <w:szCs w:val="21"/>
              </w:rPr>
            </w:pPr>
            <w:r>
              <w:rPr>
                <w:rFonts w:hint="eastAsia" w:ascii="宋体" w:hAnsi="宋体" w:cs="宋体"/>
                <w:kern w:val="0"/>
                <w:szCs w:val="21"/>
              </w:rPr>
              <w:t>第七篇</w:t>
            </w:r>
          </w:p>
        </w:tc>
        <w:tc>
          <w:tcPr>
            <w:tcW w:w="2069" w:type="dxa"/>
            <w:shd w:val="clear" w:color="auto" w:fill="auto"/>
            <w:vAlign w:val="center"/>
          </w:tcPr>
          <w:p w14:paraId="2D50ECC1">
            <w:pPr>
              <w:widowControl/>
              <w:rPr>
                <w:rFonts w:ascii="宋体" w:hAnsi="宋体" w:cs="宋体"/>
                <w:kern w:val="0"/>
                <w:szCs w:val="21"/>
              </w:rPr>
            </w:pPr>
            <w:r>
              <w:rPr>
                <w:rFonts w:hint="eastAsia" w:ascii="宋体" w:hAnsi="宋体" w:cs="宋体"/>
                <w:kern w:val="0"/>
                <w:szCs w:val="21"/>
              </w:rPr>
              <w:t>对超温和其他安全方面危险的防护</w:t>
            </w:r>
          </w:p>
        </w:tc>
        <w:tc>
          <w:tcPr>
            <w:tcW w:w="975" w:type="dxa"/>
            <w:shd w:val="clear" w:color="auto" w:fill="auto"/>
            <w:vAlign w:val="center"/>
          </w:tcPr>
          <w:p w14:paraId="635F5533">
            <w:pPr>
              <w:widowControl/>
              <w:rPr>
                <w:rFonts w:ascii="宋体" w:hAnsi="宋体" w:cs="宋体"/>
                <w:kern w:val="0"/>
                <w:szCs w:val="21"/>
              </w:rPr>
            </w:pPr>
            <w:r>
              <w:rPr>
                <w:rFonts w:hint="eastAsia" w:ascii="宋体" w:hAnsi="宋体" w:cs="宋体"/>
                <w:kern w:val="0"/>
                <w:szCs w:val="21"/>
              </w:rPr>
              <w:t>11</w:t>
            </w:r>
          </w:p>
        </w:tc>
        <w:tc>
          <w:tcPr>
            <w:tcW w:w="1528" w:type="dxa"/>
            <w:shd w:val="clear" w:color="auto" w:fill="auto"/>
            <w:vAlign w:val="center"/>
          </w:tcPr>
          <w:p w14:paraId="58FB8FDB">
            <w:pPr>
              <w:widowControl/>
              <w:rPr>
                <w:rFonts w:ascii="宋体" w:hAnsi="宋体" w:cs="宋体"/>
                <w:kern w:val="0"/>
                <w:szCs w:val="21"/>
              </w:rPr>
            </w:pPr>
            <w:r>
              <w:rPr>
                <w:rFonts w:hint="eastAsia" w:ascii="宋体" w:hAnsi="宋体" w:cs="宋体"/>
                <w:kern w:val="0"/>
                <w:szCs w:val="21"/>
              </w:rPr>
              <w:t>对超温和其他危险（源）的防护</w:t>
            </w:r>
          </w:p>
        </w:tc>
        <w:tc>
          <w:tcPr>
            <w:tcW w:w="3325" w:type="dxa"/>
            <w:shd w:val="clear" w:color="auto" w:fill="auto"/>
            <w:vAlign w:val="center"/>
          </w:tcPr>
          <w:p w14:paraId="123E7748">
            <w:pPr>
              <w:widowControl/>
              <w:rPr>
                <w:rFonts w:ascii="宋体" w:hAnsi="宋体" w:cs="宋体"/>
                <w:kern w:val="0"/>
                <w:szCs w:val="21"/>
              </w:rPr>
            </w:pPr>
            <w:r>
              <w:rPr>
                <w:rFonts w:hint="eastAsia" w:ascii="宋体" w:hAnsi="宋体" w:cs="宋体"/>
                <w:kern w:val="0"/>
                <w:szCs w:val="21"/>
              </w:rPr>
              <w:t>无明显差异</w:t>
            </w:r>
          </w:p>
        </w:tc>
      </w:tr>
      <w:tr w14:paraId="4562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87D550B">
            <w:pPr>
              <w:widowControl/>
              <w:rPr>
                <w:rFonts w:ascii="宋体" w:hAnsi="宋体" w:cs="宋体"/>
                <w:kern w:val="0"/>
                <w:szCs w:val="21"/>
              </w:rPr>
            </w:pPr>
            <w:r>
              <w:rPr>
                <w:rFonts w:hint="eastAsia" w:ascii="宋体" w:hAnsi="宋体" w:cs="宋体"/>
                <w:kern w:val="0"/>
                <w:szCs w:val="21"/>
              </w:rPr>
              <w:t>42</w:t>
            </w:r>
          </w:p>
        </w:tc>
        <w:tc>
          <w:tcPr>
            <w:tcW w:w="2069" w:type="dxa"/>
            <w:shd w:val="clear" w:color="auto" w:fill="auto"/>
            <w:vAlign w:val="center"/>
          </w:tcPr>
          <w:p w14:paraId="39FA571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超温</w:t>
            </w:r>
            <w:r>
              <w:rPr>
                <w:rFonts w:ascii="宋体" w:hAnsi="宋体" w:cs="宋体"/>
                <w:kern w:val="0"/>
                <w:szCs w:val="21"/>
              </w:rPr>
              <w:t>”</w:t>
            </w:r>
          </w:p>
        </w:tc>
        <w:tc>
          <w:tcPr>
            <w:tcW w:w="975" w:type="dxa"/>
            <w:shd w:val="clear" w:color="auto" w:fill="auto"/>
            <w:vAlign w:val="center"/>
          </w:tcPr>
          <w:p w14:paraId="14F35A25">
            <w:pPr>
              <w:widowControl/>
              <w:rPr>
                <w:rFonts w:ascii="宋体" w:hAnsi="宋体" w:cs="宋体"/>
                <w:kern w:val="0"/>
                <w:szCs w:val="21"/>
              </w:rPr>
            </w:pPr>
            <w:r>
              <w:rPr>
                <w:rFonts w:hint="eastAsia" w:ascii="宋体" w:hAnsi="宋体" w:cs="宋体"/>
                <w:kern w:val="0"/>
                <w:szCs w:val="21"/>
              </w:rPr>
              <w:t>11.1</w:t>
            </w:r>
          </w:p>
        </w:tc>
        <w:tc>
          <w:tcPr>
            <w:tcW w:w="1528" w:type="dxa"/>
            <w:shd w:val="clear" w:color="auto" w:fill="auto"/>
            <w:vAlign w:val="center"/>
          </w:tcPr>
          <w:p w14:paraId="382FD66B">
            <w:pPr>
              <w:widowControl/>
              <w:rPr>
                <w:rFonts w:ascii="宋体" w:hAnsi="宋体" w:cs="宋体"/>
                <w:kern w:val="0"/>
                <w:szCs w:val="21"/>
              </w:rPr>
            </w:pPr>
            <w:r>
              <w:rPr>
                <w:rFonts w:hint="eastAsia" w:ascii="宋体" w:hAnsi="宋体" w:cs="宋体"/>
                <w:kern w:val="0"/>
                <w:szCs w:val="21"/>
              </w:rPr>
              <w:t>ME设备的超温</w:t>
            </w:r>
          </w:p>
        </w:tc>
        <w:tc>
          <w:tcPr>
            <w:tcW w:w="3325" w:type="dxa"/>
            <w:shd w:val="clear" w:color="auto" w:fill="auto"/>
            <w:vAlign w:val="center"/>
          </w:tcPr>
          <w:p w14:paraId="29DA6DA2">
            <w:pPr>
              <w:widowControl/>
              <w:rPr>
                <w:rFonts w:ascii="宋体" w:hAnsi="宋体" w:cs="宋体"/>
                <w:kern w:val="0"/>
                <w:szCs w:val="21"/>
              </w:rPr>
            </w:pPr>
            <w:r>
              <w:rPr>
                <w:rFonts w:hint="eastAsia" w:ascii="宋体" w:hAnsi="宋体" w:cs="宋体"/>
                <w:kern w:val="0"/>
                <w:szCs w:val="21"/>
              </w:rPr>
              <w:t>无明显差异</w:t>
            </w:r>
          </w:p>
        </w:tc>
      </w:tr>
      <w:tr w14:paraId="5E0F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4F847F">
            <w:pPr>
              <w:widowControl/>
              <w:rPr>
                <w:rFonts w:ascii="宋体" w:hAnsi="宋体" w:cs="宋体"/>
                <w:kern w:val="0"/>
                <w:szCs w:val="21"/>
              </w:rPr>
            </w:pPr>
            <w:r>
              <w:rPr>
                <w:rFonts w:hint="eastAsia" w:ascii="宋体" w:hAnsi="宋体" w:cs="宋体"/>
                <w:kern w:val="0"/>
                <w:szCs w:val="21"/>
              </w:rPr>
              <w:t>42.1</w:t>
            </w:r>
          </w:p>
        </w:tc>
        <w:tc>
          <w:tcPr>
            <w:tcW w:w="2069" w:type="dxa"/>
            <w:shd w:val="clear" w:color="auto" w:fill="auto"/>
            <w:vAlign w:val="center"/>
          </w:tcPr>
          <w:p w14:paraId="14E0387D">
            <w:pPr>
              <w:rPr>
                <w:rFonts w:ascii="宋体" w:hAnsi="宋体"/>
                <w:szCs w:val="21"/>
              </w:rPr>
            </w:pPr>
            <w:r>
              <w:rPr>
                <w:rFonts w:hint="eastAsia" w:ascii="宋体" w:hAnsi="宋体" w:cs="宋体"/>
                <w:kern w:val="0"/>
                <w:szCs w:val="21"/>
              </w:rPr>
              <w:t>“在正常使用和正常状态下</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C141C35">
            <w:pPr>
              <w:widowControl/>
              <w:rPr>
                <w:rFonts w:ascii="宋体" w:hAnsi="宋体" w:cs="宋体"/>
                <w:kern w:val="0"/>
                <w:szCs w:val="21"/>
              </w:rPr>
            </w:pPr>
            <w:r>
              <w:rPr>
                <w:rFonts w:hint="eastAsia" w:ascii="宋体" w:hAnsi="宋体" w:cs="宋体"/>
                <w:kern w:val="0"/>
                <w:szCs w:val="21"/>
              </w:rPr>
              <w:t>11.1.1</w:t>
            </w:r>
          </w:p>
        </w:tc>
        <w:tc>
          <w:tcPr>
            <w:tcW w:w="1528" w:type="dxa"/>
            <w:shd w:val="clear" w:color="auto" w:fill="auto"/>
            <w:vAlign w:val="center"/>
          </w:tcPr>
          <w:p w14:paraId="26DFAA14">
            <w:pPr>
              <w:widowControl/>
              <w:rPr>
                <w:rFonts w:ascii="宋体" w:hAnsi="宋体" w:cs="宋体"/>
                <w:kern w:val="0"/>
                <w:szCs w:val="21"/>
              </w:rPr>
            </w:pPr>
            <w:r>
              <w:rPr>
                <w:rFonts w:hint="eastAsia" w:ascii="宋体" w:hAnsi="宋体" w:cs="宋体"/>
                <w:kern w:val="0"/>
                <w:szCs w:val="21"/>
              </w:rPr>
              <w:t>正常使用时的最高温度</w:t>
            </w:r>
          </w:p>
        </w:tc>
        <w:tc>
          <w:tcPr>
            <w:tcW w:w="3325" w:type="dxa"/>
            <w:shd w:val="clear" w:color="auto" w:fill="auto"/>
            <w:vAlign w:val="center"/>
          </w:tcPr>
          <w:p w14:paraId="6AB97BD9">
            <w:pPr>
              <w:widowControl/>
              <w:rPr>
                <w:rFonts w:ascii="宋体" w:hAnsi="宋体" w:cs="宋体"/>
                <w:kern w:val="0"/>
                <w:szCs w:val="21"/>
              </w:rPr>
            </w:pPr>
            <w:r>
              <w:rPr>
                <w:rFonts w:hint="eastAsia" w:ascii="宋体" w:hAnsi="宋体" w:cs="宋体"/>
                <w:kern w:val="0"/>
                <w:szCs w:val="21"/>
              </w:rPr>
              <w:t>新版按接触时间调整温度限值</w:t>
            </w:r>
          </w:p>
        </w:tc>
      </w:tr>
      <w:tr w14:paraId="7CE2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E92A65">
            <w:pPr>
              <w:widowControl/>
              <w:rPr>
                <w:rFonts w:ascii="宋体" w:hAnsi="宋体" w:cs="宋体"/>
                <w:kern w:val="0"/>
                <w:szCs w:val="21"/>
              </w:rPr>
            </w:pPr>
            <w:r>
              <w:rPr>
                <w:rFonts w:hint="eastAsia" w:ascii="宋体" w:hAnsi="宋体" w:cs="宋体"/>
                <w:kern w:val="0"/>
                <w:szCs w:val="21"/>
              </w:rPr>
              <w:t>42.2</w:t>
            </w:r>
          </w:p>
        </w:tc>
        <w:tc>
          <w:tcPr>
            <w:tcW w:w="2069" w:type="dxa"/>
            <w:shd w:val="clear" w:color="auto" w:fill="auto"/>
            <w:vAlign w:val="center"/>
          </w:tcPr>
          <w:p w14:paraId="67CF66C6">
            <w:pPr>
              <w:rPr>
                <w:rFonts w:ascii="宋体" w:hAnsi="宋体"/>
                <w:szCs w:val="21"/>
              </w:rPr>
            </w:pPr>
            <w:r>
              <w:rPr>
                <w:rFonts w:hint="eastAsia" w:ascii="宋体" w:hAnsi="宋体" w:cs="宋体"/>
                <w:kern w:val="0"/>
                <w:szCs w:val="21"/>
              </w:rPr>
              <w:t>“当设备在正常使用和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1906AB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4493F0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C50CA90">
            <w:pPr>
              <w:widowControl/>
              <w:rPr>
                <w:rFonts w:ascii="宋体" w:hAnsi="宋体" w:cs="宋体"/>
                <w:kern w:val="0"/>
                <w:szCs w:val="21"/>
              </w:rPr>
            </w:pPr>
            <w:r>
              <w:rPr>
                <w:rFonts w:hint="eastAsia" w:ascii="宋体" w:hAnsi="宋体" w:cs="宋体"/>
                <w:kern w:val="0"/>
                <w:szCs w:val="21"/>
              </w:rPr>
              <w:t>/</w:t>
            </w:r>
          </w:p>
        </w:tc>
      </w:tr>
      <w:tr w14:paraId="4067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269921">
            <w:pPr>
              <w:widowControl/>
              <w:rPr>
                <w:rFonts w:ascii="宋体" w:hAnsi="宋体" w:cs="宋体"/>
                <w:kern w:val="0"/>
                <w:szCs w:val="21"/>
              </w:rPr>
            </w:pPr>
            <w:r>
              <w:rPr>
                <w:rFonts w:hint="eastAsia" w:ascii="宋体" w:hAnsi="宋体" w:cs="宋体"/>
                <w:kern w:val="0"/>
                <w:szCs w:val="21"/>
              </w:rPr>
              <w:t>42.3</w:t>
            </w:r>
          </w:p>
        </w:tc>
        <w:tc>
          <w:tcPr>
            <w:tcW w:w="2069" w:type="dxa"/>
            <w:shd w:val="clear" w:color="auto" w:fill="auto"/>
            <w:vAlign w:val="center"/>
          </w:tcPr>
          <w:p w14:paraId="1C14DCDD">
            <w:pPr>
              <w:rPr>
                <w:rFonts w:ascii="宋体" w:hAnsi="宋体"/>
                <w:szCs w:val="21"/>
              </w:rPr>
            </w:pPr>
            <w:r>
              <w:rPr>
                <w:rFonts w:hint="eastAsia" w:ascii="宋体" w:hAnsi="宋体" w:cs="宋体"/>
                <w:kern w:val="0"/>
                <w:szCs w:val="21"/>
              </w:rPr>
              <w:t>“不向患者提供热量的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FC3A73E">
            <w:pPr>
              <w:widowControl/>
              <w:rPr>
                <w:rFonts w:ascii="宋体" w:hAnsi="宋体" w:cs="宋体"/>
                <w:kern w:val="0"/>
                <w:szCs w:val="21"/>
              </w:rPr>
            </w:pPr>
            <w:r>
              <w:rPr>
                <w:rFonts w:hint="eastAsia" w:ascii="宋体" w:hAnsi="宋体" w:cs="宋体"/>
                <w:kern w:val="0"/>
                <w:szCs w:val="21"/>
              </w:rPr>
              <w:t>11.1.2</w:t>
            </w:r>
          </w:p>
        </w:tc>
        <w:tc>
          <w:tcPr>
            <w:tcW w:w="1528" w:type="dxa"/>
            <w:shd w:val="clear" w:color="auto" w:fill="auto"/>
            <w:vAlign w:val="center"/>
          </w:tcPr>
          <w:p w14:paraId="5B46C83B">
            <w:pPr>
              <w:widowControl/>
              <w:rPr>
                <w:rFonts w:ascii="宋体" w:hAnsi="宋体" w:cs="宋体"/>
                <w:kern w:val="0"/>
                <w:szCs w:val="21"/>
              </w:rPr>
            </w:pPr>
            <w:r>
              <w:rPr>
                <w:rFonts w:hint="eastAsia" w:ascii="宋体" w:hAnsi="宋体" w:cs="宋体"/>
                <w:kern w:val="0"/>
                <w:szCs w:val="21"/>
              </w:rPr>
              <w:t>应用部分的温度</w:t>
            </w:r>
          </w:p>
        </w:tc>
        <w:tc>
          <w:tcPr>
            <w:tcW w:w="3325" w:type="dxa"/>
            <w:shd w:val="clear" w:color="auto" w:fill="auto"/>
            <w:vAlign w:val="center"/>
          </w:tcPr>
          <w:p w14:paraId="6A7C0BB5">
            <w:pPr>
              <w:widowControl/>
              <w:rPr>
                <w:rFonts w:ascii="宋体" w:hAnsi="宋体" w:cs="宋体"/>
                <w:kern w:val="0"/>
                <w:szCs w:val="21"/>
              </w:rPr>
            </w:pPr>
            <w:r>
              <w:rPr>
                <w:rFonts w:hint="eastAsia" w:ascii="宋体" w:hAnsi="宋体" w:cs="宋体"/>
                <w:kern w:val="0"/>
                <w:szCs w:val="21"/>
              </w:rPr>
              <w:t>增加应用部分如果超过41℃的要求</w:t>
            </w:r>
          </w:p>
        </w:tc>
      </w:tr>
      <w:tr w14:paraId="48B4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A860CDA">
            <w:pPr>
              <w:widowControl/>
              <w:rPr>
                <w:rFonts w:ascii="宋体" w:hAnsi="宋体" w:cs="宋体"/>
                <w:kern w:val="0"/>
                <w:szCs w:val="21"/>
              </w:rPr>
            </w:pPr>
            <w:r>
              <w:rPr>
                <w:rFonts w:hint="eastAsia" w:ascii="宋体" w:hAnsi="宋体" w:cs="宋体"/>
                <w:kern w:val="0"/>
                <w:szCs w:val="21"/>
              </w:rPr>
              <w:t>42.3 1)</w:t>
            </w:r>
          </w:p>
        </w:tc>
        <w:tc>
          <w:tcPr>
            <w:tcW w:w="2069" w:type="dxa"/>
            <w:vAlign w:val="center"/>
          </w:tcPr>
          <w:p w14:paraId="399BA3E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定位和散热</w:t>
            </w:r>
            <w:r>
              <w:rPr>
                <w:rFonts w:ascii="宋体" w:hAnsi="宋体" w:cs="宋体"/>
                <w:kern w:val="0"/>
                <w:szCs w:val="21"/>
              </w:rPr>
              <w:t>”</w:t>
            </w:r>
          </w:p>
        </w:tc>
        <w:tc>
          <w:tcPr>
            <w:tcW w:w="975" w:type="dxa"/>
            <w:shd w:val="clear" w:color="auto" w:fill="auto"/>
            <w:vAlign w:val="center"/>
          </w:tcPr>
          <w:p w14:paraId="651B2AE5">
            <w:pPr>
              <w:widowControl/>
              <w:rPr>
                <w:rFonts w:ascii="宋体" w:hAnsi="宋体" w:cs="宋体"/>
                <w:kern w:val="0"/>
                <w:szCs w:val="21"/>
              </w:rPr>
            </w:pPr>
            <w:r>
              <w:rPr>
                <w:rFonts w:hint="eastAsia" w:ascii="宋体" w:hAnsi="宋体" w:cs="宋体"/>
                <w:kern w:val="0"/>
                <w:szCs w:val="21"/>
              </w:rPr>
              <w:t>11.1.3 a)</w:t>
            </w:r>
          </w:p>
        </w:tc>
        <w:tc>
          <w:tcPr>
            <w:tcW w:w="1528" w:type="dxa"/>
            <w:shd w:val="clear" w:color="auto" w:fill="auto"/>
            <w:vAlign w:val="center"/>
          </w:tcPr>
          <w:p w14:paraId="0902593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131C04B">
            <w:pPr>
              <w:widowControl/>
              <w:rPr>
                <w:rFonts w:ascii="宋体" w:hAnsi="宋体" w:cs="宋体"/>
                <w:kern w:val="0"/>
                <w:szCs w:val="21"/>
              </w:rPr>
            </w:pPr>
            <w:r>
              <w:rPr>
                <w:rFonts w:hint="eastAsia" w:ascii="宋体" w:hAnsi="宋体" w:cs="宋体"/>
                <w:kern w:val="0"/>
                <w:szCs w:val="21"/>
              </w:rPr>
              <w:t>无明显差异</w:t>
            </w:r>
          </w:p>
        </w:tc>
      </w:tr>
      <w:tr w14:paraId="0C6C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C15BD97">
            <w:pPr>
              <w:widowControl/>
              <w:rPr>
                <w:rFonts w:ascii="宋体" w:hAnsi="宋体" w:cs="宋体"/>
                <w:kern w:val="0"/>
                <w:szCs w:val="21"/>
              </w:rPr>
            </w:pPr>
            <w:r>
              <w:rPr>
                <w:rFonts w:hint="eastAsia" w:ascii="宋体" w:hAnsi="宋体" w:cs="宋体"/>
                <w:kern w:val="0"/>
                <w:szCs w:val="21"/>
              </w:rPr>
              <w:t>42.3 2)</w:t>
            </w:r>
          </w:p>
        </w:tc>
        <w:tc>
          <w:tcPr>
            <w:tcW w:w="2069" w:type="dxa"/>
            <w:vAlign w:val="center"/>
          </w:tcPr>
          <w:p w14:paraId="69A10D3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供电</w:t>
            </w:r>
            <w:r>
              <w:rPr>
                <w:rFonts w:ascii="宋体" w:hAnsi="宋体" w:cs="宋体"/>
                <w:kern w:val="0"/>
                <w:szCs w:val="21"/>
              </w:rPr>
              <w:t>”</w:t>
            </w:r>
          </w:p>
        </w:tc>
        <w:tc>
          <w:tcPr>
            <w:tcW w:w="975" w:type="dxa"/>
            <w:shd w:val="clear" w:color="auto" w:fill="auto"/>
            <w:vAlign w:val="center"/>
          </w:tcPr>
          <w:p w14:paraId="1A9DA162">
            <w:pPr>
              <w:widowControl/>
              <w:rPr>
                <w:rFonts w:ascii="宋体" w:hAnsi="宋体" w:cs="宋体"/>
                <w:kern w:val="0"/>
                <w:szCs w:val="21"/>
              </w:rPr>
            </w:pPr>
            <w:r>
              <w:rPr>
                <w:rFonts w:hint="eastAsia" w:ascii="宋体" w:hAnsi="宋体" w:cs="宋体"/>
                <w:kern w:val="0"/>
                <w:szCs w:val="21"/>
              </w:rPr>
              <w:t>11.1.3 b)</w:t>
            </w:r>
          </w:p>
        </w:tc>
        <w:tc>
          <w:tcPr>
            <w:tcW w:w="1528" w:type="dxa"/>
            <w:shd w:val="clear" w:color="auto" w:fill="auto"/>
            <w:vAlign w:val="center"/>
          </w:tcPr>
          <w:p w14:paraId="271A3DF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A2FCEE8">
            <w:pPr>
              <w:widowControl/>
              <w:rPr>
                <w:rFonts w:ascii="宋体" w:hAnsi="宋体" w:cs="宋体"/>
                <w:kern w:val="0"/>
                <w:szCs w:val="21"/>
              </w:rPr>
            </w:pPr>
            <w:r>
              <w:rPr>
                <w:rFonts w:hint="eastAsia" w:ascii="宋体" w:hAnsi="宋体" w:cs="宋体"/>
                <w:kern w:val="0"/>
                <w:szCs w:val="21"/>
              </w:rPr>
              <w:t>无明显差异</w:t>
            </w:r>
          </w:p>
        </w:tc>
      </w:tr>
      <w:tr w14:paraId="4EBB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37430C7">
            <w:pPr>
              <w:widowControl/>
              <w:rPr>
                <w:rFonts w:ascii="宋体" w:hAnsi="宋体" w:cs="宋体"/>
                <w:kern w:val="0"/>
                <w:szCs w:val="21"/>
              </w:rPr>
            </w:pPr>
            <w:r>
              <w:rPr>
                <w:rFonts w:hint="eastAsia" w:ascii="宋体" w:hAnsi="宋体" w:cs="宋体"/>
                <w:kern w:val="0"/>
                <w:szCs w:val="21"/>
              </w:rPr>
              <w:t>42.3 3)</w:t>
            </w:r>
          </w:p>
        </w:tc>
        <w:tc>
          <w:tcPr>
            <w:tcW w:w="2069" w:type="dxa"/>
            <w:vAlign w:val="center"/>
          </w:tcPr>
          <w:p w14:paraId="317A4D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持续率</w:t>
            </w:r>
            <w:r>
              <w:rPr>
                <w:rFonts w:ascii="宋体" w:hAnsi="宋体" w:cs="宋体"/>
                <w:kern w:val="0"/>
                <w:szCs w:val="21"/>
              </w:rPr>
              <w:t>”</w:t>
            </w:r>
          </w:p>
        </w:tc>
        <w:tc>
          <w:tcPr>
            <w:tcW w:w="975" w:type="dxa"/>
            <w:shd w:val="clear" w:color="auto" w:fill="auto"/>
            <w:vAlign w:val="center"/>
          </w:tcPr>
          <w:p w14:paraId="41983C89">
            <w:pPr>
              <w:widowControl/>
              <w:rPr>
                <w:rFonts w:ascii="宋体" w:hAnsi="宋体" w:cs="宋体"/>
                <w:kern w:val="0"/>
                <w:szCs w:val="21"/>
              </w:rPr>
            </w:pPr>
            <w:r>
              <w:rPr>
                <w:rFonts w:hint="eastAsia" w:ascii="宋体" w:hAnsi="宋体" w:cs="宋体"/>
                <w:kern w:val="0"/>
                <w:szCs w:val="21"/>
              </w:rPr>
              <w:t>11.1.3 c)</w:t>
            </w:r>
          </w:p>
        </w:tc>
        <w:tc>
          <w:tcPr>
            <w:tcW w:w="1528" w:type="dxa"/>
            <w:shd w:val="clear" w:color="auto" w:fill="auto"/>
            <w:vAlign w:val="center"/>
          </w:tcPr>
          <w:p w14:paraId="47783EC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E188A59">
            <w:pPr>
              <w:widowControl/>
              <w:rPr>
                <w:rFonts w:ascii="宋体" w:hAnsi="宋体" w:cs="宋体"/>
                <w:kern w:val="0"/>
                <w:szCs w:val="21"/>
              </w:rPr>
            </w:pPr>
            <w:r>
              <w:rPr>
                <w:rFonts w:hint="eastAsia" w:ascii="宋体" w:hAnsi="宋体" w:cs="宋体"/>
                <w:kern w:val="0"/>
                <w:szCs w:val="21"/>
              </w:rPr>
              <w:t>无明显差异</w:t>
            </w:r>
          </w:p>
        </w:tc>
      </w:tr>
      <w:tr w14:paraId="4ED0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ED374B8">
            <w:pPr>
              <w:widowControl/>
              <w:rPr>
                <w:rFonts w:ascii="宋体" w:hAnsi="宋体" w:cs="宋体"/>
                <w:kern w:val="0"/>
                <w:szCs w:val="21"/>
              </w:rPr>
            </w:pPr>
            <w:r>
              <w:rPr>
                <w:rFonts w:hint="eastAsia" w:ascii="宋体" w:hAnsi="宋体" w:cs="宋体"/>
                <w:kern w:val="0"/>
                <w:szCs w:val="21"/>
              </w:rPr>
              <w:t>42.3 4)</w:t>
            </w:r>
          </w:p>
        </w:tc>
        <w:tc>
          <w:tcPr>
            <w:tcW w:w="2069" w:type="dxa"/>
            <w:vAlign w:val="center"/>
          </w:tcPr>
          <w:p w14:paraId="2D14F68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温度测量</w:t>
            </w:r>
            <w:r>
              <w:rPr>
                <w:rFonts w:ascii="宋体" w:hAnsi="宋体" w:cs="宋体"/>
                <w:kern w:val="0"/>
                <w:szCs w:val="21"/>
              </w:rPr>
              <w:t>”</w:t>
            </w:r>
          </w:p>
        </w:tc>
        <w:tc>
          <w:tcPr>
            <w:tcW w:w="975" w:type="dxa"/>
            <w:shd w:val="clear" w:color="auto" w:fill="auto"/>
            <w:vAlign w:val="center"/>
          </w:tcPr>
          <w:p w14:paraId="53E01B28">
            <w:pPr>
              <w:widowControl/>
              <w:rPr>
                <w:rFonts w:ascii="宋体" w:hAnsi="宋体" w:cs="宋体"/>
                <w:kern w:val="0"/>
                <w:szCs w:val="21"/>
              </w:rPr>
            </w:pPr>
            <w:r>
              <w:rPr>
                <w:rFonts w:hint="eastAsia" w:ascii="宋体" w:hAnsi="宋体" w:cs="宋体"/>
                <w:kern w:val="0"/>
                <w:szCs w:val="21"/>
              </w:rPr>
              <w:t>11.1.3 d)</w:t>
            </w:r>
          </w:p>
        </w:tc>
        <w:tc>
          <w:tcPr>
            <w:tcW w:w="1528" w:type="dxa"/>
            <w:shd w:val="clear" w:color="auto" w:fill="auto"/>
            <w:vAlign w:val="center"/>
          </w:tcPr>
          <w:p w14:paraId="5DEB1AD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F7B9652">
            <w:pPr>
              <w:widowControl/>
              <w:rPr>
                <w:rFonts w:ascii="宋体" w:hAnsi="宋体" w:cs="宋体"/>
                <w:kern w:val="0"/>
                <w:szCs w:val="21"/>
              </w:rPr>
            </w:pPr>
            <w:r>
              <w:rPr>
                <w:rFonts w:hint="eastAsia" w:ascii="宋体" w:hAnsi="宋体" w:cs="宋体"/>
                <w:kern w:val="0"/>
                <w:szCs w:val="21"/>
              </w:rPr>
              <w:t>最长时间由2.5h改为7h</w:t>
            </w:r>
          </w:p>
        </w:tc>
      </w:tr>
      <w:tr w14:paraId="6F9D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B539083">
            <w:pPr>
              <w:widowControl/>
              <w:rPr>
                <w:rFonts w:ascii="宋体" w:hAnsi="宋体" w:cs="宋体"/>
                <w:kern w:val="0"/>
                <w:szCs w:val="21"/>
              </w:rPr>
            </w:pPr>
            <w:r>
              <w:rPr>
                <w:rFonts w:hint="eastAsia" w:ascii="宋体" w:hAnsi="宋体" w:cs="宋体"/>
                <w:kern w:val="0"/>
                <w:szCs w:val="21"/>
              </w:rPr>
              <w:t>42.3 5)</w:t>
            </w:r>
          </w:p>
        </w:tc>
        <w:tc>
          <w:tcPr>
            <w:tcW w:w="2069" w:type="dxa"/>
            <w:vAlign w:val="center"/>
          </w:tcPr>
          <w:p w14:paraId="17B6BD4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试验准则</w:t>
            </w:r>
            <w:r>
              <w:rPr>
                <w:rFonts w:ascii="宋体" w:hAnsi="宋体" w:cs="宋体"/>
                <w:kern w:val="0"/>
                <w:szCs w:val="21"/>
              </w:rPr>
              <w:t>”</w:t>
            </w:r>
          </w:p>
        </w:tc>
        <w:tc>
          <w:tcPr>
            <w:tcW w:w="975" w:type="dxa"/>
            <w:shd w:val="clear" w:color="auto" w:fill="auto"/>
            <w:vAlign w:val="center"/>
          </w:tcPr>
          <w:p w14:paraId="07C947E5">
            <w:pPr>
              <w:widowControl/>
              <w:rPr>
                <w:rFonts w:ascii="宋体" w:hAnsi="宋体" w:cs="宋体"/>
                <w:kern w:val="0"/>
                <w:szCs w:val="21"/>
              </w:rPr>
            </w:pPr>
            <w:r>
              <w:rPr>
                <w:rFonts w:hint="eastAsia" w:ascii="宋体" w:hAnsi="宋体" w:cs="宋体"/>
                <w:kern w:val="0"/>
                <w:szCs w:val="21"/>
              </w:rPr>
              <w:t>11.1.3 e)</w:t>
            </w:r>
          </w:p>
        </w:tc>
        <w:tc>
          <w:tcPr>
            <w:tcW w:w="1528" w:type="dxa"/>
            <w:shd w:val="clear" w:color="auto" w:fill="auto"/>
            <w:vAlign w:val="center"/>
          </w:tcPr>
          <w:p w14:paraId="487879A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AEEE699">
            <w:pPr>
              <w:widowControl/>
              <w:rPr>
                <w:rFonts w:ascii="宋体" w:hAnsi="宋体" w:cs="宋体"/>
                <w:kern w:val="0"/>
                <w:szCs w:val="21"/>
              </w:rPr>
            </w:pPr>
            <w:r>
              <w:rPr>
                <w:rFonts w:hint="eastAsia" w:ascii="宋体" w:hAnsi="宋体" w:cs="宋体"/>
                <w:kern w:val="0"/>
                <w:szCs w:val="21"/>
              </w:rPr>
              <w:t>无明显差异</w:t>
            </w:r>
          </w:p>
        </w:tc>
      </w:tr>
      <w:tr w14:paraId="29F4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554229A">
            <w:pPr>
              <w:widowControl/>
              <w:rPr>
                <w:rFonts w:ascii="宋体" w:hAnsi="宋体" w:cs="宋体"/>
                <w:kern w:val="0"/>
                <w:szCs w:val="21"/>
              </w:rPr>
            </w:pPr>
            <w:r>
              <w:rPr>
                <w:rFonts w:hint="eastAsia" w:ascii="宋体" w:hAnsi="宋体" w:cs="宋体"/>
                <w:kern w:val="0"/>
                <w:szCs w:val="21"/>
              </w:rPr>
              <w:t>42.4</w:t>
            </w:r>
          </w:p>
        </w:tc>
        <w:tc>
          <w:tcPr>
            <w:tcW w:w="2069" w:type="dxa"/>
            <w:shd w:val="clear" w:color="auto" w:fill="auto"/>
            <w:vAlign w:val="center"/>
          </w:tcPr>
          <w:p w14:paraId="7653265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B3F17D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A33BF3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A743FB8">
            <w:pPr>
              <w:widowControl/>
              <w:rPr>
                <w:rFonts w:ascii="宋体" w:hAnsi="宋体" w:cs="宋体"/>
                <w:kern w:val="0"/>
                <w:szCs w:val="21"/>
              </w:rPr>
            </w:pPr>
            <w:r>
              <w:rPr>
                <w:rFonts w:hint="eastAsia" w:ascii="宋体" w:hAnsi="宋体" w:cs="宋体"/>
                <w:kern w:val="0"/>
                <w:szCs w:val="21"/>
              </w:rPr>
              <w:t>无通用要求</w:t>
            </w:r>
          </w:p>
        </w:tc>
      </w:tr>
      <w:tr w14:paraId="6503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435FB40">
            <w:pPr>
              <w:widowControl/>
              <w:rPr>
                <w:rFonts w:ascii="宋体" w:hAnsi="宋体" w:cs="宋体"/>
                <w:kern w:val="0"/>
                <w:szCs w:val="21"/>
              </w:rPr>
            </w:pPr>
            <w:r>
              <w:rPr>
                <w:rFonts w:hint="eastAsia" w:ascii="宋体" w:hAnsi="宋体" w:cs="宋体"/>
                <w:kern w:val="0"/>
                <w:szCs w:val="21"/>
              </w:rPr>
              <w:t>42.5</w:t>
            </w:r>
          </w:p>
        </w:tc>
        <w:tc>
          <w:tcPr>
            <w:tcW w:w="2069" w:type="dxa"/>
            <w:shd w:val="clear" w:color="auto" w:fill="auto"/>
            <w:vAlign w:val="center"/>
          </w:tcPr>
          <w:p w14:paraId="0886385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防护件</w:t>
            </w:r>
            <w:r>
              <w:rPr>
                <w:rFonts w:ascii="宋体" w:hAnsi="宋体" w:cs="宋体"/>
                <w:kern w:val="0"/>
                <w:szCs w:val="21"/>
              </w:rPr>
              <w:t>”</w:t>
            </w:r>
          </w:p>
        </w:tc>
        <w:tc>
          <w:tcPr>
            <w:tcW w:w="975" w:type="dxa"/>
            <w:shd w:val="clear" w:color="auto" w:fill="auto"/>
            <w:vAlign w:val="center"/>
          </w:tcPr>
          <w:p w14:paraId="2F66726C">
            <w:pPr>
              <w:widowControl/>
              <w:rPr>
                <w:rFonts w:ascii="宋体" w:hAnsi="宋体" w:cs="宋体"/>
                <w:kern w:val="0"/>
                <w:szCs w:val="21"/>
              </w:rPr>
            </w:pPr>
            <w:r>
              <w:rPr>
                <w:rFonts w:hint="eastAsia" w:ascii="宋体" w:hAnsi="宋体" w:cs="宋体"/>
                <w:kern w:val="0"/>
                <w:szCs w:val="21"/>
              </w:rPr>
              <w:t>11.1.4</w:t>
            </w:r>
          </w:p>
        </w:tc>
        <w:tc>
          <w:tcPr>
            <w:tcW w:w="1528" w:type="dxa"/>
            <w:shd w:val="clear" w:color="auto" w:fill="auto"/>
            <w:vAlign w:val="center"/>
          </w:tcPr>
          <w:p w14:paraId="43EF176F">
            <w:pPr>
              <w:widowControl/>
              <w:rPr>
                <w:rFonts w:ascii="宋体" w:hAnsi="宋体" w:cs="宋体"/>
                <w:kern w:val="0"/>
                <w:szCs w:val="21"/>
              </w:rPr>
            </w:pPr>
            <w:r>
              <w:rPr>
                <w:rFonts w:hint="eastAsia" w:ascii="宋体" w:hAnsi="宋体" w:cs="宋体"/>
                <w:kern w:val="0"/>
                <w:szCs w:val="21"/>
              </w:rPr>
              <w:t>防护件</w:t>
            </w:r>
          </w:p>
        </w:tc>
        <w:tc>
          <w:tcPr>
            <w:tcW w:w="3325" w:type="dxa"/>
            <w:shd w:val="clear" w:color="auto" w:fill="auto"/>
            <w:vAlign w:val="center"/>
          </w:tcPr>
          <w:p w14:paraId="103519F2">
            <w:pPr>
              <w:widowControl/>
              <w:rPr>
                <w:rFonts w:ascii="宋体" w:hAnsi="宋体" w:cs="宋体"/>
                <w:kern w:val="0"/>
                <w:szCs w:val="21"/>
              </w:rPr>
            </w:pPr>
            <w:r>
              <w:rPr>
                <w:rFonts w:hint="eastAsia" w:ascii="宋体" w:hAnsi="宋体" w:cs="宋体"/>
                <w:kern w:val="0"/>
                <w:szCs w:val="21"/>
              </w:rPr>
              <w:t>无明显差异</w:t>
            </w:r>
          </w:p>
        </w:tc>
      </w:tr>
      <w:tr w14:paraId="3323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D0FE109">
            <w:pPr>
              <w:widowControl/>
              <w:rPr>
                <w:rFonts w:ascii="宋体" w:hAnsi="宋体" w:cs="宋体"/>
                <w:kern w:val="0"/>
                <w:szCs w:val="21"/>
              </w:rPr>
            </w:pPr>
            <w:r>
              <w:rPr>
                <w:rFonts w:hint="eastAsia" w:ascii="宋体" w:hAnsi="宋体" w:cs="宋体"/>
                <w:kern w:val="0"/>
                <w:szCs w:val="21"/>
              </w:rPr>
              <w:t>43</w:t>
            </w:r>
          </w:p>
        </w:tc>
        <w:tc>
          <w:tcPr>
            <w:tcW w:w="2069" w:type="dxa"/>
            <w:shd w:val="clear" w:color="auto" w:fill="auto"/>
            <w:vAlign w:val="center"/>
          </w:tcPr>
          <w:p w14:paraId="2D7AC22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防火</w:t>
            </w:r>
            <w:r>
              <w:rPr>
                <w:rFonts w:ascii="宋体" w:hAnsi="宋体" w:cs="宋体"/>
                <w:kern w:val="0"/>
                <w:szCs w:val="21"/>
              </w:rPr>
              <w:t>”</w:t>
            </w:r>
          </w:p>
        </w:tc>
        <w:tc>
          <w:tcPr>
            <w:tcW w:w="975" w:type="dxa"/>
            <w:shd w:val="clear" w:color="auto" w:fill="auto"/>
            <w:vAlign w:val="center"/>
          </w:tcPr>
          <w:p w14:paraId="5670B8DE">
            <w:pPr>
              <w:widowControl/>
              <w:rPr>
                <w:rFonts w:ascii="宋体" w:hAnsi="宋体" w:cs="宋体"/>
                <w:kern w:val="0"/>
                <w:szCs w:val="21"/>
              </w:rPr>
            </w:pPr>
            <w:r>
              <w:rPr>
                <w:rFonts w:hint="eastAsia" w:ascii="宋体" w:hAnsi="宋体" w:cs="宋体"/>
                <w:kern w:val="0"/>
                <w:szCs w:val="21"/>
              </w:rPr>
              <w:t>11.2</w:t>
            </w:r>
          </w:p>
        </w:tc>
        <w:tc>
          <w:tcPr>
            <w:tcW w:w="1528" w:type="dxa"/>
            <w:shd w:val="clear" w:color="auto" w:fill="auto"/>
            <w:vAlign w:val="center"/>
          </w:tcPr>
          <w:p w14:paraId="357AE76A">
            <w:pPr>
              <w:widowControl/>
              <w:rPr>
                <w:rFonts w:ascii="宋体" w:hAnsi="宋体" w:cs="宋体"/>
                <w:kern w:val="0"/>
                <w:szCs w:val="21"/>
              </w:rPr>
            </w:pPr>
            <w:r>
              <w:rPr>
                <w:rFonts w:hint="eastAsia" w:ascii="宋体" w:hAnsi="宋体" w:cs="宋体"/>
                <w:kern w:val="0"/>
                <w:szCs w:val="21"/>
              </w:rPr>
              <w:t>防火</w:t>
            </w:r>
          </w:p>
        </w:tc>
        <w:tc>
          <w:tcPr>
            <w:tcW w:w="3325" w:type="dxa"/>
            <w:shd w:val="clear" w:color="auto" w:fill="auto"/>
            <w:vAlign w:val="center"/>
          </w:tcPr>
          <w:p w14:paraId="20CF93C1">
            <w:pPr>
              <w:widowControl/>
              <w:rPr>
                <w:rFonts w:ascii="宋体" w:hAnsi="宋体" w:cs="宋体"/>
                <w:kern w:val="0"/>
                <w:szCs w:val="21"/>
              </w:rPr>
            </w:pPr>
            <w:r>
              <w:rPr>
                <w:rFonts w:hint="eastAsia" w:ascii="宋体" w:hAnsi="宋体" w:cs="宋体"/>
                <w:kern w:val="0"/>
                <w:szCs w:val="21"/>
              </w:rPr>
              <w:t>无明显差异</w:t>
            </w:r>
          </w:p>
        </w:tc>
      </w:tr>
      <w:tr w14:paraId="07C6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CAA9FAB">
            <w:pPr>
              <w:widowControl/>
              <w:rPr>
                <w:rFonts w:ascii="宋体" w:hAnsi="宋体" w:cs="宋体"/>
                <w:kern w:val="0"/>
                <w:szCs w:val="21"/>
              </w:rPr>
            </w:pPr>
            <w:r>
              <w:rPr>
                <w:rFonts w:hint="eastAsia" w:ascii="宋体" w:hAnsi="宋体" w:cs="宋体"/>
                <w:kern w:val="0"/>
                <w:szCs w:val="21"/>
              </w:rPr>
              <w:t>43.1</w:t>
            </w:r>
          </w:p>
        </w:tc>
        <w:tc>
          <w:tcPr>
            <w:tcW w:w="2069" w:type="dxa"/>
            <w:shd w:val="clear" w:color="auto" w:fill="auto"/>
            <w:vAlign w:val="center"/>
          </w:tcPr>
          <w:p w14:paraId="6317F3B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强度和刚度</w:t>
            </w:r>
            <w:r>
              <w:rPr>
                <w:rFonts w:ascii="宋体" w:hAnsi="宋体" w:cs="宋体"/>
                <w:kern w:val="0"/>
                <w:szCs w:val="21"/>
              </w:rPr>
              <w:t>”</w:t>
            </w:r>
          </w:p>
        </w:tc>
        <w:tc>
          <w:tcPr>
            <w:tcW w:w="975" w:type="dxa"/>
            <w:shd w:val="clear" w:color="auto" w:fill="auto"/>
            <w:vAlign w:val="center"/>
          </w:tcPr>
          <w:p w14:paraId="0E14DD37">
            <w:pPr>
              <w:widowControl/>
              <w:rPr>
                <w:rFonts w:ascii="宋体" w:hAnsi="宋体" w:cs="宋体"/>
                <w:kern w:val="0"/>
                <w:szCs w:val="21"/>
              </w:rPr>
            </w:pPr>
            <w:r>
              <w:rPr>
                <w:rFonts w:hint="eastAsia" w:ascii="宋体" w:hAnsi="宋体" w:cs="宋体"/>
                <w:kern w:val="0"/>
                <w:szCs w:val="21"/>
              </w:rPr>
              <w:t>11.2.1</w:t>
            </w:r>
          </w:p>
        </w:tc>
        <w:tc>
          <w:tcPr>
            <w:tcW w:w="1528" w:type="dxa"/>
            <w:shd w:val="clear" w:color="auto" w:fill="auto"/>
            <w:vAlign w:val="center"/>
          </w:tcPr>
          <w:p w14:paraId="2EBC1697">
            <w:pPr>
              <w:widowControl/>
              <w:rPr>
                <w:rFonts w:ascii="宋体" w:hAnsi="宋体" w:cs="宋体"/>
                <w:kern w:val="0"/>
                <w:szCs w:val="21"/>
              </w:rPr>
            </w:pPr>
            <w:r>
              <w:rPr>
                <w:rFonts w:hint="eastAsia" w:ascii="宋体" w:hAnsi="宋体" w:cs="宋体"/>
                <w:kern w:val="0"/>
                <w:szCs w:val="21"/>
              </w:rPr>
              <w:t>ME设备防火要求的强度和刚度</w:t>
            </w:r>
          </w:p>
        </w:tc>
        <w:tc>
          <w:tcPr>
            <w:tcW w:w="3325" w:type="dxa"/>
            <w:shd w:val="clear" w:color="auto" w:fill="auto"/>
            <w:vAlign w:val="center"/>
          </w:tcPr>
          <w:p w14:paraId="64434142">
            <w:pPr>
              <w:widowControl/>
              <w:rPr>
                <w:rFonts w:ascii="宋体" w:hAnsi="宋体" w:cs="宋体"/>
                <w:kern w:val="0"/>
                <w:szCs w:val="21"/>
              </w:rPr>
            </w:pPr>
            <w:r>
              <w:rPr>
                <w:rFonts w:hint="eastAsia" w:ascii="宋体" w:hAnsi="宋体" w:cs="宋体"/>
                <w:kern w:val="0"/>
                <w:szCs w:val="21"/>
              </w:rPr>
              <w:t>无明显差异</w:t>
            </w:r>
          </w:p>
        </w:tc>
      </w:tr>
      <w:tr w14:paraId="0CF9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1E80C0">
            <w:pPr>
              <w:widowControl/>
              <w:rPr>
                <w:rFonts w:ascii="宋体" w:hAnsi="宋体" w:cs="宋体"/>
                <w:kern w:val="0"/>
                <w:szCs w:val="21"/>
              </w:rPr>
            </w:pPr>
            <w:r>
              <w:rPr>
                <w:rFonts w:hint="eastAsia" w:ascii="宋体" w:hAnsi="宋体" w:cs="宋体"/>
                <w:kern w:val="0"/>
                <w:szCs w:val="21"/>
              </w:rPr>
              <w:t>43.2</w:t>
            </w:r>
          </w:p>
        </w:tc>
        <w:tc>
          <w:tcPr>
            <w:tcW w:w="2069" w:type="dxa"/>
            <w:shd w:val="clear" w:color="auto" w:fill="auto"/>
            <w:vAlign w:val="center"/>
          </w:tcPr>
          <w:p w14:paraId="22C1F21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富氧空气</w:t>
            </w:r>
            <w:r>
              <w:rPr>
                <w:rFonts w:ascii="宋体" w:hAnsi="宋体" w:cs="宋体"/>
                <w:kern w:val="0"/>
                <w:szCs w:val="21"/>
              </w:rPr>
              <w:t>”</w:t>
            </w:r>
          </w:p>
        </w:tc>
        <w:tc>
          <w:tcPr>
            <w:tcW w:w="975" w:type="dxa"/>
            <w:shd w:val="clear" w:color="auto" w:fill="auto"/>
            <w:vAlign w:val="center"/>
          </w:tcPr>
          <w:p w14:paraId="6A338CE6">
            <w:pPr>
              <w:widowControl/>
              <w:rPr>
                <w:rFonts w:ascii="宋体" w:hAnsi="宋体" w:cs="宋体"/>
                <w:kern w:val="0"/>
                <w:szCs w:val="21"/>
              </w:rPr>
            </w:pPr>
            <w:r>
              <w:rPr>
                <w:rFonts w:hint="eastAsia" w:ascii="宋体" w:hAnsi="宋体" w:cs="宋体"/>
                <w:kern w:val="0"/>
                <w:szCs w:val="21"/>
              </w:rPr>
              <w:t>11.2.2</w:t>
            </w:r>
          </w:p>
        </w:tc>
        <w:tc>
          <w:tcPr>
            <w:tcW w:w="1528" w:type="dxa"/>
            <w:shd w:val="clear" w:color="auto" w:fill="auto"/>
            <w:vAlign w:val="center"/>
          </w:tcPr>
          <w:p w14:paraId="0CC14A9C">
            <w:pPr>
              <w:widowControl/>
              <w:rPr>
                <w:rFonts w:ascii="宋体" w:hAnsi="宋体" w:cs="宋体"/>
                <w:kern w:val="0"/>
                <w:szCs w:val="21"/>
              </w:rPr>
            </w:pPr>
            <w:r>
              <w:rPr>
                <w:rFonts w:hint="eastAsia" w:ascii="宋体" w:hAnsi="宋体" w:cs="宋体"/>
                <w:kern w:val="0"/>
                <w:szCs w:val="21"/>
              </w:rPr>
              <w:t>可在富氧环境中使用的ME设备和ME系统</w:t>
            </w:r>
          </w:p>
        </w:tc>
        <w:tc>
          <w:tcPr>
            <w:tcW w:w="3325" w:type="dxa"/>
            <w:shd w:val="clear" w:color="auto" w:fill="auto"/>
            <w:vAlign w:val="center"/>
          </w:tcPr>
          <w:p w14:paraId="731472A4">
            <w:pPr>
              <w:widowControl/>
              <w:rPr>
                <w:rFonts w:ascii="宋体" w:hAnsi="宋体" w:cs="宋体"/>
                <w:kern w:val="0"/>
                <w:szCs w:val="21"/>
              </w:rPr>
            </w:pPr>
            <w:r>
              <w:rPr>
                <w:rFonts w:hint="eastAsia" w:ascii="宋体" w:hAnsi="宋体" w:cs="宋体"/>
                <w:kern w:val="0"/>
                <w:szCs w:val="21"/>
              </w:rPr>
              <w:t>增加富氧环境的判断和要求</w:t>
            </w:r>
          </w:p>
        </w:tc>
      </w:tr>
      <w:tr w14:paraId="7557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F1EE0E4">
            <w:pPr>
              <w:widowControl/>
              <w:rPr>
                <w:rFonts w:ascii="宋体" w:hAnsi="宋体" w:cs="宋体"/>
                <w:kern w:val="0"/>
                <w:szCs w:val="21"/>
              </w:rPr>
            </w:pPr>
            <w:r>
              <w:rPr>
                <w:rFonts w:hint="eastAsia" w:ascii="宋体" w:hAnsi="宋体" w:cs="宋体"/>
                <w:kern w:val="0"/>
                <w:szCs w:val="21"/>
              </w:rPr>
              <w:t>44</w:t>
            </w:r>
          </w:p>
        </w:tc>
        <w:tc>
          <w:tcPr>
            <w:tcW w:w="2069" w:type="dxa"/>
            <w:vAlign w:val="center"/>
          </w:tcPr>
          <w:p w14:paraId="62EC2D1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溢流、液体泼洒、泄漏、受潮、进液、清洗、消毒、灭菌和相容性</w:t>
            </w:r>
            <w:r>
              <w:rPr>
                <w:rFonts w:ascii="宋体" w:hAnsi="宋体" w:cs="宋体"/>
                <w:kern w:val="0"/>
                <w:szCs w:val="21"/>
              </w:rPr>
              <w:t>”</w:t>
            </w:r>
          </w:p>
        </w:tc>
        <w:tc>
          <w:tcPr>
            <w:tcW w:w="975" w:type="dxa"/>
            <w:shd w:val="clear" w:color="auto" w:fill="auto"/>
            <w:vAlign w:val="center"/>
          </w:tcPr>
          <w:p w14:paraId="797A1CC7">
            <w:pPr>
              <w:widowControl/>
              <w:rPr>
                <w:rFonts w:ascii="宋体" w:hAnsi="宋体" w:cs="宋体"/>
                <w:kern w:val="0"/>
                <w:szCs w:val="21"/>
              </w:rPr>
            </w:pPr>
            <w:r>
              <w:rPr>
                <w:rFonts w:hint="eastAsia" w:ascii="宋体" w:hAnsi="宋体" w:cs="宋体"/>
                <w:kern w:val="0"/>
                <w:szCs w:val="21"/>
              </w:rPr>
              <w:t>11.6</w:t>
            </w:r>
          </w:p>
        </w:tc>
        <w:tc>
          <w:tcPr>
            <w:tcW w:w="1528" w:type="dxa"/>
            <w:shd w:val="clear" w:color="auto" w:fill="auto"/>
            <w:vAlign w:val="center"/>
          </w:tcPr>
          <w:p w14:paraId="42A5E845">
            <w:pPr>
              <w:widowControl/>
              <w:rPr>
                <w:rFonts w:ascii="宋体" w:hAnsi="宋体" w:cs="宋体"/>
                <w:kern w:val="0"/>
                <w:szCs w:val="21"/>
              </w:rPr>
            </w:pPr>
            <w:r>
              <w:rPr>
                <w:rFonts w:hint="eastAsia" w:ascii="宋体" w:hAnsi="宋体" w:cs="宋体"/>
                <w:kern w:val="0"/>
                <w:szCs w:val="21"/>
              </w:rPr>
              <w:t>溢流、液体泼洒、泄漏、水或颗粒物质侵入、清洗、消毒、灭菌和ME设备所用材料的相容性</w:t>
            </w:r>
          </w:p>
        </w:tc>
        <w:tc>
          <w:tcPr>
            <w:tcW w:w="3325" w:type="dxa"/>
            <w:shd w:val="clear" w:color="auto" w:fill="auto"/>
            <w:vAlign w:val="center"/>
          </w:tcPr>
          <w:p w14:paraId="7FA7C5A7">
            <w:pPr>
              <w:widowControl/>
              <w:rPr>
                <w:rFonts w:ascii="宋体" w:hAnsi="宋体" w:cs="宋体"/>
                <w:kern w:val="0"/>
                <w:szCs w:val="21"/>
              </w:rPr>
            </w:pPr>
            <w:r>
              <w:rPr>
                <w:rFonts w:hint="eastAsia" w:ascii="宋体" w:hAnsi="宋体" w:cs="宋体"/>
                <w:kern w:val="0"/>
                <w:szCs w:val="21"/>
              </w:rPr>
              <w:t>无明显差异</w:t>
            </w:r>
          </w:p>
        </w:tc>
      </w:tr>
      <w:tr w14:paraId="2650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BFF34C">
            <w:pPr>
              <w:widowControl/>
              <w:rPr>
                <w:rFonts w:ascii="宋体" w:hAnsi="宋体" w:cs="宋体"/>
                <w:kern w:val="0"/>
                <w:szCs w:val="21"/>
              </w:rPr>
            </w:pPr>
            <w:r>
              <w:rPr>
                <w:rFonts w:hint="eastAsia" w:ascii="宋体" w:hAnsi="宋体" w:cs="宋体"/>
                <w:kern w:val="0"/>
                <w:szCs w:val="21"/>
              </w:rPr>
              <w:t>44.1</w:t>
            </w:r>
          </w:p>
        </w:tc>
        <w:tc>
          <w:tcPr>
            <w:tcW w:w="2069" w:type="dxa"/>
            <w:shd w:val="clear" w:color="auto" w:fill="auto"/>
            <w:vAlign w:val="center"/>
          </w:tcPr>
          <w:p w14:paraId="6BEAE9B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4A90E371">
            <w:pPr>
              <w:widowControl/>
              <w:rPr>
                <w:rFonts w:ascii="宋体" w:hAnsi="宋体" w:cs="宋体"/>
                <w:kern w:val="0"/>
                <w:szCs w:val="21"/>
              </w:rPr>
            </w:pPr>
            <w:r>
              <w:rPr>
                <w:rFonts w:hint="eastAsia" w:ascii="宋体" w:hAnsi="宋体" w:cs="宋体"/>
                <w:kern w:val="0"/>
                <w:szCs w:val="21"/>
              </w:rPr>
              <w:t>11.6.1</w:t>
            </w:r>
          </w:p>
        </w:tc>
        <w:tc>
          <w:tcPr>
            <w:tcW w:w="1528" w:type="dxa"/>
            <w:shd w:val="clear" w:color="auto" w:fill="auto"/>
            <w:vAlign w:val="center"/>
          </w:tcPr>
          <w:p w14:paraId="352E93C4">
            <w:pPr>
              <w:widowControl/>
              <w:rPr>
                <w:rFonts w:ascii="宋体" w:hAnsi="宋体" w:cs="宋体"/>
                <w:kern w:val="0"/>
                <w:szCs w:val="21"/>
              </w:rPr>
            </w:pPr>
            <w:r>
              <w:rPr>
                <w:rFonts w:hint="eastAsia" w:ascii="宋体" w:hAnsi="宋体" w:cs="宋体"/>
                <w:kern w:val="0"/>
                <w:szCs w:val="21"/>
              </w:rPr>
              <w:t>概述</w:t>
            </w:r>
          </w:p>
        </w:tc>
        <w:tc>
          <w:tcPr>
            <w:tcW w:w="3325" w:type="dxa"/>
            <w:shd w:val="clear" w:color="auto" w:fill="auto"/>
            <w:vAlign w:val="center"/>
          </w:tcPr>
          <w:p w14:paraId="1BA4569D">
            <w:pPr>
              <w:widowControl/>
              <w:rPr>
                <w:rFonts w:ascii="宋体" w:hAnsi="宋体" w:cs="宋体"/>
                <w:kern w:val="0"/>
                <w:szCs w:val="21"/>
              </w:rPr>
            </w:pPr>
            <w:r>
              <w:rPr>
                <w:rFonts w:hint="eastAsia" w:ascii="宋体" w:hAnsi="宋体" w:cs="宋体"/>
                <w:kern w:val="0"/>
                <w:szCs w:val="21"/>
              </w:rPr>
              <w:t>增加材料相容性的内容</w:t>
            </w:r>
          </w:p>
        </w:tc>
      </w:tr>
      <w:tr w14:paraId="3215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707358">
            <w:pPr>
              <w:widowControl/>
              <w:rPr>
                <w:rFonts w:ascii="宋体" w:hAnsi="宋体" w:cs="宋体"/>
                <w:kern w:val="0"/>
                <w:szCs w:val="21"/>
              </w:rPr>
            </w:pPr>
            <w:r>
              <w:rPr>
                <w:rFonts w:hint="eastAsia" w:ascii="宋体" w:hAnsi="宋体" w:cs="宋体"/>
                <w:kern w:val="0"/>
                <w:szCs w:val="21"/>
              </w:rPr>
              <w:t>44.2</w:t>
            </w:r>
          </w:p>
        </w:tc>
        <w:tc>
          <w:tcPr>
            <w:tcW w:w="2069" w:type="dxa"/>
            <w:shd w:val="clear" w:color="auto" w:fill="auto"/>
            <w:vAlign w:val="center"/>
          </w:tcPr>
          <w:p w14:paraId="2DA572C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溢流</w:t>
            </w:r>
            <w:r>
              <w:rPr>
                <w:rFonts w:ascii="宋体" w:hAnsi="宋体" w:cs="宋体"/>
                <w:kern w:val="0"/>
                <w:szCs w:val="21"/>
              </w:rPr>
              <w:t>”</w:t>
            </w:r>
          </w:p>
        </w:tc>
        <w:tc>
          <w:tcPr>
            <w:tcW w:w="975" w:type="dxa"/>
            <w:shd w:val="clear" w:color="auto" w:fill="auto"/>
            <w:vAlign w:val="center"/>
          </w:tcPr>
          <w:p w14:paraId="4C11465D">
            <w:pPr>
              <w:widowControl/>
              <w:rPr>
                <w:rFonts w:ascii="宋体" w:hAnsi="宋体" w:cs="宋体"/>
                <w:kern w:val="0"/>
                <w:szCs w:val="21"/>
              </w:rPr>
            </w:pPr>
            <w:r>
              <w:rPr>
                <w:rFonts w:hint="eastAsia" w:ascii="宋体" w:hAnsi="宋体" w:cs="宋体"/>
                <w:kern w:val="0"/>
                <w:szCs w:val="21"/>
              </w:rPr>
              <w:t>11.6.2</w:t>
            </w:r>
          </w:p>
        </w:tc>
        <w:tc>
          <w:tcPr>
            <w:tcW w:w="1528" w:type="dxa"/>
            <w:shd w:val="clear" w:color="auto" w:fill="auto"/>
            <w:vAlign w:val="center"/>
          </w:tcPr>
          <w:p w14:paraId="50E501FC">
            <w:pPr>
              <w:widowControl/>
              <w:rPr>
                <w:rFonts w:ascii="宋体" w:hAnsi="宋体" w:cs="宋体"/>
                <w:kern w:val="0"/>
                <w:szCs w:val="21"/>
              </w:rPr>
            </w:pPr>
            <w:r>
              <w:rPr>
                <w:rFonts w:hint="eastAsia" w:ascii="宋体" w:hAnsi="宋体" w:cs="宋体"/>
                <w:kern w:val="0"/>
                <w:szCs w:val="21"/>
              </w:rPr>
              <w:t>ME设备中的溢流</w:t>
            </w:r>
          </w:p>
        </w:tc>
        <w:tc>
          <w:tcPr>
            <w:tcW w:w="3325" w:type="dxa"/>
            <w:shd w:val="clear" w:color="auto" w:fill="auto"/>
            <w:vAlign w:val="center"/>
          </w:tcPr>
          <w:p w14:paraId="6C4968B5">
            <w:pPr>
              <w:widowControl/>
              <w:rPr>
                <w:rFonts w:ascii="宋体" w:hAnsi="宋体" w:cs="宋体"/>
                <w:kern w:val="0"/>
                <w:szCs w:val="21"/>
              </w:rPr>
            </w:pPr>
            <w:r>
              <w:rPr>
                <w:rFonts w:hint="eastAsia" w:ascii="宋体" w:hAnsi="宋体" w:cs="宋体"/>
                <w:kern w:val="0"/>
                <w:szCs w:val="21"/>
              </w:rPr>
              <w:t>设备倾斜由15°改为10°，增加越过门槛时不能溢流的要求</w:t>
            </w:r>
          </w:p>
        </w:tc>
      </w:tr>
      <w:tr w14:paraId="4190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D1769B">
            <w:pPr>
              <w:widowControl/>
              <w:rPr>
                <w:rFonts w:ascii="宋体" w:hAnsi="宋体" w:cs="宋体"/>
                <w:kern w:val="0"/>
                <w:szCs w:val="21"/>
              </w:rPr>
            </w:pPr>
            <w:r>
              <w:rPr>
                <w:rFonts w:hint="eastAsia" w:ascii="宋体" w:hAnsi="宋体" w:cs="宋体"/>
                <w:kern w:val="0"/>
                <w:szCs w:val="21"/>
              </w:rPr>
              <w:t>44.3</w:t>
            </w:r>
          </w:p>
        </w:tc>
        <w:tc>
          <w:tcPr>
            <w:tcW w:w="2069" w:type="dxa"/>
            <w:shd w:val="clear" w:color="auto" w:fill="auto"/>
            <w:vAlign w:val="center"/>
          </w:tcPr>
          <w:p w14:paraId="2E7F18C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液体泼洒</w:t>
            </w:r>
            <w:r>
              <w:rPr>
                <w:rFonts w:ascii="宋体" w:hAnsi="宋体" w:cs="宋体"/>
                <w:kern w:val="0"/>
                <w:szCs w:val="21"/>
              </w:rPr>
              <w:t>”</w:t>
            </w:r>
          </w:p>
        </w:tc>
        <w:tc>
          <w:tcPr>
            <w:tcW w:w="975" w:type="dxa"/>
            <w:shd w:val="clear" w:color="auto" w:fill="auto"/>
            <w:vAlign w:val="center"/>
          </w:tcPr>
          <w:p w14:paraId="650E5B7A">
            <w:pPr>
              <w:widowControl/>
              <w:rPr>
                <w:rFonts w:ascii="宋体" w:hAnsi="宋体" w:cs="宋体"/>
                <w:kern w:val="0"/>
                <w:szCs w:val="21"/>
              </w:rPr>
            </w:pPr>
            <w:r>
              <w:rPr>
                <w:rFonts w:hint="eastAsia" w:ascii="宋体" w:hAnsi="宋体" w:cs="宋体"/>
                <w:kern w:val="0"/>
                <w:szCs w:val="21"/>
              </w:rPr>
              <w:t>11.6.3</w:t>
            </w:r>
          </w:p>
        </w:tc>
        <w:tc>
          <w:tcPr>
            <w:tcW w:w="1528" w:type="dxa"/>
            <w:shd w:val="clear" w:color="auto" w:fill="auto"/>
            <w:vAlign w:val="center"/>
          </w:tcPr>
          <w:p w14:paraId="473E693A">
            <w:pPr>
              <w:widowControl/>
              <w:rPr>
                <w:rFonts w:ascii="宋体" w:hAnsi="宋体" w:cs="宋体"/>
                <w:kern w:val="0"/>
                <w:szCs w:val="21"/>
              </w:rPr>
            </w:pPr>
            <w:r>
              <w:rPr>
                <w:rFonts w:hint="eastAsia" w:ascii="宋体" w:hAnsi="宋体" w:cs="宋体"/>
                <w:kern w:val="0"/>
                <w:szCs w:val="21"/>
              </w:rPr>
              <w:t>ME设备和ME系统中的液体泼洒</w:t>
            </w:r>
          </w:p>
        </w:tc>
        <w:tc>
          <w:tcPr>
            <w:tcW w:w="3325" w:type="dxa"/>
            <w:shd w:val="clear" w:color="auto" w:fill="auto"/>
            <w:vAlign w:val="center"/>
          </w:tcPr>
          <w:p w14:paraId="29C357A9">
            <w:pPr>
              <w:widowControl/>
              <w:rPr>
                <w:rFonts w:ascii="宋体" w:hAnsi="宋体" w:cs="宋体"/>
                <w:kern w:val="0"/>
                <w:szCs w:val="21"/>
              </w:rPr>
            </w:pPr>
            <w:r>
              <w:rPr>
                <w:rFonts w:hint="eastAsia" w:ascii="宋体" w:hAnsi="宋体" w:cs="宋体"/>
                <w:kern w:val="0"/>
                <w:szCs w:val="21"/>
              </w:rPr>
              <w:t>液体泼洒的测试条件由风险管理定义</w:t>
            </w:r>
          </w:p>
        </w:tc>
      </w:tr>
      <w:tr w14:paraId="2BAC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905E61">
            <w:pPr>
              <w:widowControl/>
              <w:rPr>
                <w:rFonts w:ascii="宋体" w:hAnsi="宋体" w:cs="宋体"/>
                <w:kern w:val="0"/>
                <w:szCs w:val="21"/>
              </w:rPr>
            </w:pPr>
            <w:r>
              <w:rPr>
                <w:rFonts w:hint="eastAsia" w:ascii="宋体" w:hAnsi="宋体" w:cs="宋体"/>
                <w:kern w:val="0"/>
                <w:szCs w:val="21"/>
              </w:rPr>
              <w:t>44.4</w:t>
            </w:r>
          </w:p>
        </w:tc>
        <w:tc>
          <w:tcPr>
            <w:tcW w:w="2069" w:type="dxa"/>
            <w:shd w:val="clear" w:color="auto" w:fill="auto"/>
            <w:vAlign w:val="center"/>
          </w:tcPr>
          <w:p w14:paraId="014F5CA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泄漏</w:t>
            </w:r>
            <w:r>
              <w:rPr>
                <w:rFonts w:ascii="宋体" w:hAnsi="宋体" w:cs="宋体"/>
                <w:kern w:val="0"/>
                <w:szCs w:val="21"/>
              </w:rPr>
              <w:t>”</w:t>
            </w:r>
          </w:p>
        </w:tc>
        <w:tc>
          <w:tcPr>
            <w:tcW w:w="975" w:type="dxa"/>
            <w:shd w:val="clear" w:color="auto" w:fill="auto"/>
            <w:vAlign w:val="center"/>
          </w:tcPr>
          <w:p w14:paraId="3E6333C1">
            <w:pPr>
              <w:widowControl/>
              <w:rPr>
                <w:rFonts w:ascii="宋体" w:hAnsi="宋体" w:cs="宋体"/>
                <w:kern w:val="0"/>
                <w:szCs w:val="21"/>
              </w:rPr>
            </w:pPr>
            <w:r>
              <w:rPr>
                <w:rFonts w:hint="eastAsia" w:ascii="宋体" w:hAnsi="宋体" w:cs="宋体"/>
                <w:kern w:val="0"/>
                <w:szCs w:val="21"/>
              </w:rPr>
              <w:t>13.2.6</w:t>
            </w:r>
          </w:p>
        </w:tc>
        <w:tc>
          <w:tcPr>
            <w:tcW w:w="1528" w:type="dxa"/>
            <w:shd w:val="clear" w:color="auto" w:fill="auto"/>
            <w:vAlign w:val="center"/>
          </w:tcPr>
          <w:p w14:paraId="5CA9224C">
            <w:pPr>
              <w:widowControl/>
              <w:rPr>
                <w:rFonts w:ascii="宋体" w:hAnsi="宋体" w:cs="宋体"/>
                <w:kern w:val="0"/>
                <w:szCs w:val="21"/>
              </w:rPr>
            </w:pPr>
            <w:r>
              <w:rPr>
                <w:rFonts w:hint="eastAsia" w:ascii="宋体" w:hAnsi="宋体" w:cs="宋体"/>
                <w:kern w:val="0"/>
                <w:szCs w:val="21"/>
              </w:rPr>
              <w:t>液体泄漏</w:t>
            </w:r>
          </w:p>
        </w:tc>
        <w:tc>
          <w:tcPr>
            <w:tcW w:w="3325" w:type="dxa"/>
            <w:shd w:val="clear" w:color="auto" w:fill="auto"/>
            <w:vAlign w:val="center"/>
          </w:tcPr>
          <w:p w14:paraId="40F679BD">
            <w:pPr>
              <w:widowControl/>
              <w:rPr>
                <w:rFonts w:ascii="宋体" w:hAnsi="宋体" w:cs="宋体"/>
                <w:kern w:val="0"/>
                <w:szCs w:val="21"/>
              </w:rPr>
            </w:pPr>
            <w:r>
              <w:rPr>
                <w:rFonts w:hint="eastAsia" w:ascii="宋体" w:hAnsi="宋体" w:cs="宋体"/>
                <w:kern w:val="0"/>
                <w:szCs w:val="21"/>
              </w:rPr>
              <w:t>泄漏的测试条件由风险管理定义</w:t>
            </w:r>
          </w:p>
        </w:tc>
      </w:tr>
      <w:tr w14:paraId="00A5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B209A1">
            <w:pPr>
              <w:widowControl/>
              <w:rPr>
                <w:rFonts w:ascii="宋体" w:hAnsi="宋体" w:cs="宋体"/>
                <w:kern w:val="0"/>
                <w:szCs w:val="21"/>
              </w:rPr>
            </w:pPr>
            <w:r>
              <w:rPr>
                <w:rFonts w:hint="eastAsia" w:ascii="宋体" w:hAnsi="宋体" w:cs="宋体"/>
                <w:kern w:val="0"/>
                <w:szCs w:val="21"/>
              </w:rPr>
              <w:t>44.5</w:t>
            </w:r>
          </w:p>
        </w:tc>
        <w:tc>
          <w:tcPr>
            <w:tcW w:w="2069" w:type="dxa"/>
            <w:shd w:val="clear" w:color="auto" w:fill="auto"/>
            <w:vAlign w:val="center"/>
          </w:tcPr>
          <w:p w14:paraId="56063AD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受潮</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000BDC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978906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207089B">
            <w:pPr>
              <w:widowControl/>
              <w:rPr>
                <w:rFonts w:ascii="宋体" w:hAnsi="宋体" w:cs="宋体"/>
                <w:kern w:val="0"/>
                <w:szCs w:val="21"/>
              </w:rPr>
            </w:pPr>
            <w:r>
              <w:rPr>
                <w:rFonts w:hint="eastAsia" w:ascii="宋体" w:hAnsi="宋体" w:cs="宋体"/>
                <w:kern w:val="0"/>
                <w:szCs w:val="21"/>
              </w:rPr>
              <w:t>/</w:t>
            </w:r>
          </w:p>
        </w:tc>
      </w:tr>
      <w:tr w14:paraId="302A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0BC617E">
            <w:pPr>
              <w:widowControl/>
              <w:rPr>
                <w:rFonts w:ascii="宋体" w:hAnsi="宋体" w:cs="宋体"/>
                <w:kern w:val="0"/>
                <w:szCs w:val="21"/>
              </w:rPr>
            </w:pPr>
            <w:r>
              <w:rPr>
                <w:rFonts w:hint="eastAsia" w:ascii="宋体" w:hAnsi="宋体" w:cs="宋体"/>
                <w:kern w:val="0"/>
                <w:szCs w:val="21"/>
              </w:rPr>
              <w:t>44.6</w:t>
            </w:r>
          </w:p>
        </w:tc>
        <w:tc>
          <w:tcPr>
            <w:tcW w:w="2069" w:type="dxa"/>
            <w:shd w:val="clear" w:color="auto" w:fill="auto"/>
            <w:vAlign w:val="center"/>
          </w:tcPr>
          <w:p w14:paraId="4FB2EEE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进液</w:t>
            </w:r>
            <w:r>
              <w:rPr>
                <w:rFonts w:ascii="宋体" w:hAnsi="宋体" w:cs="宋体"/>
                <w:kern w:val="0"/>
                <w:szCs w:val="21"/>
              </w:rPr>
              <w:t>”</w:t>
            </w:r>
          </w:p>
        </w:tc>
        <w:tc>
          <w:tcPr>
            <w:tcW w:w="975" w:type="dxa"/>
            <w:shd w:val="clear" w:color="auto" w:fill="auto"/>
            <w:vAlign w:val="center"/>
          </w:tcPr>
          <w:p w14:paraId="73F7EB91">
            <w:pPr>
              <w:widowControl/>
              <w:rPr>
                <w:rFonts w:ascii="宋体" w:hAnsi="宋体" w:cs="宋体"/>
                <w:kern w:val="0"/>
                <w:szCs w:val="21"/>
              </w:rPr>
            </w:pPr>
            <w:r>
              <w:rPr>
                <w:rFonts w:hint="eastAsia" w:ascii="宋体" w:hAnsi="宋体" w:cs="宋体"/>
                <w:kern w:val="0"/>
                <w:szCs w:val="21"/>
              </w:rPr>
              <w:t>11.6.5</w:t>
            </w:r>
          </w:p>
        </w:tc>
        <w:tc>
          <w:tcPr>
            <w:tcW w:w="1528" w:type="dxa"/>
            <w:shd w:val="clear" w:color="auto" w:fill="auto"/>
            <w:vAlign w:val="center"/>
          </w:tcPr>
          <w:p w14:paraId="2E9BD67D">
            <w:pPr>
              <w:widowControl/>
              <w:rPr>
                <w:rFonts w:ascii="宋体" w:hAnsi="宋体" w:cs="宋体"/>
                <w:kern w:val="0"/>
                <w:szCs w:val="21"/>
              </w:rPr>
            </w:pPr>
            <w:r>
              <w:rPr>
                <w:rFonts w:hint="eastAsia" w:ascii="宋体" w:hAnsi="宋体" w:cs="宋体"/>
                <w:kern w:val="0"/>
                <w:szCs w:val="21"/>
              </w:rPr>
              <w:t>水或颗粒物质侵入ME设备和ME系统</w:t>
            </w:r>
          </w:p>
        </w:tc>
        <w:tc>
          <w:tcPr>
            <w:tcW w:w="3325" w:type="dxa"/>
            <w:shd w:val="clear" w:color="auto" w:fill="auto"/>
            <w:vAlign w:val="center"/>
          </w:tcPr>
          <w:p w14:paraId="028AC9D4">
            <w:pPr>
              <w:widowControl/>
              <w:rPr>
                <w:rFonts w:ascii="宋体" w:hAnsi="宋体" w:cs="宋体"/>
                <w:kern w:val="0"/>
                <w:szCs w:val="21"/>
              </w:rPr>
            </w:pPr>
            <w:r>
              <w:rPr>
                <w:rFonts w:hint="eastAsia" w:ascii="宋体" w:hAnsi="宋体" w:cs="宋体"/>
                <w:kern w:val="0"/>
                <w:szCs w:val="21"/>
              </w:rPr>
              <w:t>新版增加颗粒物内容</w:t>
            </w:r>
          </w:p>
        </w:tc>
      </w:tr>
      <w:tr w14:paraId="4333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26DF1D5">
            <w:pPr>
              <w:widowControl/>
              <w:rPr>
                <w:rFonts w:ascii="宋体" w:hAnsi="宋体" w:cs="宋体"/>
                <w:kern w:val="0"/>
                <w:szCs w:val="21"/>
              </w:rPr>
            </w:pPr>
            <w:r>
              <w:rPr>
                <w:rFonts w:hint="eastAsia" w:ascii="宋体" w:hAnsi="宋体" w:cs="宋体"/>
                <w:kern w:val="0"/>
                <w:szCs w:val="21"/>
              </w:rPr>
              <w:t>44.7</w:t>
            </w:r>
          </w:p>
        </w:tc>
        <w:tc>
          <w:tcPr>
            <w:tcW w:w="2069" w:type="dxa"/>
            <w:shd w:val="clear" w:color="auto" w:fill="auto"/>
            <w:vAlign w:val="center"/>
          </w:tcPr>
          <w:p w14:paraId="3DA16F1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清洗、消毒和灭菌</w:t>
            </w:r>
            <w:r>
              <w:rPr>
                <w:rFonts w:ascii="宋体" w:hAnsi="宋体" w:cs="宋体"/>
                <w:kern w:val="0"/>
                <w:szCs w:val="21"/>
              </w:rPr>
              <w:t>”</w:t>
            </w:r>
          </w:p>
        </w:tc>
        <w:tc>
          <w:tcPr>
            <w:tcW w:w="975" w:type="dxa"/>
            <w:shd w:val="clear" w:color="auto" w:fill="auto"/>
            <w:vAlign w:val="center"/>
          </w:tcPr>
          <w:p w14:paraId="19F8F3C0">
            <w:pPr>
              <w:widowControl/>
              <w:rPr>
                <w:rFonts w:ascii="宋体" w:hAnsi="宋体" w:cs="宋体"/>
                <w:kern w:val="0"/>
                <w:szCs w:val="21"/>
              </w:rPr>
            </w:pPr>
            <w:r>
              <w:rPr>
                <w:rFonts w:hint="eastAsia" w:ascii="宋体" w:hAnsi="宋体" w:cs="宋体"/>
                <w:kern w:val="0"/>
                <w:szCs w:val="21"/>
              </w:rPr>
              <w:t>11.6.6</w:t>
            </w:r>
          </w:p>
        </w:tc>
        <w:tc>
          <w:tcPr>
            <w:tcW w:w="1528" w:type="dxa"/>
            <w:shd w:val="clear" w:color="auto" w:fill="auto"/>
            <w:vAlign w:val="center"/>
          </w:tcPr>
          <w:p w14:paraId="73BEAC73">
            <w:pPr>
              <w:widowControl/>
              <w:rPr>
                <w:rFonts w:ascii="宋体" w:hAnsi="宋体" w:cs="宋体"/>
                <w:kern w:val="0"/>
                <w:szCs w:val="21"/>
              </w:rPr>
            </w:pPr>
            <w:r>
              <w:rPr>
                <w:rFonts w:hint="eastAsia" w:ascii="宋体" w:hAnsi="宋体" w:cs="宋体"/>
                <w:kern w:val="0"/>
                <w:szCs w:val="21"/>
              </w:rPr>
              <w:t>ME设备和ME系统的清洗和消毒</w:t>
            </w:r>
          </w:p>
        </w:tc>
        <w:tc>
          <w:tcPr>
            <w:tcW w:w="3325" w:type="dxa"/>
            <w:shd w:val="clear" w:color="auto" w:fill="auto"/>
            <w:vAlign w:val="center"/>
          </w:tcPr>
          <w:p w14:paraId="6384F1BD">
            <w:pPr>
              <w:widowControl/>
              <w:rPr>
                <w:rFonts w:ascii="宋体" w:hAnsi="宋体" w:cs="宋体"/>
                <w:kern w:val="0"/>
                <w:szCs w:val="21"/>
              </w:rPr>
            </w:pPr>
            <w:r>
              <w:rPr>
                <w:rFonts w:hint="eastAsia" w:ascii="宋体" w:hAnsi="宋体" w:cs="宋体"/>
                <w:kern w:val="0"/>
                <w:szCs w:val="21"/>
              </w:rPr>
              <w:t>试验次数由20次改为根据使用寿命进行计算</w:t>
            </w:r>
          </w:p>
        </w:tc>
      </w:tr>
      <w:tr w14:paraId="2A73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912438C">
            <w:pPr>
              <w:widowControl/>
              <w:rPr>
                <w:rFonts w:ascii="宋体" w:hAnsi="宋体" w:cs="宋体"/>
                <w:kern w:val="0"/>
                <w:szCs w:val="21"/>
              </w:rPr>
            </w:pPr>
            <w:r>
              <w:rPr>
                <w:rFonts w:hint="eastAsia" w:ascii="宋体" w:hAnsi="宋体" w:cs="宋体"/>
                <w:kern w:val="0"/>
                <w:szCs w:val="21"/>
              </w:rPr>
              <w:t>44.8</w:t>
            </w:r>
          </w:p>
        </w:tc>
        <w:tc>
          <w:tcPr>
            <w:tcW w:w="2069" w:type="dxa"/>
            <w:shd w:val="clear" w:color="auto" w:fill="auto"/>
            <w:vAlign w:val="center"/>
          </w:tcPr>
          <w:p w14:paraId="40041F1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设备所用材料的相容性</w:t>
            </w:r>
            <w:r>
              <w:rPr>
                <w:rFonts w:ascii="宋体" w:hAnsi="宋体" w:cs="宋体"/>
                <w:kern w:val="0"/>
                <w:szCs w:val="21"/>
              </w:rPr>
              <w:t>”</w:t>
            </w:r>
          </w:p>
        </w:tc>
        <w:tc>
          <w:tcPr>
            <w:tcW w:w="975" w:type="dxa"/>
            <w:shd w:val="clear" w:color="auto" w:fill="auto"/>
            <w:vAlign w:val="center"/>
          </w:tcPr>
          <w:p w14:paraId="72D2DD02">
            <w:pPr>
              <w:widowControl/>
              <w:rPr>
                <w:rFonts w:ascii="宋体" w:hAnsi="宋体" w:cs="宋体"/>
                <w:kern w:val="0"/>
                <w:szCs w:val="21"/>
              </w:rPr>
            </w:pPr>
            <w:r>
              <w:rPr>
                <w:rFonts w:hint="eastAsia" w:ascii="宋体" w:hAnsi="宋体" w:cs="宋体"/>
                <w:kern w:val="0"/>
                <w:szCs w:val="21"/>
              </w:rPr>
              <w:t>11.6.8</w:t>
            </w:r>
          </w:p>
        </w:tc>
        <w:tc>
          <w:tcPr>
            <w:tcW w:w="1528" w:type="dxa"/>
            <w:shd w:val="clear" w:color="auto" w:fill="auto"/>
            <w:vAlign w:val="center"/>
          </w:tcPr>
          <w:p w14:paraId="7A742DE2">
            <w:pPr>
              <w:widowControl/>
              <w:rPr>
                <w:rFonts w:ascii="宋体" w:hAnsi="宋体" w:cs="宋体"/>
                <w:kern w:val="0"/>
                <w:szCs w:val="21"/>
              </w:rPr>
            </w:pPr>
            <w:r>
              <w:rPr>
                <w:rFonts w:hint="eastAsia" w:ascii="宋体" w:hAnsi="宋体" w:cs="宋体"/>
                <w:kern w:val="0"/>
                <w:szCs w:val="21"/>
              </w:rPr>
              <w:t>ME设备所用材料的相容性</w:t>
            </w:r>
          </w:p>
        </w:tc>
        <w:tc>
          <w:tcPr>
            <w:tcW w:w="3325" w:type="dxa"/>
            <w:shd w:val="clear" w:color="auto" w:fill="auto"/>
            <w:vAlign w:val="center"/>
          </w:tcPr>
          <w:p w14:paraId="27F81A5F">
            <w:pPr>
              <w:widowControl/>
              <w:rPr>
                <w:rFonts w:ascii="宋体" w:hAnsi="宋体" w:cs="宋体"/>
                <w:kern w:val="0"/>
                <w:szCs w:val="21"/>
              </w:rPr>
            </w:pPr>
            <w:r>
              <w:rPr>
                <w:rFonts w:hint="eastAsia" w:ascii="宋体" w:hAnsi="宋体" w:cs="宋体"/>
                <w:kern w:val="0"/>
                <w:szCs w:val="21"/>
              </w:rPr>
              <w:t>新版新增</w:t>
            </w:r>
          </w:p>
        </w:tc>
      </w:tr>
      <w:tr w14:paraId="5DE1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D4BF3E">
            <w:pPr>
              <w:widowControl/>
              <w:rPr>
                <w:rFonts w:ascii="宋体" w:hAnsi="宋体" w:cs="宋体"/>
                <w:kern w:val="0"/>
                <w:szCs w:val="21"/>
              </w:rPr>
            </w:pPr>
            <w:r>
              <w:rPr>
                <w:rFonts w:hint="eastAsia" w:ascii="宋体" w:hAnsi="宋体" w:cs="宋体"/>
                <w:kern w:val="0"/>
                <w:szCs w:val="21"/>
              </w:rPr>
              <w:t>45</w:t>
            </w:r>
          </w:p>
        </w:tc>
        <w:tc>
          <w:tcPr>
            <w:tcW w:w="2069" w:type="dxa"/>
            <w:shd w:val="clear" w:color="auto" w:fill="auto"/>
            <w:vAlign w:val="center"/>
          </w:tcPr>
          <w:p w14:paraId="7A19DC2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压力容器和受压部件</w:t>
            </w:r>
            <w:r>
              <w:rPr>
                <w:rFonts w:ascii="宋体" w:hAnsi="宋体" w:cs="宋体"/>
                <w:kern w:val="0"/>
                <w:szCs w:val="21"/>
              </w:rPr>
              <w:t>”</w:t>
            </w:r>
          </w:p>
        </w:tc>
        <w:tc>
          <w:tcPr>
            <w:tcW w:w="975" w:type="dxa"/>
            <w:shd w:val="clear" w:color="auto" w:fill="auto"/>
            <w:vAlign w:val="center"/>
          </w:tcPr>
          <w:p w14:paraId="493A0446">
            <w:pPr>
              <w:widowControl/>
              <w:rPr>
                <w:rFonts w:ascii="宋体" w:hAnsi="宋体" w:cs="宋体"/>
                <w:kern w:val="0"/>
                <w:szCs w:val="21"/>
              </w:rPr>
            </w:pPr>
            <w:r>
              <w:rPr>
                <w:rFonts w:hint="eastAsia" w:ascii="宋体" w:hAnsi="宋体" w:cs="宋体"/>
                <w:kern w:val="0"/>
                <w:szCs w:val="21"/>
              </w:rPr>
              <w:t>9.7.1</w:t>
            </w:r>
          </w:p>
        </w:tc>
        <w:tc>
          <w:tcPr>
            <w:tcW w:w="1528" w:type="dxa"/>
            <w:shd w:val="clear" w:color="auto" w:fill="auto"/>
            <w:vAlign w:val="center"/>
          </w:tcPr>
          <w:p w14:paraId="2BD762D9">
            <w:pPr>
              <w:rPr>
                <w:rFonts w:ascii="宋体" w:hAnsi="宋体" w:cs="宋体"/>
                <w:szCs w:val="21"/>
              </w:rPr>
            </w:pPr>
            <w:r>
              <w:rPr>
                <w:rFonts w:hint="eastAsia" w:ascii="宋体" w:hAnsi="宋体"/>
                <w:szCs w:val="21"/>
              </w:rPr>
              <w:t>概述</w:t>
            </w:r>
          </w:p>
        </w:tc>
        <w:tc>
          <w:tcPr>
            <w:tcW w:w="3325" w:type="dxa"/>
            <w:shd w:val="clear" w:color="auto" w:fill="auto"/>
            <w:vAlign w:val="center"/>
          </w:tcPr>
          <w:p w14:paraId="64FAFC1C">
            <w:pPr>
              <w:rPr>
                <w:rFonts w:ascii="宋体" w:hAnsi="宋体" w:cs="宋体"/>
                <w:szCs w:val="21"/>
              </w:rPr>
            </w:pPr>
            <w:r>
              <w:rPr>
                <w:rFonts w:hint="eastAsia" w:ascii="宋体" w:hAnsi="宋体" w:cs="宋体"/>
                <w:kern w:val="0"/>
                <w:szCs w:val="21"/>
              </w:rPr>
              <w:t>无明显差异</w:t>
            </w:r>
          </w:p>
        </w:tc>
      </w:tr>
      <w:tr w14:paraId="6AC8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9D37728">
            <w:pPr>
              <w:widowControl/>
              <w:rPr>
                <w:rFonts w:ascii="宋体" w:hAnsi="宋体" w:cs="宋体"/>
                <w:kern w:val="0"/>
                <w:szCs w:val="21"/>
              </w:rPr>
            </w:pPr>
            <w:r>
              <w:rPr>
                <w:rFonts w:hint="eastAsia" w:ascii="宋体" w:hAnsi="宋体" w:cs="宋体"/>
                <w:kern w:val="0"/>
                <w:szCs w:val="21"/>
              </w:rPr>
              <w:t>45.1</w:t>
            </w:r>
          </w:p>
        </w:tc>
        <w:tc>
          <w:tcPr>
            <w:tcW w:w="2069" w:type="dxa"/>
            <w:shd w:val="clear" w:color="auto" w:fill="auto"/>
            <w:vAlign w:val="center"/>
          </w:tcPr>
          <w:p w14:paraId="5B6374D9">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0E7A35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6F03AB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B46D998">
            <w:pPr>
              <w:widowControl/>
              <w:rPr>
                <w:rFonts w:ascii="宋体" w:hAnsi="宋体" w:cs="宋体"/>
                <w:kern w:val="0"/>
                <w:szCs w:val="21"/>
              </w:rPr>
            </w:pPr>
            <w:r>
              <w:rPr>
                <w:rFonts w:hint="eastAsia" w:ascii="宋体" w:hAnsi="宋体" w:cs="宋体"/>
                <w:kern w:val="0"/>
                <w:szCs w:val="21"/>
              </w:rPr>
              <w:t>无通用要求</w:t>
            </w:r>
          </w:p>
        </w:tc>
      </w:tr>
      <w:tr w14:paraId="0B0B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B7682C">
            <w:pPr>
              <w:widowControl/>
              <w:rPr>
                <w:rFonts w:ascii="宋体" w:hAnsi="宋体" w:cs="宋体"/>
                <w:kern w:val="0"/>
                <w:szCs w:val="21"/>
              </w:rPr>
            </w:pPr>
            <w:r>
              <w:rPr>
                <w:rFonts w:hint="eastAsia" w:ascii="宋体" w:hAnsi="宋体" w:cs="宋体"/>
                <w:kern w:val="0"/>
                <w:szCs w:val="21"/>
              </w:rPr>
              <w:t>45.2</w:t>
            </w:r>
          </w:p>
        </w:tc>
        <w:tc>
          <w:tcPr>
            <w:tcW w:w="2069" w:type="dxa"/>
            <w:shd w:val="clear" w:color="auto" w:fill="auto"/>
            <w:vAlign w:val="center"/>
          </w:tcPr>
          <w:p w14:paraId="5912571A">
            <w:pPr>
              <w:rPr>
                <w:rFonts w:ascii="宋体" w:hAnsi="宋体"/>
                <w:szCs w:val="21"/>
              </w:rPr>
            </w:pPr>
            <w:r>
              <w:rPr>
                <w:rFonts w:hint="eastAsia" w:ascii="宋体" w:hAnsi="宋体" w:cs="宋体"/>
                <w:kern w:val="0"/>
                <w:szCs w:val="21"/>
              </w:rPr>
              <w:t>“若压力容器的压力</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67D35AD">
            <w:pPr>
              <w:widowControl/>
              <w:rPr>
                <w:rFonts w:ascii="宋体" w:hAnsi="宋体" w:cs="宋体"/>
                <w:kern w:val="0"/>
                <w:szCs w:val="21"/>
              </w:rPr>
            </w:pPr>
            <w:r>
              <w:rPr>
                <w:rFonts w:hint="eastAsia" w:ascii="宋体" w:hAnsi="宋体" w:cs="宋体"/>
                <w:kern w:val="0"/>
                <w:szCs w:val="21"/>
              </w:rPr>
              <w:t>9.7.5</w:t>
            </w:r>
          </w:p>
        </w:tc>
        <w:tc>
          <w:tcPr>
            <w:tcW w:w="1528" w:type="dxa"/>
            <w:shd w:val="clear" w:color="auto" w:fill="auto"/>
            <w:vAlign w:val="center"/>
          </w:tcPr>
          <w:p w14:paraId="55022121">
            <w:pPr>
              <w:widowControl/>
              <w:rPr>
                <w:rFonts w:ascii="宋体" w:hAnsi="宋体" w:cs="宋体"/>
                <w:kern w:val="0"/>
                <w:szCs w:val="21"/>
              </w:rPr>
            </w:pPr>
            <w:r>
              <w:rPr>
                <w:rFonts w:hint="eastAsia" w:ascii="宋体" w:hAnsi="宋体" w:cs="宋体"/>
                <w:kern w:val="0"/>
                <w:szCs w:val="21"/>
              </w:rPr>
              <w:t>压力容器</w:t>
            </w:r>
          </w:p>
        </w:tc>
        <w:tc>
          <w:tcPr>
            <w:tcW w:w="3325" w:type="dxa"/>
            <w:shd w:val="clear" w:color="auto" w:fill="auto"/>
            <w:vAlign w:val="center"/>
          </w:tcPr>
          <w:p w14:paraId="29E2C0D8">
            <w:pPr>
              <w:widowControl/>
              <w:rPr>
                <w:rFonts w:ascii="宋体" w:hAnsi="宋体" w:cs="宋体"/>
                <w:kern w:val="0"/>
                <w:szCs w:val="21"/>
              </w:rPr>
            </w:pPr>
            <w:r>
              <w:rPr>
                <w:rFonts w:hint="eastAsia" w:ascii="宋体" w:hAnsi="宋体" w:cs="宋体"/>
                <w:kern w:val="0"/>
                <w:szCs w:val="21"/>
              </w:rPr>
              <w:t>无明显差异</w:t>
            </w:r>
          </w:p>
        </w:tc>
      </w:tr>
      <w:tr w14:paraId="7052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B54070">
            <w:pPr>
              <w:widowControl/>
              <w:rPr>
                <w:rFonts w:ascii="宋体" w:hAnsi="宋体" w:cs="宋体"/>
                <w:kern w:val="0"/>
                <w:szCs w:val="21"/>
              </w:rPr>
            </w:pPr>
            <w:r>
              <w:rPr>
                <w:rFonts w:hint="eastAsia" w:ascii="宋体" w:hAnsi="宋体" w:cs="宋体"/>
                <w:kern w:val="0"/>
                <w:szCs w:val="21"/>
              </w:rPr>
              <w:t>45.3</w:t>
            </w:r>
          </w:p>
        </w:tc>
        <w:tc>
          <w:tcPr>
            <w:tcW w:w="2069" w:type="dxa"/>
            <w:shd w:val="clear" w:color="auto" w:fill="auto"/>
            <w:vAlign w:val="center"/>
          </w:tcPr>
          <w:p w14:paraId="1DF739F4">
            <w:pPr>
              <w:rPr>
                <w:rFonts w:ascii="宋体" w:hAnsi="宋体"/>
                <w:szCs w:val="21"/>
              </w:rPr>
            </w:pPr>
            <w:r>
              <w:rPr>
                <w:rFonts w:hint="eastAsia" w:ascii="宋体" w:hAnsi="宋体" w:cs="宋体"/>
                <w:kern w:val="0"/>
                <w:szCs w:val="21"/>
              </w:rPr>
              <w:t>“部件在正常使用”</w:t>
            </w:r>
          </w:p>
        </w:tc>
        <w:tc>
          <w:tcPr>
            <w:tcW w:w="975" w:type="dxa"/>
            <w:shd w:val="clear" w:color="auto" w:fill="auto"/>
            <w:vAlign w:val="center"/>
          </w:tcPr>
          <w:p w14:paraId="1EEBF42D">
            <w:pPr>
              <w:widowControl/>
              <w:rPr>
                <w:rFonts w:ascii="宋体" w:hAnsi="宋体" w:cs="宋体"/>
                <w:kern w:val="0"/>
                <w:szCs w:val="21"/>
              </w:rPr>
            </w:pPr>
            <w:r>
              <w:rPr>
                <w:rFonts w:hint="eastAsia" w:ascii="宋体" w:hAnsi="宋体" w:cs="宋体"/>
                <w:kern w:val="0"/>
                <w:szCs w:val="21"/>
              </w:rPr>
              <w:t>9.7.3</w:t>
            </w:r>
          </w:p>
        </w:tc>
        <w:tc>
          <w:tcPr>
            <w:tcW w:w="1528" w:type="dxa"/>
            <w:shd w:val="clear" w:color="auto" w:fill="auto"/>
            <w:vAlign w:val="center"/>
          </w:tcPr>
          <w:p w14:paraId="25C07928">
            <w:pPr>
              <w:widowControl/>
              <w:rPr>
                <w:rFonts w:ascii="宋体" w:hAnsi="宋体" w:cs="宋体"/>
                <w:kern w:val="0"/>
                <w:szCs w:val="21"/>
              </w:rPr>
            </w:pPr>
            <w:r>
              <w:rPr>
                <w:rFonts w:hint="eastAsia" w:ascii="宋体" w:hAnsi="宋体" w:cs="宋体"/>
                <w:kern w:val="0"/>
                <w:szCs w:val="21"/>
              </w:rPr>
              <w:t>最大压力</w:t>
            </w:r>
          </w:p>
        </w:tc>
        <w:tc>
          <w:tcPr>
            <w:tcW w:w="3325" w:type="dxa"/>
            <w:shd w:val="clear" w:color="auto" w:fill="auto"/>
            <w:vAlign w:val="center"/>
          </w:tcPr>
          <w:p w14:paraId="4203A3AE">
            <w:pPr>
              <w:widowControl/>
              <w:rPr>
                <w:rFonts w:ascii="宋体" w:hAnsi="宋体" w:cs="宋体"/>
                <w:kern w:val="0"/>
                <w:szCs w:val="21"/>
              </w:rPr>
            </w:pPr>
            <w:r>
              <w:rPr>
                <w:rFonts w:hint="eastAsia" w:ascii="宋体" w:hAnsi="宋体" w:cs="宋体"/>
                <w:kern w:val="0"/>
                <w:szCs w:val="21"/>
              </w:rPr>
              <w:t>无明显差异</w:t>
            </w:r>
          </w:p>
        </w:tc>
      </w:tr>
      <w:tr w14:paraId="0F51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988E954">
            <w:pPr>
              <w:widowControl/>
              <w:rPr>
                <w:rFonts w:ascii="宋体" w:hAnsi="宋体" w:cs="宋体"/>
                <w:kern w:val="0"/>
                <w:szCs w:val="21"/>
              </w:rPr>
            </w:pPr>
            <w:r>
              <w:rPr>
                <w:rFonts w:hint="eastAsia" w:ascii="宋体" w:hAnsi="宋体" w:cs="宋体"/>
                <w:kern w:val="0"/>
                <w:szCs w:val="21"/>
              </w:rPr>
              <w:t>45.3 a)</w:t>
            </w:r>
          </w:p>
        </w:tc>
        <w:tc>
          <w:tcPr>
            <w:tcW w:w="2069" w:type="dxa"/>
            <w:shd w:val="clear" w:color="auto" w:fill="auto"/>
            <w:vAlign w:val="center"/>
          </w:tcPr>
          <w:p w14:paraId="22A3ACB9">
            <w:pPr>
              <w:rPr>
                <w:rFonts w:ascii="宋体" w:hAnsi="宋体"/>
                <w:szCs w:val="21"/>
              </w:rPr>
            </w:pPr>
            <w:r>
              <w:rPr>
                <w:rFonts w:hint="eastAsia" w:ascii="宋体" w:hAnsi="宋体" w:cs="宋体"/>
                <w:kern w:val="0"/>
                <w:szCs w:val="21"/>
              </w:rPr>
              <w:t>“外源的额定最大</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88B83C7">
            <w:pPr>
              <w:widowControl/>
              <w:rPr>
                <w:rFonts w:ascii="宋体" w:hAnsi="宋体" w:cs="宋体"/>
                <w:kern w:val="0"/>
                <w:szCs w:val="21"/>
              </w:rPr>
            </w:pPr>
            <w:r>
              <w:rPr>
                <w:rFonts w:hint="eastAsia" w:ascii="宋体" w:hAnsi="宋体" w:cs="宋体"/>
                <w:kern w:val="0"/>
                <w:szCs w:val="21"/>
              </w:rPr>
              <w:t>9.7.3 a)</w:t>
            </w:r>
          </w:p>
        </w:tc>
        <w:tc>
          <w:tcPr>
            <w:tcW w:w="1528" w:type="dxa"/>
            <w:shd w:val="clear" w:color="auto" w:fill="auto"/>
            <w:vAlign w:val="center"/>
          </w:tcPr>
          <w:p w14:paraId="100F257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5C4739D">
            <w:pPr>
              <w:widowControl/>
              <w:rPr>
                <w:rFonts w:ascii="宋体" w:hAnsi="宋体" w:cs="宋体"/>
                <w:kern w:val="0"/>
                <w:szCs w:val="21"/>
              </w:rPr>
            </w:pPr>
            <w:r>
              <w:rPr>
                <w:rFonts w:hint="eastAsia" w:ascii="宋体" w:hAnsi="宋体" w:cs="宋体"/>
                <w:kern w:val="0"/>
                <w:szCs w:val="21"/>
              </w:rPr>
              <w:t>无明显差异</w:t>
            </w:r>
          </w:p>
        </w:tc>
      </w:tr>
      <w:tr w14:paraId="679E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F666CB">
            <w:pPr>
              <w:widowControl/>
              <w:rPr>
                <w:rFonts w:ascii="宋体" w:hAnsi="宋体" w:cs="宋体"/>
                <w:kern w:val="0"/>
                <w:szCs w:val="21"/>
              </w:rPr>
            </w:pPr>
            <w:r>
              <w:rPr>
                <w:rFonts w:hint="eastAsia" w:ascii="宋体" w:hAnsi="宋体" w:cs="宋体"/>
                <w:kern w:val="0"/>
                <w:szCs w:val="21"/>
              </w:rPr>
              <w:t>45.3 b)</w:t>
            </w:r>
          </w:p>
        </w:tc>
        <w:tc>
          <w:tcPr>
            <w:tcW w:w="2069" w:type="dxa"/>
            <w:shd w:val="clear" w:color="auto" w:fill="auto"/>
            <w:vAlign w:val="center"/>
          </w:tcPr>
          <w:p w14:paraId="12681B33">
            <w:pPr>
              <w:rPr>
                <w:rFonts w:ascii="宋体" w:hAnsi="宋体"/>
                <w:szCs w:val="21"/>
              </w:rPr>
            </w:pPr>
            <w:r>
              <w:rPr>
                <w:rFonts w:hint="eastAsia" w:ascii="宋体" w:hAnsi="宋体" w:cs="宋体"/>
                <w:kern w:val="0"/>
                <w:szCs w:val="21"/>
              </w:rPr>
              <w:t>“作为组件一个部件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5CB1F34">
            <w:pPr>
              <w:widowControl/>
              <w:rPr>
                <w:rFonts w:ascii="宋体" w:hAnsi="宋体" w:cs="宋体"/>
                <w:kern w:val="0"/>
                <w:szCs w:val="21"/>
              </w:rPr>
            </w:pPr>
            <w:r>
              <w:rPr>
                <w:rFonts w:hint="eastAsia" w:ascii="宋体" w:hAnsi="宋体" w:cs="宋体"/>
                <w:kern w:val="0"/>
                <w:szCs w:val="21"/>
              </w:rPr>
              <w:t>9.7.3 b)</w:t>
            </w:r>
          </w:p>
        </w:tc>
        <w:tc>
          <w:tcPr>
            <w:tcW w:w="1528" w:type="dxa"/>
            <w:shd w:val="clear" w:color="auto" w:fill="auto"/>
            <w:vAlign w:val="center"/>
          </w:tcPr>
          <w:p w14:paraId="41CBC4F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DA9ABA7">
            <w:pPr>
              <w:widowControl/>
              <w:rPr>
                <w:rFonts w:ascii="宋体" w:hAnsi="宋体" w:cs="宋体"/>
                <w:kern w:val="0"/>
                <w:szCs w:val="21"/>
              </w:rPr>
            </w:pPr>
            <w:r>
              <w:rPr>
                <w:rFonts w:hint="eastAsia" w:ascii="宋体" w:hAnsi="宋体" w:cs="宋体"/>
                <w:kern w:val="0"/>
                <w:szCs w:val="21"/>
              </w:rPr>
              <w:t>无明显差异</w:t>
            </w:r>
          </w:p>
        </w:tc>
      </w:tr>
      <w:tr w14:paraId="1F32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B8AF5A9">
            <w:pPr>
              <w:widowControl/>
              <w:rPr>
                <w:rFonts w:ascii="宋体" w:hAnsi="宋体" w:cs="宋体"/>
                <w:kern w:val="0"/>
                <w:szCs w:val="21"/>
              </w:rPr>
            </w:pPr>
            <w:r>
              <w:rPr>
                <w:rFonts w:hint="eastAsia" w:ascii="宋体" w:hAnsi="宋体" w:cs="宋体"/>
                <w:kern w:val="0"/>
                <w:szCs w:val="21"/>
              </w:rPr>
              <w:t>45.3 c)</w:t>
            </w:r>
          </w:p>
        </w:tc>
        <w:tc>
          <w:tcPr>
            <w:tcW w:w="2069" w:type="dxa"/>
            <w:shd w:val="clear" w:color="auto" w:fill="auto"/>
            <w:vAlign w:val="center"/>
          </w:tcPr>
          <w:p w14:paraId="610DB4CF">
            <w:pPr>
              <w:rPr>
                <w:rFonts w:ascii="宋体" w:hAnsi="宋体"/>
                <w:szCs w:val="21"/>
              </w:rPr>
            </w:pPr>
            <w:r>
              <w:rPr>
                <w:rFonts w:hint="eastAsia" w:ascii="宋体" w:hAnsi="宋体" w:cs="宋体"/>
                <w:kern w:val="0"/>
                <w:szCs w:val="21"/>
              </w:rPr>
              <w:t>“作为组件一个部分的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7394D6C">
            <w:pPr>
              <w:widowControl/>
              <w:rPr>
                <w:rFonts w:ascii="宋体" w:hAnsi="宋体" w:cs="宋体"/>
                <w:kern w:val="0"/>
                <w:szCs w:val="21"/>
              </w:rPr>
            </w:pPr>
            <w:r>
              <w:rPr>
                <w:rFonts w:hint="eastAsia" w:ascii="宋体" w:hAnsi="宋体" w:cs="宋体"/>
                <w:kern w:val="0"/>
                <w:szCs w:val="21"/>
              </w:rPr>
              <w:t>9.7.3 c)</w:t>
            </w:r>
          </w:p>
        </w:tc>
        <w:tc>
          <w:tcPr>
            <w:tcW w:w="1528" w:type="dxa"/>
            <w:shd w:val="clear" w:color="auto" w:fill="auto"/>
            <w:vAlign w:val="center"/>
          </w:tcPr>
          <w:p w14:paraId="61D9088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B086788">
            <w:pPr>
              <w:widowControl/>
              <w:rPr>
                <w:rFonts w:ascii="宋体" w:hAnsi="宋体" w:cs="宋体"/>
                <w:kern w:val="0"/>
                <w:szCs w:val="21"/>
              </w:rPr>
            </w:pPr>
            <w:r>
              <w:rPr>
                <w:rFonts w:hint="eastAsia" w:ascii="宋体" w:hAnsi="宋体" w:cs="宋体"/>
                <w:kern w:val="0"/>
                <w:szCs w:val="21"/>
              </w:rPr>
              <w:t>无明显差异</w:t>
            </w:r>
          </w:p>
        </w:tc>
      </w:tr>
      <w:tr w14:paraId="269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4051F0">
            <w:pPr>
              <w:widowControl/>
              <w:rPr>
                <w:rFonts w:ascii="宋体" w:hAnsi="宋体" w:cs="宋体"/>
                <w:kern w:val="0"/>
                <w:szCs w:val="21"/>
              </w:rPr>
            </w:pPr>
            <w:r>
              <w:rPr>
                <w:rFonts w:hint="eastAsia" w:ascii="宋体" w:hAnsi="宋体" w:cs="宋体"/>
                <w:kern w:val="0"/>
                <w:szCs w:val="21"/>
              </w:rPr>
              <w:t>45.4</w:t>
            </w:r>
          </w:p>
        </w:tc>
        <w:tc>
          <w:tcPr>
            <w:tcW w:w="2069" w:type="dxa"/>
            <w:shd w:val="clear" w:color="auto" w:fill="auto"/>
            <w:vAlign w:val="center"/>
          </w:tcPr>
          <w:p w14:paraId="5A2A893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7A39AE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604C53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1AB741F">
            <w:r>
              <w:rPr>
                <w:rFonts w:hint="eastAsia" w:ascii="宋体" w:hAnsi="宋体" w:cs="宋体"/>
                <w:kern w:val="0"/>
                <w:szCs w:val="21"/>
              </w:rPr>
              <w:t>无通用要求</w:t>
            </w:r>
          </w:p>
        </w:tc>
      </w:tr>
      <w:tr w14:paraId="1244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B94035C">
            <w:pPr>
              <w:widowControl/>
              <w:rPr>
                <w:rFonts w:ascii="宋体" w:hAnsi="宋体" w:cs="宋体"/>
                <w:kern w:val="0"/>
                <w:szCs w:val="21"/>
              </w:rPr>
            </w:pPr>
            <w:r>
              <w:rPr>
                <w:rFonts w:hint="eastAsia" w:ascii="宋体" w:hAnsi="宋体" w:cs="宋体"/>
                <w:kern w:val="0"/>
                <w:szCs w:val="21"/>
              </w:rPr>
              <w:t>45.5</w:t>
            </w:r>
          </w:p>
        </w:tc>
        <w:tc>
          <w:tcPr>
            <w:tcW w:w="2069" w:type="dxa"/>
            <w:shd w:val="clear" w:color="auto" w:fill="auto"/>
            <w:vAlign w:val="center"/>
          </w:tcPr>
          <w:p w14:paraId="69961147">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2F06BC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1F8709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5745CDA">
            <w:r>
              <w:rPr>
                <w:rFonts w:hint="eastAsia" w:ascii="宋体" w:hAnsi="宋体" w:cs="宋体"/>
                <w:kern w:val="0"/>
                <w:szCs w:val="21"/>
              </w:rPr>
              <w:t>无通用要求</w:t>
            </w:r>
          </w:p>
        </w:tc>
      </w:tr>
      <w:tr w14:paraId="733E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C5FF698">
            <w:pPr>
              <w:widowControl/>
              <w:rPr>
                <w:rFonts w:ascii="宋体" w:hAnsi="宋体" w:cs="宋体"/>
                <w:kern w:val="0"/>
                <w:szCs w:val="21"/>
              </w:rPr>
            </w:pPr>
            <w:r>
              <w:rPr>
                <w:rFonts w:hint="eastAsia" w:ascii="宋体" w:hAnsi="宋体" w:cs="宋体"/>
                <w:kern w:val="0"/>
                <w:szCs w:val="21"/>
              </w:rPr>
              <w:t>45.6</w:t>
            </w:r>
          </w:p>
        </w:tc>
        <w:tc>
          <w:tcPr>
            <w:tcW w:w="2069" w:type="dxa"/>
            <w:shd w:val="clear" w:color="auto" w:fill="auto"/>
            <w:vAlign w:val="center"/>
          </w:tcPr>
          <w:p w14:paraId="743C8B96">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1BE0CF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BB8E84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11FC604">
            <w:r>
              <w:rPr>
                <w:rFonts w:hint="eastAsia" w:ascii="宋体" w:hAnsi="宋体" w:cs="宋体"/>
                <w:kern w:val="0"/>
                <w:szCs w:val="21"/>
              </w:rPr>
              <w:t>无通用要求</w:t>
            </w:r>
          </w:p>
        </w:tc>
      </w:tr>
      <w:tr w14:paraId="522B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77450DF">
            <w:pPr>
              <w:widowControl/>
              <w:rPr>
                <w:rFonts w:ascii="宋体" w:hAnsi="宋体" w:cs="宋体"/>
                <w:kern w:val="0"/>
                <w:szCs w:val="21"/>
              </w:rPr>
            </w:pPr>
            <w:r>
              <w:rPr>
                <w:rFonts w:hint="eastAsia" w:ascii="宋体" w:hAnsi="宋体" w:cs="宋体"/>
                <w:kern w:val="0"/>
                <w:szCs w:val="21"/>
              </w:rPr>
              <w:t>45.7</w:t>
            </w:r>
          </w:p>
        </w:tc>
        <w:tc>
          <w:tcPr>
            <w:tcW w:w="2069" w:type="dxa"/>
            <w:shd w:val="clear" w:color="auto" w:fill="auto"/>
            <w:vAlign w:val="center"/>
          </w:tcPr>
          <w:p w14:paraId="70DD214F">
            <w:pPr>
              <w:rPr>
                <w:rFonts w:ascii="宋体" w:hAnsi="宋体"/>
                <w:szCs w:val="21"/>
              </w:rPr>
            </w:pPr>
            <w:r>
              <w:rPr>
                <w:rFonts w:hint="eastAsia" w:ascii="宋体" w:hAnsi="宋体" w:cs="宋体"/>
                <w:kern w:val="0"/>
                <w:szCs w:val="21"/>
              </w:rPr>
              <w:t>“可能产生过压的设备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75A4EF1">
            <w:pPr>
              <w:widowControl/>
              <w:rPr>
                <w:rFonts w:ascii="宋体" w:hAnsi="宋体" w:cs="宋体"/>
                <w:kern w:val="0"/>
                <w:szCs w:val="21"/>
              </w:rPr>
            </w:pPr>
            <w:r>
              <w:rPr>
                <w:rFonts w:hint="eastAsia" w:ascii="宋体" w:hAnsi="宋体" w:cs="宋体"/>
                <w:kern w:val="0"/>
                <w:szCs w:val="21"/>
              </w:rPr>
              <w:t>9.7.7</w:t>
            </w:r>
          </w:p>
        </w:tc>
        <w:tc>
          <w:tcPr>
            <w:tcW w:w="1528" w:type="dxa"/>
            <w:shd w:val="clear" w:color="auto" w:fill="auto"/>
            <w:vAlign w:val="center"/>
          </w:tcPr>
          <w:p w14:paraId="496CE34F">
            <w:pPr>
              <w:widowControl/>
              <w:rPr>
                <w:rFonts w:ascii="宋体" w:hAnsi="宋体" w:cs="宋体"/>
                <w:kern w:val="0"/>
                <w:szCs w:val="21"/>
              </w:rPr>
            </w:pPr>
            <w:r>
              <w:rPr>
                <w:rFonts w:hint="eastAsia" w:ascii="宋体" w:hAnsi="宋体" w:cs="宋体"/>
                <w:kern w:val="0"/>
                <w:szCs w:val="21"/>
              </w:rPr>
              <w:t>压力释放装置</w:t>
            </w:r>
          </w:p>
        </w:tc>
        <w:tc>
          <w:tcPr>
            <w:tcW w:w="3325" w:type="dxa"/>
            <w:shd w:val="clear" w:color="auto" w:fill="auto"/>
            <w:vAlign w:val="center"/>
          </w:tcPr>
          <w:p w14:paraId="6F8116F0">
            <w:pPr>
              <w:widowControl/>
              <w:rPr>
                <w:rFonts w:ascii="宋体" w:hAnsi="宋体" w:cs="宋体"/>
                <w:kern w:val="0"/>
                <w:szCs w:val="21"/>
              </w:rPr>
            </w:pPr>
            <w:r>
              <w:rPr>
                <w:rFonts w:hint="eastAsia" w:ascii="宋体" w:hAnsi="宋体" w:cs="宋体"/>
                <w:kern w:val="0"/>
                <w:szCs w:val="21"/>
              </w:rPr>
              <w:t>无明显差异</w:t>
            </w:r>
          </w:p>
        </w:tc>
      </w:tr>
      <w:tr w14:paraId="15D6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9DC6443">
            <w:pPr>
              <w:widowControl/>
              <w:rPr>
                <w:rFonts w:ascii="宋体" w:hAnsi="宋体" w:cs="宋体"/>
                <w:kern w:val="0"/>
                <w:szCs w:val="21"/>
              </w:rPr>
            </w:pPr>
            <w:r>
              <w:rPr>
                <w:rFonts w:hint="eastAsia" w:ascii="宋体" w:hAnsi="宋体" w:cs="宋体"/>
                <w:kern w:val="0"/>
                <w:szCs w:val="21"/>
              </w:rPr>
              <w:t>45.7 a)</w:t>
            </w:r>
          </w:p>
        </w:tc>
        <w:tc>
          <w:tcPr>
            <w:tcW w:w="2069" w:type="dxa"/>
            <w:shd w:val="clear" w:color="auto" w:fill="auto"/>
            <w:vAlign w:val="center"/>
          </w:tcPr>
          <w:p w14:paraId="2AAD4B77">
            <w:pPr>
              <w:rPr>
                <w:rFonts w:ascii="宋体" w:hAnsi="宋体"/>
                <w:szCs w:val="21"/>
              </w:rPr>
            </w:pPr>
            <w:r>
              <w:rPr>
                <w:rFonts w:hint="eastAsia" w:ascii="宋体" w:hAnsi="宋体" w:cs="宋体"/>
                <w:kern w:val="0"/>
                <w:szCs w:val="21"/>
              </w:rPr>
              <w:t>“压力释放装置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16999E7">
            <w:pPr>
              <w:widowControl/>
              <w:rPr>
                <w:rFonts w:ascii="宋体" w:hAnsi="宋体" w:cs="宋体"/>
                <w:kern w:val="0"/>
                <w:szCs w:val="21"/>
              </w:rPr>
            </w:pPr>
            <w:r>
              <w:rPr>
                <w:rFonts w:hint="eastAsia" w:ascii="宋体" w:hAnsi="宋体" w:cs="宋体"/>
                <w:kern w:val="0"/>
                <w:szCs w:val="21"/>
              </w:rPr>
              <w:t>9.7.7 a)</w:t>
            </w:r>
          </w:p>
        </w:tc>
        <w:tc>
          <w:tcPr>
            <w:tcW w:w="1528" w:type="dxa"/>
            <w:shd w:val="clear" w:color="auto" w:fill="auto"/>
            <w:vAlign w:val="center"/>
          </w:tcPr>
          <w:p w14:paraId="07E90AE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430B61">
            <w:pPr>
              <w:widowControl/>
              <w:rPr>
                <w:rFonts w:ascii="宋体" w:hAnsi="宋体" w:cs="宋体"/>
                <w:kern w:val="0"/>
                <w:szCs w:val="21"/>
              </w:rPr>
            </w:pPr>
            <w:r>
              <w:rPr>
                <w:rFonts w:hint="eastAsia" w:ascii="宋体" w:hAnsi="宋体" w:cs="宋体"/>
                <w:kern w:val="0"/>
                <w:szCs w:val="21"/>
              </w:rPr>
              <w:t>无明显差异</w:t>
            </w:r>
          </w:p>
        </w:tc>
      </w:tr>
      <w:tr w14:paraId="78B5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2DF191">
            <w:pPr>
              <w:widowControl/>
              <w:rPr>
                <w:rFonts w:ascii="宋体" w:hAnsi="宋体" w:cs="宋体"/>
                <w:kern w:val="0"/>
                <w:szCs w:val="21"/>
              </w:rPr>
            </w:pPr>
            <w:r>
              <w:rPr>
                <w:rFonts w:hint="eastAsia" w:ascii="宋体" w:hAnsi="宋体" w:cs="宋体"/>
                <w:kern w:val="0"/>
                <w:szCs w:val="21"/>
              </w:rPr>
              <w:t>45.7 b)</w:t>
            </w:r>
          </w:p>
        </w:tc>
        <w:tc>
          <w:tcPr>
            <w:tcW w:w="2069" w:type="dxa"/>
            <w:shd w:val="clear" w:color="auto" w:fill="auto"/>
            <w:vAlign w:val="center"/>
          </w:tcPr>
          <w:p w14:paraId="63A1D48F">
            <w:pPr>
              <w:rPr>
                <w:rFonts w:ascii="宋体" w:hAnsi="宋体"/>
                <w:szCs w:val="21"/>
              </w:rPr>
            </w:pPr>
            <w:r>
              <w:rPr>
                <w:rFonts w:hint="eastAsia" w:ascii="宋体" w:hAnsi="宋体" w:cs="宋体"/>
                <w:kern w:val="0"/>
                <w:szCs w:val="21"/>
              </w:rPr>
              <w:t>“它的安装位置应</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6B3ACE7">
            <w:pPr>
              <w:widowControl/>
              <w:rPr>
                <w:rFonts w:ascii="宋体" w:hAnsi="宋体" w:cs="宋体"/>
                <w:kern w:val="0"/>
                <w:szCs w:val="21"/>
              </w:rPr>
            </w:pPr>
            <w:r>
              <w:rPr>
                <w:rFonts w:hint="eastAsia" w:ascii="宋体" w:hAnsi="宋体" w:cs="宋体"/>
                <w:kern w:val="0"/>
                <w:szCs w:val="21"/>
              </w:rPr>
              <w:t>9.7.7 b)</w:t>
            </w:r>
          </w:p>
        </w:tc>
        <w:tc>
          <w:tcPr>
            <w:tcW w:w="1528" w:type="dxa"/>
            <w:shd w:val="clear" w:color="auto" w:fill="auto"/>
            <w:vAlign w:val="center"/>
          </w:tcPr>
          <w:p w14:paraId="6E29E97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257A25C">
            <w:pPr>
              <w:widowControl/>
              <w:rPr>
                <w:rFonts w:ascii="宋体" w:hAnsi="宋体" w:cs="宋体"/>
                <w:kern w:val="0"/>
                <w:szCs w:val="21"/>
              </w:rPr>
            </w:pPr>
            <w:r>
              <w:rPr>
                <w:rFonts w:hint="eastAsia" w:ascii="宋体" w:hAnsi="宋体" w:cs="宋体"/>
                <w:kern w:val="0"/>
                <w:szCs w:val="21"/>
              </w:rPr>
              <w:t>无明显差异</w:t>
            </w:r>
          </w:p>
        </w:tc>
      </w:tr>
      <w:tr w14:paraId="11B2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E53C62A">
            <w:pPr>
              <w:widowControl/>
              <w:rPr>
                <w:rFonts w:ascii="宋体" w:hAnsi="宋体" w:cs="宋体"/>
                <w:kern w:val="0"/>
                <w:szCs w:val="21"/>
              </w:rPr>
            </w:pPr>
            <w:r>
              <w:rPr>
                <w:rFonts w:hint="eastAsia" w:ascii="宋体" w:hAnsi="宋体" w:cs="宋体"/>
                <w:kern w:val="0"/>
                <w:szCs w:val="21"/>
              </w:rPr>
              <w:t>45.7 c)</w:t>
            </w:r>
          </w:p>
        </w:tc>
        <w:tc>
          <w:tcPr>
            <w:tcW w:w="2069" w:type="dxa"/>
            <w:shd w:val="clear" w:color="auto" w:fill="auto"/>
            <w:vAlign w:val="center"/>
          </w:tcPr>
          <w:p w14:paraId="06D6C01D">
            <w:pPr>
              <w:rPr>
                <w:rFonts w:ascii="宋体" w:hAnsi="宋体"/>
                <w:szCs w:val="21"/>
              </w:rPr>
            </w:pPr>
            <w:r>
              <w:rPr>
                <w:rFonts w:hint="eastAsia" w:ascii="宋体" w:hAnsi="宋体" w:cs="宋体"/>
                <w:kern w:val="0"/>
                <w:szCs w:val="21"/>
              </w:rPr>
              <w:t>“不使用工具就应能</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CC9CA4E">
            <w:pPr>
              <w:widowControl/>
              <w:rPr>
                <w:rFonts w:ascii="宋体" w:hAnsi="宋体" w:cs="宋体"/>
                <w:kern w:val="0"/>
                <w:szCs w:val="21"/>
              </w:rPr>
            </w:pPr>
            <w:r>
              <w:rPr>
                <w:rFonts w:hint="eastAsia" w:ascii="宋体" w:hAnsi="宋体" w:cs="宋体"/>
                <w:kern w:val="0"/>
                <w:szCs w:val="21"/>
              </w:rPr>
              <w:t>9.7.7 c)</w:t>
            </w:r>
          </w:p>
        </w:tc>
        <w:tc>
          <w:tcPr>
            <w:tcW w:w="1528" w:type="dxa"/>
            <w:shd w:val="clear" w:color="auto" w:fill="auto"/>
            <w:vAlign w:val="center"/>
          </w:tcPr>
          <w:p w14:paraId="0BE0E4B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9561272">
            <w:pPr>
              <w:widowControl/>
              <w:rPr>
                <w:rFonts w:ascii="宋体" w:hAnsi="宋体" w:cs="宋体"/>
                <w:kern w:val="0"/>
                <w:szCs w:val="21"/>
              </w:rPr>
            </w:pPr>
            <w:r>
              <w:rPr>
                <w:rFonts w:hint="eastAsia" w:ascii="宋体" w:hAnsi="宋体" w:cs="宋体"/>
                <w:kern w:val="0"/>
                <w:szCs w:val="21"/>
              </w:rPr>
              <w:t>无明显差异</w:t>
            </w:r>
          </w:p>
        </w:tc>
      </w:tr>
      <w:tr w14:paraId="05CD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51BE926">
            <w:pPr>
              <w:widowControl/>
              <w:rPr>
                <w:rFonts w:ascii="宋体" w:hAnsi="宋体" w:cs="宋体"/>
                <w:kern w:val="0"/>
                <w:szCs w:val="21"/>
              </w:rPr>
            </w:pPr>
            <w:r>
              <w:rPr>
                <w:rFonts w:hint="eastAsia" w:ascii="宋体" w:hAnsi="宋体" w:cs="宋体"/>
                <w:kern w:val="0"/>
                <w:szCs w:val="21"/>
              </w:rPr>
              <w:t>45.7 d)</w:t>
            </w:r>
          </w:p>
        </w:tc>
        <w:tc>
          <w:tcPr>
            <w:tcW w:w="2069" w:type="dxa"/>
            <w:shd w:val="clear" w:color="auto" w:fill="auto"/>
            <w:vAlign w:val="center"/>
          </w:tcPr>
          <w:p w14:paraId="438021FF">
            <w:pPr>
              <w:rPr>
                <w:rFonts w:ascii="宋体" w:hAnsi="宋体"/>
                <w:szCs w:val="21"/>
              </w:rPr>
            </w:pPr>
            <w:r>
              <w:rPr>
                <w:rFonts w:hint="eastAsia" w:ascii="宋体" w:hAnsi="宋体" w:cs="宋体"/>
                <w:kern w:val="0"/>
                <w:szCs w:val="21"/>
              </w:rPr>
              <w:t>“其排放口的位置和方向</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307ADC8">
            <w:pPr>
              <w:widowControl/>
              <w:rPr>
                <w:rFonts w:ascii="宋体" w:hAnsi="宋体" w:cs="宋体"/>
                <w:kern w:val="0"/>
                <w:szCs w:val="21"/>
              </w:rPr>
            </w:pPr>
            <w:r>
              <w:rPr>
                <w:rFonts w:hint="eastAsia" w:ascii="宋体" w:hAnsi="宋体" w:cs="宋体"/>
                <w:kern w:val="0"/>
                <w:szCs w:val="21"/>
              </w:rPr>
              <w:t>9.7.7 d)</w:t>
            </w:r>
          </w:p>
        </w:tc>
        <w:tc>
          <w:tcPr>
            <w:tcW w:w="1528" w:type="dxa"/>
            <w:shd w:val="clear" w:color="auto" w:fill="auto"/>
            <w:vAlign w:val="center"/>
          </w:tcPr>
          <w:p w14:paraId="3656C31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E078387">
            <w:pPr>
              <w:widowControl/>
              <w:rPr>
                <w:rFonts w:ascii="宋体" w:hAnsi="宋体" w:cs="宋体"/>
                <w:kern w:val="0"/>
                <w:szCs w:val="21"/>
              </w:rPr>
            </w:pPr>
            <w:r>
              <w:rPr>
                <w:rFonts w:hint="eastAsia" w:ascii="宋体" w:hAnsi="宋体" w:cs="宋体"/>
                <w:kern w:val="0"/>
                <w:szCs w:val="21"/>
              </w:rPr>
              <w:t>无明显差异</w:t>
            </w:r>
          </w:p>
        </w:tc>
      </w:tr>
      <w:tr w14:paraId="5442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112861">
            <w:pPr>
              <w:widowControl/>
              <w:rPr>
                <w:rFonts w:ascii="宋体" w:hAnsi="宋体" w:cs="宋体"/>
                <w:kern w:val="0"/>
                <w:szCs w:val="21"/>
              </w:rPr>
            </w:pPr>
            <w:r>
              <w:rPr>
                <w:rFonts w:hint="eastAsia" w:ascii="宋体" w:hAnsi="宋体" w:cs="宋体"/>
                <w:kern w:val="0"/>
                <w:szCs w:val="21"/>
              </w:rPr>
              <w:t>45.7 e)</w:t>
            </w:r>
          </w:p>
        </w:tc>
        <w:tc>
          <w:tcPr>
            <w:tcW w:w="2069" w:type="dxa"/>
            <w:shd w:val="clear" w:color="auto" w:fill="auto"/>
            <w:vAlign w:val="center"/>
          </w:tcPr>
          <w:p w14:paraId="07CB6EB0">
            <w:pPr>
              <w:rPr>
                <w:rFonts w:ascii="宋体" w:hAnsi="宋体"/>
                <w:szCs w:val="21"/>
                <w:lang w:val="de-DE"/>
              </w:rPr>
            </w:pPr>
            <w:r>
              <w:rPr>
                <w:rFonts w:hint="eastAsia" w:ascii="宋体" w:hAnsi="宋体" w:cs="宋体"/>
                <w:kern w:val="0"/>
                <w:szCs w:val="21"/>
                <w:lang w:val="de-DE"/>
              </w:rPr>
              <w:t>“</w:t>
            </w:r>
            <w:r>
              <w:rPr>
                <w:rFonts w:hint="eastAsia" w:ascii="宋体" w:hAnsi="宋体" w:cs="宋体"/>
                <w:kern w:val="0"/>
                <w:szCs w:val="21"/>
              </w:rPr>
              <w:t>其排放口的位置和方向</w:t>
            </w:r>
            <w:r>
              <w:rPr>
                <w:rFonts w:ascii="宋体" w:hAnsi="宋体" w:cs="宋体"/>
                <w:kern w:val="0"/>
                <w:szCs w:val="21"/>
                <w:lang w:val="de-DE"/>
              </w:rPr>
              <w:t>…</w:t>
            </w:r>
            <w:r>
              <w:rPr>
                <w:rFonts w:hint="eastAsia" w:ascii="宋体" w:hAnsi="宋体" w:cs="宋体"/>
                <w:kern w:val="0"/>
                <w:szCs w:val="21"/>
                <w:lang w:val="de-DE"/>
              </w:rPr>
              <w:t>”</w:t>
            </w:r>
          </w:p>
        </w:tc>
        <w:tc>
          <w:tcPr>
            <w:tcW w:w="975" w:type="dxa"/>
            <w:shd w:val="clear" w:color="auto" w:fill="auto"/>
            <w:vAlign w:val="center"/>
          </w:tcPr>
          <w:p w14:paraId="4B459449">
            <w:pPr>
              <w:widowControl/>
              <w:rPr>
                <w:rFonts w:ascii="宋体" w:hAnsi="宋体" w:cs="宋体"/>
                <w:kern w:val="0"/>
                <w:szCs w:val="21"/>
              </w:rPr>
            </w:pPr>
            <w:r>
              <w:rPr>
                <w:rFonts w:hint="eastAsia" w:ascii="宋体" w:hAnsi="宋体" w:cs="宋体"/>
                <w:kern w:val="0"/>
                <w:szCs w:val="21"/>
              </w:rPr>
              <w:t>9.7.7 e)</w:t>
            </w:r>
          </w:p>
        </w:tc>
        <w:tc>
          <w:tcPr>
            <w:tcW w:w="1528" w:type="dxa"/>
            <w:shd w:val="clear" w:color="auto" w:fill="auto"/>
          </w:tcPr>
          <w:p w14:paraId="4F63D68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CDD2842">
            <w:pPr>
              <w:widowControl/>
              <w:rPr>
                <w:rFonts w:ascii="宋体" w:hAnsi="宋体" w:cs="宋体"/>
                <w:kern w:val="0"/>
                <w:szCs w:val="21"/>
              </w:rPr>
            </w:pPr>
            <w:r>
              <w:rPr>
                <w:rFonts w:hint="eastAsia" w:ascii="宋体" w:hAnsi="宋体" w:cs="宋体"/>
                <w:kern w:val="0"/>
                <w:szCs w:val="21"/>
              </w:rPr>
              <w:t>无明显差异</w:t>
            </w:r>
          </w:p>
        </w:tc>
      </w:tr>
      <w:tr w14:paraId="1D44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5DC326">
            <w:pPr>
              <w:widowControl/>
              <w:rPr>
                <w:rFonts w:ascii="宋体" w:hAnsi="宋体" w:cs="宋体"/>
                <w:kern w:val="0"/>
                <w:szCs w:val="21"/>
              </w:rPr>
            </w:pPr>
            <w:r>
              <w:rPr>
                <w:rFonts w:hint="eastAsia" w:ascii="宋体" w:hAnsi="宋体" w:cs="宋体"/>
                <w:kern w:val="0"/>
                <w:szCs w:val="21"/>
              </w:rPr>
              <w:t>45.7 f)</w:t>
            </w:r>
          </w:p>
        </w:tc>
        <w:tc>
          <w:tcPr>
            <w:tcW w:w="2069" w:type="dxa"/>
            <w:shd w:val="clear" w:color="auto" w:fill="auto"/>
            <w:vAlign w:val="center"/>
          </w:tcPr>
          <w:p w14:paraId="747E337C">
            <w:pPr>
              <w:rPr>
                <w:rFonts w:ascii="宋体" w:hAnsi="宋体"/>
                <w:szCs w:val="21"/>
              </w:rPr>
            </w:pPr>
            <w:r>
              <w:rPr>
                <w:rFonts w:hint="eastAsia" w:ascii="宋体" w:hAnsi="宋体" w:cs="宋体"/>
                <w:kern w:val="0"/>
                <w:szCs w:val="21"/>
              </w:rPr>
              <w:t>“应有足够大的释放能力</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1CC012E">
            <w:pPr>
              <w:widowControl/>
              <w:rPr>
                <w:rFonts w:ascii="宋体" w:hAnsi="宋体" w:cs="宋体"/>
                <w:kern w:val="0"/>
                <w:szCs w:val="21"/>
              </w:rPr>
            </w:pPr>
            <w:r>
              <w:rPr>
                <w:rFonts w:hint="eastAsia" w:ascii="宋体" w:hAnsi="宋体" w:cs="宋体"/>
                <w:kern w:val="0"/>
                <w:szCs w:val="21"/>
              </w:rPr>
              <w:t>9.7.7 f)</w:t>
            </w:r>
          </w:p>
        </w:tc>
        <w:tc>
          <w:tcPr>
            <w:tcW w:w="1528" w:type="dxa"/>
            <w:shd w:val="clear" w:color="auto" w:fill="auto"/>
          </w:tcPr>
          <w:p w14:paraId="6B22653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4E88D77">
            <w:pPr>
              <w:widowControl/>
              <w:rPr>
                <w:rFonts w:ascii="宋体" w:hAnsi="宋体" w:cs="宋体"/>
                <w:kern w:val="0"/>
                <w:szCs w:val="21"/>
              </w:rPr>
            </w:pPr>
            <w:r>
              <w:rPr>
                <w:rFonts w:hint="eastAsia" w:ascii="宋体" w:hAnsi="宋体" w:cs="宋体"/>
                <w:kern w:val="0"/>
                <w:szCs w:val="21"/>
              </w:rPr>
              <w:t>无明显差异</w:t>
            </w:r>
          </w:p>
        </w:tc>
      </w:tr>
      <w:tr w14:paraId="0F24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483CD7">
            <w:pPr>
              <w:widowControl/>
              <w:rPr>
                <w:rFonts w:ascii="宋体" w:hAnsi="宋体" w:cs="宋体"/>
                <w:kern w:val="0"/>
                <w:szCs w:val="21"/>
              </w:rPr>
            </w:pPr>
            <w:r>
              <w:rPr>
                <w:rFonts w:hint="eastAsia" w:ascii="宋体" w:hAnsi="宋体" w:cs="宋体"/>
                <w:kern w:val="0"/>
                <w:szCs w:val="21"/>
              </w:rPr>
              <w:t>45.7 g)</w:t>
            </w:r>
          </w:p>
        </w:tc>
        <w:tc>
          <w:tcPr>
            <w:tcW w:w="2069" w:type="dxa"/>
            <w:shd w:val="clear" w:color="auto" w:fill="auto"/>
            <w:vAlign w:val="center"/>
          </w:tcPr>
          <w:p w14:paraId="4F5F337D">
            <w:pPr>
              <w:rPr>
                <w:rFonts w:ascii="宋体" w:hAnsi="宋体"/>
                <w:szCs w:val="21"/>
              </w:rPr>
            </w:pPr>
            <w:r>
              <w:rPr>
                <w:rFonts w:hint="eastAsia" w:ascii="宋体" w:hAnsi="宋体" w:cs="宋体"/>
                <w:kern w:val="0"/>
                <w:szCs w:val="21"/>
              </w:rPr>
              <w:t>“在压力释放装置和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23094B6">
            <w:pPr>
              <w:widowControl/>
              <w:rPr>
                <w:rFonts w:ascii="宋体" w:hAnsi="宋体" w:cs="宋体"/>
                <w:kern w:val="0"/>
                <w:szCs w:val="21"/>
              </w:rPr>
            </w:pPr>
            <w:r>
              <w:rPr>
                <w:rFonts w:hint="eastAsia" w:ascii="宋体" w:hAnsi="宋体" w:cs="宋体"/>
                <w:kern w:val="0"/>
                <w:szCs w:val="21"/>
              </w:rPr>
              <w:t>9.7.7 g)</w:t>
            </w:r>
          </w:p>
        </w:tc>
        <w:tc>
          <w:tcPr>
            <w:tcW w:w="1528" w:type="dxa"/>
            <w:shd w:val="clear" w:color="auto" w:fill="auto"/>
          </w:tcPr>
          <w:p w14:paraId="7E25D1E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CE9889B">
            <w:pPr>
              <w:widowControl/>
              <w:rPr>
                <w:rFonts w:ascii="宋体" w:hAnsi="宋体" w:cs="宋体"/>
                <w:kern w:val="0"/>
                <w:szCs w:val="21"/>
              </w:rPr>
            </w:pPr>
            <w:r>
              <w:rPr>
                <w:rFonts w:hint="eastAsia" w:ascii="宋体" w:hAnsi="宋体" w:cs="宋体"/>
                <w:kern w:val="0"/>
                <w:szCs w:val="21"/>
              </w:rPr>
              <w:t>无明显差异</w:t>
            </w:r>
          </w:p>
        </w:tc>
      </w:tr>
      <w:tr w14:paraId="72A4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4F8C077">
            <w:pPr>
              <w:widowControl/>
              <w:rPr>
                <w:rFonts w:ascii="宋体" w:hAnsi="宋体" w:cs="宋体"/>
                <w:kern w:val="0"/>
                <w:szCs w:val="21"/>
              </w:rPr>
            </w:pPr>
            <w:r>
              <w:rPr>
                <w:rFonts w:hint="eastAsia" w:ascii="宋体" w:hAnsi="宋体" w:cs="宋体"/>
                <w:kern w:val="0"/>
                <w:szCs w:val="21"/>
              </w:rPr>
              <w:t>45.7 h)</w:t>
            </w:r>
          </w:p>
        </w:tc>
        <w:tc>
          <w:tcPr>
            <w:tcW w:w="2069" w:type="dxa"/>
            <w:shd w:val="clear" w:color="auto" w:fill="auto"/>
            <w:vAlign w:val="center"/>
          </w:tcPr>
          <w:p w14:paraId="0D1E22AB">
            <w:pPr>
              <w:rPr>
                <w:rFonts w:ascii="宋体" w:hAnsi="宋体"/>
                <w:szCs w:val="21"/>
              </w:rPr>
            </w:pPr>
            <w:r>
              <w:rPr>
                <w:rFonts w:hint="eastAsia" w:ascii="宋体" w:hAnsi="宋体" w:cs="宋体"/>
                <w:kern w:val="0"/>
                <w:szCs w:val="21"/>
              </w:rPr>
              <w:t>“除爆破片外，最小</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B3BFE04">
            <w:pPr>
              <w:widowControl/>
              <w:rPr>
                <w:rFonts w:ascii="宋体" w:hAnsi="宋体" w:cs="宋体"/>
                <w:kern w:val="0"/>
                <w:szCs w:val="21"/>
              </w:rPr>
            </w:pPr>
            <w:r>
              <w:rPr>
                <w:rFonts w:hint="eastAsia" w:ascii="宋体" w:hAnsi="宋体" w:cs="宋体"/>
                <w:kern w:val="0"/>
                <w:szCs w:val="21"/>
              </w:rPr>
              <w:t>9.7.7 h)</w:t>
            </w:r>
          </w:p>
        </w:tc>
        <w:tc>
          <w:tcPr>
            <w:tcW w:w="1528" w:type="dxa"/>
            <w:shd w:val="clear" w:color="auto" w:fill="auto"/>
            <w:vAlign w:val="center"/>
          </w:tcPr>
          <w:p w14:paraId="4E06466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782043A">
            <w:pPr>
              <w:widowControl/>
              <w:rPr>
                <w:rFonts w:ascii="宋体" w:hAnsi="宋体" w:cs="宋体"/>
                <w:kern w:val="0"/>
                <w:szCs w:val="21"/>
              </w:rPr>
            </w:pPr>
            <w:r>
              <w:rPr>
                <w:rFonts w:hint="eastAsia" w:ascii="宋体" w:hAnsi="宋体" w:cs="宋体"/>
                <w:kern w:val="0"/>
                <w:szCs w:val="21"/>
              </w:rPr>
              <w:t>无明显差异</w:t>
            </w:r>
          </w:p>
        </w:tc>
      </w:tr>
      <w:tr w14:paraId="328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B0E0D9">
            <w:pPr>
              <w:widowControl/>
              <w:rPr>
                <w:rFonts w:ascii="宋体" w:hAnsi="宋体" w:cs="宋体"/>
                <w:kern w:val="0"/>
                <w:szCs w:val="21"/>
              </w:rPr>
            </w:pPr>
            <w:r>
              <w:rPr>
                <w:rFonts w:hint="eastAsia" w:ascii="宋体" w:hAnsi="宋体" w:cs="宋体"/>
                <w:kern w:val="0"/>
                <w:szCs w:val="21"/>
              </w:rPr>
              <w:t>45.8</w:t>
            </w:r>
          </w:p>
        </w:tc>
        <w:tc>
          <w:tcPr>
            <w:tcW w:w="2069" w:type="dxa"/>
            <w:shd w:val="clear" w:color="auto" w:fill="auto"/>
            <w:vAlign w:val="center"/>
          </w:tcPr>
          <w:p w14:paraId="10B0D8E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09DD95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A5D2DA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8882570">
            <w:r>
              <w:rPr>
                <w:rFonts w:hint="eastAsia" w:ascii="宋体" w:hAnsi="宋体" w:cs="宋体"/>
                <w:kern w:val="0"/>
                <w:szCs w:val="21"/>
              </w:rPr>
              <w:t>无通用要求</w:t>
            </w:r>
          </w:p>
        </w:tc>
      </w:tr>
      <w:tr w14:paraId="0E97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52E8F3">
            <w:pPr>
              <w:widowControl/>
              <w:rPr>
                <w:rFonts w:ascii="宋体" w:hAnsi="宋体" w:cs="宋体"/>
                <w:kern w:val="0"/>
                <w:szCs w:val="21"/>
              </w:rPr>
            </w:pPr>
            <w:r>
              <w:rPr>
                <w:rFonts w:hint="eastAsia" w:ascii="宋体" w:hAnsi="宋体" w:cs="宋体"/>
                <w:kern w:val="0"/>
                <w:szCs w:val="21"/>
              </w:rPr>
              <w:t>45.9</w:t>
            </w:r>
          </w:p>
        </w:tc>
        <w:tc>
          <w:tcPr>
            <w:tcW w:w="2069" w:type="dxa"/>
            <w:shd w:val="clear" w:color="auto" w:fill="auto"/>
            <w:vAlign w:val="center"/>
          </w:tcPr>
          <w:p w14:paraId="1502D8E2">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F7E29C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15917C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B030BCD">
            <w:r>
              <w:rPr>
                <w:rFonts w:hint="eastAsia" w:ascii="宋体" w:hAnsi="宋体" w:cs="宋体"/>
                <w:kern w:val="0"/>
                <w:szCs w:val="21"/>
              </w:rPr>
              <w:t>无通用要求</w:t>
            </w:r>
          </w:p>
        </w:tc>
      </w:tr>
      <w:tr w14:paraId="5E0B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CC147A">
            <w:pPr>
              <w:widowControl/>
              <w:rPr>
                <w:rFonts w:ascii="宋体" w:hAnsi="宋体" w:cs="宋体"/>
                <w:kern w:val="0"/>
                <w:szCs w:val="21"/>
              </w:rPr>
            </w:pPr>
            <w:r>
              <w:rPr>
                <w:rFonts w:hint="eastAsia" w:ascii="宋体" w:hAnsi="宋体" w:cs="宋体"/>
                <w:kern w:val="0"/>
                <w:szCs w:val="21"/>
              </w:rPr>
              <w:t>45.10</w:t>
            </w:r>
          </w:p>
        </w:tc>
        <w:tc>
          <w:tcPr>
            <w:tcW w:w="2069" w:type="dxa"/>
            <w:shd w:val="clear" w:color="auto" w:fill="auto"/>
            <w:vAlign w:val="center"/>
          </w:tcPr>
          <w:p w14:paraId="01FB560D">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937289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0BACCE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E9C032E">
            <w:r>
              <w:rPr>
                <w:rFonts w:hint="eastAsia" w:ascii="宋体" w:hAnsi="宋体" w:cs="宋体"/>
                <w:kern w:val="0"/>
                <w:szCs w:val="21"/>
              </w:rPr>
              <w:t>无通用要求</w:t>
            </w:r>
          </w:p>
        </w:tc>
      </w:tr>
      <w:tr w14:paraId="4D5F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3CE9B29">
            <w:pPr>
              <w:widowControl/>
              <w:rPr>
                <w:rFonts w:ascii="宋体" w:hAnsi="宋体" w:cs="宋体"/>
                <w:kern w:val="0"/>
                <w:szCs w:val="21"/>
              </w:rPr>
            </w:pPr>
            <w:r>
              <w:rPr>
                <w:rFonts w:hint="eastAsia" w:ascii="宋体" w:hAnsi="宋体" w:cs="宋体"/>
                <w:kern w:val="0"/>
                <w:szCs w:val="21"/>
              </w:rPr>
              <w:t>46</w:t>
            </w:r>
          </w:p>
        </w:tc>
        <w:tc>
          <w:tcPr>
            <w:tcW w:w="2069" w:type="dxa"/>
            <w:shd w:val="clear" w:color="auto" w:fill="auto"/>
            <w:vAlign w:val="center"/>
          </w:tcPr>
          <w:p w14:paraId="413FAF06">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E00005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299DFE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89FFFD2">
            <w:pPr>
              <w:widowControl/>
              <w:rPr>
                <w:rFonts w:ascii="宋体" w:hAnsi="宋体" w:cs="宋体"/>
                <w:kern w:val="0"/>
                <w:szCs w:val="21"/>
              </w:rPr>
            </w:pPr>
            <w:r>
              <w:rPr>
                <w:rFonts w:hint="eastAsia" w:ascii="宋体" w:hAnsi="宋体" w:cs="宋体"/>
                <w:kern w:val="0"/>
                <w:szCs w:val="21"/>
              </w:rPr>
              <w:t>无通用要求</w:t>
            </w:r>
          </w:p>
        </w:tc>
      </w:tr>
      <w:tr w14:paraId="71C5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5B524CF">
            <w:pPr>
              <w:widowControl/>
              <w:rPr>
                <w:rFonts w:ascii="宋体" w:hAnsi="宋体" w:cs="宋体"/>
                <w:kern w:val="0"/>
                <w:szCs w:val="21"/>
              </w:rPr>
            </w:pPr>
            <w:r>
              <w:rPr>
                <w:rFonts w:hint="eastAsia" w:ascii="宋体" w:hAnsi="宋体" w:cs="宋体"/>
                <w:kern w:val="0"/>
                <w:szCs w:val="21"/>
              </w:rPr>
              <w:t>47</w:t>
            </w:r>
          </w:p>
        </w:tc>
        <w:tc>
          <w:tcPr>
            <w:tcW w:w="2069" w:type="dxa"/>
            <w:shd w:val="clear" w:color="auto" w:fill="auto"/>
            <w:vAlign w:val="center"/>
          </w:tcPr>
          <w:p w14:paraId="3A72D6F1">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A195C4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643216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C854EDC">
            <w:pPr>
              <w:widowControl/>
              <w:rPr>
                <w:rFonts w:ascii="宋体" w:hAnsi="宋体" w:cs="宋体"/>
                <w:kern w:val="0"/>
                <w:szCs w:val="21"/>
              </w:rPr>
            </w:pPr>
            <w:r>
              <w:rPr>
                <w:rFonts w:hint="eastAsia" w:ascii="宋体" w:hAnsi="宋体" w:cs="宋体"/>
                <w:kern w:val="0"/>
                <w:szCs w:val="21"/>
              </w:rPr>
              <w:t>静电荷，无通用要求</w:t>
            </w:r>
          </w:p>
        </w:tc>
      </w:tr>
      <w:tr w14:paraId="284F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835B5B">
            <w:pPr>
              <w:widowControl/>
              <w:rPr>
                <w:rFonts w:ascii="宋体" w:hAnsi="宋体" w:cs="宋体"/>
                <w:kern w:val="0"/>
                <w:szCs w:val="21"/>
              </w:rPr>
            </w:pPr>
            <w:r>
              <w:rPr>
                <w:rFonts w:hint="eastAsia" w:ascii="宋体" w:hAnsi="宋体" w:cs="宋体"/>
                <w:kern w:val="0"/>
                <w:szCs w:val="21"/>
              </w:rPr>
              <w:t>48</w:t>
            </w:r>
          </w:p>
        </w:tc>
        <w:tc>
          <w:tcPr>
            <w:tcW w:w="2069" w:type="dxa"/>
            <w:shd w:val="clear" w:color="auto" w:fill="auto"/>
            <w:vAlign w:val="center"/>
          </w:tcPr>
          <w:p w14:paraId="7FC8DD2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生物相容性</w:t>
            </w:r>
            <w:r>
              <w:rPr>
                <w:rFonts w:ascii="宋体" w:hAnsi="宋体" w:cs="宋体"/>
                <w:kern w:val="0"/>
                <w:szCs w:val="21"/>
              </w:rPr>
              <w:t>”</w:t>
            </w:r>
          </w:p>
        </w:tc>
        <w:tc>
          <w:tcPr>
            <w:tcW w:w="975" w:type="dxa"/>
            <w:shd w:val="clear" w:color="auto" w:fill="auto"/>
            <w:vAlign w:val="center"/>
          </w:tcPr>
          <w:p w14:paraId="3F21AAF8">
            <w:pPr>
              <w:widowControl/>
              <w:rPr>
                <w:rFonts w:ascii="宋体" w:hAnsi="宋体" w:cs="宋体"/>
                <w:kern w:val="0"/>
                <w:szCs w:val="21"/>
              </w:rPr>
            </w:pPr>
            <w:r>
              <w:rPr>
                <w:rFonts w:hint="eastAsia" w:ascii="宋体" w:hAnsi="宋体" w:cs="宋体"/>
                <w:kern w:val="0"/>
                <w:szCs w:val="21"/>
              </w:rPr>
              <w:t>11.7</w:t>
            </w:r>
          </w:p>
        </w:tc>
        <w:tc>
          <w:tcPr>
            <w:tcW w:w="1528" w:type="dxa"/>
            <w:shd w:val="clear" w:color="auto" w:fill="auto"/>
            <w:vAlign w:val="center"/>
          </w:tcPr>
          <w:p w14:paraId="7DFE35AE">
            <w:pPr>
              <w:widowControl/>
              <w:rPr>
                <w:rFonts w:ascii="宋体" w:hAnsi="宋体" w:cs="宋体"/>
                <w:kern w:val="0"/>
                <w:szCs w:val="21"/>
              </w:rPr>
            </w:pPr>
            <w:r>
              <w:rPr>
                <w:rFonts w:hint="eastAsia" w:ascii="宋体" w:hAnsi="宋体" w:cs="宋体"/>
                <w:kern w:val="0"/>
                <w:szCs w:val="21"/>
              </w:rPr>
              <w:t>ME设备和ME系统的生物相容性</w:t>
            </w:r>
          </w:p>
        </w:tc>
        <w:tc>
          <w:tcPr>
            <w:tcW w:w="3325" w:type="dxa"/>
            <w:shd w:val="clear" w:color="auto" w:fill="auto"/>
            <w:vAlign w:val="center"/>
          </w:tcPr>
          <w:p w14:paraId="2DA7D11D">
            <w:pPr>
              <w:widowControl/>
              <w:rPr>
                <w:rFonts w:ascii="宋体" w:hAnsi="宋体" w:cs="宋体"/>
                <w:kern w:val="0"/>
                <w:szCs w:val="21"/>
              </w:rPr>
            </w:pPr>
            <w:r>
              <w:rPr>
                <w:rFonts w:hint="eastAsia" w:ascii="宋体" w:hAnsi="宋体" w:cs="宋体"/>
                <w:kern w:val="0"/>
                <w:szCs w:val="21"/>
              </w:rPr>
              <w:t>无明显差异</w:t>
            </w:r>
          </w:p>
        </w:tc>
      </w:tr>
      <w:tr w14:paraId="4FDC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C7E74E6">
            <w:pPr>
              <w:widowControl/>
              <w:rPr>
                <w:rFonts w:ascii="宋体" w:hAnsi="宋体" w:cs="宋体"/>
                <w:kern w:val="0"/>
                <w:szCs w:val="21"/>
              </w:rPr>
            </w:pPr>
            <w:r>
              <w:rPr>
                <w:rFonts w:hint="eastAsia" w:ascii="宋体" w:hAnsi="宋体" w:cs="宋体"/>
                <w:kern w:val="0"/>
                <w:szCs w:val="21"/>
              </w:rPr>
              <w:t>49</w:t>
            </w:r>
          </w:p>
        </w:tc>
        <w:tc>
          <w:tcPr>
            <w:tcW w:w="2069" w:type="dxa"/>
            <w:shd w:val="clear" w:color="auto" w:fill="auto"/>
            <w:vAlign w:val="center"/>
          </w:tcPr>
          <w:p w14:paraId="3C9D108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电源供电的中断</w:t>
            </w:r>
            <w:r>
              <w:rPr>
                <w:rFonts w:ascii="宋体" w:hAnsi="宋体" w:cs="宋体"/>
                <w:kern w:val="0"/>
                <w:szCs w:val="21"/>
              </w:rPr>
              <w:t>”</w:t>
            </w:r>
          </w:p>
        </w:tc>
        <w:tc>
          <w:tcPr>
            <w:tcW w:w="975" w:type="dxa"/>
            <w:shd w:val="clear" w:color="auto" w:fill="auto"/>
            <w:vAlign w:val="center"/>
          </w:tcPr>
          <w:p w14:paraId="0D5150F1">
            <w:pPr>
              <w:widowControl/>
              <w:rPr>
                <w:rFonts w:ascii="宋体" w:hAnsi="宋体" w:cs="宋体"/>
                <w:kern w:val="0"/>
                <w:szCs w:val="21"/>
              </w:rPr>
            </w:pPr>
            <w:r>
              <w:rPr>
                <w:rFonts w:hint="eastAsia" w:ascii="宋体" w:hAnsi="宋体" w:cs="宋体"/>
                <w:kern w:val="0"/>
                <w:szCs w:val="21"/>
              </w:rPr>
              <w:t>11.8</w:t>
            </w:r>
          </w:p>
        </w:tc>
        <w:tc>
          <w:tcPr>
            <w:tcW w:w="1528" w:type="dxa"/>
            <w:shd w:val="clear" w:color="auto" w:fill="auto"/>
            <w:vAlign w:val="center"/>
          </w:tcPr>
          <w:p w14:paraId="6D817853">
            <w:pPr>
              <w:widowControl/>
              <w:rPr>
                <w:rFonts w:ascii="宋体" w:hAnsi="宋体" w:cs="宋体"/>
                <w:kern w:val="0"/>
                <w:szCs w:val="21"/>
              </w:rPr>
            </w:pPr>
            <w:r>
              <w:rPr>
                <w:rFonts w:hint="eastAsia" w:ascii="宋体" w:hAnsi="宋体" w:cs="宋体"/>
                <w:kern w:val="0"/>
                <w:szCs w:val="21"/>
              </w:rPr>
              <w:t>ME设备的供电电源/供电网中断</w:t>
            </w:r>
          </w:p>
        </w:tc>
        <w:tc>
          <w:tcPr>
            <w:tcW w:w="3325" w:type="dxa"/>
            <w:shd w:val="clear" w:color="auto" w:fill="auto"/>
            <w:vAlign w:val="center"/>
          </w:tcPr>
          <w:p w14:paraId="75399977">
            <w:pPr>
              <w:widowControl/>
              <w:rPr>
                <w:rFonts w:ascii="宋体" w:hAnsi="宋体" w:cs="宋体"/>
                <w:kern w:val="0"/>
                <w:szCs w:val="21"/>
              </w:rPr>
            </w:pPr>
            <w:r>
              <w:rPr>
                <w:rFonts w:hint="eastAsia" w:ascii="宋体" w:hAnsi="宋体" w:cs="宋体"/>
                <w:kern w:val="0"/>
                <w:szCs w:val="21"/>
              </w:rPr>
              <w:t>新版要求不导致基本安全和基本性能丧失</w:t>
            </w:r>
          </w:p>
        </w:tc>
      </w:tr>
      <w:tr w14:paraId="7332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73F63A5">
            <w:pPr>
              <w:widowControl/>
              <w:rPr>
                <w:rFonts w:ascii="宋体" w:hAnsi="宋体" w:cs="宋体"/>
                <w:kern w:val="0"/>
                <w:szCs w:val="21"/>
              </w:rPr>
            </w:pPr>
            <w:r>
              <w:rPr>
                <w:rFonts w:hint="eastAsia" w:ascii="宋体" w:hAnsi="宋体" w:cs="宋体"/>
                <w:kern w:val="0"/>
                <w:szCs w:val="21"/>
              </w:rPr>
              <w:t>49.1</w:t>
            </w:r>
          </w:p>
        </w:tc>
        <w:tc>
          <w:tcPr>
            <w:tcW w:w="2069" w:type="dxa"/>
            <w:shd w:val="clear" w:color="auto" w:fill="auto"/>
            <w:vAlign w:val="center"/>
          </w:tcPr>
          <w:p w14:paraId="7A4FE26E">
            <w:pPr>
              <w:rPr>
                <w:rFonts w:ascii="宋体" w:hAnsi="宋体"/>
                <w:szCs w:val="21"/>
              </w:rPr>
            </w:pPr>
            <w:r>
              <w:rPr>
                <w:rFonts w:hint="eastAsia" w:ascii="宋体" w:hAnsi="宋体" w:cs="宋体"/>
                <w:kern w:val="0"/>
                <w:szCs w:val="21"/>
              </w:rPr>
              <w:t>“如果由于自动复位</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25E10B6">
            <w:pPr>
              <w:widowControl/>
              <w:rPr>
                <w:rFonts w:ascii="宋体" w:hAnsi="宋体" w:cs="宋体"/>
                <w:kern w:val="0"/>
                <w:szCs w:val="21"/>
              </w:rPr>
            </w:pPr>
            <w:r>
              <w:rPr>
                <w:rFonts w:hint="eastAsia" w:ascii="宋体" w:hAnsi="宋体" w:cs="宋体"/>
                <w:kern w:val="0"/>
                <w:szCs w:val="21"/>
              </w:rPr>
              <w:t>15.4.2.1 a)</w:t>
            </w:r>
          </w:p>
        </w:tc>
        <w:tc>
          <w:tcPr>
            <w:tcW w:w="1528" w:type="dxa"/>
            <w:shd w:val="clear" w:color="auto" w:fill="auto"/>
            <w:vAlign w:val="center"/>
          </w:tcPr>
          <w:p w14:paraId="37C8187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84FC1E6">
            <w:pPr>
              <w:widowControl/>
              <w:rPr>
                <w:rFonts w:ascii="宋体" w:hAnsi="宋体" w:cs="宋体"/>
                <w:kern w:val="0"/>
                <w:szCs w:val="21"/>
              </w:rPr>
            </w:pPr>
            <w:r>
              <w:rPr>
                <w:rFonts w:hint="eastAsia" w:ascii="宋体" w:hAnsi="宋体" w:cs="宋体"/>
                <w:kern w:val="0"/>
                <w:szCs w:val="21"/>
              </w:rPr>
              <w:t>无明显差异</w:t>
            </w:r>
          </w:p>
        </w:tc>
      </w:tr>
      <w:tr w14:paraId="7510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46B034A">
            <w:pPr>
              <w:widowControl/>
              <w:rPr>
                <w:rFonts w:ascii="宋体" w:hAnsi="宋体" w:cs="宋体"/>
                <w:kern w:val="0"/>
                <w:szCs w:val="21"/>
              </w:rPr>
            </w:pPr>
            <w:r>
              <w:rPr>
                <w:rFonts w:hint="eastAsia" w:ascii="宋体" w:hAnsi="宋体" w:cs="宋体"/>
                <w:kern w:val="0"/>
                <w:szCs w:val="21"/>
              </w:rPr>
              <w:t>49.2</w:t>
            </w:r>
          </w:p>
        </w:tc>
        <w:tc>
          <w:tcPr>
            <w:tcW w:w="2069" w:type="dxa"/>
            <w:shd w:val="clear" w:color="auto" w:fill="auto"/>
            <w:vAlign w:val="center"/>
          </w:tcPr>
          <w:p w14:paraId="23E43497">
            <w:pPr>
              <w:rPr>
                <w:rFonts w:ascii="宋体" w:hAnsi="宋体"/>
                <w:szCs w:val="21"/>
              </w:rPr>
            </w:pPr>
            <w:r>
              <w:rPr>
                <w:rFonts w:hint="eastAsia" w:ascii="宋体" w:hAnsi="宋体" w:cs="宋体"/>
                <w:kern w:val="0"/>
                <w:szCs w:val="21"/>
              </w:rPr>
              <w:t>“设备应设计成当电源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BF1C379">
            <w:pPr>
              <w:widowControl/>
              <w:rPr>
                <w:rFonts w:ascii="宋体" w:hAnsi="宋体" w:cs="宋体"/>
                <w:kern w:val="0"/>
                <w:szCs w:val="21"/>
              </w:rPr>
            </w:pPr>
            <w:r>
              <w:rPr>
                <w:rFonts w:hint="eastAsia" w:ascii="宋体" w:hAnsi="宋体" w:cs="宋体"/>
                <w:kern w:val="0"/>
                <w:szCs w:val="21"/>
              </w:rPr>
              <w:t>11.8</w:t>
            </w:r>
          </w:p>
        </w:tc>
        <w:tc>
          <w:tcPr>
            <w:tcW w:w="1528" w:type="dxa"/>
            <w:shd w:val="clear" w:color="auto" w:fill="auto"/>
            <w:vAlign w:val="center"/>
          </w:tcPr>
          <w:p w14:paraId="479FB20D">
            <w:pPr>
              <w:widowControl/>
              <w:rPr>
                <w:rFonts w:ascii="宋体" w:hAnsi="宋体" w:cs="宋体"/>
                <w:kern w:val="0"/>
                <w:szCs w:val="21"/>
              </w:rPr>
            </w:pPr>
            <w:r>
              <w:rPr>
                <w:rFonts w:hint="eastAsia" w:ascii="宋体" w:hAnsi="宋体" w:cs="宋体"/>
                <w:kern w:val="0"/>
                <w:szCs w:val="21"/>
              </w:rPr>
              <w:t>ME设备的供电电源/供电网中断</w:t>
            </w:r>
          </w:p>
        </w:tc>
        <w:tc>
          <w:tcPr>
            <w:tcW w:w="3325" w:type="dxa"/>
            <w:shd w:val="clear" w:color="auto" w:fill="auto"/>
            <w:vAlign w:val="center"/>
          </w:tcPr>
          <w:p w14:paraId="01B3DB93">
            <w:pPr>
              <w:widowControl/>
              <w:rPr>
                <w:rFonts w:ascii="宋体" w:hAnsi="宋体" w:cs="宋体"/>
                <w:kern w:val="0"/>
                <w:szCs w:val="21"/>
              </w:rPr>
            </w:pPr>
            <w:r>
              <w:rPr>
                <w:rFonts w:hint="eastAsia" w:ascii="宋体" w:hAnsi="宋体" w:cs="宋体"/>
                <w:kern w:val="0"/>
                <w:szCs w:val="21"/>
              </w:rPr>
              <w:t>新版要求不导致基本安全和基本性能丧失</w:t>
            </w:r>
          </w:p>
        </w:tc>
      </w:tr>
      <w:tr w14:paraId="48AC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CECD6E">
            <w:pPr>
              <w:widowControl/>
              <w:rPr>
                <w:rFonts w:ascii="宋体" w:hAnsi="宋体" w:cs="宋体"/>
                <w:kern w:val="0"/>
                <w:szCs w:val="21"/>
              </w:rPr>
            </w:pPr>
            <w:r>
              <w:rPr>
                <w:rFonts w:hint="eastAsia" w:ascii="宋体" w:hAnsi="宋体" w:cs="宋体"/>
                <w:kern w:val="0"/>
                <w:szCs w:val="21"/>
              </w:rPr>
              <w:t>49.3</w:t>
            </w:r>
          </w:p>
        </w:tc>
        <w:tc>
          <w:tcPr>
            <w:tcW w:w="2069" w:type="dxa"/>
            <w:shd w:val="clear" w:color="auto" w:fill="auto"/>
            <w:vAlign w:val="center"/>
          </w:tcPr>
          <w:p w14:paraId="1E6B87F0">
            <w:pPr>
              <w:rPr>
                <w:rFonts w:ascii="宋体" w:hAnsi="宋体"/>
                <w:szCs w:val="21"/>
              </w:rPr>
            </w:pPr>
            <w:r>
              <w:rPr>
                <w:rFonts w:hint="eastAsia" w:ascii="宋体" w:hAnsi="宋体" w:cs="宋体"/>
                <w:kern w:val="0"/>
                <w:szCs w:val="21"/>
              </w:rPr>
              <w:t>“应有当电源中断时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4ECD2C5">
            <w:pPr>
              <w:widowControl/>
              <w:rPr>
                <w:rFonts w:ascii="宋体" w:hAnsi="宋体" w:cs="宋体"/>
                <w:kern w:val="0"/>
                <w:szCs w:val="21"/>
              </w:rPr>
            </w:pPr>
            <w:r>
              <w:rPr>
                <w:rFonts w:hint="eastAsia" w:ascii="宋体" w:hAnsi="宋体" w:cs="宋体"/>
                <w:kern w:val="0"/>
                <w:szCs w:val="21"/>
              </w:rPr>
              <w:t>9.2.5</w:t>
            </w:r>
          </w:p>
        </w:tc>
        <w:tc>
          <w:tcPr>
            <w:tcW w:w="1528" w:type="dxa"/>
            <w:shd w:val="clear" w:color="auto" w:fill="auto"/>
            <w:vAlign w:val="center"/>
          </w:tcPr>
          <w:p w14:paraId="25A56B94">
            <w:pPr>
              <w:widowControl/>
              <w:rPr>
                <w:rFonts w:ascii="宋体" w:hAnsi="宋体" w:cs="宋体"/>
                <w:kern w:val="0"/>
                <w:szCs w:val="21"/>
              </w:rPr>
            </w:pPr>
            <w:r>
              <w:rPr>
                <w:rFonts w:hint="eastAsia" w:ascii="宋体" w:hAnsi="宋体" w:cs="宋体"/>
                <w:kern w:val="0"/>
                <w:szCs w:val="21"/>
              </w:rPr>
              <w:t>患者的释放</w:t>
            </w:r>
          </w:p>
        </w:tc>
        <w:tc>
          <w:tcPr>
            <w:tcW w:w="3325" w:type="dxa"/>
            <w:shd w:val="clear" w:color="auto" w:fill="auto"/>
            <w:vAlign w:val="center"/>
          </w:tcPr>
          <w:p w14:paraId="6CC63EDE">
            <w:pPr>
              <w:widowControl/>
              <w:rPr>
                <w:rFonts w:ascii="宋体" w:hAnsi="宋体" w:cs="宋体"/>
                <w:kern w:val="0"/>
                <w:szCs w:val="21"/>
              </w:rPr>
            </w:pPr>
            <w:r>
              <w:rPr>
                <w:rFonts w:hint="eastAsia" w:ascii="宋体" w:hAnsi="宋体" w:cs="宋体"/>
                <w:kern w:val="0"/>
                <w:szCs w:val="21"/>
              </w:rPr>
              <w:t>新版细化患者释放的要求</w:t>
            </w:r>
          </w:p>
        </w:tc>
      </w:tr>
      <w:tr w14:paraId="735D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770496">
            <w:pPr>
              <w:widowControl/>
              <w:rPr>
                <w:rFonts w:ascii="宋体" w:hAnsi="宋体" w:cs="宋体"/>
                <w:kern w:val="0"/>
                <w:szCs w:val="21"/>
              </w:rPr>
            </w:pPr>
            <w:r>
              <w:rPr>
                <w:rFonts w:hint="eastAsia" w:ascii="宋体" w:hAnsi="宋体" w:cs="宋体"/>
                <w:kern w:val="0"/>
                <w:szCs w:val="21"/>
              </w:rPr>
              <w:t>49.4</w:t>
            </w:r>
          </w:p>
        </w:tc>
        <w:tc>
          <w:tcPr>
            <w:tcW w:w="2069" w:type="dxa"/>
            <w:shd w:val="clear" w:color="auto" w:fill="auto"/>
            <w:vAlign w:val="center"/>
          </w:tcPr>
          <w:p w14:paraId="3EEDF7EC">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5DE38F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3A7442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555699D">
            <w:pPr>
              <w:widowControl/>
              <w:rPr>
                <w:rFonts w:ascii="宋体" w:hAnsi="宋体" w:cs="宋体"/>
                <w:kern w:val="0"/>
                <w:szCs w:val="21"/>
              </w:rPr>
            </w:pPr>
            <w:r>
              <w:rPr>
                <w:rFonts w:hint="eastAsia" w:ascii="宋体" w:hAnsi="宋体" w:cs="宋体"/>
                <w:kern w:val="0"/>
                <w:szCs w:val="21"/>
              </w:rPr>
              <w:t>无通用要求</w:t>
            </w:r>
          </w:p>
        </w:tc>
      </w:tr>
      <w:tr w14:paraId="65C1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401E05">
            <w:pPr>
              <w:widowControl/>
              <w:rPr>
                <w:rFonts w:ascii="宋体" w:hAnsi="宋体" w:cs="宋体"/>
                <w:kern w:val="0"/>
                <w:szCs w:val="21"/>
              </w:rPr>
            </w:pPr>
            <w:r>
              <w:rPr>
                <w:rFonts w:hint="eastAsia" w:ascii="宋体" w:hAnsi="宋体" w:cs="宋体"/>
                <w:kern w:val="0"/>
                <w:szCs w:val="21"/>
              </w:rPr>
              <w:t>第八篇</w:t>
            </w:r>
          </w:p>
        </w:tc>
        <w:tc>
          <w:tcPr>
            <w:tcW w:w="2069" w:type="dxa"/>
            <w:shd w:val="clear" w:color="auto" w:fill="auto"/>
            <w:vAlign w:val="center"/>
          </w:tcPr>
          <w:p w14:paraId="057C815E">
            <w:pPr>
              <w:widowControl/>
              <w:rPr>
                <w:rFonts w:ascii="宋体" w:hAnsi="宋体" w:cs="宋体"/>
                <w:kern w:val="0"/>
                <w:szCs w:val="21"/>
              </w:rPr>
            </w:pPr>
            <w:r>
              <w:rPr>
                <w:rFonts w:hint="eastAsia" w:ascii="宋体" w:hAnsi="宋体" w:cs="宋体"/>
                <w:kern w:val="0"/>
                <w:szCs w:val="21"/>
              </w:rPr>
              <w:t>工作数据的准确性和危险输出的防止</w:t>
            </w:r>
          </w:p>
        </w:tc>
        <w:tc>
          <w:tcPr>
            <w:tcW w:w="975" w:type="dxa"/>
            <w:shd w:val="clear" w:color="auto" w:fill="auto"/>
            <w:vAlign w:val="center"/>
          </w:tcPr>
          <w:p w14:paraId="37623850">
            <w:pPr>
              <w:widowControl/>
              <w:rPr>
                <w:rFonts w:ascii="宋体" w:hAnsi="宋体" w:cs="宋体"/>
                <w:kern w:val="0"/>
                <w:szCs w:val="21"/>
              </w:rPr>
            </w:pPr>
            <w:r>
              <w:rPr>
                <w:rFonts w:hint="eastAsia" w:ascii="宋体" w:hAnsi="宋体" w:cs="宋体"/>
                <w:kern w:val="0"/>
                <w:szCs w:val="21"/>
              </w:rPr>
              <w:t>12</w:t>
            </w:r>
          </w:p>
        </w:tc>
        <w:tc>
          <w:tcPr>
            <w:tcW w:w="1528" w:type="dxa"/>
            <w:shd w:val="clear" w:color="auto" w:fill="auto"/>
            <w:vAlign w:val="center"/>
          </w:tcPr>
          <w:p w14:paraId="6F4BB868">
            <w:pPr>
              <w:widowControl/>
              <w:rPr>
                <w:rFonts w:ascii="宋体" w:hAnsi="宋体" w:cs="宋体"/>
                <w:kern w:val="0"/>
                <w:szCs w:val="21"/>
              </w:rPr>
            </w:pPr>
            <w:r>
              <w:rPr>
                <w:rFonts w:hint="eastAsia" w:ascii="宋体" w:hAnsi="宋体" w:cs="宋体"/>
                <w:kern w:val="0"/>
                <w:szCs w:val="21"/>
              </w:rPr>
              <w:t>控制器和仪表的准确性和危险输出的防止</w:t>
            </w:r>
          </w:p>
        </w:tc>
        <w:tc>
          <w:tcPr>
            <w:tcW w:w="3325" w:type="dxa"/>
            <w:shd w:val="clear" w:color="auto" w:fill="auto"/>
            <w:vAlign w:val="center"/>
          </w:tcPr>
          <w:p w14:paraId="6DAAE8F7">
            <w:pPr>
              <w:widowControl/>
              <w:rPr>
                <w:rFonts w:ascii="宋体" w:hAnsi="宋体" w:cs="宋体"/>
                <w:kern w:val="0"/>
                <w:szCs w:val="21"/>
              </w:rPr>
            </w:pPr>
            <w:r>
              <w:rPr>
                <w:rFonts w:hint="eastAsia" w:ascii="宋体" w:hAnsi="宋体" w:cs="宋体"/>
                <w:kern w:val="0"/>
                <w:szCs w:val="21"/>
              </w:rPr>
              <w:t>无明显差异</w:t>
            </w:r>
          </w:p>
        </w:tc>
      </w:tr>
      <w:tr w14:paraId="6235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8ABB71">
            <w:pPr>
              <w:widowControl/>
              <w:rPr>
                <w:rFonts w:ascii="宋体" w:hAnsi="宋体" w:cs="宋体"/>
                <w:kern w:val="0"/>
                <w:szCs w:val="21"/>
              </w:rPr>
            </w:pPr>
            <w:r>
              <w:rPr>
                <w:rFonts w:hint="eastAsia" w:ascii="宋体" w:hAnsi="宋体" w:cs="宋体"/>
                <w:kern w:val="0"/>
                <w:szCs w:val="21"/>
              </w:rPr>
              <w:t>50</w:t>
            </w:r>
          </w:p>
        </w:tc>
        <w:tc>
          <w:tcPr>
            <w:tcW w:w="2069" w:type="dxa"/>
            <w:shd w:val="clear" w:color="auto" w:fill="auto"/>
            <w:vAlign w:val="center"/>
          </w:tcPr>
          <w:p w14:paraId="5272AC7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工作数据的准确性</w:t>
            </w:r>
            <w:r>
              <w:rPr>
                <w:rFonts w:ascii="宋体" w:hAnsi="宋体" w:cs="宋体"/>
                <w:kern w:val="0"/>
                <w:szCs w:val="21"/>
              </w:rPr>
              <w:t>”</w:t>
            </w:r>
          </w:p>
        </w:tc>
        <w:tc>
          <w:tcPr>
            <w:tcW w:w="975" w:type="dxa"/>
            <w:shd w:val="clear" w:color="auto" w:fill="auto"/>
            <w:vAlign w:val="center"/>
          </w:tcPr>
          <w:p w14:paraId="684E9CD8">
            <w:pPr>
              <w:widowControl/>
              <w:rPr>
                <w:rFonts w:ascii="宋体" w:hAnsi="宋体" w:cs="宋体"/>
                <w:kern w:val="0"/>
                <w:szCs w:val="21"/>
              </w:rPr>
            </w:pPr>
            <w:r>
              <w:rPr>
                <w:rFonts w:hint="eastAsia" w:ascii="宋体" w:hAnsi="宋体" w:cs="宋体"/>
                <w:kern w:val="0"/>
                <w:szCs w:val="21"/>
              </w:rPr>
              <w:t>12.1</w:t>
            </w:r>
          </w:p>
        </w:tc>
        <w:tc>
          <w:tcPr>
            <w:tcW w:w="1528" w:type="dxa"/>
            <w:shd w:val="clear" w:color="auto" w:fill="auto"/>
            <w:vAlign w:val="center"/>
          </w:tcPr>
          <w:p w14:paraId="29066660">
            <w:pPr>
              <w:rPr>
                <w:rFonts w:ascii="宋体" w:hAnsi="宋体" w:cs="宋体"/>
                <w:szCs w:val="21"/>
              </w:rPr>
            </w:pPr>
            <w:r>
              <w:rPr>
                <w:rFonts w:hint="eastAsia" w:ascii="宋体" w:hAnsi="宋体"/>
                <w:szCs w:val="21"/>
              </w:rPr>
              <w:t>控制器和仪表的准确性</w:t>
            </w:r>
          </w:p>
        </w:tc>
        <w:tc>
          <w:tcPr>
            <w:tcW w:w="3325" w:type="dxa"/>
            <w:shd w:val="clear" w:color="auto" w:fill="auto"/>
            <w:vAlign w:val="center"/>
          </w:tcPr>
          <w:p w14:paraId="7F186BC5">
            <w:pPr>
              <w:rPr>
                <w:rFonts w:ascii="宋体" w:hAnsi="宋体" w:cs="宋体"/>
                <w:szCs w:val="21"/>
              </w:rPr>
            </w:pPr>
            <w:r>
              <w:rPr>
                <w:rFonts w:hint="eastAsia" w:ascii="宋体" w:hAnsi="宋体"/>
                <w:szCs w:val="21"/>
              </w:rPr>
              <w:t>新版增加了对控制器件和仪表的准确性的风险管理</w:t>
            </w:r>
          </w:p>
        </w:tc>
      </w:tr>
      <w:tr w14:paraId="7E39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757F3E">
            <w:pPr>
              <w:widowControl/>
              <w:rPr>
                <w:rFonts w:ascii="宋体" w:hAnsi="宋体" w:cs="宋体"/>
                <w:kern w:val="0"/>
                <w:szCs w:val="21"/>
              </w:rPr>
            </w:pPr>
            <w:r>
              <w:rPr>
                <w:rFonts w:hint="eastAsia" w:ascii="宋体" w:hAnsi="宋体" w:cs="宋体"/>
                <w:kern w:val="0"/>
                <w:szCs w:val="21"/>
              </w:rPr>
              <w:t>50.1</w:t>
            </w:r>
          </w:p>
        </w:tc>
        <w:tc>
          <w:tcPr>
            <w:tcW w:w="2069" w:type="dxa"/>
            <w:shd w:val="clear" w:color="auto" w:fill="auto"/>
            <w:vAlign w:val="center"/>
          </w:tcPr>
          <w:p w14:paraId="3FADADF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7E670B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649400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F4C4588">
            <w:pPr>
              <w:widowControl/>
              <w:rPr>
                <w:rFonts w:ascii="宋体" w:hAnsi="宋体" w:cs="宋体"/>
                <w:kern w:val="0"/>
                <w:szCs w:val="21"/>
              </w:rPr>
            </w:pPr>
            <w:r>
              <w:rPr>
                <w:rFonts w:hint="eastAsia" w:ascii="宋体" w:hAnsi="宋体" w:cs="宋体"/>
                <w:kern w:val="0"/>
                <w:szCs w:val="21"/>
              </w:rPr>
              <w:t>控制器件和仪表的标记，无通用要求</w:t>
            </w:r>
          </w:p>
        </w:tc>
      </w:tr>
      <w:tr w14:paraId="5CEB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C3C0863">
            <w:pPr>
              <w:widowControl/>
              <w:rPr>
                <w:rFonts w:ascii="宋体" w:hAnsi="宋体" w:cs="宋体"/>
                <w:kern w:val="0"/>
                <w:szCs w:val="21"/>
              </w:rPr>
            </w:pPr>
            <w:r>
              <w:rPr>
                <w:rFonts w:hint="eastAsia" w:ascii="宋体" w:hAnsi="宋体" w:cs="宋体"/>
                <w:kern w:val="0"/>
                <w:szCs w:val="21"/>
              </w:rPr>
              <w:t>50.2</w:t>
            </w:r>
          </w:p>
        </w:tc>
        <w:tc>
          <w:tcPr>
            <w:tcW w:w="2069" w:type="dxa"/>
            <w:shd w:val="clear" w:color="auto" w:fill="auto"/>
            <w:vAlign w:val="center"/>
          </w:tcPr>
          <w:p w14:paraId="5BFADBA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F9AAC1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A6F7D1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C630864">
            <w:pPr>
              <w:widowControl/>
              <w:rPr>
                <w:rFonts w:ascii="宋体" w:hAnsi="宋体" w:cs="宋体"/>
                <w:kern w:val="0"/>
                <w:szCs w:val="21"/>
              </w:rPr>
            </w:pPr>
            <w:r>
              <w:rPr>
                <w:rFonts w:hint="eastAsia" w:ascii="宋体" w:hAnsi="宋体" w:cs="宋体"/>
                <w:kern w:val="0"/>
                <w:szCs w:val="21"/>
              </w:rPr>
              <w:t>控制器件和仪表的准确度，无通用要求</w:t>
            </w:r>
          </w:p>
        </w:tc>
      </w:tr>
      <w:tr w14:paraId="2838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AA8DAFD">
            <w:pPr>
              <w:widowControl/>
              <w:rPr>
                <w:rFonts w:ascii="宋体" w:hAnsi="宋体" w:cs="宋体"/>
                <w:kern w:val="0"/>
                <w:szCs w:val="21"/>
              </w:rPr>
            </w:pPr>
            <w:r>
              <w:rPr>
                <w:rFonts w:hint="eastAsia" w:ascii="宋体" w:hAnsi="宋体" w:cs="宋体"/>
                <w:kern w:val="0"/>
                <w:szCs w:val="21"/>
              </w:rPr>
              <w:t>51</w:t>
            </w:r>
          </w:p>
        </w:tc>
        <w:tc>
          <w:tcPr>
            <w:tcW w:w="2069" w:type="dxa"/>
            <w:shd w:val="clear" w:color="auto" w:fill="auto"/>
            <w:vAlign w:val="center"/>
          </w:tcPr>
          <w:p w14:paraId="7E546F9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危险输出的防止</w:t>
            </w:r>
            <w:r>
              <w:rPr>
                <w:rFonts w:ascii="宋体" w:hAnsi="宋体" w:cs="宋体"/>
                <w:kern w:val="0"/>
                <w:szCs w:val="21"/>
              </w:rPr>
              <w:t>”</w:t>
            </w:r>
          </w:p>
        </w:tc>
        <w:tc>
          <w:tcPr>
            <w:tcW w:w="975" w:type="dxa"/>
            <w:shd w:val="clear" w:color="auto" w:fill="auto"/>
            <w:vAlign w:val="center"/>
          </w:tcPr>
          <w:p w14:paraId="4B23BE2F">
            <w:pPr>
              <w:widowControl/>
              <w:rPr>
                <w:rFonts w:ascii="宋体" w:hAnsi="宋体" w:cs="宋体"/>
                <w:kern w:val="0"/>
                <w:szCs w:val="21"/>
              </w:rPr>
            </w:pPr>
            <w:r>
              <w:rPr>
                <w:rFonts w:hint="eastAsia" w:ascii="宋体" w:hAnsi="宋体" w:cs="宋体"/>
                <w:kern w:val="0"/>
                <w:szCs w:val="21"/>
              </w:rPr>
              <w:t>12.4</w:t>
            </w:r>
          </w:p>
        </w:tc>
        <w:tc>
          <w:tcPr>
            <w:tcW w:w="1528" w:type="dxa"/>
            <w:shd w:val="clear" w:color="auto" w:fill="auto"/>
            <w:vAlign w:val="center"/>
          </w:tcPr>
          <w:p w14:paraId="7EA81DBF">
            <w:pPr>
              <w:widowControl/>
              <w:rPr>
                <w:rFonts w:ascii="宋体" w:hAnsi="宋体" w:cs="宋体"/>
                <w:kern w:val="0"/>
                <w:szCs w:val="21"/>
              </w:rPr>
            </w:pPr>
            <w:r>
              <w:rPr>
                <w:rFonts w:hint="eastAsia" w:ascii="宋体" w:hAnsi="宋体" w:cs="宋体"/>
                <w:kern w:val="0"/>
                <w:szCs w:val="21"/>
              </w:rPr>
              <w:t>危险输出的防护</w:t>
            </w:r>
          </w:p>
        </w:tc>
        <w:tc>
          <w:tcPr>
            <w:tcW w:w="3325" w:type="dxa"/>
            <w:shd w:val="clear" w:color="auto" w:fill="auto"/>
            <w:vAlign w:val="center"/>
          </w:tcPr>
          <w:p w14:paraId="071E9247">
            <w:pPr>
              <w:widowControl/>
              <w:rPr>
                <w:rFonts w:ascii="宋体" w:hAnsi="宋体" w:cs="宋体"/>
                <w:kern w:val="0"/>
                <w:szCs w:val="21"/>
              </w:rPr>
            </w:pPr>
            <w:r>
              <w:rPr>
                <w:rFonts w:hint="eastAsia" w:ascii="宋体" w:hAnsi="宋体" w:cs="宋体"/>
                <w:kern w:val="0"/>
                <w:szCs w:val="21"/>
              </w:rPr>
              <w:t>无明显差异</w:t>
            </w:r>
          </w:p>
        </w:tc>
      </w:tr>
      <w:tr w14:paraId="5F2E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BFF0344">
            <w:pPr>
              <w:widowControl/>
              <w:rPr>
                <w:rFonts w:ascii="宋体" w:hAnsi="宋体" w:cs="宋体"/>
                <w:kern w:val="0"/>
                <w:szCs w:val="21"/>
              </w:rPr>
            </w:pPr>
            <w:r>
              <w:rPr>
                <w:rFonts w:hint="eastAsia" w:ascii="宋体" w:hAnsi="宋体" w:cs="宋体"/>
                <w:kern w:val="0"/>
                <w:szCs w:val="21"/>
              </w:rPr>
              <w:t>51.1</w:t>
            </w:r>
          </w:p>
        </w:tc>
        <w:tc>
          <w:tcPr>
            <w:tcW w:w="2069" w:type="dxa"/>
            <w:shd w:val="clear" w:color="auto" w:fill="auto"/>
            <w:vAlign w:val="center"/>
          </w:tcPr>
          <w:p w14:paraId="2374802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有意地超过安全极限</w:t>
            </w:r>
            <w:r>
              <w:rPr>
                <w:rFonts w:ascii="宋体" w:hAnsi="宋体" w:cs="宋体"/>
                <w:kern w:val="0"/>
                <w:szCs w:val="21"/>
              </w:rPr>
              <w:t>”</w:t>
            </w:r>
          </w:p>
        </w:tc>
        <w:tc>
          <w:tcPr>
            <w:tcW w:w="975" w:type="dxa"/>
            <w:shd w:val="clear" w:color="auto" w:fill="auto"/>
            <w:vAlign w:val="center"/>
          </w:tcPr>
          <w:p w14:paraId="14791FB5">
            <w:pPr>
              <w:widowControl/>
              <w:rPr>
                <w:rFonts w:ascii="宋体" w:hAnsi="宋体" w:cs="宋体"/>
                <w:kern w:val="0"/>
                <w:szCs w:val="21"/>
              </w:rPr>
            </w:pPr>
            <w:r>
              <w:rPr>
                <w:rFonts w:hint="eastAsia" w:ascii="宋体" w:hAnsi="宋体" w:cs="宋体"/>
                <w:kern w:val="0"/>
                <w:szCs w:val="21"/>
              </w:rPr>
              <w:t>12.4.1</w:t>
            </w:r>
          </w:p>
        </w:tc>
        <w:tc>
          <w:tcPr>
            <w:tcW w:w="1528" w:type="dxa"/>
            <w:shd w:val="clear" w:color="auto" w:fill="auto"/>
            <w:vAlign w:val="center"/>
          </w:tcPr>
          <w:p w14:paraId="346EDD49">
            <w:pPr>
              <w:rPr>
                <w:rFonts w:ascii="宋体" w:hAnsi="宋体" w:cs="宋体"/>
                <w:szCs w:val="21"/>
              </w:rPr>
            </w:pPr>
            <w:r>
              <w:rPr>
                <w:rFonts w:hint="eastAsia" w:ascii="宋体" w:hAnsi="宋体"/>
                <w:szCs w:val="21"/>
              </w:rPr>
              <w:t>有意超过安全限制</w:t>
            </w:r>
          </w:p>
        </w:tc>
        <w:tc>
          <w:tcPr>
            <w:tcW w:w="3325" w:type="dxa"/>
            <w:shd w:val="clear" w:color="auto" w:fill="auto"/>
            <w:vAlign w:val="center"/>
          </w:tcPr>
          <w:p w14:paraId="1FA4D7A9">
            <w:pPr>
              <w:rPr>
                <w:rFonts w:ascii="宋体" w:hAnsi="宋体" w:cs="宋体"/>
                <w:szCs w:val="21"/>
              </w:rPr>
            </w:pPr>
            <w:r>
              <w:rPr>
                <w:rFonts w:hint="eastAsia" w:ascii="宋体" w:hAnsi="宋体"/>
                <w:szCs w:val="21"/>
              </w:rPr>
              <w:t>新版增加风险管理过程中对有意超过安全极限输出的要求</w:t>
            </w:r>
          </w:p>
        </w:tc>
      </w:tr>
      <w:tr w14:paraId="0730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621D2F">
            <w:pPr>
              <w:widowControl/>
              <w:rPr>
                <w:rFonts w:ascii="宋体" w:hAnsi="宋体" w:cs="宋体"/>
                <w:kern w:val="0"/>
                <w:szCs w:val="21"/>
              </w:rPr>
            </w:pPr>
            <w:r>
              <w:rPr>
                <w:rFonts w:hint="eastAsia" w:ascii="宋体" w:hAnsi="宋体" w:cs="宋体"/>
                <w:kern w:val="0"/>
                <w:szCs w:val="21"/>
              </w:rPr>
              <w:t>51.2</w:t>
            </w:r>
          </w:p>
        </w:tc>
        <w:tc>
          <w:tcPr>
            <w:tcW w:w="2069" w:type="dxa"/>
            <w:shd w:val="clear" w:color="auto" w:fill="auto"/>
            <w:vAlign w:val="center"/>
          </w:tcPr>
          <w:p w14:paraId="1BDF1BF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有关安全参数的指示</w:t>
            </w:r>
            <w:r>
              <w:rPr>
                <w:rFonts w:ascii="宋体" w:hAnsi="宋体" w:cs="宋体"/>
                <w:kern w:val="0"/>
                <w:szCs w:val="21"/>
              </w:rPr>
              <w:t>”</w:t>
            </w:r>
          </w:p>
        </w:tc>
        <w:tc>
          <w:tcPr>
            <w:tcW w:w="975" w:type="dxa"/>
            <w:shd w:val="clear" w:color="auto" w:fill="auto"/>
            <w:vAlign w:val="center"/>
          </w:tcPr>
          <w:p w14:paraId="3D344329">
            <w:pPr>
              <w:widowControl/>
              <w:rPr>
                <w:rFonts w:ascii="宋体" w:hAnsi="宋体" w:cs="宋体"/>
                <w:kern w:val="0"/>
                <w:szCs w:val="21"/>
              </w:rPr>
            </w:pPr>
            <w:r>
              <w:rPr>
                <w:rFonts w:hint="eastAsia" w:ascii="宋体" w:hAnsi="宋体" w:cs="宋体"/>
                <w:kern w:val="0"/>
                <w:szCs w:val="21"/>
              </w:rPr>
              <w:t>12.4.2</w:t>
            </w:r>
          </w:p>
        </w:tc>
        <w:tc>
          <w:tcPr>
            <w:tcW w:w="1528" w:type="dxa"/>
            <w:shd w:val="clear" w:color="auto" w:fill="auto"/>
            <w:vAlign w:val="center"/>
          </w:tcPr>
          <w:p w14:paraId="40691664">
            <w:pPr>
              <w:rPr>
                <w:rFonts w:ascii="宋体" w:hAnsi="宋体" w:cs="宋体"/>
                <w:szCs w:val="21"/>
              </w:rPr>
            </w:pPr>
            <w:r>
              <w:rPr>
                <w:rFonts w:hint="eastAsia" w:ascii="宋体" w:hAnsi="宋体"/>
                <w:szCs w:val="21"/>
              </w:rPr>
              <w:t>有关安全的指示</w:t>
            </w:r>
          </w:p>
        </w:tc>
        <w:tc>
          <w:tcPr>
            <w:tcW w:w="3325" w:type="dxa"/>
            <w:shd w:val="clear" w:color="auto" w:fill="auto"/>
            <w:vAlign w:val="center"/>
          </w:tcPr>
          <w:p w14:paraId="60BAB35C">
            <w:pPr>
              <w:rPr>
                <w:rFonts w:ascii="宋体" w:hAnsi="宋体" w:cs="宋体"/>
                <w:szCs w:val="21"/>
              </w:rPr>
            </w:pPr>
            <w:r>
              <w:rPr>
                <w:rFonts w:hint="eastAsia" w:ascii="宋体" w:hAnsi="宋体"/>
                <w:szCs w:val="21"/>
              </w:rPr>
              <w:t>新版增加了风险管理过程中对有关安全参数的指示的要求</w:t>
            </w:r>
          </w:p>
        </w:tc>
      </w:tr>
      <w:tr w14:paraId="417B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815337">
            <w:pPr>
              <w:widowControl/>
              <w:rPr>
                <w:rFonts w:ascii="宋体" w:hAnsi="宋体" w:cs="宋体"/>
                <w:kern w:val="0"/>
                <w:szCs w:val="21"/>
              </w:rPr>
            </w:pPr>
            <w:r>
              <w:rPr>
                <w:rFonts w:hint="eastAsia" w:ascii="宋体" w:hAnsi="宋体" w:cs="宋体"/>
                <w:kern w:val="0"/>
                <w:szCs w:val="21"/>
              </w:rPr>
              <w:t>51.3</w:t>
            </w:r>
          </w:p>
        </w:tc>
        <w:tc>
          <w:tcPr>
            <w:tcW w:w="2069" w:type="dxa"/>
            <w:shd w:val="clear" w:color="auto" w:fill="auto"/>
            <w:vAlign w:val="center"/>
          </w:tcPr>
          <w:p w14:paraId="33E533B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735491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8D0E41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A225C70">
            <w:pPr>
              <w:widowControl/>
              <w:rPr>
                <w:rFonts w:ascii="宋体" w:hAnsi="宋体" w:cs="宋体"/>
                <w:kern w:val="0"/>
                <w:szCs w:val="21"/>
              </w:rPr>
            </w:pPr>
            <w:r>
              <w:rPr>
                <w:rFonts w:hint="eastAsia" w:ascii="宋体" w:hAnsi="宋体" w:cs="宋体"/>
                <w:kern w:val="0"/>
                <w:szCs w:val="21"/>
              </w:rPr>
              <w:t>元件的可靠性，无通用要求</w:t>
            </w:r>
          </w:p>
        </w:tc>
      </w:tr>
      <w:tr w14:paraId="09CA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7C91D3">
            <w:pPr>
              <w:widowControl/>
              <w:rPr>
                <w:rFonts w:ascii="宋体" w:hAnsi="宋体" w:cs="宋体"/>
                <w:kern w:val="0"/>
                <w:szCs w:val="21"/>
              </w:rPr>
            </w:pPr>
            <w:r>
              <w:rPr>
                <w:rFonts w:hint="eastAsia" w:ascii="宋体" w:hAnsi="宋体" w:cs="宋体"/>
                <w:kern w:val="0"/>
                <w:szCs w:val="21"/>
              </w:rPr>
              <w:t>51.4</w:t>
            </w:r>
          </w:p>
        </w:tc>
        <w:tc>
          <w:tcPr>
            <w:tcW w:w="2069" w:type="dxa"/>
            <w:shd w:val="clear" w:color="auto" w:fill="auto"/>
            <w:vAlign w:val="center"/>
          </w:tcPr>
          <w:p w14:paraId="0E07D02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意外地选成过量的输出</w:t>
            </w:r>
            <w:r>
              <w:rPr>
                <w:rFonts w:ascii="宋体" w:hAnsi="宋体" w:cs="宋体"/>
                <w:kern w:val="0"/>
                <w:szCs w:val="21"/>
              </w:rPr>
              <w:t>”</w:t>
            </w:r>
          </w:p>
        </w:tc>
        <w:tc>
          <w:tcPr>
            <w:tcW w:w="975" w:type="dxa"/>
            <w:shd w:val="clear" w:color="auto" w:fill="auto"/>
            <w:vAlign w:val="center"/>
          </w:tcPr>
          <w:p w14:paraId="554D915D">
            <w:pPr>
              <w:widowControl/>
              <w:rPr>
                <w:rFonts w:ascii="宋体" w:hAnsi="宋体" w:cs="宋体"/>
                <w:kern w:val="0"/>
                <w:szCs w:val="21"/>
              </w:rPr>
            </w:pPr>
            <w:r>
              <w:rPr>
                <w:rFonts w:hint="eastAsia" w:ascii="宋体" w:hAnsi="宋体" w:cs="宋体"/>
                <w:kern w:val="0"/>
                <w:szCs w:val="21"/>
              </w:rPr>
              <w:t>12.4.3</w:t>
            </w:r>
          </w:p>
        </w:tc>
        <w:tc>
          <w:tcPr>
            <w:tcW w:w="1528" w:type="dxa"/>
            <w:shd w:val="clear" w:color="auto" w:fill="auto"/>
            <w:vAlign w:val="center"/>
          </w:tcPr>
          <w:p w14:paraId="6B464A29">
            <w:pPr>
              <w:widowControl/>
              <w:rPr>
                <w:rFonts w:ascii="宋体" w:hAnsi="宋体" w:cs="宋体"/>
                <w:kern w:val="0"/>
                <w:szCs w:val="21"/>
              </w:rPr>
            </w:pPr>
            <w:r>
              <w:rPr>
                <w:rFonts w:hint="eastAsia" w:ascii="宋体" w:hAnsi="宋体" w:cs="宋体"/>
                <w:kern w:val="0"/>
                <w:szCs w:val="21"/>
              </w:rPr>
              <w:t>过量输出值意外选择</w:t>
            </w:r>
          </w:p>
        </w:tc>
        <w:tc>
          <w:tcPr>
            <w:tcW w:w="3325" w:type="dxa"/>
            <w:shd w:val="clear" w:color="auto" w:fill="auto"/>
            <w:vAlign w:val="center"/>
          </w:tcPr>
          <w:p w14:paraId="0BE24E20">
            <w:pPr>
              <w:widowControl/>
              <w:rPr>
                <w:rFonts w:ascii="宋体" w:hAnsi="宋体" w:cs="宋体"/>
                <w:kern w:val="0"/>
                <w:szCs w:val="21"/>
              </w:rPr>
            </w:pPr>
            <w:r>
              <w:rPr>
                <w:rFonts w:hint="eastAsia" w:ascii="宋体" w:hAnsi="宋体" w:cs="宋体"/>
                <w:kern w:val="0"/>
                <w:szCs w:val="21"/>
              </w:rPr>
              <w:t>增加风险管理内容</w:t>
            </w:r>
          </w:p>
        </w:tc>
      </w:tr>
      <w:tr w14:paraId="2489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C3135DB">
            <w:pPr>
              <w:widowControl/>
              <w:rPr>
                <w:rFonts w:ascii="宋体" w:hAnsi="宋体" w:cs="宋体"/>
                <w:kern w:val="0"/>
                <w:szCs w:val="21"/>
              </w:rPr>
            </w:pPr>
            <w:r>
              <w:rPr>
                <w:rFonts w:hint="eastAsia" w:ascii="宋体" w:hAnsi="宋体" w:cs="宋体"/>
                <w:kern w:val="0"/>
                <w:szCs w:val="21"/>
              </w:rPr>
              <w:t>51.5</w:t>
            </w:r>
          </w:p>
        </w:tc>
        <w:tc>
          <w:tcPr>
            <w:tcW w:w="2069" w:type="dxa"/>
            <w:shd w:val="clear" w:color="auto" w:fill="auto"/>
            <w:vAlign w:val="center"/>
          </w:tcPr>
          <w:p w14:paraId="0C5E016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不正确的输出</w:t>
            </w:r>
            <w:r>
              <w:rPr>
                <w:rFonts w:ascii="宋体" w:hAnsi="宋体" w:cs="宋体"/>
                <w:kern w:val="0"/>
                <w:szCs w:val="21"/>
              </w:rPr>
              <w:t>”</w:t>
            </w:r>
          </w:p>
        </w:tc>
        <w:tc>
          <w:tcPr>
            <w:tcW w:w="975" w:type="dxa"/>
            <w:shd w:val="clear" w:color="auto" w:fill="auto"/>
            <w:vAlign w:val="center"/>
          </w:tcPr>
          <w:p w14:paraId="3823C200">
            <w:pPr>
              <w:widowControl/>
              <w:rPr>
                <w:rFonts w:ascii="宋体" w:hAnsi="宋体" w:cs="宋体"/>
                <w:kern w:val="0"/>
                <w:szCs w:val="21"/>
              </w:rPr>
            </w:pPr>
            <w:r>
              <w:rPr>
                <w:rFonts w:hint="eastAsia" w:ascii="宋体" w:hAnsi="宋体" w:cs="宋体"/>
                <w:kern w:val="0"/>
                <w:szCs w:val="21"/>
              </w:rPr>
              <w:t>12.4.4</w:t>
            </w:r>
          </w:p>
        </w:tc>
        <w:tc>
          <w:tcPr>
            <w:tcW w:w="1528" w:type="dxa"/>
            <w:shd w:val="clear" w:color="auto" w:fill="auto"/>
            <w:vAlign w:val="center"/>
          </w:tcPr>
          <w:p w14:paraId="4FB4962D">
            <w:pPr>
              <w:rPr>
                <w:rFonts w:ascii="宋体" w:hAnsi="宋体" w:cs="宋体"/>
                <w:szCs w:val="21"/>
              </w:rPr>
            </w:pPr>
            <w:r>
              <w:rPr>
                <w:rFonts w:hint="eastAsia" w:ascii="宋体" w:hAnsi="宋体"/>
                <w:szCs w:val="21"/>
              </w:rPr>
              <w:t>不正确的输出</w:t>
            </w:r>
          </w:p>
        </w:tc>
        <w:tc>
          <w:tcPr>
            <w:tcW w:w="3325" w:type="dxa"/>
            <w:shd w:val="clear" w:color="auto" w:fill="auto"/>
            <w:vAlign w:val="center"/>
          </w:tcPr>
          <w:p w14:paraId="658DFD2D">
            <w:pPr>
              <w:rPr>
                <w:rFonts w:ascii="宋体" w:hAnsi="宋体" w:cs="宋体"/>
                <w:szCs w:val="21"/>
              </w:rPr>
            </w:pPr>
            <w:r>
              <w:rPr>
                <w:rFonts w:hint="eastAsia" w:ascii="宋体" w:hAnsi="宋体"/>
                <w:szCs w:val="21"/>
              </w:rPr>
              <w:t>新版中增加对风险管理过程中对不正确输出的要求</w:t>
            </w:r>
          </w:p>
        </w:tc>
      </w:tr>
      <w:tr w14:paraId="438D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FF46CD4">
            <w:pPr>
              <w:widowControl/>
              <w:rPr>
                <w:rFonts w:ascii="宋体" w:hAnsi="宋体" w:cs="宋体"/>
                <w:kern w:val="0"/>
                <w:szCs w:val="21"/>
              </w:rPr>
            </w:pPr>
            <w:r>
              <w:rPr>
                <w:rFonts w:hint="eastAsia" w:ascii="宋体" w:hAnsi="宋体" w:cs="宋体"/>
                <w:kern w:val="0"/>
                <w:szCs w:val="21"/>
              </w:rPr>
              <w:t>第九篇</w:t>
            </w:r>
          </w:p>
        </w:tc>
        <w:tc>
          <w:tcPr>
            <w:tcW w:w="2069" w:type="dxa"/>
            <w:shd w:val="clear" w:color="auto" w:fill="auto"/>
            <w:vAlign w:val="center"/>
          </w:tcPr>
          <w:p w14:paraId="5992649E">
            <w:pPr>
              <w:widowControl/>
              <w:rPr>
                <w:rFonts w:ascii="宋体" w:hAnsi="宋体" w:cs="宋体"/>
                <w:kern w:val="0"/>
                <w:szCs w:val="21"/>
              </w:rPr>
            </w:pPr>
            <w:r>
              <w:rPr>
                <w:rFonts w:hint="eastAsia" w:ascii="宋体" w:hAnsi="宋体" w:cs="宋体"/>
                <w:kern w:val="0"/>
                <w:szCs w:val="21"/>
              </w:rPr>
              <w:t>不正常的运行和故障状态；环境试验</w:t>
            </w:r>
          </w:p>
        </w:tc>
        <w:tc>
          <w:tcPr>
            <w:tcW w:w="975" w:type="dxa"/>
            <w:vMerge w:val="restart"/>
            <w:shd w:val="clear" w:color="auto" w:fill="auto"/>
            <w:vAlign w:val="center"/>
          </w:tcPr>
          <w:p w14:paraId="49AB3F04">
            <w:pPr>
              <w:widowControl/>
              <w:rPr>
                <w:rFonts w:ascii="宋体" w:hAnsi="宋体" w:cs="宋体"/>
                <w:kern w:val="0"/>
                <w:szCs w:val="21"/>
              </w:rPr>
            </w:pPr>
            <w:r>
              <w:rPr>
                <w:rFonts w:hint="eastAsia" w:ascii="宋体" w:hAnsi="宋体" w:cs="宋体"/>
                <w:kern w:val="0"/>
                <w:szCs w:val="21"/>
              </w:rPr>
              <w:t>13</w:t>
            </w:r>
          </w:p>
        </w:tc>
        <w:tc>
          <w:tcPr>
            <w:tcW w:w="1528" w:type="dxa"/>
            <w:vMerge w:val="restart"/>
            <w:shd w:val="clear" w:color="auto" w:fill="auto"/>
            <w:vAlign w:val="center"/>
          </w:tcPr>
          <w:p w14:paraId="1D9A8967">
            <w:pPr>
              <w:widowControl/>
              <w:rPr>
                <w:rFonts w:ascii="宋体" w:hAnsi="宋体" w:cs="宋体"/>
                <w:kern w:val="0"/>
                <w:szCs w:val="21"/>
              </w:rPr>
            </w:pPr>
            <w:r>
              <w:rPr>
                <w:rFonts w:hint="eastAsia" w:ascii="宋体" w:hAnsi="宋体" w:cs="宋体"/>
                <w:kern w:val="0"/>
                <w:szCs w:val="21"/>
              </w:rPr>
              <w:t>ME设备危险情况和故障状态</w:t>
            </w:r>
          </w:p>
        </w:tc>
        <w:tc>
          <w:tcPr>
            <w:tcW w:w="3325" w:type="dxa"/>
            <w:vMerge w:val="restart"/>
            <w:shd w:val="clear" w:color="auto" w:fill="auto"/>
            <w:vAlign w:val="center"/>
          </w:tcPr>
          <w:p w14:paraId="3E9E4119">
            <w:pPr>
              <w:widowControl/>
              <w:rPr>
                <w:rFonts w:ascii="宋体" w:hAnsi="宋体" w:cs="宋体"/>
                <w:kern w:val="0"/>
                <w:szCs w:val="21"/>
              </w:rPr>
            </w:pPr>
            <w:r>
              <w:rPr>
                <w:rFonts w:hint="eastAsia" w:ascii="宋体" w:hAnsi="宋体" w:cs="宋体"/>
                <w:kern w:val="0"/>
                <w:szCs w:val="21"/>
              </w:rPr>
              <w:t>无明显差异</w:t>
            </w:r>
          </w:p>
        </w:tc>
      </w:tr>
      <w:tr w14:paraId="0A4C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ED4F2D4">
            <w:pPr>
              <w:widowControl/>
              <w:rPr>
                <w:rFonts w:ascii="宋体" w:hAnsi="宋体" w:cs="宋体"/>
                <w:kern w:val="0"/>
                <w:szCs w:val="21"/>
              </w:rPr>
            </w:pPr>
            <w:r>
              <w:rPr>
                <w:rFonts w:hint="eastAsia" w:ascii="宋体" w:hAnsi="宋体" w:cs="宋体"/>
                <w:kern w:val="0"/>
                <w:szCs w:val="21"/>
              </w:rPr>
              <w:t>52</w:t>
            </w:r>
          </w:p>
        </w:tc>
        <w:tc>
          <w:tcPr>
            <w:tcW w:w="2069" w:type="dxa"/>
            <w:shd w:val="clear" w:color="auto" w:fill="auto"/>
            <w:vAlign w:val="center"/>
          </w:tcPr>
          <w:p w14:paraId="474C06E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不正常的运行和故障状态</w:t>
            </w:r>
            <w:r>
              <w:rPr>
                <w:rFonts w:ascii="宋体" w:hAnsi="宋体" w:cs="宋体"/>
                <w:kern w:val="0"/>
                <w:szCs w:val="21"/>
              </w:rPr>
              <w:t>”</w:t>
            </w:r>
          </w:p>
        </w:tc>
        <w:tc>
          <w:tcPr>
            <w:tcW w:w="975" w:type="dxa"/>
            <w:vMerge w:val="continue"/>
            <w:shd w:val="clear" w:color="auto" w:fill="auto"/>
            <w:vAlign w:val="center"/>
          </w:tcPr>
          <w:p w14:paraId="258D5617">
            <w:pPr>
              <w:widowControl/>
              <w:rPr>
                <w:rFonts w:ascii="宋体" w:hAnsi="宋体" w:cs="宋体"/>
                <w:kern w:val="0"/>
                <w:szCs w:val="21"/>
              </w:rPr>
            </w:pPr>
          </w:p>
        </w:tc>
        <w:tc>
          <w:tcPr>
            <w:tcW w:w="1528" w:type="dxa"/>
            <w:vMerge w:val="continue"/>
            <w:shd w:val="clear" w:color="auto" w:fill="auto"/>
            <w:vAlign w:val="center"/>
          </w:tcPr>
          <w:p w14:paraId="2772E836">
            <w:pPr>
              <w:widowControl/>
              <w:rPr>
                <w:rFonts w:ascii="宋体" w:hAnsi="宋体" w:cs="宋体"/>
                <w:kern w:val="0"/>
                <w:szCs w:val="21"/>
              </w:rPr>
            </w:pPr>
          </w:p>
        </w:tc>
        <w:tc>
          <w:tcPr>
            <w:tcW w:w="3325" w:type="dxa"/>
            <w:vMerge w:val="continue"/>
            <w:shd w:val="clear" w:color="auto" w:fill="auto"/>
            <w:vAlign w:val="center"/>
          </w:tcPr>
          <w:p w14:paraId="6821CDD4">
            <w:pPr>
              <w:widowControl/>
              <w:rPr>
                <w:rFonts w:ascii="宋体" w:hAnsi="宋体" w:cs="宋体"/>
                <w:kern w:val="0"/>
                <w:szCs w:val="21"/>
              </w:rPr>
            </w:pPr>
          </w:p>
        </w:tc>
      </w:tr>
      <w:tr w14:paraId="20E2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6709C5E">
            <w:pPr>
              <w:widowControl/>
              <w:rPr>
                <w:rFonts w:ascii="宋体" w:hAnsi="宋体" w:cs="宋体"/>
                <w:kern w:val="0"/>
                <w:szCs w:val="21"/>
              </w:rPr>
            </w:pPr>
            <w:r>
              <w:rPr>
                <w:rFonts w:hint="eastAsia" w:ascii="宋体" w:hAnsi="宋体" w:cs="宋体"/>
                <w:kern w:val="0"/>
                <w:szCs w:val="21"/>
              </w:rPr>
              <w:t>52.1</w:t>
            </w:r>
          </w:p>
        </w:tc>
        <w:tc>
          <w:tcPr>
            <w:tcW w:w="2069" w:type="dxa"/>
            <w:shd w:val="clear" w:color="auto" w:fill="auto"/>
            <w:vAlign w:val="center"/>
          </w:tcPr>
          <w:p w14:paraId="16FCF1B9">
            <w:pPr>
              <w:widowControl/>
              <w:rPr>
                <w:rFonts w:ascii="宋体" w:hAnsi="宋体" w:cs="宋体"/>
                <w:kern w:val="0"/>
                <w:szCs w:val="21"/>
              </w:rPr>
            </w:pPr>
            <w:r>
              <w:rPr>
                <w:rFonts w:hint="eastAsia" w:ascii="宋体" w:hAnsi="宋体" w:cs="宋体"/>
                <w:kern w:val="0"/>
                <w:szCs w:val="21"/>
              </w:rPr>
              <w:t>“设备应设计制造成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7EACACE">
            <w:pPr>
              <w:widowControl/>
              <w:rPr>
                <w:rFonts w:ascii="宋体" w:hAnsi="宋体" w:cs="宋体"/>
                <w:kern w:val="0"/>
                <w:szCs w:val="21"/>
              </w:rPr>
            </w:pPr>
            <w:r>
              <w:rPr>
                <w:rFonts w:hint="eastAsia" w:ascii="宋体" w:hAnsi="宋体" w:cs="宋体"/>
                <w:kern w:val="0"/>
                <w:szCs w:val="21"/>
              </w:rPr>
              <w:t>4.7</w:t>
            </w:r>
          </w:p>
        </w:tc>
        <w:tc>
          <w:tcPr>
            <w:tcW w:w="1528" w:type="dxa"/>
            <w:shd w:val="clear" w:color="auto" w:fill="auto"/>
            <w:vAlign w:val="center"/>
          </w:tcPr>
          <w:p w14:paraId="0F0713D5">
            <w:pPr>
              <w:rPr>
                <w:rFonts w:ascii="宋体" w:hAnsi="宋体" w:cs="宋体"/>
                <w:szCs w:val="21"/>
              </w:rPr>
            </w:pPr>
            <w:r>
              <w:rPr>
                <w:rFonts w:hint="eastAsia" w:ascii="宋体" w:hAnsi="宋体"/>
                <w:szCs w:val="21"/>
              </w:rPr>
              <w:t>ME设备的单一故障状态</w:t>
            </w:r>
          </w:p>
        </w:tc>
        <w:tc>
          <w:tcPr>
            <w:tcW w:w="3325" w:type="dxa"/>
            <w:shd w:val="clear" w:color="auto" w:fill="auto"/>
            <w:vAlign w:val="center"/>
          </w:tcPr>
          <w:p w14:paraId="280ED786">
            <w:pPr>
              <w:rPr>
                <w:rFonts w:ascii="宋体" w:hAnsi="宋体" w:cs="宋体"/>
                <w:szCs w:val="21"/>
              </w:rPr>
            </w:pPr>
            <w:r>
              <w:rPr>
                <w:rFonts w:hint="eastAsia" w:ascii="宋体" w:hAnsi="宋体"/>
                <w:szCs w:val="21"/>
              </w:rPr>
              <w:t>新版增加了试验是否进行由风险分析决定的要求。单一故障测试的结果是否是安全的，根据标准条款的要求或风险管理的评估结果来判定</w:t>
            </w:r>
          </w:p>
        </w:tc>
      </w:tr>
      <w:tr w14:paraId="4989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EBF980A">
            <w:pPr>
              <w:widowControl/>
              <w:rPr>
                <w:rFonts w:ascii="宋体" w:hAnsi="宋体" w:cs="宋体"/>
                <w:kern w:val="0"/>
                <w:szCs w:val="21"/>
              </w:rPr>
            </w:pPr>
            <w:r>
              <w:rPr>
                <w:rFonts w:hint="eastAsia" w:ascii="宋体" w:hAnsi="宋体" w:cs="宋体"/>
                <w:kern w:val="0"/>
                <w:szCs w:val="21"/>
              </w:rPr>
              <w:t>52.2</w:t>
            </w:r>
          </w:p>
        </w:tc>
        <w:tc>
          <w:tcPr>
            <w:tcW w:w="2069" w:type="dxa"/>
            <w:shd w:val="clear" w:color="auto" w:fill="auto"/>
            <w:vAlign w:val="center"/>
          </w:tcPr>
          <w:p w14:paraId="08D9518A">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6B0345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C2D356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45B79B8">
            <w:r>
              <w:rPr>
                <w:rFonts w:hint="eastAsia" w:ascii="宋体" w:hAnsi="宋体" w:cs="宋体"/>
                <w:kern w:val="0"/>
                <w:szCs w:val="21"/>
              </w:rPr>
              <w:t>无通用要求</w:t>
            </w:r>
          </w:p>
        </w:tc>
      </w:tr>
      <w:tr w14:paraId="06F2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11AF84">
            <w:pPr>
              <w:widowControl/>
              <w:rPr>
                <w:rFonts w:ascii="宋体" w:hAnsi="宋体" w:cs="宋体"/>
                <w:kern w:val="0"/>
                <w:szCs w:val="21"/>
              </w:rPr>
            </w:pPr>
            <w:r>
              <w:rPr>
                <w:rFonts w:hint="eastAsia" w:ascii="宋体" w:hAnsi="宋体" w:cs="宋体"/>
                <w:kern w:val="0"/>
                <w:szCs w:val="21"/>
              </w:rPr>
              <w:t>52.3</w:t>
            </w:r>
          </w:p>
        </w:tc>
        <w:tc>
          <w:tcPr>
            <w:tcW w:w="2069" w:type="dxa"/>
            <w:shd w:val="clear" w:color="auto" w:fill="auto"/>
            <w:vAlign w:val="center"/>
          </w:tcPr>
          <w:p w14:paraId="4FD05DF7">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D5A7BE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7CBFE7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85AFB3F">
            <w:r>
              <w:rPr>
                <w:rFonts w:hint="eastAsia" w:ascii="宋体" w:hAnsi="宋体" w:cs="宋体"/>
                <w:kern w:val="0"/>
                <w:szCs w:val="21"/>
              </w:rPr>
              <w:t>无通用要求</w:t>
            </w:r>
          </w:p>
        </w:tc>
      </w:tr>
      <w:tr w14:paraId="0634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3AA0C2">
            <w:pPr>
              <w:widowControl/>
              <w:rPr>
                <w:rFonts w:ascii="宋体" w:hAnsi="宋体" w:cs="宋体"/>
                <w:kern w:val="0"/>
                <w:szCs w:val="21"/>
              </w:rPr>
            </w:pPr>
            <w:r>
              <w:rPr>
                <w:rFonts w:hint="eastAsia" w:ascii="宋体" w:hAnsi="宋体" w:cs="宋体"/>
                <w:kern w:val="0"/>
                <w:szCs w:val="21"/>
              </w:rPr>
              <w:t>52.4</w:t>
            </w:r>
          </w:p>
        </w:tc>
        <w:tc>
          <w:tcPr>
            <w:tcW w:w="2069" w:type="dxa"/>
            <w:shd w:val="clear" w:color="auto" w:fill="auto"/>
            <w:vAlign w:val="center"/>
          </w:tcPr>
          <w:p w14:paraId="612901DD">
            <w:pPr>
              <w:rPr>
                <w:rFonts w:ascii="宋体" w:hAnsi="宋体"/>
                <w:szCs w:val="21"/>
              </w:rPr>
            </w:pPr>
            <w:r>
              <w:rPr>
                <w:rFonts w:ascii="宋体" w:hAnsi="宋体" w:cs="宋体"/>
                <w:kern w:val="0"/>
                <w:szCs w:val="21"/>
              </w:rPr>
              <w:t>“</w:t>
            </w:r>
            <w:r>
              <w:rPr>
                <w:rFonts w:hint="eastAsia" w:ascii="宋体" w:hAnsi="宋体" w:cs="宋体"/>
                <w:kern w:val="0"/>
                <w:szCs w:val="21"/>
              </w:rPr>
              <w:t>应考虑下列安全方面危险</w:t>
            </w:r>
            <w:r>
              <w:rPr>
                <w:rFonts w:ascii="宋体" w:hAnsi="宋体" w:cs="宋体"/>
                <w:kern w:val="0"/>
                <w:szCs w:val="21"/>
              </w:rPr>
              <w:t>”</w:t>
            </w:r>
          </w:p>
        </w:tc>
        <w:tc>
          <w:tcPr>
            <w:tcW w:w="975" w:type="dxa"/>
            <w:shd w:val="clear" w:color="auto" w:fill="auto"/>
            <w:vAlign w:val="center"/>
          </w:tcPr>
          <w:p w14:paraId="3E4E97AF">
            <w:pPr>
              <w:widowControl/>
              <w:rPr>
                <w:rFonts w:ascii="宋体" w:hAnsi="宋体" w:cs="宋体"/>
                <w:kern w:val="0"/>
                <w:szCs w:val="21"/>
              </w:rPr>
            </w:pPr>
            <w:r>
              <w:rPr>
                <w:rFonts w:hint="eastAsia" w:ascii="宋体" w:hAnsi="宋体" w:cs="宋体"/>
                <w:kern w:val="0"/>
                <w:szCs w:val="21"/>
              </w:rPr>
              <w:t>13.1</w:t>
            </w:r>
          </w:p>
        </w:tc>
        <w:tc>
          <w:tcPr>
            <w:tcW w:w="1528" w:type="dxa"/>
            <w:shd w:val="clear" w:color="auto" w:fill="auto"/>
            <w:vAlign w:val="center"/>
          </w:tcPr>
          <w:p w14:paraId="2A2FA4A2">
            <w:pPr>
              <w:widowControl/>
              <w:rPr>
                <w:rFonts w:ascii="宋体" w:hAnsi="宋体" w:cs="宋体"/>
                <w:kern w:val="0"/>
                <w:szCs w:val="21"/>
              </w:rPr>
            </w:pPr>
            <w:r>
              <w:rPr>
                <w:rFonts w:hint="eastAsia" w:ascii="宋体" w:hAnsi="宋体" w:cs="宋体"/>
                <w:kern w:val="0"/>
                <w:szCs w:val="21"/>
              </w:rPr>
              <w:t>特定的危险情况</w:t>
            </w:r>
          </w:p>
        </w:tc>
        <w:tc>
          <w:tcPr>
            <w:tcW w:w="3325" w:type="dxa"/>
            <w:shd w:val="clear" w:color="auto" w:fill="auto"/>
            <w:vAlign w:val="center"/>
          </w:tcPr>
          <w:p w14:paraId="0A37BA7F">
            <w:pPr>
              <w:widowControl/>
              <w:rPr>
                <w:rFonts w:ascii="宋体" w:hAnsi="宋体" w:cs="宋体"/>
                <w:kern w:val="0"/>
                <w:szCs w:val="21"/>
              </w:rPr>
            </w:pPr>
            <w:r>
              <w:rPr>
                <w:rFonts w:hint="eastAsia" w:ascii="宋体" w:hAnsi="宋体" w:cs="宋体"/>
                <w:kern w:val="0"/>
                <w:szCs w:val="21"/>
              </w:rPr>
              <w:t>无明显差异</w:t>
            </w:r>
          </w:p>
        </w:tc>
      </w:tr>
      <w:tr w14:paraId="3A94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CBEEA5">
            <w:pPr>
              <w:widowControl/>
              <w:rPr>
                <w:rFonts w:ascii="宋体" w:hAnsi="宋体" w:cs="宋体"/>
                <w:kern w:val="0"/>
                <w:szCs w:val="21"/>
              </w:rPr>
            </w:pPr>
            <w:r>
              <w:rPr>
                <w:rFonts w:hint="eastAsia" w:ascii="宋体" w:hAnsi="宋体" w:cs="宋体"/>
                <w:kern w:val="0"/>
                <w:szCs w:val="21"/>
              </w:rPr>
              <w:t>52.4.1</w:t>
            </w:r>
          </w:p>
        </w:tc>
        <w:tc>
          <w:tcPr>
            <w:tcW w:w="2069" w:type="dxa"/>
            <w:shd w:val="clear" w:color="auto" w:fill="auto"/>
            <w:vAlign w:val="center"/>
          </w:tcPr>
          <w:p w14:paraId="3692BE90">
            <w:pPr>
              <w:rPr>
                <w:rFonts w:ascii="宋体" w:hAnsi="宋体"/>
                <w:szCs w:val="21"/>
              </w:rPr>
            </w:pPr>
            <w:r>
              <w:rPr>
                <w:rFonts w:hint="eastAsia" w:ascii="宋体" w:hAnsi="宋体" w:cs="宋体"/>
                <w:kern w:val="0"/>
                <w:szCs w:val="21"/>
              </w:rPr>
              <w:t>“喷出火焰、熔化金属</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14C2B13">
            <w:pPr>
              <w:widowControl/>
              <w:rPr>
                <w:rFonts w:ascii="宋体" w:hAnsi="宋体" w:cs="宋体"/>
                <w:kern w:val="0"/>
                <w:szCs w:val="21"/>
              </w:rPr>
            </w:pPr>
            <w:r>
              <w:rPr>
                <w:rFonts w:hint="eastAsia" w:ascii="宋体" w:hAnsi="宋体" w:cs="宋体"/>
                <w:kern w:val="0"/>
                <w:szCs w:val="21"/>
              </w:rPr>
              <w:t>13.1.2</w:t>
            </w:r>
          </w:p>
        </w:tc>
        <w:tc>
          <w:tcPr>
            <w:tcW w:w="1528" w:type="dxa"/>
            <w:shd w:val="clear" w:color="auto" w:fill="auto"/>
            <w:vAlign w:val="center"/>
          </w:tcPr>
          <w:p w14:paraId="4BABD54F">
            <w:pPr>
              <w:widowControl/>
              <w:rPr>
                <w:rFonts w:ascii="宋体" w:hAnsi="宋体" w:cs="宋体"/>
                <w:kern w:val="0"/>
                <w:szCs w:val="21"/>
              </w:rPr>
            </w:pPr>
            <w:r>
              <w:rPr>
                <w:rFonts w:hint="eastAsia" w:ascii="宋体" w:hAnsi="宋体" w:cs="宋体"/>
                <w:kern w:val="0"/>
                <w:szCs w:val="21"/>
              </w:rPr>
              <w:t>喷射，外壳变形或超温</w:t>
            </w:r>
          </w:p>
        </w:tc>
        <w:tc>
          <w:tcPr>
            <w:tcW w:w="3325" w:type="dxa"/>
            <w:shd w:val="clear" w:color="auto" w:fill="auto"/>
            <w:vAlign w:val="center"/>
          </w:tcPr>
          <w:p w14:paraId="59928D71">
            <w:pPr>
              <w:widowControl/>
              <w:rPr>
                <w:rFonts w:ascii="宋体" w:hAnsi="宋体" w:cs="宋体"/>
                <w:kern w:val="0"/>
                <w:szCs w:val="21"/>
              </w:rPr>
            </w:pPr>
            <w:r>
              <w:rPr>
                <w:rFonts w:hint="eastAsia" w:ascii="宋体" w:hAnsi="宋体" w:cs="宋体"/>
                <w:kern w:val="0"/>
                <w:szCs w:val="21"/>
              </w:rPr>
              <w:t>新版修订：单一故障状态下（非）应用部分/绕组及其他器件和材料的温度允许值，单一故障试验不适用条件即功耗或能耗限制的供电电路确定方法，或此电路完全包含在防火外壳内，新增次级电路要求</w:t>
            </w:r>
          </w:p>
        </w:tc>
      </w:tr>
      <w:tr w14:paraId="0AC1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DD399D">
            <w:pPr>
              <w:widowControl/>
              <w:rPr>
                <w:rFonts w:ascii="宋体" w:hAnsi="宋体" w:cs="宋体"/>
                <w:kern w:val="0"/>
                <w:szCs w:val="21"/>
              </w:rPr>
            </w:pPr>
            <w:r>
              <w:rPr>
                <w:rFonts w:hint="eastAsia" w:ascii="宋体" w:hAnsi="宋体" w:cs="宋体"/>
                <w:kern w:val="0"/>
                <w:szCs w:val="21"/>
              </w:rPr>
              <w:t>52.4.2</w:t>
            </w:r>
          </w:p>
        </w:tc>
        <w:tc>
          <w:tcPr>
            <w:tcW w:w="2069" w:type="dxa"/>
            <w:shd w:val="clear" w:color="auto" w:fill="auto"/>
            <w:vAlign w:val="center"/>
          </w:tcPr>
          <w:p w14:paraId="6028A6BC">
            <w:pPr>
              <w:rPr>
                <w:rFonts w:ascii="宋体" w:hAnsi="宋体"/>
                <w:szCs w:val="21"/>
              </w:rPr>
            </w:pPr>
            <w:r>
              <w:rPr>
                <w:rFonts w:hint="eastAsia" w:ascii="宋体" w:hAnsi="宋体" w:cs="宋体"/>
                <w:kern w:val="0"/>
                <w:szCs w:val="21"/>
              </w:rPr>
              <w:t>“超过19.3中表4规定</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5C841C1">
            <w:pPr>
              <w:widowControl/>
              <w:rPr>
                <w:rFonts w:ascii="宋体" w:hAnsi="宋体" w:cs="宋体"/>
                <w:kern w:val="0"/>
                <w:szCs w:val="21"/>
              </w:rPr>
            </w:pPr>
            <w:r>
              <w:rPr>
                <w:rFonts w:hint="eastAsia" w:ascii="宋体" w:hAnsi="宋体" w:cs="宋体"/>
                <w:kern w:val="0"/>
                <w:szCs w:val="21"/>
              </w:rPr>
              <w:t>13.1.3</w:t>
            </w:r>
          </w:p>
        </w:tc>
        <w:tc>
          <w:tcPr>
            <w:tcW w:w="1528" w:type="dxa"/>
            <w:shd w:val="clear" w:color="auto" w:fill="auto"/>
            <w:vAlign w:val="center"/>
          </w:tcPr>
          <w:p w14:paraId="709C99A6">
            <w:pPr>
              <w:widowControl/>
              <w:rPr>
                <w:rFonts w:ascii="宋体" w:hAnsi="宋体" w:cs="宋体"/>
                <w:kern w:val="0"/>
                <w:szCs w:val="21"/>
              </w:rPr>
            </w:pPr>
            <w:r>
              <w:rPr>
                <w:rFonts w:hint="eastAsia" w:ascii="宋体" w:hAnsi="宋体" w:cs="宋体"/>
                <w:kern w:val="0"/>
                <w:szCs w:val="21"/>
              </w:rPr>
              <w:t>超过漏电流或电压的限值</w:t>
            </w:r>
          </w:p>
        </w:tc>
        <w:tc>
          <w:tcPr>
            <w:tcW w:w="3325" w:type="dxa"/>
            <w:shd w:val="clear" w:color="auto" w:fill="auto"/>
            <w:vAlign w:val="center"/>
          </w:tcPr>
          <w:p w14:paraId="06F33C8D">
            <w:pPr>
              <w:rPr>
                <w:rFonts w:ascii="宋体" w:hAnsi="宋体" w:cs="宋体"/>
                <w:szCs w:val="21"/>
              </w:rPr>
            </w:pPr>
            <w:r>
              <w:rPr>
                <w:rFonts w:hint="eastAsia" w:ascii="宋体" w:hAnsi="宋体" w:cs="宋体"/>
                <w:kern w:val="0"/>
                <w:szCs w:val="21"/>
              </w:rPr>
              <w:t>无明显差异</w:t>
            </w:r>
          </w:p>
        </w:tc>
      </w:tr>
      <w:tr w14:paraId="5D2C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AABE79E">
            <w:pPr>
              <w:widowControl/>
              <w:rPr>
                <w:rFonts w:ascii="宋体" w:hAnsi="宋体" w:cs="宋体"/>
                <w:kern w:val="0"/>
                <w:szCs w:val="21"/>
              </w:rPr>
            </w:pPr>
            <w:r>
              <w:rPr>
                <w:rFonts w:hint="eastAsia" w:ascii="宋体" w:hAnsi="宋体" w:cs="宋体"/>
                <w:kern w:val="0"/>
                <w:szCs w:val="21"/>
              </w:rPr>
              <w:t>52.4.3</w:t>
            </w:r>
          </w:p>
        </w:tc>
        <w:tc>
          <w:tcPr>
            <w:tcW w:w="2069" w:type="dxa"/>
            <w:shd w:val="clear" w:color="auto" w:fill="auto"/>
            <w:vAlign w:val="center"/>
          </w:tcPr>
          <w:p w14:paraId="6097F269">
            <w:pPr>
              <w:rPr>
                <w:rFonts w:ascii="宋体" w:hAnsi="宋体"/>
                <w:szCs w:val="21"/>
              </w:rPr>
            </w:pPr>
            <w:r>
              <w:rPr>
                <w:rFonts w:hint="eastAsia" w:ascii="宋体" w:hAnsi="宋体" w:cs="宋体"/>
                <w:kern w:val="0"/>
                <w:szCs w:val="21"/>
              </w:rPr>
              <w:t>“运动部件的启动、中断</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76D920A">
            <w:pPr>
              <w:widowControl/>
              <w:rPr>
                <w:rFonts w:ascii="宋体" w:hAnsi="宋体" w:cs="宋体"/>
                <w:kern w:val="0"/>
                <w:szCs w:val="21"/>
              </w:rPr>
            </w:pPr>
            <w:r>
              <w:rPr>
                <w:rFonts w:hint="eastAsia" w:ascii="宋体" w:hAnsi="宋体" w:cs="宋体"/>
                <w:kern w:val="0"/>
                <w:szCs w:val="21"/>
              </w:rPr>
              <w:t>13.1.4</w:t>
            </w:r>
          </w:p>
        </w:tc>
        <w:tc>
          <w:tcPr>
            <w:tcW w:w="1528" w:type="dxa"/>
            <w:shd w:val="clear" w:color="auto" w:fill="auto"/>
            <w:vAlign w:val="center"/>
          </w:tcPr>
          <w:p w14:paraId="4B665374">
            <w:pPr>
              <w:widowControl/>
              <w:rPr>
                <w:rFonts w:ascii="宋体" w:hAnsi="宋体" w:cs="宋体"/>
                <w:kern w:val="0"/>
                <w:szCs w:val="21"/>
              </w:rPr>
            </w:pPr>
            <w:r>
              <w:rPr>
                <w:rFonts w:hint="eastAsia" w:ascii="宋体" w:hAnsi="宋体" w:cs="宋体"/>
                <w:kern w:val="0"/>
                <w:szCs w:val="21"/>
              </w:rPr>
              <w:t>特定的机械危险</w:t>
            </w:r>
          </w:p>
        </w:tc>
        <w:tc>
          <w:tcPr>
            <w:tcW w:w="3325" w:type="dxa"/>
            <w:shd w:val="clear" w:color="auto" w:fill="auto"/>
            <w:vAlign w:val="center"/>
          </w:tcPr>
          <w:p w14:paraId="62F5AF55">
            <w:pPr>
              <w:rPr>
                <w:rFonts w:ascii="宋体" w:hAnsi="宋体" w:cs="宋体"/>
                <w:szCs w:val="21"/>
              </w:rPr>
            </w:pPr>
            <w:r>
              <w:rPr>
                <w:rFonts w:hint="eastAsia" w:ascii="宋体" w:hAnsi="宋体" w:cs="宋体"/>
                <w:kern w:val="0"/>
                <w:szCs w:val="21"/>
              </w:rPr>
              <w:t>无明显差异</w:t>
            </w:r>
          </w:p>
        </w:tc>
      </w:tr>
      <w:tr w14:paraId="68DA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E5F554">
            <w:pPr>
              <w:widowControl/>
              <w:rPr>
                <w:rFonts w:ascii="宋体" w:hAnsi="宋体" w:cs="宋体"/>
                <w:kern w:val="0"/>
                <w:szCs w:val="21"/>
              </w:rPr>
            </w:pPr>
            <w:r>
              <w:rPr>
                <w:rFonts w:hint="eastAsia" w:ascii="宋体" w:hAnsi="宋体" w:cs="宋体"/>
                <w:kern w:val="0"/>
                <w:szCs w:val="21"/>
              </w:rPr>
              <w:t>52.5</w:t>
            </w:r>
          </w:p>
        </w:tc>
        <w:tc>
          <w:tcPr>
            <w:tcW w:w="2069" w:type="dxa"/>
            <w:shd w:val="clear" w:color="auto" w:fill="auto"/>
            <w:vAlign w:val="center"/>
          </w:tcPr>
          <w:p w14:paraId="27DE42A8">
            <w:pPr>
              <w:rPr>
                <w:rFonts w:ascii="宋体" w:hAnsi="宋体"/>
                <w:szCs w:val="21"/>
              </w:rPr>
            </w:pPr>
            <w:r>
              <w:rPr>
                <w:rFonts w:hint="eastAsia" w:ascii="宋体" w:hAnsi="宋体" w:cs="宋体"/>
                <w:kern w:val="0"/>
                <w:szCs w:val="21"/>
              </w:rPr>
              <w:t>“下列单一故障状态</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1EE670A">
            <w:pPr>
              <w:widowControl/>
              <w:rPr>
                <w:rFonts w:ascii="宋体" w:hAnsi="宋体" w:cs="宋体"/>
                <w:kern w:val="0"/>
                <w:szCs w:val="21"/>
              </w:rPr>
            </w:pPr>
            <w:r>
              <w:rPr>
                <w:rFonts w:hint="eastAsia" w:ascii="宋体" w:hAnsi="宋体" w:cs="宋体"/>
                <w:kern w:val="0"/>
                <w:szCs w:val="21"/>
              </w:rPr>
              <w:t>13.2</w:t>
            </w:r>
          </w:p>
        </w:tc>
        <w:tc>
          <w:tcPr>
            <w:tcW w:w="1528" w:type="dxa"/>
            <w:shd w:val="clear" w:color="auto" w:fill="auto"/>
            <w:vAlign w:val="center"/>
          </w:tcPr>
          <w:p w14:paraId="36FB4A7C">
            <w:pPr>
              <w:widowControl/>
              <w:rPr>
                <w:rFonts w:ascii="宋体" w:hAnsi="宋体" w:cs="宋体"/>
                <w:kern w:val="0"/>
                <w:szCs w:val="21"/>
              </w:rPr>
            </w:pPr>
            <w:r>
              <w:rPr>
                <w:rFonts w:hint="eastAsia" w:ascii="宋体" w:hAnsi="宋体" w:cs="宋体"/>
                <w:kern w:val="0"/>
                <w:szCs w:val="21"/>
              </w:rPr>
              <w:t>单一故障状态</w:t>
            </w:r>
          </w:p>
        </w:tc>
        <w:tc>
          <w:tcPr>
            <w:tcW w:w="3325" w:type="dxa"/>
            <w:shd w:val="clear" w:color="auto" w:fill="auto"/>
            <w:vAlign w:val="center"/>
          </w:tcPr>
          <w:p w14:paraId="60F787E0">
            <w:pPr>
              <w:widowControl/>
              <w:rPr>
                <w:rFonts w:ascii="宋体" w:hAnsi="宋体" w:cs="宋体"/>
                <w:kern w:val="0"/>
                <w:szCs w:val="21"/>
              </w:rPr>
            </w:pPr>
            <w:r>
              <w:rPr>
                <w:rFonts w:hint="eastAsia" w:ascii="宋体" w:hAnsi="宋体" w:cs="宋体"/>
                <w:kern w:val="0"/>
                <w:szCs w:val="21"/>
              </w:rPr>
              <w:t>无明显差异</w:t>
            </w:r>
          </w:p>
        </w:tc>
      </w:tr>
      <w:tr w14:paraId="7C9D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0F1C44">
            <w:pPr>
              <w:widowControl/>
              <w:rPr>
                <w:rFonts w:ascii="宋体" w:hAnsi="宋体" w:cs="宋体"/>
                <w:kern w:val="0"/>
                <w:szCs w:val="21"/>
              </w:rPr>
            </w:pPr>
            <w:r>
              <w:rPr>
                <w:rFonts w:hint="eastAsia" w:ascii="宋体" w:hAnsi="宋体" w:cs="宋体"/>
                <w:kern w:val="0"/>
                <w:szCs w:val="21"/>
              </w:rPr>
              <w:t>52.5.1</w:t>
            </w:r>
          </w:p>
        </w:tc>
        <w:tc>
          <w:tcPr>
            <w:tcW w:w="2069" w:type="dxa"/>
            <w:shd w:val="clear" w:color="auto" w:fill="auto"/>
            <w:vAlign w:val="center"/>
          </w:tcPr>
          <w:p w14:paraId="7659E77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设备的电源变压器过载</w:t>
            </w:r>
            <w:r>
              <w:rPr>
                <w:rFonts w:ascii="宋体" w:hAnsi="宋体" w:cs="宋体"/>
                <w:kern w:val="0"/>
                <w:szCs w:val="21"/>
              </w:rPr>
              <w:t>”</w:t>
            </w:r>
          </w:p>
        </w:tc>
        <w:tc>
          <w:tcPr>
            <w:tcW w:w="975" w:type="dxa"/>
            <w:shd w:val="clear" w:color="auto" w:fill="auto"/>
            <w:vAlign w:val="center"/>
          </w:tcPr>
          <w:p w14:paraId="5BDD81C2">
            <w:pPr>
              <w:widowControl/>
              <w:rPr>
                <w:rFonts w:ascii="宋体" w:hAnsi="宋体" w:cs="宋体"/>
                <w:kern w:val="0"/>
                <w:szCs w:val="21"/>
              </w:rPr>
            </w:pPr>
            <w:r>
              <w:rPr>
                <w:rFonts w:hint="eastAsia" w:ascii="宋体" w:hAnsi="宋体" w:cs="宋体"/>
                <w:kern w:val="0"/>
                <w:szCs w:val="21"/>
              </w:rPr>
              <w:t>13.2.3</w:t>
            </w:r>
          </w:p>
        </w:tc>
        <w:tc>
          <w:tcPr>
            <w:tcW w:w="1528" w:type="dxa"/>
            <w:shd w:val="clear" w:color="auto" w:fill="auto"/>
            <w:vAlign w:val="center"/>
          </w:tcPr>
          <w:p w14:paraId="7D6F3E2A">
            <w:pPr>
              <w:widowControl/>
              <w:rPr>
                <w:rFonts w:ascii="宋体" w:hAnsi="宋体" w:cs="宋体"/>
                <w:kern w:val="0"/>
                <w:szCs w:val="21"/>
              </w:rPr>
            </w:pPr>
            <w:r>
              <w:rPr>
                <w:rFonts w:hint="eastAsia" w:ascii="宋体" w:hAnsi="宋体" w:cs="宋体"/>
                <w:kern w:val="0"/>
                <w:szCs w:val="21"/>
              </w:rPr>
              <w:t>ME设备变压器的过热</w:t>
            </w:r>
          </w:p>
        </w:tc>
        <w:tc>
          <w:tcPr>
            <w:tcW w:w="3325" w:type="dxa"/>
            <w:shd w:val="clear" w:color="auto" w:fill="auto"/>
            <w:vAlign w:val="center"/>
          </w:tcPr>
          <w:p w14:paraId="631582D6">
            <w:pPr>
              <w:rPr>
                <w:rFonts w:ascii="宋体" w:hAnsi="宋体" w:cs="宋体"/>
                <w:szCs w:val="21"/>
              </w:rPr>
            </w:pPr>
            <w:r>
              <w:rPr>
                <w:rFonts w:hint="eastAsia" w:ascii="宋体" w:hAnsi="宋体" w:cs="宋体"/>
                <w:kern w:val="0"/>
                <w:szCs w:val="21"/>
              </w:rPr>
              <w:t>无明显差异</w:t>
            </w:r>
          </w:p>
        </w:tc>
      </w:tr>
      <w:tr w14:paraId="3E41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BD3455E">
            <w:pPr>
              <w:widowControl/>
              <w:rPr>
                <w:rFonts w:ascii="宋体" w:hAnsi="宋体" w:cs="宋体"/>
                <w:kern w:val="0"/>
                <w:szCs w:val="21"/>
              </w:rPr>
            </w:pPr>
            <w:r>
              <w:rPr>
                <w:rFonts w:hint="eastAsia" w:ascii="宋体" w:hAnsi="宋体" w:cs="宋体"/>
                <w:kern w:val="0"/>
                <w:szCs w:val="21"/>
              </w:rPr>
              <w:t>52.5.2</w:t>
            </w:r>
          </w:p>
        </w:tc>
        <w:tc>
          <w:tcPr>
            <w:tcW w:w="2069" w:type="dxa"/>
            <w:shd w:val="clear" w:color="auto" w:fill="auto"/>
            <w:vAlign w:val="center"/>
          </w:tcPr>
          <w:p w14:paraId="6F1C603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恒温器失灵</w:t>
            </w:r>
            <w:r>
              <w:rPr>
                <w:rFonts w:ascii="宋体" w:hAnsi="宋体" w:cs="宋体"/>
                <w:kern w:val="0"/>
                <w:szCs w:val="21"/>
              </w:rPr>
              <w:t>”</w:t>
            </w:r>
          </w:p>
        </w:tc>
        <w:tc>
          <w:tcPr>
            <w:tcW w:w="975" w:type="dxa"/>
            <w:shd w:val="clear" w:color="auto" w:fill="auto"/>
            <w:vAlign w:val="center"/>
          </w:tcPr>
          <w:p w14:paraId="449FC94C">
            <w:pPr>
              <w:widowControl/>
              <w:rPr>
                <w:rFonts w:ascii="宋体" w:hAnsi="宋体" w:cs="宋体"/>
                <w:kern w:val="0"/>
                <w:szCs w:val="21"/>
              </w:rPr>
            </w:pPr>
            <w:r>
              <w:rPr>
                <w:rFonts w:hint="eastAsia" w:ascii="宋体" w:hAnsi="宋体" w:cs="宋体"/>
                <w:kern w:val="0"/>
                <w:szCs w:val="21"/>
              </w:rPr>
              <w:t>13.2.4</w:t>
            </w:r>
          </w:p>
        </w:tc>
        <w:tc>
          <w:tcPr>
            <w:tcW w:w="1528" w:type="dxa"/>
            <w:shd w:val="clear" w:color="auto" w:fill="auto"/>
            <w:vAlign w:val="center"/>
          </w:tcPr>
          <w:p w14:paraId="68A26E6B">
            <w:pPr>
              <w:widowControl/>
              <w:rPr>
                <w:rFonts w:ascii="宋体" w:hAnsi="宋体" w:cs="宋体"/>
                <w:kern w:val="0"/>
                <w:szCs w:val="21"/>
              </w:rPr>
            </w:pPr>
            <w:r>
              <w:rPr>
                <w:rFonts w:hint="eastAsia" w:ascii="宋体" w:hAnsi="宋体" w:cs="宋体"/>
                <w:kern w:val="0"/>
                <w:szCs w:val="21"/>
              </w:rPr>
              <w:t>恒温器故障</w:t>
            </w:r>
          </w:p>
        </w:tc>
        <w:tc>
          <w:tcPr>
            <w:tcW w:w="3325" w:type="dxa"/>
            <w:shd w:val="clear" w:color="auto" w:fill="auto"/>
            <w:vAlign w:val="center"/>
          </w:tcPr>
          <w:p w14:paraId="4D59AE05">
            <w:pPr>
              <w:rPr>
                <w:rFonts w:ascii="宋体" w:hAnsi="宋体" w:cs="宋体"/>
                <w:szCs w:val="21"/>
              </w:rPr>
            </w:pPr>
            <w:r>
              <w:rPr>
                <w:rFonts w:hint="eastAsia" w:ascii="宋体" w:hAnsi="宋体" w:cs="宋体"/>
                <w:kern w:val="0"/>
                <w:szCs w:val="21"/>
              </w:rPr>
              <w:t>无明显差异</w:t>
            </w:r>
          </w:p>
        </w:tc>
      </w:tr>
      <w:tr w14:paraId="5538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DE89E9D">
            <w:pPr>
              <w:widowControl/>
              <w:rPr>
                <w:rFonts w:ascii="宋体" w:hAnsi="宋体" w:cs="宋体"/>
                <w:kern w:val="0"/>
                <w:szCs w:val="21"/>
              </w:rPr>
            </w:pPr>
            <w:r>
              <w:rPr>
                <w:rFonts w:hint="eastAsia" w:ascii="宋体" w:hAnsi="宋体" w:cs="宋体"/>
                <w:kern w:val="0"/>
                <w:szCs w:val="21"/>
              </w:rPr>
              <w:t>52.5.3</w:t>
            </w:r>
          </w:p>
        </w:tc>
        <w:tc>
          <w:tcPr>
            <w:tcW w:w="2069" w:type="dxa"/>
            <w:shd w:val="clear" w:color="auto" w:fill="auto"/>
            <w:vAlign w:val="center"/>
          </w:tcPr>
          <w:p w14:paraId="03301BD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短接双重绝缘的任一组成部分</w:t>
            </w:r>
            <w:r>
              <w:rPr>
                <w:rFonts w:ascii="宋体" w:hAnsi="宋体" w:cs="宋体"/>
                <w:kern w:val="0"/>
                <w:szCs w:val="21"/>
              </w:rPr>
              <w:t>”</w:t>
            </w:r>
          </w:p>
        </w:tc>
        <w:tc>
          <w:tcPr>
            <w:tcW w:w="975" w:type="dxa"/>
            <w:shd w:val="clear" w:color="auto" w:fill="auto"/>
            <w:vAlign w:val="center"/>
          </w:tcPr>
          <w:p w14:paraId="4572C065">
            <w:pPr>
              <w:widowControl/>
              <w:rPr>
                <w:rFonts w:ascii="宋体" w:hAnsi="宋体" w:cs="宋体"/>
                <w:kern w:val="0"/>
                <w:szCs w:val="21"/>
              </w:rPr>
            </w:pPr>
            <w:r>
              <w:rPr>
                <w:rFonts w:hint="eastAsia" w:ascii="宋体" w:hAnsi="宋体" w:cs="宋体"/>
                <w:kern w:val="0"/>
                <w:szCs w:val="21"/>
              </w:rPr>
              <w:t>8.1 b</w:t>
            </w:r>
          </w:p>
          <w:p w14:paraId="2191C234">
            <w:pPr>
              <w:widowControl/>
              <w:rPr>
                <w:rFonts w:ascii="宋体" w:hAnsi="宋体" w:cs="宋体"/>
                <w:kern w:val="0"/>
                <w:szCs w:val="21"/>
              </w:rPr>
            </w:pPr>
            <w:r>
              <w:rPr>
                <w:rFonts w:hint="eastAsia" w:ascii="宋体" w:hAnsi="宋体" w:cs="宋体"/>
                <w:kern w:val="0"/>
                <w:szCs w:val="21"/>
              </w:rPr>
              <w:t>列项1</w:t>
            </w:r>
          </w:p>
        </w:tc>
        <w:tc>
          <w:tcPr>
            <w:tcW w:w="1528" w:type="dxa"/>
            <w:shd w:val="clear" w:color="auto" w:fill="auto"/>
            <w:vAlign w:val="center"/>
          </w:tcPr>
          <w:p w14:paraId="635C93A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03A4358">
            <w:pPr>
              <w:widowControl/>
              <w:rPr>
                <w:rFonts w:ascii="宋体" w:hAnsi="宋体" w:cs="宋体"/>
                <w:kern w:val="0"/>
                <w:szCs w:val="21"/>
              </w:rPr>
            </w:pPr>
            <w:r>
              <w:rPr>
                <w:rFonts w:hint="eastAsia" w:ascii="宋体" w:hAnsi="宋体" w:cs="宋体"/>
                <w:kern w:val="0"/>
                <w:szCs w:val="21"/>
              </w:rPr>
              <w:t>无明显差异</w:t>
            </w:r>
          </w:p>
        </w:tc>
      </w:tr>
      <w:tr w14:paraId="28F6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E77CFF">
            <w:pPr>
              <w:widowControl/>
              <w:rPr>
                <w:rFonts w:ascii="宋体" w:hAnsi="宋体" w:cs="宋体"/>
                <w:kern w:val="0"/>
                <w:szCs w:val="21"/>
              </w:rPr>
            </w:pPr>
            <w:r>
              <w:rPr>
                <w:rFonts w:hint="eastAsia" w:ascii="宋体" w:hAnsi="宋体" w:cs="宋体"/>
                <w:kern w:val="0"/>
                <w:szCs w:val="21"/>
              </w:rPr>
              <w:t>52.5.4</w:t>
            </w:r>
          </w:p>
        </w:tc>
        <w:tc>
          <w:tcPr>
            <w:tcW w:w="2069" w:type="dxa"/>
            <w:shd w:val="clear" w:color="auto" w:fill="auto"/>
            <w:vAlign w:val="center"/>
          </w:tcPr>
          <w:p w14:paraId="1D35CAF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中断保护接地导线</w:t>
            </w:r>
            <w:r>
              <w:rPr>
                <w:rFonts w:ascii="宋体" w:hAnsi="宋体" w:cs="宋体"/>
                <w:kern w:val="0"/>
                <w:szCs w:val="21"/>
              </w:rPr>
              <w:t>”</w:t>
            </w:r>
          </w:p>
        </w:tc>
        <w:tc>
          <w:tcPr>
            <w:tcW w:w="975" w:type="dxa"/>
            <w:shd w:val="clear" w:color="auto" w:fill="auto"/>
            <w:vAlign w:val="center"/>
          </w:tcPr>
          <w:p w14:paraId="3E0F38E1">
            <w:pPr>
              <w:widowControl/>
              <w:rPr>
                <w:rFonts w:ascii="宋体" w:hAnsi="宋体" w:cs="宋体"/>
                <w:kern w:val="0"/>
                <w:szCs w:val="21"/>
              </w:rPr>
            </w:pPr>
            <w:r>
              <w:rPr>
                <w:rFonts w:hint="eastAsia" w:ascii="宋体" w:hAnsi="宋体" w:cs="宋体"/>
                <w:kern w:val="0"/>
                <w:szCs w:val="21"/>
              </w:rPr>
              <w:t>8.1 b</w:t>
            </w:r>
          </w:p>
          <w:p w14:paraId="43C85330">
            <w:pPr>
              <w:widowControl/>
              <w:rPr>
                <w:rFonts w:ascii="宋体" w:hAnsi="宋体" w:cs="宋体"/>
                <w:kern w:val="0"/>
                <w:szCs w:val="21"/>
              </w:rPr>
            </w:pPr>
            <w:r>
              <w:rPr>
                <w:rFonts w:hint="eastAsia" w:ascii="宋体" w:hAnsi="宋体" w:cs="宋体"/>
                <w:kern w:val="0"/>
                <w:szCs w:val="21"/>
              </w:rPr>
              <w:t>列项4</w:t>
            </w:r>
          </w:p>
        </w:tc>
        <w:tc>
          <w:tcPr>
            <w:tcW w:w="1528" w:type="dxa"/>
            <w:shd w:val="clear" w:color="auto" w:fill="auto"/>
            <w:vAlign w:val="center"/>
          </w:tcPr>
          <w:p w14:paraId="5261DB8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D61621C">
            <w:pPr>
              <w:widowControl/>
              <w:rPr>
                <w:rFonts w:ascii="宋体" w:hAnsi="宋体" w:cs="宋体"/>
                <w:kern w:val="0"/>
                <w:szCs w:val="21"/>
              </w:rPr>
            </w:pPr>
            <w:r>
              <w:rPr>
                <w:rFonts w:hint="eastAsia" w:ascii="宋体" w:hAnsi="宋体" w:cs="宋体"/>
                <w:kern w:val="0"/>
                <w:szCs w:val="21"/>
              </w:rPr>
              <w:t>无明显差异</w:t>
            </w:r>
          </w:p>
        </w:tc>
      </w:tr>
      <w:tr w14:paraId="131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D7049CC">
            <w:pPr>
              <w:widowControl/>
              <w:rPr>
                <w:rFonts w:ascii="宋体" w:hAnsi="宋体" w:cs="宋体"/>
                <w:kern w:val="0"/>
                <w:szCs w:val="21"/>
              </w:rPr>
            </w:pPr>
            <w:r>
              <w:rPr>
                <w:rFonts w:hint="eastAsia" w:ascii="宋体" w:hAnsi="宋体" w:cs="宋体"/>
                <w:kern w:val="0"/>
                <w:szCs w:val="21"/>
              </w:rPr>
              <w:t>52.5.5</w:t>
            </w:r>
          </w:p>
        </w:tc>
        <w:tc>
          <w:tcPr>
            <w:tcW w:w="2069" w:type="dxa"/>
            <w:shd w:val="clear" w:color="auto" w:fill="auto"/>
            <w:vAlign w:val="center"/>
          </w:tcPr>
          <w:p w14:paraId="32DEB04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散热条件变差</w:t>
            </w:r>
            <w:r>
              <w:rPr>
                <w:rFonts w:ascii="宋体" w:hAnsi="宋体" w:cs="宋体"/>
                <w:kern w:val="0"/>
                <w:szCs w:val="21"/>
              </w:rPr>
              <w:t>”</w:t>
            </w:r>
          </w:p>
        </w:tc>
        <w:tc>
          <w:tcPr>
            <w:tcW w:w="975" w:type="dxa"/>
            <w:shd w:val="clear" w:color="auto" w:fill="auto"/>
            <w:vAlign w:val="center"/>
          </w:tcPr>
          <w:p w14:paraId="6E4CA467">
            <w:pPr>
              <w:widowControl/>
              <w:rPr>
                <w:rFonts w:ascii="宋体" w:hAnsi="宋体" w:cs="宋体"/>
                <w:kern w:val="0"/>
                <w:szCs w:val="21"/>
              </w:rPr>
            </w:pPr>
            <w:r>
              <w:rPr>
                <w:rFonts w:hint="eastAsia" w:ascii="宋体" w:hAnsi="宋体" w:cs="宋体"/>
                <w:kern w:val="0"/>
                <w:szCs w:val="21"/>
              </w:rPr>
              <w:t>13.2.7</w:t>
            </w:r>
          </w:p>
        </w:tc>
        <w:tc>
          <w:tcPr>
            <w:tcW w:w="1528" w:type="dxa"/>
            <w:shd w:val="clear" w:color="auto" w:fill="auto"/>
            <w:vAlign w:val="center"/>
          </w:tcPr>
          <w:p w14:paraId="0F5E621D">
            <w:pPr>
              <w:widowControl/>
              <w:rPr>
                <w:rFonts w:ascii="宋体" w:hAnsi="宋体" w:cs="宋体"/>
                <w:kern w:val="0"/>
                <w:szCs w:val="21"/>
              </w:rPr>
            </w:pPr>
            <w:r>
              <w:rPr>
                <w:rFonts w:hint="eastAsia" w:ascii="宋体" w:hAnsi="宋体" w:cs="宋体"/>
                <w:kern w:val="0"/>
                <w:szCs w:val="21"/>
              </w:rPr>
              <w:t>冷却变差导致的危险情况</w:t>
            </w:r>
          </w:p>
        </w:tc>
        <w:tc>
          <w:tcPr>
            <w:tcW w:w="3325" w:type="dxa"/>
            <w:shd w:val="clear" w:color="auto" w:fill="auto"/>
            <w:vAlign w:val="center"/>
          </w:tcPr>
          <w:p w14:paraId="6E4446A0">
            <w:pPr>
              <w:rPr>
                <w:rFonts w:ascii="宋体" w:hAnsi="宋体" w:cs="宋体"/>
                <w:szCs w:val="21"/>
              </w:rPr>
            </w:pPr>
            <w:r>
              <w:rPr>
                <w:rFonts w:hint="eastAsia" w:ascii="宋体" w:hAnsi="宋体"/>
                <w:szCs w:val="21"/>
              </w:rPr>
              <w:t>新版中根据</w:t>
            </w:r>
            <w:r>
              <w:rPr>
                <w:rFonts w:ascii="宋体" w:hAnsi="宋体"/>
                <w:szCs w:val="21"/>
              </w:rPr>
              <w:t>13.1.2</w:t>
            </w:r>
            <w:r>
              <w:rPr>
                <w:rFonts w:hint="eastAsia" w:ascii="宋体" w:hAnsi="宋体"/>
                <w:szCs w:val="21"/>
              </w:rPr>
              <w:t>确定了单一故障的限值，而旧版为表</w:t>
            </w:r>
            <w:r>
              <w:rPr>
                <w:rFonts w:ascii="宋体" w:hAnsi="宋体" w:cs="Arial"/>
                <w:szCs w:val="21"/>
              </w:rPr>
              <w:t>10a</w:t>
            </w:r>
            <w:r>
              <w:rPr>
                <w:rFonts w:hint="eastAsia" w:ascii="宋体" w:hAnsi="宋体"/>
                <w:szCs w:val="21"/>
              </w:rPr>
              <w:t>）和</w:t>
            </w:r>
            <w:r>
              <w:rPr>
                <w:rFonts w:ascii="宋体" w:hAnsi="宋体" w:cs="Arial"/>
                <w:szCs w:val="21"/>
              </w:rPr>
              <w:t>10b</w:t>
            </w:r>
            <w:r>
              <w:rPr>
                <w:rFonts w:hint="eastAsia" w:ascii="宋体" w:hAnsi="宋体"/>
                <w:szCs w:val="21"/>
              </w:rPr>
              <w:t>）乘以</w:t>
            </w:r>
            <w:r>
              <w:rPr>
                <w:rFonts w:ascii="宋体" w:hAnsi="宋体" w:cs="Arial"/>
                <w:szCs w:val="21"/>
              </w:rPr>
              <w:t>1.7</w:t>
            </w:r>
            <w:r>
              <w:rPr>
                <w:rFonts w:hint="eastAsia" w:ascii="宋体" w:hAnsi="宋体"/>
                <w:szCs w:val="21"/>
              </w:rPr>
              <w:t>，减去</w:t>
            </w:r>
            <w:r>
              <w:rPr>
                <w:rFonts w:ascii="宋体" w:hAnsi="宋体" w:cs="Arial"/>
                <w:szCs w:val="21"/>
              </w:rPr>
              <w:t>17.5</w:t>
            </w:r>
            <w:r>
              <w:rPr>
                <w:rFonts w:hint="eastAsia" w:ascii="宋体" w:hAnsi="宋体"/>
                <w:szCs w:val="21"/>
              </w:rPr>
              <w:t>℃</w:t>
            </w:r>
          </w:p>
        </w:tc>
      </w:tr>
      <w:tr w14:paraId="301C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259A9D7">
            <w:pPr>
              <w:widowControl/>
              <w:rPr>
                <w:rFonts w:ascii="宋体" w:hAnsi="宋体" w:cs="宋体"/>
                <w:kern w:val="0"/>
                <w:szCs w:val="21"/>
              </w:rPr>
            </w:pPr>
            <w:r>
              <w:rPr>
                <w:rFonts w:hint="eastAsia" w:ascii="宋体" w:hAnsi="宋体" w:cs="宋体"/>
                <w:kern w:val="0"/>
                <w:szCs w:val="21"/>
              </w:rPr>
              <w:t>52.5.6</w:t>
            </w:r>
          </w:p>
        </w:tc>
        <w:tc>
          <w:tcPr>
            <w:tcW w:w="2069" w:type="dxa"/>
            <w:shd w:val="clear" w:color="auto" w:fill="auto"/>
            <w:vAlign w:val="center"/>
          </w:tcPr>
          <w:p w14:paraId="6F3397D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活动部件被制住</w:t>
            </w:r>
            <w:r>
              <w:rPr>
                <w:rFonts w:ascii="宋体" w:hAnsi="宋体" w:cs="宋体"/>
                <w:kern w:val="0"/>
                <w:szCs w:val="21"/>
              </w:rPr>
              <w:t>”</w:t>
            </w:r>
          </w:p>
        </w:tc>
        <w:tc>
          <w:tcPr>
            <w:tcW w:w="975" w:type="dxa"/>
            <w:shd w:val="clear" w:color="auto" w:fill="auto"/>
            <w:vAlign w:val="center"/>
          </w:tcPr>
          <w:p w14:paraId="3B33547F">
            <w:pPr>
              <w:widowControl/>
              <w:rPr>
                <w:rFonts w:ascii="宋体" w:hAnsi="宋体" w:cs="宋体"/>
                <w:kern w:val="0"/>
                <w:szCs w:val="21"/>
              </w:rPr>
            </w:pPr>
            <w:r>
              <w:rPr>
                <w:rFonts w:hint="eastAsia" w:ascii="宋体" w:hAnsi="宋体" w:cs="宋体"/>
                <w:kern w:val="0"/>
                <w:szCs w:val="21"/>
              </w:rPr>
              <w:t>13.2.8</w:t>
            </w:r>
          </w:p>
        </w:tc>
        <w:tc>
          <w:tcPr>
            <w:tcW w:w="1528" w:type="dxa"/>
            <w:shd w:val="clear" w:color="auto" w:fill="auto"/>
            <w:vAlign w:val="center"/>
          </w:tcPr>
          <w:p w14:paraId="54E45ADF">
            <w:pPr>
              <w:widowControl/>
              <w:rPr>
                <w:rFonts w:ascii="宋体" w:hAnsi="宋体" w:cs="宋体"/>
                <w:kern w:val="0"/>
                <w:szCs w:val="21"/>
              </w:rPr>
            </w:pPr>
            <w:r>
              <w:rPr>
                <w:rFonts w:hint="eastAsia" w:ascii="宋体" w:hAnsi="宋体" w:cs="宋体"/>
                <w:kern w:val="0"/>
                <w:szCs w:val="21"/>
              </w:rPr>
              <w:t>运动部件卡住</w:t>
            </w:r>
          </w:p>
        </w:tc>
        <w:tc>
          <w:tcPr>
            <w:tcW w:w="3325" w:type="dxa"/>
            <w:shd w:val="clear" w:color="auto" w:fill="auto"/>
            <w:vAlign w:val="center"/>
          </w:tcPr>
          <w:p w14:paraId="5FBB91AC">
            <w:pPr>
              <w:rPr>
                <w:rFonts w:ascii="宋体" w:hAnsi="宋体" w:cs="宋体"/>
                <w:szCs w:val="21"/>
              </w:rPr>
            </w:pPr>
            <w:r>
              <w:rPr>
                <w:rFonts w:hint="eastAsia" w:ascii="宋体" w:hAnsi="宋体" w:cs="宋体"/>
                <w:kern w:val="0"/>
                <w:szCs w:val="21"/>
              </w:rPr>
              <w:t>无明显差异</w:t>
            </w:r>
          </w:p>
        </w:tc>
      </w:tr>
      <w:tr w14:paraId="0C92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58E7A9">
            <w:pPr>
              <w:widowControl/>
              <w:rPr>
                <w:rFonts w:ascii="宋体" w:hAnsi="宋体" w:cs="宋体"/>
                <w:kern w:val="0"/>
                <w:szCs w:val="21"/>
              </w:rPr>
            </w:pPr>
            <w:r>
              <w:rPr>
                <w:rFonts w:hint="eastAsia" w:ascii="宋体" w:hAnsi="宋体" w:cs="宋体"/>
                <w:kern w:val="0"/>
                <w:szCs w:val="21"/>
              </w:rPr>
              <w:t>52.5.7</w:t>
            </w:r>
          </w:p>
        </w:tc>
        <w:tc>
          <w:tcPr>
            <w:tcW w:w="2069" w:type="dxa"/>
            <w:shd w:val="clear" w:color="auto" w:fill="auto"/>
            <w:vAlign w:val="center"/>
          </w:tcPr>
          <w:p w14:paraId="58A2867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断开和短接电动机电容器</w:t>
            </w:r>
            <w:r>
              <w:rPr>
                <w:rFonts w:ascii="宋体" w:hAnsi="宋体" w:cs="宋体"/>
                <w:kern w:val="0"/>
                <w:szCs w:val="21"/>
              </w:rPr>
              <w:t>”</w:t>
            </w:r>
          </w:p>
        </w:tc>
        <w:tc>
          <w:tcPr>
            <w:tcW w:w="975" w:type="dxa"/>
            <w:shd w:val="clear" w:color="auto" w:fill="auto"/>
            <w:vAlign w:val="center"/>
          </w:tcPr>
          <w:p w14:paraId="734F19D8">
            <w:pPr>
              <w:widowControl/>
              <w:rPr>
                <w:rFonts w:ascii="宋体" w:hAnsi="宋体" w:cs="宋体"/>
                <w:kern w:val="0"/>
                <w:szCs w:val="21"/>
              </w:rPr>
            </w:pPr>
            <w:r>
              <w:rPr>
                <w:rFonts w:hint="eastAsia" w:ascii="宋体" w:hAnsi="宋体" w:cs="宋体"/>
                <w:kern w:val="0"/>
                <w:szCs w:val="21"/>
              </w:rPr>
              <w:t>13.2.9</w:t>
            </w:r>
          </w:p>
        </w:tc>
        <w:tc>
          <w:tcPr>
            <w:tcW w:w="1528" w:type="dxa"/>
            <w:shd w:val="clear" w:color="auto" w:fill="auto"/>
            <w:vAlign w:val="center"/>
          </w:tcPr>
          <w:p w14:paraId="42A83789">
            <w:pPr>
              <w:widowControl/>
              <w:rPr>
                <w:rFonts w:ascii="宋体" w:hAnsi="宋体" w:cs="宋体"/>
                <w:kern w:val="0"/>
                <w:szCs w:val="21"/>
              </w:rPr>
            </w:pPr>
            <w:r>
              <w:rPr>
                <w:rFonts w:hint="eastAsia" w:ascii="宋体" w:hAnsi="宋体" w:cs="宋体"/>
                <w:kern w:val="0"/>
                <w:szCs w:val="21"/>
              </w:rPr>
              <w:t>断开和短路电动机的电容</w:t>
            </w:r>
          </w:p>
        </w:tc>
        <w:tc>
          <w:tcPr>
            <w:tcW w:w="3325" w:type="dxa"/>
            <w:shd w:val="clear" w:color="auto" w:fill="auto"/>
            <w:vAlign w:val="center"/>
          </w:tcPr>
          <w:p w14:paraId="64FF4AAA">
            <w:pPr>
              <w:rPr>
                <w:rFonts w:ascii="宋体" w:hAnsi="宋体" w:cs="宋体"/>
                <w:szCs w:val="21"/>
              </w:rPr>
            </w:pPr>
            <w:r>
              <w:rPr>
                <w:rFonts w:hint="eastAsia" w:ascii="宋体" w:hAnsi="宋体" w:cs="宋体"/>
                <w:kern w:val="0"/>
                <w:szCs w:val="21"/>
              </w:rPr>
              <w:t>无明显差异</w:t>
            </w:r>
          </w:p>
        </w:tc>
      </w:tr>
      <w:tr w14:paraId="754E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08DEA0A">
            <w:pPr>
              <w:widowControl/>
              <w:rPr>
                <w:rFonts w:ascii="宋体" w:hAnsi="宋体" w:cs="宋体"/>
                <w:kern w:val="0"/>
                <w:szCs w:val="21"/>
              </w:rPr>
            </w:pPr>
            <w:r>
              <w:rPr>
                <w:rFonts w:hint="eastAsia" w:ascii="宋体" w:hAnsi="宋体" w:cs="宋体"/>
                <w:kern w:val="0"/>
                <w:szCs w:val="21"/>
              </w:rPr>
              <w:t>52.5.8</w:t>
            </w:r>
          </w:p>
        </w:tc>
        <w:tc>
          <w:tcPr>
            <w:tcW w:w="2069" w:type="dxa"/>
            <w:shd w:val="clear" w:color="auto" w:fill="auto"/>
            <w:vAlign w:val="center"/>
          </w:tcPr>
          <w:p w14:paraId="6761995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电动机驱动的设备的附加试验</w:t>
            </w:r>
            <w:r>
              <w:rPr>
                <w:rFonts w:ascii="宋体" w:hAnsi="宋体" w:cs="宋体"/>
                <w:kern w:val="0"/>
                <w:szCs w:val="21"/>
              </w:rPr>
              <w:t>”</w:t>
            </w:r>
          </w:p>
        </w:tc>
        <w:tc>
          <w:tcPr>
            <w:tcW w:w="975" w:type="dxa"/>
            <w:shd w:val="clear" w:color="auto" w:fill="auto"/>
            <w:vAlign w:val="center"/>
          </w:tcPr>
          <w:p w14:paraId="28294485">
            <w:pPr>
              <w:widowControl/>
              <w:rPr>
                <w:rFonts w:ascii="宋体" w:hAnsi="宋体" w:cs="宋体"/>
                <w:kern w:val="0"/>
                <w:szCs w:val="21"/>
              </w:rPr>
            </w:pPr>
            <w:r>
              <w:rPr>
                <w:rFonts w:hint="eastAsia" w:ascii="宋体" w:hAnsi="宋体" w:cs="宋体"/>
                <w:kern w:val="0"/>
                <w:szCs w:val="21"/>
              </w:rPr>
              <w:t>13.2.10</w:t>
            </w:r>
          </w:p>
        </w:tc>
        <w:tc>
          <w:tcPr>
            <w:tcW w:w="1528" w:type="dxa"/>
            <w:shd w:val="clear" w:color="auto" w:fill="auto"/>
            <w:vAlign w:val="center"/>
          </w:tcPr>
          <w:p w14:paraId="59436EDB">
            <w:pPr>
              <w:widowControl/>
              <w:rPr>
                <w:rFonts w:ascii="宋体" w:hAnsi="宋体" w:cs="宋体"/>
                <w:kern w:val="0"/>
                <w:szCs w:val="21"/>
              </w:rPr>
            </w:pPr>
            <w:r>
              <w:rPr>
                <w:rFonts w:hint="eastAsia" w:ascii="宋体" w:hAnsi="宋体" w:cs="宋体"/>
                <w:kern w:val="0"/>
                <w:szCs w:val="21"/>
              </w:rPr>
              <w:t>电动机驱动的ME设备的附加试验</w:t>
            </w:r>
          </w:p>
        </w:tc>
        <w:tc>
          <w:tcPr>
            <w:tcW w:w="3325" w:type="dxa"/>
            <w:shd w:val="clear" w:color="auto" w:fill="auto"/>
            <w:vAlign w:val="center"/>
          </w:tcPr>
          <w:p w14:paraId="31C68A1E">
            <w:pPr>
              <w:rPr>
                <w:rFonts w:ascii="宋体" w:hAnsi="宋体" w:cs="宋体"/>
                <w:szCs w:val="21"/>
              </w:rPr>
            </w:pPr>
            <w:r>
              <w:rPr>
                <w:rFonts w:hint="eastAsia" w:ascii="宋体" w:hAnsi="宋体" w:cs="宋体"/>
                <w:kern w:val="0"/>
                <w:szCs w:val="21"/>
              </w:rPr>
              <w:t>无明显差异</w:t>
            </w:r>
          </w:p>
        </w:tc>
      </w:tr>
      <w:tr w14:paraId="6683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369F719">
            <w:pPr>
              <w:widowControl/>
              <w:rPr>
                <w:rFonts w:ascii="宋体" w:hAnsi="宋体" w:cs="宋体"/>
                <w:kern w:val="0"/>
                <w:szCs w:val="21"/>
              </w:rPr>
            </w:pPr>
            <w:r>
              <w:rPr>
                <w:rFonts w:hint="eastAsia" w:ascii="宋体" w:hAnsi="宋体" w:cs="宋体"/>
                <w:kern w:val="0"/>
                <w:szCs w:val="21"/>
              </w:rPr>
              <w:t>52.5.8 a)</w:t>
            </w:r>
          </w:p>
        </w:tc>
        <w:tc>
          <w:tcPr>
            <w:tcW w:w="2069" w:type="dxa"/>
            <w:shd w:val="clear" w:color="auto" w:fill="auto"/>
            <w:vAlign w:val="center"/>
          </w:tcPr>
          <w:p w14:paraId="1FC16E2E">
            <w:pPr>
              <w:rPr>
                <w:rFonts w:ascii="宋体" w:hAnsi="宋体"/>
                <w:szCs w:val="21"/>
              </w:rPr>
            </w:pPr>
            <w:r>
              <w:rPr>
                <w:rFonts w:hint="eastAsia" w:ascii="宋体" w:hAnsi="宋体" w:cs="宋体"/>
                <w:kern w:val="0"/>
                <w:szCs w:val="21"/>
              </w:rPr>
              <w:t>“30s</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04AD029">
            <w:pPr>
              <w:widowControl/>
              <w:rPr>
                <w:rFonts w:ascii="宋体" w:hAnsi="宋体" w:cs="宋体"/>
                <w:kern w:val="0"/>
                <w:szCs w:val="21"/>
              </w:rPr>
            </w:pPr>
            <w:r>
              <w:rPr>
                <w:rFonts w:hint="eastAsia" w:ascii="宋体" w:hAnsi="宋体" w:cs="宋体"/>
                <w:kern w:val="0"/>
                <w:szCs w:val="21"/>
              </w:rPr>
              <w:t>13.2.10 a)</w:t>
            </w:r>
          </w:p>
        </w:tc>
        <w:tc>
          <w:tcPr>
            <w:tcW w:w="1528" w:type="dxa"/>
            <w:shd w:val="clear" w:color="auto" w:fill="auto"/>
            <w:vAlign w:val="center"/>
          </w:tcPr>
          <w:p w14:paraId="1F57C69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308279B">
            <w:pPr>
              <w:widowControl/>
              <w:rPr>
                <w:rFonts w:ascii="宋体" w:hAnsi="宋体" w:cs="宋体"/>
                <w:kern w:val="0"/>
                <w:szCs w:val="21"/>
              </w:rPr>
            </w:pPr>
            <w:r>
              <w:rPr>
                <w:rFonts w:hint="eastAsia" w:ascii="宋体" w:hAnsi="宋体" w:cs="宋体"/>
                <w:kern w:val="0"/>
                <w:szCs w:val="21"/>
              </w:rPr>
              <w:t>无明显差异</w:t>
            </w:r>
          </w:p>
        </w:tc>
      </w:tr>
      <w:tr w14:paraId="18D8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CA5357">
            <w:pPr>
              <w:widowControl/>
              <w:rPr>
                <w:rFonts w:ascii="宋体" w:hAnsi="宋体" w:cs="宋体"/>
                <w:kern w:val="0"/>
                <w:szCs w:val="21"/>
              </w:rPr>
            </w:pPr>
            <w:r>
              <w:rPr>
                <w:rFonts w:hint="eastAsia" w:ascii="宋体" w:hAnsi="宋体" w:cs="宋体"/>
                <w:kern w:val="0"/>
                <w:szCs w:val="21"/>
              </w:rPr>
              <w:t>52.5.8 b)</w:t>
            </w:r>
          </w:p>
        </w:tc>
        <w:tc>
          <w:tcPr>
            <w:tcW w:w="2069" w:type="dxa"/>
            <w:shd w:val="clear" w:color="auto" w:fill="auto"/>
            <w:vAlign w:val="center"/>
          </w:tcPr>
          <w:p w14:paraId="0CF5EC73">
            <w:pPr>
              <w:rPr>
                <w:rFonts w:ascii="宋体" w:hAnsi="宋体"/>
                <w:szCs w:val="21"/>
              </w:rPr>
            </w:pPr>
            <w:r>
              <w:rPr>
                <w:rFonts w:hint="eastAsia" w:ascii="宋体" w:hAnsi="宋体" w:cs="宋体"/>
                <w:kern w:val="0"/>
                <w:szCs w:val="21"/>
              </w:rPr>
              <w:t>“不打算无人看管运行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FDBD5F0">
            <w:pPr>
              <w:widowControl/>
              <w:rPr>
                <w:rFonts w:ascii="宋体" w:hAnsi="宋体" w:cs="宋体"/>
                <w:kern w:val="0"/>
                <w:szCs w:val="21"/>
              </w:rPr>
            </w:pPr>
            <w:r>
              <w:rPr>
                <w:rFonts w:hint="eastAsia" w:ascii="宋体" w:hAnsi="宋体" w:cs="宋体"/>
                <w:kern w:val="0"/>
                <w:szCs w:val="21"/>
              </w:rPr>
              <w:t>13.2.10 b)</w:t>
            </w:r>
          </w:p>
        </w:tc>
        <w:tc>
          <w:tcPr>
            <w:tcW w:w="1528" w:type="dxa"/>
            <w:shd w:val="clear" w:color="auto" w:fill="auto"/>
            <w:vAlign w:val="center"/>
          </w:tcPr>
          <w:p w14:paraId="75B4462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2F5F6A9">
            <w:pPr>
              <w:widowControl/>
              <w:rPr>
                <w:rFonts w:ascii="宋体" w:hAnsi="宋体" w:cs="宋体"/>
                <w:kern w:val="0"/>
                <w:szCs w:val="21"/>
              </w:rPr>
            </w:pPr>
            <w:r>
              <w:rPr>
                <w:rFonts w:hint="eastAsia" w:ascii="宋体" w:hAnsi="宋体" w:cs="宋体"/>
                <w:kern w:val="0"/>
                <w:szCs w:val="21"/>
              </w:rPr>
              <w:t>无明显差异</w:t>
            </w:r>
          </w:p>
        </w:tc>
      </w:tr>
      <w:tr w14:paraId="27C9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BC03301">
            <w:pPr>
              <w:widowControl/>
              <w:rPr>
                <w:rFonts w:ascii="宋体" w:hAnsi="宋体" w:cs="宋体"/>
                <w:kern w:val="0"/>
                <w:szCs w:val="21"/>
              </w:rPr>
            </w:pPr>
            <w:r>
              <w:rPr>
                <w:rFonts w:hint="eastAsia" w:ascii="宋体" w:hAnsi="宋体" w:cs="宋体"/>
                <w:kern w:val="0"/>
                <w:szCs w:val="21"/>
              </w:rPr>
              <w:t>52.5.8 c)</w:t>
            </w:r>
          </w:p>
        </w:tc>
        <w:tc>
          <w:tcPr>
            <w:tcW w:w="2069" w:type="dxa"/>
            <w:shd w:val="clear" w:color="auto" w:fill="auto"/>
            <w:vAlign w:val="center"/>
          </w:tcPr>
          <w:p w14:paraId="04627C02">
            <w:pPr>
              <w:rPr>
                <w:rFonts w:ascii="宋体" w:hAnsi="宋体"/>
                <w:szCs w:val="21"/>
              </w:rPr>
            </w:pPr>
            <w:r>
              <w:rPr>
                <w:rFonts w:hint="eastAsia" w:ascii="宋体" w:hAnsi="宋体" w:cs="宋体"/>
                <w:kern w:val="0"/>
                <w:szCs w:val="21"/>
              </w:rPr>
              <w:t>“不是a)或b)所指的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AA18343">
            <w:pPr>
              <w:widowControl/>
              <w:rPr>
                <w:rFonts w:ascii="宋体" w:hAnsi="宋体" w:cs="宋体"/>
                <w:kern w:val="0"/>
                <w:szCs w:val="21"/>
              </w:rPr>
            </w:pPr>
            <w:r>
              <w:rPr>
                <w:rFonts w:hint="eastAsia" w:ascii="宋体" w:hAnsi="宋体" w:cs="宋体"/>
                <w:kern w:val="0"/>
                <w:szCs w:val="21"/>
              </w:rPr>
              <w:t>13.2.10 c)</w:t>
            </w:r>
          </w:p>
        </w:tc>
        <w:tc>
          <w:tcPr>
            <w:tcW w:w="1528" w:type="dxa"/>
            <w:shd w:val="clear" w:color="auto" w:fill="auto"/>
            <w:vAlign w:val="center"/>
          </w:tcPr>
          <w:p w14:paraId="32E40DA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22E9ACF">
            <w:pPr>
              <w:widowControl/>
              <w:rPr>
                <w:rFonts w:ascii="宋体" w:hAnsi="宋体" w:cs="宋体"/>
                <w:kern w:val="0"/>
                <w:szCs w:val="21"/>
              </w:rPr>
            </w:pPr>
            <w:r>
              <w:rPr>
                <w:rFonts w:hint="eastAsia" w:ascii="宋体" w:hAnsi="宋体" w:cs="宋体"/>
                <w:kern w:val="0"/>
                <w:szCs w:val="21"/>
              </w:rPr>
              <w:t>无明显差异</w:t>
            </w:r>
          </w:p>
        </w:tc>
      </w:tr>
      <w:tr w14:paraId="1ED6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8454A8">
            <w:pPr>
              <w:widowControl/>
              <w:rPr>
                <w:rFonts w:ascii="宋体" w:hAnsi="宋体" w:cs="宋体"/>
                <w:kern w:val="0"/>
                <w:szCs w:val="21"/>
              </w:rPr>
            </w:pPr>
            <w:r>
              <w:rPr>
                <w:rFonts w:hint="eastAsia" w:ascii="宋体" w:hAnsi="宋体" w:cs="宋体"/>
                <w:kern w:val="0"/>
                <w:szCs w:val="21"/>
              </w:rPr>
              <w:t>52.5.8 d)</w:t>
            </w:r>
          </w:p>
        </w:tc>
        <w:tc>
          <w:tcPr>
            <w:tcW w:w="2069" w:type="dxa"/>
            <w:shd w:val="clear" w:color="auto" w:fill="auto"/>
            <w:vAlign w:val="center"/>
          </w:tcPr>
          <w:p w14:paraId="304C264A">
            <w:pPr>
              <w:rPr>
                <w:rFonts w:ascii="宋体" w:hAnsi="宋体"/>
                <w:szCs w:val="21"/>
              </w:rPr>
            </w:pPr>
            <w:r>
              <w:rPr>
                <w:rFonts w:hint="eastAsia" w:ascii="宋体" w:hAnsi="宋体" w:cs="宋体"/>
                <w:kern w:val="0"/>
                <w:szCs w:val="21"/>
              </w:rPr>
              <w:t>“对其余的设备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AF6606A">
            <w:pPr>
              <w:widowControl/>
              <w:rPr>
                <w:rFonts w:ascii="宋体" w:hAnsi="宋体" w:cs="宋体"/>
                <w:kern w:val="0"/>
                <w:szCs w:val="21"/>
              </w:rPr>
            </w:pPr>
            <w:r>
              <w:rPr>
                <w:rFonts w:hint="eastAsia" w:ascii="宋体" w:hAnsi="宋体" w:cs="宋体"/>
                <w:kern w:val="0"/>
                <w:szCs w:val="21"/>
              </w:rPr>
              <w:t>13.2.10 d)</w:t>
            </w:r>
          </w:p>
        </w:tc>
        <w:tc>
          <w:tcPr>
            <w:tcW w:w="1528" w:type="dxa"/>
            <w:shd w:val="clear" w:color="auto" w:fill="auto"/>
            <w:vAlign w:val="center"/>
          </w:tcPr>
          <w:p w14:paraId="299E28A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33E78CB">
            <w:pPr>
              <w:widowControl/>
              <w:rPr>
                <w:rFonts w:ascii="宋体" w:hAnsi="宋体" w:cs="宋体"/>
                <w:kern w:val="0"/>
                <w:szCs w:val="21"/>
              </w:rPr>
            </w:pPr>
            <w:r>
              <w:rPr>
                <w:rFonts w:hint="eastAsia" w:ascii="宋体" w:hAnsi="宋体" w:cs="宋体"/>
                <w:kern w:val="0"/>
                <w:szCs w:val="21"/>
              </w:rPr>
              <w:t>无明显差异</w:t>
            </w:r>
          </w:p>
        </w:tc>
      </w:tr>
      <w:tr w14:paraId="0914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6BF356C">
            <w:pPr>
              <w:widowControl/>
              <w:rPr>
                <w:rFonts w:ascii="宋体" w:hAnsi="宋体" w:cs="宋体"/>
                <w:kern w:val="0"/>
                <w:szCs w:val="21"/>
              </w:rPr>
            </w:pPr>
            <w:r>
              <w:rPr>
                <w:rFonts w:hint="eastAsia" w:ascii="宋体" w:hAnsi="宋体" w:cs="宋体"/>
                <w:kern w:val="0"/>
                <w:szCs w:val="21"/>
              </w:rPr>
              <w:t>52.5.9</w:t>
            </w:r>
          </w:p>
        </w:tc>
        <w:tc>
          <w:tcPr>
            <w:tcW w:w="2069" w:type="dxa"/>
            <w:shd w:val="clear" w:color="auto" w:fill="auto"/>
            <w:vAlign w:val="center"/>
          </w:tcPr>
          <w:p w14:paraId="05A65C0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元件的故障</w:t>
            </w:r>
            <w:r>
              <w:rPr>
                <w:rFonts w:ascii="宋体" w:hAnsi="宋体" w:cs="宋体"/>
                <w:kern w:val="0"/>
                <w:szCs w:val="21"/>
              </w:rPr>
              <w:t>”</w:t>
            </w:r>
          </w:p>
        </w:tc>
        <w:tc>
          <w:tcPr>
            <w:tcW w:w="975" w:type="dxa"/>
            <w:shd w:val="clear" w:color="auto" w:fill="auto"/>
            <w:vAlign w:val="center"/>
          </w:tcPr>
          <w:p w14:paraId="047DCA51">
            <w:pPr>
              <w:widowControl/>
              <w:rPr>
                <w:rFonts w:ascii="宋体" w:hAnsi="宋体" w:cs="宋体"/>
                <w:kern w:val="0"/>
                <w:szCs w:val="21"/>
              </w:rPr>
            </w:pPr>
            <w:r>
              <w:rPr>
                <w:rFonts w:hint="eastAsia" w:ascii="宋体" w:hAnsi="宋体" w:cs="宋体"/>
                <w:kern w:val="0"/>
                <w:szCs w:val="21"/>
              </w:rPr>
              <w:t>4.7</w:t>
            </w:r>
          </w:p>
        </w:tc>
        <w:tc>
          <w:tcPr>
            <w:tcW w:w="1528" w:type="dxa"/>
            <w:shd w:val="clear" w:color="auto" w:fill="auto"/>
            <w:vAlign w:val="center"/>
          </w:tcPr>
          <w:p w14:paraId="2FC9FC21">
            <w:pPr>
              <w:rPr>
                <w:rFonts w:ascii="宋体" w:hAnsi="宋体" w:cs="宋体"/>
                <w:szCs w:val="21"/>
              </w:rPr>
            </w:pPr>
            <w:r>
              <w:rPr>
                <w:rFonts w:hint="eastAsia" w:ascii="宋体" w:hAnsi="宋体"/>
                <w:szCs w:val="21"/>
              </w:rPr>
              <w:t>ME设备的单一故障状态</w:t>
            </w:r>
          </w:p>
        </w:tc>
        <w:tc>
          <w:tcPr>
            <w:tcW w:w="3325" w:type="dxa"/>
            <w:shd w:val="clear" w:color="auto" w:fill="auto"/>
            <w:vAlign w:val="center"/>
          </w:tcPr>
          <w:p w14:paraId="1F228297">
            <w:pPr>
              <w:rPr>
                <w:rFonts w:ascii="宋体" w:hAnsi="宋体" w:cs="宋体"/>
                <w:szCs w:val="21"/>
              </w:rPr>
            </w:pPr>
            <w:r>
              <w:rPr>
                <w:rFonts w:hint="eastAsia" w:ascii="宋体" w:hAnsi="宋体"/>
                <w:szCs w:val="21"/>
              </w:rPr>
              <w:t>新版增加了试验是否进行由风险分析决定的要求。单一故障测试的结果是否是安全的，根据标准条款的要求或风险管理的评估结果来判定</w:t>
            </w:r>
          </w:p>
        </w:tc>
      </w:tr>
      <w:tr w14:paraId="15BEBE0F">
        <w:tblPrEx>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3AE207F">
            <w:pPr>
              <w:widowControl/>
              <w:rPr>
                <w:rFonts w:ascii="宋体" w:hAnsi="宋体" w:cs="宋体"/>
                <w:kern w:val="0"/>
                <w:szCs w:val="21"/>
              </w:rPr>
            </w:pPr>
            <w:r>
              <w:rPr>
                <w:rFonts w:hint="eastAsia" w:ascii="宋体" w:hAnsi="宋体" w:cs="宋体"/>
                <w:kern w:val="0"/>
                <w:szCs w:val="21"/>
              </w:rPr>
              <w:t>52.5.10</w:t>
            </w:r>
          </w:p>
        </w:tc>
        <w:tc>
          <w:tcPr>
            <w:tcW w:w="2069" w:type="dxa"/>
            <w:shd w:val="clear" w:color="auto" w:fill="auto"/>
            <w:vAlign w:val="center"/>
          </w:tcPr>
          <w:p w14:paraId="41CD9DF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过载</w:t>
            </w:r>
            <w:r>
              <w:rPr>
                <w:rFonts w:ascii="宋体" w:hAnsi="宋体" w:cs="宋体"/>
                <w:kern w:val="0"/>
                <w:szCs w:val="21"/>
              </w:rPr>
              <w:t>”</w:t>
            </w:r>
          </w:p>
        </w:tc>
        <w:tc>
          <w:tcPr>
            <w:tcW w:w="975" w:type="dxa"/>
            <w:shd w:val="clear" w:color="auto" w:fill="auto"/>
            <w:vAlign w:val="center"/>
          </w:tcPr>
          <w:p w14:paraId="56EC791F">
            <w:pPr>
              <w:widowControl/>
              <w:rPr>
                <w:rFonts w:ascii="宋体" w:hAnsi="宋体" w:cs="宋体"/>
                <w:kern w:val="0"/>
                <w:szCs w:val="21"/>
              </w:rPr>
            </w:pPr>
            <w:r>
              <w:rPr>
                <w:rFonts w:hint="eastAsia" w:ascii="宋体" w:hAnsi="宋体" w:cs="宋体"/>
                <w:kern w:val="0"/>
                <w:szCs w:val="21"/>
              </w:rPr>
              <w:t>13.2.13</w:t>
            </w:r>
          </w:p>
        </w:tc>
        <w:tc>
          <w:tcPr>
            <w:tcW w:w="1528" w:type="dxa"/>
            <w:shd w:val="clear" w:color="auto" w:fill="auto"/>
            <w:vAlign w:val="center"/>
          </w:tcPr>
          <w:p w14:paraId="73B734CA">
            <w:pPr>
              <w:widowControl/>
              <w:rPr>
                <w:rFonts w:ascii="宋体" w:hAnsi="宋体" w:cs="宋体"/>
                <w:kern w:val="0"/>
                <w:szCs w:val="21"/>
              </w:rPr>
            </w:pPr>
            <w:r>
              <w:rPr>
                <w:rFonts w:hint="eastAsia" w:ascii="宋体" w:hAnsi="宋体" w:cs="宋体"/>
                <w:kern w:val="0"/>
                <w:szCs w:val="21"/>
              </w:rPr>
              <w:t>过载</w:t>
            </w:r>
          </w:p>
        </w:tc>
        <w:tc>
          <w:tcPr>
            <w:tcW w:w="3325" w:type="dxa"/>
            <w:shd w:val="clear" w:color="auto" w:fill="auto"/>
            <w:vAlign w:val="center"/>
          </w:tcPr>
          <w:p w14:paraId="5D52085B">
            <w:pPr>
              <w:widowControl/>
              <w:rPr>
                <w:rFonts w:ascii="宋体" w:hAnsi="宋体" w:cs="宋体"/>
                <w:kern w:val="0"/>
                <w:szCs w:val="21"/>
              </w:rPr>
            </w:pPr>
            <w:r>
              <w:rPr>
                <w:rFonts w:hint="eastAsia" w:ascii="宋体" w:hAnsi="宋体" w:cs="宋体"/>
                <w:kern w:val="0"/>
                <w:szCs w:val="21"/>
              </w:rPr>
              <w:t>无明显差异</w:t>
            </w:r>
          </w:p>
        </w:tc>
      </w:tr>
      <w:tr w14:paraId="2406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F9E556">
            <w:pPr>
              <w:widowControl/>
              <w:rPr>
                <w:rFonts w:ascii="宋体" w:hAnsi="宋体" w:cs="宋体"/>
                <w:kern w:val="0"/>
                <w:szCs w:val="21"/>
              </w:rPr>
            </w:pPr>
            <w:r>
              <w:rPr>
                <w:rFonts w:hint="eastAsia" w:ascii="宋体" w:hAnsi="宋体" w:cs="宋体"/>
                <w:kern w:val="0"/>
                <w:szCs w:val="21"/>
              </w:rPr>
              <w:t>52.5.10 a)</w:t>
            </w:r>
          </w:p>
        </w:tc>
        <w:tc>
          <w:tcPr>
            <w:tcW w:w="2069" w:type="dxa"/>
            <w:shd w:val="clear" w:color="auto" w:fill="auto"/>
            <w:vAlign w:val="center"/>
          </w:tcPr>
          <w:p w14:paraId="6B320BC8">
            <w:pPr>
              <w:rPr>
                <w:rFonts w:ascii="宋体" w:hAnsi="宋体"/>
                <w:szCs w:val="21"/>
              </w:rPr>
            </w:pPr>
            <w:r>
              <w:rPr>
                <w:rFonts w:hint="eastAsia" w:ascii="宋体" w:hAnsi="宋体" w:cs="宋体"/>
                <w:kern w:val="0"/>
                <w:szCs w:val="21"/>
              </w:rPr>
              <w:t>“有电热元件的设备用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7EACA78">
            <w:pPr>
              <w:widowControl/>
              <w:rPr>
                <w:rFonts w:ascii="宋体" w:hAnsi="宋体" w:cs="宋体"/>
                <w:kern w:val="0"/>
                <w:szCs w:val="21"/>
              </w:rPr>
            </w:pPr>
            <w:r>
              <w:rPr>
                <w:rFonts w:hint="eastAsia" w:ascii="宋体" w:hAnsi="宋体" w:cs="宋体"/>
                <w:kern w:val="0"/>
                <w:szCs w:val="21"/>
              </w:rPr>
              <w:t>13.2.13.2 a)</w:t>
            </w:r>
          </w:p>
        </w:tc>
        <w:tc>
          <w:tcPr>
            <w:tcW w:w="1528" w:type="dxa"/>
            <w:shd w:val="clear" w:color="auto" w:fill="auto"/>
            <w:vAlign w:val="center"/>
          </w:tcPr>
          <w:p w14:paraId="6D25EDE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F0D14CE">
            <w:pPr>
              <w:widowControl/>
              <w:rPr>
                <w:rFonts w:ascii="宋体" w:hAnsi="宋体" w:cs="宋体"/>
                <w:kern w:val="0"/>
                <w:szCs w:val="21"/>
              </w:rPr>
            </w:pPr>
            <w:r>
              <w:rPr>
                <w:rFonts w:hint="eastAsia" w:ascii="宋体" w:hAnsi="宋体" w:cs="宋体"/>
                <w:kern w:val="0"/>
                <w:szCs w:val="21"/>
              </w:rPr>
              <w:t>无明显差异</w:t>
            </w:r>
          </w:p>
        </w:tc>
      </w:tr>
      <w:tr w14:paraId="5317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F194B3">
            <w:pPr>
              <w:widowControl/>
              <w:rPr>
                <w:rFonts w:ascii="宋体" w:hAnsi="宋体" w:cs="宋体"/>
                <w:kern w:val="0"/>
                <w:szCs w:val="21"/>
              </w:rPr>
            </w:pPr>
            <w:r>
              <w:rPr>
                <w:rFonts w:hint="eastAsia" w:ascii="宋体" w:hAnsi="宋体" w:cs="宋体"/>
                <w:kern w:val="0"/>
                <w:szCs w:val="21"/>
              </w:rPr>
              <w:t>52.5.10 a) 1)</w:t>
            </w:r>
          </w:p>
        </w:tc>
        <w:tc>
          <w:tcPr>
            <w:tcW w:w="2069" w:type="dxa"/>
            <w:shd w:val="clear" w:color="auto" w:fill="auto"/>
            <w:vAlign w:val="center"/>
          </w:tcPr>
          <w:p w14:paraId="5DF96CFF">
            <w:pPr>
              <w:rPr>
                <w:rFonts w:ascii="宋体" w:hAnsi="宋体"/>
                <w:szCs w:val="21"/>
              </w:rPr>
            </w:pPr>
            <w:r>
              <w:rPr>
                <w:rFonts w:hint="eastAsia" w:ascii="宋体" w:hAnsi="宋体" w:cs="宋体"/>
                <w:kern w:val="0"/>
                <w:szCs w:val="21"/>
              </w:rPr>
              <w:t>“用恒温器控制的电热元件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8D72CB3">
            <w:pPr>
              <w:widowControl/>
              <w:rPr>
                <w:rFonts w:ascii="宋体" w:hAnsi="宋体" w:cs="宋体"/>
                <w:kern w:val="0"/>
                <w:szCs w:val="21"/>
              </w:rPr>
            </w:pPr>
            <w:r>
              <w:rPr>
                <w:rFonts w:hint="eastAsia" w:ascii="宋体" w:hAnsi="宋体" w:cs="宋体"/>
                <w:kern w:val="0"/>
                <w:szCs w:val="21"/>
              </w:rPr>
              <w:t>13.2.13.2 a) 1)</w:t>
            </w:r>
          </w:p>
        </w:tc>
        <w:tc>
          <w:tcPr>
            <w:tcW w:w="1528" w:type="dxa"/>
            <w:shd w:val="clear" w:color="auto" w:fill="auto"/>
          </w:tcPr>
          <w:p w14:paraId="1E4383D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8762E0">
            <w:pPr>
              <w:widowControl/>
              <w:rPr>
                <w:rFonts w:ascii="宋体" w:hAnsi="宋体" w:cs="宋体"/>
                <w:kern w:val="0"/>
                <w:szCs w:val="21"/>
              </w:rPr>
            </w:pPr>
            <w:r>
              <w:rPr>
                <w:rFonts w:hint="eastAsia" w:ascii="宋体" w:hAnsi="宋体" w:cs="宋体"/>
                <w:kern w:val="0"/>
                <w:szCs w:val="21"/>
              </w:rPr>
              <w:t>无明显差异</w:t>
            </w:r>
          </w:p>
        </w:tc>
      </w:tr>
      <w:tr w14:paraId="3A1F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D11226">
            <w:pPr>
              <w:widowControl/>
              <w:rPr>
                <w:rFonts w:ascii="宋体" w:hAnsi="宋体" w:cs="宋体"/>
                <w:kern w:val="0"/>
                <w:szCs w:val="21"/>
              </w:rPr>
            </w:pPr>
            <w:r>
              <w:rPr>
                <w:rFonts w:hint="eastAsia" w:ascii="宋体" w:hAnsi="宋体" w:cs="宋体"/>
                <w:kern w:val="0"/>
                <w:szCs w:val="21"/>
              </w:rPr>
              <w:t>52.5.10 a) 2)</w:t>
            </w:r>
          </w:p>
        </w:tc>
        <w:tc>
          <w:tcPr>
            <w:tcW w:w="2069" w:type="dxa"/>
            <w:shd w:val="clear" w:color="auto" w:fill="auto"/>
            <w:vAlign w:val="center"/>
          </w:tcPr>
          <w:p w14:paraId="1E2BE5E5">
            <w:pPr>
              <w:rPr>
                <w:rFonts w:ascii="宋体" w:hAnsi="宋体"/>
                <w:szCs w:val="21"/>
              </w:rPr>
            </w:pPr>
            <w:r>
              <w:rPr>
                <w:rFonts w:hint="eastAsia" w:ascii="宋体" w:hAnsi="宋体" w:cs="宋体"/>
                <w:kern w:val="0"/>
                <w:szCs w:val="21"/>
              </w:rPr>
              <w:t>“有短时工作的电热元件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46ED95F">
            <w:pPr>
              <w:widowControl/>
              <w:rPr>
                <w:rFonts w:ascii="宋体" w:hAnsi="宋体" w:cs="宋体"/>
                <w:kern w:val="0"/>
                <w:szCs w:val="21"/>
              </w:rPr>
            </w:pPr>
            <w:r>
              <w:rPr>
                <w:rFonts w:hint="eastAsia" w:ascii="宋体" w:hAnsi="宋体" w:cs="宋体"/>
                <w:kern w:val="0"/>
                <w:szCs w:val="21"/>
              </w:rPr>
              <w:t>13.2.13.2 a) 2)</w:t>
            </w:r>
          </w:p>
        </w:tc>
        <w:tc>
          <w:tcPr>
            <w:tcW w:w="1528" w:type="dxa"/>
            <w:shd w:val="clear" w:color="auto" w:fill="auto"/>
          </w:tcPr>
          <w:p w14:paraId="3AE3955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CDA1E37">
            <w:pPr>
              <w:widowControl/>
              <w:rPr>
                <w:rFonts w:ascii="宋体" w:hAnsi="宋体" w:cs="宋体"/>
                <w:kern w:val="0"/>
                <w:szCs w:val="21"/>
              </w:rPr>
            </w:pPr>
            <w:r>
              <w:rPr>
                <w:rFonts w:hint="eastAsia" w:ascii="宋体" w:hAnsi="宋体" w:cs="宋体"/>
                <w:kern w:val="0"/>
                <w:szCs w:val="21"/>
              </w:rPr>
              <w:t>无明显差异</w:t>
            </w:r>
          </w:p>
        </w:tc>
      </w:tr>
      <w:tr w14:paraId="0605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524886">
            <w:pPr>
              <w:widowControl/>
              <w:rPr>
                <w:rFonts w:ascii="宋体" w:hAnsi="宋体" w:cs="宋体"/>
                <w:kern w:val="0"/>
                <w:szCs w:val="21"/>
              </w:rPr>
            </w:pPr>
            <w:r>
              <w:rPr>
                <w:rFonts w:hint="eastAsia" w:ascii="宋体" w:hAnsi="宋体" w:cs="宋体"/>
                <w:kern w:val="0"/>
                <w:szCs w:val="21"/>
              </w:rPr>
              <w:t>52.5.10 a) 3)</w:t>
            </w:r>
          </w:p>
        </w:tc>
        <w:tc>
          <w:tcPr>
            <w:tcW w:w="2069" w:type="dxa"/>
            <w:shd w:val="clear" w:color="auto" w:fill="auto"/>
            <w:vAlign w:val="center"/>
          </w:tcPr>
          <w:p w14:paraId="2DEF5A9F">
            <w:pPr>
              <w:rPr>
                <w:rFonts w:ascii="宋体" w:hAnsi="宋体"/>
                <w:szCs w:val="21"/>
              </w:rPr>
            </w:pPr>
            <w:r>
              <w:rPr>
                <w:rFonts w:hint="eastAsia" w:ascii="宋体" w:hAnsi="宋体" w:cs="宋体"/>
                <w:kern w:val="0"/>
                <w:szCs w:val="21"/>
              </w:rPr>
              <w:t>“其他有电热元件的设备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59322AC">
            <w:pPr>
              <w:widowControl/>
              <w:rPr>
                <w:rFonts w:ascii="宋体" w:hAnsi="宋体" w:cs="宋体"/>
                <w:kern w:val="0"/>
                <w:szCs w:val="21"/>
              </w:rPr>
            </w:pPr>
            <w:r>
              <w:rPr>
                <w:rFonts w:hint="eastAsia" w:ascii="宋体" w:hAnsi="宋体" w:cs="宋体"/>
                <w:kern w:val="0"/>
                <w:szCs w:val="21"/>
              </w:rPr>
              <w:t>13.2.13.2 a) 3)</w:t>
            </w:r>
          </w:p>
        </w:tc>
        <w:tc>
          <w:tcPr>
            <w:tcW w:w="1528" w:type="dxa"/>
            <w:shd w:val="clear" w:color="auto" w:fill="auto"/>
          </w:tcPr>
          <w:p w14:paraId="2EF51A9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19EE27A">
            <w:pPr>
              <w:widowControl/>
              <w:rPr>
                <w:rFonts w:ascii="宋体" w:hAnsi="宋体" w:cs="宋体"/>
                <w:kern w:val="0"/>
                <w:szCs w:val="21"/>
              </w:rPr>
            </w:pPr>
            <w:r>
              <w:rPr>
                <w:rFonts w:hint="eastAsia" w:ascii="宋体" w:hAnsi="宋体" w:cs="宋体"/>
                <w:kern w:val="0"/>
                <w:szCs w:val="21"/>
              </w:rPr>
              <w:t>无明显差异</w:t>
            </w:r>
          </w:p>
        </w:tc>
      </w:tr>
      <w:tr w14:paraId="7416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97C920B">
            <w:pPr>
              <w:widowControl/>
              <w:rPr>
                <w:rFonts w:ascii="宋体" w:hAnsi="宋体" w:cs="宋体"/>
                <w:kern w:val="0"/>
                <w:szCs w:val="21"/>
              </w:rPr>
            </w:pPr>
            <w:r>
              <w:rPr>
                <w:rFonts w:hint="eastAsia" w:ascii="宋体" w:hAnsi="宋体" w:cs="宋体"/>
                <w:kern w:val="0"/>
                <w:szCs w:val="21"/>
              </w:rPr>
              <w:t>52.5.10 b)</w:t>
            </w:r>
          </w:p>
        </w:tc>
        <w:tc>
          <w:tcPr>
            <w:tcW w:w="2069" w:type="dxa"/>
            <w:shd w:val="clear" w:color="auto" w:fill="auto"/>
            <w:vAlign w:val="center"/>
          </w:tcPr>
          <w:p w14:paraId="6801DA52">
            <w:pPr>
              <w:rPr>
                <w:rFonts w:ascii="宋体" w:hAnsi="宋体"/>
                <w:szCs w:val="21"/>
              </w:rPr>
            </w:pPr>
            <w:r>
              <w:rPr>
                <w:rFonts w:hint="eastAsia" w:ascii="宋体" w:hAnsi="宋体" w:cs="宋体"/>
                <w:kern w:val="0"/>
                <w:szCs w:val="21"/>
              </w:rPr>
              <w:t>“有电动机的设备用下列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9E5B068">
            <w:pPr>
              <w:widowControl/>
              <w:rPr>
                <w:rFonts w:ascii="宋体" w:hAnsi="宋体" w:cs="宋体"/>
                <w:kern w:val="0"/>
                <w:szCs w:val="21"/>
              </w:rPr>
            </w:pPr>
            <w:r>
              <w:rPr>
                <w:rFonts w:hint="eastAsia" w:ascii="宋体" w:hAnsi="宋体" w:cs="宋体"/>
                <w:kern w:val="0"/>
                <w:szCs w:val="21"/>
              </w:rPr>
              <w:t>13.2.13.3 a)</w:t>
            </w:r>
          </w:p>
        </w:tc>
        <w:tc>
          <w:tcPr>
            <w:tcW w:w="1528" w:type="dxa"/>
            <w:shd w:val="clear" w:color="auto" w:fill="auto"/>
          </w:tcPr>
          <w:p w14:paraId="26D658A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64D8530">
            <w:pPr>
              <w:widowControl/>
              <w:rPr>
                <w:rFonts w:ascii="宋体" w:hAnsi="宋体" w:cs="宋体"/>
                <w:kern w:val="0"/>
                <w:szCs w:val="21"/>
              </w:rPr>
            </w:pPr>
            <w:r>
              <w:rPr>
                <w:rFonts w:hint="eastAsia" w:ascii="宋体" w:hAnsi="宋体" w:cs="宋体"/>
                <w:kern w:val="0"/>
                <w:szCs w:val="21"/>
              </w:rPr>
              <w:t>无明显差异</w:t>
            </w:r>
          </w:p>
        </w:tc>
      </w:tr>
      <w:tr w14:paraId="20B3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4A4E8C">
            <w:pPr>
              <w:widowControl/>
              <w:rPr>
                <w:rFonts w:ascii="宋体" w:hAnsi="宋体" w:cs="宋体"/>
                <w:kern w:val="0"/>
                <w:szCs w:val="21"/>
              </w:rPr>
            </w:pPr>
            <w:r>
              <w:rPr>
                <w:rFonts w:hint="eastAsia" w:ascii="宋体" w:hAnsi="宋体" w:cs="宋体"/>
                <w:kern w:val="0"/>
                <w:szCs w:val="21"/>
              </w:rPr>
              <w:t>52.5.10 b) 1)</w:t>
            </w:r>
          </w:p>
        </w:tc>
        <w:tc>
          <w:tcPr>
            <w:tcW w:w="2069" w:type="dxa"/>
            <w:shd w:val="clear" w:color="auto" w:fill="auto"/>
            <w:vAlign w:val="center"/>
          </w:tcPr>
          <w:p w14:paraId="338327E4">
            <w:pPr>
              <w:rPr>
                <w:rFonts w:ascii="宋体" w:hAnsi="宋体"/>
                <w:szCs w:val="21"/>
              </w:rPr>
            </w:pPr>
            <w:r>
              <w:rPr>
                <w:rFonts w:hint="eastAsia" w:ascii="宋体" w:hAnsi="宋体" w:cs="宋体"/>
                <w:kern w:val="0"/>
                <w:szCs w:val="21"/>
              </w:rPr>
              <w:t>“设备的电动机部分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C6A5826">
            <w:pPr>
              <w:widowControl/>
              <w:rPr>
                <w:rFonts w:ascii="宋体" w:hAnsi="宋体" w:cs="宋体"/>
                <w:kern w:val="0"/>
                <w:szCs w:val="21"/>
              </w:rPr>
            </w:pPr>
            <w:r>
              <w:rPr>
                <w:rFonts w:hint="eastAsia" w:ascii="宋体" w:hAnsi="宋体" w:cs="宋体"/>
                <w:kern w:val="0"/>
                <w:szCs w:val="21"/>
              </w:rPr>
              <w:t>13.2.13.3 a) 1)</w:t>
            </w:r>
          </w:p>
        </w:tc>
        <w:tc>
          <w:tcPr>
            <w:tcW w:w="1528" w:type="dxa"/>
            <w:shd w:val="clear" w:color="auto" w:fill="auto"/>
          </w:tcPr>
          <w:p w14:paraId="5E3A682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B0E89DE">
            <w:pPr>
              <w:widowControl/>
              <w:rPr>
                <w:rFonts w:ascii="宋体" w:hAnsi="宋体" w:cs="宋体"/>
                <w:kern w:val="0"/>
                <w:szCs w:val="21"/>
              </w:rPr>
            </w:pPr>
            <w:r>
              <w:rPr>
                <w:rFonts w:hint="eastAsia" w:ascii="宋体" w:hAnsi="宋体" w:cs="宋体"/>
                <w:kern w:val="0"/>
                <w:szCs w:val="21"/>
              </w:rPr>
              <w:t>无明显差异</w:t>
            </w:r>
          </w:p>
        </w:tc>
      </w:tr>
      <w:tr w14:paraId="655B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03B8D94">
            <w:pPr>
              <w:widowControl/>
              <w:rPr>
                <w:rFonts w:ascii="宋体" w:hAnsi="宋体" w:cs="宋体"/>
                <w:kern w:val="0"/>
                <w:szCs w:val="21"/>
              </w:rPr>
            </w:pPr>
            <w:r>
              <w:rPr>
                <w:rFonts w:hint="eastAsia" w:ascii="宋体" w:hAnsi="宋体" w:cs="宋体"/>
                <w:kern w:val="0"/>
                <w:szCs w:val="21"/>
              </w:rPr>
              <w:t>52.5.10 b) 2)</w:t>
            </w:r>
          </w:p>
        </w:tc>
        <w:tc>
          <w:tcPr>
            <w:tcW w:w="2069" w:type="dxa"/>
            <w:shd w:val="clear" w:color="auto" w:fill="auto"/>
            <w:vAlign w:val="center"/>
          </w:tcPr>
          <w:p w14:paraId="6A612CF4">
            <w:pPr>
              <w:rPr>
                <w:rFonts w:ascii="宋体" w:hAnsi="宋体"/>
                <w:szCs w:val="21"/>
              </w:rPr>
            </w:pPr>
            <w:r>
              <w:rPr>
                <w:rFonts w:hint="eastAsia" w:ascii="宋体" w:hAnsi="宋体" w:cs="宋体"/>
                <w:kern w:val="0"/>
                <w:szCs w:val="21"/>
              </w:rPr>
              <w:t>“有电动机又有电热</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451372D">
            <w:pPr>
              <w:widowControl/>
              <w:rPr>
                <w:rFonts w:ascii="宋体" w:hAnsi="宋体" w:cs="宋体"/>
                <w:kern w:val="0"/>
                <w:szCs w:val="21"/>
              </w:rPr>
            </w:pPr>
            <w:r>
              <w:rPr>
                <w:rFonts w:hint="eastAsia" w:ascii="宋体" w:hAnsi="宋体" w:cs="宋体"/>
                <w:kern w:val="0"/>
                <w:szCs w:val="21"/>
              </w:rPr>
              <w:t>13.2.13.3 a) 2)</w:t>
            </w:r>
          </w:p>
        </w:tc>
        <w:tc>
          <w:tcPr>
            <w:tcW w:w="1528" w:type="dxa"/>
            <w:shd w:val="clear" w:color="auto" w:fill="auto"/>
          </w:tcPr>
          <w:p w14:paraId="77B299C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DEC677F">
            <w:pPr>
              <w:widowControl/>
              <w:rPr>
                <w:rFonts w:ascii="宋体" w:hAnsi="宋体" w:cs="宋体"/>
                <w:kern w:val="0"/>
                <w:szCs w:val="21"/>
              </w:rPr>
            </w:pPr>
            <w:r>
              <w:rPr>
                <w:rFonts w:hint="eastAsia" w:ascii="宋体" w:hAnsi="宋体" w:cs="宋体"/>
                <w:kern w:val="0"/>
                <w:szCs w:val="21"/>
              </w:rPr>
              <w:t>无明显差异</w:t>
            </w:r>
          </w:p>
        </w:tc>
      </w:tr>
      <w:tr w14:paraId="5A0D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3ACAA1">
            <w:pPr>
              <w:widowControl/>
              <w:rPr>
                <w:rFonts w:ascii="宋体" w:hAnsi="宋体" w:cs="宋体"/>
                <w:kern w:val="0"/>
                <w:szCs w:val="21"/>
              </w:rPr>
            </w:pPr>
            <w:r>
              <w:rPr>
                <w:rFonts w:hint="eastAsia" w:ascii="宋体" w:hAnsi="宋体" w:cs="宋体"/>
                <w:kern w:val="0"/>
                <w:szCs w:val="21"/>
              </w:rPr>
              <w:t xml:space="preserve"> 52.5.10 b) 3)</w:t>
            </w:r>
          </w:p>
        </w:tc>
        <w:tc>
          <w:tcPr>
            <w:tcW w:w="2069" w:type="dxa"/>
            <w:shd w:val="clear" w:color="auto" w:fill="auto"/>
            <w:vAlign w:val="center"/>
          </w:tcPr>
          <w:p w14:paraId="2D818459">
            <w:pPr>
              <w:rPr>
                <w:rFonts w:ascii="宋体" w:hAnsi="宋体"/>
                <w:szCs w:val="21"/>
              </w:rPr>
            </w:pPr>
            <w:r>
              <w:rPr>
                <w:rFonts w:hint="eastAsia" w:ascii="宋体" w:hAnsi="宋体" w:cs="宋体"/>
                <w:kern w:val="0"/>
                <w:szCs w:val="21"/>
              </w:rPr>
              <w:t>“如果对同一台设备有</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5E70E3D">
            <w:pPr>
              <w:widowControl/>
              <w:rPr>
                <w:rFonts w:ascii="宋体" w:hAnsi="宋体" w:cs="宋体"/>
                <w:kern w:val="0"/>
                <w:szCs w:val="21"/>
              </w:rPr>
            </w:pPr>
            <w:r>
              <w:rPr>
                <w:rFonts w:hint="eastAsia" w:ascii="宋体" w:hAnsi="宋体" w:cs="宋体"/>
                <w:kern w:val="0"/>
                <w:szCs w:val="21"/>
              </w:rPr>
              <w:t>13.2.13.3 a) 3)</w:t>
            </w:r>
          </w:p>
        </w:tc>
        <w:tc>
          <w:tcPr>
            <w:tcW w:w="1528" w:type="dxa"/>
            <w:shd w:val="clear" w:color="auto" w:fill="auto"/>
          </w:tcPr>
          <w:p w14:paraId="70CFEFC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3F5493C">
            <w:pPr>
              <w:widowControl/>
              <w:rPr>
                <w:rFonts w:ascii="宋体" w:hAnsi="宋体" w:cs="宋体"/>
                <w:kern w:val="0"/>
                <w:szCs w:val="21"/>
              </w:rPr>
            </w:pPr>
            <w:r>
              <w:rPr>
                <w:rFonts w:hint="eastAsia" w:ascii="宋体" w:hAnsi="宋体" w:cs="宋体"/>
                <w:kern w:val="0"/>
                <w:szCs w:val="21"/>
              </w:rPr>
              <w:t>无明显差异</w:t>
            </w:r>
          </w:p>
        </w:tc>
      </w:tr>
      <w:tr w14:paraId="484D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7D115D">
            <w:pPr>
              <w:widowControl/>
              <w:rPr>
                <w:rFonts w:ascii="宋体" w:hAnsi="宋体" w:cs="宋体"/>
                <w:kern w:val="0"/>
                <w:szCs w:val="21"/>
              </w:rPr>
            </w:pPr>
            <w:r>
              <w:rPr>
                <w:rFonts w:hint="eastAsia" w:ascii="宋体" w:hAnsi="宋体" w:cs="宋体"/>
                <w:kern w:val="0"/>
                <w:szCs w:val="21"/>
              </w:rPr>
              <w:t>52.5.10 c)</w:t>
            </w:r>
          </w:p>
        </w:tc>
        <w:tc>
          <w:tcPr>
            <w:tcW w:w="2069" w:type="dxa"/>
            <w:shd w:val="clear" w:color="auto" w:fill="auto"/>
            <w:vAlign w:val="center"/>
          </w:tcPr>
          <w:p w14:paraId="48959823">
            <w:pPr>
              <w:rPr>
                <w:rFonts w:ascii="宋体" w:hAnsi="宋体"/>
                <w:szCs w:val="21"/>
              </w:rPr>
            </w:pPr>
            <w:r>
              <w:rPr>
                <w:rFonts w:hint="eastAsia" w:ascii="宋体" w:hAnsi="宋体" w:cs="宋体"/>
                <w:kern w:val="0"/>
                <w:szCs w:val="21"/>
              </w:rPr>
              <w:t>“有电热元件的设备按</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61570F6">
            <w:pPr>
              <w:widowControl/>
              <w:rPr>
                <w:rFonts w:ascii="宋体" w:hAnsi="宋体" w:cs="宋体"/>
                <w:kern w:val="0"/>
                <w:szCs w:val="21"/>
              </w:rPr>
            </w:pPr>
            <w:r>
              <w:rPr>
                <w:rFonts w:hint="eastAsia" w:ascii="宋体" w:hAnsi="宋体" w:cs="宋体"/>
                <w:kern w:val="0"/>
                <w:szCs w:val="21"/>
              </w:rPr>
              <w:t>13.2.13.2 b)</w:t>
            </w:r>
          </w:p>
        </w:tc>
        <w:tc>
          <w:tcPr>
            <w:tcW w:w="1528" w:type="dxa"/>
            <w:shd w:val="clear" w:color="auto" w:fill="auto"/>
          </w:tcPr>
          <w:p w14:paraId="6D858F3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9FB3851">
            <w:pPr>
              <w:widowControl/>
              <w:rPr>
                <w:rFonts w:ascii="宋体" w:hAnsi="宋体" w:cs="宋体"/>
                <w:kern w:val="0"/>
                <w:szCs w:val="21"/>
              </w:rPr>
            </w:pPr>
            <w:r>
              <w:rPr>
                <w:rFonts w:hint="eastAsia" w:ascii="宋体" w:hAnsi="宋体" w:cs="宋体"/>
                <w:kern w:val="0"/>
                <w:szCs w:val="21"/>
              </w:rPr>
              <w:t>无明显差异</w:t>
            </w:r>
          </w:p>
        </w:tc>
      </w:tr>
      <w:tr w14:paraId="65C5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4432EA5">
            <w:pPr>
              <w:widowControl/>
              <w:rPr>
                <w:rFonts w:ascii="宋体" w:hAnsi="宋体" w:cs="宋体"/>
                <w:kern w:val="0"/>
                <w:szCs w:val="21"/>
              </w:rPr>
            </w:pPr>
            <w:r>
              <w:rPr>
                <w:rFonts w:hint="eastAsia" w:ascii="宋体" w:hAnsi="宋体" w:cs="宋体"/>
                <w:kern w:val="0"/>
                <w:szCs w:val="21"/>
              </w:rPr>
              <w:t>52.5.10 d)</w:t>
            </w:r>
          </w:p>
        </w:tc>
        <w:tc>
          <w:tcPr>
            <w:tcW w:w="2069" w:type="dxa"/>
            <w:shd w:val="clear" w:color="auto" w:fill="auto"/>
            <w:vAlign w:val="center"/>
          </w:tcPr>
          <w:p w14:paraId="15E7BFD1">
            <w:pPr>
              <w:rPr>
                <w:rFonts w:ascii="宋体" w:hAnsi="宋体"/>
                <w:szCs w:val="21"/>
              </w:rPr>
            </w:pPr>
            <w:r>
              <w:rPr>
                <w:rFonts w:hint="eastAsia" w:ascii="宋体" w:hAnsi="宋体" w:cs="宋体"/>
                <w:kern w:val="0"/>
                <w:szCs w:val="21"/>
              </w:rPr>
              <w:t>“设备的电热部件按</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3727194B">
            <w:pPr>
              <w:widowControl/>
              <w:rPr>
                <w:rFonts w:ascii="宋体" w:hAnsi="宋体" w:cs="宋体"/>
                <w:kern w:val="0"/>
                <w:szCs w:val="21"/>
              </w:rPr>
            </w:pPr>
            <w:r>
              <w:rPr>
                <w:rFonts w:hint="eastAsia" w:ascii="宋体" w:hAnsi="宋体" w:cs="宋体"/>
                <w:kern w:val="0"/>
                <w:szCs w:val="21"/>
              </w:rPr>
              <w:t>13.2.13.2 c)</w:t>
            </w:r>
          </w:p>
        </w:tc>
        <w:tc>
          <w:tcPr>
            <w:tcW w:w="1528" w:type="dxa"/>
            <w:vMerge w:val="restart"/>
            <w:shd w:val="clear" w:color="auto" w:fill="auto"/>
          </w:tcPr>
          <w:p w14:paraId="5AAD3FE8">
            <w:pPr>
              <w:widowControl/>
              <w:rPr>
                <w:rFonts w:ascii="宋体" w:hAnsi="宋体" w:cs="宋体"/>
                <w:kern w:val="0"/>
                <w:szCs w:val="21"/>
              </w:rPr>
            </w:pPr>
            <w:r>
              <w:rPr>
                <w:rFonts w:hint="eastAsia" w:ascii="宋体" w:hAnsi="宋体" w:cs="宋体"/>
                <w:kern w:val="0"/>
                <w:szCs w:val="21"/>
              </w:rPr>
              <w:t>—</w:t>
            </w:r>
          </w:p>
        </w:tc>
        <w:tc>
          <w:tcPr>
            <w:tcW w:w="3325" w:type="dxa"/>
            <w:vMerge w:val="restart"/>
            <w:shd w:val="clear" w:color="auto" w:fill="auto"/>
            <w:vAlign w:val="center"/>
          </w:tcPr>
          <w:p w14:paraId="28FD53EA">
            <w:pPr>
              <w:widowControl/>
              <w:rPr>
                <w:rFonts w:ascii="宋体" w:hAnsi="宋体" w:cs="宋体"/>
                <w:kern w:val="0"/>
                <w:szCs w:val="21"/>
              </w:rPr>
            </w:pPr>
            <w:r>
              <w:rPr>
                <w:rFonts w:hint="eastAsia" w:ascii="宋体" w:hAnsi="宋体" w:cs="宋体"/>
                <w:kern w:val="0"/>
                <w:szCs w:val="21"/>
              </w:rPr>
              <w:t>无明显差异</w:t>
            </w:r>
          </w:p>
        </w:tc>
      </w:tr>
      <w:tr w14:paraId="650C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3859439">
            <w:pPr>
              <w:widowControl/>
              <w:rPr>
                <w:rFonts w:ascii="宋体" w:hAnsi="宋体" w:cs="宋体"/>
                <w:kern w:val="0"/>
                <w:szCs w:val="21"/>
              </w:rPr>
            </w:pPr>
            <w:r>
              <w:rPr>
                <w:rFonts w:hint="eastAsia" w:ascii="宋体" w:hAnsi="宋体" w:cs="宋体"/>
                <w:kern w:val="0"/>
                <w:szCs w:val="21"/>
              </w:rPr>
              <w:t>52.5.10 d) 1)</w:t>
            </w:r>
          </w:p>
        </w:tc>
        <w:tc>
          <w:tcPr>
            <w:tcW w:w="2069" w:type="dxa"/>
            <w:shd w:val="clear" w:color="auto" w:fill="auto"/>
            <w:vAlign w:val="center"/>
          </w:tcPr>
          <w:p w14:paraId="1185C008">
            <w:pPr>
              <w:rPr>
                <w:rFonts w:ascii="宋体" w:hAnsi="宋体"/>
                <w:szCs w:val="21"/>
              </w:rPr>
            </w:pPr>
            <w:r>
              <w:rPr>
                <w:rFonts w:hint="eastAsia" w:ascii="宋体" w:hAnsi="宋体" w:cs="宋体"/>
                <w:kern w:val="0"/>
                <w:szCs w:val="21"/>
              </w:rPr>
              <w:t>“按第42章规定”</w:t>
            </w:r>
          </w:p>
        </w:tc>
        <w:tc>
          <w:tcPr>
            <w:tcW w:w="975" w:type="dxa"/>
            <w:vMerge w:val="continue"/>
            <w:shd w:val="clear" w:color="auto" w:fill="auto"/>
            <w:vAlign w:val="center"/>
          </w:tcPr>
          <w:p w14:paraId="28526E97">
            <w:pPr>
              <w:widowControl/>
              <w:rPr>
                <w:rFonts w:ascii="宋体" w:hAnsi="宋体" w:cs="宋体"/>
                <w:kern w:val="0"/>
                <w:szCs w:val="21"/>
              </w:rPr>
            </w:pPr>
          </w:p>
        </w:tc>
        <w:tc>
          <w:tcPr>
            <w:tcW w:w="1528" w:type="dxa"/>
            <w:vMerge w:val="continue"/>
            <w:shd w:val="clear" w:color="auto" w:fill="auto"/>
            <w:vAlign w:val="center"/>
          </w:tcPr>
          <w:p w14:paraId="68388153">
            <w:pPr>
              <w:widowControl/>
              <w:rPr>
                <w:rFonts w:ascii="宋体" w:hAnsi="宋体" w:cs="宋体"/>
                <w:kern w:val="0"/>
                <w:szCs w:val="21"/>
              </w:rPr>
            </w:pPr>
          </w:p>
        </w:tc>
        <w:tc>
          <w:tcPr>
            <w:tcW w:w="3325" w:type="dxa"/>
            <w:vMerge w:val="continue"/>
            <w:shd w:val="clear" w:color="auto" w:fill="auto"/>
            <w:vAlign w:val="center"/>
          </w:tcPr>
          <w:p w14:paraId="5AC58E04">
            <w:pPr>
              <w:widowControl/>
              <w:rPr>
                <w:rFonts w:ascii="宋体" w:hAnsi="宋体" w:cs="宋体"/>
                <w:kern w:val="0"/>
                <w:szCs w:val="21"/>
              </w:rPr>
            </w:pPr>
          </w:p>
        </w:tc>
      </w:tr>
      <w:tr w14:paraId="3AF9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A63480">
            <w:pPr>
              <w:widowControl/>
              <w:rPr>
                <w:rFonts w:ascii="宋体" w:hAnsi="宋体" w:cs="宋体"/>
                <w:kern w:val="0"/>
                <w:szCs w:val="21"/>
              </w:rPr>
            </w:pPr>
            <w:r>
              <w:rPr>
                <w:rFonts w:hint="eastAsia" w:ascii="宋体" w:hAnsi="宋体" w:cs="宋体"/>
                <w:kern w:val="0"/>
                <w:szCs w:val="21"/>
              </w:rPr>
              <w:t>52.5.10 d) 2)</w:t>
            </w:r>
          </w:p>
        </w:tc>
        <w:tc>
          <w:tcPr>
            <w:tcW w:w="2069" w:type="dxa"/>
            <w:shd w:val="clear" w:color="auto" w:fill="auto"/>
            <w:vAlign w:val="center"/>
          </w:tcPr>
          <w:p w14:paraId="60B95296">
            <w:pPr>
              <w:rPr>
                <w:rFonts w:ascii="宋体" w:hAnsi="宋体"/>
                <w:szCs w:val="21"/>
              </w:rPr>
            </w:pPr>
            <w:r>
              <w:rPr>
                <w:rFonts w:hint="eastAsia" w:ascii="宋体" w:hAnsi="宋体" w:cs="宋体"/>
                <w:kern w:val="0"/>
                <w:szCs w:val="21"/>
              </w:rPr>
              <w:t>“设备在正常状态下</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361694C9">
            <w:pPr>
              <w:widowControl/>
              <w:rPr>
                <w:rFonts w:ascii="宋体" w:hAnsi="宋体" w:cs="宋体"/>
                <w:kern w:val="0"/>
                <w:szCs w:val="21"/>
              </w:rPr>
            </w:pPr>
          </w:p>
        </w:tc>
        <w:tc>
          <w:tcPr>
            <w:tcW w:w="1528" w:type="dxa"/>
            <w:vMerge w:val="continue"/>
            <w:shd w:val="clear" w:color="auto" w:fill="auto"/>
            <w:vAlign w:val="center"/>
          </w:tcPr>
          <w:p w14:paraId="6F2447BB">
            <w:pPr>
              <w:widowControl/>
              <w:rPr>
                <w:rFonts w:ascii="宋体" w:hAnsi="宋体" w:cs="宋体"/>
                <w:kern w:val="0"/>
                <w:szCs w:val="21"/>
              </w:rPr>
            </w:pPr>
          </w:p>
        </w:tc>
        <w:tc>
          <w:tcPr>
            <w:tcW w:w="3325" w:type="dxa"/>
            <w:vMerge w:val="continue"/>
            <w:shd w:val="clear" w:color="auto" w:fill="auto"/>
            <w:vAlign w:val="center"/>
          </w:tcPr>
          <w:p w14:paraId="68E2B538">
            <w:pPr>
              <w:widowControl/>
              <w:rPr>
                <w:rFonts w:ascii="宋体" w:hAnsi="宋体" w:cs="宋体"/>
                <w:kern w:val="0"/>
                <w:szCs w:val="21"/>
              </w:rPr>
            </w:pPr>
          </w:p>
        </w:tc>
      </w:tr>
      <w:tr w14:paraId="147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F4A04C6">
            <w:pPr>
              <w:widowControl/>
              <w:rPr>
                <w:rFonts w:ascii="宋体" w:hAnsi="宋体" w:cs="宋体"/>
                <w:kern w:val="0"/>
                <w:szCs w:val="21"/>
              </w:rPr>
            </w:pPr>
            <w:r>
              <w:rPr>
                <w:rFonts w:hint="eastAsia" w:ascii="宋体" w:hAnsi="宋体" w:cs="宋体"/>
                <w:kern w:val="0"/>
                <w:szCs w:val="21"/>
              </w:rPr>
              <w:t>52.5.10 d) 3)</w:t>
            </w:r>
          </w:p>
        </w:tc>
        <w:tc>
          <w:tcPr>
            <w:tcW w:w="2069" w:type="dxa"/>
            <w:shd w:val="clear" w:color="auto" w:fill="auto"/>
            <w:vAlign w:val="center"/>
          </w:tcPr>
          <w:p w14:paraId="22E0E947">
            <w:pPr>
              <w:rPr>
                <w:rFonts w:ascii="宋体" w:hAnsi="宋体"/>
                <w:szCs w:val="21"/>
              </w:rPr>
            </w:pPr>
            <w:r>
              <w:rPr>
                <w:rFonts w:hint="eastAsia" w:ascii="宋体" w:hAnsi="宋体" w:cs="宋体"/>
                <w:kern w:val="0"/>
                <w:szCs w:val="21"/>
              </w:rPr>
              <w:t>“供电电压为额定供电</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27183547">
            <w:pPr>
              <w:widowControl/>
              <w:rPr>
                <w:rFonts w:ascii="宋体" w:hAnsi="宋体" w:cs="宋体"/>
                <w:kern w:val="0"/>
                <w:szCs w:val="21"/>
              </w:rPr>
            </w:pPr>
          </w:p>
        </w:tc>
        <w:tc>
          <w:tcPr>
            <w:tcW w:w="1528" w:type="dxa"/>
            <w:vMerge w:val="continue"/>
            <w:shd w:val="clear" w:color="auto" w:fill="auto"/>
            <w:vAlign w:val="center"/>
          </w:tcPr>
          <w:p w14:paraId="30DB776F">
            <w:pPr>
              <w:widowControl/>
              <w:rPr>
                <w:rFonts w:ascii="宋体" w:hAnsi="宋体" w:cs="宋体"/>
                <w:kern w:val="0"/>
                <w:szCs w:val="21"/>
              </w:rPr>
            </w:pPr>
          </w:p>
        </w:tc>
        <w:tc>
          <w:tcPr>
            <w:tcW w:w="3325" w:type="dxa"/>
            <w:vMerge w:val="continue"/>
            <w:shd w:val="clear" w:color="auto" w:fill="auto"/>
            <w:vAlign w:val="center"/>
          </w:tcPr>
          <w:p w14:paraId="414CAB16">
            <w:pPr>
              <w:widowControl/>
              <w:rPr>
                <w:rFonts w:ascii="宋体" w:hAnsi="宋体" w:cs="宋体"/>
                <w:kern w:val="0"/>
                <w:szCs w:val="21"/>
              </w:rPr>
            </w:pPr>
          </w:p>
        </w:tc>
      </w:tr>
      <w:tr w14:paraId="72A5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0DB7A8">
            <w:pPr>
              <w:widowControl/>
              <w:rPr>
                <w:rFonts w:ascii="宋体" w:hAnsi="宋体" w:cs="宋体"/>
                <w:kern w:val="0"/>
                <w:szCs w:val="21"/>
              </w:rPr>
            </w:pPr>
            <w:r>
              <w:rPr>
                <w:rFonts w:hint="eastAsia" w:ascii="宋体" w:hAnsi="宋体" w:cs="宋体"/>
                <w:kern w:val="0"/>
                <w:szCs w:val="21"/>
              </w:rPr>
              <w:t>52.5.10 d) 4)</w:t>
            </w:r>
          </w:p>
        </w:tc>
        <w:tc>
          <w:tcPr>
            <w:tcW w:w="2069" w:type="dxa"/>
            <w:shd w:val="clear" w:color="auto" w:fill="auto"/>
            <w:vAlign w:val="center"/>
          </w:tcPr>
          <w:p w14:paraId="71E3AF28">
            <w:pPr>
              <w:rPr>
                <w:rFonts w:ascii="宋体" w:hAnsi="宋体"/>
                <w:szCs w:val="21"/>
              </w:rPr>
            </w:pPr>
            <w:r>
              <w:rPr>
                <w:rFonts w:hint="eastAsia" w:ascii="宋体" w:hAnsi="宋体" w:cs="宋体"/>
                <w:kern w:val="0"/>
                <w:szCs w:val="21"/>
              </w:rPr>
              <w:t>“除热断路器外</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E7501BE">
            <w:pPr>
              <w:widowControl/>
              <w:rPr>
                <w:rFonts w:ascii="宋体" w:hAnsi="宋体" w:cs="宋体"/>
                <w:kern w:val="0"/>
                <w:szCs w:val="21"/>
              </w:rPr>
            </w:pPr>
            <w:r>
              <w:rPr>
                <w:rFonts w:hint="eastAsia" w:ascii="宋体" w:hAnsi="宋体" w:cs="宋体"/>
                <w:kern w:val="0"/>
                <w:szCs w:val="21"/>
              </w:rPr>
              <w:t>13.2.13.2 c) 1)</w:t>
            </w:r>
          </w:p>
        </w:tc>
        <w:tc>
          <w:tcPr>
            <w:tcW w:w="1528" w:type="dxa"/>
            <w:shd w:val="clear" w:color="auto" w:fill="auto"/>
          </w:tcPr>
          <w:p w14:paraId="7C1F8CD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E6364FF">
            <w:pPr>
              <w:widowControl/>
              <w:rPr>
                <w:rFonts w:ascii="宋体" w:hAnsi="宋体" w:cs="宋体"/>
                <w:kern w:val="0"/>
                <w:szCs w:val="21"/>
              </w:rPr>
            </w:pPr>
            <w:r>
              <w:rPr>
                <w:rFonts w:hint="eastAsia" w:ascii="宋体" w:hAnsi="宋体" w:cs="宋体"/>
                <w:kern w:val="0"/>
                <w:szCs w:val="21"/>
              </w:rPr>
              <w:t>无明显差异</w:t>
            </w:r>
          </w:p>
        </w:tc>
      </w:tr>
      <w:tr w14:paraId="1BC1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4048E9F">
            <w:pPr>
              <w:widowControl/>
              <w:rPr>
                <w:rFonts w:ascii="宋体" w:hAnsi="宋体" w:cs="宋体"/>
                <w:kern w:val="0"/>
                <w:szCs w:val="21"/>
              </w:rPr>
            </w:pPr>
            <w:r>
              <w:rPr>
                <w:rFonts w:hint="eastAsia" w:ascii="宋体" w:hAnsi="宋体" w:cs="宋体"/>
                <w:kern w:val="0"/>
                <w:szCs w:val="21"/>
              </w:rPr>
              <w:t>52.5.10 d) 5)</w:t>
            </w:r>
          </w:p>
        </w:tc>
        <w:tc>
          <w:tcPr>
            <w:tcW w:w="2069" w:type="dxa"/>
            <w:shd w:val="clear" w:color="auto" w:fill="auto"/>
            <w:vAlign w:val="center"/>
          </w:tcPr>
          <w:p w14:paraId="0CCF055B">
            <w:pPr>
              <w:rPr>
                <w:rFonts w:ascii="宋体" w:hAnsi="宋体"/>
                <w:szCs w:val="21"/>
              </w:rPr>
            </w:pPr>
            <w:r>
              <w:rPr>
                <w:rFonts w:hint="eastAsia" w:ascii="宋体" w:hAnsi="宋体" w:cs="宋体"/>
                <w:kern w:val="0"/>
                <w:szCs w:val="21"/>
              </w:rPr>
              <w:t>“如设备有一个以上的控制器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40D387C">
            <w:pPr>
              <w:widowControl/>
              <w:rPr>
                <w:rFonts w:ascii="宋体" w:hAnsi="宋体" w:cs="宋体"/>
                <w:kern w:val="0"/>
                <w:szCs w:val="21"/>
              </w:rPr>
            </w:pPr>
            <w:r>
              <w:rPr>
                <w:rFonts w:hint="eastAsia" w:ascii="宋体" w:hAnsi="宋体" w:cs="宋体"/>
                <w:kern w:val="0"/>
                <w:szCs w:val="21"/>
              </w:rPr>
              <w:t>13.2.13.2 c) 2)</w:t>
            </w:r>
          </w:p>
        </w:tc>
        <w:tc>
          <w:tcPr>
            <w:tcW w:w="1528" w:type="dxa"/>
            <w:shd w:val="clear" w:color="auto" w:fill="auto"/>
          </w:tcPr>
          <w:p w14:paraId="4974678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C290FB">
            <w:pPr>
              <w:widowControl/>
              <w:rPr>
                <w:rFonts w:ascii="宋体" w:hAnsi="宋体" w:cs="宋体"/>
                <w:kern w:val="0"/>
                <w:szCs w:val="21"/>
              </w:rPr>
            </w:pPr>
            <w:r>
              <w:rPr>
                <w:rFonts w:hint="eastAsia" w:ascii="宋体" w:hAnsi="宋体" w:cs="宋体"/>
                <w:kern w:val="0"/>
                <w:szCs w:val="21"/>
              </w:rPr>
              <w:t>无明显差异</w:t>
            </w:r>
          </w:p>
        </w:tc>
      </w:tr>
      <w:tr w14:paraId="68ED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E4F11EE">
            <w:pPr>
              <w:widowControl/>
              <w:rPr>
                <w:rFonts w:ascii="宋体" w:hAnsi="宋体" w:cs="宋体"/>
                <w:kern w:val="0"/>
                <w:szCs w:val="21"/>
              </w:rPr>
            </w:pPr>
            <w:r>
              <w:rPr>
                <w:rFonts w:hint="eastAsia" w:ascii="宋体" w:hAnsi="宋体" w:cs="宋体"/>
                <w:kern w:val="0"/>
                <w:szCs w:val="21"/>
              </w:rPr>
              <w:t>52.5.10 e)</w:t>
            </w:r>
          </w:p>
        </w:tc>
        <w:tc>
          <w:tcPr>
            <w:tcW w:w="2069" w:type="dxa"/>
            <w:shd w:val="clear" w:color="auto" w:fill="auto"/>
            <w:vAlign w:val="center"/>
          </w:tcPr>
          <w:p w14:paraId="275434E8">
            <w:pPr>
              <w:rPr>
                <w:rFonts w:ascii="宋体" w:hAnsi="宋体"/>
                <w:szCs w:val="21"/>
              </w:rPr>
            </w:pPr>
            <w:r>
              <w:rPr>
                <w:rFonts w:hint="eastAsia" w:ascii="宋体" w:hAnsi="宋体" w:cs="宋体"/>
                <w:kern w:val="0"/>
                <w:szCs w:val="21"/>
              </w:rPr>
              <w:t>“设备的电热部件</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37EC388D">
            <w:pPr>
              <w:widowControl/>
              <w:rPr>
                <w:rFonts w:ascii="宋体" w:hAnsi="宋体" w:cs="宋体"/>
                <w:kern w:val="0"/>
                <w:szCs w:val="21"/>
              </w:rPr>
            </w:pPr>
            <w:r>
              <w:rPr>
                <w:rFonts w:hint="eastAsia" w:ascii="宋体" w:hAnsi="宋体" w:cs="宋体"/>
                <w:kern w:val="0"/>
                <w:szCs w:val="21"/>
              </w:rPr>
              <w:t>13.2.13.2 c)</w:t>
            </w:r>
          </w:p>
        </w:tc>
        <w:tc>
          <w:tcPr>
            <w:tcW w:w="1528" w:type="dxa"/>
            <w:vMerge w:val="restart"/>
            <w:shd w:val="clear" w:color="auto" w:fill="auto"/>
          </w:tcPr>
          <w:p w14:paraId="076C4C76">
            <w:pPr>
              <w:widowControl/>
              <w:rPr>
                <w:rFonts w:ascii="宋体" w:hAnsi="宋体" w:cs="宋体"/>
                <w:kern w:val="0"/>
                <w:szCs w:val="21"/>
              </w:rPr>
            </w:pPr>
            <w:r>
              <w:rPr>
                <w:rFonts w:hint="eastAsia" w:ascii="宋体" w:hAnsi="宋体" w:cs="宋体"/>
                <w:kern w:val="0"/>
                <w:szCs w:val="21"/>
              </w:rPr>
              <w:t>—</w:t>
            </w:r>
          </w:p>
        </w:tc>
        <w:tc>
          <w:tcPr>
            <w:tcW w:w="3325" w:type="dxa"/>
            <w:vMerge w:val="restart"/>
            <w:shd w:val="clear" w:color="auto" w:fill="auto"/>
            <w:vAlign w:val="center"/>
          </w:tcPr>
          <w:p w14:paraId="6495CEA2">
            <w:pPr>
              <w:widowControl/>
              <w:rPr>
                <w:rFonts w:ascii="宋体" w:hAnsi="宋体" w:cs="宋体"/>
                <w:kern w:val="0"/>
                <w:szCs w:val="21"/>
              </w:rPr>
            </w:pPr>
            <w:r>
              <w:rPr>
                <w:rFonts w:hint="eastAsia" w:ascii="宋体" w:hAnsi="宋体" w:cs="宋体"/>
                <w:kern w:val="0"/>
                <w:szCs w:val="21"/>
              </w:rPr>
              <w:t>无明显差异</w:t>
            </w:r>
          </w:p>
        </w:tc>
      </w:tr>
      <w:tr w14:paraId="7497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BCC6A9">
            <w:pPr>
              <w:widowControl/>
              <w:rPr>
                <w:rFonts w:ascii="宋体" w:hAnsi="宋体" w:cs="宋体"/>
                <w:kern w:val="0"/>
                <w:szCs w:val="21"/>
              </w:rPr>
            </w:pPr>
            <w:r>
              <w:rPr>
                <w:rFonts w:hint="eastAsia" w:ascii="宋体" w:hAnsi="宋体" w:cs="宋体"/>
                <w:kern w:val="0"/>
                <w:szCs w:val="21"/>
              </w:rPr>
              <w:t>52.5.10 e) 1)</w:t>
            </w:r>
          </w:p>
        </w:tc>
        <w:tc>
          <w:tcPr>
            <w:tcW w:w="2069" w:type="dxa"/>
            <w:shd w:val="clear" w:color="auto" w:fill="auto"/>
            <w:vAlign w:val="center"/>
          </w:tcPr>
          <w:p w14:paraId="2E20CDDD">
            <w:pPr>
              <w:rPr>
                <w:rFonts w:ascii="宋体" w:hAnsi="宋体"/>
                <w:szCs w:val="21"/>
              </w:rPr>
            </w:pPr>
            <w:r>
              <w:rPr>
                <w:rFonts w:hint="eastAsia" w:ascii="宋体" w:hAnsi="宋体" w:cs="宋体"/>
                <w:kern w:val="0"/>
                <w:szCs w:val="21"/>
              </w:rPr>
              <w:t>“按第42章的规定</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4CCC3A44">
            <w:pPr>
              <w:widowControl/>
              <w:rPr>
                <w:rFonts w:ascii="宋体" w:hAnsi="宋体" w:cs="宋体"/>
                <w:kern w:val="0"/>
                <w:szCs w:val="21"/>
              </w:rPr>
            </w:pPr>
          </w:p>
        </w:tc>
        <w:tc>
          <w:tcPr>
            <w:tcW w:w="1528" w:type="dxa"/>
            <w:vMerge w:val="continue"/>
            <w:shd w:val="clear" w:color="auto" w:fill="auto"/>
          </w:tcPr>
          <w:p w14:paraId="39C84AC4">
            <w:pPr>
              <w:widowControl/>
              <w:rPr>
                <w:rFonts w:ascii="宋体" w:hAnsi="宋体" w:cs="宋体"/>
                <w:kern w:val="0"/>
                <w:szCs w:val="21"/>
              </w:rPr>
            </w:pPr>
          </w:p>
        </w:tc>
        <w:tc>
          <w:tcPr>
            <w:tcW w:w="3325" w:type="dxa"/>
            <w:vMerge w:val="continue"/>
            <w:shd w:val="clear" w:color="auto" w:fill="auto"/>
            <w:vAlign w:val="center"/>
          </w:tcPr>
          <w:p w14:paraId="479BBC40">
            <w:pPr>
              <w:widowControl/>
              <w:rPr>
                <w:rFonts w:ascii="宋体" w:hAnsi="宋体" w:cs="宋体"/>
                <w:kern w:val="0"/>
                <w:szCs w:val="21"/>
              </w:rPr>
            </w:pPr>
          </w:p>
        </w:tc>
      </w:tr>
      <w:tr w14:paraId="517E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114C645">
            <w:pPr>
              <w:widowControl/>
              <w:rPr>
                <w:rFonts w:ascii="宋体" w:hAnsi="宋体" w:cs="宋体"/>
                <w:kern w:val="0"/>
                <w:szCs w:val="21"/>
              </w:rPr>
            </w:pPr>
            <w:r>
              <w:rPr>
                <w:rFonts w:hint="eastAsia" w:ascii="宋体" w:hAnsi="宋体" w:cs="宋体"/>
                <w:kern w:val="0"/>
                <w:szCs w:val="21"/>
              </w:rPr>
              <w:t>52.5.10 e) 2)</w:t>
            </w:r>
          </w:p>
        </w:tc>
        <w:tc>
          <w:tcPr>
            <w:tcW w:w="2069" w:type="dxa"/>
            <w:shd w:val="clear" w:color="auto" w:fill="auto"/>
            <w:vAlign w:val="center"/>
          </w:tcPr>
          <w:p w14:paraId="6C60DFA0">
            <w:pPr>
              <w:rPr>
                <w:rFonts w:ascii="宋体" w:hAnsi="宋体"/>
                <w:szCs w:val="21"/>
              </w:rPr>
            </w:pPr>
            <w:r>
              <w:rPr>
                <w:rFonts w:hint="eastAsia" w:ascii="宋体" w:hAnsi="宋体" w:cs="宋体"/>
                <w:kern w:val="0"/>
                <w:szCs w:val="21"/>
              </w:rPr>
              <w:t>“设备在正常状态下</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4C3B94E2">
            <w:pPr>
              <w:widowControl/>
              <w:rPr>
                <w:rFonts w:ascii="宋体" w:hAnsi="宋体" w:cs="宋体"/>
                <w:kern w:val="0"/>
                <w:szCs w:val="21"/>
              </w:rPr>
            </w:pPr>
          </w:p>
        </w:tc>
        <w:tc>
          <w:tcPr>
            <w:tcW w:w="1528" w:type="dxa"/>
            <w:vMerge w:val="continue"/>
            <w:shd w:val="clear" w:color="auto" w:fill="auto"/>
          </w:tcPr>
          <w:p w14:paraId="506D5B45">
            <w:pPr>
              <w:widowControl/>
              <w:rPr>
                <w:rFonts w:ascii="宋体" w:hAnsi="宋体" w:cs="宋体"/>
                <w:kern w:val="0"/>
                <w:szCs w:val="21"/>
              </w:rPr>
            </w:pPr>
          </w:p>
        </w:tc>
        <w:tc>
          <w:tcPr>
            <w:tcW w:w="3325" w:type="dxa"/>
            <w:vMerge w:val="continue"/>
            <w:shd w:val="clear" w:color="auto" w:fill="auto"/>
            <w:vAlign w:val="center"/>
          </w:tcPr>
          <w:p w14:paraId="623782DB">
            <w:pPr>
              <w:widowControl/>
              <w:rPr>
                <w:rFonts w:ascii="宋体" w:hAnsi="宋体" w:cs="宋体"/>
                <w:kern w:val="0"/>
                <w:szCs w:val="21"/>
              </w:rPr>
            </w:pPr>
          </w:p>
        </w:tc>
      </w:tr>
      <w:tr w14:paraId="29A4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E933446">
            <w:pPr>
              <w:widowControl/>
              <w:rPr>
                <w:rFonts w:ascii="宋体" w:hAnsi="宋体" w:cs="宋体"/>
                <w:kern w:val="0"/>
                <w:szCs w:val="21"/>
              </w:rPr>
            </w:pPr>
            <w:r>
              <w:rPr>
                <w:rFonts w:hint="eastAsia" w:ascii="宋体" w:hAnsi="宋体" w:cs="宋体"/>
                <w:kern w:val="0"/>
                <w:szCs w:val="21"/>
              </w:rPr>
              <w:t>52.5.10 e) 3)</w:t>
            </w:r>
          </w:p>
        </w:tc>
        <w:tc>
          <w:tcPr>
            <w:tcW w:w="2069" w:type="dxa"/>
            <w:shd w:val="clear" w:color="auto" w:fill="auto"/>
            <w:vAlign w:val="center"/>
          </w:tcPr>
          <w:p w14:paraId="0DF59361">
            <w:pPr>
              <w:rPr>
                <w:rFonts w:ascii="宋体" w:hAnsi="宋体"/>
                <w:szCs w:val="21"/>
              </w:rPr>
            </w:pPr>
            <w:r>
              <w:rPr>
                <w:rFonts w:hint="eastAsia" w:ascii="宋体" w:hAnsi="宋体" w:cs="宋体"/>
                <w:kern w:val="0"/>
                <w:szCs w:val="21"/>
              </w:rPr>
              <w:t>“供电电压为额定</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0D57CD7E">
            <w:pPr>
              <w:widowControl/>
              <w:rPr>
                <w:rFonts w:ascii="宋体" w:hAnsi="宋体" w:cs="宋体"/>
                <w:kern w:val="0"/>
                <w:szCs w:val="21"/>
              </w:rPr>
            </w:pPr>
          </w:p>
        </w:tc>
        <w:tc>
          <w:tcPr>
            <w:tcW w:w="1528" w:type="dxa"/>
            <w:vMerge w:val="continue"/>
            <w:shd w:val="clear" w:color="auto" w:fill="auto"/>
          </w:tcPr>
          <w:p w14:paraId="491A1572">
            <w:pPr>
              <w:widowControl/>
              <w:rPr>
                <w:rFonts w:ascii="宋体" w:hAnsi="宋体" w:cs="宋体"/>
                <w:kern w:val="0"/>
                <w:szCs w:val="21"/>
              </w:rPr>
            </w:pPr>
          </w:p>
        </w:tc>
        <w:tc>
          <w:tcPr>
            <w:tcW w:w="3325" w:type="dxa"/>
            <w:vMerge w:val="continue"/>
            <w:shd w:val="clear" w:color="auto" w:fill="auto"/>
            <w:vAlign w:val="center"/>
          </w:tcPr>
          <w:p w14:paraId="161DB937">
            <w:pPr>
              <w:widowControl/>
              <w:rPr>
                <w:rFonts w:ascii="宋体" w:hAnsi="宋体" w:cs="宋体"/>
                <w:kern w:val="0"/>
                <w:szCs w:val="21"/>
              </w:rPr>
            </w:pPr>
          </w:p>
        </w:tc>
      </w:tr>
      <w:tr w14:paraId="3495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A9C2074">
            <w:pPr>
              <w:widowControl/>
              <w:rPr>
                <w:rFonts w:ascii="宋体" w:hAnsi="宋体" w:cs="宋体"/>
                <w:kern w:val="0"/>
                <w:szCs w:val="21"/>
              </w:rPr>
            </w:pPr>
            <w:r>
              <w:rPr>
                <w:rFonts w:hint="eastAsia" w:ascii="宋体" w:hAnsi="宋体" w:cs="宋体"/>
                <w:kern w:val="0"/>
                <w:szCs w:val="21"/>
              </w:rPr>
              <w:t>52.5.10 e) 4)</w:t>
            </w:r>
          </w:p>
        </w:tc>
        <w:tc>
          <w:tcPr>
            <w:tcW w:w="2069" w:type="dxa"/>
            <w:shd w:val="clear" w:color="auto" w:fill="auto"/>
            <w:vAlign w:val="center"/>
          </w:tcPr>
          <w:p w14:paraId="49FF1C8F">
            <w:pPr>
              <w:rPr>
                <w:rFonts w:ascii="宋体" w:hAnsi="宋体"/>
                <w:szCs w:val="21"/>
              </w:rPr>
            </w:pPr>
            <w:r>
              <w:rPr>
                <w:rFonts w:hint="eastAsia" w:ascii="宋体" w:hAnsi="宋体" w:cs="宋体"/>
                <w:kern w:val="0"/>
                <w:szCs w:val="21"/>
              </w:rPr>
              <w:t>“不让第七篇中要求的</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CAAB1A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7D3870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AC61B65">
            <w:pPr>
              <w:widowControl/>
              <w:rPr>
                <w:rFonts w:ascii="宋体" w:hAnsi="宋体" w:cs="宋体"/>
                <w:kern w:val="0"/>
                <w:szCs w:val="21"/>
              </w:rPr>
            </w:pPr>
            <w:r>
              <w:rPr>
                <w:rFonts w:hint="eastAsia" w:ascii="宋体" w:hAnsi="宋体" w:cs="宋体"/>
                <w:kern w:val="0"/>
                <w:szCs w:val="21"/>
              </w:rPr>
              <w:t>/</w:t>
            </w:r>
          </w:p>
        </w:tc>
      </w:tr>
      <w:tr w14:paraId="7D01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B1872F">
            <w:pPr>
              <w:widowControl/>
              <w:rPr>
                <w:rFonts w:ascii="宋体" w:hAnsi="宋体" w:cs="宋体"/>
                <w:kern w:val="0"/>
                <w:szCs w:val="21"/>
              </w:rPr>
            </w:pPr>
            <w:r>
              <w:rPr>
                <w:rFonts w:hint="eastAsia" w:ascii="宋体" w:hAnsi="宋体" w:cs="宋体"/>
                <w:kern w:val="0"/>
                <w:szCs w:val="21"/>
              </w:rPr>
              <w:t>52.5.10 e) 5)</w:t>
            </w:r>
          </w:p>
        </w:tc>
        <w:tc>
          <w:tcPr>
            <w:tcW w:w="2069" w:type="dxa"/>
            <w:shd w:val="clear" w:color="auto" w:fill="auto"/>
            <w:vAlign w:val="center"/>
          </w:tcPr>
          <w:p w14:paraId="7E20D1F3">
            <w:pPr>
              <w:rPr>
                <w:rFonts w:ascii="宋体" w:hAnsi="宋体"/>
                <w:szCs w:val="21"/>
              </w:rPr>
            </w:pPr>
            <w:r>
              <w:rPr>
                <w:rFonts w:hint="eastAsia" w:ascii="宋体" w:hAnsi="宋体" w:cs="宋体"/>
                <w:kern w:val="0"/>
                <w:szCs w:val="21"/>
              </w:rPr>
              <w:t>“一直打到热稳态</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90DC997">
            <w:pPr>
              <w:widowControl/>
              <w:rPr>
                <w:rFonts w:ascii="宋体" w:hAnsi="宋体" w:cs="宋体"/>
                <w:kern w:val="0"/>
                <w:szCs w:val="21"/>
              </w:rPr>
            </w:pPr>
            <w:r>
              <w:rPr>
                <w:rFonts w:hint="eastAsia" w:ascii="宋体" w:hAnsi="宋体" w:cs="宋体"/>
                <w:kern w:val="0"/>
                <w:szCs w:val="21"/>
              </w:rPr>
              <w:t>13.2.13.2 c) 3)</w:t>
            </w:r>
          </w:p>
        </w:tc>
        <w:tc>
          <w:tcPr>
            <w:tcW w:w="1528" w:type="dxa"/>
            <w:shd w:val="clear" w:color="auto" w:fill="auto"/>
          </w:tcPr>
          <w:p w14:paraId="31FEC81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82629B6">
            <w:pPr>
              <w:widowControl/>
              <w:rPr>
                <w:rFonts w:ascii="宋体" w:hAnsi="宋体" w:cs="宋体"/>
                <w:kern w:val="0"/>
                <w:szCs w:val="21"/>
              </w:rPr>
            </w:pPr>
            <w:r>
              <w:rPr>
                <w:rFonts w:hint="eastAsia" w:ascii="宋体" w:hAnsi="宋体" w:cs="宋体"/>
                <w:kern w:val="0"/>
                <w:szCs w:val="21"/>
              </w:rPr>
              <w:t>无明显差异</w:t>
            </w:r>
          </w:p>
        </w:tc>
      </w:tr>
      <w:tr w14:paraId="57EE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34CFD0B">
            <w:pPr>
              <w:widowControl/>
              <w:rPr>
                <w:rFonts w:ascii="宋体" w:hAnsi="宋体" w:cs="宋体"/>
                <w:kern w:val="0"/>
                <w:szCs w:val="21"/>
              </w:rPr>
            </w:pPr>
            <w:r>
              <w:rPr>
                <w:rFonts w:hint="eastAsia" w:ascii="宋体" w:hAnsi="宋体" w:cs="宋体"/>
                <w:kern w:val="0"/>
                <w:szCs w:val="21"/>
              </w:rPr>
              <w:t>52.5.10 f)</w:t>
            </w:r>
          </w:p>
        </w:tc>
        <w:tc>
          <w:tcPr>
            <w:tcW w:w="2069" w:type="dxa"/>
            <w:shd w:val="clear" w:color="auto" w:fill="auto"/>
            <w:vAlign w:val="center"/>
          </w:tcPr>
          <w:p w14:paraId="2BA53D28">
            <w:pPr>
              <w:rPr>
                <w:rFonts w:ascii="宋体" w:hAnsi="宋体"/>
                <w:szCs w:val="21"/>
              </w:rPr>
            </w:pPr>
            <w:r>
              <w:rPr>
                <w:rFonts w:hint="eastAsia" w:ascii="宋体" w:hAnsi="宋体" w:cs="宋体"/>
                <w:kern w:val="0"/>
                <w:szCs w:val="21"/>
              </w:rPr>
              <w:t>“检验电动机的过载保护”</w:t>
            </w:r>
          </w:p>
        </w:tc>
        <w:tc>
          <w:tcPr>
            <w:tcW w:w="975" w:type="dxa"/>
            <w:shd w:val="clear" w:color="auto" w:fill="auto"/>
            <w:vAlign w:val="center"/>
          </w:tcPr>
          <w:p w14:paraId="70CA3650">
            <w:pPr>
              <w:widowControl/>
              <w:rPr>
                <w:rFonts w:ascii="宋体" w:hAnsi="宋体" w:cs="宋体"/>
                <w:kern w:val="0"/>
                <w:szCs w:val="21"/>
              </w:rPr>
            </w:pPr>
            <w:r>
              <w:rPr>
                <w:rFonts w:hint="eastAsia" w:ascii="宋体" w:hAnsi="宋体" w:cs="宋体"/>
                <w:kern w:val="0"/>
                <w:szCs w:val="21"/>
              </w:rPr>
              <w:t>13.2.13.3 b)</w:t>
            </w:r>
          </w:p>
        </w:tc>
        <w:tc>
          <w:tcPr>
            <w:tcW w:w="1528" w:type="dxa"/>
            <w:shd w:val="clear" w:color="auto" w:fill="auto"/>
          </w:tcPr>
          <w:p w14:paraId="67C6BD4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1FBF2E8">
            <w:pPr>
              <w:widowControl/>
              <w:rPr>
                <w:rFonts w:ascii="宋体" w:hAnsi="宋体" w:cs="宋体"/>
                <w:kern w:val="0"/>
                <w:szCs w:val="21"/>
              </w:rPr>
            </w:pPr>
            <w:r>
              <w:rPr>
                <w:rFonts w:hint="eastAsia" w:ascii="宋体" w:hAnsi="宋体" w:cs="宋体"/>
                <w:kern w:val="0"/>
                <w:szCs w:val="21"/>
              </w:rPr>
              <w:t>无明显差异</w:t>
            </w:r>
          </w:p>
        </w:tc>
      </w:tr>
      <w:tr w14:paraId="52DF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5E871A">
            <w:pPr>
              <w:widowControl/>
              <w:rPr>
                <w:rFonts w:ascii="宋体" w:hAnsi="宋体" w:cs="宋体"/>
                <w:kern w:val="0"/>
                <w:szCs w:val="21"/>
              </w:rPr>
            </w:pPr>
            <w:r>
              <w:rPr>
                <w:rFonts w:hint="eastAsia" w:ascii="宋体" w:hAnsi="宋体" w:cs="宋体"/>
                <w:kern w:val="0"/>
                <w:szCs w:val="21"/>
              </w:rPr>
              <w:t>52.5.10 f) 1)</w:t>
            </w:r>
          </w:p>
        </w:tc>
        <w:tc>
          <w:tcPr>
            <w:tcW w:w="2069" w:type="dxa"/>
            <w:shd w:val="clear" w:color="auto" w:fill="auto"/>
            <w:vAlign w:val="center"/>
          </w:tcPr>
          <w:p w14:paraId="7F3B5613">
            <w:pPr>
              <w:rPr>
                <w:rFonts w:ascii="宋体" w:hAnsi="宋体"/>
                <w:szCs w:val="21"/>
              </w:rPr>
            </w:pPr>
            <w:r>
              <w:rPr>
                <w:rFonts w:hint="eastAsia" w:ascii="宋体" w:hAnsi="宋体" w:cs="宋体"/>
                <w:kern w:val="0"/>
                <w:szCs w:val="21"/>
              </w:rPr>
              <w:t>“打算遥控或自动控制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27E9FD6">
            <w:pPr>
              <w:widowControl/>
              <w:rPr>
                <w:rFonts w:ascii="宋体" w:hAnsi="宋体" w:cs="宋体"/>
                <w:kern w:val="0"/>
                <w:szCs w:val="21"/>
              </w:rPr>
            </w:pPr>
            <w:r>
              <w:rPr>
                <w:rFonts w:hint="eastAsia" w:ascii="宋体" w:hAnsi="宋体" w:cs="宋体"/>
                <w:kern w:val="0"/>
                <w:szCs w:val="21"/>
              </w:rPr>
              <w:t>13.2.13.3 b) 1)</w:t>
            </w:r>
          </w:p>
        </w:tc>
        <w:tc>
          <w:tcPr>
            <w:tcW w:w="1528" w:type="dxa"/>
            <w:shd w:val="clear" w:color="auto" w:fill="auto"/>
          </w:tcPr>
          <w:p w14:paraId="6F1DFB8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61A7832">
            <w:pPr>
              <w:widowControl/>
              <w:rPr>
                <w:rFonts w:ascii="宋体" w:hAnsi="宋体" w:cs="宋体"/>
                <w:kern w:val="0"/>
                <w:szCs w:val="21"/>
              </w:rPr>
            </w:pPr>
            <w:r>
              <w:rPr>
                <w:rFonts w:hint="eastAsia" w:ascii="宋体" w:hAnsi="宋体" w:cs="宋体"/>
                <w:kern w:val="0"/>
                <w:szCs w:val="21"/>
              </w:rPr>
              <w:t>无明显差异</w:t>
            </w:r>
          </w:p>
        </w:tc>
      </w:tr>
      <w:tr w14:paraId="25DE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8D11D5">
            <w:pPr>
              <w:widowControl/>
              <w:rPr>
                <w:rFonts w:ascii="宋体" w:hAnsi="宋体" w:cs="宋体"/>
                <w:kern w:val="0"/>
                <w:szCs w:val="21"/>
              </w:rPr>
            </w:pPr>
            <w:r>
              <w:rPr>
                <w:rFonts w:hint="eastAsia" w:ascii="宋体" w:hAnsi="宋体" w:cs="宋体"/>
                <w:kern w:val="0"/>
                <w:szCs w:val="21"/>
              </w:rPr>
              <w:t>52.5.10 f) 2)</w:t>
            </w:r>
          </w:p>
        </w:tc>
        <w:tc>
          <w:tcPr>
            <w:tcW w:w="2069" w:type="dxa"/>
            <w:shd w:val="clear" w:color="auto" w:fill="auto"/>
            <w:vAlign w:val="center"/>
          </w:tcPr>
          <w:p w14:paraId="5C5967D6">
            <w:pPr>
              <w:rPr>
                <w:rFonts w:ascii="宋体" w:hAnsi="宋体"/>
                <w:szCs w:val="21"/>
              </w:rPr>
            </w:pPr>
            <w:r>
              <w:rPr>
                <w:rFonts w:hint="eastAsia" w:ascii="宋体" w:hAnsi="宋体" w:cs="宋体"/>
                <w:kern w:val="0"/>
                <w:szCs w:val="21"/>
              </w:rPr>
              <w:t>“当无人看管时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93C3019">
            <w:pPr>
              <w:widowControl/>
              <w:rPr>
                <w:rFonts w:ascii="宋体" w:hAnsi="宋体" w:cs="宋体"/>
                <w:kern w:val="0"/>
                <w:szCs w:val="21"/>
              </w:rPr>
            </w:pPr>
            <w:r>
              <w:rPr>
                <w:rFonts w:hint="eastAsia" w:ascii="宋体" w:hAnsi="宋体" w:cs="宋体"/>
                <w:kern w:val="0"/>
                <w:szCs w:val="21"/>
              </w:rPr>
              <w:t>13.2.13.3 b) 2)</w:t>
            </w:r>
          </w:p>
        </w:tc>
        <w:tc>
          <w:tcPr>
            <w:tcW w:w="1528" w:type="dxa"/>
            <w:shd w:val="clear" w:color="auto" w:fill="auto"/>
          </w:tcPr>
          <w:p w14:paraId="61F711E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C500158">
            <w:pPr>
              <w:widowControl/>
              <w:rPr>
                <w:rFonts w:ascii="宋体" w:hAnsi="宋体" w:cs="宋体"/>
                <w:kern w:val="0"/>
                <w:szCs w:val="21"/>
              </w:rPr>
            </w:pPr>
            <w:r>
              <w:rPr>
                <w:rFonts w:hint="eastAsia" w:ascii="宋体" w:hAnsi="宋体" w:cs="宋体"/>
                <w:kern w:val="0"/>
                <w:szCs w:val="21"/>
              </w:rPr>
              <w:t>无明显差异</w:t>
            </w:r>
          </w:p>
        </w:tc>
      </w:tr>
      <w:tr w14:paraId="6D54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BD54151">
            <w:pPr>
              <w:widowControl/>
              <w:rPr>
                <w:rFonts w:ascii="宋体" w:hAnsi="宋体" w:cs="宋体"/>
                <w:kern w:val="0"/>
                <w:szCs w:val="21"/>
              </w:rPr>
            </w:pPr>
            <w:r>
              <w:rPr>
                <w:rFonts w:hint="eastAsia" w:ascii="宋体" w:hAnsi="宋体" w:cs="宋体"/>
                <w:kern w:val="0"/>
                <w:szCs w:val="21"/>
              </w:rPr>
              <w:t>52.5.10 g)</w:t>
            </w:r>
          </w:p>
        </w:tc>
        <w:tc>
          <w:tcPr>
            <w:tcW w:w="2069" w:type="dxa"/>
            <w:shd w:val="clear" w:color="auto" w:fill="auto"/>
            <w:vAlign w:val="center"/>
          </w:tcPr>
          <w:p w14:paraId="630C2B9E">
            <w:pPr>
              <w:rPr>
                <w:rFonts w:ascii="宋体" w:hAnsi="宋体"/>
                <w:szCs w:val="21"/>
              </w:rPr>
            </w:pPr>
            <w:r>
              <w:rPr>
                <w:rFonts w:hint="eastAsia" w:ascii="宋体" w:hAnsi="宋体" w:cs="宋体"/>
                <w:kern w:val="0"/>
                <w:szCs w:val="21"/>
              </w:rPr>
              <w:t>“短时运行或间歇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B185217">
            <w:pPr>
              <w:widowControl/>
              <w:rPr>
                <w:rFonts w:ascii="宋体" w:hAnsi="宋体" w:cs="宋体"/>
                <w:kern w:val="0"/>
                <w:szCs w:val="21"/>
              </w:rPr>
            </w:pPr>
            <w:r>
              <w:rPr>
                <w:rFonts w:hint="eastAsia" w:ascii="宋体" w:hAnsi="宋体" w:cs="宋体"/>
                <w:kern w:val="0"/>
                <w:szCs w:val="21"/>
              </w:rPr>
              <w:t>13.2.13.4</w:t>
            </w:r>
          </w:p>
        </w:tc>
        <w:tc>
          <w:tcPr>
            <w:tcW w:w="1528" w:type="dxa"/>
            <w:shd w:val="clear" w:color="auto" w:fill="auto"/>
          </w:tcPr>
          <w:p w14:paraId="6DB7CAE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BF768E7">
            <w:pPr>
              <w:widowControl/>
              <w:rPr>
                <w:rFonts w:ascii="宋体" w:hAnsi="宋体" w:cs="宋体"/>
                <w:kern w:val="0"/>
                <w:szCs w:val="21"/>
              </w:rPr>
            </w:pPr>
            <w:r>
              <w:rPr>
                <w:rFonts w:hint="eastAsia" w:ascii="宋体" w:hAnsi="宋体" w:cs="宋体"/>
                <w:kern w:val="0"/>
                <w:szCs w:val="21"/>
              </w:rPr>
              <w:t>无明显差异</w:t>
            </w:r>
          </w:p>
        </w:tc>
      </w:tr>
      <w:tr w14:paraId="3791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0E8F5D">
            <w:pPr>
              <w:widowControl/>
              <w:rPr>
                <w:rFonts w:ascii="宋体" w:hAnsi="宋体" w:cs="宋体"/>
                <w:kern w:val="0"/>
                <w:szCs w:val="21"/>
              </w:rPr>
            </w:pPr>
            <w:r>
              <w:rPr>
                <w:rFonts w:hint="eastAsia" w:ascii="宋体" w:hAnsi="宋体" w:cs="宋体"/>
                <w:kern w:val="0"/>
                <w:szCs w:val="21"/>
              </w:rPr>
              <w:t>52.5.10 h)</w:t>
            </w:r>
          </w:p>
        </w:tc>
        <w:tc>
          <w:tcPr>
            <w:tcW w:w="2069" w:type="dxa"/>
            <w:shd w:val="clear" w:color="auto" w:fill="auto"/>
            <w:vAlign w:val="center"/>
          </w:tcPr>
          <w:p w14:paraId="04D1D1FB">
            <w:pPr>
              <w:widowControl/>
              <w:rPr>
                <w:rFonts w:ascii="宋体" w:hAnsi="宋体" w:cs="宋体"/>
                <w:kern w:val="0"/>
                <w:szCs w:val="21"/>
              </w:rPr>
            </w:pPr>
            <w:r>
              <w:rPr>
                <w:rFonts w:hint="eastAsia" w:ascii="宋体" w:hAnsi="宋体" w:cs="宋体"/>
                <w:kern w:val="0"/>
                <w:szCs w:val="21"/>
              </w:rPr>
              <w:t>“有三相电动机的设备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7036264">
            <w:pPr>
              <w:widowControl/>
              <w:rPr>
                <w:rFonts w:ascii="宋体" w:hAnsi="宋体" w:cs="宋体"/>
                <w:kern w:val="0"/>
                <w:szCs w:val="21"/>
              </w:rPr>
            </w:pPr>
            <w:r>
              <w:rPr>
                <w:rFonts w:hint="eastAsia" w:ascii="宋体" w:hAnsi="宋体" w:cs="宋体"/>
                <w:kern w:val="0"/>
                <w:szCs w:val="21"/>
              </w:rPr>
              <w:t>13.2.13.3 c)</w:t>
            </w:r>
          </w:p>
        </w:tc>
        <w:tc>
          <w:tcPr>
            <w:tcW w:w="1528" w:type="dxa"/>
            <w:shd w:val="clear" w:color="auto" w:fill="auto"/>
          </w:tcPr>
          <w:p w14:paraId="2DFC8B0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98AADFA">
            <w:pPr>
              <w:widowControl/>
              <w:rPr>
                <w:rFonts w:ascii="宋体" w:hAnsi="宋体" w:cs="宋体"/>
                <w:kern w:val="0"/>
                <w:szCs w:val="21"/>
              </w:rPr>
            </w:pPr>
            <w:r>
              <w:rPr>
                <w:rFonts w:hint="eastAsia" w:ascii="宋体" w:hAnsi="宋体" w:cs="宋体"/>
                <w:kern w:val="0"/>
                <w:szCs w:val="21"/>
              </w:rPr>
              <w:t>无明显差异</w:t>
            </w:r>
          </w:p>
        </w:tc>
      </w:tr>
      <w:tr w14:paraId="01D6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CFBD999">
            <w:pPr>
              <w:widowControl/>
              <w:rPr>
                <w:rFonts w:ascii="宋体" w:hAnsi="宋体" w:cs="宋体"/>
                <w:kern w:val="0"/>
                <w:szCs w:val="21"/>
              </w:rPr>
            </w:pPr>
            <w:r>
              <w:rPr>
                <w:rFonts w:hint="eastAsia" w:ascii="宋体" w:hAnsi="宋体" w:cs="宋体"/>
                <w:kern w:val="0"/>
                <w:szCs w:val="21"/>
              </w:rPr>
              <w:t>53</w:t>
            </w:r>
          </w:p>
        </w:tc>
        <w:tc>
          <w:tcPr>
            <w:tcW w:w="2069" w:type="dxa"/>
            <w:shd w:val="clear" w:color="auto" w:fill="auto"/>
            <w:vAlign w:val="center"/>
          </w:tcPr>
          <w:p w14:paraId="2AE97D3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环境试验</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1F5745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C79CC7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C79151A">
            <w:pPr>
              <w:widowControl/>
              <w:rPr>
                <w:rFonts w:ascii="宋体" w:hAnsi="宋体" w:cs="宋体"/>
                <w:kern w:val="0"/>
                <w:szCs w:val="21"/>
              </w:rPr>
            </w:pPr>
            <w:r>
              <w:rPr>
                <w:rFonts w:hint="eastAsia" w:ascii="宋体" w:hAnsi="宋体" w:cs="宋体"/>
                <w:kern w:val="0"/>
                <w:szCs w:val="21"/>
              </w:rPr>
              <w:t>/</w:t>
            </w:r>
          </w:p>
        </w:tc>
      </w:tr>
      <w:tr w14:paraId="7423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02ED28">
            <w:pPr>
              <w:widowControl/>
              <w:rPr>
                <w:rFonts w:ascii="宋体" w:hAnsi="宋体" w:cs="宋体"/>
                <w:kern w:val="0"/>
                <w:szCs w:val="21"/>
              </w:rPr>
            </w:pPr>
            <w:r>
              <w:rPr>
                <w:rFonts w:hint="eastAsia" w:ascii="宋体" w:hAnsi="宋体" w:cs="宋体"/>
                <w:kern w:val="0"/>
                <w:szCs w:val="21"/>
              </w:rPr>
              <w:t>第十篇</w:t>
            </w:r>
          </w:p>
        </w:tc>
        <w:tc>
          <w:tcPr>
            <w:tcW w:w="2069" w:type="dxa"/>
            <w:shd w:val="clear" w:color="auto" w:fill="auto"/>
            <w:vAlign w:val="center"/>
          </w:tcPr>
          <w:p w14:paraId="32DACA12">
            <w:pPr>
              <w:widowControl/>
              <w:rPr>
                <w:rFonts w:ascii="宋体" w:hAnsi="宋体" w:cs="宋体"/>
                <w:kern w:val="0"/>
                <w:szCs w:val="21"/>
              </w:rPr>
            </w:pPr>
            <w:r>
              <w:rPr>
                <w:rFonts w:hint="eastAsia" w:ascii="宋体" w:hAnsi="宋体" w:cs="宋体"/>
                <w:kern w:val="0"/>
                <w:szCs w:val="21"/>
              </w:rPr>
              <w:t>结构要求</w:t>
            </w:r>
          </w:p>
        </w:tc>
        <w:tc>
          <w:tcPr>
            <w:tcW w:w="975" w:type="dxa"/>
            <w:shd w:val="clear" w:color="auto" w:fill="auto"/>
            <w:vAlign w:val="center"/>
          </w:tcPr>
          <w:p w14:paraId="1EB0B69F">
            <w:pPr>
              <w:widowControl/>
              <w:rPr>
                <w:rFonts w:ascii="宋体" w:hAnsi="宋体" w:cs="宋体"/>
                <w:kern w:val="0"/>
                <w:szCs w:val="21"/>
              </w:rPr>
            </w:pPr>
            <w:r>
              <w:rPr>
                <w:rFonts w:hint="eastAsia" w:ascii="宋体" w:hAnsi="宋体" w:cs="宋体"/>
                <w:kern w:val="0"/>
                <w:szCs w:val="21"/>
              </w:rPr>
              <w:t>15</w:t>
            </w:r>
          </w:p>
        </w:tc>
        <w:tc>
          <w:tcPr>
            <w:tcW w:w="1528" w:type="dxa"/>
            <w:shd w:val="clear" w:color="auto" w:fill="auto"/>
            <w:vAlign w:val="center"/>
          </w:tcPr>
          <w:p w14:paraId="69CEFF52">
            <w:pPr>
              <w:widowControl/>
              <w:rPr>
                <w:rFonts w:ascii="宋体" w:hAnsi="宋体" w:cs="宋体"/>
                <w:kern w:val="0"/>
                <w:szCs w:val="21"/>
              </w:rPr>
            </w:pPr>
            <w:r>
              <w:rPr>
                <w:rFonts w:hint="eastAsia" w:ascii="宋体" w:hAnsi="宋体" w:cs="宋体"/>
                <w:kern w:val="0"/>
                <w:szCs w:val="21"/>
              </w:rPr>
              <w:t>ME设备的结构</w:t>
            </w:r>
          </w:p>
        </w:tc>
        <w:tc>
          <w:tcPr>
            <w:tcW w:w="3325" w:type="dxa"/>
            <w:shd w:val="clear" w:color="auto" w:fill="auto"/>
            <w:vAlign w:val="center"/>
          </w:tcPr>
          <w:p w14:paraId="44190300">
            <w:pPr>
              <w:widowControl/>
              <w:rPr>
                <w:rFonts w:ascii="宋体" w:hAnsi="宋体" w:cs="宋体"/>
                <w:kern w:val="0"/>
                <w:szCs w:val="21"/>
              </w:rPr>
            </w:pPr>
            <w:r>
              <w:rPr>
                <w:rFonts w:hint="eastAsia" w:ascii="宋体" w:hAnsi="宋体" w:cs="宋体"/>
                <w:kern w:val="0"/>
                <w:szCs w:val="21"/>
              </w:rPr>
              <w:t>无明显差异</w:t>
            </w:r>
          </w:p>
        </w:tc>
      </w:tr>
      <w:tr w14:paraId="6C32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D8F05DA">
            <w:pPr>
              <w:widowControl/>
              <w:rPr>
                <w:rFonts w:ascii="宋体" w:hAnsi="宋体" w:cs="宋体"/>
                <w:kern w:val="0"/>
                <w:szCs w:val="21"/>
              </w:rPr>
            </w:pPr>
            <w:r>
              <w:rPr>
                <w:rFonts w:hint="eastAsia" w:ascii="宋体" w:hAnsi="宋体" w:cs="宋体"/>
                <w:kern w:val="0"/>
                <w:szCs w:val="21"/>
              </w:rPr>
              <w:t>54</w:t>
            </w:r>
          </w:p>
        </w:tc>
        <w:tc>
          <w:tcPr>
            <w:tcW w:w="2069" w:type="dxa"/>
            <w:shd w:val="clear" w:color="auto" w:fill="auto"/>
            <w:vAlign w:val="center"/>
          </w:tcPr>
          <w:p w14:paraId="20EE642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p>
        </w:tc>
        <w:tc>
          <w:tcPr>
            <w:tcW w:w="975" w:type="dxa"/>
            <w:shd w:val="clear" w:color="auto" w:fill="auto"/>
            <w:vAlign w:val="center"/>
          </w:tcPr>
          <w:p w14:paraId="72EC1D45">
            <w:pPr>
              <w:widowControl/>
              <w:rPr>
                <w:rFonts w:ascii="宋体" w:hAnsi="宋体" w:cs="宋体"/>
                <w:kern w:val="0"/>
                <w:szCs w:val="21"/>
              </w:rPr>
            </w:pPr>
            <w:r>
              <w:rPr>
                <w:rFonts w:hint="eastAsia" w:ascii="宋体" w:hAnsi="宋体" w:cs="宋体"/>
                <w:kern w:val="0"/>
                <w:szCs w:val="21"/>
              </w:rPr>
              <w:t>4.5</w:t>
            </w:r>
          </w:p>
        </w:tc>
        <w:tc>
          <w:tcPr>
            <w:tcW w:w="1528" w:type="dxa"/>
            <w:shd w:val="clear" w:color="auto" w:fill="auto"/>
            <w:vAlign w:val="center"/>
          </w:tcPr>
          <w:p w14:paraId="0FDB3127">
            <w:pPr>
              <w:rPr>
                <w:rFonts w:ascii="宋体" w:hAnsi="宋体" w:cs="宋体"/>
                <w:szCs w:val="21"/>
              </w:rPr>
            </w:pPr>
            <w:r>
              <w:rPr>
                <w:rFonts w:hint="eastAsia" w:ascii="宋体" w:hAnsi="宋体"/>
                <w:szCs w:val="21"/>
              </w:rPr>
              <w:t>ME设备或ME系统替代的风险控制措施或试验方法</w:t>
            </w:r>
          </w:p>
        </w:tc>
        <w:tc>
          <w:tcPr>
            <w:tcW w:w="3325" w:type="dxa"/>
            <w:shd w:val="clear" w:color="auto" w:fill="auto"/>
            <w:vAlign w:val="center"/>
          </w:tcPr>
          <w:p w14:paraId="62E14617">
            <w:pPr>
              <w:rPr>
                <w:rFonts w:ascii="宋体" w:hAnsi="宋体" w:cs="宋体"/>
                <w:szCs w:val="21"/>
              </w:rPr>
            </w:pPr>
            <w:r>
              <w:rPr>
                <w:rFonts w:hint="eastAsia" w:ascii="宋体" w:hAnsi="宋体"/>
                <w:szCs w:val="21"/>
              </w:rPr>
              <w:t>新版引入了风险管理的剩余风险。明确了如果制造商能够证明替代方法的剩余风险可接受，可由制造商提供的方法替代</w:t>
            </w:r>
          </w:p>
        </w:tc>
      </w:tr>
      <w:tr w14:paraId="706F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73353F1">
            <w:pPr>
              <w:widowControl/>
              <w:rPr>
                <w:rFonts w:ascii="宋体" w:hAnsi="宋体" w:cs="宋体"/>
                <w:kern w:val="0"/>
                <w:szCs w:val="21"/>
              </w:rPr>
            </w:pPr>
            <w:r>
              <w:rPr>
                <w:rFonts w:hint="eastAsia" w:ascii="宋体" w:hAnsi="宋体" w:cs="宋体"/>
                <w:kern w:val="0"/>
                <w:szCs w:val="21"/>
              </w:rPr>
              <w:t>54.1</w:t>
            </w:r>
          </w:p>
        </w:tc>
        <w:tc>
          <w:tcPr>
            <w:tcW w:w="2069" w:type="dxa"/>
            <w:shd w:val="clear" w:color="auto" w:fill="auto"/>
            <w:vAlign w:val="center"/>
          </w:tcPr>
          <w:p w14:paraId="480739C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按功能排列</w:t>
            </w:r>
            <w:r>
              <w:rPr>
                <w:rFonts w:ascii="宋体" w:hAnsi="宋体" w:cs="宋体"/>
                <w:kern w:val="0"/>
                <w:szCs w:val="21"/>
              </w:rPr>
              <w:t>”</w:t>
            </w:r>
          </w:p>
        </w:tc>
        <w:tc>
          <w:tcPr>
            <w:tcW w:w="975" w:type="dxa"/>
            <w:shd w:val="clear" w:color="auto" w:fill="auto"/>
            <w:vAlign w:val="center"/>
          </w:tcPr>
          <w:p w14:paraId="3EA722A4">
            <w:pPr>
              <w:widowControl/>
              <w:rPr>
                <w:rFonts w:ascii="宋体" w:hAnsi="宋体" w:cs="宋体"/>
                <w:kern w:val="0"/>
                <w:szCs w:val="21"/>
              </w:rPr>
            </w:pPr>
            <w:r>
              <w:rPr>
                <w:rFonts w:hint="eastAsia" w:ascii="宋体" w:hAnsi="宋体" w:cs="宋体"/>
                <w:kern w:val="0"/>
                <w:szCs w:val="21"/>
              </w:rPr>
              <w:t>15.1</w:t>
            </w:r>
          </w:p>
        </w:tc>
        <w:tc>
          <w:tcPr>
            <w:tcW w:w="1528" w:type="dxa"/>
            <w:shd w:val="clear" w:color="auto" w:fill="auto"/>
            <w:vAlign w:val="center"/>
          </w:tcPr>
          <w:p w14:paraId="1BCE291D">
            <w:pPr>
              <w:rPr>
                <w:rFonts w:ascii="宋体" w:hAnsi="宋体" w:cs="宋体"/>
                <w:szCs w:val="21"/>
              </w:rPr>
            </w:pPr>
            <w:r>
              <w:rPr>
                <w:rFonts w:hint="eastAsia" w:ascii="宋体" w:hAnsi="宋体"/>
                <w:szCs w:val="21"/>
              </w:rPr>
              <w:t>ME设备控制器与指示器的布置</w:t>
            </w:r>
          </w:p>
        </w:tc>
        <w:tc>
          <w:tcPr>
            <w:tcW w:w="3325" w:type="dxa"/>
            <w:shd w:val="clear" w:color="auto" w:fill="auto"/>
            <w:vAlign w:val="center"/>
          </w:tcPr>
          <w:p w14:paraId="67A3A12A">
            <w:pPr>
              <w:rPr>
                <w:rFonts w:ascii="宋体" w:hAnsi="宋体" w:cs="宋体"/>
                <w:szCs w:val="21"/>
              </w:rPr>
            </w:pPr>
            <w:r>
              <w:rPr>
                <w:rFonts w:hint="eastAsia" w:ascii="宋体" w:hAnsi="宋体"/>
                <w:szCs w:val="21"/>
              </w:rPr>
              <w:t>涉及设备控制器与指示器的布置应进行风险管理</w:t>
            </w:r>
          </w:p>
        </w:tc>
      </w:tr>
      <w:tr w14:paraId="6A17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A8460A">
            <w:pPr>
              <w:widowControl/>
              <w:rPr>
                <w:rFonts w:ascii="宋体" w:hAnsi="宋体" w:cs="宋体"/>
                <w:kern w:val="0"/>
                <w:szCs w:val="21"/>
              </w:rPr>
            </w:pPr>
            <w:r>
              <w:rPr>
                <w:rFonts w:hint="eastAsia" w:ascii="宋体" w:hAnsi="宋体" w:cs="宋体"/>
                <w:kern w:val="0"/>
                <w:szCs w:val="21"/>
              </w:rPr>
              <w:t>54.2</w:t>
            </w:r>
          </w:p>
        </w:tc>
        <w:tc>
          <w:tcPr>
            <w:tcW w:w="2069" w:type="dxa"/>
            <w:shd w:val="clear" w:color="auto" w:fill="auto"/>
            <w:vAlign w:val="center"/>
          </w:tcPr>
          <w:p w14:paraId="13BAC0F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维修方便</w:t>
            </w:r>
            <w:r>
              <w:rPr>
                <w:rFonts w:ascii="宋体" w:hAnsi="宋体" w:cs="宋体"/>
                <w:kern w:val="0"/>
                <w:szCs w:val="21"/>
              </w:rPr>
              <w:t>”</w:t>
            </w:r>
          </w:p>
        </w:tc>
        <w:tc>
          <w:tcPr>
            <w:tcW w:w="975" w:type="dxa"/>
            <w:shd w:val="clear" w:color="auto" w:fill="auto"/>
            <w:vAlign w:val="center"/>
          </w:tcPr>
          <w:p w14:paraId="405D77E8">
            <w:pPr>
              <w:widowControl/>
              <w:rPr>
                <w:rFonts w:ascii="宋体" w:hAnsi="宋体" w:cs="宋体"/>
                <w:kern w:val="0"/>
                <w:szCs w:val="21"/>
              </w:rPr>
            </w:pPr>
            <w:r>
              <w:rPr>
                <w:rFonts w:hint="eastAsia" w:ascii="宋体" w:hAnsi="宋体" w:cs="宋体"/>
                <w:kern w:val="0"/>
                <w:szCs w:val="21"/>
              </w:rPr>
              <w:t>15.2</w:t>
            </w:r>
          </w:p>
        </w:tc>
        <w:tc>
          <w:tcPr>
            <w:tcW w:w="1528" w:type="dxa"/>
            <w:shd w:val="clear" w:color="auto" w:fill="auto"/>
            <w:vAlign w:val="center"/>
          </w:tcPr>
          <w:p w14:paraId="0597079A">
            <w:pPr>
              <w:rPr>
                <w:rFonts w:ascii="宋体" w:hAnsi="宋体" w:cs="宋体"/>
                <w:szCs w:val="21"/>
              </w:rPr>
            </w:pPr>
            <w:r>
              <w:rPr>
                <w:rFonts w:hint="eastAsia" w:ascii="宋体" w:hAnsi="宋体"/>
                <w:szCs w:val="21"/>
              </w:rPr>
              <w:t>可维护性</w:t>
            </w:r>
          </w:p>
        </w:tc>
        <w:tc>
          <w:tcPr>
            <w:tcW w:w="3325" w:type="dxa"/>
            <w:shd w:val="clear" w:color="auto" w:fill="auto"/>
            <w:vAlign w:val="center"/>
          </w:tcPr>
          <w:p w14:paraId="54DED68D">
            <w:pPr>
              <w:rPr>
                <w:rFonts w:ascii="宋体" w:hAnsi="宋体" w:cs="宋体"/>
                <w:szCs w:val="21"/>
              </w:rPr>
            </w:pPr>
            <w:r>
              <w:rPr>
                <w:rFonts w:hint="eastAsia" w:ascii="宋体" w:hAnsi="宋体"/>
                <w:szCs w:val="21"/>
              </w:rPr>
              <w:t>涉及对设备部件的可维护性要求</w:t>
            </w:r>
          </w:p>
        </w:tc>
      </w:tr>
      <w:tr w14:paraId="48B6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BD0FCC">
            <w:pPr>
              <w:widowControl/>
              <w:rPr>
                <w:rFonts w:ascii="宋体" w:hAnsi="宋体" w:cs="宋体"/>
                <w:kern w:val="0"/>
                <w:szCs w:val="21"/>
              </w:rPr>
            </w:pPr>
            <w:r>
              <w:rPr>
                <w:rFonts w:hint="eastAsia" w:ascii="宋体" w:hAnsi="宋体" w:cs="宋体"/>
                <w:kern w:val="0"/>
                <w:szCs w:val="21"/>
              </w:rPr>
              <w:t>54.3</w:t>
            </w:r>
          </w:p>
        </w:tc>
        <w:tc>
          <w:tcPr>
            <w:tcW w:w="2069" w:type="dxa"/>
            <w:shd w:val="clear" w:color="auto" w:fill="auto"/>
            <w:vAlign w:val="center"/>
          </w:tcPr>
          <w:p w14:paraId="6C22EDE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设定值的意外改变</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B89B4C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42CE37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D4BBD2F">
            <w:pPr>
              <w:widowControl/>
              <w:rPr>
                <w:rFonts w:ascii="宋体" w:hAnsi="宋体" w:cs="宋体"/>
                <w:kern w:val="0"/>
                <w:szCs w:val="21"/>
              </w:rPr>
            </w:pPr>
            <w:r>
              <w:rPr>
                <w:rFonts w:hint="eastAsia" w:ascii="宋体" w:hAnsi="宋体" w:cs="宋体"/>
                <w:kern w:val="0"/>
                <w:szCs w:val="21"/>
              </w:rPr>
              <w:t>旧版无通用要求</w:t>
            </w:r>
          </w:p>
        </w:tc>
      </w:tr>
      <w:tr w14:paraId="28A5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35DD463">
            <w:pPr>
              <w:widowControl/>
              <w:rPr>
                <w:rFonts w:ascii="宋体" w:hAnsi="宋体" w:cs="宋体"/>
                <w:kern w:val="0"/>
                <w:szCs w:val="21"/>
              </w:rPr>
            </w:pPr>
          </w:p>
          <w:p w14:paraId="63103F2A">
            <w:pPr>
              <w:widowControl/>
              <w:rPr>
                <w:rFonts w:ascii="宋体" w:hAnsi="宋体" w:cs="宋体"/>
                <w:kern w:val="0"/>
                <w:szCs w:val="21"/>
              </w:rPr>
            </w:pPr>
            <w:r>
              <w:rPr>
                <w:rFonts w:hint="eastAsia" w:ascii="宋体" w:hAnsi="宋体" w:cs="宋体"/>
                <w:kern w:val="0"/>
                <w:szCs w:val="21"/>
              </w:rPr>
              <w:t>55</w:t>
            </w:r>
          </w:p>
        </w:tc>
        <w:tc>
          <w:tcPr>
            <w:tcW w:w="2069" w:type="dxa"/>
            <w:shd w:val="clear" w:color="auto" w:fill="auto"/>
            <w:vAlign w:val="center"/>
          </w:tcPr>
          <w:p w14:paraId="0624008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外壳和罩盖</w:t>
            </w:r>
            <w:r>
              <w:rPr>
                <w:rFonts w:ascii="宋体" w:hAnsi="宋体" w:cs="宋体"/>
                <w:kern w:val="0"/>
                <w:szCs w:val="21"/>
              </w:rPr>
              <w:t>”</w:t>
            </w:r>
          </w:p>
        </w:tc>
        <w:tc>
          <w:tcPr>
            <w:tcW w:w="975" w:type="dxa"/>
            <w:shd w:val="clear" w:color="auto" w:fill="auto"/>
            <w:vAlign w:val="center"/>
          </w:tcPr>
          <w:p w14:paraId="10DFC85D">
            <w:pPr>
              <w:widowControl/>
              <w:rPr>
                <w:rFonts w:ascii="宋体" w:hAnsi="宋体" w:cs="宋体"/>
                <w:kern w:val="0"/>
                <w:szCs w:val="21"/>
              </w:rPr>
            </w:pPr>
            <w:r>
              <w:rPr>
                <w:rFonts w:hint="eastAsia" w:ascii="宋体" w:hAnsi="宋体" w:cs="宋体"/>
                <w:kern w:val="0"/>
                <w:szCs w:val="21"/>
              </w:rPr>
              <w:t>15.3</w:t>
            </w:r>
          </w:p>
        </w:tc>
        <w:tc>
          <w:tcPr>
            <w:tcW w:w="1528" w:type="dxa"/>
            <w:shd w:val="clear" w:color="auto" w:fill="auto"/>
            <w:vAlign w:val="center"/>
          </w:tcPr>
          <w:p w14:paraId="6BA3F086">
            <w:pPr>
              <w:widowControl/>
              <w:rPr>
                <w:rFonts w:ascii="宋体" w:hAnsi="宋体" w:cs="宋体"/>
                <w:kern w:val="0"/>
                <w:szCs w:val="21"/>
              </w:rPr>
            </w:pPr>
            <w:r>
              <w:rPr>
                <w:rFonts w:hint="eastAsia" w:ascii="宋体" w:hAnsi="宋体" w:cs="宋体"/>
                <w:kern w:val="0"/>
                <w:szCs w:val="21"/>
              </w:rPr>
              <w:t>机械强度</w:t>
            </w:r>
          </w:p>
        </w:tc>
        <w:tc>
          <w:tcPr>
            <w:tcW w:w="3325" w:type="dxa"/>
            <w:shd w:val="clear" w:color="auto" w:fill="auto"/>
            <w:vAlign w:val="center"/>
          </w:tcPr>
          <w:p w14:paraId="4FCACB62">
            <w:pPr>
              <w:widowControl/>
              <w:rPr>
                <w:rFonts w:ascii="宋体" w:hAnsi="宋体" w:cs="宋体"/>
                <w:kern w:val="0"/>
                <w:szCs w:val="21"/>
              </w:rPr>
            </w:pPr>
            <w:r>
              <w:rPr>
                <w:rFonts w:hint="eastAsia" w:ascii="宋体" w:hAnsi="宋体" w:cs="宋体"/>
                <w:kern w:val="0"/>
                <w:szCs w:val="21"/>
              </w:rPr>
              <w:t>无明显差异</w:t>
            </w:r>
          </w:p>
        </w:tc>
      </w:tr>
      <w:tr w14:paraId="6F4A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FA3EA7D">
            <w:pPr>
              <w:widowControl/>
              <w:rPr>
                <w:rFonts w:ascii="宋体" w:hAnsi="宋体" w:cs="宋体"/>
                <w:kern w:val="0"/>
                <w:szCs w:val="21"/>
              </w:rPr>
            </w:pPr>
            <w:r>
              <w:rPr>
                <w:rFonts w:hint="eastAsia" w:ascii="宋体" w:hAnsi="宋体" w:cs="宋体"/>
                <w:kern w:val="0"/>
                <w:szCs w:val="21"/>
              </w:rPr>
              <w:t>55.1</w:t>
            </w:r>
          </w:p>
        </w:tc>
        <w:tc>
          <w:tcPr>
            <w:tcW w:w="2069" w:type="dxa"/>
            <w:shd w:val="clear" w:color="auto" w:fill="auto"/>
            <w:vAlign w:val="center"/>
          </w:tcPr>
          <w:p w14:paraId="2F249AB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材料</w:t>
            </w:r>
            <w:r>
              <w:rPr>
                <w:rFonts w:ascii="宋体" w:hAnsi="宋体" w:cs="宋体"/>
                <w:kern w:val="0"/>
                <w:szCs w:val="21"/>
              </w:rPr>
              <w:t>”</w:t>
            </w:r>
          </w:p>
        </w:tc>
        <w:tc>
          <w:tcPr>
            <w:tcW w:w="975" w:type="dxa"/>
            <w:shd w:val="clear" w:color="auto" w:fill="auto"/>
            <w:vAlign w:val="center"/>
          </w:tcPr>
          <w:p w14:paraId="7F0FA3CC">
            <w:pPr>
              <w:widowControl/>
              <w:rPr>
                <w:rFonts w:ascii="宋体" w:hAnsi="宋体" w:cs="宋体"/>
                <w:kern w:val="0"/>
                <w:szCs w:val="21"/>
              </w:rPr>
            </w:pPr>
            <w:r>
              <w:rPr>
                <w:rFonts w:hint="eastAsia" w:ascii="宋体" w:hAnsi="宋体" w:cs="宋体"/>
                <w:kern w:val="0"/>
                <w:szCs w:val="21"/>
              </w:rPr>
              <w:t>15.3.1</w:t>
            </w:r>
          </w:p>
        </w:tc>
        <w:tc>
          <w:tcPr>
            <w:tcW w:w="1528" w:type="dxa"/>
            <w:shd w:val="clear" w:color="auto" w:fill="auto"/>
            <w:vAlign w:val="center"/>
          </w:tcPr>
          <w:p w14:paraId="47328F6A">
            <w:pPr>
              <w:rPr>
                <w:rFonts w:ascii="宋体" w:hAnsi="宋体" w:cs="宋体"/>
                <w:szCs w:val="21"/>
              </w:rPr>
            </w:pPr>
            <w:r>
              <w:rPr>
                <w:rFonts w:hint="eastAsia" w:ascii="宋体" w:hAnsi="宋体"/>
                <w:szCs w:val="21"/>
              </w:rPr>
              <w:t>概述</w:t>
            </w:r>
          </w:p>
        </w:tc>
        <w:tc>
          <w:tcPr>
            <w:tcW w:w="3325" w:type="dxa"/>
            <w:shd w:val="clear" w:color="auto" w:fill="auto"/>
            <w:vAlign w:val="center"/>
          </w:tcPr>
          <w:p w14:paraId="0051370E">
            <w:pPr>
              <w:rPr>
                <w:rFonts w:ascii="宋体" w:hAnsi="宋体" w:cs="宋体"/>
                <w:szCs w:val="21"/>
              </w:rPr>
            </w:pPr>
            <w:r>
              <w:rPr>
                <w:rFonts w:hint="eastAsia" w:ascii="宋体" w:hAnsi="宋体"/>
                <w:szCs w:val="21"/>
              </w:rPr>
              <w:t>新版新增涉及设备机械强度的要求，应按照表</w:t>
            </w:r>
            <w:r>
              <w:rPr>
                <w:rFonts w:ascii="宋体" w:hAnsi="宋体"/>
                <w:szCs w:val="21"/>
              </w:rPr>
              <w:t>28</w:t>
            </w:r>
            <w:r>
              <w:rPr>
                <w:rFonts w:hint="eastAsia" w:ascii="宋体" w:hAnsi="宋体"/>
                <w:szCs w:val="21"/>
              </w:rPr>
              <w:t>（见原文）进行试验，新版给出了不需要</w:t>
            </w:r>
            <w:r>
              <w:rPr>
                <w:rFonts w:ascii="宋体" w:hAnsi="宋体"/>
                <w:szCs w:val="21"/>
              </w:rPr>
              <w:t>进行试验的</w:t>
            </w:r>
            <w:r>
              <w:rPr>
                <w:rFonts w:hint="eastAsia" w:ascii="宋体" w:hAnsi="宋体"/>
                <w:szCs w:val="21"/>
              </w:rPr>
              <w:t>设备部件以及是否符合标准要求的判断依据等</w:t>
            </w:r>
          </w:p>
        </w:tc>
      </w:tr>
      <w:tr w14:paraId="5755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853658B">
            <w:pPr>
              <w:widowControl/>
              <w:rPr>
                <w:rFonts w:ascii="宋体" w:hAnsi="宋体" w:cs="宋体"/>
                <w:kern w:val="0"/>
                <w:szCs w:val="21"/>
              </w:rPr>
            </w:pPr>
            <w:r>
              <w:rPr>
                <w:rFonts w:hint="eastAsia" w:ascii="宋体" w:hAnsi="宋体" w:cs="宋体"/>
                <w:kern w:val="0"/>
                <w:szCs w:val="21"/>
              </w:rPr>
              <w:t>55.2</w:t>
            </w:r>
          </w:p>
        </w:tc>
        <w:tc>
          <w:tcPr>
            <w:tcW w:w="2069" w:type="dxa"/>
            <w:shd w:val="clear" w:color="auto" w:fill="auto"/>
            <w:vAlign w:val="center"/>
          </w:tcPr>
          <w:p w14:paraId="1DCE39B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w:t>
            </w:r>
            <w:r>
              <w:rPr>
                <w:rFonts w:ascii="宋体" w:hAnsi="宋体" w:cs="宋体"/>
                <w:kern w:val="0"/>
                <w:szCs w:val="21"/>
              </w:rPr>
              <w:t>”</w:t>
            </w:r>
          </w:p>
        </w:tc>
        <w:tc>
          <w:tcPr>
            <w:tcW w:w="975" w:type="dxa"/>
            <w:shd w:val="clear" w:color="auto" w:fill="auto"/>
            <w:vAlign w:val="center"/>
          </w:tcPr>
          <w:p w14:paraId="04F47E9F">
            <w:pPr>
              <w:widowControl/>
              <w:rPr>
                <w:rFonts w:ascii="宋体" w:hAnsi="宋体" w:cs="宋体"/>
                <w:kern w:val="0"/>
                <w:szCs w:val="21"/>
              </w:rPr>
            </w:pPr>
            <w:r>
              <w:rPr>
                <w:rFonts w:hint="eastAsia" w:ascii="宋体" w:hAnsi="宋体" w:cs="宋体"/>
                <w:kern w:val="0"/>
                <w:szCs w:val="21"/>
              </w:rPr>
              <w:t>15.3.7</w:t>
            </w:r>
          </w:p>
        </w:tc>
        <w:tc>
          <w:tcPr>
            <w:tcW w:w="1528" w:type="dxa"/>
            <w:shd w:val="clear" w:color="auto" w:fill="auto"/>
            <w:vAlign w:val="center"/>
          </w:tcPr>
          <w:p w14:paraId="406B0409">
            <w:pPr>
              <w:rPr>
                <w:rFonts w:ascii="宋体" w:hAnsi="宋体" w:cs="宋体"/>
                <w:szCs w:val="21"/>
              </w:rPr>
            </w:pPr>
            <w:r>
              <w:rPr>
                <w:rFonts w:hint="eastAsia" w:ascii="宋体" w:hAnsi="宋体"/>
                <w:szCs w:val="21"/>
              </w:rPr>
              <w:t>环境影响</w:t>
            </w:r>
          </w:p>
        </w:tc>
        <w:tc>
          <w:tcPr>
            <w:tcW w:w="3325" w:type="dxa"/>
            <w:shd w:val="clear" w:color="auto" w:fill="auto"/>
            <w:vAlign w:val="center"/>
          </w:tcPr>
          <w:p w14:paraId="1AF7E1D7">
            <w:pPr>
              <w:rPr>
                <w:rFonts w:ascii="宋体" w:hAnsi="宋体" w:cs="宋体"/>
                <w:szCs w:val="21"/>
              </w:rPr>
            </w:pPr>
            <w:r>
              <w:rPr>
                <w:rFonts w:hint="eastAsia" w:ascii="宋体" w:hAnsi="宋体"/>
                <w:szCs w:val="21"/>
              </w:rPr>
              <w:t>新版新增要求，涉及选择和处理设备中使用材料时，应考虑其预期用途、预期寿命及存储和运输条件，通过检查相关资料来检验是否符合</w:t>
            </w:r>
          </w:p>
        </w:tc>
      </w:tr>
      <w:tr w14:paraId="3BAA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63B0A4B">
            <w:pPr>
              <w:widowControl/>
              <w:rPr>
                <w:rFonts w:ascii="宋体" w:hAnsi="宋体" w:cs="宋体"/>
                <w:kern w:val="0"/>
                <w:szCs w:val="21"/>
              </w:rPr>
            </w:pPr>
            <w:r>
              <w:rPr>
                <w:rFonts w:hint="eastAsia" w:ascii="宋体" w:hAnsi="宋体" w:cs="宋体"/>
                <w:kern w:val="0"/>
                <w:szCs w:val="21"/>
              </w:rPr>
              <w:t>55.3</w:t>
            </w:r>
          </w:p>
        </w:tc>
        <w:tc>
          <w:tcPr>
            <w:tcW w:w="2069" w:type="dxa"/>
            <w:shd w:val="clear" w:color="auto" w:fill="auto"/>
            <w:vAlign w:val="center"/>
          </w:tcPr>
          <w:p w14:paraId="5DC817DD">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DD6EFD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EBCDEF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1EE51A3">
            <w:pPr>
              <w:widowControl/>
              <w:rPr>
                <w:rFonts w:ascii="宋体" w:hAnsi="宋体" w:cs="宋体"/>
                <w:kern w:val="0"/>
                <w:szCs w:val="21"/>
              </w:rPr>
            </w:pPr>
            <w:r>
              <w:rPr>
                <w:rFonts w:hint="eastAsia" w:ascii="宋体" w:hAnsi="宋体" w:cs="宋体"/>
                <w:kern w:val="0"/>
                <w:szCs w:val="21"/>
              </w:rPr>
              <w:t>旧版无通用要求</w:t>
            </w:r>
          </w:p>
        </w:tc>
      </w:tr>
      <w:tr w14:paraId="60C0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52C1F0">
            <w:pPr>
              <w:widowControl/>
              <w:rPr>
                <w:rFonts w:ascii="宋体" w:hAnsi="宋体" w:cs="宋体"/>
                <w:kern w:val="0"/>
                <w:szCs w:val="21"/>
              </w:rPr>
            </w:pPr>
            <w:r>
              <w:rPr>
                <w:rFonts w:hint="eastAsia" w:ascii="宋体" w:hAnsi="宋体" w:cs="宋体"/>
                <w:kern w:val="0"/>
                <w:szCs w:val="21"/>
              </w:rPr>
              <w:t>55.4</w:t>
            </w:r>
          </w:p>
        </w:tc>
        <w:tc>
          <w:tcPr>
            <w:tcW w:w="2069" w:type="dxa"/>
            <w:shd w:val="clear" w:color="auto" w:fill="auto"/>
            <w:vAlign w:val="center"/>
          </w:tcPr>
          <w:p w14:paraId="06F055B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28CA2D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762280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BA7A33">
            <w:pPr>
              <w:widowControl/>
              <w:rPr>
                <w:rFonts w:ascii="宋体" w:hAnsi="宋体" w:cs="宋体"/>
                <w:kern w:val="0"/>
                <w:szCs w:val="21"/>
              </w:rPr>
            </w:pPr>
            <w:r>
              <w:rPr>
                <w:rFonts w:hint="eastAsia" w:ascii="宋体" w:hAnsi="宋体" w:cs="宋体"/>
                <w:kern w:val="0"/>
                <w:szCs w:val="21"/>
              </w:rPr>
              <w:t>旧版无通用要求</w:t>
            </w:r>
          </w:p>
        </w:tc>
      </w:tr>
      <w:tr w14:paraId="5246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32C6A8E">
            <w:pPr>
              <w:widowControl/>
              <w:rPr>
                <w:rFonts w:ascii="宋体" w:hAnsi="宋体" w:cs="宋体"/>
                <w:kern w:val="0"/>
                <w:szCs w:val="21"/>
              </w:rPr>
            </w:pPr>
            <w:r>
              <w:rPr>
                <w:rFonts w:hint="eastAsia" w:ascii="宋体" w:hAnsi="宋体" w:cs="宋体"/>
                <w:kern w:val="0"/>
                <w:szCs w:val="21"/>
              </w:rPr>
              <w:t>56</w:t>
            </w:r>
          </w:p>
        </w:tc>
        <w:tc>
          <w:tcPr>
            <w:tcW w:w="2069" w:type="dxa"/>
            <w:shd w:val="clear" w:color="auto" w:fill="auto"/>
            <w:vAlign w:val="center"/>
          </w:tcPr>
          <w:p w14:paraId="5AC0D05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元器件和组件</w:t>
            </w:r>
            <w:r>
              <w:rPr>
                <w:rFonts w:ascii="宋体" w:hAnsi="宋体" w:cs="宋体"/>
                <w:kern w:val="0"/>
                <w:szCs w:val="21"/>
              </w:rPr>
              <w:t>”</w:t>
            </w:r>
          </w:p>
        </w:tc>
        <w:tc>
          <w:tcPr>
            <w:tcW w:w="975" w:type="dxa"/>
            <w:shd w:val="clear" w:color="auto" w:fill="auto"/>
            <w:vAlign w:val="center"/>
          </w:tcPr>
          <w:p w14:paraId="13584835">
            <w:pPr>
              <w:widowControl/>
              <w:rPr>
                <w:rFonts w:ascii="宋体" w:hAnsi="宋体" w:cs="宋体"/>
                <w:kern w:val="0"/>
                <w:szCs w:val="21"/>
              </w:rPr>
            </w:pPr>
            <w:r>
              <w:rPr>
                <w:rFonts w:hint="eastAsia" w:ascii="宋体" w:hAnsi="宋体" w:cs="宋体"/>
                <w:kern w:val="0"/>
                <w:szCs w:val="21"/>
              </w:rPr>
              <w:t>8.10</w:t>
            </w:r>
          </w:p>
        </w:tc>
        <w:tc>
          <w:tcPr>
            <w:tcW w:w="1528" w:type="dxa"/>
            <w:shd w:val="clear" w:color="auto" w:fill="auto"/>
            <w:vAlign w:val="center"/>
          </w:tcPr>
          <w:p w14:paraId="00FAD9A3">
            <w:pPr>
              <w:widowControl/>
              <w:rPr>
                <w:rFonts w:ascii="宋体" w:hAnsi="宋体" w:cs="宋体"/>
                <w:kern w:val="0"/>
                <w:szCs w:val="21"/>
              </w:rPr>
            </w:pPr>
            <w:r>
              <w:rPr>
                <w:rFonts w:hint="eastAsia" w:ascii="宋体" w:hAnsi="宋体" w:cs="宋体"/>
                <w:kern w:val="0"/>
                <w:szCs w:val="21"/>
              </w:rPr>
              <w:t>元器件和电线</w:t>
            </w:r>
          </w:p>
        </w:tc>
        <w:tc>
          <w:tcPr>
            <w:tcW w:w="3325" w:type="dxa"/>
            <w:shd w:val="clear" w:color="auto" w:fill="auto"/>
            <w:vAlign w:val="center"/>
          </w:tcPr>
          <w:p w14:paraId="7C1550D3">
            <w:pPr>
              <w:widowControl/>
              <w:rPr>
                <w:rFonts w:ascii="宋体" w:hAnsi="宋体" w:cs="宋体"/>
                <w:kern w:val="0"/>
                <w:szCs w:val="21"/>
              </w:rPr>
            </w:pPr>
            <w:r>
              <w:rPr>
                <w:rFonts w:hint="eastAsia" w:ascii="宋体" w:hAnsi="宋体" w:cs="宋体"/>
                <w:kern w:val="0"/>
                <w:szCs w:val="21"/>
              </w:rPr>
              <w:t>无明显差异</w:t>
            </w:r>
          </w:p>
        </w:tc>
      </w:tr>
      <w:tr w14:paraId="5765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723F5BD">
            <w:pPr>
              <w:widowControl/>
              <w:rPr>
                <w:rFonts w:ascii="宋体" w:hAnsi="宋体" w:cs="宋体"/>
                <w:kern w:val="0"/>
                <w:szCs w:val="21"/>
              </w:rPr>
            </w:pPr>
            <w:r>
              <w:rPr>
                <w:rFonts w:hint="eastAsia" w:ascii="宋体" w:hAnsi="宋体" w:cs="宋体"/>
                <w:kern w:val="0"/>
                <w:szCs w:val="21"/>
              </w:rPr>
              <w:t>56</w:t>
            </w:r>
          </w:p>
        </w:tc>
        <w:tc>
          <w:tcPr>
            <w:tcW w:w="2069" w:type="dxa"/>
            <w:shd w:val="clear" w:color="auto" w:fill="auto"/>
            <w:vAlign w:val="center"/>
          </w:tcPr>
          <w:p w14:paraId="0C0467D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元器件和组件</w:t>
            </w:r>
            <w:r>
              <w:rPr>
                <w:rFonts w:ascii="宋体" w:hAnsi="宋体" w:cs="宋体"/>
                <w:kern w:val="0"/>
                <w:szCs w:val="21"/>
              </w:rPr>
              <w:t>”</w:t>
            </w:r>
          </w:p>
        </w:tc>
        <w:tc>
          <w:tcPr>
            <w:tcW w:w="975" w:type="dxa"/>
            <w:shd w:val="clear" w:color="auto" w:fill="auto"/>
            <w:vAlign w:val="center"/>
          </w:tcPr>
          <w:p w14:paraId="739B5D92">
            <w:pPr>
              <w:widowControl/>
              <w:rPr>
                <w:rFonts w:ascii="宋体" w:hAnsi="宋体" w:cs="宋体"/>
                <w:kern w:val="0"/>
                <w:szCs w:val="21"/>
              </w:rPr>
            </w:pPr>
            <w:r>
              <w:rPr>
                <w:rFonts w:hint="eastAsia" w:ascii="宋体" w:hAnsi="宋体" w:cs="宋体"/>
                <w:kern w:val="0"/>
                <w:szCs w:val="21"/>
              </w:rPr>
              <w:t>15.4</w:t>
            </w:r>
          </w:p>
        </w:tc>
        <w:tc>
          <w:tcPr>
            <w:tcW w:w="1528" w:type="dxa"/>
            <w:shd w:val="clear" w:color="auto" w:fill="auto"/>
            <w:vAlign w:val="center"/>
          </w:tcPr>
          <w:p w14:paraId="68417D8A">
            <w:pPr>
              <w:widowControl/>
              <w:rPr>
                <w:rFonts w:ascii="宋体" w:hAnsi="宋体" w:cs="宋体"/>
                <w:kern w:val="0"/>
                <w:szCs w:val="21"/>
              </w:rPr>
            </w:pPr>
            <w:r>
              <w:rPr>
                <w:rFonts w:hint="eastAsia" w:ascii="宋体" w:hAnsi="宋体" w:cs="宋体"/>
                <w:kern w:val="0"/>
                <w:szCs w:val="21"/>
              </w:rPr>
              <w:t>ME设备元器件和通用组件</w:t>
            </w:r>
          </w:p>
        </w:tc>
        <w:tc>
          <w:tcPr>
            <w:tcW w:w="3325" w:type="dxa"/>
            <w:shd w:val="clear" w:color="auto" w:fill="auto"/>
            <w:vAlign w:val="center"/>
          </w:tcPr>
          <w:p w14:paraId="69D77431">
            <w:pPr>
              <w:widowControl/>
              <w:rPr>
                <w:rFonts w:ascii="宋体" w:hAnsi="宋体" w:cs="宋体"/>
                <w:kern w:val="0"/>
                <w:szCs w:val="21"/>
              </w:rPr>
            </w:pPr>
            <w:r>
              <w:rPr>
                <w:rFonts w:hint="eastAsia" w:ascii="宋体" w:hAnsi="宋体" w:cs="宋体"/>
                <w:kern w:val="0"/>
                <w:szCs w:val="21"/>
              </w:rPr>
              <w:t>无明显差异</w:t>
            </w:r>
          </w:p>
        </w:tc>
      </w:tr>
      <w:tr w14:paraId="2291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D9D94A6">
            <w:pPr>
              <w:widowControl/>
              <w:rPr>
                <w:rFonts w:ascii="宋体" w:hAnsi="宋体" w:cs="宋体"/>
                <w:kern w:val="0"/>
                <w:szCs w:val="21"/>
              </w:rPr>
            </w:pPr>
            <w:r>
              <w:rPr>
                <w:rFonts w:hint="eastAsia" w:ascii="宋体" w:hAnsi="宋体" w:cs="宋体"/>
                <w:kern w:val="0"/>
                <w:szCs w:val="21"/>
              </w:rPr>
              <w:t>56.1</w:t>
            </w:r>
          </w:p>
        </w:tc>
        <w:tc>
          <w:tcPr>
            <w:tcW w:w="2069" w:type="dxa"/>
            <w:shd w:val="clear" w:color="auto" w:fill="auto"/>
            <w:vAlign w:val="center"/>
          </w:tcPr>
          <w:p w14:paraId="3566B37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概述</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579CEF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5E740C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B7B0C80">
            <w:pPr>
              <w:widowControl/>
              <w:rPr>
                <w:rFonts w:ascii="宋体" w:hAnsi="宋体" w:cs="宋体"/>
                <w:kern w:val="0"/>
                <w:szCs w:val="21"/>
              </w:rPr>
            </w:pPr>
            <w:r>
              <w:rPr>
                <w:rFonts w:hint="eastAsia" w:ascii="宋体" w:hAnsi="宋体" w:cs="宋体"/>
                <w:kern w:val="0"/>
                <w:szCs w:val="21"/>
              </w:rPr>
              <w:t>/</w:t>
            </w:r>
          </w:p>
        </w:tc>
      </w:tr>
      <w:tr w14:paraId="44D8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E92F02E">
            <w:pPr>
              <w:widowControl/>
              <w:rPr>
                <w:rFonts w:ascii="宋体" w:hAnsi="宋体" w:cs="宋体"/>
                <w:kern w:val="0"/>
                <w:szCs w:val="21"/>
              </w:rPr>
            </w:pPr>
            <w:r>
              <w:rPr>
                <w:rFonts w:hint="eastAsia" w:ascii="宋体" w:hAnsi="宋体" w:cs="宋体"/>
                <w:kern w:val="0"/>
                <w:szCs w:val="21"/>
              </w:rPr>
              <w:t>56.1 a)</w:t>
            </w:r>
          </w:p>
        </w:tc>
        <w:tc>
          <w:tcPr>
            <w:tcW w:w="2069" w:type="dxa"/>
            <w:vAlign w:val="center"/>
          </w:tcPr>
          <w:p w14:paraId="7A02577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D25C67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E72C58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D74D1A9">
            <w:pPr>
              <w:widowControl/>
              <w:rPr>
                <w:rFonts w:ascii="宋体" w:hAnsi="宋体" w:cs="宋体"/>
                <w:kern w:val="0"/>
                <w:szCs w:val="21"/>
              </w:rPr>
            </w:pPr>
            <w:r>
              <w:rPr>
                <w:rFonts w:hint="eastAsia" w:ascii="宋体" w:hAnsi="宋体" w:cs="宋体"/>
                <w:kern w:val="0"/>
                <w:szCs w:val="21"/>
              </w:rPr>
              <w:t>无通用要求</w:t>
            </w:r>
          </w:p>
        </w:tc>
      </w:tr>
      <w:tr w14:paraId="0A62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3822340">
            <w:pPr>
              <w:widowControl/>
              <w:rPr>
                <w:rFonts w:ascii="宋体" w:hAnsi="宋体" w:cs="宋体"/>
                <w:kern w:val="0"/>
                <w:szCs w:val="21"/>
              </w:rPr>
            </w:pPr>
            <w:r>
              <w:rPr>
                <w:rFonts w:hint="eastAsia" w:ascii="宋体" w:hAnsi="宋体" w:cs="宋体"/>
                <w:kern w:val="0"/>
                <w:szCs w:val="21"/>
              </w:rPr>
              <w:t>56.1 b)</w:t>
            </w:r>
          </w:p>
        </w:tc>
        <w:tc>
          <w:tcPr>
            <w:tcW w:w="2069" w:type="dxa"/>
            <w:vAlign w:val="center"/>
          </w:tcPr>
          <w:p w14:paraId="2C929EFD">
            <w:pPr>
              <w:rPr>
                <w:rFonts w:ascii="宋体" w:hAnsi="宋体"/>
                <w:szCs w:val="21"/>
              </w:rPr>
            </w:pPr>
            <w:r>
              <w:rPr>
                <w:rFonts w:ascii="宋体" w:hAnsi="宋体"/>
                <w:szCs w:val="21"/>
              </w:rPr>
              <w:t>“</w:t>
            </w:r>
            <w:r>
              <w:rPr>
                <w:rFonts w:hint="eastAsia" w:ascii="宋体" w:hAnsi="宋体"/>
                <w:szCs w:val="21"/>
              </w:rPr>
              <w:t>元器件的标记</w:t>
            </w:r>
            <w:r>
              <w:rPr>
                <w:rFonts w:ascii="宋体" w:hAnsi="宋体"/>
                <w:szCs w:val="21"/>
              </w:rPr>
              <w:t>”</w:t>
            </w:r>
          </w:p>
        </w:tc>
        <w:tc>
          <w:tcPr>
            <w:tcW w:w="975" w:type="dxa"/>
            <w:shd w:val="clear" w:color="auto" w:fill="auto"/>
            <w:vAlign w:val="center"/>
          </w:tcPr>
          <w:p w14:paraId="7F49CC8A">
            <w:pPr>
              <w:widowControl/>
              <w:rPr>
                <w:rFonts w:ascii="宋体" w:hAnsi="宋体" w:cs="宋体"/>
                <w:kern w:val="0"/>
                <w:szCs w:val="21"/>
              </w:rPr>
            </w:pPr>
            <w:r>
              <w:rPr>
                <w:rFonts w:hint="eastAsia" w:ascii="宋体" w:hAnsi="宋体" w:cs="宋体"/>
                <w:kern w:val="0"/>
                <w:szCs w:val="21"/>
              </w:rPr>
              <w:t>4.8</w:t>
            </w:r>
          </w:p>
        </w:tc>
        <w:tc>
          <w:tcPr>
            <w:tcW w:w="1528" w:type="dxa"/>
            <w:shd w:val="clear" w:color="auto" w:fill="auto"/>
            <w:vAlign w:val="center"/>
          </w:tcPr>
          <w:p w14:paraId="52B36AA5">
            <w:pPr>
              <w:rPr>
                <w:rFonts w:ascii="宋体" w:hAnsi="宋体" w:cs="宋体"/>
                <w:szCs w:val="21"/>
              </w:rPr>
            </w:pPr>
            <w:r>
              <w:rPr>
                <w:rFonts w:hint="eastAsia" w:ascii="宋体" w:hAnsi="宋体"/>
                <w:szCs w:val="21"/>
              </w:rPr>
              <w:t>ME设备的元器件</w:t>
            </w:r>
          </w:p>
        </w:tc>
        <w:tc>
          <w:tcPr>
            <w:tcW w:w="3325" w:type="dxa"/>
            <w:shd w:val="clear" w:color="auto" w:fill="auto"/>
            <w:vAlign w:val="center"/>
          </w:tcPr>
          <w:p w14:paraId="28EA3F2C">
            <w:pPr>
              <w:rPr>
                <w:rFonts w:ascii="宋体" w:hAnsi="宋体" w:cs="宋体"/>
                <w:szCs w:val="21"/>
              </w:rPr>
            </w:pPr>
            <w:r>
              <w:rPr>
                <w:rFonts w:hint="eastAsia" w:ascii="宋体" w:hAnsi="宋体"/>
                <w:szCs w:val="21"/>
              </w:rPr>
              <w:t>新版新增了作为保护措施用的元器件必须满足</w:t>
            </w:r>
            <w:r>
              <w:rPr>
                <w:rFonts w:ascii="宋体" w:hAnsi="宋体"/>
                <w:szCs w:val="21"/>
              </w:rPr>
              <w:t>IEC</w:t>
            </w:r>
            <w:r>
              <w:rPr>
                <w:rFonts w:hint="eastAsia" w:ascii="宋体" w:hAnsi="宋体"/>
                <w:szCs w:val="21"/>
              </w:rPr>
              <w:t>或</w:t>
            </w:r>
            <w:r>
              <w:rPr>
                <w:rFonts w:ascii="宋体" w:hAnsi="宋体"/>
                <w:szCs w:val="21"/>
              </w:rPr>
              <w:t>ISO</w:t>
            </w:r>
            <w:r>
              <w:rPr>
                <w:rFonts w:hint="eastAsia" w:ascii="宋体" w:hAnsi="宋体"/>
                <w:szCs w:val="21"/>
              </w:rPr>
              <w:t>或本标准的要求</w:t>
            </w:r>
          </w:p>
        </w:tc>
      </w:tr>
      <w:tr w14:paraId="7006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997460A">
            <w:pPr>
              <w:widowControl/>
              <w:rPr>
                <w:rFonts w:ascii="宋体" w:hAnsi="宋体" w:cs="宋体"/>
                <w:kern w:val="0"/>
                <w:szCs w:val="21"/>
              </w:rPr>
            </w:pPr>
            <w:r>
              <w:rPr>
                <w:rFonts w:hint="eastAsia" w:ascii="宋体" w:hAnsi="宋体" w:cs="宋体"/>
                <w:kern w:val="0"/>
                <w:szCs w:val="21"/>
              </w:rPr>
              <w:t>56.1 c)</w:t>
            </w:r>
          </w:p>
        </w:tc>
        <w:tc>
          <w:tcPr>
            <w:tcW w:w="2069" w:type="dxa"/>
            <w:vAlign w:val="center"/>
          </w:tcPr>
          <w:p w14:paraId="3513FE2E">
            <w:pPr>
              <w:rPr>
                <w:rFonts w:ascii="宋体" w:hAnsi="宋体"/>
                <w:szCs w:val="21"/>
              </w:rPr>
            </w:pPr>
            <w:r>
              <w:rPr>
                <w:rFonts w:ascii="宋体" w:hAnsi="宋体"/>
                <w:szCs w:val="21"/>
              </w:rPr>
              <w:t>“</w:t>
            </w:r>
            <w:r>
              <w:rPr>
                <w:rFonts w:hint="eastAsia" w:ascii="宋体" w:hAnsi="宋体"/>
                <w:szCs w:val="21"/>
              </w:rPr>
              <w:t>元器件的支承</w:t>
            </w:r>
            <w:r>
              <w:rPr>
                <w:rFonts w:ascii="宋体" w:hAnsi="宋体"/>
                <w:szCs w:val="21"/>
              </w:rPr>
              <w:t>”</w:t>
            </w:r>
            <w:r>
              <w:rPr>
                <w:rFonts w:hint="eastAsia" w:ascii="宋体" w:hAnsi="宋体" w:cs="宋体"/>
                <w:kern w:val="0"/>
                <w:szCs w:val="21"/>
              </w:rPr>
              <w:t>，删除</w:t>
            </w:r>
          </w:p>
        </w:tc>
        <w:tc>
          <w:tcPr>
            <w:tcW w:w="975" w:type="dxa"/>
            <w:shd w:val="clear" w:color="auto" w:fill="auto"/>
            <w:vAlign w:val="center"/>
          </w:tcPr>
          <w:p w14:paraId="4CACA09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6D96D5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21CC263">
            <w:pPr>
              <w:widowControl/>
              <w:rPr>
                <w:rFonts w:ascii="宋体" w:hAnsi="宋体" w:cs="宋体"/>
                <w:kern w:val="0"/>
                <w:szCs w:val="21"/>
              </w:rPr>
            </w:pPr>
            <w:r>
              <w:rPr>
                <w:rFonts w:hint="eastAsia" w:ascii="宋体" w:hAnsi="宋体" w:cs="宋体"/>
                <w:kern w:val="0"/>
                <w:szCs w:val="21"/>
              </w:rPr>
              <w:t>/</w:t>
            </w:r>
          </w:p>
        </w:tc>
      </w:tr>
      <w:tr w14:paraId="6FEE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5C43D67">
            <w:pPr>
              <w:widowControl/>
              <w:rPr>
                <w:rFonts w:ascii="宋体" w:hAnsi="宋体" w:cs="宋体"/>
                <w:kern w:val="0"/>
                <w:szCs w:val="21"/>
              </w:rPr>
            </w:pPr>
            <w:r>
              <w:rPr>
                <w:rFonts w:hint="eastAsia" w:ascii="宋体" w:hAnsi="宋体" w:cs="宋体"/>
                <w:kern w:val="0"/>
                <w:szCs w:val="21"/>
              </w:rPr>
              <w:t>56.1 d)</w:t>
            </w:r>
          </w:p>
        </w:tc>
        <w:tc>
          <w:tcPr>
            <w:tcW w:w="2069" w:type="dxa"/>
            <w:vAlign w:val="center"/>
          </w:tcPr>
          <w:p w14:paraId="6B5DB664">
            <w:pPr>
              <w:rPr>
                <w:rFonts w:ascii="宋体" w:hAnsi="宋体"/>
                <w:szCs w:val="21"/>
              </w:rPr>
            </w:pPr>
            <w:r>
              <w:rPr>
                <w:rFonts w:ascii="宋体" w:hAnsi="宋体"/>
                <w:szCs w:val="21"/>
              </w:rPr>
              <w:t>“</w:t>
            </w:r>
            <w:r>
              <w:rPr>
                <w:rFonts w:hint="eastAsia" w:ascii="宋体" w:hAnsi="宋体"/>
                <w:szCs w:val="21"/>
              </w:rPr>
              <w:t>元器件的固定</w:t>
            </w:r>
            <w:r>
              <w:rPr>
                <w:rFonts w:ascii="宋体" w:hAnsi="宋体"/>
                <w:szCs w:val="21"/>
              </w:rPr>
              <w:t>”</w:t>
            </w:r>
          </w:p>
        </w:tc>
        <w:tc>
          <w:tcPr>
            <w:tcW w:w="975" w:type="dxa"/>
            <w:shd w:val="clear" w:color="auto" w:fill="auto"/>
            <w:vAlign w:val="center"/>
          </w:tcPr>
          <w:p w14:paraId="00E87AB4">
            <w:pPr>
              <w:widowControl/>
              <w:rPr>
                <w:rFonts w:ascii="宋体" w:hAnsi="宋体" w:cs="宋体"/>
                <w:kern w:val="0"/>
                <w:szCs w:val="21"/>
              </w:rPr>
            </w:pPr>
            <w:r>
              <w:rPr>
                <w:rFonts w:hint="eastAsia" w:ascii="宋体" w:hAnsi="宋体" w:cs="宋体"/>
                <w:kern w:val="0"/>
                <w:szCs w:val="21"/>
              </w:rPr>
              <w:t>8.10.1</w:t>
            </w:r>
          </w:p>
        </w:tc>
        <w:tc>
          <w:tcPr>
            <w:tcW w:w="1528" w:type="dxa"/>
            <w:shd w:val="clear" w:color="auto" w:fill="auto"/>
            <w:vAlign w:val="center"/>
          </w:tcPr>
          <w:p w14:paraId="4FB55396">
            <w:pPr>
              <w:rPr>
                <w:rFonts w:ascii="宋体" w:hAnsi="宋体" w:cs="宋体"/>
                <w:szCs w:val="21"/>
              </w:rPr>
            </w:pPr>
            <w:r>
              <w:rPr>
                <w:rFonts w:hint="eastAsia" w:ascii="宋体" w:hAnsi="宋体"/>
                <w:szCs w:val="21"/>
              </w:rPr>
              <w:t>元器件的固定</w:t>
            </w:r>
          </w:p>
        </w:tc>
        <w:tc>
          <w:tcPr>
            <w:tcW w:w="3325" w:type="dxa"/>
            <w:shd w:val="clear" w:color="auto" w:fill="auto"/>
            <w:vAlign w:val="center"/>
          </w:tcPr>
          <w:p w14:paraId="7C4D5142">
            <w:pPr>
              <w:rPr>
                <w:rFonts w:ascii="宋体" w:hAnsi="宋体" w:cs="宋体"/>
                <w:szCs w:val="21"/>
              </w:rPr>
            </w:pPr>
            <w:r>
              <w:rPr>
                <w:rFonts w:hint="eastAsia" w:ascii="宋体" w:hAnsi="宋体"/>
                <w:szCs w:val="21"/>
              </w:rPr>
              <w:t>新版增加风险管理内容</w:t>
            </w:r>
          </w:p>
        </w:tc>
      </w:tr>
      <w:tr w14:paraId="0F5D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AAF300E">
            <w:pPr>
              <w:widowControl/>
              <w:rPr>
                <w:rFonts w:ascii="宋体" w:hAnsi="宋体" w:cs="宋体"/>
                <w:kern w:val="0"/>
                <w:szCs w:val="21"/>
              </w:rPr>
            </w:pPr>
            <w:r>
              <w:rPr>
                <w:rFonts w:hint="eastAsia" w:ascii="宋体" w:hAnsi="宋体" w:cs="宋体"/>
                <w:kern w:val="0"/>
                <w:szCs w:val="21"/>
              </w:rPr>
              <w:t>56.1 e)</w:t>
            </w:r>
          </w:p>
        </w:tc>
        <w:tc>
          <w:tcPr>
            <w:tcW w:w="2069" w:type="dxa"/>
            <w:vAlign w:val="center"/>
          </w:tcPr>
          <w:p w14:paraId="2F16F639">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1A519F8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E4768C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5ECE912">
            <w:pPr>
              <w:widowControl/>
              <w:rPr>
                <w:rFonts w:ascii="宋体" w:hAnsi="宋体" w:cs="宋体"/>
                <w:kern w:val="0"/>
                <w:szCs w:val="21"/>
              </w:rPr>
            </w:pPr>
            <w:r>
              <w:rPr>
                <w:rFonts w:hint="eastAsia" w:ascii="宋体" w:hAnsi="宋体" w:cs="宋体"/>
                <w:kern w:val="0"/>
                <w:szCs w:val="21"/>
              </w:rPr>
              <w:t>/</w:t>
            </w:r>
          </w:p>
        </w:tc>
      </w:tr>
      <w:tr w14:paraId="3AE2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320A9D28">
            <w:pPr>
              <w:widowControl/>
              <w:rPr>
                <w:rFonts w:ascii="宋体" w:hAnsi="宋体" w:cs="宋体"/>
                <w:kern w:val="0"/>
                <w:szCs w:val="21"/>
              </w:rPr>
            </w:pPr>
            <w:r>
              <w:rPr>
                <w:rFonts w:hint="eastAsia" w:ascii="宋体" w:hAnsi="宋体" w:cs="宋体"/>
                <w:kern w:val="0"/>
                <w:szCs w:val="21"/>
              </w:rPr>
              <w:t>56.1 f)</w:t>
            </w:r>
          </w:p>
        </w:tc>
        <w:tc>
          <w:tcPr>
            <w:tcW w:w="2069" w:type="dxa"/>
            <w:vAlign w:val="center"/>
          </w:tcPr>
          <w:p w14:paraId="6F98DE3F">
            <w:pPr>
              <w:rPr>
                <w:rFonts w:ascii="宋体" w:hAnsi="宋体"/>
                <w:szCs w:val="21"/>
              </w:rPr>
            </w:pPr>
            <w:r>
              <w:rPr>
                <w:rFonts w:ascii="宋体" w:hAnsi="宋体"/>
                <w:szCs w:val="21"/>
              </w:rPr>
              <w:t>“</w:t>
            </w:r>
            <w:r>
              <w:rPr>
                <w:rFonts w:hint="eastAsia" w:ascii="宋体" w:hAnsi="宋体"/>
                <w:szCs w:val="21"/>
              </w:rPr>
              <w:t>电线的固定</w:t>
            </w:r>
            <w:r>
              <w:rPr>
                <w:rFonts w:ascii="宋体" w:hAnsi="宋体"/>
                <w:szCs w:val="21"/>
              </w:rPr>
              <w:t>”</w:t>
            </w:r>
          </w:p>
        </w:tc>
        <w:tc>
          <w:tcPr>
            <w:tcW w:w="975" w:type="dxa"/>
            <w:shd w:val="clear" w:color="auto" w:fill="auto"/>
            <w:vAlign w:val="center"/>
          </w:tcPr>
          <w:p w14:paraId="6BBDB1FD">
            <w:pPr>
              <w:widowControl/>
              <w:rPr>
                <w:rFonts w:ascii="宋体" w:hAnsi="宋体" w:cs="宋体"/>
                <w:kern w:val="0"/>
                <w:szCs w:val="21"/>
              </w:rPr>
            </w:pPr>
            <w:r>
              <w:rPr>
                <w:rFonts w:hint="eastAsia" w:ascii="宋体" w:hAnsi="宋体" w:cs="宋体"/>
                <w:kern w:val="0"/>
                <w:szCs w:val="21"/>
              </w:rPr>
              <w:t>8.10.2</w:t>
            </w:r>
          </w:p>
        </w:tc>
        <w:tc>
          <w:tcPr>
            <w:tcW w:w="1528" w:type="dxa"/>
            <w:shd w:val="clear" w:color="auto" w:fill="auto"/>
            <w:vAlign w:val="center"/>
          </w:tcPr>
          <w:p w14:paraId="2F1FADE5">
            <w:pPr>
              <w:widowControl/>
              <w:rPr>
                <w:rFonts w:ascii="宋体" w:hAnsi="宋体" w:cs="宋体"/>
                <w:kern w:val="0"/>
                <w:szCs w:val="21"/>
              </w:rPr>
            </w:pPr>
            <w:r>
              <w:rPr>
                <w:rFonts w:hint="eastAsia" w:ascii="宋体" w:hAnsi="宋体" w:cs="宋体"/>
                <w:kern w:val="0"/>
                <w:szCs w:val="21"/>
              </w:rPr>
              <w:t>电线的固定</w:t>
            </w:r>
          </w:p>
        </w:tc>
        <w:tc>
          <w:tcPr>
            <w:tcW w:w="3325" w:type="dxa"/>
            <w:shd w:val="clear" w:color="auto" w:fill="auto"/>
            <w:vAlign w:val="center"/>
          </w:tcPr>
          <w:p w14:paraId="4C29DC84">
            <w:pPr>
              <w:widowControl/>
              <w:rPr>
                <w:rFonts w:ascii="宋体" w:hAnsi="宋体" w:cs="宋体"/>
                <w:kern w:val="0"/>
                <w:szCs w:val="21"/>
              </w:rPr>
            </w:pPr>
            <w:r>
              <w:rPr>
                <w:rFonts w:hint="eastAsia" w:ascii="宋体" w:hAnsi="宋体" w:cs="宋体"/>
                <w:kern w:val="0"/>
                <w:szCs w:val="21"/>
              </w:rPr>
              <w:t>新版增加风险管理内容</w:t>
            </w:r>
          </w:p>
        </w:tc>
      </w:tr>
      <w:tr w14:paraId="17ED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F3C388F">
            <w:pPr>
              <w:widowControl/>
              <w:rPr>
                <w:rFonts w:ascii="宋体" w:hAnsi="宋体" w:cs="宋体"/>
                <w:kern w:val="0"/>
                <w:szCs w:val="21"/>
              </w:rPr>
            </w:pPr>
            <w:r>
              <w:rPr>
                <w:rFonts w:hint="eastAsia" w:ascii="宋体" w:hAnsi="宋体" w:cs="宋体"/>
                <w:kern w:val="0"/>
                <w:szCs w:val="21"/>
              </w:rPr>
              <w:t>56.2</w:t>
            </w:r>
          </w:p>
        </w:tc>
        <w:tc>
          <w:tcPr>
            <w:tcW w:w="2069" w:type="dxa"/>
            <w:shd w:val="clear" w:color="auto" w:fill="auto"/>
            <w:vAlign w:val="center"/>
          </w:tcPr>
          <w:p w14:paraId="5CB4503D">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A1835C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D41D11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32F7BF6">
            <w:pPr>
              <w:widowControl/>
              <w:rPr>
                <w:rFonts w:ascii="宋体" w:hAnsi="宋体" w:cs="宋体"/>
                <w:kern w:val="0"/>
                <w:szCs w:val="21"/>
              </w:rPr>
            </w:pPr>
            <w:r>
              <w:rPr>
                <w:rFonts w:hint="eastAsia" w:ascii="宋体" w:hAnsi="宋体" w:cs="宋体"/>
                <w:kern w:val="0"/>
                <w:szCs w:val="21"/>
              </w:rPr>
              <w:t>螺钉和螺母，无通用要求</w:t>
            </w:r>
          </w:p>
        </w:tc>
      </w:tr>
      <w:tr w14:paraId="5164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shd w:val="clear" w:color="auto" w:fill="auto"/>
            <w:vAlign w:val="center"/>
          </w:tcPr>
          <w:p w14:paraId="379B9CB5">
            <w:pPr>
              <w:widowControl/>
              <w:rPr>
                <w:rFonts w:ascii="宋体" w:hAnsi="宋体" w:cs="宋体"/>
                <w:kern w:val="0"/>
                <w:szCs w:val="21"/>
              </w:rPr>
            </w:pPr>
            <w:r>
              <w:rPr>
                <w:rFonts w:hint="eastAsia" w:ascii="宋体" w:hAnsi="宋体" w:cs="宋体"/>
                <w:kern w:val="0"/>
                <w:szCs w:val="21"/>
              </w:rPr>
              <w:t>56.3</w:t>
            </w:r>
          </w:p>
        </w:tc>
        <w:tc>
          <w:tcPr>
            <w:tcW w:w="2069" w:type="dxa"/>
            <w:vMerge w:val="restart"/>
            <w:shd w:val="clear" w:color="auto" w:fill="auto"/>
            <w:vAlign w:val="center"/>
          </w:tcPr>
          <w:p w14:paraId="5C9E169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连接-概述</w:t>
            </w:r>
            <w:r>
              <w:rPr>
                <w:rFonts w:ascii="宋体" w:hAnsi="宋体" w:cs="宋体"/>
                <w:kern w:val="0"/>
                <w:szCs w:val="21"/>
              </w:rPr>
              <w:t>”</w:t>
            </w:r>
          </w:p>
        </w:tc>
        <w:tc>
          <w:tcPr>
            <w:tcW w:w="975" w:type="dxa"/>
            <w:shd w:val="clear" w:color="auto" w:fill="auto"/>
            <w:vAlign w:val="center"/>
          </w:tcPr>
          <w:p w14:paraId="09D89A27">
            <w:pPr>
              <w:widowControl/>
              <w:rPr>
                <w:rFonts w:ascii="宋体" w:hAnsi="宋体" w:cs="宋体"/>
                <w:kern w:val="0"/>
                <w:szCs w:val="21"/>
              </w:rPr>
            </w:pPr>
            <w:r>
              <w:rPr>
                <w:rFonts w:hint="eastAsia" w:ascii="宋体" w:hAnsi="宋体" w:cs="宋体"/>
                <w:kern w:val="0"/>
                <w:szCs w:val="21"/>
              </w:rPr>
              <w:t>8.11.2</w:t>
            </w:r>
          </w:p>
        </w:tc>
        <w:tc>
          <w:tcPr>
            <w:tcW w:w="1528" w:type="dxa"/>
            <w:shd w:val="clear" w:color="auto" w:fill="auto"/>
            <w:vAlign w:val="center"/>
          </w:tcPr>
          <w:p w14:paraId="0F566E9D">
            <w:pPr>
              <w:rPr>
                <w:rFonts w:ascii="宋体" w:hAnsi="宋体" w:cs="宋体"/>
                <w:szCs w:val="21"/>
              </w:rPr>
            </w:pPr>
            <w:r>
              <w:rPr>
                <w:rFonts w:hint="eastAsia" w:ascii="宋体" w:hAnsi="宋体"/>
                <w:szCs w:val="21"/>
              </w:rPr>
              <w:t>多位插座</w:t>
            </w:r>
          </w:p>
        </w:tc>
        <w:tc>
          <w:tcPr>
            <w:tcW w:w="3325" w:type="dxa"/>
            <w:shd w:val="clear" w:color="auto" w:fill="auto"/>
            <w:vAlign w:val="center"/>
          </w:tcPr>
          <w:p w14:paraId="2F60380F">
            <w:pPr>
              <w:rPr>
                <w:rFonts w:ascii="宋体" w:hAnsi="宋体" w:cs="宋体"/>
                <w:szCs w:val="21"/>
              </w:rPr>
            </w:pPr>
            <w:r>
              <w:rPr>
                <w:rFonts w:hint="eastAsia" w:ascii="宋体" w:hAnsi="宋体"/>
                <w:szCs w:val="21"/>
              </w:rPr>
              <w:t>新版中辅助网电源输出也认为是多位插座</w:t>
            </w:r>
          </w:p>
        </w:tc>
      </w:tr>
      <w:tr w14:paraId="6D12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shd w:val="clear" w:color="auto" w:fill="auto"/>
            <w:vAlign w:val="center"/>
          </w:tcPr>
          <w:p w14:paraId="0C2B7389">
            <w:pPr>
              <w:widowControl/>
              <w:rPr>
                <w:rFonts w:ascii="宋体" w:hAnsi="宋体" w:cs="宋体"/>
                <w:kern w:val="0"/>
                <w:szCs w:val="21"/>
              </w:rPr>
            </w:pPr>
          </w:p>
        </w:tc>
        <w:tc>
          <w:tcPr>
            <w:tcW w:w="2069" w:type="dxa"/>
            <w:vMerge w:val="continue"/>
            <w:shd w:val="clear" w:color="auto" w:fill="auto"/>
            <w:vAlign w:val="center"/>
          </w:tcPr>
          <w:p w14:paraId="5444BFDA">
            <w:pPr>
              <w:widowControl/>
              <w:rPr>
                <w:rFonts w:ascii="宋体" w:hAnsi="宋体" w:cs="宋体"/>
                <w:kern w:val="0"/>
                <w:szCs w:val="21"/>
              </w:rPr>
            </w:pPr>
          </w:p>
        </w:tc>
        <w:tc>
          <w:tcPr>
            <w:tcW w:w="975" w:type="dxa"/>
            <w:shd w:val="clear" w:color="auto" w:fill="auto"/>
            <w:vAlign w:val="center"/>
          </w:tcPr>
          <w:p w14:paraId="051C4CE3">
            <w:pPr>
              <w:widowControl/>
              <w:rPr>
                <w:rFonts w:ascii="宋体" w:hAnsi="宋体" w:cs="宋体"/>
                <w:kern w:val="0"/>
                <w:szCs w:val="21"/>
              </w:rPr>
            </w:pPr>
            <w:r>
              <w:rPr>
                <w:rFonts w:hint="eastAsia" w:ascii="宋体" w:hAnsi="宋体" w:cs="宋体"/>
                <w:kern w:val="0"/>
                <w:szCs w:val="21"/>
              </w:rPr>
              <w:t>8.11.4</w:t>
            </w:r>
          </w:p>
        </w:tc>
        <w:tc>
          <w:tcPr>
            <w:tcW w:w="1528" w:type="dxa"/>
            <w:shd w:val="clear" w:color="auto" w:fill="auto"/>
            <w:vAlign w:val="center"/>
          </w:tcPr>
          <w:p w14:paraId="1B3BB136">
            <w:pPr>
              <w:widowControl/>
              <w:rPr>
                <w:rFonts w:ascii="宋体" w:hAnsi="宋体" w:cs="宋体"/>
                <w:kern w:val="0"/>
                <w:szCs w:val="21"/>
              </w:rPr>
            </w:pPr>
            <w:r>
              <w:rPr>
                <w:rFonts w:hint="eastAsia" w:ascii="宋体" w:hAnsi="宋体" w:cs="宋体"/>
                <w:kern w:val="0"/>
                <w:szCs w:val="21"/>
              </w:rPr>
              <w:t>网电源接线端子装置</w:t>
            </w:r>
          </w:p>
        </w:tc>
        <w:tc>
          <w:tcPr>
            <w:tcW w:w="3325" w:type="dxa"/>
            <w:shd w:val="clear" w:color="auto" w:fill="auto"/>
            <w:vAlign w:val="center"/>
          </w:tcPr>
          <w:p w14:paraId="659E162D">
            <w:pPr>
              <w:widowControl/>
              <w:rPr>
                <w:rFonts w:ascii="宋体" w:hAnsi="宋体" w:cs="宋体"/>
                <w:kern w:val="0"/>
                <w:szCs w:val="21"/>
              </w:rPr>
            </w:pPr>
            <w:r>
              <w:rPr>
                <w:rFonts w:hint="eastAsia" w:ascii="宋体" w:hAnsi="宋体" w:cs="宋体"/>
                <w:kern w:val="0"/>
                <w:szCs w:val="21"/>
              </w:rPr>
              <w:t>无明显差异</w:t>
            </w:r>
          </w:p>
        </w:tc>
      </w:tr>
      <w:tr w14:paraId="5DD3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2485B7">
            <w:pPr>
              <w:widowControl/>
              <w:rPr>
                <w:rFonts w:ascii="宋体" w:hAnsi="宋体" w:cs="宋体"/>
                <w:kern w:val="0"/>
                <w:szCs w:val="21"/>
              </w:rPr>
            </w:pPr>
            <w:r>
              <w:rPr>
                <w:rFonts w:hint="eastAsia" w:ascii="宋体" w:hAnsi="宋体" w:cs="宋体"/>
                <w:kern w:val="0"/>
                <w:szCs w:val="21"/>
              </w:rPr>
              <w:t>56.3 a)</w:t>
            </w:r>
          </w:p>
        </w:tc>
        <w:tc>
          <w:tcPr>
            <w:tcW w:w="2069" w:type="dxa"/>
            <w:shd w:val="clear" w:color="auto" w:fill="auto"/>
            <w:vAlign w:val="center"/>
          </w:tcPr>
          <w:p w14:paraId="150C762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连接器的构造</w:t>
            </w:r>
            <w:r>
              <w:rPr>
                <w:rFonts w:ascii="宋体" w:hAnsi="宋体" w:cs="宋体"/>
                <w:kern w:val="0"/>
                <w:szCs w:val="21"/>
              </w:rPr>
              <w:t>”</w:t>
            </w:r>
          </w:p>
        </w:tc>
        <w:tc>
          <w:tcPr>
            <w:tcW w:w="975" w:type="dxa"/>
            <w:shd w:val="clear" w:color="auto" w:fill="auto"/>
            <w:vAlign w:val="center"/>
          </w:tcPr>
          <w:p w14:paraId="46E96277">
            <w:pPr>
              <w:widowControl/>
              <w:rPr>
                <w:rFonts w:ascii="宋体" w:hAnsi="宋体" w:cs="宋体"/>
                <w:kern w:val="0"/>
                <w:szCs w:val="21"/>
              </w:rPr>
            </w:pPr>
            <w:r>
              <w:rPr>
                <w:rFonts w:hint="eastAsia" w:ascii="宋体" w:hAnsi="宋体" w:cs="宋体"/>
                <w:kern w:val="0"/>
                <w:szCs w:val="21"/>
              </w:rPr>
              <w:t>15.4.1</w:t>
            </w:r>
          </w:p>
        </w:tc>
        <w:tc>
          <w:tcPr>
            <w:tcW w:w="1528" w:type="dxa"/>
            <w:shd w:val="clear" w:color="auto" w:fill="auto"/>
            <w:vAlign w:val="center"/>
          </w:tcPr>
          <w:p w14:paraId="75C30A34">
            <w:pPr>
              <w:rPr>
                <w:rFonts w:ascii="宋体" w:hAnsi="宋体" w:cs="宋体"/>
                <w:szCs w:val="21"/>
              </w:rPr>
            </w:pPr>
            <w:r>
              <w:rPr>
                <w:rFonts w:hint="eastAsia" w:ascii="宋体" w:hAnsi="宋体"/>
                <w:szCs w:val="21"/>
              </w:rPr>
              <w:t>连接器的构造</w:t>
            </w:r>
          </w:p>
        </w:tc>
        <w:tc>
          <w:tcPr>
            <w:tcW w:w="3325" w:type="dxa"/>
            <w:shd w:val="clear" w:color="auto" w:fill="auto"/>
            <w:vAlign w:val="center"/>
          </w:tcPr>
          <w:p w14:paraId="196CEA21">
            <w:pPr>
              <w:rPr>
                <w:rFonts w:ascii="宋体" w:hAnsi="宋体" w:cs="宋体"/>
                <w:szCs w:val="21"/>
              </w:rPr>
            </w:pPr>
            <w:r>
              <w:rPr>
                <w:rFonts w:hint="eastAsia" w:ascii="宋体" w:hAnsi="宋体"/>
                <w:szCs w:val="21"/>
              </w:rPr>
              <w:t>新版修订了手持式设备或部件的跌落试验的高度选取要求及降低了硬木的密度限制值</w:t>
            </w:r>
          </w:p>
        </w:tc>
      </w:tr>
      <w:tr w14:paraId="09ED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6E492FB">
            <w:pPr>
              <w:widowControl/>
              <w:rPr>
                <w:rFonts w:ascii="宋体" w:hAnsi="宋体" w:cs="宋体"/>
                <w:kern w:val="0"/>
                <w:szCs w:val="21"/>
              </w:rPr>
            </w:pPr>
            <w:r>
              <w:rPr>
                <w:rFonts w:hint="eastAsia" w:ascii="宋体" w:hAnsi="宋体" w:cs="宋体"/>
                <w:kern w:val="0"/>
                <w:szCs w:val="21"/>
              </w:rPr>
              <w:t>56.3 a)</w:t>
            </w:r>
          </w:p>
          <w:p w14:paraId="2BBC4312">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234FCD51">
            <w:pPr>
              <w:rPr>
                <w:rFonts w:ascii="宋体" w:hAnsi="宋体"/>
                <w:szCs w:val="21"/>
              </w:rPr>
            </w:pPr>
            <w:r>
              <w:rPr>
                <w:rFonts w:hint="eastAsia" w:ascii="宋体" w:hAnsi="宋体" w:cs="宋体"/>
                <w:kern w:val="0"/>
                <w:szCs w:val="21"/>
              </w:rPr>
              <w:t xml:space="preserve"> “连接器应符合17</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57699C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A35AD2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F818284">
            <w:pPr>
              <w:widowControl/>
              <w:rPr>
                <w:rFonts w:ascii="宋体" w:hAnsi="宋体" w:cs="宋体"/>
                <w:kern w:val="0"/>
                <w:szCs w:val="21"/>
              </w:rPr>
            </w:pPr>
            <w:r>
              <w:rPr>
                <w:rFonts w:hint="eastAsia" w:ascii="宋体" w:hAnsi="宋体" w:cs="宋体"/>
                <w:kern w:val="0"/>
                <w:szCs w:val="21"/>
              </w:rPr>
              <w:t>/</w:t>
            </w:r>
          </w:p>
        </w:tc>
      </w:tr>
      <w:tr w14:paraId="34F6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A8C16E">
            <w:pPr>
              <w:widowControl/>
              <w:rPr>
                <w:rFonts w:ascii="宋体" w:hAnsi="宋体" w:cs="宋体"/>
                <w:kern w:val="0"/>
                <w:szCs w:val="21"/>
              </w:rPr>
            </w:pPr>
            <w:r>
              <w:rPr>
                <w:rFonts w:hint="eastAsia" w:ascii="宋体" w:hAnsi="宋体" w:cs="宋体"/>
                <w:kern w:val="0"/>
                <w:szCs w:val="21"/>
              </w:rPr>
              <w:t>56.3 a)</w:t>
            </w:r>
          </w:p>
          <w:p w14:paraId="4407B3E1">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3F8D2BB4">
            <w:pPr>
              <w:rPr>
                <w:rFonts w:ascii="宋体" w:hAnsi="宋体"/>
                <w:szCs w:val="21"/>
              </w:rPr>
            </w:pPr>
            <w:r>
              <w:rPr>
                <w:rFonts w:hint="eastAsia" w:ascii="宋体" w:hAnsi="宋体" w:cs="宋体"/>
                <w:kern w:val="0"/>
                <w:szCs w:val="21"/>
              </w:rPr>
              <w:t>“除非能证明不会引起安全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9EC1191">
            <w:pPr>
              <w:widowControl/>
              <w:rPr>
                <w:rFonts w:ascii="宋体" w:hAnsi="宋体" w:cs="宋体"/>
                <w:kern w:val="0"/>
                <w:szCs w:val="21"/>
              </w:rPr>
            </w:pPr>
            <w:r>
              <w:rPr>
                <w:rFonts w:hint="eastAsia" w:ascii="宋体" w:hAnsi="宋体" w:cs="宋体"/>
                <w:kern w:val="0"/>
                <w:szCs w:val="21"/>
              </w:rPr>
              <w:t>15.4.1 a)</w:t>
            </w:r>
          </w:p>
        </w:tc>
        <w:tc>
          <w:tcPr>
            <w:tcW w:w="1528" w:type="dxa"/>
            <w:shd w:val="clear" w:color="auto" w:fill="auto"/>
            <w:vAlign w:val="center"/>
          </w:tcPr>
          <w:p w14:paraId="565E962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62919A">
            <w:pPr>
              <w:widowControl/>
              <w:rPr>
                <w:rFonts w:ascii="宋体" w:hAnsi="宋体" w:cs="宋体"/>
                <w:kern w:val="0"/>
                <w:szCs w:val="21"/>
              </w:rPr>
            </w:pPr>
            <w:r>
              <w:rPr>
                <w:rFonts w:hint="eastAsia" w:ascii="宋体" w:hAnsi="宋体" w:cs="宋体"/>
                <w:kern w:val="0"/>
                <w:szCs w:val="21"/>
              </w:rPr>
              <w:t>无明显差异</w:t>
            </w:r>
          </w:p>
        </w:tc>
      </w:tr>
      <w:tr w14:paraId="35F1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BC622CB">
            <w:pPr>
              <w:widowControl/>
              <w:rPr>
                <w:rFonts w:ascii="宋体" w:hAnsi="宋体" w:cs="宋体"/>
                <w:kern w:val="0"/>
                <w:szCs w:val="21"/>
              </w:rPr>
            </w:pPr>
            <w:r>
              <w:rPr>
                <w:rFonts w:hint="eastAsia" w:ascii="宋体" w:hAnsi="宋体" w:cs="宋体"/>
                <w:kern w:val="0"/>
                <w:szCs w:val="21"/>
              </w:rPr>
              <w:t>56.3 a)</w:t>
            </w:r>
          </w:p>
          <w:p w14:paraId="34475FB3">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shd w:val="clear" w:color="auto" w:fill="auto"/>
            <w:vAlign w:val="center"/>
          </w:tcPr>
          <w:p w14:paraId="2FE8AFA6">
            <w:pPr>
              <w:rPr>
                <w:rFonts w:ascii="宋体" w:hAnsi="宋体"/>
                <w:szCs w:val="21"/>
              </w:rPr>
            </w:pPr>
            <w:r>
              <w:rPr>
                <w:rFonts w:hint="eastAsia" w:ascii="宋体" w:hAnsi="宋体" w:cs="宋体"/>
                <w:kern w:val="0"/>
                <w:szCs w:val="21"/>
              </w:rPr>
              <w:t xml:space="preserve"> “正常使用时，设备上</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413D787">
            <w:pPr>
              <w:widowControl/>
              <w:rPr>
                <w:rFonts w:ascii="宋体" w:hAnsi="宋体" w:cs="宋体"/>
                <w:kern w:val="0"/>
                <w:szCs w:val="21"/>
              </w:rPr>
            </w:pPr>
            <w:r>
              <w:rPr>
                <w:rFonts w:hint="eastAsia" w:ascii="宋体" w:hAnsi="宋体" w:cs="宋体"/>
                <w:kern w:val="0"/>
                <w:szCs w:val="21"/>
              </w:rPr>
              <w:t>15.4.1 b)</w:t>
            </w:r>
          </w:p>
        </w:tc>
        <w:tc>
          <w:tcPr>
            <w:tcW w:w="1528" w:type="dxa"/>
            <w:shd w:val="clear" w:color="auto" w:fill="auto"/>
            <w:vAlign w:val="center"/>
          </w:tcPr>
          <w:p w14:paraId="2673382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87F8607">
            <w:pPr>
              <w:widowControl/>
              <w:rPr>
                <w:rFonts w:ascii="宋体" w:hAnsi="宋体" w:cs="宋体"/>
                <w:kern w:val="0"/>
                <w:szCs w:val="21"/>
              </w:rPr>
            </w:pPr>
            <w:r>
              <w:rPr>
                <w:rFonts w:hint="eastAsia" w:ascii="宋体" w:hAnsi="宋体" w:cs="宋体"/>
                <w:kern w:val="0"/>
                <w:szCs w:val="21"/>
              </w:rPr>
              <w:t>无明显差异</w:t>
            </w:r>
          </w:p>
        </w:tc>
      </w:tr>
      <w:tr w14:paraId="7A36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BC5C84B">
            <w:pPr>
              <w:widowControl/>
              <w:rPr>
                <w:rFonts w:ascii="宋体" w:hAnsi="宋体" w:cs="宋体"/>
                <w:kern w:val="0"/>
                <w:szCs w:val="21"/>
              </w:rPr>
            </w:pPr>
            <w:r>
              <w:rPr>
                <w:rFonts w:hint="eastAsia" w:ascii="宋体" w:hAnsi="宋体" w:cs="宋体"/>
                <w:kern w:val="0"/>
                <w:szCs w:val="21"/>
              </w:rPr>
              <w:t>56.3 b)</w:t>
            </w:r>
          </w:p>
        </w:tc>
        <w:tc>
          <w:tcPr>
            <w:tcW w:w="2069" w:type="dxa"/>
            <w:shd w:val="clear" w:color="auto" w:fill="auto"/>
            <w:vAlign w:val="center"/>
          </w:tcPr>
          <w:p w14:paraId="3A352ED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设备各部分之间的连接</w:t>
            </w:r>
            <w:r>
              <w:rPr>
                <w:rFonts w:ascii="宋体" w:hAnsi="宋体" w:cs="宋体"/>
                <w:kern w:val="0"/>
                <w:szCs w:val="21"/>
              </w:rPr>
              <w:t>”</w:t>
            </w:r>
          </w:p>
        </w:tc>
        <w:tc>
          <w:tcPr>
            <w:tcW w:w="975" w:type="dxa"/>
            <w:shd w:val="clear" w:color="auto" w:fill="auto"/>
            <w:vAlign w:val="center"/>
          </w:tcPr>
          <w:p w14:paraId="48DB69DB">
            <w:pPr>
              <w:widowControl/>
              <w:rPr>
                <w:rFonts w:ascii="宋体" w:hAnsi="宋体" w:cs="宋体"/>
                <w:kern w:val="0"/>
                <w:szCs w:val="21"/>
              </w:rPr>
            </w:pPr>
            <w:r>
              <w:rPr>
                <w:rFonts w:hint="eastAsia" w:ascii="宋体" w:hAnsi="宋体" w:cs="宋体"/>
                <w:kern w:val="0"/>
                <w:szCs w:val="21"/>
              </w:rPr>
              <w:t>8.10.3</w:t>
            </w:r>
          </w:p>
        </w:tc>
        <w:tc>
          <w:tcPr>
            <w:tcW w:w="1528" w:type="dxa"/>
            <w:shd w:val="clear" w:color="auto" w:fill="auto"/>
            <w:vAlign w:val="center"/>
          </w:tcPr>
          <w:p w14:paraId="5A13460F">
            <w:pPr>
              <w:rPr>
                <w:rFonts w:ascii="宋体" w:hAnsi="宋体" w:cs="宋体"/>
                <w:szCs w:val="21"/>
              </w:rPr>
            </w:pPr>
            <w:r>
              <w:rPr>
                <w:rFonts w:hint="eastAsia" w:ascii="宋体" w:hAnsi="宋体"/>
                <w:szCs w:val="21"/>
              </w:rPr>
              <w:t>ME设备各部分之间的连接</w:t>
            </w:r>
          </w:p>
        </w:tc>
        <w:tc>
          <w:tcPr>
            <w:tcW w:w="3325" w:type="dxa"/>
            <w:shd w:val="clear" w:color="auto" w:fill="auto"/>
            <w:vAlign w:val="center"/>
          </w:tcPr>
          <w:p w14:paraId="22121BA4">
            <w:pPr>
              <w:rPr>
                <w:rFonts w:ascii="宋体" w:hAnsi="宋体" w:cs="宋体"/>
                <w:szCs w:val="21"/>
              </w:rPr>
            </w:pPr>
            <w:r>
              <w:rPr>
                <w:rFonts w:hint="eastAsia" w:ascii="宋体" w:hAnsi="宋体"/>
                <w:szCs w:val="21"/>
              </w:rPr>
              <w:t>新版将带电改为满足8.4的要求</w:t>
            </w:r>
          </w:p>
        </w:tc>
      </w:tr>
      <w:tr w14:paraId="46F1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FC2BF6">
            <w:pPr>
              <w:widowControl/>
              <w:rPr>
                <w:rFonts w:ascii="宋体" w:hAnsi="宋体" w:cs="宋体"/>
                <w:kern w:val="0"/>
                <w:szCs w:val="21"/>
              </w:rPr>
            </w:pPr>
            <w:r>
              <w:rPr>
                <w:rFonts w:hint="eastAsia" w:ascii="宋体" w:hAnsi="宋体" w:cs="宋体"/>
                <w:kern w:val="0"/>
                <w:szCs w:val="21"/>
              </w:rPr>
              <w:t>附录A 56.3 c)</w:t>
            </w:r>
          </w:p>
        </w:tc>
        <w:tc>
          <w:tcPr>
            <w:tcW w:w="2069" w:type="dxa"/>
            <w:shd w:val="clear" w:color="auto" w:fill="auto"/>
            <w:vAlign w:val="center"/>
          </w:tcPr>
          <w:p w14:paraId="030CB5F4">
            <w:pPr>
              <w:widowControl/>
              <w:rPr>
                <w:rFonts w:ascii="宋体" w:hAnsi="宋体" w:cs="宋体"/>
                <w:kern w:val="0"/>
                <w:szCs w:val="21"/>
              </w:rPr>
            </w:pPr>
            <w:r>
              <w:rPr>
                <w:rFonts w:hint="eastAsia" w:ascii="宋体" w:hAnsi="宋体" w:cs="宋体"/>
                <w:kern w:val="0"/>
                <w:szCs w:val="21"/>
              </w:rPr>
              <w:t>“有两种情况需加以</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8352D8E">
            <w:pPr>
              <w:widowControl/>
              <w:rPr>
                <w:rFonts w:ascii="宋体" w:hAnsi="宋体" w:cs="宋体"/>
                <w:kern w:val="0"/>
                <w:szCs w:val="21"/>
              </w:rPr>
            </w:pPr>
            <w:r>
              <w:rPr>
                <w:rFonts w:hint="eastAsia" w:ascii="宋体" w:hAnsi="宋体" w:cs="宋体"/>
                <w:kern w:val="0"/>
                <w:szCs w:val="21"/>
              </w:rPr>
              <w:t>8.5.2.3</w:t>
            </w:r>
          </w:p>
        </w:tc>
        <w:tc>
          <w:tcPr>
            <w:tcW w:w="1528" w:type="dxa"/>
            <w:shd w:val="clear" w:color="auto" w:fill="auto"/>
            <w:vAlign w:val="center"/>
          </w:tcPr>
          <w:p w14:paraId="3A908D65">
            <w:pPr>
              <w:rPr>
                <w:rFonts w:ascii="宋体" w:hAnsi="宋体" w:cs="宋体"/>
                <w:szCs w:val="21"/>
              </w:rPr>
            </w:pPr>
            <w:r>
              <w:rPr>
                <w:rFonts w:hint="eastAsia" w:ascii="宋体" w:hAnsi="宋体"/>
                <w:szCs w:val="21"/>
              </w:rPr>
              <w:t>患者导联或患者电缆</w:t>
            </w:r>
          </w:p>
        </w:tc>
        <w:tc>
          <w:tcPr>
            <w:tcW w:w="3325" w:type="dxa"/>
            <w:shd w:val="clear" w:color="auto" w:fill="auto"/>
            <w:vAlign w:val="center"/>
          </w:tcPr>
          <w:p w14:paraId="1B421122">
            <w:pPr>
              <w:rPr>
                <w:rFonts w:ascii="宋体" w:hAnsi="宋体" w:cs="宋体"/>
                <w:szCs w:val="21"/>
              </w:rPr>
            </w:pPr>
            <w:r>
              <w:rPr>
                <w:rFonts w:hint="eastAsia" w:ascii="宋体" w:hAnsi="宋体"/>
                <w:szCs w:val="21"/>
              </w:rPr>
              <w:t>新版增加插脚与平面之间的电气间隙的要求</w:t>
            </w:r>
          </w:p>
        </w:tc>
      </w:tr>
      <w:tr w14:paraId="4419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11CAAF">
            <w:pPr>
              <w:widowControl/>
              <w:rPr>
                <w:rFonts w:ascii="宋体" w:hAnsi="宋体" w:cs="宋体"/>
                <w:kern w:val="0"/>
                <w:szCs w:val="21"/>
              </w:rPr>
            </w:pPr>
            <w:r>
              <w:rPr>
                <w:rFonts w:hint="eastAsia" w:ascii="宋体" w:hAnsi="宋体" w:cs="宋体"/>
                <w:kern w:val="0"/>
                <w:szCs w:val="21"/>
              </w:rPr>
              <w:t>56.4</w:t>
            </w:r>
          </w:p>
        </w:tc>
        <w:tc>
          <w:tcPr>
            <w:tcW w:w="2069" w:type="dxa"/>
            <w:shd w:val="clear" w:color="auto" w:fill="auto"/>
            <w:vAlign w:val="center"/>
          </w:tcPr>
          <w:p w14:paraId="5A6EF14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电容器的连接</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41BED8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7779A8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E40EA31">
            <w:pPr>
              <w:widowControl/>
              <w:rPr>
                <w:rFonts w:ascii="宋体" w:hAnsi="宋体" w:cs="宋体"/>
                <w:kern w:val="0"/>
                <w:szCs w:val="21"/>
              </w:rPr>
            </w:pPr>
            <w:r>
              <w:rPr>
                <w:rFonts w:hint="eastAsia" w:ascii="宋体" w:hAnsi="宋体" w:cs="宋体"/>
                <w:kern w:val="0"/>
                <w:szCs w:val="21"/>
              </w:rPr>
              <w:t>/</w:t>
            </w:r>
          </w:p>
        </w:tc>
      </w:tr>
      <w:tr w14:paraId="48D3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17294A7">
            <w:pPr>
              <w:widowControl/>
              <w:rPr>
                <w:rFonts w:ascii="宋体" w:hAnsi="宋体" w:cs="宋体"/>
                <w:kern w:val="0"/>
                <w:szCs w:val="21"/>
              </w:rPr>
            </w:pPr>
            <w:r>
              <w:rPr>
                <w:rFonts w:hint="eastAsia" w:ascii="宋体" w:hAnsi="宋体" w:cs="宋体"/>
                <w:kern w:val="0"/>
                <w:szCs w:val="21"/>
              </w:rPr>
              <w:t>56.4</w:t>
            </w:r>
          </w:p>
          <w:p w14:paraId="3F1776B6">
            <w:pPr>
              <w:widowControl/>
              <w:rPr>
                <w:rFonts w:ascii="宋体" w:hAnsi="宋体" w:cs="宋体"/>
                <w:kern w:val="0"/>
                <w:szCs w:val="21"/>
              </w:rPr>
            </w:pPr>
            <w:r>
              <w:rPr>
                <w:rFonts w:hint="eastAsia" w:ascii="宋体" w:hAnsi="宋体" w:cs="宋体"/>
                <w:kern w:val="0"/>
                <w:szCs w:val="21"/>
              </w:rPr>
              <w:t>列项1</w:t>
            </w:r>
          </w:p>
        </w:tc>
        <w:tc>
          <w:tcPr>
            <w:tcW w:w="2069" w:type="dxa"/>
            <w:vAlign w:val="center"/>
          </w:tcPr>
          <w:p w14:paraId="61F35FF2">
            <w:pPr>
              <w:rPr>
                <w:rFonts w:ascii="宋体" w:hAnsi="宋体"/>
                <w:szCs w:val="21"/>
              </w:rPr>
            </w:pPr>
            <w:r>
              <w:rPr>
                <w:rFonts w:hint="eastAsia" w:ascii="宋体" w:hAnsi="宋体" w:cs="宋体"/>
                <w:kern w:val="0"/>
                <w:szCs w:val="21"/>
              </w:rPr>
              <w:t xml:space="preserve"> “电容器损坏时会引起</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67C4E5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13CA82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889D6FA">
            <w:pPr>
              <w:widowControl/>
              <w:rPr>
                <w:rFonts w:ascii="宋体" w:hAnsi="宋体" w:cs="宋体"/>
                <w:kern w:val="0"/>
                <w:szCs w:val="21"/>
              </w:rPr>
            </w:pPr>
            <w:r>
              <w:rPr>
                <w:rFonts w:hint="eastAsia" w:ascii="宋体" w:hAnsi="宋体" w:cs="宋体"/>
                <w:kern w:val="0"/>
                <w:szCs w:val="21"/>
              </w:rPr>
              <w:t>/</w:t>
            </w:r>
          </w:p>
        </w:tc>
      </w:tr>
      <w:tr w14:paraId="23BB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restart"/>
            <w:vAlign w:val="center"/>
          </w:tcPr>
          <w:p w14:paraId="3EC73ABF">
            <w:pPr>
              <w:widowControl/>
              <w:rPr>
                <w:rFonts w:ascii="宋体" w:hAnsi="宋体" w:cs="宋体"/>
                <w:kern w:val="0"/>
                <w:szCs w:val="21"/>
              </w:rPr>
            </w:pPr>
            <w:r>
              <w:rPr>
                <w:rFonts w:hint="eastAsia" w:ascii="宋体" w:hAnsi="宋体" w:cs="宋体"/>
                <w:kern w:val="0"/>
                <w:szCs w:val="21"/>
              </w:rPr>
              <w:t>56.4</w:t>
            </w:r>
          </w:p>
          <w:p w14:paraId="44B32868">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vMerge w:val="restart"/>
            <w:vAlign w:val="center"/>
          </w:tcPr>
          <w:p w14:paraId="6BB12843">
            <w:pPr>
              <w:rPr>
                <w:rFonts w:ascii="宋体" w:hAnsi="宋体"/>
                <w:szCs w:val="21"/>
              </w:rPr>
            </w:pPr>
            <w:r>
              <w:rPr>
                <w:rFonts w:hint="eastAsia" w:ascii="宋体" w:hAnsi="宋体" w:cs="宋体"/>
                <w:kern w:val="0"/>
                <w:szCs w:val="21"/>
              </w:rPr>
              <w:t xml:space="preserve"> “直接接在网电源部分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371B9E8">
            <w:pPr>
              <w:widowControl/>
              <w:rPr>
                <w:rFonts w:ascii="宋体" w:hAnsi="宋体" w:cs="宋体"/>
                <w:kern w:val="0"/>
                <w:szCs w:val="21"/>
              </w:rPr>
            </w:pPr>
            <w:r>
              <w:rPr>
                <w:rFonts w:hint="eastAsia" w:ascii="宋体" w:hAnsi="宋体" w:cs="宋体"/>
                <w:kern w:val="0"/>
                <w:szCs w:val="21"/>
              </w:rPr>
              <w:t>8.5.1.2</w:t>
            </w:r>
          </w:p>
        </w:tc>
        <w:tc>
          <w:tcPr>
            <w:tcW w:w="1528" w:type="dxa"/>
            <w:shd w:val="clear" w:color="auto" w:fill="auto"/>
            <w:vAlign w:val="center"/>
          </w:tcPr>
          <w:p w14:paraId="0CD57271">
            <w:pPr>
              <w:rPr>
                <w:rFonts w:ascii="宋体" w:hAnsi="宋体" w:cs="宋体"/>
                <w:szCs w:val="21"/>
              </w:rPr>
            </w:pPr>
            <w:r>
              <w:rPr>
                <w:rFonts w:hint="eastAsia" w:ascii="宋体" w:hAnsi="宋体"/>
                <w:szCs w:val="21"/>
              </w:rPr>
              <w:t>对患者的防护措施（MOPP）</w:t>
            </w:r>
          </w:p>
        </w:tc>
        <w:tc>
          <w:tcPr>
            <w:tcW w:w="3325" w:type="dxa"/>
            <w:shd w:val="clear" w:color="auto" w:fill="auto"/>
            <w:vAlign w:val="center"/>
          </w:tcPr>
          <w:p w14:paraId="72096B9F">
            <w:pPr>
              <w:rPr>
                <w:rFonts w:ascii="宋体" w:hAnsi="宋体" w:cs="宋体"/>
                <w:szCs w:val="21"/>
              </w:rPr>
            </w:pPr>
            <w:r>
              <w:rPr>
                <w:rFonts w:hint="eastAsia" w:ascii="宋体" w:hAnsi="宋体"/>
                <w:szCs w:val="21"/>
              </w:rPr>
              <w:t>新版将防护方法改为对耐压、距离、接地阻抗的要求，细化Y电容的要求</w:t>
            </w:r>
          </w:p>
        </w:tc>
      </w:tr>
      <w:tr w14:paraId="26AA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vAlign w:val="center"/>
          </w:tcPr>
          <w:p w14:paraId="72DAE899">
            <w:pPr>
              <w:widowControl/>
              <w:rPr>
                <w:rFonts w:ascii="宋体" w:hAnsi="宋体" w:cs="宋体"/>
                <w:kern w:val="0"/>
                <w:szCs w:val="21"/>
              </w:rPr>
            </w:pPr>
          </w:p>
        </w:tc>
        <w:tc>
          <w:tcPr>
            <w:tcW w:w="2069" w:type="dxa"/>
            <w:vMerge w:val="continue"/>
            <w:vAlign w:val="center"/>
          </w:tcPr>
          <w:p w14:paraId="767FEA18">
            <w:pPr>
              <w:rPr>
                <w:rFonts w:ascii="宋体" w:hAnsi="宋体" w:cs="宋体"/>
                <w:kern w:val="0"/>
                <w:szCs w:val="21"/>
              </w:rPr>
            </w:pPr>
          </w:p>
        </w:tc>
        <w:tc>
          <w:tcPr>
            <w:tcW w:w="975" w:type="dxa"/>
            <w:shd w:val="clear" w:color="auto" w:fill="auto"/>
            <w:vAlign w:val="center"/>
          </w:tcPr>
          <w:p w14:paraId="4437DCF7">
            <w:pPr>
              <w:widowControl/>
              <w:rPr>
                <w:rFonts w:ascii="宋体" w:hAnsi="宋体" w:cs="宋体"/>
                <w:kern w:val="0"/>
                <w:szCs w:val="21"/>
              </w:rPr>
            </w:pPr>
            <w:r>
              <w:rPr>
                <w:rFonts w:hint="eastAsia" w:ascii="宋体" w:hAnsi="宋体" w:cs="宋体"/>
                <w:kern w:val="0"/>
                <w:szCs w:val="21"/>
              </w:rPr>
              <w:t>8.5.1.3</w:t>
            </w:r>
          </w:p>
        </w:tc>
        <w:tc>
          <w:tcPr>
            <w:tcW w:w="1528" w:type="dxa"/>
            <w:shd w:val="clear" w:color="auto" w:fill="auto"/>
            <w:vAlign w:val="center"/>
          </w:tcPr>
          <w:p w14:paraId="1835E49D">
            <w:pPr>
              <w:rPr>
                <w:rFonts w:ascii="宋体" w:hAnsi="宋体" w:cs="宋体"/>
                <w:szCs w:val="21"/>
              </w:rPr>
            </w:pPr>
            <w:r>
              <w:rPr>
                <w:rFonts w:hint="eastAsia" w:ascii="宋体" w:hAnsi="宋体"/>
                <w:szCs w:val="21"/>
              </w:rPr>
              <w:t>对操作者的防护措施（MOOP）</w:t>
            </w:r>
          </w:p>
        </w:tc>
        <w:tc>
          <w:tcPr>
            <w:tcW w:w="3325" w:type="dxa"/>
            <w:shd w:val="clear" w:color="auto" w:fill="auto"/>
            <w:vAlign w:val="center"/>
          </w:tcPr>
          <w:p w14:paraId="471498FE">
            <w:pPr>
              <w:rPr>
                <w:rFonts w:ascii="宋体" w:hAnsi="宋体" w:cs="宋体"/>
                <w:szCs w:val="21"/>
              </w:rPr>
            </w:pPr>
            <w:r>
              <w:rPr>
                <w:rFonts w:hint="eastAsia" w:ascii="宋体" w:hAnsi="宋体"/>
                <w:szCs w:val="21"/>
              </w:rPr>
              <w:t>新版将防护方法改为对耐压、距离、接地阻抗的要求，细化Y电容的要求</w:t>
            </w:r>
          </w:p>
        </w:tc>
      </w:tr>
      <w:tr w14:paraId="44E7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Merge w:val="continue"/>
            <w:vAlign w:val="center"/>
          </w:tcPr>
          <w:p w14:paraId="479887A1">
            <w:pPr>
              <w:widowControl/>
              <w:rPr>
                <w:rFonts w:ascii="宋体" w:hAnsi="宋体" w:cs="宋体"/>
                <w:kern w:val="0"/>
                <w:szCs w:val="21"/>
              </w:rPr>
            </w:pPr>
          </w:p>
        </w:tc>
        <w:tc>
          <w:tcPr>
            <w:tcW w:w="2069" w:type="dxa"/>
            <w:vMerge w:val="continue"/>
            <w:vAlign w:val="center"/>
          </w:tcPr>
          <w:p w14:paraId="7F32C782">
            <w:pPr>
              <w:rPr>
                <w:rFonts w:ascii="宋体" w:hAnsi="宋体" w:cs="宋体"/>
                <w:kern w:val="0"/>
                <w:szCs w:val="21"/>
              </w:rPr>
            </w:pPr>
          </w:p>
        </w:tc>
        <w:tc>
          <w:tcPr>
            <w:tcW w:w="975" w:type="dxa"/>
            <w:shd w:val="clear" w:color="auto" w:fill="auto"/>
            <w:vAlign w:val="center"/>
          </w:tcPr>
          <w:p w14:paraId="4C05143D">
            <w:pPr>
              <w:widowControl/>
              <w:rPr>
                <w:rFonts w:ascii="宋体" w:hAnsi="宋体" w:cs="宋体"/>
                <w:kern w:val="0"/>
                <w:szCs w:val="21"/>
              </w:rPr>
            </w:pPr>
            <w:r>
              <w:rPr>
                <w:rFonts w:hint="eastAsia" w:ascii="宋体" w:hAnsi="宋体" w:cs="宋体"/>
                <w:kern w:val="0"/>
                <w:szCs w:val="21"/>
              </w:rPr>
              <w:t>A</w:t>
            </w:r>
            <w:r>
              <w:rPr>
                <w:rFonts w:ascii="宋体" w:hAnsi="宋体" w:cs="宋体"/>
                <w:kern w:val="0"/>
                <w:szCs w:val="21"/>
              </w:rPr>
              <w:t>.4</w:t>
            </w:r>
            <w:r>
              <w:rPr>
                <w:rFonts w:hint="eastAsia" w:ascii="宋体" w:hAnsi="宋体" w:cs="宋体"/>
                <w:kern w:val="0"/>
                <w:szCs w:val="21"/>
              </w:rPr>
              <w:t xml:space="preserve"> “条款8.5.1”</w:t>
            </w:r>
          </w:p>
        </w:tc>
        <w:tc>
          <w:tcPr>
            <w:tcW w:w="1528" w:type="dxa"/>
            <w:shd w:val="clear" w:color="auto" w:fill="auto"/>
            <w:vAlign w:val="center"/>
          </w:tcPr>
          <w:p w14:paraId="31969F5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49252A9">
            <w:pPr>
              <w:widowControl/>
              <w:rPr>
                <w:rFonts w:ascii="宋体" w:hAnsi="宋体" w:cs="宋体"/>
                <w:kern w:val="0"/>
                <w:szCs w:val="21"/>
              </w:rPr>
            </w:pPr>
            <w:r>
              <w:rPr>
                <w:rFonts w:hint="eastAsia" w:ascii="宋体" w:hAnsi="宋体" w:cs="宋体"/>
                <w:kern w:val="0"/>
                <w:szCs w:val="21"/>
              </w:rPr>
              <w:t>新版</w:t>
            </w:r>
            <w:r>
              <w:rPr>
                <w:rFonts w:ascii="宋体" w:hAnsi="宋体" w:cs="宋体"/>
                <w:kern w:val="0"/>
                <w:szCs w:val="21"/>
              </w:rPr>
              <w:t>细化了</w:t>
            </w:r>
            <w:r>
              <w:rPr>
                <w:rFonts w:hint="eastAsia" w:ascii="宋体" w:hAnsi="宋体" w:cs="宋体"/>
                <w:kern w:val="0"/>
                <w:szCs w:val="21"/>
              </w:rPr>
              <w:t>Y电容</w:t>
            </w:r>
            <w:r>
              <w:rPr>
                <w:rFonts w:ascii="宋体" w:hAnsi="宋体" w:cs="宋体"/>
                <w:kern w:val="0"/>
                <w:szCs w:val="21"/>
              </w:rPr>
              <w:t>的使用要求</w:t>
            </w:r>
          </w:p>
        </w:tc>
      </w:tr>
      <w:tr w14:paraId="7D25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04238CB4">
            <w:pPr>
              <w:widowControl/>
              <w:rPr>
                <w:rFonts w:ascii="宋体" w:hAnsi="宋体" w:cs="宋体"/>
                <w:kern w:val="0"/>
                <w:szCs w:val="21"/>
              </w:rPr>
            </w:pPr>
            <w:r>
              <w:rPr>
                <w:rFonts w:hint="eastAsia" w:ascii="宋体" w:hAnsi="宋体" w:cs="宋体"/>
                <w:kern w:val="0"/>
                <w:szCs w:val="21"/>
              </w:rPr>
              <w:t>56.4</w:t>
            </w:r>
          </w:p>
          <w:p w14:paraId="37351F1D">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vAlign w:val="center"/>
          </w:tcPr>
          <w:p w14:paraId="68FC2DC2">
            <w:pPr>
              <w:rPr>
                <w:rFonts w:ascii="宋体" w:hAnsi="宋体"/>
                <w:szCs w:val="21"/>
              </w:rPr>
            </w:pPr>
            <w:r>
              <w:rPr>
                <w:rFonts w:hint="eastAsia" w:ascii="宋体" w:hAnsi="宋体" w:cs="宋体"/>
                <w:kern w:val="0"/>
                <w:szCs w:val="21"/>
              </w:rPr>
              <w:t xml:space="preserve"> “接至网电源部分且</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18DC5D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6BC6C3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0B9F1D2">
            <w:pPr>
              <w:widowControl/>
              <w:rPr>
                <w:rFonts w:ascii="宋体" w:hAnsi="宋体" w:cs="宋体"/>
                <w:kern w:val="0"/>
                <w:szCs w:val="21"/>
              </w:rPr>
            </w:pPr>
            <w:r>
              <w:rPr>
                <w:rFonts w:hint="eastAsia" w:ascii="宋体" w:hAnsi="宋体" w:cs="宋体"/>
                <w:kern w:val="0"/>
                <w:szCs w:val="21"/>
              </w:rPr>
              <w:t>/</w:t>
            </w:r>
          </w:p>
        </w:tc>
      </w:tr>
      <w:tr w14:paraId="31A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09E4D6A">
            <w:pPr>
              <w:widowControl/>
              <w:rPr>
                <w:rFonts w:ascii="宋体" w:hAnsi="宋体" w:cs="宋体"/>
                <w:kern w:val="0"/>
                <w:szCs w:val="21"/>
              </w:rPr>
            </w:pPr>
            <w:r>
              <w:rPr>
                <w:rFonts w:hint="eastAsia" w:ascii="宋体" w:hAnsi="宋体" w:cs="宋体"/>
                <w:kern w:val="0"/>
                <w:szCs w:val="21"/>
              </w:rPr>
              <w:t>56.4</w:t>
            </w:r>
          </w:p>
          <w:p w14:paraId="1BB6D07C">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4</w:t>
            </w:r>
          </w:p>
        </w:tc>
        <w:tc>
          <w:tcPr>
            <w:tcW w:w="2069" w:type="dxa"/>
            <w:vAlign w:val="center"/>
          </w:tcPr>
          <w:p w14:paraId="73EFB7A8">
            <w:pPr>
              <w:rPr>
                <w:rFonts w:ascii="宋体" w:hAnsi="宋体"/>
                <w:szCs w:val="21"/>
              </w:rPr>
            </w:pPr>
            <w:r>
              <w:rPr>
                <w:rFonts w:hint="eastAsia" w:ascii="宋体" w:hAnsi="宋体" w:cs="宋体"/>
                <w:kern w:val="0"/>
                <w:szCs w:val="21"/>
              </w:rPr>
              <w:t xml:space="preserve"> “电容器或其他火花抑制器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CA3F0E7">
            <w:pPr>
              <w:widowControl/>
              <w:rPr>
                <w:rFonts w:ascii="宋体" w:hAnsi="宋体" w:cs="宋体"/>
                <w:kern w:val="0"/>
                <w:szCs w:val="21"/>
              </w:rPr>
            </w:pPr>
            <w:r>
              <w:rPr>
                <w:rFonts w:hint="eastAsia" w:ascii="宋体" w:hAnsi="宋体" w:cs="宋体"/>
                <w:kern w:val="0"/>
                <w:szCs w:val="21"/>
              </w:rPr>
              <w:t>15.4.2.1 e)</w:t>
            </w:r>
          </w:p>
        </w:tc>
        <w:tc>
          <w:tcPr>
            <w:tcW w:w="1528" w:type="dxa"/>
            <w:shd w:val="clear" w:color="auto" w:fill="auto"/>
            <w:vAlign w:val="center"/>
          </w:tcPr>
          <w:p w14:paraId="3F94D0D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5AFA48D">
            <w:pPr>
              <w:widowControl/>
              <w:rPr>
                <w:rFonts w:ascii="宋体" w:hAnsi="宋体" w:cs="宋体"/>
                <w:kern w:val="0"/>
                <w:szCs w:val="21"/>
              </w:rPr>
            </w:pPr>
            <w:r>
              <w:rPr>
                <w:rFonts w:hint="eastAsia" w:ascii="宋体" w:hAnsi="宋体" w:cs="宋体"/>
                <w:kern w:val="0"/>
                <w:szCs w:val="21"/>
              </w:rPr>
              <w:t>无明显差异</w:t>
            </w:r>
          </w:p>
        </w:tc>
      </w:tr>
      <w:tr w14:paraId="791A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68C331">
            <w:pPr>
              <w:widowControl/>
              <w:rPr>
                <w:rFonts w:ascii="宋体" w:hAnsi="宋体" w:cs="宋体"/>
                <w:kern w:val="0"/>
                <w:szCs w:val="21"/>
              </w:rPr>
            </w:pPr>
            <w:r>
              <w:rPr>
                <w:rFonts w:hint="eastAsia" w:ascii="宋体" w:hAnsi="宋体" w:cs="宋体"/>
                <w:kern w:val="0"/>
                <w:szCs w:val="21"/>
              </w:rPr>
              <w:t>56.5</w:t>
            </w:r>
          </w:p>
        </w:tc>
        <w:tc>
          <w:tcPr>
            <w:tcW w:w="2069" w:type="dxa"/>
            <w:shd w:val="clear" w:color="auto" w:fill="auto"/>
            <w:vAlign w:val="center"/>
          </w:tcPr>
          <w:p w14:paraId="7D1151A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保护装置</w:t>
            </w:r>
            <w:r>
              <w:rPr>
                <w:rFonts w:ascii="宋体" w:hAnsi="宋体" w:cs="宋体"/>
                <w:kern w:val="0"/>
                <w:szCs w:val="21"/>
              </w:rPr>
              <w:t>”</w:t>
            </w:r>
          </w:p>
        </w:tc>
        <w:tc>
          <w:tcPr>
            <w:tcW w:w="975" w:type="dxa"/>
            <w:shd w:val="clear" w:color="auto" w:fill="auto"/>
            <w:vAlign w:val="center"/>
          </w:tcPr>
          <w:p w14:paraId="603CC667">
            <w:pPr>
              <w:widowControl/>
              <w:rPr>
                <w:rFonts w:ascii="宋体" w:hAnsi="宋体" w:cs="宋体"/>
                <w:kern w:val="0"/>
                <w:szCs w:val="21"/>
              </w:rPr>
            </w:pPr>
            <w:r>
              <w:rPr>
                <w:rFonts w:hint="eastAsia" w:ascii="宋体" w:hAnsi="宋体" w:cs="宋体"/>
                <w:kern w:val="0"/>
                <w:szCs w:val="21"/>
              </w:rPr>
              <w:t>8.11.1 h)</w:t>
            </w:r>
          </w:p>
        </w:tc>
        <w:tc>
          <w:tcPr>
            <w:tcW w:w="1528" w:type="dxa"/>
            <w:shd w:val="clear" w:color="auto" w:fill="auto"/>
            <w:vAlign w:val="center"/>
          </w:tcPr>
          <w:p w14:paraId="53591F9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97DB23C">
            <w:pPr>
              <w:widowControl/>
              <w:rPr>
                <w:rFonts w:ascii="宋体" w:hAnsi="宋体" w:cs="宋体"/>
                <w:kern w:val="0"/>
                <w:szCs w:val="21"/>
              </w:rPr>
            </w:pPr>
            <w:r>
              <w:rPr>
                <w:rFonts w:hint="eastAsia" w:ascii="宋体" w:hAnsi="宋体" w:cs="宋体"/>
                <w:kern w:val="0"/>
                <w:szCs w:val="21"/>
              </w:rPr>
              <w:t>无明显差异</w:t>
            </w:r>
          </w:p>
        </w:tc>
      </w:tr>
      <w:tr w14:paraId="1C39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8DDFEB">
            <w:pPr>
              <w:widowControl/>
              <w:rPr>
                <w:rFonts w:ascii="宋体" w:hAnsi="宋体" w:cs="宋体"/>
                <w:kern w:val="0"/>
                <w:szCs w:val="21"/>
              </w:rPr>
            </w:pPr>
            <w:r>
              <w:rPr>
                <w:rFonts w:hint="eastAsia" w:ascii="宋体" w:hAnsi="宋体" w:cs="宋体"/>
                <w:kern w:val="0"/>
                <w:szCs w:val="21"/>
              </w:rPr>
              <w:t>56.6</w:t>
            </w:r>
          </w:p>
        </w:tc>
        <w:tc>
          <w:tcPr>
            <w:tcW w:w="2069" w:type="dxa"/>
            <w:shd w:val="clear" w:color="auto" w:fill="auto"/>
            <w:vAlign w:val="center"/>
          </w:tcPr>
          <w:p w14:paraId="782E7D6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温度和过载控制装置</w:t>
            </w:r>
            <w:r>
              <w:rPr>
                <w:rFonts w:ascii="宋体" w:hAnsi="宋体" w:cs="宋体"/>
                <w:kern w:val="0"/>
                <w:szCs w:val="21"/>
              </w:rPr>
              <w:t>”</w:t>
            </w:r>
          </w:p>
        </w:tc>
        <w:tc>
          <w:tcPr>
            <w:tcW w:w="975" w:type="dxa"/>
            <w:shd w:val="clear" w:color="auto" w:fill="auto"/>
            <w:vAlign w:val="center"/>
          </w:tcPr>
          <w:p w14:paraId="4DE2A27A">
            <w:pPr>
              <w:widowControl/>
              <w:rPr>
                <w:rFonts w:ascii="宋体" w:hAnsi="宋体" w:cs="宋体"/>
                <w:kern w:val="0"/>
                <w:szCs w:val="21"/>
              </w:rPr>
            </w:pPr>
            <w:r>
              <w:rPr>
                <w:rFonts w:hint="eastAsia" w:ascii="宋体" w:hAnsi="宋体" w:cs="宋体"/>
                <w:kern w:val="0"/>
                <w:szCs w:val="21"/>
              </w:rPr>
              <w:t>15.4.2</w:t>
            </w:r>
          </w:p>
        </w:tc>
        <w:tc>
          <w:tcPr>
            <w:tcW w:w="1528" w:type="dxa"/>
            <w:shd w:val="clear" w:color="auto" w:fill="auto"/>
            <w:vAlign w:val="center"/>
          </w:tcPr>
          <w:p w14:paraId="6253DF73">
            <w:pPr>
              <w:widowControl/>
              <w:rPr>
                <w:rFonts w:ascii="宋体" w:hAnsi="宋体" w:cs="宋体"/>
                <w:kern w:val="0"/>
                <w:szCs w:val="21"/>
              </w:rPr>
            </w:pPr>
            <w:r>
              <w:rPr>
                <w:rFonts w:hint="eastAsia" w:ascii="宋体" w:hAnsi="宋体" w:cs="宋体"/>
                <w:kern w:val="0"/>
                <w:szCs w:val="21"/>
              </w:rPr>
              <w:t>温度和过载控制装置</w:t>
            </w:r>
          </w:p>
        </w:tc>
        <w:tc>
          <w:tcPr>
            <w:tcW w:w="3325" w:type="dxa"/>
            <w:shd w:val="clear" w:color="auto" w:fill="auto"/>
            <w:vAlign w:val="center"/>
          </w:tcPr>
          <w:p w14:paraId="745537F1">
            <w:pPr>
              <w:widowControl/>
              <w:rPr>
                <w:rFonts w:ascii="宋体" w:hAnsi="宋体" w:cs="宋体"/>
                <w:kern w:val="0"/>
                <w:szCs w:val="21"/>
              </w:rPr>
            </w:pPr>
            <w:r>
              <w:rPr>
                <w:rFonts w:hint="eastAsia" w:ascii="宋体" w:hAnsi="宋体" w:cs="宋体"/>
                <w:kern w:val="0"/>
                <w:szCs w:val="21"/>
              </w:rPr>
              <w:t>无明显差异</w:t>
            </w:r>
          </w:p>
        </w:tc>
      </w:tr>
      <w:tr w14:paraId="7B87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19B006B">
            <w:pPr>
              <w:widowControl/>
              <w:rPr>
                <w:rFonts w:ascii="宋体" w:hAnsi="宋体" w:cs="宋体"/>
                <w:kern w:val="0"/>
                <w:szCs w:val="21"/>
              </w:rPr>
            </w:pPr>
            <w:r>
              <w:rPr>
                <w:rFonts w:hint="eastAsia" w:ascii="宋体" w:hAnsi="宋体" w:cs="宋体"/>
                <w:kern w:val="0"/>
                <w:szCs w:val="21"/>
              </w:rPr>
              <w:t>56.6 a)</w:t>
            </w:r>
          </w:p>
        </w:tc>
        <w:tc>
          <w:tcPr>
            <w:tcW w:w="2069" w:type="dxa"/>
            <w:shd w:val="clear" w:color="auto" w:fill="auto"/>
            <w:vAlign w:val="center"/>
          </w:tcPr>
          <w:p w14:paraId="5EAA380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应用</w:t>
            </w:r>
            <w:r>
              <w:rPr>
                <w:rFonts w:ascii="宋体" w:hAnsi="宋体" w:cs="宋体"/>
                <w:kern w:val="0"/>
                <w:szCs w:val="21"/>
              </w:rPr>
              <w:t>”</w:t>
            </w:r>
          </w:p>
        </w:tc>
        <w:tc>
          <w:tcPr>
            <w:tcW w:w="975" w:type="dxa"/>
            <w:shd w:val="clear" w:color="auto" w:fill="auto"/>
            <w:vAlign w:val="center"/>
          </w:tcPr>
          <w:p w14:paraId="34F1F0B8">
            <w:pPr>
              <w:widowControl/>
              <w:rPr>
                <w:rFonts w:ascii="宋体" w:hAnsi="宋体" w:cs="宋体"/>
                <w:kern w:val="0"/>
                <w:szCs w:val="21"/>
              </w:rPr>
            </w:pPr>
            <w:r>
              <w:rPr>
                <w:rFonts w:hint="eastAsia" w:ascii="宋体" w:hAnsi="宋体" w:cs="宋体"/>
                <w:kern w:val="0"/>
                <w:szCs w:val="21"/>
              </w:rPr>
              <w:t>15.4.2.1</w:t>
            </w:r>
          </w:p>
        </w:tc>
        <w:tc>
          <w:tcPr>
            <w:tcW w:w="1528" w:type="dxa"/>
            <w:shd w:val="clear" w:color="auto" w:fill="auto"/>
            <w:vAlign w:val="center"/>
          </w:tcPr>
          <w:p w14:paraId="1D819A6E">
            <w:pPr>
              <w:widowControl/>
              <w:rPr>
                <w:rFonts w:ascii="宋体" w:hAnsi="宋体" w:cs="宋体"/>
                <w:kern w:val="0"/>
                <w:szCs w:val="21"/>
              </w:rPr>
            </w:pPr>
            <w:r>
              <w:rPr>
                <w:rFonts w:hint="eastAsia" w:ascii="宋体" w:hAnsi="宋体" w:cs="宋体"/>
                <w:kern w:val="0"/>
                <w:szCs w:val="21"/>
              </w:rPr>
              <w:t>应用</w:t>
            </w:r>
          </w:p>
        </w:tc>
        <w:tc>
          <w:tcPr>
            <w:tcW w:w="3325" w:type="dxa"/>
            <w:shd w:val="clear" w:color="auto" w:fill="auto"/>
            <w:vAlign w:val="center"/>
          </w:tcPr>
          <w:p w14:paraId="29082AD6">
            <w:pPr>
              <w:widowControl/>
              <w:rPr>
                <w:rFonts w:ascii="宋体" w:hAnsi="宋体" w:cs="宋体"/>
                <w:kern w:val="0"/>
                <w:szCs w:val="21"/>
              </w:rPr>
            </w:pPr>
            <w:r>
              <w:rPr>
                <w:rFonts w:hint="eastAsia" w:ascii="宋体" w:hAnsi="宋体" w:cs="宋体"/>
                <w:kern w:val="0"/>
                <w:szCs w:val="21"/>
              </w:rPr>
              <w:t>新版新增带加热装置的装有液体容器的设备和带管状加热元件的设备的要求</w:t>
            </w:r>
          </w:p>
        </w:tc>
      </w:tr>
      <w:tr w14:paraId="3DE0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B76FD43">
            <w:pPr>
              <w:widowControl/>
              <w:rPr>
                <w:rFonts w:ascii="宋体" w:hAnsi="宋体" w:cs="宋体"/>
                <w:kern w:val="0"/>
                <w:szCs w:val="21"/>
              </w:rPr>
            </w:pPr>
            <w:r>
              <w:rPr>
                <w:rFonts w:hint="eastAsia" w:ascii="宋体" w:hAnsi="宋体" w:cs="宋体"/>
                <w:kern w:val="0"/>
                <w:szCs w:val="21"/>
              </w:rPr>
              <w:t>56.6 a)</w:t>
            </w:r>
          </w:p>
          <w:p w14:paraId="045CCFB2">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1</w:t>
            </w:r>
          </w:p>
        </w:tc>
        <w:tc>
          <w:tcPr>
            <w:tcW w:w="2069" w:type="dxa"/>
            <w:shd w:val="clear" w:color="auto" w:fill="auto"/>
            <w:vAlign w:val="center"/>
          </w:tcPr>
          <w:p w14:paraId="0F7D226F">
            <w:pPr>
              <w:rPr>
                <w:rFonts w:ascii="宋体" w:hAnsi="宋体"/>
                <w:szCs w:val="21"/>
              </w:rPr>
            </w:pPr>
            <w:r>
              <w:rPr>
                <w:rFonts w:hint="eastAsia" w:ascii="宋体" w:hAnsi="宋体" w:cs="宋体"/>
                <w:kern w:val="0"/>
                <w:szCs w:val="21"/>
              </w:rPr>
              <w:t xml:space="preserve"> “设备不应配备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E804062">
            <w:pPr>
              <w:widowControl/>
              <w:rPr>
                <w:rFonts w:ascii="宋体" w:hAnsi="宋体" w:cs="宋体"/>
                <w:kern w:val="0"/>
                <w:szCs w:val="21"/>
              </w:rPr>
            </w:pPr>
            <w:r>
              <w:rPr>
                <w:rFonts w:hint="eastAsia" w:ascii="宋体" w:hAnsi="宋体" w:cs="宋体"/>
                <w:kern w:val="0"/>
                <w:szCs w:val="21"/>
              </w:rPr>
              <w:t>15.4.2.1 b)</w:t>
            </w:r>
          </w:p>
        </w:tc>
        <w:tc>
          <w:tcPr>
            <w:tcW w:w="1528" w:type="dxa"/>
            <w:shd w:val="clear" w:color="auto" w:fill="auto"/>
            <w:vAlign w:val="center"/>
          </w:tcPr>
          <w:p w14:paraId="6240A25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F88A1B2">
            <w:pPr>
              <w:widowControl/>
              <w:rPr>
                <w:rFonts w:ascii="宋体" w:hAnsi="宋体" w:cs="宋体"/>
                <w:kern w:val="0"/>
                <w:szCs w:val="21"/>
              </w:rPr>
            </w:pPr>
            <w:r>
              <w:rPr>
                <w:rFonts w:hint="eastAsia" w:ascii="宋体" w:hAnsi="宋体" w:cs="宋体"/>
                <w:kern w:val="0"/>
                <w:szCs w:val="21"/>
              </w:rPr>
              <w:t>无明显差异</w:t>
            </w:r>
          </w:p>
        </w:tc>
      </w:tr>
      <w:tr w14:paraId="3491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C9F84BE">
            <w:pPr>
              <w:widowControl/>
              <w:rPr>
                <w:rFonts w:ascii="宋体" w:hAnsi="宋体" w:cs="宋体"/>
                <w:kern w:val="0"/>
                <w:szCs w:val="21"/>
              </w:rPr>
            </w:pPr>
            <w:r>
              <w:rPr>
                <w:rFonts w:hint="eastAsia" w:ascii="宋体" w:hAnsi="宋体" w:cs="宋体"/>
                <w:kern w:val="0"/>
                <w:szCs w:val="21"/>
              </w:rPr>
              <w:t>56.6 a)</w:t>
            </w:r>
          </w:p>
          <w:p w14:paraId="0195FDB2">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039B5683">
            <w:pPr>
              <w:rPr>
                <w:rFonts w:ascii="宋体" w:hAnsi="宋体"/>
                <w:szCs w:val="21"/>
              </w:rPr>
            </w:pPr>
            <w:r>
              <w:rPr>
                <w:rFonts w:hint="eastAsia" w:ascii="宋体" w:hAnsi="宋体" w:cs="宋体"/>
                <w:kern w:val="0"/>
                <w:szCs w:val="21"/>
              </w:rPr>
              <w:t>“当需要防止工作温度</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29E5E1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00AA95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5F82A31">
            <w:pPr>
              <w:widowControl/>
              <w:rPr>
                <w:rFonts w:ascii="宋体" w:hAnsi="宋体" w:cs="宋体"/>
                <w:kern w:val="0"/>
                <w:szCs w:val="21"/>
              </w:rPr>
            </w:pPr>
            <w:r>
              <w:rPr>
                <w:rFonts w:hint="eastAsia" w:ascii="宋体" w:hAnsi="宋体" w:cs="宋体"/>
                <w:kern w:val="0"/>
                <w:szCs w:val="21"/>
              </w:rPr>
              <w:t>/</w:t>
            </w:r>
          </w:p>
        </w:tc>
      </w:tr>
      <w:tr w14:paraId="572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EEDD2C">
            <w:pPr>
              <w:widowControl/>
              <w:rPr>
                <w:rFonts w:ascii="宋体" w:hAnsi="宋体" w:cs="宋体"/>
                <w:kern w:val="0"/>
                <w:szCs w:val="21"/>
              </w:rPr>
            </w:pPr>
            <w:r>
              <w:rPr>
                <w:rFonts w:hint="eastAsia" w:ascii="宋体" w:hAnsi="宋体" w:cs="宋体"/>
                <w:kern w:val="0"/>
                <w:szCs w:val="21"/>
              </w:rPr>
              <w:t>56.6 a)</w:t>
            </w:r>
          </w:p>
          <w:p w14:paraId="65446575">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shd w:val="clear" w:color="auto" w:fill="auto"/>
            <w:vAlign w:val="center"/>
          </w:tcPr>
          <w:p w14:paraId="0794EF65">
            <w:pPr>
              <w:rPr>
                <w:rFonts w:ascii="宋体" w:hAnsi="宋体"/>
                <w:szCs w:val="21"/>
              </w:rPr>
            </w:pPr>
            <w:r>
              <w:rPr>
                <w:rFonts w:hint="eastAsia" w:ascii="宋体" w:hAnsi="宋体" w:cs="宋体"/>
                <w:kern w:val="0"/>
                <w:szCs w:val="21"/>
              </w:rPr>
              <w:t xml:space="preserve"> “当恒温器的故障会形成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2E8FA62">
            <w:pPr>
              <w:widowControl/>
              <w:rPr>
                <w:rFonts w:ascii="宋体" w:hAnsi="宋体" w:cs="宋体"/>
                <w:kern w:val="0"/>
                <w:szCs w:val="21"/>
              </w:rPr>
            </w:pPr>
            <w:r>
              <w:rPr>
                <w:rFonts w:hint="eastAsia" w:ascii="宋体" w:hAnsi="宋体" w:cs="宋体"/>
                <w:kern w:val="0"/>
                <w:szCs w:val="21"/>
              </w:rPr>
              <w:t>15.4.2.1 c)</w:t>
            </w:r>
          </w:p>
        </w:tc>
        <w:tc>
          <w:tcPr>
            <w:tcW w:w="1528" w:type="dxa"/>
            <w:shd w:val="clear" w:color="auto" w:fill="auto"/>
          </w:tcPr>
          <w:p w14:paraId="52F7D8C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B012F1F">
            <w:pPr>
              <w:widowControl/>
              <w:rPr>
                <w:rFonts w:ascii="宋体" w:hAnsi="宋体" w:cs="宋体"/>
                <w:kern w:val="0"/>
                <w:szCs w:val="21"/>
              </w:rPr>
            </w:pPr>
            <w:r>
              <w:rPr>
                <w:rFonts w:hint="eastAsia" w:ascii="宋体" w:hAnsi="宋体" w:cs="宋体"/>
                <w:kern w:val="0"/>
                <w:szCs w:val="21"/>
              </w:rPr>
              <w:t>无明显差异</w:t>
            </w:r>
          </w:p>
        </w:tc>
      </w:tr>
      <w:tr w14:paraId="342C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4338F1">
            <w:pPr>
              <w:widowControl/>
              <w:rPr>
                <w:rFonts w:ascii="宋体" w:hAnsi="宋体" w:cs="宋体"/>
                <w:kern w:val="0"/>
                <w:szCs w:val="21"/>
              </w:rPr>
            </w:pPr>
            <w:r>
              <w:rPr>
                <w:rFonts w:hint="eastAsia" w:ascii="宋体" w:hAnsi="宋体" w:cs="宋体"/>
                <w:kern w:val="0"/>
                <w:szCs w:val="21"/>
              </w:rPr>
              <w:t>56.6 a)</w:t>
            </w:r>
          </w:p>
          <w:p w14:paraId="20ABD619">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4</w:t>
            </w:r>
          </w:p>
        </w:tc>
        <w:tc>
          <w:tcPr>
            <w:tcW w:w="2069" w:type="dxa"/>
            <w:shd w:val="clear" w:color="auto" w:fill="auto"/>
            <w:vAlign w:val="center"/>
          </w:tcPr>
          <w:p w14:paraId="7A223A4E">
            <w:pPr>
              <w:rPr>
                <w:rFonts w:ascii="宋体" w:hAnsi="宋体"/>
                <w:szCs w:val="21"/>
              </w:rPr>
            </w:pPr>
            <w:r>
              <w:rPr>
                <w:rFonts w:hint="eastAsia" w:ascii="宋体" w:hAnsi="宋体" w:cs="宋体"/>
                <w:kern w:val="0"/>
                <w:szCs w:val="21"/>
              </w:rPr>
              <w:t xml:space="preserve"> “当热断路器动作引起</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320A57F">
            <w:pPr>
              <w:widowControl/>
              <w:rPr>
                <w:rFonts w:ascii="宋体" w:hAnsi="宋体" w:cs="宋体"/>
                <w:kern w:val="0"/>
                <w:szCs w:val="21"/>
              </w:rPr>
            </w:pPr>
            <w:r>
              <w:rPr>
                <w:rFonts w:hint="eastAsia" w:ascii="宋体" w:hAnsi="宋体" w:cs="宋体"/>
                <w:kern w:val="0"/>
                <w:szCs w:val="21"/>
              </w:rPr>
              <w:t>15.4.2.1 d)</w:t>
            </w:r>
          </w:p>
        </w:tc>
        <w:tc>
          <w:tcPr>
            <w:tcW w:w="1528" w:type="dxa"/>
            <w:shd w:val="clear" w:color="auto" w:fill="auto"/>
          </w:tcPr>
          <w:p w14:paraId="7C44F37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B582DC4">
            <w:pPr>
              <w:widowControl/>
              <w:rPr>
                <w:rFonts w:ascii="宋体" w:hAnsi="宋体" w:cs="宋体"/>
                <w:kern w:val="0"/>
                <w:szCs w:val="21"/>
              </w:rPr>
            </w:pPr>
            <w:r>
              <w:rPr>
                <w:rFonts w:hint="eastAsia" w:ascii="宋体" w:hAnsi="宋体" w:cs="宋体"/>
                <w:kern w:val="0"/>
                <w:szCs w:val="21"/>
              </w:rPr>
              <w:t>无明显差异</w:t>
            </w:r>
          </w:p>
        </w:tc>
      </w:tr>
      <w:tr w14:paraId="0428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C7AA2C9">
            <w:pPr>
              <w:widowControl/>
              <w:rPr>
                <w:rFonts w:ascii="宋体" w:hAnsi="宋体" w:cs="宋体"/>
                <w:kern w:val="0"/>
                <w:szCs w:val="21"/>
              </w:rPr>
            </w:pPr>
            <w:r>
              <w:rPr>
                <w:rFonts w:hint="eastAsia" w:ascii="宋体" w:hAnsi="宋体" w:cs="宋体"/>
                <w:kern w:val="0"/>
                <w:szCs w:val="21"/>
              </w:rPr>
              <w:t>56.6 a)</w:t>
            </w:r>
          </w:p>
        </w:tc>
        <w:tc>
          <w:tcPr>
            <w:tcW w:w="2069" w:type="dxa"/>
            <w:shd w:val="clear" w:color="auto" w:fill="auto"/>
            <w:vAlign w:val="center"/>
          </w:tcPr>
          <w:p w14:paraId="1BE60F31">
            <w:pPr>
              <w:widowControl/>
              <w:rPr>
                <w:rFonts w:ascii="宋体" w:hAnsi="宋体" w:cs="宋体"/>
                <w:kern w:val="0"/>
                <w:szCs w:val="21"/>
              </w:rPr>
            </w:pPr>
            <w:r>
              <w:rPr>
                <w:rFonts w:hint="eastAsia" w:ascii="宋体" w:hAnsi="宋体" w:cs="宋体"/>
                <w:kern w:val="0"/>
                <w:szCs w:val="21"/>
              </w:rPr>
              <w:t>“通过检查和下列试验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5C9CB42">
            <w:pPr>
              <w:widowControl/>
              <w:rPr>
                <w:rFonts w:ascii="宋体" w:hAnsi="宋体" w:cs="宋体"/>
                <w:kern w:val="0"/>
                <w:szCs w:val="21"/>
              </w:rPr>
            </w:pPr>
            <w:r>
              <w:rPr>
                <w:rFonts w:hint="eastAsia" w:ascii="宋体" w:hAnsi="宋体" w:cs="宋体"/>
                <w:kern w:val="0"/>
                <w:szCs w:val="21"/>
              </w:rPr>
              <w:t>15.4.2.1 g)</w:t>
            </w:r>
          </w:p>
        </w:tc>
        <w:tc>
          <w:tcPr>
            <w:tcW w:w="1528" w:type="dxa"/>
            <w:shd w:val="clear" w:color="auto" w:fill="auto"/>
          </w:tcPr>
          <w:p w14:paraId="7062E80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0EAF31F">
            <w:pPr>
              <w:widowControl/>
              <w:rPr>
                <w:rFonts w:ascii="宋体" w:hAnsi="宋体" w:cs="宋体"/>
                <w:kern w:val="0"/>
                <w:szCs w:val="21"/>
              </w:rPr>
            </w:pPr>
            <w:r>
              <w:rPr>
                <w:rFonts w:hint="eastAsia" w:ascii="宋体" w:hAnsi="宋体" w:cs="宋体"/>
                <w:kern w:val="0"/>
                <w:szCs w:val="21"/>
              </w:rPr>
              <w:t>无明显差异</w:t>
            </w:r>
          </w:p>
        </w:tc>
      </w:tr>
      <w:tr w14:paraId="3568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56C767">
            <w:pPr>
              <w:widowControl/>
              <w:rPr>
                <w:rFonts w:ascii="宋体" w:hAnsi="宋体" w:cs="宋体"/>
                <w:kern w:val="0"/>
                <w:szCs w:val="21"/>
              </w:rPr>
            </w:pPr>
            <w:r>
              <w:rPr>
                <w:rFonts w:hint="eastAsia" w:ascii="宋体" w:hAnsi="宋体" w:cs="宋体"/>
                <w:kern w:val="0"/>
                <w:szCs w:val="21"/>
              </w:rPr>
              <w:t>56.6 b)</w:t>
            </w:r>
          </w:p>
        </w:tc>
        <w:tc>
          <w:tcPr>
            <w:tcW w:w="2069" w:type="dxa"/>
            <w:shd w:val="clear" w:color="auto" w:fill="auto"/>
            <w:vAlign w:val="center"/>
          </w:tcPr>
          <w:p w14:paraId="082B037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温度设定</w:t>
            </w:r>
            <w:r>
              <w:rPr>
                <w:rFonts w:ascii="宋体" w:hAnsi="宋体" w:cs="宋体"/>
                <w:kern w:val="0"/>
                <w:szCs w:val="21"/>
              </w:rPr>
              <w:t>”</w:t>
            </w:r>
          </w:p>
        </w:tc>
        <w:tc>
          <w:tcPr>
            <w:tcW w:w="975" w:type="dxa"/>
            <w:vMerge w:val="restart"/>
            <w:shd w:val="clear" w:color="auto" w:fill="auto"/>
            <w:vAlign w:val="center"/>
          </w:tcPr>
          <w:p w14:paraId="5DE67809">
            <w:pPr>
              <w:widowControl/>
              <w:rPr>
                <w:rFonts w:ascii="宋体" w:hAnsi="宋体" w:cs="宋体"/>
                <w:kern w:val="0"/>
                <w:szCs w:val="21"/>
              </w:rPr>
            </w:pPr>
            <w:r>
              <w:rPr>
                <w:rFonts w:hint="eastAsia" w:ascii="宋体" w:hAnsi="宋体" w:cs="宋体"/>
                <w:kern w:val="0"/>
                <w:szCs w:val="21"/>
              </w:rPr>
              <w:t>15.4.2.2</w:t>
            </w:r>
          </w:p>
        </w:tc>
        <w:tc>
          <w:tcPr>
            <w:tcW w:w="1528" w:type="dxa"/>
            <w:vMerge w:val="restart"/>
            <w:shd w:val="clear" w:color="auto" w:fill="auto"/>
            <w:vAlign w:val="center"/>
          </w:tcPr>
          <w:p w14:paraId="37D7A855">
            <w:pPr>
              <w:rPr>
                <w:rFonts w:ascii="宋体" w:hAnsi="宋体" w:cs="宋体"/>
                <w:szCs w:val="21"/>
              </w:rPr>
            </w:pPr>
            <w:r>
              <w:rPr>
                <w:rFonts w:hint="eastAsia" w:ascii="宋体" w:hAnsi="宋体"/>
                <w:szCs w:val="21"/>
              </w:rPr>
              <w:t>温度设置</w:t>
            </w:r>
          </w:p>
        </w:tc>
        <w:tc>
          <w:tcPr>
            <w:tcW w:w="3325" w:type="dxa"/>
            <w:vMerge w:val="restart"/>
            <w:shd w:val="clear" w:color="auto" w:fill="auto"/>
            <w:vAlign w:val="center"/>
          </w:tcPr>
          <w:p w14:paraId="5E2E6036">
            <w:pPr>
              <w:rPr>
                <w:rFonts w:ascii="宋体" w:hAnsi="宋体" w:cs="宋体"/>
                <w:szCs w:val="21"/>
              </w:rPr>
            </w:pPr>
            <w:r>
              <w:rPr>
                <w:rFonts w:hint="eastAsia" w:ascii="宋体" w:hAnsi="宋体" w:cs="宋体"/>
                <w:kern w:val="0"/>
                <w:szCs w:val="21"/>
              </w:rPr>
              <w:t>无明显差异</w:t>
            </w:r>
          </w:p>
        </w:tc>
      </w:tr>
      <w:tr w14:paraId="3786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B82E74">
            <w:pPr>
              <w:widowControl/>
              <w:rPr>
                <w:rFonts w:ascii="宋体" w:hAnsi="宋体" w:cs="宋体"/>
                <w:kern w:val="0"/>
                <w:szCs w:val="21"/>
              </w:rPr>
            </w:pPr>
            <w:r>
              <w:rPr>
                <w:rFonts w:hint="eastAsia" w:ascii="宋体" w:hAnsi="宋体" w:cs="宋体"/>
                <w:kern w:val="0"/>
                <w:szCs w:val="21"/>
              </w:rPr>
              <w:t>56.6 b)</w:t>
            </w:r>
          </w:p>
          <w:p w14:paraId="108FCF65">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1</w:t>
            </w:r>
          </w:p>
        </w:tc>
        <w:tc>
          <w:tcPr>
            <w:tcW w:w="2069" w:type="dxa"/>
            <w:shd w:val="clear" w:color="auto" w:fill="auto"/>
            <w:vAlign w:val="center"/>
          </w:tcPr>
          <w:p w14:paraId="381EACF7">
            <w:pPr>
              <w:rPr>
                <w:rFonts w:ascii="宋体" w:hAnsi="宋体"/>
                <w:szCs w:val="21"/>
              </w:rPr>
            </w:pPr>
            <w:r>
              <w:rPr>
                <w:rFonts w:hint="eastAsia" w:ascii="宋体" w:hAnsi="宋体" w:cs="宋体"/>
                <w:kern w:val="0"/>
                <w:szCs w:val="21"/>
              </w:rPr>
              <w:t xml:space="preserve"> “档恒温器配有可调</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7C71769C">
            <w:pPr>
              <w:widowControl/>
              <w:rPr>
                <w:rFonts w:ascii="宋体" w:hAnsi="宋体" w:cs="宋体"/>
                <w:kern w:val="0"/>
                <w:szCs w:val="21"/>
              </w:rPr>
            </w:pPr>
          </w:p>
        </w:tc>
        <w:tc>
          <w:tcPr>
            <w:tcW w:w="1528" w:type="dxa"/>
            <w:vMerge w:val="continue"/>
            <w:shd w:val="clear" w:color="auto" w:fill="auto"/>
            <w:vAlign w:val="center"/>
          </w:tcPr>
          <w:p w14:paraId="59C56962">
            <w:pPr>
              <w:widowControl/>
              <w:rPr>
                <w:rFonts w:ascii="宋体" w:hAnsi="宋体" w:cs="宋体"/>
                <w:kern w:val="0"/>
                <w:szCs w:val="21"/>
              </w:rPr>
            </w:pPr>
          </w:p>
        </w:tc>
        <w:tc>
          <w:tcPr>
            <w:tcW w:w="3325" w:type="dxa"/>
            <w:vMerge w:val="continue"/>
            <w:shd w:val="clear" w:color="auto" w:fill="auto"/>
            <w:vAlign w:val="center"/>
          </w:tcPr>
          <w:p w14:paraId="2B311D98">
            <w:pPr>
              <w:widowControl/>
              <w:rPr>
                <w:rFonts w:ascii="宋体" w:hAnsi="宋体" w:cs="宋体"/>
                <w:kern w:val="0"/>
                <w:szCs w:val="21"/>
              </w:rPr>
            </w:pPr>
          </w:p>
        </w:tc>
      </w:tr>
      <w:tr w14:paraId="26B5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86ED4D">
            <w:pPr>
              <w:widowControl/>
              <w:rPr>
                <w:rFonts w:ascii="宋体" w:hAnsi="宋体" w:cs="宋体"/>
                <w:kern w:val="0"/>
                <w:szCs w:val="21"/>
              </w:rPr>
            </w:pPr>
            <w:r>
              <w:rPr>
                <w:rFonts w:hint="eastAsia" w:ascii="宋体" w:hAnsi="宋体" w:cs="宋体"/>
                <w:kern w:val="0"/>
                <w:szCs w:val="21"/>
              </w:rPr>
              <w:t>56.6 b)</w:t>
            </w:r>
          </w:p>
          <w:p w14:paraId="55FE1F8A">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32AF92C9">
            <w:pPr>
              <w:rPr>
                <w:rFonts w:ascii="宋体" w:hAnsi="宋体"/>
                <w:szCs w:val="21"/>
              </w:rPr>
            </w:pPr>
            <w:r>
              <w:rPr>
                <w:rFonts w:hint="eastAsia" w:ascii="宋体" w:hAnsi="宋体" w:cs="宋体"/>
                <w:kern w:val="0"/>
                <w:szCs w:val="21"/>
              </w:rPr>
              <w:t xml:space="preserve"> “热断路器的动作</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C538BC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16D4AC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D39B071">
            <w:pPr>
              <w:widowControl/>
              <w:rPr>
                <w:rFonts w:ascii="宋体" w:hAnsi="宋体" w:cs="宋体"/>
                <w:kern w:val="0"/>
                <w:szCs w:val="21"/>
              </w:rPr>
            </w:pPr>
            <w:r>
              <w:rPr>
                <w:rFonts w:hint="eastAsia" w:ascii="宋体" w:hAnsi="宋体" w:cs="宋体"/>
                <w:kern w:val="0"/>
                <w:szCs w:val="21"/>
              </w:rPr>
              <w:t>/</w:t>
            </w:r>
          </w:p>
        </w:tc>
      </w:tr>
      <w:tr w14:paraId="2205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3CC5D55">
            <w:pPr>
              <w:widowControl/>
              <w:rPr>
                <w:rFonts w:ascii="宋体" w:hAnsi="宋体" w:cs="宋体"/>
                <w:kern w:val="0"/>
                <w:szCs w:val="21"/>
              </w:rPr>
            </w:pPr>
            <w:r>
              <w:rPr>
                <w:rFonts w:hint="eastAsia" w:ascii="宋体" w:hAnsi="宋体" w:cs="宋体"/>
                <w:kern w:val="0"/>
                <w:szCs w:val="21"/>
              </w:rPr>
              <w:t>56.7</w:t>
            </w:r>
          </w:p>
        </w:tc>
        <w:tc>
          <w:tcPr>
            <w:tcW w:w="2069" w:type="dxa"/>
            <w:shd w:val="clear" w:color="auto" w:fill="auto"/>
            <w:vAlign w:val="center"/>
          </w:tcPr>
          <w:p w14:paraId="2F22349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电池</w:t>
            </w:r>
            <w:r>
              <w:rPr>
                <w:rFonts w:ascii="宋体" w:hAnsi="宋体" w:cs="宋体"/>
                <w:kern w:val="0"/>
                <w:szCs w:val="21"/>
              </w:rPr>
              <w:t>”</w:t>
            </w:r>
          </w:p>
        </w:tc>
        <w:tc>
          <w:tcPr>
            <w:tcW w:w="975" w:type="dxa"/>
            <w:shd w:val="clear" w:color="auto" w:fill="auto"/>
            <w:vAlign w:val="center"/>
          </w:tcPr>
          <w:p w14:paraId="08619A33">
            <w:pPr>
              <w:widowControl/>
              <w:rPr>
                <w:rFonts w:ascii="宋体" w:hAnsi="宋体" w:cs="宋体"/>
                <w:kern w:val="0"/>
                <w:szCs w:val="21"/>
              </w:rPr>
            </w:pPr>
            <w:r>
              <w:rPr>
                <w:rFonts w:hint="eastAsia" w:ascii="宋体" w:hAnsi="宋体" w:cs="宋体"/>
                <w:kern w:val="0"/>
                <w:szCs w:val="21"/>
              </w:rPr>
              <w:t>15.4.3</w:t>
            </w:r>
          </w:p>
        </w:tc>
        <w:tc>
          <w:tcPr>
            <w:tcW w:w="1528" w:type="dxa"/>
            <w:shd w:val="clear" w:color="auto" w:fill="auto"/>
            <w:vAlign w:val="center"/>
          </w:tcPr>
          <w:p w14:paraId="78A9188D">
            <w:pPr>
              <w:widowControl/>
              <w:rPr>
                <w:rFonts w:ascii="宋体" w:hAnsi="宋体" w:cs="宋体"/>
                <w:kern w:val="0"/>
                <w:szCs w:val="21"/>
              </w:rPr>
            </w:pPr>
            <w:r>
              <w:rPr>
                <w:rFonts w:hint="eastAsia" w:ascii="宋体" w:hAnsi="宋体" w:cs="宋体"/>
                <w:kern w:val="0"/>
                <w:szCs w:val="21"/>
              </w:rPr>
              <w:t>电池</w:t>
            </w:r>
          </w:p>
        </w:tc>
        <w:tc>
          <w:tcPr>
            <w:tcW w:w="3325" w:type="dxa"/>
            <w:shd w:val="clear" w:color="auto" w:fill="auto"/>
            <w:vAlign w:val="center"/>
          </w:tcPr>
          <w:p w14:paraId="2466FCAF">
            <w:pPr>
              <w:widowControl/>
              <w:rPr>
                <w:rFonts w:ascii="宋体" w:hAnsi="宋体" w:cs="宋体"/>
                <w:kern w:val="0"/>
                <w:szCs w:val="21"/>
              </w:rPr>
            </w:pPr>
            <w:r>
              <w:rPr>
                <w:rFonts w:hint="eastAsia" w:ascii="宋体" w:hAnsi="宋体" w:cs="宋体"/>
                <w:kern w:val="0"/>
                <w:szCs w:val="21"/>
              </w:rPr>
              <w:t>增加过充保护、过流过压保护和锂电池要求</w:t>
            </w:r>
          </w:p>
        </w:tc>
      </w:tr>
      <w:tr w14:paraId="6434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DEE1362">
            <w:pPr>
              <w:widowControl/>
              <w:rPr>
                <w:rFonts w:ascii="宋体" w:hAnsi="宋体" w:cs="宋体"/>
                <w:kern w:val="0"/>
                <w:szCs w:val="21"/>
              </w:rPr>
            </w:pPr>
            <w:r>
              <w:rPr>
                <w:rFonts w:hint="eastAsia" w:ascii="宋体" w:hAnsi="宋体" w:cs="宋体"/>
                <w:kern w:val="0"/>
                <w:szCs w:val="21"/>
              </w:rPr>
              <w:t>56.7 a)</w:t>
            </w:r>
          </w:p>
        </w:tc>
        <w:tc>
          <w:tcPr>
            <w:tcW w:w="2069" w:type="dxa"/>
            <w:shd w:val="clear" w:color="auto" w:fill="auto"/>
            <w:vAlign w:val="center"/>
          </w:tcPr>
          <w:p w14:paraId="35D8AB2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电池罩壳</w:t>
            </w:r>
            <w:r>
              <w:rPr>
                <w:rFonts w:ascii="宋体" w:hAnsi="宋体" w:cs="宋体"/>
                <w:kern w:val="0"/>
                <w:szCs w:val="21"/>
              </w:rPr>
              <w:t>”</w:t>
            </w:r>
          </w:p>
        </w:tc>
        <w:tc>
          <w:tcPr>
            <w:tcW w:w="975" w:type="dxa"/>
            <w:shd w:val="clear" w:color="auto" w:fill="auto"/>
            <w:vAlign w:val="center"/>
          </w:tcPr>
          <w:p w14:paraId="4512A929">
            <w:pPr>
              <w:widowControl/>
              <w:rPr>
                <w:rFonts w:ascii="宋体" w:hAnsi="宋体" w:cs="宋体"/>
                <w:kern w:val="0"/>
                <w:szCs w:val="21"/>
              </w:rPr>
            </w:pPr>
            <w:r>
              <w:rPr>
                <w:rFonts w:hint="eastAsia" w:ascii="宋体" w:hAnsi="宋体" w:cs="宋体"/>
                <w:kern w:val="0"/>
                <w:szCs w:val="21"/>
              </w:rPr>
              <w:t>15.4.3.1</w:t>
            </w:r>
          </w:p>
        </w:tc>
        <w:tc>
          <w:tcPr>
            <w:tcW w:w="1528" w:type="dxa"/>
            <w:shd w:val="clear" w:color="auto" w:fill="auto"/>
            <w:vAlign w:val="center"/>
          </w:tcPr>
          <w:p w14:paraId="5FC88681">
            <w:pPr>
              <w:rPr>
                <w:rFonts w:ascii="宋体" w:hAnsi="宋体" w:cs="宋体"/>
                <w:szCs w:val="21"/>
              </w:rPr>
            </w:pPr>
            <w:r>
              <w:rPr>
                <w:rFonts w:hint="eastAsia" w:ascii="宋体" w:hAnsi="宋体"/>
                <w:szCs w:val="21"/>
              </w:rPr>
              <w:t>电池罩壳</w:t>
            </w:r>
          </w:p>
        </w:tc>
        <w:tc>
          <w:tcPr>
            <w:tcW w:w="3325" w:type="dxa"/>
            <w:shd w:val="clear" w:color="auto" w:fill="auto"/>
            <w:vAlign w:val="center"/>
          </w:tcPr>
          <w:p w14:paraId="437465F8">
            <w:pPr>
              <w:rPr>
                <w:rFonts w:ascii="宋体" w:hAnsi="宋体" w:cs="宋体"/>
                <w:szCs w:val="21"/>
              </w:rPr>
            </w:pPr>
            <w:r>
              <w:rPr>
                <w:rFonts w:hint="eastAsia" w:ascii="宋体" w:hAnsi="宋体" w:cs="宋体"/>
                <w:kern w:val="0"/>
                <w:szCs w:val="21"/>
              </w:rPr>
              <w:t>无明显差异</w:t>
            </w:r>
          </w:p>
        </w:tc>
      </w:tr>
      <w:tr w14:paraId="2691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E2029D">
            <w:pPr>
              <w:widowControl/>
              <w:rPr>
                <w:rFonts w:ascii="宋体" w:hAnsi="宋体" w:cs="宋体"/>
                <w:kern w:val="0"/>
                <w:szCs w:val="21"/>
              </w:rPr>
            </w:pPr>
            <w:r>
              <w:rPr>
                <w:rFonts w:hint="eastAsia" w:ascii="宋体" w:hAnsi="宋体" w:cs="宋体"/>
                <w:kern w:val="0"/>
                <w:szCs w:val="21"/>
              </w:rPr>
              <w:t>56.7 b)</w:t>
            </w:r>
          </w:p>
        </w:tc>
        <w:tc>
          <w:tcPr>
            <w:tcW w:w="2069" w:type="dxa"/>
            <w:shd w:val="clear" w:color="auto" w:fill="auto"/>
            <w:vAlign w:val="center"/>
          </w:tcPr>
          <w:p w14:paraId="294538F7">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连接</w:t>
            </w:r>
            <w:r>
              <w:rPr>
                <w:rFonts w:ascii="宋体" w:hAnsi="宋体" w:cs="宋体"/>
                <w:kern w:val="0"/>
                <w:szCs w:val="21"/>
              </w:rPr>
              <w:t>”</w:t>
            </w:r>
          </w:p>
        </w:tc>
        <w:tc>
          <w:tcPr>
            <w:tcW w:w="975" w:type="dxa"/>
            <w:vMerge w:val="restart"/>
            <w:shd w:val="clear" w:color="auto" w:fill="auto"/>
            <w:vAlign w:val="center"/>
          </w:tcPr>
          <w:p w14:paraId="1CEE7DE9">
            <w:pPr>
              <w:widowControl/>
              <w:rPr>
                <w:rFonts w:ascii="宋体" w:hAnsi="宋体" w:cs="宋体"/>
                <w:kern w:val="0"/>
                <w:szCs w:val="21"/>
              </w:rPr>
            </w:pPr>
            <w:r>
              <w:rPr>
                <w:rFonts w:hint="eastAsia" w:ascii="宋体" w:hAnsi="宋体" w:cs="宋体"/>
                <w:kern w:val="0"/>
                <w:szCs w:val="21"/>
              </w:rPr>
              <w:t>15.4.3.2</w:t>
            </w:r>
          </w:p>
        </w:tc>
        <w:tc>
          <w:tcPr>
            <w:tcW w:w="1528" w:type="dxa"/>
            <w:vMerge w:val="restart"/>
            <w:shd w:val="clear" w:color="auto" w:fill="auto"/>
            <w:vAlign w:val="center"/>
          </w:tcPr>
          <w:p w14:paraId="3FCF5E16">
            <w:pPr>
              <w:rPr>
                <w:rFonts w:ascii="宋体" w:hAnsi="宋体" w:cs="宋体"/>
                <w:szCs w:val="21"/>
              </w:rPr>
            </w:pPr>
            <w:r>
              <w:rPr>
                <w:rFonts w:hint="eastAsia" w:ascii="宋体" w:hAnsi="宋体"/>
                <w:szCs w:val="21"/>
              </w:rPr>
              <w:t>连接</w:t>
            </w:r>
          </w:p>
        </w:tc>
        <w:tc>
          <w:tcPr>
            <w:tcW w:w="3325" w:type="dxa"/>
            <w:vMerge w:val="restart"/>
            <w:shd w:val="clear" w:color="auto" w:fill="auto"/>
            <w:vAlign w:val="center"/>
          </w:tcPr>
          <w:p w14:paraId="08C352EE">
            <w:pPr>
              <w:rPr>
                <w:rFonts w:ascii="宋体" w:hAnsi="宋体" w:cs="宋体"/>
                <w:szCs w:val="21"/>
              </w:rPr>
            </w:pPr>
            <w:r>
              <w:rPr>
                <w:rFonts w:hint="eastAsia" w:ascii="宋体" w:hAnsi="宋体" w:cs="宋体"/>
                <w:kern w:val="0"/>
                <w:szCs w:val="21"/>
              </w:rPr>
              <w:t>无明显差异</w:t>
            </w:r>
          </w:p>
        </w:tc>
      </w:tr>
      <w:tr w14:paraId="20BB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F12705">
            <w:pPr>
              <w:widowControl/>
              <w:rPr>
                <w:rFonts w:ascii="宋体" w:hAnsi="宋体" w:cs="宋体"/>
                <w:kern w:val="0"/>
                <w:szCs w:val="21"/>
              </w:rPr>
            </w:pPr>
            <w:r>
              <w:rPr>
                <w:rFonts w:hint="eastAsia" w:ascii="宋体" w:hAnsi="宋体" w:cs="宋体"/>
                <w:kern w:val="0"/>
                <w:szCs w:val="21"/>
              </w:rPr>
              <w:t>56.7 b) 1)</w:t>
            </w:r>
          </w:p>
        </w:tc>
        <w:tc>
          <w:tcPr>
            <w:tcW w:w="2069" w:type="dxa"/>
            <w:shd w:val="clear" w:color="auto" w:fill="auto"/>
            <w:vAlign w:val="center"/>
          </w:tcPr>
          <w:p w14:paraId="20F0F5D6">
            <w:pPr>
              <w:rPr>
                <w:rFonts w:ascii="宋体" w:hAnsi="宋体"/>
                <w:szCs w:val="21"/>
              </w:rPr>
            </w:pPr>
            <w:r>
              <w:rPr>
                <w:rFonts w:hint="eastAsia" w:ascii="宋体" w:hAnsi="宋体" w:cs="宋体"/>
                <w:kern w:val="0"/>
                <w:szCs w:val="21"/>
              </w:rPr>
              <w:t>“确定是否有接错电池</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19112171">
            <w:pPr>
              <w:widowControl/>
              <w:rPr>
                <w:rFonts w:ascii="宋体" w:hAnsi="宋体" w:cs="宋体"/>
                <w:kern w:val="0"/>
                <w:szCs w:val="21"/>
              </w:rPr>
            </w:pPr>
          </w:p>
        </w:tc>
        <w:tc>
          <w:tcPr>
            <w:tcW w:w="1528" w:type="dxa"/>
            <w:vMerge w:val="continue"/>
            <w:shd w:val="clear" w:color="auto" w:fill="auto"/>
            <w:vAlign w:val="center"/>
          </w:tcPr>
          <w:p w14:paraId="6AB7B253">
            <w:pPr>
              <w:widowControl/>
              <w:rPr>
                <w:rFonts w:ascii="宋体" w:hAnsi="宋体" w:cs="宋体"/>
                <w:kern w:val="0"/>
                <w:szCs w:val="21"/>
              </w:rPr>
            </w:pPr>
          </w:p>
        </w:tc>
        <w:tc>
          <w:tcPr>
            <w:tcW w:w="3325" w:type="dxa"/>
            <w:vMerge w:val="continue"/>
            <w:shd w:val="clear" w:color="auto" w:fill="auto"/>
            <w:vAlign w:val="center"/>
          </w:tcPr>
          <w:p w14:paraId="50B6B8A2">
            <w:pPr>
              <w:widowControl/>
              <w:rPr>
                <w:rFonts w:ascii="宋体" w:hAnsi="宋体" w:cs="宋体"/>
                <w:kern w:val="0"/>
                <w:szCs w:val="21"/>
              </w:rPr>
            </w:pPr>
          </w:p>
        </w:tc>
      </w:tr>
      <w:tr w14:paraId="0E63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030BB97">
            <w:pPr>
              <w:widowControl/>
              <w:rPr>
                <w:rFonts w:ascii="宋体" w:hAnsi="宋体" w:cs="宋体"/>
                <w:kern w:val="0"/>
                <w:szCs w:val="21"/>
              </w:rPr>
            </w:pPr>
            <w:r>
              <w:rPr>
                <w:rFonts w:hint="eastAsia" w:ascii="宋体" w:hAnsi="宋体" w:cs="宋体"/>
                <w:kern w:val="0"/>
                <w:szCs w:val="21"/>
              </w:rPr>
              <w:t>56.7 b) 2)</w:t>
            </w:r>
          </w:p>
        </w:tc>
        <w:tc>
          <w:tcPr>
            <w:tcW w:w="2069" w:type="dxa"/>
            <w:shd w:val="clear" w:color="auto" w:fill="auto"/>
            <w:vAlign w:val="center"/>
          </w:tcPr>
          <w:p w14:paraId="1E4B6907">
            <w:pPr>
              <w:rPr>
                <w:rFonts w:ascii="宋体" w:hAnsi="宋体"/>
                <w:szCs w:val="21"/>
              </w:rPr>
            </w:pPr>
            <w:r>
              <w:rPr>
                <w:rFonts w:hint="eastAsia" w:ascii="宋体" w:hAnsi="宋体" w:cs="宋体"/>
                <w:kern w:val="0"/>
                <w:szCs w:val="21"/>
              </w:rPr>
              <w:t>“如果有上述可能性</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356DD476">
            <w:pPr>
              <w:widowControl/>
              <w:rPr>
                <w:rFonts w:ascii="宋体" w:hAnsi="宋体" w:cs="宋体"/>
                <w:kern w:val="0"/>
                <w:szCs w:val="21"/>
              </w:rPr>
            </w:pPr>
          </w:p>
        </w:tc>
        <w:tc>
          <w:tcPr>
            <w:tcW w:w="1528" w:type="dxa"/>
            <w:vMerge w:val="continue"/>
            <w:shd w:val="clear" w:color="auto" w:fill="auto"/>
            <w:vAlign w:val="center"/>
          </w:tcPr>
          <w:p w14:paraId="213D6251">
            <w:pPr>
              <w:widowControl/>
              <w:rPr>
                <w:rFonts w:ascii="宋体" w:hAnsi="宋体" w:cs="宋体"/>
                <w:kern w:val="0"/>
                <w:szCs w:val="21"/>
              </w:rPr>
            </w:pPr>
          </w:p>
        </w:tc>
        <w:tc>
          <w:tcPr>
            <w:tcW w:w="3325" w:type="dxa"/>
            <w:vMerge w:val="continue"/>
            <w:shd w:val="clear" w:color="auto" w:fill="auto"/>
            <w:vAlign w:val="center"/>
          </w:tcPr>
          <w:p w14:paraId="1D00E593">
            <w:pPr>
              <w:widowControl/>
              <w:rPr>
                <w:rFonts w:ascii="宋体" w:hAnsi="宋体" w:cs="宋体"/>
                <w:kern w:val="0"/>
                <w:szCs w:val="21"/>
              </w:rPr>
            </w:pPr>
          </w:p>
        </w:tc>
      </w:tr>
      <w:tr w14:paraId="22E1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1C1ED19">
            <w:pPr>
              <w:widowControl/>
              <w:rPr>
                <w:rFonts w:ascii="宋体" w:hAnsi="宋体" w:cs="宋体"/>
                <w:kern w:val="0"/>
                <w:szCs w:val="21"/>
              </w:rPr>
            </w:pPr>
            <w:r>
              <w:rPr>
                <w:rFonts w:hint="eastAsia" w:ascii="宋体" w:hAnsi="宋体" w:cs="宋体"/>
                <w:kern w:val="0"/>
                <w:szCs w:val="21"/>
              </w:rPr>
              <w:t>56.7 c)</w:t>
            </w:r>
          </w:p>
        </w:tc>
        <w:tc>
          <w:tcPr>
            <w:tcW w:w="2069" w:type="dxa"/>
            <w:shd w:val="clear" w:color="auto" w:fill="auto"/>
            <w:vAlign w:val="center"/>
          </w:tcPr>
          <w:p w14:paraId="1FF1034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电池状态</w:t>
            </w:r>
            <w:r>
              <w:rPr>
                <w:rFonts w:ascii="宋体" w:hAnsi="宋体" w:cs="宋体"/>
                <w:kern w:val="0"/>
                <w:szCs w:val="21"/>
              </w:rPr>
              <w:t>”</w:t>
            </w:r>
          </w:p>
        </w:tc>
        <w:tc>
          <w:tcPr>
            <w:tcW w:w="975" w:type="dxa"/>
            <w:shd w:val="clear" w:color="auto" w:fill="auto"/>
            <w:vAlign w:val="center"/>
          </w:tcPr>
          <w:p w14:paraId="3FB2E868">
            <w:pPr>
              <w:widowControl/>
              <w:rPr>
                <w:rFonts w:ascii="宋体" w:hAnsi="宋体" w:cs="宋体"/>
                <w:kern w:val="0"/>
                <w:szCs w:val="21"/>
              </w:rPr>
            </w:pPr>
            <w:r>
              <w:rPr>
                <w:rFonts w:hint="eastAsia" w:ascii="宋体" w:hAnsi="宋体" w:cs="宋体"/>
                <w:kern w:val="0"/>
                <w:szCs w:val="21"/>
              </w:rPr>
              <w:t>15.4.3.3</w:t>
            </w:r>
          </w:p>
        </w:tc>
        <w:tc>
          <w:tcPr>
            <w:tcW w:w="1528" w:type="dxa"/>
            <w:shd w:val="clear" w:color="auto" w:fill="auto"/>
            <w:vAlign w:val="center"/>
          </w:tcPr>
          <w:p w14:paraId="63014D82">
            <w:pPr>
              <w:widowControl/>
              <w:rPr>
                <w:rFonts w:ascii="宋体" w:hAnsi="宋体" w:cs="宋体"/>
                <w:kern w:val="0"/>
                <w:szCs w:val="21"/>
              </w:rPr>
            </w:pPr>
            <w:r>
              <w:rPr>
                <w:rFonts w:hint="eastAsia" w:ascii="宋体" w:hAnsi="宋体" w:cs="宋体"/>
                <w:kern w:val="0"/>
                <w:szCs w:val="21"/>
              </w:rPr>
              <w:t>过度充电保护</w:t>
            </w:r>
          </w:p>
        </w:tc>
        <w:tc>
          <w:tcPr>
            <w:tcW w:w="3325" w:type="dxa"/>
            <w:shd w:val="clear" w:color="auto" w:fill="auto"/>
            <w:vAlign w:val="center"/>
          </w:tcPr>
          <w:p w14:paraId="408C29BB">
            <w:pPr>
              <w:widowControl/>
              <w:rPr>
                <w:rFonts w:ascii="宋体" w:hAnsi="宋体" w:cs="宋体"/>
                <w:kern w:val="0"/>
                <w:szCs w:val="21"/>
              </w:rPr>
            </w:pPr>
            <w:r>
              <w:rPr>
                <w:rFonts w:hint="eastAsia" w:ascii="宋体" w:hAnsi="宋体" w:cs="宋体"/>
                <w:kern w:val="0"/>
                <w:szCs w:val="21"/>
              </w:rPr>
              <w:t>涉及设计时应考虑电池过充的危险</w:t>
            </w:r>
          </w:p>
        </w:tc>
      </w:tr>
      <w:tr w14:paraId="7E0C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36C60E6">
            <w:pPr>
              <w:widowControl/>
              <w:rPr>
                <w:rFonts w:ascii="宋体" w:hAnsi="宋体" w:cs="宋体"/>
                <w:kern w:val="0"/>
                <w:szCs w:val="21"/>
              </w:rPr>
            </w:pPr>
            <w:r>
              <w:rPr>
                <w:rFonts w:hint="eastAsia" w:ascii="宋体" w:hAnsi="宋体" w:cs="宋体"/>
                <w:kern w:val="0"/>
                <w:szCs w:val="21"/>
              </w:rPr>
              <w:t>56.8</w:t>
            </w:r>
          </w:p>
        </w:tc>
        <w:tc>
          <w:tcPr>
            <w:tcW w:w="2069" w:type="dxa"/>
            <w:shd w:val="clear" w:color="auto" w:fill="auto"/>
            <w:vAlign w:val="center"/>
          </w:tcPr>
          <w:p w14:paraId="1D4EE2E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指示器</w:t>
            </w:r>
            <w:r>
              <w:rPr>
                <w:rFonts w:ascii="宋体" w:hAnsi="宋体" w:cs="宋体"/>
                <w:kern w:val="0"/>
                <w:szCs w:val="21"/>
              </w:rPr>
              <w:t>”</w:t>
            </w:r>
          </w:p>
        </w:tc>
        <w:tc>
          <w:tcPr>
            <w:tcW w:w="975" w:type="dxa"/>
            <w:shd w:val="clear" w:color="auto" w:fill="auto"/>
            <w:vAlign w:val="center"/>
          </w:tcPr>
          <w:p w14:paraId="0462C7CE">
            <w:pPr>
              <w:widowControl/>
              <w:rPr>
                <w:rFonts w:ascii="宋体" w:hAnsi="宋体" w:cs="宋体"/>
                <w:kern w:val="0"/>
                <w:szCs w:val="21"/>
              </w:rPr>
            </w:pPr>
            <w:r>
              <w:rPr>
                <w:rFonts w:hint="eastAsia" w:ascii="宋体" w:hAnsi="宋体" w:cs="宋体"/>
                <w:kern w:val="0"/>
                <w:szCs w:val="21"/>
              </w:rPr>
              <w:t>15.4.4</w:t>
            </w:r>
          </w:p>
        </w:tc>
        <w:tc>
          <w:tcPr>
            <w:tcW w:w="1528" w:type="dxa"/>
            <w:shd w:val="clear" w:color="auto" w:fill="auto"/>
            <w:vAlign w:val="center"/>
          </w:tcPr>
          <w:p w14:paraId="1AFB189D">
            <w:pPr>
              <w:rPr>
                <w:rFonts w:ascii="宋体" w:hAnsi="宋体" w:cs="宋体"/>
                <w:szCs w:val="21"/>
              </w:rPr>
            </w:pPr>
            <w:r>
              <w:rPr>
                <w:rFonts w:hint="eastAsia" w:ascii="宋体" w:hAnsi="宋体"/>
                <w:szCs w:val="21"/>
              </w:rPr>
              <w:t>指示器</w:t>
            </w:r>
          </w:p>
        </w:tc>
        <w:tc>
          <w:tcPr>
            <w:tcW w:w="3325" w:type="dxa"/>
            <w:shd w:val="clear" w:color="auto" w:fill="auto"/>
            <w:vAlign w:val="center"/>
          </w:tcPr>
          <w:p w14:paraId="73D109E0">
            <w:pPr>
              <w:rPr>
                <w:rFonts w:ascii="宋体" w:hAnsi="宋体" w:cs="宋体"/>
                <w:szCs w:val="21"/>
              </w:rPr>
            </w:pPr>
            <w:r>
              <w:rPr>
                <w:rFonts w:hint="eastAsia" w:ascii="宋体" w:hAnsi="宋体"/>
                <w:szCs w:val="21"/>
              </w:rPr>
              <w:t>新版增加设备的</w:t>
            </w:r>
            <w:r>
              <w:rPr>
                <w:rFonts w:hint="eastAsia" w:ascii="宋体" w:hAnsi="宋体" w:cs="Arial"/>
                <w:szCs w:val="21"/>
              </w:rPr>
              <w:t>待机</w:t>
            </w:r>
            <w:r>
              <w:rPr>
                <w:rFonts w:hint="eastAsia" w:ascii="宋体" w:hAnsi="宋体"/>
                <w:szCs w:val="21"/>
              </w:rPr>
              <w:t>或准备状态的持续时间超过</w:t>
            </w:r>
            <w:r>
              <w:rPr>
                <w:rFonts w:ascii="宋体" w:hAnsi="宋体" w:cs="Arial"/>
                <w:szCs w:val="21"/>
              </w:rPr>
              <w:t>15</w:t>
            </w:r>
            <w:r>
              <w:rPr>
                <w:rFonts w:hint="eastAsia" w:ascii="宋体" w:hAnsi="宋体"/>
                <w:szCs w:val="21"/>
              </w:rPr>
              <w:t>s应提供额外的指示灯</w:t>
            </w:r>
          </w:p>
        </w:tc>
      </w:tr>
      <w:tr w14:paraId="003E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FCE542">
            <w:pPr>
              <w:widowControl/>
              <w:rPr>
                <w:rFonts w:ascii="宋体" w:hAnsi="宋体" w:cs="宋体"/>
                <w:kern w:val="0"/>
                <w:szCs w:val="21"/>
              </w:rPr>
            </w:pPr>
            <w:r>
              <w:rPr>
                <w:rFonts w:hint="eastAsia" w:ascii="宋体" w:hAnsi="宋体" w:cs="宋体"/>
                <w:kern w:val="0"/>
                <w:szCs w:val="21"/>
              </w:rPr>
              <w:t>56.9</w:t>
            </w:r>
          </w:p>
        </w:tc>
        <w:tc>
          <w:tcPr>
            <w:tcW w:w="2069" w:type="dxa"/>
            <w:shd w:val="clear" w:color="auto" w:fill="auto"/>
            <w:vAlign w:val="center"/>
          </w:tcPr>
          <w:p w14:paraId="7F0DBF34">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预置的控制器</w:t>
            </w:r>
            <w:r>
              <w:rPr>
                <w:rFonts w:ascii="宋体" w:hAnsi="宋体" w:cs="宋体"/>
                <w:kern w:val="0"/>
                <w:szCs w:val="21"/>
              </w:rPr>
              <w:t>”</w:t>
            </w:r>
          </w:p>
        </w:tc>
        <w:tc>
          <w:tcPr>
            <w:tcW w:w="975" w:type="dxa"/>
            <w:shd w:val="clear" w:color="auto" w:fill="auto"/>
            <w:vAlign w:val="center"/>
          </w:tcPr>
          <w:p w14:paraId="326F8F49">
            <w:pPr>
              <w:widowControl/>
              <w:rPr>
                <w:rFonts w:ascii="宋体" w:hAnsi="宋体" w:cs="宋体"/>
                <w:kern w:val="0"/>
                <w:szCs w:val="21"/>
              </w:rPr>
            </w:pPr>
            <w:r>
              <w:rPr>
                <w:rFonts w:hint="eastAsia" w:ascii="宋体" w:hAnsi="宋体" w:cs="宋体"/>
                <w:kern w:val="0"/>
                <w:szCs w:val="21"/>
              </w:rPr>
              <w:t>15.4.5</w:t>
            </w:r>
          </w:p>
        </w:tc>
        <w:tc>
          <w:tcPr>
            <w:tcW w:w="1528" w:type="dxa"/>
            <w:shd w:val="clear" w:color="auto" w:fill="auto"/>
            <w:vAlign w:val="center"/>
          </w:tcPr>
          <w:p w14:paraId="5F1A8439">
            <w:pPr>
              <w:widowControl/>
              <w:rPr>
                <w:rFonts w:ascii="宋体" w:hAnsi="宋体" w:cs="宋体"/>
                <w:kern w:val="0"/>
                <w:szCs w:val="21"/>
              </w:rPr>
            </w:pPr>
            <w:r>
              <w:rPr>
                <w:rFonts w:hint="eastAsia" w:ascii="宋体" w:hAnsi="宋体" w:cs="宋体"/>
                <w:kern w:val="0"/>
                <w:szCs w:val="21"/>
              </w:rPr>
              <w:t>预置控制器</w:t>
            </w:r>
          </w:p>
        </w:tc>
        <w:tc>
          <w:tcPr>
            <w:tcW w:w="3325" w:type="dxa"/>
            <w:shd w:val="clear" w:color="auto" w:fill="auto"/>
            <w:vAlign w:val="center"/>
          </w:tcPr>
          <w:p w14:paraId="7EA9069C">
            <w:pPr>
              <w:widowControl/>
              <w:rPr>
                <w:rFonts w:ascii="宋体" w:hAnsi="宋体" w:cs="宋体"/>
                <w:kern w:val="0"/>
                <w:szCs w:val="21"/>
              </w:rPr>
            </w:pPr>
            <w:r>
              <w:rPr>
                <w:rFonts w:hint="eastAsia" w:ascii="宋体" w:hAnsi="宋体" w:cs="宋体"/>
                <w:kern w:val="0"/>
                <w:szCs w:val="21"/>
              </w:rPr>
              <w:t>新版新增</w:t>
            </w:r>
          </w:p>
        </w:tc>
      </w:tr>
      <w:tr w14:paraId="5D22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F07B85">
            <w:pPr>
              <w:widowControl/>
              <w:rPr>
                <w:rFonts w:ascii="宋体" w:hAnsi="宋体" w:cs="宋体"/>
                <w:kern w:val="0"/>
                <w:szCs w:val="21"/>
              </w:rPr>
            </w:pPr>
            <w:r>
              <w:rPr>
                <w:rFonts w:hint="eastAsia" w:ascii="宋体" w:hAnsi="宋体" w:cs="宋体"/>
                <w:kern w:val="0"/>
                <w:szCs w:val="21"/>
              </w:rPr>
              <w:t>56.10</w:t>
            </w:r>
          </w:p>
        </w:tc>
        <w:tc>
          <w:tcPr>
            <w:tcW w:w="2069" w:type="dxa"/>
            <w:shd w:val="clear" w:color="auto" w:fill="auto"/>
            <w:vAlign w:val="center"/>
          </w:tcPr>
          <w:p w14:paraId="0341559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控制器的操作部件</w:t>
            </w:r>
            <w:r>
              <w:rPr>
                <w:rFonts w:ascii="宋体" w:hAnsi="宋体" w:cs="宋体"/>
                <w:kern w:val="0"/>
                <w:szCs w:val="21"/>
              </w:rPr>
              <w:t>”</w:t>
            </w:r>
          </w:p>
        </w:tc>
        <w:tc>
          <w:tcPr>
            <w:tcW w:w="975" w:type="dxa"/>
            <w:shd w:val="clear" w:color="auto" w:fill="auto"/>
            <w:vAlign w:val="center"/>
          </w:tcPr>
          <w:p w14:paraId="4D0EDB06">
            <w:pPr>
              <w:widowControl/>
              <w:rPr>
                <w:rFonts w:ascii="宋体" w:hAnsi="宋体" w:cs="宋体"/>
                <w:kern w:val="0"/>
                <w:szCs w:val="21"/>
              </w:rPr>
            </w:pPr>
            <w:r>
              <w:rPr>
                <w:rFonts w:hint="eastAsia" w:ascii="宋体" w:hAnsi="宋体" w:cs="宋体"/>
                <w:kern w:val="0"/>
                <w:szCs w:val="21"/>
              </w:rPr>
              <w:t>15.4.6</w:t>
            </w:r>
          </w:p>
        </w:tc>
        <w:tc>
          <w:tcPr>
            <w:tcW w:w="1528" w:type="dxa"/>
            <w:shd w:val="clear" w:color="auto" w:fill="auto"/>
            <w:vAlign w:val="center"/>
          </w:tcPr>
          <w:p w14:paraId="6BF25F06">
            <w:pPr>
              <w:widowControl/>
              <w:rPr>
                <w:rFonts w:ascii="宋体" w:hAnsi="宋体" w:cs="宋体"/>
                <w:kern w:val="0"/>
                <w:szCs w:val="21"/>
              </w:rPr>
            </w:pPr>
            <w:r>
              <w:rPr>
                <w:rFonts w:hint="eastAsia" w:ascii="宋体" w:hAnsi="宋体" w:cs="宋体"/>
                <w:kern w:val="0"/>
                <w:szCs w:val="21"/>
              </w:rPr>
              <w:t>ME设备控制器的操作部件</w:t>
            </w:r>
          </w:p>
        </w:tc>
        <w:tc>
          <w:tcPr>
            <w:tcW w:w="3325" w:type="dxa"/>
            <w:shd w:val="clear" w:color="auto" w:fill="auto"/>
            <w:vAlign w:val="center"/>
          </w:tcPr>
          <w:p w14:paraId="6EC69864">
            <w:pPr>
              <w:widowControl/>
              <w:rPr>
                <w:rFonts w:ascii="宋体" w:hAnsi="宋体" w:cs="宋体"/>
                <w:kern w:val="0"/>
                <w:szCs w:val="21"/>
              </w:rPr>
            </w:pPr>
            <w:r>
              <w:rPr>
                <w:rFonts w:hint="eastAsia" w:ascii="宋体" w:hAnsi="宋体" w:cs="宋体"/>
                <w:kern w:val="0"/>
                <w:szCs w:val="21"/>
              </w:rPr>
              <w:t>无明显差异</w:t>
            </w:r>
          </w:p>
        </w:tc>
      </w:tr>
      <w:tr w14:paraId="3A42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E06146E">
            <w:pPr>
              <w:widowControl/>
              <w:rPr>
                <w:rFonts w:ascii="宋体" w:hAnsi="宋体" w:cs="宋体"/>
                <w:kern w:val="0"/>
                <w:szCs w:val="21"/>
              </w:rPr>
            </w:pPr>
            <w:r>
              <w:rPr>
                <w:rFonts w:hint="eastAsia" w:ascii="宋体" w:hAnsi="宋体" w:cs="宋体"/>
                <w:kern w:val="0"/>
                <w:szCs w:val="21"/>
              </w:rPr>
              <w:t>56.10 a)</w:t>
            </w:r>
          </w:p>
        </w:tc>
        <w:tc>
          <w:tcPr>
            <w:tcW w:w="2069" w:type="dxa"/>
            <w:shd w:val="clear" w:color="auto" w:fill="auto"/>
            <w:vAlign w:val="center"/>
          </w:tcPr>
          <w:p w14:paraId="445B896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防电击</w:t>
            </w:r>
            <w:r>
              <w:rPr>
                <w:rFonts w:ascii="宋体" w:hAnsi="宋体" w:cs="宋体"/>
                <w:kern w:val="0"/>
                <w:szCs w:val="21"/>
              </w:rPr>
              <w:t>”</w:t>
            </w:r>
          </w:p>
        </w:tc>
        <w:tc>
          <w:tcPr>
            <w:tcW w:w="975" w:type="dxa"/>
            <w:shd w:val="clear" w:color="auto" w:fill="auto"/>
            <w:vAlign w:val="center"/>
          </w:tcPr>
          <w:p w14:paraId="3CB14EF3">
            <w:pPr>
              <w:widowControl/>
              <w:rPr>
                <w:rFonts w:ascii="宋体" w:hAnsi="宋体" w:cs="宋体"/>
                <w:kern w:val="0"/>
                <w:szCs w:val="21"/>
              </w:rPr>
            </w:pPr>
            <w:r>
              <w:rPr>
                <w:rFonts w:hint="eastAsia" w:ascii="宋体" w:hAnsi="宋体" w:cs="宋体"/>
                <w:kern w:val="0"/>
                <w:szCs w:val="21"/>
              </w:rPr>
              <w:t>5.9.2.3</w:t>
            </w:r>
          </w:p>
        </w:tc>
        <w:tc>
          <w:tcPr>
            <w:tcW w:w="1528" w:type="dxa"/>
            <w:shd w:val="clear" w:color="auto" w:fill="auto"/>
            <w:vAlign w:val="center"/>
          </w:tcPr>
          <w:p w14:paraId="069F2EF0">
            <w:pPr>
              <w:widowControl/>
              <w:rPr>
                <w:rFonts w:ascii="宋体" w:hAnsi="宋体" w:cs="宋体"/>
                <w:kern w:val="0"/>
                <w:szCs w:val="21"/>
              </w:rPr>
            </w:pPr>
            <w:r>
              <w:rPr>
                <w:rFonts w:hint="eastAsia" w:ascii="宋体" w:hAnsi="宋体" w:cs="宋体"/>
                <w:kern w:val="0"/>
                <w:szCs w:val="21"/>
              </w:rPr>
              <w:t>操作机构</w:t>
            </w:r>
          </w:p>
        </w:tc>
        <w:tc>
          <w:tcPr>
            <w:tcW w:w="3325" w:type="dxa"/>
            <w:shd w:val="clear" w:color="auto" w:fill="auto"/>
            <w:vAlign w:val="center"/>
          </w:tcPr>
          <w:p w14:paraId="1BEB03EC">
            <w:pPr>
              <w:widowControl/>
              <w:rPr>
                <w:rFonts w:ascii="宋体" w:hAnsi="宋体" w:cs="宋体"/>
                <w:kern w:val="0"/>
                <w:szCs w:val="21"/>
              </w:rPr>
            </w:pPr>
            <w:r>
              <w:rPr>
                <w:rFonts w:hint="eastAsia" w:ascii="宋体" w:hAnsi="宋体" w:cs="宋体"/>
                <w:kern w:val="0"/>
                <w:szCs w:val="21"/>
              </w:rPr>
              <w:t>新版明确操作机构哪些部分是可触及部分</w:t>
            </w:r>
          </w:p>
        </w:tc>
      </w:tr>
      <w:tr w14:paraId="3084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7124AB">
            <w:pPr>
              <w:widowControl/>
              <w:rPr>
                <w:rFonts w:ascii="宋体" w:hAnsi="宋体" w:cs="宋体"/>
                <w:kern w:val="0"/>
                <w:szCs w:val="21"/>
              </w:rPr>
            </w:pPr>
            <w:r>
              <w:rPr>
                <w:rFonts w:hint="eastAsia" w:ascii="宋体" w:hAnsi="宋体" w:cs="宋体"/>
                <w:kern w:val="0"/>
                <w:szCs w:val="21"/>
              </w:rPr>
              <w:t>56.10 b)</w:t>
            </w:r>
          </w:p>
        </w:tc>
        <w:tc>
          <w:tcPr>
            <w:tcW w:w="2069" w:type="dxa"/>
            <w:shd w:val="clear" w:color="auto" w:fill="auto"/>
            <w:vAlign w:val="center"/>
          </w:tcPr>
          <w:p w14:paraId="0190340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固定、防止误调</w:t>
            </w:r>
            <w:r>
              <w:rPr>
                <w:rFonts w:ascii="宋体" w:hAnsi="宋体" w:cs="宋体"/>
                <w:kern w:val="0"/>
                <w:szCs w:val="21"/>
              </w:rPr>
              <w:t>”</w:t>
            </w:r>
          </w:p>
        </w:tc>
        <w:tc>
          <w:tcPr>
            <w:tcW w:w="975" w:type="dxa"/>
            <w:shd w:val="clear" w:color="auto" w:fill="auto"/>
            <w:vAlign w:val="center"/>
          </w:tcPr>
          <w:p w14:paraId="16653D75">
            <w:pPr>
              <w:widowControl/>
              <w:rPr>
                <w:rFonts w:ascii="宋体" w:hAnsi="宋体" w:cs="宋体"/>
                <w:kern w:val="0"/>
                <w:szCs w:val="21"/>
              </w:rPr>
            </w:pPr>
            <w:r>
              <w:rPr>
                <w:rFonts w:hint="eastAsia" w:ascii="宋体" w:hAnsi="宋体" w:cs="宋体"/>
                <w:kern w:val="0"/>
                <w:szCs w:val="21"/>
              </w:rPr>
              <w:t>15.4.6.1</w:t>
            </w:r>
          </w:p>
        </w:tc>
        <w:tc>
          <w:tcPr>
            <w:tcW w:w="1528" w:type="dxa"/>
            <w:shd w:val="clear" w:color="auto" w:fill="auto"/>
            <w:vAlign w:val="center"/>
          </w:tcPr>
          <w:p w14:paraId="304CBAE4">
            <w:pPr>
              <w:rPr>
                <w:rFonts w:ascii="宋体" w:hAnsi="宋体" w:cs="宋体"/>
                <w:szCs w:val="21"/>
              </w:rPr>
            </w:pPr>
            <w:r>
              <w:rPr>
                <w:rFonts w:hint="eastAsia" w:ascii="宋体" w:hAnsi="宋体"/>
                <w:szCs w:val="21"/>
              </w:rPr>
              <w:t>固定、防止误调</w:t>
            </w:r>
          </w:p>
        </w:tc>
        <w:tc>
          <w:tcPr>
            <w:tcW w:w="3325" w:type="dxa"/>
            <w:shd w:val="clear" w:color="auto" w:fill="auto"/>
            <w:vAlign w:val="center"/>
          </w:tcPr>
          <w:p w14:paraId="31C8E7A7">
            <w:pPr>
              <w:rPr>
                <w:rFonts w:ascii="宋体" w:hAnsi="宋体" w:cs="宋体"/>
                <w:szCs w:val="21"/>
              </w:rPr>
            </w:pPr>
            <w:r>
              <w:rPr>
                <w:rFonts w:hint="eastAsia" w:ascii="宋体" w:hAnsi="宋体" w:cs="宋体"/>
                <w:kern w:val="0"/>
                <w:szCs w:val="21"/>
              </w:rPr>
              <w:t>无明显差异</w:t>
            </w:r>
          </w:p>
        </w:tc>
      </w:tr>
      <w:tr w14:paraId="60B0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E7FBBA">
            <w:pPr>
              <w:widowControl/>
              <w:rPr>
                <w:rFonts w:ascii="宋体" w:hAnsi="宋体" w:cs="宋体"/>
                <w:kern w:val="0"/>
                <w:szCs w:val="21"/>
              </w:rPr>
            </w:pPr>
            <w:r>
              <w:rPr>
                <w:rFonts w:hint="eastAsia" w:ascii="宋体" w:hAnsi="宋体" w:cs="宋体"/>
                <w:kern w:val="0"/>
                <w:szCs w:val="21"/>
              </w:rPr>
              <w:t>56.10 b)</w:t>
            </w:r>
          </w:p>
          <w:p w14:paraId="2834E7B7">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44E7C83F">
            <w:pPr>
              <w:rPr>
                <w:rFonts w:ascii="宋体" w:hAnsi="宋体"/>
                <w:szCs w:val="21"/>
              </w:rPr>
            </w:pPr>
            <w:r>
              <w:rPr>
                <w:rFonts w:hint="eastAsia" w:ascii="宋体" w:hAnsi="宋体" w:cs="宋体"/>
                <w:kern w:val="0"/>
                <w:szCs w:val="21"/>
              </w:rPr>
              <w:t xml:space="preserve"> “所有操作用部件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0A08D64">
            <w:pPr>
              <w:widowControl/>
              <w:rPr>
                <w:rFonts w:ascii="宋体" w:hAnsi="宋体" w:cs="宋体"/>
                <w:kern w:val="0"/>
                <w:szCs w:val="21"/>
              </w:rPr>
            </w:pPr>
            <w:r>
              <w:rPr>
                <w:rFonts w:hint="eastAsia" w:ascii="宋体" w:hAnsi="宋体" w:cs="宋体"/>
                <w:kern w:val="0"/>
                <w:szCs w:val="21"/>
              </w:rPr>
              <w:t>15.4.6.1 a)</w:t>
            </w:r>
          </w:p>
        </w:tc>
        <w:tc>
          <w:tcPr>
            <w:tcW w:w="1528" w:type="dxa"/>
            <w:shd w:val="clear" w:color="auto" w:fill="auto"/>
            <w:vAlign w:val="center"/>
          </w:tcPr>
          <w:p w14:paraId="45305C5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C757C6A">
            <w:pPr>
              <w:widowControl/>
              <w:rPr>
                <w:rFonts w:ascii="宋体" w:hAnsi="宋体" w:cs="宋体"/>
                <w:kern w:val="0"/>
                <w:szCs w:val="21"/>
              </w:rPr>
            </w:pPr>
            <w:r>
              <w:rPr>
                <w:rFonts w:hint="eastAsia" w:ascii="宋体" w:hAnsi="宋体" w:cs="宋体"/>
                <w:kern w:val="0"/>
                <w:szCs w:val="21"/>
              </w:rPr>
              <w:t>无明显差异</w:t>
            </w:r>
          </w:p>
        </w:tc>
      </w:tr>
      <w:tr w14:paraId="6EE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C4DB1E9">
            <w:pPr>
              <w:widowControl/>
              <w:rPr>
                <w:rFonts w:ascii="宋体" w:hAnsi="宋体" w:cs="宋体"/>
                <w:kern w:val="0"/>
                <w:szCs w:val="21"/>
              </w:rPr>
            </w:pPr>
            <w:r>
              <w:rPr>
                <w:rFonts w:hint="eastAsia" w:ascii="宋体" w:hAnsi="宋体" w:cs="宋体"/>
                <w:kern w:val="0"/>
                <w:szCs w:val="21"/>
              </w:rPr>
              <w:t>56.10 b)</w:t>
            </w:r>
          </w:p>
          <w:p w14:paraId="60496D99">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0EF4DA59">
            <w:pPr>
              <w:rPr>
                <w:rFonts w:ascii="宋体" w:hAnsi="宋体"/>
                <w:szCs w:val="21"/>
              </w:rPr>
            </w:pPr>
            <w:r>
              <w:rPr>
                <w:rFonts w:hint="eastAsia" w:ascii="宋体" w:hAnsi="宋体" w:cs="宋体"/>
                <w:kern w:val="0"/>
                <w:szCs w:val="21"/>
              </w:rPr>
              <w:t xml:space="preserve"> “在设备使用中进行调节</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D9C3E7F">
            <w:pPr>
              <w:widowControl/>
              <w:rPr>
                <w:rFonts w:ascii="宋体" w:hAnsi="宋体" w:cs="宋体"/>
                <w:kern w:val="0"/>
                <w:szCs w:val="21"/>
              </w:rPr>
            </w:pPr>
            <w:r>
              <w:rPr>
                <w:rFonts w:hint="eastAsia" w:ascii="宋体" w:hAnsi="宋体" w:cs="宋体"/>
                <w:kern w:val="0"/>
                <w:szCs w:val="21"/>
              </w:rPr>
              <w:t>15.4.6.1 b)</w:t>
            </w:r>
          </w:p>
        </w:tc>
        <w:tc>
          <w:tcPr>
            <w:tcW w:w="1528" w:type="dxa"/>
            <w:shd w:val="clear" w:color="auto" w:fill="auto"/>
            <w:vAlign w:val="center"/>
          </w:tcPr>
          <w:p w14:paraId="2BF09BF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E2EA8E7">
            <w:pPr>
              <w:widowControl/>
              <w:rPr>
                <w:rFonts w:ascii="宋体" w:hAnsi="宋体" w:cs="宋体"/>
                <w:kern w:val="0"/>
                <w:szCs w:val="21"/>
              </w:rPr>
            </w:pPr>
            <w:r>
              <w:rPr>
                <w:rFonts w:hint="eastAsia" w:ascii="宋体" w:hAnsi="宋体" w:cs="宋体"/>
                <w:kern w:val="0"/>
                <w:szCs w:val="21"/>
              </w:rPr>
              <w:t>无明显差异</w:t>
            </w:r>
          </w:p>
        </w:tc>
      </w:tr>
      <w:tr w14:paraId="394A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BCC0C3">
            <w:pPr>
              <w:widowControl/>
              <w:rPr>
                <w:rFonts w:ascii="宋体" w:hAnsi="宋体" w:cs="宋体"/>
                <w:kern w:val="0"/>
                <w:szCs w:val="21"/>
              </w:rPr>
            </w:pPr>
            <w:r>
              <w:rPr>
                <w:rFonts w:hint="eastAsia" w:ascii="宋体" w:hAnsi="宋体" w:cs="宋体"/>
                <w:kern w:val="0"/>
                <w:szCs w:val="21"/>
              </w:rPr>
              <w:t>56.10 b)</w:t>
            </w:r>
          </w:p>
          <w:p w14:paraId="506BB175">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shd w:val="clear" w:color="auto" w:fill="auto"/>
            <w:vAlign w:val="center"/>
          </w:tcPr>
          <w:p w14:paraId="646278A3">
            <w:pPr>
              <w:rPr>
                <w:rFonts w:ascii="宋体" w:hAnsi="宋体"/>
                <w:szCs w:val="21"/>
              </w:rPr>
            </w:pPr>
            <w:r>
              <w:rPr>
                <w:rFonts w:hint="eastAsia" w:ascii="宋体" w:hAnsi="宋体" w:cs="宋体"/>
                <w:kern w:val="0"/>
                <w:szCs w:val="21"/>
              </w:rPr>
              <w:t xml:space="preserve"> “若指示器和有关元件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A510D2B">
            <w:pPr>
              <w:widowControl/>
              <w:rPr>
                <w:rFonts w:ascii="宋体" w:hAnsi="宋体" w:cs="宋体"/>
                <w:kern w:val="0"/>
                <w:szCs w:val="21"/>
              </w:rPr>
            </w:pPr>
            <w:r>
              <w:rPr>
                <w:rFonts w:hint="eastAsia" w:ascii="宋体" w:hAnsi="宋体" w:cs="宋体"/>
                <w:kern w:val="0"/>
                <w:szCs w:val="21"/>
              </w:rPr>
              <w:t>15.4.6.1 c)</w:t>
            </w:r>
          </w:p>
        </w:tc>
        <w:tc>
          <w:tcPr>
            <w:tcW w:w="1528" w:type="dxa"/>
            <w:shd w:val="clear" w:color="auto" w:fill="auto"/>
            <w:vAlign w:val="center"/>
          </w:tcPr>
          <w:p w14:paraId="1812BD9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4A8EE24">
            <w:pPr>
              <w:widowControl/>
              <w:rPr>
                <w:rFonts w:ascii="宋体" w:hAnsi="宋体" w:cs="宋体"/>
                <w:kern w:val="0"/>
                <w:szCs w:val="21"/>
              </w:rPr>
            </w:pPr>
            <w:r>
              <w:rPr>
                <w:rFonts w:hint="eastAsia" w:ascii="宋体" w:hAnsi="宋体" w:cs="宋体"/>
                <w:kern w:val="0"/>
                <w:szCs w:val="21"/>
              </w:rPr>
              <w:t>无明显差异</w:t>
            </w:r>
          </w:p>
        </w:tc>
      </w:tr>
      <w:tr w14:paraId="139B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7F06A98">
            <w:pPr>
              <w:widowControl/>
              <w:rPr>
                <w:rFonts w:ascii="宋体" w:hAnsi="宋体" w:cs="宋体"/>
                <w:kern w:val="0"/>
                <w:szCs w:val="21"/>
              </w:rPr>
            </w:pPr>
            <w:r>
              <w:rPr>
                <w:rFonts w:hint="eastAsia" w:ascii="宋体" w:hAnsi="宋体" w:cs="宋体"/>
                <w:kern w:val="0"/>
                <w:szCs w:val="21"/>
              </w:rPr>
              <w:t>56.10 c)</w:t>
            </w:r>
          </w:p>
        </w:tc>
        <w:tc>
          <w:tcPr>
            <w:tcW w:w="2069" w:type="dxa"/>
            <w:shd w:val="clear" w:color="auto" w:fill="auto"/>
            <w:vAlign w:val="center"/>
          </w:tcPr>
          <w:p w14:paraId="2CCF277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限制移动</w:t>
            </w:r>
            <w:r>
              <w:rPr>
                <w:rFonts w:ascii="宋体" w:hAnsi="宋体" w:cs="宋体"/>
                <w:kern w:val="0"/>
                <w:szCs w:val="21"/>
              </w:rPr>
              <w:t>”</w:t>
            </w:r>
          </w:p>
        </w:tc>
        <w:tc>
          <w:tcPr>
            <w:tcW w:w="975" w:type="dxa"/>
            <w:shd w:val="clear" w:color="auto" w:fill="auto"/>
            <w:vAlign w:val="center"/>
          </w:tcPr>
          <w:p w14:paraId="647E7867">
            <w:pPr>
              <w:widowControl/>
              <w:rPr>
                <w:rFonts w:ascii="宋体" w:hAnsi="宋体" w:cs="宋体"/>
                <w:kern w:val="0"/>
                <w:szCs w:val="21"/>
              </w:rPr>
            </w:pPr>
            <w:r>
              <w:rPr>
                <w:rFonts w:hint="eastAsia" w:ascii="宋体" w:hAnsi="宋体" w:cs="宋体"/>
                <w:kern w:val="0"/>
                <w:szCs w:val="21"/>
              </w:rPr>
              <w:t>15.4.6.2</w:t>
            </w:r>
          </w:p>
        </w:tc>
        <w:tc>
          <w:tcPr>
            <w:tcW w:w="1528" w:type="dxa"/>
            <w:shd w:val="clear" w:color="auto" w:fill="auto"/>
            <w:vAlign w:val="center"/>
          </w:tcPr>
          <w:p w14:paraId="3770140F">
            <w:pPr>
              <w:rPr>
                <w:rFonts w:ascii="宋体" w:hAnsi="宋体" w:cs="宋体"/>
                <w:szCs w:val="21"/>
              </w:rPr>
            </w:pPr>
            <w:r>
              <w:rPr>
                <w:rFonts w:hint="eastAsia" w:ascii="宋体" w:hAnsi="宋体"/>
                <w:szCs w:val="21"/>
              </w:rPr>
              <w:t>限制移动</w:t>
            </w:r>
          </w:p>
        </w:tc>
        <w:tc>
          <w:tcPr>
            <w:tcW w:w="3325" w:type="dxa"/>
            <w:shd w:val="clear" w:color="auto" w:fill="auto"/>
            <w:vAlign w:val="center"/>
          </w:tcPr>
          <w:p w14:paraId="6A3325FF">
            <w:pPr>
              <w:rPr>
                <w:rFonts w:ascii="宋体" w:hAnsi="宋体" w:cs="宋体"/>
                <w:szCs w:val="21"/>
              </w:rPr>
            </w:pPr>
            <w:r>
              <w:rPr>
                <w:rFonts w:hint="eastAsia" w:ascii="宋体" w:hAnsi="宋体" w:cs="宋体"/>
                <w:kern w:val="0"/>
                <w:szCs w:val="21"/>
              </w:rPr>
              <w:t>无明显差异</w:t>
            </w:r>
          </w:p>
        </w:tc>
      </w:tr>
      <w:tr w14:paraId="6C38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4E405F">
            <w:pPr>
              <w:widowControl/>
              <w:rPr>
                <w:rFonts w:ascii="宋体" w:hAnsi="宋体" w:cs="宋体"/>
                <w:kern w:val="0"/>
                <w:szCs w:val="21"/>
              </w:rPr>
            </w:pPr>
            <w:r>
              <w:rPr>
                <w:rFonts w:hint="eastAsia" w:ascii="宋体" w:hAnsi="宋体" w:cs="宋体"/>
                <w:kern w:val="0"/>
                <w:szCs w:val="21"/>
              </w:rPr>
              <w:t>56.11</w:t>
            </w:r>
          </w:p>
        </w:tc>
        <w:tc>
          <w:tcPr>
            <w:tcW w:w="2069" w:type="dxa"/>
            <w:shd w:val="clear" w:color="auto" w:fill="auto"/>
            <w:vAlign w:val="center"/>
          </w:tcPr>
          <w:p w14:paraId="10CEC46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有电线连接的手持式和脚踏式控制装置</w:t>
            </w:r>
            <w:r>
              <w:rPr>
                <w:rFonts w:ascii="宋体" w:hAnsi="宋体" w:cs="宋体"/>
                <w:kern w:val="0"/>
                <w:szCs w:val="21"/>
              </w:rPr>
              <w:t>”</w:t>
            </w:r>
          </w:p>
        </w:tc>
        <w:tc>
          <w:tcPr>
            <w:tcW w:w="975" w:type="dxa"/>
            <w:shd w:val="clear" w:color="auto" w:fill="auto"/>
            <w:vAlign w:val="center"/>
          </w:tcPr>
          <w:p w14:paraId="682169FF">
            <w:pPr>
              <w:widowControl/>
              <w:rPr>
                <w:rFonts w:ascii="宋体" w:hAnsi="宋体" w:cs="宋体"/>
                <w:kern w:val="0"/>
                <w:szCs w:val="21"/>
              </w:rPr>
            </w:pPr>
            <w:r>
              <w:rPr>
                <w:rFonts w:hint="eastAsia" w:ascii="宋体" w:hAnsi="宋体" w:cs="宋体"/>
                <w:kern w:val="0"/>
                <w:szCs w:val="21"/>
              </w:rPr>
              <w:t>8.10.4</w:t>
            </w:r>
          </w:p>
        </w:tc>
        <w:tc>
          <w:tcPr>
            <w:tcW w:w="1528" w:type="dxa"/>
            <w:shd w:val="clear" w:color="auto" w:fill="auto"/>
            <w:vAlign w:val="center"/>
          </w:tcPr>
          <w:p w14:paraId="30565F03">
            <w:pPr>
              <w:rPr>
                <w:rFonts w:ascii="宋体" w:hAnsi="宋体" w:cs="宋体"/>
                <w:szCs w:val="21"/>
              </w:rPr>
            </w:pPr>
            <w:r>
              <w:rPr>
                <w:rFonts w:hint="eastAsia" w:ascii="宋体" w:hAnsi="宋体"/>
                <w:szCs w:val="21"/>
              </w:rPr>
              <w:t>有电线连接的手持的部件和脚踏式控制装置</w:t>
            </w:r>
          </w:p>
        </w:tc>
        <w:tc>
          <w:tcPr>
            <w:tcW w:w="3325" w:type="dxa"/>
            <w:shd w:val="clear" w:color="auto" w:fill="auto"/>
            <w:vAlign w:val="center"/>
          </w:tcPr>
          <w:p w14:paraId="094460F1">
            <w:pPr>
              <w:rPr>
                <w:rFonts w:ascii="宋体" w:hAnsi="宋体" w:cs="宋体"/>
                <w:szCs w:val="21"/>
              </w:rPr>
            </w:pPr>
            <w:r>
              <w:rPr>
                <w:rFonts w:hint="eastAsia" w:ascii="宋体" w:hAnsi="宋体" w:cs="宋体"/>
                <w:kern w:val="0"/>
                <w:szCs w:val="21"/>
              </w:rPr>
              <w:t>无明显差异</w:t>
            </w:r>
          </w:p>
        </w:tc>
      </w:tr>
      <w:tr w14:paraId="2B2F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7A7107">
            <w:pPr>
              <w:widowControl/>
              <w:rPr>
                <w:rFonts w:ascii="宋体" w:hAnsi="宋体" w:cs="宋体"/>
                <w:kern w:val="0"/>
                <w:szCs w:val="21"/>
              </w:rPr>
            </w:pPr>
            <w:r>
              <w:rPr>
                <w:rFonts w:hint="eastAsia" w:ascii="宋体" w:hAnsi="宋体" w:cs="宋体"/>
                <w:kern w:val="0"/>
                <w:szCs w:val="21"/>
              </w:rPr>
              <w:t>56.11 a)</w:t>
            </w:r>
          </w:p>
        </w:tc>
        <w:tc>
          <w:tcPr>
            <w:tcW w:w="2069" w:type="dxa"/>
            <w:shd w:val="clear" w:color="auto" w:fill="auto"/>
            <w:vAlign w:val="center"/>
          </w:tcPr>
          <w:p w14:paraId="7215098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工作电压的限制</w:t>
            </w:r>
            <w:r>
              <w:rPr>
                <w:rFonts w:ascii="宋体" w:hAnsi="宋体" w:cs="宋体"/>
                <w:kern w:val="0"/>
                <w:szCs w:val="21"/>
              </w:rPr>
              <w:t>”</w:t>
            </w:r>
          </w:p>
        </w:tc>
        <w:tc>
          <w:tcPr>
            <w:tcW w:w="975" w:type="dxa"/>
            <w:shd w:val="clear" w:color="auto" w:fill="auto"/>
            <w:vAlign w:val="center"/>
          </w:tcPr>
          <w:p w14:paraId="562BEB3B">
            <w:pPr>
              <w:widowControl/>
              <w:rPr>
                <w:rFonts w:ascii="宋体" w:hAnsi="宋体" w:cs="宋体"/>
                <w:kern w:val="0"/>
                <w:szCs w:val="21"/>
              </w:rPr>
            </w:pPr>
            <w:r>
              <w:rPr>
                <w:rFonts w:hint="eastAsia" w:ascii="宋体" w:hAnsi="宋体" w:cs="宋体"/>
                <w:kern w:val="0"/>
                <w:szCs w:val="21"/>
              </w:rPr>
              <w:t>8.10.4.1</w:t>
            </w:r>
          </w:p>
        </w:tc>
        <w:tc>
          <w:tcPr>
            <w:tcW w:w="1528" w:type="dxa"/>
            <w:shd w:val="clear" w:color="auto" w:fill="auto"/>
            <w:vAlign w:val="center"/>
          </w:tcPr>
          <w:p w14:paraId="75F02C21">
            <w:pPr>
              <w:rPr>
                <w:rFonts w:ascii="宋体" w:hAnsi="宋体" w:cs="宋体"/>
                <w:szCs w:val="21"/>
              </w:rPr>
            </w:pPr>
            <w:r>
              <w:rPr>
                <w:rFonts w:hint="eastAsia" w:ascii="宋体" w:hAnsi="宋体"/>
                <w:szCs w:val="21"/>
              </w:rPr>
              <w:t>工作电压的限制</w:t>
            </w:r>
          </w:p>
        </w:tc>
        <w:tc>
          <w:tcPr>
            <w:tcW w:w="3325" w:type="dxa"/>
            <w:shd w:val="clear" w:color="auto" w:fill="auto"/>
            <w:vAlign w:val="center"/>
          </w:tcPr>
          <w:p w14:paraId="3A7382CC">
            <w:pPr>
              <w:rPr>
                <w:rFonts w:ascii="宋体" w:hAnsi="宋体" w:cs="宋体"/>
                <w:szCs w:val="21"/>
              </w:rPr>
            </w:pPr>
            <w:r>
              <w:rPr>
                <w:rFonts w:hint="eastAsia" w:ascii="宋体" w:hAnsi="宋体"/>
                <w:szCs w:val="21"/>
              </w:rPr>
              <w:t>新版将交流25V改为交流峰值42.4V</w:t>
            </w:r>
          </w:p>
        </w:tc>
      </w:tr>
      <w:tr w14:paraId="18E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7B700A">
            <w:pPr>
              <w:widowControl/>
              <w:rPr>
                <w:rFonts w:ascii="宋体" w:hAnsi="宋体" w:cs="宋体"/>
                <w:kern w:val="0"/>
                <w:szCs w:val="21"/>
              </w:rPr>
            </w:pPr>
            <w:r>
              <w:rPr>
                <w:rFonts w:hint="eastAsia" w:ascii="宋体" w:hAnsi="宋体" w:cs="宋体"/>
                <w:kern w:val="0"/>
                <w:szCs w:val="21"/>
              </w:rPr>
              <w:t>56.11部分</w:t>
            </w:r>
          </w:p>
        </w:tc>
        <w:tc>
          <w:tcPr>
            <w:tcW w:w="2069" w:type="dxa"/>
            <w:shd w:val="clear" w:color="auto" w:fill="auto"/>
            <w:vAlign w:val="center"/>
          </w:tcPr>
          <w:p w14:paraId="0672A2A5">
            <w:pPr>
              <w:widowControl/>
              <w:rPr>
                <w:rFonts w:ascii="宋体" w:hAnsi="宋体" w:cs="宋体"/>
                <w:kern w:val="0"/>
                <w:szCs w:val="21"/>
              </w:rPr>
            </w:pPr>
            <w:r>
              <w:rPr>
                <w:rFonts w:hint="eastAsia" w:ascii="宋体" w:hAnsi="宋体" w:cs="宋体"/>
                <w:kern w:val="0"/>
                <w:szCs w:val="21"/>
              </w:rPr>
              <w:t>“手持式和脚踏式</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A676203">
            <w:pPr>
              <w:widowControl/>
              <w:rPr>
                <w:rFonts w:ascii="宋体" w:hAnsi="宋体" w:cs="宋体"/>
                <w:kern w:val="0"/>
                <w:szCs w:val="21"/>
              </w:rPr>
            </w:pPr>
            <w:r>
              <w:rPr>
                <w:rFonts w:hint="eastAsia" w:ascii="宋体" w:hAnsi="宋体" w:cs="宋体"/>
                <w:kern w:val="0"/>
                <w:szCs w:val="21"/>
              </w:rPr>
              <w:t>15.4.7</w:t>
            </w:r>
          </w:p>
        </w:tc>
        <w:tc>
          <w:tcPr>
            <w:tcW w:w="1528" w:type="dxa"/>
            <w:shd w:val="clear" w:color="auto" w:fill="auto"/>
            <w:vAlign w:val="center"/>
          </w:tcPr>
          <w:p w14:paraId="051B0A8B">
            <w:pPr>
              <w:widowControl/>
              <w:rPr>
                <w:rFonts w:ascii="宋体" w:hAnsi="宋体" w:cs="宋体"/>
                <w:kern w:val="0"/>
                <w:szCs w:val="21"/>
              </w:rPr>
            </w:pPr>
            <w:r>
              <w:rPr>
                <w:rFonts w:hint="eastAsia" w:ascii="宋体" w:hAnsi="宋体" w:cs="宋体"/>
                <w:kern w:val="0"/>
                <w:szCs w:val="21"/>
              </w:rPr>
              <w:t>有电线连接的手持式和脚踏式控制装置</w:t>
            </w:r>
          </w:p>
        </w:tc>
        <w:tc>
          <w:tcPr>
            <w:tcW w:w="3325" w:type="dxa"/>
            <w:shd w:val="clear" w:color="auto" w:fill="auto"/>
            <w:vAlign w:val="center"/>
          </w:tcPr>
          <w:p w14:paraId="0B2A2AB0">
            <w:pPr>
              <w:widowControl/>
              <w:rPr>
                <w:rFonts w:ascii="宋体" w:hAnsi="宋体" w:cs="宋体"/>
                <w:kern w:val="0"/>
                <w:szCs w:val="21"/>
              </w:rPr>
            </w:pPr>
            <w:r>
              <w:rPr>
                <w:rFonts w:hint="eastAsia" w:ascii="宋体" w:hAnsi="宋体" w:cs="宋体"/>
                <w:kern w:val="0"/>
                <w:szCs w:val="21"/>
              </w:rPr>
              <w:t>手术室要求降低为至少达到IPX6</w:t>
            </w:r>
          </w:p>
        </w:tc>
      </w:tr>
      <w:tr w14:paraId="35F8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49B7F3">
            <w:pPr>
              <w:widowControl/>
              <w:rPr>
                <w:rFonts w:ascii="宋体" w:hAnsi="宋体" w:cs="宋体"/>
                <w:kern w:val="0"/>
                <w:szCs w:val="21"/>
              </w:rPr>
            </w:pPr>
            <w:r>
              <w:rPr>
                <w:rFonts w:hint="eastAsia" w:ascii="宋体" w:hAnsi="宋体" w:cs="宋体"/>
                <w:kern w:val="0"/>
                <w:szCs w:val="21"/>
              </w:rPr>
              <w:t>56.11 b)</w:t>
            </w:r>
          </w:p>
        </w:tc>
        <w:tc>
          <w:tcPr>
            <w:tcW w:w="2069" w:type="dxa"/>
            <w:shd w:val="clear" w:color="auto" w:fill="auto"/>
            <w:vAlign w:val="center"/>
          </w:tcPr>
          <w:p w14:paraId="758A1F5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w:t>
            </w:r>
            <w:r>
              <w:rPr>
                <w:rFonts w:ascii="宋体" w:hAnsi="宋体" w:cs="宋体"/>
                <w:kern w:val="0"/>
                <w:szCs w:val="21"/>
              </w:rPr>
              <w:t>”</w:t>
            </w:r>
          </w:p>
        </w:tc>
        <w:tc>
          <w:tcPr>
            <w:tcW w:w="975" w:type="dxa"/>
            <w:shd w:val="clear" w:color="auto" w:fill="auto"/>
            <w:vAlign w:val="center"/>
          </w:tcPr>
          <w:p w14:paraId="2089C67F">
            <w:pPr>
              <w:widowControl/>
              <w:rPr>
                <w:rFonts w:ascii="宋体" w:hAnsi="宋体" w:cs="宋体"/>
                <w:kern w:val="0"/>
                <w:szCs w:val="21"/>
              </w:rPr>
            </w:pPr>
            <w:r>
              <w:rPr>
                <w:rFonts w:hint="eastAsia" w:ascii="宋体" w:hAnsi="宋体" w:cs="宋体"/>
                <w:kern w:val="0"/>
                <w:szCs w:val="21"/>
              </w:rPr>
              <w:t>15.4.7.1</w:t>
            </w:r>
          </w:p>
        </w:tc>
        <w:tc>
          <w:tcPr>
            <w:tcW w:w="1528" w:type="dxa"/>
            <w:shd w:val="clear" w:color="auto" w:fill="auto"/>
            <w:vAlign w:val="center"/>
          </w:tcPr>
          <w:p w14:paraId="7FE26A31">
            <w:pPr>
              <w:rPr>
                <w:rFonts w:ascii="宋体" w:hAnsi="宋体" w:cs="宋体"/>
                <w:szCs w:val="21"/>
              </w:rPr>
            </w:pPr>
            <w:r>
              <w:rPr>
                <w:rFonts w:hint="eastAsia" w:ascii="宋体" w:hAnsi="宋体"/>
                <w:szCs w:val="21"/>
              </w:rPr>
              <w:t>机械强度</w:t>
            </w:r>
          </w:p>
        </w:tc>
        <w:tc>
          <w:tcPr>
            <w:tcW w:w="3325" w:type="dxa"/>
            <w:shd w:val="clear" w:color="auto" w:fill="auto"/>
            <w:vAlign w:val="center"/>
          </w:tcPr>
          <w:p w14:paraId="5CD30CC6">
            <w:pPr>
              <w:rPr>
                <w:rFonts w:ascii="宋体" w:hAnsi="宋体" w:cs="宋体"/>
                <w:szCs w:val="21"/>
              </w:rPr>
            </w:pPr>
            <w:r>
              <w:rPr>
                <w:rFonts w:hint="eastAsia" w:ascii="宋体" w:hAnsi="宋体"/>
                <w:szCs w:val="21"/>
              </w:rPr>
              <w:t>新版将脚踏装置的</w:t>
            </w:r>
            <w:r>
              <w:rPr>
                <w:rFonts w:ascii="宋体" w:hAnsi="宋体" w:cs="Arial"/>
                <w:szCs w:val="21"/>
              </w:rPr>
              <w:t>1350N</w:t>
            </w:r>
            <w:r>
              <w:rPr>
                <w:rFonts w:hint="eastAsia" w:ascii="宋体" w:hAnsi="宋体"/>
                <w:szCs w:val="21"/>
              </w:rPr>
              <w:t>测试的承载面积，由</w:t>
            </w:r>
            <w:r>
              <w:rPr>
                <w:rFonts w:ascii="宋体" w:hAnsi="宋体" w:cs="Arial"/>
                <w:szCs w:val="21"/>
              </w:rPr>
              <w:t>625mm</w:t>
            </w:r>
            <w:r>
              <w:rPr>
                <w:rFonts w:ascii="宋体" w:hAnsi="宋体"/>
                <w:vertAlign w:val="superscript"/>
              </w:rPr>
              <w:t>2</w:t>
            </w:r>
            <w:r>
              <w:rPr>
                <w:rFonts w:hint="eastAsia" w:ascii="宋体" w:hAnsi="宋体"/>
                <w:szCs w:val="21"/>
              </w:rPr>
              <w:t>增大为直径为</w:t>
            </w:r>
            <w:r>
              <w:rPr>
                <w:rFonts w:ascii="宋体" w:hAnsi="宋体" w:cs="Arial"/>
                <w:szCs w:val="21"/>
              </w:rPr>
              <w:t>30mm</w:t>
            </w:r>
            <w:r>
              <w:rPr>
                <w:rFonts w:hint="eastAsia" w:ascii="宋体" w:hAnsi="宋体"/>
                <w:szCs w:val="21"/>
              </w:rPr>
              <w:t>区域</w:t>
            </w:r>
          </w:p>
        </w:tc>
      </w:tr>
      <w:tr w14:paraId="031C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899D6B3">
            <w:pPr>
              <w:widowControl/>
              <w:rPr>
                <w:rFonts w:ascii="宋体" w:hAnsi="宋体" w:cs="宋体"/>
                <w:kern w:val="0"/>
                <w:szCs w:val="21"/>
              </w:rPr>
            </w:pPr>
            <w:r>
              <w:rPr>
                <w:rFonts w:hint="eastAsia" w:ascii="宋体" w:hAnsi="宋体" w:cs="宋体"/>
                <w:kern w:val="0"/>
                <w:szCs w:val="21"/>
              </w:rPr>
              <w:t>56.11 b)</w:t>
            </w:r>
          </w:p>
          <w:p w14:paraId="311C6FD7">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16AF6132">
            <w:pPr>
              <w:widowControl/>
              <w:rPr>
                <w:rFonts w:ascii="宋体" w:hAnsi="宋体" w:cs="宋体"/>
                <w:kern w:val="0"/>
                <w:szCs w:val="21"/>
              </w:rPr>
            </w:pPr>
            <w:r>
              <w:rPr>
                <w:rFonts w:hint="eastAsia" w:ascii="宋体" w:hAnsi="宋体" w:cs="宋体"/>
                <w:kern w:val="0"/>
                <w:szCs w:val="21"/>
              </w:rPr>
              <w:t xml:space="preserve"> “手持式控制装置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F8074E6">
            <w:pPr>
              <w:widowControl/>
              <w:rPr>
                <w:rFonts w:ascii="宋体" w:hAnsi="宋体" w:cs="宋体"/>
                <w:kern w:val="0"/>
                <w:szCs w:val="21"/>
              </w:rPr>
            </w:pPr>
            <w:r>
              <w:rPr>
                <w:rFonts w:hint="eastAsia" w:ascii="宋体" w:hAnsi="宋体" w:cs="宋体"/>
                <w:kern w:val="0"/>
                <w:szCs w:val="21"/>
              </w:rPr>
              <w:t>15.4.7.1 a)</w:t>
            </w:r>
          </w:p>
        </w:tc>
        <w:tc>
          <w:tcPr>
            <w:tcW w:w="1528" w:type="dxa"/>
            <w:shd w:val="clear" w:color="auto" w:fill="auto"/>
            <w:vAlign w:val="center"/>
          </w:tcPr>
          <w:p w14:paraId="335E0C4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975F2B0">
            <w:pPr>
              <w:widowControl/>
              <w:rPr>
                <w:rFonts w:ascii="宋体" w:hAnsi="宋体" w:cs="宋体"/>
                <w:kern w:val="0"/>
                <w:szCs w:val="21"/>
              </w:rPr>
            </w:pPr>
            <w:r>
              <w:rPr>
                <w:rFonts w:hint="eastAsia" w:ascii="宋体" w:hAnsi="宋体" w:cs="宋体"/>
                <w:kern w:val="0"/>
                <w:szCs w:val="21"/>
              </w:rPr>
              <w:t>无明显差异</w:t>
            </w:r>
          </w:p>
        </w:tc>
      </w:tr>
      <w:tr w14:paraId="0A9C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3BAEE65">
            <w:pPr>
              <w:widowControl/>
              <w:rPr>
                <w:rFonts w:ascii="宋体" w:hAnsi="宋体" w:cs="宋体"/>
                <w:kern w:val="0"/>
                <w:szCs w:val="21"/>
              </w:rPr>
            </w:pPr>
            <w:r>
              <w:rPr>
                <w:rFonts w:hint="eastAsia" w:ascii="宋体" w:hAnsi="宋体" w:cs="宋体"/>
                <w:kern w:val="0"/>
                <w:szCs w:val="21"/>
              </w:rPr>
              <w:t>56.11 b)</w:t>
            </w:r>
          </w:p>
          <w:p w14:paraId="0E98942F">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2BF0B27B">
            <w:pPr>
              <w:widowControl/>
              <w:rPr>
                <w:rFonts w:ascii="宋体" w:hAnsi="宋体" w:cs="宋体"/>
                <w:kern w:val="0"/>
                <w:szCs w:val="21"/>
              </w:rPr>
            </w:pPr>
            <w:r>
              <w:rPr>
                <w:rFonts w:hint="eastAsia" w:ascii="宋体" w:hAnsi="宋体" w:cs="宋体"/>
                <w:kern w:val="0"/>
                <w:szCs w:val="21"/>
              </w:rPr>
              <w:t>“脚踏式控制装置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DEB2F39">
            <w:pPr>
              <w:widowControl/>
              <w:rPr>
                <w:rFonts w:ascii="宋体" w:hAnsi="宋体" w:cs="宋体"/>
                <w:kern w:val="0"/>
                <w:szCs w:val="21"/>
              </w:rPr>
            </w:pPr>
            <w:r>
              <w:rPr>
                <w:rFonts w:hint="eastAsia" w:ascii="宋体" w:hAnsi="宋体" w:cs="宋体"/>
                <w:kern w:val="0"/>
                <w:szCs w:val="21"/>
              </w:rPr>
              <w:t>15.4.7.1 b)</w:t>
            </w:r>
          </w:p>
        </w:tc>
        <w:tc>
          <w:tcPr>
            <w:tcW w:w="1528" w:type="dxa"/>
            <w:shd w:val="clear" w:color="auto" w:fill="auto"/>
            <w:vAlign w:val="center"/>
          </w:tcPr>
          <w:p w14:paraId="059A464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989C060">
            <w:pPr>
              <w:widowControl/>
              <w:rPr>
                <w:rFonts w:ascii="宋体" w:hAnsi="宋体" w:cs="宋体"/>
                <w:kern w:val="0"/>
                <w:szCs w:val="21"/>
              </w:rPr>
            </w:pPr>
            <w:r>
              <w:rPr>
                <w:rFonts w:hint="eastAsia" w:ascii="宋体" w:hAnsi="宋体" w:cs="宋体"/>
                <w:kern w:val="0"/>
                <w:szCs w:val="21"/>
              </w:rPr>
              <w:t>无明显差异</w:t>
            </w:r>
          </w:p>
        </w:tc>
      </w:tr>
      <w:tr w14:paraId="6FA9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FE5F08E">
            <w:pPr>
              <w:widowControl/>
              <w:rPr>
                <w:rFonts w:ascii="宋体" w:hAnsi="宋体" w:cs="宋体"/>
                <w:kern w:val="0"/>
                <w:szCs w:val="21"/>
              </w:rPr>
            </w:pPr>
            <w:r>
              <w:rPr>
                <w:rFonts w:hint="eastAsia" w:ascii="宋体" w:hAnsi="宋体" w:cs="宋体"/>
                <w:kern w:val="0"/>
                <w:szCs w:val="21"/>
              </w:rPr>
              <w:t>56.11 c)</w:t>
            </w:r>
          </w:p>
        </w:tc>
        <w:tc>
          <w:tcPr>
            <w:tcW w:w="2069" w:type="dxa"/>
            <w:shd w:val="clear" w:color="auto" w:fill="auto"/>
            <w:vAlign w:val="center"/>
          </w:tcPr>
          <w:p w14:paraId="2A1253C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疏忽的操作</w:t>
            </w:r>
            <w:r>
              <w:rPr>
                <w:rFonts w:ascii="宋体" w:hAnsi="宋体" w:cs="宋体"/>
                <w:kern w:val="0"/>
                <w:szCs w:val="21"/>
              </w:rPr>
              <w:t>”</w:t>
            </w:r>
          </w:p>
        </w:tc>
        <w:tc>
          <w:tcPr>
            <w:tcW w:w="975" w:type="dxa"/>
            <w:shd w:val="clear" w:color="auto" w:fill="auto"/>
            <w:vAlign w:val="center"/>
          </w:tcPr>
          <w:p w14:paraId="34D52F76">
            <w:pPr>
              <w:widowControl/>
              <w:rPr>
                <w:rFonts w:ascii="宋体" w:hAnsi="宋体" w:cs="宋体"/>
                <w:kern w:val="0"/>
                <w:szCs w:val="21"/>
              </w:rPr>
            </w:pPr>
            <w:r>
              <w:rPr>
                <w:rFonts w:hint="eastAsia" w:ascii="宋体" w:hAnsi="宋体" w:cs="宋体"/>
                <w:kern w:val="0"/>
                <w:szCs w:val="21"/>
              </w:rPr>
              <w:t>15.4.7.2</w:t>
            </w:r>
          </w:p>
        </w:tc>
        <w:tc>
          <w:tcPr>
            <w:tcW w:w="1528" w:type="dxa"/>
            <w:shd w:val="clear" w:color="auto" w:fill="auto"/>
            <w:vAlign w:val="center"/>
          </w:tcPr>
          <w:p w14:paraId="1C5DC5D9">
            <w:pPr>
              <w:rPr>
                <w:rFonts w:ascii="宋体" w:hAnsi="宋体" w:cs="宋体"/>
                <w:szCs w:val="21"/>
              </w:rPr>
            </w:pPr>
            <w:r>
              <w:rPr>
                <w:rFonts w:hint="eastAsia" w:ascii="宋体" w:hAnsi="宋体"/>
                <w:szCs w:val="21"/>
              </w:rPr>
              <w:t>ME设备疏忽的操作</w:t>
            </w:r>
          </w:p>
        </w:tc>
        <w:tc>
          <w:tcPr>
            <w:tcW w:w="3325" w:type="dxa"/>
            <w:shd w:val="clear" w:color="auto" w:fill="auto"/>
            <w:vAlign w:val="center"/>
          </w:tcPr>
          <w:p w14:paraId="5B60E6DA">
            <w:pPr>
              <w:rPr>
                <w:rFonts w:ascii="宋体" w:hAnsi="宋体" w:cs="宋体"/>
                <w:szCs w:val="21"/>
              </w:rPr>
            </w:pPr>
            <w:r>
              <w:rPr>
                <w:rFonts w:hint="eastAsia" w:ascii="宋体" w:hAnsi="宋体" w:cs="宋体"/>
                <w:kern w:val="0"/>
                <w:szCs w:val="21"/>
              </w:rPr>
              <w:t>无明显差异</w:t>
            </w:r>
          </w:p>
        </w:tc>
      </w:tr>
      <w:tr w14:paraId="139A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287656">
            <w:pPr>
              <w:widowControl/>
              <w:rPr>
                <w:rFonts w:ascii="宋体" w:hAnsi="宋体" w:cs="宋体"/>
                <w:kern w:val="0"/>
                <w:szCs w:val="21"/>
              </w:rPr>
            </w:pPr>
            <w:r>
              <w:rPr>
                <w:rFonts w:hint="eastAsia" w:ascii="宋体" w:hAnsi="宋体" w:cs="宋体"/>
                <w:kern w:val="0"/>
                <w:szCs w:val="21"/>
              </w:rPr>
              <w:t>56.11 d)</w:t>
            </w:r>
          </w:p>
        </w:tc>
        <w:tc>
          <w:tcPr>
            <w:tcW w:w="2069" w:type="dxa"/>
            <w:shd w:val="clear" w:color="auto" w:fill="auto"/>
            <w:vAlign w:val="center"/>
          </w:tcPr>
          <w:p w14:paraId="76C12B8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进液</w:t>
            </w:r>
            <w:r>
              <w:rPr>
                <w:rFonts w:ascii="宋体" w:hAnsi="宋体" w:cs="宋体"/>
                <w:kern w:val="0"/>
                <w:szCs w:val="21"/>
              </w:rPr>
              <w:t>”</w:t>
            </w:r>
          </w:p>
        </w:tc>
        <w:tc>
          <w:tcPr>
            <w:tcW w:w="975" w:type="dxa"/>
            <w:shd w:val="clear" w:color="auto" w:fill="auto"/>
            <w:vAlign w:val="center"/>
          </w:tcPr>
          <w:p w14:paraId="3D679219">
            <w:pPr>
              <w:widowControl/>
              <w:rPr>
                <w:rFonts w:ascii="宋体" w:hAnsi="宋体" w:cs="宋体"/>
                <w:kern w:val="0"/>
                <w:szCs w:val="21"/>
              </w:rPr>
            </w:pPr>
            <w:r>
              <w:rPr>
                <w:rFonts w:hint="eastAsia" w:ascii="宋体" w:hAnsi="宋体" w:cs="宋体"/>
                <w:kern w:val="0"/>
                <w:szCs w:val="21"/>
              </w:rPr>
              <w:t>15.4.7.3</w:t>
            </w:r>
          </w:p>
        </w:tc>
        <w:tc>
          <w:tcPr>
            <w:tcW w:w="1528" w:type="dxa"/>
            <w:shd w:val="clear" w:color="auto" w:fill="auto"/>
            <w:vAlign w:val="center"/>
          </w:tcPr>
          <w:p w14:paraId="29BBF736">
            <w:pPr>
              <w:rPr>
                <w:rFonts w:ascii="宋体" w:hAnsi="宋体" w:cs="宋体"/>
                <w:szCs w:val="21"/>
              </w:rPr>
            </w:pPr>
            <w:r>
              <w:rPr>
                <w:rFonts w:hint="eastAsia" w:ascii="宋体" w:hAnsi="宋体"/>
                <w:szCs w:val="21"/>
              </w:rPr>
              <w:t>进液</w:t>
            </w:r>
          </w:p>
        </w:tc>
        <w:tc>
          <w:tcPr>
            <w:tcW w:w="3325" w:type="dxa"/>
            <w:shd w:val="clear" w:color="auto" w:fill="auto"/>
            <w:vAlign w:val="center"/>
          </w:tcPr>
          <w:p w14:paraId="48F07000">
            <w:pPr>
              <w:rPr>
                <w:rFonts w:ascii="宋体" w:hAnsi="宋体" w:cs="宋体"/>
                <w:szCs w:val="21"/>
              </w:rPr>
            </w:pPr>
            <w:r>
              <w:rPr>
                <w:rFonts w:hint="eastAsia" w:ascii="宋体" w:hAnsi="宋体"/>
                <w:szCs w:val="21"/>
              </w:rPr>
              <w:t>新版规定有液体范围内使用的脚踏控制装置的进液等级要求至少是</w:t>
            </w:r>
            <w:r>
              <w:rPr>
                <w:rFonts w:ascii="宋体" w:hAnsi="宋体"/>
                <w:szCs w:val="21"/>
              </w:rPr>
              <w:t>IPX6</w:t>
            </w:r>
            <w:r>
              <w:rPr>
                <w:rFonts w:hint="eastAsia" w:ascii="宋体" w:hAnsi="宋体"/>
                <w:szCs w:val="21"/>
              </w:rPr>
              <w:t>，其事件发生概率应在风险管理中评估。旧版要求是手术室使用应达到</w:t>
            </w:r>
            <w:r>
              <w:rPr>
                <w:rFonts w:ascii="宋体" w:hAnsi="宋体"/>
                <w:szCs w:val="21"/>
              </w:rPr>
              <w:t>IPX8</w:t>
            </w:r>
            <w:r>
              <w:rPr>
                <w:rFonts w:hint="eastAsia" w:ascii="宋体" w:hAnsi="宋体"/>
                <w:szCs w:val="21"/>
              </w:rPr>
              <w:t>的要求</w:t>
            </w:r>
          </w:p>
        </w:tc>
      </w:tr>
      <w:tr w14:paraId="52BE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D581F67">
            <w:pPr>
              <w:widowControl/>
              <w:rPr>
                <w:rFonts w:ascii="宋体" w:hAnsi="宋体" w:cs="宋体"/>
                <w:kern w:val="0"/>
                <w:szCs w:val="21"/>
              </w:rPr>
            </w:pPr>
            <w:r>
              <w:rPr>
                <w:rFonts w:hint="eastAsia" w:ascii="宋体" w:hAnsi="宋体" w:cs="宋体"/>
                <w:kern w:val="0"/>
                <w:szCs w:val="21"/>
              </w:rPr>
              <w:t>56.11 d)</w:t>
            </w:r>
          </w:p>
          <w:p w14:paraId="1047F253">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4BE8163E">
            <w:pPr>
              <w:rPr>
                <w:rFonts w:ascii="宋体" w:hAnsi="宋体"/>
                <w:szCs w:val="21"/>
              </w:rPr>
            </w:pPr>
            <w:r>
              <w:rPr>
                <w:rFonts w:hint="eastAsia" w:ascii="宋体" w:hAnsi="宋体" w:cs="宋体"/>
                <w:kern w:val="0"/>
                <w:szCs w:val="21"/>
              </w:rPr>
              <w:t xml:space="preserve"> “脚踏式控制装置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660CCE2">
            <w:pPr>
              <w:widowControl/>
              <w:rPr>
                <w:rFonts w:ascii="宋体" w:hAnsi="宋体" w:cs="宋体"/>
                <w:kern w:val="0"/>
                <w:szCs w:val="21"/>
              </w:rPr>
            </w:pPr>
            <w:r>
              <w:rPr>
                <w:rFonts w:hint="eastAsia" w:ascii="宋体" w:hAnsi="宋体" w:cs="宋体"/>
                <w:kern w:val="0"/>
                <w:szCs w:val="21"/>
              </w:rPr>
              <w:t>15.4.7.3 a)</w:t>
            </w:r>
          </w:p>
        </w:tc>
        <w:tc>
          <w:tcPr>
            <w:tcW w:w="1528" w:type="dxa"/>
            <w:shd w:val="clear" w:color="auto" w:fill="auto"/>
            <w:vAlign w:val="center"/>
          </w:tcPr>
          <w:p w14:paraId="556536E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494793C">
            <w:pPr>
              <w:widowControl/>
              <w:rPr>
                <w:rFonts w:ascii="宋体" w:hAnsi="宋体" w:cs="宋体"/>
                <w:kern w:val="0"/>
                <w:szCs w:val="21"/>
              </w:rPr>
            </w:pPr>
            <w:r>
              <w:rPr>
                <w:rFonts w:hint="eastAsia" w:ascii="宋体" w:hAnsi="宋体" w:cs="宋体"/>
                <w:kern w:val="0"/>
                <w:szCs w:val="21"/>
              </w:rPr>
              <w:t>无明显差异</w:t>
            </w:r>
          </w:p>
        </w:tc>
      </w:tr>
      <w:tr w14:paraId="3672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175D6D">
            <w:pPr>
              <w:widowControl/>
              <w:rPr>
                <w:rFonts w:ascii="宋体" w:hAnsi="宋体" w:cs="宋体"/>
                <w:kern w:val="0"/>
                <w:szCs w:val="21"/>
              </w:rPr>
            </w:pPr>
            <w:r>
              <w:rPr>
                <w:rFonts w:hint="eastAsia" w:ascii="宋体" w:hAnsi="宋体" w:cs="宋体"/>
                <w:kern w:val="0"/>
                <w:szCs w:val="21"/>
              </w:rPr>
              <w:t>56.11 d)</w:t>
            </w:r>
          </w:p>
          <w:p w14:paraId="28EF2175">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282190AD">
            <w:pPr>
              <w:rPr>
                <w:rFonts w:ascii="宋体" w:hAnsi="宋体"/>
                <w:szCs w:val="21"/>
              </w:rPr>
            </w:pPr>
            <w:r>
              <w:rPr>
                <w:rFonts w:hint="eastAsia" w:ascii="宋体" w:hAnsi="宋体" w:cs="宋体"/>
                <w:kern w:val="0"/>
                <w:szCs w:val="21"/>
              </w:rPr>
              <w:t>“制造商规定用于手术室</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468F796">
            <w:pPr>
              <w:widowControl/>
              <w:rPr>
                <w:rFonts w:ascii="宋体" w:hAnsi="宋体" w:cs="宋体"/>
                <w:kern w:val="0"/>
                <w:szCs w:val="21"/>
              </w:rPr>
            </w:pPr>
            <w:r>
              <w:rPr>
                <w:rFonts w:hint="eastAsia" w:ascii="宋体" w:hAnsi="宋体" w:cs="宋体"/>
                <w:kern w:val="0"/>
                <w:szCs w:val="21"/>
              </w:rPr>
              <w:t>15.4.7.3 b)</w:t>
            </w:r>
          </w:p>
        </w:tc>
        <w:tc>
          <w:tcPr>
            <w:tcW w:w="1528" w:type="dxa"/>
            <w:shd w:val="clear" w:color="auto" w:fill="auto"/>
            <w:vAlign w:val="center"/>
          </w:tcPr>
          <w:p w14:paraId="42AFC63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1FD88C8">
            <w:pPr>
              <w:widowControl/>
              <w:rPr>
                <w:rFonts w:ascii="宋体" w:hAnsi="宋体" w:cs="宋体"/>
                <w:kern w:val="0"/>
                <w:szCs w:val="21"/>
              </w:rPr>
            </w:pPr>
            <w:r>
              <w:rPr>
                <w:rFonts w:hint="eastAsia" w:ascii="宋体" w:hAnsi="宋体" w:cs="宋体"/>
                <w:kern w:val="0"/>
                <w:szCs w:val="21"/>
              </w:rPr>
              <w:t>无明显差异</w:t>
            </w:r>
          </w:p>
        </w:tc>
      </w:tr>
      <w:tr w14:paraId="70BD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2970818">
            <w:pPr>
              <w:widowControl/>
              <w:rPr>
                <w:rFonts w:ascii="宋体" w:hAnsi="宋体" w:cs="宋体"/>
                <w:kern w:val="0"/>
                <w:szCs w:val="21"/>
              </w:rPr>
            </w:pPr>
            <w:r>
              <w:rPr>
                <w:rFonts w:hint="eastAsia" w:ascii="宋体" w:hAnsi="宋体" w:cs="宋体"/>
                <w:kern w:val="0"/>
                <w:szCs w:val="21"/>
              </w:rPr>
              <w:t>56.11 e)</w:t>
            </w:r>
          </w:p>
        </w:tc>
        <w:tc>
          <w:tcPr>
            <w:tcW w:w="2069" w:type="dxa"/>
            <w:shd w:val="clear" w:color="auto" w:fill="auto"/>
            <w:vAlign w:val="center"/>
          </w:tcPr>
          <w:p w14:paraId="1E9E3759">
            <w:pPr>
              <w:widowControl/>
              <w:rPr>
                <w:rFonts w:ascii="宋体" w:hAnsi="宋体" w:cs="宋体"/>
                <w:kern w:val="0"/>
                <w:szCs w:val="21"/>
              </w:rPr>
            </w:pPr>
            <w:r>
              <w:rPr>
                <w:rFonts w:hint="eastAsia" w:ascii="宋体" w:hAnsi="宋体" w:cs="宋体"/>
                <w:kern w:val="0"/>
                <w:szCs w:val="21"/>
              </w:rPr>
              <w:t>“连接用电线”</w:t>
            </w:r>
          </w:p>
        </w:tc>
        <w:tc>
          <w:tcPr>
            <w:tcW w:w="975" w:type="dxa"/>
            <w:shd w:val="clear" w:color="auto" w:fill="auto"/>
            <w:vAlign w:val="center"/>
          </w:tcPr>
          <w:p w14:paraId="5691BD5E">
            <w:pPr>
              <w:widowControl/>
              <w:rPr>
                <w:rFonts w:ascii="宋体" w:hAnsi="宋体" w:cs="宋体"/>
                <w:kern w:val="0"/>
                <w:szCs w:val="21"/>
              </w:rPr>
            </w:pPr>
            <w:r>
              <w:rPr>
                <w:rFonts w:hint="eastAsia" w:ascii="宋体" w:hAnsi="宋体" w:cs="宋体"/>
                <w:kern w:val="0"/>
                <w:szCs w:val="21"/>
              </w:rPr>
              <w:t>8.10.4.2</w:t>
            </w:r>
          </w:p>
        </w:tc>
        <w:tc>
          <w:tcPr>
            <w:tcW w:w="1528" w:type="dxa"/>
            <w:shd w:val="clear" w:color="auto" w:fill="auto"/>
            <w:vAlign w:val="center"/>
          </w:tcPr>
          <w:p w14:paraId="493E9C31">
            <w:pPr>
              <w:rPr>
                <w:rFonts w:ascii="宋体" w:hAnsi="宋体" w:cs="宋体"/>
                <w:szCs w:val="21"/>
              </w:rPr>
            </w:pPr>
            <w:r>
              <w:rPr>
                <w:rFonts w:hint="eastAsia" w:ascii="宋体" w:hAnsi="宋体"/>
                <w:szCs w:val="21"/>
              </w:rPr>
              <w:t>连接用电线</w:t>
            </w:r>
          </w:p>
        </w:tc>
        <w:tc>
          <w:tcPr>
            <w:tcW w:w="3325" w:type="dxa"/>
            <w:shd w:val="clear" w:color="auto" w:fill="auto"/>
            <w:vAlign w:val="center"/>
          </w:tcPr>
          <w:p w14:paraId="55AAF676">
            <w:pPr>
              <w:rPr>
                <w:rFonts w:ascii="宋体" w:hAnsi="宋体" w:cs="宋体"/>
                <w:szCs w:val="21"/>
              </w:rPr>
            </w:pPr>
            <w:r>
              <w:rPr>
                <w:rFonts w:hint="eastAsia" w:ascii="宋体" w:hAnsi="宋体"/>
                <w:szCs w:val="21"/>
              </w:rPr>
              <w:t>新版增加前提条件：导线断开或短路会导致13.1所述危险情况</w:t>
            </w:r>
          </w:p>
        </w:tc>
      </w:tr>
      <w:tr w14:paraId="74EC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61D6A04">
            <w:pPr>
              <w:widowControl/>
              <w:rPr>
                <w:rFonts w:ascii="宋体" w:hAnsi="宋体" w:cs="宋体"/>
                <w:kern w:val="0"/>
                <w:szCs w:val="21"/>
              </w:rPr>
            </w:pPr>
            <w:r>
              <w:rPr>
                <w:rFonts w:hint="eastAsia" w:ascii="宋体" w:hAnsi="宋体" w:cs="宋体"/>
                <w:kern w:val="0"/>
                <w:szCs w:val="21"/>
              </w:rPr>
              <w:t>57</w:t>
            </w:r>
          </w:p>
        </w:tc>
        <w:tc>
          <w:tcPr>
            <w:tcW w:w="2069" w:type="dxa"/>
            <w:shd w:val="clear" w:color="auto" w:fill="auto"/>
            <w:vAlign w:val="center"/>
          </w:tcPr>
          <w:p w14:paraId="19F2D89F">
            <w:pPr>
              <w:widowControl/>
              <w:rPr>
                <w:rFonts w:ascii="宋体" w:hAnsi="宋体" w:cs="宋体"/>
                <w:kern w:val="0"/>
                <w:szCs w:val="21"/>
              </w:rPr>
            </w:pPr>
            <w:r>
              <w:rPr>
                <w:rFonts w:hint="eastAsia" w:ascii="宋体" w:hAnsi="宋体" w:cs="宋体"/>
                <w:kern w:val="0"/>
                <w:szCs w:val="21"/>
              </w:rPr>
              <w:t>“网电源部分、元器件和布线”</w:t>
            </w:r>
          </w:p>
        </w:tc>
        <w:tc>
          <w:tcPr>
            <w:tcW w:w="975" w:type="dxa"/>
            <w:shd w:val="clear" w:color="auto" w:fill="auto"/>
            <w:vAlign w:val="center"/>
          </w:tcPr>
          <w:p w14:paraId="03935782">
            <w:pPr>
              <w:widowControl/>
              <w:rPr>
                <w:rFonts w:ascii="宋体" w:hAnsi="宋体" w:cs="宋体"/>
                <w:kern w:val="0"/>
                <w:szCs w:val="21"/>
              </w:rPr>
            </w:pPr>
            <w:r>
              <w:rPr>
                <w:rFonts w:hint="eastAsia" w:ascii="宋体" w:hAnsi="宋体" w:cs="宋体"/>
                <w:kern w:val="0"/>
                <w:szCs w:val="21"/>
              </w:rPr>
              <w:t>8.11</w:t>
            </w:r>
          </w:p>
        </w:tc>
        <w:tc>
          <w:tcPr>
            <w:tcW w:w="1528" w:type="dxa"/>
            <w:shd w:val="clear" w:color="auto" w:fill="auto"/>
            <w:vAlign w:val="center"/>
          </w:tcPr>
          <w:p w14:paraId="601F3568">
            <w:pPr>
              <w:widowControl/>
              <w:rPr>
                <w:rFonts w:ascii="宋体" w:hAnsi="宋体" w:cs="宋体"/>
                <w:kern w:val="0"/>
                <w:szCs w:val="21"/>
              </w:rPr>
            </w:pPr>
            <w:r>
              <w:rPr>
                <w:rFonts w:hint="eastAsia" w:ascii="宋体" w:hAnsi="宋体" w:cs="宋体"/>
                <w:kern w:val="0"/>
                <w:szCs w:val="21"/>
              </w:rPr>
              <w:t>网电源部分、元器件和布线</w:t>
            </w:r>
          </w:p>
        </w:tc>
        <w:tc>
          <w:tcPr>
            <w:tcW w:w="3325" w:type="dxa"/>
            <w:shd w:val="clear" w:color="auto" w:fill="auto"/>
            <w:vAlign w:val="center"/>
          </w:tcPr>
          <w:p w14:paraId="204836D7">
            <w:pPr>
              <w:widowControl/>
              <w:rPr>
                <w:rFonts w:ascii="宋体" w:hAnsi="宋体" w:cs="宋体"/>
                <w:kern w:val="0"/>
                <w:szCs w:val="21"/>
              </w:rPr>
            </w:pPr>
            <w:r>
              <w:rPr>
                <w:rFonts w:hint="eastAsia" w:ascii="宋体" w:hAnsi="宋体" w:cs="宋体"/>
                <w:kern w:val="0"/>
                <w:szCs w:val="21"/>
              </w:rPr>
              <w:t>无明显差异</w:t>
            </w:r>
          </w:p>
        </w:tc>
      </w:tr>
      <w:tr w14:paraId="7F24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9CC077D">
            <w:pPr>
              <w:widowControl/>
              <w:rPr>
                <w:rFonts w:ascii="宋体" w:hAnsi="宋体" w:cs="宋体"/>
                <w:kern w:val="0"/>
                <w:szCs w:val="21"/>
              </w:rPr>
            </w:pPr>
            <w:r>
              <w:rPr>
                <w:rFonts w:hint="eastAsia" w:ascii="宋体" w:hAnsi="宋体" w:cs="宋体"/>
                <w:kern w:val="0"/>
                <w:szCs w:val="21"/>
              </w:rPr>
              <w:t>57.1</w:t>
            </w:r>
          </w:p>
        </w:tc>
        <w:tc>
          <w:tcPr>
            <w:tcW w:w="2069" w:type="dxa"/>
            <w:shd w:val="clear" w:color="auto" w:fill="auto"/>
            <w:vAlign w:val="center"/>
          </w:tcPr>
          <w:p w14:paraId="6F62094A">
            <w:pPr>
              <w:widowControl/>
              <w:rPr>
                <w:rFonts w:ascii="宋体" w:hAnsi="宋体" w:cs="宋体"/>
                <w:kern w:val="0"/>
                <w:szCs w:val="21"/>
              </w:rPr>
            </w:pPr>
            <w:r>
              <w:rPr>
                <w:rFonts w:hint="eastAsia" w:ascii="宋体" w:hAnsi="宋体" w:cs="宋体"/>
                <w:kern w:val="0"/>
                <w:szCs w:val="21"/>
              </w:rPr>
              <w:t>“与供电网的分断”</w:t>
            </w:r>
          </w:p>
        </w:tc>
        <w:tc>
          <w:tcPr>
            <w:tcW w:w="975" w:type="dxa"/>
            <w:vMerge w:val="restart"/>
            <w:shd w:val="clear" w:color="auto" w:fill="auto"/>
            <w:vAlign w:val="center"/>
          </w:tcPr>
          <w:p w14:paraId="020B067E">
            <w:pPr>
              <w:widowControl/>
              <w:rPr>
                <w:rFonts w:ascii="宋体" w:hAnsi="宋体" w:cs="宋体"/>
                <w:kern w:val="0"/>
                <w:szCs w:val="21"/>
              </w:rPr>
            </w:pPr>
            <w:r>
              <w:rPr>
                <w:rFonts w:hint="eastAsia" w:ascii="宋体" w:hAnsi="宋体" w:cs="宋体"/>
                <w:kern w:val="0"/>
                <w:szCs w:val="21"/>
              </w:rPr>
              <w:t>8.11.1</w:t>
            </w:r>
          </w:p>
        </w:tc>
        <w:tc>
          <w:tcPr>
            <w:tcW w:w="1528" w:type="dxa"/>
            <w:vMerge w:val="restart"/>
            <w:shd w:val="clear" w:color="auto" w:fill="auto"/>
            <w:vAlign w:val="center"/>
          </w:tcPr>
          <w:p w14:paraId="34BC17A4">
            <w:pPr>
              <w:widowControl/>
              <w:rPr>
                <w:rFonts w:ascii="宋体" w:hAnsi="宋体" w:cs="宋体"/>
                <w:kern w:val="0"/>
                <w:szCs w:val="21"/>
              </w:rPr>
            </w:pPr>
            <w:r>
              <w:rPr>
                <w:rFonts w:hint="eastAsia" w:ascii="宋体" w:hAnsi="宋体" w:cs="宋体"/>
                <w:kern w:val="0"/>
                <w:szCs w:val="21"/>
              </w:rPr>
              <w:t>与供电网的分断</w:t>
            </w:r>
          </w:p>
        </w:tc>
        <w:tc>
          <w:tcPr>
            <w:tcW w:w="3325" w:type="dxa"/>
            <w:vMerge w:val="restart"/>
            <w:shd w:val="clear" w:color="auto" w:fill="auto"/>
            <w:vAlign w:val="center"/>
          </w:tcPr>
          <w:p w14:paraId="73C0DB83">
            <w:pPr>
              <w:widowControl/>
              <w:rPr>
                <w:rFonts w:ascii="宋体" w:hAnsi="宋体" w:cs="宋体"/>
                <w:kern w:val="0"/>
                <w:szCs w:val="21"/>
              </w:rPr>
            </w:pPr>
            <w:r>
              <w:rPr>
                <w:rFonts w:hint="eastAsia" w:ascii="宋体" w:hAnsi="宋体" w:cs="宋体"/>
                <w:kern w:val="0"/>
                <w:szCs w:val="21"/>
              </w:rPr>
              <w:t>新版删除安全特低电压，改为满足8.4.2的要求，增加永久性安装设备分断装置特殊要求，增加供电网开关标准符合性和过电压、电气间隙和爬电距离的要求，增加不能靠短路电流触发保护进行分断和不带分断有危险电压的要求</w:t>
            </w:r>
          </w:p>
        </w:tc>
      </w:tr>
      <w:tr w14:paraId="74B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CC34895">
            <w:pPr>
              <w:widowControl/>
              <w:rPr>
                <w:rFonts w:ascii="宋体" w:hAnsi="宋体" w:cs="宋体"/>
                <w:kern w:val="0"/>
                <w:szCs w:val="21"/>
              </w:rPr>
            </w:pPr>
            <w:r>
              <w:rPr>
                <w:rFonts w:hint="eastAsia" w:ascii="宋体" w:hAnsi="宋体" w:cs="宋体"/>
                <w:kern w:val="0"/>
                <w:szCs w:val="21"/>
              </w:rPr>
              <w:t>57.1 a)</w:t>
            </w:r>
          </w:p>
        </w:tc>
        <w:tc>
          <w:tcPr>
            <w:tcW w:w="2069" w:type="dxa"/>
            <w:shd w:val="clear" w:color="auto" w:fill="auto"/>
            <w:vAlign w:val="center"/>
          </w:tcPr>
          <w:p w14:paraId="6FB52BC6">
            <w:pPr>
              <w:widowControl/>
              <w:rPr>
                <w:rFonts w:ascii="宋体" w:hAnsi="宋体" w:cs="宋体"/>
                <w:kern w:val="0"/>
                <w:szCs w:val="21"/>
              </w:rPr>
            </w:pPr>
            <w:r>
              <w:rPr>
                <w:rFonts w:hint="eastAsia" w:ascii="宋体" w:hAnsi="宋体" w:cs="宋体"/>
                <w:kern w:val="0"/>
                <w:szCs w:val="21"/>
              </w:rPr>
              <w:t>分断，删除标题</w:t>
            </w:r>
          </w:p>
        </w:tc>
        <w:tc>
          <w:tcPr>
            <w:tcW w:w="975" w:type="dxa"/>
            <w:vMerge w:val="continue"/>
            <w:shd w:val="clear" w:color="auto" w:fill="auto"/>
            <w:vAlign w:val="center"/>
          </w:tcPr>
          <w:p w14:paraId="7076D947">
            <w:pPr>
              <w:widowControl/>
              <w:rPr>
                <w:rFonts w:ascii="宋体" w:hAnsi="宋体" w:cs="宋体"/>
                <w:kern w:val="0"/>
                <w:szCs w:val="21"/>
              </w:rPr>
            </w:pPr>
          </w:p>
        </w:tc>
        <w:tc>
          <w:tcPr>
            <w:tcW w:w="1528" w:type="dxa"/>
            <w:vMerge w:val="continue"/>
            <w:shd w:val="clear" w:color="auto" w:fill="auto"/>
            <w:vAlign w:val="center"/>
          </w:tcPr>
          <w:p w14:paraId="3737AF5D">
            <w:pPr>
              <w:widowControl/>
              <w:rPr>
                <w:rFonts w:ascii="宋体" w:hAnsi="宋体" w:cs="宋体"/>
                <w:kern w:val="0"/>
                <w:szCs w:val="21"/>
              </w:rPr>
            </w:pPr>
          </w:p>
        </w:tc>
        <w:tc>
          <w:tcPr>
            <w:tcW w:w="3325" w:type="dxa"/>
            <w:vMerge w:val="continue"/>
            <w:shd w:val="clear" w:color="auto" w:fill="auto"/>
            <w:vAlign w:val="center"/>
          </w:tcPr>
          <w:p w14:paraId="340BED22">
            <w:pPr>
              <w:widowControl/>
              <w:rPr>
                <w:rFonts w:ascii="宋体" w:hAnsi="宋体" w:cs="宋体"/>
                <w:kern w:val="0"/>
                <w:szCs w:val="21"/>
              </w:rPr>
            </w:pPr>
          </w:p>
        </w:tc>
      </w:tr>
      <w:tr w14:paraId="127F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7B76225">
            <w:pPr>
              <w:widowControl/>
              <w:rPr>
                <w:rFonts w:ascii="宋体" w:hAnsi="宋体" w:cs="宋体"/>
                <w:kern w:val="0"/>
                <w:szCs w:val="21"/>
              </w:rPr>
            </w:pPr>
            <w:r>
              <w:rPr>
                <w:rFonts w:hint="eastAsia" w:ascii="宋体" w:hAnsi="宋体" w:cs="宋体"/>
                <w:kern w:val="0"/>
                <w:szCs w:val="21"/>
              </w:rPr>
              <w:t>57.1 a)</w:t>
            </w:r>
          </w:p>
          <w:p w14:paraId="63B8CB7B">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5B385EC2">
            <w:pPr>
              <w:rPr>
                <w:rFonts w:ascii="宋体" w:hAnsi="宋体"/>
                <w:szCs w:val="21"/>
              </w:rPr>
            </w:pPr>
            <w:r>
              <w:rPr>
                <w:rFonts w:hint="eastAsia" w:ascii="宋体" w:hAnsi="宋体" w:cs="宋体"/>
                <w:kern w:val="0"/>
                <w:szCs w:val="21"/>
              </w:rPr>
              <w:t>“设备应有一个能使所有</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D1CBFDB">
            <w:pPr>
              <w:widowControl/>
              <w:rPr>
                <w:rFonts w:ascii="宋体" w:hAnsi="宋体" w:cs="宋体"/>
                <w:kern w:val="0"/>
                <w:szCs w:val="21"/>
              </w:rPr>
            </w:pPr>
            <w:r>
              <w:rPr>
                <w:rFonts w:hint="eastAsia" w:ascii="宋体" w:hAnsi="宋体" w:cs="宋体"/>
                <w:kern w:val="0"/>
                <w:szCs w:val="21"/>
              </w:rPr>
              <w:t>8.11.1 a)</w:t>
            </w:r>
          </w:p>
        </w:tc>
        <w:tc>
          <w:tcPr>
            <w:tcW w:w="1528" w:type="dxa"/>
            <w:shd w:val="clear" w:color="auto" w:fill="auto"/>
            <w:vAlign w:val="center"/>
          </w:tcPr>
          <w:p w14:paraId="6E59C0F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6F07FD2">
            <w:pPr>
              <w:widowControl/>
              <w:rPr>
                <w:rFonts w:ascii="宋体" w:hAnsi="宋体" w:cs="宋体"/>
                <w:kern w:val="0"/>
                <w:szCs w:val="21"/>
              </w:rPr>
            </w:pPr>
            <w:r>
              <w:rPr>
                <w:rFonts w:hint="eastAsia" w:ascii="宋体" w:hAnsi="宋体" w:cs="宋体"/>
                <w:kern w:val="0"/>
                <w:szCs w:val="21"/>
              </w:rPr>
              <w:t>无明显差异</w:t>
            </w:r>
          </w:p>
        </w:tc>
      </w:tr>
      <w:tr w14:paraId="4553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7E81A0A">
            <w:pPr>
              <w:widowControl/>
              <w:rPr>
                <w:rFonts w:ascii="宋体" w:hAnsi="宋体" w:cs="宋体"/>
                <w:kern w:val="0"/>
                <w:szCs w:val="21"/>
              </w:rPr>
            </w:pPr>
            <w:r>
              <w:rPr>
                <w:rFonts w:hint="eastAsia" w:ascii="宋体" w:hAnsi="宋体" w:cs="宋体"/>
                <w:kern w:val="0"/>
                <w:szCs w:val="21"/>
              </w:rPr>
              <w:t>57.1 a)</w:t>
            </w:r>
          </w:p>
          <w:p w14:paraId="318A6434">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3700DE46">
            <w:pPr>
              <w:rPr>
                <w:rFonts w:ascii="宋体" w:hAnsi="宋体"/>
                <w:szCs w:val="21"/>
              </w:rPr>
            </w:pPr>
            <w:r>
              <w:rPr>
                <w:rFonts w:hint="eastAsia" w:ascii="宋体" w:hAnsi="宋体" w:cs="宋体"/>
                <w:kern w:val="0"/>
                <w:szCs w:val="21"/>
              </w:rPr>
              <w:t xml:space="preserve"> “分段装置应是或者</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29FC7D0">
            <w:pPr>
              <w:widowControl/>
              <w:rPr>
                <w:rFonts w:ascii="宋体" w:hAnsi="宋体" w:cs="宋体"/>
                <w:kern w:val="0"/>
                <w:szCs w:val="21"/>
              </w:rPr>
            </w:pPr>
            <w:r>
              <w:rPr>
                <w:rFonts w:hint="eastAsia" w:ascii="宋体" w:hAnsi="宋体" w:cs="宋体"/>
                <w:kern w:val="0"/>
                <w:szCs w:val="21"/>
              </w:rPr>
              <w:t>8.11.1 b)</w:t>
            </w:r>
          </w:p>
        </w:tc>
        <w:tc>
          <w:tcPr>
            <w:tcW w:w="1528" w:type="dxa"/>
            <w:shd w:val="clear" w:color="auto" w:fill="auto"/>
            <w:vAlign w:val="center"/>
          </w:tcPr>
          <w:p w14:paraId="7D7EB6C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438D6A1">
            <w:pPr>
              <w:widowControl/>
              <w:rPr>
                <w:rFonts w:ascii="宋体" w:hAnsi="宋体" w:cs="宋体"/>
                <w:kern w:val="0"/>
                <w:szCs w:val="21"/>
              </w:rPr>
            </w:pPr>
            <w:r>
              <w:rPr>
                <w:rFonts w:hint="eastAsia" w:ascii="宋体" w:hAnsi="宋体" w:cs="宋体"/>
                <w:kern w:val="0"/>
                <w:szCs w:val="21"/>
              </w:rPr>
              <w:t>无明显差异</w:t>
            </w:r>
          </w:p>
        </w:tc>
      </w:tr>
      <w:tr w14:paraId="0B0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ECECFC9">
            <w:pPr>
              <w:widowControl/>
              <w:rPr>
                <w:rFonts w:ascii="宋体" w:hAnsi="宋体" w:cs="宋体"/>
                <w:kern w:val="0"/>
                <w:szCs w:val="21"/>
              </w:rPr>
            </w:pPr>
            <w:r>
              <w:rPr>
                <w:rFonts w:hint="eastAsia" w:ascii="宋体" w:hAnsi="宋体" w:cs="宋体"/>
                <w:kern w:val="0"/>
                <w:szCs w:val="21"/>
              </w:rPr>
              <w:t>57.1 b)</w:t>
            </w:r>
          </w:p>
        </w:tc>
        <w:tc>
          <w:tcPr>
            <w:tcW w:w="2069" w:type="dxa"/>
            <w:shd w:val="clear" w:color="auto" w:fill="auto"/>
            <w:vAlign w:val="center"/>
          </w:tcPr>
          <w:p w14:paraId="0367D2BA">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1A812A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B88C46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918D93A">
            <w:r>
              <w:rPr>
                <w:rFonts w:hint="eastAsia" w:ascii="宋体" w:hAnsi="宋体" w:cs="宋体"/>
                <w:kern w:val="0"/>
                <w:szCs w:val="21"/>
              </w:rPr>
              <w:t>无通用要求</w:t>
            </w:r>
          </w:p>
        </w:tc>
      </w:tr>
      <w:tr w14:paraId="327D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21FD21">
            <w:pPr>
              <w:widowControl/>
              <w:rPr>
                <w:rFonts w:ascii="宋体" w:hAnsi="宋体" w:cs="宋体"/>
                <w:kern w:val="0"/>
                <w:szCs w:val="21"/>
              </w:rPr>
            </w:pPr>
            <w:r>
              <w:rPr>
                <w:rFonts w:hint="eastAsia" w:ascii="宋体" w:hAnsi="宋体" w:cs="宋体"/>
                <w:kern w:val="0"/>
                <w:szCs w:val="21"/>
              </w:rPr>
              <w:t>57.1 c)</w:t>
            </w:r>
          </w:p>
        </w:tc>
        <w:tc>
          <w:tcPr>
            <w:tcW w:w="2069" w:type="dxa"/>
            <w:shd w:val="clear" w:color="auto" w:fill="auto"/>
            <w:vAlign w:val="center"/>
          </w:tcPr>
          <w:p w14:paraId="608E8EF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5F17393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47FCA1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B48FC9F">
            <w:r>
              <w:rPr>
                <w:rFonts w:hint="eastAsia" w:ascii="宋体" w:hAnsi="宋体" w:cs="宋体"/>
                <w:kern w:val="0"/>
                <w:szCs w:val="21"/>
              </w:rPr>
              <w:t>无通用要求</w:t>
            </w:r>
          </w:p>
        </w:tc>
      </w:tr>
      <w:tr w14:paraId="76D8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00C6055">
            <w:pPr>
              <w:widowControl/>
              <w:rPr>
                <w:rFonts w:ascii="宋体" w:hAnsi="宋体" w:cs="宋体"/>
                <w:kern w:val="0"/>
                <w:szCs w:val="21"/>
              </w:rPr>
            </w:pPr>
            <w:r>
              <w:rPr>
                <w:rFonts w:hint="eastAsia" w:ascii="宋体" w:hAnsi="宋体" w:cs="宋体"/>
                <w:kern w:val="0"/>
                <w:szCs w:val="21"/>
              </w:rPr>
              <w:t>57.1 d)</w:t>
            </w:r>
          </w:p>
        </w:tc>
        <w:tc>
          <w:tcPr>
            <w:tcW w:w="2069" w:type="dxa"/>
            <w:shd w:val="clear" w:color="auto" w:fill="auto"/>
            <w:vAlign w:val="center"/>
          </w:tcPr>
          <w:p w14:paraId="05E699A0">
            <w:pPr>
              <w:widowControl/>
              <w:rPr>
                <w:rFonts w:ascii="宋体" w:hAnsi="宋体" w:cs="宋体"/>
                <w:kern w:val="0"/>
                <w:szCs w:val="21"/>
              </w:rPr>
            </w:pPr>
            <w:r>
              <w:rPr>
                <w:rFonts w:hint="eastAsia" w:ascii="宋体" w:hAnsi="宋体" w:cs="宋体"/>
                <w:kern w:val="0"/>
                <w:szCs w:val="21"/>
              </w:rPr>
              <w:t>“按57.1 a)要求使用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6F40D7A">
            <w:pPr>
              <w:widowControl/>
              <w:rPr>
                <w:rFonts w:ascii="宋体" w:hAnsi="宋体" w:cs="宋体"/>
                <w:kern w:val="0"/>
                <w:szCs w:val="21"/>
              </w:rPr>
            </w:pPr>
            <w:r>
              <w:rPr>
                <w:rFonts w:hint="eastAsia" w:ascii="宋体" w:hAnsi="宋体" w:cs="宋体"/>
                <w:kern w:val="0"/>
                <w:szCs w:val="21"/>
              </w:rPr>
              <w:t>8.11.1 c)</w:t>
            </w:r>
          </w:p>
        </w:tc>
        <w:tc>
          <w:tcPr>
            <w:tcW w:w="1528" w:type="dxa"/>
            <w:shd w:val="clear" w:color="auto" w:fill="auto"/>
            <w:vAlign w:val="center"/>
          </w:tcPr>
          <w:p w14:paraId="6081A15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859E21F">
            <w:pPr>
              <w:widowControl/>
              <w:rPr>
                <w:rFonts w:ascii="宋体" w:hAnsi="宋体" w:cs="宋体"/>
                <w:kern w:val="0"/>
                <w:szCs w:val="21"/>
              </w:rPr>
            </w:pPr>
            <w:r>
              <w:rPr>
                <w:rFonts w:hint="eastAsia" w:ascii="宋体" w:hAnsi="宋体" w:cs="宋体"/>
                <w:kern w:val="0"/>
                <w:szCs w:val="21"/>
              </w:rPr>
              <w:t>无明显差异</w:t>
            </w:r>
          </w:p>
        </w:tc>
      </w:tr>
      <w:tr w14:paraId="411D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A4548B0">
            <w:pPr>
              <w:widowControl/>
              <w:rPr>
                <w:rFonts w:ascii="宋体" w:hAnsi="宋体" w:cs="宋体"/>
                <w:kern w:val="0"/>
                <w:szCs w:val="21"/>
              </w:rPr>
            </w:pPr>
            <w:r>
              <w:rPr>
                <w:rFonts w:hint="eastAsia" w:ascii="宋体" w:hAnsi="宋体" w:cs="宋体"/>
                <w:kern w:val="0"/>
                <w:szCs w:val="21"/>
              </w:rPr>
              <w:t>57.1 e)</w:t>
            </w:r>
          </w:p>
        </w:tc>
        <w:tc>
          <w:tcPr>
            <w:tcW w:w="2069" w:type="dxa"/>
            <w:shd w:val="clear" w:color="auto" w:fill="auto"/>
            <w:vAlign w:val="center"/>
          </w:tcPr>
          <w:p w14:paraId="4205B7C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B88A1D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58979E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8A153A3">
            <w:pPr>
              <w:widowControl/>
              <w:rPr>
                <w:rFonts w:ascii="宋体" w:hAnsi="宋体" w:cs="宋体"/>
                <w:kern w:val="0"/>
                <w:szCs w:val="21"/>
              </w:rPr>
            </w:pPr>
            <w:r>
              <w:rPr>
                <w:rFonts w:hint="eastAsia" w:ascii="宋体" w:hAnsi="宋体" w:cs="宋体"/>
                <w:kern w:val="0"/>
                <w:szCs w:val="21"/>
              </w:rPr>
              <w:t>无通用要求</w:t>
            </w:r>
          </w:p>
        </w:tc>
      </w:tr>
      <w:tr w14:paraId="504C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B29FC3E">
            <w:pPr>
              <w:widowControl/>
              <w:rPr>
                <w:rFonts w:ascii="宋体" w:hAnsi="宋体" w:cs="宋体"/>
                <w:kern w:val="0"/>
                <w:szCs w:val="21"/>
              </w:rPr>
            </w:pPr>
            <w:r>
              <w:rPr>
                <w:rFonts w:hint="eastAsia" w:ascii="宋体" w:hAnsi="宋体" w:cs="宋体"/>
                <w:kern w:val="0"/>
                <w:szCs w:val="21"/>
              </w:rPr>
              <w:t>57.1 f)</w:t>
            </w:r>
          </w:p>
        </w:tc>
        <w:tc>
          <w:tcPr>
            <w:tcW w:w="2069" w:type="dxa"/>
            <w:shd w:val="clear" w:color="auto" w:fill="auto"/>
            <w:vAlign w:val="center"/>
          </w:tcPr>
          <w:p w14:paraId="019ECE31">
            <w:pPr>
              <w:rPr>
                <w:rFonts w:ascii="宋体" w:hAnsi="宋体"/>
                <w:szCs w:val="21"/>
              </w:rPr>
            </w:pPr>
            <w:r>
              <w:rPr>
                <w:rFonts w:hint="eastAsia" w:ascii="宋体" w:hAnsi="宋体" w:cs="宋体"/>
                <w:kern w:val="0"/>
                <w:szCs w:val="21"/>
              </w:rPr>
              <w:t>“电源开关不应装在电源</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DC3BA91">
            <w:pPr>
              <w:widowControl/>
              <w:rPr>
                <w:rFonts w:ascii="宋体" w:hAnsi="宋体" w:cs="宋体"/>
                <w:kern w:val="0"/>
                <w:szCs w:val="21"/>
              </w:rPr>
            </w:pPr>
            <w:r>
              <w:rPr>
                <w:rFonts w:hint="eastAsia" w:ascii="宋体" w:hAnsi="宋体" w:cs="宋体"/>
                <w:kern w:val="0"/>
                <w:szCs w:val="21"/>
              </w:rPr>
              <w:t>8.11.1 d)</w:t>
            </w:r>
          </w:p>
        </w:tc>
        <w:tc>
          <w:tcPr>
            <w:tcW w:w="1528" w:type="dxa"/>
            <w:shd w:val="clear" w:color="auto" w:fill="auto"/>
            <w:vAlign w:val="center"/>
          </w:tcPr>
          <w:p w14:paraId="6E06EAB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8EFBD75">
            <w:pPr>
              <w:widowControl/>
              <w:rPr>
                <w:rFonts w:ascii="宋体" w:hAnsi="宋体" w:cs="宋体"/>
                <w:kern w:val="0"/>
                <w:szCs w:val="21"/>
              </w:rPr>
            </w:pPr>
            <w:r>
              <w:rPr>
                <w:rFonts w:hint="eastAsia" w:ascii="宋体" w:hAnsi="宋体" w:cs="宋体"/>
                <w:kern w:val="0"/>
                <w:szCs w:val="21"/>
              </w:rPr>
              <w:t>无明显差异</w:t>
            </w:r>
          </w:p>
        </w:tc>
      </w:tr>
      <w:tr w14:paraId="01E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64912DE">
            <w:pPr>
              <w:widowControl/>
              <w:rPr>
                <w:rFonts w:ascii="宋体" w:hAnsi="宋体" w:cs="宋体"/>
                <w:kern w:val="0"/>
                <w:szCs w:val="21"/>
              </w:rPr>
            </w:pPr>
            <w:r>
              <w:rPr>
                <w:rFonts w:hint="eastAsia" w:ascii="宋体" w:hAnsi="宋体" w:cs="宋体"/>
                <w:kern w:val="0"/>
                <w:szCs w:val="21"/>
              </w:rPr>
              <w:t>57.1 g)</w:t>
            </w:r>
          </w:p>
        </w:tc>
        <w:tc>
          <w:tcPr>
            <w:tcW w:w="2069" w:type="dxa"/>
            <w:shd w:val="clear" w:color="auto" w:fill="auto"/>
            <w:vAlign w:val="center"/>
          </w:tcPr>
          <w:p w14:paraId="44B6D452">
            <w:pPr>
              <w:rPr>
                <w:rFonts w:ascii="宋体" w:hAnsi="宋体"/>
                <w:szCs w:val="21"/>
              </w:rPr>
            </w:pPr>
            <w:r>
              <w:rPr>
                <w:rFonts w:hint="eastAsia" w:ascii="宋体" w:hAnsi="宋体" w:cs="宋体"/>
                <w:kern w:val="0"/>
                <w:szCs w:val="21"/>
              </w:rPr>
              <w:t>“按57.1a)要求使用的开关</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4B90F9E">
            <w:pPr>
              <w:widowControl/>
              <w:rPr>
                <w:rFonts w:ascii="宋体" w:hAnsi="宋体" w:cs="宋体"/>
                <w:kern w:val="0"/>
                <w:szCs w:val="21"/>
              </w:rPr>
            </w:pPr>
            <w:r>
              <w:rPr>
                <w:rFonts w:hint="eastAsia" w:ascii="宋体" w:hAnsi="宋体" w:cs="宋体"/>
                <w:kern w:val="0"/>
                <w:szCs w:val="21"/>
              </w:rPr>
              <w:t>8.11.1 e)</w:t>
            </w:r>
          </w:p>
        </w:tc>
        <w:tc>
          <w:tcPr>
            <w:tcW w:w="1528" w:type="dxa"/>
            <w:shd w:val="clear" w:color="auto" w:fill="auto"/>
            <w:vAlign w:val="center"/>
          </w:tcPr>
          <w:p w14:paraId="7FBDD42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302D69D">
            <w:pPr>
              <w:widowControl/>
              <w:rPr>
                <w:rFonts w:ascii="宋体" w:hAnsi="宋体" w:cs="宋体"/>
                <w:kern w:val="0"/>
                <w:szCs w:val="21"/>
              </w:rPr>
            </w:pPr>
            <w:r>
              <w:rPr>
                <w:rFonts w:hint="eastAsia" w:ascii="宋体" w:hAnsi="宋体" w:cs="宋体"/>
                <w:kern w:val="0"/>
                <w:szCs w:val="21"/>
              </w:rPr>
              <w:t>无明显差异</w:t>
            </w:r>
          </w:p>
        </w:tc>
      </w:tr>
      <w:tr w14:paraId="6C1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27B1270">
            <w:pPr>
              <w:widowControl/>
              <w:rPr>
                <w:rFonts w:ascii="宋体" w:hAnsi="宋体" w:cs="宋体"/>
                <w:kern w:val="0"/>
                <w:szCs w:val="21"/>
              </w:rPr>
            </w:pPr>
            <w:r>
              <w:rPr>
                <w:rFonts w:hint="eastAsia" w:ascii="宋体" w:hAnsi="宋体" w:cs="宋体"/>
                <w:kern w:val="0"/>
                <w:szCs w:val="21"/>
              </w:rPr>
              <w:t>57.1 h)</w:t>
            </w:r>
          </w:p>
        </w:tc>
        <w:tc>
          <w:tcPr>
            <w:tcW w:w="2069" w:type="dxa"/>
            <w:shd w:val="clear" w:color="auto" w:fill="auto"/>
            <w:vAlign w:val="center"/>
          </w:tcPr>
          <w:p w14:paraId="5F491267">
            <w:pPr>
              <w:rPr>
                <w:rFonts w:ascii="宋体" w:hAnsi="宋体"/>
                <w:szCs w:val="21"/>
              </w:rPr>
            </w:pPr>
            <w:r>
              <w:rPr>
                <w:rFonts w:hint="eastAsia" w:ascii="宋体" w:hAnsi="宋体" w:cs="宋体"/>
                <w:kern w:val="0"/>
                <w:szCs w:val="21"/>
              </w:rPr>
              <w:t>“非永久性安装设备中用来</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A253C61">
            <w:pPr>
              <w:widowControl/>
              <w:rPr>
                <w:rFonts w:ascii="宋体" w:hAnsi="宋体" w:cs="宋体"/>
                <w:kern w:val="0"/>
                <w:szCs w:val="21"/>
              </w:rPr>
            </w:pPr>
            <w:r>
              <w:rPr>
                <w:rFonts w:hint="eastAsia" w:ascii="宋体" w:hAnsi="宋体" w:cs="宋体"/>
                <w:kern w:val="0"/>
                <w:szCs w:val="21"/>
              </w:rPr>
              <w:t>8.11.1 f)</w:t>
            </w:r>
          </w:p>
        </w:tc>
        <w:tc>
          <w:tcPr>
            <w:tcW w:w="1528" w:type="dxa"/>
            <w:shd w:val="clear" w:color="auto" w:fill="auto"/>
            <w:vAlign w:val="center"/>
          </w:tcPr>
          <w:p w14:paraId="615763B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F20D6E7">
            <w:pPr>
              <w:widowControl/>
              <w:rPr>
                <w:rFonts w:ascii="宋体" w:hAnsi="宋体" w:cs="宋体"/>
                <w:kern w:val="0"/>
                <w:szCs w:val="21"/>
              </w:rPr>
            </w:pPr>
            <w:r>
              <w:rPr>
                <w:rFonts w:hint="eastAsia" w:ascii="宋体" w:hAnsi="宋体" w:cs="宋体"/>
                <w:kern w:val="0"/>
                <w:szCs w:val="21"/>
              </w:rPr>
              <w:t>无明显差异</w:t>
            </w:r>
          </w:p>
        </w:tc>
      </w:tr>
      <w:tr w14:paraId="5E6C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50D494">
            <w:pPr>
              <w:widowControl/>
              <w:rPr>
                <w:rFonts w:ascii="宋体" w:hAnsi="宋体" w:cs="宋体"/>
                <w:kern w:val="0"/>
                <w:szCs w:val="21"/>
              </w:rPr>
            </w:pPr>
            <w:r>
              <w:rPr>
                <w:rFonts w:hint="eastAsia" w:ascii="宋体" w:hAnsi="宋体" w:cs="宋体"/>
                <w:kern w:val="0"/>
                <w:szCs w:val="21"/>
              </w:rPr>
              <w:t>57.1 j)</w:t>
            </w:r>
          </w:p>
        </w:tc>
        <w:tc>
          <w:tcPr>
            <w:tcW w:w="2069" w:type="dxa"/>
            <w:shd w:val="clear" w:color="auto" w:fill="auto"/>
            <w:vAlign w:val="center"/>
          </w:tcPr>
          <w:p w14:paraId="030B5DE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FFDD41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B8C1BF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2290CF8">
            <w:r>
              <w:rPr>
                <w:rFonts w:hint="eastAsia" w:ascii="宋体" w:hAnsi="宋体" w:cs="宋体"/>
                <w:kern w:val="0"/>
                <w:szCs w:val="21"/>
              </w:rPr>
              <w:t>无通用要求</w:t>
            </w:r>
          </w:p>
        </w:tc>
      </w:tr>
      <w:tr w14:paraId="5870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45317E">
            <w:pPr>
              <w:widowControl/>
              <w:rPr>
                <w:rFonts w:ascii="宋体" w:hAnsi="宋体" w:cs="宋体"/>
                <w:kern w:val="0"/>
                <w:szCs w:val="21"/>
              </w:rPr>
            </w:pPr>
            <w:r>
              <w:rPr>
                <w:rFonts w:hint="eastAsia" w:ascii="宋体" w:hAnsi="宋体" w:cs="宋体"/>
                <w:kern w:val="0"/>
                <w:szCs w:val="21"/>
              </w:rPr>
              <w:t>57.1 k)</w:t>
            </w:r>
          </w:p>
        </w:tc>
        <w:tc>
          <w:tcPr>
            <w:tcW w:w="2069" w:type="dxa"/>
            <w:shd w:val="clear" w:color="auto" w:fill="auto"/>
            <w:vAlign w:val="center"/>
          </w:tcPr>
          <w:p w14:paraId="6A15CE1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30D81E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4C6199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8A9FF10">
            <w:r>
              <w:rPr>
                <w:rFonts w:hint="eastAsia" w:ascii="宋体" w:hAnsi="宋体" w:cs="宋体"/>
                <w:kern w:val="0"/>
                <w:szCs w:val="21"/>
              </w:rPr>
              <w:t>无通用要求</w:t>
            </w:r>
          </w:p>
        </w:tc>
      </w:tr>
      <w:tr w14:paraId="54D8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2982200">
            <w:pPr>
              <w:widowControl/>
              <w:rPr>
                <w:rFonts w:ascii="宋体" w:hAnsi="宋体" w:cs="宋体"/>
                <w:kern w:val="0"/>
                <w:szCs w:val="21"/>
              </w:rPr>
            </w:pPr>
            <w:r>
              <w:rPr>
                <w:rFonts w:hint="eastAsia" w:ascii="宋体" w:hAnsi="宋体" w:cs="宋体"/>
                <w:kern w:val="0"/>
                <w:szCs w:val="21"/>
              </w:rPr>
              <w:t>57.1 l)</w:t>
            </w:r>
          </w:p>
        </w:tc>
        <w:tc>
          <w:tcPr>
            <w:tcW w:w="2069" w:type="dxa"/>
            <w:shd w:val="clear" w:color="auto" w:fill="auto"/>
            <w:vAlign w:val="center"/>
          </w:tcPr>
          <w:p w14:paraId="15ADD7AE">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311FDC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4A959B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840AA26">
            <w:r>
              <w:rPr>
                <w:rFonts w:hint="eastAsia" w:ascii="宋体" w:hAnsi="宋体" w:cs="宋体"/>
                <w:kern w:val="0"/>
                <w:szCs w:val="21"/>
              </w:rPr>
              <w:t>无通用要求</w:t>
            </w:r>
          </w:p>
        </w:tc>
      </w:tr>
      <w:tr w14:paraId="3BDA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18F0238">
            <w:pPr>
              <w:widowControl/>
              <w:rPr>
                <w:rFonts w:ascii="宋体" w:hAnsi="宋体" w:cs="宋体"/>
                <w:kern w:val="0"/>
                <w:szCs w:val="21"/>
              </w:rPr>
            </w:pPr>
            <w:r>
              <w:rPr>
                <w:rFonts w:hint="eastAsia" w:ascii="宋体" w:hAnsi="宋体" w:cs="宋体"/>
                <w:kern w:val="0"/>
                <w:szCs w:val="21"/>
              </w:rPr>
              <w:t>57.1 m)</w:t>
            </w:r>
          </w:p>
        </w:tc>
        <w:tc>
          <w:tcPr>
            <w:tcW w:w="2069" w:type="dxa"/>
            <w:shd w:val="clear" w:color="auto" w:fill="auto"/>
            <w:vAlign w:val="center"/>
          </w:tcPr>
          <w:p w14:paraId="5B662EDB">
            <w:pPr>
              <w:widowControl/>
              <w:rPr>
                <w:rFonts w:ascii="宋体" w:hAnsi="宋体" w:cs="宋体"/>
                <w:kern w:val="0"/>
                <w:szCs w:val="21"/>
              </w:rPr>
            </w:pPr>
            <w:r>
              <w:rPr>
                <w:rFonts w:hint="eastAsia" w:ascii="宋体" w:hAnsi="宋体" w:cs="宋体"/>
                <w:kern w:val="0"/>
                <w:szCs w:val="21"/>
              </w:rPr>
              <w:t>“在本条的概念中，熔断器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BF3469C">
            <w:pPr>
              <w:widowControl/>
              <w:rPr>
                <w:rFonts w:ascii="宋体" w:hAnsi="宋体" w:cs="宋体"/>
                <w:kern w:val="0"/>
                <w:szCs w:val="21"/>
              </w:rPr>
            </w:pPr>
            <w:r>
              <w:rPr>
                <w:rFonts w:hint="eastAsia" w:ascii="宋体" w:hAnsi="宋体" w:cs="宋体"/>
                <w:kern w:val="0"/>
                <w:szCs w:val="21"/>
              </w:rPr>
              <w:t>8.11.1 g)</w:t>
            </w:r>
          </w:p>
        </w:tc>
        <w:tc>
          <w:tcPr>
            <w:tcW w:w="1528" w:type="dxa"/>
            <w:shd w:val="clear" w:color="auto" w:fill="auto"/>
            <w:vAlign w:val="center"/>
          </w:tcPr>
          <w:p w14:paraId="63C5E3C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036260C">
            <w:pPr>
              <w:widowControl/>
              <w:rPr>
                <w:rFonts w:ascii="宋体" w:hAnsi="宋体" w:cs="宋体"/>
                <w:kern w:val="0"/>
                <w:szCs w:val="21"/>
              </w:rPr>
            </w:pPr>
            <w:r>
              <w:rPr>
                <w:rFonts w:hint="eastAsia" w:ascii="宋体" w:hAnsi="宋体" w:cs="宋体"/>
                <w:kern w:val="0"/>
                <w:szCs w:val="21"/>
              </w:rPr>
              <w:t>无明显差异</w:t>
            </w:r>
          </w:p>
        </w:tc>
      </w:tr>
      <w:tr w14:paraId="456B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3961EEA">
            <w:pPr>
              <w:widowControl/>
              <w:rPr>
                <w:rFonts w:ascii="宋体" w:hAnsi="宋体" w:cs="宋体"/>
                <w:kern w:val="0"/>
                <w:szCs w:val="21"/>
              </w:rPr>
            </w:pPr>
            <w:r>
              <w:rPr>
                <w:rFonts w:hint="eastAsia" w:ascii="宋体" w:hAnsi="宋体" w:cs="宋体"/>
                <w:kern w:val="0"/>
                <w:szCs w:val="21"/>
              </w:rPr>
              <w:t>57.2</w:t>
            </w:r>
          </w:p>
        </w:tc>
        <w:tc>
          <w:tcPr>
            <w:tcW w:w="2069" w:type="dxa"/>
            <w:shd w:val="clear" w:color="auto" w:fill="auto"/>
            <w:vAlign w:val="center"/>
          </w:tcPr>
          <w:p w14:paraId="6609FBC8">
            <w:pPr>
              <w:widowControl/>
              <w:rPr>
                <w:rFonts w:ascii="宋体" w:hAnsi="宋体" w:cs="宋体"/>
                <w:kern w:val="0"/>
                <w:szCs w:val="21"/>
              </w:rPr>
            </w:pPr>
            <w:r>
              <w:rPr>
                <w:rFonts w:hint="eastAsia" w:ascii="宋体" w:hAnsi="宋体" w:cs="宋体"/>
                <w:kern w:val="0"/>
                <w:szCs w:val="21"/>
              </w:rPr>
              <w:t>“网电源连接器和设备电源输入插口等”</w:t>
            </w:r>
          </w:p>
        </w:tc>
        <w:tc>
          <w:tcPr>
            <w:tcW w:w="975" w:type="dxa"/>
            <w:shd w:val="clear" w:color="auto" w:fill="auto"/>
            <w:vAlign w:val="center"/>
          </w:tcPr>
          <w:p w14:paraId="1B783661">
            <w:pPr>
              <w:widowControl/>
              <w:rPr>
                <w:rFonts w:ascii="宋体" w:hAnsi="宋体" w:cs="宋体"/>
                <w:kern w:val="0"/>
                <w:szCs w:val="21"/>
              </w:rPr>
            </w:pPr>
            <w:r>
              <w:rPr>
                <w:rFonts w:hint="eastAsia" w:ascii="宋体" w:hAnsi="宋体" w:cs="宋体"/>
                <w:kern w:val="0"/>
                <w:szCs w:val="21"/>
              </w:rPr>
              <w:t>8.11.2</w:t>
            </w:r>
          </w:p>
        </w:tc>
        <w:tc>
          <w:tcPr>
            <w:tcW w:w="1528" w:type="dxa"/>
            <w:shd w:val="clear" w:color="auto" w:fill="auto"/>
            <w:vAlign w:val="center"/>
          </w:tcPr>
          <w:p w14:paraId="6F4F0F1F">
            <w:pPr>
              <w:rPr>
                <w:rFonts w:ascii="宋体" w:hAnsi="宋体" w:cs="宋体"/>
                <w:szCs w:val="21"/>
              </w:rPr>
            </w:pPr>
            <w:r>
              <w:rPr>
                <w:rFonts w:hint="eastAsia" w:ascii="宋体" w:hAnsi="宋体"/>
                <w:szCs w:val="21"/>
              </w:rPr>
              <w:t>多位插座</w:t>
            </w:r>
          </w:p>
        </w:tc>
        <w:tc>
          <w:tcPr>
            <w:tcW w:w="3325" w:type="dxa"/>
            <w:shd w:val="clear" w:color="auto" w:fill="auto"/>
            <w:vAlign w:val="center"/>
          </w:tcPr>
          <w:p w14:paraId="3DB34339">
            <w:pPr>
              <w:rPr>
                <w:rFonts w:ascii="宋体" w:hAnsi="宋体" w:cs="宋体"/>
                <w:szCs w:val="21"/>
              </w:rPr>
            </w:pPr>
            <w:r>
              <w:rPr>
                <w:rFonts w:hint="eastAsia" w:ascii="宋体" w:hAnsi="宋体"/>
                <w:szCs w:val="21"/>
              </w:rPr>
              <w:t>新版中辅助网电源输出也认为是多位插座</w:t>
            </w:r>
          </w:p>
        </w:tc>
      </w:tr>
      <w:tr w14:paraId="17DC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6BAC137">
            <w:pPr>
              <w:widowControl/>
              <w:rPr>
                <w:rFonts w:ascii="宋体" w:hAnsi="宋体" w:cs="宋体"/>
                <w:kern w:val="0"/>
                <w:szCs w:val="21"/>
              </w:rPr>
            </w:pPr>
            <w:r>
              <w:rPr>
                <w:rFonts w:hint="eastAsia" w:ascii="宋体" w:hAnsi="宋体" w:cs="宋体"/>
                <w:kern w:val="0"/>
                <w:szCs w:val="21"/>
              </w:rPr>
              <w:t>57.2 a)</w:t>
            </w:r>
          </w:p>
        </w:tc>
        <w:tc>
          <w:tcPr>
            <w:tcW w:w="2069" w:type="dxa"/>
            <w:shd w:val="clear" w:color="auto" w:fill="auto"/>
            <w:vAlign w:val="center"/>
          </w:tcPr>
          <w:p w14:paraId="40739D04">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656069C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761A76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D78E882">
            <w:pPr>
              <w:widowControl/>
              <w:rPr>
                <w:rFonts w:ascii="宋体" w:hAnsi="宋体" w:cs="宋体"/>
                <w:kern w:val="0"/>
                <w:szCs w:val="21"/>
              </w:rPr>
            </w:pPr>
            <w:r>
              <w:rPr>
                <w:rFonts w:hint="eastAsia" w:ascii="宋体" w:hAnsi="宋体" w:cs="宋体"/>
                <w:kern w:val="0"/>
                <w:szCs w:val="21"/>
              </w:rPr>
              <w:t>无通用要求</w:t>
            </w:r>
          </w:p>
        </w:tc>
      </w:tr>
      <w:tr w14:paraId="7DE2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A3A4497">
            <w:pPr>
              <w:widowControl/>
              <w:rPr>
                <w:rFonts w:ascii="宋体" w:hAnsi="宋体" w:cs="宋体"/>
                <w:kern w:val="0"/>
                <w:szCs w:val="21"/>
              </w:rPr>
            </w:pPr>
            <w:r>
              <w:rPr>
                <w:rFonts w:hint="eastAsia" w:ascii="宋体" w:hAnsi="宋体" w:cs="宋体"/>
                <w:kern w:val="0"/>
                <w:szCs w:val="21"/>
              </w:rPr>
              <w:t>57.2 b)</w:t>
            </w:r>
          </w:p>
        </w:tc>
        <w:tc>
          <w:tcPr>
            <w:tcW w:w="2069" w:type="dxa"/>
            <w:shd w:val="clear" w:color="auto" w:fill="auto"/>
            <w:vAlign w:val="center"/>
          </w:tcPr>
          <w:p w14:paraId="149607E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192BC3E1">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AAFB56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886BD0F">
            <w:pPr>
              <w:widowControl/>
              <w:rPr>
                <w:rFonts w:ascii="宋体" w:hAnsi="宋体" w:cs="宋体"/>
                <w:kern w:val="0"/>
                <w:szCs w:val="21"/>
              </w:rPr>
            </w:pPr>
            <w:r>
              <w:rPr>
                <w:rFonts w:hint="eastAsia" w:ascii="宋体" w:hAnsi="宋体" w:cs="宋体"/>
                <w:kern w:val="0"/>
                <w:szCs w:val="21"/>
              </w:rPr>
              <w:t>无通用要求</w:t>
            </w:r>
          </w:p>
        </w:tc>
      </w:tr>
      <w:tr w14:paraId="1B90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0432E93">
            <w:pPr>
              <w:widowControl/>
              <w:rPr>
                <w:rFonts w:ascii="宋体" w:hAnsi="宋体" w:cs="宋体"/>
                <w:kern w:val="0"/>
                <w:szCs w:val="21"/>
              </w:rPr>
            </w:pPr>
            <w:r>
              <w:rPr>
                <w:rFonts w:hint="eastAsia" w:ascii="宋体" w:hAnsi="宋体" w:cs="宋体"/>
                <w:kern w:val="0"/>
                <w:szCs w:val="21"/>
              </w:rPr>
              <w:t>57.2 c)</w:t>
            </w:r>
          </w:p>
        </w:tc>
        <w:tc>
          <w:tcPr>
            <w:tcW w:w="2069" w:type="dxa"/>
            <w:shd w:val="clear" w:color="auto" w:fill="auto"/>
            <w:vAlign w:val="center"/>
          </w:tcPr>
          <w:p w14:paraId="7E9A06F7">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AE3F41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3EA711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1833829">
            <w:r>
              <w:rPr>
                <w:rFonts w:hint="eastAsia" w:ascii="宋体" w:hAnsi="宋体" w:cs="宋体"/>
                <w:kern w:val="0"/>
                <w:szCs w:val="21"/>
              </w:rPr>
              <w:t>无通用要求</w:t>
            </w:r>
          </w:p>
        </w:tc>
      </w:tr>
      <w:tr w14:paraId="08EC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44C78F5">
            <w:pPr>
              <w:widowControl/>
              <w:rPr>
                <w:rFonts w:ascii="宋体" w:hAnsi="宋体" w:cs="宋体"/>
                <w:kern w:val="0"/>
                <w:szCs w:val="21"/>
              </w:rPr>
            </w:pPr>
            <w:r>
              <w:rPr>
                <w:rFonts w:hint="eastAsia" w:ascii="宋体" w:hAnsi="宋体" w:cs="宋体"/>
                <w:kern w:val="0"/>
                <w:szCs w:val="21"/>
              </w:rPr>
              <w:t>57.2 d)</w:t>
            </w:r>
          </w:p>
        </w:tc>
        <w:tc>
          <w:tcPr>
            <w:tcW w:w="2069" w:type="dxa"/>
            <w:shd w:val="clear" w:color="auto" w:fill="auto"/>
            <w:vAlign w:val="center"/>
          </w:tcPr>
          <w:p w14:paraId="15F174B8">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C33401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1B3A41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9A3D962">
            <w:r>
              <w:rPr>
                <w:rFonts w:hint="eastAsia" w:ascii="宋体" w:hAnsi="宋体" w:cs="宋体"/>
                <w:kern w:val="0"/>
                <w:szCs w:val="21"/>
              </w:rPr>
              <w:t>无通用要求</w:t>
            </w:r>
          </w:p>
        </w:tc>
      </w:tr>
      <w:tr w14:paraId="5FF9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46736F">
            <w:pPr>
              <w:widowControl/>
              <w:rPr>
                <w:rFonts w:ascii="宋体" w:hAnsi="宋体" w:cs="宋体"/>
                <w:kern w:val="0"/>
                <w:szCs w:val="21"/>
              </w:rPr>
            </w:pPr>
            <w:r>
              <w:rPr>
                <w:rFonts w:hint="eastAsia" w:ascii="宋体" w:hAnsi="宋体" w:cs="宋体"/>
                <w:kern w:val="0"/>
                <w:szCs w:val="21"/>
              </w:rPr>
              <w:t>57.2 e)</w:t>
            </w:r>
          </w:p>
        </w:tc>
        <w:tc>
          <w:tcPr>
            <w:tcW w:w="2069" w:type="dxa"/>
            <w:shd w:val="clear" w:color="auto" w:fill="auto"/>
            <w:vAlign w:val="center"/>
          </w:tcPr>
          <w:p w14:paraId="4017160F">
            <w:pPr>
              <w:widowControl/>
              <w:rPr>
                <w:rFonts w:ascii="宋体" w:hAnsi="宋体" w:cs="宋体"/>
                <w:kern w:val="0"/>
                <w:szCs w:val="21"/>
              </w:rPr>
            </w:pPr>
            <w:r>
              <w:rPr>
                <w:rFonts w:hint="eastAsia" w:ascii="宋体" w:hAnsi="宋体" w:cs="宋体"/>
                <w:kern w:val="0"/>
                <w:szCs w:val="21"/>
              </w:rPr>
              <w:t>“非永久性安装设备上用来</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8AC8E74">
            <w:pPr>
              <w:widowControl/>
              <w:rPr>
                <w:rFonts w:ascii="宋体" w:hAnsi="宋体" w:cs="宋体"/>
                <w:kern w:val="0"/>
                <w:szCs w:val="21"/>
              </w:rPr>
            </w:pPr>
            <w:r>
              <w:rPr>
                <w:rFonts w:hint="eastAsia" w:ascii="宋体" w:hAnsi="宋体" w:cs="宋体"/>
                <w:kern w:val="0"/>
                <w:szCs w:val="21"/>
              </w:rPr>
              <w:t>8.11.2</w:t>
            </w:r>
          </w:p>
        </w:tc>
        <w:tc>
          <w:tcPr>
            <w:tcW w:w="1528" w:type="dxa"/>
            <w:shd w:val="clear" w:color="auto" w:fill="auto"/>
            <w:vAlign w:val="center"/>
          </w:tcPr>
          <w:p w14:paraId="31D42C5C">
            <w:pPr>
              <w:rPr>
                <w:rFonts w:ascii="宋体" w:hAnsi="宋体" w:cs="宋体"/>
                <w:szCs w:val="21"/>
              </w:rPr>
            </w:pPr>
            <w:r>
              <w:rPr>
                <w:rFonts w:hint="eastAsia" w:ascii="宋体" w:hAnsi="宋体"/>
                <w:szCs w:val="21"/>
              </w:rPr>
              <w:t>多位插座</w:t>
            </w:r>
          </w:p>
        </w:tc>
        <w:tc>
          <w:tcPr>
            <w:tcW w:w="3325" w:type="dxa"/>
            <w:shd w:val="clear" w:color="auto" w:fill="auto"/>
            <w:vAlign w:val="center"/>
          </w:tcPr>
          <w:p w14:paraId="3C6B23C5">
            <w:pPr>
              <w:rPr>
                <w:rFonts w:ascii="宋体" w:hAnsi="宋体" w:cs="宋体"/>
                <w:szCs w:val="21"/>
              </w:rPr>
            </w:pPr>
            <w:r>
              <w:rPr>
                <w:rFonts w:hint="eastAsia" w:ascii="宋体" w:hAnsi="宋体"/>
                <w:szCs w:val="21"/>
              </w:rPr>
              <w:t>新版中辅助网电源输出也认为是多位插座</w:t>
            </w:r>
          </w:p>
        </w:tc>
      </w:tr>
      <w:tr w14:paraId="2726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B30F16D">
            <w:pPr>
              <w:widowControl/>
              <w:rPr>
                <w:rFonts w:ascii="宋体" w:hAnsi="宋体" w:cs="宋体"/>
                <w:kern w:val="0"/>
                <w:szCs w:val="21"/>
              </w:rPr>
            </w:pPr>
            <w:r>
              <w:rPr>
                <w:rFonts w:hint="eastAsia" w:ascii="宋体" w:hAnsi="宋体" w:cs="宋体"/>
                <w:kern w:val="0"/>
                <w:szCs w:val="21"/>
              </w:rPr>
              <w:t>57.2 f)</w:t>
            </w:r>
          </w:p>
        </w:tc>
        <w:tc>
          <w:tcPr>
            <w:tcW w:w="2069" w:type="dxa"/>
            <w:shd w:val="clear" w:color="auto" w:fill="auto"/>
            <w:vAlign w:val="center"/>
          </w:tcPr>
          <w:p w14:paraId="1F861E7F">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C7001D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B8C7A3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514D9EB">
            <w:pPr>
              <w:widowControl/>
              <w:rPr>
                <w:rFonts w:ascii="宋体" w:hAnsi="宋体" w:cs="宋体"/>
                <w:kern w:val="0"/>
                <w:szCs w:val="21"/>
              </w:rPr>
            </w:pPr>
            <w:r>
              <w:rPr>
                <w:rFonts w:hint="eastAsia" w:ascii="宋体" w:hAnsi="宋体" w:cs="宋体"/>
                <w:kern w:val="0"/>
                <w:szCs w:val="21"/>
              </w:rPr>
              <w:t>无通用要求</w:t>
            </w:r>
          </w:p>
        </w:tc>
      </w:tr>
      <w:tr w14:paraId="1B39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5466479">
            <w:pPr>
              <w:widowControl/>
              <w:rPr>
                <w:rFonts w:ascii="宋体" w:hAnsi="宋体" w:cs="宋体"/>
                <w:kern w:val="0"/>
                <w:szCs w:val="21"/>
              </w:rPr>
            </w:pPr>
            <w:r>
              <w:rPr>
                <w:rFonts w:hint="eastAsia" w:ascii="宋体" w:hAnsi="宋体" w:cs="宋体"/>
                <w:kern w:val="0"/>
                <w:szCs w:val="21"/>
              </w:rPr>
              <w:t>57.2 g)</w:t>
            </w:r>
          </w:p>
        </w:tc>
        <w:tc>
          <w:tcPr>
            <w:tcW w:w="2069" w:type="dxa"/>
            <w:shd w:val="clear" w:color="auto" w:fill="auto"/>
            <w:vAlign w:val="center"/>
          </w:tcPr>
          <w:p w14:paraId="6D23CE3D">
            <w:pPr>
              <w:widowControl/>
              <w:rPr>
                <w:rFonts w:ascii="宋体" w:hAnsi="宋体" w:cs="宋体"/>
                <w:kern w:val="0"/>
                <w:szCs w:val="21"/>
              </w:rPr>
            </w:pPr>
            <w:r>
              <w:rPr>
                <w:rFonts w:hint="eastAsia" w:ascii="宋体" w:hAnsi="宋体" w:cs="宋体"/>
                <w:kern w:val="0"/>
                <w:szCs w:val="21"/>
              </w:rPr>
              <w:t>“除了需要提供功能</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0F774E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21C1FC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B1D0DD4">
            <w:pPr>
              <w:widowControl/>
              <w:rPr>
                <w:rFonts w:ascii="宋体" w:hAnsi="宋体" w:cs="宋体"/>
                <w:kern w:val="0"/>
                <w:szCs w:val="21"/>
              </w:rPr>
            </w:pPr>
            <w:r>
              <w:rPr>
                <w:rFonts w:hint="eastAsia" w:ascii="宋体" w:hAnsi="宋体" w:cs="宋体"/>
                <w:kern w:val="0"/>
                <w:szCs w:val="21"/>
              </w:rPr>
              <w:t>/</w:t>
            </w:r>
          </w:p>
        </w:tc>
      </w:tr>
      <w:tr w14:paraId="6C1E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19C1ABB">
            <w:pPr>
              <w:widowControl/>
              <w:rPr>
                <w:rFonts w:ascii="宋体" w:hAnsi="宋体" w:cs="宋体"/>
                <w:kern w:val="0"/>
                <w:szCs w:val="21"/>
              </w:rPr>
            </w:pPr>
            <w:r>
              <w:rPr>
                <w:rFonts w:hint="eastAsia" w:ascii="宋体" w:hAnsi="宋体" w:cs="宋体"/>
                <w:kern w:val="0"/>
                <w:szCs w:val="21"/>
              </w:rPr>
              <w:t>57.3</w:t>
            </w:r>
          </w:p>
        </w:tc>
        <w:tc>
          <w:tcPr>
            <w:tcW w:w="2069" w:type="dxa"/>
            <w:shd w:val="clear" w:color="auto" w:fill="auto"/>
            <w:vAlign w:val="center"/>
          </w:tcPr>
          <w:p w14:paraId="56A7D225">
            <w:pPr>
              <w:widowControl/>
              <w:rPr>
                <w:rFonts w:ascii="宋体" w:hAnsi="宋体" w:cs="宋体"/>
                <w:kern w:val="0"/>
                <w:szCs w:val="21"/>
              </w:rPr>
            </w:pPr>
            <w:r>
              <w:rPr>
                <w:rFonts w:hint="eastAsia" w:ascii="宋体" w:hAnsi="宋体" w:cs="宋体"/>
                <w:kern w:val="0"/>
                <w:szCs w:val="21"/>
              </w:rPr>
              <w:t>“电源软电线”</w:t>
            </w:r>
          </w:p>
        </w:tc>
        <w:tc>
          <w:tcPr>
            <w:tcW w:w="975" w:type="dxa"/>
            <w:shd w:val="clear" w:color="auto" w:fill="auto"/>
            <w:vAlign w:val="center"/>
          </w:tcPr>
          <w:p w14:paraId="493C387B">
            <w:pPr>
              <w:widowControl/>
              <w:rPr>
                <w:rFonts w:ascii="宋体" w:hAnsi="宋体" w:cs="宋体"/>
                <w:kern w:val="0"/>
                <w:szCs w:val="21"/>
              </w:rPr>
            </w:pPr>
            <w:r>
              <w:rPr>
                <w:rFonts w:hint="eastAsia" w:ascii="宋体" w:hAnsi="宋体" w:cs="宋体"/>
                <w:kern w:val="0"/>
                <w:szCs w:val="21"/>
              </w:rPr>
              <w:t>8.11.3</w:t>
            </w:r>
          </w:p>
        </w:tc>
        <w:tc>
          <w:tcPr>
            <w:tcW w:w="1528" w:type="dxa"/>
            <w:shd w:val="clear" w:color="auto" w:fill="auto"/>
            <w:vAlign w:val="center"/>
          </w:tcPr>
          <w:p w14:paraId="2CC9C6DA">
            <w:pPr>
              <w:widowControl/>
              <w:rPr>
                <w:rFonts w:ascii="宋体" w:hAnsi="宋体" w:cs="宋体"/>
                <w:kern w:val="0"/>
                <w:szCs w:val="21"/>
              </w:rPr>
            </w:pPr>
            <w:r>
              <w:rPr>
                <w:rFonts w:hint="eastAsia" w:ascii="宋体" w:hAnsi="宋体" w:cs="宋体"/>
                <w:kern w:val="0"/>
                <w:szCs w:val="21"/>
              </w:rPr>
              <w:t>电源软电线</w:t>
            </w:r>
          </w:p>
        </w:tc>
        <w:tc>
          <w:tcPr>
            <w:tcW w:w="3325" w:type="dxa"/>
            <w:shd w:val="clear" w:color="auto" w:fill="auto"/>
            <w:vAlign w:val="center"/>
          </w:tcPr>
          <w:p w14:paraId="110A7472">
            <w:pPr>
              <w:widowControl/>
              <w:rPr>
                <w:rFonts w:ascii="宋体" w:hAnsi="宋体" w:cs="宋体"/>
                <w:kern w:val="0"/>
                <w:szCs w:val="21"/>
              </w:rPr>
            </w:pPr>
            <w:r>
              <w:rPr>
                <w:rFonts w:hint="eastAsia" w:ascii="宋体" w:hAnsi="宋体" w:cs="宋体"/>
                <w:kern w:val="0"/>
                <w:szCs w:val="21"/>
              </w:rPr>
              <w:t>无明显差异</w:t>
            </w:r>
          </w:p>
        </w:tc>
      </w:tr>
      <w:tr w14:paraId="2D6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323882AC">
            <w:pPr>
              <w:widowControl/>
              <w:rPr>
                <w:rFonts w:ascii="宋体" w:hAnsi="宋体" w:cs="宋体"/>
                <w:kern w:val="0"/>
                <w:szCs w:val="21"/>
              </w:rPr>
            </w:pPr>
            <w:r>
              <w:rPr>
                <w:rFonts w:hint="eastAsia" w:ascii="宋体" w:hAnsi="宋体" w:cs="宋体"/>
                <w:kern w:val="0"/>
                <w:szCs w:val="21"/>
              </w:rPr>
              <w:t>57.3 a)</w:t>
            </w:r>
          </w:p>
        </w:tc>
        <w:tc>
          <w:tcPr>
            <w:tcW w:w="2069" w:type="dxa"/>
            <w:vAlign w:val="center"/>
          </w:tcPr>
          <w:p w14:paraId="0F16EAFA">
            <w:pPr>
              <w:widowControl/>
              <w:rPr>
                <w:rFonts w:ascii="宋体" w:hAnsi="宋体" w:cs="宋体"/>
                <w:kern w:val="0"/>
                <w:szCs w:val="21"/>
              </w:rPr>
            </w:pPr>
            <w:r>
              <w:rPr>
                <w:rFonts w:hint="eastAsia" w:ascii="宋体" w:hAnsi="宋体" w:cs="宋体"/>
                <w:kern w:val="0"/>
                <w:szCs w:val="21"/>
              </w:rPr>
              <w:t>“应用”</w:t>
            </w:r>
          </w:p>
        </w:tc>
        <w:tc>
          <w:tcPr>
            <w:tcW w:w="975" w:type="dxa"/>
            <w:shd w:val="clear" w:color="auto" w:fill="auto"/>
            <w:vAlign w:val="center"/>
          </w:tcPr>
          <w:p w14:paraId="6ADDB4FF">
            <w:pPr>
              <w:widowControl/>
              <w:rPr>
                <w:rFonts w:ascii="宋体" w:hAnsi="宋体" w:cs="宋体"/>
                <w:kern w:val="0"/>
                <w:szCs w:val="21"/>
              </w:rPr>
            </w:pPr>
            <w:r>
              <w:rPr>
                <w:rFonts w:hint="eastAsia" w:ascii="宋体" w:hAnsi="宋体" w:cs="宋体"/>
                <w:kern w:val="0"/>
                <w:szCs w:val="21"/>
              </w:rPr>
              <w:t>8.11.3.1</w:t>
            </w:r>
          </w:p>
        </w:tc>
        <w:tc>
          <w:tcPr>
            <w:tcW w:w="1528" w:type="dxa"/>
            <w:shd w:val="clear" w:color="auto" w:fill="auto"/>
            <w:vAlign w:val="center"/>
          </w:tcPr>
          <w:p w14:paraId="69E601FB">
            <w:pPr>
              <w:widowControl/>
              <w:rPr>
                <w:rFonts w:ascii="宋体" w:hAnsi="宋体" w:cs="宋体"/>
                <w:kern w:val="0"/>
                <w:szCs w:val="21"/>
              </w:rPr>
            </w:pPr>
            <w:r>
              <w:rPr>
                <w:rFonts w:hint="eastAsia" w:ascii="宋体" w:hAnsi="宋体" w:cs="宋体"/>
                <w:kern w:val="0"/>
                <w:szCs w:val="21"/>
              </w:rPr>
              <w:t>应用</w:t>
            </w:r>
          </w:p>
        </w:tc>
        <w:tc>
          <w:tcPr>
            <w:tcW w:w="3325" w:type="dxa"/>
            <w:shd w:val="clear" w:color="auto" w:fill="auto"/>
            <w:vAlign w:val="center"/>
          </w:tcPr>
          <w:p w14:paraId="0AC4E92F">
            <w:pPr>
              <w:rPr>
                <w:rFonts w:ascii="宋体" w:hAnsi="宋体" w:cs="宋体"/>
                <w:szCs w:val="21"/>
              </w:rPr>
            </w:pPr>
            <w:r>
              <w:rPr>
                <w:rFonts w:hint="eastAsia" w:ascii="宋体" w:hAnsi="宋体"/>
                <w:szCs w:val="21"/>
              </w:rPr>
              <w:t>新版删除多个供电系统同时接通时的安全要求</w:t>
            </w:r>
          </w:p>
        </w:tc>
      </w:tr>
      <w:tr w14:paraId="01B3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0996766">
            <w:pPr>
              <w:widowControl/>
              <w:rPr>
                <w:rFonts w:ascii="宋体" w:hAnsi="宋体" w:cs="宋体"/>
                <w:kern w:val="0"/>
                <w:szCs w:val="21"/>
              </w:rPr>
            </w:pPr>
            <w:r>
              <w:rPr>
                <w:rFonts w:hint="eastAsia" w:ascii="宋体" w:hAnsi="宋体" w:cs="宋体"/>
                <w:kern w:val="0"/>
                <w:szCs w:val="21"/>
              </w:rPr>
              <w:t>57.3 b)</w:t>
            </w:r>
          </w:p>
        </w:tc>
        <w:tc>
          <w:tcPr>
            <w:tcW w:w="2069" w:type="dxa"/>
            <w:vAlign w:val="center"/>
          </w:tcPr>
          <w:p w14:paraId="54155955">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类型</w:t>
            </w:r>
            <w:r>
              <w:rPr>
                <w:rFonts w:ascii="宋体" w:hAnsi="宋体" w:cs="宋体"/>
                <w:kern w:val="0"/>
                <w:szCs w:val="21"/>
              </w:rPr>
              <w:t>”</w:t>
            </w:r>
          </w:p>
        </w:tc>
        <w:tc>
          <w:tcPr>
            <w:tcW w:w="975" w:type="dxa"/>
            <w:shd w:val="clear" w:color="auto" w:fill="auto"/>
            <w:vAlign w:val="center"/>
          </w:tcPr>
          <w:p w14:paraId="59A68E85">
            <w:pPr>
              <w:widowControl/>
              <w:rPr>
                <w:rFonts w:ascii="宋体" w:hAnsi="宋体" w:cs="宋体"/>
                <w:kern w:val="0"/>
                <w:szCs w:val="21"/>
              </w:rPr>
            </w:pPr>
            <w:r>
              <w:rPr>
                <w:rFonts w:hint="eastAsia" w:ascii="宋体" w:hAnsi="宋体" w:cs="宋体"/>
                <w:kern w:val="0"/>
                <w:szCs w:val="21"/>
              </w:rPr>
              <w:t>8.11.3.2</w:t>
            </w:r>
          </w:p>
        </w:tc>
        <w:tc>
          <w:tcPr>
            <w:tcW w:w="1528" w:type="dxa"/>
            <w:shd w:val="clear" w:color="auto" w:fill="auto"/>
            <w:vAlign w:val="center"/>
          </w:tcPr>
          <w:p w14:paraId="40C42D16">
            <w:pPr>
              <w:widowControl/>
              <w:rPr>
                <w:rFonts w:ascii="宋体" w:hAnsi="宋体" w:cs="宋体"/>
                <w:kern w:val="0"/>
                <w:szCs w:val="21"/>
              </w:rPr>
            </w:pPr>
            <w:r>
              <w:rPr>
                <w:rFonts w:hint="eastAsia" w:ascii="宋体" w:hAnsi="宋体" w:cs="宋体"/>
                <w:kern w:val="0"/>
                <w:szCs w:val="21"/>
              </w:rPr>
              <w:t>类型</w:t>
            </w:r>
          </w:p>
        </w:tc>
        <w:tc>
          <w:tcPr>
            <w:tcW w:w="3325" w:type="dxa"/>
            <w:shd w:val="clear" w:color="auto" w:fill="auto"/>
            <w:vAlign w:val="center"/>
          </w:tcPr>
          <w:p w14:paraId="7C50727E">
            <w:pPr>
              <w:rPr>
                <w:rFonts w:ascii="宋体" w:hAnsi="宋体" w:cs="宋体"/>
                <w:szCs w:val="21"/>
              </w:rPr>
            </w:pPr>
            <w:r>
              <w:rPr>
                <w:rFonts w:hint="eastAsia" w:ascii="宋体" w:hAnsi="宋体" w:cs="宋体"/>
                <w:kern w:val="0"/>
                <w:szCs w:val="21"/>
              </w:rPr>
              <w:t>无明显差异</w:t>
            </w:r>
          </w:p>
        </w:tc>
      </w:tr>
      <w:tr w14:paraId="7419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98CD192">
            <w:pPr>
              <w:widowControl/>
              <w:rPr>
                <w:rFonts w:ascii="宋体" w:hAnsi="宋体" w:cs="宋体"/>
                <w:kern w:val="0"/>
                <w:szCs w:val="21"/>
              </w:rPr>
            </w:pPr>
            <w:r>
              <w:rPr>
                <w:rFonts w:hint="eastAsia" w:ascii="宋体" w:hAnsi="宋体" w:cs="宋体"/>
                <w:kern w:val="0"/>
                <w:szCs w:val="21"/>
              </w:rPr>
              <w:t>57.3 c)</w:t>
            </w:r>
          </w:p>
        </w:tc>
        <w:tc>
          <w:tcPr>
            <w:tcW w:w="2069" w:type="dxa"/>
            <w:vAlign w:val="center"/>
          </w:tcPr>
          <w:p w14:paraId="38D5947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导线的截面积</w:t>
            </w:r>
            <w:r>
              <w:rPr>
                <w:rFonts w:ascii="宋体" w:hAnsi="宋体" w:cs="宋体"/>
                <w:kern w:val="0"/>
                <w:szCs w:val="21"/>
              </w:rPr>
              <w:t>”</w:t>
            </w:r>
          </w:p>
        </w:tc>
        <w:tc>
          <w:tcPr>
            <w:tcW w:w="975" w:type="dxa"/>
            <w:shd w:val="clear" w:color="auto" w:fill="auto"/>
            <w:vAlign w:val="center"/>
          </w:tcPr>
          <w:p w14:paraId="05F00867">
            <w:pPr>
              <w:widowControl/>
              <w:rPr>
                <w:rFonts w:ascii="宋体" w:hAnsi="宋体" w:cs="宋体"/>
                <w:kern w:val="0"/>
                <w:szCs w:val="21"/>
              </w:rPr>
            </w:pPr>
            <w:r>
              <w:rPr>
                <w:rFonts w:hint="eastAsia" w:ascii="宋体" w:hAnsi="宋体" w:cs="宋体"/>
                <w:kern w:val="0"/>
                <w:szCs w:val="21"/>
              </w:rPr>
              <w:t>8.11.3.3</w:t>
            </w:r>
          </w:p>
        </w:tc>
        <w:tc>
          <w:tcPr>
            <w:tcW w:w="1528" w:type="dxa"/>
            <w:shd w:val="clear" w:color="auto" w:fill="auto"/>
            <w:vAlign w:val="center"/>
          </w:tcPr>
          <w:p w14:paraId="21A7782E">
            <w:pPr>
              <w:widowControl/>
              <w:rPr>
                <w:rFonts w:ascii="宋体" w:hAnsi="宋体" w:cs="宋体"/>
                <w:kern w:val="0"/>
                <w:szCs w:val="21"/>
              </w:rPr>
            </w:pPr>
            <w:r>
              <w:rPr>
                <w:rFonts w:hint="eastAsia" w:ascii="宋体" w:hAnsi="宋体" w:cs="宋体"/>
                <w:kern w:val="0"/>
                <w:szCs w:val="21"/>
              </w:rPr>
              <w:t>电源软电线导线的截面积</w:t>
            </w:r>
          </w:p>
        </w:tc>
        <w:tc>
          <w:tcPr>
            <w:tcW w:w="3325" w:type="dxa"/>
            <w:shd w:val="clear" w:color="auto" w:fill="auto"/>
            <w:vAlign w:val="center"/>
          </w:tcPr>
          <w:p w14:paraId="6DA4FF19">
            <w:pPr>
              <w:widowControl/>
              <w:rPr>
                <w:rFonts w:ascii="宋体" w:hAnsi="宋体" w:cs="宋体"/>
                <w:kern w:val="0"/>
                <w:szCs w:val="21"/>
              </w:rPr>
            </w:pPr>
            <w:r>
              <w:rPr>
                <w:rFonts w:hint="eastAsia" w:ascii="宋体" w:hAnsi="宋体" w:cs="宋体"/>
                <w:kern w:val="0"/>
                <w:szCs w:val="21"/>
              </w:rPr>
              <w:t>无明显差异</w:t>
            </w:r>
          </w:p>
        </w:tc>
      </w:tr>
      <w:tr w14:paraId="7D20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DE5BF1F">
            <w:pPr>
              <w:widowControl/>
              <w:rPr>
                <w:rFonts w:ascii="宋体" w:hAnsi="宋体" w:cs="宋体"/>
                <w:kern w:val="0"/>
                <w:szCs w:val="21"/>
              </w:rPr>
            </w:pPr>
            <w:r>
              <w:rPr>
                <w:rFonts w:hint="eastAsia" w:ascii="宋体" w:hAnsi="宋体" w:cs="宋体"/>
                <w:kern w:val="0"/>
                <w:szCs w:val="21"/>
              </w:rPr>
              <w:t>57.3 d)</w:t>
            </w:r>
          </w:p>
        </w:tc>
        <w:tc>
          <w:tcPr>
            <w:tcW w:w="2069" w:type="dxa"/>
            <w:vAlign w:val="center"/>
          </w:tcPr>
          <w:p w14:paraId="37C3851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导线的准备</w:t>
            </w:r>
            <w:r>
              <w:rPr>
                <w:rFonts w:ascii="宋体" w:hAnsi="宋体" w:cs="宋体"/>
                <w:kern w:val="0"/>
                <w:szCs w:val="21"/>
              </w:rPr>
              <w:t>”</w:t>
            </w:r>
          </w:p>
        </w:tc>
        <w:tc>
          <w:tcPr>
            <w:tcW w:w="975" w:type="dxa"/>
            <w:shd w:val="clear" w:color="auto" w:fill="auto"/>
            <w:vAlign w:val="center"/>
          </w:tcPr>
          <w:p w14:paraId="305796AF">
            <w:pPr>
              <w:widowControl/>
              <w:rPr>
                <w:rFonts w:ascii="宋体" w:hAnsi="宋体" w:cs="宋体"/>
                <w:kern w:val="0"/>
                <w:szCs w:val="21"/>
              </w:rPr>
            </w:pPr>
            <w:r>
              <w:rPr>
                <w:rFonts w:hint="eastAsia" w:ascii="宋体" w:hAnsi="宋体" w:cs="宋体"/>
                <w:kern w:val="0"/>
                <w:szCs w:val="21"/>
              </w:rPr>
              <w:t>8.10.2</w:t>
            </w:r>
          </w:p>
        </w:tc>
        <w:tc>
          <w:tcPr>
            <w:tcW w:w="1528" w:type="dxa"/>
            <w:shd w:val="clear" w:color="auto" w:fill="auto"/>
            <w:vAlign w:val="center"/>
          </w:tcPr>
          <w:p w14:paraId="642E9E4C">
            <w:pPr>
              <w:widowControl/>
              <w:rPr>
                <w:rFonts w:ascii="宋体" w:hAnsi="宋体" w:cs="宋体"/>
                <w:kern w:val="0"/>
                <w:szCs w:val="21"/>
              </w:rPr>
            </w:pPr>
            <w:r>
              <w:rPr>
                <w:rFonts w:hint="eastAsia" w:ascii="宋体" w:hAnsi="宋体" w:cs="宋体"/>
                <w:kern w:val="0"/>
                <w:szCs w:val="21"/>
              </w:rPr>
              <w:t>电线的固定</w:t>
            </w:r>
          </w:p>
        </w:tc>
        <w:tc>
          <w:tcPr>
            <w:tcW w:w="3325" w:type="dxa"/>
            <w:shd w:val="clear" w:color="auto" w:fill="auto"/>
            <w:vAlign w:val="center"/>
          </w:tcPr>
          <w:p w14:paraId="65A7F687">
            <w:pPr>
              <w:widowControl/>
              <w:rPr>
                <w:rFonts w:ascii="宋体" w:hAnsi="宋体" w:cs="宋体"/>
                <w:kern w:val="0"/>
                <w:szCs w:val="21"/>
              </w:rPr>
            </w:pPr>
            <w:r>
              <w:rPr>
                <w:rFonts w:hint="eastAsia" w:ascii="宋体" w:hAnsi="宋体" w:cs="宋体"/>
                <w:kern w:val="0"/>
                <w:szCs w:val="21"/>
              </w:rPr>
              <w:t>新版增加风险管理内容</w:t>
            </w:r>
          </w:p>
        </w:tc>
      </w:tr>
      <w:tr w14:paraId="64D0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D6C5B5">
            <w:pPr>
              <w:widowControl/>
              <w:rPr>
                <w:rFonts w:ascii="宋体" w:hAnsi="宋体" w:cs="宋体"/>
                <w:kern w:val="0"/>
                <w:szCs w:val="21"/>
              </w:rPr>
            </w:pPr>
            <w:r>
              <w:rPr>
                <w:rFonts w:hint="eastAsia" w:ascii="宋体" w:hAnsi="宋体" w:cs="宋体"/>
                <w:kern w:val="0"/>
                <w:szCs w:val="21"/>
              </w:rPr>
              <w:t>57.4</w:t>
            </w:r>
          </w:p>
        </w:tc>
        <w:tc>
          <w:tcPr>
            <w:tcW w:w="2069" w:type="dxa"/>
            <w:shd w:val="clear" w:color="auto" w:fill="auto"/>
            <w:vAlign w:val="center"/>
          </w:tcPr>
          <w:p w14:paraId="7E4B6DB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电源软电线的连接</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57FCBB8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F79010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BEA5CC1">
            <w:pPr>
              <w:widowControl/>
              <w:rPr>
                <w:rFonts w:ascii="宋体" w:hAnsi="宋体" w:cs="宋体"/>
                <w:kern w:val="0"/>
                <w:szCs w:val="21"/>
              </w:rPr>
            </w:pPr>
            <w:r>
              <w:rPr>
                <w:rFonts w:hint="eastAsia" w:ascii="宋体" w:hAnsi="宋体" w:cs="宋体"/>
                <w:kern w:val="0"/>
                <w:szCs w:val="21"/>
              </w:rPr>
              <w:t>/</w:t>
            </w:r>
          </w:p>
        </w:tc>
      </w:tr>
      <w:tr w14:paraId="0B07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04C4C969">
            <w:pPr>
              <w:widowControl/>
              <w:rPr>
                <w:rFonts w:ascii="宋体" w:hAnsi="宋体" w:cs="宋体"/>
                <w:kern w:val="0"/>
                <w:szCs w:val="21"/>
              </w:rPr>
            </w:pPr>
            <w:r>
              <w:rPr>
                <w:rFonts w:hint="eastAsia" w:ascii="宋体" w:hAnsi="宋体" w:cs="宋体"/>
                <w:kern w:val="0"/>
                <w:szCs w:val="21"/>
              </w:rPr>
              <w:t>57.4 a)</w:t>
            </w:r>
          </w:p>
        </w:tc>
        <w:tc>
          <w:tcPr>
            <w:tcW w:w="2069" w:type="dxa"/>
            <w:vAlign w:val="center"/>
          </w:tcPr>
          <w:p w14:paraId="001DF6E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电线固定用的零件</w:t>
            </w:r>
            <w:r>
              <w:rPr>
                <w:rFonts w:ascii="宋体" w:hAnsi="宋体" w:cs="宋体"/>
                <w:kern w:val="0"/>
                <w:szCs w:val="21"/>
              </w:rPr>
              <w:t>”</w:t>
            </w:r>
          </w:p>
        </w:tc>
        <w:tc>
          <w:tcPr>
            <w:tcW w:w="975" w:type="dxa"/>
            <w:shd w:val="clear" w:color="auto" w:fill="auto"/>
            <w:vAlign w:val="center"/>
          </w:tcPr>
          <w:p w14:paraId="135D4FB6">
            <w:pPr>
              <w:widowControl/>
              <w:rPr>
                <w:rFonts w:ascii="宋体" w:hAnsi="宋体" w:cs="宋体"/>
                <w:kern w:val="0"/>
                <w:szCs w:val="21"/>
              </w:rPr>
            </w:pPr>
            <w:r>
              <w:rPr>
                <w:rFonts w:hint="eastAsia" w:ascii="宋体" w:hAnsi="宋体" w:cs="宋体"/>
                <w:kern w:val="0"/>
                <w:szCs w:val="21"/>
              </w:rPr>
              <w:t>8.11.3.5</w:t>
            </w:r>
          </w:p>
        </w:tc>
        <w:tc>
          <w:tcPr>
            <w:tcW w:w="1528" w:type="dxa"/>
            <w:shd w:val="clear" w:color="auto" w:fill="auto"/>
            <w:vAlign w:val="center"/>
          </w:tcPr>
          <w:p w14:paraId="48C559D6">
            <w:pPr>
              <w:widowControl/>
              <w:rPr>
                <w:rFonts w:ascii="宋体" w:hAnsi="宋体" w:cs="宋体"/>
                <w:kern w:val="0"/>
                <w:szCs w:val="21"/>
              </w:rPr>
            </w:pPr>
            <w:r>
              <w:rPr>
                <w:rFonts w:hint="eastAsia" w:ascii="宋体" w:hAnsi="宋体" w:cs="宋体"/>
                <w:kern w:val="0"/>
                <w:szCs w:val="21"/>
              </w:rPr>
              <w:t>电线固定用零件</w:t>
            </w:r>
          </w:p>
        </w:tc>
        <w:tc>
          <w:tcPr>
            <w:tcW w:w="3325" w:type="dxa"/>
            <w:shd w:val="clear" w:color="auto" w:fill="auto"/>
            <w:vAlign w:val="center"/>
          </w:tcPr>
          <w:p w14:paraId="18919F6F">
            <w:pPr>
              <w:widowControl/>
              <w:rPr>
                <w:rFonts w:ascii="宋体" w:hAnsi="宋体" w:cs="宋体"/>
                <w:kern w:val="0"/>
                <w:szCs w:val="21"/>
              </w:rPr>
            </w:pPr>
            <w:r>
              <w:rPr>
                <w:rFonts w:hint="eastAsia" w:ascii="宋体" w:hAnsi="宋体" w:cs="宋体"/>
                <w:kern w:val="0"/>
                <w:szCs w:val="21"/>
              </w:rPr>
              <w:t>新版新增防止电源软电线被推入设备或网电源连接器的要求</w:t>
            </w:r>
          </w:p>
        </w:tc>
      </w:tr>
      <w:tr w14:paraId="578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6864CCE9">
            <w:pPr>
              <w:widowControl/>
              <w:rPr>
                <w:rFonts w:ascii="宋体" w:hAnsi="宋体" w:cs="宋体"/>
                <w:kern w:val="0"/>
                <w:szCs w:val="21"/>
              </w:rPr>
            </w:pPr>
            <w:r>
              <w:rPr>
                <w:rFonts w:hint="eastAsia" w:ascii="宋体" w:hAnsi="宋体" w:cs="宋体"/>
                <w:kern w:val="0"/>
                <w:szCs w:val="21"/>
              </w:rPr>
              <w:t>57.4 a)</w:t>
            </w:r>
          </w:p>
          <w:p w14:paraId="18071635">
            <w:pPr>
              <w:widowControl/>
              <w:rPr>
                <w:rFonts w:ascii="宋体" w:hAnsi="宋体" w:cs="宋体"/>
                <w:kern w:val="0"/>
                <w:szCs w:val="21"/>
              </w:rPr>
            </w:pPr>
            <w:r>
              <w:rPr>
                <w:rFonts w:hint="eastAsia" w:ascii="宋体" w:hAnsi="宋体" w:cs="宋体"/>
                <w:kern w:val="0"/>
                <w:szCs w:val="21"/>
              </w:rPr>
              <w:t>列项1</w:t>
            </w:r>
          </w:p>
        </w:tc>
        <w:tc>
          <w:tcPr>
            <w:tcW w:w="2069" w:type="dxa"/>
            <w:vAlign w:val="center"/>
          </w:tcPr>
          <w:p w14:paraId="6604F9E9">
            <w:pPr>
              <w:rPr>
                <w:rFonts w:ascii="宋体" w:hAnsi="宋体"/>
                <w:szCs w:val="21"/>
              </w:rPr>
            </w:pPr>
            <w:r>
              <w:rPr>
                <w:rFonts w:hint="eastAsia" w:ascii="宋体" w:hAnsi="宋体" w:cs="宋体"/>
                <w:kern w:val="0"/>
                <w:szCs w:val="21"/>
              </w:rPr>
              <w:t>“配有电源软电线的设备</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48E300A">
            <w:pPr>
              <w:widowControl/>
              <w:rPr>
                <w:rFonts w:ascii="宋体" w:hAnsi="宋体" w:cs="宋体"/>
                <w:kern w:val="0"/>
                <w:szCs w:val="21"/>
              </w:rPr>
            </w:pPr>
            <w:r>
              <w:rPr>
                <w:rFonts w:hint="eastAsia" w:ascii="宋体" w:hAnsi="宋体" w:cs="宋体"/>
                <w:kern w:val="0"/>
                <w:szCs w:val="21"/>
              </w:rPr>
              <w:t>8.11.3.5 a)</w:t>
            </w:r>
          </w:p>
        </w:tc>
        <w:tc>
          <w:tcPr>
            <w:tcW w:w="1528" w:type="dxa"/>
            <w:shd w:val="clear" w:color="auto" w:fill="auto"/>
            <w:vAlign w:val="center"/>
          </w:tcPr>
          <w:p w14:paraId="4E53A1A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7A04424">
            <w:pPr>
              <w:widowControl/>
              <w:rPr>
                <w:rFonts w:ascii="宋体" w:hAnsi="宋体" w:cs="宋体"/>
                <w:kern w:val="0"/>
                <w:szCs w:val="21"/>
              </w:rPr>
            </w:pPr>
            <w:r>
              <w:rPr>
                <w:rFonts w:hint="eastAsia" w:ascii="宋体" w:hAnsi="宋体" w:cs="宋体"/>
                <w:kern w:val="0"/>
                <w:szCs w:val="21"/>
              </w:rPr>
              <w:t>无明显差异</w:t>
            </w:r>
          </w:p>
        </w:tc>
      </w:tr>
      <w:tr w14:paraId="68BF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095C5A5">
            <w:pPr>
              <w:widowControl/>
              <w:rPr>
                <w:rFonts w:ascii="宋体" w:hAnsi="宋体" w:cs="宋体"/>
                <w:kern w:val="0"/>
                <w:szCs w:val="21"/>
              </w:rPr>
            </w:pPr>
            <w:r>
              <w:rPr>
                <w:rFonts w:hint="eastAsia" w:ascii="宋体" w:hAnsi="宋体" w:cs="宋体"/>
                <w:kern w:val="0"/>
                <w:szCs w:val="21"/>
              </w:rPr>
              <w:t>57.4 a)</w:t>
            </w:r>
          </w:p>
          <w:p w14:paraId="5B5874F0">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vAlign w:val="center"/>
          </w:tcPr>
          <w:p w14:paraId="1D170059">
            <w:pPr>
              <w:rPr>
                <w:rFonts w:ascii="宋体" w:hAnsi="宋体"/>
                <w:szCs w:val="21"/>
              </w:rPr>
            </w:pPr>
            <w:r>
              <w:rPr>
                <w:rFonts w:hint="eastAsia" w:ascii="宋体" w:hAnsi="宋体" w:cs="宋体"/>
                <w:kern w:val="0"/>
                <w:szCs w:val="21"/>
              </w:rPr>
              <w:t>“供软电线固定用的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1F2126A">
            <w:pPr>
              <w:widowControl/>
              <w:rPr>
                <w:rFonts w:ascii="宋体" w:hAnsi="宋体" w:cs="宋体"/>
                <w:kern w:val="0"/>
                <w:szCs w:val="21"/>
              </w:rPr>
            </w:pPr>
            <w:r>
              <w:rPr>
                <w:rFonts w:hint="eastAsia" w:ascii="宋体" w:hAnsi="宋体" w:cs="宋体"/>
                <w:kern w:val="0"/>
                <w:szCs w:val="21"/>
              </w:rPr>
              <w:t>8.11.3.5 b)</w:t>
            </w:r>
          </w:p>
        </w:tc>
        <w:tc>
          <w:tcPr>
            <w:tcW w:w="1528" w:type="dxa"/>
            <w:shd w:val="clear" w:color="auto" w:fill="auto"/>
          </w:tcPr>
          <w:p w14:paraId="5D89184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A96C952">
            <w:pPr>
              <w:widowControl/>
              <w:rPr>
                <w:rFonts w:ascii="宋体" w:hAnsi="宋体" w:cs="宋体"/>
                <w:kern w:val="0"/>
                <w:szCs w:val="21"/>
              </w:rPr>
            </w:pPr>
            <w:r>
              <w:rPr>
                <w:rFonts w:hint="eastAsia" w:ascii="宋体" w:hAnsi="宋体" w:cs="宋体"/>
                <w:kern w:val="0"/>
                <w:szCs w:val="21"/>
              </w:rPr>
              <w:t>无明显差异</w:t>
            </w:r>
          </w:p>
        </w:tc>
      </w:tr>
      <w:tr w14:paraId="4DC7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FEDCA9C">
            <w:pPr>
              <w:widowControl/>
              <w:rPr>
                <w:rFonts w:ascii="宋体" w:hAnsi="宋体" w:cs="宋体"/>
                <w:kern w:val="0"/>
                <w:szCs w:val="21"/>
              </w:rPr>
            </w:pPr>
            <w:r>
              <w:rPr>
                <w:rFonts w:hint="eastAsia" w:ascii="宋体" w:hAnsi="宋体" w:cs="宋体"/>
                <w:kern w:val="0"/>
                <w:szCs w:val="21"/>
              </w:rPr>
              <w:t>57.4 a)</w:t>
            </w:r>
          </w:p>
          <w:p w14:paraId="35A4BCC0">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vAlign w:val="center"/>
          </w:tcPr>
          <w:p w14:paraId="387D4958">
            <w:pPr>
              <w:rPr>
                <w:rFonts w:ascii="宋体" w:hAnsi="宋体"/>
                <w:szCs w:val="21"/>
              </w:rPr>
            </w:pPr>
            <w:r>
              <w:rPr>
                <w:rFonts w:hint="eastAsia" w:ascii="宋体" w:hAnsi="宋体" w:cs="宋体"/>
                <w:kern w:val="0"/>
                <w:szCs w:val="21"/>
              </w:rPr>
              <w:t>“电源软电线固定用的零件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743C661">
            <w:pPr>
              <w:widowControl/>
              <w:rPr>
                <w:rFonts w:ascii="宋体" w:hAnsi="宋体" w:cs="宋体"/>
                <w:kern w:val="0"/>
                <w:szCs w:val="21"/>
              </w:rPr>
            </w:pPr>
            <w:r>
              <w:rPr>
                <w:rFonts w:hint="eastAsia" w:ascii="宋体" w:hAnsi="宋体" w:cs="宋体"/>
                <w:kern w:val="0"/>
                <w:szCs w:val="21"/>
              </w:rPr>
              <w:t>8.11.3.5 c)</w:t>
            </w:r>
          </w:p>
        </w:tc>
        <w:tc>
          <w:tcPr>
            <w:tcW w:w="1528" w:type="dxa"/>
            <w:shd w:val="clear" w:color="auto" w:fill="auto"/>
          </w:tcPr>
          <w:p w14:paraId="75EE2F4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621E5F6">
            <w:pPr>
              <w:widowControl/>
              <w:rPr>
                <w:rFonts w:ascii="宋体" w:hAnsi="宋体" w:cs="宋体"/>
                <w:kern w:val="0"/>
                <w:szCs w:val="21"/>
              </w:rPr>
            </w:pPr>
            <w:r>
              <w:rPr>
                <w:rFonts w:hint="eastAsia" w:ascii="宋体" w:hAnsi="宋体" w:cs="宋体"/>
                <w:kern w:val="0"/>
                <w:szCs w:val="21"/>
              </w:rPr>
              <w:t>无明显差异</w:t>
            </w:r>
          </w:p>
        </w:tc>
      </w:tr>
      <w:tr w14:paraId="1F9F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F47B635">
            <w:pPr>
              <w:widowControl/>
              <w:rPr>
                <w:rFonts w:ascii="宋体" w:hAnsi="宋体" w:cs="宋体"/>
                <w:kern w:val="0"/>
                <w:szCs w:val="21"/>
              </w:rPr>
            </w:pPr>
            <w:r>
              <w:rPr>
                <w:rFonts w:hint="eastAsia" w:ascii="宋体" w:hAnsi="宋体" w:cs="宋体"/>
                <w:kern w:val="0"/>
                <w:szCs w:val="21"/>
              </w:rPr>
              <w:t>57.4 a)</w:t>
            </w:r>
          </w:p>
          <w:p w14:paraId="22CA2553">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4</w:t>
            </w:r>
          </w:p>
        </w:tc>
        <w:tc>
          <w:tcPr>
            <w:tcW w:w="2069" w:type="dxa"/>
            <w:vAlign w:val="center"/>
          </w:tcPr>
          <w:p w14:paraId="781D53D4">
            <w:pPr>
              <w:rPr>
                <w:rFonts w:ascii="宋体" w:hAnsi="宋体"/>
                <w:szCs w:val="21"/>
              </w:rPr>
            </w:pPr>
            <w:r>
              <w:rPr>
                <w:rFonts w:hint="eastAsia" w:ascii="宋体" w:hAnsi="宋体" w:cs="宋体"/>
                <w:kern w:val="0"/>
                <w:szCs w:val="21"/>
              </w:rPr>
              <w:t xml:space="preserve"> “在更换电源软电线时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EE7E43D">
            <w:pPr>
              <w:widowControl/>
              <w:rPr>
                <w:rFonts w:ascii="宋体" w:hAnsi="宋体" w:cs="宋体"/>
                <w:kern w:val="0"/>
                <w:szCs w:val="21"/>
              </w:rPr>
            </w:pPr>
            <w:r>
              <w:rPr>
                <w:rFonts w:hint="eastAsia" w:ascii="宋体" w:hAnsi="宋体" w:cs="宋体"/>
                <w:kern w:val="0"/>
                <w:szCs w:val="21"/>
              </w:rPr>
              <w:t>8.11.3.5 d)</w:t>
            </w:r>
          </w:p>
        </w:tc>
        <w:tc>
          <w:tcPr>
            <w:tcW w:w="1528" w:type="dxa"/>
            <w:shd w:val="clear" w:color="auto" w:fill="auto"/>
          </w:tcPr>
          <w:p w14:paraId="17F7D70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C8C0CF3">
            <w:pPr>
              <w:widowControl/>
              <w:rPr>
                <w:rFonts w:ascii="宋体" w:hAnsi="宋体" w:cs="宋体"/>
                <w:kern w:val="0"/>
                <w:szCs w:val="21"/>
              </w:rPr>
            </w:pPr>
            <w:r>
              <w:rPr>
                <w:rFonts w:hint="eastAsia" w:ascii="宋体" w:hAnsi="宋体" w:cs="宋体"/>
                <w:kern w:val="0"/>
                <w:szCs w:val="21"/>
              </w:rPr>
              <w:t>无明显差异</w:t>
            </w:r>
          </w:p>
        </w:tc>
      </w:tr>
      <w:tr w14:paraId="3C18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60886D80">
            <w:pPr>
              <w:widowControl/>
              <w:rPr>
                <w:rFonts w:ascii="宋体" w:hAnsi="宋体" w:cs="宋体"/>
                <w:kern w:val="0"/>
                <w:szCs w:val="21"/>
              </w:rPr>
            </w:pPr>
            <w:r>
              <w:rPr>
                <w:rFonts w:hint="eastAsia" w:ascii="宋体" w:hAnsi="宋体" w:cs="宋体"/>
                <w:kern w:val="0"/>
                <w:szCs w:val="21"/>
              </w:rPr>
              <w:t>57.4 a)</w:t>
            </w:r>
          </w:p>
          <w:p w14:paraId="6596E9E2">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5</w:t>
            </w:r>
          </w:p>
        </w:tc>
        <w:tc>
          <w:tcPr>
            <w:tcW w:w="2069" w:type="dxa"/>
            <w:vAlign w:val="center"/>
          </w:tcPr>
          <w:p w14:paraId="06B30B90">
            <w:pPr>
              <w:rPr>
                <w:rFonts w:ascii="宋体" w:hAnsi="宋体"/>
                <w:szCs w:val="21"/>
              </w:rPr>
            </w:pPr>
            <w:r>
              <w:rPr>
                <w:rFonts w:hint="eastAsia" w:ascii="宋体" w:hAnsi="宋体" w:cs="宋体"/>
                <w:kern w:val="0"/>
                <w:szCs w:val="21"/>
              </w:rPr>
              <w:t xml:space="preserve"> “电源软电线中的导线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40E5CA3">
            <w:pPr>
              <w:widowControl/>
              <w:rPr>
                <w:rFonts w:ascii="宋体" w:hAnsi="宋体" w:cs="宋体"/>
                <w:kern w:val="0"/>
                <w:szCs w:val="21"/>
              </w:rPr>
            </w:pPr>
            <w:r>
              <w:rPr>
                <w:rFonts w:hint="eastAsia" w:ascii="宋体" w:hAnsi="宋体" w:cs="宋体"/>
                <w:kern w:val="0"/>
                <w:szCs w:val="21"/>
              </w:rPr>
              <w:t>8.11.3.5 e)</w:t>
            </w:r>
          </w:p>
        </w:tc>
        <w:tc>
          <w:tcPr>
            <w:tcW w:w="1528" w:type="dxa"/>
            <w:shd w:val="clear" w:color="auto" w:fill="auto"/>
          </w:tcPr>
          <w:p w14:paraId="04E07BD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9D0E3D9">
            <w:pPr>
              <w:widowControl/>
              <w:rPr>
                <w:rFonts w:ascii="宋体" w:hAnsi="宋体" w:cs="宋体"/>
                <w:kern w:val="0"/>
                <w:szCs w:val="21"/>
              </w:rPr>
            </w:pPr>
            <w:r>
              <w:rPr>
                <w:rFonts w:hint="eastAsia" w:ascii="宋体" w:hAnsi="宋体" w:cs="宋体"/>
                <w:kern w:val="0"/>
                <w:szCs w:val="21"/>
              </w:rPr>
              <w:t>无明显差异</w:t>
            </w:r>
          </w:p>
        </w:tc>
      </w:tr>
      <w:tr w14:paraId="592E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0F80018E">
            <w:pPr>
              <w:widowControl/>
              <w:rPr>
                <w:rFonts w:ascii="宋体" w:hAnsi="宋体" w:cs="宋体"/>
                <w:kern w:val="0"/>
                <w:szCs w:val="21"/>
              </w:rPr>
            </w:pPr>
            <w:r>
              <w:rPr>
                <w:rFonts w:hint="eastAsia" w:ascii="宋体" w:hAnsi="宋体" w:cs="宋体"/>
                <w:kern w:val="0"/>
                <w:szCs w:val="21"/>
              </w:rPr>
              <w:t xml:space="preserve">57.4 a) </w:t>
            </w:r>
          </w:p>
        </w:tc>
        <w:tc>
          <w:tcPr>
            <w:tcW w:w="2069" w:type="dxa"/>
            <w:vAlign w:val="center"/>
          </w:tcPr>
          <w:p w14:paraId="5B704A19">
            <w:pPr>
              <w:rPr>
                <w:rFonts w:ascii="宋体" w:hAnsi="宋体" w:cs="宋体"/>
                <w:kern w:val="0"/>
                <w:szCs w:val="21"/>
              </w:rPr>
            </w:pPr>
            <w:r>
              <w:rPr>
                <w:rFonts w:hint="eastAsia" w:ascii="宋体" w:hAnsi="宋体" w:cs="宋体"/>
                <w:kern w:val="0"/>
                <w:szCs w:val="21"/>
              </w:rPr>
              <w:t>最后一段,“应不可能将软电线过度</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CA3E3EE">
            <w:pPr>
              <w:widowControl/>
              <w:rPr>
                <w:rFonts w:ascii="宋体" w:hAnsi="宋体" w:cs="宋体"/>
                <w:kern w:val="0"/>
                <w:szCs w:val="21"/>
              </w:rPr>
            </w:pPr>
            <w:r>
              <w:rPr>
                <w:rFonts w:hint="eastAsia" w:ascii="宋体" w:hAnsi="宋体" w:cs="宋体"/>
                <w:kern w:val="0"/>
                <w:szCs w:val="21"/>
              </w:rPr>
              <w:t>8.11.3.5 f)</w:t>
            </w:r>
          </w:p>
        </w:tc>
        <w:tc>
          <w:tcPr>
            <w:tcW w:w="1528" w:type="dxa"/>
            <w:shd w:val="clear" w:color="auto" w:fill="auto"/>
          </w:tcPr>
          <w:p w14:paraId="779AFEE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DC759C7">
            <w:pPr>
              <w:widowControl/>
              <w:rPr>
                <w:rFonts w:ascii="宋体" w:hAnsi="宋体" w:cs="宋体"/>
                <w:kern w:val="0"/>
                <w:szCs w:val="21"/>
              </w:rPr>
            </w:pPr>
            <w:r>
              <w:rPr>
                <w:rFonts w:hint="eastAsia" w:ascii="宋体" w:hAnsi="宋体" w:cs="宋体"/>
                <w:kern w:val="0"/>
                <w:szCs w:val="21"/>
              </w:rPr>
              <w:t>无明显差异</w:t>
            </w:r>
          </w:p>
        </w:tc>
      </w:tr>
      <w:tr w14:paraId="0063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C45BC13">
            <w:pPr>
              <w:widowControl/>
              <w:rPr>
                <w:rFonts w:ascii="宋体" w:hAnsi="宋体" w:cs="宋体"/>
                <w:kern w:val="0"/>
                <w:szCs w:val="21"/>
              </w:rPr>
            </w:pPr>
            <w:r>
              <w:rPr>
                <w:rFonts w:hint="eastAsia" w:ascii="宋体" w:hAnsi="宋体" w:cs="宋体"/>
                <w:kern w:val="0"/>
                <w:szCs w:val="21"/>
              </w:rPr>
              <w:t>57.4 b)</w:t>
            </w:r>
          </w:p>
        </w:tc>
        <w:tc>
          <w:tcPr>
            <w:tcW w:w="2069" w:type="dxa"/>
            <w:vAlign w:val="center"/>
          </w:tcPr>
          <w:p w14:paraId="73EBFE0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软电线的防护套</w:t>
            </w:r>
            <w:r>
              <w:rPr>
                <w:rFonts w:ascii="宋体" w:hAnsi="宋体" w:cs="宋体"/>
                <w:kern w:val="0"/>
                <w:szCs w:val="21"/>
              </w:rPr>
              <w:t>”</w:t>
            </w:r>
          </w:p>
        </w:tc>
        <w:tc>
          <w:tcPr>
            <w:tcW w:w="975" w:type="dxa"/>
            <w:shd w:val="clear" w:color="auto" w:fill="auto"/>
            <w:vAlign w:val="center"/>
          </w:tcPr>
          <w:p w14:paraId="2560A966">
            <w:pPr>
              <w:widowControl/>
              <w:rPr>
                <w:rFonts w:ascii="宋体" w:hAnsi="宋体" w:cs="宋体"/>
                <w:kern w:val="0"/>
                <w:szCs w:val="21"/>
              </w:rPr>
            </w:pPr>
            <w:r>
              <w:rPr>
                <w:rFonts w:hint="eastAsia" w:ascii="宋体" w:hAnsi="宋体" w:cs="宋体"/>
                <w:kern w:val="0"/>
                <w:szCs w:val="21"/>
              </w:rPr>
              <w:t>8.11.3.6</w:t>
            </w:r>
          </w:p>
        </w:tc>
        <w:tc>
          <w:tcPr>
            <w:tcW w:w="1528" w:type="dxa"/>
            <w:shd w:val="clear" w:color="auto" w:fill="auto"/>
            <w:vAlign w:val="center"/>
          </w:tcPr>
          <w:p w14:paraId="5BD94667">
            <w:pPr>
              <w:widowControl/>
              <w:rPr>
                <w:rFonts w:ascii="宋体" w:hAnsi="宋体" w:cs="宋体"/>
                <w:kern w:val="0"/>
                <w:szCs w:val="21"/>
              </w:rPr>
            </w:pPr>
            <w:r>
              <w:rPr>
                <w:rFonts w:hint="eastAsia" w:ascii="宋体" w:hAnsi="宋体" w:cs="宋体"/>
                <w:kern w:val="0"/>
                <w:szCs w:val="21"/>
              </w:rPr>
              <w:t>软电线防护套</w:t>
            </w:r>
          </w:p>
        </w:tc>
        <w:tc>
          <w:tcPr>
            <w:tcW w:w="3325" w:type="dxa"/>
            <w:shd w:val="clear" w:color="auto" w:fill="auto"/>
            <w:vAlign w:val="center"/>
          </w:tcPr>
          <w:p w14:paraId="29F2308D">
            <w:pPr>
              <w:widowControl/>
              <w:rPr>
                <w:rFonts w:ascii="宋体" w:hAnsi="宋体" w:cs="宋体"/>
                <w:kern w:val="0"/>
                <w:szCs w:val="21"/>
              </w:rPr>
            </w:pPr>
            <w:r>
              <w:rPr>
                <w:rFonts w:hint="eastAsia" w:ascii="宋体" w:hAnsi="宋体" w:cs="宋体"/>
                <w:kern w:val="0"/>
                <w:szCs w:val="21"/>
              </w:rPr>
              <w:t>新版增加</w:t>
            </w:r>
            <w:r>
              <w:rPr>
                <w:rFonts w:ascii="宋体" w:hAnsi="宋体" w:cs="宋体"/>
                <w:szCs w:val="21"/>
              </w:rPr>
              <w:t>GB 4706.1-2005</w:t>
            </w:r>
            <w:r>
              <w:rPr>
                <w:rFonts w:hint="eastAsia" w:ascii="宋体" w:hAnsi="宋体" w:cs="宋体"/>
                <w:kern w:val="0"/>
                <w:szCs w:val="21"/>
              </w:rPr>
              <w:t>的描述</w:t>
            </w:r>
          </w:p>
        </w:tc>
      </w:tr>
      <w:tr w14:paraId="0B51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7EC3EA0">
            <w:pPr>
              <w:widowControl/>
              <w:rPr>
                <w:rFonts w:ascii="宋体" w:hAnsi="宋体" w:cs="宋体"/>
                <w:kern w:val="0"/>
                <w:szCs w:val="21"/>
              </w:rPr>
            </w:pPr>
            <w:r>
              <w:rPr>
                <w:rFonts w:hint="eastAsia" w:ascii="宋体" w:hAnsi="宋体" w:cs="宋体"/>
                <w:kern w:val="0"/>
                <w:szCs w:val="21"/>
              </w:rPr>
              <w:t>57.4 c)</w:t>
            </w:r>
          </w:p>
        </w:tc>
        <w:tc>
          <w:tcPr>
            <w:tcW w:w="2069" w:type="dxa"/>
            <w:vAlign w:val="center"/>
          </w:tcPr>
          <w:p w14:paraId="01F0BA2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便于连接</w:t>
            </w:r>
            <w:r>
              <w:rPr>
                <w:rFonts w:ascii="宋体" w:hAnsi="宋体" w:cs="宋体"/>
                <w:kern w:val="0"/>
                <w:szCs w:val="21"/>
              </w:rPr>
              <w:t>”</w:t>
            </w:r>
          </w:p>
        </w:tc>
        <w:tc>
          <w:tcPr>
            <w:tcW w:w="975" w:type="dxa"/>
            <w:shd w:val="clear" w:color="auto" w:fill="auto"/>
            <w:vAlign w:val="center"/>
          </w:tcPr>
          <w:p w14:paraId="1E95DBDC">
            <w:pPr>
              <w:widowControl/>
              <w:rPr>
                <w:rFonts w:ascii="宋体" w:hAnsi="宋体" w:cs="宋体"/>
                <w:kern w:val="0"/>
                <w:szCs w:val="21"/>
              </w:rPr>
            </w:pPr>
            <w:r>
              <w:rPr>
                <w:rFonts w:hint="eastAsia" w:ascii="宋体" w:hAnsi="宋体" w:cs="宋体"/>
                <w:kern w:val="0"/>
                <w:szCs w:val="21"/>
              </w:rPr>
              <w:t>8.11.4.5</w:t>
            </w:r>
          </w:p>
        </w:tc>
        <w:tc>
          <w:tcPr>
            <w:tcW w:w="1528" w:type="dxa"/>
            <w:shd w:val="clear" w:color="auto" w:fill="auto"/>
            <w:vAlign w:val="center"/>
          </w:tcPr>
          <w:p w14:paraId="1E8008F4">
            <w:pPr>
              <w:widowControl/>
              <w:rPr>
                <w:rFonts w:ascii="宋体" w:hAnsi="宋体" w:cs="宋体"/>
                <w:kern w:val="0"/>
                <w:szCs w:val="21"/>
              </w:rPr>
            </w:pPr>
            <w:r>
              <w:rPr>
                <w:rFonts w:hint="eastAsia" w:ascii="宋体" w:hAnsi="宋体" w:cs="宋体"/>
                <w:kern w:val="0"/>
                <w:szCs w:val="21"/>
              </w:rPr>
              <w:t>便于连接</w:t>
            </w:r>
          </w:p>
        </w:tc>
        <w:tc>
          <w:tcPr>
            <w:tcW w:w="3325" w:type="dxa"/>
            <w:shd w:val="clear" w:color="auto" w:fill="auto"/>
            <w:vAlign w:val="center"/>
          </w:tcPr>
          <w:p w14:paraId="53B64815">
            <w:pPr>
              <w:widowControl/>
              <w:rPr>
                <w:rFonts w:ascii="宋体" w:hAnsi="宋体" w:cs="宋体"/>
                <w:kern w:val="0"/>
                <w:szCs w:val="21"/>
              </w:rPr>
            </w:pPr>
            <w:r>
              <w:rPr>
                <w:rFonts w:hint="eastAsia" w:ascii="宋体" w:hAnsi="宋体" w:cs="宋体"/>
                <w:kern w:val="0"/>
                <w:szCs w:val="21"/>
              </w:rPr>
              <w:t>无明显差异</w:t>
            </w:r>
          </w:p>
        </w:tc>
      </w:tr>
      <w:tr w14:paraId="2820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8781106">
            <w:pPr>
              <w:widowControl/>
              <w:rPr>
                <w:rFonts w:ascii="宋体" w:hAnsi="宋体" w:cs="宋体"/>
                <w:kern w:val="0"/>
                <w:szCs w:val="21"/>
              </w:rPr>
            </w:pPr>
            <w:r>
              <w:rPr>
                <w:rFonts w:hint="eastAsia" w:ascii="宋体" w:hAnsi="宋体" w:cs="宋体"/>
                <w:kern w:val="0"/>
                <w:szCs w:val="21"/>
              </w:rPr>
              <w:t>57.5</w:t>
            </w:r>
          </w:p>
        </w:tc>
        <w:tc>
          <w:tcPr>
            <w:tcW w:w="2069" w:type="dxa"/>
            <w:shd w:val="clear" w:color="auto" w:fill="auto"/>
            <w:vAlign w:val="center"/>
          </w:tcPr>
          <w:p w14:paraId="34AEEDF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网电源接线端子装置和网电源部分的布线</w:t>
            </w:r>
            <w:r>
              <w:rPr>
                <w:rFonts w:ascii="宋体" w:hAnsi="宋体" w:cs="宋体"/>
                <w:kern w:val="0"/>
                <w:szCs w:val="21"/>
              </w:rPr>
              <w:t>”</w:t>
            </w:r>
          </w:p>
        </w:tc>
        <w:tc>
          <w:tcPr>
            <w:tcW w:w="975" w:type="dxa"/>
            <w:shd w:val="clear" w:color="auto" w:fill="auto"/>
            <w:vAlign w:val="center"/>
          </w:tcPr>
          <w:p w14:paraId="1C165B7D">
            <w:pPr>
              <w:widowControl/>
              <w:rPr>
                <w:rFonts w:ascii="宋体" w:hAnsi="宋体" w:cs="宋体"/>
                <w:kern w:val="0"/>
                <w:szCs w:val="21"/>
              </w:rPr>
            </w:pPr>
            <w:r>
              <w:rPr>
                <w:rFonts w:hint="eastAsia" w:ascii="宋体" w:hAnsi="宋体" w:cs="宋体"/>
                <w:kern w:val="0"/>
                <w:szCs w:val="21"/>
              </w:rPr>
              <w:t>8.11.4</w:t>
            </w:r>
          </w:p>
        </w:tc>
        <w:tc>
          <w:tcPr>
            <w:tcW w:w="1528" w:type="dxa"/>
            <w:shd w:val="clear" w:color="auto" w:fill="auto"/>
            <w:vAlign w:val="center"/>
          </w:tcPr>
          <w:p w14:paraId="1AAE2B38">
            <w:pPr>
              <w:widowControl/>
              <w:rPr>
                <w:rFonts w:ascii="宋体" w:hAnsi="宋体" w:cs="宋体"/>
                <w:kern w:val="0"/>
                <w:szCs w:val="21"/>
              </w:rPr>
            </w:pPr>
            <w:r>
              <w:rPr>
                <w:rFonts w:hint="eastAsia" w:ascii="宋体" w:hAnsi="宋体" w:cs="宋体"/>
                <w:kern w:val="0"/>
                <w:szCs w:val="21"/>
              </w:rPr>
              <w:t>网电源接线端子装置</w:t>
            </w:r>
          </w:p>
        </w:tc>
        <w:tc>
          <w:tcPr>
            <w:tcW w:w="3325" w:type="dxa"/>
            <w:shd w:val="clear" w:color="auto" w:fill="auto"/>
            <w:vAlign w:val="center"/>
          </w:tcPr>
          <w:p w14:paraId="1DB4FC7E">
            <w:pPr>
              <w:widowControl/>
              <w:rPr>
                <w:rFonts w:ascii="宋体" w:hAnsi="宋体" w:cs="宋体"/>
                <w:kern w:val="0"/>
                <w:szCs w:val="21"/>
              </w:rPr>
            </w:pPr>
            <w:r>
              <w:rPr>
                <w:rFonts w:hint="eastAsia" w:ascii="宋体" w:hAnsi="宋体" w:cs="宋体"/>
                <w:kern w:val="0"/>
                <w:szCs w:val="21"/>
              </w:rPr>
              <w:t>无明显差异</w:t>
            </w:r>
          </w:p>
        </w:tc>
      </w:tr>
      <w:tr w14:paraId="28AF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6098CE2">
            <w:pPr>
              <w:widowControl/>
              <w:rPr>
                <w:rFonts w:ascii="宋体" w:hAnsi="宋体" w:cs="宋体"/>
                <w:kern w:val="0"/>
                <w:szCs w:val="21"/>
              </w:rPr>
            </w:pPr>
            <w:r>
              <w:rPr>
                <w:rFonts w:hint="eastAsia" w:ascii="宋体" w:hAnsi="宋体" w:cs="宋体"/>
                <w:kern w:val="0"/>
                <w:szCs w:val="21"/>
              </w:rPr>
              <w:t>57.5 a)</w:t>
            </w:r>
          </w:p>
        </w:tc>
        <w:tc>
          <w:tcPr>
            <w:tcW w:w="2069" w:type="dxa"/>
            <w:vAlign w:val="center"/>
          </w:tcPr>
          <w:p w14:paraId="3A0D245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网电源接线端子的通用要求</w:t>
            </w:r>
            <w:r>
              <w:rPr>
                <w:rFonts w:ascii="宋体" w:hAnsi="宋体" w:cs="宋体"/>
                <w:kern w:val="0"/>
                <w:szCs w:val="21"/>
              </w:rPr>
              <w:t>”</w:t>
            </w:r>
          </w:p>
        </w:tc>
        <w:tc>
          <w:tcPr>
            <w:tcW w:w="975" w:type="dxa"/>
            <w:shd w:val="clear" w:color="auto" w:fill="auto"/>
            <w:vAlign w:val="center"/>
          </w:tcPr>
          <w:p w14:paraId="53E01FAA">
            <w:pPr>
              <w:widowControl/>
              <w:rPr>
                <w:rFonts w:ascii="宋体" w:hAnsi="宋体" w:cs="宋体"/>
                <w:kern w:val="0"/>
                <w:szCs w:val="21"/>
              </w:rPr>
            </w:pPr>
            <w:r>
              <w:rPr>
                <w:rFonts w:hint="eastAsia" w:ascii="宋体" w:hAnsi="宋体" w:cs="宋体"/>
                <w:kern w:val="0"/>
                <w:szCs w:val="21"/>
              </w:rPr>
              <w:t>8.11.4.1</w:t>
            </w:r>
          </w:p>
        </w:tc>
        <w:tc>
          <w:tcPr>
            <w:tcW w:w="1528" w:type="dxa"/>
            <w:shd w:val="clear" w:color="auto" w:fill="auto"/>
            <w:vAlign w:val="center"/>
          </w:tcPr>
          <w:p w14:paraId="1FA12EAA">
            <w:pPr>
              <w:rPr>
                <w:rFonts w:ascii="宋体" w:hAnsi="宋体" w:cs="宋体"/>
                <w:szCs w:val="21"/>
              </w:rPr>
            </w:pPr>
            <w:r>
              <w:rPr>
                <w:rFonts w:hint="eastAsia" w:ascii="宋体" w:hAnsi="宋体"/>
                <w:szCs w:val="21"/>
              </w:rPr>
              <w:t>网电源接线端子装置的通用要求</w:t>
            </w:r>
          </w:p>
        </w:tc>
        <w:tc>
          <w:tcPr>
            <w:tcW w:w="3325" w:type="dxa"/>
            <w:shd w:val="clear" w:color="auto" w:fill="auto"/>
            <w:vAlign w:val="center"/>
          </w:tcPr>
          <w:p w14:paraId="56EB1D01">
            <w:pPr>
              <w:rPr>
                <w:rFonts w:ascii="宋体" w:hAnsi="宋体" w:cs="宋体"/>
                <w:szCs w:val="21"/>
              </w:rPr>
            </w:pPr>
            <w:r>
              <w:rPr>
                <w:rFonts w:hint="eastAsia" w:ascii="宋体" w:hAnsi="宋体" w:cs="宋体"/>
                <w:kern w:val="0"/>
                <w:szCs w:val="21"/>
              </w:rPr>
              <w:t>无明显差异</w:t>
            </w:r>
          </w:p>
        </w:tc>
      </w:tr>
      <w:tr w14:paraId="1813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EC28ABC">
            <w:pPr>
              <w:widowControl/>
              <w:rPr>
                <w:rFonts w:ascii="宋体" w:hAnsi="宋体" w:cs="宋体"/>
                <w:kern w:val="0"/>
                <w:szCs w:val="21"/>
              </w:rPr>
            </w:pPr>
            <w:r>
              <w:rPr>
                <w:rFonts w:hint="eastAsia" w:ascii="宋体" w:hAnsi="宋体" w:cs="宋体"/>
                <w:kern w:val="0"/>
                <w:szCs w:val="21"/>
              </w:rPr>
              <w:t>57.5 b)</w:t>
            </w:r>
          </w:p>
        </w:tc>
        <w:tc>
          <w:tcPr>
            <w:tcW w:w="2069" w:type="dxa"/>
            <w:vAlign w:val="center"/>
          </w:tcPr>
          <w:p w14:paraId="193C12A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网电源接线端子的布置</w:t>
            </w:r>
            <w:r>
              <w:rPr>
                <w:rFonts w:ascii="宋体" w:hAnsi="宋体" w:cs="宋体"/>
                <w:kern w:val="0"/>
                <w:szCs w:val="21"/>
              </w:rPr>
              <w:t>”</w:t>
            </w:r>
          </w:p>
        </w:tc>
        <w:tc>
          <w:tcPr>
            <w:tcW w:w="975" w:type="dxa"/>
            <w:shd w:val="clear" w:color="auto" w:fill="auto"/>
            <w:vAlign w:val="center"/>
          </w:tcPr>
          <w:p w14:paraId="733EC847">
            <w:pPr>
              <w:widowControl/>
              <w:rPr>
                <w:rFonts w:ascii="宋体" w:hAnsi="宋体" w:cs="宋体"/>
                <w:kern w:val="0"/>
                <w:szCs w:val="21"/>
              </w:rPr>
            </w:pPr>
            <w:r>
              <w:rPr>
                <w:rFonts w:hint="eastAsia" w:ascii="宋体" w:hAnsi="宋体" w:cs="宋体"/>
                <w:kern w:val="0"/>
                <w:szCs w:val="21"/>
              </w:rPr>
              <w:t>8.11.4.2</w:t>
            </w:r>
          </w:p>
        </w:tc>
        <w:tc>
          <w:tcPr>
            <w:tcW w:w="1528" w:type="dxa"/>
            <w:shd w:val="clear" w:color="auto" w:fill="auto"/>
            <w:vAlign w:val="center"/>
          </w:tcPr>
          <w:p w14:paraId="37971C5D">
            <w:pPr>
              <w:widowControl/>
              <w:rPr>
                <w:rFonts w:ascii="宋体" w:hAnsi="宋体" w:cs="宋体"/>
                <w:kern w:val="0"/>
                <w:szCs w:val="21"/>
              </w:rPr>
            </w:pPr>
            <w:r>
              <w:rPr>
                <w:rFonts w:hint="eastAsia" w:ascii="宋体" w:hAnsi="宋体" w:cs="宋体"/>
                <w:kern w:val="0"/>
                <w:szCs w:val="21"/>
              </w:rPr>
              <w:t>网电源接线端子装置的布置</w:t>
            </w:r>
          </w:p>
        </w:tc>
        <w:tc>
          <w:tcPr>
            <w:tcW w:w="3325" w:type="dxa"/>
            <w:shd w:val="clear" w:color="auto" w:fill="auto"/>
            <w:vAlign w:val="center"/>
          </w:tcPr>
          <w:p w14:paraId="29D29359">
            <w:pPr>
              <w:rPr>
                <w:rFonts w:ascii="宋体" w:hAnsi="宋体" w:cs="宋体"/>
                <w:kern w:val="0"/>
                <w:szCs w:val="21"/>
              </w:rPr>
            </w:pPr>
            <w:r>
              <w:rPr>
                <w:rFonts w:hint="eastAsia" w:ascii="宋体" w:hAnsi="宋体" w:cs="宋体"/>
                <w:kern w:val="0"/>
                <w:szCs w:val="21"/>
              </w:rPr>
              <w:t>无明显差异</w:t>
            </w:r>
          </w:p>
        </w:tc>
      </w:tr>
      <w:tr w14:paraId="2891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B74E203">
            <w:pPr>
              <w:widowControl/>
              <w:rPr>
                <w:rFonts w:ascii="宋体" w:hAnsi="宋体" w:cs="宋体"/>
                <w:kern w:val="0"/>
                <w:szCs w:val="21"/>
              </w:rPr>
            </w:pPr>
            <w:r>
              <w:rPr>
                <w:rFonts w:hint="eastAsia" w:ascii="宋体" w:hAnsi="宋体" w:cs="宋体"/>
                <w:kern w:val="0"/>
                <w:szCs w:val="21"/>
              </w:rPr>
              <w:t>57.5 b)</w:t>
            </w:r>
          </w:p>
          <w:p w14:paraId="0413655D">
            <w:pPr>
              <w:widowControl/>
              <w:rPr>
                <w:rFonts w:ascii="宋体" w:hAnsi="宋体" w:cs="宋体"/>
                <w:kern w:val="0"/>
                <w:szCs w:val="21"/>
              </w:rPr>
            </w:pPr>
            <w:r>
              <w:rPr>
                <w:rFonts w:hint="eastAsia" w:ascii="宋体" w:hAnsi="宋体" w:cs="宋体"/>
                <w:kern w:val="0"/>
                <w:szCs w:val="21"/>
              </w:rPr>
              <w:t>列项1</w:t>
            </w:r>
          </w:p>
        </w:tc>
        <w:tc>
          <w:tcPr>
            <w:tcW w:w="2069" w:type="dxa"/>
            <w:vAlign w:val="center"/>
          </w:tcPr>
          <w:p w14:paraId="03A2E4A1">
            <w:pPr>
              <w:widowControl/>
              <w:rPr>
                <w:rFonts w:ascii="宋体" w:hAnsi="宋体" w:cs="宋体"/>
                <w:kern w:val="0"/>
                <w:szCs w:val="21"/>
              </w:rPr>
            </w:pPr>
            <w:r>
              <w:rPr>
                <w:rFonts w:hint="eastAsia" w:ascii="宋体" w:hAnsi="宋体" w:cs="宋体"/>
                <w:kern w:val="0"/>
                <w:szCs w:val="21"/>
              </w:rPr>
              <w:t>“有可重新接线的软电线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C5F43C3">
            <w:pPr>
              <w:widowControl/>
              <w:rPr>
                <w:rFonts w:ascii="宋体" w:hAnsi="宋体" w:cs="宋体"/>
                <w:kern w:val="0"/>
                <w:szCs w:val="21"/>
              </w:rPr>
            </w:pPr>
            <w:r>
              <w:rPr>
                <w:rFonts w:hint="eastAsia" w:ascii="宋体" w:hAnsi="宋体" w:cs="宋体"/>
                <w:kern w:val="0"/>
                <w:szCs w:val="21"/>
              </w:rPr>
              <w:t>8.11.4.2 a)</w:t>
            </w:r>
          </w:p>
        </w:tc>
        <w:tc>
          <w:tcPr>
            <w:tcW w:w="1528" w:type="dxa"/>
            <w:shd w:val="clear" w:color="auto" w:fill="auto"/>
          </w:tcPr>
          <w:p w14:paraId="0CE0E42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8D2C7F3">
            <w:pPr>
              <w:widowControl/>
              <w:rPr>
                <w:rFonts w:ascii="宋体" w:hAnsi="宋体" w:cs="宋体"/>
                <w:kern w:val="0"/>
                <w:szCs w:val="21"/>
              </w:rPr>
            </w:pPr>
            <w:r>
              <w:rPr>
                <w:rFonts w:hint="eastAsia" w:ascii="宋体" w:hAnsi="宋体" w:cs="宋体"/>
                <w:kern w:val="0"/>
                <w:szCs w:val="21"/>
              </w:rPr>
              <w:t>无明显差异</w:t>
            </w:r>
          </w:p>
        </w:tc>
      </w:tr>
      <w:tr w14:paraId="306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312D8CD2">
            <w:pPr>
              <w:widowControl/>
              <w:rPr>
                <w:rFonts w:ascii="宋体" w:hAnsi="宋体" w:cs="宋体"/>
                <w:kern w:val="0"/>
                <w:szCs w:val="21"/>
              </w:rPr>
            </w:pPr>
            <w:r>
              <w:rPr>
                <w:rFonts w:hint="eastAsia" w:ascii="宋体" w:hAnsi="宋体" w:cs="宋体"/>
                <w:kern w:val="0"/>
                <w:szCs w:val="21"/>
              </w:rPr>
              <w:t>57.5 b)</w:t>
            </w:r>
          </w:p>
          <w:p w14:paraId="4AC38A01">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vAlign w:val="center"/>
          </w:tcPr>
          <w:p w14:paraId="7095A4A1">
            <w:pPr>
              <w:rPr>
                <w:rFonts w:ascii="宋体" w:hAnsi="宋体"/>
                <w:szCs w:val="21"/>
              </w:rPr>
            </w:pPr>
            <w:r>
              <w:rPr>
                <w:rFonts w:hint="eastAsia" w:ascii="宋体" w:hAnsi="宋体" w:cs="宋体"/>
                <w:kern w:val="0"/>
                <w:szCs w:val="21"/>
              </w:rPr>
              <w:t>“关于保护接地导线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F712E31">
            <w:pPr>
              <w:widowControl/>
              <w:rPr>
                <w:rFonts w:ascii="宋体" w:hAnsi="宋体" w:cs="宋体"/>
                <w:kern w:val="0"/>
                <w:szCs w:val="21"/>
              </w:rPr>
            </w:pPr>
            <w:r>
              <w:rPr>
                <w:rFonts w:hint="eastAsia" w:ascii="宋体" w:hAnsi="宋体" w:cs="宋体"/>
                <w:kern w:val="0"/>
                <w:szCs w:val="21"/>
              </w:rPr>
              <w:t>8.11.4.2 b)</w:t>
            </w:r>
          </w:p>
        </w:tc>
        <w:tc>
          <w:tcPr>
            <w:tcW w:w="1528" w:type="dxa"/>
            <w:shd w:val="clear" w:color="auto" w:fill="auto"/>
          </w:tcPr>
          <w:p w14:paraId="1A91E0C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EBE5718">
            <w:pPr>
              <w:widowControl/>
              <w:rPr>
                <w:rFonts w:ascii="宋体" w:hAnsi="宋体" w:cs="宋体"/>
                <w:kern w:val="0"/>
                <w:szCs w:val="21"/>
              </w:rPr>
            </w:pPr>
            <w:r>
              <w:rPr>
                <w:rFonts w:hint="eastAsia" w:ascii="宋体" w:hAnsi="宋体" w:cs="宋体"/>
                <w:kern w:val="0"/>
                <w:szCs w:val="21"/>
              </w:rPr>
              <w:t>无明显差异</w:t>
            </w:r>
          </w:p>
        </w:tc>
      </w:tr>
      <w:tr w14:paraId="3C03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A5A4B0D">
            <w:pPr>
              <w:widowControl/>
              <w:rPr>
                <w:rFonts w:ascii="宋体" w:hAnsi="宋体" w:cs="宋体"/>
                <w:kern w:val="0"/>
                <w:szCs w:val="21"/>
              </w:rPr>
            </w:pPr>
            <w:r>
              <w:rPr>
                <w:rFonts w:hint="eastAsia" w:ascii="宋体" w:hAnsi="宋体" w:cs="宋体"/>
                <w:kern w:val="0"/>
                <w:szCs w:val="21"/>
              </w:rPr>
              <w:t>57.5 b)</w:t>
            </w:r>
          </w:p>
          <w:p w14:paraId="145F943A">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vAlign w:val="center"/>
          </w:tcPr>
          <w:p w14:paraId="1E72C4A2">
            <w:pPr>
              <w:rPr>
                <w:rFonts w:ascii="宋体" w:hAnsi="宋体"/>
                <w:szCs w:val="21"/>
              </w:rPr>
            </w:pPr>
            <w:r>
              <w:rPr>
                <w:rFonts w:hint="eastAsia" w:ascii="宋体" w:hAnsi="宋体" w:cs="宋体"/>
                <w:kern w:val="0"/>
                <w:szCs w:val="21"/>
              </w:rPr>
              <w:t>“关于网电源接线端子装置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EABE24D">
            <w:pPr>
              <w:widowControl/>
              <w:rPr>
                <w:rFonts w:ascii="宋体" w:hAnsi="宋体" w:cs="宋体"/>
                <w:kern w:val="0"/>
                <w:szCs w:val="21"/>
              </w:rPr>
            </w:pPr>
            <w:r>
              <w:rPr>
                <w:rFonts w:hint="eastAsia" w:ascii="宋体" w:hAnsi="宋体" w:cs="宋体"/>
                <w:kern w:val="0"/>
                <w:szCs w:val="21"/>
              </w:rPr>
              <w:t>8.11.4.2 c)</w:t>
            </w:r>
          </w:p>
        </w:tc>
        <w:tc>
          <w:tcPr>
            <w:tcW w:w="1528" w:type="dxa"/>
            <w:shd w:val="clear" w:color="auto" w:fill="auto"/>
          </w:tcPr>
          <w:p w14:paraId="0FB61F6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53DEB3F">
            <w:pPr>
              <w:widowControl/>
              <w:rPr>
                <w:rFonts w:ascii="宋体" w:hAnsi="宋体" w:cs="宋体"/>
                <w:kern w:val="0"/>
                <w:szCs w:val="21"/>
              </w:rPr>
            </w:pPr>
            <w:r>
              <w:rPr>
                <w:rFonts w:hint="eastAsia" w:ascii="宋体" w:hAnsi="宋体" w:cs="宋体"/>
                <w:kern w:val="0"/>
                <w:szCs w:val="21"/>
              </w:rPr>
              <w:t>无明显差异</w:t>
            </w:r>
          </w:p>
        </w:tc>
      </w:tr>
      <w:tr w14:paraId="4E72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007A400">
            <w:pPr>
              <w:widowControl/>
              <w:rPr>
                <w:rFonts w:ascii="宋体" w:hAnsi="宋体" w:cs="宋体"/>
                <w:kern w:val="0"/>
                <w:szCs w:val="21"/>
              </w:rPr>
            </w:pPr>
            <w:r>
              <w:rPr>
                <w:rFonts w:hint="eastAsia" w:ascii="宋体" w:hAnsi="宋体" w:cs="宋体"/>
                <w:kern w:val="0"/>
                <w:szCs w:val="21"/>
              </w:rPr>
              <w:t>57.5 b)</w:t>
            </w:r>
          </w:p>
          <w:p w14:paraId="1DE94E41">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4</w:t>
            </w:r>
          </w:p>
        </w:tc>
        <w:tc>
          <w:tcPr>
            <w:tcW w:w="2069" w:type="dxa"/>
            <w:vAlign w:val="center"/>
          </w:tcPr>
          <w:p w14:paraId="0891D09B">
            <w:pPr>
              <w:rPr>
                <w:rFonts w:ascii="宋体" w:hAnsi="宋体"/>
                <w:szCs w:val="21"/>
              </w:rPr>
            </w:pPr>
            <w:r>
              <w:rPr>
                <w:rFonts w:hint="eastAsia" w:ascii="宋体" w:hAnsi="宋体" w:cs="宋体"/>
                <w:kern w:val="0"/>
                <w:szCs w:val="21"/>
              </w:rPr>
              <w:t>“即便网电源接线端子装置</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F5E9510">
            <w:pPr>
              <w:widowControl/>
              <w:rPr>
                <w:rFonts w:ascii="宋体" w:hAnsi="宋体" w:cs="宋体"/>
                <w:kern w:val="0"/>
                <w:szCs w:val="21"/>
              </w:rPr>
            </w:pPr>
            <w:r>
              <w:rPr>
                <w:rFonts w:hint="eastAsia" w:ascii="宋体" w:hAnsi="宋体" w:cs="宋体"/>
                <w:kern w:val="0"/>
                <w:szCs w:val="21"/>
              </w:rPr>
              <w:t>8.11.4.2 d)</w:t>
            </w:r>
          </w:p>
        </w:tc>
        <w:tc>
          <w:tcPr>
            <w:tcW w:w="1528" w:type="dxa"/>
            <w:shd w:val="clear" w:color="auto" w:fill="auto"/>
          </w:tcPr>
          <w:p w14:paraId="5F7455E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A673AD0">
            <w:pPr>
              <w:widowControl/>
              <w:rPr>
                <w:rFonts w:ascii="宋体" w:hAnsi="宋体" w:cs="宋体"/>
                <w:kern w:val="0"/>
                <w:szCs w:val="21"/>
              </w:rPr>
            </w:pPr>
            <w:r>
              <w:rPr>
                <w:rFonts w:hint="eastAsia" w:ascii="宋体" w:hAnsi="宋体" w:cs="宋体"/>
                <w:kern w:val="0"/>
                <w:szCs w:val="21"/>
              </w:rPr>
              <w:t>无明显差异</w:t>
            </w:r>
          </w:p>
        </w:tc>
      </w:tr>
      <w:tr w14:paraId="18FE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00DBAADE">
            <w:pPr>
              <w:widowControl/>
              <w:rPr>
                <w:rFonts w:ascii="宋体" w:hAnsi="宋体" w:cs="宋体"/>
                <w:kern w:val="0"/>
                <w:szCs w:val="21"/>
              </w:rPr>
            </w:pPr>
            <w:r>
              <w:rPr>
                <w:rFonts w:hint="eastAsia" w:ascii="宋体" w:hAnsi="宋体" w:cs="宋体"/>
                <w:kern w:val="0"/>
                <w:szCs w:val="21"/>
              </w:rPr>
              <w:t>57.5 b)</w:t>
            </w:r>
          </w:p>
          <w:p w14:paraId="423219B7">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5</w:t>
            </w:r>
          </w:p>
        </w:tc>
        <w:tc>
          <w:tcPr>
            <w:tcW w:w="2069" w:type="dxa"/>
            <w:vAlign w:val="center"/>
          </w:tcPr>
          <w:p w14:paraId="4E009AF3">
            <w:pPr>
              <w:rPr>
                <w:rFonts w:ascii="宋体" w:hAnsi="宋体"/>
                <w:szCs w:val="21"/>
              </w:rPr>
            </w:pPr>
            <w:r>
              <w:rPr>
                <w:rFonts w:hint="eastAsia" w:ascii="宋体" w:hAnsi="宋体" w:cs="宋体"/>
                <w:kern w:val="0"/>
                <w:szCs w:val="21"/>
              </w:rPr>
              <w:t xml:space="preserve"> “网电源接线端子装置应</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6DD7217">
            <w:pPr>
              <w:widowControl/>
              <w:rPr>
                <w:rFonts w:ascii="宋体" w:hAnsi="宋体" w:cs="宋体"/>
                <w:kern w:val="0"/>
                <w:szCs w:val="21"/>
              </w:rPr>
            </w:pPr>
            <w:r>
              <w:rPr>
                <w:rFonts w:hint="eastAsia" w:ascii="宋体" w:hAnsi="宋体" w:cs="宋体"/>
                <w:kern w:val="0"/>
                <w:szCs w:val="21"/>
              </w:rPr>
              <w:t>8.11.4.2 e)</w:t>
            </w:r>
          </w:p>
        </w:tc>
        <w:tc>
          <w:tcPr>
            <w:tcW w:w="1528" w:type="dxa"/>
            <w:shd w:val="clear" w:color="auto" w:fill="auto"/>
          </w:tcPr>
          <w:p w14:paraId="2D245B3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B8456DD">
            <w:pPr>
              <w:widowControl/>
              <w:rPr>
                <w:rFonts w:ascii="宋体" w:hAnsi="宋体" w:cs="宋体"/>
                <w:kern w:val="0"/>
                <w:szCs w:val="21"/>
              </w:rPr>
            </w:pPr>
            <w:r>
              <w:rPr>
                <w:rFonts w:hint="eastAsia" w:ascii="宋体" w:hAnsi="宋体" w:cs="宋体"/>
                <w:kern w:val="0"/>
                <w:szCs w:val="21"/>
              </w:rPr>
              <w:t>无明显差异</w:t>
            </w:r>
          </w:p>
        </w:tc>
      </w:tr>
      <w:tr w14:paraId="5694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0458747">
            <w:pPr>
              <w:widowControl/>
              <w:rPr>
                <w:rFonts w:ascii="宋体" w:hAnsi="宋体" w:cs="宋体"/>
                <w:kern w:val="0"/>
                <w:szCs w:val="21"/>
              </w:rPr>
            </w:pPr>
            <w:r>
              <w:rPr>
                <w:rFonts w:hint="eastAsia" w:ascii="宋体" w:hAnsi="宋体" w:cs="宋体"/>
                <w:kern w:val="0"/>
                <w:szCs w:val="21"/>
              </w:rPr>
              <w:t>57.5 c)</w:t>
            </w:r>
          </w:p>
        </w:tc>
        <w:tc>
          <w:tcPr>
            <w:tcW w:w="2069" w:type="dxa"/>
            <w:vAlign w:val="center"/>
          </w:tcPr>
          <w:p w14:paraId="220F5D5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网电源接线端子的固定</w:t>
            </w:r>
            <w:r>
              <w:rPr>
                <w:rFonts w:ascii="宋体" w:hAnsi="宋体" w:cs="宋体"/>
                <w:kern w:val="0"/>
                <w:szCs w:val="21"/>
              </w:rPr>
              <w:t>”</w:t>
            </w:r>
          </w:p>
        </w:tc>
        <w:tc>
          <w:tcPr>
            <w:tcW w:w="975" w:type="dxa"/>
            <w:shd w:val="clear" w:color="auto" w:fill="auto"/>
            <w:vAlign w:val="center"/>
          </w:tcPr>
          <w:p w14:paraId="36C7922C">
            <w:pPr>
              <w:widowControl/>
              <w:rPr>
                <w:rFonts w:ascii="宋体" w:hAnsi="宋体" w:cs="宋体"/>
                <w:kern w:val="0"/>
                <w:szCs w:val="21"/>
              </w:rPr>
            </w:pPr>
            <w:r>
              <w:rPr>
                <w:rFonts w:hint="eastAsia" w:ascii="宋体" w:hAnsi="宋体" w:cs="宋体"/>
                <w:kern w:val="0"/>
                <w:szCs w:val="21"/>
              </w:rPr>
              <w:t>8.11.4.3</w:t>
            </w:r>
          </w:p>
        </w:tc>
        <w:tc>
          <w:tcPr>
            <w:tcW w:w="1528" w:type="dxa"/>
            <w:shd w:val="clear" w:color="auto" w:fill="auto"/>
            <w:vAlign w:val="center"/>
          </w:tcPr>
          <w:p w14:paraId="671448C8">
            <w:pPr>
              <w:widowControl/>
              <w:rPr>
                <w:rFonts w:ascii="宋体" w:hAnsi="宋体" w:cs="宋体"/>
                <w:kern w:val="0"/>
                <w:szCs w:val="21"/>
              </w:rPr>
            </w:pPr>
            <w:r>
              <w:rPr>
                <w:rFonts w:hint="eastAsia" w:ascii="宋体" w:hAnsi="宋体" w:cs="宋体"/>
                <w:kern w:val="0"/>
                <w:szCs w:val="21"/>
              </w:rPr>
              <w:t>网电源接线端子的固定</w:t>
            </w:r>
          </w:p>
        </w:tc>
        <w:tc>
          <w:tcPr>
            <w:tcW w:w="3325" w:type="dxa"/>
            <w:shd w:val="clear" w:color="auto" w:fill="auto"/>
            <w:vAlign w:val="center"/>
          </w:tcPr>
          <w:p w14:paraId="7B5193E3">
            <w:pPr>
              <w:widowControl/>
              <w:rPr>
                <w:rFonts w:ascii="宋体" w:hAnsi="宋体" w:cs="宋体"/>
                <w:kern w:val="0"/>
                <w:szCs w:val="21"/>
              </w:rPr>
            </w:pPr>
            <w:r>
              <w:rPr>
                <w:rFonts w:hint="eastAsia" w:ascii="宋体" w:hAnsi="宋体" w:cs="宋体"/>
                <w:kern w:val="0"/>
                <w:szCs w:val="21"/>
              </w:rPr>
              <w:t>无明显差异</w:t>
            </w:r>
          </w:p>
        </w:tc>
      </w:tr>
      <w:tr w14:paraId="393D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2CCDB5E">
            <w:pPr>
              <w:widowControl/>
              <w:rPr>
                <w:rFonts w:ascii="宋体" w:hAnsi="宋体" w:cs="宋体"/>
                <w:kern w:val="0"/>
                <w:szCs w:val="21"/>
              </w:rPr>
            </w:pPr>
            <w:r>
              <w:rPr>
                <w:rFonts w:hint="eastAsia" w:ascii="宋体" w:hAnsi="宋体" w:cs="宋体"/>
                <w:kern w:val="0"/>
                <w:szCs w:val="21"/>
              </w:rPr>
              <w:t>57.5 d)</w:t>
            </w:r>
          </w:p>
        </w:tc>
        <w:tc>
          <w:tcPr>
            <w:tcW w:w="2069" w:type="dxa"/>
            <w:vAlign w:val="center"/>
          </w:tcPr>
          <w:p w14:paraId="7916B44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与网电源接线端子的连接</w:t>
            </w:r>
            <w:r>
              <w:rPr>
                <w:rFonts w:ascii="宋体" w:hAnsi="宋体" w:cs="宋体"/>
                <w:kern w:val="0"/>
                <w:szCs w:val="21"/>
              </w:rPr>
              <w:t>”</w:t>
            </w:r>
          </w:p>
        </w:tc>
        <w:tc>
          <w:tcPr>
            <w:tcW w:w="975" w:type="dxa"/>
            <w:vMerge w:val="restart"/>
            <w:shd w:val="clear" w:color="auto" w:fill="auto"/>
            <w:vAlign w:val="center"/>
          </w:tcPr>
          <w:p w14:paraId="4CDAE86C">
            <w:pPr>
              <w:widowControl/>
              <w:rPr>
                <w:rFonts w:ascii="宋体" w:hAnsi="宋体" w:cs="宋体"/>
                <w:kern w:val="0"/>
                <w:szCs w:val="21"/>
              </w:rPr>
            </w:pPr>
            <w:r>
              <w:rPr>
                <w:rFonts w:hint="eastAsia" w:ascii="宋体" w:hAnsi="宋体" w:cs="宋体"/>
                <w:kern w:val="0"/>
                <w:szCs w:val="21"/>
              </w:rPr>
              <w:t>8.11.4.4</w:t>
            </w:r>
          </w:p>
        </w:tc>
        <w:tc>
          <w:tcPr>
            <w:tcW w:w="1528" w:type="dxa"/>
            <w:vMerge w:val="restart"/>
            <w:shd w:val="clear" w:color="auto" w:fill="auto"/>
            <w:vAlign w:val="center"/>
          </w:tcPr>
          <w:p w14:paraId="67ECCFEE">
            <w:pPr>
              <w:widowControl/>
              <w:rPr>
                <w:rFonts w:ascii="宋体" w:hAnsi="宋体" w:cs="宋体"/>
                <w:kern w:val="0"/>
                <w:szCs w:val="21"/>
              </w:rPr>
            </w:pPr>
            <w:r>
              <w:rPr>
                <w:rFonts w:hint="eastAsia" w:ascii="宋体" w:hAnsi="宋体" w:cs="宋体"/>
                <w:kern w:val="0"/>
                <w:szCs w:val="21"/>
              </w:rPr>
              <w:t>与网电源接线端子的连接</w:t>
            </w:r>
          </w:p>
        </w:tc>
        <w:tc>
          <w:tcPr>
            <w:tcW w:w="3325" w:type="dxa"/>
            <w:vMerge w:val="restart"/>
            <w:shd w:val="clear" w:color="auto" w:fill="auto"/>
            <w:vAlign w:val="center"/>
          </w:tcPr>
          <w:p w14:paraId="09C4D306">
            <w:pPr>
              <w:widowControl/>
              <w:rPr>
                <w:rFonts w:ascii="宋体" w:hAnsi="宋体" w:cs="宋体"/>
                <w:kern w:val="0"/>
                <w:szCs w:val="21"/>
              </w:rPr>
            </w:pPr>
            <w:r>
              <w:rPr>
                <w:rFonts w:hint="eastAsia" w:ascii="宋体" w:hAnsi="宋体" w:cs="宋体"/>
                <w:kern w:val="0"/>
                <w:szCs w:val="21"/>
              </w:rPr>
              <w:t>无明显差异</w:t>
            </w:r>
          </w:p>
        </w:tc>
      </w:tr>
      <w:tr w14:paraId="7AEB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937" w:type="dxa"/>
            <w:gridSpan w:val="2"/>
            <w:vAlign w:val="center"/>
          </w:tcPr>
          <w:p w14:paraId="08AE7300">
            <w:pPr>
              <w:widowControl/>
              <w:rPr>
                <w:rFonts w:ascii="宋体" w:hAnsi="宋体" w:cs="宋体"/>
                <w:kern w:val="0"/>
                <w:szCs w:val="21"/>
              </w:rPr>
            </w:pPr>
            <w:r>
              <w:rPr>
                <w:rFonts w:hint="eastAsia" w:ascii="宋体" w:hAnsi="宋体" w:cs="宋体"/>
                <w:kern w:val="0"/>
                <w:szCs w:val="21"/>
              </w:rPr>
              <w:t>57.5 d)</w:t>
            </w:r>
          </w:p>
          <w:p w14:paraId="63F89854">
            <w:pPr>
              <w:widowControl/>
              <w:rPr>
                <w:rFonts w:ascii="宋体" w:hAnsi="宋体" w:cs="宋体"/>
                <w:kern w:val="0"/>
                <w:szCs w:val="21"/>
              </w:rPr>
            </w:pPr>
            <w:r>
              <w:rPr>
                <w:rFonts w:hint="eastAsia" w:ascii="宋体" w:hAnsi="宋体" w:cs="宋体"/>
                <w:kern w:val="0"/>
                <w:szCs w:val="21"/>
              </w:rPr>
              <w:t>列项1</w:t>
            </w:r>
          </w:p>
        </w:tc>
        <w:tc>
          <w:tcPr>
            <w:tcW w:w="2069" w:type="dxa"/>
            <w:vAlign w:val="center"/>
          </w:tcPr>
          <w:p w14:paraId="63A36EC2">
            <w:pPr>
              <w:widowControl/>
              <w:rPr>
                <w:rFonts w:ascii="宋体" w:hAnsi="宋体" w:cs="宋体"/>
                <w:kern w:val="0"/>
                <w:szCs w:val="21"/>
              </w:rPr>
            </w:pPr>
            <w:r>
              <w:rPr>
                <w:rFonts w:hint="eastAsia" w:ascii="宋体" w:hAnsi="宋体" w:cs="宋体"/>
                <w:kern w:val="0"/>
                <w:szCs w:val="21"/>
              </w:rPr>
              <w:t xml:space="preserve"> “对于用夹紧方法连接</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6DDA3E80">
            <w:pPr>
              <w:widowControl/>
              <w:rPr>
                <w:rFonts w:ascii="宋体" w:hAnsi="宋体" w:cs="宋体"/>
                <w:kern w:val="0"/>
                <w:szCs w:val="21"/>
              </w:rPr>
            </w:pPr>
          </w:p>
        </w:tc>
        <w:tc>
          <w:tcPr>
            <w:tcW w:w="1528" w:type="dxa"/>
            <w:vMerge w:val="continue"/>
            <w:shd w:val="clear" w:color="auto" w:fill="auto"/>
            <w:vAlign w:val="center"/>
          </w:tcPr>
          <w:p w14:paraId="7CBE2DB2">
            <w:pPr>
              <w:widowControl/>
              <w:rPr>
                <w:rFonts w:ascii="宋体" w:hAnsi="宋体" w:cs="宋体"/>
                <w:kern w:val="0"/>
                <w:szCs w:val="21"/>
              </w:rPr>
            </w:pPr>
          </w:p>
        </w:tc>
        <w:tc>
          <w:tcPr>
            <w:tcW w:w="3325" w:type="dxa"/>
            <w:vMerge w:val="continue"/>
            <w:shd w:val="clear" w:color="auto" w:fill="auto"/>
            <w:vAlign w:val="center"/>
          </w:tcPr>
          <w:p w14:paraId="45BA58D4">
            <w:pPr>
              <w:widowControl/>
              <w:rPr>
                <w:rFonts w:ascii="宋体" w:hAnsi="宋体" w:cs="宋体"/>
                <w:kern w:val="0"/>
                <w:szCs w:val="21"/>
              </w:rPr>
            </w:pPr>
          </w:p>
        </w:tc>
      </w:tr>
      <w:tr w14:paraId="4155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37" w:type="dxa"/>
            <w:gridSpan w:val="2"/>
            <w:vAlign w:val="center"/>
          </w:tcPr>
          <w:p w14:paraId="47A3F506">
            <w:pPr>
              <w:widowControl/>
              <w:rPr>
                <w:rFonts w:ascii="宋体" w:hAnsi="宋体" w:cs="宋体"/>
                <w:kern w:val="0"/>
                <w:szCs w:val="21"/>
              </w:rPr>
            </w:pPr>
            <w:r>
              <w:rPr>
                <w:rFonts w:hint="eastAsia" w:ascii="宋体" w:hAnsi="宋体" w:cs="宋体"/>
                <w:kern w:val="0"/>
                <w:szCs w:val="21"/>
              </w:rPr>
              <w:t>57.5 d)</w:t>
            </w:r>
          </w:p>
          <w:p w14:paraId="04745B7F">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vAlign w:val="center"/>
          </w:tcPr>
          <w:p w14:paraId="548FBE57">
            <w:pPr>
              <w:widowControl/>
              <w:rPr>
                <w:rFonts w:ascii="宋体" w:hAnsi="宋体" w:cs="宋体"/>
                <w:kern w:val="0"/>
                <w:szCs w:val="21"/>
              </w:rPr>
            </w:pPr>
            <w:r>
              <w:rPr>
                <w:rFonts w:hint="eastAsia" w:ascii="宋体" w:hAnsi="宋体" w:cs="宋体"/>
                <w:kern w:val="0"/>
                <w:szCs w:val="21"/>
              </w:rPr>
              <w:t>“对电源软电线和可</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0BE65634">
            <w:pPr>
              <w:widowControl/>
              <w:rPr>
                <w:rFonts w:ascii="宋体" w:hAnsi="宋体" w:cs="宋体"/>
                <w:kern w:val="0"/>
                <w:szCs w:val="21"/>
              </w:rPr>
            </w:pPr>
          </w:p>
        </w:tc>
        <w:tc>
          <w:tcPr>
            <w:tcW w:w="1528" w:type="dxa"/>
            <w:vMerge w:val="continue"/>
            <w:shd w:val="clear" w:color="auto" w:fill="auto"/>
            <w:vAlign w:val="center"/>
          </w:tcPr>
          <w:p w14:paraId="568B490E">
            <w:pPr>
              <w:widowControl/>
              <w:rPr>
                <w:rFonts w:ascii="宋体" w:hAnsi="宋体" w:cs="宋体"/>
                <w:kern w:val="0"/>
                <w:szCs w:val="21"/>
              </w:rPr>
            </w:pPr>
          </w:p>
        </w:tc>
        <w:tc>
          <w:tcPr>
            <w:tcW w:w="3325" w:type="dxa"/>
            <w:vMerge w:val="continue"/>
            <w:shd w:val="clear" w:color="auto" w:fill="auto"/>
            <w:vAlign w:val="center"/>
          </w:tcPr>
          <w:p w14:paraId="194EA421">
            <w:pPr>
              <w:widowControl/>
              <w:rPr>
                <w:rFonts w:ascii="宋体" w:hAnsi="宋体" w:cs="宋体"/>
                <w:kern w:val="0"/>
                <w:szCs w:val="21"/>
              </w:rPr>
            </w:pPr>
          </w:p>
        </w:tc>
      </w:tr>
      <w:tr w14:paraId="0F6A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6E4433B">
            <w:pPr>
              <w:widowControl/>
              <w:rPr>
                <w:rFonts w:ascii="宋体" w:hAnsi="宋体" w:cs="宋体"/>
                <w:kern w:val="0"/>
                <w:szCs w:val="21"/>
              </w:rPr>
            </w:pPr>
            <w:r>
              <w:rPr>
                <w:rFonts w:hint="eastAsia" w:ascii="宋体" w:hAnsi="宋体" w:cs="宋体"/>
                <w:kern w:val="0"/>
                <w:szCs w:val="21"/>
              </w:rPr>
              <w:t>57.5 e)</w:t>
            </w:r>
          </w:p>
        </w:tc>
        <w:tc>
          <w:tcPr>
            <w:tcW w:w="2069" w:type="dxa"/>
            <w:vAlign w:val="center"/>
          </w:tcPr>
          <w:p w14:paraId="241C8895">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A9B92B0">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85E2CA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9D05F6F">
            <w:pPr>
              <w:widowControl/>
              <w:rPr>
                <w:rFonts w:ascii="宋体" w:hAnsi="宋体" w:cs="宋体"/>
                <w:kern w:val="0"/>
                <w:szCs w:val="21"/>
              </w:rPr>
            </w:pPr>
            <w:r>
              <w:rPr>
                <w:rFonts w:hint="eastAsia" w:ascii="宋体" w:hAnsi="宋体" w:cs="宋体"/>
                <w:kern w:val="0"/>
                <w:szCs w:val="21"/>
              </w:rPr>
              <w:t>布线的固定</w:t>
            </w:r>
          </w:p>
        </w:tc>
      </w:tr>
      <w:tr w14:paraId="5387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A7AA0F8">
            <w:pPr>
              <w:widowControl/>
              <w:rPr>
                <w:rFonts w:ascii="宋体" w:hAnsi="宋体" w:cs="宋体"/>
                <w:kern w:val="0"/>
                <w:szCs w:val="21"/>
              </w:rPr>
            </w:pPr>
            <w:r>
              <w:rPr>
                <w:rFonts w:hint="eastAsia" w:ascii="宋体" w:hAnsi="宋体" w:cs="宋体"/>
                <w:kern w:val="0"/>
                <w:szCs w:val="21"/>
              </w:rPr>
              <w:t>57.6</w:t>
            </w:r>
          </w:p>
        </w:tc>
        <w:tc>
          <w:tcPr>
            <w:tcW w:w="2069" w:type="dxa"/>
            <w:shd w:val="clear" w:color="auto" w:fill="auto"/>
            <w:vAlign w:val="center"/>
          </w:tcPr>
          <w:p w14:paraId="7719BD0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网电源熔断器和过流释放器</w:t>
            </w:r>
            <w:r>
              <w:rPr>
                <w:rFonts w:ascii="宋体" w:hAnsi="宋体" w:cs="宋体"/>
                <w:kern w:val="0"/>
                <w:szCs w:val="21"/>
              </w:rPr>
              <w:t>”</w:t>
            </w:r>
          </w:p>
        </w:tc>
        <w:tc>
          <w:tcPr>
            <w:tcW w:w="975" w:type="dxa"/>
            <w:shd w:val="clear" w:color="auto" w:fill="auto"/>
            <w:vAlign w:val="center"/>
          </w:tcPr>
          <w:p w14:paraId="5402316B">
            <w:pPr>
              <w:widowControl/>
              <w:rPr>
                <w:rFonts w:ascii="宋体" w:hAnsi="宋体" w:cs="宋体"/>
                <w:kern w:val="0"/>
                <w:szCs w:val="21"/>
              </w:rPr>
            </w:pPr>
            <w:r>
              <w:rPr>
                <w:rFonts w:hint="eastAsia" w:ascii="宋体" w:hAnsi="宋体" w:cs="宋体"/>
                <w:kern w:val="0"/>
                <w:szCs w:val="21"/>
              </w:rPr>
              <w:t>8.11.5</w:t>
            </w:r>
          </w:p>
        </w:tc>
        <w:tc>
          <w:tcPr>
            <w:tcW w:w="1528" w:type="dxa"/>
            <w:shd w:val="clear" w:color="auto" w:fill="auto"/>
            <w:vAlign w:val="center"/>
          </w:tcPr>
          <w:p w14:paraId="64070D4D">
            <w:pPr>
              <w:widowControl/>
              <w:rPr>
                <w:rFonts w:ascii="宋体" w:hAnsi="宋体" w:cs="宋体"/>
                <w:kern w:val="0"/>
                <w:szCs w:val="21"/>
              </w:rPr>
            </w:pPr>
            <w:r>
              <w:rPr>
                <w:rFonts w:hint="eastAsia" w:ascii="宋体" w:hAnsi="宋体" w:cs="宋体"/>
                <w:kern w:val="0"/>
                <w:szCs w:val="21"/>
              </w:rPr>
              <w:t>网电源熔断器和过流释放器</w:t>
            </w:r>
          </w:p>
        </w:tc>
        <w:tc>
          <w:tcPr>
            <w:tcW w:w="3325" w:type="dxa"/>
            <w:shd w:val="clear" w:color="auto" w:fill="auto"/>
            <w:vAlign w:val="center"/>
          </w:tcPr>
          <w:p w14:paraId="4DD47A0C">
            <w:pPr>
              <w:widowControl/>
              <w:rPr>
                <w:rFonts w:ascii="宋体" w:hAnsi="宋体" w:cs="宋体"/>
                <w:kern w:val="0"/>
                <w:szCs w:val="21"/>
              </w:rPr>
            </w:pPr>
            <w:r>
              <w:rPr>
                <w:rFonts w:hint="eastAsia" w:ascii="宋体" w:hAnsi="宋体" w:cs="宋体"/>
                <w:kern w:val="0"/>
                <w:szCs w:val="21"/>
              </w:rPr>
              <w:t>新版增加不配熔断器、过流释放器的前提条件，增加分断能力的要求，增加文档要求</w:t>
            </w:r>
          </w:p>
        </w:tc>
      </w:tr>
      <w:tr w14:paraId="3814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EE1F78E">
            <w:pPr>
              <w:widowControl/>
              <w:rPr>
                <w:rFonts w:ascii="宋体" w:hAnsi="宋体" w:cs="宋体"/>
                <w:kern w:val="0"/>
                <w:szCs w:val="21"/>
              </w:rPr>
            </w:pPr>
            <w:r>
              <w:rPr>
                <w:rFonts w:hint="eastAsia" w:ascii="宋体" w:hAnsi="宋体" w:cs="宋体"/>
                <w:kern w:val="0"/>
                <w:szCs w:val="21"/>
              </w:rPr>
              <w:t>57.7</w:t>
            </w:r>
          </w:p>
        </w:tc>
        <w:tc>
          <w:tcPr>
            <w:tcW w:w="2069" w:type="dxa"/>
            <w:shd w:val="clear" w:color="auto" w:fill="auto"/>
            <w:vAlign w:val="center"/>
          </w:tcPr>
          <w:p w14:paraId="036FBB2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835A56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35D002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6A7728D">
            <w:pPr>
              <w:widowControl/>
              <w:rPr>
                <w:rFonts w:ascii="宋体" w:hAnsi="宋体" w:cs="宋体"/>
                <w:kern w:val="0"/>
                <w:szCs w:val="21"/>
              </w:rPr>
            </w:pPr>
            <w:r>
              <w:rPr>
                <w:rFonts w:hint="eastAsia" w:ascii="宋体" w:hAnsi="宋体" w:cs="宋体"/>
                <w:kern w:val="0"/>
                <w:szCs w:val="21"/>
              </w:rPr>
              <w:t>网电源部分中干扰抑制器的位置，无通用要求</w:t>
            </w:r>
          </w:p>
        </w:tc>
      </w:tr>
      <w:tr w14:paraId="5BF6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E8EFE5">
            <w:pPr>
              <w:widowControl/>
              <w:rPr>
                <w:rFonts w:ascii="宋体" w:hAnsi="宋体" w:cs="宋体"/>
                <w:kern w:val="0"/>
                <w:szCs w:val="21"/>
              </w:rPr>
            </w:pPr>
            <w:r>
              <w:rPr>
                <w:rFonts w:hint="eastAsia" w:ascii="宋体" w:hAnsi="宋体" w:cs="宋体"/>
                <w:kern w:val="0"/>
                <w:szCs w:val="21"/>
              </w:rPr>
              <w:t>57.8</w:t>
            </w:r>
          </w:p>
        </w:tc>
        <w:tc>
          <w:tcPr>
            <w:tcW w:w="2069" w:type="dxa"/>
            <w:shd w:val="clear" w:color="auto" w:fill="auto"/>
            <w:vAlign w:val="center"/>
          </w:tcPr>
          <w:p w14:paraId="28153081">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网电源部分的布线</w:t>
            </w:r>
            <w:r>
              <w:rPr>
                <w:rFonts w:ascii="宋体" w:hAnsi="宋体" w:cs="宋体"/>
                <w:kern w:val="0"/>
                <w:szCs w:val="21"/>
              </w:rPr>
              <w:t>”</w:t>
            </w:r>
          </w:p>
        </w:tc>
        <w:tc>
          <w:tcPr>
            <w:tcW w:w="975" w:type="dxa"/>
            <w:shd w:val="clear" w:color="auto" w:fill="auto"/>
            <w:vAlign w:val="center"/>
          </w:tcPr>
          <w:p w14:paraId="0555CEF3">
            <w:pPr>
              <w:widowControl/>
              <w:rPr>
                <w:rFonts w:ascii="宋体" w:hAnsi="宋体" w:cs="宋体"/>
                <w:kern w:val="0"/>
                <w:szCs w:val="21"/>
              </w:rPr>
            </w:pPr>
            <w:r>
              <w:rPr>
                <w:rFonts w:hint="eastAsia" w:ascii="宋体" w:hAnsi="宋体" w:cs="宋体"/>
                <w:kern w:val="0"/>
                <w:szCs w:val="21"/>
              </w:rPr>
              <w:t>8.11.6</w:t>
            </w:r>
          </w:p>
        </w:tc>
        <w:tc>
          <w:tcPr>
            <w:tcW w:w="1528" w:type="dxa"/>
            <w:shd w:val="clear" w:color="auto" w:fill="auto"/>
            <w:vAlign w:val="center"/>
          </w:tcPr>
          <w:p w14:paraId="2675AA4B">
            <w:pPr>
              <w:widowControl/>
              <w:rPr>
                <w:rFonts w:ascii="宋体" w:hAnsi="宋体" w:cs="宋体"/>
                <w:kern w:val="0"/>
                <w:szCs w:val="21"/>
              </w:rPr>
            </w:pPr>
            <w:r>
              <w:rPr>
                <w:rFonts w:hint="eastAsia" w:ascii="宋体" w:hAnsi="宋体" w:cs="宋体"/>
                <w:kern w:val="0"/>
                <w:szCs w:val="21"/>
              </w:rPr>
              <w:t>网电源部分的内部布线</w:t>
            </w:r>
          </w:p>
        </w:tc>
        <w:tc>
          <w:tcPr>
            <w:tcW w:w="3325" w:type="dxa"/>
            <w:shd w:val="clear" w:color="auto" w:fill="auto"/>
            <w:vAlign w:val="center"/>
          </w:tcPr>
          <w:p w14:paraId="4FB32B91">
            <w:pPr>
              <w:widowControl/>
              <w:rPr>
                <w:rFonts w:ascii="宋体" w:hAnsi="宋体" w:cs="宋体"/>
                <w:kern w:val="0"/>
                <w:szCs w:val="21"/>
              </w:rPr>
            </w:pPr>
            <w:r>
              <w:rPr>
                <w:rFonts w:hint="eastAsia" w:ascii="宋体" w:hAnsi="宋体" w:cs="宋体"/>
                <w:kern w:val="0"/>
                <w:szCs w:val="21"/>
              </w:rPr>
              <w:t>新版增加设备电源输入插口到保护装置之间布线的要求</w:t>
            </w:r>
          </w:p>
        </w:tc>
      </w:tr>
      <w:tr w14:paraId="74F8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6B0313D">
            <w:pPr>
              <w:widowControl/>
              <w:rPr>
                <w:rFonts w:ascii="宋体" w:hAnsi="宋体" w:cs="宋体"/>
                <w:kern w:val="0"/>
                <w:szCs w:val="21"/>
              </w:rPr>
            </w:pPr>
            <w:r>
              <w:rPr>
                <w:rFonts w:hint="eastAsia" w:ascii="宋体" w:hAnsi="宋体" w:cs="宋体"/>
                <w:kern w:val="0"/>
                <w:szCs w:val="21"/>
              </w:rPr>
              <w:t>57.8 a)</w:t>
            </w:r>
          </w:p>
        </w:tc>
        <w:tc>
          <w:tcPr>
            <w:tcW w:w="2069" w:type="dxa"/>
            <w:shd w:val="clear" w:color="auto" w:fill="auto"/>
            <w:vAlign w:val="center"/>
          </w:tcPr>
          <w:p w14:paraId="558ED56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绝缘</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BF2AD4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47CE9CD">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34C89FB">
            <w:pPr>
              <w:widowControl/>
              <w:rPr>
                <w:rFonts w:ascii="宋体" w:hAnsi="宋体" w:cs="宋体"/>
                <w:kern w:val="0"/>
                <w:szCs w:val="21"/>
              </w:rPr>
            </w:pPr>
            <w:r>
              <w:rPr>
                <w:rFonts w:hint="eastAsia" w:ascii="宋体" w:hAnsi="宋体" w:cs="宋体"/>
                <w:kern w:val="0"/>
                <w:szCs w:val="21"/>
              </w:rPr>
              <w:t>/</w:t>
            </w:r>
          </w:p>
        </w:tc>
      </w:tr>
      <w:tr w14:paraId="7C50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2E9DEA0">
            <w:pPr>
              <w:widowControl/>
              <w:rPr>
                <w:rFonts w:ascii="宋体" w:hAnsi="宋体" w:cs="宋体"/>
                <w:kern w:val="0"/>
                <w:szCs w:val="21"/>
              </w:rPr>
            </w:pPr>
            <w:r>
              <w:rPr>
                <w:rFonts w:hint="eastAsia" w:ascii="宋体" w:hAnsi="宋体" w:cs="宋体"/>
                <w:kern w:val="0"/>
                <w:szCs w:val="21"/>
              </w:rPr>
              <w:t>57.8 b)</w:t>
            </w:r>
          </w:p>
        </w:tc>
        <w:tc>
          <w:tcPr>
            <w:tcW w:w="2069" w:type="dxa"/>
            <w:shd w:val="clear" w:color="auto" w:fill="auto"/>
            <w:vAlign w:val="center"/>
          </w:tcPr>
          <w:p w14:paraId="1397CE2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截面积</w:t>
            </w:r>
            <w:r>
              <w:rPr>
                <w:rFonts w:ascii="宋体" w:hAnsi="宋体" w:cs="宋体"/>
                <w:kern w:val="0"/>
                <w:szCs w:val="21"/>
              </w:rPr>
              <w:t>”</w:t>
            </w:r>
            <w:r>
              <w:rPr>
                <w:rFonts w:hint="eastAsia" w:ascii="宋体" w:hAnsi="宋体" w:cs="宋体"/>
                <w:kern w:val="0"/>
                <w:szCs w:val="21"/>
              </w:rPr>
              <w:t>，删除标题</w:t>
            </w:r>
          </w:p>
        </w:tc>
        <w:tc>
          <w:tcPr>
            <w:tcW w:w="975" w:type="dxa"/>
            <w:shd w:val="clear" w:color="auto" w:fill="auto"/>
            <w:vAlign w:val="center"/>
          </w:tcPr>
          <w:p w14:paraId="27E2EE9B">
            <w:pPr>
              <w:widowControl/>
              <w:rPr>
                <w:rFonts w:ascii="宋体" w:hAnsi="宋体" w:cs="宋体"/>
                <w:kern w:val="0"/>
                <w:szCs w:val="21"/>
              </w:rPr>
            </w:pPr>
            <w:r>
              <w:rPr>
                <w:rFonts w:hint="eastAsia" w:ascii="宋体" w:hAnsi="宋体" w:cs="宋体"/>
                <w:kern w:val="0"/>
                <w:szCs w:val="21"/>
              </w:rPr>
              <w:t>8.11.6</w:t>
            </w:r>
          </w:p>
        </w:tc>
        <w:tc>
          <w:tcPr>
            <w:tcW w:w="1528" w:type="dxa"/>
            <w:shd w:val="clear" w:color="auto" w:fill="auto"/>
            <w:vAlign w:val="center"/>
          </w:tcPr>
          <w:p w14:paraId="17E616E9">
            <w:pPr>
              <w:widowControl/>
              <w:rPr>
                <w:rFonts w:ascii="宋体" w:hAnsi="宋体" w:cs="宋体"/>
                <w:kern w:val="0"/>
                <w:szCs w:val="21"/>
              </w:rPr>
            </w:pPr>
            <w:r>
              <w:rPr>
                <w:rFonts w:hint="eastAsia" w:ascii="宋体" w:hAnsi="宋体" w:cs="宋体"/>
                <w:kern w:val="0"/>
                <w:szCs w:val="21"/>
              </w:rPr>
              <w:t>网电源部分的内部布线</w:t>
            </w:r>
          </w:p>
        </w:tc>
        <w:tc>
          <w:tcPr>
            <w:tcW w:w="3325" w:type="dxa"/>
            <w:shd w:val="clear" w:color="auto" w:fill="auto"/>
            <w:vAlign w:val="center"/>
          </w:tcPr>
          <w:p w14:paraId="20D07A76">
            <w:pPr>
              <w:widowControl/>
              <w:rPr>
                <w:rFonts w:ascii="宋体" w:hAnsi="宋体" w:cs="宋体"/>
                <w:kern w:val="0"/>
                <w:szCs w:val="21"/>
              </w:rPr>
            </w:pPr>
            <w:r>
              <w:rPr>
                <w:rFonts w:hint="eastAsia" w:ascii="宋体" w:hAnsi="宋体" w:cs="宋体"/>
                <w:kern w:val="0"/>
                <w:szCs w:val="21"/>
              </w:rPr>
              <w:t>新版增加设备电源输入插口到保护装置之间布线的要求</w:t>
            </w:r>
          </w:p>
        </w:tc>
      </w:tr>
      <w:tr w14:paraId="1A69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F2E0E45">
            <w:pPr>
              <w:widowControl/>
              <w:rPr>
                <w:rFonts w:ascii="宋体" w:hAnsi="宋体" w:cs="宋体"/>
                <w:kern w:val="0"/>
                <w:szCs w:val="21"/>
              </w:rPr>
            </w:pPr>
            <w:r>
              <w:rPr>
                <w:rFonts w:hint="eastAsia" w:ascii="宋体" w:hAnsi="宋体" w:cs="宋体"/>
                <w:kern w:val="0"/>
                <w:szCs w:val="21"/>
              </w:rPr>
              <w:t>57.8 b)</w:t>
            </w:r>
          </w:p>
          <w:p w14:paraId="24AC53E2">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6F04C735">
            <w:pPr>
              <w:widowControl/>
              <w:rPr>
                <w:rFonts w:ascii="宋体" w:hAnsi="宋体" w:cs="宋体"/>
                <w:kern w:val="0"/>
                <w:szCs w:val="21"/>
              </w:rPr>
            </w:pPr>
            <w:r>
              <w:rPr>
                <w:rFonts w:hint="eastAsia" w:ascii="宋体" w:hAnsi="宋体" w:cs="宋体"/>
                <w:kern w:val="0"/>
                <w:szCs w:val="21"/>
              </w:rPr>
              <w:t>“网电源接线端子装置至</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F80F95F">
            <w:pPr>
              <w:widowControl/>
              <w:rPr>
                <w:rFonts w:ascii="宋体" w:hAnsi="宋体" w:cs="宋体"/>
                <w:kern w:val="0"/>
                <w:szCs w:val="21"/>
              </w:rPr>
            </w:pPr>
            <w:r>
              <w:rPr>
                <w:rFonts w:hint="eastAsia" w:ascii="宋体" w:hAnsi="宋体" w:cs="宋体"/>
                <w:kern w:val="0"/>
                <w:szCs w:val="21"/>
              </w:rPr>
              <w:t>8.11.6 a)</w:t>
            </w:r>
          </w:p>
        </w:tc>
        <w:tc>
          <w:tcPr>
            <w:tcW w:w="1528" w:type="dxa"/>
            <w:shd w:val="clear" w:color="auto" w:fill="auto"/>
            <w:vAlign w:val="center"/>
          </w:tcPr>
          <w:p w14:paraId="113F67A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2E131A2">
            <w:pPr>
              <w:widowControl/>
              <w:rPr>
                <w:rFonts w:ascii="宋体" w:hAnsi="宋体" w:cs="宋体"/>
                <w:kern w:val="0"/>
                <w:szCs w:val="21"/>
              </w:rPr>
            </w:pPr>
            <w:r>
              <w:rPr>
                <w:rFonts w:hint="eastAsia" w:ascii="宋体" w:hAnsi="宋体" w:cs="宋体"/>
                <w:kern w:val="0"/>
                <w:szCs w:val="21"/>
              </w:rPr>
              <w:t>无明显差异</w:t>
            </w:r>
          </w:p>
        </w:tc>
      </w:tr>
      <w:tr w14:paraId="0BA3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89D7C0">
            <w:pPr>
              <w:widowControl/>
              <w:rPr>
                <w:rFonts w:ascii="宋体" w:hAnsi="宋体" w:cs="宋体"/>
                <w:kern w:val="0"/>
                <w:szCs w:val="21"/>
              </w:rPr>
            </w:pPr>
            <w:r>
              <w:rPr>
                <w:rFonts w:hint="eastAsia" w:ascii="宋体" w:hAnsi="宋体" w:cs="宋体"/>
                <w:kern w:val="0"/>
                <w:szCs w:val="21"/>
              </w:rPr>
              <w:t>57.8 b)</w:t>
            </w:r>
          </w:p>
          <w:p w14:paraId="5F8E6987">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082CD7B7">
            <w:pPr>
              <w:widowControl/>
              <w:rPr>
                <w:rFonts w:ascii="宋体" w:hAnsi="宋体" w:cs="宋体"/>
                <w:kern w:val="0"/>
                <w:szCs w:val="21"/>
              </w:rPr>
            </w:pPr>
            <w:r>
              <w:rPr>
                <w:rFonts w:hint="eastAsia" w:ascii="宋体" w:hAnsi="宋体" w:cs="宋体"/>
                <w:kern w:val="0"/>
                <w:szCs w:val="21"/>
              </w:rPr>
              <w:t>“网电源部分其他布线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65A86AA">
            <w:pPr>
              <w:widowControl/>
              <w:rPr>
                <w:rFonts w:ascii="宋体" w:hAnsi="宋体" w:cs="宋体"/>
                <w:kern w:val="0"/>
                <w:szCs w:val="21"/>
              </w:rPr>
            </w:pPr>
            <w:r>
              <w:rPr>
                <w:rFonts w:hint="eastAsia" w:ascii="宋体" w:hAnsi="宋体" w:cs="宋体"/>
                <w:kern w:val="0"/>
                <w:szCs w:val="21"/>
              </w:rPr>
              <w:t>8.11.6 b)</w:t>
            </w:r>
          </w:p>
        </w:tc>
        <w:tc>
          <w:tcPr>
            <w:tcW w:w="1528" w:type="dxa"/>
            <w:shd w:val="clear" w:color="auto" w:fill="auto"/>
            <w:vAlign w:val="center"/>
          </w:tcPr>
          <w:p w14:paraId="0E1B8F0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EDC755">
            <w:pPr>
              <w:widowControl/>
              <w:rPr>
                <w:rFonts w:ascii="宋体" w:hAnsi="宋体" w:cs="宋体"/>
                <w:kern w:val="0"/>
                <w:szCs w:val="21"/>
              </w:rPr>
            </w:pPr>
            <w:r>
              <w:rPr>
                <w:rFonts w:hint="eastAsia" w:ascii="宋体" w:hAnsi="宋体" w:cs="宋体"/>
                <w:kern w:val="0"/>
                <w:szCs w:val="21"/>
              </w:rPr>
              <w:t>无明显差异</w:t>
            </w:r>
          </w:p>
        </w:tc>
      </w:tr>
      <w:tr w14:paraId="3014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97DE29">
            <w:pPr>
              <w:widowControl/>
              <w:rPr>
                <w:rFonts w:ascii="宋体" w:hAnsi="宋体" w:cs="宋体"/>
                <w:kern w:val="0"/>
                <w:szCs w:val="21"/>
              </w:rPr>
            </w:pPr>
            <w:r>
              <w:rPr>
                <w:rFonts w:hint="eastAsia" w:ascii="宋体" w:hAnsi="宋体" w:cs="宋体"/>
                <w:kern w:val="0"/>
                <w:szCs w:val="21"/>
              </w:rPr>
              <w:t>57.9</w:t>
            </w:r>
          </w:p>
        </w:tc>
        <w:tc>
          <w:tcPr>
            <w:tcW w:w="2069" w:type="dxa"/>
            <w:shd w:val="clear" w:color="auto" w:fill="auto"/>
            <w:vAlign w:val="center"/>
          </w:tcPr>
          <w:p w14:paraId="686B0D7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网电源变压器</w:t>
            </w:r>
            <w:r>
              <w:rPr>
                <w:rFonts w:ascii="宋体" w:hAnsi="宋体" w:cs="宋体"/>
                <w:kern w:val="0"/>
                <w:szCs w:val="21"/>
              </w:rPr>
              <w:t>”</w:t>
            </w:r>
          </w:p>
        </w:tc>
        <w:tc>
          <w:tcPr>
            <w:tcW w:w="975" w:type="dxa"/>
            <w:shd w:val="clear" w:color="auto" w:fill="auto"/>
            <w:vAlign w:val="center"/>
          </w:tcPr>
          <w:p w14:paraId="657F7927">
            <w:pPr>
              <w:widowControl/>
              <w:rPr>
                <w:rFonts w:ascii="宋体" w:hAnsi="宋体" w:cs="宋体"/>
                <w:kern w:val="0"/>
                <w:szCs w:val="21"/>
              </w:rPr>
            </w:pPr>
            <w:r>
              <w:rPr>
                <w:rFonts w:hint="eastAsia" w:ascii="宋体" w:hAnsi="宋体" w:cs="宋体"/>
                <w:kern w:val="0"/>
                <w:szCs w:val="21"/>
              </w:rPr>
              <w:t>15.5</w:t>
            </w:r>
          </w:p>
        </w:tc>
        <w:tc>
          <w:tcPr>
            <w:tcW w:w="1528" w:type="dxa"/>
            <w:shd w:val="clear" w:color="auto" w:fill="auto"/>
            <w:vAlign w:val="center"/>
          </w:tcPr>
          <w:p w14:paraId="03B1E357">
            <w:pPr>
              <w:widowControl/>
              <w:rPr>
                <w:rFonts w:ascii="宋体" w:hAnsi="宋体" w:cs="宋体"/>
                <w:kern w:val="0"/>
                <w:szCs w:val="21"/>
              </w:rPr>
            </w:pPr>
            <w:r>
              <w:rPr>
                <w:rFonts w:hint="eastAsia" w:ascii="宋体" w:hAnsi="宋体" w:cs="宋体"/>
                <w:kern w:val="0"/>
                <w:szCs w:val="21"/>
              </w:rPr>
              <w:t>ME设备的网电源变压器和符合8.5隔离的变压器</w:t>
            </w:r>
          </w:p>
        </w:tc>
        <w:tc>
          <w:tcPr>
            <w:tcW w:w="3325" w:type="dxa"/>
            <w:shd w:val="clear" w:color="auto" w:fill="auto"/>
            <w:vAlign w:val="center"/>
          </w:tcPr>
          <w:p w14:paraId="3B4357A2">
            <w:pPr>
              <w:widowControl/>
              <w:rPr>
                <w:rFonts w:ascii="宋体" w:hAnsi="宋体" w:cs="宋体"/>
                <w:kern w:val="0"/>
                <w:szCs w:val="21"/>
              </w:rPr>
            </w:pPr>
            <w:r>
              <w:rPr>
                <w:rFonts w:hint="eastAsia" w:ascii="宋体" w:hAnsi="宋体" w:cs="宋体"/>
                <w:kern w:val="0"/>
                <w:szCs w:val="21"/>
              </w:rPr>
              <w:t>无明显差异</w:t>
            </w:r>
          </w:p>
        </w:tc>
      </w:tr>
      <w:tr w14:paraId="1E2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022E48">
            <w:pPr>
              <w:widowControl/>
              <w:rPr>
                <w:rFonts w:ascii="宋体" w:hAnsi="宋体" w:cs="宋体"/>
                <w:kern w:val="0"/>
                <w:szCs w:val="21"/>
              </w:rPr>
            </w:pPr>
            <w:r>
              <w:rPr>
                <w:rFonts w:hint="eastAsia" w:ascii="宋体" w:hAnsi="宋体" w:cs="宋体"/>
                <w:kern w:val="0"/>
                <w:szCs w:val="21"/>
              </w:rPr>
              <w:t>57.9.1</w:t>
            </w:r>
          </w:p>
        </w:tc>
        <w:tc>
          <w:tcPr>
            <w:tcW w:w="2069" w:type="dxa"/>
            <w:shd w:val="clear" w:color="auto" w:fill="auto"/>
            <w:vAlign w:val="center"/>
          </w:tcPr>
          <w:p w14:paraId="353B697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过热</w:t>
            </w:r>
            <w:r>
              <w:rPr>
                <w:rFonts w:ascii="宋体" w:hAnsi="宋体" w:cs="宋体"/>
                <w:kern w:val="0"/>
                <w:szCs w:val="21"/>
              </w:rPr>
              <w:t>”</w:t>
            </w:r>
          </w:p>
        </w:tc>
        <w:tc>
          <w:tcPr>
            <w:tcW w:w="975" w:type="dxa"/>
            <w:shd w:val="clear" w:color="auto" w:fill="auto"/>
            <w:vAlign w:val="center"/>
          </w:tcPr>
          <w:p w14:paraId="2DDCAA11">
            <w:pPr>
              <w:widowControl/>
              <w:rPr>
                <w:rFonts w:ascii="宋体" w:hAnsi="宋体" w:cs="宋体"/>
                <w:kern w:val="0"/>
                <w:szCs w:val="21"/>
              </w:rPr>
            </w:pPr>
            <w:r>
              <w:rPr>
                <w:rFonts w:hint="eastAsia" w:ascii="宋体" w:hAnsi="宋体" w:cs="宋体"/>
                <w:kern w:val="0"/>
                <w:szCs w:val="21"/>
              </w:rPr>
              <w:t>15.5.1</w:t>
            </w:r>
          </w:p>
        </w:tc>
        <w:tc>
          <w:tcPr>
            <w:tcW w:w="1528" w:type="dxa"/>
            <w:shd w:val="clear" w:color="auto" w:fill="auto"/>
            <w:vAlign w:val="center"/>
          </w:tcPr>
          <w:p w14:paraId="7BCD69DE">
            <w:pPr>
              <w:widowControl/>
              <w:rPr>
                <w:rFonts w:ascii="宋体" w:hAnsi="宋体" w:cs="宋体"/>
                <w:kern w:val="0"/>
                <w:szCs w:val="21"/>
              </w:rPr>
            </w:pPr>
            <w:r>
              <w:rPr>
                <w:rFonts w:hint="eastAsia" w:ascii="宋体" w:hAnsi="宋体" w:cs="宋体"/>
                <w:kern w:val="0"/>
                <w:szCs w:val="21"/>
              </w:rPr>
              <w:t>过热</w:t>
            </w:r>
          </w:p>
        </w:tc>
        <w:tc>
          <w:tcPr>
            <w:tcW w:w="3325" w:type="dxa"/>
            <w:shd w:val="clear" w:color="auto" w:fill="auto"/>
            <w:vAlign w:val="center"/>
          </w:tcPr>
          <w:p w14:paraId="2AB70B41">
            <w:pPr>
              <w:widowControl/>
              <w:rPr>
                <w:rFonts w:ascii="宋体" w:hAnsi="宋体" w:cs="宋体"/>
                <w:kern w:val="0"/>
                <w:szCs w:val="21"/>
              </w:rPr>
            </w:pPr>
            <w:r>
              <w:rPr>
                <w:rFonts w:hint="eastAsia" w:ascii="宋体" w:hAnsi="宋体" w:cs="宋体"/>
                <w:kern w:val="0"/>
                <w:szCs w:val="21"/>
              </w:rPr>
              <w:t>无明显差异</w:t>
            </w:r>
          </w:p>
        </w:tc>
      </w:tr>
      <w:tr w14:paraId="388B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F95EBC7">
            <w:pPr>
              <w:widowControl/>
              <w:rPr>
                <w:rFonts w:ascii="宋体" w:hAnsi="宋体" w:cs="宋体"/>
                <w:kern w:val="0"/>
                <w:szCs w:val="21"/>
              </w:rPr>
            </w:pPr>
            <w:r>
              <w:rPr>
                <w:rFonts w:hint="eastAsia" w:ascii="宋体" w:hAnsi="宋体" w:cs="宋体"/>
                <w:kern w:val="0"/>
                <w:szCs w:val="21"/>
              </w:rPr>
              <w:t>57.9.1 a)</w:t>
            </w:r>
          </w:p>
        </w:tc>
        <w:tc>
          <w:tcPr>
            <w:tcW w:w="2069" w:type="dxa"/>
            <w:shd w:val="clear" w:color="auto" w:fill="auto"/>
            <w:vAlign w:val="center"/>
          </w:tcPr>
          <w:p w14:paraId="01BED67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短路</w:t>
            </w:r>
            <w:r>
              <w:rPr>
                <w:rFonts w:ascii="宋体" w:hAnsi="宋体" w:cs="宋体"/>
                <w:kern w:val="0"/>
                <w:szCs w:val="21"/>
              </w:rPr>
              <w:t>”</w:t>
            </w:r>
          </w:p>
        </w:tc>
        <w:tc>
          <w:tcPr>
            <w:tcW w:w="975" w:type="dxa"/>
            <w:shd w:val="clear" w:color="auto" w:fill="auto"/>
            <w:vAlign w:val="center"/>
          </w:tcPr>
          <w:p w14:paraId="295B0160">
            <w:pPr>
              <w:widowControl/>
              <w:rPr>
                <w:rFonts w:ascii="宋体" w:hAnsi="宋体" w:cs="宋体"/>
                <w:kern w:val="0"/>
                <w:szCs w:val="21"/>
              </w:rPr>
            </w:pPr>
            <w:r>
              <w:rPr>
                <w:rFonts w:hint="eastAsia" w:ascii="宋体" w:hAnsi="宋体" w:cs="宋体"/>
                <w:kern w:val="0"/>
                <w:szCs w:val="21"/>
              </w:rPr>
              <w:t>15.5.1.2</w:t>
            </w:r>
          </w:p>
        </w:tc>
        <w:tc>
          <w:tcPr>
            <w:tcW w:w="1528" w:type="dxa"/>
            <w:shd w:val="clear" w:color="auto" w:fill="auto"/>
            <w:vAlign w:val="center"/>
          </w:tcPr>
          <w:p w14:paraId="2C9700A1">
            <w:pPr>
              <w:rPr>
                <w:rFonts w:ascii="宋体" w:hAnsi="宋体" w:cs="宋体"/>
                <w:szCs w:val="21"/>
              </w:rPr>
            </w:pPr>
            <w:r>
              <w:rPr>
                <w:rFonts w:hint="eastAsia" w:ascii="宋体" w:hAnsi="宋体"/>
                <w:szCs w:val="21"/>
              </w:rPr>
              <w:t>短路试验</w:t>
            </w:r>
          </w:p>
        </w:tc>
        <w:tc>
          <w:tcPr>
            <w:tcW w:w="3325" w:type="dxa"/>
            <w:shd w:val="clear" w:color="auto" w:fill="auto"/>
            <w:vAlign w:val="center"/>
          </w:tcPr>
          <w:p w14:paraId="5B71E5E7">
            <w:pPr>
              <w:rPr>
                <w:rFonts w:ascii="宋体" w:hAnsi="宋体" w:cs="宋体"/>
                <w:szCs w:val="21"/>
              </w:rPr>
            </w:pPr>
            <w:r>
              <w:rPr>
                <w:rFonts w:hint="eastAsia" w:ascii="宋体" w:hAnsi="宋体"/>
                <w:szCs w:val="21"/>
              </w:rPr>
              <w:t>新版对未进行倍频倍压试验的变压器的短路试验分别给出要求</w:t>
            </w:r>
          </w:p>
        </w:tc>
      </w:tr>
      <w:tr w14:paraId="66D2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BD8F1C8">
            <w:pPr>
              <w:widowControl/>
              <w:rPr>
                <w:rFonts w:ascii="宋体" w:hAnsi="宋体" w:cs="宋体"/>
                <w:kern w:val="0"/>
                <w:szCs w:val="21"/>
              </w:rPr>
            </w:pPr>
            <w:r>
              <w:rPr>
                <w:rFonts w:hint="eastAsia" w:ascii="宋体" w:hAnsi="宋体" w:cs="宋体"/>
                <w:kern w:val="0"/>
                <w:szCs w:val="21"/>
              </w:rPr>
              <w:t>57.9.1 b)</w:t>
            </w:r>
          </w:p>
        </w:tc>
        <w:tc>
          <w:tcPr>
            <w:tcW w:w="2069" w:type="dxa"/>
            <w:shd w:val="clear" w:color="auto" w:fill="auto"/>
            <w:vAlign w:val="center"/>
          </w:tcPr>
          <w:p w14:paraId="4E0937B8">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过载</w:t>
            </w:r>
            <w:r>
              <w:rPr>
                <w:rFonts w:ascii="宋体" w:hAnsi="宋体" w:cs="宋体"/>
                <w:kern w:val="0"/>
                <w:szCs w:val="21"/>
              </w:rPr>
              <w:t>”</w:t>
            </w:r>
          </w:p>
        </w:tc>
        <w:tc>
          <w:tcPr>
            <w:tcW w:w="975" w:type="dxa"/>
            <w:shd w:val="clear" w:color="auto" w:fill="auto"/>
            <w:vAlign w:val="center"/>
          </w:tcPr>
          <w:p w14:paraId="7C4D1018">
            <w:pPr>
              <w:widowControl/>
              <w:rPr>
                <w:rFonts w:ascii="宋体" w:hAnsi="宋体" w:cs="宋体"/>
                <w:kern w:val="0"/>
                <w:szCs w:val="21"/>
              </w:rPr>
            </w:pPr>
            <w:r>
              <w:rPr>
                <w:rFonts w:hint="eastAsia" w:ascii="宋体" w:hAnsi="宋体" w:cs="宋体"/>
                <w:kern w:val="0"/>
                <w:szCs w:val="21"/>
              </w:rPr>
              <w:t>15.5.1.3</w:t>
            </w:r>
          </w:p>
        </w:tc>
        <w:tc>
          <w:tcPr>
            <w:tcW w:w="1528" w:type="dxa"/>
            <w:shd w:val="clear" w:color="auto" w:fill="auto"/>
            <w:vAlign w:val="center"/>
          </w:tcPr>
          <w:p w14:paraId="13F9CB35">
            <w:pPr>
              <w:widowControl/>
              <w:rPr>
                <w:rFonts w:ascii="宋体" w:hAnsi="宋体" w:cs="宋体"/>
                <w:kern w:val="0"/>
                <w:szCs w:val="21"/>
              </w:rPr>
            </w:pPr>
            <w:r>
              <w:rPr>
                <w:rFonts w:hint="eastAsia" w:ascii="宋体" w:hAnsi="宋体" w:cs="宋体"/>
                <w:kern w:val="0"/>
                <w:szCs w:val="21"/>
              </w:rPr>
              <w:t>过载试验</w:t>
            </w:r>
          </w:p>
        </w:tc>
        <w:tc>
          <w:tcPr>
            <w:tcW w:w="3325" w:type="dxa"/>
            <w:shd w:val="clear" w:color="auto" w:fill="auto"/>
            <w:vAlign w:val="center"/>
          </w:tcPr>
          <w:p w14:paraId="0D6948B1">
            <w:pPr>
              <w:widowControl/>
              <w:rPr>
                <w:rFonts w:ascii="宋体" w:hAnsi="宋体" w:cs="宋体"/>
                <w:kern w:val="0"/>
                <w:szCs w:val="21"/>
              </w:rPr>
            </w:pPr>
            <w:r>
              <w:rPr>
                <w:rFonts w:hint="eastAsia" w:ascii="宋体" w:hAnsi="宋体" w:cs="宋体"/>
                <w:kern w:val="0"/>
                <w:szCs w:val="21"/>
              </w:rPr>
              <w:t>新版对于多个保护装置可进行多次过载试验以评估最不利的试验情况。对于动作电流不确定，和确定动作电流而保护装置的不同情况，分别给出了试验要求</w:t>
            </w:r>
          </w:p>
        </w:tc>
      </w:tr>
      <w:tr w14:paraId="2A67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263D484">
            <w:pPr>
              <w:widowControl/>
              <w:rPr>
                <w:rFonts w:ascii="宋体" w:hAnsi="宋体" w:cs="宋体"/>
                <w:kern w:val="0"/>
                <w:szCs w:val="21"/>
              </w:rPr>
            </w:pPr>
            <w:r>
              <w:rPr>
                <w:rFonts w:hint="eastAsia" w:ascii="宋体" w:hAnsi="宋体" w:cs="宋体"/>
                <w:kern w:val="0"/>
                <w:szCs w:val="21"/>
              </w:rPr>
              <w:t>57.9.1 b)</w:t>
            </w:r>
          </w:p>
          <w:p w14:paraId="1AF69904">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62BDFE08">
            <w:pPr>
              <w:rPr>
                <w:rFonts w:ascii="宋体" w:hAnsi="宋体"/>
                <w:szCs w:val="21"/>
              </w:rPr>
            </w:pPr>
            <w:r>
              <w:rPr>
                <w:rFonts w:hint="eastAsia" w:ascii="宋体" w:hAnsi="宋体" w:cs="宋体"/>
                <w:kern w:val="0"/>
                <w:szCs w:val="21"/>
              </w:rPr>
              <w:t xml:space="preserve"> “按第42章规定的</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3F8A71D">
            <w:pPr>
              <w:widowControl/>
              <w:rPr>
                <w:rFonts w:ascii="宋体" w:hAnsi="宋体" w:cs="宋体"/>
                <w:kern w:val="0"/>
                <w:szCs w:val="21"/>
              </w:rPr>
            </w:pPr>
            <w:r>
              <w:rPr>
                <w:rFonts w:hint="eastAsia" w:ascii="宋体" w:hAnsi="宋体" w:cs="宋体"/>
                <w:kern w:val="0"/>
                <w:szCs w:val="21"/>
              </w:rPr>
              <w:t>15.5.1.3 a)</w:t>
            </w:r>
          </w:p>
        </w:tc>
        <w:tc>
          <w:tcPr>
            <w:tcW w:w="1528" w:type="dxa"/>
            <w:shd w:val="clear" w:color="auto" w:fill="auto"/>
            <w:vAlign w:val="center"/>
          </w:tcPr>
          <w:p w14:paraId="2CE7B8F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FB046BE">
            <w:pPr>
              <w:widowControl/>
              <w:rPr>
                <w:rFonts w:ascii="宋体" w:hAnsi="宋体" w:cs="宋体"/>
                <w:kern w:val="0"/>
                <w:szCs w:val="21"/>
              </w:rPr>
            </w:pPr>
            <w:r>
              <w:rPr>
                <w:rFonts w:hint="eastAsia" w:ascii="宋体" w:hAnsi="宋体" w:cs="宋体"/>
                <w:kern w:val="0"/>
                <w:szCs w:val="21"/>
              </w:rPr>
              <w:t>无明显差异</w:t>
            </w:r>
          </w:p>
        </w:tc>
      </w:tr>
      <w:tr w14:paraId="5A9B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56464B">
            <w:pPr>
              <w:widowControl/>
              <w:rPr>
                <w:rFonts w:ascii="宋体" w:hAnsi="宋体" w:cs="宋体"/>
                <w:kern w:val="0"/>
                <w:szCs w:val="21"/>
              </w:rPr>
            </w:pPr>
            <w:r>
              <w:rPr>
                <w:rFonts w:hint="eastAsia" w:ascii="宋体" w:hAnsi="宋体" w:cs="宋体"/>
                <w:kern w:val="0"/>
                <w:szCs w:val="21"/>
              </w:rPr>
              <w:t>57.9.1 b)</w:t>
            </w:r>
          </w:p>
          <w:p w14:paraId="29DCB8AB">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178EEB6B">
            <w:pPr>
              <w:rPr>
                <w:rFonts w:ascii="宋体" w:hAnsi="宋体"/>
                <w:szCs w:val="21"/>
              </w:rPr>
            </w:pPr>
            <w:r>
              <w:rPr>
                <w:rFonts w:hint="eastAsia" w:ascii="宋体" w:hAnsi="宋体" w:cs="宋体"/>
                <w:kern w:val="0"/>
                <w:szCs w:val="21"/>
              </w:rPr>
              <w:t>“供电电压保持在90%...” ，删除</w:t>
            </w:r>
          </w:p>
        </w:tc>
        <w:tc>
          <w:tcPr>
            <w:tcW w:w="975" w:type="dxa"/>
            <w:shd w:val="clear" w:color="auto" w:fill="auto"/>
            <w:vAlign w:val="center"/>
          </w:tcPr>
          <w:p w14:paraId="723401F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460642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3E8B4FD">
            <w:pPr>
              <w:widowControl/>
              <w:rPr>
                <w:rFonts w:ascii="宋体" w:hAnsi="宋体" w:cs="宋体"/>
                <w:kern w:val="0"/>
                <w:szCs w:val="21"/>
              </w:rPr>
            </w:pPr>
            <w:r>
              <w:rPr>
                <w:rFonts w:hint="eastAsia" w:ascii="宋体" w:hAnsi="宋体" w:cs="宋体"/>
                <w:kern w:val="0"/>
                <w:szCs w:val="21"/>
              </w:rPr>
              <w:t>/</w:t>
            </w:r>
          </w:p>
        </w:tc>
      </w:tr>
      <w:tr w14:paraId="5621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9E2AC5">
            <w:pPr>
              <w:widowControl/>
              <w:rPr>
                <w:rFonts w:ascii="宋体" w:hAnsi="宋体" w:cs="宋体"/>
                <w:kern w:val="0"/>
                <w:szCs w:val="21"/>
              </w:rPr>
            </w:pPr>
            <w:r>
              <w:rPr>
                <w:rFonts w:hint="eastAsia" w:ascii="宋体" w:hAnsi="宋体" w:cs="宋体"/>
                <w:kern w:val="0"/>
                <w:szCs w:val="21"/>
              </w:rPr>
              <w:t>57.9.1 b)</w:t>
            </w:r>
          </w:p>
          <w:p w14:paraId="2A75D8B2">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shd w:val="clear" w:color="auto" w:fill="auto"/>
            <w:vAlign w:val="center"/>
          </w:tcPr>
          <w:p w14:paraId="12978025">
            <w:pPr>
              <w:rPr>
                <w:rFonts w:ascii="宋体" w:hAnsi="宋体"/>
                <w:szCs w:val="21"/>
              </w:rPr>
            </w:pPr>
            <w:r>
              <w:rPr>
                <w:rFonts w:hint="eastAsia" w:ascii="宋体" w:hAnsi="宋体" w:cs="宋体"/>
                <w:kern w:val="0"/>
                <w:szCs w:val="21"/>
              </w:rPr>
              <w:t>“轮流对每一绕组或抽头</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0179EBA">
            <w:pPr>
              <w:widowControl/>
              <w:rPr>
                <w:rFonts w:ascii="宋体" w:hAnsi="宋体" w:cs="宋体"/>
                <w:kern w:val="0"/>
                <w:szCs w:val="21"/>
              </w:rPr>
            </w:pPr>
            <w:r>
              <w:rPr>
                <w:rFonts w:hint="eastAsia" w:ascii="宋体" w:hAnsi="宋体" w:cs="宋体"/>
                <w:kern w:val="0"/>
                <w:szCs w:val="21"/>
              </w:rPr>
              <w:t>15.5.1.3 a)</w:t>
            </w:r>
          </w:p>
        </w:tc>
        <w:tc>
          <w:tcPr>
            <w:tcW w:w="1528" w:type="dxa"/>
            <w:shd w:val="clear" w:color="auto" w:fill="auto"/>
            <w:vAlign w:val="center"/>
          </w:tcPr>
          <w:p w14:paraId="3142AF7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8623BB1">
            <w:pPr>
              <w:widowControl/>
              <w:rPr>
                <w:rFonts w:ascii="宋体" w:hAnsi="宋体" w:cs="宋体"/>
                <w:kern w:val="0"/>
                <w:szCs w:val="21"/>
              </w:rPr>
            </w:pPr>
            <w:r>
              <w:rPr>
                <w:rFonts w:hint="eastAsia" w:ascii="宋体" w:hAnsi="宋体" w:cs="宋体"/>
                <w:kern w:val="0"/>
                <w:szCs w:val="21"/>
              </w:rPr>
              <w:t>无明显差异</w:t>
            </w:r>
          </w:p>
        </w:tc>
      </w:tr>
      <w:tr w14:paraId="53DC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EB1E524">
            <w:pPr>
              <w:widowControl/>
              <w:rPr>
                <w:rFonts w:ascii="宋体" w:hAnsi="宋体" w:cs="宋体"/>
                <w:kern w:val="0"/>
                <w:szCs w:val="21"/>
              </w:rPr>
            </w:pPr>
            <w:r>
              <w:rPr>
                <w:rFonts w:hint="eastAsia" w:ascii="宋体" w:hAnsi="宋体" w:cs="宋体"/>
                <w:kern w:val="0"/>
                <w:szCs w:val="21"/>
              </w:rPr>
              <w:t>57.9.1 b)</w:t>
            </w:r>
          </w:p>
          <w:p w14:paraId="478E4C9E">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4</w:t>
            </w:r>
          </w:p>
        </w:tc>
        <w:tc>
          <w:tcPr>
            <w:tcW w:w="2069" w:type="dxa"/>
            <w:shd w:val="clear" w:color="auto" w:fill="auto"/>
            <w:vAlign w:val="center"/>
          </w:tcPr>
          <w:p w14:paraId="639D2DA1">
            <w:pPr>
              <w:rPr>
                <w:rFonts w:ascii="宋体" w:hAnsi="宋体"/>
                <w:szCs w:val="21"/>
              </w:rPr>
            </w:pPr>
            <w:r>
              <w:rPr>
                <w:rFonts w:hint="eastAsia" w:ascii="宋体" w:hAnsi="宋体" w:cs="宋体"/>
                <w:kern w:val="0"/>
                <w:szCs w:val="21"/>
              </w:rPr>
              <w:t>“按下述要求对变压器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C044C5B">
            <w:pPr>
              <w:widowControl/>
              <w:rPr>
                <w:rFonts w:ascii="宋体" w:hAnsi="宋体" w:cs="宋体"/>
                <w:kern w:val="0"/>
                <w:szCs w:val="21"/>
              </w:rPr>
            </w:pPr>
            <w:r>
              <w:rPr>
                <w:rFonts w:hint="eastAsia" w:ascii="宋体" w:hAnsi="宋体" w:cs="宋体"/>
                <w:kern w:val="0"/>
                <w:szCs w:val="21"/>
              </w:rPr>
              <w:t>15.5.1.3 b)</w:t>
            </w:r>
          </w:p>
        </w:tc>
        <w:tc>
          <w:tcPr>
            <w:tcW w:w="1528" w:type="dxa"/>
            <w:shd w:val="clear" w:color="auto" w:fill="auto"/>
            <w:vAlign w:val="center"/>
          </w:tcPr>
          <w:p w14:paraId="2E954FC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0068900">
            <w:pPr>
              <w:widowControl/>
              <w:rPr>
                <w:rFonts w:ascii="宋体" w:hAnsi="宋体" w:cs="宋体"/>
                <w:kern w:val="0"/>
                <w:szCs w:val="21"/>
              </w:rPr>
            </w:pPr>
            <w:r>
              <w:rPr>
                <w:rFonts w:hint="eastAsia" w:ascii="宋体" w:hAnsi="宋体" w:cs="宋体"/>
                <w:kern w:val="0"/>
                <w:szCs w:val="21"/>
              </w:rPr>
              <w:t>无明显差异</w:t>
            </w:r>
          </w:p>
        </w:tc>
      </w:tr>
      <w:tr w14:paraId="34EB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322127">
            <w:pPr>
              <w:widowControl/>
              <w:rPr>
                <w:rFonts w:ascii="宋体" w:hAnsi="宋体" w:cs="宋体"/>
                <w:kern w:val="0"/>
                <w:szCs w:val="21"/>
              </w:rPr>
            </w:pPr>
            <w:r>
              <w:rPr>
                <w:rFonts w:hint="eastAsia" w:ascii="宋体" w:hAnsi="宋体" w:cs="宋体"/>
                <w:kern w:val="0"/>
                <w:szCs w:val="21"/>
              </w:rPr>
              <w:t>57.9.2</w:t>
            </w:r>
          </w:p>
        </w:tc>
        <w:tc>
          <w:tcPr>
            <w:tcW w:w="2069" w:type="dxa"/>
            <w:shd w:val="clear" w:color="auto" w:fill="auto"/>
            <w:vAlign w:val="center"/>
          </w:tcPr>
          <w:p w14:paraId="0589559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电介质强度</w:t>
            </w:r>
            <w:r>
              <w:rPr>
                <w:rFonts w:ascii="宋体" w:hAnsi="宋体" w:cs="宋体"/>
                <w:kern w:val="0"/>
                <w:szCs w:val="21"/>
              </w:rPr>
              <w:t>”</w:t>
            </w:r>
          </w:p>
        </w:tc>
        <w:tc>
          <w:tcPr>
            <w:tcW w:w="975" w:type="dxa"/>
            <w:shd w:val="clear" w:color="auto" w:fill="auto"/>
            <w:vAlign w:val="center"/>
          </w:tcPr>
          <w:p w14:paraId="243CB3AB">
            <w:pPr>
              <w:widowControl/>
              <w:rPr>
                <w:rFonts w:ascii="宋体" w:hAnsi="宋体" w:cs="宋体"/>
                <w:kern w:val="0"/>
                <w:szCs w:val="21"/>
              </w:rPr>
            </w:pPr>
            <w:r>
              <w:rPr>
                <w:rFonts w:hint="eastAsia" w:ascii="宋体" w:hAnsi="宋体" w:cs="宋体"/>
                <w:kern w:val="0"/>
                <w:szCs w:val="21"/>
              </w:rPr>
              <w:t>15.5.2</w:t>
            </w:r>
          </w:p>
        </w:tc>
        <w:tc>
          <w:tcPr>
            <w:tcW w:w="1528" w:type="dxa"/>
            <w:shd w:val="clear" w:color="auto" w:fill="auto"/>
            <w:vAlign w:val="center"/>
          </w:tcPr>
          <w:p w14:paraId="3278BA32">
            <w:pPr>
              <w:widowControl/>
              <w:rPr>
                <w:rFonts w:ascii="宋体" w:hAnsi="宋体" w:cs="宋体"/>
                <w:kern w:val="0"/>
                <w:szCs w:val="21"/>
              </w:rPr>
            </w:pPr>
            <w:r>
              <w:rPr>
                <w:rFonts w:hint="eastAsia" w:ascii="宋体" w:hAnsi="宋体" w:cs="宋体"/>
                <w:kern w:val="0"/>
                <w:szCs w:val="21"/>
              </w:rPr>
              <w:t>电介质强度</w:t>
            </w:r>
          </w:p>
        </w:tc>
        <w:tc>
          <w:tcPr>
            <w:tcW w:w="3325" w:type="dxa"/>
            <w:shd w:val="clear" w:color="auto" w:fill="auto"/>
            <w:vAlign w:val="center"/>
          </w:tcPr>
          <w:p w14:paraId="28BE39D9">
            <w:pPr>
              <w:widowControl/>
              <w:rPr>
                <w:rFonts w:ascii="宋体" w:hAnsi="宋体" w:cs="宋体"/>
                <w:kern w:val="0"/>
                <w:szCs w:val="21"/>
              </w:rPr>
            </w:pPr>
            <w:r>
              <w:rPr>
                <w:rFonts w:hint="eastAsia" w:ascii="宋体" w:hAnsi="宋体" w:cs="宋体"/>
                <w:kern w:val="0"/>
                <w:szCs w:val="21"/>
              </w:rPr>
              <w:t>无明显差异</w:t>
            </w:r>
          </w:p>
        </w:tc>
      </w:tr>
      <w:tr w14:paraId="26AB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F541496">
            <w:pPr>
              <w:widowControl/>
              <w:rPr>
                <w:rFonts w:ascii="宋体" w:hAnsi="宋体" w:cs="宋体"/>
                <w:kern w:val="0"/>
                <w:szCs w:val="21"/>
              </w:rPr>
            </w:pPr>
            <w:r>
              <w:rPr>
                <w:rFonts w:hint="eastAsia" w:ascii="宋体" w:hAnsi="宋体" w:cs="宋体"/>
                <w:kern w:val="0"/>
                <w:szCs w:val="21"/>
              </w:rPr>
              <w:t>57.9.2</w:t>
            </w:r>
          </w:p>
          <w:p w14:paraId="6E735CD2">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1B7028AD">
            <w:pPr>
              <w:rPr>
                <w:rFonts w:ascii="宋体" w:hAnsi="宋体"/>
                <w:szCs w:val="21"/>
              </w:rPr>
            </w:pPr>
            <w:r>
              <w:rPr>
                <w:rFonts w:hint="eastAsia" w:ascii="宋体" w:hAnsi="宋体" w:cs="宋体"/>
                <w:kern w:val="0"/>
                <w:szCs w:val="21"/>
              </w:rPr>
              <w:t xml:space="preserve"> “任一绕组的额定电压不超过500V</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AB96B36">
            <w:pPr>
              <w:widowControl/>
              <w:rPr>
                <w:rFonts w:ascii="宋体" w:hAnsi="宋体" w:cs="宋体"/>
                <w:kern w:val="0"/>
                <w:szCs w:val="21"/>
              </w:rPr>
            </w:pPr>
            <w:r>
              <w:rPr>
                <w:rFonts w:hint="eastAsia" w:ascii="宋体" w:hAnsi="宋体" w:cs="宋体"/>
                <w:kern w:val="0"/>
                <w:szCs w:val="21"/>
              </w:rPr>
              <w:t>15.5.2 a)</w:t>
            </w:r>
          </w:p>
        </w:tc>
        <w:tc>
          <w:tcPr>
            <w:tcW w:w="1528" w:type="dxa"/>
            <w:shd w:val="clear" w:color="auto" w:fill="auto"/>
          </w:tcPr>
          <w:p w14:paraId="2DC4981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A84E92A">
            <w:pPr>
              <w:widowControl/>
              <w:rPr>
                <w:rFonts w:ascii="宋体" w:hAnsi="宋体" w:cs="宋体"/>
                <w:kern w:val="0"/>
                <w:szCs w:val="21"/>
              </w:rPr>
            </w:pPr>
            <w:r>
              <w:rPr>
                <w:rFonts w:hint="eastAsia" w:ascii="宋体" w:hAnsi="宋体" w:cs="宋体"/>
                <w:kern w:val="0"/>
                <w:szCs w:val="21"/>
              </w:rPr>
              <w:t>无明显差异</w:t>
            </w:r>
          </w:p>
        </w:tc>
      </w:tr>
      <w:tr w14:paraId="60CB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41A43BC">
            <w:pPr>
              <w:widowControl/>
              <w:rPr>
                <w:rFonts w:ascii="宋体" w:hAnsi="宋体" w:cs="宋体"/>
                <w:kern w:val="0"/>
                <w:szCs w:val="21"/>
              </w:rPr>
            </w:pPr>
            <w:r>
              <w:rPr>
                <w:rFonts w:hint="eastAsia" w:ascii="宋体" w:hAnsi="宋体" w:cs="宋体"/>
                <w:kern w:val="0"/>
                <w:szCs w:val="21"/>
              </w:rPr>
              <w:t>57.9.2</w:t>
            </w:r>
          </w:p>
          <w:p w14:paraId="76FC4C0F">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2</w:t>
            </w:r>
          </w:p>
        </w:tc>
        <w:tc>
          <w:tcPr>
            <w:tcW w:w="2069" w:type="dxa"/>
            <w:shd w:val="clear" w:color="auto" w:fill="auto"/>
            <w:vAlign w:val="center"/>
          </w:tcPr>
          <w:p w14:paraId="20D65D86">
            <w:pPr>
              <w:rPr>
                <w:rFonts w:ascii="宋体" w:hAnsi="宋体"/>
                <w:szCs w:val="21"/>
              </w:rPr>
            </w:pPr>
            <w:r>
              <w:rPr>
                <w:rFonts w:hint="eastAsia" w:ascii="宋体" w:hAnsi="宋体" w:cs="宋体"/>
                <w:kern w:val="0"/>
                <w:szCs w:val="21"/>
              </w:rPr>
              <w:t xml:space="preserve"> “任一绕组的额定电压超过500V</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72C0694">
            <w:pPr>
              <w:widowControl/>
              <w:rPr>
                <w:rFonts w:ascii="宋体" w:hAnsi="宋体" w:cs="宋体"/>
                <w:kern w:val="0"/>
                <w:szCs w:val="21"/>
              </w:rPr>
            </w:pPr>
            <w:r>
              <w:rPr>
                <w:rFonts w:hint="eastAsia" w:ascii="宋体" w:hAnsi="宋体" w:cs="宋体"/>
                <w:kern w:val="0"/>
                <w:szCs w:val="21"/>
              </w:rPr>
              <w:t>15.5.2 b)</w:t>
            </w:r>
          </w:p>
        </w:tc>
        <w:tc>
          <w:tcPr>
            <w:tcW w:w="1528" w:type="dxa"/>
            <w:shd w:val="clear" w:color="auto" w:fill="auto"/>
          </w:tcPr>
          <w:p w14:paraId="3151851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C05A3A">
            <w:pPr>
              <w:widowControl/>
              <w:rPr>
                <w:rFonts w:ascii="宋体" w:hAnsi="宋体" w:cs="宋体"/>
                <w:kern w:val="0"/>
                <w:szCs w:val="21"/>
              </w:rPr>
            </w:pPr>
            <w:r>
              <w:rPr>
                <w:rFonts w:hint="eastAsia" w:ascii="宋体" w:hAnsi="宋体" w:cs="宋体"/>
                <w:kern w:val="0"/>
                <w:szCs w:val="21"/>
              </w:rPr>
              <w:t>无明显差异</w:t>
            </w:r>
          </w:p>
        </w:tc>
      </w:tr>
      <w:tr w14:paraId="6421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9F42F13">
            <w:pPr>
              <w:widowControl/>
              <w:rPr>
                <w:rFonts w:ascii="宋体" w:hAnsi="宋体" w:cs="宋体"/>
                <w:kern w:val="0"/>
                <w:szCs w:val="21"/>
              </w:rPr>
            </w:pPr>
            <w:r>
              <w:rPr>
                <w:rFonts w:hint="eastAsia" w:ascii="宋体" w:hAnsi="宋体" w:cs="宋体"/>
                <w:kern w:val="0"/>
                <w:szCs w:val="21"/>
              </w:rPr>
              <w:t>57.9.2</w:t>
            </w:r>
          </w:p>
          <w:p w14:paraId="2A989BE5">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3</w:t>
            </w:r>
          </w:p>
        </w:tc>
        <w:tc>
          <w:tcPr>
            <w:tcW w:w="2069" w:type="dxa"/>
            <w:shd w:val="clear" w:color="auto" w:fill="auto"/>
            <w:vAlign w:val="center"/>
          </w:tcPr>
          <w:p w14:paraId="5CFC7376">
            <w:pPr>
              <w:rPr>
                <w:rFonts w:ascii="宋体" w:hAnsi="宋体"/>
                <w:szCs w:val="21"/>
              </w:rPr>
            </w:pPr>
            <w:r>
              <w:rPr>
                <w:rFonts w:hint="eastAsia" w:ascii="宋体" w:hAnsi="宋体" w:cs="宋体"/>
                <w:kern w:val="0"/>
                <w:szCs w:val="21"/>
              </w:rPr>
              <w:t xml:space="preserve"> “三相变压器可用三相</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9A22AE0">
            <w:pPr>
              <w:widowControl/>
              <w:rPr>
                <w:rFonts w:ascii="宋体" w:hAnsi="宋体" w:cs="宋体"/>
                <w:kern w:val="0"/>
                <w:szCs w:val="21"/>
              </w:rPr>
            </w:pPr>
            <w:r>
              <w:rPr>
                <w:rFonts w:hint="eastAsia" w:ascii="宋体" w:hAnsi="宋体" w:cs="宋体"/>
                <w:kern w:val="0"/>
                <w:szCs w:val="21"/>
              </w:rPr>
              <w:t>15.5.2列项1</w:t>
            </w:r>
          </w:p>
        </w:tc>
        <w:tc>
          <w:tcPr>
            <w:tcW w:w="1528" w:type="dxa"/>
            <w:shd w:val="clear" w:color="auto" w:fill="auto"/>
          </w:tcPr>
          <w:p w14:paraId="730087F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BB4744">
            <w:pPr>
              <w:widowControl/>
              <w:rPr>
                <w:rFonts w:ascii="宋体" w:hAnsi="宋体" w:cs="宋体"/>
                <w:kern w:val="0"/>
                <w:szCs w:val="21"/>
              </w:rPr>
            </w:pPr>
            <w:r>
              <w:rPr>
                <w:rFonts w:hint="eastAsia" w:ascii="宋体" w:hAnsi="宋体" w:cs="宋体"/>
                <w:kern w:val="0"/>
                <w:szCs w:val="21"/>
              </w:rPr>
              <w:t>无明显差异</w:t>
            </w:r>
          </w:p>
        </w:tc>
      </w:tr>
      <w:tr w14:paraId="2554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DA3DA8">
            <w:pPr>
              <w:widowControl/>
              <w:rPr>
                <w:rFonts w:ascii="宋体" w:hAnsi="宋体" w:cs="宋体"/>
                <w:kern w:val="0"/>
                <w:szCs w:val="21"/>
              </w:rPr>
            </w:pPr>
            <w:r>
              <w:rPr>
                <w:rFonts w:hint="eastAsia" w:ascii="宋体" w:hAnsi="宋体" w:cs="宋体"/>
                <w:kern w:val="0"/>
                <w:szCs w:val="21"/>
              </w:rPr>
              <w:t>57.9.2</w:t>
            </w:r>
          </w:p>
          <w:p w14:paraId="7F26B2C7">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4</w:t>
            </w:r>
          </w:p>
        </w:tc>
        <w:tc>
          <w:tcPr>
            <w:tcW w:w="2069" w:type="dxa"/>
            <w:shd w:val="clear" w:color="auto" w:fill="auto"/>
            <w:vAlign w:val="center"/>
          </w:tcPr>
          <w:p w14:paraId="0A6ED075">
            <w:pPr>
              <w:rPr>
                <w:rFonts w:ascii="宋体" w:hAnsi="宋体"/>
                <w:szCs w:val="21"/>
              </w:rPr>
            </w:pPr>
            <w:r>
              <w:rPr>
                <w:rFonts w:hint="eastAsia" w:ascii="宋体" w:hAnsi="宋体" w:cs="宋体"/>
                <w:kern w:val="0"/>
                <w:szCs w:val="21"/>
              </w:rPr>
              <w:t>“关于铁芯以及初、次级</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6873A2A">
            <w:pPr>
              <w:widowControl/>
              <w:rPr>
                <w:rFonts w:ascii="宋体" w:hAnsi="宋体" w:cs="宋体"/>
                <w:kern w:val="0"/>
                <w:szCs w:val="21"/>
              </w:rPr>
            </w:pPr>
            <w:r>
              <w:rPr>
                <w:rFonts w:hint="eastAsia" w:ascii="宋体" w:hAnsi="宋体" w:cs="宋体"/>
                <w:kern w:val="0"/>
                <w:szCs w:val="21"/>
              </w:rPr>
              <w:t>15.5.2列项2</w:t>
            </w:r>
          </w:p>
        </w:tc>
        <w:tc>
          <w:tcPr>
            <w:tcW w:w="1528" w:type="dxa"/>
            <w:shd w:val="clear" w:color="auto" w:fill="auto"/>
          </w:tcPr>
          <w:p w14:paraId="306A3E4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5D383FB">
            <w:pPr>
              <w:widowControl/>
              <w:rPr>
                <w:rFonts w:ascii="宋体" w:hAnsi="宋体" w:cs="宋体"/>
                <w:kern w:val="0"/>
                <w:szCs w:val="21"/>
              </w:rPr>
            </w:pPr>
            <w:r>
              <w:rPr>
                <w:rFonts w:hint="eastAsia" w:ascii="宋体" w:hAnsi="宋体" w:cs="宋体"/>
                <w:kern w:val="0"/>
                <w:szCs w:val="21"/>
              </w:rPr>
              <w:t>无明显差异</w:t>
            </w:r>
          </w:p>
        </w:tc>
      </w:tr>
      <w:tr w14:paraId="6F03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4A6FE1A">
            <w:pPr>
              <w:widowControl/>
              <w:rPr>
                <w:rFonts w:ascii="宋体" w:hAnsi="宋体" w:cs="宋体"/>
                <w:kern w:val="0"/>
                <w:szCs w:val="21"/>
              </w:rPr>
            </w:pPr>
            <w:r>
              <w:rPr>
                <w:rFonts w:hint="eastAsia" w:ascii="宋体" w:hAnsi="宋体" w:cs="宋体"/>
                <w:kern w:val="0"/>
                <w:szCs w:val="21"/>
              </w:rPr>
              <w:t>57.9.2</w:t>
            </w:r>
          </w:p>
          <w:p w14:paraId="43F13C4A">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5</w:t>
            </w:r>
          </w:p>
        </w:tc>
        <w:tc>
          <w:tcPr>
            <w:tcW w:w="2069" w:type="dxa"/>
            <w:shd w:val="clear" w:color="auto" w:fill="auto"/>
            <w:vAlign w:val="center"/>
          </w:tcPr>
          <w:p w14:paraId="1193E010">
            <w:pPr>
              <w:rPr>
                <w:rFonts w:ascii="宋体" w:hAnsi="宋体"/>
                <w:szCs w:val="21"/>
              </w:rPr>
            </w:pPr>
            <w:r>
              <w:rPr>
                <w:rFonts w:hint="eastAsia" w:ascii="宋体" w:hAnsi="宋体" w:cs="宋体"/>
                <w:kern w:val="0"/>
                <w:szCs w:val="21"/>
              </w:rPr>
              <w:t>“试验时，所有不打算与供电网</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2E47E8A">
            <w:pPr>
              <w:widowControl/>
              <w:rPr>
                <w:rFonts w:ascii="宋体" w:hAnsi="宋体" w:cs="宋体"/>
                <w:kern w:val="0"/>
                <w:szCs w:val="21"/>
              </w:rPr>
            </w:pPr>
            <w:r>
              <w:rPr>
                <w:rFonts w:hint="eastAsia" w:ascii="宋体" w:hAnsi="宋体" w:cs="宋体"/>
                <w:kern w:val="0"/>
                <w:szCs w:val="21"/>
              </w:rPr>
              <w:t>15.5.2列项3</w:t>
            </w:r>
          </w:p>
        </w:tc>
        <w:tc>
          <w:tcPr>
            <w:tcW w:w="1528" w:type="dxa"/>
            <w:shd w:val="clear" w:color="auto" w:fill="auto"/>
          </w:tcPr>
          <w:p w14:paraId="718615A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E9AF8DC">
            <w:pPr>
              <w:widowControl/>
              <w:rPr>
                <w:rFonts w:ascii="宋体" w:hAnsi="宋体" w:cs="宋体"/>
                <w:kern w:val="0"/>
                <w:szCs w:val="21"/>
              </w:rPr>
            </w:pPr>
            <w:r>
              <w:rPr>
                <w:rFonts w:hint="eastAsia" w:ascii="宋体" w:hAnsi="宋体" w:cs="宋体"/>
                <w:kern w:val="0"/>
                <w:szCs w:val="21"/>
              </w:rPr>
              <w:t>无明显差异</w:t>
            </w:r>
          </w:p>
        </w:tc>
      </w:tr>
      <w:tr w14:paraId="1EC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0B55433">
            <w:pPr>
              <w:widowControl/>
              <w:rPr>
                <w:rFonts w:ascii="宋体" w:hAnsi="宋体" w:cs="宋体"/>
                <w:kern w:val="0"/>
                <w:szCs w:val="21"/>
              </w:rPr>
            </w:pPr>
            <w:r>
              <w:rPr>
                <w:rFonts w:hint="eastAsia" w:ascii="宋体" w:hAnsi="宋体" w:cs="宋体"/>
                <w:kern w:val="0"/>
                <w:szCs w:val="21"/>
              </w:rPr>
              <w:t>57.9.2</w:t>
            </w:r>
          </w:p>
          <w:p w14:paraId="1D3CFB57">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6</w:t>
            </w:r>
          </w:p>
        </w:tc>
        <w:tc>
          <w:tcPr>
            <w:tcW w:w="2069" w:type="dxa"/>
            <w:shd w:val="clear" w:color="auto" w:fill="auto"/>
            <w:vAlign w:val="center"/>
          </w:tcPr>
          <w:p w14:paraId="0170DCFC">
            <w:pPr>
              <w:rPr>
                <w:rFonts w:ascii="宋体" w:hAnsi="宋体"/>
                <w:szCs w:val="21"/>
              </w:rPr>
            </w:pPr>
            <w:r>
              <w:rPr>
                <w:rFonts w:hint="eastAsia" w:ascii="宋体" w:hAnsi="宋体" w:cs="宋体"/>
                <w:kern w:val="0"/>
                <w:szCs w:val="21"/>
              </w:rPr>
              <w:t>“开始应施加不超过一半</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AEA6988">
            <w:pPr>
              <w:widowControl/>
              <w:rPr>
                <w:rFonts w:ascii="宋体" w:hAnsi="宋体" w:cs="宋体"/>
                <w:kern w:val="0"/>
                <w:szCs w:val="21"/>
              </w:rPr>
            </w:pPr>
            <w:r>
              <w:rPr>
                <w:rFonts w:hint="eastAsia" w:ascii="宋体" w:hAnsi="宋体" w:cs="宋体"/>
                <w:kern w:val="0"/>
                <w:szCs w:val="21"/>
              </w:rPr>
              <w:t>15.5.2列项4</w:t>
            </w:r>
          </w:p>
        </w:tc>
        <w:tc>
          <w:tcPr>
            <w:tcW w:w="1528" w:type="dxa"/>
            <w:shd w:val="clear" w:color="auto" w:fill="auto"/>
          </w:tcPr>
          <w:p w14:paraId="5F19DF0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CF90B12">
            <w:pPr>
              <w:widowControl/>
              <w:rPr>
                <w:rFonts w:ascii="宋体" w:hAnsi="宋体" w:cs="宋体"/>
                <w:kern w:val="0"/>
                <w:szCs w:val="21"/>
              </w:rPr>
            </w:pPr>
            <w:r>
              <w:rPr>
                <w:rFonts w:hint="eastAsia" w:ascii="宋体" w:hAnsi="宋体" w:cs="宋体"/>
                <w:kern w:val="0"/>
                <w:szCs w:val="21"/>
              </w:rPr>
              <w:t>无明显差异</w:t>
            </w:r>
          </w:p>
        </w:tc>
      </w:tr>
      <w:tr w14:paraId="2DD6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C39B9D7">
            <w:pPr>
              <w:widowControl/>
              <w:rPr>
                <w:rFonts w:ascii="宋体" w:hAnsi="宋体" w:cs="宋体"/>
                <w:kern w:val="0"/>
                <w:szCs w:val="21"/>
              </w:rPr>
            </w:pPr>
            <w:r>
              <w:rPr>
                <w:rFonts w:hint="eastAsia" w:ascii="宋体" w:hAnsi="宋体" w:cs="宋体"/>
                <w:kern w:val="0"/>
                <w:szCs w:val="21"/>
              </w:rPr>
              <w:t>57.9.2</w:t>
            </w:r>
          </w:p>
          <w:p w14:paraId="5B098DC3">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7</w:t>
            </w:r>
          </w:p>
        </w:tc>
        <w:tc>
          <w:tcPr>
            <w:tcW w:w="2069" w:type="dxa"/>
            <w:shd w:val="clear" w:color="auto" w:fill="auto"/>
            <w:vAlign w:val="center"/>
          </w:tcPr>
          <w:p w14:paraId="5F4B54A8">
            <w:pPr>
              <w:rPr>
                <w:rFonts w:ascii="宋体" w:hAnsi="宋体"/>
                <w:szCs w:val="21"/>
              </w:rPr>
            </w:pPr>
            <w:r>
              <w:rPr>
                <w:rFonts w:hint="eastAsia" w:ascii="宋体" w:hAnsi="宋体" w:cs="宋体"/>
                <w:kern w:val="0"/>
                <w:szCs w:val="21"/>
              </w:rPr>
              <w:t xml:space="preserve"> “不再谐振频率下进行</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C057D6A">
            <w:pPr>
              <w:widowControl/>
              <w:rPr>
                <w:rFonts w:ascii="宋体" w:hAnsi="宋体" w:cs="宋体"/>
                <w:kern w:val="0"/>
                <w:szCs w:val="21"/>
              </w:rPr>
            </w:pPr>
            <w:r>
              <w:rPr>
                <w:rFonts w:hint="eastAsia" w:ascii="宋体" w:hAnsi="宋体" w:cs="宋体"/>
                <w:kern w:val="0"/>
                <w:szCs w:val="21"/>
              </w:rPr>
              <w:t>15.5.2列项5</w:t>
            </w:r>
          </w:p>
        </w:tc>
        <w:tc>
          <w:tcPr>
            <w:tcW w:w="1528" w:type="dxa"/>
            <w:shd w:val="clear" w:color="auto" w:fill="auto"/>
          </w:tcPr>
          <w:p w14:paraId="6EAEE4E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23EAC5E">
            <w:pPr>
              <w:widowControl/>
              <w:rPr>
                <w:rFonts w:ascii="宋体" w:hAnsi="宋体" w:cs="宋体"/>
                <w:kern w:val="0"/>
                <w:szCs w:val="21"/>
              </w:rPr>
            </w:pPr>
            <w:r>
              <w:rPr>
                <w:rFonts w:hint="eastAsia" w:ascii="宋体" w:hAnsi="宋体" w:cs="宋体"/>
                <w:kern w:val="0"/>
                <w:szCs w:val="21"/>
              </w:rPr>
              <w:t>无明显差异</w:t>
            </w:r>
          </w:p>
        </w:tc>
      </w:tr>
      <w:tr w14:paraId="0485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95A6824">
            <w:pPr>
              <w:widowControl/>
              <w:rPr>
                <w:rFonts w:ascii="宋体" w:hAnsi="宋体" w:cs="宋体"/>
                <w:kern w:val="0"/>
                <w:szCs w:val="21"/>
              </w:rPr>
            </w:pPr>
            <w:r>
              <w:rPr>
                <w:rFonts w:hint="eastAsia" w:ascii="宋体" w:hAnsi="宋体" w:cs="宋体"/>
                <w:kern w:val="0"/>
                <w:szCs w:val="21"/>
              </w:rPr>
              <w:t>57.9.2</w:t>
            </w:r>
          </w:p>
          <w:p w14:paraId="17ACF2FA">
            <w:pPr>
              <w:widowControl/>
              <w:rPr>
                <w:rFonts w:ascii="宋体" w:hAnsi="宋体" w:cs="宋体"/>
                <w:kern w:val="0"/>
                <w:szCs w:val="21"/>
              </w:rPr>
            </w:pPr>
            <w:r>
              <w:rPr>
                <w:rFonts w:hint="eastAsia" w:ascii="宋体" w:hAnsi="宋体" w:cs="宋体"/>
                <w:kern w:val="0"/>
                <w:szCs w:val="21"/>
              </w:rPr>
              <w:t>列项</w:t>
            </w:r>
            <w:r>
              <w:rPr>
                <w:rFonts w:ascii="宋体" w:hAnsi="宋体" w:cs="宋体"/>
                <w:kern w:val="0"/>
                <w:szCs w:val="21"/>
              </w:rPr>
              <w:t>8</w:t>
            </w:r>
          </w:p>
        </w:tc>
        <w:tc>
          <w:tcPr>
            <w:tcW w:w="2069" w:type="dxa"/>
            <w:shd w:val="clear" w:color="auto" w:fill="auto"/>
            <w:vAlign w:val="center"/>
          </w:tcPr>
          <w:p w14:paraId="53451A6C">
            <w:pPr>
              <w:rPr>
                <w:rFonts w:ascii="宋体" w:hAnsi="宋体"/>
                <w:szCs w:val="21"/>
              </w:rPr>
            </w:pPr>
            <w:r>
              <w:rPr>
                <w:rFonts w:hint="eastAsia" w:ascii="宋体" w:hAnsi="宋体" w:cs="宋体"/>
                <w:kern w:val="0"/>
                <w:szCs w:val="21"/>
              </w:rPr>
              <w:t xml:space="preserve"> “试验时，绝缘的任何部分不应</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3038D3A">
            <w:pPr>
              <w:widowControl/>
              <w:rPr>
                <w:rFonts w:ascii="宋体" w:hAnsi="宋体" w:cs="宋体"/>
                <w:kern w:val="0"/>
                <w:szCs w:val="21"/>
              </w:rPr>
            </w:pPr>
            <w:r>
              <w:rPr>
                <w:rFonts w:hint="eastAsia" w:ascii="宋体" w:hAnsi="宋体" w:cs="宋体"/>
                <w:kern w:val="0"/>
                <w:szCs w:val="21"/>
              </w:rPr>
              <w:t>15.5.2符合性</w:t>
            </w:r>
          </w:p>
        </w:tc>
        <w:tc>
          <w:tcPr>
            <w:tcW w:w="1528" w:type="dxa"/>
            <w:shd w:val="clear" w:color="auto" w:fill="auto"/>
          </w:tcPr>
          <w:p w14:paraId="33708B37">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F5A6FAA">
            <w:pPr>
              <w:widowControl/>
              <w:rPr>
                <w:rFonts w:ascii="宋体" w:hAnsi="宋体" w:cs="宋体"/>
                <w:kern w:val="0"/>
                <w:szCs w:val="21"/>
              </w:rPr>
            </w:pPr>
            <w:r>
              <w:rPr>
                <w:rFonts w:hint="eastAsia" w:ascii="宋体" w:hAnsi="宋体" w:cs="宋体"/>
                <w:kern w:val="0"/>
                <w:szCs w:val="21"/>
              </w:rPr>
              <w:t>无明显差异</w:t>
            </w:r>
          </w:p>
        </w:tc>
      </w:tr>
      <w:tr w14:paraId="5B1C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E347E8B">
            <w:pPr>
              <w:widowControl/>
              <w:rPr>
                <w:rFonts w:ascii="宋体" w:hAnsi="宋体" w:cs="宋体"/>
                <w:kern w:val="0"/>
                <w:szCs w:val="21"/>
              </w:rPr>
            </w:pPr>
            <w:r>
              <w:rPr>
                <w:rFonts w:hint="eastAsia" w:ascii="宋体" w:hAnsi="宋体" w:cs="宋体"/>
                <w:kern w:val="0"/>
                <w:szCs w:val="21"/>
              </w:rPr>
              <w:t>57.9.3</w:t>
            </w:r>
          </w:p>
        </w:tc>
        <w:tc>
          <w:tcPr>
            <w:tcW w:w="2069" w:type="dxa"/>
            <w:shd w:val="clear" w:color="auto" w:fill="auto"/>
            <w:vAlign w:val="center"/>
          </w:tcPr>
          <w:p w14:paraId="2021255A">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3BF2F2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B3DF08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A853458">
            <w:pPr>
              <w:widowControl/>
              <w:rPr>
                <w:rFonts w:ascii="宋体" w:hAnsi="宋体" w:cs="宋体"/>
                <w:kern w:val="0"/>
                <w:szCs w:val="21"/>
              </w:rPr>
            </w:pPr>
            <w:r>
              <w:rPr>
                <w:rFonts w:hint="eastAsia" w:ascii="宋体" w:hAnsi="宋体" w:cs="宋体"/>
                <w:kern w:val="0"/>
                <w:szCs w:val="21"/>
              </w:rPr>
              <w:t>罩壳，无通用要求</w:t>
            </w:r>
          </w:p>
        </w:tc>
      </w:tr>
      <w:tr w14:paraId="4175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2CF8665">
            <w:pPr>
              <w:widowControl/>
              <w:rPr>
                <w:rFonts w:ascii="宋体" w:hAnsi="宋体" w:cs="宋体"/>
                <w:kern w:val="0"/>
                <w:szCs w:val="21"/>
              </w:rPr>
            </w:pPr>
            <w:r>
              <w:rPr>
                <w:rFonts w:hint="eastAsia" w:ascii="宋体" w:hAnsi="宋体" w:cs="宋体"/>
                <w:kern w:val="0"/>
                <w:szCs w:val="21"/>
              </w:rPr>
              <w:t>57.9.4</w:t>
            </w:r>
          </w:p>
        </w:tc>
        <w:tc>
          <w:tcPr>
            <w:tcW w:w="2069" w:type="dxa"/>
            <w:shd w:val="clear" w:color="auto" w:fill="auto"/>
            <w:vAlign w:val="center"/>
          </w:tcPr>
          <w:p w14:paraId="465A54A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结构</w:t>
            </w:r>
            <w:r>
              <w:rPr>
                <w:rFonts w:ascii="宋体" w:hAnsi="宋体" w:cs="宋体"/>
                <w:kern w:val="0"/>
                <w:szCs w:val="21"/>
              </w:rPr>
              <w:t>”</w:t>
            </w:r>
          </w:p>
        </w:tc>
        <w:tc>
          <w:tcPr>
            <w:tcW w:w="975" w:type="dxa"/>
            <w:shd w:val="clear" w:color="auto" w:fill="auto"/>
            <w:vAlign w:val="center"/>
          </w:tcPr>
          <w:p w14:paraId="45702005">
            <w:pPr>
              <w:widowControl/>
              <w:rPr>
                <w:rFonts w:ascii="宋体" w:hAnsi="宋体" w:cs="宋体"/>
                <w:kern w:val="0"/>
                <w:szCs w:val="21"/>
              </w:rPr>
            </w:pPr>
            <w:r>
              <w:rPr>
                <w:rFonts w:hint="eastAsia" w:ascii="宋体" w:hAnsi="宋体" w:cs="宋体"/>
                <w:kern w:val="0"/>
                <w:szCs w:val="21"/>
              </w:rPr>
              <w:t>15.5.3</w:t>
            </w:r>
          </w:p>
        </w:tc>
        <w:tc>
          <w:tcPr>
            <w:tcW w:w="1528" w:type="dxa"/>
            <w:shd w:val="clear" w:color="auto" w:fill="auto"/>
            <w:vAlign w:val="center"/>
          </w:tcPr>
          <w:p w14:paraId="62DEE592">
            <w:pPr>
              <w:widowControl/>
              <w:rPr>
                <w:rFonts w:ascii="宋体" w:hAnsi="宋体" w:cs="宋体"/>
                <w:kern w:val="0"/>
                <w:szCs w:val="21"/>
              </w:rPr>
            </w:pPr>
            <w:r>
              <w:rPr>
                <w:rFonts w:hint="eastAsia" w:ascii="宋体" w:hAnsi="宋体" w:cs="宋体"/>
                <w:kern w:val="0"/>
                <w:szCs w:val="21"/>
              </w:rPr>
              <w:t>提供8.5所要求隔离变的变压器的结构</w:t>
            </w:r>
          </w:p>
        </w:tc>
        <w:tc>
          <w:tcPr>
            <w:tcW w:w="3325" w:type="dxa"/>
            <w:shd w:val="clear" w:color="auto" w:fill="auto"/>
            <w:vAlign w:val="center"/>
          </w:tcPr>
          <w:p w14:paraId="5417BA3C">
            <w:pPr>
              <w:widowControl/>
              <w:rPr>
                <w:rFonts w:ascii="宋体" w:hAnsi="宋体" w:cs="宋体"/>
                <w:kern w:val="0"/>
                <w:szCs w:val="21"/>
              </w:rPr>
            </w:pPr>
            <w:r>
              <w:rPr>
                <w:rFonts w:hint="eastAsia" w:ascii="宋体" w:hAnsi="宋体" w:cs="宋体"/>
                <w:kern w:val="0"/>
                <w:szCs w:val="21"/>
              </w:rPr>
              <w:t>无明显差异</w:t>
            </w:r>
          </w:p>
        </w:tc>
      </w:tr>
      <w:tr w14:paraId="137B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2C5184F">
            <w:pPr>
              <w:widowControl/>
              <w:rPr>
                <w:rFonts w:ascii="宋体" w:hAnsi="宋体" w:cs="宋体"/>
                <w:kern w:val="0"/>
                <w:szCs w:val="21"/>
              </w:rPr>
            </w:pPr>
            <w:r>
              <w:rPr>
                <w:rFonts w:hint="eastAsia" w:ascii="宋体" w:hAnsi="宋体" w:cs="宋体"/>
                <w:kern w:val="0"/>
                <w:szCs w:val="21"/>
              </w:rPr>
              <w:t>57.9.4 a)</w:t>
            </w:r>
          </w:p>
        </w:tc>
        <w:tc>
          <w:tcPr>
            <w:tcW w:w="2069" w:type="dxa"/>
            <w:shd w:val="clear" w:color="auto" w:fill="auto"/>
            <w:vAlign w:val="center"/>
          </w:tcPr>
          <w:p w14:paraId="2DCE2EA2">
            <w:pPr>
              <w:rPr>
                <w:rFonts w:ascii="宋体" w:hAnsi="宋体"/>
                <w:szCs w:val="21"/>
              </w:rPr>
            </w:pPr>
            <w:r>
              <w:rPr>
                <w:rFonts w:hint="eastAsia" w:ascii="宋体" w:hAnsi="宋体" w:cs="宋体"/>
                <w:kern w:val="0"/>
                <w:szCs w:val="21"/>
              </w:rPr>
              <w:t>“初级绕组与对应用部分</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7B85395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FFD27D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ADA5D91">
            <w:pPr>
              <w:widowControl/>
              <w:rPr>
                <w:rFonts w:ascii="宋体" w:hAnsi="宋体" w:cs="宋体"/>
                <w:kern w:val="0"/>
                <w:szCs w:val="21"/>
              </w:rPr>
            </w:pPr>
            <w:r>
              <w:rPr>
                <w:rFonts w:hint="eastAsia" w:ascii="宋体" w:hAnsi="宋体" w:cs="宋体"/>
                <w:kern w:val="0"/>
                <w:szCs w:val="21"/>
              </w:rPr>
              <w:t>/</w:t>
            </w:r>
          </w:p>
        </w:tc>
      </w:tr>
      <w:tr w14:paraId="799A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358327C">
            <w:pPr>
              <w:widowControl/>
              <w:rPr>
                <w:rFonts w:ascii="宋体" w:hAnsi="宋体" w:cs="宋体"/>
                <w:kern w:val="0"/>
                <w:szCs w:val="21"/>
              </w:rPr>
            </w:pPr>
            <w:r>
              <w:rPr>
                <w:rFonts w:hint="eastAsia" w:ascii="宋体" w:hAnsi="宋体" w:cs="宋体"/>
                <w:kern w:val="0"/>
                <w:szCs w:val="21"/>
              </w:rPr>
              <w:t>57.9.4 b)</w:t>
            </w:r>
          </w:p>
        </w:tc>
        <w:tc>
          <w:tcPr>
            <w:tcW w:w="2069" w:type="dxa"/>
            <w:shd w:val="clear" w:color="auto" w:fill="auto"/>
            <w:vAlign w:val="center"/>
          </w:tcPr>
          <w:p w14:paraId="24934D87">
            <w:pPr>
              <w:rPr>
                <w:rFonts w:ascii="宋体" w:hAnsi="宋体"/>
                <w:szCs w:val="21"/>
              </w:rPr>
            </w:pPr>
            <w:r>
              <w:rPr>
                <w:rFonts w:hint="eastAsia" w:ascii="宋体" w:hAnsi="宋体" w:cs="宋体"/>
                <w:kern w:val="0"/>
                <w:szCs w:val="21"/>
              </w:rPr>
              <w:t>不采用，删除</w:t>
            </w:r>
          </w:p>
        </w:tc>
        <w:tc>
          <w:tcPr>
            <w:tcW w:w="975" w:type="dxa"/>
            <w:shd w:val="clear" w:color="auto" w:fill="auto"/>
            <w:vAlign w:val="center"/>
          </w:tcPr>
          <w:p w14:paraId="388A303E">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F31CE66">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49EF158">
            <w:pPr>
              <w:widowControl/>
              <w:rPr>
                <w:rFonts w:ascii="宋体" w:hAnsi="宋体" w:cs="宋体"/>
                <w:kern w:val="0"/>
                <w:szCs w:val="21"/>
              </w:rPr>
            </w:pPr>
            <w:r>
              <w:rPr>
                <w:rFonts w:hint="eastAsia" w:ascii="宋体" w:hAnsi="宋体" w:cs="宋体"/>
                <w:kern w:val="0"/>
                <w:szCs w:val="21"/>
              </w:rPr>
              <w:t>无通用要求</w:t>
            </w:r>
          </w:p>
        </w:tc>
      </w:tr>
      <w:tr w14:paraId="098D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D13D175">
            <w:pPr>
              <w:widowControl/>
              <w:rPr>
                <w:rFonts w:ascii="宋体" w:hAnsi="宋体" w:cs="宋体"/>
                <w:kern w:val="0"/>
                <w:szCs w:val="21"/>
              </w:rPr>
            </w:pPr>
            <w:r>
              <w:rPr>
                <w:rFonts w:hint="eastAsia" w:ascii="宋体" w:hAnsi="宋体" w:cs="宋体"/>
                <w:kern w:val="0"/>
                <w:szCs w:val="21"/>
              </w:rPr>
              <w:t>57.9.4 c)</w:t>
            </w:r>
          </w:p>
        </w:tc>
        <w:tc>
          <w:tcPr>
            <w:tcW w:w="2069" w:type="dxa"/>
            <w:shd w:val="clear" w:color="auto" w:fill="auto"/>
            <w:vAlign w:val="center"/>
          </w:tcPr>
          <w:p w14:paraId="21D29C23">
            <w:pPr>
              <w:rPr>
                <w:rFonts w:ascii="宋体" w:hAnsi="宋体"/>
                <w:szCs w:val="21"/>
              </w:rPr>
            </w:pPr>
            <w:r>
              <w:rPr>
                <w:rFonts w:hint="eastAsia" w:ascii="宋体" w:hAnsi="宋体" w:cs="宋体"/>
                <w:kern w:val="0"/>
                <w:szCs w:val="21"/>
              </w:rPr>
              <w:t>“应有防止端部线匝移动</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43A12EE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38F709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1F0BF5A">
            <w:pPr>
              <w:widowControl/>
              <w:rPr>
                <w:rFonts w:ascii="宋体" w:hAnsi="宋体" w:cs="宋体"/>
                <w:kern w:val="0"/>
                <w:szCs w:val="21"/>
              </w:rPr>
            </w:pPr>
            <w:r>
              <w:rPr>
                <w:rFonts w:hint="eastAsia" w:ascii="宋体" w:hAnsi="宋体" w:cs="宋体"/>
                <w:kern w:val="0"/>
                <w:szCs w:val="21"/>
              </w:rPr>
              <w:t>/</w:t>
            </w:r>
          </w:p>
        </w:tc>
      </w:tr>
      <w:tr w14:paraId="698B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F33890F">
            <w:pPr>
              <w:widowControl/>
              <w:rPr>
                <w:rFonts w:ascii="宋体" w:hAnsi="宋体" w:cs="宋体"/>
                <w:kern w:val="0"/>
                <w:szCs w:val="21"/>
              </w:rPr>
            </w:pPr>
            <w:r>
              <w:rPr>
                <w:rFonts w:hint="eastAsia" w:ascii="宋体" w:hAnsi="宋体" w:cs="宋体"/>
                <w:kern w:val="0"/>
                <w:szCs w:val="21"/>
              </w:rPr>
              <w:t>57.9.4 d)</w:t>
            </w:r>
          </w:p>
        </w:tc>
        <w:tc>
          <w:tcPr>
            <w:tcW w:w="2069" w:type="dxa"/>
            <w:shd w:val="clear" w:color="auto" w:fill="auto"/>
            <w:vAlign w:val="center"/>
          </w:tcPr>
          <w:p w14:paraId="63F831A0">
            <w:pPr>
              <w:rPr>
                <w:rFonts w:ascii="宋体" w:hAnsi="宋体"/>
                <w:szCs w:val="21"/>
              </w:rPr>
            </w:pPr>
            <w:r>
              <w:rPr>
                <w:rFonts w:hint="eastAsia" w:ascii="宋体" w:hAnsi="宋体" w:cs="宋体"/>
                <w:kern w:val="0"/>
                <w:szCs w:val="21"/>
              </w:rPr>
              <w:t>“若保护接地屏蔽只有一匝</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3AAD74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1275FB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6DAC56B">
            <w:pPr>
              <w:widowControl/>
              <w:rPr>
                <w:rFonts w:ascii="宋体" w:hAnsi="宋体" w:cs="宋体"/>
                <w:kern w:val="0"/>
                <w:szCs w:val="21"/>
              </w:rPr>
            </w:pPr>
            <w:r>
              <w:rPr>
                <w:rFonts w:hint="eastAsia" w:ascii="宋体" w:hAnsi="宋体" w:cs="宋体"/>
                <w:kern w:val="0"/>
                <w:szCs w:val="21"/>
              </w:rPr>
              <w:t>/</w:t>
            </w:r>
          </w:p>
        </w:tc>
      </w:tr>
      <w:tr w14:paraId="48BA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2D4EE56">
            <w:pPr>
              <w:widowControl/>
              <w:rPr>
                <w:rFonts w:ascii="宋体" w:hAnsi="宋体" w:cs="宋体"/>
                <w:kern w:val="0"/>
                <w:szCs w:val="21"/>
              </w:rPr>
            </w:pPr>
            <w:r>
              <w:rPr>
                <w:rFonts w:hint="eastAsia" w:ascii="宋体" w:hAnsi="宋体" w:cs="宋体"/>
                <w:kern w:val="0"/>
                <w:szCs w:val="21"/>
              </w:rPr>
              <w:t>57.9.4 e)</w:t>
            </w:r>
          </w:p>
        </w:tc>
        <w:tc>
          <w:tcPr>
            <w:tcW w:w="2069" w:type="dxa"/>
            <w:shd w:val="clear" w:color="auto" w:fill="auto"/>
            <w:vAlign w:val="center"/>
          </w:tcPr>
          <w:p w14:paraId="2B1BCC70">
            <w:pPr>
              <w:rPr>
                <w:rFonts w:ascii="宋体" w:hAnsi="宋体"/>
                <w:szCs w:val="21"/>
              </w:rPr>
            </w:pPr>
            <w:r>
              <w:rPr>
                <w:rFonts w:hint="eastAsia" w:ascii="宋体" w:hAnsi="宋体" w:cs="宋体"/>
                <w:kern w:val="0"/>
                <w:szCs w:val="21"/>
              </w:rPr>
              <w:t>“具有加强绝缘或双重绝缘</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A79CE42">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9DBCD6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4C1DE6">
            <w:pPr>
              <w:widowControl/>
              <w:rPr>
                <w:rFonts w:ascii="宋体" w:hAnsi="宋体" w:cs="宋体"/>
                <w:kern w:val="0"/>
                <w:szCs w:val="21"/>
              </w:rPr>
            </w:pPr>
            <w:r>
              <w:rPr>
                <w:rFonts w:hint="eastAsia" w:ascii="宋体" w:hAnsi="宋体" w:cs="宋体"/>
                <w:kern w:val="0"/>
                <w:szCs w:val="21"/>
              </w:rPr>
              <w:t>/</w:t>
            </w:r>
          </w:p>
        </w:tc>
      </w:tr>
      <w:tr w14:paraId="7252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50E0A97">
            <w:pPr>
              <w:widowControl/>
              <w:rPr>
                <w:rFonts w:ascii="宋体" w:hAnsi="宋体" w:cs="宋体"/>
                <w:kern w:val="0"/>
                <w:szCs w:val="21"/>
              </w:rPr>
            </w:pPr>
            <w:r>
              <w:rPr>
                <w:rFonts w:hint="eastAsia" w:ascii="宋体" w:hAnsi="宋体" w:cs="宋体"/>
                <w:kern w:val="0"/>
                <w:szCs w:val="21"/>
              </w:rPr>
              <w:t>57.9.4 f)</w:t>
            </w:r>
          </w:p>
        </w:tc>
        <w:tc>
          <w:tcPr>
            <w:tcW w:w="2069" w:type="dxa"/>
            <w:shd w:val="clear" w:color="auto" w:fill="auto"/>
            <w:vAlign w:val="center"/>
          </w:tcPr>
          <w:p w14:paraId="31075836">
            <w:pPr>
              <w:rPr>
                <w:rFonts w:ascii="宋体" w:hAnsi="宋体"/>
                <w:szCs w:val="21"/>
              </w:rPr>
            </w:pPr>
            <w:r>
              <w:rPr>
                <w:rFonts w:hint="eastAsia" w:ascii="宋体" w:hAnsi="宋体" w:cs="宋体"/>
                <w:kern w:val="0"/>
                <w:szCs w:val="21"/>
              </w:rPr>
              <w:t>“符合57.9.4 a)的变压器</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3670F48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599E16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B355786">
            <w:pPr>
              <w:widowControl/>
              <w:rPr>
                <w:rFonts w:ascii="宋体" w:hAnsi="宋体" w:cs="宋体"/>
                <w:kern w:val="0"/>
                <w:szCs w:val="21"/>
              </w:rPr>
            </w:pPr>
            <w:r>
              <w:rPr>
                <w:rFonts w:hint="eastAsia" w:ascii="宋体" w:hAnsi="宋体" w:cs="宋体"/>
                <w:kern w:val="0"/>
                <w:szCs w:val="21"/>
              </w:rPr>
              <w:t>/</w:t>
            </w:r>
          </w:p>
        </w:tc>
      </w:tr>
      <w:tr w14:paraId="78D1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5992095">
            <w:pPr>
              <w:widowControl/>
              <w:rPr>
                <w:rFonts w:ascii="宋体" w:hAnsi="宋体" w:cs="宋体"/>
                <w:kern w:val="0"/>
                <w:szCs w:val="21"/>
              </w:rPr>
            </w:pPr>
            <w:r>
              <w:rPr>
                <w:rFonts w:hint="eastAsia" w:ascii="宋体" w:hAnsi="宋体" w:cs="宋体"/>
                <w:kern w:val="0"/>
                <w:szCs w:val="21"/>
              </w:rPr>
              <w:t>57.9.4 g)</w:t>
            </w:r>
          </w:p>
        </w:tc>
        <w:tc>
          <w:tcPr>
            <w:tcW w:w="2069" w:type="dxa"/>
            <w:shd w:val="clear" w:color="auto" w:fill="auto"/>
            <w:vAlign w:val="center"/>
          </w:tcPr>
          <w:p w14:paraId="60B1D89E">
            <w:pPr>
              <w:rPr>
                <w:rFonts w:ascii="宋体" w:hAnsi="宋体"/>
                <w:szCs w:val="21"/>
              </w:rPr>
            </w:pPr>
            <w:r>
              <w:rPr>
                <w:rFonts w:hint="eastAsia" w:ascii="宋体" w:hAnsi="宋体" w:cs="宋体"/>
                <w:kern w:val="0"/>
                <w:szCs w:val="21"/>
              </w:rPr>
              <w:t>“环形铁芯变压器内部绕组</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C39A3DF">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7D5E610">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B366E34">
            <w:pPr>
              <w:widowControl/>
              <w:rPr>
                <w:rFonts w:ascii="宋体" w:hAnsi="宋体" w:cs="宋体"/>
                <w:kern w:val="0"/>
                <w:szCs w:val="21"/>
              </w:rPr>
            </w:pPr>
            <w:r>
              <w:rPr>
                <w:rFonts w:hint="eastAsia" w:ascii="宋体" w:hAnsi="宋体" w:cs="宋体"/>
                <w:kern w:val="0"/>
                <w:szCs w:val="21"/>
              </w:rPr>
              <w:t>/</w:t>
            </w:r>
          </w:p>
        </w:tc>
      </w:tr>
      <w:tr w14:paraId="15C6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7AE5C07">
            <w:pPr>
              <w:widowControl/>
              <w:rPr>
                <w:rFonts w:ascii="宋体" w:hAnsi="宋体" w:cs="宋体"/>
                <w:kern w:val="0"/>
                <w:szCs w:val="21"/>
              </w:rPr>
            </w:pPr>
            <w:r>
              <w:rPr>
                <w:rFonts w:hint="eastAsia" w:ascii="宋体" w:hAnsi="宋体" w:cs="宋体"/>
                <w:kern w:val="0"/>
                <w:szCs w:val="21"/>
              </w:rPr>
              <w:t>57.10</w:t>
            </w:r>
          </w:p>
        </w:tc>
        <w:tc>
          <w:tcPr>
            <w:tcW w:w="2069" w:type="dxa"/>
            <w:shd w:val="clear" w:color="auto" w:fill="auto"/>
            <w:vAlign w:val="center"/>
          </w:tcPr>
          <w:p w14:paraId="15AFCBCE">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爬电距离和电气间隙</w:t>
            </w:r>
            <w:r>
              <w:rPr>
                <w:rFonts w:ascii="宋体" w:hAnsi="宋体" w:cs="宋体"/>
                <w:kern w:val="0"/>
                <w:szCs w:val="21"/>
              </w:rPr>
              <w:t>”</w:t>
            </w:r>
          </w:p>
        </w:tc>
        <w:tc>
          <w:tcPr>
            <w:tcW w:w="975" w:type="dxa"/>
            <w:shd w:val="clear" w:color="auto" w:fill="auto"/>
            <w:vAlign w:val="center"/>
          </w:tcPr>
          <w:p w14:paraId="58C4ACAD">
            <w:pPr>
              <w:widowControl/>
              <w:rPr>
                <w:rFonts w:ascii="宋体" w:hAnsi="宋体" w:cs="宋体"/>
                <w:kern w:val="0"/>
                <w:szCs w:val="21"/>
              </w:rPr>
            </w:pPr>
            <w:r>
              <w:rPr>
                <w:rFonts w:hint="eastAsia" w:ascii="宋体" w:hAnsi="宋体" w:cs="宋体"/>
                <w:kern w:val="0"/>
                <w:szCs w:val="21"/>
              </w:rPr>
              <w:t>8.9</w:t>
            </w:r>
          </w:p>
        </w:tc>
        <w:tc>
          <w:tcPr>
            <w:tcW w:w="1528" w:type="dxa"/>
            <w:shd w:val="clear" w:color="auto" w:fill="auto"/>
            <w:vAlign w:val="center"/>
          </w:tcPr>
          <w:p w14:paraId="71780A5B">
            <w:pPr>
              <w:widowControl/>
              <w:rPr>
                <w:rFonts w:ascii="宋体" w:hAnsi="宋体" w:cs="宋体"/>
                <w:kern w:val="0"/>
                <w:szCs w:val="21"/>
              </w:rPr>
            </w:pPr>
            <w:r>
              <w:rPr>
                <w:rFonts w:hint="eastAsia" w:ascii="宋体" w:hAnsi="宋体" w:cs="宋体"/>
                <w:kern w:val="0"/>
                <w:szCs w:val="21"/>
              </w:rPr>
              <w:t>爬电距离和电气间隙</w:t>
            </w:r>
          </w:p>
        </w:tc>
        <w:tc>
          <w:tcPr>
            <w:tcW w:w="3325" w:type="dxa"/>
            <w:shd w:val="clear" w:color="auto" w:fill="auto"/>
            <w:vAlign w:val="center"/>
          </w:tcPr>
          <w:p w14:paraId="33D7429D">
            <w:pPr>
              <w:widowControl/>
              <w:rPr>
                <w:rFonts w:ascii="宋体" w:hAnsi="宋体" w:cs="宋体"/>
                <w:kern w:val="0"/>
                <w:szCs w:val="21"/>
              </w:rPr>
            </w:pPr>
            <w:r>
              <w:rPr>
                <w:rFonts w:hint="eastAsia" w:ascii="宋体" w:hAnsi="宋体" w:cs="宋体"/>
                <w:kern w:val="0"/>
                <w:szCs w:val="21"/>
              </w:rPr>
              <w:t>新版分操作者防护和患者防护，增加海拔、污染环境、过电压等级、插值的要求</w:t>
            </w:r>
          </w:p>
        </w:tc>
      </w:tr>
      <w:tr w14:paraId="7D5A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0248FD5">
            <w:pPr>
              <w:widowControl/>
              <w:rPr>
                <w:rFonts w:ascii="宋体" w:hAnsi="宋体" w:cs="宋体"/>
                <w:kern w:val="0"/>
                <w:szCs w:val="21"/>
              </w:rPr>
            </w:pPr>
            <w:r>
              <w:rPr>
                <w:rFonts w:hint="eastAsia" w:ascii="宋体" w:hAnsi="宋体" w:cs="宋体"/>
                <w:kern w:val="0"/>
                <w:szCs w:val="21"/>
              </w:rPr>
              <w:t>57.10 a)</w:t>
            </w:r>
          </w:p>
        </w:tc>
        <w:tc>
          <w:tcPr>
            <w:tcW w:w="2069" w:type="dxa"/>
            <w:shd w:val="clear" w:color="auto" w:fill="auto"/>
            <w:vAlign w:val="center"/>
          </w:tcPr>
          <w:p w14:paraId="18670CB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数值</w:t>
            </w:r>
            <w:r>
              <w:rPr>
                <w:rFonts w:ascii="宋体" w:hAnsi="宋体" w:cs="宋体"/>
                <w:kern w:val="0"/>
                <w:szCs w:val="21"/>
              </w:rPr>
              <w:t>”</w:t>
            </w:r>
          </w:p>
        </w:tc>
        <w:tc>
          <w:tcPr>
            <w:tcW w:w="975" w:type="dxa"/>
            <w:shd w:val="clear" w:color="auto" w:fill="auto"/>
            <w:vAlign w:val="center"/>
          </w:tcPr>
          <w:p w14:paraId="081A2880">
            <w:pPr>
              <w:widowControl/>
              <w:rPr>
                <w:rFonts w:ascii="宋体" w:hAnsi="宋体" w:cs="宋体"/>
                <w:kern w:val="0"/>
                <w:szCs w:val="21"/>
              </w:rPr>
            </w:pPr>
            <w:r>
              <w:rPr>
                <w:rFonts w:hint="eastAsia" w:ascii="宋体" w:hAnsi="宋体" w:cs="宋体"/>
                <w:kern w:val="0"/>
                <w:szCs w:val="21"/>
              </w:rPr>
              <w:t>8.9.1</w:t>
            </w:r>
          </w:p>
        </w:tc>
        <w:tc>
          <w:tcPr>
            <w:tcW w:w="1528" w:type="dxa"/>
            <w:shd w:val="clear" w:color="auto" w:fill="auto"/>
            <w:vAlign w:val="center"/>
          </w:tcPr>
          <w:p w14:paraId="5A0578D7">
            <w:pPr>
              <w:rPr>
                <w:rFonts w:ascii="宋体" w:hAnsi="宋体" w:cs="宋体"/>
                <w:szCs w:val="21"/>
              </w:rPr>
            </w:pPr>
            <w:r>
              <w:rPr>
                <w:rFonts w:hint="eastAsia" w:ascii="宋体" w:hAnsi="宋体"/>
                <w:szCs w:val="21"/>
              </w:rPr>
              <w:t>数值</w:t>
            </w:r>
          </w:p>
        </w:tc>
        <w:tc>
          <w:tcPr>
            <w:tcW w:w="3325" w:type="dxa"/>
            <w:shd w:val="clear" w:color="auto" w:fill="auto"/>
            <w:vAlign w:val="center"/>
          </w:tcPr>
          <w:p w14:paraId="13C3B95C">
            <w:pPr>
              <w:rPr>
                <w:rFonts w:ascii="宋体" w:hAnsi="宋体" w:cs="宋体"/>
                <w:szCs w:val="21"/>
              </w:rPr>
            </w:pPr>
            <w:r>
              <w:rPr>
                <w:rFonts w:hint="eastAsia" w:ascii="宋体" w:hAnsi="宋体"/>
                <w:szCs w:val="21"/>
              </w:rPr>
              <w:t>新版分操作者防护和患者防护进行要求，加入海拔、过电压、材料的因素，可进行插值</w:t>
            </w:r>
          </w:p>
        </w:tc>
      </w:tr>
      <w:tr w14:paraId="1689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009666">
            <w:pPr>
              <w:widowControl/>
              <w:rPr>
                <w:rFonts w:ascii="宋体" w:hAnsi="宋体" w:cs="宋体"/>
                <w:kern w:val="0"/>
                <w:szCs w:val="21"/>
              </w:rPr>
            </w:pPr>
            <w:r>
              <w:rPr>
                <w:rFonts w:hint="eastAsia" w:ascii="宋体" w:hAnsi="宋体" w:cs="宋体"/>
                <w:kern w:val="0"/>
                <w:szCs w:val="21"/>
              </w:rPr>
              <w:t>57.10 a)</w:t>
            </w:r>
          </w:p>
          <w:p w14:paraId="32686491">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0DE523C4">
            <w:pPr>
              <w:rPr>
                <w:rFonts w:ascii="宋体" w:hAnsi="宋体"/>
                <w:szCs w:val="21"/>
              </w:rPr>
            </w:pPr>
            <w:r>
              <w:rPr>
                <w:rFonts w:hint="eastAsia" w:ascii="宋体" w:hAnsi="宋体" w:cs="宋体"/>
                <w:kern w:val="0"/>
                <w:szCs w:val="21"/>
              </w:rPr>
              <w:t xml:space="preserve"> “爬电距离和电气间隙</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F3CF4A2">
            <w:pPr>
              <w:widowControl/>
              <w:rPr>
                <w:rFonts w:ascii="宋体" w:hAnsi="宋体" w:cs="宋体"/>
                <w:kern w:val="0"/>
                <w:szCs w:val="21"/>
              </w:rPr>
            </w:pPr>
            <w:r>
              <w:rPr>
                <w:rFonts w:hint="eastAsia" w:ascii="宋体" w:hAnsi="宋体" w:cs="宋体"/>
                <w:kern w:val="0"/>
                <w:szCs w:val="21"/>
              </w:rPr>
              <w:t>8.9.1.1</w:t>
            </w:r>
          </w:p>
        </w:tc>
        <w:tc>
          <w:tcPr>
            <w:tcW w:w="1528" w:type="dxa"/>
            <w:shd w:val="clear" w:color="auto" w:fill="auto"/>
            <w:vAlign w:val="center"/>
          </w:tcPr>
          <w:p w14:paraId="3056C3D4">
            <w:pPr>
              <w:rPr>
                <w:rFonts w:ascii="宋体" w:hAnsi="宋体" w:cs="宋体"/>
                <w:szCs w:val="21"/>
              </w:rPr>
            </w:pPr>
            <w:r>
              <w:rPr>
                <w:rFonts w:hint="eastAsia" w:ascii="宋体" w:hAnsi="宋体"/>
                <w:szCs w:val="21"/>
              </w:rPr>
              <w:t>概述</w:t>
            </w:r>
          </w:p>
        </w:tc>
        <w:tc>
          <w:tcPr>
            <w:tcW w:w="3325" w:type="dxa"/>
            <w:shd w:val="clear" w:color="auto" w:fill="auto"/>
            <w:vAlign w:val="center"/>
          </w:tcPr>
          <w:p w14:paraId="007DF82F">
            <w:pPr>
              <w:rPr>
                <w:rFonts w:ascii="宋体" w:hAnsi="宋体" w:cs="宋体"/>
                <w:szCs w:val="21"/>
              </w:rPr>
            </w:pPr>
            <w:r>
              <w:rPr>
                <w:rFonts w:hint="eastAsia" w:ascii="宋体" w:hAnsi="宋体"/>
                <w:szCs w:val="21"/>
              </w:rPr>
              <w:t>新版相反极性之间的距离要求改为与操作者防护一致</w:t>
            </w:r>
          </w:p>
        </w:tc>
      </w:tr>
      <w:tr w14:paraId="0EBD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7F0955">
            <w:pPr>
              <w:widowControl/>
              <w:rPr>
                <w:rFonts w:ascii="宋体" w:hAnsi="宋体" w:cs="宋体"/>
                <w:kern w:val="0"/>
                <w:szCs w:val="21"/>
              </w:rPr>
            </w:pPr>
            <w:r>
              <w:rPr>
                <w:rFonts w:hint="eastAsia" w:ascii="宋体" w:hAnsi="宋体" w:cs="宋体"/>
                <w:kern w:val="0"/>
                <w:szCs w:val="21"/>
              </w:rPr>
              <w:t>57.10 a)</w:t>
            </w:r>
          </w:p>
          <w:p w14:paraId="7108AA57">
            <w:pPr>
              <w:widowControl/>
              <w:rPr>
                <w:rFonts w:ascii="宋体" w:hAnsi="宋体" w:cs="宋体"/>
                <w:kern w:val="0"/>
                <w:szCs w:val="21"/>
              </w:rPr>
            </w:pPr>
            <w:r>
              <w:rPr>
                <w:rFonts w:hint="eastAsia" w:ascii="宋体" w:hAnsi="宋体" w:cs="宋体"/>
                <w:kern w:val="0"/>
                <w:szCs w:val="21"/>
              </w:rPr>
              <w:t>列项2</w:t>
            </w:r>
          </w:p>
        </w:tc>
        <w:tc>
          <w:tcPr>
            <w:tcW w:w="2069" w:type="dxa"/>
            <w:shd w:val="clear" w:color="auto" w:fill="auto"/>
            <w:vAlign w:val="center"/>
          </w:tcPr>
          <w:p w14:paraId="73476D3F">
            <w:pPr>
              <w:rPr>
                <w:rFonts w:ascii="宋体" w:hAnsi="宋体"/>
                <w:szCs w:val="21"/>
              </w:rPr>
            </w:pPr>
            <w:r>
              <w:rPr>
                <w:rFonts w:hint="eastAsia" w:ascii="宋体" w:hAnsi="宋体" w:cs="宋体"/>
                <w:kern w:val="0"/>
                <w:szCs w:val="21"/>
              </w:rPr>
              <w:t xml:space="preserve"> “基准电压(U)的值已在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20BD0F5">
            <w:pPr>
              <w:widowControl/>
              <w:rPr>
                <w:rFonts w:ascii="宋体" w:hAnsi="宋体" w:cs="宋体"/>
                <w:kern w:val="0"/>
                <w:szCs w:val="21"/>
              </w:rPr>
            </w:pPr>
            <w:r>
              <w:rPr>
                <w:rFonts w:hint="eastAsia" w:ascii="宋体" w:hAnsi="宋体" w:cs="宋体"/>
                <w:kern w:val="0"/>
                <w:szCs w:val="21"/>
              </w:rPr>
              <w:t>8.9.1.6</w:t>
            </w:r>
          </w:p>
        </w:tc>
        <w:tc>
          <w:tcPr>
            <w:tcW w:w="1528" w:type="dxa"/>
            <w:shd w:val="clear" w:color="auto" w:fill="auto"/>
            <w:vAlign w:val="center"/>
          </w:tcPr>
          <w:p w14:paraId="0434E22E">
            <w:pPr>
              <w:rPr>
                <w:rFonts w:ascii="宋体" w:hAnsi="宋体" w:cs="宋体"/>
                <w:szCs w:val="21"/>
              </w:rPr>
            </w:pPr>
            <w:r>
              <w:rPr>
                <w:rFonts w:hint="eastAsia" w:ascii="宋体" w:hAnsi="宋体"/>
                <w:szCs w:val="21"/>
              </w:rPr>
              <w:t>插值</w:t>
            </w:r>
          </w:p>
        </w:tc>
        <w:tc>
          <w:tcPr>
            <w:tcW w:w="3325" w:type="dxa"/>
            <w:shd w:val="clear" w:color="auto" w:fill="auto"/>
            <w:vAlign w:val="center"/>
          </w:tcPr>
          <w:p w14:paraId="4EE327CD">
            <w:pPr>
              <w:rPr>
                <w:rFonts w:ascii="宋体" w:hAnsi="宋体" w:cs="宋体"/>
                <w:szCs w:val="21"/>
              </w:rPr>
            </w:pPr>
            <w:r>
              <w:rPr>
                <w:rFonts w:hint="eastAsia" w:ascii="宋体" w:hAnsi="宋体"/>
                <w:szCs w:val="21"/>
              </w:rPr>
              <w:t>新版新增插值方法</w:t>
            </w:r>
          </w:p>
        </w:tc>
      </w:tr>
      <w:tr w14:paraId="05A5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4DA61D5">
            <w:pPr>
              <w:widowControl/>
              <w:rPr>
                <w:rFonts w:ascii="宋体" w:hAnsi="宋体" w:cs="宋体"/>
                <w:kern w:val="0"/>
                <w:szCs w:val="21"/>
              </w:rPr>
            </w:pPr>
            <w:r>
              <w:rPr>
                <w:rFonts w:hint="eastAsia" w:ascii="宋体" w:hAnsi="宋体" w:cs="宋体"/>
                <w:kern w:val="0"/>
                <w:szCs w:val="21"/>
              </w:rPr>
              <w:t>57.10 a)</w:t>
            </w:r>
          </w:p>
          <w:p w14:paraId="43B20ABA">
            <w:pPr>
              <w:widowControl/>
              <w:rPr>
                <w:rFonts w:ascii="宋体" w:hAnsi="宋体" w:cs="宋体"/>
                <w:kern w:val="0"/>
                <w:szCs w:val="21"/>
              </w:rPr>
            </w:pPr>
            <w:r>
              <w:rPr>
                <w:rFonts w:hint="eastAsia" w:ascii="宋体" w:hAnsi="宋体" w:cs="宋体"/>
                <w:kern w:val="0"/>
                <w:szCs w:val="21"/>
              </w:rPr>
              <w:t>列项3</w:t>
            </w:r>
          </w:p>
        </w:tc>
        <w:tc>
          <w:tcPr>
            <w:tcW w:w="2069" w:type="dxa"/>
            <w:shd w:val="clear" w:color="auto" w:fill="auto"/>
            <w:vAlign w:val="center"/>
          </w:tcPr>
          <w:p w14:paraId="164679E1">
            <w:pPr>
              <w:rPr>
                <w:rFonts w:ascii="宋体" w:hAnsi="宋体"/>
                <w:szCs w:val="21"/>
              </w:rPr>
            </w:pPr>
            <w:r>
              <w:rPr>
                <w:rFonts w:hint="eastAsia" w:ascii="宋体" w:hAnsi="宋体" w:cs="宋体"/>
                <w:kern w:val="0"/>
                <w:szCs w:val="21"/>
              </w:rPr>
              <w:t xml:space="preserve"> “对电动机的槽绝缘</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5311F308">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0879113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C0C60C9">
            <w:pPr>
              <w:widowControl/>
              <w:rPr>
                <w:rFonts w:ascii="宋体" w:hAnsi="宋体" w:cs="宋体"/>
                <w:kern w:val="0"/>
                <w:szCs w:val="21"/>
              </w:rPr>
            </w:pPr>
            <w:r>
              <w:rPr>
                <w:rFonts w:hint="eastAsia" w:ascii="宋体" w:hAnsi="宋体" w:cs="宋体"/>
                <w:kern w:val="0"/>
                <w:szCs w:val="21"/>
              </w:rPr>
              <w:t>/</w:t>
            </w:r>
          </w:p>
        </w:tc>
      </w:tr>
      <w:tr w14:paraId="668B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08B859">
            <w:pPr>
              <w:widowControl/>
              <w:rPr>
                <w:rFonts w:ascii="宋体" w:hAnsi="宋体" w:cs="宋体"/>
                <w:kern w:val="0"/>
                <w:szCs w:val="21"/>
              </w:rPr>
            </w:pPr>
            <w:r>
              <w:rPr>
                <w:rFonts w:hint="eastAsia" w:ascii="宋体" w:hAnsi="宋体" w:cs="宋体"/>
                <w:kern w:val="0"/>
                <w:szCs w:val="21"/>
              </w:rPr>
              <w:t>57.10 a)</w:t>
            </w:r>
          </w:p>
          <w:p w14:paraId="2879127F">
            <w:pPr>
              <w:widowControl/>
              <w:rPr>
                <w:rFonts w:ascii="宋体" w:hAnsi="宋体" w:cs="宋体"/>
                <w:kern w:val="0"/>
                <w:szCs w:val="21"/>
              </w:rPr>
            </w:pPr>
            <w:r>
              <w:rPr>
                <w:rFonts w:hint="eastAsia" w:ascii="宋体" w:hAnsi="宋体" w:cs="宋体"/>
                <w:kern w:val="0"/>
                <w:szCs w:val="21"/>
              </w:rPr>
              <w:t>列项4</w:t>
            </w:r>
          </w:p>
        </w:tc>
        <w:tc>
          <w:tcPr>
            <w:tcW w:w="2069" w:type="dxa"/>
            <w:shd w:val="clear" w:color="auto" w:fill="auto"/>
            <w:vAlign w:val="center"/>
          </w:tcPr>
          <w:p w14:paraId="61CDF208">
            <w:pPr>
              <w:rPr>
                <w:rFonts w:ascii="宋体" w:hAnsi="宋体"/>
                <w:szCs w:val="21"/>
              </w:rPr>
            </w:pPr>
            <w:r>
              <w:rPr>
                <w:rFonts w:hint="eastAsia" w:ascii="宋体" w:hAnsi="宋体" w:cs="宋体"/>
                <w:kern w:val="0"/>
                <w:szCs w:val="21"/>
              </w:rPr>
              <w:t xml:space="preserve"> “在防除颤应用部分和其他部分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0F9EE95">
            <w:pPr>
              <w:widowControl/>
              <w:rPr>
                <w:rFonts w:ascii="宋体" w:hAnsi="宋体" w:cs="宋体"/>
                <w:kern w:val="0"/>
                <w:szCs w:val="21"/>
              </w:rPr>
            </w:pPr>
            <w:r>
              <w:rPr>
                <w:rFonts w:hint="eastAsia" w:ascii="宋体" w:hAnsi="宋体" w:cs="宋体"/>
                <w:kern w:val="0"/>
                <w:szCs w:val="21"/>
              </w:rPr>
              <w:t>8.9.1.15</w:t>
            </w:r>
          </w:p>
        </w:tc>
        <w:tc>
          <w:tcPr>
            <w:tcW w:w="1528" w:type="dxa"/>
            <w:shd w:val="clear" w:color="auto" w:fill="auto"/>
            <w:vAlign w:val="center"/>
          </w:tcPr>
          <w:p w14:paraId="3788E0A9">
            <w:pPr>
              <w:rPr>
                <w:rFonts w:ascii="宋体" w:hAnsi="宋体" w:cs="宋体"/>
                <w:szCs w:val="21"/>
              </w:rPr>
            </w:pPr>
            <w:r>
              <w:rPr>
                <w:rFonts w:hint="eastAsia" w:ascii="宋体" w:hAnsi="宋体"/>
                <w:szCs w:val="21"/>
              </w:rPr>
              <w:t>用于高海拔的ME设备</w:t>
            </w:r>
          </w:p>
        </w:tc>
        <w:tc>
          <w:tcPr>
            <w:tcW w:w="3325" w:type="dxa"/>
            <w:shd w:val="clear" w:color="auto" w:fill="auto"/>
            <w:vAlign w:val="center"/>
          </w:tcPr>
          <w:p w14:paraId="45760A28">
            <w:pPr>
              <w:rPr>
                <w:rFonts w:ascii="宋体" w:hAnsi="宋体" w:cs="宋体"/>
                <w:szCs w:val="21"/>
              </w:rPr>
            </w:pPr>
            <w:r>
              <w:rPr>
                <w:rFonts w:hint="eastAsia" w:ascii="宋体" w:hAnsi="宋体"/>
                <w:szCs w:val="21"/>
              </w:rPr>
              <w:t>新版新增海拔因子</w:t>
            </w:r>
          </w:p>
        </w:tc>
      </w:tr>
      <w:tr w14:paraId="3552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072C211">
            <w:pPr>
              <w:widowControl/>
              <w:rPr>
                <w:rFonts w:ascii="宋体" w:hAnsi="宋体" w:cs="宋体"/>
                <w:kern w:val="0"/>
                <w:szCs w:val="21"/>
              </w:rPr>
            </w:pPr>
            <w:r>
              <w:rPr>
                <w:rFonts w:hint="eastAsia" w:ascii="宋体" w:hAnsi="宋体" w:cs="宋体"/>
                <w:kern w:val="0"/>
                <w:szCs w:val="21"/>
              </w:rPr>
              <w:t>57.10 b)</w:t>
            </w:r>
          </w:p>
        </w:tc>
        <w:tc>
          <w:tcPr>
            <w:tcW w:w="2069" w:type="dxa"/>
            <w:shd w:val="clear" w:color="auto" w:fill="auto"/>
            <w:vAlign w:val="center"/>
          </w:tcPr>
          <w:p w14:paraId="68A4CEA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应用</w:t>
            </w:r>
            <w:r>
              <w:rPr>
                <w:rFonts w:ascii="宋体" w:hAnsi="宋体" w:cs="宋体"/>
                <w:kern w:val="0"/>
                <w:szCs w:val="21"/>
              </w:rPr>
              <w:t>”</w:t>
            </w:r>
          </w:p>
        </w:tc>
        <w:tc>
          <w:tcPr>
            <w:tcW w:w="975" w:type="dxa"/>
            <w:shd w:val="clear" w:color="auto" w:fill="auto"/>
            <w:vAlign w:val="center"/>
          </w:tcPr>
          <w:p w14:paraId="5A573237">
            <w:pPr>
              <w:widowControl/>
              <w:rPr>
                <w:rFonts w:ascii="宋体" w:hAnsi="宋体" w:cs="宋体"/>
                <w:kern w:val="0"/>
                <w:szCs w:val="21"/>
              </w:rPr>
            </w:pPr>
            <w:r>
              <w:rPr>
                <w:rFonts w:hint="eastAsia" w:ascii="宋体" w:hAnsi="宋体" w:cs="宋体"/>
                <w:kern w:val="0"/>
                <w:szCs w:val="21"/>
              </w:rPr>
              <w:t>8.9.2</w:t>
            </w:r>
          </w:p>
        </w:tc>
        <w:tc>
          <w:tcPr>
            <w:tcW w:w="1528" w:type="dxa"/>
            <w:shd w:val="clear" w:color="auto" w:fill="auto"/>
            <w:vAlign w:val="center"/>
          </w:tcPr>
          <w:p w14:paraId="61DD0310">
            <w:pPr>
              <w:rPr>
                <w:rFonts w:ascii="宋体" w:hAnsi="宋体" w:cs="宋体"/>
                <w:szCs w:val="21"/>
              </w:rPr>
            </w:pPr>
            <w:r>
              <w:rPr>
                <w:rFonts w:hint="eastAsia" w:ascii="宋体" w:hAnsi="宋体"/>
                <w:szCs w:val="21"/>
              </w:rPr>
              <w:t>应用</w:t>
            </w:r>
          </w:p>
        </w:tc>
        <w:tc>
          <w:tcPr>
            <w:tcW w:w="3325" w:type="dxa"/>
            <w:shd w:val="clear" w:color="auto" w:fill="auto"/>
            <w:vAlign w:val="center"/>
          </w:tcPr>
          <w:p w14:paraId="4E38A154">
            <w:pPr>
              <w:rPr>
                <w:rFonts w:ascii="宋体" w:hAnsi="宋体" w:cs="宋体"/>
                <w:szCs w:val="21"/>
              </w:rPr>
            </w:pPr>
            <w:r>
              <w:rPr>
                <w:rFonts w:hint="eastAsia" w:ascii="宋体" w:hAnsi="宋体"/>
                <w:szCs w:val="21"/>
              </w:rPr>
              <w:t>新版对于开槽宽度要求根据污染等级定义，不再是1mm</w:t>
            </w:r>
          </w:p>
        </w:tc>
      </w:tr>
      <w:tr w14:paraId="2833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C5CCEAA">
            <w:pPr>
              <w:widowControl/>
              <w:rPr>
                <w:rFonts w:ascii="宋体" w:hAnsi="宋体" w:cs="宋体"/>
                <w:kern w:val="0"/>
                <w:szCs w:val="21"/>
              </w:rPr>
            </w:pPr>
            <w:r>
              <w:rPr>
                <w:rFonts w:hint="eastAsia" w:ascii="宋体" w:hAnsi="宋体" w:cs="宋体"/>
                <w:kern w:val="0"/>
                <w:szCs w:val="21"/>
              </w:rPr>
              <w:t>57.10 b)</w:t>
            </w:r>
          </w:p>
          <w:p w14:paraId="08057BF2">
            <w:pPr>
              <w:widowControl/>
              <w:rPr>
                <w:rFonts w:ascii="宋体" w:hAnsi="宋体" w:cs="宋体"/>
                <w:kern w:val="0"/>
                <w:szCs w:val="21"/>
              </w:rPr>
            </w:pPr>
            <w:r>
              <w:rPr>
                <w:rFonts w:hint="eastAsia" w:ascii="宋体" w:hAnsi="宋体" w:cs="宋体"/>
                <w:kern w:val="0"/>
                <w:szCs w:val="21"/>
              </w:rPr>
              <w:t>列项1</w:t>
            </w:r>
          </w:p>
        </w:tc>
        <w:tc>
          <w:tcPr>
            <w:tcW w:w="2069" w:type="dxa"/>
            <w:shd w:val="clear" w:color="auto" w:fill="auto"/>
            <w:vAlign w:val="center"/>
          </w:tcPr>
          <w:p w14:paraId="1B626875">
            <w:pPr>
              <w:rPr>
                <w:rFonts w:ascii="宋体" w:hAnsi="宋体"/>
                <w:szCs w:val="21"/>
              </w:rPr>
            </w:pPr>
            <w:r>
              <w:rPr>
                <w:rFonts w:hint="eastAsia" w:ascii="宋体" w:hAnsi="宋体" w:cs="宋体"/>
                <w:kern w:val="0"/>
                <w:szCs w:val="21"/>
              </w:rPr>
              <w:t xml:space="preserve"> “对网电源部分相反极性之间</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E25F117">
            <w:pPr>
              <w:widowControl/>
              <w:rPr>
                <w:rFonts w:ascii="宋体" w:hAnsi="宋体" w:cs="宋体"/>
                <w:kern w:val="0"/>
                <w:szCs w:val="21"/>
              </w:rPr>
            </w:pPr>
            <w:r>
              <w:rPr>
                <w:rFonts w:hint="eastAsia" w:ascii="宋体" w:hAnsi="宋体" w:cs="宋体"/>
                <w:kern w:val="0"/>
                <w:szCs w:val="21"/>
              </w:rPr>
              <w:t>8.9.2 a)</w:t>
            </w:r>
          </w:p>
        </w:tc>
        <w:tc>
          <w:tcPr>
            <w:tcW w:w="1528" w:type="dxa"/>
            <w:shd w:val="clear" w:color="auto" w:fill="auto"/>
          </w:tcPr>
          <w:p w14:paraId="240BEEF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94A112D">
            <w:pPr>
              <w:widowControl/>
              <w:rPr>
                <w:rFonts w:ascii="宋体" w:hAnsi="宋体" w:cs="宋体"/>
                <w:kern w:val="0"/>
                <w:szCs w:val="21"/>
              </w:rPr>
            </w:pPr>
            <w:r>
              <w:rPr>
                <w:rFonts w:hint="eastAsia" w:ascii="宋体" w:hAnsi="宋体" w:cs="宋体"/>
                <w:kern w:val="0"/>
                <w:szCs w:val="21"/>
              </w:rPr>
              <w:t>无明显差异</w:t>
            </w:r>
          </w:p>
        </w:tc>
      </w:tr>
      <w:tr w14:paraId="5341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82906FC">
            <w:pPr>
              <w:widowControl/>
              <w:rPr>
                <w:rFonts w:ascii="宋体" w:hAnsi="宋体" w:cs="宋体"/>
                <w:kern w:val="0"/>
                <w:szCs w:val="21"/>
              </w:rPr>
            </w:pPr>
            <w:r>
              <w:rPr>
                <w:rFonts w:hint="eastAsia" w:ascii="宋体" w:hAnsi="宋体" w:cs="宋体"/>
                <w:kern w:val="0"/>
                <w:szCs w:val="21"/>
              </w:rPr>
              <w:t>57.10 b)</w:t>
            </w:r>
          </w:p>
          <w:p w14:paraId="70D0DD47">
            <w:pPr>
              <w:widowControl/>
              <w:rPr>
                <w:rFonts w:ascii="宋体" w:hAnsi="宋体" w:cs="宋体"/>
                <w:kern w:val="0"/>
                <w:szCs w:val="21"/>
              </w:rPr>
            </w:pPr>
            <w:r>
              <w:rPr>
                <w:rFonts w:hint="eastAsia" w:ascii="宋体" w:hAnsi="宋体" w:cs="宋体"/>
                <w:kern w:val="0"/>
                <w:szCs w:val="21"/>
              </w:rPr>
              <w:t>列项2</w:t>
            </w:r>
          </w:p>
        </w:tc>
        <w:tc>
          <w:tcPr>
            <w:tcW w:w="2069" w:type="dxa"/>
            <w:shd w:val="clear" w:color="auto" w:fill="auto"/>
            <w:vAlign w:val="center"/>
          </w:tcPr>
          <w:p w14:paraId="47C08117">
            <w:pPr>
              <w:rPr>
                <w:rFonts w:ascii="宋体" w:hAnsi="宋体"/>
                <w:szCs w:val="21"/>
              </w:rPr>
            </w:pPr>
            <w:r>
              <w:rPr>
                <w:rFonts w:hint="eastAsia" w:ascii="宋体" w:hAnsi="宋体" w:cs="宋体"/>
                <w:kern w:val="0"/>
                <w:szCs w:val="21"/>
              </w:rPr>
              <w:t xml:space="preserve"> “任何宽度不足1mm</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78065C5">
            <w:pPr>
              <w:widowControl/>
              <w:rPr>
                <w:rFonts w:ascii="宋体" w:hAnsi="宋体" w:cs="宋体"/>
                <w:kern w:val="0"/>
                <w:szCs w:val="21"/>
              </w:rPr>
            </w:pPr>
            <w:r>
              <w:rPr>
                <w:rFonts w:hint="eastAsia" w:ascii="宋体" w:hAnsi="宋体" w:cs="宋体"/>
                <w:kern w:val="0"/>
                <w:szCs w:val="21"/>
              </w:rPr>
              <w:t>8.9.2 b)</w:t>
            </w:r>
          </w:p>
        </w:tc>
        <w:tc>
          <w:tcPr>
            <w:tcW w:w="1528" w:type="dxa"/>
            <w:shd w:val="clear" w:color="auto" w:fill="auto"/>
          </w:tcPr>
          <w:p w14:paraId="6C74DBE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B8F4327">
            <w:pPr>
              <w:widowControl/>
              <w:rPr>
                <w:rFonts w:ascii="宋体" w:hAnsi="宋体" w:cs="宋体"/>
                <w:kern w:val="0"/>
                <w:szCs w:val="21"/>
              </w:rPr>
            </w:pPr>
            <w:r>
              <w:rPr>
                <w:rFonts w:hint="eastAsia" w:ascii="宋体" w:hAnsi="宋体" w:cs="宋体"/>
                <w:kern w:val="0"/>
                <w:szCs w:val="21"/>
              </w:rPr>
              <w:t>无明显差异</w:t>
            </w:r>
          </w:p>
        </w:tc>
      </w:tr>
      <w:tr w14:paraId="4853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0A52E3C">
            <w:pPr>
              <w:widowControl/>
              <w:rPr>
                <w:rFonts w:ascii="宋体" w:hAnsi="宋体" w:cs="宋体"/>
                <w:kern w:val="0"/>
                <w:szCs w:val="21"/>
              </w:rPr>
            </w:pPr>
            <w:r>
              <w:rPr>
                <w:rFonts w:hint="eastAsia" w:ascii="宋体" w:hAnsi="宋体" w:cs="宋体"/>
                <w:kern w:val="0"/>
                <w:szCs w:val="21"/>
              </w:rPr>
              <w:t>57.10 b)</w:t>
            </w:r>
          </w:p>
          <w:p w14:paraId="6A4ECBE5">
            <w:pPr>
              <w:widowControl/>
              <w:rPr>
                <w:rFonts w:ascii="宋体" w:hAnsi="宋体" w:cs="宋体"/>
                <w:kern w:val="0"/>
                <w:szCs w:val="21"/>
              </w:rPr>
            </w:pPr>
            <w:r>
              <w:rPr>
                <w:rFonts w:hint="eastAsia" w:ascii="宋体" w:hAnsi="宋体" w:cs="宋体"/>
                <w:kern w:val="0"/>
                <w:szCs w:val="21"/>
              </w:rPr>
              <w:t>列项3</w:t>
            </w:r>
          </w:p>
        </w:tc>
        <w:tc>
          <w:tcPr>
            <w:tcW w:w="2069" w:type="dxa"/>
            <w:shd w:val="clear" w:color="auto" w:fill="auto"/>
            <w:vAlign w:val="center"/>
          </w:tcPr>
          <w:p w14:paraId="3D8085C5">
            <w:pPr>
              <w:rPr>
                <w:rFonts w:ascii="宋体" w:hAnsi="宋体"/>
                <w:szCs w:val="21"/>
              </w:rPr>
            </w:pPr>
            <w:r>
              <w:rPr>
                <w:rFonts w:hint="eastAsia" w:ascii="宋体" w:hAnsi="宋体" w:cs="宋体"/>
                <w:kern w:val="0"/>
                <w:szCs w:val="21"/>
              </w:rPr>
              <w:t>“在估算爬电距离和电气间隙</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5BCBC3D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34440E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060D672">
            <w:pPr>
              <w:widowControl/>
              <w:rPr>
                <w:rFonts w:ascii="宋体" w:hAnsi="宋体" w:cs="宋体"/>
                <w:kern w:val="0"/>
                <w:szCs w:val="21"/>
              </w:rPr>
            </w:pPr>
            <w:r>
              <w:rPr>
                <w:rFonts w:hint="eastAsia" w:ascii="宋体" w:hAnsi="宋体" w:cs="宋体"/>
                <w:kern w:val="0"/>
                <w:szCs w:val="21"/>
              </w:rPr>
              <w:t>/</w:t>
            </w:r>
          </w:p>
        </w:tc>
      </w:tr>
      <w:tr w14:paraId="05E9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E306B0">
            <w:pPr>
              <w:widowControl/>
              <w:rPr>
                <w:rFonts w:ascii="宋体" w:hAnsi="宋体" w:cs="宋体"/>
                <w:kern w:val="0"/>
                <w:szCs w:val="21"/>
              </w:rPr>
            </w:pPr>
            <w:r>
              <w:rPr>
                <w:rFonts w:hint="eastAsia" w:ascii="宋体" w:hAnsi="宋体" w:cs="宋体"/>
                <w:kern w:val="0"/>
                <w:szCs w:val="21"/>
              </w:rPr>
              <w:t>57.10 b)</w:t>
            </w:r>
          </w:p>
          <w:p w14:paraId="6FA50FE9">
            <w:pPr>
              <w:widowControl/>
              <w:rPr>
                <w:rFonts w:ascii="宋体" w:hAnsi="宋体" w:cs="宋体"/>
                <w:kern w:val="0"/>
                <w:szCs w:val="21"/>
              </w:rPr>
            </w:pPr>
            <w:r>
              <w:rPr>
                <w:rFonts w:hint="eastAsia" w:ascii="宋体" w:hAnsi="宋体" w:cs="宋体"/>
                <w:kern w:val="0"/>
                <w:szCs w:val="21"/>
              </w:rPr>
              <w:t>列项4</w:t>
            </w:r>
          </w:p>
        </w:tc>
        <w:tc>
          <w:tcPr>
            <w:tcW w:w="2069" w:type="dxa"/>
            <w:shd w:val="clear" w:color="auto" w:fill="auto"/>
            <w:vAlign w:val="center"/>
          </w:tcPr>
          <w:p w14:paraId="2BAA901E">
            <w:pPr>
              <w:rPr>
                <w:rFonts w:ascii="宋体" w:hAnsi="宋体"/>
                <w:szCs w:val="21"/>
              </w:rPr>
            </w:pPr>
            <w:r>
              <w:rPr>
                <w:rFonts w:hint="eastAsia" w:ascii="宋体" w:hAnsi="宋体" w:cs="宋体"/>
                <w:kern w:val="0"/>
                <w:szCs w:val="21"/>
              </w:rPr>
              <w:t xml:space="preserve"> “如因对定位而使有关部件</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C493881">
            <w:pPr>
              <w:widowControl/>
              <w:rPr>
                <w:rFonts w:ascii="宋体" w:hAnsi="宋体" w:cs="宋体"/>
                <w:kern w:val="0"/>
                <w:szCs w:val="21"/>
              </w:rPr>
            </w:pPr>
            <w:r>
              <w:rPr>
                <w:rFonts w:hint="eastAsia" w:ascii="宋体" w:hAnsi="宋体" w:cs="宋体"/>
                <w:kern w:val="0"/>
                <w:szCs w:val="21"/>
              </w:rPr>
              <w:t>8.9.2 c)</w:t>
            </w:r>
          </w:p>
        </w:tc>
        <w:tc>
          <w:tcPr>
            <w:tcW w:w="1528" w:type="dxa"/>
            <w:shd w:val="clear" w:color="auto" w:fill="auto"/>
            <w:vAlign w:val="center"/>
          </w:tcPr>
          <w:p w14:paraId="23D9712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3EEE7BB">
            <w:pPr>
              <w:widowControl/>
              <w:rPr>
                <w:rFonts w:ascii="宋体" w:hAnsi="宋体" w:cs="宋体"/>
                <w:kern w:val="0"/>
                <w:szCs w:val="21"/>
              </w:rPr>
            </w:pPr>
            <w:r>
              <w:rPr>
                <w:rFonts w:hint="eastAsia" w:ascii="宋体" w:hAnsi="宋体" w:cs="宋体"/>
                <w:kern w:val="0"/>
                <w:szCs w:val="21"/>
              </w:rPr>
              <w:t>无明显差异</w:t>
            </w:r>
          </w:p>
        </w:tc>
      </w:tr>
      <w:tr w14:paraId="0799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AD1135">
            <w:pPr>
              <w:widowControl/>
              <w:rPr>
                <w:rFonts w:ascii="宋体" w:hAnsi="宋体" w:cs="宋体"/>
                <w:kern w:val="0"/>
                <w:szCs w:val="21"/>
              </w:rPr>
            </w:pPr>
            <w:r>
              <w:rPr>
                <w:rFonts w:hint="eastAsia" w:ascii="宋体" w:hAnsi="宋体" w:cs="宋体"/>
                <w:kern w:val="0"/>
                <w:szCs w:val="21"/>
              </w:rPr>
              <w:t>57.10 c)</w:t>
            </w:r>
          </w:p>
        </w:tc>
        <w:tc>
          <w:tcPr>
            <w:tcW w:w="2069" w:type="dxa"/>
            <w:shd w:val="clear" w:color="auto" w:fill="auto"/>
            <w:vAlign w:val="center"/>
          </w:tcPr>
          <w:p w14:paraId="0989A191">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19F930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CD1FD7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815999B">
            <w:pPr>
              <w:widowControl/>
              <w:rPr>
                <w:rFonts w:ascii="宋体" w:hAnsi="宋体" w:cs="宋体"/>
                <w:kern w:val="0"/>
                <w:szCs w:val="21"/>
              </w:rPr>
            </w:pPr>
            <w:r>
              <w:rPr>
                <w:rFonts w:hint="eastAsia" w:ascii="宋体" w:hAnsi="宋体" w:cs="宋体"/>
                <w:kern w:val="0"/>
                <w:szCs w:val="21"/>
              </w:rPr>
              <w:t>无通用要求</w:t>
            </w:r>
          </w:p>
        </w:tc>
      </w:tr>
      <w:tr w14:paraId="4A9B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2F2FF25">
            <w:pPr>
              <w:widowControl/>
              <w:rPr>
                <w:rFonts w:ascii="宋体" w:hAnsi="宋体" w:cs="宋体"/>
                <w:kern w:val="0"/>
                <w:szCs w:val="21"/>
              </w:rPr>
            </w:pPr>
            <w:r>
              <w:rPr>
                <w:rFonts w:hint="eastAsia" w:ascii="宋体" w:hAnsi="宋体" w:cs="宋体"/>
                <w:kern w:val="0"/>
                <w:szCs w:val="21"/>
              </w:rPr>
              <w:t>57.10 d)</w:t>
            </w:r>
          </w:p>
        </w:tc>
        <w:tc>
          <w:tcPr>
            <w:tcW w:w="2069" w:type="dxa"/>
            <w:shd w:val="clear" w:color="auto" w:fill="auto"/>
            <w:vAlign w:val="center"/>
          </w:tcPr>
          <w:p w14:paraId="3D1E3CFF">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爬电距离和电气间隙的测量</w:t>
            </w:r>
            <w:r>
              <w:rPr>
                <w:rFonts w:ascii="宋体" w:hAnsi="宋体" w:cs="宋体"/>
                <w:kern w:val="0"/>
                <w:szCs w:val="21"/>
              </w:rPr>
              <w:t>”</w:t>
            </w:r>
          </w:p>
        </w:tc>
        <w:tc>
          <w:tcPr>
            <w:tcW w:w="975" w:type="dxa"/>
            <w:shd w:val="clear" w:color="auto" w:fill="auto"/>
            <w:vAlign w:val="center"/>
          </w:tcPr>
          <w:p w14:paraId="056F844C">
            <w:pPr>
              <w:widowControl/>
              <w:rPr>
                <w:rFonts w:ascii="宋体" w:hAnsi="宋体" w:cs="宋体"/>
                <w:kern w:val="0"/>
                <w:szCs w:val="21"/>
              </w:rPr>
            </w:pPr>
            <w:r>
              <w:rPr>
                <w:rFonts w:hint="eastAsia" w:ascii="宋体" w:hAnsi="宋体" w:cs="宋体"/>
                <w:kern w:val="0"/>
                <w:szCs w:val="21"/>
              </w:rPr>
              <w:t>8.9.4</w:t>
            </w:r>
          </w:p>
        </w:tc>
        <w:tc>
          <w:tcPr>
            <w:tcW w:w="1528" w:type="dxa"/>
            <w:shd w:val="clear" w:color="auto" w:fill="auto"/>
            <w:vAlign w:val="center"/>
          </w:tcPr>
          <w:p w14:paraId="629023ED">
            <w:pPr>
              <w:rPr>
                <w:rFonts w:ascii="宋体" w:hAnsi="宋体" w:cs="宋体"/>
                <w:szCs w:val="21"/>
              </w:rPr>
            </w:pPr>
            <w:r>
              <w:rPr>
                <w:rFonts w:hint="eastAsia" w:ascii="宋体" w:hAnsi="宋体"/>
                <w:szCs w:val="21"/>
              </w:rPr>
              <w:t>爬电距离和电气间隙的测量</w:t>
            </w:r>
          </w:p>
        </w:tc>
        <w:tc>
          <w:tcPr>
            <w:tcW w:w="3325" w:type="dxa"/>
            <w:shd w:val="clear" w:color="auto" w:fill="auto"/>
            <w:vAlign w:val="center"/>
          </w:tcPr>
          <w:p w14:paraId="1CB75F5F">
            <w:pPr>
              <w:rPr>
                <w:rFonts w:ascii="宋体" w:hAnsi="宋体" w:cs="宋体"/>
                <w:szCs w:val="21"/>
              </w:rPr>
            </w:pPr>
            <w:r>
              <w:rPr>
                <w:rFonts w:hint="eastAsia" w:ascii="宋体" w:hAnsi="宋体"/>
                <w:szCs w:val="21"/>
              </w:rPr>
              <w:t>新版凹槽宽度改为与污染等级有关的值</w:t>
            </w:r>
          </w:p>
        </w:tc>
      </w:tr>
      <w:tr w14:paraId="6F7F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617E3C2">
            <w:pPr>
              <w:widowControl/>
              <w:rPr>
                <w:rFonts w:ascii="宋体" w:hAnsi="宋体" w:cs="宋体"/>
                <w:kern w:val="0"/>
                <w:szCs w:val="21"/>
              </w:rPr>
            </w:pPr>
            <w:r>
              <w:rPr>
                <w:rFonts w:hint="eastAsia" w:ascii="宋体" w:hAnsi="宋体" w:cs="宋体"/>
                <w:kern w:val="0"/>
                <w:szCs w:val="21"/>
              </w:rPr>
              <w:t>58</w:t>
            </w:r>
          </w:p>
        </w:tc>
        <w:tc>
          <w:tcPr>
            <w:tcW w:w="2069" w:type="dxa"/>
            <w:shd w:val="clear" w:color="auto" w:fill="auto"/>
            <w:vAlign w:val="center"/>
          </w:tcPr>
          <w:p w14:paraId="7D815296">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保护接地—端子和连接</w:t>
            </w:r>
            <w:r>
              <w:rPr>
                <w:rFonts w:ascii="宋体" w:hAnsi="宋体" w:cs="宋体"/>
                <w:kern w:val="0"/>
                <w:szCs w:val="21"/>
              </w:rPr>
              <w:t>”</w:t>
            </w:r>
          </w:p>
        </w:tc>
        <w:tc>
          <w:tcPr>
            <w:tcW w:w="975" w:type="dxa"/>
            <w:shd w:val="clear" w:color="auto" w:fill="auto"/>
            <w:vAlign w:val="center"/>
          </w:tcPr>
          <w:p w14:paraId="18D0AF2D">
            <w:pPr>
              <w:widowControl/>
              <w:rPr>
                <w:rFonts w:ascii="宋体" w:hAnsi="宋体" w:cs="宋体"/>
                <w:kern w:val="0"/>
                <w:szCs w:val="21"/>
              </w:rPr>
            </w:pPr>
            <w:r>
              <w:rPr>
                <w:rFonts w:hint="eastAsia" w:ascii="宋体" w:hAnsi="宋体" w:cs="宋体"/>
                <w:kern w:val="0"/>
                <w:szCs w:val="21"/>
              </w:rPr>
              <w:t>8.6</w:t>
            </w:r>
          </w:p>
        </w:tc>
        <w:tc>
          <w:tcPr>
            <w:tcW w:w="1528" w:type="dxa"/>
            <w:shd w:val="clear" w:color="auto" w:fill="auto"/>
            <w:vAlign w:val="center"/>
          </w:tcPr>
          <w:p w14:paraId="38F29478">
            <w:pPr>
              <w:widowControl/>
              <w:rPr>
                <w:rFonts w:ascii="宋体" w:hAnsi="宋体" w:cs="宋体"/>
                <w:kern w:val="0"/>
                <w:szCs w:val="21"/>
              </w:rPr>
            </w:pPr>
            <w:r>
              <w:rPr>
                <w:rFonts w:hint="eastAsia" w:ascii="宋体" w:hAnsi="宋体" w:cs="宋体"/>
                <w:kern w:val="0"/>
                <w:szCs w:val="21"/>
              </w:rPr>
              <w:t>ME设备的保护接地、功能接地和电位均衡</w:t>
            </w:r>
          </w:p>
        </w:tc>
        <w:tc>
          <w:tcPr>
            <w:tcW w:w="3325" w:type="dxa"/>
            <w:shd w:val="clear" w:color="auto" w:fill="auto"/>
            <w:vAlign w:val="center"/>
          </w:tcPr>
          <w:p w14:paraId="5A7693D5">
            <w:pPr>
              <w:widowControl/>
              <w:rPr>
                <w:rFonts w:ascii="宋体" w:hAnsi="宋体" w:cs="宋体"/>
                <w:kern w:val="0"/>
                <w:szCs w:val="21"/>
              </w:rPr>
            </w:pPr>
            <w:r>
              <w:rPr>
                <w:rFonts w:hint="eastAsia" w:ascii="宋体" w:hAnsi="宋体" w:cs="宋体"/>
                <w:kern w:val="0"/>
                <w:szCs w:val="21"/>
              </w:rPr>
              <w:t>无明显差异</w:t>
            </w:r>
          </w:p>
        </w:tc>
      </w:tr>
      <w:tr w14:paraId="7C4F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95D869D">
            <w:pPr>
              <w:widowControl/>
              <w:rPr>
                <w:rFonts w:ascii="宋体" w:hAnsi="宋体" w:cs="宋体"/>
                <w:kern w:val="0"/>
                <w:szCs w:val="21"/>
              </w:rPr>
            </w:pPr>
            <w:r>
              <w:rPr>
                <w:rFonts w:hint="eastAsia" w:ascii="宋体" w:hAnsi="宋体" w:cs="宋体"/>
                <w:kern w:val="0"/>
                <w:szCs w:val="21"/>
              </w:rPr>
              <w:t>58.1</w:t>
            </w:r>
          </w:p>
        </w:tc>
        <w:tc>
          <w:tcPr>
            <w:tcW w:w="2069" w:type="dxa"/>
            <w:shd w:val="clear" w:color="auto" w:fill="auto"/>
            <w:vAlign w:val="center"/>
          </w:tcPr>
          <w:p w14:paraId="6A0504C2">
            <w:pPr>
              <w:rPr>
                <w:rFonts w:ascii="宋体" w:hAnsi="宋体"/>
                <w:szCs w:val="21"/>
              </w:rPr>
            </w:pPr>
            <w:r>
              <w:rPr>
                <w:rFonts w:hint="eastAsia" w:ascii="宋体" w:hAnsi="宋体" w:cs="宋体"/>
                <w:kern w:val="0"/>
                <w:szCs w:val="21"/>
              </w:rPr>
              <w:t>“固定的电源导线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B8BBBE9">
            <w:pPr>
              <w:widowControl/>
              <w:rPr>
                <w:rFonts w:ascii="宋体" w:hAnsi="宋体" w:cs="宋体"/>
                <w:kern w:val="0"/>
                <w:szCs w:val="21"/>
              </w:rPr>
            </w:pPr>
            <w:r>
              <w:rPr>
                <w:rFonts w:hint="eastAsia" w:ascii="宋体" w:hAnsi="宋体" w:cs="宋体"/>
                <w:kern w:val="0"/>
                <w:szCs w:val="21"/>
              </w:rPr>
              <w:t>8.6.2</w:t>
            </w:r>
          </w:p>
        </w:tc>
        <w:tc>
          <w:tcPr>
            <w:tcW w:w="1528" w:type="dxa"/>
            <w:shd w:val="clear" w:color="auto" w:fill="auto"/>
            <w:vAlign w:val="center"/>
          </w:tcPr>
          <w:p w14:paraId="30FA85EC">
            <w:pPr>
              <w:widowControl/>
              <w:rPr>
                <w:rFonts w:ascii="宋体" w:hAnsi="宋体" w:cs="宋体"/>
                <w:kern w:val="0"/>
                <w:szCs w:val="21"/>
              </w:rPr>
            </w:pPr>
            <w:r>
              <w:rPr>
                <w:rFonts w:hint="eastAsia" w:ascii="宋体" w:hAnsi="宋体" w:cs="宋体"/>
                <w:kern w:val="0"/>
                <w:szCs w:val="21"/>
              </w:rPr>
              <w:t>保护接地端子</w:t>
            </w:r>
          </w:p>
        </w:tc>
        <w:tc>
          <w:tcPr>
            <w:tcW w:w="3325" w:type="dxa"/>
            <w:shd w:val="clear" w:color="auto" w:fill="auto"/>
            <w:vAlign w:val="center"/>
          </w:tcPr>
          <w:p w14:paraId="46736E7F">
            <w:pPr>
              <w:widowControl/>
              <w:rPr>
                <w:rFonts w:ascii="宋体" w:hAnsi="宋体" w:cs="宋体"/>
                <w:kern w:val="0"/>
                <w:szCs w:val="21"/>
              </w:rPr>
            </w:pPr>
            <w:r>
              <w:rPr>
                <w:rFonts w:hint="eastAsia" w:ascii="宋体" w:hAnsi="宋体" w:cs="宋体"/>
                <w:kern w:val="0"/>
                <w:szCs w:val="21"/>
              </w:rPr>
              <w:t>无明显差异</w:t>
            </w:r>
          </w:p>
        </w:tc>
      </w:tr>
      <w:tr w14:paraId="27DD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A776B64">
            <w:pPr>
              <w:widowControl/>
              <w:rPr>
                <w:rFonts w:ascii="宋体" w:hAnsi="宋体" w:cs="宋体"/>
                <w:kern w:val="0"/>
                <w:szCs w:val="21"/>
              </w:rPr>
            </w:pPr>
            <w:r>
              <w:rPr>
                <w:rFonts w:hint="eastAsia" w:ascii="宋体" w:hAnsi="宋体" w:cs="宋体"/>
                <w:kern w:val="0"/>
                <w:szCs w:val="21"/>
              </w:rPr>
              <w:t>58.2</w:t>
            </w:r>
          </w:p>
        </w:tc>
        <w:tc>
          <w:tcPr>
            <w:tcW w:w="2069" w:type="dxa"/>
            <w:shd w:val="clear" w:color="auto" w:fill="auto"/>
            <w:vAlign w:val="center"/>
          </w:tcPr>
          <w:p w14:paraId="1E399C86">
            <w:pPr>
              <w:rPr>
                <w:rFonts w:ascii="宋体" w:hAnsi="宋体"/>
                <w:szCs w:val="21"/>
              </w:rPr>
            </w:pPr>
            <w:r>
              <w:rPr>
                <w:rFonts w:hint="eastAsia" w:ascii="宋体" w:hAnsi="宋体" w:cs="宋体"/>
                <w:kern w:val="0"/>
                <w:szCs w:val="21"/>
              </w:rPr>
              <w:t>“对于内部的保护接地</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1400913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B4B521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0BB2BAA">
            <w:pPr>
              <w:widowControl/>
              <w:rPr>
                <w:rFonts w:ascii="宋体" w:hAnsi="宋体" w:cs="宋体"/>
                <w:kern w:val="0"/>
                <w:szCs w:val="21"/>
              </w:rPr>
            </w:pPr>
            <w:r>
              <w:rPr>
                <w:rFonts w:hint="eastAsia" w:ascii="宋体" w:hAnsi="宋体" w:cs="宋体"/>
                <w:kern w:val="0"/>
                <w:szCs w:val="21"/>
              </w:rPr>
              <w:t>/</w:t>
            </w:r>
          </w:p>
        </w:tc>
      </w:tr>
      <w:tr w14:paraId="0832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A671943">
            <w:pPr>
              <w:widowControl/>
              <w:rPr>
                <w:rFonts w:ascii="宋体" w:hAnsi="宋体" w:cs="宋体"/>
                <w:kern w:val="0"/>
                <w:szCs w:val="21"/>
              </w:rPr>
            </w:pPr>
            <w:r>
              <w:rPr>
                <w:rFonts w:hint="eastAsia" w:ascii="宋体" w:hAnsi="宋体" w:cs="宋体"/>
                <w:kern w:val="0"/>
                <w:szCs w:val="21"/>
              </w:rPr>
              <w:t>58.3</w:t>
            </w:r>
          </w:p>
        </w:tc>
        <w:tc>
          <w:tcPr>
            <w:tcW w:w="2069" w:type="dxa"/>
            <w:shd w:val="clear" w:color="auto" w:fill="auto"/>
            <w:vAlign w:val="center"/>
          </w:tcPr>
          <w:p w14:paraId="5CC15B92">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08F59795">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DB5A37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47B54E2">
            <w:r>
              <w:rPr>
                <w:rFonts w:hint="eastAsia" w:ascii="宋体" w:hAnsi="宋体" w:cs="宋体"/>
                <w:kern w:val="0"/>
                <w:szCs w:val="21"/>
              </w:rPr>
              <w:t>无通用要求</w:t>
            </w:r>
          </w:p>
        </w:tc>
      </w:tr>
      <w:tr w14:paraId="56FC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A0D1802">
            <w:pPr>
              <w:widowControl/>
              <w:rPr>
                <w:rFonts w:ascii="宋体" w:hAnsi="宋体" w:cs="宋体"/>
                <w:kern w:val="0"/>
                <w:szCs w:val="21"/>
              </w:rPr>
            </w:pPr>
            <w:r>
              <w:rPr>
                <w:rFonts w:hint="eastAsia" w:ascii="宋体" w:hAnsi="宋体" w:cs="宋体"/>
                <w:kern w:val="0"/>
                <w:szCs w:val="21"/>
              </w:rPr>
              <w:t>58.4</w:t>
            </w:r>
          </w:p>
        </w:tc>
        <w:tc>
          <w:tcPr>
            <w:tcW w:w="2069" w:type="dxa"/>
            <w:shd w:val="clear" w:color="auto" w:fill="auto"/>
            <w:vAlign w:val="center"/>
          </w:tcPr>
          <w:p w14:paraId="48133C8B">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A04AC3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C0E0B6F">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5A59B72">
            <w:r>
              <w:rPr>
                <w:rFonts w:hint="eastAsia" w:ascii="宋体" w:hAnsi="宋体" w:cs="宋体"/>
                <w:kern w:val="0"/>
                <w:szCs w:val="21"/>
              </w:rPr>
              <w:t>无通用要求</w:t>
            </w:r>
          </w:p>
        </w:tc>
      </w:tr>
      <w:tr w14:paraId="428A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BB7C280">
            <w:pPr>
              <w:widowControl/>
              <w:rPr>
                <w:rFonts w:ascii="宋体" w:hAnsi="宋体" w:cs="宋体"/>
                <w:kern w:val="0"/>
                <w:szCs w:val="21"/>
              </w:rPr>
            </w:pPr>
            <w:r>
              <w:rPr>
                <w:rFonts w:hint="eastAsia" w:ascii="宋体" w:hAnsi="宋体" w:cs="宋体"/>
                <w:kern w:val="0"/>
                <w:szCs w:val="21"/>
              </w:rPr>
              <w:t>58.5</w:t>
            </w:r>
          </w:p>
        </w:tc>
        <w:tc>
          <w:tcPr>
            <w:tcW w:w="2069" w:type="dxa"/>
            <w:shd w:val="clear" w:color="auto" w:fill="auto"/>
            <w:vAlign w:val="center"/>
          </w:tcPr>
          <w:p w14:paraId="488D5640">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E709517">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511CA7A">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1AB054F">
            <w:r>
              <w:rPr>
                <w:rFonts w:hint="eastAsia" w:ascii="宋体" w:hAnsi="宋体" w:cs="宋体"/>
                <w:kern w:val="0"/>
                <w:szCs w:val="21"/>
              </w:rPr>
              <w:t>无通用要求</w:t>
            </w:r>
          </w:p>
        </w:tc>
      </w:tr>
      <w:tr w14:paraId="47E4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3DC933C">
            <w:pPr>
              <w:widowControl/>
              <w:rPr>
                <w:rFonts w:ascii="宋体" w:hAnsi="宋体" w:cs="宋体"/>
                <w:kern w:val="0"/>
                <w:szCs w:val="21"/>
              </w:rPr>
            </w:pPr>
            <w:r>
              <w:rPr>
                <w:rFonts w:hint="eastAsia" w:ascii="宋体" w:hAnsi="宋体" w:cs="宋体"/>
                <w:kern w:val="0"/>
                <w:szCs w:val="21"/>
              </w:rPr>
              <w:t>58.6</w:t>
            </w:r>
          </w:p>
        </w:tc>
        <w:tc>
          <w:tcPr>
            <w:tcW w:w="2069" w:type="dxa"/>
            <w:shd w:val="clear" w:color="auto" w:fill="auto"/>
            <w:vAlign w:val="center"/>
          </w:tcPr>
          <w:p w14:paraId="56521223">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ADCE39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5C1A4F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D04B722">
            <w:r>
              <w:rPr>
                <w:rFonts w:hint="eastAsia" w:ascii="宋体" w:hAnsi="宋体" w:cs="宋体"/>
                <w:kern w:val="0"/>
                <w:szCs w:val="21"/>
              </w:rPr>
              <w:t>无通用要求</w:t>
            </w:r>
          </w:p>
        </w:tc>
      </w:tr>
      <w:tr w14:paraId="1647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E0F4E9E">
            <w:pPr>
              <w:widowControl/>
              <w:rPr>
                <w:rFonts w:ascii="宋体" w:hAnsi="宋体" w:cs="宋体"/>
                <w:kern w:val="0"/>
                <w:szCs w:val="21"/>
              </w:rPr>
            </w:pPr>
            <w:r>
              <w:rPr>
                <w:rFonts w:hint="eastAsia" w:ascii="宋体" w:hAnsi="宋体" w:cs="宋体"/>
                <w:kern w:val="0"/>
                <w:szCs w:val="21"/>
              </w:rPr>
              <w:t>58.7</w:t>
            </w:r>
          </w:p>
        </w:tc>
        <w:tc>
          <w:tcPr>
            <w:tcW w:w="2069" w:type="dxa"/>
            <w:shd w:val="clear" w:color="auto" w:fill="auto"/>
            <w:vAlign w:val="center"/>
          </w:tcPr>
          <w:p w14:paraId="5BE5A27A">
            <w:pPr>
              <w:rPr>
                <w:rFonts w:ascii="宋体" w:hAnsi="宋体"/>
                <w:szCs w:val="21"/>
              </w:rPr>
            </w:pPr>
            <w:r>
              <w:rPr>
                <w:rFonts w:hint="eastAsia" w:ascii="宋体" w:hAnsi="宋体" w:cs="宋体"/>
                <w:kern w:val="0"/>
                <w:szCs w:val="21"/>
              </w:rPr>
              <w:t>“如果用设备电源输入插口</w:t>
            </w:r>
            <w:r>
              <w:rPr>
                <w:rFonts w:ascii="宋体" w:hAnsi="宋体" w:cs="宋体"/>
                <w:kern w:val="0"/>
                <w:szCs w:val="21"/>
              </w:rPr>
              <w:t>…</w:t>
            </w:r>
            <w:r>
              <w:rPr>
                <w:rFonts w:hint="eastAsia" w:ascii="宋体" w:hAnsi="宋体" w:cs="宋体"/>
                <w:kern w:val="0"/>
                <w:szCs w:val="21"/>
              </w:rPr>
              <w:t>”</w:t>
            </w:r>
          </w:p>
        </w:tc>
        <w:tc>
          <w:tcPr>
            <w:tcW w:w="975" w:type="dxa"/>
            <w:vMerge w:val="restart"/>
            <w:shd w:val="clear" w:color="auto" w:fill="auto"/>
            <w:vAlign w:val="center"/>
          </w:tcPr>
          <w:p w14:paraId="516E0378">
            <w:pPr>
              <w:widowControl/>
              <w:rPr>
                <w:rFonts w:ascii="宋体" w:hAnsi="宋体" w:cs="宋体"/>
                <w:kern w:val="0"/>
                <w:szCs w:val="21"/>
              </w:rPr>
            </w:pPr>
            <w:r>
              <w:rPr>
                <w:rFonts w:hint="eastAsia" w:ascii="宋体" w:hAnsi="宋体" w:cs="宋体"/>
                <w:kern w:val="0"/>
                <w:szCs w:val="21"/>
              </w:rPr>
              <w:t>8.6.2</w:t>
            </w:r>
          </w:p>
        </w:tc>
        <w:tc>
          <w:tcPr>
            <w:tcW w:w="1528" w:type="dxa"/>
            <w:vMerge w:val="restart"/>
            <w:shd w:val="clear" w:color="auto" w:fill="auto"/>
            <w:vAlign w:val="center"/>
          </w:tcPr>
          <w:p w14:paraId="707ED47E">
            <w:pPr>
              <w:widowControl/>
              <w:rPr>
                <w:rFonts w:ascii="宋体" w:hAnsi="宋体" w:cs="宋体"/>
                <w:kern w:val="0"/>
                <w:szCs w:val="21"/>
              </w:rPr>
            </w:pPr>
            <w:r>
              <w:rPr>
                <w:rFonts w:hint="eastAsia" w:ascii="宋体" w:hAnsi="宋体" w:cs="宋体"/>
                <w:kern w:val="0"/>
                <w:szCs w:val="21"/>
              </w:rPr>
              <w:t>保护接地端子</w:t>
            </w:r>
          </w:p>
        </w:tc>
        <w:tc>
          <w:tcPr>
            <w:tcW w:w="3325" w:type="dxa"/>
            <w:vMerge w:val="restart"/>
            <w:shd w:val="clear" w:color="auto" w:fill="auto"/>
            <w:vAlign w:val="center"/>
          </w:tcPr>
          <w:p w14:paraId="0EBF63E8">
            <w:pPr>
              <w:widowControl/>
              <w:rPr>
                <w:rFonts w:ascii="宋体" w:hAnsi="宋体" w:cs="宋体"/>
                <w:kern w:val="0"/>
                <w:szCs w:val="21"/>
              </w:rPr>
            </w:pPr>
            <w:r>
              <w:rPr>
                <w:rFonts w:hint="eastAsia" w:ascii="宋体" w:hAnsi="宋体" w:cs="宋体"/>
                <w:kern w:val="0"/>
                <w:szCs w:val="21"/>
              </w:rPr>
              <w:t>无明显差异</w:t>
            </w:r>
          </w:p>
        </w:tc>
      </w:tr>
      <w:tr w14:paraId="7201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620086F">
            <w:pPr>
              <w:widowControl/>
              <w:rPr>
                <w:rFonts w:ascii="宋体" w:hAnsi="宋体" w:cs="宋体"/>
                <w:kern w:val="0"/>
                <w:szCs w:val="21"/>
              </w:rPr>
            </w:pPr>
            <w:r>
              <w:rPr>
                <w:rFonts w:hint="eastAsia" w:ascii="宋体" w:hAnsi="宋体" w:cs="宋体"/>
                <w:kern w:val="0"/>
                <w:szCs w:val="21"/>
              </w:rPr>
              <w:t>58.8</w:t>
            </w:r>
          </w:p>
        </w:tc>
        <w:tc>
          <w:tcPr>
            <w:tcW w:w="2069" w:type="dxa"/>
            <w:shd w:val="clear" w:color="auto" w:fill="auto"/>
            <w:vAlign w:val="center"/>
          </w:tcPr>
          <w:p w14:paraId="51E9B6E2">
            <w:pPr>
              <w:rPr>
                <w:rFonts w:ascii="宋体" w:hAnsi="宋体"/>
                <w:szCs w:val="21"/>
              </w:rPr>
            </w:pPr>
            <w:r>
              <w:rPr>
                <w:rFonts w:hint="eastAsia" w:ascii="宋体" w:hAnsi="宋体" w:cs="宋体"/>
                <w:kern w:val="0"/>
                <w:szCs w:val="21"/>
              </w:rPr>
              <w:t>“保护接地端子不应用来</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374651BA">
            <w:pPr>
              <w:widowControl/>
              <w:rPr>
                <w:rFonts w:ascii="宋体" w:hAnsi="宋体" w:cs="宋体"/>
                <w:kern w:val="0"/>
                <w:szCs w:val="21"/>
              </w:rPr>
            </w:pPr>
          </w:p>
        </w:tc>
        <w:tc>
          <w:tcPr>
            <w:tcW w:w="1528" w:type="dxa"/>
            <w:vMerge w:val="continue"/>
            <w:shd w:val="clear" w:color="auto" w:fill="auto"/>
            <w:vAlign w:val="center"/>
          </w:tcPr>
          <w:p w14:paraId="1F1C125D">
            <w:pPr>
              <w:widowControl/>
              <w:rPr>
                <w:rFonts w:ascii="宋体" w:hAnsi="宋体" w:cs="宋体"/>
                <w:kern w:val="0"/>
                <w:szCs w:val="21"/>
              </w:rPr>
            </w:pPr>
          </w:p>
        </w:tc>
        <w:tc>
          <w:tcPr>
            <w:tcW w:w="3325" w:type="dxa"/>
            <w:vMerge w:val="continue"/>
            <w:shd w:val="clear" w:color="auto" w:fill="auto"/>
            <w:vAlign w:val="center"/>
          </w:tcPr>
          <w:p w14:paraId="5082128D">
            <w:pPr>
              <w:widowControl/>
              <w:rPr>
                <w:rFonts w:ascii="宋体" w:hAnsi="宋体" w:cs="宋体"/>
                <w:kern w:val="0"/>
                <w:szCs w:val="21"/>
              </w:rPr>
            </w:pPr>
          </w:p>
        </w:tc>
      </w:tr>
      <w:tr w14:paraId="04FC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92AB927">
            <w:pPr>
              <w:widowControl/>
              <w:rPr>
                <w:rFonts w:ascii="宋体" w:hAnsi="宋体" w:cs="宋体"/>
                <w:kern w:val="0"/>
                <w:szCs w:val="21"/>
              </w:rPr>
            </w:pPr>
            <w:r>
              <w:rPr>
                <w:rFonts w:hint="eastAsia" w:ascii="宋体" w:hAnsi="宋体" w:cs="宋体"/>
                <w:kern w:val="0"/>
                <w:szCs w:val="21"/>
              </w:rPr>
              <w:t>58.9</w:t>
            </w:r>
          </w:p>
        </w:tc>
        <w:tc>
          <w:tcPr>
            <w:tcW w:w="2069" w:type="dxa"/>
            <w:shd w:val="clear" w:color="auto" w:fill="auto"/>
            <w:vAlign w:val="center"/>
          </w:tcPr>
          <w:p w14:paraId="6A626FC2">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保护接地连接</w:t>
            </w:r>
            <w:r>
              <w:rPr>
                <w:rFonts w:ascii="宋体" w:hAnsi="宋体" w:cs="宋体"/>
                <w:kern w:val="0"/>
                <w:szCs w:val="21"/>
              </w:rPr>
              <w:t>”</w:t>
            </w:r>
          </w:p>
        </w:tc>
        <w:tc>
          <w:tcPr>
            <w:tcW w:w="975" w:type="dxa"/>
            <w:shd w:val="clear" w:color="auto" w:fill="auto"/>
            <w:vAlign w:val="center"/>
          </w:tcPr>
          <w:p w14:paraId="2046FFE6">
            <w:pPr>
              <w:widowControl/>
              <w:rPr>
                <w:rFonts w:ascii="宋体" w:hAnsi="宋体" w:cs="宋体"/>
                <w:kern w:val="0"/>
                <w:szCs w:val="21"/>
              </w:rPr>
            </w:pPr>
            <w:r>
              <w:rPr>
                <w:rFonts w:hint="eastAsia" w:ascii="宋体" w:hAnsi="宋体" w:cs="宋体"/>
                <w:kern w:val="0"/>
                <w:szCs w:val="21"/>
              </w:rPr>
              <w:t>8.6.6</w:t>
            </w:r>
          </w:p>
        </w:tc>
        <w:tc>
          <w:tcPr>
            <w:tcW w:w="1528" w:type="dxa"/>
            <w:shd w:val="clear" w:color="auto" w:fill="auto"/>
            <w:vAlign w:val="center"/>
          </w:tcPr>
          <w:p w14:paraId="7D2A5BBE">
            <w:pPr>
              <w:widowControl/>
              <w:rPr>
                <w:rFonts w:ascii="宋体" w:hAnsi="宋体" w:cs="宋体"/>
                <w:kern w:val="0"/>
                <w:szCs w:val="21"/>
              </w:rPr>
            </w:pPr>
            <w:r>
              <w:rPr>
                <w:rFonts w:hint="eastAsia" w:ascii="宋体" w:hAnsi="宋体" w:cs="宋体"/>
                <w:kern w:val="0"/>
                <w:szCs w:val="21"/>
              </w:rPr>
              <w:t>插头和插座</w:t>
            </w:r>
          </w:p>
        </w:tc>
        <w:tc>
          <w:tcPr>
            <w:tcW w:w="3325" w:type="dxa"/>
            <w:shd w:val="clear" w:color="auto" w:fill="auto"/>
            <w:vAlign w:val="center"/>
          </w:tcPr>
          <w:p w14:paraId="585005DC">
            <w:pPr>
              <w:widowControl/>
              <w:rPr>
                <w:rFonts w:ascii="宋体" w:hAnsi="宋体" w:cs="宋体"/>
                <w:kern w:val="0"/>
                <w:szCs w:val="21"/>
              </w:rPr>
            </w:pPr>
            <w:r>
              <w:rPr>
                <w:rFonts w:hint="eastAsia" w:ascii="宋体" w:hAnsi="宋体" w:cs="宋体"/>
                <w:kern w:val="0"/>
                <w:szCs w:val="21"/>
              </w:rPr>
              <w:t>无明显差异</w:t>
            </w:r>
          </w:p>
        </w:tc>
      </w:tr>
      <w:tr w14:paraId="4E06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FD84549">
            <w:pPr>
              <w:widowControl/>
              <w:rPr>
                <w:rFonts w:ascii="宋体" w:hAnsi="宋体" w:cs="宋体"/>
                <w:kern w:val="0"/>
                <w:szCs w:val="21"/>
              </w:rPr>
            </w:pPr>
            <w:r>
              <w:rPr>
                <w:rFonts w:hint="eastAsia" w:ascii="宋体" w:hAnsi="宋体" w:cs="宋体"/>
                <w:kern w:val="0"/>
                <w:szCs w:val="21"/>
              </w:rPr>
              <w:t>59</w:t>
            </w:r>
          </w:p>
        </w:tc>
        <w:tc>
          <w:tcPr>
            <w:tcW w:w="2069" w:type="dxa"/>
            <w:shd w:val="clear" w:color="auto" w:fill="auto"/>
            <w:vAlign w:val="center"/>
          </w:tcPr>
          <w:p w14:paraId="69D7FB29">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结构和布线</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2A10CE69">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616CC313">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0BD6F99">
            <w:pPr>
              <w:widowControl/>
              <w:rPr>
                <w:rFonts w:ascii="宋体" w:hAnsi="宋体" w:cs="宋体"/>
                <w:kern w:val="0"/>
                <w:szCs w:val="21"/>
              </w:rPr>
            </w:pPr>
            <w:r>
              <w:rPr>
                <w:rFonts w:hint="eastAsia" w:ascii="宋体" w:hAnsi="宋体" w:cs="宋体"/>
                <w:kern w:val="0"/>
                <w:szCs w:val="21"/>
              </w:rPr>
              <w:t>/</w:t>
            </w:r>
          </w:p>
        </w:tc>
      </w:tr>
      <w:tr w14:paraId="64B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7B06671">
            <w:pPr>
              <w:widowControl/>
              <w:rPr>
                <w:rFonts w:ascii="宋体" w:hAnsi="宋体" w:cs="宋体"/>
                <w:kern w:val="0"/>
                <w:szCs w:val="21"/>
              </w:rPr>
            </w:pPr>
            <w:r>
              <w:rPr>
                <w:rFonts w:hint="eastAsia" w:ascii="宋体" w:hAnsi="宋体" w:cs="宋体"/>
                <w:kern w:val="0"/>
                <w:szCs w:val="21"/>
              </w:rPr>
              <w:t>59.1</w:t>
            </w:r>
          </w:p>
        </w:tc>
        <w:tc>
          <w:tcPr>
            <w:tcW w:w="2069" w:type="dxa"/>
            <w:shd w:val="clear" w:color="auto" w:fill="auto"/>
            <w:vAlign w:val="center"/>
          </w:tcPr>
          <w:p w14:paraId="27E6CC1C">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内部布线</w:t>
            </w:r>
            <w:r>
              <w:rPr>
                <w:rFonts w:ascii="宋体" w:hAnsi="宋体" w:cs="宋体"/>
                <w:kern w:val="0"/>
                <w:szCs w:val="21"/>
              </w:rPr>
              <w:t>”</w:t>
            </w:r>
          </w:p>
        </w:tc>
        <w:tc>
          <w:tcPr>
            <w:tcW w:w="975" w:type="dxa"/>
            <w:shd w:val="clear" w:color="auto" w:fill="auto"/>
            <w:vAlign w:val="center"/>
          </w:tcPr>
          <w:p w14:paraId="4E6C61D4">
            <w:pPr>
              <w:widowControl/>
              <w:rPr>
                <w:rFonts w:ascii="宋体" w:hAnsi="宋体" w:cs="宋体"/>
                <w:kern w:val="0"/>
                <w:szCs w:val="21"/>
              </w:rPr>
            </w:pPr>
            <w:r>
              <w:rPr>
                <w:rFonts w:hint="eastAsia" w:ascii="宋体" w:hAnsi="宋体" w:cs="宋体"/>
                <w:kern w:val="0"/>
                <w:szCs w:val="21"/>
              </w:rPr>
              <w:t>8.10.2</w:t>
            </w:r>
          </w:p>
        </w:tc>
        <w:tc>
          <w:tcPr>
            <w:tcW w:w="1528" w:type="dxa"/>
            <w:shd w:val="clear" w:color="auto" w:fill="auto"/>
            <w:vAlign w:val="center"/>
          </w:tcPr>
          <w:p w14:paraId="43818F98">
            <w:pPr>
              <w:widowControl/>
              <w:rPr>
                <w:rFonts w:ascii="宋体" w:hAnsi="宋体" w:cs="宋体"/>
                <w:kern w:val="0"/>
                <w:szCs w:val="21"/>
              </w:rPr>
            </w:pPr>
            <w:r>
              <w:rPr>
                <w:rFonts w:hint="eastAsia" w:ascii="宋体" w:hAnsi="宋体" w:cs="宋体"/>
                <w:kern w:val="0"/>
                <w:szCs w:val="21"/>
              </w:rPr>
              <w:t>电线的固定</w:t>
            </w:r>
          </w:p>
        </w:tc>
        <w:tc>
          <w:tcPr>
            <w:tcW w:w="3325" w:type="dxa"/>
            <w:shd w:val="clear" w:color="auto" w:fill="auto"/>
            <w:vAlign w:val="center"/>
          </w:tcPr>
          <w:p w14:paraId="4E26A876">
            <w:pPr>
              <w:widowControl/>
              <w:rPr>
                <w:rFonts w:ascii="宋体" w:hAnsi="宋体" w:cs="宋体"/>
                <w:kern w:val="0"/>
                <w:szCs w:val="21"/>
              </w:rPr>
            </w:pPr>
            <w:r>
              <w:rPr>
                <w:rFonts w:hint="eastAsia" w:ascii="宋体" w:hAnsi="宋体" w:cs="宋体"/>
                <w:kern w:val="0"/>
                <w:szCs w:val="21"/>
              </w:rPr>
              <w:t>新版增加风险管理内容</w:t>
            </w:r>
          </w:p>
        </w:tc>
      </w:tr>
      <w:tr w14:paraId="69B7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283486B8">
            <w:pPr>
              <w:widowControl/>
              <w:rPr>
                <w:rFonts w:ascii="宋体" w:hAnsi="宋体" w:cs="宋体"/>
                <w:kern w:val="0"/>
                <w:szCs w:val="21"/>
              </w:rPr>
            </w:pPr>
            <w:r>
              <w:rPr>
                <w:rFonts w:hint="eastAsia" w:ascii="宋体" w:hAnsi="宋体" w:cs="宋体"/>
                <w:kern w:val="0"/>
                <w:szCs w:val="21"/>
              </w:rPr>
              <w:t>59.1 a)</w:t>
            </w:r>
          </w:p>
        </w:tc>
        <w:tc>
          <w:tcPr>
            <w:tcW w:w="2069" w:type="dxa"/>
            <w:vAlign w:val="center"/>
          </w:tcPr>
          <w:p w14:paraId="5179FCDD">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机械防护</w:t>
            </w:r>
            <w:r>
              <w:rPr>
                <w:rFonts w:ascii="宋体" w:hAnsi="宋体" w:cs="宋体"/>
                <w:kern w:val="0"/>
                <w:szCs w:val="21"/>
              </w:rPr>
              <w:t>”</w:t>
            </w:r>
          </w:p>
        </w:tc>
        <w:tc>
          <w:tcPr>
            <w:tcW w:w="975" w:type="dxa"/>
            <w:shd w:val="clear" w:color="auto" w:fill="auto"/>
            <w:vAlign w:val="center"/>
          </w:tcPr>
          <w:p w14:paraId="6F68D876">
            <w:pPr>
              <w:widowControl/>
              <w:rPr>
                <w:rFonts w:ascii="宋体" w:hAnsi="宋体" w:cs="宋体"/>
                <w:kern w:val="0"/>
                <w:szCs w:val="21"/>
              </w:rPr>
            </w:pPr>
            <w:r>
              <w:rPr>
                <w:rFonts w:hint="eastAsia" w:ascii="宋体" w:hAnsi="宋体" w:cs="宋体"/>
                <w:kern w:val="0"/>
                <w:szCs w:val="21"/>
              </w:rPr>
              <w:t>8.10.5</w:t>
            </w:r>
          </w:p>
        </w:tc>
        <w:tc>
          <w:tcPr>
            <w:tcW w:w="1528" w:type="dxa"/>
            <w:shd w:val="clear" w:color="auto" w:fill="auto"/>
            <w:vAlign w:val="center"/>
          </w:tcPr>
          <w:p w14:paraId="283ECA6A">
            <w:pPr>
              <w:widowControl/>
              <w:rPr>
                <w:rFonts w:ascii="宋体" w:hAnsi="宋体" w:cs="宋体"/>
                <w:kern w:val="0"/>
                <w:szCs w:val="21"/>
              </w:rPr>
            </w:pPr>
            <w:r>
              <w:rPr>
                <w:rFonts w:hint="eastAsia" w:ascii="宋体" w:hAnsi="宋体" w:cs="宋体"/>
                <w:kern w:val="0"/>
                <w:szCs w:val="21"/>
              </w:rPr>
              <w:t>导线的机械防护</w:t>
            </w:r>
          </w:p>
        </w:tc>
        <w:tc>
          <w:tcPr>
            <w:tcW w:w="3325" w:type="dxa"/>
            <w:shd w:val="clear" w:color="auto" w:fill="auto"/>
            <w:vAlign w:val="center"/>
          </w:tcPr>
          <w:p w14:paraId="5CA20562">
            <w:pPr>
              <w:widowControl/>
              <w:rPr>
                <w:rFonts w:ascii="宋体" w:hAnsi="宋体" w:cs="宋体"/>
                <w:kern w:val="0"/>
                <w:szCs w:val="21"/>
              </w:rPr>
            </w:pPr>
            <w:r>
              <w:rPr>
                <w:rFonts w:hint="eastAsia" w:ascii="宋体" w:hAnsi="宋体" w:cs="宋体"/>
                <w:kern w:val="0"/>
                <w:szCs w:val="21"/>
              </w:rPr>
              <w:t>无明显差异</w:t>
            </w:r>
          </w:p>
        </w:tc>
      </w:tr>
      <w:tr w14:paraId="73D3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47607E3">
            <w:pPr>
              <w:widowControl/>
              <w:rPr>
                <w:rFonts w:ascii="宋体" w:hAnsi="宋体" w:cs="宋体"/>
                <w:kern w:val="0"/>
                <w:szCs w:val="21"/>
              </w:rPr>
            </w:pPr>
            <w:r>
              <w:rPr>
                <w:rFonts w:hint="eastAsia" w:ascii="宋体" w:hAnsi="宋体" w:cs="宋体"/>
                <w:kern w:val="0"/>
                <w:szCs w:val="21"/>
              </w:rPr>
              <w:t>59.1 a)</w:t>
            </w:r>
          </w:p>
          <w:p w14:paraId="11B60002">
            <w:pPr>
              <w:widowControl/>
              <w:rPr>
                <w:rFonts w:ascii="宋体" w:hAnsi="宋体" w:cs="宋体"/>
                <w:kern w:val="0"/>
                <w:szCs w:val="21"/>
              </w:rPr>
            </w:pPr>
            <w:r>
              <w:rPr>
                <w:rFonts w:hint="eastAsia" w:ascii="宋体" w:hAnsi="宋体" w:cs="宋体"/>
                <w:kern w:val="0"/>
                <w:szCs w:val="21"/>
              </w:rPr>
              <w:t>列项1</w:t>
            </w:r>
          </w:p>
        </w:tc>
        <w:tc>
          <w:tcPr>
            <w:tcW w:w="2069" w:type="dxa"/>
            <w:vAlign w:val="center"/>
          </w:tcPr>
          <w:p w14:paraId="7DC8E244">
            <w:pPr>
              <w:rPr>
                <w:rFonts w:ascii="宋体" w:hAnsi="宋体"/>
                <w:szCs w:val="21"/>
              </w:rPr>
            </w:pPr>
            <w:r>
              <w:rPr>
                <w:rFonts w:hint="eastAsia" w:ascii="宋体" w:hAnsi="宋体" w:cs="宋体"/>
                <w:kern w:val="0"/>
                <w:szCs w:val="21"/>
              </w:rPr>
              <w:t>“如果有部件与电缆或</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2448247">
            <w:pPr>
              <w:widowControl/>
              <w:rPr>
                <w:rFonts w:ascii="宋体" w:hAnsi="宋体" w:cs="宋体"/>
                <w:kern w:val="0"/>
                <w:szCs w:val="21"/>
              </w:rPr>
            </w:pPr>
            <w:r>
              <w:rPr>
                <w:rFonts w:hint="eastAsia" w:ascii="宋体" w:hAnsi="宋体" w:cs="宋体"/>
                <w:kern w:val="0"/>
                <w:szCs w:val="21"/>
              </w:rPr>
              <w:t>8.10.5 a)</w:t>
            </w:r>
          </w:p>
        </w:tc>
        <w:tc>
          <w:tcPr>
            <w:tcW w:w="1528" w:type="dxa"/>
            <w:shd w:val="clear" w:color="auto" w:fill="auto"/>
            <w:vAlign w:val="center"/>
          </w:tcPr>
          <w:p w14:paraId="3191AA4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7B1E6D2">
            <w:pPr>
              <w:widowControl/>
              <w:rPr>
                <w:rFonts w:ascii="宋体" w:hAnsi="宋体" w:cs="宋体"/>
                <w:kern w:val="0"/>
                <w:szCs w:val="21"/>
              </w:rPr>
            </w:pPr>
            <w:r>
              <w:rPr>
                <w:rFonts w:hint="eastAsia" w:ascii="宋体" w:hAnsi="宋体" w:cs="宋体"/>
                <w:kern w:val="0"/>
                <w:szCs w:val="21"/>
              </w:rPr>
              <w:t>无明显差异</w:t>
            </w:r>
          </w:p>
        </w:tc>
      </w:tr>
      <w:tr w14:paraId="7B58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1425A32">
            <w:pPr>
              <w:widowControl/>
              <w:rPr>
                <w:rFonts w:ascii="宋体" w:hAnsi="宋体" w:cs="宋体"/>
                <w:kern w:val="0"/>
                <w:szCs w:val="21"/>
              </w:rPr>
            </w:pPr>
            <w:r>
              <w:rPr>
                <w:rFonts w:hint="eastAsia" w:ascii="宋体" w:hAnsi="宋体" w:cs="宋体"/>
                <w:kern w:val="0"/>
                <w:szCs w:val="21"/>
              </w:rPr>
              <w:t>59.1 a)</w:t>
            </w:r>
          </w:p>
          <w:p w14:paraId="16337BBA">
            <w:pPr>
              <w:widowControl/>
              <w:rPr>
                <w:rFonts w:ascii="宋体" w:hAnsi="宋体" w:cs="宋体"/>
                <w:kern w:val="0"/>
                <w:szCs w:val="21"/>
              </w:rPr>
            </w:pPr>
            <w:r>
              <w:rPr>
                <w:rFonts w:hint="eastAsia" w:ascii="宋体" w:hAnsi="宋体" w:cs="宋体"/>
                <w:kern w:val="0"/>
                <w:szCs w:val="21"/>
              </w:rPr>
              <w:t>列项2</w:t>
            </w:r>
          </w:p>
        </w:tc>
        <w:tc>
          <w:tcPr>
            <w:tcW w:w="2069" w:type="dxa"/>
            <w:vAlign w:val="center"/>
          </w:tcPr>
          <w:p w14:paraId="1E1D3DAF">
            <w:pPr>
              <w:rPr>
                <w:rFonts w:ascii="宋体" w:hAnsi="宋体"/>
                <w:szCs w:val="21"/>
              </w:rPr>
            </w:pPr>
            <w:r>
              <w:rPr>
                <w:rFonts w:hint="eastAsia" w:ascii="宋体" w:hAnsi="宋体" w:cs="宋体"/>
                <w:kern w:val="0"/>
                <w:szCs w:val="21"/>
              </w:rPr>
              <w:t>“仅有基本绝缘的布线</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6689BCFC">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314819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64816E5">
            <w:pPr>
              <w:widowControl/>
              <w:rPr>
                <w:rFonts w:ascii="宋体" w:hAnsi="宋体" w:cs="宋体"/>
                <w:kern w:val="0"/>
                <w:szCs w:val="21"/>
              </w:rPr>
            </w:pPr>
            <w:r>
              <w:rPr>
                <w:rFonts w:hint="eastAsia" w:ascii="宋体" w:hAnsi="宋体" w:cs="宋体"/>
                <w:kern w:val="0"/>
                <w:szCs w:val="21"/>
              </w:rPr>
              <w:t>/</w:t>
            </w:r>
          </w:p>
        </w:tc>
      </w:tr>
      <w:tr w14:paraId="2CC0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01EC077B">
            <w:pPr>
              <w:widowControl/>
              <w:rPr>
                <w:rFonts w:ascii="宋体" w:hAnsi="宋体" w:cs="宋体"/>
                <w:kern w:val="0"/>
                <w:szCs w:val="21"/>
              </w:rPr>
            </w:pPr>
            <w:r>
              <w:rPr>
                <w:rFonts w:hint="eastAsia" w:ascii="宋体" w:hAnsi="宋体" w:cs="宋体"/>
                <w:kern w:val="0"/>
                <w:szCs w:val="21"/>
              </w:rPr>
              <w:t>59.1 a)</w:t>
            </w:r>
          </w:p>
          <w:p w14:paraId="45745652">
            <w:pPr>
              <w:widowControl/>
              <w:rPr>
                <w:rFonts w:ascii="宋体" w:hAnsi="宋体" w:cs="宋体"/>
                <w:kern w:val="0"/>
                <w:szCs w:val="21"/>
              </w:rPr>
            </w:pPr>
            <w:r>
              <w:rPr>
                <w:rFonts w:hint="eastAsia" w:ascii="宋体" w:hAnsi="宋体" w:cs="宋体"/>
                <w:kern w:val="0"/>
                <w:szCs w:val="21"/>
              </w:rPr>
              <w:t>列项3</w:t>
            </w:r>
          </w:p>
        </w:tc>
        <w:tc>
          <w:tcPr>
            <w:tcW w:w="2069" w:type="dxa"/>
            <w:vAlign w:val="center"/>
          </w:tcPr>
          <w:p w14:paraId="4D27812A">
            <w:pPr>
              <w:rPr>
                <w:rFonts w:ascii="宋体" w:hAnsi="宋体"/>
                <w:szCs w:val="21"/>
              </w:rPr>
            </w:pPr>
            <w:r>
              <w:rPr>
                <w:rFonts w:hint="eastAsia" w:ascii="宋体" w:hAnsi="宋体" w:cs="宋体"/>
                <w:kern w:val="0"/>
                <w:szCs w:val="21"/>
              </w:rPr>
              <w:t>“设备应设计成使得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0D6C973">
            <w:pPr>
              <w:widowControl/>
              <w:rPr>
                <w:rFonts w:ascii="宋体" w:hAnsi="宋体" w:cs="宋体"/>
                <w:kern w:val="0"/>
                <w:szCs w:val="21"/>
              </w:rPr>
            </w:pPr>
            <w:r>
              <w:rPr>
                <w:rFonts w:hint="eastAsia" w:ascii="宋体" w:hAnsi="宋体" w:cs="宋体"/>
                <w:kern w:val="0"/>
                <w:szCs w:val="21"/>
              </w:rPr>
              <w:t>8.10.5 b)</w:t>
            </w:r>
          </w:p>
        </w:tc>
        <w:tc>
          <w:tcPr>
            <w:tcW w:w="1528" w:type="dxa"/>
            <w:shd w:val="clear" w:color="auto" w:fill="auto"/>
            <w:vAlign w:val="center"/>
          </w:tcPr>
          <w:p w14:paraId="5A033AC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4423ABAD">
            <w:pPr>
              <w:widowControl/>
              <w:rPr>
                <w:rFonts w:ascii="宋体" w:hAnsi="宋体" w:cs="宋体"/>
                <w:kern w:val="0"/>
                <w:szCs w:val="21"/>
              </w:rPr>
            </w:pPr>
            <w:r>
              <w:rPr>
                <w:rFonts w:hint="eastAsia" w:ascii="宋体" w:hAnsi="宋体" w:cs="宋体"/>
                <w:kern w:val="0"/>
                <w:szCs w:val="21"/>
              </w:rPr>
              <w:t>无明显差异</w:t>
            </w:r>
          </w:p>
        </w:tc>
      </w:tr>
      <w:tr w14:paraId="249A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27E2800">
            <w:pPr>
              <w:widowControl/>
              <w:rPr>
                <w:rFonts w:ascii="宋体" w:hAnsi="宋体" w:cs="宋体"/>
                <w:kern w:val="0"/>
                <w:szCs w:val="21"/>
              </w:rPr>
            </w:pPr>
            <w:r>
              <w:rPr>
                <w:rFonts w:hint="eastAsia" w:ascii="宋体" w:hAnsi="宋体" w:cs="宋体"/>
                <w:kern w:val="0"/>
                <w:szCs w:val="21"/>
              </w:rPr>
              <w:t>59.1 b)</w:t>
            </w:r>
          </w:p>
        </w:tc>
        <w:tc>
          <w:tcPr>
            <w:tcW w:w="2069" w:type="dxa"/>
            <w:vAlign w:val="center"/>
          </w:tcPr>
          <w:p w14:paraId="0B10962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弯曲</w:t>
            </w:r>
            <w:r>
              <w:rPr>
                <w:rFonts w:ascii="宋体" w:hAnsi="宋体" w:cs="宋体"/>
                <w:kern w:val="0"/>
                <w:szCs w:val="21"/>
              </w:rPr>
              <w:t>”</w:t>
            </w:r>
          </w:p>
        </w:tc>
        <w:tc>
          <w:tcPr>
            <w:tcW w:w="975" w:type="dxa"/>
            <w:shd w:val="clear" w:color="auto" w:fill="auto"/>
            <w:vAlign w:val="center"/>
          </w:tcPr>
          <w:p w14:paraId="6A5ABC79">
            <w:pPr>
              <w:widowControl/>
              <w:rPr>
                <w:rFonts w:ascii="宋体" w:hAnsi="宋体" w:cs="宋体"/>
                <w:kern w:val="0"/>
                <w:szCs w:val="21"/>
              </w:rPr>
            </w:pPr>
            <w:r>
              <w:rPr>
                <w:rFonts w:hint="eastAsia" w:ascii="宋体" w:hAnsi="宋体" w:cs="宋体"/>
                <w:kern w:val="0"/>
                <w:szCs w:val="21"/>
              </w:rPr>
              <w:t>8.10.6</w:t>
            </w:r>
          </w:p>
        </w:tc>
        <w:tc>
          <w:tcPr>
            <w:tcW w:w="1528" w:type="dxa"/>
            <w:shd w:val="clear" w:color="auto" w:fill="auto"/>
            <w:vAlign w:val="center"/>
          </w:tcPr>
          <w:p w14:paraId="7FCEFDFC">
            <w:pPr>
              <w:widowControl/>
              <w:rPr>
                <w:rFonts w:ascii="宋体" w:hAnsi="宋体" w:cs="宋体"/>
                <w:kern w:val="0"/>
                <w:szCs w:val="21"/>
              </w:rPr>
            </w:pPr>
            <w:r>
              <w:rPr>
                <w:rFonts w:hint="eastAsia" w:ascii="宋体" w:hAnsi="宋体" w:cs="宋体"/>
                <w:kern w:val="0"/>
                <w:szCs w:val="21"/>
              </w:rPr>
              <w:t>绝缘导线的导向轮</w:t>
            </w:r>
          </w:p>
        </w:tc>
        <w:tc>
          <w:tcPr>
            <w:tcW w:w="3325" w:type="dxa"/>
            <w:shd w:val="clear" w:color="auto" w:fill="auto"/>
            <w:vAlign w:val="center"/>
          </w:tcPr>
          <w:p w14:paraId="6032CDC7">
            <w:pPr>
              <w:widowControl/>
              <w:rPr>
                <w:rFonts w:ascii="宋体" w:hAnsi="宋体" w:cs="宋体"/>
                <w:kern w:val="0"/>
                <w:szCs w:val="21"/>
              </w:rPr>
            </w:pPr>
            <w:r>
              <w:rPr>
                <w:rFonts w:hint="eastAsia" w:ascii="宋体" w:hAnsi="宋体" w:cs="宋体"/>
                <w:kern w:val="0"/>
                <w:szCs w:val="21"/>
              </w:rPr>
              <w:t>无明显差异</w:t>
            </w:r>
          </w:p>
        </w:tc>
      </w:tr>
      <w:tr w14:paraId="3060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061E75AB">
            <w:pPr>
              <w:widowControl/>
              <w:rPr>
                <w:rFonts w:ascii="宋体" w:hAnsi="宋体" w:cs="宋体"/>
                <w:kern w:val="0"/>
                <w:szCs w:val="21"/>
              </w:rPr>
            </w:pPr>
            <w:r>
              <w:rPr>
                <w:rFonts w:hint="eastAsia" w:ascii="宋体" w:hAnsi="宋体" w:cs="宋体"/>
                <w:kern w:val="0"/>
                <w:szCs w:val="21"/>
              </w:rPr>
              <w:t>59.1 c)</w:t>
            </w:r>
          </w:p>
        </w:tc>
        <w:tc>
          <w:tcPr>
            <w:tcW w:w="2069" w:type="dxa"/>
            <w:vAlign w:val="center"/>
          </w:tcPr>
          <w:p w14:paraId="4D962973">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绝缘</w:t>
            </w:r>
            <w:r>
              <w:rPr>
                <w:rFonts w:ascii="宋体" w:hAnsi="宋体" w:cs="宋体"/>
                <w:kern w:val="0"/>
                <w:szCs w:val="21"/>
              </w:rPr>
              <w:t>”</w:t>
            </w:r>
          </w:p>
        </w:tc>
        <w:tc>
          <w:tcPr>
            <w:tcW w:w="975" w:type="dxa"/>
            <w:shd w:val="clear" w:color="auto" w:fill="auto"/>
            <w:vAlign w:val="center"/>
          </w:tcPr>
          <w:p w14:paraId="43BDD6BA">
            <w:pPr>
              <w:widowControl/>
              <w:rPr>
                <w:rFonts w:ascii="宋体" w:hAnsi="宋体" w:cs="宋体"/>
                <w:kern w:val="0"/>
                <w:szCs w:val="21"/>
              </w:rPr>
            </w:pPr>
            <w:r>
              <w:rPr>
                <w:rFonts w:hint="eastAsia" w:ascii="宋体" w:hAnsi="宋体" w:cs="宋体"/>
                <w:kern w:val="0"/>
                <w:szCs w:val="21"/>
              </w:rPr>
              <w:t>8.10.7</w:t>
            </w:r>
          </w:p>
        </w:tc>
        <w:tc>
          <w:tcPr>
            <w:tcW w:w="1528" w:type="dxa"/>
            <w:shd w:val="clear" w:color="auto" w:fill="auto"/>
            <w:vAlign w:val="center"/>
          </w:tcPr>
          <w:p w14:paraId="5338B7E8">
            <w:pPr>
              <w:widowControl/>
              <w:rPr>
                <w:rFonts w:ascii="宋体" w:hAnsi="宋体" w:cs="宋体"/>
                <w:kern w:val="0"/>
                <w:szCs w:val="21"/>
              </w:rPr>
            </w:pPr>
            <w:r>
              <w:rPr>
                <w:rFonts w:hint="eastAsia" w:ascii="宋体" w:hAnsi="宋体" w:cs="宋体"/>
                <w:kern w:val="0"/>
                <w:szCs w:val="21"/>
              </w:rPr>
              <w:t>内部导线的绝缘</w:t>
            </w:r>
          </w:p>
        </w:tc>
        <w:tc>
          <w:tcPr>
            <w:tcW w:w="3325" w:type="dxa"/>
            <w:shd w:val="clear" w:color="auto" w:fill="auto"/>
            <w:vAlign w:val="center"/>
          </w:tcPr>
          <w:p w14:paraId="501CB487">
            <w:pPr>
              <w:widowControl/>
              <w:rPr>
                <w:rFonts w:ascii="宋体" w:hAnsi="宋体" w:cs="宋体"/>
                <w:kern w:val="0"/>
                <w:szCs w:val="21"/>
              </w:rPr>
            </w:pPr>
            <w:r>
              <w:rPr>
                <w:rFonts w:hint="eastAsia" w:ascii="宋体" w:hAnsi="宋体" w:cs="宋体"/>
                <w:kern w:val="0"/>
                <w:szCs w:val="21"/>
              </w:rPr>
              <w:t>无明显差异</w:t>
            </w:r>
          </w:p>
        </w:tc>
      </w:tr>
      <w:tr w14:paraId="0E32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1312CE4">
            <w:pPr>
              <w:widowControl/>
              <w:rPr>
                <w:rFonts w:ascii="宋体" w:hAnsi="宋体" w:cs="宋体"/>
                <w:kern w:val="0"/>
                <w:szCs w:val="21"/>
              </w:rPr>
            </w:pPr>
            <w:r>
              <w:rPr>
                <w:rFonts w:hint="eastAsia" w:ascii="宋体" w:hAnsi="宋体" w:cs="宋体"/>
                <w:kern w:val="0"/>
                <w:szCs w:val="21"/>
              </w:rPr>
              <w:t>59.1 c)</w:t>
            </w:r>
          </w:p>
          <w:p w14:paraId="57604732">
            <w:pPr>
              <w:widowControl/>
              <w:rPr>
                <w:rFonts w:ascii="宋体" w:hAnsi="宋体" w:cs="宋体"/>
                <w:kern w:val="0"/>
                <w:szCs w:val="21"/>
              </w:rPr>
            </w:pPr>
            <w:r>
              <w:rPr>
                <w:rFonts w:hint="eastAsia" w:ascii="宋体" w:hAnsi="宋体" w:cs="宋体"/>
                <w:kern w:val="0"/>
                <w:szCs w:val="21"/>
              </w:rPr>
              <w:t>列项1</w:t>
            </w:r>
          </w:p>
        </w:tc>
        <w:tc>
          <w:tcPr>
            <w:tcW w:w="2069" w:type="dxa"/>
            <w:vAlign w:val="center"/>
          </w:tcPr>
          <w:p w14:paraId="62DBD4BA">
            <w:pPr>
              <w:rPr>
                <w:rFonts w:ascii="宋体" w:hAnsi="宋体"/>
                <w:szCs w:val="21"/>
              </w:rPr>
            </w:pPr>
            <w:r>
              <w:rPr>
                <w:rFonts w:hint="eastAsia" w:ascii="宋体" w:hAnsi="宋体" w:cs="宋体"/>
                <w:kern w:val="0"/>
                <w:szCs w:val="21"/>
              </w:rPr>
              <w:t>“如果内部布线需要用</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554159AA">
            <w:pPr>
              <w:widowControl/>
              <w:rPr>
                <w:rFonts w:ascii="宋体" w:hAnsi="宋体" w:cs="宋体"/>
                <w:kern w:val="0"/>
                <w:szCs w:val="21"/>
              </w:rPr>
            </w:pPr>
            <w:r>
              <w:rPr>
                <w:rFonts w:hint="eastAsia" w:ascii="宋体" w:hAnsi="宋体" w:cs="宋体"/>
                <w:kern w:val="0"/>
                <w:szCs w:val="21"/>
              </w:rPr>
              <w:t>8.10.7 a)</w:t>
            </w:r>
          </w:p>
        </w:tc>
        <w:tc>
          <w:tcPr>
            <w:tcW w:w="1528" w:type="dxa"/>
            <w:shd w:val="clear" w:color="auto" w:fill="auto"/>
            <w:vAlign w:val="center"/>
          </w:tcPr>
          <w:p w14:paraId="5D3E526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4518180">
            <w:pPr>
              <w:widowControl/>
              <w:rPr>
                <w:rFonts w:ascii="宋体" w:hAnsi="宋体" w:cs="宋体"/>
                <w:kern w:val="0"/>
                <w:szCs w:val="21"/>
              </w:rPr>
            </w:pPr>
            <w:r>
              <w:rPr>
                <w:rFonts w:hint="eastAsia" w:ascii="宋体" w:hAnsi="宋体" w:cs="宋体"/>
                <w:kern w:val="0"/>
                <w:szCs w:val="21"/>
              </w:rPr>
              <w:t>无明显差异</w:t>
            </w:r>
          </w:p>
        </w:tc>
      </w:tr>
      <w:tr w14:paraId="359B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B747B86">
            <w:pPr>
              <w:widowControl/>
              <w:rPr>
                <w:rFonts w:ascii="宋体" w:hAnsi="宋体" w:cs="宋体"/>
                <w:kern w:val="0"/>
                <w:szCs w:val="21"/>
              </w:rPr>
            </w:pPr>
            <w:r>
              <w:rPr>
                <w:rFonts w:hint="eastAsia" w:ascii="宋体" w:hAnsi="宋体" w:cs="宋体"/>
                <w:kern w:val="0"/>
                <w:szCs w:val="21"/>
              </w:rPr>
              <w:t>59.1 c)</w:t>
            </w:r>
          </w:p>
          <w:p w14:paraId="3F5FF6B5">
            <w:pPr>
              <w:widowControl/>
              <w:rPr>
                <w:rFonts w:ascii="宋体" w:hAnsi="宋体" w:cs="宋体"/>
                <w:kern w:val="0"/>
                <w:szCs w:val="21"/>
              </w:rPr>
            </w:pPr>
            <w:r>
              <w:rPr>
                <w:rFonts w:hint="eastAsia" w:ascii="宋体" w:hAnsi="宋体" w:cs="宋体"/>
                <w:kern w:val="0"/>
                <w:szCs w:val="21"/>
              </w:rPr>
              <w:t>列项2</w:t>
            </w:r>
          </w:p>
        </w:tc>
        <w:tc>
          <w:tcPr>
            <w:tcW w:w="2069" w:type="dxa"/>
            <w:vAlign w:val="center"/>
          </w:tcPr>
          <w:p w14:paraId="4052CAA1">
            <w:pPr>
              <w:rPr>
                <w:rFonts w:ascii="宋体" w:hAnsi="宋体"/>
                <w:szCs w:val="21"/>
              </w:rPr>
            </w:pPr>
            <w:r>
              <w:rPr>
                <w:rFonts w:hint="eastAsia" w:ascii="宋体" w:hAnsi="宋体" w:cs="宋体"/>
                <w:kern w:val="0"/>
                <w:szCs w:val="21"/>
              </w:rPr>
              <w:t>“设备内软电线</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37140DB0">
            <w:pPr>
              <w:widowControl/>
              <w:rPr>
                <w:rFonts w:ascii="宋体" w:hAnsi="宋体" w:cs="宋体"/>
                <w:kern w:val="0"/>
                <w:szCs w:val="21"/>
              </w:rPr>
            </w:pPr>
            <w:r>
              <w:rPr>
                <w:rFonts w:hint="eastAsia" w:ascii="宋体" w:hAnsi="宋体" w:cs="宋体"/>
                <w:kern w:val="0"/>
                <w:szCs w:val="21"/>
              </w:rPr>
              <w:t>8.10.7 b)</w:t>
            </w:r>
          </w:p>
        </w:tc>
        <w:tc>
          <w:tcPr>
            <w:tcW w:w="1528" w:type="dxa"/>
            <w:shd w:val="clear" w:color="auto" w:fill="auto"/>
            <w:vAlign w:val="center"/>
          </w:tcPr>
          <w:p w14:paraId="1DA201F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3B7C0AD">
            <w:pPr>
              <w:widowControl/>
              <w:rPr>
                <w:rFonts w:ascii="宋体" w:hAnsi="宋体" w:cs="宋体"/>
                <w:kern w:val="0"/>
                <w:szCs w:val="21"/>
              </w:rPr>
            </w:pPr>
            <w:r>
              <w:rPr>
                <w:rFonts w:hint="eastAsia" w:ascii="宋体" w:hAnsi="宋体" w:cs="宋体"/>
                <w:kern w:val="0"/>
                <w:szCs w:val="21"/>
              </w:rPr>
              <w:t>无明显差异</w:t>
            </w:r>
          </w:p>
        </w:tc>
      </w:tr>
      <w:tr w14:paraId="5A95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6ED365DD">
            <w:pPr>
              <w:widowControl/>
              <w:rPr>
                <w:rFonts w:ascii="宋体" w:hAnsi="宋体" w:cs="宋体"/>
                <w:kern w:val="0"/>
                <w:szCs w:val="21"/>
              </w:rPr>
            </w:pPr>
            <w:r>
              <w:rPr>
                <w:rFonts w:hint="eastAsia" w:ascii="宋体" w:hAnsi="宋体" w:cs="宋体"/>
                <w:kern w:val="0"/>
                <w:szCs w:val="21"/>
              </w:rPr>
              <w:t>59.1 c)</w:t>
            </w:r>
          </w:p>
          <w:p w14:paraId="344D8626">
            <w:pPr>
              <w:widowControl/>
              <w:rPr>
                <w:rFonts w:ascii="宋体" w:hAnsi="宋体" w:cs="宋体"/>
                <w:kern w:val="0"/>
                <w:szCs w:val="21"/>
              </w:rPr>
            </w:pPr>
            <w:r>
              <w:rPr>
                <w:rFonts w:hint="eastAsia" w:ascii="宋体" w:hAnsi="宋体" w:cs="宋体"/>
                <w:kern w:val="0"/>
                <w:szCs w:val="21"/>
              </w:rPr>
              <w:t>列项3</w:t>
            </w:r>
          </w:p>
        </w:tc>
        <w:tc>
          <w:tcPr>
            <w:tcW w:w="2069" w:type="dxa"/>
            <w:vAlign w:val="center"/>
          </w:tcPr>
          <w:p w14:paraId="166AC731">
            <w:pPr>
              <w:rPr>
                <w:rFonts w:ascii="宋体" w:hAnsi="宋体"/>
                <w:szCs w:val="21"/>
              </w:rPr>
            </w:pPr>
            <w:r>
              <w:rPr>
                <w:rFonts w:hint="eastAsia" w:ascii="宋体" w:hAnsi="宋体" w:cs="宋体"/>
                <w:kern w:val="0"/>
                <w:szCs w:val="21"/>
              </w:rPr>
              <w:t>“正常使用时承受</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B2D8B2C">
            <w:pPr>
              <w:widowControl/>
              <w:rPr>
                <w:rFonts w:ascii="宋体" w:hAnsi="宋体" w:cs="宋体"/>
                <w:kern w:val="0"/>
                <w:szCs w:val="21"/>
              </w:rPr>
            </w:pPr>
            <w:r>
              <w:rPr>
                <w:rFonts w:hint="eastAsia" w:ascii="宋体" w:hAnsi="宋体" w:cs="宋体"/>
                <w:kern w:val="0"/>
                <w:szCs w:val="21"/>
              </w:rPr>
              <w:t>8.10.7 c)</w:t>
            </w:r>
          </w:p>
        </w:tc>
        <w:tc>
          <w:tcPr>
            <w:tcW w:w="1528" w:type="dxa"/>
            <w:shd w:val="clear" w:color="auto" w:fill="auto"/>
            <w:vAlign w:val="center"/>
          </w:tcPr>
          <w:p w14:paraId="302505D1">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5CC5C7D9">
            <w:pPr>
              <w:widowControl/>
              <w:rPr>
                <w:rFonts w:ascii="宋体" w:hAnsi="宋体" w:cs="宋体"/>
                <w:kern w:val="0"/>
                <w:szCs w:val="21"/>
              </w:rPr>
            </w:pPr>
            <w:r>
              <w:rPr>
                <w:rFonts w:hint="eastAsia" w:ascii="宋体" w:hAnsi="宋体" w:cs="宋体"/>
                <w:kern w:val="0"/>
                <w:szCs w:val="21"/>
              </w:rPr>
              <w:t>无明显差异</w:t>
            </w:r>
          </w:p>
        </w:tc>
      </w:tr>
      <w:tr w14:paraId="4F8F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D39A342">
            <w:pPr>
              <w:widowControl/>
              <w:rPr>
                <w:rFonts w:ascii="宋体" w:hAnsi="宋体" w:cs="宋体"/>
                <w:kern w:val="0"/>
                <w:szCs w:val="21"/>
              </w:rPr>
            </w:pPr>
            <w:r>
              <w:rPr>
                <w:rFonts w:hint="eastAsia" w:ascii="宋体" w:hAnsi="宋体" w:cs="宋体"/>
                <w:kern w:val="0"/>
                <w:szCs w:val="21"/>
              </w:rPr>
              <w:t>59.1 d)</w:t>
            </w:r>
          </w:p>
        </w:tc>
        <w:tc>
          <w:tcPr>
            <w:tcW w:w="2069" w:type="dxa"/>
            <w:vAlign w:val="center"/>
          </w:tcPr>
          <w:p w14:paraId="44D7E773">
            <w:pPr>
              <w:widowControl/>
              <w:rPr>
                <w:rFonts w:ascii="宋体" w:hAnsi="宋体" w:cs="宋体"/>
                <w:kern w:val="0"/>
                <w:szCs w:val="21"/>
              </w:rPr>
            </w:pPr>
            <w:r>
              <w:rPr>
                <w:rFonts w:hint="eastAsia" w:ascii="宋体" w:hAnsi="宋体" w:cs="宋体"/>
                <w:kern w:val="0"/>
                <w:szCs w:val="21"/>
              </w:rPr>
              <w:t>材料</w:t>
            </w:r>
          </w:p>
        </w:tc>
        <w:tc>
          <w:tcPr>
            <w:tcW w:w="975" w:type="dxa"/>
            <w:shd w:val="clear" w:color="auto" w:fill="auto"/>
            <w:vAlign w:val="center"/>
          </w:tcPr>
          <w:p w14:paraId="3A934392">
            <w:pPr>
              <w:widowControl/>
              <w:rPr>
                <w:rFonts w:ascii="宋体" w:hAnsi="宋体" w:cs="宋体"/>
                <w:kern w:val="0"/>
                <w:szCs w:val="21"/>
              </w:rPr>
            </w:pPr>
            <w:r>
              <w:rPr>
                <w:rFonts w:hint="eastAsia" w:ascii="宋体" w:hAnsi="宋体" w:cs="宋体"/>
                <w:kern w:val="0"/>
                <w:szCs w:val="21"/>
              </w:rPr>
              <w:t>15.4.8</w:t>
            </w:r>
          </w:p>
        </w:tc>
        <w:tc>
          <w:tcPr>
            <w:tcW w:w="1528" w:type="dxa"/>
            <w:shd w:val="clear" w:color="auto" w:fill="auto"/>
            <w:vAlign w:val="center"/>
          </w:tcPr>
          <w:p w14:paraId="23D4385F">
            <w:pPr>
              <w:widowControl/>
              <w:rPr>
                <w:rFonts w:ascii="宋体" w:hAnsi="宋体" w:cs="宋体"/>
                <w:kern w:val="0"/>
                <w:szCs w:val="21"/>
              </w:rPr>
            </w:pPr>
            <w:r>
              <w:rPr>
                <w:rFonts w:hint="eastAsia" w:ascii="宋体" w:hAnsi="宋体" w:cs="宋体"/>
                <w:kern w:val="0"/>
                <w:szCs w:val="21"/>
              </w:rPr>
              <w:t>ME设备的内部布线</w:t>
            </w:r>
          </w:p>
        </w:tc>
        <w:tc>
          <w:tcPr>
            <w:tcW w:w="3325" w:type="dxa"/>
            <w:shd w:val="clear" w:color="auto" w:fill="auto"/>
            <w:vAlign w:val="center"/>
          </w:tcPr>
          <w:p w14:paraId="5A0C8B93">
            <w:pPr>
              <w:widowControl/>
              <w:rPr>
                <w:rFonts w:ascii="宋体" w:hAnsi="宋体" w:cs="宋体"/>
                <w:kern w:val="0"/>
                <w:szCs w:val="21"/>
              </w:rPr>
            </w:pPr>
            <w:r>
              <w:rPr>
                <w:rFonts w:hint="eastAsia" w:ascii="宋体" w:hAnsi="宋体" w:cs="宋体"/>
                <w:kern w:val="0"/>
                <w:szCs w:val="21"/>
              </w:rPr>
              <w:t>无明显差异</w:t>
            </w:r>
          </w:p>
        </w:tc>
      </w:tr>
      <w:tr w14:paraId="1850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1EF71AD2">
            <w:pPr>
              <w:widowControl/>
              <w:rPr>
                <w:rFonts w:ascii="宋体" w:hAnsi="宋体" w:cs="宋体"/>
                <w:kern w:val="0"/>
                <w:szCs w:val="21"/>
              </w:rPr>
            </w:pPr>
            <w:r>
              <w:rPr>
                <w:rFonts w:hint="eastAsia" w:ascii="宋体" w:hAnsi="宋体" w:cs="宋体"/>
                <w:kern w:val="0"/>
                <w:szCs w:val="21"/>
              </w:rPr>
              <w:t>59.1 e)</w:t>
            </w:r>
          </w:p>
        </w:tc>
        <w:tc>
          <w:tcPr>
            <w:tcW w:w="2069" w:type="dxa"/>
            <w:vAlign w:val="center"/>
          </w:tcPr>
          <w:p w14:paraId="14D6EC64">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72A67AD">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35D020B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8A5805D">
            <w:pPr>
              <w:widowControl/>
              <w:rPr>
                <w:rFonts w:ascii="宋体" w:hAnsi="宋体" w:cs="宋体"/>
                <w:kern w:val="0"/>
                <w:szCs w:val="21"/>
              </w:rPr>
            </w:pPr>
            <w:r>
              <w:rPr>
                <w:rFonts w:hint="eastAsia" w:ascii="宋体" w:hAnsi="宋体" w:cs="宋体"/>
                <w:kern w:val="0"/>
                <w:szCs w:val="21"/>
              </w:rPr>
              <w:t>电路的隔离</w:t>
            </w:r>
          </w:p>
        </w:tc>
      </w:tr>
      <w:tr w14:paraId="00AD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B5604EF">
            <w:pPr>
              <w:widowControl/>
              <w:rPr>
                <w:rFonts w:ascii="宋体" w:hAnsi="宋体" w:cs="宋体"/>
                <w:kern w:val="0"/>
                <w:szCs w:val="21"/>
              </w:rPr>
            </w:pPr>
            <w:r>
              <w:rPr>
                <w:rFonts w:hint="eastAsia" w:ascii="宋体" w:hAnsi="宋体" w:cs="宋体"/>
                <w:kern w:val="0"/>
                <w:szCs w:val="21"/>
              </w:rPr>
              <w:t>59.1 f)</w:t>
            </w:r>
          </w:p>
        </w:tc>
        <w:tc>
          <w:tcPr>
            <w:tcW w:w="2069" w:type="dxa"/>
            <w:vAlign w:val="center"/>
          </w:tcPr>
          <w:p w14:paraId="7A17DDEA">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可适用的要求</w:t>
            </w:r>
            <w:r>
              <w:rPr>
                <w:rFonts w:ascii="宋体" w:hAnsi="宋体" w:cs="宋体"/>
                <w:kern w:val="0"/>
                <w:szCs w:val="21"/>
              </w:rPr>
              <w:t>”</w:t>
            </w:r>
          </w:p>
        </w:tc>
        <w:tc>
          <w:tcPr>
            <w:tcW w:w="975" w:type="dxa"/>
            <w:shd w:val="clear" w:color="auto" w:fill="auto"/>
            <w:vAlign w:val="center"/>
          </w:tcPr>
          <w:p w14:paraId="56079665">
            <w:pPr>
              <w:widowControl/>
              <w:rPr>
                <w:rFonts w:ascii="宋体" w:hAnsi="宋体" w:cs="宋体"/>
                <w:kern w:val="0"/>
                <w:szCs w:val="21"/>
              </w:rPr>
            </w:pPr>
            <w:r>
              <w:rPr>
                <w:rFonts w:hint="eastAsia" w:ascii="宋体" w:hAnsi="宋体" w:cs="宋体"/>
                <w:kern w:val="0"/>
                <w:szCs w:val="21"/>
              </w:rPr>
              <w:t>3.63</w:t>
            </w:r>
          </w:p>
        </w:tc>
        <w:tc>
          <w:tcPr>
            <w:tcW w:w="1528" w:type="dxa"/>
            <w:shd w:val="clear" w:color="auto" w:fill="auto"/>
            <w:vAlign w:val="center"/>
          </w:tcPr>
          <w:p w14:paraId="16B4DCD9">
            <w:pPr>
              <w:rPr>
                <w:rFonts w:ascii="宋体" w:hAnsi="宋体" w:cs="宋体"/>
                <w:szCs w:val="21"/>
              </w:rPr>
            </w:pPr>
            <w:r>
              <w:rPr>
                <w:rFonts w:hint="eastAsia" w:ascii="宋体" w:hAnsi="宋体"/>
                <w:szCs w:val="21"/>
              </w:rPr>
              <w:t>医用电气设备</w:t>
            </w:r>
          </w:p>
        </w:tc>
        <w:tc>
          <w:tcPr>
            <w:tcW w:w="3325" w:type="dxa"/>
            <w:shd w:val="clear" w:color="auto" w:fill="auto"/>
            <w:vAlign w:val="center"/>
          </w:tcPr>
          <w:p w14:paraId="4167BF4D">
            <w:pPr>
              <w:rPr>
                <w:rFonts w:ascii="宋体" w:hAnsi="宋体" w:cs="宋体"/>
                <w:szCs w:val="21"/>
              </w:rPr>
            </w:pPr>
            <w:r>
              <w:rPr>
                <w:rFonts w:hint="eastAsia" w:ascii="宋体" w:hAnsi="宋体"/>
                <w:szCs w:val="21"/>
              </w:rPr>
              <w:t>新版增加“消除或减轻疾病、损伤或残疾</w:t>
            </w:r>
          </w:p>
        </w:tc>
      </w:tr>
      <w:tr w14:paraId="7FAA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2C62ED1">
            <w:pPr>
              <w:widowControl/>
              <w:rPr>
                <w:rFonts w:ascii="宋体" w:hAnsi="宋体" w:cs="宋体"/>
                <w:kern w:val="0"/>
                <w:szCs w:val="21"/>
              </w:rPr>
            </w:pPr>
            <w:r>
              <w:rPr>
                <w:rFonts w:hint="eastAsia" w:ascii="宋体" w:hAnsi="宋体" w:cs="宋体"/>
                <w:kern w:val="0"/>
                <w:szCs w:val="21"/>
              </w:rPr>
              <w:t>59.2</w:t>
            </w:r>
          </w:p>
        </w:tc>
        <w:tc>
          <w:tcPr>
            <w:tcW w:w="2069" w:type="dxa"/>
            <w:shd w:val="clear" w:color="auto" w:fill="auto"/>
            <w:vAlign w:val="center"/>
          </w:tcPr>
          <w:p w14:paraId="2AC05881">
            <w:pPr>
              <w:widowControl/>
              <w:rPr>
                <w:rFonts w:ascii="宋体" w:hAnsi="宋体" w:cs="宋体"/>
                <w:kern w:val="0"/>
                <w:szCs w:val="21"/>
              </w:rPr>
            </w:pPr>
            <w:r>
              <w:rPr>
                <w:rFonts w:hint="eastAsia" w:ascii="宋体" w:hAnsi="宋体" w:cs="宋体"/>
                <w:kern w:val="0"/>
                <w:szCs w:val="21"/>
              </w:rPr>
              <w:t>绝缘</w:t>
            </w:r>
          </w:p>
        </w:tc>
        <w:tc>
          <w:tcPr>
            <w:tcW w:w="975" w:type="dxa"/>
            <w:shd w:val="clear" w:color="auto" w:fill="auto"/>
            <w:vAlign w:val="center"/>
          </w:tcPr>
          <w:p w14:paraId="368593DF">
            <w:pPr>
              <w:widowControl/>
              <w:rPr>
                <w:rFonts w:ascii="宋体" w:hAnsi="宋体" w:cs="宋体"/>
                <w:kern w:val="0"/>
                <w:szCs w:val="21"/>
              </w:rPr>
            </w:pPr>
            <w:r>
              <w:rPr>
                <w:rFonts w:hint="eastAsia" w:ascii="宋体" w:hAnsi="宋体" w:cs="宋体"/>
                <w:kern w:val="0"/>
                <w:szCs w:val="21"/>
              </w:rPr>
              <w:t>8.8.4</w:t>
            </w:r>
          </w:p>
        </w:tc>
        <w:tc>
          <w:tcPr>
            <w:tcW w:w="1528" w:type="dxa"/>
            <w:shd w:val="clear" w:color="auto" w:fill="auto"/>
            <w:vAlign w:val="center"/>
          </w:tcPr>
          <w:p w14:paraId="7C51E91D">
            <w:pPr>
              <w:widowControl/>
              <w:rPr>
                <w:rFonts w:ascii="宋体" w:hAnsi="宋体" w:cs="宋体"/>
                <w:kern w:val="0"/>
                <w:szCs w:val="21"/>
              </w:rPr>
            </w:pPr>
            <w:r>
              <w:rPr>
                <w:rFonts w:hint="eastAsia" w:ascii="宋体" w:hAnsi="宋体" w:cs="宋体"/>
                <w:kern w:val="0"/>
                <w:szCs w:val="21"/>
              </w:rPr>
              <w:t>非导线绝缘</w:t>
            </w:r>
          </w:p>
        </w:tc>
        <w:tc>
          <w:tcPr>
            <w:tcW w:w="3325" w:type="dxa"/>
            <w:shd w:val="clear" w:color="auto" w:fill="auto"/>
            <w:vAlign w:val="center"/>
          </w:tcPr>
          <w:p w14:paraId="23509F1B">
            <w:pPr>
              <w:widowControl/>
              <w:rPr>
                <w:rFonts w:ascii="宋体" w:hAnsi="宋体" w:cs="宋体"/>
                <w:kern w:val="0"/>
                <w:szCs w:val="21"/>
              </w:rPr>
            </w:pPr>
            <w:r>
              <w:rPr>
                <w:rFonts w:hint="eastAsia" w:ascii="宋体" w:hAnsi="宋体" w:cs="宋体"/>
                <w:kern w:val="0"/>
                <w:szCs w:val="21"/>
              </w:rPr>
              <w:t>无明显差异</w:t>
            </w:r>
          </w:p>
        </w:tc>
      </w:tr>
      <w:tr w14:paraId="0428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5E4344F">
            <w:pPr>
              <w:widowControl/>
              <w:rPr>
                <w:rFonts w:ascii="宋体" w:hAnsi="宋体" w:cs="宋体"/>
                <w:kern w:val="0"/>
                <w:szCs w:val="21"/>
              </w:rPr>
            </w:pPr>
            <w:r>
              <w:rPr>
                <w:rFonts w:hint="eastAsia" w:ascii="宋体" w:hAnsi="宋体" w:cs="宋体"/>
                <w:kern w:val="0"/>
                <w:szCs w:val="21"/>
              </w:rPr>
              <w:t>59.2 a)</w:t>
            </w:r>
          </w:p>
        </w:tc>
        <w:tc>
          <w:tcPr>
            <w:tcW w:w="2069" w:type="dxa"/>
            <w:shd w:val="clear" w:color="auto" w:fill="auto"/>
            <w:vAlign w:val="center"/>
          </w:tcPr>
          <w:p w14:paraId="66F42BA9">
            <w:pPr>
              <w:widowControl/>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212477B4">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5B8B413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2B9DDEE">
            <w:pPr>
              <w:widowControl/>
              <w:rPr>
                <w:rFonts w:ascii="宋体" w:hAnsi="宋体" w:cs="宋体"/>
                <w:kern w:val="0"/>
                <w:szCs w:val="21"/>
              </w:rPr>
            </w:pPr>
            <w:r>
              <w:rPr>
                <w:rFonts w:hint="eastAsia" w:ascii="宋体" w:hAnsi="宋体" w:cs="宋体"/>
                <w:kern w:val="0"/>
                <w:szCs w:val="21"/>
              </w:rPr>
              <w:t>固定</w:t>
            </w:r>
          </w:p>
        </w:tc>
      </w:tr>
      <w:tr w14:paraId="506B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1BDBA66">
            <w:pPr>
              <w:widowControl/>
              <w:rPr>
                <w:rFonts w:ascii="宋体" w:hAnsi="宋体" w:cs="宋体"/>
                <w:kern w:val="0"/>
                <w:szCs w:val="21"/>
              </w:rPr>
            </w:pPr>
            <w:r>
              <w:rPr>
                <w:rFonts w:hint="eastAsia" w:ascii="宋体" w:hAnsi="宋体" w:cs="宋体"/>
                <w:kern w:val="0"/>
                <w:szCs w:val="21"/>
              </w:rPr>
              <w:t>59.2 b)</w:t>
            </w:r>
          </w:p>
        </w:tc>
        <w:tc>
          <w:tcPr>
            <w:tcW w:w="2069" w:type="dxa"/>
            <w:shd w:val="clear" w:color="auto" w:fill="auto"/>
            <w:vAlign w:val="center"/>
          </w:tcPr>
          <w:p w14:paraId="2230D73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机械强度、耐热和耐火性</w:t>
            </w:r>
            <w:r>
              <w:rPr>
                <w:rFonts w:ascii="宋体" w:hAnsi="宋体" w:cs="宋体"/>
                <w:kern w:val="0"/>
                <w:szCs w:val="21"/>
              </w:rPr>
              <w:t>”</w:t>
            </w:r>
          </w:p>
        </w:tc>
        <w:tc>
          <w:tcPr>
            <w:tcW w:w="975" w:type="dxa"/>
            <w:shd w:val="clear" w:color="auto" w:fill="auto"/>
            <w:vAlign w:val="center"/>
          </w:tcPr>
          <w:p w14:paraId="73B4EE98">
            <w:pPr>
              <w:widowControl/>
              <w:rPr>
                <w:rFonts w:ascii="宋体" w:hAnsi="宋体" w:cs="宋体"/>
                <w:kern w:val="0"/>
                <w:szCs w:val="21"/>
              </w:rPr>
            </w:pPr>
            <w:r>
              <w:rPr>
                <w:rFonts w:hint="eastAsia" w:ascii="宋体" w:hAnsi="宋体" w:cs="宋体"/>
                <w:kern w:val="0"/>
                <w:szCs w:val="21"/>
              </w:rPr>
              <w:t>8.8.4.1</w:t>
            </w:r>
          </w:p>
        </w:tc>
        <w:tc>
          <w:tcPr>
            <w:tcW w:w="1528" w:type="dxa"/>
            <w:shd w:val="clear" w:color="auto" w:fill="auto"/>
            <w:vAlign w:val="center"/>
          </w:tcPr>
          <w:p w14:paraId="6096A7B0">
            <w:pPr>
              <w:rPr>
                <w:rFonts w:ascii="宋体" w:hAnsi="宋体" w:cs="宋体"/>
                <w:szCs w:val="21"/>
              </w:rPr>
            </w:pPr>
            <w:r>
              <w:rPr>
                <w:rFonts w:hint="eastAsia" w:ascii="宋体" w:hAnsi="宋体"/>
                <w:szCs w:val="21"/>
              </w:rPr>
              <w:t>机械强度和耐热</w:t>
            </w:r>
          </w:p>
        </w:tc>
        <w:tc>
          <w:tcPr>
            <w:tcW w:w="3325" w:type="dxa"/>
            <w:shd w:val="clear" w:color="auto" w:fill="auto"/>
            <w:vAlign w:val="center"/>
          </w:tcPr>
          <w:p w14:paraId="6DC3A82D">
            <w:pPr>
              <w:rPr>
                <w:rFonts w:ascii="宋体" w:hAnsi="宋体" w:cs="宋体"/>
                <w:szCs w:val="21"/>
              </w:rPr>
            </w:pPr>
            <w:r>
              <w:rPr>
                <w:rFonts w:hint="eastAsia" w:ascii="宋体" w:hAnsi="宋体"/>
                <w:szCs w:val="21"/>
              </w:rPr>
              <w:t>新版将40℃改为说明书要求的最大环境温度</w:t>
            </w:r>
          </w:p>
        </w:tc>
      </w:tr>
      <w:tr w14:paraId="638D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F748972">
            <w:pPr>
              <w:widowControl/>
              <w:rPr>
                <w:rFonts w:ascii="宋体" w:hAnsi="宋体" w:cs="宋体"/>
                <w:kern w:val="0"/>
                <w:szCs w:val="21"/>
              </w:rPr>
            </w:pPr>
            <w:r>
              <w:rPr>
                <w:rFonts w:hint="eastAsia" w:ascii="宋体" w:hAnsi="宋体" w:cs="宋体"/>
                <w:kern w:val="0"/>
                <w:szCs w:val="21"/>
              </w:rPr>
              <w:t>59.2 b) 1)</w:t>
            </w:r>
          </w:p>
        </w:tc>
        <w:tc>
          <w:tcPr>
            <w:tcW w:w="2069" w:type="dxa"/>
            <w:shd w:val="clear" w:color="auto" w:fill="auto"/>
            <w:vAlign w:val="center"/>
          </w:tcPr>
          <w:p w14:paraId="5841D24E">
            <w:pPr>
              <w:rPr>
                <w:rFonts w:ascii="宋体" w:hAnsi="宋体"/>
                <w:szCs w:val="21"/>
              </w:rPr>
            </w:pPr>
            <w:r>
              <w:rPr>
                <w:rFonts w:hint="eastAsia" w:ascii="宋体" w:hAnsi="宋体" w:cs="宋体"/>
                <w:kern w:val="0"/>
                <w:szCs w:val="21"/>
              </w:rPr>
              <w:t>“对若受损伤就可能</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07FBFA45">
            <w:pPr>
              <w:widowControl/>
              <w:rPr>
                <w:rFonts w:ascii="宋体" w:hAnsi="宋体" w:cs="宋体"/>
                <w:kern w:val="0"/>
                <w:szCs w:val="21"/>
              </w:rPr>
            </w:pPr>
            <w:r>
              <w:rPr>
                <w:rFonts w:hint="eastAsia" w:ascii="宋体" w:hAnsi="宋体" w:cs="宋体"/>
                <w:kern w:val="0"/>
                <w:szCs w:val="21"/>
              </w:rPr>
              <w:t>8.8.4.1 a)</w:t>
            </w:r>
          </w:p>
        </w:tc>
        <w:tc>
          <w:tcPr>
            <w:tcW w:w="1528" w:type="dxa"/>
            <w:shd w:val="clear" w:color="auto" w:fill="auto"/>
            <w:vAlign w:val="center"/>
          </w:tcPr>
          <w:p w14:paraId="6D1CEDC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2F5F796">
            <w:pPr>
              <w:widowControl/>
              <w:rPr>
                <w:rFonts w:ascii="宋体" w:hAnsi="宋体" w:cs="宋体"/>
                <w:kern w:val="0"/>
                <w:szCs w:val="21"/>
              </w:rPr>
            </w:pPr>
            <w:r>
              <w:rPr>
                <w:rFonts w:hint="eastAsia" w:ascii="宋体" w:hAnsi="宋体" w:cs="宋体"/>
                <w:kern w:val="0"/>
                <w:szCs w:val="21"/>
              </w:rPr>
              <w:t>无明显差异</w:t>
            </w:r>
          </w:p>
        </w:tc>
      </w:tr>
      <w:tr w14:paraId="0B81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39B7F3C">
            <w:pPr>
              <w:widowControl/>
              <w:rPr>
                <w:rFonts w:ascii="宋体" w:hAnsi="宋体" w:cs="宋体"/>
                <w:kern w:val="0"/>
                <w:szCs w:val="21"/>
              </w:rPr>
            </w:pPr>
            <w:r>
              <w:rPr>
                <w:rFonts w:hint="eastAsia" w:ascii="宋体" w:hAnsi="宋体" w:cs="宋体"/>
                <w:kern w:val="0"/>
                <w:szCs w:val="21"/>
              </w:rPr>
              <w:t>59.2 b) 2)</w:t>
            </w:r>
          </w:p>
        </w:tc>
        <w:tc>
          <w:tcPr>
            <w:tcW w:w="2069" w:type="dxa"/>
            <w:shd w:val="clear" w:color="auto" w:fill="auto"/>
            <w:vAlign w:val="center"/>
          </w:tcPr>
          <w:p w14:paraId="33B2A158">
            <w:pPr>
              <w:rPr>
                <w:rFonts w:ascii="宋体" w:hAnsi="宋体"/>
                <w:szCs w:val="21"/>
              </w:rPr>
            </w:pPr>
            <w:r>
              <w:rPr>
                <w:rFonts w:hint="eastAsia" w:ascii="宋体" w:hAnsi="宋体" w:cs="宋体"/>
                <w:kern w:val="0"/>
                <w:szCs w:val="21"/>
              </w:rPr>
              <w:t>“用于支撑未绝缘的网电源部分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11CE8097">
            <w:pPr>
              <w:widowControl/>
              <w:rPr>
                <w:rFonts w:ascii="宋体" w:hAnsi="宋体" w:cs="宋体"/>
                <w:kern w:val="0"/>
                <w:szCs w:val="21"/>
              </w:rPr>
            </w:pPr>
            <w:r>
              <w:rPr>
                <w:rFonts w:hint="eastAsia" w:ascii="宋体" w:hAnsi="宋体" w:cs="宋体"/>
                <w:kern w:val="0"/>
                <w:szCs w:val="21"/>
              </w:rPr>
              <w:t>8.8.4.1 b)</w:t>
            </w:r>
          </w:p>
        </w:tc>
        <w:tc>
          <w:tcPr>
            <w:tcW w:w="1528" w:type="dxa"/>
            <w:shd w:val="clear" w:color="auto" w:fill="auto"/>
            <w:vAlign w:val="center"/>
          </w:tcPr>
          <w:p w14:paraId="671F3409">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8ACA9AB">
            <w:pPr>
              <w:widowControl/>
              <w:rPr>
                <w:rFonts w:ascii="宋体" w:hAnsi="宋体" w:cs="宋体"/>
                <w:kern w:val="0"/>
                <w:szCs w:val="21"/>
              </w:rPr>
            </w:pPr>
            <w:r>
              <w:rPr>
                <w:rFonts w:hint="eastAsia" w:ascii="宋体" w:hAnsi="宋体" w:cs="宋体"/>
                <w:kern w:val="0"/>
                <w:szCs w:val="21"/>
              </w:rPr>
              <w:t>无明显差异</w:t>
            </w:r>
          </w:p>
        </w:tc>
      </w:tr>
      <w:tr w14:paraId="5E63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4A3C283">
            <w:pPr>
              <w:widowControl/>
              <w:rPr>
                <w:rFonts w:ascii="宋体" w:hAnsi="宋体" w:cs="宋体"/>
                <w:kern w:val="0"/>
                <w:szCs w:val="21"/>
              </w:rPr>
            </w:pPr>
            <w:r>
              <w:rPr>
                <w:rFonts w:hint="eastAsia" w:ascii="宋体" w:hAnsi="宋体" w:cs="宋体"/>
                <w:kern w:val="0"/>
                <w:szCs w:val="21"/>
              </w:rPr>
              <w:t>59.2 c)</w:t>
            </w:r>
          </w:p>
        </w:tc>
        <w:tc>
          <w:tcPr>
            <w:tcW w:w="2069" w:type="dxa"/>
            <w:shd w:val="clear" w:color="auto" w:fill="auto"/>
            <w:vAlign w:val="center"/>
          </w:tcPr>
          <w:p w14:paraId="09106FBB">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防护</w:t>
            </w:r>
            <w:r>
              <w:rPr>
                <w:rFonts w:ascii="宋体" w:hAnsi="宋体" w:cs="宋体"/>
                <w:kern w:val="0"/>
                <w:szCs w:val="21"/>
              </w:rPr>
              <w:t>”</w:t>
            </w:r>
          </w:p>
        </w:tc>
        <w:tc>
          <w:tcPr>
            <w:tcW w:w="975" w:type="dxa"/>
            <w:shd w:val="clear" w:color="auto" w:fill="auto"/>
            <w:vAlign w:val="center"/>
          </w:tcPr>
          <w:p w14:paraId="552AC547">
            <w:pPr>
              <w:widowControl/>
              <w:rPr>
                <w:rFonts w:ascii="宋体" w:hAnsi="宋体" w:cs="宋体"/>
                <w:kern w:val="0"/>
                <w:szCs w:val="21"/>
              </w:rPr>
            </w:pPr>
            <w:r>
              <w:rPr>
                <w:rFonts w:hint="eastAsia" w:ascii="宋体" w:hAnsi="宋体" w:cs="宋体"/>
                <w:kern w:val="0"/>
                <w:szCs w:val="21"/>
              </w:rPr>
              <w:t>8.8.4.2</w:t>
            </w:r>
          </w:p>
        </w:tc>
        <w:tc>
          <w:tcPr>
            <w:tcW w:w="1528" w:type="dxa"/>
            <w:shd w:val="clear" w:color="auto" w:fill="auto"/>
            <w:vAlign w:val="center"/>
          </w:tcPr>
          <w:p w14:paraId="0A7AA827">
            <w:pPr>
              <w:rPr>
                <w:rFonts w:ascii="宋体" w:hAnsi="宋体" w:cs="宋体"/>
                <w:szCs w:val="21"/>
              </w:rPr>
            </w:pPr>
            <w:r>
              <w:rPr>
                <w:rFonts w:hint="eastAsia" w:ascii="宋体" w:hAnsi="宋体"/>
                <w:szCs w:val="21"/>
              </w:rPr>
              <w:t>环境应力耐受性</w:t>
            </w:r>
          </w:p>
        </w:tc>
        <w:tc>
          <w:tcPr>
            <w:tcW w:w="3325" w:type="dxa"/>
            <w:shd w:val="clear" w:color="auto" w:fill="auto"/>
            <w:vAlign w:val="center"/>
          </w:tcPr>
          <w:p w14:paraId="76DCB730">
            <w:pPr>
              <w:rPr>
                <w:rFonts w:ascii="宋体" w:hAnsi="宋体" w:cs="宋体"/>
                <w:szCs w:val="21"/>
              </w:rPr>
            </w:pPr>
            <w:r>
              <w:rPr>
                <w:rFonts w:hint="eastAsia" w:ascii="宋体" w:hAnsi="宋体" w:cs="宋体"/>
                <w:kern w:val="0"/>
                <w:szCs w:val="21"/>
              </w:rPr>
              <w:t>无明显差异</w:t>
            </w:r>
          </w:p>
        </w:tc>
      </w:tr>
      <w:tr w14:paraId="4F29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6089208">
            <w:pPr>
              <w:widowControl/>
              <w:rPr>
                <w:rFonts w:ascii="宋体" w:hAnsi="宋体" w:cs="宋体"/>
                <w:kern w:val="0"/>
                <w:szCs w:val="21"/>
              </w:rPr>
            </w:pPr>
            <w:r>
              <w:rPr>
                <w:rFonts w:hint="eastAsia" w:ascii="宋体" w:hAnsi="宋体" w:cs="宋体"/>
                <w:kern w:val="0"/>
                <w:szCs w:val="21"/>
              </w:rPr>
              <w:t>59.3</w:t>
            </w:r>
          </w:p>
        </w:tc>
        <w:tc>
          <w:tcPr>
            <w:tcW w:w="2069" w:type="dxa"/>
            <w:shd w:val="clear" w:color="auto" w:fill="auto"/>
            <w:vAlign w:val="center"/>
          </w:tcPr>
          <w:p w14:paraId="023C7230">
            <w:pPr>
              <w:widowControl/>
              <w:rPr>
                <w:rFonts w:ascii="宋体" w:hAnsi="宋体" w:cs="宋体"/>
                <w:kern w:val="0"/>
                <w:szCs w:val="21"/>
              </w:rPr>
            </w:pPr>
            <w:r>
              <w:rPr>
                <w:rFonts w:ascii="宋体" w:hAnsi="宋体" w:cs="宋体"/>
                <w:kern w:val="0"/>
                <w:szCs w:val="21"/>
              </w:rPr>
              <w:t>“</w:t>
            </w:r>
            <w:r>
              <w:rPr>
                <w:rFonts w:hint="eastAsia" w:ascii="宋体" w:hAnsi="宋体" w:cs="宋体"/>
                <w:kern w:val="0"/>
                <w:szCs w:val="21"/>
              </w:rPr>
              <w:t>过电流和过电压保护</w:t>
            </w:r>
            <w:r>
              <w:rPr>
                <w:rFonts w:ascii="宋体" w:hAnsi="宋体" w:cs="宋体"/>
                <w:kern w:val="0"/>
                <w:szCs w:val="21"/>
              </w:rPr>
              <w:t>”</w:t>
            </w:r>
          </w:p>
        </w:tc>
        <w:tc>
          <w:tcPr>
            <w:tcW w:w="975" w:type="dxa"/>
            <w:vMerge w:val="restart"/>
            <w:shd w:val="clear" w:color="auto" w:fill="auto"/>
            <w:vAlign w:val="center"/>
          </w:tcPr>
          <w:p w14:paraId="711DCCEF">
            <w:pPr>
              <w:widowControl/>
              <w:rPr>
                <w:rFonts w:ascii="宋体" w:hAnsi="宋体" w:cs="宋体"/>
                <w:kern w:val="0"/>
                <w:szCs w:val="21"/>
              </w:rPr>
            </w:pPr>
            <w:r>
              <w:rPr>
                <w:rFonts w:hint="eastAsia" w:ascii="宋体" w:hAnsi="宋体" w:cs="宋体"/>
                <w:kern w:val="0"/>
                <w:szCs w:val="21"/>
              </w:rPr>
              <w:t>15.4.3.5</w:t>
            </w:r>
          </w:p>
        </w:tc>
        <w:tc>
          <w:tcPr>
            <w:tcW w:w="1528" w:type="dxa"/>
            <w:vMerge w:val="restart"/>
            <w:shd w:val="clear" w:color="auto" w:fill="auto"/>
            <w:vAlign w:val="center"/>
          </w:tcPr>
          <w:p w14:paraId="4A29F758">
            <w:pPr>
              <w:rPr>
                <w:rFonts w:ascii="宋体" w:hAnsi="宋体" w:cs="宋体"/>
                <w:szCs w:val="21"/>
              </w:rPr>
            </w:pPr>
            <w:r>
              <w:rPr>
                <w:rFonts w:hint="eastAsia" w:ascii="宋体" w:hAnsi="宋体"/>
                <w:szCs w:val="21"/>
              </w:rPr>
              <w:t>过流和过压保护</w:t>
            </w:r>
          </w:p>
        </w:tc>
        <w:tc>
          <w:tcPr>
            <w:tcW w:w="3325" w:type="dxa"/>
            <w:vMerge w:val="restart"/>
            <w:shd w:val="clear" w:color="auto" w:fill="auto"/>
            <w:vAlign w:val="center"/>
          </w:tcPr>
          <w:p w14:paraId="43DB3AB5">
            <w:pPr>
              <w:rPr>
                <w:rFonts w:ascii="宋体" w:hAnsi="宋体" w:cs="宋体"/>
                <w:szCs w:val="21"/>
              </w:rPr>
            </w:pPr>
            <w:r>
              <w:rPr>
                <w:rFonts w:hint="eastAsia" w:ascii="宋体" w:hAnsi="宋体"/>
                <w:szCs w:val="21"/>
              </w:rPr>
              <w:t>新版修订：对过流和过压保护装置的分断能力，</w:t>
            </w:r>
            <w:r>
              <w:rPr>
                <w:rFonts w:hint="eastAsia" w:ascii="宋体" w:hAnsi="宋体" w:cs="宋体"/>
                <w:kern w:val="0"/>
                <w:szCs w:val="21"/>
              </w:rPr>
              <w:t>及应在文件中注明不使用保护装置的理由</w:t>
            </w:r>
          </w:p>
        </w:tc>
      </w:tr>
      <w:tr w14:paraId="1840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53F2873A">
            <w:pPr>
              <w:widowControl/>
              <w:rPr>
                <w:rFonts w:ascii="宋体" w:hAnsi="宋体" w:cs="宋体"/>
                <w:kern w:val="0"/>
                <w:szCs w:val="21"/>
              </w:rPr>
            </w:pPr>
            <w:r>
              <w:rPr>
                <w:rFonts w:hint="eastAsia" w:ascii="宋体" w:hAnsi="宋体" w:cs="宋体"/>
                <w:kern w:val="0"/>
                <w:szCs w:val="21"/>
              </w:rPr>
              <w:t>59.3列项1</w:t>
            </w:r>
          </w:p>
        </w:tc>
        <w:tc>
          <w:tcPr>
            <w:tcW w:w="2069" w:type="dxa"/>
            <w:vAlign w:val="center"/>
          </w:tcPr>
          <w:p w14:paraId="235BF01D">
            <w:pPr>
              <w:rPr>
                <w:rFonts w:ascii="宋体" w:hAnsi="宋体"/>
                <w:szCs w:val="21"/>
              </w:rPr>
            </w:pPr>
            <w:r>
              <w:rPr>
                <w:rFonts w:hint="eastAsia" w:ascii="宋体" w:hAnsi="宋体" w:cs="宋体"/>
                <w:kern w:val="0"/>
                <w:szCs w:val="21"/>
              </w:rPr>
              <w:t>“见57.6”</w:t>
            </w:r>
          </w:p>
        </w:tc>
        <w:tc>
          <w:tcPr>
            <w:tcW w:w="975" w:type="dxa"/>
            <w:vMerge w:val="continue"/>
            <w:shd w:val="clear" w:color="auto" w:fill="auto"/>
            <w:vAlign w:val="center"/>
          </w:tcPr>
          <w:p w14:paraId="2458D856">
            <w:pPr>
              <w:widowControl/>
              <w:rPr>
                <w:rFonts w:ascii="宋体" w:hAnsi="宋体" w:cs="宋体"/>
                <w:kern w:val="0"/>
                <w:szCs w:val="21"/>
              </w:rPr>
            </w:pPr>
          </w:p>
        </w:tc>
        <w:tc>
          <w:tcPr>
            <w:tcW w:w="1528" w:type="dxa"/>
            <w:vMerge w:val="continue"/>
            <w:shd w:val="clear" w:color="auto" w:fill="auto"/>
            <w:vAlign w:val="center"/>
          </w:tcPr>
          <w:p w14:paraId="12A65F05">
            <w:pPr>
              <w:widowControl/>
              <w:rPr>
                <w:rFonts w:ascii="宋体" w:hAnsi="宋体" w:cs="宋体"/>
                <w:kern w:val="0"/>
                <w:szCs w:val="21"/>
              </w:rPr>
            </w:pPr>
          </w:p>
        </w:tc>
        <w:tc>
          <w:tcPr>
            <w:tcW w:w="3325" w:type="dxa"/>
            <w:vMerge w:val="continue"/>
            <w:shd w:val="clear" w:color="auto" w:fill="auto"/>
            <w:vAlign w:val="center"/>
          </w:tcPr>
          <w:p w14:paraId="7332ACF0">
            <w:pPr>
              <w:widowControl/>
              <w:rPr>
                <w:rFonts w:ascii="宋体" w:hAnsi="宋体" w:cs="宋体"/>
                <w:kern w:val="0"/>
                <w:szCs w:val="21"/>
              </w:rPr>
            </w:pPr>
          </w:p>
        </w:tc>
      </w:tr>
      <w:tr w14:paraId="6206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077893B0">
            <w:pPr>
              <w:widowControl/>
              <w:rPr>
                <w:rFonts w:ascii="宋体" w:hAnsi="宋体" w:cs="宋体"/>
                <w:kern w:val="0"/>
                <w:szCs w:val="21"/>
              </w:rPr>
            </w:pPr>
            <w:r>
              <w:rPr>
                <w:rFonts w:hint="eastAsia" w:ascii="宋体" w:hAnsi="宋体" w:cs="宋体"/>
                <w:kern w:val="0"/>
                <w:szCs w:val="21"/>
              </w:rPr>
              <w:t>59.3列项2</w:t>
            </w:r>
          </w:p>
        </w:tc>
        <w:tc>
          <w:tcPr>
            <w:tcW w:w="2069" w:type="dxa"/>
            <w:vAlign w:val="center"/>
          </w:tcPr>
          <w:p w14:paraId="3DF487D1">
            <w:pPr>
              <w:rPr>
                <w:rFonts w:ascii="宋体" w:hAnsi="宋体"/>
                <w:szCs w:val="21"/>
              </w:rPr>
            </w:pPr>
            <w:r>
              <w:rPr>
                <w:rFonts w:hint="eastAsia" w:ascii="宋体" w:hAnsi="宋体" w:cs="宋体"/>
                <w:kern w:val="0"/>
                <w:szCs w:val="21"/>
              </w:rPr>
              <w:t>“对于设备内部电源</w:t>
            </w:r>
            <w:r>
              <w:rPr>
                <w:rFonts w:ascii="宋体" w:hAnsi="宋体" w:cs="宋体"/>
                <w:kern w:val="0"/>
                <w:szCs w:val="21"/>
              </w:rPr>
              <w:t>…</w:t>
            </w:r>
            <w:r>
              <w:rPr>
                <w:rFonts w:hint="eastAsia" w:ascii="宋体" w:hAnsi="宋体" w:cs="宋体"/>
                <w:kern w:val="0"/>
                <w:szCs w:val="21"/>
              </w:rPr>
              <w:t>”</w:t>
            </w:r>
          </w:p>
        </w:tc>
        <w:tc>
          <w:tcPr>
            <w:tcW w:w="975" w:type="dxa"/>
            <w:vMerge w:val="continue"/>
            <w:shd w:val="clear" w:color="auto" w:fill="auto"/>
            <w:vAlign w:val="center"/>
          </w:tcPr>
          <w:p w14:paraId="4FC0C775">
            <w:pPr>
              <w:widowControl/>
              <w:rPr>
                <w:rFonts w:ascii="宋体" w:hAnsi="宋体" w:cs="宋体"/>
                <w:kern w:val="0"/>
                <w:szCs w:val="21"/>
              </w:rPr>
            </w:pPr>
          </w:p>
        </w:tc>
        <w:tc>
          <w:tcPr>
            <w:tcW w:w="1528" w:type="dxa"/>
            <w:vMerge w:val="continue"/>
            <w:shd w:val="clear" w:color="auto" w:fill="auto"/>
            <w:vAlign w:val="center"/>
          </w:tcPr>
          <w:p w14:paraId="277B2BC9">
            <w:pPr>
              <w:widowControl/>
              <w:rPr>
                <w:rFonts w:ascii="宋体" w:hAnsi="宋体" w:cs="宋体"/>
                <w:kern w:val="0"/>
                <w:szCs w:val="21"/>
              </w:rPr>
            </w:pPr>
          </w:p>
        </w:tc>
        <w:tc>
          <w:tcPr>
            <w:tcW w:w="3325" w:type="dxa"/>
            <w:vMerge w:val="continue"/>
            <w:shd w:val="clear" w:color="auto" w:fill="auto"/>
            <w:vAlign w:val="center"/>
          </w:tcPr>
          <w:p w14:paraId="5ED7D779">
            <w:pPr>
              <w:widowControl/>
              <w:rPr>
                <w:rFonts w:ascii="宋体" w:hAnsi="宋体" w:cs="宋体"/>
                <w:kern w:val="0"/>
                <w:szCs w:val="21"/>
              </w:rPr>
            </w:pPr>
          </w:p>
        </w:tc>
      </w:tr>
      <w:tr w14:paraId="1429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731DB082">
            <w:pPr>
              <w:widowControl/>
              <w:rPr>
                <w:rFonts w:ascii="宋体" w:hAnsi="宋体" w:cs="宋体"/>
                <w:kern w:val="0"/>
                <w:szCs w:val="21"/>
              </w:rPr>
            </w:pPr>
            <w:r>
              <w:rPr>
                <w:rFonts w:hint="eastAsia" w:ascii="宋体" w:hAnsi="宋体" w:cs="宋体"/>
                <w:kern w:val="0"/>
                <w:szCs w:val="21"/>
              </w:rPr>
              <w:t>59.3列项3</w:t>
            </w:r>
          </w:p>
        </w:tc>
        <w:tc>
          <w:tcPr>
            <w:tcW w:w="2069" w:type="dxa"/>
            <w:vAlign w:val="center"/>
          </w:tcPr>
          <w:p w14:paraId="0A9483AE">
            <w:pPr>
              <w:rPr>
                <w:rFonts w:ascii="宋体" w:hAnsi="宋体"/>
                <w:szCs w:val="21"/>
              </w:rPr>
            </w:pPr>
            <w:r>
              <w:rPr>
                <w:rFonts w:hint="eastAsia" w:ascii="宋体" w:hAnsi="宋体" w:cs="宋体"/>
                <w:kern w:val="0"/>
                <w:szCs w:val="21"/>
              </w:rPr>
              <w:t>“不打开设备外壳即可</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6D26FA12">
            <w:pPr>
              <w:widowControl/>
              <w:rPr>
                <w:rFonts w:ascii="宋体" w:hAnsi="宋体" w:cs="宋体"/>
                <w:kern w:val="0"/>
                <w:szCs w:val="21"/>
              </w:rPr>
            </w:pPr>
            <w:r>
              <w:rPr>
                <w:rFonts w:hint="eastAsia" w:ascii="宋体" w:hAnsi="宋体" w:cs="宋体"/>
                <w:kern w:val="0"/>
                <w:szCs w:val="21"/>
              </w:rPr>
              <w:t>8.4.2 c)</w:t>
            </w:r>
          </w:p>
        </w:tc>
        <w:tc>
          <w:tcPr>
            <w:tcW w:w="1528" w:type="dxa"/>
            <w:shd w:val="clear" w:color="auto" w:fill="auto"/>
            <w:vAlign w:val="center"/>
          </w:tcPr>
          <w:p w14:paraId="3DE8621C">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0B5ABE92">
            <w:pPr>
              <w:widowControl/>
              <w:rPr>
                <w:rFonts w:ascii="宋体" w:hAnsi="宋体" w:cs="宋体"/>
                <w:kern w:val="0"/>
                <w:szCs w:val="21"/>
              </w:rPr>
            </w:pPr>
            <w:r>
              <w:rPr>
                <w:rFonts w:hint="eastAsia" w:ascii="宋体" w:hAnsi="宋体" w:cs="宋体"/>
                <w:kern w:val="0"/>
                <w:szCs w:val="21"/>
              </w:rPr>
              <w:t>无明显差异</w:t>
            </w:r>
          </w:p>
        </w:tc>
      </w:tr>
      <w:tr w14:paraId="3C1C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vAlign w:val="center"/>
          </w:tcPr>
          <w:p w14:paraId="4BF5945A">
            <w:pPr>
              <w:widowControl/>
              <w:rPr>
                <w:rFonts w:ascii="宋体" w:hAnsi="宋体" w:cs="宋体"/>
                <w:kern w:val="0"/>
                <w:szCs w:val="21"/>
              </w:rPr>
            </w:pPr>
            <w:r>
              <w:rPr>
                <w:rFonts w:hint="eastAsia" w:ascii="宋体" w:hAnsi="宋体" w:cs="宋体"/>
                <w:kern w:val="0"/>
                <w:szCs w:val="21"/>
              </w:rPr>
              <w:t>59.3列项4</w:t>
            </w:r>
          </w:p>
        </w:tc>
        <w:tc>
          <w:tcPr>
            <w:tcW w:w="2069" w:type="dxa"/>
            <w:vAlign w:val="center"/>
          </w:tcPr>
          <w:p w14:paraId="5918C4B5">
            <w:pPr>
              <w:rPr>
                <w:rFonts w:ascii="宋体" w:hAnsi="宋体"/>
                <w:szCs w:val="21"/>
              </w:rPr>
            </w:pPr>
            <w:r>
              <w:rPr>
                <w:rFonts w:hint="eastAsia" w:ascii="宋体" w:hAnsi="宋体" w:cs="宋体"/>
                <w:kern w:val="0"/>
                <w:szCs w:val="21"/>
              </w:rPr>
              <w:t>“接在F型应用部分</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D5D4F1A">
            <w:pPr>
              <w:widowControl/>
              <w:rPr>
                <w:rFonts w:ascii="宋体" w:hAnsi="宋体" w:cs="宋体"/>
                <w:kern w:val="0"/>
                <w:szCs w:val="21"/>
              </w:rPr>
            </w:pPr>
            <w:r>
              <w:rPr>
                <w:rFonts w:hint="eastAsia" w:ascii="宋体" w:hAnsi="宋体" w:cs="宋体"/>
                <w:kern w:val="0"/>
                <w:szCs w:val="21"/>
              </w:rPr>
              <w:t>8.5.2.1</w:t>
            </w:r>
          </w:p>
        </w:tc>
        <w:tc>
          <w:tcPr>
            <w:tcW w:w="1528" w:type="dxa"/>
            <w:shd w:val="clear" w:color="auto" w:fill="auto"/>
            <w:vAlign w:val="center"/>
          </w:tcPr>
          <w:p w14:paraId="3DBE528C">
            <w:pPr>
              <w:rPr>
                <w:rFonts w:ascii="宋体" w:hAnsi="宋体" w:cs="宋体"/>
                <w:szCs w:val="21"/>
              </w:rPr>
            </w:pPr>
            <w:r>
              <w:rPr>
                <w:rFonts w:hint="eastAsia" w:ascii="宋体" w:hAnsi="宋体"/>
                <w:szCs w:val="21"/>
              </w:rPr>
              <w:t>F型应用部分</w:t>
            </w:r>
          </w:p>
        </w:tc>
        <w:tc>
          <w:tcPr>
            <w:tcW w:w="3325" w:type="dxa"/>
            <w:shd w:val="clear" w:color="auto" w:fill="auto"/>
            <w:vAlign w:val="center"/>
          </w:tcPr>
          <w:p w14:paraId="44246C44">
            <w:pPr>
              <w:rPr>
                <w:rFonts w:ascii="宋体" w:hAnsi="宋体" w:cs="宋体"/>
                <w:szCs w:val="21"/>
              </w:rPr>
            </w:pPr>
            <w:r>
              <w:rPr>
                <w:rFonts w:hint="eastAsia" w:ascii="宋体" w:hAnsi="宋体"/>
                <w:szCs w:val="21"/>
              </w:rPr>
              <w:t>新版将B-b和B-d的要求整合为F型应用部分到其他部分的隔离要求</w:t>
            </w:r>
          </w:p>
        </w:tc>
      </w:tr>
      <w:tr w14:paraId="62C8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4688221">
            <w:pPr>
              <w:widowControl/>
              <w:rPr>
                <w:rFonts w:ascii="宋体" w:hAnsi="宋体" w:cs="宋体"/>
                <w:kern w:val="0"/>
                <w:szCs w:val="21"/>
              </w:rPr>
            </w:pPr>
            <w:r>
              <w:rPr>
                <w:rFonts w:hint="eastAsia" w:ascii="宋体" w:hAnsi="宋体" w:cs="宋体"/>
                <w:kern w:val="0"/>
                <w:szCs w:val="21"/>
              </w:rPr>
              <w:t>59.4</w:t>
            </w:r>
          </w:p>
        </w:tc>
        <w:tc>
          <w:tcPr>
            <w:tcW w:w="2069" w:type="dxa"/>
            <w:shd w:val="clear" w:color="auto" w:fill="auto"/>
            <w:vAlign w:val="center"/>
          </w:tcPr>
          <w:p w14:paraId="3A410F7B">
            <w:pPr>
              <w:widowControl/>
              <w:rPr>
                <w:rFonts w:ascii="宋体" w:hAnsi="宋体" w:cs="宋体"/>
                <w:kern w:val="0"/>
                <w:szCs w:val="21"/>
              </w:rPr>
            </w:pPr>
            <w:r>
              <w:rPr>
                <w:rFonts w:hint="eastAsia" w:ascii="宋体" w:hAnsi="宋体" w:cs="宋体"/>
                <w:kern w:val="0"/>
                <w:szCs w:val="21"/>
              </w:rPr>
              <w:t>“油箱”</w:t>
            </w:r>
          </w:p>
        </w:tc>
        <w:tc>
          <w:tcPr>
            <w:tcW w:w="975" w:type="dxa"/>
            <w:shd w:val="clear" w:color="auto" w:fill="auto"/>
            <w:vAlign w:val="center"/>
          </w:tcPr>
          <w:p w14:paraId="33432183">
            <w:pPr>
              <w:widowControl/>
              <w:rPr>
                <w:rFonts w:ascii="宋体" w:hAnsi="宋体" w:cs="宋体"/>
                <w:kern w:val="0"/>
                <w:szCs w:val="21"/>
              </w:rPr>
            </w:pPr>
            <w:r>
              <w:rPr>
                <w:rFonts w:hint="eastAsia" w:ascii="宋体" w:hAnsi="宋体" w:cs="宋体"/>
                <w:kern w:val="0"/>
                <w:szCs w:val="21"/>
              </w:rPr>
              <w:t>15.4.9</w:t>
            </w:r>
          </w:p>
        </w:tc>
        <w:tc>
          <w:tcPr>
            <w:tcW w:w="1528" w:type="dxa"/>
            <w:shd w:val="clear" w:color="auto" w:fill="auto"/>
            <w:vAlign w:val="center"/>
          </w:tcPr>
          <w:p w14:paraId="5A8243FE">
            <w:pPr>
              <w:widowControl/>
              <w:rPr>
                <w:rFonts w:ascii="宋体" w:hAnsi="宋体" w:cs="宋体"/>
                <w:kern w:val="0"/>
                <w:szCs w:val="21"/>
              </w:rPr>
            </w:pPr>
            <w:r>
              <w:rPr>
                <w:rFonts w:hint="eastAsia" w:ascii="宋体" w:hAnsi="宋体" w:cs="宋体"/>
                <w:kern w:val="0"/>
                <w:szCs w:val="21"/>
              </w:rPr>
              <w:t>油箱</w:t>
            </w:r>
          </w:p>
        </w:tc>
        <w:tc>
          <w:tcPr>
            <w:tcW w:w="3325" w:type="dxa"/>
            <w:shd w:val="clear" w:color="auto" w:fill="auto"/>
            <w:vAlign w:val="center"/>
          </w:tcPr>
          <w:p w14:paraId="0E51DE27">
            <w:pPr>
              <w:widowControl/>
              <w:rPr>
                <w:rFonts w:ascii="宋体" w:hAnsi="宋体" w:cs="宋体"/>
                <w:kern w:val="0"/>
                <w:szCs w:val="21"/>
              </w:rPr>
            </w:pPr>
            <w:r>
              <w:rPr>
                <w:rFonts w:hint="eastAsia" w:ascii="宋体" w:hAnsi="宋体" w:cs="宋体"/>
                <w:kern w:val="0"/>
                <w:szCs w:val="21"/>
              </w:rPr>
              <w:t>无明显差异</w:t>
            </w:r>
          </w:p>
        </w:tc>
      </w:tr>
      <w:tr w14:paraId="3A69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2C2537">
            <w:pPr>
              <w:widowControl/>
              <w:rPr>
                <w:rFonts w:ascii="宋体" w:hAnsi="宋体" w:cs="宋体"/>
                <w:kern w:val="0"/>
                <w:szCs w:val="21"/>
              </w:rPr>
            </w:pPr>
            <w:r>
              <w:rPr>
                <w:rFonts w:hint="eastAsia" w:ascii="宋体" w:hAnsi="宋体" w:cs="宋体"/>
                <w:kern w:val="0"/>
                <w:szCs w:val="21"/>
              </w:rPr>
              <w:t>59.4列项1</w:t>
            </w:r>
          </w:p>
        </w:tc>
        <w:tc>
          <w:tcPr>
            <w:tcW w:w="2069" w:type="dxa"/>
            <w:shd w:val="clear" w:color="auto" w:fill="auto"/>
            <w:vAlign w:val="center"/>
          </w:tcPr>
          <w:p w14:paraId="6F4A6F73">
            <w:pPr>
              <w:rPr>
                <w:rFonts w:ascii="宋体" w:hAnsi="宋体"/>
                <w:szCs w:val="21"/>
              </w:rPr>
            </w:pPr>
            <w:r>
              <w:rPr>
                <w:rFonts w:hint="eastAsia" w:ascii="宋体" w:hAnsi="宋体" w:cs="宋体"/>
                <w:kern w:val="0"/>
                <w:szCs w:val="21"/>
              </w:rPr>
              <w:t>“可携带式设备的油箱</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2D720576">
            <w:pPr>
              <w:widowControl/>
              <w:rPr>
                <w:rFonts w:ascii="宋体" w:hAnsi="宋体" w:cs="宋体"/>
                <w:kern w:val="0"/>
                <w:szCs w:val="21"/>
              </w:rPr>
            </w:pPr>
            <w:r>
              <w:rPr>
                <w:rFonts w:hint="eastAsia" w:ascii="宋体" w:hAnsi="宋体" w:cs="宋体"/>
                <w:kern w:val="0"/>
                <w:szCs w:val="21"/>
              </w:rPr>
              <w:t>15.4.9 a)</w:t>
            </w:r>
          </w:p>
        </w:tc>
        <w:tc>
          <w:tcPr>
            <w:tcW w:w="1528" w:type="dxa"/>
            <w:shd w:val="clear" w:color="auto" w:fill="auto"/>
            <w:vAlign w:val="center"/>
          </w:tcPr>
          <w:p w14:paraId="3F43C0CE">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677B5EB8">
            <w:pPr>
              <w:widowControl/>
              <w:rPr>
                <w:rFonts w:ascii="宋体" w:hAnsi="宋体" w:cs="宋体"/>
                <w:kern w:val="0"/>
                <w:szCs w:val="21"/>
              </w:rPr>
            </w:pPr>
            <w:r>
              <w:rPr>
                <w:rFonts w:hint="eastAsia" w:ascii="宋体" w:hAnsi="宋体" w:cs="宋体"/>
                <w:kern w:val="0"/>
                <w:szCs w:val="21"/>
              </w:rPr>
              <w:t>无明显差异</w:t>
            </w:r>
          </w:p>
        </w:tc>
      </w:tr>
      <w:tr w14:paraId="3354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5B462D2">
            <w:pPr>
              <w:widowControl/>
              <w:rPr>
                <w:rFonts w:ascii="宋体" w:hAnsi="宋体" w:cs="宋体"/>
                <w:kern w:val="0"/>
                <w:szCs w:val="21"/>
              </w:rPr>
            </w:pPr>
            <w:r>
              <w:rPr>
                <w:rFonts w:hint="eastAsia" w:ascii="宋体" w:hAnsi="宋体" w:cs="宋体"/>
                <w:kern w:val="0"/>
                <w:szCs w:val="21"/>
              </w:rPr>
              <w:t>59.4列项1</w:t>
            </w:r>
          </w:p>
        </w:tc>
        <w:tc>
          <w:tcPr>
            <w:tcW w:w="2069" w:type="dxa"/>
            <w:shd w:val="clear" w:color="auto" w:fill="auto"/>
            <w:vAlign w:val="center"/>
          </w:tcPr>
          <w:p w14:paraId="1285D20D">
            <w:pPr>
              <w:rPr>
                <w:rFonts w:ascii="宋体" w:hAnsi="宋体"/>
                <w:szCs w:val="21"/>
              </w:rPr>
            </w:pPr>
            <w:r>
              <w:rPr>
                <w:rFonts w:hint="eastAsia" w:ascii="宋体" w:hAnsi="宋体" w:cs="宋体"/>
                <w:kern w:val="0"/>
                <w:szCs w:val="21"/>
              </w:rPr>
              <w:t>“移动式设备的油箱应</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4CD1382F">
            <w:pPr>
              <w:widowControl/>
              <w:rPr>
                <w:rFonts w:ascii="宋体" w:hAnsi="宋体" w:cs="宋体"/>
                <w:kern w:val="0"/>
                <w:szCs w:val="21"/>
              </w:rPr>
            </w:pPr>
            <w:r>
              <w:rPr>
                <w:rFonts w:hint="eastAsia" w:ascii="宋体" w:hAnsi="宋体" w:cs="宋体"/>
                <w:kern w:val="0"/>
                <w:szCs w:val="21"/>
              </w:rPr>
              <w:t>15.4.9 b)</w:t>
            </w:r>
          </w:p>
        </w:tc>
        <w:tc>
          <w:tcPr>
            <w:tcW w:w="1528" w:type="dxa"/>
            <w:shd w:val="clear" w:color="auto" w:fill="auto"/>
            <w:vAlign w:val="center"/>
          </w:tcPr>
          <w:p w14:paraId="5FA9F238">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461791B">
            <w:pPr>
              <w:widowControl/>
              <w:rPr>
                <w:rFonts w:ascii="宋体" w:hAnsi="宋体" w:cs="宋体"/>
                <w:kern w:val="0"/>
                <w:szCs w:val="21"/>
              </w:rPr>
            </w:pPr>
            <w:r>
              <w:rPr>
                <w:rFonts w:hint="eastAsia" w:ascii="宋体" w:hAnsi="宋体" w:cs="宋体"/>
                <w:kern w:val="0"/>
                <w:szCs w:val="21"/>
              </w:rPr>
              <w:t>无明显差异</w:t>
            </w:r>
          </w:p>
        </w:tc>
      </w:tr>
      <w:tr w14:paraId="0ADD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467378FE">
            <w:pPr>
              <w:widowControl/>
              <w:rPr>
                <w:rFonts w:ascii="宋体" w:hAnsi="宋体" w:cs="宋体"/>
                <w:kern w:val="0"/>
                <w:szCs w:val="21"/>
              </w:rPr>
            </w:pPr>
            <w:r>
              <w:rPr>
                <w:rFonts w:hint="eastAsia" w:ascii="宋体" w:hAnsi="宋体" w:cs="宋体"/>
                <w:kern w:val="0"/>
                <w:szCs w:val="21"/>
              </w:rPr>
              <w:t>59.4列项2</w:t>
            </w:r>
          </w:p>
        </w:tc>
        <w:tc>
          <w:tcPr>
            <w:tcW w:w="2069" w:type="dxa"/>
            <w:shd w:val="clear" w:color="auto" w:fill="auto"/>
            <w:vAlign w:val="center"/>
          </w:tcPr>
          <w:p w14:paraId="45427D19">
            <w:pPr>
              <w:rPr>
                <w:rFonts w:ascii="宋体" w:hAnsi="宋体"/>
                <w:szCs w:val="21"/>
              </w:rPr>
            </w:pPr>
            <w:r>
              <w:rPr>
                <w:rFonts w:hint="eastAsia" w:ascii="宋体" w:hAnsi="宋体" w:cs="宋体"/>
                <w:kern w:val="0"/>
                <w:szCs w:val="21"/>
              </w:rPr>
              <w:t>“部分密封的充油设备或</w:t>
            </w:r>
            <w:r>
              <w:rPr>
                <w:rFonts w:ascii="宋体" w:hAnsi="宋体" w:cs="宋体"/>
                <w:kern w:val="0"/>
                <w:szCs w:val="21"/>
              </w:rPr>
              <w:t>…</w:t>
            </w:r>
            <w:r>
              <w:rPr>
                <w:rFonts w:hint="eastAsia" w:ascii="宋体" w:hAnsi="宋体" w:cs="宋体"/>
                <w:kern w:val="0"/>
                <w:szCs w:val="21"/>
              </w:rPr>
              <w:t>”</w:t>
            </w:r>
          </w:p>
        </w:tc>
        <w:tc>
          <w:tcPr>
            <w:tcW w:w="975" w:type="dxa"/>
            <w:shd w:val="clear" w:color="auto" w:fill="auto"/>
            <w:vAlign w:val="center"/>
          </w:tcPr>
          <w:p w14:paraId="773A546D">
            <w:pPr>
              <w:widowControl/>
              <w:rPr>
                <w:rFonts w:ascii="宋体" w:hAnsi="宋体" w:cs="宋体"/>
                <w:kern w:val="0"/>
                <w:szCs w:val="21"/>
              </w:rPr>
            </w:pPr>
            <w:r>
              <w:rPr>
                <w:rFonts w:hint="eastAsia" w:ascii="宋体" w:hAnsi="宋体" w:cs="宋体"/>
                <w:kern w:val="0"/>
                <w:szCs w:val="21"/>
              </w:rPr>
              <w:t>15.4.9 c)</w:t>
            </w:r>
          </w:p>
        </w:tc>
        <w:tc>
          <w:tcPr>
            <w:tcW w:w="1528" w:type="dxa"/>
            <w:shd w:val="clear" w:color="auto" w:fill="auto"/>
            <w:vAlign w:val="center"/>
          </w:tcPr>
          <w:p w14:paraId="73549D6B">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73FDA02B">
            <w:pPr>
              <w:widowControl/>
              <w:rPr>
                <w:rFonts w:ascii="宋体" w:hAnsi="宋体" w:cs="宋体"/>
                <w:kern w:val="0"/>
                <w:szCs w:val="21"/>
              </w:rPr>
            </w:pPr>
            <w:r>
              <w:rPr>
                <w:rFonts w:hint="eastAsia" w:ascii="宋体" w:hAnsi="宋体" w:cs="宋体"/>
                <w:kern w:val="0"/>
                <w:szCs w:val="21"/>
              </w:rPr>
              <w:t>无明显差异</w:t>
            </w:r>
          </w:p>
        </w:tc>
      </w:tr>
      <w:tr w14:paraId="0D17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006" w:type="dxa"/>
            <w:gridSpan w:val="3"/>
            <w:shd w:val="clear" w:color="auto" w:fill="auto"/>
            <w:vAlign w:val="center"/>
          </w:tcPr>
          <w:p w14:paraId="7E2B3CAE">
            <w:pPr>
              <w:rPr>
                <w:rFonts w:ascii="宋体" w:hAnsi="宋体" w:cs="宋体"/>
                <w:kern w:val="0"/>
                <w:szCs w:val="21"/>
              </w:rPr>
            </w:pPr>
            <w:r>
              <w:rPr>
                <w:rFonts w:hint="eastAsia" w:ascii="宋体" w:hAnsi="宋体" w:cs="宋体"/>
                <w:kern w:val="0"/>
                <w:szCs w:val="21"/>
              </w:rPr>
              <w:t>图10至图14</w:t>
            </w:r>
          </w:p>
        </w:tc>
        <w:tc>
          <w:tcPr>
            <w:tcW w:w="975" w:type="dxa"/>
            <w:shd w:val="clear" w:color="auto" w:fill="auto"/>
            <w:vAlign w:val="center"/>
          </w:tcPr>
          <w:p w14:paraId="6785ADFD">
            <w:pPr>
              <w:widowControl/>
              <w:rPr>
                <w:rFonts w:ascii="宋体" w:hAnsi="宋体" w:cs="宋体"/>
                <w:kern w:val="0"/>
                <w:szCs w:val="21"/>
              </w:rPr>
            </w:pPr>
            <w:r>
              <w:rPr>
                <w:rFonts w:hint="eastAsia" w:ascii="宋体" w:hAnsi="宋体" w:cs="宋体"/>
                <w:kern w:val="0"/>
                <w:szCs w:val="21"/>
              </w:rPr>
              <w:t>附录F</w:t>
            </w:r>
          </w:p>
        </w:tc>
        <w:tc>
          <w:tcPr>
            <w:tcW w:w="1528" w:type="dxa"/>
            <w:shd w:val="clear" w:color="auto" w:fill="auto"/>
            <w:vAlign w:val="center"/>
          </w:tcPr>
          <w:p w14:paraId="301CBEFF">
            <w:pPr>
              <w:widowControl/>
              <w:rPr>
                <w:rFonts w:ascii="宋体" w:hAnsi="宋体" w:cs="宋体"/>
                <w:kern w:val="0"/>
                <w:szCs w:val="21"/>
              </w:rPr>
            </w:pPr>
            <w:r>
              <w:rPr>
                <w:rFonts w:hint="eastAsia" w:ascii="宋体" w:hAnsi="宋体" w:cs="宋体"/>
                <w:kern w:val="0"/>
                <w:szCs w:val="21"/>
              </w:rPr>
              <w:t>合适的测量供电电路</w:t>
            </w:r>
          </w:p>
        </w:tc>
        <w:tc>
          <w:tcPr>
            <w:tcW w:w="3325" w:type="dxa"/>
            <w:shd w:val="clear" w:color="auto" w:fill="auto"/>
            <w:vAlign w:val="center"/>
          </w:tcPr>
          <w:p w14:paraId="69C5B838">
            <w:pPr>
              <w:widowControl/>
              <w:rPr>
                <w:rFonts w:ascii="宋体" w:hAnsi="宋体" w:cs="宋体"/>
                <w:kern w:val="0"/>
                <w:szCs w:val="21"/>
              </w:rPr>
            </w:pPr>
            <w:r>
              <w:rPr>
                <w:rFonts w:hint="eastAsia" w:ascii="宋体" w:hAnsi="宋体" w:cs="宋体"/>
                <w:kern w:val="0"/>
                <w:szCs w:val="21"/>
              </w:rPr>
              <w:t>无明显差异</w:t>
            </w:r>
          </w:p>
        </w:tc>
      </w:tr>
      <w:tr w14:paraId="6EEA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E49C038">
            <w:pPr>
              <w:widowControl/>
              <w:rPr>
                <w:rFonts w:ascii="宋体" w:hAnsi="宋体" w:cs="宋体"/>
                <w:kern w:val="0"/>
                <w:szCs w:val="21"/>
              </w:rPr>
            </w:pPr>
            <w:r>
              <w:rPr>
                <w:rFonts w:hint="eastAsia" w:ascii="宋体" w:hAnsi="宋体" w:cs="宋体"/>
                <w:kern w:val="0"/>
                <w:szCs w:val="21"/>
              </w:rPr>
              <w:t>附录A</w:t>
            </w:r>
          </w:p>
        </w:tc>
        <w:tc>
          <w:tcPr>
            <w:tcW w:w="2069" w:type="dxa"/>
            <w:shd w:val="clear" w:color="auto" w:fill="auto"/>
            <w:vAlign w:val="center"/>
          </w:tcPr>
          <w:p w14:paraId="400AAFFC">
            <w:pPr>
              <w:rPr>
                <w:rFonts w:ascii="宋体" w:hAnsi="宋体" w:cs="宋体"/>
                <w:kern w:val="0"/>
                <w:szCs w:val="21"/>
              </w:rPr>
            </w:pPr>
            <w:r>
              <w:rPr>
                <w:rFonts w:ascii="宋体" w:hAnsi="宋体" w:cs="宋体"/>
                <w:kern w:val="0"/>
                <w:szCs w:val="21"/>
              </w:rPr>
              <w:t>“</w:t>
            </w:r>
            <w:r>
              <w:rPr>
                <w:rFonts w:hint="eastAsia" w:ascii="宋体" w:hAnsi="宋体" w:cs="宋体"/>
                <w:kern w:val="0"/>
                <w:szCs w:val="21"/>
              </w:rPr>
              <w:t>总导则和编制说明</w:t>
            </w:r>
            <w:r>
              <w:rPr>
                <w:rFonts w:ascii="宋体" w:hAnsi="宋体" w:cs="宋体"/>
                <w:kern w:val="0"/>
                <w:szCs w:val="21"/>
              </w:rPr>
              <w:t>”</w:t>
            </w:r>
          </w:p>
        </w:tc>
        <w:tc>
          <w:tcPr>
            <w:tcW w:w="975" w:type="dxa"/>
            <w:shd w:val="clear" w:color="auto" w:fill="auto"/>
            <w:vAlign w:val="center"/>
          </w:tcPr>
          <w:p w14:paraId="265C2DC2">
            <w:pPr>
              <w:widowControl/>
              <w:rPr>
                <w:rFonts w:ascii="宋体" w:hAnsi="宋体" w:cs="宋体"/>
                <w:kern w:val="0"/>
                <w:szCs w:val="21"/>
              </w:rPr>
            </w:pPr>
            <w:r>
              <w:rPr>
                <w:rFonts w:hint="eastAsia" w:ascii="宋体" w:hAnsi="宋体" w:cs="宋体"/>
                <w:kern w:val="0"/>
                <w:szCs w:val="21"/>
              </w:rPr>
              <w:t>附录A</w:t>
            </w:r>
          </w:p>
        </w:tc>
        <w:tc>
          <w:tcPr>
            <w:tcW w:w="1528" w:type="dxa"/>
            <w:shd w:val="clear" w:color="auto" w:fill="auto"/>
            <w:vAlign w:val="center"/>
          </w:tcPr>
          <w:p w14:paraId="31D0307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4E65B8F">
            <w:pPr>
              <w:widowControl/>
              <w:rPr>
                <w:rFonts w:ascii="宋体" w:hAnsi="宋体" w:cs="宋体"/>
                <w:kern w:val="0"/>
                <w:szCs w:val="21"/>
              </w:rPr>
            </w:pPr>
            <w:r>
              <w:rPr>
                <w:rFonts w:hint="eastAsia" w:ascii="宋体" w:hAnsi="宋体" w:cs="宋体"/>
                <w:kern w:val="0"/>
                <w:szCs w:val="21"/>
              </w:rPr>
              <w:t>无明显差异</w:t>
            </w:r>
          </w:p>
        </w:tc>
      </w:tr>
      <w:tr w14:paraId="3831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2CF783CC">
            <w:pPr>
              <w:widowControl/>
              <w:rPr>
                <w:rFonts w:ascii="宋体" w:hAnsi="宋体" w:cs="宋体"/>
                <w:kern w:val="0"/>
                <w:szCs w:val="21"/>
              </w:rPr>
            </w:pPr>
            <w:bookmarkStart w:id="1" w:name="_Hlk387745458"/>
            <w:r>
              <w:rPr>
                <w:rFonts w:hint="eastAsia" w:ascii="宋体" w:hAnsi="宋体" w:cs="宋体"/>
                <w:kern w:val="0"/>
                <w:szCs w:val="21"/>
              </w:rPr>
              <w:t>附录B</w:t>
            </w:r>
          </w:p>
        </w:tc>
        <w:tc>
          <w:tcPr>
            <w:tcW w:w="2069" w:type="dxa"/>
            <w:shd w:val="clear" w:color="auto" w:fill="auto"/>
            <w:vAlign w:val="center"/>
          </w:tcPr>
          <w:p w14:paraId="3C6DCE5F">
            <w:pPr>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7B684CC6">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4F0ADFD2">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2B4B5E28">
            <w:pPr>
              <w:widowControl/>
              <w:rPr>
                <w:rFonts w:ascii="宋体" w:hAnsi="宋体" w:cs="宋体"/>
                <w:kern w:val="0"/>
                <w:szCs w:val="21"/>
              </w:rPr>
            </w:pPr>
            <w:r>
              <w:rPr>
                <w:rFonts w:hint="eastAsia" w:ascii="宋体" w:hAnsi="宋体" w:cs="宋体"/>
                <w:kern w:val="0"/>
                <w:szCs w:val="21"/>
              </w:rPr>
              <w:t>/</w:t>
            </w:r>
          </w:p>
        </w:tc>
      </w:tr>
      <w:bookmarkEnd w:id="1"/>
      <w:tr w14:paraId="102B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8F06522">
            <w:pPr>
              <w:widowControl/>
              <w:rPr>
                <w:rFonts w:ascii="宋体" w:hAnsi="宋体" w:cs="宋体"/>
                <w:kern w:val="0"/>
                <w:szCs w:val="21"/>
              </w:rPr>
            </w:pPr>
            <w:r>
              <w:rPr>
                <w:rFonts w:hint="eastAsia" w:ascii="宋体" w:hAnsi="宋体" w:cs="宋体"/>
                <w:kern w:val="0"/>
                <w:szCs w:val="21"/>
              </w:rPr>
              <w:t>附录C</w:t>
            </w:r>
          </w:p>
        </w:tc>
        <w:tc>
          <w:tcPr>
            <w:tcW w:w="2069" w:type="dxa"/>
            <w:shd w:val="clear" w:color="auto" w:fill="auto"/>
            <w:vAlign w:val="center"/>
          </w:tcPr>
          <w:p w14:paraId="1C067727">
            <w:pPr>
              <w:rPr>
                <w:rFonts w:ascii="宋体" w:hAnsi="宋体" w:cs="宋体"/>
                <w:kern w:val="0"/>
                <w:szCs w:val="21"/>
              </w:rPr>
            </w:pPr>
            <w:r>
              <w:rPr>
                <w:rFonts w:hint="eastAsia" w:ascii="宋体" w:hAnsi="宋体" w:cs="宋体"/>
                <w:kern w:val="0"/>
                <w:szCs w:val="21"/>
              </w:rPr>
              <w:t>试验顺序</w:t>
            </w:r>
          </w:p>
        </w:tc>
        <w:tc>
          <w:tcPr>
            <w:tcW w:w="975" w:type="dxa"/>
            <w:shd w:val="clear" w:color="auto" w:fill="auto"/>
            <w:vAlign w:val="center"/>
          </w:tcPr>
          <w:p w14:paraId="17A18B57">
            <w:pPr>
              <w:widowControl/>
              <w:rPr>
                <w:rFonts w:ascii="宋体" w:hAnsi="宋体" w:cs="宋体"/>
                <w:kern w:val="0"/>
                <w:szCs w:val="21"/>
              </w:rPr>
            </w:pPr>
            <w:r>
              <w:rPr>
                <w:rFonts w:hint="eastAsia" w:ascii="宋体" w:hAnsi="宋体" w:cs="宋体"/>
                <w:kern w:val="0"/>
                <w:szCs w:val="21"/>
              </w:rPr>
              <w:t>附录B</w:t>
            </w:r>
          </w:p>
        </w:tc>
        <w:tc>
          <w:tcPr>
            <w:tcW w:w="1528" w:type="dxa"/>
            <w:shd w:val="clear" w:color="auto" w:fill="auto"/>
            <w:vAlign w:val="center"/>
          </w:tcPr>
          <w:p w14:paraId="50272532">
            <w:pPr>
              <w:widowControl/>
              <w:rPr>
                <w:rFonts w:ascii="宋体" w:hAnsi="宋体" w:cs="宋体"/>
                <w:kern w:val="0"/>
                <w:szCs w:val="21"/>
              </w:rPr>
            </w:pPr>
            <w:r>
              <w:rPr>
                <w:rFonts w:hint="eastAsia" w:ascii="宋体" w:hAnsi="宋体" w:cs="宋体"/>
                <w:kern w:val="0"/>
                <w:szCs w:val="21"/>
              </w:rPr>
              <w:t>试验顺序</w:t>
            </w:r>
          </w:p>
        </w:tc>
        <w:tc>
          <w:tcPr>
            <w:tcW w:w="3325" w:type="dxa"/>
            <w:shd w:val="clear" w:color="auto" w:fill="auto"/>
            <w:vAlign w:val="center"/>
          </w:tcPr>
          <w:p w14:paraId="1EFAA0F2">
            <w:pPr>
              <w:widowControl/>
              <w:rPr>
                <w:rFonts w:ascii="宋体" w:hAnsi="宋体" w:cs="宋体"/>
                <w:kern w:val="0"/>
                <w:szCs w:val="21"/>
              </w:rPr>
            </w:pPr>
            <w:r>
              <w:rPr>
                <w:rFonts w:hint="eastAsia" w:ascii="宋体" w:hAnsi="宋体" w:cs="宋体"/>
                <w:kern w:val="0"/>
                <w:szCs w:val="21"/>
              </w:rPr>
              <w:t>新版去除新增项目后试验顺序与旧版试验顺序仍不一样</w:t>
            </w:r>
          </w:p>
        </w:tc>
      </w:tr>
      <w:tr w14:paraId="1EE9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6FD0A584">
            <w:pPr>
              <w:widowControl/>
              <w:rPr>
                <w:rFonts w:ascii="宋体" w:hAnsi="宋体" w:cs="宋体"/>
                <w:kern w:val="0"/>
                <w:szCs w:val="21"/>
              </w:rPr>
            </w:pPr>
            <w:r>
              <w:rPr>
                <w:rFonts w:hint="eastAsia" w:ascii="宋体" w:hAnsi="宋体" w:cs="宋体"/>
                <w:kern w:val="0"/>
                <w:szCs w:val="21"/>
              </w:rPr>
              <w:t>附录D</w:t>
            </w:r>
          </w:p>
        </w:tc>
        <w:tc>
          <w:tcPr>
            <w:tcW w:w="2069" w:type="dxa"/>
            <w:shd w:val="clear" w:color="auto" w:fill="auto"/>
            <w:vAlign w:val="center"/>
          </w:tcPr>
          <w:p w14:paraId="6A986CB4">
            <w:pPr>
              <w:rPr>
                <w:rFonts w:ascii="宋体" w:hAnsi="宋体" w:cs="宋体"/>
                <w:kern w:val="0"/>
                <w:szCs w:val="21"/>
              </w:rPr>
            </w:pPr>
            <w:r>
              <w:rPr>
                <w:rFonts w:hint="eastAsia" w:ascii="宋体" w:hAnsi="宋体" w:cs="宋体"/>
                <w:kern w:val="0"/>
                <w:szCs w:val="21"/>
              </w:rPr>
              <w:t>“标记用符号”</w:t>
            </w:r>
          </w:p>
        </w:tc>
        <w:tc>
          <w:tcPr>
            <w:tcW w:w="975" w:type="dxa"/>
            <w:shd w:val="clear" w:color="auto" w:fill="auto"/>
            <w:vAlign w:val="center"/>
          </w:tcPr>
          <w:p w14:paraId="312F7D78">
            <w:pPr>
              <w:widowControl/>
              <w:rPr>
                <w:rFonts w:ascii="宋体" w:hAnsi="宋体" w:cs="宋体"/>
                <w:kern w:val="0"/>
                <w:szCs w:val="21"/>
              </w:rPr>
            </w:pPr>
            <w:r>
              <w:rPr>
                <w:rFonts w:hint="eastAsia" w:ascii="宋体" w:hAnsi="宋体" w:cs="宋体"/>
                <w:kern w:val="0"/>
                <w:szCs w:val="21"/>
              </w:rPr>
              <w:t>附录D</w:t>
            </w:r>
          </w:p>
        </w:tc>
        <w:tc>
          <w:tcPr>
            <w:tcW w:w="1528" w:type="dxa"/>
            <w:shd w:val="clear" w:color="auto" w:fill="auto"/>
            <w:vAlign w:val="center"/>
          </w:tcPr>
          <w:p w14:paraId="0DBCB328">
            <w:pPr>
              <w:widowControl/>
              <w:rPr>
                <w:rFonts w:ascii="宋体" w:hAnsi="宋体" w:cs="宋体"/>
                <w:kern w:val="0"/>
                <w:szCs w:val="21"/>
              </w:rPr>
            </w:pPr>
            <w:r>
              <w:rPr>
                <w:rFonts w:hint="eastAsia" w:ascii="宋体" w:hAnsi="宋体" w:cs="宋体"/>
                <w:kern w:val="0"/>
                <w:szCs w:val="21"/>
              </w:rPr>
              <w:t>标记符合</w:t>
            </w:r>
          </w:p>
        </w:tc>
        <w:tc>
          <w:tcPr>
            <w:tcW w:w="3325" w:type="dxa"/>
            <w:shd w:val="clear" w:color="auto" w:fill="auto"/>
            <w:vAlign w:val="center"/>
          </w:tcPr>
          <w:p w14:paraId="2EFE5E99">
            <w:pPr>
              <w:widowControl/>
              <w:rPr>
                <w:rFonts w:ascii="宋体" w:hAnsi="宋体" w:cs="宋体"/>
                <w:kern w:val="0"/>
                <w:szCs w:val="21"/>
              </w:rPr>
            </w:pPr>
            <w:r>
              <w:rPr>
                <w:rFonts w:hint="eastAsia" w:ascii="宋体" w:hAnsi="宋体" w:cs="宋体"/>
                <w:kern w:val="0"/>
                <w:szCs w:val="21"/>
              </w:rPr>
              <w:t>新版增加安全警示相关符号</w:t>
            </w:r>
          </w:p>
        </w:tc>
      </w:tr>
      <w:tr w14:paraId="09A3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596042C9">
            <w:pPr>
              <w:widowControl/>
              <w:rPr>
                <w:rFonts w:ascii="宋体" w:hAnsi="宋体" w:cs="宋体"/>
                <w:kern w:val="0"/>
                <w:szCs w:val="21"/>
              </w:rPr>
            </w:pPr>
            <w:r>
              <w:rPr>
                <w:rFonts w:hint="eastAsia" w:ascii="宋体" w:hAnsi="宋体" w:cs="宋体"/>
                <w:kern w:val="0"/>
                <w:szCs w:val="21"/>
              </w:rPr>
              <w:t>附录E</w:t>
            </w:r>
          </w:p>
        </w:tc>
        <w:tc>
          <w:tcPr>
            <w:tcW w:w="2069" w:type="dxa"/>
            <w:shd w:val="clear" w:color="auto" w:fill="auto"/>
            <w:vAlign w:val="center"/>
          </w:tcPr>
          <w:p w14:paraId="027A97FF">
            <w:pPr>
              <w:rPr>
                <w:rFonts w:ascii="宋体" w:hAnsi="宋体" w:cs="宋体"/>
                <w:kern w:val="0"/>
                <w:szCs w:val="21"/>
              </w:rPr>
            </w:pPr>
            <w:r>
              <w:rPr>
                <w:rFonts w:ascii="宋体" w:hAnsi="宋体" w:cs="宋体"/>
                <w:kern w:val="0"/>
                <w:szCs w:val="21"/>
              </w:rPr>
              <w:t>“</w:t>
            </w:r>
            <w:r>
              <w:rPr>
                <w:rFonts w:hint="eastAsia" w:ascii="宋体" w:hAnsi="宋体" w:cs="宋体"/>
                <w:kern w:val="0"/>
                <w:szCs w:val="21"/>
              </w:rPr>
              <w:t>绝缘路径的检验和试验电路</w:t>
            </w:r>
            <w:r>
              <w:rPr>
                <w:rFonts w:ascii="宋体" w:hAnsi="宋体" w:cs="宋体"/>
                <w:kern w:val="0"/>
                <w:szCs w:val="21"/>
              </w:rPr>
              <w:t>”</w:t>
            </w:r>
          </w:p>
        </w:tc>
        <w:tc>
          <w:tcPr>
            <w:tcW w:w="975" w:type="dxa"/>
            <w:shd w:val="clear" w:color="auto" w:fill="auto"/>
            <w:vAlign w:val="center"/>
          </w:tcPr>
          <w:p w14:paraId="2FC7014D">
            <w:pPr>
              <w:widowControl/>
              <w:rPr>
                <w:rFonts w:ascii="宋体" w:hAnsi="宋体" w:cs="宋体"/>
                <w:kern w:val="0"/>
                <w:szCs w:val="21"/>
              </w:rPr>
            </w:pPr>
            <w:r>
              <w:rPr>
                <w:rFonts w:hint="eastAsia" w:ascii="宋体" w:hAnsi="宋体" w:cs="宋体"/>
                <w:kern w:val="0"/>
                <w:szCs w:val="21"/>
              </w:rPr>
              <w:t>附录J</w:t>
            </w:r>
          </w:p>
        </w:tc>
        <w:tc>
          <w:tcPr>
            <w:tcW w:w="1528" w:type="dxa"/>
            <w:shd w:val="clear" w:color="auto" w:fill="auto"/>
            <w:vAlign w:val="center"/>
          </w:tcPr>
          <w:p w14:paraId="698D0446">
            <w:pPr>
              <w:widowControl/>
              <w:rPr>
                <w:rFonts w:ascii="宋体" w:hAnsi="宋体" w:cs="宋体"/>
                <w:kern w:val="0"/>
                <w:szCs w:val="21"/>
              </w:rPr>
            </w:pPr>
            <w:r>
              <w:rPr>
                <w:rFonts w:hint="eastAsia" w:ascii="宋体" w:hAnsi="宋体" w:cs="宋体"/>
                <w:kern w:val="0"/>
                <w:szCs w:val="21"/>
              </w:rPr>
              <w:t>绝缘路径考察</w:t>
            </w:r>
          </w:p>
        </w:tc>
        <w:tc>
          <w:tcPr>
            <w:tcW w:w="3325" w:type="dxa"/>
            <w:shd w:val="clear" w:color="auto" w:fill="auto"/>
            <w:vAlign w:val="center"/>
          </w:tcPr>
          <w:p w14:paraId="5C304A47">
            <w:pPr>
              <w:widowControl/>
              <w:rPr>
                <w:rFonts w:ascii="宋体" w:hAnsi="宋体" w:cs="宋体"/>
                <w:kern w:val="0"/>
                <w:szCs w:val="21"/>
              </w:rPr>
            </w:pPr>
            <w:r>
              <w:rPr>
                <w:rFonts w:hint="eastAsia" w:ascii="宋体" w:hAnsi="宋体" w:cs="宋体"/>
                <w:kern w:val="0"/>
                <w:szCs w:val="21"/>
              </w:rPr>
              <w:t>新版改为操作者防护和患者防护</w:t>
            </w:r>
          </w:p>
        </w:tc>
      </w:tr>
      <w:tr w14:paraId="53A7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7E671D64">
            <w:pPr>
              <w:widowControl/>
              <w:rPr>
                <w:rFonts w:ascii="宋体" w:hAnsi="宋体" w:cs="宋体"/>
                <w:kern w:val="0"/>
                <w:szCs w:val="21"/>
              </w:rPr>
            </w:pPr>
            <w:r>
              <w:rPr>
                <w:rFonts w:hint="eastAsia" w:ascii="宋体" w:hAnsi="宋体" w:cs="宋体"/>
                <w:kern w:val="0"/>
                <w:szCs w:val="21"/>
              </w:rPr>
              <w:t>附录F</w:t>
            </w:r>
          </w:p>
        </w:tc>
        <w:tc>
          <w:tcPr>
            <w:tcW w:w="2069" w:type="dxa"/>
            <w:shd w:val="clear" w:color="auto" w:fill="auto"/>
            <w:vAlign w:val="center"/>
          </w:tcPr>
          <w:p w14:paraId="3666BF3B">
            <w:pPr>
              <w:rPr>
                <w:rFonts w:ascii="宋体" w:hAnsi="宋体" w:cs="宋体"/>
                <w:kern w:val="0"/>
                <w:szCs w:val="21"/>
              </w:rPr>
            </w:pPr>
            <w:r>
              <w:rPr>
                <w:rFonts w:hint="eastAsia" w:ascii="宋体" w:hAnsi="宋体" w:cs="宋体"/>
                <w:kern w:val="0"/>
                <w:szCs w:val="21"/>
              </w:rPr>
              <w:t>“易燃混合气的试验装置”</w:t>
            </w:r>
          </w:p>
        </w:tc>
        <w:tc>
          <w:tcPr>
            <w:tcW w:w="975" w:type="dxa"/>
            <w:shd w:val="clear" w:color="auto" w:fill="auto"/>
            <w:vAlign w:val="center"/>
          </w:tcPr>
          <w:p w14:paraId="1579A6A9">
            <w:pPr>
              <w:widowControl/>
              <w:rPr>
                <w:rFonts w:ascii="宋体" w:hAnsi="宋体" w:cs="宋体"/>
                <w:kern w:val="0"/>
                <w:szCs w:val="21"/>
              </w:rPr>
            </w:pPr>
            <w:r>
              <w:rPr>
                <w:rFonts w:hint="eastAsia" w:ascii="宋体" w:hAnsi="宋体" w:cs="宋体"/>
                <w:kern w:val="0"/>
                <w:szCs w:val="21"/>
              </w:rPr>
              <w:t>G.7</w:t>
            </w:r>
          </w:p>
        </w:tc>
        <w:tc>
          <w:tcPr>
            <w:tcW w:w="1528" w:type="dxa"/>
            <w:shd w:val="clear" w:color="auto" w:fill="auto"/>
            <w:vAlign w:val="center"/>
          </w:tcPr>
          <w:p w14:paraId="3732F370">
            <w:pPr>
              <w:widowControl/>
              <w:rPr>
                <w:rFonts w:ascii="宋体" w:cs="宋体"/>
                <w:kern w:val="0"/>
                <w:szCs w:val="21"/>
              </w:rPr>
            </w:pPr>
            <w:r>
              <w:rPr>
                <w:rFonts w:hint="eastAsia" w:ascii="宋体" w:hAnsi="宋体" w:cs="宋体"/>
                <w:kern w:val="0"/>
                <w:szCs w:val="21"/>
              </w:rPr>
              <w:t>易燃混合气的试验装置</w:t>
            </w:r>
          </w:p>
        </w:tc>
        <w:tc>
          <w:tcPr>
            <w:tcW w:w="3325" w:type="dxa"/>
            <w:shd w:val="clear" w:color="auto" w:fill="auto"/>
            <w:vAlign w:val="center"/>
          </w:tcPr>
          <w:p w14:paraId="4CCB7F8D">
            <w:pPr>
              <w:widowControl/>
              <w:rPr>
                <w:rFonts w:ascii="宋体" w:hAnsi="宋体" w:cs="宋体"/>
                <w:kern w:val="0"/>
                <w:szCs w:val="21"/>
              </w:rPr>
            </w:pPr>
            <w:r>
              <w:rPr>
                <w:rFonts w:hint="eastAsia" w:ascii="宋体" w:hAnsi="宋体" w:cs="宋体"/>
                <w:kern w:val="0"/>
                <w:szCs w:val="21"/>
              </w:rPr>
              <w:t>无明显差异</w:t>
            </w:r>
          </w:p>
        </w:tc>
      </w:tr>
      <w:tr w14:paraId="74D1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EE5B445">
            <w:pPr>
              <w:widowControl/>
              <w:rPr>
                <w:rFonts w:ascii="宋体" w:hAnsi="宋体" w:cs="宋体"/>
                <w:kern w:val="0"/>
                <w:szCs w:val="21"/>
              </w:rPr>
            </w:pPr>
            <w:r>
              <w:rPr>
                <w:rFonts w:hint="eastAsia" w:ascii="宋体" w:hAnsi="宋体" w:cs="宋体"/>
                <w:kern w:val="0"/>
                <w:szCs w:val="21"/>
              </w:rPr>
              <w:t>附录G</w:t>
            </w:r>
          </w:p>
        </w:tc>
        <w:tc>
          <w:tcPr>
            <w:tcW w:w="2069" w:type="dxa"/>
            <w:shd w:val="clear" w:color="auto" w:fill="auto"/>
            <w:vAlign w:val="center"/>
          </w:tcPr>
          <w:p w14:paraId="2382CB3C">
            <w:pPr>
              <w:rPr>
                <w:rFonts w:ascii="宋体" w:hAnsi="宋体" w:cs="宋体"/>
                <w:kern w:val="0"/>
                <w:szCs w:val="21"/>
              </w:rPr>
            </w:pPr>
            <w:r>
              <w:rPr>
                <w:rFonts w:ascii="宋体" w:hAnsi="宋体" w:cs="宋体"/>
                <w:kern w:val="0"/>
                <w:szCs w:val="21"/>
              </w:rPr>
              <w:t>“</w:t>
            </w:r>
            <w:r>
              <w:rPr>
                <w:rFonts w:hint="eastAsia" w:ascii="宋体" w:hAnsi="宋体" w:cs="宋体"/>
                <w:kern w:val="0"/>
                <w:szCs w:val="21"/>
              </w:rPr>
              <w:t>冲击试验装置</w:t>
            </w:r>
            <w:r>
              <w:rPr>
                <w:rFonts w:ascii="宋体" w:hAnsi="宋体" w:cs="宋体"/>
                <w:kern w:val="0"/>
                <w:szCs w:val="21"/>
              </w:rPr>
              <w:t>”</w:t>
            </w:r>
            <w:r>
              <w:rPr>
                <w:rFonts w:hint="eastAsia" w:ascii="宋体" w:hAnsi="宋体" w:cs="宋体"/>
                <w:kern w:val="0"/>
                <w:szCs w:val="21"/>
              </w:rPr>
              <w:t>，删除</w:t>
            </w:r>
          </w:p>
        </w:tc>
        <w:tc>
          <w:tcPr>
            <w:tcW w:w="975" w:type="dxa"/>
            <w:shd w:val="clear" w:color="auto" w:fill="auto"/>
            <w:vAlign w:val="center"/>
          </w:tcPr>
          <w:p w14:paraId="01664C8A">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73D8A6C4">
            <w:pPr>
              <w:widowControl/>
              <w:rPr>
                <w:rFonts w:ascii="宋体" w:cs="宋体"/>
                <w:kern w:val="0"/>
                <w:szCs w:val="21"/>
              </w:rPr>
            </w:pPr>
            <w:r>
              <w:rPr>
                <w:rFonts w:hint="eastAsia" w:ascii="宋体" w:hAnsi="宋体" w:cs="宋体"/>
                <w:kern w:val="0"/>
                <w:szCs w:val="21"/>
              </w:rPr>
              <w:t>/</w:t>
            </w:r>
          </w:p>
        </w:tc>
        <w:tc>
          <w:tcPr>
            <w:tcW w:w="3325" w:type="dxa"/>
            <w:shd w:val="clear" w:color="auto" w:fill="auto"/>
            <w:vAlign w:val="center"/>
          </w:tcPr>
          <w:p w14:paraId="683B34C8">
            <w:pPr>
              <w:widowControl/>
              <w:rPr>
                <w:rFonts w:ascii="宋体" w:hAnsi="宋体" w:cs="宋体"/>
                <w:kern w:val="0"/>
                <w:szCs w:val="21"/>
              </w:rPr>
            </w:pPr>
            <w:r>
              <w:rPr>
                <w:rFonts w:hint="eastAsia" w:ascii="宋体" w:hAnsi="宋体" w:cs="宋体"/>
                <w:kern w:val="0"/>
                <w:szCs w:val="21"/>
              </w:rPr>
              <w:t>/</w:t>
            </w:r>
          </w:p>
        </w:tc>
      </w:tr>
      <w:tr w14:paraId="4D2E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334C5791">
            <w:pPr>
              <w:widowControl/>
              <w:rPr>
                <w:rFonts w:ascii="宋体" w:hAnsi="宋体" w:cs="宋体"/>
                <w:kern w:val="0"/>
                <w:szCs w:val="21"/>
              </w:rPr>
            </w:pPr>
            <w:r>
              <w:rPr>
                <w:rFonts w:hint="eastAsia" w:ascii="宋体" w:hAnsi="宋体" w:cs="宋体"/>
                <w:kern w:val="0"/>
                <w:szCs w:val="21"/>
              </w:rPr>
              <w:t>附录H</w:t>
            </w:r>
          </w:p>
        </w:tc>
        <w:tc>
          <w:tcPr>
            <w:tcW w:w="2069" w:type="dxa"/>
            <w:shd w:val="clear" w:color="auto" w:fill="auto"/>
            <w:vAlign w:val="center"/>
          </w:tcPr>
          <w:p w14:paraId="28BBE595">
            <w:pPr>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401C3E53">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25ABDE84">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170137E6">
            <w:pPr>
              <w:widowControl/>
              <w:rPr>
                <w:rFonts w:ascii="宋体" w:hAnsi="宋体" w:cs="宋体"/>
                <w:kern w:val="0"/>
                <w:szCs w:val="21"/>
              </w:rPr>
            </w:pPr>
            <w:r>
              <w:rPr>
                <w:rFonts w:hint="eastAsia" w:ascii="宋体" w:hAnsi="宋体" w:cs="宋体"/>
                <w:kern w:val="0"/>
                <w:szCs w:val="21"/>
              </w:rPr>
              <w:t>/</w:t>
            </w:r>
          </w:p>
        </w:tc>
      </w:tr>
      <w:tr w14:paraId="071D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1D500C8D">
            <w:pPr>
              <w:widowControl/>
              <w:rPr>
                <w:rFonts w:ascii="宋体" w:hAnsi="宋体" w:cs="宋体"/>
                <w:kern w:val="0"/>
                <w:szCs w:val="21"/>
              </w:rPr>
            </w:pPr>
            <w:r>
              <w:rPr>
                <w:rFonts w:hint="eastAsia" w:ascii="宋体" w:hAnsi="宋体" w:cs="宋体"/>
                <w:kern w:val="0"/>
                <w:szCs w:val="21"/>
              </w:rPr>
              <w:t>附录J</w:t>
            </w:r>
          </w:p>
        </w:tc>
        <w:tc>
          <w:tcPr>
            <w:tcW w:w="2069" w:type="dxa"/>
            <w:shd w:val="clear" w:color="auto" w:fill="auto"/>
            <w:vAlign w:val="center"/>
          </w:tcPr>
          <w:p w14:paraId="3A04FF06">
            <w:pPr>
              <w:rPr>
                <w:rFonts w:ascii="宋体" w:hAnsi="宋体" w:cs="宋体"/>
                <w:kern w:val="0"/>
                <w:szCs w:val="21"/>
              </w:rPr>
            </w:pPr>
            <w:r>
              <w:rPr>
                <w:rFonts w:hint="eastAsia" w:ascii="宋体" w:hAnsi="宋体" w:cs="宋体"/>
                <w:kern w:val="0"/>
                <w:szCs w:val="21"/>
              </w:rPr>
              <w:t>不采用，删除</w:t>
            </w:r>
          </w:p>
        </w:tc>
        <w:tc>
          <w:tcPr>
            <w:tcW w:w="975" w:type="dxa"/>
            <w:shd w:val="clear" w:color="auto" w:fill="auto"/>
            <w:vAlign w:val="center"/>
          </w:tcPr>
          <w:p w14:paraId="3462F68B">
            <w:pPr>
              <w:widowControl/>
              <w:rPr>
                <w:rFonts w:ascii="宋体" w:hAnsi="宋体" w:cs="宋体"/>
                <w:kern w:val="0"/>
                <w:szCs w:val="21"/>
              </w:rPr>
            </w:pPr>
            <w:r>
              <w:rPr>
                <w:rFonts w:hint="eastAsia" w:ascii="宋体" w:hAnsi="宋体" w:cs="宋体"/>
                <w:kern w:val="0"/>
                <w:szCs w:val="21"/>
              </w:rPr>
              <w:t>/</w:t>
            </w:r>
          </w:p>
        </w:tc>
        <w:tc>
          <w:tcPr>
            <w:tcW w:w="1528" w:type="dxa"/>
            <w:shd w:val="clear" w:color="auto" w:fill="auto"/>
            <w:vAlign w:val="center"/>
          </w:tcPr>
          <w:p w14:paraId="1C7A14C5">
            <w:pPr>
              <w:widowControl/>
              <w:rPr>
                <w:rFonts w:ascii="宋体" w:hAnsi="宋体" w:cs="宋体"/>
                <w:kern w:val="0"/>
                <w:szCs w:val="21"/>
              </w:rPr>
            </w:pPr>
            <w:r>
              <w:rPr>
                <w:rFonts w:hint="eastAsia" w:ascii="宋体" w:hAnsi="宋体" w:cs="宋体"/>
                <w:kern w:val="0"/>
                <w:szCs w:val="21"/>
              </w:rPr>
              <w:t>/</w:t>
            </w:r>
          </w:p>
        </w:tc>
        <w:tc>
          <w:tcPr>
            <w:tcW w:w="3325" w:type="dxa"/>
            <w:shd w:val="clear" w:color="auto" w:fill="auto"/>
            <w:vAlign w:val="center"/>
          </w:tcPr>
          <w:p w14:paraId="380AF586">
            <w:pPr>
              <w:widowControl/>
              <w:rPr>
                <w:rFonts w:ascii="宋体" w:hAnsi="宋体" w:cs="宋体"/>
                <w:kern w:val="0"/>
                <w:szCs w:val="21"/>
              </w:rPr>
            </w:pPr>
            <w:r>
              <w:rPr>
                <w:rFonts w:hint="eastAsia" w:ascii="宋体" w:hAnsi="宋体" w:cs="宋体"/>
                <w:kern w:val="0"/>
                <w:szCs w:val="21"/>
              </w:rPr>
              <w:t>/</w:t>
            </w:r>
          </w:p>
        </w:tc>
      </w:tr>
      <w:tr w14:paraId="7E21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7" w:type="dxa"/>
            <w:gridSpan w:val="2"/>
            <w:shd w:val="clear" w:color="auto" w:fill="auto"/>
            <w:vAlign w:val="center"/>
          </w:tcPr>
          <w:p w14:paraId="0053B998">
            <w:pPr>
              <w:widowControl/>
              <w:rPr>
                <w:rFonts w:ascii="宋体" w:hAnsi="宋体" w:cs="宋体"/>
                <w:kern w:val="0"/>
                <w:szCs w:val="21"/>
              </w:rPr>
            </w:pPr>
            <w:r>
              <w:rPr>
                <w:rFonts w:hint="eastAsia" w:ascii="宋体" w:hAnsi="宋体" w:cs="宋体"/>
                <w:kern w:val="0"/>
                <w:szCs w:val="21"/>
              </w:rPr>
              <w:t>附录K</w:t>
            </w:r>
          </w:p>
        </w:tc>
        <w:tc>
          <w:tcPr>
            <w:tcW w:w="2069" w:type="dxa"/>
            <w:shd w:val="clear" w:color="auto" w:fill="auto"/>
            <w:vAlign w:val="center"/>
          </w:tcPr>
          <w:p w14:paraId="09FCD80D">
            <w:pPr>
              <w:rPr>
                <w:rFonts w:ascii="宋体" w:hAnsi="宋体" w:cs="宋体"/>
                <w:kern w:val="0"/>
                <w:szCs w:val="21"/>
              </w:rPr>
            </w:pPr>
            <w:r>
              <w:rPr>
                <w:rFonts w:ascii="宋体" w:hAnsi="宋体" w:cs="宋体"/>
                <w:kern w:val="0"/>
                <w:szCs w:val="21"/>
              </w:rPr>
              <w:t>“</w:t>
            </w:r>
            <w:r>
              <w:rPr>
                <w:rFonts w:hint="eastAsia" w:ascii="宋体" w:hAnsi="宋体" w:cs="宋体"/>
                <w:kern w:val="0"/>
                <w:szCs w:val="21"/>
              </w:rPr>
              <w:t>测量患者漏电流时应用部分连接示例</w:t>
            </w:r>
            <w:r>
              <w:rPr>
                <w:rFonts w:ascii="宋体" w:hAnsi="宋体" w:cs="宋体"/>
                <w:kern w:val="0"/>
                <w:szCs w:val="21"/>
              </w:rPr>
              <w:t>”</w:t>
            </w:r>
          </w:p>
        </w:tc>
        <w:tc>
          <w:tcPr>
            <w:tcW w:w="975" w:type="dxa"/>
            <w:shd w:val="clear" w:color="auto" w:fill="auto"/>
            <w:vAlign w:val="center"/>
          </w:tcPr>
          <w:p w14:paraId="47728FAD">
            <w:pPr>
              <w:widowControl/>
              <w:rPr>
                <w:rFonts w:ascii="宋体" w:hAnsi="宋体" w:cs="宋体"/>
                <w:kern w:val="0"/>
                <w:szCs w:val="21"/>
              </w:rPr>
            </w:pPr>
            <w:r>
              <w:rPr>
                <w:rFonts w:hint="eastAsia" w:ascii="宋体" w:hAnsi="宋体" w:cs="宋体"/>
                <w:kern w:val="0"/>
                <w:szCs w:val="21"/>
              </w:rPr>
              <w:t>附录E</w:t>
            </w:r>
          </w:p>
        </w:tc>
        <w:tc>
          <w:tcPr>
            <w:tcW w:w="1528" w:type="dxa"/>
            <w:shd w:val="clear" w:color="auto" w:fill="auto"/>
            <w:vAlign w:val="center"/>
          </w:tcPr>
          <w:p w14:paraId="5AB042A8">
            <w:pPr>
              <w:widowControl/>
              <w:rPr>
                <w:rFonts w:ascii="宋体" w:hAnsi="宋体" w:cs="宋体"/>
                <w:kern w:val="0"/>
                <w:szCs w:val="21"/>
              </w:rPr>
            </w:pPr>
            <w:r>
              <w:rPr>
                <w:rFonts w:hint="eastAsia" w:ascii="宋体" w:hAnsi="宋体" w:cs="宋体"/>
                <w:kern w:val="0"/>
                <w:szCs w:val="21"/>
              </w:rPr>
              <w:t>简化的患者漏电流图解</w:t>
            </w:r>
          </w:p>
        </w:tc>
        <w:tc>
          <w:tcPr>
            <w:tcW w:w="3325" w:type="dxa"/>
            <w:shd w:val="clear" w:color="auto" w:fill="auto"/>
            <w:vAlign w:val="center"/>
          </w:tcPr>
          <w:p w14:paraId="52832822">
            <w:pPr>
              <w:widowControl/>
              <w:rPr>
                <w:rFonts w:ascii="宋体" w:hAnsi="宋体" w:cs="宋体"/>
                <w:kern w:val="0"/>
                <w:szCs w:val="21"/>
              </w:rPr>
            </w:pPr>
            <w:r>
              <w:rPr>
                <w:rFonts w:hint="eastAsia" w:ascii="宋体" w:hAnsi="宋体" w:cs="宋体"/>
                <w:kern w:val="0"/>
                <w:szCs w:val="21"/>
              </w:rPr>
              <w:t>新版新增对患者连接加载的连接示例</w:t>
            </w:r>
          </w:p>
        </w:tc>
      </w:tr>
      <w:tr w14:paraId="7B46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937" w:type="dxa"/>
            <w:gridSpan w:val="2"/>
            <w:vMerge w:val="restart"/>
            <w:shd w:val="clear" w:color="auto" w:fill="auto"/>
            <w:vAlign w:val="center"/>
          </w:tcPr>
          <w:p w14:paraId="4F1CE5FC">
            <w:pPr>
              <w:widowControl/>
              <w:rPr>
                <w:rFonts w:ascii="宋体" w:hAnsi="宋体" w:cs="宋体"/>
                <w:kern w:val="0"/>
                <w:szCs w:val="21"/>
              </w:rPr>
            </w:pPr>
            <w:r>
              <w:rPr>
                <w:rFonts w:hint="eastAsia" w:ascii="宋体" w:hAnsi="宋体" w:cs="宋体"/>
                <w:kern w:val="0"/>
                <w:szCs w:val="21"/>
              </w:rPr>
              <w:t>附录L</w:t>
            </w:r>
          </w:p>
        </w:tc>
        <w:tc>
          <w:tcPr>
            <w:tcW w:w="2069" w:type="dxa"/>
            <w:vMerge w:val="restart"/>
            <w:shd w:val="clear" w:color="auto" w:fill="auto"/>
            <w:vAlign w:val="center"/>
          </w:tcPr>
          <w:p w14:paraId="4ADA95B9">
            <w:pPr>
              <w:rPr>
                <w:rFonts w:ascii="宋体" w:hAnsi="宋体" w:cs="宋体"/>
                <w:kern w:val="0"/>
                <w:szCs w:val="21"/>
              </w:rPr>
            </w:pPr>
            <w:r>
              <w:rPr>
                <w:rFonts w:ascii="宋体" w:hAnsi="宋体" w:cs="宋体"/>
                <w:kern w:val="0"/>
                <w:szCs w:val="21"/>
              </w:rPr>
              <w:t>“</w:t>
            </w:r>
            <w:r>
              <w:rPr>
                <w:rFonts w:hint="eastAsia" w:ascii="宋体" w:hAnsi="宋体" w:cs="宋体"/>
                <w:kern w:val="0"/>
                <w:szCs w:val="21"/>
              </w:rPr>
              <w:t>规范性引用文件</w:t>
            </w:r>
            <w:r>
              <w:rPr>
                <w:rFonts w:ascii="宋体" w:hAnsi="宋体" w:cs="宋体"/>
                <w:kern w:val="0"/>
                <w:szCs w:val="21"/>
              </w:rPr>
              <w:t>”</w:t>
            </w:r>
          </w:p>
        </w:tc>
        <w:tc>
          <w:tcPr>
            <w:tcW w:w="975" w:type="dxa"/>
            <w:shd w:val="clear" w:color="auto" w:fill="auto"/>
            <w:vAlign w:val="center"/>
          </w:tcPr>
          <w:p w14:paraId="672102FE">
            <w:pPr>
              <w:widowControl/>
              <w:rPr>
                <w:rFonts w:ascii="宋体" w:hAnsi="宋体" w:cs="宋体"/>
                <w:kern w:val="0"/>
                <w:szCs w:val="21"/>
              </w:rPr>
            </w:pPr>
            <w:r>
              <w:rPr>
                <w:rFonts w:hint="eastAsia" w:ascii="宋体" w:hAnsi="宋体" w:cs="宋体"/>
                <w:kern w:val="0"/>
                <w:szCs w:val="21"/>
              </w:rPr>
              <w:t>2</w:t>
            </w:r>
          </w:p>
        </w:tc>
        <w:tc>
          <w:tcPr>
            <w:tcW w:w="1528" w:type="dxa"/>
            <w:shd w:val="clear" w:color="auto" w:fill="auto"/>
            <w:vAlign w:val="center"/>
          </w:tcPr>
          <w:p w14:paraId="15340360">
            <w:pPr>
              <w:widowControl/>
              <w:rPr>
                <w:rFonts w:ascii="宋体" w:hAnsi="宋体" w:cs="宋体"/>
                <w:kern w:val="0"/>
                <w:szCs w:val="21"/>
              </w:rPr>
            </w:pPr>
            <w:r>
              <w:rPr>
                <w:rFonts w:hint="eastAsia" w:ascii="宋体" w:hAnsi="宋体" w:cs="宋体"/>
                <w:kern w:val="0"/>
                <w:szCs w:val="21"/>
              </w:rPr>
              <w:t>规范性引用文件</w:t>
            </w:r>
          </w:p>
        </w:tc>
        <w:tc>
          <w:tcPr>
            <w:tcW w:w="3325" w:type="dxa"/>
            <w:vMerge w:val="restart"/>
            <w:shd w:val="clear" w:color="auto" w:fill="auto"/>
            <w:vAlign w:val="center"/>
          </w:tcPr>
          <w:p w14:paraId="52A240E9">
            <w:pPr>
              <w:widowControl/>
              <w:rPr>
                <w:rFonts w:ascii="宋体" w:hAnsi="宋体" w:cs="宋体"/>
                <w:kern w:val="0"/>
                <w:szCs w:val="21"/>
              </w:rPr>
            </w:pPr>
            <w:r>
              <w:rPr>
                <w:rFonts w:hint="eastAsia" w:ascii="宋体" w:hAnsi="宋体" w:cs="宋体"/>
                <w:kern w:val="0"/>
                <w:szCs w:val="21"/>
              </w:rPr>
              <w:t>增加了涉及标准中引用参考文件的有效版本日期，及本标准协调的并列标准的适用日期。</w:t>
            </w:r>
          </w:p>
        </w:tc>
      </w:tr>
      <w:tr w14:paraId="3FA1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937" w:type="dxa"/>
            <w:gridSpan w:val="2"/>
            <w:vMerge w:val="continue"/>
            <w:shd w:val="clear" w:color="auto" w:fill="auto"/>
            <w:vAlign w:val="center"/>
          </w:tcPr>
          <w:p w14:paraId="3B51D263">
            <w:pPr>
              <w:widowControl/>
              <w:rPr>
                <w:rFonts w:ascii="宋体" w:hAnsi="宋体" w:cs="宋体"/>
                <w:kern w:val="0"/>
                <w:szCs w:val="21"/>
              </w:rPr>
            </w:pPr>
          </w:p>
        </w:tc>
        <w:tc>
          <w:tcPr>
            <w:tcW w:w="2069" w:type="dxa"/>
            <w:vMerge w:val="continue"/>
            <w:shd w:val="clear" w:color="auto" w:fill="auto"/>
            <w:vAlign w:val="center"/>
          </w:tcPr>
          <w:p w14:paraId="1E8C19B1">
            <w:pPr>
              <w:rPr>
                <w:rFonts w:ascii="宋体" w:hAnsi="宋体" w:cs="宋体"/>
                <w:kern w:val="0"/>
                <w:szCs w:val="21"/>
              </w:rPr>
            </w:pPr>
          </w:p>
        </w:tc>
        <w:tc>
          <w:tcPr>
            <w:tcW w:w="975" w:type="dxa"/>
            <w:shd w:val="clear" w:color="auto" w:fill="auto"/>
            <w:vAlign w:val="center"/>
          </w:tcPr>
          <w:p w14:paraId="7DCDEDB0">
            <w:pPr>
              <w:rPr>
                <w:rFonts w:ascii="宋体" w:hAnsi="宋体" w:cs="宋体"/>
                <w:kern w:val="0"/>
                <w:szCs w:val="21"/>
              </w:rPr>
            </w:pPr>
            <w:r>
              <w:rPr>
                <w:rFonts w:hint="eastAsia" w:ascii="宋体" w:hAnsi="宋体" w:cs="宋体"/>
                <w:kern w:val="0"/>
                <w:szCs w:val="21"/>
              </w:rPr>
              <w:t>参考文献</w:t>
            </w:r>
          </w:p>
        </w:tc>
        <w:tc>
          <w:tcPr>
            <w:tcW w:w="1528" w:type="dxa"/>
            <w:shd w:val="clear" w:color="auto" w:fill="auto"/>
            <w:vAlign w:val="center"/>
          </w:tcPr>
          <w:p w14:paraId="7F8DFDD1">
            <w:pPr>
              <w:widowControl/>
              <w:rPr>
                <w:rFonts w:ascii="宋体" w:hAnsi="宋体" w:cs="宋体"/>
                <w:kern w:val="0"/>
                <w:szCs w:val="21"/>
              </w:rPr>
            </w:pPr>
            <w:r>
              <w:rPr>
                <w:rFonts w:hint="eastAsia" w:ascii="宋体" w:hAnsi="宋体" w:cs="宋体"/>
                <w:kern w:val="0"/>
                <w:szCs w:val="21"/>
              </w:rPr>
              <w:t>/</w:t>
            </w:r>
          </w:p>
        </w:tc>
        <w:tc>
          <w:tcPr>
            <w:tcW w:w="3325" w:type="dxa"/>
            <w:vMerge w:val="continue"/>
            <w:shd w:val="clear" w:color="auto" w:fill="auto"/>
            <w:vAlign w:val="center"/>
          </w:tcPr>
          <w:p w14:paraId="2D81C3AF">
            <w:pPr>
              <w:widowControl/>
              <w:rPr>
                <w:rFonts w:ascii="宋体" w:hAnsi="宋体" w:cs="宋体"/>
                <w:kern w:val="0"/>
                <w:szCs w:val="21"/>
              </w:rPr>
            </w:pPr>
          </w:p>
        </w:tc>
      </w:tr>
    </w:tbl>
    <w:p w14:paraId="5502AAEF"/>
    <w:p w14:paraId="46DE727E"/>
    <w:p w14:paraId="5EB27350">
      <w:pPr>
        <w:pStyle w:val="37"/>
        <w:jc w:val="left"/>
        <w:rPr>
          <w:b w:val="0"/>
        </w:rPr>
      </w:pPr>
      <w:r>
        <w:rPr>
          <w:b w:val="0"/>
        </w:rPr>
        <w:br w:type="page"/>
      </w:r>
      <w:r>
        <w:rPr>
          <w:b w:val="0"/>
        </w:rPr>
        <w:t xml:space="preserve"> </w:t>
      </w:r>
    </w:p>
    <w:p w14:paraId="26DCFB6D">
      <w:pPr>
        <w:rPr>
          <w:sz w:val="24"/>
        </w:rPr>
      </w:pPr>
      <w:r>
        <w:rPr>
          <w:rFonts w:hint="eastAsia"/>
          <w:sz w:val="24"/>
        </w:rPr>
        <w:t>表2中第一列按GB9706.15-2008标准章节顺序列出了章节号，并给出了条款或段落的前面几个字符。GB9706.15-2008的内容并入了GB9706.1-2020。第二列给出了GB 9706.1-2020中相对应的条款和标题。对于在GB9706.1-2020中删除的章节，在其旧版标题后以“删除”进行标记。</w:t>
      </w:r>
    </w:p>
    <w:p w14:paraId="52F00E40"/>
    <w:p w14:paraId="388FA3E8">
      <w:pPr>
        <w:jc w:val="center"/>
      </w:pPr>
      <w:r>
        <w:rPr>
          <w:rFonts w:hint="eastAsia"/>
        </w:rPr>
        <w:t>表2 GB9706.15-2008与GB9706.1-2020条款对照表</w:t>
      </w:r>
    </w:p>
    <w:tbl>
      <w:tblPr>
        <w:tblStyle w:val="40"/>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998"/>
        <w:gridCol w:w="1569"/>
        <w:gridCol w:w="3422"/>
      </w:tblGrid>
      <w:tr w14:paraId="2D09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5652" w:type="dxa"/>
            <w:gridSpan w:val="4"/>
            <w:shd w:val="clear" w:color="auto" w:fill="B2B2B2"/>
            <w:vAlign w:val="center"/>
          </w:tcPr>
          <w:p w14:paraId="2E003356">
            <w:pPr>
              <w:widowControl/>
              <w:jc w:val="center"/>
              <w:rPr>
                <w:rFonts w:ascii="宋体" w:hAnsi="宋体" w:cs="宋体"/>
                <w:kern w:val="0"/>
                <w:szCs w:val="21"/>
              </w:rPr>
            </w:pPr>
            <w:r>
              <w:rPr>
                <w:rFonts w:hint="eastAsia" w:ascii="宋体" w:hAnsi="宋体" w:cs="宋体"/>
                <w:kern w:val="0"/>
                <w:szCs w:val="21"/>
              </w:rPr>
              <w:t>内容</w:t>
            </w:r>
          </w:p>
        </w:tc>
        <w:tc>
          <w:tcPr>
            <w:tcW w:w="3422" w:type="dxa"/>
            <w:vMerge w:val="restart"/>
            <w:shd w:val="clear" w:color="auto" w:fill="B2B2B2"/>
            <w:vAlign w:val="center"/>
          </w:tcPr>
          <w:p w14:paraId="73D5699C">
            <w:pPr>
              <w:widowControl/>
              <w:jc w:val="center"/>
              <w:rPr>
                <w:rFonts w:ascii="宋体" w:hAnsi="宋体" w:cs="宋体"/>
                <w:kern w:val="0"/>
                <w:szCs w:val="21"/>
              </w:rPr>
            </w:pPr>
            <w:r>
              <w:rPr>
                <w:rFonts w:hint="eastAsia" w:ascii="宋体" w:hAnsi="宋体" w:cs="宋体"/>
                <w:kern w:val="0"/>
                <w:szCs w:val="21"/>
              </w:rPr>
              <w:t>备注</w:t>
            </w:r>
          </w:p>
        </w:tc>
      </w:tr>
      <w:tr w14:paraId="123F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085" w:type="dxa"/>
            <w:gridSpan w:val="2"/>
            <w:shd w:val="clear" w:color="auto" w:fill="B2B2B2"/>
            <w:vAlign w:val="center"/>
          </w:tcPr>
          <w:p w14:paraId="72A2E28B">
            <w:pPr>
              <w:widowControl/>
              <w:jc w:val="center"/>
              <w:rPr>
                <w:rFonts w:ascii="宋体" w:hAnsi="宋体" w:cs="宋体"/>
                <w:kern w:val="0"/>
                <w:szCs w:val="21"/>
              </w:rPr>
            </w:pPr>
            <w:r>
              <w:rPr>
                <w:rFonts w:hint="eastAsia" w:ascii="宋体" w:hAnsi="宋体" w:cs="宋体"/>
                <w:kern w:val="0"/>
                <w:szCs w:val="21"/>
              </w:rPr>
              <w:t>GB9706.15-2008（旧版）</w:t>
            </w:r>
          </w:p>
        </w:tc>
        <w:tc>
          <w:tcPr>
            <w:tcW w:w="2567" w:type="dxa"/>
            <w:gridSpan w:val="2"/>
            <w:shd w:val="clear" w:color="auto" w:fill="B2B2B2"/>
            <w:vAlign w:val="center"/>
          </w:tcPr>
          <w:p w14:paraId="4DD28D9C">
            <w:pPr>
              <w:widowControl/>
              <w:jc w:val="center"/>
              <w:rPr>
                <w:rFonts w:ascii="宋体" w:hAnsi="宋体" w:cs="宋体"/>
                <w:kern w:val="0"/>
                <w:szCs w:val="21"/>
              </w:rPr>
            </w:pPr>
            <w:r>
              <w:rPr>
                <w:rFonts w:hint="eastAsia" w:ascii="宋体" w:hAnsi="宋体" w:cs="宋体"/>
                <w:kern w:val="0"/>
                <w:szCs w:val="21"/>
              </w:rPr>
              <w:t>GB9706.1-2020（新版）</w:t>
            </w:r>
          </w:p>
        </w:tc>
        <w:tc>
          <w:tcPr>
            <w:tcW w:w="3422" w:type="dxa"/>
            <w:vMerge w:val="continue"/>
            <w:shd w:val="clear" w:color="auto" w:fill="B2B2B2"/>
            <w:vAlign w:val="center"/>
          </w:tcPr>
          <w:p w14:paraId="2C4DB0FD">
            <w:pPr>
              <w:widowControl/>
              <w:jc w:val="center"/>
              <w:rPr>
                <w:rFonts w:ascii="宋体" w:hAnsi="宋体" w:cs="宋体"/>
                <w:kern w:val="0"/>
                <w:szCs w:val="21"/>
              </w:rPr>
            </w:pPr>
          </w:p>
        </w:tc>
      </w:tr>
      <w:tr w14:paraId="3C5B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9" w:type="dxa"/>
            <w:shd w:val="clear" w:color="auto" w:fill="B2B2B2"/>
            <w:vAlign w:val="center"/>
          </w:tcPr>
          <w:p w14:paraId="4DB3B885">
            <w:pPr>
              <w:widowControl/>
              <w:jc w:val="center"/>
              <w:rPr>
                <w:rFonts w:ascii="宋体" w:hAnsi="宋体" w:cs="宋体"/>
                <w:bCs/>
                <w:kern w:val="0"/>
                <w:szCs w:val="21"/>
              </w:rPr>
            </w:pPr>
            <w:r>
              <w:rPr>
                <w:rFonts w:hint="eastAsia" w:ascii="宋体" w:hAnsi="宋体" w:cs="宋体"/>
                <w:bCs/>
                <w:kern w:val="0"/>
                <w:szCs w:val="21"/>
              </w:rPr>
              <w:t>条款号</w:t>
            </w:r>
          </w:p>
        </w:tc>
        <w:tc>
          <w:tcPr>
            <w:tcW w:w="2126" w:type="dxa"/>
            <w:shd w:val="clear" w:color="auto" w:fill="B2B2B2"/>
            <w:vAlign w:val="center"/>
          </w:tcPr>
          <w:p w14:paraId="052AE026">
            <w:pPr>
              <w:widowControl/>
              <w:jc w:val="center"/>
              <w:rPr>
                <w:rFonts w:ascii="宋体" w:hAnsi="宋体" w:cs="宋体"/>
                <w:bCs/>
                <w:kern w:val="0"/>
                <w:szCs w:val="21"/>
              </w:rPr>
            </w:pPr>
            <w:r>
              <w:rPr>
                <w:rFonts w:hint="eastAsia" w:ascii="宋体" w:hAnsi="宋体" w:cs="宋体"/>
                <w:bCs/>
                <w:kern w:val="0"/>
                <w:szCs w:val="21"/>
              </w:rPr>
              <w:t>标题</w:t>
            </w:r>
          </w:p>
        </w:tc>
        <w:tc>
          <w:tcPr>
            <w:tcW w:w="998" w:type="dxa"/>
            <w:shd w:val="clear" w:color="auto" w:fill="B2B2B2"/>
            <w:vAlign w:val="center"/>
          </w:tcPr>
          <w:p w14:paraId="6B1679AA">
            <w:pPr>
              <w:widowControl/>
              <w:jc w:val="center"/>
              <w:rPr>
                <w:rFonts w:ascii="宋体" w:hAnsi="宋体" w:cs="宋体"/>
                <w:bCs/>
                <w:kern w:val="0"/>
                <w:szCs w:val="21"/>
              </w:rPr>
            </w:pPr>
            <w:r>
              <w:rPr>
                <w:rFonts w:hint="eastAsia" w:ascii="宋体" w:hAnsi="宋体" w:cs="宋体"/>
                <w:bCs/>
                <w:kern w:val="0"/>
                <w:szCs w:val="21"/>
              </w:rPr>
              <w:t>条款号</w:t>
            </w:r>
          </w:p>
        </w:tc>
        <w:tc>
          <w:tcPr>
            <w:tcW w:w="1569" w:type="dxa"/>
            <w:shd w:val="clear" w:color="auto" w:fill="B2B2B2"/>
            <w:vAlign w:val="center"/>
          </w:tcPr>
          <w:p w14:paraId="42CC3BF6">
            <w:pPr>
              <w:widowControl/>
              <w:jc w:val="center"/>
              <w:rPr>
                <w:rFonts w:ascii="宋体" w:hAnsi="宋体" w:cs="宋体"/>
                <w:bCs/>
                <w:kern w:val="0"/>
                <w:szCs w:val="21"/>
              </w:rPr>
            </w:pPr>
            <w:r>
              <w:rPr>
                <w:rFonts w:hint="eastAsia" w:ascii="宋体" w:hAnsi="宋体" w:cs="宋体"/>
                <w:bCs/>
                <w:kern w:val="0"/>
                <w:szCs w:val="21"/>
              </w:rPr>
              <w:t>标题</w:t>
            </w:r>
          </w:p>
        </w:tc>
        <w:tc>
          <w:tcPr>
            <w:tcW w:w="3422" w:type="dxa"/>
            <w:vMerge w:val="continue"/>
            <w:shd w:val="clear" w:color="auto" w:fill="B2B2B2"/>
            <w:vAlign w:val="center"/>
          </w:tcPr>
          <w:p w14:paraId="4C7C8CB9">
            <w:pPr>
              <w:widowControl/>
              <w:jc w:val="center"/>
              <w:rPr>
                <w:rFonts w:ascii="宋体" w:hAnsi="宋体" w:cs="宋体"/>
                <w:kern w:val="0"/>
                <w:szCs w:val="21"/>
              </w:rPr>
            </w:pPr>
          </w:p>
        </w:tc>
      </w:tr>
      <w:tr w14:paraId="2E80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D278D2C">
            <w:pPr>
              <w:widowControl/>
              <w:jc w:val="center"/>
              <w:rPr>
                <w:rFonts w:ascii="宋体" w:hAnsi="宋体" w:cs="宋体"/>
                <w:bCs/>
                <w:kern w:val="0"/>
                <w:szCs w:val="21"/>
              </w:rPr>
            </w:pPr>
            <w:r>
              <w:rPr>
                <w:rFonts w:hint="eastAsia" w:ascii="宋体" w:hAnsi="宋体" w:cs="宋体"/>
                <w:bCs/>
                <w:kern w:val="0"/>
                <w:szCs w:val="21"/>
              </w:rPr>
              <w:t>2.201</w:t>
            </w:r>
          </w:p>
        </w:tc>
        <w:tc>
          <w:tcPr>
            <w:tcW w:w="2126" w:type="dxa"/>
            <w:shd w:val="clear" w:color="auto" w:fill="auto"/>
            <w:vAlign w:val="center"/>
          </w:tcPr>
          <w:p w14:paraId="29E1239D">
            <w:pPr>
              <w:widowControl/>
              <w:jc w:val="center"/>
              <w:rPr>
                <w:rFonts w:ascii="宋体" w:hAnsi="宋体" w:cs="宋体"/>
                <w:bCs/>
                <w:kern w:val="0"/>
                <w:szCs w:val="21"/>
              </w:rPr>
            </w:pPr>
            <w:r>
              <w:rPr>
                <w:rFonts w:hint="eastAsia" w:ascii="宋体" w:hAnsi="宋体" w:cs="宋体"/>
                <w:kern w:val="0"/>
                <w:szCs w:val="21"/>
              </w:rPr>
              <w:t>“医用电气系统”</w:t>
            </w:r>
          </w:p>
        </w:tc>
        <w:tc>
          <w:tcPr>
            <w:tcW w:w="998" w:type="dxa"/>
            <w:shd w:val="clear" w:color="auto" w:fill="auto"/>
            <w:vAlign w:val="center"/>
          </w:tcPr>
          <w:p w14:paraId="722A2753">
            <w:pPr>
              <w:widowControl/>
              <w:jc w:val="center"/>
              <w:rPr>
                <w:rFonts w:ascii="宋体" w:hAnsi="宋体" w:cs="宋体"/>
                <w:bCs/>
                <w:kern w:val="0"/>
                <w:szCs w:val="21"/>
              </w:rPr>
            </w:pPr>
            <w:r>
              <w:rPr>
                <w:rFonts w:hint="eastAsia" w:ascii="宋体" w:hAnsi="宋体" w:cs="宋体"/>
                <w:bCs/>
                <w:kern w:val="0"/>
                <w:szCs w:val="21"/>
              </w:rPr>
              <w:t>3.64</w:t>
            </w:r>
          </w:p>
        </w:tc>
        <w:tc>
          <w:tcPr>
            <w:tcW w:w="1569" w:type="dxa"/>
            <w:shd w:val="clear" w:color="auto" w:fill="auto"/>
            <w:vAlign w:val="center"/>
          </w:tcPr>
          <w:p w14:paraId="7F5753D2">
            <w:pPr>
              <w:widowControl/>
              <w:jc w:val="center"/>
              <w:rPr>
                <w:rFonts w:ascii="宋体" w:hAnsi="宋体" w:cs="宋体"/>
                <w:bCs/>
                <w:kern w:val="0"/>
                <w:szCs w:val="21"/>
              </w:rPr>
            </w:pPr>
            <w:r>
              <w:rPr>
                <w:rFonts w:hint="eastAsia" w:ascii="宋体" w:hAnsi="宋体" w:cs="宋体"/>
                <w:kern w:val="0"/>
                <w:szCs w:val="21"/>
              </w:rPr>
              <w:t>医用电气系统（</w:t>
            </w:r>
            <w:r>
              <w:rPr>
                <w:rFonts w:ascii="宋体" w:hAnsi="宋体"/>
                <w:kern w:val="0"/>
                <w:szCs w:val="21"/>
              </w:rPr>
              <w:t>ME</w:t>
            </w:r>
            <w:r>
              <w:rPr>
                <w:rFonts w:hint="eastAsia" w:ascii="宋体" w:hAnsi="宋体"/>
                <w:kern w:val="0"/>
                <w:szCs w:val="21"/>
              </w:rPr>
              <w:t>系统</w:t>
            </w:r>
            <w:r>
              <w:rPr>
                <w:rFonts w:hint="eastAsia" w:ascii="宋体" w:hAnsi="宋体" w:cs="宋体"/>
                <w:kern w:val="0"/>
                <w:szCs w:val="21"/>
              </w:rPr>
              <w:t>）</w:t>
            </w:r>
          </w:p>
        </w:tc>
        <w:tc>
          <w:tcPr>
            <w:tcW w:w="3422" w:type="dxa"/>
            <w:shd w:val="clear" w:color="auto" w:fill="auto"/>
            <w:vAlign w:val="center"/>
          </w:tcPr>
          <w:p w14:paraId="7EA75C3E">
            <w:pPr>
              <w:widowControl/>
              <w:jc w:val="left"/>
              <w:rPr>
                <w:rFonts w:ascii="宋体" w:hAnsi="宋体" w:cs="宋体"/>
                <w:kern w:val="0"/>
                <w:szCs w:val="21"/>
              </w:rPr>
            </w:pPr>
            <w:r>
              <w:rPr>
                <w:rFonts w:hint="eastAsia" w:ascii="宋体" w:hAnsi="宋体" w:cs="宋体"/>
                <w:kern w:val="0"/>
                <w:szCs w:val="21"/>
              </w:rPr>
              <w:t>无明显差异</w:t>
            </w:r>
          </w:p>
        </w:tc>
      </w:tr>
      <w:tr w14:paraId="3CA5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BD08C72">
            <w:pPr>
              <w:widowControl/>
              <w:jc w:val="center"/>
              <w:rPr>
                <w:rFonts w:ascii="宋体" w:hAnsi="宋体" w:cs="宋体"/>
                <w:bCs/>
                <w:kern w:val="0"/>
                <w:szCs w:val="21"/>
              </w:rPr>
            </w:pPr>
            <w:r>
              <w:rPr>
                <w:rFonts w:hint="eastAsia" w:ascii="宋体" w:hAnsi="宋体" w:cs="宋体"/>
                <w:bCs/>
                <w:kern w:val="0"/>
                <w:szCs w:val="21"/>
              </w:rPr>
              <w:t>2.202</w:t>
            </w:r>
          </w:p>
        </w:tc>
        <w:tc>
          <w:tcPr>
            <w:tcW w:w="2126" w:type="dxa"/>
            <w:shd w:val="clear" w:color="auto" w:fill="auto"/>
            <w:vAlign w:val="center"/>
          </w:tcPr>
          <w:p w14:paraId="338E2D21">
            <w:pPr>
              <w:widowControl/>
              <w:jc w:val="center"/>
              <w:rPr>
                <w:rFonts w:ascii="宋体" w:hAnsi="宋体" w:cs="宋体"/>
                <w:bCs/>
                <w:kern w:val="0"/>
                <w:szCs w:val="21"/>
              </w:rPr>
            </w:pPr>
            <w:r>
              <w:rPr>
                <w:rFonts w:hint="eastAsia" w:ascii="宋体" w:hAnsi="宋体" w:cs="宋体"/>
                <w:kern w:val="0"/>
                <w:szCs w:val="21"/>
              </w:rPr>
              <w:t>“患者环境”</w:t>
            </w:r>
          </w:p>
        </w:tc>
        <w:tc>
          <w:tcPr>
            <w:tcW w:w="998" w:type="dxa"/>
            <w:shd w:val="clear" w:color="auto" w:fill="auto"/>
            <w:vAlign w:val="center"/>
          </w:tcPr>
          <w:p w14:paraId="6FFCB411">
            <w:pPr>
              <w:widowControl/>
              <w:jc w:val="center"/>
              <w:rPr>
                <w:rFonts w:ascii="宋体" w:hAnsi="宋体" w:cs="宋体"/>
                <w:bCs/>
                <w:kern w:val="0"/>
                <w:szCs w:val="21"/>
              </w:rPr>
            </w:pPr>
            <w:r>
              <w:rPr>
                <w:rFonts w:hint="eastAsia" w:ascii="宋体" w:hAnsi="宋体" w:cs="宋体"/>
                <w:bCs/>
                <w:kern w:val="0"/>
                <w:szCs w:val="21"/>
              </w:rPr>
              <w:t>3.79</w:t>
            </w:r>
          </w:p>
        </w:tc>
        <w:tc>
          <w:tcPr>
            <w:tcW w:w="1569" w:type="dxa"/>
            <w:shd w:val="clear" w:color="auto" w:fill="auto"/>
            <w:vAlign w:val="center"/>
          </w:tcPr>
          <w:p w14:paraId="091EEC54">
            <w:pPr>
              <w:widowControl/>
              <w:jc w:val="center"/>
              <w:rPr>
                <w:rFonts w:ascii="宋体" w:hAnsi="宋体" w:cs="宋体"/>
                <w:bCs/>
                <w:kern w:val="0"/>
                <w:szCs w:val="21"/>
              </w:rPr>
            </w:pPr>
            <w:r>
              <w:rPr>
                <w:rFonts w:hint="eastAsia" w:ascii="宋体" w:hAnsi="宋体" w:cs="宋体"/>
                <w:kern w:val="0"/>
                <w:szCs w:val="21"/>
              </w:rPr>
              <w:t>患者环境</w:t>
            </w:r>
          </w:p>
        </w:tc>
        <w:tc>
          <w:tcPr>
            <w:tcW w:w="3422" w:type="dxa"/>
            <w:shd w:val="clear" w:color="auto" w:fill="auto"/>
            <w:vAlign w:val="center"/>
          </w:tcPr>
          <w:p w14:paraId="0D837285">
            <w:pPr>
              <w:widowControl/>
              <w:jc w:val="left"/>
              <w:rPr>
                <w:rFonts w:ascii="宋体" w:hAnsi="宋体" w:cs="宋体"/>
                <w:kern w:val="0"/>
                <w:szCs w:val="21"/>
              </w:rPr>
            </w:pPr>
            <w:r>
              <w:rPr>
                <w:rFonts w:hint="eastAsia" w:ascii="宋体" w:hAnsi="宋体" w:cs="宋体"/>
                <w:kern w:val="0"/>
                <w:szCs w:val="21"/>
              </w:rPr>
              <w:t>无明显差异</w:t>
            </w:r>
          </w:p>
        </w:tc>
      </w:tr>
      <w:tr w14:paraId="252E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4250165">
            <w:pPr>
              <w:widowControl/>
              <w:jc w:val="center"/>
              <w:rPr>
                <w:rFonts w:ascii="宋体" w:hAnsi="宋体" w:cs="宋体"/>
                <w:bCs/>
                <w:kern w:val="0"/>
                <w:szCs w:val="21"/>
              </w:rPr>
            </w:pPr>
            <w:r>
              <w:rPr>
                <w:rFonts w:hint="eastAsia" w:ascii="宋体" w:hAnsi="宋体" w:cs="宋体"/>
                <w:bCs/>
                <w:kern w:val="0"/>
                <w:szCs w:val="21"/>
              </w:rPr>
              <w:t>2.203</w:t>
            </w:r>
          </w:p>
        </w:tc>
        <w:tc>
          <w:tcPr>
            <w:tcW w:w="2126" w:type="dxa"/>
            <w:shd w:val="clear" w:color="auto" w:fill="auto"/>
            <w:vAlign w:val="center"/>
          </w:tcPr>
          <w:p w14:paraId="7BCFF785">
            <w:pPr>
              <w:widowControl/>
              <w:jc w:val="center"/>
              <w:rPr>
                <w:rFonts w:ascii="宋体" w:hAnsi="宋体" w:cs="宋体"/>
                <w:bCs/>
                <w:kern w:val="0"/>
                <w:szCs w:val="21"/>
              </w:rPr>
            </w:pPr>
            <w:r>
              <w:rPr>
                <w:rFonts w:hint="eastAsia" w:ascii="宋体" w:hAnsi="宋体" w:cs="宋体"/>
                <w:bCs/>
                <w:kern w:val="0"/>
                <w:szCs w:val="21"/>
              </w:rPr>
              <w:t>“隔离装置”</w:t>
            </w:r>
          </w:p>
        </w:tc>
        <w:tc>
          <w:tcPr>
            <w:tcW w:w="998" w:type="dxa"/>
            <w:shd w:val="clear" w:color="auto" w:fill="auto"/>
            <w:vAlign w:val="center"/>
          </w:tcPr>
          <w:p w14:paraId="2A033E08">
            <w:pPr>
              <w:widowControl/>
              <w:jc w:val="center"/>
              <w:rPr>
                <w:rFonts w:ascii="宋体" w:hAnsi="宋体" w:cs="宋体"/>
                <w:bCs/>
                <w:kern w:val="0"/>
                <w:szCs w:val="21"/>
              </w:rPr>
            </w:pPr>
            <w:r>
              <w:rPr>
                <w:rFonts w:hint="eastAsia" w:ascii="宋体" w:hAnsi="宋体" w:cs="宋体"/>
                <w:bCs/>
                <w:kern w:val="0"/>
                <w:szCs w:val="21"/>
              </w:rPr>
              <w:t>3.112</w:t>
            </w:r>
          </w:p>
        </w:tc>
        <w:tc>
          <w:tcPr>
            <w:tcW w:w="1569" w:type="dxa"/>
            <w:shd w:val="clear" w:color="auto" w:fill="auto"/>
            <w:vAlign w:val="center"/>
          </w:tcPr>
          <w:p w14:paraId="541DEAC8">
            <w:pPr>
              <w:widowControl/>
              <w:jc w:val="center"/>
              <w:rPr>
                <w:rFonts w:ascii="宋体" w:hAnsi="宋体" w:cs="宋体"/>
                <w:bCs/>
                <w:kern w:val="0"/>
                <w:szCs w:val="21"/>
              </w:rPr>
            </w:pPr>
            <w:r>
              <w:rPr>
                <w:rFonts w:hint="eastAsia" w:ascii="宋体" w:hAnsi="宋体" w:cs="宋体"/>
                <w:bCs/>
                <w:kern w:val="0"/>
                <w:szCs w:val="21"/>
              </w:rPr>
              <w:t>隔离装置</w:t>
            </w:r>
          </w:p>
        </w:tc>
        <w:tc>
          <w:tcPr>
            <w:tcW w:w="3422" w:type="dxa"/>
            <w:shd w:val="clear" w:color="auto" w:fill="auto"/>
            <w:vAlign w:val="center"/>
          </w:tcPr>
          <w:p w14:paraId="5719032E">
            <w:pPr>
              <w:widowControl/>
              <w:jc w:val="left"/>
              <w:rPr>
                <w:rFonts w:ascii="宋体" w:hAnsi="宋体" w:cs="宋体"/>
                <w:kern w:val="0"/>
                <w:szCs w:val="21"/>
              </w:rPr>
            </w:pPr>
            <w:r>
              <w:rPr>
                <w:rFonts w:hint="eastAsia" w:ascii="宋体" w:hAnsi="宋体" w:cs="宋体"/>
                <w:kern w:val="0"/>
                <w:szCs w:val="21"/>
              </w:rPr>
              <w:t>无明显差异</w:t>
            </w:r>
          </w:p>
        </w:tc>
      </w:tr>
      <w:tr w14:paraId="76FF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4F67BD2">
            <w:pPr>
              <w:widowControl/>
              <w:jc w:val="center"/>
              <w:rPr>
                <w:rFonts w:ascii="宋体" w:hAnsi="宋体" w:cs="宋体"/>
                <w:bCs/>
                <w:kern w:val="0"/>
                <w:szCs w:val="21"/>
              </w:rPr>
            </w:pPr>
            <w:r>
              <w:rPr>
                <w:rFonts w:hint="eastAsia" w:ascii="宋体" w:hAnsi="宋体" w:cs="宋体"/>
                <w:bCs/>
                <w:kern w:val="0"/>
                <w:szCs w:val="21"/>
              </w:rPr>
              <w:t>2.204</w:t>
            </w:r>
          </w:p>
        </w:tc>
        <w:tc>
          <w:tcPr>
            <w:tcW w:w="2126" w:type="dxa"/>
            <w:shd w:val="clear" w:color="auto" w:fill="auto"/>
            <w:vAlign w:val="center"/>
          </w:tcPr>
          <w:p w14:paraId="63FC7624">
            <w:pPr>
              <w:widowControl/>
              <w:jc w:val="center"/>
              <w:rPr>
                <w:rFonts w:ascii="宋体" w:hAnsi="宋体" w:cs="宋体"/>
                <w:bCs/>
                <w:kern w:val="0"/>
                <w:szCs w:val="21"/>
              </w:rPr>
            </w:pPr>
            <w:r>
              <w:rPr>
                <w:rFonts w:hint="eastAsia" w:ascii="宋体" w:hAnsi="宋体" w:cs="宋体"/>
                <w:kern w:val="0"/>
                <w:szCs w:val="21"/>
              </w:rPr>
              <w:t>“可移式多位插座”</w:t>
            </w:r>
          </w:p>
        </w:tc>
        <w:tc>
          <w:tcPr>
            <w:tcW w:w="998" w:type="dxa"/>
            <w:shd w:val="clear" w:color="auto" w:fill="auto"/>
            <w:vAlign w:val="center"/>
          </w:tcPr>
          <w:p w14:paraId="0427BB4D">
            <w:pPr>
              <w:widowControl/>
              <w:jc w:val="center"/>
              <w:rPr>
                <w:rFonts w:ascii="宋体" w:hAnsi="宋体" w:cs="宋体"/>
                <w:bCs/>
                <w:kern w:val="0"/>
                <w:szCs w:val="21"/>
              </w:rPr>
            </w:pPr>
            <w:r>
              <w:rPr>
                <w:rFonts w:hint="eastAsia" w:ascii="宋体" w:hAnsi="宋体" w:cs="宋体"/>
                <w:bCs/>
                <w:kern w:val="0"/>
                <w:szCs w:val="21"/>
              </w:rPr>
              <w:t>3.67</w:t>
            </w:r>
          </w:p>
        </w:tc>
        <w:tc>
          <w:tcPr>
            <w:tcW w:w="1569" w:type="dxa"/>
            <w:shd w:val="clear" w:color="auto" w:fill="auto"/>
            <w:vAlign w:val="center"/>
          </w:tcPr>
          <w:p w14:paraId="301E4885">
            <w:pPr>
              <w:widowControl/>
              <w:jc w:val="center"/>
              <w:rPr>
                <w:rFonts w:ascii="宋体" w:hAnsi="宋体" w:cs="宋体"/>
                <w:bCs/>
                <w:kern w:val="0"/>
                <w:szCs w:val="21"/>
              </w:rPr>
            </w:pPr>
            <w:r>
              <w:rPr>
                <w:rFonts w:hint="eastAsia" w:ascii="宋体" w:hAnsi="宋体" w:cs="宋体"/>
                <w:kern w:val="0"/>
                <w:szCs w:val="21"/>
              </w:rPr>
              <w:t>多位插座</w:t>
            </w:r>
          </w:p>
        </w:tc>
        <w:tc>
          <w:tcPr>
            <w:tcW w:w="3422" w:type="dxa"/>
            <w:shd w:val="clear" w:color="auto" w:fill="auto"/>
            <w:vAlign w:val="center"/>
          </w:tcPr>
          <w:p w14:paraId="5B69B1B6">
            <w:pPr>
              <w:widowControl/>
              <w:jc w:val="left"/>
              <w:rPr>
                <w:rFonts w:ascii="宋体" w:hAnsi="宋体" w:cs="宋体"/>
                <w:kern w:val="0"/>
                <w:szCs w:val="21"/>
              </w:rPr>
            </w:pPr>
            <w:r>
              <w:rPr>
                <w:rFonts w:hint="eastAsia" w:ascii="宋体" w:hAnsi="宋体" w:cs="宋体"/>
                <w:kern w:val="0"/>
                <w:szCs w:val="21"/>
              </w:rPr>
              <w:t>旧版的</w:t>
            </w:r>
            <w:r>
              <w:rPr>
                <w:rFonts w:ascii="宋体" w:hAnsi="宋体" w:cs="Arial"/>
                <w:kern w:val="0"/>
                <w:szCs w:val="21"/>
              </w:rPr>
              <w:t>2.7.4</w:t>
            </w:r>
            <w:r>
              <w:rPr>
                <w:rFonts w:hint="eastAsia" w:ascii="宋体" w:hAnsi="宋体" w:cs="宋体"/>
                <w:kern w:val="0"/>
                <w:szCs w:val="21"/>
              </w:rPr>
              <w:t>条辅助网电源插座和</w:t>
            </w:r>
            <w:r>
              <w:rPr>
                <w:rFonts w:ascii="宋体" w:hAnsi="宋体" w:cs="Arial"/>
                <w:kern w:val="0"/>
                <w:szCs w:val="21"/>
              </w:rPr>
              <w:t>2.204</w:t>
            </w:r>
            <w:r>
              <w:rPr>
                <w:rFonts w:hint="eastAsia" w:ascii="宋体" w:hAnsi="宋体" w:cs="宋体"/>
                <w:kern w:val="0"/>
                <w:szCs w:val="21"/>
              </w:rPr>
              <w:t>条可移式多插孔插座两个术语的合并</w:t>
            </w:r>
          </w:p>
        </w:tc>
      </w:tr>
      <w:tr w14:paraId="459D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99E2632">
            <w:pPr>
              <w:widowControl/>
              <w:jc w:val="center"/>
              <w:rPr>
                <w:rFonts w:ascii="宋体" w:hAnsi="宋体" w:cs="宋体"/>
                <w:bCs/>
                <w:kern w:val="0"/>
                <w:szCs w:val="21"/>
              </w:rPr>
            </w:pPr>
            <w:r>
              <w:rPr>
                <w:rFonts w:hint="eastAsia" w:ascii="宋体" w:hAnsi="宋体" w:cs="宋体"/>
                <w:bCs/>
                <w:kern w:val="0"/>
                <w:szCs w:val="21"/>
              </w:rPr>
              <w:t>2.205</w:t>
            </w:r>
          </w:p>
        </w:tc>
        <w:tc>
          <w:tcPr>
            <w:tcW w:w="2126" w:type="dxa"/>
            <w:shd w:val="clear" w:color="auto" w:fill="auto"/>
            <w:vAlign w:val="center"/>
          </w:tcPr>
          <w:p w14:paraId="3BE523A8">
            <w:pPr>
              <w:widowControl/>
              <w:jc w:val="center"/>
              <w:rPr>
                <w:rFonts w:ascii="宋体" w:hAnsi="宋体" w:cs="宋体"/>
                <w:bCs/>
                <w:kern w:val="0"/>
                <w:szCs w:val="21"/>
              </w:rPr>
            </w:pPr>
            <w:r>
              <w:rPr>
                <w:rFonts w:hint="eastAsia" w:ascii="宋体" w:hAnsi="宋体" w:cs="宋体"/>
                <w:kern w:val="0"/>
                <w:szCs w:val="21"/>
              </w:rPr>
              <w:t>“功能连接”</w:t>
            </w:r>
          </w:p>
        </w:tc>
        <w:tc>
          <w:tcPr>
            <w:tcW w:w="998" w:type="dxa"/>
            <w:shd w:val="clear" w:color="auto" w:fill="auto"/>
            <w:vAlign w:val="center"/>
          </w:tcPr>
          <w:p w14:paraId="46E250FF">
            <w:pPr>
              <w:widowControl/>
              <w:jc w:val="center"/>
              <w:rPr>
                <w:rFonts w:ascii="宋体" w:hAnsi="宋体" w:cs="宋体"/>
                <w:bCs/>
                <w:kern w:val="0"/>
                <w:szCs w:val="21"/>
              </w:rPr>
            </w:pPr>
            <w:r>
              <w:rPr>
                <w:rFonts w:hint="eastAsia" w:ascii="宋体" w:hAnsi="宋体" w:cs="宋体"/>
                <w:bCs/>
                <w:kern w:val="0"/>
                <w:szCs w:val="21"/>
              </w:rPr>
              <w:t>3.33</w:t>
            </w:r>
          </w:p>
        </w:tc>
        <w:tc>
          <w:tcPr>
            <w:tcW w:w="1569" w:type="dxa"/>
            <w:shd w:val="clear" w:color="auto" w:fill="auto"/>
            <w:vAlign w:val="center"/>
          </w:tcPr>
          <w:p w14:paraId="662BB940">
            <w:pPr>
              <w:widowControl/>
              <w:jc w:val="center"/>
              <w:rPr>
                <w:rFonts w:ascii="宋体" w:hAnsi="宋体" w:cs="宋体"/>
                <w:bCs/>
                <w:kern w:val="0"/>
                <w:szCs w:val="21"/>
              </w:rPr>
            </w:pPr>
            <w:r>
              <w:rPr>
                <w:rFonts w:hint="eastAsia" w:ascii="宋体" w:hAnsi="宋体" w:cs="宋体"/>
                <w:kern w:val="0"/>
                <w:szCs w:val="21"/>
              </w:rPr>
              <w:t>功能连接</w:t>
            </w:r>
          </w:p>
        </w:tc>
        <w:tc>
          <w:tcPr>
            <w:tcW w:w="3422" w:type="dxa"/>
            <w:shd w:val="clear" w:color="auto" w:fill="auto"/>
            <w:vAlign w:val="center"/>
          </w:tcPr>
          <w:p w14:paraId="009650D1">
            <w:pPr>
              <w:widowControl/>
              <w:jc w:val="left"/>
              <w:rPr>
                <w:rFonts w:ascii="宋体" w:hAnsi="宋体" w:cs="宋体"/>
                <w:kern w:val="0"/>
                <w:szCs w:val="21"/>
              </w:rPr>
            </w:pPr>
            <w:r>
              <w:rPr>
                <w:rFonts w:hint="eastAsia" w:ascii="宋体" w:hAnsi="宋体" w:cs="宋体"/>
                <w:kern w:val="0"/>
                <w:szCs w:val="21"/>
              </w:rPr>
              <w:t>无明显差异</w:t>
            </w:r>
          </w:p>
        </w:tc>
      </w:tr>
      <w:tr w14:paraId="01E5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63F5F72">
            <w:pPr>
              <w:widowControl/>
              <w:jc w:val="center"/>
              <w:rPr>
                <w:rFonts w:ascii="宋体" w:hAnsi="宋体" w:cs="宋体"/>
                <w:bCs/>
                <w:kern w:val="0"/>
                <w:szCs w:val="21"/>
              </w:rPr>
            </w:pPr>
            <w:r>
              <w:rPr>
                <w:rFonts w:hint="eastAsia" w:ascii="宋体" w:hAnsi="宋体" w:cs="宋体"/>
                <w:bCs/>
                <w:kern w:val="0"/>
                <w:szCs w:val="21"/>
              </w:rPr>
              <w:t>3.201</w:t>
            </w:r>
          </w:p>
        </w:tc>
        <w:tc>
          <w:tcPr>
            <w:tcW w:w="2126" w:type="dxa"/>
            <w:shd w:val="clear" w:color="auto" w:fill="auto"/>
            <w:vAlign w:val="center"/>
          </w:tcPr>
          <w:p w14:paraId="76519EF8">
            <w:pPr>
              <w:widowControl/>
              <w:jc w:val="center"/>
              <w:rPr>
                <w:rFonts w:ascii="宋体" w:hAnsi="宋体" w:cs="宋体"/>
                <w:bCs/>
                <w:kern w:val="0"/>
                <w:szCs w:val="21"/>
              </w:rPr>
            </w:pPr>
            <w:r>
              <w:rPr>
                <w:rFonts w:hint="eastAsia" w:ascii="宋体" w:hAnsi="宋体" w:cs="宋体"/>
                <w:bCs/>
                <w:kern w:val="0"/>
                <w:szCs w:val="21"/>
              </w:rPr>
              <w:t>“系统的通用要求”</w:t>
            </w:r>
          </w:p>
        </w:tc>
        <w:tc>
          <w:tcPr>
            <w:tcW w:w="998" w:type="dxa"/>
            <w:vMerge w:val="restart"/>
            <w:shd w:val="clear" w:color="auto" w:fill="auto"/>
            <w:vAlign w:val="center"/>
          </w:tcPr>
          <w:p w14:paraId="5B79F2FE">
            <w:pPr>
              <w:widowControl/>
              <w:jc w:val="center"/>
              <w:rPr>
                <w:rFonts w:ascii="宋体" w:hAnsi="宋体" w:cs="宋体"/>
                <w:bCs/>
                <w:kern w:val="0"/>
                <w:szCs w:val="21"/>
              </w:rPr>
            </w:pPr>
            <w:r>
              <w:rPr>
                <w:rFonts w:hint="eastAsia" w:ascii="宋体" w:hAnsi="宋体" w:cs="宋体"/>
                <w:bCs/>
                <w:kern w:val="0"/>
                <w:szCs w:val="21"/>
              </w:rPr>
              <w:t>16.1</w:t>
            </w:r>
          </w:p>
        </w:tc>
        <w:tc>
          <w:tcPr>
            <w:tcW w:w="1569" w:type="dxa"/>
            <w:vMerge w:val="restart"/>
            <w:shd w:val="clear" w:color="auto" w:fill="auto"/>
            <w:vAlign w:val="center"/>
          </w:tcPr>
          <w:p w14:paraId="328A0460">
            <w:pPr>
              <w:widowControl/>
              <w:jc w:val="center"/>
              <w:rPr>
                <w:rFonts w:ascii="宋体" w:hAnsi="宋体" w:cs="宋体"/>
                <w:bCs/>
                <w:kern w:val="0"/>
                <w:szCs w:val="21"/>
              </w:rPr>
            </w:pPr>
            <w:r>
              <w:rPr>
                <w:rFonts w:hint="eastAsia" w:ascii="宋体" w:hAnsi="宋体" w:cs="宋体"/>
                <w:kern w:val="0"/>
                <w:szCs w:val="21"/>
              </w:rPr>
              <w:t>ME系统的通用要求</w:t>
            </w:r>
          </w:p>
        </w:tc>
        <w:tc>
          <w:tcPr>
            <w:tcW w:w="3422" w:type="dxa"/>
            <w:vMerge w:val="restart"/>
            <w:shd w:val="clear" w:color="auto" w:fill="auto"/>
            <w:vAlign w:val="center"/>
          </w:tcPr>
          <w:p w14:paraId="36612EC3">
            <w:pPr>
              <w:widowControl/>
              <w:jc w:val="left"/>
              <w:rPr>
                <w:rFonts w:ascii="宋体" w:hAnsi="宋体" w:cs="宋体"/>
                <w:kern w:val="0"/>
                <w:szCs w:val="21"/>
              </w:rPr>
            </w:pPr>
            <w:r>
              <w:rPr>
                <w:rFonts w:hint="eastAsia" w:ascii="宋体" w:hAnsi="宋体" w:cs="宋体"/>
                <w:kern w:val="0"/>
                <w:szCs w:val="21"/>
              </w:rPr>
              <w:t>新版新增：制造商应考虑到系统组建或重组中配置的风险最高的情况，且应采取措施以保证任何配置方式都不会出现不可接受的风险。</w:t>
            </w:r>
          </w:p>
        </w:tc>
      </w:tr>
      <w:tr w14:paraId="26DD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7808F06">
            <w:pPr>
              <w:widowControl/>
              <w:jc w:val="center"/>
              <w:rPr>
                <w:rFonts w:ascii="宋体" w:hAnsi="宋体" w:cs="宋体"/>
                <w:bCs/>
                <w:kern w:val="0"/>
                <w:szCs w:val="21"/>
              </w:rPr>
            </w:pPr>
            <w:r>
              <w:rPr>
                <w:rFonts w:hint="eastAsia" w:ascii="宋体" w:hAnsi="宋体" w:cs="宋体"/>
                <w:bCs/>
                <w:kern w:val="0"/>
                <w:szCs w:val="21"/>
              </w:rPr>
              <w:t>3.201.2</w:t>
            </w:r>
          </w:p>
        </w:tc>
        <w:tc>
          <w:tcPr>
            <w:tcW w:w="2126" w:type="dxa"/>
            <w:shd w:val="clear" w:color="auto" w:fill="auto"/>
            <w:vAlign w:val="center"/>
          </w:tcPr>
          <w:p w14:paraId="0700D3A7">
            <w:pPr>
              <w:widowControl/>
              <w:jc w:val="center"/>
              <w:rPr>
                <w:rFonts w:ascii="宋体" w:hAnsi="宋体" w:cs="宋体"/>
                <w:bCs/>
                <w:kern w:val="0"/>
                <w:szCs w:val="21"/>
              </w:rPr>
            </w:pPr>
            <w:r>
              <w:rPr>
                <w:rFonts w:hint="eastAsia" w:ascii="宋体" w:hAnsi="宋体" w:cs="宋体"/>
                <w:bCs/>
                <w:kern w:val="0"/>
                <w:szCs w:val="21"/>
              </w:rPr>
              <w:t>“非医用电气设备”</w:t>
            </w:r>
          </w:p>
        </w:tc>
        <w:tc>
          <w:tcPr>
            <w:tcW w:w="998" w:type="dxa"/>
            <w:vMerge w:val="continue"/>
            <w:shd w:val="clear" w:color="auto" w:fill="auto"/>
            <w:vAlign w:val="center"/>
          </w:tcPr>
          <w:p w14:paraId="56B6B471">
            <w:pPr>
              <w:widowControl/>
              <w:jc w:val="center"/>
              <w:rPr>
                <w:rFonts w:ascii="宋体" w:hAnsi="宋体" w:cs="宋体"/>
                <w:bCs/>
                <w:kern w:val="0"/>
                <w:szCs w:val="21"/>
              </w:rPr>
            </w:pPr>
          </w:p>
        </w:tc>
        <w:tc>
          <w:tcPr>
            <w:tcW w:w="1569" w:type="dxa"/>
            <w:vMerge w:val="continue"/>
            <w:shd w:val="clear" w:color="auto" w:fill="auto"/>
            <w:vAlign w:val="center"/>
          </w:tcPr>
          <w:p w14:paraId="6819F86C">
            <w:pPr>
              <w:widowControl/>
              <w:jc w:val="center"/>
              <w:rPr>
                <w:rFonts w:ascii="宋体" w:hAnsi="宋体" w:cs="宋体"/>
                <w:bCs/>
                <w:kern w:val="0"/>
                <w:szCs w:val="21"/>
              </w:rPr>
            </w:pPr>
          </w:p>
        </w:tc>
        <w:tc>
          <w:tcPr>
            <w:tcW w:w="3422" w:type="dxa"/>
            <w:vMerge w:val="continue"/>
            <w:shd w:val="clear" w:color="auto" w:fill="auto"/>
            <w:vAlign w:val="center"/>
          </w:tcPr>
          <w:p w14:paraId="70A285E7">
            <w:pPr>
              <w:widowControl/>
              <w:jc w:val="left"/>
              <w:rPr>
                <w:rFonts w:ascii="宋体" w:hAnsi="宋体" w:cs="宋体"/>
                <w:kern w:val="0"/>
                <w:szCs w:val="21"/>
              </w:rPr>
            </w:pPr>
          </w:p>
        </w:tc>
      </w:tr>
      <w:tr w14:paraId="43C0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193B225">
            <w:pPr>
              <w:widowControl/>
              <w:jc w:val="center"/>
              <w:rPr>
                <w:rFonts w:ascii="宋体" w:hAnsi="宋体" w:cs="宋体"/>
                <w:bCs/>
                <w:kern w:val="0"/>
                <w:szCs w:val="21"/>
              </w:rPr>
            </w:pPr>
            <w:r>
              <w:rPr>
                <w:rFonts w:hint="eastAsia" w:ascii="宋体" w:hAnsi="宋体" w:cs="宋体"/>
                <w:bCs/>
                <w:kern w:val="0"/>
                <w:szCs w:val="21"/>
              </w:rPr>
              <w:t>3.201.3</w:t>
            </w:r>
          </w:p>
        </w:tc>
        <w:tc>
          <w:tcPr>
            <w:tcW w:w="2126" w:type="dxa"/>
            <w:shd w:val="clear" w:color="auto" w:fill="auto"/>
            <w:vAlign w:val="center"/>
          </w:tcPr>
          <w:p w14:paraId="3525DC50">
            <w:pPr>
              <w:widowControl/>
              <w:jc w:val="center"/>
              <w:rPr>
                <w:rFonts w:ascii="宋体" w:hAnsi="宋体" w:cs="宋体"/>
                <w:bCs/>
                <w:kern w:val="0"/>
                <w:szCs w:val="21"/>
              </w:rPr>
            </w:pPr>
            <w:r>
              <w:rPr>
                <w:rFonts w:hint="eastAsia" w:ascii="宋体" w:hAnsi="宋体" w:cs="宋体"/>
                <w:bCs/>
                <w:kern w:val="0"/>
                <w:szCs w:val="21"/>
              </w:rPr>
              <w:t>“特定电源”</w:t>
            </w:r>
          </w:p>
        </w:tc>
        <w:tc>
          <w:tcPr>
            <w:tcW w:w="998" w:type="dxa"/>
            <w:shd w:val="clear" w:color="auto" w:fill="auto"/>
            <w:vAlign w:val="center"/>
          </w:tcPr>
          <w:p w14:paraId="69138ECE">
            <w:pPr>
              <w:widowControl/>
              <w:jc w:val="center"/>
              <w:rPr>
                <w:rFonts w:ascii="宋体" w:hAnsi="宋体" w:cs="宋体"/>
                <w:bCs/>
                <w:kern w:val="0"/>
                <w:szCs w:val="21"/>
              </w:rPr>
            </w:pPr>
            <w:r>
              <w:rPr>
                <w:rFonts w:hint="eastAsia" w:ascii="宋体" w:hAnsi="宋体" w:cs="宋体"/>
                <w:bCs/>
                <w:kern w:val="0"/>
                <w:szCs w:val="21"/>
              </w:rPr>
              <w:t>/</w:t>
            </w:r>
          </w:p>
        </w:tc>
        <w:tc>
          <w:tcPr>
            <w:tcW w:w="1569" w:type="dxa"/>
            <w:shd w:val="clear" w:color="auto" w:fill="auto"/>
            <w:vAlign w:val="center"/>
          </w:tcPr>
          <w:p w14:paraId="27031D01">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3D9B19EF">
            <w:pPr>
              <w:widowControl/>
              <w:jc w:val="left"/>
              <w:rPr>
                <w:rFonts w:ascii="宋体" w:hAnsi="宋体" w:cs="宋体"/>
                <w:kern w:val="0"/>
                <w:szCs w:val="21"/>
              </w:rPr>
            </w:pPr>
            <w:r>
              <w:rPr>
                <w:rFonts w:hint="eastAsia" w:ascii="宋体" w:hAnsi="宋体" w:cs="宋体"/>
                <w:kern w:val="0"/>
                <w:szCs w:val="21"/>
              </w:rPr>
              <w:t>/</w:t>
            </w:r>
          </w:p>
        </w:tc>
      </w:tr>
      <w:tr w14:paraId="7A49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08A39F0">
            <w:pPr>
              <w:widowControl/>
              <w:jc w:val="center"/>
              <w:rPr>
                <w:rFonts w:ascii="宋体" w:hAnsi="宋体" w:cs="宋体"/>
                <w:bCs/>
                <w:kern w:val="0"/>
                <w:szCs w:val="21"/>
              </w:rPr>
            </w:pPr>
            <w:r>
              <w:rPr>
                <w:rFonts w:hint="eastAsia" w:ascii="宋体" w:hAnsi="宋体" w:cs="宋体"/>
                <w:bCs/>
                <w:kern w:val="0"/>
                <w:szCs w:val="21"/>
              </w:rPr>
              <w:t>3.201.4</w:t>
            </w:r>
          </w:p>
        </w:tc>
        <w:tc>
          <w:tcPr>
            <w:tcW w:w="2126" w:type="dxa"/>
            <w:shd w:val="clear" w:color="auto" w:fill="auto"/>
            <w:vAlign w:val="center"/>
          </w:tcPr>
          <w:p w14:paraId="6F8FF8FE">
            <w:pPr>
              <w:widowControl/>
              <w:jc w:val="center"/>
              <w:rPr>
                <w:rFonts w:ascii="宋体" w:hAnsi="宋体" w:cs="宋体"/>
                <w:bCs/>
                <w:kern w:val="0"/>
                <w:szCs w:val="21"/>
              </w:rPr>
            </w:pPr>
            <w:r>
              <w:rPr>
                <w:rFonts w:hint="eastAsia" w:ascii="宋体" w:hAnsi="宋体" w:cs="宋体"/>
                <w:bCs/>
                <w:kern w:val="0"/>
                <w:szCs w:val="21"/>
              </w:rPr>
              <w:t>“系统”</w:t>
            </w:r>
          </w:p>
        </w:tc>
        <w:tc>
          <w:tcPr>
            <w:tcW w:w="998" w:type="dxa"/>
            <w:shd w:val="clear" w:color="auto" w:fill="auto"/>
            <w:vAlign w:val="center"/>
          </w:tcPr>
          <w:p w14:paraId="72FF4476">
            <w:pPr>
              <w:widowControl/>
              <w:jc w:val="center"/>
              <w:rPr>
                <w:rFonts w:ascii="宋体" w:hAnsi="宋体" w:cs="宋体"/>
                <w:bCs/>
                <w:kern w:val="0"/>
                <w:szCs w:val="21"/>
              </w:rPr>
            </w:pPr>
            <w:r>
              <w:rPr>
                <w:rFonts w:hint="eastAsia" w:ascii="宋体" w:hAnsi="宋体" w:cs="宋体"/>
                <w:bCs/>
                <w:kern w:val="0"/>
                <w:szCs w:val="21"/>
              </w:rPr>
              <w:t>16.1</w:t>
            </w:r>
          </w:p>
        </w:tc>
        <w:tc>
          <w:tcPr>
            <w:tcW w:w="1569" w:type="dxa"/>
            <w:shd w:val="clear" w:color="auto" w:fill="auto"/>
            <w:vAlign w:val="center"/>
          </w:tcPr>
          <w:p w14:paraId="5E4F8825">
            <w:pPr>
              <w:widowControl/>
              <w:jc w:val="center"/>
              <w:rPr>
                <w:rFonts w:ascii="宋体" w:hAnsi="宋体" w:cs="宋体"/>
                <w:bCs/>
                <w:kern w:val="0"/>
                <w:szCs w:val="21"/>
              </w:rPr>
            </w:pPr>
            <w:r>
              <w:rPr>
                <w:rFonts w:hint="eastAsia" w:ascii="宋体" w:hAnsi="宋体" w:cs="宋体"/>
                <w:kern w:val="0"/>
                <w:szCs w:val="21"/>
              </w:rPr>
              <w:t>ME系统的通用要求</w:t>
            </w:r>
          </w:p>
        </w:tc>
        <w:tc>
          <w:tcPr>
            <w:tcW w:w="3422" w:type="dxa"/>
            <w:shd w:val="clear" w:color="auto" w:fill="auto"/>
            <w:vAlign w:val="center"/>
          </w:tcPr>
          <w:p w14:paraId="27942B57">
            <w:pPr>
              <w:widowControl/>
              <w:jc w:val="left"/>
              <w:rPr>
                <w:rFonts w:ascii="宋体" w:hAnsi="宋体" w:cs="宋体"/>
                <w:kern w:val="0"/>
                <w:szCs w:val="21"/>
              </w:rPr>
            </w:pPr>
            <w:r>
              <w:rPr>
                <w:rFonts w:hint="eastAsia" w:ascii="宋体" w:hAnsi="宋体" w:cs="宋体"/>
                <w:kern w:val="0"/>
                <w:szCs w:val="21"/>
              </w:rPr>
              <w:t>新版新增：制造商应考虑到系统组建或重组中配置的风险最高的情况，且应采取措施以保证任何配置方式都不会出现不可接受的风险。</w:t>
            </w:r>
          </w:p>
        </w:tc>
      </w:tr>
      <w:tr w14:paraId="791E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7B33266">
            <w:pPr>
              <w:widowControl/>
              <w:jc w:val="center"/>
              <w:rPr>
                <w:rFonts w:ascii="宋体" w:hAnsi="宋体" w:cs="宋体"/>
                <w:bCs/>
                <w:kern w:val="0"/>
                <w:szCs w:val="21"/>
              </w:rPr>
            </w:pPr>
            <w:r>
              <w:rPr>
                <w:rFonts w:hint="eastAsia" w:ascii="宋体" w:hAnsi="宋体" w:cs="宋体"/>
                <w:bCs/>
                <w:kern w:val="0"/>
                <w:szCs w:val="21"/>
              </w:rPr>
              <w:t>6.8.201</w:t>
            </w:r>
          </w:p>
        </w:tc>
        <w:tc>
          <w:tcPr>
            <w:tcW w:w="2126" w:type="dxa"/>
            <w:shd w:val="clear" w:color="auto" w:fill="auto"/>
            <w:vAlign w:val="center"/>
          </w:tcPr>
          <w:p w14:paraId="41BFCB47">
            <w:pPr>
              <w:widowControl/>
              <w:jc w:val="center"/>
              <w:rPr>
                <w:rFonts w:ascii="宋体" w:hAnsi="宋体" w:cs="宋体"/>
                <w:bCs/>
                <w:kern w:val="0"/>
                <w:szCs w:val="21"/>
              </w:rPr>
            </w:pPr>
            <w:r>
              <w:rPr>
                <w:rFonts w:hint="eastAsia" w:ascii="宋体" w:hAnsi="宋体" w:cs="宋体"/>
                <w:bCs/>
                <w:kern w:val="0"/>
                <w:szCs w:val="21"/>
              </w:rPr>
              <w:t>“系统的随机文件”</w:t>
            </w:r>
          </w:p>
        </w:tc>
        <w:tc>
          <w:tcPr>
            <w:tcW w:w="998" w:type="dxa"/>
            <w:shd w:val="clear" w:color="auto" w:fill="auto"/>
            <w:vAlign w:val="center"/>
          </w:tcPr>
          <w:p w14:paraId="66C9757D">
            <w:pPr>
              <w:widowControl/>
              <w:jc w:val="center"/>
              <w:rPr>
                <w:rFonts w:ascii="宋体" w:hAnsi="宋体" w:cs="宋体"/>
                <w:bCs/>
                <w:kern w:val="0"/>
                <w:szCs w:val="21"/>
              </w:rPr>
            </w:pPr>
            <w:r>
              <w:rPr>
                <w:rFonts w:hint="eastAsia" w:ascii="宋体" w:hAnsi="宋体" w:cs="宋体"/>
                <w:bCs/>
                <w:kern w:val="0"/>
                <w:szCs w:val="21"/>
              </w:rPr>
              <w:t>/</w:t>
            </w:r>
          </w:p>
        </w:tc>
        <w:tc>
          <w:tcPr>
            <w:tcW w:w="1569" w:type="dxa"/>
            <w:shd w:val="clear" w:color="auto" w:fill="auto"/>
            <w:vAlign w:val="center"/>
          </w:tcPr>
          <w:p w14:paraId="186BB2A5">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7644E15C">
            <w:pPr>
              <w:widowControl/>
              <w:jc w:val="left"/>
              <w:rPr>
                <w:rFonts w:ascii="宋体" w:hAnsi="宋体" w:cs="宋体"/>
                <w:kern w:val="0"/>
                <w:szCs w:val="21"/>
              </w:rPr>
            </w:pPr>
            <w:r>
              <w:rPr>
                <w:rFonts w:hint="eastAsia" w:ascii="宋体" w:hAnsi="宋体" w:cs="宋体"/>
                <w:kern w:val="0"/>
                <w:szCs w:val="21"/>
              </w:rPr>
              <w:t>/</w:t>
            </w:r>
          </w:p>
        </w:tc>
      </w:tr>
      <w:tr w14:paraId="1C7F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C818407">
            <w:pPr>
              <w:widowControl/>
              <w:jc w:val="center"/>
              <w:rPr>
                <w:rFonts w:ascii="宋体" w:hAnsi="宋体" w:cs="宋体"/>
                <w:bCs/>
                <w:kern w:val="0"/>
                <w:szCs w:val="21"/>
              </w:rPr>
            </w:pPr>
            <w:r>
              <w:rPr>
                <w:rFonts w:hint="eastAsia" w:ascii="宋体" w:hAnsi="宋体" w:cs="宋体"/>
                <w:bCs/>
                <w:kern w:val="0"/>
                <w:szCs w:val="21"/>
              </w:rPr>
              <w:t>6.8.201 a）</w:t>
            </w:r>
          </w:p>
        </w:tc>
        <w:tc>
          <w:tcPr>
            <w:tcW w:w="2126" w:type="dxa"/>
            <w:shd w:val="clear" w:color="auto" w:fill="auto"/>
            <w:vAlign w:val="center"/>
          </w:tcPr>
          <w:p w14:paraId="7D4FD66D">
            <w:pPr>
              <w:widowControl/>
              <w:jc w:val="center"/>
              <w:rPr>
                <w:rFonts w:ascii="宋体" w:hAnsi="宋体" w:cs="宋体"/>
                <w:bCs/>
                <w:kern w:val="0"/>
                <w:szCs w:val="21"/>
              </w:rPr>
            </w:pPr>
            <w:r>
              <w:rPr>
                <w:rFonts w:hint="eastAsia" w:ascii="宋体" w:hAnsi="宋体" w:cs="宋体"/>
                <w:bCs/>
                <w:kern w:val="0"/>
                <w:szCs w:val="21"/>
              </w:rPr>
              <w:t>“a）每台医用电气设备</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0A9B0253">
            <w:pPr>
              <w:widowControl/>
              <w:jc w:val="center"/>
              <w:rPr>
                <w:rFonts w:ascii="宋体" w:hAnsi="宋体" w:cs="宋体"/>
                <w:bCs/>
                <w:kern w:val="0"/>
                <w:szCs w:val="21"/>
              </w:rPr>
            </w:pPr>
            <w:r>
              <w:rPr>
                <w:rFonts w:hint="eastAsia" w:ascii="宋体" w:hAnsi="宋体" w:cs="宋体"/>
                <w:bCs/>
                <w:kern w:val="0"/>
                <w:szCs w:val="21"/>
              </w:rPr>
              <w:t>16.2 a)</w:t>
            </w:r>
          </w:p>
        </w:tc>
        <w:tc>
          <w:tcPr>
            <w:tcW w:w="1569" w:type="dxa"/>
            <w:shd w:val="clear" w:color="auto" w:fill="auto"/>
            <w:vAlign w:val="center"/>
          </w:tcPr>
          <w:p w14:paraId="3EF9E6C4">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568F2EF5">
            <w:pPr>
              <w:widowControl/>
              <w:jc w:val="left"/>
              <w:rPr>
                <w:rFonts w:ascii="宋体" w:hAnsi="宋体" w:cs="宋体"/>
                <w:kern w:val="0"/>
                <w:szCs w:val="21"/>
              </w:rPr>
            </w:pPr>
            <w:r>
              <w:rPr>
                <w:rFonts w:hint="eastAsia" w:ascii="宋体" w:hAnsi="宋体" w:cs="宋体"/>
                <w:kern w:val="0"/>
                <w:szCs w:val="21"/>
              </w:rPr>
              <w:t>无明显差异</w:t>
            </w:r>
          </w:p>
        </w:tc>
      </w:tr>
      <w:tr w14:paraId="69BE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753DAF3">
            <w:pPr>
              <w:widowControl/>
              <w:jc w:val="center"/>
              <w:rPr>
                <w:rFonts w:ascii="宋体" w:hAnsi="宋体" w:cs="宋体"/>
                <w:bCs/>
                <w:kern w:val="0"/>
                <w:szCs w:val="21"/>
              </w:rPr>
            </w:pPr>
            <w:r>
              <w:rPr>
                <w:rFonts w:hint="eastAsia" w:ascii="宋体" w:hAnsi="宋体" w:cs="宋体"/>
                <w:bCs/>
                <w:kern w:val="0"/>
                <w:szCs w:val="21"/>
              </w:rPr>
              <w:t>6.8.201 b）</w:t>
            </w:r>
          </w:p>
        </w:tc>
        <w:tc>
          <w:tcPr>
            <w:tcW w:w="2126" w:type="dxa"/>
            <w:shd w:val="clear" w:color="auto" w:fill="auto"/>
            <w:vAlign w:val="center"/>
          </w:tcPr>
          <w:p w14:paraId="043343C8">
            <w:pPr>
              <w:widowControl/>
              <w:jc w:val="center"/>
              <w:rPr>
                <w:rFonts w:ascii="宋体" w:hAnsi="宋体" w:cs="宋体"/>
                <w:bCs/>
                <w:kern w:val="0"/>
                <w:szCs w:val="21"/>
              </w:rPr>
            </w:pPr>
            <w:r>
              <w:rPr>
                <w:rFonts w:hint="eastAsia" w:ascii="宋体" w:hAnsi="宋体" w:cs="宋体"/>
                <w:bCs/>
                <w:kern w:val="0"/>
                <w:szCs w:val="21"/>
              </w:rPr>
              <w:t>“b）每台非医用电气设备</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2B77836A">
            <w:pPr>
              <w:widowControl/>
              <w:jc w:val="center"/>
              <w:rPr>
                <w:rFonts w:ascii="宋体" w:hAnsi="宋体" w:cs="宋体"/>
                <w:bCs/>
                <w:kern w:val="0"/>
                <w:szCs w:val="21"/>
              </w:rPr>
            </w:pPr>
            <w:r>
              <w:rPr>
                <w:rFonts w:hint="eastAsia" w:ascii="宋体" w:hAnsi="宋体" w:cs="宋体"/>
                <w:bCs/>
                <w:kern w:val="0"/>
                <w:szCs w:val="21"/>
              </w:rPr>
              <w:t>16.2 b)</w:t>
            </w:r>
          </w:p>
        </w:tc>
        <w:tc>
          <w:tcPr>
            <w:tcW w:w="1569" w:type="dxa"/>
            <w:shd w:val="clear" w:color="auto" w:fill="auto"/>
            <w:vAlign w:val="center"/>
          </w:tcPr>
          <w:p w14:paraId="36A81CEF">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2F734CD2">
            <w:pPr>
              <w:widowControl/>
              <w:jc w:val="left"/>
              <w:rPr>
                <w:rFonts w:ascii="宋体" w:hAnsi="宋体" w:cs="宋体"/>
                <w:kern w:val="0"/>
                <w:szCs w:val="21"/>
              </w:rPr>
            </w:pPr>
            <w:r>
              <w:rPr>
                <w:rFonts w:hint="eastAsia" w:ascii="宋体" w:hAnsi="宋体" w:cs="宋体"/>
                <w:kern w:val="0"/>
                <w:szCs w:val="21"/>
              </w:rPr>
              <w:t>无明显差异</w:t>
            </w:r>
          </w:p>
        </w:tc>
      </w:tr>
      <w:tr w14:paraId="75A7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843D437">
            <w:pPr>
              <w:widowControl/>
              <w:jc w:val="center"/>
              <w:rPr>
                <w:rFonts w:ascii="宋体" w:hAnsi="宋体" w:cs="宋体"/>
                <w:bCs/>
                <w:kern w:val="0"/>
                <w:szCs w:val="21"/>
              </w:rPr>
            </w:pPr>
            <w:r>
              <w:rPr>
                <w:rFonts w:hint="eastAsia" w:ascii="宋体" w:hAnsi="宋体" w:cs="宋体"/>
                <w:bCs/>
                <w:kern w:val="0"/>
                <w:szCs w:val="21"/>
              </w:rPr>
              <w:t>6.8.201 c）</w:t>
            </w:r>
          </w:p>
        </w:tc>
        <w:tc>
          <w:tcPr>
            <w:tcW w:w="2126" w:type="dxa"/>
            <w:shd w:val="clear" w:color="auto" w:fill="auto"/>
            <w:vAlign w:val="center"/>
          </w:tcPr>
          <w:p w14:paraId="2BBBB921">
            <w:pPr>
              <w:widowControl/>
              <w:jc w:val="center"/>
              <w:rPr>
                <w:rFonts w:ascii="宋体" w:hAnsi="宋体" w:cs="宋体"/>
                <w:bCs/>
                <w:kern w:val="0"/>
                <w:szCs w:val="21"/>
              </w:rPr>
            </w:pPr>
            <w:r>
              <w:rPr>
                <w:rFonts w:hint="eastAsia" w:ascii="宋体" w:hAnsi="宋体" w:cs="宋体"/>
                <w:bCs/>
                <w:kern w:val="0"/>
                <w:szCs w:val="21"/>
              </w:rPr>
              <w:t>“c）以下信息：</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66EB36DF">
            <w:pPr>
              <w:widowControl/>
              <w:jc w:val="center"/>
              <w:rPr>
                <w:rFonts w:ascii="宋体" w:hAnsi="宋体" w:cs="宋体"/>
                <w:bCs/>
                <w:kern w:val="0"/>
                <w:szCs w:val="21"/>
              </w:rPr>
            </w:pPr>
            <w:r>
              <w:rPr>
                <w:rFonts w:hint="eastAsia" w:ascii="宋体" w:hAnsi="宋体" w:cs="宋体"/>
                <w:bCs/>
                <w:kern w:val="0"/>
                <w:szCs w:val="21"/>
              </w:rPr>
              <w:t>16.2 c)</w:t>
            </w:r>
          </w:p>
        </w:tc>
        <w:tc>
          <w:tcPr>
            <w:tcW w:w="1569" w:type="dxa"/>
            <w:shd w:val="clear" w:color="auto" w:fill="auto"/>
            <w:vAlign w:val="center"/>
          </w:tcPr>
          <w:p w14:paraId="5D07FD36">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353158F6">
            <w:pPr>
              <w:widowControl/>
              <w:jc w:val="left"/>
              <w:rPr>
                <w:rFonts w:ascii="宋体" w:hAnsi="宋体" w:cs="宋体"/>
                <w:kern w:val="0"/>
                <w:szCs w:val="21"/>
              </w:rPr>
            </w:pPr>
            <w:r>
              <w:rPr>
                <w:rFonts w:hint="eastAsia" w:ascii="宋体" w:hAnsi="宋体" w:cs="宋体"/>
                <w:kern w:val="0"/>
                <w:szCs w:val="21"/>
              </w:rPr>
              <w:t>新版新增清单和系统安装的要求</w:t>
            </w:r>
          </w:p>
        </w:tc>
      </w:tr>
      <w:tr w14:paraId="0A45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30783E9">
            <w:pPr>
              <w:widowControl/>
              <w:jc w:val="center"/>
              <w:rPr>
                <w:rFonts w:ascii="宋体" w:hAnsi="宋体" w:cs="宋体"/>
                <w:bCs/>
                <w:kern w:val="0"/>
                <w:szCs w:val="21"/>
              </w:rPr>
            </w:pPr>
            <w:r>
              <w:rPr>
                <w:rFonts w:hint="eastAsia" w:ascii="宋体" w:hAnsi="宋体" w:cs="宋体"/>
                <w:bCs/>
                <w:kern w:val="0"/>
                <w:szCs w:val="21"/>
              </w:rPr>
              <w:t>6.8.201 d）</w:t>
            </w:r>
          </w:p>
        </w:tc>
        <w:tc>
          <w:tcPr>
            <w:tcW w:w="2126" w:type="dxa"/>
            <w:shd w:val="clear" w:color="auto" w:fill="auto"/>
            <w:vAlign w:val="center"/>
          </w:tcPr>
          <w:p w14:paraId="1B52977F">
            <w:pPr>
              <w:widowControl/>
              <w:jc w:val="center"/>
              <w:rPr>
                <w:rFonts w:ascii="宋体" w:hAnsi="宋体" w:cs="宋体"/>
                <w:bCs/>
                <w:kern w:val="0"/>
                <w:szCs w:val="21"/>
              </w:rPr>
            </w:pPr>
            <w:r>
              <w:rPr>
                <w:rFonts w:hint="eastAsia" w:ascii="宋体" w:hAnsi="宋体" w:cs="宋体"/>
                <w:bCs/>
                <w:kern w:val="0"/>
                <w:szCs w:val="21"/>
              </w:rPr>
              <w:t>“d）建议”</w:t>
            </w:r>
          </w:p>
        </w:tc>
        <w:tc>
          <w:tcPr>
            <w:tcW w:w="998" w:type="dxa"/>
            <w:shd w:val="clear" w:color="auto" w:fill="auto"/>
            <w:vAlign w:val="center"/>
          </w:tcPr>
          <w:p w14:paraId="55FDC6CC">
            <w:pPr>
              <w:widowControl/>
              <w:jc w:val="center"/>
              <w:rPr>
                <w:rFonts w:ascii="宋体" w:hAnsi="宋体" w:cs="宋体"/>
                <w:bCs/>
                <w:kern w:val="0"/>
                <w:szCs w:val="21"/>
              </w:rPr>
            </w:pPr>
            <w:r>
              <w:rPr>
                <w:rFonts w:hint="eastAsia" w:ascii="宋体" w:hAnsi="宋体" w:cs="宋体"/>
                <w:bCs/>
                <w:kern w:val="0"/>
                <w:szCs w:val="21"/>
              </w:rPr>
              <w:t>16.2 d)</w:t>
            </w:r>
          </w:p>
        </w:tc>
        <w:tc>
          <w:tcPr>
            <w:tcW w:w="1569" w:type="dxa"/>
            <w:shd w:val="clear" w:color="auto" w:fill="auto"/>
            <w:vAlign w:val="center"/>
          </w:tcPr>
          <w:p w14:paraId="639C9720">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6762BF4C">
            <w:pPr>
              <w:widowControl/>
              <w:jc w:val="left"/>
              <w:rPr>
                <w:rFonts w:ascii="宋体" w:hAnsi="宋体" w:cs="宋体"/>
                <w:kern w:val="0"/>
                <w:szCs w:val="21"/>
              </w:rPr>
            </w:pPr>
            <w:r>
              <w:rPr>
                <w:rFonts w:hint="eastAsia" w:ascii="宋体" w:hAnsi="宋体" w:cs="宋体"/>
                <w:kern w:val="0"/>
                <w:szCs w:val="21"/>
              </w:rPr>
              <w:t>新版将最佳使用效果改为按标准要求进行评价</w:t>
            </w:r>
          </w:p>
        </w:tc>
      </w:tr>
      <w:tr w14:paraId="0208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C31DC0F">
            <w:pPr>
              <w:widowControl/>
              <w:jc w:val="center"/>
              <w:rPr>
                <w:rFonts w:ascii="宋体" w:hAnsi="宋体" w:cs="宋体"/>
                <w:bCs/>
                <w:kern w:val="0"/>
                <w:szCs w:val="21"/>
              </w:rPr>
            </w:pPr>
            <w:r>
              <w:rPr>
                <w:rFonts w:hint="eastAsia" w:ascii="宋体" w:hAnsi="宋体" w:cs="宋体"/>
                <w:bCs/>
                <w:kern w:val="0"/>
                <w:szCs w:val="21"/>
              </w:rPr>
              <w:t>10.2.2.201</w:t>
            </w:r>
          </w:p>
        </w:tc>
        <w:tc>
          <w:tcPr>
            <w:tcW w:w="2126" w:type="dxa"/>
            <w:shd w:val="clear" w:color="auto" w:fill="auto"/>
            <w:vAlign w:val="center"/>
          </w:tcPr>
          <w:p w14:paraId="1BE9D33B">
            <w:pPr>
              <w:widowControl/>
              <w:jc w:val="center"/>
              <w:rPr>
                <w:rFonts w:ascii="宋体" w:hAnsi="宋体" w:cs="宋体"/>
                <w:bCs/>
                <w:kern w:val="0"/>
                <w:szCs w:val="21"/>
              </w:rPr>
            </w:pPr>
            <w:r>
              <w:rPr>
                <w:rFonts w:ascii="宋体" w:hAnsi="宋体" w:cs="宋体"/>
                <w:kern w:val="0"/>
                <w:szCs w:val="21"/>
              </w:rPr>
              <w:t>“</w:t>
            </w:r>
            <w:r>
              <w:rPr>
                <w:rFonts w:hint="eastAsia" w:ascii="宋体" w:hAnsi="宋体" w:cs="宋体"/>
                <w:kern w:val="0"/>
                <w:szCs w:val="21"/>
              </w:rPr>
              <w:t>供电电源</w:t>
            </w:r>
            <w:r>
              <w:rPr>
                <w:rFonts w:ascii="宋体" w:hAnsi="宋体" w:cs="宋体"/>
                <w:kern w:val="0"/>
                <w:szCs w:val="21"/>
              </w:rPr>
              <w:t>”</w:t>
            </w:r>
          </w:p>
        </w:tc>
        <w:tc>
          <w:tcPr>
            <w:tcW w:w="998" w:type="dxa"/>
            <w:shd w:val="clear" w:color="auto" w:fill="auto"/>
            <w:vAlign w:val="center"/>
          </w:tcPr>
          <w:p w14:paraId="0E328499">
            <w:pPr>
              <w:widowControl/>
              <w:jc w:val="center"/>
              <w:rPr>
                <w:rFonts w:ascii="宋体" w:hAnsi="宋体" w:cs="宋体"/>
                <w:bCs/>
                <w:kern w:val="0"/>
                <w:szCs w:val="21"/>
              </w:rPr>
            </w:pPr>
            <w:r>
              <w:rPr>
                <w:rFonts w:hint="eastAsia" w:ascii="宋体" w:hAnsi="宋体" w:cs="宋体"/>
                <w:bCs/>
                <w:kern w:val="0"/>
                <w:szCs w:val="21"/>
              </w:rPr>
              <w:t>16.3</w:t>
            </w:r>
          </w:p>
        </w:tc>
        <w:tc>
          <w:tcPr>
            <w:tcW w:w="1569" w:type="dxa"/>
            <w:shd w:val="clear" w:color="auto" w:fill="auto"/>
            <w:vAlign w:val="center"/>
          </w:tcPr>
          <w:p w14:paraId="67FFE83A">
            <w:pPr>
              <w:widowControl/>
              <w:jc w:val="center"/>
              <w:rPr>
                <w:rFonts w:ascii="宋体" w:hAnsi="宋体" w:cs="宋体"/>
                <w:bCs/>
                <w:kern w:val="0"/>
                <w:szCs w:val="21"/>
              </w:rPr>
            </w:pPr>
            <w:r>
              <w:rPr>
                <w:rFonts w:hint="eastAsia" w:ascii="宋体" w:hAnsi="宋体" w:cs="宋体"/>
                <w:kern w:val="0"/>
                <w:szCs w:val="21"/>
              </w:rPr>
              <w:t>供电电源</w:t>
            </w:r>
          </w:p>
        </w:tc>
        <w:tc>
          <w:tcPr>
            <w:tcW w:w="3422" w:type="dxa"/>
            <w:shd w:val="clear" w:color="auto" w:fill="auto"/>
            <w:vAlign w:val="center"/>
          </w:tcPr>
          <w:p w14:paraId="2141BD77">
            <w:pPr>
              <w:widowControl/>
              <w:jc w:val="left"/>
              <w:rPr>
                <w:rFonts w:ascii="宋体" w:hAnsi="宋体" w:cs="宋体"/>
                <w:kern w:val="0"/>
                <w:szCs w:val="21"/>
              </w:rPr>
            </w:pPr>
            <w:r>
              <w:rPr>
                <w:rFonts w:hint="eastAsia" w:ascii="宋体" w:hAnsi="宋体" w:cs="宋体"/>
                <w:kern w:val="0"/>
                <w:szCs w:val="21"/>
              </w:rPr>
              <w:t>新版新增IPS，UPS和瞬态电流要求</w:t>
            </w:r>
          </w:p>
        </w:tc>
      </w:tr>
      <w:tr w14:paraId="05B0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4F2983A">
            <w:pPr>
              <w:widowControl/>
              <w:jc w:val="center"/>
              <w:rPr>
                <w:rFonts w:ascii="宋体" w:hAnsi="宋体" w:cs="宋体"/>
                <w:bCs/>
                <w:kern w:val="0"/>
                <w:szCs w:val="21"/>
              </w:rPr>
            </w:pPr>
            <w:r>
              <w:rPr>
                <w:rFonts w:hint="eastAsia" w:ascii="宋体" w:hAnsi="宋体" w:cs="宋体"/>
                <w:bCs/>
                <w:kern w:val="0"/>
                <w:szCs w:val="21"/>
              </w:rPr>
              <w:t>16.201</w:t>
            </w:r>
          </w:p>
        </w:tc>
        <w:tc>
          <w:tcPr>
            <w:tcW w:w="2126" w:type="dxa"/>
            <w:shd w:val="clear" w:color="auto" w:fill="auto"/>
            <w:vAlign w:val="center"/>
          </w:tcPr>
          <w:p w14:paraId="70FF40EB">
            <w:pPr>
              <w:widowControl/>
              <w:jc w:val="center"/>
              <w:rPr>
                <w:rFonts w:ascii="宋体" w:hAnsi="宋体" w:cs="宋体"/>
                <w:bCs/>
                <w:kern w:val="0"/>
                <w:szCs w:val="21"/>
              </w:rPr>
            </w:pPr>
            <w:r>
              <w:rPr>
                <w:rFonts w:ascii="宋体" w:hAnsi="宋体" w:cs="宋体"/>
                <w:kern w:val="0"/>
                <w:szCs w:val="21"/>
              </w:rPr>
              <w:t>“</w:t>
            </w:r>
            <w:r>
              <w:rPr>
                <w:rFonts w:hint="eastAsia" w:ascii="宋体" w:hAnsi="宋体" w:cs="宋体"/>
                <w:kern w:val="0"/>
                <w:szCs w:val="21"/>
              </w:rPr>
              <w:t>外壳</w:t>
            </w:r>
            <w:r>
              <w:rPr>
                <w:rFonts w:ascii="宋体" w:hAnsi="宋体" w:cs="宋体"/>
                <w:kern w:val="0"/>
                <w:szCs w:val="21"/>
              </w:rPr>
              <w:t>”</w:t>
            </w:r>
          </w:p>
        </w:tc>
        <w:tc>
          <w:tcPr>
            <w:tcW w:w="998" w:type="dxa"/>
            <w:shd w:val="clear" w:color="auto" w:fill="auto"/>
            <w:vAlign w:val="center"/>
          </w:tcPr>
          <w:p w14:paraId="754F5ED1">
            <w:pPr>
              <w:widowControl/>
              <w:jc w:val="center"/>
              <w:rPr>
                <w:rFonts w:ascii="宋体" w:hAnsi="宋体" w:cs="宋体"/>
                <w:bCs/>
                <w:kern w:val="0"/>
                <w:szCs w:val="21"/>
              </w:rPr>
            </w:pPr>
            <w:r>
              <w:rPr>
                <w:rFonts w:hint="eastAsia" w:ascii="宋体" w:hAnsi="宋体" w:cs="宋体"/>
                <w:bCs/>
                <w:kern w:val="0"/>
                <w:szCs w:val="21"/>
              </w:rPr>
              <w:t>16.4</w:t>
            </w:r>
          </w:p>
        </w:tc>
        <w:tc>
          <w:tcPr>
            <w:tcW w:w="1569" w:type="dxa"/>
            <w:shd w:val="clear" w:color="auto" w:fill="auto"/>
          </w:tcPr>
          <w:p w14:paraId="4E694BD2">
            <w:pPr>
              <w:widowControl/>
              <w:jc w:val="center"/>
              <w:rPr>
                <w:rFonts w:ascii="宋体" w:hAnsi="宋体" w:cs="宋体"/>
                <w:kern w:val="0"/>
                <w:szCs w:val="21"/>
              </w:rPr>
            </w:pPr>
            <w:r>
              <w:rPr>
                <w:rFonts w:hint="eastAsia" w:ascii="宋体" w:hAnsi="宋体" w:cs="宋体"/>
                <w:kern w:val="0"/>
                <w:szCs w:val="21"/>
              </w:rPr>
              <w:t>外壳</w:t>
            </w:r>
          </w:p>
        </w:tc>
        <w:tc>
          <w:tcPr>
            <w:tcW w:w="3422" w:type="dxa"/>
            <w:shd w:val="clear" w:color="auto" w:fill="auto"/>
            <w:vAlign w:val="center"/>
          </w:tcPr>
          <w:p w14:paraId="55733051">
            <w:pPr>
              <w:widowControl/>
              <w:jc w:val="left"/>
              <w:rPr>
                <w:rFonts w:ascii="宋体" w:hAnsi="宋体" w:cs="宋体"/>
                <w:kern w:val="0"/>
                <w:szCs w:val="21"/>
              </w:rPr>
            </w:pPr>
            <w:r>
              <w:rPr>
                <w:rFonts w:hint="eastAsia" w:ascii="宋体" w:hAnsi="宋体" w:cs="宋体"/>
                <w:kern w:val="0"/>
                <w:szCs w:val="21"/>
              </w:rPr>
              <w:t>新版将25ac改为峰值42.4V</w:t>
            </w:r>
          </w:p>
        </w:tc>
      </w:tr>
      <w:tr w14:paraId="2455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F0305F6">
            <w:pPr>
              <w:widowControl/>
              <w:jc w:val="center"/>
              <w:rPr>
                <w:rFonts w:ascii="宋体" w:hAnsi="宋体" w:cs="宋体"/>
                <w:bCs/>
                <w:kern w:val="0"/>
                <w:szCs w:val="21"/>
              </w:rPr>
            </w:pPr>
            <w:r>
              <w:rPr>
                <w:rFonts w:hint="eastAsia" w:ascii="宋体" w:hAnsi="宋体" w:cs="宋体"/>
                <w:bCs/>
                <w:kern w:val="0"/>
                <w:szCs w:val="21"/>
              </w:rPr>
              <w:t>17.201</w:t>
            </w:r>
          </w:p>
        </w:tc>
        <w:tc>
          <w:tcPr>
            <w:tcW w:w="2126" w:type="dxa"/>
            <w:shd w:val="clear" w:color="auto" w:fill="auto"/>
            <w:vAlign w:val="center"/>
          </w:tcPr>
          <w:p w14:paraId="6885FA88">
            <w:pPr>
              <w:widowControl/>
              <w:jc w:val="center"/>
              <w:rPr>
                <w:rFonts w:ascii="宋体" w:hAnsi="宋体" w:cs="宋体"/>
                <w:bCs/>
                <w:kern w:val="0"/>
                <w:szCs w:val="21"/>
              </w:rPr>
            </w:pPr>
            <w:r>
              <w:rPr>
                <w:rFonts w:ascii="宋体" w:hAnsi="宋体" w:cs="宋体"/>
                <w:kern w:val="0"/>
                <w:szCs w:val="21"/>
              </w:rPr>
              <w:t>“</w:t>
            </w:r>
            <w:r>
              <w:rPr>
                <w:rFonts w:hint="eastAsia" w:ascii="宋体" w:hAnsi="宋体" w:cs="宋体"/>
                <w:kern w:val="0"/>
                <w:szCs w:val="21"/>
              </w:rPr>
              <w:t>电气隔离</w:t>
            </w:r>
            <w:r>
              <w:rPr>
                <w:rFonts w:ascii="宋体" w:hAnsi="宋体" w:cs="宋体"/>
                <w:kern w:val="0"/>
                <w:szCs w:val="21"/>
              </w:rPr>
              <w:t>”</w:t>
            </w:r>
          </w:p>
        </w:tc>
        <w:tc>
          <w:tcPr>
            <w:tcW w:w="998" w:type="dxa"/>
            <w:shd w:val="clear" w:color="auto" w:fill="auto"/>
            <w:vAlign w:val="center"/>
          </w:tcPr>
          <w:p w14:paraId="3751DDE5">
            <w:pPr>
              <w:widowControl/>
              <w:jc w:val="center"/>
              <w:rPr>
                <w:rFonts w:ascii="宋体" w:hAnsi="宋体" w:cs="宋体"/>
                <w:bCs/>
                <w:kern w:val="0"/>
                <w:szCs w:val="21"/>
              </w:rPr>
            </w:pPr>
            <w:r>
              <w:rPr>
                <w:rFonts w:hint="eastAsia" w:ascii="宋体" w:hAnsi="宋体" w:cs="宋体"/>
                <w:bCs/>
                <w:kern w:val="0"/>
                <w:szCs w:val="21"/>
              </w:rPr>
              <w:t>16.5</w:t>
            </w:r>
          </w:p>
        </w:tc>
        <w:tc>
          <w:tcPr>
            <w:tcW w:w="1569" w:type="dxa"/>
            <w:shd w:val="clear" w:color="auto" w:fill="auto"/>
          </w:tcPr>
          <w:p w14:paraId="3D3496A9">
            <w:pPr>
              <w:widowControl/>
              <w:jc w:val="center"/>
              <w:rPr>
                <w:rFonts w:ascii="宋体" w:hAnsi="宋体" w:cs="宋体"/>
                <w:kern w:val="0"/>
                <w:szCs w:val="21"/>
              </w:rPr>
            </w:pPr>
            <w:r>
              <w:rPr>
                <w:rFonts w:hint="eastAsia" w:ascii="宋体" w:hAnsi="宋体" w:cs="宋体"/>
                <w:kern w:val="0"/>
                <w:szCs w:val="21"/>
              </w:rPr>
              <w:t>隔离装置</w:t>
            </w:r>
          </w:p>
        </w:tc>
        <w:tc>
          <w:tcPr>
            <w:tcW w:w="3422" w:type="dxa"/>
            <w:shd w:val="clear" w:color="auto" w:fill="auto"/>
            <w:vAlign w:val="center"/>
          </w:tcPr>
          <w:p w14:paraId="709E6050">
            <w:pPr>
              <w:widowControl/>
              <w:jc w:val="left"/>
              <w:rPr>
                <w:rFonts w:ascii="宋体" w:hAnsi="宋体" w:cs="宋体"/>
                <w:kern w:val="0"/>
                <w:szCs w:val="21"/>
              </w:rPr>
            </w:pPr>
            <w:r>
              <w:rPr>
                <w:rFonts w:hint="eastAsia" w:ascii="宋体" w:hAnsi="宋体" w:cs="宋体"/>
                <w:kern w:val="0"/>
                <w:szCs w:val="21"/>
              </w:rPr>
              <w:t>新版删除内部电源供电设备的内容</w:t>
            </w:r>
          </w:p>
        </w:tc>
      </w:tr>
      <w:tr w14:paraId="79AD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EB42A2A">
            <w:pPr>
              <w:widowControl/>
              <w:jc w:val="center"/>
              <w:rPr>
                <w:rFonts w:ascii="宋体" w:hAnsi="宋体" w:cs="宋体"/>
                <w:bCs/>
                <w:kern w:val="0"/>
                <w:szCs w:val="21"/>
              </w:rPr>
            </w:pPr>
            <w:r>
              <w:rPr>
                <w:rFonts w:hint="eastAsia" w:ascii="宋体" w:hAnsi="宋体" w:cs="宋体"/>
                <w:bCs/>
                <w:kern w:val="0"/>
                <w:szCs w:val="21"/>
              </w:rPr>
              <w:t>19</w:t>
            </w:r>
          </w:p>
        </w:tc>
        <w:tc>
          <w:tcPr>
            <w:tcW w:w="2126" w:type="dxa"/>
            <w:shd w:val="clear" w:color="auto" w:fill="auto"/>
            <w:vAlign w:val="center"/>
          </w:tcPr>
          <w:p w14:paraId="7E8BCD40">
            <w:pPr>
              <w:widowControl/>
              <w:jc w:val="center"/>
              <w:rPr>
                <w:rFonts w:ascii="宋体" w:hAnsi="宋体" w:cs="宋体"/>
                <w:bCs/>
                <w:kern w:val="0"/>
                <w:szCs w:val="21"/>
              </w:rPr>
            </w:pPr>
            <w:r>
              <w:rPr>
                <w:rFonts w:ascii="宋体" w:hAnsi="宋体" w:cs="宋体"/>
                <w:bCs/>
                <w:kern w:val="0"/>
                <w:szCs w:val="21"/>
              </w:rPr>
              <w:t>“</w:t>
            </w:r>
            <w:r>
              <w:rPr>
                <w:rFonts w:hint="eastAsia" w:ascii="宋体" w:hAnsi="宋体" w:cs="宋体"/>
                <w:bCs/>
                <w:kern w:val="0"/>
                <w:szCs w:val="21"/>
              </w:rPr>
              <w:t>连续漏电流和患者辅助电流</w:t>
            </w:r>
            <w:r>
              <w:rPr>
                <w:rFonts w:ascii="宋体" w:hAnsi="宋体" w:cs="宋体"/>
                <w:bCs/>
                <w:kern w:val="0"/>
                <w:szCs w:val="21"/>
              </w:rPr>
              <w:t>”</w:t>
            </w:r>
          </w:p>
        </w:tc>
        <w:tc>
          <w:tcPr>
            <w:tcW w:w="998" w:type="dxa"/>
            <w:shd w:val="clear" w:color="auto" w:fill="auto"/>
            <w:vAlign w:val="center"/>
          </w:tcPr>
          <w:p w14:paraId="3E70F1B6">
            <w:pPr>
              <w:widowControl/>
              <w:jc w:val="center"/>
              <w:rPr>
                <w:rFonts w:ascii="宋体" w:hAnsi="宋体" w:cs="宋体"/>
                <w:bCs/>
                <w:kern w:val="0"/>
                <w:szCs w:val="21"/>
              </w:rPr>
            </w:pPr>
            <w:r>
              <w:rPr>
                <w:rFonts w:hint="eastAsia" w:ascii="宋体" w:hAnsi="宋体" w:cs="宋体"/>
                <w:bCs/>
                <w:kern w:val="0"/>
                <w:szCs w:val="21"/>
              </w:rPr>
              <w:t>16.6</w:t>
            </w:r>
          </w:p>
        </w:tc>
        <w:tc>
          <w:tcPr>
            <w:tcW w:w="1569" w:type="dxa"/>
            <w:shd w:val="clear" w:color="auto" w:fill="auto"/>
            <w:vAlign w:val="center"/>
          </w:tcPr>
          <w:p w14:paraId="561CDC3E">
            <w:pPr>
              <w:widowControl/>
              <w:jc w:val="center"/>
              <w:rPr>
                <w:rFonts w:ascii="宋体" w:hAnsi="宋体" w:cs="宋体"/>
                <w:kern w:val="0"/>
                <w:szCs w:val="21"/>
              </w:rPr>
            </w:pPr>
            <w:r>
              <w:rPr>
                <w:rFonts w:hint="eastAsia" w:ascii="宋体" w:hAnsi="宋体" w:cs="宋体"/>
                <w:kern w:val="0"/>
                <w:szCs w:val="21"/>
              </w:rPr>
              <w:t>漏电流</w:t>
            </w:r>
          </w:p>
        </w:tc>
        <w:tc>
          <w:tcPr>
            <w:tcW w:w="3422" w:type="dxa"/>
            <w:shd w:val="clear" w:color="auto" w:fill="auto"/>
            <w:vAlign w:val="center"/>
          </w:tcPr>
          <w:p w14:paraId="653E71B9">
            <w:pPr>
              <w:widowControl/>
              <w:jc w:val="left"/>
              <w:rPr>
                <w:rFonts w:ascii="宋体" w:hAnsi="宋体" w:cs="宋体"/>
                <w:kern w:val="0"/>
                <w:szCs w:val="21"/>
              </w:rPr>
            </w:pPr>
            <w:r>
              <w:rPr>
                <w:rFonts w:hint="eastAsia" w:ascii="宋体" w:hAnsi="宋体" w:cs="宋体"/>
                <w:kern w:val="0"/>
                <w:szCs w:val="21"/>
              </w:rPr>
              <w:t>无明显差异</w:t>
            </w:r>
          </w:p>
        </w:tc>
      </w:tr>
      <w:tr w14:paraId="1372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28AD9F0">
            <w:pPr>
              <w:widowControl/>
              <w:jc w:val="center"/>
              <w:rPr>
                <w:rFonts w:ascii="宋体" w:hAnsi="宋体" w:cs="宋体"/>
                <w:bCs/>
                <w:kern w:val="0"/>
                <w:szCs w:val="21"/>
              </w:rPr>
            </w:pPr>
            <w:r>
              <w:rPr>
                <w:rFonts w:hint="eastAsia" w:ascii="宋体" w:hAnsi="宋体" w:cs="宋体"/>
                <w:bCs/>
                <w:kern w:val="0"/>
                <w:szCs w:val="21"/>
              </w:rPr>
              <w:t>19.201</w:t>
            </w:r>
          </w:p>
        </w:tc>
        <w:tc>
          <w:tcPr>
            <w:tcW w:w="2126" w:type="dxa"/>
            <w:shd w:val="clear" w:color="auto" w:fill="auto"/>
            <w:vAlign w:val="center"/>
          </w:tcPr>
          <w:p w14:paraId="4F27FE14">
            <w:pPr>
              <w:widowControl/>
              <w:jc w:val="center"/>
              <w:rPr>
                <w:rFonts w:ascii="宋体" w:hAnsi="宋体" w:cs="宋体"/>
                <w:bCs/>
                <w:kern w:val="0"/>
                <w:szCs w:val="21"/>
              </w:rPr>
            </w:pPr>
            <w:r>
              <w:rPr>
                <w:rFonts w:ascii="宋体" w:hAnsi="宋体" w:cs="宋体"/>
                <w:bCs/>
                <w:kern w:val="0"/>
                <w:szCs w:val="21"/>
              </w:rPr>
              <w:t>“</w:t>
            </w:r>
            <w:r>
              <w:rPr>
                <w:rFonts w:hint="eastAsia" w:ascii="宋体" w:hAnsi="宋体" w:cs="宋体"/>
                <w:bCs/>
                <w:kern w:val="0"/>
                <w:szCs w:val="21"/>
              </w:rPr>
              <w:t>漏电流</w:t>
            </w:r>
            <w:r>
              <w:rPr>
                <w:rFonts w:ascii="宋体" w:hAnsi="宋体" w:cs="宋体"/>
                <w:bCs/>
                <w:kern w:val="0"/>
                <w:szCs w:val="21"/>
              </w:rPr>
              <w:t>”</w:t>
            </w:r>
            <w:r>
              <w:rPr>
                <w:rFonts w:hint="eastAsia" w:ascii="宋体" w:hAnsi="宋体" w:cs="宋体"/>
                <w:bCs/>
                <w:kern w:val="0"/>
                <w:szCs w:val="21"/>
              </w:rPr>
              <w:t>，删除</w:t>
            </w:r>
          </w:p>
        </w:tc>
        <w:tc>
          <w:tcPr>
            <w:tcW w:w="998" w:type="dxa"/>
            <w:shd w:val="clear" w:color="auto" w:fill="auto"/>
            <w:vAlign w:val="center"/>
          </w:tcPr>
          <w:p w14:paraId="0900E570">
            <w:pPr>
              <w:widowControl/>
              <w:jc w:val="center"/>
              <w:rPr>
                <w:rFonts w:ascii="宋体" w:hAnsi="宋体" w:cs="宋体"/>
                <w:bCs/>
                <w:kern w:val="0"/>
                <w:szCs w:val="21"/>
              </w:rPr>
            </w:pPr>
            <w:r>
              <w:rPr>
                <w:rFonts w:hint="eastAsia" w:ascii="宋体" w:hAnsi="宋体" w:cs="宋体"/>
                <w:bCs/>
                <w:kern w:val="0"/>
                <w:szCs w:val="21"/>
              </w:rPr>
              <w:t>/</w:t>
            </w:r>
          </w:p>
        </w:tc>
        <w:tc>
          <w:tcPr>
            <w:tcW w:w="1569" w:type="dxa"/>
            <w:shd w:val="clear" w:color="auto" w:fill="auto"/>
            <w:vAlign w:val="center"/>
          </w:tcPr>
          <w:p w14:paraId="277C31CE">
            <w:pPr>
              <w:widowControl/>
              <w:jc w:val="left"/>
              <w:rPr>
                <w:rFonts w:ascii="宋体" w:hAnsi="宋体" w:cs="宋体"/>
                <w:kern w:val="0"/>
                <w:szCs w:val="21"/>
              </w:rPr>
            </w:pPr>
            <w:r>
              <w:rPr>
                <w:rFonts w:hint="eastAsia" w:ascii="宋体" w:hAnsi="宋体" w:cs="宋体"/>
                <w:kern w:val="0"/>
                <w:szCs w:val="21"/>
              </w:rPr>
              <w:t>/</w:t>
            </w:r>
          </w:p>
        </w:tc>
        <w:tc>
          <w:tcPr>
            <w:tcW w:w="3422" w:type="dxa"/>
            <w:shd w:val="clear" w:color="auto" w:fill="auto"/>
            <w:vAlign w:val="center"/>
          </w:tcPr>
          <w:p w14:paraId="29A8BBC6">
            <w:pPr>
              <w:widowControl/>
              <w:jc w:val="left"/>
              <w:rPr>
                <w:rFonts w:ascii="宋体" w:hAnsi="宋体" w:cs="宋体"/>
                <w:kern w:val="0"/>
                <w:szCs w:val="21"/>
              </w:rPr>
            </w:pPr>
            <w:r>
              <w:rPr>
                <w:rFonts w:hint="eastAsia" w:ascii="宋体" w:hAnsi="宋体" w:cs="宋体"/>
                <w:kern w:val="0"/>
                <w:szCs w:val="21"/>
              </w:rPr>
              <w:t>/</w:t>
            </w:r>
          </w:p>
        </w:tc>
      </w:tr>
      <w:tr w14:paraId="6413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D2D11AC">
            <w:pPr>
              <w:widowControl/>
              <w:jc w:val="center"/>
              <w:rPr>
                <w:rFonts w:ascii="宋体" w:hAnsi="宋体" w:cs="宋体"/>
                <w:bCs/>
                <w:kern w:val="0"/>
                <w:szCs w:val="21"/>
              </w:rPr>
            </w:pPr>
            <w:r>
              <w:rPr>
                <w:rFonts w:hint="eastAsia" w:ascii="宋体" w:hAnsi="宋体" w:cs="宋体"/>
                <w:bCs/>
                <w:kern w:val="0"/>
                <w:szCs w:val="21"/>
              </w:rPr>
              <w:t>19.201.1</w:t>
            </w:r>
          </w:p>
        </w:tc>
        <w:tc>
          <w:tcPr>
            <w:tcW w:w="2126" w:type="dxa"/>
            <w:shd w:val="clear" w:color="auto" w:fill="auto"/>
            <w:vAlign w:val="center"/>
          </w:tcPr>
          <w:p w14:paraId="465722FC">
            <w:pPr>
              <w:widowControl/>
              <w:jc w:val="center"/>
              <w:rPr>
                <w:rFonts w:ascii="宋体" w:hAnsi="宋体" w:cs="宋体"/>
                <w:bCs/>
                <w:kern w:val="0"/>
                <w:szCs w:val="21"/>
              </w:rPr>
            </w:pPr>
            <w:r>
              <w:rPr>
                <w:rFonts w:ascii="宋体" w:hAnsi="宋体" w:cs="宋体"/>
                <w:kern w:val="0"/>
                <w:szCs w:val="21"/>
              </w:rPr>
              <w:t>“</w:t>
            </w:r>
            <w:r>
              <w:rPr>
                <w:rFonts w:hint="eastAsia" w:ascii="宋体" w:hAnsi="宋体" w:cs="宋体"/>
                <w:kern w:val="0"/>
                <w:szCs w:val="21"/>
              </w:rPr>
              <w:t>外壳漏电流</w:t>
            </w:r>
            <w:r>
              <w:rPr>
                <w:rFonts w:ascii="宋体" w:hAnsi="宋体" w:cs="宋体"/>
                <w:kern w:val="0"/>
                <w:szCs w:val="21"/>
              </w:rPr>
              <w:t>”</w:t>
            </w:r>
          </w:p>
        </w:tc>
        <w:tc>
          <w:tcPr>
            <w:tcW w:w="998" w:type="dxa"/>
            <w:shd w:val="clear" w:color="auto" w:fill="auto"/>
            <w:vAlign w:val="center"/>
          </w:tcPr>
          <w:p w14:paraId="79FB2A0B">
            <w:pPr>
              <w:widowControl/>
              <w:jc w:val="center"/>
              <w:rPr>
                <w:rFonts w:ascii="宋体" w:hAnsi="宋体" w:cs="宋体"/>
                <w:bCs/>
                <w:kern w:val="0"/>
                <w:szCs w:val="21"/>
              </w:rPr>
            </w:pPr>
            <w:r>
              <w:rPr>
                <w:rFonts w:hint="eastAsia" w:ascii="宋体" w:hAnsi="宋体" w:cs="宋体"/>
                <w:bCs/>
                <w:kern w:val="0"/>
                <w:szCs w:val="21"/>
              </w:rPr>
              <w:t>16.6.1</w:t>
            </w:r>
          </w:p>
        </w:tc>
        <w:tc>
          <w:tcPr>
            <w:tcW w:w="1569" w:type="dxa"/>
            <w:shd w:val="clear" w:color="auto" w:fill="auto"/>
            <w:vAlign w:val="center"/>
          </w:tcPr>
          <w:p w14:paraId="0323C2DF">
            <w:pPr>
              <w:widowControl/>
              <w:jc w:val="center"/>
              <w:rPr>
                <w:rFonts w:ascii="宋体" w:hAnsi="宋体" w:cs="宋体"/>
                <w:bCs/>
                <w:kern w:val="0"/>
                <w:szCs w:val="21"/>
              </w:rPr>
            </w:pPr>
            <w:r>
              <w:rPr>
                <w:rFonts w:hint="eastAsia" w:ascii="宋体" w:hAnsi="宋体" w:cs="宋体"/>
                <w:kern w:val="0"/>
                <w:szCs w:val="21"/>
              </w:rPr>
              <w:t>接触电流</w:t>
            </w:r>
          </w:p>
        </w:tc>
        <w:tc>
          <w:tcPr>
            <w:tcW w:w="3422" w:type="dxa"/>
            <w:shd w:val="clear" w:color="auto" w:fill="auto"/>
            <w:vAlign w:val="center"/>
          </w:tcPr>
          <w:p w14:paraId="52F77D47">
            <w:pPr>
              <w:widowControl/>
              <w:jc w:val="left"/>
              <w:rPr>
                <w:rFonts w:ascii="宋体" w:hAnsi="宋体" w:cs="宋体"/>
                <w:kern w:val="0"/>
                <w:szCs w:val="21"/>
              </w:rPr>
            </w:pPr>
            <w:r>
              <w:rPr>
                <w:rFonts w:hint="eastAsia" w:ascii="宋体" w:hAnsi="宋体" w:cs="宋体"/>
                <w:kern w:val="0"/>
                <w:szCs w:val="21"/>
              </w:rPr>
              <w:t>无明显差异</w:t>
            </w:r>
          </w:p>
        </w:tc>
      </w:tr>
      <w:tr w14:paraId="4430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7A8A93C">
            <w:pPr>
              <w:widowControl/>
              <w:jc w:val="center"/>
              <w:rPr>
                <w:rFonts w:ascii="宋体" w:hAnsi="宋体" w:cs="宋体"/>
                <w:bCs/>
                <w:kern w:val="0"/>
                <w:szCs w:val="21"/>
              </w:rPr>
            </w:pPr>
            <w:r>
              <w:rPr>
                <w:rFonts w:hint="eastAsia" w:ascii="宋体" w:hAnsi="宋体" w:cs="宋体"/>
                <w:bCs/>
                <w:kern w:val="0"/>
                <w:szCs w:val="21"/>
              </w:rPr>
              <w:t>19.201.2</w:t>
            </w:r>
          </w:p>
        </w:tc>
        <w:tc>
          <w:tcPr>
            <w:tcW w:w="2126" w:type="dxa"/>
            <w:shd w:val="clear" w:color="auto" w:fill="auto"/>
            <w:vAlign w:val="center"/>
          </w:tcPr>
          <w:p w14:paraId="16C8C4FD">
            <w:pPr>
              <w:widowControl/>
              <w:jc w:val="center"/>
              <w:rPr>
                <w:rFonts w:ascii="宋体" w:hAnsi="宋体" w:cs="宋体"/>
                <w:bCs/>
                <w:kern w:val="0"/>
                <w:szCs w:val="21"/>
              </w:rPr>
            </w:pPr>
            <w:r>
              <w:rPr>
                <w:rFonts w:ascii="宋体" w:hAnsi="宋体" w:cs="宋体"/>
                <w:kern w:val="0"/>
                <w:szCs w:val="21"/>
              </w:rPr>
              <w:t>“</w:t>
            </w:r>
            <w:r>
              <w:rPr>
                <w:rFonts w:hint="eastAsia" w:ascii="宋体" w:hAnsi="宋体" w:cs="宋体"/>
                <w:kern w:val="0"/>
                <w:szCs w:val="21"/>
              </w:rPr>
              <w:t>患者漏电流</w:t>
            </w:r>
            <w:r>
              <w:rPr>
                <w:rFonts w:ascii="宋体" w:hAnsi="宋体" w:cs="宋体"/>
                <w:kern w:val="0"/>
                <w:szCs w:val="21"/>
              </w:rPr>
              <w:t>”</w:t>
            </w:r>
          </w:p>
        </w:tc>
        <w:tc>
          <w:tcPr>
            <w:tcW w:w="998" w:type="dxa"/>
            <w:shd w:val="clear" w:color="auto" w:fill="auto"/>
            <w:vAlign w:val="center"/>
          </w:tcPr>
          <w:p w14:paraId="522C7B2F">
            <w:pPr>
              <w:widowControl/>
              <w:jc w:val="center"/>
              <w:rPr>
                <w:rFonts w:ascii="宋体" w:hAnsi="宋体" w:cs="宋体"/>
                <w:bCs/>
                <w:kern w:val="0"/>
                <w:szCs w:val="21"/>
              </w:rPr>
            </w:pPr>
            <w:r>
              <w:rPr>
                <w:rFonts w:hint="eastAsia" w:ascii="宋体" w:hAnsi="宋体" w:cs="宋体"/>
                <w:bCs/>
                <w:kern w:val="0"/>
                <w:szCs w:val="21"/>
              </w:rPr>
              <w:t>16.6.3</w:t>
            </w:r>
          </w:p>
        </w:tc>
        <w:tc>
          <w:tcPr>
            <w:tcW w:w="1569" w:type="dxa"/>
            <w:shd w:val="clear" w:color="auto" w:fill="auto"/>
            <w:vAlign w:val="center"/>
          </w:tcPr>
          <w:p w14:paraId="62E50A32">
            <w:pPr>
              <w:widowControl/>
              <w:jc w:val="center"/>
              <w:rPr>
                <w:rFonts w:ascii="宋体" w:hAnsi="宋体" w:cs="宋体"/>
                <w:bCs/>
                <w:kern w:val="0"/>
                <w:szCs w:val="21"/>
              </w:rPr>
            </w:pPr>
            <w:r>
              <w:rPr>
                <w:rFonts w:hint="eastAsia" w:ascii="宋体" w:hAnsi="宋体" w:cs="宋体"/>
                <w:kern w:val="0"/>
                <w:szCs w:val="21"/>
              </w:rPr>
              <w:t>患者漏电流</w:t>
            </w:r>
          </w:p>
        </w:tc>
        <w:tc>
          <w:tcPr>
            <w:tcW w:w="3422" w:type="dxa"/>
            <w:shd w:val="clear" w:color="auto" w:fill="auto"/>
            <w:vAlign w:val="center"/>
          </w:tcPr>
          <w:p w14:paraId="6B6C98F8">
            <w:pPr>
              <w:widowControl/>
              <w:jc w:val="left"/>
              <w:rPr>
                <w:rFonts w:ascii="宋体" w:hAnsi="宋体" w:cs="宋体"/>
                <w:kern w:val="0"/>
                <w:szCs w:val="21"/>
              </w:rPr>
            </w:pPr>
            <w:r>
              <w:rPr>
                <w:rFonts w:hint="eastAsia" w:ascii="宋体" w:hAnsi="宋体" w:cs="宋体"/>
                <w:kern w:val="0"/>
                <w:szCs w:val="21"/>
              </w:rPr>
              <w:t>新版修订：增加了总的患者漏电流的测试要求。</w:t>
            </w:r>
          </w:p>
        </w:tc>
      </w:tr>
      <w:tr w14:paraId="28DD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91E976E">
            <w:pPr>
              <w:widowControl/>
              <w:jc w:val="center"/>
              <w:rPr>
                <w:rFonts w:ascii="宋体" w:hAnsi="宋体" w:cs="宋体"/>
                <w:bCs/>
                <w:kern w:val="0"/>
                <w:szCs w:val="21"/>
              </w:rPr>
            </w:pPr>
            <w:r>
              <w:rPr>
                <w:rFonts w:hint="eastAsia" w:ascii="宋体" w:hAnsi="宋体" w:cs="宋体"/>
                <w:bCs/>
                <w:kern w:val="0"/>
                <w:szCs w:val="21"/>
              </w:rPr>
              <w:t>19.201.3</w:t>
            </w:r>
          </w:p>
        </w:tc>
        <w:tc>
          <w:tcPr>
            <w:tcW w:w="2126" w:type="dxa"/>
            <w:shd w:val="clear" w:color="auto" w:fill="auto"/>
            <w:vAlign w:val="center"/>
          </w:tcPr>
          <w:p w14:paraId="14857135">
            <w:pPr>
              <w:widowControl/>
              <w:jc w:val="center"/>
              <w:rPr>
                <w:rFonts w:ascii="宋体" w:hAnsi="宋体" w:cs="宋体"/>
                <w:bCs/>
                <w:kern w:val="0"/>
                <w:szCs w:val="21"/>
              </w:rPr>
            </w:pPr>
            <w:r>
              <w:rPr>
                <w:rFonts w:ascii="宋体" w:hAnsi="宋体" w:cs="宋体"/>
                <w:kern w:val="0"/>
                <w:szCs w:val="21"/>
              </w:rPr>
              <w:t>“</w:t>
            </w:r>
            <w:r>
              <w:rPr>
                <w:rFonts w:hint="eastAsia" w:ascii="宋体" w:hAnsi="宋体" w:cs="宋体"/>
                <w:kern w:val="0"/>
                <w:szCs w:val="21"/>
              </w:rPr>
              <w:t>信号输入或输出部分的连接</w:t>
            </w:r>
            <w:r>
              <w:rPr>
                <w:rFonts w:ascii="宋体" w:hAnsi="宋体" w:cs="宋体"/>
                <w:kern w:val="0"/>
                <w:szCs w:val="21"/>
              </w:rPr>
              <w:t>”</w:t>
            </w:r>
          </w:p>
        </w:tc>
        <w:tc>
          <w:tcPr>
            <w:tcW w:w="998" w:type="dxa"/>
            <w:shd w:val="clear" w:color="auto" w:fill="auto"/>
            <w:vAlign w:val="center"/>
          </w:tcPr>
          <w:p w14:paraId="7159842B">
            <w:pPr>
              <w:widowControl/>
              <w:jc w:val="center"/>
              <w:rPr>
                <w:rFonts w:ascii="宋体" w:hAnsi="宋体" w:cs="宋体"/>
                <w:bCs/>
                <w:kern w:val="0"/>
                <w:szCs w:val="21"/>
              </w:rPr>
            </w:pPr>
            <w:r>
              <w:rPr>
                <w:rFonts w:hint="eastAsia" w:ascii="宋体" w:hAnsi="宋体" w:cs="宋体"/>
                <w:bCs/>
                <w:kern w:val="0"/>
                <w:szCs w:val="21"/>
              </w:rPr>
              <w:t>16.5</w:t>
            </w:r>
          </w:p>
        </w:tc>
        <w:tc>
          <w:tcPr>
            <w:tcW w:w="1569" w:type="dxa"/>
            <w:shd w:val="clear" w:color="auto" w:fill="auto"/>
            <w:vAlign w:val="center"/>
          </w:tcPr>
          <w:p w14:paraId="00BF50DE">
            <w:pPr>
              <w:widowControl/>
              <w:jc w:val="center"/>
              <w:rPr>
                <w:rFonts w:ascii="宋体" w:hAnsi="宋体" w:cs="宋体"/>
                <w:bCs/>
                <w:kern w:val="0"/>
                <w:szCs w:val="21"/>
              </w:rPr>
            </w:pPr>
            <w:r>
              <w:rPr>
                <w:rFonts w:hint="eastAsia" w:ascii="宋体" w:hAnsi="宋体" w:cs="宋体"/>
                <w:kern w:val="0"/>
                <w:szCs w:val="21"/>
              </w:rPr>
              <w:t>隔离装置</w:t>
            </w:r>
          </w:p>
        </w:tc>
        <w:tc>
          <w:tcPr>
            <w:tcW w:w="3422" w:type="dxa"/>
            <w:shd w:val="clear" w:color="auto" w:fill="auto"/>
            <w:vAlign w:val="center"/>
          </w:tcPr>
          <w:p w14:paraId="06986826">
            <w:pPr>
              <w:widowControl/>
              <w:jc w:val="left"/>
              <w:rPr>
                <w:rFonts w:ascii="宋体" w:hAnsi="宋体" w:cs="宋体"/>
                <w:kern w:val="0"/>
                <w:szCs w:val="21"/>
              </w:rPr>
            </w:pPr>
            <w:r>
              <w:rPr>
                <w:rFonts w:hint="eastAsia" w:ascii="宋体" w:hAnsi="宋体" w:cs="宋体"/>
                <w:kern w:val="0"/>
                <w:szCs w:val="21"/>
              </w:rPr>
              <w:t>无明显差异</w:t>
            </w:r>
          </w:p>
        </w:tc>
      </w:tr>
      <w:tr w14:paraId="0F14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981AF0D">
            <w:pPr>
              <w:widowControl/>
              <w:jc w:val="center"/>
              <w:rPr>
                <w:rFonts w:ascii="宋体" w:hAnsi="宋体" w:cs="宋体"/>
                <w:bCs/>
                <w:kern w:val="0"/>
                <w:szCs w:val="21"/>
              </w:rPr>
            </w:pPr>
            <w:r>
              <w:rPr>
                <w:rFonts w:hint="eastAsia" w:ascii="宋体" w:hAnsi="宋体" w:cs="宋体"/>
                <w:bCs/>
                <w:kern w:val="0"/>
                <w:szCs w:val="21"/>
              </w:rPr>
              <w:t>22.7.201</w:t>
            </w:r>
          </w:p>
        </w:tc>
        <w:tc>
          <w:tcPr>
            <w:tcW w:w="2126" w:type="dxa"/>
            <w:shd w:val="clear" w:color="auto" w:fill="auto"/>
            <w:vAlign w:val="center"/>
          </w:tcPr>
          <w:p w14:paraId="5EA3F99E">
            <w:pPr>
              <w:widowControl/>
              <w:jc w:val="center"/>
              <w:rPr>
                <w:rFonts w:ascii="宋体" w:hAnsi="宋体" w:cs="宋体"/>
                <w:bCs/>
                <w:kern w:val="0"/>
                <w:szCs w:val="21"/>
              </w:rPr>
            </w:pPr>
            <w:r>
              <w:rPr>
                <w:rFonts w:hint="eastAsia" w:ascii="宋体" w:hAnsi="宋体" w:cs="宋体"/>
                <w:kern w:val="0"/>
                <w:szCs w:val="21"/>
              </w:rPr>
              <w:t>“防护措施”</w:t>
            </w:r>
          </w:p>
        </w:tc>
        <w:tc>
          <w:tcPr>
            <w:tcW w:w="998" w:type="dxa"/>
            <w:shd w:val="clear" w:color="auto" w:fill="auto"/>
            <w:vAlign w:val="center"/>
          </w:tcPr>
          <w:p w14:paraId="0847B39E">
            <w:pPr>
              <w:widowControl/>
              <w:jc w:val="center"/>
              <w:rPr>
                <w:rFonts w:ascii="宋体" w:hAnsi="宋体" w:cs="宋体"/>
                <w:bCs/>
                <w:kern w:val="0"/>
                <w:szCs w:val="21"/>
              </w:rPr>
            </w:pPr>
            <w:r>
              <w:rPr>
                <w:rFonts w:hint="eastAsia" w:ascii="宋体" w:hAnsi="宋体" w:cs="宋体"/>
                <w:bCs/>
                <w:kern w:val="0"/>
                <w:szCs w:val="21"/>
              </w:rPr>
              <w:t>16.7</w:t>
            </w:r>
          </w:p>
        </w:tc>
        <w:tc>
          <w:tcPr>
            <w:tcW w:w="1569" w:type="dxa"/>
            <w:shd w:val="clear" w:color="auto" w:fill="auto"/>
            <w:vAlign w:val="center"/>
          </w:tcPr>
          <w:p w14:paraId="505B3AA4">
            <w:pPr>
              <w:widowControl/>
              <w:jc w:val="center"/>
              <w:rPr>
                <w:rFonts w:ascii="宋体" w:hAnsi="宋体" w:cs="宋体"/>
                <w:bCs/>
                <w:kern w:val="0"/>
                <w:szCs w:val="21"/>
              </w:rPr>
            </w:pPr>
            <w:r>
              <w:rPr>
                <w:rFonts w:hint="eastAsia" w:ascii="宋体" w:hAnsi="宋体" w:cs="宋体"/>
                <w:kern w:val="0"/>
                <w:szCs w:val="21"/>
              </w:rPr>
              <w:t>机械危险的防护</w:t>
            </w:r>
          </w:p>
        </w:tc>
        <w:tc>
          <w:tcPr>
            <w:tcW w:w="3422" w:type="dxa"/>
            <w:shd w:val="clear" w:color="auto" w:fill="auto"/>
            <w:vAlign w:val="center"/>
          </w:tcPr>
          <w:p w14:paraId="6A44EEB4">
            <w:pPr>
              <w:widowControl/>
              <w:jc w:val="left"/>
              <w:rPr>
                <w:rFonts w:ascii="宋体" w:hAnsi="宋体" w:cs="宋体"/>
                <w:kern w:val="0"/>
                <w:szCs w:val="21"/>
              </w:rPr>
            </w:pPr>
            <w:r>
              <w:rPr>
                <w:rFonts w:hint="eastAsia" w:ascii="宋体" w:hAnsi="宋体" w:cs="宋体"/>
                <w:kern w:val="0"/>
                <w:szCs w:val="21"/>
              </w:rPr>
              <w:t>无明显差异，均指向运动部件章节</w:t>
            </w:r>
          </w:p>
        </w:tc>
      </w:tr>
      <w:tr w14:paraId="7BC7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4EC62F2">
            <w:pPr>
              <w:widowControl/>
              <w:jc w:val="center"/>
              <w:rPr>
                <w:rFonts w:ascii="宋体" w:hAnsi="宋体" w:cs="宋体"/>
                <w:bCs/>
                <w:kern w:val="0"/>
                <w:szCs w:val="21"/>
              </w:rPr>
            </w:pPr>
            <w:r>
              <w:rPr>
                <w:rFonts w:hint="eastAsia" w:ascii="宋体" w:hAnsi="宋体" w:cs="宋体"/>
                <w:bCs/>
                <w:kern w:val="0"/>
                <w:szCs w:val="21"/>
              </w:rPr>
              <w:t>49.201</w:t>
            </w:r>
          </w:p>
        </w:tc>
        <w:tc>
          <w:tcPr>
            <w:tcW w:w="2126" w:type="dxa"/>
            <w:shd w:val="clear" w:color="auto" w:fill="auto"/>
            <w:vAlign w:val="center"/>
          </w:tcPr>
          <w:p w14:paraId="363CAEF0">
            <w:pPr>
              <w:widowControl/>
              <w:jc w:val="center"/>
              <w:rPr>
                <w:rFonts w:ascii="宋体" w:hAnsi="宋体" w:cs="宋体"/>
                <w:bCs/>
                <w:kern w:val="0"/>
                <w:szCs w:val="21"/>
              </w:rPr>
            </w:pPr>
            <w:r>
              <w:rPr>
                <w:rFonts w:hint="eastAsia" w:ascii="宋体" w:hAnsi="宋体" w:cs="宋体"/>
                <w:kern w:val="0"/>
                <w:szCs w:val="21"/>
              </w:rPr>
              <w:t>“供电电源的中断”</w:t>
            </w:r>
          </w:p>
        </w:tc>
        <w:tc>
          <w:tcPr>
            <w:tcW w:w="998" w:type="dxa"/>
            <w:shd w:val="clear" w:color="auto" w:fill="auto"/>
            <w:vAlign w:val="center"/>
          </w:tcPr>
          <w:p w14:paraId="1AFE367A">
            <w:pPr>
              <w:widowControl/>
              <w:jc w:val="center"/>
              <w:rPr>
                <w:rFonts w:ascii="宋体" w:hAnsi="宋体" w:cs="宋体"/>
                <w:bCs/>
                <w:kern w:val="0"/>
                <w:szCs w:val="21"/>
              </w:rPr>
            </w:pPr>
            <w:r>
              <w:rPr>
                <w:rFonts w:hint="eastAsia" w:ascii="宋体" w:hAnsi="宋体" w:cs="宋体"/>
                <w:bCs/>
                <w:kern w:val="0"/>
                <w:szCs w:val="21"/>
              </w:rPr>
              <w:t>16.8</w:t>
            </w:r>
          </w:p>
        </w:tc>
        <w:tc>
          <w:tcPr>
            <w:tcW w:w="1569" w:type="dxa"/>
            <w:shd w:val="clear" w:color="auto" w:fill="auto"/>
            <w:vAlign w:val="center"/>
          </w:tcPr>
          <w:p w14:paraId="4536CBBE">
            <w:pPr>
              <w:widowControl/>
              <w:jc w:val="center"/>
              <w:rPr>
                <w:rFonts w:ascii="宋体" w:hAnsi="宋体" w:cs="宋体"/>
                <w:bCs/>
                <w:kern w:val="0"/>
                <w:szCs w:val="21"/>
              </w:rPr>
            </w:pPr>
            <w:r>
              <w:rPr>
                <w:rFonts w:hint="eastAsia" w:ascii="宋体" w:hAnsi="宋体" w:cs="宋体"/>
                <w:kern w:val="0"/>
                <w:szCs w:val="21"/>
              </w:rPr>
              <w:t>ME系统部件的电源中断</w:t>
            </w:r>
          </w:p>
        </w:tc>
        <w:tc>
          <w:tcPr>
            <w:tcW w:w="3422" w:type="dxa"/>
            <w:shd w:val="clear" w:color="auto" w:fill="auto"/>
            <w:vAlign w:val="center"/>
          </w:tcPr>
          <w:p w14:paraId="0DF7E3D4">
            <w:pPr>
              <w:widowControl/>
              <w:jc w:val="left"/>
              <w:rPr>
                <w:rFonts w:ascii="宋体" w:hAnsi="宋体" w:cs="宋体"/>
                <w:kern w:val="0"/>
                <w:szCs w:val="21"/>
              </w:rPr>
            </w:pPr>
            <w:r>
              <w:rPr>
                <w:rFonts w:hint="eastAsia" w:ascii="宋体" w:hAnsi="宋体" w:cs="宋体"/>
                <w:kern w:val="0"/>
                <w:szCs w:val="21"/>
              </w:rPr>
              <w:t>无明显差异</w:t>
            </w:r>
          </w:p>
        </w:tc>
      </w:tr>
      <w:tr w14:paraId="3B0C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D12AB34">
            <w:pPr>
              <w:widowControl/>
              <w:jc w:val="center"/>
              <w:rPr>
                <w:rFonts w:ascii="宋体" w:hAnsi="宋体" w:cs="宋体"/>
                <w:bCs/>
                <w:kern w:val="0"/>
                <w:szCs w:val="21"/>
              </w:rPr>
            </w:pPr>
            <w:r>
              <w:rPr>
                <w:rFonts w:hint="eastAsia" w:ascii="宋体" w:hAnsi="宋体" w:cs="宋体"/>
                <w:bCs/>
                <w:kern w:val="0"/>
                <w:szCs w:val="21"/>
              </w:rPr>
              <w:t>56.3.201</w:t>
            </w:r>
          </w:p>
        </w:tc>
        <w:tc>
          <w:tcPr>
            <w:tcW w:w="2126" w:type="dxa"/>
            <w:shd w:val="clear" w:color="auto" w:fill="auto"/>
            <w:vAlign w:val="center"/>
          </w:tcPr>
          <w:p w14:paraId="3A86704B">
            <w:pPr>
              <w:widowControl/>
              <w:jc w:val="center"/>
              <w:rPr>
                <w:rFonts w:ascii="宋体" w:hAnsi="宋体" w:cs="宋体"/>
                <w:bCs/>
                <w:kern w:val="0"/>
                <w:szCs w:val="21"/>
              </w:rPr>
            </w:pPr>
            <w:r>
              <w:rPr>
                <w:rFonts w:hint="eastAsia" w:ascii="宋体" w:hAnsi="宋体" w:cs="宋体"/>
                <w:kern w:val="0"/>
                <w:szCs w:val="21"/>
              </w:rPr>
              <w:t>“连接”</w:t>
            </w:r>
          </w:p>
        </w:tc>
        <w:tc>
          <w:tcPr>
            <w:tcW w:w="998" w:type="dxa"/>
            <w:shd w:val="clear" w:color="auto" w:fill="auto"/>
            <w:vAlign w:val="center"/>
          </w:tcPr>
          <w:p w14:paraId="22F78C9B">
            <w:pPr>
              <w:widowControl/>
              <w:jc w:val="center"/>
              <w:rPr>
                <w:rFonts w:ascii="宋体" w:hAnsi="宋体" w:cs="宋体"/>
                <w:bCs/>
                <w:kern w:val="0"/>
                <w:szCs w:val="21"/>
              </w:rPr>
            </w:pPr>
            <w:r>
              <w:rPr>
                <w:rFonts w:hint="eastAsia" w:ascii="宋体" w:hAnsi="宋体" w:cs="宋体"/>
                <w:bCs/>
                <w:kern w:val="0"/>
                <w:szCs w:val="21"/>
              </w:rPr>
              <w:t>16.9</w:t>
            </w:r>
          </w:p>
        </w:tc>
        <w:tc>
          <w:tcPr>
            <w:tcW w:w="1569" w:type="dxa"/>
            <w:shd w:val="clear" w:color="auto" w:fill="auto"/>
            <w:vAlign w:val="center"/>
          </w:tcPr>
          <w:p w14:paraId="2AAFFCF2">
            <w:pPr>
              <w:widowControl/>
              <w:jc w:val="center"/>
              <w:rPr>
                <w:rFonts w:ascii="宋体" w:hAnsi="宋体" w:cs="宋体"/>
                <w:bCs/>
                <w:kern w:val="0"/>
                <w:szCs w:val="21"/>
              </w:rPr>
            </w:pPr>
            <w:r>
              <w:rPr>
                <w:rFonts w:hint="eastAsia" w:ascii="宋体" w:hAnsi="宋体" w:cs="宋体"/>
                <w:kern w:val="0"/>
                <w:szCs w:val="21"/>
              </w:rPr>
              <w:t>ME系统连接和布线</w:t>
            </w:r>
          </w:p>
        </w:tc>
        <w:tc>
          <w:tcPr>
            <w:tcW w:w="3422" w:type="dxa"/>
            <w:shd w:val="clear" w:color="auto" w:fill="auto"/>
            <w:vAlign w:val="center"/>
          </w:tcPr>
          <w:p w14:paraId="1D264720">
            <w:pPr>
              <w:widowControl/>
              <w:jc w:val="left"/>
              <w:rPr>
                <w:rFonts w:ascii="宋体" w:hAnsi="宋体" w:cs="宋体"/>
                <w:kern w:val="0"/>
                <w:szCs w:val="21"/>
              </w:rPr>
            </w:pPr>
            <w:r>
              <w:rPr>
                <w:rFonts w:hint="eastAsia" w:ascii="宋体" w:hAnsi="宋体" w:cs="宋体"/>
                <w:kern w:val="0"/>
                <w:szCs w:val="21"/>
              </w:rPr>
              <w:t>无明显差异</w:t>
            </w:r>
          </w:p>
        </w:tc>
      </w:tr>
      <w:tr w14:paraId="243D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006FFED">
            <w:pPr>
              <w:widowControl/>
              <w:jc w:val="center"/>
              <w:rPr>
                <w:rFonts w:ascii="宋体" w:hAnsi="宋体" w:cs="宋体"/>
                <w:bCs/>
                <w:kern w:val="0"/>
                <w:szCs w:val="21"/>
              </w:rPr>
            </w:pPr>
            <w:r>
              <w:rPr>
                <w:rFonts w:hint="eastAsia" w:ascii="宋体" w:hAnsi="宋体" w:cs="宋体"/>
                <w:bCs/>
                <w:kern w:val="0"/>
                <w:szCs w:val="21"/>
              </w:rPr>
              <w:t>57</w:t>
            </w:r>
          </w:p>
        </w:tc>
        <w:tc>
          <w:tcPr>
            <w:tcW w:w="2126" w:type="dxa"/>
            <w:shd w:val="clear" w:color="auto" w:fill="auto"/>
            <w:vAlign w:val="center"/>
          </w:tcPr>
          <w:p w14:paraId="578B0240">
            <w:pPr>
              <w:widowControl/>
              <w:jc w:val="center"/>
              <w:rPr>
                <w:rFonts w:ascii="宋体" w:hAnsi="宋体" w:cs="宋体"/>
                <w:bCs/>
                <w:kern w:val="0"/>
                <w:szCs w:val="21"/>
              </w:rPr>
            </w:pPr>
            <w:r>
              <w:rPr>
                <w:rFonts w:hint="eastAsia" w:ascii="宋体" w:hAnsi="宋体" w:cs="宋体"/>
                <w:kern w:val="0"/>
                <w:szCs w:val="21"/>
              </w:rPr>
              <w:t>“网电源部分，元器件和布线”</w:t>
            </w:r>
          </w:p>
        </w:tc>
        <w:tc>
          <w:tcPr>
            <w:tcW w:w="998" w:type="dxa"/>
            <w:shd w:val="clear" w:color="auto" w:fill="auto"/>
            <w:vAlign w:val="center"/>
          </w:tcPr>
          <w:p w14:paraId="10A310AB">
            <w:pPr>
              <w:widowControl/>
              <w:jc w:val="center"/>
              <w:rPr>
                <w:rFonts w:ascii="宋体" w:hAnsi="宋体" w:cs="宋体"/>
                <w:bCs/>
                <w:kern w:val="0"/>
                <w:szCs w:val="21"/>
              </w:rPr>
            </w:pPr>
            <w:r>
              <w:rPr>
                <w:rFonts w:hint="eastAsia" w:ascii="宋体" w:hAnsi="宋体" w:cs="宋体"/>
                <w:bCs/>
                <w:kern w:val="0"/>
                <w:szCs w:val="21"/>
              </w:rPr>
              <w:t>19.9.2</w:t>
            </w:r>
          </w:p>
        </w:tc>
        <w:tc>
          <w:tcPr>
            <w:tcW w:w="1569" w:type="dxa"/>
            <w:shd w:val="clear" w:color="auto" w:fill="auto"/>
            <w:vAlign w:val="center"/>
          </w:tcPr>
          <w:p w14:paraId="2BA91A92">
            <w:pPr>
              <w:widowControl/>
              <w:jc w:val="center"/>
              <w:rPr>
                <w:rFonts w:ascii="宋体" w:hAnsi="宋体" w:cs="宋体"/>
                <w:bCs/>
                <w:kern w:val="0"/>
                <w:szCs w:val="21"/>
              </w:rPr>
            </w:pPr>
            <w:r>
              <w:rPr>
                <w:rFonts w:hint="eastAsia" w:ascii="宋体" w:hAnsi="宋体" w:cs="宋体"/>
                <w:kern w:val="0"/>
                <w:szCs w:val="21"/>
              </w:rPr>
              <w:t>网电源部分，元器件和布置</w:t>
            </w:r>
          </w:p>
        </w:tc>
        <w:tc>
          <w:tcPr>
            <w:tcW w:w="3422" w:type="dxa"/>
            <w:shd w:val="clear" w:color="auto" w:fill="auto"/>
            <w:vAlign w:val="center"/>
          </w:tcPr>
          <w:p w14:paraId="00CC646F">
            <w:pPr>
              <w:widowControl/>
              <w:jc w:val="left"/>
              <w:rPr>
                <w:rFonts w:ascii="宋体" w:hAnsi="宋体" w:cs="宋体"/>
                <w:kern w:val="0"/>
                <w:szCs w:val="21"/>
              </w:rPr>
            </w:pPr>
            <w:r>
              <w:rPr>
                <w:rFonts w:hint="eastAsia" w:ascii="宋体" w:hAnsi="宋体" w:cs="宋体"/>
                <w:kern w:val="0"/>
                <w:szCs w:val="21"/>
              </w:rPr>
              <w:t>新增要求</w:t>
            </w:r>
          </w:p>
        </w:tc>
      </w:tr>
      <w:tr w14:paraId="07B3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8C91651">
            <w:pPr>
              <w:widowControl/>
              <w:jc w:val="center"/>
              <w:rPr>
                <w:rFonts w:ascii="宋体" w:hAnsi="宋体" w:cs="宋体"/>
                <w:bCs/>
                <w:kern w:val="0"/>
                <w:szCs w:val="21"/>
              </w:rPr>
            </w:pPr>
            <w:r>
              <w:rPr>
                <w:rFonts w:hint="eastAsia" w:ascii="宋体" w:hAnsi="宋体" w:cs="宋体"/>
                <w:bCs/>
                <w:kern w:val="0"/>
                <w:szCs w:val="21"/>
              </w:rPr>
              <w:t>57.2.201</w:t>
            </w:r>
          </w:p>
        </w:tc>
        <w:tc>
          <w:tcPr>
            <w:tcW w:w="2126" w:type="dxa"/>
            <w:shd w:val="clear" w:color="auto" w:fill="auto"/>
            <w:vAlign w:val="center"/>
          </w:tcPr>
          <w:p w14:paraId="3A588EFD">
            <w:pPr>
              <w:widowControl/>
              <w:jc w:val="center"/>
              <w:rPr>
                <w:rFonts w:ascii="宋体" w:hAnsi="宋体" w:cs="宋体"/>
                <w:bCs/>
                <w:kern w:val="0"/>
                <w:szCs w:val="21"/>
              </w:rPr>
            </w:pPr>
            <w:r>
              <w:rPr>
                <w:rFonts w:hint="eastAsia" w:ascii="宋体" w:hAnsi="宋体" w:cs="宋体"/>
                <w:kern w:val="0"/>
                <w:szCs w:val="21"/>
              </w:rPr>
              <w:t>“可移式多位插座”</w:t>
            </w:r>
          </w:p>
        </w:tc>
        <w:tc>
          <w:tcPr>
            <w:tcW w:w="998" w:type="dxa"/>
            <w:shd w:val="clear" w:color="auto" w:fill="auto"/>
            <w:vAlign w:val="center"/>
          </w:tcPr>
          <w:p w14:paraId="10DCD86C">
            <w:pPr>
              <w:widowControl/>
              <w:jc w:val="center"/>
              <w:rPr>
                <w:rFonts w:ascii="宋体" w:hAnsi="宋体" w:cs="宋体"/>
                <w:bCs/>
                <w:kern w:val="0"/>
                <w:szCs w:val="21"/>
              </w:rPr>
            </w:pPr>
            <w:r>
              <w:rPr>
                <w:rFonts w:hint="eastAsia" w:ascii="宋体" w:hAnsi="宋体" w:cs="宋体"/>
                <w:bCs/>
                <w:kern w:val="0"/>
                <w:szCs w:val="21"/>
              </w:rPr>
              <w:t>16.9.2.1</w:t>
            </w:r>
          </w:p>
        </w:tc>
        <w:tc>
          <w:tcPr>
            <w:tcW w:w="1569" w:type="dxa"/>
            <w:shd w:val="clear" w:color="auto" w:fill="auto"/>
            <w:vAlign w:val="center"/>
          </w:tcPr>
          <w:p w14:paraId="6294A31E">
            <w:pPr>
              <w:widowControl/>
              <w:jc w:val="center"/>
              <w:rPr>
                <w:rFonts w:ascii="宋体" w:hAnsi="宋体" w:cs="宋体"/>
                <w:bCs/>
                <w:kern w:val="0"/>
                <w:szCs w:val="21"/>
              </w:rPr>
            </w:pPr>
            <w:r>
              <w:rPr>
                <w:rFonts w:hint="eastAsia" w:ascii="宋体" w:hAnsi="宋体" w:cs="宋体"/>
                <w:kern w:val="0"/>
                <w:szCs w:val="21"/>
              </w:rPr>
              <w:t>多位插座</w:t>
            </w:r>
          </w:p>
        </w:tc>
        <w:tc>
          <w:tcPr>
            <w:tcW w:w="3422" w:type="dxa"/>
            <w:shd w:val="clear" w:color="auto" w:fill="auto"/>
            <w:vAlign w:val="center"/>
          </w:tcPr>
          <w:p w14:paraId="78C64D63">
            <w:pPr>
              <w:widowControl/>
              <w:jc w:val="left"/>
              <w:rPr>
                <w:rFonts w:ascii="宋体" w:hAnsi="宋体" w:cs="宋体"/>
                <w:kern w:val="0"/>
                <w:szCs w:val="21"/>
              </w:rPr>
            </w:pPr>
            <w:r>
              <w:rPr>
                <w:rFonts w:hint="eastAsia" w:ascii="宋体" w:hAnsi="宋体" w:cs="宋体"/>
                <w:kern w:val="0"/>
                <w:szCs w:val="21"/>
              </w:rPr>
              <w:t>新版新增多位插座的详细要求</w:t>
            </w:r>
          </w:p>
        </w:tc>
      </w:tr>
      <w:tr w14:paraId="36BD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2860366">
            <w:pPr>
              <w:widowControl/>
              <w:jc w:val="center"/>
              <w:rPr>
                <w:rFonts w:ascii="宋体" w:hAnsi="宋体" w:cs="宋体"/>
                <w:bCs/>
                <w:kern w:val="0"/>
                <w:szCs w:val="21"/>
              </w:rPr>
            </w:pPr>
            <w:r>
              <w:rPr>
                <w:rFonts w:hint="eastAsia" w:ascii="宋体" w:hAnsi="宋体" w:cs="宋体"/>
                <w:bCs/>
                <w:kern w:val="0"/>
                <w:szCs w:val="21"/>
              </w:rPr>
              <w:t>57.10</w:t>
            </w:r>
          </w:p>
        </w:tc>
        <w:tc>
          <w:tcPr>
            <w:tcW w:w="2126" w:type="dxa"/>
            <w:shd w:val="clear" w:color="auto" w:fill="auto"/>
            <w:vAlign w:val="center"/>
          </w:tcPr>
          <w:p w14:paraId="184F0B81">
            <w:pPr>
              <w:widowControl/>
              <w:jc w:val="center"/>
              <w:rPr>
                <w:rFonts w:ascii="宋体" w:hAnsi="宋体" w:cs="宋体"/>
                <w:bCs/>
                <w:kern w:val="0"/>
                <w:szCs w:val="21"/>
              </w:rPr>
            </w:pPr>
            <w:r>
              <w:rPr>
                <w:rFonts w:hint="eastAsia" w:ascii="宋体" w:hAnsi="宋体" w:cs="宋体"/>
                <w:kern w:val="0"/>
                <w:szCs w:val="21"/>
              </w:rPr>
              <w:t>“爬电距离和电气间隙”</w:t>
            </w:r>
          </w:p>
        </w:tc>
        <w:tc>
          <w:tcPr>
            <w:tcW w:w="998" w:type="dxa"/>
            <w:shd w:val="clear" w:color="auto" w:fill="auto"/>
            <w:vAlign w:val="center"/>
          </w:tcPr>
          <w:p w14:paraId="6205D62E">
            <w:pPr>
              <w:widowControl/>
              <w:jc w:val="center"/>
              <w:rPr>
                <w:rFonts w:ascii="宋体" w:hAnsi="宋体" w:cs="宋体"/>
                <w:bCs/>
                <w:kern w:val="0"/>
                <w:szCs w:val="21"/>
              </w:rPr>
            </w:pPr>
            <w:r>
              <w:rPr>
                <w:rFonts w:hint="eastAsia" w:ascii="宋体" w:hAnsi="宋体" w:cs="宋体"/>
                <w:bCs/>
                <w:kern w:val="0"/>
                <w:szCs w:val="21"/>
              </w:rPr>
              <w:t>16.5</w:t>
            </w:r>
          </w:p>
        </w:tc>
        <w:tc>
          <w:tcPr>
            <w:tcW w:w="1569" w:type="dxa"/>
            <w:shd w:val="clear" w:color="auto" w:fill="auto"/>
            <w:vAlign w:val="center"/>
          </w:tcPr>
          <w:p w14:paraId="0D51B3B3">
            <w:pPr>
              <w:widowControl/>
              <w:jc w:val="center"/>
              <w:rPr>
                <w:rFonts w:ascii="宋体" w:hAnsi="宋体" w:cs="宋体"/>
                <w:bCs/>
                <w:kern w:val="0"/>
                <w:szCs w:val="21"/>
              </w:rPr>
            </w:pPr>
            <w:r>
              <w:rPr>
                <w:rFonts w:hint="eastAsia" w:ascii="宋体" w:hAnsi="宋体" w:cs="宋体"/>
                <w:kern w:val="0"/>
                <w:szCs w:val="21"/>
              </w:rPr>
              <w:t>隔离装置</w:t>
            </w:r>
          </w:p>
        </w:tc>
        <w:tc>
          <w:tcPr>
            <w:tcW w:w="3422" w:type="dxa"/>
            <w:shd w:val="clear" w:color="auto" w:fill="auto"/>
            <w:vAlign w:val="center"/>
          </w:tcPr>
          <w:p w14:paraId="411D0B53">
            <w:pPr>
              <w:widowControl/>
              <w:jc w:val="left"/>
              <w:rPr>
                <w:rFonts w:ascii="宋体" w:hAnsi="宋体" w:cs="宋体"/>
                <w:kern w:val="0"/>
                <w:szCs w:val="21"/>
              </w:rPr>
            </w:pPr>
            <w:r>
              <w:rPr>
                <w:rFonts w:hint="eastAsia" w:ascii="宋体" w:hAnsi="宋体" w:cs="宋体"/>
                <w:kern w:val="0"/>
                <w:szCs w:val="21"/>
              </w:rPr>
              <w:t>新版将隔离装置的隔离强度改为1MOOP</w:t>
            </w:r>
          </w:p>
        </w:tc>
      </w:tr>
      <w:tr w14:paraId="240C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3868E3A">
            <w:pPr>
              <w:widowControl/>
              <w:jc w:val="center"/>
              <w:rPr>
                <w:rFonts w:ascii="宋体" w:hAnsi="宋体" w:cs="宋体"/>
                <w:bCs/>
                <w:kern w:val="0"/>
                <w:szCs w:val="21"/>
              </w:rPr>
            </w:pPr>
            <w:r>
              <w:rPr>
                <w:rFonts w:hint="eastAsia" w:ascii="宋体" w:hAnsi="宋体" w:cs="宋体"/>
                <w:bCs/>
                <w:kern w:val="0"/>
                <w:szCs w:val="21"/>
              </w:rPr>
              <w:t>58.201</w:t>
            </w:r>
          </w:p>
        </w:tc>
        <w:tc>
          <w:tcPr>
            <w:tcW w:w="2126" w:type="dxa"/>
            <w:shd w:val="clear" w:color="auto" w:fill="auto"/>
            <w:vAlign w:val="center"/>
          </w:tcPr>
          <w:p w14:paraId="44E4A56F">
            <w:pPr>
              <w:widowControl/>
              <w:jc w:val="center"/>
              <w:rPr>
                <w:rFonts w:ascii="宋体" w:hAnsi="宋体" w:cs="宋体"/>
                <w:bCs/>
                <w:kern w:val="0"/>
                <w:szCs w:val="21"/>
              </w:rPr>
            </w:pPr>
            <w:r>
              <w:rPr>
                <w:rFonts w:hint="eastAsia" w:ascii="宋体" w:hAnsi="宋体" w:cs="宋体"/>
                <w:kern w:val="0"/>
                <w:szCs w:val="21"/>
              </w:rPr>
              <w:t>“系统保护接地”</w:t>
            </w:r>
          </w:p>
        </w:tc>
        <w:tc>
          <w:tcPr>
            <w:tcW w:w="998" w:type="dxa"/>
            <w:shd w:val="clear" w:color="auto" w:fill="auto"/>
            <w:vAlign w:val="center"/>
          </w:tcPr>
          <w:p w14:paraId="583663BC">
            <w:pPr>
              <w:widowControl/>
              <w:jc w:val="center"/>
              <w:rPr>
                <w:rFonts w:ascii="宋体" w:hAnsi="宋体" w:cs="宋体"/>
                <w:bCs/>
                <w:kern w:val="0"/>
                <w:szCs w:val="21"/>
              </w:rPr>
            </w:pPr>
            <w:r>
              <w:rPr>
                <w:rFonts w:hint="eastAsia" w:ascii="宋体" w:hAnsi="宋体" w:cs="宋体"/>
                <w:bCs/>
                <w:kern w:val="0"/>
                <w:szCs w:val="21"/>
              </w:rPr>
              <w:t>16.9.2.2</w:t>
            </w:r>
          </w:p>
        </w:tc>
        <w:tc>
          <w:tcPr>
            <w:tcW w:w="1569" w:type="dxa"/>
            <w:shd w:val="clear" w:color="auto" w:fill="auto"/>
            <w:vAlign w:val="center"/>
          </w:tcPr>
          <w:p w14:paraId="486F07B9">
            <w:pPr>
              <w:widowControl/>
              <w:jc w:val="center"/>
              <w:rPr>
                <w:rFonts w:ascii="宋体" w:hAnsi="宋体" w:cs="宋体"/>
                <w:bCs/>
                <w:kern w:val="0"/>
                <w:szCs w:val="21"/>
              </w:rPr>
            </w:pPr>
            <w:r>
              <w:rPr>
                <w:rFonts w:hint="eastAsia" w:ascii="宋体" w:hAnsi="宋体" w:cs="宋体"/>
                <w:kern w:val="0"/>
                <w:szCs w:val="21"/>
              </w:rPr>
              <w:t>ME系统中的保护接地连接</w:t>
            </w:r>
          </w:p>
        </w:tc>
        <w:tc>
          <w:tcPr>
            <w:tcW w:w="3422" w:type="dxa"/>
            <w:shd w:val="clear" w:color="auto" w:fill="auto"/>
            <w:vAlign w:val="center"/>
          </w:tcPr>
          <w:p w14:paraId="6144FA65">
            <w:pPr>
              <w:widowControl/>
              <w:jc w:val="left"/>
              <w:rPr>
                <w:rFonts w:ascii="宋体" w:hAnsi="宋体" w:cs="宋体"/>
                <w:kern w:val="0"/>
                <w:szCs w:val="21"/>
              </w:rPr>
            </w:pPr>
            <w:r>
              <w:rPr>
                <w:rFonts w:hint="eastAsia" w:ascii="宋体" w:hAnsi="宋体" w:cs="宋体"/>
                <w:kern w:val="0"/>
                <w:szCs w:val="21"/>
              </w:rPr>
              <w:t>新版新增阻抗要求</w:t>
            </w:r>
          </w:p>
        </w:tc>
      </w:tr>
      <w:tr w14:paraId="12F7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7F8DDCA">
            <w:pPr>
              <w:widowControl/>
              <w:jc w:val="center"/>
              <w:rPr>
                <w:rFonts w:ascii="宋体" w:hAnsi="宋体" w:cs="宋体"/>
                <w:bCs/>
                <w:kern w:val="0"/>
                <w:szCs w:val="21"/>
              </w:rPr>
            </w:pPr>
            <w:r>
              <w:rPr>
                <w:rFonts w:hint="eastAsia" w:ascii="宋体" w:hAnsi="宋体" w:cs="宋体"/>
                <w:bCs/>
                <w:kern w:val="0"/>
                <w:szCs w:val="21"/>
              </w:rPr>
              <w:t>59.201</w:t>
            </w:r>
          </w:p>
        </w:tc>
        <w:tc>
          <w:tcPr>
            <w:tcW w:w="2126" w:type="dxa"/>
            <w:shd w:val="clear" w:color="auto" w:fill="auto"/>
            <w:vAlign w:val="center"/>
          </w:tcPr>
          <w:p w14:paraId="6AC4BE47">
            <w:pPr>
              <w:widowControl/>
              <w:jc w:val="center"/>
              <w:rPr>
                <w:rFonts w:ascii="宋体" w:hAnsi="宋体" w:cs="宋体"/>
                <w:bCs/>
                <w:kern w:val="0"/>
                <w:szCs w:val="21"/>
              </w:rPr>
            </w:pPr>
            <w:r>
              <w:rPr>
                <w:rFonts w:hint="eastAsia" w:ascii="宋体" w:hAnsi="宋体" w:cs="宋体"/>
                <w:kern w:val="0"/>
                <w:szCs w:val="21"/>
              </w:rPr>
              <w:t>“线路的防护”</w:t>
            </w:r>
          </w:p>
        </w:tc>
        <w:tc>
          <w:tcPr>
            <w:tcW w:w="998" w:type="dxa"/>
            <w:shd w:val="clear" w:color="auto" w:fill="auto"/>
            <w:vAlign w:val="center"/>
          </w:tcPr>
          <w:p w14:paraId="7DF1E79F">
            <w:pPr>
              <w:widowControl/>
              <w:jc w:val="center"/>
              <w:rPr>
                <w:rFonts w:ascii="宋体" w:hAnsi="宋体" w:cs="宋体"/>
                <w:bCs/>
                <w:kern w:val="0"/>
                <w:szCs w:val="21"/>
              </w:rPr>
            </w:pPr>
            <w:r>
              <w:rPr>
                <w:rFonts w:hint="eastAsia" w:ascii="宋体" w:hAnsi="宋体" w:cs="宋体"/>
                <w:bCs/>
                <w:kern w:val="0"/>
                <w:szCs w:val="21"/>
              </w:rPr>
              <w:t>16.9.2.3</w:t>
            </w:r>
          </w:p>
        </w:tc>
        <w:tc>
          <w:tcPr>
            <w:tcW w:w="1569" w:type="dxa"/>
            <w:shd w:val="clear" w:color="auto" w:fill="auto"/>
            <w:vAlign w:val="center"/>
          </w:tcPr>
          <w:p w14:paraId="45952A89">
            <w:pPr>
              <w:widowControl/>
              <w:jc w:val="center"/>
              <w:rPr>
                <w:rFonts w:ascii="宋体" w:hAnsi="宋体" w:cs="宋体"/>
                <w:bCs/>
                <w:kern w:val="0"/>
                <w:szCs w:val="21"/>
              </w:rPr>
            </w:pPr>
            <w:r>
              <w:rPr>
                <w:rFonts w:hint="eastAsia" w:ascii="宋体" w:hAnsi="宋体" w:cs="宋体"/>
                <w:kern w:val="0"/>
                <w:szCs w:val="21"/>
              </w:rPr>
              <w:t>导线的防护</w:t>
            </w:r>
          </w:p>
        </w:tc>
        <w:tc>
          <w:tcPr>
            <w:tcW w:w="3422" w:type="dxa"/>
            <w:shd w:val="clear" w:color="auto" w:fill="auto"/>
            <w:vAlign w:val="center"/>
          </w:tcPr>
          <w:p w14:paraId="0CD2622A">
            <w:pPr>
              <w:widowControl/>
              <w:jc w:val="left"/>
              <w:rPr>
                <w:rFonts w:ascii="宋体" w:hAnsi="宋体" w:cs="宋体"/>
                <w:kern w:val="0"/>
                <w:szCs w:val="21"/>
              </w:rPr>
            </w:pPr>
            <w:r>
              <w:rPr>
                <w:rFonts w:hint="eastAsia" w:ascii="宋体" w:hAnsi="宋体" w:cs="宋体"/>
                <w:kern w:val="0"/>
                <w:szCs w:val="21"/>
              </w:rPr>
              <w:t>无明显差异</w:t>
            </w:r>
          </w:p>
        </w:tc>
      </w:tr>
      <w:tr w14:paraId="034F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4892B46">
            <w:pPr>
              <w:widowControl/>
              <w:jc w:val="center"/>
              <w:rPr>
                <w:rFonts w:ascii="宋体" w:hAnsi="宋体" w:cs="宋体"/>
                <w:bCs/>
                <w:kern w:val="0"/>
                <w:szCs w:val="21"/>
              </w:rPr>
            </w:pPr>
            <w:r>
              <w:rPr>
                <w:rFonts w:hint="eastAsia" w:ascii="宋体" w:hAnsi="宋体" w:cs="宋体"/>
                <w:bCs/>
                <w:kern w:val="0"/>
                <w:szCs w:val="21"/>
              </w:rPr>
              <w:t>附录BBB</w:t>
            </w:r>
          </w:p>
        </w:tc>
        <w:tc>
          <w:tcPr>
            <w:tcW w:w="2126" w:type="dxa"/>
            <w:shd w:val="clear" w:color="auto" w:fill="auto"/>
            <w:vAlign w:val="center"/>
          </w:tcPr>
          <w:p w14:paraId="6D3ECC2B">
            <w:pPr>
              <w:widowControl/>
              <w:jc w:val="center"/>
              <w:rPr>
                <w:rFonts w:ascii="宋体" w:hAnsi="宋体" w:cs="宋体"/>
                <w:bCs/>
                <w:kern w:val="0"/>
                <w:szCs w:val="21"/>
              </w:rPr>
            </w:pPr>
            <w:r>
              <w:rPr>
                <w:rFonts w:hint="eastAsia" w:ascii="宋体" w:hAnsi="宋体" w:cs="宋体"/>
                <w:bCs/>
                <w:kern w:val="0"/>
                <w:szCs w:val="21"/>
              </w:rPr>
              <w:t>“医用电气设备与非医用电气设备组合的举例”</w:t>
            </w:r>
          </w:p>
        </w:tc>
        <w:tc>
          <w:tcPr>
            <w:tcW w:w="998" w:type="dxa"/>
            <w:shd w:val="clear" w:color="auto" w:fill="auto"/>
            <w:vAlign w:val="center"/>
          </w:tcPr>
          <w:p w14:paraId="4BDE0F95">
            <w:pPr>
              <w:widowControl/>
              <w:jc w:val="center"/>
              <w:rPr>
                <w:rFonts w:ascii="宋体" w:hAnsi="宋体" w:cs="宋体"/>
                <w:bCs/>
                <w:kern w:val="0"/>
                <w:szCs w:val="21"/>
              </w:rPr>
            </w:pPr>
            <w:r>
              <w:rPr>
                <w:rFonts w:hint="eastAsia" w:ascii="宋体" w:hAnsi="宋体" w:cs="宋体"/>
                <w:bCs/>
                <w:kern w:val="0"/>
                <w:szCs w:val="21"/>
              </w:rPr>
              <w:t>附录I</w:t>
            </w:r>
          </w:p>
        </w:tc>
        <w:tc>
          <w:tcPr>
            <w:tcW w:w="1569" w:type="dxa"/>
            <w:shd w:val="clear" w:color="auto" w:fill="auto"/>
            <w:vAlign w:val="center"/>
          </w:tcPr>
          <w:p w14:paraId="31E3B74A">
            <w:pPr>
              <w:widowControl/>
              <w:jc w:val="center"/>
              <w:rPr>
                <w:rFonts w:ascii="宋体" w:hAnsi="宋体" w:cs="宋体"/>
                <w:bCs/>
                <w:kern w:val="0"/>
                <w:szCs w:val="21"/>
              </w:rPr>
            </w:pPr>
            <w:r>
              <w:rPr>
                <w:rFonts w:hint="eastAsia" w:ascii="宋体" w:hAnsi="宋体" w:cs="宋体"/>
                <w:bCs/>
                <w:kern w:val="0"/>
                <w:szCs w:val="21"/>
              </w:rPr>
              <w:t>ME系统方面</w:t>
            </w:r>
          </w:p>
        </w:tc>
        <w:tc>
          <w:tcPr>
            <w:tcW w:w="3422" w:type="dxa"/>
            <w:shd w:val="clear" w:color="auto" w:fill="auto"/>
            <w:vAlign w:val="center"/>
          </w:tcPr>
          <w:p w14:paraId="3605C1F0">
            <w:pPr>
              <w:widowControl/>
              <w:jc w:val="left"/>
              <w:rPr>
                <w:rFonts w:ascii="宋体" w:hAnsi="宋体" w:cs="宋体"/>
                <w:kern w:val="0"/>
                <w:szCs w:val="21"/>
              </w:rPr>
            </w:pPr>
            <w:r>
              <w:rPr>
                <w:rFonts w:hint="eastAsia" w:ascii="宋体" w:hAnsi="宋体" w:cs="宋体"/>
                <w:kern w:val="0"/>
                <w:szCs w:val="21"/>
              </w:rPr>
              <w:t>新版新增多位插座的内容</w:t>
            </w:r>
          </w:p>
        </w:tc>
      </w:tr>
      <w:tr w14:paraId="4EF5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75B8030">
            <w:pPr>
              <w:widowControl/>
              <w:jc w:val="center"/>
              <w:rPr>
                <w:rFonts w:ascii="宋体" w:hAnsi="宋体" w:cs="宋体"/>
                <w:bCs/>
                <w:kern w:val="0"/>
                <w:szCs w:val="21"/>
              </w:rPr>
            </w:pPr>
            <w:r>
              <w:rPr>
                <w:rFonts w:hint="eastAsia" w:ascii="宋体" w:hAnsi="宋体" w:cs="宋体"/>
                <w:bCs/>
                <w:kern w:val="0"/>
                <w:szCs w:val="21"/>
              </w:rPr>
              <w:t>附录EEE.1</w:t>
            </w:r>
          </w:p>
        </w:tc>
        <w:tc>
          <w:tcPr>
            <w:tcW w:w="2126" w:type="dxa"/>
            <w:shd w:val="clear" w:color="auto" w:fill="auto"/>
            <w:vAlign w:val="center"/>
          </w:tcPr>
          <w:p w14:paraId="669D3575">
            <w:pPr>
              <w:widowControl/>
              <w:jc w:val="center"/>
              <w:rPr>
                <w:rFonts w:ascii="宋体" w:hAnsi="宋体" w:cs="宋体"/>
                <w:bCs/>
                <w:kern w:val="0"/>
                <w:szCs w:val="21"/>
              </w:rPr>
            </w:pPr>
            <w:r>
              <w:rPr>
                <w:rFonts w:hint="eastAsia" w:ascii="宋体" w:hAnsi="宋体" w:cs="宋体"/>
                <w:bCs/>
                <w:kern w:val="0"/>
                <w:szCs w:val="21"/>
              </w:rPr>
              <w:t>“带隔离变压器的可移式多位插座”</w:t>
            </w:r>
          </w:p>
        </w:tc>
        <w:tc>
          <w:tcPr>
            <w:tcW w:w="998" w:type="dxa"/>
            <w:shd w:val="clear" w:color="auto" w:fill="auto"/>
            <w:vAlign w:val="center"/>
          </w:tcPr>
          <w:p w14:paraId="566990C6">
            <w:pPr>
              <w:widowControl/>
              <w:jc w:val="center"/>
              <w:rPr>
                <w:rFonts w:ascii="宋体" w:hAnsi="宋体" w:cs="宋体"/>
                <w:bCs/>
                <w:kern w:val="0"/>
                <w:szCs w:val="21"/>
              </w:rPr>
            </w:pPr>
            <w:r>
              <w:rPr>
                <w:rFonts w:hint="eastAsia" w:ascii="宋体" w:hAnsi="宋体" w:cs="宋体"/>
                <w:bCs/>
                <w:kern w:val="0"/>
                <w:szCs w:val="21"/>
              </w:rPr>
              <w:t>16.9.2.1 a)</w:t>
            </w:r>
          </w:p>
        </w:tc>
        <w:tc>
          <w:tcPr>
            <w:tcW w:w="1569" w:type="dxa"/>
            <w:shd w:val="clear" w:color="auto" w:fill="auto"/>
            <w:vAlign w:val="center"/>
          </w:tcPr>
          <w:p w14:paraId="1A8AD706">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04C9D534">
            <w:pPr>
              <w:widowControl/>
              <w:jc w:val="left"/>
              <w:rPr>
                <w:rFonts w:ascii="宋体" w:hAnsi="宋体" w:cs="宋体"/>
                <w:kern w:val="0"/>
                <w:szCs w:val="21"/>
              </w:rPr>
            </w:pPr>
            <w:r>
              <w:rPr>
                <w:rFonts w:hint="eastAsia" w:ascii="宋体" w:hAnsi="宋体" w:cs="宋体"/>
                <w:kern w:val="0"/>
                <w:szCs w:val="21"/>
              </w:rPr>
              <w:t>新版新增多位插座的内容</w:t>
            </w:r>
          </w:p>
        </w:tc>
      </w:tr>
      <w:tr w14:paraId="3190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E1EDCA0">
            <w:pPr>
              <w:widowControl/>
              <w:jc w:val="center"/>
              <w:rPr>
                <w:rFonts w:ascii="宋体" w:hAnsi="宋体" w:cs="宋体"/>
                <w:bCs/>
                <w:kern w:val="0"/>
                <w:szCs w:val="21"/>
              </w:rPr>
            </w:pPr>
            <w:r>
              <w:rPr>
                <w:rFonts w:hint="eastAsia" w:ascii="宋体" w:hAnsi="宋体" w:cs="宋体"/>
                <w:bCs/>
                <w:kern w:val="0"/>
                <w:szCs w:val="21"/>
              </w:rPr>
              <w:t>附录EEE.1</w:t>
            </w:r>
          </w:p>
        </w:tc>
        <w:tc>
          <w:tcPr>
            <w:tcW w:w="2126" w:type="dxa"/>
            <w:shd w:val="clear" w:color="auto" w:fill="auto"/>
          </w:tcPr>
          <w:p w14:paraId="39D43FDD">
            <w:r>
              <w:rPr>
                <w:rFonts w:hint="eastAsia" w:ascii="宋体" w:hAnsi="宋体" w:cs="宋体"/>
                <w:bCs/>
                <w:kern w:val="0"/>
                <w:szCs w:val="21"/>
              </w:rPr>
              <w:t>“带隔离变压器的可移式多位插座”</w:t>
            </w:r>
          </w:p>
        </w:tc>
        <w:tc>
          <w:tcPr>
            <w:tcW w:w="998" w:type="dxa"/>
            <w:shd w:val="clear" w:color="auto" w:fill="auto"/>
            <w:vAlign w:val="center"/>
          </w:tcPr>
          <w:p w14:paraId="4BE76D2E">
            <w:pPr>
              <w:widowControl/>
              <w:jc w:val="center"/>
              <w:rPr>
                <w:rFonts w:ascii="宋体" w:hAnsi="宋体" w:cs="宋体"/>
                <w:bCs/>
                <w:kern w:val="0"/>
                <w:szCs w:val="21"/>
              </w:rPr>
            </w:pPr>
            <w:r>
              <w:rPr>
                <w:rFonts w:hint="eastAsia" w:ascii="宋体" w:hAnsi="宋体" w:cs="宋体"/>
                <w:bCs/>
                <w:kern w:val="0"/>
                <w:szCs w:val="21"/>
              </w:rPr>
              <w:t>16.9.2.1 b)</w:t>
            </w:r>
          </w:p>
        </w:tc>
        <w:tc>
          <w:tcPr>
            <w:tcW w:w="1569" w:type="dxa"/>
            <w:shd w:val="clear" w:color="auto" w:fill="auto"/>
            <w:vAlign w:val="center"/>
          </w:tcPr>
          <w:p w14:paraId="67CF9716">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616043B7">
            <w:pPr>
              <w:widowControl/>
              <w:jc w:val="left"/>
              <w:rPr>
                <w:rFonts w:ascii="宋体" w:hAnsi="宋体" w:cs="宋体"/>
                <w:kern w:val="0"/>
                <w:szCs w:val="21"/>
              </w:rPr>
            </w:pPr>
            <w:r>
              <w:rPr>
                <w:rFonts w:hint="eastAsia" w:ascii="宋体" w:hAnsi="宋体" w:cs="宋体"/>
                <w:kern w:val="0"/>
                <w:szCs w:val="21"/>
              </w:rPr>
              <w:t>新版新增多位插座的内容</w:t>
            </w:r>
          </w:p>
        </w:tc>
      </w:tr>
      <w:tr w14:paraId="21F8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DDAF40C">
            <w:pPr>
              <w:widowControl/>
              <w:jc w:val="center"/>
              <w:rPr>
                <w:rFonts w:ascii="宋体" w:hAnsi="宋体" w:cs="宋体"/>
                <w:bCs/>
                <w:kern w:val="0"/>
                <w:szCs w:val="21"/>
              </w:rPr>
            </w:pPr>
            <w:r>
              <w:rPr>
                <w:rFonts w:hint="eastAsia" w:ascii="宋体" w:hAnsi="宋体" w:cs="宋体"/>
                <w:bCs/>
                <w:kern w:val="0"/>
                <w:szCs w:val="21"/>
              </w:rPr>
              <w:t>附录EEE.1</w:t>
            </w:r>
          </w:p>
        </w:tc>
        <w:tc>
          <w:tcPr>
            <w:tcW w:w="2126" w:type="dxa"/>
            <w:shd w:val="clear" w:color="auto" w:fill="auto"/>
          </w:tcPr>
          <w:p w14:paraId="68B86072">
            <w:r>
              <w:rPr>
                <w:rFonts w:hint="eastAsia" w:ascii="宋体" w:hAnsi="宋体" w:cs="宋体"/>
                <w:bCs/>
                <w:kern w:val="0"/>
                <w:szCs w:val="21"/>
              </w:rPr>
              <w:t>“带隔离变压器的可移式多位插座”</w:t>
            </w:r>
          </w:p>
        </w:tc>
        <w:tc>
          <w:tcPr>
            <w:tcW w:w="998" w:type="dxa"/>
            <w:shd w:val="clear" w:color="auto" w:fill="auto"/>
            <w:vAlign w:val="center"/>
          </w:tcPr>
          <w:p w14:paraId="6F19A794">
            <w:pPr>
              <w:widowControl/>
              <w:jc w:val="center"/>
              <w:rPr>
                <w:rFonts w:ascii="宋体" w:hAnsi="宋体" w:cs="宋体"/>
                <w:bCs/>
                <w:kern w:val="0"/>
                <w:szCs w:val="21"/>
              </w:rPr>
            </w:pPr>
            <w:r>
              <w:rPr>
                <w:rFonts w:hint="eastAsia" w:ascii="宋体" w:hAnsi="宋体" w:cs="宋体"/>
                <w:bCs/>
                <w:kern w:val="0"/>
                <w:szCs w:val="21"/>
              </w:rPr>
              <w:t>16.9.2.1 d)</w:t>
            </w:r>
          </w:p>
        </w:tc>
        <w:tc>
          <w:tcPr>
            <w:tcW w:w="1569" w:type="dxa"/>
            <w:shd w:val="clear" w:color="auto" w:fill="auto"/>
            <w:vAlign w:val="center"/>
          </w:tcPr>
          <w:p w14:paraId="620B64EA">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69D19FAF">
            <w:pPr>
              <w:widowControl/>
              <w:jc w:val="left"/>
              <w:rPr>
                <w:rFonts w:ascii="宋体" w:hAnsi="宋体" w:cs="宋体"/>
                <w:kern w:val="0"/>
                <w:szCs w:val="21"/>
              </w:rPr>
            </w:pPr>
            <w:r>
              <w:rPr>
                <w:rFonts w:hint="eastAsia" w:ascii="宋体" w:hAnsi="宋体" w:cs="宋体"/>
                <w:kern w:val="0"/>
                <w:szCs w:val="21"/>
              </w:rPr>
              <w:t>新版新增多位插座的内容</w:t>
            </w:r>
          </w:p>
        </w:tc>
      </w:tr>
      <w:tr w14:paraId="34CA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7DFE8A4">
            <w:pPr>
              <w:widowControl/>
              <w:jc w:val="center"/>
              <w:rPr>
                <w:rFonts w:ascii="宋体" w:hAnsi="宋体" w:cs="宋体"/>
                <w:bCs/>
                <w:kern w:val="0"/>
                <w:szCs w:val="21"/>
              </w:rPr>
            </w:pPr>
            <w:r>
              <w:rPr>
                <w:rFonts w:hint="eastAsia" w:ascii="宋体" w:hAnsi="宋体" w:cs="宋体"/>
                <w:bCs/>
                <w:kern w:val="0"/>
                <w:szCs w:val="21"/>
              </w:rPr>
              <w:t>附录EEE.2</w:t>
            </w:r>
          </w:p>
        </w:tc>
        <w:tc>
          <w:tcPr>
            <w:tcW w:w="2126" w:type="dxa"/>
            <w:shd w:val="clear" w:color="auto" w:fill="auto"/>
            <w:vAlign w:val="center"/>
          </w:tcPr>
          <w:p w14:paraId="1F01B0B2">
            <w:pPr>
              <w:widowControl/>
              <w:jc w:val="center"/>
              <w:rPr>
                <w:rFonts w:ascii="宋体" w:hAnsi="宋体" w:cs="宋体"/>
                <w:bCs/>
                <w:kern w:val="0"/>
                <w:szCs w:val="21"/>
              </w:rPr>
            </w:pPr>
            <w:r>
              <w:rPr>
                <w:rFonts w:hint="eastAsia" w:ascii="宋体" w:hAnsi="宋体" w:cs="宋体"/>
                <w:bCs/>
                <w:kern w:val="0"/>
                <w:szCs w:val="21"/>
              </w:rPr>
              <w:t>“可移式多位插座”</w:t>
            </w:r>
          </w:p>
        </w:tc>
        <w:tc>
          <w:tcPr>
            <w:tcW w:w="998" w:type="dxa"/>
            <w:shd w:val="clear" w:color="auto" w:fill="auto"/>
            <w:vAlign w:val="center"/>
          </w:tcPr>
          <w:p w14:paraId="3AB10D30">
            <w:pPr>
              <w:widowControl/>
              <w:jc w:val="center"/>
              <w:rPr>
                <w:rFonts w:ascii="宋体" w:hAnsi="宋体" w:cs="宋体"/>
                <w:bCs/>
                <w:kern w:val="0"/>
                <w:szCs w:val="21"/>
              </w:rPr>
            </w:pPr>
            <w:r>
              <w:rPr>
                <w:rFonts w:hint="eastAsia" w:ascii="宋体" w:hAnsi="宋体" w:cs="宋体"/>
                <w:bCs/>
                <w:kern w:val="0"/>
                <w:szCs w:val="21"/>
              </w:rPr>
              <w:t>16.9.2.1 c)</w:t>
            </w:r>
          </w:p>
        </w:tc>
        <w:tc>
          <w:tcPr>
            <w:tcW w:w="1569" w:type="dxa"/>
            <w:shd w:val="clear" w:color="auto" w:fill="auto"/>
            <w:vAlign w:val="center"/>
          </w:tcPr>
          <w:p w14:paraId="11B395FD">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1F6DE979">
            <w:pPr>
              <w:widowControl/>
              <w:jc w:val="left"/>
              <w:rPr>
                <w:rFonts w:ascii="宋体" w:hAnsi="宋体" w:cs="宋体"/>
                <w:kern w:val="0"/>
                <w:szCs w:val="21"/>
              </w:rPr>
            </w:pPr>
            <w:r>
              <w:rPr>
                <w:rFonts w:hint="eastAsia" w:ascii="宋体" w:hAnsi="宋体" w:cs="宋体"/>
                <w:kern w:val="0"/>
                <w:szCs w:val="21"/>
              </w:rPr>
              <w:t>新版新增多位插座的内容</w:t>
            </w:r>
          </w:p>
        </w:tc>
      </w:tr>
      <w:tr w14:paraId="1696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33A747C">
            <w:pPr>
              <w:widowControl/>
              <w:jc w:val="center"/>
              <w:rPr>
                <w:rFonts w:ascii="宋体" w:hAnsi="宋体" w:cs="宋体"/>
                <w:bCs/>
                <w:kern w:val="0"/>
                <w:szCs w:val="21"/>
              </w:rPr>
            </w:pPr>
            <w:r>
              <w:rPr>
                <w:rFonts w:hint="eastAsia" w:ascii="宋体" w:hAnsi="宋体" w:cs="宋体"/>
                <w:bCs/>
                <w:kern w:val="0"/>
                <w:szCs w:val="21"/>
              </w:rPr>
              <w:t>附录FFF</w:t>
            </w:r>
          </w:p>
        </w:tc>
        <w:tc>
          <w:tcPr>
            <w:tcW w:w="2126" w:type="dxa"/>
            <w:shd w:val="clear" w:color="auto" w:fill="auto"/>
            <w:vAlign w:val="center"/>
          </w:tcPr>
          <w:p w14:paraId="11A668DD">
            <w:pPr>
              <w:widowControl/>
              <w:jc w:val="center"/>
              <w:rPr>
                <w:rFonts w:ascii="宋体" w:hAnsi="宋体" w:cs="宋体"/>
                <w:bCs/>
                <w:kern w:val="0"/>
                <w:szCs w:val="21"/>
              </w:rPr>
            </w:pPr>
            <w:r>
              <w:rPr>
                <w:rFonts w:hint="eastAsia" w:ascii="宋体" w:hAnsi="宋体" w:cs="宋体"/>
                <w:bCs/>
                <w:kern w:val="0"/>
                <w:szCs w:val="21"/>
              </w:rPr>
              <w:t>“可移式多位插座应用举例”</w:t>
            </w:r>
          </w:p>
        </w:tc>
        <w:tc>
          <w:tcPr>
            <w:tcW w:w="998" w:type="dxa"/>
            <w:shd w:val="clear" w:color="auto" w:fill="auto"/>
            <w:vAlign w:val="center"/>
          </w:tcPr>
          <w:p w14:paraId="4E3D0242">
            <w:pPr>
              <w:widowControl/>
              <w:jc w:val="center"/>
              <w:rPr>
                <w:rFonts w:ascii="宋体" w:hAnsi="宋体" w:cs="宋体"/>
                <w:bCs/>
                <w:kern w:val="0"/>
                <w:szCs w:val="21"/>
              </w:rPr>
            </w:pPr>
            <w:r>
              <w:rPr>
                <w:rFonts w:hint="eastAsia" w:ascii="宋体" w:hAnsi="宋体" w:cs="宋体"/>
                <w:bCs/>
                <w:kern w:val="0"/>
                <w:szCs w:val="21"/>
              </w:rPr>
              <w:t>附录I</w:t>
            </w:r>
          </w:p>
        </w:tc>
        <w:tc>
          <w:tcPr>
            <w:tcW w:w="1569" w:type="dxa"/>
            <w:shd w:val="clear" w:color="auto" w:fill="auto"/>
            <w:vAlign w:val="center"/>
          </w:tcPr>
          <w:p w14:paraId="0F963580">
            <w:pPr>
              <w:widowControl/>
              <w:jc w:val="center"/>
              <w:rPr>
                <w:rFonts w:ascii="宋体" w:hAnsi="宋体" w:cs="宋体"/>
                <w:bCs/>
                <w:kern w:val="0"/>
                <w:szCs w:val="21"/>
              </w:rPr>
            </w:pPr>
            <w:r>
              <w:rPr>
                <w:rFonts w:hint="eastAsia" w:ascii="宋体" w:hAnsi="宋体" w:cs="宋体"/>
                <w:bCs/>
                <w:kern w:val="0"/>
                <w:szCs w:val="21"/>
              </w:rPr>
              <w:t>ME系统方面</w:t>
            </w:r>
          </w:p>
        </w:tc>
        <w:tc>
          <w:tcPr>
            <w:tcW w:w="3422" w:type="dxa"/>
            <w:shd w:val="clear" w:color="auto" w:fill="auto"/>
            <w:vAlign w:val="center"/>
          </w:tcPr>
          <w:p w14:paraId="5EECBD04">
            <w:pPr>
              <w:widowControl/>
              <w:jc w:val="left"/>
              <w:rPr>
                <w:rFonts w:ascii="宋体" w:hAnsi="宋体" w:cs="宋体"/>
                <w:kern w:val="0"/>
                <w:szCs w:val="21"/>
              </w:rPr>
            </w:pPr>
            <w:r>
              <w:rPr>
                <w:rFonts w:hint="eastAsia" w:ascii="宋体" w:hAnsi="宋体" w:cs="宋体"/>
                <w:kern w:val="0"/>
                <w:szCs w:val="21"/>
              </w:rPr>
              <w:t>无明显差异</w:t>
            </w:r>
          </w:p>
        </w:tc>
      </w:tr>
    </w:tbl>
    <w:p w14:paraId="123A9D82"/>
    <w:p w14:paraId="24D58786">
      <w:pPr>
        <w:pStyle w:val="37"/>
        <w:jc w:val="left"/>
        <w:rPr>
          <w:b w:val="0"/>
        </w:rPr>
      </w:pPr>
      <w:r>
        <w:rPr>
          <w:b w:val="0"/>
        </w:rPr>
        <w:br w:type="page"/>
      </w:r>
      <w:r>
        <w:rPr>
          <w:b w:val="0"/>
        </w:rPr>
        <w:t xml:space="preserve"> </w:t>
      </w:r>
    </w:p>
    <w:p w14:paraId="1FFAAD6D">
      <w:pPr>
        <w:rPr>
          <w:sz w:val="24"/>
        </w:rPr>
      </w:pPr>
      <w:r>
        <w:rPr>
          <w:rFonts w:hint="eastAsia"/>
          <w:sz w:val="24"/>
        </w:rPr>
        <w:t>表3中第一列按YY/T 0708-2009标准章节顺序列出了章节号，并给出了条款或段落的前面几个字符，</w:t>
      </w:r>
      <w:r>
        <w:rPr>
          <w:sz w:val="24"/>
        </w:rPr>
        <w:t>YY/T 0708-2009</w:t>
      </w:r>
      <w:r>
        <w:rPr>
          <w:rFonts w:hint="eastAsia"/>
          <w:sz w:val="24"/>
        </w:rPr>
        <w:t>的内容并入了GB9706.1-2020。多个</w:t>
      </w:r>
      <w:r>
        <w:rPr>
          <w:sz w:val="24"/>
        </w:rPr>
        <w:t>YY/T 0708-2009</w:t>
      </w:r>
      <w:r>
        <w:rPr>
          <w:rFonts w:hint="eastAsia"/>
          <w:sz w:val="24"/>
        </w:rPr>
        <w:t>中风险管理活动的要求包含在</w:t>
      </w:r>
      <w:r>
        <w:rPr>
          <w:sz w:val="24"/>
        </w:rPr>
        <w:t>YY/T0316-2016</w:t>
      </w:r>
      <w:r>
        <w:rPr>
          <w:rFonts w:hint="eastAsia"/>
          <w:sz w:val="24"/>
        </w:rPr>
        <w:t>中，在GB9706.1-2020中，按</w:t>
      </w:r>
      <w:r>
        <w:rPr>
          <w:sz w:val="24"/>
        </w:rPr>
        <w:t>YY/T0316-2016</w:t>
      </w:r>
      <w:r>
        <w:rPr>
          <w:rFonts w:hint="eastAsia"/>
          <w:sz w:val="24"/>
        </w:rPr>
        <w:t>进行的风险管理过程作为常规要求，这些要求不再需要在可编程医用电气系统的这些条款中进行处理。第二列给出了GB 9706.1-2020或YY/T0316-20</w:t>
      </w:r>
      <w:r>
        <w:rPr>
          <w:sz w:val="24"/>
        </w:rPr>
        <w:t>16</w:t>
      </w:r>
      <w:r>
        <w:rPr>
          <w:rFonts w:hint="eastAsia"/>
          <w:sz w:val="24"/>
        </w:rPr>
        <w:t>中相对应的条款和标题。对于在GB9706.1-2020中删除的章节，在其旧版标题后以“删除”进行标记。</w:t>
      </w:r>
    </w:p>
    <w:p w14:paraId="34C9BEB6"/>
    <w:p w14:paraId="2DAAB6C4">
      <w:pPr>
        <w:jc w:val="center"/>
      </w:pPr>
      <w:r>
        <w:rPr>
          <w:rFonts w:hint="eastAsia"/>
        </w:rPr>
        <w:t xml:space="preserve">表3 </w:t>
      </w:r>
      <w:r>
        <w:t>YY/T 0708-2009</w:t>
      </w:r>
      <w:r>
        <w:rPr>
          <w:rFonts w:hint="eastAsia"/>
        </w:rPr>
        <w:t>与GB9706.1-2020条款对照表</w:t>
      </w:r>
    </w:p>
    <w:tbl>
      <w:tblPr>
        <w:tblStyle w:val="40"/>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998"/>
        <w:gridCol w:w="1569"/>
        <w:gridCol w:w="3422"/>
      </w:tblGrid>
      <w:tr w14:paraId="24CC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652" w:type="dxa"/>
            <w:gridSpan w:val="4"/>
            <w:shd w:val="clear" w:color="auto" w:fill="B2B2B2"/>
            <w:vAlign w:val="center"/>
          </w:tcPr>
          <w:p w14:paraId="21705A5B">
            <w:pPr>
              <w:widowControl/>
              <w:jc w:val="center"/>
              <w:rPr>
                <w:rFonts w:ascii="宋体" w:hAnsi="宋体" w:cs="宋体"/>
                <w:kern w:val="0"/>
                <w:szCs w:val="21"/>
              </w:rPr>
            </w:pPr>
            <w:r>
              <w:rPr>
                <w:rFonts w:hint="eastAsia" w:ascii="宋体" w:hAnsi="宋体" w:cs="宋体"/>
                <w:kern w:val="0"/>
                <w:szCs w:val="21"/>
              </w:rPr>
              <w:t>内容</w:t>
            </w:r>
          </w:p>
        </w:tc>
        <w:tc>
          <w:tcPr>
            <w:tcW w:w="3422" w:type="dxa"/>
            <w:vMerge w:val="restart"/>
            <w:shd w:val="clear" w:color="auto" w:fill="B2B2B2"/>
            <w:vAlign w:val="center"/>
          </w:tcPr>
          <w:p w14:paraId="2543DD21">
            <w:pPr>
              <w:widowControl/>
              <w:jc w:val="center"/>
              <w:rPr>
                <w:rFonts w:ascii="宋体" w:hAnsi="宋体" w:cs="宋体"/>
                <w:kern w:val="0"/>
                <w:szCs w:val="21"/>
              </w:rPr>
            </w:pPr>
            <w:r>
              <w:rPr>
                <w:rFonts w:hint="eastAsia" w:ascii="宋体" w:hAnsi="宋体" w:cs="宋体"/>
                <w:kern w:val="0"/>
                <w:szCs w:val="21"/>
              </w:rPr>
              <w:t>备注</w:t>
            </w:r>
          </w:p>
        </w:tc>
      </w:tr>
      <w:tr w14:paraId="7EFB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3085" w:type="dxa"/>
            <w:gridSpan w:val="2"/>
            <w:shd w:val="clear" w:color="auto" w:fill="B2B2B2"/>
            <w:vAlign w:val="center"/>
          </w:tcPr>
          <w:p w14:paraId="2FCDCA75">
            <w:pPr>
              <w:jc w:val="center"/>
            </w:pPr>
            <w:r>
              <w:rPr>
                <w:rFonts w:hint="eastAsia" w:ascii="宋体" w:hAnsi="宋体" w:cs="宋体"/>
                <w:kern w:val="0"/>
                <w:szCs w:val="21"/>
              </w:rPr>
              <w:t>YY/T 0708-2009（旧版）</w:t>
            </w:r>
          </w:p>
        </w:tc>
        <w:tc>
          <w:tcPr>
            <w:tcW w:w="2567" w:type="dxa"/>
            <w:gridSpan w:val="2"/>
            <w:shd w:val="clear" w:color="auto" w:fill="B2B2B2"/>
            <w:vAlign w:val="center"/>
          </w:tcPr>
          <w:p w14:paraId="7103BA5E">
            <w:pPr>
              <w:widowControl/>
              <w:jc w:val="center"/>
              <w:rPr>
                <w:rFonts w:ascii="宋体" w:hAnsi="宋体" w:cs="宋体"/>
                <w:kern w:val="0"/>
                <w:szCs w:val="21"/>
              </w:rPr>
            </w:pPr>
            <w:r>
              <w:rPr>
                <w:rFonts w:hint="eastAsia" w:ascii="宋体" w:hAnsi="宋体" w:cs="宋体"/>
                <w:kern w:val="0"/>
                <w:szCs w:val="21"/>
              </w:rPr>
              <w:t>GB 9706.1-2020（新版）和YY/T 0316</w:t>
            </w:r>
            <w:r>
              <w:rPr>
                <w:rFonts w:ascii="宋体" w:hAnsi="宋体" w:cs="宋体"/>
                <w:kern w:val="0"/>
                <w:szCs w:val="21"/>
              </w:rPr>
              <w:t>-2016</w:t>
            </w:r>
          </w:p>
        </w:tc>
        <w:tc>
          <w:tcPr>
            <w:tcW w:w="3422" w:type="dxa"/>
            <w:vMerge w:val="continue"/>
            <w:shd w:val="clear" w:color="auto" w:fill="B2B2B2"/>
            <w:vAlign w:val="center"/>
          </w:tcPr>
          <w:p w14:paraId="48C00A8B">
            <w:pPr>
              <w:widowControl/>
              <w:jc w:val="center"/>
              <w:rPr>
                <w:rFonts w:ascii="宋体" w:hAnsi="宋体" w:cs="宋体"/>
                <w:kern w:val="0"/>
                <w:szCs w:val="21"/>
              </w:rPr>
            </w:pPr>
          </w:p>
        </w:tc>
      </w:tr>
      <w:tr w14:paraId="5793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B2B2B2"/>
            <w:vAlign w:val="center"/>
          </w:tcPr>
          <w:p w14:paraId="574BCBEA">
            <w:pPr>
              <w:widowControl/>
              <w:jc w:val="center"/>
              <w:rPr>
                <w:rFonts w:ascii="宋体" w:hAnsi="宋体" w:cs="宋体"/>
                <w:bCs/>
                <w:kern w:val="0"/>
                <w:szCs w:val="21"/>
              </w:rPr>
            </w:pPr>
            <w:r>
              <w:rPr>
                <w:rFonts w:hint="eastAsia" w:ascii="宋体" w:hAnsi="宋体" w:cs="宋体"/>
                <w:bCs/>
                <w:kern w:val="0"/>
                <w:szCs w:val="21"/>
              </w:rPr>
              <w:t>条款号</w:t>
            </w:r>
          </w:p>
        </w:tc>
        <w:tc>
          <w:tcPr>
            <w:tcW w:w="2126" w:type="dxa"/>
            <w:shd w:val="clear" w:color="auto" w:fill="B2B2B2"/>
            <w:vAlign w:val="center"/>
          </w:tcPr>
          <w:p w14:paraId="7E21CF49">
            <w:pPr>
              <w:widowControl/>
              <w:jc w:val="center"/>
              <w:rPr>
                <w:rFonts w:ascii="宋体" w:hAnsi="宋体" w:cs="宋体"/>
                <w:bCs/>
                <w:kern w:val="0"/>
                <w:szCs w:val="21"/>
              </w:rPr>
            </w:pPr>
            <w:r>
              <w:rPr>
                <w:rFonts w:hint="eastAsia" w:ascii="宋体" w:hAnsi="宋体" w:cs="宋体"/>
                <w:bCs/>
                <w:kern w:val="0"/>
                <w:szCs w:val="21"/>
              </w:rPr>
              <w:t>标题</w:t>
            </w:r>
          </w:p>
        </w:tc>
        <w:tc>
          <w:tcPr>
            <w:tcW w:w="998" w:type="dxa"/>
            <w:shd w:val="clear" w:color="auto" w:fill="B2B2B2"/>
            <w:vAlign w:val="center"/>
          </w:tcPr>
          <w:p w14:paraId="797DCAC6">
            <w:pPr>
              <w:widowControl/>
              <w:jc w:val="center"/>
              <w:rPr>
                <w:rFonts w:ascii="宋体" w:hAnsi="宋体" w:cs="宋体"/>
                <w:bCs/>
                <w:kern w:val="0"/>
                <w:szCs w:val="21"/>
              </w:rPr>
            </w:pPr>
            <w:r>
              <w:rPr>
                <w:rFonts w:hint="eastAsia" w:ascii="宋体" w:hAnsi="宋体" w:cs="宋体"/>
                <w:bCs/>
                <w:kern w:val="0"/>
                <w:szCs w:val="21"/>
              </w:rPr>
              <w:t>条款号</w:t>
            </w:r>
          </w:p>
        </w:tc>
        <w:tc>
          <w:tcPr>
            <w:tcW w:w="1569" w:type="dxa"/>
            <w:shd w:val="clear" w:color="auto" w:fill="B2B2B2"/>
            <w:vAlign w:val="center"/>
          </w:tcPr>
          <w:p w14:paraId="09E3CF9D">
            <w:pPr>
              <w:widowControl/>
              <w:jc w:val="center"/>
              <w:rPr>
                <w:rFonts w:ascii="宋体" w:hAnsi="宋体" w:cs="宋体"/>
                <w:bCs/>
                <w:kern w:val="0"/>
                <w:szCs w:val="21"/>
              </w:rPr>
            </w:pPr>
            <w:r>
              <w:rPr>
                <w:rFonts w:hint="eastAsia" w:ascii="宋体" w:hAnsi="宋体" w:cs="宋体"/>
                <w:bCs/>
                <w:kern w:val="0"/>
                <w:szCs w:val="21"/>
              </w:rPr>
              <w:t>标题</w:t>
            </w:r>
          </w:p>
        </w:tc>
        <w:tc>
          <w:tcPr>
            <w:tcW w:w="3422" w:type="dxa"/>
            <w:vMerge w:val="continue"/>
            <w:shd w:val="clear" w:color="auto" w:fill="B2B2B2"/>
            <w:vAlign w:val="center"/>
          </w:tcPr>
          <w:p w14:paraId="14FF213A">
            <w:pPr>
              <w:widowControl/>
              <w:jc w:val="center"/>
              <w:rPr>
                <w:rFonts w:ascii="宋体" w:hAnsi="宋体" w:cs="宋体"/>
                <w:kern w:val="0"/>
                <w:szCs w:val="21"/>
              </w:rPr>
            </w:pPr>
          </w:p>
        </w:tc>
      </w:tr>
      <w:tr w14:paraId="4A5F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8ADF99D">
            <w:pPr>
              <w:widowControl/>
              <w:jc w:val="center"/>
              <w:rPr>
                <w:rFonts w:ascii="宋体" w:hAnsi="宋体" w:cs="宋体"/>
                <w:bCs/>
                <w:kern w:val="0"/>
                <w:szCs w:val="21"/>
              </w:rPr>
            </w:pPr>
            <w:r>
              <w:rPr>
                <w:rFonts w:hint="eastAsia" w:ascii="宋体" w:hAnsi="宋体" w:cs="宋体"/>
                <w:bCs/>
                <w:kern w:val="0"/>
                <w:szCs w:val="21"/>
              </w:rPr>
              <w:t>2.201.1</w:t>
            </w:r>
          </w:p>
        </w:tc>
        <w:tc>
          <w:tcPr>
            <w:tcW w:w="2126" w:type="dxa"/>
            <w:shd w:val="clear" w:color="auto" w:fill="auto"/>
            <w:vAlign w:val="center"/>
          </w:tcPr>
          <w:p w14:paraId="6301C540">
            <w:pPr>
              <w:widowControl/>
              <w:jc w:val="center"/>
              <w:rPr>
                <w:rFonts w:ascii="宋体" w:hAnsi="宋体" w:cs="宋体"/>
                <w:bCs/>
                <w:kern w:val="0"/>
                <w:szCs w:val="21"/>
              </w:rPr>
            </w:pPr>
            <w:r>
              <w:rPr>
                <w:rFonts w:hint="eastAsia" w:ascii="宋体" w:hAnsi="宋体" w:cs="宋体"/>
                <w:bCs/>
                <w:kern w:val="0"/>
                <w:szCs w:val="21"/>
              </w:rPr>
              <w:t>“开发生存周期”</w:t>
            </w:r>
          </w:p>
        </w:tc>
        <w:tc>
          <w:tcPr>
            <w:tcW w:w="998" w:type="dxa"/>
            <w:shd w:val="clear" w:color="auto" w:fill="auto"/>
            <w:vAlign w:val="center"/>
          </w:tcPr>
          <w:p w14:paraId="55548ADE">
            <w:pPr>
              <w:widowControl/>
              <w:jc w:val="center"/>
              <w:rPr>
                <w:rFonts w:ascii="宋体" w:hAnsi="宋体" w:cs="宋体"/>
                <w:bCs/>
                <w:kern w:val="0"/>
                <w:szCs w:val="21"/>
              </w:rPr>
            </w:pPr>
            <w:r>
              <w:rPr>
                <w:rFonts w:hint="eastAsia" w:ascii="宋体" w:hAnsi="宋体" w:cs="宋体"/>
                <w:bCs/>
                <w:kern w:val="0"/>
                <w:szCs w:val="21"/>
              </w:rPr>
              <w:t>3.82</w:t>
            </w:r>
          </w:p>
        </w:tc>
        <w:tc>
          <w:tcPr>
            <w:tcW w:w="1569" w:type="dxa"/>
            <w:shd w:val="clear" w:color="auto" w:fill="auto"/>
            <w:vAlign w:val="center"/>
          </w:tcPr>
          <w:p w14:paraId="0CCE9355">
            <w:pPr>
              <w:widowControl/>
              <w:jc w:val="center"/>
              <w:rPr>
                <w:rFonts w:ascii="宋体" w:hAnsi="宋体" w:cs="宋体"/>
                <w:bCs/>
                <w:kern w:val="0"/>
                <w:szCs w:val="21"/>
              </w:rPr>
            </w:pPr>
            <w:r>
              <w:rPr>
                <w:rFonts w:hint="eastAsia" w:ascii="宋体" w:hAnsi="宋体" w:cs="宋体"/>
                <w:bCs/>
                <w:kern w:val="0"/>
                <w:szCs w:val="21"/>
              </w:rPr>
              <w:t>PEMS开发生命周期</w:t>
            </w:r>
          </w:p>
        </w:tc>
        <w:tc>
          <w:tcPr>
            <w:tcW w:w="3422" w:type="dxa"/>
            <w:shd w:val="clear" w:color="auto" w:fill="auto"/>
            <w:vAlign w:val="center"/>
          </w:tcPr>
          <w:p w14:paraId="68C93F45">
            <w:pPr>
              <w:widowControl/>
              <w:jc w:val="left"/>
              <w:rPr>
                <w:rFonts w:ascii="宋体" w:hAnsi="宋体" w:cs="宋体"/>
                <w:kern w:val="0"/>
                <w:szCs w:val="21"/>
              </w:rPr>
            </w:pPr>
            <w:r>
              <w:rPr>
                <w:rFonts w:hint="eastAsia" w:ascii="宋体" w:hAnsi="宋体" w:cs="宋体"/>
                <w:kern w:val="0"/>
                <w:szCs w:val="21"/>
              </w:rPr>
              <w:t>无明显差异</w:t>
            </w:r>
          </w:p>
        </w:tc>
      </w:tr>
      <w:tr w14:paraId="542D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F182098">
            <w:pPr>
              <w:widowControl/>
              <w:jc w:val="center"/>
              <w:rPr>
                <w:rFonts w:ascii="宋体" w:hAnsi="宋体" w:cs="宋体"/>
                <w:bCs/>
                <w:kern w:val="0"/>
                <w:szCs w:val="21"/>
              </w:rPr>
            </w:pPr>
            <w:r>
              <w:rPr>
                <w:rFonts w:hint="eastAsia" w:ascii="宋体" w:hAnsi="宋体" w:cs="宋体"/>
                <w:bCs/>
                <w:kern w:val="0"/>
                <w:szCs w:val="21"/>
              </w:rPr>
              <w:t>2.201.10</w:t>
            </w:r>
          </w:p>
        </w:tc>
        <w:tc>
          <w:tcPr>
            <w:tcW w:w="2126" w:type="dxa"/>
            <w:shd w:val="clear" w:color="auto" w:fill="auto"/>
            <w:vAlign w:val="center"/>
          </w:tcPr>
          <w:p w14:paraId="66FEF17A">
            <w:pPr>
              <w:widowControl/>
              <w:jc w:val="center"/>
              <w:rPr>
                <w:rFonts w:ascii="宋体" w:hAnsi="宋体" w:cs="宋体"/>
                <w:bCs/>
                <w:kern w:val="0"/>
                <w:szCs w:val="21"/>
              </w:rPr>
            </w:pPr>
            <w:r>
              <w:rPr>
                <w:rFonts w:hint="eastAsia" w:ascii="宋体" w:hAnsi="宋体" w:cs="宋体"/>
                <w:bCs/>
                <w:kern w:val="0"/>
                <w:szCs w:val="21"/>
              </w:rPr>
              <w:t>“安全性”</w:t>
            </w:r>
          </w:p>
        </w:tc>
        <w:tc>
          <w:tcPr>
            <w:tcW w:w="998" w:type="dxa"/>
            <w:shd w:val="clear" w:color="auto" w:fill="auto"/>
            <w:vAlign w:val="center"/>
          </w:tcPr>
          <w:p w14:paraId="186513BA">
            <w:pPr>
              <w:widowControl/>
              <w:jc w:val="center"/>
              <w:rPr>
                <w:rFonts w:ascii="宋体" w:hAnsi="宋体" w:cs="宋体"/>
                <w:bCs/>
                <w:kern w:val="0"/>
                <w:szCs w:val="21"/>
              </w:rPr>
            </w:pPr>
            <w:r>
              <w:rPr>
                <w:rFonts w:hint="eastAsia" w:ascii="宋体" w:hAnsi="宋体" w:cs="宋体"/>
                <w:bCs/>
                <w:kern w:val="0"/>
                <w:szCs w:val="21"/>
              </w:rPr>
              <w:t>3.10</w:t>
            </w:r>
          </w:p>
        </w:tc>
        <w:tc>
          <w:tcPr>
            <w:tcW w:w="1569" w:type="dxa"/>
            <w:shd w:val="clear" w:color="auto" w:fill="auto"/>
            <w:vAlign w:val="center"/>
          </w:tcPr>
          <w:p w14:paraId="79D54162">
            <w:pPr>
              <w:widowControl/>
              <w:jc w:val="center"/>
              <w:rPr>
                <w:rFonts w:ascii="宋体" w:hAnsi="宋体" w:cs="宋体"/>
                <w:bCs/>
                <w:kern w:val="0"/>
                <w:szCs w:val="21"/>
              </w:rPr>
            </w:pPr>
            <w:r>
              <w:rPr>
                <w:rFonts w:hint="eastAsia" w:ascii="宋体" w:hAnsi="宋体" w:cs="宋体"/>
                <w:bCs/>
                <w:kern w:val="0"/>
                <w:szCs w:val="21"/>
              </w:rPr>
              <w:t>基本安全</w:t>
            </w:r>
          </w:p>
        </w:tc>
        <w:tc>
          <w:tcPr>
            <w:tcW w:w="3422" w:type="dxa"/>
            <w:shd w:val="clear" w:color="auto" w:fill="auto"/>
            <w:vAlign w:val="center"/>
          </w:tcPr>
          <w:p w14:paraId="41573D40">
            <w:pPr>
              <w:widowControl/>
              <w:jc w:val="left"/>
              <w:rPr>
                <w:rFonts w:ascii="宋体" w:hAnsi="宋体" w:cs="宋体"/>
                <w:kern w:val="0"/>
                <w:szCs w:val="21"/>
              </w:rPr>
            </w:pPr>
            <w:r>
              <w:rPr>
                <w:rFonts w:hint="eastAsia" w:ascii="宋体" w:hAnsi="宋体" w:cs="宋体"/>
                <w:kern w:val="0"/>
                <w:szCs w:val="21"/>
              </w:rPr>
              <w:t>新版定义中涉及风险</w:t>
            </w:r>
          </w:p>
        </w:tc>
      </w:tr>
      <w:tr w14:paraId="460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F500E2A">
            <w:pPr>
              <w:widowControl/>
              <w:jc w:val="center"/>
              <w:rPr>
                <w:rFonts w:ascii="宋体" w:hAnsi="宋体" w:cs="宋体"/>
                <w:bCs/>
                <w:kern w:val="0"/>
                <w:szCs w:val="21"/>
              </w:rPr>
            </w:pPr>
            <w:r>
              <w:rPr>
                <w:rFonts w:hint="eastAsia" w:ascii="宋体" w:hAnsi="宋体" w:cs="宋体"/>
                <w:bCs/>
                <w:kern w:val="0"/>
                <w:szCs w:val="21"/>
              </w:rPr>
              <w:t>2.201.14</w:t>
            </w:r>
          </w:p>
        </w:tc>
        <w:tc>
          <w:tcPr>
            <w:tcW w:w="2126" w:type="dxa"/>
            <w:shd w:val="clear" w:color="auto" w:fill="auto"/>
            <w:vAlign w:val="center"/>
          </w:tcPr>
          <w:p w14:paraId="5F73F464">
            <w:pPr>
              <w:widowControl/>
              <w:jc w:val="center"/>
              <w:rPr>
                <w:rFonts w:ascii="宋体" w:hAnsi="宋体" w:cs="宋体"/>
                <w:bCs/>
                <w:kern w:val="0"/>
                <w:szCs w:val="21"/>
              </w:rPr>
            </w:pPr>
            <w:r>
              <w:rPr>
                <w:rFonts w:hint="eastAsia" w:ascii="宋体" w:hAnsi="宋体" w:cs="宋体"/>
                <w:bCs/>
                <w:kern w:val="0"/>
                <w:szCs w:val="21"/>
              </w:rPr>
              <w:t>“确认”</w:t>
            </w:r>
          </w:p>
        </w:tc>
        <w:tc>
          <w:tcPr>
            <w:tcW w:w="998" w:type="dxa"/>
            <w:shd w:val="clear" w:color="auto" w:fill="auto"/>
            <w:vAlign w:val="center"/>
          </w:tcPr>
          <w:p w14:paraId="78CFE19C">
            <w:pPr>
              <w:widowControl/>
              <w:jc w:val="center"/>
              <w:rPr>
                <w:rFonts w:ascii="宋体" w:hAnsi="宋体" w:cs="宋体"/>
                <w:bCs/>
                <w:kern w:val="0"/>
                <w:szCs w:val="21"/>
              </w:rPr>
            </w:pPr>
            <w:r>
              <w:rPr>
                <w:rFonts w:hint="eastAsia" w:ascii="宋体" w:hAnsi="宋体" w:cs="宋体"/>
                <w:bCs/>
                <w:kern w:val="0"/>
                <w:szCs w:val="21"/>
              </w:rPr>
              <w:t>3.83</w:t>
            </w:r>
          </w:p>
        </w:tc>
        <w:tc>
          <w:tcPr>
            <w:tcW w:w="1569" w:type="dxa"/>
            <w:shd w:val="clear" w:color="auto" w:fill="auto"/>
            <w:vAlign w:val="center"/>
          </w:tcPr>
          <w:p w14:paraId="66C5853D">
            <w:pPr>
              <w:widowControl/>
              <w:jc w:val="center"/>
              <w:rPr>
                <w:rFonts w:ascii="宋体" w:hAnsi="宋体" w:cs="宋体"/>
                <w:bCs/>
                <w:kern w:val="0"/>
                <w:szCs w:val="21"/>
              </w:rPr>
            </w:pPr>
            <w:r>
              <w:rPr>
                <w:rFonts w:hint="eastAsia" w:ascii="宋体" w:hAnsi="宋体" w:cs="宋体"/>
                <w:bCs/>
                <w:kern w:val="0"/>
                <w:szCs w:val="21"/>
              </w:rPr>
              <w:t>PEMS确认</w:t>
            </w:r>
          </w:p>
        </w:tc>
        <w:tc>
          <w:tcPr>
            <w:tcW w:w="3422" w:type="dxa"/>
            <w:shd w:val="clear" w:color="auto" w:fill="auto"/>
            <w:vAlign w:val="center"/>
          </w:tcPr>
          <w:p w14:paraId="263B1AC4">
            <w:pPr>
              <w:widowControl/>
              <w:jc w:val="left"/>
              <w:rPr>
                <w:rFonts w:ascii="宋体" w:hAnsi="宋体" w:cs="宋体"/>
                <w:kern w:val="0"/>
                <w:szCs w:val="21"/>
              </w:rPr>
            </w:pPr>
            <w:r>
              <w:rPr>
                <w:rFonts w:hint="eastAsia" w:ascii="宋体" w:hAnsi="宋体" w:cs="宋体"/>
                <w:kern w:val="0"/>
                <w:szCs w:val="21"/>
              </w:rPr>
              <w:t>无明显差异</w:t>
            </w:r>
          </w:p>
        </w:tc>
      </w:tr>
      <w:tr w14:paraId="01A3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6C5319B">
            <w:pPr>
              <w:widowControl/>
              <w:jc w:val="center"/>
              <w:rPr>
                <w:rFonts w:ascii="宋体" w:hAnsi="宋体" w:cs="宋体"/>
                <w:bCs/>
                <w:kern w:val="0"/>
                <w:szCs w:val="21"/>
              </w:rPr>
            </w:pPr>
            <w:r>
              <w:rPr>
                <w:rFonts w:hint="eastAsia" w:ascii="宋体" w:hAnsi="宋体" w:cs="宋体"/>
                <w:bCs/>
                <w:kern w:val="0"/>
                <w:szCs w:val="21"/>
              </w:rPr>
              <w:t>2.201.15</w:t>
            </w:r>
          </w:p>
        </w:tc>
        <w:tc>
          <w:tcPr>
            <w:tcW w:w="2126" w:type="dxa"/>
            <w:shd w:val="clear" w:color="auto" w:fill="auto"/>
            <w:vAlign w:val="center"/>
          </w:tcPr>
          <w:p w14:paraId="655CBFE7">
            <w:pPr>
              <w:widowControl/>
              <w:jc w:val="center"/>
              <w:rPr>
                <w:rFonts w:ascii="宋体" w:hAnsi="宋体" w:cs="宋体"/>
                <w:bCs/>
                <w:kern w:val="0"/>
                <w:szCs w:val="21"/>
              </w:rPr>
            </w:pPr>
            <w:r>
              <w:rPr>
                <w:rFonts w:hint="eastAsia" w:ascii="宋体" w:hAnsi="宋体" w:cs="宋体"/>
                <w:bCs/>
                <w:kern w:val="0"/>
                <w:szCs w:val="21"/>
              </w:rPr>
              <w:t>“验证”</w:t>
            </w:r>
          </w:p>
        </w:tc>
        <w:tc>
          <w:tcPr>
            <w:tcW w:w="998" w:type="dxa"/>
            <w:shd w:val="clear" w:color="auto" w:fill="auto"/>
            <w:vAlign w:val="center"/>
          </w:tcPr>
          <w:p w14:paraId="22853DE5">
            <w:pPr>
              <w:widowControl/>
              <w:jc w:val="center"/>
              <w:rPr>
                <w:rFonts w:ascii="宋体" w:hAnsi="宋体" w:cs="宋体"/>
                <w:bCs/>
                <w:kern w:val="0"/>
                <w:szCs w:val="21"/>
              </w:rPr>
            </w:pPr>
            <w:r>
              <w:rPr>
                <w:rFonts w:hint="eastAsia" w:ascii="宋体" w:hAnsi="宋体" w:cs="宋体"/>
                <w:bCs/>
                <w:kern w:val="0"/>
                <w:szCs w:val="21"/>
              </w:rPr>
              <w:t>3.138</w:t>
            </w:r>
          </w:p>
        </w:tc>
        <w:tc>
          <w:tcPr>
            <w:tcW w:w="1569" w:type="dxa"/>
            <w:shd w:val="clear" w:color="auto" w:fill="auto"/>
            <w:vAlign w:val="center"/>
          </w:tcPr>
          <w:p w14:paraId="7C270AF7">
            <w:pPr>
              <w:widowControl/>
              <w:jc w:val="center"/>
              <w:rPr>
                <w:rFonts w:ascii="宋体" w:hAnsi="宋体" w:cs="宋体"/>
                <w:bCs/>
                <w:kern w:val="0"/>
                <w:szCs w:val="21"/>
              </w:rPr>
            </w:pPr>
            <w:r>
              <w:rPr>
                <w:rFonts w:hint="eastAsia" w:ascii="宋体" w:hAnsi="宋体" w:cs="宋体"/>
                <w:bCs/>
                <w:kern w:val="0"/>
                <w:szCs w:val="21"/>
              </w:rPr>
              <w:t>验证</w:t>
            </w:r>
          </w:p>
        </w:tc>
        <w:tc>
          <w:tcPr>
            <w:tcW w:w="3422" w:type="dxa"/>
            <w:shd w:val="clear" w:color="auto" w:fill="auto"/>
            <w:vAlign w:val="center"/>
          </w:tcPr>
          <w:p w14:paraId="00275656">
            <w:pPr>
              <w:widowControl/>
              <w:jc w:val="left"/>
              <w:rPr>
                <w:rFonts w:ascii="宋体" w:hAnsi="宋体" w:cs="宋体"/>
                <w:kern w:val="0"/>
                <w:szCs w:val="21"/>
              </w:rPr>
            </w:pPr>
            <w:r>
              <w:rPr>
                <w:rFonts w:hint="eastAsia" w:ascii="宋体" w:hAnsi="宋体" w:cs="宋体"/>
                <w:kern w:val="0"/>
                <w:szCs w:val="21"/>
              </w:rPr>
              <w:t>无明显差异</w:t>
            </w:r>
          </w:p>
        </w:tc>
      </w:tr>
      <w:tr w14:paraId="6B0C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A8F213C">
            <w:pPr>
              <w:widowControl/>
              <w:jc w:val="center"/>
              <w:rPr>
                <w:rFonts w:ascii="宋体" w:hAnsi="宋体" w:cs="宋体"/>
                <w:bCs/>
                <w:kern w:val="0"/>
                <w:szCs w:val="21"/>
              </w:rPr>
            </w:pPr>
            <w:r>
              <w:rPr>
                <w:rFonts w:hint="eastAsia" w:ascii="宋体" w:hAnsi="宋体" w:cs="宋体"/>
                <w:bCs/>
                <w:kern w:val="0"/>
                <w:szCs w:val="21"/>
              </w:rPr>
              <w:t>2.201.4</w:t>
            </w:r>
          </w:p>
        </w:tc>
        <w:tc>
          <w:tcPr>
            <w:tcW w:w="2126" w:type="dxa"/>
            <w:shd w:val="clear" w:color="auto" w:fill="auto"/>
            <w:vAlign w:val="center"/>
          </w:tcPr>
          <w:p w14:paraId="1B17DAD5">
            <w:pPr>
              <w:widowControl/>
              <w:jc w:val="center"/>
              <w:rPr>
                <w:rFonts w:ascii="宋体" w:hAnsi="宋体" w:cs="宋体"/>
                <w:bCs/>
                <w:kern w:val="0"/>
                <w:szCs w:val="21"/>
              </w:rPr>
            </w:pPr>
            <w:r>
              <w:rPr>
                <w:rFonts w:hint="eastAsia" w:ascii="宋体" w:hAnsi="宋体" w:cs="宋体"/>
                <w:bCs/>
                <w:kern w:val="0"/>
                <w:szCs w:val="21"/>
              </w:rPr>
              <w:t>“可编程医用电气系统”</w:t>
            </w:r>
          </w:p>
        </w:tc>
        <w:tc>
          <w:tcPr>
            <w:tcW w:w="998" w:type="dxa"/>
            <w:shd w:val="clear" w:color="auto" w:fill="auto"/>
            <w:vAlign w:val="center"/>
          </w:tcPr>
          <w:p w14:paraId="3CCE5AF9">
            <w:pPr>
              <w:widowControl/>
              <w:jc w:val="center"/>
              <w:rPr>
                <w:rFonts w:ascii="宋体" w:hAnsi="宋体" w:cs="宋体"/>
                <w:bCs/>
                <w:kern w:val="0"/>
                <w:szCs w:val="21"/>
              </w:rPr>
            </w:pPr>
            <w:r>
              <w:rPr>
                <w:rFonts w:hint="eastAsia" w:ascii="宋体" w:hAnsi="宋体" w:cs="宋体"/>
                <w:bCs/>
                <w:kern w:val="0"/>
                <w:szCs w:val="21"/>
              </w:rPr>
              <w:t>3.90</w:t>
            </w:r>
          </w:p>
        </w:tc>
        <w:tc>
          <w:tcPr>
            <w:tcW w:w="1569" w:type="dxa"/>
            <w:shd w:val="clear" w:color="auto" w:fill="auto"/>
            <w:vAlign w:val="center"/>
          </w:tcPr>
          <w:p w14:paraId="7C89F566">
            <w:pPr>
              <w:widowControl/>
              <w:jc w:val="center"/>
              <w:rPr>
                <w:rFonts w:ascii="宋体" w:hAnsi="宋体" w:cs="宋体"/>
                <w:bCs/>
                <w:kern w:val="0"/>
                <w:szCs w:val="21"/>
              </w:rPr>
            </w:pPr>
            <w:r>
              <w:rPr>
                <w:rFonts w:hint="eastAsia" w:ascii="宋体" w:hAnsi="宋体" w:cs="宋体"/>
                <w:bCs/>
                <w:kern w:val="0"/>
                <w:szCs w:val="21"/>
              </w:rPr>
              <w:t>可编程医用电气系统</w:t>
            </w:r>
          </w:p>
        </w:tc>
        <w:tc>
          <w:tcPr>
            <w:tcW w:w="3422" w:type="dxa"/>
            <w:shd w:val="clear" w:color="auto" w:fill="auto"/>
            <w:vAlign w:val="center"/>
          </w:tcPr>
          <w:p w14:paraId="1B8A1715">
            <w:pPr>
              <w:widowControl/>
              <w:jc w:val="left"/>
              <w:rPr>
                <w:rFonts w:ascii="宋体" w:hAnsi="宋体" w:cs="宋体"/>
                <w:kern w:val="0"/>
                <w:szCs w:val="21"/>
              </w:rPr>
            </w:pPr>
            <w:r>
              <w:rPr>
                <w:rFonts w:hint="eastAsia" w:ascii="宋体" w:hAnsi="宋体" w:cs="宋体"/>
                <w:kern w:val="0"/>
                <w:szCs w:val="21"/>
              </w:rPr>
              <w:t>无明显差异</w:t>
            </w:r>
          </w:p>
        </w:tc>
      </w:tr>
      <w:tr w14:paraId="3A70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E890998">
            <w:pPr>
              <w:widowControl/>
              <w:jc w:val="center"/>
              <w:rPr>
                <w:rFonts w:ascii="宋体" w:hAnsi="宋体" w:cs="宋体"/>
                <w:bCs/>
                <w:kern w:val="0"/>
                <w:szCs w:val="21"/>
              </w:rPr>
            </w:pPr>
            <w:r>
              <w:rPr>
                <w:rFonts w:hint="eastAsia" w:ascii="宋体" w:hAnsi="宋体" w:cs="宋体"/>
                <w:bCs/>
                <w:kern w:val="0"/>
                <w:szCs w:val="21"/>
              </w:rPr>
              <w:t>2.201.5</w:t>
            </w:r>
          </w:p>
        </w:tc>
        <w:tc>
          <w:tcPr>
            <w:tcW w:w="2126" w:type="dxa"/>
            <w:shd w:val="clear" w:color="auto" w:fill="auto"/>
            <w:vAlign w:val="center"/>
          </w:tcPr>
          <w:p w14:paraId="2A2CC7B6">
            <w:pPr>
              <w:widowControl/>
              <w:jc w:val="center"/>
              <w:rPr>
                <w:rFonts w:ascii="宋体" w:hAnsi="宋体" w:cs="宋体"/>
                <w:bCs/>
                <w:kern w:val="0"/>
                <w:szCs w:val="21"/>
              </w:rPr>
            </w:pPr>
            <w:r>
              <w:rPr>
                <w:rFonts w:hint="eastAsia" w:ascii="宋体" w:hAnsi="宋体" w:cs="宋体"/>
                <w:bCs/>
                <w:kern w:val="0"/>
                <w:szCs w:val="21"/>
              </w:rPr>
              <w:t>“可编程电子子系统”</w:t>
            </w:r>
          </w:p>
        </w:tc>
        <w:tc>
          <w:tcPr>
            <w:tcW w:w="998" w:type="dxa"/>
            <w:shd w:val="clear" w:color="auto" w:fill="auto"/>
            <w:vAlign w:val="center"/>
          </w:tcPr>
          <w:p w14:paraId="5465929C">
            <w:pPr>
              <w:widowControl/>
              <w:jc w:val="center"/>
              <w:rPr>
                <w:rFonts w:ascii="宋体" w:hAnsi="宋体" w:cs="宋体"/>
                <w:bCs/>
                <w:kern w:val="0"/>
                <w:szCs w:val="21"/>
              </w:rPr>
            </w:pPr>
            <w:r>
              <w:rPr>
                <w:rFonts w:hint="eastAsia" w:ascii="宋体" w:hAnsi="宋体" w:cs="宋体"/>
                <w:bCs/>
                <w:kern w:val="0"/>
                <w:szCs w:val="21"/>
              </w:rPr>
              <w:t>3.91</w:t>
            </w:r>
          </w:p>
        </w:tc>
        <w:tc>
          <w:tcPr>
            <w:tcW w:w="1569" w:type="dxa"/>
            <w:shd w:val="clear" w:color="auto" w:fill="auto"/>
            <w:vAlign w:val="center"/>
          </w:tcPr>
          <w:p w14:paraId="524560CC">
            <w:pPr>
              <w:widowControl/>
              <w:jc w:val="center"/>
              <w:rPr>
                <w:rFonts w:ascii="宋体" w:hAnsi="宋体" w:cs="宋体"/>
                <w:bCs/>
                <w:kern w:val="0"/>
                <w:szCs w:val="21"/>
              </w:rPr>
            </w:pPr>
            <w:r>
              <w:rPr>
                <w:rFonts w:hint="eastAsia" w:ascii="宋体" w:hAnsi="宋体" w:cs="宋体"/>
                <w:bCs/>
                <w:kern w:val="0"/>
                <w:szCs w:val="21"/>
              </w:rPr>
              <w:t>可编程电子子系统</w:t>
            </w:r>
          </w:p>
        </w:tc>
        <w:tc>
          <w:tcPr>
            <w:tcW w:w="3422" w:type="dxa"/>
            <w:shd w:val="clear" w:color="auto" w:fill="auto"/>
            <w:vAlign w:val="center"/>
          </w:tcPr>
          <w:p w14:paraId="55413EB8">
            <w:pPr>
              <w:widowControl/>
              <w:jc w:val="left"/>
              <w:rPr>
                <w:rFonts w:ascii="宋体" w:hAnsi="宋体" w:cs="宋体"/>
                <w:kern w:val="0"/>
                <w:szCs w:val="21"/>
              </w:rPr>
            </w:pPr>
            <w:r>
              <w:rPr>
                <w:rFonts w:hint="eastAsia" w:ascii="宋体" w:hAnsi="宋体" w:cs="宋体"/>
                <w:kern w:val="0"/>
                <w:szCs w:val="21"/>
              </w:rPr>
              <w:t>无明显差异</w:t>
            </w:r>
          </w:p>
        </w:tc>
      </w:tr>
      <w:tr w14:paraId="61A6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3C3CFA2">
            <w:pPr>
              <w:widowControl/>
              <w:jc w:val="center"/>
              <w:rPr>
                <w:rFonts w:ascii="宋体" w:hAnsi="宋体" w:cs="宋体"/>
                <w:bCs/>
                <w:kern w:val="0"/>
                <w:szCs w:val="21"/>
              </w:rPr>
            </w:pPr>
            <w:r>
              <w:rPr>
                <w:rFonts w:hint="eastAsia" w:ascii="宋体" w:hAnsi="宋体" w:cs="宋体"/>
                <w:bCs/>
                <w:kern w:val="0"/>
                <w:szCs w:val="21"/>
              </w:rPr>
              <w:t>6.8.201</w:t>
            </w:r>
          </w:p>
        </w:tc>
        <w:tc>
          <w:tcPr>
            <w:tcW w:w="2126" w:type="dxa"/>
            <w:shd w:val="clear" w:color="auto" w:fill="auto"/>
            <w:vAlign w:val="center"/>
          </w:tcPr>
          <w:p w14:paraId="30809207">
            <w:pPr>
              <w:widowControl/>
              <w:jc w:val="center"/>
              <w:rPr>
                <w:rFonts w:ascii="宋体" w:hAnsi="宋体" w:cs="宋体"/>
                <w:bCs/>
                <w:kern w:val="0"/>
                <w:szCs w:val="21"/>
              </w:rPr>
            </w:pPr>
            <w:r>
              <w:rPr>
                <w:rFonts w:hint="eastAsia" w:ascii="宋体" w:hAnsi="宋体" w:cs="宋体"/>
                <w:bCs/>
                <w:kern w:val="0"/>
                <w:szCs w:val="21"/>
              </w:rPr>
              <w:t>“所有涉及与重要的剩余风险</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1C8C4A47">
            <w:pPr>
              <w:widowControl/>
              <w:jc w:val="center"/>
              <w:rPr>
                <w:rFonts w:ascii="宋体" w:hAnsi="宋体" w:cs="宋体"/>
                <w:bCs/>
                <w:kern w:val="0"/>
                <w:szCs w:val="21"/>
              </w:rPr>
            </w:pPr>
            <w:r>
              <w:rPr>
                <w:rFonts w:hint="eastAsia" w:ascii="宋体" w:hAnsi="宋体" w:cs="宋体"/>
                <w:bCs/>
                <w:kern w:val="0"/>
                <w:szCs w:val="21"/>
              </w:rPr>
              <w:t>YY/T 0316,6.4</w:t>
            </w:r>
          </w:p>
        </w:tc>
        <w:tc>
          <w:tcPr>
            <w:tcW w:w="1569" w:type="dxa"/>
            <w:shd w:val="clear" w:color="auto" w:fill="auto"/>
            <w:vAlign w:val="center"/>
          </w:tcPr>
          <w:p w14:paraId="59116853">
            <w:pPr>
              <w:widowControl/>
              <w:jc w:val="center"/>
              <w:rPr>
                <w:rFonts w:ascii="宋体" w:hAnsi="宋体" w:cs="宋体"/>
                <w:bCs/>
                <w:kern w:val="0"/>
                <w:szCs w:val="21"/>
              </w:rPr>
            </w:pPr>
            <w:r>
              <w:rPr>
                <w:rFonts w:hint="eastAsia" w:ascii="宋体" w:hAnsi="宋体" w:cs="宋体"/>
                <w:bCs/>
                <w:kern w:val="0"/>
                <w:szCs w:val="21"/>
              </w:rPr>
              <w:t>剩余风险评价</w:t>
            </w:r>
          </w:p>
        </w:tc>
        <w:tc>
          <w:tcPr>
            <w:tcW w:w="3422" w:type="dxa"/>
            <w:shd w:val="clear" w:color="auto" w:fill="auto"/>
            <w:vAlign w:val="center"/>
          </w:tcPr>
          <w:p w14:paraId="3425C45C">
            <w:pPr>
              <w:widowControl/>
              <w:jc w:val="left"/>
              <w:rPr>
                <w:rFonts w:ascii="宋体" w:hAnsi="宋体" w:cs="宋体"/>
                <w:kern w:val="0"/>
                <w:szCs w:val="21"/>
              </w:rPr>
            </w:pPr>
            <w:r>
              <w:rPr>
                <w:rFonts w:hint="eastAsia" w:ascii="宋体" w:hAnsi="宋体" w:cs="宋体"/>
                <w:kern w:val="0"/>
                <w:szCs w:val="21"/>
              </w:rPr>
              <w:t>无明显差异</w:t>
            </w:r>
          </w:p>
        </w:tc>
      </w:tr>
      <w:tr w14:paraId="76A2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vMerge w:val="restart"/>
            <w:shd w:val="clear" w:color="auto" w:fill="auto"/>
            <w:vAlign w:val="center"/>
          </w:tcPr>
          <w:p w14:paraId="7EEFE46A">
            <w:pPr>
              <w:widowControl/>
              <w:jc w:val="center"/>
              <w:rPr>
                <w:rFonts w:ascii="宋体" w:hAnsi="宋体" w:cs="宋体"/>
                <w:bCs/>
                <w:kern w:val="0"/>
                <w:szCs w:val="21"/>
              </w:rPr>
            </w:pPr>
            <w:r>
              <w:rPr>
                <w:rFonts w:hint="eastAsia" w:ascii="宋体" w:hAnsi="宋体" w:cs="宋体"/>
                <w:bCs/>
                <w:kern w:val="0"/>
                <w:szCs w:val="21"/>
              </w:rPr>
              <w:t>6.8.202</w:t>
            </w:r>
          </w:p>
        </w:tc>
        <w:tc>
          <w:tcPr>
            <w:tcW w:w="2126" w:type="dxa"/>
            <w:vMerge w:val="restart"/>
            <w:shd w:val="clear" w:color="auto" w:fill="auto"/>
            <w:vAlign w:val="center"/>
          </w:tcPr>
          <w:p w14:paraId="730EA637">
            <w:pPr>
              <w:widowControl/>
              <w:jc w:val="center"/>
              <w:rPr>
                <w:rFonts w:ascii="宋体" w:hAnsi="宋体" w:cs="宋体"/>
                <w:bCs/>
                <w:kern w:val="0"/>
                <w:szCs w:val="21"/>
              </w:rPr>
            </w:pPr>
            <w:r>
              <w:rPr>
                <w:rFonts w:hint="eastAsia" w:ascii="宋体" w:hAnsi="宋体" w:cs="宋体"/>
                <w:bCs/>
                <w:kern w:val="0"/>
                <w:szCs w:val="21"/>
              </w:rPr>
              <w:t>“可编程医用电气系统的随机文件</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78F8CDB7">
            <w:pPr>
              <w:widowControl/>
              <w:jc w:val="center"/>
              <w:rPr>
                <w:rFonts w:ascii="宋体" w:hAnsi="宋体" w:cs="宋体"/>
                <w:bCs/>
                <w:kern w:val="0"/>
                <w:szCs w:val="21"/>
              </w:rPr>
            </w:pPr>
            <w:r>
              <w:rPr>
                <w:rFonts w:hint="eastAsia" w:ascii="宋体" w:hAnsi="宋体" w:cs="宋体"/>
                <w:bCs/>
                <w:kern w:val="0"/>
                <w:szCs w:val="21"/>
              </w:rPr>
              <w:t>7.2.2</w:t>
            </w:r>
          </w:p>
        </w:tc>
        <w:tc>
          <w:tcPr>
            <w:tcW w:w="1569" w:type="dxa"/>
            <w:shd w:val="clear" w:color="auto" w:fill="auto"/>
            <w:vAlign w:val="center"/>
          </w:tcPr>
          <w:p w14:paraId="0562EC6D">
            <w:pPr>
              <w:widowControl/>
              <w:jc w:val="center"/>
              <w:rPr>
                <w:rFonts w:ascii="宋体" w:hAnsi="宋体" w:cs="宋体"/>
                <w:bCs/>
                <w:kern w:val="0"/>
                <w:szCs w:val="21"/>
              </w:rPr>
            </w:pPr>
            <w:r>
              <w:rPr>
                <w:rFonts w:hint="eastAsia" w:ascii="宋体" w:hAnsi="宋体" w:cs="宋体"/>
                <w:bCs/>
                <w:kern w:val="0"/>
                <w:szCs w:val="21"/>
              </w:rPr>
              <w:t>标识</w:t>
            </w:r>
          </w:p>
        </w:tc>
        <w:tc>
          <w:tcPr>
            <w:tcW w:w="3422" w:type="dxa"/>
            <w:shd w:val="clear" w:color="auto" w:fill="auto"/>
            <w:vAlign w:val="center"/>
          </w:tcPr>
          <w:p w14:paraId="1DB56612">
            <w:pPr>
              <w:widowControl/>
              <w:jc w:val="left"/>
              <w:rPr>
                <w:rFonts w:ascii="宋体" w:hAnsi="宋体" w:cs="宋体"/>
                <w:kern w:val="0"/>
                <w:szCs w:val="21"/>
              </w:rPr>
            </w:pPr>
            <w:r>
              <w:rPr>
                <w:rFonts w:hint="eastAsia" w:ascii="宋体" w:hAnsi="宋体" w:cs="宋体"/>
                <w:kern w:val="0"/>
                <w:szCs w:val="21"/>
              </w:rPr>
              <w:t>要求一致</w:t>
            </w:r>
          </w:p>
        </w:tc>
      </w:tr>
      <w:tr w14:paraId="71F2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vMerge w:val="continue"/>
            <w:shd w:val="clear" w:color="auto" w:fill="auto"/>
            <w:vAlign w:val="center"/>
          </w:tcPr>
          <w:p w14:paraId="09DE37A4">
            <w:pPr>
              <w:widowControl/>
              <w:jc w:val="center"/>
              <w:rPr>
                <w:rFonts w:ascii="宋体" w:hAnsi="宋体" w:cs="宋体"/>
                <w:bCs/>
                <w:kern w:val="0"/>
                <w:szCs w:val="21"/>
              </w:rPr>
            </w:pPr>
          </w:p>
        </w:tc>
        <w:tc>
          <w:tcPr>
            <w:tcW w:w="2126" w:type="dxa"/>
            <w:vMerge w:val="continue"/>
            <w:shd w:val="clear" w:color="auto" w:fill="auto"/>
            <w:vAlign w:val="center"/>
          </w:tcPr>
          <w:p w14:paraId="744824FB">
            <w:pPr>
              <w:widowControl/>
              <w:jc w:val="center"/>
              <w:rPr>
                <w:rFonts w:ascii="宋体" w:hAnsi="宋体" w:cs="宋体"/>
                <w:bCs/>
                <w:kern w:val="0"/>
                <w:szCs w:val="21"/>
              </w:rPr>
            </w:pPr>
          </w:p>
        </w:tc>
        <w:tc>
          <w:tcPr>
            <w:tcW w:w="998" w:type="dxa"/>
            <w:shd w:val="clear" w:color="auto" w:fill="auto"/>
            <w:vAlign w:val="center"/>
          </w:tcPr>
          <w:p w14:paraId="26E6C55F">
            <w:pPr>
              <w:widowControl/>
              <w:jc w:val="center"/>
              <w:rPr>
                <w:rFonts w:ascii="宋体" w:hAnsi="宋体" w:cs="宋体"/>
                <w:bCs/>
                <w:kern w:val="0"/>
                <w:szCs w:val="21"/>
              </w:rPr>
            </w:pPr>
            <w:r>
              <w:rPr>
                <w:rFonts w:hint="eastAsia" w:ascii="宋体" w:hAnsi="宋体" w:cs="宋体"/>
                <w:bCs/>
                <w:kern w:val="0"/>
                <w:szCs w:val="21"/>
              </w:rPr>
              <w:t>7.9.2.1</w:t>
            </w:r>
          </w:p>
        </w:tc>
        <w:tc>
          <w:tcPr>
            <w:tcW w:w="1569" w:type="dxa"/>
            <w:shd w:val="clear" w:color="auto" w:fill="auto"/>
            <w:vAlign w:val="center"/>
          </w:tcPr>
          <w:p w14:paraId="07167C9E">
            <w:pPr>
              <w:widowControl/>
              <w:jc w:val="center"/>
              <w:rPr>
                <w:rFonts w:ascii="宋体" w:hAnsi="宋体" w:cs="宋体"/>
                <w:bCs/>
                <w:kern w:val="0"/>
                <w:szCs w:val="21"/>
              </w:rPr>
            </w:pPr>
            <w:r>
              <w:rPr>
                <w:rFonts w:hint="eastAsia" w:ascii="宋体" w:hAnsi="宋体" w:cs="宋体"/>
                <w:bCs/>
                <w:kern w:val="0"/>
                <w:szCs w:val="21"/>
              </w:rPr>
              <w:t>概述</w:t>
            </w:r>
          </w:p>
        </w:tc>
        <w:tc>
          <w:tcPr>
            <w:tcW w:w="3422" w:type="dxa"/>
            <w:shd w:val="clear" w:color="auto" w:fill="auto"/>
            <w:vAlign w:val="center"/>
          </w:tcPr>
          <w:p w14:paraId="3B35A142">
            <w:pPr>
              <w:widowControl/>
              <w:jc w:val="left"/>
              <w:rPr>
                <w:rFonts w:ascii="宋体" w:hAnsi="宋体" w:cs="宋体"/>
                <w:kern w:val="0"/>
                <w:szCs w:val="21"/>
              </w:rPr>
            </w:pPr>
            <w:r>
              <w:rPr>
                <w:rFonts w:hint="eastAsia" w:ascii="宋体" w:hAnsi="宋体" w:cs="宋体"/>
                <w:kern w:val="0"/>
                <w:szCs w:val="21"/>
              </w:rPr>
              <w:t>要求一致</w:t>
            </w:r>
          </w:p>
        </w:tc>
      </w:tr>
      <w:tr w14:paraId="67E4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DF0EDD8">
            <w:pPr>
              <w:widowControl/>
              <w:jc w:val="center"/>
              <w:rPr>
                <w:rFonts w:ascii="宋体" w:hAnsi="宋体" w:cs="宋体"/>
                <w:bCs/>
                <w:kern w:val="0"/>
                <w:szCs w:val="21"/>
              </w:rPr>
            </w:pPr>
            <w:r>
              <w:rPr>
                <w:rFonts w:hint="eastAsia" w:ascii="宋体" w:hAnsi="宋体" w:cs="宋体"/>
                <w:bCs/>
                <w:kern w:val="0"/>
                <w:szCs w:val="21"/>
              </w:rPr>
              <w:t>52.201</w:t>
            </w:r>
          </w:p>
        </w:tc>
        <w:tc>
          <w:tcPr>
            <w:tcW w:w="2126" w:type="dxa"/>
            <w:shd w:val="clear" w:color="auto" w:fill="auto"/>
            <w:vAlign w:val="center"/>
          </w:tcPr>
          <w:p w14:paraId="06C2E52E">
            <w:pPr>
              <w:widowControl/>
              <w:jc w:val="center"/>
              <w:rPr>
                <w:rFonts w:ascii="宋体" w:hAnsi="宋体" w:cs="宋体"/>
                <w:bCs/>
                <w:kern w:val="0"/>
                <w:szCs w:val="21"/>
              </w:rPr>
            </w:pPr>
            <w:r>
              <w:rPr>
                <w:rFonts w:hint="eastAsia" w:ascii="宋体" w:hAnsi="宋体" w:cs="宋体"/>
                <w:bCs/>
                <w:kern w:val="0"/>
                <w:szCs w:val="21"/>
              </w:rPr>
              <w:t>“文件”</w:t>
            </w:r>
          </w:p>
        </w:tc>
        <w:tc>
          <w:tcPr>
            <w:tcW w:w="998" w:type="dxa"/>
            <w:vMerge w:val="restart"/>
            <w:shd w:val="clear" w:color="auto" w:fill="auto"/>
            <w:vAlign w:val="center"/>
          </w:tcPr>
          <w:p w14:paraId="2355AF03">
            <w:pPr>
              <w:widowControl/>
              <w:jc w:val="center"/>
              <w:rPr>
                <w:rFonts w:ascii="宋体" w:hAnsi="宋体" w:cs="宋体"/>
                <w:bCs/>
                <w:kern w:val="0"/>
                <w:szCs w:val="21"/>
              </w:rPr>
            </w:pPr>
            <w:r>
              <w:rPr>
                <w:rFonts w:hint="eastAsia" w:ascii="宋体" w:hAnsi="宋体" w:cs="宋体"/>
                <w:bCs/>
                <w:kern w:val="0"/>
                <w:szCs w:val="21"/>
              </w:rPr>
              <w:t>14.2</w:t>
            </w:r>
          </w:p>
        </w:tc>
        <w:tc>
          <w:tcPr>
            <w:tcW w:w="1569" w:type="dxa"/>
            <w:vMerge w:val="restart"/>
            <w:shd w:val="clear" w:color="auto" w:fill="auto"/>
            <w:vAlign w:val="center"/>
          </w:tcPr>
          <w:p w14:paraId="7D34DCE6">
            <w:pPr>
              <w:widowControl/>
              <w:jc w:val="center"/>
              <w:rPr>
                <w:rFonts w:ascii="宋体" w:hAnsi="宋体" w:cs="宋体"/>
                <w:bCs/>
                <w:kern w:val="0"/>
                <w:szCs w:val="21"/>
              </w:rPr>
            </w:pPr>
            <w:r>
              <w:rPr>
                <w:rFonts w:hint="eastAsia" w:ascii="宋体" w:hAnsi="宋体" w:cs="宋体"/>
                <w:bCs/>
                <w:kern w:val="0"/>
                <w:szCs w:val="21"/>
              </w:rPr>
              <w:t>文档</w:t>
            </w:r>
          </w:p>
        </w:tc>
        <w:tc>
          <w:tcPr>
            <w:tcW w:w="3422" w:type="dxa"/>
            <w:vMerge w:val="restart"/>
            <w:shd w:val="clear" w:color="auto" w:fill="auto"/>
            <w:vAlign w:val="center"/>
          </w:tcPr>
          <w:p w14:paraId="5C68D25C">
            <w:pPr>
              <w:widowControl/>
              <w:jc w:val="left"/>
              <w:rPr>
                <w:rFonts w:ascii="宋体" w:hAnsi="宋体" w:cs="宋体"/>
                <w:kern w:val="0"/>
                <w:szCs w:val="21"/>
              </w:rPr>
            </w:pPr>
            <w:r>
              <w:rPr>
                <w:rFonts w:hint="eastAsia" w:ascii="宋体" w:hAnsi="宋体" w:cs="宋体"/>
                <w:kern w:val="0"/>
                <w:szCs w:val="21"/>
              </w:rPr>
              <w:t>要求一致</w:t>
            </w:r>
          </w:p>
        </w:tc>
      </w:tr>
      <w:tr w14:paraId="5DBA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FB8D857">
            <w:pPr>
              <w:widowControl/>
              <w:jc w:val="center"/>
              <w:rPr>
                <w:rFonts w:ascii="宋体" w:hAnsi="宋体" w:cs="宋体"/>
                <w:bCs/>
                <w:kern w:val="0"/>
                <w:szCs w:val="21"/>
              </w:rPr>
            </w:pPr>
            <w:r>
              <w:rPr>
                <w:rFonts w:hint="eastAsia" w:ascii="宋体" w:hAnsi="宋体" w:cs="宋体"/>
                <w:bCs/>
                <w:kern w:val="0"/>
                <w:szCs w:val="21"/>
              </w:rPr>
              <w:t>52.201.1</w:t>
            </w:r>
          </w:p>
        </w:tc>
        <w:tc>
          <w:tcPr>
            <w:tcW w:w="2126" w:type="dxa"/>
            <w:shd w:val="clear" w:color="auto" w:fill="auto"/>
            <w:vAlign w:val="center"/>
          </w:tcPr>
          <w:p w14:paraId="0D416F84">
            <w:pPr>
              <w:widowControl/>
              <w:jc w:val="center"/>
              <w:rPr>
                <w:rFonts w:ascii="宋体" w:hAnsi="宋体" w:cs="宋体"/>
                <w:bCs/>
                <w:kern w:val="0"/>
                <w:szCs w:val="21"/>
              </w:rPr>
            </w:pPr>
            <w:r>
              <w:rPr>
                <w:rFonts w:hint="eastAsia" w:ascii="宋体" w:hAnsi="宋体" w:cs="宋体"/>
                <w:bCs/>
                <w:kern w:val="0"/>
                <w:szCs w:val="21"/>
              </w:rPr>
              <w:t>“应维护应用本标准形成</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5B54D080">
            <w:pPr>
              <w:widowControl/>
              <w:jc w:val="center"/>
              <w:rPr>
                <w:rFonts w:ascii="宋体" w:hAnsi="宋体" w:cs="宋体"/>
                <w:bCs/>
                <w:kern w:val="0"/>
                <w:szCs w:val="21"/>
              </w:rPr>
            </w:pPr>
          </w:p>
        </w:tc>
        <w:tc>
          <w:tcPr>
            <w:tcW w:w="1569" w:type="dxa"/>
            <w:vMerge w:val="continue"/>
            <w:shd w:val="clear" w:color="auto" w:fill="auto"/>
            <w:vAlign w:val="center"/>
          </w:tcPr>
          <w:p w14:paraId="01C8E3C1">
            <w:pPr>
              <w:widowControl/>
              <w:jc w:val="center"/>
              <w:rPr>
                <w:rFonts w:ascii="宋体" w:hAnsi="宋体" w:cs="宋体"/>
                <w:bCs/>
                <w:kern w:val="0"/>
                <w:szCs w:val="21"/>
              </w:rPr>
            </w:pPr>
          </w:p>
        </w:tc>
        <w:tc>
          <w:tcPr>
            <w:tcW w:w="3422" w:type="dxa"/>
            <w:vMerge w:val="continue"/>
            <w:shd w:val="clear" w:color="auto" w:fill="auto"/>
            <w:vAlign w:val="center"/>
          </w:tcPr>
          <w:p w14:paraId="7C428023">
            <w:pPr>
              <w:widowControl/>
              <w:jc w:val="left"/>
              <w:rPr>
                <w:rFonts w:ascii="宋体" w:hAnsi="宋体" w:cs="宋体"/>
                <w:kern w:val="0"/>
                <w:szCs w:val="21"/>
              </w:rPr>
            </w:pPr>
          </w:p>
        </w:tc>
      </w:tr>
      <w:tr w14:paraId="5E8A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D25F4F0">
            <w:pPr>
              <w:widowControl/>
              <w:jc w:val="center"/>
              <w:rPr>
                <w:rFonts w:ascii="宋体" w:hAnsi="宋体" w:cs="宋体"/>
                <w:bCs/>
                <w:kern w:val="0"/>
                <w:szCs w:val="21"/>
              </w:rPr>
            </w:pPr>
            <w:r>
              <w:rPr>
                <w:rFonts w:hint="eastAsia" w:ascii="宋体" w:hAnsi="宋体" w:cs="宋体"/>
                <w:bCs/>
                <w:kern w:val="0"/>
                <w:szCs w:val="21"/>
              </w:rPr>
              <w:t>52.201.2</w:t>
            </w:r>
          </w:p>
        </w:tc>
        <w:tc>
          <w:tcPr>
            <w:tcW w:w="2126" w:type="dxa"/>
            <w:shd w:val="clear" w:color="auto" w:fill="auto"/>
            <w:vAlign w:val="center"/>
          </w:tcPr>
          <w:p w14:paraId="1D6E2ECA">
            <w:pPr>
              <w:widowControl/>
              <w:jc w:val="center"/>
              <w:rPr>
                <w:rFonts w:ascii="宋体" w:hAnsi="宋体" w:cs="宋体"/>
                <w:bCs/>
                <w:kern w:val="0"/>
                <w:szCs w:val="21"/>
              </w:rPr>
            </w:pPr>
            <w:r>
              <w:rPr>
                <w:rFonts w:hint="eastAsia" w:ascii="宋体" w:hAnsi="宋体" w:cs="宋体"/>
                <w:bCs/>
                <w:kern w:val="0"/>
                <w:szCs w:val="21"/>
              </w:rPr>
              <w:t>“这些文件（以下简称为风险管理文档）</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79BCC3A0">
            <w:pPr>
              <w:widowControl/>
              <w:jc w:val="center"/>
              <w:rPr>
                <w:rFonts w:ascii="宋体" w:hAnsi="宋体" w:cs="宋体"/>
                <w:bCs/>
                <w:kern w:val="0"/>
                <w:szCs w:val="21"/>
              </w:rPr>
            </w:pPr>
          </w:p>
        </w:tc>
        <w:tc>
          <w:tcPr>
            <w:tcW w:w="1569" w:type="dxa"/>
            <w:vMerge w:val="continue"/>
            <w:shd w:val="clear" w:color="auto" w:fill="auto"/>
            <w:vAlign w:val="center"/>
          </w:tcPr>
          <w:p w14:paraId="60FEE908">
            <w:pPr>
              <w:widowControl/>
              <w:jc w:val="center"/>
              <w:rPr>
                <w:rFonts w:ascii="宋体" w:hAnsi="宋体" w:cs="宋体"/>
                <w:bCs/>
                <w:kern w:val="0"/>
                <w:szCs w:val="21"/>
              </w:rPr>
            </w:pPr>
          </w:p>
        </w:tc>
        <w:tc>
          <w:tcPr>
            <w:tcW w:w="3422" w:type="dxa"/>
            <w:vMerge w:val="continue"/>
            <w:shd w:val="clear" w:color="auto" w:fill="auto"/>
            <w:vAlign w:val="center"/>
          </w:tcPr>
          <w:p w14:paraId="3DCE845D">
            <w:pPr>
              <w:widowControl/>
              <w:jc w:val="left"/>
              <w:rPr>
                <w:rFonts w:ascii="宋体" w:hAnsi="宋体" w:cs="宋体"/>
                <w:kern w:val="0"/>
                <w:szCs w:val="21"/>
              </w:rPr>
            </w:pPr>
          </w:p>
        </w:tc>
      </w:tr>
      <w:tr w14:paraId="2FE8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0FBBACD">
            <w:pPr>
              <w:widowControl/>
              <w:jc w:val="center"/>
              <w:rPr>
                <w:rFonts w:ascii="宋体" w:hAnsi="宋体" w:cs="宋体"/>
                <w:bCs/>
                <w:kern w:val="0"/>
                <w:szCs w:val="21"/>
              </w:rPr>
            </w:pPr>
            <w:r>
              <w:rPr>
                <w:rFonts w:hint="eastAsia" w:ascii="宋体" w:hAnsi="宋体" w:cs="宋体"/>
                <w:bCs/>
                <w:kern w:val="0"/>
                <w:szCs w:val="21"/>
              </w:rPr>
              <w:t>52.201.3</w:t>
            </w:r>
          </w:p>
        </w:tc>
        <w:tc>
          <w:tcPr>
            <w:tcW w:w="2126" w:type="dxa"/>
            <w:shd w:val="clear" w:color="auto" w:fill="auto"/>
            <w:vAlign w:val="center"/>
          </w:tcPr>
          <w:p w14:paraId="5F719FBE">
            <w:pPr>
              <w:widowControl/>
              <w:jc w:val="center"/>
              <w:rPr>
                <w:rFonts w:ascii="宋体" w:hAnsi="宋体" w:cs="宋体"/>
                <w:bCs/>
                <w:kern w:val="0"/>
                <w:szCs w:val="21"/>
              </w:rPr>
            </w:pPr>
            <w:r>
              <w:rPr>
                <w:rFonts w:hint="eastAsia" w:ascii="宋体" w:hAnsi="宋体" w:cs="宋体"/>
                <w:bCs/>
                <w:kern w:val="0"/>
                <w:szCs w:val="21"/>
              </w:rPr>
              <w:t>“在整个开发生存周期中，应形成</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10F63969">
            <w:pPr>
              <w:widowControl/>
              <w:jc w:val="center"/>
              <w:rPr>
                <w:rFonts w:ascii="宋体" w:hAnsi="宋体" w:cs="宋体"/>
                <w:bCs/>
                <w:kern w:val="0"/>
                <w:szCs w:val="21"/>
              </w:rPr>
            </w:pPr>
            <w:r>
              <w:rPr>
                <w:rFonts w:hint="eastAsia" w:ascii="宋体" w:hAnsi="宋体" w:cs="宋体"/>
                <w:bCs/>
                <w:kern w:val="0"/>
                <w:szCs w:val="21"/>
              </w:rPr>
              <w:t>YY/T 0316,8</w:t>
            </w:r>
          </w:p>
        </w:tc>
        <w:tc>
          <w:tcPr>
            <w:tcW w:w="1569" w:type="dxa"/>
            <w:shd w:val="clear" w:color="auto" w:fill="auto"/>
            <w:vAlign w:val="center"/>
          </w:tcPr>
          <w:p w14:paraId="2D69DDE1">
            <w:pPr>
              <w:widowControl/>
              <w:jc w:val="center"/>
              <w:rPr>
                <w:rFonts w:ascii="宋体" w:hAnsi="宋体" w:cs="宋体"/>
                <w:bCs/>
                <w:kern w:val="0"/>
                <w:szCs w:val="21"/>
              </w:rPr>
            </w:pPr>
            <w:r>
              <w:rPr>
                <w:rFonts w:hint="eastAsia" w:ascii="宋体" w:hAnsi="宋体" w:cs="宋体"/>
                <w:bCs/>
                <w:kern w:val="0"/>
                <w:szCs w:val="21"/>
              </w:rPr>
              <w:t>风险管理报告</w:t>
            </w:r>
          </w:p>
        </w:tc>
        <w:tc>
          <w:tcPr>
            <w:tcW w:w="3422" w:type="dxa"/>
            <w:shd w:val="clear" w:color="auto" w:fill="auto"/>
            <w:vAlign w:val="center"/>
          </w:tcPr>
          <w:p w14:paraId="14F032D0">
            <w:pPr>
              <w:widowControl/>
              <w:jc w:val="left"/>
              <w:rPr>
                <w:rFonts w:ascii="宋体" w:hAnsi="宋体" w:cs="宋体"/>
                <w:kern w:val="0"/>
                <w:szCs w:val="21"/>
              </w:rPr>
            </w:pPr>
            <w:r>
              <w:rPr>
                <w:rFonts w:hint="eastAsia" w:ascii="宋体" w:hAnsi="宋体" w:cs="宋体"/>
                <w:kern w:val="0"/>
                <w:szCs w:val="21"/>
              </w:rPr>
              <w:t>要求一致</w:t>
            </w:r>
          </w:p>
        </w:tc>
      </w:tr>
      <w:tr w14:paraId="7C39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DB154F1">
            <w:pPr>
              <w:widowControl/>
              <w:jc w:val="center"/>
              <w:rPr>
                <w:rFonts w:ascii="宋体" w:hAnsi="宋体" w:cs="宋体"/>
                <w:bCs/>
                <w:kern w:val="0"/>
                <w:szCs w:val="21"/>
              </w:rPr>
            </w:pPr>
            <w:r>
              <w:rPr>
                <w:rFonts w:hint="eastAsia" w:ascii="宋体" w:hAnsi="宋体" w:cs="宋体"/>
                <w:bCs/>
                <w:kern w:val="0"/>
                <w:szCs w:val="21"/>
              </w:rPr>
              <w:t>52.202</w:t>
            </w:r>
          </w:p>
        </w:tc>
        <w:tc>
          <w:tcPr>
            <w:tcW w:w="2126" w:type="dxa"/>
            <w:shd w:val="clear" w:color="auto" w:fill="auto"/>
            <w:vAlign w:val="center"/>
          </w:tcPr>
          <w:p w14:paraId="52B07FC8">
            <w:pPr>
              <w:widowControl/>
              <w:jc w:val="center"/>
              <w:rPr>
                <w:rFonts w:ascii="宋体" w:hAnsi="宋体" w:cs="宋体"/>
                <w:bCs/>
                <w:kern w:val="0"/>
                <w:szCs w:val="21"/>
              </w:rPr>
            </w:pPr>
            <w:r>
              <w:rPr>
                <w:rFonts w:hint="eastAsia" w:ascii="宋体" w:hAnsi="宋体" w:cs="宋体"/>
                <w:bCs/>
                <w:kern w:val="0"/>
                <w:szCs w:val="21"/>
              </w:rPr>
              <w:t>“风险管理计划”</w:t>
            </w:r>
          </w:p>
        </w:tc>
        <w:tc>
          <w:tcPr>
            <w:tcW w:w="998" w:type="dxa"/>
            <w:shd w:val="clear" w:color="auto" w:fill="auto"/>
            <w:vAlign w:val="center"/>
          </w:tcPr>
          <w:p w14:paraId="500B413E">
            <w:pPr>
              <w:widowControl/>
              <w:jc w:val="center"/>
              <w:rPr>
                <w:rFonts w:ascii="宋体" w:hAnsi="宋体" w:cs="宋体"/>
                <w:bCs/>
                <w:kern w:val="0"/>
                <w:szCs w:val="21"/>
              </w:rPr>
            </w:pPr>
            <w:r>
              <w:rPr>
                <w:rFonts w:hint="eastAsia" w:ascii="宋体" w:hAnsi="宋体" w:cs="宋体"/>
                <w:bCs/>
                <w:kern w:val="0"/>
                <w:szCs w:val="21"/>
              </w:rPr>
              <w:t>14.3</w:t>
            </w:r>
          </w:p>
        </w:tc>
        <w:tc>
          <w:tcPr>
            <w:tcW w:w="1569" w:type="dxa"/>
            <w:shd w:val="clear" w:color="auto" w:fill="auto"/>
            <w:vAlign w:val="center"/>
          </w:tcPr>
          <w:p w14:paraId="37318C68">
            <w:pPr>
              <w:widowControl/>
              <w:jc w:val="center"/>
              <w:rPr>
                <w:rFonts w:ascii="宋体" w:hAnsi="宋体" w:cs="宋体"/>
                <w:bCs/>
                <w:kern w:val="0"/>
                <w:szCs w:val="21"/>
              </w:rPr>
            </w:pPr>
            <w:r>
              <w:rPr>
                <w:rFonts w:hint="eastAsia" w:ascii="宋体" w:hAnsi="宋体" w:cs="宋体"/>
                <w:bCs/>
                <w:kern w:val="0"/>
                <w:szCs w:val="21"/>
              </w:rPr>
              <w:t>风险管理计划</w:t>
            </w:r>
          </w:p>
        </w:tc>
        <w:tc>
          <w:tcPr>
            <w:tcW w:w="3422" w:type="dxa"/>
            <w:shd w:val="clear" w:color="auto" w:fill="auto"/>
            <w:vAlign w:val="center"/>
          </w:tcPr>
          <w:p w14:paraId="2ED4875B">
            <w:pPr>
              <w:widowControl/>
              <w:jc w:val="left"/>
              <w:rPr>
                <w:rFonts w:ascii="宋体" w:hAnsi="宋体" w:cs="宋体"/>
                <w:kern w:val="0"/>
                <w:szCs w:val="21"/>
              </w:rPr>
            </w:pPr>
            <w:r>
              <w:rPr>
                <w:rFonts w:hint="eastAsia" w:ascii="宋体" w:hAnsi="宋体" w:cs="宋体"/>
                <w:kern w:val="0"/>
                <w:szCs w:val="21"/>
              </w:rPr>
              <w:t>无明显差异</w:t>
            </w:r>
          </w:p>
        </w:tc>
      </w:tr>
      <w:tr w14:paraId="6F84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7A2E155">
            <w:pPr>
              <w:widowControl/>
              <w:jc w:val="center"/>
              <w:rPr>
                <w:rFonts w:ascii="宋体" w:hAnsi="宋体" w:cs="宋体"/>
                <w:bCs/>
                <w:kern w:val="0"/>
                <w:szCs w:val="21"/>
              </w:rPr>
            </w:pPr>
            <w:r>
              <w:rPr>
                <w:rFonts w:hint="eastAsia" w:ascii="宋体" w:hAnsi="宋体" w:cs="宋体"/>
                <w:bCs/>
                <w:kern w:val="0"/>
                <w:szCs w:val="21"/>
              </w:rPr>
              <w:t>52.202.1</w:t>
            </w:r>
          </w:p>
        </w:tc>
        <w:tc>
          <w:tcPr>
            <w:tcW w:w="2126" w:type="dxa"/>
            <w:shd w:val="clear" w:color="auto" w:fill="auto"/>
            <w:vAlign w:val="center"/>
          </w:tcPr>
          <w:p w14:paraId="5CF5E4E4">
            <w:pPr>
              <w:widowControl/>
              <w:jc w:val="center"/>
              <w:rPr>
                <w:rFonts w:ascii="宋体" w:hAnsi="宋体" w:cs="宋体"/>
                <w:bCs/>
                <w:kern w:val="0"/>
                <w:szCs w:val="21"/>
              </w:rPr>
            </w:pPr>
            <w:r>
              <w:rPr>
                <w:rFonts w:hint="eastAsia" w:ascii="宋体" w:hAnsi="宋体" w:cs="宋体"/>
                <w:bCs/>
                <w:kern w:val="0"/>
                <w:szCs w:val="21"/>
              </w:rPr>
              <w:t>“制造商应制定</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3B8253BD">
            <w:pPr>
              <w:widowControl/>
              <w:jc w:val="center"/>
              <w:rPr>
                <w:rFonts w:ascii="宋体" w:hAnsi="宋体" w:cs="宋体"/>
                <w:bCs/>
                <w:kern w:val="0"/>
                <w:szCs w:val="21"/>
              </w:rPr>
            </w:pPr>
            <w:r>
              <w:rPr>
                <w:rFonts w:hint="eastAsia" w:ascii="宋体" w:hAnsi="宋体" w:cs="宋体"/>
                <w:bCs/>
                <w:kern w:val="0"/>
                <w:szCs w:val="21"/>
              </w:rPr>
              <w:t>YY/T 0316,3.4</w:t>
            </w:r>
          </w:p>
        </w:tc>
        <w:tc>
          <w:tcPr>
            <w:tcW w:w="1569" w:type="dxa"/>
            <w:shd w:val="clear" w:color="auto" w:fill="auto"/>
            <w:vAlign w:val="center"/>
          </w:tcPr>
          <w:p w14:paraId="027AC031">
            <w:pPr>
              <w:widowControl/>
              <w:jc w:val="left"/>
              <w:rPr>
                <w:rFonts w:ascii="宋体" w:hAnsi="宋体" w:cs="宋体"/>
                <w:bCs/>
                <w:kern w:val="0"/>
                <w:szCs w:val="21"/>
              </w:rPr>
            </w:pPr>
            <w:r>
              <w:rPr>
                <w:rFonts w:hint="eastAsia" w:ascii="宋体" w:hAnsi="宋体" w:cs="宋体"/>
                <w:bCs/>
                <w:kern w:val="0"/>
                <w:szCs w:val="21"/>
              </w:rPr>
              <w:t>风险管理计划</w:t>
            </w:r>
          </w:p>
        </w:tc>
        <w:tc>
          <w:tcPr>
            <w:tcW w:w="3422" w:type="dxa"/>
            <w:shd w:val="clear" w:color="auto" w:fill="auto"/>
            <w:vAlign w:val="center"/>
          </w:tcPr>
          <w:p w14:paraId="578B4B1D">
            <w:pPr>
              <w:widowControl/>
              <w:jc w:val="left"/>
              <w:rPr>
                <w:rFonts w:ascii="宋体" w:hAnsi="宋体" w:cs="宋体"/>
                <w:kern w:val="0"/>
                <w:szCs w:val="21"/>
              </w:rPr>
            </w:pPr>
            <w:r>
              <w:rPr>
                <w:rFonts w:hint="eastAsia" w:ascii="宋体" w:hAnsi="宋体" w:cs="宋体"/>
                <w:kern w:val="0"/>
                <w:szCs w:val="21"/>
              </w:rPr>
              <w:t>对应的YY/T 0316版本为2016版</w:t>
            </w:r>
          </w:p>
        </w:tc>
      </w:tr>
      <w:tr w14:paraId="7025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3820734">
            <w:pPr>
              <w:widowControl/>
              <w:jc w:val="center"/>
              <w:rPr>
                <w:rFonts w:ascii="宋体" w:hAnsi="宋体" w:cs="宋体"/>
                <w:bCs/>
                <w:kern w:val="0"/>
                <w:szCs w:val="21"/>
              </w:rPr>
            </w:pPr>
            <w:r>
              <w:rPr>
                <w:rFonts w:hint="eastAsia" w:ascii="宋体" w:hAnsi="宋体" w:cs="宋体"/>
                <w:bCs/>
                <w:kern w:val="0"/>
                <w:szCs w:val="21"/>
              </w:rPr>
              <w:t>52.202.2</w:t>
            </w:r>
          </w:p>
        </w:tc>
        <w:tc>
          <w:tcPr>
            <w:tcW w:w="2126" w:type="dxa"/>
            <w:shd w:val="clear" w:color="auto" w:fill="auto"/>
            <w:vAlign w:val="center"/>
          </w:tcPr>
          <w:p w14:paraId="104EAD4D">
            <w:pPr>
              <w:widowControl/>
              <w:jc w:val="center"/>
              <w:rPr>
                <w:rFonts w:ascii="宋体" w:hAnsi="宋体" w:cs="宋体"/>
                <w:bCs/>
                <w:kern w:val="0"/>
                <w:szCs w:val="21"/>
              </w:rPr>
            </w:pPr>
            <w:r>
              <w:rPr>
                <w:rFonts w:hint="eastAsia" w:ascii="宋体" w:hAnsi="宋体" w:cs="宋体"/>
                <w:bCs/>
                <w:kern w:val="0"/>
                <w:szCs w:val="21"/>
              </w:rPr>
              <w:t>“计划应包括下列内容</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7E93E222">
            <w:pPr>
              <w:widowControl/>
              <w:jc w:val="center"/>
              <w:rPr>
                <w:rFonts w:ascii="宋体" w:hAnsi="宋体" w:cs="宋体"/>
                <w:bCs/>
                <w:kern w:val="0"/>
                <w:szCs w:val="21"/>
              </w:rPr>
            </w:pPr>
            <w:r>
              <w:rPr>
                <w:rFonts w:hint="eastAsia" w:ascii="宋体" w:hAnsi="宋体" w:cs="宋体"/>
                <w:bCs/>
                <w:kern w:val="0"/>
                <w:szCs w:val="21"/>
              </w:rPr>
              <w:t>YY/T 0316,3.4</w:t>
            </w:r>
          </w:p>
          <w:p w14:paraId="626CE105">
            <w:pPr>
              <w:widowControl/>
              <w:jc w:val="center"/>
              <w:rPr>
                <w:rFonts w:ascii="宋体" w:hAnsi="宋体" w:cs="宋体"/>
                <w:bCs/>
                <w:kern w:val="0"/>
                <w:szCs w:val="21"/>
              </w:rPr>
            </w:pPr>
            <w:r>
              <w:rPr>
                <w:rFonts w:hint="eastAsia" w:ascii="宋体" w:hAnsi="宋体" w:cs="宋体"/>
                <w:bCs/>
                <w:kern w:val="0"/>
                <w:szCs w:val="21"/>
              </w:rPr>
              <w:t>14.3</w:t>
            </w:r>
          </w:p>
        </w:tc>
        <w:tc>
          <w:tcPr>
            <w:tcW w:w="1569" w:type="dxa"/>
            <w:shd w:val="clear" w:color="auto" w:fill="auto"/>
            <w:vAlign w:val="center"/>
          </w:tcPr>
          <w:p w14:paraId="38622EBC">
            <w:pPr>
              <w:widowControl/>
              <w:jc w:val="left"/>
              <w:rPr>
                <w:rFonts w:ascii="宋体" w:hAnsi="宋体" w:cs="宋体"/>
                <w:bCs/>
                <w:kern w:val="0"/>
                <w:szCs w:val="21"/>
              </w:rPr>
            </w:pPr>
            <w:r>
              <w:rPr>
                <w:rFonts w:hint="eastAsia" w:ascii="宋体" w:hAnsi="宋体" w:cs="宋体"/>
                <w:bCs/>
                <w:kern w:val="0"/>
                <w:szCs w:val="21"/>
              </w:rPr>
              <w:t>风险管理计划</w:t>
            </w:r>
          </w:p>
          <w:p w14:paraId="3DE6A2C7">
            <w:pPr>
              <w:widowControl/>
              <w:jc w:val="left"/>
              <w:rPr>
                <w:rFonts w:ascii="宋体" w:hAnsi="宋体" w:cs="宋体"/>
                <w:bCs/>
                <w:kern w:val="0"/>
                <w:szCs w:val="21"/>
              </w:rPr>
            </w:pPr>
            <w:r>
              <w:rPr>
                <w:rFonts w:hint="eastAsia" w:ascii="宋体" w:hAnsi="宋体" w:cs="宋体"/>
                <w:bCs/>
                <w:kern w:val="0"/>
                <w:szCs w:val="21"/>
              </w:rPr>
              <w:t>风险管理计划</w:t>
            </w:r>
          </w:p>
        </w:tc>
        <w:tc>
          <w:tcPr>
            <w:tcW w:w="3422" w:type="dxa"/>
            <w:shd w:val="clear" w:color="auto" w:fill="auto"/>
            <w:vAlign w:val="center"/>
          </w:tcPr>
          <w:p w14:paraId="1904B95D">
            <w:pPr>
              <w:widowControl/>
              <w:jc w:val="left"/>
              <w:rPr>
                <w:rFonts w:ascii="宋体" w:hAnsi="宋体" w:cs="宋体"/>
                <w:kern w:val="0"/>
                <w:szCs w:val="21"/>
              </w:rPr>
            </w:pPr>
            <w:r>
              <w:rPr>
                <w:rFonts w:hint="eastAsia" w:ascii="宋体" w:hAnsi="宋体" w:cs="宋体"/>
                <w:kern w:val="0"/>
                <w:szCs w:val="21"/>
              </w:rPr>
              <w:t>对应的YY/T 0316版本为2016版</w:t>
            </w:r>
          </w:p>
        </w:tc>
      </w:tr>
      <w:tr w14:paraId="221C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27B3777">
            <w:pPr>
              <w:widowControl/>
              <w:jc w:val="center"/>
              <w:rPr>
                <w:rFonts w:ascii="宋体" w:hAnsi="宋体" w:cs="宋体"/>
                <w:bCs/>
                <w:kern w:val="0"/>
                <w:szCs w:val="21"/>
              </w:rPr>
            </w:pPr>
            <w:r>
              <w:rPr>
                <w:rFonts w:hint="eastAsia" w:ascii="宋体" w:hAnsi="宋体" w:cs="宋体"/>
                <w:bCs/>
                <w:kern w:val="0"/>
                <w:szCs w:val="21"/>
              </w:rPr>
              <w:t>52.202.3</w:t>
            </w:r>
          </w:p>
        </w:tc>
        <w:tc>
          <w:tcPr>
            <w:tcW w:w="2126" w:type="dxa"/>
            <w:shd w:val="clear" w:color="auto" w:fill="auto"/>
            <w:vAlign w:val="center"/>
          </w:tcPr>
          <w:p w14:paraId="63B2E9AE">
            <w:pPr>
              <w:widowControl/>
              <w:jc w:val="center"/>
              <w:rPr>
                <w:rFonts w:ascii="宋体" w:hAnsi="宋体" w:cs="宋体"/>
                <w:bCs/>
                <w:kern w:val="0"/>
                <w:szCs w:val="21"/>
              </w:rPr>
            </w:pPr>
            <w:r>
              <w:rPr>
                <w:rFonts w:hint="eastAsia" w:ascii="宋体" w:hAnsi="宋体" w:cs="宋体"/>
                <w:bCs/>
                <w:kern w:val="0"/>
                <w:szCs w:val="21"/>
              </w:rPr>
              <w:t>“如果在开发过程中计划改变</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7748DE8F">
            <w:pPr>
              <w:widowControl/>
              <w:jc w:val="center"/>
              <w:rPr>
                <w:rFonts w:ascii="宋体" w:hAnsi="宋体" w:cs="宋体"/>
                <w:bCs/>
                <w:kern w:val="0"/>
                <w:szCs w:val="21"/>
              </w:rPr>
            </w:pPr>
            <w:r>
              <w:rPr>
                <w:rFonts w:hint="eastAsia" w:ascii="宋体" w:hAnsi="宋体" w:cs="宋体"/>
                <w:bCs/>
                <w:kern w:val="0"/>
                <w:szCs w:val="21"/>
              </w:rPr>
              <w:t>YY/T 0316,3.4</w:t>
            </w:r>
          </w:p>
        </w:tc>
        <w:tc>
          <w:tcPr>
            <w:tcW w:w="1569" w:type="dxa"/>
            <w:shd w:val="clear" w:color="auto" w:fill="auto"/>
            <w:vAlign w:val="center"/>
          </w:tcPr>
          <w:p w14:paraId="6AE5E41F">
            <w:pPr>
              <w:widowControl/>
              <w:jc w:val="left"/>
              <w:rPr>
                <w:rFonts w:ascii="宋体" w:hAnsi="宋体" w:cs="宋体"/>
                <w:bCs/>
                <w:kern w:val="0"/>
                <w:szCs w:val="21"/>
              </w:rPr>
            </w:pPr>
            <w:r>
              <w:rPr>
                <w:rFonts w:hint="eastAsia" w:ascii="宋体" w:hAnsi="宋体" w:cs="宋体"/>
                <w:bCs/>
                <w:kern w:val="0"/>
                <w:szCs w:val="21"/>
              </w:rPr>
              <w:t>风险管理计划</w:t>
            </w:r>
          </w:p>
        </w:tc>
        <w:tc>
          <w:tcPr>
            <w:tcW w:w="3422" w:type="dxa"/>
            <w:shd w:val="clear" w:color="auto" w:fill="auto"/>
            <w:vAlign w:val="center"/>
          </w:tcPr>
          <w:p w14:paraId="1D1950EF">
            <w:pPr>
              <w:widowControl/>
              <w:jc w:val="left"/>
              <w:rPr>
                <w:rFonts w:ascii="宋体" w:hAnsi="宋体" w:cs="宋体"/>
                <w:kern w:val="0"/>
                <w:szCs w:val="21"/>
              </w:rPr>
            </w:pPr>
            <w:r>
              <w:rPr>
                <w:rFonts w:hint="eastAsia" w:ascii="宋体" w:hAnsi="宋体" w:cs="宋体"/>
                <w:kern w:val="0"/>
                <w:szCs w:val="21"/>
              </w:rPr>
              <w:t>对应的YY/T 0316版本为2016版</w:t>
            </w:r>
          </w:p>
        </w:tc>
      </w:tr>
      <w:tr w14:paraId="7BD5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E87C586">
            <w:pPr>
              <w:widowControl/>
              <w:jc w:val="center"/>
              <w:rPr>
                <w:rFonts w:ascii="宋体" w:hAnsi="宋体" w:cs="宋体"/>
                <w:bCs/>
                <w:kern w:val="0"/>
                <w:szCs w:val="21"/>
              </w:rPr>
            </w:pPr>
            <w:r>
              <w:rPr>
                <w:rFonts w:hint="eastAsia" w:ascii="宋体" w:hAnsi="宋体" w:cs="宋体"/>
                <w:bCs/>
                <w:kern w:val="0"/>
                <w:szCs w:val="21"/>
              </w:rPr>
              <w:t>52.203</w:t>
            </w:r>
          </w:p>
        </w:tc>
        <w:tc>
          <w:tcPr>
            <w:tcW w:w="2126" w:type="dxa"/>
            <w:shd w:val="clear" w:color="auto" w:fill="auto"/>
            <w:vAlign w:val="center"/>
          </w:tcPr>
          <w:p w14:paraId="2150284D">
            <w:pPr>
              <w:widowControl/>
              <w:jc w:val="center"/>
              <w:rPr>
                <w:rFonts w:ascii="宋体" w:hAnsi="宋体" w:cs="宋体"/>
                <w:bCs/>
                <w:kern w:val="0"/>
                <w:szCs w:val="21"/>
              </w:rPr>
            </w:pPr>
            <w:r>
              <w:rPr>
                <w:rFonts w:hint="eastAsia" w:ascii="宋体" w:hAnsi="宋体" w:cs="宋体"/>
                <w:bCs/>
                <w:kern w:val="0"/>
                <w:szCs w:val="21"/>
              </w:rPr>
              <w:t>“开发生存周期”</w:t>
            </w:r>
          </w:p>
        </w:tc>
        <w:tc>
          <w:tcPr>
            <w:tcW w:w="998" w:type="dxa"/>
            <w:vMerge w:val="restart"/>
            <w:shd w:val="clear" w:color="auto" w:fill="auto"/>
            <w:vAlign w:val="center"/>
          </w:tcPr>
          <w:p w14:paraId="33BA7078">
            <w:pPr>
              <w:widowControl/>
              <w:jc w:val="center"/>
              <w:rPr>
                <w:rFonts w:ascii="宋体" w:hAnsi="宋体" w:cs="宋体"/>
                <w:bCs/>
                <w:kern w:val="0"/>
                <w:szCs w:val="21"/>
              </w:rPr>
            </w:pPr>
            <w:r>
              <w:rPr>
                <w:rFonts w:hint="eastAsia" w:ascii="宋体" w:hAnsi="宋体" w:cs="宋体"/>
                <w:bCs/>
                <w:kern w:val="0"/>
                <w:szCs w:val="21"/>
              </w:rPr>
              <w:t>14.4</w:t>
            </w:r>
          </w:p>
        </w:tc>
        <w:tc>
          <w:tcPr>
            <w:tcW w:w="1569" w:type="dxa"/>
            <w:vMerge w:val="restart"/>
            <w:shd w:val="clear" w:color="auto" w:fill="auto"/>
            <w:vAlign w:val="center"/>
          </w:tcPr>
          <w:p w14:paraId="4F81FC2D">
            <w:pPr>
              <w:widowControl/>
              <w:jc w:val="center"/>
              <w:rPr>
                <w:rFonts w:ascii="宋体" w:hAnsi="宋体" w:cs="宋体"/>
                <w:bCs/>
                <w:kern w:val="0"/>
                <w:szCs w:val="21"/>
              </w:rPr>
            </w:pPr>
            <w:r>
              <w:rPr>
                <w:rFonts w:hint="eastAsia" w:ascii="宋体" w:hAnsi="宋体" w:cs="宋体"/>
                <w:bCs/>
                <w:kern w:val="0"/>
                <w:szCs w:val="21"/>
              </w:rPr>
              <w:t>PEMS开发生命周期</w:t>
            </w:r>
          </w:p>
        </w:tc>
        <w:tc>
          <w:tcPr>
            <w:tcW w:w="3422" w:type="dxa"/>
            <w:vMerge w:val="restart"/>
            <w:shd w:val="clear" w:color="auto" w:fill="auto"/>
            <w:vAlign w:val="center"/>
          </w:tcPr>
          <w:p w14:paraId="687993DC">
            <w:pPr>
              <w:widowControl/>
              <w:jc w:val="left"/>
              <w:rPr>
                <w:rFonts w:ascii="宋体" w:hAnsi="宋体" w:cs="宋体"/>
                <w:kern w:val="0"/>
                <w:szCs w:val="21"/>
              </w:rPr>
            </w:pPr>
            <w:r>
              <w:rPr>
                <w:rFonts w:hint="eastAsia" w:ascii="宋体" w:hAnsi="宋体" w:cs="宋体"/>
                <w:kern w:val="0"/>
                <w:szCs w:val="21"/>
              </w:rPr>
              <w:t>要求一致</w:t>
            </w:r>
          </w:p>
        </w:tc>
      </w:tr>
      <w:tr w14:paraId="1366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1EE386B">
            <w:pPr>
              <w:widowControl/>
              <w:jc w:val="center"/>
              <w:rPr>
                <w:rFonts w:ascii="宋体" w:hAnsi="宋体" w:cs="宋体"/>
                <w:bCs/>
                <w:kern w:val="0"/>
                <w:szCs w:val="21"/>
              </w:rPr>
            </w:pPr>
            <w:r>
              <w:rPr>
                <w:rFonts w:hint="eastAsia" w:ascii="宋体" w:hAnsi="宋体" w:cs="宋体"/>
                <w:bCs/>
                <w:kern w:val="0"/>
                <w:szCs w:val="21"/>
              </w:rPr>
              <w:t>52.203.1</w:t>
            </w:r>
          </w:p>
        </w:tc>
        <w:tc>
          <w:tcPr>
            <w:tcW w:w="2126" w:type="dxa"/>
            <w:shd w:val="clear" w:color="auto" w:fill="auto"/>
            <w:vAlign w:val="center"/>
          </w:tcPr>
          <w:p w14:paraId="46440E48">
            <w:pPr>
              <w:widowControl/>
              <w:jc w:val="center"/>
              <w:rPr>
                <w:rFonts w:ascii="宋体" w:hAnsi="宋体" w:cs="宋体"/>
                <w:bCs/>
                <w:kern w:val="0"/>
                <w:szCs w:val="21"/>
              </w:rPr>
            </w:pPr>
            <w:r>
              <w:rPr>
                <w:rFonts w:hint="eastAsia" w:ascii="宋体" w:hAnsi="宋体" w:cs="宋体"/>
                <w:bCs/>
                <w:kern w:val="0"/>
                <w:szCs w:val="21"/>
              </w:rPr>
              <w:t>“应为可编程医用电气系统</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45082741">
            <w:pPr>
              <w:widowControl/>
              <w:jc w:val="center"/>
              <w:rPr>
                <w:rFonts w:ascii="宋体" w:hAnsi="宋体" w:cs="宋体"/>
                <w:bCs/>
                <w:kern w:val="0"/>
                <w:szCs w:val="21"/>
              </w:rPr>
            </w:pPr>
          </w:p>
        </w:tc>
        <w:tc>
          <w:tcPr>
            <w:tcW w:w="1569" w:type="dxa"/>
            <w:vMerge w:val="continue"/>
            <w:shd w:val="clear" w:color="auto" w:fill="auto"/>
            <w:vAlign w:val="center"/>
          </w:tcPr>
          <w:p w14:paraId="27304969">
            <w:pPr>
              <w:widowControl/>
              <w:jc w:val="center"/>
              <w:rPr>
                <w:rFonts w:ascii="宋体" w:hAnsi="宋体" w:cs="宋体"/>
                <w:bCs/>
                <w:kern w:val="0"/>
                <w:szCs w:val="21"/>
              </w:rPr>
            </w:pPr>
          </w:p>
        </w:tc>
        <w:tc>
          <w:tcPr>
            <w:tcW w:w="3422" w:type="dxa"/>
            <w:vMerge w:val="continue"/>
            <w:shd w:val="clear" w:color="auto" w:fill="auto"/>
            <w:vAlign w:val="center"/>
          </w:tcPr>
          <w:p w14:paraId="2FBCA186">
            <w:pPr>
              <w:widowControl/>
              <w:jc w:val="left"/>
              <w:rPr>
                <w:rFonts w:ascii="宋体" w:hAnsi="宋体" w:cs="宋体"/>
                <w:kern w:val="0"/>
                <w:szCs w:val="21"/>
              </w:rPr>
            </w:pPr>
          </w:p>
        </w:tc>
      </w:tr>
      <w:tr w14:paraId="64D8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B35C120">
            <w:pPr>
              <w:widowControl/>
              <w:jc w:val="center"/>
              <w:rPr>
                <w:rFonts w:ascii="宋体" w:hAnsi="宋体" w:cs="宋体"/>
                <w:bCs/>
                <w:kern w:val="0"/>
                <w:szCs w:val="21"/>
              </w:rPr>
            </w:pPr>
            <w:r>
              <w:rPr>
                <w:rFonts w:hint="eastAsia" w:ascii="宋体" w:hAnsi="宋体" w:cs="宋体"/>
                <w:bCs/>
                <w:kern w:val="0"/>
                <w:szCs w:val="21"/>
              </w:rPr>
              <w:t>52.203.2</w:t>
            </w:r>
          </w:p>
        </w:tc>
        <w:tc>
          <w:tcPr>
            <w:tcW w:w="2126" w:type="dxa"/>
            <w:shd w:val="clear" w:color="auto" w:fill="auto"/>
            <w:vAlign w:val="center"/>
          </w:tcPr>
          <w:p w14:paraId="2A57C199">
            <w:pPr>
              <w:widowControl/>
              <w:jc w:val="center"/>
              <w:rPr>
                <w:rFonts w:ascii="宋体" w:hAnsi="宋体" w:cs="宋体"/>
                <w:bCs/>
                <w:kern w:val="0"/>
                <w:szCs w:val="21"/>
              </w:rPr>
            </w:pPr>
            <w:r>
              <w:rPr>
                <w:rFonts w:hint="eastAsia" w:ascii="宋体" w:hAnsi="宋体" w:cs="宋体"/>
                <w:bCs/>
                <w:kern w:val="0"/>
                <w:szCs w:val="21"/>
              </w:rPr>
              <w:t>“开发生存周期应分解为各个</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3E1CE77A">
            <w:pPr>
              <w:widowControl/>
              <w:jc w:val="center"/>
              <w:rPr>
                <w:rFonts w:ascii="宋体" w:hAnsi="宋体" w:cs="宋体"/>
                <w:bCs/>
                <w:kern w:val="0"/>
                <w:szCs w:val="21"/>
              </w:rPr>
            </w:pPr>
          </w:p>
        </w:tc>
        <w:tc>
          <w:tcPr>
            <w:tcW w:w="1569" w:type="dxa"/>
            <w:vMerge w:val="continue"/>
            <w:shd w:val="clear" w:color="auto" w:fill="auto"/>
            <w:vAlign w:val="center"/>
          </w:tcPr>
          <w:p w14:paraId="43119903">
            <w:pPr>
              <w:widowControl/>
              <w:jc w:val="center"/>
              <w:rPr>
                <w:rFonts w:ascii="宋体" w:hAnsi="宋体" w:cs="宋体"/>
                <w:bCs/>
                <w:kern w:val="0"/>
                <w:szCs w:val="21"/>
              </w:rPr>
            </w:pPr>
          </w:p>
        </w:tc>
        <w:tc>
          <w:tcPr>
            <w:tcW w:w="3422" w:type="dxa"/>
            <w:vMerge w:val="continue"/>
            <w:shd w:val="clear" w:color="auto" w:fill="auto"/>
            <w:vAlign w:val="center"/>
          </w:tcPr>
          <w:p w14:paraId="739CAEB6">
            <w:pPr>
              <w:widowControl/>
              <w:jc w:val="left"/>
              <w:rPr>
                <w:rFonts w:ascii="宋体" w:hAnsi="宋体" w:cs="宋体"/>
                <w:kern w:val="0"/>
                <w:szCs w:val="21"/>
              </w:rPr>
            </w:pPr>
          </w:p>
        </w:tc>
      </w:tr>
      <w:tr w14:paraId="553A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AE12D81">
            <w:pPr>
              <w:widowControl/>
              <w:jc w:val="center"/>
              <w:rPr>
                <w:rFonts w:ascii="宋体" w:hAnsi="宋体" w:cs="宋体"/>
                <w:bCs/>
                <w:kern w:val="0"/>
                <w:szCs w:val="21"/>
              </w:rPr>
            </w:pPr>
            <w:r>
              <w:rPr>
                <w:rFonts w:hint="eastAsia" w:ascii="宋体" w:hAnsi="宋体" w:cs="宋体"/>
                <w:bCs/>
                <w:kern w:val="0"/>
                <w:szCs w:val="21"/>
              </w:rPr>
              <w:t>52.203.3</w:t>
            </w:r>
          </w:p>
        </w:tc>
        <w:tc>
          <w:tcPr>
            <w:tcW w:w="2126" w:type="dxa"/>
            <w:shd w:val="clear" w:color="auto" w:fill="auto"/>
            <w:vAlign w:val="center"/>
          </w:tcPr>
          <w:p w14:paraId="06CDCCAC">
            <w:pPr>
              <w:widowControl/>
              <w:jc w:val="center"/>
              <w:rPr>
                <w:rFonts w:ascii="宋体" w:hAnsi="宋体" w:cs="宋体"/>
                <w:bCs/>
                <w:kern w:val="0"/>
                <w:szCs w:val="21"/>
              </w:rPr>
            </w:pPr>
            <w:r>
              <w:rPr>
                <w:rFonts w:hint="eastAsia" w:ascii="宋体" w:hAnsi="宋体" w:cs="宋体"/>
                <w:bCs/>
                <w:kern w:val="0"/>
                <w:szCs w:val="21"/>
              </w:rPr>
              <w:t>“开发生存周期应包括风险管理</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1590B50D">
            <w:pPr>
              <w:widowControl/>
              <w:jc w:val="center"/>
              <w:rPr>
                <w:rFonts w:ascii="宋体" w:hAnsi="宋体" w:cs="宋体"/>
                <w:bCs/>
                <w:kern w:val="0"/>
                <w:szCs w:val="21"/>
              </w:rPr>
            </w:pPr>
          </w:p>
        </w:tc>
        <w:tc>
          <w:tcPr>
            <w:tcW w:w="1569" w:type="dxa"/>
            <w:vMerge w:val="continue"/>
            <w:shd w:val="clear" w:color="auto" w:fill="auto"/>
            <w:vAlign w:val="center"/>
          </w:tcPr>
          <w:p w14:paraId="54D53B06">
            <w:pPr>
              <w:widowControl/>
              <w:jc w:val="center"/>
              <w:rPr>
                <w:rFonts w:ascii="宋体" w:hAnsi="宋体" w:cs="宋体"/>
                <w:bCs/>
                <w:kern w:val="0"/>
                <w:szCs w:val="21"/>
              </w:rPr>
            </w:pPr>
          </w:p>
        </w:tc>
        <w:tc>
          <w:tcPr>
            <w:tcW w:w="3422" w:type="dxa"/>
            <w:vMerge w:val="continue"/>
            <w:shd w:val="clear" w:color="auto" w:fill="auto"/>
            <w:vAlign w:val="center"/>
          </w:tcPr>
          <w:p w14:paraId="08908502">
            <w:pPr>
              <w:widowControl/>
              <w:jc w:val="left"/>
              <w:rPr>
                <w:rFonts w:ascii="宋体" w:hAnsi="宋体" w:cs="宋体"/>
                <w:kern w:val="0"/>
                <w:szCs w:val="21"/>
              </w:rPr>
            </w:pPr>
          </w:p>
        </w:tc>
      </w:tr>
      <w:tr w14:paraId="5F35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EB30C56">
            <w:pPr>
              <w:widowControl/>
              <w:jc w:val="center"/>
              <w:rPr>
                <w:rFonts w:ascii="宋体" w:hAnsi="宋体" w:cs="宋体"/>
                <w:bCs/>
                <w:kern w:val="0"/>
                <w:szCs w:val="21"/>
              </w:rPr>
            </w:pPr>
            <w:r>
              <w:rPr>
                <w:rFonts w:hint="eastAsia" w:ascii="宋体" w:hAnsi="宋体" w:cs="宋体"/>
                <w:bCs/>
                <w:kern w:val="0"/>
                <w:szCs w:val="21"/>
              </w:rPr>
              <w:t>52.203.4</w:t>
            </w:r>
          </w:p>
        </w:tc>
        <w:tc>
          <w:tcPr>
            <w:tcW w:w="2126" w:type="dxa"/>
            <w:shd w:val="clear" w:color="auto" w:fill="auto"/>
            <w:vAlign w:val="center"/>
          </w:tcPr>
          <w:p w14:paraId="1FE089E0">
            <w:pPr>
              <w:widowControl/>
              <w:jc w:val="center"/>
              <w:rPr>
                <w:rFonts w:ascii="宋体" w:hAnsi="宋体" w:cs="宋体"/>
                <w:bCs/>
                <w:kern w:val="0"/>
                <w:szCs w:val="21"/>
              </w:rPr>
            </w:pPr>
            <w:r>
              <w:rPr>
                <w:rFonts w:hint="eastAsia" w:ascii="宋体" w:hAnsi="宋体" w:cs="宋体"/>
                <w:bCs/>
                <w:kern w:val="0"/>
                <w:szCs w:val="21"/>
              </w:rPr>
              <w:t>“开发生存周期应包括对文档</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1C2DD613">
            <w:pPr>
              <w:widowControl/>
              <w:jc w:val="center"/>
              <w:rPr>
                <w:rFonts w:ascii="宋体" w:hAnsi="宋体" w:cs="宋体"/>
                <w:bCs/>
                <w:kern w:val="0"/>
                <w:szCs w:val="21"/>
              </w:rPr>
            </w:pPr>
          </w:p>
        </w:tc>
        <w:tc>
          <w:tcPr>
            <w:tcW w:w="1569" w:type="dxa"/>
            <w:vMerge w:val="continue"/>
            <w:shd w:val="clear" w:color="auto" w:fill="auto"/>
            <w:vAlign w:val="center"/>
          </w:tcPr>
          <w:p w14:paraId="69CE9C68">
            <w:pPr>
              <w:widowControl/>
              <w:jc w:val="center"/>
              <w:rPr>
                <w:rFonts w:ascii="宋体" w:hAnsi="宋体" w:cs="宋体"/>
                <w:bCs/>
                <w:kern w:val="0"/>
                <w:szCs w:val="21"/>
              </w:rPr>
            </w:pPr>
          </w:p>
        </w:tc>
        <w:tc>
          <w:tcPr>
            <w:tcW w:w="3422" w:type="dxa"/>
            <w:vMerge w:val="continue"/>
            <w:shd w:val="clear" w:color="auto" w:fill="auto"/>
            <w:vAlign w:val="center"/>
          </w:tcPr>
          <w:p w14:paraId="23EFF73C">
            <w:pPr>
              <w:widowControl/>
              <w:jc w:val="left"/>
              <w:rPr>
                <w:rFonts w:ascii="宋体" w:hAnsi="宋体" w:cs="宋体"/>
                <w:kern w:val="0"/>
                <w:szCs w:val="21"/>
              </w:rPr>
            </w:pPr>
          </w:p>
        </w:tc>
      </w:tr>
      <w:tr w14:paraId="3EDD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86B627F">
            <w:pPr>
              <w:widowControl/>
              <w:jc w:val="center"/>
              <w:rPr>
                <w:rFonts w:ascii="宋体" w:hAnsi="宋体" w:cs="宋体"/>
                <w:bCs/>
                <w:kern w:val="0"/>
                <w:szCs w:val="21"/>
              </w:rPr>
            </w:pPr>
            <w:r>
              <w:rPr>
                <w:rFonts w:hint="eastAsia" w:ascii="宋体" w:hAnsi="宋体" w:cs="宋体"/>
                <w:bCs/>
                <w:kern w:val="0"/>
                <w:szCs w:val="21"/>
              </w:rPr>
              <w:t>52.203.5</w:t>
            </w:r>
          </w:p>
        </w:tc>
        <w:tc>
          <w:tcPr>
            <w:tcW w:w="2126" w:type="dxa"/>
            <w:shd w:val="clear" w:color="auto" w:fill="auto"/>
            <w:vAlign w:val="center"/>
          </w:tcPr>
          <w:p w14:paraId="6700F30C">
            <w:pPr>
              <w:widowControl/>
              <w:jc w:val="center"/>
              <w:rPr>
                <w:rFonts w:ascii="宋体" w:hAnsi="宋体" w:cs="宋体"/>
                <w:bCs/>
                <w:kern w:val="0"/>
                <w:szCs w:val="21"/>
              </w:rPr>
            </w:pPr>
            <w:r>
              <w:rPr>
                <w:rFonts w:hint="eastAsia" w:ascii="宋体" w:hAnsi="宋体" w:cs="宋体"/>
                <w:bCs/>
                <w:kern w:val="0"/>
                <w:szCs w:val="21"/>
              </w:rPr>
              <w:t>“风险管理活动应合适</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205E3432">
            <w:pPr>
              <w:widowControl/>
              <w:jc w:val="center"/>
              <w:rPr>
                <w:rFonts w:ascii="宋体" w:hAnsi="宋体" w:cs="宋体"/>
                <w:bCs/>
                <w:kern w:val="0"/>
                <w:szCs w:val="21"/>
              </w:rPr>
            </w:pPr>
          </w:p>
        </w:tc>
        <w:tc>
          <w:tcPr>
            <w:tcW w:w="1569" w:type="dxa"/>
            <w:vMerge w:val="continue"/>
            <w:shd w:val="clear" w:color="auto" w:fill="auto"/>
            <w:vAlign w:val="center"/>
          </w:tcPr>
          <w:p w14:paraId="223CA3B8">
            <w:pPr>
              <w:widowControl/>
              <w:jc w:val="center"/>
              <w:rPr>
                <w:rFonts w:ascii="宋体" w:hAnsi="宋体" w:cs="宋体"/>
                <w:bCs/>
                <w:kern w:val="0"/>
                <w:szCs w:val="21"/>
              </w:rPr>
            </w:pPr>
          </w:p>
        </w:tc>
        <w:tc>
          <w:tcPr>
            <w:tcW w:w="3422" w:type="dxa"/>
            <w:vMerge w:val="continue"/>
            <w:shd w:val="clear" w:color="auto" w:fill="auto"/>
            <w:vAlign w:val="center"/>
          </w:tcPr>
          <w:p w14:paraId="2B77E109">
            <w:pPr>
              <w:widowControl/>
              <w:jc w:val="left"/>
              <w:rPr>
                <w:rFonts w:ascii="宋体" w:hAnsi="宋体" w:cs="宋体"/>
                <w:kern w:val="0"/>
                <w:szCs w:val="21"/>
              </w:rPr>
            </w:pPr>
          </w:p>
        </w:tc>
      </w:tr>
      <w:tr w14:paraId="4AD9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D164BA2">
            <w:pPr>
              <w:widowControl/>
              <w:jc w:val="center"/>
              <w:rPr>
                <w:rFonts w:ascii="宋体" w:hAnsi="宋体" w:cs="宋体"/>
                <w:bCs/>
                <w:kern w:val="0"/>
                <w:szCs w:val="21"/>
              </w:rPr>
            </w:pPr>
            <w:r>
              <w:rPr>
                <w:rFonts w:hint="eastAsia" w:ascii="宋体" w:hAnsi="宋体" w:cs="宋体"/>
                <w:bCs/>
                <w:kern w:val="0"/>
                <w:szCs w:val="21"/>
              </w:rPr>
              <w:t>52.203.6</w:t>
            </w:r>
          </w:p>
        </w:tc>
        <w:tc>
          <w:tcPr>
            <w:tcW w:w="2126" w:type="dxa"/>
            <w:shd w:val="clear" w:color="auto" w:fill="auto"/>
            <w:vAlign w:val="center"/>
          </w:tcPr>
          <w:p w14:paraId="456CF6CD">
            <w:pPr>
              <w:widowControl/>
              <w:jc w:val="center"/>
              <w:rPr>
                <w:rFonts w:ascii="宋体" w:hAnsi="宋体" w:cs="宋体"/>
                <w:bCs/>
                <w:kern w:val="0"/>
                <w:szCs w:val="21"/>
              </w:rPr>
            </w:pPr>
            <w:r>
              <w:rPr>
                <w:rFonts w:hint="eastAsia" w:ascii="宋体" w:hAnsi="宋体" w:cs="宋体"/>
                <w:bCs/>
                <w:kern w:val="0"/>
                <w:szCs w:val="21"/>
              </w:rPr>
              <w:t>“应在开发生存周期的所有阶段</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0FD8C3EF">
            <w:pPr>
              <w:widowControl/>
              <w:jc w:val="center"/>
              <w:rPr>
                <w:rFonts w:ascii="宋体" w:hAnsi="宋体" w:cs="宋体"/>
                <w:bCs/>
                <w:kern w:val="0"/>
                <w:szCs w:val="21"/>
              </w:rPr>
            </w:pPr>
            <w:r>
              <w:rPr>
                <w:rFonts w:hint="eastAsia" w:ascii="宋体" w:hAnsi="宋体" w:cs="宋体"/>
                <w:bCs/>
                <w:kern w:val="0"/>
                <w:szCs w:val="21"/>
              </w:rPr>
              <w:t>14.5</w:t>
            </w:r>
          </w:p>
        </w:tc>
        <w:tc>
          <w:tcPr>
            <w:tcW w:w="1569" w:type="dxa"/>
            <w:shd w:val="clear" w:color="auto" w:fill="auto"/>
            <w:vAlign w:val="center"/>
          </w:tcPr>
          <w:p w14:paraId="6F67DE2A">
            <w:pPr>
              <w:widowControl/>
              <w:jc w:val="center"/>
              <w:rPr>
                <w:rFonts w:ascii="宋体" w:hAnsi="宋体" w:cs="宋体"/>
                <w:bCs/>
                <w:kern w:val="0"/>
                <w:szCs w:val="21"/>
              </w:rPr>
            </w:pPr>
            <w:r>
              <w:rPr>
                <w:rFonts w:hint="eastAsia" w:ascii="宋体" w:hAnsi="宋体" w:cs="宋体"/>
                <w:bCs/>
                <w:kern w:val="0"/>
                <w:szCs w:val="21"/>
              </w:rPr>
              <w:t>问题解决</w:t>
            </w:r>
          </w:p>
        </w:tc>
        <w:tc>
          <w:tcPr>
            <w:tcW w:w="3422" w:type="dxa"/>
            <w:shd w:val="clear" w:color="auto" w:fill="auto"/>
            <w:vAlign w:val="center"/>
          </w:tcPr>
          <w:p w14:paraId="217FF96A">
            <w:pPr>
              <w:widowControl/>
              <w:jc w:val="left"/>
              <w:rPr>
                <w:rFonts w:ascii="宋体" w:hAnsi="宋体" w:cs="宋体"/>
                <w:kern w:val="0"/>
                <w:szCs w:val="21"/>
              </w:rPr>
            </w:pPr>
            <w:r>
              <w:rPr>
                <w:rFonts w:hint="eastAsia" w:ascii="宋体" w:hAnsi="宋体" w:cs="宋体"/>
                <w:kern w:val="0"/>
                <w:szCs w:val="21"/>
              </w:rPr>
              <w:t>新版删除了最后两条</w:t>
            </w:r>
          </w:p>
        </w:tc>
      </w:tr>
      <w:tr w14:paraId="0AC0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22DC9A6">
            <w:pPr>
              <w:widowControl/>
              <w:jc w:val="center"/>
              <w:rPr>
                <w:rFonts w:ascii="宋体" w:hAnsi="宋体" w:cs="宋体"/>
                <w:bCs/>
                <w:kern w:val="0"/>
                <w:szCs w:val="21"/>
              </w:rPr>
            </w:pPr>
            <w:r>
              <w:rPr>
                <w:rFonts w:hint="eastAsia" w:ascii="宋体" w:hAnsi="宋体" w:cs="宋体"/>
                <w:bCs/>
                <w:kern w:val="0"/>
                <w:szCs w:val="21"/>
              </w:rPr>
              <w:t>52.204</w:t>
            </w:r>
          </w:p>
        </w:tc>
        <w:tc>
          <w:tcPr>
            <w:tcW w:w="2126" w:type="dxa"/>
            <w:shd w:val="clear" w:color="auto" w:fill="auto"/>
            <w:vAlign w:val="center"/>
          </w:tcPr>
          <w:p w14:paraId="5C86B557">
            <w:pPr>
              <w:widowControl/>
              <w:jc w:val="center"/>
              <w:rPr>
                <w:rFonts w:ascii="宋体" w:hAnsi="宋体" w:cs="宋体"/>
                <w:bCs/>
                <w:kern w:val="0"/>
                <w:szCs w:val="21"/>
              </w:rPr>
            </w:pPr>
            <w:r>
              <w:rPr>
                <w:rFonts w:hint="eastAsia" w:ascii="宋体" w:hAnsi="宋体" w:cs="宋体"/>
                <w:bCs/>
                <w:kern w:val="0"/>
                <w:szCs w:val="21"/>
              </w:rPr>
              <w:t>“风险管理过程”</w:t>
            </w:r>
          </w:p>
        </w:tc>
        <w:tc>
          <w:tcPr>
            <w:tcW w:w="998" w:type="dxa"/>
            <w:shd w:val="clear" w:color="auto" w:fill="auto"/>
            <w:vAlign w:val="center"/>
          </w:tcPr>
          <w:p w14:paraId="0235FDD5">
            <w:pPr>
              <w:widowControl/>
              <w:jc w:val="center"/>
              <w:rPr>
                <w:rFonts w:ascii="宋体" w:hAnsi="宋体" w:cs="宋体"/>
                <w:bCs/>
                <w:kern w:val="0"/>
                <w:szCs w:val="21"/>
              </w:rPr>
            </w:pPr>
            <w:r>
              <w:rPr>
                <w:rFonts w:hint="eastAsia" w:ascii="宋体" w:hAnsi="宋体" w:cs="宋体"/>
                <w:bCs/>
                <w:kern w:val="0"/>
                <w:szCs w:val="21"/>
              </w:rPr>
              <w:t>14.6</w:t>
            </w:r>
          </w:p>
        </w:tc>
        <w:tc>
          <w:tcPr>
            <w:tcW w:w="1569" w:type="dxa"/>
            <w:shd w:val="clear" w:color="auto" w:fill="auto"/>
            <w:vAlign w:val="center"/>
          </w:tcPr>
          <w:p w14:paraId="634EF109">
            <w:pPr>
              <w:widowControl/>
              <w:jc w:val="center"/>
              <w:rPr>
                <w:rFonts w:ascii="宋体" w:hAnsi="宋体" w:cs="宋体"/>
                <w:bCs/>
                <w:kern w:val="0"/>
                <w:szCs w:val="21"/>
              </w:rPr>
            </w:pPr>
            <w:r>
              <w:rPr>
                <w:rFonts w:hint="eastAsia" w:ascii="宋体" w:hAnsi="宋体" w:cs="宋体"/>
                <w:bCs/>
                <w:kern w:val="0"/>
                <w:szCs w:val="21"/>
              </w:rPr>
              <w:t>风险管理过程</w:t>
            </w:r>
          </w:p>
        </w:tc>
        <w:tc>
          <w:tcPr>
            <w:tcW w:w="3422" w:type="dxa"/>
            <w:shd w:val="clear" w:color="auto" w:fill="auto"/>
            <w:vAlign w:val="center"/>
          </w:tcPr>
          <w:p w14:paraId="3483A3F5">
            <w:pPr>
              <w:widowControl/>
              <w:jc w:val="left"/>
              <w:rPr>
                <w:rFonts w:ascii="宋体" w:hAnsi="宋体" w:cs="宋体"/>
                <w:kern w:val="0"/>
                <w:szCs w:val="21"/>
              </w:rPr>
            </w:pPr>
            <w:r>
              <w:rPr>
                <w:rFonts w:hint="eastAsia" w:ascii="宋体" w:hAnsi="宋体" w:cs="宋体"/>
                <w:kern w:val="0"/>
                <w:szCs w:val="21"/>
              </w:rPr>
              <w:t>要求一致</w:t>
            </w:r>
          </w:p>
        </w:tc>
      </w:tr>
      <w:tr w14:paraId="4570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1612B95">
            <w:pPr>
              <w:widowControl/>
              <w:jc w:val="center"/>
              <w:rPr>
                <w:rFonts w:ascii="宋体" w:hAnsi="宋体" w:cs="宋体"/>
                <w:bCs/>
                <w:kern w:val="0"/>
                <w:szCs w:val="21"/>
              </w:rPr>
            </w:pPr>
            <w:r>
              <w:rPr>
                <w:rFonts w:hint="eastAsia" w:ascii="宋体" w:hAnsi="宋体" w:cs="宋体"/>
                <w:bCs/>
                <w:kern w:val="0"/>
                <w:szCs w:val="21"/>
              </w:rPr>
              <w:t>52.204.1</w:t>
            </w:r>
          </w:p>
        </w:tc>
        <w:tc>
          <w:tcPr>
            <w:tcW w:w="2126" w:type="dxa"/>
            <w:shd w:val="clear" w:color="auto" w:fill="auto"/>
            <w:vAlign w:val="center"/>
          </w:tcPr>
          <w:p w14:paraId="575B5AEE">
            <w:pPr>
              <w:widowControl/>
              <w:jc w:val="center"/>
              <w:rPr>
                <w:rFonts w:ascii="宋体" w:hAnsi="宋体" w:cs="宋体"/>
                <w:bCs/>
                <w:kern w:val="0"/>
                <w:szCs w:val="21"/>
              </w:rPr>
            </w:pPr>
            <w:r>
              <w:rPr>
                <w:rFonts w:hint="eastAsia" w:ascii="宋体" w:hAnsi="宋体" w:cs="宋体"/>
                <w:bCs/>
                <w:kern w:val="0"/>
                <w:szCs w:val="21"/>
              </w:rPr>
              <w:t>“应采用包括如下要素的</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59A1302B">
            <w:pPr>
              <w:widowControl/>
              <w:jc w:val="center"/>
              <w:rPr>
                <w:rFonts w:ascii="宋体" w:hAnsi="宋体" w:cs="宋体"/>
                <w:bCs/>
                <w:kern w:val="0"/>
                <w:szCs w:val="21"/>
              </w:rPr>
            </w:pPr>
            <w:r>
              <w:rPr>
                <w:rFonts w:hint="eastAsia" w:ascii="宋体" w:hAnsi="宋体" w:cs="宋体"/>
                <w:bCs/>
                <w:kern w:val="0"/>
                <w:szCs w:val="21"/>
              </w:rPr>
              <w:t>4.2</w:t>
            </w:r>
          </w:p>
        </w:tc>
        <w:tc>
          <w:tcPr>
            <w:tcW w:w="1569" w:type="dxa"/>
            <w:shd w:val="clear" w:color="auto" w:fill="auto"/>
            <w:vAlign w:val="center"/>
          </w:tcPr>
          <w:p w14:paraId="5FADF0FD">
            <w:pPr>
              <w:widowControl/>
              <w:jc w:val="center"/>
              <w:rPr>
                <w:rFonts w:ascii="宋体" w:hAnsi="宋体" w:cs="宋体"/>
                <w:bCs/>
                <w:kern w:val="0"/>
                <w:szCs w:val="21"/>
              </w:rPr>
            </w:pPr>
            <w:r>
              <w:rPr>
                <w:rFonts w:hint="eastAsia" w:ascii="宋体" w:hAnsi="宋体" w:cs="宋体"/>
                <w:bCs/>
                <w:kern w:val="0"/>
                <w:szCs w:val="21"/>
              </w:rPr>
              <w:t>ME设备或ME系统的风险管理过程</w:t>
            </w:r>
          </w:p>
        </w:tc>
        <w:tc>
          <w:tcPr>
            <w:tcW w:w="3422" w:type="dxa"/>
            <w:shd w:val="clear" w:color="auto" w:fill="auto"/>
            <w:vAlign w:val="center"/>
          </w:tcPr>
          <w:p w14:paraId="2D460009">
            <w:pPr>
              <w:widowControl/>
              <w:jc w:val="left"/>
              <w:rPr>
                <w:rFonts w:ascii="宋体" w:hAnsi="宋体" w:cs="宋体"/>
                <w:kern w:val="0"/>
                <w:szCs w:val="21"/>
              </w:rPr>
            </w:pPr>
            <w:r>
              <w:rPr>
                <w:rFonts w:hint="eastAsia" w:ascii="宋体" w:hAnsi="宋体" w:cs="宋体"/>
                <w:kern w:val="0"/>
                <w:szCs w:val="21"/>
              </w:rPr>
              <w:t>新版不包含生产和生产后信息以及定期复审内容</w:t>
            </w:r>
          </w:p>
        </w:tc>
      </w:tr>
      <w:tr w14:paraId="6DCE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5B3EB14">
            <w:pPr>
              <w:widowControl/>
              <w:jc w:val="center"/>
              <w:rPr>
                <w:rFonts w:ascii="宋体" w:hAnsi="宋体" w:cs="宋体"/>
                <w:bCs/>
                <w:kern w:val="0"/>
                <w:szCs w:val="21"/>
              </w:rPr>
            </w:pPr>
            <w:r>
              <w:rPr>
                <w:rFonts w:hint="eastAsia" w:ascii="宋体" w:hAnsi="宋体" w:cs="宋体"/>
                <w:bCs/>
                <w:kern w:val="0"/>
                <w:szCs w:val="21"/>
              </w:rPr>
              <w:t>52.204.2</w:t>
            </w:r>
          </w:p>
        </w:tc>
        <w:tc>
          <w:tcPr>
            <w:tcW w:w="2126" w:type="dxa"/>
            <w:shd w:val="clear" w:color="auto" w:fill="auto"/>
            <w:vAlign w:val="center"/>
          </w:tcPr>
          <w:p w14:paraId="3C070199">
            <w:pPr>
              <w:widowControl/>
              <w:jc w:val="center"/>
              <w:rPr>
                <w:rFonts w:ascii="宋体" w:hAnsi="宋体" w:cs="宋体"/>
                <w:bCs/>
                <w:kern w:val="0"/>
                <w:szCs w:val="21"/>
              </w:rPr>
            </w:pPr>
            <w:r>
              <w:rPr>
                <w:rFonts w:hint="eastAsia" w:ascii="宋体" w:hAnsi="宋体" w:cs="宋体"/>
                <w:bCs/>
                <w:kern w:val="0"/>
                <w:szCs w:val="21"/>
              </w:rPr>
              <w:t>“风险管理过程应贯穿</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655651B1">
            <w:pPr>
              <w:widowControl/>
              <w:jc w:val="center"/>
              <w:rPr>
                <w:rFonts w:ascii="宋体" w:hAnsi="宋体" w:cs="宋体"/>
                <w:bCs/>
                <w:kern w:val="0"/>
                <w:szCs w:val="21"/>
              </w:rPr>
            </w:pPr>
            <w:r>
              <w:rPr>
                <w:rFonts w:hint="eastAsia" w:ascii="宋体" w:hAnsi="宋体" w:cs="宋体"/>
                <w:bCs/>
                <w:kern w:val="0"/>
                <w:szCs w:val="21"/>
              </w:rPr>
              <w:t>YY/T 0316,1</w:t>
            </w:r>
          </w:p>
        </w:tc>
        <w:tc>
          <w:tcPr>
            <w:tcW w:w="1569" w:type="dxa"/>
            <w:shd w:val="clear" w:color="auto" w:fill="auto"/>
            <w:vAlign w:val="center"/>
          </w:tcPr>
          <w:p w14:paraId="6A324CD6">
            <w:pPr>
              <w:widowControl/>
              <w:jc w:val="center"/>
              <w:rPr>
                <w:rFonts w:ascii="宋体" w:hAnsi="宋体" w:cs="宋体"/>
                <w:bCs/>
                <w:kern w:val="0"/>
                <w:szCs w:val="21"/>
              </w:rPr>
            </w:pPr>
            <w:r>
              <w:rPr>
                <w:rFonts w:hint="eastAsia" w:ascii="宋体" w:hAnsi="宋体" w:cs="宋体"/>
                <w:bCs/>
                <w:kern w:val="0"/>
                <w:szCs w:val="21"/>
              </w:rPr>
              <w:t>范围</w:t>
            </w:r>
          </w:p>
        </w:tc>
        <w:tc>
          <w:tcPr>
            <w:tcW w:w="3422" w:type="dxa"/>
            <w:shd w:val="clear" w:color="auto" w:fill="auto"/>
            <w:vAlign w:val="center"/>
          </w:tcPr>
          <w:p w14:paraId="2A0FCB5A">
            <w:pPr>
              <w:widowControl/>
              <w:jc w:val="left"/>
              <w:rPr>
                <w:rFonts w:ascii="宋体" w:hAnsi="宋体" w:cs="宋体"/>
                <w:kern w:val="0"/>
                <w:szCs w:val="21"/>
              </w:rPr>
            </w:pPr>
            <w:r>
              <w:rPr>
                <w:rFonts w:hint="eastAsia" w:ascii="宋体" w:hAnsi="宋体" w:cs="宋体"/>
                <w:kern w:val="0"/>
                <w:szCs w:val="21"/>
              </w:rPr>
              <w:t>要求一致</w:t>
            </w:r>
          </w:p>
        </w:tc>
      </w:tr>
      <w:tr w14:paraId="6333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299BE72">
            <w:pPr>
              <w:widowControl/>
              <w:jc w:val="center"/>
              <w:rPr>
                <w:rFonts w:ascii="宋体" w:hAnsi="宋体" w:cs="宋体"/>
                <w:bCs/>
                <w:kern w:val="0"/>
                <w:szCs w:val="21"/>
              </w:rPr>
            </w:pPr>
            <w:r>
              <w:rPr>
                <w:rFonts w:hint="eastAsia" w:ascii="宋体" w:hAnsi="宋体" w:cs="宋体"/>
                <w:bCs/>
                <w:kern w:val="0"/>
                <w:szCs w:val="21"/>
              </w:rPr>
              <w:t>52.204.3</w:t>
            </w:r>
          </w:p>
        </w:tc>
        <w:tc>
          <w:tcPr>
            <w:tcW w:w="2126" w:type="dxa"/>
            <w:shd w:val="clear" w:color="auto" w:fill="auto"/>
            <w:vAlign w:val="center"/>
          </w:tcPr>
          <w:p w14:paraId="0BD3297F">
            <w:pPr>
              <w:widowControl/>
              <w:jc w:val="center"/>
              <w:rPr>
                <w:rFonts w:ascii="宋体" w:hAnsi="宋体" w:cs="宋体"/>
                <w:bCs/>
                <w:kern w:val="0"/>
                <w:szCs w:val="21"/>
              </w:rPr>
            </w:pPr>
            <w:r>
              <w:rPr>
                <w:rFonts w:hint="eastAsia" w:ascii="宋体" w:hAnsi="宋体" w:cs="宋体"/>
                <w:bCs/>
                <w:kern w:val="0"/>
                <w:szCs w:val="21"/>
              </w:rPr>
              <w:t>“风险分析”</w:t>
            </w:r>
          </w:p>
        </w:tc>
        <w:tc>
          <w:tcPr>
            <w:tcW w:w="998" w:type="dxa"/>
            <w:shd w:val="clear" w:color="auto" w:fill="auto"/>
            <w:vAlign w:val="center"/>
          </w:tcPr>
          <w:p w14:paraId="77F2F2B8">
            <w:pPr>
              <w:widowControl/>
              <w:jc w:val="center"/>
              <w:rPr>
                <w:rFonts w:ascii="宋体" w:hAnsi="宋体" w:cs="宋体"/>
                <w:bCs/>
                <w:kern w:val="0"/>
                <w:szCs w:val="21"/>
              </w:rPr>
            </w:pPr>
            <w:r>
              <w:rPr>
                <w:rFonts w:hint="eastAsia" w:ascii="宋体" w:hAnsi="宋体" w:cs="宋体"/>
                <w:bCs/>
                <w:kern w:val="0"/>
                <w:szCs w:val="21"/>
              </w:rPr>
              <w:t>YY/T 0316,4</w:t>
            </w:r>
          </w:p>
        </w:tc>
        <w:tc>
          <w:tcPr>
            <w:tcW w:w="1569" w:type="dxa"/>
            <w:shd w:val="clear" w:color="auto" w:fill="auto"/>
            <w:vAlign w:val="center"/>
          </w:tcPr>
          <w:p w14:paraId="3C7F8944">
            <w:pPr>
              <w:widowControl/>
              <w:jc w:val="center"/>
              <w:rPr>
                <w:rFonts w:ascii="宋体" w:hAnsi="宋体" w:cs="宋体"/>
                <w:bCs/>
                <w:kern w:val="0"/>
                <w:szCs w:val="21"/>
              </w:rPr>
            </w:pPr>
            <w:r>
              <w:rPr>
                <w:rFonts w:hint="eastAsia" w:ascii="宋体" w:hAnsi="宋体" w:cs="宋体"/>
                <w:bCs/>
                <w:kern w:val="0"/>
                <w:szCs w:val="21"/>
              </w:rPr>
              <w:t>风险分析</w:t>
            </w:r>
          </w:p>
        </w:tc>
        <w:tc>
          <w:tcPr>
            <w:tcW w:w="3422" w:type="dxa"/>
            <w:shd w:val="clear" w:color="auto" w:fill="auto"/>
            <w:vAlign w:val="center"/>
          </w:tcPr>
          <w:p w14:paraId="35875FCE">
            <w:pPr>
              <w:widowControl/>
              <w:jc w:val="left"/>
              <w:rPr>
                <w:rFonts w:ascii="宋体" w:hAnsi="宋体" w:cs="宋体"/>
                <w:kern w:val="0"/>
                <w:szCs w:val="21"/>
              </w:rPr>
            </w:pPr>
            <w:r>
              <w:rPr>
                <w:rFonts w:hint="eastAsia" w:ascii="宋体" w:hAnsi="宋体" w:cs="宋体"/>
                <w:kern w:val="0"/>
                <w:szCs w:val="21"/>
              </w:rPr>
              <w:t>要求一致</w:t>
            </w:r>
          </w:p>
        </w:tc>
      </w:tr>
      <w:tr w14:paraId="6FA3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7C45D5D">
            <w:pPr>
              <w:widowControl/>
              <w:jc w:val="center"/>
              <w:rPr>
                <w:rFonts w:ascii="宋体" w:hAnsi="宋体" w:cs="宋体"/>
                <w:bCs/>
                <w:kern w:val="0"/>
                <w:szCs w:val="21"/>
              </w:rPr>
            </w:pPr>
            <w:r>
              <w:rPr>
                <w:rFonts w:hint="eastAsia" w:ascii="宋体" w:hAnsi="宋体" w:cs="宋体"/>
                <w:bCs/>
                <w:kern w:val="0"/>
                <w:szCs w:val="21"/>
              </w:rPr>
              <w:t>52.204.3.1</w:t>
            </w:r>
          </w:p>
        </w:tc>
        <w:tc>
          <w:tcPr>
            <w:tcW w:w="2126" w:type="dxa"/>
            <w:shd w:val="clear" w:color="auto" w:fill="auto"/>
            <w:vAlign w:val="center"/>
          </w:tcPr>
          <w:p w14:paraId="5FC65DAC">
            <w:pPr>
              <w:widowControl/>
              <w:jc w:val="center"/>
              <w:rPr>
                <w:rFonts w:ascii="宋体" w:hAnsi="宋体" w:cs="宋体"/>
                <w:bCs/>
                <w:kern w:val="0"/>
                <w:szCs w:val="21"/>
              </w:rPr>
            </w:pPr>
            <w:r>
              <w:rPr>
                <w:rFonts w:hint="eastAsia" w:ascii="宋体" w:hAnsi="宋体" w:cs="宋体"/>
                <w:bCs/>
                <w:kern w:val="0"/>
                <w:szCs w:val="21"/>
              </w:rPr>
              <w:t>“危害分析”，标题删除</w:t>
            </w:r>
          </w:p>
        </w:tc>
        <w:tc>
          <w:tcPr>
            <w:tcW w:w="998" w:type="dxa"/>
            <w:shd w:val="clear" w:color="auto" w:fill="auto"/>
            <w:vAlign w:val="center"/>
          </w:tcPr>
          <w:p w14:paraId="49679BE1">
            <w:pPr>
              <w:widowControl/>
              <w:jc w:val="center"/>
              <w:rPr>
                <w:rFonts w:ascii="宋体" w:hAnsi="宋体" w:cs="宋体"/>
                <w:bCs/>
                <w:kern w:val="0"/>
                <w:szCs w:val="21"/>
              </w:rPr>
            </w:pPr>
            <w:r>
              <w:rPr>
                <w:rFonts w:hint="eastAsia" w:ascii="宋体" w:hAnsi="宋体" w:cs="宋体"/>
                <w:bCs/>
                <w:kern w:val="0"/>
                <w:szCs w:val="21"/>
              </w:rPr>
              <w:t>/</w:t>
            </w:r>
          </w:p>
        </w:tc>
        <w:tc>
          <w:tcPr>
            <w:tcW w:w="1569" w:type="dxa"/>
            <w:shd w:val="clear" w:color="auto" w:fill="auto"/>
            <w:vAlign w:val="center"/>
          </w:tcPr>
          <w:p w14:paraId="5BB760D9">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66DD2096">
            <w:pPr>
              <w:widowControl/>
              <w:jc w:val="left"/>
              <w:rPr>
                <w:rFonts w:ascii="宋体" w:hAnsi="宋体" w:cs="宋体"/>
                <w:kern w:val="0"/>
                <w:szCs w:val="21"/>
              </w:rPr>
            </w:pPr>
            <w:r>
              <w:rPr>
                <w:rFonts w:hint="eastAsia" w:ascii="宋体" w:hAnsi="宋体" w:cs="宋体"/>
                <w:kern w:val="0"/>
                <w:szCs w:val="21"/>
              </w:rPr>
              <w:t>/</w:t>
            </w:r>
          </w:p>
        </w:tc>
      </w:tr>
      <w:tr w14:paraId="1337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81D28B9">
            <w:pPr>
              <w:widowControl/>
              <w:jc w:val="center"/>
              <w:rPr>
                <w:rFonts w:ascii="宋体" w:hAnsi="宋体" w:cs="宋体"/>
                <w:bCs/>
                <w:kern w:val="0"/>
                <w:szCs w:val="21"/>
              </w:rPr>
            </w:pPr>
            <w:r>
              <w:rPr>
                <w:rFonts w:hint="eastAsia" w:ascii="宋体" w:hAnsi="宋体" w:cs="宋体"/>
                <w:bCs/>
                <w:kern w:val="0"/>
                <w:szCs w:val="21"/>
              </w:rPr>
              <w:t>52.204.3.1.1</w:t>
            </w:r>
          </w:p>
        </w:tc>
        <w:tc>
          <w:tcPr>
            <w:tcW w:w="2126" w:type="dxa"/>
            <w:shd w:val="clear" w:color="auto" w:fill="auto"/>
            <w:vAlign w:val="center"/>
          </w:tcPr>
          <w:p w14:paraId="7D5C35A2">
            <w:pPr>
              <w:widowControl/>
              <w:jc w:val="center"/>
              <w:rPr>
                <w:rFonts w:ascii="宋体" w:hAnsi="宋体" w:cs="宋体"/>
                <w:bCs/>
                <w:kern w:val="0"/>
                <w:szCs w:val="21"/>
              </w:rPr>
            </w:pPr>
            <w:r>
              <w:rPr>
                <w:rFonts w:hint="eastAsia" w:ascii="宋体" w:hAnsi="宋体" w:cs="宋体"/>
                <w:bCs/>
                <w:kern w:val="0"/>
                <w:szCs w:val="21"/>
              </w:rPr>
              <w:t>“应按风险管理计划</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439C26F0">
            <w:pPr>
              <w:widowControl/>
              <w:jc w:val="center"/>
              <w:rPr>
                <w:rFonts w:ascii="宋体" w:hAnsi="宋体" w:cs="宋体"/>
                <w:bCs/>
                <w:kern w:val="0"/>
                <w:szCs w:val="21"/>
              </w:rPr>
            </w:pPr>
            <w:r>
              <w:rPr>
                <w:rFonts w:hint="eastAsia" w:ascii="宋体" w:hAnsi="宋体" w:cs="宋体"/>
                <w:bCs/>
                <w:kern w:val="0"/>
                <w:szCs w:val="21"/>
              </w:rPr>
              <w:t>YY/T 0316,3.4</w:t>
            </w:r>
          </w:p>
        </w:tc>
        <w:tc>
          <w:tcPr>
            <w:tcW w:w="1569" w:type="dxa"/>
            <w:shd w:val="clear" w:color="auto" w:fill="auto"/>
            <w:vAlign w:val="center"/>
          </w:tcPr>
          <w:p w14:paraId="44F3902E">
            <w:pPr>
              <w:widowControl/>
              <w:jc w:val="center"/>
              <w:rPr>
                <w:rFonts w:ascii="宋体" w:hAnsi="宋体" w:cs="宋体"/>
                <w:bCs/>
                <w:kern w:val="0"/>
                <w:szCs w:val="21"/>
              </w:rPr>
            </w:pPr>
            <w:r>
              <w:rPr>
                <w:rFonts w:hint="eastAsia" w:ascii="宋体" w:hAnsi="宋体" w:cs="宋体"/>
                <w:bCs/>
                <w:kern w:val="0"/>
                <w:szCs w:val="21"/>
              </w:rPr>
              <w:t>风险管理计划</w:t>
            </w:r>
          </w:p>
        </w:tc>
        <w:tc>
          <w:tcPr>
            <w:tcW w:w="3422" w:type="dxa"/>
            <w:shd w:val="clear" w:color="auto" w:fill="auto"/>
            <w:vAlign w:val="center"/>
          </w:tcPr>
          <w:p w14:paraId="7902444A">
            <w:pPr>
              <w:widowControl/>
              <w:jc w:val="left"/>
              <w:rPr>
                <w:rFonts w:ascii="宋体" w:hAnsi="宋体" w:cs="宋体"/>
                <w:kern w:val="0"/>
                <w:szCs w:val="21"/>
              </w:rPr>
            </w:pPr>
            <w:r>
              <w:rPr>
                <w:rFonts w:hint="eastAsia" w:ascii="宋体" w:hAnsi="宋体" w:cs="宋体"/>
                <w:kern w:val="0"/>
                <w:szCs w:val="21"/>
              </w:rPr>
              <w:t>对应的YY/T 0316版本为2016版</w:t>
            </w:r>
          </w:p>
        </w:tc>
      </w:tr>
      <w:tr w14:paraId="060E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00F53EB">
            <w:pPr>
              <w:widowControl/>
              <w:jc w:val="center"/>
              <w:rPr>
                <w:rFonts w:ascii="宋体" w:hAnsi="宋体" w:cs="宋体"/>
                <w:bCs/>
                <w:kern w:val="0"/>
                <w:szCs w:val="21"/>
              </w:rPr>
            </w:pPr>
            <w:r>
              <w:rPr>
                <w:rFonts w:hint="eastAsia" w:ascii="宋体" w:hAnsi="宋体" w:cs="宋体"/>
                <w:bCs/>
                <w:kern w:val="0"/>
                <w:szCs w:val="21"/>
              </w:rPr>
              <w:t>52.204.3.1.2</w:t>
            </w:r>
          </w:p>
        </w:tc>
        <w:tc>
          <w:tcPr>
            <w:tcW w:w="2126" w:type="dxa"/>
            <w:shd w:val="clear" w:color="auto" w:fill="auto"/>
            <w:vAlign w:val="center"/>
          </w:tcPr>
          <w:p w14:paraId="218E9D00">
            <w:pPr>
              <w:widowControl/>
              <w:jc w:val="center"/>
              <w:rPr>
                <w:rFonts w:ascii="宋体" w:hAnsi="宋体" w:cs="宋体"/>
                <w:bCs/>
                <w:kern w:val="0"/>
                <w:szCs w:val="21"/>
              </w:rPr>
            </w:pPr>
            <w:r>
              <w:rPr>
                <w:rFonts w:hint="eastAsia" w:ascii="宋体" w:hAnsi="宋体" w:cs="宋体"/>
                <w:bCs/>
                <w:kern w:val="0"/>
                <w:szCs w:val="21"/>
              </w:rPr>
              <w:t>“应对所有合理可预见</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381FB7DA">
            <w:pPr>
              <w:widowControl/>
              <w:jc w:val="center"/>
              <w:rPr>
                <w:rFonts w:ascii="宋体" w:hAnsi="宋体" w:cs="宋体"/>
                <w:bCs/>
                <w:kern w:val="0"/>
                <w:szCs w:val="21"/>
              </w:rPr>
            </w:pPr>
            <w:r>
              <w:rPr>
                <w:rFonts w:hint="eastAsia" w:ascii="宋体" w:hAnsi="宋体" w:cs="宋体"/>
                <w:bCs/>
                <w:kern w:val="0"/>
                <w:szCs w:val="21"/>
              </w:rPr>
              <w:t>YY/T 0316,4.1</w:t>
            </w:r>
          </w:p>
        </w:tc>
        <w:tc>
          <w:tcPr>
            <w:tcW w:w="1569" w:type="dxa"/>
            <w:shd w:val="clear" w:color="auto" w:fill="auto"/>
            <w:vAlign w:val="center"/>
          </w:tcPr>
          <w:p w14:paraId="0E0CE58E">
            <w:pPr>
              <w:widowControl/>
              <w:jc w:val="center"/>
              <w:rPr>
                <w:rFonts w:ascii="宋体" w:hAnsi="宋体" w:cs="宋体"/>
                <w:bCs/>
                <w:kern w:val="0"/>
                <w:szCs w:val="21"/>
              </w:rPr>
            </w:pPr>
            <w:r>
              <w:rPr>
                <w:rFonts w:hint="eastAsia" w:ascii="宋体" w:hAnsi="宋体" w:cs="宋体"/>
                <w:bCs/>
                <w:kern w:val="0"/>
                <w:szCs w:val="21"/>
              </w:rPr>
              <w:t>风险分析过程</w:t>
            </w:r>
          </w:p>
        </w:tc>
        <w:tc>
          <w:tcPr>
            <w:tcW w:w="3422" w:type="dxa"/>
            <w:shd w:val="clear" w:color="auto" w:fill="auto"/>
            <w:vAlign w:val="center"/>
          </w:tcPr>
          <w:p w14:paraId="1ABF03D8">
            <w:pPr>
              <w:widowControl/>
              <w:jc w:val="left"/>
              <w:rPr>
                <w:rFonts w:ascii="宋体" w:hAnsi="宋体" w:cs="宋体"/>
                <w:kern w:val="0"/>
                <w:szCs w:val="21"/>
              </w:rPr>
            </w:pPr>
            <w:r>
              <w:rPr>
                <w:rFonts w:hint="eastAsia" w:ascii="宋体" w:hAnsi="宋体" w:cs="宋体"/>
                <w:kern w:val="0"/>
                <w:szCs w:val="21"/>
              </w:rPr>
              <w:t>要求一致</w:t>
            </w:r>
          </w:p>
        </w:tc>
      </w:tr>
      <w:tr w14:paraId="3B9D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782BB66">
            <w:pPr>
              <w:widowControl/>
              <w:jc w:val="center"/>
              <w:rPr>
                <w:rFonts w:ascii="宋体" w:hAnsi="宋体" w:cs="宋体"/>
                <w:bCs/>
                <w:kern w:val="0"/>
                <w:szCs w:val="21"/>
              </w:rPr>
            </w:pPr>
            <w:r>
              <w:rPr>
                <w:rFonts w:hint="eastAsia" w:ascii="宋体" w:hAnsi="宋体" w:cs="宋体"/>
                <w:bCs/>
                <w:kern w:val="0"/>
                <w:szCs w:val="21"/>
              </w:rPr>
              <w:t>52.204.3.1.3</w:t>
            </w:r>
          </w:p>
        </w:tc>
        <w:tc>
          <w:tcPr>
            <w:tcW w:w="2126" w:type="dxa"/>
            <w:shd w:val="clear" w:color="auto" w:fill="auto"/>
            <w:vAlign w:val="center"/>
          </w:tcPr>
          <w:p w14:paraId="2633DEE3">
            <w:pPr>
              <w:widowControl/>
              <w:jc w:val="center"/>
              <w:rPr>
                <w:rFonts w:ascii="宋体" w:hAnsi="宋体" w:cs="宋体"/>
                <w:bCs/>
                <w:kern w:val="0"/>
                <w:szCs w:val="21"/>
              </w:rPr>
            </w:pPr>
            <w:r>
              <w:rPr>
                <w:rFonts w:hint="eastAsia" w:ascii="宋体" w:hAnsi="宋体" w:cs="宋体"/>
                <w:bCs/>
                <w:kern w:val="0"/>
                <w:szCs w:val="21"/>
              </w:rPr>
              <w:t>“应考虑合适的</w:t>
            </w:r>
            <w:r>
              <w:rPr>
                <w:rFonts w:ascii="宋体" w:hAnsi="宋体" w:cs="宋体"/>
                <w:bCs/>
                <w:kern w:val="0"/>
                <w:szCs w:val="21"/>
              </w:rPr>
              <w:t>…</w:t>
            </w:r>
            <w:r>
              <w:rPr>
                <w:rFonts w:hint="eastAsia" w:ascii="宋体" w:hAnsi="宋体" w:cs="宋体"/>
                <w:bCs/>
                <w:kern w:val="0"/>
                <w:szCs w:val="21"/>
              </w:rPr>
              <w:t>”</w:t>
            </w:r>
          </w:p>
        </w:tc>
        <w:tc>
          <w:tcPr>
            <w:tcW w:w="998" w:type="dxa"/>
            <w:vMerge w:val="restart"/>
            <w:shd w:val="clear" w:color="auto" w:fill="auto"/>
            <w:vAlign w:val="center"/>
          </w:tcPr>
          <w:p w14:paraId="21E4C561">
            <w:pPr>
              <w:widowControl/>
              <w:jc w:val="center"/>
              <w:rPr>
                <w:rFonts w:ascii="宋体" w:hAnsi="宋体" w:cs="宋体"/>
                <w:bCs/>
                <w:kern w:val="0"/>
                <w:szCs w:val="21"/>
              </w:rPr>
            </w:pPr>
            <w:r>
              <w:rPr>
                <w:rFonts w:hint="eastAsia" w:ascii="宋体" w:hAnsi="宋体" w:cs="宋体"/>
                <w:bCs/>
                <w:kern w:val="0"/>
                <w:szCs w:val="21"/>
              </w:rPr>
              <w:t>YY/T 0316,4.2</w:t>
            </w:r>
          </w:p>
          <w:p w14:paraId="2AF16E19">
            <w:pPr>
              <w:widowControl/>
              <w:jc w:val="center"/>
              <w:rPr>
                <w:rFonts w:ascii="宋体" w:hAnsi="宋体" w:cs="宋体"/>
                <w:bCs/>
                <w:kern w:val="0"/>
                <w:szCs w:val="21"/>
              </w:rPr>
            </w:pPr>
          </w:p>
          <w:p w14:paraId="0886D9DC">
            <w:pPr>
              <w:jc w:val="center"/>
              <w:rPr>
                <w:rFonts w:ascii="宋体" w:hAnsi="宋体" w:cs="宋体"/>
                <w:bCs/>
                <w:kern w:val="0"/>
                <w:szCs w:val="21"/>
              </w:rPr>
            </w:pPr>
            <w:r>
              <w:rPr>
                <w:rFonts w:hint="eastAsia" w:ascii="宋体" w:hAnsi="宋体" w:cs="宋体"/>
                <w:bCs/>
                <w:kern w:val="0"/>
                <w:szCs w:val="21"/>
              </w:rPr>
              <w:t>YY/T 0316,4.3</w:t>
            </w:r>
          </w:p>
        </w:tc>
        <w:tc>
          <w:tcPr>
            <w:tcW w:w="1569" w:type="dxa"/>
            <w:vMerge w:val="restart"/>
            <w:shd w:val="clear" w:color="auto" w:fill="auto"/>
            <w:vAlign w:val="center"/>
          </w:tcPr>
          <w:p w14:paraId="03B0DB99">
            <w:pPr>
              <w:widowControl/>
              <w:jc w:val="center"/>
              <w:rPr>
                <w:rFonts w:ascii="宋体" w:hAnsi="宋体" w:cs="宋体"/>
                <w:bCs/>
                <w:kern w:val="0"/>
                <w:szCs w:val="21"/>
              </w:rPr>
            </w:pPr>
            <w:r>
              <w:rPr>
                <w:rFonts w:hint="eastAsia" w:ascii="宋体" w:hAnsi="宋体" w:cs="宋体"/>
                <w:bCs/>
                <w:kern w:val="0"/>
                <w:szCs w:val="21"/>
              </w:rPr>
              <w:t>医疗器械预期用途和安全特征有关特征的识别</w:t>
            </w:r>
          </w:p>
          <w:p w14:paraId="34DCD7E4">
            <w:pPr>
              <w:widowControl/>
              <w:jc w:val="center"/>
              <w:rPr>
                <w:rFonts w:ascii="宋体" w:hAnsi="宋体" w:cs="宋体"/>
                <w:bCs/>
                <w:kern w:val="0"/>
                <w:szCs w:val="21"/>
              </w:rPr>
            </w:pPr>
          </w:p>
          <w:p w14:paraId="033772EB">
            <w:pPr>
              <w:widowControl/>
              <w:jc w:val="center"/>
              <w:rPr>
                <w:rFonts w:ascii="宋体" w:hAnsi="宋体" w:cs="宋体"/>
                <w:bCs/>
                <w:kern w:val="0"/>
                <w:szCs w:val="21"/>
              </w:rPr>
            </w:pPr>
            <w:r>
              <w:rPr>
                <w:rFonts w:hint="eastAsia" w:ascii="宋体" w:hAnsi="宋体" w:cs="宋体"/>
                <w:bCs/>
                <w:kern w:val="0"/>
                <w:szCs w:val="21"/>
              </w:rPr>
              <w:t>危险（源）的识别</w:t>
            </w:r>
          </w:p>
        </w:tc>
        <w:tc>
          <w:tcPr>
            <w:tcW w:w="3422" w:type="dxa"/>
            <w:vMerge w:val="restart"/>
            <w:shd w:val="clear" w:color="auto" w:fill="auto"/>
            <w:vAlign w:val="center"/>
          </w:tcPr>
          <w:p w14:paraId="73C924AD">
            <w:pPr>
              <w:widowControl/>
              <w:jc w:val="left"/>
              <w:rPr>
                <w:rFonts w:ascii="宋体" w:hAnsi="宋体" w:cs="宋体"/>
                <w:kern w:val="0"/>
                <w:szCs w:val="21"/>
              </w:rPr>
            </w:pPr>
            <w:r>
              <w:rPr>
                <w:rFonts w:hint="eastAsia" w:ascii="宋体" w:hAnsi="宋体" w:cs="宋体"/>
                <w:kern w:val="0"/>
                <w:szCs w:val="21"/>
              </w:rPr>
              <w:t>对应的YY/T 0316版本为2016版</w:t>
            </w:r>
          </w:p>
        </w:tc>
      </w:tr>
      <w:tr w14:paraId="5AE8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DE822C3">
            <w:pPr>
              <w:widowControl/>
              <w:jc w:val="center"/>
              <w:rPr>
                <w:rFonts w:ascii="宋体" w:hAnsi="宋体" w:cs="宋体"/>
                <w:bCs/>
                <w:kern w:val="0"/>
                <w:szCs w:val="21"/>
              </w:rPr>
            </w:pPr>
            <w:r>
              <w:rPr>
                <w:rFonts w:hint="eastAsia" w:ascii="宋体" w:hAnsi="宋体" w:cs="宋体"/>
                <w:bCs/>
                <w:kern w:val="0"/>
                <w:szCs w:val="21"/>
              </w:rPr>
              <w:t>52.204.3.1.4</w:t>
            </w:r>
          </w:p>
        </w:tc>
        <w:tc>
          <w:tcPr>
            <w:tcW w:w="2126" w:type="dxa"/>
            <w:shd w:val="clear" w:color="auto" w:fill="auto"/>
            <w:vAlign w:val="center"/>
          </w:tcPr>
          <w:p w14:paraId="4AB30E12">
            <w:pPr>
              <w:widowControl/>
              <w:jc w:val="center"/>
              <w:rPr>
                <w:rFonts w:ascii="宋体" w:hAnsi="宋体" w:cs="宋体"/>
                <w:bCs/>
                <w:kern w:val="0"/>
                <w:szCs w:val="21"/>
              </w:rPr>
            </w:pPr>
            <w:r>
              <w:rPr>
                <w:rFonts w:hint="eastAsia" w:ascii="宋体" w:hAnsi="宋体" w:cs="宋体"/>
                <w:bCs/>
                <w:kern w:val="0"/>
                <w:szCs w:val="21"/>
              </w:rPr>
              <w:t>“应考虑可能导致危害</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3DF93C3F">
            <w:pPr>
              <w:widowControl/>
              <w:jc w:val="center"/>
              <w:rPr>
                <w:rFonts w:ascii="宋体" w:hAnsi="宋体" w:cs="宋体"/>
                <w:bCs/>
                <w:kern w:val="0"/>
                <w:szCs w:val="21"/>
              </w:rPr>
            </w:pPr>
          </w:p>
        </w:tc>
        <w:tc>
          <w:tcPr>
            <w:tcW w:w="1569" w:type="dxa"/>
            <w:vMerge w:val="continue"/>
            <w:shd w:val="clear" w:color="auto" w:fill="auto"/>
            <w:vAlign w:val="center"/>
          </w:tcPr>
          <w:p w14:paraId="2037520E">
            <w:pPr>
              <w:widowControl/>
              <w:jc w:val="center"/>
              <w:rPr>
                <w:rFonts w:ascii="宋体" w:hAnsi="宋体" w:cs="宋体"/>
                <w:bCs/>
                <w:kern w:val="0"/>
                <w:szCs w:val="21"/>
              </w:rPr>
            </w:pPr>
          </w:p>
        </w:tc>
        <w:tc>
          <w:tcPr>
            <w:tcW w:w="3422" w:type="dxa"/>
            <w:vMerge w:val="continue"/>
            <w:shd w:val="clear" w:color="auto" w:fill="auto"/>
            <w:vAlign w:val="center"/>
          </w:tcPr>
          <w:p w14:paraId="5C237375">
            <w:pPr>
              <w:widowControl/>
              <w:jc w:val="left"/>
              <w:rPr>
                <w:rFonts w:ascii="宋体" w:hAnsi="宋体" w:cs="宋体"/>
                <w:kern w:val="0"/>
                <w:szCs w:val="21"/>
              </w:rPr>
            </w:pPr>
          </w:p>
        </w:tc>
      </w:tr>
      <w:tr w14:paraId="346C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EDCAF06">
            <w:pPr>
              <w:widowControl/>
              <w:jc w:val="center"/>
              <w:rPr>
                <w:rFonts w:ascii="宋体" w:hAnsi="宋体" w:cs="宋体"/>
                <w:bCs/>
                <w:kern w:val="0"/>
                <w:szCs w:val="21"/>
              </w:rPr>
            </w:pPr>
            <w:r>
              <w:rPr>
                <w:rFonts w:hint="eastAsia" w:ascii="宋体" w:hAnsi="宋体" w:cs="宋体"/>
                <w:bCs/>
                <w:kern w:val="0"/>
                <w:szCs w:val="21"/>
              </w:rPr>
              <w:t>52.204.3.1.5</w:t>
            </w:r>
          </w:p>
        </w:tc>
        <w:tc>
          <w:tcPr>
            <w:tcW w:w="2126" w:type="dxa"/>
            <w:shd w:val="clear" w:color="auto" w:fill="auto"/>
            <w:vAlign w:val="center"/>
          </w:tcPr>
          <w:p w14:paraId="2C5E6623">
            <w:pPr>
              <w:widowControl/>
              <w:jc w:val="center"/>
              <w:rPr>
                <w:rFonts w:ascii="宋体" w:hAnsi="宋体" w:cs="宋体"/>
                <w:bCs/>
                <w:kern w:val="0"/>
                <w:szCs w:val="21"/>
              </w:rPr>
            </w:pPr>
            <w:r>
              <w:rPr>
                <w:rFonts w:hint="eastAsia" w:ascii="宋体" w:hAnsi="宋体" w:cs="宋体"/>
                <w:bCs/>
                <w:kern w:val="0"/>
                <w:szCs w:val="21"/>
              </w:rPr>
              <w:t>“应考虑导致危害的合适原因</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1D3B619">
            <w:pPr>
              <w:widowControl/>
              <w:jc w:val="center"/>
              <w:rPr>
                <w:rFonts w:ascii="宋体" w:hAnsi="宋体" w:cs="宋体"/>
                <w:bCs/>
                <w:kern w:val="0"/>
                <w:szCs w:val="21"/>
              </w:rPr>
            </w:pPr>
          </w:p>
        </w:tc>
        <w:tc>
          <w:tcPr>
            <w:tcW w:w="1569" w:type="dxa"/>
            <w:vMerge w:val="continue"/>
            <w:shd w:val="clear" w:color="auto" w:fill="auto"/>
            <w:vAlign w:val="center"/>
          </w:tcPr>
          <w:p w14:paraId="5B946709">
            <w:pPr>
              <w:widowControl/>
              <w:jc w:val="center"/>
              <w:rPr>
                <w:rFonts w:ascii="宋体" w:hAnsi="宋体" w:cs="宋体"/>
                <w:bCs/>
                <w:kern w:val="0"/>
                <w:szCs w:val="21"/>
              </w:rPr>
            </w:pPr>
          </w:p>
        </w:tc>
        <w:tc>
          <w:tcPr>
            <w:tcW w:w="3422" w:type="dxa"/>
            <w:vMerge w:val="continue"/>
            <w:shd w:val="clear" w:color="auto" w:fill="auto"/>
            <w:vAlign w:val="center"/>
          </w:tcPr>
          <w:p w14:paraId="03A35B94">
            <w:pPr>
              <w:widowControl/>
              <w:jc w:val="left"/>
              <w:rPr>
                <w:rFonts w:ascii="宋体" w:hAnsi="宋体" w:cs="宋体"/>
                <w:kern w:val="0"/>
                <w:szCs w:val="21"/>
              </w:rPr>
            </w:pPr>
          </w:p>
        </w:tc>
      </w:tr>
      <w:tr w14:paraId="3542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5024281">
            <w:pPr>
              <w:widowControl/>
              <w:jc w:val="center"/>
              <w:rPr>
                <w:rFonts w:ascii="宋体" w:hAnsi="宋体" w:cs="宋体"/>
                <w:bCs/>
                <w:kern w:val="0"/>
                <w:szCs w:val="21"/>
              </w:rPr>
            </w:pPr>
            <w:r>
              <w:rPr>
                <w:rFonts w:hint="eastAsia" w:ascii="宋体" w:hAnsi="宋体" w:cs="宋体"/>
                <w:bCs/>
                <w:kern w:val="0"/>
                <w:szCs w:val="21"/>
              </w:rPr>
              <w:t>52.204.3.1.6</w:t>
            </w:r>
          </w:p>
        </w:tc>
        <w:tc>
          <w:tcPr>
            <w:tcW w:w="2126" w:type="dxa"/>
            <w:shd w:val="clear" w:color="auto" w:fill="auto"/>
            <w:vAlign w:val="center"/>
          </w:tcPr>
          <w:p w14:paraId="475E67A3">
            <w:pPr>
              <w:widowControl/>
              <w:jc w:val="center"/>
              <w:rPr>
                <w:rFonts w:ascii="宋体" w:hAnsi="宋体" w:cs="宋体"/>
                <w:bCs/>
                <w:kern w:val="0"/>
                <w:szCs w:val="21"/>
              </w:rPr>
            </w:pPr>
            <w:r>
              <w:rPr>
                <w:rFonts w:hint="eastAsia" w:ascii="宋体" w:hAnsi="宋体" w:cs="宋体"/>
                <w:bCs/>
                <w:kern w:val="0"/>
                <w:szCs w:val="21"/>
              </w:rPr>
              <w:t>“应考虑合适的事项</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0DF4AC84">
            <w:pPr>
              <w:widowControl/>
              <w:jc w:val="center"/>
              <w:rPr>
                <w:rFonts w:ascii="宋体" w:hAnsi="宋体" w:cs="宋体"/>
                <w:bCs/>
                <w:kern w:val="0"/>
                <w:szCs w:val="21"/>
              </w:rPr>
            </w:pPr>
            <w:r>
              <w:rPr>
                <w:rFonts w:hint="eastAsia" w:ascii="宋体" w:hAnsi="宋体" w:cs="宋体"/>
                <w:bCs/>
                <w:kern w:val="0"/>
                <w:szCs w:val="21"/>
              </w:rPr>
              <w:t>YY/T 0316,附录D</w:t>
            </w:r>
          </w:p>
          <w:p w14:paraId="69AF9AAA">
            <w:pPr>
              <w:widowControl/>
              <w:jc w:val="center"/>
              <w:rPr>
                <w:rFonts w:ascii="宋体" w:hAnsi="宋体" w:cs="宋体"/>
                <w:bCs/>
                <w:kern w:val="0"/>
                <w:szCs w:val="21"/>
              </w:rPr>
            </w:pPr>
            <w:r>
              <w:rPr>
                <w:rFonts w:hint="eastAsia" w:ascii="宋体" w:hAnsi="宋体" w:cs="宋体"/>
                <w:bCs/>
                <w:kern w:val="0"/>
                <w:szCs w:val="21"/>
              </w:rPr>
              <w:t>14.6.1</w:t>
            </w:r>
          </w:p>
        </w:tc>
        <w:tc>
          <w:tcPr>
            <w:tcW w:w="1569" w:type="dxa"/>
            <w:shd w:val="clear" w:color="auto" w:fill="auto"/>
            <w:vAlign w:val="center"/>
          </w:tcPr>
          <w:p w14:paraId="50AAF4F6">
            <w:pPr>
              <w:widowControl/>
              <w:jc w:val="center"/>
              <w:rPr>
                <w:rFonts w:ascii="宋体" w:hAnsi="宋体" w:cs="宋体"/>
                <w:bCs/>
                <w:kern w:val="0"/>
                <w:szCs w:val="21"/>
              </w:rPr>
            </w:pPr>
            <w:r>
              <w:rPr>
                <w:rFonts w:hint="eastAsia" w:ascii="宋体" w:hAnsi="宋体" w:cs="宋体"/>
                <w:bCs/>
                <w:kern w:val="0"/>
                <w:szCs w:val="21"/>
              </w:rPr>
              <w:t>用于医疗器械的风险概念</w:t>
            </w:r>
          </w:p>
          <w:p w14:paraId="15289867">
            <w:pPr>
              <w:widowControl/>
              <w:jc w:val="center"/>
              <w:rPr>
                <w:rFonts w:ascii="宋体" w:hAnsi="宋体" w:cs="宋体"/>
                <w:bCs/>
                <w:kern w:val="0"/>
                <w:szCs w:val="21"/>
              </w:rPr>
            </w:pPr>
          </w:p>
          <w:p w14:paraId="2AC880A6">
            <w:pPr>
              <w:widowControl/>
              <w:jc w:val="center"/>
              <w:rPr>
                <w:rFonts w:ascii="宋体" w:hAnsi="宋体" w:cs="宋体"/>
                <w:bCs/>
                <w:kern w:val="0"/>
                <w:szCs w:val="21"/>
              </w:rPr>
            </w:pPr>
            <w:r>
              <w:rPr>
                <w:rFonts w:hint="eastAsia" w:ascii="宋体" w:hAnsi="宋体" w:cs="宋体"/>
                <w:bCs/>
                <w:kern w:val="0"/>
                <w:szCs w:val="21"/>
              </w:rPr>
              <w:t>已知和可预见危险的识别</w:t>
            </w:r>
          </w:p>
        </w:tc>
        <w:tc>
          <w:tcPr>
            <w:tcW w:w="3422" w:type="dxa"/>
            <w:shd w:val="clear" w:color="auto" w:fill="auto"/>
            <w:vAlign w:val="center"/>
          </w:tcPr>
          <w:p w14:paraId="07637CDF">
            <w:pPr>
              <w:widowControl/>
              <w:jc w:val="left"/>
              <w:rPr>
                <w:rFonts w:ascii="宋体" w:hAnsi="宋体" w:cs="宋体"/>
                <w:kern w:val="0"/>
                <w:szCs w:val="21"/>
              </w:rPr>
            </w:pPr>
            <w:r>
              <w:rPr>
                <w:rFonts w:hint="eastAsia" w:ascii="宋体" w:hAnsi="宋体" w:cs="宋体"/>
                <w:kern w:val="0"/>
                <w:szCs w:val="21"/>
              </w:rPr>
              <w:t>对应的YY/T 0316版本为2016版</w:t>
            </w:r>
          </w:p>
        </w:tc>
      </w:tr>
      <w:tr w14:paraId="5A18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39C8664">
            <w:pPr>
              <w:widowControl/>
              <w:jc w:val="center"/>
              <w:rPr>
                <w:rFonts w:ascii="宋体" w:hAnsi="宋体" w:cs="宋体"/>
                <w:bCs/>
                <w:kern w:val="0"/>
                <w:szCs w:val="21"/>
              </w:rPr>
            </w:pPr>
            <w:r>
              <w:rPr>
                <w:rFonts w:hint="eastAsia" w:ascii="宋体" w:hAnsi="宋体" w:cs="宋体"/>
                <w:bCs/>
                <w:kern w:val="0"/>
                <w:szCs w:val="21"/>
              </w:rPr>
              <w:t>52.204.3.1.7</w:t>
            </w:r>
          </w:p>
        </w:tc>
        <w:tc>
          <w:tcPr>
            <w:tcW w:w="2126" w:type="dxa"/>
            <w:shd w:val="clear" w:color="auto" w:fill="auto"/>
            <w:vAlign w:val="center"/>
          </w:tcPr>
          <w:p w14:paraId="4BC0698A">
            <w:pPr>
              <w:widowControl/>
              <w:jc w:val="center"/>
              <w:rPr>
                <w:rFonts w:ascii="宋体" w:hAnsi="宋体" w:cs="宋体"/>
                <w:bCs/>
                <w:kern w:val="0"/>
                <w:szCs w:val="21"/>
              </w:rPr>
            </w:pPr>
            <w:r>
              <w:rPr>
                <w:rFonts w:hint="eastAsia" w:ascii="宋体" w:hAnsi="宋体" w:cs="宋体"/>
                <w:bCs/>
                <w:kern w:val="0"/>
                <w:szCs w:val="21"/>
              </w:rPr>
              <w:t>“应采用与开发生存周期阶段</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4FC8623B">
            <w:pPr>
              <w:widowControl/>
              <w:jc w:val="center"/>
              <w:rPr>
                <w:rFonts w:ascii="宋体" w:hAnsi="宋体" w:cs="宋体"/>
                <w:bCs/>
                <w:kern w:val="0"/>
                <w:szCs w:val="21"/>
              </w:rPr>
            </w:pPr>
            <w:r>
              <w:rPr>
                <w:rFonts w:hint="eastAsia" w:ascii="宋体" w:hAnsi="宋体" w:cs="宋体"/>
                <w:bCs/>
                <w:kern w:val="0"/>
                <w:szCs w:val="21"/>
              </w:rPr>
              <w:t>YY/T 0316,4.3</w:t>
            </w:r>
          </w:p>
        </w:tc>
        <w:tc>
          <w:tcPr>
            <w:tcW w:w="1569" w:type="dxa"/>
            <w:shd w:val="clear" w:color="auto" w:fill="auto"/>
            <w:vAlign w:val="center"/>
          </w:tcPr>
          <w:p w14:paraId="43CF5474">
            <w:pPr>
              <w:widowControl/>
              <w:jc w:val="center"/>
              <w:rPr>
                <w:rFonts w:ascii="宋体" w:hAnsi="宋体" w:cs="宋体"/>
                <w:bCs/>
                <w:kern w:val="0"/>
                <w:szCs w:val="21"/>
              </w:rPr>
            </w:pPr>
            <w:r>
              <w:rPr>
                <w:rFonts w:hint="eastAsia" w:ascii="宋体" w:hAnsi="宋体" w:cs="宋体"/>
                <w:bCs/>
                <w:kern w:val="0"/>
                <w:szCs w:val="21"/>
              </w:rPr>
              <w:t>危险（源）的识别</w:t>
            </w:r>
          </w:p>
        </w:tc>
        <w:tc>
          <w:tcPr>
            <w:tcW w:w="3422" w:type="dxa"/>
            <w:shd w:val="clear" w:color="auto" w:fill="auto"/>
            <w:vAlign w:val="center"/>
          </w:tcPr>
          <w:p w14:paraId="3E098BD8">
            <w:pPr>
              <w:widowControl/>
              <w:jc w:val="left"/>
              <w:rPr>
                <w:rFonts w:ascii="宋体" w:hAnsi="宋体" w:cs="宋体"/>
                <w:kern w:val="0"/>
                <w:szCs w:val="21"/>
              </w:rPr>
            </w:pPr>
            <w:r>
              <w:rPr>
                <w:rFonts w:hint="eastAsia" w:ascii="宋体" w:hAnsi="宋体" w:cs="宋体"/>
                <w:kern w:val="0"/>
                <w:szCs w:val="21"/>
              </w:rPr>
              <w:t>对应的YY/T 0316版本为2016版</w:t>
            </w:r>
          </w:p>
        </w:tc>
      </w:tr>
      <w:tr w14:paraId="38EF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A893241">
            <w:pPr>
              <w:widowControl/>
              <w:jc w:val="center"/>
              <w:rPr>
                <w:rFonts w:ascii="宋体" w:hAnsi="宋体" w:cs="宋体"/>
                <w:bCs/>
                <w:kern w:val="0"/>
                <w:szCs w:val="21"/>
              </w:rPr>
            </w:pPr>
            <w:r>
              <w:rPr>
                <w:rFonts w:hint="eastAsia" w:ascii="宋体" w:hAnsi="宋体" w:cs="宋体"/>
                <w:bCs/>
                <w:kern w:val="0"/>
                <w:szCs w:val="21"/>
              </w:rPr>
              <w:t>52.204.3.1.8</w:t>
            </w:r>
          </w:p>
        </w:tc>
        <w:tc>
          <w:tcPr>
            <w:tcW w:w="2126" w:type="dxa"/>
            <w:shd w:val="clear" w:color="auto" w:fill="auto"/>
            <w:vAlign w:val="center"/>
          </w:tcPr>
          <w:p w14:paraId="046CB850">
            <w:pPr>
              <w:widowControl/>
              <w:jc w:val="center"/>
              <w:rPr>
                <w:rFonts w:ascii="宋体" w:hAnsi="宋体" w:cs="宋体"/>
                <w:bCs/>
                <w:kern w:val="0"/>
                <w:szCs w:val="21"/>
              </w:rPr>
            </w:pPr>
            <w:r>
              <w:rPr>
                <w:rFonts w:hint="eastAsia" w:ascii="宋体" w:hAnsi="宋体" w:cs="宋体"/>
                <w:bCs/>
                <w:kern w:val="0"/>
                <w:szCs w:val="21"/>
              </w:rPr>
              <w:t>“所采用的方法</w:t>
            </w:r>
            <w:r>
              <w:rPr>
                <w:rFonts w:ascii="宋体" w:hAnsi="宋体" w:cs="宋体"/>
                <w:bCs/>
                <w:kern w:val="0"/>
                <w:szCs w:val="21"/>
              </w:rPr>
              <w:t>…</w:t>
            </w:r>
            <w:r>
              <w:rPr>
                <w:rFonts w:hint="eastAsia" w:ascii="宋体" w:hAnsi="宋体" w:cs="宋体"/>
                <w:bCs/>
                <w:kern w:val="0"/>
                <w:szCs w:val="21"/>
              </w:rPr>
              <w:t>”</w:t>
            </w:r>
          </w:p>
        </w:tc>
        <w:tc>
          <w:tcPr>
            <w:tcW w:w="998" w:type="dxa"/>
            <w:vMerge w:val="restart"/>
            <w:shd w:val="clear" w:color="auto" w:fill="auto"/>
            <w:vAlign w:val="center"/>
          </w:tcPr>
          <w:p w14:paraId="6FB7C41A">
            <w:pPr>
              <w:widowControl/>
              <w:jc w:val="center"/>
              <w:rPr>
                <w:rFonts w:ascii="宋体" w:hAnsi="宋体" w:cs="宋体"/>
                <w:bCs/>
                <w:kern w:val="0"/>
                <w:szCs w:val="21"/>
              </w:rPr>
            </w:pPr>
            <w:r>
              <w:rPr>
                <w:rFonts w:hint="eastAsia" w:ascii="宋体" w:hAnsi="宋体" w:cs="宋体"/>
                <w:bCs/>
                <w:kern w:val="0"/>
                <w:szCs w:val="21"/>
              </w:rPr>
              <w:t>YY/T 0316,3.5</w:t>
            </w:r>
          </w:p>
        </w:tc>
        <w:tc>
          <w:tcPr>
            <w:tcW w:w="1569" w:type="dxa"/>
            <w:vMerge w:val="restart"/>
            <w:shd w:val="clear" w:color="auto" w:fill="auto"/>
            <w:vAlign w:val="center"/>
          </w:tcPr>
          <w:p w14:paraId="096B1E7F">
            <w:pPr>
              <w:widowControl/>
              <w:jc w:val="center"/>
              <w:rPr>
                <w:rFonts w:ascii="宋体" w:hAnsi="宋体" w:cs="宋体"/>
                <w:bCs/>
                <w:kern w:val="0"/>
                <w:szCs w:val="21"/>
              </w:rPr>
            </w:pPr>
            <w:r>
              <w:rPr>
                <w:rFonts w:hint="eastAsia" w:ascii="宋体" w:hAnsi="宋体" w:cs="宋体"/>
                <w:bCs/>
                <w:kern w:val="0"/>
                <w:szCs w:val="21"/>
              </w:rPr>
              <w:t>风险管理文档</w:t>
            </w:r>
          </w:p>
        </w:tc>
        <w:tc>
          <w:tcPr>
            <w:tcW w:w="3422" w:type="dxa"/>
            <w:vMerge w:val="restart"/>
            <w:shd w:val="clear" w:color="auto" w:fill="auto"/>
            <w:vAlign w:val="center"/>
          </w:tcPr>
          <w:p w14:paraId="07315F17">
            <w:pPr>
              <w:widowControl/>
              <w:jc w:val="left"/>
              <w:rPr>
                <w:rFonts w:ascii="宋体" w:hAnsi="宋体" w:cs="宋体"/>
                <w:kern w:val="0"/>
                <w:szCs w:val="21"/>
              </w:rPr>
            </w:pPr>
            <w:r>
              <w:rPr>
                <w:rFonts w:hint="eastAsia" w:ascii="宋体" w:hAnsi="宋体" w:cs="宋体"/>
                <w:kern w:val="0"/>
                <w:szCs w:val="21"/>
              </w:rPr>
              <w:t>对应的YY/T 0316版本为2016版</w:t>
            </w:r>
          </w:p>
        </w:tc>
      </w:tr>
      <w:tr w14:paraId="285A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3399D96">
            <w:pPr>
              <w:widowControl/>
              <w:jc w:val="center"/>
              <w:rPr>
                <w:rFonts w:ascii="宋体" w:hAnsi="宋体" w:cs="宋体"/>
                <w:bCs/>
                <w:kern w:val="0"/>
                <w:szCs w:val="21"/>
              </w:rPr>
            </w:pPr>
            <w:r>
              <w:rPr>
                <w:rFonts w:hint="eastAsia" w:ascii="宋体" w:hAnsi="宋体" w:cs="宋体"/>
                <w:bCs/>
                <w:kern w:val="0"/>
                <w:szCs w:val="21"/>
              </w:rPr>
              <w:t>52.204.3.1.9</w:t>
            </w:r>
          </w:p>
        </w:tc>
        <w:tc>
          <w:tcPr>
            <w:tcW w:w="2126" w:type="dxa"/>
            <w:shd w:val="clear" w:color="auto" w:fill="auto"/>
            <w:vAlign w:val="center"/>
          </w:tcPr>
          <w:p w14:paraId="69475848">
            <w:pPr>
              <w:widowControl/>
              <w:jc w:val="center"/>
              <w:rPr>
                <w:rFonts w:ascii="宋体" w:hAnsi="宋体" w:cs="宋体"/>
                <w:bCs/>
                <w:kern w:val="0"/>
                <w:szCs w:val="21"/>
              </w:rPr>
            </w:pPr>
            <w:r>
              <w:rPr>
                <w:rFonts w:hint="eastAsia" w:ascii="宋体" w:hAnsi="宋体" w:cs="宋体"/>
                <w:bCs/>
                <w:kern w:val="0"/>
                <w:szCs w:val="21"/>
              </w:rPr>
              <w:t>“方法应用的结果</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2FBB8F8D">
            <w:pPr>
              <w:widowControl/>
              <w:jc w:val="center"/>
              <w:rPr>
                <w:rFonts w:ascii="宋体" w:hAnsi="宋体" w:cs="宋体"/>
                <w:bCs/>
                <w:kern w:val="0"/>
                <w:szCs w:val="21"/>
              </w:rPr>
            </w:pPr>
          </w:p>
        </w:tc>
        <w:tc>
          <w:tcPr>
            <w:tcW w:w="1569" w:type="dxa"/>
            <w:vMerge w:val="continue"/>
            <w:shd w:val="clear" w:color="auto" w:fill="auto"/>
            <w:vAlign w:val="center"/>
          </w:tcPr>
          <w:p w14:paraId="24F0B974">
            <w:pPr>
              <w:widowControl/>
              <w:jc w:val="center"/>
              <w:rPr>
                <w:rFonts w:ascii="宋体" w:hAnsi="宋体" w:cs="宋体"/>
                <w:bCs/>
                <w:kern w:val="0"/>
                <w:szCs w:val="21"/>
              </w:rPr>
            </w:pPr>
          </w:p>
        </w:tc>
        <w:tc>
          <w:tcPr>
            <w:tcW w:w="3422" w:type="dxa"/>
            <w:vMerge w:val="continue"/>
            <w:shd w:val="clear" w:color="auto" w:fill="auto"/>
            <w:vAlign w:val="center"/>
          </w:tcPr>
          <w:p w14:paraId="7ECCA6ED">
            <w:pPr>
              <w:widowControl/>
              <w:jc w:val="left"/>
              <w:rPr>
                <w:rFonts w:ascii="宋体" w:hAnsi="宋体" w:cs="宋体"/>
                <w:kern w:val="0"/>
                <w:szCs w:val="21"/>
              </w:rPr>
            </w:pPr>
          </w:p>
        </w:tc>
      </w:tr>
      <w:tr w14:paraId="7C0A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7EDB90C">
            <w:pPr>
              <w:widowControl/>
              <w:jc w:val="center"/>
              <w:rPr>
                <w:rFonts w:ascii="宋体" w:hAnsi="宋体" w:cs="宋体"/>
                <w:bCs/>
                <w:kern w:val="0"/>
                <w:szCs w:val="21"/>
              </w:rPr>
            </w:pPr>
            <w:r>
              <w:rPr>
                <w:rFonts w:hint="eastAsia" w:ascii="宋体" w:hAnsi="宋体" w:cs="宋体"/>
                <w:bCs/>
                <w:kern w:val="0"/>
                <w:szCs w:val="21"/>
              </w:rPr>
              <w:t>52.204.3.1.10</w:t>
            </w:r>
          </w:p>
        </w:tc>
        <w:tc>
          <w:tcPr>
            <w:tcW w:w="2126" w:type="dxa"/>
            <w:shd w:val="clear" w:color="auto" w:fill="auto"/>
            <w:vAlign w:val="center"/>
          </w:tcPr>
          <w:p w14:paraId="3D4FD05E">
            <w:pPr>
              <w:widowControl/>
              <w:jc w:val="center"/>
              <w:rPr>
                <w:rFonts w:ascii="宋体" w:hAnsi="宋体" w:cs="宋体"/>
                <w:bCs/>
                <w:kern w:val="0"/>
                <w:szCs w:val="21"/>
              </w:rPr>
            </w:pPr>
            <w:r>
              <w:rPr>
                <w:rFonts w:hint="eastAsia" w:ascii="宋体" w:hAnsi="宋体" w:cs="宋体"/>
                <w:bCs/>
                <w:kern w:val="0"/>
                <w:szCs w:val="21"/>
              </w:rPr>
              <w:t>“每个被识别的危害</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3D65C071">
            <w:pPr>
              <w:widowControl/>
              <w:jc w:val="center"/>
              <w:rPr>
                <w:rFonts w:ascii="宋体" w:hAnsi="宋体" w:cs="宋体"/>
                <w:bCs/>
                <w:kern w:val="0"/>
                <w:szCs w:val="21"/>
              </w:rPr>
            </w:pPr>
            <w:r>
              <w:rPr>
                <w:rFonts w:hint="eastAsia" w:ascii="宋体" w:hAnsi="宋体" w:cs="宋体"/>
                <w:bCs/>
                <w:kern w:val="0"/>
                <w:szCs w:val="21"/>
              </w:rPr>
              <w:t>YY/T 0316,8</w:t>
            </w:r>
          </w:p>
        </w:tc>
        <w:tc>
          <w:tcPr>
            <w:tcW w:w="1569" w:type="dxa"/>
            <w:shd w:val="clear" w:color="auto" w:fill="auto"/>
            <w:vAlign w:val="center"/>
          </w:tcPr>
          <w:p w14:paraId="0ED4BFD0">
            <w:pPr>
              <w:widowControl/>
              <w:jc w:val="center"/>
              <w:rPr>
                <w:rFonts w:ascii="宋体" w:hAnsi="宋体" w:cs="宋体"/>
                <w:bCs/>
                <w:kern w:val="0"/>
                <w:szCs w:val="21"/>
              </w:rPr>
            </w:pPr>
            <w:r>
              <w:rPr>
                <w:rFonts w:hint="eastAsia" w:ascii="宋体" w:hAnsi="宋体" w:cs="宋体"/>
                <w:bCs/>
                <w:kern w:val="0"/>
                <w:szCs w:val="21"/>
              </w:rPr>
              <w:t>风险管理报告</w:t>
            </w:r>
          </w:p>
        </w:tc>
        <w:tc>
          <w:tcPr>
            <w:tcW w:w="3422" w:type="dxa"/>
            <w:shd w:val="clear" w:color="auto" w:fill="auto"/>
            <w:vAlign w:val="center"/>
          </w:tcPr>
          <w:p w14:paraId="2E86526C">
            <w:pPr>
              <w:widowControl/>
              <w:jc w:val="left"/>
              <w:rPr>
                <w:rFonts w:ascii="宋体" w:hAnsi="宋体" w:cs="宋体"/>
                <w:kern w:val="0"/>
                <w:szCs w:val="21"/>
              </w:rPr>
            </w:pPr>
            <w:r>
              <w:rPr>
                <w:rFonts w:hint="eastAsia" w:ascii="宋体" w:hAnsi="宋体" w:cs="宋体"/>
                <w:kern w:val="0"/>
                <w:szCs w:val="21"/>
              </w:rPr>
              <w:t>对应的YY/T 0316版本为2016版</w:t>
            </w:r>
          </w:p>
        </w:tc>
      </w:tr>
      <w:tr w14:paraId="27BE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87D841F">
            <w:pPr>
              <w:widowControl/>
              <w:jc w:val="center"/>
              <w:rPr>
                <w:rFonts w:ascii="宋体" w:hAnsi="宋体" w:cs="宋体"/>
                <w:bCs/>
                <w:kern w:val="0"/>
                <w:szCs w:val="21"/>
              </w:rPr>
            </w:pPr>
            <w:r>
              <w:rPr>
                <w:rFonts w:hint="eastAsia" w:ascii="宋体" w:hAnsi="宋体" w:cs="宋体"/>
                <w:bCs/>
                <w:kern w:val="0"/>
                <w:szCs w:val="21"/>
              </w:rPr>
              <w:t>52.204.3.2</w:t>
            </w:r>
          </w:p>
        </w:tc>
        <w:tc>
          <w:tcPr>
            <w:tcW w:w="2126" w:type="dxa"/>
            <w:shd w:val="clear" w:color="auto" w:fill="auto"/>
            <w:vAlign w:val="center"/>
          </w:tcPr>
          <w:p w14:paraId="7A3F6258">
            <w:pPr>
              <w:widowControl/>
              <w:jc w:val="center"/>
              <w:rPr>
                <w:rFonts w:ascii="宋体" w:hAnsi="宋体" w:cs="宋体"/>
                <w:bCs/>
                <w:kern w:val="0"/>
                <w:szCs w:val="21"/>
              </w:rPr>
            </w:pPr>
            <w:r>
              <w:rPr>
                <w:rFonts w:hint="eastAsia" w:ascii="宋体" w:hAnsi="宋体" w:cs="宋体"/>
                <w:bCs/>
                <w:kern w:val="0"/>
                <w:szCs w:val="21"/>
              </w:rPr>
              <w:t>“风险估计”</w:t>
            </w:r>
          </w:p>
        </w:tc>
        <w:tc>
          <w:tcPr>
            <w:tcW w:w="998" w:type="dxa"/>
            <w:vMerge w:val="restart"/>
            <w:shd w:val="clear" w:color="auto" w:fill="auto"/>
            <w:vAlign w:val="center"/>
          </w:tcPr>
          <w:p w14:paraId="2E00057C">
            <w:pPr>
              <w:widowControl/>
              <w:jc w:val="center"/>
              <w:rPr>
                <w:rFonts w:ascii="宋体" w:hAnsi="宋体" w:cs="宋体"/>
                <w:bCs/>
                <w:kern w:val="0"/>
                <w:szCs w:val="21"/>
              </w:rPr>
            </w:pPr>
            <w:r>
              <w:rPr>
                <w:rFonts w:hint="eastAsia" w:ascii="宋体" w:hAnsi="宋体" w:cs="宋体"/>
                <w:bCs/>
                <w:kern w:val="0"/>
                <w:szCs w:val="21"/>
              </w:rPr>
              <w:t>YY/T 0316,4.4</w:t>
            </w:r>
          </w:p>
        </w:tc>
        <w:tc>
          <w:tcPr>
            <w:tcW w:w="1569" w:type="dxa"/>
            <w:vMerge w:val="restart"/>
            <w:shd w:val="clear" w:color="auto" w:fill="auto"/>
            <w:vAlign w:val="center"/>
          </w:tcPr>
          <w:p w14:paraId="657C8A8C">
            <w:pPr>
              <w:widowControl/>
              <w:jc w:val="center"/>
              <w:rPr>
                <w:rFonts w:ascii="宋体" w:hAnsi="宋体" w:cs="宋体"/>
                <w:bCs/>
                <w:kern w:val="0"/>
                <w:szCs w:val="21"/>
              </w:rPr>
            </w:pPr>
            <w:r>
              <w:rPr>
                <w:rFonts w:hint="eastAsia" w:ascii="宋体" w:hAnsi="宋体" w:cs="宋体"/>
                <w:bCs/>
                <w:kern w:val="0"/>
                <w:szCs w:val="21"/>
              </w:rPr>
              <w:t>估计每个危险情况的风险</w:t>
            </w:r>
          </w:p>
        </w:tc>
        <w:tc>
          <w:tcPr>
            <w:tcW w:w="3422" w:type="dxa"/>
            <w:vMerge w:val="restart"/>
            <w:shd w:val="clear" w:color="auto" w:fill="auto"/>
            <w:vAlign w:val="center"/>
          </w:tcPr>
          <w:p w14:paraId="76687D48">
            <w:pPr>
              <w:widowControl/>
              <w:jc w:val="left"/>
              <w:rPr>
                <w:rFonts w:ascii="宋体" w:hAnsi="宋体" w:cs="宋体"/>
                <w:kern w:val="0"/>
                <w:szCs w:val="21"/>
              </w:rPr>
            </w:pPr>
            <w:r>
              <w:rPr>
                <w:rFonts w:hint="eastAsia" w:ascii="宋体" w:hAnsi="宋体" w:cs="宋体"/>
                <w:kern w:val="0"/>
                <w:szCs w:val="21"/>
              </w:rPr>
              <w:t>对应的YY/T 0316版本为2016版</w:t>
            </w:r>
          </w:p>
        </w:tc>
      </w:tr>
      <w:tr w14:paraId="228C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01E6DD7">
            <w:pPr>
              <w:widowControl/>
              <w:jc w:val="center"/>
              <w:rPr>
                <w:rFonts w:ascii="宋体" w:hAnsi="宋体" w:cs="宋体"/>
                <w:bCs/>
                <w:kern w:val="0"/>
                <w:szCs w:val="21"/>
              </w:rPr>
            </w:pPr>
            <w:r>
              <w:rPr>
                <w:rFonts w:hint="eastAsia" w:ascii="宋体" w:hAnsi="宋体" w:cs="宋体"/>
                <w:bCs/>
                <w:kern w:val="0"/>
                <w:szCs w:val="21"/>
              </w:rPr>
              <w:t>52.204.3.2.1</w:t>
            </w:r>
          </w:p>
        </w:tc>
        <w:tc>
          <w:tcPr>
            <w:tcW w:w="2126" w:type="dxa"/>
            <w:shd w:val="clear" w:color="auto" w:fill="auto"/>
            <w:vAlign w:val="center"/>
          </w:tcPr>
          <w:p w14:paraId="03F460FA">
            <w:pPr>
              <w:widowControl/>
              <w:jc w:val="center"/>
              <w:rPr>
                <w:rFonts w:ascii="宋体" w:hAnsi="宋体" w:cs="宋体"/>
                <w:bCs/>
                <w:kern w:val="0"/>
                <w:szCs w:val="21"/>
              </w:rPr>
            </w:pPr>
            <w:r>
              <w:rPr>
                <w:rFonts w:hint="eastAsia" w:ascii="宋体" w:hAnsi="宋体" w:cs="宋体"/>
                <w:bCs/>
                <w:kern w:val="0"/>
                <w:szCs w:val="21"/>
              </w:rPr>
              <w:t>“对每一个被识别的危害</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1D9BC5E2">
            <w:pPr>
              <w:widowControl/>
              <w:jc w:val="center"/>
              <w:rPr>
                <w:rFonts w:ascii="宋体" w:hAnsi="宋体" w:cs="宋体"/>
                <w:bCs/>
                <w:kern w:val="0"/>
                <w:szCs w:val="21"/>
              </w:rPr>
            </w:pPr>
          </w:p>
        </w:tc>
        <w:tc>
          <w:tcPr>
            <w:tcW w:w="1569" w:type="dxa"/>
            <w:vMerge w:val="continue"/>
            <w:shd w:val="clear" w:color="auto" w:fill="auto"/>
            <w:vAlign w:val="center"/>
          </w:tcPr>
          <w:p w14:paraId="53C73E15">
            <w:pPr>
              <w:widowControl/>
              <w:jc w:val="center"/>
              <w:rPr>
                <w:rFonts w:ascii="宋体" w:hAnsi="宋体" w:cs="宋体"/>
                <w:bCs/>
                <w:kern w:val="0"/>
                <w:szCs w:val="21"/>
              </w:rPr>
            </w:pPr>
          </w:p>
        </w:tc>
        <w:tc>
          <w:tcPr>
            <w:tcW w:w="3422" w:type="dxa"/>
            <w:vMerge w:val="continue"/>
            <w:shd w:val="clear" w:color="auto" w:fill="auto"/>
            <w:vAlign w:val="center"/>
          </w:tcPr>
          <w:p w14:paraId="3E1C7BD4">
            <w:pPr>
              <w:widowControl/>
              <w:jc w:val="left"/>
              <w:rPr>
                <w:rFonts w:ascii="宋体" w:hAnsi="宋体" w:cs="宋体"/>
                <w:kern w:val="0"/>
                <w:szCs w:val="21"/>
              </w:rPr>
            </w:pPr>
          </w:p>
        </w:tc>
      </w:tr>
      <w:tr w14:paraId="52DC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8F53F2E">
            <w:pPr>
              <w:widowControl/>
              <w:jc w:val="center"/>
              <w:rPr>
                <w:rFonts w:ascii="宋体" w:hAnsi="宋体" w:cs="宋体"/>
                <w:bCs/>
                <w:kern w:val="0"/>
                <w:szCs w:val="21"/>
              </w:rPr>
            </w:pPr>
            <w:r>
              <w:rPr>
                <w:rFonts w:hint="eastAsia" w:ascii="宋体" w:hAnsi="宋体" w:cs="宋体"/>
                <w:bCs/>
                <w:kern w:val="0"/>
                <w:szCs w:val="21"/>
              </w:rPr>
              <w:t>52.204.3.2.2</w:t>
            </w:r>
          </w:p>
        </w:tc>
        <w:tc>
          <w:tcPr>
            <w:tcW w:w="2126" w:type="dxa"/>
            <w:shd w:val="clear" w:color="auto" w:fill="auto"/>
            <w:vAlign w:val="center"/>
          </w:tcPr>
          <w:p w14:paraId="4D77119D">
            <w:pPr>
              <w:widowControl/>
              <w:jc w:val="center"/>
              <w:rPr>
                <w:rFonts w:ascii="宋体" w:hAnsi="宋体" w:cs="宋体"/>
                <w:bCs/>
                <w:kern w:val="0"/>
                <w:szCs w:val="21"/>
              </w:rPr>
            </w:pPr>
            <w:r>
              <w:rPr>
                <w:rFonts w:hint="eastAsia" w:ascii="宋体" w:hAnsi="宋体" w:cs="宋体"/>
                <w:bCs/>
                <w:kern w:val="0"/>
                <w:szCs w:val="21"/>
              </w:rPr>
              <w:t>“风险估计应基于对</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345A0B46">
            <w:pPr>
              <w:widowControl/>
              <w:jc w:val="center"/>
              <w:rPr>
                <w:rFonts w:ascii="宋体" w:hAnsi="宋体" w:cs="宋体"/>
                <w:bCs/>
                <w:kern w:val="0"/>
                <w:szCs w:val="21"/>
              </w:rPr>
            </w:pPr>
          </w:p>
        </w:tc>
        <w:tc>
          <w:tcPr>
            <w:tcW w:w="1569" w:type="dxa"/>
            <w:vMerge w:val="continue"/>
            <w:shd w:val="clear" w:color="auto" w:fill="auto"/>
            <w:vAlign w:val="center"/>
          </w:tcPr>
          <w:p w14:paraId="150E1C51">
            <w:pPr>
              <w:widowControl/>
              <w:jc w:val="center"/>
              <w:rPr>
                <w:rFonts w:ascii="宋体" w:hAnsi="宋体" w:cs="宋体"/>
                <w:bCs/>
                <w:kern w:val="0"/>
                <w:szCs w:val="21"/>
              </w:rPr>
            </w:pPr>
          </w:p>
        </w:tc>
        <w:tc>
          <w:tcPr>
            <w:tcW w:w="3422" w:type="dxa"/>
            <w:vMerge w:val="continue"/>
            <w:shd w:val="clear" w:color="auto" w:fill="auto"/>
            <w:vAlign w:val="center"/>
          </w:tcPr>
          <w:p w14:paraId="44D128D3">
            <w:pPr>
              <w:widowControl/>
              <w:jc w:val="left"/>
              <w:rPr>
                <w:rFonts w:ascii="宋体" w:hAnsi="宋体" w:cs="宋体"/>
                <w:kern w:val="0"/>
                <w:szCs w:val="21"/>
              </w:rPr>
            </w:pPr>
          </w:p>
        </w:tc>
      </w:tr>
      <w:tr w14:paraId="6956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BBE0D9C">
            <w:pPr>
              <w:widowControl/>
              <w:jc w:val="center"/>
              <w:rPr>
                <w:rFonts w:ascii="宋体" w:hAnsi="宋体" w:cs="宋体"/>
                <w:bCs/>
                <w:kern w:val="0"/>
                <w:szCs w:val="21"/>
              </w:rPr>
            </w:pPr>
            <w:r>
              <w:rPr>
                <w:rFonts w:hint="eastAsia" w:ascii="宋体" w:hAnsi="宋体" w:cs="宋体"/>
                <w:bCs/>
                <w:kern w:val="0"/>
                <w:szCs w:val="21"/>
              </w:rPr>
              <w:t>52.204.3.2.3</w:t>
            </w:r>
          </w:p>
        </w:tc>
        <w:tc>
          <w:tcPr>
            <w:tcW w:w="2126" w:type="dxa"/>
            <w:shd w:val="clear" w:color="auto" w:fill="auto"/>
            <w:vAlign w:val="center"/>
          </w:tcPr>
          <w:p w14:paraId="4E5D6A70">
            <w:pPr>
              <w:widowControl/>
              <w:jc w:val="center"/>
              <w:rPr>
                <w:rFonts w:ascii="宋体" w:hAnsi="宋体" w:cs="宋体"/>
                <w:bCs/>
                <w:kern w:val="0"/>
                <w:szCs w:val="21"/>
              </w:rPr>
            </w:pPr>
            <w:r>
              <w:rPr>
                <w:rFonts w:hint="eastAsia" w:ascii="宋体" w:hAnsi="宋体" w:cs="宋体"/>
                <w:bCs/>
                <w:kern w:val="0"/>
                <w:szCs w:val="21"/>
              </w:rPr>
              <w:t>“严重度级别分类方法</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214B1E9">
            <w:pPr>
              <w:widowControl/>
              <w:jc w:val="center"/>
              <w:rPr>
                <w:rFonts w:ascii="宋体" w:hAnsi="宋体" w:cs="宋体"/>
                <w:bCs/>
                <w:kern w:val="0"/>
                <w:szCs w:val="21"/>
              </w:rPr>
            </w:pPr>
          </w:p>
        </w:tc>
        <w:tc>
          <w:tcPr>
            <w:tcW w:w="1569" w:type="dxa"/>
            <w:vMerge w:val="continue"/>
            <w:shd w:val="clear" w:color="auto" w:fill="auto"/>
            <w:vAlign w:val="center"/>
          </w:tcPr>
          <w:p w14:paraId="660A7329">
            <w:pPr>
              <w:widowControl/>
              <w:jc w:val="center"/>
              <w:rPr>
                <w:rFonts w:ascii="宋体" w:hAnsi="宋体" w:cs="宋体"/>
                <w:bCs/>
                <w:kern w:val="0"/>
                <w:szCs w:val="21"/>
              </w:rPr>
            </w:pPr>
          </w:p>
        </w:tc>
        <w:tc>
          <w:tcPr>
            <w:tcW w:w="3422" w:type="dxa"/>
            <w:vMerge w:val="continue"/>
            <w:shd w:val="clear" w:color="auto" w:fill="auto"/>
            <w:vAlign w:val="center"/>
          </w:tcPr>
          <w:p w14:paraId="0F27560F">
            <w:pPr>
              <w:widowControl/>
              <w:jc w:val="left"/>
              <w:rPr>
                <w:rFonts w:ascii="宋体" w:hAnsi="宋体" w:cs="宋体"/>
                <w:kern w:val="0"/>
                <w:szCs w:val="21"/>
              </w:rPr>
            </w:pPr>
          </w:p>
        </w:tc>
      </w:tr>
      <w:tr w14:paraId="7D86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A660CAB">
            <w:pPr>
              <w:widowControl/>
              <w:jc w:val="center"/>
              <w:rPr>
                <w:rFonts w:ascii="宋体" w:hAnsi="宋体" w:cs="宋体"/>
                <w:bCs/>
                <w:kern w:val="0"/>
                <w:szCs w:val="21"/>
              </w:rPr>
            </w:pPr>
            <w:r>
              <w:rPr>
                <w:rFonts w:hint="eastAsia" w:ascii="宋体" w:hAnsi="宋体" w:cs="宋体"/>
                <w:bCs/>
                <w:kern w:val="0"/>
                <w:szCs w:val="21"/>
              </w:rPr>
              <w:t>52.204.3.2.4</w:t>
            </w:r>
          </w:p>
        </w:tc>
        <w:tc>
          <w:tcPr>
            <w:tcW w:w="2126" w:type="dxa"/>
            <w:shd w:val="clear" w:color="auto" w:fill="auto"/>
            <w:vAlign w:val="center"/>
          </w:tcPr>
          <w:p w14:paraId="1FF2CB4B">
            <w:pPr>
              <w:widowControl/>
              <w:jc w:val="center"/>
              <w:rPr>
                <w:rFonts w:ascii="宋体" w:hAnsi="宋体" w:cs="宋体"/>
                <w:bCs/>
                <w:kern w:val="0"/>
                <w:szCs w:val="21"/>
              </w:rPr>
            </w:pPr>
            <w:r>
              <w:rPr>
                <w:rFonts w:hint="eastAsia" w:ascii="宋体" w:hAnsi="宋体" w:cs="宋体"/>
                <w:bCs/>
                <w:kern w:val="0"/>
                <w:szCs w:val="21"/>
              </w:rPr>
              <w:t>“危害发生的可能性的</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1949EDE">
            <w:pPr>
              <w:widowControl/>
              <w:jc w:val="center"/>
              <w:rPr>
                <w:rFonts w:ascii="宋体" w:hAnsi="宋体" w:cs="宋体"/>
                <w:bCs/>
                <w:kern w:val="0"/>
                <w:szCs w:val="21"/>
              </w:rPr>
            </w:pPr>
          </w:p>
        </w:tc>
        <w:tc>
          <w:tcPr>
            <w:tcW w:w="1569" w:type="dxa"/>
            <w:vMerge w:val="continue"/>
            <w:shd w:val="clear" w:color="auto" w:fill="auto"/>
            <w:vAlign w:val="center"/>
          </w:tcPr>
          <w:p w14:paraId="2FA1AA2F">
            <w:pPr>
              <w:widowControl/>
              <w:jc w:val="center"/>
              <w:rPr>
                <w:rFonts w:ascii="宋体" w:hAnsi="宋体" w:cs="宋体"/>
                <w:bCs/>
                <w:kern w:val="0"/>
                <w:szCs w:val="21"/>
              </w:rPr>
            </w:pPr>
          </w:p>
        </w:tc>
        <w:tc>
          <w:tcPr>
            <w:tcW w:w="3422" w:type="dxa"/>
            <w:vMerge w:val="continue"/>
            <w:shd w:val="clear" w:color="auto" w:fill="auto"/>
            <w:vAlign w:val="center"/>
          </w:tcPr>
          <w:p w14:paraId="1E4A702B">
            <w:pPr>
              <w:widowControl/>
              <w:jc w:val="left"/>
              <w:rPr>
                <w:rFonts w:ascii="宋体" w:hAnsi="宋体" w:cs="宋体"/>
                <w:kern w:val="0"/>
                <w:szCs w:val="21"/>
              </w:rPr>
            </w:pPr>
          </w:p>
        </w:tc>
      </w:tr>
      <w:tr w14:paraId="3EDC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9F349F2">
            <w:pPr>
              <w:widowControl/>
              <w:jc w:val="center"/>
              <w:rPr>
                <w:rFonts w:ascii="宋体" w:hAnsi="宋体" w:cs="宋体"/>
                <w:bCs/>
                <w:kern w:val="0"/>
                <w:szCs w:val="21"/>
              </w:rPr>
            </w:pPr>
            <w:r>
              <w:rPr>
                <w:rFonts w:hint="eastAsia" w:ascii="宋体" w:hAnsi="宋体" w:cs="宋体"/>
                <w:bCs/>
                <w:kern w:val="0"/>
                <w:szCs w:val="21"/>
              </w:rPr>
              <w:t>52.204.3.2.5</w:t>
            </w:r>
          </w:p>
        </w:tc>
        <w:tc>
          <w:tcPr>
            <w:tcW w:w="2126" w:type="dxa"/>
            <w:shd w:val="clear" w:color="auto" w:fill="auto"/>
            <w:vAlign w:val="center"/>
          </w:tcPr>
          <w:p w14:paraId="5C6BE8DB">
            <w:pPr>
              <w:widowControl/>
              <w:jc w:val="center"/>
              <w:rPr>
                <w:rFonts w:ascii="宋体" w:hAnsi="宋体" w:cs="宋体"/>
                <w:bCs/>
                <w:kern w:val="0"/>
                <w:szCs w:val="21"/>
              </w:rPr>
            </w:pPr>
            <w:r>
              <w:rPr>
                <w:rFonts w:hint="eastAsia" w:ascii="宋体" w:hAnsi="宋体" w:cs="宋体"/>
                <w:bCs/>
                <w:kern w:val="0"/>
                <w:szCs w:val="21"/>
              </w:rPr>
              <w:t>“对每个危害，其估计的风险</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7EDDED5D">
            <w:pPr>
              <w:widowControl/>
              <w:jc w:val="center"/>
              <w:rPr>
                <w:rFonts w:ascii="宋体" w:hAnsi="宋体" w:cs="宋体"/>
                <w:bCs/>
                <w:kern w:val="0"/>
                <w:szCs w:val="21"/>
              </w:rPr>
            </w:pPr>
            <w:r>
              <w:rPr>
                <w:rFonts w:hint="eastAsia" w:ascii="宋体" w:hAnsi="宋体" w:cs="宋体"/>
                <w:bCs/>
                <w:kern w:val="0"/>
                <w:szCs w:val="21"/>
              </w:rPr>
              <w:t>YY/T 0316,8</w:t>
            </w:r>
          </w:p>
        </w:tc>
        <w:tc>
          <w:tcPr>
            <w:tcW w:w="1569" w:type="dxa"/>
            <w:shd w:val="clear" w:color="auto" w:fill="auto"/>
            <w:vAlign w:val="center"/>
          </w:tcPr>
          <w:p w14:paraId="3824DA51">
            <w:pPr>
              <w:widowControl/>
              <w:jc w:val="center"/>
              <w:rPr>
                <w:rFonts w:ascii="宋体" w:hAnsi="宋体" w:cs="宋体"/>
                <w:bCs/>
                <w:kern w:val="0"/>
                <w:szCs w:val="21"/>
              </w:rPr>
            </w:pPr>
            <w:r>
              <w:rPr>
                <w:rFonts w:hint="eastAsia" w:ascii="宋体" w:hAnsi="宋体" w:cs="宋体"/>
                <w:bCs/>
                <w:kern w:val="0"/>
                <w:szCs w:val="21"/>
              </w:rPr>
              <w:t>风险管理报告</w:t>
            </w:r>
          </w:p>
        </w:tc>
        <w:tc>
          <w:tcPr>
            <w:tcW w:w="3422" w:type="dxa"/>
            <w:shd w:val="clear" w:color="auto" w:fill="auto"/>
            <w:vAlign w:val="center"/>
          </w:tcPr>
          <w:p w14:paraId="40155A40">
            <w:pPr>
              <w:widowControl/>
              <w:jc w:val="left"/>
              <w:rPr>
                <w:rFonts w:ascii="宋体" w:hAnsi="宋体" w:cs="宋体"/>
                <w:kern w:val="0"/>
                <w:szCs w:val="21"/>
              </w:rPr>
            </w:pPr>
            <w:r>
              <w:rPr>
                <w:rFonts w:hint="eastAsia" w:ascii="宋体" w:hAnsi="宋体" w:cs="宋体"/>
                <w:kern w:val="0"/>
                <w:szCs w:val="21"/>
              </w:rPr>
              <w:t>对应的YY/T 0316版本为2016版</w:t>
            </w:r>
          </w:p>
        </w:tc>
      </w:tr>
      <w:tr w14:paraId="466E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002D8FC">
            <w:pPr>
              <w:widowControl/>
              <w:jc w:val="center"/>
              <w:rPr>
                <w:rFonts w:ascii="宋体" w:hAnsi="宋体" w:cs="宋体"/>
                <w:bCs/>
                <w:kern w:val="0"/>
                <w:szCs w:val="21"/>
              </w:rPr>
            </w:pPr>
            <w:r>
              <w:rPr>
                <w:rFonts w:hint="eastAsia" w:ascii="宋体" w:hAnsi="宋体" w:cs="宋体"/>
                <w:bCs/>
                <w:kern w:val="0"/>
                <w:szCs w:val="21"/>
              </w:rPr>
              <w:t>52.204.4</w:t>
            </w:r>
          </w:p>
        </w:tc>
        <w:tc>
          <w:tcPr>
            <w:tcW w:w="2126" w:type="dxa"/>
            <w:shd w:val="clear" w:color="auto" w:fill="auto"/>
            <w:vAlign w:val="center"/>
          </w:tcPr>
          <w:p w14:paraId="7564AC26">
            <w:pPr>
              <w:widowControl/>
              <w:jc w:val="center"/>
              <w:rPr>
                <w:rFonts w:ascii="宋体" w:hAnsi="宋体" w:cs="宋体"/>
                <w:bCs/>
                <w:kern w:val="0"/>
                <w:szCs w:val="21"/>
              </w:rPr>
            </w:pPr>
            <w:r>
              <w:rPr>
                <w:rFonts w:hint="eastAsia" w:ascii="宋体" w:hAnsi="宋体" w:cs="宋体"/>
                <w:bCs/>
                <w:kern w:val="0"/>
                <w:szCs w:val="21"/>
              </w:rPr>
              <w:t>“风险控制”</w:t>
            </w:r>
          </w:p>
        </w:tc>
        <w:tc>
          <w:tcPr>
            <w:tcW w:w="998" w:type="dxa"/>
            <w:shd w:val="clear" w:color="auto" w:fill="auto"/>
            <w:vAlign w:val="center"/>
          </w:tcPr>
          <w:p w14:paraId="4B36FDE1">
            <w:pPr>
              <w:widowControl/>
              <w:jc w:val="center"/>
              <w:rPr>
                <w:rFonts w:ascii="宋体" w:hAnsi="宋体" w:cs="宋体"/>
                <w:bCs/>
                <w:kern w:val="0"/>
                <w:szCs w:val="21"/>
              </w:rPr>
            </w:pPr>
            <w:r>
              <w:rPr>
                <w:rFonts w:hint="eastAsia" w:ascii="宋体" w:hAnsi="宋体" w:cs="宋体"/>
                <w:bCs/>
                <w:kern w:val="0"/>
                <w:szCs w:val="21"/>
              </w:rPr>
              <w:t>14.6.2</w:t>
            </w:r>
          </w:p>
        </w:tc>
        <w:tc>
          <w:tcPr>
            <w:tcW w:w="1569" w:type="dxa"/>
            <w:shd w:val="clear" w:color="auto" w:fill="auto"/>
            <w:vAlign w:val="center"/>
          </w:tcPr>
          <w:p w14:paraId="0172EFCA">
            <w:pPr>
              <w:widowControl/>
              <w:jc w:val="center"/>
              <w:rPr>
                <w:rFonts w:ascii="宋体" w:hAnsi="宋体" w:cs="宋体"/>
                <w:bCs/>
                <w:kern w:val="0"/>
                <w:szCs w:val="21"/>
              </w:rPr>
            </w:pPr>
            <w:r>
              <w:rPr>
                <w:rFonts w:hint="eastAsia" w:ascii="宋体" w:hAnsi="宋体" w:cs="宋体"/>
                <w:bCs/>
                <w:kern w:val="0"/>
                <w:szCs w:val="21"/>
              </w:rPr>
              <w:t>风险控制</w:t>
            </w:r>
          </w:p>
        </w:tc>
        <w:tc>
          <w:tcPr>
            <w:tcW w:w="3422" w:type="dxa"/>
            <w:shd w:val="clear" w:color="auto" w:fill="auto"/>
            <w:vAlign w:val="center"/>
          </w:tcPr>
          <w:p w14:paraId="4D5064FF">
            <w:pPr>
              <w:widowControl/>
              <w:jc w:val="left"/>
              <w:rPr>
                <w:rFonts w:ascii="宋体" w:hAnsi="宋体" w:cs="宋体"/>
                <w:kern w:val="0"/>
                <w:szCs w:val="21"/>
              </w:rPr>
            </w:pPr>
            <w:r>
              <w:rPr>
                <w:rFonts w:hint="eastAsia" w:ascii="宋体" w:hAnsi="宋体" w:cs="宋体"/>
                <w:kern w:val="0"/>
                <w:szCs w:val="21"/>
              </w:rPr>
              <w:t>要求一致</w:t>
            </w:r>
          </w:p>
        </w:tc>
      </w:tr>
      <w:tr w14:paraId="4887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81AD246">
            <w:pPr>
              <w:widowControl/>
              <w:jc w:val="center"/>
              <w:rPr>
                <w:rFonts w:ascii="宋体" w:hAnsi="宋体" w:cs="宋体"/>
                <w:bCs/>
                <w:kern w:val="0"/>
                <w:szCs w:val="21"/>
              </w:rPr>
            </w:pPr>
            <w:r>
              <w:rPr>
                <w:rFonts w:hint="eastAsia" w:ascii="宋体" w:hAnsi="宋体" w:cs="宋体"/>
                <w:bCs/>
                <w:kern w:val="0"/>
                <w:szCs w:val="21"/>
              </w:rPr>
              <w:t>52.204.4.1</w:t>
            </w:r>
          </w:p>
        </w:tc>
        <w:tc>
          <w:tcPr>
            <w:tcW w:w="2126" w:type="dxa"/>
            <w:shd w:val="clear" w:color="auto" w:fill="auto"/>
            <w:vAlign w:val="center"/>
          </w:tcPr>
          <w:p w14:paraId="3ADC2E4B">
            <w:pPr>
              <w:widowControl/>
              <w:jc w:val="center"/>
              <w:rPr>
                <w:rFonts w:ascii="宋体" w:hAnsi="宋体" w:cs="宋体"/>
                <w:bCs/>
                <w:kern w:val="0"/>
                <w:szCs w:val="21"/>
              </w:rPr>
            </w:pPr>
            <w:r>
              <w:rPr>
                <w:rFonts w:hint="eastAsia" w:ascii="宋体" w:hAnsi="宋体" w:cs="宋体"/>
                <w:bCs/>
                <w:kern w:val="0"/>
                <w:szCs w:val="21"/>
              </w:rPr>
              <w:t>“应控制风险以使每个</w:t>
            </w:r>
            <w:r>
              <w:rPr>
                <w:rFonts w:ascii="宋体" w:hAnsi="宋体" w:cs="宋体"/>
                <w:bCs/>
                <w:kern w:val="0"/>
                <w:szCs w:val="21"/>
              </w:rPr>
              <w:t>…</w:t>
            </w:r>
            <w:r>
              <w:rPr>
                <w:rFonts w:hint="eastAsia" w:ascii="宋体" w:hAnsi="宋体" w:cs="宋体"/>
                <w:bCs/>
                <w:kern w:val="0"/>
                <w:szCs w:val="21"/>
              </w:rPr>
              <w:t>”</w:t>
            </w:r>
          </w:p>
        </w:tc>
        <w:tc>
          <w:tcPr>
            <w:tcW w:w="998" w:type="dxa"/>
            <w:vMerge w:val="restart"/>
            <w:shd w:val="clear" w:color="auto" w:fill="auto"/>
            <w:vAlign w:val="center"/>
          </w:tcPr>
          <w:p w14:paraId="69D16E9F">
            <w:pPr>
              <w:widowControl/>
              <w:jc w:val="center"/>
              <w:rPr>
                <w:rFonts w:ascii="宋体" w:hAnsi="宋体" w:cs="宋体"/>
                <w:bCs/>
                <w:kern w:val="0"/>
                <w:szCs w:val="21"/>
              </w:rPr>
            </w:pPr>
            <w:r>
              <w:rPr>
                <w:rFonts w:hint="eastAsia" w:ascii="宋体" w:hAnsi="宋体" w:cs="宋体"/>
                <w:bCs/>
                <w:kern w:val="0"/>
                <w:szCs w:val="21"/>
              </w:rPr>
              <w:t>YY/T 0316,6.4</w:t>
            </w:r>
          </w:p>
        </w:tc>
        <w:tc>
          <w:tcPr>
            <w:tcW w:w="1569" w:type="dxa"/>
            <w:vMerge w:val="restart"/>
            <w:shd w:val="clear" w:color="auto" w:fill="auto"/>
            <w:vAlign w:val="center"/>
          </w:tcPr>
          <w:p w14:paraId="7597D5E8">
            <w:pPr>
              <w:widowControl/>
              <w:jc w:val="center"/>
              <w:rPr>
                <w:rFonts w:ascii="宋体" w:hAnsi="宋体" w:cs="宋体"/>
                <w:bCs/>
                <w:kern w:val="0"/>
                <w:szCs w:val="21"/>
              </w:rPr>
            </w:pPr>
            <w:r>
              <w:rPr>
                <w:rFonts w:hint="eastAsia" w:ascii="宋体" w:hAnsi="宋体" w:cs="宋体"/>
                <w:bCs/>
                <w:kern w:val="0"/>
                <w:szCs w:val="21"/>
              </w:rPr>
              <w:t>剩余风险评价</w:t>
            </w:r>
          </w:p>
        </w:tc>
        <w:tc>
          <w:tcPr>
            <w:tcW w:w="3422" w:type="dxa"/>
            <w:vMerge w:val="restart"/>
            <w:shd w:val="clear" w:color="auto" w:fill="auto"/>
            <w:vAlign w:val="center"/>
          </w:tcPr>
          <w:p w14:paraId="4C1D8961">
            <w:pPr>
              <w:widowControl/>
              <w:jc w:val="left"/>
              <w:rPr>
                <w:rFonts w:ascii="宋体" w:hAnsi="宋体" w:cs="宋体"/>
                <w:kern w:val="0"/>
                <w:szCs w:val="21"/>
              </w:rPr>
            </w:pPr>
            <w:r>
              <w:rPr>
                <w:rFonts w:hint="eastAsia" w:ascii="宋体" w:hAnsi="宋体" w:cs="宋体"/>
                <w:kern w:val="0"/>
                <w:szCs w:val="21"/>
              </w:rPr>
              <w:t>对应的YY/T 0316版本为2016版</w:t>
            </w:r>
          </w:p>
        </w:tc>
      </w:tr>
      <w:tr w14:paraId="5708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AA43481">
            <w:pPr>
              <w:widowControl/>
              <w:jc w:val="center"/>
              <w:rPr>
                <w:rFonts w:ascii="宋体" w:hAnsi="宋体" w:cs="宋体"/>
                <w:bCs/>
                <w:kern w:val="0"/>
                <w:szCs w:val="21"/>
              </w:rPr>
            </w:pPr>
            <w:r>
              <w:rPr>
                <w:rFonts w:hint="eastAsia" w:ascii="宋体" w:hAnsi="宋体" w:cs="宋体"/>
                <w:bCs/>
                <w:kern w:val="0"/>
                <w:szCs w:val="21"/>
              </w:rPr>
              <w:t>52.204.4.2</w:t>
            </w:r>
          </w:p>
        </w:tc>
        <w:tc>
          <w:tcPr>
            <w:tcW w:w="2126" w:type="dxa"/>
            <w:shd w:val="clear" w:color="auto" w:fill="auto"/>
            <w:vAlign w:val="center"/>
          </w:tcPr>
          <w:p w14:paraId="207DFCBB">
            <w:pPr>
              <w:widowControl/>
              <w:jc w:val="center"/>
              <w:rPr>
                <w:rFonts w:ascii="宋体" w:hAnsi="宋体" w:cs="宋体"/>
                <w:bCs/>
                <w:kern w:val="0"/>
                <w:szCs w:val="21"/>
              </w:rPr>
            </w:pPr>
            <w:r>
              <w:rPr>
                <w:rFonts w:hint="eastAsia" w:ascii="宋体" w:hAnsi="宋体" w:cs="宋体"/>
                <w:bCs/>
                <w:kern w:val="0"/>
                <w:szCs w:val="21"/>
              </w:rPr>
              <w:t>“如果风险低于或等于</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74C3DD9B">
            <w:pPr>
              <w:widowControl/>
              <w:jc w:val="center"/>
              <w:rPr>
                <w:rFonts w:ascii="宋体" w:hAnsi="宋体" w:cs="宋体"/>
                <w:bCs/>
                <w:kern w:val="0"/>
                <w:szCs w:val="21"/>
              </w:rPr>
            </w:pPr>
          </w:p>
        </w:tc>
        <w:tc>
          <w:tcPr>
            <w:tcW w:w="1569" w:type="dxa"/>
            <w:vMerge w:val="continue"/>
            <w:shd w:val="clear" w:color="auto" w:fill="auto"/>
            <w:vAlign w:val="center"/>
          </w:tcPr>
          <w:p w14:paraId="0CB05B34">
            <w:pPr>
              <w:widowControl/>
              <w:jc w:val="center"/>
              <w:rPr>
                <w:rFonts w:ascii="宋体" w:hAnsi="宋体" w:cs="宋体"/>
                <w:bCs/>
                <w:kern w:val="0"/>
                <w:szCs w:val="21"/>
              </w:rPr>
            </w:pPr>
          </w:p>
        </w:tc>
        <w:tc>
          <w:tcPr>
            <w:tcW w:w="3422" w:type="dxa"/>
            <w:vMerge w:val="continue"/>
            <w:shd w:val="clear" w:color="auto" w:fill="auto"/>
          </w:tcPr>
          <w:p w14:paraId="58C841C9">
            <w:pPr>
              <w:widowControl/>
              <w:jc w:val="left"/>
              <w:rPr>
                <w:rFonts w:ascii="宋体" w:hAnsi="宋体" w:cs="宋体"/>
                <w:kern w:val="0"/>
                <w:szCs w:val="21"/>
              </w:rPr>
            </w:pPr>
          </w:p>
        </w:tc>
      </w:tr>
      <w:tr w14:paraId="6A21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FDF7A6D">
            <w:pPr>
              <w:widowControl/>
              <w:jc w:val="center"/>
              <w:rPr>
                <w:rFonts w:ascii="宋体" w:hAnsi="宋体" w:cs="宋体"/>
                <w:bCs/>
                <w:kern w:val="0"/>
                <w:szCs w:val="21"/>
              </w:rPr>
            </w:pPr>
            <w:r>
              <w:rPr>
                <w:rFonts w:hint="eastAsia" w:ascii="宋体" w:hAnsi="宋体" w:cs="宋体"/>
                <w:bCs/>
                <w:kern w:val="0"/>
                <w:szCs w:val="21"/>
              </w:rPr>
              <w:t>52.204.4.3</w:t>
            </w:r>
          </w:p>
        </w:tc>
        <w:tc>
          <w:tcPr>
            <w:tcW w:w="2126" w:type="dxa"/>
            <w:shd w:val="clear" w:color="auto" w:fill="auto"/>
            <w:vAlign w:val="center"/>
          </w:tcPr>
          <w:p w14:paraId="187FB2B8">
            <w:pPr>
              <w:widowControl/>
              <w:jc w:val="center"/>
              <w:rPr>
                <w:rFonts w:ascii="宋体" w:hAnsi="宋体" w:cs="宋体"/>
                <w:bCs/>
                <w:kern w:val="0"/>
                <w:szCs w:val="21"/>
              </w:rPr>
            </w:pPr>
            <w:r>
              <w:rPr>
                <w:rFonts w:hint="eastAsia" w:ascii="宋体" w:hAnsi="宋体" w:cs="宋体"/>
                <w:bCs/>
                <w:kern w:val="0"/>
                <w:szCs w:val="21"/>
              </w:rPr>
              <w:t>“风险控制方法应降低</w:t>
            </w:r>
            <w:r>
              <w:rPr>
                <w:rFonts w:ascii="宋体" w:hAnsi="宋体" w:cs="宋体"/>
                <w:bCs/>
                <w:kern w:val="0"/>
                <w:szCs w:val="21"/>
              </w:rPr>
              <w:t>…</w:t>
            </w:r>
            <w:r>
              <w:rPr>
                <w:rFonts w:hint="eastAsia" w:ascii="宋体" w:hAnsi="宋体" w:cs="宋体"/>
                <w:bCs/>
                <w:kern w:val="0"/>
                <w:szCs w:val="21"/>
              </w:rPr>
              <w:t>”</w:t>
            </w:r>
          </w:p>
        </w:tc>
        <w:tc>
          <w:tcPr>
            <w:tcW w:w="998" w:type="dxa"/>
            <w:vMerge w:val="restart"/>
            <w:shd w:val="clear" w:color="auto" w:fill="auto"/>
            <w:vAlign w:val="center"/>
          </w:tcPr>
          <w:p w14:paraId="690F0216">
            <w:pPr>
              <w:widowControl/>
              <w:jc w:val="center"/>
              <w:rPr>
                <w:rFonts w:ascii="宋体" w:hAnsi="宋体" w:cs="宋体"/>
                <w:bCs/>
                <w:kern w:val="0"/>
                <w:szCs w:val="21"/>
              </w:rPr>
            </w:pPr>
            <w:r>
              <w:rPr>
                <w:rFonts w:hint="eastAsia" w:ascii="宋体" w:hAnsi="宋体" w:cs="宋体"/>
                <w:bCs/>
                <w:kern w:val="0"/>
                <w:szCs w:val="21"/>
              </w:rPr>
              <w:t>YY/T 0316,6.2</w:t>
            </w:r>
          </w:p>
        </w:tc>
        <w:tc>
          <w:tcPr>
            <w:tcW w:w="1569" w:type="dxa"/>
            <w:vMerge w:val="restart"/>
            <w:shd w:val="clear" w:color="auto" w:fill="auto"/>
            <w:vAlign w:val="center"/>
          </w:tcPr>
          <w:p w14:paraId="7699D4E7">
            <w:pPr>
              <w:widowControl/>
              <w:jc w:val="center"/>
              <w:rPr>
                <w:rFonts w:ascii="宋体" w:hAnsi="宋体" w:cs="宋体"/>
                <w:bCs/>
                <w:kern w:val="0"/>
                <w:szCs w:val="21"/>
              </w:rPr>
            </w:pPr>
            <w:r>
              <w:rPr>
                <w:rFonts w:hint="eastAsia" w:ascii="宋体" w:hAnsi="宋体" w:cs="宋体"/>
                <w:bCs/>
                <w:kern w:val="0"/>
                <w:szCs w:val="21"/>
              </w:rPr>
              <w:t>风险控制方案分析</w:t>
            </w:r>
          </w:p>
        </w:tc>
        <w:tc>
          <w:tcPr>
            <w:tcW w:w="3422" w:type="dxa"/>
            <w:vMerge w:val="restart"/>
            <w:shd w:val="clear" w:color="auto" w:fill="auto"/>
            <w:vAlign w:val="center"/>
          </w:tcPr>
          <w:p w14:paraId="2543F666">
            <w:pPr>
              <w:widowControl/>
              <w:jc w:val="left"/>
              <w:rPr>
                <w:rFonts w:ascii="宋体" w:hAnsi="宋体" w:cs="宋体"/>
                <w:kern w:val="0"/>
                <w:szCs w:val="21"/>
              </w:rPr>
            </w:pPr>
            <w:r>
              <w:rPr>
                <w:rFonts w:hint="eastAsia" w:ascii="宋体" w:hAnsi="宋体" w:cs="宋体"/>
                <w:kern w:val="0"/>
                <w:szCs w:val="21"/>
              </w:rPr>
              <w:t>对应的YY/T 0316版本为2016版</w:t>
            </w:r>
          </w:p>
        </w:tc>
      </w:tr>
      <w:tr w14:paraId="2D68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AE61DAA">
            <w:pPr>
              <w:widowControl/>
              <w:jc w:val="center"/>
              <w:rPr>
                <w:rFonts w:ascii="宋体" w:hAnsi="宋体" w:cs="宋体"/>
                <w:bCs/>
                <w:kern w:val="0"/>
                <w:szCs w:val="21"/>
              </w:rPr>
            </w:pPr>
            <w:r>
              <w:rPr>
                <w:rFonts w:hint="eastAsia" w:ascii="宋体" w:hAnsi="宋体" w:cs="宋体"/>
                <w:bCs/>
                <w:kern w:val="0"/>
                <w:szCs w:val="21"/>
              </w:rPr>
              <w:t>52.204.4.4</w:t>
            </w:r>
          </w:p>
        </w:tc>
        <w:tc>
          <w:tcPr>
            <w:tcW w:w="2126" w:type="dxa"/>
            <w:shd w:val="clear" w:color="auto" w:fill="auto"/>
            <w:vAlign w:val="center"/>
          </w:tcPr>
          <w:p w14:paraId="3A15C444">
            <w:pPr>
              <w:widowControl/>
              <w:jc w:val="center"/>
              <w:rPr>
                <w:rFonts w:ascii="宋体" w:hAnsi="宋体" w:cs="宋体"/>
                <w:bCs/>
                <w:kern w:val="0"/>
                <w:szCs w:val="21"/>
              </w:rPr>
            </w:pPr>
            <w:r>
              <w:rPr>
                <w:rFonts w:hint="eastAsia" w:ascii="宋体" w:hAnsi="宋体" w:cs="宋体"/>
                <w:bCs/>
                <w:kern w:val="0"/>
                <w:szCs w:val="21"/>
              </w:rPr>
              <w:t>“风险控制方法应面向</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73D1BDD0">
            <w:pPr>
              <w:widowControl/>
              <w:jc w:val="center"/>
              <w:rPr>
                <w:rFonts w:ascii="宋体" w:hAnsi="宋体" w:cs="宋体"/>
                <w:bCs/>
                <w:kern w:val="0"/>
                <w:szCs w:val="21"/>
              </w:rPr>
            </w:pPr>
          </w:p>
        </w:tc>
        <w:tc>
          <w:tcPr>
            <w:tcW w:w="1569" w:type="dxa"/>
            <w:vMerge w:val="continue"/>
            <w:shd w:val="clear" w:color="auto" w:fill="auto"/>
            <w:vAlign w:val="center"/>
          </w:tcPr>
          <w:p w14:paraId="7415B810">
            <w:pPr>
              <w:widowControl/>
              <w:jc w:val="center"/>
              <w:rPr>
                <w:rFonts w:ascii="宋体" w:hAnsi="宋体" w:cs="宋体"/>
                <w:bCs/>
                <w:kern w:val="0"/>
                <w:szCs w:val="21"/>
              </w:rPr>
            </w:pPr>
          </w:p>
        </w:tc>
        <w:tc>
          <w:tcPr>
            <w:tcW w:w="3422" w:type="dxa"/>
            <w:vMerge w:val="continue"/>
            <w:shd w:val="clear" w:color="auto" w:fill="auto"/>
          </w:tcPr>
          <w:p w14:paraId="150D7F57">
            <w:pPr>
              <w:widowControl/>
              <w:jc w:val="left"/>
              <w:rPr>
                <w:rFonts w:ascii="宋体" w:hAnsi="宋体" w:cs="宋体"/>
                <w:kern w:val="0"/>
                <w:szCs w:val="21"/>
              </w:rPr>
            </w:pPr>
          </w:p>
        </w:tc>
      </w:tr>
      <w:tr w14:paraId="441D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5105E81">
            <w:pPr>
              <w:widowControl/>
              <w:jc w:val="center"/>
              <w:rPr>
                <w:rFonts w:ascii="宋体" w:hAnsi="宋体" w:cs="宋体"/>
                <w:bCs/>
                <w:kern w:val="0"/>
                <w:szCs w:val="21"/>
              </w:rPr>
            </w:pPr>
            <w:r>
              <w:rPr>
                <w:rFonts w:hint="eastAsia" w:ascii="宋体" w:hAnsi="宋体" w:cs="宋体"/>
                <w:bCs/>
                <w:kern w:val="0"/>
                <w:szCs w:val="21"/>
              </w:rPr>
              <w:t>52.204.4.5</w:t>
            </w:r>
          </w:p>
        </w:tc>
        <w:tc>
          <w:tcPr>
            <w:tcW w:w="2126" w:type="dxa"/>
            <w:shd w:val="clear" w:color="auto" w:fill="auto"/>
            <w:vAlign w:val="center"/>
          </w:tcPr>
          <w:p w14:paraId="49D97C39">
            <w:pPr>
              <w:widowControl/>
              <w:jc w:val="center"/>
              <w:rPr>
                <w:rFonts w:ascii="宋体" w:hAnsi="宋体" w:cs="宋体"/>
                <w:bCs/>
                <w:kern w:val="0"/>
                <w:szCs w:val="21"/>
              </w:rPr>
            </w:pPr>
            <w:r>
              <w:rPr>
                <w:rFonts w:hint="eastAsia" w:ascii="宋体" w:hAnsi="宋体" w:cs="宋体"/>
                <w:bCs/>
                <w:kern w:val="0"/>
                <w:szCs w:val="21"/>
              </w:rPr>
              <w:t>“控制风险的各种要求</w:t>
            </w:r>
            <w:r>
              <w:rPr>
                <w:rFonts w:ascii="宋体" w:hAnsi="宋体" w:cs="宋体"/>
                <w:bCs/>
                <w:kern w:val="0"/>
                <w:szCs w:val="21"/>
              </w:rPr>
              <w:t>…</w:t>
            </w:r>
            <w:r>
              <w:rPr>
                <w:rFonts w:hint="eastAsia" w:ascii="宋体" w:hAnsi="宋体" w:cs="宋体"/>
                <w:bCs/>
                <w:kern w:val="0"/>
                <w:szCs w:val="21"/>
              </w:rPr>
              <w:t>”</w:t>
            </w:r>
          </w:p>
        </w:tc>
        <w:tc>
          <w:tcPr>
            <w:tcW w:w="998" w:type="dxa"/>
            <w:vMerge w:val="restart"/>
            <w:shd w:val="clear" w:color="auto" w:fill="auto"/>
            <w:vAlign w:val="center"/>
          </w:tcPr>
          <w:p w14:paraId="419AD949">
            <w:pPr>
              <w:widowControl/>
              <w:jc w:val="center"/>
              <w:rPr>
                <w:rFonts w:ascii="宋体" w:hAnsi="宋体" w:cs="宋体"/>
                <w:bCs/>
                <w:kern w:val="0"/>
                <w:szCs w:val="21"/>
              </w:rPr>
            </w:pPr>
            <w:r>
              <w:rPr>
                <w:rFonts w:hint="eastAsia" w:ascii="宋体" w:hAnsi="宋体" w:cs="宋体"/>
                <w:bCs/>
                <w:kern w:val="0"/>
                <w:szCs w:val="21"/>
              </w:rPr>
              <w:t>YY/T 0316,8</w:t>
            </w:r>
          </w:p>
        </w:tc>
        <w:tc>
          <w:tcPr>
            <w:tcW w:w="1569" w:type="dxa"/>
            <w:vMerge w:val="restart"/>
            <w:shd w:val="clear" w:color="auto" w:fill="auto"/>
            <w:vAlign w:val="center"/>
          </w:tcPr>
          <w:p w14:paraId="7AF8C59A">
            <w:pPr>
              <w:widowControl/>
              <w:jc w:val="center"/>
              <w:rPr>
                <w:rFonts w:ascii="宋体" w:hAnsi="宋体" w:cs="宋体"/>
                <w:bCs/>
                <w:kern w:val="0"/>
                <w:szCs w:val="21"/>
              </w:rPr>
            </w:pPr>
            <w:r>
              <w:rPr>
                <w:rFonts w:hint="eastAsia" w:ascii="宋体" w:hAnsi="宋体" w:cs="宋体"/>
                <w:bCs/>
                <w:kern w:val="0"/>
                <w:szCs w:val="21"/>
              </w:rPr>
              <w:t>风险管理报告</w:t>
            </w:r>
          </w:p>
        </w:tc>
        <w:tc>
          <w:tcPr>
            <w:tcW w:w="3422" w:type="dxa"/>
            <w:vMerge w:val="restart"/>
            <w:shd w:val="clear" w:color="auto" w:fill="auto"/>
            <w:vAlign w:val="center"/>
          </w:tcPr>
          <w:p w14:paraId="4BB2586E">
            <w:pPr>
              <w:widowControl/>
              <w:jc w:val="left"/>
              <w:rPr>
                <w:rFonts w:ascii="宋体" w:hAnsi="宋体" w:cs="宋体"/>
                <w:kern w:val="0"/>
                <w:szCs w:val="21"/>
              </w:rPr>
            </w:pPr>
            <w:r>
              <w:rPr>
                <w:rFonts w:hint="eastAsia" w:ascii="宋体" w:hAnsi="宋体" w:cs="宋体"/>
                <w:kern w:val="0"/>
                <w:szCs w:val="21"/>
              </w:rPr>
              <w:t>对应的YY/T 0316版本为2016版</w:t>
            </w:r>
          </w:p>
        </w:tc>
      </w:tr>
      <w:tr w14:paraId="2BCB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41CEFCB">
            <w:pPr>
              <w:widowControl/>
              <w:jc w:val="center"/>
              <w:rPr>
                <w:rFonts w:ascii="宋体" w:hAnsi="宋体" w:cs="宋体"/>
                <w:bCs/>
                <w:kern w:val="0"/>
                <w:szCs w:val="21"/>
              </w:rPr>
            </w:pPr>
            <w:r>
              <w:rPr>
                <w:rFonts w:hint="eastAsia" w:ascii="宋体" w:hAnsi="宋体" w:cs="宋体"/>
                <w:bCs/>
                <w:kern w:val="0"/>
                <w:szCs w:val="21"/>
              </w:rPr>
              <w:t>52.204.4.6</w:t>
            </w:r>
          </w:p>
        </w:tc>
        <w:tc>
          <w:tcPr>
            <w:tcW w:w="2126" w:type="dxa"/>
            <w:shd w:val="clear" w:color="auto" w:fill="auto"/>
            <w:vAlign w:val="center"/>
          </w:tcPr>
          <w:p w14:paraId="579F66CA">
            <w:pPr>
              <w:widowControl/>
              <w:jc w:val="center"/>
              <w:rPr>
                <w:rFonts w:ascii="宋体" w:hAnsi="宋体" w:cs="宋体"/>
                <w:bCs/>
                <w:kern w:val="0"/>
                <w:szCs w:val="21"/>
              </w:rPr>
            </w:pPr>
            <w:r>
              <w:rPr>
                <w:rFonts w:hint="eastAsia" w:ascii="宋体" w:hAnsi="宋体" w:cs="宋体"/>
                <w:bCs/>
                <w:kern w:val="0"/>
                <w:szCs w:val="21"/>
              </w:rPr>
              <w:t>“风险控制有效性的评价</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4421F3B5">
            <w:pPr>
              <w:widowControl/>
              <w:jc w:val="center"/>
              <w:rPr>
                <w:rFonts w:ascii="宋体" w:hAnsi="宋体" w:cs="宋体"/>
                <w:bCs/>
                <w:kern w:val="0"/>
                <w:szCs w:val="21"/>
              </w:rPr>
            </w:pPr>
          </w:p>
        </w:tc>
        <w:tc>
          <w:tcPr>
            <w:tcW w:w="1569" w:type="dxa"/>
            <w:vMerge w:val="continue"/>
            <w:shd w:val="clear" w:color="auto" w:fill="auto"/>
            <w:vAlign w:val="center"/>
          </w:tcPr>
          <w:p w14:paraId="2685E67D">
            <w:pPr>
              <w:widowControl/>
              <w:jc w:val="center"/>
              <w:rPr>
                <w:rFonts w:ascii="宋体" w:hAnsi="宋体" w:cs="宋体"/>
                <w:bCs/>
                <w:kern w:val="0"/>
                <w:szCs w:val="21"/>
              </w:rPr>
            </w:pPr>
          </w:p>
        </w:tc>
        <w:tc>
          <w:tcPr>
            <w:tcW w:w="3422" w:type="dxa"/>
            <w:vMerge w:val="continue"/>
            <w:shd w:val="clear" w:color="auto" w:fill="auto"/>
          </w:tcPr>
          <w:p w14:paraId="5F3CEB6B">
            <w:pPr>
              <w:widowControl/>
              <w:jc w:val="left"/>
              <w:rPr>
                <w:rFonts w:ascii="宋体" w:hAnsi="宋体" w:cs="宋体"/>
                <w:kern w:val="0"/>
                <w:szCs w:val="21"/>
              </w:rPr>
            </w:pPr>
          </w:p>
        </w:tc>
      </w:tr>
      <w:tr w14:paraId="791D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FFD36E8">
            <w:pPr>
              <w:widowControl/>
              <w:jc w:val="center"/>
              <w:rPr>
                <w:rFonts w:ascii="宋体" w:hAnsi="宋体" w:cs="宋体"/>
                <w:bCs/>
                <w:kern w:val="0"/>
                <w:szCs w:val="21"/>
              </w:rPr>
            </w:pPr>
            <w:r>
              <w:rPr>
                <w:rFonts w:hint="eastAsia" w:ascii="宋体" w:hAnsi="宋体" w:cs="宋体"/>
                <w:bCs/>
                <w:kern w:val="0"/>
                <w:szCs w:val="21"/>
              </w:rPr>
              <w:t>52.205</w:t>
            </w:r>
          </w:p>
        </w:tc>
        <w:tc>
          <w:tcPr>
            <w:tcW w:w="2126" w:type="dxa"/>
            <w:shd w:val="clear" w:color="auto" w:fill="auto"/>
            <w:vAlign w:val="center"/>
          </w:tcPr>
          <w:p w14:paraId="694ED779">
            <w:pPr>
              <w:widowControl/>
              <w:jc w:val="center"/>
              <w:rPr>
                <w:rFonts w:ascii="宋体" w:hAnsi="宋体" w:cs="宋体"/>
                <w:bCs/>
                <w:kern w:val="0"/>
                <w:szCs w:val="21"/>
              </w:rPr>
            </w:pPr>
            <w:r>
              <w:rPr>
                <w:rFonts w:hint="eastAsia" w:ascii="宋体" w:hAnsi="宋体" w:cs="宋体"/>
                <w:bCs/>
                <w:kern w:val="0"/>
                <w:szCs w:val="21"/>
              </w:rPr>
              <w:t>“人员资格”</w:t>
            </w:r>
          </w:p>
        </w:tc>
        <w:tc>
          <w:tcPr>
            <w:tcW w:w="998" w:type="dxa"/>
            <w:shd w:val="clear" w:color="auto" w:fill="auto"/>
            <w:vAlign w:val="center"/>
          </w:tcPr>
          <w:p w14:paraId="2056DDDE">
            <w:pPr>
              <w:widowControl/>
              <w:jc w:val="center"/>
              <w:rPr>
                <w:rFonts w:ascii="宋体" w:hAnsi="宋体" w:cs="宋体"/>
                <w:bCs/>
                <w:kern w:val="0"/>
                <w:szCs w:val="21"/>
              </w:rPr>
            </w:pPr>
            <w:r>
              <w:rPr>
                <w:rFonts w:hint="eastAsia" w:ascii="宋体" w:hAnsi="宋体" w:cs="宋体"/>
                <w:bCs/>
                <w:kern w:val="0"/>
                <w:szCs w:val="21"/>
              </w:rPr>
              <w:t>YY/T 0316,3.3</w:t>
            </w:r>
          </w:p>
        </w:tc>
        <w:tc>
          <w:tcPr>
            <w:tcW w:w="1569" w:type="dxa"/>
            <w:shd w:val="clear" w:color="auto" w:fill="auto"/>
            <w:vAlign w:val="center"/>
          </w:tcPr>
          <w:p w14:paraId="2CE281FE">
            <w:pPr>
              <w:widowControl/>
              <w:jc w:val="center"/>
              <w:rPr>
                <w:rFonts w:ascii="宋体" w:hAnsi="宋体" w:cs="宋体"/>
                <w:bCs/>
                <w:kern w:val="0"/>
                <w:szCs w:val="21"/>
              </w:rPr>
            </w:pPr>
            <w:r>
              <w:rPr>
                <w:rFonts w:hint="eastAsia" w:ascii="宋体" w:hAnsi="宋体" w:cs="宋体"/>
                <w:bCs/>
                <w:kern w:val="0"/>
                <w:szCs w:val="21"/>
              </w:rPr>
              <w:t>人员资格</w:t>
            </w:r>
          </w:p>
        </w:tc>
        <w:tc>
          <w:tcPr>
            <w:tcW w:w="3422" w:type="dxa"/>
            <w:shd w:val="clear" w:color="auto" w:fill="auto"/>
            <w:vAlign w:val="center"/>
          </w:tcPr>
          <w:p w14:paraId="6D6702CD">
            <w:pPr>
              <w:widowControl/>
              <w:jc w:val="left"/>
              <w:rPr>
                <w:rFonts w:ascii="宋体" w:hAnsi="宋体" w:cs="宋体"/>
                <w:kern w:val="0"/>
                <w:szCs w:val="21"/>
              </w:rPr>
            </w:pPr>
            <w:r>
              <w:rPr>
                <w:rFonts w:hint="eastAsia" w:ascii="宋体" w:hAnsi="宋体" w:cs="宋体"/>
                <w:kern w:val="0"/>
                <w:szCs w:val="21"/>
              </w:rPr>
              <w:t>对应的YY/T 0316版本为2016版</w:t>
            </w:r>
          </w:p>
        </w:tc>
      </w:tr>
      <w:tr w14:paraId="387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6E6BD7D">
            <w:pPr>
              <w:widowControl/>
              <w:jc w:val="center"/>
              <w:rPr>
                <w:rFonts w:ascii="宋体" w:hAnsi="宋体" w:cs="宋体"/>
                <w:bCs/>
                <w:kern w:val="0"/>
                <w:szCs w:val="21"/>
              </w:rPr>
            </w:pPr>
            <w:r>
              <w:rPr>
                <w:rFonts w:hint="eastAsia" w:ascii="宋体" w:hAnsi="宋体" w:cs="宋体"/>
                <w:bCs/>
                <w:kern w:val="0"/>
                <w:szCs w:val="21"/>
              </w:rPr>
              <w:t>52.206</w:t>
            </w:r>
          </w:p>
        </w:tc>
        <w:tc>
          <w:tcPr>
            <w:tcW w:w="2126" w:type="dxa"/>
            <w:shd w:val="clear" w:color="auto" w:fill="auto"/>
            <w:vAlign w:val="center"/>
          </w:tcPr>
          <w:p w14:paraId="0113C99E">
            <w:pPr>
              <w:widowControl/>
              <w:jc w:val="center"/>
              <w:rPr>
                <w:rFonts w:ascii="宋体" w:hAnsi="宋体" w:cs="宋体"/>
                <w:bCs/>
                <w:kern w:val="0"/>
                <w:szCs w:val="21"/>
              </w:rPr>
            </w:pPr>
            <w:r>
              <w:rPr>
                <w:rFonts w:hint="eastAsia" w:ascii="宋体" w:hAnsi="宋体" w:cs="宋体"/>
                <w:bCs/>
                <w:kern w:val="0"/>
                <w:szCs w:val="21"/>
              </w:rPr>
              <w:t>“需求规格说明”</w:t>
            </w:r>
          </w:p>
        </w:tc>
        <w:tc>
          <w:tcPr>
            <w:tcW w:w="998" w:type="dxa"/>
            <w:vMerge w:val="restart"/>
            <w:shd w:val="clear" w:color="auto" w:fill="auto"/>
            <w:vAlign w:val="center"/>
          </w:tcPr>
          <w:p w14:paraId="47D4BE3B">
            <w:pPr>
              <w:widowControl/>
              <w:jc w:val="center"/>
              <w:rPr>
                <w:rFonts w:ascii="宋体" w:hAnsi="宋体" w:cs="宋体"/>
                <w:bCs/>
                <w:kern w:val="0"/>
                <w:szCs w:val="21"/>
              </w:rPr>
            </w:pPr>
            <w:r>
              <w:rPr>
                <w:rFonts w:hint="eastAsia" w:ascii="宋体" w:hAnsi="宋体" w:cs="宋体"/>
                <w:bCs/>
                <w:kern w:val="0"/>
                <w:szCs w:val="21"/>
              </w:rPr>
              <w:t>14.7</w:t>
            </w:r>
          </w:p>
        </w:tc>
        <w:tc>
          <w:tcPr>
            <w:tcW w:w="1569" w:type="dxa"/>
            <w:vMerge w:val="restart"/>
            <w:shd w:val="clear" w:color="auto" w:fill="auto"/>
            <w:vAlign w:val="center"/>
          </w:tcPr>
          <w:p w14:paraId="2912036B">
            <w:pPr>
              <w:widowControl/>
              <w:jc w:val="center"/>
              <w:rPr>
                <w:rFonts w:ascii="宋体" w:hAnsi="宋体" w:cs="宋体"/>
                <w:bCs/>
                <w:kern w:val="0"/>
                <w:szCs w:val="21"/>
              </w:rPr>
            </w:pPr>
            <w:r>
              <w:rPr>
                <w:rFonts w:hint="eastAsia" w:ascii="宋体" w:hAnsi="宋体" w:cs="宋体"/>
                <w:bCs/>
                <w:kern w:val="0"/>
                <w:szCs w:val="21"/>
              </w:rPr>
              <w:t>需求规格说明</w:t>
            </w:r>
          </w:p>
        </w:tc>
        <w:tc>
          <w:tcPr>
            <w:tcW w:w="3422" w:type="dxa"/>
            <w:vMerge w:val="restart"/>
            <w:shd w:val="clear" w:color="auto" w:fill="auto"/>
            <w:vAlign w:val="center"/>
          </w:tcPr>
          <w:p w14:paraId="3CBCF91E">
            <w:pPr>
              <w:widowControl/>
              <w:jc w:val="left"/>
              <w:rPr>
                <w:rFonts w:ascii="宋体" w:hAnsi="宋体" w:cs="宋体"/>
                <w:kern w:val="0"/>
                <w:szCs w:val="21"/>
              </w:rPr>
            </w:pPr>
            <w:r>
              <w:rPr>
                <w:rFonts w:hint="eastAsia" w:ascii="宋体" w:hAnsi="宋体" w:cs="宋体"/>
                <w:kern w:val="0"/>
                <w:szCs w:val="21"/>
              </w:rPr>
              <w:t>要求一致</w:t>
            </w:r>
          </w:p>
        </w:tc>
      </w:tr>
      <w:tr w14:paraId="7FD8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3F716D7">
            <w:pPr>
              <w:widowControl/>
              <w:jc w:val="center"/>
              <w:rPr>
                <w:rFonts w:ascii="宋体" w:hAnsi="宋体" w:cs="宋体"/>
                <w:bCs/>
                <w:kern w:val="0"/>
                <w:szCs w:val="21"/>
              </w:rPr>
            </w:pPr>
            <w:r>
              <w:rPr>
                <w:rFonts w:hint="eastAsia" w:ascii="宋体" w:hAnsi="宋体" w:cs="宋体"/>
                <w:bCs/>
                <w:kern w:val="0"/>
                <w:szCs w:val="21"/>
              </w:rPr>
              <w:t>52.206.1</w:t>
            </w:r>
          </w:p>
        </w:tc>
        <w:tc>
          <w:tcPr>
            <w:tcW w:w="2126" w:type="dxa"/>
            <w:shd w:val="clear" w:color="auto" w:fill="auto"/>
            <w:vAlign w:val="center"/>
          </w:tcPr>
          <w:p w14:paraId="5BF9DD6A">
            <w:pPr>
              <w:widowControl/>
              <w:jc w:val="center"/>
              <w:rPr>
                <w:rFonts w:ascii="宋体" w:hAnsi="宋体" w:cs="宋体"/>
                <w:bCs/>
                <w:kern w:val="0"/>
                <w:szCs w:val="21"/>
              </w:rPr>
            </w:pPr>
            <w:r>
              <w:rPr>
                <w:rFonts w:hint="eastAsia" w:ascii="宋体" w:hAnsi="宋体" w:cs="宋体"/>
                <w:bCs/>
                <w:kern w:val="0"/>
                <w:szCs w:val="21"/>
              </w:rPr>
              <w:t>“对可编程医用电气系统和其</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01B8860C">
            <w:pPr>
              <w:widowControl/>
              <w:jc w:val="center"/>
              <w:rPr>
                <w:rFonts w:ascii="宋体" w:hAnsi="宋体" w:cs="宋体"/>
                <w:bCs/>
                <w:kern w:val="0"/>
                <w:szCs w:val="21"/>
              </w:rPr>
            </w:pPr>
          </w:p>
        </w:tc>
        <w:tc>
          <w:tcPr>
            <w:tcW w:w="1569" w:type="dxa"/>
            <w:vMerge w:val="continue"/>
            <w:shd w:val="clear" w:color="auto" w:fill="auto"/>
            <w:vAlign w:val="center"/>
          </w:tcPr>
          <w:p w14:paraId="0C352856">
            <w:pPr>
              <w:widowControl/>
              <w:jc w:val="center"/>
              <w:rPr>
                <w:rFonts w:ascii="宋体" w:hAnsi="宋体" w:cs="宋体"/>
                <w:bCs/>
                <w:kern w:val="0"/>
                <w:szCs w:val="21"/>
              </w:rPr>
            </w:pPr>
          </w:p>
        </w:tc>
        <w:tc>
          <w:tcPr>
            <w:tcW w:w="3422" w:type="dxa"/>
            <w:vMerge w:val="continue"/>
            <w:shd w:val="clear" w:color="auto" w:fill="auto"/>
            <w:vAlign w:val="center"/>
          </w:tcPr>
          <w:p w14:paraId="7705A0A4">
            <w:pPr>
              <w:widowControl/>
              <w:jc w:val="left"/>
              <w:rPr>
                <w:rFonts w:ascii="宋体" w:hAnsi="宋体" w:cs="宋体"/>
                <w:kern w:val="0"/>
                <w:szCs w:val="21"/>
              </w:rPr>
            </w:pPr>
          </w:p>
        </w:tc>
      </w:tr>
      <w:tr w14:paraId="6239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AAF128D">
            <w:pPr>
              <w:widowControl/>
              <w:jc w:val="center"/>
              <w:rPr>
                <w:rFonts w:ascii="宋体" w:hAnsi="宋体" w:cs="宋体"/>
                <w:bCs/>
                <w:kern w:val="0"/>
                <w:szCs w:val="21"/>
              </w:rPr>
            </w:pPr>
            <w:r>
              <w:rPr>
                <w:rFonts w:hint="eastAsia" w:ascii="宋体" w:hAnsi="宋体" w:cs="宋体"/>
                <w:bCs/>
                <w:kern w:val="0"/>
                <w:szCs w:val="21"/>
              </w:rPr>
              <w:t>52.206.2</w:t>
            </w:r>
          </w:p>
        </w:tc>
        <w:tc>
          <w:tcPr>
            <w:tcW w:w="2126" w:type="dxa"/>
            <w:shd w:val="clear" w:color="auto" w:fill="auto"/>
            <w:vAlign w:val="center"/>
          </w:tcPr>
          <w:p w14:paraId="39C5E5D9">
            <w:pPr>
              <w:widowControl/>
              <w:jc w:val="center"/>
              <w:rPr>
                <w:rFonts w:ascii="宋体" w:hAnsi="宋体" w:cs="宋体"/>
                <w:bCs/>
                <w:kern w:val="0"/>
                <w:szCs w:val="21"/>
              </w:rPr>
            </w:pPr>
            <w:r>
              <w:rPr>
                <w:rFonts w:hint="eastAsia" w:ascii="宋体" w:hAnsi="宋体" w:cs="宋体"/>
                <w:bCs/>
                <w:kern w:val="0"/>
                <w:szCs w:val="21"/>
              </w:rPr>
              <w:t>“需求规格说明应详述</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3A7B83B5">
            <w:pPr>
              <w:widowControl/>
              <w:jc w:val="center"/>
              <w:rPr>
                <w:rFonts w:ascii="宋体" w:hAnsi="宋体" w:cs="宋体"/>
                <w:bCs/>
                <w:kern w:val="0"/>
                <w:szCs w:val="21"/>
              </w:rPr>
            </w:pPr>
          </w:p>
        </w:tc>
        <w:tc>
          <w:tcPr>
            <w:tcW w:w="1569" w:type="dxa"/>
            <w:vMerge w:val="continue"/>
            <w:shd w:val="clear" w:color="auto" w:fill="auto"/>
            <w:vAlign w:val="center"/>
          </w:tcPr>
          <w:p w14:paraId="4F1643BF">
            <w:pPr>
              <w:widowControl/>
              <w:jc w:val="center"/>
              <w:rPr>
                <w:rFonts w:ascii="宋体" w:hAnsi="宋体" w:cs="宋体"/>
                <w:bCs/>
                <w:kern w:val="0"/>
                <w:szCs w:val="21"/>
              </w:rPr>
            </w:pPr>
          </w:p>
        </w:tc>
        <w:tc>
          <w:tcPr>
            <w:tcW w:w="3422" w:type="dxa"/>
            <w:vMerge w:val="continue"/>
            <w:shd w:val="clear" w:color="auto" w:fill="auto"/>
            <w:vAlign w:val="center"/>
          </w:tcPr>
          <w:p w14:paraId="37265624">
            <w:pPr>
              <w:widowControl/>
              <w:jc w:val="left"/>
              <w:rPr>
                <w:rFonts w:ascii="宋体" w:hAnsi="宋体" w:cs="宋体"/>
                <w:kern w:val="0"/>
                <w:szCs w:val="21"/>
              </w:rPr>
            </w:pPr>
          </w:p>
        </w:tc>
      </w:tr>
      <w:tr w14:paraId="12BA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C7520DF">
            <w:pPr>
              <w:widowControl/>
              <w:jc w:val="center"/>
              <w:rPr>
                <w:rFonts w:ascii="宋体" w:hAnsi="宋体" w:cs="宋体"/>
                <w:bCs/>
                <w:kern w:val="0"/>
                <w:szCs w:val="21"/>
              </w:rPr>
            </w:pPr>
            <w:r>
              <w:rPr>
                <w:rFonts w:hint="eastAsia" w:ascii="宋体" w:hAnsi="宋体" w:cs="宋体"/>
                <w:bCs/>
                <w:kern w:val="0"/>
                <w:szCs w:val="21"/>
              </w:rPr>
              <w:t>52.206.3</w:t>
            </w:r>
          </w:p>
        </w:tc>
        <w:tc>
          <w:tcPr>
            <w:tcW w:w="2126" w:type="dxa"/>
            <w:shd w:val="clear" w:color="auto" w:fill="auto"/>
            <w:vAlign w:val="center"/>
          </w:tcPr>
          <w:p w14:paraId="0EABB915">
            <w:pPr>
              <w:widowControl/>
              <w:jc w:val="center"/>
              <w:rPr>
                <w:rFonts w:ascii="宋体" w:hAnsi="宋体" w:cs="宋体"/>
                <w:bCs/>
                <w:kern w:val="0"/>
                <w:szCs w:val="21"/>
              </w:rPr>
            </w:pPr>
            <w:r>
              <w:rPr>
                <w:rFonts w:hint="eastAsia" w:ascii="宋体" w:hAnsi="宋体" w:cs="宋体"/>
                <w:bCs/>
                <w:kern w:val="0"/>
                <w:szCs w:val="21"/>
              </w:rPr>
              <w:t>“需求规格说明中应包括</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09026A18">
            <w:pPr>
              <w:widowControl/>
              <w:jc w:val="center"/>
              <w:rPr>
                <w:rFonts w:ascii="宋体" w:hAnsi="宋体" w:cs="宋体"/>
                <w:bCs/>
                <w:kern w:val="0"/>
                <w:szCs w:val="21"/>
              </w:rPr>
            </w:pPr>
          </w:p>
        </w:tc>
        <w:tc>
          <w:tcPr>
            <w:tcW w:w="1569" w:type="dxa"/>
            <w:vMerge w:val="continue"/>
            <w:shd w:val="clear" w:color="auto" w:fill="auto"/>
            <w:vAlign w:val="center"/>
          </w:tcPr>
          <w:p w14:paraId="316CC100">
            <w:pPr>
              <w:widowControl/>
              <w:jc w:val="center"/>
              <w:rPr>
                <w:rFonts w:ascii="宋体" w:hAnsi="宋体" w:cs="宋体"/>
                <w:bCs/>
                <w:kern w:val="0"/>
                <w:szCs w:val="21"/>
              </w:rPr>
            </w:pPr>
          </w:p>
        </w:tc>
        <w:tc>
          <w:tcPr>
            <w:tcW w:w="3422" w:type="dxa"/>
            <w:vMerge w:val="continue"/>
            <w:shd w:val="clear" w:color="auto" w:fill="auto"/>
            <w:vAlign w:val="center"/>
          </w:tcPr>
          <w:p w14:paraId="35790F9D">
            <w:pPr>
              <w:widowControl/>
              <w:jc w:val="left"/>
              <w:rPr>
                <w:rFonts w:ascii="宋体" w:hAnsi="宋体" w:cs="宋体"/>
                <w:kern w:val="0"/>
                <w:szCs w:val="21"/>
              </w:rPr>
            </w:pPr>
          </w:p>
        </w:tc>
      </w:tr>
      <w:tr w14:paraId="5BB0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D5002FD">
            <w:pPr>
              <w:widowControl/>
              <w:jc w:val="center"/>
              <w:rPr>
                <w:rFonts w:ascii="宋体" w:hAnsi="宋体" w:cs="宋体"/>
                <w:bCs/>
                <w:kern w:val="0"/>
                <w:szCs w:val="21"/>
              </w:rPr>
            </w:pPr>
            <w:r>
              <w:rPr>
                <w:rFonts w:hint="eastAsia" w:ascii="宋体" w:hAnsi="宋体" w:cs="宋体"/>
                <w:bCs/>
                <w:kern w:val="0"/>
                <w:szCs w:val="21"/>
              </w:rPr>
              <w:t>52.207</w:t>
            </w:r>
          </w:p>
        </w:tc>
        <w:tc>
          <w:tcPr>
            <w:tcW w:w="2126" w:type="dxa"/>
            <w:shd w:val="clear" w:color="auto" w:fill="auto"/>
            <w:vAlign w:val="center"/>
          </w:tcPr>
          <w:p w14:paraId="4EE90D49">
            <w:pPr>
              <w:widowControl/>
              <w:jc w:val="center"/>
              <w:rPr>
                <w:rFonts w:ascii="宋体" w:hAnsi="宋体" w:cs="宋体"/>
                <w:bCs/>
                <w:kern w:val="0"/>
                <w:szCs w:val="21"/>
              </w:rPr>
            </w:pPr>
            <w:r>
              <w:rPr>
                <w:rFonts w:hint="eastAsia" w:ascii="宋体" w:hAnsi="宋体" w:cs="宋体"/>
                <w:bCs/>
                <w:kern w:val="0"/>
                <w:szCs w:val="21"/>
              </w:rPr>
              <w:t>“体系结构”</w:t>
            </w:r>
          </w:p>
        </w:tc>
        <w:tc>
          <w:tcPr>
            <w:tcW w:w="998" w:type="dxa"/>
            <w:vMerge w:val="restart"/>
            <w:shd w:val="clear" w:color="auto" w:fill="auto"/>
            <w:vAlign w:val="center"/>
          </w:tcPr>
          <w:p w14:paraId="3B23D222">
            <w:pPr>
              <w:widowControl/>
              <w:jc w:val="center"/>
              <w:rPr>
                <w:rFonts w:ascii="宋体" w:hAnsi="宋体" w:cs="宋体"/>
                <w:bCs/>
                <w:kern w:val="0"/>
                <w:szCs w:val="21"/>
              </w:rPr>
            </w:pPr>
            <w:r>
              <w:rPr>
                <w:rFonts w:hint="eastAsia" w:ascii="宋体" w:hAnsi="宋体" w:cs="宋体"/>
                <w:bCs/>
                <w:kern w:val="0"/>
                <w:szCs w:val="21"/>
              </w:rPr>
              <w:t>14.8</w:t>
            </w:r>
          </w:p>
        </w:tc>
        <w:tc>
          <w:tcPr>
            <w:tcW w:w="1569" w:type="dxa"/>
            <w:vMerge w:val="restart"/>
            <w:shd w:val="clear" w:color="auto" w:fill="auto"/>
            <w:vAlign w:val="center"/>
          </w:tcPr>
          <w:p w14:paraId="108AD50A">
            <w:pPr>
              <w:widowControl/>
              <w:jc w:val="center"/>
              <w:rPr>
                <w:rFonts w:ascii="宋体" w:hAnsi="宋体" w:cs="宋体"/>
                <w:bCs/>
                <w:kern w:val="0"/>
                <w:szCs w:val="21"/>
              </w:rPr>
            </w:pPr>
            <w:r>
              <w:rPr>
                <w:rFonts w:hint="eastAsia" w:ascii="宋体" w:hAnsi="宋体" w:cs="宋体"/>
                <w:bCs/>
                <w:kern w:val="0"/>
                <w:szCs w:val="21"/>
              </w:rPr>
              <w:t>体系结构</w:t>
            </w:r>
          </w:p>
        </w:tc>
        <w:tc>
          <w:tcPr>
            <w:tcW w:w="3422" w:type="dxa"/>
            <w:vMerge w:val="restart"/>
            <w:shd w:val="clear" w:color="auto" w:fill="auto"/>
            <w:vAlign w:val="center"/>
          </w:tcPr>
          <w:p w14:paraId="452366BD">
            <w:pPr>
              <w:widowControl/>
              <w:jc w:val="left"/>
              <w:rPr>
                <w:rFonts w:ascii="宋体" w:hAnsi="宋体" w:cs="宋体"/>
                <w:kern w:val="0"/>
                <w:szCs w:val="21"/>
              </w:rPr>
            </w:pPr>
            <w:r>
              <w:rPr>
                <w:rFonts w:hint="eastAsia" w:ascii="宋体" w:hAnsi="宋体" w:cs="宋体"/>
                <w:kern w:val="0"/>
                <w:szCs w:val="21"/>
              </w:rPr>
              <w:t>要求一致</w:t>
            </w:r>
          </w:p>
        </w:tc>
      </w:tr>
      <w:tr w14:paraId="6E77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DEFFDDF">
            <w:pPr>
              <w:widowControl/>
              <w:jc w:val="center"/>
              <w:rPr>
                <w:rFonts w:ascii="宋体" w:hAnsi="宋体" w:cs="宋体"/>
                <w:bCs/>
                <w:kern w:val="0"/>
                <w:szCs w:val="21"/>
              </w:rPr>
            </w:pPr>
            <w:r>
              <w:rPr>
                <w:rFonts w:hint="eastAsia" w:ascii="宋体" w:hAnsi="宋体" w:cs="宋体"/>
                <w:bCs/>
                <w:kern w:val="0"/>
                <w:szCs w:val="21"/>
              </w:rPr>
              <w:t>52.207.1</w:t>
            </w:r>
          </w:p>
        </w:tc>
        <w:tc>
          <w:tcPr>
            <w:tcW w:w="2126" w:type="dxa"/>
            <w:shd w:val="clear" w:color="auto" w:fill="auto"/>
            <w:vAlign w:val="center"/>
          </w:tcPr>
          <w:p w14:paraId="116AE31B">
            <w:pPr>
              <w:widowControl/>
              <w:jc w:val="center"/>
              <w:rPr>
                <w:rFonts w:ascii="宋体" w:hAnsi="宋体" w:cs="宋体"/>
                <w:bCs/>
                <w:kern w:val="0"/>
                <w:szCs w:val="21"/>
              </w:rPr>
            </w:pPr>
            <w:r>
              <w:rPr>
                <w:rFonts w:hint="eastAsia" w:ascii="宋体" w:hAnsi="宋体" w:cs="宋体"/>
                <w:bCs/>
                <w:kern w:val="0"/>
                <w:szCs w:val="21"/>
              </w:rPr>
              <w:t>“体系结构应满足</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297A00B5">
            <w:pPr>
              <w:widowControl/>
              <w:jc w:val="center"/>
              <w:rPr>
                <w:rFonts w:ascii="宋体" w:hAnsi="宋体" w:cs="宋体"/>
                <w:bCs/>
                <w:kern w:val="0"/>
                <w:szCs w:val="21"/>
              </w:rPr>
            </w:pPr>
          </w:p>
        </w:tc>
        <w:tc>
          <w:tcPr>
            <w:tcW w:w="1569" w:type="dxa"/>
            <w:vMerge w:val="continue"/>
            <w:shd w:val="clear" w:color="auto" w:fill="auto"/>
            <w:vAlign w:val="center"/>
          </w:tcPr>
          <w:p w14:paraId="3FFFECFF">
            <w:pPr>
              <w:widowControl/>
              <w:jc w:val="center"/>
              <w:rPr>
                <w:rFonts w:ascii="宋体" w:hAnsi="宋体" w:cs="宋体"/>
                <w:bCs/>
                <w:kern w:val="0"/>
                <w:szCs w:val="21"/>
              </w:rPr>
            </w:pPr>
          </w:p>
        </w:tc>
        <w:tc>
          <w:tcPr>
            <w:tcW w:w="3422" w:type="dxa"/>
            <w:vMerge w:val="continue"/>
            <w:shd w:val="clear" w:color="auto" w:fill="auto"/>
            <w:vAlign w:val="center"/>
          </w:tcPr>
          <w:p w14:paraId="7336960F">
            <w:pPr>
              <w:widowControl/>
              <w:jc w:val="left"/>
              <w:rPr>
                <w:rFonts w:ascii="宋体" w:hAnsi="宋体" w:cs="宋体"/>
                <w:kern w:val="0"/>
                <w:szCs w:val="21"/>
              </w:rPr>
            </w:pPr>
          </w:p>
        </w:tc>
      </w:tr>
      <w:tr w14:paraId="370C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4A2BFFF">
            <w:pPr>
              <w:widowControl/>
              <w:jc w:val="center"/>
              <w:rPr>
                <w:rFonts w:ascii="宋体" w:hAnsi="宋体" w:cs="宋体"/>
                <w:bCs/>
                <w:kern w:val="0"/>
                <w:szCs w:val="21"/>
              </w:rPr>
            </w:pPr>
            <w:r>
              <w:rPr>
                <w:rFonts w:hint="eastAsia" w:ascii="宋体" w:hAnsi="宋体" w:cs="宋体"/>
                <w:bCs/>
                <w:kern w:val="0"/>
                <w:szCs w:val="21"/>
              </w:rPr>
              <w:t>52.207.2</w:t>
            </w:r>
          </w:p>
        </w:tc>
        <w:tc>
          <w:tcPr>
            <w:tcW w:w="2126" w:type="dxa"/>
            <w:shd w:val="clear" w:color="auto" w:fill="auto"/>
            <w:vAlign w:val="center"/>
          </w:tcPr>
          <w:p w14:paraId="53CA47FC">
            <w:pPr>
              <w:widowControl/>
              <w:jc w:val="center"/>
              <w:rPr>
                <w:rFonts w:ascii="宋体" w:hAnsi="宋体" w:cs="宋体"/>
                <w:bCs/>
                <w:kern w:val="0"/>
                <w:szCs w:val="21"/>
              </w:rPr>
            </w:pPr>
            <w:r>
              <w:rPr>
                <w:rFonts w:hint="eastAsia" w:ascii="宋体" w:hAnsi="宋体" w:cs="宋体"/>
                <w:bCs/>
                <w:kern w:val="0"/>
                <w:szCs w:val="21"/>
              </w:rPr>
              <w:t>“应规定可编程医用电气系统</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6D7DAD8">
            <w:pPr>
              <w:widowControl/>
              <w:jc w:val="center"/>
              <w:rPr>
                <w:rFonts w:ascii="宋体" w:hAnsi="宋体" w:cs="宋体"/>
                <w:bCs/>
                <w:kern w:val="0"/>
                <w:szCs w:val="21"/>
              </w:rPr>
            </w:pPr>
          </w:p>
        </w:tc>
        <w:tc>
          <w:tcPr>
            <w:tcW w:w="1569" w:type="dxa"/>
            <w:vMerge w:val="continue"/>
            <w:shd w:val="clear" w:color="auto" w:fill="auto"/>
            <w:vAlign w:val="center"/>
          </w:tcPr>
          <w:p w14:paraId="630351EF">
            <w:pPr>
              <w:widowControl/>
              <w:jc w:val="center"/>
              <w:rPr>
                <w:rFonts w:ascii="宋体" w:hAnsi="宋体" w:cs="宋体"/>
                <w:bCs/>
                <w:kern w:val="0"/>
                <w:szCs w:val="21"/>
              </w:rPr>
            </w:pPr>
          </w:p>
        </w:tc>
        <w:tc>
          <w:tcPr>
            <w:tcW w:w="3422" w:type="dxa"/>
            <w:vMerge w:val="continue"/>
            <w:shd w:val="clear" w:color="auto" w:fill="auto"/>
            <w:vAlign w:val="center"/>
          </w:tcPr>
          <w:p w14:paraId="342C3A44">
            <w:pPr>
              <w:widowControl/>
              <w:jc w:val="left"/>
              <w:rPr>
                <w:rFonts w:ascii="宋体" w:hAnsi="宋体" w:cs="宋体"/>
                <w:kern w:val="0"/>
                <w:szCs w:val="21"/>
              </w:rPr>
            </w:pPr>
          </w:p>
        </w:tc>
      </w:tr>
      <w:tr w14:paraId="370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FAFBC35">
            <w:pPr>
              <w:widowControl/>
              <w:jc w:val="center"/>
              <w:rPr>
                <w:rFonts w:ascii="宋体" w:hAnsi="宋体" w:cs="宋体"/>
                <w:bCs/>
                <w:kern w:val="0"/>
                <w:szCs w:val="21"/>
              </w:rPr>
            </w:pPr>
            <w:r>
              <w:rPr>
                <w:rFonts w:hint="eastAsia" w:ascii="宋体" w:hAnsi="宋体" w:cs="宋体"/>
                <w:bCs/>
                <w:kern w:val="0"/>
                <w:szCs w:val="21"/>
              </w:rPr>
              <w:t>52.207.3</w:t>
            </w:r>
          </w:p>
        </w:tc>
        <w:tc>
          <w:tcPr>
            <w:tcW w:w="2126" w:type="dxa"/>
            <w:shd w:val="clear" w:color="auto" w:fill="auto"/>
            <w:vAlign w:val="center"/>
          </w:tcPr>
          <w:p w14:paraId="0CC442FB">
            <w:pPr>
              <w:widowControl/>
              <w:jc w:val="center"/>
              <w:rPr>
                <w:rFonts w:ascii="宋体" w:hAnsi="宋体" w:cs="宋体"/>
                <w:bCs/>
                <w:kern w:val="0"/>
                <w:szCs w:val="21"/>
              </w:rPr>
            </w:pPr>
            <w:r>
              <w:rPr>
                <w:rFonts w:hint="eastAsia" w:ascii="宋体" w:hAnsi="宋体" w:cs="宋体"/>
                <w:bCs/>
                <w:kern w:val="0"/>
                <w:szCs w:val="21"/>
              </w:rPr>
              <w:t>“有关变成医用电气系统</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486664EC">
            <w:pPr>
              <w:widowControl/>
              <w:jc w:val="center"/>
              <w:rPr>
                <w:rFonts w:ascii="宋体" w:hAnsi="宋体" w:cs="宋体"/>
                <w:bCs/>
                <w:kern w:val="0"/>
                <w:szCs w:val="21"/>
              </w:rPr>
            </w:pPr>
          </w:p>
        </w:tc>
        <w:tc>
          <w:tcPr>
            <w:tcW w:w="1569" w:type="dxa"/>
            <w:vMerge w:val="continue"/>
            <w:shd w:val="clear" w:color="auto" w:fill="auto"/>
            <w:vAlign w:val="center"/>
          </w:tcPr>
          <w:p w14:paraId="47BA3608">
            <w:pPr>
              <w:widowControl/>
              <w:jc w:val="center"/>
              <w:rPr>
                <w:rFonts w:ascii="宋体" w:hAnsi="宋体" w:cs="宋体"/>
                <w:bCs/>
                <w:kern w:val="0"/>
                <w:szCs w:val="21"/>
              </w:rPr>
            </w:pPr>
          </w:p>
        </w:tc>
        <w:tc>
          <w:tcPr>
            <w:tcW w:w="3422" w:type="dxa"/>
            <w:vMerge w:val="continue"/>
            <w:shd w:val="clear" w:color="auto" w:fill="auto"/>
            <w:vAlign w:val="center"/>
          </w:tcPr>
          <w:p w14:paraId="08E8B580">
            <w:pPr>
              <w:widowControl/>
              <w:jc w:val="left"/>
              <w:rPr>
                <w:rFonts w:ascii="宋体" w:hAnsi="宋体" w:cs="宋体"/>
                <w:kern w:val="0"/>
                <w:szCs w:val="21"/>
              </w:rPr>
            </w:pPr>
          </w:p>
        </w:tc>
      </w:tr>
      <w:tr w14:paraId="1015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A6B31C3">
            <w:pPr>
              <w:widowControl/>
              <w:jc w:val="center"/>
              <w:rPr>
                <w:rFonts w:ascii="宋体" w:hAnsi="宋体" w:cs="宋体"/>
                <w:bCs/>
                <w:kern w:val="0"/>
                <w:szCs w:val="21"/>
              </w:rPr>
            </w:pPr>
            <w:r>
              <w:rPr>
                <w:rFonts w:hint="eastAsia" w:ascii="宋体" w:hAnsi="宋体" w:cs="宋体"/>
                <w:bCs/>
                <w:kern w:val="0"/>
                <w:szCs w:val="21"/>
              </w:rPr>
              <w:t>52.207.4</w:t>
            </w:r>
          </w:p>
        </w:tc>
        <w:tc>
          <w:tcPr>
            <w:tcW w:w="2126" w:type="dxa"/>
            <w:shd w:val="clear" w:color="auto" w:fill="auto"/>
            <w:vAlign w:val="center"/>
          </w:tcPr>
          <w:p w14:paraId="517CCCA9">
            <w:pPr>
              <w:widowControl/>
              <w:jc w:val="center"/>
              <w:rPr>
                <w:rFonts w:ascii="宋体" w:hAnsi="宋体" w:cs="宋体"/>
                <w:bCs/>
                <w:kern w:val="0"/>
                <w:szCs w:val="21"/>
              </w:rPr>
            </w:pPr>
            <w:r>
              <w:rPr>
                <w:rFonts w:hint="eastAsia" w:ascii="宋体" w:hAnsi="宋体" w:cs="宋体"/>
                <w:bCs/>
                <w:kern w:val="0"/>
                <w:szCs w:val="21"/>
              </w:rPr>
              <w:t>“为了降低危害发生的可能性</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588B9818">
            <w:pPr>
              <w:widowControl/>
              <w:jc w:val="center"/>
              <w:rPr>
                <w:rFonts w:ascii="宋体" w:hAnsi="宋体" w:cs="宋体"/>
                <w:bCs/>
                <w:kern w:val="0"/>
                <w:szCs w:val="21"/>
              </w:rPr>
            </w:pPr>
          </w:p>
        </w:tc>
        <w:tc>
          <w:tcPr>
            <w:tcW w:w="1569" w:type="dxa"/>
            <w:vMerge w:val="continue"/>
            <w:shd w:val="clear" w:color="auto" w:fill="auto"/>
            <w:vAlign w:val="center"/>
          </w:tcPr>
          <w:p w14:paraId="1C895C54">
            <w:pPr>
              <w:widowControl/>
              <w:jc w:val="center"/>
              <w:rPr>
                <w:rFonts w:ascii="宋体" w:hAnsi="宋体" w:cs="宋体"/>
                <w:bCs/>
                <w:kern w:val="0"/>
                <w:szCs w:val="21"/>
              </w:rPr>
            </w:pPr>
          </w:p>
        </w:tc>
        <w:tc>
          <w:tcPr>
            <w:tcW w:w="3422" w:type="dxa"/>
            <w:vMerge w:val="continue"/>
            <w:shd w:val="clear" w:color="auto" w:fill="auto"/>
            <w:vAlign w:val="center"/>
          </w:tcPr>
          <w:p w14:paraId="1FF9914D">
            <w:pPr>
              <w:widowControl/>
              <w:jc w:val="left"/>
              <w:rPr>
                <w:rFonts w:ascii="宋体" w:hAnsi="宋体" w:cs="宋体"/>
                <w:kern w:val="0"/>
                <w:szCs w:val="21"/>
              </w:rPr>
            </w:pPr>
          </w:p>
        </w:tc>
      </w:tr>
      <w:tr w14:paraId="423E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97F82CA">
            <w:pPr>
              <w:widowControl/>
              <w:jc w:val="center"/>
              <w:rPr>
                <w:rFonts w:ascii="宋体" w:hAnsi="宋体" w:cs="宋体"/>
                <w:bCs/>
                <w:kern w:val="0"/>
                <w:szCs w:val="21"/>
              </w:rPr>
            </w:pPr>
            <w:r>
              <w:rPr>
                <w:rFonts w:hint="eastAsia" w:ascii="宋体" w:hAnsi="宋体" w:cs="宋体"/>
                <w:bCs/>
                <w:kern w:val="0"/>
                <w:szCs w:val="21"/>
              </w:rPr>
              <w:t>52.207.5</w:t>
            </w:r>
          </w:p>
        </w:tc>
        <w:tc>
          <w:tcPr>
            <w:tcW w:w="2126" w:type="dxa"/>
            <w:shd w:val="clear" w:color="auto" w:fill="auto"/>
            <w:vAlign w:val="center"/>
          </w:tcPr>
          <w:p w14:paraId="7FFC96F2">
            <w:pPr>
              <w:widowControl/>
              <w:jc w:val="center"/>
              <w:rPr>
                <w:rFonts w:ascii="宋体" w:hAnsi="宋体" w:cs="宋体"/>
                <w:bCs/>
                <w:kern w:val="0"/>
                <w:szCs w:val="21"/>
              </w:rPr>
            </w:pPr>
            <w:r>
              <w:rPr>
                <w:rFonts w:hint="eastAsia" w:ascii="宋体" w:hAnsi="宋体" w:cs="宋体"/>
                <w:bCs/>
                <w:kern w:val="0"/>
                <w:szCs w:val="21"/>
              </w:rPr>
              <w:t>“体系结构规格说明应考虑</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134512FE">
            <w:pPr>
              <w:widowControl/>
              <w:jc w:val="center"/>
              <w:rPr>
                <w:rFonts w:ascii="宋体" w:hAnsi="宋体" w:cs="宋体"/>
                <w:bCs/>
                <w:kern w:val="0"/>
                <w:szCs w:val="21"/>
              </w:rPr>
            </w:pPr>
          </w:p>
        </w:tc>
        <w:tc>
          <w:tcPr>
            <w:tcW w:w="1569" w:type="dxa"/>
            <w:vMerge w:val="continue"/>
            <w:shd w:val="clear" w:color="auto" w:fill="auto"/>
            <w:vAlign w:val="center"/>
          </w:tcPr>
          <w:p w14:paraId="6CBFF857">
            <w:pPr>
              <w:widowControl/>
              <w:jc w:val="center"/>
              <w:rPr>
                <w:rFonts w:ascii="宋体" w:hAnsi="宋体" w:cs="宋体"/>
                <w:bCs/>
                <w:kern w:val="0"/>
                <w:szCs w:val="21"/>
              </w:rPr>
            </w:pPr>
          </w:p>
        </w:tc>
        <w:tc>
          <w:tcPr>
            <w:tcW w:w="3422" w:type="dxa"/>
            <w:vMerge w:val="continue"/>
            <w:shd w:val="clear" w:color="auto" w:fill="auto"/>
            <w:vAlign w:val="center"/>
          </w:tcPr>
          <w:p w14:paraId="0ED39B68">
            <w:pPr>
              <w:widowControl/>
              <w:jc w:val="left"/>
              <w:rPr>
                <w:rFonts w:ascii="宋体" w:hAnsi="宋体" w:cs="宋体"/>
                <w:kern w:val="0"/>
                <w:szCs w:val="21"/>
              </w:rPr>
            </w:pPr>
          </w:p>
        </w:tc>
      </w:tr>
      <w:tr w14:paraId="5285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30028B5">
            <w:pPr>
              <w:widowControl/>
              <w:jc w:val="center"/>
              <w:rPr>
                <w:rFonts w:ascii="宋体" w:hAnsi="宋体" w:cs="宋体"/>
                <w:bCs/>
                <w:kern w:val="0"/>
                <w:szCs w:val="21"/>
              </w:rPr>
            </w:pPr>
            <w:r>
              <w:rPr>
                <w:rFonts w:hint="eastAsia" w:ascii="宋体" w:hAnsi="宋体" w:cs="宋体"/>
                <w:bCs/>
                <w:kern w:val="0"/>
                <w:szCs w:val="21"/>
              </w:rPr>
              <w:t>52.208</w:t>
            </w:r>
          </w:p>
        </w:tc>
        <w:tc>
          <w:tcPr>
            <w:tcW w:w="2126" w:type="dxa"/>
            <w:shd w:val="clear" w:color="auto" w:fill="auto"/>
            <w:vAlign w:val="center"/>
          </w:tcPr>
          <w:p w14:paraId="0D76B3DE">
            <w:pPr>
              <w:widowControl/>
              <w:jc w:val="center"/>
              <w:rPr>
                <w:rFonts w:ascii="宋体" w:hAnsi="宋体" w:cs="宋体"/>
                <w:bCs/>
                <w:kern w:val="0"/>
                <w:szCs w:val="21"/>
              </w:rPr>
            </w:pPr>
            <w:r>
              <w:rPr>
                <w:rFonts w:hint="eastAsia" w:ascii="宋体" w:hAnsi="宋体" w:cs="宋体"/>
                <w:bCs/>
                <w:kern w:val="0"/>
                <w:szCs w:val="21"/>
              </w:rPr>
              <w:t>“设计和实现”</w:t>
            </w:r>
          </w:p>
        </w:tc>
        <w:tc>
          <w:tcPr>
            <w:tcW w:w="998" w:type="dxa"/>
            <w:vMerge w:val="restart"/>
            <w:shd w:val="clear" w:color="auto" w:fill="auto"/>
            <w:vAlign w:val="center"/>
          </w:tcPr>
          <w:p w14:paraId="09F4C33D">
            <w:pPr>
              <w:widowControl/>
              <w:jc w:val="center"/>
              <w:rPr>
                <w:rFonts w:ascii="宋体" w:hAnsi="宋体" w:cs="宋体"/>
                <w:bCs/>
                <w:kern w:val="0"/>
                <w:szCs w:val="21"/>
              </w:rPr>
            </w:pPr>
            <w:r>
              <w:rPr>
                <w:rFonts w:hint="eastAsia" w:ascii="宋体" w:hAnsi="宋体" w:cs="宋体"/>
                <w:bCs/>
                <w:kern w:val="0"/>
                <w:szCs w:val="21"/>
              </w:rPr>
              <w:t>14.9</w:t>
            </w:r>
          </w:p>
        </w:tc>
        <w:tc>
          <w:tcPr>
            <w:tcW w:w="1569" w:type="dxa"/>
            <w:vMerge w:val="restart"/>
            <w:shd w:val="clear" w:color="auto" w:fill="auto"/>
            <w:vAlign w:val="center"/>
          </w:tcPr>
          <w:p w14:paraId="3243EB13">
            <w:pPr>
              <w:widowControl/>
              <w:jc w:val="center"/>
              <w:rPr>
                <w:rFonts w:ascii="宋体" w:hAnsi="宋体" w:cs="宋体"/>
                <w:bCs/>
                <w:kern w:val="0"/>
                <w:szCs w:val="21"/>
              </w:rPr>
            </w:pPr>
            <w:r>
              <w:rPr>
                <w:rFonts w:hint="eastAsia" w:ascii="宋体" w:hAnsi="宋体" w:cs="宋体"/>
                <w:bCs/>
                <w:kern w:val="0"/>
                <w:szCs w:val="21"/>
              </w:rPr>
              <w:t>设计和实现</w:t>
            </w:r>
          </w:p>
        </w:tc>
        <w:tc>
          <w:tcPr>
            <w:tcW w:w="3422" w:type="dxa"/>
            <w:vMerge w:val="restart"/>
            <w:shd w:val="clear" w:color="auto" w:fill="auto"/>
            <w:vAlign w:val="center"/>
          </w:tcPr>
          <w:p w14:paraId="57506032">
            <w:pPr>
              <w:widowControl/>
              <w:jc w:val="left"/>
              <w:rPr>
                <w:rFonts w:ascii="宋体" w:hAnsi="宋体" w:cs="宋体"/>
                <w:kern w:val="0"/>
                <w:szCs w:val="21"/>
              </w:rPr>
            </w:pPr>
            <w:r>
              <w:rPr>
                <w:rFonts w:hint="eastAsia" w:ascii="宋体" w:hAnsi="宋体" w:cs="宋体"/>
                <w:kern w:val="0"/>
                <w:szCs w:val="21"/>
              </w:rPr>
              <w:t>要求一致</w:t>
            </w:r>
          </w:p>
        </w:tc>
      </w:tr>
      <w:tr w14:paraId="21E9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7D54454">
            <w:pPr>
              <w:widowControl/>
              <w:jc w:val="center"/>
              <w:rPr>
                <w:rFonts w:ascii="宋体" w:hAnsi="宋体" w:cs="宋体"/>
                <w:bCs/>
                <w:kern w:val="0"/>
                <w:szCs w:val="21"/>
              </w:rPr>
            </w:pPr>
            <w:r>
              <w:rPr>
                <w:rFonts w:hint="eastAsia" w:ascii="宋体" w:hAnsi="宋体" w:cs="宋体"/>
                <w:bCs/>
                <w:kern w:val="0"/>
                <w:szCs w:val="21"/>
              </w:rPr>
              <w:t>52.208.1</w:t>
            </w:r>
          </w:p>
        </w:tc>
        <w:tc>
          <w:tcPr>
            <w:tcW w:w="2126" w:type="dxa"/>
            <w:shd w:val="clear" w:color="auto" w:fill="auto"/>
            <w:vAlign w:val="center"/>
          </w:tcPr>
          <w:p w14:paraId="643F1C01">
            <w:pPr>
              <w:widowControl/>
              <w:jc w:val="center"/>
              <w:rPr>
                <w:rFonts w:ascii="宋体" w:hAnsi="宋体" w:cs="宋体"/>
                <w:bCs/>
                <w:kern w:val="0"/>
                <w:szCs w:val="21"/>
              </w:rPr>
            </w:pPr>
            <w:r>
              <w:rPr>
                <w:rFonts w:hint="eastAsia" w:ascii="宋体" w:hAnsi="宋体" w:cs="宋体"/>
                <w:bCs/>
                <w:kern w:val="0"/>
                <w:szCs w:val="21"/>
              </w:rPr>
              <w:t>“设计应在合适处适当</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0A10F60">
            <w:pPr>
              <w:widowControl/>
              <w:jc w:val="center"/>
              <w:rPr>
                <w:rFonts w:ascii="宋体" w:hAnsi="宋体" w:cs="宋体"/>
                <w:bCs/>
                <w:kern w:val="0"/>
                <w:szCs w:val="21"/>
              </w:rPr>
            </w:pPr>
          </w:p>
        </w:tc>
        <w:tc>
          <w:tcPr>
            <w:tcW w:w="1569" w:type="dxa"/>
            <w:vMerge w:val="continue"/>
            <w:shd w:val="clear" w:color="auto" w:fill="auto"/>
            <w:vAlign w:val="center"/>
          </w:tcPr>
          <w:p w14:paraId="2C6CF794">
            <w:pPr>
              <w:widowControl/>
              <w:jc w:val="center"/>
              <w:rPr>
                <w:rFonts w:ascii="宋体" w:hAnsi="宋体" w:cs="宋体"/>
                <w:bCs/>
                <w:kern w:val="0"/>
                <w:szCs w:val="21"/>
              </w:rPr>
            </w:pPr>
          </w:p>
        </w:tc>
        <w:tc>
          <w:tcPr>
            <w:tcW w:w="3422" w:type="dxa"/>
            <w:vMerge w:val="continue"/>
            <w:shd w:val="clear" w:color="auto" w:fill="auto"/>
            <w:vAlign w:val="center"/>
          </w:tcPr>
          <w:p w14:paraId="60D0F996">
            <w:pPr>
              <w:widowControl/>
              <w:jc w:val="left"/>
              <w:rPr>
                <w:rFonts w:ascii="宋体" w:hAnsi="宋体" w:cs="宋体"/>
                <w:kern w:val="0"/>
                <w:szCs w:val="21"/>
              </w:rPr>
            </w:pPr>
          </w:p>
        </w:tc>
      </w:tr>
      <w:tr w14:paraId="6373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44649EA">
            <w:pPr>
              <w:widowControl/>
              <w:jc w:val="center"/>
              <w:rPr>
                <w:rFonts w:ascii="宋体" w:hAnsi="宋体" w:cs="宋体"/>
                <w:bCs/>
                <w:kern w:val="0"/>
                <w:szCs w:val="21"/>
              </w:rPr>
            </w:pPr>
            <w:r>
              <w:rPr>
                <w:rFonts w:hint="eastAsia" w:ascii="宋体" w:hAnsi="宋体" w:cs="宋体"/>
                <w:bCs/>
                <w:kern w:val="0"/>
                <w:szCs w:val="21"/>
              </w:rPr>
              <w:t>52.208.2</w:t>
            </w:r>
          </w:p>
        </w:tc>
        <w:tc>
          <w:tcPr>
            <w:tcW w:w="2126" w:type="dxa"/>
            <w:shd w:val="clear" w:color="auto" w:fill="auto"/>
            <w:vAlign w:val="center"/>
          </w:tcPr>
          <w:p w14:paraId="4A0D2BCA">
            <w:pPr>
              <w:widowControl/>
              <w:jc w:val="center"/>
              <w:rPr>
                <w:rFonts w:ascii="宋体" w:hAnsi="宋体" w:cs="宋体"/>
                <w:bCs/>
                <w:kern w:val="0"/>
                <w:szCs w:val="21"/>
              </w:rPr>
            </w:pPr>
            <w:r>
              <w:rPr>
                <w:rFonts w:hint="eastAsia" w:ascii="宋体" w:hAnsi="宋体" w:cs="宋体"/>
                <w:bCs/>
                <w:kern w:val="0"/>
                <w:szCs w:val="21"/>
              </w:rPr>
              <w:t>“有关设计环境的描述性数据</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2884DD71">
            <w:pPr>
              <w:widowControl/>
              <w:jc w:val="center"/>
              <w:rPr>
                <w:rFonts w:ascii="宋体" w:hAnsi="宋体" w:cs="宋体"/>
                <w:bCs/>
                <w:kern w:val="0"/>
                <w:szCs w:val="21"/>
              </w:rPr>
            </w:pPr>
          </w:p>
        </w:tc>
        <w:tc>
          <w:tcPr>
            <w:tcW w:w="1569" w:type="dxa"/>
            <w:vMerge w:val="continue"/>
            <w:shd w:val="clear" w:color="auto" w:fill="auto"/>
            <w:vAlign w:val="center"/>
          </w:tcPr>
          <w:p w14:paraId="4A15F114">
            <w:pPr>
              <w:widowControl/>
              <w:jc w:val="center"/>
              <w:rPr>
                <w:rFonts w:ascii="宋体" w:hAnsi="宋体" w:cs="宋体"/>
                <w:bCs/>
                <w:kern w:val="0"/>
                <w:szCs w:val="21"/>
              </w:rPr>
            </w:pPr>
          </w:p>
        </w:tc>
        <w:tc>
          <w:tcPr>
            <w:tcW w:w="3422" w:type="dxa"/>
            <w:vMerge w:val="continue"/>
            <w:shd w:val="clear" w:color="auto" w:fill="auto"/>
            <w:vAlign w:val="center"/>
          </w:tcPr>
          <w:p w14:paraId="1793728C">
            <w:pPr>
              <w:widowControl/>
              <w:jc w:val="left"/>
              <w:rPr>
                <w:rFonts w:ascii="宋体" w:hAnsi="宋体" w:cs="宋体"/>
                <w:kern w:val="0"/>
                <w:szCs w:val="21"/>
              </w:rPr>
            </w:pPr>
          </w:p>
        </w:tc>
      </w:tr>
      <w:tr w14:paraId="361D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09C2602">
            <w:pPr>
              <w:widowControl/>
              <w:jc w:val="center"/>
              <w:rPr>
                <w:rFonts w:ascii="宋体" w:hAnsi="宋体" w:cs="宋体"/>
                <w:bCs/>
                <w:kern w:val="0"/>
                <w:szCs w:val="21"/>
              </w:rPr>
            </w:pPr>
            <w:r>
              <w:rPr>
                <w:rFonts w:hint="eastAsia" w:ascii="宋体" w:hAnsi="宋体" w:cs="宋体"/>
                <w:bCs/>
                <w:kern w:val="0"/>
                <w:szCs w:val="21"/>
              </w:rPr>
              <w:t>52.209</w:t>
            </w:r>
          </w:p>
        </w:tc>
        <w:tc>
          <w:tcPr>
            <w:tcW w:w="2126" w:type="dxa"/>
            <w:shd w:val="clear" w:color="auto" w:fill="auto"/>
            <w:vAlign w:val="center"/>
          </w:tcPr>
          <w:p w14:paraId="32B7CAFA">
            <w:pPr>
              <w:widowControl/>
              <w:jc w:val="center"/>
              <w:rPr>
                <w:rFonts w:ascii="宋体" w:hAnsi="宋体" w:cs="宋体"/>
                <w:bCs/>
                <w:kern w:val="0"/>
                <w:szCs w:val="21"/>
              </w:rPr>
            </w:pPr>
            <w:r>
              <w:rPr>
                <w:rFonts w:hint="eastAsia" w:ascii="宋体" w:hAnsi="宋体" w:cs="宋体"/>
                <w:bCs/>
                <w:kern w:val="0"/>
                <w:szCs w:val="21"/>
              </w:rPr>
              <w:t>“验证”</w:t>
            </w:r>
          </w:p>
        </w:tc>
        <w:tc>
          <w:tcPr>
            <w:tcW w:w="998" w:type="dxa"/>
            <w:vMerge w:val="restart"/>
            <w:shd w:val="clear" w:color="auto" w:fill="auto"/>
            <w:vAlign w:val="center"/>
          </w:tcPr>
          <w:p w14:paraId="1763B159">
            <w:pPr>
              <w:widowControl/>
              <w:jc w:val="center"/>
              <w:rPr>
                <w:rFonts w:ascii="宋体" w:hAnsi="宋体" w:cs="宋体"/>
                <w:bCs/>
                <w:kern w:val="0"/>
                <w:szCs w:val="21"/>
              </w:rPr>
            </w:pPr>
            <w:r>
              <w:rPr>
                <w:rFonts w:hint="eastAsia" w:ascii="宋体" w:hAnsi="宋体" w:cs="宋体"/>
                <w:bCs/>
                <w:kern w:val="0"/>
                <w:szCs w:val="21"/>
              </w:rPr>
              <w:t>14.10</w:t>
            </w:r>
          </w:p>
        </w:tc>
        <w:tc>
          <w:tcPr>
            <w:tcW w:w="1569" w:type="dxa"/>
            <w:vMerge w:val="restart"/>
            <w:shd w:val="clear" w:color="auto" w:fill="auto"/>
            <w:vAlign w:val="center"/>
          </w:tcPr>
          <w:p w14:paraId="06DE0994">
            <w:pPr>
              <w:widowControl/>
              <w:jc w:val="center"/>
              <w:rPr>
                <w:rFonts w:ascii="宋体" w:hAnsi="宋体" w:cs="宋体"/>
                <w:bCs/>
                <w:kern w:val="0"/>
                <w:szCs w:val="21"/>
              </w:rPr>
            </w:pPr>
            <w:r>
              <w:rPr>
                <w:rFonts w:hint="eastAsia" w:ascii="宋体" w:hAnsi="宋体" w:cs="宋体"/>
                <w:bCs/>
                <w:kern w:val="0"/>
                <w:szCs w:val="21"/>
              </w:rPr>
              <w:t>验证</w:t>
            </w:r>
          </w:p>
        </w:tc>
        <w:tc>
          <w:tcPr>
            <w:tcW w:w="3422" w:type="dxa"/>
            <w:vMerge w:val="restart"/>
            <w:shd w:val="clear" w:color="auto" w:fill="auto"/>
            <w:vAlign w:val="center"/>
          </w:tcPr>
          <w:p w14:paraId="5DEEB5E3">
            <w:pPr>
              <w:widowControl/>
              <w:jc w:val="left"/>
              <w:rPr>
                <w:rFonts w:ascii="宋体" w:hAnsi="宋体" w:cs="宋体"/>
                <w:kern w:val="0"/>
                <w:szCs w:val="21"/>
              </w:rPr>
            </w:pPr>
            <w:r>
              <w:rPr>
                <w:rFonts w:hint="eastAsia" w:ascii="宋体" w:hAnsi="宋体" w:cs="宋体"/>
                <w:kern w:val="0"/>
                <w:szCs w:val="21"/>
              </w:rPr>
              <w:t>要求一致</w:t>
            </w:r>
          </w:p>
        </w:tc>
      </w:tr>
      <w:tr w14:paraId="5674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1F32135">
            <w:pPr>
              <w:widowControl/>
              <w:jc w:val="center"/>
              <w:rPr>
                <w:rFonts w:ascii="宋体" w:hAnsi="宋体" w:cs="宋体"/>
                <w:bCs/>
                <w:kern w:val="0"/>
                <w:szCs w:val="21"/>
              </w:rPr>
            </w:pPr>
            <w:r>
              <w:rPr>
                <w:rFonts w:hint="eastAsia" w:ascii="宋体" w:hAnsi="宋体" w:cs="宋体"/>
                <w:bCs/>
                <w:kern w:val="0"/>
                <w:szCs w:val="21"/>
              </w:rPr>
              <w:t>52.209.1</w:t>
            </w:r>
          </w:p>
        </w:tc>
        <w:tc>
          <w:tcPr>
            <w:tcW w:w="2126" w:type="dxa"/>
            <w:shd w:val="clear" w:color="auto" w:fill="auto"/>
            <w:vAlign w:val="center"/>
          </w:tcPr>
          <w:p w14:paraId="6B233B4F">
            <w:pPr>
              <w:widowControl/>
              <w:jc w:val="center"/>
              <w:rPr>
                <w:rFonts w:ascii="宋体" w:hAnsi="宋体" w:cs="宋体"/>
                <w:bCs/>
                <w:kern w:val="0"/>
                <w:szCs w:val="21"/>
              </w:rPr>
            </w:pPr>
            <w:r>
              <w:rPr>
                <w:rFonts w:hint="eastAsia" w:ascii="宋体" w:hAnsi="宋体" w:cs="宋体"/>
                <w:bCs/>
                <w:kern w:val="0"/>
                <w:szCs w:val="21"/>
              </w:rPr>
              <w:t>“安全要求的实现应</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32B6812F">
            <w:pPr>
              <w:widowControl/>
              <w:jc w:val="center"/>
              <w:rPr>
                <w:rFonts w:ascii="宋体" w:hAnsi="宋体" w:cs="宋体"/>
                <w:bCs/>
                <w:kern w:val="0"/>
                <w:szCs w:val="21"/>
              </w:rPr>
            </w:pPr>
          </w:p>
        </w:tc>
        <w:tc>
          <w:tcPr>
            <w:tcW w:w="1569" w:type="dxa"/>
            <w:vMerge w:val="continue"/>
            <w:shd w:val="clear" w:color="auto" w:fill="auto"/>
            <w:vAlign w:val="center"/>
          </w:tcPr>
          <w:p w14:paraId="2475C933">
            <w:pPr>
              <w:widowControl/>
              <w:jc w:val="center"/>
              <w:rPr>
                <w:rFonts w:ascii="宋体" w:hAnsi="宋体" w:cs="宋体"/>
                <w:bCs/>
                <w:kern w:val="0"/>
                <w:szCs w:val="21"/>
              </w:rPr>
            </w:pPr>
          </w:p>
        </w:tc>
        <w:tc>
          <w:tcPr>
            <w:tcW w:w="3422" w:type="dxa"/>
            <w:vMerge w:val="continue"/>
            <w:shd w:val="clear" w:color="auto" w:fill="auto"/>
            <w:vAlign w:val="center"/>
          </w:tcPr>
          <w:p w14:paraId="0BD863B5">
            <w:pPr>
              <w:widowControl/>
              <w:jc w:val="left"/>
              <w:rPr>
                <w:rFonts w:ascii="宋体" w:hAnsi="宋体" w:cs="宋体"/>
                <w:kern w:val="0"/>
                <w:szCs w:val="21"/>
              </w:rPr>
            </w:pPr>
          </w:p>
        </w:tc>
      </w:tr>
      <w:tr w14:paraId="5D7F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9B9FE53">
            <w:pPr>
              <w:widowControl/>
              <w:jc w:val="center"/>
              <w:rPr>
                <w:rFonts w:ascii="宋体" w:hAnsi="宋体" w:cs="宋体"/>
                <w:bCs/>
                <w:kern w:val="0"/>
                <w:szCs w:val="21"/>
              </w:rPr>
            </w:pPr>
            <w:r>
              <w:rPr>
                <w:rFonts w:hint="eastAsia" w:ascii="宋体" w:hAnsi="宋体" w:cs="宋体"/>
                <w:bCs/>
                <w:kern w:val="0"/>
                <w:szCs w:val="21"/>
              </w:rPr>
              <w:t>52.209.2</w:t>
            </w:r>
          </w:p>
        </w:tc>
        <w:tc>
          <w:tcPr>
            <w:tcW w:w="2126" w:type="dxa"/>
            <w:shd w:val="clear" w:color="auto" w:fill="auto"/>
            <w:vAlign w:val="center"/>
          </w:tcPr>
          <w:p w14:paraId="3327544E">
            <w:pPr>
              <w:widowControl/>
              <w:jc w:val="center"/>
              <w:rPr>
                <w:rFonts w:ascii="宋体" w:hAnsi="宋体" w:cs="宋体"/>
                <w:bCs/>
                <w:kern w:val="0"/>
                <w:szCs w:val="21"/>
              </w:rPr>
            </w:pPr>
            <w:r>
              <w:rPr>
                <w:rFonts w:hint="eastAsia" w:ascii="宋体" w:hAnsi="宋体" w:cs="宋体"/>
                <w:bCs/>
                <w:kern w:val="0"/>
                <w:szCs w:val="21"/>
              </w:rPr>
              <w:t>“应制定验证计划，说明</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0D44A4FE">
            <w:pPr>
              <w:widowControl/>
              <w:jc w:val="center"/>
              <w:rPr>
                <w:rFonts w:ascii="宋体" w:hAnsi="宋体" w:cs="宋体"/>
                <w:bCs/>
                <w:kern w:val="0"/>
                <w:szCs w:val="21"/>
              </w:rPr>
            </w:pPr>
          </w:p>
        </w:tc>
        <w:tc>
          <w:tcPr>
            <w:tcW w:w="1569" w:type="dxa"/>
            <w:vMerge w:val="continue"/>
            <w:shd w:val="clear" w:color="auto" w:fill="auto"/>
            <w:vAlign w:val="center"/>
          </w:tcPr>
          <w:p w14:paraId="4F00DD2A">
            <w:pPr>
              <w:widowControl/>
              <w:jc w:val="center"/>
              <w:rPr>
                <w:rFonts w:ascii="宋体" w:hAnsi="宋体" w:cs="宋体"/>
                <w:bCs/>
                <w:kern w:val="0"/>
                <w:szCs w:val="21"/>
              </w:rPr>
            </w:pPr>
          </w:p>
        </w:tc>
        <w:tc>
          <w:tcPr>
            <w:tcW w:w="3422" w:type="dxa"/>
            <w:vMerge w:val="continue"/>
            <w:shd w:val="clear" w:color="auto" w:fill="auto"/>
            <w:vAlign w:val="center"/>
          </w:tcPr>
          <w:p w14:paraId="7A147204">
            <w:pPr>
              <w:widowControl/>
              <w:jc w:val="left"/>
              <w:rPr>
                <w:rFonts w:ascii="宋体" w:hAnsi="宋体" w:cs="宋体"/>
                <w:kern w:val="0"/>
                <w:szCs w:val="21"/>
              </w:rPr>
            </w:pPr>
          </w:p>
        </w:tc>
      </w:tr>
      <w:tr w14:paraId="0B9D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FDAFC42">
            <w:pPr>
              <w:widowControl/>
              <w:jc w:val="center"/>
              <w:rPr>
                <w:rFonts w:ascii="宋体" w:hAnsi="宋体" w:cs="宋体"/>
                <w:bCs/>
                <w:kern w:val="0"/>
                <w:szCs w:val="21"/>
              </w:rPr>
            </w:pPr>
            <w:r>
              <w:rPr>
                <w:rFonts w:hint="eastAsia" w:ascii="宋体" w:hAnsi="宋体" w:cs="宋体"/>
                <w:bCs/>
                <w:kern w:val="0"/>
                <w:szCs w:val="21"/>
              </w:rPr>
              <w:t>52.209.3</w:t>
            </w:r>
          </w:p>
        </w:tc>
        <w:tc>
          <w:tcPr>
            <w:tcW w:w="2126" w:type="dxa"/>
            <w:shd w:val="clear" w:color="auto" w:fill="auto"/>
            <w:vAlign w:val="center"/>
          </w:tcPr>
          <w:p w14:paraId="5C58C6A9">
            <w:pPr>
              <w:widowControl/>
              <w:jc w:val="center"/>
              <w:rPr>
                <w:rFonts w:ascii="宋体" w:hAnsi="宋体" w:cs="宋体"/>
                <w:bCs/>
                <w:kern w:val="0"/>
                <w:szCs w:val="21"/>
              </w:rPr>
            </w:pPr>
            <w:r>
              <w:rPr>
                <w:rFonts w:hint="eastAsia" w:ascii="宋体" w:hAnsi="宋体" w:cs="宋体"/>
                <w:bCs/>
                <w:kern w:val="0"/>
                <w:szCs w:val="21"/>
              </w:rPr>
              <w:t>“应根据验证计划进行验证</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33A3F9F4">
            <w:pPr>
              <w:widowControl/>
              <w:jc w:val="center"/>
              <w:rPr>
                <w:rFonts w:ascii="宋体" w:hAnsi="宋体" w:cs="宋体"/>
                <w:bCs/>
                <w:kern w:val="0"/>
                <w:szCs w:val="21"/>
              </w:rPr>
            </w:pPr>
          </w:p>
        </w:tc>
        <w:tc>
          <w:tcPr>
            <w:tcW w:w="1569" w:type="dxa"/>
            <w:vMerge w:val="continue"/>
            <w:shd w:val="clear" w:color="auto" w:fill="auto"/>
            <w:vAlign w:val="center"/>
          </w:tcPr>
          <w:p w14:paraId="421D5613">
            <w:pPr>
              <w:widowControl/>
              <w:jc w:val="center"/>
              <w:rPr>
                <w:rFonts w:ascii="宋体" w:hAnsi="宋体" w:cs="宋体"/>
                <w:bCs/>
                <w:kern w:val="0"/>
                <w:szCs w:val="21"/>
              </w:rPr>
            </w:pPr>
          </w:p>
        </w:tc>
        <w:tc>
          <w:tcPr>
            <w:tcW w:w="3422" w:type="dxa"/>
            <w:vMerge w:val="continue"/>
            <w:shd w:val="clear" w:color="auto" w:fill="auto"/>
            <w:vAlign w:val="center"/>
          </w:tcPr>
          <w:p w14:paraId="58B16221">
            <w:pPr>
              <w:widowControl/>
              <w:jc w:val="left"/>
              <w:rPr>
                <w:rFonts w:ascii="宋体" w:hAnsi="宋体" w:cs="宋体"/>
                <w:kern w:val="0"/>
                <w:szCs w:val="21"/>
              </w:rPr>
            </w:pPr>
          </w:p>
        </w:tc>
      </w:tr>
      <w:tr w14:paraId="30E3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C3139D4">
            <w:pPr>
              <w:widowControl/>
              <w:jc w:val="center"/>
              <w:rPr>
                <w:rFonts w:ascii="宋体" w:hAnsi="宋体" w:cs="宋体"/>
                <w:bCs/>
                <w:kern w:val="0"/>
                <w:szCs w:val="21"/>
              </w:rPr>
            </w:pPr>
            <w:r>
              <w:rPr>
                <w:rFonts w:hint="eastAsia" w:ascii="宋体" w:hAnsi="宋体" w:cs="宋体"/>
                <w:bCs/>
                <w:kern w:val="0"/>
                <w:szCs w:val="21"/>
              </w:rPr>
              <w:t>52.209.4</w:t>
            </w:r>
          </w:p>
        </w:tc>
        <w:tc>
          <w:tcPr>
            <w:tcW w:w="2126" w:type="dxa"/>
            <w:shd w:val="clear" w:color="auto" w:fill="auto"/>
            <w:vAlign w:val="center"/>
          </w:tcPr>
          <w:p w14:paraId="378B71ED">
            <w:pPr>
              <w:widowControl/>
              <w:jc w:val="center"/>
              <w:rPr>
                <w:rFonts w:ascii="宋体" w:hAnsi="宋体" w:cs="宋体"/>
                <w:bCs/>
                <w:kern w:val="0"/>
                <w:szCs w:val="21"/>
              </w:rPr>
            </w:pPr>
            <w:r>
              <w:rPr>
                <w:rFonts w:hint="eastAsia" w:ascii="宋体" w:hAnsi="宋体" w:cs="宋体"/>
                <w:bCs/>
                <w:kern w:val="0"/>
                <w:szCs w:val="21"/>
              </w:rPr>
              <w:t>“风险管理概要中应包含</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69BEF0BF">
            <w:pPr>
              <w:widowControl/>
              <w:jc w:val="center"/>
              <w:rPr>
                <w:rFonts w:ascii="宋体" w:hAnsi="宋体" w:cs="宋体"/>
                <w:bCs/>
                <w:kern w:val="0"/>
                <w:szCs w:val="21"/>
              </w:rPr>
            </w:pPr>
            <w:r>
              <w:rPr>
                <w:rFonts w:hint="eastAsia" w:ascii="宋体" w:hAnsi="宋体" w:cs="宋体"/>
                <w:bCs/>
                <w:kern w:val="0"/>
                <w:szCs w:val="21"/>
              </w:rPr>
              <w:t>YY/T 0316,8</w:t>
            </w:r>
          </w:p>
        </w:tc>
        <w:tc>
          <w:tcPr>
            <w:tcW w:w="1569" w:type="dxa"/>
            <w:shd w:val="clear" w:color="auto" w:fill="auto"/>
            <w:vAlign w:val="center"/>
          </w:tcPr>
          <w:p w14:paraId="0E3D27F2">
            <w:pPr>
              <w:widowControl/>
              <w:jc w:val="center"/>
              <w:rPr>
                <w:rFonts w:ascii="宋体" w:hAnsi="宋体" w:cs="宋体"/>
                <w:bCs/>
                <w:kern w:val="0"/>
                <w:szCs w:val="21"/>
              </w:rPr>
            </w:pPr>
            <w:r>
              <w:rPr>
                <w:rFonts w:hint="eastAsia" w:ascii="宋体" w:hAnsi="宋体" w:cs="宋体"/>
                <w:bCs/>
                <w:kern w:val="0"/>
                <w:szCs w:val="21"/>
              </w:rPr>
              <w:t>风险管理报告</w:t>
            </w:r>
          </w:p>
        </w:tc>
        <w:tc>
          <w:tcPr>
            <w:tcW w:w="3422" w:type="dxa"/>
            <w:shd w:val="clear" w:color="auto" w:fill="auto"/>
            <w:vAlign w:val="center"/>
          </w:tcPr>
          <w:p w14:paraId="75876450">
            <w:pPr>
              <w:widowControl/>
              <w:jc w:val="left"/>
              <w:rPr>
                <w:rFonts w:ascii="宋体" w:hAnsi="宋体" w:cs="宋体"/>
                <w:kern w:val="0"/>
                <w:szCs w:val="21"/>
              </w:rPr>
            </w:pPr>
            <w:r>
              <w:rPr>
                <w:rFonts w:hint="eastAsia" w:ascii="宋体" w:hAnsi="宋体" w:cs="宋体"/>
                <w:kern w:val="0"/>
                <w:szCs w:val="21"/>
              </w:rPr>
              <w:t>对应的YY/T 0316版本为2016版</w:t>
            </w:r>
          </w:p>
        </w:tc>
      </w:tr>
      <w:tr w14:paraId="54BC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0E823713">
            <w:pPr>
              <w:widowControl/>
              <w:jc w:val="center"/>
              <w:rPr>
                <w:rFonts w:ascii="宋体" w:hAnsi="宋体" w:cs="宋体"/>
                <w:bCs/>
                <w:kern w:val="0"/>
                <w:szCs w:val="21"/>
              </w:rPr>
            </w:pPr>
            <w:r>
              <w:rPr>
                <w:rFonts w:hint="eastAsia" w:ascii="宋体" w:hAnsi="宋体" w:cs="宋体"/>
                <w:bCs/>
                <w:kern w:val="0"/>
                <w:szCs w:val="21"/>
              </w:rPr>
              <w:t>52.210</w:t>
            </w:r>
          </w:p>
        </w:tc>
        <w:tc>
          <w:tcPr>
            <w:tcW w:w="2126" w:type="dxa"/>
            <w:shd w:val="clear" w:color="auto" w:fill="auto"/>
            <w:vAlign w:val="center"/>
          </w:tcPr>
          <w:p w14:paraId="33903F89">
            <w:pPr>
              <w:widowControl/>
              <w:jc w:val="center"/>
              <w:rPr>
                <w:rFonts w:ascii="宋体" w:hAnsi="宋体" w:cs="宋体"/>
                <w:bCs/>
                <w:kern w:val="0"/>
                <w:szCs w:val="21"/>
              </w:rPr>
            </w:pPr>
            <w:r>
              <w:rPr>
                <w:rFonts w:hint="eastAsia" w:ascii="宋体" w:hAnsi="宋体" w:cs="宋体"/>
                <w:bCs/>
                <w:kern w:val="0"/>
                <w:szCs w:val="21"/>
              </w:rPr>
              <w:t>“确认”</w:t>
            </w:r>
          </w:p>
        </w:tc>
        <w:tc>
          <w:tcPr>
            <w:tcW w:w="998" w:type="dxa"/>
            <w:vMerge w:val="restart"/>
            <w:shd w:val="clear" w:color="auto" w:fill="auto"/>
            <w:vAlign w:val="center"/>
          </w:tcPr>
          <w:p w14:paraId="351E2B53">
            <w:pPr>
              <w:widowControl/>
              <w:jc w:val="center"/>
              <w:rPr>
                <w:rFonts w:ascii="宋体" w:hAnsi="宋体" w:cs="宋体"/>
                <w:bCs/>
                <w:kern w:val="0"/>
                <w:szCs w:val="21"/>
              </w:rPr>
            </w:pPr>
            <w:r>
              <w:rPr>
                <w:rFonts w:hint="eastAsia" w:ascii="宋体" w:hAnsi="宋体" w:cs="宋体"/>
                <w:bCs/>
                <w:kern w:val="0"/>
                <w:szCs w:val="21"/>
              </w:rPr>
              <w:t>14.11</w:t>
            </w:r>
          </w:p>
        </w:tc>
        <w:tc>
          <w:tcPr>
            <w:tcW w:w="1569" w:type="dxa"/>
            <w:vMerge w:val="restart"/>
            <w:shd w:val="clear" w:color="auto" w:fill="auto"/>
            <w:vAlign w:val="center"/>
          </w:tcPr>
          <w:p w14:paraId="3F9A2D38">
            <w:pPr>
              <w:widowControl/>
              <w:jc w:val="center"/>
              <w:rPr>
                <w:rFonts w:ascii="宋体" w:hAnsi="宋体" w:cs="宋体"/>
                <w:bCs/>
                <w:kern w:val="0"/>
                <w:szCs w:val="21"/>
              </w:rPr>
            </w:pPr>
            <w:r>
              <w:rPr>
                <w:rFonts w:hint="eastAsia" w:ascii="宋体" w:hAnsi="宋体" w:cs="宋体"/>
                <w:bCs/>
                <w:kern w:val="0"/>
                <w:szCs w:val="21"/>
              </w:rPr>
              <w:t>PEMS确认</w:t>
            </w:r>
          </w:p>
        </w:tc>
        <w:tc>
          <w:tcPr>
            <w:tcW w:w="3422" w:type="dxa"/>
            <w:vMerge w:val="restart"/>
            <w:shd w:val="clear" w:color="auto" w:fill="auto"/>
            <w:vAlign w:val="center"/>
          </w:tcPr>
          <w:p w14:paraId="2C7C357C">
            <w:pPr>
              <w:widowControl/>
              <w:jc w:val="left"/>
              <w:rPr>
                <w:rFonts w:ascii="宋体" w:hAnsi="宋体" w:cs="宋体"/>
                <w:kern w:val="0"/>
                <w:szCs w:val="21"/>
              </w:rPr>
            </w:pPr>
            <w:r>
              <w:rPr>
                <w:rFonts w:hint="eastAsia" w:ascii="宋体" w:hAnsi="宋体" w:cs="宋体"/>
                <w:kern w:val="0"/>
                <w:szCs w:val="21"/>
              </w:rPr>
              <w:t>要求一致</w:t>
            </w:r>
          </w:p>
        </w:tc>
      </w:tr>
      <w:tr w14:paraId="0955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0AB26F4">
            <w:pPr>
              <w:widowControl/>
              <w:jc w:val="center"/>
              <w:rPr>
                <w:rFonts w:ascii="宋体" w:hAnsi="宋体" w:cs="宋体"/>
                <w:bCs/>
                <w:kern w:val="0"/>
                <w:szCs w:val="21"/>
              </w:rPr>
            </w:pPr>
            <w:r>
              <w:rPr>
                <w:rFonts w:hint="eastAsia" w:ascii="宋体" w:hAnsi="宋体" w:cs="宋体"/>
                <w:bCs/>
                <w:kern w:val="0"/>
                <w:szCs w:val="21"/>
              </w:rPr>
              <w:t>52.210.1</w:t>
            </w:r>
          </w:p>
        </w:tc>
        <w:tc>
          <w:tcPr>
            <w:tcW w:w="2126" w:type="dxa"/>
            <w:shd w:val="clear" w:color="auto" w:fill="auto"/>
            <w:vAlign w:val="center"/>
          </w:tcPr>
          <w:p w14:paraId="5A03CAD9">
            <w:pPr>
              <w:widowControl/>
              <w:jc w:val="center"/>
              <w:rPr>
                <w:rFonts w:ascii="宋体" w:hAnsi="宋体" w:cs="宋体"/>
                <w:bCs/>
                <w:kern w:val="0"/>
                <w:szCs w:val="21"/>
              </w:rPr>
            </w:pPr>
            <w:r>
              <w:rPr>
                <w:rFonts w:hint="eastAsia" w:ascii="宋体" w:hAnsi="宋体" w:cs="宋体"/>
                <w:bCs/>
                <w:kern w:val="0"/>
                <w:szCs w:val="21"/>
              </w:rPr>
              <w:t>“应进行可编程医用电气系统</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07E25F47">
            <w:pPr>
              <w:widowControl/>
              <w:jc w:val="center"/>
              <w:rPr>
                <w:rFonts w:ascii="宋体" w:hAnsi="宋体" w:cs="宋体"/>
                <w:bCs/>
                <w:kern w:val="0"/>
                <w:szCs w:val="21"/>
              </w:rPr>
            </w:pPr>
          </w:p>
        </w:tc>
        <w:tc>
          <w:tcPr>
            <w:tcW w:w="1569" w:type="dxa"/>
            <w:vMerge w:val="continue"/>
            <w:shd w:val="clear" w:color="auto" w:fill="auto"/>
            <w:vAlign w:val="center"/>
          </w:tcPr>
          <w:p w14:paraId="557545A6">
            <w:pPr>
              <w:widowControl/>
              <w:jc w:val="center"/>
              <w:rPr>
                <w:rFonts w:ascii="宋体" w:hAnsi="宋体" w:cs="宋体"/>
                <w:bCs/>
                <w:kern w:val="0"/>
                <w:szCs w:val="21"/>
              </w:rPr>
            </w:pPr>
          </w:p>
        </w:tc>
        <w:tc>
          <w:tcPr>
            <w:tcW w:w="3422" w:type="dxa"/>
            <w:vMerge w:val="continue"/>
            <w:shd w:val="clear" w:color="auto" w:fill="auto"/>
            <w:vAlign w:val="center"/>
          </w:tcPr>
          <w:p w14:paraId="1793D233">
            <w:pPr>
              <w:widowControl/>
              <w:jc w:val="left"/>
              <w:rPr>
                <w:rFonts w:ascii="宋体" w:hAnsi="宋体" w:cs="宋体"/>
                <w:kern w:val="0"/>
                <w:szCs w:val="21"/>
              </w:rPr>
            </w:pPr>
          </w:p>
        </w:tc>
      </w:tr>
      <w:tr w14:paraId="2392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A974562">
            <w:pPr>
              <w:widowControl/>
              <w:jc w:val="center"/>
              <w:rPr>
                <w:rFonts w:ascii="宋体" w:hAnsi="宋体" w:cs="宋体"/>
                <w:bCs/>
                <w:kern w:val="0"/>
                <w:szCs w:val="21"/>
              </w:rPr>
            </w:pPr>
            <w:r>
              <w:rPr>
                <w:rFonts w:hint="eastAsia" w:ascii="宋体" w:hAnsi="宋体" w:cs="宋体"/>
                <w:bCs/>
                <w:kern w:val="0"/>
                <w:szCs w:val="21"/>
              </w:rPr>
              <w:t>52.210.2</w:t>
            </w:r>
          </w:p>
        </w:tc>
        <w:tc>
          <w:tcPr>
            <w:tcW w:w="2126" w:type="dxa"/>
            <w:shd w:val="clear" w:color="auto" w:fill="auto"/>
            <w:vAlign w:val="center"/>
          </w:tcPr>
          <w:p w14:paraId="5C1BB0C0">
            <w:pPr>
              <w:widowControl/>
              <w:jc w:val="center"/>
              <w:rPr>
                <w:rFonts w:ascii="宋体" w:hAnsi="宋体" w:cs="宋体"/>
                <w:bCs/>
                <w:kern w:val="0"/>
                <w:szCs w:val="21"/>
              </w:rPr>
            </w:pPr>
            <w:r>
              <w:rPr>
                <w:rFonts w:hint="eastAsia" w:ascii="宋体" w:hAnsi="宋体" w:cs="宋体"/>
                <w:bCs/>
                <w:kern w:val="0"/>
                <w:szCs w:val="21"/>
              </w:rPr>
              <w:t>“应制定确认计划</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B4464B6">
            <w:pPr>
              <w:widowControl/>
              <w:jc w:val="center"/>
              <w:rPr>
                <w:rFonts w:ascii="宋体" w:hAnsi="宋体" w:cs="宋体"/>
                <w:bCs/>
                <w:kern w:val="0"/>
                <w:szCs w:val="21"/>
              </w:rPr>
            </w:pPr>
          </w:p>
        </w:tc>
        <w:tc>
          <w:tcPr>
            <w:tcW w:w="1569" w:type="dxa"/>
            <w:vMerge w:val="continue"/>
            <w:shd w:val="clear" w:color="auto" w:fill="auto"/>
            <w:vAlign w:val="center"/>
          </w:tcPr>
          <w:p w14:paraId="72F21386">
            <w:pPr>
              <w:widowControl/>
              <w:jc w:val="center"/>
              <w:rPr>
                <w:rFonts w:ascii="宋体" w:hAnsi="宋体" w:cs="宋体"/>
                <w:bCs/>
                <w:kern w:val="0"/>
                <w:szCs w:val="21"/>
              </w:rPr>
            </w:pPr>
          </w:p>
        </w:tc>
        <w:tc>
          <w:tcPr>
            <w:tcW w:w="3422" w:type="dxa"/>
            <w:vMerge w:val="continue"/>
            <w:shd w:val="clear" w:color="auto" w:fill="auto"/>
            <w:vAlign w:val="center"/>
          </w:tcPr>
          <w:p w14:paraId="42FC5816">
            <w:pPr>
              <w:widowControl/>
              <w:jc w:val="left"/>
              <w:rPr>
                <w:rFonts w:ascii="宋体" w:hAnsi="宋体" w:cs="宋体"/>
                <w:kern w:val="0"/>
                <w:szCs w:val="21"/>
              </w:rPr>
            </w:pPr>
          </w:p>
        </w:tc>
      </w:tr>
      <w:tr w14:paraId="544C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817E41C">
            <w:pPr>
              <w:widowControl/>
              <w:jc w:val="center"/>
              <w:rPr>
                <w:rFonts w:ascii="宋体" w:hAnsi="宋体" w:cs="宋体"/>
                <w:bCs/>
                <w:kern w:val="0"/>
                <w:szCs w:val="21"/>
              </w:rPr>
            </w:pPr>
            <w:r>
              <w:rPr>
                <w:rFonts w:hint="eastAsia" w:ascii="宋体" w:hAnsi="宋体" w:cs="宋体"/>
                <w:bCs/>
                <w:kern w:val="0"/>
                <w:szCs w:val="21"/>
              </w:rPr>
              <w:t>52.210.3</w:t>
            </w:r>
          </w:p>
        </w:tc>
        <w:tc>
          <w:tcPr>
            <w:tcW w:w="2126" w:type="dxa"/>
            <w:shd w:val="clear" w:color="auto" w:fill="auto"/>
            <w:vAlign w:val="center"/>
          </w:tcPr>
          <w:p w14:paraId="2194C8B0">
            <w:pPr>
              <w:widowControl/>
              <w:jc w:val="center"/>
              <w:rPr>
                <w:rFonts w:ascii="宋体" w:hAnsi="宋体" w:cs="宋体"/>
                <w:bCs/>
                <w:kern w:val="0"/>
                <w:szCs w:val="21"/>
              </w:rPr>
            </w:pPr>
            <w:r>
              <w:rPr>
                <w:rFonts w:hint="eastAsia" w:ascii="宋体" w:hAnsi="宋体" w:cs="宋体"/>
                <w:bCs/>
                <w:kern w:val="0"/>
                <w:szCs w:val="21"/>
              </w:rPr>
              <w:t>“应根据确认计划</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A23C828">
            <w:pPr>
              <w:widowControl/>
              <w:jc w:val="center"/>
              <w:rPr>
                <w:rFonts w:ascii="宋体" w:hAnsi="宋体" w:cs="宋体"/>
                <w:bCs/>
                <w:kern w:val="0"/>
                <w:szCs w:val="21"/>
              </w:rPr>
            </w:pPr>
          </w:p>
        </w:tc>
        <w:tc>
          <w:tcPr>
            <w:tcW w:w="1569" w:type="dxa"/>
            <w:vMerge w:val="continue"/>
            <w:shd w:val="clear" w:color="auto" w:fill="auto"/>
            <w:vAlign w:val="center"/>
          </w:tcPr>
          <w:p w14:paraId="4702D70D">
            <w:pPr>
              <w:widowControl/>
              <w:jc w:val="center"/>
              <w:rPr>
                <w:rFonts w:ascii="宋体" w:hAnsi="宋体" w:cs="宋体"/>
                <w:bCs/>
                <w:kern w:val="0"/>
                <w:szCs w:val="21"/>
              </w:rPr>
            </w:pPr>
          </w:p>
        </w:tc>
        <w:tc>
          <w:tcPr>
            <w:tcW w:w="3422" w:type="dxa"/>
            <w:vMerge w:val="continue"/>
            <w:shd w:val="clear" w:color="auto" w:fill="auto"/>
            <w:vAlign w:val="center"/>
          </w:tcPr>
          <w:p w14:paraId="2AA3C9B7">
            <w:pPr>
              <w:widowControl/>
              <w:jc w:val="left"/>
              <w:rPr>
                <w:rFonts w:ascii="宋体" w:hAnsi="宋体" w:cs="宋体"/>
                <w:kern w:val="0"/>
                <w:szCs w:val="21"/>
              </w:rPr>
            </w:pPr>
          </w:p>
        </w:tc>
      </w:tr>
      <w:tr w14:paraId="02EC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73C1AA8">
            <w:pPr>
              <w:widowControl/>
              <w:jc w:val="center"/>
              <w:rPr>
                <w:rFonts w:ascii="宋体" w:hAnsi="宋体" w:cs="宋体"/>
                <w:bCs/>
                <w:kern w:val="0"/>
                <w:szCs w:val="21"/>
              </w:rPr>
            </w:pPr>
            <w:r>
              <w:rPr>
                <w:rFonts w:hint="eastAsia" w:ascii="宋体" w:hAnsi="宋体" w:cs="宋体"/>
                <w:bCs/>
                <w:kern w:val="0"/>
                <w:szCs w:val="21"/>
              </w:rPr>
              <w:t>52.210.4</w:t>
            </w:r>
          </w:p>
        </w:tc>
        <w:tc>
          <w:tcPr>
            <w:tcW w:w="2126" w:type="dxa"/>
            <w:shd w:val="clear" w:color="auto" w:fill="auto"/>
            <w:vAlign w:val="center"/>
          </w:tcPr>
          <w:p w14:paraId="0E08D73A">
            <w:pPr>
              <w:widowControl/>
              <w:jc w:val="center"/>
              <w:rPr>
                <w:rFonts w:ascii="宋体" w:hAnsi="宋体" w:cs="宋体"/>
                <w:bCs/>
                <w:kern w:val="0"/>
                <w:szCs w:val="21"/>
              </w:rPr>
            </w:pPr>
            <w:r>
              <w:rPr>
                <w:rFonts w:hint="eastAsia" w:ascii="宋体" w:hAnsi="宋体" w:cs="宋体"/>
                <w:bCs/>
                <w:kern w:val="0"/>
                <w:szCs w:val="21"/>
              </w:rPr>
              <w:t>“实施确认的小组负责人</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7937AD5E">
            <w:pPr>
              <w:widowControl/>
              <w:jc w:val="center"/>
              <w:rPr>
                <w:rFonts w:ascii="宋体" w:hAnsi="宋体" w:cs="宋体"/>
                <w:bCs/>
                <w:kern w:val="0"/>
                <w:szCs w:val="21"/>
              </w:rPr>
            </w:pPr>
          </w:p>
        </w:tc>
        <w:tc>
          <w:tcPr>
            <w:tcW w:w="1569" w:type="dxa"/>
            <w:vMerge w:val="continue"/>
            <w:shd w:val="clear" w:color="auto" w:fill="auto"/>
            <w:vAlign w:val="center"/>
          </w:tcPr>
          <w:p w14:paraId="40DE4CCA">
            <w:pPr>
              <w:widowControl/>
              <w:jc w:val="center"/>
              <w:rPr>
                <w:rFonts w:ascii="宋体" w:hAnsi="宋体" w:cs="宋体"/>
                <w:bCs/>
                <w:kern w:val="0"/>
                <w:szCs w:val="21"/>
              </w:rPr>
            </w:pPr>
          </w:p>
        </w:tc>
        <w:tc>
          <w:tcPr>
            <w:tcW w:w="3422" w:type="dxa"/>
            <w:vMerge w:val="continue"/>
            <w:shd w:val="clear" w:color="auto" w:fill="auto"/>
            <w:vAlign w:val="center"/>
          </w:tcPr>
          <w:p w14:paraId="0A739F50">
            <w:pPr>
              <w:widowControl/>
              <w:jc w:val="left"/>
              <w:rPr>
                <w:rFonts w:ascii="宋体" w:hAnsi="宋体" w:cs="宋体"/>
                <w:kern w:val="0"/>
                <w:szCs w:val="21"/>
              </w:rPr>
            </w:pPr>
          </w:p>
        </w:tc>
      </w:tr>
      <w:tr w14:paraId="16E1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FAC0C8D">
            <w:pPr>
              <w:widowControl/>
              <w:jc w:val="center"/>
              <w:rPr>
                <w:rFonts w:ascii="宋体" w:hAnsi="宋体" w:cs="宋体"/>
                <w:bCs/>
                <w:kern w:val="0"/>
                <w:szCs w:val="21"/>
              </w:rPr>
            </w:pPr>
            <w:r>
              <w:rPr>
                <w:rFonts w:hint="eastAsia" w:ascii="宋体" w:hAnsi="宋体" w:cs="宋体"/>
                <w:bCs/>
                <w:kern w:val="0"/>
                <w:szCs w:val="21"/>
              </w:rPr>
              <w:t>52.210.5</w:t>
            </w:r>
          </w:p>
        </w:tc>
        <w:tc>
          <w:tcPr>
            <w:tcW w:w="2126" w:type="dxa"/>
            <w:shd w:val="clear" w:color="auto" w:fill="auto"/>
            <w:vAlign w:val="center"/>
          </w:tcPr>
          <w:p w14:paraId="14E9A435">
            <w:pPr>
              <w:widowControl/>
              <w:jc w:val="center"/>
              <w:rPr>
                <w:rFonts w:ascii="宋体" w:hAnsi="宋体" w:cs="宋体"/>
                <w:bCs/>
                <w:kern w:val="0"/>
                <w:szCs w:val="21"/>
              </w:rPr>
            </w:pPr>
            <w:r>
              <w:rPr>
                <w:rFonts w:hint="eastAsia" w:ascii="宋体" w:hAnsi="宋体" w:cs="宋体"/>
                <w:bCs/>
                <w:kern w:val="0"/>
                <w:szCs w:val="21"/>
              </w:rPr>
              <w:t>“确认小组成员和设计小组成员的专业</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4E2E7D8F">
            <w:pPr>
              <w:widowControl/>
              <w:jc w:val="center"/>
              <w:rPr>
                <w:rFonts w:ascii="宋体" w:hAnsi="宋体" w:cs="宋体"/>
                <w:bCs/>
                <w:kern w:val="0"/>
                <w:szCs w:val="21"/>
              </w:rPr>
            </w:pPr>
          </w:p>
        </w:tc>
        <w:tc>
          <w:tcPr>
            <w:tcW w:w="1569" w:type="dxa"/>
            <w:vMerge w:val="continue"/>
            <w:shd w:val="clear" w:color="auto" w:fill="auto"/>
            <w:vAlign w:val="center"/>
          </w:tcPr>
          <w:p w14:paraId="2215E325">
            <w:pPr>
              <w:widowControl/>
              <w:jc w:val="center"/>
              <w:rPr>
                <w:rFonts w:ascii="宋体" w:hAnsi="宋体" w:cs="宋体"/>
                <w:bCs/>
                <w:kern w:val="0"/>
                <w:szCs w:val="21"/>
              </w:rPr>
            </w:pPr>
          </w:p>
        </w:tc>
        <w:tc>
          <w:tcPr>
            <w:tcW w:w="3422" w:type="dxa"/>
            <w:vMerge w:val="continue"/>
            <w:shd w:val="clear" w:color="auto" w:fill="auto"/>
            <w:vAlign w:val="center"/>
          </w:tcPr>
          <w:p w14:paraId="4EAF6816">
            <w:pPr>
              <w:widowControl/>
              <w:jc w:val="left"/>
              <w:rPr>
                <w:rFonts w:ascii="宋体" w:hAnsi="宋体" w:cs="宋体"/>
                <w:kern w:val="0"/>
                <w:szCs w:val="21"/>
              </w:rPr>
            </w:pPr>
          </w:p>
        </w:tc>
      </w:tr>
      <w:tr w14:paraId="28DD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8BFDC97">
            <w:pPr>
              <w:widowControl/>
              <w:jc w:val="center"/>
              <w:rPr>
                <w:rFonts w:ascii="宋体" w:hAnsi="宋体" w:cs="宋体"/>
                <w:bCs/>
                <w:kern w:val="0"/>
                <w:szCs w:val="21"/>
              </w:rPr>
            </w:pPr>
            <w:r>
              <w:rPr>
                <w:rFonts w:hint="eastAsia" w:ascii="宋体" w:hAnsi="宋体" w:cs="宋体"/>
                <w:bCs/>
                <w:kern w:val="0"/>
                <w:szCs w:val="21"/>
              </w:rPr>
              <w:t>52.210.6</w:t>
            </w:r>
          </w:p>
        </w:tc>
        <w:tc>
          <w:tcPr>
            <w:tcW w:w="2126" w:type="dxa"/>
            <w:shd w:val="clear" w:color="auto" w:fill="auto"/>
            <w:vAlign w:val="center"/>
          </w:tcPr>
          <w:p w14:paraId="6258C783">
            <w:pPr>
              <w:widowControl/>
              <w:jc w:val="center"/>
              <w:rPr>
                <w:rFonts w:ascii="宋体" w:hAnsi="宋体" w:cs="宋体"/>
                <w:bCs/>
                <w:kern w:val="0"/>
                <w:szCs w:val="21"/>
              </w:rPr>
            </w:pPr>
            <w:r>
              <w:rPr>
                <w:rFonts w:hint="eastAsia" w:ascii="宋体" w:hAnsi="宋体" w:cs="宋体"/>
                <w:bCs/>
                <w:kern w:val="0"/>
                <w:szCs w:val="21"/>
              </w:rPr>
              <w:t>“设计小组成员不能承担</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4631C278">
            <w:pPr>
              <w:widowControl/>
              <w:jc w:val="center"/>
              <w:rPr>
                <w:rFonts w:ascii="宋体" w:hAnsi="宋体" w:cs="宋体"/>
                <w:bCs/>
                <w:kern w:val="0"/>
                <w:szCs w:val="21"/>
              </w:rPr>
            </w:pPr>
          </w:p>
        </w:tc>
        <w:tc>
          <w:tcPr>
            <w:tcW w:w="1569" w:type="dxa"/>
            <w:vMerge w:val="continue"/>
            <w:shd w:val="clear" w:color="auto" w:fill="auto"/>
            <w:vAlign w:val="center"/>
          </w:tcPr>
          <w:p w14:paraId="57397CB0">
            <w:pPr>
              <w:widowControl/>
              <w:jc w:val="center"/>
              <w:rPr>
                <w:rFonts w:ascii="宋体" w:hAnsi="宋体" w:cs="宋体"/>
                <w:bCs/>
                <w:kern w:val="0"/>
                <w:szCs w:val="21"/>
              </w:rPr>
            </w:pPr>
          </w:p>
        </w:tc>
        <w:tc>
          <w:tcPr>
            <w:tcW w:w="3422" w:type="dxa"/>
            <w:vMerge w:val="continue"/>
            <w:shd w:val="clear" w:color="auto" w:fill="auto"/>
            <w:vAlign w:val="center"/>
          </w:tcPr>
          <w:p w14:paraId="04CCC73D">
            <w:pPr>
              <w:widowControl/>
              <w:jc w:val="left"/>
              <w:rPr>
                <w:rFonts w:ascii="宋体" w:hAnsi="宋体" w:cs="宋体"/>
                <w:kern w:val="0"/>
                <w:szCs w:val="21"/>
              </w:rPr>
            </w:pPr>
          </w:p>
        </w:tc>
      </w:tr>
      <w:tr w14:paraId="3FF9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3C9A8377">
            <w:pPr>
              <w:widowControl/>
              <w:jc w:val="center"/>
              <w:rPr>
                <w:rFonts w:ascii="宋体" w:hAnsi="宋体" w:cs="宋体"/>
                <w:bCs/>
                <w:kern w:val="0"/>
                <w:szCs w:val="21"/>
              </w:rPr>
            </w:pPr>
            <w:r>
              <w:rPr>
                <w:rFonts w:hint="eastAsia" w:ascii="宋体" w:hAnsi="宋体" w:cs="宋体"/>
                <w:bCs/>
                <w:kern w:val="0"/>
                <w:szCs w:val="21"/>
              </w:rPr>
              <w:t>52.210.7</w:t>
            </w:r>
          </w:p>
        </w:tc>
        <w:tc>
          <w:tcPr>
            <w:tcW w:w="2126" w:type="dxa"/>
            <w:shd w:val="clear" w:color="auto" w:fill="auto"/>
            <w:vAlign w:val="center"/>
          </w:tcPr>
          <w:p w14:paraId="3547EF5E">
            <w:pPr>
              <w:widowControl/>
              <w:jc w:val="center"/>
              <w:rPr>
                <w:rFonts w:ascii="宋体" w:hAnsi="宋体" w:cs="宋体"/>
                <w:bCs/>
                <w:kern w:val="0"/>
                <w:szCs w:val="21"/>
              </w:rPr>
            </w:pPr>
            <w:r>
              <w:rPr>
                <w:rFonts w:hint="eastAsia" w:ascii="宋体" w:hAnsi="宋体" w:cs="宋体"/>
                <w:bCs/>
                <w:kern w:val="0"/>
                <w:szCs w:val="21"/>
              </w:rPr>
              <w:t>“风险管理文档中应</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4C2B3652">
            <w:pPr>
              <w:widowControl/>
              <w:jc w:val="center"/>
              <w:rPr>
                <w:rFonts w:ascii="宋体" w:hAnsi="宋体" w:cs="宋体"/>
                <w:bCs/>
                <w:kern w:val="0"/>
                <w:szCs w:val="21"/>
              </w:rPr>
            </w:pPr>
          </w:p>
        </w:tc>
        <w:tc>
          <w:tcPr>
            <w:tcW w:w="1569" w:type="dxa"/>
            <w:vMerge w:val="continue"/>
            <w:shd w:val="clear" w:color="auto" w:fill="auto"/>
            <w:vAlign w:val="center"/>
          </w:tcPr>
          <w:p w14:paraId="7E5C063D">
            <w:pPr>
              <w:widowControl/>
              <w:jc w:val="center"/>
              <w:rPr>
                <w:rFonts w:ascii="宋体" w:hAnsi="宋体" w:cs="宋体"/>
                <w:bCs/>
                <w:kern w:val="0"/>
                <w:szCs w:val="21"/>
              </w:rPr>
            </w:pPr>
          </w:p>
        </w:tc>
        <w:tc>
          <w:tcPr>
            <w:tcW w:w="3422" w:type="dxa"/>
            <w:vMerge w:val="continue"/>
            <w:shd w:val="clear" w:color="auto" w:fill="auto"/>
            <w:vAlign w:val="center"/>
          </w:tcPr>
          <w:p w14:paraId="7928BE4B">
            <w:pPr>
              <w:widowControl/>
              <w:jc w:val="left"/>
              <w:rPr>
                <w:rFonts w:ascii="宋体" w:hAnsi="宋体" w:cs="宋体"/>
                <w:kern w:val="0"/>
                <w:szCs w:val="21"/>
              </w:rPr>
            </w:pPr>
          </w:p>
        </w:tc>
      </w:tr>
      <w:tr w14:paraId="7ED8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5587ECEC">
            <w:pPr>
              <w:widowControl/>
              <w:jc w:val="center"/>
              <w:rPr>
                <w:rFonts w:ascii="宋体" w:hAnsi="宋体" w:cs="宋体"/>
                <w:bCs/>
                <w:kern w:val="0"/>
                <w:szCs w:val="21"/>
              </w:rPr>
            </w:pPr>
            <w:r>
              <w:rPr>
                <w:rFonts w:hint="eastAsia" w:ascii="宋体" w:hAnsi="宋体" w:cs="宋体"/>
                <w:bCs/>
                <w:kern w:val="0"/>
                <w:szCs w:val="21"/>
              </w:rPr>
              <w:t>52.211</w:t>
            </w:r>
          </w:p>
        </w:tc>
        <w:tc>
          <w:tcPr>
            <w:tcW w:w="2126" w:type="dxa"/>
            <w:shd w:val="clear" w:color="auto" w:fill="auto"/>
            <w:vAlign w:val="center"/>
          </w:tcPr>
          <w:p w14:paraId="67F07647">
            <w:pPr>
              <w:widowControl/>
              <w:jc w:val="center"/>
              <w:rPr>
                <w:rFonts w:ascii="宋体" w:hAnsi="宋体" w:cs="宋体"/>
                <w:bCs/>
                <w:kern w:val="0"/>
                <w:szCs w:val="21"/>
              </w:rPr>
            </w:pPr>
            <w:r>
              <w:rPr>
                <w:rFonts w:hint="eastAsia" w:ascii="宋体" w:hAnsi="宋体" w:cs="宋体"/>
                <w:bCs/>
                <w:kern w:val="0"/>
                <w:szCs w:val="21"/>
              </w:rPr>
              <w:t>“修改”</w:t>
            </w:r>
          </w:p>
        </w:tc>
        <w:tc>
          <w:tcPr>
            <w:tcW w:w="998" w:type="dxa"/>
            <w:vMerge w:val="restart"/>
            <w:shd w:val="clear" w:color="auto" w:fill="auto"/>
            <w:vAlign w:val="center"/>
          </w:tcPr>
          <w:p w14:paraId="7C502C88">
            <w:pPr>
              <w:widowControl/>
              <w:jc w:val="center"/>
              <w:rPr>
                <w:rFonts w:ascii="宋体" w:hAnsi="宋体" w:cs="宋体"/>
                <w:bCs/>
                <w:kern w:val="0"/>
                <w:szCs w:val="21"/>
              </w:rPr>
            </w:pPr>
            <w:r>
              <w:rPr>
                <w:rFonts w:hint="eastAsia" w:ascii="宋体" w:hAnsi="宋体" w:cs="宋体"/>
                <w:bCs/>
                <w:kern w:val="0"/>
                <w:szCs w:val="21"/>
              </w:rPr>
              <w:t>14.12</w:t>
            </w:r>
          </w:p>
        </w:tc>
        <w:tc>
          <w:tcPr>
            <w:tcW w:w="1569" w:type="dxa"/>
            <w:vMerge w:val="restart"/>
            <w:shd w:val="clear" w:color="auto" w:fill="auto"/>
            <w:vAlign w:val="center"/>
          </w:tcPr>
          <w:p w14:paraId="35E31704">
            <w:pPr>
              <w:widowControl/>
              <w:jc w:val="center"/>
              <w:rPr>
                <w:rFonts w:ascii="宋体" w:hAnsi="宋体" w:cs="宋体"/>
                <w:bCs/>
                <w:kern w:val="0"/>
                <w:szCs w:val="21"/>
              </w:rPr>
            </w:pPr>
            <w:r>
              <w:rPr>
                <w:rFonts w:hint="eastAsia" w:ascii="宋体" w:hAnsi="宋体" w:cs="宋体"/>
                <w:bCs/>
                <w:kern w:val="0"/>
                <w:szCs w:val="21"/>
              </w:rPr>
              <w:t>修改</w:t>
            </w:r>
          </w:p>
        </w:tc>
        <w:tc>
          <w:tcPr>
            <w:tcW w:w="3422" w:type="dxa"/>
            <w:vMerge w:val="restart"/>
            <w:shd w:val="clear" w:color="auto" w:fill="auto"/>
            <w:vAlign w:val="center"/>
          </w:tcPr>
          <w:p w14:paraId="69BD5022">
            <w:pPr>
              <w:widowControl/>
              <w:jc w:val="left"/>
              <w:rPr>
                <w:rFonts w:ascii="宋体" w:hAnsi="宋体" w:cs="宋体"/>
                <w:kern w:val="0"/>
                <w:szCs w:val="21"/>
              </w:rPr>
            </w:pPr>
            <w:r>
              <w:rPr>
                <w:rFonts w:hint="eastAsia" w:ascii="宋体" w:hAnsi="宋体" w:cs="宋体"/>
                <w:kern w:val="0"/>
                <w:szCs w:val="21"/>
              </w:rPr>
              <w:t>要求一致</w:t>
            </w:r>
          </w:p>
        </w:tc>
      </w:tr>
      <w:tr w14:paraId="2642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2440236A">
            <w:pPr>
              <w:widowControl/>
              <w:jc w:val="center"/>
              <w:rPr>
                <w:rFonts w:ascii="宋体" w:hAnsi="宋体" w:cs="宋体"/>
                <w:bCs/>
                <w:kern w:val="0"/>
                <w:szCs w:val="21"/>
              </w:rPr>
            </w:pPr>
            <w:r>
              <w:rPr>
                <w:rFonts w:hint="eastAsia" w:ascii="宋体" w:hAnsi="宋体" w:cs="宋体"/>
                <w:bCs/>
                <w:kern w:val="0"/>
                <w:szCs w:val="21"/>
              </w:rPr>
              <w:t>52.211.1</w:t>
            </w:r>
          </w:p>
        </w:tc>
        <w:tc>
          <w:tcPr>
            <w:tcW w:w="2126" w:type="dxa"/>
            <w:shd w:val="clear" w:color="auto" w:fill="auto"/>
            <w:vAlign w:val="center"/>
          </w:tcPr>
          <w:p w14:paraId="58BE1A68">
            <w:pPr>
              <w:widowControl/>
              <w:jc w:val="center"/>
              <w:rPr>
                <w:rFonts w:ascii="宋体" w:hAnsi="宋体" w:cs="宋体"/>
                <w:bCs/>
                <w:kern w:val="0"/>
                <w:szCs w:val="21"/>
              </w:rPr>
            </w:pPr>
            <w:r>
              <w:rPr>
                <w:rFonts w:hint="eastAsia" w:ascii="宋体" w:hAnsi="宋体" w:cs="宋体"/>
                <w:bCs/>
                <w:kern w:val="0"/>
                <w:szCs w:val="21"/>
              </w:rPr>
              <w:t>“如果任何部分或全部设计</w:t>
            </w:r>
            <w:r>
              <w:rPr>
                <w:rFonts w:ascii="宋体" w:hAnsi="宋体" w:cs="宋体"/>
                <w:bCs/>
                <w:kern w:val="0"/>
                <w:szCs w:val="21"/>
              </w:rPr>
              <w:t>…</w:t>
            </w:r>
            <w:r>
              <w:rPr>
                <w:rFonts w:hint="eastAsia" w:ascii="宋体" w:hAnsi="宋体" w:cs="宋体"/>
                <w:bCs/>
                <w:kern w:val="0"/>
                <w:szCs w:val="21"/>
              </w:rPr>
              <w:t>”</w:t>
            </w:r>
          </w:p>
        </w:tc>
        <w:tc>
          <w:tcPr>
            <w:tcW w:w="998" w:type="dxa"/>
            <w:vMerge w:val="continue"/>
            <w:shd w:val="clear" w:color="auto" w:fill="auto"/>
            <w:vAlign w:val="center"/>
          </w:tcPr>
          <w:p w14:paraId="6EADA390">
            <w:pPr>
              <w:widowControl/>
              <w:jc w:val="center"/>
              <w:rPr>
                <w:rFonts w:ascii="宋体" w:hAnsi="宋体" w:cs="宋体"/>
                <w:bCs/>
                <w:kern w:val="0"/>
                <w:szCs w:val="21"/>
              </w:rPr>
            </w:pPr>
          </w:p>
        </w:tc>
        <w:tc>
          <w:tcPr>
            <w:tcW w:w="1569" w:type="dxa"/>
            <w:vMerge w:val="continue"/>
            <w:shd w:val="clear" w:color="auto" w:fill="auto"/>
            <w:vAlign w:val="center"/>
          </w:tcPr>
          <w:p w14:paraId="178FE4F8">
            <w:pPr>
              <w:widowControl/>
              <w:jc w:val="center"/>
              <w:rPr>
                <w:rFonts w:ascii="宋体" w:hAnsi="宋体" w:cs="宋体"/>
                <w:bCs/>
                <w:kern w:val="0"/>
                <w:szCs w:val="21"/>
              </w:rPr>
            </w:pPr>
          </w:p>
        </w:tc>
        <w:tc>
          <w:tcPr>
            <w:tcW w:w="3422" w:type="dxa"/>
            <w:vMerge w:val="continue"/>
            <w:shd w:val="clear" w:color="auto" w:fill="auto"/>
            <w:vAlign w:val="center"/>
          </w:tcPr>
          <w:p w14:paraId="2F7712A3">
            <w:pPr>
              <w:widowControl/>
              <w:jc w:val="left"/>
              <w:rPr>
                <w:rFonts w:ascii="宋体" w:hAnsi="宋体" w:cs="宋体"/>
                <w:kern w:val="0"/>
                <w:szCs w:val="21"/>
              </w:rPr>
            </w:pPr>
          </w:p>
        </w:tc>
      </w:tr>
      <w:tr w14:paraId="6384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7D967BB2">
            <w:pPr>
              <w:widowControl/>
              <w:jc w:val="center"/>
              <w:rPr>
                <w:rFonts w:ascii="宋体" w:hAnsi="宋体" w:cs="宋体"/>
                <w:bCs/>
                <w:kern w:val="0"/>
                <w:szCs w:val="21"/>
              </w:rPr>
            </w:pPr>
            <w:r>
              <w:rPr>
                <w:rFonts w:hint="eastAsia" w:ascii="宋体" w:hAnsi="宋体" w:cs="宋体"/>
                <w:bCs/>
                <w:kern w:val="0"/>
                <w:szCs w:val="21"/>
              </w:rPr>
              <w:t>52.211.2</w:t>
            </w:r>
          </w:p>
        </w:tc>
        <w:tc>
          <w:tcPr>
            <w:tcW w:w="2126" w:type="dxa"/>
            <w:shd w:val="clear" w:color="auto" w:fill="auto"/>
            <w:vAlign w:val="center"/>
          </w:tcPr>
          <w:p w14:paraId="74E7D2E3">
            <w:pPr>
              <w:widowControl/>
              <w:jc w:val="center"/>
              <w:rPr>
                <w:rFonts w:ascii="宋体" w:hAnsi="宋体" w:cs="宋体"/>
                <w:bCs/>
                <w:kern w:val="0"/>
                <w:szCs w:val="21"/>
              </w:rPr>
            </w:pPr>
            <w:r>
              <w:rPr>
                <w:rFonts w:hint="eastAsia" w:ascii="宋体" w:hAnsi="宋体" w:cs="宋体"/>
                <w:bCs/>
                <w:kern w:val="0"/>
                <w:szCs w:val="21"/>
              </w:rPr>
              <w:t>“在开发生存周期中所有的相关文件</w:t>
            </w:r>
            <w:r>
              <w:rPr>
                <w:rFonts w:ascii="宋体" w:hAnsi="宋体" w:cs="宋体"/>
                <w:bCs/>
                <w:kern w:val="0"/>
                <w:szCs w:val="21"/>
              </w:rPr>
              <w:t>…</w:t>
            </w:r>
            <w:r>
              <w:rPr>
                <w:rFonts w:hint="eastAsia" w:ascii="宋体" w:hAnsi="宋体" w:cs="宋体"/>
                <w:bCs/>
                <w:kern w:val="0"/>
                <w:szCs w:val="21"/>
              </w:rPr>
              <w:t>”</w:t>
            </w:r>
          </w:p>
        </w:tc>
        <w:tc>
          <w:tcPr>
            <w:tcW w:w="998" w:type="dxa"/>
            <w:shd w:val="clear" w:color="auto" w:fill="auto"/>
            <w:vAlign w:val="center"/>
          </w:tcPr>
          <w:p w14:paraId="15647AC1">
            <w:pPr>
              <w:widowControl/>
              <w:jc w:val="center"/>
              <w:rPr>
                <w:rFonts w:ascii="宋体" w:hAnsi="宋体" w:cs="宋体"/>
                <w:bCs/>
                <w:kern w:val="0"/>
                <w:szCs w:val="21"/>
              </w:rPr>
            </w:pPr>
            <w:r>
              <w:rPr>
                <w:rFonts w:hint="eastAsia" w:ascii="宋体" w:hAnsi="宋体" w:cs="宋体"/>
                <w:bCs/>
                <w:kern w:val="0"/>
                <w:szCs w:val="21"/>
              </w:rPr>
              <w:t>14.2</w:t>
            </w:r>
          </w:p>
        </w:tc>
        <w:tc>
          <w:tcPr>
            <w:tcW w:w="1569" w:type="dxa"/>
            <w:shd w:val="clear" w:color="auto" w:fill="auto"/>
            <w:vAlign w:val="center"/>
          </w:tcPr>
          <w:p w14:paraId="3C965D48">
            <w:pPr>
              <w:widowControl/>
              <w:jc w:val="center"/>
              <w:rPr>
                <w:rFonts w:ascii="宋体" w:hAnsi="宋体" w:cs="宋体"/>
                <w:bCs/>
                <w:kern w:val="0"/>
                <w:szCs w:val="21"/>
              </w:rPr>
            </w:pPr>
            <w:r>
              <w:rPr>
                <w:rFonts w:hint="eastAsia" w:ascii="宋体" w:hAnsi="宋体" w:cs="宋体"/>
                <w:bCs/>
                <w:kern w:val="0"/>
                <w:szCs w:val="21"/>
              </w:rPr>
              <w:t>文档</w:t>
            </w:r>
          </w:p>
        </w:tc>
        <w:tc>
          <w:tcPr>
            <w:tcW w:w="3422" w:type="dxa"/>
            <w:shd w:val="clear" w:color="auto" w:fill="auto"/>
            <w:vAlign w:val="center"/>
          </w:tcPr>
          <w:p w14:paraId="77107006">
            <w:pPr>
              <w:widowControl/>
              <w:jc w:val="left"/>
              <w:rPr>
                <w:rFonts w:ascii="宋体" w:hAnsi="宋体" w:cs="宋体"/>
                <w:kern w:val="0"/>
                <w:szCs w:val="21"/>
              </w:rPr>
            </w:pPr>
            <w:r>
              <w:rPr>
                <w:rFonts w:hint="eastAsia" w:ascii="宋体" w:hAnsi="宋体" w:cs="宋体"/>
                <w:kern w:val="0"/>
                <w:szCs w:val="21"/>
              </w:rPr>
              <w:t>要求一致</w:t>
            </w:r>
          </w:p>
        </w:tc>
      </w:tr>
      <w:tr w14:paraId="3A4B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1465DB88">
            <w:pPr>
              <w:widowControl/>
              <w:jc w:val="center"/>
              <w:rPr>
                <w:rFonts w:ascii="宋体" w:hAnsi="宋体" w:cs="宋体"/>
                <w:bCs/>
                <w:kern w:val="0"/>
                <w:szCs w:val="21"/>
              </w:rPr>
            </w:pPr>
            <w:r>
              <w:rPr>
                <w:rFonts w:hint="eastAsia" w:ascii="宋体" w:hAnsi="宋体" w:cs="宋体"/>
                <w:bCs/>
                <w:kern w:val="0"/>
                <w:szCs w:val="21"/>
              </w:rPr>
              <w:t>52.212</w:t>
            </w:r>
          </w:p>
        </w:tc>
        <w:tc>
          <w:tcPr>
            <w:tcW w:w="2126" w:type="dxa"/>
            <w:shd w:val="clear" w:color="auto" w:fill="auto"/>
            <w:vAlign w:val="center"/>
          </w:tcPr>
          <w:p w14:paraId="3B051409">
            <w:pPr>
              <w:widowControl/>
              <w:jc w:val="center"/>
              <w:rPr>
                <w:rFonts w:ascii="宋体" w:hAnsi="宋体" w:cs="宋体"/>
                <w:bCs/>
                <w:kern w:val="0"/>
                <w:szCs w:val="21"/>
              </w:rPr>
            </w:pPr>
            <w:r>
              <w:rPr>
                <w:rFonts w:hint="eastAsia" w:ascii="宋体" w:hAnsi="宋体" w:cs="宋体"/>
                <w:bCs/>
                <w:kern w:val="0"/>
                <w:szCs w:val="21"/>
              </w:rPr>
              <w:t>“评定”，删除</w:t>
            </w:r>
          </w:p>
        </w:tc>
        <w:tc>
          <w:tcPr>
            <w:tcW w:w="998" w:type="dxa"/>
            <w:shd w:val="clear" w:color="auto" w:fill="auto"/>
            <w:vAlign w:val="center"/>
          </w:tcPr>
          <w:p w14:paraId="63B9C72C">
            <w:pPr>
              <w:widowControl/>
              <w:jc w:val="center"/>
              <w:rPr>
                <w:rFonts w:ascii="宋体" w:hAnsi="宋体" w:cs="宋体"/>
                <w:bCs/>
                <w:kern w:val="0"/>
                <w:szCs w:val="21"/>
              </w:rPr>
            </w:pPr>
            <w:r>
              <w:rPr>
                <w:rFonts w:hint="eastAsia" w:ascii="宋体" w:hAnsi="宋体" w:cs="宋体"/>
                <w:bCs/>
                <w:kern w:val="0"/>
                <w:szCs w:val="21"/>
              </w:rPr>
              <w:t>/</w:t>
            </w:r>
          </w:p>
        </w:tc>
        <w:tc>
          <w:tcPr>
            <w:tcW w:w="1569" w:type="dxa"/>
            <w:shd w:val="clear" w:color="auto" w:fill="auto"/>
            <w:vAlign w:val="center"/>
          </w:tcPr>
          <w:p w14:paraId="0A01A69E">
            <w:pPr>
              <w:widowControl/>
              <w:jc w:val="center"/>
              <w:rPr>
                <w:rFonts w:ascii="宋体" w:hAnsi="宋体" w:cs="宋体"/>
                <w:bCs/>
                <w:kern w:val="0"/>
                <w:szCs w:val="21"/>
              </w:rPr>
            </w:pPr>
            <w:r>
              <w:rPr>
                <w:rFonts w:hint="eastAsia" w:ascii="宋体" w:hAnsi="宋体" w:cs="宋体"/>
                <w:bCs/>
                <w:kern w:val="0"/>
                <w:szCs w:val="21"/>
              </w:rPr>
              <w:t>/</w:t>
            </w:r>
          </w:p>
        </w:tc>
        <w:tc>
          <w:tcPr>
            <w:tcW w:w="3422" w:type="dxa"/>
            <w:shd w:val="clear" w:color="auto" w:fill="auto"/>
            <w:vAlign w:val="center"/>
          </w:tcPr>
          <w:p w14:paraId="648ED0DC">
            <w:pPr>
              <w:widowControl/>
              <w:jc w:val="left"/>
              <w:rPr>
                <w:rFonts w:ascii="宋体" w:hAnsi="宋体" w:cs="宋体"/>
                <w:kern w:val="0"/>
                <w:szCs w:val="21"/>
              </w:rPr>
            </w:pPr>
            <w:r>
              <w:rPr>
                <w:rFonts w:hint="eastAsia" w:ascii="宋体" w:hAnsi="宋体" w:cs="宋体"/>
                <w:kern w:val="0"/>
                <w:szCs w:val="21"/>
              </w:rPr>
              <w:t>/</w:t>
            </w:r>
          </w:p>
        </w:tc>
      </w:tr>
      <w:tr w14:paraId="0D97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6AF5D341">
            <w:pPr>
              <w:widowControl/>
              <w:jc w:val="center"/>
              <w:rPr>
                <w:rFonts w:ascii="宋体" w:hAnsi="宋体" w:cs="宋体"/>
                <w:bCs/>
                <w:kern w:val="0"/>
                <w:szCs w:val="21"/>
              </w:rPr>
            </w:pPr>
            <w:r>
              <w:rPr>
                <w:rFonts w:hint="eastAsia" w:ascii="宋体" w:hAnsi="宋体" w:cs="宋体"/>
                <w:bCs/>
                <w:kern w:val="0"/>
                <w:szCs w:val="21"/>
              </w:rPr>
              <w:t>附录DDD</w:t>
            </w:r>
          </w:p>
        </w:tc>
        <w:tc>
          <w:tcPr>
            <w:tcW w:w="2126" w:type="dxa"/>
            <w:shd w:val="clear" w:color="auto" w:fill="auto"/>
            <w:vAlign w:val="center"/>
          </w:tcPr>
          <w:p w14:paraId="089C463A">
            <w:pPr>
              <w:widowControl/>
              <w:jc w:val="center"/>
              <w:rPr>
                <w:rFonts w:ascii="宋体" w:hAnsi="宋体" w:cs="宋体"/>
                <w:bCs/>
                <w:kern w:val="0"/>
                <w:szCs w:val="21"/>
              </w:rPr>
            </w:pPr>
            <w:r>
              <w:rPr>
                <w:rFonts w:hint="eastAsia" w:ascii="宋体" w:hAnsi="宋体" w:cs="宋体"/>
                <w:bCs/>
                <w:kern w:val="0"/>
                <w:szCs w:val="21"/>
              </w:rPr>
              <w:t>“开发生存周期”</w:t>
            </w:r>
          </w:p>
        </w:tc>
        <w:tc>
          <w:tcPr>
            <w:tcW w:w="998" w:type="dxa"/>
            <w:vMerge w:val="restart"/>
            <w:shd w:val="clear" w:color="auto" w:fill="auto"/>
            <w:vAlign w:val="center"/>
          </w:tcPr>
          <w:p w14:paraId="748D929D">
            <w:pPr>
              <w:widowControl/>
              <w:jc w:val="center"/>
              <w:rPr>
                <w:rFonts w:ascii="宋体" w:hAnsi="宋体" w:cs="宋体"/>
                <w:bCs/>
                <w:kern w:val="0"/>
                <w:szCs w:val="21"/>
              </w:rPr>
            </w:pPr>
            <w:r>
              <w:rPr>
                <w:rFonts w:hint="eastAsia" w:ascii="宋体" w:hAnsi="宋体" w:cs="宋体"/>
                <w:bCs/>
                <w:kern w:val="0"/>
                <w:szCs w:val="21"/>
              </w:rPr>
              <w:t>附录H</w:t>
            </w:r>
          </w:p>
        </w:tc>
        <w:tc>
          <w:tcPr>
            <w:tcW w:w="1569" w:type="dxa"/>
            <w:vMerge w:val="restart"/>
            <w:shd w:val="clear" w:color="auto" w:fill="auto"/>
            <w:vAlign w:val="center"/>
          </w:tcPr>
          <w:p w14:paraId="76F8FF1F">
            <w:pPr>
              <w:widowControl/>
              <w:jc w:val="center"/>
              <w:rPr>
                <w:rFonts w:ascii="宋体" w:hAnsi="宋体" w:cs="宋体"/>
                <w:bCs/>
                <w:kern w:val="0"/>
                <w:szCs w:val="21"/>
              </w:rPr>
            </w:pPr>
            <w:r>
              <w:rPr>
                <w:rFonts w:hint="eastAsia" w:ascii="宋体" w:hAnsi="宋体" w:cs="宋体"/>
                <w:bCs/>
                <w:kern w:val="0"/>
                <w:szCs w:val="21"/>
              </w:rPr>
              <w:t>PEMS结构、PEMS开发生命周期和文档化</w:t>
            </w:r>
          </w:p>
        </w:tc>
        <w:tc>
          <w:tcPr>
            <w:tcW w:w="3422" w:type="dxa"/>
            <w:vMerge w:val="restart"/>
            <w:shd w:val="clear" w:color="auto" w:fill="auto"/>
            <w:vAlign w:val="center"/>
          </w:tcPr>
          <w:p w14:paraId="79DFC543">
            <w:pPr>
              <w:widowControl/>
              <w:jc w:val="left"/>
              <w:rPr>
                <w:rFonts w:ascii="宋体" w:hAnsi="宋体" w:cs="宋体"/>
                <w:kern w:val="0"/>
                <w:szCs w:val="21"/>
              </w:rPr>
            </w:pPr>
            <w:r>
              <w:rPr>
                <w:rFonts w:hint="eastAsia" w:ascii="宋体" w:hAnsi="宋体" w:cs="宋体"/>
                <w:kern w:val="0"/>
                <w:szCs w:val="21"/>
              </w:rPr>
              <w:t>新版增加IT-网络的内容</w:t>
            </w:r>
          </w:p>
        </w:tc>
      </w:tr>
      <w:tr w14:paraId="0895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59" w:type="dxa"/>
            <w:shd w:val="clear" w:color="auto" w:fill="auto"/>
            <w:vAlign w:val="center"/>
          </w:tcPr>
          <w:p w14:paraId="4157F191">
            <w:pPr>
              <w:widowControl/>
              <w:jc w:val="center"/>
              <w:rPr>
                <w:rFonts w:ascii="宋体" w:hAnsi="宋体" w:cs="宋体"/>
                <w:bCs/>
                <w:kern w:val="0"/>
                <w:szCs w:val="21"/>
              </w:rPr>
            </w:pPr>
            <w:r>
              <w:rPr>
                <w:rFonts w:hint="eastAsia" w:ascii="宋体" w:hAnsi="宋体" w:cs="宋体"/>
                <w:bCs/>
                <w:kern w:val="0"/>
                <w:szCs w:val="21"/>
              </w:rPr>
              <w:t>附录EEE</w:t>
            </w:r>
          </w:p>
        </w:tc>
        <w:tc>
          <w:tcPr>
            <w:tcW w:w="2126" w:type="dxa"/>
            <w:shd w:val="clear" w:color="auto" w:fill="auto"/>
            <w:vAlign w:val="center"/>
          </w:tcPr>
          <w:p w14:paraId="18D63062">
            <w:pPr>
              <w:widowControl/>
              <w:jc w:val="center"/>
              <w:rPr>
                <w:rFonts w:ascii="宋体" w:hAnsi="宋体" w:cs="宋体"/>
                <w:bCs/>
                <w:kern w:val="0"/>
                <w:szCs w:val="21"/>
              </w:rPr>
            </w:pPr>
            <w:r>
              <w:rPr>
                <w:rFonts w:hint="eastAsia" w:ascii="宋体" w:hAnsi="宋体" w:cs="宋体"/>
                <w:bCs/>
                <w:kern w:val="0"/>
                <w:szCs w:val="21"/>
              </w:rPr>
              <w:t>“可编程医用电气系统（PEMS）/可编程电子子系统（PESS）体系结构例子”</w:t>
            </w:r>
          </w:p>
        </w:tc>
        <w:tc>
          <w:tcPr>
            <w:tcW w:w="998" w:type="dxa"/>
            <w:vMerge w:val="continue"/>
            <w:shd w:val="clear" w:color="auto" w:fill="auto"/>
            <w:vAlign w:val="center"/>
          </w:tcPr>
          <w:p w14:paraId="29F74EE3">
            <w:pPr>
              <w:widowControl/>
              <w:jc w:val="center"/>
              <w:rPr>
                <w:rFonts w:ascii="宋体" w:hAnsi="宋体" w:cs="宋体"/>
                <w:bCs/>
                <w:kern w:val="0"/>
                <w:szCs w:val="21"/>
              </w:rPr>
            </w:pPr>
          </w:p>
        </w:tc>
        <w:tc>
          <w:tcPr>
            <w:tcW w:w="1569" w:type="dxa"/>
            <w:vMerge w:val="continue"/>
            <w:shd w:val="clear" w:color="auto" w:fill="auto"/>
            <w:vAlign w:val="center"/>
          </w:tcPr>
          <w:p w14:paraId="3577CCF5">
            <w:pPr>
              <w:widowControl/>
              <w:jc w:val="center"/>
              <w:rPr>
                <w:rFonts w:ascii="宋体" w:hAnsi="宋体" w:cs="宋体"/>
                <w:bCs/>
                <w:kern w:val="0"/>
                <w:szCs w:val="21"/>
              </w:rPr>
            </w:pPr>
          </w:p>
        </w:tc>
        <w:tc>
          <w:tcPr>
            <w:tcW w:w="3422" w:type="dxa"/>
            <w:vMerge w:val="continue"/>
            <w:shd w:val="clear" w:color="auto" w:fill="auto"/>
            <w:vAlign w:val="center"/>
          </w:tcPr>
          <w:p w14:paraId="3444D94B">
            <w:pPr>
              <w:widowControl/>
              <w:jc w:val="left"/>
              <w:rPr>
                <w:rFonts w:ascii="宋体" w:hAnsi="宋体" w:cs="宋体"/>
                <w:kern w:val="0"/>
                <w:szCs w:val="21"/>
              </w:rPr>
            </w:pPr>
          </w:p>
        </w:tc>
      </w:tr>
    </w:tbl>
    <w:p w14:paraId="027519AD"/>
    <w:p w14:paraId="175B5226">
      <w:pPr>
        <w:pStyle w:val="37"/>
        <w:rPr>
          <w:b w:val="0"/>
        </w:rPr>
      </w:pPr>
      <w:r>
        <w:rPr>
          <w:b w:val="0"/>
        </w:rPr>
        <w:t xml:space="preserve"> </w:t>
      </w:r>
    </w:p>
    <w:p w14:paraId="12285D6B"/>
    <w:p w14:paraId="2ACD1885">
      <w:pPr>
        <w:pStyle w:val="37"/>
        <w:rPr>
          <w:rFonts w:hint="eastAsia" w:eastAsia="宋体"/>
          <w:lang w:eastAsia="zh-CN"/>
        </w:rPr>
      </w:pPr>
    </w:p>
    <w:p w14:paraId="11674D75">
      <w:pPr>
        <w:jc w:val="center"/>
        <w:rPr>
          <w:rFonts w:hint="eastAsia"/>
          <w:lang w:eastAsia="zh-CN"/>
        </w:rPr>
      </w:pPr>
    </w:p>
    <w:p w14:paraId="2C2DC415">
      <w:pPr>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宋体..">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宋体..烮..">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9"/>
      <w:lvlText w:val=""/>
      <w:lvlJc w:val="left"/>
      <w:pPr>
        <w:tabs>
          <w:tab w:val="left" w:pos="720"/>
        </w:tabs>
        <w:ind w:left="720" w:hanging="360"/>
      </w:pPr>
      <w:rPr>
        <w:rFonts w:hint="default" w:ascii="Symbol" w:hAnsi="Symbol"/>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abstractNum w:abstractNumId="2">
    <w:nsid w:val="20EE7FD5"/>
    <w:multiLevelType w:val="multilevel"/>
    <w:tmpl w:val="20EE7FD5"/>
    <w:lvl w:ilvl="0" w:tentative="0">
      <w:start w:val="1"/>
      <w:numFmt w:val="bullet"/>
      <w:pStyle w:val="219"/>
      <w:lvlText w:val=""/>
      <w:lvlJc w:val="left"/>
      <w:pPr>
        <w:ind w:left="1191" w:hanging="420"/>
      </w:pPr>
      <w:rPr>
        <w:rFonts w:hint="default" w:ascii="Wingdings" w:hAnsi="Wingdings"/>
      </w:rPr>
    </w:lvl>
    <w:lvl w:ilvl="1" w:tentative="0">
      <w:start w:val="1"/>
      <w:numFmt w:val="bullet"/>
      <w:lvlText w:val=""/>
      <w:lvlJc w:val="left"/>
      <w:pPr>
        <w:ind w:left="1611" w:hanging="420"/>
      </w:pPr>
      <w:rPr>
        <w:rFonts w:hint="default" w:ascii="Wingdings" w:hAnsi="Wingdings"/>
      </w:rPr>
    </w:lvl>
    <w:lvl w:ilvl="2" w:tentative="0">
      <w:start w:val="1"/>
      <w:numFmt w:val="bullet"/>
      <w:lvlText w:val=""/>
      <w:lvlJc w:val="left"/>
      <w:pPr>
        <w:ind w:left="2031" w:hanging="420"/>
      </w:pPr>
      <w:rPr>
        <w:rFonts w:hint="default" w:ascii="Wingdings" w:hAnsi="Wingdings"/>
      </w:rPr>
    </w:lvl>
    <w:lvl w:ilvl="3" w:tentative="0">
      <w:start w:val="1"/>
      <w:numFmt w:val="bullet"/>
      <w:lvlText w:val=""/>
      <w:lvlJc w:val="left"/>
      <w:pPr>
        <w:ind w:left="2451" w:hanging="420"/>
      </w:pPr>
      <w:rPr>
        <w:rFonts w:hint="default" w:ascii="Wingdings" w:hAnsi="Wingdings"/>
      </w:rPr>
    </w:lvl>
    <w:lvl w:ilvl="4" w:tentative="0">
      <w:start w:val="1"/>
      <w:numFmt w:val="bullet"/>
      <w:lvlText w:val=""/>
      <w:lvlJc w:val="left"/>
      <w:pPr>
        <w:ind w:left="2871" w:hanging="420"/>
      </w:pPr>
      <w:rPr>
        <w:rFonts w:hint="default" w:ascii="Wingdings" w:hAnsi="Wingdings"/>
      </w:rPr>
    </w:lvl>
    <w:lvl w:ilvl="5" w:tentative="0">
      <w:start w:val="1"/>
      <w:numFmt w:val="bullet"/>
      <w:lvlText w:val=""/>
      <w:lvlJc w:val="left"/>
      <w:pPr>
        <w:ind w:left="3291" w:hanging="420"/>
      </w:pPr>
      <w:rPr>
        <w:rFonts w:hint="default" w:ascii="Wingdings" w:hAnsi="Wingdings"/>
      </w:rPr>
    </w:lvl>
    <w:lvl w:ilvl="6" w:tentative="0">
      <w:start w:val="1"/>
      <w:numFmt w:val="bullet"/>
      <w:lvlText w:val=""/>
      <w:lvlJc w:val="left"/>
      <w:pPr>
        <w:ind w:left="3711" w:hanging="420"/>
      </w:pPr>
      <w:rPr>
        <w:rFonts w:hint="default" w:ascii="Wingdings" w:hAnsi="Wingdings"/>
      </w:rPr>
    </w:lvl>
    <w:lvl w:ilvl="7" w:tentative="0">
      <w:start w:val="1"/>
      <w:numFmt w:val="bullet"/>
      <w:lvlText w:val=""/>
      <w:lvlJc w:val="left"/>
      <w:pPr>
        <w:ind w:left="4131" w:hanging="420"/>
      </w:pPr>
      <w:rPr>
        <w:rFonts w:hint="default" w:ascii="Wingdings" w:hAnsi="Wingdings"/>
      </w:rPr>
    </w:lvl>
    <w:lvl w:ilvl="8" w:tentative="0">
      <w:start w:val="1"/>
      <w:numFmt w:val="bullet"/>
      <w:lvlText w:val=""/>
      <w:lvlJc w:val="left"/>
      <w:pPr>
        <w:ind w:left="4551" w:hanging="420"/>
      </w:pPr>
      <w:rPr>
        <w:rFonts w:hint="default" w:ascii="Wingdings" w:hAnsi="Wingdings"/>
      </w:rPr>
    </w:lvl>
  </w:abstractNum>
  <w:abstractNum w:abstractNumId="3">
    <w:nsid w:val="2FC67C2B"/>
    <w:multiLevelType w:val="multilevel"/>
    <w:tmpl w:val="2FC67C2B"/>
    <w:lvl w:ilvl="0" w:tentative="0">
      <w:start w:val="1"/>
      <w:numFmt w:val="decimal"/>
      <w:pStyle w:val="223"/>
      <w:suff w:val="space"/>
      <w:lvlText w:val="（%1）"/>
      <w:lvlJc w:val="left"/>
      <w:pPr>
        <w:ind w:left="227" w:hanging="22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A7"/>
    <w:rsid w:val="0000040E"/>
    <w:rsid w:val="000200BF"/>
    <w:rsid w:val="00043D3A"/>
    <w:rsid w:val="00107FE4"/>
    <w:rsid w:val="00130453"/>
    <w:rsid w:val="00177FCE"/>
    <w:rsid w:val="0018230D"/>
    <w:rsid w:val="001843E6"/>
    <w:rsid w:val="001A09A7"/>
    <w:rsid w:val="001C1300"/>
    <w:rsid w:val="001C7CD6"/>
    <w:rsid w:val="001E4BDF"/>
    <w:rsid w:val="00222062"/>
    <w:rsid w:val="00223955"/>
    <w:rsid w:val="00225889"/>
    <w:rsid w:val="002371FA"/>
    <w:rsid w:val="00266090"/>
    <w:rsid w:val="00272A9A"/>
    <w:rsid w:val="002D0A20"/>
    <w:rsid w:val="002D4C9B"/>
    <w:rsid w:val="002E2F68"/>
    <w:rsid w:val="00302AB9"/>
    <w:rsid w:val="00307E0C"/>
    <w:rsid w:val="00311D71"/>
    <w:rsid w:val="003220F9"/>
    <w:rsid w:val="00337883"/>
    <w:rsid w:val="00362C4F"/>
    <w:rsid w:val="003738DC"/>
    <w:rsid w:val="003A14CD"/>
    <w:rsid w:val="003A7402"/>
    <w:rsid w:val="003D51FB"/>
    <w:rsid w:val="003F26AE"/>
    <w:rsid w:val="00416768"/>
    <w:rsid w:val="004621F7"/>
    <w:rsid w:val="00470408"/>
    <w:rsid w:val="00497CC5"/>
    <w:rsid w:val="004F3BEC"/>
    <w:rsid w:val="005139D7"/>
    <w:rsid w:val="00536054"/>
    <w:rsid w:val="005E40D6"/>
    <w:rsid w:val="005F4BF1"/>
    <w:rsid w:val="00617A13"/>
    <w:rsid w:val="00661388"/>
    <w:rsid w:val="006836D4"/>
    <w:rsid w:val="006C17E9"/>
    <w:rsid w:val="00702ACF"/>
    <w:rsid w:val="0074035C"/>
    <w:rsid w:val="00756471"/>
    <w:rsid w:val="007757E3"/>
    <w:rsid w:val="00782556"/>
    <w:rsid w:val="007C07E5"/>
    <w:rsid w:val="007D3B6C"/>
    <w:rsid w:val="0080198B"/>
    <w:rsid w:val="008078E9"/>
    <w:rsid w:val="0081405C"/>
    <w:rsid w:val="0081474F"/>
    <w:rsid w:val="00824A09"/>
    <w:rsid w:val="008337BA"/>
    <w:rsid w:val="00841B84"/>
    <w:rsid w:val="00857836"/>
    <w:rsid w:val="00861965"/>
    <w:rsid w:val="00883586"/>
    <w:rsid w:val="008922C2"/>
    <w:rsid w:val="0090772A"/>
    <w:rsid w:val="009522B8"/>
    <w:rsid w:val="009533E9"/>
    <w:rsid w:val="00970B7F"/>
    <w:rsid w:val="00994667"/>
    <w:rsid w:val="009B5E22"/>
    <w:rsid w:val="009C0088"/>
    <w:rsid w:val="009D5794"/>
    <w:rsid w:val="00A00309"/>
    <w:rsid w:val="00A04F12"/>
    <w:rsid w:val="00A37130"/>
    <w:rsid w:val="00A43D87"/>
    <w:rsid w:val="00A9023A"/>
    <w:rsid w:val="00A92B52"/>
    <w:rsid w:val="00AA60C2"/>
    <w:rsid w:val="00AE739E"/>
    <w:rsid w:val="00B237B8"/>
    <w:rsid w:val="00B3489B"/>
    <w:rsid w:val="00B51A8F"/>
    <w:rsid w:val="00B76475"/>
    <w:rsid w:val="00B83207"/>
    <w:rsid w:val="00BA068F"/>
    <w:rsid w:val="00BD4A46"/>
    <w:rsid w:val="00C517D1"/>
    <w:rsid w:val="00C54561"/>
    <w:rsid w:val="00C778D8"/>
    <w:rsid w:val="00C92EA0"/>
    <w:rsid w:val="00CA6793"/>
    <w:rsid w:val="00CF32E9"/>
    <w:rsid w:val="00D004C0"/>
    <w:rsid w:val="00D42677"/>
    <w:rsid w:val="00D806A8"/>
    <w:rsid w:val="00D92642"/>
    <w:rsid w:val="00DA2812"/>
    <w:rsid w:val="00DB7E4C"/>
    <w:rsid w:val="00DE029C"/>
    <w:rsid w:val="00DE4C11"/>
    <w:rsid w:val="00E118E0"/>
    <w:rsid w:val="00E34C85"/>
    <w:rsid w:val="00E60BAC"/>
    <w:rsid w:val="00EE4315"/>
    <w:rsid w:val="00F16902"/>
    <w:rsid w:val="00F537A7"/>
    <w:rsid w:val="00F664BD"/>
    <w:rsid w:val="00FA594D"/>
    <w:rsid w:val="582C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100" w:beforeAutospacing="1" w:after="100" w:afterAutospacing="1" w:line="416" w:lineRule="auto"/>
      <w:ind w:left="480"/>
      <w:outlineLvl w:val="2"/>
    </w:pPr>
    <w:rPr>
      <w:rFonts w:ascii="宋体" w:hAnsi="宋体"/>
      <w:b/>
      <w:bCs/>
      <w:kern w:val="0"/>
      <w:sz w:val="24"/>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57"/>
    <w:qFormat/>
    <w:uiPriority w:val="9"/>
    <w:pPr>
      <w:keepNext/>
      <w:keepLines/>
      <w:spacing w:before="280" w:after="290" w:line="376" w:lineRule="auto"/>
      <w:outlineLvl w:val="4"/>
    </w:pPr>
    <w:rPr>
      <w:b/>
      <w:bCs/>
      <w:sz w:val="28"/>
      <w:szCs w:val="28"/>
    </w:rPr>
  </w:style>
  <w:style w:type="paragraph" w:styleId="7">
    <w:name w:val="heading 9"/>
    <w:basedOn w:val="1"/>
    <w:next w:val="1"/>
    <w:link w:val="58"/>
    <w:qFormat/>
    <w:uiPriority w:val="0"/>
    <w:pPr>
      <w:keepNext/>
      <w:keepLines/>
      <w:widowControl/>
      <w:spacing w:before="200"/>
      <w:jc w:val="left"/>
      <w:outlineLvl w:val="8"/>
    </w:pPr>
    <w:rPr>
      <w:rFonts w:ascii="Cambria" w:hAnsi="Cambria"/>
      <w:i/>
      <w:iCs/>
      <w:color w:val="404040"/>
      <w:kern w:val="0"/>
      <w:sz w:val="20"/>
      <w:szCs w:val="20"/>
      <w:lang w:eastAsia="en-US"/>
    </w:rPr>
  </w:style>
  <w:style w:type="character" w:default="1" w:styleId="42">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8">
    <w:name w:val="index 8"/>
    <w:basedOn w:val="1"/>
    <w:next w:val="1"/>
    <w:autoRedefine/>
    <w:uiPriority w:val="0"/>
    <w:pPr>
      <w:ind w:left="1680" w:hanging="210"/>
      <w:jc w:val="left"/>
    </w:pPr>
    <w:rPr>
      <w:rFonts w:ascii="Calibri" w:hAnsi="Calibri"/>
      <w:sz w:val="20"/>
      <w:szCs w:val="20"/>
    </w:rPr>
  </w:style>
  <w:style w:type="paragraph" w:styleId="9">
    <w:name w:val="Normal Indent"/>
    <w:basedOn w:val="1"/>
    <w:qFormat/>
    <w:uiPriority w:val="0"/>
    <w:pPr>
      <w:ind w:firstLine="420" w:firstLineChars="2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autoRedefine/>
    <w:uiPriority w:val="0"/>
    <w:pPr>
      <w:ind w:left="1050" w:hanging="210"/>
      <w:jc w:val="left"/>
    </w:pPr>
    <w:rPr>
      <w:rFonts w:ascii="Calibri" w:hAnsi="Calibri"/>
      <w:sz w:val="20"/>
      <w:szCs w:val="20"/>
    </w:rPr>
  </w:style>
  <w:style w:type="paragraph" w:styleId="12">
    <w:name w:val="List Bullet"/>
    <w:basedOn w:val="1"/>
    <w:autoRedefine/>
    <w:qFormat/>
    <w:uiPriority w:val="0"/>
    <w:pPr>
      <w:numPr>
        <w:ilvl w:val="0"/>
        <w:numId w:val="1"/>
      </w:numPr>
      <w:spacing w:before="120"/>
      <w:jc w:val="left"/>
    </w:pPr>
    <w:rPr>
      <w:rFonts w:ascii="Arial" w:hAnsi="Arial"/>
      <w:kern w:val="0"/>
      <w:sz w:val="24"/>
      <w:szCs w:val="20"/>
      <w:lang w:eastAsia="en-US"/>
    </w:rPr>
  </w:style>
  <w:style w:type="paragraph" w:styleId="13">
    <w:name w:val="Document Map"/>
    <w:basedOn w:val="1"/>
    <w:link w:val="94"/>
    <w:semiHidden/>
    <w:uiPriority w:val="99"/>
    <w:pPr>
      <w:shd w:val="clear" w:color="auto" w:fill="000080"/>
    </w:pPr>
    <w:rPr>
      <w:kern w:val="0"/>
      <w:sz w:val="20"/>
      <w:szCs w:val="21"/>
    </w:rPr>
  </w:style>
  <w:style w:type="paragraph" w:styleId="14">
    <w:name w:val="annotation text"/>
    <w:basedOn w:val="1"/>
    <w:link w:val="96"/>
    <w:qFormat/>
    <w:uiPriority w:val="0"/>
    <w:pPr>
      <w:jc w:val="left"/>
    </w:pPr>
    <w:rPr>
      <w:kern w:val="0"/>
      <w:sz w:val="20"/>
    </w:rPr>
  </w:style>
  <w:style w:type="paragraph" w:styleId="15">
    <w:name w:val="index 6"/>
    <w:basedOn w:val="1"/>
    <w:next w:val="1"/>
    <w:autoRedefine/>
    <w:qFormat/>
    <w:uiPriority w:val="0"/>
    <w:pPr>
      <w:ind w:left="1260" w:hanging="210"/>
      <w:jc w:val="left"/>
    </w:pPr>
    <w:rPr>
      <w:rFonts w:ascii="Calibri" w:hAnsi="Calibri"/>
      <w:sz w:val="20"/>
      <w:szCs w:val="20"/>
    </w:rPr>
  </w:style>
  <w:style w:type="paragraph" w:styleId="16">
    <w:name w:val="Body Text"/>
    <w:basedOn w:val="1"/>
    <w:link w:val="102"/>
    <w:uiPriority w:val="0"/>
    <w:pPr>
      <w:tabs>
        <w:tab w:val="right" w:leader="dot" w:pos="4421"/>
      </w:tabs>
      <w:suppressAutoHyphens/>
      <w:overflowPunct w:val="0"/>
      <w:autoSpaceDE w:val="0"/>
      <w:autoSpaceDN w:val="0"/>
      <w:adjustRightInd w:val="0"/>
      <w:spacing w:before="66"/>
      <w:textAlignment w:val="baseline"/>
    </w:pPr>
    <w:rPr>
      <w:rFonts w:ascii="Arial" w:hAnsi="Arial" w:cs="Arial"/>
      <w:color w:val="000000"/>
      <w:spacing w:val="-2"/>
      <w:kern w:val="0"/>
      <w:sz w:val="20"/>
      <w:szCs w:val="20"/>
      <w:lang w:val="en-GB" w:eastAsia="en-US"/>
    </w:rPr>
  </w:style>
  <w:style w:type="paragraph" w:styleId="17">
    <w:name w:val="Body Text Indent"/>
    <w:basedOn w:val="1"/>
    <w:link w:val="187"/>
    <w:uiPriority w:val="0"/>
    <w:pPr>
      <w:spacing w:after="120"/>
      <w:ind w:left="420" w:leftChars="200"/>
    </w:pPr>
    <w:rPr>
      <w:kern w:val="0"/>
      <w:sz w:val="20"/>
    </w:rPr>
  </w:style>
  <w:style w:type="paragraph" w:styleId="18">
    <w:name w:val="Block Text"/>
    <w:basedOn w:val="1"/>
    <w:qFormat/>
    <w:uiPriority w:val="0"/>
    <w:pPr>
      <w:widowControl/>
      <w:spacing w:after="120"/>
      <w:ind w:left="1440" w:right="1440"/>
      <w:jc w:val="left"/>
    </w:pPr>
    <w:rPr>
      <w:rFonts w:ascii="Arial" w:hAnsi="Arial"/>
      <w:kern w:val="0"/>
      <w:sz w:val="20"/>
      <w:lang w:eastAsia="en-US"/>
    </w:rPr>
  </w:style>
  <w:style w:type="paragraph" w:styleId="19">
    <w:name w:val="List Bullet 2"/>
    <w:basedOn w:val="1"/>
    <w:autoRedefine/>
    <w:qFormat/>
    <w:uiPriority w:val="0"/>
    <w:pPr>
      <w:numPr>
        <w:ilvl w:val="0"/>
        <w:numId w:val="2"/>
      </w:numPr>
      <w:spacing w:before="120"/>
      <w:jc w:val="left"/>
    </w:pPr>
    <w:rPr>
      <w:rFonts w:ascii="Arial" w:hAnsi="Arial"/>
      <w:kern w:val="0"/>
      <w:sz w:val="24"/>
      <w:szCs w:val="20"/>
      <w:lang w:eastAsia="en-US"/>
    </w:rPr>
  </w:style>
  <w:style w:type="paragraph" w:styleId="20">
    <w:name w:val="index 4"/>
    <w:basedOn w:val="1"/>
    <w:next w:val="1"/>
    <w:qFormat/>
    <w:uiPriority w:val="0"/>
    <w:pPr>
      <w:ind w:left="840" w:hanging="210"/>
      <w:jc w:val="left"/>
    </w:pPr>
    <w:rPr>
      <w:rFonts w:ascii="Calibri" w:hAnsi="Calibri"/>
      <w:sz w:val="20"/>
      <w:szCs w:val="20"/>
    </w:rPr>
  </w:style>
  <w:style w:type="paragraph" w:styleId="21">
    <w:name w:val="Plain Text"/>
    <w:basedOn w:val="1"/>
    <w:link w:val="189"/>
    <w:uiPriority w:val="0"/>
    <w:rPr>
      <w:rFonts w:ascii="宋体" w:hAnsi="Courier New"/>
      <w:kern w:val="0"/>
      <w:sz w:val="20"/>
      <w:szCs w:val="21"/>
    </w:rPr>
  </w:style>
  <w:style w:type="paragraph" w:styleId="22">
    <w:name w:val="index 3"/>
    <w:basedOn w:val="1"/>
    <w:next w:val="1"/>
    <w:autoRedefine/>
    <w:uiPriority w:val="0"/>
    <w:pPr>
      <w:ind w:left="630" w:hanging="210"/>
      <w:jc w:val="left"/>
    </w:pPr>
    <w:rPr>
      <w:rFonts w:ascii="Calibri" w:hAnsi="Calibri"/>
      <w:sz w:val="20"/>
      <w:szCs w:val="20"/>
    </w:rPr>
  </w:style>
  <w:style w:type="paragraph" w:styleId="23">
    <w:name w:val="Date"/>
    <w:basedOn w:val="1"/>
    <w:next w:val="1"/>
    <w:link w:val="85"/>
    <w:qFormat/>
    <w:uiPriority w:val="99"/>
    <w:pPr>
      <w:ind w:left="100" w:leftChars="2500"/>
    </w:pPr>
    <w:rPr>
      <w:kern w:val="0"/>
      <w:sz w:val="20"/>
      <w:szCs w:val="21"/>
    </w:rPr>
  </w:style>
  <w:style w:type="paragraph" w:styleId="24">
    <w:name w:val="endnote text"/>
    <w:basedOn w:val="1"/>
    <w:link w:val="99"/>
    <w:qFormat/>
    <w:uiPriority w:val="0"/>
    <w:pPr>
      <w:tabs>
        <w:tab w:val="left" w:pos="480"/>
      </w:tabs>
      <w:snapToGrid w:val="0"/>
      <w:ind w:left="480" w:hanging="480"/>
      <w:jc w:val="left"/>
    </w:pPr>
    <w:rPr>
      <w:rFonts w:eastAsiaTheme="minorEastAsia" w:cstheme="minorBidi"/>
    </w:rPr>
  </w:style>
  <w:style w:type="paragraph" w:styleId="25">
    <w:name w:val="Balloon Text"/>
    <w:basedOn w:val="1"/>
    <w:link w:val="81"/>
    <w:unhideWhenUsed/>
    <w:qFormat/>
    <w:uiPriority w:val="99"/>
    <w:rPr>
      <w:kern w:val="0"/>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index heading"/>
    <w:basedOn w:val="1"/>
    <w:next w:val="29"/>
    <w:uiPriority w:val="0"/>
    <w:pPr>
      <w:spacing w:before="120" w:after="120"/>
      <w:jc w:val="center"/>
    </w:pPr>
    <w:rPr>
      <w:rFonts w:ascii="Calibri" w:hAnsi="Calibri"/>
      <w:b/>
      <w:bCs/>
      <w:iCs/>
      <w:szCs w:val="20"/>
    </w:rPr>
  </w:style>
  <w:style w:type="paragraph" w:styleId="29">
    <w:name w:val="index 1"/>
    <w:basedOn w:val="1"/>
    <w:next w:val="30"/>
    <w:uiPriority w:val="0"/>
    <w:pPr>
      <w:tabs>
        <w:tab w:val="right" w:leader="dot" w:pos="9299"/>
      </w:tabs>
      <w:jc w:val="left"/>
    </w:pPr>
    <w:rPr>
      <w:rFonts w:ascii="宋体"/>
      <w:szCs w:val="21"/>
    </w:rPr>
  </w:style>
  <w:style w:type="paragraph" w:customStyle="1" w:styleId="30">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31">
    <w:name w:val="footnote text"/>
    <w:basedOn w:val="1"/>
    <w:link w:val="93"/>
    <w:qFormat/>
    <w:uiPriority w:val="0"/>
    <w:pPr>
      <w:snapToGrid w:val="0"/>
      <w:ind w:left="811" w:hanging="448"/>
      <w:jc w:val="left"/>
    </w:pPr>
    <w:rPr>
      <w:rFonts w:ascii="宋体"/>
      <w:kern w:val="0"/>
      <w:sz w:val="18"/>
      <w:szCs w:val="18"/>
    </w:rPr>
  </w:style>
  <w:style w:type="paragraph" w:styleId="32">
    <w:name w:val="Body Text Indent 3"/>
    <w:basedOn w:val="1"/>
    <w:link w:val="207"/>
    <w:uiPriority w:val="0"/>
    <w:pPr>
      <w:spacing w:line="360" w:lineRule="auto"/>
      <w:ind w:firstLine="480"/>
    </w:pPr>
    <w:rPr>
      <w:rFonts w:ascii="华文行楷" w:eastAsia="华文行楷"/>
      <w:kern w:val="0"/>
      <w:sz w:val="24"/>
    </w:rPr>
  </w:style>
  <w:style w:type="paragraph" w:styleId="33">
    <w:name w:val="index 7"/>
    <w:basedOn w:val="1"/>
    <w:next w:val="1"/>
    <w:autoRedefine/>
    <w:qFormat/>
    <w:uiPriority w:val="0"/>
    <w:pPr>
      <w:ind w:left="1470" w:hanging="210"/>
      <w:jc w:val="left"/>
    </w:pPr>
    <w:rPr>
      <w:rFonts w:ascii="Calibri" w:hAnsi="Calibri"/>
      <w:sz w:val="20"/>
      <w:szCs w:val="20"/>
    </w:rPr>
  </w:style>
  <w:style w:type="paragraph" w:styleId="34">
    <w:name w:val="index 9"/>
    <w:basedOn w:val="1"/>
    <w:next w:val="1"/>
    <w:autoRedefine/>
    <w:qFormat/>
    <w:uiPriority w:val="0"/>
    <w:pPr>
      <w:ind w:left="1890" w:hanging="210"/>
      <w:jc w:val="left"/>
    </w:pPr>
    <w:rPr>
      <w:rFonts w:ascii="Calibri" w:hAnsi="Calibri"/>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index 2"/>
    <w:basedOn w:val="1"/>
    <w:next w:val="1"/>
    <w:autoRedefine/>
    <w:uiPriority w:val="0"/>
    <w:pPr>
      <w:ind w:left="420" w:hanging="210"/>
      <w:jc w:val="left"/>
    </w:pPr>
    <w:rPr>
      <w:rFonts w:ascii="Calibri" w:hAnsi="Calibri"/>
      <w:sz w:val="20"/>
      <w:szCs w:val="20"/>
    </w:rPr>
  </w:style>
  <w:style w:type="paragraph" w:styleId="37">
    <w:name w:val="Title"/>
    <w:basedOn w:val="2"/>
    <w:next w:val="1"/>
    <w:link w:val="211"/>
    <w:qFormat/>
    <w:uiPriority w:val="0"/>
    <w:pPr>
      <w:spacing w:before="100" w:beforeAutospacing="1" w:after="100" w:afterAutospacing="1"/>
      <w:jc w:val="center"/>
    </w:pPr>
    <w:rPr>
      <w:sz w:val="32"/>
      <w:szCs w:val="32"/>
    </w:rPr>
  </w:style>
  <w:style w:type="paragraph" w:styleId="38">
    <w:name w:val="annotation subject"/>
    <w:basedOn w:val="14"/>
    <w:next w:val="14"/>
    <w:link w:val="97"/>
    <w:qFormat/>
    <w:uiPriority w:val="99"/>
    <w:rPr>
      <w:b/>
      <w:bCs/>
    </w:rPr>
  </w:style>
  <w:style w:type="paragraph" w:styleId="39">
    <w:name w:val="Body Text First Indent 2"/>
    <w:basedOn w:val="17"/>
    <w:link w:val="239"/>
    <w:semiHidden/>
    <w:unhideWhenUsed/>
    <w:qFormat/>
    <w:uiPriority w:val="99"/>
    <w:pPr>
      <w:ind w:firstLine="420" w:firstLineChars="200"/>
    </w:pPr>
    <w:rPr>
      <w:kern w:val="2"/>
      <w:sz w:val="21"/>
    </w:rPr>
  </w:style>
  <w:style w:type="table" w:styleId="41">
    <w:name w:val="Table Grid"/>
    <w:basedOn w:val="40"/>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endnote reference"/>
    <w:semiHidden/>
    <w:qFormat/>
    <w:uiPriority w:val="0"/>
    <w:rPr>
      <w:vertAlign w:val="superscript"/>
    </w:rPr>
  </w:style>
  <w:style w:type="character" w:styleId="45">
    <w:name w:val="page number"/>
    <w:basedOn w:val="42"/>
    <w:qFormat/>
    <w:uiPriority w:val="0"/>
  </w:style>
  <w:style w:type="character" w:styleId="46">
    <w:name w:val="FollowedHyperlink"/>
    <w:qFormat/>
    <w:uiPriority w:val="0"/>
    <w:rPr>
      <w:color w:val="800080"/>
      <w:u w:val="single"/>
    </w:rPr>
  </w:style>
  <w:style w:type="character" w:styleId="47">
    <w:name w:val="Emphasis"/>
    <w:qFormat/>
    <w:uiPriority w:val="20"/>
    <w:rPr>
      <w:rFonts w:cs="Times New Roman"/>
      <w:color w:val="DD4B39"/>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2"/>
    <w:link w:val="27"/>
    <w:uiPriority w:val="99"/>
    <w:rPr>
      <w:sz w:val="18"/>
      <w:szCs w:val="18"/>
    </w:rPr>
  </w:style>
  <w:style w:type="character" w:customStyle="1" w:styleId="52">
    <w:name w:val="页脚 Char"/>
    <w:basedOn w:val="42"/>
    <w:link w:val="26"/>
    <w:qFormat/>
    <w:uiPriority w:val="99"/>
    <w:rPr>
      <w:sz w:val="18"/>
      <w:szCs w:val="18"/>
    </w:rPr>
  </w:style>
  <w:style w:type="character" w:customStyle="1" w:styleId="53">
    <w:name w:val="标题 1 Char"/>
    <w:basedOn w:val="42"/>
    <w:link w:val="2"/>
    <w:uiPriority w:val="9"/>
    <w:rPr>
      <w:rFonts w:ascii="Times New Roman" w:hAnsi="Times New Roman" w:eastAsia="宋体" w:cs="Times New Roman"/>
      <w:b/>
      <w:bCs/>
      <w:kern w:val="44"/>
      <w:sz w:val="44"/>
      <w:szCs w:val="44"/>
    </w:rPr>
  </w:style>
  <w:style w:type="character" w:customStyle="1" w:styleId="54">
    <w:name w:val="标题 2 Char"/>
    <w:basedOn w:val="42"/>
    <w:link w:val="3"/>
    <w:qFormat/>
    <w:uiPriority w:val="9"/>
    <w:rPr>
      <w:rFonts w:ascii="Arial" w:hAnsi="Arial" w:eastAsia="黑体" w:cs="Times New Roman"/>
      <w:b/>
      <w:bCs/>
      <w:kern w:val="0"/>
      <w:sz w:val="32"/>
      <w:szCs w:val="32"/>
    </w:rPr>
  </w:style>
  <w:style w:type="character" w:customStyle="1" w:styleId="55">
    <w:name w:val="标题 3 Char"/>
    <w:basedOn w:val="42"/>
    <w:link w:val="4"/>
    <w:qFormat/>
    <w:uiPriority w:val="0"/>
    <w:rPr>
      <w:rFonts w:ascii="宋体" w:hAnsi="宋体" w:eastAsia="宋体" w:cs="Times New Roman"/>
      <w:b/>
      <w:bCs/>
      <w:kern w:val="0"/>
      <w:sz w:val="24"/>
      <w:szCs w:val="24"/>
    </w:rPr>
  </w:style>
  <w:style w:type="character" w:customStyle="1" w:styleId="56">
    <w:name w:val="标题 4 Char"/>
    <w:basedOn w:val="42"/>
    <w:link w:val="5"/>
    <w:qFormat/>
    <w:uiPriority w:val="9"/>
    <w:rPr>
      <w:rFonts w:ascii="Cambria" w:hAnsi="Cambria" w:eastAsia="宋体" w:cs="Times New Roman"/>
      <w:b/>
      <w:bCs/>
      <w:sz w:val="28"/>
      <w:szCs w:val="28"/>
    </w:rPr>
  </w:style>
  <w:style w:type="character" w:customStyle="1" w:styleId="57">
    <w:name w:val="标题 5 Char"/>
    <w:basedOn w:val="42"/>
    <w:link w:val="6"/>
    <w:qFormat/>
    <w:uiPriority w:val="9"/>
    <w:rPr>
      <w:rFonts w:ascii="Times New Roman" w:hAnsi="Times New Roman" w:eastAsia="宋体" w:cs="Times New Roman"/>
      <w:b/>
      <w:bCs/>
      <w:sz w:val="28"/>
      <w:szCs w:val="28"/>
    </w:rPr>
  </w:style>
  <w:style w:type="character" w:customStyle="1" w:styleId="58">
    <w:name w:val="标题 9 Char"/>
    <w:basedOn w:val="42"/>
    <w:link w:val="7"/>
    <w:uiPriority w:val="0"/>
    <w:rPr>
      <w:rFonts w:ascii="Cambria" w:hAnsi="Cambria" w:eastAsia="宋体" w:cs="Times New Roman"/>
      <w:i/>
      <w:iCs/>
      <w:color w:val="404040"/>
      <w:kern w:val="0"/>
      <w:sz w:val="20"/>
      <w:szCs w:val="20"/>
      <w:lang w:eastAsia="en-US"/>
    </w:rPr>
  </w:style>
  <w:style w:type="paragraph" w:customStyle="1" w:styleId="59">
    <w:name w:val="样式 首行缩进:  2 字符"/>
    <w:basedOn w:val="1"/>
    <w:uiPriority w:val="0"/>
    <w:pPr>
      <w:spacing w:before="360" w:after="360"/>
      <w:ind w:firstLine="420" w:firstLineChars="200"/>
    </w:pPr>
    <w:rPr>
      <w:rFonts w:cs="宋体"/>
      <w:szCs w:val="20"/>
    </w:rPr>
  </w:style>
  <w:style w:type="paragraph" w:customStyle="1" w:styleId="60">
    <w:name w:val="_Style 21"/>
    <w:basedOn w:val="1"/>
    <w:next w:val="1"/>
    <w:link w:val="188"/>
    <w:autoRedefine/>
    <w:qFormat/>
    <w:uiPriority w:val="0"/>
    <w:pPr>
      <w:ind w:left="1470"/>
      <w:jc w:val="left"/>
    </w:pPr>
    <w:rPr>
      <w:rFonts w:ascii="Cambria" w:hAnsi="Cambria" w:cs="Cambria"/>
      <w:kern w:val="0"/>
      <w:sz w:val="24"/>
      <w:lang w:eastAsia="ar-SA"/>
    </w:rPr>
  </w:style>
  <w:style w:type="character" w:customStyle="1" w:styleId="61">
    <w:name w:val="段 Char"/>
    <w:link w:val="30"/>
    <w:uiPriority w:val="0"/>
    <w:rPr>
      <w:rFonts w:ascii="宋体" w:hAnsi="Times New Roman" w:eastAsia="宋体" w:cs="Times New Roman"/>
      <w:kern w:val="0"/>
      <w:szCs w:val="20"/>
    </w:rPr>
  </w:style>
  <w:style w:type="paragraph" w:customStyle="1" w:styleId="62">
    <w:name w:val="列项——（一级）"/>
    <w:link w:val="63"/>
    <w:uiPriority w:val="0"/>
    <w:pPr>
      <w:widowControl w:val="0"/>
      <w:ind w:left="780" w:hanging="360"/>
      <w:jc w:val="both"/>
    </w:pPr>
    <w:rPr>
      <w:rFonts w:ascii="宋体" w:hAnsi="Times New Roman" w:eastAsia="宋体" w:cs="Times New Roman"/>
      <w:kern w:val="0"/>
      <w:sz w:val="21"/>
      <w:szCs w:val="20"/>
      <w:lang w:val="en-US" w:eastAsia="zh-CN" w:bidi="ar-SA"/>
    </w:rPr>
  </w:style>
  <w:style w:type="character" w:customStyle="1" w:styleId="63">
    <w:name w:val="列项——（一级） Char"/>
    <w:link w:val="62"/>
    <w:qFormat/>
    <w:locked/>
    <w:uiPriority w:val="0"/>
    <w:rPr>
      <w:rFonts w:ascii="宋体" w:hAnsi="Times New Roman" w:eastAsia="宋体" w:cs="Times New Roman"/>
      <w:kern w:val="0"/>
      <w:szCs w:val="20"/>
    </w:rPr>
  </w:style>
  <w:style w:type="paragraph" w:customStyle="1" w:styleId="64">
    <w:name w:val="Char Char10"/>
    <w:basedOn w:val="1"/>
    <w:qFormat/>
    <w:uiPriority w:val="0"/>
    <w:pPr>
      <w:ind w:left="811" w:hanging="448"/>
    </w:pPr>
  </w:style>
  <w:style w:type="paragraph" w:customStyle="1" w:styleId="65">
    <w:name w:val="注×：（正文）"/>
    <w:uiPriority w:val="0"/>
    <w:pPr>
      <w:ind w:left="360" w:hanging="360"/>
      <w:jc w:val="both"/>
    </w:pPr>
    <w:rPr>
      <w:rFonts w:ascii="宋体" w:hAnsi="Times New Roman" w:eastAsia="宋体" w:cs="Times New Roman"/>
      <w:kern w:val="0"/>
      <w:sz w:val="18"/>
      <w:szCs w:val="18"/>
      <w:lang w:val="en-US" w:eastAsia="zh-CN" w:bidi="ar-SA"/>
    </w:rPr>
  </w:style>
  <w:style w:type="character" w:customStyle="1" w:styleId="66">
    <w:name w:val="注：（正文） Char"/>
    <w:link w:val="67"/>
    <w:qFormat/>
    <w:uiPriority w:val="0"/>
    <w:rPr>
      <w:rFonts w:ascii="宋体"/>
      <w:sz w:val="18"/>
      <w:szCs w:val="18"/>
    </w:rPr>
  </w:style>
  <w:style w:type="paragraph" w:customStyle="1" w:styleId="67">
    <w:name w:val="注：（正文）"/>
    <w:basedOn w:val="1"/>
    <w:next w:val="30"/>
    <w:link w:val="66"/>
    <w:qFormat/>
    <w:uiPriority w:val="0"/>
    <w:pPr>
      <w:tabs>
        <w:tab w:val="left" w:pos="360"/>
      </w:tabs>
      <w:autoSpaceDE w:val="0"/>
      <w:autoSpaceDN w:val="0"/>
      <w:ind w:left="360" w:hanging="360"/>
    </w:pPr>
    <w:rPr>
      <w:rFonts w:ascii="宋体" w:hAnsiTheme="minorHAnsi" w:eastAsiaTheme="minorEastAsia" w:cstheme="minorBidi"/>
      <w:sz w:val="18"/>
      <w:szCs w:val="18"/>
    </w:rPr>
  </w:style>
  <w:style w:type="character" w:customStyle="1" w:styleId="68">
    <w:name w:val="short_text"/>
    <w:basedOn w:val="42"/>
    <w:qFormat/>
    <w:uiPriority w:val="0"/>
  </w:style>
  <w:style w:type="paragraph" w:customStyle="1" w:styleId="69">
    <w:name w:val="一级条标题"/>
    <w:next w:val="30"/>
    <w:link w:val="70"/>
    <w:qFormat/>
    <w:uiPriority w:val="0"/>
    <w:pPr>
      <w:spacing w:beforeLines="50" w:afterLines="50"/>
      <w:ind w:left="920" w:hanging="360"/>
      <w:outlineLvl w:val="2"/>
    </w:pPr>
    <w:rPr>
      <w:rFonts w:ascii="黑体" w:hAnsi="Times New Roman" w:eastAsia="黑体" w:cs="Times New Roman"/>
      <w:kern w:val="0"/>
      <w:sz w:val="21"/>
      <w:szCs w:val="21"/>
      <w:lang w:val="en-US" w:eastAsia="zh-CN" w:bidi="ar-SA"/>
    </w:rPr>
  </w:style>
  <w:style w:type="character" w:customStyle="1" w:styleId="70">
    <w:name w:val="一级条标题 Char"/>
    <w:link w:val="69"/>
    <w:uiPriority w:val="0"/>
    <w:rPr>
      <w:rFonts w:ascii="黑体" w:hAnsi="Times New Roman" w:eastAsia="黑体" w:cs="Times New Roman"/>
      <w:kern w:val="0"/>
      <w:szCs w:val="21"/>
    </w:rPr>
  </w:style>
  <w:style w:type="paragraph" w:customStyle="1" w:styleId="71">
    <w:name w:val="二级条标题"/>
    <w:basedOn w:val="69"/>
    <w:next w:val="30"/>
    <w:link w:val="72"/>
    <w:qFormat/>
    <w:uiPriority w:val="0"/>
    <w:pPr>
      <w:spacing w:before="50" w:after="50"/>
      <w:ind w:left="0" w:firstLine="0"/>
      <w:outlineLvl w:val="3"/>
    </w:pPr>
  </w:style>
  <w:style w:type="character" w:customStyle="1" w:styleId="72">
    <w:name w:val="二级条标题 Char"/>
    <w:link w:val="71"/>
    <w:qFormat/>
    <w:uiPriority w:val="0"/>
    <w:rPr>
      <w:rFonts w:ascii="黑体" w:hAnsi="Times New Roman" w:eastAsia="黑体" w:cs="Times New Roman"/>
      <w:kern w:val="0"/>
      <w:szCs w:val="21"/>
    </w:rPr>
  </w:style>
  <w:style w:type="paragraph" w:customStyle="1" w:styleId="73">
    <w:name w:val="列项●（二级）"/>
    <w:qFormat/>
    <w:uiPriority w:val="0"/>
    <w:pPr>
      <w:tabs>
        <w:tab w:val="left" w:pos="760"/>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74">
    <w:name w:val="数字编号列项（二级）"/>
    <w:qFormat/>
    <w:uiPriority w:val="0"/>
    <w:pPr>
      <w:tabs>
        <w:tab w:val="left" w:pos="1260"/>
      </w:tabs>
      <w:ind w:left="1259" w:hanging="360"/>
      <w:jc w:val="both"/>
    </w:pPr>
    <w:rPr>
      <w:rFonts w:ascii="宋体" w:hAnsi="Times New Roman" w:eastAsia="宋体" w:cs="Times New Roman"/>
      <w:kern w:val="0"/>
      <w:sz w:val="21"/>
      <w:szCs w:val="20"/>
      <w:lang w:val="en-US" w:eastAsia="zh-CN" w:bidi="ar-SA"/>
    </w:rPr>
  </w:style>
  <w:style w:type="paragraph" w:customStyle="1" w:styleId="75">
    <w:name w:val="五级条标题"/>
    <w:basedOn w:val="1"/>
    <w:next w:val="30"/>
    <w:qFormat/>
    <w:uiPriority w:val="0"/>
    <w:pPr>
      <w:widowControl/>
      <w:spacing w:beforeLines="50" w:afterLines="50"/>
      <w:jc w:val="left"/>
      <w:outlineLvl w:val="6"/>
    </w:pPr>
    <w:rPr>
      <w:rFonts w:ascii="黑体" w:eastAsia="黑体"/>
      <w:kern w:val="0"/>
      <w:szCs w:val="21"/>
    </w:rPr>
  </w:style>
  <w:style w:type="paragraph" w:customStyle="1" w:styleId="76">
    <w:name w:val="字母编号列项（一级）"/>
    <w:link w:val="77"/>
    <w:qFormat/>
    <w:uiPriority w:val="0"/>
    <w:pPr>
      <w:tabs>
        <w:tab w:val="left" w:pos="840"/>
      </w:tabs>
      <w:ind w:left="839" w:hanging="419"/>
      <w:jc w:val="both"/>
    </w:pPr>
    <w:rPr>
      <w:rFonts w:ascii="宋体" w:hAnsi="Times New Roman" w:eastAsia="宋体" w:cs="Times New Roman"/>
      <w:kern w:val="0"/>
      <w:sz w:val="21"/>
      <w:szCs w:val="20"/>
      <w:lang w:val="en-US" w:eastAsia="zh-CN" w:bidi="ar-SA"/>
    </w:rPr>
  </w:style>
  <w:style w:type="character" w:customStyle="1" w:styleId="77">
    <w:name w:val="字母编号列项（一级） Char"/>
    <w:link w:val="76"/>
    <w:qFormat/>
    <w:locked/>
    <w:uiPriority w:val="0"/>
    <w:rPr>
      <w:rFonts w:ascii="宋体" w:hAnsi="Times New Roman" w:eastAsia="宋体" w:cs="Times New Roman"/>
      <w:kern w:val="0"/>
      <w:szCs w:val="20"/>
    </w:rPr>
  </w:style>
  <w:style w:type="paragraph" w:customStyle="1" w:styleId="78">
    <w:name w:val="G图标题"/>
    <w:basedOn w:val="1"/>
    <w:qFormat/>
    <w:uiPriority w:val="0"/>
    <w:pPr>
      <w:ind w:firstLine="480"/>
      <w:jc w:val="center"/>
    </w:pPr>
    <w:rPr>
      <w:rFonts w:ascii="宋体" w:hAnsi="宋体"/>
      <w:color w:val="000000"/>
      <w:szCs w:val="21"/>
    </w:rPr>
  </w:style>
  <w:style w:type="paragraph" w:customStyle="1" w:styleId="79">
    <w:name w:val="三级条标题"/>
    <w:basedOn w:val="71"/>
    <w:next w:val="30"/>
    <w:qFormat/>
    <w:uiPriority w:val="0"/>
    <w:pPr>
      <w:tabs>
        <w:tab w:val="left" w:pos="180"/>
      </w:tabs>
      <w:ind w:left="1172" w:hanging="629"/>
      <w:outlineLvl w:val="4"/>
    </w:p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81">
    <w:name w:val="批注框文本 Char"/>
    <w:basedOn w:val="42"/>
    <w:link w:val="25"/>
    <w:qFormat/>
    <w:uiPriority w:val="99"/>
    <w:rPr>
      <w:rFonts w:ascii="Times New Roman" w:hAnsi="Times New Roman" w:eastAsia="宋体" w:cs="Times New Roman"/>
      <w:kern w:val="0"/>
      <w:sz w:val="18"/>
      <w:szCs w:val="18"/>
    </w:rPr>
  </w:style>
  <w:style w:type="paragraph" w:customStyle="1" w:styleId="82">
    <w:name w:val="reader-word-layer reader-word-s4-42"/>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83">
    <w:name w:val="reader-word-layer reader-word-s4-27"/>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84">
    <w:name w:val="reader-word-layer reader-word-s4-26"/>
    <w:basedOn w:val="1"/>
    <w:qFormat/>
    <w:uiPriority w:val="0"/>
    <w:pPr>
      <w:widowControl/>
      <w:spacing w:before="100" w:beforeAutospacing="1" w:after="100" w:afterAutospacing="1"/>
      <w:jc w:val="left"/>
    </w:pPr>
    <w:rPr>
      <w:rFonts w:ascii="宋体" w:hAnsi="宋体" w:cs="宋体"/>
      <w:kern w:val="0"/>
      <w:sz w:val="24"/>
      <w:szCs w:val="21"/>
    </w:rPr>
  </w:style>
  <w:style w:type="character" w:customStyle="1" w:styleId="85">
    <w:name w:val="日期 Char"/>
    <w:basedOn w:val="42"/>
    <w:link w:val="23"/>
    <w:qFormat/>
    <w:uiPriority w:val="99"/>
    <w:rPr>
      <w:rFonts w:ascii="Times New Roman" w:hAnsi="Times New Roman" w:eastAsia="宋体" w:cs="Times New Roman"/>
      <w:kern w:val="0"/>
      <w:sz w:val="20"/>
      <w:szCs w:val="21"/>
    </w:rPr>
  </w:style>
  <w:style w:type="paragraph" w:customStyle="1" w:styleId="86">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character" w:customStyle="1" w:styleId="87">
    <w:name w:val="mw-headline"/>
    <w:basedOn w:val="42"/>
    <w:qFormat/>
    <w:uiPriority w:val="0"/>
  </w:style>
  <w:style w:type="paragraph" w:customStyle="1" w:styleId="88">
    <w:name w:val="图的脚注"/>
    <w:next w:val="30"/>
    <w:autoRedefine/>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89">
    <w:name w:val="正文表标题"/>
    <w:next w:val="30"/>
    <w:qFormat/>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90">
    <w:name w:val="注："/>
    <w:next w:val="30"/>
    <w:qFormat/>
    <w:uiPriority w:val="0"/>
    <w:pPr>
      <w:widowControl w:val="0"/>
      <w:autoSpaceDE w:val="0"/>
      <w:autoSpaceDN w:val="0"/>
      <w:ind w:left="360"/>
      <w:jc w:val="both"/>
    </w:pPr>
    <w:rPr>
      <w:rFonts w:ascii="宋体" w:hAnsi="Times New Roman" w:eastAsia="宋体" w:cs="Times New Roman"/>
      <w:kern w:val="0"/>
      <w:sz w:val="18"/>
      <w:szCs w:val="18"/>
      <w:lang w:val="en-US" w:eastAsia="zh-CN" w:bidi="ar-SA"/>
    </w:rPr>
  </w:style>
  <w:style w:type="paragraph" w:customStyle="1" w:styleId="91">
    <w:name w:val="示例"/>
    <w:next w:val="1"/>
    <w:qFormat/>
    <w:uiPriority w:val="0"/>
    <w:pPr>
      <w:widowControl w:val="0"/>
      <w:tabs>
        <w:tab w:val="left" w:pos="830"/>
      </w:tabs>
      <w:ind w:left="830" w:hanging="420"/>
      <w:jc w:val="both"/>
    </w:pPr>
    <w:rPr>
      <w:rFonts w:ascii="宋体" w:hAnsi="Times New Roman" w:eastAsia="宋体" w:cs="Times New Roman"/>
      <w:kern w:val="0"/>
      <w:sz w:val="18"/>
      <w:szCs w:val="18"/>
      <w:lang w:val="en-US" w:eastAsia="zh-CN" w:bidi="ar-SA"/>
    </w:rPr>
  </w:style>
  <w:style w:type="paragraph" w:customStyle="1" w:styleId="92">
    <w:name w:val="F正文"/>
    <w:basedOn w:val="59"/>
    <w:qFormat/>
    <w:uiPriority w:val="0"/>
    <w:pPr>
      <w:spacing w:beforeLines="50" w:afterLines="50" w:line="360" w:lineRule="auto"/>
    </w:pPr>
  </w:style>
  <w:style w:type="character" w:customStyle="1" w:styleId="93">
    <w:name w:val="脚注文本 Char"/>
    <w:basedOn w:val="42"/>
    <w:link w:val="31"/>
    <w:qFormat/>
    <w:uiPriority w:val="0"/>
    <w:rPr>
      <w:rFonts w:ascii="宋体" w:hAnsi="Times New Roman" w:eastAsia="宋体" w:cs="Times New Roman"/>
      <w:kern w:val="0"/>
      <w:sz w:val="18"/>
      <w:szCs w:val="18"/>
    </w:rPr>
  </w:style>
  <w:style w:type="character" w:customStyle="1" w:styleId="94">
    <w:name w:val="文档结构图 Char"/>
    <w:basedOn w:val="42"/>
    <w:link w:val="13"/>
    <w:semiHidden/>
    <w:qFormat/>
    <w:uiPriority w:val="99"/>
    <w:rPr>
      <w:rFonts w:ascii="Times New Roman" w:hAnsi="Times New Roman" w:eastAsia="宋体" w:cs="Times New Roman"/>
      <w:kern w:val="0"/>
      <w:sz w:val="20"/>
      <w:szCs w:val="21"/>
      <w:shd w:val="clear" w:color="auto" w:fill="000080"/>
    </w:rPr>
  </w:style>
  <w:style w:type="paragraph" w:customStyle="1" w:styleId="95">
    <w:name w:val="Char Char3"/>
    <w:basedOn w:val="1"/>
    <w:qFormat/>
    <w:uiPriority w:val="0"/>
  </w:style>
  <w:style w:type="character" w:customStyle="1" w:styleId="96">
    <w:name w:val="批注文字 Char"/>
    <w:basedOn w:val="42"/>
    <w:link w:val="14"/>
    <w:uiPriority w:val="0"/>
    <w:rPr>
      <w:rFonts w:ascii="Times New Roman" w:hAnsi="Times New Roman" w:eastAsia="宋体" w:cs="Times New Roman"/>
      <w:kern w:val="0"/>
      <w:sz w:val="20"/>
      <w:szCs w:val="24"/>
    </w:rPr>
  </w:style>
  <w:style w:type="character" w:customStyle="1" w:styleId="97">
    <w:name w:val="批注主题 Char"/>
    <w:basedOn w:val="96"/>
    <w:link w:val="38"/>
    <w:qFormat/>
    <w:uiPriority w:val="99"/>
    <w:rPr>
      <w:rFonts w:ascii="Times New Roman" w:hAnsi="Times New Roman" w:eastAsia="宋体" w:cs="Times New Roman"/>
      <w:b/>
      <w:bCs/>
      <w:kern w:val="0"/>
      <w:sz w:val="20"/>
      <w:szCs w:val="24"/>
    </w:rPr>
  </w:style>
  <w:style w:type="paragraph" w:customStyle="1" w:styleId="98">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character" w:customStyle="1" w:styleId="99">
    <w:name w:val="尾注文本 Char"/>
    <w:link w:val="24"/>
    <w:qFormat/>
    <w:uiPriority w:val="0"/>
    <w:rPr>
      <w:rFonts w:ascii="Times New Roman" w:hAnsi="Times New Roman"/>
      <w:szCs w:val="24"/>
    </w:rPr>
  </w:style>
  <w:style w:type="character" w:customStyle="1" w:styleId="100">
    <w:name w:val="尾注文本 字符1"/>
    <w:basedOn w:val="42"/>
    <w:semiHidden/>
    <w:qFormat/>
    <w:uiPriority w:val="99"/>
    <w:rPr>
      <w:rFonts w:ascii="Times New Roman" w:hAnsi="Times New Roman" w:eastAsia="宋体" w:cs="Times New Roman"/>
      <w:szCs w:val="24"/>
    </w:rPr>
  </w:style>
  <w:style w:type="character" w:customStyle="1" w:styleId="101">
    <w:name w:val="尾注文本 Char1"/>
    <w:semiHidden/>
    <w:uiPriority w:val="99"/>
    <w:rPr>
      <w:rFonts w:ascii="Times New Roman" w:hAnsi="Times New Roman" w:eastAsia="宋体" w:cs="Times New Roman"/>
      <w:szCs w:val="24"/>
    </w:rPr>
  </w:style>
  <w:style w:type="character" w:customStyle="1" w:styleId="102">
    <w:name w:val="正文文本 Char"/>
    <w:link w:val="16"/>
    <w:qFormat/>
    <w:uiPriority w:val="0"/>
    <w:rPr>
      <w:rFonts w:ascii="Arial" w:hAnsi="Arial" w:eastAsia="宋体" w:cs="Arial"/>
      <w:color w:val="000000"/>
      <w:spacing w:val="-2"/>
      <w:kern w:val="0"/>
      <w:sz w:val="20"/>
      <w:szCs w:val="20"/>
      <w:lang w:val="en-GB" w:eastAsia="en-US"/>
    </w:rPr>
  </w:style>
  <w:style w:type="character" w:customStyle="1" w:styleId="103">
    <w:name w:val="正文文本 字符1"/>
    <w:basedOn w:val="42"/>
    <w:semiHidden/>
    <w:uiPriority w:val="99"/>
    <w:rPr>
      <w:rFonts w:ascii="Times New Roman" w:hAnsi="Times New Roman" w:eastAsia="宋体" w:cs="Times New Roman"/>
      <w:szCs w:val="24"/>
    </w:rPr>
  </w:style>
  <w:style w:type="paragraph" w:customStyle="1" w:styleId="104">
    <w:name w:val="章标题"/>
    <w:next w:val="30"/>
    <w:uiPriority w:val="0"/>
    <w:pPr>
      <w:tabs>
        <w:tab w:val="left" w:pos="480"/>
      </w:tabs>
      <w:spacing w:beforeLines="100" w:afterLines="100"/>
      <w:ind w:left="480" w:hanging="480"/>
      <w:jc w:val="both"/>
      <w:outlineLvl w:val="1"/>
    </w:pPr>
    <w:rPr>
      <w:rFonts w:ascii="黑体" w:hAnsi="Times New Roman" w:eastAsia="黑体" w:cs="Times New Roman"/>
      <w:kern w:val="0"/>
      <w:sz w:val="21"/>
      <w:szCs w:val="20"/>
      <w:lang w:val="en-US" w:eastAsia="zh-CN" w:bidi="ar-SA"/>
    </w:rPr>
  </w:style>
  <w:style w:type="paragraph" w:customStyle="1" w:styleId="105">
    <w:name w:val="列出段落1"/>
    <w:basedOn w:val="1"/>
    <w:qFormat/>
    <w:uiPriority w:val="0"/>
    <w:pPr>
      <w:spacing w:line="60" w:lineRule="atLeast"/>
      <w:ind w:firstLine="420" w:firstLineChars="200"/>
    </w:pPr>
    <w:rPr>
      <w:rFonts w:ascii="Calibri" w:hAnsi="Calibri"/>
      <w:szCs w:val="22"/>
    </w:rPr>
  </w:style>
  <w:style w:type="paragraph" w:customStyle="1" w:styleId="106">
    <w:name w:val="正文图标题"/>
    <w:next w:val="30"/>
    <w:qFormat/>
    <w:uiPriority w:val="0"/>
    <w:pPr>
      <w:tabs>
        <w:tab w:val="left" w:pos="360"/>
        <w:tab w:val="left" w:pos="567"/>
      </w:tabs>
      <w:spacing w:beforeLines="50" w:afterLines="50"/>
      <w:ind w:left="170" w:hanging="170"/>
      <w:jc w:val="center"/>
    </w:pPr>
    <w:rPr>
      <w:rFonts w:ascii="黑体" w:hAnsi="Times New Roman" w:eastAsia="黑体" w:cs="Times New Roman"/>
      <w:kern w:val="0"/>
      <w:sz w:val="21"/>
      <w:szCs w:val="20"/>
      <w:lang w:val="en-US" w:eastAsia="zh-CN" w:bidi="ar-SA"/>
    </w:rPr>
  </w:style>
  <w:style w:type="character" w:customStyle="1" w:styleId="107">
    <w:name w:val="Char Char12"/>
    <w:qFormat/>
    <w:uiPriority w:val="0"/>
    <w:rPr>
      <w:rFonts w:ascii="宋体" w:hAnsi="宋体" w:eastAsia="宋体" w:cs="宋体"/>
      <w:b/>
      <w:bCs/>
      <w:sz w:val="27"/>
      <w:szCs w:val="27"/>
      <w:lang w:val="en-US" w:eastAsia="zh-CN" w:bidi="ar-SA"/>
    </w:rPr>
  </w:style>
  <w:style w:type="paragraph" w:customStyle="1" w:styleId="108">
    <w:name w:val="发布日期"/>
    <w:uiPriority w:val="0"/>
    <w:pPr>
      <w:framePr w:w="3997" w:h="471" w:hRule="exact" w:vSpace="181" w:wrap="around" w:vAnchor="margin" w:hAnchor="page" w:x="7089" w:y="14097" w:anchorLock="1"/>
      <w:tabs>
        <w:tab w:val="left" w:pos="360"/>
      </w:tabs>
      <w:ind w:left="360"/>
    </w:pPr>
    <w:rPr>
      <w:rFonts w:ascii="Times New Roman" w:hAnsi="Times New Roman" w:eastAsia="黑体" w:cs="Times New Roman"/>
      <w:kern w:val="0"/>
      <w:sz w:val="28"/>
      <w:szCs w:val="20"/>
      <w:lang w:val="en-US" w:eastAsia="zh-CN" w:bidi="ar-SA"/>
    </w:rPr>
  </w:style>
  <w:style w:type="paragraph" w:customStyle="1" w:styleId="109">
    <w:name w:val="封面标准代替信息"/>
    <w:qFormat/>
    <w:uiPriority w:val="0"/>
    <w:pPr>
      <w:framePr w:w="9140" w:h="1242" w:hRule="exact" w:hSpace="284" w:wrap="around" w:vAnchor="page" w:hAnchor="page" w:x="1645" w:y="2910" w:anchorLock="1"/>
      <w:tabs>
        <w:tab w:val="left" w:pos="840"/>
      </w:tabs>
      <w:spacing w:before="57" w:line="280" w:lineRule="exact"/>
      <w:jc w:val="right"/>
    </w:pPr>
    <w:rPr>
      <w:rFonts w:ascii="宋体" w:hAnsi="Times New Roman" w:eastAsia="宋体" w:cs="Times New Roman"/>
      <w:kern w:val="0"/>
      <w:sz w:val="21"/>
      <w:szCs w:val="21"/>
      <w:lang w:val="en-US" w:eastAsia="zh-CN" w:bidi="ar-SA"/>
    </w:rPr>
  </w:style>
  <w:style w:type="paragraph" w:customStyle="1" w:styleId="110">
    <w:name w:val="图表脚注说明"/>
    <w:basedOn w:val="1"/>
    <w:qFormat/>
    <w:uiPriority w:val="0"/>
    <w:pPr>
      <w:tabs>
        <w:tab w:val="left" w:pos="567"/>
      </w:tabs>
      <w:ind w:left="170" w:hanging="170"/>
    </w:pPr>
    <w:rPr>
      <w:rFonts w:ascii="宋体"/>
      <w:sz w:val="18"/>
      <w:szCs w:val="18"/>
    </w:rPr>
  </w:style>
  <w:style w:type="character" w:customStyle="1" w:styleId="111">
    <w:name w:val="label_list1"/>
    <w:qFormat/>
    <w:uiPriority w:val="0"/>
    <w:rPr>
      <w:rFonts w:cs="Times New Roman"/>
    </w:rPr>
  </w:style>
  <w:style w:type="paragraph" w:customStyle="1" w:styleId="112">
    <w:name w:val="列项◆（三级）"/>
    <w:basedOn w:val="1"/>
    <w:qFormat/>
    <w:uiPriority w:val="0"/>
    <w:pPr>
      <w:tabs>
        <w:tab w:val="left" w:pos="1678"/>
      </w:tabs>
      <w:ind w:left="1678" w:hanging="414"/>
    </w:pPr>
    <w:rPr>
      <w:rFonts w:ascii="宋体"/>
      <w:szCs w:val="21"/>
    </w:rPr>
  </w:style>
  <w:style w:type="paragraph" w:customStyle="1" w:styleId="113">
    <w:name w:val="编号列项（三级）"/>
    <w:qFormat/>
    <w:uiPriority w:val="0"/>
    <w:pPr>
      <w:tabs>
        <w:tab w:val="left" w:pos="0"/>
      </w:tabs>
      <w:ind w:left="1679" w:hanging="420"/>
    </w:pPr>
    <w:rPr>
      <w:rFonts w:ascii="宋体" w:hAnsi="Times New Roman" w:eastAsia="宋体" w:cs="Times New Roman"/>
      <w:kern w:val="0"/>
      <w:sz w:val="21"/>
      <w:szCs w:val="20"/>
      <w:lang w:val="en-US" w:eastAsia="zh-CN" w:bidi="ar-SA"/>
    </w:rPr>
  </w:style>
  <w:style w:type="character" w:customStyle="1" w:styleId="114">
    <w:name w:val="Char Char4"/>
    <w:qFormat/>
    <w:uiPriority w:val="0"/>
    <w:rPr>
      <w:rFonts w:ascii="宋体" w:hAnsi="宋体" w:eastAsia="宋体" w:cs="宋体"/>
      <w:b/>
      <w:bCs/>
      <w:sz w:val="27"/>
      <w:szCs w:val="27"/>
      <w:lang w:val="en-US" w:eastAsia="zh-CN" w:bidi="ar-SA"/>
    </w:rPr>
  </w:style>
  <w:style w:type="paragraph" w:customStyle="1" w:styleId="115">
    <w:name w:val="目次、标准名称标题"/>
    <w:basedOn w:val="1"/>
    <w:next w:val="3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6">
    <w:name w:val="Char Char6"/>
    <w:qFormat/>
    <w:uiPriority w:val="0"/>
    <w:rPr>
      <w:b/>
      <w:bCs/>
      <w:kern w:val="44"/>
      <w:sz w:val="44"/>
      <w:szCs w:val="44"/>
    </w:rPr>
  </w:style>
  <w:style w:type="paragraph" w:customStyle="1" w:styleId="117">
    <w:name w:val="标准书眉_奇数页"/>
    <w:next w:val="1"/>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18">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19">
    <w:name w:val="四级条标题"/>
    <w:basedOn w:val="79"/>
    <w:next w:val="30"/>
    <w:uiPriority w:val="0"/>
    <w:pPr>
      <w:tabs>
        <w:tab w:val="clear" w:pos="180"/>
      </w:tabs>
      <w:ind w:left="0" w:firstLine="0"/>
      <w:outlineLvl w:val="5"/>
    </w:pPr>
  </w:style>
  <w:style w:type="paragraph" w:customStyle="1" w:styleId="120">
    <w:name w:val="注×："/>
    <w:qFormat/>
    <w:uiPriority w:val="0"/>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121">
    <w:name w:val="二级无"/>
    <w:basedOn w:val="71"/>
    <w:qFormat/>
    <w:uiPriority w:val="0"/>
    <w:pPr>
      <w:spacing w:beforeLines="0" w:afterLines="0"/>
      <w:ind w:left="735"/>
    </w:pPr>
    <w:rPr>
      <w:rFonts w:ascii="宋体" w:eastAsia="宋体"/>
    </w:rPr>
  </w:style>
  <w:style w:type="paragraph" w:customStyle="1" w:styleId="12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12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24">
    <w:name w:val="标准书脚_偶数页"/>
    <w:uiPriority w:val="0"/>
    <w:pPr>
      <w:spacing w:before="120"/>
      <w:ind w:left="221"/>
    </w:pPr>
    <w:rPr>
      <w:rFonts w:ascii="宋体" w:hAnsi="Times New Roman" w:eastAsia="宋体" w:cs="Times New Roman"/>
      <w:kern w:val="0"/>
      <w:sz w:val="18"/>
      <w:szCs w:val="18"/>
      <w:lang w:val="en-US" w:eastAsia="zh-CN" w:bidi="ar-SA"/>
    </w:rPr>
  </w:style>
  <w:style w:type="paragraph" w:customStyle="1" w:styleId="125">
    <w:name w:val="标准书眉_偶数页"/>
    <w:basedOn w:val="117"/>
    <w:next w:val="1"/>
    <w:uiPriority w:val="0"/>
    <w:pPr>
      <w:jc w:val="left"/>
    </w:pPr>
  </w:style>
  <w:style w:type="paragraph" w:customStyle="1" w:styleId="126">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127">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8">
    <w:name w:val="参考文献、索引标题"/>
    <w:basedOn w:val="1"/>
    <w:next w:val="30"/>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9">
    <w:name w:val="发布"/>
    <w:qFormat/>
    <w:uiPriority w:val="0"/>
    <w:rPr>
      <w:rFonts w:ascii="黑体" w:eastAsia="黑体"/>
      <w:spacing w:val="85"/>
      <w:w w:val="100"/>
      <w:position w:val="3"/>
      <w:sz w:val="28"/>
      <w:szCs w:val="28"/>
    </w:rPr>
  </w:style>
  <w:style w:type="paragraph" w:customStyle="1" w:styleId="130">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1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3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33">
    <w:name w:val="封面标准英文名称"/>
    <w:basedOn w:val="132"/>
    <w:uiPriority w:val="0"/>
    <w:pPr>
      <w:framePr w:wrap="around"/>
      <w:spacing w:before="370" w:line="400" w:lineRule="exact"/>
    </w:pPr>
    <w:rPr>
      <w:rFonts w:ascii="Times New Roman"/>
      <w:sz w:val="28"/>
      <w:szCs w:val="28"/>
    </w:rPr>
  </w:style>
  <w:style w:type="paragraph" w:customStyle="1" w:styleId="134">
    <w:name w:val="封面一致性程度标识"/>
    <w:basedOn w:val="133"/>
    <w:qFormat/>
    <w:uiPriority w:val="0"/>
    <w:pPr>
      <w:framePr w:wrap="around"/>
      <w:spacing w:before="440"/>
    </w:pPr>
    <w:rPr>
      <w:rFonts w:ascii="宋体" w:eastAsia="宋体"/>
    </w:rPr>
  </w:style>
  <w:style w:type="paragraph" w:customStyle="1" w:styleId="135">
    <w:name w:val="封面标准文稿类别"/>
    <w:basedOn w:val="134"/>
    <w:uiPriority w:val="0"/>
    <w:pPr>
      <w:framePr w:wrap="around"/>
      <w:spacing w:after="160" w:line="240" w:lineRule="auto"/>
    </w:pPr>
    <w:rPr>
      <w:sz w:val="24"/>
    </w:rPr>
  </w:style>
  <w:style w:type="paragraph" w:customStyle="1" w:styleId="136">
    <w:name w:val="封面标准文稿编辑信息"/>
    <w:basedOn w:val="135"/>
    <w:uiPriority w:val="0"/>
    <w:pPr>
      <w:framePr w:wrap="around"/>
      <w:spacing w:before="180" w:line="180" w:lineRule="exact"/>
    </w:pPr>
    <w:rPr>
      <w:sz w:val="21"/>
    </w:rPr>
  </w:style>
  <w:style w:type="paragraph" w:customStyle="1" w:styleId="137">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38">
    <w:name w:val="附录标识"/>
    <w:basedOn w:val="1"/>
    <w:next w:val="30"/>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9">
    <w:name w:val="附录标题"/>
    <w:basedOn w:val="30"/>
    <w:next w:val="30"/>
    <w:uiPriority w:val="0"/>
    <w:pPr>
      <w:ind w:firstLine="0" w:firstLineChars="0"/>
      <w:jc w:val="center"/>
    </w:pPr>
    <w:rPr>
      <w:rFonts w:ascii="黑体" w:eastAsia="黑体"/>
    </w:rPr>
  </w:style>
  <w:style w:type="paragraph" w:customStyle="1" w:styleId="140">
    <w:name w:val="附录表标号"/>
    <w:basedOn w:val="1"/>
    <w:next w:val="30"/>
    <w:uiPriority w:val="0"/>
    <w:pPr>
      <w:spacing w:line="14" w:lineRule="exact"/>
      <w:ind w:left="811" w:hanging="448"/>
      <w:jc w:val="center"/>
      <w:outlineLvl w:val="0"/>
    </w:pPr>
    <w:rPr>
      <w:color w:val="FFFFFF"/>
    </w:rPr>
  </w:style>
  <w:style w:type="paragraph" w:customStyle="1" w:styleId="141">
    <w:name w:val="附录表标题"/>
    <w:basedOn w:val="1"/>
    <w:next w:val="30"/>
    <w:uiPriority w:val="0"/>
    <w:pPr>
      <w:tabs>
        <w:tab w:val="left" w:pos="180"/>
      </w:tabs>
      <w:spacing w:beforeLines="50" w:afterLines="50"/>
      <w:jc w:val="center"/>
    </w:pPr>
    <w:rPr>
      <w:rFonts w:ascii="黑体" w:eastAsia="黑体"/>
      <w:szCs w:val="21"/>
    </w:rPr>
  </w:style>
  <w:style w:type="paragraph" w:customStyle="1" w:styleId="142">
    <w:name w:val="附录二级条标题"/>
    <w:basedOn w:val="1"/>
    <w:next w:val="30"/>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43">
    <w:name w:val="附录二级无"/>
    <w:basedOn w:val="142"/>
    <w:uiPriority w:val="0"/>
    <w:pPr>
      <w:tabs>
        <w:tab w:val="clear" w:pos="360"/>
      </w:tabs>
      <w:spacing w:beforeLines="0" w:afterLines="0"/>
    </w:pPr>
    <w:rPr>
      <w:rFonts w:ascii="宋体" w:eastAsia="宋体"/>
      <w:szCs w:val="21"/>
    </w:rPr>
  </w:style>
  <w:style w:type="paragraph" w:customStyle="1" w:styleId="144">
    <w:name w:val="B1标题"/>
    <w:basedOn w:val="2"/>
    <w:next w:val="30"/>
    <w:link w:val="145"/>
    <w:qFormat/>
    <w:uiPriority w:val="0"/>
    <w:pPr>
      <w:spacing w:before="100" w:beforeAutospacing="1" w:after="100" w:afterAutospacing="1"/>
      <w:ind w:firstLine="181" w:firstLineChars="50"/>
    </w:pPr>
    <w:rPr>
      <w:sz w:val="36"/>
      <w:szCs w:val="36"/>
    </w:rPr>
  </w:style>
  <w:style w:type="character" w:customStyle="1" w:styleId="145">
    <w:name w:val="B1标题 Char"/>
    <w:link w:val="144"/>
    <w:qFormat/>
    <w:uiPriority w:val="0"/>
    <w:rPr>
      <w:rFonts w:ascii="Times New Roman" w:hAnsi="Times New Roman" w:eastAsia="宋体" w:cs="Times New Roman"/>
      <w:b/>
      <w:bCs/>
      <w:kern w:val="44"/>
      <w:sz w:val="36"/>
      <w:szCs w:val="36"/>
    </w:rPr>
  </w:style>
  <w:style w:type="paragraph" w:customStyle="1" w:styleId="146">
    <w:name w:val="D1.1.1"/>
    <w:basedOn w:val="5"/>
    <w:next w:val="30"/>
    <w:qFormat/>
    <w:uiPriority w:val="0"/>
    <w:pPr>
      <w:widowControl/>
      <w:spacing w:line="360" w:lineRule="auto"/>
      <w:ind w:firstLine="480" w:firstLineChars="200"/>
      <w:jc w:val="left"/>
    </w:pPr>
    <w:rPr>
      <w:rFonts w:ascii="宋体" w:hAnsi="宋体" w:cs="Tahoma"/>
      <w:b w:val="0"/>
      <w:color w:val="333333"/>
      <w:kern w:val="0"/>
      <w:sz w:val="24"/>
    </w:rPr>
  </w:style>
  <w:style w:type="paragraph" w:customStyle="1" w:styleId="147">
    <w:name w:val="附录三级条标题"/>
    <w:basedOn w:val="142"/>
    <w:next w:val="30"/>
    <w:uiPriority w:val="0"/>
    <w:pPr>
      <w:outlineLvl w:val="4"/>
    </w:pPr>
  </w:style>
  <w:style w:type="paragraph" w:customStyle="1" w:styleId="148">
    <w:name w:val="附录三级无"/>
    <w:basedOn w:val="147"/>
    <w:qFormat/>
    <w:uiPriority w:val="0"/>
    <w:pPr>
      <w:spacing w:beforeLines="0" w:afterLines="0"/>
    </w:pPr>
    <w:rPr>
      <w:rFonts w:ascii="宋体" w:eastAsia="宋体"/>
      <w:szCs w:val="21"/>
    </w:rPr>
  </w:style>
  <w:style w:type="paragraph" w:customStyle="1" w:styleId="149">
    <w:name w:val="附录四级条标题"/>
    <w:basedOn w:val="147"/>
    <w:next w:val="30"/>
    <w:qFormat/>
    <w:uiPriority w:val="0"/>
    <w:pPr>
      <w:outlineLvl w:val="5"/>
    </w:pPr>
  </w:style>
  <w:style w:type="paragraph" w:customStyle="1" w:styleId="150">
    <w:name w:val="附录四级无"/>
    <w:basedOn w:val="149"/>
    <w:uiPriority w:val="0"/>
    <w:pPr>
      <w:tabs>
        <w:tab w:val="clear" w:pos="360"/>
      </w:tabs>
      <w:spacing w:beforeLines="0" w:afterLines="0"/>
    </w:pPr>
    <w:rPr>
      <w:rFonts w:ascii="宋体" w:eastAsia="宋体"/>
      <w:szCs w:val="21"/>
    </w:rPr>
  </w:style>
  <w:style w:type="paragraph" w:customStyle="1" w:styleId="151">
    <w:name w:val="附录图标号"/>
    <w:basedOn w:val="1"/>
    <w:uiPriority w:val="0"/>
    <w:pPr>
      <w:keepNext/>
      <w:pageBreakBefore/>
      <w:widowControl/>
      <w:spacing w:line="14" w:lineRule="exact"/>
      <w:ind w:firstLine="363"/>
      <w:jc w:val="center"/>
      <w:outlineLvl w:val="0"/>
    </w:pPr>
    <w:rPr>
      <w:color w:val="FFFFFF"/>
    </w:rPr>
  </w:style>
  <w:style w:type="paragraph" w:customStyle="1" w:styleId="152">
    <w:name w:val="附录图标题"/>
    <w:basedOn w:val="1"/>
    <w:next w:val="30"/>
    <w:uiPriority w:val="0"/>
    <w:pPr>
      <w:tabs>
        <w:tab w:val="left" w:pos="363"/>
      </w:tabs>
      <w:spacing w:beforeLines="50" w:afterLines="50"/>
      <w:jc w:val="center"/>
    </w:pPr>
    <w:rPr>
      <w:rFonts w:ascii="黑体" w:eastAsia="黑体"/>
      <w:szCs w:val="21"/>
    </w:rPr>
  </w:style>
  <w:style w:type="paragraph" w:customStyle="1" w:styleId="153">
    <w:name w:val="附录五级条标题"/>
    <w:basedOn w:val="149"/>
    <w:next w:val="30"/>
    <w:qFormat/>
    <w:uiPriority w:val="0"/>
    <w:pPr>
      <w:outlineLvl w:val="6"/>
    </w:pPr>
  </w:style>
  <w:style w:type="paragraph" w:customStyle="1" w:styleId="154">
    <w:name w:val="附录五级无"/>
    <w:basedOn w:val="153"/>
    <w:qFormat/>
    <w:uiPriority w:val="0"/>
    <w:pPr>
      <w:spacing w:beforeLines="0" w:afterLines="0"/>
    </w:pPr>
    <w:rPr>
      <w:rFonts w:ascii="宋体" w:eastAsia="宋体"/>
      <w:szCs w:val="21"/>
    </w:rPr>
  </w:style>
  <w:style w:type="paragraph" w:customStyle="1" w:styleId="155">
    <w:name w:val="附录章标题"/>
    <w:next w:val="30"/>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56">
    <w:name w:val="附录一级条标题"/>
    <w:basedOn w:val="155"/>
    <w:next w:val="30"/>
    <w:uiPriority w:val="0"/>
    <w:pPr>
      <w:autoSpaceDN w:val="0"/>
      <w:spacing w:beforeLines="50" w:afterLines="50"/>
      <w:outlineLvl w:val="2"/>
    </w:pPr>
  </w:style>
  <w:style w:type="paragraph" w:customStyle="1" w:styleId="157">
    <w:name w:val="附录一级无"/>
    <w:basedOn w:val="156"/>
    <w:qFormat/>
    <w:uiPriority w:val="0"/>
    <w:pPr>
      <w:tabs>
        <w:tab w:val="clear" w:pos="360"/>
      </w:tabs>
      <w:spacing w:beforeLines="0" w:afterLines="0"/>
    </w:pPr>
    <w:rPr>
      <w:rFonts w:ascii="宋体" w:eastAsia="宋体"/>
      <w:szCs w:val="21"/>
    </w:rPr>
  </w:style>
  <w:style w:type="paragraph" w:customStyle="1" w:styleId="158">
    <w:name w:val="E1.1.1.1"/>
    <w:basedOn w:val="6"/>
    <w:qFormat/>
    <w:uiPriority w:val="0"/>
    <w:pPr>
      <w:spacing w:line="360" w:lineRule="auto"/>
      <w:ind w:firstLine="412" w:firstLineChars="196"/>
    </w:pPr>
    <w:rPr>
      <w:rFonts w:ascii="宋体" w:hAnsi="宋体"/>
      <w:b w:val="0"/>
      <w:color w:val="000000"/>
      <w:sz w:val="21"/>
      <w:szCs w:val="21"/>
    </w:rPr>
  </w:style>
  <w:style w:type="paragraph" w:customStyle="1" w:styleId="15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60">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61">
    <w:name w:val="目次、索引正文"/>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62">
    <w:name w:val="其他标准标志"/>
    <w:basedOn w:val="122"/>
    <w:uiPriority w:val="0"/>
    <w:pPr>
      <w:framePr w:w="6101" w:wrap="around" w:vAnchor="page" w:hAnchor="page" w:x="4673" w:y="942"/>
    </w:pPr>
    <w:rPr>
      <w:w w:val="130"/>
    </w:rPr>
  </w:style>
  <w:style w:type="paragraph" w:customStyle="1" w:styleId="16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64">
    <w:name w:val="其他发布部门"/>
    <w:basedOn w:val="130"/>
    <w:uiPriority w:val="0"/>
    <w:pPr>
      <w:framePr w:wrap="around" w:y="15310"/>
      <w:spacing w:line="0" w:lineRule="atLeast"/>
    </w:pPr>
    <w:rPr>
      <w:rFonts w:ascii="黑体" w:eastAsia="黑体"/>
      <w:b w:val="0"/>
    </w:rPr>
  </w:style>
  <w:style w:type="paragraph" w:customStyle="1" w:styleId="165">
    <w:name w:val="前言、引言标题"/>
    <w:next w:val="30"/>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66">
    <w:name w:val="三级无"/>
    <w:basedOn w:val="79"/>
    <w:qFormat/>
    <w:uiPriority w:val="0"/>
    <w:pPr>
      <w:tabs>
        <w:tab w:val="clear" w:pos="180"/>
      </w:tabs>
      <w:spacing w:beforeLines="0" w:afterLines="0"/>
      <w:ind w:left="0" w:firstLine="0"/>
    </w:pPr>
    <w:rPr>
      <w:rFonts w:ascii="宋体" w:eastAsia="宋体"/>
    </w:rPr>
  </w:style>
  <w:style w:type="paragraph" w:customStyle="1" w:styleId="167">
    <w:name w:val="实施日期"/>
    <w:basedOn w:val="108"/>
    <w:uiPriority w:val="0"/>
    <w:pPr>
      <w:framePr w:wrap="around" w:vAnchor="page" w:hAnchor="text"/>
      <w:tabs>
        <w:tab w:val="clear" w:pos="360"/>
      </w:tabs>
      <w:ind w:left="0"/>
      <w:jc w:val="right"/>
    </w:pPr>
  </w:style>
  <w:style w:type="paragraph" w:customStyle="1" w:styleId="168">
    <w:name w:val="示例后文字"/>
    <w:basedOn w:val="30"/>
    <w:next w:val="30"/>
    <w:qFormat/>
    <w:uiPriority w:val="0"/>
    <w:pPr>
      <w:ind w:firstLine="360"/>
    </w:pPr>
    <w:rPr>
      <w:sz w:val="18"/>
    </w:rPr>
  </w:style>
  <w:style w:type="paragraph" w:customStyle="1" w:styleId="169">
    <w:name w:val="首示例"/>
    <w:next w:val="30"/>
    <w:link w:val="170"/>
    <w:qFormat/>
    <w:uiPriority w:val="0"/>
    <w:pPr>
      <w:tabs>
        <w:tab w:val="left" w:pos="360"/>
      </w:tabs>
    </w:pPr>
    <w:rPr>
      <w:rFonts w:ascii="宋体" w:hAnsi="宋体" w:eastAsia="宋体" w:cs="Times New Roman"/>
      <w:kern w:val="0"/>
      <w:sz w:val="18"/>
      <w:szCs w:val="18"/>
      <w:lang w:val="en-US" w:eastAsia="zh-CN" w:bidi="ar-SA"/>
    </w:rPr>
  </w:style>
  <w:style w:type="character" w:customStyle="1" w:styleId="170">
    <w:name w:val="首示例 Char"/>
    <w:link w:val="169"/>
    <w:uiPriority w:val="0"/>
    <w:rPr>
      <w:rFonts w:ascii="宋体" w:hAnsi="宋体" w:eastAsia="宋体" w:cs="Times New Roman"/>
      <w:kern w:val="0"/>
      <w:sz w:val="18"/>
      <w:szCs w:val="18"/>
    </w:rPr>
  </w:style>
  <w:style w:type="paragraph" w:customStyle="1" w:styleId="171">
    <w:name w:val="四级无"/>
    <w:basedOn w:val="119"/>
    <w:uiPriority w:val="0"/>
    <w:pPr>
      <w:spacing w:beforeLines="0" w:afterLines="0"/>
    </w:pPr>
    <w:rPr>
      <w:rFonts w:ascii="宋体" w:eastAsia="宋体"/>
    </w:rPr>
  </w:style>
  <w:style w:type="paragraph" w:customStyle="1" w:styleId="172">
    <w:name w:val="条文脚注"/>
    <w:basedOn w:val="31"/>
    <w:qFormat/>
    <w:uiPriority w:val="0"/>
    <w:pPr>
      <w:ind w:left="0" w:firstLine="0"/>
      <w:jc w:val="both"/>
    </w:pPr>
  </w:style>
  <w:style w:type="paragraph" w:customStyle="1" w:styleId="173">
    <w:name w:val="图标脚注说明"/>
    <w:basedOn w:val="30"/>
    <w:uiPriority w:val="0"/>
    <w:pPr>
      <w:ind w:left="840" w:hanging="420" w:firstLineChars="0"/>
    </w:pPr>
    <w:rPr>
      <w:sz w:val="18"/>
      <w:szCs w:val="18"/>
    </w:rPr>
  </w:style>
  <w:style w:type="paragraph" w:customStyle="1" w:styleId="174">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75">
    <w:name w:val="五级无"/>
    <w:basedOn w:val="75"/>
    <w:uiPriority w:val="0"/>
    <w:pPr>
      <w:spacing w:beforeLines="0" w:afterLines="0"/>
    </w:pPr>
    <w:rPr>
      <w:rFonts w:ascii="宋体" w:eastAsia="宋体"/>
    </w:rPr>
  </w:style>
  <w:style w:type="paragraph" w:customStyle="1" w:styleId="176">
    <w:name w:val="一级无"/>
    <w:basedOn w:val="69"/>
    <w:uiPriority w:val="0"/>
    <w:pPr>
      <w:spacing w:beforeLines="0" w:afterLines="0"/>
      <w:ind w:left="0" w:firstLine="0"/>
    </w:pPr>
    <w:rPr>
      <w:rFonts w:ascii="宋体" w:eastAsia="宋体"/>
    </w:rPr>
  </w:style>
  <w:style w:type="paragraph" w:customStyle="1" w:styleId="177">
    <w:name w:val="正文公式编号制表符"/>
    <w:basedOn w:val="30"/>
    <w:next w:val="30"/>
    <w:qFormat/>
    <w:uiPriority w:val="0"/>
    <w:pPr>
      <w:ind w:firstLine="0" w:firstLineChars="0"/>
    </w:pPr>
  </w:style>
  <w:style w:type="paragraph" w:customStyle="1" w:styleId="178">
    <w:name w:val="终结线"/>
    <w:basedOn w:val="1"/>
    <w:qFormat/>
    <w:uiPriority w:val="0"/>
    <w:pPr>
      <w:framePr w:hSpace="181" w:vSpace="181" w:wrap="around" w:vAnchor="text" w:hAnchor="margin" w:xAlign="center" w:y="285"/>
    </w:pPr>
  </w:style>
  <w:style w:type="paragraph" w:customStyle="1" w:styleId="179">
    <w:name w:val="其他发布日期"/>
    <w:basedOn w:val="108"/>
    <w:uiPriority w:val="0"/>
    <w:pPr>
      <w:framePr w:wrap="around" w:vAnchor="page" w:hAnchor="text" w:x="1419"/>
      <w:tabs>
        <w:tab w:val="clear" w:pos="360"/>
      </w:tabs>
      <w:ind w:left="0"/>
    </w:pPr>
  </w:style>
  <w:style w:type="paragraph" w:customStyle="1" w:styleId="180">
    <w:name w:val="其他实施日期"/>
    <w:basedOn w:val="167"/>
    <w:qFormat/>
    <w:uiPriority w:val="0"/>
    <w:pPr>
      <w:framePr w:wrap="around"/>
    </w:pPr>
  </w:style>
  <w:style w:type="paragraph" w:customStyle="1" w:styleId="181">
    <w:name w:val="封面标准名称2"/>
    <w:basedOn w:val="132"/>
    <w:uiPriority w:val="0"/>
    <w:pPr>
      <w:framePr w:wrap="around" w:y="4469"/>
      <w:spacing w:beforeLines="630"/>
    </w:pPr>
  </w:style>
  <w:style w:type="paragraph" w:customStyle="1" w:styleId="182">
    <w:name w:val="封面标准英文名称2"/>
    <w:basedOn w:val="133"/>
    <w:uiPriority w:val="0"/>
    <w:pPr>
      <w:framePr w:wrap="around" w:y="4469"/>
    </w:pPr>
  </w:style>
  <w:style w:type="paragraph" w:customStyle="1" w:styleId="183">
    <w:name w:val="封面一致性程度标识2"/>
    <w:basedOn w:val="134"/>
    <w:qFormat/>
    <w:uiPriority w:val="0"/>
    <w:pPr>
      <w:framePr w:wrap="around" w:y="4469"/>
    </w:pPr>
  </w:style>
  <w:style w:type="paragraph" w:customStyle="1" w:styleId="184">
    <w:name w:val="封面标准文稿类别2"/>
    <w:basedOn w:val="135"/>
    <w:uiPriority w:val="0"/>
    <w:pPr>
      <w:framePr w:wrap="around" w:y="4469"/>
    </w:pPr>
  </w:style>
  <w:style w:type="paragraph" w:customStyle="1" w:styleId="185">
    <w:name w:val="封面标准文稿编辑信息2"/>
    <w:basedOn w:val="136"/>
    <w:qFormat/>
    <w:uiPriority w:val="0"/>
    <w:pPr>
      <w:framePr w:wrap="around" w:y="4469"/>
    </w:pPr>
  </w:style>
  <w:style w:type="paragraph" w:customStyle="1" w:styleId="186">
    <w:name w:val="示例内容"/>
    <w:uiPriority w:val="0"/>
    <w:pPr>
      <w:ind w:firstLine="200" w:firstLineChars="200"/>
    </w:pPr>
    <w:rPr>
      <w:rFonts w:ascii="宋体" w:hAnsi="Times New Roman" w:eastAsia="宋体" w:cs="Times New Roman"/>
      <w:kern w:val="0"/>
      <w:sz w:val="18"/>
      <w:szCs w:val="18"/>
      <w:lang w:val="en-US" w:eastAsia="zh-CN" w:bidi="ar-SA"/>
    </w:rPr>
  </w:style>
  <w:style w:type="character" w:customStyle="1" w:styleId="187">
    <w:name w:val="正文文本缩进 Char"/>
    <w:basedOn w:val="42"/>
    <w:link w:val="17"/>
    <w:uiPriority w:val="0"/>
    <w:rPr>
      <w:rFonts w:ascii="Times New Roman" w:hAnsi="Times New Roman" w:eastAsia="宋体" w:cs="Times New Roman"/>
      <w:kern w:val="0"/>
      <w:sz w:val="20"/>
      <w:szCs w:val="24"/>
    </w:rPr>
  </w:style>
  <w:style w:type="character" w:customStyle="1" w:styleId="188">
    <w:name w:val="正文首行缩进 2 字符"/>
    <w:link w:val="60"/>
    <w:uiPriority w:val="0"/>
    <w:rPr>
      <w:rFonts w:ascii="Cambria" w:hAnsi="Cambria" w:eastAsia="宋体" w:cs="Cambria"/>
      <w:kern w:val="0"/>
      <w:sz w:val="24"/>
      <w:szCs w:val="24"/>
      <w:lang w:eastAsia="ar-SA"/>
    </w:rPr>
  </w:style>
  <w:style w:type="character" w:customStyle="1" w:styleId="189">
    <w:name w:val="纯文本 Char"/>
    <w:basedOn w:val="42"/>
    <w:link w:val="21"/>
    <w:uiPriority w:val="0"/>
    <w:rPr>
      <w:rFonts w:ascii="宋体" w:hAnsi="Courier New" w:eastAsia="宋体" w:cs="Times New Roman"/>
      <w:kern w:val="0"/>
      <w:sz w:val="20"/>
      <w:szCs w:val="21"/>
    </w:rPr>
  </w:style>
  <w:style w:type="character" w:customStyle="1" w:styleId="190">
    <w:name w:val="def"/>
    <w:basedOn w:val="42"/>
    <w:uiPriority w:val="0"/>
  </w:style>
  <w:style w:type="paragraph" w:customStyle="1" w:styleId="191">
    <w:name w:val="二级条标题 + (符号) 黑体"/>
    <w:basedOn w:val="1"/>
    <w:qFormat/>
    <w:uiPriority w:val="0"/>
    <w:pPr>
      <w:autoSpaceDE w:val="0"/>
      <w:autoSpaceDN w:val="0"/>
      <w:adjustRightInd w:val="0"/>
      <w:jc w:val="left"/>
    </w:pPr>
    <w:rPr>
      <w:rFonts w:ascii="宋体.." w:eastAsia="宋体.." w:cs="宋体.."/>
      <w:color w:val="000000"/>
      <w:kern w:val="0"/>
      <w:sz w:val="23"/>
      <w:szCs w:val="23"/>
    </w:rPr>
  </w:style>
  <w:style w:type="paragraph" w:customStyle="1" w:styleId="192">
    <w:name w:val="二级条标题 + 加粗"/>
    <w:basedOn w:val="1"/>
    <w:uiPriority w:val="0"/>
    <w:pPr>
      <w:autoSpaceDE w:val="0"/>
      <w:autoSpaceDN w:val="0"/>
      <w:adjustRightInd w:val="0"/>
      <w:jc w:val="left"/>
    </w:pPr>
    <w:rPr>
      <w:rFonts w:ascii="宋体....." w:eastAsia="宋体....." w:cs="宋体....."/>
      <w:color w:val="000000"/>
      <w:kern w:val="0"/>
      <w:sz w:val="23"/>
      <w:szCs w:val="23"/>
    </w:rPr>
  </w:style>
  <w:style w:type="paragraph" w:customStyle="1" w:styleId="193">
    <w:name w:val="二级条标题 + 段前: 0.5 行"/>
    <w:basedOn w:val="1"/>
    <w:uiPriority w:val="0"/>
    <w:pPr>
      <w:autoSpaceDE w:val="0"/>
      <w:autoSpaceDN w:val="0"/>
      <w:adjustRightInd w:val="0"/>
      <w:jc w:val="left"/>
    </w:pPr>
    <w:rPr>
      <w:rFonts w:ascii="黑体" w:eastAsia="黑体" w:cs="宋体.."/>
      <w:color w:val="000000"/>
      <w:kern w:val="0"/>
      <w:sz w:val="23"/>
      <w:szCs w:val="23"/>
    </w:rPr>
  </w:style>
  <w:style w:type="paragraph" w:customStyle="1" w:styleId="194">
    <w:name w:val="二级】"/>
    <w:basedOn w:val="1"/>
    <w:uiPriority w:val="0"/>
    <w:pPr>
      <w:autoSpaceDE w:val="0"/>
      <w:autoSpaceDN w:val="0"/>
      <w:adjustRightInd w:val="0"/>
      <w:jc w:val="left"/>
    </w:pPr>
    <w:rPr>
      <w:rFonts w:ascii="宋体..烮.." w:eastAsia="宋体..烮.." w:cs="宋体..烮.."/>
      <w:color w:val="000000"/>
      <w:kern w:val="0"/>
      <w:sz w:val="19"/>
      <w:szCs w:val="19"/>
    </w:rPr>
  </w:style>
  <w:style w:type="paragraph" w:customStyle="1" w:styleId="195">
    <w:name w:val="Revision"/>
    <w:hidden/>
    <w:uiPriority w:val="99"/>
    <w:rPr>
      <w:rFonts w:ascii="Times New Roman" w:hAnsi="Times New Roman" w:eastAsia="宋体" w:cs="Times New Roman"/>
      <w:kern w:val="2"/>
      <w:sz w:val="21"/>
      <w:szCs w:val="24"/>
      <w:lang w:val="en-US" w:eastAsia="zh-CN" w:bidi="ar-SA"/>
    </w:rPr>
  </w:style>
  <w:style w:type="paragraph" w:customStyle="1" w:styleId="196">
    <w:name w:val="样式 宋体 小四 加粗"/>
    <w:basedOn w:val="1"/>
    <w:link w:val="197"/>
    <w:uiPriority w:val="0"/>
    <w:rPr>
      <w:rFonts w:ascii="宋体" w:hAnsi="宋体"/>
      <w:b/>
      <w:kern w:val="0"/>
      <w:sz w:val="24"/>
    </w:rPr>
  </w:style>
  <w:style w:type="character" w:customStyle="1" w:styleId="197">
    <w:name w:val="样式 宋体 小四 加粗 Char"/>
    <w:link w:val="196"/>
    <w:uiPriority w:val="0"/>
    <w:rPr>
      <w:rFonts w:ascii="宋体" w:hAnsi="宋体" w:eastAsia="宋体" w:cs="Times New Roman"/>
      <w:b/>
      <w:kern w:val="0"/>
      <w:sz w:val="24"/>
      <w:szCs w:val="24"/>
    </w:rPr>
  </w:style>
  <w:style w:type="character" w:customStyle="1" w:styleId="198">
    <w:name w:val="highlight1"/>
    <w:uiPriority w:val="0"/>
    <w:rPr>
      <w:shd w:val="clear" w:color="auto" w:fill="FFFF00"/>
    </w:rPr>
  </w:style>
  <w:style w:type="character" w:customStyle="1" w:styleId="199">
    <w:name w:val="Char Char7"/>
    <w:uiPriority w:val="0"/>
    <w:rPr>
      <w:kern w:val="2"/>
      <w:sz w:val="18"/>
      <w:szCs w:val="18"/>
    </w:rPr>
  </w:style>
  <w:style w:type="paragraph" w:customStyle="1" w:styleId="200">
    <w:name w:val="样式1"/>
    <w:basedOn w:val="1"/>
    <w:qFormat/>
    <w:uiPriority w:val="0"/>
    <w:pPr>
      <w:spacing w:line="240" w:lineRule="atLeast"/>
      <w:ind w:firstLine="200" w:firstLineChars="200"/>
    </w:pPr>
    <w:rPr>
      <w:rFonts w:ascii="宋体" w:hAnsi="宋体"/>
      <w:color w:val="000000"/>
      <w:szCs w:val="21"/>
    </w:rPr>
  </w:style>
  <w:style w:type="paragraph" w:customStyle="1" w:styleId="201">
    <w:name w:val="我的标题"/>
    <w:basedOn w:val="1"/>
    <w:qFormat/>
    <w:uiPriority w:val="0"/>
    <w:pPr>
      <w:spacing w:line="360" w:lineRule="auto"/>
      <w:ind w:left="100" w:leftChars="100" w:right="100" w:rightChars="100"/>
      <w:jc w:val="left"/>
    </w:pPr>
    <w:rPr>
      <w:rFonts w:ascii="宋体" w:hAnsi="宋体"/>
      <w:b/>
      <w:color w:val="000000"/>
      <w:szCs w:val="21"/>
    </w:rPr>
  </w:style>
  <w:style w:type="paragraph" w:customStyle="1" w:styleId="202">
    <w:name w:val="我的段落"/>
    <w:basedOn w:val="1"/>
    <w:qFormat/>
    <w:uiPriority w:val="0"/>
    <w:pPr>
      <w:spacing w:before="240" w:after="240"/>
    </w:pPr>
    <w:rPr>
      <w:b/>
    </w:rPr>
  </w:style>
  <w:style w:type="paragraph" w:customStyle="1" w:styleId="203">
    <w:name w:val="样式 首行缩进:  4.0 字符"/>
    <w:basedOn w:val="1"/>
    <w:uiPriority w:val="0"/>
    <w:pPr>
      <w:ind w:firstLine="850" w:firstLineChars="405"/>
    </w:pPr>
    <w:rPr>
      <w:rFonts w:cs="宋体"/>
      <w:szCs w:val="20"/>
    </w:rPr>
  </w:style>
  <w:style w:type="character" w:customStyle="1" w:styleId="204">
    <w:name w:val="Char Char8"/>
    <w:qFormat/>
    <w:uiPriority w:val="0"/>
    <w:rPr>
      <w:rFonts w:ascii="Cambria" w:hAnsi="Cambria"/>
      <w:b/>
      <w:bCs/>
      <w:kern w:val="2"/>
      <w:sz w:val="26"/>
      <w:szCs w:val="26"/>
    </w:rPr>
  </w:style>
  <w:style w:type="character" w:customStyle="1" w:styleId="205">
    <w:name w:val="st"/>
    <w:uiPriority w:val="0"/>
  </w:style>
  <w:style w:type="paragraph" w:customStyle="1" w:styleId="206">
    <w:name w:val="List Paragraph1"/>
    <w:basedOn w:val="1"/>
    <w:uiPriority w:val="0"/>
    <w:pPr>
      <w:ind w:firstLine="420" w:firstLineChars="200"/>
    </w:pPr>
    <w:rPr>
      <w:szCs w:val="21"/>
    </w:rPr>
  </w:style>
  <w:style w:type="character" w:customStyle="1" w:styleId="207">
    <w:name w:val="正文文本缩进 3 Char"/>
    <w:basedOn w:val="42"/>
    <w:link w:val="32"/>
    <w:uiPriority w:val="0"/>
    <w:rPr>
      <w:rFonts w:ascii="华文行楷" w:hAnsi="Times New Roman" w:eastAsia="华文行楷" w:cs="Times New Roman"/>
      <w:kern w:val="0"/>
      <w:sz w:val="24"/>
      <w:szCs w:val="24"/>
    </w:rPr>
  </w:style>
  <w:style w:type="character" w:customStyle="1" w:styleId="208">
    <w:name w:val="Heading 1 Char"/>
    <w:locked/>
    <w:uiPriority w:val="0"/>
    <w:rPr>
      <w:rFonts w:ascii="Helvetica" w:hAnsi="Helvetica" w:cs="Helvetica"/>
      <w:b/>
      <w:bCs/>
      <w:kern w:val="36"/>
      <w:sz w:val="34"/>
      <w:szCs w:val="34"/>
    </w:rPr>
  </w:style>
  <w:style w:type="character" w:customStyle="1" w:styleId="209">
    <w:name w:val="withdrawn"/>
    <w:uiPriority w:val="0"/>
    <w:rPr>
      <w:rFonts w:cs="Times New Roman"/>
    </w:rPr>
  </w:style>
  <w:style w:type="character" w:customStyle="1" w:styleId="210">
    <w:name w:val="st1"/>
    <w:uiPriority w:val="0"/>
    <w:rPr>
      <w:rFonts w:cs="Times New Roman"/>
    </w:rPr>
  </w:style>
  <w:style w:type="character" w:customStyle="1" w:styleId="211">
    <w:name w:val="标题 Char"/>
    <w:basedOn w:val="42"/>
    <w:link w:val="37"/>
    <w:uiPriority w:val="0"/>
    <w:rPr>
      <w:rFonts w:ascii="Times New Roman" w:hAnsi="Times New Roman" w:eastAsia="宋体" w:cs="Times New Roman"/>
      <w:b/>
      <w:bCs/>
      <w:kern w:val="44"/>
      <w:sz w:val="32"/>
      <w:szCs w:val="32"/>
    </w:rPr>
  </w:style>
  <w:style w:type="character" w:customStyle="1" w:styleId="212">
    <w:name w:val="Heading 3 Char1"/>
    <w:semiHidden/>
    <w:uiPriority w:val="9"/>
    <w:rPr>
      <w:rFonts w:ascii="Calibri" w:hAnsi="Calibri" w:eastAsia="宋体" w:cs="Times New Roman"/>
      <w:b/>
      <w:bCs/>
      <w:sz w:val="32"/>
      <w:szCs w:val="32"/>
    </w:rPr>
  </w:style>
  <w:style w:type="character" w:customStyle="1" w:styleId="213">
    <w:name w:val="标题 3 Char1"/>
    <w:semiHidden/>
    <w:qFormat/>
    <w:uiPriority w:val="9"/>
    <w:rPr>
      <w:b/>
      <w:bCs/>
      <w:kern w:val="2"/>
      <w:sz w:val="32"/>
      <w:szCs w:val="32"/>
    </w:rPr>
  </w:style>
  <w:style w:type="character" w:customStyle="1" w:styleId="214">
    <w:name w:val="Subtle Emphasis"/>
    <w:qFormat/>
    <w:uiPriority w:val="19"/>
    <w:rPr>
      <w:i/>
      <w:iCs/>
      <w:color w:val="404040"/>
    </w:rPr>
  </w:style>
  <w:style w:type="paragraph" w:customStyle="1" w:styleId="215">
    <w:name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7">
    <w:name w:val="List Paragraph2"/>
    <w:basedOn w:val="1"/>
    <w:uiPriority w:val="0"/>
    <w:pPr>
      <w:ind w:firstLine="420" w:firstLineChars="200"/>
    </w:pPr>
    <w:rPr>
      <w:rFonts w:ascii="Calibri" w:hAnsi="Calibri"/>
      <w:szCs w:val="22"/>
    </w:rPr>
  </w:style>
  <w:style w:type="paragraph" w:customStyle="1" w:styleId="218">
    <w:name w:val="示例×："/>
    <w:basedOn w:val="1"/>
    <w:qFormat/>
    <w:uiPriority w:val="0"/>
    <w:pPr>
      <w:widowControl/>
      <w:tabs>
        <w:tab w:val="left" w:pos="567"/>
      </w:tabs>
      <w:ind w:left="170" w:hanging="170"/>
    </w:pPr>
    <w:rPr>
      <w:rFonts w:ascii="宋体"/>
      <w:kern w:val="0"/>
      <w:sz w:val="18"/>
      <w:szCs w:val="18"/>
    </w:rPr>
  </w:style>
  <w:style w:type="paragraph" w:customStyle="1" w:styleId="219">
    <w:name w:val="附录数字编号列项（二级）"/>
    <w:qFormat/>
    <w:uiPriority w:val="0"/>
    <w:pPr>
      <w:numPr>
        <w:ilvl w:val="0"/>
        <w:numId w:val="3"/>
      </w:numPr>
      <w:tabs>
        <w:tab w:val="left" w:pos="840"/>
      </w:tabs>
      <w:ind w:left="839" w:hanging="419"/>
    </w:pPr>
    <w:rPr>
      <w:rFonts w:ascii="宋体" w:hAnsi="Times New Roman" w:eastAsia="宋体" w:cs="Times New Roman"/>
      <w:kern w:val="0"/>
      <w:sz w:val="21"/>
      <w:szCs w:val="20"/>
      <w:lang w:val="en-US" w:eastAsia="zh-CN" w:bidi="ar-SA"/>
    </w:rPr>
  </w:style>
  <w:style w:type="paragraph" w:customStyle="1" w:styleId="220">
    <w:name w:val="附录公式"/>
    <w:basedOn w:val="30"/>
    <w:next w:val="30"/>
    <w:link w:val="221"/>
    <w:qFormat/>
    <w:uiPriority w:val="0"/>
  </w:style>
  <w:style w:type="character" w:customStyle="1" w:styleId="221">
    <w:name w:val="附录公式 Char"/>
    <w:link w:val="220"/>
    <w:qFormat/>
    <w:uiPriority w:val="0"/>
    <w:rPr>
      <w:rFonts w:ascii="宋体" w:hAnsi="Times New Roman" w:eastAsia="宋体" w:cs="Times New Roman"/>
      <w:kern w:val="0"/>
      <w:szCs w:val="20"/>
    </w:rPr>
  </w:style>
  <w:style w:type="paragraph" w:customStyle="1" w:styleId="222">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223">
    <w:name w:val="附录字母编号列项（一级）"/>
    <w:qFormat/>
    <w:uiPriority w:val="0"/>
    <w:pPr>
      <w:numPr>
        <w:ilvl w:val="0"/>
        <w:numId w:val="4"/>
      </w:numPr>
    </w:pPr>
    <w:rPr>
      <w:rFonts w:ascii="宋体" w:hAnsi="Times New Roman" w:eastAsia="宋体" w:cs="Times New Roman"/>
      <w:kern w:val="0"/>
      <w:sz w:val="21"/>
      <w:szCs w:val="20"/>
      <w:lang w:val="en-US" w:eastAsia="zh-CN" w:bidi="ar-SA"/>
    </w:rPr>
  </w:style>
  <w:style w:type="paragraph" w:customStyle="1" w:styleId="224">
    <w:name w:val="列出段落2"/>
    <w:basedOn w:val="1"/>
    <w:qFormat/>
    <w:uiPriority w:val="0"/>
    <w:pPr>
      <w:ind w:firstLine="420" w:firstLineChars="200"/>
    </w:pPr>
    <w:rPr>
      <w:rFonts w:ascii="Calibri" w:hAnsi="Calibri"/>
      <w:szCs w:val="22"/>
    </w:rPr>
  </w:style>
  <w:style w:type="paragraph" w:customStyle="1" w:styleId="225">
    <w:name w:val="修订1"/>
    <w:hidden/>
    <w:qFormat/>
    <w:uiPriority w:val="0"/>
    <w:rPr>
      <w:rFonts w:ascii="Times New Roman" w:hAnsi="Times New Roman" w:eastAsia="宋体" w:cs="Times New Roman"/>
      <w:kern w:val="2"/>
      <w:sz w:val="21"/>
      <w:szCs w:val="24"/>
      <w:lang w:val="en-US" w:eastAsia="zh-CN" w:bidi="ar-SA"/>
    </w:rPr>
  </w:style>
  <w:style w:type="character" w:customStyle="1" w:styleId="226">
    <w:name w:val="不明显强调1"/>
    <w:qFormat/>
    <w:uiPriority w:val="0"/>
    <w:rPr>
      <w:i/>
      <w:color w:val="404040"/>
    </w:rPr>
  </w:style>
  <w:style w:type="paragraph" w:customStyle="1" w:styleId="22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28">
    <w:name w:val="Endnote Text Char1"/>
    <w:semiHidden/>
    <w:uiPriority w:val="99"/>
    <w:rPr>
      <w:rFonts w:ascii="Times New Roman" w:hAnsi="Times New Roman"/>
      <w:szCs w:val="21"/>
    </w:rPr>
  </w:style>
  <w:style w:type="character" w:customStyle="1" w:styleId="229">
    <w:name w:val="Body Text Char1"/>
    <w:semiHidden/>
    <w:uiPriority w:val="99"/>
    <w:rPr>
      <w:rFonts w:ascii="Times New Roman" w:hAnsi="Times New Roman"/>
      <w:szCs w:val="21"/>
    </w:rPr>
  </w:style>
  <w:style w:type="character" w:customStyle="1" w:styleId="230">
    <w:name w:val="已访问的超链接1"/>
    <w:qFormat/>
    <w:uiPriority w:val="0"/>
    <w:rPr>
      <w:color w:val="800080"/>
      <w:u w:val="single"/>
    </w:rPr>
  </w:style>
  <w:style w:type="character" w:customStyle="1" w:styleId="231">
    <w:name w:val="正文文本 Char1"/>
    <w:semiHidden/>
    <w:uiPriority w:val="99"/>
    <w:rPr>
      <w:rFonts w:ascii="Times New Roman" w:hAnsi="Times New Roman" w:eastAsia="宋体" w:cs="Times New Roman"/>
      <w:sz w:val="21"/>
      <w:szCs w:val="24"/>
    </w:rPr>
  </w:style>
  <w:style w:type="character" w:styleId="232">
    <w:name w:val="Placeholder Text"/>
    <w:semiHidden/>
    <w:qFormat/>
    <w:uiPriority w:val="99"/>
    <w:rPr>
      <w:color w:val="808080"/>
    </w:rPr>
  </w:style>
  <w:style w:type="paragraph" w:customStyle="1" w:styleId="233">
    <w:name w:val="Step n: Description"/>
    <w:basedOn w:val="1"/>
    <w:next w:val="1"/>
    <w:link w:val="234"/>
    <w:qFormat/>
    <w:uiPriority w:val="0"/>
    <w:pPr>
      <w:keepNext/>
      <w:widowControl/>
      <w:spacing w:before="240"/>
      <w:jc w:val="left"/>
    </w:pPr>
    <w:rPr>
      <w:rFonts w:ascii="Arial" w:hAnsi="Arial"/>
      <w:b/>
      <w:kern w:val="0"/>
      <w:sz w:val="20"/>
      <w:szCs w:val="20"/>
      <w:lang w:eastAsia="en-US"/>
    </w:rPr>
  </w:style>
  <w:style w:type="character" w:customStyle="1" w:styleId="234">
    <w:name w:val="Step n: Description Char"/>
    <w:link w:val="233"/>
    <w:qFormat/>
    <w:locked/>
    <w:uiPriority w:val="0"/>
    <w:rPr>
      <w:rFonts w:ascii="Arial" w:hAnsi="Arial" w:eastAsia="宋体" w:cs="Times New Roman"/>
      <w:b/>
      <w:kern w:val="0"/>
      <w:sz w:val="20"/>
      <w:szCs w:val="20"/>
      <w:lang w:eastAsia="en-US"/>
    </w:rPr>
  </w:style>
  <w:style w:type="paragraph" w:customStyle="1" w:styleId="235">
    <w:name w:val="列表段落1"/>
    <w:basedOn w:val="1"/>
    <w:uiPriority w:val="0"/>
    <w:pPr>
      <w:ind w:firstLine="420" w:firstLineChars="200"/>
    </w:pPr>
    <w:rPr>
      <w:rFonts w:ascii="Calibri" w:hAnsi="Calibri"/>
      <w:szCs w:val="22"/>
    </w:rPr>
  </w:style>
  <w:style w:type="character" w:customStyle="1" w:styleId="236">
    <w:name w:val="访问过的超链接1"/>
    <w:uiPriority w:val="0"/>
    <w:rPr>
      <w:color w:val="800080"/>
      <w:u w:val="single"/>
    </w:rPr>
  </w:style>
  <w:style w:type="paragraph" w:customStyle="1" w:styleId="237">
    <w:name w:val="列出段落3"/>
    <w:basedOn w:val="1"/>
    <w:uiPriority w:val="0"/>
    <w:pPr>
      <w:ind w:firstLine="420" w:firstLineChars="200"/>
    </w:pPr>
    <w:rPr>
      <w:rFonts w:ascii="Calibri" w:hAnsi="Calibri"/>
      <w:szCs w:val="22"/>
    </w:rPr>
  </w:style>
  <w:style w:type="paragraph" w:styleId="238">
    <w:name w:val="List Paragraph"/>
    <w:basedOn w:val="1"/>
    <w:qFormat/>
    <w:uiPriority w:val="34"/>
    <w:pPr>
      <w:ind w:firstLine="420" w:firstLineChars="200"/>
    </w:pPr>
  </w:style>
  <w:style w:type="character" w:customStyle="1" w:styleId="239">
    <w:name w:val="正文首行缩进 2 Char"/>
    <w:basedOn w:val="187"/>
    <w:link w:val="39"/>
    <w:semiHidden/>
    <w:qFormat/>
    <w:uiPriority w:val="99"/>
    <w:rPr>
      <w:rFonts w:ascii="Times New Roman" w:hAnsi="Times New Roman" w:eastAsia="宋体" w:cs="Times New Roman"/>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8784</Words>
  <Characters>10902</Characters>
  <Lines>338</Lines>
  <Paragraphs>95</Paragraphs>
  <TotalTime>23</TotalTime>
  <ScaleCrop>false</ScaleCrop>
  <LinksUpToDate>false</LinksUpToDate>
  <CharactersWithSpaces>11044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2022-06-14T02:01:00Z</dcterms:created>
  <dc:creator>周巧 Zhou Qiao</dc:creator>
  <cp:lastModifiedBy>太极箫客</cp:lastModifiedBy>
  <dcterms:modified xsi:type="dcterms:W3CDTF">2025-08-14T06:16:51Z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3A6839557663447C831D147466DE591C_12</vt:lpwstr>
  </property>
</Properties>
</file>