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F4EEE"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p w14:paraId="62EC5E1B">
      <w:pPr>
        <w:spacing w:line="245" w:lineRule="auto"/>
        <w:rPr>
          <w:rFonts w:ascii="Arial"/>
          <w:sz w:val="21"/>
        </w:rPr>
      </w:pPr>
    </w:p>
    <w:p w14:paraId="09185D02">
      <w:pPr>
        <w:spacing w:line="245" w:lineRule="auto"/>
        <w:rPr>
          <w:rFonts w:ascii="Arial"/>
          <w:sz w:val="21"/>
        </w:rPr>
      </w:pPr>
    </w:p>
    <w:p w14:paraId="67F2F904">
      <w:pPr>
        <w:spacing w:line="245" w:lineRule="auto"/>
        <w:rPr>
          <w:rFonts w:ascii="Arial"/>
          <w:sz w:val="21"/>
        </w:rPr>
      </w:pPr>
    </w:p>
    <w:p w14:paraId="028A0D04">
      <w:pPr>
        <w:spacing w:line="246" w:lineRule="auto"/>
        <w:rPr>
          <w:rFonts w:ascii="Arial"/>
          <w:sz w:val="21"/>
        </w:rPr>
      </w:pPr>
    </w:p>
    <w:p w14:paraId="5DB02F9A">
      <w:pPr>
        <w:spacing w:line="246" w:lineRule="auto"/>
        <w:rPr>
          <w:rFonts w:ascii="Arial"/>
          <w:sz w:val="21"/>
        </w:rPr>
      </w:pPr>
    </w:p>
    <w:p w14:paraId="1362DD34">
      <w:pPr>
        <w:spacing w:before="126" w:line="236" w:lineRule="auto"/>
        <w:ind w:firstLine="3912"/>
        <w:rPr>
          <w:sz w:val="44"/>
          <w:szCs w:val="44"/>
        </w:rPr>
      </w:pP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2021</w:t>
      </w:r>
      <w:r>
        <w:rPr>
          <w:rFonts w:ascii="Times New Roman" w:hAnsi="Times New Roman" w:eastAsia="Times New Roman" w:cs="Times New Roman"/>
          <w:spacing w:val="2"/>
          <w:sz w:val="44"/>
          <w:szCs w:val="44"/>
        </w:rPr>
        <w:t xml:space="preserve"> </w:t>
      </w:r>
      <w:r>
        <w:rPr>
          <w:position w:val="-12"/>
          <w:sz w:val="44"/>
          <w:szCs w:val="44"/>
        </w:rPr>
        <w:drawing>
          <wp:inline distT="0" distB="0" distL="0" distR="0">
            <wp:extent cx="4740910" cy="332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1418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93851">
      <w:pPr>
        <w:spacing w:line="206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110FE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58250192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54BCA4CA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2E7D8CB7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6B272AAA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130B0509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6A693706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0565DE92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5AF58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3" w:hRule="atLeast"/>
        </w:trPr>
        <w:tc>
          <w:tcPr>
            <w:tcW w:w="588" w:type="dxa"/>
            <w:vAlign w:val="top"/>
          </w:tcPr>
          <w:p w14:paraId="5B2DEB9F">
            <w:pPr>
              <w:spacing w:line="259" w:lineRule="auto"/>
              <w:rPr>
                <w:rFonts w:ascii="Arial"/>
                <w:sz w:val="21"/>
              </w:rPr>
            </w:pPr>
          </w:p>
          <w:p w14:paraId="01238228">
            <w:pPr>
              <w:spacing w:line="259" w:lineRule="auto"/>
              <w:rPr>
                <w:rFonts w:ascii="Arial"/>
                <w:sz w:val="21"/>
              </w:rPr>
            </w:pPr>
          </w:p>
          <w:p w14:paraId="4808A301">
            <w:pPr>
              <w:spacing w:line="260" w:lineRule="auto"/>
              <w:rPr>
                <w:rFonts w:ascii="Arial"/>
                <w:sz w:val="21"/>
              </w:rPr>
            </w:pPr>
          </w:p>
          <w:p w14:paraId="0CF52A5F">
            <w:pPr>
              <w:spacing w:line="260" w:lineRule="auto"/>
              <w:rPr>
                <w:rFonts w:ascii="Arial"/>
                <w:sz w:val="21"/>
              </w:rPr>
            </w:pPr>
          </w:p>
          <w:p w14:paraId="27809009">
            <w:pPr>
              <w:spacing w:line="260" w:lineRule="auto"/>
              <w:rPr>
                <w:rFonts w:ascii="Arial"/>
                <w:sz w:val="21"/>
              </w:rPr>
            </w:pPr>
          </w:p>
          <w:p w14:paraId="0CD9D3B8">
            <w:pPr>
              <w:spacing w:line="260" w:lineRule="auto"/>
              <w:rPr>
                <w:rFonts w:ascii="Arial"/>
                <w:sz w:val="21"/>
              </w:rPr>
            </w:pPr>
          </w:p>
          <w:p w14:paraId="14D506D7">
            <w:pPr>
              <w:spacing w:line="260" w:lineRule="auto"/>
              <w:rPr>
                <w:rFonts w:ascii="Arial"/>
                <w:sz w:val="21"/>
              </w:rPr>
            </w:pPr>
          </w:p>
          <w:p w14:paraId="7EA15A98">
            <w:pPr>
              <w:spacing w:line="260" w:lineRule="auto"/>
              <w:rPr>
                <w:rFonts w:ascii="Arial"/>
                <w:sz w:val="21"/>
              </w:rPr>
            </w:pPr>
          </w:p>
          <w:p w14:paraId="74621D85">
            <w:pPr>
              <w:spacing w:line="260" w:lineRule="auto"/>
              <w:rPr>
                <w:rFonts w:ascii="Arial"/>
                <w:sz w:val="21"/>
              </w:rPr>
            </w:pPr>
          </w:p>
          <w:p w14:paraId="4AD749DE">
            <w:pPr>
              <w:spacing w:line="260" w:lineRule="auto"/>
              <w:rPr>
                <w:rFonts w:ascii="Arial"/>
                <w:sz w:val="21"/>
              </w:rPr>
            </w:pPr>
          </w:p>
          <w:p w14:paraId="18C8786B">
            <w:pPr>
              <w:spacing w:line="260" w:lineRule="auto"/>
              <w:rPr>
                <w:rFonts w:ascii="Arial"/>
                <w:sz w:val="21"/>
              </w:rPr>
            </w:pPr>
          </w:p>
          <w:p w14:paraId="51A788BA">
            <w:pPr>
              <w:spacing w:before="91" w:line="180" w:lineRule="auto"/>
              <w:ind w:firstLine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55" w:type="dxa"/>
            <w:vAlign w:val="top"/>
          </w:tcPr>
          <w:p w14:paraId="4C74DA41">
            <w:pPr>
              <w:spacing w:line="253" w:lineRule="auto"/>
              <w:rPr>
                <w:rFonts w:ascii="Arial"/>
                <w:sz w:val="21"/>
              </w:rPr>
            </w:pPr>
          </w:p>
          <w:p w14:paraId="326D5D42">
            <w:pPr>
              <w:spacing w:line="253" w:lineRule="auto"/>
              <w:rPr>
                <w:rFonts w:ascii="Arial"/>
                <w:sz w:val="21"/>
              </w:rPr>
            </w:pPr>
          </w:p>
          <w:p w14:paraId="1FB564A0">
            <w:pPr>
              <w:spacing w:line="253" w:lineRule="auto"/>
              <w:rPr>
                <w:rFonts w:ascii="Arial"/>
                <w:sz w:val="21"/>
              </w:rPr>
            </w:pPr>
          </w:p>
          <w:p w14:paraId="050D2B35">
            <w:pPr>
              <w:spacing w:line="254" w:lineRule="auto"/>
              <w:rPr>
                <w:rFonts w:ascii="Arial"/>
                <w:sz w:val="21"/>
              </w:rPr>
            </w:pPr>
          </w:p>
          <w:p w14:paraId="413B0403">
            <w:pPr>
              <w:spacing w:line="254" w:lineRule="auto"/>
              <w:rPr>
                <w:rFonts w:ascii="Arial"/>
                <w:sz w:val="21"/>
              </w:rPr>
            </w:pPr>
          </w:p>
          <w:p w14:paraId="32F6ACAA">
            <w:pPr>
              <w:spacing w:line="254" w:lineRule="auto"/>
              <w:rPr>
                <w:rFonts w:ascii="Arial"/>
                <w:sz w:val="21"/>
              </w:rPr>
            </w:pPr>
          </w:p>
          <w:p w14:paraId="43C27ED8">
            <w:pPr>
              <w:spacing w:line="254" w:lineRule="auto"/>
              <w:rPr>
                <w:rFonts w:ascii="Arial"/>
                <w:sz w:val="21"/>
              </w:rPr>
            </w:pPr>
          </w:p>
          <w:p w14:paraId="39276A4F">
            <w:pPr>
              <w:spacing w:line="254" w:lineRule="auto"/>
              <w:rPr>
                <w:rFonts w:ascii="Arial"/>
                <w:sz w:val="21"/>
              </w:rPr>
            </w:pPr>
          </w:p>
          <w:p w14:paraId="642AAC64">
            <w:pPr>
              <w:spacing w:line="254" w:lineRule="auto"/>
              <w:rPr>
                <w:rFonts w:ascii="Arial"/>
                <w:sz w:val="21"/>
              </w:rPr>
            </w:pPr>
          </w:p>
          <w:p w14:paraId="3ADE7785">
            <w:pPr>
              <w:spacing w:before="91" w:line="237" w:lineRule="auto"/>
              <w:ind w:left="22" w:right="12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北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京快舒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尔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医疗技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术有限公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司</w:t>
            </w:r>
          </w:p>
        </w:tc>
        <w:tc>
          <w:tcPr>
            <w:tcW w:w="1132" w:type="dxa"/>
            <w:vAlign w:val="top"/>
          </w:tcPr>
          <w:p w14:paraId="3153F029">
            <w:pPr>
              <w:spacing w:line="263" w:lineRule="auto"/>
              <w:rPr>
                <w:rFonts w:ascii="Arial"/>
                <w:sz w:val="21"/>
              </w:rPr>
            </w:pPr>
          </w:p>
          <w:p w14:paraId="65F421CF">
            <w:pPr>
              <w:spacing w:line="264" w:lineRule="auto"/>
              <w:rPr>
                <w:rFonts w:ascii="Arial"/>
                <w:sz w:val="21"/>
              </w:rPr>
            </w:pPr>
          </w:p>
          <w:p w14:paraId="5C5BF124">
            <w:pPr>
              <w:spacing w:line="264" w:lineRule="auto"/>
              <w:rPr>
                <w:rFonts w:ascii="Arial"/>
                <w:sz w:val="21"/>
              </w:rPr>
            </w:pPr>
          </w:p>
          <w:p w14:paraId="71C59B5C">
            <w:pPr>
              <w:spacing w:line="264" w:lineRule="auto"/>
              <w:rPr>
                <w:rFonts w:ascii="Arial"/>
                <w:sz w:val="21"/>
              </w:rPr>
            </w:pPr>
          </w:p>
          <w:p w14:paraId="4367A726">
            <w:pPr>
              <w:spacing w:line="264" w:lineRule="auto"/>
              <w:rPr>
                <w:rFonts w:ascii="Arial"/>
                <w:sz w:val="21"/>
              </w:rPr>
            </w:pPr>
          </w:p>
          <w:p w14:paraId="637372A6">
            <w:pPr>
              <w:spacing w:line="264" w:lineRule="auto"/>
              <w:rPr>
                <w:rFonts w:ascii="Arial"/>
                <w:sz w:val="21"/>
              </w:rPr>
            </w:pPr>
          </w:p>
          <w:p w14:paraId="37014698">
            <w:pPr>
              <w:spacing w:line="264" w:lineRule="auto"/>
              <w:rPr>
                <w:rFonts w:ascii="Arial"/>
                <w:sz w:val="21"/>
              </w:rPr>
            </w:pPr>
          </w:p>
          <w:p w14:paraId="0C9C821C">
            <w:pPr>
              <w:spacing w:line="264" w:lineRule="auto"/>
              <w:rPr>
                <w:rFonts w:ascii="Arial"/>
                <w:sz w:val="21"/>
              </w:rPr>
            </w:pPr>
          </w:p>
          <w:p w14:paraId="5D1223C6">
            <w:pPr>
              <w:spacing w:line="264" w:lineRule="auto"/>
              <w:rPr>
                <w:rFonts w:ascii="Arial"/>
                <w:sz w:val="21"/>
              </w:rPr>
            </w:pPr>
          </w:p>
          <w:p w14:paraId="2EFD26C4">
            <w:pPr>
              <w:spacing w:line="264" w:lineRule="auto"/>
              <w:rPr>
                <w:rFonts w:ascii="Arial"/>
                <w:sz w:val="21"/>
              </w:rPr>
            </w:pPr>
          </w:p>
          <w:p w14:paraId="179E64E5">
            <w:pPr>
              <w:spacing w:before="91" w:line="237" w:lineRule="auto"/>
              <w:ind w:left="32" w:right="10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无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针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射器</w:t>
            </w:r>
          </w:p>
        </w:tc>
        <w:tc>
          <w:tcPr>
            <w:tcW w:w="851" w:type="dxa"/>
            <w:vAlign w:val="top"/>
          </w:tcPr>
          <w:p w14:paraId="10AA7EE7">
            <w:pPr>
              <w:spacing w:line="256" w:lineRule="auto"/>
              <w:rPr>
                <w:rFonts w:ascii="Arial"/>
                <w:sz w:val="21"/>
              </w:rPr>
            </w:pPr>
          </w:p>
          <w:p w14:paraId="7E57C830">
            <w:pPr>
              <w:spacing w:line="256" w:lineRule="auto"/>
              <w:rPr>
                <w:rFonts w:ascii="Arial"/>
                <w:sz w:val="21"/>
              </w:rPr>
            </w:pPr>
          </w:p>
          <w:p w14:paraId="733FC8E1">
            <w:pPr>
              <w:spacing w:line="256" w:lineRule="auto"/>
              <w:rPr>
                <w:rFonts w:ascii="Arial"/>
                <w:sz w:val="21"/>
              </w:rPr>
            </w:pPr>
          </w:p>
          <w:p w14:paraId="4BA079B1">
            <w:pPr>
              <w:spacing w:line="256" w:lineRule="auto"/>
              <w:rPr>
                <w:rFonts w:ascii="Arial"/>
                <w:sz w:val="21"/>
              </w:rPr>
            </w:pPr>
          </w:p>
          <w:p w14:paraId="6321E80D">
            <w:pPr>
              <w:spacing w:line="256" w:lineRule="auto"/>
              <w:rPr>
                <w:rFonts w:ascii="Arial"/>
                <w:sz w:val="21"/>
              </w:rPr>
            </w:pPr>
          </w:p>
          <w:p w14:paraId="000A2ACD">
            <w:pPr>
              <w:spacing w:line="256" w:lineRule="auto"/>
              <w:rPr>
                <w:rFonts w:ascii="Arial"/>
                <w:sz w:val="21"/>
              </w:rPr>
            </w:pPr>
          </w:p>
          <w:p w14:paraId="2DB82CDB">
            <w:pPr>
              <w:spacing w:line="256" w:lineRule="auto"/>
              <w:rPr>
                <w:rFonts w:ascii="Arial"/>
                <w:sz w:val="21"/>
              </w:rPr>
            </w:pPr>
          </w:p>
          <w:p w14:paraId="21724447">
            <w:pPr>
              <w:spacing w:line="256" w:lineRule="auto"/>
              <w:rPr>
                <w:rFonts w:ascii="Arial"/>
                <w:sz w:val="21"/>
              </w:rPr>
            </w:pPr>
          </w:p>
          <w:p w14:paraId="7DDA4839">
            <w:pPr>
              <w:spacing w:line="256" w:lineRule="auto"/>
              <w:rPr>
                <w:rFonts w:ascii="Arial"/>
                <w:sz w:val="21"/>
              </w:rPr>
            </w:pPr>
          </w:p>
          <w:p w14:paraId="4B4AB0D6">
            <w:pPr>
              <w:spacing w:line="256" w:lineRule="auto"/>
              <w:rPr>
                <w:rFonts w:ascii="Arial"/>
                <w:sz w:val="21"/>
              </w:rPr>
            </w:pPr>
          </w:p>
          <w:p w14:paraId="08FBD8FA">
            <w:pPr>
              <w:spacing w:line="257" w:lineRule="auto"/>
              <w:rPr>
                <w:rFonts w:ascii="Arial"/>
                <w:sz w:val="21"/>
              </w:rPr>
            </w:pPr>
          </w:p>
          <w:p w14:paraId="380D661D">
            <w:pPr>
              <w:spacing w:before="91" w:line="185" w:lineRule="auto"/>
              <w:ind w:firstLine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北京</w:t>
            </w:r>
          </w:p>
        </w:tc>
        <w:tc>
          <w:tcPr>
            <w:tcW w:w="9212" w:type="dxa"/>
            <w:vAlign w:val="top"/>
          </w:tcPr>
          <w:p w14:paraId="06EEA3DF">
            <w:pPr>
              <w:spacing w:before="50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7855280C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一、厂房与设施方面</w:t>
            </w:r>
          </w:p>
          <w:p w14:paraId="54915040">
            <w:pPr>
              <w:spacing w:before="76" w:line="229" w:lineRule="auto"/>
              <w:ind w:left="26" w:right="11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1.企业十万级洁净生产区配置三台空调机组分别用于注塑间、组装间和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剩余区域,现场检查期间三台空调机组存在不同时开启的情形，</w:t>
            </w:r>
            <w:r>
              <w:rPr>
                <w:rFonts w:ascii="仿宋" w:hAnsi="仿宋" w:eastAsia="仿宋" w:cs="仿宋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且缓冲间和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中间品暂存间与组装间直接相通，</w:t>
            </w:r>
            <w:r>
              <w:rPr>
                <w:rFonts w:ascii="仿宋" w:hAnsi="仿宋" w:eastAsia="仿宋" w:cs="仿宋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无警示和预防误通的措施，</w:t>
            </w: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企业未提供相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应的风险管理资料和处理措施；</w:t>
            </w:r>
            <w:r>
              <w:rPr>
                <w:rFonts w:ascii="仿宋" w:hAnsi="仿宋" w:eastAsia="仿宋" w:cs="仿宋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十万级洁净生产区内见洁具清洗与存放、洗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衣与洁净服存放均在同一功能间，</w:t>
            </w:r>
            <w:r>
              <w:rPr>
                <w:rFonts w:ascii="仿宋" w:hAnsi="仿宋" w:eastAsia="仿宋" w:cs="仿宋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无有效隔离措施，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且洁净服的传送与人流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共用通道。</w:t>
            </w:r>
          </w:p>
          <w:p w14:paraId="0ABD3E4D">
            <w:pPr>
              <w:spacing w:before="80" w:line="237" w:lineRule="auto"/>
              <w:ind w:left="22" w:right="10" w:firstLine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2.现场发现无针注射器退货产品存放在不合格品区，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但企业未制定退货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产品的管理文件，</w:t>
            </w:r>
            <w:r>
              <w:rPr>
                <w:rFonts w:ascii="仿宋" w:hAnsi="仿宋" w:eastAsia="仿宋" w:cs="仿宋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也未及时对退货产品进行评审和处置。</w:t>
            </w:r>
          </w:p>
          <w:p w14:paraId="2823B947">
            <w:pPr>
              <w:spacing w:line="204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二、设备方面</w:t>
            </w:r>
          </w:p>
          <w:p w14:paraId="67788D9E">
            <w:pPr>
              <w:spacing w:before="52" w:line="237" w:lineRule="auto"/>
              <w:ind w:left="22" w:right="10" w:firstLine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3.抽查《2020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年度洁净室有效性再验证资料》，企业将“风量测试和换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气次数计算”、“静压差”和“温湿度”作为运行确认资料，</w:t>
            </w:r>
            <w:r>
              <w:rPr>
                <w:rFonts w:ascii="仿宋" w:hAnsi="仿宋" w:eastAsia="仿宋" w:cs="仿宋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而实际未进行运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行确认。</w:t>
            </w:r>
          </w:p>
          <w:p w14:paraId="29291F55">
            <w:pPr>
              <w:spacing w:before="1" w:line="237" w:lineRule="auto"/>
              <w:ind w:left="26" w:right="15" w:firstLine="5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4.企业提供主要生产设备注塑机的设备确认资料中未见相应的运行确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认和性能确认内容；注塑间内处于停用状态的注塑机无相应的状态标识。</w:t>
            </w:r>
          </w:p>
          <w:p w14:paraId="200B55CF">
            <w:pPr>
              <w:spacing w:before="1" w:line="201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三、文件管理方面</w:t>
            </w:r>
          </w:p>
        </w:tc>
        <w:tc>
          <w:tcPr>
            <w:tcW w:w="998" w:type="dxa"/>
            <w:vAlign w:val="top"/>
          </w:tcPr>
          <w:p w14:paraId="6CBA571F">
            <w:pPr>
              <w:rPr>
                <w:rFonts w:ascii="Arial"/>
                <w:sz w:val="21"/>
              </w:rPr>
            </w:pPr>
          </w:p>
        </w:tc>
      </w:tr>
    </w:tbl>
    <w:p w14:paraId="042F17CA">
      <w:pPr>
        <w:rPr>
          <w:rFonts w:ascii="Arial"/>
          <w:sz w:val="21"/>
        </w:rPr>
      </w:pPr>
    </w:p>
    <w:p w14:paraId="5047573A">
      <w:pPr>
        <w:sectPr>
          <w:headerReference r:id="rId5" w:type="default"/>
          <w:pgSz w:w="16839" w:h="11907"/>
          <w:pgMar w:top="400" w:right="1356" w:bottom="0" w:left="1440" w:header="0" w:footer="0" w:gutter="0"/>
          <w:cols w:space="720" w:num="1"/>
        </w:sectPr>
      </w:pPr>
    </w:p>
    <w:p w14:paraId="5B479FCB"/>
    <w:p w14:paraId="4074DB79"/>
    <w:p w14:paraId="5D67F8D2"/>
    <w:p w14:paraId="47579045"/>
    <w:p w14:paraId="2A04348B"/>
    <w:p w14:paraId="7A4CA3A9">
      <w:pPr>
        <w:spacing w:line="19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63359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</w:trPr>
        <w:tc>
          <w:tcPr>
            <w:tcW w:w="588" w:type="dxa"/>
            <w:vAlign w:val="top"/>
          </w:tcPr>
          <w:p w14:paraId="46CAD645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90E4058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E1429A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622605E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765560B2">
            <w:pPr>
              <w:spacing w:before="53" w:line="237" w:lineRule="auto"/>
              <w:ind w:left="12" w:right="13" w:firstLine="5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《设计更改通知单》未按记录控制程序规定进行审核和管理；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查企业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《空调净化系统使用维护保养操作规程》中规定与实际操作不一致；</w:t>
            </w:r>
            <w:r>
              <w:rPr>
                <w:rFonts w:ascii="仿宋" w:hAnsi="仿宋" w:eastAsia="仿宋" w:cs="仿宋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抽查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2021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月纯化水日常检测记录，</w:t>
            </w:r>
            <w:r>
              <w:rPr>
                <w:rFonts w:ascii="仿宋" w:hAnsi="仿宋" w:eastAsia="仿宋" w:cs="仿宋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其检测报告均仅有检验人和复核人签字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确认，无审核人和批准人签字确认。</w:t>
            </w:r>
          </w:p>
          <w:p w14:paraId="55DE20E9">
            <w:pPr>
              <w:spacing w:line="204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四、设计开发方面</w:t>
            </w:r>
          </w:p>
          <w:p w14:paraId="01FF6084">
            <w:pPr>
              <w:spacing w:before="52" w:line="237" w:lineRule="auto"/>
              <w:ind w:left="55" w:right="15" w:firstLine="5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6.取药接口注射器作业指导书中规定的工艺参数与注塑过程验证报告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中结论不一致。</w:t>
            </w:r>
          </w:p>
          <w:p w14:paraId="0AECB9C9">
            <w:pPr>
              <w:spacing w:line="204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五、生产管理方面</w:t>
            </w:r>
          </w:p>
          <w:p w14:paraId="74193553">
            <w:pPr>
              <w:spacing w:before="51" w:line="237" w:lineRule="auto"/>
              <w:ind w:left="40" w:right="10" w:firstLine="5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7.原材料库房见：</w:t>
            </w:r>
            <w:r>
              <w:rPr>
                <w:rFonts w:ascii="仿宋" w:hAnsi="仿宋" w:eastAsia="仿宋" w:cs="仿宋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某批号的聚碳酸酯实物与货位卡标识为不一致；</w:t>
            </w:r>
            <w:r>
              <w:rPr>
                <w:rFonts w:ascii="仿宋" w:hAnsi="仿宋" w:eastAsia="仿宋" w:cs="仿宋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其中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一袋外包装破损，</w:t>
            </w:r>
            <w:r>
              <w:rPr>
                <w:rFonts w:ascii="仿宋" w:hAnsi="仿宋" w:eastAsia="仿宋" w:cs="仿宋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企业单独存放，</w:t>
            </w:r>
            <w:r>
              <w:rPr>
                <w:rFonts w:ascii="仿宋" w:hAnsi="仿宋" w:eastAsia="仿宋" w:cs="仿宋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但未做任何标识。</w:t>
            </w:r>
          </w:p>
          <w:p w14:paraId="3C8CCBF0">
            <w:pPr>
              <w:spacing w:line="211" w:lineRule="auto"/>
              <w:ind w:left="21" w:right="8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8.现场见注塑机的漏斗中残留上一批次生产用粒料，</w:t>
            </w:r>
            <w:r>
              <w:rPr>
                <w:rFonts w:ascii="仿宋" w:hAnsi="仿宋" w:eastAsia="仿宋" w:cs="仿宋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未按要求进行清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场。</w:t>
            </w:r>
          </w:p>
        </w:tc>
        <w:tc>
          <w:tcPr>
            <w:tcW w:w="998" w:type="dxa"/>
            <w:vAlign w:val="top"/>
          </w:tcPr>
          <w:p w14:paraId="080C2983">
            <w:pPr>
              <w:rPr>
                <w:rFonts w:ascii="Arial"/>
                <w:sz w:val="21"/>
              </w:rPr>
            </w:pPr>
          </w:p>
        </w:tc>
      </w:tr>
      <w:tr w14:paraId="02C43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588" w:type="dxa"/>
            <w:vAlign w:val="top"/>
          </w:tcPr>
          <w:p w14:paraId="68541683">
            <w:pPr>
              <w:spacing w:line="285" w:lineRule="auto"/>
              <w:rPr>
                <w:rFonts w:ascii="Arial"/>
                <w:sz w:val="21"/>
              </w:rPr>
            </w:pPr>
          </w:p>
          <w:p w14:paraId="448E3AFD">
            <w:pPr>
              <w:spacing w:line="286" w:lineRule="auto"/>
              <w:rPr>
                <w:rFonts w:ascii="Arial"/>
                <w:sz w:val="21"/>
              </w:rPr>
            </w:pPr>
          </w:p>
          <w:p w14:paraId="30D54754">
            <w:pPr>
              <w:spacing w:line="286" w:lineRule="auto"/>
              <w:rPr>
                <w:rFonts w:ascii="Arial"/>
                <w:sz w:val="21"/>
              </w:rPr>
            </w:pPr>
          </w:p>
          <w:p w14:paraId="5BB12DA8">
            <w:pPr>
              <w:spacing w:line="286" w:lineRule="auto"/>
              <w:rPr>
                <w:rFonts w:ascii="Arial"/>
                <w:sz w:val="21"/>
              </w:rPr>
            </w:pPr>
          </w:p>
          <w:p w14:paraId="5193ECD5">
            <w:pPr>
              <w:spacing w:line="286" w:lineRule="auto"/>
              <w:rPr>
                <w:rFonts w:ascii="Arial"/>
                <w:sz w:val="21"/>
              </w:rPr>
            </w:pPr>
          </w:p>
          <w:p w14:paraId="62A00BAC">
            <w:pPr>
              <w:spacing w:before="91" w:line="180" w:lineRule="auto"/>
              <w:ind w:firstLine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55" w:type="dxa"/>
            <w:vAlign w:val="top"/>
          </w:tcPr>
          <w:p w14:paraId="311F2D8C">
            <w:pPr>
              <w:spacing w:line="284" w:lineRule="auto"/>
              <w:rPr>
                <w:rFonts w:ascii="Arial"/>
                <w:sz w:val="21"/>
              </w:rPr>
            </w:pPr>
          </w:p>
          <w:p w14:paraId="6441B7E1">
            <w:pPr>
              <w:spacing w:line="284" w:lineRule="auto"/>
              <w:rPr>
                <w:rFonts w:ascii="Arial"/>
                <w:sz w:val="21"/>
              </w:rPr>
            </w:pPr>
          </w:p>
          <w:p w14:paraId="5EE46A66">
            <w:pPr>
              <w:spacing w:line="285" w:lineRule="auto"/>
              <w:rPr>
                <w:rFonts w:ascii="Arial"/>
                <w:sz w:val="21"/>
              </w:rPr>
            </w:pPr>
          </w:p>
          <w:p w14:paraId="037A3B18">
            <w:pPr>
              <w:spacing w:before="91" w:line="237" w:lineRule="auto"/>
              <w:ind w:left="20" w:right="12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北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京安和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加利尔科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技有限公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vAlign w:val="top"/>
          </w:tcPr>
          <w:p w14:paraId="4656951E">
            <w:pPr>
              <w:spacing w:line="258" w:lineRule="auto"/>
              <w:rPr>
                <w:rFonts w:ascii="Arial"/>
                <w:sz w:val="21"/>
              </w:rPr>
            </w:pPr>
          </w:p>
          <w:p w14:paraId="2BF007C4">
            <w:pPr>
              <w:spacing w:line="258" w:lineRule="auto"/>
              <w:rPr>
                <w:rFonts w:ascii="Arial"/>
                <w:sz w:val="21"/>
              </w:rPr>
            </w:pPr>
          </w:p>
          <w:p w14:paraId="2CF7F315">
            <w:pPr>
              <w:spacing w:line="258" w:lineRule="auto"/>
              <w:rPr>
                <w:rFonts w:ascii="Arial"/>
                <w:sz w:val="21"/>
              </w:rPr>
            </w:pPr>
          </w:p>
          <w:p w14:paraId="18C20C89">
            <w:pPr>
              <w:spacing w:line="258" w:lineRule="auto"/>
              <w:rPr>
                <w:rFonts w:ascii="Arial"/>
                <w:sz w:val="21"/>
              </w:rPr>
            </w:pPr>
          </w:p>
          <w:p w14:paraId="04AC4313">
            <w:pPr>
              <w:spacing w:before="91" w:line="237" w:lineRule="auto"/>
              <w:ind w:left="22" w:right="10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超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声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术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刀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统</w:t>
            </w:r>
          </w:p>
        </w:tc>
        <w:tc>
          <w:tcPr>
            <w:tcW w:w="851" w:type="dxa"/>
            <w:vAlign w:val="top"/>
          </w:tcPr>
          <w:p w14:paraId="65E05D0F">
            <w:pPr>
              <w:spacing w:line="277" w:lineRule="auto"/>
              <w:rPr>
                <w:rFonts w:ascii="Arial"/>
                <w:sz w:val="21"/>
              </w:rPr>
            </w:pPr>
          </w:p>
          <w:p w14:paraId="2B823892">
            <w:pPr>
              <w:spacing w:line="277" w:lineRule="auto"/>
              <w:rPr>
                <w:rFonts w:ascii="Arial"/>
                <w:sz w:val="21"/>
              </w:rPr>
            </w:pPr>
          </w:p>
          <w:p w14:paraId="48329C73">
            <w:pPr>
              <w:spacing w:line="278" w:lineRule="auto"/>
              <w:rPr>
                <w:rFonts w:ascii="Arial"/>
                <w:sz w:val="21"/>
              </w:rPr>
            </w:pPr>
          </w:p>
          <w:p w14:paraId="1605CA4B">
            <w:pPr>
              <w:spacing w:line="278" w:lineRule="auto"/>
              <w:rPr>
                <w:rFonts w:ascii="Arial"/>
                <w:sz w:val="21"/>
              </w:rPr>
            </w:pPr>
          </w:p>
          <w:p w14:paraId="6EB7C41D">
            <w:pPr>
              <w:spacing w:line="278" w:lineRule="auto"/>
              <w:rPr>
                <w:rFonts w:ascii="Arial"/>
                <w:sz w:val="21"/>
              </w:rPr>
            </w:pPr>
          </w:p>
          <w:p w14:paraId="4F3F4471">
            <w:pPr>
              <w:spacing w:before="91" w:line="185" w:lineRule="auto"/>
              <w:ind w:firstLine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北京</w:t>
            </w:r>
          </w:p>
        </w:tc>
        <w:tc>
          <w:tcPr>
            <w:tcW w:w="9212" w:type="dxa"/>
            <w:vAlign w:val="top"/>
          </w:tcPr>
          <w:p w14:paraId="0CFB4FF0">
            <w:pPr>
              <w:spacing w:before="53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06BCF49F">
            <w:pPr>
              <w:spacing w:before="79" w:line="211" w:lineRule="auto"/>
              <w:ind w:left="600" w:right="30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一、厂房与设施方面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1.仓储区原材料、成品区间无明显分区标识。</w:t>
            </w:r>
          </w:p>
          <w:p w14:paraId="66B706F6">
            <w:pPr>
              <w:spacing w:before="79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二、设备方面</w:t>
            </w:r>
          </w:p>
          <w:p w14:paraId="21C3E053">
            <w:pPr>
              <w:spacing w:before="80" w:line="237" w:lineRule="auto"/>
              <w:ind w:left="31" w:right="9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2.某台包胶注塑机现场操作设置温度范围为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145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±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℃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，与包胶验证报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告中确认的温度范围（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140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±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℃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）不一致（设备实际显示温度为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145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℃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）。</w:t>
            </w:r>
          </w:p>
          <w:p w14:paraId="22F9744B">
            <w:pPr>
              <w:spacing w:line="204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三、文件管理方面</w:t>
            </w:r>
          </w:p>
          <w:p w14:paraId="0FEF1110">
            <w:pPr>
              <w:spacing w:before="51" w:line="211" w:lineRule="auto"/>
              <w:ind w:left="22" w:firstLine="5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3.企业空调系统再确认及实际操作中初、中效过滤器为初始压差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倍时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进行更换，</w:t>
            </w:r>
            <w:r>
              <w:rPr>
                <w:rFonts w:ascii="仿宋" w:hAnsi="仿宋" w:eastAsia="仿宋" w:cs="仿宋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但其《空调系统操作维护保养规程》规定为初始压差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倍时更换。</w:t>
            </w:r>
          </w:p>
        </w:tc>
        <w:tc>
          <w:tcPr>
            <w:tcW w:w="998" w:type="dxa"/>
            <w:vAlign w:val="top"/>
          </w:tcPr>
          <w:p w14:paraId="1B52EB28">
            <w:pPr>
              <w:rPr>
                <w:rFonts w:ascii="Arial"/>
                <w:sz w:val="21"/>
              </w:rPr>
            </w:pPr>
          </w:p>
        </w:tc>
      </w:tr>
    </w:tbl>
    <w:p w14:paraId="42C0019C">
      <w:pPr>
        <w:rPr>
          <w:rFonts w:ascii="Arial"/>
          <w:sz w:val="21"/>
        </w:rPr>
      </w:pPr>
    </w:p>
    <w:p w14:paraId="29FF69E0">
      <w:pPr>
        <w:sectPr>
          <w:headerReference r:id="rId6" w:type="default"/>
          <w:pgSz w:w="16839" w:h="11907"/>
          <w:pgMar w:top="400" w:right="1356" w:bottom="0" w:left="1440" w:header="0" w:footer="0" w:gutter="0"/>
          <w:cols w:space="720" w:num="1"/>
        </w:sectPr>
      </w:pPr>
    </w:p>
    <w:p w14:paraId="191DF7B3"/>
    <w:p w14:paraId="01C69D7F"/>
    <w:p w14:paraId="01FA5FC0"/>
    <w:p w14:paraId="5DDB2779"/>
    <w:p w14:paraId="49FF716E"/>
    <w:p w14:paraId="3A6FC600">
      <w:pPr>
        <w:spacing w:line="19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765C6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1" w:hRule="atLeast"/>
        </w:trPr>
        <w:tc>
          <w:tcPr>
            <w:tcW w:w="588" w:type="dxa"/>
            <w:vAlign w:val="top"/>
          </w:tcPr>
          <w:p w14:paraId="36A3C94D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18FE6C9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A3303D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AB6F52C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2A2434A9">
            <w:pPr>
              <w:spacing w:before="52" w:line="237" w:lineRule="auto"/>
              <w:ind w:left="26" w:right="12" w:firstLine="5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4.现场发现两版《钳夹组件作业指导书》，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企业称其中一份已作废，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但无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作废文件标识。</w:t>
            </w:r>
          </w:p>
          <w:p w14:paraId="3610CC6F">
            <w:pPr>
              <w:spacing w:line="204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四、设计开发方面</w:t>
            </w:r>
          </w:p>
          <w:p w14:paraId="73761767">
            <w:pPr>
              <w:spacing w:before="51" w:line="237" w:lineRule="auto"/>
              <w:ind w:left="22" w:right="10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5.企业的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钳夹牙垫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由自制变更为外协生产，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且内外管原材料供应商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发生改变，但均未提供相应的评审记录。</w:t>
            </w:r>
          </w:p>
          <w:p w14:paraId="44E5E378">
            <w:pPr>
              <w:spacing w:line="202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五、采购方面</w:t>
            </w:r>
          </w:p>
          <w:p w14:paraId="384D278F">
            <w:pPr>
              <w:spacing w:before="55" w:line="237" w:lineRule="auto"/>
              <w:ind w:left="46" w:right="11" w:firstLine="5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6.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《不合格品控制程序》规定让步接收时应提供合适理由，</w:t>
            </w:r>
            <w:r>
              <w:rPr>
                <w:rFonts w:ascii="仿宋" w:hAnsi="仿宋" w:eastAsia="仿宋" w:cs="仿宋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但企业提供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的采购物料让步接收记录单中未明确相应的让步接收理由。</w:t>
            </w:r>
          </w:p>
          <w:p w14:paraId="71F11D05">
            <w:pPr>
              <w:spacing w:line="204" w:lineRule="auto"/>
              <w:ind w:firstLine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六、生产管理方面</w:t>
            </w:r>
          </w:p>
          <w:p w14:paraId="14AB6B7A">
            <w:pPr>
              <w:spacing w:before="51" w:line="237" w:lineRule="auto"/>
              <w:ind w:left="21" w:right="18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7.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《初始污染菌检验规程》规定初始污染菌检验应计入洗脱校正因子，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但产品清洗验证报告中洗脱校正因子一栏空白。</w:t>
            </w:r>
          </w:p>
          <w:p w14:paraId="1691DF54">
            <w:pPr>
              <w:spacing w:line="204" w:lineRule="auto"/>
              <w:ind w:firstLine="5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七、质量控制方面</w:t>
            </w:r>
          </w:p>
          <w:p w14:paraId="16331820">
            <w:pPr>
              <w:spacing w:before="51" w:line="185" w:lineRule="auto"/>
              <w:ind w:firstLine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8.未能提供纯化水检测用R2A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标准对照培养基的配制记录。</w:t>
            </w:r>
          </w:p>
          <w:p w14:paraId="43577A76">
            <w:pPr>
              <w:spacing w:before="79" w:line="185" w:lineRule="auto"/>
              <w:ind w:firstLine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9.未按照《留样管理规程》提供产品留样观察记录。</w:t>
            </w:r>
          </w:p>
        </w:tc>
        <w:tc>
          <w:tcPr>
            <w:tcW w:w="998" w:type="dxa"/>
            <w:vAlign w:val="top"/>
          </w:tcPr>
          <w:p w14:paraId="7E058A2D">
            <w:pPr>
              <w:rPr>
                <w:rFonts w:ascii="Arial"/>
                <w:sz w:val="21"/>
              </w:rPr>
            </w:pPr>
          </w:p>
        </w:tc>
      </w:tr>
      <w:tr w14:paraId="74D31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588" w:type="dxa"/>
            <w:vAlign w:val="top"/>
          </w:tcPr>
          <w:p w14:paraId="79ED55DE">
            <w:pPr>
              <w:spacing w:line="267" w:lineRule="auto"/>
              <w:rPr>
                <w:rFonts w:ascii="Arial"/>
                <w:sz w:val="21"/>
              </w:rPr>
            </w:pPr>
          </w:p>
          <w:p w14:paraId="654509C6">
            <w:pPr>
              <w:spacing w:line="268" w:lineRule="auto"/>
              <w:rPr>
                <w:rFonts w:ascii="Arial"/>
                <w:sz w:val="21"/>
              </w:rPr>
            </w:pPr>
          </w:p>
          <w:p w14:paraId="3C1F5B13">
            <w:pPr>
              <w:spacing w:line="268" w:lineRule="auto"/>
              <w:rPr>
                <w:rFonts w:ascii="Arial"/>
                <w:sz w:val="21"/>
              </w:rPr>
            </w:pPr>
          </w:p>
          <w:p w14:paraId="25E52A30">
            <w:pPr>
              <w:spacing w:line="268" w:lineRule="auto"/>
              <w:rPr>
                <w:rFonts w:ascii="Arial"/>
                <w:sz w:val="21"/>
              </w:rPr>
            </w:pPr>
          </w:p>
          <w:p w14:paraId="0FA25C65">
            <w:pPr>
              <w:spacing w:before="91" w:line="180" w:lineRule="auto"/>
              <w:ind w:firstLine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55" w:type="dxa"/>
            <w:vAlign w:val="top"/>
          </w:tcPr>
          <w:p w14:paraId="4ADFBC74">
            <w:pPr>
              <w:spacing w:line="337" w:lineRule="auto"/>
              <w:rPr>
                <w:rFonts w:ascii="Arial"/>
                <w:sz w:val="21"/>
              </w:rPr>
            </w:pPr>
          </w:p>
          <w:p w14:paraId="1740A1BA">
            <w:pPr>
              <w:spacing w:line="337" w:lineRule="auto"/>
              <w:rPr>
                <w:rFonts w:ascii="Arial"/>
                <w:sz w:val="21"/>
              </w:rPr>
            </w:pPr>
          </w:p>
          <w:p w14:paraId="6784BC7B">
            <w:pPr>
              <w:spacing w:before="91" w:line="237" w:lineRule="auto"/>
              <w:ind w:left="24" w:right="12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上海凯乐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输液器厂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有限公司</w:t>
            </w:r>
          </w:p>
        </w:tc>
        <w:tc>
          <w:tcPr>
            <w:tcW w:w="1132" w:type="dxa"/>
            <w:vAlign w:val="top"/>
          </w:tcPr>
          <w:p w14:paraId="27EE2C4D">
            <w:pPr>
              <w:spacing w:line="248" w:lineRule="auto"/>
              <w:rPr>
                <w:rFonts w:ascii="Arial"/>
                <w:sz w:val="21"/>
              </w:rPr>
            </w:pPr>
          </w:p>
          <w:p w14:paraId="0C936813">
            <w:pPr>
              <w:spacing w:line="248" w:lineRule="auto"/>
              <w:rPr>
                <w:rFonts w:ascii="Arial"/>
                <w:sz w:val="21"/>
              </w:rPr>
            </w:pPr>
          </w:p>
          <w:p w14:paraId="1D39E557">
            <w:pPr>
              <w:spacing w:before="91" w:line="237" w:lineRule="auto"/>
              <w:ind w:left="16" w:right="10" w:firstLine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菌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注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器</w:t>
            </w:r>
            <w:r>
              <w:rPr>
                <w:rFonts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带针</w:t>
            </w:r>
          </w:p>
        </w:tc>
        <w:tc>
          <w:tcPr>
            <w:tcW w:w="851" w:type="dxa"/>
            <w:vAlign w:val="top"/>
          </w:tcPr>
          <w:p w14:paraId="300992A1">
            <w:pPr>
              <w:spacing w:line="257" w:lineRule="auto"/>
              <w:rPr>
                <w:rFonts w:ascii="Arial"/>
                <w:sz w:val="21"/>
              </w:rPr>
            </w:pPr>
          </w:p>
          <w:p w14:paraId="08888321">
            <w:pPr>
              <w:spacing w:line="257" w:lineRule="auto"/>
              <w:rPr>
                <w:rFonts w:ascii="Arial"/>
                <w:sz w:val="21"/>
              </w:rPr>
            </w:pPr>
          </w:p>
          <w:p w14:paraId="2EBC8327">
            <w:pPr>
              <w:spacing w:line="258" w:lineRule="auto"/>
              <w:rPr>
                <w:rFonts w:ascii="Arial"/>
                <w:sz w:val="21"/>
              </w:rPr>
            </w:pPr>
          </w:p>
          <w:p w14:paraId="61A74498">
            <w:pPr>
              <w:spacing w:line="258" w:lineRule="auto"/>
              <w:rPr>
                <w:rFonts w:ascii="Arial"/>
                <w:sz w:val="21"/>
              </w:rPr>
            </w:pPr>
          </w:p>
          <w:p w14:paraId="3D7605B6">
            <w:pPr>
              <w:spacing w:before="91" w:line="185" w:lineRule="auto"/>
              <w:ind w:firstLine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上海</w:t>
            </w:r>
          </w:p>
        </w:tc>
        <w:tc>
          <w:tcPr>
            <w:tcW w:w="9212" w:type="dxa"/>
            <w:vAlign w:val="top"/>
          </w:tcPr>
          <w:p w14:paraId="482EE221">
            <w:pPr>
              <w:spacing w:before="53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49E4BF6A">
            <w:pPr>
              <w:spacing w:before="79" w:line="237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一、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厂房与设施方面</w:t>
            </w:r>
          </w:p>
          <w:p w14:paraId="7E93C40F">
            <w:pPr>
              <w:spacing w:line="204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1.原辅材料库货位卡未记录物料出入库信息。</w:t>
            </w:r>
          </w:p>
          <w:p w14:paraId="0C38FF37">
            <w:pPr>
              <w:spacing w:before="51" w:line="237" w:lineRule="auto"/>
              <w:ind w:left="31" w:right="10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2.万级洁净区阳性间与缓冲间的门向阳性间开启，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与向洁净度高的区域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开启的规定不符。</w:t>
            </w:r>
          </w:p>
          <w:p w14:paraId="02074CD2">
            <w:pPr>
              <w:spacing w:before="1" w:line="237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二、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设备方面</w:t>
            </w:r>
          </w:p>
          <w:p w14:paraId="6F98F7C1">
            <w:pPr>
              <w:spacing w:line="204" w:lineRule="auto"/>
              <w:ind w:firstLine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3.企业未提供注塑机和超声波清洗机的设备确认资料。</w:t>
            </w:r>
          </w:p>
        </w:tc>
        <w:tc>
          <w:tcPr>
            <w:tcW w:w="998" w:type="dxa"/>
            <w:vAlign w:val="top"/>
          </w:tcPr>
          <w:p w14:paraId="53F8FC60">
            <w:pPr>
              <w:rPr>
                <w:rFonts w:ascii="Arial"/>
                <w:sz w:val="21"/>
              </w:rPr>
            </w:pPr>
          </w:p>
        </w:tc>
      </w:tr>
    </w:tbl>
    <w:p w14:paraId="03E59204">
      <w:pPr>
        <w:rPr>
          <w:rFonts w:ascii="Arial"/>
          <w:sz w:val="21"/>
        </w:rPr>
      </w:pPr>
    </w:p>
    <w:p w14:paraId="3130D8AA">
      <w:pPr>
        <w:sectPr>
          <w:headerReference r:id="rId7" w:type="default"/>
          <w:pgSz w:w="16839" w:h="11907"/>
          <w:pgMar w:top="400" w:right="1356" w:bottom="0" w:left="1440" w:header="0" w:footer="0" w:gutter="0"/>
          <w:cols w:space="720" w:num="1"/>
        </w:sectPr>
      </w:pPr>
    </w:p>
    <w:p w14:paraId="71B9D626"/>
    <w:p w14:paraId="1A574F96"/>
    <w:p w14:paraId="281FCED6"/>
    <w:p w14:paraId="06B2EEFC"/>
    <w:p w14:paraId="4BF91D17"/>
    <w:p w14:paraId="77DC8F92">
      <w:pPr>
        <w:spacing w:line="19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73138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0" w:hRule="atLeast"/>
        </w:trPr>
        <w:tc>
          <w:tcPr>
            <w:tcW w:w="588" w:type="dxa"/>
            <w:vAlign w:val="top"/>
          </w:tcPr>
          <w:p w14:paraId="782DD6DD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21EA0DA2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B3634A9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DBECF4F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7E004AAD">
            <w:pPr>
              <w:spacing w:before="52" w:line="237" w:lineRule="auto"/>
              <w:ind w:left="29" w:right="13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4.物理实验室见多功能拉力测试仪检测日期可以任意调整；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设备的使用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记录未记录受试品的相关信息，不满足追溯需求。</w:t>
            </w:r>
          </w:p>
          <w:p w14:paraId="63692B71">
            <w:pPr>
              <w:spacing w:line="204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三、生产管理方面</w:t>
            </w:r>
          </w:p>
          <w:p w14:paraId="0E0FC910">
            <w:pPr>
              <w:spacing w:before="50" w:line="220" w:lineRule="auto"/>
              <w:ind w:left="12" w:right="13" w:firstLine="5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5.印刷车间在产外套的批生产记录流转单只记录了工序的日期，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未记录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工序操作的起止时间；</w:t>
            </w:r>
            <w:r>
              <w:rPr>
                <w:rFonts w:ascii="仿宋" w:hAnsi="仿宋" w:eastAsia="仿宋" w:cs="仿宋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清场记录只有人员签名，</w:t>
            </w:r>
            <w:r>
              <w:rPr>
                <w:rFonts w:ascii="仿宋" w:hAnsi="仿宋" w:eastAsia="仿宋" w:cs="仿宋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其余内容均为空白，</w:t>
            </w:r>
            <w:r>
              <w:rPr>
                <w:rFonts w:ascii="仿宋" w:hAnsi="仿宋" w:eastAsia="仿宋" w:cs="仿宋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与企业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《清场管理制度》规定不一致。</w:t>
            </w:r>
          </w:p>
          <w:p w14:paraId="0907512C">
            <w:pPr>
              <w:spacing w:before="80" w:line="237" w:lineRule="auto"/>
              <w:ind w:left="35" w:right="15" w:firstLine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6.企业设置在二更的手消毒设备未见任何消毒液配置信息和更换记录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等标识，</w:t>
            </w:r>
            <w:r>
              <w:rPr>
                <w:rFonts w:ascii="仿宋" w:hAnsi="仿宋" w:eastAsia="仿宋" w:cs="仿宋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现场无法获取消毒液的种类以及何时更换的等直观信息。</w:t>
            </w:r>
          </w:p>
          <w:p w14:paraId="3C08B74E">
            <w:pPr>
              <w:spacing w:before="2" w:line="237" w:lineRule="auto"/>
              <w:ind w:left="23" w:right="8"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7.注塑车间见在产的中长套批生产流转记录显示某非连续生产时段内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生产的产品均定为同一批，</w:t>
            </w:r>
            <w:r>
              <w:rPr>
                <w:rFonts w:ascii="仿宋" w:hAnsi="仿宋" w:eastAsia="仿宋" w:cs="仿宋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与企业《批号管理制度》中规定同一批次需连续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生产的要求不一致，</w:t>
            </w:r>
            <w:r>
              <w:rPr>
                <w:rFonts w:ascii="仿宋" w:hAnsi="仿宋" w:eastAsia="仿宋" w:cs="仿宋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且规定批号既可以是六位数又可以是八位数，</w:t>
            </w: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未具体明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确编写方法。</w:t>
            </w:r>
          </w:p>
          <w:p w14:paraId="31A7C1A1">
            <w:pPr>
              <w:spacing w:line="202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四、质量控制方面</w:t>
            </w:r>
          </w:p>
          <w:p w14:paraId="17FC244B">
            <w:pPr>
              <w:spacing w:before="54" w:line="185" w:lineRule="auto"/>
              <w:ind w:firstLine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8.企业未提供气相色谱仪软件的确认资料。</w:t>
            </w:r>
          </w:p>
          <w:p w14:paraId="4D0E0006">
            <w:pPr>
              <w:spacing w:before="80" w:line="237" w:lineRule="auto"/>
              <w:ind w:left="26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9.注射针分离力的来料检验记录中评判合格与否的标准与《进货检验规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程》中规定不一致；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查看某日的注射针分离力的检验记录未记录物料的批号。</w:t>
            </w:r>
          </w:p>
          <w:p w14:paraId="6DC9D69F">
            <w:pPr>
              <w:spacing w:before="1" w:line="211" w:lineRule="auto"/>
              <w:ind w:left="26" w:right="13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10.留样室留样产品未按品种分区管理，</w:t>
            </w:r>
            <w:r>
              <w:rPr>
                <w:rFonts w:ascii="仿宋" w:hAnsi="仿宋" w:eastAsia="仿宋" w:cs="仿宋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标识卡未记录剩余数量，</w:t>
            </w:r>
            <w:r>
              <w:rPr>
                <w:rFonts w:ascii="仿宋" w:hAnsi="仿宋" w:eastAsia="仿宋" w:cs="仿宋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与留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样管理制度规定不符。现场未见留样台账。</w:t>
            </w:r>
          </w:p>
        </w:tc>
        <w:tc>
          <w:tcPr>
            <w:tcW w:w="998" w:type="dxa"/>
            <w:vAlign w:val="top"/>
          </w:tcPr>
          <w:p w14:paraId="34945322">
            <w:pPr>
              <w:rPr>
                <w:rFonts w:ascii="Arial"/>
                <w:sz w:val="21"/>
              </w:rPr>
            </w:pPr>
          </w:p>
        </w:tc>
      </w:tr>
      <w:tr w14:paraId="5E537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588" w:type="dxa"/>
            <w:vAlign w:val="top"/>
          </w:tcPr>
          <w:p w14:paraId="49421693">
            <w:pPr>
              <w:spacing w:line="268" w:lineRule="auto"/>
              <w:rPr>
                <w:rFonts w:ascii="Arial"/>
                <w:sz w:val="21"/>
              </w:rPr>
            </w:pPr>
          </w:p>
          <w:p w14:paraId="6A87C1F3">
            <w:pPr>
              <w:spacing w:line="268" w:lineRule="auto"/>
              <w:rPr>
                <w:rFonts w:ascii="Arial"/>
                <w:sz w:val="21"/>
              </w:rPr>
            </w:pPr>
          </w:p>
          <w:p w14:paraId="7018047E">
            <w:pPr>
              <w:spacing w:before="91" w:line="180" w:lineRule="auto"/>
              <w:ind w:firstLine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55" w:type="dxa"/>
            <w:vAlign w:val="top"/>
          </w:tcPr>
          <w:p w14:paraId="5AE2A1BE">
            <w:pPr>
              <w:spacing w:before="51" w:line="224" w:lineRule="auto"/>
              <w:ind w:left="10" w:right="12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上海微创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医疗器械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（集团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有限公司</w:t>
            </w:r>
          </w:p>
        </w:tc>
        <w:tc>
          <w:tcPr>
            <w:tcW w:w="1132" w:type="dxa"/>
            <w:textDirection w:val="tbRlV"/>
            <w:vAlign w:val="top"/>
          </w:tcPr>
          <w:p w14:paraId="519E9602">
            <w:pPr>
              <w:spacing w:before="10" w:line="197" w:lineRule="auto"/>
              <w:ind w:firstLine="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雷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素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钴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金</w:t>
            </w:r>
          </w:p>
          <w:p w14:paraId="3CB7569D">
            <w:pPr>
              <w:spacing w:before="105" w:line="180" w:lineRule="auto"/>
              <w:ind w:firstLine="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脉霉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脱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合</w:t>
            </w:r>
          </w:p>
          <w:p w14:paraId="52B6EB34">
            <w:pPr>
              <w:spacing w:before="130" w:line="180" w:lineRule="auto"/>
              <w:ind w:firstLine="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冠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帕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洗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基</w:t>
            </w:r>
          </w:p>
        </w:tc>
        <w:tc>
          <w:tcPr>
            <w:tcW w:w="851" w:type="dxa"/>
            <w:vAlign w:val="top"/>
          </w:tcPr>
          <w:p w14:paraId="0DEF6888">
            <w:pPr>
              <w:spacing w:line="247" w:lineRule="auto"/>
              <w:rPr>
                <w:rFonts w:ascii="Arial"/>
                <w:sz w:val="21"/>
              </w:rPr>
            </w:pPr>
          </w:p>
          <w:p w14:paraId="5C419513">
            <w:pPr>
              <w:spacing w:line="248" w:lineRule="auto"/>
              <w:rPr>
                <w:rFonts w:ascii="Arial"/>
                <w:sz w:val="21"/>
              </w:rPr>
            </w:pPr>
          </w:p>
          <w:p w14:paraId="73BEBA06">
            <w:pPr>
              <w:spacing w:before="91" w:line="185" w:lineRule="auto"/>
              <w:ind w:firstLine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上海</w:t>
            </w:r>
          </w:p>
        </w:tc>
        <w:tc>
          <w:tcPr>
            <w:tcW w:w="9212" w:type="dxa"/>
            <w:vAlign w:val="top"/>
          </w:tcPr>
          <w:p w14:paraId="5CA2F65B">
            <w:pPr>
              <w:spacing w:before="54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26ADE53C">
            <w:pPr>
              <w:spacing w:before="80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一、设备方面</w:t>
            </w:r>
          </w:p>
          <w:p w14:paraId="5305BF80">
            <w:pPr>
              <w:spacing w:before="79" w:line="211" w:lineRule="auto"/>
              <w:ind w:left="27" w:right="12" w:firstLine="5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1.净化空调定期维护保养规范中要求可视初效过滤器一个月更换，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不可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视初效过滤器根据压差大于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100pa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或者小于初始压差时更换，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现场查看企业</w:t>
            </w:r>
          </w:p>
        </w:tc>
        <w:tc>
          <w:tcPr>
            <w:tcW w:w="998" w:type="dxa"/>
            <w:vAlign w:val="top"/>
          </w:tcPr>
          <w:p w14:paraId="49C9B864">
            <w:pPr>
              <w:rPr>
                <w:rFonts w:ascii="Arial"/>
                <w:sz w:val="21"/>
              </w:rPr>
            </w:pPr>
          </w:p>
        </w:tc>
      </w:tr>
    </w:tbl>
    <w:p w14:paraId="3F8E8712">
      <w:pPr>
        <w:rPr>
          <w:rFonts w:ascii="Arial"/>
          <w:sz w:val="21"/>
        </w:rPr>
      </w:pPr>
    </w:p>
    <w:p w14:paraId="38378606">
      <w:pPr>
        <w:sectPr>
          <w:headerReference r:id="rId8" w:type="default"/>
          <w:pgSz w:w="16839" w:h="11907"/>
          <w:pgMar w:top="400" w:right="1356" w:bottom="0" w:left="1440" w:header="0" w:footer="0" w:gutter="0"/>
          <w:cols w:space="720" w:num="1"/>
        </w:sectPr>
      </w:pPr>
    </w:p>
    <w:p w14:paraId="7143AA7A"/>
    <w:p w14:paraId="3EC53C98"/>
    <w:p w14:paraId="02379B57"/>
    <w:p w14:paraId="22BF7ACA"/>
    <w:p w14:paraId="7FA4BD5C"/>
    <w:p w14:paraId="42958A13">
      <w:pPr>
        <w:spacing w:line="19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5991B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atLeast"/>
        </w:trPr>
        <w:tc>
          <w:tcPr>
            <w:tcW w:w="588" w:type="dxa"/>
            <w:vAlign w:val="top"/>
          </w:tcPr>
          <w:p w14:paraId="6435D78F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3C181E87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2F653BC">
            <w:pPr>
              <w:spacing w:before="47" w:line="237" w:lineRule="auto"/>
              <w:ind w:left="33" w:right="10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支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架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统</w:t>
            </w:r>
          </w:p>
        </w:tc>
        <w:tc>
          <w:tcPr>
            <w:tcW w:w="851" w:type="dxa"/>
            <w:vAlign w:val="top"/>
          </w:tcPr>
          <w:p w14:paraId="1375F834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73F5636B">
            <w:pPr>
              <w:spacing w:before="52" w:line="237" w:lineRule="auto"/>
              <w:ind w:left="29" w:right="11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初效过滤器处未安装压差表，</w:t>
            </w:r>
            <w:r>
              <w:rPr>
                <w:rFonts w:ascii="仿宋" w:hAnsi="仿宋" w:eastAsia="仿宋" w:cs="仿宋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且设备检修保养报告中，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初效过滤器均为每月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更换一次，与企业维护保养规范要求不一致。</w:t>
            </w:r>
          </w:p>
          <w:p w14:paraId="2C546756">
            <w:pPr>
              <w:spacing w:line="204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二、设计开发方面</w:t>
            </w:r>
          </w:p>
          <w:p w14:paraId="6C980CD1">
            <w:pPr>
              <w:spacing w:before="50" w:line="220" w:lineRule="auto"/>
              <w:ind w:left="22" w:right="11" w:firstLine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2.查看企业设计变更记录，</w:t>
            </w:r>
            <w:r>
              <w:rPr>
                <w:rFonts w:ascii="仿宋" w:hAnsi="仿宋" w:eastAsia="仿宋" w:cs="仿宋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企业在保留原有工艺不变的情况下，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同时增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加从外部供应商采购组件，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但未对采购组件制成成品的部分性能要求进行评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价。</w:t>
            </w:r>
          </w:p>
          <w:p w14:paraId="762F10DF">
            <w:pPr>
              <w:spacing w:before="79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三、采购方面</w:t>
            </w:r>
          </w:p>
          <w:p w14:paraId="4955D306">
            <w:pPr>
              <w:spacing w:before="80" w:line="237" w:lineRule="auto"/>
              <w:ind w:left="30" w:right="10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3.灭菌车间灭菌过程使用了环氧乙烷灭菌化学指示卡，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加湿工序使用了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某品牌蒸馏水，</w:t>
            </w:r>
            <w:r>
              <w:rPr>
                <w:rFonts w:ascii="仿宋" w:hAnsi="仿宋" w:eastAsia="仿宋" w:cs="仿宋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两物料的供应商未纳入合格供应商名录进行管理，</w:t>
            </w: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未确定控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制方式和程度。</w:t>
            </w:r>
          </w:p>
          <w:p w14:paraId="13585B91">
            <w:pPr>
              <w:spacing w:line="204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四、生产管理方面</w:t>
            </w:r>
          </w:p>
          <w:p w14:paraId="6AB77E0F">
            <w:pPr>
              <w:spacing w:before="52" w:line="211" w:lineRule="auto"/>
              <w:ind w:left="28" w:right="10" w:firstLine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4.洁净区管理制度要求每班次（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小时）对操作台面进行消毒。企业未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对每班次对操作台面进行消毒的效果进行验证。</w:t>
            </w:r>
          </w:p>
          <w:p w14:paraId="32709212">
            <w:pPr>
              <w:spacing w:before="79" w:line="185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五、质量控制方面</w:t>
            </w:r>
          </w:p>
          <w:p w14:paraId="5FAF28A1">
            <w:pPr>
              <w:spacing w:before="80" w:line="211" w:lineRule="auto"/>
              <w:ind w:left="29" w:right="10"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5.抗压强度测试方法中规定了检测过程中的压缩速度，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查抗压强度检测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记录，未记录上述实验设备参数。</w:t>
            </w:r>
          </w:p>
        </w:tc>
        <w:tc>
          <w:tcPr>
            <w:tcW w:w="998" w:type="dxa"/>
            <w:vAlign w:val="top"/>
          </w:tcPr>
          <w:p w14:paraId="492626BB">
            <w:pPr>
              <w:rPr>
                <w:rFonts w:ascii="Arial"/>
                <w:sz w:val="21"/>
              </w:rPr>
            </w:pPr>
          </w:p>
        </w:tc>
      </w:tr>
      <w:tr w14:paraId="1CC2F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588" w:type="dxa"/>
            <w:vAlign w:val="top"/>
          </w:tcPr>
          <w:p w14:paraId="490F0A71">
            <w:pPr>
              <w:spacing w:line="359" w:lineRule="auto"/>
              <w:rPr>
                <w:rFonts w:ascii="Arial"/>
                <w:sz w:val="21"/>
              </w:rPr>
            </w:pPr>
          </w:p>
          <w:p w14:paraId="3EEC23FC">
            <w:pPr>
              <w:spacing w:line="359" w:lineRule="auto"/>
              <w:rPr>
                <w:rFonts w:ascii="Arial"/>
                <w:sz w:val="21"/>
              </w:rPr>
            </w:pPr>
          </w:p>
          <w:p w14:paraId="39B10DF9">
            <w:pPr>
              <w:spacing w:before="91" w:line="180" w:lineRule="auto"/>
              <w:ind w:firstLine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55" w:type="dxa"/>
            <w:vAlign w:val="top"/>
          </w:tcPr>
          <w:p w14:paraId="21BE2BEC">
            <w:pPr>
              <w:spacing w:line="313" w:lineRule="auto"/>
              <w:rPr>
                <w:rFonts w:ascii="Arial"/>
                <w:sz w:val="21"/>
              </w:rPr>
            </w:pPr>
          </w:p>
          <w:p w14:paraId="094218A4">
            <w:pPr>
              <w:spacing w:before="91" w:line="238" w:lineRule="auto"/>
              <w:ind w:left="27" w:right="12" w:firstLine="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山东吉威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医疗制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有限公司</w:t>
            </w:r>
          </w:p>
        </w:tc>
        <w:tc>
          <w:tcPr>
            <w:tcW w:w="1132" w:type="dxa"/>
            <w:vAlign w:val="top"/>
          </w:tcPr>
          <w:p w14:paraId="3792D689">
            <w:pPr>
              <w:spacing w:before="230" w:line="237" w:lineRule="auto"/>
              <w:ind w:left="27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药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物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层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支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系统（雷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帕霉素）</w:t>
            </w:r>
          </w:p>
        </w:tc>
        <w:tc>
          <w:tcPr>
            <w:tcW w:w="851" w:type="dxa"/>
            <w:vAlign w:val="top"/>
          </w:tcPr>
          <w:p w14:paraId="6F5A4D42">
            <w:pPr>
              <w:spacing w:line="336" w:lineRule="auto"/>
              <w:rPr>
                <w:rFonts w:ascii="Arial"/>
                <w:sz w:val="21"/>
              </w:rPr>
            </w:pPr>
          </w:p>
          <w:p w14:paraId="506B1721">
            <w:pPr>
              <w:spacing w:line="337" w:lineRule="auto"/>
              <w:rPr>
                <w:rFonts w:ascii="Arial"/>
                <w:sz w:val="21"/>
              </w:rPr>
            </w:pPr>
          </w:p>
          <w:p w14:paraId="7198A213">
            <w:pPr>
              <w:spacing w:before="91" w:line="185" w:lineRule="auto"/>
              <w:ind w:firstLine="1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山东</w:t>
            </w:r>
          </w:p>
        </w:tc>
        <w:tc>
          <w:tcPr>
            <w:tcW w:w="9212" w:type="dxa"/>
            <w:vAlign w:val="top"/>
          </w:tcPr>
          <w:p w14:paraId="7280B265">
            <w:pPr>
              <w:spacing w:before="53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084F3808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一、</w:t>
            </w:r>
            <w:r>
              <w:rPr>
                <w:rFonts w:ascii="仿宋" w:hAnsi="仿宋" w:eastAsia="仿宋" w:cs="仿宋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文件管理方面</w:t>
            </w:r>
          </w:p>
          <w:p w14:paraId="27DE3415">
            <w:pPr>
              <w:spacing w:before="80" w:line="211" w:lineRule="auto"/>
              <w:ind w:left="29" w:right="11" w:firstLine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1.现场查看企业电子文档系统，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发现系统中有两个版本号的《药物涂层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支架系统雷帕霉素的内控质量标准》文件，系统中均显示为有效状态。</w:t>
            </w:r>
          </w:p>
          <w:p w14:paraId="51CC8E65">
            <w:pPr>
              <w:spacing w:before="79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二、采购方面</w:t>
            </w:r>
          </w:p>
        </w:tc>
        <w:tc>
          <w:tcPr>
            <w:tcW w:w="998" w:type="dxa"/>
            <w:vAlign w:val="top"/>
          </w:tcPr>
          <w:p w14:paraId="2D610889">
            <w:pPr>
              <w:rPr>
                <w:rFonts w:ascii="Arial"/>
                <w:sz w:val="21"/>
              </w:rPr>
            </w:pPr>
          </w:p>
        </w:tc>
      </w:tr>
    </w:tbl>
    <w:p w14:paraId="35B07AFA">
      <w:pPr>
        <w:rPr>
          <w:rFonts w:ascii="Arial"/>
          <w:sz w:val="21"/>
        </w:rPr>
      </w:pPr>
    </w:p>
    <w:p w14:paraId="5F6C947D">
      <w:pPr>
        <w:sectPr>
          <w:headerReference r:id="rId9" w:type="default"/>
          <w:pgSz w:w="16839" w:h="11907"/>
          <w:pgMar w:top="400" w:right="1356" w:bottom="0" w:left="1440" w:header="0" w:footer="0" w:gutter="0"/>
          <w:cols w:space="720" w:num="1"/>
        </w:sectPr>
      </w:pPr>
    </w:p>
    <w:p w14:paraId="22896B38"/>
    <w:p w14:paraId="3D6C3FF6"/>
    <w:p w14:paraId="2201597B"/>
    <w:p w14:paraId="4A3547A8"/>
    <w:p w14:paraId="598E6939"/>
    <w:p w14:paraId="20BA0A43">
      <w:pPr>
        <w:spacing w:line="19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4EE61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1" w:hRule="atLeast"/>
        </w:trPr>
        <w:tc>
          <w:tcPr>
            <w:tcW w:w="588" w:type="dxa"/>
            <w:vAlign w:val="top"/>
          </w:tcPr>
          <w:p w14:paraId="797FAFD5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BBBE0C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BC9A96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9410B55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77C73A0B">
            <w:pPr>
              <w:spacing w:before="53" w:line="237" w:lineRule="auto"/>
              <w:ind w:left="23" w:right="11" w:firstLine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2.企业在支架管材检验规程中增加性能试生产要求，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但是在文件中未明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确评价结果及处理方式。另查材料清单，</w:t>
            </w:r>
            <w:r>
              <w:rPr>
                <w:rFonts w:ascii="仿宋" w:hAnsi="仿宋" w:eastAsia="仿宋" w:cs="仿宋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万级生产车间使用的丁腈手套被划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分为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C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类物料，</w:t>
            </w: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企业未能提供该物料的洁净生产环境证明，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未对该物料的初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始污染菌和微粒污染进行控制，也未对该物料进入洁净间进行净化处理。</w:t>
            </w:r>
          </w:p>
          <w:p w14:paraId="44805E62">
            <w:pPr>
              <w:spacing w:before="1" w:line="211" w:lineRule="auto"/>
              <w:ind w:left="23" w:right="10" w:firstLine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3.企业未对亲水涂层操作中使用的棉签材质作要求，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且未对棉签进行检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验或验证。</w:t>
            </w:r>
          </w:p>
          <w:p w14:paraId="1E923389">
            <w:pPr>
              <w:spacing w:before="79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三、生产管理方面</w:t>
            </w:r>
          </w:p>
          <w:p w14:paraId="43483F6F">
            <w:pPr>
              <w:spacing w:before="80" w:line="237" w:lineRule="auto"/>
              <w:ind w:left="29" w:right="10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4.查看企业药物涂层支架系统批生产记录，</w:t>
            </w: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在某支架外观检查记录中记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载结块已去除，</w:t>
            </w:r>
            <w:r>
              <w:rPr>
                <w:rFonts w:ascii="仿宋" w:hAnsi="仿宋" w:eastAsia="仿宋" w:cs="仿宋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但未记录去除方法、所用设备等信息。</w:t>
            </w:r>
          </w:p>
          <w:p w14:paraId="1C1453ED">
            <w:pPr>
              <w:spacing w:line="204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四、质量控制方面</w:t>
            </w:r>
          </w:p>
          <w:p w14:paraId="6D9F95BD">
            <w:pPr>
              <w:spacing w:before="51" w:line="237" w:lineRule="auto"/>
              <w:ind w:left="45" w:right="15" w:firstLine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5.未对测量半成品尺寸用的金相显微镜在实际生产中使用的检测长度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范围的准确度进行校准。</w:t>
            </w:r>
          </w:p>
          <w:p w14:paraId="21D67577">
            <w:pPr>
              <w:spacing w:line="220" w:lineRule="auto"/>
              <w:ind w:left="22" w:right="10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6.药物涂层支架系统（雷帕霉素）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负压测漏仪测漏操作规程，</w:t>
            </w: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规定泄漏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率的性能要求为≤XXpsig</w:t>
            </w:r>
            <w:r>
              <w:rPr>
                <w:rFonts w:ascii="仿宋" w:hAnsi="仿宋" w:eastAsia="仿宋" w:cs="仿宋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per</w:t>
            </w:r>
            <w:r>
              <w:rPr>
                <w:rFonts w:ascii="仿宋" w:hAnsi="仿宋" w:eastAsia="仿宋" w:cs="仿宋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15sec；</w:t>
            </w:r>
            <w:r>
              <w:rPr>
                <w:rFonts w:ascii="仿宋" w:hAnsi="仿宋" w:eastAsia="仿宋" w:cs="仿宋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而生产批自检记录中产品泄漏率≤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XXpsi，与过程检验规程要求不一致。</w:t>
            </w:r>
          </w:p>
        </w:tc>
        <w:tc>
          <w:tcPr>
            <w:tcW w:w="998" w:type="dxa"/>
            <w:vAlign w:val="top"/>
          </w:tcPr>
          <w:p w14:paraId="2D66959E">
            <w:pPr>
              <w:rPr>
                <w:rFonts w:ascii="Arial"/>
                <w:sz w:val="21"/>
              </w:rPr>
            </w:pPr>
          </w:p>
        </w:tc>
      </w:tr>
      <w:tr w14:paraId="6E3FE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588" w:type="dxa"/>
            <w:vAlign w:val="top"/>
          </w:tcPr>
          <w:p w14:paraId="4D9E3EF5">
            <w:pPr>
              <w:spacing w:line="267" w:lineRule="auto"/>
              <w:rPr>
                <w:rFonts w:ascii="Arial"/>
                <w:sz w:val="21"/>
              </w:rPr>
            </w:pPr>
          </w:p>
          <w:p w14:paraId="50C5429C">
            <w:pPr>
              <w:spacing w:line="268" w:lineRule="auto"/>
              <w:rPr>
                <w:rFonts w:ascii="Arial"/>
                <w:sz w:val="21"/>
              </w:rPr>
            </w:pPr>
          </w:p>
          <w:p w14:paraId="001C8B74">
            <w:pPr>
              <w:spacing w:line="268" w:lineRule="auto"/>
              <w:rPr>
                <w:rFonts w:ascii="Arial"/>
                <w:sz w:val="21"/>
              </w:rPr>
            </w:pPr>
          </w:p>
          <w:p w14:paraId="73B7F1C6">
            <w:pPr>
              <w:spacing w:line="268" w:lineRule="auto"/>
              <w:rPr>
                <w:rFonts w:ascii="Arial"/>
                <w:sz w:val="21"/>
              </w:rPr>
            </w:pPr>
          </w:p>
          <w:p w14:paraId="2090E1A9">
            <w:pPr>
              <w:spacing w:before="91" w:line="180" w:lineRule="auto"/>
              <w:ind w:firstLine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55" w:type="dxa"/>
            <w:vAlign w:val="top"/>
          </w:tcPr>
          <w:p w14:paraId="21FBAEEC">
            <w:pPr>
              <w:spacing w:before="232" w:line="237" w:lineRule="auto"/>
              <w:ind w:left="15" w:right="11" w:firstLine="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武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汉迈瑞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科技有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公司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名：</w:t>
            </w:r>
            <w:r>
              <w:rPr>
                <w:rFonts w:ascii="仿宋" w:hAnsi="仿宋" w:eastAsia="仿宋" w:cs="仿宋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武汉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德</w:t>
            </w:r>
            <w:r>
              <w:rPr>
                <w:rFonts w:ascii="仿宋" w:hAnsi="仿宋" w:eastAsia="仿宋" w:cs="仿宋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骼拜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外科植入</w:t>
            </w:r>
          </w:p>
        </w:tc>
        <w:tc>
          <w:tcPr>
            <w:tcW w:w="1132" w:type="dxa"/>
            <w:vAlign w:val="top"/>
          </w:tcPr>
          <w:p w14:paraId="5562A2AA">
            <w:pPr>
              <w:spacing w:line="284" w:lineRule="auto"/>
              <w:rPr>
                <w:rFonts w:ascii="Arial"/>
                <w:sz w:val="21"/>
              </w:rPr>
            </w:pPr>
          </w:p>
          <w:p w14:paraId="1364F029">
            <w:pPr>
              <w:spacing w:line="284" w:lineRule="auto"/>
              <w:rPr>
                <w:rFonts w:ascii="Arial"/>
                <w:sz w:val="21"/>
              </w:rPr>
            </w:pPr>
          </w:p>
          <w:p w14:paraId="06D29CA2">
            <w:pPr>
              <w:spacing w:line="284" w:lineRule="auto"/>
              <w:rPr>
                <w:rFonts w:ascii="Arial"/>
                <w:sz w:val="21"/>
              </w:rPr>
            </w:pPr>
          </w:p>
          <w:p w14:paraId="3A578E83">
            <w:pPr>
              <w:spacing w:before="91" w:line="237" w:lineRule="auto"/>
              <w:ind w:left="14" w:right="10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髋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关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假体</w:t>
            </w:r>
          </w:p>
        </w:tc>
        <w:tc>
          <w:tcPr>
            <w:tcW w:w="851" w:type="dxa"/>
            <w:vAlign w:val="top"/>
          </w:tcPr>
          <w:p w14:paraId="01A4E545">
            <w:pPr>
              <w:spacing w:line="257" w:lineRule="auto"/>
              <w:rPr>
                <w:rFonts w:ascii="Arial"/>
                <w:sz w:val="21"/>
              </w:rPr>
            </w:pPr>
          </w:p>
          <w:p w14:paraId="0DC11D88">
            <w:pPr>
              <w:spacing w:line="257" w:lineRule="auto"/>
              <w:rPr>
                <w:rFonts w:ascii="Arial"/>
                <w:sz w:val="21"/>
              </w:rPr>
            </w:pPr>
          </w:p>
          <w:p w14:paraId="76F47216">
            <w:pPr>
              <w:spacing w:line="258" w:lineRule="auto"/>
              <w:rPr>
                <w:rFonts w:ascii="Arial"/>
                <w:sz w:val="21"/>
              </w:rPr>
            </w:pPr>
          </w:p>
          <w:p w14:paraId="0E85A5A6">
            <w:pPr>
              <w:spacing w:line="258" w:lineRule="auto"/>
              <w:rPr>
                <w:rFonts w:ascii="Arial"/>
                <w:sz w:val="21"/>
              </w:rPr>
            </w:pPr>
          </w:p>
          <w:p w14:paraId="7ACFDE52">
            <w:pPr>
              <w:spacing w:before="91" w:line="185" w:lineRule="auto"/>
              <w:ind w:firstLine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湖北</w:t>
            </w:r>
          </w:p>
        </w:tc>
        <w:tc>
          <w:tcPr>
            <w:tcW w:w="9212" w:type="dxa"/>
            <w:vAlign w:val="top"/>
          </w:tcPr>
          <w:p w14:paraId="0D6729F7">
            <w:pPr>
              <w:spacing w:before="53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465996D1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一、厂房与设施方面</w:t>
            </w:r>
          </w:p>
          <w:p w14:paraId="2375C10D">
            <w:pPr>
              <w:spacing w:before="80" w:line="237" w:lineRule="auto"/>
              <w:ind w:left="31" w:right="13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1.企业化学检验室旁边的临时库房堆放杂乱，</w:t>
            </w:r>
            <w:r>
              <w:rPr>
                <w:rFonts w:ascii="仿宋" w:hAnsi="仿宋" w:eastAsia="仿宋" w:cs="仿宋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标识不清，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无货位卡，</w:t>
            </w:r>
            <w:r>
              <w:rPr>
                <w:rFonts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无相应的管理规定。</w:t>
            </w:r>
          </w:p>
          <w:p w14:paraId="5BAA5A08">
            <w:pPr>
              <w:spacing w:line="220" w:lineRule="auto"/>
              <w:ind w:left="33" w:right="5" w:firstLine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2.企业对压缩空气系统的验证报告中明确压缩空气质量符合露点温度-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℃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，在后续的常规监控中采用滤纸目测定性，</w:t>
            </w:r>
            <w:r>
              <w:rPr>
                <w:rFonts w:ascii="仿宋" w:hAnsi="仿宋" w:eastAsia="仿宋" w:cs="仿宋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不能监控是否符合验证报告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的结果。</w:t>
            </w:r>
          </w:p>
        </w:tc>
        <w:tc>
          <w:tcPr>
            <w:tcW w:w="998" w:type="dxa"/>
            <w:vAlign w:val="top"/>
          </w:tcPr>
          <w:p w14:paraId="4E85E89F">
            <w:pPr>
              <w:rPr>
                <w:rFonts w:ascii="Arial"/>
                <w:sz w:val="21"/>
              </w:rPr>
            </w:pPr>
          </w:p>
        </w:tc>
      </w:tr>
    </w:tbl>
    <w:p w14:paraId="0FF173E0">
      <w:pPr>
        <w:rPr>
          <w:rFonts w:ascii="Arial"/>
          <w:sz w:val="21"/>
        </w:rPr>
      </w:pPr>
    </w:p>
    <w:p w14:paraId="09C63728">
      <w:pPr>
        <w:sectPr>
          <w:headerReference r:id="rId10" w:type="default"/>
          <w:pgSz w:w="16839" w:h="11907"/>
          <w:pgMar w:top="400" w:right="1356" w:bottom="0" w:left="1440" w:header="0" w:footer="0" w:gutter="0"/>
          <w:cols w:space="720" w:num="1"/>
        </w:sectPr>
      </w:pPr>
    </w:p>
    <w:p w14:paraId="7AF3976E"/>
    <w:p w14:paraId="5A00A3D5"/>
    <w:p w14:paraId="3507B54D"/>
    <w:p w14:paraId="4DFAC8A1"/>
    <w:p w14:paraId="2B90B751"/>
    <w:p w14:paraId="06B7AF75">
      <w:pPr>
        <w:spacing w:line="19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785E8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88" w:type="dxa"/>
            <w:vAlign w:val="top"/>
          </w:tcPr>
          <w:p w14:paraId="46F4DF52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0E72A68">
            <w:pPr>
              <w:spacing w:before="47" w:line="237" w:lineRule="auto"/>
              <w:ind w:left="46" w:right="12" w:hanging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物有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司）</w:t>
            </w:r>
          </w:p>
        </w:tc>
        <w:tc>
          <w:tcPr>
            <w:tcW w:w="1132" w:type="dxa"/>
            <w:vAlign w:val="top"/>
          </w:tcPr>
          <w:p w14:paraId="1111AB56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2CEEADF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37FC42A2">
            <w:pPr>
              <w:spacing w:before="51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二、不良事件监测、分析和改进方面</w:t>
            </w:r>
          </w:p>
          <w:p w14:paraId="26238DC1">
            <w:pPr>
              <w:spacing w:before="79" w:line="211" w:lineRule="auto"/>
              <w:ind w:left="35" w:right="13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《取出金属外科植入物产品分析报告》中对取出物的硬度、显微组织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等项目做了检验，</w:t>
            </w:r>
            <w:r>
              <w:rPr>
                <w:rFonts w:ascii="仿宋" w:hAnsi="仿宋" w:eastAsia="仿宋" w:cs="仿宋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但检验方式为查看原材料合格报告，</w:t>
            </w:r>
            <w:r>
              <w:rPr>
                <w:rFonts w:ascii="仿宋" w:hAnsi="仿宋" w:eastAsia="仿宋" w:cs="仿宋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检验方式不合理。</w:t>
            </w:r>
          </w:p>
        </w:tc>
        <w:tc>
          <w:tcPr>
            <w:tcW w:w="998" w:type="dxa"/>
            <w:vAlign w:val="top"/>
          </w:tcPr>
          <w:p w14:paraId="182E41AE">
            <w:pPr>
              <w:rPr>
                <w:rFonts w:ascii="Arial"/>
                <w:sz w:val="21"/>
              </w:rPr>
            </w:pPr>
          </w:p>
        </w:tc>
      </w:tr>
      <w:tr w14:paraId="0BC30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9" w:hRule="atLeast"/>
        </w:trPr>
        <w:tc>
          <w:tcPr>
            <w:tcW w:w="588" w:type="dxa"/>
            <w:vAlign w:val="top"/>
          </w:tcPr>
          <w:p w14:paraId="27624C7E">
            <w:pPr>
              <w:spacing w:line="258" w:lineRule="auto"/>
              <w:rPr>
                <w:rFonts w:ascii="Arial"/>
                <w:sz w:val="21"/>
              </w:rPr>
            </w:pPr>
          </w:p>
          <w:p w14:paraId="2410B54D">
            <w:pPr>
              <w:spacing w:line="258" w:lineRule="auto"/>
              <w:rPr>
                <w:rFonts w:ascii="Arial"/>
                <w:sz w:val="21"/>
              </w:rPr>
            </w:pPr>
          </w:p>
          <w:p w14:paraId="01CA4EE3">
            <w:pPr>
              <w:spacing w:line="258" w:lineRule="auto"/>
              <w:rPr>
                <w:rFonts w:ascii="Arial"/>
                <w:sz w:val="21"/>
              </w:rPr>
            </w:pPr>
          </w:p>
          <w:p w14:paraId="2AB7CD43">
            <w:pPr>
              <w:spacing w:line="258" w:lineRule="auto"/>
              <w:rPr>
                <w:rFonts w:ascii="Arial"/>
                <w:sz w:val="21"/>
              </w:rPr>
            </w:pPr>
          </w:p>
          <w:p w14:paraId="161D30DA">
            <w:pPr>
              <w:spacing w:line="258" w:lineRule="auto"/>
              <w:rPr>
                <w:rFonts w:ascii="Arial"/>
                <w:sz w:val="21"/>
              </w:rPr>
            </w:pPr>
          </w:p>
          <w:p w14:paraId="26AFE51A">
            <w:pPr>
              <w:spacing w:line="258" w:lineRule="auto"/>
              <w:rPr>
                <w:rFonts w:ascii="Arial"/>
                <w:sz w:val="21"/>
              </w:rPr>
            </w:pPr>
          </w:p>
          <w:p w14:paraId="6ACEDB5B">
            <w:pPr>
              <w:spacing w:line="259" w:lineRule="auto"/>
              <w:rPr>
                <w:rFonts w:ascii="Arial"/>
                <w:sz w:val="21"/>
              </w:rPr>
            </w:pPr>
          </w:p>
          <w:p w14:paraId="58C612EA">
            <w:pPr>
              <w:spacing w:line="259" w:lineRule="auto"/>
              <w:rPr>
                <w:rFonts w:ascii="Arial"/>
                <w:sz w:val="21"/>
              </w:rPr>
            </w:pPr>
          </w:p>
          <w:p w14:paraId="011003D0">
            <w:pPr>
              <w:spacing w:line="259" w:lineRule="auto"/>
              <w:rPr>
                <w:rFonts w:ascii="Arial"/>
                <w:sz w:val="21"/>
              </w:rPr>
            </w:pPr>
          </w:p>
          <w:p w14:paraId="1E14D8C8">
            <w:pPr>
              <w:spacing w:before="91" w:line="180" w:lineRule="auto"/>
              <w:ind w:firstLine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55" w:type="dxa"/>
            <w:vAlign w:val="top"/>
          </w:tcPr>
          <w:p w14:paraId="23A7E866">
            <w:pPr>
              <w:spacing w:line="258" w:lineRule="auto"/>
              <w:rPr>
                <w:rFonts w:ascii="Arial"/>
                <w:sz w:val="21"/>
              </w:rPr>
            </w:pPr>
          </w:p>
          <w:p w14:paraId="6FEEF9F8">
            <w:pPr>
              <w:spacing w:line="258" w:lineRule="auto"/>
              <w:rPr>
                <w:rFonts w:ascii="Arial"/>
                <w:sz w:val="21"/>
              </w:rPr>
            </w:pPr>
          </w:p>
          <w:p w14:paraId="798212A0">
            <w:pPr>
              <w:spacing w:line="258" w:lineRule="auto"/>
              <w:rPr>
                <w:rFonts w:ascii="Arial"/>
                <w:sz w:val="21"/>
              </w:rPr>
            </w:pPr>
          </w:p>
          <w:p w14:paraId="49D40B27">
            <w:pPr>
              <w:spacing w:line="259" w:lineRule="auto"/>
              <w:rPr>
                <w:rFonts w:ascii="Arial"/>
                <w:sz w:val="21"/>
              </w:rPr>
            </w:pPr>
          </w:p>
          <w:p w14:paraId="4CAB6409">
            <w:pPr>
              <w:spacing w:before="91" w:line="237" w:lineRule="auto"/>
              <w:ind w:left="10" w:right="12" w:firstLine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大博医疗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科技股份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有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限公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（原名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厦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门大博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颖精医疗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器械有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公司）</w:t>
            </w:r>
          </w:p>
        </w:tc>
        <w:tc>
          <w:tcPr>
            <w:tcW w:w="1132" w:type="dxa"/>
            <w:vAlign w:val="top"/>
          </w:tcPr>
          <w:p w14:paraId="48E21CB2">
            <w:pPr>
              <w:spacing w:line="262" w:lineRule="auto"/>
              <w:rPr>
                <w:rFonts w:ascii="Arial"/>
                <w:sz w:val="21"/>
              </w:rPr>
            </w:pPr>
          </w:p>
          <w:p w14:paraId="29AC0727">
            <w:pPr>
              <w:spacing w:line="262" w:lineRule="auto"/>
              <w:rPr>
                <w:rFonts w:ascii="Arial"/>
                <w:sz w:val="21"/>
              </w:rPr>
            </w:pPr>
          </w:p>
          <w:p w14:paraId="3D2A3F76">
            <w:pPr>
              <w:spacing w:line="263" w:lineRule="auto"/>
              <w:rPr>
                <w:rFonts w:ascii="Arial"/>
                <w:sz w:val="21"/>
              </w:rPr>
            </w:pPr>
          </w:p>
          <w:p w14:paraId="6BA30480">
            <w:pPr>
              <w:spacing w:line="263" w:lineRule="auto"/>
              <w:rPr>
                <w:rFonts w:ascii="Arial"/>
                <w:sz w:val="21"/>
              </w:rPr>
            </w:pPr>
          </w:p>
          <w:p w14:paraId="0D2D6379">
            <w:pPr>
              <w:spacing w:line="263" w:lineRule="auto"/>
              <w:rPr>
                <w:rFonts w:ascii="Arial"/>
                <w:sz w:val="21"/>
              </w:rPr>
            </w:pPr>
          </w:p>
          <w:p w14:paraId="0B162754">
            <w:pPr>
              <w:spacing w:line="263" w:lineRule="auto"/>
              <w:rPr>
                <w:rFonts w:ascii="Arial"/>
                <w:sz w:val="21"/>
              </w:rPr>
            </w:pPr>
          </w:p>
          <w:p w14:paraId="106054F3">
            <w:pPr>
              <w:spacing w:line="263" w:lineRule="auto"/>
              <w:rPr>
                <w:rFonts w:ascii="Arial"/>
                <w:sz w:val="21"/>
              </w:rPr>
            </w:pPr>
          </w:p>
          <w:p w14:paraId="5F6F4D29">
            <w:pPr>
              <w:spacing w:line="263" w:lineRule="auto"/>
              <w:rPr>
                <w:rFonts w:ascii="Arial"/>
                <w:sz w:val="21"/>
              </w:rPr>
            </w:pPr>
          </w:p>
          <w:p w14:paraId="07E7B4DE">
            <w:pPr>
              <w:spacing w:before="91" w:line="237" w:lineRule="auto"/>
              <w:ind w:left="14" w:right="10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髋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关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假体</w:t>
            </w:r>
          </w:p>
        </w:tc>
        <w:tc>
          <w:tcPr>
            <w:tcW w:w="851" w:type="dxa"/>
            <w:vAlign w:val="top"/>
          </w:tcPr>
          <w:p w14:paraId="6B29EA72">
            <w:pPr>
              <w:spacing w:line="253" w:lineRule="auto"/>
              <w:rPr>
                <w:rFonts w:ascii="Arial"/>
                <w:sz w:val="21"/>
              </w:rPr>
            </w:pPr>
          </w:p>
          <w:p w14:paraId="26014CCA">
            <w:pPr>
              <w:spacing w:line="253" w:lineRule="auto"/>
              <w:rPr>
                <w:rFonts w:ascii="Arial"/>
                <w:sz w:val="21"/>
              </w:rPr>
            </w:pPr>
          </w:p>
          <w:p w14:paraId="08C979AF">
            <w:pPr>
              <w:spacing w:line="253" w:lineRule="auto"/>
              <w:rPr>
                <w:rFonts w:ascii="Arial"/>
                <w:sz w:val="21"/>
              </w:rPr>
            </w:pPr>
          </w:p>
          <w:p w14:paraId="7043571F">
            <w:pPr>
              <w:spacing w:line="253" w:lineRule="auto"/>
              <w:rPr>
                <w:rFonts w:ascii="Arial"/>
                <w:sz w:val="21"/>
              </w:rPr>
            </w:pPr>
          </w:p>
          <w:p w14:paraId="4E7AE139">
            <w:pPr>
              <w:spacing w:line="253" w:lineRule="auto"/>
              <w:rPr>
                <w:rFonts w:ascii="Arial"/>
                <w:sz w:val="21"/>
              </w:rPr>
            </w:pPr>
          </w:p>
          <w:p w14:paraId="7B13A11F">
            <w:pPr>
              <w:spacing w:line="253" w:lineRule="auto"/>
              <w:rPr>
                <w:rFonts w:ascii="Arial"/>
                <w:sz w:val="21"/>
              </w:rPr>
            </w:pPr>
          </w:p>
          <w:p w14:paraId="7808CE81">
            <w:pPr>
              <w:spacing w:line="254" w:lineRule="auto"/>
              <w:rPr>
                <w:rFonts w:ascii="Arial"/>
                <w:sz w:val="21"/>
              </w:rPr>
            </w:pPr>
          </w:p>
          <w:p w14:paraId="354B8CCA">
            <w:pPr>
              <w:spacing w:line="254" w:lineRule="auto"/>
              <w:rPr>
                <w:rFonts w:ascii="Arial"/>
                <w:sz w:val="21"/>
              </w:rPr>
            </w:pPr>
          </w:p>
          <w:p w14:paraId="2BD48ED5">
            <w:pPr>
              <w:spacing w:line="254" w:lineRule="auto"/>
              <w:rPr>
                <w:rFonts w:ascii="Arial"/>
                <w:sz w:val="21"/>
              </w:rPr>
            </w:pPr>
          </w:p>
          <w:p w14:paraId="4156DFAD">
            <w:pPr>
              <w:spacing w:before="91" w:line="185" w:lineRule="auto"/>
              <w:ind w:firstLine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福建</w:t>
            </w:r>
          </w:p>
        </w:tc>
        <w:tc>
          <w:tcPr>
            <w:tcW w:w="9212" w:type="dxa"/>
            <w:vAlign w:val="top"/>
          </w:tcPr>
          <w:p w14:paraId="259F13E3">
            <w:pPr>
              <w:spacing w:before="50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项。</w:t>
            </w:r>
          </w:p>
          <w:p w14:paraId="5DBB442E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一、厂房与设施方面</w:t>
            </w:r>
          </w:p>
          <w:p w14:paraId="1D292D0A">
            <w:pPr>
              <w:spacing w:before="81" w:line="237" w:lineRule="auto"/>
              <w:ind w:left="20" w:right="7"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1.企业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2020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月的压缩空气验证报告中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PQ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阶段测试了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日、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日、</w:t>
            </w:r>
            <w:r>
              <w:rPr>
                <w:rFonts w:ascii="仿宋" w:hAnsi="仿宋" w:eastAsia="仿宋" w:cs="仿宋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日连续三天的浮游菌，</w:t>
            </w:r>
            <w:r>
              <w:rPr>
                <w:rFonts w:ascii="仿宋" w:hAnsi="仿宋" w:eastAsia="仿宋" w:cs="仿宋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日判定符合要求，</w:t>
            </w:r>
            <w:r>
              <w:rPr>
                <w:rFonts w:ascii="仿宋" w:hAnsi="仿宋" w:eastAsia="仿宋" w:cs="仿宋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与企业的浮游菌测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试规程中要求需要培养观察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天的规定不符合。</w:t>
            </w:r>
          </w:p>
          <w:p w14:paraId="4D5502A8">
            <w:pPr>
              <w:spacing w:line="204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二、设备方面</w:t>
            </w:r>
          </w:p>
          <w:p w14:paraId="58418552">
            <w:pPr>
              <w:spacing w:before="51" w:line="237" w:lineRule="auto"/>
              <w:ind w:left="62" w:right="13" w:firstLine="5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2.关节恒温恒湿车间内真空泵上悬挂清理规范标明每周一次，</w:t>
            </w:r>
            <w:r>
              <w:rPr>
                <w:rFonts w:ascii="仿宋" w:hAnsi="仿宋" w:eastAsia="仿宋" w:cs="仿宋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记录为空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白，未按照规定对生产设备进行定期清理。</w:t>
            </w:r>
          </w:p>
          <w:p w14:paraId="0EAA7CB5">
            <w:pPr>
              <w:spacing w:line="204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三、质量控制方面</w:t>
            </w:r>
          </w:p>
          <w:p w14:paraId="7AA1B54D">
            <w:pPr>
              <w:spacing w:before="52" w:line="237" w:lineRule="auto"/>
              <w:ind w:left="30" w:right="9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3.髋臼内衬孔加工工序的过程检验规程要求一定件数时，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每隔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件抽检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件，抽查某批次过程检验记录显示每隔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件抽检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件，</w:t>
            </w:r>
            <w:r>
              <w:rPr>
                <w:rFonts w:ascii="仿宋" w:hAnsi="仿宋" w:eastAsia="仿宋" w:cs="仿宋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与过程检验规程不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符合。</w:t>
            </w:r>
          </w:p>
          <w:p w14:paraId="2C8D3814">
            <w:pPr>
              <w:spacing w:line="211" w:lineRule="auto"/>
              <w:ind w:left="32" w:right="10" w:firstLine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4.企业在非洁净区域设置除油清洗工序，</w:t>
            </w: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除油清洗操作规程要求使用纯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化水清洗，但未对该用水点水质进行日常监测。</w:t>
            </w:r>
          </w:p>
        </w:tc>
        <w:tc>
          <w:tcPr>
            <w:tcW w:w="998" w:type="dxa"/>
            <w:vAlign w:val="top"/>
          </w:tcPr>
          <w:p w14:paraId="3048EA03">
            <w:pPr>
              <w:rPr>
                <w:rFonts w:ascii="Arial"/>
                <w:sz w:val="21"/>
              </w:rPr>
            </w:pPr>
          </w:p>
        </w:tc>
      </w:tr>
      <w:tr w14:paraId="65C55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588" w:type="dxa"/>
            <w:vAlign w:val="top"/>
          </w:tcPr>
          <w:p w14:paraId="3478D3D7">
            <w:pPr>
              <w:spacing w:line="356" w:lineRule="auto"/>
              <w:rPr>
                <w:rFonts w:ascii="Arial"/>
                <w:sz w:val="21"/>
              </w:rPr>
            </w:pPr>
          </w:p>
          <w:p w14:paraId="759D2CA3">
            <w:pPr>
              <w:spacing w:line="356" w:lineRule="auto"/>
              <w:rPr>
                <w:rFonts w:ascii="Arial"/>
                <w:sz w:val="21"/>
              </w:rPr>
            </w:pPr>
          </w:p>
          <w:p w14:paraId="28503E3D">
            <w:pPr>
              <w:spacing w:before="91" w:line="180" w:lineRule="auto"/>
              <w:ind w:firstLine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55" w:type="dxa"/>
            <w:vAlign w:val="top"/>
          </w:tcPr>
          <w:p w14:paraId="1CC56DF4">
            <w:pPr>
              <w:spacing w:before="228" w:line="237" w:lineRule="auto"/>
              <w:ind w:left="14" w:right="12" w:firstLine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河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南宇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人工晶状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体研制有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限公司</w:t>
            </w:r>
          </w:p>
        </w:tc>
        <w:tc>
          <w:tcPr>
            <w:tcW w:w="1132" w:type="dxa"/>
            <w:vAlign w:val="top"/>
          </w:tcPr>
          <w:p w14:paraId="76571090">
            <w:pPr>
              <w:spacing w:before="225" w:line="238" w:lineRule="auto"/>
              <w:ind w:firstLine="38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26" o:spid="_x0000_s1026" o:spt="202" type="#_x0000_t202" style="position:absolute;left:0pt;margin-left:40.2pt;margin-top:10.5pt;height:52.1pt;width:16.8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F985297">
                        <w:pPr>
                          <w:spacing w:before="19" w:line="190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>式</w:t>
                        </w:r>
                        <w:r>
                          <w:rPr>
                            <w:rFonts w:ascii="仿宋" w:hAnsi="仿宋" w:eastAsia="仿宋" w:cs="仿宋"/>
                            <w:spacing w:val="-5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>型</w:t>
                        </w:r>
                        <w:r>
                          <w:rPr>
                            <w:rFonts w:ascii="仿宋" w:hAnsi="仿宋" w:eastAsia="仿宋" w:cs="仿宋"/>
                            <w:spacing w:val="-6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>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件</w:t>
            </w:r>
          </w:p>
          <w:p w14:paraId="21FEFD4D">
            <w:pPr>
              <w:spacing w:line="204" w:lineRule="auto"/>
              <w:ind w:firstLine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后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房</w:t>
            </w:r>
          </w:p>
          <w:p w14:paraId="4EFFE2B5">
            <w:pPr>
              <w:spacing w:before="50" w:line="185" w:lineRule="auto"/>
              <w:ind w:firstLine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</w:t>
            </w:r>
          </w:p>
          <w:p w14:paraId="34EADF16">
            <w:pPr>
              <w:spacing w:before="79" w:line="185" w:lineRule="auto"/>
              <w:ind w:firstLine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状体</w:t>
            </w:r>
          </w:p>
        </w:tc>
        <w:tc>
          <w:tcPr>
            <w:tcW w:w="851" w:type="dxa"/>
            <w:vAlign w:val="top"/>
          </w:tcPr>
          <w:p w14:paraId="2F2808D3">
            <w:pPr>
              <w:spacing w:line="335" w:lineRule="auto"/>
              <w:rPr>
                <w:rFonts w:ascii="Arial"/>
                <w:sz w:val="21"/>
              </w:rPr>
            </w:pPr>
          </w:p>
          <w:p w14:paraId="7E3AE713">
            <w:pPr>
              <w:spacing w:line="336" w:lineRule="auto"/>
              <w:rPr>
                <w:rFonts w:ascii="Arial"/>
                <w:sz w:val="21"/>
              </w:rPr>
            </w:pPr>
          </w:p>
          <w:p w14:paraId="7AA36066">
            <w:pPr>
              <w:spacing w:before="91" w:line="185" w:lineRule="auto"/>
              <w:ind w:firstLine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河南</w:t>
            </w:r>
          </w:p>
        </w:tc>
        <w:tc>
          <w:tcPr>
            <w:tcW w:w="9212" w:type="dxa"/>
            <w:vAlign w:val="top"/>
          </w:tcPr>
          <w:p w14:paraId="254647A2">
            <w:pPr>
              <w:spacing w:before="51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2EB3B56C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一、厂房与设施方面</w:t>
            </w:r>
          </w:p>
          <w:p w14:paraId="3FE058CC">
            <w:pPr>
              <w:spacing w:before="80" w:line="237" w:lineRule="auto"/>
              <w:ind w:left="26" w:right="11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1.洁净车间人流物流存在交叉（如晶托盒直接由物料暂存间，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经人流通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道进入清洗间等）。</w:t>
            </w:r>
          </w:p>
          <w:p w14:paraId="03A74720">
            <w:pPr>
              <w:spacing w:line="204" w:lineRule="auto"/>
              <w:ind w:firstLine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2.晶托盒清洗间地面存在大量水渍。</w:t>
            </w:r>
          </w:p>
        </w:tc>
        <w:tc>
          <w:tcPr>
            <w:tcW w:w="998" w:type="dxa"/>
            <w:vAlign w:val="top"/>
          </w:tcPr>
          <w:p w14:paraId="3EC781E0">
            <w:pPr>
              <w:rPr>
                <w:rFonts w:ascii="Arial"/>
                <w:sz w:val="21"/>
              </w:rPr>
            </w:pPr>
          </w:p>
        </w:tc>
      </w:tr>
    </w:tbl>
    <w:p w14:paraId="34063BC5">
      <w:pPr>
        <w:rPr>
          <w:rFonts w:ascii="Arial"/>
          <w:sz w:val="21"/>
        </w:rPr>
      </w:pPr>
    </w:p>
    <w:p w14:paraId="566E9875">
      <w:pPr>
        <w:sectPr>
          <w:headerReference r:id="rId11" w:type="default"/>
          <w:pgSz w:w="16839" w:h="11907"/>
          <w:pgMar w:top="400" w:right="1356" w:bottom="0" w:left="1440" w:header="0" w:footer="0" w:gutter="0"/>
          <w:cols w:space="720" w:num="1"/>
        </w:sectPr>
      </w:pPr>
    </w:p>
    <w:p w14:paraId="1E7B9BA3"/>
    <w:p w14:paraId="1873F870"/>
    <w:p w14:paraId="199319FC"/>
    <w:p w14:paraId="6729B360"/>
    <w:p w14:paraId="02E95393"/>
    <w:p w14:paraId="2BF2E072">
      <w:pPr>
        <w:spacing w:line="19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0977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1" w:hRule="atLeast"/>
        </w:trPr>
        <w:tc>
          <w:tcPr>
            <w:tcW w:w="588" w:type="dxa"/>
            <w:vAlign w:val="top"/>
          </w:tcPr>
          <w:p w14:paraId="1AAAD920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45B1651C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80BA1A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45C31A5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6C1BB2DB">
            <w:pPr>
              <w:spacing w:before="51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二、</w:t>
            </w:r>
            <w:r>
              <w:rPr>
                <w:rFonts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文件管理方面</w:t>
            </w:r>
          </w:p>
          <w:p w14:paraId="7A7A786D">
            <w:pPr>
              <w:spacing w:before="81" w:line="237" w:lineRule="auto"/>
              <w:ind w:left="34" w:right="11" w:firstLine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《质量体系文件汇编》（版本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F）内共有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49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个程序文件，汇编内任一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文件修订时，</w:t>
            </w:r>
            <w:r>
              <w:rPr>
                <w:rFonts w:ascii="仿宋" w:hAnsi="仿宋" w:eastAsia="仿宋" w:cs="仿宋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累计计算修订次数，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不便于识别文件修订状态。如根据汇编尾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页的修订记录，《最终检验和试验控制程序》只修改过两次，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但该程序表头显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示其版本为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F/17。</w:t>
            </w:r>
          </w:p>
          <w:p w14:paraId="3B7A573E">
            <w:pPr>
              <w:spacing w:before="1" w:line="211" w:lineRule="auto"/>
              <w:ind w:left="592" w:right="5330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三、设计开发方面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4.设计输出缺少评审记录。</w:t>
            </w:r>
          </w:p>
          <w:p w14:paraId="345CAAA9">
            <w:pPr>
              <w:spacing w:before="79" w:line="185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四、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采购方面</w:t>
            </w:r>
          </w:p>
          <w:p w14:paraId="1C2D1733">
            <w:pPr>
              <w:spacing w:before="80" w:line="237" w:lineRule="auto"/>
              <w:ind w:left="592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5.原材料库中部分初包装袋包装破损，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初包装袋裸露，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直接与外界接触。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五、生产管理方面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6.半成品清洗后使用气枪吹干，而未提供对应气吹吹干的验证资料。</w:t>
            </w:r>
          </w:p>
          <w:p w14:paraId="61553C0C">
            <w:pPr>
              <w:spacing w:before="1" w:line="211" w:lineRule="auto"/>
              <w:ind w:left="75" w:right="11" w:firstLine="5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7.企业规定应每日记录解析间环境温度，</w:t>
            </w:r>
            <w:r>
              <w:rPr>
                <w:rFonts w:ascii="仿宋" w:hAnsi="仿宋" w:eastAsia="仿宋" w:cs="仿宋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而企业未提供解析间周六、周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日的温度监测记录。</w:t>
            </w:r>
          </w:p>
          <w:p w14:paraId="064B2B57">
            <w:pPr>
              <w:spacing w:before="81" w:line="237" w:lineRule="auto"/>
              <w:ind w:left="594" w:right="13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8.手消毒长期仅使用一种消毒剂（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75%酒精）。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9.未提供所使用的抛光剂、清洗剂等不会对产品造成污染的验证资料。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六、</w:t>
            </w:r>
            <w:r>
              <w:rPr>
                <w:rFonts w:ascii="仿宋" w:hAnsi="仿宋" w:eastAsia="仿宋" w:cs="仿宋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质量控制方面</w:t>
            </w:r>
          </w:p>
          <w:p w14:paraId="17C6E864">
            <w:pPr>
              <w:spacing w:before="1" w:line="201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10.未提供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R2A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标准对照培养基（纯化水检测用）的配制记录。</w:t>
            </w:r>
          </w:p>
        </w:tc>
        <w:tc>
          <w:tcPr>
            <w:tcW w:w="998" w:type="dxa"/>
            <w:vAlign w:val="top"/>
          </w:tcPr>
          <w:p w14:paraId="64841193">
            <w:pPr>
              <w:rPr>
                <w:rFonts w:ascii="Arial"/>
                <w:sz w:val="21"/>
              </w:rPr>
            </w:pPr>
          </w:p>
        </w:tc>
      </w:tr>
      <w:tr w14:paraId="0E2DD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588" w:type="dxa"/>
            <w:vAlign w:val="top"/>
          </w:tcPr>
          <w:p w14:paraId="2DDC59DC">
            <w:pPr>
              <w:spacing w:line="357" w:lineRule="auto"/>
              <w:rPr>
                <w:rFonts w:ascii="Arial"/>
                <w:sz w:val="21"/>
              </w:rPr>
            </w:pPr>
          </w:p>
          <w:p w14:paraId="033A7B9E">
            <w:pPr>
              <w:spacing w:line="357" w:lineRule="auto"/>
              <w:rPr>
                <w:rFonts w:ascii="Arial"/>
                <w:sz w:val="21"/>
              </w:rPr>
            </w:pPr>
          </w:p>
          <w:p w14:paraId="619FCB18">
            <w:pPr>
              <w:spacing w:before="91" w:line="180" w:lineRule="auto"/>
              <w:ind w:firstLine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255" w:type="dxa"/>
            <w:vAlign w:val="top"/>
          </w:tcPr>
          <w:p w14:paraId="52B6EA98">
            <w:pPr>
              <w:spacing w:before="230" w:line="237" w:lineRule="auto"/>
              <w:ind w:left="27" w:right="12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深圳市金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瑞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凯利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物科技有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限公司</w:t>
            </w:r>
          </w:p>
        </w:tc>
        <w:tc>
          <w:tcPr>
            <w:tcW w:w="1132" w:type="dxa"/>
            <w:vAlign w:val="top"/>
          </w:tcPr>
          <w:p w14:paraId="4E10E206">
            <w:pPr>
              <w:spacing w:line="246" w:lineRule="auto"/>
              <w:rPr>
                <w:rFonts w:ascii="Arial"/>
                <w:sz w:val="21"/>
              </w:rPr>
            </w:pPr>
          </w:p>
          <w:p w14:paraId="1C5F83B2">
            <w:pPr>
              <w:spacing w:line="247" w:lineRule="auto"/>
              <w:rPr>
                <w:rFonts w:ascii="Arial"/>
                <w:sz w:val="21"/>
              </w:rPr>
            </w:pPr>
          </w:p>
          <w:p w14:paraId="4138881C">
            <w:pPr>
              <w:spacing w:before="91" w:line="238" w:lineRule="auto"/>
              <w:ind w:left="26" w:right="10" w:firstLine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药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物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架系统</w:t>
            </w:r>
          </w:p>
        </w:tc>
        <w:tc>
          <w:tcPr>
            <w:tcW w:w="851" w:type="dxa"/>
            <w:vAlign w:val="top"/>
          </w:tcPr>
          <w:p w14:paraId="6957008C">
            <w:pPr>
              <w:spacing w:line="336" w:lineRule="auto"/>
              <w:rPr>
                <w:rFonts w:ascii="Arial"/>
                <w:sz w:val="21"/>
              </w:rPr>
            </w:pPr>
          </w:p>
          <w:p w14:paraId="4CFA1BE2">
            <w:pPr>
              <w:spacing w:line="337" w:lineRule="auto"/>
              <w:rPr>
                <w:rFonts w:ascii="Arial"/>
                <w:sz w:val="21"/>
              </w:rPr>
            </w:pPr>
          </w:p>
          <w:p w14:paraId="3311DB63">
            <w:pPr>
              <w:spacing w:before="91" w:line="185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广东</w:t>
            </w:r>
          </w:p>
        </w:tc>
        <w:tc>
          <w:tcPr>
            <w:tcW w:w="9212" w:type="dxa"/>
            <w:vAlign w:val="top"/>
          </w:tcPr>
          <w:p w14:paraId="5BFB9BA3">
            <w:pPr>
              <w:spacing w:before="53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6A19B7B6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一、机构与人员方面</w:t>
            </w:r>
          </w:p>
          <w:p w14:paraId="412966E9">
            <w:pPr>
              <w:spacing w:before="80" w:line="237" w:lineRule="auto"/>
              <w:ind w:left="28" w:right="13"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1.生产部副经理现任职人员入职表上登记的工作经历与《生产管理部职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务说明书》规定不符，且企业未作出允许其任职的相关情况说明。</w:t>
            </w:r>
          </w:p>
          <w:p w14:paraId="29CE63BC">
            <w:pPr>
              <w:spacing w:before="1" w:line="201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二、厂房与设施方面</w:t>
            </w:r>
          </w:p>
        </w:tc>
        <w:tc>
          <w:tcPr>
            <w:tcW w:w="998" w:type="dxa"/>
            <w:vAlign w:val="top"/>
          </w:tcPr>
          <w:p w14:paraId="4932BFD4">
            <w:pPr>
              <w:rPr>
                <w:rFonts w:ascii="Arial"/>
                <w:sz w:val="21"/>
              </w:rPr>
            </w:pPr>
          </w:p>
        </w:tc>
      </w:tr>
    </w:tbl>
    <w:p w14:paraId="0F5623EA">
      <w:pPr>
        <w:rPr>
          <w:rFonts w:ascii="Arial"/>
          <w:sz w:val="21"/>
        </w:rPr>
      </w:pPr>
    </w:p>
    <w:p w14:paraId="1AA334A7">
      <w:pPr>
        <w:sectPr>
          <w:headerReference r:id="rId12" w:type="default"/>
          <w:pgSz w:w="16839" w:h="11907"/>
          <w:pgMar w:top="400" w:right="1356" w:bottom="0" w:left="1440" w:header="0" w:footer="0" w:gutter="0"/>
          <w:cols w:space="720" w:num="1"/>
        </w:sectPr>
      </w:pPr>
    </w:p>
    <w:p w14:paraId="5742B8B6"/>
    <w:p w14:paraId="77A73A48"/>
    <w:p w14:paraId="2353CD81"/>
    <w:p w14:paraId="1FDDDDF5"/>
    <w:p w14:paraId="6CA98444"/>
    <w:p w14:paraId="685AE44F">
      <w:pPr>
        <w:spacing w:line="19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3C81A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</w:trPr>
        <w:tc>
          <w:tcPr>
            <w:tcW w:w="588" w:type="dxa"/>
            <w:vAlign w:val="top"/>
          </w:tcPr>
          <w:p w14:paraId="6A12378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502C25C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A5891B8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6D80A35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5D3AB252">
            <w:pPr>
              <w:spacing w:before="51" w:line="185" w:lineRule="auto"/>
              <w:ind w:firstLine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2.未对洁净车间内百级棚的人数上限开展验证。</w:t>
            </w:r>
          </w:p>
          <w:p w14:paraId="77205905">
            <w:pPr>
              <w:spacing w:before="79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三、文件管理方面</w:t>
            </w:r>
          </w:p>
          <w:p w14:paraId="5965A732">
            <w:pPr>
              <w:spacing w:before="80" w:line="237" w:lineRule="auto"/>
              <w:ind w:left="12" w:right="7"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3.部分文件未纳入文件管理系统受控管理，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如针对不良事件监测评价的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《2020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年度药物支架系统风险分评价报告》等；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供应商名录更新后，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对新旧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名录没有标识。</w:t>
            </w:r>
          </w:p>
          <w:p w14:paraId="2251C66D">
            <w:pPr>
              <w:spacing w:before="1" w:line="237" w:lineRule="auto"/>
              <w:ind w:left="41" w:right="10" w:firstLine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《工艺用气输送管道系统确认报告》中《验证评审表》评审意见、评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审结论、评审部门及人员签名未填写。</w:t>
            </w:r>
          </w:p>
          <w:p w14:paraId="17EFDF3D">
            <w:pPr>
              <w:spacing w:line="204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四、质量控制方面</w:t>
            </w:r>
          </w:p>
          <w:p w14:paraId="40D0C2A6">
            <w:pPr>
              <w:spacing w:before="50" w:line="220" w:lineRule="auto"/>
              <w:ind w:left="20" w:right="10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5.部分检验记录的内容填写不完整，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如药物支架系统某成品检验项目的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原始记录中缺少部分项目的具体计算过程及结果；</w:t>
            </w:r>
            <w:r>
              <w:rPr>
                <w:rFonts w:ascii="仿宋" w:hAnsi="仿宋" w:eastAsia="仿宋" w:cs="仿宋"/>
                <w:spacing w:val="10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该批产品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支架安装工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过程巡检（工艺参数）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未按实际登记具体数值。</w:t>
            </w:r>
          </w:p>
        </w:tc>
        <w:tc>
          <w:tcPr>
            <w:tcW w:w="998" w:type="dxa"/>
            <w:vAlign w:val="top"/>
          </w:tcPr>
          <w:p w14:paraId="019C101D">
            <w:pPr>
              <w:rPr>
                <w:rFonts w:ascii="Arial"/>
                <w:sz w:val="21"/>
              </w:rPr>
            </w:pPr>
          </w:p>
        </w:tc>
      </w:tr>
      <w:tr w14:paraId="4F8EC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5" w:hRule="atLeast"/>
        </w:trPr>
        <w:tc>
          <w:tcPr>
            <w:tcW w:w="588" w:type="dxa"/>
            <w:vAlign w:val="top"/>
          </w:tcPr>
          <w:p w14:paraId="2DB1DA9D">
            <w:pPr>
              <w:spacing w:line="268" w:lineRule="auto"/>
              <w:rPr>
                <w:rFonts w:ascii="Arial"/>
                <w:sz w:val="21"/>
              </w:rPr>
            </w:pPr>
          </w:p>
          <w:p w14:paraId="07693DB3">
            <w:pPr>
              <w:spacing w:line="268" w:lineRule="auto"/>
              <w:rPr>
                <w:rFonts w:ascii="Arial"/>
                <w:sz w:val="21"/>
              </w:rPr>
            </w:pPr>
          </w:p>
          <w:p w14:paraId="1055591E">
            <w:pPr>
              <w:spacing w:line="268" w:lineRule="auto"/>
              <w:rPr>
                <w:rFonts w:ascii="Arial"/>
                <w:sz w:val="21"/>
              </w:rPr>
            </w:pPr>
          </w:p>
          <w:p w14:paraId="05FE34AA">
            <w:pPr>
              <w:spacing w:line="268" w:lineRule="auto"/>
              <w:rPr>
                <w:rFonts w:ascii="Arial"/>
                <w:sz w:val="21"/>
              </w:rPr>
            </w:pPr>
          </w:p>
          <w:p w14:paraId="264187A8">
            <w:pPr>
              <w:spacing w:line="268" w:lineRule="auto"/>
              <w:rPr>
                <w:rFonts w:ascii="Arial"/>
                <w:sz w:val="21"/>
              </w:rPr>
            </w:pPr>
          </w:p>
          <w:p w14:paraId="73A01117">
            <w:pPr>
              <w:spacing w:line="268" w:lineRule="auto"/>
              <w:rPr>
                <w:rFonts w:ascii="Arial"/>
                <w:sz w:val="21"/>
              </w:rPr>
            </w:pPr>
          </w:p>
          <w:p w14:paraId="72AC12BA">
            <w:pPr>
              <w:spacing w:before="91" w:line="180" w:lineRule="auto"/>
              <w:ind w:firstLine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10</w:t>
            </w:r>
          </w:p>
        </w:tc>
        <w:tc>
          <w:tcPr>
            <w:tcW w:w="1255" w:type="dxa"/>
            <w:vAlign w:val="top"/>
          </w:tcPr>
          <w:p w14:paraId="3A8FB3B5">
            <w:pPr>
              <w:spacing w:line="258" w:lineRule="auto"/>
              <w:rPr>
                <w:rFonts w:ascii="Arial"/>
                <w:sz w:val="21"/>
              </w:rPr>
            </w:pPr>
          </w:p>
          <w:p w14:paraId="3322FCA7">
            <w:pPr>
              <w:spacing w:line="258" w:lineRule="auto"/>
              <w:rPr>
                <w:rFonts w:ascii="Arial"/>
                <w:sz w:val="21"/>
              </w:rPr>
            </w:pPr>
          </w:p>
          <w:p w14:paraId="4ADF622A">
            <w:pPr>
              <w:spacing w:line="258" w:lineRule="auto"/>
              <w:rPr>
                <w:rFonts w:ascii="Arial"/>
                <w:sz w:val="21"/>
              </w:rPr>
            </w:pPr>
          </w:p>
          <w:p w14:paraId="11421076">
            <w:pPr>
              <w:spacing w:line="258" w:lineRule="auto"/>
              <w:rPr>
                <w:rFonts w:ascii="Arial"/>
                <w:sz w:val="21"/>
              </w:rPr>
            </w:pPr>
          </w:p>
          <w:p w14:paraId="015AC640">
            <w:pPr>
              <w:spacing w:before="91" w:line="237" w:lineRule="auto"/>
              <w:ind w:left="19" w:right="12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珠海艾格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医疗科技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开发有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公司</w:t>
            </w:r>
          </w:p>
        </w:tc>
        <w:tc>
          <w:tcPr>
            <w:tcW w:w="1132" w:type="dxa"/>
            <w:vAlign w:val="top"/>
          </w:tcPr>
          <w:p w14:paraId="570B1486">
            <w:pPr>
              <w:spacing w:line="242" w:lineRule="auto"/>
              <w:rPr>
                <w:rFonts w:ascii="Arial"/>
                <w:sz w:val="21"/>
              </w:rPr>
            </w:pPr>
          </w:p>
          <w:p w14:paraId="72FCF9A2">
            <w:pPr>
              <w:spacing w:line="242" w:lineRule="auto"/>
              <w:rPr>
                <w:rFonts w:ascii="Arial"/>
                <w:sz w:val="21"/>
              </w:rPr>
            </w:pPr>
          </w:p>
          <w:p w14:paraId="5DC7DAE1">
            <w:pPr>
              <w:spacing w:line="242" w:lineRule="auto"/>
              <w:rPr>
                <w:rFonts w:ascii="Arial"/>
                <w:sz w:val="21"/>
              </w:rPr>
            </w:pPr>
          </w:p>
          <w:p w14:paraId="5063B898">
            <w:pPr>
              <w:spacing w:line="242" w:lineRule="auto"/>
              <w:rPr>
                <w:rFonts w:ascii="Arial"/>
                <w:sz w:val="21"/>
              </w:rPr>
            </w:pPr>
          </w:p>
          <w:p w14:paraId="27509CD8">
            <w:pPr>
              <w:spacing w:line="243" w:lineRule="auto"/>
              <w:rPr>
                <w:rFonts w:ascii="Arial"/>
                <w:sz w:val="21"/>
              </w:rPr>
            </w:pPr>
          </w:p>
          <w:p w14:paraId="250ED3F7">
            <w:pPr>
              <w:spacing w:before="91" w:line="237" w:lineRule="auto"/>
              <w:ind w:left="23" w:right="10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件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状体</w:t>
            </w:r>
          </w:p>
        </w:tc>
        <w:tc>
          <w:tcPr>
            <w:tcW w:w="851" w:type="dxa"/>
            <w:vAlign w:val="top"/>
          </w:tcPr>
          <w:p w14:paraId="5F14FE84">
            <w:pPr>
              <w:spacing w:line="261" w:lineRule="auto"/>
              <w:rPr>
                <w:rFonts w:ascii="Arial"/>
                <w:sz w:val="21"/>
              </w:rPr>
            </w:pPr>
          </w:p>
          <w:p w14:paraId="09284C34">
            <w:pPr>
              <w:spacing w:line="261" w:lineRule="auto"/>
              <w:rPr>
                <w:rFonts w:ascii="Arial"/>
                <w:sz w:val="21"/>
              </w:rPr>
            </w:pPr>
          </w:p>
          <w:p w14:paraId="0D5D2626">
            <w:pPr>
              <w:spacing w:line="261" w:lineRule="auto"/>
              <w:rPr>
                <w:rFonts w:ascii="Arial"/>
                <w:sz w:val="21"/>
              </w:rPr>
            </w:pPr>
          </w:p>
          <w:p w14:paraId="7EADEFE2">
            <w:pPr>
              <w:spacing w:line="261" w:lineRule="auto"/>
              <w:rPr>
                <w:rFonts w:ascii="Arial"/>
                <w:sz w:val="21"/>
              </w:rPr>
            </w:pPr>
          </w:p>
          <w:p w14:paraId="70B7A6A3">
            <w:pPr>
              <w:spacing w:line="261" w:lineRule="auto"/>
              <w:rPr>
                <w:rFonts w:ascii="Arial"/>
                <w:sz w:val="21"/>
              </w:rPr>
            </w:pPr>
          </w:p>
          <w:p w14:paraId="31F6A0AB">
            <w:pPr>
              <w:spacing w:line="262" w:lineRule="auto"/>
              <w:rPr>
                <w:rFonts w:ascii="Arial"/>
                <w:sz w:val="21"/>
              </w:rPr>
            </w:pPr>
          </w:p>
          <w:p w14:paraId="0A0C7C07">
            <w:pPr>
              <w:spacing w:before="91" w:line="185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广东</w:t>
            </w:r>
          </w:p>
        </w:tc>
        <w:tc>
          <w:tcPr>
            <w:tcW w:w="9212" w:type="dxa"/>
            <w:vAlign w:val="top"/>
          </w:tcPr>
          <w:p w14:paraId="64429CE9">
            <w:pPr>
              <w:spacing w:before="54" w:line="224" w:lineRule="auto"/>
              <w:ind w:left="593" w:right="289" w:hanging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检查发现不符合项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项，其中关键不符合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项，一般不符合项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一、厂房与设施方面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1.成品库发现昆虫尸体，缺少防止昆虫或其他动物进入的有效措施。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2.现场发现有成品堆放于灭菌室。</w:t>
            </w:r>
          </w:p>
          <w:p w14:paraId="21579EE2">
            <w:pPr>
              <w:spacing w:before="79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二、</w:t>
            </w:r>
            <w:r>
              <w:rPr>
                <w:rFonts w:ascii="仿宋" w:hAnsi="仿宋" w:eastAsia="仿宋" w:cs="仿宋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设备方面</w:t>
            </w:r>
          </w:p>
          <w:p w14:paraId="61FE6297">
            <w:pPr>
              <w:spacing w:before="79" w:line="185" w:lineRule="auto"/>
              <w:ind w:firstLine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3.用于原材料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PMMA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切割、制作晶坯的激光切割机放置在制水间。</w:t>
            </w:r>
          </w:p>
          <w:p w14:paraId="0F9DDFFB">
            <w:pPr>
              <w:spacing w:before="80" w:line="237" w:lineRule="auto"/>
              <w:ind w:left="592" w:right="20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三、</w:t>
            </w:r>
            <w:r>
              <w:rPr>
                <w:rFonts w:ascii="仿宋" w:hAnsi="仿宋" w:eastAsia="仿宋" w:cs="仿宋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文件管理方面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4.未按照其制订的《仓库管理》</w:t>
            </w:r>
            <w:r>
              <w:rPr>
                <w:rFonts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要求为成品仓产品建立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产品存卡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，</w:t>
            </w:r>
          </w:p>
          <w:p w14:paraId="246E6DFB">
            <w:pPr>
              <w:spacing w:line="202" w:lineRule="auto"/>
              <w:ind w:firstLine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记录成品去向及结存情况。</w:t>
            </w:r>
          </w:p>
          <w:p w14:paraId="5C589B33">
            <w:pPr>
              <w:spacing w:before="54" w:line="185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四、</w:t>
            </w:r>
            <w:r>
              <w:rPr>
                <w:rFonts w:ascii="仿宋" w:hAnsi="仿宋" w:eastAsia="仿宋" w:cs="仿宋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生产管理方面</w:t>
            </w:r>
          </w:p>
        </w:tc>
        <w:tc>
          <w:tcPr>
            <w:tcW w:w="998" w:type="dxa"/>
            <w:vAlign w:val="top"/>
          </w:tcPr>
          <w:p w14:paraId="05A42BFF">
            <w:pPr>
              <w:spacing w:line="277" w:lineRule="auto"/>
              <w:rPr>
                <w:rFonts w:ascii="Arial"/>
                <w:sz w:val="21"/>
              </w:rPr>
            </w:pPr>
          </w:p>
          <w:p w14:paraId="0F20738D">
            <w:pPr>
              <w:spacing w:line="278" w:lineRule="auto"/>
              <w:rPr>
                <w:rFonts w:ascii="Arial"/>
                <w:sz w:val="21"/>
              </w:rPr>
            </w:pPr>
          </w:p>
          <w:p w14:paraId="6789FA3D">
            <w:pPr>
              <w:spacing w:line="278" w:lineRule="auto"/>
              <w:rPr>
                <w:rFonts w:ascii="Arial"/>
                <w:sz w:val="21"/>
              </w:rPr>
            </w:pPr>
          </w:p>
          <w:p w14:paraId="71264BA3">
            <w:pPr>
              <w:spacing w:line="278" w:lineRule="auto"/>
              <w:rPr>
                <w:rFonts w:ascii="Arial"/>
                <w:sz w:val="21"/>
              </w:rPr>
            </w:pPr>
          </w:p>
          <w:p w14:paraId="47B5373D">
            <w:pPr>
              <w:spacing w:line="278" w:lineRule="auto"/>
              <w:rPr>
                <w:rFonts w:ascii="Arial"/>
                <w:sz w:val="21"/>
              </w:rPr>
            </w:pPr>
          </w:p>
          <w:p w14:paraId="280637F9">
            <w:pPr>
              <w:spacing w:before="91" w:line="237" w:lineRule="auto"/>
              <w:ind w:left="132" w:right="75" w:hanging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检查前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已停产</w:t>
            </w:r>
          </w:p>
        </w:tc>
      </w:tr>
    </w:tbl>
    <w:p w14:paraId="0E7215F3">
      <w:pPr>
        <w:rPr>
          <w:rFonts w:ascii="Arial"/>
          <w:sz w:val="21"/>
        </w:rPr>
      </w:pPr>
    </w:p>
    <w:p w14:paraId="60343D41">
      <w:pPr>
        <w:sectPr>
          <w:headerReference r:id="rId13" w:type="default"/>
          <w:pgSz w:w="16839" w:h="11907"/>
          <w:pgMar w:top="400" w:right="1356" w:bottom="0" w:left="1440" w:header="0" w:footer="0" w:gutter="0"/>
          <w:cols w:space="720" w:num="1"/>
        </w:sectPr>
      </w:pPr>
    </w:p>
    <w:p w14:paraId="1BF2E094"/>
    <w:p w14:paraId="78B12D91"/>
    <w:p w14:paraId="4143CB0D"/>
    <w:p w14:paraId="7E6A9378"/>
    <w:p w14:paraId="53DE9A5A"/>
    <w:p w14:paraId="0013B4BA">
      <w:pPr>
        <w:spacing w:line="19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5CAA2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6" w:hRule="atLeast"/>
        </w:trPr>
        <w:tc>
          <w:tcPr>
            <w:tcW w:w="588" w:type="dxa"/>
            <w:vAlign w:val="top"/>
          </w:tcPr>
          <w:p w14:paraId="3216662C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568F6BA2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55C3BA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8FE76E6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0E095C67">
            <w:pPr>
              <w:spacing w:before="53" w:line="237" w:lineRule="auto"/>
              <w:ind w:left="16" w:right="10" w:firstLine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5.抽查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2021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年一件式人工晶体最近三批生产记录，无末道清洗记录；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查看某日环氧乙烷灭菌记录，</w:t>
            </w:r>
            <w:r>
              <w:rPr>
                <w:rFonts w:ascii="仿宋" w:hAnsi="仿宋" w:eastAsia="仿宋" w:cs="仿宋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未提供该灭菌批次的解析记录；</w:t>
            </w:r>
            <w:r>
              <w:rPr>
                <w:rFonts w:ascii="仿宋" w:hAnsi="仿宋" w:eastAsia="仿宋" w:cs="仿宋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一件式人工晶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体生产记录未按照其《成型铣操作规程》要求操作；</w:t>
            </w:r>
            <w:r>
              <w:rPr>
                <w:rFonts w:ascii="仿宋" w:hAnsi="仿宋" w:eastAsia="仿宋" w:cs="仿宋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缺少晶体装坯上蜡、融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蜡温度、超声波清洗的频率和强度等工艺参数记录。</w:t>
            </w:r>
          </w:p>
          <w:p w14:paraId="7A8A6222">
            <w:pPr>
              <w:spacing w:line="204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五、质量控制方面</w:t>
            </w:r>
          </w:p>
          <w:p w14:paraId="468580CC">
            <w:pPr>
              <w:spacing w:before="53" w:line="237" w:lineRule="auto"/>
              <w:ind w:left="26" w:right="7" w:firstLine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6.查企业某批次检验记录，</w:t>
            </w:r>
            <w:r>
              <w:rPr>
                <w:rFonts w:ascii="仿宋" w:hAnsi="仿宋" w:eastAsia="仿宋" w:cs="仿宋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后焦长度（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BFL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）检查记录表显示有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枚人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工晶状体成品的检测结果不符合《一次性人工晶状体》产品技术要求、《一次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性人工晶状体成品检验管理规程》、《5.5mmBFL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技术标准》规定，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但仍判定为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合格。</w:t>
            </w:r>
          </w:p>
          <w:p w14:paraId="24C1FED4">
            <w:pPr>
              <w:spacing w:before="1" w:line="237" w:lineRule="auto"/>
              <w:ind w:left="46" w:right="6" w:firstLine="5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7.企业未在《拉力测试仪操作规程》中规定人工晶体襻拉伸强度检测用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的拉伸计速度调节档位（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0-10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）与测试速度的对应关系。</w:t>
            </w:r>
          </w:p>
          <w:p w14:paraId="64B1A60E">
            <w:pPr>
              <w:spacing w:line="220" w:lineRule="auto"/>
              <w:ind w:left="26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8.企业工艺用水监控记录中微生物限度检查记录取样时间为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12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日，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培养时间为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日，检验人签字及审核签字时间为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日；纯化水理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化性能检测记录单未记录电导率数值，但仍判定为合格。</w:t>
            </w:r>
          </w:p>
        </w:tc>
        <w:tc>
          <w:tcPr>
            <w:tcW w:w="998" w:type="dxa"/>
            <w:vAlign w:val="top"/>
          </w:tcPr>
          <w:p w14:paraId="5AF91811">
            <w:pPr>
              <w:rPr>
                <w:rFonts w:ascii="Arial"/>
                <w:sz w:val="21"/>
              </w:rPr>
            </w:pPr>
          </w:p>
        </w:tc>
      </w:tr>
    </w:tbl>
    <w:p w14:paraId="1C08420A">
      <w:pPr>
        <w:rPr>
          <w:rFonts w:ascii="Arial"/>
          <w:sz w:val="21"/>
        </w:rPr>
      </w:pPr>
    </w:p>
    <w:p w14:paraId="1590D703">
      <w:pPr>
        <w:spacing w:line="245" w:lineRule="auto"/>
        <w:rPr>
          <w:rFonts w:hint="eastAsia" w:eastAsia="宋体"/>
          <w:lang w:eastAsia="zh-CN"/>
        </w:rPr>
      </w:pPr>
    </w:p>
    <w:p w14:paraId="52D2E79B">
      <w:pPr>
        <w:spacing w:line="245" w:lineRule="auto"/>
        <w:jc w:val="center"/>
        <w:rPr>
          <w:rFonts w:hint="eastAsia" w:eastAsia="宋体"/>
          <w:lang w:eastAsia="zh-CN"/>
        </w:rPr>
      </w:pPr>
    </w:p>
    <w:p w14:paraId="42872084">
      <w:pPr>
        <w:spacing w:line="245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4" w:type="default"/>
      <w:pgSz w:w="16839" w:h="11907"/>
      <w:pgMar w:top="400" w:right="1356" w:bottom="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CDEEC">
    <w:pPr>
      <w:rPr>
        <w:rFonts w:ascii="Arial"/>
        <w:sz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2206625</wp:posOffset>
          </wp:positionH>
          <wp:positionV relativeFrom="page">
            <wp:posOffset>1273810</wp:posOffset>
          </wp:positionV>
          <wp:extent cx="1482725" cy="33210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471" cy="332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B861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01D52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934BD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5BE57"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B9BB3"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6349A"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DFEC0"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6B758">
    <w:pPr>
      <w:spacing w:line="14" w:lineRule="auto"/>
      <w:rPr>
        <w:rFonts w:ascii="Arial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A249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436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theme" Target="theme/theme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4583</Words>
  <Characters>4732</Characters>
  <TotalTime>0</TotalTime>
  <ScaleCrop>false</ScaleCrop>
  <LinksUpToDate>false</LinksUpToDate>
  <CharactersWithSpaces>5319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2021-07-16T13:24:00Z</dcterms:created>
  <dc:creator>LIBIN</dc:creator>
  <cp:lastModifiedBy>太极箫客</cp:lastModifiedBy>
  <dcterms:modified xsi:type="dcterms:W3CDTF">2025-08-14T06:14:14Z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2022-03-29T11:28:42Z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C9C0ACFD027A4446BFEAA5D30DD304B8_12</vt:lpwstr>
  </property>
</Properties>
</file>