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6562">
      <w:pPr>
        <w:pStyle w:val="3"/>
        <w:spacing w:line="360" w:lineRule="auto"/>
        <w:jc w:val="center"/>
        <w:rPr>
          <w:rFonts w:ascii="Times New Roman" w:hAnsi="Times New Roman" w:eastAsia="PMingLiU"/>
          <w:sz w:val="28"/>
          <w:szCs w:val="28"/>
          <w:lang w:eastAsia="zh-HK"/>
        </w:rPr>
      </w:pPr>
      <w:r>
        <w:rPr>
          <w:rFonts w:ascii="Times New Roman" w:hAnsi="Times New Roman" w:eastAsia="PMingLiU"/>
          <w:sz w:val="28"/>
          <w:szCs w:val="28"/>
          <w:lang w:eastAsia="zh-HK"/>
        </w:rPr>
        <w:t>Medical Device Division</w:t>
      </w:r>
    </w:p>
    <w:p w14:paraId="749228D4">
      <w:pPr>
        <w:pStyle w:val="3"/>
        <w:spacing w:line="360" w:lineRule="exact"/>
        <w:jc w:val="center"/>
        <w:rPr>
          <w:rFonts w:ascii="Times New Roman" w:hAnsi="Times New Roman" w:eastAsia="PMingLiU"/>
          <w:sz w:val="28"/>
          <w:szCs w:val="28"/>
          <w:u w:val="single"/>
          <w:lang w:eastAsia="zh-HK"/>
        </w:rPr>
      </w:pPr>
      <w:r>
        <w:rPr>
          <w:rFonts w:ascii="Times New Roman" w:hAnsi="Times New Roman" w:eastAsia="PMingLiU"/>
          <w:sz w:val="28"/>
          <w:szCs w:val="28"/>
          <w:u w:val="single"/>
        </w:rPr>
        <w:t xml:space="preserve">Renewal </w:t>
      </w:r>
      <w:r>
        <w:rPr>
          <w:rFonts w:ascii="Times New Roman" w:hAnsi="Times New Roman" w:eastAsia="PMingLiU"/>
          <w:sz w:val="28"/>
          <w:szCs w:val="28"/>
          <w:u w:val="single"/>
          <w:lang w:eastAsia="zh-HK"/>
        </w:rPr>
        <w:t>and Change Application Form for Listed Importers/Distributors</w:t>
      </w:r>
    </w:p>
    <w:p w14:paraId="7F8E38AF">
      <w:pPr>
        <w:pStyle w:val="3"/>
        <w:spacing w:line="360" w:lineRule="exact"/>
        <w:jc w:val="center"/>
        <w:rPr>
          <w:rFonts w:ascii="Times New Roman" w:hAnsi="Times New Roman" w:eastAsia="PMingLiU"/>
          <w:sz w:val="28"/>
          <w:szCs w:val="28"/>
          <w:u w:val="single"/>
          <w:lang w:eastAsia="zh-HK"/>
        </w:rPr>
      </w:pPr>
    </w:p>
    <w:p w14:paraId="63A7DD4A">
      <w:pPr>
        <w:pStyle w:val="3"/>
        <w:spacing w:line="360" w:lineRule="exact"/>
        <w:jc w:val="left"/>
        <w:rPr>
          <w:rFonts w:ascii="Times New Roman" w:hAnsi="Times New Roman" w:eastAsia="PMingLiU"/>
          <w:szCs w:val="24"/>
        </w:rPr>
      </w:pPr>
      <w:r>
        <w:rPr>
          <w:rFonts w:ascii="Times New Roman" w:hAnsi="Times New Roman" w:eastAsia="PMingLiU"/>
          <w:szCs w:val="24"/>
        </w:rPr>
        <w:t xml:space="preserve">To: </w:t>
      </w:r>
      <w:r>
        <w:rPr>
          <w:rFonts w:ascii="Times New Roman" w:hAnsi="Times New Roman" w:eastAsia="PMingLiU"/>
          <w:szCs w:val="24"/>
        </w:rPr>
        <w:tab/>
      </w:r>
      <w:r>
        <w:rPr>
          <w:rFonts w:ascii="Times New Roman" w:hAnsi="Times New Roman" w:eastAsia="PMingLiU"/>
          <w:szCs w:val="24"/>
        </w:rPr>
        <w:t xml:space="preserve">Medical Device Division (Fax No: 3157 1286) </w:t>
      </w:r>
      <w:r>
        <w:rPr>
          <w:rFonts w:ascii="Times New Roman" w:hAnsi="Times New Roman" w:eastAsia="PMingLiU"/>
          <w:szCs w:val="24"/>
        </w:rPr>
        <w:tab/>
      </w:r>
    </w:p>
    <w:p w14:paraId="39E1561F">
      <w:pPr>
        <w:pStyle w:val="3"/>
        <w:spacing w:line="360" w:lineRule="exact"/>
        <w:rPr>
          <w:rFonts w:ascii="Times New Roman" w:hAnsi="Times New Roman" w:eastAsia="PMingLiU"/>
          <w:szCs w:val="24"/>
        </w:rPr>
      </w:pPr>
      <w:r>
        <w:rPr>
          <w:rFonts w:ascii="Times New Roman" w:hAnsi="Times New Roman" w:eastAsia="PMingLiU"/>
          <w:szCs w:val="24"/>
        </w:rPr>
        <w:tab/>
      </w:r>
      <w:r>
        <w:rPr>
          <w:rFonts w:ascii="Times New Roman" w:hAnsi="Times New Roman" w:eastAsia="PMingLiU"/>
          <w:szCs w:val="24"/>
        </w:rPr>
        <w:tab/>
      </w:r>
      <w:r>
        <w:rPr>
          <w:rFonts w:ascii="Times New Roman" w:hAnsi="Times New Roman" w:eastAsia="PMingLiU"/>
          <w:szCs w:val="24"/>
        </w:rPr>
        <w:t>(Attn: Secretary, ILAB/DLAB)</w:t>
      </w:r>
    </w:p>
    <w:p w14:paraId="5DCF7C7D"/>
    <w:tbl>
      <w:tblPr>
        <w:tblStyle w:val="9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402"/>
        <w:gridCol w:w="2268"/>
        <w:gridCol w:w="2268"/>
      </w:tblGrid>
      <w:tr w14:paraId="7F89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8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il"/>
            </w:tcBorders>
            <w:shd w:val="clear" w:color="auto" w:fill="D8D8D8" w:themeFill="background1" w:themeFillShade="D9"/>
          </w:tcPr>
          <w:p w14:paraId="32C14E8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 w:eastAsia="zh-HK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4"/>
                <w:lang w:val="en-GB"/>
              </w:rPr>
              <w:t>A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>pplication(s):</w:t>
            </w:r>
          </w:p>
        </w:tc>
        <w:tc>
          <w:tcPr>
            <w:tcW w:w="2268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shd w:val="clear" w:color="auto" w:fill="D8D8D8" w:themeFill="background1" w:themeFillShade="D9"/>
          </w:tcPr>
          <w:p w14:paraId="0652351E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4"/>
                <w:lang w:val="en-GB"/>
              </w:rPr>
              <w:t>R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>eference no.:</w:t>
            </w:r>
          </w:p>
        </w:tc>
        <w:tc>
          <w:tcPr>
            <w:tcW w:w="2268" w:type="dxa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shd w:val="clear" w:color="auto" w:fill="D8D8D8" w:themeFill="background1" w:themeFillShade="D9"/>
          </w:tcPr>
          <w:p w14:paraId="6669097B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4"/>
                <w:lang w:val="en-GB"/>
              </w:rPr>
              <w:t>L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>isting no.:</w:t>
            </w:r>
          </w:p>
        </w:tc>
      </w:tr>
      <w:tr w14:paraId="0D72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6" w:type="dxa"/>
            <w:tcBorders>
              <w:top w:val="double" w:color="auto" w:sz="4" w:space="0"/>
              <w:left w:val="double" w:color="auto" w:sz="4" w:space="0"/>
              <w:bottom w:val="nil"/>
              <w:right w:val="nil"/>
            </w:tcBorders>
          </w:tcPr>
          <w:p w14:paraId="248A2EBB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bookmarkStart w:id="2" w:name="_GoBack"/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14:paraId="642F80F1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  <w:r>
              <w:rPr>
                <w:rFonts w:ascii="Times New Roman" w:hAnsi="Times New Roman"/>
                <w:kern w:val="0"/>
                <w:sz w:val="20"/>
                <w:szCs w:val="24"/>
                <w:lang w:val="en-GB" w:eastAsia="zh-HK"/>
              </w:rPr>
              <w:t xml:space="preserve">Change of a Listed 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>Importer</w:t>
            </w:r>
          </w:p>
        </w:tc>
        <w:tc>
          <w:tcPr>
            <w:tcW w:w="2268" w:type="dxa"/>
            <w:vMerge w:val="restart"/>
            <w:tcBorders>
              <w:top w:val="double" w:color="auto" w:sz="4" w:space="0"/>
              <w:left w:val="nil"/>
              <w:right w:val="nil"/>
            </w:tcBorders>
            <w:vAlign w:val="center"/>
          </w:tcPr>
          <w:p w14:paraId="30EBB61E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eastAsia="PMingLiU"/>
                <w:snapToGrid w:val="0"/>
                <w:sz w:val="20"/>
                <w:szCs w:val="24"/>
              </w:rPr>
            </w:pPr>
            <w:r>
              <w:rPr>
                <w:rFonts w:ascii="Times New Roman" w:hAnsi="Times New Roman" w:eastAsia="PMingLiU"/>
                <w:snapToGrid w:val="0"/>
                <w:sz w:val="20"/>
                <w:szCs w:val="24"/>
              </w:rPr>
              <w:t>IAN</w:t>
            </w:r>
            <w:r>
              <w:rPr>
                <w:rFonts w:ascii="Times New Roman" w:hAnsi="Times New Roman" w:eastAsia="PMingLiU"/>
                <w:snapToGrid w:val="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/>
                <w:snapToGrid w:val="0"/>
                <w:sz w:val="20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eastAsia="PMingLiU"/>
                <w:snapToGrid w:val="0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eastAsia="PMingLiU"/>
                <w:snapToGrid w:val="0"/>
                <w:sz w:val="20"/>
                <w:szCs w:val="24"/>
                <w:u w:val="single"/>
              </w:rPr>
              <w:t>     </w:t>
            </w:r>
            <w:r>
              <w:rPr>
                <w:rFonts w:ascii="Times New Roman" w:hAnsi="Times New Roman" w:eastAsia="PMingLiU"/>
                <w:snapToGrid w:val="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2268" w:type="dxa"/>
            <w:vMerge w:val="restart"/>
            <w:tcBorders>
              <w:top w:val="double" w:color="auto" w:sz="4" w:space="0"/>
              <w:left w:val="nil"/>
              <w:right w:val="double" w:color="auto" w:sz="4" w:space="0"/>
            </w:tcBorders>
            <w:vAlign w:val="center"/>
          </w:tcPr>
          <w:p w14:paraId="46E90CB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eastAsia="PMingLiU"/>
                <w:snapToGrid w:val="0"/>
                <w:sz w:val="20"/>
                <w:szCs w:val="24"/>
              </w:rPr>
            </w:pPr>
            <w:r>
              <w:rPr>
                <w:rFonts w:ascii="Times New Roman" w:hAnsi="Times New Roman" w:eastAsia="PMingLiU"/>
                <w:snapToGrid w:val="0"/>
                <w:sz w:val="20"/>
                <w:szCs w:val="24"/>
              </w:rPr>
              <w:t>IMP</w: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instrText xml:space="preserve"> </w:instrText>
            </w:r>
            <w:r>
              <w:rPr>
                <w:rFonts w:hint="eastAsia" w:ascii="Times New Roman" w:hAnsi="Times New Roman" w:eastAsia="PMingLiU"/>
                <w:sz w:val="20"/>
                <w:szCs w:val="24"/>
                <w:u w:val="single"/>
              </w:rPr>
              <w:instrText xml:space="preserve">FORMTEXT</w:instrTex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instrText xml:space="preserve"> </w:instrTex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t>     </w: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end"/>
            </w:r>
          </w:p>
        </w:tc>
      </w:tr>
      <w:tr w14:paraId="0986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6" w:type="dxa"/>
            <w:tcBorders>
              <w:top w:val="nil"/>
              <w:left w:val="double" w:color="auto" w:sz="4" w:space="0"/>
              <w:bottom w:val="single" w:color="auto" w:sz="4" w:space="0"/>
              <w:right w:val="nil"/>
            </w:tcBorders>
          </w:tcPr>
          <w:p w14:paraId="7D0755B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70C01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 xml:space="preserve">Renewal of 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 w:eastAsia="zh-HK"/>
              </w:rPr>
              <w:t xml:space="preserve">a Listed 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>Importer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8F3A4FE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3630CC6B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</w:p>
        </w:tc>
      </w:tr>
      <w:tr w14:paraId="5DA2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6" w:type="dxa"/>
            <w:tcBorders>
              <w:left w:val="double" w:color="auto" w:sz="4" w:space="0"/>
              <w:bottom w:val="nil"/>
              <w:right w:val="nil"/>
            </w:tcBorders>
          </w:tcPr>
          <w:p w14:paraId="02F41D10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A0BB16C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  <w:r>
              <w:rPr>
                <w:rFonts w:ascii="Times New Roman" w:hAnsi="Times New Roman"/>
                <w:kern w:val="0"/>
                <w:sz w:val="20"/>
                <w:szCs w:val="24"/>
                <w:lang w:val="en-GB" w:eastAsia="zh-HK"/>
              </w:rPr>
              <w:t xml:space="preserve">Change of a Listed 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>Distributor</w:t>
            </w:r>
          </w:p>
        </w:tc>
        <w:tc>
          <w:tcPr>
            <w:tcW w:w="226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D643EF2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eastAsia="PMingLiU"/>
                <w:sz w:val="20"/>
                <w:szCs w:val="24"/>
              </w:rPr>
            </w:pPr>
            <w:r>
              <w:rPr>
                <w:rFonts w:ascii="Times New Roman" w:hAnsi="Times New Roman" w:eastAsia="PMingLiU"/>
                <w:sz w:val="20"/>
                <w:szCs w:val="24"/>
              </w:rPr>
              <w:t>D</w:t>
            </w:r>
            <w:r>
              <w:rPr>
                <w:rFonts w:hint="eastAsia" w:ascii="Times New Roman" w:hAnsi="Times New Roman" w:eastAsia="PMingLiU"/>
                <w:sz w:val="20"/>
                <w:szCs w:val="24"/>
              </w:rPr>
              <w:t>AN</w: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instrText xml:space="preserve"> </w:instrText>
            </w:r>
            <w:r>
              <w:rPr>
                <w:rFonts w:hint="eastAsia" w:ascii="Times New Roman" w:hAnsi="Times New Roman" w:eastAsia="PMingLiU"/>
                <w:sz w:val="20"/>
                <w:szCs w:val="24"/>
                <w:u w:val="single"/>
              </w:rPr>
              <w:instrText xml:space="preserve">FORMTEXT</w:instrTex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instrText xml:space="preserve"> </w:instrTex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t>     </w: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end"/>
            </w:r>
            <w:bookmarkEnd w:id="0"/>
          </w:p>
        </w:tc>
        <w:tc>
          <w:tcPr>
            <w:tcW w:w="2268" w:type="dxa"/>
            <w:vMerge w:val="restart"/>
            <w:tcBorders>
              <w:left w:val="nil"/>
              <w:bottom w:val="nil"/>
              <w:right w:val="double" w:color="auto" w:sz="4" w:space="0"/>
            </w:tcBorders>
            <w:vAlign w:val="center"/>
          </w:tcPr>
          <w:p w14:paraId="01C00497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eastAsia="PMingLiU"/>
                <w:sz w:val="20"/>
                <w:szCs w:val="24"/>
              </w:rPr>
            </w:pPr>
            <w:r>
              <w:rPr>
                <w:rFonts w:ascii="Times New Roman" w:hAnsi="Times New Roman" w:eastAsia="PMingLiU"/>
                <w:sz w:val="20"/>
                <w:szCs w:val="24"/>
              </w:rPr>
              <w:t>DIS</w: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instrText xml:space="preserve"> </w:instrText>
            </w:r>
            <w:r>
              <w:rPr>
                <w:rFonts w:hint="eastAsia" w:ascii="Times New Roman" w:hAnsi="Times New Roman" w:eastAsia="PMingLiU"/>
                <w:sz w:val="20"/>
                <w:szCs w:val="24"/>
                <w:u w:val="single"/>
              </w:rPr>
              <w:instrText xml:space="preserve">FORMTEXT</w:instrTex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instrText xml:space="preserve"> </w:instrTex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t>     </w:t>
            </w:r>
            <w:r>
              <w:rPr>
                <w:rFonts w:ascii="Times New Roman" w:hAnsi="Times New Roman" w:eastAsia="PMingLiU"/>
                <w:sz w:val="20"/>
                <w:szCs w:val="24"/>
                <w:u w:val="single"/>
              </w:rPr>
              <w:fldChar w:fldCharType="end"/>
            </w:r>
          </w:p>
        </w:tc>
      </w:tr>
      <w:tr w14:paraId="39BA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6" w:type="dxa"/>
            <w:tcBorders>
              <w:top w:val="nil"/>
              <w:left w:val="double" w:color="auto" w:sz="4" w:space="0"/>
              <w:bottom w:val="double" w:color="auto" w:sz="4" w:space="0"/>
              <w:right w:val="nil"/>
            </w:tcBorders>
          </w:tcPr>
          <w:p w14:paraId="3A8D3FE5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14:paraId="57D8F84D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 xml:space="preserve">Renewal of 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 w:eastAsia="zh-HK"/>
              </w:rPr>
              <w:t xml:space="preserve">a Listed </w:t>
            </w:r>
            <w:r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  <w:t>Distributor</w:t>
            </w: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double" w:color="auto" w:sz="4" w:space="0"/>
              <w:right w:val="nil"/>
            </w:tcBorders>
          </w:tcPr>
          <w:p w14:paraId="04E2A321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</w:tcPr>
          <w:p w14:paraId="555A6854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4"/>
                <w:lang w:val="en-GB"/>
              </w:rPr>
            </w:pPr>
          </w:p>
        </w:tc>
      </w:tr>
    </w:tbl>
    <w:p w14:paraId="00DE5719">
      <w:pPr>
        <w:widowControl/>
        <w:tabs>
          <w:tab w:val="left" w:pos="426"/>
          <w:tab w:val="center" w:pos="4513"/>
        </w:tabs>
        <w:overflowPunct w:val="0"/>
        <w:autoSpaceDE w:val="0"/>
        <w:autoSpaceDN w:val="0"/>
        <w:adjustRightInd w:val="0"/>
        <w:spacing w:before="180" w:beforeLines="50" w:after="60"/>
        <w:textAlignment w:val="baseline"/>
      </w:pPr>
    </w:p>
    <w:tbl>
      <w:tblPr>
        <w:tblStyle w:val="8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340D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  <w:jc w:val="center"/>
        </w:trPr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7A8DC04">
            <w:pPr>
              <w:pStyle w:val="3"/>
              <w:spacing w:line="360" w:lineRule="exact"/>
              <w:rPr>
                <w:rFonts w:ascii="Times New Roman" w:hAnsi="Times New Roman" w:eastAsia="PMingLiU"/>
                <w:szCs w:val="24"/>
                <w:lang w:eastAsia="zh-HK"/>
              </w:rPr>
            </w:pPr>
            <w:r>
              <w:rPr>
                <w:rFonts w:ascii="Times New Roman" w:hAnsi="Times New Roman" w:eastAsia="PMingLiU"/>
                <w:szCs w:val="24"/>
              </w:rPr>
              <w:t xml:space="preserve">Please complete the following table and return it to Medical Device Division with </w:t>
            </w:r>
            <w:r>
              <w:rPr>
                <w:rFonts w:ascii="Times New Roman" w:hAnsi="Times New Roman" w:eastAsia="PMingLiU"/>
                <w:szCs w:val="24"/>
                <w:lang w:eastAsia="zh-HK"/>
              </w:rPr>
              <w:t xml:space="preserve">copies of updated documents, e.g., </w:t>
            </w:r>
            <w:r>
              <w:rPr>
                <w:rFonts w:ascii="Times New Roman" w:hAnsi="Times New Roman" w:eastAsia="PMingLiU"/>
                <w:szCs w:val="24"/>
              </w:rPr>
              <w:t>a valid business registration certificate</w:t>
            </w:r>
            <w:r>
              <w:rPr>
                <w:rFonts w:ascii="Times New Roman" w:hAnsi="Times New Roman" w:eastAsia="PMingLiU"/>
                <w:szCs w:val="24"/>
                <w:lang w:eastAsia="zh-HK"/>
              </w:rPr>
              <w:t>, revised documented procedures (if applicable)</w:t>
            </w:r>
            <w:r>
              <w:rPr>
                <w:rFonts w:ascii="Times New Roman" w:hAnsi="Times New Roman" w:eastAsia="PMingLiU"/>
                <w:szCs w:val="24"/>
              </w:rPr>
              <w:t xml:space="preserve"> and the latest List of medical devices imported and to be imported / distributed and to be distributed.</w:t>
            </w:r>
          </w:p>
        </w:tc>
      </w:tr>
    </w:tbl>
    <w:p w14:paraId="2C13A1C3">
      <w:pPr>
        <w:widowControl/>
        <w:tabs>
          <w:tab w:val="left" w:pos="426"/>
          <w:tab w:val="center" w:pos="4513"/>
        </w:tabs>
        <w:overflowPunct w:val="0"/>
        <w:autoSpaceDE w:val="0"/>
        <w:autoSpaceDN w:val="0"/>
        <w:adjustRightInd w:val="0"/>
        <w:textAlignment w:val="baseline"/>
      </w:pPr>
    </w:p>
    <w:p w14:paraId="58B5F2EC">
      <w:pPr>
        <w:widowControl/>
        <w:tabs>
          <w:tab w:val="left" w:pos="426"/>
          <w:tab w:val="center" w:pos="4513"/>
        </w:tabs>
        <w:overflowPunct w:val="0"/>
        <w:autoSpaceDE w:val="0"/>
        <w:autoSpaceDN w:val="0"/>
        <w:adjustRightInd w:val="0"/>
        <w:textAlignment w:val="baseline"/>
      </w:pPr>
    </w:p>
    <w:tbl>
      <w:tblPr>
        <w:tblStyle w:val="9"/>
        <w:tblW w:w="1020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426"/>
        <w:gridCol w:w="4085"/>
        <w:gridCol w:w="1276"/>
        <w:gridCol w:w="284"/>
        <w:gridCol w:w="2138"/>
        <w:gridCol w:w="1430"/>
        <w:gridCol w:w="284"/>
      </w:tblGrid>
      <w:tr w14:paraId="5171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top w:val="single" w:color="auto" w:sz="24" w:space="0"/>
              <w:left w:val="single" w:color="auto" w:sz="24" w:space="0"/>
              <w:bottom w:val="double" w:color="auto" w:sz="4" w:space="0"/>
            </w:tcBorders>
            <w:shd w:val="clear" w:color="auto" w:fill="D8D8D8" w:themeFill="background1" w:themeFillShade="D9"/>
          </w:tcPr>
          <w:p w14:paraId="7F49570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szCs w:val="24"/>
              </w:rPr>
              <w:t>Item</w:t>
            </w:r>
          </w:p>
        </w:tc>
        <w:tc>
          <w:tcPr>
            <w:tcW w:w="5645" w:type="dxa"/>
            <w:gridSpan w:val="3"/>
            <w:tcBorders>
              <w:top w:val="single" w:color="auto" w:sz="24" w:space="0"/>
              <w:bottom w:val="double" w:color="auto" w:sz="4" w:space="0"/>
            </w:tcBorders>
            <w:shd w:val="clear" w:color="auto" w:fill="D8D8D8" w:themeFill="background1" w:themeFillShade="D9"/>
          </w:tcPr>
          <w:p w14:paraId="3B9CC61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szCs w:val="24"/>
              </w:rPr>
              <w:t>Description</w:t>
            </w:r>
          </w:p>
        </w:tc>
        <w:tc>
          <w:tcPr>
            <w:tcW w:w="2138" w:type="dxa"/>
            <w:tcBorders>
              <w:top w:val="single" w:color="auto" w:sz="24" w:space="0"/>
              <w:bottom w:val="double" w:color="auto" w:sz="4" w:space="0"/>
            </w:tcBorders>
            <w:shd w:val="clear" w:color="auto" w:fill="D8D8D8" w:themeFill="background1" w:themeFillShade="D9"/>
          </w:tcPr>
          <w:p w14:paraId="086847A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eastAsia="PMingLiU" w:cs="Times New Roman"/>
                <w:b/>
                <w:szCs w:val="24"/>
                <w:lang w:eastAsia="zh-HK"/>
              </w:rPr>
              <w:t xml:space="preserve">Check </w:t>
            </w:r>
            <w:r>
              <w:rPr>
                <w:rFonts w:ascii="Times New Roman" w:hAnsi="Times New Roman" w:eastAsia="宋体" w:cs="Times New Roman"/>
                <w:b/>
                <w:szCs w:val="24"/>
                <w:lang w:eastAsia="zh-CN"/>
              </w:rPr>
              <w:t xml:space="preserve">appropriate </w:t>
            </w:r>
            <w:r>
              <w:rPr>
                <w:rFonts w:ascii="Times New Roman" w:hAnsi="Times New Roman" w:eastAsia="PMingLiU" w:cs="Times New Roman"/>
                <w:b/>
                <w:szCs w:val="24"/>
                <w:lang w:eastAsia="zh-HK"/>
              </w:rPr>
              <w:t>boxes if there is any change/update</w:t>
            </w:r>
          </w:p>
        </w:tc>
        <w:tc>
          <w:tcPr>
            <w:tcW w:w="1714" w:type="dxa"/>
            <w:gridSpan w:val="2"/>
            <w:tcBorders>
              <w:top w:val="single" w:color="auto" w:sz="24" w:space="0"/>
              <w:bottom w:val="double" w:color="auto" w:sz="4" w:space="0"/>
              <w:right w:val="single" w:color="auto" w:sz="24" w:space="0"/>
            </w:tcBorders>
            <w:shd w:val="clear" w:color="auto" w:fill="D8D8D8" w:themeFill="background1" w:themeFillShade="D9"/>
          </w:tcPr>
          <w:p w14:paraId="2392CA8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  <w:lang w:eastAsia="zh-CN"/>
              </w:rPr>
              <w:t>Remarks (Use separate sheet if necessary)</w:t>
            </w:r>
          </w:p>
        </w:tc>
      </w:tr>
      <w:tr w14:paraId="1677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top w:val="double" w:color="auto" w:sz="4" w:space="0"/>
              <w:left w:val="single" w:color="auto" w:sz="24" w:space="0"/>
            </w:tcBorders>
          </w:tcPr>
          <w:p w14:paraId="0E8BD31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1(a)</w:t>
            </w:r>
          </w:p>
        </w:tc>
        <w:tc>
          <w:tcPr>
            <w:tcW w:w="5645" w:type="dxa"/>
            <w:gridSpan w:val="3"/>
            <w:tcBorders>
              <w:top w:val="double" w:color="auto" w:sz="4" w:space="0"/>
            </w:tcBorders>
          </w:tcPr>
          <w:p w14:paraId="66D33E7B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t>Name of Importer/Distributor (in English):</w:t>
            </w:r>
          </w:p>
          <w:p w14:paraId="252D5DF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  <w:tcBorders>
              <w:top w:val="double" w:color="auto" w:sz="4" w:space="0"/>
            </w:tcBorders>
          </w:tcPr>
          <w:p w14:paraId="5879987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top w:val="double" w:color="auto" w:sz="4" w:space="0"/>
              <w:right w:val="single" w:color="auto" w:sz="24" w:space="0"/>
            </w:tcBorders>
          </w:tcPr>
          <w:p w14:paraId="4BDA72EE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1CA8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1365217B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1(b)</w:t>
            </w:r>
          </w:p>
        </w:tc>
        <w:tc>
          <w:tcPr>
            <w:tcW w:w="5645" w:type="dxa"/>
            <w:gridSpan w:val="3"/>
          </w:tcPr>
          <w:p w14:paraId="76AF1FB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t>Name of Importer/Distributor (in Chinese):</w:t>
            </w:r>
          </w:p>
          <w:p w14:paraId="29C234A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1A6B347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1DC7FFB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17D1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124AB113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t>2</w:t>
            </w:r>
          </w:p>
        </w:tc>
        <w:tc>
          <w:tcPr>
            <w:tcW w:w="5645" w:type="dxa"/>
            <w:gridSpan w:val="3"/>
          </w:tcPr>
          <w:p w14:paraId="29C5775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  <w:lang w:eastAsia="zh-CN"/>
              </w:rPr>
              <w:t>Company a</w:t>
            </w:r>
            <w:r>
              <w:rPr>
                <w:rFonts w:ascii="Times New Roman" w:hAnsi="Times New Roman" w:eastAsia="PMingLiU" w:cs="Times New Roman"/>
                <w:szCs w:val="24"/>
              </w:rPr>
              <w:t>ddress in Hong Kong:</w:t>
            </w:r>
          </w:p>
          <w:p w14:paraId="5677EC1C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51A9CF9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7A8D3FB2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1887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5E55204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</w:p>
        </w:tc>
        <w:tc>
          <w:tcPr>
            <w:tcW w:w="5645" w:type="dxa"/>
            <w:gridSpan w:val="3"/>
          </w:tcPr>
          <w:p w14:paraId="188F0C8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B</w:t>
            </w:r>
            <w:r>
              <w:rPr>
                <w:rFonts w:ascii="Times New Roman" w:hAnsi="Times New Roman" w:cs="Times New Roman"/>
                <w:szCs w:val="24"/>
              </w:rPr>
              <w:t xml:space="preserve">usiness Registration Certificate (Certificate no. </w:t>
            </w:r>
            <w:r>
              <w:rPr>
                <w:rFonts w:ascii="Times New Roman" w:hAnsi="Times New Roman" w:eastAsia="PMingLiU" w:cs="Times New Roman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  <w:u w:val="single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eastAsia="PMingLiU" w:cs="Times New Roman"/>
                <w:szCs w:val="24"/>
              </w:rPr>
              <w:t>)</w:t>
            </w:r>
          </w:p>
          <w:p w14:paraId="02C4862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i/>
                <w:sz w:val="20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or Body Corporate or Partnership applicants)</w:t>
            </w:r>
          </w:p>
        </w:tc>
        <w:tc>
          <w:tcPr>
            <w:tcW w:w="2138" w:type="dxa"/>
          </w:tcPr>
          <w:p w14:paraId="485B8D1D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7B41708B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31D3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2184BE2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497" w:type="dxa"/>
            <w:gridSpan w:val="6"/>
            <w:tcBorders>
              <w:right w:val="single" w:color="auto" w:sz="24" w:space="0"/>
            </w:tcBorders>
          </w:tcPr>
          <w:p w14:paraId="5C11CC2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C</w:t>
            </w:r>
            <w:r>
              <w:rPr>
                <w:rFonts w:ascii="Times New Roman" w:hAnsi="Times New Roman" w:cs="Times New Roman"/>
                <w:szCs w:val="24"/>
              </w:rPr>
              <w:t>ontact Information</w:t>
            </w:r>
          </w:p>
        </w:tc>
      </w:tr>
      <w:tr w14:paraId="4A09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0A9F971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1D007711">
            <w:pPr>
              <w:pStyle w:val="14"/>
              <w:widowControl/>
              <w:numPr>
                <w:ilvl w:val="0"/>
                <w:numId w:val="1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Contact person’s name and position</w:t>
            </w:r>
          </w:p>
          <w:p w14:paraId="4909048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4B892C2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27746BC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3856A48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327988A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2EF120D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6EF1B716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64C2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720F333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4C2CF98F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 xml:space="preserve">elephone: 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746EB37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55E8F31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077C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1961A225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519637A3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F</w:t>
            </w:r>
            <w:r>
              <w:rPr>
                <w:rFonts w:ascii="Times New Roman" w:hAnsi="Times New Roman" w:cs="Times New Roman"/>
                <w:szCs w:val="24"/>
              </w:rPr>
              <w:t xml:space="preserve">ax: 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0AE14C06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002E339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0569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585E20D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59529ACB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Email: </w:t>
            </w:r>
          </w:p>
          <w:p w14:paraId="6AB19B22">
            <w:pPr>
              <w:pStyle w:val="14"/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="360" w:leftChars="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2E1ED095">
            <w:pPr>
              <w:pStyle w:val="14"/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="360"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6F34B1AD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539139F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6EA5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4D290FEE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3B55096F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M</w:t>
            </w:r>
            <w:r>
              <w:rPr>
                <w:rFonts w:ascii="Times New Roman" w:hAnsi="Times New Roman" w:cs="Times New Roman"/>
                <w:szCs w:val="24"/>
              </w:rPr>
              <w:t>obile phone no. (non-office hours)</w:t>
            </w:r>
          </w:p>
        </w:tc>
        <w:tc>
          <w:tcPr>
            <w:tcW w:w="2138" w:type="dxa"/>
          </w:tcPr>
          <w:p w14:paraId="4857B75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6821AAD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4705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4C5DC6DC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06E40FED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C</w:t>
            </w:r>
            <w:r>
              <w:rPr>
                <w:rFonts w:ascii="Times New Roman" w:hAnsi="Times New Roman" w:cs="Times New Roman"/>
                <w:szCs w:val="24"/>
              </w:rPr>
              <w:t>ompany website</w:t>
            </w:r>
          </w:p>
          <w:p w14:paraId="44A2B2B9">
            <w:pPr>
              <w:pStyle w:val="14"/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="360"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30AF440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4ED11B0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22D8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44E7EFB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5</w:t>
            </w:r>
          </w:p>
        </w:tc>
        <w:tc>
          <w:tcPr>
            <w:tcW w:w="5645" w:type="dxa"/>
            <w:gridSpan w:val="3"/>
          </w:tcPr>
          <w:p w14:paraId="42BD3812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Q</w:t>
            </w:r>
            <w:r>
              <w:rPr>
                <w:rFonts w:ascii="Times New Roman" w:hAnsi="Times New Roman" w:cs="Times New Roman"/>
                <w:szCs w:val="24"/>
              </w:rPr>
              <w:t>uality Management System certificate(s) (e.g. ISO 9001, ISO 13485)</w:t>
            </w:r>
          </w:p>
          <w:p w14:paraId="10E336D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2138" w:type="dxa"/>
          </w:tcPr>
          <w:p w14:paraId="77BA976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4C4F8CC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0C76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6EB383E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6</w:t>
            </w:r>
          </w:p>
        </w:tc>
        <w:tc>
          <w:tcPr>
            <w:tcW w:w="5645" w:type="dxa"/>
            <w:gridSpan w:val="3"/>
          </w:tcPr>
          <w:p w14:paraId="77D85F8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L</w:t>
            </w:r>
            <w:r>
              <w:rPr>
                <w:rFonts w:ascii="Times New Roman" w:hAnsi="Times New Roman" w:cs="Times New Roman"/>
                <w:szCs w:val="24"/>
              </w:rPr>
              <w:t>ist of medical devices imported and to be imported / distributed and to be distributed</w:t>
            </w:r>
          </w:p>
        </w:tc>
        <w:tc>
          <w:tcPr>
            <w:tcW w:w="2138" w:type="dxa"/>
          </w:tcPr>
          <w:p w14:paraId="42D5AEC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1AA0234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1625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29C60AF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7</w:t>
            </w:r>
          </w:p>
        </w:tc>
        <w:tc>
          <w:tcPr>
            <w:tcW w:w="9497" w:type="dxa"/>
            <w:gridSpan w:val="6"/>
            <w:tcBorders>
              <w:right w:val="single" w:color="auto" w:sz="24" w:space="0"/>
            </w:tcBorders>
          </w:tcPr>
          <w:p w14:paraId="25B46F7D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ocumented procedures</w:t>
            </w:r>
          </w:p>
        </w:tc>
      </w:tr>
      <w:tr w14:paraId="2EAF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0F3C8446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1FAB2069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(For Importers) Ensuring the standard of medical devices imported</w:t>
            </w:r>
          </w:p>
        </w:tc>
        <w:tc>
          <w:tcPr>
            <w:tcW w:w="2138" w:type="dxa"/>
          </w:tcPr>
          <w:p w14:paraId="030731B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kern w:val="0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460AFD9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4242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4432549E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59E4FD4D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K</w:t>
            </w:r>
            <w:r>
              <w:rPr>
                <w:rFonts w:ascii="Times New Roman" w:hAnsi="Times New Roman" w:cs="Times New Roman"/>
                <w:szCs w:val="24"/>
              </w:rPr>
              <w:t>eeping of supply records</w:t>
            </w:r>
          </w:p>
        </w:tc>
        <w:tc>
          <w:tcPr>
            <w:tcW w:w="2138" w:type="dxa"/>
          </w:tcPr>
          <w:p w14:paraId="40D64CE3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7850791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5D8A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191B8C05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50D74B9F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H</w:t>
            </w:r>
            <w:r>
              <w:rPr>
                <w:rFonts w:ascii="Times New Roman" w:hAnsi="Times New Roman" w:cs="Times New Roman"/>
                <w:szCs w:val="24"/>
              </w:rPr>
              <w:t>andling, storage and delivery of medical devices</w:t>
            </w:r>
          </w:p>
        </w:tc>
        <w:tc>
          <w:tcPr>
            <w:tcW w:w="2138" w:type="dxa"/>
          </w:tcPr>
          <w:p w14:paraId="6E7CE84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48E6E91E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6CA5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1319FED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6752A305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Management of safety alerts, field safety notices and recalls</w:t>
            </w:r>
          </w:p>
        </w:tc>
        <w:tc>
          <w:tcPr>
            <w:tcW w:w="2138" w:type="dxa"/>
          </w:tcPr>
          <w:p w14:paraId="6844EF0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3791BA5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2312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34BB710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15EAF860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Managing reportable adverse events in Hong Kong</w:t>
            </w:r>
          </w:p>
        </w:tc>
        <w:tc>
          <w:tcPr>
            <w:tcW w:w="2138" w:type="dxa"/>
          </w:tcPr>
          <w:p w14:paraId="72473983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3176511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409A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05630172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423B200C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C</w:t>
            </w:r>
            <w:r>
              <w:rPr>
                <w:rFonts w:ascii="Times New Roman" w:hAnsi="Times New Roman" w:cs="Times New Roman"/>
                <w:szCs w:val="24"/>
              </w:rPr>
              <w:t>omplaints handling</w:t>
            </w:r>
          </w:p>
        </w:tc>
        <w:tc>
          <w:tcPr>
            <w:tcW w:w="2138" w:type="dxa"/>
          </w:tcPr>
          <w:p w14:paraId="71493796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20E65D6C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2192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</w:tcBorders>
          </w:tcPr>
          <w:p w14:paraId="085E3AEE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</w:tcPr>
          <w:p w14:paraId="22078046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racking of specific medical devices</w:t>
            </w:r>
          </w:p>
        </w:tc>
        <w:tc>
          <w:tcPr>
            <w:tcW w:w="2138" w:type="dxa"/>
          </w:tcPr>
          <w:p w14:paraId="14D0BFAB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right w:val="single" w:color="auto" w:sz="24" w:space="0"/>
            </w:tcBorders>
          </w:tcPr>
          <w:p w14:paraId="2755CC7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566F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  <w:bottom w:val="single" w:color="auto" w:sz="4" w:space="0"/>
            </w:tcBorders>
          </w:tcPr>
          <w:p w14:paraId="0167A815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5" w:type="dxa"/>
            <w:gridSpan w:val="3"/>
            <w:tcBorders>
              <w:bottom w:val="single" w:color="auto" w:sz="4" w:space="0"/>
            </w:tcBorders>
          </w:tcPr>
          <w:p w14:paraId="00A7CFCD">
            <w:pPr>
              <w:pStyle w:val="14"/>
              <w:widowControl/>
              <w:numPr>
                <w:ilvl w:val="0"/>
                <w:numId w:val="2"/>
              </w:num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ind w:leftChars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M</w:t>
            </w:r>
            <w:r>
              <w:rPr>
                <w:rFonts w:ascii="Times New Roman" w:hAnsi="Times New Roman" w:cs="Times New Roman"/>
                <w:szCs w:val="24"/>
              </w:rPr>
              <w:t>aintenance and services arrangements</w:t>
            </w:r>
          </w:p>
        </w:tc>
        <w:tc>
          <w:tcPr>
            <w:tcW w:w="2138" w:type="dxa"/>
            <w:tcBorders>
              <w:bottom w:val="single" w:color="auto" w:sz="4" w:space="0"/>
            </w:tcBorders>
          </w:tcPr>
          <w:p w14:paraId="40DB985B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bottom w:val="single" w:color="auto" w:sz="4" w:space="0"/>
              <w:right w:val="single" w:color="auto" w:sz="24" w:space="0"/>
            </w:tcBorders>
          </w:tcPr>
          <w:p w14:paraId="4370B8D4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545A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gridSpan w:val="2"/>
            <w:tcBorders>
              <w:left w:val="single" w:color="auto" w:sz="24" w:space="0"/>
              <w:bottom w:val="single" w:color="auto" w:sz="24" w:space="0"/>
            </w:tcBorders>
          </w:tcPr>
          <w:p w14:paraId="29A74F4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8</w:t>
            </w:r>
          </w:p>
        </w:tc>
        <w:tc>
          <w:tcPr>
            <w:tcW w:w="5645" w:type="dxa"/>
            <w:gridSpan w:val="3"/>
            <w:tcBorders>
              <w:bottom w:val="single" w:color="auto" w:sz="24" w:space="0"/>
            </w:tcBorders>
          </w:tcPr>
          <w:p w14:paraId="0BE5688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thers (please specify):</w:t>
            </w:r>
          </w:p>
          <w:p w14:paraId="5FA13E0E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09ECD9B5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5E68BCFC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  <w:p w14:paraId="129980BC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8" w:type="dxa"/>
            <w:tcBorders>
              <w:bottom w:val="single" w:color="auto" w:sz="24" w:space="0"/>
            </w:tcBorders>
          </w:tcPr>
          <w:p w14:paraId="25EC5E4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kern w:val="0"/>
                <w:szCs w:val="24"/>
                <w:lang w:val="en-GB"/>
              </w:rPr>
              <w:fldChar w:fldCharType="end"/>
            </w:r>
          </w:p>
        </w:tc>
        <w:tc>
          <w:tcPr>
            <w:tcW w:w="1714" w:type="dxa"/>
            <w:gridSpan w:val="2"/>
            <w:tcBorders>
              <w:bottom w:val="single" w:color="auto" w:sz="24" w:space="0"/>
              <w:right w:val="single" w:color="auto" w:sz="24" w:space="0"/>
            </w:tcBorders>
          </w:tcPr>
          <w:p w14:paraId="77E9832F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</w:tr>
      <w:tr w14:paraId="2A49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tcBorders>
              <w:top w:val="single" w:color="auto" w:sz="24" w:space="0"/>
              <w:left w:val="single" w:color="auto" w:sz="24" w:space="0"/>
              <w:bottom w:val="nil"/>
              <w:right w:val="nil"/>
            </w:tcBorders>
          </w:tcPr>
          <w:p w14:paraId="62A79DAC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  <w:p w14:paraId="1E34A08B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87" w:type="dxa"/>
            <w:gridSpan w:val="3"/>
            <w:tcBorders>
              <w:top w:val="single" w:color="auto" w:sz="24" w:space="0"/>
              <w:left w:val="nil"/>
              <w:bottom w:val="single" w:color="auto" w:sz="4" w:space="0"/>
              <w:right w:val="nil"/>
            </w:tcBorders>
          </w:tcPr>
          <w:p w14:paraId="4C92FAA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  <w:p w14:paraId="4BF2250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  <w:p w14:paraId="018DF2D6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  <w:p w14:paraId="180935D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ignature)</w:t>
            </w:r>
          </w:p>
        </w:tc>
        <w:tc>
          <w:tcPr>
            <w:tcW w:w="284" w:type="dxa"/>
            <w:tcBorders>
              <w:top w:val="single" w:color="auto" w:sz="24" w:space="0"/>
              <w:left w:val="nil"/>
              <w:bottom w:val="nil"/>
              <w:right w:val="nil"/>
            </w:tcBorders>
          </w:tcPr>
          <w:p w14:paraId="34633712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8" w:type="dxa"/>
            <w:gridSpan w:val="2"/>
            <w:tcBorders>
              <w:top w:val="single" w:color="auto" w:sz="24" w:space="0"/>
              <w:left w:val="nil"/>
              <w:bottom w:val="nil"/>
              <w:right w:val="nil"/>
            </w:tcBorders>
          </w:tcPr>
          <w:p w14:paraId="18DFCD79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color="auto" w:sz="24" w:space="0"/>
              <w:left w:val="nil"/>
              <w:bottom w:val="nil"/>
              <w:right w:val="single" w:color="auto" w:sz="24" w:space="0"/>
            </w:tcBorders>
          </w:tcPr>
          <w:p w14:paraId="5D448FB2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74E7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tcBorders>
              <w:top w:val="nil"/>
              <w:left w:val="single" w:color="auto" w:sz="24" w:space="0"/>
              <w:bottom w:val="nil"/>
              <w:right w:val="nil"/>
            </w:tcBorders>
          </w:tcPr>
          <w:p w14:paraId="59565602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511" w:type="dxa"/>
            <w:gridSpan w:val="2"/>
            <w:tcBorders>
              <w:left w:val="nil"/>
              <w:right w:val="nil"/>
            </w:tcBorders>
            <w:vAlign w:val="bottom"/>
          </w:tcPr>
          <w:p w14:paraId="5F7C5EE5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1516F0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/>
                <w:sz w:val="22"/>
              </w:rPr>
              <w:t>(Name)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C3DD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C668F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24" w:space="0"/>
            </w:tcBorders>
          </w:tcPr>
          <w:p w14:paraId="127D886C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0A29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tcBorders>
              <w:top w:val="nil"/>
              <w:left w:val="single" w:color="auto" w:sz="24" w:space="0"/>
              <w:bottom w:val="nil"/>
              <w:right w:val="nil"/>
            </w:tcBorders>
          </w:tcPr>
          <w:p w14:paraId="4F617AE7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511" w:type="dxa"/>
            <w:gridSpan w:val="2"/>
            <w:tcBorders>
              <w:left w:val="nil"/>
              <w:right w:val="nil"/>
            </w:tcBorders>
            <w:vAlign w:val="bottom"/>
          </w:tcPr>
          <w:p w14:paraId="6BA511B2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6A4CDE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/>
                <w:sz w:val="22"/>
              </w:rPr>
              <w:t>(Position)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7B0016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B59E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24" w:space="0"/>
            </w:tcBorders>
          </w:tcPr>
          <w:p w14:paraId="68BF338A">
            <w:pPr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2585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tcBorders>
              <w:top w:val="nil"/>
              <w:left w:val="single" w:color="auto" w:sz="24" w:space="0"/>
              <w:bottom w:val="nil"/>
              <w:right w:val="nil"/>
            </w:tcBorders>
          </w:tcPr>
          <w:p w14:paraId="5A95644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511" w:type="dxa"/>
            <w:gridSpan w:val="2"/>
            <w:tcBorders>
              <w:left w:val="nil"/>
              <w:right w:val="nil"/>
            </w:tcBorders>
            <w:vAlign w:val="bottom"/>
          </w:tcPr>
          <w:p w14:paraId="6A1DF3D8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PMingLiU" w:cs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separate"/>
            </w:r>
            <w:r>
              <w:rPr>
                <w:rFonts w:ascii="Times New Roman" w:hAnsi="Times New Roman" w:eastAsia="PMingLiU" w:cs="Times New Roman"/>
                <w:szCs w:val="24"/>
              </w:rPr>
              <w:t>     </w:t>
            </w:r>
            <w:r>
              <w:rPr>
                <w:rFonts w:ascii="Times New Roman" w:hAnsi="Times New Roman" w:eastAsia="PMingLiU" w:cs="Times New Roman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1A2089A7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/>
                <w:sz w:val="22"/>
              </w:rPr>
              <w:t>(Date)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D7986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right w:val="nil"/>
            </w:tcBorders>
          </w:tcPr>
          <w:p w14:paraId="5668049B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PMingLiU"/>
                <w:sz w:val="22"/>
              </w:rPr>
              <w:t>(Company chop)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24" w:space="0"/>
            </w:tcBorders>
          </w:tcPr>
          <w:p w14:paraId="503BE9D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 w14:paraId="52F2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tcBorders>
              <w:top w:val="nil"/>
              <w:left w:val="single" w:color="auto" w:sz="24" w:space="0"/>
              <w:bottom w:val="single" w:color="auto" w:sz="24" w:space="0"/>
              <w:right w:val="nil"/>
            </w:tcBorders>
          </w:tcPr>
          <w:p w14:paraId="027756C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511" w:type="dxa"/>
            <w:gridSpan w:val="2"/>
            <w:tcBorders>
              <w:left w:val="nil"/>
              <w:bottom w:val="single" w:color="auto" w:sz="24" w:space="0"/>
              <w:right w:val="nil"/>
            </w:tcBorders>
            <w:vAlign w:val="bottom"/>
          </w:tcPr>
          <w:p w14:paraId="3747A94A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eastAsia="PMingLiU" w:cs="Times New Roman"/>
                <w:szCs w:val="24"/>
                <w:u w:val="single"/>
              </w:rPr>
            </w:pPr>
          </w:p>
        </w:tc>
        <w:tc>
          <w:tcPr>
            <w:tcW w:w="1276" w:type="dxa"/>
            <w:tcBorders>
              <w:left w:val="nil"/>
              <w:bottom w:val="single" w:color="auto" w:sz="24" w:space="0"/>
              <w:right w:val="nil"/>
            </w:tcBorders>
            <w:vAlign w:val="bottom"/>
          </w:tcPr>
          <w:p w14:paraId="533655CC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eastAsia="PMingLiU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24" w:space="0"/>
              <w:right w:val="nil"/>
            </w:tcBorders>
          </w:tcPr>
          <w:p w14:paraId="668662C0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68" w:type="dxa"/>
            <w:gridSpan w:val="2"/>
            <w:tcBorders>
              <w:left w:val="nil"/>
              <w:bottom w:val="single" w:color="auto" w:sz="24" w:space="0"/>
              <w:right w:val="nil"/>
            </w:tcBorders>
          </w:tcPr>
          <w:p w14:paraId="4C875251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eastAsia="PMingLiU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</w:tcPr>
          <w:p w14:paraId="7E6DBCD9">
            <w:pPr>
              <w:widowControl/>
              <w:tabs>
                <w:tab w:val="left" w:pos="426"/>
                <w:tab w:val="center" w:pos="4513"/>
              </w:tabs>
              <w:overflowPunct w:val="0"/>
              <w:autoSpaceDE w:val="0"/>
              <w:autoSpaceDN w:val="0"/>
              <w:adjustRightInd w:val="0"/>
              <w:spacing w:before="180" w:beforeLines="50" w:after="60"/>
              <w:jc w:val="right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3AC7D0">
      <w:pPr>
        <w:widowControl/>
        <w:tabs>
          <w:tab w:val="left" w:pos="426"/>
          <w:tab w:val="center" w:pos="4513"/>
        </w:tabs>
        <w:overflowPunct w:val="0"/>
        <w:autoSpaceDE w:val="0"/>
        <w:autoSpaceDN w:val="0"/>
        <w:adjustRightInd w:val="0"/>
        <w:spacing w:before="180" w:beforeLines="50" w:after="60"/>
        <w:textAlignment w:val="baseline"/>
      </w:pPr>
    </w:p>
    <w:p w14:paraId="57F9B1FC">
      <w:pPr>
        <w:pStyle w:val="3"/>
        <w:spacing w:line="360" w:lineRule="auto"/>
        <w:jc w:val="center"/>
        <w:rPr>
          <w:rFonts w:hint="eastAsia" w:eastAsia="PMingLiU"/>
          <w:lang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utiger Ligh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D6CF">
    <w:pPr>
      <w:pStyle w:val="5"/>
    </w:pPr>
    <w:r>
      <w:t>MD203e (</w:t>
    </w:r>
    <w:bookmarkStart w:id="1" w:name="_Hlk115688233"/>
    <w:r>
      <w:t>2022/10</w:t>
    </w:r>
    <w:bookmarkEnd w:id="1"/>
    <w:r>
      <w:t>)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511AD"/>
    <w:multiLevelType w:val="multilevel"/>
    <w:tmpl w:val="06A511AD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22CE7235"/>
    <w:multiLevelType w:val="multilevel"/>
    <w:tmpl w:val="22CE72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forms" w:formatting="1" w:enforcement="1" w:cryptProviderType="rsaAES" w:cryptAlgorithmClass="hash" w:cryptAlgorithmType="typeAny" w:cryptAlgorithmSid="14" w:cryptSpinCount="100000" w:hash="Go1d+i4tLpfVfgppl9nzvDzlFLPTZvwPDQhPUWtrMn3T6pO6U+p61N3tVDPmFH8C1CZfUDcKpPjHwvvQjduynA==" w:salt="DCvqJshS1cpSiC1vDLmHeg==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EA"/>
    <w:rsid w:val="0000768A"/>
    <w:rsid w:val="0001673D"/>
    <w:rsid w:val="000307C6"/>
    <w:rsid w:val="000645C1"/>
    <w:rsid w:val="00083D79"/>
    <w:rsid w:val="00090CBC"/>
    <w:rsid w:val="000C619B"/>
    <w:rsid w:val="000C7448"/>
    <w:rsid w:val="000F1B5D"/>
    <w:rsid w:val="00151EB3"/>
    <w:rsid w:val="0016375B"/>
    <w:rsid w:val="00164922"/>
    <w:rsid w:val="0016611C"/>
    <w:rsid w:val="001839CA"/>
    <w:rsid w:val="00184F78"/>
    <w:rsid w:val="0019793E"/>
    <w:rsid w:val="001A56FE"/>
    <w:rsid w:val="001B356E"/>
    <w:rsid w:val="001B4BFC"/>
    <w:rsid w:val="001B7330"/>
    <w:rsid w:val="001C32B3"/>
    <w:rsid w:val="00232652"/>
    <w:rsid w:val="002453BD"/>
    <w:rsid w:val="002C193A"/>
    <w:rsid w:val="0031049F"/>
    <w:rsid w:val="00343FD9"/>
    <w:rsid w:val="003625ED"/>
    <w:rsid w:val="00363905"/>
    <w:rsid w:val="003776E2"/>
    <w:rsid w:val="003853CF"/>
    <w:rsid w:val="003B4006"/>
    <w:rsid w:val="004179E6"/>
    <w:rsid w:val="0048488D"/>
    <w:rsid w:val="004B7AAA"/>
    <w:rsid w:val="004C4087"/>
    <w:rsid w:val="004F1258"/>
    <w:rsid w:val="005574D9"/>
    <w:rsid w:val="00595724"/>
    <w:rsid w:val="005A1EF7"/>
    <w:rsid w:val="005B236F"/>
    <w:rsid w:val="005C4081"/>
    <w:rsid w:val="005C7D3C"/>
    <w:rsid w:val="005E48F2"/>
    <w:rsid w:val="005F7F4D"/>
    <w:rsid w:val="00630BCC"/>
    <w:rsid w:val="00653B5B"/>
    <w:rsid w:val="00667C24"/>
    <w:rsid w:val="0069438B"/>
    <w:rsid w:val="006C1048"/>
    <w:rsid w:val="006D2A2F"/>
    <w:rsid w:val="007168CC"/>
    <w:rsid w:val="00735A24"/>
    <w:rsid w:val="00736267"/>
    <w:rsid w:val="007403FD"/>
    <w:rsid w:val="00746D86"/>
    <w:rsid w:val="00770B2D"/>
    <w:rsid w:val="007C03D2"/>
    <w:rsid w:val="007C26BE"/>
    <w:rsid w:val="007C421A"/>
    <w:rsid w:val="007D14AF"/>
    <w:rsid w:val="00804967"/>
    <w:rsid w:val="008557A8"/>
    <w:rsid w:val="00855A2C"/>
    <w:rsid w:val="00856CF2"/>
    <w:rsid w:val="008F0ED3"/>
    <w:rsid w:val="00903FBC"/>
    <w:rsid w:val="00915306"/>
    <w:rsid w:val="0093384B"/>
    <w:rsid w:val="00984F57"/>
    <w:rsid w:val="009D6FDD"/>
    <w:rsid w:val="00A303BC"/>
    <w:rsid w:val="00A536A6"/>
    <w:rsid w:val="00A77FF5"/>
    <w:rsid w:val="00AA3C0E"/>
    <w:rsid w:val="00AA4DD2"/>
    <w:rsid w:val="00B02CEC"/>
    <w:rsid w:val="00B076CA"/>
    <w:rsid w:val="00B16B27"/>
    <w:rsid w:val="00B216E9"/>
    <w:rsid w:val="00B45160"/>
    <w:rsid w:val="00BE3663"/>
    <w:rsid w:val="00BE5220"/>
    <w:rsid w:val="00BF356C"/>
    <w:rsid w:val="00C26ED3"/>
    <w:rsid w:val="00C631A7"/>
    <w:rsid w:val="00CA4D9E"/>
    <w:rsid w:val="00CD4A95"/>
    <w:rsid w:val="00CF4FE6"/>
    <w:rsid w:val="00D25867"/>
    <w:rsid w:val="00D41F9C"/>
    <w:rsid w:val="00D52009"/>
    <w:rsid w:val="00D65B08"/>
    <w:rsid w:val="00D85722"/>
    <w:rsid w:val="00DA19E0"/>
    <w:rsid w:val="00DC4455"/>
    <w:rsid w:val="00DC6151"/>
    <w:rsid w:val="00E00567"/>
    <w:rsid w:val="00E47A9B"/>
    <w:rsid w:val="00E602EA"/>
    <w:rsid w:val="00E82213"/>
    <w:rsid w:val="00EC3D5B"/>
    <w:rsid w:val="00ED3F8A"/>
    <w:rsid w:val="00F134B2"/>
    <w:rsid w:val="00F14A80"/>
    <w:rsid w:val="00F279B1"/>
    <w:rsid w:val="00F40C8E"/>
    <w:rsid w:val="00F4620E"/>
    <w:rsid w:val="00F72D91"/>
    <w:rsid w:val="00FB3044"/>
    <w:rsid w:val="00FD772F"/>
    <w:rsid w:val="00FE1DB9"/>
    <w:rsid w:val="00FE74D9"/>
    <w:rsid w:val="00FE7941"/>
    <w:rsid w:val="00FF351B"/>
    <w:rsid w:val="6C25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</w:style>
  <w:style w:type="paragraph" w:styleId="3">
    <w:name w:val="Body Text"/>
    <w:basedOn w:val="1"/>
    <w:link w:val="12"/>
    <w:unhideWhenUsed/>
    <w:uiPriority w:val="0"/>
    <w:pPr>
      <w:widowControl/>
      <w:overflowPunct w:val="0"/>
      <w:autoSpaceDE w:val="0"/>
      <w:autoSpaceDN w:val="0"/>
      <w:adjustRightInd w:val="0"/>
      <w:snapToGrid w:val="0"/>
      <w:jc w:val="both"/>
    </w:pPr>
    <w:rPr>
      <w:rFonts w:ascii="Frutiger Light" w:hAnsi="Frutiger Light" w:eastAsia="Times New Roman" w:cs="Times New Roman"/>
      <w:b/>
      <w:kern w:val="0"/>
      <w:szCs w:val="20"/>
    </w:rPr>
  </w:style>
  <w:style w:type="paragraph" w:styleId="4">
    <w:name w:val="Balloon Text"/>
    <w:basedOn w:val="1"/>
    <w:link w:val="13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18"/>
      <w:szCs w:val="18"/>
    </w:rPr>
  </w:style>
  <w:style w:type="character" w:customStyle="1" w:styleId="12">
    <w:name w:val="本文 字元"/>
    <w:basedOn w:val="10"/>
    <w:link w:val="3"/>
    <w:semiHidden/>
    <w:uiPriority w:val="0"/>
    <w:rPr>
      <w:rFonts w:ascii="Frutiger Light" w:hAnsi="Frutiger Light" w:eastAsia="Times New Roman" w:cs="Times New Roman"/>
      <w:b/>
      <w:kern w:val="0"/>
      <w:szCs w:val="20"/>
    </w:rPr>
  </w:style>
  <w:style w:type="character" w:customStyle="1" w:styleId="13">
    <w:name w:val="註解方塊文字 字元"/>
    <w:basedOn w:val="10"/>
    <w:link w:val="4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4">
    <w:name w:val="List Paragraph"/>
    <w:basedOn w:val="1"/>
    <w:qFormat/>
    <w:uiPriority w:val="34"/>
    <w:pPr>
      <w:ind w:left="480" w:leftChars="200"/>
    </w:pPr>
  </w:style>
  <w:style w:type="character" w:customStyle="1" w:styleId="15">
    <w:name w:val="註解文字 字元"/>
    <w:basedOn w:val="10"/>
    <w:link w:val="2"/>
    <w:semiHidden/>
    <w:uiPriority w:val="99"/>
  </w:style>
  <w:style w:type="character" w:customStyle="1" w:styleId="16">
    <w:name w:val="註解主旨 字元"/>
    <w:basedOn w:val="15"/>
    <w:link w:val="7"/>
    <w:semiHidden/>
    <w:qFormat/>
    <w:uiPriority w:val="99"/>
    <w:rPr>
      <w:b/>
      <w:bCs/>
    </w:rPr>
  </w:style>
  <w:style w:type="character" w:customStyle="1" w:styleId="17">
    <w:name w:val="頁首 字元"/>
    <w:basedOn w:val="10"/>
    <w:link w:val="6"/>
    <w:uiPriority w:val="99"/>
    <w:rPr>
      <w:sz w:val="20"/>
      <w:szCs w:val="20"/>
    </w:rPr>
  </w:style>
  <w:style w:type="character" w:customStyle="1" w:styleId="18">
    <w:name w:val="頁尾 字元"/>
    <w:basedOn w:val="10"/>
    <w:link w:val="5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A65D-E441-4803-90D0-D6A41E96C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1742</Characters>
  <Lines>22</Lines>
  <Paragraphs>6</Paragraphs>
  <TotalTime>93</TotalTime>
  <ScaleCrop>false</ScaleCrop>
  <LinksUpToDate>false</LinksUpToDate>
  <CharactersWithSpaces>1940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2022-07-13T09:04:00Z</dcterms:created>
  <dc:creator>Jeremy_TY_WONG</dc:creator>
  <cp:lastModifiedBy>太极箫客</cp:lastModifiedBy>
  <cp:lastPrinted>2022-07-14T03:37:00Z</cp:lastPrinted>
  <dcterms:modified xsi:type="dcterms:W3CDTF">2025-08-14T08:05:14Z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117E452FA2C94660977C45D7CDC16BF1_12</vt:lpwstr>
  </property>
</Properties>
</file>