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202A310">
      <w:pPr>
        <w:spacing w:afterLines="50"/>
        <w:jc w:val="center"/>
        <w:rPr>
          <w:rFonts w:ascii="黑体" w:hAnsi="黑体"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2"/>
          <w:szCs w:val="32"/>
        </w:rPr>
        <w:t>首营品种审批表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980"/>
        <w:gridCol w:w="900"/>
        <w:gridCol w:w="540"/>
        <w:gridCol w:w="1260"/>
        <w:gridCol w:w="180"/>
        <w:gridCol w:w="900"/>
        <w:gridCol w:w="416"/>
        <w:gridCol w:w="2464"/>
      </w:tblGrid>
      <w:tr w14:paraId="4BA0F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7A516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供货单位(经营企业)名称及资质证明、联系方式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78D4A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医疗器械产品名称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2B9E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规格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8F70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生产企业名称及资质证明</w:t>
            </w:r>
          </w:p>
        </w:tc>
      </w:tr>
      <w:tr w14:paraId="773FD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A5DF8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09A5A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2F9856E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 </w:t>
            </w:r>
          </w:p>
          <w:p w14:paraId="5F94E0C4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 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E65C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 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0CFE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14:paraId="19AD9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AEAB4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许可证号：</w:t>
            </w:r>
          </w:p>
        </w:tc>
        <w:tc>
          <w:tcPr>
            <w:tcW w:w="198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8AA3F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FD077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8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A0C1D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许可证号：</w:t>
            </w:r>
          </w:p>
        </w:tc>
      </w:tr>
      <w:tr w14:paraId="3D9DD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4FAD4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电话：</w:t>
            </w:r>
          </w:p>
        </w:tc>
        <w:tc>
          <w:tcPr>
            <w:tcW w:w="198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F6BC0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94A4D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8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AF7D0">
            <w:pPr>
              <w:widowControl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4F4FD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7FE5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医疗器械性能、用途、外观、质量情况审核</w:t>
            </w:r>
          </w:p>
        </w:tc>
      </w:tr>
      <w:tr w14:paraId="53287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6" w:hRule="atLeast"/>
          <w:jc w:val="center"/>
        </w:trPr>
        <w:tc>
          <w:tcPr>
            <w:tcW w:w="10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9C98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 </w:t>
            </w:r>
          </w:p>
        </w:tc>
      </w:tr>
      <w:tr w14:paraId="52073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D906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注册证号</w:t>
            </w:r>
          </w:p>
        </w:tc>
        <w:tc>
          <w:tcPr>
            <w:tcW w:w="4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C219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  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929F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质量标准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6BBD1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 </w:t>
            </w:r>
          </w:p>
        </w:tc>
      </w:tr>
      <w:tr w14:paraId="73544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4CB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装箱规格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9038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 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7A95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有效期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434C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 </w:t>
            </w: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1009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储存条件</w:t>
            </w:r>
          </w:p>
        </w:tc>
        <w:tc>
          <w:tcPr>
            <w:tcW w:w="2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8455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 </w:t>
            </w:r>
          </w:p>
        </w:tc>
      </w:tr>
      <w:tr w14:paraId="1BF01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EFEF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采购员意见</w:t>
            </w:r>
          </w:p>
        </w:tc>
        <w:tc>
          <w:tcPr>
            <w:tcW w:w="86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A55DE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ab/>
            </w:r>
          </w:p>
          <w:p w14:paraId="0E9CAE28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78F45B23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负责人签字：</w:t>
            </w:r>
            <w:r>
              <w:rPr>
                <w:rFonts w:hint="eastAsia" w:ascii="宋体" w:hAnsi="宋体"/>
                <w:szCs w:val="21"/>
              </w:rPr>
              <w:tab/>
            </w:r>
            <w:r>
              <w:rPr>
                <w:rFonts w:hint="eastAsia" w:ascii="宋体" w:hAnsi="宋体"/>
                <w:szCs w:val="21"/>
              </w:rPr>
              <w:t xml:space="preserve">      日期：</w:t>
            </w:r>
          </w:p>
        </w:tc>
      </w:tr>
      <w:tr w14:paraId="5132C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F76F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质检员意见</w:t>
            </w:r>
          </w:p>
        </w:tc>
        <w:tc>
          <w:tcPr>
            <w:tcW w:w="86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B9E6D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642A447C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110AF4A2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负责人签字： </w:t>
            </w:r>
            <w:r>
              <w:rPr>
                <w:rFonts w:hint="eastAsia" w:ascii="宋体" w:hAnsi="宋体"/>
                <w:szCs w:val="21"/>
              </w:rPr>
              <w:tab/>
            </w:r>
            <w:r>
              <w:rPr>
                <w:rFonts w:hint="eastAsia" w:ascii="宋体" w:hAnsi="宋体"/>
                <w:szCs w:val="21"/>
              </w:rPr>
              <w:t xml:space="preserve">   日期：</w:t>
            </w:r>
          </w:p>
        </w:tc>
      </w:tr>
      <w:tr w14:paraId="230F5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C59C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经理审批意见</w:t>
            </w:r>
          </w:p>
        </w:tc>
        <w:tc>
          <w:tcPr>
            <w:tcW w:w="86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A357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□同意进货   □不同意进货</w:t>
            </w:r>
          </w:p>
          <w:p w14:paraId="244FABC8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3F87B605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77000C70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  </w:t>
            </w:r>
            <w:r>
              <w:rPr>
                <w:rFonts w:hint="eastAsia" w:ascii="宋体" w:hAnsi="宋体"/>
                <w:szCs w:val="21"/>
              </w:rPr>
              <w:t xml:space="preserve">                   负责人签字：</w:t>
            </w:r>
            <w:r>
              <w:rPr>
                <w:rFonts w:hint="eastAsia" w:ascii="宋体" w:hAnsi="宋体"/>
                <w:szCs w:val="21"/>
              </w:rPr>
              <w:tab/>
            </w:r>
            <w:r>
              <w:rPr>
                <w:rFonts w:hint="eastAsia" w:ascii="宋体" w:hAnsi="宋体"/>
                <w:szCs w:val="21"/>
              </w:rPr>
              <w:t xml:space="preserve">       日期：</w:t>
            </w:r>
          </w:p>
        </w:tc>
      </w:tr>
    </w:tbl>
    <w:p w14:paraId="251E8954"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注：附医疗器械生产/经营企业许可证、营业执照、医疗器械产品注册证、质量标准、出厂检验报告、委托书及业务员身份证复印件、样品、价格批文等资料。</w:t>
      </w:r>
    </w:p>
    <w:p w14:paraId="488CBF3D">
      <w:pPr>
        <w:spacing w:afterLines="50"/>
        <w:jc w:val="center"/>
        <w:rPr>
          <w:rFonts w:hint="eastAsia" w:eastAsia="宋体"/>
          <w:lang w:eastAsia="zh-CN"/>
        </w:rPr>
      </w:pPr>
    </w:p>
    <w:p w14:paraId="0AF5512B">
      <w:pPr>
        <w:spacing w:afterLines="50"/>
        <w:jc w:val="center"/>
        <w:rPr>
          <w:rFonts w:hint="eastAsia" w:eastAsia="宋体"/>
          <w:lang w:eastAsia="zh-CN"/>
        </w:rPr>
      </w:pPr>
    </w:p>
    <w:p w14:paraId="17D2AC2C">
      <w:pPr>
        <w:spacing w:afterLines="50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080" w:bottom="1440" w:left="1080" w:header="567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4E21A">
    <w:pPr>
      <w:rPr>
        <w:u w:val="single"/>
      </w:rPr>
    </w:pPr>
    <w:r>
      <w:rPr>
        <w:u w:val="single"/>
      </w:rPr>
      <w:ptab w:relativeTo="margin" w:alignment="center" w:leader="none"/>
    </w:r>
    <w:r>
      <w:rPr>
        <w:u w:val="single"/>
      </w:rPr>
      <w:ptab w:relativeTo="margin" w:alignment="right" w:leader="none"/>
    </w:r>
    <w:r>
      <w:rPr>
        <w:rFonts w:hint="eastAsia"/>
        <w:u w:val="single"/>
      </w:rPr>
      <w:t>xx</w:t>
    </w:r>
    <w:r>
      <w:rPr>
        <w:u w:val="single"/>
      </w:rPr>
      <w:t>-QR-</w:t>
    </w:r>
    <w:r>
      <w:rPr>
        <w:rFonts w:hint="eastAsia"/>
        <w:u w:val="single"/>
      </w:rPr>
      <w:t>PD01</w:t>
    </w:r>
    <w:r>
      <w:rPr>
        <w:u w:val="single"/>
      </w:rPr>
      <w:t>-0</w:t>
    </w:r>
    <w:r>
      <w:rPr>
        <w:rFonts w:hint="eastAsia"/>
        <w:u w:val="single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172A27"/>
    <w:rsid w:val="002108A0"/>
    <w:rsid w:val="00210B66"/>
    <w:rsid w:val="002B1901"/>
    <w:rsid w:val="00440F0A"/>
    <w:rsid w:val="004A765E"/>
    <w:rsid w:val="004F4773"/>
    <w:rsid w:val="0054508C"/>
    <w:rsid w:val="0057178F"/>
    <w:rsid w:val="0058735E"/>
    <w:rsid w:val="005F2857"/>
    <w:rsid w:val="00843089"/>
    <w:rsid w:val="0091498F"/>
    <w:rsid w:val="009C32A6"/>
    <w:rsid w:val="00B133FD"/>
    <w:rsid w:val="00B55420"/>
    <w:rsid w:val="00C502BF"/>
    <w:rsid w:val="00C56B23"/>
    <w:rsid w:val="00CC147D"/>
    <w:rsid w:val="00D00081"/>
    <w:rsid w:val="00D70E9A"/>
    <w:rsid w:val="00E56416"/>
    <w:rsid w:val="00E93C76"/>
    <w:rsid w:val="00F820C0"/>
    <w:rsid w:val="2B40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225</Words>
  <Characters>225</Characters>
  <Lines>2</Lines>
  <Paragraphs>1</Paragraphs>
  <TotalTime>2</TotalTime>
  <ScaleCrop>false</ScaleCrop>
  <LinksUpToDate>false</LinksUpToDate>
  <CharactersWithSpaces>308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2015-12-07T02:43:00Z</dcterms:created>
  <dc:creator>www.ipqc.net</dc:creator>
  <cp:lastModifiedBy>太极箫客</cp:lastModifiedBy>
  <cp:lastPrinted>2012-09-05T15:14:00Z</cp:lastPrinted>
  <dcterms:modified xsi:type="dcterms:W3CDTF">2025-08-14T08:04:37Z</dcterms:modified>
  <dc:title>首营企业审批表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eyJoZGlkIjoiMDJiMzI3ODBiNTFmMWRjNDUyMjM1ZmZjODY5NDc2MWMiLCJ1c2VySWQiOiI0NTQ4Nzg1NzAifQ==</vt:lpwstr>
  </property>
  <property fmtid="{D5CDD505-2E9C-101B-9397-08002B2CF9AE}" pid="4" name="ICV">
    <vt:lpwstr>96924A94BCDC46FA849CCF205459E974_12</vt:lpwstr>
  </property>
</Properties>
</file>