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1C44C">
      <w:pPr>
        <w:spacing w:after="156" w:afterLines="50"/>
        <w:jc w:val="center"/>
        <w:rPr>
          <w:b/>
          <w:sz w:val="32"/>
          <w:szCs w:val="32"/>
        </w:rPr>
      </w:pPr>
      <w:bookmarkStart w:id="14" w:name="_GoBack"/>
      <w:bookmarkEnd w:id="14"/>
    </w:p>
    <w:p w14:paraId="50952EC1">
      <w:pPr>
        <w:spacing w:after="156" w:afterLines="50"/>
        <w:jc w:val="center"/>
        <w:rPr>
          <w:b/>
          <w:sz w:val="32"/>
          <w:szCs w:val="32"/>
        </w:rPr>
      </w:pPr>
    </w:p>
    <w:p w14:paraId="4A839AB2">
      <w:pPr>
        <w:spacing w:after="156" w:afterLines="50"/>
        <w:jc w:val="center"/>
        <w:rPr>
          <w:b/>
          <w:sz w:val="32"/>
          <w:szCs w:val="32"/>
        </w:rPr>
      </w:pPr>
    </w:p>
    <w:p w14:paraId="25E3D6D0">
      <w:pPr>
        <w:spacing w:after="156" w:afterLines="50"/>
        <w:jc w:val="center"/>
        <w:rPr>
          <w:b/>
          <w:sz w:val="32"/>
          <w:szCs w:val="32"/>
        </w:rPr>
      </w:pPr>
      <w:r>
        <w:rPr>
          <w:rFonts w:hint="eastAsia"/>
          <w:b/>
          <w:sz w:val="32"/>
          <w:szCs w:val="32"/>
        </w:rPr>
        <w:t>（项目名称）</w:t>
      </w:r>
    </w:p>
    <w:p w14:paraId="6053BD8B">
      <w:pPr>
        <w:spacing w:after="156" w:afterLines="50"/>
        <w:jc w:val="center"/>
        <w:rPr>
          <w:b/>
          <w:sz w:val="32"/>
          <w:szCs w:val="32"/>
        </w:rPr>
      </w:pPr>
    </w:p>
    <w:p w14:paraId="2D0787C6">
      <w:pPr>
        <w:spacing w:after="156" w:afterLines="50"/>
        <w:jc w:val="center"/>
        <w:rPr>
          <w:b/>
          <w:sz w:val="32"/>
          <w:szCs w:val="32"/>
        </w:rPr>
      </w:pPr>
      <w:r>
        <w:rPr>
          <w:rFonts w:hint="eastAsia"/>
          <w:b/>
          <w:sz w:val="32"/>
          <w:szCs w:val="32"/>
        </w:rPr>
        <w:t>软件验证计划</w:t>
      </w:r>
    </w:p>
    <w:p w14:paraId="1A5B9BB6">
      <w:pPr>
        <w:spacing w:after="156" w:afterLines="50"/>
        <w:jc w:val="center"/>
        <w:rPr>
          <w:b/>
          <w:sz w:val="32"/>
          <w:szCs w:val="32"/>
        </w:rPr>
      </w:pPr>
    </w:p>
    <w:p w14:paraId="0E653AC7">
      <w:pPr>
        <w:spacing w:after="156" w:afterLines="50"/>
        <w:jc w:val="center"/>
        <w:rPr>
          <w:b/>
          <w:sz w:val="32"/>
          <w:szCs w:val="32"/>
        </w:rPr>
      </w:pPr>
    </w:p>
    <w:p w14:paraId="0D8D695A">
      <w:pPr>
        <w:spacing w:after="156" w:afterLines="50"/>
        <w:jc w:val="center"/>
        <w:rPr>
          <w:b/>
          <w:sz w:val="32"/>
          <w:szCs w:val="32"/>
        </w:rPr>
      </w:pPr>
    </w:p>
    <w:p w14:paraId="214A5DF2">
      <w:pPr>
        <w:spacing w:line="720" w:lineRule="auto"/>
        <w:jc w:val="center"/>
        <w:rPr>
          <w:sz w:val="28"/>
        </w:rPr>
      </w:pPr>
      <w:r>
        <w:rPr>
          <w:rFonts w:hint="eastAsia"/>
          <w:sz w:val="28"/>
        </w:rPr>
        <w:t>编 制</w:t>
      </w:r>
      <w:r>
        <w:rPr>
          <w:sz w:val="28"/>
        </w:rPr>
        <w:t xml:space="preserve"> </w:t>
      </w:r>
      <w:r>
        <w:rPr>
          <w:rFonts w:hint="eastAsia"/>
          <w:sz w:val="28"/>
        </w:rPr>
        <w:t>人</w:t>
      </w:r>
      <w:r>
        <w:rPr>
          <w:sz w:val="28"/>
        </w:rPr>
        <w:t>______________________</w:t>
      </w:r>
    </w:p>
    <w:p w14:paraId="61F3CAC8">
      <w:pPr>
        <w:spacing w:line="720" w:lineRule="auto"/>
        <w:jc w:val="center"/>
        <w:rPr>
          <w:sz w:val="28"/>
        </w:rPr>
      </w:pPr>
      <w:r>
        <w:rPr>
          <w:rFonts w:hint="eastAsia"/>
          <w:sz w:val="28"/>
        </w:rPr>
        <w:t>审</w:t>
      </w:r>
      <w:r>
        <w:rPr>
          <w:sz w:val="28"/>
        </w:rPr>
        <w:t xml:space="preserve"> </w:t>
      </w:r>
      <w:r>
        <w:rPr>
          <w:rFonts w:hint="eastAsia"/>
          <w:sz w:val="28"/>
        </w:rPr>
        <w:t>核</w:t>
      </w:r>
      <w:r>
        <w:rPr>
          <w:sz w:val="28"/>
        </w:rPr>
        <w:t xml:space="preserve"> </w:t>
      </w:r>
      <w:r>
        <w:rPr>
          <w:rFonts w:hint="eastAsia"/>
          <w:sz w:val="28"/>
        </w:rPr>
        <w:t>人</w:t>
      </w:r>
      <w:r>
        <w:rPr>
          <w:sz w:val="28"/>
        </w:rPr>
        <w:t>______________________</w:t>
      </w:r>
    </w:p>
    <w:p w14:paraId="6CB6772A">
      <w:pPr>
        <w:spacing w:after="156" w:afterLines="50"/>
        <w:jc w:val="center"/>
        <w:rPr>
          <w:b/>
          <w:sz w:val="32"/>
          <w:szCs w:val="32"/>
        </w:rPr>
      </w:pPr>
      <w:r>
        <w:rPr>
          <w:rFonts w:hint="eastAsia"/>
          <w:sz w:val="28"/>
        </w:rPr>
        <w:t>批</w:t>
      </w:r>
      <w:r>
        <w:rPr>
          <w:sz w:val="28"/>
        </w:rPr>
        <w:t xml:space="preserve"> </w:t>
      </w:r>
      <w:r>
        <w:rPr>
          <w:rFonts w:hint="eastAsia"/>
          <w:sz w:val="28"/>
        </w:rPr>
        <w:t>准</w:t>
      </w:r>
      <w:r>
        <w:rPr>
          <w:sz w:val="28"/>
        </w:rPr>
        <w:t xml:space="preserve"> </w:t>
      </w:r>
      <w:r>
        <w:rPr>
          <w:rFonts w:hint="eastAsia"/>
          <w:sz w:val="28"/>
        </w:rPr>
        <w:t>人</w:t>
      </w:r>
      <w:r>
        <w:rPr>
          <w:sz w:val="28"/>
        </w:rPr>
        <w:t>______________________</w:t>
      </w:r>
    </w:p>
    <w:p w14:paraId="045144E6">
      <w:pPr>
        <w:spacing w:after="156" w:afterLines="50"/>
        <w:jc w:val="center"/>
        <w:rPr>
          <w:b/>
          <w:sz w:val="32"/>
          <w:szCs w:val="32"/>
        </w:rPr>
      </w:pPr>
    </w:p>
    <w:p w14:paraId="4A505E4D">
      <w:pPr>
        <w:spacing w:after="156" w:afterLines="50"/>
        <w:jc w:val="center"/>
        <w:rPr>
          <w:b/>
          <w:sz w:val="32"/>
          <w:szCs w:val="32"/>
        </w:rPr>
      </w:pPr>
    </w:p>
    <w:p w14:paraId="4FFEEBF1">
      <w:pPr>
        <w:spacing w:after="156" w:afterLines="50"/>
        <w:jc w:val="center"/>
        <w:rPr>
          <w:b/>
          <w:sz w:val="32"/>
          <w:szCs w:val="32"/>
        </w:rPr>
      </w:pPr>
    </w:p>
    <w:p w14:paraId="59BF3C10">
      <w:pPr>
        <w:spacing w:after="156" w:afterLines="50"/>
        <w:jc w:val="center"/>
        <w:rPr>
          <w:b/>
          <w:sz w:val="32"/>
          <w:szCs w:val="32"/>
        </w:rPr>
      </w:pPr>
    </w:p>
    <w:p w14:paraId="65172C03">
      <w:pPr>
        <w:spacing w:after="156" w:afterLines="50"/>
        <w:jc w:val="center"/>
        <w:rPr>
          <w:b/>
          <w:sz w:val="32"/>
          <w:szCs w:val="32"/>
        </w:rPr>
      </w:pPr>
    </w:p>
    <w:p w14:paraId="0E376A7C">
      <w:pPr>
        <w:spacing w:after="156" w:afterLines="50"/>
        <w:rPr>
          <w:b/>
          <w:sz w:val="32"/>
          <w:szCs w:val="32"/>
        </w:rPr>
      </w:pPr>
    </w:p>
    <w:p w14:paraId="1BCCDACC">
      <w:pPr>
        <w:jc w:val="center"/>
        <w:rPr>
          <w:szCs w:val="21"/>
        </w:rPr>
      </w:pPr>
      <w:r>
        <w:rPr>
          <w:rFonts w:hint="eastAsia"/>
          <w:szCs w:val="21"/>
        </w:rPr>
        <w:t>目录</w:t>
      </w:r>
    </w:p>
    <w:p w14:paraId="06EA9A07">
      <w:pPr>
        <w:jc w:val="center"/>
        <w:rPr>
          <w:sz w:val="18"/>
          <w:szCs w:val="18"/>
        </w:rPr>
      </w:pPr>
    </w:p>
    <w:p w14:paraId="192B7244">
      <w:pPr>
        <w:spacing w:line="720" w:lineRule="auto"/>
        <w:jc w:val="center"/>
      </w:pPr>
      <w:r>
        <w:rPr>
          <w:rFonts w:hint="eastAsia"/>
        </w:rPr>
        <w:t>目录</w:t>
      </w:r>
      <w:r>
        <w:fldChar w:fldCharType="begin"/>
      </w:r>
      <w:r>
        <w:instrText xml:space="preserve"> TOC \o "1-3" \h \z \u </w:instrText>
      </w:r>
      <w:r>
        <w:fldChar w:fldCharType="separate"/>
      </w:r>
    </w:p>
    <w:p w14:paraId="1BE81257">
      <w:pPr>
        <w:pStyle w:val="10"/>
        <w:tabs>
          <w:tab w:val="left" w:pos="420"/>
          <w:tab w:val="right" w:leader="dot" w:pos="8302"/>
        </w:tabs>
        <w:spacing w:line="720" w:lineRule="auto"/>
      </w:pPr>
      <w:r>
        <w:fldChar w:fldCharType="begin"/>
      </w:r>
      <w:r>
        <w:instrText xml:space="preserve"> HYPERLINK \l "_Toc131292536" </w:instrText>
      </w:r>
      <w:r>
        <w:fldChar w:fldCharType="separate"/>
      </w:r>
      <w:r>
        <w:rPr>
          <w:rStyle w:val="15"/>
        </w:rPr>
        <w:t>1.</w:t>
      </w:r>
      <w:r>
        <w:tab/>
      </w:r>
      <w:r>
        <w:rPr>
          <w:rStyle w:val="15"/>
          <w:rFonts w:hint="eastAsia"/>
        </w:rPr>
        <w:t>测试范围</w:t>
      </w:r>
      <w:r>
        <w:tab/>
      </w:r>
      <w:r>
        <w:t>3</w:t>
      </w:r>
      <w:r>
        <w:fldChar w:fldCharType="end"/>
      </w:r>
    </w:p>
    <w:p w14:paraId="7DBFE61C">
      <w:pPr>
        <w:pStyle w:val="11"/>
        <w:tabs>
          <w:tab w:val="left" w:pos="1050"/>
          <w:tab w:val="right" w:leader="dot" w:pos="8302"/>
        </w:tabs>
        <w:spacing w:line="720" w:lineRule="auto"/>
      </w:pPr>
      <w:r>
        <w:fldChar w:fldCharType="begin"/>
      </w:r>
      <w:r>
        <w:instrText xml:space="preserve"> HYPERLINK \l "_Toc131292537" </w:instrText>
      </w:r>
      <w:r>
        <w:fldChar w:fldCharType="separate"/>
      </w:r>
      <w:r>
        <w:rPr>
          <w:rStyle w:val="15"/>
          <w:rFonts w:ascii="宋体" w:hAnsi="宋体"/>
        </w:rPr>
        <w:t>1.1</w:t>
      </w:r>
      <w:r>
        <w:tab/>
      </w:r>
      <w:r>
        <w:rPr>
          <w:rStyle w:val="15"/>
          <w:rFonts w:hint="eastAsia" w:ascii="宋体" w:hAnsi="宋体"/>
        </w:rPr>
        <w:t>测试产品信息</w:t>
      </w:r>
      <w:r>
        <w:tab/>
      </w:r>
      <w:r>
        <w:t>3</w:t>
      </w:r>
      <w:r>
        <w:fldChar w:fldCharType="end"/>
      </w:r>
    </w:p>
    <w:p w14:paraId="7272BD0D">
      <w:pPr>
        <w:pStyle w:val="11"/>
        <w:tabs>
          <w:tab w:val="left" w:pos="1050"/>
          <w:tab w:val="right" w:leader="dot" w:pos="8302"/>
        </w:tabs>
        <w:spacing w:line="720" w:lineRule="auto"/>
      </w:pPr>
      <w:r>
        <w:fldChar w:fldCharType="begin"/>
      </w:r>
      <w:r>
        <w:instrText xml:space="preserve"> HYPERLINK \l "_Toc131292538" </w:instrText>
      </w:r>
      <w:r>
        <w:fldChar w:fldCharType="separate"/>
      </w:r>
      <w:r>
        <w:rPr>
          <w:rStyle w:val="15"/>
          <w:rFonts w:ascii="宋体" w:hAnsi="宋体"/>
        </w:rPr>
        <w:t>1.2</w:t>
      </w:r>
      <w:r>
        <w:tab/>
      </w:r>
      <w:r>
        <w:rPr>
          <w:rStyle w:val="15"/>
          <w:rFonts w:hint="eastAsia" w:ascii="宋体" w:hAnsi="宋体"/>
        </w:rPr>
        <w:t>测试内容</w:t>
      </w:r>
      <w:r>
        <w:tab/>
      </w:r>
      <w:r>
        <w:t>3</w:t>
      </w:r>
      <w:r>
        <w:fldChar w:fldCharType="end"/>
      </w:r>
    </w:p>
    <w:p w14:paraId="17C43D6B">
      <w:pPr>
        <w:pStyle w:val="10"/>
        <w:tabs>
          <w:tab w:val="left" w:pos="420"/>
          <w:tab w:val="right" w:leader="dot" w:pos="8302"/>
        </w:tabs>
        <w:spacing w:line="720" w:lineRule="auto"/>
      </w:pPr>
      <w:r>
        <w:fldChar w:fldCharType="begin"/>
      </w:r>
      <w:r>
        <w:instrText xml:space="preserve"> HYPERLINK \l "_Toc131292539" </w:instrText>
      </w:r>
      <w:r>
        <w:fldChar w:fldCharType="separate"/>
      </w:r>
      <w:r>
        <w:rPr>
          <w:rStyle w:val="15"/>
        </w:rPr>
        <w:t>2.</w:t>
      </w:r>
      <w:r>
        <w:tab/>
      </w:r>
      <w:r>
        <w:rPr>
          <w:rStyle w:val="15"/>
          <w:rFonts w:hint="eastAsia"/>
        </w:rPr>
        <w:t>测试计划</w:t>
      </w:r>
      <w:r>
        <w:tab/>
      </w:r>
      <w:r>
        <w:t>3</w:t>
      </w:r>
      <w:r>
        <w:fldChar w:fldCharType="end"/>
      </w:r>
    </w:p>
    <w:p w14:paraId="636D7B5D">
      <w:pPr>
        <w:pStyle w:val="11"/>
        <w:tabs>
          <w:tab w:val="right" w:leader="dot" w:pos="8302"/>
        </w:tabs>
        <w:spacing w:line="720" w:lineRule="auto"/>
      </w:pPr>
      <w:r>
        <w:fldChar w:fldCharType="begin"/>
      </w:r>
      <w:r>
        <w:instrText xml:space="preserve"> HYPERLINK \l "_Toc131292540" </w:instrText>
      </w:r>
      <w:r>
        <w:fldChar w:fldCharType="separate"/>
      </w:r>
      <w:r>
        <w:rPr>
          <w:rStyle w:val="15"/>
          <w:rFonts w:ascii="宋体" w:hAnsi="宋体"/>
        </w:rPr>
        <w:t>2.1</w:t>
      </w:r>
      <w:r>
        <w:rPr>
          <w:rStyle w:val="15"/>
          <w:rFonts w:hint="eastAsia" w:ascii="宋体" w:hAnsi="宋体"/>
        </w:rPr>
        <w:t>测试环境</w:t>
      </w:r>
      <w:r>
        <w:tab/>
      </w:r>
      <w:r>
        <w:t>3</w:t>
      </w:r>
      <w:r>
        <w:fldChar w:fldCharType="end"/>
      </w:r>
    </w:p>
    <w:p w14:paraId="150F15DF">
      <w:pPr>
        <w:pStyle w:val="5"/>
        <w:tabs>
          <w:tab w:val="right" w:leader="dot" w:pos="8302"/>
        </w:tabs>
        <w:spacing w:line="720" w:lineRule="auto"/>
      </w:pPr>
      <w:r>
        <w:fldChar w:fldCharType="begin"/>
      </w:r>
      <w:r>
        <w:instrText xml:space="preserve"> HYPERLINK \l "_Toc131292541" </w:instrText>
      </w:r>
      <w:r>
        <w:fldChar w:fldCharType="separate"/>
      </w:r>
      <w:r>
        <w:rPr>
          <w:rStyle w:val="15"/>
        </w:rPr>
        <w:t>2.1.1</w:t>
      </w:r>
      <w:r>
        <w:rPr>
          <w:rStyle w:val="15"/>
          <w:rFonts w:hint="eastAsia"/>
        </w:rPr>
        <w:t>硬件环境</w:t>
      </w:r>
      <w:r>
        <w:tab/>
      </w:r>
      <w:r>
        <w:t>3</w:t>
      </w:r>
      <w:r>
        <w:fldChar w:fldCharType="end"/>
      </w:r>
    </w:p>
    <w:p w14:paraId="251CFD99">
      <w:pPr>
        <w:pStyle w:val="5"/>
        <w:tabs>
          <w:tab w:val="right" w:leader="dot" w:pos="8302"/>
        </w:tabs>
        <w:spacing w:line="720" w:lineRule="auto"/>
      </w:pPr>
      <w:r>
        <w:fldChar w:fldCharType="begin"/>
      </w:r>
      <w:r>
        <w:instrText xml:space="preserve"> HYPERLINK \l "_Toc131292542" </w:instrText>
      </w:r>
      <w:r>
        <w:fldChar w:fldCharType="separate"/>
      </w:r>
      <w:r>
        <w:rPr>
          <w:rStyle w:val="15"/>
        </w:rPr>
        <w:t>2.1.2</w:t>
      </w:r>
      <w:r>
        <w:rPr>
          <w:rStyle w:val="15"/>
          <w:rFonts w:hint="eastAsia"/>
        </w:rPr>
        <w:t>软件环境</w:t>
      </w:r>
      <w:r>
        <w:tab/>
      </w:r>
      <w:r>
        <w:t>3</w:t>
      </w:r>
      <w:r>
        <w:fldChar w:fldCharType="end"/>
      </w:r>
    </w:p>
    <w:p w14:paraId="4A58816A">
      <w:pPr>
        <w:pStyle w:val="5"/>
        <w:tabs>
          <w:tab w:val="right" w:leader="dot" w:pos="8302"/>
        </w:tabs>
        <w:spacing w:line="720" w:lineRule="auto"/>
      </w:pPr>
      <w:r>
        <w:fldChar w:fldCharType="begin"/>
      </w:r>
      <w:r>
        <w:instrText xml:space="preserve"> HYPERLINK \l "_Toc131292543" </w:instrText>
      </w:r>
      <w:r>
        <w:fldChar w:fldCharType="separate"/>
      </w:r>
      <w:r>
        <w:rPr>
          <w:rStyle w:val="15"/>
        </w:rPr>
        <w:t>2.1.3</w:t>
      </w:r>
      <w:r>
        <w:rPr>
          <w:rStyle w:val="15"/>
          <w:rFonts w:hint="eastAsia"/>
        </w:rPr>
        <w:t>其他测试资源</w:t>
      </w:r>
      <w:r>
        <w:tab/>
      </w:r>
      <w:r>
        <w:t>3</w:t>
      </w:r>
      <w:r>
        <w:fldChar w:fldCharType="end"/>
      </w:r>
    </w:p>
    <w:p w14:paraId="3AA02EAA">
      <w:pPr>
        <w:pStyle w:val="11"/>
        <w:tabs>
          <w:tab w:val="right" w:leader="dot" w:pos="8302"/>
        </w:tabs>
        <w:spacing w:line="720" w:lineRule="auto"/>
      </w:pPr>
      <w:r>
        <w:fldChar w:fldCharType="begin"/>
      </w:r>
      <w:r>
        <w:instrText xml:space="preserve"> HYPERLINK \l "_Toc131292544" </w:instrText>
      </w:r>
      <w:r>
        <w:fldChar w:fldCharType="separate"/>
      </w:r>
      <w:r>
        <w:rPr>
          <w:rStyle w:val="15"/>
          <w:rFonts w:ascii="宋体" w:hAnsi="宋体"/>
        </w:rPr>
        <w:t>2.2</w:t>
      </w:r>
      <w:r>
        <w:rPr>
          <w:rStyle w:val="15"/>
          <w:rFonts w:hint="eastAsia" w:ascii="宋体" w:hAnsi="宋体"/>
        </w:rPr>
        <w:t>测试人员</w:t>
      </w:r>
      <w:r>
        <w:tab/>
      </w:r>
      <w:r>
        <w:t>4</w:t>
      </w:r>
      <w:r>
        <w:fldChar w:fldCharType="end"/>
      </w:r>
    </w:p>
    <w:p w14:paraId="7359714D">
      <w:pPr>
        <w:pStyle w:val="11"/>
        <w:tabs>
          <w:tab w:val="right" w:leader="dot" w:pos="8302"/>
        </w:tabs>
        <w:spacing w:line="720" w:lineRule="auto"/>
      </w:pPr>
      <w:r>
        <w:fldChar w:fldCharType="begin"/>
      </w:r>
      <w:r>
        <w:instrText xml:space="preserve"> HYPERLINK \l "_Toc131292545" </w:instrText>
      </w:r>
      <w:r>
        <w:fldChar w:fldCharType="separate"/>
      </w:r>
      <w:r>
        <w:rPr>
          <w:rStyle w:val="15"/>
          <w:rFonts w:ascii="宋体" w:hAnsi="宋体"/>
        </w:rPr>
        <w:t>2.3</w:t>
      </w:r>
      <w:r>
        <w:rPr>
          <w:rStyle w:val="15"/>
          <w:rFonts w:hint="eastAsia" w:ascii="宋体" w:hAnsi="宋体"/>
        </w:rPr>
        <w:t>测试类型</w:t>
      </w:r>
      <w:r>
        <w:tab/>
      </w:r>
      <w:r>
        <w:t>4</w:t>
      </w:r>
      <w:r>
        <w:fldChar w:fldCharType="end"/>
      </w:r>
    </w:p>
    <w:p w14:paraId="61BE18DE">
      <w:pPr>
        <w:pStyle w:val="11"/>
        <w:tabs>
          <w:tab w:val="right" w:leader="dot" w:pos="8302"/>
        </w:tabs>
        <w:spacing w:line="720" w:lineRule="auto"/>
      </w:pPr>
      <w:r>
        <w:fldChar w:fldCharType="begin"/>
      </w:r>
      <w:r>
        <w:instrText xml:space="preserve"> HYPERLINK \l "_Toc131292546" </w:instrText>
      </w:r>
      <w:r>
        <w:fldChar w:fldCharType="separate"/>
      </w:r>
      <w:r>
        <w:rPr>
          <w:rStyle w:val="15"/>
          <w:rFonts w:ascii="宋体" w:hAnsi="宋体"/>
        </w:rPr>
        <w:t>2.4</w:t>
      </w:r>
      <w:r>
        <w:rPr>
          <w:rStyle w:val="15"/>
          <w:rFonts w:hint="eastAsia" w:ascii="宋体" w:hAnsi="宋体"/>
        </w:rPr>
        <w:t>选用测试用例</w:t>
      </w:r>
      <w:r>
        <w:tab/>
      </w:r>
      <w:r>
        <w:t>4</w:t>
      </w:r>
      <w:r>
        <w:fldChar w:fldCharType="end"/>
      </w:r>
    </w:p>
    <w:p w14:paraId="51E0DDD3">
      <w:pPr>
        <w:pStyle w:val="11"/>
        <w:tabs>
          <w:tab w:val="right" w:leader="dot" w:pos="8302"/>
        </w:tabs>
        <w:spacing w:line="720" w:lineRule="auto"/>
      </w:pPr>
      <w:r>
        <w:fldChar w:fldCharType="begin"/>
      </w:r>
      <w:r>
        <w:instrText xml:space="preserve"> HYPERLINK \l "_Toc131292547" </w:instrText>
      </w:r>
      <w:r>
        <w:fldChar w:fldCharType="separate"/>
      </w:r>
      <w:r>
        <w:rPr>
          <w:rStyle w:val="15"/>
          <w:rFonts w:ascii="宋体" w:hAnsi="宋体"/>
        </w:rPr>
        <w:t>2.5</w:t>
      </w:r>
      <w:r>
        <w:rPr>
          <w:rStyle w:val="15"/>
          <w:rFonts w:hint="eastAsia" w:ascii="宋体" w:hAnsi="宋体"/>
        </w:rPr>
        <w:t>任务安排</w:t>
      </w:r>
      <w:r>
        <w:tab/>
      </w:r>
      <w:r>
        <w:t>4</w:t>
      </w:r>
      <w:r>
        <w:fldChar w:fldCharType="end"/>
      </w:r>
    </w:p>
    <w:p w14:paraId="4FBC76EC">
      <w:pPr>
        <w:pStyle w:val="10"/>
        <w:tabs>
          <w:tab w:val="left" w:pos="420"/>
          <w:tab w:val="right" w:leader="dot" w:pos="8302"/>
        </w:tabs>
        <w:spacing w:line="720" w:lineRule="auto"/>
      </w:pPr>
      <w:r>
        <w:fldChar w:fldCharType="begin"/>
      </w:r>
      <w:r>
        <w:instrText xml:space="preserve"> HYPERLINK \l "_Toc131292548" </w:instrText>
      </w:r>
      <w:r>
        <w:fldChar w:fldCharType="separate"/>
      </w:r>
      <w:r>
        <w:rPr>
          <w:rStyle w:val="15"/>
        </w:rPr>
        <w:t>3.</w:t>
      </w:r>
      <w:r>
        <w:tab/>
      </w:r>
      <w:r>
        <w:rPr>
          <w:rStyle w:val="15"/>
          <w:rFonts w:hint="eastAsia"/>
        </w:rPr>
        <w:t>测试结束准则</w:t>
      </w:r>
      <w:r>
        <w:tab/>
      </w:r>
      <w:r>
        <w:t>4</w:t>
      </w:r>
      <w:r>
        <w:fldChar w:fldCharType="end"/>
      </w:r>
    </w:p>
    <w:p w14:paraId="50DBA881">
      <w:pPr>
        <w:jc w:val="center"/>
      </w:pPr>
      <w:r>
        <w:fldChar w:fldCharType="end"/>
      </w:r>
      <w:r>
        <w:br w:type="page"/>
      </w:r>
    </w:p>
    <w:p w14:paraId="647D2FE7">
      <w:pPr>
        <w:pStyle w:val="2"/>
        <w:numPr>
          <w:ilvl w:val="0"/>
          <w:numId w:val="1"/>
        </w:numPr>
        <w:spacing w:before="120" w:after="0" w:line="240" w:lineRule="auto"/>
        <w:rPr>
          <w:sz w:val="28"/>
          <w:szCs w:val="28"/>
        </w:rPr>
      </w:pPr>
      <w:bookmarkStart w:id="0" w:name="_Toc131292536"/>
      <w:r>
        <w:rPr>
          <w:rFonts w:hint="eastAsia"/>
          <w:sz w:val="28"/>
          <w:szCs w:val="28"/>
        </w:rPr>
        <w:t>测试范围</w:t>
      </w:r>
      <w:bookmarkEnd w:id="0"/>
    </w:p>
    <w:p w14:paraId="7DEFDFED">
      <w:pPr>
        <w:pStyle w:val="3"/>
        <w:numPr>
          <w:ilvl w:val="0"/>
          <w:numId w:val="2"/>
        </w:numPr>
        <w:spacing w:before="120" w:after="120" w:line="360" w:lineRule="auto"/>
        <w:rPr>
          <w:rFonts w:ascii="宋体" w:hAnsi="宋体" w:eastAsia="宋体"/>
          <w:sz w:val="24"/>
          <w:szCs w:val="24"/>
        </w:rPr>
      </w:pPr>
      <w:bookmarkStart w:id="1" w:name="_Toc130099436"/>
      <w:bookmarkStart w:id="2" w:name="_Toc131292537"/>
      <w:r>
        <w:rPr>
          <w:rFonts w:hint="eastAsia" w:ascii="宋体" w:hAnsi="宋体" w:eastAsia="宋体"/>
          <w:sz w:val="24"/>
          <w:szCs w:val="24"/>
        </w:rPr>
        <w:t>测试产品信息</w:t>
      </w:r>
      <w:bookmarkEnd w:id="1"/>
      <w:bookmarkEnd w:id="2"/>
    </w:p>
    <w:p w14:paraId="1B34B610">
      <w:pPr>
        <w:numPr>
          <w:ilvl w:val="12"/>
          <w:numId w:val="0"/>
        </w:numPr>
        <w:ind w:left="432"/>
        <w:rPr>
          <w:i/>
          <w:color w:val="0000FF"/>
        </w:rPr>
      </w:pPr>
      <w:r>
        <w:rPr>
          <w:rFonts w:hint="eastAsia"/>
          <w:i/>
          <w:color w:val="0000FF"/>
        </w:rPr>
        <w:t>产品或系统模块名称：</w:t>
      </w:r>
    </w:p>
    <w:p w14:paraId="02055632">
      <w:pPr>
        <w:numPr>
          <w:ilvl w:val="12"/>
          <w:numId w:val="0"/>
        </w:numPr>
        <w:ind w:left="432"/>
      </w:pPr>
      <w:r>
        <w:rPr>
          <w:rFonts w:hint="eastAsia"/>
          <w:i/>
          <w:color w:val="0000FF"/>
        </w:rPr>
        <w:t>版本信息：</w:t>
      </w:r>
    </w:p>
    <w:p w14:paraId="35355760">
      <w:pPr>
        <w:pStyle w:val="3"/>
        <w:numPr>
          <w:ilvl w:val="0"/>
          <w:numId w:val="2"/>
        </w:numPr>
        <w:spacing w:before="120" w:after="120" w:line="360" w:lineRule="auto"/>
        <w:rPr>
          <w:rFonts w:ascii="宋体" w:hAnsi="宋体" w:eastAsia="宋体"/>
          <w:sz w:val="24"/>
          <w:szCs w:val="24"/>
        </w:rPr>
      </w:pPr>
      <w:bookmarkStart w:id="3" w:name="_Toc131292538"/>
      <w:r>
        <w:rPr>
          <w:rFonts w:hint="eastAsia" w:ascii="宋体" w:hAnsi="宋体" w:eastAsia="宋体"/>
          <w:sz w:val="24"/>
          <w:szCs w:val="24"/>
        </w:rPr>
        <w:t>测试内容</w:t>
      </w:r>
      <w:bookmarkEnd w:id="3"/>
    </w:p>
    <w:p w14:paraId="1802C8DA">
      <w:pPr>
        <w:rPr>
          <w:i/>
          <w:color w:val="0000FF"/>
        </w:rPr>
      </w:pPr>
      <w:r>
        <w:rPr>
          <w:rFonts w:hint="eastAsia"/>
          <w:i/>
          <w:color w:val="0000FF"/>
        </w:rPr>
        <w:t>{列出本次测试需要验证的功能}</w:t>
      </w:r>
    </w:p>
    <w:p w14:paraId="3B9F4AF4">
      <w:pPr>
        <w:pStyle w:val="2"/>
        <w:numPr>
          <w:ilvl w:val="0"/>
          <w:numId w:val="1"/>
        </w:numPr>
        <w:spacing w:before="120" w:after="0" w:line="240" w:lineRule="auto"/>
        <w:rPr>
          <w:sz w:val="28"/>
          <w:szCs w:val="28"/>
        </w:rPr>
      </w:pPr>
      <w:bookmarkStart w:id="4" w:name="_Toc131292539"/>
      <w:r>
        <w:rPr>
          <w:rFonts w:hint="eastAsia"/>
          <w:sz w:val="28"/>
          <w:szCs w:val="28"/>
        </w:rPr>
        <w:t>测试计划</w:t>
      </w:r>
      <w:bookmarkEnd w:id="4"/>
    </w:p>
    <w:p w14:paraId="14C94E58">
      <w:pPr>
        <w:pStyle w:val="3"/>
        <w:spacing w:before="120" w:after="120" w:line="360" w:lineRule="auto"/>
        <w:rPr>
          <w:rFonts w:ascii="宋体" w:hAnsi="宋体" w:eastAsia="宋体"/>
          <w:sz w:val="24"/>
          <w:szCs w:val="24"/>
        </w:rPr>
      </w:pPr>
      <w:bookmarkStart w:id="5" w:name="_Toc131292540"/>
      <w:r>
        <w:rPr>
          <w:rFonts w:hint="eastAsia" w:ascii="宋体" w:hAnsi="宋体" w:eastAsia="宋体"/>
          <w:sz w:val="24"/>
          <w:szCs w:val="24"/>
        </w:rPr>
        <w:t>2.1测试环境</w:t>
      </w:r>
      <w:bookmarkEnd w:id="5"/>
    </w:p>
    <w:p w14:paraId="53D75795">
      <w:pPr>
        <w:pStyle w:val="4"/>
        <w:spacing w:before="0" w:after="0" w:line="240" w:lineRule="auto"/>
        <w:rPr>
          <w:sz w:val="21"/>
          <w:szCs w:val="21"/>
        </w:rPr>
      </w:pPr>
      <w:bookmarkStart w:id="6" w:name="_Toc131292541"/>
      <w:r>
        <w:rPr>
          <w:rFonts w:hint="eastAsia"/>
          <w:sz w:val="21"/>
          <w:szCs w:val="21"/>
        </w:rPr>
        <w:t>2.1.1硬件环境</w:t>
      </w:r>
      <w:bookmarkEnd w:id="6"/>
    </w:p>
    <w:p w14:paraId="3D470D0B">
      <w:pPr>
        <w:ind w:left="420"/>
        <w:rPr>
          <w:i/>
          <w:color w:val="0000FF"/>
        </w:rPr>
      </w:pPr>
      <w:r>
        <w:rPr>
          <w:rFonts w:hint="eastAsia"/>
          <w:i/>
          <w:color w:val="0000FF"/>
        </w:rPr>
        <w:t>〔在这里描述测试的硬件环境，硬件环境是指运行系统所支持的计算机硬件包括（CPU类型、内存、硬盘、显示设备、网络环境等）。也可以指定固定的计算机编号。〕</w:t>
      </w:r>
    </w:p>
    <w:p w14:paraId="37C7553C">
      <w:pPr>
        <w:ind w:left="420"/>
        <w:rPr>
          <w:i/>
          <w:color w:val="0000FF"/>
        </w:rPr>
      </w:pPr>
    </w:p>
    <w:tbl>
      <w:tblPr>
        <w:tblStyle w:val="12"/>
        <w:tblW w:w="9119" w:type="dxa"/>
        <w:tblInd w:w="341" w:type="dxa"/>
        <w:tblLayout w:type="fixed"/>
        <w:tblCellMar>
          <w:top w:w="0" w:type="dxa"/>
          <w:left w:w="57" w:type="dxa"/>
          <w:bottom w:w="0" w:type="dxa"/>
          <w:right w:w="57" w:type="dxa"/>
        </w:tblCellMar>
      </w:tblPr>
      <w:tblGrid>
        <w:gridCol w:w="2268"/>
        <w:gridCol w:w="4883"/>
        <w:gridCol w:w="1968"/>
      </w:tblGrid>
      <w:tr w14:paraId="4B58BFD5">
        <w:tblPrEx>
          <w:tblCellMar>
            <w:top w:w="0" w:type="dxa"/>
            <w:left w:w="57" w:type="dxa"/>
            <w:bottom w:w="0" w:type="dxa"/>
            <w:right w:w="57" w:type="dxa"/>
          </w:tblCellMar>
        </w:tblPrEx>
        <w:tc>
          <w:tcPr>
            <w:tcW w:w="2268" w:type="dxa"/>
            <w:tcBorders>
              <w:top w:val="single" w:color="auto" w:sz="6" w:space="0"/>
              <w:left w:val="single" w:color="auto" w:sz="6" w:space="0"/>
              <w:bottom w:val="single" w:color="auto" w:sz="6" w:space="0"/>
              <w:right w:val="single" w:color="auto" w:sz="6" w:space="0"/>
            </w:tcBorders>
          </w:tcPr>
          <w:p w14:paraId="75BB87EB">
            <w:pPr>
              <w:pStyle w:val="23"/>
            </w:pPr>
            <w:r>
              <w:rPr>
                <w:rFonts w:hint="eastAsia"/>
              </w:rPr>
              <w:t>资源</w:t>
            </w:r>
          </w:p>
        </w:tc>
        <w:tc>
          <w:tcPr>
            <w:tcW w:w="4883" w:type="dxa"/>
            <w:tcBorders>
              <w:top w:val="single" w:color="auto" w:sz="6" w:space="0"/>
              <w:left w:val="single" w:color="auto" w:sz="6" w:space="0"/>
              <w:bottom w:val="single" w:color="auto" w:sz="6" w:space="0"/>
              <w:right w:val="single" w:color="auto" w:sz="6" w:space="0"/>
            </w:tcBorders>
          </w:tcPr>
          <w:p w14:paraId="7A4A716C">
            <w:pPr>
              <w:pStyle w:val="23"/>
            </w:pPr>
            <w:r>
              <w:rPr>
                <w:rFonts w:hint="eastAsia"/>
              </w:rPr>
              <w:t>描述</w:t>
            </w:r>
          </w:p>
        </w:tc>
        <w:tc>
          <w:tcPr>
            <w:tcW w:w="1968" w:type="dxa"/>
            <w:tcBorders>
              <w:top w:val="single" w:color="auto" w:sz="6" w:space="0"/>
              <w:left w:val="single" w:color="auto" w:sz="6" w:space="0"/>
              <w:bottom w:val="single" w:color="auto" w:sz="6" w:space="0"/>
              <w:right w:val="single" w:color="auto" w:sz="6" w:space="0"/>
            </w:tcBorders>
          </w:tcPr>
          <w:p w14:paraId="37B29048">
            <w:pPr>
              <w:pStyle w:val="23"/>
            </w:pPr>
            <w:r>
              <w:rPr>
                <w:rFonts w:hint="eastAsia"/>
              </w:rPr>
              <w:t>数量</w:t>
            </w:r>
          </w:p>
        </w:tc>
      </w:tr>
      <w:tr w14:paraId="39972A34">
        <w:tblPrEx>
          <w:tblCellMar>
            <w:top w:w="0" w:type="dxa"/>
            <w:left w:w="57" w:type="dxa"/>
            <w:bottom w:w="0" w:type="dxa"/>
            <w:right w:w="57" w:type="dxa"/>
          </w:tblCellMar>
        </w:tblPrEx>
        <w:tc>
          <w:tcPr>
            <w:tcW w:w="2268" w:type="dxa"/>
            <w:tcBorders>
              <w:top w:val="single" w:color="auto" w:sz="6" w:space="0"/>
              <w:left w:val="single" w:color="auto" w:sz="6" w:space="0"/>
              <w:bottom w:val="single" w:color="auto" w:sz="6" w:space="0"/>
              <w:right w:val="single" w:color="auto" w:sz="6" w:space="0"/>
            </w:tcBorders>
          </w:tcPr>
          <w:p w14:paraId="4BB40E4D">
            <w:pPr>
              <w:pStyle w:val="24"/>
            </w:pPr>
          </w:p>
        </w:tc>
        <w:tc>
          <w:tcPr>
            <w:tcW w:w="4883" w:type="dxa"/>
            <w:tcBorders>
              <w:top w:val="single" w:color="auto" w:sz="6" w:space="0"/>
              <w:left w:val="single" w:color="auto" w:sz="6" w:space="0"/>
              <w:bottom w:val="single" w:color="auto" w:sz="6" w:space="0"/>
              <w:right w:val="single" w:color="auto" w:sz="6" w:space="0"/>
            </w:tcBorders>
          </w:tcPr>
          <w:p w14:paraId="297567CD">
            <w:pPr>
              <w:pStyle w:val="24"/>
            </w:pPr>
          </w:p>
        </w:tc>
        <w:tc>
          <w:tcPr>
            <w:tcW w:w="1968" w:type="dxa"/>
            <w:tcBorders>
              <w:top w:val="single" w:color="auto" w:sz="6" w:space="0"/>
              <w:left w:val="single" w:color="auto" w:sz="6" w:space="0"/>
              <w:bottom w:val="single" w:color="auto" w:sz="6" w:space="0"/>
              <w:right w:val="single" w:color="auto" w:sz="6" w:space="0"/>
            </w:tcBorders>
          </w:tcPr>
          <w:p w14:paraId="6D61B53D">
            <w:pPr>
              <w:pStyle w:val="24"/>
            </w:pPr>
          </w:p>
        </w:tc>
      </w:tr>
      <w:tr w14:paraId="25167E92">
        <w:tblPrEx>
          <w:tblCellMar>
            <w:top w:w="0" w:type="dxa"/>
            <w:left w:w="57" w:type="dxa"/>
            <w:bottom w:w="0" w:type="dxa"/>
            <w:right w:w="57" w:type="dxa"/>
          </w:tblCellMar>
        </w:tblPrEx>
        <w:tc>
          <w:tcPr>
            <w:tcW w:w="2268" w:type="dxa"/>
            <w:tcBorders>
              <w:top w:val="single" w:color="auto" w:sz="6" w:space="0"/>
              <w:left w:val="single" w:color="auto" w:sz="6" w:space="0"/>
              <w:bottom w:val="single" w:color="auto" w:sz="6" w:space="0"/>
              <w:right w:val="single" w:color="auto" w:sz="6" w:space="0"/>
            </w:tcBorders>
          </w:tcPr>
          <w:p w14:paraId="30C3C7BF">
            <w:pPr>
              <w:pStyle w:val="24"/>
            </w:pPr>
          </w:p>
        </w:tc>
        <w:tc>
          <w:tcPr>
            <w:tcW w:w="4883" w:type="dxa"/>
            <w:tcBorders>
              <w:top w:val="single" w:color="auto" w:sz="6" w:space="0"/>
              <w:left w:val="single" w:color="auto" w:sz="6" w:space="0"/>
              <w:bottom w:val="single" w:color="auto" w:sz="6" w:space="0"/>
              <w:right w:val="single" w:color="auto" w:sz="6" w:space="0"/>
            </w:tcBorders>
          </w:tcPr>
          <w:p w14:paraId="034C989B">
            <w:pPr>
              <w:pStyle w:val="24"/>
            </w:pPr>
          </w:p>
        </w:tc>
        <w:tc>
          <w:tcPr>
            <w:tcW w:w="1968" w:type="dxa"/>
            <w:tcBorders>
              <w:top w:val="single" w:color="auto" w:sz="6" w:space="0"/>
              <w:left w:val="single" w:color="auto" w:sz="6" w:space="0"/>
              <w:bottom w:val="single" w:color="auto" w:sz="6" w:space="0"/>
              <w:right w:val="single" w:color="auto" w:sz="6" w:space="0"/>
            </w:tcBorders>
          </w:tcPr>
          <w:p w14:paraId="0E22EE45">
            <w:pPr>
              <w:pStyle w:val="24"/>
            </w:pPr>
          </w:p>
        </w:tc>
      </w:tr>
      <w:tr w14:paraId="7C6EFE2F">
        <w:tblPrEx>
          <w:tblCellMar>
            <w:top w:w="0" w:type="dxa"/>
            <w:left w:w="57" w:type="dxa"/>
            <w:bottom w:w="0" w:type="dxa"/>
            <w:right w:w="57" w:type="dxa"/>
          </w:tblCellMar>
        </w:tblPrEx>
        <w:tc>
          <w:tcPr>
            <w:tcW w:w="2268" w:type="dxa"/>
            <w:tcBorders>
              <w:top w:val="single" w:color="auto" w:sz="6" w:space="0"/>
              <w:left w:val="single" w:color="auto" w:sz="6" w:space="0"/>
              <w:bottom w:val="single" w:color="auto" w:sz="6" w:space="0"/>
              <w:right w:val="single" w:color="auto" w:sz="6" w:space="0"/>
            </w:tcBorders>
          </w:tcPr>
          <w:p w14:paraId="7B64DE80">
            <w:pPr>
              <w:pStyle w:val="24"/>
            </w:pPr>
          </w:p>
        </w:tc>
        <w:tc>
          <w:tcPr>
            <w:tcW w:w="4883" w:type="dxa"/>
            <w:tcBorders>
              <w:top w:val="single" w:color="auto" w:sz="6" w:space="0"/>
              <w:left w:val="single" w:color="auto" w:sz="6" w:space="0"/>
              <w:bottom w:val="single" w:color="auto" w:sz="6" w:space="0"/>
              <w:right w:val="single" w:color="auto" w:sz="6" w:space="0"/>
            </w:tcBorders>
          </w:tcPr>
          <w:p w14:paraId="4A087B68">
            <w:pPr>
              <w:pStyle w:val="24"/>
            </w:pPr>
          </w:p>
        </w:tc>
        <w:tc>
          <w:tcPr>
            <w:tcW w:w="1968" w:type="dxa"/>
            <w:tcBorders>
              <w:top w:val="single" w:color="auto" w:sz="6" w:space="0"/>
              <w:left w:val="single" w:color="auto" w:sz="6" w:space="0"/>
              <w:bottom w:val="single" w:color="auto" w:sz="6" w:space="0"/>
              <w:right w:val="single" w:color="auto" w:sz="6" w:space="0"/>
            </w:tcBorders>
          </w:tcPr>
          <w:p w14:paraId="7E98BDD3">
            <w:pPr>
              <w:pStyle w:val="24"/>
            </w:pPr>
          </w:p>
        </w:tc>
      </w:tr>
      <w:tr w14:paraId="1F638C70">
        <w:tblPrEx>
          <w:tblCellMar>
            <w:top w:w="0" w:type="dxa"/>
            <w:left w:w="57" w:type="dxa"/>
            <w:bottom w:w="0" w:type="dxa"/>
            <w:right w:w="57" w:type="dxa"/>
          </w:tblCellMar>
        </w:tblPrEx>
        <w:tc>
          <w:tcPr>
            <w:tcW w:w="2268" w:type="dxa"/>
            <w:tcBorders>
              <w:top w:val="single" w:color="auto" w:sz="6" w:space="0"/>
              <w:left w:val="single" w:color="auto" w:sz="6" w:space="0"/>
              <w:bottom w:val="single" w:color="auto" w:sz="6" w:space="0"/>
              <w:right w:val="single" w:color="auto" w:sz="6" w:space="0"/>
            </w:tcBorders>
          </w:tcPr>
          <w:p w14:paraId="212F0417">
            <w:pPr>
              <w:pStyle w:val="24"/>
            </w:pPr>
          </w:p>
        </w:tc>
        <w:tc>
          <w:tcPr>
            <w:tcW w:w="4883" w:type="dxa"/>
            <w:tcBorders>
              <w:top w:val="single" w:color="auto" w:sz="6" w:space="0"/>
              <w:left w:val="single" w:color="auto" w:sz="6" w:space="0"/>
              <w:bottom w:val="single" w:color="auto" w:sz="6" w:space="0"/>
              <w:right w:val="single" w:color="auto" w:sz="6" w:space="0"/>
            </w:tcBorders>
          </w:tcPr>
          <w:p w14:paraId="73E78FEC">
            <w:pPr>
              <w:pStyle w:val="24"/>
            </w:pPr>
          </w:p>
        </w:tc>
        <w:tc>
          <w:tcPr>
            <w:tcW w:w="1968" w:type="dxa"/>
            <w:tcBorders>
              <w:top w:val="single" w:color="auto" w:sz="6" w:space="0"/>
              <w:left w:val="single" w:color="auto" w:sz="6" w:space="0"/>
              <w:bottom w:val="single" w:color="auto" w:sz="6" w:space="0"/>
              <w:right w:val="single" w:color="auto" w:sz="6" w:space="0"/>
            </w:tcBorders>
          </w:tcPr>
          <w:p w14:paraId="707DE290">
            <w:pPr>
              <w:pStyle w:val="24"/>
            </w:pPr>
          </w:p>
        </w:tc>
      </w:tr>
      <w:tr w14:paraId="579ECC2B">
        <w:tblPrEx>
          <w:tblCellMar>
            <w:top w:w="0" w:type="dxa"/>
            <w:left w:w="57" w:type="dxa"/>
            <w:bottom w:w="0" w:type="dxa"/>
            <w:right w:w="57" w:type="dxa"/>
          </w:tblCellMar>
        </w:tblPrEx>
        <w:tc>
          <w:tcPr>
            <w:tcW w:w="2268" w:type="dxa"/>
            <w:tcBorders>
              <w:top w:val="single" w:color="auto" w:sz="6" w:space="0"/>
              <w:left w:val="single" w:color="auto" w:sz="6" w:space="0"/>
              <w:bottom w:val="single" w:color="auto" w:sz="6" w:space="0"/>
              <w:right w:val="single" w:color="auto" w:sz="6" w:space="0"/>
            </w:tcBorders>
          </w:tcPr>
          <w:p w14:paraId="2112EC6E">
            <w:pPr>
              <w:pStyle w:val="24"/>
            </w:pPr>
          </w:p>
        </w:tc>
        <w:tc>
          <w:tcPr>
            <w:tcW w:w="4883" w:type="dxa"/>
            <w:tcBorders>
              <w:top w:val="single" w:color="auto" w:sz="6" w:space="0"/>
              <w:left w:val="single" w:color="auto" w:sz="6" w:space="0"/>
              <w:bottom w:val="single" w:color="auto" w:sz="6" w:space="0"/>
              <w:right w:val="single" w:color="auto" w:sz="6" w:space="0"/>
            </w:tcBorders>
          </w:tcPr>
          <w:p w14:paraId="2EB09F38">
            <w:pPr>
              <w:pStyle w:val="24"/>
            </w:pPr>
          </w:p>
        </w:tc>
        <w:tc>
          <w:tcPr>
            <w:tcW w:w="1968" w:type="dxa"/>
            <w:tcBorders>
              <w:top w:val="single" w:color="auto" w:sz="6" w:space="0"/>
              <w:left w:val="single" w:color="auto" w:sz="6" w:space="0"/>
              <w:bottom w:val="single" w:color="auto" w:sz="6" w:space="0"/>
              <w:right w:val="single" w:color="auto" w:sz="6" w:space="0"/>
            </w:tcBorders>
          </w:tcPr>
          <w:p w14:paraId="36F918E2">
            <w:pPr>
              <w:pStyle w:val="24"/>
            </w:pPr>
          </w:p>
        </w:tc>
      </w:tr>
    </w:tbl>
    <w:p w14:paraId="5F0A58E2"/>
    <w:p w14:paraId="0C19B4C9">
      <w:pPr>
        <w:pStyle w:val="4"/>
        <w:spacing w:before="0" w:after="0" w:line="240" w:lineRule="auto"/>
        <w:rPr>
          <w:sz w:val="21"/>
          <w:szCs w:val="21"/>
        </w:rPr>
      </w:pPr>
      <w:bookmarkStart w:id="7" w:name="_Toc131292542"/>
      <w:r>
        <w:rPr>
          <w:rFonts w:hint="eastAsia"/>
          <w:sz w:val="21"/>
          <w:szCs w:val="21"/>
        </w:rPr>
        <w:t>2.1.2软件环境</w:t>
      </w:r>
      <w:bookmarkEnd w:id="7"/>
    </w:p>
    <w:p w14:paraId="25F36187"/>
    <w:p w14:paraId="14E46719">
      <w:pPr>
        <w:ind w:left="420"/>
        <w:rPr>
          <w:i/>
          <w:color w:val="0000FF"/>
        </w:rPr>
      </w:pPr>
      <w:r>
        <w:rPr>
          <w:rFonts w:hint="eastAsia"/>
          <w:i/>
          <w:color w:val="0000FF"/>
        </w:rPr>
        <w:t>〔在这里描述测试的软件环境，软件环境是指运行系统所依赖相应的软件或者是平台，软件包括操作系统、数据库、第三方支持软件等。〕</w:t>
      </w:r>
    </w:p>
    <w:p w14:paraId="788FAF88">
      <w:pPr>
        <w:ind w:left="420"/>
        <w:rPr>
          <w:i/>
          <w:color w:val="0000FF"/>
        </w:rPr>
      </w:pPr>
    </w:p>
    <w:tbl>
      <w:tblPr>
        <w:tblStyle w:val="12"/>
        <w:tblW w:w="9119" w:type="dxa"/>
        <w:tblInd w:w="341" w:type="dxa"/>
        <w:tblLayout w:type="fixed"/>
        <w:tblCellMar>
          <w:top w:w="0" w:type="dxa"/>
          <w:left w:w="57" w:type="dxa"/>
          <w:bottom w:w="0" w:type="dxa"/>
          <w:right w:w="57" w:type="dxa"/>
        </w:tblCellMar>
      </w:tblPr>
      <w:tblGrid>
        <w:gridCol w:w="2268"/>
        <w:gridCol w:w="4883"/>
        <w:gridCol w:w="1968"/>
      </w:tblGrid>
      <w:tr w14:paraId="37E0D8F5">
        <w:tblPrEx>
          <w:tblCellMar>
            <w:top w:w="0" w:type="dxa"/>
            <w:left w:w="57" w:type="dxa"/>
            <w:bottom w:w="0" w:type="dxa"/>
            <w:right w:w="57" w:type="dxa"/>
          </w:tblCellMar>
        </w:tblPrEx>
        <w:tc>
          <w:tcPr>
            <w:tcW w:w="2268" w:type="dxa"/>
            <w:tcBorders>
              <w:top w:val="single" w:color="auto" w:sz="6" w:space="0"/>
              <w:left w:val="single" w:color="auto" w:sz="6" w:space="0"/>
              <w:bottom w:val="single" w:color="auto" w:sz="6" w:space="0"/>
              <w:right w:val="single" w:color="auto" w:sz="6" w:space="0"/>
            </w:tcBorders>
          </w:tcPr>
          <w:p w14:paraId="44B7B0C6">
            <w:pPr>
              <w:pStyle w:val="23"/>
            </w:pPr>
            <w:r>
              <w:rPr>
                <w:rFonts w:hint="eastAsia"/>
              </w:rPr>
              <w:t>资源</w:t>
            </w:r>
          </w:p>
        </w:tc>
        <w:tc>
          <w:tcPr>
            <w:tcW w:w="4883" w:type="dxa"/>
            <w:tcBorders>
              <w:top w:val="single" w:color="auto" w:sz="6" w:space="0"/>
              <w:left w:val="single" w:color="auto" w:sz="6" w:space="0"/>
              <w:bottom w:val="single" w:color="auto" w:sz="6" w:space="0"/>
              <w:right w:val="single" w:color="auto" w:sz="6" w:space="0"/>
            </w:tcBorders>
          </w:tcPr>
          <w:p w14:paraId="3931873A">
            <w:pPr>
              <w:pStyle w:val="23"/>
            </w:pPr>
            <w:r>
              <w:rPr>
                <w:rFonts w:hint="eastAsia"/>
              </w:rPr>
              <w:t>描述</w:t>
            </w:r>
          </w:p>
        </w:tc>
        <w:tc>
          <w:tcPr>
            <w:tcW w:w="1968" w:type="dxa"/>
            <w:tcBorders>
              <w:top w:val="single" w:color="auto" w:sz="6" w:space="0"/>
              <w:left w:val="single" w:color="auto" w:sz="6" w:space="0"/>
              <w:bottom w:val="single" w:color="auto" w:sz="6" w:space="0"/>
              <w:right w:val="single" w:color="auto" w:sz="6" w:space="0"/>
            </w:tcBorders>
          </w:tcPr>
          <w:p w14:paraId="0A450185">
            <w:pPr>
              <w:pStyle w:val="23"/>
            </w:pPr>
            <w:r>
              <w:rPr>
                <w:rFonts w:hint="eastAsia"/>
              </w:rPr>
              <w:t>数量</w:t>
            </w:r>
          </w:p>
        </w:tc>
      </w:tr>
      <w:tr w14:paraId="40248720">
        <w:tblPrEx>
          <w:tblCellMar>
            <w:top w:w="0" w:type="dxa"/>
            <w:left w:w="57" w:type="dxa"/>
            <w:bottom w:w="0" w:type="dxa"/>
            <w:right w:w="57" w:type="dxa"/>
          </w:tblCellMar>
        </w:tblPrEx>
        <w:tc>
          <w:tcPr>
            <w:tcW w:w="2268" w:type="dxa"/>
            <w:tcBorders>
              <w:top w:val="single" w:color="auto" w:sz="6" w:space="0"/>
              <w:left w:val="single" w:color="auto" w:sz="6" w:space="0"/>
              <w:bottom w:val="single" w:color="auto" w:sz="6" w:space="0"/>
              <w:right w:val="single" w:color="auto" w:sz="6" w:space="0"/>
            </w:tcBorders>
          </w:tcPr>
          <w:p w14:paraId="45CB3702">
            <w:pPr>
              <w:pStyle w:val="24"/>
            </w:pPr>
          </w:p>
        </w:tc>
        <w:tc>
          <w:tcPr>
            <w:tcW w:w="4883" w:type="dxa"/>
            <w:tcBorders>
              <w:top w:val="single" w:color="auto" w:sz="6" w:space="0"/>
              <w:left w:val="single" w:color="auto" w:sz="6" w:space="0"/>
              <w:bottom w:val="single" w:color="auto" w:sz="6" w:space="0"/>
              <w:right w:val="single" w:color="auto" w:sz="6" w:space="0"/>
            </w:tcBorders>
          </w:tcPr>
          <w:p w14:paraId="03766455">
            <w:pPr>
              <w:pStyle w:val="24"/>
            </w:pPr>
          </w:p>
        </w:tc>
        <w:tc>
          <w:tcPr>
            <w:tcW w:w="1968" w:type="dxa"/>
            <w:tcBorders>
              <w:top w:val="single" w:color="auto" w:sz="6" w:space="0"/>
              <w:left w:val="single" w:color="auto" w:sz="6" w:space="0"/>
              <w:bottom w:val="single" w:color="auto" w:sz="6" w:space="0"/>
              <w:right w:val="single" w:color="auto" w:sz="6" w:space="0"/>
            </w:tcBorders>
          </w:tcPr>
          <w:p w14:paraId="67EB3F01">
            <w:pPr>
              <w:pStyle w:val="24"/>
            </w:pPr>
          </w:p>
        </w:tc>
      </w:tr>
      <w:tr w14:paraId="4D49D151">
        <w:tblPrEx>
          <w:tblCellMar>
            <w:top w:w="0" w:type="dxa"/>
            <w:left w:w="57" w:type="dxa"/>
            <w:bottom w:w="0" w:type="dxa"/>
            <w:right w:w="57" w:type="dxa"/>
          </w:tblCellMar>
        </w:tblPrEx>
        <w:tc>
          <w:tcPr>
            <w:tcW w:w="2268" w:type="dxa"/>
            <w:tcBorders>
              <w:top w:val="single" w:color="auto" w:sz="6" w:space="0"/>
              <w:left w:val="single" w:color="auto" w:sz="6" w:space="0"/>
              <w:bottom w:val="single" w:color="auto" w:sz="6" w:space="0"/>
              <w:right w:val="single" w:color="auto" w:sz="6" w:space="0"/>
            </w:tcBorders>
          </w:tcPr>
          <w:p w14:paraId="6A665EBF">
            <w:pPr>
              <w:pStyle w:val="24"/>
            </w:pPr>
          </w:p>
        </w:tc>
        <w:tc>
          <w:tcPr>
            <w:tcW w:w="4883" w:type="dxa"/>
            <w:tcBorders>
              <w:top w:val="single" w:color="auto" w:sz="6" w:space="0"/>
              <w:left w:val="single" w:color="auto" w:sz="6" w:space="0"/>
              <w:bottom w:val="single" w:color="auto" w:sz="6" w:space="0"/>
              <w:right w:val="single" w:color="auto" w:sz="6" w:space="0"/>
            </w:tcBorders>
          </w:tcPr>
          <w:p w14:paraId="0E04B47D">
            <w:pPr>
              <w:pStyle w:val="24"/>
            </w:pPr>
          </w:p>
        </w:tc>
        <w:tc>
          <w:tcPr>
            <w:tcW w:w="1968" w:type="dxa"/>
            <w:tcBorders>
              <w:top w:val="single" w:color="auto" w:sz="6" w:space="0"/>
              <w:left w:val="single" w:color="auto" w:sz="6" w:space="0"/>
              <w:bottom w:val="single" w:color="auto" w:sz="6" w:space="0"/>
              <w:right w:val="single" w:color="auto" w:sz="6" w:space="0"/>
            </w:tcBorders>
          </w:tcPr>
          <w:p w14:paraId="686368BF">
            <w:pPr>
              <w:pStyle w:val="24"/>
            </w:pPr>
          </w:p>
        </w:tc>
      </w:tr>
      <w:tr w14:paraId="4ED1EDC0">
        <w:tblPrEx>
          <w:tblCellMar>
            <w:top w:w="0" w:type="dxa"/>
            <w:left w:w="57" w:type="dxa"/>
            <w:bottom w:w="0" w:type="dxa"/>
            <w:right w:w="57" w:type="dxa"/>
          </w:tblCellMar>
        </w:tblPrEx>
        <w:tc>
          <w:tcPr>
            <w:tcW w:w="2268" w:type="dxa"/>
            <w:tcBorders>
              <w:top w:val="single" w:color="auto" w:sz="6" w:space="0"/>
              <w:left w:val="single" w:color="auto" w:sz="6" w:space="0"/>
              <w:bottom w:val="single" w:color="auto" w:sz="6" w:space="0"/>
              <w:right w:val="single" w:color="auto" w:sz="6" w:space="0"/>
            </w:tcBorders>
          </w:tcPr>
          <w:p w14:paraId="3EB05B5B">
            <w:pPr>
              <w:pStyle w:val="24"/>
            </w:pPr>
          </w:p>
        </w:tc>
        <w:tc>
          <w:tcPr>
            <w:tcW w:w="4883" w:type="dxa"/>
            <w:tcBorders>
              <w:top w:val="single" w:color="auto" w:sz="6" w:space="0"/>
              <w:left w:val="single" w:color="auto" w:sz="6" w:space="0"/>
              <w:bottom w:val="single" w:color="auto" w:sz="6" w:space="0"/>
              <w:right w:val="single" w:color="auto" w:sz="6" w:space="0"/>
            </w:tcBorders>
          </w:tcPr>
          <w:p w14:paraId="12494BCD">
            <w:pPr>
              <w:pStyle w:val="24"/>
            </w:pPr>
          </w:p>
        </w:tc>
        <w:tc>
          <w:tcPr>
            <w:tcW w:w="1968" w:type="dxa"/>
            <w:tcBorders>
              <w:top w:val="single" w:color="auto" w:sz="6" w:space="0"/>
              <w:left w:val="single" w:color="auto" w:sz="6" w:space="0"/>
              <w:bottom w:val="single" w:color="auto" w:sz="6" w:space="0"/>
              <w:right w:val="single" w:color="auto" w:sz="6" w:space="0"/>
            </w:tcBorders>
          </w:tcPr>
          <w:p w14:paraId="1B9D4494">
            <w:pPr>
              <w:pStyle w:val="24"/>
            </w:pPr>
          </w:p>
        </w:tc>
      </w:tr>
      <w:tr w14:paraId="58538F5D">
        <w:tblPrEx>
          <w:tblCellMar>
            <w:top w:w="0" w:type="dxa"/>
            <w:left w:w="57" w:type="dxa"/>
            <w:bottom w:w="0" w:type="dxa"/>
            <w:right w:w="57" w:type="dxa"/>
          </w:tblCellMar>
        </w:tblPrEx>
        <w:tc>
          <w:tcPr>
            <w:tcW w:w="2268" w:type="dxa"/>
            <w:tcBorders>
              <w:top w:val="single" w:color="auto" w:sz="6" w:space="0"/>
              <w:left w:val="single" w:color="auto" w:sz="6" w:space="0"/>
              <w:bottom w:val="single" w:color="auto" w:sz="6" w:space="0"/>
              <w:right w:val="single" w:color="auto" w:sz="6" w:space="0"/>
            </w:tcBorders>
          </w:tcPr>
          <w:p w14:paraId="49376A97">
            <w:pPr>
              <w:pStyle w:val="24"/>
            </w:pPr>
          </w:p>
        </w:tc>
        <w:tc>
          <w:tcPr>
            <w:tcW w:w="4883" w:type="dxa"/>
            <w:tcBorders>
              <w:top w:val="single" w:color="auto" w:sz="6" w:space="0"/>
              <w:left w:val="single" w:color="auto" w:sz="6" w:space="0"/>
              <w:bottom w:val="single" w:color="auto" w:sz="6" w:space="0"/>
              <w:right w:val="single" w:color="auto" w:sz="6" w:space="0"/>
            </w:tcBorders>
          </w:tcPr>
          <w:p w14:paraId="337E6E5E">
            <w:pPr>
              <w:pStyle w:val="24"/>
            </w:pPr>
          </w:p>
        </w:tc>
        <w:tc>
          <w:tcPr>
            <w:tcW w:w="1968" w:type="dxa"/>
            <w:tcBorders>
              <w:top w:val="single" w:color="auto" w:sz="6" w:space="0"/>
              <w:left w:val="single" w:color="auto" w:sz="6" w:space="0"/>
              <w:bottom w:val="single" w:color="auto" w:sz="6" w:space="0"/>
              <w:right w:val="single" w:color="auto" w:sz="6" w:space="0"/>
            </w:tcBorders>
          </w:tcPr>
          <w:p w14:paraId="4EF8FFF3">
            <w:pPr>
              <w:pStyle w:val="24"/>
            </w:pPr>
          </w:p>
        </w:tc>
      </w:tr>
    </w:tbl>
    <w:p w14:paraId="3B45BF67"/>
    <w:p w14:paraId="27CE8293">
      <w:pPr>
        <w:pStyle w:val="4"/>
        <w:spacing w:before="0" w:after="0" w:line="240" w:lineRule="auto"/>
        <w:rPr>
          <w:rFonts w:ascii="宋体" w:hAnsi="宋体"/>
          <w:sz w:val="21"/>
          <w:szCs w:val="21"/>
        </w:rPr>
      </w:pPr>
      <w:bookmarkStart w:id="8" w:name="_Toc131292543"/>
      <w:r>
        <w:rPr>
          <w:rFonts w:hint="eastAsia" w:ascii="宋体" w:hAnsi="宋体"/>
          <w:sz w:val="21"/>
          <w:szCs w:val="21"/>
        </w:rPr>
        <w:t>2.1.3其他测试资源</w:t>
      </w:r>
      <w:bookmarkEnd w:id="8"/>
    </w:p>
    <w:p w14:paraId="475E4D8D">
      <w:pPr>
        <w:ind w:left="420"/>
        <w:rPr>
          <w:i/>
          <w:color w:val="0000FF"/>
        </w:rPr>
      </w:pPr>
      <w:r>
        <w:rPr>
          <w:rFonts w:hint="eastAsia"/>
          <w:i/>
          <w:color w:val="0000FF"/>
        </w:rPr>
        <w:t>〔在这里描述测试工作依赖的前期测试准备包括特定的测试环境和测试数据，测试数据是指运行测试所依赖的前期数据，这些数据需要在测试工作开始前准备好〕</w:t>
      </w:r>
    </w:p>
    <w:p w14:paraId="4E137462">
      <w:pPr>
        <w:ind w:left="420"/>
        <w:rPr>
          <w:i/>
          <w:color w:val="0000FF"/>
        </w:rPr>
      </w:pPr>
    </w:p>
    <w:tbl>
      <w:tblPr>
        <w:tblStyle w:val="12"/>
        <w:tblW w:w="9119" w:type="dxa"/>
        <w:tblInd w:w="341" w:type="dxa"/>
        <w:tblLayout w:type="fixed"/>
        <w:tblCellMar>
          <w:top w:w="0" w:type="dxa"/>
          <w:left w:w="57" w:type="dxa"/>
          <w:bottom w:w="0" w:type="dxa"/>
          <w:right w:w="57" w:type="dxa"/>
        </w:tblCellMar>
      </w:tblPr>
      <w:tblGrid>
        <w:gridCol w:w="2268"/>
        <w:gridCol w:w="4883"/>
        <w:gridCol w:w="1968"/>
      </w:tblGrid>
      <w:tr w14:paraId="183E6363">
        <w:tblPrEx>
          <w:tblCellMar>
            <w:top w:w="0" w:type="dxa"/>
            <w:left w:w="57" w:type="dxa"/>
            <w:bottom w:w="0" w:type="dxa"/>
            <w:right w:w="57" w:type="dxa"/>
          </w:tblCellMar>
        </w:tblPrEx>
        <w:tc>
          <w:tcPr>
            <w:tcW w:w="2268" w:type="dxa"/>
            <w:tcBorders>
              <w:top w:val="single" w:color="auto" w:sz="6" w:space="0"/>
              <w:left w:val="single" w:color="auto" w:sz="6" w:space="0"/>
              <w:bottom w:val="single" w:color="auto" w:sz="6" w:space="0"/>
              <w:right w:val="single" w:color="auto" w:sz="6" w:space="0"/>
            </w:tcBorders>
          </w:tcPr>
          <w:p w14:paraId="11405541">
            <w:pPr>
              <w:pStyle w:val="23"/>
            </w:pPr>
            <w:r>
              <w:rPr>
                <w:rFonts w:hint="eastAsia"/>
              </w:rPr>
              <w:t>资源</w:t>
            </w:r>
          </w:p>
        </w:tc>
        <w:tc>
          <w:tcPr>
            <w:tcW w:w="4883" w:type="dxa"/>
            <w:tcBorders>
              <w:top w:val="single" w:color="auto" w:sz="6" w:space="0"/>
              <w:left w:val="single" w:color="auto" w:sz="6" w:space="0"/>
              <w:bottom w:val="single" w:color="auto" w:sz="6" w:space="0"/>
              <w:right w:val="single" w:color="auto" w:sz="6" w:space="0"/>
            </w:tcBorders>
          </w:tcPr>
          <w:p w14:paraId="7DFD9518">
            <w:pPr>
              <w:pStyle w:val="23"/>
            </w:pPr>
            <w:r>
              <w:rPr>
                <w:rFonts w:hint="eastAsia"/>
              </w:rPr>
              <w:t>描述</w:t>
            </w:r>
          </w:p>
        </w:tc>
        <w:tc>
          <w:tcPr>
            <w:tcW w:w="1968" w:type="dxa"/>
            <w:tcBorders>
              <w:top w:val="single" w:color="auto" w:sz="6" w:space="0"/>
              <w:left w:val="single" w:color="auto" w:sz="6" w:space="0"/>
              <w:bottom w:val="single" w:color="auto" w:sz="6" w:space="0"/>
              <w:right w:val="single" w:color="auto" w:sz="6" w:space="0"/>
            </w:tcBorders>
          </w:tcPr>
          <w:p w14:paraId="344BA136">
            <w:pPr>
              <w:pStyle w:val="23"/>
            </w:pPr>
            <w:r>
              <w:rPr>
                <w:rFonts w:hint="eastAsia"/>
              </w:rPr>
              <w:t>数量</w:t>
            </w:r>
          </w:p>
        </w:tc>
      </w:tr>
      <w:tr w14:paraId="3C48298B">
        <w:tblPrEx>
          <w:tblCellMar>
            <w:top w:w="0" w:type="dxa"/>
            <w:left w:w="57" w:type="dxa"/>
            <w:bottom w:w="0" w:type="dxa"/>
            <w:right w:w="57" w:type="dxa"/>
          </w:tblCellMar>
        </w:tblPrEx>
        <w:tc>
          <w:tcPr>
            <w:tcW w:w="2268" w:type="dxa"/>
            <w:tcBorders>
              <w:top w:val="single" w:color="auto" w:sz="6" w:space="0"/>
              <w:left w:val="single" w:color="auto" w:sz="6" w:space="0"/>
              <w:bottom w:val="single" w:color="auto" w:sz="6" w:space="0"/>
              <w:right w:val="single" w:color="auto" w:sz="6" w:space="0"/>
            </w:tcBorders>
          </w:tcPr>
          <w:p w14:paraId="07ED8424">
            <w:pPr>
              <w:pStyle w:val="24"/>
            </w:pPr>
          </w:p>
        </w:tc>
        <w:tc>
          <w:tcPr>
            <w:tcW w:w="4883" w:type="dxa"/>
            <w:tcBorders>
              <w:top w:val="single" w:color="auto" w:sz="6" w:space="0"/>
              <w:left w:val="single" w:color="auto" w:sz="6" w:space="0"/>
              <w:bottom w:val="single" w:color="auto" w:sz="6" w:space="0"/>
              <w:right w:val="single" w:color="auto" w:sz="6" w:space="0"/>
            </w:tcBorders>
          </w:tcPr>
          <w:p w14:paraId="554D6E45">
            <w:pPr>
              <w:pStyle w:val="24"/>
            </w:pPr>
          </w:p>
        </w:tc>
        <w:tc>
          <w:tcPr>
            <w:tcW w:w="1968" w:type="dxa"/>
            <w:tcBorders>
              <w:top w:val="single" w:color="auto" w:sz="6" w:space="0"/>
              <w:left w:val="single" w:color="auto" w:sz="6" w:space="0"/>
              <w:bottom w:val="single" w:color="auto" w:sz="6" w:space="0"/>
              <w:right w:val="single" w:color="auto" w:sz="6" w:space="0"/>
            </w:tcBorders>
          </w:tcPr>
          <w:p w14:paraId="65B13E82">
            <w:pPr>
              <w:pStyle w:val="24"/>
            </w:pPr>
          </w:p>
        </w:tc>
      </w:tr>
      <w:tr w14:paraId="5560D690">
        <w:tblPrEx>
          <w:tblCellMar>
            <w:top w:w="0" w:type="dxa"/>
            <w:left w:w="57" w:type="dxa"/>
            <w:bottom w:w="0" w:type="dxa"/>
            <w:right w:w="57" w:type="dxa"/>
          </w:tblCellMar>
        </w:tblPrEx>
        <w:tc>
          <w:tcPr>
            <w:tcW w:w="2268" w:type="dxa"/>
            <w:tcBorders>
              <w:top w:val="single" w:color="auto" w:sz="6" w:space="0"/>
              <w:left w:val="single" w:color="auto" w:sz="6" w:space="0"/>
              <w:bottom w:val="single" w:color="auto" w:sz="6" w:space="0"/>
              <w:right w:val="single" w:color="auto" w:sz="6" w:space="0"/>
            </w:tcBorders>
          </w:tcPr>
          <w:p w14:paraId="7E2BCBC7">
            <w:pPr>
              <w:pStyle w:val="24"/>
            </w:pPr>
          </w:p>
        </w:tc>
        <w:tc>
          <w:tcPr>
            <w:tcW w:w="4883" w:type="dxa"/>
            <w:tcBorders>
              <w:top w:val="single" w:color="auto" w:sz="6" w:space="0"/>
              <w:left w:val="single" w:color="auto" w:sz="6" w:space="0"/>
              <w:bottom w:val="single" w:color="auto" w:sz="6" w:space="0"/>
              <w:right w:val="single" w:color="auto" w:sz="6" w:space="0"/>
            </w:tcBorders>
          </w:tcPr>
          <w:p w14:paraId="3C99F384">
            <w:pPr>
              <w:pStyle w:val="24"/>
            </w:pPr>
          </w:p>
        </w:tc>
        <w:tc>
          <w:tcPr>
            <w:tcW w:w="1968" w:type="dxa"/>
            <w:tcBorders>
              <w:top w:val="single" w:color="auto" w:sz="6" w:space="0"/>
              <w:left w:val="single" w:color="auto" w:sz="6" w:space="0"/>
              <w:bottom w:val="single" w:color="auto" w:sz="6" w:space="0"/>
              <w:right w:val="single" w:color="auto" w:sz="6" w:space="0"/>
            </w:tcBorders>
          </w:tcPr>
          <w:p w14:paraId="297AD430">
            <w:pPr>
              <w:pStyle w:val="24"/>
            </w:pPr>
          </w:p>
        </w:tc>
      </w:tr>
      <w:tr w14:paraId="48530F1E">
        <w:tblPrEx>
          <w:tblCellMar>
            <w:top w:w="0" w:type="dxa"/>
            <w:left w:w="57" w:type="dxa"/>
            <w:bottom w:w="0" w:type="dxa"/>
            <w:right w:w="57" w:type="dxa"/>
          </w:tblCellMar>
        </w:tblPrEx>
        <w:tc>
          <w:tcPr>
            <w:tcW w:w="2268" w:type="dxa"/>
            <w:tcBorders>
              <w:top w:val="single" w:color="auto" w:sz="6" w:space="0"/>
              <w:left w:val="single" w:color="auto" w:sz="6" w:space="0"/>
              <w:bottom w:val="single" w:color="auto" w:sz="6" w:space="0"/>
              <w:right w:val="single" w:color="auto" w:sz="6" w:space="0"/>
            </w:tcBorders>
          </w:tcPr>
          <w:p w14:paraId="6386F492">
            <w:pPr>
              <w:pStyle w:val="24"/>
            </w:pPr>
          </w:p>
        </w:tc>
        <w:tc>
          <w:tcPr>
            <w:tcW w:w="4883" w:type="dxa"/>
            <w:tcBorders>
              <w:top w:val="single" w:color="auto" w:sz="6" w:space="0"/>
              <w:left w:val="single" w:color="auto" w:sz="6" w:space="0"/>
              <w:bottom w:val="single" w:color="auto" w:sz="6" w:space="0"/>
              <w:right w:val="single" w:color="auto" w:sz="6" w:space="0"/>
            </w:tcBorders>
          </w:tcPr>
          <w:p w14:paraId="1EB9A9FA">
            <w:pPr>
              <w:pStyle w:val="24"/>
            </w:pPr>
          </w:p>
        </w:tc>
        <w:tc>
          <w:tcPr>
            <w:tcW w:w="1968" w:type="dxa"/>
            <w:tcBorders>
              <w:top w:val="single" w:color="auto" w:sz="6" w:space="0"/>
              <w:left w:val="single" w:color="auto" w:sz="6" w:space="0"/>
              <w:bottom w:val="single" w:color="auto" w:sz="6" w:space="0"/>
              <w:right w:val="single" w:color="auto" w:sz="6" w:space="0"/>
            </w:tcBorders>
          </w:tcPr>
          <w:p w14:paraId="11D2D19D">
            <w:pPr>
              <w:pStyle w:val="24"/>
            </w:pPr>
          </w:p>
        </w:tc>
      </w:tr>
      <w:tr w14:paraId="416DB7BB">
        <w:tblPrEx>
          <w:tblCellMar>
            <w:top w:w="0" w:type="dxa"/>
            <w:left w:w="57" w:type="dxa"/>
            <w:bottom w:w="0" w:type="dxa"/>
            <w:right w:w="57" w:type="dxa"/>
          </w:tblCellMar>
        </w:tblPrEx>
        <w:tc>
          <w:tcPr>
            <w:tcW w:w="2268" w:type="dxa"/>
            <w:tcBorders>
              <w:top w:val="single" w:color="auto" w:sz="6" w:space="0"/>
              <w:left w:val="single" w:color="auto" w:sz="6" w:space="0"/>
              <w:bottom w:val="single" w:color="auto" w:sz="6" w:space="0"/>
              <w:right w:val="single" w:color="auto" w:sz="6" w:space="0"/>
            </w:tcBorders>
          </w:tcPr>
          <w:p w14:paraId="2D62A1B0">
            <w:pPr>
              <w:pStyle w:val="24"/>
            </w:pPr>
          </w:p>
        </w:tc>
        <w:tc>
          <w:tcPr>
            <w:tcW w:w="4883" w:type="dxa"/>
            <w:tcBorders>
              <w:top w:val="single" w:color="auto" w:sz="6" w:space="0"/>
              <w:left w:val="single" w:color="auto" w:sz="6" w:space="0"/>
              <w:bottom w:val="single" w:color="auto" w:sz="6" w:space="0"/>
              <w:right w:val="single" w:color="auto" w:sz="6" w:space="0"/>
            </w:tcBorders>
          </w:tcPr>
          <w:p w14:paraId="68F50FD8">
            <w:pPr>
              <w:pStyle w:val="24"/>
            </w:pPr>
          </w:p>
        </w:tc>
        <w:tc>
          <w:tcPr>
            <w:tcW w:w="1968" w:type="dxa"/>
            <w:tcBorders>
              <w:top w:val="single" w:color="auto" w:sz="6" w:space="0"/>
              <w:left w:val="single" w:color="auto" w:sz="6" w:space="0"/>
              <w:bottom w:val="single" w:color="auto" w:sz="6" w:space="0"/>
              <w:right w:val="single" w:color="auto" w:sz="6" w:space="0"/>
            </w:tcBorders>
          </w:tcPr>
          <w:p w14:paraId="20F88454">
            <w:pPr>
              <w:pStyle w:val="24"/>
            </w:pPr>
          </w:p>
        </w:tc>
      </w:tr>
    </w:tbl>
    <w:p w14:paraId="4ADE286E">
      <w:pPr>
        <w:ind w:left="420"/>
        <w:rPr>
          <w:i/>
          <w:color w:val="0000FF"/>
        </w:rPr>
      </w:pPr>
    </w:p>
    <w:p w14:paraId="3A94D4AF">
      <w:pPr>
        <w:pStyle w:val="3"/>
        <w:spacing w:before="120" w:after="120" w:line="360" w:lineRule="auto"/>
        <w:rPr>
          <w:rFonts w:ascii="宋体" w:hAnsi="宋体" w:eastAsia="宋体"/>
          <w:sz w:val="24"/>
          <w:szCs w:val="24"/>
        </w:rPr>
      </w:pPr>
      <w:bookmarkStart w:id="9" w:name="_Toc131292544"/>
      <w:r>
        <w:rPr>
          <w:rFonts w:hint="eastAsia" w:ascii="宋体" w:hAnsi="宋体" w:eastAsia="宋体"/>
          <w:sz w:val="24"/>
          <w:szCs w:val="24"/>
        </w:rPr>
        <w:t>2.2测试人员</w:t>
      </w:r>
      <w:bookmarkEnd w:id="9"/>
    </w:p>
    <w:p w14:paraId="47FD5BAD">
      <w:pPr>
        <w:ind w:firstLine="420" w:firstLineChars="200"/>
        <w:rPr>
          <w:i/>
          <w:color w:val="0000FF"/>
        </w:rPr>
      </w:pPr>
      <w:r>
        <w:rPr>
          <w:rFonts w:hint="eastAsia"/>
          <w:i/>
          <w:color w:val="0000FF"/>
        </w:rPr>
        <w:t>〔在这里描述参与本次测试的人员数量，技能要求，以及到位和工作时间。〕</w:t>
      </w:r>
    </w:p>
    <w:tbl>
      <w:tblPr>
        <w:tblStyle w:val="12"/>
        <w:tblW w:w="8261" w:type="dxa"/>
        <w:tblInd w:w="341" w:type="dxa"/>
        <w:tblLayout w:type="fixed"/>
        <w:tblCellMar>
          <w:top w:w="0" w:type="dxa"/>
          <w:left w:w="57" w:type="dxa"/>
          <w:bottom w:w="0" w:type="dxa"/>
          <w:right w:w="57" w:type="dxa"/>
        </w:tblCellMar>
      </w:tblPr>
      <w:tblGrid>
        <w:gridCol w:w="2816"/>
        <w:gridCol w:w="1605"/>
        <w:gridCol w:w="675"/>
        <w:gridCol w:w="1995"/>
        <w:gridCol w:w="1170"/>
      </w:tblGrid>
      <w:tr w14:paraId="75C44821">
        <w:tblPrEx>
          <w:tblCellMar>
            <w:top w:w="0" w:type="dxa"/>
            <w:left w:w="57" w:type="dxa"/>
            <w:bottom w:w="0" w:type="dxa"/>
            <w:right w:w="57" w:type="dxa"/>
          </w:tblCellMar>
        </w:tblPrEx>
        <w:tc>
          <w:tcPr>
            <w:tcW w:w="2816" w:type="dxa"/>
            <w:tcBorders>
              <w:top w:val="single" w:color="auto" w:sz="6" w:space="0"/>
              <w:left w:val="single" w:color="auto" w:sz="6" w:space="0"/>
              <w:bottom w:val="single" w:color="auto" w:sz="6" w:space="0"/>
              <w:right w:val="single" w:color="auto" w:sz="6" w:space="0"/>
            </w:tcBorders>
          </w:tcPr>
          <w:p w14:paraId="07479AD3">
            <w:pPr>
              <w:pStyle w:val="26"/>
            </w:pPr>
            <w:r>
              <w:rPr>
                <w:rFonts w:hint="eastAsia"/>
              </w:rPr>
              <w:t>资源</w:t>
            </w:r>
          </w:p>
        </w:tc>
        <w:tc>
          <w:tcPr>
            <w:tcW w:w="1605" w:type="dxa"/>
            <w:tcBorders>
              <w:top w:val="single" w:color="auto" w:sz="6" w:space="0"/>
              <w:left w:val="single" w:color="auto" w:sz="6" w:space="0"/>
              <w:bottom w:val="single" w:color="auto" w:sz="6" w:space="0"/>
              <w:right w:val="single" w:color="auto" w:sz="6" w:space="0"/>
            </w:tcBorders>
          </w:tcPr>
          <w:p w14:paraId="5F300BAE">
            <w:pPr>
              <w:pStyle w:val="26"/>
            </w:pPr>
            <w:r>
              <w:rPr>
                <w:rFonts w:hint="eastAsia"/>
              </w:rPr>
              <w:t>技能级别</w:t>
            </w:r>
          </w:p>
        </w:tc>
        <w:tc>
          <w:tcPr>
            <w:tcW w:w="675" w:type="dxa"/>
            <w:tcBorders>
              <w:top w:val="single" w:color="auto" w:sz="6" w:space="0"/>
              <w:left w:val="single" w:color="auto" w:sz="6" w:space="0"/>
              <w:bottom w:val="single" w:color="auto" w:sz="6" w:space="0"/>
              <w:right w:val="single" w:color="auto" w:sz="6" w:space="0"/>
            </w:tcBorders>
          </w:tcPr>
          <w:p w14:paraId="167BC9B2">
            <w:pPr>
              <w:pStyle w:val="26"/>
            </w:pPr>
            <w:r>
              <w:rPr>
                <w:rFonts w:hint="eastAsia"/>
              </w:rPr>
              <w:t>数量</w:t>
            </w:r>
          </w:p>
        </w:tc>
        <w:tc>
          <w:tcPr>
            <w:tcW w:w="1995" w:type="dxa"/>
            <w:tcBorders>
              <w:top w:val="single" w:color="auto" w:sz="6" w:space="0"/>
              <w:left w:val="single" w:color="auto" w:sz="6" w:space="0"/>
              <w:bottom w:val="single" w:color="auto" w:sz="6" w:space="0"/>
              <w:right w:val="single" w:color="auto" w:sz="6" w:space="0"/>
            </w:tcBorders>
          </w:tcPr>
          <w:p w14:paraId="4A9D95BF">
            <w:pPr>
              <w:pStyle w:val="26"/>
            </w:pPr>
            <w:r>
              <w:rPr>
                <w:rFonts w:hint="eastAsia"/>
              </w:rPr>
              <w:t>到位时间</w:t>
            </w:r>
          </w:p>
        </w:tc>
        <w:tc>
          <w:tcPr>
            <w:tcW w:w="1170" w:type="dxa"/>
            <w:tcBorders>
              <w:top w:val="single" w:color="auto" w:sz="6" w:space="0"/>
              <w:left w:val="single" w:color="auto" w:sz="6" w:space="0"/>
              <w:bottom w:val="single" w:color="auto" w:sz="6" w:space="0"/>
              <w:right w:val="single" w:color="auto" w:sz="6" w:space="0"/>
            </w:tcBorders>
          </w:tcPr>
          <w:p w14:paraId="5B25367B">
            <w:pPr>
              <w:pStyle w:val="26"/>
            </w:pPr>
            <w:r>
              <w:rPr>
                <w:rFonts w:hint="eastAsia"/>
              </w:rPr>
              <w:t>工作期间</w:t>
            </w:r>
          </w:p>
        </w:tc>
      </w:tr>
      <w:tr w14:paraId="7177C2F2">
        <w:tblPrEx>
          <w:tblCellMar>
            <w:top w:w="0" w:type="dxa"/>
            <w:left w:w="57" w:type="dxa"/>
            <w:bottom w:w="0" w:type="dxa"/>
            <w:right w:w="57" w:type="dxa"/>
          </w:tblCellMar>
        </w:tblPrEx>
        <w:tc>
          <w:tcPr>
            <w:tcW w:w="2816" w:type="dxa"/>
            <w:tcBorders>
              <w:top w:val="single" w:color="auto" w:sz="6" w:space="0"/>
              <w:left w:val="single" w:color="auto" w:sz="6" w:space="0"/>
              <w:bottom w:val="single" w:color="auto" w:sz="6" w:space="0"/>
              <w:right w:val="single" w:color="auto" w:sz="6" w:space="0"/>
            </w:tcBorders>
          </w:tcPr>
          <w:p w14:paraId="5796F214">
            <w:pPr>
              <w:pStyle w:val="24"/>
            </w:pPr>
          </w:p>
        </w:tc>
        <w:tc>
          <w:tcPr>
            <w:tcW w:w="1605" w:type="dxa"/>
            <w:tcBorders>
              <w:top w:val="single" w:color="auto" w:sz="6" w:space="0"/>
              <w:left w:val="single" w:color="auto" w:sz="6" w:space="0"/>
              <w:bottom w:val="single" w:color="auto" w:sz="6" w:space="0"/>
              <w:right w:val="single" w:color="auto" w:sz="6" w:space="0"/>
            </w:tcBorders>
          </w:tcPr>
          <w:p w14:paraId="46D4EC1F">
            <w:pPr>
              <w:pStyle w:val="24"/>
            </w:pPr>
          </w:p>
        </w:tc>
        <w:tc>
          <w:tcPr>
            <w:tcW w:w="675" w:type="dxa"/>
            <w:tcBorders>
              <w:top w:val="single" w:color="auto" w:sz="6" w:space="0"/>
              <w:left w:val="single" w:color="auto" w:sz="6" w:space="0"/>
              <w:bottom w:val="single" w:color="auto" w:sz="6" w:space="0"/>
              <w:right w:val="single" w:color="auto" w:sz="6" w:space="0"/>
            </w:tcBorders>
          </w:tcPr>
          <w:p w14:paraId="0CA47604">
            <w:pPr>
              <w:pStyle w:val="24"/>
            </w:pPr>
          </w:p>
        </w:tc>
        <w:tc>
          <w:tcPr>
            <w:tcW w:w="1995" w:type="dxa"/>
            <w:tcBorders>
              <w:top w:val="single" w:color="auto" w:sz="6" w:space="0"/>
              <w:left w:val="single" w:color="auto" w:sz="6" w:space="0"/>
              <w:bottom w:val="single" w:color="auto" w:sz="6" w:space="0"/>
              <w:right w:val="single" w:color="auto" w:sz="6" w:space="0"/>
            </w:tcBorders>
          </w:tcPr>
          <w:p w14:paraId="187D7EFD">
            <w:pPr>
              <w:pStyle w:val="24"/>
            </w:pPr>
          </w:p>
        </w:tc>
        <w:tc>
          <w:tcPr>
            <w:tcW w:w="1170" w:type="dxa"/>
            <w:tcBorders>
              <w:top w:val="single" w:color="auto" w:sz="6" w:space="0"/>
              <w:left w:val="single" w:color="auto" w:sz="6" w:space="0"/>
              <w:bottom w:val="single" w:color="auto" w:sz="6" w:space="0"/>
              <w:right w:val="single" w:color="auto" w:sz="6" w:space="0"/>
            </w:tcBorders>
          </w:tcPr>
          <w:p w14:paraId="475FC9CC">
            <w:pPr>
              <w:pStyle w:val="24"/>
            </w:pPr>
          </w:p>
        </w:tc>
      </w:tr>
      <w:tr w14:paraId="1D0D6141">
        <w:tblPrEx>
          <w:tblCellMar>
            <w:top w:w="0" w:type="dxa"/>
            <w:left w:w="57" w:type="dxa"/>
            <w:bottom w:w="0" w:type="dxa"/>
            <w:right w:w="57" w:type="dxa"/>
          </w:tblCellMar>
        </w:tblPrEx>
        <w:tc>
          <w:tcPr>
            <w:tcW w:w="2816" w:type="dxa"/>
            <w:tcBorders>
              <w:top w:val="single" w:color="auto" w:sz="6" w:space="0"/>
              <w:left w:val="single" w:color="auto" w:sz="6" w:space="0"/>
              <w:bottom w:val="single" w:color="auto" w:sz="6" w:space="0"/>
              <w:right w:val="single" w:color="auto" w:sz="6" w:space="0"/>
            </w:tcBorders>
          </w:tcPr>
          <w:p w14:paraId="47F16F74">
            <w:pPr>
              <w:pStyle w:val="24"/>
            </w:pPr>
          </w:p>
        </w:tc>
        <w:tc>
          <w:tcPr>
            <w:tcW w:w="1605" w:type="dxa"/>
            <w:tcBorders>
              <w:top w:val="single" w:color="auto" w:sz="6" w:space="0"/>
              <w:left w:val="single" w:color="auto" w:sz="6" w:space="0"/>
              <w:bottom w:val="single" w:color="auto" w:sz="6" w:space="0"/>
              <w:right w:val="single" w:color="auto" w:sz="6" w:space="0"/>
            </w:tcBorders>
          </w:tcPr>
          <w:p w14:paraId="735034FB">
            <w:pPr>
              <w:pStyle w:val="24"/>
            </w:pPr>
          </w:p>
        </w:tc>
        <w:tc>
          <w:tcPr>
            <w:tcW w:w="675" w:type="dxa"/>
            <w:tcBorders>
              <w:top w:val="single" w:color="auto" w:sz="6" w:space="0"/>
              <w:left w:val="single" w:color="auto" w:sz="6" w:space="0"/>
              <w:bottom w:val="single" w:color="auto" w:sz="6" w:space="0"/>
              <w:right w:val="single" w:color="auto" w:sz="6" w:space="0"/>
            </w:tcBorders>
          </w:tcPr>
          <w:p w14:paraId="31074C80">
            <w:pPr>
              <w:pStyle w:val="24"/>
            </w:pPr>
          </w:p>
        </w:tc>
        <w:tc>
          <w:tcPr>
            <w:tcW w:w="1995" w:type="dxa"/>
            <w:tcBorders>
              <w:top w:val="single" w:color="auto" w:sz="6" w:space="0"/>
              <w:left w:val="single" w:color="auto" w:sz="6" w:space="0"/>
              <w:bottom w:val="single" w:color="auto" w:sz="6" w:space="0"/>
              <w:right w:val="single" w:color="auto" w:sz="6" w:space="0"/>
            </w:tcBorders>
          </w:tcPr>
          <w:p w14:paraId="553917BD">
            <w:pPr>
              <w:pStyle w:val="24"/>
            </w:pPr>
          </w:p>
        </w:tc>
        <w:tc>
          <w:tcPr>
            <w:tcW w:w="1170" w:type="dxa"/>
            <w:tcBorders>
              <w:top w:val="single" w:color="auto" w:sz="6" w:space="0"/>
              <w:left w:val="single" w:color="auto" w:sz="6" w:space="0"/>
              <w:bottom w:val="single" w:color="auto" w:sz="6" w:space="0"/>
              <w:right w:val="single" w:color="auto" w:sz="6" w:space="0"/>
            </w:tcBorders>
          </w:tcPr>
          <w:p w14:paraId="64F69D4E">
            <w:pPr>
              <w:pStyle w:val="24"/>
            </w:pPr>
          </w:p>
        </w:tc>
      </w:tr>
      <w:tr w14:paraId="50838A80">
        <w:tblPrEx>
          <w:tblCellMar>
            <w:top w:w="0" w:type="dxa"/>
            <w:left w:w="57" w:type="dxa"/>
            <w:bottom w:w="0" w:type="dxa"/>
            <w:right w:w="57" w:type="dxa"/>
          </w:tblCellMar>
        </w:tblPrEx>
        <w:tc>
          <w:tcPr>
            <w:tcW w:w="2816" w:type="dxa"/>
            <w:tcBorders>
              <w:top w:val="single" w:color="auto" w:sz="6" w:space="0"/>
              <w:left w:val="single" w:color="auto" w:sz="6" w:space="0"/>
              <w:bottom w:val="single" w:color="auto" w:sz="6" w:space="0"/>
              <w:right w:val="single" w:color="auto" w:sz="6" w:space="0"/>
            </w:tcBorders>
          </w:tcPr>
          <w:p w14:paraId="6D34FCB4">
            <w:pPr>
              <w:pStyle w:val="24"/>
            </w:pPr>
          </w:p>
        </w:tc>
        <w:tc>
          <w:tcPr>
            <w:tcW w:w="1605" w:type="dxa"/>
            <w:tcBorders>
              <w:top w:val="single" w:color="auto" w:sz="6" w:space="0"/>
              <w:left w:val="single" w:color="auto" w:sz="6" w:space="0"/>
              <w:bottom w:val="single" w:color="auto" w:sz="6" w:space="0"/>
              <w:right w:val="single" w:color="auto" w:sz="6" w:space="0"/>
            </w:tcBorders>
          </w:tcPr>
          <w:p w14:paraId="7DA2F2FB">
            <w:pPr>
              <w:pStyle w:val="24"/>
            </w:pPr>
          </w:p>
        </w:tc>
        <w:tc>
          <w:tcPr>
            <w:tcW w:w="675" w:type="dxa"/>
            <w:tcBorders>
              <w:top w:val="single" w:color="auto" w:sz="6" w:space="0"/>
              <w:left w:val="single" w:color="auto" w:sz="6" w:space="0"/>
              <w:bottom w:val="single" w:color="auto" w:sz="6" w:space="0"/>
              <w:right w:val="single" w:color="auto" w:sz="6" w:space="0"/>
            </w:tcBorders>
          </w:tcPr>
          <w:p w14:paraId="03C6BFF2">
            <w:pPr>
              <w:pStyle w:val="24"/>
            </w:pPr>
          </w:p>
        </w:tc>
        <w:tc>
          <w:tcPr>
            <w:tcW w:w="1995" w:type="dxa"/>
            <w:tcBorders>
              <w:top w:val="single" w:color="auto" w:sz="6" w:space="0"/>
              <w:left w:val="single" w:color="auto" w:sz="6" w:space="0"/>
              <w:bottom w:val="single" w:color="auto" w:sz="6" w:space="0"/>
              <w:right w:val="single" w:color="auto" w:sz="6" w:space="0"/>
            </w:tcBorders>
          </w:tcPr>
          <w:p w14:paraId="1948EF3F">
            <w:pPr>
              <w:pStyle w:val="24"/>
            </w:pPr>
          </w:p>
        </w:tc>
        <w:tc>
          <w:tcPr>
            <w:tcW w:w="1170" w:type="dxa"/>
            <w:tcBorders>
              <w:top w:val="single" w:color="auto" w:sz="6" w:space="0"/>
              <w:left w:val="single" w:color="auto" w:sz="6" w:space="0"/>
              <w:bottom w:val="single" w:color="auto" w:sz="6" w:space="0"/>
              <w:right w:val="single" w:color="auto" w:sz="6" w:space="0"/>
            </w:tcBorders>
          </w:tcPr>
          <w:p w14:paraId="60544CF1">
            <w:pPr>
              <w:pStyle w:val="24"/>
            </w:pPr>
          </w:p>
        </w:tc>
      </w:tr>
      <w:tr w14:paraId="0426EBDA">
        <w:tblPrEx>
          <w:tblCellMar>
            <w:top w:w="0" w:type="dxa"/>
            <w:left w:w="57" w:type="dxa"/>
            <w:bottom w:w="0" w:type="dxa"/>
            <w:right w:w="57" w:type="dxa"/>
          </w:tblCellMar>
        </w:tblPrEx>
        <w:tc>
          <w:tcPr>
            <w:tcW w:w="2816" w:type="dxa"/>
            <w:tcBorders>
              <w:top w:val="single" w:color="auto" w:sz="6" w:space="0"/>
              <w:left w:val="single" w:color="auto" w:sz="6" w:space="0"/>
              <w:bottom w:val="single" w:color="auto" w:sz="6" w:space="0"/>
              <w:right w:val="single" w:color="auto" w:sz="6" w:space="0"/>
            </w:tcBorders>
          </w:tcPr>
          <w:p w14:paraId="593685B9">
            <w:pPr>
              <w:pStyle w:val="24"/>
            </w:pPr>
          </w:p>
        </w:tc>
        <w:tc>
          <w:tcPr>
            <w:tcW w:w="1605" w:type="dxa"/>
            <w:tcBorders>
              <w:top w:val="single" w:color="auto" w:sz="6" w:space="0"/>
              <w:left w:val="single" w:color="auto" w:sz="6" w:space="0"/>
              <w:bottom w:val="single" w:color="auto" w:sz="6" w:space="0"/>
              <w:right w:val="single" w:color="auto" w:sz="6" w:space="0"/>
            </w:tcBorders>
          </w:tcPr>
          <w:p w14:paraId="3F89C11C">
            <w:pPr>
              <w:pStyle w:val="24"/>
            </w:pPr>
          </w:p>
        </w:tc>
        <w:tc>
          <w:tcPr>
            <w:tcW w:w="675" w:type="dxa"/>
            <w:tcBorders>
              <w:top w:val="single" w:color="auto" w:sz="6" w:space="0"/>
              <w:left w:val="single" w:color="auto" w:sz="6" w:space="0"/>
              <w:bottom w:val="single" w:color="auto" w:sz="6" w:space="0"/>
              <w:right w:val="single" w:color="auto" w:sz="6" w:space="0"/>
            </w:tcBorders>
          </w:tcPr>
          <w:p w14:paraId="18944AD8">
            <w:pPr>
              <w:pStyle w:val="24"/>
            </w:pPr>
          </w:p>
        </w:tc>
        <w:tc>
          <w:tcPr>
            <w:tcW w:w="1995" w:type="dxa"/>
            <w:tcBorders>
              <w:top w:val="single" w:color="auto" w:sz="6" w:space="0"/>
              <w:left w:val="single" w:color="auto" w:sz="6" w:space="0"/>
              <w:bottom w:val="single" w:color="auto" w:sz="6" w:space="0"/>
              <w:right w:val="single" w:color="auto" w:sz="6" w:space="0"/>
            </w:tcBorders>
          </w:tcPr>
          <w:p w14:paraId="2338656E">
            <w:pPr>
              <w:pStyle w:val="24"/>
            </w:pPr>
          </w:p>
        </w:tc>
        <w:tc>
          <w:tcPr>
            <w:tcW w:w="1170" w:type="dxa"/>
            <w:tcBorders>
              <w:top w:val="single" w:color="auto" w:sz="6" w:space="0"/>
              <w:left w:val="single" w:color="auto" w:sz="6" w:space="0"/>
              <w:bottom w:val="single" w:color="auto" w:sz="6" w:space="0"/>
              <w:right w:val="single" w:color="auto" w:sz="6" w:space="0"/>
            </w:tcBorders>
          </w:tcPr>
          <w:p w14:paraId="05F18C7A">
            <w:pPr>
              <w:pStyle w:val="24"/>
            </w:pPr>
          </w:p>
        </w:tc>
      </w:tr>
    </w:tbl>
    <w:p w14:paraId="33AB90BA">
      <w:pPr>
        <w:pStyle w:val="3"/>
        <w:spacing w:before="120" w:after="120" w:line="360" w:lineRule="auto"/>
        <w:rPr>
          <w:rFonts w:ascii="宋体" w:hAnsi="宋体" w:eastAsia="宋体"/>
          <w:sz w:val="24"/>
          <w:szCs w:val="24"/>
        </w:rPr>
      </w:pPr>
      <w:bookmarkStart w:id="10" w:name="_Toc131292545"/>
      <w:r>
        <w:rPr>
          <w:rFonts w:hint="eastAsia" w:ascii="宋体" w:hAnsi="宋体" w:eastAsia="宋体"/>
          <w:sz w:val="24"/>
          <w:szCs w:val="24"/>
        </w:rPr>
        <w:t>2.3测试类型</w:t>
      </w:r>
      <w:bookmarkEnd w:id="10"/>
    </w:p>
    <w:p w14:paraId="7E909B61">
      <w:r>
        <w:rPr>
          <w:rFonts w:hint="eastAsia"/>
          <w:i/>
          <w:color w:val="0000FF"/>
        </w:rPr>
        <w:t>{测试类型的选用参见《S_TS010_测试工作指导书》，如在总体测试计划中已定义，在本计划中可以不描述或补充细化}</w:t>
      </w:r>
    </w:p>
    <w:p w14:paraId="3D549EA9">
      <w:pPr>
        <w:pStyle w:val="3"/>
        <w:spacing w:before="120" w:after="120" w:line="360" w:lineRule="auto"/>
        <w:rPr>
          <w:rFonts w:ascii="宋体" w:hAnsi="宋体" w:eastAsia="宋体"/>
          <w:sz w:val="24"/>
          <w:szCs w:val="24"/>
        </w:rPr>
      </w:pPr>
      <w:bookmarkStart w:id="11" w:name="_Toc131292546"/>
      <w:r>
        <w:rPr>
          <w:rFonts w:hint="eastAsia" w:ascii="宋体" w:hAnsi="宋体" w:eastAsia="宋体"/>
          <w:sz w:val="24"/>
          <w:szCs w:val="24"/>
        </w:rPr>
        <w:t>2.4选用测试用例</w:t>
      </w:r>
      <w:bookmarkEnd w:id="11"/>
    </w:p>
    <w:p w14:paraId="3031B3B1">
      <w:pPr>
        <w:rPr>
          <w:i/>
          <w:color w:val="0000FF"/>
        </w:rPr>
      </w:pPr>
      <w:r>
        <w:rPr>
          <w:rFonts w:hint="eastAsia"/>
          <w:i/>
          <w:color w:val="0000FF"/>
        </w:rPr>
        <w:t>〔根据软件需求或测试需求，在用例库中选用本次测试所需要用到的测试用例，在这里描述测试用例的选用准则（如在总体测试计划中已定义，在本计划中可以不描述或补充细化），测试用例的名称，目的，描述和步骤等信息（也可以引用附件）〕</w:t>
      </w:r>
    </w:p>
    <w:p w14:paraId="467F582E">
      <w:pPr>
        <w:pStyle w:val="3"/>
        <w:spacing w:before="120" w:after="120" w:line="360" w:lineRule="auto"/>
        <w:rPr>
          <w:rFonts w:ascii="宋体" w:hAnsi="宋体" w:eastAsia="宋体"/>
          <w:sz w:val="24"/>
          <w:szCs w:val="24"/>
        </w:rPr>
      </w:pPr>
      <w:bookmarkStart w:id="12" w:name="_Toc131292547"/>
      <w:r>
        <w:rPr>
          <w:rFonts w:hint="eastAsia" w:ascii="宋体" w:hAnsi="宋体" w:eastAsia="宋体"/>
          <w:sz w:val="24"/>
          <w:szCs w:val="24"/>
        </w:rPr>
        <w:t>2.5任务安排</w:t>
      </w:r>
      <w:bookmarkEnd w:id="12"/>
    </w:p>
    <w:p w14:paraId="2AE14144">
      <w:pPr>
        <w:rPr>
          <w:i/>
          <w:color w:val="0000FF"/>
        </w:rPr>
      </w:pPr>
      <w:r>
        <w:rPr>
          <w:rFonts w:hint="eastAsia"/>
          <w:i/>
          <w:color w:val="0000FF"/>
        </w:rPr>
        <w:t>〔描述测试工作内容安排：测试任务，时间安排、测试人员、备注等，可以参见下表〕</w:t>
      </w:r>
    </w:p>
    <w:p w14:paraId="57261044"/>
    <w:tbl>
      <w:tblPr>
        <w:tblStyle w:val="12"/>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880"/>
        <w:gridCol w:w="1080"/>
        <w:gridCol w:w="2480"/>
      </w:tblGrid>
      <w:tr w14:paraId="57F4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80" w:type="dxa"/>
          </w:tcPr>
          <w:p w14:paraId="4A8357BC">
            <w:pPr>
              <w:numPr>
                <w:ilvl w:val="12"/>
                <w:numId w:val="0"/>
              </w:numPr>
              <w:rPr>
                <w:b/>
                <w:bCs/>
              </w:rPr>
            </w:pPr>
            <w:r>
              <w:rPr>
                <w:rFonts w:hint="eastAsia"/>
                <w:b/>
                <w:bCs/>
              </w:rPr>
              <w:t>工作任务</w:t>
            </w:r>
          </w:p>
        </w:tc>
        <w:tc>
          <w:tcPr>
            <w:tcW w:w="2880" w:type="dxa"/>
          </w:tcPr>
          <w:p w14:paraId="6C39C646">
            <w:pPr>
              <w:numPr>
                <w:ilvl w:val="12"/>
                <w:numId w:val="0"/>
              </w:numPr>
              <w:rPr>
                <w:b/>
                <w:bCs/>
              </w:rPr>
            </w:pPr>
            <w:r>
              <w:rPr>
                <w:rFonts w:hint="eastAsia"/>
                <w:b/>
                <w:bCs/>
              </w:rPr>
              <w:t>时间安排</w:t>
            </w:r>
          </w:p>
        </w:tc>
        <w:tc>
          <w:tcPr>
            <w:tcW w:w="1080" w:type="dxa"/>
          </w:tcPr>
          <w:p w14:paraId="6EB607CA">
            <w:pPr>
              <w:numPr>
                <w:ilvl w:val="12"/>
                <w:numId w:val="0"/>
              </w:numPr>
              <w:rPr>
                <w:b/>
                <w:bCs/>
              </w:rPr>
            </w:pPr>
            <w:r>
              <w:rPr>
                <w:rFonts w:hint="eastAsia"/>
                <w:b/>
                <w:bCs/>
              </w:rPr>
              <w:t>测试人员</w:t>
            </w:r>
          </w:p>
        </w:tc>
        <w:tc>
          <w:tcPr>
            <w:tcW w:w="2480" w:type="dxa"/>
          </w:tcPr>
          <w:p w14:paraId="285CEA65">
            <w:pPr>
              <w:numPr>
                <w:ilvl w:val="12"/>
                <w:numId w:val="0"/>
              </w:numPr>
              <w:rPr>
                <w:b/>
                <w:bCs/>
              </w:rPr>
            </w:pPr>
            <w:r>
              <w:rPr>
                <w:rFonts w:hint="eastAsia"/>
                <w:b/>
                <w:bCs/>
              </w:rPr>
              <w:t>备注</w:t>
            </w:r>
          </w:p>
        </w:tc>
      </w:tr>
      <w:tr w14:paraId="7B4D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80" w:type="dxa"/>
          </w:tcPr>
          <w:p w14:paraId="18F0DF71">
            <w:pPr>
              <w:numPr>
                <w:ilvl w:val="12"/>
                <w:numId w:val="0"/>
              </w:numPr>
              <w:rPr>
                <w:b/>
                <w:bCs/>
              </w:rPr>
            </w:pPr>
          </w:p>
        </w:tc>
        <w:tc>
          <w:tcPr>
            <w:tcW w:w="2880" w:type="dxa"/>
          </w:tcPr>
          <w:p w14:paraId="1FC6208E">
            <w:pPr>
              <w:numPr>
                <w:ilvl w:val="12"/>
                <w:numId w:val="0"/>
              </w:numPr>
              <w:rPr>
                <w:b/>
                <w:bCs/>
              </w:rPr>
            </w:pPr>
          </w:p>
        </w:tc>
        <w:tc>
          <w:tcPr>
            <w:tcW w:w="1080" w:type="dxa"/>
          </w:tcPr>
          <w:p w14:paraId="1F959F98">
            <w:pPr>
              <w:numPr>
                <w:ilvl w:val="12"/>
                <w:numId w:val="0"/>
              </w:numPr>
              <w:rPr>
                <w:b/>
                <w:bCs/>
              </w:rPr>
            </w:pPr>
          </w:p>
        </w:tc>
        <w:tc>
          <w:tcPr>
            <w:tcW w:w="2480" w:type="dxa"/>
          </w:tcPr>
          <w:p w14:paraId="42B740DF">
            <w:pPr>
              <w:numPr>
                <w:ilvl w:val="12"/>
                <w:numId w:val="0"/>
              </w:numPr>
              <w:rPr>
                <w:b/>
                <w:bCs/>
              </w:rPr>
            </w:pPr>
          </w:p>
        </w:tc>
      </w:tr>
      <w:tr w14:paraId="6999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80" w:type="dxa"/>
          </w:tcPr>
          <w:p w14:paraId="50E24D0E">
            <w:pPr>
              <w:numPr>
                <w:ilvl w:val="12"/>
                <w:numId w:val="0"/>
              </w:numPr>
              <w:rPr>
                <w:b/>
                <w:bCs/>
              </w:rPr>
            </w:pPr>
          </w:p>
        </w:tc>
        <w:tc>
          <w:tcPr>
            <w:tcW w:w="2880" w:type="dxa"/>
          </w:tcPr>
          <w:p w14:paraId="60DE4967">
            <w:pPr>
              <w:numPr>
                <w:ilvl w:val="12"/>
                <w:numId w:val="0"/>
              </w:numPr>
              <w:rPr>
                <w:b/>
                <w:bCs/>
              </w:rPr>
            </w:pPr>
          </w:p>
        </w:tc>
        <w:tc>
          <w:tcPr>
            <w:tcW w:w="1080" w:type="dxa"/>
          </w:tcPr>
          <w:p w14:paraId="5D87CABE">
            <w:pPr>
              <w:numPr>
                <w:ilvl w:val="12"/>
                <w:numId w:val="0"/>
              </w:numPr>
              <w:rPr>
                <w:b/>
                <w:bCs/>
              </w:rPr>
            </w:pPr>
          </w:p>
        </w:tc>
        <w:tc>
          <w:tcPr>
            <w:tcW w:w="2480" w:type="dxa"/>
          </w:tcPr>
          <w:p w14:paraId="6703A26B">
            <w:pPr>
              <w:numPr>
                <w:ilvl w:val="12"/>
                <w:numId w:val="0"/>
              </w:numPr>
              <w:rPr>
                <w:b/>
                <w:bCs/>
              </w:rPr>
            </w:pPr>
          </w:p>
        </w:tc>
      </w:tr>
    </w:tbl>
    <w:p w14:paraId="39FACEF7">
      <w:pPr>
        <w:rPr>
          <w:i/>
          <w:color w:val="0000FF"/>
        </w:rPr>
      </w:pPr>
    </w:p>
    <w:p w14:paraId="448B490C">
      <w:pPr>
        <w:rPr>
          <w:i/>
          <w:color w:val="0000FF"/>
        </w:rPr>
      </w:pPr>
      <w:r>
        <w:rPr>
          <w:rFonts w:hint="eastAsia"/>
          <w:i/>
          <w:color w:val="0000FF"/>
        </w:rPr>
        <w:t>{测试期间对开发组的工作要求}</w:t>
      </w:r>
    </w:p>
    <w:p w14:paraId="59F696F6"/>
    <w:p w14:paraId="2CAC0F5D">
      <w:pPr>
        <w:pStyle w:val="2"/>
        <w:numPr>
          <w:ilvl w:val="0"/>
          <w:numId w:val="1"/>
        </w:numPr>
        <w:spacing w:before="120" w:after="0" w:line="240" w:lineRule="auto"/>
        <w:rPr>
          <w:sz w:val="28"/>
          <w:szCs w:val="28"/>
        </w:rPr>
      </w:pPr>
      <w:bookmarkStart w:id="13" w:name="_Toc131292548"/>
      <w:r>
        <w:rPr>
          <w:rFonts w:hint="eastAsia"/>
          <w:sz w:val="28"/>
          <w:szCs w:val="28"/>
        </w:rPr>
        <w:t>测试结束准则</w:t>
      </w:r>
      <w:bookmarkEnd w:id="13"/>
    </w:p>
    <w:p w14:paraId="488D2D2D">
      <w:pPr>
        <w:ind w:left="420"/>
        <w:rPr>
          <w:i/>
          <w:color w:val="0000FF"/>
        </w:rPr>
      </w:pPr>
      <w:r>
        <w:rPr>
          <w:rFonts w:hint="eastAsia"/>
          <w:i/>
          <w:color w:val="0000FF"/>
        </w:rPr>
        <w:t>〔描述测试结束的评价准则：如测试用例执行完成，测试用例的执行通过率，测试遗留bug的数量等；如在总体测试计划中描述，在此可以引用或进一步补充细化〕</w:t>
      </w:r>
    </w:p>
    <w:p w14:paraId="059E04F1"/>
    <w:p w14:paraId="5A910F43">
      <w:pPr>
        <w:pStyle w:val="10"/>
        <w:tabs>
          <w:tab w:val="left" w:pos="420"/>
          <w:tab w:val="right" w:leader="dot" w:pos="8302"/>
        </w:tabs>
        <w:spacing w:line="720" w:lineRule="auto"/>
        <w:rPr>
          <w:rFonts w:ascii="宋体" w:hAnsi="Courier New"/>
          <w:b/>
        </w:rPr>
      </w:pPr>
    </w:p>
    <w:p w14:paraId="03DD2588">
      <w:pPr>
        <w:spacing w:after="156" w:afterLines="50"/>
        <w:jc w:val="center"/>
        <w:rPr>
          <w:rFonts w:hint="eastAsia" w:eastAsia="宋体"/>
          <w:lang w:eastAsia="zh-CN"/>
        </w:rPr>
      </w:pPr>
    </w:p>
    <w:p w14:paraId="25184FE1">
      <w:pPr>
        <w:spacing w:after="156" w:afterLines="50"/>
        <w:jc w:val="center"/>
        <w:rPr>
          <w:rFonts w:hint="eastAsia" w:eastAsia="宋体"/>
          <w:lang w:eastAsia="zh-CN"/>
        </w:rPr>
      </w:pPr>
    </w:p>
    <w:p w14:paraId="6E2CF916">
      <w:pPr>
        <w:spacing w:after="156" w:afterLines="5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851" w:right="1134" w:bottom="851" w:left="1134" w:header="482" w:footer="48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4264704"/>
      <w:docPartObj>
        <w:docPartGallery w:val="AutoText"/>
      </w:docPartObj>
    </w:sdtPr>
    <w:sdtContent>
      <w:sdt>
        <w:sdtPr>
          <w:id w:val="1728636285"/>
          <w:docPartObj>
            <w:docPartGallery w:val="AutoText"/>
          </w:docPartObj>
        </w:sdtPr>
        <w:sdtContent>
          <w:p w14:paraId="4A1D4C6B">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14:paraId="5BEE865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C4DE8">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3E63C">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F9717">
    <w:pPr>
      <w:pStyle w:val="9"/>
      <w:jc w:val="left"/>
      <w:rPr>
        <w:rFonts w:ascii="Times New Roman" w:hAnsi="Times New Roman" w:cs="Times New Roma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8F513">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23EE3">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5E3E2F"/>
    <w:multiLevelType w:val="multilevel"/>
    <w:tmpl w:val="295E3E2F"/>
    <w:lvl w:ilvl="0" w:tentative="0">
      <w:start w:val="1"/>
      <w:numFmt w:val="decimal"/>
      <w:lvlText w:val="%1."/>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E765716"/>
    <w:multiLevelType w:val="multilevel"/>
    <w:tmpl w:val="4E765716"/>
    <w:lvl w:ilvl="0" w:tentative="0">
      <w:start w:val="1"/>
      <w:numFmt w:val="decimal"/>
      <w:lvlText w:val="1.%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E62"/>
    <w:rsid w:val="000054EA"/>
    <w:rsid w:val="00025888"/>
    <w:rsid w:val="000A017A"/>
    <w:rsid w:val="001445BA"/>
    <w:rsid w:val="001B4E62"/>
    <w:rsid w:val="001D2112"/>
    <w:rsid w:val="001E4647"/>
    <w:rsid w:val="002B01C7"/>
    <w:rsid w:val="002B0B38"/>
    <w:rsid w:val="002B3285"/>
    <w:rsid w:val="002D2D80"/>
    <w:rsid w:val="00304CDC"/>
    <w:rsid w:val="00343A1D"/>
    <w:rsid w:val="00390A1A"/>
    <w:rsid w:val="00391B55"/>
    <w:rsid w:val="003E6F94"/>
    <w:rsid w:val="003F4F62"/>
    <w:rsid w:val="003F7479"/>
    <w:rsid w:val="004038A5"/>
    <w:rsid w:val="00471A74"/>
    <w:rsid w:val="004C088F"/>
    <w:rsid w:val="00501F00"/>
    <w:rsid w:val="005359ED"/>
    <w:rsid w:val="00537243"/>
    <w:rsid w:val="00544D02"/>
    <w:rsid w:val="005A436C"/>
    <w:rsid w:val="005B32C3"/>
    <w:rsid w:val="006010D3"/>
    <w:rsid w:val="006066D0"/>
    <w:rsid w:val="00640352"/>
    <w:rsid w:val="00662133"/>
    <w:rsid w:val="006B0AEF"/>
    <w:rsid w:val="006C4A22"/>
    <w:rsid w:val="0070714F"/>
    <w:rsid w:val="0073352D"/>
    <w:rsid w:val="00772DB7"/>
    <w:rsid w:val="007A19CF"/>
    <w:rsid w:val="007A4EBE"/>
    <w:rsid w:val="007E5976"/>
    <w:rsid w:val="00833549"/>
    <w:rsid w:val="00837C3A"/>
    <w:rsid w:val="00844B0F"/>
    <w:rsid w:val="0084546D"/>
    <w:rsid w:val="008709A4"/>
    <w:rsid w:val="008D3211"/>
    <w:rsid w:val="008F2194"/>
    <w:rsid w:val="00926345"/>
    <w:rsid w:val="00962B53"/>
    <w:rsid w:val="009706CC"/>
    <w:rsid w:val="0099574A"/>
    <w:rsid w:val="009F7338"/>
    <w:rsid w:val="00A55C67"/>
    <w:rsid w:val="00A736F9"/>
    <w:rsid w:val="00A80A0C"/>
    <w:rsid w:val="00A91CB6"/>
    <w:rsid w:val="00AB5EAC"/>
    <w:rsid w:val="00AF2207"/>
    <w:rsid w:val="00AF6314"/>
    <w:rsid w:val="00B06A71"/>
    <w:rsid w:val="00B65CED"/>
    <w:rsid w:val="00B66E57"/>
    <w:rsid w:val="00B71105"/>
    <w:rsid w:val="00BD5386"/>
    <w:rsid w:val="00C414C8"/>
    <w:rsid w:val="00D81C28"/>
    <w:rsid w:val="00DC1A24"/>
    <w:rsid w:val="00DC786B"/>
    <w:rsid w:val="00E0032E"/>
    <w:rsid w:val="00E966AB"/>
    <w:rsid w:val="00EB3716"/>
    <w:rsid w:val="00EC1D79"/>
    <w:rsid w:val="00EC3766"/>
    <w:rsid w:val="00F34A1E"/>
    <w:rsid w:val="00F656A3"/>
    <w:rsid w:val="00F76B0E"/>
    <w:rsid w:val="00FB1974"/>
    <w:rsid w:val="00FE4487"/>
    <w:rsid w:val="55B35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semiHidden="0" w:name="toc 1"/>
    <w:lsdException w:uiPriority="0" w:name="toc 2"/>
    <w:lsdException w:qFormat="1"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3">
    <w:name w:val="heading 2"/>
    <w:basedOn w:val="1"/>
    <w:next w:val="1"/>
    <w:link w:val="1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toc 3"/>
    <w:basedOn w:val="1"/>
    <w:next w:val="1"/>
    <w:autoRedefine/>
    <w:semiHidden/>
    <w:unhideWhenUsed/>
    <w:qFormat/>
    <w:uiPriority w:val="0"/>
    <w:pPr>
      <w:ind w:left="840" w:leftChars="400"/>
    </w:pPr>
    <w:rPr>
      <w:rFonts w:ascii="Times New Roman" w:hAnsi="Times New Roman" w:eastAsia="宋体" w:cs="Times New Roman"/>
      <w:szCs w:val="24"/>
    </w:rPr>
  </w:style>
  <w:style w:type="paragraph" w:styleId="6">
    <w:name w:val="Plain Text"/>
    <w:basedOn w:val="1"/>
    <w:link w:val="20"/>
    <w:semiHidden/>
    <w:uiPriority w:val="0"/>
    <w:rPr>
      <w:rFonts w:ascii="宋体" w:hAnsi="Courier New" w:eastAsia="宋体" w:cs="Times New Roman"/>
      <w:szCs w:val="20"/>
    </w:rPr>
  </w:style>
  <w:style w:type="paragraph" w:styleId="7">
    <w:name w:val="Balloon Text"/>
    <w:basedOn w:val="1"/>
    <w:link w:val="19"/>
    <w:semiHidden/>
    <w:unhideWhenUsed/>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uiPriority w:val="0"/>
    <w:rPr>
      <w:rFonts w:ascii="Times New Roman" w:hAnsi="Times New Roman" w:eastAsia="宋体" w:cs="Times New Roman"/>
      <w:szCs w:val="24"/>
    </w:rPr>
  </w:style>
  <w:style w:type="paragraph" w:styleId="11">
    <w:name w:val="toc 2"/>
    <w:basedOn w:val="1"/>
    <w:next w:val="1"/>
    <w:autoRedefine/>
    <w:semiHidden/>
    <w:unhideWhenUsed/>
    <w:uiPriority w:val="0"/>
    <w:pPr>
      <w:ind w:left="420"/>
    </w:pPr>
    <w:rPr>
      <w:rFonts w:ascii="Times New Roman" w:hAnsi="Times New Roman" w:eastAsia="宋体" w:cs="Times New Roman"/>
      <w:szCs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uiPriority w:val="0"/>
    <w:rPr>
      <w:color w:val="0000FF"/>
      <w:u w:val="single"/>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标题 2 Char"/>
    <w:basedOn w:val="14"/>
    <w:link w:val="3"/>
    <w:uiPriority w:val="9"/>
    <w:rPr>
      <w:rFonts w:asciiTheme="majorHAnsi" w:hAnsiTheme="majorHAnsi" w:eastAsiaTheme="majorEastAsia" w:cstheme="majorBidi"/>
      <w:b/>
      <w:bCs/>
      <w:sz w:val="32"/>
      <w:szCs w:val="32"/>
    </w:rPr>
  </w:style>
  <w:style w:type="character" w:customStyle="1" w:styleId="19">
    <w:name w:val="批注框文本 Char"/>
    <w:basedOn w:val="14"/>
    <w:link w:val="7"/>
    <w:semiHidden/>
    <w:qFormat/>
    <w:uiPriority w:val="99"/>
    <w:rPr>
      <w:sz w:val="18"/>
      <w:szCs w:val="18"/>
    </w:rPr>
  </w:style>
  <w:style w:type="character" w:customStyle="1" w:styleId="20">
    <w:name w:val="纯文本 Char"/>
    <w:basedOn w:val="14"/>
    <w:link w:val="6"/>
    <w:semiHidden/>
    <w:qFormat/>
    <w:uiPriority w:val="0"/>
    <w:rPr>
      <w:rFonts w:ascii="宋体" w:hAnsi="Courier New" w:eastAsia="宋体" w:cs="Times New Roman"/>
      <w:szCs w:val="20"/>
    </w:rPr>
  </w:style>
  <w:style w:type="character" w:customStyle="1" w:styleId="21">
    <w:name w:val="标题 1 Char"/>
    <w:basedOn w:val="14"/>
    <w:link w:val="2"/>
    <w:qFormat/>
    <w:uiPriority w:val="0"/>
    <w:rPr>
      <w:rFonts w:ascii="Times New Roman" w:hAnsi="Times New Roman" w:eastAsia="宋体" w:cs="Times New Roman"/>
      <w:b/>
      <w:kern w:val="44"/>
      <w:sz w:val="44"/>
      <w:szCs w:val="20"/>
    </w:rPr>
  </w:style>
  <w:style w:type="character" w:customStyle="1" w:styleId="22">
    <w:name w:val="标题 3 Char"/>
    <w:basedOn w:val="14"/>
    <w:link w:val="4"/>
    <w:semiHidden/>
    <w:qFormat/>
    <w:uiPriority w:val="9"/>
    <w:rPr>
      <w:b/>
      <w:bCs/>
      <w:sz w:val="32"/>
      <w:szCs w:val="32"/>
    </w:rPr>
  </w:style>
  <w:style w:type="paragraph" w:customStyle="1" w:styleId="23">
    <w:name w:val="表头样式 Char Char"/>
    <w:basedOn w:val="1"/>
    <w:link w:val="25"/>
    <w:qFormat/>
    <w:uiPriority w:val="0"/>
    <w:pPr>
      <w:keepNext/>
      <w:autoSpaceDE w:val="0"/>
      <w:autoSpaceDN w:val="0"/>
      <w:adjustRightInd w:val="0"/>
      <w:jc w:val="center"/>
    </w:pPr>
    <w:rPr>
      <w:rFonts w:ascii="Arial" w:hAnsi="Arial" w:eastAsia="宋体" w:cs="Times New Roman"/>
      <w:b/>
      <w:kern w:val="0"/>
      <w:szCs w:val="21"/>
    </w:rPr>
  </w:style>
  <w:style w:type="paragraph" w:customStyle="1" w:styleId="24">
    <w:name w:val="表格文本"/>
    <w:basedOn w:val="1"/>
    <w:uiPriority w:val="0"/>
    <w:pPr>
      <w:keepNext/>
      <w:tabs>
        <w:tab w:val="decimal" w:pos="0"/>
      </w:tabs>
      <w:autoSpaceDE w:val="0"/>
      <w:autoSpaceDN w:val="0"/>
      <w:adjustRightInd w:val="0"/>
      <w:jc w:val="left"/>
    </w:pPr>
    <w:rPr>
      <w:rFonts w:ascii="Arial" w:hAnsi="Arial" w:eastAsia="宋体" w:cs="Times New Roman"/>
      <w:kern w:val="0"/>
      <w:szCs w:val="21"/>
    </w:rPr>
  </w:style>
  <w:style w:type="character" w:customStyle="1" w:styleId="25">
    <w:name w:val="表头样式 Char Char Char"/>
    <w:basedOn w:val="14"/>
    <w:link w:val="23"/>
    <w:uiPriority w:val="0"/>
    <w:rPr>
      <w:rFonts w:ascii="Arial" w:hAnsi="Arial" w:eastAsia="宋体" w:cs="Times New Roman"/>
      <w:b/>
      <w:kern w:val="0"/>
      <w:szCs w:val="21"/>
    </w:rPr>
  </w:style>
  <w:style w:type="paragraph" w:customStyle="1" w:styleId="26">
    <w:name w:val="表头样式 Char"/>
    <w:basedOn w:val="1"/>
    <w:uiPriority w:val="0"/>
    <w:pPr>
      <w:keepNext/>
      <w:autoSpaceDE w:val="0"/>
      <w:autoSpaceDN w:val="0"/>
      <w:adjustRightInd w:val="0"/>
      <w:jc w:val="center"/>
    </w:pPr>
    <w:rPr>
      <w:rFonts w:ascii="Arial" w:hAnsi="Arial" w:eastAsia="宋体" w:cs="Times New Roman"/>
      <w:b/>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713D3-48CA-423B-955E-EE92D6E019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782</Words>
  <Characters>919</Characters>
  <Lines>11</Lines>
  <Paragraphs>3</Paragraphs>
  <TotalTime>89</TotalTime>
  <ScaleCrop>false</ScaleCrop>
  <LinksUpToDate>false</LinksUpToDate>
  <CharactersWithSpaces>943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2019-06-06T01:50:00Z</dcterms:created>
  <dc:creator>liuyy</dc:creator>
  <cp:lastModifiedBy>太极箫客</cp:lastModifiedBy>
  <cp:lastPrinted>2020-02-10T05:54:00Z</cp:lastPrinted>
  <dcterms:modified xsi:type="dcterms:W3CDTF">2025-08-14T08:02:55Z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D34D4A3C49D1454BA204213617FDC712_12</vt:lpwstr>
  </property>
</Properties>
</file>