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3881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bookmarkStart w:id="0" w:name="_Ref98581063"/>
      <w:bookmarkStart w:id="1" w:name="_Toc93998843"/>
      <w:bookmarkStart w:id="6" w:name="_GoBack"/>
      <w:bookmarkEnd w:id="6"/>
      <w:r>
        <w:rPr>
          <w:rFonts w:cs="Arial" w:hAnsiTheme="minorEastAsia" w:eastAsiaTheme="minorEastAsia"/>
          <w:b/>
          <w:sz w:val="22"/>
          <w:szCs w:val="22"/>
        </w:rPr>
        <w:t>目的</w:t>
      </w:r>
      <w:r>
        <w:rPr>
          <w:rFonts w:cs="Arial" w:eastAsiaTheme="minorEastAsia"/>
          <w:b/>
          <w:sz w:val="22"/>
          <w:szCs w:val="22"/>
        </w:rPr>
        <w:t>PURPOSE</w:t>
      </w:r>
      <w:bookmarkEnd w:id="0"/>
      <w:bookmarkEnd w:id="1"/>
    </w:p>
    <w:p w14:paraId="2B6496CD">
      <w:pPr>
        <w:pStyle w:val="37"/>
        <w:spacing w:before="120" w:after="120"/>
        <w:ind w:left="425" w:firstLine="0" w:firstLineChars="0"/>
        <w:rPr>
          <w:rFonts w:cs="Arial" w:eastAsiaTheme="minorEastAsia"/>
          <w:strike/>
          <w:color w:val="FF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制定纯化水系统维护保养</w:t>
      </w:r>
      <w:r>
        <w:rPr>
          <w:rFonts w:hint="eastAsia" w:hAnsi="宋体" w:eastAsia="宋体" w:cs="Arial"/>
          <w:sz w:val="22"/>
          <w:szCs w:val="22"/>
        </w:rPr>
        <w:t>规程</w:t>
      </w:r>
      <w:r>
        <w:rPr>
          <w:rFonts w:hint="eastAsia" w:hAnsi="宋体" w:cs="Arial"/>
          <w:sz w:val="22"/>
          <w:szCs w:val="22"/>
        </w:rPr>
        <w:t>，</w:t>
      </w:r>
      <w:r>
        <w:rPr>
          <w:rFonts w:hAnsi="宋体" w:cs="Arial"/>
          <w:sz w:val="22"/>
          <w:szCs w:val="22"/>
        </w:rPr>
        <w:t>确保纯化水系统能够正常稳定运行</w:t>
      </w:r>
      <w:r>
        <w:rPr>
          <w:rFonts w:hint="eastAsia" w:cs="Arial" w:eastAsiaTheme="minorEastAsia"/>
          <w:sz w:val="22"/>
          <w:szCs w:val="22"/>
        </w:rPr>
        <w:t>。</w:t>
      </w:r>
    </w:p>
    <w:p w14:paraId="0934962E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bookmarkStart w:id="2" w:name="_Toc93998844"/>
      <w:r>
        <w:rPr>
          <w:rFonts w:cs="Arial" w:hAnsiTheme="minorEastAsia" w:eastAsiaTheme="minorEastAsia"/>
          <w:b/>
          <w:sz w:val="22"/>
          <w:szCs w:val="22"/>
        </w:rPr>
        <w:t>适用范围</w:t>
      </w:r>
      <w:r>
        <w:rPr>
          <w:rFonts w:cs="Arial" w:eastAsiaTheme="minorEastAsia"/>
          <w:b/>
          <w:sz w:val="22"/>
          <w:szCs w:val="22"/>
        </w:rPr>
        <w:t>SCOPE</w:t>
      </w:r>
      <w:bookmarkEnd w:id="2"/>
    </w:p>
    <w:p w14:paraId="17203802">
      <w:pPr>
        <w:spacing w:before="156" w:after="156"/>
        <w:ind w:left="425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适用于公司纯化水系统</w:t>
      </w:r>
      <w:r>
        <w:rPr>
          <w:rFonts w:cs="Arial" w:eastAsiaTheme="minorEastAsia"/>
          <w:sz w:val="22"/>
          <w:szCs w:val="22"/>
        </w:rPr>
        <w:t>。</w:t>
      </w:r>
    </w:p>
    <w:p w14:paraId="47B45EA0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bookmarkStart w:id="3" w:name="_Toc93998846"/>
      <w:r>
        <w:rPr>
          <w:rFonts w:cs="Arial" w:hAnsiTheme="minorEastAsia" w:eastAsiaTheme="minorEastAsia"/>
          <w:b/>
          <w:sz w:val="22"/>
          <w:szCs w:val="22"/>
        </w:rPr>
        <w:t>定义</w:t>
      </w:r>
      <w:r>
        <w:rPr>
          <w:rFonts w:cs="Arial" w:eastAsiaTheme="minorEastAsia"/>
          <w:b/>
          <w:sz w:val="22"/>
          <w:szCs w:val="22"/>
        </w:rPr>
        <w:t>DEFINITIONS</w:t>
      </w:r>
      <w:bookmarkEnd w:id="3"/>
    </w:p>
    <w:p w14:paraId="1E1BEAA8">
      <w:pPr>
        <w:pStyle w:val="37"/>
        <w:numPr>
          <w:ilvl w:val="0"/>
          <w:numId w:val="2"/>
        </w:numPr>
        <w:tabs>
          <w:tab w:val="left" w:pos="360"/>
        </w:tabs>
        <w:spacing w:before="120" w:after="120"/>
        <w:ind w:firstLineChars="0"/>
        <w:rPr>
          <w:rFonts w:cs="Arial" w:eastAsiaTheme="minorEastAsia"/>
          <w:sz w:val="22"/>
          <w:szCs w:val="22"/>
        </w:rPr>
      </w:pPr>
      <w:r>
        <w:rPr>
          <w:rFonts w:cs="Arial" w:eastAsiaTheme="minorEastAsia"/>
          <w:sz w:val="22"/>
          <w:szCs w:val="22"/>
        </w:rPr>
        <w:t>N/A</w:t>
      </w:r>
    </w:p>
    <w:p w14:paraId="54C6736C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bookmarkStart w:id="4" w:name="_Toc93998848"/>
      <w:r>
        <w:rPr>
          <w:rFonts w:cs="Arial" w:hAnsiTheme="minorEastAsia" w:eastAsiaTheme="minorEastAsia"/>
          <w:b/>
          <w:sz w:val="22"/>
          <w:szCs w:val="22"/>
        </w:rPr>
        <w:t>职责</w:t>
      </w:r>
      <w:r>
        <w:rPr>
          <w:rFonts w:cs="Arial" w:eastAsiaTheme="minorEastAsia"/>
          <w:b/>
          <w:sz w:val="22"/>
          <w:szCs w:val="22"/>
        </w:rPr>
        <w:t>RESPONSIBILITIES</w:t>
      </w:r>
      <w:bookmarkEnd w:id="4"/>
    </w:p>
    <w:p w14:paraId="5B0B0ED6">
      <w:pPr>
        <w:pStyle w:val="52"/>
        <w:numPr>
          <w:ilvl w:val="0"/>
          <w:numId w:val="2"/>
        </w:numPr>
        <w:tabs>
          <w:tab w:val="left" w:pos="360"/>
        </w:tabs>
        <w:spacing w:before="120" w:after="120"/>
        <w:ind w:firstLineChars="0"/>
        <w:rPr>
          <w:rFonts w:cs="Arial" w:eastAsiaTheme="minorEastAsia"/>
          <w:color w:val="000000"/>
          <w:sz w:val="22"/>
          <w:szCs w:val="22"/>
        </w:rPr>
      </w:pPr>
      <w:bookmarkStart w:id="5" w:name="_Toc93998849"/>
      <w:r>
        <w:rPr>
          <w:rFonts w:cs="Arial" w:eastAsiaTheme="minorEastAsia"/>
          <w:color w:val="000000"/>
          <w:sz w:val="22"/>
          <w:szCs w:val="22"/>
        </w:rPr>
        <w:t>使用</w:t>
      </w:r>
      <w:r>
        <w:rPr>
          <w:rFonts w:hint="eastAsia" w:cs="Arial" w:eastAsiaTheme="minorEastAsia"/>
          <w:color w:val="000000"/>
          <w:sz w:val="22"/>
          <w:szCs w:val="22"/>
        </w:rPr>
        <w:t>部门：</w:t>
      </w:r>
      <w:r>
        <w:rPr>
          <w:rFonts w:hint="eastAsia" w:cs="Arial" w:eastAsiaTheme="minorEastAsia"/>
          <w:color w:val="000000"/>
          <w:sz w:val="22"/>
          <w:szCs w:val="22"/>
          <w:lang w:eastAsia="zh-CN"/>
        </w:rPr>
        <w:t>按本规程对纯化水系统进行维护保养；</w:t>
      </w:r>
    </w:p>
    <w:p w14:paraId="62E5D7D7">
      <w:pPr>
        <w:pStyle w:val="52"/>
        <w:numPr>
          <w:ilvl w:val="0"/>
          <w:numId w:val="2"/>
        </w:numPr>
        <w:tabs>
          <w:tab w:val="left" w:pos="360"/>
        </w:tabs>
        <w:spacing w:before="120" w:after="120"/>
        <w:ind w:firstLineChars="0"/>
        <w:rPr>
          <w:rFonts w:cs="Arial" w:eastAsiaTheme="minorEastAsia"/>
          <w:color w:val="000000"/>
          <w:sz w:val="22"/>
          <w:szCs w:val="22"/>
        </w:rPr>
      </w:pPr>
      <w:r>
        <w:rPr>
          <w:rFonts w:hint="eastAsia" w:cs="Arial" w:eastAsiaTheme="minorEastAsia"/>
          <w:color w:val="000000"/>
          <w:sz w:val="22"/>
          <w:szCs w:val="22"/>
        </w:rPr>
        <w:t>工程部：负责制定本规程、并提供技术支持</w:t>
      </w:r>
      <w:r>
        <w:rPr>
          <w:rFonts w:hint="eastAsia" w:cs="Arial" w:eastAsiaTheme="minorEastAsia"/>
          <w:color w:val="000000"/>
          <w:sz w:val="22"/>
          <w:szCs w:val="22"/>
          <w:lang w:eastAsia="zh-CN"/>
        </w:rPr>
        <w:t>；</w:t>
      </w:r>
    </w:p>
    <w:p w14:paraId="18654204">
      <w:pPr>
        <w:pStyle w:val="52"/>
        <w:numPr>
          <w:ilvl w:val="0"/>
          <w:numId w:val="2"/>
        </w:numPr>
        <w:tabs>
          <w:tab w:val="left" w:pos="360"/>
        </w:tabs>
        <w:spacing w:before="120" w:after="120"/>
        <w:ind w:firstLineChars="0"/>
        <w:rPr>
          <w:rFonts w:cs="Arial" w:eastAsiaTheme="minorEastAsia"/>
          <w:color w:val="000000"/>
          <w:sz w:val="22"/>
          <w:szCs w:val="22"/>
        </w:rPr>
      </w:pPr>
      <w:r>
        <w:rPr>
          <w:rFonts w:hint="eastAsia" w:cs="Arial" w:eastAsiaTheme="minorEastAsia"/>
          <w:color w:val="000000"/>
          <w:sz w:val="22"/>
          <w:szCs w:val="22"/>
          <w:lang w:val="en-US" w:eastAsia="zh-CN"/>
        </w:rPr>
        <w:t>QA：</w:t>
      </w:r>
      <w:r>
        <w:rPr>
          <w:rFonts w:hint="eastAsia" w:hAnsi="宋体" w:cs="Arial"/>
          <w:color w:val="000000"/>
          <w:sz w:val="22"/>
          <w:szCs w:val="22"/>
        </w:rPr>
        <w:t>负责监督</w:t>
      </w:r>
      <w:r>
        <w:rPr>
          <w:rFonts w:hint="eastAsia" w:hAnsi="宋体" w:eastAsia="宋体" w:cs="Arial"/>
          <w:color w:val="000000"/>
          <w:sz w:val="22"/>
          <w:szCs w:val="22"/>
        </w:rPr>
        <w:t>本规程的</w:t>
      </w:r>
      <w:r>
        <w:rPr>
          <w:rFonts w:hint="eastAsia" w:hAnsi="宋体" w:eastAsia="宋体" w:cs="Arial"/>
          <w:color w:val="000000"/>
          <w:sz w:val="22"/>
          <w:szCs w:val="22"/>
          <w:lang w:eastAsia="zh-CN"/>
        </w:rPr>
        <w:t>实施</w:t>
      </w:r>
      <w:r>
        <w:rPr>
          <w:rFonts w:hint="eastAsia" w:hAnsi="宋体" w:cs="Arial"/>
          <w:color w:val="000000"/>
          <w:sz w:val="22"/>
          <w:szCs w:val="22"/>
        </w:rPr>
        <w:t>，以保证符合GMP的要求</w:t>
      </w:r>
      <w:r>
        <w:rPr>
          <w:rFonts w:hint="eastAsia" w:hAnsi="宋体" w:eastAsia="宋体" w:cs="Arial"/>
          <w:color w:val="000000"/>
          <w:sz w:val="22"/>
          <w:szCs w:val="22"/>
          <w:lang w:eastAsia="zh-CN"/>
        </w:rPr>
        <w:t>。</w:t>
      </w:r>
    </w:p>
    <w:p w14:paraId="6D9F6D4A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r>
        <w:rPr>
          <w:rFonts w:cs="Arial" w:hAnsiTheme="minorEastAsia" w:eastAsiaTheme="minorEastAsia"/>
          <w:b/>
          <w:sz w:val="22"/>
          <w:szCs w:val="22"/>
        </w:rPr>
        <w:t>程序</w:t>
      </w:r>
      <w:r>
        <w:rPr>
          <w:rFonts w:cs="Arial" w:eastAsiaTheme="minorEastAsia"/>
          <w:b/>
          <w:sz w:val="22"/>
          <w:szCs w:val="22"/>
        </w:rPr>
        <w:t>PROCEDURE</w:t>
      </w:r>
      <w:bookmarkEnd w:id="5"/>
    </w:p>
    <w:p w14:paraId="48C2F0E8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eastAsia="宋体" w:cs="Arial"/>
          <w:b/>
          <w:bCs/>
          <w:kern w:val="0"/>
          <w:sz w:val="22"/>
          <w:szCs w:val="22"/>
        </w:rPr>
        <w:t>日常检查</w:t>
      </w:r>
    </w:p>
    <w:p w14:paraId="58E89BB4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在纯化水系统运行期间，应每天检查仪器仪表（压力表、流量计等）的工作状态是否正常，并在校验有效期内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0134D322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在纯化水系统运行期间，应每天检查管道、阀门及其连接处应无泄漏现象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0E5D0F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在纯化水系统运行期间，应每天检查原水泵、高压水泵、循环泵及加药泵的运行情况</w:t>
      </w:r>
      <w:r>
        <w:rPr>
          <w:rFonts w:hint="eastAsia" w:hAnsi="宋体" w:eastAsia="宋体" w:cs="Arial"/>
          <w:sz w:val="22"/>
          <w:szCs w:val="22"/>
        </w:rPr>
        <w:t>；</w:t>
      </w:r>
      <w:r>
        <w:rPr>
          <w:rFonts w:hint="eastAsia" w:hAnsi="宋体" w:cs="Arial"/>
          <w:sz w:val="22"/>
          <w:szCs w:val="22"/>
        </w:rPr>
        <w:t>确认各类泵运行平稳，无异响，无渗漏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3333EB5F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在纯化水系统运行期间，应每天检查系统中的设备（多介质过滤器、软化器、活性炭过滤器、RO、EDI等）的连接处和密封处，应无渗漏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9CE3CC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cs="Arial"/>
          <w:sz w:val="22"/>
          <w:szCs w:val="22"/>
        </w:rPr>
        <w:t>根据检查内容，填写</w:t>
      </w:r>
      <w:r>
        <w:rPr>
          <w:rFonts w:hint="eastAsia" w:eastAsia="宋体" w:cs="Arial"/>
          <w:sz w:val="22"/>
          <w:szCs w:val="22"/>
          <w:lang w:eastAsia="zh-CN"/>
        </w:rPr>
        <w:t>“</w:t>
      </w:r>
      <w:r>
        <w:rPr>
          <w:rFonts w:hint="eastAsia" w:cs="Arial"/>
          <w:sz w:val="22"/>
          <w:szCs w:val="22"/>
        </w:rPr>
        <w:t>纯化水系统日常检查记录</w:t>
      </w:r>
      <w:r>
        <w:rPr>
          <w:rFonts w:hint="eastAsia" w:eastAsia="宋体" w:cs="Arial"/>
          <w:sz w:val="22"/>
          <w:szCs w:val="22"/>
          <w:lang w:eastAsia="zh-CN"/>
        </w:rPr>
        <w:t>”</w:t>
      </w:r>
      <w:r>
        <w:rPr>
          <w:rFonts w:hint="eastAsia" w:eastAsia="宋体" w:cs="Arial"/>
          <w:sz w:val="22"/>
          <w:szCs w:val="22"/>
        </w:rPr>
        <w:t>。</w:t>
      </w:r>
    </w:p>
    <w:p w14:paraId="378A36C5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当发现异常情况，应及时</w:t>
      </w:r>
      <w:r>
        <w:rPr>
          <w:rFonts w:hint="eastAsia" w:hAnsi="宋体" w:eastAsia="宋体" w:cs="Arial"/>
          <w:sz w:val="22"/>
          <w:szCs w:val="22"/>
        </w:rPr>
        <w:t>通知</w:t>
      </w:r>
      <w:r>
        <w:rPr>
          <w:rFonts w:hint="eastAsia"/>
          <w:sz w:val="22"/>
          <w:szCs w:val="22"/>
        </w:rPr>
        <w:t>工程和维修部</w:t>
      </w:r>
      <w:r>
        <w:rPr>
          <w:rFonts w:hint="eastAsia" w:hAnsi="宋体" w:cs="Arial"/>
          <w:sz w:val="22"/>
          <w:szCs w:val="22"/>
        </w:rPr>
        <w:t>，由</w:t>
      </w:r>
      <w:r>
        <w:rPr>
          <w:rFonts w:hint="eastAsia"/>
          <w:sz w:val="22"/>
          <w:szCs w:val="22"/>
        </w:rPr>
        <w:t>工程和维修部</w:t>
      </w:r>
      <w:r>
        <w:rPr>
          <w:rFonts w:hint="eastAsia" w:hAnsi="宋体" w:cs="Arial"/>
          <w:sz w:val="22"/>
          <w:szCs w:val="22"/>
        </w:rPr>
        <w:t>安排维修或更换相关部件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2BD5E064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hAnsi="宋体" w:cs="Arial"/>
          <w:bCs/>
          <w:color w:val="00000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当需要进行配件更换时，应先对配件清洗干净后进行更换；特别是RO后的配件，应先用纯化水清洗干净，再用75%的乙醇擦拭并用纯化水冲洗配件的内外表面后方可更换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3B675479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r>
        <w:rPr>
          <w:rFonts w:hint="eastAsia" w:hAnsi="宋体" w:eastAsia="宋体" w:cs="Arial"/>
          <w:b/>
          <w:color w:val="000000"/>
          <w:sz w:val="22"/>
          <w:szCs w:val="22"/>
        </w:rPr>
        <w:t>原水罐</w:t>
      </w:r>
    </w:p>
    <w:p w14:paraId="2B58523B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原水罐应每月清洗一次</w:t>
      </w:r>
      <w:r>
        <w:rPr>
          <w:rFonts w:hint="eastAsia" w:hAnsi="宋体" w:eastAsia="宋体" w:cs="Arial"/>
          <w:bCs/>
          <w:color w:val="000000"/>
          <w:sz w:val="22"/>
          <w:szCs w:val="22"/>
        </w:rPr>
        <w:t>。</w:t>
      </w:r>
    </w:p>
    <w:p w14:paraId="5DF138F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清洗方法：关闭制备系统，打开原水罐的排水阀，排尽罐中的水；打开人孔盖，用软管连接饮用水从人孔口冲洗罐的内部（必要时，进行刷洗），冲洗至无肉眼可见杂质和杂色为止。同时填写</w:t>
      </w:r>
      <w:r>
        <w:rPr>
          <w:rFonts w:hint="eastAsia" w:hAnsi="宋体" w:eastAsia="宋体" w:cs="Arial"/>
          <w:sz w:val="22"/>
          <w:szCs w:val="22"/>
          <w:lang w:eastAsia="zh-CN"/>
        </w:rPr>
        <w:t>“</w:t>
      </w:r>
      <w:r>
        <w:rPr>
          <w:rFonts w:hint="eastAsia" w:hAnsi="宋体" w:cs="Arial"/>
          <w:sz w:val="22"/>
          <w:szCs w:val="22"/>
        </w:rPr>
        <w:t>原水罐清洗记录</w:t>
      </w:r>
      <w:r>
        <w:rPr>
          <w:rFonts w:hint="eastAsia" w:hAnsi="宋体" w:eastAsia="宋体" w:cs="Arial"/>
          <w:sz w:val="22"/>
          <w:szCs w:val="22"/>
          <w:lang w:eastAsia="zh-CN"/>
        </w:rPr>
        <w:t>”</w:t>
      </w:r>
      <w:r>
        <w:rPr>
          <w:rFonts w:hint="eastAsia" w:eastAsia="宋体" w:cs="Arial"/>
          <w:sz w:val="22"/>
          <w:szCs w:val="22"/>
        </w:rPr>
        <w:t>。</w:t>
      </w:r>
    </w:p>
    <w:p w14:paraId="49AF62C3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sz w:val="22"/>
          <w:szCs w:val="22"/>
        </w:rPr>
      </w:pPr>
      <w:r>
        <w:rPr>
          <w:rFonts w:hint="eastAsia" w:hAnsi="宋体" w:eastAsia="宋体" w:cs="Arial"/>
          <w:b/>
          <w:color w:val="000000"/>
          <w:sz w:val="22"/>
          <w:szCs w:val="22"/>
        </w:rPr>
        <w:t>多介质过滤器</w:t>
      </w:r>
    </w:p>
    <w:p w14:paraId="221312F0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在纯化水系统运行期间，多介质过滤器每24小时自动进行一次反洗，</w:t>
      </w:r>
      <w:r>
        <w:rPr>
          <w:rFonts w:hint="eastAsia" w:cs="Arial"/>
          <w:kern w:val="0"/>
          <w:sz w:val="22"/>
          <w:szCs w:val="22"/>
        </w:rPr>
        <w:t>反洗时间为15min，其中</w:t>
      </w:r>
      <w:r>
        <w:rPr>
          <w:rFonts w:hint="eastAsia" w:hAnsi="宋体" w:cs="Arial"/>
          <w:sz w:val="22"/>
          <w:szCs w:val="22"/>
        </w:rPr>
        <w:t>自动</w:t>
      </w:r>
      <w:r>
        <w:rPr>
          <w:rFonts w:hint="eastAsia" w:cs="Arial"/>
          <w:kern w:val="0"/>
          <w:sz w:val="22"/>
          <w:szCs w:val="22"/>
        </w:rPr>
        <w:t>反洗</w:t>
      </w:r>
      <w:r>
        <w:rPr>
          <w:rFonts w:hint="eastAsia" w:eastAsia="宋体" w:cs="Arial"/>
          <w:kern w:val="0"/>
          <w:sz w:val="22"/>
          <w:szCs w:val="22"/>
        </w:rPr>
        <w:t>时间</w:t>
      </w:r>
      <w:r>
        <w:rPr>
          <w:rFonts w:hint="eastAsia" w:cs="Arial"/>
          <w:kern w:val="0"/>
          <w:sz w:val="22"/>
          <w:szCs w:val="22"/>
        </w:rPr>
        <w:t>10min，</w:t>
      </w:r>
      <w:r>
        <w:rPr>
          <w:rFonts w:hint="eastAsia" w:hAnsi="宋体" w:cs="Arial"/>
          <w:sz w:val="22"/>
          <w:szCs w:val="22"/>
        </w:rPr>
        <w:t>自动</w:t>
      </w:r>
      <w:r>
        <w:rPr>
          <w:rFonts w:hint="eastAsia" w:eastAsia="宋体" w:cs="Arial"/>
          <w:kern w:val="0"/>
          <w:sz w:val="22"/>
          <w:szCs w:val="22"/>
        </w:rPr>
        <w:t>正冲时间</w:t>
      </w:r>
      <w:r>
        <w:rPr>
          <w:rFonts w:hint="eastAsia" w:cs="Arial"/>
          <w:kern w:val="0"/>
          <w:sz w:val="22"/>
          <w:szCs w:val="22"/>
        </w:rPr>
        <w:t>5min</w:t>
      </w:r>
      <w:r>
        <w:rPr>
          <w:rFonts w:hAnsi="宋体" w:cs="Arial"/>
          <w:sz w:val="22"/>
          <w:szCs w:val="22"/>
        </w:rPr>
        <w:t>。</w:t>
      </w:r>
      <w:r>
        <w:rPr>
          <w:rFonts w:hint="eastAsia" w:hAnsi="宋体" w:cs="Arial"/>
          <w:sz w:val="22"/>
          <w:szCs w:val="22"/>
        </w:rPr>
        <w:t>操作人员应每天确认系统是否按程序进行自动反洗</w:t>
      </w:r>
      <w:r>
        <w:rPr>
          <w:rFonts w:hint="eastAsia" w:hAnsi="宋体" w:eastAsia="宋体" w:cs="Arial"/>
          <w:bCs/>
          <w:color w:val="000000"/>
          <w:sz w:val="22"/>
          <w:szCs w:val="22"/>
        </w:rPr>
        <w:t>。</w:t>
      </w:r>
    </w:p>
    <w:p w14:paraId="64F37BE1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系统运行时，当进出口压差＞</w:t>
      </w:r>
      <w:r>
        <w:rPr>
          <w:rFonts w:hint="eastAsia" w:hAnsi="宋体" w:eastAsia="宋体" w:cs="Arial"/>
          <w:sz w:val="22"/>
          <w:szCs w:val="22"/>
        </w:rPr>
        <w:t>1.0</w:t>
      </w:r>
      <w:r>
        <w:rPr>
          <w:rFonts w:hint="eastAsia" w:hAnsi="宋体" w:cs="Arial"/>
          <w:sz w:val="22"/>
          <w:szCs w:val="22"/>
        </w:rPr>
        <w:t>bar时</w:t>
      </w:r>
      <w:r>
        <w:rPr>
          <w:rFonts w:hAnsi="宋体"/>
          <w:sz w:val="22"/>
          <w:szCs w:val="22"/>
        </w:rPr>
        <w:t>应进行手动反洗</w:t>
      </w:r>
      <w:r>
        <w:rPr>
          <w:rFonts w:hint="eastAsia" w:hAnsi="宋体"/>
          <w:sz w:val="22"/>
          <w:szCs w:val="22"/>
        </w:rPr>
        <w:t>。</w:t>
      </w:r>
      <w:r>
        <w:rPr>
          <w:rFonts w:hAnsi="宋体"/>
          <w:sz w:val="22"/>
          <w:szCs w:val="22"/>
        </w:rPr>
        <w:t>如果需要频繁手动反洗，应适当延长反洗时间，或者更换多介质过滤</w:t>
      </w:r>
      <w:r>
        <w:rPr>
          <w:rFonts w:hint="eastAsia" w:hAnsi="宋体"/>
          <w:sz w:val="22"/>
          <w:szCs w:val="22"/>
        </w:rPr>
        <w:t>器填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0AB15086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在纯化水系统运行期间，应每天检测多介质过滤器的出水污染指数SDI，需小于5。</w:t>
      </w:r>
      <w:r>
        <w:rPr>
          <w:rFonts w:hint="eastAsia" w:cs="Arial"/>
          <w:sz w:val="22"/>
          <w:szCs w:val="22"/>
        </w:rPr>
        <w:t>当</w:t>
      </w:r>
      <w:r>
        <w:rPr>
          <w:rFonts w:hint="eastAsia" w:hAnsi="宋体" w:cs="Arial"/>
          <w:sz w:val="22"/>
          <w:szCs w:val="22"/>
        </w:rPr>
        <w:t>SDI</w:t>
      </w:r>
      <w:r>
        <w:rPr>
          <w:rFonts w:hint="eastAsia" w:ascii="宋体" w:hAnsi="宋体" w:eastAsia="宋体" w:cs="宋体"/>
          <w:sz w:val="22"/>
          <w:szCs w:val="22"/>
        </w:rPr>
        <w:t>≥</w:t>
      </w:r>
      <w:r>
        <w:rPr>
          <w:rFonts w:hint="eastAsia" w:hAnsi="宋体" w:cs="Arial"/>
          <w:sz w:val="22"/>
          <w:szCs w:val="22"/>
        </w:rPr>
        <w:t>5时</w:t>
      </w:r>
      <w:r>
        <w:rPr>
          <w:rFonts w:hAnsi="宋体"/>
          <w:sz w:val="22"/>
          <w:szCs w:val="22"/>
        </w:rPr>
        <w:t>应进行手动反洗</w:t>
      </w:r>
      <w:r>
        <w:rPr>
          <w:rFonts w:hint="eastAsia" w:hAnsi="宋体"/>
          <w:sz w:val="22"/>
          <w:szCs w:val="22"/>
        </w:rPr>
        <w:t>，</w:t>
      </w:r>
      <w:r>
        <w:rPr>
          <w:rFonts w:hint="eastAsia" w:hAnsi="宋体" w:cs="Arial"/>
          <w:sz w:val="22"/>
          <w:szCs w:val="22"/>
        </w:rPr>
        <w:t>经连续两次反洗后仍不合格时，</w:t>
      </w:r>
      <w:r>
        <w:rPr>
          <w:rFonts w:hAnsi="宋体"/>
          <w:sz w:val="22"/>
          <w:szCs w:val="22"/>
        </w:rPr>
        <w:t>更换多介质过滤</w:t>
      </w:r>
      <w:r>
        <w:rPr>
          <w:rFonts w:hint="eastAsia" w:hAnsi="宋体"/>
          <w:sz w:val="22"/>
          <w:szCs w:val="22"/>
        </w:rPr>
        <w:t>器填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19575649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bCs/>
          <w:sz w:val="22"/>
          <w:szCs w:val="22"/>
        </w:rPr>
        <w:t>手动反洗步骤：</w:t>
      </w:r>
      <w:r>
        <w:rPr>
          <w:rFonts w:hAnsi="宋体" w:cs="Arial"/>
          <w:sz w:val="22"/>
          <w:szCs w:val="22"/>
        </w:rPr>
        <w:t>在触摸屏控制面板上点击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“多介质+软化器”</w:t>
      </w:r>
      <w:r>
        <w:rPr>
          <w:rFonts w:hint="eastAsia" w:ascii="宋体" w:hAnsi="宋体" w:cs="宋体"/>
          <w:color w:val="000000"/>
          <w:sz w:val="22"/>
          <w:szCs w:val="22"/>
        </w:rPr>
        <w:t>界面的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“菜单”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hAnsi="宋体" w:cs="Arial"/>
          <w:color w:val="000000"/>
          <w:sz w:val="22"/>
          <w:szCs w:val="22"/>
        </w:rPr>
        <w:t>；</w:t>
      </w:r>
      <w:r>
        <w:rPr>
          <w:rFonts w:hAnsi="宋体" w:cs="Arial"/>
          <w:color w:val="000000"/>
          <w:sz w:val="22"/>
          <w:szCs w:val="22"/>
        </w:rPr>
        <w:t>点击反洗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“手动启动”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ascii="宋体" w:hAnsi="宋体" w:cs="宋体"/>
          <w:color w:val="000000"/>
          <w:sz w:val="22"/>
          <w:szCs w:val="22"/>
        </w:rPr>
        <w:t>→</w:t>
      </w:r>
      <w:r>
        <w:rPr>
          <w:rFonts w:hAnsi="宋体" w:cs="Arial"/>
          <w:color w:val="000000"/>
          <w:sz w:val="22"/>
          <w:szCs w:val="22"/>
        </w:rPr>
        <w:t>反洗</w:t>
      </w:r>
      <w:r>
        <w:rPr>
          <w:rFonts w:cs="Arial"/>
          <w:color w:val="000000"/>
          <w:sz w:val="22"/>
          <w:szCs w:val="22"/>
        </w:rPr>
        <w:t>10</w:t>
      </w:r>
      <w:r>
        <w:rPr>
          <w:rFonts w:hint="eastAsia" w:cs="Arial"/>
          <w:color w:val="000000"/>
          <w:sz w:val="22"/>
          <w:szCs w:val="22"/>
        </w:rPr>
        <w:t xml:space="preserve"> </w:t>
      </w:r>
      <w:r>
        <w:rPr>
          <w:rFonts w:hint="eastAsia" w:hAnsi="宋体" w:cs="Arial"/>
          <w:color w:val="000000"/>
          <w:sz w:val="22"/>
          <w:szCs w:val="22"/>
        </w:rPr>
        <w:t>min</w:t>
      </w:r>
      <w:r>
        <w:rPr>
          <w:rFonts w:hint="eastAsia" w:ascii="宋体" w:hAnsi="宋体" w:cs="宋体"/>
          <w:color w:val="000000"/>
          <w:sz w:val="22"/>
          <w:szCs w:val="22"/>
        </w:rPr>
        <w:t>→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正冲</w:t>
      </w:r>
      <w:r>
        <w:rPr>
          <w:rFonts w:cs="Arial"/>
          <w:color w:val="000000"/>
          <w:sz w:val="22"/>
          <w:szCs w:val="22"/>
        </w:rPr>
        <w:t>5</w:t>
      </w:r>
      <w:r>
        <w:rPr>
          <w:rFonts w:hint="eastAsia" w:hAnsi="宋体" w:cs="Arial"/>
          <w:color w:val="000000"/>
          <w:sz w:val="22"/>
          <w:szCs w:val="22"/>
        </w:rPr>
        <w:t xml:space="preserve"> min；</w:t>
      </w:r>
      <w:r>
        <w:rPr>
          <w:rFonts w:hAnsi="宋体" w:cs="Arial"/>
          <w:color w:val="000000"/>
          <w:sz w:val="22"/>
          <w:szCs w:val="22"/>
        </w:rPr>
        <w:t>每进行一步点击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</w:t>
      </w:r>
      <w:r>
        <w:rPr>
          <w:rFonts w:eastAsia="宋体" w:cs="Arial"/>
          <w:color w:val="000000"/>
          <w:sz w:val="22"/>
          <w:szCs w:val="22"/>
        </w:rPr>
        <w:t>+1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hAnsi="宋体" w:cs="Arial"/>
          <w:color w:val="000000"/>
          <w:sz w:val="22"/>
          <w:szCs w:val="22"/>
        </w:rPr>
        <w:t>；</w:t>
      </w:r>
      <w:r>
        <w:rPr>
          <w:rFonts w:hint="eastAsia" w:hAnsi="宋体" w:cs="Arial"/>
          <w:bCs/>
          <w:sz w:val="22"/>
          <w:szCs w:val="22"/>
        </w:rPr>
        <w:t>手动反洗后填写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“</w:t>
      </w:r>
      <w:r>
        <w:rPr>
          <w:rFonts w:hint="eastAsia" w:hAnsi="宋体" w:cs="Arial"/>
          <w:bCs/>
          <w:sz w:val="22"/>
          <w:szCs w:val="22"/>
        </w:rPr>
        <w:t>多介质过滤器手动反洗记录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”</w:t>
      </w:r>
      <w:r>
        <w:rPr>
          <w:rFonts w:hint="eastAsia" w:hAnsi="宋体" w:eastAsia="宋体" w:cs="Arial"/>
          <w:bCs/>
          <w:sz w:val="22"/>
          <w:szCs w:val="22"/>
        </w:rPr>
        <w:t>。</w:t>
      </w:r>
    </w:p>
    <w:p w14:paraId="041E82C2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cs="Arial"/>
          <w:sz w:val="22"/>
          <w:szCs w:val="22"/>
        </w:rPr>
        <w:t>多介质过滤器正常使用，每两年更换一次</w:t>
      </w:r>
      <w:r>
        <w:rPr>
          <w:rFonts w:hint="eastAsia" w:hAnsi="宋体"/>
          <w:sz w:val="22"/>
          <w:szCs w:val="22"/>
        </w:rPr>
        <w:t>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20EBC0E2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/>
          <w:sz w:val="22"/>
          <w:szCs w:val="22"/>
        </w:rPr>
        <w:t>填</w:t>
      </w:r>
      <w:r>
        <w:rPr>
          <w:rFonts w:hAnsi="宋体"/>
          <w:sz w:val="22"/>
          <w:szCs w:val="22"/>
        </w:rPr>
        <w:t>料</w:t>
      </w:r>
      <w:r>
        <w:rPr>
          <w:rFonts w:hint="eastAsia" w:cs="Arial"/>
          <w:sz w:val="22"/>
          <w:szCs w:val="22"/>
        </w:rPr>
        <w:t>更换方法：</w:t>
      </w:r>
      <w:r>
        <w:rPr>
          <w:rFonts w:cs="Arial"/>
          <w:sz w:val="22"/>
          <w:szCs w:val="22"/>
        </w:rPr>
        <w:t>关闭制备系统，</w:t>
      </w:r>
      <w:r>
        <w:rPr>
          <w:rFonts w:hint="eastAsia" w:eastAsia="宋体" w:cs="Arial"/>
          <w:sz w:val="22"/>
          <w:szCs w:val="22"/>
        </w:rPr>
        <w:t>利用虹吸原理，将填料从罐体内吸出，当所有填料都完全吸出后，再</w:t>
      </w:r>
      <w:r>
        <w:rPr>
          <w:rFonts w:cs="Arial"/>
          <w:sz w:val="22"/>
          <w:szCs w:val="22"/>
        </w:rPr>
        <w:t>将新的填料填入</w:t>
      </w:r>
      <w:r>
        <w:rPr>
          <w:rFonts w:hint="eastAsia" w:eastAsia="宋体" w:cs="Arial"/>
          <w:sz w:val="22"/>
          <w:szCs w:val="22"/>
        </w:rPr>
        <w:t>；</w:t>
      </w:r>
      <w:r>
        <w:rPr>
          <w:rFonts w:cs="Arial"/>
          <w:sz w:val="22"/>
          <w:szCs w:val="22"/>
        </w:rPr>
        <w:t>填料（由下到上）包括石英砂（3~5mm）层高20cm，石英砂（1~2mm）层高20cm，石英砂（0.4~0.8mm）层高40cm，无烟煤（0.8~1.5mm）层高30cm；填料</w:t>
      </w:r>
      <w:r>
        <w:rPr>
          <w:rFonts w:hint="eastAsia" w:eastAsia="宋体" w:cs="Arial"/>
          <w:sz w:val="22"/>
          <w:szCs w:val="22"/>
        </w:rPr>
        <w:t>完毕</w:t>
      </w:r>
      <w:r>
        <w:rPr>
          <w:rFonts w:cs="Arial"/>
          <w:sz w:val="22"/>
          <w:szCs w:val="22"/>
        </w:rPr>
        <w:t>后，反洗至排水</w:t>
      </w:r>
      <w:r>
        <w:rPr>
          <w:rFonts w:cs="Arial"/>
          <w:bCs/>
          <w:sz w:val="22"/>
          <w:szCs w:val="22"/>
        </w:rPr>
        <w:t>澄清</w:t>
      </w:r>
      <w:r>
        <w:rPr>
          <w:rFonts w:hint="eastAsia" w:eastAsia="宋体" w:cs="Arial"/>
          <w:bCs/>
          <w:sz w:val="22"/>
          <w:szCs w:val="22"/>
        </w:rPr>
        <w:t>。</w:t>
      </w:r>
    </w:p>
    <w:p w14:paraId="24ED3CF8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eastAsia="宋体" w:cs="Arial"/>
          <w:b/>
          <w:color w:val="000000"/>
          <w:sz w:val="22"/>
          <w:szCs w:val="22"/>
        </w:rPr>
        <w:t>软化器</w:t>
      </w:r>
    </w:p>
    <w:p w14:paraId="48D498AF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</w:t>
      </w:r>
      <w:r>
        <w:rPr>
          <w:rFonts w:hint="eastAsia" w:cs="Arial"/>
          <w:kern w:val="0"/>
          <w:sz w:val="22"/>
          <w:szCs w:val="22"/>
        </w:rPr>
        <w:t>软化器</w:t>
      </w:r>
      <w:r>
        <w:rPr>
          <w:rFonts w:hint="eastAsia" w:hAnsi="宋体" w:cs="Arial"/>
          <w:sz w:val="22"/>
          <w:szCs w:val="22"/>
        </w:rPr>
        <w:t>每</w:t>
      </w:r>
      <w:r>
        <w:rPr>
          <w:rFonts w:hint="eastAsia" w:hAnsi="宋体" w:eastAsia="宋体" w:cs="Arial"/>
          <w:sz w:val="22"/>
          <w:szCs w:val="22"/>
        </w:rPr>
        <w:t>168</w:t>
      </w:r>
      <w:r>
        <w:rPr>
          <w:rFonts w:hint="eastAsia" w:hAnsi="宋体" w:cs="Arial"/>
          <w:sz w:val="22"/>
          <w:szCs w:val="22"/>
        </w:rPr>
        <w:t>小时自动进行一次</w:t>
      </w:r>
      <w:r>
        <w:rPr>
          <w:rFonts w:hint="eastAsia" w:hAnsi="宋体" w:eastAsia="宋体" w:cs="Arial"/>
          <w:sz w:val="22"/>
          <w:szCs w:val="22"/>
        </w:rPr>
        <w:t>再生</w:t>
      </w:r>
      <w:r>
        <w:rPr>
          <w:rFonts w:hint="eastAsia" w:cs="Arial"/>
          <w:kern w:val="0"/>
          <w:sz w:val="22"/>
          <w:szCs w:val="22"/>
        </w:rPr>
        <w:t>。再生程序：反洗</w:t>
      </w:r>
      <w:r>
        <w:rPr>
          <w:rFonts w:hint="eastAsia" w:eastAsia="宋体" w:cs="Arial"/>
          <w:kern w:val="0"/>
          <w:sz w:val="22"/>
          <w:szCs w:val="22"/>
        </w:rPr>
        <w:t>15</w:t>
      </w:r>
      <w:r>
        <w:rPr>
          <w:rFonts w:hint="eastAsia" w:cs="Arial"/>
          <w:kern w:val="0"/>
          <w:sz w:val="22"/>
          <w:szCs w:val="22"/>
        </w:rPr>
        <w:t>min→吸盐</w:t>
      </w:r>
      <w:r>
        <w:rPr>
          <w:rFonts w:hint="eastAsia" w:eastAsia="宋体" w:cs="Arial"/>
          <w:kern w:val="0"/>
          <w:sz w:val="22"/>
          <w:szCs w:val="22"/>
        </w:rPr>
        <w:t>10</w:t>
      </w:r>
      <w:r>
        <w:rPr>
          <w:rFonts w:hint="eastAsia" w:cs="Arial"/>
          <w:kern w:val="0"/>
          <w:sz w:val="22"/>
          <w:szCs w:val="22"/>
        </w:rPr>
        <w:t>min→慢洗</w:t>
      </w:r>
      <w:r>
        <w:rPr>
          <w:rFonts w:hint="eastAsia" w:eastAsia="宋体" w:cs="Arial"/>
          <w:kern w:val="0"/>
          <w:sz w:val="22"/>
          <w:szCs w:val="22"/>
        </w:rPr>
        <w:t>1</w:t>
      </w:r>
      <w:r>
        <w:rPr>
          <w:rFonts w:hint="eastAsia" w:cs="Arial"/>
          <w:kern w:val="0"/>
          <w:sz w:val="22"/>
          <w:szCs w:val="22"/>
        </w:rPr>
        <w:t>0min→快洗</w:t>
      </w:r>
      <w:r>
        <w:rPr>
          <w:rFonts w:hint="eastAsia" w:eastAsia="宋体" w:cs="Arial"/>
          <w:kern w:val="0"/>
          <w:sz w:val="22"/>
          <w:szCs w:val="22"/>
        </w:rPr>
        <w:t>5</w:t>
      </w:r>
      <w:r>
        <w:rPr>
          <w:rFonts w:hint="eastAsia" w:cs="Arial"/>
          <w:kern w:val="0"/>
          <w:sz w:val="22"/>
          <w:szCs w:val="22"/>
        </w:rPr>
        <w:t>min→</w:t>
      </w:r>
      <w:r>
        <w:rPr>
          <w:rFonts w:hint="eastAsia" w:eastAsia="宋体" w:cs="Arial"/>
          <w:kern w:val="0"/>
          <w:sz w:val="22"/>
          <w:szCs w:val="22"/>
        </w:rPr>
        <w:t>盐箱补水时间10</w:t>
      </w:r>
      <w:r>
        <w:rPr>
          <w:rFonts w:hint="eastAsia" w:cs="Arial"/>
          <w:kern w:val="0"/>
          <w:sz w:val="22"/>
          <w:szCs w:val="22"/>
        </w:rPr>
        <w:t>min。</w:t>
      </w:r>
      <w:r>
        <w:rPr>
          <w:rFonts w:hint="eastAsia" w:hAnsi="宋体" w:cs="Arial"/>
          <w:sz w:val="22"/>
          <w:szCs w:val="22"/>
        </w:rPr>
        <w:t>操作人员应每天确认系统是否按程序进行自动再生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61ADDAA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在纯化水系统运行期间，应每天检测软化器的出水硬度，需小于0.03mmol/L。</w:t>
      </w:r>
      <w:r>
        <w:rPr>
          <w:rFonts w:hint="eastAsia" w:cs="Arial"/>
          <w:sz w:val="22"/>
          <w:szCs w:val="22"/>
        </w:rPr>
        <w:t>当硬度</w:t>
      </w:r>
      <w:r>
        <w:rPr>
          <w:rFonts w:hint="eastAsia" w:ascii="宋体" w:hAnsi="宋体" w:eastAsia="宋体" w:cs="宋体"/>
          <w:sz w:val="22"/>
          <w:szCs w:val="22"/>
        </w:rPr>
        <w:t>≥</w:t>
      </w:r>
      <w:r>
        <w:rPr>
          <w:rFonts w:hint="eastAsia" w:hAnsi="宋体" w:cs="Arial"/>
          <w:sz w:val="22"/>
          <w:szCs w:val="22"/>
        </w:rPr>
        <w:t>0.03mmol/L时</w:t>
      </w:r>
      <w:r>
        <w:rPr>
          <w:rFonts w:hAnsi="宋体"/>
          <w:sz w:val="22"/>
          <w:szCs w:val="22"/>
        </w:rPr>
        <w:t>应进行手动</w:t>
      </w:r>
      <w:r>
        <w:rPr>
          <w:rFonts w:hint="eastAsia" w:hAnsi="宋体"/>
          <w:sz w:val="22"/>
          <w:szCs w:val="22"/>
        </w:rPr>
        <w:t>再生，</w:t>
      </w:r>
      <w:r>
        <w:rPr>
          <w:rFonts w:hint="eastAsia" w:hAnsi="宋体" w:cs="Arial"/>
          <w:sz w:val="22"/>
          <w:szCs w:val="22"/>
        </w:rPr>
        <w:t>经连续两次再生后仍不合格时，</w:t>
      </w:r>
      <w:r>
        <w:rPr>
          <w:rFonts w:hAnsi="宋体"/>
          <w:sz w:val="22"/>
          <w:szCs w:val="22"/>
        </w:rPr>
        <w:t>更换</w:t>
      </w:r>
      <w:r>
        <w:rPr>
          <w:rFonts w:hint="eastAsia" w:hAnsi="宋体"/>
          <w:sz w:val="22"/>
          <w:szCs w:val="22"/>
        </w:rPr>
        <w:t>软化树脂</w:t>
      </w:r>
      <w:r>
        <w:rPr>
          <w:rFonts w:hint="eastAsia" w:hAnsi="宋体" w:eastAsia="宋体"/>
          <w:sz w:val="22"/>
          <w:szCs w:val="22"/>
        </w:rPr>
        <w:t>。</w:t>
      </w:r>
    </w:p>
    <w:p w14:paraId="01FBA439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bCs/>
          <w:sz w:val="22"/>
          <w:szCs w:val="22"/>
        </w:rPr>
        <w:t>手动再生步骤：</w:t>
      </w:r>
      <w:r>
        <w:rPr>
          <w:rFonts w:hAnsi="宋体" w:cs="Arial"/>
          <w:sz w:val="22"/>
          <w:szCs w:val="22"/>
        </w:rPr>
        <w:t>在触摸屏控制面板上</w:t>
      </w:r>
      <w:r>
        <w:rPr>
          <w:rFonts w:hint="eastAsia" w:ascii="宋体" w:hAnsi="宋体" w:eastAsia="宋体" w:cs="宋体"/>
          <w:sz w:val="22"/>
          <w:szCs w:val="22"/>
        </w:rPr>
        <w:t>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“多介质+软化器”界面的“菜单”按钮；选择点击“手动启动”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ascii="宋体" w:hAnsi="宋体" w:cs="宋体"/>
          <w:color w:val="000000"/>
          <w:sz w:val="22"/>
          <w:szCs w:val="22"/>
        </w:rPr>
        <w:t>→</w:t>
      </w:r>
      <w:r>
        <w:rPr>
          <w:rFonts w:hint="eastAsia" w:cs="Arial"/>
          <w:kern w:val="0"/>
          <w:sz w:val="22"/>
          <w:szCs w:val="22"/>
        </w:rPr>
        <w:t>反洗</w:t>
      </w:r>
      <w:r>
        <w:rPr>
          <w:rFonts w:hint="eastAsia" w:eastAsia="宋体" w:cs="Arial"/>
          <w:kern w:val="0"/>
          <w:sz w:val="22"/>
          <w:szCs w:val="22"/>
        </w:rPr>
        <w:t>15</w:t>
      </w:r>
      <w:r>
        <w:rPr>
          <w:rFonts w:hint="eastAsia" w:cs="Arial"/>
          <w:kern w:val="0"/>
          <w:sz w:val="22"/>
          <w:szCs w:val="22"/>
        </w:rPr>
        <w:t>min→吸盐</w:t>
      </w:r>
      <w:r>
        <w:rPr>
          <w:rFonts w:hint="eastAsia" w:eastAsia="宋体" w:cs="Arial"/>
          <w:kern w:val="0"/>
          <w:sz w:val="22"/>
          <w:szCs w:val="22"/>
        </w:rPr>
        <w:t>10</w:t>
      </w:r>
      <w:r>
        <w:rPr>
          <w:rFonts w:hint="eastAsia" w:cs="Arial"/>
          <w:kern w:val="0"/>
          <w:sz w:val="22"/>
          <w:szCs w:val="22"/>
        </w:rPr>
        <w:t>min→慢洗</w:t>
      </w:r>
      <w:r>
        <w:rPr>
          <w:rFonts w:hint="eastAsia" w:eastAsia="宋体" w:cs="Arial"/>
          <w:kern w:val="0"/>
          <w:sz w:val="22"/>
          <w:szCs w:val="22"/>
        </w:rPr>
        <w:t>1</w:t>
      </w:r>
      <w:r>
        <w:rPr>
          <w:rFonts w:hint="eastAsia" w:cs="Arial"/>
          <w:kern w:val="0"/>
          <w:sz w:val="22"/>
          <w:szCs w:val="22"/>
        </w:rPr>
        <w:t>0min→快洗</w:t>
      </w:r>
      <w:r>
        <w:rPr>
          <w:rFonts w:hint="eastAsia" w:eastAsia="宋体" w:cs="Arial"/>
          <w:kern w:val="0"/>
          <w:sz w:val="22"/>
          <w:szCs w:val="22"/>
        </w:rPr>
        <w:t>5</w:t>
      </w:r>
      <w:r>
        <w:rPr>
          <w:rFonts w:hint="eastAsia" w:cs="Arial"/>
          <w:kern w:val="0"/>
          <w:sz w:val="22"/>
          <w:szCs w:val="22"/>
        </w:rPr>
        <w:t>min→</w:t>
      </w:r>
      <w:r>
        <w:rPr>
          <w:rFonts w:hint="eastAsia" w:eastAsia="宋体" w:cs="Arial"/>
          <w:kern w:val="0"/>
          <w:sz w:val="22"/>
          <w:szCs w:val="22"/>
        </w:rPr>
        <w:t>盐箱补水时间10</w:t>
      </w:r>
      <w:r>
        <w:rPr>
          <w:rFonts w:hint="eastAsia" w:cs="Arial"/>
          <w:kern w:val="0"/>
          <w:sz w:val="22"/>
          <w:szCs w:val="22"/>
        </w:rPr>
        <w:t>min</w:t>
      </w:r>
      <w:r>
        <w:rPr>
          <w:rFonts w:hint="eastAsia" w:hAnsi="宋体" w:cs="Arial"/>
          <w:color w:val="000000"/>
          <w:sz w:val="22"/>
          <w:szCs w:val="22"/>
        </w:rPr>
        <w:t>；</w:t>
      </w:r>
      <w:r>
        <w:rPr>
          <w:rFonts w:hAnsi="宋体" w:cs="Arial"/>
          <w:color w:val="000000"/>
          <w:sz w:val="22"/>
          <w:szCs w:val="22"/>
        </w:rPr>
        <w:t>每进行一步点击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</w:t>
      </w:r>
      <w:r>
        <w:rPr>
          <w:rFonts w:eastAsia="宋体" w:cs="Arial"/>
          <w:color w:val="000000"/>
          <w:sz w:val="22"/>
          <w:szCs w:val="22"/>
        </w:rPr>
        <w:t>+1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hAnsi="宋体" w:cs="Arial"/>
          <w:color w:val="000000"/>
          <w:sz w:val="22"/>
          <w:szCs w:val="22"/>
        </w:rPr>
        <w:t>；</w:t>
      </w:r>
      <w:r>
        <w:rPr>
          <w:rFonts w:hint="eastAsia" w:hAnsi="宋体" w:cs="Arial"/>
          <w:bCs/>
          <w:sz w:val="22"/>
          <w:szCs w:val="22"/>
        </w:rPr>
        <w:t>手动再生后填写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“</w:t>
      </w:r>
      <w:r>
        <w:rPr>
          <w:rFonts w:hint="eastAsia" w:hAnsi="宋体" w:cs="Arial"/>
          <w:bCs/>
          <w:sz w:val="22"/>
          <w:szCs w:val="22"/>
        </w:rPr>
        <w:t>软化器手动再生记录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”</w:t>
      </w:r>
      <w:r>
        <w:rPr>
          <w:rFonts w:hint="eastAsia" w:hAnsi="宋体" w:eastAsia="宋体" w:cs="Arial"/>
          <w:bCs/>
          <w:sz w:val="22"/>
          <w:szCs w:val="22"/>
        </w:rPr>
        <w:t>。</w:t>
      </w:r>
    </w:p>
    <w:p w14:paraId="0FC9C0F2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Ansi="宋体" w:cs="Arial"/>
          <w:sz w:val="22"/>
          <w:szCs w:val="22"/>
        </w:rPr>
        <w:t>软化树脂更换：关闭制备系统，</w:t>
      </w:r>
      <w:r>
        <w:rPr>
          <w:rFonts w:hint="eastAsia" w:eastAsia="宋体" w:cs="Arial"/>
          <w:sz w:val="22"/>
          <w:szCs w:val="22"/>
        </w:rPr>
        <w:t>利用虹吸原理，将树脂从罐体内吸出，当所有树脂都完全吸出后，再</w:t>
      </w:r>
      <w:r>
        <w:rPr>
          <w:rFonts w:cs="Arial"/>
          <w:sz w:val="22"/>
          <w:szCs w:val="22"/>
        </w:rPr>
        <w:t>将新的</w:t>
      </w:r>
      <w:r>
        <w:rPr>
          <w:rFonts w:hint="eastAsia" w:eastAsia="宋体" w:cs="Arial"/>
          <w:sz w:val="22"/>
          <w:szCs w:val="22"/>
        </w:rPr>
        <w:t>树脂</w:t>
      </w:r>
      <w:r>
        <w:rPr>
          <w:rFonts w:cs="Arial"/>
          <w:sz w:val="22"/>
          <w:szCs w:val="22"/>
        </w:rPr>
        <w:t>填</w:t>
      </w:r>
      <w:r>
        <w:rPr>
          <w:rFonts w:hAnsi="宋体" w:cs="Arial"/>
          <w:sz w:val="22"/>
          <w:szCs w:val="22"/>
        </w:rPr>
        <w:t>至软化器视镜可见处，填料装填完成后，关闭人孔</w:t>
      </w:r>
      <w:r>
        <w:rPr>
          <w:rFonts w:hint="eastAsia" w:hAnsi="宋体" w:eastAsia="宋体" w:cs="Arial"/>
          <w:sz w:val="22"/>
          <w:szCs w:val="22"/>
        </w:rPr>
        <w:t>，</w:t>
      </w:r>
      <w:r>
        <w:rPr>
          <w:rFonts w:hint="eastAsia" w:hAnsi="宋体" w:cs="Arial"/>
          <w:sz w:val="22"/>
          <w:szCs w:val="22"/>
        </w:rPr>
        <w:t>反复进行冲洗，直到排水澄清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15E042C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hAnsi="宋体" w:eastAsia="宋体" w:cs="Arial"/>
          <w:b/>
          <w:color w:val="000000"/>
          <w:sz w:val="22"/>
          <w:szCs w:val="22"/>
        </w:rPr>
      </w:pPr>
      <w:r>
        <w:rPr>
          <w:rFonts w:hint="eastAsia" w:hAnsi="宋体" w:eastAsia="宋体" w:cs="Arial"/>
          <w:b/>
          <w:color w:val="000000"/>
          <w:sz w:val="22"/>
          <w:szCs w:val="22"/>
        </w:rPr>
        <w:t>活性炭过滤器</w:t>
      </w:r>
    </w:p>
    <w:p w14:paraId="69437E2B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在纯化水系统运行期间，活性炭过滤器每24小时自动进行一次反冲洗，</w:t>
      </w:r>
      <w:r>
        <w:rPr>
          <w:rFonts w:hint="eastAsia" w:cs="Arial"/>
          <w:kern w:val="0"/>
          <w:sz w:val="22"/>
          <w:szCs w:val="22"/>
        </w:rPr>
        <w:t>反洗时间为15min，其中</w:t>
      </w:r>
      <w:r>
        <w:rPr>
          <w:rFonts w:hint="eastAsia" w:hAnsi="宋体" w:cs="Arial"/>
          <w:sz w:val="22"/>
          <w:szCs w:val="22"/>
        </w:rPr>
        <w:t>自动</w:t>
      </w:r>
      <w:r>
        <w:rPr>
          <w:rFonts w:hint="eastAsia" w:cs="Arial"/>
          <w:kern w:val="0"/>
          <w:sz w:val="22"/>
          <w:szCs w:val="22"/>
        </w:rPr>
        <w:t>反洗</w:t>
      </w:r>
      <w:r>
        <w:rPr>
          <w:rFonts w:hint="eastAsia" w:eastAsia="宋体" w:cs="Arial"/>
          <w:kern w:val="0"/>
          <w:sz w:val="22"/>
          <w:szCs w:val="22"/>
        </w:rPr>
        <w:t>时间</w:t>
      </w:r>
      <w:r>
        <w:rPr>
          <w:rFonts w:hint="eastAsia" w:cs="Arial"/>
          <w:kern w:val="0"/>
          <w:sz w:val="22"/>
          <w:szCs w:val="22"/>
        </w:rPr>
        <w:t>10min，</w:t>
      </w:r>
      <w:r>
        <w:rPr>
          <w:rFonts w:hint="eastAsia" w:hAnsi="宋体" w:cs="Arial"/>
          <w:sz w:val="22"/>
          <w:szCs w:val="22"/>
        </w:rPr>
        <w:t>自动</w:t>
      </w:r>
      <w:r>
        <w:rPr>
          <w:rFonts w:hint="eastAsia" w:eastAsia="宋体" w:cs="Arial"/>
          <w:kern w:val="0"/>
          <w:sz w:val="22"/>
          <w:szCs w:val="22"/>
        </w:rPr>
        <w:t>正冲时间</w:t>
      </w:r>
      <w:r>
        <w:rPr>
          <w:rFonts w:hint="eastAsia" w:cs="Arial"/>
          <w:kern w:val="0"/>
          <w:sz w:val="22"/>
          <w:szCs w:val="22"/>
        </w:rPr>
        <w:t>5min</w:t>
      </w:r>
      <w:r>
        <w:rPr>
          <w:rFonts w:hAnsi="宋体" w:cs="Arial"/>
          <w:sz w:val="22"/>
          <w:szCs w:val="22"/>
        </w:rPr>
        <w:t>。</w:t>
      </w:r>
      <w:r>
        <w:rPr>
          <w:rFonts w:hint="eastAsia" w:hAnsi="宋体" w:cs="Arial"/>
          <w:sz w:val="22"/>
          <w:szCs w:val="22"/>
        </w:rPr>
        <w:t>操作人员应每天确认系统是否按程序进行自动反洗</w:t>
      </w:r>
      <w:r>
        <w:rPr>
          <w:rFonts w:hint="eastAsia" w:hAnsi="宋体" w:eastAsia="宋体" w:cs="Arial"/>
          <w:bCs/>
          <w:color w:val="000000"/>
          <w:sz w:val="22"/>
          <w:szCs w:val="22"/>
        </w:rPr>
        <w:t>。</w:t>
      </w:r>
    </w:p>
    <w:p w14:paraId="69A960CF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系统运行时，当进出口压差＞</w:t>
      </w:r>
      <w:r>
        <w:rPr>
          <w:rFonts w:hint="eastAsia" w:hAnsi="宋体" w:eastAsia="宋体" w:cs="Arial"/>
          <w:sz w:val="22"/>
          <w:szCs w:val="22"/>
        </w:rPr>
        <w:t>1.0</w:t>
      </w:r>
      <w:r>
        <w:rPr>
          <w:rFonts w:hint="eastAsia" w:hAnsi="宋体" w:cs="Arial"/>
          <w:sz w:val="22"/>
          <w:szCs w:val="22"/>
        </w:rPr>
        <w:t>bar时</w:t>
      </w:r>
      <w:r>
        <w:rPr>
          <w:rFonts w:hAnsi="宋体"/>
          <w:sz w:val="22"/>
          <w:szCs w:val="22"/>
        </w:rPr>
        <w:t>应进行手动反洗</w:t>
      </w:r>
      <w:r>
        <w:rPr>
          <w:rFonts w:hint="eastAsia" w:hAnsi="宋体"/>
          <w:sz w:val="22"/>
          <w:szCs w:val="22"/>
        </w:rPr>
        <w:t>。</w:t>
      </w:r>
      <w:r>
        <w:rPr>
          <w:rFonts w:hAnsi="宋体"/>
          <w:sz w:val="22"/>
          <w:szCs w:val="22"/>
        </w:rPr>
        <w:t>如果需要频繁手动反洗，应适当延长反洗时间，或者更换</w:t>
      </w:r>
      <w:r>
        <w:rPr>
          <w:rFonts w:hint="eastAsia" w:hAnsi="宋体"/>
          <w:sz w:val="22"/>
          <w:szCs w:val="22"/>
        </w:rPr>
        <w:t>活性炭</w:t>
      </w:r>
      <w:r>
        <w:rPr>
          <w:rFonts w:hAnsi="宋体"/>
          <w:sz w:val="22"/>
          <w:szCs w:val="22"/>
        </w:rPr>
        <w:t>过滤</w:t>
      </w:r>
      <w:r>
        <w:rPr>
          <w:rFonts w:hint="eastAsia" w:hAnsi="宋体"/>
          <w:sz w:val="22"/>
          <w:szCs w:val="22"/>
        </w:rPr>
        <w:t>器填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1EADB6A0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在纯化水系统运行期间，应每天检测活性炭过滤器的出水余氯，需小于0.1ppm。</w:t>
      </w:r>
      <w:r>
        <w:rPr>
          <w:rFonts w:hint="eastAsia" w:cs="Arial"/>
          <w:sz w:val="22"/>
          <w:szCs w:val="22"/>
        </w:rPr>
        <w:t>当</w:t>
      </w:r>
      <w:r>
        <w:rPr>
          <w:rFonts w:hint="eastAsia" w:hAnsi="宋体" w:cs="Arial"/>
          <w:sz w:val="22"/>
          <w:szCs w:val="22"/>
        </w:rPr>
        <w:t>余氯</w:t>
      </w:r>
      <w:r>
        <w:rPr>
          <w:rFonts w:hint="eastAsia" w:ascii="宋体" w:hAnsi="宋体" w:eastAsia="宋体" w:cs="宋体"/>
          <w:sz w:val="22"/>
          <w:szCs w:val="22"/>
        </w:rPr>
        <w:t>≥</w:t>
      </w:r>
      <w:r>
        <w:rPr>
          <w:rFonts w:hint="eastAsia" w:hAnsi="宋体" w:cs="Arial"/>
          <w:sz w:val="22"/>
          <w:szCs w:val="22"/>
        </w:rPr>
        <w:t>0.1ppm时</w:t>
      </w:r>
      <w:r>
        <w:rPr>
          <w:rFonts w:hAnsi="宋体"/>
          <w:sz w:val="22"/>
          <w:szCs w:val="22"/>
        </w:rPr>
        <w:t>应进行手动反洗</w:t>
      </w:r>
      <w:r>
        <w:rPr>
          <w:rFonts w:hint="eastAsia" w:hAnsi="宋体"/>
          <w:sz w:val="22"/>
          <w:szCs w:val="22"/>
        </w:rPr>
        <w:t>和消毒，</w:t>
      </w:r>
      <w:r>
        <w:rPr>
          <w:rFonts w:hint="eastAsia" w:hAnsi="宋体" w:cs="Arial"/>
          <w:sz w:val="22"/>
          <w:szCs w:val="22"/>
        </w:rPr>
        <w:t>经连续</w:t>
      </w:r>
      <w:r>
        <w:rPr>
          <w:rFonts w:hint="eastAsia" w:hAnsi="宋体"/>
          <w:sz w:val="22"/>
          <w:szCs w:val="22"/>
        </w:rPr>
        <w:t>两次</w:t>
      </w:r>
      <w:r>
        <w:rPr>
          <w:rFonts w:hint="eastAsia" w:hAnsi="宋体" w:cs="Arial"/>
          <w:sz w:val="22"/>
          <w:szCs w:val="22"/>
        </w:rPr>
        <w:t>反洗</w:t>
      </w:r>
      <w:r>
        <w:rPr>
          <w:rFonts w:hint="eastAsia" w:hAnsi="宋体"/>
          <w:sz w:val="22"/>
          <w:szCs w:val="22"/>
        </w:rPr>
        <w:t>和消毒</w:t>
      </w:r>
      <w:r>
        <w:rPr>
          <w:rFonts w:hint="eastAsia" w:hAnsi="宋体" w:cs="Arial"/>
          <w:sz w:val="22"/>
          <w:szCs w:val="22"/>
        </w:rPr>
        <w:t>后仍不合格时，</w:t>
      </w:r>
      <w:r>
        <w:rPr>
          <w:rFonts w:hAnsi="宋体"/>
          <w:sz w:val="22"/>
          <w:szCs w:val="22"/>
        </w:rPr>
        <w:t>更换</w:t>
      </w:r>
      <w:r>
        <w:rPr>
          <w:rFonts w:hint="eastAsia" w:hAnsi="宋体"/>
          <w:sz w:val="22"/>
          <w:szCs w:val="22"/>
        </w:rPr>
        <w:t>活性炭</w:t>
      </w:r>
      <w:r>
        <w:rPr>
          <w:rFonts w:hAnsi="宋体"/>
          <w:sz w:val="22"/>
          <w:szCs w:val="22"/>
        </w:rPr>
        <w:t>过滤</w:t>
      </w:r>
      <w:r>
        <w:rPr>
          <w:rFonts w:hint="eastAsia" w:hAnsi="宋体"/>
          <w:sz w:val="22"/>
          <w:szCs w:val="22"/>
        </w:rPr>
        <w:t>器填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20F541BD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hAnsi="宋体" w:cs="Arial"/>
          <w:bCs/>
          <w:sz w:val="22"/>
          <w:szCs w:val="22"/>
        </w:rPr>
        <w:t>手动反洗步</w:t>
      </w:r>
      <w:r>
        <w:rPr>
          <w:rFonts w:hint="eastAsia" w:ascii="宋体" w:hAnsi="宋体" w:eastAsia="宋体" w:cs="宋体"/>
          <w:bCs/>
          <w:sz w:val="22"/>
          <w:szCs w:val="22"/>
        </w:rPr>
        <w:t>骤：</w:t>
      </w:r>
      <w:r>
        <w:rPr>
          <w:rFonts w:hint="eastAsia" w:ascii="宋体" w:hAnsi="宋体" w:eastAsia="宋体" w:cs="宋体"/>
          <w:sz w:val="22"/>
          <w:szCs w:val="22"/>
        </w:rPr>
        <w:t>在触摸屏控制面板上点击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“活性炭+一级</w:t>
      </w:r>
      <w:r>
        <w:rPr>
          <w:rFonts w:eastAsia="宋体" w:cs="Arial"/>
          <w:color w:val="000000"/>
          <w:sz w:val="22"/>
          <w:szCs w:val="22"/>
        </w:rPr>
        <w:t>RO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”界面的“菜单”按钮；点击反洗“手动启动”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ascii="宋体" w:hAnsi="宋体" w:cs="宋体"/>
          <w:color w:val="000000"/>
          <w:sz w:val="22"/>
          <w:szCs w:val="22"/>
        </w:rPr>
        <w:t>→</w:t>
      </w:r>
      <w:r>
        <w:rPr>
          <w:rFonts w:hAnsi="宋体" w:cs="Arial"/>
          <w:color w:val="000000"/>
          <w:sz w:val="22"/>
          <w:szCs w:val="22"/>
        </w:rPr>
        <w:t>反洗</w:t>
      </w:r>
      <w:r>
        <w:rPr>
          <w:rFonts w:cs="Arial"/>
          <w:color w:val="000000"/>
          <w:sz w:val="22"/>
          <w:szCs w:val="22"/>
        </w:rPr>
        <w:t>10</w:t>
      </w:r>
      <w:r>
        <w:rPr>
          <w:rFonts w:hint="eastAsia" w:cs="Arial"/>
          <w:color w:val="000000"/>
          <w:sz w:val="22"/>
          <w:szCs w:val="22"/>
        </w:rPr>
        <w:t xml:space="preserve"> </w:t>
      </w:r>
      <w:r>
        <w:rPr>
          <w:rFonts w:hint="eastAsia" w:hAnsi="宋体" w:cs="Arial"/>
          <w:color w:val="000000"/>
          <w:sz w:val="22"/>
          <w:szCs w:val="22"/>
        </w:rPr>
        <w:t>min</w:t>
      </w:r>
      <w:r>
        <w:rPr>
          <w:rFonts w:hint="eastAsia" w:ascii="宋体" w:hAnsi="宋体" w:cs="宋体"/>
          <w:color w:val="000000"/>
          <w:sz w:val="22"/>
          <w:szCs w:val="22"/>
        </w:rPr>
        <w:t>→</w:t>
      </w:r>
      <w:r>
        <w:rPr>
          <w:rFonts w:hint="eastAsia" w:hAnsi="宋体" w:eastAsia="宋体" w:cs="Arial"/>
          <w:color w:val="000000"/>
          <w:sz w:val="22"/>
          <w:szCs w:val="22"/>
        </w:rPr>
        <w:t>正冲</w:t>
      </w:r>
      <w:r>
        <w:rPr>
          <w:rFonts w:cs="Arial"/>
          <w:color w:val="000000"/>
          <w:sz w:val="22"/>
          <w:szCs w:val="22"/>
        </w:rPr>
        <w:t>5</w:t>
      </w:r>
      <w:r>
        <w:rPr>
          <w:rFonts w:hint="eastAsia" w:hAnsi="宋体" w:cs="Arial"/>
          <w:color w:val="000000"/>
          <w:sz w:val="22"/>
          <w:szCs w:val="22"/>
        </w:rPr>
        <w:t xml:space="preserve"> min；</w:t>
      </w:r>
      <w:r>
        <w:rPr>
          <w:rFonts w:hAnsi="宋体" w:cs="Arial"/>
          <w:color w:val="000000"/>
          <w:sz w:val="22"/>
          <w:szCs w:val="22"/>
        </w:rPr>
        <w:t>每进行一步点击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“</w:t>
      </w:r>
      <w:r>
        <w:rPr>
          <w:rFonts w:eastAsia="宋体" w:cs="Arial"/>
          <w:color w:val="000000"/>
          <w:sz w:val="22"/>
          <w:szCs w:val="22"/>
        </w:rPr>
        <w:t>+1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”</w:t>
      </w:r>
      <w:r>
        <w:rPr>
          <w:rFonts w:hAnsi="宋体" w:cs="Arial"/>
          <w:color w:val="000000"/>
          <w:sz w:val="22"/>
          <w:szCs w:val="22"/>
        </w:rPr>
        <w:t>按钮</w:t>
      </w:r>
      <w:r>
        <w:rPr>
          <w:rFonts w:hint="eastAsia" w:hAnsi="宋体" w:cs="Arial"/>
          <w:color w:val="000000"/>
          <w:sz w:val="22"/>
          <w:szCs w:val="22"/>
        </w:rPr>
        <w:t>；</w:t>
      </w:r>
      <w:r>
        <w:rPr>
          <w:rFonts w:hint="eastAsia" w:hAnsi="宋体" w:cs="Arial"/>
          <w:bCs/>
          <w:sz w:val="22"/>
          <w:szCs w:val="22"/>
        </w:rPr>
        <w:t>手动反洗后填写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“</w:t>
      </w:r>
      <w:r>
        <w:rPr>
          <w:rFonts w:hint="eastAsia" w:hAnsi="宋体" w:cs="Arial"/>
          <w:bCs/>
          <w:sz w:val="22"/>
          <w:szCs w:val="22"/>
        </w:rPr>
        <w:t>活性炭过滤器手动反洗记录</w:t>
      </w:r>
      <w:r>
        <w:rPr>
          <w:rFonts w:hint="eastAsia" w:hAnsi="宋体" w:eastAsia="宋体" w:cs="Arial"/>
          <w:bCs/>
          <w:sz w:val="22"/>
          <w:szCs w:val="22"/>
          <w:lang w:eastAsia="zh-CN"/>
        </w:rPr>
        <w:t>”</w:t>
      </w:r>
      <w:r>
        <w:rPr>
          <w:rFonts w:hint="eastAsia" w:eastAsia="宋体" w:cs="Arial"/>
          <w:sz w:val="22"/>
          <w:szCs w:val="22"/>
        </w:rPr>
        <w:t>。</w:t>
      </w:r>
    </w:p>
    <w:p w14:paraId="022D6034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hint="eastAsia" w:cs="Arial"/>
          <w:sz w:val="22"/>
          <w:szCs w:val="22"/>
        </w:rPr>
        <w:t>活性炭过滤器正常使用，每两年更换一次</w:t>
      </w:r>
      <w:r>
        <w:rPr>
          <w:rFonts w:hint="eastAsia" w:hAnsi="宋体"/>
          <w:sz w:val="22"/>
          <w:szCs w:val="22"/>
        </w:rPr>
        <w:t>填</w:t>
      </w:r>
      <w:r>
        <w:rPr>
          <w:rFonts w:hAnsi="宋体"/>
          <w:sz w:val="22"/>
          <w:szCs w:val="22"/>
        </w:rPr>
        <w:t>料</w:t>
      </w:r>
      <w:r>
        <w:rPr>
          <w:rFonts w:hint="eastAsia" w:hAnsi="宋体" w:eastAsia="宋体"/>
          <w:sz w:val="22"/>
          <w:szCs w:val="22"/>
        </w:rPr>
        <w:t>。</w:t>
      </w:r>
    </w:p>
    <w:p w14:paraId="4AFD871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sz w:val="22"/>
          <w:szCs w:val="22"/>
        </w:rPr>
      </w:pPr>
      <w:r>
        <w:rPr>
          <w:rFonts w:cs="Arial"/>
          <w:sz w:val="22"/>
          <w:szCs w:val="22"/>
        </w:rPr>
        <w:t>更换方法：关闭制备系统，</w:t>
      </w:r>
      <w:r>
        <w:rPr>
          <w:rFonts w:hint="eastAsia" w:eastAsia="宋体" w:cs="Arial"/>
          <w:sz w:val="22"/>
          <w:szCs w:val="22"/>
        </w:rPr>
        <w:t>利用虹吸原理，将填料从罐体内吸出，当所有填料都完全吸出后，再</w:t>
      </w:r>
      <w:r>
        <w:rPr>
          <w:rFonts w:cs="Arial"/>
          <w:sz w:val="22"/>
          <w:szCs w:val="22"/>
        </w:rPr>
        <w:t>将新的填料填入</w:t>
      </w:r>
      <w:r>
        <w:rPr>
          <w:rFonts w:hint="eastAsia" w:eastAsia="宋体" w:cs="Arial"/>
          <w:sz w:val="22"/>
          <w:szCs w:val="22"/>
        </w:rPr>
        <w:t>；</w:t>
      </w:r>
      <w:r>
        <w:rPr>
          <w:rFonts w:cs="Arial"/>
          <w:sz w:val="22"/>
          <w:szCs w:val="22"/>
        </w:rPr>
        <w:t>填料（由下到上）包括石英砂（3~5mm）层高20cm，活性炭（10~20目）层高100cm；填料</w:t>
      </w:r>
      <w:r>
        <w:rPr>
          <w:rFonts w:hint="eastAsia" w:eastAsia="宋体" w:cs="Arial"/>
          <w:sz w:val="22"/>
          <w:szCs w:val="22"/>
        </w:rPr>
        <w:t>完毕</w:t>
      </w:r>
      <w:r>
        <w:rPr>
          <w:rFonts w:cs="Arial"/>
          <w:sz w:val="22"/>
          <w:szCs w:val="22"/>
        </w:rPr>
        <w:t>后，反洗至排水</w:t>
      </w:r>
      <w:r>
        <w:rPr>
          <w:rFonts w:cs="Arial"/>
          <w:bCs/>
          <w:sz w:val="22"/>
          <w:szCs w:val="22"/>
        </w:rPr>
        <w:t>澄清</w:t>
      </w:r>
      <w:r>
        <w:rPr>
          <w:rFonts w:cs="Arial"/>
          <w:sz w:val="22"/>
          <w:szCs w:val="22"/>
        </w:rPr>
        <w:t>。（活性炭在密闭容器中使用后会有有毒气体产生，在打开人孔的时候需确保房间内空气流通顺畅，以免操作人员中毒。）</w:t>
      </w:r>
    </w:p>
    <w:p w14:paraId="4B97837B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 w:eastAsiaTheme="minorEastAsia"/>
          <w:b/>
          <w:bCs/>
          <w:sz w:val="22"/>
          <w:szCs w:val="22"/>
        </w:rPr>
        <w:t>保安过滤器</w:t>
      </w:r>
    </w:p>
    <w:p w14:paraId="3FE28A26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纯化水系统设有一级保安过滤器，二级保安过滤器。</w:t>
      </w:r>
    </w:p>
    <w:p w14:paraId="5D4CA824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一级保安过滤器内部装有12支30英寸，孔径为5</w:t>
      </w:r>
      <w:r>
        <w:rPr>
          <w:rFonts w:cs="Arial"/>
          <w:kern w:val="0"/>
          <w:sz w:val="22"/>
          <w:szCs w:val="22"/>
        </w:rPr>
        <w:t>μm</w:t>
      </w:r>
      <w:r>
        <w:rPr>
          <w:rFonts w:hint="eastAsia" w:cs="Arial"/>
          <w:kern w:val="0"/>
          <w:sz w:val="22"/>
          <w:szCs w:val="22"/>
        </w:rPr>
        <w:t>、材质为PP的滤芯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289D7797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二级保安过滤器内部装有7支30英寸，孔径为5</w:t>
      </w:r>
      <w:r>
        <w:rPr>
          <w:rFonts w:cs="Arial"/>
          <w:kern w:val="0"/>
          <w:sz w:val="22"/>
          <w:szCs w:val="22"/>
        </w:rPr>
        <w:t>μm</w:t>
      </w:r>
      <w:r>
        <w:rPr>
          <w:rFonts w:hint="eastAsia" w:cs="Arial"/>
          <w:kern w:val="0"/>
          <w:sz w:val="22"/>
          <w:szCs w:val="22"/>
        </w:rPr>
        <w:t>、材质为PP的滤芯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4ABCD691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滤芯每半年或运行时</w:t>
      </w:r>
      <w:r>
        <w:rPr>
          <w:rFonts w:hAnsi="宋体" w:cs="Arial"/>
          <w:sz w:val="22"/>
          <w:szCs w:val="22"/>
        </w:rPr>
        <w:t>进出口压差</w:t>
      </w:r>
      <w:r>
        <w:rPr>
          <w:rFonts w:hint="eastAsia" w:hAnsi="宋体" w:cs="Arial"/>
          <w:sz w:val="22"/>
          <w:szCs w:val="22"/>
        </w:rPr>
        <w:t>＞</w:t>
      </w:r>
      <w:r>
        <w:rPr>
          <w:rFonts w:cs="Arial"/>
          <w:sz w:val="22"/>
          <w:szCs w:val="22"/>
        </w:rPr>
        <w:t>0.5bar</w:t>
      </w:r>
      <w:r>
        <w:rPr>
          <w:rFonts w:hAnsi="宋体" w:cs="Arial"/>
          <w:sz w:val="22"/>
          <w:szCs w:val="22"/>
        </w:rPr>
        <w:t>时需</w:t>
      </w:r>
      <w:r>
        <w:rPr>
          <w:rFonts w:hint="eastAsia" w:hAnsi="宋体" w:cs="Arial"/>
          <w:sz w:val="22"/>
          <w:szCs w:val="22"/>
        </w:rPr>
        <w:t>进行</w:t>
      </w:r>
      <w:r>
        <w:rPr>
          <w:rFonts w:hAnsi="宋体" w:cs="Arial"/>
          <w:sz w:val="22"/>
          <w:szCs w:val="22"/>
        </w:rPr>
        <w:t>更换</w:t>
      </w:r>
      <w:r>
        <w:rPr>
          <w:rFonts w:hint="eastAsia" w:hAnsi="宋体" w:cs="Arial"/>
          <w:sz w:val="22"/>
          <w:szCs w:val="22"/>
        </w:rPr>
        <w:t>，必须更换相同规格型号及材质的滤芯</w:t>
      </w:r>
      <w:r>
        <w:rPr>
          <w:rFonts w:hint="eastAsia" w:hAnsi="宋体" w:eastAsia="宋体" w:cs="Arial"/>
          <w:sz w:val="22"/>
          <w:szCs w:val="22"/>
        </w:rPr>
        <w:t>；</w:t>
      </w:r>
      <w:r>
        <w:rPr>
          <w:rFonts w:hint="eastAsia" w:hAnsi="宋体" w:cs="Arial"/>
          <w:sz w:val="22"/>
          <w:szCs w:val="22"/>
        </w:rPr>
        <w:t>同时填写</w:t>
      </w:r>
      <w:r>
        <w:rPr>
          <w:rFonts w:hint="eastAsia" w:hAnsi="宋体" w:eastAsia="宋体" w:cs="Arial"/>
          <w:sz w:val="22"/>
          <w:szCs w:val="22"/>
          <w:lang w:eastAsia="zh-CN"/>
        </w:rPr>
        <w:t>“</w:t>
      </w:r>
      <w:r>
        <w:rPr>
          <w:rFonts w:hint="eastAsia" w:hAnsi="宋体" w:cs="Arial"/>
          <w:sz w:val="22"/>
          <w:szCs w:val="22"/>
        </w:rPr>
        <w:t>保安过滤器滤芯更换记录</w:t>
      </w:r>
      <w:r>
        <w:rPr>
          <w:rFonts w:hint="eastAsia" w:hAnsi="宋体" w:eastAsia="宋体" w:cs="Arial"/>
          <w:sz w:val="22"/>
          <w:szCs w:val="22"/>
          <w:lang w:eastAsia="zh-CN"/>
        </w:rPr>
        <w:t>”</w:t>
      </w:r>
      <w:r>
        <w:rPr>
          <w:rFonts w:hint="eastAsia" w:eastAsia="宋体" w:cs="Arial"/>
          <w:sz w:val="22"/>
          <w:szCs w:val="22"/>
        </w:rPr>
        <w:t>。</w:t>
      </w:r>
    </w:p>
    <w:p w14:paraId="447C9F6F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滤芯更换：</w:t>
      </w:r>
      <w:r>
        <w:rPr>
          <w:sz w:val="22"/>
          <w:szCs w:val="22"/>
        </w:rPr>
        <w:t>将过滤器筒体连接的螺栓全部拧下，将过滤器筒体打开，然后取出滤芯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对过滤器</w:t>
      </w:r>
      <w:r>
        <w:rPr>
          <w:rFonts w:hint="eastAsia"/>
          <w:sz w:val="22"/>
          <w:szCs w:val="22"/>
        </w:rPr>
        <w:t>筒体</w:t>
      </w:r>
      <w:r>
        <w:rPr>
          <w:sz w:val="22"/>
          <w:szCs w:val="22"/>
        </w:rPr>
        <w:t>进行清洗，除去</w:t>
      </w:r>
      <w:r>
        <w:rPr>
          <w:rFonts w:hint="eastAsia"/>
          <w:sz w:val="22"/>
          <w:szCs w:val="22"/>
        </w:rPr>
        <w:t>筒体</w:t>
      </w:r>
      <w:r>
        <w:rPr>
          <w:sz w:val="22"/>
          <w:szCs w:val="22"/>
        </w:rPr>
        <w:t>内壁上可能存在的污垢</w:t>
      </w:r>
      <w:r>
        <w:rPr>
          <w:rFonts w:hint="eastAsia"/>
          <w:sz w:val="22"/>
          <w:szCs w:val="22"/>
        </w:rPr>
        <w:t>；</w:t>
      </w:r>
      <w:r>
        <w:rPr>
          <w:rFonts w:cs="Arial"/>
          <w:sz w:val="22"/>
          <w:szCs w:val="22"/>
        </w:rPr>
        <w:t>将新滤芯放入，将过滤器筒体盖上，将过滤器筒体连接螺栓全部拧紧即可</w:t>
      </w:r>
      <w:r>
        <w:rPr>
          <w:rFonts w:hint="eastAsia" w:eastAsia="宋体" w:cs="Arial"/>
          <w:sz w:val="22"/>
          <w:szCs w:val="22"/>
        </w:rPr>
        <w:t>。</w:t>
      </w:r>
    </w:p>
    <w:p w14:paraId="19979BD5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 w:eastAsiaTheme="minorEastAsia"/>
          <w:b/>
          <w:bCs/>
          <w:sz w:val="22"/>
          <w:szCs w:val="22"/>
        </w:rPr>
        <w:t>中间水罐</w:t>
      </w:r>
    </w:p>
    <w:p w14:paraId="4B9BC091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hAnsi="宋体" w:eastAsia="宋体" w:cs="Arial"/>
          <w:sz w:val="22"/>
          <w:szCs w:val="22"/>
        </w:rPr>
        <w:t>中间</w:t>
      </w:r>
      <w:r>
        <w:rPr>
          <w:rFonts w:hint="eastAsia" w:hAnsi="宋体" w:cs="Arial"/>
          <w:sz w:val="22"/>
          <w:szCs w:val="22"/>
        </w:rPr>
        <w:t>水罐应每</w:t>
      </w:r>
      <w:r>
        <w:rPr>
          <w:rFonts w:hint="eastAsia" w:hAnsi="宋体" w:eastAsia="宋体" w:cs="Arial"/>
          <w:sz w:val="22"/>
          <w:szCs w:val="22"/>
        </w:rPr>
        <w:t>三个月</w:t>
      </w:r>
      <w:r>
        <w:rPr>
          <w:rFonts w:hint="eastAsia" w:hAnsi="宋体" w:cs="Arial"/>
          <w:sz w:val="22"/>
          <w:szCs w:val="22"/>
        </w:rPr>
        <w:t>清洗一次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565057A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清洗方法：关闭制备系统，打开</w:t>
      </w:r>
      <w:r>
        <w:rPr>
          <w:rFonts w:hint="eastAsia" w:hAnsi="宋体" w:eastAsia="宋体" w:cs="Arial"/>
          <w:sz w:val="22"/>
          <w:szCs w:val="22"/>
        </w:rPr>
        <w:t>中间</w:t>
      </w:r>
      <w:r>
        <w:rPr>
          <w:rFonts w:hint="eastAsia" w:hAnsi="宋体" w:cs="Arial"/>
          <w:sz w:val="22"/>
          <w:szCs w:val="22"/>
        </w:rPr>
        <w:t>水罐的排水阀，排尽罐中的水；打开人孔盖，</w:t>
      </w:r>
      <w:r>
        <w:rPr>
          <w:rFonts w:hint="eastAsia" w:hAnsi="宋体" w:eastAsia="宋体" w:cs="Arial"/>
          <w:sz w:val="22"/>
          <w:szCs w:val="22"/>
        </w:rPr>
        <w:t>使</w:t>
      </w:r>
      <w:r>
        <w:rPr>
          <w:rFonts w:hint="eastAsia" w:hAnsi="宋体" w:cs="Arial"/>
          <w:sz w:val="22"/>
          <w:szCs w:val="22"/>
        </w:rPr>
        <w:t>用</w:t>
      </w:r>
      <w:r>
        <w:rPr>
          <w:rFonts w:hint="eastAsia" w:hAnsi="宋体" w:eastAsia="宋体" w:cs="Arial"/>
          <w:sz w:val="22"/>
          <w:szCs w:val="22"/>
        </w:rPr>
        <w:t>纯化</w:t>
      </w:r>
      <w:r>
        <w:rPr>
          <w:rFonts w:hint="eastAsia" w:hAnsi="宋体" w:cs="Arial"/>
          <w:sz w:val="22"/>
          <w:szCs w:val="22"/>
        </w:rPr>
        <w:t>水从人孔口冲洗罐的内部（必要时，进行刷洗），冲洗至无肉眼可见杂质和杂色为止</w:t>
      </w:r>
      <w:r>
        <w:rPr>
          <w:rFonts w:hint="eastAsia" w:hAnsi="宋体" w:eastAsia="宋体" w:cs="Arial"/>
          <w:sz w:val="22"/>
          <w:szCs w:val="22"/>
        </w:rPr>
        <w:t>；再用</w:t>
      </w:r>
      <w:r>
        <w:rPr>
          <w:rFonts w:hint="eastAsia" w:hAnsi="宋体" w:cs="Arial"/>
          <w:sz w:val="22"/>
          <w:szCs w:val="22"/>
        </w:rPr>
        <w:t>75%的乙醇</w:t>
      </w:r>
      <w:r>
        <w:rPr>
          <w:rFonts w:hint="eastAsia" w:hAnsi="宋体" w:eastAsia="宋体" w:cs="Arial"/>
          <w:sz w:val="22"/>
          <w:szCs w:val="22"/>
        </w:rPr>
        <w:t>对罐体内部进行消毒，最后再用纯化水冲洗干净</w:t>
      </w:r>
      <w:r>
        <w:rPr>
          <w:rFonts w:hint="eastAsia" w:hAnsi="宋体" w:cs="Arial"/>
          <w:sz w:val="22"/>
          <w:szCs w:val="22"/>
        </w:rPr>
        <w:t>。同时填写</w:t>
      </w:r>
      <w:r>
        <w:rPr>
          <w:rFonts w:hint="eastAsia" w:hAnsi="宋体" w:eastAsia="宋体" w:cs="Arial"/>
          <w:sz w:val="22"/>
          <w:szCs w:val="22"/>
          <w:lang w:eastAsia="zh-CN"/>
        </w:rPr>
        <w:t>“</w:t>
      </w:r>
      <w:r>
        <w:rPr>
          <w:rFonts w:hint="eastAsia" w:hAnsi="宋体" w:eastAsia="宋体" w:cs="Arial"/>
          <w:sz w:val="22"/>
          <w:szCs w:val="22"/>
        </w:rPr>
        <w:t>中间</w:t>
      </w:r>
      <w:r>
        <w:rPr>
          <w:rFonts w:hint="eastAsia" w:hAnsi="宋体" w:cs="Arial"/>
          <w:sz w:val="22"/>
          <w:szCs w:val="22"/>
        </w:rPr>
        <w:t>水罐清洗记录</w:t>
      </w:r>
      <w:r>
        <w:rPr>
          <w:rFonts w:hint="eastAsia" w:hAnsi="宋体" w:eastAsia="宋体" w:cs="Arial"/>
          <w:sz w:val="22"/>
          <w:szCs w:val="22"/>
          <w:lang w:eastAsia="zh-CN"/>
        </w:rPr>
        <w:t>”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3FFD6BFA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 w:eastAsiaTheme="minorEastAsia"/>
          <w:b/>
          <w:bCs/>
          <w:sz w:val="22"/>
          <w:szCs w:val="22"/>
        </w:rPr>
        <w:t>反渗透装置</w:t>
      </w:r>
    </w:p>
    <w:p w14:paraId="243EDF69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当出现下列情况是，需要清洗反渗透装置RO膜。清洗方法详见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“</w:t>
      </w:r>
      <w:r>
        <w:rPr>
          <w:rFonts w:hint="eastAsia" w:eastAsia="宋体" w:cs="Arial"/>
          <w:sz w:val="22"/>
          <w:szCs w:val="22"/>
        </w:rPr>
        <w:t xml:space="preserve">IOP-EU-074 </w:t>
      </w:r>
      <w:r>
        <w:rPr>
          <w:rFonts w:hint="eastAsia" w:cs="Arial"/>
          <w:kern w:val="0"/>
          <w:sz w:val="22"/>
          <w:szCs w:val="22"/>
        </w:rPr>
        <w:t>RO膜与EDI模块清洗程序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”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17DB5F60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标准化产水量</w:t>
      </w:r>
      <w:r>
        <w:rPr>
          <w:rFonts w:hint="eastAsia"/>
          <w:sz w:val="22"/>
          <w:szCs w:val="22"/>
        </w:rPr>
        <w:t>降低</w:t>
      </w:r>
      <w:r>
        <w:rPr>
          <w:rFonts w:hint="eastAsia" w:cs="Arial"/>
          <w:kern w:val="0"/>
          <w:sz w:val="22"/>
          <w:szCs w:val="22"/>
        </w:rPr>
        <w:t>10%以上；</w:t>
      </w:r>
    </w:p>
    <w:p w14:paraId="05C42A8E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进水与浓水之间的</w:t>
      </w:r>
      <w:r>
        <w:rPr>
          <w:rFonts w:hint="eastAsia"/>
          <w:sz w:val="22"/>
          <w:szCs w:val="22"/>
        </w:rPr>
        <w:t>标准化</w:t>
      </w:r>
      <w:r>
        <w:rPr>
          <w:rFonts w:hint="eastAsia" w:cs="Arial"/>
          <w:kern w:val="0"/>
          <w:sz w:val="22"/>
          <w:szCs w:val="22"/>
        </w:rPr>
        <w:t>压差（进水压力减去浓水压力）上升了15%；</w:t>
      </w:r>
    </w:p>
    <w:p w14:paraId="4ED6193C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 w:eastAsiaTheme="minorEastAsia"/>
          <w:b/>
          <w:bCs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标准化透盐率（产水电导率/进水电导率）增加5%以上；</w:t>
      </w:r>
    </w:p>
    <w:p w14:paraId="2F99E143">
      <w:pPr>
        <w:spacing w:beforeLines="0" w:afterLines="0"/>
        <w:ind w:firstLine="778" w:firstLineChars="354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以上的标准（基准）比较条件取自系统经过最初48小时运行时的操作性能。</w:t>
      </w:r>
    </w:p>
    <w:p w14:paraId="2B41D8B9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RO膜经清洗后，仍达不到使用要求时，需进行更换RO膜元件，更换时必须采用相同型号的膜元件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146AEC5A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RO更换方法：</w:t>
      </w:r>
      <w:r>
        <w:rPr>
          <w:rFonts w:hAnsi="宋体" w:cs="Arial"/>
          <w:sz w:val="22"/>
          <w:szCs w:val="22"/>
        </w:rPr>
        <w:t>从组件进水相反方向取出元件，取出元件时，必须平行抽出，不得左右摇动</w:t>
      </w:r>
      <w:r>
        <w:rPr>
          <w:rFonts w:hint="eastAsia" w:cs="Arial"/>
          <w:sz w:val="22"/>
          <w:szCs w:val="22"/>
        </w:rPr>
        <w:t>；</w:t>
      </w:r>
      <w:r>
        <w:rPr>
          <w:rFonts w:hAnsi="宋体" w:cs="Arial"/>
          <w:sz w:val="22"/>
          <w:szCs w:val="22"/>
        </w:rPr>
        <w:t>装入元件应从进水方向装入，并均匀用力推入，不得强行用硬物敲入</w:t>
      </w:r>
      <w:r>
        <w:rPr>
          <w:rFonts w:hint="eastAsia" w:cs="Arial"/>
          <w:sz w:val="22"/>
          <w:szCs w:val="22"/>
        </w:rPr>
        <w:t>；</w:t>
      </w:r>
      <w:r>
        <w:rPr>
          <w:rFonts w:hAnsi="宋体" w:cs="Arial"/>
          <w:sz w:val="22"/>
          <w:szCs w:val="22"/>
        </w:rPr>
        <w:t>拆卸后的元件应立即垂直浸没于</w:t>
      </w:r>
      <w:r>
        <w:rPr>
          <w:rFonts w:cs="Arial"/>
          <w:sz w:val="22"/>
          <w:szCs w:val="22"/>
        </w:rPr>
        <w:t>1</w:t>
      </w:r>
      <w:r>
        <w:rPr>
          <w:rFonts w:hAnsi="宋体" w:cs="Arial"/>
          <w:sz w:val="22"/>
          <w:szCs w:val="22"/>
        </w:rPr>
        <w:t>％亚硫酸氢钠溶液中，不得干置于空气中</w:t>
      </w:r>
      <w:r>
        <w:rPr>
          <w:rFonts w:hint="eastAsia" w:hAnsi="宋体" w:cs="Arial"/>
          <w:sz w:val="22"/>
          <w:szCs w:val="22"/>
        </w:rPr>
        <w:t>。</w:t>
      </w:r>
      <w:r>
        <w:rPr>
          <w:rFonts w:hint="eastAsia" w:cs="Arial"/>
          <w:kern w:val="0"/>
          <w:sz w:val="22"/>
          <w:szCs w:val="22"/>
        </w:rPr>
        <w:t>更换结束后手动冲洗至产水指标合格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1455E9B0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b/>
          <w:bCs/>
          <w:kern w:val="0"/>
          <w:sz w:val="22"/>
          <w:szCs w:val="22"/>
        </w:rPr>
        <w:t>EDI装置</w:t>
      </w:r>
    </w:p>
    <w:p w14:paraId="43BB3D6B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正常运行情况下，EDI模块不需要进行维护。当出水电导率</w:t>
      </w:r>
      <w:r>
        <w:rPr>
          <w:rFonts w:hint="eastAsia" w:ascii="宋体" w:hAnsi="宋体" w:eastAsia="宋体" w:cs="宋体"/>
          <w:kern w:val="0"/>
          <w:sz w:val="22"/>
          <w:szCs w:val="22"/>
        </w:rPr>
        <w:t>≥</w:t>
      </w:r>
      <w:r>
        <w:rPr>
          <w:rFonts w:hint="eastAsia" w:cs="Arial"/>
          <w:kern w:val="0"/>
          <w:sz w:val="22"/>
          <w:szCs w:val="22"/>
        </w:rPr>
        <w:t>0.</w:t>
      </w:r>
      <w:r>
        <w:rPr>
          <w:rFonts w:hint="eastAsia" w:eastAsia="宋体" w:cs="Arial"/>
          <w:kern w:val="0"/>
          <w:sz w:val="22"/>
          <w:szCs w:val="22"/>
          <w:lang w:val="en-US" w:eastAsia="zh-CN"/>
        </w:rPr>
        <w:t>5</w:t>
      </w:r>
      <w:r>
        <w:rPr>
          <w:rFonts w:cs="Arial"/>
          <w:kern w:val="0"/>
          <w:sz w:val="22"/>
          <w:szCs w:val="22"/>
        </w:rPr>
        <w:t>μs/cm</w:t>
      </w:r>
      <w:r>
        <w:rPr>
          <w:rFonts w:hint="eastAsia" w:cs="Arial"/>
          <w:kern w:val="0"/>
          <w:sz w:val="22"/>
          <w:szCs w:val="22"/>
        </w:rPr>
        <w:t>时，需要进行清洗EDI模块，清洗方法详见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“</w:t>
      </w:r>
      <w:r>
        <w:rPr>
          <w:rFonts w:hint="eastAsia" w:cs="Arial"/>
          <w:kern w:val="0"/>
          <w:sz w:val="22"/>
          <w:szCs w:val="22"/>
        </w:rPr>
        <w:t>RO膜与EDI模块清洗程序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”</w:t>
      </w:r>
      <w:r>
        <w:rPr>
          <w:rFonts w:hint="eastAsia" w:cs="Arial"/>
          <w:kern w:val="0"/>
          <w:sz w:val="22"/>
          <w:szCs w:val="22"/>
        </w:rPr>
        <w:t>。经清洗后仍达不到要求需更换EDI模块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4AE5972D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EDI模块更换方法：切断系统电源，断开前后连接管路，松开前后禁锢螺栓，拆下EDI模块；对内部进行清洗，出去内壁上可能存在的污垢；装上新的模块，注意进出水的方向，连接好管路和电源；更换结束后手动冲洗至产水电导率合格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224F5F46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b/>
          <w:bCs/>
          <w:kern w:val="0"/>
          <w:sz w:val="22"/>
          <w:szCs w:val="22"/>
        </w:rPr>
        <w:t>呼吸器</w:t>
      </w:r>
    </w:p>
    <w:p w14:paraId="71F2723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纯化水系统设有中间水罐呼吸器，纯化水罐呼吸器。</w:t>
      </w:r>
    </w:p>
    <w:p w14:paraId="754672EB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呼吸器内装有1支5英寸，孔径为0.2</w:t>
      </w:r>
      <w:r>
        <w:rPr>
          <w:rFonts w:cs="Arial"/>
          <w:kern w:val="0"/>
          <w:sz w:val="22"/>
          <w:szCs w:val="22"/>
        </w:rPr>
        <w:t>μm</w:t>
      </w:r>
      <w:r>
        <w:rPr>
          <w:rFonts w:hint="eastAsia" w:cs="Arial"/>
          <w:kern w:val="0"/>
          <w:sz w:val="22"/>
          <w:szCs w:val="22"/>
        </w:rPr>
        <w:t>、材质为PTFE的滤芯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4F49B00F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呼吸器滤芯每半年更换一次，</w:t>
      </w:r>
      <w:r>
        <w:rPr>
          <w:rFonts w:hint="eastAsia" w:hAnsi="宋体" w:cs="Arial"/>
          <w:sz w:val="22"/>
          <w:szCs w:val="22"/>
        </w:rPr>
        <w:t>必须更换相同规格型号及材质的滤芯，同时填写</w:t>
      </w:r>
      <w:r>
        <w:rPr>
          <w:rFonts w:hint="eastAsia" w:hAnsi="宋体" w:eastAsia="宋体" w:cs="Arial"/>
          <w:sz w:val="22"/>
          <w:szCs w:val="22"/>
          <w:lang w:eastAsia="zh-CN"/>
        </w:rPr>
        <w:t>“</w:t>
      </w:r>
      <w:r>
        <w:rPr>
          <w:rFonts w:hint="eastAsia" w:hAnsi="宋体" w:cs="Arial"/>
          <w:sz w:val="22"/>
          <w:szCs w:val="22"/>
        </w:rPr>
        <w:t>呼吸器滤芯更换记录</w:t>
      </w:r>
      <w:r>
        <w:rPr>
          <w:rFonts w:hint="eastAsia" w:hAnsi="宋体" w:eastAsia="宋体" w:cs="Arial"/>
          <w:sz w:val="22"/>
          <w:szCs w:val="22"/>
          <w:lang w:eastAsia="zh-CN"/>
        </w:rPr>
        <w:t>”</w:t>
      </w:r>
      <w:r>
        <w:rPr>
          <w:rFonts w:hint="eastAsia" w:eastAsia="宋体" w:cs="Arial"/>
          <w:sz w:val="22"/>
          <w:szCs w:val="22"/>
        </w:rPr>
        <w:t>。</w:t>
      </w:r>
    </w:p>
    <w:p w14:paraId="1310E1CA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滤芯使用前和使用后都应进行完整性测试，确保使用期间滤芯完好。如发现破损，应立即报告QA并进行偏差处理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4C52904D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拆除呼吸器，用干净的盲板封住接口，将呼吸器交由计量管理人员进行完整性测试方，测试法详见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“</w:t>
      </w:r>
      <w:r>
        <w:rPr>
          <w:rFonts w:hint="eastAsia" w:eastAsia="宋体" w:cs="Arial"/>
          <w:kern w:val="0"/>
          <w:sz w:val="22"/>
          <w:szCs w:val="22"/>
        </w:rPr>
        <w:t>全自动过滤器</w:t>
      </w:r>
      <w:r>
        <w:rPr>
          <w:rFonts w:hint="eastAsia" w:cs="Arial"/>
          <w:kern w:val="0"/>
          <w:sz w:val="22"/>
          <w:szCs w:val="22"/>
        </w:rPr>
        <w:t>完整性测试仪操作程序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”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7552EAD4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在滤芯更换的同时需</w:t>
      </w:r>
      <w:r>
        <w:rPr>
          <w:sz w:val="22"/>
          <w:szCs w:val="22"/>
        </w:rPr>
        <w:t>对</w:t>
      </w:r>
      <w:r>
        <w:rPr>
          <w:rFonts w:hint="eastAsia"/>
          <w:sz w:val="22"/>
          <w:szCs w:val="22"/>
        </w:rPr>
        <w:t>呼吸</w:t>
      </w:r>
      <w:r>
        <w:rPr>
          <w:sz w:val="22"/>
          <w:szCs w:val="22"/>
        </w:rPr>
        <w:t>器</w:t>
      </w:r>
      <w:r>
        <w:rPr>
          <w:rFonts w:hint="eastAsia"/>
          <w:sz w:val="22"/>
          <w:szCs w:val="22"/>
        </w:rPr>
        <w:t>筒体</w:t>
      </w:r>
      <w:r>
        <w:rPr>
          <w:sz w:val="22"/>
          <w:szCs w:val="22"/>
        </w:rPr>
        <w:t>进行清洗</w:t>
      </w:r>
      <w:r>
        <w:rPr>
          <w:rFonts w:hint="eastAsia"/>
          <w:sz w:val="22"/>
          <w:szCs w:val="22"/>
        </w:rPr>
        <w:t>：</w:t>
      </w:r>
      <w:r>
        <w:rPr>
          <w:rFonts w:hint="eastAsia" w:hAnsi="宋体" w:cs="Arial"/>
          <w:sz w:val="22"/>
          <w:szCs w:val="22"/>
        </w:rPr>
        <w:t>先用纯化水对筒体内外表面进行清洗，</w:t>
      </w:r>
      <w:r>
        <w:rPr>
          <w:sz w:val="22"/>
          <w:szCs w:val="22"/>
        </w:rPr>
        <w:t>除去</w:t>
      </w:r>
      <w:r>
        <w:rPr>
          <w:rFonts w:hint="eastAsia"/>
          <w:sz w:val="22"/>
          <w:szCs w:val="22"/>
        </w:rPr>
        <w:t>筒体</w:t>
      </w:r>
      <w:r>
        <w:rPr>
          <w:sz w:val="22"/>
          <w:szCs w:val="22"/>
        </w:rPr>
        <w:t>上可能存在的污垢</w:t>
      </w:r>
      <w:r>
        <w:rPr>
          <w:rFonts w:hint="eastAsia"/>
          <w:sz w:val="22"/>
          <w:szCs w:val="22"/>
        </w:rPr>
        <w:t>；</w:t>
      </w:r>
      <w:r>
        <w:rPr>
          <w:rFonts w:hint="eastAsia" w:hAnsi="宋体" w:cs="Arial"/>
          <w:sz w:val="22"/>
          <w:szCs w:val="22"/>
        </w:rPr>
        <w:t>再用75%的乙醇对筒体内外表面进行擦拭，最后再用纯化水进行冲洗干净</w:t>
      </w:r>
      <w:r>
        <w:rPr>
          <w:rFonts w:hint="eastAsia" w:hAnsi="宋体" w:eastAsia="宋体" w:cs="Arial"/>
          <w:sz w:val="22"/>
          <w:szCs w:val="22"/>
        </w:rPr>
        <w:t>。</w:t>
      </w:r>
    </w:p>
    <w:p w14:paraId="65CDED49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eastAsia="宋体" w:cs="Arial"/>
          <w:b/>
          <w:bCs/>
          <w:kern w:val="0"/>
          <w:sz w:val="22"/>
          <w:szCs w:val="22"/>
          <w:lang w:eastAsia="zh-CN"/>
        </w:rPr>
        <w:t>储存与分配系统</w:t>
      </w:r>
      <w:r>
        <w:rPr>
          <w:rFonts w:hint="eastAsia" w:cs="Arial"/>
          <w:b/>
          <w:bCs/>
          <w:kern w:val="0"/>
          <w:sz w:val="22"/>
          <w:szCs w:val="22"/>
        </w:rPr>
        <w:t>清洗与钝化</w:t>
      </w:r>
    </w:p>
    <w:p w14:paraId="15C10415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纯化水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储存与分配系统</w:t>
      </w:r>
      <w:r>
        <w:rPr>
          <w:rFonts w:hint="eastAsia" w:cs="Arial"/>
          <w:kern w:val="0"/>
          <w:sz w:val="22"/>
          <w:szCs w:val="22"/>
        </w:rPr>
        <w:t>正常运行，每两年对纯化水储罐和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分配系统</w:t>
      </w:r>
      <w:r>
        <w:rPr>
          <w:rFonts w:hint="eastAsia" w:cs="Arial"/>
          <w:kern w:val="0"/>
          <w:sz w:val="22"/>
          <w:szCs w:val="22"/>
        </w:rPr>
        <w:t>管道进行清洗和钝化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5B6AC686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清洗和钝化前，先关闭纯化水循环泵，排尽纯化水储罐和管道内的纯化水。</w:t>
      </w:r>
    </w:p>
    <w:p w14:paraId="2387F656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清洗程序</w:t>
      </w:r>
      <w:r>
        <w:rPr>
          <w:rFonts w:hint="eastAsia" w:eastAsia="宋体" w:cs="Arial"/>
          <w:kern w:val="0"/>
          <w:sz w:val="22"/>
          <w:szCs w:val="22"/>
        </w:rPr>
        <w:t>：</w:t>
      </w:r>
    </w:p>
    <w:p w14:paraId="524F88D6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先在清洗水箱中加入500L纯化水，再加入5kg氢氧化钠，配制成1%的氢氧化钠溶液；</w:t>
      </w:r>
    </w:p>
    <w:p w14:paraId="18B07BE9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用软管连接纯化水罐和清洗水箱，启动清洗泵，把氢氧化钠溶液打入纯化水储罐；</w:t>
      </w:r>
    </w:p>
    <w:p w14:paraId="428F6439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按照上述操作步骤连续配制四次，共2000L氢氧化钠溶液；</w:t>
      </w:r>
    </w:p>
    <w:p w14:paraId="58020214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750" w:leftChars="142" w:hanging="466" w:hangingChars="212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启动纯化水循环泵，开启加热装置，使氢氧化钠溶液在储罐和管道中循环30分钟，温度不低于70℃，半开纯化水管道上各使用点阀门，排放约3分钟，对阀门处进行清洗；</w:t>
      </w:r>
    </w:p>
    <w:p w14:paraId="54CA3C01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全开纯化水罐排水阀，全开各使用点阀门，排尽纯化水罐及管道内的清洗液，准备用纯化水冲洗；</w:t>
      </w:r>
    </w:p>
    <w:p w14:paraId="3644A93B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750" w:leftChars="142" w:hanging="466" w:hangingChars="212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启动纯化水制备系统，进行制水，冲洗纯化水储罐及管道，边冲洗边排放，直至纯化水储罐进水PH和与出水PH值相同。</w:t>
      </w:r>
    </w:p>
    <w:p w14:paraId="68AA8AC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b/>
          <w:bCs/>
          <w:kern w:val="0"/>
          <w:sz w:val="22"/>
          <w:szCs w:val="22"/>
        </w:rPr>
        <w:t>钝化程序：</w:t>
      </w:r>
    </w:p>
    <w:p w14:paraId="7D02AF89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先在清洗水箱中加入500L纯化水，再缓慢的加入硝酸，配制成8%的硝酸溶液；</w:t>
      </w:r>
    </w:p>
    <w:p w14:paraId="21CEE478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用软管连接纯化水罐和清洗水箱，启动清洗泵，把硝酸溶液打入纯化水储罐；</w:t>
      </w:r>
    </w:p>
    <w:p w14:paraId="21A3CF1B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284" w:firstLine="0" w:firstLineChars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按照上述操作步骤连续配制四次，共2000L硝酸溶液；</w:t>
      </w:r>
    </w:p>
    <w:p w14:paraId="57673E26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750" w:leftChars="142" w:hanging="466" w:hangingChars="212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启动纯化水循环泵，开启加热装置，使硝酸溶液在储罐和管道中循环60分钟，温度保持在49℃～52℃；半开纯化水管道上各使用点阀门，排放约3分钟，对阀门进行钝化；</w:t>
      </w:r>
    </w:p>
    <w:p w14:paraId="714CDB78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750" w:leftChars="142" w:hanging="466" w:hangingChars="212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全开纯化水罐排水阀，全开各使用点阀门，排尽纯化水罐及管道内的硝酸溶液，准备用纯化水冲洗；</w:t>
      </w:r>
    </w:p>
    <w:p w14:paraId="09360651">
      <w:pPr>
        <w:pStyle w:val="37"/>
        <w:numPr>
          <w:ilvl w:val="0"/>
          <w:numId w:val="2"/>
        </w:numPr>
        <w:tabs>
          <w:tab w:val="left" w:pos="709"/>
        </w:tabs>
        <w:spacing w:before="120" w:after="120"/>
        <w:ind w:left="750" w:leftChars="142" w:hanging="466" w:hangingChars="212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启动纯化水制备系统，进行制水，冲洗纯化水储罐及管道，边冲洗边排放，直至纯化水储罐进水PH和与出水PH值相同。</w:t>
      </w:r>
    </w:p>
    <w:p w14:paraId="7F1477FC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当纯化水水质因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储存与分配系统</w:t>
      </w:r>
      <w:r>
        <w:rPr>
          <w:rFonts w:hint="eastAsia" w:cs="Arial"/>
          <w:kern w:val="0"/>
          <w:sz w:val="22"/>
          <w:szCs w:val="22"/>
        </w:rPr>
        <w:t>导致不符合标准时，应对</w:t>
      </w:r>
      <w:r>
        <w:rPr>
          <w:rFonts w:hint="eastAsia" w:eastAsia="宋体" w:cs="Arial"/>
          <w:kern w:val="0"/>
          <w:sz w:val="22"/>
          <w:szCs w:val="22"/>
          <w:lang w:eastAsia="zh-CN"/>
        </w:rPr>
        <w:t>储存与分配系统</w:t>
      </w:r>
      <w:r>
        <w:rPr>
          <w:rFonts w:hint="eastAsia" w:cs="Arial"/>
          <w:kern w:val="0"/>
          <w:sz w:val="22"/>
          <w:szCs w:val="22"/>
        </w:rPr>
        <w:t>进行清洗，清洗程序按照5.10.</w:t>
      </w:r>
      <w:r>
        <w:rPr>
          <w:rFonts w:hint="eastAsia" w:eastAsia="宋体" w:cs="Arial"/>
          <w:kern w:val="0"/>
          <w:sz w:val="22"/>
          <w:szCs w:val="22"/>
        </w:rPr>
        <w:t>3.</w:t>
      </w:r>
      <w:r>
        <w:rPr>
          <w:rFonts w:hint="eastAsia" w:cs="Arial"/>
          <w:kern w:val="0"/>
          <w:sz w:val="22"/>
          <w:szCs w:val="22"/>
        </w:rPr>
        <w:t>进行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1F10746E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bCs/>
          <w:kern w:val="0"/>
          <w:sz w:val="22"/>
          <w:szCs w:val="22"/>
        </w:rPr>
        <w:t>系统时间校准</w:t>
      </w:r>
    </w:p>
    <w:p w14:paraId="6F2597BB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 w:eastAsiaTheme="minorEastAsia"/>
          <w:sz w:val="22"/>
          <w:szCs w:val="22"/>
        </w:rPr>
        <w:t>操作人员</w:t>
      </w:r>
      <w:r>
        <w:rPr>
          <w:rFonts w:cs="Arial" w:eastAsiaTheme="minorEastAsia"/>
          <w:sz w:val="22"/>
          <w:szCs w:val="22"/>
        </w:rPr>
        <w:t>应</w:t>
      </w:r>
      <w:r>
        <w:rPr>
          <w:rFonts w:hint="eastAsia" w:cs="Arial" w:eastAsiaTheme="minorEastAsia"/>
          <w:sz w:val="22"/>
          <w:szCs w:val="22"/>
        </w:rPr>
        <w:t>每月</w:t>
      </w:r>
      <w:r>
        <w:rPr>
          <w:rFonts w:cs="Arial" w:eastAsiaTheme="minorEastAsia"/>
          <w:sz w:val="22"/>
          <w:szCs w:val="22"/>
        </w:rPr>
        <w:t>检查</w:t>
      </w:r>
      <w:r>
        <w:rPr>
          <w:rFonts w:hint="eastAsia" w:cs="Arial" w:eastAsiaTheme="minorEastAsia"/>
          <w:sz w:val="22"/>
          <w:szCs w:val="22"/>
        </w:rPr>
        <w:t>PLC控制系统</w:t>
      </w:r>
      <w:r>
        <w:rPr>
          <w:rFonts w:cs="Arial" w:eastAsiaTheme="minorEastAsia"/>
          <w:sz w:val="22"/>
          <w:szCs w:val="22"/>
        </w:rPr>
        <w:t>时间与北京时间是否一致</w:t>
      </w:r>
      <w:r>
        <w:rPr>
          <w:rFonts w:hint="eastAsia" w:cs="Arial" w:eastAsiaTheme="minorEastAsia"/>
          <w:sz w:val="22"/>
          <w:szCs w:val="22"/>
        </w:rPr>
        <w:t>；若</w:t>
      </w:r>
      <w:r>
        <w:rPr>
          <w:rFonts w:cs="Arial" w:eastAsiaTheme="minorEastAsia"/>
          <w:sz w:val="22"/>
          <w:szCs w:val="22"/>
        </w:rPr>
        <w:t>不一致</w:t>
      </w:r>
      <w:r>
        <w:rPr>
          <w:rFonts w:hint="eastAsia" w:cs="Arial" w:eastAsiaTheme="minorEastAsia"/>
          <w:sz w:val="22"/>
          <w:szCs w:val="22"/>
        </w:rPr>
        <w:t>（偏差大于2min）</w:t>
      </w:r>
      <w:r>
        <w:rPr>
          <w:rFonts w:cs="Arial" w:eastAsiaTheme="minorEastAsia"/>
          <w:sz w:val="22"/>
          <w:szCs w:val="22"/>
        </w:rPr>
        <w:t>，</w:t>
      </w:r>
      <w:r>
        <w:rPr>
          <w:rFonts w:hint="eastAsia" w:cs="Arial" w:eastAsiaTheme="minorEastAsia"/>
          <w:sz w:val="22"/>
          <w:szCs w:val="22"/>
        </w:rPr>
        <w:t>应及时通知管理人员，由管理人员将系统</w:t>
      </w:r>
      <w:r>
        <w:rPr>
          <w:rFonts w:cs="Arial" w:eastAsiaTheme="minorEastAsia"/>
          <w:sz w:val="22"/>
          <w:szCs w:val="22"/>
        </w:rPr>
        <w:t>时间校准至北京时间。</w:t>
      </w:r>
    </w:p>
    <w:p w14:paraId="521FDC98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 w:eastAsiaTheme="minorEastAsia"/>
          <w:sz w:val="22"/>
          <w:szCs w:val="22"/>
        </w:rPr>
        <w:t>时间检查及调整</w:t>
      </w:r>
      <w:r>
        <w:rPr>
          <w:rFonts w:cs="Arial" w:eastAsiaTheme="minorEastAsia"/>
          <w:sz w:val="22"/>
          <w:szCs w:val="22"/>
        </w:rPr>
        <w:t>，</w:t>
      </w:r>
      <w:r>
        <w:rPr>
          <w:rFonts w:hint="eastAsia" w:cs="Arial" w:eastAsiaTheme="minorEastAsia"/>
          <w:sz w:val="22"/>
          <w:szCs w:val="22"/>
        </w:rPr>
        <w:t>需</w:t>
      </w:r>
      <w:r>
        <w:rPr>
          <w:rFonts w:cs="Arial" w:eastAsiaTheme="minorEastAsia"/>
          <w:sz w:val="22"/>
          <w:szCs w:val="22"/>
        </w:rPr>
        <w:t>填写</w:t>
      </w:r>
      <w:r>
        <w:rPr>
          <w:rFonts w:hint="eastAsia" w:cs="Arial" w:eastAsiaTheme="minorEastAsia"/>
          <w:sz w:val="22"/>
          <w:szCs w:val="22"/>
          <w:lang w:eastAsia="zh-CN"/>
        </w:rPr>
        <w:t>“</w:t>
      </w:r>
      <w:r>
        <w:rPr>
          <w:rFonts w:hint="eastAsia" w:cs="Arial" w:eastAsiaTheme="minorEastAsia"/>
          <w:sz w:val="22"/>
          <w:szCs w:val="22"/>
        </w:rPr>
        <w:t>计算机化系统时间检查及调整记录表</w:t>
      </w:r>
      <w:r>
        <w:rPr>
          <w:rFonts w:hint="eastAsia" w:cs="Arial" w:eastAsiaTheme="minorEastAsia"/>
          <w:sz w:val="22"/>
          <w:szCs w:val="22"/>
          <w:lang w:eastAsia="zh-CN"/>
        </w:rPr>
        <w:t>”</w:t>
      </w:r>
      <w:r>
        <w:rPr>
          <w:rFonts w:hint="eastAsia" w:cs="Arial" w:eastAsiaTheme="minorEastAsia"/>
          <w:sz w:val="22"/>
          <w:szCs w:val="22"/>
        </w:rPr>
        <w:t>。</w:t>
      </w:r>
    </w:p>
    <w:p w14:paraId="3BEE10E6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根据上述内容，对纯化水系统进行清洁与维护保养。当更换相关部件后，如预处理系统填料、反渗透装置RO膜、EDI模块，需填写</w:t>
      </w:r>
      <w:r>
        <w:rPr>
          <w:rFonts w:hint="eastAsia" w:hAnsi="宋体" w:eastAsia="宋体" w:cs="Arial"/>
          <w:sz w:val="22"/>
          <w:szCs w:val="22"/>
          <w:lang w:eastAsia="zh-CN"/>
        </w:rPr>
        <w:t>“</w:t>
      </w:r>
      <w:r>
        <w:rPr>
          <w:rFonts w:hint="eastAsia" w:hAnsi="宋体" w:cs="Arial"/>
          <w:sz w:val="22"/>
          <w:szCs w:val="22"/>
        </w:rPr>
        <w:t>纯化水系统部件更换记录</w:t>
      </w:r>
      <w:r>
        <w:rPr>
          <w:rFonts w:hint="eastAsia" w:hAnsi="宋体" w:eastAsia="宋体" w:cs="Arial"/>
          <w:sz w:val="22"/>
          <w:szCs w:val="22"/>
          <w:lang w:eastAsia="zh-CN"/>
        </w:rPr>
        <w:t>”</w:t>
      </w:r>
      <w:r>
        <w:rPr>
          <w:rFonts w:hint="eastAsia" w:hAnsi="宋体" w:eastAsia="宋体" w:cs="Arial"/>
          <w:sz w:val="22"/>
          <w:szCs w:val="22"/>
        </w:rPr>
        <w:t>。</w:t>
      </w:r>
    </w:p>
    <w:tbl>
      <w:tblPr>
        <w:tblStyle w:val="25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112"/>
        <w:gridCol w:w="4576"/>
      </w:tblGrid>
      <w:tr w14:paraId="212E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Align w:val="center"/>
          </w:tcPr>
          <w:p w14:paraId="4FA4C458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112" w:type="dxa"/>
            <w:vAlign w:val="center"/>
          </w:tcPr>
          <w:p w14:paraId="12ECD9D8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检查和维护内容</w:t>
            </w:r>
          </w:p>
        </w:tc>
        <w:tc>
          <w:tcPr>
            <w:tcW w:w="4576" w:type="dxa"/>
            <w:vAlign w:val="center"/>
          </w:tcPr>
          <w:p w14:paraId="6EDF6D46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频率</w:t>
            </w:r>
          </w:p>
        </w:tc>
      </w:tr>
      <w:tr w14:paraId="7456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Align w:val="center"/>
          </w:tcPr>
          <w:p w14:paraId="4FCF69F3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原水罐</w:t>
            </w:r>
          </w:p>
        </w:tc>
        <w:tc>
          <w:tcPr>
            <w:tcW w:w="2112" w:type="dxa"/>
            <w:vAlign w:val="center"/>
          </w:tcPr>
          <w:p w14:paraId="6C7D8D13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清洗</w:t>
            </w:r>
          </w:p>
        </w:tc>
        <w:tc>
          <w:tcPr>
            <w:tcW w:w="4576" w:type="dxa"/>
            <w:vAlign w:val="center"/>
          </w:tcPr>
          <w:p w14:paraId="40EBCB99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每月一次</w:t>
            </w:r>
          </w:p>
        </w:tc>
      </w:tr>
      <w:tr w14:paraId="209B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restart"/>
            <w:vAlign w:val="center"/>
          </w:tcPr>
          <w:p w14:paraId="08A39A60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多介质过滤器</w:t>
            </w:r>
          </w:p>
        </w:tc>
        <w:tc>
          <w:tcPr>
            <w:tcW w:w="2112" w:type="dxa"/>
            <w:vAlign w:val="center"/>
          </w:tcPr>
          <w:p w14:paraId="2CD3066B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自动反洗</w:t>
            </w:r>
          </w:p>
        </w:tc>
        <w:tc>
          <w:tcPr>
            <w:tcW w:w="4576" w:type="dxa"/>
            <w:vAlign w:val="center"/>
          </w:tcPr>
          <w:p w14:paraId="21522224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每24小时一次</w:t>
            </w:r>
          </w:p>
        </w:tc>
      </w:tr>
      <w:tr w14:paraId="393B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continue"/>
            <w:vAlign w:val="center"/>
          </w:tcPr>
          <w:p w14:paraId="2D2D4D43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1297E4F1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手动反洗</w:t>
            </w:r>
          </w:p>
        </w:tc>
        <w:tc>
          <w:tcPr>
            <w:tcW w:w="4576" w:type="dxa"/>
            <w:vAlign w:val="center"/>
          </w:tcPr>
          <w:p w14:paraId="28BBE530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进出口压差＞1.0bar或出水SDI≥5</w:t>
            </w:r>
          </w:p>
        </w:tc>
      </w:tr>
      <w:tr w14:paraId="6E93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continue"/>
            <w:vAlign w:val="center"/>
          </w:tcPr>
          <w:p w14:paraId="3DCA32BD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3180A2D6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填料更换</w:t>
            </w:r>
          </w:p>
        </w:tc>
        <w:tc>
          <w:tcPr>
            <w:tcW w:w="4576" w:type="dxa"/>
            <w:vAlign w:val="center"/>
          </w:tcPr>
          <w:p w14:paraId="2F2D2288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根据反洗情况或者每两年更换</w:t>
            </w:r>
          </w:p>
        </w:tc>
      </w:tr>
      <w:tr w14:paraId="0F24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restart"/>
            <w:vAlign w:val="center"/>
          </w:tcPr>
          <w:p w14:paraId="4E13A94D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软化器</w:t>
            </w:r>
          </w:p>
        </w:tc>
        <w:tc>
          <w:tcPr>
            <w:tcW w:w="2112" w:type="dxa"/>
            <w:vAlign w:val="center"/>
          </w:tcPr>
          <w:p w14:paraId="216241A2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自动再生</w:t>
            </w:r>
          </w:p>
        </w:tc>
        <w:tc>
          <w:tcPr>
            <w:tcW w:w="4576" w:type="dxa"/>
            <w:vAlign w:val="center"/>
          </w:tcPr>
          <w:p w14:paraId="650B95CF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每168小时一次</w:t>
            </w:r>
          </w:p>
        </w:tc>
      </w:tr>
      <w:tr w14:paraId="4664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continue"/>
            <w:vAlign w:val="center"/>
          </w:tcPr>
          <w:p w14:paraId="4113A1E3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89CCCC5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手动再生</w:t>
            </w:r>
          </w:p>
        </w:tc>
        <w:tc>
          <w:tcPr>
            <w:tcW w:w="4576" w:type="dxa"/>
            <w:vAlign w:val="center"/>
          </w:tcPr>
          <w:p w14:paraId="19FA9D2F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出水硬度≥0.03mmol/L</w:t>
            </w:r>
          </w:p>
        </w:tc>
      </w:tr>
      <w:tr w14:paraId="3C38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0" w:type="dxa"/>
            <w:vMerge w:val="continue"/>
            <w:vAlign w:val="center"/>
          </w:tcPr>
          <w:p w14:paraId="54B8ADBF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4B33D58C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填料更换</w:t>
            </w:r>
          </w:p>
        </w:tc>
        <w:tc>
          <w:tcPr>
            <w:tcW w:w="4576" w:type="dxa"/>
            <w:vAlign w:val="center"/>
          </w:tcPr>
          <w:p w14:paraId="52DA1D07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根据再生情况而定</w:t>
            </w:r>
          </w:p>
        </w:tc>
      </w:tr>
      <w:tr w14:paraId="777E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Merge w:val="restart"/>
            <w:vAlign w:val="center"/>
          </w:tcPr>
          <w:p w14:paraId="3B8E282F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活性炭过滤器</w:t>
            </w:r>
          </w:p>
        </w:tc>
        <w:tc>
          <w:tcPr>
            <w:tcW w:w="2112" w:type="dxa"/>
            <w:vAlign w:val="center"/>
          </w:tcPr>
          <w:p w14:paraId="67E38987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自动反洗</w:t>
            </w:r>
          </w:p>
        </w:tc>
        <w:tc>
          <w:tcPr>
            <w:tcW w:w="4576" w:type="dxa"/>
            <w:vAlign w:val="center"/>
          </w:tcPr>
          <w:p w14:paraId="1500A6F7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每24小时一次</w:t>
            </w:r>
          </w:p>
        </w:tc>
      </w:tr>
      <w:tr w14:paraId="69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Merge w:val="continue"/>
            <w:vAlign w:val="center"/>
          </w:tcPr>
          <w:p w14:paraId="095B116E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3FED1C71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手动反洗</w:t>
            </w:r>
          </w:p>
        </w:tc>
        <w:tc>
          <w:tcPr>
            <w:tcW w:w="4576" w:type="dxa"/>
            <w:vAlign w:val="center"/>
          </w:tcPr>
          <w:p w14:paraId="005208DE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进出口压差＞1.0bar或出水余氯≥0.1ppm</w:t>
            </w:r>
          </w:p>
        </w:tc>
      </w:tr>
      <w:tr w14:paraId="75D7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Merge w:val="continue"/>
            <w:vAlign w:val="center"/>
          </w:tcPr>
          <w:p w14:paraId="469C3260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23364130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填料更换</w:t>
            </w:r>
          </w:p>
        </w:tc>
        <w:tc>
          <w:tcPr>
            <w:tcW w:w="4576" w:type="dxa"/>
            <w:vAlign w:val="center"/>
          </w:tcPr>
          <w:p w14:paraId="7B594B6F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根据反洗情况或者每两年更换</w:t>
            </w:r>
          </w:p>
        </w:tc>
      </w:tr>
      <w:tr w14:paraId="599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Align w:val="center"/>
          </w:tcPr>
          <w:p w14:paraId="347E5F39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保安过滤器</w:t>
            </w:r>
          </w:p>
        </w:tc>
        <w:tc>
          <w:tcPr>
            <w:tcW w:w="2112" w:type="dxa"/>
            <w:vAlign w:val="center"/>
          </w:tcPr>
          <w:p w14:paraId="1B039C59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滤芯更换</w:t>
            </w:r>
          </w:p>
        </w:tc>
        <w:tc>
          <w:tcPr>
            <w:tcW w:w="4576" w:type="dxa"/>
            <w:vAlign w:val="center"/>
          </w:tcPr>
          <w:p w14:paraId="68513851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进出口压差＞0.5bar或每半年更换</w:t>
            </w:r>
          </w:p>
        </w:tc>
      </w:tr>
      <w:tr w14:paraId="311B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Align w:val="center"/>
          </w:tcPr>
          <w:p w14:paraId="7BC1EF8D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中间水罐</w:t>
            </w:r>
          </w:p>
        </w:tc>
        <w:tc>
          <w:tcPr>
            <w:tcW w:w="2112" w:type="dxa"/>
            <w:vAlign w:val="center"/>
          </w:tcPr>
          <w:p w14:paraId="49943C9A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清洗</w:t>
            </w:r>
          </w:p>
        </w:tc>
        <w:tc>
          <w:tcPr>
            <w:tcW w:w="4576" w:type="dxa"/>
            <w:vAlign w:val="center"/>
          </w:tcPr>
          <w:p w14:paraId="298F85D5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每三个月一次</w:t>
            </w:r>
          </w:p>
        </w:tc>
      </w:tr>
      <w:tr w14:paraId="47D9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Align w:val="center"/>
          </w:tcPr>
          <w:p w14:paraId="55471B06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反渗透装置</w:t>
            </w:r>
          </w:p>
        </w:tc>
        <w:tc>
          <w:tcPr>
            <w:tcW w:w="2112" w:type="dxa"/>
            <w:vAlign w:val="center"/>
          </w:tcPr>
          <w:p w14:paraId="02FDCB52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RO膜更换</w:t>
            </w:r>
          </w:p>
        </w:tc>
        <w:tc>
          <w:tcPr>
            <w:tcW w:w="4576" w:type="dxa"/>
            <w:vAlign w:val="center"/>
          </w:tcPr>
          <w:p w14:paraId="342C0379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根据运行情况而定</w:t>
            </w:r>
          </w:p>
        </w:tc>
      </w:tr>
      <w:tr w14:paraId="4372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Align w:val="center"/>
          </w:tcPr>
          <w:p w14:paraId="1D2B887D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EDI装置</w:t>
            </w:r>
          </w:p>
        </w:tc>
        <w:tc>
          <w:tcPr>
            <w:tcW w:w="2112" w:type="dxa"/>
            <w:vAlign w:val="center"/>
          </w:tcPr>
          <w:p w14:paraId="0A367076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EDI模块更换</w:t>
            </w:r>
          </w:p>
        </w:tc>
        <w:tc>
          <w:tcPr>
            <w:tcW w:w="4576" w:type="dxa"/>
            <w:vAlign w:val="center"/>
          </w:tcPr>
          <w:p w14:paraId="100DB0D6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出水电导≥0.</w:t>
            </w:r>
            <w:r>
              <w:rPr>
                <w:rFonts w:hint="eastAsia" w:cs="Arial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cs="Arial"/>
                <w:kern w:val="0"/>
                <w:sz w:val="22"/>
                <w:szCs w:val="22"/>
              </w:rPr>
              <w:t>μs/cm</w:t>
            </w:r>
          </w:p>
        </w:tc>
      </w:tr>
      <w:tr w14:paraId="7203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0" w:type="dxa"/>
            <w:vAlign w:val="center"/>
          </w:tcPr>
          <w:p w14:paraId="3CD6FC84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呼吸器</w:t>
            </w:r>
          </w:p>
        </w:tc>
        <w:tc>
          <w:tcPr>
            <w:tcW w:w="2112" w:type="dxa"/>
            <w:vAlign w:val="center"/>
          </w:tcPr>
          <w:p w14:paraId="413C7A01">
            <w:pPr>
              <w:spacing w:before="156" w:after="156"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滤芯更换</w:t>
            </w:r>
          </w:p>
        </w:tc>
        <w:tc>
          <w:tcPr>
            <w:tcW w:w="4576" w:type="dxa"/>
            <w:vAlign w:val="center"/>
          </w:tcPr>
          <w:p w14:paraId="5B544EA2">
            <w:pPr>
              <w:spacing w:before="156" w:after="156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hint="eastAsia" w:cs="Arial"/>
                <w:kern w:val="0"/>
                <w:sz w:val="22"/>
                <w:szCs w:val="22"/>
              </w:rPr>
              <w:t>每半年更换</w:t>
            </w:r>
          </w:p>
        </w:tc>
      </w:tr>
    </w:tbl>
    <w:p w14:paraId="2AD07ABB">
      <w:pPr>
        <w:pStyle w:val="37"/>
        <w:numPr>
          <w:ilvl w:val="1"/>
          <w:numId w:val="1"/>
        </w:numPr>
        <w:spacing w:before="156" w:beforeLines="50" w:after="156" w:afterLines="50"/>
        <w:ind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hAnsi="宋体" w:cs="Arial"/>
          <w:sz w:val="22"/>
          <w:szCs w:val="22"/>
        </w:rPr>
        <w:t>系统长期停运处理（停运30天以上</w:t>
      </w:r>
      <w:r>
        <w:rPr>
          <w:rFonts w:hint="eastAsia" w:hAnsi="宋体" w:eastAsia="宋体" w:cs="Arial"/>
          <w:sz w:val="22"/>
          <w:szCs w:val="22"/>
        </w:rPr>
        <w:t>）</w:t>
      </w:r>
    </w:p>
    <w:p w14:paraId="2103D9D3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系统长期停运，制备系统预处理需将水排尽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3B6EFF27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反渗透装置长期停运，用清洗装置向RO膜组件充装1%亚硫酸氢钠溶液进行保护。注满保护液后，关闭所有阀门，防止空气进入反渗透装置；正常情况下，每月更换1次保护溶液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6F166D13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rFonts w:cs="Arial"/>
          <w:b/>
          <w:bCs/>
          <w:kern w:val="0"/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反渗透装置重新投入使用前，应对RO进行手动清洗，直到产水合格，才能投入正常使用</w:t>
      </w:r>
      <w:r>
        <w:rPr>
          <w:rFonts w:hint="eastAsia" w:eastAsia="宋体" w:cs="Arial"/>
          <w:kern w:val="0"/>
          <w:sz w:val="22"/>
          <w:szCs w:val="22"/>
        </w:rPr>
        <w:t>。</w:t>
      </w:r>
      <w:r>
        <w:rPr>
          <w:rFonts w:hint="eastAsia" w:cs="Arial"/>
          <w:kern w:val="0"/>
          <w:sz w:val="22"/>
          <w:szCs w:val="22"/>
        </w:rPr>
        <w:t>合格标准：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"mailto:一级RO出水电导率%3c15μs/cm@25℃、二级RO出水电导率%3c5μs/cm@25℃，且出水PH为6.0~9.0。" </w:instrText>
      </w:r>
      <w:r>
        <w:rPr>
          <w:sz w:val="22"/>
          <w:szCs w:val="22"/>
        </w:rPr>
        <w:fldChar w:fldCharType="separate"/>
      </w:r>
      <w:r>
        <w:rPr>
          <w:rStyle w:val="30"/>
          <w:rFonts w:cs="Arial"/>
          <w:color w:val="auto"/>
          <w:sz w:val="22"/>
          <w:szCs w:val="22"/>
          <w:u w:val="none"/>
        </w:rPr>
        <w:t>一级RO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t>产</w:t>
      </w:r>
      <w:r>
        <w:rPr>
          <w:rStyle w:val="30"/>
          <w:rFonts w:cs="Arial"/>
          <w:color w:val="auto"/>
          <w:sz w:val="22"/>
          <w:szCs w:val="22"/>
          <w:u w:val="none"/>
        </w:rPr>
        <w:t>水电导率&lt;15</w:t>
      </w:r>
      <w:r>
        <w:rPr>
          <w:rStyle w:val="30"/>
          <w:rFonts w:cs="Arial"/>
          <w:color w:val="auto"/>
          <w:kern w:val="0"/>
          <w:sz w:val="22"/>
          <w:szCs w:val="22"/>
          <w:u w:val="none"/>
        </w:rPr>
        <w:t>μs/cm</w:t>
      </w:r>
      <w:r>
        <w:rPr>
          <w:rStyle w:val="30"/>
          <w:rFonts w:cs="Arial"/>
          <w:color w:val="auto"/>
          <w:sz w:val="22"/>
          <w:szCs w:val="22"/>
          <w:u w:val="none"/>
        </w:rPr>
        <w:t>@25℃、二级RO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t>产</w:t>
      </w:r>
      <w:r>
        <w:rPr>
          <w:rStyle w:val="30"/>
          <w:rFonts w:cs="Arial"/>
          <w:color w:val="auto"/>
          <w:sz w:val="22"/>
          <w:szCs w:val="22"/>
          <w:u w:val="none"/>
        </w:rPr>
        <w:t>水电导率&lt;5</w:t>
      </w:r>
      <w:r>
        <w:rPr>
          <w:rStyle w:val="30"/>
          <w:rFonts w:cs="Arial"/>
          <w:color w:val="auto"/>
          <w:kern w:val="0"/>
          <w:sz w:val="22"/>
          <w:szCs w:val="22"/>
          <w:u w:val="none"/>
        </w:rPr>
        <w:t>μs/cm</w:t>
      </w:r>
      <w:r>
        <w:rPr>
          <w:rStyle w:val="30"/>
          <w:rFonts w:cs="Arial"/>
          <w:color w:val="auto"/>
          <w:sz w:val="22"/>
          <w:szCs w:val="22"/>
          <w:u w:val="none"/>
        </w:rPr>
        <w:t>@25℃，且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t>产</w:t>
      </w:r>
      <w:r>
        <w:rPr>
          <w:rStyle w:val="30"/>
          <w:rFonts w:cs="Arial"/>
          <w:color w:val="auto"/>
          <w:sz w:val="22"/>
          <w:szCs w:val="22"/>
          <w:u w:val="none"/>
        </w:rPr>
        <w:t>水PH为</w:t>
      </w:r>
      <w:r>
        <w:rPr>
          <w:rStyle w:val="30"/>
          <w:rFonts w:hint="eastAsia" w:eastAsia="宋体" w:cs="Arial"/>
          <w:color w:val="auto"/>
          <w:sz w:val="22"/>
          <w:szCs w:val="22"/>
          <w:u w:val="none"/>
        </w:rPr>
        <w:t>7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t>.0</w:t>
      </w:r>
      <w:r>
        <w:rPr>
          <w:rStyle w:val="30"/>
          <w:rFonts w:cs="Arial"/>
          <w:color w:val="auto"/>
          <w:sz w:val="22"/>
          <w:szCs w:val="22"/>
          <w:u w:val="none"/>
        </w:rPr>
        <w:t>~9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t>.0。</w:t>
      </w:r>
      <w:r>
        <w:rPr>
          <w:rStyle w:val="30"/>
          <w:rFonts w:hint="eastAsia" w:cs="Arial"/>
          <w:color w:val="auto"/>
          <w:sz w:val="22"/>
          <w:szCs w:val="22"/>
          <w:u w:val="none"/>
        </w:rPr>
        <w:fldChar w:fldCharType="end"/>
      </w:r>
    </w:p>
    <w:p w14:paraId="29BC8E82">
      <w:pPr>
        <w:pStyle w:val="37"/>
        <w:numPr>
          <w:ilvl w:val="2"/>
          <w:numId w:val="1"/>
        </w:numPr>
        <w:spacing w:before="156" w:beforeLines="50" w:after="156" w:afterLines="50"/>
        <w:ind w:left="709" w:firstLineChars="0"/>
        <w:outlineLvl w:val="0"/>
        <w:rPr>
          <w:sz w:val="22"/>
          <w:szCs w:val="22"/>
        </w:rPr>
      </w:pPr>
      <w:r>
        <w:rPr>
          <w:rFonts w:hint="eastAsia" w:cs="Arial"/>
          <w:kern w:val="0"/>
          <w:sz w:val="22"/>
          <w:szCs w:val="22"/>
        </w:rPr>
        <w:t>EDI装置长期停运，应排尽EDI腔体内的水，关闭所有进出口阀门以保持EDI内部湿润。EDI长时间停运后，会导致内部的树脂失效，通常需要进行较长时间冲洗再生，直到产水合格为止</w:t>
      </w:r>
      <w:r>
        <w:rPr>
          <w:rFonts w:hint="eastAsia" w:eastAsia="宋体" w:cs="Arial"/>
          <w:kern w:val="0"/>
          <w:sz w:val="22"/>
          <w:szCs w:val="22"/>
        </w:rPr>
        <w:t>。</w:t>
      </w:r>
    </w:p>
    <w:p w14:paraId="6F537DEB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hint="eastAsia" w:eastAsia="宋体"/>
          <w:lang w:eastAsia="zh-CN"/>
        </w:rPr>
      </w:pPr>
    </w:p>
    <w:p w14:paraId="3D2A0A81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jc w:val="center"/>
        <w:outlineLvl w:val="0"/>
        <w:rPr>
          <w:rFonts w:hint="eastAsia" w:eastAsia="宋体"/>
          <w:lang w:eastAsia="zh-CN"/>
        </w:rPr>
      </w:pPr>
    </w:p>
    <w:p w14:paraId="620DD467">
      <w:pPr>
        <w:pStyle w:val="37"/>
        <w:numPr>
          <w:ilvl w:val="0"/>
          <w:numId w:val="1"/>
        </w:numPr>
        <w:spacing w:before="156" w:beforeLines="50" w:after="156" w:afterLines="50"/>
        <w:ind w:firstLineChars="0"/>
        <w:jc w:val="center"/>
        <w:outlineLvl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31" w:right="1134" w:bottom="1134" w:left="1361" w:header="851" w:footer="37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F_Fang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ong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8DE8">
    <w:pPr>
      <w:pStyle w:val="16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05E7">
    <w:pPr>
      <w:spacing w:beforeLines="0" w:afterLines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53868"/>
    <w:multiLevelType w:val="multilevel"/>
    <w:tmpl w:val="25C5386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9E3CF5"/>
    <w:multiLevelType w:val="multilevel"/>
    <w:tmpl w:val="649E3CF5"/>
    <w:lvl w:ilvl="0" w:tentative="0">
      <w:start w:val="1"/>
      <w:numFmt w:val="decimal"/>
      <w:lvlText w:val="%1.0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 w:tentative="0">
      <w:start w:val="1"/>
      <w:numFmt w:val="decimal"/>
      <w:lvlText w:val="%1.%2.%3."/>
      <w:lvlJc w:val="left"/>
      <w:pPr>
        <w:ind w:left="5104" w:hanging="709"/>
      </w:pPr>
      <w:rPr>
        <w:rFonts w:hint="default" w:ascii="Arial" w:hAnsi="Arial" w:cs="Arial" w:eastAsiaTheme="minorEastAsia"/>
        <w:b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b w:val="0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553"/>
    <w:rsid w:val="00004C5F"/>
    <w:rsid w:val="00015C85"/>
    <w:rsid w:val="00022AB6"/>
    <w:rsid w:val="00024F50"/>
    <w:rsid w:val="00033895"/>
    <w:rsid w:val="00034C67"/>
    <w:rsid w:val="0004014F"/>
    <w:rsid w:val="00054608"/>
    <w:rsid w:val="00054888"/>
    <w:rsid w:val="00057C2D"/>
    <w:rsid w:val="000807F4"/>
    <w:rsid w:val="00090822"/>
    <w:rsid w:val="000A1188"/>
    <w:rsid w:val="000A54A4"/>
    <w:rsid w:val="000A792E"/>
    <w:rsid w:val="000B22BE"/>
    <w:rsid w:val="000B424E"/>
    <w:rsid w:val="000C692B"/>
    <w:rsid w:val="000E0973"/>
    <w:rsid w:val="000F0F43"/>
    <w:rsid w:val="000F1DF8"/>
    <w:rsid w:val="000F2E12"/>
    <w:rsid w:val="00102EE5"/>
    <w:rsid w:val="00106A1A"/>
    <w:rsid w:val="001110B8"/>
    <w:rsid w:val="00113B7D"/>
    <w:rsid w:val="001145A2"/>
    <w:rsid w:val="001233E6"/>
    <w:rsid w:val="00134DAD"/>
    <w:rsid w:val="00137071"/>
    <w:rsid w:val="0014455D"/>
    <w:rsid w:val="001537E4"/>
    <w:rsid w:val="00165C6C"/>
    <w:rsid w:val="001674F4"/>
    <w:rsid w:val="00177B61"/>
    <w:rsid w:val="00181110"/>
    <w:rsid w:val="00184F6B"/>
    <w:rsid w:val="001949A5"/>
    <w:rsid w:val="001A46CA"/>
    <w:rsid w:val="001A4C7E"/>
    <w:rsid w:val="001B1CE0"/>
    <w:rsid w:val="001C1EFB"/>
    <w:rsid w:val="001C21D8"/>
    <w:rsid w:val="001D42E7"/>
    <w:rsid w:val="001D68C3"/>
    <w:rsid w:val="001E2159"/>
    <w:rsid w:val="001E74B7"/>
    <w:rsid w:val="002004CA"/>
    <w:rsid w:val="00205553"/>
    <w:rsid w:val="00227118"/>
    <w:rsid w:val="002302FE"/>
    <w:rsid w:val="002405B5"/>
    <w:rsid w:val="00244084"/>
    <w:rsid w:val="002515A8"/>
    <w:rsid w:val="002721E3"/>
    <w:rsid w:val="002805B9"/>
    <w:rsid w:val="00282BC1"/>
    <w:rsid w:val="002938BA"/>
    <w:rsid w:val="002A4D98"/>
    <w:rsid w:val="002B2C24"/>
    <w:rsid w:val="002C63AA"/>
    <w:rsid w:val="002D1C69"/>
    <w:rsid w:val="002E0C7D"/>
    <w:rsid w:val="002E563C"/>
    <w:rsid w:val="00314C55"/>
    <w:rsid w:val="00323B27"/>
    <w:rsid w:val="00331A2E"/>
    <w:rsid w:val="003506AA"/>
    <w:rsid w:val="00362E94"/>
    <w:rsid w:val="003665CA"/>
    <w:rsid w:val="003805EC"/>
    <w:rsid w:val="0038199F"/>
    <w:rsid w:val="00391320"/>
    <w:rsid w:val="00395A15"/>
    <w:rsid w:val="003A3987"/>
    <w:rsid w:val="003B383E"/>
    <w:rsid w:val="003B3E7A"/>
    <w:rsid w:val="003C3986"/>
    <w:rsid w:val="003C70CB"/>
    <w:rsid w:val="003C7A7F"/>
    <w:rsid w:val="003C7D08"/>
    <w:rsid w:val="003D1B83"/>
    <w:rsid w:val="003D3C68"/>
    <w:rsid w:val="003F6B06"/>
    <w:rsid w:val="00400AA7"/>
    <w:rsid w:val="0040777C"/>
    <w:rsid w:val="004115A0"/>
    <w:rsid w:val="004129A2"/>
    <w:rsid w:val="00412D46"/>
    <w:rsid w:val="004154B5"/>
    <w:rsid w:val="004158DD"/>
    <w:rsid w:val="00416D5C"/>
    <w:rsid w:val="00424D16"/>
    <w:rsid w:val="00430075"/>
    <w:rsid w:val="004349C3"/>
    <w:rsid w:val="00437AAD"/>
    <w:rsid w:val="00437D32"/>
    <w:rsid w:val="00447345"/>
    <w:rsid w:val="00447CAA"/>
    <w:rsid w:val="0045406C"/>
    <w:rsid w:val="00461D01"/>
    <w:rsid w:val="00464CCA"/>
    <w:rsid w:val="00475FB7"/>
    <w:rsid w:val="004810F8"/>
    <w:rsid w:val="004825A0"/>
    <w:rsid w:val="004A291A"/>
    <w:rsid w:val="004B4232"/>
    <w:rsid w:val="004C2F3A"/>
    <w:rsid w:val="004C40F9"/>
    <w:rsid w:val="004C6D54"/>
    <w:rsid w:val="004D6BF3"/>
    <w:rsid w:val="004E3B64"/>
    <w:rsid w:val="004F438B"/>
    <w:rsid w:val="004F4A06"/>
    <w:rsid w:val="00502F73"/>
    <w:rsid w:val="0050491F"/>
    <w:rsid w:val="005132F2"/>
    <w:rsid w:val="005231E7"/>
    <w:rsid w:val="00531AC0"/>
    <w:rsid w:val="00534911"/>
    <w:rsid w:val="005359F9"/>
    <w:rsid w:val="00543D0E"/>
    <w:rsid w:val="00545B89"/>
    <w:rsid w:val="005549C9"/>
    <w:rsid w:val="0055675A"/>
    <w:rsid w:val="005617AC"/>
    <w:rsid w:val="00563BCF"/>
    <w:rsid w:val="00565EEA"/>
    <w:rsid w:val="00570BF7"/>
    <w:rsid w:val="00590996"/>
    <w:rsid w:val="0059151D"/>
    <w:rsid w:val="00591BF5"/>
    <w:rsid w:val="0059434B"/>
    <w:rsid w:val="005A6EEB"/>
    <w:rsid w:val="005A785F"/>
    <w:rsid w:val="005B4DE1"/>
    <w:rsid w:val="005F33B0"/>
    <w:rsid w:val="005F5F7F"/>
    <w:rsid w:val="00603815"/>
    <w:rsid w:val="00603BB8"/>
    <w:rsid w:val="00607BCC"/>
    <w:rsid w:val="00612347"/>
    <w:rsid w:val="00620795"/>
    <w:rsid w:val="006476E9"/>
    <w:rsid w:val="00650F4E"/>
    <w:rsid w:val="00651742"/>
    <w:rsid w:val="0065202F"/>
    <w:rsid w:val="006600E7"/>
    <w:rsid w:val="006609E1"/>
    <w:rsid w:val="00672DE5"/>
    <w:rsid w:val="006827F7"/>
    <w:rsid w:val="006856CD"/>
    <w:rsid w:val="006870EC"/>
    <w:rsid w:val="006952C1"/>
    <w:rsid w:val="006A0D3B"/>
    <w:rsid w:val="006A18BC"/>
    <w:rsid w:val="006B4800"/>
    <w:rsid w:val="006B54DA"/>
    <w:rsid w:val="006B6507"/>
    <w:rsid w:val="006C57C6"/>
    <w:rsid w:val="006D16B3"/>
    <w:rsid w:val="006D6F1A"/>
    <w:rsid w:val="006E1D1F"/>
    <w:rsid w:val="006E4D37"/>
    <w:rsid w:val="007045A6"/>
    <w:rsid w:val="0071002B"/>
    <w:rsid w:val="00713E43"/>
    <w:rsid w:val="00732111"/>
    <w:rsid w:val="00733607"/>
    <w:rsid w:val="00733FB1"/>
    <w:rsid w:val="007367F1"/>
    <w:rsid w:val="007375DD"/>
    <w:rsid w:val="00760DE1"/>
    <w:rsid w:val="00763516"/>
    <w:rsid w:val="00764520"/>
    <w:rsid w:val="0077400C"/>
    <w:rsid w:val="007741EE"/>
    <w:rsid w:val="007A4387"/>
    <w:rsid w:val="007A6B60"/>
    <w:rsid w:val="007A726F"/>
    <w:rsid w:val="007C412A"/>
    <w:rsid w:val="007D034D"/>
    <w:rsid w:val="007D08C1"/>
    <w:rsid w:val="007D2C91"/>
    <w:rsid w:val="007E5FB9"/>
    <w:rsid w:val="007F1D9C"/>
    <w:rsid w:val="007F3E6D"/>
    <w:rsid w:val="00806907"/>
    <w:rsid w:val="008072DD"/>
    <w:rsid w:val="00821760"/>
    <w:rsid w:val="00826718"/>
    <w:rsid w:val="00835CFD"/>
    <w:rsid w:val="00854CF9"/>
    <w:rsid w:val="008654AB"/>
    <w:rsid w:val="00871B0D"/>
    <w:rsid w:val="00885982"/>
    <w:rsid w:val="008B2BF1"/>
    <w:rsid w:val="008B4356"/>
    <w:rsid w:val="008B58AE"/>
    <w:rsid w:val="008B6E16"/>
    <w:rsid w:val="008C13B9"/>
    <w:rsid w:val="008C1541"/>
    <w:rsid w:val="008C293A"/>
    <w:rsid w:val="008C3B3A"/>
    <w:rsid w:val="008C555E"/>
    <w:rsid w:val="008D1BF3"/>
    <w:rsid w:val="008D7592"/>
    <w:rsid w:val="008E7D5D"/>
    <w:rsid w:val="008F1BAC"/>
    <w:rsid w:val="0090013C"/>
    <w:rsid w:val="009273FA"/>
    <w:rsid w:val="00931FD0"/>
    <w:rsid w:val="00945949"/>
    <w:rsid w:val="00957EEC"/>
    <w:rsid w:val="00964E2B"/>
    <w:rsid w:val="00966BA0"/>
    <w:rsid w:val="00966E9A"/>
    <w:rsid w:val="00976926"/>
    <w:rsid w:val="00994BE3"/>
    <w:rsid w:val="00996E0B"/>
    <w:rsid w:val="009A2C1F"/>
    <w:rsid w:val="009A2F24"/>
    <w:rsid w:val="009B13CB"/>
    <w:rsid w:val="009C0CA6"/>
    <w:rsid w:val="009C5692"/>
    <w:rsid w:val="009D0B1E"/>
    <w:rsid w:val="009D33C0"/>
    <w:rsid w:val="009D3F4F"/>
    <w:rsid w:val="009D5ED9"/>
    <w:rsid w:val="009D6412"/>
    <w:rsid w:val="009E3B4C"/>
    <w:rsid w:val="009E3DA7"/>
    <w:rsid w:val="009E6594"/>
    <w:rsid w:val="009F1DEF"/>
    <w:rsid w:val="009F2609"/>
    <w:rsid w:val="00A0534E"/>
    <w:rsid w:val="00A060AD"/>
    <w:rsid w:val="00A06D3B"/>
    <w:rsid w:val="00A120C0"/>
    <w:rsid w:val="00A14A72"/>
    <w:rsid w:val="00A227B8"/>
    <w:rsid w:val="00A264C4"/>
    <w:rsid w:val="00A43452"/>
    <w:rsid w:val="00A44F2C"/>
    <w:rsid w:val="00A62437"/>
    <w:rsid w:val="00A639D0"/>
    <w:rsid w:val="00A64432"/>
    <w:rsid w:val="00A75C44"/>
    <w:rsid w:val="00A80FBF"/>
    <w:rsid w:val="00A82878"/>
    <w:rsid w:val="00A92DA4"/>
    <w:rsid w:val="00AB1A1F"/>
    <w:rsid w:val="00AB50AB"/>
    <w:rsid w:val="00AB763A"/>
    <w:rsid w:val="00AC3CCA"/>
    <w:rsid w:val="00AC65D4"/>
    <w:rsid w:val="00AC688B"/>
    <w:rsid w:val="00AC70B3"/>
    <w:rsid w:val="00AE54D5"/>
    <w:rsid w:val="00AF5060"/>
    <w:rsid w:val="00AF6912"/>
    <w:rsid w:val="00B10C61"/>
    <w:rsid w:val="00B113E4"/>
    <w:rsid w:val="00B14A27"/>
    <w:rsid w:val="00B24088"/>
    <w:rsid w:val="00B45789"/>
    <w:rsid w:val="00B46A59"/>
    <w:rsid w:val="00B514E9"/>
    <w:rsid w:val="00B6685E"/>
    <w:rsid w:val="00B71686"/>
    <w:rsid w:val="00B7285B"/>
    <w:rsid w:val="00B737FD"/>
    <w:rsid w:val="00B82D14"/>
    <w:rsid w:val="00B8629D"/>
    <w:rsid w:val="00B95421"/>
    <w:rsid w:val="00B95D4D"/>
    <w:rsid w:val="00BA2A1C"/>
    <w:rsid w:val="00BA39BE"/>
    <w:rsid w:val="00BA59ED"/>
    <w:rsid w:val="00BB14F1"/>
    <w:rsid w:val="00BB2F48"/>
    <w:rsid w:val="00BB46E2"/>
    <w:rsid w:val="00BB5A11"/>
    <w:rsid w:val="00BB6610"/>
    <w:rsid w:val="00BC4335"/>
    <w:rsid w:val="00BE3DCB"/>
    <w:rsid w:val="00BE5AA4"/>
    <w:rsid w:val="00BF4F49"/>
    <w:rsid w:val="00BF6795"/>
    <w:rsid w:val="00C02644"/>
    <w:rsid w:val="00C02751"/>
    <w:rsid w:val="00C12079"/>
    <w:rsid w:val="00C21D64"/>
    <w:rsid w:val="00C31BF2"/>
    <w:rsid w:val="00C31E13"/>
    <w:rsid w:val="00C35747"/>
    <w:rsid w:val="00C64904"/>
    <w:rsid w:val="00C64B4D"/>
    <w:rsid w:val="00C64C24"/>
    <w:rsid w:val="00C7444A"/>
    <w:rsid w:val="00C76179"/>
    <w:rsid w:val="00C823C3"/>
    <w:rsid w:val="00C83AA4"/>
    <w:rsid w:val="00C857AB"/>
    <w:rsid w:val="00C94BDB"/>
    <w:rsid w:val="00C96633"/>
    <w:rsid w:val="00CA6AF6"/>
    <w:rsid w:val="00CA6F4B"/>
    <w:rsid w:val="00CA7BCE"/>
    <w:rsid w:val="00CC62A6"/>
    <w:rsid w:val="00CD3BC0"/>
    <w:rsid w:val="00CD435D"/>
    <w:rsid w:val="00CE361F"/>
    <w:rsid w:val="00CE7100"/>
    <w:rsid w:val="00CF0598"/>
    <w:rsid w:val="00CF20E4"/>
    <w:rsid w:val="00D0007D"/>
    <w:rsid w:val="00D02307"/>
    <w:rsid w:val="00D07261"/>
    <w:rsid w:val="00D13DBD"/>
    <w:rsid w:val="00D15FAB"/>
    <w:rsid w:val="00D22D67"/>
    <w:rsid w:val="00D23B58"/>
    <w:rsid w:val="00D36C93"/>
    <w:rsid w:val="00D440E8"/>
    <w:rsid w:val="00D46EDF"/>
    <w:rsid w:val="00D50BB8"/>
    <w:rsid w:val="00D51C3D"/>
    <w:rsid w:val="00D5395E"/>
    <w:rsid w:val="00D5569E"/>
    <w:rsid w:val="00D6470B"/>
    <w:rsid w:val="00D801CA"/>
    <w:rsid w:val="00D83669"/>
    <w:rsid w:val="00D92B0B"/>
    <w:rsid w:val="00D94B7C"/>
    <w:rsid w:val="00DA08A1"/>
    <w:rsid w:val="00DB3B38"/>
    <w:rsid w:val="00DB6FD1"/>
    <w:rsid w:val="00DC2CDC"/>
    <w:rsid w:val="00DD7F26"/>
    <w:rsid w:val="00DF07E3"/>
    <w:rsid w:val="00DF6B26"/>
    <w:rsid w:val="00E01618"/>
    <w:rsid w:val="00E04AAB"/>
    <w:rsid w:val="00E04D42"/>
    <w:rsid w:val="00E04DB9"/>
    <w:rsid w:val="00E05B2D"/>
    <w:rsid w:val="00E12438"/>
    <w:rsid w:val="00E2107F"/>
    <w:rsid w:val="00E24D7F"/>
    <w:rsid w:val="00E2553E"/>
    <w:rsid w:val="00E2595F"/>
    <w:rsid w:val="00E26B5B"/>
    <w:rsid w:val="00E30860"/>
    <w:rsid w:val="00E3633B"/>
    <w:rsid w:val="00E4284C"/>
    <w:rsid w:val="00E42A1D"/>
    <w:rsid w:val="00E4563D"/>
    <w:rsid w:val="00E45FE0"/>
    <w:rsid w:val="00E52D64"/>
    <w:rsid w:val="00E5379F"/>
    <w:rsid w:val="00E71D0D"/>
    <w:rsid w:val="00E8229A"/>
    <w:rsid w:val="00E90BFA"/>
    <w:rsid w:val="00E936C5"/>
    <w:rsid w:val="00E945B6"/>
    <w:rsid w:val="00EB7E89"/>
    <w:rsid w:val="00EC09EB"/>
    <w:rsid w:val="00ED0B3D"/>
    <w:rsid w:val="00ED2727"/>
    <w:rsid w:val="00ED6584"/>
    <w:rsid w:val="00EF00B4"/>
    <w:rsid w:val="00EF1CF9"/>
    <w:rsid w:val="00F03409"/>
    <w:rsid w:val="00F16AB0"/>
    <w:rsid w:val="00F22E7D"/>
    <w:rsid w:val="00F2416B"/>
    <w:rsid w:val="00F60F9F"/>
    <w:rsid w:val="00F61D5F"/>
    <w:rsid w:val="00F62506"/>
    <w:rsid w:val="00F8243F"/>
    <w:rsid w:val="00F94D2E"/>
    <w:rsid w:val="00F95354"/>
    <w:rsid w:val="00F95FA8"/>
    <w:rsid w:val="00F9668F"/>
    <w:rsid w:val="00F96E2C"/>
    <w:rsid w:val="00FA4C11"/>
    <w:rsid w:val="00FA57F1"/>
    <w:rsid w:val="00FB22B1"/>
    <w:rsid w:val="00FB310D"/>
    <w:rsid w:val="00FC6664"/>
    <w:rsid w:val="00FE0F67"/>
    <w:rsid w:val="00FE6280"/>
    <w:rsid w:val="00FF0A49"/>
    <w:rsid w:val="00FF186F"/>
    <w:rsid w:val="00FF25CD"/>
    <w:rsid w:val="00FF723D"/>
    <w:rsid w:val="05697561"/>
    <w:rsid w:val="0B5F352A"/>
    <w:rsid w:val="14CC0D29"/>
    <w:rsid w:val="17DD3DC3"/>
    <w:rsid w:val="18084499"/>
    <w:rsid w:val="18A92212"/>
    <w:rsid w:val="1A92036B"/>
    <w:rsid w:val="1FDE191F"/>
    <w:rsid w:val="24294279"/>
    <w:rsid w:val="2C2973D7"/>
    <w:rsid w:val="2C5E6E4B"/>
    <w:rsid w:val="30904E71"/>
    <w:rsid w:val="347B596A"/>
    <w:rsid w:val="392E71D2"/>
    <w:rsid w:val="3F6B1A15"/>
    <w:rsid w:val="4768223E"/>
    <w:rsid w:val="47FA7AA5"/>
    <w:rsid w:val="4B5B47C5"/>
    <w:rsid w:val="50E974CC"/>
    <w:rsid w:val="51AE071D"/>
    <w:rsid w:val="545A4BEB"/>
    <w:rsid w:val="59E716A3"/>
    <w:rsid w:val="5A167659"/>
    <w:rsid w:val="5B025672"/>
    <w:rsid w:val="60322283"/>
    <w:rsid w:val="62CF23C0"/>
    <w:rsid w:val="65A5576C"/>
    <w:rsid w:val="705159EB"/>
    <w:rsid w:val="734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jc w:val="both"/>
    </w:pPr>
    <w:rPr>
      <w:rFonts w:ascii="Arial" w:hAnsi="Arial" w:eastAsia="宋体" w:cstheme="minorBidi"/>
      <w:kern w:val="2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40"/>
    <w:qFormat/>
    <w:uiPriority w:val="0"/>
    <w:pPr>
      <w:keepLines/>
      <w:spacing w:beforeLines="0" w:afterLines="0"/>
      <w:outlineLvl w:val="3"/>
    </w:pPr>
    <w:rPr>
      <w:rFonts w:eastAsia="Arial" w:cs="Times New Roman"/>
      <w:bCs/>
      <w:szCs w:val="20"/>
    </w:rPr>
  </w:style>
  <w:style w:type="paragraph" w:styleId="6">
    <w:name w:val="heading 5"/>
    <w:basedOn w:val="1"/>
    <w:next w:val="1"/>
    <w:link w:val="41"/>
    <w:qFormat/>
    <w:uiPriority w:val="0"/>
    <w:pPr>
      <w:keepNext/>
      <w:spacing w:beforeLines="0" w:afterLines="0"/>
      <w:outlineLvl w:val="4"/>
    </w:pPr>
    <w:rPr>
      <w:rFonts w:eastAsia="Arial" w:cs="Times New Roman"/>
      <w:b/>
      <w:bCs/>
      <w:szCs w:val="20"/>
    </w:rPr>
  </w:style>
  <w:style w:type="paragraph" w:styleId="7">
    <w:name w:val="heading 6"/>
    <w:basedOn w:val="1"/>
    <w:next w:val="1"/>
    <w:link w:val="42"/>
    <w:qFormat/>
    <w:uiPriority w:val="0"/>
    <w:pPr>
      <w:keepNext/>
      <w:spacing w:beforeLines="0" w:afterLines="0"/>
      <w:jc w:val="center"/>
      <w:outlineLvl w:val="5"/>
    </w:pPr>
    <w:rPr>
      <w:rFonts w:eastAsia="LF_FangSong" w:cs="Times New Roman"/>
      <w:b/>
      <w:bCs/>
      <w:szCs w:val="20"/>
    </w:rPr>
  </w:style>
  <w:style w:type="character" w:default="1" w:styleId="27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semiHidden/>
    <w:qFormat/>
    <w:uiPriority w:val="0"/>
    <w:pPr>
      <w:spacing w:beforeLines="0" w:afterLines="0"/>
      <w:ind w:left="12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9">
    <w:name w:val="caption"/>
    <w:basedOn w:val="1"/>
    <w:next w:val="1"/>
    <w:qFormat/>
    <w:uiPriority w:val="0"/>
    <w:pPr>
      <w:spacing w:beforeLines="0" w:afterLines="0"/>
    </w:pPr>
    <w:rPr>
      <w:rFonts w:eastAsia="黑体" w:cs="Arial"/>
      <w:szCs w:val="20"/>
    </w:rPr>
  </w:style>
  <w:style w:type="paragraph" w:styleId="10">
    <w:name w:val="annotation text"/>
    <w:basedOn w:val="1"/>
    <w:link w:val="43"/>
    <w:semiHidden/>
    <w:qFormat/>
    <w:uiPriority w:val="0"/>
    <w:pPr>
      <w:widowControl/>
      <w:spacing w:beforeLines="0" w:afterLines="0"/>
      <w:jc w:val="left"/>
    </w:pPr>
    <w:rPr>
      <w:rFonts w:eastAsia="Arial" w:cs="Times New Roman"/>
      <w:snapToGrid w:val="0"/>
      <w:kern w:val="0"/>
      <w:szCs w:val="20"/>
      <w:lang w:eastAsia="en-US"/>
    </w:rPr>
  </w:style>
  <w:style w:type="paragraph" w:styleId="11">
    <w:name w:val="toc 5"/>
    <w:basedOn w:val="1"/>
    <w:next w:val="1"/>
    <w:semiHidden/>
    <w:qFormat/>
    <w:uiPriority w:val="0"/>
    <w:pPr>
      <w:spacing w:beforeLines="0" w:afterLines="0"/>
      <w:ind w:left="8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12">
    <w:name w:val="toc 3"/>
    <w:basedOn w:val="1"/>
    <w:next w:val="1"/>
    <w:semiHidden/>
    <w:qFormat/>
    <w:uiPriority w:val="0"/>
    <w:pPr>
      <w:spacing w:beforeLines="0" w:afterLines="0"/>
      <w:ind w:left="400"/>
      <w:jc w:val="left"/>
    </w:pPr>
    <w:rPr>
      <w:rFonts w:ascii="Times New Roman" w:hAnsi="Times New Roman" w:eastAsia="Arial" w:cs="Times New Roman"/>
      <w:i/>
      <w:iCs/>
      <w:szCs w:val="20"/>
    </w:rPr>
  </w:style>
  <w:style w:type="paragraph" w:styleId="13">
    <w:name w:val="toc 8"/>
    <w:basedOn w:val="1"/>
    <w:next w:val="1"/>
    <w:semiHidden/>
    <w:qFormat/>
    <w:uiPriority w:val="0"/>
    <w:pPr>
      <w:spacing w:beforeLines="0" w:afterLines="0"/>
      <w:ind w:left="14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14">
    <w:name w:val="Date"/>
    <w:basedOn w:val="1"/>
    <w:next w:val="1"/>
    <w:link w:val="39"/>
    <w:unhideWhenUsed/>
    <w:qFormat/>
    <w:uiPriority w:val="0"/>
    <w:pPr>
      <w:ind w:left="100" w:leftChars="2500"/>
    </w:pPr>
  </w:style>
  <w:style w:type="paragraph" w:styleId="15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spacing w:beforeLines="0" w:afterLines="0"/>
      <w:jc w:val="left"/>
    </w:pPr>
    <w:rPr>
      <w:rFonts w:ascii="Times New Roman" w:hAnsi="Times New Roman" w:eastAsia="Arial" w:cs="Times New Roman"/>
      <w:b/>
      <w:bCs/>
      <w:caps/>
      <w:szCs w:val="20"/>
    </w:rPr>
  </w:style>
  <w:style w:type="paragraph" w:styleId="19">
    <w:name w:val="toc 4"/>
    <w:basedOn w:val="1"/>
    <w:next w:val="1"/>
    <w:semiHidden/>
    <w:qFormat/>
    <w:uiPriority w:val="0"/>
    <w:pPr>
      <w:spacing w:beforeLines="0" w:afterLines="0"/>
      <w:ind w:left="6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20">
    <w:name w:val="toc 6"/>
    <w:basedOn w:val="1"/>
    <w:next w:val="1"/>
    <w:semiHidden/>
    <w:qFormat/>
    <w:uiPriority w:val="0"/>
    <w:pPr>
      <w:spacing w:beforeLines="0" w:afterLines="0"/>
      <w:ind w:left="10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21">
    <w:name w:val="toc 2"/>
    <w:basedOn w:val="1"/>
    <w:next w:val="1"/>
    <w:semiHidden/>
    <w:qFormat/>
    <w:uiPriority w:val="0"/>
    <w:pPr>
      <w:spacing w:beforeLines="0" w:afterLines="0"/>
      <w:ind w:left="200"/>
      <w:jc w:val="left"/>
    </w:pPr>
    <w:rPr>
      <w:rFonts w:ascii="Times New Roman" w:hAnsi="Times New Roman" w:eastAsia="Arial" w:cs="Times New Roman"/>
      <w:smallCaps/>
      <w:szCs w:val="20"/>
    </w:rPr>
  </w:style>
  <w:style w:type="paragraph" w:styleId="22">
    <w:name w:val="toc 9"/>
    <w:basedOn w:val="1"/>
    <w:next w:val="1"/>
    <w:semiHidden/>
    <w:qFormat/>
    <w:uiPriority w:val="0"/>
    <w:pPr>
      <w:spacing w:beforeLines="0" w:afterLines="0"/>
      <w:ind w:left="1600"/>
      <w:jc w:val="left"/>
    </w:pPr>
    <w:rPr>
      <w:rFonts w:ascii="Times New Roman" w:hAnsi="Times New Roman" w:eastAsia="Arial" w:cs="Times New Roman"/>
      <w:sz w:val="18"/>
      <w:szCs w:val="18"/>
    </w:rPr>
  </w:style>
  <w:style w:type="paragraph" w:styleId="23">
    <w:name w:val="Title"/>
    <w:basedOn w:val="1"/>
    <w:link w:val="45"/>
    <w:qFormat/>
    <w:uiPriority w:val="0"/>
    <w:pPr>
      <w:widowControl/>
      <w:spacing w:beforeLines="0" w:afterLines="0"/>
      <w:jc w:val="center"/>
    </w:pPr>
    <w:rPr>
      <w:rFonts w:ascii="Times New Roman" w:hAnsi="Times New Roman" w:eastAsia="MS Song" w:cs="Times New Roman"/>
      <w:b/>
      <w:kern w:val="0"/>
      <w:szCs w:val="20"/>
    </w:rPr>
  </w:style>
  <w:style w:type="paragraph" w:styleId="24">
    <w:name w:val="annotation subject"/>
    <w:basedOn w:val="10"/>
    <w:next w:val="10"/>
    <w:link w:val="49"/>
    <w:unhideWhenUsed/>
    <w:qFormat/>
    <w:uiPriority w:val="99"/>
    <w:pPr>
      <w:widowControl w:val="0"/>
      <w:spacing w:beforeLines="50" w:afterLines="50"/>
    </w:pPr>
    <w:rPr>
      <w:rFonts w:eastAsia="宋体" w:cstheme="minorBidi"/>
      <w:b/>
      <w:bCs/>
      <w:snapToGrid/>
      <w:kern w:val="2"/>
      <w:szCs w:val="22"/>
      <w:lang w:eastAsia="zh-CN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basedOn w:val="27"/>
    <w:qFormat/>
    <w:uiPriority w:val="0"/>
    <w:rPr>
      <w:color w:val="0000FF"/>
      <w:u w:val="single"/>
    </w:rPr>
  </w:style>
  <w:style w:type="character" w:styleId="31">
    <w:name w:val="annotation reference"/>
    <w:basedOn w:val="27"/>
    <w:semiHidden/>
    <w:qFormat/>
    <w:uiPriority w:val="0"/>
    <w:rPr>
      <w:sz w:val="21"/>
      <w:szCs w:val="21"/>
    </w:rPr>
  </w:style>
  <w:style w:type="character" w:customStyle="1" w:styleId="32">
    <w:name w:val="页眉 Char"/>
    <w:basedOn w:val="27"/>
    <w:link w:val="17"/>
    <w:qFormat/>
    <w:uiPriority w:val="99"/>
    <w:rPr>
      <w:sz w:val="18"/>
      <w:szCs w:val="18"/>
    </w:rPr>
  </w:style>
  <w:style w:type="character" w:customStyle="1" w:styleId="33">
    <w:name w:val="页脚 Char"/>
    <w:basedOn w:val="27"/>
    <w:link w:val="16"/>
    <w:qFormat/>
    <w:uiPriority w:val="0"/>
    <w:rPr>
      <w:sz w:val="18"/>
      <w:szCs w:val="18"/>
    </w:rPr>
  </w:style>
  <w:style w:type="character" w:customStyle="1" w:styleId="34">
    <w:name w:val="批注框文本 Char"/>
    <w:basedOn w:val="27"/>
    <w:link w:val="15"/>
    <w:semiHidden/>
    <w:qFormat/>
    <w:uiPriority w:val="99"/>
    <w:rPr>
      <w:sz w:val="18"/>
      <w:szCs w:val="18"/>
    </w:rPr>
  </w:style>
  <w:style w:type="character" w:customStyle="1" w:styleId="35">
    <w:name w:val="标题 1 Char"/>
    <w:basedOn w:val="27"/>
    <w:link w:val="2"/>
    <w:qFormat/>
    <w:uiPriority w:val="9"/>
    <w:rPr>
      <w:rFonts w:ascii="Arial" w:hAnsi="Arial" w:eastAsia="宋体"/>
      <w:b/>
      <w:bCs/>
      <w:kern w:val="44"/>
      <w:szCs w:val="44"/>
    </w:rPr>
  </w:style>
  <w:style w:type="character" w:customStyle="1" w:styleId="36">
    <w:name w:val="标题 2 Char"/>
    <w:basedOn w:val="27"/>
    <w:link w:val="3"/>
    <w:qFormat/>
    <w:uiPriority w:val="9"/>
    <w:rPr>
      <w:rFonts w:ascii="Arial" w:hAnsi="Arial" w:eastAsia="宋体" w:cstheme="majorBidi"/>
      <w:b/>
      <w:bCs/>
      <w:sz w:val="20"/>
      <w:szCs w:val="32"/>
    </w:rPr>
  </w:style>
  <w:style w:type="paragraph" w:customStyle="1" w:styleId="37">
    <w:name w:val="列出段落1"/>
    <w:basedOn w:val="1"/>
    <w:qFormat/>
    <w:uiPriority w:val="34"/>
    <w:pPr>
      <w:spacing w:beforeLines="0" w:afterLines="0"/>
      <w:ind w:firstLine="420" w:firstLineChars="200"/>
    </w:pPr>
    <w:rPr>
      <w:rFonts w:eastAsia="Arial" w:cs="Times New Roman"/>
      <w:szCs w:val="20"/>
    </w:rPr>
  </w:style>
  <w:style w:type="character" w:customStyle="1" w:styleId="38">
    <w:name w:val="标题 3 Char"/>
    <w:basedOn w:val="27"/>
    <w:link w:val="4"/>
    <w:qFormat/>
    <w:uiPriority w:val="9"/>
    <w:rPr>
      <w:rFonts w:ascii="Arial" w:hAnsi="Arial" w:eastAsia="宋体"/>
      <w:b/>
      <w:bCs/>
      <w:sz w:val="20"/>
      <w:szCs w:val="32"/>
    </w:rPr>
  </w:style>
  <w:style w:type="character" w:customStyle="1" w:styleId="39">
    <w:name w:val="日期 Char"/>
    <w:basedOn w:val="27"/>
    <w:link w:val="14"/>
    <w:semiHidden/>
    <w:qFormat/>
    <w:uiPriority w:val="99"/>
    <w:rPr>
      <w:rFonts w:ascii="Arial" w:hAnsi="Arial" w:eastAsia="宋体"/>
      <w:sz w:val="20"/>
    </w:rPr>
  </w:style>
  <w:style w:type="character" w:customStyle="1" w:styleId="40">
    <w:name w:val="标题 4 Char"/>
    <w:basedOn w:val="27"/>
    <w:link w:val="5"/>
    <w:qFormat/>
    <w:uiPriority w:val="0"/>
    <w:rPr>
      <w:rFonts w:ascii="Arial" w:hAnsi="Arial" w:eastAsia="Arial" w:cs="Times New Roman"/>
      <w:bCs/>
      <w:sz w:val="20"/>
      <w:szCs w:val="20"/>
    </w:rPr>
  </w:style>
  <w:style w:type="character" w:customStyle="1" w:styleId="41">
    <w:name w:val="标题 5 Char"/>
    <w:basedOn w:val="27"/>
    <w:link w:val="6"/>
    <w:qFormat/>
    <w:uiPriority w:val="0"/>
    <w:rPr>
      <w:rFonts w:ascii="Arial" w:hAnsi="Arial" w:eastAsia="Arial" w:cs="Times New Roman"/>
      <w:b/>
      <w:bCs/>
      <w:sz w:val="20"/>
      <w:szCs w:val="20"/>
    </w:rPr>
  </w:style>
  <w:style w:type="character" w:customStyle="1" w:styleId="42">
    <w:name w:val="标题 6 Char"/>
    <w:basedOn w:val="27"/>
    <w:link w:val="7"/>
    <w:qFormat/>
    <w:uiPriority w:val="0"/>
    <w:rPr>
      <w:rFonts w:ascii="Arial" w:hAnsi="Arial" w:eastAsia="LF_FangSong" w:cs="Times New Roman"/>
      <w:b/>
      <w:bCs/>
      <w:sz w:val="20"/>
      <w:szCs w:val="20"/>
    </w:rPr>
  </w:style>
  <w:style w:type="character" w:customStyle="1" w:styleId="43">
    <w:name w:val="批注文字 Char"/>
    <w:basedOn w:val="27"/>
    <w:link w:val="10"/>
    <w:semiHidden/>
    <w:qFormat/>
    <w:uiPriority w:val="0"/>
    <w:rPr>
      <w:rFonts w:ascii="Arial" w:hAnsi="Arial" w:eastAsia="Arial" w:cs="Times New Roman"/>
      <w:snapToGrid w:val="0"/>
      <w:kern w:val="0"/>
      <w:sz w:val="20"/>
      <w:szCs w:val="20"/>
      <w:lang w:eastAsia="en-US"/>
    </w:rPr>
  </w:style>
  <w:style w:type="paragraph" w:customStyle="1" w:styleId="44">
    <w:name w:val="批注框文本1"/>
    <w:basedOn w:val="1"/>
    <w:semiHidden/>
    <w:qFormat/>
    <w:uiPriority w:val="0"/>
    <w:pPr>
      <w:spacing w:beforeLines="0" w:afterLines="0"/>
    </w:pPr>
    <w:rPr>
      <w:rFonts w:eastAsia="Arial" w:cs="Times New Roman"/>
      <w:sz w:val="16"/>
      <w:szCs w:val="16"/>
    </w:rPr>
  </w:style>
  <w:style w:type="character" w:customStyle="1" w:styleId="45">
    <w:name w:val="标题 Char"/>
    <w:basedOn w:val="27"/>
    <w:link w:val="23"/>
    <w:qFormat/>
    <w:uiPriority w:val="0"/>
    <w:rPr>
      <w:rFonts w:ascii="Times New Roman" w:hAnsi="Times New Roman" w:eastAsia="MS Song" w:cs="Times New Roman"/>
      <w:b/>
      <w:kern w:val="0"/>
      <w:sz w:val="20"/>
      <w:szCs w:val="20"/>
    </w:rPr>
  </w:style>
  <w:style w:type="paragraph" w:customStyle="1" w:styleId="46">
    <w:name w:val="修订1"/>
    <w:hidden/>
    <w:semiHidden/>
    <w:qFormat/>
    <w:uiPriority w:val="99"/>
    <w:rPr>
      <w:rFonts w:ascii="Arial" w:hAnsi="Arial" w:eastAsia="Arial" w:cs="Times New Roman"/>
      <w:kern w:val="2"/>
      <w:lang w:val="en-US" w:eastAsia="zh-CN" w:bidi="ar-SA"/>
    </w:rPr>
  </w:style>
  <w:style w:type="table" w:customStyle="1" w:styleId="47">
    <w:name w:val="网格型1"/>
    <w:basedOn w:val="2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2"/>
    <w:basedOn w:val="2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9">
    <w:name w:val="批注主题 Char"/>
    <w:basedOn w:val="43"/>
    <w:link w:val="24"/>
    <w:semiHidden/>
    <w:qFormat/>
    <w:uiPriority w:val="99"/>
    <w:rPr>
      <w:rFonts w:ascii="Arial" w:hAnsi="Arial" w:eastAsia="宋体" w:cs="Times New Roman"/>
      <w:b/>
      <w:bCs/>
      <w:snapToGrid w:val="0"/>
      <w:kern w:val="0"/>
      <w:sz w:val="20"/>
      <w:szCs w:val="20"/>
      <w:lang w:eastAsia="en-US"/>
    </w:rPr>
  </w:style>
  <w:style w:type="paragraph" w:customStyle="1" w:styleId="50">
    <w:name w:val="列出段落11"/>
    <w:basedOn w:val="1"/>
    <w:qFormat/>
    <w:uiPriority w:val="34"/>
    <w:pPr>
      <w:ind w:firstLine="420" w:firstLineChars="200"/>
    </w:pPr>
  </w:style>
  <w:style w:type="paragraph" w:customStyle="1" w:styleId="51">
    <w:name w:val="列出段落2"/>
    <w:basedOn w:val="1"/>
    <w:qFormat/>
    <w:uiPriority w:val="34"/>
    <w:pPr>
      <w:spacing w:beforeLines="0" w:afterLines="0"/>
      <w:ind w:firstLine="420" w:firstLineChars="200"/>
    </w:pPr>
    <w:rPr>
      <w:rFonts w:eastAsia="Arial" w:cs="Times New Roman"/>
      <w:szCs w:val="20"/>
    </w:rPr>
  </w:style>
  <w:style w:type="paragraph" w:customStyle="1" w:styleId="52">
    <w:name w:val="List Paragraph"/>
    <w:basedOn w:val="1"/>
    <w:qFormat/>
    <w:uiPriority w:val="34"/>
    <w:pPr>
      <w:spacing w:beforeLines="0" w:afterLines="0"/>
      <w:ind w:firstLine="420" w:firstLineChars="200"/>
    </w:pPr>
    <w:rPr>
      <w:rFonts w:eastAsia="Arial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304C-2104-4EC2-956A-6508A5D84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2851</Words>
  <Characters>3434</Characters>
  <Lines>40</Lines>
  <Paragraphs>11</Paragraphs>
  <TotalTime>0</TotalTime>
  <ScaleCrop>false</ScaleCrop>
  <LinksUpToDate>false</LinksUpToDate>
  <CharactersWithSpaces>3439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2016-08-02T00:51:00Z</dcterms:created>
  <dc:creator>微软用户</dc:creator>
  <cp:lastModifiedBy>太极箫客</cp:lastModifiedBy>
  <cp:lastPrinted>2016-09-07T01:01:00Z</cp:lastPrinted>
  <dcterms:modified xsi:type="dcterms:W3CDTF">2025-08-14T07:15:51Z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9F7756D895814CC7A454FFA65494D046_12</vt:lpwstr>
  </property>
</Properties>
</file>