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1D314">
      <w:pPr>
        <w:spacing w:after="156" w:afterLines="50"/>
        <w:jc w:val="center"/>
        <w:rPr>
          <w:b/>
          <w:sz w:val="32"/>
          <w:szCs w:val="32"/>
        </w:rPr>
      </w:pPr>
      <w:bookmarkStart w:id="0" w:name="_GoBack"/>
      <w:bookmarkEnd w:id="0"/>
    </w:p>
    <w:p w14:paraId="23268C32">
      <w:pPr>
        <w:spacing w:after="156" w:afterLines="50"/>
        <w:jc w:val="center"/>
        <w:rPr>
          <w:b/>
          <w:sz w:val="32"/>
          <w:szCs w:val="32"/>
        </w:rPr>
      </w:pPr>
    </w:p>
    <w:p w14:paraId="5913E024">
      <w:pPr>
        <w:spacing w:after="156" w:afterLines="50"/>
        <w:jc w:val="center"/>
        <w:rPr>
          <w:b/>
          <w:sz w:val="32"/>
          <w:szCs w:val="32"/>
        </w:rPr>
      </w:pPr>
    </w:p>
    <w:p w14:paraId="6B7BDE24">
      <w:pPr>
        <w:spacing w:after="156" w:afterLines="50"/>
        <w:jc w:val="center"/>
        <w:rPr>
          <w:b/>
          <w:sz w:val="32"/>
          <w:szCs w:val="32"/>
        </w:rPr>
      </w:pPr>
      <w:r>
        <w:rPr>
          <w:rFonts w:hint="eastAsia"/>
          <w:b/>
          <w:sz w:val="32"/>
          <w:szCs w:val="32"/>
        </w:rPr>
        <w:t>（项目名称）</w:t>
      </w:r>
    </w:p>
    <w:p w14:paraId="226F90B0">
      <w:pPr>
        <w:spacing w:after="156" w:afterLines="50"/>
        <w:jc w:val="center"/>
        <w:rPr>
          <w:b/>
          <w:sz w:val="32"/>
          <w:szCs w:val="32"/>
        </w:rPr>
      </w:pPr>
    </w:p>
    <w:p w14:paraId="2210D05A">
      <w:pPr>
        <w:spacing w:after="156" w:afterLines="50"/>
        <w:jc w:val="center"/>
        <w:rPr>
          <w:b/>
          <w:sz w:val="32"/>
          <w:szCs w:val="32"/>
        </w:rPr>
      </w:pPr>
      <w:r>
        <w:rPr>
          <w:rFonts w:hint="eastAsia"/>
          <w:b/>
          <w:sz w:val="32"/>
          <w:szCs w:val="32"/>
        </w:rPr>
        <w:t>数据要求</w:t>
      </w:r>
      <w:r>
        <w:rPr>
          <w:b/>
          <w:sz w:val="32"/>
          <w:szCs w:val="32"/>
        </w:rPr>
        <w:t>说明</w:t>
      </w:r>
    </w:p>
    <w:p w14:paraId="5F40B855">
      <w:pPr>
        <w:spacing w:after="156" w:afterLines="50"/>
        <w:jc w:val="center"/>
        <w:rPr>
          <w:b/>
          <w:sz w:val="32"/>
          <w:szCs w:val="32"/>
        </w:rPr>
      </w:pPr>
    </w:p>
    <w:p w14:paraId="45D32FBF">
      <w:pPr>
        <w:spacing w:after="156" w:afterLines="50"/>
        <w:jc w:val="center"/>
        <w:rPr>
          <w:b/>
          <w:sz w:val="32"/>
          <w:szCs w:val="32"/>
        </w:rPr>
      </w:pPr>
    </w:p>
    <w:p w14:paraId="69F26300">
      <w:pPr>
        <w:spacing w:after="156" w:afterLines="50"/>
        <w:jc w:val="center"/>
        <w:rPr>
          <w:b/>
          <w:sz w:val="32"/>
          <w:szCs w:val="32"/>
        </w:rPr>
      </w:pPr>
    </w:p>
    <w:p w14:paraId="78B9B063">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54BFF31B">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448CC6DA">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125C95C2">
      <w:pPr>
        <w:spacing w:after="156" w:afterLines="50"/>
        <w:jc w:val="center"/>
        <w:rPr>
          <w:b/>
          <w:sz w:val="32"/>
          <w:szCs w:val="32"/>
        </w:rPr>
      </w:pPr>
    </w:p>
    <w:p w14:paraId="40F84C19">
      <w:pPr>
        <w:spacing w:after="156" w:afterLines="50"/>
        <w:jc w:val="center"/>
        <w:rPr>
          <w:b/>
          <w:sz w:val="32"/>
          <w:szCs w:val="32"/>
        </w:rPr>
      </w:pPr>
    </w:p>
    <w:p w14:paraId="6395B7BC">
      <w:pPr>
        <w:spacing w:after="156" w:afterLines="50"/>
        <w:jc w:val="center"/>
        <w:rPr>
          <w:b/>
          <w:sz w:val="32"/>
          <w:szCs w:val="32"/>
        </w:rPr>
      </w:pPr>
    </w:p>
    <w:p w14:paraId="38A17CFE">
      <w:pPr>
        <w:spacing w:after="156" w:afterLines="50"/>
        <w:jc w:val="center"/>
        <w:rPr>
          <w:b/>
          <w:sz w:val="32"/>
          <w:szCs w:val="32"/>
        </w:rPr>
      </w:pPr>
    </w:p>
    <w:p w14:paraId="6DA485C5">
      <w:pPr>
        <w:spacing w:after="156" w:afterLines="50"/>
        <w:jc w:val="center"/>
        <w:rPr>
          <w:b/>
          <w:sz w:val="32"/>
          <w:szCs w:val="32"/>
        </w:rPr>
      </w:pPr>
    </w:p>
    <w:p w14:paraId="4C4A5BE9">
      <w:pPr>
        <w:spacing w:after="156" w:afterLines="50"/>
        <w:rPr>
          <w:b/>
          <w:sz w:val="32"/>
          <w:szCs w:val="32"/>
        </w:rPr>
      </w:pPr>
    </w:p>
    <w:p w14:paraId="31093E67">
      <w:pPr>
        <w:pStyle w:val="2"/>
        <w:jc w:val="center"/>
        <w:rPr>
          <w:b w:val="0"/>
        </w:rPr>
      </w:pPr>
      <w:r>
        <w:rPr>
          <w:rFonts w:hint="eastAsia"/>
          <w:b w:val="0"/>
        </w:rPr>
        <w:t>数据要求说明</w:t>
      </w:r>
    </w:p>
    <w:p w14:paraId="5CC182D6">
      <w:pPr>
        <w:pStyle w:val="3"/>
      </w:pPr>
      <w:r>
        <w:rPr>
          <w:rFonts w:hint="eastAsia"/>
        </w:rPr>
        <w:t>1．引言</w:t>
      </w:r>
    </w:p>
    <w:p w14:paraId="454633B4">
      <w:pPr>
        <w:pStyle w:val="4"/>
        <w:rPr>
          <w:rFonts w:ascii="黑体" w:eastAsia="黑体"/>
        </w:rPr>
      </w:pPr>
      <w:r>
        <w:rPr>
          <w:rFonts w:ascii="黑体" w:eastAsia="黑体"/>
        </w:rPr>
        <w:t>1.</w:t>
      </w:r>
      <w:r>
        <w:rPr>
          <w:rFonts w:hint="eastAsia" w:ascii="黑体" w:eastAsia="黑体"/>
        </w:rPr>
        <w:t>1编写目的</w:t>
      </w:r>
    </w:p>
    <w:p w14:paraId="3A4BFBFD">
      <w:pPr>
        <w:pStyle w:val="4"/>
      </w:pPr>
      <w:r>
        <w:t xml:space="preserve">    </w:t>
      </w:r>
      <w:r>
        <w:rPr>
          <w:rFonts w:hint="eastAsia"/>
          <w:i/>
          <w:color w:val="FF0000"/>
        </w:rPr>
        <w:t>说明编写这份数据要求说明书的目的</w:t>
      </w:r>
    </w:p>
    <w:p w14:paraId="2900F1D5">
      <w:pPr>
        <w:pStyle w:val="4"/>
        <w:rPr>
          <w:rFonts w:ascii="黑体" w:eastAsia="黑体"/>
        </w:rPr>
      </w:pPr>
      <w:r>
        <w:rPr>
          <w:rFonts w:ascii="黑体" w:eastAsia="黑体"/>
        </w:rPr>
        <w:t>1.</w:t>
      </w:r>
      <w:r>
        <w:rPr>
          <w:rFonts w:hint="eastAsia" w:ascii="黑体" w:eastAsia="黑体"/>
        </w:rPr>
        <w:t>2背景</w:t>
      </w:r>
    </w:p>
    <w:p w14:paraId="5DE6384C">
      <w:pPr>
        <w:pStyle w:val="4"/>
        <w:numPr>
          <w:ilvl w:val="0"/>
          <w:numId w:val="1"/>
        </w:numPr>
        <w:rPr>
          <w:i/>
          <w:color w:val="FF0000"/>
        </w:rPr>
      </w:pPr>
      <w:r>
        <w:rPr>
          <w:i/>
          <w:color w:val="FF0000"/>
        </w:rPr>
        <w:t>a.</w:t>
      </w:r>
      <w:r>
        <w:rPr>
          <w:rFonts w:hint="eastAsia"/>
          <w:i/>
          <w:color w:val="FF0000"/>
        </w:rPr>
        <w:t>待开发软件系统的名称；</w:t>
      </w:r>
    </w:p>
    <w:p w14:paraId="4858FD35">
      <w:pPr>
        <w:pStyle w:val="4"/>
        <w:ind w:left="540" w:hanging="180"/>
      </w:pPr>
      <w:r>
        <w:rPr>
          <w:i/>
          <w:color w:val="FF0000"/>
        </w:rPr>
        <w:t>b.</w:t>
      </w:r>
      <w:r>
        <w:rPr>
          <w:rFonts w:hint="eastAsia"/>
          <w:i/>
          <w:color w:val="FF0000"/>
        </w:rPr>
        <w:t>列出本项目的任务提出者、开发者、用户以及将运行该项软件的计算站或计算机网络系统。</w:t>
      </w:r>
    </w:p>
    <w:p w14:paraId="54A940B5">
      <w:pPr>
        <w:pStyle w:val="4"/>
        <w:rPr>
          <w:rFonts w:ascii="黑体" w:eastAsia="黑体"/>
        </w:rPr>
      </w:pPr>
      <w:r>
        <w:rPr>
          <w:rFonts w:ascii="黑体" w:eastAsia="黑体"/>
        </w:rPr>
        <w:t>1.</w:t>
      </w:r>
      <w:r>
        <w:rPr>
          <w:rFonts w:hint="eastAsia" w:ascii="黑体" w:eastAsia="黑体"/>
        </w:rPr>
        <w:t>3定义</w:t>
      </w:r>
    </w:p>
    <w:p w14:paraId="2A2E4844">
      <w:pPr>
        <w:pStyle w:val="4"/>
        <w:rPr>
          <w:i/>
        </w:rPr>
      </w:pPr>
      <w:r>
        <w:t xml:space="preserve">    </w:t>
      </w:r>
      <w:r>
        <w:rPr>
          <w:rFonts w:hint="eastAsia"/>
          <w:i/>
          <w:color w:val="FF0000"/>
        </w:rPr>
        <w:t>列出本文件中用到的专门术语的定义和外文首字母组词的原词组。</w:t>
      </w:r>
    </w:p>
    <w:p w14:paraId="053C2A4C">
      <w:pPr>
        <w:pStyle w:val="3"/>
        <w:rPr>
          <w:rFonts w:ascii="楷体_GB2312" w:eastAsia="楷体_GB2312"/>
        </w:rPr>
      </w:pPr>
      <w:r>
        <w:rPr>
          <w:rFonts w:hint="eastAsia"/>
        </w:rPr>
        <w:t>2．</w:t>
      </w:r>
      <w:r>
        <w:rPr>
          <w:rFonts w:hint="eastAsia" w:ascii="楷体_GB2312" w:eastAsia="楷体_GB2312"/>
        </w:rPr>
        <w:t>数据的逻辑描述</w:t>
      </w:r>
    </w:p>
    <w:p w14:paraId="3DD16E58">
      <w:pPr>
        <w:pStyle w:val="4"/>
        <w:rPr>
          <w:i/>
        </w:rPr>
      </w:pPr>
      <w:r>
        <w:t xml:space="preserve">    </w:t>
      </w:r>
      <w:r>
        <w:rPr>
          <w:rFonts w:hint="eastAsia"/>
          <w:i/>
          <w:color w:val="FF0000"/>
        </w:rPr>
        <w:t>对数据进行逻辑描述时可把数据分为动态数据和静态数据。</w:t>
      </w:r>
    </w:p>
    <w:p w14:paraId="25AC9908">
      <w:pPr>
        <w:pStyle w:val="4"/>
        <w:rPr>
          <w:rFonts w:ascii="黑体" w:eastAsia="黑体"/>
        </w:rPr>
      </w:pPr>
      <w:r>
        <w:rPr>
          <w:rFonts w:hint="eastAsia" w:ascii="黑体" w:eastAsia="黑体"/>
        </w:rPr>
        <w:t>2.1静态数据</w:t>
      </w:r>
    </w:p>
    <w:p w14:paraId="112CB161">
      <w:pPr>
        <w:pStyle w:val="4"/>
        <w:rPr>
          <w:i/>
        </w:rPr>
      </w:pPr>
      <w:r>
        <w:rPr>
          <w:rFonts w:hint="eastAsia"/>
        </w:rPr>
        <w:t xml:space="preserve">    </w:t>
      </w:r>
      <w:r>
        <w:rPr>
          <w:rFonts w:hint="eastAsia"/>
          <w:i/>
          <w:color w:val="FF0000"/>
        </w:rPr>
        <w:t>列出所有作为控制或参考用的静态数据元素。</w:t>
      </w:r>
    </w:p>
    <w:p w14:paraId="3FB7A216">
      <w:pPr>
        <w:pStyle w:val="4"/>
        <w:rPr>
          <w:rFonts w:ascii="黑体" w:eastAsia="黑体"/>
        </w:rPr>
      </w:pPr>
      <w:r>
        <w:rPr>
          <w:rFonts w:hint="eastAsia" w:ascii="黑体" w:eastAsia="黑体"/>
        </w:rPr>
        <w:t>2.2动态输入数据</w:t>
      </w:r>
    </w:p>
    <w:p w14:paraId="78486BEA">
      <w:pPr>
        <w:pStyle w:val="4"/>
        <w:rPr>
          <w:i/>
        </w:rPr>
      </w:pPr>
      <w:r>
        <w:rPr>
          <w:rFonts w:hint="eastAsia"/>
        </w:rPr>
        <w:t xml:space="preserve">    </w:t>
      </w:r>
      <w:r>
        <w:rPr>
          <w:rFonts w:hint="eastAsia"/>
          <w:i/>
          <w:color w:val="FF0000"/>
        </w:rPr>
        <w:t>列出动态输入数据元素。</w:t>
      </w:r>
    </w:p>
    <w:p w14:paraId="33D54C52">
      <w:pPr>
        <w:pStyle w:val="4"/>
        <w:rPr>
          <w:rFonts w:ascii="黑体" w:eastAsia="黑体"/>
        </w:rPr>
      </w:pPr>
      <w:r>
        <w:rPr>
          <w:rFonts w:hint="eastAsia" w:ascii="黑体" w:eastAsia="黑体"/>
        </w:rPr>
        <w:t>2.3动态输出数据</w:t>
      </w:r>
    </w:p>
    <w:p w14:paraId="4F961816">
      <w:pPr>
        <w:pStyle w:val="4"/>
        <w:rPr>
          <w:i/>
        </w:rPr>
      </w:pPr>
      <w:r>
        <w:rPr>
          <w:rFonts w:hint="eastAsia"/>
        </w:rPr>
        <w:t xml:space="preserve">    </w:t>
      </w:r>
      <w:r>
        <w:rPr>
          <w:rFonts w:hint="eastAsia"/>
          <w:i/>
          <w:color w:val="FF0000"/>
        </w:rPr>
        <w:t>列出动态输出数据元素。</w:t>
      </w:r>
    </w:p>
    <w:p w14:paraId="62B7BE2F">
      <w:pPr>
        <w:pStyle w:val="4"/>
        <w:rPr>
          <w:rFonts w:ascii="黑体" w:eastAsia="黑体"/>
        </w:rPr>
      </w:pPr>
      <w:r>
        <w:rPr>
          <w:rFonts w:hint="eastAsia" w:ascii="黑体" w:eastAsia="黑体"/>
        </w:rPr>
        <w:t>2.4内部生成数据</w:t>
      </w:r>
    </w:p>
    <w:p w14:paraId="69A2B6F1">
      <w:pPr>
        <w:pStyle w:val="4"/>
        <w:rPr>
          <w:i/>
        </w:rPr>
      </w:pPr>
      <w:r>
        <w:rPr>
          <w:rFonts w:hint="eastAsia"/>
        </w:rPr>
        <w:t xml:space="preserve">    </w:t>
      </w:r>
      <w:r>
        <w:rPr>
          <w:rFonts w:hint="eastAsia"/>
          <w:i/>
          <w:color w:val="FF0000"/>
        </w:rPr>
        <w:t>列出向用户提供的内部生成数据。</w:t>
      </w:r>
    </w:p>
    <w:p w14:paraId="597C86CC">
      <w:pPr>
        <w:pStyle w:val="4"/>
        <w:rPr>
          <w:rFonts w:ascii="黑体" w:eastAsia="黑体"/>
        </w:rPr>
      </w:pPr>
      <w:r>
        <w:rPr>
          <w:rFonts w:hint="eastAsia" w:ascii="黑体" w:eastAsia="黑体"/>
        </w:rPr>
        <w:t>2.5数据约定</w:t>
      </w:r>
    </w:p>
    <w:p w14:paraId="14AC4F83">
      <w:pPr>
        <w:pStyle w:val="4"/>
        <w:rPr>
          <w:i/>
          <w:color w:val="FF0000"/>
        </w:rPr>
      </w:pPr>
      <w:r>
        <w:t xml:space="preserve">   </w:t>
      </w:r>
      <w:r>
        <w:rPr>
          <w:i/>
          <w:color w:val="FF0000"/>
        </w:rPr>
        <w:t xml:space="preserve"> </w:t>
      </w:r>
      <w:r>
        <w:rPr>
          <w:rFonts w:hint="eastAsia"/>
          <w:i/>
          <w:color w:val="FF0000"/>
        </w:rPr>
        <w:t>说明对数据要求的制约。逐条列出对进一步扩充或使用方面的考虑而提出的对数据要求的限制。对于在设计和开发中确定是临界性的限制更要明确指出。</w:t>
      </w:r>
    </w:p>
    <w:p w14:paraId="0C898245">
      <w:pPr>
        <w:pStyle w:val="3"/>
        <w:rPr>
          <w:rFonts w:ascii="楷体_GB2312" w:eastAsia="楷体_GB2312"/>
        </w:rPr>
      </w:pPr>
      <w:r>
        <w:rPr>
          <w:rFonts w:hint="eastAsia"/>
        </w:rPr>
        <w:t>3．</w:t>
      </w:r>
      <w:r>
        <w:rPr>
          <w:rFonts w:hint="eastAsia" w:ascii="楷体_GB2312" w:eastAsia="楷体_GB2312"/>
        </w:rPr>
        <w:t xml:space="preserve">数据的采集 </w:t>
      </w:r>
    </w:p>
    <w:p w14:paraId="74EF72F9">
      <w:pPr>
        <w:pStyle w:val="4"/>
        <w:rPr>
          <w:rFonts w:ascii="黑体" w:eastAsia="黑体"/>
        </w:rPr>
      </w:pPr>
      <w:r>
        <w:rPr>
          <w:rFonts w:ascii="黑体" w:eastAsia="黑体"/>
        </w:rPr>
        <w:t>3.</w:t>
      </w:r>
      <w:r>
        <w:rPr>
          <w:rFonts w:hint="eastAsia" w:ascii="黑体" w:eastAsia="黑体"/>
        </w:rPr>
        <w:t>1要求和范围</w:t>
      </w:r>
    </w:p>
    <w:p w14:paraId="39071A00">
      <w:pPr>
        <w:pStyle w:val="4"/>
        <w:rPr>
          <w:i/>
        </w:rPr>
      </w:pPr>
      <w:r>
        <w:t xml:space="preserve">    </w:t>
      </w:r>
      <w:r>
        <w:rPr>
          <w:rFonts w:hint="eastAsia"/>
          <w:i/>
          <w:color w:val="FF0000"/>
        </w:rPr>
        <w:t>按数据元的逻辑分组来说明数据采集的要求和范围，指明数据的采集方法，说明数据采集工作的承担者是用户还是开发者。</w:t>
      </w:r>
    </w:p>
    <w:p w14:paraId="0A12C29A">
      <w:pPr>
        <w:pStyle w:val="4"/>
        <w:rPr>
          <w:rFonts w:ascii="黑体" w:eastAsia="黑体"/>
        </w:rPr>
      </w:pPr>
      <w:r>
        <w:rPr>
          <w:rFonts w:ascii="黑体" w:eastAsia="黑体"/>
        </w:rPr>
        <w:t>3.</w:t>
      </w:r>
      <w:r>
        <w:rPr>
          <w:rFonts w:hint="eastAsia" w:ascii="黑体" w:eastAsia="黑体"/>
        </w:rPr>
        <w:t>2输入的承担者</w:t>
      </w:r>
    </w:p>
    <w:p w14:paraId="213DA584">
      <w:pPr>
        <w:pStyle w:val="4"/>
        <w:rPr>
          <w:i/>
          <w:color w:val="FF0000"/>
        </w:rPr>
      </w:pPr>
      <w:r>
        <w:t xml:space="preserve">    </w:t>
      </w:r>
      <w:r>
        <w:rPr>
          <w:rFonts w:hint="eastAsia"/>
          <w:i/>
          <w:color w:val="FF0000"/>
        </w:rPr>
        <w:t>说明预定的对数据输入工作的承担者。如果输入数据同某一接口软件有关，还应说明该接口软件的来源。</w:t>
      </w:r>
    </w:p>
    <w:p w14:paraId="3AD8954C">
      <w:pPr>
        <w:pStyle w:val="4"/>
        <w:rPr>
          <w:rFonts w:ascii="黑体" w:eastAsia="黑体"/>
        </w:rPr>
      </w:pPr>
      <w:r>
        <w:rPr>
          <w:rFonts w:ascii="黑体" w:eastAsia="黑体"/>
        </w:rPr>
        <w:t>3.</w:t>
      </w:r>
      <w:r>
        <w:rPr>
          <w:rFonts w:hint="eastAsia" w:ascii="黑体" w:eastAsia="黑体"/>
        </w:rPr>
        <w:t>3预期处理</w:t>
      </w:r>
    </w:p>
    <w:p w14:paraId="63604283">
      <w:pPr>
        <w:pStyle w:val="4"/>
        <w:rPr>
          <w:i/>
        </w:rPr>
      </w:pPr>
      <w:r>
        <w:t xml:space="preserve">    </w:t>
      </w:r>
      <w:r>
        <w:rPr>
          <w:rFonts w:hint="eastAsia"/>
          <w:i/>
          <w:color w:val="FF0000"/>
        </w:rPr>
        <w:t>对数据的采集和预处理过程提出专门的规定，包括适合应用的数据格式、预定的数据通信媒体和对输入的时间要求等。对于需经模拟转换或数字转换处理的数据量，要给出转换方法和转换因子等有关信息，以便软件系统使用这些数据。</w:t>
      </w:r>
    </w:p>
    <w:p w14:paraId="64949B50">
      <w:pPr>
        <w:pStyle w:val="4"/>
        <w:rPr>
          <w:rFonts w:ascii="黑体" w:eastAsia="黑体"/>
        </w:rPr>
      </w:pPr>
      <w:r>
        <w:rPr>
          <w:rFonts w:ascii="黑体" w:eastAsia="黑体"/>
        </w:rPr>
        <w:t>3.</w:t>
      </w:r>
      <w:r>
        <w:rPr>
          <w:rFonts w:hint="eastAsia" w:ascii="黑体" w:eastAsia="黑体"/>
        </w:rPr>
        <w:t>4影响</w:t>
      </w:r>
    </w:p>
    <w:p w14:paraId="1A316B57">
      <w:pPr>
        <w:pStyle w:val="4"/>
        <w:rPr>
          <w:i/>
        </w:rPr>
      </w:pPr>
      <w:r>
        <w:t xml:space="preserve">    </w:t>
      </w:r>
      <w:r>
        <w:rPr>
          <w:rFonts w:hint="eastAsia"/>
          <w:i/>
          <w:color w:val="FF0000"/>
        </w:rPr>
        <w:t>说明这些数据要求对于设备、软件、用户、开发单位所可能产生的影响。</w:t>
      </w:r>
    </w:p>
    <w:p w14:paraId="707F75D1"/>
    <w:p w14:paraId="2BB229D7">
      <w:pPr>
        <w:spacing w:after="156" w:afterLines="50"/>
        <w:jc w:val="center"/>
        <w:rPr>
          <w:rFonts w:hint="eastAsia" w:eastAsia="宋体"/>
          <w:lang w:eastAsia="zh-CN"/>
        </w:rPr>
      </w:pPr>
    </w:p>
    <w:p w14:paraId="55D1B5FF">
      <w:pPr>
        <w:spacing w:after="156" w:afterLines="50"/>
        <w:jc w:val="center"/>
        <w:rPr>
          <w:rFonts w:hint="eastAsia" w:eastAsia="宋体"/>
          <w:lang w:eastAsia="zh-CN"/>
        </w:rPr>
      </w:pPr>
    </w:p>
    <w:p w14:paraId="262E4DE5">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777543EB">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732FF23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FDF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2EF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130B">
    <w:pPr>
      <w:pStyle w:val="7"/>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5AB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4A6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72BB0"/>
    <w:multiLevelType w:val="singleLevel"/>
    <w:tmpl w:val="17972BB0"/>
    <w:lvl w:ilvl="0" w:tentative="0">
      <w:start w:val="1"/>
      <w:numFmt w:val="lowerLetter"/>
      <w:lvlText w:val=""/>
      <w:lvlJc w:val="left"/>
      <w:pPr>
        <w:tabs>
          <w:tab w:val="left" w:pos="360"/>
        </w:tabs>
        <w:ind w:left="360" w:hanging="36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62F31"/>
    <w:rsid w:val="001B4E62"/>
    <w:rsid w:val="001D2112"/>
    <w:rsid w:val="001E4647"/>
    <w:rsid w:val="002B01C7"/>
    <w:rsid w:val="002B0B38"/>
    <w:rsid w:val="00304CDC"/>
    <w:rsid w:val="00390A1A"/>
    <w:rsid w:val="00391B55"/>
    <w:rsid w:val="003F4F62"/>
    <w:rsid w:val="003F7479"/>
    <w:rsid w:val="004038A5"/>
    <w:rsid w:val="004C7B5B"/>
    <w:rsid w:val="00537243"/>
    <w:rsid w:val="005A436C"/>
    <w:rsid w:val="006010D3"/>
    <w:rsid w:val="006066D0"/>
    <w:rsid w:val="00640352"/>
    <w:rsid w:val="00662133"/>
    <w:rsid w:val="006C4A22"/>
    <w:rsid w:val="0070714F"/>
    <w:rsid w:val="0073352D"/>
    <w:rsid w:val="00772DB7"/>
    <w:rsid w:val="007A19CF"/>
    <w:rsid w:val="007A4EBE"/>
    <w:rsid w:val="007E5976"/>
    <w:rsid w:val="00833549"/>
    <w:rsid w:val="0084546D"/>
    <w:rsid w:val="008709A4"/>
    <w:rsid w:val="008D3211"/>
    <w:rsid w:val="008D48C2"/>
    <w:rsid w:val="008F2194"/>
    <w:rsid w:val="00926345"/>
    <w:rsid w:val="00962B53"/>
    <w:rsid w:val="009706CC"/>
    <w:rsid w:val="0099574A"/>
    <w:rsid w:val="00A11F5E"/>
    <w:rsid w:val="00A736F9"/>
    <w:rsid w:val="00A80A0C"/>
    <w:rsid w:val="00AB5EAC"/>
    <w:rsid w:val="00AF6314"/>
    <w:rsid w:val="00B06A71"/>
    <w:rsid w:val="00B357E1"/>
    <w:rsid w:val="00B37E1C"/>
    <w:rsid w:val="00B65CED"/>
    <w:rsid w:val="00B71105"/>
    <w:rsid w:val="00BD5386"/>
    <w:rsid w:val="00C414C8"/>
    <w:rsid w:val="00D81C28"/>
    <w:rsid w:val="00DC1A24"/>
    <w:rsid w:val="00DC786B"/>
    <w:rsid w:val="00E0032E"/>
    <w:rsid w:val="00EB3716"/>
    <w:rsid w:val="00EC1D79"/>
    <w:rsid w:val="00EC3766"/>
    <w:rsid w:val="00F34A1E"/>
    <w:rsid w:val="00F656A3"/>
    <w:rsid w:val="00FB1974"/>
    <w:rsid w:val="00FE4487"/>
    <w:rsid w:val="40FE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semiHidden/>
    <w:qFormat/>
    <w:uiPriority w:val="0"/>
    <w:rPr>
      <w:rFonts w:ascii="宋体" w:hAnsi="Courier New"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2 Char"/>
    <w:basedOn w:val="10"/>
    <w:link w:val="3"/>
    <w:qFormat/>
    <w:uiPriority w:val="9"/>
    <w:rPr>
      <w:rFonts w:asciiTheme="majorHAnsi" w:hAnsiTheme="majorHAnsi" w:eastAsiaTheme="majorEastAsia" w:cstheme="majorBidi"/>
      <w:b/>
      <w:bCs/>
      <w:sz w:val="32"/>
      <w:szCs w:val="32"/>
    </w:rPr>
  </w:style>
  <w:style w:type="character" w:customStyle="1" w:styleId="14">
    <w:name w:val="批注框文本 Char"/>
    <w:basedOn w:val="10"/>
    <w:link w:val="5"/>
    <w:semiHidden/>
    <w:qFormat/>
    <w:uiPriority w:val="99"/>
    <w:rPr>
      <w:sz w:val="18"/>
      <w:szCs w:val="18"/>
    </w:rPr>
  </w:style>
  <w:style w:type="character" w:customStyle="1" w:styleId="15">
    <w:name w:val="纯文本 Char"/>
    <w:basedOn w:val="10"/>
    <w:link w:val="4"/>
    <w:semiHidden/>
    <w:qFormat/>
    <w:uiPriority w:val="0"/>
    <w:rPr>
      <w:rFonts w:ascii="宋体" w:hAnsi="Courier New" w:eastAsia="宋体" w:cs="Times New Roman"/>
      <w:szCs w:val="20"/>
    </w:rPr>
  </w:style>
  <w:style w:type="character" w:customStyle="1" w:styleId="16">
    <w:name w:val="标题 1 Char"/>
    <w:basedOn w:val="10"/>
    <w:link w:val="2"/>
    <w:qFormat/>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F101-ED0A-4A5C-9962-8BDC5540D7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596</Words>
  <Characters>685</Characters>
  <Lines>5</Lines>
  <Paragraphs>1</Paragraphs>
  <TotalTime>46</TotalTime>
  <ScaleCrop>false</ScaleCrop>
  <LinksUpToDate>false</LinksUpToDate>
  <CharactersWithSpaces>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2025-08-14T06:55:40Z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BB5E14EE469A417587AAAF20EBB7CE66_12</vt:lpwstr>
  </property>
</Properties>
</file>