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A25CF">
      <w:pPr>
        <w:spacing w:afterLines="50"/>
        <w:jc w:val="center"/>
        <w:rPr>
          <w:rFonts w:ascii="黑体" w:hAnsi="黑体" w:eastAsia="黑体" w:cs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b/>
          <w:bCs/>
          <w:sz w:val="32"/>
          <w:szCs w:val="32"/>
        </w:rPr>
        <w:t>召回计划实施情况报告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514"/>
        <w:gridCol w:w="548"/>
        <w:gridCol w:w="1454"/>
        <w:gridCol w:w="1442"/>
        <w:gridCol w:w="379"/>
        <w:gridCol w:w="3368"/>
      </w:tblGrid>
      <w:tr w14:paraId="0BF1C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3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16B73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产品名称</w:t>
            </w:r>
          </w:p>
        </w:tc>
        <w:tc>
          <w:tcPr>
            <w:tcW w:w="10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F575A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BA4EC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注册证号码</w:t>
            </w:r>
          </w:p>
        </w:tc>
        <w:tc>
          <w:tcPr>
            <w:tcW w:w="16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F0D72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9163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25B6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生产企业</w:t>
            </w:r>
          </w:p>
        </w:tc>
        <w:tc>
          <w:tcPr>
            <w:tcW w:w="360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6DD2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BCC6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3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E3F46">
            <w:pPr>
              <w:spacing w:line="5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中国境内负责单位、负责人及联系方式</w:t>
            </w:r>
          </w:p>
        </w:tc>
        <w:tc>
          <w:tcPr>
            <w:tcW w:w="360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95D2B">
            <w:pPr>
              <w:spacing w:line="5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B0D6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3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6D460">
            <w:pPr>
              <w:spacing w:line="5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召回工作联系人和</w:t>
            </w:r>
          </w:p>
          <w:p w14:paraId="5B8BE423">
            <w:pPr>
              <w:spacing w:line="5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联系方式</w:t>
            </w:r>
          </w:p>
        </w:tc>
        <w:tc>
          <w:tcPr>
            <w:tcW w:w="360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57E95">
            <w:pPr>
              <w:spacing w:line="5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7CAC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" w:hRule="atLeast"/>
          <w:jc w:val="center"/>
        </w:trPr>
        <w:tc>
          <w:tcPr>
            <w:tcW w:w="6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1CAB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</w:t>
            </w:r>
          </w:p>
          <w:p w14:paraId="7E9E3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知</w:t>
            </w:r>
          </w:p>
          <w:p w14:paraId="29D5577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情</w:t>
            </w:r>
          </w:p>
          <w:p w14:paraId="56C9DD6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况</w:t>
            </w:r>
          </w:p>
        </w:tc>
        <w:tc>
          <w:tcPr>
            <w:tcW w:w="1035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6E9C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承担召回联系</w:t>
            </w:r>
          </w:p>
          <w:p w14:paraId="2D68120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责任的收货人</w:t>
            </w:r>
          </w:p>
        </w:tc>
        <w:tc>
          <w:tcPr>
            <w:tcW w:w="14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C4F5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应当通知人数</w:t>
            </w:r>
          </w:p>
        </w:tc>
        <w:tc>
          <w:tcPr>
            <w:tcW w:w="18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7C7F3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3EBA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" w:hRule="atLeast"/>
          <w:jc w:val="center"/>
        </w:trPr>
        <w:tc>
          <w:tcPr>
            <w:tcW w:w="6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16C38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03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DADBF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4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433D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已通知人数</w:t>
            </w:r>
          </w:p>
        </w:tc>
        <w:tc>
          <w:tcPr>
            <w:tcW w:w="18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2DACB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B7A2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" w:hRule="atLeast"/>
          <w:jc w:val="center"/>
        </w:trPr>
        <w:tc>
          <w:tcPr>
            <w:tcW w:w="6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39E78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03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5E952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4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7CBA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通知时间</w:t>
            </w:r>
          </w:p>
        </w:tc>
        <w:tc>
          <w:tcPr>
            <w:tcW w:w="18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FAB68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E94A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" w:hRule="atLeast"/>
          <w:jc w:val="center"/>
        </w:trPr>
        <w:tc>
          <w:tcPr>
            <w:tcW w:w="6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EA21C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03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76034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4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73BA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通知方式</w:t>
            </w:r>
          </w:p>
        </w:tc>
        <w:tc>
          <w:tcPr>
            <w:tcW w:w="18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2F7EA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9278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" w:hRule="atLeast"/>
          <w:jc w:val="center"/>
        </w:trPr>
        <w:tc>
          <w:tcPr>
            <w:tcW w:w="6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7DEF2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035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4FD2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其他收货人</w:t>
            </w:r>
          </w:p>
        </w:tc>
        <w:tc>
          <w:tcPr>
            <w:tcW w:w="14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ED75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应当通知人数</w:t>
            </w:r>
          </w:p>
        </w:tc>
        <w:tc>
          <w:tcPr>
            <w:tcW w:w="18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99E4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2FBF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" w:hRule="atLeast"/>
          <w:jc w:val="center"/>
        </w:trPr>
        <w:tc>
          <w:tcPr>
            <w:tcW w:w="6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2FCF3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03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35778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4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B00C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已通知人数</w:t>
            </w:r>
          </w:p>
        </w:tc>
        <w:tc>
          <w:tcPr>
            <w:tcW w:w="18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1F988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AD6E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" w:hRule="atLeast"/>
          <w:jc w:val="center"/>
        </w:trPr>
        <w:tc>
          <w:tcPr>
            <w:tcW w:w="6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6C0E8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03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3B9FF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4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BBC6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通知时间</w:t>
            </w:r>
          </w:p>
        </w:tc>
        <w:tc>
          <w:tcPr>
            <w:tcW w:w="18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E54CB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EDA8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" w:hRule="atLeast"/>
          <w:jc w:val="center"/>
        </w:trPr>
        <w:tc>
          <w:tcPr>
            <w:tcW w:w="6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4ADE1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03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7E468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4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38C6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通知方式</w:t>
            </w:r>
          </w:p>
        </w:tc>
        <w:tc>
          <w:tcPr>
            <w:tcW w:w="18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6785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7083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6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5B556">
            <w:pPr>
              <w:spacing w:line="5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完</w:t>
            </w:r>
          </w:p>
          <w:p w14:paraId="256A6641">
            <w:pPr>
              <w:spacing w:line="5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成</w:t>
            </w:r>
          </w:p>
          <w:p w14:paraId="377B2765">
            <w:pPr>
              <w:spacing w:line="5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情</w:t>
            </w:r>
          </w:p>
          <w:p w14:paraId="0326F42D">
            <w:pPr>
              <w:spacing w:line="5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况</w:t>
            </w:r>
          </w:p>
        </w:tc>
        <w:tc>
          <w:tcPr>
            <w:tcW w:w="10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14FF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应当召回数量</w:t>
            </w:r>
          </w:p>
        </w:tc>
        <w:tc>
          <w:tcPr>
            <w:tcW w:w="333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8EE8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2D80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6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FE5CA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0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542C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已完成数量</w:t>
            </w:r>
          </w:p>
        </w:tc>
        <w:tc>
          <w:tcPr>
            <w:tcW w:w="333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8D938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756E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" w:hRule="atLeast"/>
          <w:jc w:val="center"/>
        </w:trPr>
        <w:tc>
          <w:tcPr>
            <w:tcW w:w="6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468F9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0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3F02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有效性检查情况</w:t>
            </w:r>
          </w:p>
        </w:tc>
        <w:tc>
          <w:tcPr>
            <w:tcW w:w="333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B55E0">
            <w:pPr>
              <w:rPr>
                <w:rFonts w:ascii="宋体" w:hAnsi="宋体" w:cs="宋体"/>
                <w:szCs w:val="21"/>
              </w:rPr>
            </w:pPr>
          </w:p>
        </w:tc>
      </w:tr>
      <w:tr w14:paraId="35195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6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FA73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召回产品的处理措施</w:t>
            </w:r>
          </w:p>
        </w:tc>
        <w:tc>
          <w:tcPr>
            <w:tcW w:w="333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1D111">
            <w:pPr>
              <w:spacing w:line="600" w:lineRule="exact"/>
              <w:rPr>
                <w:rFonts w:ascii="宋体" w:hAnsi="宋体" w:cs="宋体"/>
                <w:szCs w:val="21"/>
              </w:rPr>
            </w:pPr>
          </w:p>
          <w:p w14:paraId="393EA829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  <w:p w14:paraId="00D3A7F1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  <w:p w14:paraId="697468CF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7817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6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DB5D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完成召回需要时间估计</w:t>
            </w:r>
          </w:p>
        </w:tc>
        <w:tc>
          <w:tcPr>
            <w:tcW w:w="333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2BA32">
            <w:pPr>
              <w:jc w:val="center"/>
              <w:rPr>
                <w:rFonts w:ascii="宋体" w:hAnsi="宋体" w:cs="宋体"/>
                <w:szCs w:val="21"/>
              </w:rPr>
            </w:pPr>
          </w:p>
          <w:p w14:paraId="5CA6B424">
            <w:pPr>
              <w:jc w:val="center"/>
              <w:rPr>
                <w:rFonts w:ascii="宋体" w:hAnsi="宋体" w:cs="宋体"/>
                <w:szCs w:val="21"/>
              </w:rPr>
            </w:pPr>
          </w:p>
          <w:p w14:paraId="7F754566">
            <w:pPr>
              <w:jc w:val="center"/>
              <w:rPr>
                <w:rFonts w:ascii="宋体" w:hAnsi="宋体" w:cs="宋体"/>
                <w:szCs w:val="21"/>
              </w:rPr>
            </w:pPr>
          </w:p>
          <w:p w14:paraId="7065DFFE">
            <w:pPr>
              <w:jc w:val="center"/>
              <w:rPr>
                <w:rFonts w:ascii="宋体" w:hAnsi="宋体" w:cs="宋体"/>
                <w:szCs w:val="21"/>
              </w:rPr>
            </w:pPr>
          </w:p>
          <w:p w14:paraId="585E4598">
            <w:pPr>
              <w:jc w:val="center"/>
              <w:rPr>
                <w:rFonts w:ascii="宋体" w:hAnsi="宋体" w:cs="宋体"/>
                <w:szCs w:val="21"/>
              </w:rPr>
            </w:pPr>
          </w:p>
          <w:p w14:paraId="1C31EE88">
            <w:pPr>
              <w:jc w:val="center"/>
              <w:rPr>
                <w:rFonts w:ascii="宋体" w:hAnsi="宋体" w:cs="宋体"/>
                <w:szCs w:val="21"/>
              </w:rPr>
            </w:pPr>
          </w:p>
          <w:p w14:paraId="2CC8DE1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14:paraId="187C0D16">
      <w:pPr>
        <w:ind w:firstLine="420"/>
      </w:pPr>
    </w:p>
    <w:p w14:paraId="0BACCC09">
      <w:pPr>
        <w:spacing w:afterLines="50"/>
        <w:jc w:val="center"/>
        <w:rPr>
          <w:rFonts w:hint="eastAsia" w:eastAsia="宋体"/>
          <w:lang w:eastAsia="zh-CN"/>
        </w:rPr>
      </w:pPr>
    </w:p>
    <w:p w14:paraId="268D0F30">
      <w:pPr>
        <w:spacing w:afterLines="50"/>
        <w:jc w:val="center"/>
        <w:rPr>
          <w:rFonts w:hint="eastAsia" w:eastAsia="宋体"/>
          <w:lang w:eastAsia="zh-CN"/>
        </w:rPr>
      </w:pPr>
    </w:p>
    <w:p w14:paraId="0D28415A">
      <w:pPr>
        <w:spacing w:afterLines="5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080" w:bottom="1440" w:left="1080" w:header="56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F4AB5">
    <w:pPr>
      <w:pStyle w:val="4"/>
      <w:rPr>
        <w:sz w:val="21"/>
        <w:szCs w:val="21"/>
      </w:rPr>
    </w:pPr>
    <w:r>
      <w:ptab w:relativeTo="margin" w:alignment="center" w:leader="none"/>
    </w:r>
    <w:r>
      <w:ptab w:relativeTo="margin" w:alignment="right" w:leader="none"/>
    </w:r>
    <w:r>
      <w:rPr>
        <w:rFonts w:hint="eastAsia"/>
        <w:sz w:val="21"/>
        <w:szCs w:val="21"/>
      </w:rPr>
      <w:t>xxx</w:t>
    </w:r>
    <w:r>
      <w:rPr>
        <w:sz w:val="21"/>
        <w:szCs w:val="21"/>
      </w:rPr>
      <w:t>-QR- Q</w:t>
    </w:r>
    <w:r>
      <w:rPr>
        <w:rFonts w:hint="eastAsia"/>
        <w:sz w:val="21"/>
        <w:szCs w:val="21"/>
      </w:rPr>
      <w:t>M02</w:t>
    </w:r>
    <w:r>
      <w:rPr>
        <w:sz w:val="21"/>
        <w:szCs w:val="21"/>
      </w:rPr>
      <w:t>–0</w:t>
    </w:r>
    <w:r>
      <w:rPr>
        <w:rFonts w:hint="eastAsia"/>
        <w:sz w:val="21"/>
        <w:szCs w:val="21"/>
      </w:rPr>
      <w:t>2</w:t>
    </w:r>
    <w:r>
      <w:rPr>
        <w:sz w:val="21"/>
        <w:szCs w:val="21"/>
      </w:rPr>
      <w:t xml:space="preserve"> B/0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2869"/>
    <w:rsid w:val="00033F6F"/>
    <w:rsid w:val="000F6E5F"/>
    <w:rsid w:val="00123139"/>
    <w:rsid w:val="0022640D"/>
    <w:rsid w:val="003403E8"/>
    <w:rsid w:val="0037044D"/>
    <w:rsid w:val="005D5D3A"/>
    <w:rsid w:val="005E553F"/>
    <w:rsid w:val="00692FC4"/>
    <w:rsid w:val="006B1AA7"/>
    <w:rsid w:val="00747FD1"/>
    <w:rsid w:val="007C44D0"/>
    <w:rsid w:val="00844BD1"/>
    <w:rsid w:val="00856E1C"/>
    <w:rsid w:val="00A326C1"/>
    <w:rsid w:val="00A32869"/>
    <w:rsid w:val="00B471F4"/>
    <w:rsid w:val="00B70BC8"/>
    <w:rsid w:val="00B742C4"/>
    <w:rsid w:val="00C21C87"/>
    <w:rsid w:val="00CE351A"/>
    <w:rsid w:val="00F01752"/>
    <w:rsid w:val="00F71B72"/>
    <w:rsid w:val="6D6A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152</Characters>
  <Lines>1</Lines>
  <Paragraphs>1</Paragraphs>
  <TotalTime>4</TotalTime>
  <ScaleCrop>false</ScaleCrop>
  <LinksUpToDate>false</LinksUpToDate>
  <CharactersWithSpaces>152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2015-11-26T09:10:00Z</dcterms:created>
  <dc:creator>www.ipqc.net</dc:creator>
  <cp:lastModifiedBy>太极箫客</cp:lastModifiedBy>
  <dcterms:modified xsi:type="dcterms:W3CDTF">2025-08-14T06:44:19Z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267D8EA8FBEF431292C5106EAE7D9DE0_12</vt:lpwstr>
  </property>
</Properties>
</file>