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2E3A3" w14:textId="77777777" w:rsidR="00C150C1" w:rsidRDefault="00C150C1" w:rsidP="00C150C1">
      <w:pPr>
        <w:topLinePunct/>
        <w:adjustRightInd w:val="0"/>
        <w:snapToGrid w:val="0"/>
        <w:spacing w:afterLines="75" w:after="224" w:line="300" w:lineRule="auto"/>
        <w:jc w:val="center"/>
        <w:rPr>
          <w:rFonts w:ascii="Arial" w:eastAsia="宋体" w:hAnsi="Arial" w:cs="Arial" w:hint="eastAsia"/>
          <w:b/>
          <w:snapToGrid w:val="0"/>
          <w:sz w:val="52"/>
          <w:szCs w:val="52"/>
        </w:rPr>
      </w:pPr>
    </w:p>
    <w:p w14:paraId="749CB4A8" w14:textId="77777777" w:rsidR="00DA5799" w:rsidRPr="00C150C1" w:rsidRDefault="00F23796" w:rsidP="00C150C1">
      <w:pPr>
        <w:topLinePunct/>
        <w:adjustRightInd w:val="0"/>
        <w:snapToGrid w:val="0"/>
        <w:spacing w:afterLines="75" w:after="224" w:line="300" w:lineRule="auto"/>
        <w:jc w:val="center"/>
        <w:rPr>
          <w:rFonts w:ascii="Arial" w:eastAsia="宋体" w:hAnsi="Arial" w:cs="Arial"/>
          <w:snapToGrid w:val="0"/>
          <w:sz w:val="52"/>
          <w:szCs w:val="52"/>
        </w:rPr>
      </w:pPr>
      <w:r w:rsidRPr="00C150C1">
        <w:rPr>
          <w:rFonts w:ascii="Arial" w:eastAsia="宋体" w:hAnsi="Arial" w:cs="Arial"/>
          <w:b/>
          <w:snapToGrid w:val="0"/>
          <w:sz w:val="52"/>
          <w:szCs w:val="52"/>
        </w:rPr>
        <w:t>机构审查委员会、临床研究者和申办方指南</w:t>
      </w:r>
    </w:p>
    <w:p w14:paraId="1882699A" w14:textId="77777777" w:rsidR="00C150C1" w:rsidRDefault="00C150C1" w:rsidP="00C150C1">
      <w:pPr>
        <w:topLinePunct/>
        <w:adjustRightInd w:val="0"/>
        <w:snapToGrid w:val="0"/>
        <w:spacing w:afterLines="75" w:after="224" w:line="300" w:lineRule="auto"/>
        <w:jc w:val="center"/>
        <w:rPr>
          <w:rFonts w:ascii="Arial" w:eastAsia="宋体" w:hAnsi="Arial" w:cs="Arial"/>
          <w:b/>
          <w:snapToGrid w:val="0"/>
          <w:sz w:val="52"/>
          <w:szCs w:val="52"/>
        </w:rPr>
      </w:pPr>
    </w:p>
    <w:p w14:paraId="7CCD4050" w14:textId="77777777" w:rsidR="00C150C1" w:rsidRPr="00C150C1" w:rsidRDefault="00C150C1" w:rsidP="00C150C1">
      <w:pPr>
        <w:topLinePunct/>
        <w:adjustRightInd w:val="0"/>
        <w:snapToGrid w:val="0"/>
        <w:spacing w:afterLines="75" w:after="224" w:line="300" w:lineRule="auto"/>
        <w:jc w:val="center"/>
        <w:rPr>
          <w:rFonts w:ascii="Arial" w:eastAsia="宋体" w:hAnsi="Arial" w:cs="Arial"/>
          <w:b/>
          <w:snapToGrid w:val="0"/>
          <w:sz w:val="52"/>
          <w:szCs w:val="52"/>
        </w:rPr>
      </w:pPr>
    </w:p>
    <w:p w14:paraId="2C565627" w14:textId="77777777" w:rsidR="00DA5799" w:rsidRPr="00C150C1" w:rsidRDefault="00F23796" w:rsidP="00C150C1">
      <w:pPr>
        <w:topLinePunct/>
        <w:adjustRightInd w:val="0"/>
        <w:snapToGrid w:val="0"/>
        <w:spacing w:afterLines="75" w:after="224" w:line="300" w:lineRule="auto"/>
        <w:jc w:val="center"/>
        <w:rPr>
          <w:rFonts w:ascii="Arial" w:eastAsia="宋体" w:hAnsi="Arial" w:cs="Arial"/>
          <w:snapToGrid w:val="0"/>
          <w:sz w:val="52"/>
          <w:szCs w:val="52"/>
        </w:rPr>
      </w:pPr>
      <w:r w:rsidRPr="00C150C1">
        <w:rPr>
          <w:rFonts w:ascii="Arial" w:eastAsia="宋体" w:hAnsi="Arial" w:cs="Arial"/>
          <w:b/>
          <w:snapToGrid w:val="0"/>
          <w:sz w:val="52"/>
          <w:szCs w:val="52"/>
        </w:rPr>
        <w:t>紧急研究豁免知情同意要求</w:t>
      </w:r>
    </w:p>
    <w:p w14:paraId="5E19F15D" w14:textId="77777777" w:rsidR="00C150C1" w:rsidRDefault="00C150C1" w:rsidP="00D14BAD">
      <w:pPr>
        <w:topLinePunct/>
        <w:adjustRightInd w:val="0"/>
        <w:snapToGrid w:val="0"/>
        <w:spacing w:afterLines="75" w:after="224" w:line="300" w:lineRule="auto"/>
        <w:jc w:val="both"/>
        <w:rPr>
          <w:rFonts w:ascii="Arial" w:eastAsia="宋体" w:hAnsi="Arial" w:cs="Arial"/>
          <w:b/>
          <w:snapToGrid w:val="0"/>
          <w:sz w:val="24"/>
          <w:szCs w:val="24"/>
        </w:rPr>
      </w:pPr>
    </w:p>
    <w:p w14:paraId="3D73A33B" w14:textId="77777777" w:rsidR="00C150C1" w:rsidRPr="00050C85" w:rsidRDefault="00C150C1" w:rsidP="00D14BAD">
      <w:pPr>
        <w:topLinePunct/>
        <w:adjustRightInd w:val="0"/>
        <w:snapToGrid w:val="0"/>
        <w:spacing w:afterLines="75" w:after="224" w:line="300" w:lineRule="auto"/>
        <w:jc w:val="both"/>
        <w:rPr>
          <w:rFonts w:ascii="Arial" w:eastAsia="宋体" w:hAnsi="Arial" w:cs="Arial"/>
          <w:b/>
          <w:snapToGrid w:val="0"/>
          <w:sz w:val="24"/>
          <w:szCs w:val="24"/>
        </w:rPr>
      </w:pPr>
    </w:p>
    <w:p w14:paraId="69294415" w14:textId="77777777" w:rsidR="00C150C1" w:rsidRPr="00C150C1" w:rsidRDefault="00C150C1" w:rsidP="00D14BAD">
      <w:pPr>
        <w:topLinePunct/>
        <w:adjustRightInd w:val="0"/>
        <w:snapToGrid w:val="0"/>
        <w:spacing w:afterLines="75" w:after="224" w:line="300" w:lineRule="auto"/>
        <w:jc w:val="both"/>
        <w:rPr>
          <w:rFonts w:ascii="Arial" w:eastAsia="宋体" w:hAnsi="Arial" w:cs="Arial"/>
          <w:b/>
          <w:snapToGrid w:val="0"/>
          <w:sz w:val="24"/>
          <w:szCs w:val="24"/>
        </w:rPr>
      </w:pPr>
    </w:p>
    <w:p w14:paraId="244D745F" w14:textId="77777777" w:rsidR="00C150C1" w:rsidRDefault="00C150C1" w:rsidP="00D14BAD">
      <w:pPr>
        <w:topLinePunct/>
        <w:adjustRightInd w:val="0"/>
        <w:snapToGrid w:val="0"/>
        <w:spacing w:afterLines="75" w:after="224" w:line="300" w:lineRule="auto"/>
        <w:jc w:val="both"/>
        <w:rPr>
          <w:rFonts w:ascii="Arial" w:eastAsia="宋体" w:hAnsi="Arial" w:cs="Arial"/>
          <w:b/>
          <w:snapToGrid w:val="0"/>
          <w:sz w:val="24"/>
          <w:szCs w:val="24"/>
        </w:rPr>
      </w:pPr>
    </w:p>
    <w:p w14:paraId="400F9969" w14:textId="77777777" w:rsidR="00C150C1" w:rsidRDefault="00C150C1" w:rsidP="00D14BAD">
      <w:pPr>
        <w:topLinePunct/>
        <w:adjustRightInd w:val="0"/>
        <w:snapToGrid w:val="0"/>
        <w:spacing w:afterLines="75" w:after="224" w:line="300" w:lineRule="auto"/>
        <w:jc w:val="both"/>
        <w:rPr>
          <w:rFonts w:ascii="Arial" w:eastAsia="宋体" w:hAnsi="Arial" w:cs="Arial"/>
          <w:b/>
          <w:snapToGrid w:val="0"/>
          <w:sz w:val="24"/>
          <w:szCs w:val="24"/>
        </w:rPr>
      </w:pPr>
    </w:p>
    <w:p w14:paraId="60E76A9A" w14:textId="54EEFFFD" w:rsidR="00DA5799" w:rsidRPr="00D14BAD" w:rsidRDefault="00F23796" w:rsidP="00C150C1">
      <w:pPr>
        <w:topLinePunct/>
        <w:adjustRightInd w:val="0"/>
        <w:snapToGrid w:val="0"/>
        <w:spacing w:line="300" w:lineRule="auto"/>
        <w:jc w:val="center"/>
        <w:rPr>
          <w:rFonts w:ascii="Arial" w:eastAsia="宋体" w:hAnsi="Arial" w:cs="Arial"/>
          <w:b/>
          <w:snapToGrid w:val="0"/>
          <w:sz w:val="24"/>
          <w:szCs w:val="24"/>
        </w:rPr>
      </w:pPr>
      <w:r w:rsidRPr="00D14BAD">
        <w:rPr>
          <w:rFonts w:ascii="Arial" w:eastAsia="宋体" w:hAnsi="Arial" w:cs="Arial"/>
          <w:b/>
          <w:snapToGrid w:val="0"/>
          <w:sz w:val="24"/>
          <w:szCs w:val="24"/>
        </w:rPr>
        <w:t>美国卫生</w:t>
      </w:r>
      <w:r w:rsidR="00E15911">
        <w:rPr>
          <w:rFonts w:ascii="Arial" w:eastAsia="宋体" w:hAnsi="Arial" w:cs="Arial" w:hint="eastAsia"/>
          <w:b/>
          <w:snapToGrid w:val="0"/>
          <w:sz w:val="24"/>
          <w:szCs w:val="24"/>
        </w:rPr>
        <w:t>和</w:t>
      </w:r>
      <w:r w:rsidRPr="00D14BAD">
        <w:rPr>
          <w:rFonts w:ascii="Arial" w:eastAsia="宋体" w:hAnsi="Arial" w:cs="Arial"/>
          <w:b/>
          <w:snapToGrid w:val="0"/>
          <w:sz w:val="24"/>
          <w:szCs w:val="24"/>
        </w:rPr>
        <w:t>人类服务署</w:t>
      </w:r>
    </w:p>
    <w:p w14:paraId="39BE55E1" w14:textId="316A951E" w:rsidR="0010479B" w:rsidRPr="00D14BAD" w:rsidRDefault="00F23796" w:rsidP="00C150C1">
      <w:pPr>
        <w:topLinePunct/>
        <w:adjustRightInd w:val="0"/>
        <w:snapToGrid w:val="0"/>
        <w:spacing w:line="300" w:lineRule="auto"/>
        <w:jc w:val="center"/>
        <w:rPr>
          <w:rFonts w:ascii="Arial" w:eastAsia="宋体" w:hAnsi="Arial" w:cs="Arial"/>
          <w:b/>
          <w:snapToGrid w:val="0"/>
          <w:sz w:val="24"/>
          <w:szCs w:val="24"/>
        </w:rPr>
      </w:pPr>
      <w:r w:rsidRPr="00D14BAD">
        <w:rPr>
          <w:rFonts w:ascii="Arial" w:eastAsia="宋体" w:hAnsi="Arial" w:cs="Arial"/>
          <w:b/>
          <w:snapToGrid w:val="0"/>
          <w:sz w:val="24"/>
          <w:szCs w:val="24"/>
        </w:rPr>
        <w:t>食品药品监督管理局</w:t>
      </w:r>
    </w:p>
    <w:p w14:paraId="51E71D5B" w14:textId="77777777" w:rsidR="00DA5799" w:rsidRPr="00D14BAD" w:rsidRDefault="00F23796" w:rsidP="00C150C1">
      <w:pPr>
        <w:topLinePunct/>
        <w:adjustRightInd w:val="0"/>
        <w:snapToGrid w:val="0"/>
        <w:spacing w:line="300" w:lineRule="auto"/>
        <w:jc w:val="center"/>
        <w:rPr>
          <w:rFonts w:ascii="Arial" w:eastAsia="宋体" w:hAnsi="Arial" w:cs="Arial"/>
          <w:b/>
          <w:snapToGrid w:val="0"/>
          <w:sz w:val="24"/>
          <w:szCs w:val="24"/>
        </w:rPr>
      </w:pPr>
      <w:r w:rsidRPr="00D14BAD">
        <w:rPr>
          <w:rFonts w:ascii="Arial" w:eastAsia="宋体" w:hAnsi="Arial" w:cs="Arial"/>
          <w:b/>
          <w:snapToGrid w:val="0"/>
          <w:sz w:val="24"/>
          <w:szCs w:val="24"/>
        </w:rPr>
        <w:t>良好临床试验规范办公室</w:t>
      </w:r>
    </w:p>
    <w:p w14:paraId="55F16384" w14:textId="28F17375" w:rsidR="0010479B" w:rsidRPr="00D14BAD" w:rsidRDefault="00F23796" w:rsidP="00C150C1">
      <w:pPr>
        <w:topLinePunct/>
        <w:adjustRightInd w:val="0"/>
        <w:snapToGrid w:val="0"/>
        <w:spacing w:line="300" w:lineRule="auto"/>
        <w:jc w:val="center"/>
        <w:rPr>
          <w:rFonts w:ascii="Arial" w:eastAsia="宋体" w:hAnsi="Arial" w:cs="Arial"/>
          <w:snapToGrid w:val="0"/>
          <w:sz w:val="24"/>
          <w:szCs w:val="24"/>
        </w:rPr>
      </w:pPr>
      <w:r w:rsidRPr="00D14BAD">
        <w:rPr>
          <w:rFonts w:ascii="Arial" w:eastAsia="宋体" w:hAnsi="Arial" w:cs="Arial"/>
          <w:b/>
          <w:snapToGrid w:val="0"/>
          <w:sz w:val="24"/>
          <w:szCs w:val="24"/>
        </w:rPr>
        <w:t>药品评价和研究中心</w:t>
      </w:r>
    </w:p>
    <w:p w14:paraId="727FCC75" w14:textId="6FDF61F4" w:rsidR="00DA5799" w:rsidRPr="00D14BAD" w:rsidRDefault="00E15911" w:rsidP="00C150C1">
      <w:pPr>
        <w:topLinePunct/>
        <w:adjustRightInd w:val="0"/>
        <w:snapToGrid w:val="0"/>
        <w:spacing w:line="300" w:lineRule="auto"/>
        <w:jc w:val="center"/>
        <w:rPr>
          <w:rFonts w:ascii="Arial" w:eastAsia="宋体" w:hAnsi="Arial" w:cs="Arial"/>
          <w:b/>
          <w:snapToGrid w:val="0"/>
          <w:sz w:val="24"/>
          <w:szCs w:val="24"/>
        </w:rPr>
      </w:pPr>
      <w:r>
        <w:rPr>
          <w:rFonts w:ascii="Arial" w:eastAsia="宋体" w:hAnsi="Arial" w:cs="Arial"/>
          <w:b/>
          <w:snapToGrid w:val="0"/>
          <w:sz w:val="24"/>
          <w:szCs w:val="24"/>
        </w:rPr>
        <w:t>生物制剂</w:t>
      </w:r>
      <w:r w:rsidR="00F23796" w:rsidRPr="00D14BAD">
        <w:rPr>
          <w:rFonts w:ascii="Arial" w:eastAsia="宋体" w:hAnsi="Arial" w:cs="Arial"/>
          <w:b/>
          <w:snapToGrid w:val="0"/>
          <w:sz w:val="24"/>
          <w:szCs w:val="24"/>
        </w:rPr>
        <w:t>评价和研究中心</w:t>
      </w:r>
    </w:p>
    <w:p w14:paraId="6B525383" w14:textId="67BDADB2" w:rsidR="00DA5799" w:rsidRPr="00D14BAD" w:rsidRDefault="00F23796" w:rsidP="00C150C1">
      <w:pPr>
        <w:topLinePunct/>
        <w:adjustRightInd w:val="0"/>
        <w:snapToGrid w:val="0"/>
        <w:spacing w:line="300" w:lineRule="auto"/>
        <w:jc w:val="center"/>
        <w:rPr>
          <w:rFonts w:ascii="Arial" w:eastAsia="宋体" w:hAnsi="Arial" w:cs="Arial"/>
          <w:snapToGrid w:val="0"/>
          <w:sz w:val="24"/>
          <w:szCs w:val="24"/>
        </w:rPr>
      </w:pPr>
      <w:r w:rsidRPr="00D14BAD">
        <w:rPr>
          <w:rFonts w:ascii="Arial" w:eastAsia="宋体" w:hAnsi="Arial" w:cs="Arial"/>
          <w:b/>
          <w:snapToGrid w:val="0"/>
          <w:sz w:val="24"/>
          <w:szCs w:val="24"/>
        </w:rPr>
        <w:t>器械</w:t>
      </w:r>
      <w:r w:rsidR="00E15911">
        <w:rPr>
          <w:rFonts w:ascii="Arial" w:eastAsia="宋体" w:hAnsi="Arial" w:cs="Arial" w:hint="eastAsia"/>
          <w:b/>
          <w:snapToGrid w:val="0"/>
          <w:sz w:val="24"/>
          <w:szCs w:val="24"/>
        </w:rPr>
        <w:t>和</w:t>
      </w:r>
      <w:r w:rsidRPr="00D14BAD">
        <w:rPr>
          <w:rFonts w:ascii="Arial" w:eastAsia="宋体" w:hAnsi="Arial" w:cs="Arial"/>
          <w:b/>
          <w:snapToGrid w:val="0"/>
          <w:sz w:val="24"/>
          <w:szCs w:val="24"/>
        </w:rPr>
        <w:t>放射卫生中心</w:t>
      </w:r>
    </w:p>
    <w:p w14:paraId="317D23CB" w14:textId="77777777" w:rsidR="00C150C1" w:rsidRDefault="00C150C1" w:rsidP="00C150C1">
      <w:pPr>
        <w:topLinePunct/>
        <w:adjustRightInd w:val="0"/>
        <w:snapToGrid w:val="0"/>
        <w:spacing w:line="300" w:lineRule="auto"/>
        <w:jc w:val="center"/>
        <w:rPr>
          <w:rFonts w:ascii="Arial" w:eastAsia="宋体" w:hAnsi="Arial" w:cs="Arial"/>
          <w:b/>
          <w:snapToGrid w:val="0"/>
          <w:sz w:val="24"/>
          <w:szCs w:val="24"/>
        </w:rPr>
      </w:pPr>
    </w:p>
    <w:p w14:paraId="6E791FBB" w14:textId="0733DA82" w:rsidR="0010479B" w:rsidRPr="00D14BAD" w:rsidRDefault="00F23796" w:rsidP="00C150C1">
      <w:pPr>
        <w:topLinePunct/>
        <w:adjustRightInd w:val="0"/>
        <w:snapToGrid w:val="0"/>
        <w:spacing w:line="300" w:lineRule="auto"/>
        <w:jc w:val="center"/>
        <w:rPr>
          <w:rFonts w:ascii="Arial" w:eastAsia="宋体" w:hAnsi="Arial" w:cs="Arial"/>
          <w:snapToGrid w:val="0"/>
          <w:sz w:val="24"/>
          <w:szCs w:val="24"/>
        </w:rPr>
      </w:pPr>
      <w:r w:rsidRPr="00D14BAD">
        <w:rPr>
          <w:rFonts w:ascii="Arial" w:eastAsia="宋体" w:hAnsi="Arial" w:cs="Arial"/>
          <w:b/>
          <w:snapToGrid w:val="0"/>
          <w:sz w:val="24"/>
          <w:szCs w:val="24"/>
        </w:rPr>
        <w:t>2001</w:t>
      </w:r>
      <w:r w:rsidRPr="00D14BAD">
        <w:rPr>
          <w:rFonts w:ascii="Arial" w:eastAsia="宋体" w:hAnsi="Arial" w:cs="Arial"/>
          <w:b/>
          <w:snapToGrid w:val="0"/>
          <w:sz w:val="24"/>
          <w:szCs w:val="24"/>
        </w:rPr>
        <w:t>年</w:t>
      </w:r>
      <w:r w:rsidRPr="00D14BAD">
        <w:rPr>
          <w:rFonts w:ascii="Arial" w:eastAsia="宋体" w:hAnsi="Arial" w:cs="Arial"/>
          <w:b/>
          <w:snapToGrid w:val="0"/>
          <w:sz w:val="24"/>
          <w:szCs w:val="24"/>
        </w:rPr>
        <w:t>3</w:t>
      </w:r>
      <w:r w:rsidRPr="00D14BAD">
        <w:rPr>
          <w:rFonts w:ascii="Arial" w:eastAsia="宋体" w:hAnsi="Arial" w:cs="Arial"/>
          <w:b/>
          <w:snapToGrid w:val="0"/>
          <w:sz w:val="24"/>
          <w:szCs w:val="24"/>
        </w:rPr>
        <w:t>月</w:t>
      </w:r>
    </w:p>
    <w:p w14:paraId="37C34C5C" w14:textId="77777777" w:rsidR="0010479B" w:rsidRPr="00D14BAD" w:rsidRDefault="00F23796" w:rsidP="00C150C1">
      <w:pPr>
        <w:topLinePunct/>
        <w:adjustRightInd w:val="0"/>
        <w:snapToGrid w:val="0"/>
        <w:spacing w:line="300" w:lineRule="auto"/>
        <w:jc w:val="center"/>
        <w:rPr>
          <w:rFonts w:ascii="Arial" w:eastAsia="宋体" w:hAnsi="Arial" w:cs="Arial"/>
          <w:snapToGrid w:val="0"/>
          <w:sz w:val="24"/>
          <w:szCs w:val="24"/>
        </w:rPr>
      </w:pPr>
      <w:r w:rsidRPr="00D14BAD">
        <w:rPr>
          <w:rFonts w:ascii="Arial" w:eastAsia="宋体" w:hAnsi="Arial" w:cs="Arial"/>
          <w:b/>
          <w:snapToGrid w:val="0"/>
          <w:sz w:val="24"/>
          <w:szCs w:val="24"/>
        </w:rPr>
        <w:t>于</w:t>
      </w:r>
      <w:r w:rsidRPr="00D14BAD">
        <w:rPr>
          <w:rFonts w:ascii="Arial" w:eastAsia="宋体" w:hAnsi="Arial" w:cs="Arial"/>
          <w:b/>
          <w:snapToGrid w:val="0"/>
          <w:sz w:val="24"/>
          <w:szCs w:val="24"/>
        </w:rPr>
        <w:t>2013</w:t>
      </w:r>
      <w:r w:rsidRPr="00D14BAD">
        <w:rPr>
          <w:rFonts w:ascii="Arial" w:eastAsia="宋体" w:hAnsi="Arial" w:cs="Arial"/>
          <w:b/>
          <w:snapToGrid w:val="0"/>
          <w:sz w:val="24"/>
          <w:szCs w:val="24"/>
        </w:rPr>
        <w:t>年</w:t>
      </w:r>
      <w:r w:rsidRPr="00D14BAD">
        <w:rPr>
          <w:rFonts w:ascii="Arial" w:eastAsia="宋体" w:hAnsi="Arial" w:cs="Arial"/>
          <w:b/>
          <w:snapToGrid w:val="0"/>
          <w:sz w:val="24"/>
          <w:szCs w:val="24"/>
        </w:rPr>
        <w:t>4</w:t>
      </w:r>
      <w:r w:rsidRPr="00D14BAD">
        <w:rPr>
          <w:rFonts w:ascii="Arial" w:eastAsia="宋体" w:hAnsi="Arial" w:cs="Arial"/>
          <w:b/>
          <w:snapToGrid w:val="0"/>
          <w:sz w:val="24"/>
          <w:szCs w:val="24"/>
        </w:rPr>
        <w:t>月更新</w:t>
      </w:r>
    </w:p>
    <w:p w14:paraId="2A3A9B6E" w14:textId="4CDC07EA" w:rsidR="00DA5799" w:rsidRPr="00D14BAD" w:rsidRDefault="00DA5799" w:rsidP="00D14BAD">
      <w:pPr>
        <w:topLinePunct/>
        <w:adjustRightInd w:val="0"/>
        <w:snapToGrid w:val="0"/>
        <w:spacing w:afterLines="75" w:after="224" w:line="300" w:lineRule="auto"/>
        <w:jc w:val="both"/>
        <w:rPr>
          <w:rFonts w:ascii="Arial" w:eastAsia="宋体" w:hAnsi="Arial" w:cs="Arial"/>
          <w:b/>
          <w:bCs/>
          <w:snapToGrid w:val="0"/>
          <w:sz w:val="24"/>
          <w:szCs w:val="24"/>
        </w:rPr>
      </w:pPr>
      <w:r w:rsidRPr="00D14BAD">
        <w:rPr>
          <w:rFonts w:ascii="Arial" w:eastAsia="宋体" w:hAnsi="Arial" w:cs="Arial"/>
          <w:snapToGrid w:val="0"/>
          <w:sz w:val="24"/>
          <w:szCs w:val="24"/>
        </w:rPr>
        <w:br w:type="page"/>
      </w:r>
    </w:p>
    <w:p w14:paraId="5FADAC1C" w14:textId="77777777" w:rsidR="00DA5799" w:rsidRPr="000606A0" w:rsidRDefault="00F23796" w:rsidP="000606A0">
      <w:pPr>
        <w:topLinePunct/>
        <w:adjustRightInd w:val="0"/>
        <w:snapToGrid w:val="0"/>
        <w:spacing w:line="300" w:lineRule="auto"/>
        <w:jc w:val="center"/>
        <w:rPr>
          <w:rFonts w:ascii="Arial" w:eastAsia="宋体" w:hAnsi="Arial" w:cs="Arial"/>
          <w:snapToGrid w:val="0"/>
          <w:sz w:val="44"/>
          <w:szCs w:val="52"/>
        </w:rPr>
      </w:pPr>
      <w:r w:rsidRPr="000606A0">
        <w:rPr>
          <w:rFonts w:ascii="Arial" w:eastAsia="宋体" w:hAnsi="Arial" w:cs="Arial"/>
          <w:snapToGrid w:val="0"/>
          <w:sz w:val="44"/>
          <w:szCs w:val="52"/>
        </w:rPr>
        <w:lastRenderedPageBreak/>
        <w:t>机构审查委员会、临床研究者和申办方指南</w:t>
      </w:r>
    </w:p>
    <w:p w14:paraId="6ED28647" w14:textId="25699CB6" w:rsidR="0010479B" w:rsidRPr="000606A0" w:rsidRDefault="00F23796" w:rsidP="00C150C1">
      <w:pPr>
        <w:topLinePunct/>
        <w:adjustRightInd w:val="0"/>
        <w:snapToGrid w:val="0"/>
        <w:spacing w:afterLines="75" w:after="224" w:line="300" w:lineRule="auto"/>
        <w:jc w:val="center"/>
        <w:rPr>
          <w:rFonts w:ascii="Arial" w:eastAsia="宋体" w:hAnsi="Arial" w:cs="Arial"/>
          <w:snapToGrid w:val="0"/>
          <w:sz w:val="44"/>
          <w:szCs w:val="52"/>
        </w:rPr>
      </w:pPr>
      <w:r w:rsidRPr="000606A0">
        <w:rPr>
          <w:rFonts w:ascii="Arial" w:eastAsia="宋体" w:hAnsi="Arial" w:cs="Arial"/>
          <w:snapToGrid w:val="0"/>
          <w:sz w:val="44"/>
          <w:szCs w:val="52"/>
        </w:rPr>
        <w:t>紧急研究豁免知情同意要求</w:t>
      </w:r>
    </w:p>
    <w:p w14:paraId="1D763E97" w14:textId="77777777" w:rsidR="0010479B" w:rsidRPr="000606A0" w:rsidRDefault="00F23796" w:rsidP="00F32822">
      <w:pPr>
        <w:topLinePunct/>
        <w:adjustRightInd w:val="0"/>
        <w:snapToGrid w:val="0"/>
        <w:jc w:val="center"/>
        <w:rPr>
          <w:rFonts w:ascii="Arial" w:eastAsia="宋体" w:hAnsi="Arial" w:cs="Arial"/>
          <w:snapToGrid w:val="0"/>
          <w:sz w:val="21"/>
          <w:szCs w:val="24"/>
        </w:rPr>
      </w:pPr>
      <w:r w:rsidRPr="000606A0">
        <w:rPr>
          <w:rFonts w:ascii="Arial" w:eastAsia="宋体" w:hAnsi="Arial" w:cs="Arial"/>
          <w:i/>
          <w:snapToGrid w:val="0"/>
          <w:sz w:val="21"/>
          <w:szCs w:val="24"/>
        </w:rPr>
        <w:t>交流办公室</w:t>
      </w:r>
    </w:p>
    <w:p w14:paraId="7228DC80" w14:textId="68CCA7FC" w:rsidR="00DA5799" w:rsidRPr="000606A0" w:rsidRDefault="00F23796" w:rsidP="00F32822">
      <w:pPr>
        <w:topLinePunct/>
        <w:adjustRightInd w:val="0"/>
        <w:snapToGrid w:val="0"/>
        <w:jc w:val="center"/>
        <w:rPr>
          <w:rFonts w:ascii="Arial" w:eastAsia="宋体" w:hAnsi="Arial" w:cs="Arial"/>
          <w:i/>
          <w:snapToGrid w:val="0"/>
          <w:sz w:val="21"/>
          <w:szCs w:val="24"/>
        </w:rPr>
      </w:pPr>
      <w:r w:rsidRPr="000606A0">
        <w:rPr>
          <w:rFonts w:ascii="Arial" w:eastAsia="宋体" w:hAnsi="Arial" w:cs="Arial"/>
          <w:i/>
          <w:snapToGrid w:val="0"/>
          <w:sz w:val="21"/>
          <w:szCs w:val="24"/>
        </w:rPr>
        <w:t>药品信息部，</w:t>
      </w:r>
      <w:r w:rsidRPr="000606A0">
        <w:rPr>
          <w:rFonts w:ascii="Arial" w:eastAsia="宋体" w:hAnsi="Arial" w:cs="Arial"/>
          <w:i/>
          <w:snapToGrid w:val="0"/>
          <w:sz w:val="21"/>
          <w:szCs w:val="24"/>
        </w:rPr>
        <w:t>WO51,</w:t>
      </w:r>
      <w:r w:rsidR="00DA5799" w:rsidRPr="000606A0">
        <w:rPr>
          <w:rFonts w:ascii="Arial" w:eastAsia="宋体" w:hAnsi="Arial" w:cs="Arial"/>
          <w:i/>
          <w:snapToGrid w:val="0"/>
          <w:sz w:val="21"/>
          <w:szCs w:val="24"/>
        </w:rPr>
        <w:t xml:space="preserve"> </w:t>
      </w:r>
      <w:r w:rsidRPr="000606A0">
        <w:rPr>
          <w:rFonts w:ascii="Arial" w:eastAsia="宋体" w:hAnsi="Arial" w:cs="Arial"/>
          <w:i/>
          <w:snapToGrid w:val="0"/>
          <w:sz w:val="21"/>
          <w:szCs w:val="24"/>
        </w:rPr>
        <w:t>Room</w:t>
      </w:r>
      <w:r w:rsidR="00DA5799" w:rsidRPr="000606A0">
        <w:rPr>
          <w:rFonts w:ascii="Arial" w:eastAsia="宋体" w:hAnsi="Arial" w:cs="Arial"/>
          <w:i/>
          <w:snapToGrid w:val="0"/>
          <w:sz w:val="21"/>
          <w:szCs w:val="24"/>
        </w:rPr>
        <w:t xml:space="preserve"> </w:t>
      </w:r>
      <w:r w:rsidRPr="000606A0">
        <w:rPr>
          <w:rFonts w:ascii="Arial" w:eastAsia="宋体" w:hAnsi="Arial" w:cs="Arial"/>
          <w:i/>
          <w:snapToGrid w:val="0"/>
          <w:sz w:val="21"/>
          <w:szCs w:val="24"/>
        </w:rPr>
        <w:t>2201</w:t>
      </w:r>
    </w:p>
    <w:p w14:paraId="5C4BF6CD" w14:textId="2BD3A9E1" w:rsidR="0010479B" w:rsidRPr="000606A0" w:rsidRDefault="00F23796" w:rsidP="00F32822">
      <w:pPr>
        <w:topLinePunct/>
        <w:adjustRightInd w:val="0"/>
        <w:snapToGrid w:val="0"/>
        <w:jc w:val="center"/>
        <w:rPr>
          <w:rFonts w:ascii="Arial" w:eastAsia="宋体" w:hAnsi="Arial" w:cs="Arial"/>
          <w:snapToGrid w:val="0"/>
          <w:sz w:val="21"/>
          <w:szCs w:val="24"/>
        </w:rPr>
      </w:pPr>
      <w:r w:rsidRPr="000606A0">
        <w:rPr>
          <w:rFonts w:ascii="Arial" w:eastAsia="宋体" w:hAnsi="Arial" w:cs="Arial"/>
          <w:i/>
          <w:snapToGrid w:val="0"/>
          <w:sz w:val="21"/>
          <w:szCs w:val="24"/>
        </w:rPr>
        <w:t>药品评价和研究中心</w:t>
      </w:r>
    </w:p>
    <w:p w14:paraId="7A3582AC" w14:textId="77777777" w:rsidR="00E15911" w:rsidRDefault="00F23796" w:rsidP="00F32822">
      <w:pPr>
        <w:topLinePunct/>
        <w:adjustRightInd w:val="0"/>
        <w:snapToGrid w:val="0"/>
        <w:jc w:val="center"/>
        <w:rPr>
          <w:rFonts w:ascii="Arial" w:eastAsia="宋体" w:hAnsi="Arial" w:cs="Arial"/>
          <w:i/>
          <w:snapToGrid w:val="0"/>
          <w:sz w:val="21"/>
          <w:szCs w:val="24"/>
        </w:rPr>
      </w:pPr>
      <w:r w:rsidRPr="000606A0">
        <w:rPr>
          <w:rFonts w:ascii="Arial" w:eastAsia="宋体" w:hAnsi="Arial" w:cs="Arial"/>
          <w:i/>
          <w:snapToGrid w:val="0"/>
          <w:sz w:val="21"/>
          <w:szCs w:val="24"/>
        </w:rPr>
        <w:t>食品药品监督管理</w:t>
      </w:r>
      <w:r w:rsidR="00DA5799" w:rsidRPr="000606A0">
        <w:rPr>
          <w:rFonts w:ascii="Arial" w:eastAsia="宋体" w:hAnsi="Arial" w:cs="Arial"/>
          <w:i/>
          <w:snapToGrid w:val="0"/>
          <w:sz w:val="21"/>
          <w:szCs w:val="24"/>
        </w:rPr>
        <w:t>局</w:t>
      </w:r>
    </w:p>
    <w:p w14:paraId="2B2B624B" w14:textId="77777777" w:rsidR="00E15911" w:rsidRDefault="00F23796" w:rsidP="00F32822">
      <w:pPr>
        <w:topLinePunct/>
        <w:adjustRightInd w:val="0"/>
        <w:snapToGrid w:val="0"/>
        <w:jc w:val="center"/>
        <w:rPr>
          <w:rFonts w:ascii="Arial" w:eastAsia="宋体" w:hAnsi="Arial" w:cs="Arial"/>
          <w:i/>
          <w:snapToGrid w:val="0"/>
          <w:sz w:val="21"/>
          <w:szCs w:val="24"/>
        </w:rPr>
      </w:pPr>
      <w:r w:rsidRPr="000606A0">
        <w:rPr>
          <w:rFonts w:ascii="Arial" w:eastAsia="宋体" w:hAnsi="Arial" w:cs="Arial"/>
          <w:i/>
          <w:snapToGrid w:val="0"/>
          <w:sz w:val="21"/>
          <w:szCs w:val="24"/>
        </w:rPr>
        <w:t>10903</w:t>
      </w:r>
      <w:r w:rsidR="00DA5799" w:rsidRPr="000606A0">
        <w:rPr>
          <w:rFonts w:ascii="Arial" w:eastAsia="宋体" w:hAnsi="Arial" w:cs="Arial"/>
          <w:i/>
          <w:snapToGrid w:val="0"/>
          <w:sz w:val="21"/>
          <w:szCs w:val="24"/>
        </w:rPr>
        <w:t xml:space="preserve"> </w:t>
      </w:r>
      <w:r w:rsidRPr="000606A0">
        <w:rPr>
          <w:rFonts w:ascii="Arial" w:eastAsia="宋体" w:hAnsi="Arial" w:cs="Arial"/>
          <w:i/>
          <w:snapToGrid w:val="0"/>
          <w:sz w:val="21"/>
          <w:szCs w:val="24"/>
        </w:rPr>
        <w:t>New</w:t>
      </w:r>
      <w:r w:rsidR="00DA5799" w:rsidRPr="000606A0">
        <w:rPr>
          <w:rFonts w:ascii="Arial" w:eastAsia="宋体" w:hAnsi="Arial" w:cs="Arial"/>
          <w:i/>
          <w:snapToGrid w:val="0"/>
          <w:sz w:val="21"/>
          <w:szCs w:val="24"/>
        </w:rPr>
        <w:t xml:space="preserve"> </w:t>
      </w:r>
      <w:r w:rsidRPr="000606A0">
        <w:rPr>
          <w:rFonts w:ascii="Arial" w:eastAsia="宋体" w:hAnsi="Arial" w:cs="Arial"/>
          <w:i/>
          <w:snapToGrid w:val="0"/>
          <w:sz w:val="21"/>
          <w:szCs w:val="24"/>
        </w:rPr>
        <w:t>Hampshire</w:t>
      </w:r>
      <w:r w:rsidR="00DA5799" w:rsidRPr="000606A0">
        <w:rPr>
          <w:rFonts w:ascii="Arial" w:eastAsia="宋体" w:hAnsi="Arial" w:cs="Arial"/>
          <w:i/>
          <w:snapToGrid w:val="0"/>
          <w:sz w:val="21"/>
          <w:szCs w:val="24"/>
        </w:rPr>
        <w:t xml:space="preserve"> </w:t>
      </w:r>
      <w:r w:rsidRPr="000606A0">
        <w:rPr>
          <w:rFonts w:ascii="Arial" w:eastAsia="宋体" w:hAnsi="Arial" w:cs="Arial"/>
          <w:i/>
          <w:snapToGrid w:val="0"/>
          <w:sz w:val="21"/>
          <w:szCs w:val="24"/>
        </w:rPr>
        <w:t>Ave</w:t>
      </w:r>
      <w:r w:rsidRPr="000606A0">
        <w:rPr>
          <w:rFonts w:ascii="Arial" w:eastAsia="宋体" w:hAnsi="Arial" w:cs="Arial"/>
          <w:i/>
          <w:snapToGrid w:val="0"/>
          <w:sz w:val="21"/>
          <w:szCs w:val="24"/>
        </w:rPr>
        <w:t>。</w:t>
      </w:r>
    </w:p>
    <w:p w14:paraId="69480F68" w14:textId="3A66AB3E" w:rsidR="0010479B" w:rsidRPr="000606A0" w:rsidRDefault="00F23796" w:rsidP="00F32822">
      <w:pPr>
        <w:topLinePunct/>
        <w:adjustRightInd w:val="0"/>
        <w:snapToGrid w:val="0"/>
        <w:jc w:val="center"/>
        <w:rPr>
          <w:rFonts w:ascii="Arial" w:eastAsia="宋体" w:hAnsi="Arial" w:cs="Arial"/>
          <w:snapToGrid w:val="0"/>
          <w:sz w:val="21"/>
          <w:szCs w:val="24"/>
        </w:rPr>
      </w:pPr>
      <w:r w:rsidRPr="000606A0">
        <w:rPr>
          <w:rFonts w:ascii="Arial" w:eastAsia="宋体" w:hAnsi="Arial" w:cs="Arial"/>
          <w:i/>
          <w:snapToGrid w:val="0"/>
          <w:sz w:val="21"/>
          <w:szCs w:val="24"/>
        </w:rPr>
        <w:t>Silver</w:t>
      </w:r>
      <w:r w:rsidR="00DA5799" w:rsidRPr="000606A0">
        <w:rPr>
          <w:rFonts w:ascii="Arial" w:eastAsia="宋体" w:hAnsi="Arial" w:cs="Arial"/>
          <w:i/>
          <w:snapToGrid w:val="0"/>
          <w:sz w:val="21"/>
          <w:szCs w:val="24"/>
        </w:rPr>
        <w:t xml:space="preserve"> </w:t>
      </w:r>
      <w:r w:rsidRPr="000606A0">
        <w:rPr>
          <w:rFonts w:ascii="Arial" w:eastAsia="宋体" w:hAnsi="Arial" w:cs="Arial"/>
          <w:i/>
          <w:snapToGrid w:val="0"/>
          <w:sz w:val="21"/>
          <w:szCs w:val="24"/>
        </w:rPr>
        <w:t>Spring,</w:t>
      </w:r>
      <w:r w:rsidR="00DA5799" w:rsidRPr="000606A0">
        <w:rPr>
          <w:rFonts w:ascii="Arial" w:eastAsia="宋体" w:hAnsi="Arial" w:cs="Arial"/>
          <w:i/>
          <w:snapToGrid w:val="0"/>
          <w:sz w:val="21"/>
          <w:szCs w:val="24"/>
        </w:rPr>
        <w:t xml:space="preserve"> </w:t>
      </w:r>
      <w:r w:rsidRPr="000606A0">
        <w:rPr>
          <w:rFonts w:ascii="Arial" w:eastAsia="宋体" w:hAnsi="Arial" w:cs="Arial"/>
          <w:i/>
          <w:snapToGrid w:val="0"/>
          <w:sz w:val="21"/>
          <w:szCs w:val="24"/>
        </w:rPr>
        <w:t>MD</w:t>
      </w:r>
      <w:r w:rsidR="00DA5799" w:rsidRPr="000606A0">
        <w:rPr>
          <w:rFonts w:ascii="Arial" w:eastAsia="宋体" w:hAnsi="Arial" w:cs="Arial"/>
          <w:i/>
          <w:snapToGrid w:val="0"/>
          <w:sz w:val="21"/>
          <w:szCs w:val="24"/>
        </w:rPr>
        <w:t xml:space="preserve"> </w:t>
      </w:r>
      <w:r w:rsidRPr="000606A0">
        <w:rPr>
          <w:rFonts w:ascii="Arial" w:eastAsia="宋体" w:hAnsi="Arial" w:cs="Arial"/>
          <w:i/>
          <w:snapToGrid w:val="0"/>
          <w:sz w:val="21"/>
          <w:szCs w:val="24"/>
        </w:rPr>
        <w:t>20993</w:t>
      </w:r>
    </w:p>
    <w:p w14:paraId="0C83E911" w14:textId="0E4E7057" w:rsidR="0010479B" w:rsidRPr="000606A0" w:rsidRDefault="00F23796" w:rsidP="00F32822">
      <w:pPr>
        <w:topLinePunct/>
        <w:adjustRightInd w:val="0"/>
        <w:snapToGrid w:val="0"/>
        <w:jc w:val="center"/>
        <w:rPr>
          <w:rFonts w:ascii="Arial" w:eastAsia="宋体" w:hAnsi="Arial" w:cs="Arial"/>
          <w:snapToGrid w:val="0"/>
          <w:sz w:val="21"/>
          <w:szCs w:val="24"/>
        </w:rPr>
      </w:pPr>
      <w:r w:rsidRPr="000606A0">
        <w:rPr>
          <w:rFonts w:ascii="Arial" w:eastAsia="宋体" w:hAnsi="Arial" w:cs="Arial"/>
          <w:i/>
          <w:snapToGrid w:val="0"/>
          <w:sz w:val="21"/>
          <w:szCs w:val="24"/>
        </w:rPr>
        <w:t>电话：</w:t>
      </w:r>
      <w:r w:rsidRPr="000606A0">
        <w:rPr>
          <w:rFonts w:ascii="Arial" w:eastAsia="宋体" w:hAnsi="Arial" w:cs="Arial"/>
          <w:i/>
          <w:snapToGrid w:val="0"/>
          <w:sz w:val="21"/>
          <w:szCs w:val="24"/>
        </w:rPr>
        <w:t>301-796-3400</w:t>
      </w:r>
      <w:r w:rsidR="00BC16E2" w:rsidRPr="000606A0">
        <w:rPr>
          <w:rFonts w:ascii="Arial" w:eastAsia="宋体" w:hAnsi="Arial" w:cs="Arial"/>
          <w:i/>
          <w:snapToGrid w:val="0"/>
          <w:sz w:val="21"/>
          <w:szCs w:val="24"/>
        </w:rPr>
        <w:t>；</w:t>
      </w:r>
      <w:r w:rsidR="00DA5799" w:rsidRPr="000606A0">
        <w:rPr>
          <w:rFonts w:ascii="Arial" w:eastAsia="宋体" w:hAnsi="Arial" w:cs="Arial"/>
          <w:i/>
          <w:snapToGrid w:val="0"/>
          <w:sz w:val="21"/>
          <w:szCs w:val="24"/>
        </w:rPr>
        <w:t>传</w:t>
      </w:r>
      <w:r w:rsidRPr="000606A0">
        <w:rPr>
          <w:rFonts w:ascii="Arial" w:eastAsia="宋体" w:hAnsi="Arial" w:cs="Arial"/>
          <w:i/>
          <w:snapToGrid w:val="0"/>
          <w:sz w:val="21"/>
          <w:szCs w:val="24"/>
        </w:rPr>
        <w:t>真</w:t>
      </w:r>
      <w:r w:rsidR="00DA5799" w:rsidRPr="000606A0">
        <w:rPr>
          <w:rFonts w:ascii="Arial" w:eastAsia="宋体" w:hAnsi="Arial" w:cs="Arial"/>
          <w:i/>
          <w:snapToGrid w:val="0"/>
          <w:sz w:val="21"/>
          <w:szCs w:val="24"/>
        </w:rPr>
        <w:t>：</w:t>
      </w:r>
      <w:r w:rsidRPr="000606A0">
        <w:rPr>
          <w:rFonts w:ascii="Arial" w:eastAsia="宋体" w:hAnsi="Arial" w:cs="Arial"/>
          <w:i/>
          <w:snapToGrid w:val="0"/>
          <w:sz w:val="21"/>
          <w:szCs w:val="24"/>
        </w:rPr>
        <w:t>301-847-8714</w:t>
      </w:r>
    </w:p>
    <w:p w14:paraId="0FC434C1" w14:textId="77777777" w:rsidR="00E15911" w:rsidRDefault="00F32822" w:rsidP="00F32822">
      <w:pPr>
        <w:topLinePunct/>
        <w:adjustRightInd w:val="0"/>
        <w:snapToGrid w:val="0"/>
        <w:jc w:val="center"/>
        <w:rPr>
          <w:rFonts w:ascii="Arial" w:eastAsia="宋体" w:hAnsi="Arial" w:cs="Arial"/>
          <w:i/>
          <w:snapToGrid w:val="0"/>
          <w:sz w:val="21"/>
          <w:szCs w:val="24"/>
        </w:rPr>
      </w:pPr>
      <w:hyperlink r:id="rId9">
        <w:r w:rsidR="00F23796" w:rsidRPr="000606A0">
          <w:rPr>
            <w:rFonts w:ascii="Arial" w:eastAsia="宋体" w:hAnsi="Arial" w:cs="Arial"/>
            <w:i/>
            <w:snapToGrid w:val="0"/>
            <w:sz w:val="21"/>
            <w:szCs w:val="24"/>
          </w:rPr>
          <w:t>druginfo@fda.hhs.gov</w:t>
        </w:r>
      </w:hyperlink>
      <w:r w:rsidR="00DA5799" w:rsidRPr="000606A0">
        <w:rPr>
          <w:rFonts w:ascii="Arial" w:eastAsia="宋体" w:hAnsi="Arial" w:cs="Arial"/>
          <w:i/>
          <w:snapToGrid w:val="0"/>
          <w:sz w:val="21"/>
          <w:szCs w:val="24"/>
        </w:rPr>
        <w:t xml:space="preserve"> </w:t>
      </w:r>
    </w:p>
    <w:p w14:paraId="30697137" w14:textId="77777777" w:rsidR="00E15911" w:rsidRDefault="00F32822" w:rsidP="00F32822">
      <w:pPr>
        <w:topLinePunct/>
        <w:adjustRightInd w:val="0"/>
        <w:snapToGrid w:val="0"/>
        <w:jc w:val="center"/>
        <w:rPr>
          <w:rFonts w:ascii="Arial" w:eastAsia="宋体" w:hAnsi="Arial" w:cs="Arial"/>
          <w:i/>
          <w:snapToGrid w:val="0"/>
          <w:sz w:val="21"/>
          <w:szCs w:val="24"/>
        </w:rPr>
      </w:pPr>
      <w:hyperlink r:id="rId10">
        <w:r w:rsidR="00F23796" w:rsidRPr="000606A0">
          <w:rPr>
            <w:rFonts w:ascii="Arial" w:eastAsia="宋体" w:hAnsi="Arial" w:cs="Arial"/>
            <w:i/>
            <w:snapToGrid w:val="0"/>
            <w:sz w:val="21"/>
            <w:szCs w:val="24"/>
          </w:rPr>
          <w:t>http</w:t>
        </w:r>
        <w:r w:rsidR="00DA5799" w:rsidRPr="000606A0">
          <w:rPr>
            <w:rFonts w:ascii="Arial" w:eastAsia="宋体" w:hAnsi="Arial" w:cs="Arial"/>
            <w:i/>
            <w:snapToGrid w:val="0"/>
            <w:sz w:val="21"/>
            <w:szCs w:val="24"/>
          </w:rPr>
          <w:t>://w</w:t>
        </w:r>
        <w:r w:rsidR="00F23796" w:rsidRPr="000606A0">
          <w:rPr>
            <w:rFonts w:ascii="Arial" w:eastAsia="宋体" w:hAnsi="Arial" w:cs="Arial"/>
            <w:i/>
            <w:snapToGrid w:val="0"/>
            <w:sz w:val="21"/>
            <w:szCs w:val="24"/>
          </w:rPr>
          <w:t>ww.fda.go</w:t>
        </w:r>
        <w:r w:rsidR="00DA5799" w:rsidRPr="000606A0">
          <w:rPr>
            <w:rFonts w:ascii="Arial" w:eastAsia="宋体" w:hAnsi="Arial" w:cs="Arial"/>
            <w:i/>
            <w:snapToGrid w:val="0"/>
            <w:sz w:val="21"/>
            <w:szCs w:val="24"/>
          </w:rPr>
          <w:t>v/c</w:t>
        </w:r>
        <w:r w:rsidR="00F23796" w:rsidRPr="000606A0">
          <w:rPr>
            <w:rFonts w:ascii="Arial" w:eastAsia="宋体" w:hAnsi="Arial" w:cs="Arial"/>
            <w:i/>
            <w:snapToGrid w:val="0"/>
            <w:sz w:val="21"/>
            <w:szCs w:val="24"/>
          </w:rPr>
          <w:t>de</w:t>
        </w:r>
        <w:r w:rsidR="00DA5799" w:rsidRPr="000606A0">
          <w:rPr>
            <w:rFonts w:ascii="Arial" w:eastAsia="宋体" w:hAnsi="Arial" w:cs="Arial"/>
            <w:i/>
            <w:snapToGrid w:val="0"/>
            <w:sz w:val="21"/>
            <w:szCs w:val="24"/>
          </w:rPr>
          <w:t>r/g</w:t>
        </w:r>
        <w:r w:rsidR="00F23796" w:rsidRPr="000606A0">
          <w:rPr>
            <w:rFonts w:ascii="Arial" w:eastAsia="宋体" w:hAnsi="Arial" w:cs="Arial"/>
            <w:i/>
            <w:snapToGrid w:val="0"/>
            <w:sz w:val="21"/>
            <w:szCs w:val="24"/>
          </w:rPr>
          <w:t>uidanc</w:t>
        </w:r>
        <w:r w:rsidR="00DA5799" w:rsidRPr="000606A0">
          <w:rPr>
            <w:rFonts w:ascii="Arial" w:eastAsia="宋体" w:hAnsi="Arial" w:cs="Arial"/>
            <w:i/>
            <w:snapToGrid w:val="0"/>
            <w:sz w:val="21"/>
            <w:szCs w:val="24"/>
          </w:rPr>
          <w:t>e/i</w:t>
        </w:r>
        <w:r w:rsidR="00F23796" w:rsidRPr="000606A0">
          <w:rPr>
            <w:rFonts w:ascii="Arial" w:eastAsia="宋体" w:hAnsi="Arial" w:cs="Arial"/>
            <w:i/>
            <w:snapToGrid w:val="0"/>
            <w:sz w:val="21"/>
            <w:szCs w:val="24"/>
          </w:rPr>
          <w:t>ndex.htm</w:t>
        </w:r>
      </w:hyperlink>
    </w:p>
    <w:p w14:paraId="3B90F450" w14:textId="7B925AD0" w:rsidR="0010479B" w:rsidRPr="000606A0" w:rsidRDefault="00E15911" w:rsidP="00F32822">
      <w:pPr>
        <w:topLinePunct/>
        <w:adjustRightInd w:val="0"/>
        <w:snapToGrid w:val="0"/>
        <w:jc w:val="center"/>
        <w:rPr>
          <w:rFonts w:ascii="Arial" w:eastAsia="宋体" w:hAnsi="Arial" w:cs="Arial"/>
          <w:snapToGrid w:val="0"/>
          <w:sz w:val="21"/>
          <w:szCs w:val="24"/>
        </w:rPr>
      </w:pPr>
      <w:r>
        <w:rPr>
          <w:rFonts w:ascii="Arial" w:eastAsia="宋体" w:hAnsi="Arial" w:cs="Arial" w:hint="eastAsia"/>
          <w:i/>
          <w:snapToGrid w:val="0"/>
          <w:sz w:val="21"/>
          <w:szCs w:val="24"/>
        </w:rPr>
        <w:t>和</w:t>
      </w:r>
      <w:r>
        <w:rPr>
          <w:rFonts w:ascii="Arial" w:eastAsia="宋体" w:hAnsi="Arial" w:cs="Arial" w:hint="eastAsia"/>
          <w:i/>
          <w:snapToGrid w:val="0"/>
          <w:sz w:val="21"/>
          <w:szCs w:val="24"/>
        </w:rPr>
        <w:t>/</w:t>
      </w:r>
      <w:r>
        <w:rPr>
          <w:rFonts w:ascii="Arial" w:eastAsia="宋体" w:hAnsi="Arial" w:cs="Arial" w:hint="eastAsia"/>
          <w:i/>
          <w:snapToGrid w:val="0"/>
          <w:sz w:val="21"/>
          <w:szCs w:val="24"/>
        </w:rPr>
        <w:t>或</w:t>
      </w:r>
    </w:p>
    <w:p w14:paraId="2ABD7921" w14:textId="053F057B" w:rsidR="00DA5799" w:rsidRPr="000606A0" w:rsidRDefault="00F23796" w:rsidP="00F32822">
      <w:pPr>
        <w:topLinePunct/>
        <w:adjustRightInd w:val="0"/>
        <w:snapToGrid w:val="0"/>
        <w:jc w:val="center"/>
        <w:rPr>
          <w:rFonts w:ascii="Arial" w:eastAsia="宋体" w:hAnsi="Arial" w:cs="Arial"/>
          <w:i/>
          <w:snapToGrid w:val="0"/>
          <w:sz w:val="21"/>
          <w:szCs w:val="24"/>
        </w:rPr>
      </w:pPr>
      <w:r w:rsidRPr="000606A0">
        <w:rPr>
          <w:rFonts w:ascii="Arial" w:eastAsia="宋体" w:hAnsi="Arial" w:cs="Arial"/>
          <w:i/>
          <w:snapToGrid w:val="0"/>
          <w:sz w:val="21"/>
          <w:szCs w:val="24"/>
        </w:rPr>
        <w:t>交流、外联和开发办公</w:t>
      </w:r>
      <w:r w:rsidR="00DA5799" w:rsidRPr="000606A0">
        <w:rPr>
          <w:rFonts w:ascii="Arial" w:eastAsia="宋体" w:hAnsi="Arial" w:cs="Arial"/>
          <w:i/>
          <w:snapToGrid w:val="0"/>
          <w:sz w:val="21"/>
          <w:szCs w:val="24"/>
        </w:rPr>
        <w:t>室（</w:t>
      </w:r>
      <w:r w:rsidR="00DA5799" w:rsidRPr="000606A0">
        <w:rPr>
          <w:rFonts w:ascii="Arial" w:eastAsia="宋体" w:hAnsi="Arial" w:cs="Arial"/>
          <w:i/>
          <w:snapToGrid w:val="0"/>
          <w:sz w:val="21"/>
          <w:szCs w:val="24"/>
        </w:rPr>
        <w:t>HFM-40</w:t>
      </w:r>
      <w:r w:rsidR="00DA5799" w:rsidRPr="000606A0">
        <w:rPr>
          <w:rFonts w:ascii="Arial" w:eastAsia="宋体" w:hAnsi="Arial" w:cs="Arial"/>
          <w:i/>
          <w:snapToGrid w:val="0"/>
          <w:sz w:val="21"/>
          <w:szCs w:val="24"/>
        </w:rPr>
        <w:t>）</w:t>
      </w:r>
    </w:p>
    <w:p w14:paraId="42F97150" w14:textId="38B2E6FB" w:rsidR="0010479B" w:rsidRPr="000606A0" w:rsidRDefault="00E15911" w:rsidP="00F32822">
      <w:pPr>
        <w:topLinePunct/>
        <w:adjustRightInd w:val="0"/>
        <w:snapToGrid w:val="0"/>
        <w:jc w:val="center"/>
        <w:rPr>
          <w:rFonts w:ascii="Arial" w:eastAsia="宋体" w:hAnsi="Arial" w:cs="Arial"/>
          <w:snapToGrid w:val="0"/>
          <w:sz w:val="21"/>
          <w:szCs w:val="24"/>
        </w:rPr>
      </w:pPr>
      <w:r>
        <w:rPr>
          <w:rFonts w:ascii="Arial" w:eastAsia="宋体" w:hAnsi="Arial" w:cs="Arial"/>
          <w:i/>
          <w:snapToGrid w:val="0"/>
          <w:sz w:val="21"/>
          <w:szCs w:val="24"/>
        </w:rPr>
        <w:t>生物制剂</w:t>
      </w:r>
      <w:r w:rsidR="00F23796" w:rsidRPr="000606A0">
        <w:rPr>
          <w:rFonts w:ascii="Arial" w:eastAsia="宋体" w:hAnsi="Arial" w:cs="Arial"/>
          <w:i/>
          <w:snapToGrid w:val="0"/>
          <w:sz w:val="21"/>
          <w:szCs w:val="24"/>
        </w:rPr>
        <w:t>评价和研究中心</w:t>
      </w:r>
    </w:p>
    <w:p w14:paraId="48D6651E" w14:textId="77777777" w:rsidR="00DA5799" w:rsidRPr="000606A0" w:rsidRDefault="00F23796" w:rsidP="00F32822">
      <w:pPr>
        <w:topLinePunct/>
        <w:adjustRightInd w:val="0"/>
        <w:snapToGrid w:val="0"/>
        <w:jc w:val="center"/>
        <w:rPr>
          <w:rFonts w:ascii="Arial" w:eastAsia="宋体" w:hAnsi="Arial" w:cs="Arial"/>
          <w:i/>
          <w:snapToGrid w:val="0"/>
          <w:sz w:val="21"/>
          <w:szCs w:val="24"/>
        </w:rPr>
      </w:pPr>
      <w:r w:rsidRPr="000606A0">
        <w:rPr>
          <w:rFonts w:ascii="Arial" w:eastAsia="宋体" w:hAnsi="Arial" w:cs="Arial"/>
          <w:i/>
          <w:snapToGrid w:val="0"/>
          <w:sz w:val="21"/>
          <w:szCs w:val="24"/>
        </w:rPr>
        <w:t>食品药品监督管理局</w:t>
      </w:r>
    </w:p>
    <w:p w14:paraId="54DA26F2" w14:textId="03012D7A" w:rsidR="00DA5799" w:rsidRPr="000606A0" w:rsidRDefault="00F23796" w:rsidP="00F32822">
      <w:pPr>
        <w:topLinePunct/>
        <w:adjustRightInd w:val="0"/>
        <w:snapToGrid w:val="0"/>
        <w:jc w:val="center"/>
        <w:rPr>
          <w:rFonts w:ascii="Arial" w:eastAsia="宋体" w:hAnsi="Arial" w:cs="Arial"/>
          <w:i/>
          <w:snapToGrid w:val="0"/>
          <w:sz w:val="21"/>
          <w:szCs w:val="24"/>
        </w:rPr>
      </w:pPr>
      <w:r w:rsidRPr="000606A0">
        <w:rPr>
          <w:rFonts w:ascii="Arial" w:eastAsia="宋体" w:hAnsi="Arial" w:cs="Arial"/>
          <w:i/>
          <w:snapToGrid w:val="0"/>
          <w:sz w:val="21"/>
          <w:szCs w:val="24"/>
        </w:rPr>
        <w:t>1401</w:t>
      </w:r>
      <w:r w:rsidR="00DA5799" w:rsidRPr="000606A0">
        <w:rPr>
          <w:rFonts w:ascii="Arial" w:eastAsia="宋体" w:hAnsi="Arial" w:cs="Arial"/>
          <w:i/>
          <w:snapToGrid w:val="0"/>
          <w:sz w:val="21"/>
          <w:szCs w:val="24"/>
        </w:rPr>
        <w:t xml:space="preserve"> </w:t>
      </w:r>
      <w:r w:rsidRPr="000606A0">
        <w:rPr>
          <w:rFonts w:ascii="Arial" w:eastAsia="宋体" w:hAnsi="Arial" w:cs="Arial"/>
          <w:i/>
          <w:snapToGrid w:val="0"/>
          <w:sz w:val="21"/>
          <w:szCs w:val="24"/>
        </w:rPr>
        <w:t>Rockville</w:t>
      </w:r>
      <w:r w:rsidR="00DA5799" w:rsidRPr="000606A0">
        <w:rPr>
          <w:rFonts w:ascii="Arial" w:eastAsia="宋体" w:hAnsi="Arial" w:cs="Arial"/>
          <w:i/>
          <w:snapToGrid w:val="0"/>
          <w:sz w:val="21"/>
          <w:szCs w:val="24"/>
        </w:rPr>
        <w:t xml:space="preserve"> </w:t>
      </w:r>
      <w:r w:rsidRPr="000606A0">
        <w:rPr>
          <w:rFonts w:ascii="Arial" w:eastAsia="宋体" w:hAnsi="Arial" w:cs="Arial"/>
          <w:i/>
          <w:snapToGrid w:val="0"/>
          <w:sz w:val="21"/>
          <w:szCs w:val="24"/>
        </w:rPr>
        <w:t>Pike</w:t>
      </w:r>
      <w:r w:rsidRPr="000606A0">
        <w:rPr>
          <w:rFonts w:ascii="Arial" w:eastAsia="宋体" w:hAnsi="Arial" w:cs="Arial"/>
          <w:i/>
          <w:snapToGrid w:val="0"/>
          <w:sz w:val="21"/>
          <w:szCs w:val="24"/>
        </w:rPr>
        <w:t>，</w:t>
      </w:r>
      <w:r w:rsidRPr="000606A0">
        <w:rPr>
          <w:rFonts w:ascii="Arial" w:eastAsia="宋体" w:hAnsi="Arial" w:cs="Arial"/>
          <w:i/>
          <w:snapToGrid w:val="0"/>
          <w:sz w:val="21"/>
          <w:szCs w:val="24"/>
        </w:rPr>
        <w:t>Suite</w:t>
      </w:r>
      <w:r w:rsidR="00DA5799" w:rsidRPr="000606A0">
        <w:rPr>
          <w:rFonts w:ascii="Arial" w:eastAsia="宋体" w:hAnsi="Arial" w:cs="Arial"/>
          <w:i/>
          <w:snapToGrid w:val="0"/>
          <w:sz w:val="21"/>
          <w:szCs w:val="24"/>
        </w:rPr>
        <w:t xml:space="preserve"> </w:t>
      </w:r>
      <w:r w:rsidRPr="000606A0">
        <w:rPr>
          <w:rFonts w:ascii="Arial" w:eastAsia="宋体" w:hAnsi="Arial" w:cs="Arial"/>
          <w:i/>
          <w:snapToGrid w:val="0"/>
          <w:sz w:val="21"/>
          <w:szCs w:val="24"/>
        </w:rPr>
        <w:t>200N</w:t>
      </w:r>
    </w:p>
    <w:p w14:paraId="767CD224" w14:textId="425409F8" w:rsidR="0010479B" w:rsidRPr="000606A0" w:rsidRDefault="00F23796" w:rsidP="00F32822">
      <w:pPr>
        <w:topLinePunct/>
        <w:adjustRightInd w:val="0"/>
        <w:snapToGrid w:val="0"/>
        <w:jc w:val="center"/>
        <w:rPr>
          <w:rFonts w:ascii="Arial" w:eastAsia="宋体" w:hAnsi="Arial" w:cs="Arial"/>
          <w:snapToGrid w:val="0"/>
          <w:sz w:val="21"/>
          <w:szCs w:val="24"/>
        </w:rPr>
      </w:pPr>
      <w:r w:rsidRPr="000606A0">
        <w:rPr>
          <w:rFonts w:ascii="Arial" w:eastAsia="宋体" w:hAnsi="Arial" w:cs="Arial"/>
          <w:i/>
          <w:snapToGrid w:val="0"/>
          <w:sz w:val="21"/>
          <w:szCs w:val="24"/>
        </w:rPr>
        <w:t>Rockville</w:t>
      </w:r>
      <w:r w:rsidRPr="000606A0">
        <w:rPr>
          <w:rFonts w:ascii="Arial" w:eastAsia="宋体" w:hAnsi="Arial" w:cs="Arial"/>
          <w:i/>
          <w:snapToGrid w:val="0"/>
          <w:sz w:val="21"/>
          <w:szCs w:val="24"/>
        </w:rPr>
        <w:t>，</w:t>
      </w:r>
      <w:r w:rsidRPr="000606A0">
        <w:rPr>
          <w:rFonts w:ascii="Arial" w:eastAsia="宋体" w:hAnsi="Arial" w:cs="Arial"/>
          <w:i/>
          <w:snapToGrid w:val="0"/>
          <w:sz w:val="21"/>
          <w:szCs w:val="24"/>
        </w:rPr>
        <w:t>MD</w:t>
      </w:r>
      <w:r w:rsidR="00DA5799" w:rsidRPr="000606A0">
        <w:rPr>
          <w:rFonts w:ascii="Arial" w:eastAsia="宋体" w:hAnsi="Arial" w:cs="Arial"/>
          <w:i/>
          <w:snapToGrid w:val="0"/>
          <w:sz w:val="21"/>
          <w:szCs w:val="24"/>
        </w:rPr>
        <w:t xml:space="preserve"> </w:t>
      </w:r>
      <w:r w:rsidRPr="000606A0">
        <w:rPr>
          <w:rFonts w:ascii="Arial" w:eastAsia="宋体" w:hAnsi="Arial" w:cs="Arial"/>
          <w:i/>
          <w:snapToGrid w:val="0"/>
          <w:sz w:val="21"/>
          <w:szCs w:val="24"/>
        </w:rPr>
        <w:t>20852-1448</w:t>
      </w:r>
    </w:p>
    <w:p w14:paraId="510655DB" w14:textId="0E555BCC" w:rsidR="00DA5799" w:rsidRPr="000606A0" w:rsidRDefault="00F32822" w:rsidP="00F32822">
      <w:pPr>
        <w:topLinePunct/>
        <w:adjustRightInd w:val="0"/>
        <w:snapToGrid w:val="0"/>
        <w:jc w:val="center"/>
        <w:rPr>
          <w:rFonts w:ascii="Arial" w:eastAsia="宋体" w:hAnsi="Arial" w:cs="Arial"/>
          <w:i/>
          <w:snapToGrid w:val="0"/>
          <w:sz w:val="21"/>
          <w:szCs w:val="24"/>
        </w:rPr>
      </w:pPr>
      <w:hyperlink r:id="rId11">
        <w:r w:rsidR="00F23796" w:rsidRPr="000606A0">
          <w:rPr>
            <w:rFonts w:ascii="Arial" w:eastAsia="宋体" w:hAnsi="Arial" w:cs="Arial"/>
            <w:i/>
            <w:snapToGrid w:val="0"/>
            <w:sz w:val="21"/>
            <w:szCs w:val="24"/>
          </w:rPr>
          <w:t>http</w:t>
        </w:r>
        <w:r w:rsidR="00DA5799" w:rsidRPr="000606A0">
          <w:rPr>
            <w:rFonts w:ascii="Arial" w:eastAsia="宋体" w:hAnsi="Arial" w:cs="Arial"/>
            <w:i/>
            <w:snapToGrid w:val="0"/>
            <w:sz w:val="21"/>
            <w:szCs w:val="24"/>
          </w:rPr>
          <w:t>://w</w:t>
        </w:r>
        <w:r w:rsidR="00F23796" w:rsidRPr="000606A0">
          <w:rPr>
            <w:rFonts w:ascii="Arial" w:eastAsia="宋体" w:hAnsi="Arial" w:cs="Arial"/>
            <w:i/>
            <w:snapToGrid w:val="0"/>
            <w:sz w:val="21"/>
            <w:szCs w:val="24"/>
          </w:rPr>
          <w:t>ww.fda.go</w:t>
        </w:r>
        <w:r w:rsidR="00DA5799" w:rsidRPr="000606A0">
          <w:rPr>
            <w:rFonts w:ascii="Arial" w:eastAsia="宋体" w:hAnsi="Arial" w:cs="Arial"/>
            <w:i/>
            <w:snapToGrid w:val="0"/>
            <w:sz w:val="21"/>
            <w:szCs w:val="24"/>
          </w:rPr>
          <w:t>v/B</w:t>
        </w:r>
        <w:r w:rsidR="00F23796" w:rsidRPr="000606A0">
          <w:rPr>
            <w:rFonts w:ascii="Arial" w:eastAsia="宋体" w:hAnsi="Arial" w:cs="Arial"/>
            <w:i/>
            <w:snapToGrid w:val="0"/>
            <w:sz w:val="21"/>
            <w:szCs w:val="24"/>
          </w:rPr>
          <w:t>iologicsBloodVaccine</w:t>
        </w:r>
        <w:r w:rsidR="00DA5799" w:rsidRPr="000606A0">
          <w:rPr>
            <w:rFonts w:ascii="Arial" w:eastAsia="宋体" w:hAnsi="Arial" w:cs="Arial"/>
            <w:i/>
            <w:snapToGrid w:val="0"/>
            <w:sz w:val="21"/>
            <w:szCs w:val="24"/>
          </w:rPr>
          <w:t>s/G</w:t>
        </w:r>
        <w:r w:rsidR="00F23796" w:rsidRPr="000606A0">
          <w:rPr>
            <w:rFonts w:ascii="Arial" w:eastAsia="宋体" w:hAnsi="Arial" w:cs="Arial"/>
            <w:i/>
            <w:snapToGrid w:val="0"/>
            <w:sz w:val="21"/>
            <w:szCs w:val="24"/>
          </w:rPr>
          <w:t>uidanceComplianceRegulatoryInformatio</w:t>
        </w:r>
        <w:r w:rsidR="00DA5799" w:rsidRPr="000606A0">
          <w:rPr>
            <w:rFonts w:ascii="Arial" w:eastAsia="宋体" w:hAnsi="Arial" w:cs="Arial"/>
            <w:i/>
            <w:snapToGrid w:val="0"/>
            <w:sz w:val="21"/>
            <w:szCs w:val="24"/>
          </w:rPr>
          <w:t>n/d</w:t>
        </w:r>
        <w:r w:rsidR="00F23796" w:rsidRPr="000606A0">
          <w:rPr>
            <w:rFonts w:ascii="Arial" w:eastAsia="宋体" w:hAnsi="Arial" w:cs="Arial"/>
            <w:i/>
            <w:snapToGrid w:val="0"/>
            <w:sz w:val="21"/>
            <w:szCs w:val="24"/>
          </w:rPr>
          <w:t>efault.htm</w:t>
        </w:r>
      </w:hyperlink>
    </w:p>
    <w:p w14:paraId="2D96A53E" w14:textId="5015024E" w:rsidR="0010479B" w:rsidRPr="000606A0" w:rsidRDefault="00F23796" w:rsidP="00F32822">
      <w:pPr>
        <w:topLinePunct/>
        <w:adjustRightInd w:val="0"/>
        <w:snapToGrid w:val="0"/>
        <w:jc w:val="center"/>
        <w:rPr>
          <w:rFonts w:ascii="Arial" w:eastAsia="宋体" w:hAnsi="Arial" w:cs="Arial"/>
          <w:snapToGrid w:val="0"/>
          <w:sz w:val="21"/>
          <w:szCs w:val="24"/>
        </w:rPr>
      </w:pPr>
      <w:r w:rsidRPr="000606A0">
        <w:rPr>
          <w:rFonts w:ascii="Arial" w:eastAsia="宋体" w:hAnsi="Arial" w:cs="Arial"/>
          <w:i/>
          <w:snapToGrid w:val="0"/>
          <w:sz w:val="21"/>
          <w:szCs w:val="24"/>
        </w:rPr>
        <w:t>1-800-835-4709</w:t>
      </w:r>
      <w:r w:rsidRPr="000606A0">
        <w:rPr>
          <w:rFonts w:ascii="Arial" w:eastAsia="宋体" w:hAnsi="Arial" w:cs="Arial"/>
          <w:i/>
          <w:snapToGrid w:val="0"/>
          <w:sz w:val="21"/>
          <w:szCs w:val="24"/>
        </w:rPr>
        <w:t>或</w:t>
      </w:r>
      <w:r w:rsidRPr="000606A0">
        <w:rPr>
          <w:rFonts w:ascii="Arial" w:eastAsia="宋体" w:hAnsi="Arial" w:cs="Arial"/>
          <w:i/>
          <w:snapToGrid w:val="0"/>
          <w:sz w:val="21"/>
          <w:szCs w:val="24"/>
        </w:rPr>
        <w:t>301-827-1800</w:t>
      </w:r>
    </w:p>
    <w:p w14:paraId="074E003D" w14:textId="3AFE39DF" w:rsidR="0010479B" w:rsidRPr="000606A0" w:rsidRDefault="00F23796" w:rsidP="00F32822">
      <w:pPr>
        <w:topLinePunct/>
        <w:adjustRightInd w:val="0"/>
        <w:snapToGrid w:val="0"/>
        <w:jc w:val="center"/>
        <w:rPr>
          <w:rFonts w:ascii="Arial" w:eastAsia="宋体" w:hAnsi="Arial" w:cs="Arial"/>
          <w:snapToGrid w:val="0"/>
          <w:sz w:val="21"/>
          <w:szCs w:val="24"/>
        </w:rPr>
      </w:pPr>
      <w:r w:rsidRPr="000606A0">
        <w:rPr>
          <w:rFonts w:ascii="Arial" w:eastAsia="宋体" w:hAnsi="Arial" w:cs="Arial"/>
          <w:snapToGrid w:val="0"/>
          <w:sz w:val="21"/>
          <w:szCs w:val="24"/>
        </w:rPr>
        <w:t>和</w:t>
      </w:r>
      <w:r w:rsidR="00DA5799" w:rsidRPr="000606A0">
        <w:rPr>
          <w:rFonts w:ascii="Arial" w:eastAsia="宋体" w:hAnsi="Arial" w:cs="Arial"/>
          <w:snapToGrid w:val="0"/>
          <w:sz w:val="21"/>
          <w:szCs w:val="24"/>
        </w:rPr>
        <w:t>／或</w:t>
      </w:r>
    </w:p>
    <w:p w14:paraId="7B91EB66" w14:textId="4DDF05EA" w:rsidR="00DA5799" w:rsidRPr="000606A0" w:rsidRDefault="00F23796" w:rsidP="00F32822">
      <w:pPr>
        <w:topLinePunct/>
        <w:adjustRightInd w:val="0"/>
        <w:snapToGrid w:val="0"/>
        <w:jc w:val="center"/>
        <w:rPr>
          <w:rFonts w:ascii="Arial" w:eastAsia="宋体" w:hAnsi="Arial" w:cs="Arial"/>
          <w:i/>
          <w:snapToGrid w:val="0"/>
          <w:sz w:val="21"/>
          <w:szCs w:val="24"/>
        </w:rPr>
      </w:pPr>
      <w:r w:rsidRPr="000606A0">
        <w:rPr>
          <w:rFonts w:ascii="Arial" w:eastAsia="宋体" w:hAnsi="Arial" w:cs="Arial"/>
          <w:i/>
          <w:snapToGrid w:val="0"/>
          <w:sz w:val="21"/>
          <w:szCs w:val="24"/>
        </w:rPr>
        <w:t>小制造商、国际和消费者援助</w:t>
      </w:r>
      <w:r w:rsidR="00DA5799" w:rsidRPr="000606A0">
        <w:rPr>
          <w:rFonts w:ascii="Arial" w:eastAsia="宋体" w:hAnsi="Arial" w:cs="Arial"/>
          <w:i/>
          <w:snapToGrid w:val="0"/>
          <w:sz w:val="21"/>
          <w:szCs w:val="24"/>
        </w:rPr>
        <w:t>部（</w:t>
      </w:r>
      <w:r w:rsidR="00DA5799" w:rsidRPr="000606A0">
        <w:rPr>
          <w:rFonts w:ascii="Arial" w:eastAsia="宋体" w:hAnsi="Arial" w:cs="Arial"/>
          <w:i/>
          <w:snapToGrid w:val="0"/>
          <w:sz w:val="21"/>
          <w:szCs w:val="24"/>
        </w:rPr>
        <w:t>HFZ-220</w:t>
      </w:r>
      <w:r w:rsidR="00DA5799" w:rsidRPr="000606A0">
        <w:rPr>
          <w:rFonts w:ascii="Arial" w:eastAsia="宋体" w:hAnsi="Arial" w:cs="Arial"/>
          <w:i/>
          <w:snapToGrid w:val="0"/>
          <w:sz w:val="21"/>
          <w:szCs w:val="24"/>
        </w:rPr>
        <w:t>）</w:t>
      </w:r>
    </w:p>
    <w:p w14:paraId="566BC6ED" w14:textId="7B18A57F" w:rsidR="0010479B" w:rsidRPr="000606A0" w:rsidRDefault="00F23796" w:rsidP="00F32822">
      <w:pPr>
        <w:topLinePunct/>
        <w:adjustRightInd w:val="0"/>
        <w:snapToGrid w:val="0"/>
        <w:jc w:val="center"/>
        <w:rPr>
          <w:rFonts w:ascii="Arial" w:eastAsia="宋体" w:hAnsi="Arial" w:cs="Arial"/>
          <w:snapToGrid w:val="0"/>
          <w:sz w:val="21"/>
          <w:szCs w:val="24"/>
        </w:rPr>
      </w:pPr>
      <w:r w:rsidRPr="000606A0">
        <w:rPr>
          <w:rFonts w:ascii="Arial" w:eastAsia="宋体" w:hAnsi="Arial" w:cs="Arial"/>
          <w:i/>
          <w:snapToGrid w:val="0"/>
          <w:sz w:val="21"/>
          <w:szCs w:val="24"/>
        </w:rPr>
        <w:t>交流、教育和放射项目办公室</w:t>
      </w:r>
    </w:p>
    <w:p w14:paraId="3C497D77" w14:textId="77777777" w:rsidR="00DA5799" w:rsidRPr="000606A0" w:rsidRDefault="00F23796" w:rsidP="00F32822">
      <w:pPr>
        <w:topLinePunct/>
        <w:adjustRightInd w:val="0"/>
        <w:snapToGrid w:val="0"/>
        <w:jc w:val="center"/>
        <w:rPr>
          <w:rFonts w:ascii="Arial" w:eastAsia="宋体" w:hAnsi="Arial" w:cs="Arial"/>
          <w:i/>
          <w:snapToGrid w:val="0"/>
          <w:sz w:val="21"/>
          <w:szCs w:val="24"/>
        </w:rPr>
      </w:pPr>
      <w:r w:rsidRPr="000606A0">
        <w:rPr>
          <w:rFonts w:ascii="Arial" w:eastAsia="宋体" w:hAnsi="Arial" w:cs="Arial"/>
          <w:i/>
          <w:snapToGrid w:val="0"/>
          <w:sz w:val="21"/>
          <w:szCs w:val="24"/>
        </w:rPr>
        <w:t>食品药品监督管理局</w:t>
      </w:r>
    </w:p>
    <w:p w14:paraId="7FBB56B9" w14:textId="3D23395E" w:rsidR="0010479B" w:rsidRPr="000606A0" w:rsidRDefault="00F23796" w:rsidP="00F32822">
      <w:pPr>
        <w:topLinePunct/>
        <w:adjustRightInd w:val="0"/>
        <w:snapToGrid w:val="0"/>
        <w:jc w:val="center"/>
        <w:rPr>
          <w:rFonts w:ascii="Arial" w:eastAsia="宋体" w:hAnsi="Arial" w:cs="Arial"/>
          <w:snapToGrid w:val="0"/>
          <w:sz w:val="21"/>
          <w:szCs w:val="24"/>
        </w:rPr>
      </w:pPr>
      <w:r w:rsidRPr="000606A0">
        <w:rPr>
          <w:rFonts w:ascii="Arial" w:eastAsia="宋体" w:hAnsi="Arial" w:cs="Arial"/>
          <w:i/>
          <w:snapToGrid w:val="0"/>
          <w:sz w:val="21"/>
          <w:szCs w:val="24"/>
        </w:rPr>
        <w:t>器械</w:t>
      </w:r>
      <w:r w:rsidR="00E15911">
        <w:rPr>
          <w:rFonts w:ascii="Arial" w:eastAsia="宋体" w:hAnsi="Arial" w:cs="Arial" w:hint="eastAsia"/>
          <w:i/>
          <w:snapToGrid w:val="0"/>
          <w:sz w:val="21"/>
          <w:szCs w:val="24"/>
        </w:rPr>
        <w:t>和</w:t>
      </w:r>
      <w:r w:rsidRPr="000606A0">
        <w:rPr>
          <w:rFonts w:ascii="Arial" w:eastAsia="宋体" w:hAnsi="Arial" w:cs="Arial"/>
          <w:i/>
          <w:snapToGrid w:val="0"/>
          <w:sz w:val="21"/>
          <w:szCs w:val="24"/>
        </w:rPr>
        <w:t>放射</w:t>
      </w:r>
      <w:r w:rsidR="00E15911">
        <w:rPr>
          <w:rFonts w:ascii="Arial" w:eastAsia="宋体" w:hAnsi="Arial" w:cs="Arial" w:hint="eastAsia"/>
          <w:i/>
          <w:snapToGrid w:val="0"/>
          <w:sz w:val="21"/>
          <w:szCs w:val="24"/>
        </w:rPr>
        <w:t>卫生</w:t>
      </w:r>
      <w:r w:rsidRPr="000606A0">
        <w:rPr>
          <w:rFonts w:ascii="Arial" w:eastAsia="宋体" w:hAnsi="Arial" w:cs="Arial"/>
          <w:i/>
          <w:snapToGrid w:val="0"/>
          <w:sz w:val="21"/>
          <w:szCs w:val="24"/>
        </w:rPr>
        <w:t>中心</w:t>
      </w:r>
    </w:p>
    <w:p w14:paraId="5CE91F2F" w14:textId="77777777" w:rsidR="00DA5799" w:rsidRPr="000606A0" w:rsidRDefault="00F23796" w:rsidP="00F32822">
      <w:pPr>
        <w:topLinePunct/>
        <w:adjustRightInd w:val="0"/>
        <w:snapToGrid w:val="0"/>
        <w:jc w:val="center"/>
        <w:rPr>
          <w:rFonts w:ascii="Arial" w:eastAsia="宋体" w:hAnsi="Arial" w:cs="Arial"/>
          <w:i/>
          <w:snapToGrid w:val="0"/>
          <w:sz w:val="21"/>
          <w:szCs w:val="24"/>
        </w:rPr>
      </w:pPr>
      <w:r w:rsidRPr="000606A0">
        <w:rPr>
          <w:rFonts w:ascii="Arial" w:eastAsia="宋体" w:hAnsi="Arial" w:cs="Arial"/>
          <w:i/>
          <w:snapToGrid w:val="0"/>
          <w:sz w:val="21"/>
          <w:szCs w:val="24"/>
        </w:rPr>
        <w:t>交流、教育和放射项目办公室</w:t>
      </w:r>
    </w:p>
    <w:p w14:paraId="50FAF53C" w14:textId="423A05CC" w:rsidR="0010479B" w:rsidRPr="000606A0" w:rsidRDefault="00F23796" w:rsidP="00F32822">
      <w:pPr>
        <w:topLinePunct/>
        <w:adjustRightInd w:val="0"/>
        <w:snapToGrid w:val="0"/>
        <w:jc w:val="center"/>
        <w:rPr>
          <w:rFonts w:ascii="Arial" w:eastAsia="宋体" w:hAnsi="Arial" w:cs="Arial"/>
          <w:snapToGrid w:val="0"/>
          <w:sz w:val="21"/>
          <w:szCs w:val="24"/>
        </w:rPr>
      </w:pPr>
      <w:r w:rsidRPr="000606A0">
        <w:rPr>
          <w:rFonts w:ascii="Arial" w:eastAsia="宋体" w:hAnsi="Arial" w:cs="Arial"/>
          <w:i/>
          <w:snapToGrid w:val="0"/>
          <w:sz w:val="21"/>
          <w:szCs w:val="24"/>
        </w:rPr>
        <w:t>10903</w:t>
      </w:r>
      <w:r w:rsidR="00DA5799" w:rsidRPr="000606A0">
        <w:rPr>
          <w:rFonts w:ascii="Arial" w:eastAsia="宋体" w:hAnsi="Arial" w:cs="Arial"/>
          <w:i/>
          <w:snapToGrid w:val="0"/>
          <w:sz w:val="21"/>
          <w:szCs w:val="24"/>
        </w:rPr>
        <w:t xml:space="preserve"> </w:t>
      </w:r>
      <w:r w:rsidRPr="000606A0">
        <w:rPr>
          <w:rFonts w:ascii="Arial" w:eastAsia="宋体" w:hAnsi="Arial" w:cs="Arial"/>
          <w:i/>
          <w:snapToGrid w:val="0"/>
          <w:sz w:val="21"/>
          <w:szCs w:val="24"/>
        </w:rPr>
        <w:t>New</w:t>
      </w:r>
      <w:r w:rsidR="00DA5799" w:rsidRPr="000606A0">
        <w:rPr>
          <w:rFonts w:ascii="Arial" w:eastAsia="宋体" w:hAnsi="Arial" w:cs="Arial"/>
          <w:i/>
          <w:snapToGrid w:val="0"/>
          <w:sz w:val="21"/>
          <w:szCs w:val="24"/>
        </w:rPr>
        <w:t xml:space="preserve"> </w:t>
      </w:r>
      <w:r w:rsidRPr="000606A0">
        <w:rPr>
          <w:rFonts w:ascii="Arial" w:eastAsia="宋体" w:hAnsi="Arial" w:cs="Arial"/>
          <w:i/>
          <w:snapToGrid w:val="0"/>
          <w:sz w:val="21"/>
          <w:szCs w:val="24"/>
        </w:rPr>
        <w:t>Hampshire</w:t>
      </w:r>
      <w:r w:rsidR="00DA5799" w:rsidRPr="000606A0">
        <w:rPr>
          <w:rFonts w:ascii="Arial" w:eastAsia="宋体" w:hAnsi="Arial" w:cs="Arial"/>
          <w:i/>
          <w:snapToGrid w:val="0"/>
          <w:sz w:val="21"/>
          <w:szCs w:val="24"/>
        </w:rPr>
        <w:t xml:space="preserve"> </w:t>
      </w:r>
      <w:r w:rsidRPr="000606A0">
        <w:rPr>
          <w:rFonts w:ascii="Arial" w:eastAsia="宋体" w:hAnsi="Arial" w:cs="Arial"/>
          <w:i/>
          <w:snapToGrid w:val="0"/>
          <w:sz w:val="21"/>
          <w:szCs w:val="24"/>
        </w:rPr>
        <w:t>Avenue,</w:t>
      </w:r>
      <w:r w:rsidR="00DA5799" w:rsidRPr="000606A0">
        <w:rPr>
          <w:rFonts w:ascii="Arial" w:eastAsia="宋体" w:hAnsi="Arial" w:cs="Arial"/>
          <w:i/>
          <w:snapToGrid w:val="0"/>
          <w:sz w:val="21"/>
          <w:szCs w:val="24"/>
        </w:rPr>
        <w:t xml:space="preserve"> </w:t>
      </w:r>
      <w:r w:rsidRPr="000606A0">
        <w:rPr>
          <w:rFonts w:ascii="Arial" w:eastAsia="宋体" w:hAnsi="Arial" w:cs="Arial"/>
          <w:i/>
          <w:snapToGrid w:val="0"/>
          <w:sz w:val="21"/>
          <w:szCs w:val="24"/>
        </w:rPr>
        <w:t>WO66-4621</w:t>
      </w:r>
    </w:p>
    <w:p w14:paraId="17D18F4A" w14:textId="17B096A3" w:rsidR="00DA5799" w:rsidRPr="000606A0" w:rsidRDefault="00F23796" w:rsidP="00F32822">
      <w:pPr>
        <w:topLinePunct/>
        <w:adjustRightInd w:val="0"/>
        <w:snapToGrid w:val="0"/>
        <w:jc w:val="center"/>
        <w:rPr>
          <w:rFonts w:ascii="Arial" w:eastAsia="宋体" w:hAnsi="Arial" w:cs="Arial"/>
          <w:i/>
          <w:snapToGrid w:val="0"/>
          <w:sz w:val="21"/>
          <w:szCs w:val="24"/>
        </w:rPr>
      </w:pPr>
      <w:r w:rsidRPr="000606A0">
        <w:rPr>
          <w:rFonts w:ascii="Arial" w:eastAsia="宋体" w:hAnsi="Arial" w:cs="Arial"/>
          <w:i/>
          <w:snapToGrid w:val="0"/>
          <w:sz w:val="21"/>
          <w:szCs w:val="24"/>
        </w:rPr>
        <w:t>Silver</w:t>
      </w:r>
      <w:r w:rsidR="00DA5799" w:rsidRPr="000606A0">
        <w:rPr>
          <w:rFonts w:ascii="Arial" w:eastAsia="宋体" w:hAnsi="Arial" w:cs="Arial"/>
          <w:i/>
          <w:snapToGrid w:val="0"/>
          <w:sz w:val="21"/>
          <w:szCs w:val="24"/>
        </w:rPr>
        <w:t xml:space="preserve"> </w:t>
      </w:r>
      <w:r w:rsidRPr="000606A0">
        <w:rPr>
          <w:rFonts w:ascii="Arial" w:eastAsia="宋体" w:hAnsi="Arial" w:cs="Arial"/>
          <w:i/>
          <w:snapToGrid w:val="0"/>
          <w:sz w:val="21"/>
          <w:szCs w:val="24"/>
        </w:rPr>
        <w:t>Spring,</w:t>
      </w:r>
      <w:r w:rsidR="00DA5799" w:rsidRPr="000606A0">
        <w:rPr>
          <w:rFonts w:ascii="Arial" w:eastAsia="宋体" w:hAnsi="Arial" w:cs="Arial"/>
          <w:i/>
          <w:snapToGrid w:val="0"/>
          <w:sz w:val="21"/>
          <w:szCs w:val="24"/>
        </w:rPr>
        <w:t xml:space="preserve"> </w:t>
      </w:r>
      <w:r w:rsidRPr="000606A0">
        <w:rPr>
          <w:rFonts w:ascii="Arial" w:eastAsia="宋体" w:hAnsi="Arial" w:cs="Arial"/>
          <w:i/>
          <w:snapToGrid w:val="0"/>
          <w:sz w:val="21"/>
          <w:szCs w:val="24"/>
        </w:rPr>
        <w:t>MD</w:t>
      </w:r>
      <w:r w:rsidR="00DA5799" w:rsidRPr="000606A0">
        <w:rPr>
          <w:rFonts w:ascii="Arial" w:eastAsia="宋体" w:hAnsi="Arial" w:cs="Arial"/>
          <w:i/>
          <w:snapToGrid w:val="0"/>
          <w:sz w:val="21"/>
          <w:szCs w:val="24"/>
        </w:rPr>
        <w:t xml:space="preserve"> </w:t>
      </w:r>
      <w:r w:rsidRPr="000606A0">
        <w:rPr>
          <w:rFonts w:ascii="Arial" w:eastAsia="宋体" w:hAnsi="Arial" w:cs="Arial"/>
          <w:i/>
          <w:snapToGrid w:val="0"/>
          <w:sz w:val="21"/>
          <w:szCs w:val="24"/>
        </w:rPr>
        <w:t>20993</w:t>
      </w:r>
      <w:r w:rsidR="00DA5799" w:rsidRPr="000606A0">
        <w:rPr>
          <w:rFonts w:ascii="Arial" w:eastAsia="宋体" w:hAnsi="Arial" w:cs="Arial"/>
          <w:i/>
          <w:snapToGrid w:val="0"/>
          <w:sz w:val="21"/>
          <w:szCs w:val="24"/>
        </w:rPr>
        <w:t xml:space="preserve"> </w:t>
      </w:r>
    </w:p>
    <w:p w14:paraId="469EECB7" w14:textId="5D65D6DC" w:rsidR="001F7329" w:rsidRPr="000606A0" w:rsidRDefault="00F23796" w:rsidP="00F32822">
      <w:pPr>
        <w:topLinePunct/>
        <w:adjustRightInd w:val="0"/>
        <w:snapToGrid w:val="0"/>
        <w:jc w:val="center"/>
        <w:rPr>
          <w:rFonts w:ascii="Arial" w:eastAsia="宋体" w:hAnsi="Arial" w:cs="Arial"/>
          <w:snapToGrid w:val="0"/>
          <w:color w:val="0000FF"/>
          <w:sz w:val="21"/>
          <w:szCs w:val="24"/>
        </w:rPr>
      </w:pPr>
      <w:r w:rsidRPr="000606A0">
        <w:rPr>
          <w:rFonts w:ascii="Arial" w:eastAsia="宋体" w:hAnsi="Arial" w:cs="Arial"/>
          <w:i/>
          <w:snapToGrid w:val="0"/>
          <w:sz w:val="21"/>
          <w:szCs w:val="24"/>
        </w:rPr>
        <w:t>电子邮箱</w:t>
      </w:r>
      <w:r w:rsidR="00BC16E2" w:rsidRPr="000606A0">
        <w:rPr>
          <w:rFonts w:ascii="Arial" w:eastAsia="宋体" w:hAnsi="Arial" w:cs="Arial"/>
          <w:snapToGrid w:val="0"/>
          <w:sz w:val="21"/>
          <w:szCs w:val="24"/>
        </w:rPr>
        <w:t>：</w:t>
      </w:r>
      <w:hyperlink r:id="rId12">
        <w:r w:rsidRPr="000606A0">
          <w:rPr>
            <w:rFonts w:ascii="Arial" w:eastAsia="宋体" w:hAnsi="Arial" w:cs="Arial"/>
            <w:snapToGrid w:val="0"/>
            <w:color w:val="0000FF"/>
            <w:sz w:val="21"/>
            <w:szCs w:val="24"/>
            <w:u w:val="single" w:color="0000FF"/>
          </w:rPr>
          <w:t>DSMICA@fda.hhs.gov</w:t>
        </w:r>
      </w:hyperlink>
      <w:r w:rsidR="00DA5799" w:rsidRPr="000606A0">
        <w:rPr>
          <w:rFonts w:ascii="Arial" w:eastAsia="宋体" w:hAnsi="Arial" w:cs="Arial"/>
          <w:snapToGrid w:val="0"/>
          <w:color w:val="0000FF"/>
          <w:sz w:val="21"/>
          <w:szCs w:val="24"/>
        </w:rPr>
        <w:t xml:space="preserve"> </w:t>
      </w:r>
    </w:p>
    <w:p w14:paraId="59EC143A" w14:textId="7C91EFB5" w:rsidR="0010479B" w:rsidRPr="000606A0" w:rsidRDefault="00F23796" w:rsidP="00F32822">
      <w:pPr>
        <w:topLinePunct/>
        <w:adjustRightInd w:val="0"/>
        <w:snapToGrid w:val="0"/>
        <w:jc w:val="center"/>
        <w:rPr>
          <w:rFonts w:ascii="Arial" w:eastAsia="宋体" w:hAnsi="Arial" w:cs="Arial"/>
          <w:snapToGrid w:val="0"/>
          <w:sz w:val="21"/>
          <w:szCs w:val="24"/>
        </w:rPr>
      </w:pPr>
      <w:r w:rsidRPr="000606A0">
        <w:rPr>
          <w:rFonts w:ascii="Arial" w:eastAsia="宋体" w:hAnsi="Arial" w:cs="Arial"/>
          <w:i/>
          <w:snapToGrid w:val="0"/>
          <w:sz w:val="21"/>
          <w:szCs w:val="24"/>
        </w:rPr>
        <w:t>传真</w:t>
      </w:r>
      <w:r w:rsidR="00DA5799" w:rsidRPr="000606A0">
        <w:rPr>
          <w:rFonts w:ascii="Arial" w:eastAsia="宋体" w:hAnsi="Arial" w:cs="Arial"/>
          <w:i/>
          <w:snapToGrid w:val="0"/>
          <w:sz w:val="21"/>
          <w:szCs w:val="24"/>
        </w:rPr>
        <w:t>：</w:t>
      </w:r>
      <w:r w:rsidRPr="000606A0">
        <w:rPr>
          <w:rFonts w:ascii="Arial" w:eastAsia="宋体" w:hAnsi="Arial" w:cs="Arial"/>
          <w:i/>
          <w:snapToGrid w:val="0"/>
          <w:sz w:val="21"/>
          <w:szCs w:val="24"/>
        </w:rPr>
        <w:t>301-847-8149</w:t>
      </w:r>
    </w:p>
    <w:p w14:paraId="1A2152B2" w14:textId="7640B814" w:rsidR="00DA5799" w:rsidRPr="000606A0" w:rsidRDefault="00F23796" w:rsidP="00F32822">
      <w:pPr>
        <w:topLinePunct/>
        <w:adjustRightInd w:val="0"/>
        <w:snapToGrid w:val="0"/>
        <w:jc w:val="center"/>
        <w:rPr>
          <w:rFonts w:ascii="Arial" w:eastAsia="宋体" w:hAnsi="Arial" w:cs="Arial"/>
          <w:i/>
          <w:snapToGrid w:val="0"/>
          <w:sz w:val="21"/>
          <w:szCs w:val="24"/>
        </w:rPr>
      </w:pPr>
      <w:r w:rsidRPr="000606A0">
        <w:rPr>
          <w:rFonts w:ascii="Arial" w:eastAsia="宋体" w:hAnsi="Arial" w:cs="Arial"/>
          <w:i/>
          <w:snapToGrid w:val="0"/>
          <w:sz w:val="21"/>
          <w:szCs w:val="24"/>
        </w:rPr>
        <w:t>制造商援助：</w:t>
      </w:r>
      <w:r w:rsidRPr="000606A0">
        <w:rPr>
          <w:rFonts w:ascii="Arial" w:eastAsia="宋体" w:hAnsi="Arial" w:cs="Arial"/>
          <w:i/>
          <w:snapToGrid w:val="0"/>
          <w:sz w:val="21"/>
          <w:szCs w:val="24"/>
        </w:rPr>
        <w:t>1-800-638-2041</w:t>
      </w:r>
      <w:r w:rsidRPr="000606A0">
        <w:rPr>
          <w:rFonts w:ascii="Arial" w:eastAsia="宋体" w:hAnsi="Arial" w:cs="Arial"/>
          <w:i/>
          <w:snapToGrid w:val="0"/>
          <w:sz w:val="21"/>
          <w:szCs w:val="24"/>
        </w:rPr>
        <w:t>或</w:t>
      </w:r>
      <w:r w:rsidRPr="000606A0">
        <w:rPr>
          <w:rFonts w:ascii="Arial" w:eastAsia="宋体" w:hAnsi="Arial" w:cs="Arial"/>
          <w:i/>
          <w:snapToGrid w:val="0"/>
          <w:sz w:val="21"/>
          <w:szCs w:val="24"/>
        </w:rPr>
        <w:t>301-796-7100</w:t>
      </w:r>
      <w:r w:rsidR="00DA5799" w:rsidRPr="000606A0">
        <w:rPr>
          <w:rFonts w:ascii="Arial" w:eastAsia="宋体" w:hAnsi="Arial" w:cs="Arial"/>
          <w:i/>
          <w:snapToGrid w:val="0"/>
          <w:sz w:val="21"/>
          <w:szCs w:val="24"/>
        </w:rPr>
        <w:t xml:space="preserve"> </w:t>
      </w:r>
    </w:p>
    <w:p w14:paraId="26C2C5B5" w14:textId="5D72D9FB" w:rsidR="00DA5799" w:rsidRDefault="00F23796" w:rsidP="00F32822">
      <w:pPr>
        <w:topLinePunct/>
        <w:adjustRightInd w:val="0"/>
        <w:snapToGrid w:val="0"/>
        <w:jc w:val="center"/>
        <w:rPr>
          <w:rFonts w:ascii="Arial" w:eastAsia="宋体" w:hAnsi="Arial" w:cs="Arial"/>
          <w:i/>
          <w:snapToGrid w:val="0"/>
          <w:sz w:val="21"/>
          <w:szCs w:val="24"/>
        </w:rPr>
      </w:pPr>
      <w:r w:rsidRPr="000606A0">
        <w:rPr>
          <w:rFonts w:ascii="Arial" w:eastAsia="宋体" w:hAnsi="Arial" w:cs="Arial"/>
          <w:i/>
          <w:snapToGrid w:val="0"/>
          <w:sz w:val="21"/>
          <w:szCs w:val="24"/>
        </w:rPr>
        <w:t>CDRH</w:t>
      </w:r>
      <w:r w:rsidRPr="000606A0">
        <w:rPr>
          <w:rFonts w:ascii="Arial" w:eastAsia="宋体" w:hAnsi="Arial" w:cs="Arial"/>
          <w:i/>
          <w:snapToGrid w:val="0"/>
          <w:sz w:val="21"/>
          <w:szCs w:val="24"/>
        </w:rPr>
        <w:t>国际工作人员电话：</w:t>
      </w:r>
      <w:r w:rsidRPr="000606A0">
        <w:rPr>
          <w:rFonts w:ascii="Arial" w:eastAsia="宋体" w:hAnsi="Arial" w:cs="Arial"/>
          <w:i/>
          <w:snapToGrid w:val="0"/>
          <w:sz w:val="21"/>
          <w:szCs w:val="24"/>
        </w:rPr>
        <w:t>301-796-5680</w:t>
      </w:r>
    </w:p>
    <w:p w14:paraId="66A5693D" w14:textId="77777777" w:rsidR="000606A0" w:rsidRPr="000606A0" w:rsidRDefault="000606A0" w:rsidP="00C150C1">
      <w:pPr>
        <w:topLinePunct/>
        <w:adjustRightInd w:val="0"/>
        <w:snapToGrid w:val="0"/>
        <w:spacing w:line="300" w:lineRule="auto"/>
        <w:jc w:val="center"/>
        <w:rPr>
          <w:rFonts w:ascii="Arial" w:eastAsia="宋体" w:hAnsi="Arial" w:cs="Arial"/>
          <w:snapToGrid w:val="0"/>
          <w:sz w:val="21"/>
          <w:szCs w:val="24"/>
        </w:rPr>
      </w:pPr>
    </w:p>
    <w:p w14:paraId="1C0E7BDB" w14:textId="0B5CB21A" w:rsidR="00DA5799" w:rsidRPr="00D14BAD" w:rsidRDefault="00F23796" w:rsidP="00C150C1">
      <w:pPr>
        <w:topLinePunct/>
        <w:adjustRightInd w:val="0"/>
        <w:snapToGrid w:val="0"/>
        <w:spacing w:line="300" w:lineRule="auto"/>
        <w:jc w:val="center"/>
        <w:rPr>
          <w:rFonts w:ascii="Arial" w:eastAsia="宋体" w:hAnsi="Arial" w:cs="Arial"/>
          <w:b/>
          <w:snapToGrid w:val="0"/>
          <w:sz w:val="24"/>
          <w:szCs w:val="24"/>
        </w:rPr>
      </w:pPr>
      <w:r w:rsidRPr="00D14BAD">
        <w:rPr>
          <w:rFonts w:ascii="Arial" w:eastAsia="宋体" w:hAnsi="Arial" w:cs="Arial"/>
          <w:b/>
          <w:snapToGrid w:val="0"/>
          <w:sz w:val="24"/>
          <w:szCs w:val="24"/>
        </w:rPr>
        <w:t>美国卫生</w:t>
      </w:r>
      <w:r w:rsidR="00E15911">
        <w:rPr>
          <w:rFonts w:ascii="Arial" w:eastAsia="宋体" w:hAnsi="Arial" w:cs="Arial" w:hint="eastAsia"/>
          <w:b/>
          <w:snapToGrid w:val="0"/>
          <w:sz w:val="24"/>
          <w:szCs w:val="24"/>
        </w:rPr>
        <w:t>和</w:t>
      </w:r>
      <w:r w:rsidRPr="00D14BAD">
        <w:rPr>
          <w:rFonts w:ascii="Arial" w:eastAsia="宋体" w:hAnsi="Arial" w:cs="Arial"/>
          <w:b/>
          <w:snapToGrid w:val="0"/>
          <w:sz w:val="24"/>
          <w:szCs w:val="24"/>
        </w:rPr>
        <w:t>人类服务署</w:t>
      </w:r>
    </w:p>
    <w:p w14:paraId="4F6E37AA" w14:textId="0B6E2858" w:rsidR="0010479B" w:rsidRPr="00D14BAD" w:rsidRDefault="00F23796" w:rsidP="00C150C1">
      <w:pPr>
        <w:topLinePunct/>
        <w:adjustRightInd w:val="0"/>
        <w:snapToGrid w:val="0"/>
        <w:spacing w:line="300" w:lineRule="auto"/>
        <w:jc w:val="center"/>
        <w:rPr>
          <w:rFonts w:ascii="Arial" w:eastAsia="宋体" w:hAnsi="Arial" w:cs="Arial"/>
          <w:b/>
          <w:snapToGrid w:val="0"/>
          <w:sz w:val="24"/>
          <w:szCs w:val="24"/>
        </w:rPr>
      </w:pPr>
      <w:r w:rsidRPr="00D14BAD">
        <w:rPr>
          <w:rFonts w:ascii="Arial" w:eastAsia="宋体" w:hAnsi="Arial" w:cs="Arial"/>
          <w:b/>
          <w:snapToGrid w:val="0"/>
          <w:sz w:val="24"/>
          <w:szCs w:val="24"/>
        </w:rPr>
        <w:t>食品药品监督管理局</w:t>
      </w:r>
    </w:p>
    <w:p w14:paraId="3CC4A970" w14:textId="77777777" w:rsidR="00DA5799" w:rsidRPr="00D14BAD" w:rsidRDefault="00F23796" w:rsidP="00C150C1">
      <w:pPr>
        <w:topLinePunct/>
        <w:adjustRightInd w:val="0"/>
        <w:snapToGrid w:val="0"/>
        <w:spacing w:line="300" w:lineRule="auto"/>
        <w:jc w:val="center"/>
        <w:rPr>
          <w:rFonts w:ascii="Arial" w:eastAsia="宋体" w:hAnsi="Arial" w:cs="Arial"/>
          <w:b/>
          <w:snapToGrid w:val="0"/>
          <w:sz w:val="24"/>
          <w:szCs w:val="24"/>
        </w:rPr>
      </w:pPr>
      <w:r w:rsidRPr="00D14BAD">
        <w:rPr>
          <w:rFonts w:ascii="Arial" w:eastAsia="宋体" w:hAnsi="Arial" w:cs="Arial"/>
          <w:b/>
          <w:snapToGrid w:val="0"/>
          <w:sz w:val="24"/>
          <w:szCs w:val="24"/>
        </w:rPr>
        <w:t>良好临床试验规范办公室</w:t>
      </w:r>
    </w:p>
    <w:p w14:paraId="525A42E8" w14:textId="7E2958F2" w:rsidR="0010479B" w:rsidRPr="00D14BAD" w:rsidRDefault="00E15911" w:rsidP="00C150C1">
      <w:pPr>
        <w:topLinePunct/>
        <w:adjustRightInd w:val="0"/>
        <w:snapToGrid w:val="0"/>
        <w:spacing w:line="300" w:lineRule="auto"/>
        <w:jc w:val="center"/>
        <w:rPr>
          <w:rFonts w:ascii="Arial" w:eastAsia="宋体" w:hAnsi="Arial" w:cs="Arial"/>
          <w:snapToGrid w:val="0"/>
          <w:sz w:val="24"/>
          <w:szCs w:val="24"/>
        </w:rPr>
      </w:pPr>
      <w:r>
        <w:rPr>
          <w:rFonts w:ascii="Arial" w:eastAsia="宋体" w:hAnsi="Arial" w:cs="Arial"/>
          <w:b/>
          <w:snapToGrid w:val="0"/>
          <w:sz w:val="24"/>
          <w:szCs w:val="24"/>
        </w:rPr>
        <w:t>生物制剂</w:t>
      </w:r>
      <w:r w:rsidR="00F23796" w:rsidRPr="00D14BAD">
        <w:rPr>
          <w:rFonts w:ascii="Arial" w:eastAsia="宋体" w:hAnsi="Arial" w:cs="Arial"/>
          <w:b/>
          <w:snapToGrid w:val="0"/>
          <w:sz w:val="24"/>
          <w:szCs w:val="24"/>
        </w:rPr>
        <w:t>评价和研究中心</w:t>
      </w:r>
    </w:p>
    <w:p w14:paraId="582D2294" w14:textId="77777777" w:rsidR="00DA5799" w:rsidRPr="00D14BAD" w:rsidRDefault="00F23796" w:rsidP="00C150C1">
      <w:pPr>
        <w:topLinePunct/>
        <w:adjustRightInd w:val="0"/>
        <w:snapToGrid w:val="0"/>
        <w:spacing w:line="300" w:lineRule="auto"/>
        <w:jc w:val="center"/>
        <w:rPr>
          <w:rFonts w:ascii="Arial" w:eastAsia="宋体" w:hAnsi="Arial" w:cs="Arial"/>
          <w:b/>
          <w:snapToGrid w:val="0"/>
          <w:sz w:val="24"/>
          <w:szCs w:val="24"/>
        </w:rPr>
      </w:pPr>
      <w:r w:rsidRPr="00D14BAD">
        <w:rPr>
          <w:rFonts w:ascii="Arial" w:eastAsia="宋体" w:hAnsi="Arial" w:cs="Arial"/>
          <w:b/>
          <w:snapToGrid w:val="0"/>
          <w:sz w:val="24"/>
          <w:szCs w:val="24"/>
        </w:rPr>
        <w:t>药品评价和研究中心</w:t>
      </w:r>
    </w:p>
    <w:p w14:paraId="15828835" w14:textId="13464363" w:rsidR="00DA5799" w:rsidRPr="00D14BAD" w:rsidRDefault="00F23796" w:rsidP="00C150C1">
      <w:pPr>
        <w:topLinePunct/>
        <w:adjustRightInd w:val="0"/>
        <w:snapToGrid w:val="0"/>
        <w:spacing w:line="300" w:lineRule="auto"/>
        <w:jc w:val="center"/>
        <w:rPr>
          <w:rFonts w:ascii="Arial" w:eastAsia="宋体" w:hAnsi="Arial" w:cs="Arial"/>
          <w:b/>
          <w:snapToGrid w:val="0"/>
          <w:sz w:val="24"/>
          <w:szCs w:val="24"/>
        </w:rPr>
      </w:pPr>
      <w:r w:rsidRPr="00D14BAD">
        <w:rPr>
          <w:rFonts w:ascii="Arial" w:eastAsia="宋体" w:hAnsi="Arial" w:cs="Arial"/>
          <w:b/>
          <w:snapToGrid w:val="0"/>
          <w:sz w:val="24"/>
          <w:szCs w:val="24"/>
        </w:rPr>
        <w:t>器械</w:t>
      </w:r>
      <w:r w:rsidR="00E15911">
        <w:rPr>
          <w:rFonts w:ascii="Arial" w:eastAsia="宋体" w:hAnsi="Arial" w:cs="Arial" w:hint="eastAsia"/>
          <w:b/>
          <w:snapToGrid w:val="0"/>
          <w:sz w:val="24"/>
          <w:szCs w:val="24"/>
        </w:rPr>
        <w:t>和</w:t>
      </w:r>
      <w:r w:rsidRPr="00D14BAD">
        <w:rPr>
          <w:rFonts w:ascii="Arial" w:eastAsia="宋体" w:hAnsi="Arial" w:cs="Arial"/>
          <w:b/>
          <w:snapToGrid w:val="0"/>
          <w:sz w:val="24"/>
          <w:szCs w:val="24"/>
        </w:rPr>
        <w:t>放射卫生中心</w:t>
      </w:r>
    </w:p>
    <w:p w14:paraId="6BC5A96D" w14:textId="5694620E" w:rsidR="0010479B" w:rsidRPr="00D14BAD" w:rsidRDefault="00F23796" w:rsidP="00C150C1">
      <w:pPr>
        <w:topLinePunct/>
        <w:adjustRightInd w:val="0"/>
        <w:snapToGrid w:val="0"/>
        <w:spacing w:line="300" w:lineRule="auto"/>
        <w:jc w:val="center"/>
        <w:rPr>
          <w:rFonts w:ascii="Arial" w:eastAsia="宋体" w:hAnsi="Arial" w:cs="Arial"/>
          <w:snapToGrid w:val="0"/>
          <w:sz w:val="24"/>
          <w:szCs w:val="24"/>
        </w:rPr>
      </w:pPr>
      <w:r w:rsidRPr="00D14BAD">
        <w:rPr>
          <w:rFonts w:ascii="Arial" w:eastAsia="宋体" w:hAnsi="Arial" w:cs="Arial"/>
          <w:b/>
          <w:snapToGrid w:val="0"/>
          <w:sz w:val="24"/>
          <w:szCs w:val="24"/>
        </w:rPr>
        <w:t>2011</w:t>
      </w:r>
      <w:r w:rsidRPr="00D14BAD">
        <w:rPr>
          <w:rFonts w:ascii="Arial" w:eastAsia="宋体" w:hAnsi="Arial" w:cs="Arial"/>
          <w:b/>
          <w:snapToGrid w:val="0"/>
          <w:sz w:val="24"/>
          <w:szCs w:val="24"/>
        </w:rPr>
        <w:t>年</w:t>
      </w:r>
      <w:r w:rsidRPr="00D14BAD">
        <w:rPr>
          <w:rFonts w:ascii="Arial" w:eastAsia="宋体" w:hAnsi="Arial" w:cs="Arial"/>
          <w:b/>
          <w:snapToGrid w:val="0"/>
          <w:sz w:val="24"/>
          <w:szCs w:val="24"/>
        </w:rPr>
        <w:t>3</w:t>
      </w:r>
      <w:r w:rsidRPr="00D14BAD">
        <w:rPr>
          <w:rFonts w:ascii="Arial" w:eastAsia="宋体" w:hAnsi="Arial" w:cs="Arial"/>
          <w:b/>
          <w:snapToGrid w:val="0"/>
          <w:sz w:val="24"/>
          <w:szCs w:val="24"/>
        </w:rPr>
        <w:t>月</w:t>
      </w:r>
    </w:p>
    <w:p w14:paraId="1901B110" w14:textId="77777777" w:rsidR="0010479B" w:rsidRPr="00D14BAD" w:rsidRDefault="00F23796" w:rsidP="00C150C1">
      <w:pPr>
        <w:topLinePunct/>
        <w:adjustRightInd w:val="0"/>
        <w:snapToGrid w:val="0"/>
        <w:spacing w:line="300" w:lineRule="auto"/>
        <w:jc w:val="center"/>
        <w:rPr>
          <w:rFonts w:ascii="Arial" w:eastAsia="宋体" w:hAnsi="Arial" w:cs="Arial"/>
          <w:snapToGrid w:val="0"/>
          <w:sz w:val="24"/>
          <w:szCs w:val="24"/>
        </w:rPr>
      </w:pPr>
      <w:r w:rsidRPr="00D14BAD">
        <w:rPr>
          <w:rFonts w:ascii="Arial" w:eastAsia="宋体" w:hAnsi="Arial" w:cs="Arial"/>
          <w:b/>
          <w:snapToGrid w:val="0"/>
          <w:sz w:val="24"/>
          <w:szCs w:val="24"/>
        </w:rPr>
        <w:t>于</w:t>
      </w:r>
      <w:r w:rsidRPr="00D14BAD">
        <w:rPr>
          <w:rFonts w:ascii="Arial" w:eastAsia="宋体" w:hAnsi="Arial" w:cs="Arial"/>
          <w:b/>
          <w:snapToGrid w:val="0"/>
          <w:sz w:val="24"/>
          <w:szCs w:val="24"/>
        </w:rPr>
        <w:t>2013</w:t>
      </w:r>
      <w:r w:rsidRPr="00D14BAD">
        <w:rPr>
          <w:rFonts w:ascii="Arial" w:eastAsia="宋体" w:hAnsi="Arial" w:cs="Arial"/>
          <w:b/>
          <w:snapToGrid w:val="0"/>
          <w:sz w:val="24"/>
          <w:szCs w:val="24"/>
        </w:rPr>
        <w:t>年</w:t>
      </w:r>
      <w:r w:rsidRPr="00D14BAD">
        <w:rPr>
          <w:rFonts w:ascii="Arial" w:eastAsia="宋体" w:hAnsi="Arial" w:cs="Arial"/>
          <w:b/>
          <w:snapToGrid w:val="0"/>
          <w:sz w:val="24"/>
          <w:szCs w:val="24"/>
        </w:rPr>
        <w:t>4</w:t>
      </w:r>
      <w:r w:rsidRPr="00D14BAD">
        <w:rPr>
          <w:rFonts w:ascii="Arial" w:eastAsia="宋体" w:hAnsi="Arial" w:cs="Arial"/>
          <w:b/>
          <w:snapToGrid w:val="0"/>
          <w:sz w:val="24"/>
          <w:szCs w:val="24"/>
        </w:rPr>
        <w:t>月更新</w:t>
      </w:r>
    </w:p>
    <w:p w14:paraId="19277936" w14:textId="302879E5" w:rsidR="00DA5799" w:rsidRPr="00D14BAD" w:rsidRDefault="00DA5799" w:rsidP="00D14BAD">
      <w:pPr>
        <w:topLinePunct/>
        <w:adjustRightInd w:val="0"/>
        <w:snapToGrid w:val="0"/>
        <w:spacing w:afterLines="75" w:after="224" w:line="300" w:lineRule="auto"/>
        <w:jc w:val="both"/>
        <w:rPr>
          <w:rFonts w:ascii="Arial" w:eastAsia="宋体" w:hAnsi="Arial" w:cs="Arial"/>
          <w:b/>
          <w:bCs/>
          <w:snapToGrid w:val="0"/>
          <w:sz w:val="24"/>
          <w:szCs w:val="24"/>
        </w:rPr>
      </w:pPr>
      <w:r w:rsidRPr="00D14BAD">
        <w:rPr>
          <w:rFonts w:ascii="Arial" w:eastAsia="宋体" w:hAnsi="Arial" w:cs="Arial"/>
          <w:snapToGrid w:val="0"/>
          <w:sz w:val="24"/>
          <w:szCs w:val="24"/>
        </w:rPr>
        <w:br w:type="page"/>
      </w:r>
    </w:p>
    <w:p w14:paraId="36CA9F96" w14:textId="77777777" w:rsidR="00DA5799" w:rsidRPr="000606A0" w:rsidRDefault="00F23796" w:rsidP="000606A0">
      <w:pPr>
        <w:topLinePunct/>
        <w:adjustRightInd w:val="0"/>
        <w:snapToGrid w:val="0"/>
        <w:spacing w:line="300" w:lineRule="auto"/>
        <w:jc w:val="center"/>
        <w:rPr>
          <w:rFonts w:ascii="Arial" w:eastAsia="宋体" w:hAnsi="Arial" w:cs="Arial"/>
          <w:snapToGrid w:val="0"/>
          <w:sz w:val="44"/>
          <w:szCs w:val="52"/>
        </w:rPr>
      </w:pPr>
      <w:r w:rsidRPr="000606A0">
        <w:rPr>
          <w:rFonts w:ascii="Arial" w:eastAsia="宋体" w:hAnsi="Arial" w:cs="Arial"/>
          <w:snapToGrid w:val="0"/>
          <w:sz w:val="44"/>
          <w:szCs w:val="52"/>
        </w:rPr>
        <w:lastRenderedPageBreak/>
        <w:t>机构审查委员会、临床研究者和申办方指南</w:t>
      </w:r>
    </w:p>
    <w:p w14:paraId="6F9C6F2F" w14:textId="77777777" w:rsidR="00DA5799" w:rsidRPr="000606A0" w:rsidRDefault="00F23796" w:rsidP="000606A0">
      <w:pPr>
        <w:topLinePunct/>
        <w:adjustRightInd w:val="0"/>
        <w:snapToGrid w:val="0"/>
        <w:spacing w:afterLines="75" w:after="224" w:line="300" w:lineRule="auto"/>
        <w:jc w:val="center"/>
        <w:rPr>
          <w:rFonts w:ascii="Arial" w:eastAsia="宋体" w:hAnsi="Arial" w:cs="Arial"/>
          <w:snapToGrid w:val="0"/>
          <w:sz w:val="44"/>
          <w:szCs w:val="44"/>
        </w:rPr>
      </w:pPr>
      <w:r w:rsidRPr="000606A0">
        <w:rPr>
          <w:rFonts w:ascii="Arial" w:eastAsia="宋体" w:hAnsi="Arial" w:cs="Arial"/>
          <w:snapToGrid w:val="0"/>
          <w:sz w:val="44"/>
          <w:szCs w:val="44"/>
        </w:rPr>
        <w:t>紧急研究豁免知情同意要求</w:t>
      </w:r>
    </w:p>
    <w:p w14:paraId="3E0E118C" w14:textId="77777777" w:rsidR="000606A0" w:rsidRDefault="000606A0" w:rsidP="00D14BAD">
      <w:pPr>
        <w:pStyle w:val="a3"/>
        <w:topLinePunct/>
        <w:adjustRightInd w:val="0"/>
        <w:snapToGrid w:val="0"/>
        <w:spacing w:afterLines="75" w:after="224" w:line="300" w:lineRule="auto"/>
        <w:ind w:left="0"/>
        <w:jc w:val="both"/>
        <w:rPr>
          <w:rFonts w:ascii="Arial" w:hAnsi="Arial" w:cs="Arial"/>
          <w:b/>
          <w:snapToGrid w:val="0"/>
        </w:rPr>
      </w:pPr>
      <w:bookmarkStart w:id="0" w:name="_bookmark0"/>
      <w:bookmarkEnd w:id="0"/>
    </w:p>
    <w:p w14:paraId="3CC3EC7F" w14:textId="77777777" w:rsidR="000606A0" w:rsidRDefault="000606A0" w:rsidP="00D14BAD">
      <w:pPr>
        <w:pStyle w:val="a3"/>
        <w:topLinePunct/>
        <w:adjustRightInd w:val="0"/>
        <w:snapToGrid w:val="0"/>
        <w:spacing w:afterLines="75" w:after="224" w:line="300" w:lineRule="auto"/>
        <w:ind w:left="0"/>
        <w:jc w:val="both"/>
        <w:rPr>
          <w:rFonts w:ascii="Arial" w:hAnsi="Arial" w:cs="Arial"/>
          <w:b/>
          <w:snapToGrid w:val="0"/>
        </w:rPr>
      </w:pPr>
    </w:p>
    <w:p w14:paraId="5774ED41" w14:textId="49EDB82F" w:rsidR="00DA5799" w:rsidRPr="00D14BAD" w:rsidRDefault="00F23796"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b/>
          <w:snapToGrid w:val="0"/>
        </w:rPr>
        <w:t>备注</w:t>
      </w:r>
      <w:r w:rsidR="00DA5799" w:rsidRPr="00D14BAD">
        <w:rPr>
          <w:rFonts w:ascii="Arial" w:hAnsi="Arial" w:cs="Arial"/>
          <w:b/>
          <w:snapToGrid w:val="0"/>
        </w:rPr>
        <w:t>：</w:t>
      </w:r>
      <w:r w:rsidR="008C39DF" w:rsidRPr="00D14BAD">
        <w:rPr>
          <w:rFonts w:ascii="Arial" w:hAnsi="Arial" w:cs="Arial"/>
          <w:snapToGrid w:val="0"/>
        </w:rPr>
        <w:t>FDA</w:t>
      </w:r>
      <w:r w:rsidR="008C39DF" w:rsidRPr="00D14BAD">
        <w:rPr>
          <w:rFonts w:ascii="Arial" w:hAnsi="Arial" w:cs="Arial"/>
          <w:snapToGrid w:val="0"/>
        </w:rPr>
        <w:t>于</w:t>
      </w:r>
      <w:r w:rsidR="008C39DF" w:rsidRPr="00D14BAD">
        <w:rPr>
          <w:rFonts w:ascii="Arial" w:hAnsi="Arial" w:cs="Arial"/>
          <w:snapToGrid w:val="0"/>
        </w:rPr>
        <w:t>2013</w:t>
      </w:r>
      <w:r w:rsidR="008C39DF" w:rsidRPr="00D14BAD">
        <w:rPr>
          <w:rFonts w:ascii="Arial" w:hAnsi="Arial" w:cs="Arial"/>
          <w:snapToGrid w:val="0"/>
        </w:rPr>
        <w:t>年</w:t>
      </w:r>
      <w:r w:rsidR="008C39DF" w:rsidRPr="00D14BAD">
        <w:rPr>
          <w:rFonts w:ascii="Arial" w:hAnsi="Arial" w:cs="Arial"/>
          <w:snapToGrid w:val="0"/>
        </w:rPr>
        <w:t>4</w:t>
      </w:r>
      <w:r w:rsidR="008C39DF" w:rsidRPr="00D14BAD">
        <w:rPr>
          <w:rFonts w:ascii="Arial" w:hAnsi="Arial" w:cs="Arial"/>
          <w:snapToGrid w:val="0"/>
        </w:rPr>
        <w:t>月对</w:t>
      </w:r>
      <w:r w:rsidR="00E85B66" w:rsidRPr="00D14BAD">
        <w:rPr>
          <w:rFonts w:ascii="Arial" w:hAnsi="Arial" w:cs="Arial"/>
          <w:snapToGrid w:val="0"/>
        </w:rPr>
        <w:t>本</w:t>
      </w:r>
      <w:r w:rsidR="008C39DF" w:rsidRPr="00D14BAD">
        <w:rPr>
          <w:rFonts w:ascii="Arial" w:hAnsi="Arial" w:cs="Arial"/>
          <w:snapToGrid w:val="0"/>
        </w:rPr>
        <w:t>指南做了以下更新：</w:t>
      </w:r>
    </w:p>
    <w:p w14:paraId="072A38F6" w14:textId="0993F008" w:rsidR="008C39DF" w:rsidRPr="00D14BAD" w:rsidRDefault="008C39DF" w:rsidP="000606A0">
      <w:pPr>
        <w:pStyle w:val="a4"/>
        <w:numPr>
          <w:ilvl w:val="0"/>
          <w:numId w:val="25"/>
        </w:numPr>
        <w:topLinePunct/>
        <w:adjustRightInd w:val="0"/>
        <w:snapToGrid w:val="0"/>
        <w:spacing w:afterLines="75" w:after="224" w:line="300" w:lineRule="auto"/>
        <w:ind w:leftChars="327" w:left="1360" w:hanging="641"/>
        <w:jc w:val="both"/>
        <w:rPr>
          <w:rFonts w:ascii="Arial" w:eastAsia="宋体" w:hAnsi="Arial" w:cs="Arial"/>
          <w:snapToGrid w:val="0"/>
          <w:sz w:val="24"/>
          <w:szCs w:val="24"/>
        </w:rPr>
      </w:pPr>
      <w:r w:rsidRPr="00D14BAD">
        <w:rPr>
          <w:rFonts w:ascii="Arial" w:eastAsia="宋体" w:hAnsi="Arial" w:cs="Arial"/>
          <w:snapToGrid w:val="0"/>
          <w:sz w:val="24"/>
          <w:szCs w:val="24"/>
        </w:rPr>
        <w:t>在问题</w:t>
      </w:r>
      <w:r w:rsidRPr="00D14BAD">
        <w:rPr>
          <w:rFonts w:ascii="Arial" w:eastAsia="宋体" w:hAnsi="Arial" w:cs="Arial"/>
          <w:snapToGrid w:val="0"/>
          <w:sz w:val="24"/>
          <w:szCs w:val="24"/>
        </w:rPr>
        <w:t>18</w:t>
      </w:r>
      <w:r w:rsidRPr="00D14BAD">
        <w:rPr>
          <w:rFonts w:ascii="Arial" w:eastAsia="宋体" w:hAnsi="Arial" w:cs="Arial"/>
          <w:snapToGrid w:val="0"/>
          <w:sz w:val="24"/>
          <w:szCs w:val="24"/>
        </w:rPr>
        <w:t>中，</w:t>
      </w:r>
      <w:r w:rsidR="00E85B66" w:rsidRPr="00D14BAD">
        <w:rPr>
          <w:rFonts w:ascii="Arial" w:eastAsia="宋体" w:hAnsi="Arial" w:cs="Arial"/>
          <w:snapToGrid w:val="0"/>
          <w:sz w:val="24"/>
          <w:szCs w:val="24"/>
        </w:rPr>
        <w:t>短语</w:t>
      </w:r>
      <w:r w:rsidR="00DA5799" w:rsidRPr="00D14BAD">
        <w:rPr>
          <w:rFonts w:ascii="宋体" w:eastAsia="宋体" w:hAnsi="宋体" w:cs="Arial"/>
          <w:snapToGrid w:val="0"/>
          <w:sz w:val="24"/>
          <w:szCs w:val="24"/>
        </w:rPr>
        <w:t>“</w:t>
      </w:r>
      <w:r w:rsidRPr="00D14BAD">
        <w:rPr>
          <w:rFonts w:ascii="Arial" w:eastAsia="宋体" w:hAnsi="Arial" w:cs="Arial"/>
          <w:snapToGrid w:val="0"/>
          <w:sz w:val="24"/>
          <w:szCs w:val="24"/>
        </w:rPr>
        <w:t>除非</w:t>
      </w:r>
      <w:r w:rsidR="00E85B66" w:rsidRPr="00D14BAD">
        <w:rPr>
          <w:rFonts w:ascii="Arial" w:eastAsia="宋体" w:hAnsi="Arial" w:cs="Arial"/>
          <w:snapToGrid w:val="0"/>
          <w:sz w:val="24"/>
          <w:szCs w:val="24"/>
        </w:rPr>
        <w:t>已</w:t>
      </w:r>
      <w:r w:rsidRPr="00D14BAD">
        <w:rPr>
          <w:rFonts w:ascii="Arial" w:eastAsia="宋体" w:hAnsi="Arial" w:cs="Arial"/>
          <w:snapToGrid w:val="0"/>
          <w:sz w:val="24"/>
          <w:szCs w:val="24"/>
        </w:rPr>
        <w:t>前瞻性地申请</w:t>
      </w:r>
      <w:r w:rsidR="00E85B66" w:rsidRPr="00D14BAD">
        <w:rPr>
          <w:rFonts w:ascii="Arial" w:eastAsia="宋体" w:hAnsi="Arial" w:cs="Arial"/>
          <w:snapToGrid w:val="0"/>
          <w:sz w:val="24"/>
          <w:szCs w:val="24"/>
        </w:rPr>
        <w:t>并从</w:t>
      </w:r>
      <w:r w:rsidRPr="00D14BAD">
        <w:rPr>
          <w:rFonts w:ascii="Arial" w:eastAsia="宋体" w:hAnsi="Arial" w:cs="Arial"/>
          <w:snapToGrid w:val="0"/>
          <w:sz w:val="24"/>
          <w:szCs w:val="24"/>
        </w:rPr>
        <w:t>FDA</w:t>
      </w:r>
      <w:r w:rsidR="00E85B66" w:rsidRPr="00D14BAD">
        <w:rPr>
          <w:rFonts w:ascii="Arial" w:eastAsia="宋体" w:hAnsi="Arial" w:cs="Arial"/>
          <w:snapToGrid w:val="0"/>
          <w:sz w:val="24"/>
          <w:szCs w:val="24"/>
        </w:rPr>
        <w:t>处获得</w:t>
      </w:r>
      <w:r w:rsidRPr="00D14BAD">
        <w:rPr>
          <w:rFonts w:ascii="Arial" w:eastAsia="宋体" w:hAnsi="Arial" w:cs="Arial"/>
          <w:snapToGrid w:val="0"/>
          <w:sz w:val="24"/>
          <w:szCs w:val="24"/>
        </w:rPr>
        <w:t>豁</w:t>
      </w:r>
      <w:r w:rsidR="00E85B66" w:rsidRPr="00D14BAD">
        <w:rPr>
          <w:rFonts w:ascii="Arial" w:eastAsia="宋体" w:hAnsi="Arial" w:cs="Arial"/>
          <w:snapToGrid w:val="0"/>
          <w:sz w:val="24"/>
          <w:szCs w:val="24"/>
        </w:rPr>
        <w:t>免</w:t>
      </w:r>
      <w:r w:rsidR="008C67F6">
        <w:rPr>
          <w:rFonts w:ascii="宋体" w:eastAsia="宋体" w:hAnsi="宋体" w:cs="Arial" w:hint="eastAsia"/>
          <w:snapToGrid w:val="0"/>
          <w:sz w:val="24"/>
          <w:szCs w:val="24"/>
        </w:rPr>
        <w:t>”</w:t>
      </w:r>
      <w:r w:rsidR="00E85B66" w:rsidRPr="00D14BAD">
        <w:rPr>
          <w:rFonts w:ascii="Arial" w:eastAsia="宋体" w:hAnsi="Arial" w:cs="Arial"/>
          <w:snapToGrid w:val="0"/>
          <w:sz w:val="24"/>
          <w:szCs w:val="24"/>
        </w:rPr>
        <w:t>已被删除。</w:t>
      </w:r>
      <w:r w:rsidRPr="00D14BAD">
        <w:rPr>
          <w:rFonts w:ascii="Arial" w:eastAsia="宋体" w:hAnsi="Arial" w:cs="Arial"/>
          <w:snapToGrid w:val="0"/>
          <w:sz w:val="24"/>
          <w:szCs w:val="24"/>
        </w:rPr>
        <w:t>FDA</w:t>
      </w:r>
      <w:r w:rsidR="00E85B66" w:rsidRPr="00D14BAD">
        <w:rPr>
          <w:rFonts w:ascii="Arial" w:eastAsia="宋体" w:hAnsi="Arial" w:cs="Arial"/>
          <w:snapToGrid w:val="0"/>
          <w:sz w:val="24"/>
          <w:szCs w:val="24"/>
        </w:rPr>
        <w:t>进行了此更改，以便说明无适用于</w:t>
      </w:r>
      <w:r w:rsidRPr="00D14BAD">
        <w:rPr>
          <w:rFonts w:ascii="Arial" w:eastAsia="宋体" w:hAnsi="Arial" w:cs="Arial"/>
          <w:snapToGrid w:val="0"/>
          <w:sz w:val="24"/>
          <w:szCs w:val="24"/>
        </w:rPr>
        <w:t>21</w:t>
      </w:r>
      <w:r w:rsidR="00DA5799" w:rsidRPr="00D14BAD">
        <w:rPr>
          <w:rFonts w:ascii="Arial" w:eastAsia="宋体" w:hAnsi="Arial" w:cs="Arial"/>
          <w:snapToGrid w:val="0"/>
          <w:sz w:val="24"/>
          <w:szCs w:val="24"/>
        </w:rPr>
        <w:t xml:space="preserve"> </w:t>
      </w:r>
      <w:r w:rsidRPr="00D14BAD">
        <w:rPr>
          <w:rFonts w:ascii="Arial" w:eastAsia="宋体" w:hAnsi="Arial" w:cs="Arial"/>
          <w:snapToGrid w:val="0"/>
          <w:sz w:val="24"/>
          <w:szCs w:val="24"/>
        </w:rPr>
        <w:t>CFR</w:t>
      </w:r>
      <w:r w:rsidR="00DA5799" w:rsidRPr="00D14BAD">
        <w:rPr>
          <w:rFonts w:ascii="Arial" w:eastAsia="宋体" w:hAnsi="Arial" w:cs="Arial"/>
          <w:snapToGrid w:val="0"/>
          <w:sz w:val="24"/>
          <w:szCs w:val="24"/>
        </w:rPr>
        <w:t xml:space="preserve"> </w:t>
      </w:r>
      <w:r w:rsidRPr="00D14BAD">
        <w:rPr>
          <w:rFonts w:ascii="Arial" w:eastAsia="宋体" w:hAnsi="Arial" w:cs="Arial"/>
          <w:snapToGrid w:val="0"/>
          <w:sz w:val="24"/>
          <w:szCs w:val="24"/>
        </w:rPr>
        <w:t>50.24</w:t>
      </w:r>
      <w:r w:rsidRPr="00D14BAD">
        <w:rPr>
          <w:rFonts w:ascii="Arial" w:eastAsia="宋体" w:hAnsi="Arial" w:cs="Arial"/>
          <w:snapToGrid w:val="0"/>
          <w:sz w:val="24"/>
          <w:szCs w:val="24"/>
        </w:rPr>
        <w:t>的豁免</w:t>
      </w:r>
      <w:r w:rsidR="00E85B66" w:rsidRPr="00D14BAD">
        <w:rPr>
          <w:rFonts w:ascii="Arial" w:eastAsia="宋体" w:hAnsi="Arial" w:cs="Arial"/>
          <w:snapToGrid w:val="0"/>
          <w:sz w:val="24"/>
          <w:szCs w:val="24"/>
        </w:rPr>
        <w:t>规定</w:t>
      </w:r>
      <w:r w:rsidRPr="00D14BAD">
        <w:rPr>
          <w:rFonts w:ascii="Arial" w:eastAsia="宋体" w:hAnsi="Arial" w:cs="Arial"/>
          <w:snapToGrid w:val="0"/>
          <w:sz w:val="24"/>
          <w:szCs w:val="24"/>
        </w:rPr>
        <w:t>。</w:t>
      </w:r>
    </w:p>
    <w:p w14:paraId="1F80ECED" w14:textId="197FF30E" w:rsidR="00DA5799" w:rsidRPr="00D14BAD" w:rsidRDefault="008C39DF" w:rsidP="000606A0">
      <w:pPr>
        <w:pStyle w:val="a4"/>
        <w:numPr>
          <w:ilvl w:val="0"/>
          <w:numId w:val="25"/>
        </w:numPr>
        <w:topLinePunct/>
        <w:adjustRightInd w:val="0"/>
        <w:snapToGrid w:val="0"/>
        <w:spacing w:afterLines="75" w:after="224" w:line="300" w:lineRule="auto"/>
        <w:ind w:leftChars="327" w:left="1360" w:hanging="641"/>
        <w:jc w:val="both"/>
        <w:rPr>
          <w:rFonts w:ascii="Arial" w:eastAsia="宋体" w:hAnsi="Arial" w:cs="Arial"/>
          <w:snapToGrid w:val="0"/>
          <w:sz w:val="24"/>
          <w:szCs w:val="24"/>
        </w:rPr>
      </w:pPr>
      <w:r w:rsidRPr="00D14BAD">
        <w:rPr>
          <w:rFonts w:ascii="Arial" w:eastAsia="宋体" w:hAnsi="Arial" w:cs="Arial"/>
          <w:snapToGrid w:val="0"/>
          <w:sz w:val="24"/>
          <w:szCs w:val="24"/>
        </w:rPr>
        <w:t>在第</w:t>
      </w:r>
      <w:r w:rsidR="00E85B66" w:rsidRPr="00D14BAD">
        <w:rPr>
          <w:rFonts w:ascii="Arial" w:eastAsia="宋体" w:hAnsi="Arial" w:cs="Arial"/>
          <w:snapToGrid w:val="0"/>
          <w:sz w:val="24"/>
          <w:szCs w:val="24"/>
        </w:rPr>
        <w:t>XI</w:t>
      </w:r>
      <w:r w:rsidRPr="00D14BAD">
        <w:rPr>
          <w:rFonts w:ascii="Arial" w:eastAsia="宋体" w:hAnsi="Arial" w:cs="Arial"/>
          <w:snapToGrid w:val="0"/>
          <w:sz w:val="24"/>
          <w:szCs w:val="24"/>
        </w:rPr>
        <w:t>节和其他</w:t>
      </w:r>
      <w:r w:rsidR="00E85B66" w:rsidRPr="00D14BAD">
        <w:rPr>
          <w:rFonts w:ascii="Arial" w:eastAsia="宋体" w:hAnsi="Arial" w:cs="Arial"/>
          <w:snapToGrid w:val="0"/>
          <w:sz w:val="24"/>
          <w:szCs w:val="24"/>
        </w:rPr>
        <w:t>地方</w:t>
      </w:r>
      <w:r w:rsidRPr="00D14BAD">
        <w:rPr>
          <w:rFonts w:ascii="Arial" w:eastAsia="宋体" w:hAnsi="Arial" w:cs="Arial"/>
          <w:snapToGrid w:val="0"/>
          <w:sz w:val="24"/>
          <w:szCs w:val="24"/>
        </w:rPr>
        <w:t>，</w:t>
      </w:r>
      <w:r w:rsidRPr="00D14BAD">
        <w:rPr>
          <w:rFonts w:ascii="Arial" w:eastAsia="宋体" w:hAnsi="Arial" w:cs="Arial"/>
          <w:snapToGrid w:val="0"/>
          <w:sz w:val="24"/>
          <w:szCs w:val="24"/>
        </w:rPr>
        <w:t>FDA</w:t>
      </w:r>
      <w:r w:rsidR="00E85B66" w:rsidRPr="00D14BAD">
        <w:rPr>
          <w:rFonts w:ascii="Arial" w:eastAsia="宋体" w:hAnsi="Arial" w:cs="Arial"/>
          <w:snapToGrid w:val="0"/>
          <w:sz w:val="24"/>
          <w:szCs w:val="24"/>
        </w:rPr>
        <w:t>进行了微小更改，以进一步说明有关</w:t>
      </w:r>
      <w:r w:rsidR="00DA5799" w:rsidRPr="00D14BAD">
        <w:rPr>
          <w:rFonts w:ascii="宋体" w:eastAsia="宋体" w:hAnsi="宋体" w:cs="Arial"/>
          <w:snapToGrid w:val="0"/>
          <w:sz w:val="24"/>
          <w:szCs w:val="24"/>
        </w:rPr>
        <w:t>“</w:t>
      </w:r>
      <w:r w:rsidR="00E85B66" w:rsidRPr="00D14BAD">
        <w:rPr>
          <w:rFonts w:ascii="Arial" w:eastAsia="宋体" w:hAnsi="Arial" w:cs="Arial"/>
          <w:snapToGrid w:val="0"/>
          <w:sz w:val="24"/>
          <w:szCs w:val="24"/>
        </w:rPr>
        <w:t>建立</w:t>
      </w:r>
      <w:r w:rsidR="00DA5799" w:rsidRPr="00D14BAD">
        <w:rPr>
          <w:rFonts w:ascii="宋体" w:eastAsia="宋体" w:hAnsi="宋体" w:cs="Arial"/>
          <w:snapToGrid w:val="0"/>
          <w:sz w:val="24"/>
          <w:szCs w:val="24"/>
        </w:rPr>
        <w:t>”“</w:t>
      </w:r>
      <w:r w:rsidRPr="00D14BAD">
        <w:rPr>
          <w:rFonts w:ascii="Arial" w:eastAsia="宋体" w:hAnsi="Arial" w:cs="Arial"/>
          <w:snapToGrid w:val="0"/>
          <w:sz w:val="24"/>
          <w:szCs w:val="24"/>
        </w:rPr>
        <w:t>独立数据安全监督委员</w:t>
      </w:r>
      <w:r w:rsidR="00DA5799" w:rsidRPr="00D14BAD">
        <w:rPr>
          <w:rFonts w:ascii="Arial" w:eastAsia="宋体" w:hAnsi="Arial" w:cs="Arial"/>
          <w:snapToGrid w:val="0"/>
          <w:sz w:val="24"/>
          <w:szCs w:val="24"/>
        </w:rPr>
        <w:t>会（</w:t>
      </w:r>
      <w:r w:rsidR="00DA5799" w:rsidRPr="00D14BAD">
        <w:rPr>
          <w:rFonts w:ascii="Arial" w:eastAsia="宋体" w:hAnsi="Arial" w:cs="Arial"/>
          <w:snapToGrid w:val="0"/>
          <w:sz w:val="24"/>
          <w:szCs w:val="24"/>
        </w:rPr>
        <w:t>DMC</w:t>
      </w:r>
      <w:r w:rsidR="00DA5799" w:rsidRPr="00D14BAD">
        <w:rPr>
          <w:rFonts w:ascii="Arial" w:eastAsia="宋体" w:hAnsi="Arial" w:cs="Arial"/>
          <w:snapToGrid w:val="0"/>
          <w:sz w:val="24"/>
          <w:szCs w:val="24"/>
        </w:rPr>
        <w:t>）</w:t>
      </w:r>
      <w:r w:rsidR="00DA5799" w:rsidRPr="00D14BAD">
        <w:rPr>
          <w:rFonts w:ascii="宋体" w:eastAsia="宋体" w:hAnsi="宋体" w:cs="Arial"/>
          <w:snapToGrid w:val="0"/>
          <w:sz w:val="24"/>
          <w:szCs w:val="24"/>
        </w:rPr>
        <w:t>”</w:t>
      </w:r>
      <w:r w:rsidR="00E85B66" w:rsidRPr="00D14BAD">
        <w:rPr>
          <w:rFonts w:ascii="Arial" w:eastAsia="宋体" w:hAnsi="Arial" w:cs="Arial"/>
          <w:snapToGrid w:val="0"/>
          <w:sz w:val="24"/>
          <w:szCs w:val="24"/>
        </w:rPr>
        <w:t>规定。</w:t>
      </w:r>
      <w:r w:rsidR="00E85B66" w:rsidRPr="00D14BAD">
        <w:rPr>
          <w:rFonts w:ascii="Arial" w:eastAsia="宋体" w:hAnsi="Arial" w:cs="Arial"/>
          <w:snapToGrid w:val="0"/>
          <w:sz w:val="24"/>
          <w:szCs w:val="24"/>
        </w:rPr>
        <w:t>F</w:t>
      </w:r>
      <w:r w:rsidRPr="00D14BAD">
        <w:rPr>
          <w:rFonts w:ascii="Arial" w:eastAsia="宋体" w:hAnsi="Arial" w:cs="Arial"/>
          <w:snapToGrid w:val="0"/>
          <w:sz w:val="24"/>
          <w:szCs w:val="24"/>
        </w:rPr>
        <w:t>DA</w:t>
      </w:r>
      <w:r w:rsidR="00E85B66" w:rsidRPr="00D14BAD">
        <w:rPr>
          <w:rFonts w:ascii="Arial" w:eastAsia="宋体" w:hAnsi="Arial" w:cs="Arial"/>
          <w:snapToGrid w:val="0"/>
          <w:sz w:val="24"/>
          <w:szCs w:val="24"/>
        </w:rPr>
        <w:t>认为，此法规</w:t>
      </w:r>
      <w:r w:rsidRPr="00D14BAD">
        <w:rPr>
          <w:rFonts w:ascii="Arial" w:eastAsia="宋体" w:hAnsi="Arial" w:cs="Arial"/>
          <w:snapToGrid w:val="0"/>
          <w:sz w:val="24"/>
          <w:szCs w:val="24"/>
        </w:rPr>
        <w:t>规定允许</w:t>
      </w:r>
      <w:r w:rsidR="00E85B66" w:rsidRPr="00D14BAD">
        <w:rPr>
          <w:rFonts w:ascii="Arial" w:eastAsia="宋体" w:hAnsi="Arial" w:cs="Arial"/>
          <w:snapToGrid w:val="0"/>
          <w:sz w:val="24"/>
          <w:szCs w:val="24"/>
        </w:rPr>
        <w:t>申办方</w:t>
      </w:r>
      <w:r w:rsidRPr="00D14BAD">
        <w:rPr>
          <w:rFonts w:ascii="Arial" w:eastAsia="宋体" w:hAnsi="Arial" w:cs="Arial"/>
          <w:snapToGrid w:val="0"/>
          <w:sz w:val="24"/>
          <w:szCs w:val="24"/>
        </w:rPr>
        <w:t>建立独立的</w:t>
      </w:r>
      <w:r w:rsidRPr="00D14BAD">
        <w:rPr>
          <w:rFonts w:ascii="Arial" w:eastAsia="宋体" w:hAnsi="Arial" w:cs="Arial"/>
          <w:snapToGrid w:val="0"/>
          <w:sz w:val="24"/>
          <w:szCs w:val="24"/>
        </w:rPr>
        <w:t>DMC</w:t>
      </w:r>
      <w:r w:rsidRPr="00D14BAD">
        <w:rPr>
          <w:rFonts w:ascii="Arial" w:eastAsia="宋体" w:hAnsi="Arial" w:cs="Arial"/>
          <w:snapToGrid w:val="0"/>
          <w:sz w:val="24"/>
          <w:szCs w:val="24"/>
        </w:rPr>
        <w:t>或</w:t>
      </w:r>
      <w:r w:rsidR="00E85B66" w:rsidRPr="00D14BAD">
        <w:rPr>
          <w:rFonts w:ascii="Arial" w:eastAsia="宋体" w:hAnsi="Arial" w:cs="Arial"/>
          <w:snapToGrid w:val="0"/>
          <w:sz w:val="24"/>
          <w:szCs w:val="24"/>
        </w:rPr>
        <w:t>使用</w:t>
      </w:r>
      <w:r w:rsidRPr="00D14BAD">
        <w:rPr>
          <w:rFonts w:ascii="Arial" w:eastAsia="宋体" w:hAnsi="Arial" w:cs="Arial"/>
          <w:snapToGrid w:val="0"/>
          <w:sz w:val="24"/>
          <w:szCs w:val="24"/>
        </w:rPr>
        <w:t>已经建立的</w:t>
      </w:r>
      <w:r w:rsidRPr="00D14BAD">
        <w:rPr>
          <w:rFonts w:ascii="Arial" w:eastAsia="宋体" w:hAnsi="Arial" w:cs="Arial"/>
          <w:snapToGrid w:val="0"/>
          <w:sz w:val="24"/>
          <w:szCs w:val="24"/>
        </w:rPr>
        <w:t>DMC</w:t>
      </w:r>
      <w:r w:rsidR="00E85B66" w:rsidRPr="00D14BAD">
        <w:rPr>
          <w:rFonts w:ascii="Arial" w:eastAsia="宋体" w:hAnsi="Arial" w:cs="Arial"/>
          <w:snapToGrid w:val="0"/>
          <w:sz w:val="24"/>
          <w:szCs w:val="24"/>
        </w:rPr>
        <w:t>来</w:t>
      </w:r>
      <w:r w:rsidRPr="00D14BAD">
        <w:rPr>
          <w:rFonts w:ascii="Arial" w:eastAsia="宋体" w:hAnsi="Arial" w:cs="Arial"/>
          <w:snapToGrid w:val="0"/>
          <w:sz w:val="24"/>
          <w:szCs w:val="24"/>
        </w:rPr>
        <w:t>对临床</w:t>
      </w:r>
      <w:r w:rsidR="00E85B66" w:rsidRPr="00D14BAD">
        <w:rPr>
          <w:rFonts w:ascii="Arial" w:eastAsia="宋体" w:hAnsi="Arial" w:cs="Arial"/>
          <w:snapToGrid w:val="0"/>
          <w:sz w:val="24"/>
          <w:szCs w:val="24"/>
        </w:rPr>
        <w:t>研究</w:t>
      </w:r>
      <w:r w:rsidRPr="00D14BAD">
        <w:rPr>
          <w:rFonts w:ascii="Arial" w:eastAsia="宋体" w:hAnsi="Arial" w:cs="Arial"/>
          <w:snapToGrid w:val="0"/>
          <w:sz w:val="24"/>
          <w:szCs w:val="24"/>
        </w:rPr>
        <w:t>进行监督</w:t>
      </w:r>
      <w:r w:rsidR="00E85B66" w:rsidRPr="00D14BAD">
        <w:rPr>
          <w:rFonts w:ascii="Arial" w:eastAsia="宋体" w:hAnsi="Arial" w:cs="Arial"/>
          <w:snapToGrid w:val="0"/>
          <w:sz w:val="24"/>
          <w:szCs w:val="24"/>
        </w:rPr>
        <w:t>。</w:t>
      </w:r>
      <w:r w:rsidRPr="00D14BAD">
        <w:rPr>
          <w:rFonts w:ascii="Arial" w:eastAsia="宋体" w:hAnsi="Arial" w:cs="Arial"/>
          <w:snapToGrid w:val="0"/>
          <w:sz w:val="24"/>
          <w:szCs w:val="24"/>
        </w:rPr>
        <w:t>FDA</w:t>
      </w:r>
      <w:r w:rsidR="00E85B66" w:rsidRPr="00D14BAD">
        <w:rPr>
          <w:rFonts w:ascii="Arial" w:eastAsia="宋体" w:hAnsi="Arial" w:cs="Arial"/>
          <w:snapToGrid w:val="0"/>
          <w:sz w:val="24"/>
          <w:szCs w:val="24"/>
        </w:rPr>
        <w:t>认为，进行此说明可以帮助申办方</w:t>
      </w:r>
      <w:r w:rsidRPr="00D14BAD">
        <w:rPr>
          <w:rFonts w:ascii="Arial" w:eastAsia="宋体" w:hAnsi="Arial" w:cs="Arial"/>
          <w:snapToGrid w:val="0"/>
          <w:sz w:val="24"/>
          <w:szCs w:val="24"/>
        </w:rPr>
        <w:t>满足</w:t>
      </w:r>
      <w:r w:rsidR="00E85B66" w:rsidRPr="00D14BAD">
        <w:rPr>
          <w:rFonts w:ascii="Arial" w:eastAsia="宋体" w:hAnsi="Arial" w:cs="Arial"/>
          <w:snapToGrid w:val="0"/>
          <w:sz w:val="24"/>
          <w:szCs w:val="24"/>
        </w:rPr>
        <w:t>法规</w:t>
      </w:r>
      <w:r w:rsidRPr="00D14BAD">
        <w:rPr>
          <w:rFonts w:ascii="Arial" w:eastAsia="宋体" w:hAnsi="Arial" w:cs="Arial"/>
          <w:snapToGrid w:val="0"/>
          <w:sz w:val="24"/>
          <w:szCs w:val="24"/>
        </w:rPr>
        <w:t>要求。</w:t>
      </w:r>
    </w:p>
    <w:p w14:paraId="364DFE5B" w14:textId="77777777" w:rsidR="000606A0" w:rsidRDefault="000606A0" w:rsidP="00D14BAD">
      <w:pPr>
        <w:topLinePunct/>
        <w:adjustRightInd w:val="0"/>
        <w:snapToGrid w:val="0"/>
        <w:spacing w:afterLines="75" w:after="224" w:line="300" w:lineRule="auto"/>
        <w:jc w:val="both"/>
        <w:rPr>
          <w:rFonts w:ascii="Arial" w:eastAsia="宋体" w:hAnsi="Arial" w:cs="Arial"/>
          <w:b/>
          <w:snapToGrid w:val="0"/>
          <w:sz w:val="24"/>
          <w:szCs w:val="24"/>
        </w:rPr>
      </w:pPr>
    </w:p>
    <w:p w14:paraId="6923C571" w14:textId="77777777" w:rsidR="000606A0" w:rsidRDefault="000606A0" w:rsidP="00D14BAD">
      <w:pPr>
        <w:topLinePunct/>
        <w:adjustRightInd w:val="0"/>
        <w:snapToGrid w:val="0"/>
        <w:spacing w:afterLines="75" w:after="224" w:line="300" w:lineRule="auto"/>
        <w:jc w:val="both"/>
        <w:rPr>
          <w:rFonts w:ascii="Arial" w:eastAsia="宋体" w:hAnsi="Arial" w:cs="Arial"/>
          <w:b/>
          <w:snapToGrid w:val="0"/>
          <w:sz w:val="24"/>
          <w:szCs w:val="24"/>
        </w:rPr>
      </w:pPr>
    </w:p>
    <w:p w14:paraId="56C071BE" w14:textId="77777777" w:rsidR="000606A0" w:rsidRDefault="000606A0" w:rsidP="00D14BAD">
      <w:pPr>
        <w:topLinePunct/>
        <w:adjustRightInd w:val="0"/>
        <w:snapToGrid w:val="0"/>
        <w:spacing w:afterLines="75" w:after="224" w:line="300" w:lineRule="auto"/>
        <w:jc w:val="both"/>
        <w:rPr>
          <w:rFonts w:ascii="Arial" w:eastAsia="宋体" w:hAnsi="Arial" w:cs="Arial"/>
          <w:b/>
          <w:snapToGrid w:val="0"/>
          <w:sz w:val="24"/>
          <w:szCs w:val="24"/>
        </w:rPr>
      </w:pPr>
    </w:p>
    <w:p w14:paraId="2FD860FD" w14:textId="77777777" w:rsidR="000606A0" w:rsidRDefault="000606A0" w:rsidP="00D14BAD">
      <w:pPr>
        <w:topLinePunct/>
        <w:adjustRightInd w:val="0"/>
        <w:snapToGrid w:val="0"/>
        <w:spacing w:afterLines="75" w:after="224" w:line="300" w:lineRule="auto"/>
        <w:jc w:val="both"/>
        <w:rPr>
          <w:rFonts w:ascii="Arial" w:eastAsia="宋体" w:hAnsi="Arial" w:cs="Arial"/>
          <w:b/>
          <w:snapToGrid w:val="0"/>
          <w:sz w:val="24"/>
          <w:szCs w:val="24"/>
        </w:rPr>
      </w:pPr>
    </w:p>
    <w:p w14:paraId="3DDF1CD8" w14:textId="0B6C05D4" w:rsidR="00DA5799" w:rsidRPr="00D14BAD" w:rsidRDefault="00F23796" w:rsidP="000606A0">
      <w:pPr>
        <w:topLinePunct/>
        <w:adjustRightInd w:val="0"/>
        <w:snapToGrid w:val="0"/>
        <w:spacing w:line="300" w:lineRule="auto"/>
        <w:jc w:val="center"/>
        <w:rPr>
          <w:rFonts w:ascii="Arial" w:eastAsia="宋体" w:hAnsi="Arial" w:cs="Arial"/>
          <w:b/>
          <w:snapToGrid w:val="0"/>
          <w:sz w:val="24"/>
          <w:szCs w:val="24"/>
        </w:rPr>
      </w:pPr>
      <w:r w:rsidRPr="00D14BAD">
        <w:rPr>
          <w:rFonts w:ascii="Arial" w:eastAsia="宋体" w:hAnsi="Arial" w:cs="Arial"/>
          <w:b/>
          <w:snapToGrid w:val="0"/>
          <w:sz w:val="24"/>
          <w:szCs w:val="24"/>
        </w:rPr>
        <w:t>美国卫生</w:t>
      </w:r>
      <w:r w:rsidR="008C67F6">
        <w:rPr>
          <w:rFonts w:ascii="Arial" w:eastAsia="宋体" w:hAnsi="Arial" w:cs="Arial" w:hint="eastAsia"/>
          <w:b/>
          <w:snapToGrid w:val="0"/>
          <w:sz w:val="24"/>
          <w:szCs w:val="24"/>
        </w:rPr>
        <w:t>和</w:t>
      </w:r>
      <w:r w:rsidRPr="00D14BAD">
        <w:rPr>
          <w:rFonts w:ascii="Arial" w:eastAsia="宋体" w:hAnsi="Arial" w:cs="Arial"/>
          <w:b/>
          <w:snapToGrid w:val="0"/>
          <w:sz w:val="24"/>
          <w:szCs w:val="24"/>
        </w:rPr>
        <w:t>人类服务署</w:t>
      </w:r>
    </w:p>
    <w:p w14:paraId="69271382" w14:textId="4BB019EB" w:rsidR="0010479B" w:rsidRPr="00D14BAD" w:rsidRDefault="00F23796" w:rsidP="000606A0">
      <w:pPr>
        <w:topLinePunct/>
        <w:adjustRightInd w:val="0"/>
        <w:snapToGrid w:val="0"/>
        <w:spacing w:line="300" w:lineRule="auto"/>
        <w:jc w:val="center"/>
        <w:rPr>
          <w:rFonts w:ascii="Arial" w:eastAsia="宋体" w:hAnsi="Arial" w:cs="Arial"/>
          <w:b/>
          <w:snapToGrid w:val="0"/>
          <w:sz w:val="24"/>
          <w:szCs w:val="24"/>
        </w:rPr>
      </w:pPr>
      <w:r w:rsidRPr="00D14BAD">
        <w:rPr>
          <w:rFonts w:ascii="Arial" w:eastAsia="宋体" w:hAnsi="Arial" w:cs="Arial"/>
          <w:b/>
          <w:snapToGrid w:val="0"/>
          <w:sz w:val="24"/>
          <w:szCs w:val="24"/>
        </w:rPr>
        <w:t>食品药品监督管理局</w:t>
      </w:r>
    </w:p>
    <w:p w14:paraId="6127B6F0" w14:textId="77777777" w:rsidR="00DA5799" w:rsidRPr="00D14BAD" w:rsidRDefault="00F23796" w:rsidP="000606A0">
      <w:pPr>
        <w:topLinePunct/>
        <w:adjustRightInd w:val="0"/>
        <w:snapToGrid w:val="0"/>
        <w:spacing w:line="300" w:lineRule="auto"/>
        <w:jc w:val="center"/>
        <w:rPr>
          <w:rFonts w:ascii="Arial" w:eastAsia="宋体" w:hAnsi="Arial" w:cs="Arial"/>
          <w:b/>
          <w:snapToGrid w:val="0"/>
          <w:sz w:val="24"/>
          <w:szCs w:val="24"/>
        </w:rPr>
      </w:pPr>
      <w:r w:rsidRPr="00D14BAD">
        <w:rPr>
          <w:rFonts w:ascii="Arial" w:eastAsia="宋体" w:hAnsi="Arial" w:cs="Arial"/>
          <w:b/>
          <w:snapToGrid w:val="0"/>
          <w:sz w:val="24"/>
          <w:szCs w:val="24"/>
        </w:rPr>
        <w:t>良好临床试验规范办公室</w:t>
      </w:r>
    </w:p>
    <w:p w14:paraId="1B245671" w14:textId="4A283BDB" w:rsidR="0010479B" w:rsidRPr="00D14BAD" w:rsidRDefault="00E15911" w:rsidP="000606A0">
      <w:pPr>
        <w:topLinePunct/>
        <w:adjustRightInd w:val="0"/>
        <w:snapToGrid w:val="0"/>
        <w:spacing w:line="300" w:lineRule="auto"/>
        <w:jc w:val="center"/>
        <w:rPr>
          <w:rFonts w:ascii="Arial" w:eastAsia="宋体" w:hAnsi="Arial" w:cs="Arial"/>
          <w:snapToGrid w:val="0"/>
          <w:sz w:val="24"/>
          <w:szCs w:val="24"/>
        </w:rPr>
      </w:pPr>
      <w:r>
        <w:rPr>
          <w:rFonts w:ascii="Arial" w:eastAsia="宋体" w:hAnsi="Arial" w:cs="Arial"/>
          <w:b/>
          <w:snapToGrid w:val="0"/>
          <w:sz w:val="24"/>
          <w:szCs w:val="24"/>
        </w:rPr>
        <w:t>生物制剂</w:t>
      </w:r>
      <w:r w:rsidR="00F23796" w:rsidRPr="00D14BAD">
        <w:rPr>
          <w:rFonts w:ascii="Arial" w:eastAsia="宋体" w:hAnsi="Arial" w:cs="Arial"/>
          <w:b/>
          <w:snapToGrid w:val="0"/>
          <w:sz w:val="24"/>
          <w:szCs w:val="24"/>
        </w:rPr>
        <w:t>评价和研究中心</w:t>
      </w:r>
    </w:p>
    <w:p w14:paraId="211911A9" w14:textId="77777777" w:rsidR="00DA5799" w:rsidRPr="00D14BAD" w:rsidRDefault="00F23796" w:rsidP="000606A0">
      <w:pPr>
        <w:topLinePunct/>
        <w:adjustRightInd w:val="0"/>
        <w:snapToGrid w:val="0"/>
        <w:spacing w:line="300" w:lineRule="auto"/>
        <w:jc w:val="center"/>
        <w:rPr>
          <w:rFonts w:ascii="Arial" w:eastAsia="宋体" w:hAnsi="Arial" w:cs="Arial"/>
          <w:b/>
          <w:snapToGrid w:val="0"/>
          <w:sz w:val="24"/>
          <w:szCs w:val="24"/>
        </w:rPr>
      </w:pPr>
      <w:r w:rsidRPr="00D14BAD">
        <w:rPr>
          <w:rFonts w:ascii="Arial" w:eastAsia="宋体" w:hAnsi="Arial" w:cs="Arial"/>
          <w:b/>
          <w:snapToGrid w:val="0"/>
          <w:sz w:val="24"/>
          <w:szCs w:val="24"/>
        </w:rPr>
        <w:t>药品评价和研究中心</w:t>
      </w:r>
    </w:p>
    <w:p w14:paraId="2220C1C2" w14:textId="048D0FFD" w:rsidR="00DA5799" w:rsidRPr="00D14BAD" w:rsidRDefault="00F23796" w:rsidP="000606A0">
      <w:pPr>
        <w:topLinePunct/>
        <w:adjustRightInd w:val="0"/>
        <w:snapToGrid w:val="0"/>
        <w:spacing w:line="300" w:lineRule="auto"/>
        <w:jc w:val="center"/>
        <w:rPr>
          <w:rFonts w:ascii="Arial" w:eastAsia="宋体" w:hAnsi="Arial" w:cs="Arial"/>
          <w:snapToGrid w:val="0"/>
          <w:sz w:val="24"/>
          <w:szCs w:val="24"/>
        </w:rPr>
      </w:pPr>
      <w:r w:rsidRPr="00D14BAD">
        <w:rPr>
          <w:rFonts w:ascii="Arial" w:eastAsia="宋体" w:hAnsi="Arial" w:cs="Arial"/>
          <w:b/>
          <w:snapToGrid w:val="0"/>
          <w:sz w:val="24"/>
          <w:szCs w:val="24"/>
        </w:rPr>
        <w:t>器械</w:t>
      </w:r>
      <w:r w:rsidR="008C67F6">
        <w:rPr>
          <w:rFonts w:ascii="Arial" w:eastAsia="宋体" w:hAnsi="Arial" w:cs="Arial" w:hint="eastAsia"/>
          <w:b/>
          <w:snapToGrid w:val="0"/>
          <w:sz w:val="24"/>
          <w:szCs w:val="24"/>
        </w:rPr>
        <w:t>和</w:t>
      </w:r>
      <w:r w:rsidRPr="00D14BAD">
        <w:rPr>
          <w:rFonts w:ascii="Arial" w:eastAsia="宋体" w:hAnsi="Arial" w:cs="Arial"/>
          <w:b/>
          <w:snapToGrid w:val="0"/>
          <w:sz w:val="24"/>
          <w:szCs w:val="24"/>
        </w:rPr>
        <w:t>放射卫生中心</w:t>
      </w:r>
    </w:p>
    <w:p w14:paraId="72812EC0" w14:textId="77777777" w:rsidR="000606A0" w:rsidRDefault="000606A0" w:rsidP="000606A0">
      <w:pPr>
        <w:topLinePunct/>
        <w:adjustRightInd w:val="0"/>
        <w:snapToGrid w:val="0"/>
        <w:spacing w:line="300" w:lineRule="auto"/>
        <w:jc w:val="center"/>
        <w:rPr>
          <w:rFonts w:ascii="Arial" w:eastAsia="宋体" w:hAnsi="Arial" w:cs="Arial"/>
          <w:b/>
          <w:snapToGrid w:val="0"/>
          <w:sz w:val="24"/>
          <w:szCs w:val="24"/>
        </w:rPr>
      </w:pPr>
    </w:p>
    <w:p w14:paraId="03C0F74F" w14:textId="300DF29A" w:rsidR="0010479B" w:rsidRPr="00D14BAD" w:rsidRDefault="00F23796" w:rsidP="000606A0">
      <w:pPr>
        <w:topLinePunct/>
        <w:adjustRightInd w:val="0"/>
        <w:snapToGrid w:val="0"/>
        <w:spacing w:line="300" w:lineRule="auto"/>
        <w:jc w:val="center"/>
        <w:rPr>
          <w:rFonts w:ascii="Arial" w:eastAsia="宋体" w:hAnsi="Arial" w:cs="Arial"/>
          <w:snapToGrid w:val="0"/>
          <w:sz w:val="24"/>
          <w:szCs w:val="24"/>
        </w:rPr>
      </w:pPr>
      <w:r w:rsidRPr="00D14BAD">
        <w:rPr>
          <w:rFonts w:ascii="Arial" w:eastAsia="宋体" w:hAnsi="Arial" w:cs="Arial"/>
          <w:b/>
          <w:snapToGrid w:val="0"/>
          <w:sz w:val="24"/>
          <w:szCs w:val="24"/>
        </w:rPr>
        <w:t>2001</w:t>
      </w:r>
      <w:r w:rsidRPr="00D14BAD">
        <w:rPr>
          <w:rFonts w:ascii="Arial" w:eastAsia="宋体" w:hAnsi="Arial" w:cs="Arial"/>
          <w:b/>
          <w:snapToGrid w:val="0"/>
          <w:sz w:val="24"/>
          <w:szCs w:val="24"/>
        </w:rPr>
        <w:t>年</w:t>
      </w:r>
      <w:r w:rsidRPr="00D14BAD">
        <w:rPr>
          <w:rFonts w:ascii="Arial" w:eastAsia="宋体" w:hAnsi="Arial" w:cs="Arial"/>
          <w:b/>
          <w:snapToGrid w:val="0"/>
          <w:sz w:val="24"/>
          <w:szCs w:val="24"/>
        </w:rPr>
        <w:t>3</w:t>
      </w:r>
      <w:r w:rsidRPr="00D14BAD">
        <w:rPr>
          <w:rFonts w:ascii="Arial" w:eastAsia="宋体" w:hAnsi="Arial" w:cs="Arial"/>
          <w:b/>
          <w:snapToGrid w:val="0"/>
          <w:sz w:val="24"/>
          <w:szCs w:val="24"/>
        </w:rPr>
        <w:t>月</w:t>
      </w:r>
    </w:p>
    <w:p w14:paraId="4E95D036" w14:textId="77777777" w:rsidR="00DA5799" w:rsidRPr="00D14BAD" w:rsidRDefault="00F23796" w:rsidP="000606A0">
      <w:pPr>
        <w:topLinePunct/>
        <w:adjustRightInd w:val="0"/>
        <w:snapToGrid w:val="0"/>
        <w:spacing w:line="300" w:lineRule="auto"/>
        <w:jc w:val="center"/>
        <w:rPr>
          <w:rFonts w:ascii="Arial" w:eastAsia="宋体" w:hAnsi="Arial" w:cs="Arial"/>
          <w:b/>
          <w:snapToGrid w:val="0"/>
          <w:sz w:val="24"/>
          <w:szCs w:val="24"/>
        </w:rPr>
      </w:pPr>
      <w:r w:rsidRPr="00D14BAD">
        <w:rPr>
          <w:rFonts w:ascii="Arial" w:eastAsia="宋体" w:hAnsi="Arial" w:cs="Arial"/>
          <w:b/>
          <w:snapToGrid w:val="0"/>
          <w:sz w:val="24"/>
          <w:szCs w:val="24"/>
        </w:rPr>
        <w:t>于</w:t>
      </w:r>
      <w:r w:rsidRPr="00D14BAD">
        <w:rPr>
          <w:rFonts w:ascii="Arial" w:eastAsia="宋体" w:hAnsi="Arial" w:cs="Arial"/>
          <w:b/>
          <w:snapToGrid w:val="0"/>
          <w:sz w:val="24"/>
          <w:szCs w:val="24"/>
        </w:rPr>
        <w:t>2013</w:t>
      </w:r>
      <w:r w:rsidRPr="00D14BAD">
        <w:rPr>
          <w:rFonts w:ascii="Arial" w:eastAsia="宋体" w:hAnsi="Arial" w:cs="Arial"/>
          <w:b/>
          <w:snapToGrid w:val="0"/>
          <w:sz w:val="24"/>
          <w:szCs w:val="24"/>
        </w:rPr>
        <w:t>年</w:t>
      </w:r>
      <w:r w:rsidRPr="00D14BAD">
        <w:rPr>
          <w:rFonts w:ascii="Arial" w:eastAsia="宋体" w:hAnsi="Arial" w:cs="Arial"/>
          <w:b/>
          <w:snapToGrid w:val="0"/>
          <w:sz w:val="24"/>
          <w:szCs w:val="24"/>
        </w:rPr>
        <w:t>4</w:t>
      </w:r>
      <w:r w:rsidRPr="00D14BAD">
        <w:rPr>
          <w:rFonts w:ascii="Arial" w:eastAsia="宋体" w:hAnsi="Arial" w:cs="Arial"/>
          <w:b/>
          <w:snapToGrid w:val="0"/>
          <w:sz w:val="24"/>
          <w:szCs w:val="24"/>
        </w:rPr>
        <w:t>月更新</w:t>
      </w:r>
    </w:p>
    <w:p w14:paraId="1B0D9105" w14:textId="77777777" w:rsidR="000606A0" w:rsidRDefault="000606A0" w:rsidP="000606A0">
      <w:pPr>
        <w:topLinePunct/>
        <w:adjustRightInd w:val="0"/>
        <w:snapToGrid w:val="0"/>
        <w:spacing w:line="300" w:lineRule="auto"/>
        <w:jc w:val="center"/>
        <w:rPr>
          <w:rFonts w:ascii="Arial" w:eastAsia="宋体" w:hAnsi="Arial" w:cs="Arial"/>
          <w:b/>
          <w:snapToGrid w:val="0"/>
          <w:sz w:val="24"/>
          <w:szCs w:val="24"/>
        </w:rPr>
      </w:pPr>
    </w:p>
    <w:p w14:paraId="1CDC5177" w14:textId="59C751B1" w:rsidR="0010479B" w:rsidRPr="00D14BAD" w:rsidRDefault="00F23796" w:rsidP="000606A0">
      <w:pPr>
        <w:topLinePunct/>
        <w:adjustRightInd w:val="0"/>
        <w:snapToGrid w:val="0"/>
        <w:spacing w:line="300" w:lineRule="auto"/>
        <w:jc w:val="center"/>
        <w:rPr>
          <w:rFonts w:ascii="Arial" w:eastAsia="宋体" w:hAnsi="Arial" w:cs="Arial"/>
          <w:snapToGrid w:val="0"/>
          <w:sz w:val="24"/>
          <w:szCs w:val="24"/>
        </w:rPr>
      </w:pPr>
      <w:r w:rsidRPr="00D14BAD">
        <w:rPr>
          <w:rFonts w:ascii="Arial" w:eastAsia="宋体" w:hAnsi="Arial" w:cs="Arial"/>
          <w:b/>
          <w:snapToGrid w:val="0"/>
          <w:sz w:val="24"/>
          <w:szCs w:val="24"/>
        </w:rPr>
        <w:t>目录</w:t>
      </w:r>
    </w:p>
    <w:p w14:paraId="266D5EEA" w14:textId="45EAA85D" w:rsidR="00DA5799" w:rsidRPr="000606A0" w:rsidRDefault="00DA5799" w:rsidP="000606A0">
      <w:pPr>
        <w:topLinePunct/>
        <w:adjustRightInd w:val="0"/>
        <w:snapToGrid w:val="0"/>
        <w:spacing w:afterLines="75" w:after="224" w:line="300" w:lineRule="auto"/>
        <w:jc w:val="both"/>
        <w:rPr>
          <w:rFonts w:ascii="Arial" w:eastAsia="宋体" w:hAnsi="Arial" w:cs="Arial"/>
          <w:b/>
          <w:bCs/>
          <w:snapToGrid w:val="0"/>
          <w:sz w:val="24"/>
          <w:szCs w:val="24"/>
        </w:rPr>
      </w:pPr>
      <w:r w:rsidRPr="00D14BAD">
        <w:rPr>
          <w:rFonts w:ascii="Arial" w:eastAsia="宋体" w:hAnsi="Arial" w:cs="Arial"/>
          <w:snapToGrid w:val="0"/>
          <w:sz w:val="24"/>
          <w:szCs w:val="24"/>
        </w:rPr>
        <w:br w:type="page"/>
      </w:r>
    </w:p>
    <w:p w14:paraId="7F6F6E85" w14:textId="4DCFBA20" w:rsidR="001C053D" w:rsidRDefault="001C053D" w:rsidP="001C053D">
      <w:pPr>
        <w:pStyle w:val="10"/>
        <w:tabs>
          <w:tab w:val="right" w:leader="dot" w:pos="9016"/>
        </w:tabs>
        <w:snapToGrid w:val="0"/>
        <w:ind w:right="440"/>
        <w:rPr>
          <w:rFonts w:cs="Arial"/>
          <w:snapToGrid w:val="0"/>
        </w:rPr>
      </w:pPr>
      <w:r w:rsidRPr="001C053D">
        <w:rPr>
          <w:rFonts w:cs="Arial" w:hint="eastAsia"/>
          <w:snapToGrid w:val="0"/>
        </w:rPr>
        <w:lastRenderedPageBreak/>
        <w:t>备注：在问题</w:t>
      </w:r>
      <w:r w:rsidRPr="001C053D">
        <w:rPr>
          <w:rFonts w:cs="Arial" w:hint="eastAsia"/>
          <w:snapToGrid w:val="0"/>
        </w:rPr>
        <w:t>18</w:t>
      </w:r>
      <w:r w:rsidRPr="001C053D">
        <w:rPr>
          <w:rFonts w:cs="Arial" w:hint="eastAsia"/>
          <w:snapToGrid w:val="0"/>
        </w:rPr>
        <w:t>中，短语“除非已前瞻性地申请并从</w:t>
      </w:r>
      <w:r w:rsidRPr="001C053D">
        <w:rPr>
          <w:rFonts w:cs="Arial" w:hint="eastAsia"/>
          <w:snapToGrid w:val="0"/>
        </w:rPr>
        <w:t>FDA</w:t>
      </w:r>
      <w:r w:rsidRPr="001C053D">
        <w:rPr>
          <w:rFonts w:cs="Arial" w:hint="eastAsia"/>
          <w:snapToGrid w:val="0"/>
        </w:rPr>
        <w:t>处获得豁免“已被删除。</w:t>
      </w:r>
      <w:r w:rsidRPr="001C053D">
        <w:rPr>
          <w:rFonts w:cs="Arial" w:hint="eastAsia"/>
          <w:snapToGrid w:val="0"/>
        </w:rPr>
        <w:t>FDA</w:t>
      </w:r>
      <w:r w:rsidRPr="001C053D">
        <w:rPr>
          <w:rFonts w:cs="Arial" w:hint="eastAsia"/>
          <w:snapToGrid w:val="0"/>
        </w:rPr>
        <w:t>进行了此更改，以便说明无适用于</w:t>
      </w:r>
      <w:r w:rsidRPr="001C053D">
        <w:rPr>
          <w:rFonts w:cs="Arial" w:hint="eastAsia"/>
          <w:snapToGrid w:val="0"/>
        </w:rPr>
        <w:t>21 CFR 50.24</w:t>
      </w:r>
      <w:r w:rsidRPr="001C053D">
        <w:rPr>
          <w:rFonts w:cs="Arial" w:hint="eastAsia"/>
          <w:snapToGrid w:val="0"/>
        </w:rPr>
        <w:t>的豁免规定。</w:t>
      </w:r>
      <w:r>
        <w:rPr>
          <w:rFonts w:cs="Arial" w:hint="eastAsia"/>
          <w:snapToGrid w:val="0"/>
        </w:rPr>
        <w:tab/>
        <w:t>3</w:t>
      </w:r>
    </w:p>
    <w:p w14:paraId="3B9DB150" w14:textId="77777777" w:rsidR="001E2BF3" w:rsidRDefault="000606A0" w:rsidP="001E2BF3">
      <w:pPr>
        <w:pStyle w:val="10"/>
        <w:tabs>
          <w:tab w:val="right" w:leader="dot" w:pos="9016"/>
        </w:tabs>
        <w:ind w:right="440"/>
        <w:rPr>
          <w:rFonts w:asciiTheme="minorHAnsi" w:eastAsiaTheme="minorEastAsia" w:hAnsiTheme="minorHAnsi"/>
          <w:b w:val="0"/>
          <w:bCs w:val="0"/>
          <w:noProof/>
          <w:kern w:val="2"/>
          <w:sz w:val="21"/>
          <w:szCs w:val="22"/>
        </w:rPr>
      </w:pPr>
      <w:r w:rsidRPr="00AC554B">
        <w:rPr>
          <w:rFonts w:cs="Arial"/>
          <w:i/>
          <w:snapToGrid w:val="0"/>
        </w:rPr>
        <w:fldChar w:fldCharType="begin"/>
      </w:r>
      <w:r w:rsidRPr="00AC554B">
        <w:rPr>
          <w:rFonts w:cs="Arial"/>
          <w:i/>
          <w:snapToGrid w:val="0"/>
        </w:rPr>
        <w:instrText xml:space="preserve"> TOC \o "1-3" \h \z \u </w:instrText>
      </w:r>
      <w:r w:rsidRPr="00AC554B">
        <w:rPr>
          <w:rFonts w:cs="Arial"/>
          <w:i/>
          <w:snapToGrid w:val="0"/>
        </w:rPr>
        <w:fldChar w:fldCharType="separate"/>
      </w:r>
      <w:hyperlink w:anchor="_Toc498446421" w:history="1">
        <w:r w:rsidR="001E2BF3" w:rsidRPr="00850339">
          <w:rPr>
            <w:rStyle w:val="a5"/>
            <w:rFonts w:cs="Arial" w:hint="eastAsia"/>
            <w:noProof/>
            <w:snapToGrid w:val="0"/>
          </w:rPr>
          <w:t>机构审查委员会、临床研究者和申办方指南</w:t>
        </w:r>
        <w:r w:rsidR="001E2BF3">
          <w:rPr>
            <w:noProof/>
            <w:webHidden/>
          </w:rPr>
          <w:tab/>
        </w:r>
        <w:r w:rsidR="001E2BF3">
          <w:rPr>
            <w:noProof/>
            <w:webHidden/>
          </w:rPr>
          <w:fldChar w:fldCharType="begin"/>
        </w:r>
        <w:r w:rsidR="001E2BF3">
          <w:rPr>
            <w:noProof/>
            <w:webHidden/>
          </w:rPr>
          <w:instrText xml:space="preserve"> PAGEREF _Toc498446421 \h </w:instrText>
        </w:r>
        <w:r w:rsidR="001E2BF3">
          <w:rPr>
            <w:noProof/>
            <w:webHidden/>
          </w:rPr>
        </w:r>
        <w:r w:rsidR="001E2BF3">
          <w:rPr>
            <w:noProof/>
            <w:webHidden/>
          </w:rPr>
          <w:fldChar w:fldCharType="separate"/>
        </w:r>
        <w:r w:rsidR="001E2BF3">
          <w:rPr>
            <w:noProof/>
            <w:webHidden/>
          </w:rPr>
          <w:t>1</w:t>
        </w:r>
        <w:r w:rsidR="001E2BF3">
          <w:rPr>
            <w:noProof/>
            <w:webHidden/>
          </w:rPr>
          <w:fldChar w:fldCharType="end"/>
        </w:r>
      </w:hyperlink>
    </w:p>
    <w:p w14:paraId="2BA80CAD" w14:textId="77777777" w:rsidR="001E2BF3" w:rsidRDefault="001E2BF3">
      <w:pPr>
        <w:pStyle w:val="20"/>
        <w:tabs>
          <w:tab w:val="right" w:leader="dot" w:pos="9016"/>
        </w:tabs>
        <w:ind w:left="422" w:right="440" w:hanging="422"/>
        <w:rPr>
          <w:rFonts w:asciiTheme="minorHAnsi" w:eastAsiaTheme="minorEastAsia" w:hAnsiTheme="minorHAnsi"/>
          <w:b w:val="0"/>
          <w:bCs w:val="0"/>
          <w:i w:val="0"/>
          <w:noProof/>
          <w:kern w:val="2"/>
          <w:sz w:val="21"/>
        </w:rPr>
      </w:pPr>
      <w:hyperlink w:anchor="_Toc498446422" w:history="1">
        <w:r w:rsidRPr="00850339">
          <w:rPr>
            <w:rStyle w:val="a5"/>
            <w:rFonts w:eastAsia="Times New Roman" w:cs="Arial"/>
            <w:noProof/>
            <w:snapToGrid w:val="0"/>
            <w:spacing w:val="-1"/>
            <w:w w:val="99"/>
          </w:rPr>
          <w:t>I.</w:t>
        </w:r>
        <w:r>
          <w:rPr>
            <w:rFonts w:asciiTheme="minorHAnsi" w:eastAsiaTheme="minorEastAsia" w:hAnsiTheme="minorHAnsi"/>
            <w:b w:val="0"/>
            <w:bCs w:val="0"/>
            <w:i w:val="0"/>
            <w:noProof/>
            <w:kern w:val="2"/>
            <w:sz w:val="21"/>
          </w:rPr>
          <w:tab/>
        </w:r>
        <w:r w:rsidRPr="00850339">
          <w:rPr>
            <w:rStyle w:val="a5"/>
            <w:rFonts w:cs="Arial" w:hint="eastAsia"/>
            <w:noProof/>
            <w:snapToGrid w:val="0"/>
          </w:rPr>
          <w:t>概述</w:t>
        </w:r>
        <w:r>
          <w:rPr>
            <w:noProof/>
            <w:webHidden/>
          </w:rPr>
          <w:tab/>
        </w:r>
        <w:r>
          <w:rPr>
            <w:noProof/>
            <w:webHidden/>
          </w:rPr>
          <w:fldChar w:fldCharType="begin"/>
        </w:r>
        <w:r>
          <w:rPr>
            <w:noProof/>
            <w:webHidden/>
          </w:rPr>
          <w:instrText xml:space="preserve"> PAGEREF _Toc498446422 \h </w:instrText>
        </w:r>
        <w:r>
          <w:rPr>
            <w:noProof/>
            <w:webHidden/>
          </w:rPr>
        </w:r>
        <w:r>
          <w:rPr>
            <w:noProof/>
            <w:webHidden/>
          </w:rPr>
          <w:fldChar w:fldCharType="separate"/>
        </w:r>
        <w:r>
          <w:rPr>
            <w:noProof/>
            <w:webHidden/>
          </w:rPr>
          <w:t>2</w:t>
        </w:r>
        <w:r>
          <w:rPr>
            <w:noProof/>
            <w:webHidden/>
          </w:rPr>
          <w:fldChar w:fldCharType="end"/>
        </w:r>
      </w:hyperlink>
    </w:p>
    <w:p w14:paraId="68FB0EAE"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23" w:history="1">
        <w:r w:rsidRPr="00850339">
          <w:rPr>
            <w:rStyle w:val="a5"/>
            <w:rFonts w:eastAsia="Times New Roman" w:cs="Arial"/>
            <w:noProof/>
            <w:snapToGrid w:val="0"/>
          </w:rPr>
          <w:t>1.</w:t>
        </w:r>
        <w:r>
          <w:rPr>
            <w:rFonts w:asciiTheme="minorHAnsi" w:eastAsiaTheme="minorEastAsia" w:hAnsiTheme="minorHAnsi"/>
            <w:b w:val="0"/>
            <w:bCs w:val="0"/>
            <w:noProof/>
            <w:kern w:val="2"/>
            <w:sz w:val="21"/>
          </w:rPr>
          <w:tab/>
        </w:r>
        <w:r w:rsidRPr="00850339">
          <w:rPr>
            <w:rStyle w:val="a5"/>
            <w:rFonts w:cs="Arial" w:hint="eastAsia"/>
            <w:noProof/>
            <w:snapToGrid w:val="0"/>
          </w:rPr>
          <w:t>可以在那里找到有关紧急研究豁免知情同意的法规？</w:t>
        </w:r>
        <w:r>
          <w:rPr>
            <w:noProof/>
            <w:webHidden/>
          </w:rPr>
          <w:tab/>
        </w:r>
        <w:r>
          <w:rPr>
            <w:noProof/>
            <w:webHidden/>
          </w:rPr>
          <w:fldChar w:fldCharType="begin"/>
        </w:r>
        <w:r>
          <w:rPr>
            <w:noProof/>
            <w:webHidden/>
          </w:rPr>
          <w:instrText xml:space="preserve"> PAGEREF _Toc498446423 \h </w:instrText>
        </w:r>
        <w:r>
          <w:rPr>
            <w:noProof/>
            <w:webHidden/>
          </w:rPr>
        </w:r>
        <w:r>
          <w:rPr>
            <w:noProof/>
            <w:webHidden/>
          </w:rPr>
          <w:fldChar w:fldCharType="separate"/>
        </w:r>
        <w:r>
          <w:rPr>
            <w:noProof/>
            <w:webHidden/>
          </w:rPr>
          <w:t>2</w:t>
        </w:r>
        <w:r>
          <w:rPr>
            <w:noProof/>
            <w:webHidden/>
          </w:rPr>
          <w:fldChar w:fldCharType="end"/>
        </w:r>
      </w:hyperlink>
    </w:p>
    <w:p w14:paraId="026F0E25"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24" w:history="1">
        <w:r w:rsidRPr="00850339">
          <w:rPr>
            <w:rStyle w:val="a5"/>
            <w:rFonts w:eastAsia="Times New Roman" w:cs="Arial"/>
            <w:noProof/>
            <w:snapToGrid w:val="0"/>
          </w:rPr>
          <w:t>2.</w:t>
        </w:r>
        <w:r>
          <w:rPr>
            <w:rFonts w:asciiTheme="minorHAnsi" w:eastAsiaTheme="minorEastAsia" w:hAnsiTheme="minorHAnsi"/>
            <w:b w:val="0"/>
            <w:bCs w:val="0"/>
            <w:noProof/>
            <w:kern w:val="2"/>
            <w:sz w:val="21"/>
          </w:rPr>
          <w:tab/>
        </w:r>
        <w:r w:rsidRPr="00850339">
          <w:rPr>
            <w:rStyle w:val="a5"/>
            <w:rFonts w:cs="Arial"/>
            <w:noProof/>
            <w:snapToGrid w:val="0"/>
          </w:rPr>
          <w:t>FDA</w:t>
        </w:r>
        <w:r w:rsidRPr="00850339">
          <w:rPr>
            <w:rStyle w:val="a5"/>
            <w:rFonts w:cs="Arial" w:hint="eastAsia"/>
            <w:noProof/>
            <w:snapToGrid w:val="0"/>
          </w:rPr>
          <w:t>为什么在</w:t>
        </w:r>
        <w:r w:rsidRPr="00850339">
          <w:rPr>
            <w:rStyle w:val="a5"/>
            <w:rFonts w:cs="Arial"/>
            <w:noProof/>
            <w:snapToGrid w:val="0"/>
          </w:rPr>
          <w:t>21 CFR 50.24</w:t>
        </w:r>
        <w:r w:rsidRPr="00850339">
          <w:rPr>
            <w:rStyle w:val="a5"/>
            <w:rFonts w:cs="Arial" w:hint="eastAsia"/>
            <w:noProof/>
            <w:snapToGrid w:val="0"/>
          </w:rPr>
          <w:t>中发布该法规？</w:t>
        </w:r>
        <w:r>
          <w:rPr>
            <w:noProof/>
            <w:webHidden/>
          </w:rPr>
          <w:tab/>
        </w:r>
        <w:r>
          <w:rPr>
            <w:noProof/>
            <w:webHidden/>
          </w:rPr>
          <w:fldChar w:fldCharType="begin"/>
        </w:r>
        <w:r>
          <w:rPr>
            <w:noProof/>
            <w:webHidden/>
          </w:rPr>
          <w:instrText xml:space="preserve"> PAGEREF _Toc498446424 \h </w:instrText>
        </w:r>
        <w:r>
          <w:rPr>
            <w:noProof/>
            <w:webHidden/>
          </w:rPr>
        </w:r>
        <w:r>
          <w:rPr>
            <w:noProof/>
            <w:webHidden/>
          </w:rPr>
          <w:fldChar w:fldCharType="separate"/>
        </w:r>
        <w:r>
          <w:rPr>
            <w:noProof/>
            <w:webHidden/>
          </w:rPr>
          <w:t>2</w:t>
        </w:r>
        <w:r>
          <w:rPr>
            <w:noProof/>
            <w:webHidden/>
          </w:rPr>
          <w:fldChar w:fldCharType="end"/>
        </w:r>
      </w:hyperlink>
    </w:p>
    <w:p w14:paraId="797E4840"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25" w:history="1">
        <w:r w:rsidRPr="00850339">
          <w:rPr>
            <w:rStyle w:val="a5"/>
            <w:rFonts w:eastAsia="Times New Roman" w:cs="Arial"/>
            <w:noProof/>
            <w:snapToGrid w:val="0"/>
          </w:rPr>
          <w:t>3.</w:t>
        </w:r>
        <w:r>
          <w:rPr>
            <w:rFonts w:asciiTheme="minorHAnsi" w:eastAsiaTheme="minorEastAsia" w:hAnsiTheme="minorHAnsi"/>
            <w:b w:val="0"/>
            <w:bCs w:val="0"/>
            <w:noProof/>
            <w:kern w:val="2"/>
            <w:sz w:val="21"/>
          </w:rPr>
          <w:tab/>
        </w:r>
        <w:r w:rsidRPr="00850339">
          <w:rPr>
            <w:rStyle w:val="a5"/>
            <w:rFonts w:cs="Arial" w:hint="eastAsia"/>
            <w:noProof/>
            <w:snapToGrid w:val="0"/>
          </w:rPr>
          <w:t>紧急研究为什么具有特殊性？</w:t>
        </w:r>
        <w:r>
          <w:rPr>
            <w:noProof/>
            <w:webHidden/>
          </w:rPr>
          <w:tab/>
        </w:r>
        <w:r>
          <w:rPr>
            <w:noProof/>
            <w:webHidden/>
          </w:rPr>
          <w:fldChar w:fldCharType="begin"/>
        </w:r>
        <w:r>
          <w:rPr>
            <w:noProof/>
            <w:webHidden/>
          </w:rPr>
          <w:instrText xml:space="preserve"> PAGEREF _Toc498446425 \h </w:instrText>
        </w:r>
        <w:r>
          <w:rPr>
            <w:noProof/>
            <w:webHidden/>
          </w:rPr>
        </w:r>
        <w:r>
          <w:rPr>
            <w:noProof/>
            <w:webHidden/>
          </w:rPr>
          <w:fldChar w:fldCharType="separate"/>
        </w:r>
        <w:r>
          <w:rPr>
            <w:noProof/>
            <w:webHidden/>
          </w:rPr>
          <w:t>2</w:t>
        </w:r>
        <w:r>
          <w:rPr>
            <w:noProof/>
            <w:webHidden/>
          </w:rPr>
          <w:fldChar w:fldCharType="end"/>
        </w:r>
      </w:hyperlink>
    </w:p>
    <w:p w14:paraId="7CA6C2E6"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26" w:history="1">
        <w:r w:rsidRPr="00850339">
          <w:rPr>
            <w:rStyle w:val="a5"/>
            <w:rFonts w:eastAsia="Times New Roman" w:cs="Arial"/>
            <w:noProof/>
            <w:snapToGrid w:val="0"/>
          </w:rPr>
          <w:t>4.</w:t>
        </w:r>
        <w:r>
          <w:rPr>
            <w:rFonts w:asciiTheme="minorHAnsi" w:eastAsiaTheme="minorEastAsia" w:hAnsiTheme="minorHAnsi"/>
            <w:b w:val="0"/>
            <w:bCs w:val="0"/>
            <w:noProof/>
            <w:kern w:val="2"/>
            <w:sz w:val="21"/>
          </w:rPr>
          <w:tab/>
        </w:r>
        <w:r w:rsidRPr="00850339">
          <w:rPr>
            <w:rStyle w:val="a5"/>
            <w:rFonts w:cs="Arial" w:hint="eastAsia"/>
            <w:noProof/>
            <w:snapToGrid w:val="0"/>
          </w:rPr>
          <w:t>根据</w:t>
        </w:r>
        <w:r w:rsidRPr="00850339">
          <w:rPr>
            <w:rStyle w:val="a5"/>
            <w:rFonts w:cs="Arial"/>
            <w:noProof/>
            <w:snapToGrid w:val="0"/>
          </w:rPr>
          <w:t>21 CFR 50.24</w:t>
        </w:r>
        <w:r w:rsidRPr="00850339">
          <w:rPr>
            <w:rStyle w:val="a5"/>
            <w:rFonts w:cs="Arial" w:hint="eastAsia"/>
            <w:noProof/>
            <w:snapToGrid w:val="0"/>
          </w:rPr>
          <w:t>进行研究的各方有什么附加责任？</w:t>
        </w:r>
        <w:r>
          <w:rPr>
            <w:noProof/>
            <w:webHidden/>
          </w:rPr>
          <w:tab/>
        </w:r>
        <w:r>
          <w:rPr>
            <w:noProof/>
            <w:webHidden/>
          </w:rPr>
          <w:fldChar w:fldCharType="begin"/>
        </w:r>
        <w:r>
          <w:rPr>
            <w:noProof/>
            <w:webHidden/>
          </w:rPr>
          <w:instrText xml:space="preserve"> PAGEREF _Toc498446426 \h </w:instrText>
        </w:r>
        <w:r>
          <w:rPr>
            <w:noProof/>
            <w:webHidden/>
          </w:rPr>
        </w:r>
        <w:r>
          <w:rPr>
            <w:noProof/>
            <w:webHidden/>
          </w:rPr>
          <w:fldChar w:fldCharType="separate"/>
        </w:r>
        <w:r>
          <w:rPr>
            <w:noProof/>
            <w:webHidden/>
          </w:rPr>
          <w:t>2</w:t>
        </w:r>
        <w:r>
          <w:rPr>
            <w:noProof/>
            <w:webHidden/>
          </w:rPr>
          <w:fldChar w:fldCharType="end"/>
        </w:r>
      </w:hyperlink>
    </w:p>
    <w:p w14:paraId="248FE7DE"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27" w:history="1">
        <w:r w:rsidRPr="00850339">
          <w:rPr>
            <w:rStyle w:val="a5"/>
            <w:rFonts w:eastAsia="Times New Roman" w:cs="Arial"/>
            <w:noProof/>
            <w:snapToGrid w:val="0"/>
          </w:rPr>
          <w:t>5.</w:t>
        </w:r>
        <w:r>
          <w:rPr>
            <w:rFonts w:asciiTheme="minorHAnsi" w:eastAsiaTheme="minorEastAsia" w:hAnsiTheme="minorHAnsi"/>
            <w:b w:val="0"/>
            <w:bCs w:val="0"/>
            <w:noProof/>
            <w:kern w:val="2"/>
            <w:sz w:val="21"/>
          </w:rPr>
          <w:tab/>
        </w:r>
        <w:r w:rsidRPr="00850339">
          <w:rPr>
            <w:rStyle w:val="a5"/>
            <w:rFonts w:cs="Arial" w:hint="eastAsia"/>
            <w:noProof/>
            <w:snapToGrid w:val="0"/>
          </w:rPr>
          <w:t>紧急研究法规何时生效？</w:t>
        </w:r>
        <w:r>
          <w:rPr>
            <w:noProof/>
            <w:webHidden/>
          </w:rPr>
          <w:tab/>
        </w:r>
        <w:r>
          <w:rPr>
            <w:noProof/>
            <w:webHidden/>
          </w:rPr>
          <w:fldChar w:fldCharType="begin"/>
        </w:r>
        <w:r>
          <w:rPr>
            <w:noProof/>
            <w:webHidden/>
          </w:rPr>
          <w:instrText xml:space="preserve"> PAGEREF _Toc498446427 \h </w:instrText>
        </w:r>
        <w:r>
          <w:rPr>
            <w:noProof/>
            <w:webHidden/>
          </w:rPr>
        </w:r>
        <w:r>
          <w:rPr>
            <w:noProof/>
            <w:webHidden/>
          </w:rPr>
          <w:fldChar w:fldCharType="separate"/>
        </w:r>
        <w:r>
          <w:rPr>
            <w:noProof/>
            <w:webHidden/>
          </w:rPr>
          <w:t>3</w:t>
        </w:r>
        <w:r>
          <w:rPr>
            <w:noProof/>
            <w:webHidden/>
          </w:rPr>
          <w:fldChar w:fldCharType="end"/>
        </w:r>
      </w:hyperlink>
    </w:p>
    <w:p w14:paraId="3FBF024B"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28" w:history="1">
        <w:r w:rsidRPr="00850339">
          <w:rPr>
            <w:rStyle w:val="a5"/>
            <w:rFonts w:eastAsia="Times New Roman" w:cs="Arial"/>
            <w:noProof/>
            <w:snapToGrid w:val="0"/>
          </w:rPr>
          <w:t>6.</w:t>
        </w:r>
        <w:r>
          <w:rPr>
            <w:rFonts w:asciiTheme="minorHAnsi" w:eastAsiaTheme="minorEastAsia" w:hAnsiTheme="minorHAnsi"/>
            <w:b w:val="0"/>
            <w:bCs w:val="0"/>
            <w:noProof/>
            <w:kern w:val="2"/>
            <w:sz w:val="21"/>
          </w:rPr>
          <w:tab/>
        </w:r>
        <w:r w:rsidRPr="00850339">
          <w:rPr>
            <w:rStyle w:val="a5"/>
            <w:rFonts w:cs="Arial"/>
            <w:noProof/>
            <w:snapToGrid w:val="0"/>
          </w:rPr>
          <w:t>FDA</w:t>
        </w:r>
        <w:r w:rsidRPr="00850339">
          <w:rPr>
            <w:rStyle w:val="a5"/>
            <w:rFonts w:cs="Arial" w:hint="eastAsia"/>
            <w:noProof/>
            <w:snapToGrid w:val="0"/>
          </w:rPr>
          <w:t>为什么发布此指南？</w:t>
        </w:r>
        <w:r>
          <w:rPr>
            <w:noProof/>
            <w:webHidden/>
          </w:rPr>
          <w:tab/>
        </w:r>
        <w:r>
          <w:rPr>
            <w:noProof/>
            <w:webHidden/>
          </w:rPr>
          <w:fldChar w:fldCharType="begin"/>
        </w:r>
        <w:r>
          <w:rPr>
            <w:noProof/>
            <w:webHidden/>
          </w:rPr>
          <w:instrText xml:space="preserve"> PAGEREF _Toc498446428 \h </w:instrText>
        </w:r>
        <w:r>
          <w:rPr>
            <w:noProof/>
            <w:webHidden/>
          </w:rPr>
        </w:r>
        <w:r>
          <w:rPr>
            <w:noProof/>
            <w:webHidden/>
          </w:rPr>
          <w:fldChar w:fldCharType="separate"/>
        </w:r>
        <w:r>
          <w:rPr>
            <w:noProof/>
            <w:webHidden/>
          </w:rPr>
          <w:t>3</w:t>
        </w:r>
        <w:r>
          <w:rPr>
            <w:noProof/>
            <w:webHidden/>
          </w:rPr>
          <w:fldChar w:fldCharType="end"/>
        </w:r>
      </w:hyperlink>
    </w:p>
    <w:p w14:paraId="1DC7DE80" w14:textId="32AAFEB4"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29" w:history="1">
        <w:r w:rsidRPr="00850339">
          <w:rPr>
            <w:rStyle w:val="a5"/>
            <w:rFonts w:eastAsia="Times New Roman" w:cs="Arial"/>
            <w:noProof/>
            <w:snapToGrid w:val="0"/>
          </w:rPr>
          <w:t>7.</w:t>
        </w:r>
        <w:r>
          <w:rPr>
            <w:rFonts w:asciiTheme="minorHAnsi" w:eastAsiaTheme="minorEastAsia" w:hAnsiTheme="minorHAnsi"/>
            <w:b w:val="0"/>
            <w:bCs w:val="0"/>
            <w:noProof/>
            <w:kern w:val="2"/>
            <w:sz w:val="21"/>
          </w:rPr>
          <w:tab/>
        </w:r>
        <w:r w:rsidRPr="00850339">
          <w:rPr>
            <w:rStyle w:val="a5"/>
            <w:rFonts w:cs="Arial" w:hint="eastAsia"/>
            <w:noProof/>
            <w:snapToGrid w:val="0"/>
          </w:rPr>
          <w:t>可以继续进行已豁免知情同意的研究前，</w:t>
        </w:r>
        <w:r w:rsidRPr="00850339">
          <w:rPr>
            <w:rStyle w:val="a5"/>
            <w:rFonts w:cs="Arial"/>
            <w:noProof/>
            <w:snapToGrid w:val="0"/>
          </w:rPr>
          <w:t>IRB</w:t>
        </w:r>
        <w:r w:rsidRPr="00850339">
          <w:rPr>
            <w:rStyle w:val="a5"/>
            <w:rFonts w:cs="Arial" w:hint="eastAsia"/>
            <w:noProof/>
            <w:snapToGrid w:val="0"/>
          </w:rPr>
          <w:t>需要确定和确认什么信息？</w:t>
        </w:r>
        <w:r w:rsidR="00050C85" w:rsidRPr="00050C85">
          <w:rPr>
            <w:noProof/>
            <w:webHidden/>
          </w:rPr>
          <w:tab/>
        </w:r>
        <w:r w:rsidR="00050C85" w:rsidRPr="00050C85">
          <w:rPr>
            <w:noProof/>
            <w:webHidden/>
          </w:rPr>
          <w:tab/>
        </w:r>
        <w:r>
          <w:rPr>
            <w:noProof/>
            <w:webHidden/>
          </w:rPr>
          <w:fldChar w:fldCharType="begin"/>
        </w:r>
        <w:r>
          <w:rPr>
            <w:noProof/>
            <w:webHidden/>
          </w:rPr>
          <w:instrText xml:space="preserve"> PAGEREF _Toc498446429 \h </w:instrText>
        </w:r>
        <w:r>
          <w:rPr>
            <w:noProof/>
            <w:webHidden/>
          </w:rPr>
        </w:r>
        <w:r>
          <w:rPr>
            <w:noProof/>
            <w:webHidden/>
          </w:rPr>
          <w:fldChar w:fldCharType="separate"/>
        </w:r>
        <w:r>
          <w:rPr>
            <w:noProof/>
            <w:webHidden/>
          </w:rPr>
          <w:t>3</w:t>
        </w:r>
        <w:r>
          <w:rPr>
            <w:noProof/>
            <w:webHidden/>
          </w:rPr>
          <w:fldChar w:fldCharType="end"/>
        </w:r>
      </w:hyperlink>
    </w:p>
    <w:p w14:paraId="17AF9384"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30" w:history="1">
        <w:r w:rsidRPr="00850339">
          <w:rPr>
            <w:rStyle w:val="a5"/>
            <w:rFonts w:eastAsia="Times New Roman" w:cs="Arial"/>
            <w:noProof/>
            <w:snapToGrid w:val="0"/>
          </w:rPr>
          <w:t>8.</w:t>
        </w:r>
        <w:r>
          <w:rPr>
            <w:rFonts w:asciiTheme="minorHAnsi" w:eastAsiaTheme="minorEastAsia" w:hAnsiTheme="minorHAnsi"/>
            <w:b w:val="0"/>
            <w:bCs w:val="0"/>
            <w:noProof/>
            <w:kern w:val="2"/>
            <w:sz w:val="21"/>
          </w:rPr>
          <w:tab/>
        </w:r>
        <w:r w:rsidRPr="00850339">
          <w:rPr>
            <w:rStyle w:val="a5"/>
            <w:rFonts w:cs="Arial" w:hint="eastAsia"/>
            <w:noProof/>
            <w:snapToGrid w:val="0"/>
          </w:rPr>
          <w:t>紧急研究是否可以同时符合</w:t>
        </w:r>
        <w:r w:rsidRPr="00850339">
          <w:rPr>
            <w:rStyle w:val="a5"/>
            <w:rFonts w:cs="Arial"/>
            <w:noProof/>
            <w:snapToGrid w:val="0"/>
          </w:rPr>
          <w:t>21 CFR 50.24</w:t>
        </w:r>
        <w:r w:rsidRPr="00850339">
          <w:rPr>
            <w:rStyle w:val="a5"/>
            <w:rFonts w:cs="Arial" w:hint="eastAsia"/>
            <w:noProof/>
            <w:snapToGrid w:val="0"/>
          </w:rPr>
          <w:t>的</w:t>
        </w:r>
        <w:r w:rsidRPr="00850339">
          <w:rPr>
            <w:rStyle w:val="a5"/>
            <w:rFonts w:cs="Arial"/>
            <w:noProof/>
            <w:snapToGrid w:val="0"/>
          </w:rPr>
          <w:t>FDA</w:t>
        </w:r>
        <w:r w:rsidRPr="00850339">
          <w:rPr>
            <w:rStyle w:val="a5"/>
            <w:rFonts w:cs="Arial" w:hint="eastAsia"/>
            <w:noProof/>
            <w:snapToGrid w:val="0"/>
          </w:rPr>
          <w:t>法规和</w:t>
        </w:r>
        <w:r w:rsidRPr="00850339">
          <w:rPr>
            <w:rStyle w:val="a5"/>
            <w:rFonts w:cs="Arial"/>
            <w:noProof/>
            <w:snapToGrid w:val="0"/>
          </w:rPr>
          <w:t>45 CFR</w:t>
        </w:r>
        <w:r w:rsidRPr="00850339">
          <w:rPr>
            <w:rStyle w:val="a5"/>
            <w:rFonts w:cs="Arial" w:hint="eastAsia"/>
            <w:noProof/>
            <w:snapToGrid w:val="0"/>
          </w:rPr>
          <w:t>第</w:t>
        </w:r>
        <w:r w:rsidRPr="00850339">
          <w:rPr>
            <w:rStyle w:val="a5"/>
            <w:rFonts w:cs="Arial"/>
            <w:noProof/>
            <w:snapToGrid w:val="0"/>
          </w:rPr>
          <w:t>46</w:t>
        </w:r>
        <w:r w:rsidRPr="00850339">
          <w:rPr>
            <w:rStyle w:val="a5"/>
            <w:rFonts w:cs="Arial" w:hint="eastAsia"/>
            <w:noProof/>
            <w:snapToGrid w:val="0"/>
          </w:rPr>
          <w:t>部分的</w:t>
        </w:r>
        <w:r w:rsidRPr="00850339">
          <w:rPr>
            <w:rStyle w:val="a5"/>
            <w:rFonts w:cs="Arial"/>
            <w:noProof/>
            <w:snapToGrid w:val="0"/>
          </w:rPr>
          <w:t>HHS</w:t>
        </w:r>
        <w:r w:rsidRPr="00850339">
          <w:rPr>
            <w:rStyle w:val="a5"/>
            <w:rFonts w:cs="Arial" w:hint="eastAsia"/>
            <w:noProof/>
            <w:snapToGrid w:val="0"/>
          </w:rPr>
          <w:t>法规？</w:t>
        </w:r>
        <w:r>
          <w:rPr>
            <w:noProof/>
            <w:webHidden/>
          </w:rPr>
          <w:tab/>
        </w:r>
        <w:r>
          <w:rPr>
            <w:noProof/>
            <w:webHidden/>
          </w:rPr>
          <w:fldChar w:fldCharType="begin"/>
        </w:r>
        <w:r>
          <w:rPr>
            <w:noProof/>
            <w:webHidden/>
          </w:rPr>
          <w:instrText xml:space="preserve"> PAGEREF _Toc498446430 \h </w:instrText>
        </w:r>
        <w:r>
          <w:rPr>
            <w:noProof/>
            <w:webHidden/>
          </w:rPr>
        </w:r>
        <w:r>
          <w:rPr>
            <w:noProof/>
            <w:webHidden/>
          </w:rPr>
          <w:fldChar w:fldCharType="separate"/>
        </w:r>
        <w:r>
          <w:rPr>
            <w:noProof/>
            <w:webHidden/>
          </w:rPr>
          <w:t>4</w:t>
        </w:r>
        <w:r>
          <w:rPr>
            <w:noProof/>
            <w:webHidden/>
          </w:rPr>
          <w:fldChar w:fldCharType="end"/>
        </w:r>
      </w:hyperlink>
    </w:p>
    <w:p w14:paraId="45BAFF93"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31" w:history="1">
        <w:r w:rsidRPr="00850339">
          <w:rPr>
            <w:rStyle w:val="a5"/>
            <w:rFonts w:eastAsia="Times New Roman" w:cs="Arial"/>
            <w:noProof/>
            <w:snapToGrid w:val="0"/>
          </w:rPr>
          <w:t>9.</w:t>
        </w:r>
        <w:r>
          <w:rPr>
            <w:rFonts w:asciiTheme="minorHAnsi" w:eastAsiaTheme="minorEastAsia" w:hAnsiTheme="minorHAnsi"/>
            <w:b w:val="0"/>
            <w:bCs w:val="0"/>
            <w:noProof/>
            <w:kern w:val="2"/>
            <w:sz w:val="21"/>
          </w:rPr>
          <w:tab/>
        </w:r>
        <w:r w:rsidRPr="00850339">
          <w:rPr>
            <w:rStyle w:val="a5"/>
            <w:rFonts w:cs="Arial"/>
            <w:noProof/>
            <w:snapToGrid w:val="0"/>
          </w:rPr>
          <w:t>21 CFR 50.24</w:t>
        </w:r>
        <w:r w:rsidRPr="00850339">
          <w:rPr>
            <w:rStyle w:val="a5"/>
            <w:rFonts w:cs="Arial" w:hint="eastAsia"/>
            <w:noProof/>
            <w:snapToGrid w:val="0"/>
          </w:rPr>
          <w:t>是否先于州法律？</w:t>
        </w:r>
        <w:r>
          <w:rPr>
            <w:noProof/>
            <w:webHidden/>
          </w:rPr>
          <w:tab/>
        </w:r>
        <w:r>
          <w:rPr>
            <w:noProof/>
            <w:webHidden/>
          </w:rPr>
          <w:fldChar w:fldCharType="begin"/>
        </w:r>
        <w:r>
          <w:rPr>
            <w:noProof/>
            <w:webHidden/>
          </w:rPr>
          <w:instrText xml:space="preserve"> PAGEREF _Toc498446431 \h </w:instrText>
        </w:r>
        <w:r>
          <w:rPr>
            <w:noProof/>
            <w:webHidden/>
          </w:rPr>
        </w:r>
        <w:r>
          <w:rPr>
            <w:noProof/>
            <w:webHidden/>
          </w:rPr>
          <w:fldChar w:fldCharType="separate"/>
        </w:r>
        <w:r>
          <w:rPr>
            <w:noProof/>
            <w:webHidden/>
          </w:rPr>
          <w:t>4</w:t>
        </w:r>
        <w:r>
          <w:rPr>
            <w:noProof/>
            <w:webHidden/>
          </w:rPr>
          <w:fldChar w:fldCharType="end"/>
        </w:r>
      </w:hyperlink>
    </w:p>
    <w:p w14:paraId="31EB9554"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32" w:history="1">
        <w:r w:rsidRPr="00850339">
          <w:rPr>
            <w:rStyle w:val="a5"/>
            <w:rFonts w:eastAsia="Times New Roman" w:cs="Arial"/>
            <w:noProof/>
            <w:snapToGrid w:val="0"/>
          </w:rPr>
          <w:t>10.</w:t>
        </w:r>
        <w:r>
          <w:rPr>
            <w:rFonts w:asciiTheme="minorHAnsi" w:eastAsiaTheme="minorEastAsia" w:hAnsiTheme="minorHAnsi"/>
            <w:b w:val="0"/>
            <w:bCs w:val="0"/>
            <w:noProof/>
            <w:kern w:val="2"/>
            <w:sz w:val="21"/>
          </w:rPr>
          <w:tab/>
        </w:r>
        <w:r w:rsidRPr="00850339">
          <w:rPr>
            <w:rStyle w:val="a5"/>
            <w:rFonts w:cs="Arial" w:hint="eastAsia"/>
            <w:noProof/>
            <w:snapToGrid w:val="0"/>
          </w:rPr>
          <w:t>根据</w:t>
        </w:r>
        <w:r w:rsidRPr="00850339">
          <w:rPr>
            <w:rStyle w:val="a5"/>
            <w:rFonts w:cs="Arial"/>
            <w:noProof/>
            <w:snapToGrid w:val="0"/>
          </w:rPr>
          <w:t>21 CFR 50.24</w:t>
        </w:r>
        <w:r w:rsidRPr="00850339">
          <w:rPr>
            <w:rStyle w:val="a5"/>
            <w:rFonts w:cs="Arial" w:hint="eastAsia"/>
            <w:noProof/>
            <w:snapToGrid w:val="0"/>
          </w:rPr>
          <w:t>进行的研究是否需要单独提交研究性新药申请（</w:t>
        </w:r>
        <w:r w:rsidRPr="00850339">
          <w:rPr>
            <w:rStyle w:val="a5"/>
            <w:rFonts w:cs="Arial"/>
            <w:noProof/>
            <w:snapToGrid w:val="0"/>
          </w:rPr>
          <w:t>IND</w:t>
        </w:r>
        <w:r w:rsidRPr="00850339">
          <w:rPr>
            <w:rStyle w:val="a5"/>
            <w:rFonts w:cs="Arial" w:hint="eastAsia"/>
            <w:noProof/>
            <w:snapToGrid w:val="0"/>
          </w:rPr>
          <w:t>）或研究性器械豁免（</w:t>
        </w:r>
        <w:r w:rsidRPr="00850339">
          <w:rPr>
            <w:rStyle w:val="a5"/>
            <w:rFonts w:cs="Arial"/>
            <w:noProof/>
            <w:snapToGrid w:val="0"/>
          </w:rPr>
          <w:t>IDE</w:t>
        </w:r>
        <w:r w:rsidRPr="00850339">
          <w:rPr>
            <w:rStyle w:val="a5"/>
            <w:rFonts w:cs="Arial" w:hint="eastAsia"/>
            <w:noProof/>
            <w:snapToGrid w:val="0"/>
          </w:rPr>
          <w:t>）？</w:t>
        </w:r>
        <w:r>
          <w:rPr>
            <w:noProof/>
            <w:webHidden/>
          </w:rPr>
          <w:tab/>
        </w:r>
        <w:r>
          <w:rPr>
            <w:noProof/>
            <w:webHidden/>
          </w:rPr>
          <w:fldChar w:fldCharType="begin"/>
        </w:r>
        <w:r>
          <w:rPr>
            <w:noProof/>
            <w:webHidden/>
          </w:rPr>
          <w:instrText xml:space="preserve"> PAGEREF _Toc498446432 \h </w:instrText>
        </w:r>
        <w:r>
          <w:rPr>
            <w:noProof/>
            <w:webHidden/>
          </w:rPr>
        </w:r>
        <w:r>
          <w:rPr>
            <w:noProof/>
            <w:webHidden/>
          </w:rPr>
          <w:fldChar w:fldCharType="separate"/>
        </w:r>
        <w:r>
          <w:rPr>
            <w:noProof/>
            <w:webHidden/>
          </w:rPr>
          <w:t>4</w:t>
        </w:r>
        <w:r>
          <w:rPr>
            <w:noProof/>
            <w:webHidden/>
          </w:rPr>
          <w:fldChar w:fldCharType="end"/>
        </w:r>
      </w:hyperlink>
    </w:p>
    <w:p w14:paraId="35CC72B6" w14:textId="17AB1E33"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33" w:history="1">
        <w:r w:rsidRPr="00850339">
          <w:rPr>
            <w:rStyle w:val="a5"/>
            <w:rFonts w:eastAsia="Times New Roman" w:cs="Arial"/>
            <w:noProof/>
            <w:snapToGrid w:val="0"/>
          </w:rPr>
          <w:t>11.</w:t>
        </w:r>
        <w:r>
          <w:rPr>
            <w:rFonts w:asciiTheme="minorHAnsi" w:eastAsiaTheme="minorEastAsia" w:hAnsiTheme="minorHAnsi"/>
            <w:b w:val="0"/>
            <w:bCs w:val="0"/>
            <w:noProof/>
            <w:kern w:val="2"/>
            <w:sz w:val="21"/>
          </w:rPr>
          <w:tab/>
        </w:r>
        <w:r w:rsidRPr="00850339">
          <w:rPr>
            <w:rStyle w:val="a5"/>
            <w:rFonts w:cs="Arial" w:hint="eastAsia"/>
            <w:noProof/>
            <w:snapToGrid w:val="0"/>
          </w:rPr>
          <w:t>根据</w:t>
        </w:r>
        <w:r w:rsidRPr="00850339">
          <w:rPr>
            <w:rStyle w:val="a5"/>
            <w:rFonts w:ascii="宋体" w:hAnsi="宋体" w:cs="Arial"/>
            <w:noProof/>
            <w:snapToGrid w:val="0"/>
          </w:rPr>
          <w:t>“</w:t>
        </w:r>
        <w:r w:rsidRPr="00850339">
          <w:rPr>
            <w:rStyle w:val="a5"/>
            <w:rFonts w:cs="Arial"/>
            <w:noProof/>
            <w:snapToGrid w:val="0"/>
          </w:rPr>
          <w:t>21 CFR 50.24</w:t>
        </w:r>
        <w:r w:rsidRPr="00850339">
          <w:rPr>
            <w:rStyle w:val="a5"/>
            <w:rFonts w:ascii="宋体" w:hAnsi="宋体" w:cs="Arial"/>
            <w:noProof/>
            <w:snapToGrid w:val="0"/>
          </w:rPr>
          <w:t>”</w:t>
        </w:r>
        <w:r w:rsidRPr="00850339">
          <w:rPr>
            <w:rStyle w:val="a5"/>
            <w:rFonts w:cs="Arial" w:hint="eastAsia"/>
            <w:noProof/>
            <w:snapToGrid w:val="0"/>
          </w:rPr>
          <w:t>进行研究时，必须向</w:t>
        </w:r>
        <w:r w:rsidRPr="00850339">
          <w:rPr>
            <w:rStyle w:val="a5"/>
            <w:rFonts w:cs="Arial"/>
            <w:noProof/>
            <w:snapToGrid w:val="0"/>
          </w:rPr>
          <w:t>FDA</w:t>
        </w:r>
        <w:r w:rsidRPr="00850339">
          <w:rPr>
            <w:rStyle w:val="a5"/>
            <w:rFonts w:cs="Arial" w:hint="eastAsia"/>
            <w:noProof/>
            <w:snapToGrid w:val="0"/>
          </w:rPr>
          <w:t>提交哪些信息？</w:t>
        </w:r>
        <w:r>
          <w:rPr>
            <w:noProof/>
            <w:webHidden/>
          </w:rPr>
          <w:tab/>
        </w:r>
        <w:r w:rsidR="00050C85" w:rsidRPr="00050C85">
          <w:rPr>
            <w:noProof/>
            <w:webHidden/>
          </w:rPr>
          <w:tab/>
        </w:r>
        <w:r>
          <w:rPr>
            <w:noProof/>
            <w:webHidden/>
          </w:rPr>
          <w:fldChar w:fldCharType="begin"/>
        </w:r>
        <w:r>
          <w:rPr>
            <w:noProof/>
            <w:webHidden/>
          </w:rPr>
          <w:instrText xml:space="preserve"> PAGEREF _Toc498446433 \h </w:instrText>
        </w:r>
        <w:r>
          <w:rPr>
            <w:noProof/>
            <w:webHidden/>
          </w:rPr>
        </w:r>
        <w:r>
          <w:rPr>
            <w:noProof/>
            <w:webHidden/>
          </w:rPr>
          <w:fldChar w:fldCharType="separate"/>
        </w:r>
        <w:r>
          <w:rPr>
            <w:noProof/>
            <w:webHidden/>
          </w:rPr>
          <w:t>4</w:t>
        </w:r>
        <w:r>
          <w:rPr>
            <w:noProof/>
            <w:webHidden/>
          </w:rPr>
          <w:fldChar w:fldCharType="end"/>
        </w:r>
      </w:hyperlink>
    </w:p>
    <w:p w14:paraId="7F59769F"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34" w:history="1">
        <w:r w:rsidRPr="00850339">
          <w:rPr>
            <w:rStyle w:val="a5"/>
            <w:rFonts w:eastAsia="Times New Roman" w:cs="Arial"/>
            <w:noProof/>
            <w:snapToGrid w:val="0"/>
          </w:rPr>
          <w:t>12.</w:t>
        </w:r>
        <w:r>
          <w:rPr>
            <w:rFonts w:asciiTheme="minorHAnsi" w:eastAsiaTheme="minorEastAsia" w:hAnsiTheme="minorHAnsi"/>
            <w:b w:val="0"/>
            <w:bCs w:val="0"/>
            <w:noProof/>
            <w:kern w:val="2"/>
            <w:sz w:val="21"/>
          </w:rPr>
          <w:tab/>
        </w:r>
        <w:r w:rsidRPr="00850339">
          <w:rPr>
            <w:rStyle w:val="a5"/>
            <w:rFonts w:cs="Arial" w:hint="eastAsia"/>
            <w:noProof/>
            <w:snapToGrid w:val="0"/>
          </w:rPr>
          <w:t>如何处理涉及研究性药品的紧急研究？</w:t>
        </w:r>
        <w:r>
          <w:rPr>
            <w:noProof/>
            <w:webHidden/>
          </w:rPr>
          <w:tab/>
        </w:r>
        <w:r>
          <w:rPr>
            <w:noProof/>
            <w:webHidden/>
          </w:rPr>
          <w:fldChar w:fldCharType="begin"/>
        </w:r>
        <w:r>
          <w:rPr>
            <w:noProof/>
            <w:webHidden/>
          </w:rPr>
          <w:instrText xml:space="preserve"> PAGEREF _Toc498446434 \h </w:instrText>
        </w:r>
        <w:r>
          <w:rPr>
            <w:noProof/>
            <w:webHidden/>
          </w:rPr>
        </w:r>
        <w:r>
          <w:rPr>
            <w:noProof/>
            <w:webHidden/>
          </w:rPr>
          <w:fldChar w:fldCharType="separate"/>
        </w:r>
        <w:r>
          <w:rPr>
            <w:noProof/>
            <w:webHidden/>
          </w:rPr>
          <w:t>5</w:t>
        </w:r>
        <w:r>
          <w:rPr>
            <w:noProof/>
            <w:webHidden/>
          </w:rPr>
          <w:fldChar w:fldCharType="end"/>
        </w:r>
      </w:hyperlink>
    </w:p>
    <w:p w14:paraId="2628AF0B"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35" w:history="1">
        <w:r w:rsidRPr="00850339">
          <w:rPr>
            <w:rStyle w:val="a5"/>
            <w:rFonts w:eastAsia="Times New Roman" w:cs="Arial"/>
            <w:noProof/>
            <w:snapToGrid w:val="0"/>
          </w:rPr>
          <w:t>13.</w:t>
        </w:r>
        <w:r>
          <w:rPr>
            <w:rFonts w:asciiTheme="minorHAnsi" w:eastAsiaTheme="minorEastAsia" w:hAnsiTheme="minorHAnsi"/>
            <w:b w:val="0"/>
            <w:bCs w:val="0"/>
            <w:noProof/>
            <w:kern w:val="2"/>
            <w:sz w:val="21"/>
          </w:rPr>
          <w:tab/>
        </w:r>
        <w:r w:rsidRPr="00850339">
          <w:rPr>
            <w:rStyle w:val="a5"/>
            <w:rFonts w:cs="Arial" w:hint="eastAsia"/>
            <w:noProof/>
            <w:snapToGrid w:val="0"/>
          </w:rPr>
          <w:t>是否可以按照</w:t>
        </w:r>
        <w:r w:rsidRPr="00850339">
          <w:rPr>
            <w:rStyle w:val="a5"/>
            <w:rFonts w:cs="Arial"/>
            <w:noProof/>
            <w:snapToGrid w:val="0"/>
          </w:rPr>
          <w:t>21 CFR 50.24</w:t>
        </w:r>
        <w:r w:rsidRPr="00850339">
          <w:rPr>
            <w:rStyle w:val="a5"/>
            <w:rFonts w:cs="Arial" w:hint="eastAsia"/>
            <w:noProof/>
            <w:snapToGrid w:val="0"/>
          </w:rPr>
          <w:t>进行阶段</w:t>
        </w:r>
        <w:r w:rsidRPr="00850339">
          <w:rPr>
            <w:rStyle w:val="a5"/>
            <w:rFonts w:cs="Arial"/>
            <w:noProof/>
            <w:snapToGrid w:val="0"/>
          </w:rPr>
          <w:t>1</w:t>
        </w:r>
        <w:r w:rsidRPr="00850339">
          <w:rPr>
            <w:rStyle w:val="a5"/>
            <w:rFonts w:cs="Arial" w:hint="eastAsia"/>
            <w:noProof/>
            <w:snapToGrid w:val="0"/>
          </w:rPr>
          <w:t>、阶段</w:t>
        </w:r>
        <w:r w:rsidRPr="00850339">
          <w:rPr>
            <w:rStyle w:val="a5"/>
            <w:rFonts w:cs="Arial"/>
            <w:noProof/>
            <w:snapToGrid w:val="0"/>
          </w:rPr>
          <w:t>2</w:t>
        </w:r>
        <w:r w:rsidRPr="00850339">
          <w:rPr>
            <w:rStyle w:val="a5"/>
            <w:rFonts w:cs="Arial" w:hint="eastAsia"/>
            <w:noProof/>
            <w:snapToGrid w:val="0"/>
          </w:rPr>
          <w:t>和阶段</w:t>
        </w:r>
        <w:r w:rsidRPr="00850339">
          <w:rPr>
            <w:rStyle w:val="a5"/>
            <w:rFonts w:cs="Arial"/>
            <w:noProof/>
            <w:snapToGrid w:val="0"/>
          </w:rPr>
          <w:t>3</w:t>
        </w:r>
        <w:r w:rsidRPr="00850339">
          <w:rPr>
            <w:rStyle w:val="a5"/>
            <w:rFonts w:cs="Arial" w:hint="eastAsia"/>
            <w:noProof/>
            <w:snapToGrid w:val="0"/>
          </w:rPr>
          <w:t>安全性和有效性研究？</w:t>
        </w:r>
        <w:r>
          <w:rPr>
            <w:noProof/>
            <w:webHidden/>
          </w:rPr>
          <w:tab/>
        </w:r>
        <w:r>
          <w:rPr>
            <w:noProof/>
            <w:webHidden/>
          </w:rPr>
          <w:fldChar w:fldCharType="begin"/>
        </w:r>
        <w:r>
          <w:rPr>
            <w:noProof/>
            <w:webHidden/>
          </w:rPr>
          <w:instrText xml:space="preserve"> PAGEREF _Toc498446435 \h </w:instrText>
        </w:r>
        <w:r>
          <w:rPr>
            <w:noProof/>
            <w:webHidden/>
          </w:rPr>
        </w:r>
        <w:r>
          <w:rPr>
            <w:noProof/>
            <w:webHidden/>
          </w:rPr>
          <w:fldChar w:fldCharType="separate"/>
        </w:r>
        <w:r>
          <w:rPr>
            <w:noProof/>
            <w:webHidden/>
          </w:rPr>
          <w:t>5</w:t>
        </w:r>
        <w:r>
          <w:rPr>
            <w:noProof/>
            <w:webHidden/>
          </w:rPr>
          <w:fldChar w:fldCharType="end"/>
        </w:r>
      </w:hyperlink>
    </w:p>
    <w:p w14:paraId="01D00773"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36" w:history="1">
        <w:r w:rsidRPr="00850339">
          <w:rPr>
            <w:rStyle w:val="a5"/>
            <w:rFonts w:eastAsia="Times New Roman" w:cs="Arial"/>
            <w:noProof/>
            <w:snapToGrid w:val="0"/>
          </w:rPr>
          <w:t>14.</w:t>
        </w:r>
        <w:r>
          <w:rPr>
            <w:rFonts w:asciiTheme="minorHAnsi" w:eastAsiaTheme="minorEastAsia" w:hAnsiTheme="minorHAnsi"/>
            <w:b w:val="0"/>
            <w:bCs w:val="0"/>
            <w:noProof/>
            <w:kern w:val="2"/>
            <w:sz w:val="21"/>
          </w:rPr>
          <w:tab/>
        </w:r>
        <w:r w:rsidRPr="00850339">
          <w:rPr>
            <w:rStyle w:val="a5"/>
            <w:rFonts w:cs="Arial" w:hint="eastAsia"/>
            <w:noProof/>
            <w:snapToGrid w:val="0"/>
          </w:rPr>
          <w:t>是否可以根据</w:t>
        </w:r>
        <w:r w:rsidRPr="00850339">
          <w:rPr>
            <w:rStyle w:val="a5"/>
            <w:rFonts w:cs="Arial"/>
            <w:noProof/>
            <w:snapToGrid w:val="0"/>
          </w:rPr>
          <w:t>21 CFR 50.24</w:t>
        </w:r>
        <w:r w:rsidRPr="00850339">
          <w:rPr>
            <w:rStyle w:val="a5"/>
            <w:rFonts w:cs="Arial" w:hint="eastAsia"/>
            <w:noProof/>
            <w:snapToGrid w:val="0"/>
          </w:rPr>
          <w:t>进行器械可行性／初步试验？</w:t>
        </w:r>
        <w:r>
          <w:rPr>
            <w:noProof/>
            <w:webHidden/>
          </w:rPr>
          <w:tab/>
        </w:r>
        <w:r>
          <w:rPr>
            <w:noProof/>
            <w:webHidden/>
          </w:rPr>
          <w:fldChar w:fldCharType="begin"/>
        </w:r>
        <w:r>
          <w:rPr>
            <w:noProof/>
            <w:webHidden/>
          </w:rPr>
          <w:instrText xml:space="preserve"> PAGEREF _Toc498446436 \h </w:instrText>
        </w:r>
        <w:r>
          <w:rPr>
            <w:noProof/>
            <w:webHidden/>
          </w:rPr>
        </w:r>
        <w:r>
          <w:rPr>
            <w:noProof/>
            <w:webHidden/>
          </w:rPr>
          <w:fldChar w:fldCharType="separate"/>
        </w:r>
        <w:r>
          <w:rPr>
            <w:noProof/>
            <w:webHidden/>
          </w:rPr>
          <w:t>5</w:t>
        </w:r>
        <w:r>
          <w:rPr>
            <w:noProof/>
            <w:webHidden/>
          </w:rPr>
          <w:fldChar w:fldCharType="end"/>
        </w:r>
      </w:hyperlink>
    </w:p>
    <w:p w14:paraId="24BA8113"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37" w:history="1">
        <w:r w:rsidRPr="00850339">
          <w:rPr>
            <w:rStyle w:val="a5"/>
            <w:rFonts w:eastAsia="Times New Roman" w:cs="Arial"/>
            <w:noProof/>
            <w:snapToGrid w:val="0"/>
          </w:rPr>
          <w:t>15.</w:t>
        </w:r>
        <w:r>
          <w:rPr>
            <w:rFonts w:asciiTheme="minorHAnsi" w:eastAsiaTheme="minorEastAsia" w:hAnsiTheme="minorHAnsi"/>
            <w:b w:val="0"/>
            <w:bCs w:val="0"/>
            <w:noProof/>
            <w:kern w:val="2"/>
            <w:sz w:val="21"/>
          </w:rPr>
          <w:tab/>
        </w:r>
        <w:r w:rsidRPr="00850339">
          <w:rPr>
            <w:rStyle w:val="a5"/>
            <w:rFonts w:cs="Arial" w:hint="eastAsia"/>
            <w:noProof/>
            <w:snapToGrid w:val="0"/>
          </w:rPr>
          <w:t>是否可以向涉及研究性药品的紧急研究施加临床试验暂停？</w:t>
        </w:r>
        <w:r>
          <w:rPr>
            <w:noProof/>
            <w:webHidden/>
          </w:rPr>
          <w:tab/>
        </w:r>
        <w:r>
          <w:rPr>
            <w:noProof/>
            <w:webHidden/>
          </w:rPr>
          <w:fldChar w:fldCharType="begin"/>
        </w:r>
        <w:r>
          <w:rPr>
            <w:noProof/>
            <w:webHidden/>
          </w:rPr>
          <w:instrText xml:space="preserve"> PAGEREF _Toc498446437 \h </w:instrText>
        </w:r>
        <w:r>
          <w:rPr>
            <w:noProof/>
            <w:webHidden/>
          </w:rPr>
        </w:r>
        <w:r>
          <w:rPr>
            <w:noProof/>
            <w:webHidden/>
          </w:rPr>
          <w:fldChar w:fldCharType="separate"/>
        </w:r>
        <w:r>
          <w:rPr>
            <w:noProof/>
            <w:webHidden/>
          </w:rPr>
          <w:t>5</w:t>
        </w:r>
        <w:r>
          <w:rPr>
            <w:noProof/>
            <w:webHidden/>
          </w:rPr>
          <w:fldChar w:fldCharType="end"/>
        </w:r>
      </w:hyperlink>
    </w:p>
    <w:p w14:paraId="21F67585"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38" w:history="1">
        <w:r w:rsidRPr="00850339">
          <w:rPr>
            <w:rStyle w:val="a5"/>
            <w:rFonts w:eastAsia="Times New Roman" w:cs="Arial"/>
            <w:noProof/>
            <w:snapToGrid w:val="0"/>
          </w:rPr>
          <w:t>16.</w:t>
        </w:r>
        <w:r>
          <w:rPr>
            <w:rFonts w:asciiTheme="minorHAnsi" w:eastAsiaTheme="minorEastAsia" w:hAnsiTheme="minorHAnsi"/>
            <w:b w:val="0"/>
            <w:bCs w:val="0"/>
            <w:noProof/>
            <w:kern w:val="2"/>
            <w:sz w:val="21"/>
          </w:rPr>
          <w:tab/>
        </w:r>
        <w:r w:rsidRPr="00850339">
          <w:rPr>
            <w:rStyle w:val="a5"/>
            <w:rFonts w:cs="Arial" w:hint="eastAsia"/>
            <w:noProof/>
            <w:snapToGrid w:val="0"/>
          </w:rPr>
          <w:t>如何处理涉及器械的紧急研究？</w:t>
        </w:r>
        <w:r>
          <w:rPr>
            <w:noProof/>
            <w:webHidden/>
          </w:rPr>
          <w:tab/>
        </w:r>
        <w:r>
          <w:rPr>
            <w:noProof/>
            <w:webHidden/>
          </w:rPr>
          <w:fldChar w:fldCharType="begin"/>
        </w:r>
        <w:r>
          <w:rPr>
            <w:noProof/>
            <w:webHidden/>
          </w:rPr>
          <w:instrText xml:space="preserve"> PAGEREF _Toc498446438 \h </w:instrText>
        </w:r>
        <w:r>
          <w:rPr>
            <w:noProof/>
            <w:webHidden/>
          </w:rPr>
        </w:r>
        <w:r>
          <w:rPr>
            <w:noProof/>
            <w:webHidden/>
          </w:rPr>
          <w:fldChar w:fldCharType="separate"/>
        </w:r>
        <w:r>
          <w:rPr>
            <w:noProof/>
            <w:webHidden/>
          </w:rPr>
          <w:t>6</w:t>
        </w:r>
        <w:r>
          <w:rPr>
            <w:noProof/>
            <w:webHidden/>
          </w:rPr>
          <w:fldChar w:fldCharType="end"/>
        </w:r>
      </w:hyperlink>
    </w:p>
    <w:p w14:paraId="070741F7"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39" w:history="1">
        <w:r w:rsidRPr="00850339">
          <w:rPr>
            <w:rStyle w:val="a5"/>
            <w:rFonts w:eastAsia="Times New Roman" w:cs="Arial"/>
            <w:noProof/>
            <w:snapToGrid w:val="0"/>
          </w:rPr>
          <w:t>17.</w:t>
        </w:r>
        <w:r>
          <w:rPr>
            <w:rFonts w:asciiTheme="minorHAnsi" w:eastAsiaTheme="minorEastAsia" w:hAnsiTheme="minorHAnsi"/>
            <w:b w:val="0"/>
            <w:bCs w:val="0"/>
            <w:noProof/>
            <w:kern w:val="2"/>
            <w:sz w:val="21"/>
          </w:rPr>
          <w:tab/>
        </w:r>
        <w:r w:rsidRPr="00850339">
          <w:rPr>
            <w:rStyle w:val="a5"/>
            <w:rFonts w:cs="Arial" w:hint="eastAsia"/>
            <w:noProof/>
            <w:snapToGrid w:val="0"/>
          </w:rPr>
          <w:t>是否可以根据</w:t>
        </w:r>
        <w:r w:rsidRPr="00850339">
          <w:rPr>
            <w:rStyle w:val="a5"/>
            <w:rFonts w:cs="Arial"/>
            <w:noProof/>
            <w:snapToGrid w:val="0"/>
          </w:rPr>
          <w:t>21 CFR 50.24</w:t>
        </w:r>
        <w:r w:rsidRPr="00850339">
          <w:rPr>
            <w:rStyle w:val="a5"/>
            <w:rFonts w:cs="Arial" w:hint="eastAsia"/>
            <w:noProof/>
            <w:snapToGrid w:val="0"/>
          </w:rPr>
          <w:t>进行涉及体外诊断器械的研究？</w:t>
        </w:r>
        <w:r>
          <w:rPr>
            <w:noProof/>
            <w:webHidden/>
          </w:rPr>
          <w:tab/>
        </w:r>
        <w:r>
          <w:rPr>
            <w:noProof/>
            <w:webHidden/>
          </w:rPr>
          <w:fldChar w:fldCharType="begin"/>
        </w:r>
        <w:r>
          <w:rPr>
            <w:noProof/>
            <w:webHidden/>
          </w:rPr>
          <w:instrText xml:space="preserve"> PAGEREF _Toc498446439 \h </w:instrText>
        </w:r>
        <w:r>
          <w:rPr>
            <w:noProof/>
            <w:webHidden/>
          </w:rPr>
        </w:r>
        <w:r>
          <w:rPr>
            <w:noProof/>
            <w:webHidden/>
          </w:rPr>
          <w:fldChar w:fldCharType="separate"/>
        </w:r>
        <w:r>
          <w:rPr>
            <w:noProof/>
            <w:webHidden/>
          </w:rPr>
          <w:t>6</w:t>
        </w:r>
        <w:r>
          <w:rPr>
            <w:noProof/>
            <w:webHidden/>
          </w:rPr>
          <w:fldChar w:fldCharType="end"/>
        </w:r>
      </w:hyperlink>
    </w:p>
    <w:p w14:paraId="3C7A619E"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40" w:history="1">
        <w:r w:rsidRPr="00850339">
          <w:rPr>
            <w:rStyle w:val="a5"/>
            <w:rFonts w:eastAsia="Times New Roman" w:cs="Arial"/>
            <w:noProof/>
            <w:snapToGrid w:val="0"/>
          </w:rPr>
          <w:t>18.</w:t>
        </w:r>
        <w:r>
          <w:rPr>
            <w:rFonts w:asciiTheme="minorHAnsi" w:eastAsiaTheme="minorEastAsia" w:hAnsiTheme="minorHAnsi"/>
            <w:b w:val="0"/>
            <w:bCs w:val="0"/>
            <w:noProof/>
            <w:kern w:val="2"/>
            <w:sz w:val="21"/>
          </w:rPr>
          <w:tab/>
        </w:r>
        <w:r w:rsidRPr="00850339">
          <w:rPr>
            <w:rStyle w:val="a5"/>
            <w:rFonts w:cs="Arial"/>
            <w:noProof/>
            <w:snapToGrid w:val="0"/>
          </w:rPr>
          <w:t>FDA</w:t>
        </w:r>
        <w:r w:rsidRPr="00850339">
          <w:rPr>
            <w:rStyle w:val="a5"/>
            <w:rFonts w:cs="Arial" w:hint="eastAsia"/>
            <w:noProof/>
            <w:snapToGrid w:val="0"/>
          </w:rPr>
          <w:t>是否可以接受在美国境外地点进行的紧急研究数据？</w:t>
        </w:r>
        <w:r>
          <w:rPr>
            <w:noProof/>
            <w:webHidden/>
          </w:rPr>
          <w:tab/>
        </w:r>
        <w:r>
          <w:rPr>
            <w:noProof/>
            <w:webHidden/>
          </w:rPr>
          <w:fldChar w:fldCharType="begin"/>
        </w:r>
        <w:r>
          <w:rPr>
            <w:noProof/>
            <w:webHidden/>
          </w:rPr>
          <w:instrText xml:space="preserve"> PAGEREF _Toc498446440 \h </w:instrText>
        </w:r>
        <w:r>
          <w:rPr>
            <w:noProof/>
            <w:webHidden/>
          </w:rPr>
        </w:r>
        <w:r>
          <w:rPr>
            <w:noProof/>
            <w:webHidden/>
          </w:rPr>
          <w:fldChar w:fldCharType="separate"/>
        </w:r>
        <w:r>
          <w:rPr>
            <w:noProof/>
            <w:webHidden/>
          </w:rPr>
          <w:t>6</w:t>
        </w:r>
        <w:r>
          <w:rPr>
            <w:noProof/>
            <w:webHidden/>
          </w:rPr>
          <w:fldChar w:fldCharType="end"/>
        </w:r>
      </w:hyperlink>
    </w:p>
    <w:p w14:paraId="3DFFCFC7"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41" w:history="1">
        <w:r w:rsidRPr="00850339">
          <w:rPr>
            <w:rStyle w:val="a5"/>
            <w:rFonts w:eastAsia="Times New Roman" w:cs="Arial"/>
            <w:noProof/>
            <w:snapToGrid w:val="0"/>
          </w:rPr>
          <w:t>19.</w:t>
        </w:r>
        <w:r>
          <w:rPr>
            <w:rFonts w:asciiTheme="minorHAnsi" w:eastAsiaTheme="minorEastAsia" w:hAnsiTheme="minorHAnsi"/>
            <w:b w:val="0"/>
            <w:bCs w:val="0"/>
            <w:noProof/>
            <w:kern w:val="2"/>
            <w:sz w:val="21"/>
          </w:rPr>
          <w:tab/>
        </w:r>
        <w:r w:rsidRPr="00850339">
          <w:rPr>
            <w:rStyle w:val="a5"/>
            <w:rFonts w:cs="Arial" w:hint="eastAsia"/>
            <w:noProof/>
            <w:snapToGrid w:val="0"/>
          </w:rPr>
          <w:t>是否必须注册根据</w:t>
        </w:r>
        <w:r w:rsidRPr="00850339">
          <w:rPr>
            <w:rStyle w:val="a5"/>
            <w:rFonts w:cs="Arial"/>
            <w:noProof/>
            <w:snapToGrid w:val="0"/>
          </w:rPr>
          <w:t>21 CFR 50.24</w:t>
        </w:r>
        <w:r w:rsidRPr="00850339">
          <w:rPr>
            <w:rStyle w:val="a5"/>
            <w:rFonts w:cs="Arial" w:hint="eastAsia"/>
            <w:noProof/>
            <w:snapToGrid w:val="0"/>
          </w:rPr>
          <w:t>进行的研究？</w:t>
        </w:r>
        <w:r>
          <w:rPr>
            <w:noProof/>
            <w:webHidden/>
          </w:rPr>
          <w:tab/>
        </w:r>
        <w:r>
          <w:rPr>
            <w:noProof/>
            <w:webHidden/>
          </w:rPr>
          <w:fldChar w:fldCharType="begin"/>
        </w:r>
        <w:r>
          <w:rPr>
            <w:noProof/>
            <w:webHidden/>
          </w:rPr>
          <w:instrText xml:space="preserve"> PAGEREF _Toc498446441 \h </w:instrText>
        </w:r>
        <w:r>
          <w:rPr>
            <w:noProof/>
            <w:webHidden/>
          </w:rPr>
        </w:r>
        <w:r>
          <w:rPr>
            <w:noProof/>
            <w:webHidden/>
          </w:rPr>
          <w:fldChar w:fldCharType="separate"/>
        </w:r>
        <w:r>
          <w:rPr>
            <w:noProof/>
            <w:webHidden/>
          </w:rPr>
          <w:t>7</w:t>
        </w:r>
        <w:r>
          <w:rPr>
            <w:noProof/>
            <w:webHidden/>
          </w:rPr>
          <w:fldChar w:fldCharType="end"/>
        </w:r>
      </w:hyperlink>
    </w:p>
    <w:p w14:paraId="19D2D5EB" w14:textId="77777777" w:rsidR="001E2BF3" w:rsidRDefault="001E2BF3">
      <w:pPr>
        <w:pStyle w:val="20"/>
        <w:tabs>
          <w:tab w:val="right" w:leader="dot" w:pos="9016"/>
        </w:tabs>
        <w:ind w:left="422" w:right="440" w:hanging="422"/>
        <w:rPr>
          <w:rFonts w:asciiTheme="minorHAnsi" w:eastAsiaTheme="minorEastAsia" w:hAnsiTheme="minorHAnsi"/>
          <w:b w:val="0"/>
          <w:bCs w:val="0"/>
          <w:i w:val="0"/>
          <w:noProof/>
          <w:kern w:val="2"/>
          <w:sz w:val="21"/>
        </w:rPr>
      </w:pPr>
      <w:hyperlink w:anchor="_Toc498446442" w:history="1">
        <w:r w:rsidRPr="00850339">
          <w:rPr>
            <w:rStyle w:val="a5"/>
            <w:rFonts w:eastAsia="Times New Roman" w:cs="Arial"/>
            <w:noProof/>
            <w:snapToGrid w:val="0"/>
            <w:spacing w:val="-1"/>
            <w:w w:val="99"/>
          </w:rPr>
          <w:t>II.</w:t>
        </w:r>
        <w:r>
          <w:rPr>
            <w:rFonts w:asciiTheme="minorHAnsi" w:eastAsiaTheme="minorEastAsia" w:hAnsiTheme="minorHAnsi"/>
            <w:b w:val="0"/>
            <w:bCs w:val="0"/>
            <w:i w:val="0"/>
            <w:noProof/>
            <w:kern w:val="2"/>
            <w:sz w:val="21"/>
          </w:rPr>
          <w:tab/>
        </w:r>
        <w:r w:rsidRPr="00850339">
          <w:rPr>
            <w:rStyle w:val="a5"/>
            <w:rFonts w:cs="Arial" w:hint="eastAsia"/>
            <w:noProof/>
            <w:snapToGrid w:val="0"/>
          </w:rPr>
          <w:t>可根据</w:t>
        </w:r>
        <w:r w:rsidRPr="00850339">
          <w:rPr>
            <w:rStyle w:val="a5"/>
            <w:rFonts w:cs="Arial"/>
            <w:noProof/>
            <w:snapToGrid w:val="0"/>
          </w:rPr>
          <w:t>21 CFR 50.24</w:t>
        </w:r>
        <w:r w:rsidRPr="00850339">
          <w:rPr>
            <w:rStyle w:val="a5"/>
            <w:rFonts w:cs="Arial" w:hint="eastAsia"/>
            <w:noProof/>
            <w:snapToGrid w:val="0"/>
          </w:rPr>
          <w:t>进行的研究资格</w:t>
        </w:r>
        <w:r>
          <w:rPr>
            <w:noProof/>
            <w:webHidden/>
          </w:rPr>
          <w:tab/>
        </w:r>
        <w:r>
          <w:rPr>
            <w:noProof/>
            <w:webHidden/>
          </w:rPr>
          <w:fldChar w:fldCharType="begin"/>
        </w:r>
        <w:r>
          <w:rPr>
            <w:noProof/>
            <w:webHidden/>
          </w:rPr>
          <w:instrText xml:space="preserve"> PAGEREF _Toc498446442 \h </w:instrText>
        </w:r>
        <w:r>
          <w:rPr>
            <w:noProof/>
            <w:webHidden/>
          </w:rPr>
        </w:r>
        <w:r>
          <w:rPr>
            <w:noProof/>
            <w:webHidden/>
          </w:rPr>
          <w:fldChar w:fldCharType="separate"/>
        </w:r>
        <w:r>
          <w:rPr>
            <w:noProof/>
            <w:webHidden/>
          </w:rPr>
          <w:t>7</w:t>
        </w:r>
        <w:r>
          <w:rPr>
            <w:noProof/>
            <w:webHidden/>
          </w:rPr>
          <w:fldChar w:fldCharType="end"/>
        </w:r>
      </w:hyperlink>
    </w:p>
    <w:p w14:paraId="48655CEE"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43" w:history="1">
        <w:r w:rsidRPr="00850339">
          <w:rPr>
            <w:rStyle w:val="a5"/>
            <w:rFonts w:eastAsia="Times New Roman" w:cs="Arial"/>
            <w:noProof/>
            <w:snapToGrid w:val="0"/>
          </w:rPr>
          <w:t>20.</w:t>
        </w:r>
        <w:r>
          <w:rPr>
            <w:rFonts w:asciiTheme="minorHAnsi" w:eastAsiaTheme="minorEastAsia" w:hAnsiTheme="minorHAnsi"/>
            <w:b w:val="0"/>
            <w:bCs w:val="0"/>
            <w:noProof/>
            <w:kern w:val="2"/>
            <w:sz w:val="21"/>
          </w:rPr>
          <w:tab/>
        </w:r>
        <w:r w:rsidRPr="00850339">
          <w:rPr>
            <w:rStyle w:val="a5"/>
            <w:rFonts w:cs="Arial" w:hint="eastAsia"/>
            <w:noProof/>
            <w:snapToGrid w:val="0"/>
          </w:rPr>
          <w:t>如果需要根据</w:t>
        </w:r>
        <w:r w:rsidRPr="00850339">
          <w:rPr>
            <w:rStyle w:val="a5"/>
            <w:rFonts w:cs="Arial"/>
            <w:noProof/>
            <w:snapToGrid w:val="0"/>
          </w:rPr>
          <w:t>21 CFR 50.24</w:t>
        </w:r>
        <w:r w:rsidRPr="00850339">
          <w:rPr>
            <w:rStyle w:val="a5"/>
            <w:rFonts w:cs="Arial" w:hint="eastAsia"/>
            <w:noProof/>
            <w:snapToGrid w:val="0"/>
          </w:rPr>
          <w:t>进行研究，需满足哪些条件？</w:t>
        </w:r>
        <w:r>
          <w:rPr>
            <w:noProof/>
            <w:webHidden/>
          </w:rPr>
          <w:tab/>
        </w:r>
        <w:r>
          <w:rPr>
            <w:noProof/>
            <w:webHidden/>
          </w:rPr>
          <w:fldChar w:fldCharType="begin"/>
        </w:r>
        <w:r>
          <w:rPr>
            <w:noProof/>
            <w:webHidden/>
          </w:rPr>
          <w:instrText xml:space="preserve"> PAGEREF _Toc498446443 \h </w:instrText>
        </w:r>
        <w:r>
          <w:rPr>
            <w:noProof/>
            <w:webHidden/>
          </w:rPr>
        </w:r>
        <w:r>
          <w:rPr>
            <w:noProof/>
            <w:webHidden/>
          </w:rPr>
          <w:fldChar w:fldCharType="separate"/>
        </w:r>
        <w:r>
          <w:rPr>
            <w:noProof/>
            <w:webHidden/>
          </w:rPr>
          <w:t>7</w:t>
        </w:r>
        <w:r>
          <w:rPr>
            <w:noProof/>
            <w:webHidden/>
          </w:rPr>
          <w:fldChar w:fldCharType="end"/>
        </w:r>
      </w:hyperlink>
    </w:p>
    <w:p w14:paraId="73AAF804"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44" w:history="1">
        <w:r w:rsidRPr="00850339">
          <w:rPr>
            <w:rStyle w:val="a5"/>
            <w:rFonts w:eastAsia="Times New Roman" w:cs="Arial"/>
            <w:noProof/>
            <w:snapToGrid w:val="0"/>
          </w:rPr>
          <w:t>21.</w:t>
        </w:r>
        <w:r>
          <w:rPr>
            <w:rFonts w:asciiTheme="minorHAnsi" w:eastAsiaTheme="minorEastAsia" w:hAnsiTheme="minorHAnsi"/>
            <w:b w:val="0"/>
            <w:bCs w:val="0"/>
            <w:noProof/>
            <w:kern w:val="2"/>
            <w:sz w:val="21"/>
          </w:rPr>
          <w:tab/>
        </w:r>
        <w:r w:rsidRPr="00850339">
          <w:rPr>
            <w:rStyle w:val="a5"/>
            <w:rFonts w:cs="Arial" w:hint="eastAsia"/>
            <w:noProof/>
            <w:snapToGrid w:val="0"/>
          </w:rPr>
          <w:t>什么是</w:t>
        </w:r>
        <w:r w:rsidRPr="00850339">
          <w:rPr>
            <w:rStyle w:val="a5"/>
            <w:rFonts w:ascii="宋体" w:hAnsi="宋体" w:cs="Arial"/>
            <w:noProof/>
            <w:snapToGrid w:val="0"/>
          </w:rPr>
          <w:t>“</w:t>
        </w:r>
        <w:r w:rsidRPr="00850339">
          <w:rPr>
            <w:rStyle w:val="a5"/>
            <w:rFonts w:cs="Arial" w:hint="eastAsia"/>
            <w:noProof/>
            <w:snapToGrid w:val="0"/>
          </w:rPr>
          <w:t>可能直接收益</w:t>
        </w:r>
        <w:r w:rsidRPr="00850339">
          <w:rPr>
            <w:rStyle w:val="a5"/>
            <w:rFonts w:ascii="宋体" w:hAnsi="宋体" w:cs="Arial"/>
            <w:noProof/>
            <w:snapToGrid w:val="0"/>
          </w:rPr>
          <w:t>”</w:t>
        </w:r>
        <w:r w:rsidRPr="00850339">
          <w:rPr>
            <w:rStyle w:val="a5"/>
            <w:rFonts w:cs="Arial" w:hint="eastAsia"/>
            <w:noProof/>
            <w:snapToGrid w:val="0"/>
          </w:rPr>
          <w:t>？</w:t>
        </w:r>
        <w:r>
          <w:rPr>
            <w:noProof/>
            <w:webHidden/>
          </w:rPr>
          <w:tab/>
        </w:r>
        <w:r>
          <w:rPr>
            <w:noProof/>
            <w:webHidden/>
          </w:rPr>
          <w:fldChar w:fldCharType="begin"/>
        </w:r>
        <w:r>
          <w:rPr>
            <w:noProof/>
            <w:webHidden/>
          </w:rPr>
          <w:instrText xml:space="preserve"> PAGEREF _Toc498446444 \h </w:instrText>
        </w:r>
        <w:r>
          <w:rPr>
            <w:noProof/>
            <w:webHidden/>
          </w:rPr>
        </w:r>
        <w:r>
          <w:rPr>
            <w:noProof/>
            <w:webHidden/>
          </w:rPr>
          <w:fldChar w:fldCharType="separate"/>
        </w:r>
        <w:r>
          <w:rPr>
            <w:noProof/>
            <w:webHidden/>
          </w:rPr>
          <w:t>8</w:t>
        </w:r>
        <w:r>
          <w:rPr>
            <w:noProof/>
            <w:webHidden/>
          </w:rPr>
          <w:fldChar w:fldCharType="end"/>
        </w:r>
      </w:hyperlink>
    </w:p>
    <w:p w14:paraId="00F99E54"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45" w:history="1">
        <w:r w:rsidRPr="00850339">
          <w:rPr>
            <w:rStyle w:val="a5"/>
            <w:rFonts w:eastAsia="Times New Roman" w:cs="Arial"/>
            <w:noProof/>
            <w:snapToGrid w:val="0"/>
          </w:rPr>
          <w:t>22.</w:t>
        </w:r>
        <w:r>
          <w:rPr>
            <w:rFonts w:asciiTheme="minorHAnsi" w:eastAsiaTheme="minorEastAsia" w:hAnsiTheme="minorHAnsi"/>
            <w:b w:val="0"/>
            <w:bCs w:val="0"/>
            <w:noProof/>
            <w:kern w:val="2"/>
            <w:sz w:val="21"/>
          </w:rPr>
          <w:tab/>
        </w:r>
        <w:r w:rsidRPr="00850339">
          <w:rPr>
            <w:rStyle w:val="a5"/>
            <w:rFonts w:cs="Arial" w:hint="eastAsia"/>
            <w:noProof/>
            <w:snapToGrid w:val="0"/>
          </w:rPr>
          <w:t>此法规是否允许进行无发病端点的试验？</w:t>
        </w:r>
        <w:r>
          <w:rPr>
            <w:noProof/>
            <w:webHidden/>
          </w:rPr>
          <w:tab/>
        </w:r>
        <w:r>
          <w:rPr>
            <w:noProof/>
            <w:webHidden/>
          </w:rPr>
          <w:fldChar w:fldCharType="begin"/>
        </w:r>
        <w:r>
          <w:rPr>
            <w:noProof/>
            <w:webHidden/>
          </w:rPr>
          <w:instrText xml:space="preserve"> PAGEREF _Toc498446445 \h </w:instrText>
        </w:r>
        <w:r>
          <w:rPr>
            <w:noProof/>
            <w:webHidden/>
          </w:rPr>
        </w:r>
        <w:r>
          <w:rPr>
            <w:noProof/>
            <w:webHidden/>
          </w:rPr>
          <w:fldChar w:fldCharType="separate"/>
        </w:r>
        <w:r>
          <w:rPr>
            <w:noProof/>
            <w:webHidden/>
          </w:rPr>
          <w:t>8</w:t>
        </w:r>
        <w:r>
          <w:rPr>
            <w:noProof/>
            <w:webHidden/>
          </w:rPr>
          <w:fldChar w:fldCharType="end"/>
        </w:r>
      </w:hyperlink>
    </w:p>
    <w:p w14:paraId="033BAD26"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46" w:history="1">
        <w:r w:rsidRPr="00850339">
          <w:rPr>
            <w:rStyle w:val="a5"/>
            <w:rFonts w:eastAsia="Times New Roman" w:cs="Arial"/>
            <w:noProof/>
            <w:snapToGrid w:val="0"/>
          </w:rPr>
          <w:t>23.</w:t>
        </w:r>
        <w:r>
          <w:rPr>
            <w:rFonts w:asciiTheme="minorHAnsi" w:eastAsiaTheme="minorEastAsia" w:hAnsiTheme="minorHAnsi"/>
            <w:b w:val="0"/>
            <w:bCs w:val="0"/>
            <w:noProof/>
            <w:kern w:val="2"/>
            <w:sz w:val="21"/>
          </w:rPr>
          <w:tab/>
        </w:r>
        <w:r w:rsidRPr="00850339">
          <w:rPr>
            <w:rStyle w:val="a5"/>
            <w:rFonts w:cs="Arial" w:hint="eastAsia"/>
            <w:noProof/>
            <w:snapToGrid w:val="0"/>
          </w:rPr>
          <w:t>什么是</w:t>
        </w:r>
        <w:r w:rsidRPr="00850339">
          <w:rPr>
            <w:rStyle w:val="a5"/>
            <w:rFonts w:ascii="宋体" w:hAnsi="宋体" w:cs="Arial"/>
            <w:noProof/>
            <w:snapToGrid w:val="0"/>
          </w:rPr>
          <w:t>“</w:t>
        </w:r>
        <w:r w:rsidRPr="00850339">
          <w:rPr>
            <w:rStyle w:val="a5"/>
            <w:rFonts w:cs="Arial" w:hint="eastAsia"/>
            <w:noProof/>
            <w:snapToGrid w:val="0"/>
          </w:rPr>
          <w:t>可用治疗未经证实或无法令人满意</w:t>
        </w:r>
        <w:r w:rsidRPr="00850339">
          <w:rPr>
            <w:rStyle w:val="a5"/>
            <w:rFonts w:ascii="宋体" w:hAnsi="宋体" w:cs="Arial"/>
            <w:noProof/>
            <w:snapToGrid w:val="0"/>
          </w:rPr>
          <w:t>”</w:t>
        </w:r>
        <w:r w:rsidRPr="00850339">
          <w:rPr>
            <w:rStyle w:val="a5"/>
            <w:rFonts w:cs="Arial" w:hint="eastAsia"/>
            <w:noProof/>
            <w:snapToGrid w:val="0"/>
          </w:rPr>
          <w:t>？</w:t>
        </w:r>
        <w:r>
          <w:rPr>
            <w:noProof/>
            <w:webHidden/>
          </w:rPr>
          <w:tab/>
        </w:r>
        <w:r>
          <w:rPr>
            <w:noProof/>
            <w:webHidden/>
          </w:rPr>
          <w:fldChar w:fldCharType="begin"/>
        </w:r>
        <w:r>
          <w:rPr>
            <w:noProof/>
            <w:webHidden/>
          </w:rPr>
          <w:instrText xml:space="preserve"> PAGEREF _Toc498446446 \h </w:instrText>
        </w:r>
        <w:r>
          <w:rPr>
            <w:noProof/>
            <w:webHidden/>
          </w:rPr>
        </w:r>
        <w:r>
          <w:rPr>
            <w:noProof/>
            <w:webHidden/>
          </w:rPr>
          <w:fldChar w:fldCharType="separate"/>
        </w:r>
        <w:r>
          <w:rPr>
            <w:noProof/>
            <w:webHidden/>
          </w:rPr>
          <w:t>9</w:t>
        </w:r>
        <w:r>
          <w:rPr>
            <w:noProof/>
            <w:webHidden/>
          </w:rPr>
          <w:fldChar w:fldCharType="end"/>
        </w:r>
      </w:hyperlink>
    </w:p>
    <w:p w14:paraId="236E39DD"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47" w:history="1">
        <w:r w:rsidRPr="00850339">
          <w:rPr>
            <w:rStyle w:val="a5"/>
            <w:rFonts w:eastAsia="Times New Roman" w:cs="Arial"/>
            <w:noProof/>
            <w:snapToGrid w:val="0"/>
          </w:rPr>
          <w:t>24.</w:t>
        </w:r>
        <w:r>
          <w:rPr>
            <w:rFonts w:asciiTheme="minorHAnsi" w:eastAsiaTheme="minorEastAsia" w:hAnsiTheme="minorHAnsi"/>
            <w:b w:val="0"/>
            <w:bCs w:val="0"/>
            <w:noProof/>
            <w:kern w:val="2"/>
            <w:sz w:val="21"/>
          </w:rPr>
          <w:tab/>
        </w:r>
        <w:r w:rsidRPr="00850339">
          <w:rPr>
            <w:rStyle w:val="a5"/>
            <w:rFonts w:cs="Arial" w:hint="eastAsia"/>
            <w:noProof/>
            <w:snapToGrid w:val="0"/>
          </w:rPr>
          <w:t>什么是</w:t>
        </w:r>
        <w:r w:rsidRPr="00850339">
          <w:rPr>
            <w:rStyle w:val="a5"/>
            <w:rFonts w:ascii="宋体" w:hAnsi="宋体" w:cs="Arial"/>
            <w:noProof/>
            <w:snapToGrid w:val="0"/>
          </w:rPr>
          <w:t>“</w:t>
        </w:r>
        <w:r w:rsidRPr="00850339">
          <w:rPr>
            <w:rStyle w:val="a5"/>
            <w:rFonts w:cs="Arial" w:hint="eastAsia"/>
            <w:noProof/>
            <w:snapToGrid w:val="0"/>
          </w:rPr>
          <w:t>未经证实</w:t>
        </w:r>
        <w:r w:rsidRPr="00850339">
          <w:rPr>
            <w:rStyle w:val="a5"/>
            <w:rFonts w:ascii="宋体" w:hAnsi="宋体" w:cs="Arial"/>
            <w:noProof/>
            <w:snapToGrid w:val="0"/>
          </w:rPr>
          <w:t>”</w:t>
        </w:r>
        <w:r w:rsidRPr="00850339">
          <w:rPr>
            <w:rStyle w:val="a5"/>
            <w:rFonts w:cs="Arial" w:hint="eastAsia"/>
            <w:noProof/>
            <w:snapToGrid w:val="0"/>
          </w:rPr>
          <w:t>？</w:t>
        </w:r>
        <w:r>
          <w:rPr>
            <w:noProof/>
            <w:webHidden/>
          </w:rPr>
          <w:tab/>
        </w:r>
        <w:r>
          <w:rPr>
            <w:noProof/>
            <w:webHidden/>
          </w:rPr>
          <w:fldChar w:fldCharType="begin"/>
        </w:r>
        <w:r>
          <w:rPr>
            <w:noProof/>
            <w:webHidden/>
          </w:rPr>
          <w:instrText xml:space="preserve"> PAGEREF _Toc498446447 \h </w:instrText>
        </w:r>
        <w:r>
          <w:rPr>
            <w:noProof/>
            <w:webHidden/>
          </w:rPr>
        </w:r>
        <w:r>
          <w:rPr>
            <w:noProof/>
            <w:webHidden/>
          </w:rPr>
          <w:fldChar w:fldCharType="separate"/>
        </w:r>
        <w:r>
          <w:rPr>
            <w:noProof/>
            <w:webHidden/>
          </w:rPr>
          <w:t>9</w:t>
        </w:r>
        <w:r>
          <w:rPr>
            <w:noProof/>
            <w:webHidden/>
          </w:rPr>
          <w:fldChar w:fldCharType="end"/>
        </w:r>
      </w:hyperlink>
    </w:p>
    <w:p w14:paraId="56AE94F5"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48" w:history="1">
        <w:r w:rsidRPr="00850339">
          <w:rPr>
            <w:rStyle w:val="a5"/>
            <w:rFonts w:eastAsia="Times New Roman" w:cs="Arial"/>
            <w:noProof/>
            <w:snapToGrid w:val="0"/>
          </w:rPr>
          <w:t>25.</w:t>
        </w:r>
        <w:r>
          <w:rPr>
            <w:rFonts w:asciiTheme="minorHAnsi" w:eastAsiaTheme="minorEastAsia" w:hAnsiTheme="minorHAnsi"/>
            <w:b w:val="0"/>
            <w:bCs w:val="0"/>
            <w:noProof/>
            <w:kern w:val="2"/>
            <w:sz w:val="21"/>
          </w:rPr>
          <w:tab/>
        </w:r>
        <w:r w:rsidRPr="00850339">
          <w:rPr>
            <w:rStyle w:val="a5"/>
            <w:rFonts w:cs="Arial" w:hint="eastAsia"/>
            <w:noProof/>
            <w:snapToGrid w:val="0"/>
          </w:rPr>
          <w:t>什么是</w:t>
        </w:r>
        <w:r w:rsidRPr="00850339">
          <w:rPr>
            <w:rStyle w:val="a5"/>
            <w:rFonts w:ascii="宋体" w:hAnsi="宋体" w:cs="Arial"/>
            <w:noProof/>
            <w:snapToGrid w:val="0"/>
          </w:rPr>
          <w:t>“</w:t>
        </w:r>
        <w:r w:rsidRPr="00850339">
          <w:rPr>
            <w:rStyle w:val="a5"/>
            <w:rFonts w:cs="Arial" w:hint="eastAsia"/>
            <w:noProof/>
            <w:snapToGrid w:val="0"/>
          </w:rPr>
          <w:t>无法令人满意</w:t>
        </w:r>
        <w:r w:rsidRPr="00850339">
          <w:rPr>
            <w:rStyle w:val="a5"/>
            <w:rFonts w:ascii="宋体" w:hAnsi="宋体" w:cs="Arial"/>
            <w:noProof/>
            <w:snapToGrid w:val="0"/>
          </w:rPr>
          <w:t>”</w:t>
        </w:r>
        <w:r w:rsidRPr="00850339">
          <w:rPr>
            <w:rStyle w:val="a5"/>
            <w:rFonts w:cs="Arial" w:hint="eastAsia"/>
            <w:noProof/>
            <w:snapToGrid w:val="0"/>
          </w:rPr>
          <w:t>？</w:t>
        </w:r>
        <w:r>
          <w:rPr>
            <w:noProof/>
            <w:webHidden/>
          </w:rPr>
          <w:tab/>
        </w:r>
        <w:r>
          <w:rPr>
            <w:noProof/>
            <w:webHidden/>
          </w:rPr>
          <w:fldChar w:fldCharType="begin"/>
        </w:r>
        <w:r>
          <w:rPr>
            <w:noProof/>
            <w:webHidden/>
          </w:rPr>
          <w:instrText xml:space="preserve"> PAGEREF _Toc498446448 \h </w:instrText>
        </w:r>
        <w:r>
          <w:rPr>
            <w:noProof/>
            <w:webHidden/>
          </w:rPr>
        </w:r>
        <w:r>
          <w:rPr>
            <w:noProof/>
            <w:webHidden/>
          </w:rPr>
          <w:fldChar w:fldCharType="separate"/>
        </w:r>
        <w:r>
          <w:rPr>
            <w:noProof/>
            <w:webHidden/>
          </w:rPr>
          <w:t>9</w:t>
        </w:r>
        <w:r>
          <w:rPr>
            <w:noProof/>
            <w:webHidden/>
          </w:rPr>
          <w:fldChar w:fldCharType="end"/>
        </w:r>
      </w:hyperlink>
    </w:p>
    <w:p w14:paraId="02955901" w14:textId="77777777" w:rsidR="001E2BF3" w:rsidRDefault="001E2BF3">
      <w:pPr>
        <w:pStyle w:val="20"/>
        <w:tabs>
          <w:tab w:val="right" w:leader="dot" w:pos="9016"/>
        </w:tabs>
        <w:ind w:left="422" w:right="440" w:hanging="422"/>
        <w:rPr>
          <w:rFonts w:asciiTheme="minorHAnsi" w:eastAsiaTheme="minorEastAsia" w:hAnsiTheme="minorHAnsi"/>
          <w:b w:val="0"/>
          <w:bCs w:val="0"/>
          <w:i w:val="0"/>
          <w:noProof/>
          <w:kern w:val="2"/>
          <w:sz w:val="21"/>
        </w:rPr>
      </w:pPr>
      <w:hyperlink w:anchor="_Toc498446449" w:history="1">
        <w:r w:rsidRPr="00850339">
          <w:rPr>
            <w:rStyle w:val="a5"/>
            <w:rFonts w:eastAsia="Times New Roman" w:cs="Arial"/>
            <w:noProof/>
            <w:snapToGrid w:val="0"/>
            <w:spacing w:val="-1"/>
            <w:w w:val="99"/>
          </w:rPr>
          <w:t>III.</w:t>
        </w:r>
        <w:r>
          <w:rPr>
            <w:rFonts w:asciiTheme="minorHAnsi" w:eastAsiaTheme="minorEastAsia" w:hAnsiTheme="minorHAnsi"/>
            <w:b w:val="0"/>
            <w:bCs w:val="0"/>
            <w:i w:val="0"/>
            <w:noProof/>
            <w:kern w:val="2"/>
            <w:sz w:val="21"/>
          </w:rPr>
          <w:tab/>
        </w:r>
        <w:r w:rsidRPr="00850339">
          <w:rPr>
            <w:rStyle w:val="a5"/>
            <w:rFonts w:cs="Arial" w:hint="eastAsia"/>
            <w:noProof/>
            <w:snapToGrid w:val="0"/>
          </w:rPr>
          <w:t>研究设计</w:t>
        </w:r>
        <w:r>
          <w:rPr>
            <w:noProof/>
            <w:webHidden/>
          </w:rPr>
          <w:tab/>
        </w:r>
        <w:r>
          <w:rPr>
            <w:noProof/>
            <w:webHidden/>
          </w:rPr>
          <w:fldChar w:fldCharType="begin"/>
        </w:r>
        <w:r>
          <w:rPr>
            <w:noProof/>
            <w:webHidden/>
          </w:rPr>
          <w:instrText xml:space="preserve"> PAGEREF _Toc498446449 \h </w:instrText>
        </w:r>
        <w:r>
          <w:rPr>
            <w:noProof/>
            <w:webHidden/>
          </w:rPr>
        </w:r>
        <w:r>
          <w:rPr>
            <w:noProof/>
            <w:webHidden/>
          </w:rPr>
          <w:fldChar w:fldCharType="separate"/>
        </w:r>
        <w:r>
          <w:rPr>
            <w:noProof/>
            <w:webHidden/>
          </w:rPr>
          <w:t>10</w:t>
        </w:r>
        <w:r>
          <w:rPr>
            <w:noProof/>
            <w:webHidden/>
          </w:rPr>
          <w:fldChar w:fldCharType="end"/>
        </w:r>
      </w:hyperlink>
    </w:p>
    <w:p w14:paraId="36843D00"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50" w:history="1">
        <w:r w:rsidRPr="00850339">
          <w:rPr>
            <w:rStyle w:val="a5"/>
            <w:rFonts w:eastAsia="Times New Roman" w:cs="Arial"/>
            <w:noProof/>
            <w:snapToGrid w:val="0"/>
          </w:rPr>
          <w:t>26.</w:t>
        </w:r>
        <w:r>
          <w:rPr>
            <w:rFonts w:asciiTheme="minorHAnsi" w:eastAsiaTheme="minorEastAsia" w:hAnsiTheme="minorHAnsi"/>
            <w:b w:val="0"/>
            <w:bCs w:val="0"/>
            <w:noProof/>
            <w:kern w:val="2"/>
            <w:sz w:val="21"/>
          </w:rPr>
          <w:tab/>
        </w:r>
        <w:r w:rsidRPr="00850339">
          <w:rPr>
            <w:rStyle w:val="a5"/>
            <w:rFonts w:cs="Arial" w:hint="eastAsia"/>
            <w:noProof/>
            <w:snapToGrid w:val="0"/>
          </w:rPr>
          <w:t>申办方应在紧急研究的拟定研究计划（方案）中提供哪些信息？</w:t>
        </w:r>
        <w:r>
          <w:rPr>
            <w:noProof/>
            <w:webHidden/>
          </w:rPr>
          <w:tab/>
        </w:r>
        <w:r>
          <w:rPr>
            <w:noProof/>
            <w:webHidden/>
          </w:rPr>
          <w:fldChar w:fldCharType="begin"/>
        </w:r>
        <w:r>
          <w:rPr>
            <w:noProof/>
            <w:webHidden/>
          </w:rPr>
          <w:instrText xml:space="preserve"> PAGEREF _Toc498446450 \h </w:instrText>
        </w:r>
        <w:r>
          <w:rPr>
            <w:noProof/>
            <w:webHidden/>
          </w:rPr>
        </w:r>
        <w:r>
          <w:rPr>
            <w:noProof/>
            <w:webHidden/>
          </w:rPr>
          <w:fldChar w:fldCharType="separate"/>
        </w:r>
        <w:r>
          <w:rPr>
            <w:noProof/>
            <w:webHidden/>
          </w:rPr>
          <w:t>10</w:t>
        </w:r>
        <w:r>
          <w:rPr>
            <w:noProof/>
            <w:webHidden/>
          </w:rPr>
          <w:fldChar w:fldCharType="end"/>
        </w:r>
      </w:hyperlink>
    </w:p>
    <w:p w14:paraId="0A250757"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51" w:history="1">
        <w:r w:rsidRPr="00850339">
          <w:rPr>
            <w:rStyle w:val="a5"/>
            <w:rFonts w:eastAsia="Times New Roman" w:cs="Arial"/>
            <w:noProof/>
            <w:snapToGrid w:val="0"/>
          </w:rPr>
          <w:t>27.</w:t>
        </w:r>
        <w:r>
          <w:rPr>
            <w:rFonts w:asciiTheme="minorHAnsi" w:eastAsiaTheme="minorEastAsia" w:hAnsiTheme="minorHAnsi"/>
            <w:b w:val="0"/>
            <w:bCs w:val="0"/>
            <w:noProof/>
            <w:kern w:val="2"/>
            <w:sz w:val="21"/>
          </w:rPr>
          <w:tab/>
        </w:r>
        <w:r w:rsidRPr="00850339">
          <w:rPr>
            <w:rStyle w:val="a5"/>
            <w:rFonts w:cs="Arial" w:hint="eastAsia"/>
            <w:noProof/>
            <w:snapToGrid w:val="0"/>
          </w:rPr>
          <w:t>是否可以根据</w:t>
        </w:r>
        <w:r w:rsidRPr="00850339">
          <w:rPr>
            <w:rStyle w:val="a5"/>
            <w:rFonts w:cs="Arial"/>
            <w:noProof/>
            <w:snapToGrid w:val="0"/>
          </w:rPr>
          <w:t>21 CFR 50.24</w:t>
        </w:r>
        <w:r w:rsidRPr="00850339">
          <w:rPr>
            <w:rStyle w:val="a5"/>
            <w:rFonts w:cs="Arial" w:hint="eastAsia"/>
            <w:noProof/>
            <w:snapToGrid w:val="0"/>
          </w:rPr>
          <w:t>进行安慰剂对照试验？</w:t>
        </w:r>
        <w:r>
          <w:rPr>
            <w:noProof/>
            <w:webHidden/>
          </w:rPr>
          <w:tab/>
        </w:r>
        <w:r>
          <w:rPr>
            <w:noProof/>
            <w:webHidden/>
          </w:rPr>
          <w:fldChar w:fldCharType="begin"/>
        </w:r>
        <w:r>
          <w:rPr>
            <w:noProof/>
            <w:webHidden/>
          </w:rPr>
          <w:instrText xml:space="preserve"> PAGEREF _Toc498446451 \h </w:instrText>
        </w:r>
        <w:r>
          <w:rPr>
            <w:noProof/>
            <w:webHidden/>
          </w:rPr>
        </w:r>
        <w:r>
          <w:rPr>
            <w:noProof/>
            <w:webHidden/>
          </w:rPr>
          <w:fldChar w:fldCharType="separate"/>
        </w:r>
        <w:r>
          <w:rPr>
            <w:noProof/>
            <w:webHidden/>
          </w:rPr>
          <w:t>10</w:t>
        </w:r>
        <w:r>
          <w:rPr>
            <w:noProof/>
            <w:webHidden/>
          </w:rPr>
          <w:fldChar w:fldCharType="end"/>
        </w:r>
      </w:hyperlink>
    </w:p>
    <w:p w14:paraId="49975305"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52" w:history="1">
        <w:r w:rsidRPr="00850339">
          <w:rPr>
            <w:rStyle w:val="a5"/>
            <w:rFonts w:eastAsia="Times New Roman" w:cs="Arial"/>
            <w:noProof/>
            <w:snapToGrid w:val="0"/>
          </w:rPr>
          <w:t>28.</w:t>
        </w:r>
        <w:r>
          <w:rPr>
            <w:rFonts w:asciiTheme="minorHAnsi" w:eastAsiaTheme="minorEastAsia" w:hAnsiTheme="minorHAnsi"/>
            <w:b w:val="0"/>
            <w:bCs w:val="0"/>
            <w:noProof/>
            <w:kern w:val="2"/>
            <w:sz w:val="21"/>
          </w:rPr>
          <w:tab/>
        </w:r>
        <w:r w:rsidRPr="00850339">
          <w:rPr>
            <w:rStyle w:val="a5"/>
            <w:rFonts w:cs="Arial" w:hint="eastAsia"/>
            <w:noProof/>
            <w:snapToGrid w:val="0"/>
          </w:rPr>
          <w:t>什么是非劣效性试验？在什么情况下可以根据</w:t>
        </w:r>
        <w:r w:rsidRPr="00850339">
          <w:rPr>
            <w:rStyle w:val="a5"/>
            <w:rFonts w:cs="Arial"/>
            <w:noProof/>
            <w:snapToGrid w:val="0"/>
          </w:rPr>
          <w:t>21 CFR 50.24</w:t>
        </w:r>
        <w:r w:rsidRPr="00850339">
          <w:rPr>
            <w:rStyle w:val="a5"/>
            <w:rFonts w:cs="Arial" w:hint="eastAsia"/>
            <w:noProof/>
            <w:snapToGrid w:val="0"/>
          </w:rPr>
          <w:t>进行非劣效性试验？</w:t>
        </w:r>
        <w:r>
          <w:rPr>
            <w:noProof/>
            <w:webHidden/>
          </w:rPr>
          <w:tab/>
        </w:r>
        <w:r>
          <w:rPr>
            <w:noProof/>
            <w:webHidden/>
          </w:rPr>
          <w:fldChar w:fldCharType="begin"/>
        </w:r>
        <w:r>
          <w:rPr>
            <w:noProof/>
            <w:webHidden/>
          </w:rPr>
          <w:instrText xml:space="preserve"> PAGEREF _Toc498446452 \h </w:instrText>
        </w:r>
        <w:r>
          <w:rPr>
            <w:noProof/>
            <w:webHidden/>
          </w:rPr>
        </w:r>
        <w:r>
          <w:rPr>
            <w:noProof/>
            <w:webHidden/>
          </w:rPr>
          <w:fldChar w:fldCharType="separate"/>
        </w:r>
        <w:r>
          <w:rPr>
            <w:noProof/>
            <w:webHidden/>
          </w:rPr>
          <w:t>11</w:t>
        </w:r>
        <w:r>
          <w:rPr>
            <w:noProof/>
            <w:webHidden/>
          </w:rPr>
          <w:fldChar w:fldCharType="end"/>
        </w:r>
      </w:hyperlink>
    </w:p>
    <w:p w14:paraId="4D58CC6B"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53" w:history="1">
        <w:r w:rsidRPr="00850339">
          <w:rPr>
            <w:rStyle w:val="a5"/>
            <w:rFonts w:eastAsia="Times New Roman" w:cs="Arial"/>
            <w:noProof/>
            <w:snapToGrid w:val="0"/>
          </w:rPr>
          <w:t>29.</w:t>
        </w:r>
        <w:r>
          <w:rPr>
            <w:rFonts w:asciiTheme="minorHAnsi" w:eastAsiaTheme="minorEastAsia" w:hAnsiTheme="minorHAnsi"/>
            <w:b w:val="0"/>
            <w:bCs w:val="0"/>
            <w:noProof/>
            <w:kern w:val="2"/>
            <w:sz w:val="21"/>
          </w:rPr>
          <w:tab/>
        </w:r>
        <w:r w:rsidRPr="00850339">
          <w:rPr>
            <w:rStyle w:val="a5"/>
            <w:rFonts w:cs="Arial"/>
            <w:noProof/>
            <w:snapToGrid w:val="0"/>
          </w:rPr>
          <w:t>21 CFR 50.24</w:t>
        </w:r>
        <w:r w:rsidRPr="00850339">
          <w:rPr>
            <w:rStyle w:val="a5"/>
            <w:rFonts w:cs="Arial" w:hint="eastAsia"/>
            <w:noProof/>
            <w:snapToGrid w:val="0"/>
          </w:rPr>
          <w:t>的要求之一是，</w:t>
        </w:r>
        <w:r w:rsidRPr="00850339">
          <w:rPr>
            <w:rStyle w:val="a5"/>
            <w:rFonts w:ascii="宋体" w:hAnsi="宋体" w:cs="Arial"/>
            <w:noProof/>
            <w:snapToGrid w:val="0"/>
          </w:rPr>
          <w:t>“</w:t>
        </w:r>
        <w:r w:rsidRPr="00850339">
          <w:rPr>
            <w:rStyle w:val="a5"/>
            <w:rFonts w:cs="Arial" w:hint="eastAsia"/>
            <w:noProof/>
            <w:snapToGrid w:val="0"/>
          </w:rPr>
          <w:t>如果未获得知情同意（</w:t>
        </w:r>
        <w:r w:rsidRPr="00850339">
          <w:rPr>
            <w:rStyle w:val="a5"/>
            <w:rFonts w:cs="Arial"/>
            <w:noProof/>
            <w:snapToGrid w:val="0"/>
          </w:rPr>
          <w:t>21 CFR 50.24</w:t>
        </w:r>
        <w:r w:rsidRPr="00850339">
          <w:rPr>
            <w:rStyle w:val="a5"/>
            <w:rFonts w:cs="Arial" w:hint="eastAsia"/>
            <w:noProof/>
            <w:snapToGrid w:val="0"/>
          </w:rPr>
          <w:t>（</w:t>
        </w:r>
        <w:r w:rsidRPr="00850339">
          <w:rPr>
            <w:rStyle w:val="a5"/>
            <w:rFonts w:cs="Arial"/>
            <w:noProof/>
            <w:snapToGrid w:val="0"/>
          </w:rPr>
          <w:t>a</w:t>
        </w:r>
        <w:r w:rsidRPr="00850339">
          <w:rPr>
            <w:rStyle w:val="a5"/>
            <w:rFonts w:cs="Arial" w:hint="eastAsia"/>
            <w:noProof/>
            <w:snapToGrid w:val="0"/>
          </w:rPr>
          <w:t>）（</w:t>
        </w:r>
        <w:r w:rsidRPr="00850339">
          <w:rPr>
            <w:rStyle w:val="a5"/>
            <w:rFonts w:cs="Arial"/>
            <w:noProof/>
            <w:snapToGrid w:val="0"/>
          </w:rPr>
          <w:t>4</w:t>
        </w:r>
        <w:r w:rsidRPr="00850339">
          <w:rPr>
            <w:rStyle w:val="a5"/>
            <w:rFonts w:cs="Arial" w:hint="eastAsia"/>
            <w:noProof/>
            <w:snapToGrid w:val="0"/>
          </w:rPr>
          <w:t>）），研究无法实际进行</w:t>
        </w:r>
        <w:r w:rsidRPr="00850339">
          <w:rPr>
            <w:rStyle w:val="a5"/>
            <w:rFonts w:ascii="宋体" w:hAnsi="宋体" w:cs="Arial"/>
            <w:noProof/>
            <w:snapToGrid w:val="0"/>
          </w:rPr>
          <w:t>”</w:t>
        </w:r>
        <w:r w:rsidRPr="00850339">
          <w:rPr>
            <w:rStyle w:val="a5"/>
            <w:rFonts w:cs="Arial" w:hint="eastAsia"/>
            <w:noProof/>
            <w:snapToGrid w:val="0"/>
          </w:rPr>
          <w:t>，这是什么意思？</w:t>
        </w:r>
        <w:r>
          <w:rPr>
            <w:noProof/>
            <w:webHidden/>
          </w:rPr>
          <w:tab/>
        </w:r>
        <w:r>
          <w:rPr>
            <w:noProof/>
            <w:webHidden/>
          </w:rPr>
          <w:fldChar w:fldCharType="begin"/>
        </w:r>
        <w:r>
          <w:rPr>
            <w:noProof/>
            <w:webHidden/>
          </w:rPr>
          <w:instrText xml:space="preserve"> PAGEREF _Toc498446453 \h </w:instrText>
        </w:r>
        <w:r>
          <w:rPr>
            <w:noProof/>
            <w:webHidden/>
          </w:rPr>
        </w:r>
        <w:r>
          <w:rPr>
            <w:noProof/>
            <w:webHidden/>
          </w:rPr>
          <w:fldChar w:fldCharType="separate"/>
        </w:r>
        <w:r>
          <w:rPr>
            <w:noProof/>
            <w:webHidden/>
          </w:rPr>
          <w:t>11</w:t>
        </w:r>
        <w:r>
          <w:rPr>
            <w:noProof/>
            <w:webHidden/>
          </w:rPr>
          <w:fldChar w:fldCharType="end"/>
        </w:r>
      </w:hyperlink>
    </w:p>
    <w:p w14:paraId="62A70A66"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54" w:history="1">
        <w:r w:rsidRPr="00850339">
          <w:rPr>
            <w:rStyle w:val="a5"/>
            <w:rFonts w:eastAsia="Times New Roman" w:cs="Arial"/>
            <w:noProof/>
            <w:snapToGrid w:val="0"/>
          </w:rPr>
          <w:t>30.</w:t>
        </w:r>
        <w:r>
          <w:rPr>
            <w:rFonts w:asciiTheme="minorHAnsi" w:eastAsiaTheme="minorEastAsia" w:hAnsiTheme="minorHAnsi"/>
            <w:b w:val="0"/>
            <w:bCs w:val="0"/>
            <w:noProof/>
            <w:kern w:val="2"/>
            <w:sz w:val="21"/>
          </w:rPr>
          <w:tab/>
        </w:r>
        <w:r w:rsidRPr="00850339">
          <w:rPr>
            <w:rStyle w:val="a5"/>
            <w:rFonts w:cs="Arial" w:hint="eastAsia"/>
            <w:noProof/>
            <w:snapToGrid w:val="0"/>
          </w:rPr>
          <w:t>研究者或第一反应人员是否可以确定不想参与研究的个体？</w:t>
        </w:r>
        <w:r>
          <w:rPr>
            <w:noProof/>
            <w:webHidden/>
          </w:rPr>
          <w:tab/>
        </w:r>
        <w:r>
          <w:rPr>
            <w:noProof/>
            <w:webHidden/>
          </w:rPr>
          <w:fldChar w:fldCharType="begin"/>
        </w:r>
        <w:r>
          <w:rPr>
            <w:noProof/>
            <w:webHidden/>
          </w:rPr>
          <w:instrText xml:space="preserve"> PAGEREF _Toc498446454 \h </w:instrText>
        </w:r>
        <w:r>
          <w:rPr>
            <w:noProof/>
            <w:webHidden/>
          </w:rPr>
        </w:r>
        <w:r>
          <w:rPr>
            <w:noProof/>
            <w:webHidden/>
          </w:rPr>
          <w:fldChar w:fldCharType="separate"/>
        </w:r>
        <w:r>
          <w:rPr>
            <w:noProof/>
            <w:webHidden/>
          </w:rPr>
          <w:t>12</w:t>
        </w:r>
        <w:r>
          <w:rPr>
            <w:noProof/>
            <w:webHidden/>
          </w:rPr>
          <w:fldChar w:fldCharType="end"/>
        </w:r>
      </w:hyperlink>
    </w:p>
    <w:p w14:paraId="3D46C99D"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55" w:history="1">
        <w:r w:rsidRPr="00850339">
          <w:rPr>
            <w:rStyle w:val="a5"/>
            <w:rFonts w:eastAsia="Times New Roman" w:cs="Arial"/>
            <w:noProof/>
            <w:snapToGrid w:val="0"/>
          </w:rPr>
          <w:t>31.</w:t>
        </w:r>
        <w:r>
          <w:rPr>
            <w:rFonts w:asciiTheme="minorHAnsi" w:eastAsiaTheme="minorEastAsia" w:hAnsiTheme="minorHAnsi"/>
            <w:b w:val="0"/>
            <w:bCs w:val="0"/>
            <w:noProof/>
            <w:kern w:val="2"/>
            <w:sz w:val="21"/>
          </w:rPr>
          <w:tab/>
        </w:r>
        <w:r w:rsidRPr="00850339">
          <w:rPr>
            <w:rStyle w:val="a5"/>
            <w:rFonts w:cs="Arial" w:hint="eastAsia"/>
            <w:noProof/>
            <w:snapToGrid w:val="0"/>
          </w:rPr>
          <w:t>是否可以根据</w:t>
        </w:r>
        <w:r w:rsidRPr="00850339">
          <w:rPr>
            <w:rStyle w:val="a5"/>
            <w:rFonts w:cs="Arial"/>
            <w:noProof/>
            <w:snapToGrid w:val="0"/>
          </w:rPr>
          <w:t>21 CFR 50.24</w:t>
        </w:r>
        <w:r w:rsidRPr="00850339">
          <w:rPr>
            <w:rStyle w:val="a5"/>
            <w:rFonts w:cs="Arial" w:hint="eastAsia"/>
            <w:noProof/>
            <w:snapToGrid w:val="0"/>
          </w:rPr>
          <w:t>在儿科受试者中进行研究？</w:t>
        </w:r>
        <w:r>
          <w:rPr>
            <w:noProof/>
            <w:webHidden/>
          </w:rPr>
          <w:tab/>
        </w:r>
        <w:r>
          <w:rPr>
            <w:noProof/>
            <w:webHidden/>
          </w:rPr>
          <w:fldChar w:fldCharType="begin"/>
        </w:r>
        <w:r>
          <w:rPr>
            <w:noProof/>
            <w:webHidden/>
          </w:rPr>
          <w:instrText xml:space="preserve"> PAGEREF _Toc498446455 \h </w:instrText>
        </w:r>
        <w:r>
          <w:rPr>
            <w:noProof/>
            <w:webHidden/>
          </w:rPr>
        </w:r>
        <w:r>
          <w:rPr>
            <w:noProof/>
            <w:webHidden/>
          </w:rPr>
          <w:fldChar w:fldCharType="separate"/>
        </w:r>
        <w:r>
          <w:rPr>
            <w:noProof/>
            <w:webHidden/>
          </w:rPr>
          <w:t>12</w:t>
        </w:r>
        <w:r>
          <w:rPr>
            <w:noProof/>
            <w:webHidden/>
          </w:rPr>
          <w:fldChar w:fldCharType="end"/>
        </w:r>
      </w:hyperlink>
    </w:p>
    <w:p w14:paraId="5FB16EB7"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56" w:history="1">
        <w:r w:rsidRPr="00850339">
          <w:rPr>
            <w:rStyle w:val="a5"/>
            <w:rFonts w:eastAsia="Times New Roman" w:cs="Arial"/>
            <w:noProof/>
            <w:snapToGrid w:val="0"/>
          </w:rPr>
          <w:t>32.</w:t>
        </w:r>
        <w:r>
          <w:rPr>
            <w:rFonts w:asciiTheme="minorHAnsi" w:eastAsiaTheme="minorEastAsia" w:hAnsiTheme="minorHAnsi"/>
            <w:b w:val="0"/>
            <w:bCs w:val="0"/>
            <w:noProof/>
            <w:kern w:val="2"/>
            <w:sz w:val="21"/>
          </w:rPr>
          <w:tab/>
        </w:r>
        <w:r w:rsidRPr="00850339">
          <w:rPr>
            <w:rStyle w:val="a5"/>
            <w:rFonts w:cs="Arial" w:hint="eastAsia"/>
            <w:noProof/>
            <w:snapToGrid w:val="0"/>
          </w:rPr>
          <w:t>什么是特殊试验方案评估（</w:t>
        </w:r>
        <w:r w:rsidRPr="00850339">
          <w:rPr>
            <w:rStyle w:val="a5"/>
            <w:rFonts w:cs="Arial"/>
            <w:noProof/>
            <w:snapToGrid w:val="0"/>
          </w:rPr>
          <w:t>SPA</w:t>
        </w:r>
        <w:r w:rsidRPr="00850339">
          <w:rPr>
            <w:rStyle w:val="a5"/>
            <w:rFonts w:cs="Arial" w:hint="eastAsia"/>
            <w:noProof/>
            <w:snapToGrid w:val="0"/>
          </w:rPr>
          <w:t>）？</w:t>
        </w:r>
        <w:r>
          <w:rPr>
            <w:noProof/>
            <w:webHidden/>
          </w:rPr>
          <w:tab/>
        </w:r>
        <w:r>
          <w:rPr>
            <w:noProof/>
            <w:webHidden/>
          </w:rPr>
          <w:fldChar w:fldCharType="begin"/>
        </w:r>
        <w:r>
          <w:rPr>
            <w:noProof/>
            <w:webHidden/>
          </w:rPr>
          <w:instrText xml:space="preserve"> PAGEREF _Toc498446456 \h </w:instrText>
        </w:r>
        <w:r>
          <w:rPr>
            <w:noProof/>
            <w:webHidden/>
          </w:rPr>
        </w:r>
        <w:r>
          <w:rPr>
            <w:noProof/>
            <w:webHidden/>
          </w:rPr>
          <w:fldChar w:fldCharType="separate"/>
        </w:r>
        <w:r>
          <w:rPr>
            <w:noProof/>
            <w:webHidden/>
          </w:rPr>
          <w:t>13</w:t>
        </w:r>
        <w:r>
          <w:rPr>
            <w:noProof/>
            <w:webHidden/>
          </w:rPr>
          <w:fldChar w:fldCharType="end"/>
        </w:r>
      </w:hyperlink>
    </w:p>
    <w:p w14:paraId="34F144CA"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57" w:history="1">
        <w:r w:rsidRPr="00850339">
          <w:rPr>
            <w:rStyle w:val="a5"/>
            <w:rFonts w:eastAsia="Times New Roman" w:cs="Arial"/>
            <w:noProof/>
            <w:snapToGrid w:val="0"/>
          </w:rPr>
          <w:t>33.</w:t>
        </w:r>
        <w:r>
          <w:rPr>
            <w:rFonts w:asciiTheme="minorHAnsi" w:eastAsiaTheme="minorEastAsia" w:hAnsiTheme="minorHAnsi"/>
            <w:b w:val="0"/>
            <w:bCs w:val="0"/>
            <w:noProof/>
            <w:kern w:val="2"/>
            <w:sz w:val="21"/>
          </w:rPr>
          <w:tab/>
        </w:r>
        <w:r w:rsidRPr="00850339">
          <w:rPr>
            <w:rStyle w:val="a5"/>
            <w:rFonts w:cs="Arial" w:hint="eastAsia"/>
            <w:noProof/>
            <w:snapToGrid w:val="0"/>
          </w:rPr>
          <w:t>特殊试验方案评估（</w:t>
        </w:r>
        <w:r w:rsidRPr="00850339">
          <w:rPr>
            <w:rStyle w:val="a5"/>
            <w:rFonts w:cs="Arial"/>
            <w:noProof/>
            <w:snapToGrid w:val="0"/>
          </w:rPr>
          <w:t>SPA</w:t>
        </w:r>
        <w:r w:rsidRPr="00850339">
          <w:rPr>
            <w:rStyle w:val="a5"/>
            <w:rFonts w:cs="Arial" w:hint="eastAsia"/>
            <w:noProof/>
            <w:snapToGrid w:val="0"/>
          </w:rPr>
          <w:t>）是否适用于器械研究？</w:t>
        </w:r>
        <w:r>
          <w:rPr>
            <w:noProof/>
            <w:webHidden/>
          </w:rPr>
          <w:tab/>
        </w:r>
        <w:r>
          <w:rPr>
            <w:noProof/>
            <w:webHidden/>
          </w:rPr>
          <w:fldChar w:fldCharType="begin"/>
        </w:r>
        <w:r>
          <w:rPr>
            <w:noProof/>
            <w:webHidden/>
          </w:rPr>
          <w:instrText xml:space="preserve"> PAGEREF _Toc498446457 \h </w:instrText>
        </w:r>
        <w:r>
          <w:rPr>
            <w:noProof/>
            <w:webHidden/>
          </w:rPr>
        </w:r>
        <w:r>
          <w:rPr>
            <w:noProof/>
            <w:webHidden/>
          </w:rPr>
          <w:fldChar w:fldCharType="separate"/>
        </w:r>
        <w:r>
          <w:rPr>
            <w:noProof/>
            <w:webHidden/>
          </w:rPr>
          <w:t>13</w:t>
        </w:r>
        <w:r>
          <w:rPr>
            <w:noProof/>
            <w:webHidden/>
          </w:rPr>
          <w:fldChar w:fldCharType="end"/>
        </w:r>
      </w:hyperlink>
    </w:p>
    <w:p w14:paraId="26E8B8D9" w14:textId="77777777" w:rsidR="001E2BF3" w:rsidRDefault="001E2BF3">
      <w:pPr>
        <w:pStyle w:val="20"/>
        <w:tabs>
          <w:tab w:val="right" w:leader="dot" w:pos="9016"/>
        </w:tabs>
        <w:ind w:left="422" w:right="440" w:hanging="422"/>
        <w:rPr>
          <w:rFonts w:asciiTheme="minorHAnsi" w:eastAsiaTheme="minorEastAsia" w:hAnsiTheme="minorHAnsi"/>
          <w:b w:val="0"/>
          <w:bCs w:val="0"/>
          <w:i w:val="0"/>
          <w:noProof/>
          <w:kern w:val="2"/>
          <w:sz w:val="21"/>
        </w:rPr>
      </w:pPr>
      <w:hyperlink w:anchor="_Toc498446458" w:history="1">
        <w:r w:rsidRPr="00850339">
          <w:rPr>
            <w:rStyle w:val="a5"/>
            <w:rFonts w:eastAsia="Times New Roman" w:cs="Arial"/>
            <w:noProof/>
            <w:snapToGrid w:val="0"/>
            <w:spacing w:val="-1"/>
            <w:w w:val="99"/>
          </w:rPr>
          <w:t>IV.</w:t>
        </w:r>
        <w:r>
          <w:rPr>
            <w:rFonts w:asciiTheme="minorHAnsi" w:eastAsiaTheme="minorEastAsia" w:hAnsiTheme="minorHAnsi"/>
            <w:b w:val="0"/>
            <w:bCs w:val="0"/>
            <w:i w:val="0"/>
            <w:noProof/>
            <w:kern w:val="2"/>
            <w:sz w:val="21"/>
          </w:rPr>
          <w:tab/>
        </w:r>
        <w:r w:rsidRPr="00850339">
          <w:rPr>
            <w:rStyle w:val="a5"/>
            <w:rFonts w:cs="Arial" w:hint="eastAsia"/>
            <w:noProof/>
            <w:snapToGrid w:val="0"/>
          </w:rPr>
          <w:t>治疗窗</w:t>
        </w:r>
        <w:r>
          <w:rPr>
            <w:noProof/>
            <w:webHidden/>
          </w:rPr>
          <w:tab/>
        </w:r>
        <w:r>
          <w:rPr>
            <w:noProof/>
            <w:webHidden/>
          </w:rPr>
          <w:fldChar w:fldCharType="begin"/>
        </w:r>
        <w:r>
          <w:rPr>
            <w:noProof/>
            <w:webHidden/>
          </w:rPr>
          <w:instrText xml:space="preserve"> PAGEREF _Toc498446458 \h </w:instrText>
        </w:r>
        <w:r>
          <w:rPr>
            <w:noProof/>
            <w:webHidden/>
          </w:rPr>
        </w:r>
        <w:r>
          <w:rPr>
            <w:noProof/>
            <w:webHidden/>
          </w:rPr>
          <w:fldChar w:fldCharType="separate"/>
        </w:r>
        <w:r>
          <w:rPr>
            <w:noProof/>
            <w:webHidden/>
          </w:rPr>
          <w:t>13</w:t>
        </w:r>
        <w:r>
          <w:rPr>
            <w:noProof/>
            <w:webHidden/>
          </w:rPr>
          <w:fldChar w:fldCharType="end"/>
        </w:r>
      </w:hyperlink>
    </w:p>
    <w:p w14:paraId="490830E7"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59" w:history="1">
        <w:r w:rsidRPr="00850339">
          <w:rPr>
            <w:rStyle w:val="a5"/>
            <w:rFonts w:eastAsia="Times New Roman" w:cs="Arial"/>
            <w:noProof/>
            <w:snapToGrid w:val="0"/>
          </w:rPr>
          <w:t>34.</w:t>
        </w:r>
        <w:r>
          <w:rPr>
            <w:rFonts w:asciiTheme="minorHAnsi" w:eastAsiaTheme="minorEastAsia" w:hAnsiTheme="minorHAnsi"/>
            <w:b w:val="0"/>
            <w:bCs w:val="0"/>
            <w:noProof/>
            <w:kern w:val="2"/>
            <w:sz w:val="21"/>
          </w:rPr>
          <w:tab/>
        </w:r>
        <w:r w:rsidRPr="00850339">
          <w:rPr>
            <w:rStyle w:val="a5"/>
            <w:rFonts w:cs="Arial" w:hint="eastAsia"/>
            <w:noProof/>
            <w:snapToGrid w:val="0"/>
          </w:rPr>
          <w:t>术语</w:t>
        </w:r>
        <w:r w:rsidRPr="00850339">
          <w:rPr>
            <w:rStyle w:val="a5"/>
            <w:rFonts w:ascii="宋体" w:hAnsi="宋体" w:cs="Arial"/>
            <w:noProof/>
            <w:snapToGrid w:val="0"/>
          </w:rPr>
          <w:t>“</w:t>
        </w:r>
        <w:r w:rsidRPr="00850339">
          <w:rPr>
            <w:rStyle w:val="a5"/>
            <w:rFonts w:cs="Arial" w:hint="eastAsia"/>
            <w:noProof/>
            <w:snapToGrid w:val="0"/>
          </w:rPr>
          <w:t>治疗窗</w:t>
        </w:r>
        <w:r w:rsidRPr="00850339">
          <w:rPr>
            <w:rStyle w:val="a5"/>
            <w:rFonts w:ascii="宋体" w:hAnsi="宋体" w:cs="Arial"/>
            <w:noProof/>
            <w:snapToGrid w:val="0"/>
          </w:rPr>
          <w:t>”</w:t>
        </w:r>
        <w:r w:rsidRPr="00850339">
          <w:rPr>
            <w:rStyle w:val="a5"/>
            <w:rFonts w:cs="Arial" w:hint="eastAsia"/>
            <w:noProof/>
            <w:snapToGrid w:val="0"/>
          </w:rPr>
          <w:t>是什么意思？</w:t>
        </w:r>
        <w:r>
          <w:rPr>
            <w:noProof/>
            <w:webHidden/>
          </w:rPr>
          <w:tab/>
        </w:r>
        <w:r>
          <w:rPr>
            <w:noProof/>
            <w:webHidden/>
          </w:rPr>
          <w:fldChar w:fldCharType="begin"/>
        </w:r>
        <w:r>
          <w:rPr>
            <w:noProof/>
            <w:webHidden/>
          </w:rPr>
          <w:instrText xml:space="preserve"> PAGEREF _Toc498446459 \h </w:instrText>
        </w:r>
        <w:r>
          <w:rPr>
            <w:noProof/>
            <w:webHidden/>
          </w:rPr>
        </w:r>
        <w:r>
          <w:rPr>
            <w:noProof/>
            <w:webHidden/>
          </w:rPr>
          <w:fldChar w:fldCharType="separate"/>
        </w:r>
        <w:r>
          <w:rPr>
            <w:noProof/>
            <w:webHidden/>
          </w:rPr>
          <w:t>13</w:t>
        </w:r>
        <w:r>
          <w:rPr>
            <w:noProof/>
            <w:webHidden/>
          </w:rPr>
          <w:fldChar w:fldCharType="end"/>
        </w:r>
      </w:hyperlink>
    </w:p>
    <w:p w14:paraId="5A48E01D"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60" w:history="1">
        <w:r w:rsidRPr="00850339">
          <w:rPr>
            <w:rStyle w:val="a5"/>
            <w:rFonts w:eastAsia="Times New Roman" w:cs="Arial"/>
            <w:noProof/>
            <w:snapToGrid w:val="0"/>
          </w:rPr>
          <w:t>35.</w:t>
        </w:r>
        <w:r>
          <w:rPr>
            <w:rFonts w:asciiTheme="minorHAnsi" w:eastAsiaTheme="minorEastAsia" w:hAnsiTheme="minorHAnsi"/>
            <w:b w:val="0"/>
            <w:bCs w:val="0"/>
            <w:noProof/>
            <w:kern w:val="2"/>
            <w:sz w:val="21"/>
          </w:rPr>
          <w:tab/>
        </w:r>
        <w:r w:rsidRPr="00850339">
          <w:rPr>
            <w:rStyle w:val="a5"/>
            <w:rFonts w:cs="Arial" w:hint="eastAsia"/>
            <w:noProof/>
            <w:snapToGrid w:val="0"/>
          </w:rPr>
          <w:t>申办方如何确定合适的治疗窗？</w:t>
        </w:r>
        <w:r>
          <w:rPr>
            <w:noProof/>
            <w:webHidden/>
          </w:rPr>
          <w:tab/>
        </w:r>
        <w:r>
          <w:rPr>
            <w:noProof/>
            <w:webHidden/>
          </w:rPr>
          <w:fldChar w:fldCharType="begin"/>
        </w:r>
        <w:r>
          <w:rPr>
            <w:noProof/>
            <w:webHidden/>
          </w:rPr>
          <w:instrText xml:space="preserve"> PAGEREF _Toc498446460 \h </w:instrText>
        </w:r>
        <w:r>
          <w:rPr>
            <w:noProof/>
            <w:webHidden/>
          </w:rPr>
        </w:r>
        <w:r>
          <w:rPr>
            <w:noProof/>
            <w:webHidden/>
          </w:rPr>
          <w:fldChar w:fldCharType="separate"/>
        </w:r>
        <w:r>
          <w:rPr>
            <w:noProof/>
            <w:webHidden/>
          </w:rPr>
          <w:t>13</w:t>
        </w:r>
        <w:r>
          <w:rPr>
            <w:noProof/>
            <w:webHidden/>
          </w:rPr>
          <w:fldChar w:fldCharType="end"/>
        </w:r>
      </w:hyperlink>
    </w:p>
    <w:p w14:paraId="38CA9C57"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61" w:history="1">
        <w:r w:rsidRPr="00850339">
          <w:rPr>
            <w:rStyle w:val="a5"/>
            <w:rFonts w:eastAsia="Times New Roman" w:cs="Arial"/>
            <w:noProof/>
            <w:snapToGrid w:val="0"/>
          </w:rPr>
          <w:t>36.</w:t>
        </w:r>
        <w:r>
          <w:rPr>
            <w:rFonts w:asciiTheme="minorHAnsi" w:eastAsiaTheme="minorEastAsia" w:hAnsiTheme="minorHAnsi"/>
            <w:b w:val="0"/>
            <w:bCs w:val="0"/>
            <w:noProof/>
            <w:kern w:val="2"/>
            <w:sz w:val="21"/>
          </w:rPr>
          <w:tab/>
        </w:r>
        <w:r w:rsidRPr="00850339">
          <w:rPr>
            <w:rStyle w:val="a5"/>
            <w:rFonts w:cs="Arial" w:hint="eastAsia"/>
            <w:noProof/>
            <w:snapToGrid w:val="0"/>
          </w:rPr>
          <w:t>术语</w:t>
        </w:r>
        <w:r w:rsidRPr="00850339">
          <w:rPr>
            <w:rStyle w:val="a5"/>
            <w:rFonts w:ascii="宋体" w:hAnsi="宋体" w:cs="Arial"/>
            <w:noProof/>
            <w:snapToGrid w:val="0"/>
          </w:rPr>
          <w:t>“</w:t>
        </w:r>
        <w:r w:rsidRPr="00850339">
          <w:rPr>
            <w:rStyle w:val="a5"/>
            <w:rFonts w:cs="Arial" w:hint="eastAsia"/>
            <w:noProof/>
            <w:snapToGrid w:val="0"/>
          </w:rPr>
          <w:t>治疗窗</w:t>
        </w:r>
        <w:r w:rsidRPr="00850339">
          <w:rPr>
            <w:rStyle w:val="a5"/>
            <w:rFonts w:ascii="宋体" w:hAnsi="宋体" w:cs="Arial"/>
            <w:noProof/>
            <w:snapToGrid w:val="0"/>
          </w:rPr>
          <w:t>”</w:t>
        </w:r>
        <w:r w:rsidRPr="00850339">
          <w:rPr>
            <w:rStyle w:val="a5"/>
            <w:rFonts w:cs="Arial" w:hint="eastAsia"/>
            <w:noProof/>
            <w:snapToGrid w:val="0"/>
          </w:rPr>
          <w:t>如何适用于体外诊断器械（</w:t>
        </w:r>
        <w:r w:rsidRPr="00850339">
          <w:rPr>
            <w:rStyle w:val="a5"/>
            <w:rFonts w:cs="Arial"/>
            <w:noProof/>
            <w:snapToGrid w:val="0"/>
          </w:rPr>
          <w:t>IVD</w:t>
        </w:r>
        <w:r w:rsidRPr="00850339">
          <w:rPr>
            <w:rStyle w:val="a5"/>
            <w:rFonts w:cs="Arial" w:hint="eastAsia"/>
            <w:noProof/>
            <w:snapToGrid w:val="0"/>
          </w:rPr>
          <w:t>）研究？</w:t>
        </w:r>
        <w:r>
          <w:rPr>
            <w:noProof/>
            <w:webHidden/>
          </w:rPr>
          <w:tab/>
        </w:r>
        <w:r>
          <w:rPr>
            <w:noProof/>
            <w:webHidden/>
          </w:rPr>
          <w:fldChar w:fldCharType="begin"/>
        </w:r>
        <w:r>
          <w:rPr>
            <w:noProof/>
            <w:webHidden/>
          </w:rPr>
          <w:instrText xml:space="preserve"> PAGEREF _Toc498446461 \h </w:instrText>
        </w:r>
        <w:r>
          <w:rPr>
            <w:noProof/>
            <w:webHidden/>
          </w:rPr>
        </w:r>
        <w:r>
          <w:rPr>
            <w:noProof/>
            <w:webHidden/>
          </w:rPr>
          <w:fldChar w:fldCharType="separate"/>
        </w:r>
        <w:r>
          <w:rPr>
            <w:noProof/>
            <w:webHidden/>
          </w:rPr>
          <w:t>14</w:t>
        </w:r>
        <w:r>
          <w:rPr>
            <w:noProof/>
            <w:webHidden/>
          </w:rPr>
          <w:fldChar w:fldCharType="end"/>
        </w:r>
      </w:hyperlink>
    </w:p>
    <w:p w14:paraId="4FDC8D59"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62" w:history="1">
        <w:r w:rsidRPr="00850339">
          <w:rPr>
            <w:rStyle w:val="a5"/>
            <w:rFonts w:eastAsia="Times New Roman" w:cs="Arial"/>
            <w:noProof/>
            <w:snapToGrid w:val="0"/>
          </w:rPr>
          <w:t>37.</w:t>
        </w:r>
        <w:r>
          <w:rPr>
            <w:rFonts w:asciiTheme="minorHAnsi" w:eastAsiaTheme="minorEastAsia" w:hAnsiTheme="minorHAnsi"/>
            <w:b w:val="0"/>
            <w:bCs w:val="0"/>
            <w:noProof/>
            <w:kern w:val="2"/>
            <w:sz w:val="21"/>
          </w:rPr>
          <w:tab/>
        </w:r>
        <w:r w:rsidRPr="00850339">
          <w:rPr>
            <w:rStyle w:val="a5"/>
            <w:rFonts w:cs="Arial" w:hint="eastAsia"/>
            <w:noProof/>
            <w:snapToGrid w:val="0"/>
          </w:rPr>
          <w:t>个体是否可以表示其不想参与紧急研究？</w:t>
        </w:r>
        <w:r>
          <w:rPr>
            <w:noProof/>
            <w:webHidden/>
          </w:rPr>
          <w:tab/>
        </w:r>
        <w:r>
          <w:rPr>
            <w:noProof/>
            <w:webHidden/>
          </w:rPr>
          <w:fldChar w:fldCharType="begin"/>
        </w:r>
        <w:r>
          <w:rPr>
            <w:noProof/>
            <w:webHidden/>
          </w:rPr>
          <w:instrText xml:space="preserve"> PAGEREF _Toc498446462 \h </w:instrText>
        </w:r>
        <w:r>
          <w:rPr>
            <w:noProof/>
            <w:webHidden/>
          </w:rPr>
        </w:r>
        <w:r>
          <w:rPr>
            <w:noProof/>
            <w:webHidden/>
          </w:rPr>
          <w:fldChar w:fldCharType="separate"/>
        </w:r>
        <w:r>
          <w:rPr>
            <w:noProof/>
            <w:webHidden/>
          </w:rPr>
          <w:t>14</w:t>
        </w:r>
        <w:r>
          <w:rPr>
            <w:noProof/>
            <w:webHidden/>
          </w:rPr>
          <w:fldChar w:fldCharType="end"/>
        </w:r>
      </w:hyperlink>
    </w:p>
    <w:p w14:paraId="5B275DB5"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63" w:history="1">
        <w:r w:rsidRPr="00850339">
          <w:rPr>
            <w:rStyle w:val="a5"/>
            <w:rFonts w:eastAsia="Times New Roman" w:cs="Arial"/>
            <w:noProof/>
            <w:snapToGrid w:val="0"/>
          </w:rPr>
          <w:t>38.</w:t>
        </w:r>
        <w:r>
          <w:rPr>
            <w:rFonts w:asciiTheme="minorHAnsi" w:eastAsiaTheme="minorEastAsia" w:hAnsiTheme="minorHAnsi"/>
            <w:b w:val="0"/>
            <w:bCs w:val="0"/>
            <w:noProof/>
            <w:kern w:val="2"/>
            <w:sz w:val="21"/>
          </w:rPr>
          <w:tab/>
        </w:r>
        <w:r w:rsidRPr="00850339">
          <w:rPr>
            <w:rStyle w:val="a5"/>
            <w:rFonts w:cs="Arial" w:hint="eastAsia"/>
            <w:noProof/>
            <w:snapToGrid w:val="0"/>
          </w:rPr>
          <w:t>什么是合法授权代表？</w:t>
        </w:r>
        <w:r>
          <w:rPr>
            <w:noProof/>
            <w:webHidden/>
          </w:rPr>
          <w:tab/>
        </w:r>
        <w:r>
          <w:rPr>
            <w:noProof/>
            <w:webHidden/>
          </w:rPr>
          <w:fldChar w:fldCharType="begin"/>
        </w:r>
        <w:r>
          <w:rPr>
            <w:noProof/>
            <w:webHidden/>
          </w:rPr>
          <w:instrText xml:space="preserve"> PAGEREF _Toc498446463 \h </w:instrText>
        </w:r>
        <w:r>
          <w:rPr>
            <w:noProof/>
            <w:webHidden/>
          </w:rPr>
        </w:r>
        <w:r>
          <w:rPr>
            <w:noProof/>
            <w:webHidden/>
          </w:rPr>
          <w:fldChar w:fldCharType="separate"/>
        </w:r>
        <w:r>
          <w:rPr>
            <w:noProof/>
            <w:webHidden/>
          </w:rPr>
          <w:t>14</w:t>
        </w:r>
        <w:r>
          <w:rPr>
            <w:noProof/>
            <w:webHidden/>
          </w:rPr>
          <w:fldChar w:fldCharType="end"/>
        </w:r>
      </w:hyperlink>
    </w:p>
    <w:p w14:paraId="1042C272"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64" w:history="1">
        <w:r w:rsidRPr="00850339">
          <w:rPr>
            <w:rStyle w:val="a5"/>
            <w:rFonts w:eastAsia="Times New Roman" w:cs="Arial"/>
            <w:noProof/>
            <w:snapToGrid w:val="0"/>
          </w:rPr>
          <w:t>39.</w:t>
        </w:r>
        <w:r>
          <w:rPr>
            <w:rFonts w:asciiTheme="minorHAnsi" w:eastAsiaTheme="minorEastAsia" w:hAnsiTheme="minorHAnsi"/>
            <w:b w:val="0"/>
            <w:bCs w:val="0"/>
            <w:noProof/>
            <w:kern w:val="2"/>
            <w:sz w:val="21"/>
          </w:rPr>
          <w:tab/>
        </w:r>
        <w:r w:rsidRPr="00850339">
          <w:rPr>
            <w:rStyle w:val="a5"/>
            <w:rFonts w:cs="Arial" w:hint="eastAsia"/>
            <w:noProof/>
            <w:snapToGrid w:val="0"/>
          </w:rPr>
          <w:t>谁可以担任合法授权代表（</w:t>
        </w:r>
        <w:r w:rsidRPr="00850339">
          <w:rPr>
            <w:rStyle w:val="a5"/>
            <w:rFonts w:cs="Arial"/>
            <w:noProof/>
            <w:snapToGrid w:val="0"/>
          </w:rPr>
          <w:t>LAR</w:t>
        </w:r>
        <w:r w:rsidRPr="00850339">
          <w:rPr>
            <w:rStyle w:val="a5"/>
            <w:rFonts w:cs="Arial" w:hint="eastAsia"/>
            <w:noProof/>
            <w:snapToGrid w:val="0"/>
          </w:rPr>
          <w:t>）？</w:t>
        </w:r>
        <w:r>
          <w:rPr>
            <w:noProof/>
            <w:webHidden/>
          </w:rPr>
          <w:tab/>
        </w:r>
        <w:r>
          <w:rPr>
            <w:noProof/>
            <w:webHidden/>
          </w:rPr>
          <w:fldChar w:fldCharType="begin"/>
        </w:r>
        <w:r>
          <w:rPr>
            <w:noProof/>
            <w:webHidden/>
          </w:rPr>
          <w:instrText xml:space="preserve"> PAGEREF _Toc498446464 \h </w:instrText>
        </w:r>
        <w:r>
          <w:rPr>
            <w:noProof/>
            <w:webHidden/>
          </w:rPr>
        </w:r>
        <w:r>
          <w:rPr>
            <w:noProof/>
            <w:webHidden/>
          </w:rPr>
          <w:fldChar w:fldCharType="separate"/>
        </w:r>
        <w:r>
          <w:rPr>
            <w:noProof/>
            <w:webHidden/>
          </w:rPr>
          <w:t>14</w:t>
        </w:r>
        <w:r>
          <w:rPr>
            <w:noProof/>
            <w:webHidden/>
          </w:rPr>
          <w:fldChar w:fldCharType="end"/>
        </w:r>
      </w:hyperlink>
    </w:p>
    <w:p w14:paraId="6C2A5326"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65" w:history="1">
        <w:r w:rsidRPr="00850339">
          <w:rPr>
            <w:rStyle w:val="a5"/>
            <w:rFonts w:eastAsia="Times New Roman" w:cs="Arial"/>
            <w:noProof/>
            <w:snapToGrid w:val="0"/>
          </w:rPr>
          <w:t>40.</w:t>
        </w:r>
        <w:r>
          <w:rPr>
            <w:rFonts w:asciiTheme="minorHAnsi" w:eastAsiaTheme="minorEastAsia" w:hAnsiTheme="minorHAnsi"/>
            <w:b w:val="0"/>
            <w:bCs w:val="0"/>
            <w:noProof/>
            <w:kern w:val="2"/>
            <w:sz w:val="21"/>
          </w:rPr>
          <w:tab/>
        </w:r>
        <w:r w:rsidRPr="00850339">
          <w:rPr>
            <w:rStyle w:val="a5"/>
            <w:rFonts w:cs="Arial" w:hint="eastAsia"/>
            <w:noProof/>
            <w:snapToGrid w:val="0"/>
          </w:rPr>
          <w:t>如果紧急研究涉及儿科受试者，谁可以担任儿童的法定授权代表（</w:t>
        </w:r>
        <w:r w:rsidRPr="00850339">
          <w:rPr>
            <w:rStyle w:val="a5"/>
            <w:rFonts w:cs="Arial"/>
            <w:noProof/>
            <w:snapToGrid w:val="0"/>
          </w:rPr>
          <w:t>LAR</w:t>
        </w:r>
        <w:r w:rsidRPr="00850339">
          <w:rPr>
            <w:rStyle w:val="a5"/>
            <w:rFonts w:cs="Arial" w:hint="eastAsia"/>
            <w:noProof/>
            <w:snapToGrid w:val="0"/>
          </w:rPr>
          <w:t>）？</w:t>
        </w:r>
        <w:r>
          <w:rPr>
            <w:noProof/>
            <w:webHidden/>
          </w:rPr>
          <w:tab/>
        </w:r>
        <w:r>
          <w:rPr>
            <w:noProof/>
            <w:webHidden/>
          </w:rPr>
          <w:fldChar w:fldCharType="begin"/>
        </w:r>
        <w:r>
          <w:rPr>
            <w:noProof/>
            <w:webHidden/>
          </w:rPr>
          <w:instrText xml:space="preserve"> PAGEREF _Toc498446465 \h </w:instrText>
        </w:r>
        <w:r>
          <w:rPr>
            <w:noProof/>
            <w:webHidden/>
          </w:rPr>
        </w:r>
        <w:r>
          <w:rPr>
            <w:noProof/>
            <w:webHidden/>
          </w:rPr>
          <w:fldChar w:fldCharType="separate"/>
        </w:r>
        <w:r>
          <w:rPr>
            <w:noProof/>
            <w:webHidden/>
          </w:rPr>
          <w:t>15</w:t>
        </w:r>
        <w:r>
          <w:rPr>
            <w:noProof/>
            <w:webHidden/>
          </w:rPr>
          <w:fldChar w:fldCharType="end"/>
        </w:r>
      </w:hyperlink>
    </w:p>
    <w:p w14:paraId="2EC4BA70"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66" w:history="1">
        <w:r w:rsidRPr="00850339">
          <w:rPr>
            <w:rStyle w:val="a5"/>
            <w:rFonts w:eastAsia="Times New Roman" w:cs="Arial"/>
            <w:noProof/>
            <w:snapToGrid w:val="0"/>
          </w:rPr>
          <w:t>41.</w:t>
        </w:r>
        <w:r>
          <w:rPr>
            <w:rFonts w:asciiTheme="minorHAnsi" w:eastAsiaTheme="minorEastAsia" w:hAnsiTheme="minorHAnsi"/>
            <w:b w:val="0"/>
            <w:bCs w:val="0"/>
            <w:noProof/>
            <w:kern w:val="2"/>
            <w:sz w:val="21"/>
          </w:rPr>
          <w:tab/>
        </w:r>
        <w:r w:rsidRPr="00850339">
          <w:rPr>
            <w:rStyle w:val="a5"/>
            <w:rFonts w:cs="Arial" w:hint="eastAsia"/>
            <w:noProof/>
            <w:snapToGrid w:val="0"/>
          </w:rPr>
          <w:t>联系受试者法定授权代表（</w:t>
        </w:r>
        <w:r w:rsidRPr="00850339">
          <w:rPr>
            <w:rStyle w:val="a5"/>
            <w:rFonts w:cs="Arial"/>
            <w:noProof/>
            <w:snapToGrid w:val="0"/>
          </w:rPr>
          <w:t>LAR</w:t>
        </w:r>
        <w:r w:rsidRPr="00850339">
          <w:rPr>
            <w:rStyle w:val="a5"/>
            <w:rFonts w:cs="Arial" w:hint="eastAsia"/>
            <w:noProof/>
            <w:snapToGrid w:val="0"/>
          </w:rPr>
          <w:t>）的目的是什么？</w:t>
        </w:r>
        <w:r>
          <w:rPr>
            <w:noProof/>
            <w:webHidden/>
          </w:rPr>
          <w:tab/>
        </w:r>
        <w:r>
          <w:rPr>
            <w:noProof/>
            <w:webHidden/>
          </w:rPr>
          <w:fldChar w:fldCharType="begin"/>
        </w:r>
        <w:r>
          <w:rPr>
            <w:noProof/>
            <w:webHidden/>
          </w:rPr>
          <w:instrText xml:space="preserve"> PAGEREF _Toc498446466 \h </w:instrText>
        </w:r>
        <w:r>
          <w:rPr>
            <w:noProof/>
            <w:webHidden/>
          </w:rPr>
        </w:r>
        <w:r>
          <w:rPr>
            <w:noProof/>
            <w:webHidden/>
          </w:rPr>
          <w:fldChar w:fldCharType="separate"/>
        </w:r>
        <w:r>
          <w:rPr>
            <w:noProof/>
            <w:webHidden/>
          </w:rPr>
          <w:t>15</w:t>
        </w:r>
        <w:r>
          <w:rPr>
            <w:noProof/>
            <w:webHidden/>
          </w:rPr>
          <w:fldChar w:fldCharType="end"/>
        </w:r>
      </w:hyperlink>
    </w:p>
    <w:p w14:paraId="4C31283D"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67" w:history="1">
        <w:r w:rsidRPr="00850339">
          <w:rPr>
            <w:rStyle w:val="a5"/>
            <w:rFonts w:eastAsia="Times New Roman" w:cs="Arial"/>
            <w:noProof/>
            <w:snapToGrid w:val="0"/>
          </w:rPr>
          <w:t>42.</w:t>
        </w:r>
        <w:r>
          <w:rPr>
            <w:rFonts w:asciiTheme="minorHAnsi" w:eastAsiaTheme="minorEastAsia" w:hAnsiTheme="minorHAnsi"/>
            <w:b w:val="0"/>
            <w:bCs w:val="0"/>
            <w:noProof/>
            <w:kern w:val="2"/>
            <w:sz w:val="21"/>
          </w:rPr>
          <w:tab/>
        </w:r>
        <w:r w:rsidRPr="00850339">
          <w:rPr>
            <w:rStyle w:val="a5"/>
            <w:rFonts w:cs="Arial" w:hint="eastAsia"/>
            <w:noProof/>
            <w:snapToGrid w:val="0"/>
          </w:rPr>
          <w:t>联系受试者家庭成员的目的是什么？</w:t>
        </w:r>
        <w:r>
          <w:rPr>
            <w:noProof/>
            <w:webHidden/>
          </w:rPr>
          <w:tab/>
        </w:r>
        <w:r>
          <w:rPr>
            <w:noProof/>
            <w:webHidden/>
          </w:rPr>
          <w:fldChar w:fldCharType="begin"/>
        </w:r>
        <w:r>
          <w:rPr>
            <w:noProof/>
            <w:webHidden/>
          </w:rPr>
          <w:instrText xml:space="preserve"> PAGEREF _Toc498446467 \h </w:instrText>
        </w:r>
        <w:r>
          <w:rPr>
            <w:noProof/>
            <w:webHidden/>
          </w:rPr>
        </w:r>
        <w:r>
          <w:rPr>
            <w:noProof/>
            <w:webHidden/>
          </w:rPr>
          <w:fldChar w:fldCharType="separate"/>
        </w:r>
        <w:r>
          <w:rPr>
            <w:noProof/>
            <w:webHidden/>
          </w:rPr>
          <w:t>15</w:t>
        </w:r>
        <w:r>
          <w:rPr>
            <w:noProof/>
            <w:webHidden/>
          </w:rPr>
          <w:fldChar w:fldCharType="end"/>
        </w:r>
      </w:hyperlink>
    </w:p>
    <w:p w14:paraId="14E185ED"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68" w:history="1">
        <w:r w:rsidRPr="00850339">
          <w:rPr>
            <w:rStyle w:val="a5"/>
            <w:rFonts w:eastAsia="Times New Roman" w:cs="Arial"/>
            <w:noProof/>
            <w:snapToGrid w:val="0"/>
          </w:rPr>
          <w:t>43.</w:t>
        </w:r>
        <w:r>
          <w:rPr>
            <w:rFonts w:asciiTheme="minorHAnsi" w:eastAsiaTheme="minorEastAsia" w:hAnsiTheme="minorHAnsi"/>
            <w:b w:val="0"/>
            <w:bCs w:val="0"/>
            <w:noProof/>
            <w:kern w:val="2"/>
            <w:sz w:val="21"/>
          </w:rPr>
          <w:tab/>
        </w:r>
        <w:r w:rsidRPr="00850339">
          <w:rPr>
            <w:rStyle w:val="a5"/>
            <w:rFonts w:cs="Arial" w:hint="eastAsia"/>
            <w:noProof/>
            <w:snapToGrid w:val="0"/>
          </w:rPr>
          <w:t>在可以将供试品施用于受试者之前，是否必须在整个治疗窗内持续尝试联系受试者的合法授权代表或家庭成员？</w:t>
        </w:r>
        <w:r>
          <w:rPr>
            <w:noProof/>
            <w:webHidden/>
          </w:rPr>
          <w:tab/>
        </w:r>
        <w:r>
          <w:rPr>
            <w:noProof/>
            <w:webHidden/>
          </w:rPr>
          <w:fldChar w:fldCharType="begin"/>
        </w:r>
        <w:r>
          <w:rPr>
            <w:noProof/>
            <w:webHidden/>
          </w:rPr>
          <w:instrText xml:space="preserve"> PAGEREF _Toc498446468 \h </w:instrText>
        </w:r>
        <w:r>
          <w:rPr>
            <w:noProof/>
            <w:webHidden/>
          </w:rPr>
        </w:r>
        <w:r>
          <w:rPr>
            <w:noProof/>
            <w:webHidden/>
          </w:rPr>
          <w:fldChar w:fldCharType="separate"/>
        </w:r>
        <w:r>
          <w:rPr>
            <w:noProof/>
            <w:webHidden/>
          </w:rPr>
          <w:t>15</w:t>
        </w:r>
        <w:r>
          <w:rPr>
            <w:noProof/>
            <w:webHidden/>
          </w:rPr>
          <w:fldChar w:fldCharType="end"/>
        </w:r>
      </w:hyperlink>
    </w:p>
    <w:p w14:paraId="2ADB9FCE" w14:textId="77777777" w:rsidR="001E2BF3" w:rsidRDefault="001E2BF3">
      <w:pPr>
        <w:pStyle w:val="20"/>
        <w:tabs>
          <w:tab w:val="right" w:leader="dot" w:pos="9016"/>
        </w:tabs>
        <w:ind w:left="422" w:right="440" w:hanging="422"/>
        <w:rPr>
          <w:rFonts w:asciiTheme="minorHAnsi" w:eastAsiaTheme="minorEastAsia" w:hAnsiTheme="minorHAnsi"/>
          <w:b w:val="0"/>
          <w:bCs w:val="0"/>
          <w:i w:val="0"/>
          <w:noProof/>
          <w:kern w:val="2"/>
          <w:sz w:val="21"/>
        </w:rPr>
      </w:pPr>
      <w:hyperlink w:anchor="_Toc498446469" w:history="1">
        <w:r w:rsidRPr="00850339">
          <w:rPr>
            <w:rStyle w:val="a5"/>
            <w:rFonts w:eastAsia="Times New Roman" w:cs="Arial"/>
            <w:noProof/>
            <w:snapToGrid w:val="0"/>
            <w:spacing w:val="-1"/>
            <w:w w:val="99"/>
          </w:rPr>
          <w:t>V.</w:t>
        </w:r>
        <w:r>
          <w:rPr>
            <w:rFonts w:asciiTheme="minorHAnsi" w:eastAsiaTheme="minorEastAsia" w:hAnsiTheme="minorHAnsi"/>
            <w:b w:val="0"/>
            <w:bCs w:val="0"/>
            <w:i w:val="0"/>
            <w:noProof/>
            <w:kern w:val="2"/>
            <w:sz w:val="21"/>
          </w:rPr>
          <w:tab/>
        </w:r>
        <w:r w:rsidRPr="00850339">
          <w:rPr>
            <w:rStyle w:val="a5"/>
            <w:rFonts w:cs="Arial"/>
            <w:noProof/>
            <w:snapToGrid w:val="0"/>
          </w:rPr>
          <w:t>IRB</w:t>
        </w:r>
        <w:r w:rsidRPr="00850339">
          <w:rPr>
            <w:rStyle w:val="a5"/>
            <w:rFonts w:cs="Arial" w:hint="eastAsia"/>
            <w:noProof/>
            <w:snapToGrid w:val="0"/>
          </w:rPr>
          <w:t>责任</w:t>
        </w:r>
        <w:r>
          <w:rPr>
            <w:noProof/>
            <w:webHidden/>
          </w:rPr>
          <w:tab/>
        </w:r>
        <w:r>
          <w:rPr>
            <w:noProof/>
            <w:webHidden/>
          </w:rPr>
          <w:fldChar w:fldCharType="begin"/>
        </w:r>
        <w:r>
          <w:rPr>
            <w:noProof/>
            <w:webHidden/>
          </w:rPr>
          <w:instrText xml:space="preserve"> PAGEREF _Toc498446469 \h </w:instrText>
        </w:r>
        <w:r>
          <w:rPr>
            <w:noProof/>
            <w:webHidden/>
          </w:rPr>
        </w:r>
        <w:r>
          <w:rPr>
            <w:noProof/>
            <w:webHidden/>
          </w:rPr>
          <w:fldChar w:fldCharType="separate"/>
        </w:r>
        <w:r>
          <w:rPr>
            <w:noProof/>
            <w:webHidden/>
          </w:rPr>
          <w:t>16</w:t>
        </w:r>
        <w:r>
          <w:rPr>
            <w:noProof/>
            <w:webHidden/>
          </w:rPr>
          <w:fldChar w:fldCharType="end"/>
        </w:r>
      </w:hyperlink>
    </w:p>
    <w:p w14:paraId="468E58FC"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70" w:history="1">
        <w:r w:rsidRPr="00850339">
          <w:rPr>
            <w:rStyle w:val="a5"/>
            <w:rFonts w:eastAsia="Times New Roman" w:cs="Arial"/>
            <w:noProof/>
            <w:snapToGrid w:val="0"/>
          </w:rPr>
          <w:t>44.</w:t>
        </w:r>
        <w:r>
          <w:rPr>
            <w:rFonts w:asciiTheme="minorHAnsi" w:eastAsiaTheme="minorEastAsia" w:hAnsiTheme="minorHAnsi"/>
            <w:b w:val="0"/>
            <w:bCs w:val="0"/>
            <w:noProof/>
            <w:kern w:val="2"/>
            <w:sz w:val="21"/>
          </w:rPr>
          <w:tab/>
        </w:r>
        <w:r w:rsidRPr="00850339">
          <w:rPr>
            <w:rStyle w:val="a5"/>
            <w:rFonts w:cs="Arial"/>
            <w:noProof/>
            <w:snapToGrid w:val="0"/>
          </w:rPr>
          <w:t>IRB</w:t>
        </w:r>
        <w:r w:rsidRPr="00850339">
          <w:rPr>
            <w:rStyle w:val="a5"/>
            <w:rFonts w:cs="Arial" w:hint="eastAsia"/>
            <w:noProof/>
            <w:snapToGrid w:val="0"/>
          </w:rPr>
          <w:t>在审查紧急研究中的作用是什么？</w:t>
        </w:r>
        <w:r>
          <w:rPr>
            <w:noProof/>
            <w:webHidden/>
          </w:rPr>
          <w:tab/>
        </w:r>
        <w:r>
          <w:rPr>
            <w:noProof/>
            <w:webHidden/>
          </w:rPr>
          <w:fldChar w:fldCharType="begin"/>
        </w:r>
        <w:r>
          <w:rPr>
            <w:noProof/>
            <w:webHidden/>
          </w:rPr>
          <w:instrText xml:space="preserve"> PAGEREF _Toc498446470 \h </w:instrText>
        </w:r>
        <w:r>
          <w:rPr>
            <w:noProof/>
            <w:webHidden/>
          </w:rPr>
        </w:r>
        <w:r>
          <w:rPr>
            <w:noProof/>
            <w:webHidden/>
          </w:rPr>
          <w:fldChar w:fldCharType="separate"/>
        </w:r>
        <w:r>
          <w:rPr>
            <w:noProof/>
            <w:webHidden/>
          </w:rPr>
          <w:t>16</w:t>
        </w:r>
        <w:r>
          <w:rPr>
            <w:noProof/>
            <w:webHidden/>
          </w:rPr>
          <w:fldChar w:fldCharType="end"/>
        </w:r>
      </w:hyperlink>
    </w:p>
    <w:p w14:paraId="5DF88965"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71" w:history="1">
        <w:r w:rsidRPr="00850339">
          <w:rPr>
            <w:rStyle w:val="a5"/>
            <w:rFonts w:eastAsia="Times New Roman" w:cs="Arial"/>
            <w:noProof/>
            <w:snapToGrid w:val="0"/>
          </w:rPr>
          <w:t>45.</w:t>
        </w:r>
        <w:r>
          <w:rPr>
            <w:rFonts w:asciiTheme="minorHAnsi" w:eastAsiaTheme="minorEastAsia" w:hAnsiTheme="minorHAnsi"/>
            <w:b w:val="0"/>
            <w:bCs w:val="0"/>
            <w:noProof/>
            <w:kern w:val="2"/>
            <w:sz w:val="21"/>
          </w:rPr>
          <w:tab/>
        </w:r>
        <w:r w:rsidRPr="00850339">
          <w:rPr>
            <w:rStyle w:val="a5"/>
            <w:rFonts w:cs="Arial" w:hint="eastAsia"/>
            <w:noProof/>
            <w:snapToGrid w:val="0"/>
          </w:rPr>
          <w:t>如果研究方案已根据</w:t>
        </w:r>
        <w:r w:rsidRPr="00850339">
          <w:rPr>
            <w:rStyle w:val="a5"/>
            <w:rFonts w:cs="Arial"/>
            <w:noProof/>
            <w:snapToGrid w:val="0"/>
          </w:rPr>
          <w:t>21 CFR 50.24</w:t>
        </w:r>
        <w:r w:rsidRPr="00850339">
          <w:rPr>
            <w:rStyle w:val="a5"/>
            <w:rFonts w:cs="Arial" w:hint="eastAsia"/>
            <w:noProof/>
            <w:snapToGrid w:val="0"/>
          </w:rPr>
          <w:t>豁免知情同意，临床研究者或申办方向</w:t>
        </w:r>
        <w:r w:rsidRPr="00850339">
          <w:rPr>
            <w:rStyle w:val="a5"/>
            <w:rFonts w:cs="Arial"/>
            <w:noProof/>
            <w:snapToGrid w:val="0"/>
          </w:rPr>
          <w:t>IRB</w:t>
        </w:r>
        <w:r w:rsidRPr="00850339">
          <w:rPr>
            <w:rStyle w:val="a5"/>
            <w:rFonts w:cs="Arial" w:hint="eastAsia"/>
            <w:noProof/>
            <w:snapToGrid w:val="0"/>
          </w:rPr>
          <w:t>提供哪些相关信息？</w:t>
        </w:r>
        <w:r>
          <w:rPr>
            <w:noProof/>
            <w:webHidden/>
          </w:rPr>
          <w:tab/>
        </w:r>
        <w:r>
          <w:rPr>
            <w:noProof/>
            <w:webHidden/>
          </w:rPr>
          <w:fldChar w:fldCharType="begin"/>
        </w:r>
        <w:r>
          <w:rPr>
            <w:noProof/>
            <w:webHidden/>
          </w:rPr>
          <w:instrText xml:space="preserve"> PAGEREF _Toc498446471 \h </w:instrText>
        </w:r>
        <w:r>
          <w:rPr>
            <w:noProof/>
            <w:webHidden/>
          </w:rPr>
        </w:r>
        <w:r>
          <w:rPr>
            <w:noProof/>
            <w:webHidden/>
          </w:rPr>
          <w:fldChar w:fldCharType="separate"/>
        </w:r>
        <w:r>
          <w:rPr>
            <w:noProof/>
            <w:webHidden/>
          </w:rPr>
          <w:t>16</w:t>
        </w:r>
        <w:r>
          <w:rPr>
            <w:noProof/>
            <w:webHidden/>
          </w:rPr>
          <w:fldChar w:fldCharType="end"/>
        </w:r>
      </w:hyperlink>
    </w:p>
    <w:p w14:paraId="22BBDD55"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72" w:history="1">
        <w:r w:rsidRPr="00850339">
          <w:rPr>
            <w:rStyle w:val="a5"/>
            <w:rFonts w:eastAsia="Times New Roman" w:cs="Arial"/>
            <w:noProof/>
            <w:snapToGrid w:val="0"/>
          </w:rPr>
          <w:t>46.</w:t>
        </w:r>
        <w:r>
          <w:rPr>
            <w:rFonts w:asciiTheme="minorHAnsi" w:eastAsiaTheme="minorEastAsia" w:hAnsiTheme="minorHAnsi"/>
            <w:b w:val="0"/>
            <w:bCs w:val="0"/>
            <w:noProof/>
            <w:kern w:val="2"/>
            <w:sz w:val="21"/>
          </w:rPr>
          <w:tab/>
        </w:r>
        <w:r w:rsidRPr="00850339">
          <w:rPr>
            <w:rStyle w:val="a5"/>
            <w:rFonts w:cs="Arial"/>
            <w:noProof/>
            <w:snapToGrid w:val="0"/>
          </w:rPr>
          <w:t>IRB</w:t>
        </w:r>
        <w:r w:rsidRPr="00850339">
          <w:rPr>
            <w:rStyle w:val="a5"/>
            <w:rFonts w:cs="Arial" w:hint="eastAsia"/>
            <w:noProof/>
            <w:snapToGrid w:val="0"/>
          </w:rPr>
          <w:t>将如何使用所提交的信息？</w:t>
        </w:r>
        <w:r>
          <w:rPr>
            <w:noProof/>
            <w:webHidden/>
          </w:rPr>
          <w:tab/>
        </w:r>
        <w:r>
          <w:rPr>
            <w:noProof/>
            <w:webHidden/>
          </w:rPr>
          <w:fldChar w:fldCharType="begin"/>
        </w:r>
        <w:r>
          <w:rPr>
            <w:noProof/>
            <w:webHidden/>
          </w:rPr>
          <w:instrText xml:space="preserve"> PAGEREF _Toc498446472 \h </w:instrText>
        </w:r>
        <w:r>
          <w:rPr>
            <w:noProof/>
            <w:webHidden/>
          </w:rPr>
        </w:r>
        <w:r>
          <w:rPr>
            <w:noProof/>
            <w:webHidden/>
          </w:rPr>
          <w:fldChar w:fldCharType="separate"/>
        </w:r>
        <w:r>
          <w:rPr>
            <w:noProof/>
            <w:webHidden/>
          </w:rPr>
          <w:t>17</w:t>
        </w:r>
        <w:r>
          <w:rPr>
            <w:noProof/>
            <w:webHidden/>
          </w:rPr>
          <w:fldChar w:fldCharType="end"/>
        </w:r>
      </w:hyperlink>
    </w:p>
    <w:p w14:paraId="1C26C01A"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73" w:history="1">
        <w:r w:rsidRPr="00850339">
          <w:rPr>
            <w:rStyle w:val="a5"/>
            <w:rFonts w:eastAsia="Times New Roman" w:cs="Arial"/>
            <w:noProof/>
            <w:snapToGrid w:val="0"/>
          </w:rPr>
          <w:t>47.</w:t>
        </w:r>
        <w:r>
          <w:rPr>
            <w:rFonts w:asciiTheme="minorHAnsi" w:eastAsiaTheme="minorEastAsia" w:hAnsiTheme="minorHAnsi"/>
            <w:b w:val="0"/>
            <w:bCs w:val="0"/>
            <w:noProof/>
            <w:kern w:val="2"/>
            <w:sz w:val="21"/>
          </w:rPr>
          <w:tab/>
        </w:r>
        <w:r w:rsidRPr="00850339">
          <w:rPr>
            <w:rStyle w:val="a5"/>
            <w:rFonts w:cs="Arial"/>
            <w:noProof/>
            <w:snapToGrid w:val="0"/>
          </w:rPr>
          <w:t>IRB</w:t>
        </w:r>
        <w:r w:rsidRPr="00850339">
          <w:rPr>
            <w:rStyle w:val="a5"/>
            <w:rFonts w:cs="Arial" w:hint="eastAsia"/>
            <w:noProof/>
            <w:snapToGrid w:val="0"/>
          </w:rPr>
          <w:t>是否仅负责确定和确认社区咨询和公开披露计划是否存在，或</w:t>
        </w:r>
        <w:r w:rsidRPr="00850339">
          <w:rPr>
            <w:rStyle w:val="a5"/>
            <w:rFonts w:cs="Arial"/>
            <w:noProof/>
            <w:snapToGrid w:val="0"/>
          </w:rPr>
          <w:t>IRB</w:t>
        </w:r>
        <w:r w:rsidRPr="00850339">
          <w:rPr>
            <w:rStyle w:val="a5"/>
            <w:rFonts w:cs="Arial" w:hint="eastAsia"/>
            <w:noProof/>
            <w:snapToGrid w:val="0"/>
          </w:rPr>
          <w:t>是否应承担其他责任来确保此类活动得到执行？</w:t>
        </w:r>
        <w:r>
          <w:rPr>
            <w:noProof/>
            <w:webHidden/>
          </w:rPr>
          <w:tab/>
        </w:r>
        <w:r>
          <w:rPr>
            <w:noProof/>
            <w:webHidden/>
          </w:rPr>
          <w:fldChar w:fldCharType="begin"/>
        </w:r>
        <w:r>
          <w:rPr>
            <w:noProof/>
            <w:webHidden/>
          </w:rPr>
          <w:instrText xml:space="preserve"> PAGEREF _Toc498446473 \h </w:instrText>
        </w:r>
        <w:r>
          <w:rPr>
            <w:noProof/>
            <w:webHidden/>
          </w:rPr>
        </w:r>
        <w:r>
          <w:rPr>
            <w:noProof/>
            <w:webHidden/>
          </w:rPr>
          <w:fldChar w:fldCharType="separate"/>
        </w:r>
        <w:r>
          <w:rPr>
            <w:noProof/>
            <w:webHidden/>
          </w:rPr>
          <w:t>18</w:t>
        </w:r>
        <w:r>
          <w:rPr>
            <w:noProof/>
            <w:webHidden/>
          </w:rPr>
          <w:fldChar w:fldCharType="end"/>
        </w:r>
      </w:hyperlink>
    </w:p>
    <w:p w14:paraId="15A45E18"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74" w:history="1">
        <w:r w:rsidRPr="00850339">
          <w:rPr>
            <w:rStyle w:val="a5"/>
            <w:rFonts w:eastAsia="Times New Roman" w:cs="Arial"/>
            <w:noProof/>
            <w:snapToGrid w:val="0"/>
          </w:rPr>
          <w:t>48.</w:t>
        </w:r>
        <w:r>
          <w:rPr>
            <w:rFonts w:asciiTheme="minorHAnsi" w:eastAsiaTheme="minorEastAsia" w:hAnsiTheme="minorHAnsi"/>
            <w:b w:val="0"/>
            <w:bCs w:val="0"/>
            <w:noProof/>
            <w:kern w:val="2"/>
            <w:sz w:val="21"/>
          </w:rPr>
          <w:tab/>
        </w:r>
        <w:r w:rsidRPr="00850339">
          <w:rPr>
            <w:rStyle w:val="a5"/>
            <w:rFonts w:cs="Arial" w:hint="eastAsia"/>
            <w:noProof/>
            <w:snapToGrid w:val="0"/>
          </w:rPr>
          <w:t>如果</w:t>
        </w:r>
        <w:r w:rsidRPr="00850339">
          <w:rPr>
            <w:rStyle w:val="a5"/>
            <w:rFonts w:cs="Arial"/>
            <w:noProof/>
            <w:snapToGrid w:val="0"/>
          </w:rPr>
          <w:t>IRB</w:t>
        </w:r>
        <w:r w:rsidRPr="00850339">
          <w:rPr>
            <w:rStyle w:val="a5"/>
            <w:rFonts w:cs="Arial" w:hint="eastAsia"/>
            <w:noProof/>
            <w:snapToGrid w:val="0"/>
          </w:rPr>
          <w:t>确定需要社区提供研究相关意见，</w:t>
        </w:r>
        <w:r w:rsidRPr="00850339">
          <w:rPr>
            <w:rStyle w:val="a5"/>
            <w:rFonts w:cs="Arial"/>
            <w:noProof/>
            <w:snapToGrid w:val="0"/>
          </w:rPr>
          <w:t>IRB</w:t>
        </w:r>
        <w:r w:rsidRPr="00850339">
          <w:rPr>
            <w:rStyle w:val="a5"/>
            <w:rFonts w:cs="Arial" w:hint="eastAsia"/>
            <w:noProof/>
            <w:snapToGrid w:val="0"/>
          </w:rPr>
          <w:t>应该怎么做？</w:t>
        </w:r>
        <w:r>
          <w:rPr>
            <w:noProof/>
            <w:webHidden/>
          </w:rPr>
          <w:tab/>
        </w:r>
        <w:r>
          <w:rPr>
            <w:noProof/>
            <w:webHidden/>
          </w:rPr>
          <w:fldChar w:fldCharType="begin"/>
        </w:r>
        <w:r>
          <w:rPr>
            <w:noProof/>
            <w:webHidden/>
          </w:rPr>
          <w:instrText xml:space="preserve"> PAGEREF _Toc498446474 \h </w:instrText>
        </w:r>
        <w:r>
          <w:rPr>
            <w:noProof/>
            <w:webHidden/>
          </w:rPr>
        </w:r>
        <w:r>
          <w:rPr>
            <w:noProof/>
            <w:webHidden/>
          </w:rPr>
          <w:fldChar w:fldCharType="separate"/>
        </w:r>
        <w:r>
          <w:rPr>
            <w:noProof/>
            <w:webHidden/>
          </w:rPr>
          <w:t>18</w:t>
        </w:r>
        <w:r>
          <w:rPr>
            <w:noProof/>
            <w:webHidden/>
          </w:rPr>
          <w:fldChar w:fldCharType="end"/>
        </w:r>
      </w:hyperlink>
    </w:p>
    <w:p w14:paraId="5DBA7E7B"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75" w:history="1">
        <w:r w:rsidRPr="00850339">
          <w:rPr>
            <w:rStyle w:val="a5"/>
            <w:rFonts w:eastAsia="Times New Roman" w:cs="Arial"/>
            <w:noProof/>
            <w:snapToGrid w:val="0"/>
          </w:rPr>
          <w:t>49.</w:t>
        </w:r>
        <w:r>
          <w:rPr>
            <w:rFonts w:asciiTheme="minorHAnsi" w:eastAsiaTheme="minorEastAsia" w:hAnsiTheme="minorHAnsi"/>
            <w:b w:val="0"/>
            <w:bCs w:val="0"/>
            <w:noProof/>
            <w:kern w:val="2"/>
            <w:sz w:val="21"/>
          </w:rPr>
          <w:tab/>
        </w:r>
        <w:r w:rsidRPr="00850339">
          <w:rPr>
            <w:rStyle w:val="a5"/>
            <w:rFonts w:cs="Arial" w:hint="eastAsia"/>
            <w:noProof/>
            <w:snapToGrid w:val="0"/>
          </w:rPr>
          <w:t>是否只有机构附属</w:t>
        </w:r>
        <w:r w:rsidRPr="00850339">
          <w:rPr>
            <w:rStyle w:val="a5"/>
            <w:rFonts w:cs="Arial"/>
            <w:noProof/>
            <w:snapToGrid w:val="0"/>
          </w:rPr>
          <w:t>IRB</w:t>
        </w:r>
        <w:r w:rsidRPr="00850339">
          <w:rPr>
            <w:rStyle w:val="a5"/>
            <w:rFonts w:cs="Arial" w:hint="eastAsia"/>
            <w:noProof/>
            <w:snapToGrid w:val="0"/>
          </w:rPr>
          <w:t>才能审查紧急研究？</w:t>
        </w:r>
        <w:r>
          <w:rPr>
            <w:noProof/>
            <w:webHidden/>
          </w:rPr>
          <w:tab/>
        </w:r>
        <w:r>
          <w:rPr>
            <w:noProof/>
            <w:webHidden/>
          </w:rPr>
          <w:fldChar w:fldCharType="begin"/>
        </w:r>
        <w:r>
          <w:rPr>
            <w:noProof/>
            <w:webHidden/>
          </w:rPr>
          <w:instrText xml:space="preserve"> PAGEREF _Toc498446475 \h </w:instrText>
        </w:r>
        <w:r>
          <w:rPr>
            <w:noProof/>
            <w:webHidden/>
          </w:rPr>
        </w:r>
        <w:r>
          <w:rPr>
            <w:noProof/>
            <w:webHidden/>
          </w:rPr>
          <w:fldChar w:fldCharType="separate"/>
        </w:r>
        <w:r>
          <w:rPr>
            <w:noProof/>
            <w:webHidden/>
          </w:rPr>
          <w:t>19</w:t>
        </w:r>
        <w:r>
          <w:rPr>
            <w:noProof/>
            <w:webHidden/>
          </w:rPr>
          <w:fldChar w:fldCharType="end"/>
        </w:r>
      </w:hyperlink>
    </w:p>
    <w:p w14:paraId="569324A0"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76" w:history="1">
        <w:r w:rsidRPr="00850339">
          <w:rPr>
            <w:rStyle w:val="a5"/>
            <w:rFonts w:eastAsia="Times New Roman" w:cs="Arial"/>
            <w:noProof/>
            <w:snapToGrid w:val="0"/>
          </w:rPr>
          <w:t>50.</w:t>
        </w:r>
        <w:r>
          <w:rPr>
            <w:rFonts w:asciiTheme="minorHAnsi" w:eastAsiaTheme="minorEastAsia" w:hAnsiTheme="minorHAnsi"/>
            <w:b w:val="0"/>
            <w:bCs w:val="0"/>
            <w:noProof/>
            <w:kern w:val="2"/>
            <w:sz w:val="21"/>
          </w:rPr>
          <w:tab/>
        </w:r>
        <w:r w:rsidRPr="00850339">
          <w:rPr>
            <w:rStyle w:val="a5"/>
            <w:rFonts w:cs="Arial"/>
            <w:noProof/>
            <w:snapToGrid w:val="0"/>
          </w:rPr>
          <w:t>IRB</w:t>
        </w:r>
        <w:r w:rsidRPr="00850339">
          <w:rPr>
            <w:rStyle w:val="a5"/>
            <w:rFonts w:cs="Arial" w:hint="eastAsia"/>
            <w:noProof/>
            <w:snapToGrid w:val="0"/>
          </w:rPr>
          <w:t>应如何记录其对紧急研究的审查？</w:t>
        </w:r>
        <w:r>
          <w:rPr>
            <w:noProof/>
            <w:webHidden/>
          </w:rPr>
          <w:tab/>
        </w:r>
        <w:r>
          <w:rPr>
            <w:noProof/>
            <w:webHidden/>
          </w:rPr>
          <w:fldChar w:fldCharType="begin"/>
        </w:r>
        <w:r>
          <w:rPr>
            <w:noProof/>
            <w:webHidden/>
          </w:rPr>
          <w:instrText xml:space="preserve"> PAGEREF _Toc498446476 \h </w:instrText>
        </w:r>
        <w:r>
          <w:rPr>
            <w:noProof/>
            <w:webHidden/>
          </w:rPr>
        </w:r>
        <w:r>
          <w:rPr>
            <w:noProof/>
            <w:webHidden/>
          </w:rPr>
          <w:fldChar w:fldCharType="separate"/>
        </w:r>
        <w:r>
          <w:rPr>
            <w:noProof/>
            <w:webHidden/>
          </w:rPr>
          <w:t>20</w:t>
        </w:r>
        <w:r>
          <w:rPr>
            <w:noProof/>
            <w:webHidden/>
          </w:rPr>
          <w:fldChar w:fldCharType="end"/>
        </w:r>
      </w:hyperlink>
    </w:p>
    <w:p w14:paraId="65F0F633"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77" w:history="1">
        <w:r w:rsidRPr="00850339">
          <w:rPr>
            <w:rStyle w:val="a5"/>
            <w:rFonts w:eastAsia="Times New Roman" w:cs="Arial"/>
            <w:noProof/>
            <w:snapToGrid w:val="0"/>
          </w:rPr>
          <w:t>51.</w:t>
        </w:r>
        <w:r>
          <w:rPr>
            <w:rFonts w:asciiTheme="minorHAnsi" w:eastAsiaTheme="minorEastAsia" w:hAnsiTheme="minorHAnsi"/>
            <w:b w:val="0"/>
            <w:bCs w:val="0"/>
            <w:noProof/>
            <w:kern w:val="2"/>
            <w:sz w:val="21"/>
          </w:rPr>
          <w:tab/>
        </w:r>
        <w:r w:rsidRPr="00850339">
          <w:rPr>
            <w:rStyle w:val="a5"/>
            <w:rFonts w:ascii="宋体" w:hAnsi="宋体" w:cs="Arial"/>
            <w:noProof/>
            <w:snapToGrid w:val="0"/>
          </w:rPr>
          <w:t>“</w:t>
        </w:r>
        <w:r w:rsidRPr="00850339">
          <w:rPr>
            <w:rStyle w:val="a5"/>
            <w:rFonts w:cs="Arial" w:hint="eastAsia"/>
            <w:noProof/>
            <w:snapToGrid w:val="0"/>
          </w:rPr>
          <w:t>执业医师同意</w:t>
        </w:r>
        <w:r w:rsidRPr="00850339">
          <w:rPr>
            <w:rStyle w:val="a5"/>
            <w:rFonts w:ascii="宋体" w:hAnsi="宋体" w:cs="Arial"/>
            <w:noProof/>
            <w:snapToGrid w:val="0"/>
          </w:rPr>
          <w:t>”</w:t>
        </w:r>
        <w:r w:rsidRPr="00850339">
          <w:rPr>
            <w:rStyle w:val="a5"/>
            <w:rFonts w:cs="Arial" w:hint="eastAsia"/>
            <w:noProof/>
            <w:snapToGrid w:val="0"/>
          </w:rPr>
          <w:t>是什么意思？</w:t>
        </w:r>
        <w:r>
          <w:rPr>
            <w:noProof/>
            <w:webHidden/>
          </w:rPr>
          <w:tab/>
        </w:r>
        <w:r>
          <w:rPr>
            <w:noProof/>
            <w:webHidden/>
          </w:rPr>
          <w:fldChar w:fldCharType="begin"/>
        </w:r>
        <w:r>
          <w:rPr>
            <w:noProof/>
            <w:webHidden/>
          </w:rPr>
          <w:instrText xml:space="preserve"> PAGEREF _Toc498446477 \h </w:instrText>
        </w:r>
        <w:r>
          <w:rPr>
            <w:noProof/>
            <w:webHidden/>
          </w:rPr>
        </w:r>
        <w:r>
          <w:rPr>
            <w:noProof/>
            <w:webHidden/>
          </w:rPr>
          <w:fldChar w:fldCharType="separate"/>
        </w:r>
        <w:r>
          <w:rPr>
            <w:noProof/>
            <w:webHidden/>
          </w:rPr>
          <w:t>20</w:t>
        </w:r>
        <w:r>
          <w:rPr>
            <w:noProof/>
            <w:webHidden/>
          </w:rPr>
          <w:fldChar w:fldCharType="end"/>
        </w:r>
      </w:hyperlink>
    </w:p>
    <w:p w14:paraId="6821E7D4" w14:textId="77777777" w:rsidR="001E2BF3" w:rsidRDefault="001E2BF3">
      <w:pPr>
        <w:pStyle w:val="20"/>
        <w:tabs>
          <w:tab w:val="right" w:leader="dot" w:pos="9016"/>
        </w:tabs>
        <w:ind w:left="422" w:right="440" w:hanging="422"/>
        <w:rPr>
          <w:rFonts w:asciiTheme="minorHAnsi" w:eastAsiaTheme="minorEastAsia" w:hAnsiTheme="minorHAnsi"/>
          <w:b w:val="0"/>
          <w:bCs w:val="0"/>
          <w:i w:val="0"/>
          <w:noProof/>
          <w:kern w:val="2"/>
          <w:sz w:val="21"/>
        </w:rPr>
      </w:pPr>
      <w:hyperlink w:anchor="_Toc498446478" w:history="1">
        <w:r w:rsidRPr="00850339">
          <w:rPr>
            <w:rStyle w:val="a5"/>
            <w:rFonts w:eastAsia="Times New Roman" w:cs="Arial"/>
            <w:noProof/>
            <w:snapToGrid w:val="0"/>
            <w:spacing w:val="-1"/>
            <w:w w:val="99"/>
          </w:rPr>
          <w:t>VI.</w:t>
        </w:r>
        <w:r>
          <w:rPr>
            <w:rFonts w:asciiTheme="minorHAnsi" w:eastAsiaTheme="minorEastAsia" w:hAnsiTheme="minorHAnsi"/>
            <w:b w:val="0"/>
            <w:bCs w:val="0"/>
            <w:i w:val="0"/>
            <w:noProof/>
            <w:kern w:val="2"/>
            <w:sz w:val="21"/>
          </w:rPr>
          <w:tab/>
        </w:r>
        <w:r w:rsidRPr="00850339">
          <w:rPr>
            <w:rStyle w:val="a5"/>
            <w:rFonts w:cs="Arial" w:hint="eastAsia"/>
            <w:noProof/>
            <w:snapToGrid w:val="0"/>
          </w:rPr>
          <w:t>申办方责任</w:t>
        </w:r>
        <w:r>
          <w:rPr>
            <w:noProof/>
            <w:webHidden/>
          </w:rPr>
          <w:tab/>
        </w:r>
        <w:r>
          <w:rPr>
            <w:noProof/>
            <w:webHidden/>
          </w:rPr>
          <w:fldChar w:fldCharType="begin"/>
        </w:r>
        <w:r>
          <w:rPr>
            <w:noProof/>
            <w:webHidden/>
          </w:rPr>
          <w:instrText xml:space="preserve"> PAGEREF _Toc498446478 \h </w:instrText>
        </w:r>
        <w:r>
          <w:rPr>
            <w:noProof/>
            <w:webHidden/>
          </w:rPr>
        </w:r>
        <w:r>
          <w:rPr>
            <w:noProof/>
            <w:webHidden/>
          </w:rPr>
          <w:fldChar w:fldCharType="separate"/>
        </w:r>
        <w:r>
          <w:rPr>
            <w:noProof/>
            <w:webHidden/>
          </w:rPr>
          <w:t>21</w:t>
        </w:r>
        <w:r>
          <w:rPr>
            <w:noProof/>
            <w:webHidden/>
          </w:rPr>
          <w:fldChar w:fldCharType="end"/>
        </w:r>
      </w:hyperlink>
    </w:p>
    <w:p w14:paraId="77C7A008"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79" w:history="1">
        <w:r w:rsidRPr="00850339">
          <w:rPr>
            <w:rStyle w:val="a5"/>
            <w:rFonts w:eastAsia="Times New Roman" w:cs="Arial"/>
            <w:noProof/>
            <w:snapToGrid w:val="0"/>
          </w:rPr>
          <w:t>52.</w:t>
        </w:r>
        <w:r>
          <w:rPr>
            <w:rFonts w:asciiTheme="minorHAnsi" w:eastAsiaTheme="minorEastAsia" w:hAnsiTheme="minorHAnsi"/>
            <w:b w:val="0"/>
            <w:bCs w:val="0"/>
            <w:noProof/>
            <w:kern w:val="2"/>
            <w:sz w:val="21"/>
          </w:rPr>
          <w:tab/>
        </w:r>
        <w:r w:rsidRPr="00850339">
          <w:rPr>
            <w:rStyle w:val="a5"/>
            <w:rFonts w:cs="Arial" w:hint="eastAsia"/>
            <w:noProof/>
            <w:snapToGrid w:val="0"/>
          </w:rPr>
          <w:t>根据</w:t>
        </w:r>
        <w:r w:rsidRPr="00850339">
          <w:rPr>
            <w:rStyle w:val="a5"/>
            <w:rFonts w:cs="Arial"/>
            <w:noProof/>
            <w:snapToGrid w:val="0"/>
          </w:rPr>
          <w:t>21 CFR 50.24</w:t>
        </w:r>
        <w:r w:rsidRPr="00850339">
          <w:rPr>
            <w:rStyle w:val="a5"/>
            <w:rFonts w:cs="Arial" w:hint="eastAsia"/>
            <w:noProof/>
            <w:snapToGrid w:val="0"/>
          </w:rPr>
          <w:t>，申办方的责任是什么？</w:t>
        </w:r>
        <w:r>
          <w:rPr>
            <w:noProof/>
            <w:webHidden/>
          </w:rPr>
          <w:tab/>
        </w:r>
        <w:r>
          <w:rPr>
            <w:noProof/>
            <w:webHidden/>
          </w:rPr>
          <w:fldChar w:fldCharType="begin"/>
        </w:r>
        <w:r>
          <w:rPr>
            <w:noProof/>
            <w:webHidden/>
          </w:rPr>
          <w:instrText xml:space="preserve"> PAGEREF _Toc498446479 \h </w:instrText>
        </w:r>
        <w:r>
          <w:rPr>
            <w:noProof/>
            <w:webHidden/>
          </w:rPr>
        </w:r>
        <w:r>
          <w:rPr>
            <w:noProof/>
            <w:webHidden/>
          </w:rPr>
          <w:fldChar w:fldCharType="separate"/>
        </w:r>
        <w:r>
          <w:rPr>
            <w:noProof/>
            <w:webHidden/>
          </w:rPr>
          <w:t>21</w:t>
        </w:r>
        <w:r>
          <w:rPr>
            <w:noProof/>
            <w:webHidden/>
          </w:rPr>
          <w:fldChar w:fldCharType="end"/>
        </w:r>
      </w:hyperlink>
    </w:p>
    <w:p w14:paraId="405341F3" w14:textId="77777777" w:rsidR="001E2BF3" w:rsidRDefault="001E2BF3">
      <w:pPr>
        <w:pStyle w:val="20"/>
        <w:tabs>
          <w:tab w:val="right" w:leader="dot" w:pos="9016"/>
        </w:tabs>
        <w:ind w:left="422" w:right="440" w:hanging="422"/>
        <w:rPr>
          <w:rFonts w:asciiTheme="minorHAnsi" w:eastAsiaTheme="minorEastAsia" w:hAnsiTheme="minorHAnsi"/>
          <w:b w:val="0"/>
          <w:bCs w:val="0"/>
          <w:i w:val="0"/>
          <w:noProof/>
          <w:kern w:val="2"/>
          <w:sz w:val="21"/>
        </w:rPr>
      </w:pPr>
      <w:hyperlink w:anchor="_Toc498446480" w:history="1">
        <w:r w:rsidRPr="00850339">
          <w:rPr>
            <w:rStyle w:val="a5"/>
            <w:rFonts w:eastAsia="Times New Roman" w:cs="Arial"/>
            <w:noProof/>
            <w:snapToGrid w:val="0"/>
            <w:spacing w:val="-1"/>
            <w:w w:val="99"/>
          </w:rPr>
          <w:t>VII.</w:t>
        </w:r>
        <w:r>
          <w:rPr>
            <w:rFonts w:asciiTheme="minorHAnsi" w:eastAsiaTheme="minorEastAsia" w:hAnsiTheme="minorHAnsi"/>
            <w:b w:val="0"/>
            <w:bCs w:val="0"/>
            <w:i w:val="0"/>
            <w:noProof/>
            <w:kern w:val="2"/>
            <w:sz w:val="21"/>
          </w:rPr>
          <w:tab/>
        </w:r>
        <w:r w:rsidRPr="00850339">
          <w:rPr>
            <w:rStyle w:val="a5"/>
            <w:rFonts w:cs="Arial" w:hint="eastAsia"/>
            <w:noProof/>
            <w:snapToGrid w:val="0"/>
          </w:rPr>
          <w:t>临床研究者责任</w:t>
        </w:r>
        <w:r>
          <w:rPr>
            <w:noProof/>
            <w:webHidden/>
          </w:rPr>
          <w:tab/>
        </w:r>
        <w:r>
          <w:rPr>
            <w:noProof/>
            <w:webHidden/>
          </w:rPr>
          <w:fldChar w:fldCharType="begin"/>
        </w:r>
        <w:r>
          <w:rPr>
            <w:noProof/>
            <w:webHidden/>
          </w:rPr>
          <w:instrText xml:space="preserve"> PAGEREF _Toc498446480 \h </w:instrText>
        </w:r>
        <w:r>
          <w:rPr>
            <w:noProof/>
            <w:webHidden/>
          </w:rPr>
        </w:r>
        <w:r>
          <w:rPr>
            <w:noProof/>
            <w:webHidden/>
          </w:rPr>
          <w:fldChar w:fldCharType="separate"/>
        </w:r>
        <w:r>
          <w:rPr>
            <w:noProof/>
            <w:webHidden/>
          </w:rPr>
          <w:t>23</w:t>
        </w:r>
        <w:r>
          <w:rPr>
            <w:noProof/>
            <w:webHidden/>
          </w:rPr>
          <w:fldChar w:fldCharType="end"/>
        </w:r>
      </w:hyperlink>
    </w:p>
    <w:p w14:paraId="5515E875"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81" w:history="1">
        <w:r w:rsidRPr="00850339">
          <w:rPr>
            <w:rStyle w:val="a5"/>
            <w:rFonts w:eastAsia="Times New Roman" w:cs="Arial"/>
            <w:noProof/>
            <w:snapToGrid w:val="0"/>
          </w:rPr>
          <w:t>53.</w:t>
        </w:r>
        <w:r>
          <w:rPr>
            <w:rFonts w:asciiTheme="minorHAnsi" w:eastAsiaTheme="minorEastAsia" w:hAnsiTheme="minorHAnsi"/>
            <w:b w:val="0"/>
            <w:bCs w:val="0"/>
            <w:noProof/>
            <w:kern w:val="2"/>
            <w:sz w:val="21"/>
          </w:rPr>
          <w:tab/>
        </w:r>
        <w:r w:rsidRPr="00850339">
          <w:rPr>
            <w:rStyle w:val="a5"/>
            <w:rFonts w:cs="Arial" w:hint="eastAsia"/>
            <w:noProof/>
            <w:snapToGrid w:val="0"/>
          </w:rPr>
          <w:t>根据</w:t>
        </w:r>
        <w:r w:rsidRPr="00850339">
          <w:rPr>
            <w:rStyle w:val="a5"/>
            <w:rFonts w:cs="Arial"/>
            <w:noProof/>
            <w:snapToGrid w:val="0"/>
          </w:rPr>
          <w:t>21 CFR 50.24</w:t>
        </w:r>
        <w:r w:rsidRPr="00850339">
          <w:rPr>
            <w:rStyle w:val="a5"/>
            <w:rFonts w:cs="Arial" w:hint="eastAsia"/>
            <w:noProof/>
            <w:snapToGrid w:val="0"/>
          </w:rPr>
          <w:t>，临床研究者的责任是什么？</w:t>
        </w:r>
        <w:r>
          <w:rPr>
            <w:noProof/>
            <w:webHidden/>
          </w:rPr>
          <w:tab/>
        </w:r>
        <w:r>
          <w:rPr>
            <w:noProof/>
            <w:webHidden/>
          </w:rPr>
          <w:fldChar w:fldCharType="begin"/>
        </w:r>
        <w:r>
          <w:rPr>
            <w:noProof/>
            <w:webHidden/>
          </w:rPr>
          <w:instrText xml:space="preserve"> PAGEREF _Toc498446481 \h </w:instrText>
        </w:r>
        <w:r>
          <w:rPr>
            <w:noProof/>
            <w:webHidden/>
          </w:rPr>
        </w:r>
        <w:r>
          <w:rPr>
            <w:noProof/>
            <w:webHidden/>
          </w:rPr>
          <w:fldChar w:fldCharType="separate"/>
        </w:r>
        <w:r>
          <w:rPr>
            <w:noProof/>
            <w:webHidden/>
          </w:rPr>
          <w:t>23</w:t>
        </w:r>
        <w:r>
          <w:rPr>
            <w:noProof/>
            <w:webHidden/>
          </w:rPr>
          <w:fldChar w:fldCharType="end"/>
        </w:r>
      </w:hyperlink>
    </w:p>
    <w:p w14:paraId="4483C0E5" w14:textId="77777777" w:rsidR="001E2BF3" w:rsidRDefault="001E2BF3">
      <w:pPr>
        <w:pStyle w:val="20"/>
        <w:tabs>
          <w:tab w:val="left" w:pos="890"/>
          <w:tab w:val="right" w:leader="dot" w:pos="9016"/>
        </w:tabs>
        <w:ind w:left="422" w:right="440" w:hanging="422"/>
        <w:rPr>
          <w:rFonts w:asciiTheme="minorHAnsi" w:eastAsiaTheme="minorEastAsia" w:hAnsiTheme="minorHAnsi"/>
          <w:b w:val="0"/>
          <w:bCs w:val="0"/>
          <w:i w:val="0"/>
          <w:noProof/>
          <w:kern w:val="2"/>
          <w:sz w:val="21"/>
        </w:rPr>
      </w:pPr>
      <w:hyperlink w:anchor="_Toc498446482" w:history="1">
        <w:r w:rsidRPr="00850339">
          <w:rPr>
            <w:rStyle w:val="a5"/>
            <w:rFonts w:eastAsia="Times New Roman" w:cs="Arial"/>
            <w:noProof/>
            <w:snapToGrid w:val="0"/>
            <w:spacing w:val="-1"/>
            <w:w w:val="99"/>
          </w:rPr>
          <w:t>VIII.</w:t>
        </w:r>
        <w:r>
          <w:rPr>
            <w:rFonts w:asciiTheme="minorHAnsi" w:eastAsiaTheme="minorEastAsia" w:hAnsiTheme="minorHAnsi"/>
            <w:b w:val="0"/>
            <w:bCs w:val="0"/>
            <w:i w:val="0"/>
            <w:noProof/>
            <w:kern w:val="2"/>
            <w:sz w:val="21"/>
          </w:rPr>
          <w:tab/>
        </w:r>
        <w:r w:rsidRPr="00850339">
          <w:rPr>
            <w:rStyle w:val="a5"/>
            <w:rFonts w:cs="Arial" w:hint="eastAsia"/>
            <w:noProof/>
            <w:snapToGrid w:val="0"/>
          </w:rPr>
          <w:t>社区咨询</w:t>
        </w:r>
        <w:r>
          <w:rPr>
            <w:noProof/>
            <w:webHidden/>
          </w:rPr>
          <w:tab/>
        </w:r>
        <w:r>
          <w:rPr>
            <w:noProof/>
            <w:webHidden/>
          </w:rPr>
          <w:fldChar w:fldCharType="begin"/>
        </w:r>
        <w:r>
          <w:rPr>
            <w:noProof/>
            <w:webHidden/>
          </w:rPr>
          <w:instrText xml:space="preserve"> PAGEREF _Toc498446482 \h </w:instrText>
        </w:r>
        <w:r>
          <w:rPr>
            <w:noProof/>
            <w:webHidden/>
          </w:rPr>
        </w:r>
        <w:r>
          <w:rPr>
            <w:noProof/>
            <w:webHidden/>
          </w:rPr>
          <w:fldChar w:fldCharType="separate"/>
        </w:r>
        <w:r>
          <w:rPr>
            <w:noProof/>
            <w:webHidden/>
          </w:rPr>
          <w:t>24</w:t>
        </w:r>
        <w:r>
          <w:rPr>
            <w:noProof/>
            <w:webHidden/>
          </w:rPr>
          <w:fldChar w:fldCharType="end"/>
        </w:r>
      </w:hyperlink>
    </w:p>
    <w:p w14:paraId="0D8BFCB8"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83" w:history="1">
        <w:r w:rsidRPr="00850339">
          <w:rPr>
            <w:rStyle w:val="a5"/>
            <w:rFonts w:eastAsia="Times New Roman" w:cs="Arial"/>
            <w:noProof/>
            <w:snapToGrid w:val="0"/>
          </w:rPr>
          <w:t>54.</w:t>
        </w:r>
        <w:r>
          <w:rPr>
            <w:rFonts w:asciiTheme="minorHAnsi" w:eastAsiaTheme="minorEastAsia" w:hAnsiTheme="minorHAnsi"/>
            <w:b w:val="0"/>
            <w:bCs w:val="0"/>
            <w:noProof/>
            <w:kern w:val="2"/>
            <w:sz w:val="21"/>
          </w:rPr>
          <w:tab/>
        </w:r>
        <w:r w:rsidRPr="00850339">
          <w:rPr>
            <w:rStyle w:val="a5"/>
            <w:rFonts w:ascii="宋体" w:hAnsi="宋体" w:cs="Arial"/>
            <w:noProof/>
            <w:snapToGrid w:val="0"/>
          </w:rPr>
          <w:t>“</w:t>
        </w:r>
        <w:r w:rsidRPr="00850339">
          <w:rPr>
            <w:rStyle w:val="a5"/>
            <w:rFonts w:cs="Arial" w:hint="eastAsia"/>
            <w:noProof/>
            <w:snapToGrid w:val="0"/>
          </w:rPr>
          <w:t>社区咨询</w:t>
        </w:r>
        <w:r w:rsidRPr="00850339">
          <w:rPr>
            <w:rStyle w:val="a5"/>
            <w:rFonts w:ascii="宋体" w:hAnsi="宋体" w:cs="Arial"/>
            <w:noProof/>
            <w:snapToGrid w:val="0"/>
          </w:rPr>
          <w:t>”</w:t>
        </w:r>
        <w:r w:rsidRPr="00850339">
          <w:rPr>
            <w:rStyle w:val="a5"/>
            <w:rFonts w:cs="Arial" w:hint="eastAsia"/>
            <w:noProof/>
            <w:snapToGrid w:val="0"/>
          </w:rPr>
          <w:t>是什么意思，其目标是什么？</w:t>
        </w:r>
        <w:r>
          <w:rPr>
            <w:noProof/>
            <w:webHidden/>
          </w:rPr>
          <w:tab/>
        </w:r>
        <w:r>
          <w:rPr>
            <w:noProof/>
            <w:webHidden/>
          </w:rPr>
          <w:fldChar w:fldCharType="begin"/>
        </w:r>
        <w:r>
          <w:rPr>
            <w:noProof/>
            <w:webHidden/>
          </w:rPr>
          <w:instrText xml:space="preserve"> PAGEREF _Toc498446483 \h </w:instrText>
        </w:r>
        <w:r>
          <w:rPr>
            <w:noProof/>
            <w:webHidden/>
          </w:rPr>
        </w:r>
        <w:r>
          <w:rPr>
            <w:noProof/>
            <w:webHidden/>
          </w:rPr>
          <w:fldChar w:fldCharType="separate"/>
        </w:r>
        <w:r>
          <w:rPr>
            <w:noProof/>
            <w:webHidden/>
          </w:rPr>
          <w:t>25</w:t>
        </w:r>
        <w:r>
          <w:rPr>
            <w:noProof/>
            <w:webHidden/>
          </w:rPr>
          <w:fldChar w:fldCharType="end"/>
        </w:r>
      </w:hyperlink>
    </w:p>
    <w:p w14:paraId="4E6AC50E"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84" w:history="1">
        <w:r w:rsidRPr="00850339">
          <w:rPr>
            <w:rStyle w:val="a5"/>
            <w:rFonts w:eastAsia="Times New Roman" w:cs="Arial"/>
            <w:noProof/>
            <w:snapToGrid w:val="0"/>
          </w:rPr>
          <w:t>55.</w:t>
        </w:r>
        <w:r>
          <w:rPr>
            <w:rFonts w:asciiTheme="minorHAnsi" w:eastAsiaTheme="minorEastAsia" w:hAnsiTheme="minorHAnsi"/>
            <w:b w:val="0"/>
            <w:bCs w:val="0"/>
            <w:noProof/>
            <w:kern w:val="2"/>
            <w:sz w:val="21"/>
          </w:rPr>
          <w:tab/>
        </w:r>
        <w:r w:rsidRPr="00850339">
          <w:rPr>
            <w:rStyle w:val="a5"/>
            <w:rFonts w:ascii="宋体" w:hAnsi="宋体" w:cs="Arial"/>
            <w:noProof/>
            <w:snapToGrid w:val="0"/>
          </w:rPr>
          <w:t>“</w:t>
        </w:r>
        <w:r w:rsidRPr="00850339">
          <w:rPr>
            <w:rStyle w:val="a5"/>
            <w:rFonts w:cs="Arial" w:hint="eastAsia"/>
            <w:noProof/>
            <w:snapToGrid w:val="0"/>
          </w:rPr>
          <w:t>研究所在社区</w:t>
        </w:r>
        <w:r w:rsidRPr="00850339">
          <w:rPr>
            <w:rStyle w:val="a5"/>
            <w:rFonts w:ascii="宋体" w:hAnsi="宋体" w:cs="Arial"/>
            <w:noProof/>
            <w:snapToGrid w:val="0"/>
          </w:rPr>
          <w:t>”</w:t>
        </w:r>
        <w:r w:rsidRPr="00850339">
          <w:rPr>
            <w:rStyle w:val="a5"/>
            <w:rFonts w:cs="Arial" w:hint="eastAsia"/>
            <w:noProof/>
            <w:snapToGrid w:val="0"/>
          </w:rPr>
          <w:t>是什么意思？</w:t>
        </w:r>
        <w:r>
          <w:rPr>
            <w:noProof/>
            <w:webHidden/>
          </w:rPr>
          <w:tab/>
        </w:r>
        <w:r>
          <w:rPr>
            <w:noProof/>
            <w:webHidden/>
          </w:rPr>
          <w:fldChar w:fldCharType="begin"/>
        </w:r>
        <w:r>
          <w:rPr>
            <w:noProof/>
            <w:webHidden/>
          </w:rPr>
          <w:instrText xml:space="preserve"> PAGEREF _Toc498446484 \h </w:instrText>
        </w:r>
        <w:r>
          <w:rPr>
            <w:noProof/>
            <w:webHidden/>
          </w:rPr>
        </w:r>
        <w:r>
          <w:rPr>
            <w:noProof/>
            <w:webHidden/>
          </w:rPr>
          <w:fldChar w:fldCharType="separate"/>
        </w:r>
        <w:r>
          <w:rPr>
            <w:noProof/>
            <w:webHidden/>
          </w:rPr>
          <w:t>25</w:t>
        </w:r>
        <w:r>
          <w:rPr>
            <w:noProof/>
            <w:webHidden/>
          </w:rPr>
          <w:fldChar w:fldCharType="end"/>
        </w:r>
      </w:hyperlink>
    </w:p>
    <w:p w14:paraId="71169C59"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85" w:history="1">
        <w:r w:rsidRPr="00850339">
          <w:rPr>
            <w:rStyle w:val="a5"/>
            <w:rFonts w:eastAsia="Times New Roman" w:cs="Arial"/>
            <w:noProof/>
            <w:snapToGrid w:val="0"/>
          </w:rPr>
          <w:t>56.</w:t>
        </w:r>
        <w:r>
          <w:rPr>
            <w:rFonts w:asciiTheme="minorHAnsi" w:eastAsiaTheme="minorEastAsia" w:hAnsiTheme="minorHAnsi"/>
            <w:b w:val="0"/>
            <w:bCs w:val="0"/>
            <w:noProof/>
            <w:kern w:val="2"/>
            <w:sz w:val="21"/>
          </w:rPr>
          <w:tab/>
        </w:r>
        <w:r w:rsidRPr="00850339">
          <w:rPr>
            <w:rStyle w:val="a5"/>
            <w:rFonts w:ascii="宋体" w:hAnsi="宋体" w:cs="Arial"/>
            <w:noProof/>
            <w:snapToGrid w:val="0"/>
          </w:rPr>
          <w:t>“</w:t>
        </w:r>
        <w:r w:rsidRPr="00850339">
          <w:rPr>
            <w:rStyle w:val="a5"/>
            <w:rFonts w:cs="Arial" w:hint="eastAsia"/>
            <w:noProof/>
            <w:snapToGrid w:val="0"/>
          </w:rPr>
          <w:t>受试者所在社区</w:t>
        </w:r>
        <w:r w:rsidRPr="00850339">
          <w:rPr>
            <w:rStyle w:val="a5"/>
            <w:rFonts w:ascii="宋体" w:hAnsi="宋体" w:cs="Arial"/>
            <w:noProof/>
            <w:snapToGrid w:val="0"/>
          </w:rPr>
          <w:t>”</w:t>
        </w:r>
        <w:r w:rsidRPr="00850339">
          <w:rPr>
            <w:rStyle w:val="a5"/>
            <w:rFonts w:cs="Arial" w:hint="eastAsia"/>
            <w:noProof/>
            <w:snapToGrid w:val="0"/>
          </w:rPr>
          <w:t>是什么意思？</w:t>
        </w:r>
        <w:r>
          <w:rPr>
            <w:noProof/>
            <w:webHidden/>
          </w:rPr>
          <w:tab/>
        </w:r>
        <w:r>
          <w:rPr>
            <w:noProof/>
            <w:webHidden/>
          </w:rPr>
          <w:fldChar w:fldCharType="begin"/>
        </w:r>
        <w:r>
          <w:rPr>
            <w:noProof/>
            <w:webHidden/>
          </w:rPr>
          <w:instrText xml:space="preserve"> PAGEREF _Toc498446485 \h </w:instrText>
        </w:r>
        <w:r>
          <w:rPr>
            <w:noProof/>
            <w:webHidden/>
          </w:rPr>
        </w:r>
        <w:r>
          <w:rPr>
            <w:noProof/>
            <w:webHidden/>
          </w:rPr>
          <w:fldChar w:fldCharType="separate"/>
        </w:r>
        <w:r>
          <w:rPr>
            <w:noProof/>
            <w:webHidden/>
          </w:rPr>
          <w:t>25</w:t>
        </w:r>
        <w:r>
          <w:rPr>
            <w:noProof/>
            <w:webHidden/>
          </w:rPr>
          <w:fldChar w:fldCharType="end"/>
        </w:r>
      </w:hyperlink>
    </w:p>
    <w:p w14:paraId="0B79029D"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86" w:history="1">
        <w:r w:rsidRPr="00850339">
          <w:rPr>
            <w:rStyle w:val="a5"/>
            <w:rFonts w:eastAsia="Times New Roman" w:cs="Arial"/>
            <w:noProof/>
            <w:snapToGrid w:val="0"/>
          </w:rPr>
          <w:t>57.</w:t>
        </w:r>
        <w:r>
          <w:rPr>
            <w:rFonts w:asciiTheme="minorHAnsi" w:eastAsiaTheme="minorEastAsia" w:hAnsiTheme="minorHAnsi"/>
            <w:b w:val="0"/>
            <w:bCs w:val="0"/>
            <w:noProof/>
            <w:kern w:val="2"/>
            <w:sz w:val="21"/>
          </w:rPr>
          <w:tab/>
        </w:r>
        <w:r w:rsidRPr="00850339">
          <w:rPr>
            <w:rStyle w:val="a5"/>
            <w:rFonts w:cs="Arial" w:hint="eastAsia"/>
            <w:noProof/>
            <w:snapToGrid w:val="0"/>
          </w:rPr>
          <w:t>对于该研究来说，社区咨询是否与</w:t>
        </w:r>
        <w:r w:rsidRPr="00850339">
          <w:rPr>
            <w:rStyle w:val="a5"/>
            <w:rFonts w:ascii="宋体" w:hAnsi="宋体" w:cs="Arial"/>
            <w:noProof/>
            <w:snapToGrid w:val="0"/>
          </w:rPr>
          <w:t>“</w:t>
        </w:r>
        <w:r w:rsidRPr="00850339">
          <w:rPr>
            <w:rStyle w:val="a5"/>
            <w:rFonts w:cs="Arial" w:hint="eastAsia"/>
            <w:noProof/>
            <w:snapToGrid w:val="0"/>
          </w:rPr>
          <w:t>社区同意</w:t>
        </w:r>
        <w:r w:rsidRPr="00850339">
          <w:rPr>
            <w:rStyle w:val="a5"/>
            <w:rFonts w:ascii="宋体" w:hAnsi="宋体" w:cs="Arial"/>
            <w:noProof/>
            <w:snapToGrid w:val="0"/>
          </w:rPr>
          <w:t>”</w:t>
        </w:r>
        <w:r w:rsidRPr="00850339">
          <w:rPr>
            <w:rStyle w:val="a5"/>
            <w:rFonts w:cs="Arial" w:hint="eastAsia"/>
            <w:noProof/>
            <w:snapToGrid w:val="0"/>
          </w:rPr>
          <w:t>相同？</w:t>
        </w:r>
        <w:r w:rsidRPr="00850339">
          <w:rPr>
            <w:rStyle w:val="a5"/>
            <w:rFonts w:ascii="宋体" w:hAnsi="宋体" w:cs="Arial"/>
            <w:noProof/>
            <w:snapToGrid w:val="0"/>
          </w:rPr>
          <w:t>“</w:t>
        </w:r>
        <w:r w:rsidRPr="00850339">
          <w:rPr>
            <w:rStyle w:val="a5"/>
            <w:rFonts w:cs="Arial" w:hint="eastAsia"/>
            <w:noProof/>
            <w:snapToGrid w:val="0"/>
          </w:rPr>
          <w:t>社区同意</w:t>
        </w:r>
        <w:r w:rsidRPr="00850339">
          <w:rPr>
            <w:rStyle w:val="a5"/>
            <w:rFonts w:ascii="宋体" w:hAnsi="宋体" w:cs="Arial"/>
            <w:noProof/>
            <w:snapToGrid w:val="0"/>
          </w:rPr>
          <w:t>”</w:t>
        </w:r>
        <w:r w:rsidRPr="00850339">
          <w:rPr>
            <w:rStyle w:val="a5"/>
            <w:rFonts w:cs="Arial" w:hint="eastAsia"/>
            <w:noProof/>
            <w:snapToGrid w:val="0"/>
          </w:rPr>
          <w:t>是否可代替个体知情同意？</w:t>
        </w:r>
        <w:r>
          <w:rPr>
            <w:noProof/>
            <w:webHidden/>
          </w:rPr>
          <w:tab/>
        </w:r>
        <w:r>
          <w:rPr>
            <w:noProof/>
            <w:webHidden/>
          </w:rPr>
          <w:fldChar w:fldCharType="begin"/>
        </w:r>
        <w:r>
          <w:rPr>
            <w:noProof/>
            <w:webHidden/>
          </w:rPr>
          <w:instrText xml:space="preserve"> PAGEREF _Toc498446486 \h </w:instrText>
        </w:r>
        <w:r>
          <w:rPr>
            <w:noProof/>
            <w:webHidden/>
          </w:rPr>
        </w:r>
        <w:r>
          <w:rPr>
            <w:noProof/>
            <w:webHidden/>
          </w:rPr>
          <w:fldChar w:fldCharType="separate"/>
        </w:r>
        <w:r>
          <w:rPr>
            <w:noProof/>
            <w:webHidden/>
          </w:rPr>
          <w:t>25</w:t>
        </w:r>
        <w:r>
          <w:rPr>
            <w:noProof/>
            <w:webHidden/>
          </w:rPr>
          <w:fldChar w:fldCharType="end"/>
        </w:r>
      </w:hyperlink>
    </w:p>
    <w:p w14:paraId="3C65F350"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87" w:history="1">
        <w:r w:rsidRPr="00850339">
          <w:rPr>
            <w:rStyle w:val="a5"/>
            <w:rFonts w:eastAsia="Times New Roman" w:cs="Arial"/>
            <w:noProof/>
            <w:snapToGrid w:val="0"/>
          </w:rPr>
          <w:t>58.</w:t>
        </w:r>
        <w:r>
          <w:rPr>
            <w:rFonts w:asciiTheme="minorHAnsi" w:eastAsiaTheme="minorEastAsia" w:hAnsiTheme="minorHAnsi"/>
            <w:b w:val="0"/>
            <w:bCs w:val="0"/>
            <w:noProof/>
            <w:kern w:val="2"/>
            <w:sz w:val="21"/>
          </w:rPr>
          <w:tab/>
        </w:r>
        <w:r w:rsidRPr="00850339">
          <w:rPr>
            <w:rStyle w:val="a5"/>
            <w:rFonts w:cs="Arial" w:hint="eastAsia"/>
            <w:noProof/>
            <w:snapToGrid w:val="0"/>
          </w:rPr>
          <w:t>社区咨询期间应该做什么？</w:t>
        </w:r>
        <w:r>
          <w:rPr>
            <w:noProof/>
            <w:webHidden/>
          </w:rPr>
          <w:tab/>
        </w:r>
        <w:r>
          <w:rPr>
            <w:noProof/>
            <w:webHidden/>
          </w:rPr>
          <w:fldChar w:fldCharType="begin"/>
        </w:r>
        <w:r>
          <w:rPr>
            <w:noProof/>
            <w:webHidden/>
          </w:rPr>
          <w:instrText xml:space="preserve"> PAGEREF _Toc498446487 \h </w:instrText>
        </w:r>
        <w:r>
          <w:rPr>
            <w:noProof/>
            <w:webHidden/>
          </w:rPr>
        </w:r>
        <w:r>
          <w:rPr>
            <w:noProof/>
            <w:webHidden/>
          </w:rPr>
          <w:fldChar w:fldCharType="separate"/>
        </w:r>
        <w:r>
          <w:rPr>
            <w:noProof/>
            <w:webHidden/>
          </w:rPr>
          <w:t>26</w:t>
        </w:r>
        <w:r>
          <w:rPr>
            <w:noProof/>
            <w:webHidden/>
          </w:rPr>
          <w:fldChar w:fldCharType="end"/>
        </w:r>
      </w:hyperlink>
    </w:p>
    <w:p w14:paraId="2E341955"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88" w:history="1">
        <w:r w:rsidRPr="00850339">
          <w:rPr>
            <w:rStyle w:val="a5"/>
            <w:rFonts w:eastAsia="Times New Roman" w:cs="Arial"/>
            <w:noProof/>
            <w:snapToGrid w:val="0"/>
          </w:rPr>
          <w:t>59.</w:t>
        </w:r>
        <w:r>
          <w:rPr>
            <w:rFonts w:asciiTheme="minorHAnsi" w:eastAsiaTheme="minorEastAsia" w:hAnsiTheme="minorHAnsi"/>
            <w:b w:val="0"/>
            <w:bCs w:val="0"/>
            <w:noProof/>
            <w:kern w:val="2"/>
            <w:sz w:val="21"/>
          </w:rPr>
          <w:tab/>
        </w:r>
        <w:r w:rsidRPr="00850339">
          <w:rPr>
            <w:rStyle w:val="a5"/>
            <w:rFonts w:cs="Arial" w:hint="eastAsia"/>
            <w:noProof/>
            <w:snapToGrid w:val="0"/>
          </w:rPr>
          <w:t>社区咨询期间应提供哪些信息？</w:t>
        </w:r>
        <w:r>
          <w:rPr>
            <w:noProof/>
            <w:webHidden/>
          </w:rPr>
          <w:tab/>
        </w:r>
        <w:r>
          <w:rPr>
            <w:noProof/>
            <w:webHidden/>
          </w:rPr>
          <w:fldChar w:fldCharType="begin"/>
        </w:r>
        <w:r>
          <w:rPr>
            <w:noProof/>
            <w:webHidden/>
          </w:rPr>
          <w:instrText xml:space="preserve"> PAGEREF _Toc498446488 \h </w:instrText>
        </w:r>
        <w:r>
          <w:rPr>
            <w:noProof/>
            <w:webHidden/>
          </w:rPr>
        </w:r>
        <w:r>
          <w:rPr>
            <w:noProof/>
            <w:webHidden/>
          </w:rPr>
          <w:fldChar w:fldCharType="separate"/>
        </w:r>
        <w:r>
          <w:rPr>
            <w:noProof/>
            <w:webHidden/>
          </w:rPr>
          <w:t>26</w:t>
        </w:r>
        <w:r>
          <w:rPr>
            <w:noProof/>
            <w:webHidden/>
          </w:rPr>
          <w:fldChar w:fldCharType="end"/>
        </w:r>
      </w:hyperlink>
    </w:p>
    <w:p w14:paraId="1FBCA07B"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89" w:history="1">
        <w:r w:rsidRPr="00850339">
          <w:rPr>
            <w:rStyle w:val="a5"/>
            <w:rFonts w:eastAsia="Times New Roman" w:cs="Arial"/>
            <w:noProof/>
            <w:snapToGrid w:val="0"/>
          </w:rPr>
          <w:t>60.</w:t>
        </w:r>
        <w:r>
          <w:rPr>
            <w:rFonts w:asciiTheme="minorHAnsi" w:eastAsiaTheme="minorEastAsia" w:hAnsiTheme="minorHAnsi"/>
            <w:b w:val="0"/>
            <w:bCs w:val="0"/>
            <w:noProof/>
            <w:kern w:val="2"/>
            <w:sz w:val="21"/>
          </w:rPr>
          <w:tab/>
        </w:r>
        <w:r w:rsidRPr="00850339">
          <w:rPr>
            <w:rStyle w:val="a5"/>
            <w:rFonts w:cs="Arial" w:hint="eastAsia"/>
            <w:noProof/>
            <w:snapToGrid w:val="0"/>
          </w:rPr>
          <w:t>社区咨询为什么如此重要？</w:t>
        </w:r>
        <w:r>
          <w:rPr>
            <w:noProof/>
            <w:webHidden/>
          </w:rPr>
          <w:tab/>
        </w:r>
        <w:r>
          <w:rPr>
            <w:noProof/>
            <w:webHidden/>
          </w:rPr>
          <w:fldChar w:fldCharType="begin"/>
        </w:r>
        <w:r>
          <w:rPr>
            <w:noProof/>
            <w:webHidden/>
          </w:rPr>
          <w:instrText xml:space="preserve"> PAGEREF _Toc498446489 \h </w:instrText>
        </w:r>
        <w:r>
          <w:rPr>
            <w:noProof/>
            <w:webHidden/>
          </w:rPr>
        </w:r>
        <w:r>
          <w:rPr>
            <w:noProof/>
            <w:webHidden/>
          </w:rPr>
          <w:fldChar w:fldCharType="separate"/>
        </w:r>
        <w:r>
          <w:rPr>
            <w:noProof/>
            <w:webHidden/>
          </w:rPr>
          <w:t>27</w:t>
        </w:r>
        <w:r>
          <w:rPr>
            <w:noProof/>
            <w:webHidden/>
          </w:rPr>
          <w:fldChar w:fldCharType="end"/>
        </w:r>
      </w:hyperlink>
    </w:p>
    <w:p w14:paraId="226556EB"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90" w:history="1">
        <w:r w:rsidRPr="00850339">
          <w:rPr>
            <w:rStyle w:val="a5"/>
            <w:rFonts w:eastAsia="Times New Roman" w:cs="Arial"/>
            <w:noProof/>
            <w:snapToGrid w:val="0"/>
          </w:rPr>
          <w:t>61.</w:t>
        </w:r>
        <w:r>
          <w:rPr>
            <w:rFonts w:asciiTheme="minorHAnsi" w:eastAsiaTheme="minorEastAsia" w:hAnsiTheme="minorHAnsi"/>
            <w:b w:val="0"/>
            <w:bCs w:val="0"/>
            <w:noProof/>
            <w:kern w:val="2"/>
            <w:sz w:val="21"/>
          </w:rPr>
          <w:tab/>
        </w:r>
        <w:r w:rsidRPr="00850339">
          <w:rPr>
            <w:rStyle w:val="a5"/>
            <w:rFonts w:cs="Arial" w:hint="eastAsia"/>
            <w:noProof/>
            <w:snapToGrid w:val="0"/>
          </w:rPr>
          <w:t>短语</w:t>
        </w:r>
        <w:r w:rsidRPr="00850339">
          <w:rPr>
            <w:rStyle w:val="a5"/>
            <w:rFonts w:ascii="宋体" w:hAnsi="宋体" w:cs="Arial"/>
            <w:noProof/>
            <w:snapToGrid w:val="0"/>
          </w:rPr>
          <w:t>“</w:t>
        </w:r>
        <w:r w:rsidRPr="00850339">
          <w:rPr>
            <w:rStyle w:val="a5"/>
            <w:rFonts w:cs="Arial" w:hint="eastAsia"/>
            <w:noProof/>
            <w:snapToGrid w:val="0"/>
          </w:rPr>
          <w:t>社区代表</w:t>
        </w:r>
        <w:r w:rsidRPr="00850339">
          <w:rPr>
            <w:rStyle w:val="a5"/>
            <w:rFonts w:ascii="宋体" w:hAnsi="宋体" w:cs="Arial"/>
            <w:noProof/>
            <w:snapToGrid w:val="0"/>
          </w:rPr>
          <w:t>”</w:t>
        </w:r>
        <w:r w:rsidRPr="00850339">
          <w:rPr>
            <w:rStyle w:val="a5"/>
            <w:rFonts w:cs="Arial" w:hint="eastAsia"/>
            <w:noProof/>
            <w:snapToGrid w:val="0"/>
          </w:rPr>
          <w:t>是什么意思（</w:t>
        </w:r>
        <w:r w:rsidRPr="00850339">
          <w:rPr>
            <w:rStyle w:val="a5"/>
            <w:rFonts w:cs="Arial"/>
            <w:noProof/>
            <w:snapToGrid w:val="0"/>
          </w:rPr>
          <w:t>21 CFR 50.24</w:t>
        </w:r>
        <w:r w:rsidRPr="00850339">
          <w:rPr>
            <w:rStyle w:val="a5"/>
            <w:rFonts w:cs="Arial" w:hint="eastAsia"/>
            <w:noProof/>
            <w:snapToGrid w:val="0"/>
          </w:rPr>
          <w:t>（</w:t>
        </w:r>
        <w:r w:rsidRPr="00850339">
          <w:rPr>
            <w:rStyle w:val="a5"/>
            <w:rFonts w:cs="Arial"/>
            <w:noProof/>
            <w:snapToGrid w:val="0"/>
          </w:rPr>
          <w:t>a</w:t>
        </w:r>
        <w:r w:rsidRPr="00850339">
          <w:rPr>
            <w:rStyle w:val="a5"/>
            <w:rFonts w:cs="Arial" w:hint="eastAsia"/>
            <w:noProof/>
            <w:snapToGrid w:val="0"/>
          </w:rPr>
          <w:t>）（</w:t>
        </w:r>
        <w:r w:rsidRPr="00850339">
          <w:rPr>
            <w:rStyle w:val="a5"/>
            <w:rFonts w:cs="Arial"/>
            <w:noProof/>
            <w:snapToGrid w:val="0"/>
          </w:rPr>
          <w:t>7</w:t>
        </w:r>
        <w:r w:rsidRPr="00850339">
          <w:rPr>
            <w:rStyle w:val="a5"/>
            <w:rFonts w:cs="Arial" w:hint="eastAsia"/>
            <w:noProof/>
            <w:snapToGrid w:val="0"/>
          </w:rPr>
          <w:t>）（</w:t>
        </w:r>
        <w:r w:rsidRPr="00850339">
          <w:rPr>
            <w:rStyle w:val="a5"/>
            <w:rFonts w:cs="Arial"/>
            <w:noProof/>
            <w:snapToGrid w:val="0"/>
          </w:rPr>
          <w:t>i</w:t>
        </w:r>
        <w:r w:rsidRPr="00850339">
          <w:rPr>
            <w:rStyle w:val="a5"/>
            <w:rFonts w:cs="Arial" w:hint="eastAsia"/>
            <w:noProof/>
            <w:snapToGrid w:val="0"/>
          </w:rPr>
          <w:t>）？社区代表是否必须是当选官员？</w:t>
        </w:r>
        <w:r>
          <w:rPr>
            <w:noProof/>
            <w:webHidden/>
          </w:rPr>
          <w:tab/>
        </w:r>
        <w:r>
          <w:rPr>
            <w:noProof/>
            <w:webHidden/>
          </w:rPr>
          <w:fldChar w:fldCharType="begin"/>
        </w:r>
        <w:r>
          <w:rPr>
            <w:noProof/>
            <w:webHidden/>
          </w:rPr>
          <w:instrText xml:space="preserve"> PAGEREF _Toc498446490 \h </w:instrText>
        </w:r>
        <w:r>
          <w:rPr>
            <w:noProof/>
            <w:webHidden/>
          </w:rPr>
        </w:r>
        <w:r>
          <w:rPr>
            <w:noProof/>
            <w:webHidden/>
          </w:rPr>
          <w:fldChar w:fldCharType="separate"/>
        </w:r>
        <w:r>
          <w:rPr>
            <w:noProof/>
            <w:webHidden/>
          </w:rPr>
          <w:t>28</w:t>
        </w:r>
        <w:r>
          <w:rPr>
            <w:noProof/>
            <w:webHidden/>
          </w:rPr>
          <w:fldChar w:fldCharType="end"/>
        </w:r>
      </w:hyperlink>
    </w:p>
    <w:p w14:paraId="24C42CBF"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91" w:history="1">
        <w:r w:rsidRPr="00850339">
          <w:rPr>
            <w:rStyle w:val="a5"/>
            <w:rFonts w:eastAsia="Times New Roman" w:cs="Arial"/>
            <w:noProof/>
            <w:snapToGrid w:val="0"/>
          </w:rPr>
          <w:t>62.</w:t>
        </w:r>
        <w:r>
          <w:rPr>
            <w:rFonts w:asciiTheme="minorHAnsi" w:eastAsiaTheme="minorEastAsia" w:hAnsiTheme="minorHAnsi"/>
            <w:b w:val="0"/>
            <w:bCs w:val="0"/>
            <w:noProof/>
            <w:kern w:val="2"/>
            <w:sz w:val="21"/>
          </w:rPr>
          <w:tab/>
        </w:r>
        <w:r w:rsidRPr="00850339">
          <w:rPr>
            <w:rStyle w:val="a5"/>
            <w:rFonts w:ascii="宋体" w:hAnsi="宋体" w:cs="Arial"/>
            <w:noProof/>
            <w:snapToGrid w:val="0"/>
          </w:rPr>
          <w:t>“</w:t>
        </w:r>
        <w:r w:rsidRPr="00850339">
          <w:rPr>
            <w:rStyle w:val="a5"/>
            <w:rFonts w:cs="Arial" w:hint="eastAsia"/>
            <w:noProof/>
            <w:snapToGrid w:val="0"/>
          </w:rPr>
          <w:t>社区咨询</w:t>
        </w:r>
        <w:r w:rsidRPr="00850339">
          <w:rPr>
            <w:rStyle w:val="a5"/>
            <w:rFonts w:ascii="宋体" w:hAnsi="宋体" w:cs="Arial"/>
            <w:noProof/>
            <w:snapToGrid w:val="0"/>
          </w:rPr>
          <w:t>”</w:t>
        </w:r>
        <w:r w:rsidRPr="00850339">
          <w:rPr>
            <w:rStyle w:val="a5"/>
            <w:rFonts w:cs="Arial" w:hint="eastAsia"/>
            <w:noProof/>
            <w:snapToGrid w:val="0"/>
          </w:rPr>
          <w:t>与</w:t>
        </w:r>
        <w:r w:rsidRPr="00850339">
          <w:rPr>
            <w:rStyle w:val="a5"/>
            <w:rFonts w:ascii="宋体" w:hAnsi="宋体" w:cs="Arial"/>
            <w:noProof/>
            <w:snapToGrid w:val="0"/>
          </w:rPr>
          <w:t>“</w:t>
        </w:r>
        <w:r w:rsidRPr="00850339">
          <w:rPr>
            <w:rStyle w:val="a5"/>
            <w:rFonts w:cs="Arial" w:hint="eastAsia"/>
            <w:noProof/>
            <w:snapToGrid w:val="0"/>
          </w:rPr>
          <w:t>公开披露</w:t>
        </w:r>
        <w:r w:rsidRPr="00850339">
          <w:rPr>
            <w:rStyle w:val="a5"/>
            <w:rFonts w:ascii="宋体" w:hAnsi="宋体" w:cs="Arial"/>
            <w:noProof/>
            <w:snapToGrid w:val="0"/>
          </w:rPr>
          <w:t>”</w:t>
        </w:r>
        <w:r w:rsidRPr="00850339">
          <w:rPr>
            <w:rStyle w:val="a5"/>
            <w:rFonts w:cs="Arial" w:hint="eastAsia"/>
            <w:noProof/>
            <w:snapToGrid w:val="0"/>
          </w:rPr>
          <w:t>有何不同？</w:t>
        </w:r>
        <w:r>
          <w:rPr>
            <w:noProof/>
            <w:webHidden/>
          </w:rPr>
          <w:tab/>
        </w:r>
        <w:r>
          <w:rPr>
            <w:noProof/>
            <w:webHidden/>
          </w:rPr>
          <w:fldChar w:fldCharType="begin"/>
        </w:r>
        <w:r>
          <w:rPr>
            <w:noProof/>
            <w:webHidden/>
          </w:rPr>
          <w:instrText xml:space="preserve"> PAGEREF _Toc498446491 \h </w:instrText>
        </w:r>
        <w:r>
          <w:rPr>
            <w:noProof/>
            <w:webHidden/>
          </w:rPr>
        </w:r>
        <w:r>
          <w:rPr>
            <w:noProof/>
            <w:webHidden/>
          </w:rPr>
          <w:fldChar w:fldCharType="separate"/>
        </w:r>
        <w:r>
          <w:rPr>
            <w:noProof/>
            <w:webHidden/>
          </w:rPr>
          <w:t>28</w:t>
        </w:r>
        <w:r>
          <w:rPr>
            <w:noProof/>
            <w:webHidden/>
          </w:rPr>
          <w:fldChar w:fldCharType="end"/>
        </w:r>
      </w:hyperlink>
    </w:p>
    <w:p w14:paraId="14F557C8"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92" w:history="1">
        <w:r w:rsidRPr="00850339">
          <w:rPr>
            <w:rStyle w:val="a5"/>
            <w:rFonts w:eastAsia="Times New Roman" w:cs="Arial"/>
            <w:noProof/>
            <w:snapToGrid w:val="0"/>
          </w:rPr>
          <w:t>63.</w:t>
        </w:r>
        <w:r>
          <w:rPr>
            <w:rFonts w:asciiTheme="minorHAnsi" w:eastAsiaTheme="minorEastAsia" w:hAnsiTheme="minorHAnsi"/>
            <w:b w:val="0"/>
            <w:bCs w:val="0"/>
            <w:noProof/>
            <w:kern w:val="2"/>
            <w:sz w:val="21"/>
          </w:rPr>
          <w:tab/>
        </w:r>
        <w:r w:rsidRPr="00850339">
          <w:rPr>
            <w:rStyle w:val="a5"/>
            <w:rFonts w:cs="Arial" w:hint="eastAsia"/>
            <w:noProof/>
            <w:snapToGrid w:val="0"/>
          </w:rPr>
          <w:t>谁应承担与社区咨询和公开披露活动相关的成本？</w:t>
        </w:r>
        <w:r>
          <w:rPr>
            <w:noProof/>
            <w:webHidden/>
          </w:rPr>
          <w:tab/>
        </w:r>
        <w:r>
          <w:rPr>
            <w:noProof/>
            <w:webHidden/>
          </w:rPr>
          <w:fldChar w:fldCharType="begin"/>
        </w:r>
        <w:r>
          <w:rPr>
            <w:noProof/>
            <w:webHidden/>
          </w:rPr>
          <w:instrText xml:space="preserve"> PAGEREF _Toc498446492 \h </w:instrText>
        </w:r>
        <w:r>
          <w:rPr>
            <w:noProof/>
            <w:webHidden/>
          </w:rPr>
        </w:r>
        <w:r>
          <w:rPr>
            <w:noProof/>
            <w:webHidden/>
          </w:rPr>
          <w:fldChar w:fldCharType="separate"/>
        </w:r>
        <w:r>
          <w:rPr>
            <w:noProof/>
            <w:webHidden/>
          </w:rPr>
          <w:t>28</w:t>
        </w:r>
        <w:r>
          <w:rPr>
            <w:noProof/>
            <w:webHidden/>
          </w:rPr>
          <w:fldChar w:fldCharType="end"/>
        </w:r>
      </w:hyperlink>
    </w:p>
    <w:p w14:paraId="23355692"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93" w:history="1">
        <w:r w:rsidRPr="00850339">
          <w:rPr>
            <w:rStyle w:val="a5"/>
            <w:rFonts w:eastAsia="Times New Roman" w:cs="Arial"/>
            <w:noProof/>
            <w:snapToGrid w:val="0"/>
          </w:rPr>
          <w:t>64.</w:t>
        </w:r>
        <w:r>
          <w:rPr>
            <w:rFonts w:asciiTheme="minorHAnsi" w:eastAsiaTheme="minorEastAsia" w:hAnsiTheme="minorHAnsi"/>
            <w:b w:val="0"/>
            <w:bCs w:val="0"/>
            <w:noProof/>
            <w:kern w:val="2"/>
            <w:sz w:val="21"/>
          </w:rPr>
          <w:tab/>
        </w:r>
        <w:r w:rsidRPr="00850339">
          <w:rPr>
            <w:rStyle w:val="a5"/>
            <w:rFonts w:cs="Arial"/>
            <w:noProof/>
            <w:snapToGrid w:val="0"/>
          </w:rPr>
          <w:t>IRB</w:t>
        </w:r>
        <w:r w:rsidRPr="00850339">
          <w:rPr>
            <w:rStyle w:val="a5"/>
            <w:rFonts w:cs="Arial" w:hint="eastAsia"/>
            <w:noProof/>
            <w:snapToGrid w:val="0"/>
          </w:rPr>
          <w:t>可否分开审查社区咨询和公开披露计划以及研究方案？</w:t>
        </w:r>
        <w:r>
          <w:rPr>
            <w:noProof/>
            <w:webHidden/>
          </w:rPr>
          <w:tab/>
        </w:r>
        <w:r>
          <w:rPr>
            <w:noProof/>
            <w:webHidden/>
          </w:rPr>
          <w:fldChar w:fldCharType="begin"/>
        </w:r>
        <w:r>
          <w:rPr>
            <w:noProof/>
            <w:webHidden/>
          </w:rPr>
          <w:instrText xml:space="preserve"> PAGEREF _Toc498446493 \h </w:instrText>
        </w:r>
        <w:r>
          <w:rPr>
            <w:noProof/>
            <w:webHidden/>
          </w:rPr>
        </w:r>
        <w:r>
          <w:rPr>
            <w:noProof/>
            <w:webHidden/>
          </w:rPr>
          <w:fldChar w:fldCharType="separate"/>
        </w:r>
        <w:r>
          <w:rPr>
            <w:noProof/>
            <w:webHidden/>
          </w:rPr>
          <w:t>28</w:t>
        </w:r>
        <w:r>
          <w:rPr>
            <w:noProof/>
            <w:webHidden/>
          </w:rPr>
          <w:fldChar w:fldCharType="end"/>
        </w:r>
      </w:hyperlink>
    </w:p>
    <w:p w14:paraId="5046DA62"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94" w:history="1">
        <w:r w:rsidRPr="00850339">
          <w:rPr>
            <w:rStyle w:val="a5"/>
            <w:rFonts w:eastAsia="Times New Roman" w:cs="Arial"/>
            <w:noProof/>
            <w:snapToGrid w:val="0"/>
          </w:rPr>
          <w:t>65.</w:t>
        </w:r>
        <w:r>
          <w:rPr>
            <w:rFonts w:asciiTheme="minorHAnsi" w:eastAsiaTheme="minorEastAsia" w:hAnsiTheme="minorHAnsi"/>
            <w:b w:val="0"/>
            <w:bCs w:val="0"/>
            <w:noProof/>
            <w:kern w:val="2"/>
            <w:sz w:val="21"/>
          </w:rPr>
          <w:tab/>
        </w:r>
        <w:r w:rsidRPr="00850339">
          <w:rPr>
            <w:rStyle w:val="a5"/>
            <w:rFonts w:cs="Arial" w:hint="eastAsia"/>
            <w:noProof/>
            <w:snapToGrid w:val="0"/>
          </w:rPr>
          <w:t>临床研究者如何确定属于受试者所在社区的人员？</w:t>
        </w:r>
        <w:r>
          <w:rPr>
            <w:noProof/>
            <w:webHidden/>
          </w:rPr>
          <w:tab/>
        </w:r>
        <w:r>
          <w:rPr>
            <w:noProof/>
            <w:webHidden/>
          </w:rPr>
          <w:fldChar w:fldCharType="begin"/>
        </w:r>
        <w:r>
          <w:rPr>
            <w:noProof/>
            <w:webHidden/>
          </w:rPr>
          <w:instrText xml:space="preserve"> PAGEREF _Toc498446494 \h </w:instrText>
        </w:r>
        <w:r>
          <w:rPr>
            <w:noProof/>
            <w:webHidden/>
          </w:rPr>
        </w:r>
        <w:r>
          <w:rPr>
            <w:noProof/>
            <w:webHidden/>
          </w:rPr>
          <w:fldChar w:fldCharType="separate"/>
        </w:r>
        <w:r>
          <w:rPr>
            <w:noProof/>
            <w:webHidden/>
          </w:rPr>
          <w:t>29</w:t>
        </w:r>
        <w:r>
          <w:rPr>
            <w:noProof/>
            <w:webHidden/>
          </w:rPr>
          <w:fldChar w:fldCharType="end"/>
        </w:r>
      </w:hyperlink>
    </w:p>
    <w:p w14:paraId="4934B60C"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95" w:history="1">
        <w:r w:rsidRPr="00850339">
          <w:rPr>
            <w:rStyle w:val="a5"/>
            <w:rFonts w:eastAsia="Times New Roman" w:cs="Arial"/>
            <w:noProof/>
            <w:snapToGrid w:val="0"/>
          </w:rPr>
          <w:t>66.</w:t>
        </w:r>
        <w:r>
          <w:rPr>
            <w:rFonts w:asciiTheme="minorHAnsi" w:eastAsiaTheme="minorEastAsia" w:hAnsiTheme="minorHAnsi"/>
            <w:b w:val="0"/>
            <w:bCs w:val="0"/>
            <w:noProof/>
            <w:kern w:val="2"/>
            <w:sz w:val="21"/>
          </w:rPr>
          <w:tab/>
        </w:r>
        <w:r w:rsidRPr="00850339">
          <w:rPr>
            <w:rStyle w:val="a5"/>
            <w:rFonts w:cs="Arial"/>
            <w:noProof/>
            <w:snapToGrid w:val="0"/>
          </w:rPr>
          <w:t>IRB</w:t>
        </w:r>
        <w:r w:rsidRPr="00850339">
          <w:rPr>
            <w:rStyle w:val="a5"/>
            <w:rFonts w:cs="Arial" w:hint="eastAsia"/>
            <w:noProof/>
            <w:snapToGrid w:val="0"/>
          </w:rPr>
          <w:t>在社区咨询过程中的作用是什么？</w:t>
        </w:r>
        <w:r>
          <w:rPr>
            <w:noProof/>
            <w:webHidden/>
          </w:rPr>
          <w:tab/>
        </w:r>
        <w:r>
          <w:rPr>
            <w:noProof/>
            <w:webHidden/>
          </w:rPr>
          <w:fldChar w:fldCharType="begin"/>
        </w:r>
        <w:r>
          <w:rPr>
            <w:noProof/>
            <w:webHidden/>
          </w:rPr>
          <w:instrText xml:space="preserve"> PAGEREF _Toc498446495 \h </w:instrText>
        </w:r>
        <w:r>
          <w:rPr>
            <w:noProof/>
            <w:webHidden/>
          </w:rPr>
        </w:r>
        <w:r>
          <w:rPr>
            <w:noProof/>
            <w:webHidden/>
          </w:rPr>
          <w:fldChar w:fldCharType="separate"/>
        </w:r>
        <w:r>
          <w:rPr>
            <w:noProof/>
            <w:webHidden/>
          </w:rPr>
          <w:t>29</w:t>
        </w:r>
        <w:r>
          <w:rPr>
            <w:noProof/>
            <w:webHidden/>
          </w:rPr>
          <w:fldChar w:fldCharType="end"/>
        </w:r>
      </w:hyperlink>
    </w:p>
    <w:p w14:paraId="0638B90A"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96" w:history="1">
        <w:r w:rsidRPr="00850339">
          <w:rPr>
            <w:rStyle w:val="a5"/>
            <w:rFonts w:eastAsia="Times New Roman" w:cs="Arial"/>
            <w:noProof/>
            <w:snapToGrid w:val="0"/>
          </w:rPr>
          <w:t>67.</w:t>
        </w:r>
        <w:r>
          <w:rPr>
            <w:rFonts w:asciiTheme="minorHAnsi" w:eastAsiaTheme="minorEastAsia" w:hAnsiTheme="minorHAnsi"/>
            <w:b w:val="0"/>
            <w:bCs w:val="0"/>
            <w:noProof/>
            <w:kern w:val="2"/>
            <w:sz w:val="21"/>
          </w:rPr>
          <w:tab/>
        </w:r>
        <w:r w:rsidRPr="00850339">
          <w:rPr>
            <w:rStyle w:val="a5"/>
            <w:rFonts w:cs="Arial" w:hint="eastAsia"/>
            <w:noProof/>
            <w:snapToGrid w:val="0"/>
          </w:rPr>
          <w:t>在社区咨询期间，申办方和临床研究者应该从哪里获得应考虑的研究相关信息？</w:t>
        </w:r>
        <w:r>
          <w:rPr>
            <w:noProof/>
            <w:webHidden/>
          </w:rPr>
          <w:tab/>
        </w:r>
        <w:r>
          <w:rPr>
            <w:noProof/>
            <w:webHidden/>
          </w:rPr>
          <w:fldChar w:fldCharType="begin"/>
        </w:r>
        <w:r>
          <w:rPr>
            <w:noProof/>
            <w:webHidden/>
          </w:rPr>
          <w:instrText xml:space="preserve"> PAGEREF _Toc498446496 \h </w:instrText>
        </w:r>
        <w:r>
          <w:rPr>
            <w:noProof/>
            <w:webHidden/>
          </w:rPr>
        </w:r>
        <w:r>
          <w:rPr>
            <w:noProof/>
            <w:webHidden/>
          </w:rPr>
          <w:fldChar w:fldCharType="separate"/>
        </w:r>
        <w:r>
          <w:rPr>
            <w:noProof/>
            <w:webHidden/>
          </w:rPr>
          <w:t>29</w:t>
        </w:r>
        <w:r>
          <w:rPr>
            <w:noProof/>
            <w:webHidden/>
          </w:rPr>
          <w:fldChar w:fldCharType="end"/>
        </w:r>
      </w:hyperlink>
    </w:p>
    <w:p w14:paraId="491F5D78"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97" w:history="1">
        <w:r w:rsidRPr="00850339">
          <w:rPr>
            <w:rStyle w:val="a5"/>
            <w:rFonts w:eastAsia="Times New Roman" w:cs="Arial"/>
            <w:noProof/>
            <w:snapToGrid w:val="0"/>
          </w:rPr>
          <w:t>68.</w:t>
        </w:r>
        <w:r>
          <w:rPr>
            <w:rFonts w:asciiTheme="minorHAnsi" w:eastAsiaTheme="minorEastAsia" w:hAnsiTheme="minorHAnsi"/>
            <w:b w:val="0"/>
            <w:bCs w:val="0"/>
            <w:noProof/>
            <w:kern w:val="2"/>
            <w:sz w:val="21"/>
          </w:rPr>
          <w:tab/>
        </w:r>
        <w:r w:rsidRPr="00850339">
          <w:rPr>
            <w:rStyle w:val="a5"/>
            <w:rFonts w:cs="Arial" w:hint="eastAsia"/>
            <w:noProof/>
            <w:snapToGrid w:val="0"/>
          </w:rPr>
          <w:t>是否必须提供</w:t>
        </w:r>
        <w:r w:rsidRPr="00850339">
          <w:rPr>
            <w:rStyle w:val="a5"/>
            <w:rFonts w:ascii="宋体" w:hAnsi="宋体" w:cs="Arial"/>
            <w:noProof/>
            <w:snapToGrid w:val="0"/>
          </w:rPr>
          <w:t>“</w:t>
        </w:r>
        <w:r w:rsidRPr="00850339">
          <w:rPr>
            <w:rStyle w:val="a5"/>
            <w:rFonts w:cs="Arial" w:hint="eastAsia"/>
            <w:noProof/>
            <w:snapToGrid w:val="0"/>
          </w:rPr>
          <w:t>选择退出</w:t>
        </w:r>
        <w:r w:rsidRPr="00850339">
          <w:rPr>
            <w:rStyle w:val="a5"/>
            <w:rFonts w:ascii="宋体" w:hAnsi="宋体" w:cs="Arial"/>
            <w:noProof/>
            <w:snapToGrid w:val="0"/>
          </w:rPr>
          <w:t>”</w:t>
        </w:r>
        <w:r w:rsidRPr="00850339">
          <w:rPr>
            <w:rStyle w:val="a5"/>
            <w:rFonts w:cs="Arial" w:hint="eastAsia"/>
            <w:noProof/>
            <w:snapToGrid w:val="0"/>
          </w:rPr>
          <w:t>机制？</w:t>
        </w:r>
        <w:r>
          <w:rPr>
            <w:noProof/>
            <w:webHidden/>
          </w:rPr>
          <w:tab/>
        </w:r>
        <w:r>
          <w:rPr>
            <w:noProof/>
            <w:webHidden/>
          </w:rPr>
          <w:fldChar w:fldCharType="begin"/>
        </w:r>
        <w:r>
          <w:rPr>
            <w:noProof/>
            <w:webHidden/>
          </w:rPr>
          <w:instrText xml:space="preserve"> PAGEREF _Toc498446497 \h </w:instrText>
        </w:r>
        <w:r>
          <w:rPr>
            <w:noProof/>
            <w:webHidden/>
          </w:rPr>
        </w:r>
        <w:r>
          <w:rPr>
            <w:noProof/>
            <w:webHidden/>
          </w:rPr>
          <w:fldChar w:fldCharType="separate"/>
        </w:r>
        <w:r>
          <w:rPr>
            <w:noProof/>
            <w:webHidden/>
          </w:rPr>
          <w:t>30</w:t>
        </w:r>
        <w:r>
          <w:rPr>
            <w:noProof/>
            <w:webHidden/>
          </w:rPr>
          <w:fldChar w:fldCharType="end"/>
        </w:r>
      </w:hyperlink>
    </w:p>
    <w:p w14:paraId="53519E35"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98" w:history="1">
        <w:r w:rsidRPr="00850339">
          <w:rPr>
            <w:rStyle w:val="a5"/>
            <w:rFonts w:eastAsia="Times New Roman" w:cs="Arial"/>
            <w:noProof/>
            <w:snapToGrid w:val="0"/>
          </w:rPr>
          <w:t>69.</w:t>
        </w:r>
        <w:r>
          <w:rPr>
            <w:rFonts w:asciiTheme="minorHAnsi" w:eastAsiaTheme="minorEastAsia" w:hAnsiTheme="minorHAnsi"/>
            <w:b w:val="0"/>
            <w:bCs w:val="0"/>
            <w:noProof/>
            <w:kern w:val="2"/>
            <w:sz w:val="21"/>
          </w:rPr>
          <w:tab/>
        </w:r>
        <w:r w:rsidRPr="00850339">
          <w:rPr>
            <w:rStyle w:val="a5"/>
            <w:rFonts w:ascii="宋体" w:hAnsi="宋体" w:cs="Arial"/>
            <w:noProof/>
            <w:snapToGrid w:val="0"/>
          </w:rPr>
          <w:t>“</w:t>
        </w:r>
        <w:r w:rsidRPr="00850339">
          <w:rPr>
            <w:rStyle w:val="a5"/>
            <w:rFonts w:cs="Arial" w:hint="eastAsia"/>
            <w:noProof/>
            <w:snapToGrid w:val="0"/>
          </w:rPr>
          <w:t>选择退出</w:t>
        </w:r>
        <w:r w:rsidRPr="00850339">
          <w:rPr>
            <w:rStyle w:val="a5"/>
            <w:rFonts w:ascii="宋体" w:hAnsi="宋体" w:cs="Arial"/>
            <w:noProof/>
            <w:snapToGrid w:val="0"/>
          </w:rPr>
          <w:t>”</w:t>
        </w:r>
        <w:r w:rsidRPr="00850339">
          <w:rPr>
            <w:rStyle w:val="a5"/>
            <w:rFonts w:cs="Arial" w:hint="eastAsia"/>
            <w:noProof/>
            <w:snapToGrid w:val="0"/>
          </w:rPr>
          <w:t>与确认家庭成员是否反对受试者参与研究之间有什么区别？</w:t>
        </w:r>
        <w:r>
          <w:rPr>
            <w:noProof/>
            <w:webHidden/>
          </w:rPr>
          <w:tab/>
        </w:r>
        <w:r>
          <w:rPr>
            <w:noProof/>
            <w:webHidden/>
          </w:rPr>
          <w:fldChar w:fldCharType="begin"/>
        </w:r>
        <w:r>
          <w:rPr>
            <w:noProof/>
            <w:webHidden/>
          </w:rPr>
          <w:instrText xml:space="preserve"> PAGEREF _Toc498446498 \h </w:instrText>
        </w:r>
        <w:r>
          <w:rPr>
            <w:noProof/>
            <w:webHidden/>
          </w:rPr>
        </w:r>
        <w:r>
          <w:rPr>
            <w:noProof/>
            <w:webHidden/>
          </w:rPr>
          <w:fldChar w:fldCharType="separate"/>
        </w:r>
        <w:r>
          <w:rPr>
            <w:noProof/>
            <w:webHidden/>
          </w:rPr>
          <w:t>30</w:t>
        </w:r>
        <w:r>
          <w:rPr>
            <w:noProof/>
            <w:webHidden/>
          </w:rPr>
          <w:fldChar w:fldCharType="end"/>
        </w:r>
      </w:hyperlink>
    </w:p>
    <w:p w14:paraId="7D2F3A61"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499" w:history="1">
        <w:r w:rsidRPr="00850339">
          <w:rPr>
            <w:rStyle w:val="a5"/>
            <w:rFonts w:eastAsia="Times New Roman" w:cs="Arial"/>
            <w:noProof/>
            <w:snapToGrid w:val="0"/>
          </w:rPr>
          <w:t>70.</w:t>
        </w:r>
        <w:r>
          <w:rPr>
            <w:rFonts w:asciiTheme="minorHAnsi" w:eastAsiaTheme="minorEastAsia" w:hAnsiTheme="minorHAnsi"/>
            <w:b w:val="0"/>
            <w:bCs w:val="0"/>
            <w:noProof/>
            <w:kern w:val="2"/>
            <w:sz w:val="21"/>
          </w:rPr>
          <w:tab/>
        </w:r>
        <w:r w:rsidRPr="00850339">
          <w:rPr>
            <w:rStyle w:val="a5"/>
            <w:rFonts w:cs="Arial" w:hint="eastAsia"/>
            <w:noProof/>
            <w:snapToGrid w:val="0"/>
          </w:rPr>
          <w:t>需要进行多少次社区咨询活动？</w:t>
        </w:r>
        <w:r>
          <w:rPr>
            <w:noProof/>
            <w:webHidden/>
          </w:rPr>
          <w:tab/>
        </w:r>
        <w:r>
          <w:rPr>
            <w:noProof/>
            <w:webHidden/>
          </w:rPr>
          <w:fldChar w:fldCharType="begin"/>
        </w:r>
        <w:r>
          <w:rPr>
            <w:noProof/>
            <w:webHidden/>
          </w:rPr>
          <w:instrText xml:space="preserve"> PAGEREF _Toc498446499 \h </w:instrText>
        </w:r>
        <w:r>
          <w:rPr>
            <w:noProof/>
            <w:webHidden/>
          </w:rPr>
        </w:r>
        <w:r>
          <w:rPr>
            <w:noProof/>
            <w:webHidden/>
          </w:rPr>
          <w:fldChar w:fldCharType="separate"/>
        </w:r>
        <w:r>
          <w:rPr>
            <w:noProof/>
            <w:webHidden/>
          </w:rPr>
          <w:t>31</w:t>
        </w:r>
        <w:r>
          <w:rPr>
            <w:noProof/>
            <w:webHidden/>
          </w:rPr>
          <w:fldChar w:fldCharType="end"/>
        </w:r>
      </w:hyperlink>
    </w:p>
    <w:p w14:paraId="17DFA75B"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500" w:history="1">
        <w:r w:rsidRPr="00850339">
          <w:rPr>
            <w:rStyle w:val="a5"/>
            <w:rFonts w:eastAsia="Times New Roman" w:cs="Arial"/>
            <w:noProof/>
            <w:snapToGrid w:val="0"/>
          </w:rPr>
          <w:t>71.</w:t>
        </w:r>
        <w:r>
          <w:rPr>
            <w:rFonts w:asciiTheme="minorHAnsi" w:eastAsiaTheme="minorEastAsia" w:hAnsiTheme="minorHAnsi"/>
            <w:b w:val="0"/>
            <w:bCs w:val="0"/>
            <w:noProof/>
            <w:kern w:val="2"/>
            <w:sz w:val="21"/>
          </w:rPr>
          <w:tab/>
        </w:r>
        <w:r w:rsidRPr="00850339">
          <w:rPr>
            <w:rStyle w:val="a5"/>
            <w:rFonts w:cs="Arial" w:hint="eastAsia"/>
            <w:noProof/>
            <w:snapToGrid w:val="0"/>
          </w:rPr>
          <w:t>地点、申办方或</w:t>
        </w:r>
        <w:r w:rsidRPr="00850339">
          <w:rPr>
            <w:rStyle w:val="a5"/>
            <w:rFonts w:cs="Arial"/>
            <w:noProof/>
            <w:snapToGrid w:val="0"/>
          </w:rPr>
          <w:t>IRB</w:t>
        </w:r>
        <w:r w:rsidRPr="00850339">
          <w:rPr>
            <w:rStyle w:val="a5"/>
            <w:rFonts w:cs="Arial" w:hint="eastAsia"/>
            <w:noProof/>
            <w:snapToGrid w:val="0"/>
          </w:rPr>
          <w:t>是否应该评价社区咨询和公开披露活动的有效性？</w:t>
        </w:r>
        <w:r>
          <w:rPr>
            <w:noProof/>
            <w:webHidden/>
          </w:rPr>
          <w:tab/>
        </w:r>
        <w:r>
          <w:rPr>
            <w:noProof/>
            <w:webHidden/>
          </w:rPr>
          <w:fldChar w:fldCharType="begin"/>
        </w:r>
        <w:r>
          <w:rPr>
            <w:noProof/>
            <w:webHidden/>
          </w:rPr>
          <w:instrText xml:space="preserve"> PAGEREF _Toc498446500 \h </w:instrText>
        </w:r>
        <w:r>
          <w:rPr>
            <w:noProof/>
            <w:webHidden/>
          </w:rPr>
        </w:r>
        <w:r>
          <w:rPr>
            <w:noProof/>
            <w:webHidden/>
          </w:rPr>
          <w:fldChar w:fldCharType="separate"/>
        </w:r>
        <w:r>
          <w:rPr>
            <w:noProof/>
            <w:webHidden/>
          </w:rPr>
          <w:t>31</w:t>
        </w:r>
        <w:r>
          <w:rPr>
            <w:noProof/>
            <w:webHidden/>
          </w:rPr>
          <w:fldChar w:fldCharType="end"/>
        </w:r>
      </w:hyperlink>
    </w:p>
    <w:p w14:paraId="7A241B28"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501" w:history="1">
        <w:r w:rsidRPr="00850339">
          <w:rPr>
            <w:rStyle w:val="a5"/>
            <w:rFonts w:eastAsia="Times New Roman" w:cs="Arial"/>
            <w:noProof/>
            <w:snapToGrid w:val="0"/>
          </w:rPr>
          <w:t>72.</w:t>
        </w:r>
        <w:r>
          <w:rPr>
            <w:rFonts w:asciiTheme="minorHAnsi" w:eastAsiaTheme="minorEastAsia" w:hAnsiTheme="minorHAnsi"/>
            <w:b w:val="0"/>
            <w:bCs w:val="0"/>
            <w:noProof/>
            <w:kern w:val="2"/>
            <w:sz w:val="21"/>
          </w:rPr>
          <w:tab/>
        </w:r>
        <w:r w:rsidRPr="00850339">
          <w:rPr>
            <w:rStyle w:val="a5"/>
            <w:rFonts w:cs="Arial" w:hint="eastAsia"/>
            <w:noProof/>
            <w:snapToGrid w:val="0"/>
          </w:rPr>
          <w:t>谁负责社区咨询活动？进行社区咨询活动时，申办方、临床研究者和</w:t>
        </w:r>
        <w:r w:rsidRPr="00850339">
          <w:rPr>
            <w:rStyle w:val="a5"/>
            <w:rFonts w:cs="Arial"/>
            <w:noProof/>
            <w:snapToGrid w:val="0"/>
          </w:rPr>
          <w:t>IRB</w:t>
        </w:r>
        <w:r w:rsidRPr="00850339">
          <w:rPr>
            <w:rStyle w:val="a5"/>
            <w:rFonts w:cs="Arial" w:hint="eastAsia"/>
            <w:noProof/>
            <w:snapToGrid w:val="0"/>
          </w:rPr>
          <w:t>的作用分别是什么？</w:t>
        </w:r>
        <w:r>
          <w:rPr>
            <w:noProof/>
            <w:webHidden/>
          </w:rPr>
          <w:tab/>
        </w:r>
        <w:r>
          <w:rPr>
            <w:noProof/>
            <w:webHidden/>
          </w:rPr>
          <w:fldChar w:fldCharType="begin"/>
        </w:r>
        <w:r>
          <w:rPr>
            <w:noProof/>
            <w:webHidden/>
          </w:rPr>
          <w:instrText xml:space="preserve"> PAGEREF _Toc498446501 \h </w:instrText>
        </w:r>
        <w:r>
          <w:rPr>
            <w:noProof/>
            <w:webHidden/>
          </w:rPr>
        </w:r>
        <w:r>
          <w:rPr>
            <w:noProof/>
            <w:webHidden/>
          </w:rPr>
          <w:fldChar w:fldCharType="separate"/>
        </w:r>
        <w:r>
          <w:rPr>
            <w:noProof/>
            <w:webHidden/>
          </w:rPr>
          <w:t>31</w:t>
        </w:r>
        <w:r>
          <w:rPr>
            <w:noProof/>
            <w:webHidden/>
          </w:rPr>
          <w:fldChar w:fldCharType="end"/>
        </w:r>
      </w:hyperlink>
    </w:p>
    <w:p w14:paraId="5632CA36"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502" w:history="1">
        <w:r w:rsidRPr="00850339">
          <w:rPr>
            <w:rStyle w:val="a5"/>
            <w:rFonts w:eastAsia="Times New Roman" w:cs="Arial"/>
            <w:noProof/>
            <w:snapToGrid w:val="0"/>
          </w:rPr>
          <w:t>73.</w:t>
        </w:r>
        <w:r>
          <w:rPr>
            <w:rFonts w:asciiTheme="minorHAnsi" w:eastAsiaTheme="minorEastAsia" w:hAnsiTheme="minorHAnsi"/>
            <w:b w:val="0"/>
            <w:bCs w:val="0"/>
            <w:noProof/>
            <w:kern w:val="2"/>
            <w:sz w:val="21"/>
          </w:rPr>
          <w:tab/>
        </w:r>
        <w:r w:rsidRPr="00850339">
          <w:rPr>
            <w:rStyle w:val="a5"/>
            <w:rFonts w:cs="Arial" w:hint="eastAsia"/>
            <w:noProof/>
            <w:snapToGrid w:val="0"/>
          </w:rPr>
          <w:t>申办方和临床研究者如何确定应纳入社区咨询活动的社区？</w:t>
        </w:r>
        <w:r>
          <w:rPr>
            <w:noProof/>
            <w:webHidden/>
          </w:rPr>
          <w:tab/>
        </w:r>
        <w:r>
          <w:rPr>
            <w:noProof/>
            <w:webHidden/>
          </w:rPr>
          <w:fldChar w:fldCharType="begin"/>
        </w:r>
        <w:r>
          <w:rPr>
            <w:noProof/>
            <w:webHidden/>
          </w:rPr>
          <w:instrText xml:space="preserve"> PAGEREF _Toc498446502 \h </w:instrText>
        </w:r>
        <w:r>
          <w:rPr>
            <w:noProof/>
            <w:webHidden/>
          </w:rPr>
        </w:r>
        <w:r>
          <w:rPr>
            <w:noProof/>
            <w:webHidden/>
          </w:rPr>
          <w:fldChar w:fldCharType="separate"/>
        </w:r>
        <w:r>
          <w:rPr>
            <w:noProof/>
            <w:webHidden/>
          </w:rPr>
          <w:t>31</w:t>
        </w:r>
        <w:r>
          <w:rPr>
            <w:noProof/>
            <w:webHidden/>
          </w:rPr>
          <w:fldChar w:fldCharType="end"/>
        </w:r>
      </w:hyperlink>
    </w:p>
    <w:p w14:paraId="75845D0B"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503" w:history="1">
        <w:r w:rsidRPr="00850339">
          <w:rPr>
            <w:rStyle w:val="a5"/>
            <w:rFonts w:eastAsia="Times New Roman" w:cs="Arial"/>
            <w:noProof/>
            <w:snapToGrid w:val="0"/>
          </w:rPr>
          <w:t>74.</w:t>
        </w:r>
        <w:r>
          <w:rPr>
            <w:rFonts w:asciiTheme="minorHAnsi" w:eastAsiaTheme="minorEastAsia" w:hAnsiTheme="minorHAnsi"/>
            <w:b w:val="0"/>
            <w:bCs w:val="0"/>
            <w:noProof/>
            <w:kern w:val="2"/>
            <w:sz w:val="21"/>
          </w:rPr>
          <w:tab/>
        </w:r>
        <w:r w:rsidRPr="00850339">
          <w:rPr>
            <w:rStyle w:val="a5"/>
            <w:rFonts w:cs="Arial"/>
            <w:noProof/>
            <w:snapToGrid w:val="0"/>
          </w:rPr>
          <w:t>IRB</w:t>
        </w:r>
        <w:r w:rsidRPr="00850339">
          <w:rPr>
            <w:rStyle w:val="a5"/>
            <w:rFonts w:cs="Arial" w:hint="eastAsia"/>
            <w:noProof/>
            <w:snapToGrid w:val="0"/>
          </w:rPr>
          <w:t>应该如何处理在社区咨询活动中收到的信息？</w:t>
        </w:r>
        <w:r>
          <w:rPr>
            <w:noProof/>
            <w:webHidden/>
          </w:rPr>
          <w:tab/>
        </w:r>
        <w:r>
          <w:rPr>
            <w:noProof/>
            <w:webHidden/>
          </w:rPr>
          <w:fldChar w:fldCharType="begin"/>
        </w:r>
        <w:r>
          <w:rPr>
            <w:noProof/>
            <w:webHidden/>
          </w:rPr>
          <w:instrText xml:space="preserve"> PAGEREF _Toc498446503 \h </w:instrText>
        </w:r>
        <w:r>
          <w:rPr>
            <w:noProof/>
            <w:webHidden/>
          </w:rPr>
        </w:r>
        <w:r>
          <w:rPr>
            <w:noProof/>
            <w:webHidden/>
          </w:rPr>
          <w:fldChar w:fldCharType="separate"/>
        </w:r>
        <w:r>
          <w:rPr>
            <w:noProof/>
            <w:webHidden/>
          </w:rPr>
          <w:t>32</w:t>
        </w:r>
        <w:r>
          <w:rPr>
            <w:noProof/>
            <w:webHidden/>
          </w:rPr>
          <w:fldChar w:fldCharType="end"/>
        </w:r>
      </w:hyperlink>
    </w:p>
    <w:p w14:paraId="71F2709F"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504" w:history="1">
        <w:r w:rsidRPr="00850339">
          <w:rPr>
            <w:rStyle w:val="a5"/>
            <w:rFonts w:eastAsia="Times New Roman" w:cs="Arial"/>
            <w:noProof/>
            <w:snapToGrid w:val="0"/>
          </w:rPr>
          <w:t>75.</w:t>
        </w:r>
        <w:r>
          <w:rPr>
            <w:rFonts w:asciiTheme="minorHAnsi" w:eastAsiaTheme="minorEastAsia" w:hAnsiTheme="minorHAnsi"/>
            <w:b w:val="0"/>
            <w:bCs w:val="0"/>
            <w:noProof/>
            <w:kern w:val="2"/>
            <w:sz w:val="21"/>
          </w:rPr>
          <w:tab/>
        </w:r>
        <w:r w:rsidRPr="00850339">
          <w:rPr>
            <w:rStyle w:val="a5"/>
            <w:rFonts w:cs="Arial"/>
            <w:noProof/>
            <w:snapToGrid w:val="0"/>
          </w:rPr>
          <w:t>IRB</w:t>
        </w:r>
        <w:r w:rsidRPr="00850339">
          <w:rPr>
            <w:rStyle w:val="a5"/>
            <w:rFonts w:cs="Arial" w:hint="eastAsia"/>
            <w:noProof/>
            <w:snapToGrid w:val="0"/>
          </w:rPr>
          <w:t>如何完成对社区咨询计划的审查？</w:t>
        </w:r>
        <w:r>
          <w:rPr>
            <w:noProof/>
            <w:webHidden/>
          </w:rPr>
          <w:tab/>
        </w:r>
        <w:r>
          <w:rPr>
            <w:noProof/>
            <w:webHidden/>
          </w:rPr>
          <w:fldChar w:fldCharType="begin"/>
        </w:r>
        <w:r>
          <w:rPr>
            <w:noProof/>
            <w:webHidden/>
          </w:rPr>
          <w:instrText xml:space="preserve"> PAGEREF _Toc498446504 \h </w:instrText>
        </w:r>
        <w:r>
          <w:rPr>
            <w:noProof/>
            <w:webHidden/>
          </w:rPr>
        </w:r>
        <w:r>
          <w:rPr>
            <w:noProof/>
            <w:webHidden/>
          </w:rPr>
          <w:fldChar w:fldCharType="separate"/>
        </w:r>
        <w:r>
          <w:rPr>
            <w:noProof/>
            <w:webHidden/>
          </w:rPr>
          <w:t>32</w:t>
        </w:r>
        <w:r>
          <w:rPr>
            <w:noProof/>
            <w:webHidden/>
          </w:rPr>
          <w:fldChar w:fldCharType="end"/>
        </w:r>
      </w:hyperlink>
    </w:p>
    <w:p w14:paraId="7CD766BD"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505" w:history="1">
        <w:r w:rsidRPr="00850339">
          <w:rPr>
            <w:rStyle w:val="a5"/>
            <w:rFonts w:eastAsia="Times New Roman" w:cs="Arial"/>
            <w:noProof/>
            <w:snapToGrid w:val="0"/>
          </w:rPr>
          <w:t>76.</w:t>
        </w:r>
        <w:r>
          <w:rPr>
            <w:rFonts w:asciiTheme="minorHAnsi" w:eastAsiaTheme="minorEastAsia" w:hAnsiTheme="minorHAnsi"/>
            <w:b w:val="0"/>
            <w:bCs w:val="0"/>
            <w:noProof/>
            <w:kern w:val="2"/>
            <w:sz w:val="21"/>
          </w:rPr>
          <w:tab/>
        </w:r>
        <w:r w:rsidRPr="00850339">
          <w:rPr>
            <w:rStyle w:val="a5"/>
            <w:rFonts w:cs="Arial" w:hint="eastAsia"/>
            <w:noProof/>
            <w:snapToGrid w:val="0"/>
          </w:rPr>
          <w:t>申办方和临床研究者可以进行哪些类型的活动以便进行社区咨询？</w:t>
        </w:r>
        <w:r>
          <w:rPr>
            <w:noProof/>
            <w:webHidden/>
          </w:rPr>
          <w:tab/>
        </w:r>
        <w:r>
          <w:rPr>
            <w:noProof/>
            <w:webHidden/>
          </w:rPr>
          <w:fldChar w:fldCharType="begin"/>
        </w:r>
        <w:r>
          <w:rPr>
            <w:noProof/>
            <w:webHidden/>
          </w:rPr>
          <w:instrText xml:space="preserve"> PAGEREF _Toc498446505 \h </w:instrText>
        </w:r>
        <w:r>
          <w:rPr>
            <w:noProof/>
            <w:webHidden/>
          </w:rPr>
        </w:r>
        <w:r>
          <w:rPr>
            <w:noProof/>
            <w:webHidden/>
          </w:rPr>
          <w:fldChar w:fldCharType="separate"/>
        </w:r>
        <w:r>
          <w:rPr>
            <w:noProof/>
            <w:webHidden/>
          </w:rPr>
          <w:t>33</w:t>
        </w:r>
        <w:r>
          <w:rPr>
            <w:noProof/>
            <w:webHidden/>
          </w:rPr>
          <w:fldChar w:fldCharType="end"/>
        </w:r>
      </w:hyperlink>
    </w:p>
    <w:p w14:paraId="6E8D5EE9"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506" w:history="1">
        <w:r w:rsidRPr="00850339">
          <w:rPr>
            <w:rStyle w:val="a5"/>
            <w:rFonts w:eastAsia="Times New Roman" w:cs="Arial"/>
            <w:noProof/>
            <w:snapToGrid w:val="0"/>
          </w:rPr>
          <w:t>77.</w:t>
        </w:r>
        <w:r>
          <w:rPr>
            <w:rFonts w:asciiTheme="minorHAnsi" w:eastAsiaTheme="minorEastAsia" w:hAnsiTheme="minorHAnsi"/>
            <w:b w:val="0"/>
            <w:bCs w:val="0"/>
            <w:noProof/>
            <w:kern w:val="2"/>
            <w:sz w:val="21"/>
          </w:rPr>
          <w:tab/>
        </w:r>
        <w:r w:rsidRPr="00850339">
          <w:rPr>
            <w:rStyle w:val="a5"/>
            <w:rFonts w:cs="Arial" w:hint="eastAsia"/>
            <w:noProof/>
            <w:snapToGrid w:val="0"/>
          </w:rPr>
          <w:t>应举行多少次社区咨询会议？</w:t>
        </w:r>
        <w:r>
          <w:rPr>
            <w:noProof/>
            <w:webHidden/>
          </w:rPr>
          <w:tab/>
        </w:r>
        <w:r>
          <w:rPr>
            <w:noProof/>
            <w:webHidden/>
          </w:rPr>
          <w:fldChar w:fldCharType="begin"/>
        </w:r>
        <w:r>
          <w:rPr>
            <w:noProof/>
            <w:webHidden/>
          </w:rPr>
          <w:instrText xml:space="preserve"> PAGEREF _Toc498446506 \h </w:instrText>
        </w:r>
        <w:r>
          <w:rPr>
            <w:noProof/>
            <w:webHidden/>
          </w:rPr>
        </w:r>
        <w:r>
          <w:rPr>
            <w:noProof/>
            <w:webHidden/>
          </w:rPr>
          <w:fldChar w:fldCharType="separate"/>
        </w:r>
        <w:r>
          <w:rPr>
            <w:noProof/>
            <w:webHidden/>
          </w:rPr>
          <w:t>34</w:t>
        </w:r>
        <w:r>
          <w:rPr>
            <w:noProof/>
            <w:webHidden/>
          </w:rPr>
          <w:fldChar w:fldCharType="end"/>
        </w:r>
      </w:hyperlink>
    </w:p>
    <w:p w14:paraId="407F1365" w14:textId="77777777" w:rsidR="001E2BF3" w:rsidRDefault="001E2BF3">
      <w:pPr>
        <w:pStyle w:val="20"/>
        <w:tabs>
          <w:tab w:val="right" w:leader="dot" w:pos="9016"/>
        </w:tabs>
        <w:ind w:left="422" w:right="440" w:hanging="422"/>
        <w:rPr>
          <w:rFonts w:asciiTheme="minorHAnsi" w:eastAsiaTheme="minorEastAsia" w:hAnsiTheme="minorHAnsi"/>
          <w:b w:val="0"/>
          <w:bCs w:val="0"/>
          <w:i w:val="0"/>
          <w:noProof/>
          <w:kern w:val="2"/>
          <w:sz w:val="21"/>
        </w:rPr>
      </w:pPr>
      <w:hyperlink w:anchor="_Toc498446507" w:history="1">
        <w:r w:rsidRPr="00850339">
          <w:rPr>
            <w:rStyle w:val="a5"/>
            <w:rFonts w:eastAsia="Times New Roman" w:cs="Arial"/>
            <w:noProof/>
            <w:snapToGrid w:val="0"/>
            <w:spacing w:val="-1"/>
            <w:w w:val="99"/>
          </w:rPr>
          <w:t>IX.</w:t>
        </w:r>
        <w:r>
          <w:rPr>
            <w:rFonts w:asciiTheme="minorHAnsi" w:eastAsiaTheme="minorEastAsia" w:hAnsiTheme="minorHAnsi"/>
            <w:b w:val="0"/>
            <w:bCs w:val="0"/>
            <w:i w:val="0"/>
            <w:noProof/>
            <w:kern w:val="2"/>
            <w:sz w:val="21"/>
          </w:rPr>
          <w:tab/>
        </w:r>
        <w:r w:rsidRPr="00850339">
          <w:rPr>
            <w:rStyle w:val="a5"/>
            <w:rFonts w:cs="Arial" w:hint="eastAsia"/>
            <w:noProof/>
            <w:snapToGrid w:val="0"/>
          </w:rPr>
          <w:t>公开披露</w:t>
        </w:r>
        <w:r>
          <w:rPr>
            <w:noProof/>
            <w:webHidden/>
          </w:rPr>
          <w:tab/>
        </w:r>
        <w:r>
          <w:rPr>
            <w:noProof/>
            <w:webHidden/>
          </w:rPr>
          <w:fldChar w:fldCharType="begin"/>
        </w:r>
        <w:r>
          <w:rPr>
            <w:noProof/>
            <w:webHidden/>
          </w:rPr>
          <w:instrText xml:space="preserve"> PAGEREF _Toc498446507 \h </w:instrText>
        </w:r>
        <w:r>
          <w:rPr>
            <w:noProof/>
            <w:webHidden/>
          </w:rPr>
        </w:r>
        <w:r>
          <w:rPr>
            <w:noProof/>
            <w:webHidden/>
          </w:rPr>
          <w:fldChar w:fldCharType="separate"/>
        </w:r>
        <w:r>
          <w:rPr>
            <w:noProof/>
            <w:webHidden/>
          </w:rPr>
          <w:t>34</w:t>
        </w:r>
        <w:r>
          <w:rPr>
            <w:noProof/>
            <w:webHidden/>
          </w:rPr>
          <w:fldChar w:fldCharType="end"/>
        </w:r>
      </w:hyperlink>
    </w:p>
    <w:p w14:paraId="6617E22E"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508" w:history="1">
        <w:r w:rsidRPr="00850339">
          <w:rPr>
            <w:rStyle w:val="a5"/>
            <w:rFonts w:eastAsia="Times New Roman" w:cs="Arial"/>
            <w:noProof/>
            <w:snapToGrid w:val="0"/>
          </w:rPr>
          <w:t>78.</w:t>
        </w:r>
        <w:r>
          <w:rPr>
            <w:rFonts w:asciiTheme="minorHAnsi" w:eastAsiaTheme="minorEastAsia" w:hAnsiTheme="minorHAnsi"/>
            <w:b w:val="0"/>
            <w:bCs w:val="0"/>
            <w:noProof/>
            <w:kern w:val="2"/>
            <w:sz w:val="21"/>
          </w:rPr>
          <w:tab/>
        </w:r>
        <w:r w:rsidRPr="00850339">
          <w:rPr>
            <w:rStyle w:val="a5"/>
            <w:rFonts w:ascii="宋体" w:hAnsi="宋体" w:cs="Arial"/>
            <w:noProof/>
            <w:snapToGrid w:val="0"/>
          </w:rPr>
          <w:t>“</w:t>
        </w:r>
        <w:r w:rsidRPr="00850339">
          <w:rPr>
            <w:rStyle w:val="a5"/>
            <w:rFonts w:cs="Arial" w:hint="eastAsia"/>
            <w:noProof/>
            <w:snapToGrid w:val="0"/>
          </w:rPr>
          <w:t>公开披露</w:t>
        </w:r>
        <w:r w:rsidRPr="00850339">
          <w:rPr>
            <w:rStyle w:val="a5"/>
            <w:rFonts w:ascii="宋体" w:hAnsi="宋体" w:cs="Arial"/>
            <w:noProof/>
            <w:snapToGrid w:val="0"/>
          </w:rPr>
          <w:t>”</w:t>
        </w:r>
        <w:r w:rsidRPr="00850339">
          <w:rPr>
            <w:rStyle w:val="a5"/>
            <w:rFonts w:cs="Arial" w:hint="eastAsia"/>
            <w:noProof/>
            <w:snapToGrid w:val="0"/>
          </w:rPr>
          <w:t>是什么意思，其目标是什么？</w:t>
        </w:r>
        <w:r>
          <w:rPr>
            <w:noProof/>
            <w:webHidden/>
          </w:rPr>
          <w:tab/>
        </w:r>
        <w:r>
          <w:rPr>
            <w:noProof/>
            <w:webHidden/>
          </w:rPr>
          <w:fldChar w:fldCharType="begin"/>
        </w:r>
        <w:r>
          <w:rPr>
            <w:noProof/>
            <w:webHidden/>
          </w:rPr>
          <w:instrText xml:space="preserve"> PAGEREF _Toc498446508 \h </w:instrText>
        </w:r>
        <w:r>
          <w:rPr>
            <w:noProof/>
            <w:webHidden/>
          </w:rPr>
        </w:r>
        <w:r>
          <w:rPr>
            <w:noProof/>
            <w:webHidden/>
          </w:rPr>
          <w:fldChar w:fldCharType="separate"/>
        </w:r>
        <w:r>
          <w:rPr>
            <w:noProof/>
            <w:webHidden/>
          </w:rPr>
          <w:t>34</w:t>
        </w:r>
        <w:r>
          <w:rPr>
            <w:noProof/>
            <w:webHidden/>
          </w:rPr>
          <w:fldChar w:fldCharType="end"/>
        </w:r>
      </w:hyperlink>
    </w:p>
    <w:p w14:paraId="3D4CEC68"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509" w:history="1">
        <w:r w:rsidRPr="00850339">
          <w:rPr>
            <w:rStyle w:val="a5"/>
            <w:rFonts w:eastAsia="Times New Roman" w:cs="Arial"/>
            <w:noProof/>
            <w:snapToGrid w:val="0"/>
          </w:rPr>
          <w:t>79.</w:t>
        </w:r>
        <w:r>
          <w:rPr>
            <w:rFonts w:asciiTheme="minorHAnsi" w:eastAsiaTheme="minorEastAsia" w:hAnsiTheme="minorHAnsi"/>
            <w:b w:val="0"/>
            <w:bCs w:val="0"/>
            <w:noProof/>
            <w:kern w:val="2"/>
            <w:sz w:val="21"/>
          </w:rPr>
          <w:tab/>
        </w:r>
        <w:r w:rsidRPr="00850339">
          <w:rPr>
            <w:rStyle w:val="a5"/>
            <w:rFonts w:cs="Arial" w:hint="eastAsia"/>
            <w:noProof/>
            <w:snapToGrid w:val="0"/>
          </w:rPr>
          <w:t>必须在什么时候进行公开披露？</w:t>
        </w:r>
        <w:r>
          <w:rPr>
            <w:noProof/>
            <w:webHidden/>
          </w:rPr>
          <w:tab/>
        </w:r>
        <w:r>
          <w:rPr>
            <w:noProof/>
            <w:webHidden/>
          </w:rPr>
          <w:fldChar w:fldCharType="begin"/>
        </w:r>
        <w:r>
          <w:rPr>
            <w:noProof/>
            <w:webHidden/>
          </w:rPr>
          <w:instrText xml:space="preserve"> PAGEREF _Toc498446509 \h </w:instrText>
        </w:r>
        <w:r>
          <w:rPr>
            <w:noProof/>
            <w:webHidden/>
          </w:rPr>
        </w:r>
        <w:r>
          <w:rPr>
            <w:noProof/>
            <w:webHidden/>
          </w:rPr>
          <w:fldChar w:fldCharType="separate"/>
        </w:r>
        <w:r>
          <w:rPr>
            <w:noProof/>
            <w:webHidden/>
          </w:rPr>
          <w:t>35</w:t>
        </w:r>
        <w:r>
          <w:rPr>
            <w:noProof/>
            <w:webHidden/>
          </w:rPr>
          <w:fldChar w:fldCharType="end"/>
        </w:r>
      </w:hyperlink>
    </w:p>
    <w:p w14:paraId="4B16289F" w14:textId="77777777" w:rsidR="001E2BF3" w:rsidRDefault="001E2BF3">
      <w:pPr>
        <w:pStyle w:val="20"/>
        <w:tabs>
          <w:tab w:val="right" w:leader="dot" w:pos="9016"/>
        </w:tabs>
        <w:ind w:left="422" w:right="440" w:hanging="422"/>
        <w:rPr>
          <w:rFonts w:asciiTheme="minorHAnsi" w:eastAsiaTheme="minorEastAsia" w:hAnsiTheme="minorHAnsi"/>
          <w:b w:val="0"/>
          <w:bCs w:val="0"/>
          <w:i w:val="0"/>
          <w:noProof/>
          <w:kern w:val="2"/>
          <w:sz w:val="21"/>
        </w:rPr>
      </w:pPr>
      <w:hyperlink w:anchor="_Toc498446510" w:history="1">
        <w:r w:rsidRPr="00850339">
          <w:rPr>
            <w:rStyle w:val="a5"/>
            <w:rFonts w:eastAsia="Times New Roman" w:cs="Arial"/>
            <w:noProof/>
            <w:snapToGrid w:val="0"/>
          </w:rPr>
          <w:t>A.</w:t>
        </w:r>
        <w:r>
          <w:rPr>
            <w:rFonts w:asciiTheme="minorHAnsi" w:eastAsiaTheme="minorEastAsia" w:hAnsiTheme="minorHAnsi"/>
            <w:b w:val="0"/>
            <w:bCs w:val="0"/>
            <w:i w:val="0"/>
            <w:noProof/>
            <w:kern w:val="2"/>
            <w:sz w:val="21"/>
          </w:rPr>
          <w:tab/>
        </w:r>
        <w:r w:rsidRPr="00850339">
          <w:rPr>
            <w:rStyle w:val="a5"/>
            <w:rFonts w:cs="Arial" w:hint="eastAsia"/>
            <w:noProof/>
            <w:snapToGrid w:val="0"/>
          </w:rPr>
          <w:t>研究开始前的公开披露</w:t>
        </w:r>
        <w:r>
          <w:rPr>
            <w:noProof/>
            <w:webHidden/>
          </w:rPr>
          <w:tab/>
        </w:r>
        <w:r>
          <w:rPr>
            <w:noProof/>
            <w:webHidden/>
          </w:rPr>
          <w:fldChar w:fldCharType="begin"/>
        </w:r>
        <w:r>
          <w:rPr>
            <w:noProof/>
            <w:webHidden/>
          </w:rPr>
          <w:instrText xml:space="preserve"> PAGEREF _Toc498446510 \h </w:instrText>
        </w:r>
        <w:r>
          <w:rPr>
            <w:noProof/>
            <w:webHidden/>
          </w:rPr>
        </w:r>
        <w:r>
          <w:rPr>
            <w:noProof/>
            <w:webHidden/>
          </w:rPr>
          <w:fldChar w:fldCharType="separate"/>
        </w:r>
        <w:r>
          <w:rPr>
            <w:noProof/>
            <w:webHidden/>
          </w:rPr>
          <w:t>35</w:t>
        </w:r>
        <w:r>
          <w:rPr>
            <w:noProof/>
            <w:webHidden/>
          </w:rPr>
          <w:fldChar w:fldCharType="end"/>
        </w:r>
      </w:hyperlink>
    </w:p>
    <w:p w14:paraId="2C21499C"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511" w:history="1">
        <w:r w:rsidRPr="00850339">
          <w:rPr>
            <w:rStyle w:val="a5"/>
            <w:rFonts w:eastAsia="Times New Roman" w:cs="Arial"/>
            <w:noProof/>
            <w:snapToGrid w:val="0"/>
          </w:rPr>
          <w:t>80.</w:t>
        </w:r>
        <w:r>
          <w:rPr>
            <w:rFonts w:asciiTheme="minorHAnsi" w:eastAsiaTheme="minorEastAsia" w:hAnsiTheme="minorHAnsi"/>
            <w:b w:val="0"/>
            <w:bCs w:val="0"/>
            <w:noProof/>
            <w:kern w:val="2"/>
            <w:sz w:val="21"/>
          </w:rPr>
          <w:tab/>
        </w:r>
        <w:r w:rsidRPr="00850339">
          <w:rPr>
            <w:rStyle w:val="a5"/>
            <w:rFonts w:cs="Arial" w:hint="eastAsia"/>
            <w:noProof/>
            <w:snapToGrid w:val="0"/>
          </w:rPr>
          <w:t>谁负责研究开始前的公开披露活动？</w:t>
        </w:r>
        <w:r>
          <w:rPr>
            <w:noProof/>
            <w:webHidden/>
          </w:rPr>
          <w:tab/>
        </w:r>
        <w:r>
          <w:rPr>
            <w:noProof/>
            <w:webHidden/>
          </w:rPr>
          <w:fldChar w:fldCharType="begin"/>
        </w:r>
        <w:r>
          <w:rPr>
            <w:noProof/>
            <w:webHidden/>
          </w:rPr>
          <w:instrText xml:space="preserve"> PAGEREF _Toc498446511 \h </w:instrText>
        </w:r>
        <w:r>
          <w:rPr>
            <w:noProof/>
            <w:webHidden/>
          </w:rPr>
        </w:r>
        <w:r>
          <w:rPr>
            <w:noProof/>
            <w:webHidden/>
          </w:rPr>
          <w:fldChar w:fldCharType="separate"/>
        </w:r>
        <w:r>
          <w:rPr>
            <w:noProof/>
            <w:webHidden/>
          </w:rPr>
          <w:t>35</w:t>
        </w:r>
        <w:r>
          <w:rPr>
            <w:noProof/>
            <w:webHidden/>
          </w:rPr>
          <w:fldChar w:fldCharType="end"/>
        </w:r>
      </w:hyperlink>
    </w:p>
    <w:p w14:paraId="1411A417"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512" w:history="1">
        <w:r w:rsidRPr="00850339">
          <w:rPr>
            <w:rStyle w:val="a5"/>
            <w:rFonts w:eastAsia="Times New Roman" w:cs="Arial"/>
            <w:noProof/>
            <w:snapToGrid w:val="0"/>
          </w:rPr>
          <w:t>81.</w:t>
        </w:r>
        <w:r>
          <w:rPr>
            <w:rFonts w:asciiTheme="minorHAnsi" w:eastAsiaTheme="minorEastAsia" w:hAnsiTheme="minorHAnsi"/>
            <w:b w:val="0"/>
            <w:bCs w:val="0"/>
            <w:noProof/>
            <w:kern w:val="2"/>
            <w:sz w:val="21"/>
          </w:rPr>
          <w:tab/>
        </w:r>
        <w:r w:rsidRPr="00850339">
          <w:rPr>
            <w:rStyle w:val="a5"/>
            <w:rFonts w:cs="Arial" w:hint="eastAsia"/>
            <w:noProof/>
            <w:snapToGrid w:val="0"/>
          </w:rPr>
          <w:t>必须公开披露哪些信息？</w:t>
        </w:r>
        <w:r>
          <w:rPr>
            <w:noProof/>
            <w:webHidden/>
          </w:rPr>
          <w:tab/>
        </w:r>
        <w:r>
          <w:rPr>
            <w:noProof/>
            <w:webHidden/>
          </w:rPr>
          <w:fldChar w:fldCharType="begin"/>
        </w:r>
        <w:r>
          <w:rPr>
            <w:noProof/>
            <w:webHidden/>
          </w:rPr>
          <w:instrText xml:space="preserve"> PAGEREF _Toc498446512 \h </w:instrText>
        </w:r>
        <w:r>
          <w:rPr>
            <w:noProof/>
            <w:webHidden/>
          </w:rPr>
        </w:r>
        <w:r>
          <w:rPr>
            <w:noProof/>
            <w:webHidden/>
          </w:rPr>
          <w:fldChar w:fldCharType="separate"/>
        </w:r>
        <w:r>
          <w:rPr>
            <w:noProof/>
            <w:webHidden/>
          </w:rPr>
          <w:t>35</w:t>
        </w:r>
        <w:r>
          <w:rPr>
            <w:noProof/>
            <w:webHidden/>
          </w:rPr>
          <w:fldChar w:fldCharType="end"/>
        </w:r>
      </w:hyperlink>
    </w:p>
    <w:p w14:paraId="03D0C599"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513" w:history="1">
        <w:r w:rsidRPr="00850339">
          <w:rPr>
            <w:rStyle w:val="a5"/>
            <w:rFonts w:eastAsia="Times New Roman" w:cs="Arial"/>
            <w:noProof/>
            <w:snapToGrid w:val="0"/>
          </w:rPr>
          <w:t>82.</w:t>
        </w:r>
        <w:r>
          <w:rPr>
            <w:rFonts w:asciiTheme="minorHAnsi" w:eastAsiaTheme="minorEastAsia" w:hAnsiTheme="minorHAnsi"/>
            <w:b w:val="0"/>
            <w:bCs w:val="0"/>
            <w:noProof/>
            <w:kern w:val="2"/>
            <w:sz w:val="21"/>
          </w:rPr>
          <w:tab/>
        </w:r>
        <w:r w:rsidRPr="00850339">
          <w:rPr>
            <w:rStyle w:val="a5"/>
            <w:rFonts w:cs="Arial" w:hint="eastAsia"/>
            <w:noProof/>
            <w:snapToGrid w:val="0"/>
          </w:rPr>
          <w:t>应如何进行公开披露？</w:t>
        </w:r>
        <w:r>
          <w:rPr>
            <w:noProof/>
            <w:webHidden/>
          </w:rPr>
          <w:tab/>
        </w:r>
        <w:r>
          <w:rPr>
            <w:noProof/>
            <w:webHidden/>
          </w:rPr>
          <w:fldChar w:fldCharType="begin"/>
        </w:r>
        <w:r>
          <w:rPr>
            <w:noProof/>
            <w:webHidden/>
          </w:rPr>
          <w:instrText xml:space="preserve"> PAGEREF _Toc498446513 \h </w:instrText>
        </w:r>
        <w:r>
          <w:rPr>
            <w:noProof/>
            <w:webHidden/>
          </w:rPr>
        </w:r>
        <w:r>
          <w:rPr>
            <w:noProof/>
            <w:webHidden/>
          </w:rPr>
          <w:fldChar w:fldCharType="separate"/>
        </w:r>
        <w:r>
          <w:rPr>
            <w:noProof/>
            <w:webHidden/>
          </w:rPr>
          <w:t>36</w:t>
        </w:r>
        <w:r>
          <w:rPr>
            <w:noProof/>
            <w:webHidden/>
          </w:rPr>
          <w:fldChar w:fldCharType="end"/>
        </w:r>
      </w:hyperlink>
    </w:p>
    <w:p w14:paraId="7B393DBE"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514" w:history="1">
        <w:r w:rsidRPr="00850339">
          <w:rPr>
            <w:rStyle w:val="a5"/>
            <w:rFonts w:eastAsia="Times New Roman" w:cs="Arial"/>
            <w:noProof/>
            <w:snapToGrid w:val="0"/>
          </w:rPr>
          <w:t>83.</w:t>
        </w:r>
        <w:r>
          <w:rPr>
            <w:rFonts w:asciiTheme="minorHAnsi" w:eastAsiaTheme="minorEastAsia" w:hAnsiTheme="minorHAnsi"/>
            <w:b w:val="0"/>
            <w:bCs w:val="0"/>
            <w:noProof/>
            <w:kern w:val="2"/>
            <w:sz w:val="21"/>
          </w:rPr>
          <w:tab/>
        </w:r>
        <w:r w:rsidRPr="00850339">
          <w:rPr>
            <w:rStyle w:val="a5"/>
            <w:rFonts w:cs="Arial"/>
            <w:noProof/>
            <w:snapToGrid w:val="0"/>
          </w:rPr>
          <w:t>IRB</w:t>
        </w:r>
        <w:r w:rsidRPr="00850339">
          <w:rPr>
            <w:rStyle w:val="a5"/>
            <w:rFonts w:cs="Arial" w:hint="eastAsia"/>
            <w:noProof/>
            <w:snapToGrid w:val="0"/>
          </w:rPr>
          <w:t>将如何处理已公开披露的信息？</w:t>
        </w:r>
        <w:r>
          <w:rPr>
            <w:noProof/>
            <w:webHidden/>
          </w:rPr>
          <w:tab/>
        </w:r>
        <w:r>
          <w:rPr>
            <w:noProof/>
            <w:webHidden/>
          </w:rPr>
          <w:fldChar w:fldCharType="begin"/>
        </w:r>
        <w:r>
          <w:rPr>
            <w:noProof/>
            <w:webHidden/>
          </w:rPr>
          <w:instrText xml:space="preserve"> PAGEREF _Toc498446514 \h </w:instrText>
        </w:r>
        <w:r>
          <w:rPr>
            <w:noProof/>
            <w:webHidden/>
          </w:rPr>
        </w:r>
        <w:r>
          <w:rPr>
            <w:noProof/>
            <w:webHidden/>
          </w:rPr>
          <w:fldChar w:fldCharType="separate"/>
        </w:r>
        <w:r>
          <w:rPr>
            <w:noProof/>
            <w:webHidden/>
          </w:rPr>
          <w:t>37</w:t>
        </w:r>
        <w:r>
          <w:rPr>
            <w:noProof/>
            <w:webHidden/>
          </w:rPr>
          <w:fldChar w:fldCharType="end"/>
        </w:r>
      </w:hyperlink>
    </w:p>
    <w:p w14:paraId="5E02A6F2"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515" w:history="1">
        <w:r w:rsidRPr="00850339">
          <w:rPr>
            <w:rStyle w:val="a5"/>
            <w:rFonts w:eastAsia="Times New Roman" w:cs="Arial"/>
            <w:noProof/>
            <w:snapToGrid w:val="0"/>
          </w:rPr>
          <w:t>84.</w:t>
        </w:r>
        <w:r>
          <w:rPr>
            <w:rFonts w:asciiTheme="minorHAnsi" w:eastAsiaTheme="minorEastAsia" w:hAnsiTheme="minorHAnsi"/>
            <w:b w:val="0"/>
            <w:bCs w:val="0"/>
            <w:noProof/>
            <w:kern w:val="2"/>
            <w:sz w:val="21"/>
          </w:rPr>
          <w:tab/>
        </w:r>
        <w:r w:rsidRPr="00850339">
          <w:rPr>
            <w:rStyle w:val="a5"/>
            <w:rFonts w:cs="Arial" w:hint="eastAsia"/>
            <w:noProof/>
            <w:snapToGrid w:val="0"/>
          </w:rPr>
          <w:t>在从</w:t>
        </w:r>
        <w:r w:rsidRPr="00850339">
          <w:rPr>
            <w:rStyle w:val="a5"/>
            <w:rFonts w:cs="Arial"/>
            <w:noProof/>
            <w:snapToGrid w:val="0"/>
          </w:rPr>
          <w:t>IRB</w:t>
        </w:r>
        <w:r w:rsidRPr="00850339">
          <w:rPr>
            <w:rStyle w:val="a5"/>
            <w:rFonts w:cs="Arial" w:hint="eastAsia"/>
            <w:noProof/>
            <w:snapToGrid w:val="0"/>
          </w:rPr>
          <w:t>收到已公开披露的信息后，申办方应该做什么？</w:t>
        </w:r>
        <w:r>
          <w:rPr>
            <w:noProof/>
            <w:webHidden/>
          </w:rPr>
          <w:tab/>
        </w:r>
        <w:r>
          <w:rPr>
            <w:noProof/>
            <w:webHidden/>
          </w:rPr>
          <w:fldChar w:fldCharType="begin"/>
        </w:r>
        <w:r>
          <w:rPr>
            <w:noProof/>
            <w:webHidden/>
          </w:rPr>
          <w:instrText xml:space="preserve"> PAGEREF _Toc498446515 \h </w:instrText>
        </w:r>
        <w:r>
          <w:rPr>
            <w:noProof/>
            <w:webHidden/>
          </w:rPr>
        </w:r>
        <w:r>
          <w:rPr>
            <w:noProof/>
            <w:webHidden/>
          </w:rPr>
          <w:fldChar w:fldCharType="separate"/>
        </w:r>
        <w:r>
          <w:rPr>
            <w:noProof/>
            <w:webHidden/>
          </w:rPr>
          <w:t>37</w:t>
        </w:r>
        <w:r>
          <w:rPr>
            <w:noProof/>
            <w:webHidden/>
          </w:rPr>
          <w:fldChar w:fldCharType="end"/>
        </w:r>
      </w:hyperlink>
    </w:p>
    <w:p w14:paraId="26CB7499" w14:textId="77777777" w:rsidR="001E2BF3" w:rsidRDefault="001E2BF3">
      <w:pPr>
        <w:pStyle w:val="20"/>
        <w:tabs>
          <w:tab w:val="right" w:leader="dot" w:pos="9016"/>
        </w:tabs>
        <w:ind w:left="422" w:right="440" w:hanging="422"/>
        <w:rPr>
          <w:rFonts w:asciiTheme="minorHAnsi" w:eastAsiaTheme="minorEastAsia" w:hAnsiTheme="minorHAnsi"/>
          <w:b w:val="0"/>
          <w:bCs w:val="0"/>
          <w:i w:val="0"/>
          <w:noProof/>
          <w:kern w:val="2"/>
          <w:sz w:val="21"/>
        </w:rPr>
      </w:pPr>
      <w:hyperlink w:anchor="_Toc498446516" w:history="1">
        <w:r w:rsidRPr="00850339">
          <w:rPr>
            <w:rStyle w:val="a5"/>
            <w:rFonts w:eastAsia="Times New Roman" w:cs="Arial"/>
            <w:noProof/>
            <w:snapToGrid w:val="0"/>
          </w:rPr>
          <w:t>B.</w:t>
        </w:r>
        <w:r>
          <w:rPr>
            <w:rFonts w:asciiTheme="minorHAnsi" w:eastAsiaTheme="minorEastAsia" w:hAnsiTheme="minorHAnsi"/>
            <w:b w:val="0"/>
            <w:bCs w:val="0"/>
            <w:i w:val="0"/>
            <w:noProof/>
            <w:kern w:val="2"/>
            <w:sz w:val="21"/>
          </w:rPr>
          <w:tab/>
        </w:r>
        <w:r w:rsidRPr="00850339">
          <w:rPr>
            <w:rStyle w:val="a5"/>
            <w:rFonts w:cs="Arial" w:hint="eastAsia"/>
            <w:noProof/>
            <w:snapToGrid w:val="0"/>
          </w:rPr>
          <w:t>研究完成或终止后的公开披露</w:t>
        </w:r>
        <w:r>
          <w:rPr>
            <w:noProof/>
            <w:webHidden/>
          </w:rPr>
          <w:tab/>
        </w:r>
        <w:r>
          <w:rPr>
            <w:noProof/>
            <w:webHidden/>
          </w:rPr>
          <w:fldChar w:fldCharType="begin"/>
        </w:r>
        <w:r>
          <w:rPr>
            <w:noProof/>
            <w:webHidden/>
          </w:rPr>
          <w:instrText xml:space="preserve"> PAGEREF _Toc498446516 \h </w:instrText>
        </w:r>
        <w:r>
          <w:rPr>
            <w:noProof/>
            <w:webHidden/>
          </w:rPr>
        </w:r>
        <w:r>
          <w:rPr>
            <w:noProof/>
            <w:webHidden/>
          </w:rPr>
          <w:fldChar w:fldCharType="separate"/>
        </w:r>
        <w:r>
          <w:rPr>
            <w:noProof/>
            <w:webHidden/>
          </w:rPr>
          <w:t>38</w:t>
        </w:r>
        <w:r>
          <w:rPr>
            <w:noProof/>
            <w:webHidden/>
          </w:rPr>
          <w:fldChar w:fldCharType="end"/>
        </w:r>
      </w:hyperlink>
    </w:p>
    <w:p w14:paraId="6644CD86"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517" w:history="1">
        <w:r w:rsidRPr="00850339">
          <w:rPr>
            <w:rStyle w:val="a5"/>
            <w:rFonts w:eastAsia="Times New Roman" w:cs="Arial"/>
            <w:noProof/>
            <w:snapToGrid w:val="0"/>
          </w:rPr>
          <w:t>85.</w:t>
        </w:r>
        <w:r>
          <w:rPr>
            <w:rFonts w:asciiTheme="minorHAnsi" w:eastAsiaTheme="minorEastAsia" w:hAnsiTheme="minorHAnsi"/>
            <w:b w:val="0"/>
            <w:bCs w:val="0"/>
            <w:noProof/>
            <w:kern w:val="2"/>
            <w:sz w:val="21"/>
          </w:rPr>
          <w:tab/>
        </w:r>
        <w:r w:rsidRPr="00850339">
          <w:rPr>
            <w:rStyle w:val="a5"/>
            <w:rFonts w:cs="Arial" w:hint="eastAsia"/>
            <w:noProof/>
            <w:snapToGrid w:val="0"/>
          </w:rPr>
          <w:t>完成临床研究后必须披露哪些信息？</w:t>
        </w:r>
        <w:r>
          <w:rPr>
            <w:noProof/>
            <w:webHidden/>
          </w:rPr>
          <w:tab/>
        </w:r>
        <w:r>
          <w:rPr>
            <w:noProof/>
            <w:webHidden/>
          </w:rPr>
          <w:fldChar w:fldCharType="begin"/>
        </w:r>
        <w:r>
          <w:rPr>
            <w:noProof/>
            <w:webHidden/>
          </w:rPr>
          <w:instrText xml:space="preserve"> PAGEREF _Toc498446517 \h </w:instrText>
        </w:r>
        <w:r>
          <w:rPr>
            <w:noProof/>
            <w:webHidden/>
          </w:rPr>
        </w:r>
        <w:r>
          <w:rPr>
            <w:noProof/>
            <w:webHidden/>
          </w:rPr>
          <w:fldChar w:fldCharType="separate"/>
        </w:r>
        <w:r>
          <w:rPr>
            <w:noProof/>
            <w:webHidden/>
          </w:rPr>
          <w:t>38</w:t>
        </w:r>
        <w:r>
          <w:rPr>
            <w:noProof/>
            <w:webHidden/>
          </w:rPr>
          <w:fldChar w:fldCharType="end"/>
        </w:r>
      </w:hyperlink>
    </w:p>
    <w:p w14:paraId="788D7381"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518" w:history="1">
        <w:r w:rsidRPr="00850339">
          <w:rPr>
            <w:rStyle w:val="a5"/>
            <w:rFonts w:eastAsia="Times New Roman" w:cs="Arial"/>
            <w:noProof/>
            <w:snapToGrid w:val="0"/>
          </w:rPr>
          <w:t>86.</w:t>
        </w:r>
        <w:r>
          <w:rPr>
            <w:rFonts w:asciiTheme="minorHAnsi" w:eastAsiaTheme="minorEastAsia" w:hAnsiTheme="minorHAnsi"/>
            <w:b w:val="0"/>
            <w:bCs w:val="0"/>
            <w:noProof/>
            <w:kern w:val="2"/>
            <w:sz w:val="21"/>
          </w:rPr>
          <w:tab/>
        </w:r>
        <w:r w:rsidRPr="00850339">
          <w:rPr>
            <w:rStyle w:val="a5"/>
            <w:rFonts w:cs="Arial" w:hint="eastAsia"/>
            <w:noProof/>
            <w:snapToGrid w:val="0"/>
          </w:rPr>
          <w:t>临床研究</w:t>
        </w:r>
        <w:r w:rsidRPr="00850339">
          <w:rPr>
            <w:rStyle w:val="a5"/>
            <w:rFonts w:ascii="宋体" w:hAnsi="宋体" w:cs="Arial"/>
            <w:noProof/>
            <w:snapToGrid w:val="0"/>
          </w:rPr>
          <w:t>“</w:t>
        </w:r>
        <w:r w:rsidRPr="00850339">
          <w:rPr>
            <w:rStyle w:val="a5"/>
            <w:rFonts w:cs="Arial" w:hint="eastAsia"/>
            <w:noProof/>
            <w:snapToGrid w:val="0"/>
          </w:rPr>
          <w:t>完成</w:t>
        </w:r>
        <w:r w:rsidRPr="00850339">
          <w:rPr>
            <w:rStyle w:val="a5"/>
            <w:rFonts w:ascii="宋体" w:hAnsi="宋体" w:cs="Arial"/>
            <w:noProof/>
            <w:snapToGrid w:val="0"/>
          </w:rPr>
          <w:t>”</w:t>
        </w:r>
        <w:r w:rsidRPr="00850339">
          <w:rPr>
            <w:rStyle w:val="a5"/>
            <w:rFonts w:cs="Arial" w:hint="eastAsia"/>
            <w:noProof/>
            <w:snapToGrid w:val="0"/>
          </w:rPr>
          <w:t>是什么意思？</w:t>
        </w:r>
        <w:r>
          <w:rPr>
            <w:noProof/>
            <w:webHidden/>
          </w:rPr>
          <w:tab/>
        </w:r>
        <w:r>
          <w:rPr>
            <w:noProof/>
            <w:webHidden/>
          </w:rPr>
          <w:fldChar w:fldCharType="begin"/>
        </w:r>
        <w:r>
          <w:rPr>
            <w:noProof/>
            <w:webHidden/>
          </w:rPr>
          <w:instrText xml:space="preserve"> PAGEREF _Toc498446518 \h </w:instrText>
        </w:r>
        <w:r>
          <w:rPr>
            <w:noProof/>
            <w:webHidden/>
          </w:rPr>
        </w:r>
        <w:r>
          <w:rPr>
            <w:noProof/>
            <w:webHidden/>
          </w:rPr>
          <w:fldChar w:fldCharType="separate"/>
        </w:r>
        <w:r>
          <w:rPr>
            <w:noProof/>
            <w:webHidden/>
          </w:rPr>
          <w:t>39</w:t>
        </w:r>
        <w:r>
          <w:rPr>
            <w:noProof/>
            <w:webHidden/>
          </w:rPr>
          <w:fldChar w:fldCharType="end"/>
        </w:r>
      </w:hyperlink>
    </w:p>
    <w:p w14:paraId="6595164B"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519" w:history="1">
        <w:r w:rsidRPr="00850339">
          <w:rPr>
            <w:rStyle w:val="a5"/>
            <w:rFonts w:eastAsia="Times New Roman" w:cs="Arial"/>
            <w:noProof/>
            <w:snapToGrid w:val="0"/>
          </w:rPr>
          <w:t>87.</w:t>
        </w:r>
        <w:r>
          <w:rPr>
            <w:rFonts w:asciiTheme="minorHAnsi" w:eastAsiaTheme="minorEastAsia" w:hAnsiTheme="minorHAnsi"/>
            <w:b w:val="0"/>
            <w:bCs w:val="0"/>
            <w:noProof/>
            <w:kern w:val="2"/>
            <w:sz w:val="21"/>
          </w:rPr>
          <w:tab/>
        </w:r>
        <w:r w:rsidRPr="00850339">
          <w:rPr>
            <w:rStyle w:val="a5"/>
            <w:rFonts w:cs="Arial" w:hint="eastAsia"/>
            <w:noProof/>
            <w:snapToGrid w:val="0"/>
          </w:rPr>
          <w:t>临床研究</w:t>
        </w:r>
        <w:r w:rsidRPr="00850339">
          <w:rPr>
            <w:rStyle w:val="a5"/>
            <w:rFonts w:ascii="宋体" w:hAnsi="宋体" w:cs="Arial"/>
            <w:noProof/>
            <w:snapToGrid w:val="0"/>
          </w:rPr>
          <w:t>“</w:t>
        </w:r>
        <w:r w:rsidRPr="00850339">
          <w:rPr>
            <w:rStyle w:val="a5"/>
            <w:rFonts w:cs="Arial" w:hint="eastAsia"/>
            <w:noProof/>
            <w:snapToGrid w:val="0"/>
          </w:rPr>
          <w:t>终止</w:t>
        </w:r>
        <w:r w:rsidRPr="00850339">
          <w:rPr>
            <w:rStyle w:val="a5"/>
            <w:rFonts w:ascii="宋体" w:hAnsi="宋体" w:cs="Arial"/>
            <w:noProof/>
            <w:snapToGrid w:val="0"/>
          </w:rPr>
          <w:t>”</w:t>
        </w:r>
        <w:r w:rsidRPr="00850339">
          <w:rPr>
            <w:rStyle w:val="a5"/>
            <w:rFonts w:cs="Arial" w:hint="eastAsia"/>
            <w:noProof/>
            <w:snapToGrid w:val="0"/>
          </w:rPr>
          <w:t>是什么意思？</w:t>
        </w:r>
        <w:r>
          <w:rPr>
            <w:noProof/>
            <w:webHidden/>
          </w:rPr>
          <w:tab/>
        </w:r>
        <w:r>
          <w:rPr>
            <w:noProof/>
            <w:webHidden/>
          </w:rPr>
          <w:fldChar w:fldCharType="begin"/>
        </w:r>
        <w:r>
          <w:rPr>
            <w:noProof/>
            <w:webHidden/>
          </w:rPr>
          <w:instrText xml:space="preserve"> PAGEREF _Toc498446519 \h </w:instrText>
        </w:r>
        <w:r>
          <w:rPr>
            <w:noProof/>
            <w:webHidden/>
          </w:rPr>
        </w:r>
        <w:r>
          <w:rPr>
            <w:noProof/>
            <w:webHidden/>
          </w:rPr>
          <w:fldChar w:fldCharType="separate"/>
        </w:r>
        <w:r>
          <w:rPr>
            <w:noProof/>
            <w:webHidden/>
          </w:rPr>
          <w:t>39</w:t>
        </w:r>
        <w:r>
          <w:rPr>
            <w:noProof/>
            <w:webHidden/>
          </w:rPr>
          <w:fldChar w:fldCharType="end"/>
        </w:r>
      </w:hyperlink>
    </w:p>
    <w:p w14:paraId="238533CF"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520" w:history="1">
        <w:r w:rsidRPr="00850339">
          <w:rPr>
            <w:rStyle w:val="a5"/>
            <w:rFonts w:eastAsia="Times New Roman" w:cs="Arial"/>
            <w:noProof/>
            <w:snapToGrid w:val="0"/>
          </w:rPr>
          <w:t>88.</w:t>
        </w:r>
        <w:r>
          <w:rPr>
            <w:rFonts w:asciiTheme="minorHAnsi" w:eastAsiaTheme="minorEastAsia" w:hAnsiTheme="minorHAnsi"/>
            <w:b w:val="0"/>
            <w:bCs w:val="0"/>
            <w:noProof/>
            <w:kern w:val="2"/>
            <w:sz w:val="21"/>
          </w:rPr>
          <w:tab/>
        </w:r>
        <w:r w:rsidRPr="00850339">
          <w:rPr>
            <w:rStyle w:val="a5"/>
            <w:rFonts w:cs="Arial"/>
            <w:noProof/>
            <w:snapToGrid w:val="0"/>
          </w:rPr>
          <w:t>FDA</w:t>
        </w:r>
        <w:r w:rsidRPr="00850339">
          <w:rPr>
            <w:rStyle w:val="a5"/>
            <w:rFonts w:cs="Arial" w:hint="eastAsia"/>
            <w:noProof/>
            <w:snapToGrid w:val="0"/>
          </w:rPr>
          <w:t>是否希望申办方公开披露有关已终止／中止研究的信息？</w:t>
        </w:r>
        <w:r>
          <w:rPr>
            <w:noProof/>
            <w:webHidden/>
          </w:rPr>
          <w:tab/>
        </w:r>
        <w:r>
          <w:rPr>
            <w:noProof/>
            <w:webHidden/>
          </w:rPr>
          <w:fldChar w:fldCharType="begin"/>
        </w:r>
        <w:r>
          <w:rPr>
            <w:noProof/>
            <w:webHidden/>
          </w:rPr>
          <w:instrText xml:space="preserve"> PAGEREF _Toc498446520 \h </w:instrText>
        </w:r>
        <w:r>
          <w:rPr>
            <w:noProof/>
            <w:webHidden/>
          </w:rPr>
        </w:r>
        <w:r>
          <w:rPr>
            <w:noProof/>
            <w:webHidden/>
          </w:rPr>
          <w:fldChar w:fldCharType="separate"/>
        </w:r>
        <w:r>
          <w:rPr>
            <w:noProof/>
            <w:webHidden/>
          </w:rPr>
          <w:t>39</w:t>
        </w:r>
        <w:r>
          <w:rPr>
            <w:noProof/>
            <w:webHidden/>
          </w:rPr>
          <w:fldChar w:fldCharType="end"/>
        </w:r>
      </w:hyperlink>
    </w:p>
    <w:p w14:paraId="482149A4"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521" w:history="1">
        <w:r w:rsidRPr="00850339">
          <w:rPr>
            <w:rStyle w:val="a5"/>
            <w:rFonts w:eastAsia="Times New Roman" w:cs="Arial"/>
            <w:noProof/>
            <w:snapToGrid w:val="0"/>
          </w:rPr>
          <w:t>89.</w:t>
        </w:r>
        <w:r>
          <w:rPr>
            <w:rFonts w:asciiTheme="minorHAnsi" w:eastAsiaTheme="minorEastAsia" w:hAnsiTheme="minorHAnsi"/>
            <w:b w:val="0"/>
            <w:bCs w:val="0"/>
            <w:noProof/>
            <w:kern w:val="2"/>
            <w:sz w:val="21"/>
          </w:rPr>
          <w:tab/>
        </w:r>
        <w:r w:rsidRPr="00850339">
          <w:rPr>
            <w:rStyle w:val="a5"/>
            <w:rFonts w:cs="Arial" w:hint="eastAsia"/>
            <w:noProof/>
            <w:snapToGrid w:val="0"/>
          </w:rPr>
          <w:t>谁负责在研究完成或终止之后披露研究相关信息？</w:t>
        </w:r>
        <w:r>
          <w:rPr>
            <w:noProof/>
            <w:webHidden/>
          </w:rPr>
          <w:tab/>
        </w:r>
        <w:r>
          <w:rPr>
            <w:noProof/>
            <w:webHidden/>
          </w:rPr>
          <w:fldChar w:fldCharType="begin"/>
        </w:r>
        <w:r>
          <w:rPr>
            <w:noProof/>
            <w:webHidden/>
          </w:rPr>
          <w:instrText xml:space="preserve"> PAGEREF _Toc498446521 \h </w:instrText>
        </w:r>
        <w:r>
          <w:rPr>
            <w:noProof/>
            <w:webHidden/>
          </w:rPr>
        </w:r>
        <w:r>
          <w:rPr>
            <w:noProof/>
            <w:webHidden/>
          </w:rPr>
          <w:fldChar w:fldCharType="separate"/>
        </w:r>
        <w:r>
          <w:rPr>
            <w:noProof/>
            <w:webHidden/>
          </w:rPr>
          <w:t>39</w:t>
        </w:r>
        <w:r>
          <w:rPr>
            <w:noProof/>
            <w:webHidden/>
          </w:rPr>
          <w:fldChar w:fldCharType="end"/>
        </w:r>
      </w:hyperlink>
    </w:p>
    <w:p w14:paraId="4012F052"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522" w:history="1">
        <w:r w:rsidRPr="00850339">
          <w:rPr>
            <w:rStyle w:val="a5"/>
            <w:rFonts w:eastAsia="Times New Roman" w:cs="Arial"/>
            <w:noProof/>
            <w:snapToGrid w:val="0"/>
          </w:rPr>
          <w:t>90.</w:t>
        </w:r>
        <w:r>
          <w:rPr>
            <w:rFonts w:asciiTheme="minorHAnsi" w:eastAsiaTheme="minorEastAsia" w:hAnsiTheme="minorHAnsi"/>
            <w:b w:val="0"/>
            <w:bCs w:val="0"/>
            <w:noProof/>
            <w:kern w:val="2"/>
            <w:sz w:val="21"/>
          </w:rPr>
          <w:tab/>
        </w:r>
        <w:r w:rsidRPr="00850339">
          <w:rPr>
            <w:rStyle w:val="a5"/>
            <w:rFonts w:cs="Arial" w:hint="eastAsia"/>
            <w:noProof/>
            <w:snapToGrid w:val="0"/>
          </w:rPr>
          <w:t>申办方应该在什么时候披露研究结果？</w:t>
        </w:r>
        <w:r>
          <w:rPr>
            <w:noProof/>
            <w:webHidden/>
          </w:rPr>
          <w:tab/>
        </w:r>
        <w:r>
          <w:rPr>
            <w:noProof/>
            <w:webHidden/>
          </w:rPr>
          <w:fldChar w:fldCharType="begin"/>
        </w:r>
        <w:r>
          <w:rPr>
            <w:noProof/>
            <w:webHidden/>
          </w:rPr>
          <w:instrText xml:space="preserve"> PAGEREF _Toc498446522 \h </w:instrText>
        </w:r>
        <w:r>
          <w:rPr>
            <w:noProof/>
            <w:webHidden/>
          </w:rPr>
        </w:r>
        <w:r>
          <w:rPr>
            <w:noProof/>
            <w:webHidden/>
          </w:rPr>
          <w:fldChar w:fldCharType="separate"/>
        </w:r>
        <w:r>
          <w:rPr>
            <w:noProof/>
            <w:webHidden/>
          </w:rPr>
          <w:t>39</w:t>
        </w:r>
        <w:r>
          <w:rPr>
            <w:noProof/>
            <w:webHidden/>
          </w:rPr>
          <w:fldChar w:fldCharType="end"/>
        </w:r>
      </w:hyperlink>
    </w:p>
    <w:p w14:paraId="319A482A"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523" w:history="1">
        <w:r w:rsidRPr="00850339">
          <w:rPr>
            <w:rStyle w:val="a5"/>
            <w:rFonts w:eastAsia="Times New Roman" w:cs="Arial"/>
            <w:noProof/>
            <w:snapToGrid w:val="0"/>
          </w:rPr>
          <w:t>91.</w:t>
        </w:r>
        <w:r>
          <w:rPr>
            <w:rFonts w:asciiTheme="minorHAnsi" w:eastAsiaTheme="minorEastAsia" w:hAnsiTheme="minorHAnsi"/>
            <w:b w:val="0"/>
            <w:bCs w:val="0"/>
            <w:noProof/>
            <w:kern w:val="2"/>
            <w:sz w:val="21"/>
          </w:rPr>
          <w:tab/>
        </w:r>
        <w:r w:rsidRPr="00850339">
          <w:rPr>
            <w:rStyle w:val="a5"/>
            <w:rFonts w:cs="Arial" w:hint="eastAsia"/>
            <w:noProof/>
            <w:snapToGrid w:val="0"/>
          </w:rPr>
          <w:t>研究完成后，在</w:t>
        </w:r>
        <w:r w:rsidRPr="00850339">
          <w:rPr>
            <w:rStyle w:val="a5"/>
            <w:rFonts w:cs="Arial"/>
            <w:noProof/>
            <w:snapToGrid w:val="0"/>
          </w:rPr>
          <w:t>ClinicalTrials.gov</w:t>
        </w:r>
        <w:r w:rsidRPr="00850339">
          <w:rPr>
            <w:rStyle w:val="a5"/>
            <w:rFonts w:cs="Arial" w:hint="eastAsia"/>
            <w:noProof/>
            <w:snapToGrid w:val="0"/>
          </w:rPr>
          <w:t>数据库中报告研究结果是否足以满足</w:t>
        </w:r>
        <w:r w:rsidRPr="00850339">
          <w:rPr>
            <w:rStyle w:val="a5"/>
            <w:rFonts w:cs="Arial"/>
            <w:noProof/>
            <w:snapToGrid w:val="0"/>
          </w:rPr>
          <w:t>21 CFR 50.24</w:t>
        </w:r>
        <w:r w:rsidRPr="00850339">
          <w:rPr>
            <w:rStyle w:val="a5"/>
            <w:rFonts w:cs="Arial" w:hint="eastAsia"/>
            <w:noProof/>
            <w:snapToGrid w:val="0"/>
          </w:rPr>
          <w:t>规定的公开披露要求？</w:t>
        </w:r>
        <w:r>
          <w:rPr>
            <w:noProof/>
            <w:webHidden/>
          </w:rPr>
          <w:tab/>
        </w:r>
        <w:r>
          <w:rPr>
            <w:noProof/>
            <w:webHidden/>
          </w:rPr>
          <w:fldChar w:fldCharType="begin"/>
        </w:r>
        <w:r>
          <w:rPr>
            <w:noProof/>
            <w:webHidden/>
          </w:rPr>
          <w:instrText xml:space="preserve"> PAGEREF _Toc498446523 \h </w:instrText>
        </w:r>
        <w:r>
          <w:rPr>
            <w:noProof/>
            <w:webHidden/>
          </w:rPr>
        </w:r>
        <w:r>
          <w:rPr>
            <w:noProof/>
            <w:webHidden/>
          </w:rPr>
          <w:fldChar w:fldCharType="separate"/>
        </w:r>
        <w:r>
          <w:rPr>
            <w:noProof/>
            <w:webHidden/>
          </w:rPr>
          <w:t>40</w:t>
        </w:r>
        <w:r>
          <w:rPr>
            <w:noProof/>
            <w:webHidden/>
          </w:rPr>
          <w:fldChar w:fldCharType="end"/>
        </w:r>
      </w:hyperlink>
    </w:p>
    <w:p w14:paraId="06CF4CF3"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524" w:history="1">
        <w:r w:rsidRPr="00850339">
          <w:rPr>
            <w:rStyle w:val="a5"/>
            <w:rFonts w:eastAsia="Times New Roman" w:cs="Arial"/>
            <w:noProof/>
            <w:snapToGrid w:val="0"/>
          </w:rPr>
          <w:t>92.</w:t>
        </w:r>
        <w:r>
          <w:rPr>
            <w:rFonts w:asciiTheme="minorHAnsi" w:eastAsiaTheme="minorEastAsia" w:hAnsiTheme="minorHAnsi"/>
            <w:b w:val="0"/>
            <w:bCs w:val="0"/>
            <w:noProof/>
            <w:kern w:val="2"/>
            <w:sz w:val="21"/>
          </w:rPr>
          <w:tab/>
        </w:r>
        <w:r w:rsidRPr="00850339">
          <w:rPr>
            <w:rStyle w:val="a5"/>
            <w:rFonts w:cs="Arial" w:hint="eastAsia"/>
            <w:noProof/>
            <w:snapToGrid w:val="0"/>
          </w:rPr>
          <w:t>如何将数据披露给临床研究所在社区和受试者所在社区（</w:t>
        </w:r>
        <w:r w:rsidRPr="00850339">
          <w:rPr>
            <w:rStyle w:val="a5"/>
            <w:rFonts w:cs="Arial"/>
            <w:noProof/>
            <w:snapToGrid w:val="0"/>
          </w:rPr>
          <w:t>21 CFR 50.24</w:t>
        </w:r>
        <w:r w:rsidRPr="00850339">
          <w:rPr>
            <w:rStyle w:val="a5"/>
            <w:rFonts w:cs="Arial" w:hint="eastAsia"/>
            <w:noProof/>
            <w:snapToGrid w:val="0"/>
          </w:rPr>
          <w:t>（</w:t>
        </w:r>
        <w:r w:rsidRPr="00850339">
          <w:rPr>
            <w:rStyle w:val="a5"/>
            <w:rFonts w:cs="Arial"/>
            <w:noProof/>
            <w:snapToGrid w:val="0"/>
          </w:rPr>
          <w:t>a</w:t>
        </w:r>
        <w:r w:rsidRPr="00850339">
          <w:rPr>
            <w:rStyle w:val="a5"/>
            <w:rFonts w:cs="Arial" w:hint="eastAsia"/>
            <w:noProof/>
            <w:snapToGrid w:val="0"/>
          </w:rPr>
          <w:t>）（</w:t>
        </w:r>
        <w:r w:rsidRPr="00850339">
          <w:rPr>
            <w:rStyle w:val="a5"/>
            <w:rFonts w:cs="Arial"/>
            <w:noProof/>
            <w:snapToGrid w:val="0"/>
          </w:rPr>
          <w:t>7</w:t>
        </w:r>
        <w:r w:rsidRPr="00850339">
          <w:rPr>
            <w:rStyle w:val="a5"/>
            <w:rFonts w:cs="Arial" w:hint="eastAsia"/>
            <w:noProof/>
            <w:snapToGrid w:val="0"/>
          </w:rPr>
          <w:t>）（</w:t>
        </w:r>
        <w:r w:rsidRPr="00850339">
          <w:rPr>
            <w:rStyle w:val="a5"/>
            <w:rFonts w:cs="Arial"/>
            <w:noProof/>
            <w:snapToGrid w:val="0"/>
          </w:rPr>
          <w:t>iii</w:t>
        </w:r>
        <w:r w:rsidRPr="00850339">
          <w:rPr>
            <w:rStyle w:val="a5"/>
            <w:rFonts w:cs="Arial" w:hint="eastAsia"/>
            <w:noProof/>
            <w:snapToGrid w:val="0"/>
          </w:rPr>
          <w:t>））？</w:t>
        </w:r>
        <w:r>
          <w:rPr>
            <w:noProof/>
            <w:webHidden/>
          </w:rPr>
          <w:tab/>
        </w:r>
        <w:r>
          <w:rPr>
            <w:noProof/>
            <w:webHidden/>
          </w:rPr>
          <w:fldChar w:fldCharType="begin"/>
        </w:r>
        <w:r>
          <w:rPr>
            <w:noProof/>
            <w:webHidden/>
          </w:rPr>
          <w:instrText xml:space="preserve"> PAGEREF _Toc498446524 \h </w:instrText>
        </w:r>
        <w:r>
          <w:rPr>
            <w:noProof/>
            <w:webHidden/>
          </w:rPr>
        </w:r>
        <w:r>
          <w:rPr>
            <w:noProof/>
            <w:webHidden/>
          </w:rPr>
          <w:fldChar w:fldCharType="separate"/>
        </w:r>
        <w:r>
          <w:rPr>
            <w:noProof/>
            <w:webHidden/>
          </w:rPr>
          <w:t>40</w:t>
        </w:r>
        <w:r>
          <w:rPr>
            <w:noProof/>
            <w:webHidden/>
          </w:rPr>
          <w:fldChar w:fldCharType="end"/>
        </w:r>
      </w:hyperlink>
    </w:p>
    <w:p w14:paraId="59C7CA03"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525" w:history="1">
        <w:r w:rsidRPr="00850339">
          <w:rPr>
            <w:rStyle w:val="a5"/>
            <w:rFonts w:eastAsia="Times New Roman" w:cs="Arial"/>
            <w:noProof/>
            <w:snapToGrid w:val="0"/>
          </w:rPr>
          <w:t>93.</w:t>
        </w:r>
        <w:r>
          <w:rPr>
            <w:rFonts w:asciiTheme="minorHAnsi" w:eastAsiaTheme="minorEastAsia" w:hAnsiTheme="minorHAnsi"/>
            <w:b w:val="0"/>
            <w:bCs w:val="0"/>
            <w:noProof/>
            <w:kern w:val="2"/>
            <w:sz w:val="21"/>
          </w:rPr>
          <w:tab/>
        </w:r>
        <w:r w:rsidRPr="00850339">
          <w:rPr>
            <w:rStyle w:val="a5"/>
            <w:rFonts w:cs="Arial" w:hint="eastAsia"/>
            <w:noProof/>
            <w:snapToGrid w:val="0"/>
          </w:rPr>
          <w:t>如何向其他研究者披露有关研究结果的信息？</w:t>
        </w:r>
        <w:r>
          <w:rPr>
            <w:noProof/>
            <w:webHidden/>
          </w:rPr>
          <w:tab/>
        </w:r>
        <w:r>
          <w:rPr>
            <w:noProof/>
            <w:webHidden/>
          </w:rPr>
          <w:fldChar w:fldCharType="begin"/>
        </w:r>
        <w:r>
          <w:rPr>
            <w:noProof/>
            <w:webHidden/>
          </w:rPr>
          <w:instrText xml:space="preserve"> PAGEREF _Toc498446525 \h </w:instrText>
        </w:r>
        <w:r>
          <w:rPr>
            <w:noProof/>
            <w:webHidden/>
          </w:rPr>
        </w:r>
        <w:r>
          <w:rPr>
            <w:noProof/>
            <w:webHidden/>
          </w:rPr>
          <w:fldChar w:fldCharType="separate"/>
        </w:r>
        <w:r>
          <w:rPr>
            <w:noProof/>
            <w:webHidden/>
          </w:rPr>
          <w:t>40</w:t>
        </w:r>
        <w:r>
          <w:rPr>
            <w:noProof/>
            <w:webHidden/>
          </w:rPr>
          <w:fldChar w:fldCharType="end"/>
        </w:r>
      </w:hyperlink>
    </w:p>
    <w:p w14:paraId="609DB6B8"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526" w:history="1">
        <w:r w:rsidRPr="00850339">
          <w:rPr>
            <w:rStyle w:val="a5"/>
            <w:rFonts w:eastAsia="Times New Roman" w:cs="Arial"/>
            <w:noProof/>
            <w:snapToGrid w:val="0"/>
          </w:rPr>
          <w:t>94.</w:t>
        </w:r>
        <w:r>
          <w:rPr>
            <w:rFonts w:asciiTheme="minorHAnsi" w:eastAsiaTheme="minorEastAsia" w:hAnsiTheme="minorHAnsi"/>
            <w:b w:val="0"/>
            <w:bCs w:val="0"/>
            <w:noProof/>
            <w:kern w:val="2"/>
            <w:sz w:val="21"/>
          </w:rPr>
          <w:tab/>
        </w:r>
        <w:r w:rsidRPr="00850339">
          <w:rPr>
            <w:rStyle w:val="a5"/>
            <w:rFonts w:cs="Arial" w:hint="eastAsia"/>
            <w:noProof/>
            <w:snapToGrid w:val="0"/>
          </w:rPr>
          <w:t>研究完成或终止后披露的信息是否必须提交给</w:t>
        </w:r>
        <w:r w:rsidRPr="00850339">
          <w:rPr>
            <w:rStyle w:val="a5"/>
            <w:rFonts w:cs="Arial"/>
            <w:noProof/>
            <w:snapToGrid w:val="0"/>
          </w:rPr>
          <w:t>FDA</w:t>
        </w:r>
        <w:r w:rsidRPr="00850339">
          <w:rPr>
            <w:rStyle w:val="a5"/>
            <w:rFonts w:cs="Arial" w:hint="eastAsia"/>
            <w:noProof/>
            <w:snapToGrid w:val="0"/>
          </w:rPr>
          <w:t>的公共案卷科？</w:t>
        </w:r>
        <w:r>
          <w:rPr>
            <w:noProof/>
            <w:webHidden/>
          </w:rPr>
          <w:tab/>
        </w:r>
        <w:r>
          <w:rPr>
            <w:noProof/>
            <w:webHidden/>
          </w:rPr>
          <w:fldChar w:fldCharType="begin"/>
        </w:r>
        <w:r>
          <w:rPr>
            <w:noProof/>
            <w:webHidden/>
          </w:rPr>
          <w:instrText xml:space="preserve"> PAGEREF _Toc498446526 \h </w:instrText>
        </w:r>
        <w:r>
          <w:rPr>
            <w:noProof/>
            <w:webHidden/>
          </w:rPr>
        </w:r>
        <w:r>
          <w:rPr>
            <w:noProof/>
            <w:webHidden/>
          </w:rPr>
          <w:fldChar w:fldCharType="separate"/>
        </w:r>
        <w:r>
          <w:rPr>
            <w:noProof/>
            <w:webHidden/>
          </w:rPr>
          <w:t>40</w:t>
        </w:r>
        <w:r>
          <w:rPr>
            <w:noProof/>
            <w:webHidden/>
          </w:rPr>
          <w:fldChar w:fldCharType="end"/>
        </w:r>
      </w:hyperlink>
    </w:p>
    <w:p w14:paraId="1D77A4AF" w14:textId="77777777" w:rsidR="001E2BF3" w:rsidRDefault="001E2BF3">
      <w:pPr>
        <w:pStyle w:val="20"/>
        <w:tabs>
          <w:tab w:val="right" w:leader="dot" w:pos="9016"/>
        </w:tabs>
        <w:ind w:left="422" w:right="440" w:hanging="422"/>
        <w:rPr>
          <w:rFonts w:asciiTheme="minorHAnsi" w:eastAsiaTheme="minorEastAsia" w:hAnsiTheme="minorHAnsi"/>
          <w:b w:val="0"/>
          <w:bCs w:val="0"/>
          <w:i w:val="0"/>
          <w:noProof/>
          <w:kern w:val="2"/>
          <w:sz w:val="21"/>
        </w:rPr>
      </w:pPr>
      <w:hyperlink w:anchor="_Toc498446527" w:history="1">
        <w:r w:rsidRPr="00850339">
          <w:rPr>
            <w:rStyle w:val="a5"/>
            <w:rFonts w:eastAsia="Times New Roman" w:cs="Arial"/>
            <w:noProof/>
            <w:snapToGrid w:val="0"/>
            <w:spacing w:val="-1"/>
            <w:w w:val="99"/>
          </w:rPr>
          <w:t>X.</w:t>
        </w:r>
        <w:r>
          <w:rPr>
            <w:rFonts w:asciiTheme="minorHAnsi" w:eastAsiaTheme="minorEastAsia" w:hAnsiTheme="minorHAnsi"/>
            <w:b w:val="0"/>
            <w:bCs w:val="0"/>
            <w:i w:val="0"/>
            <w:noProof/>
            <w:kern w:val="2"/>
            <w:sz w:val="21"/>
          </w:rPr>
          <w:tab/>
        </w:r>
        <w:r w:rsidRPr="00850339">
          <w:rPr>
            <w:rStyle w:val="a5"/>
            <w:rFonts w:cs="Arial" w:hint="eastAsia"/>
            <w:noProof/>
            <w:snapToGrid w:val="0"/>
          </w:rPr>
          <w:t>联系法定授权代表或家庭成员</w:t>
        </w:r>
        <w:r>
          <w:rPr>
            <w:noProof/>
            <w:webHidden/>
          </w:rPr>
          <w:tab/>
        </w:r>
        <w:r>
          <w:rPr>
            <w:noProof/>
            <w:webHidden/>
          </w:rPr>
          <w:fldChar w:fldCharType="begin"/>
        </w:r>
        <w:r>
          <w:rPr>
            <w:noProof/>
            <w:webHidden/>
          </w:rPr>
          <w:instrText xml:space="preserve"> PAGEREF _Toc498446527 \h </w:instrText>
        </w:r>
        <w:r>
          <w:rPr>
            <w:noProof/>
            <w:webHidden/>
          </w:rPr>
        </w:r>
        <w:r>
          <w:rPr>
            <w:noProof/>
            <w:webHidden/>
          </w:rPr>
          <w:fldChar w:fldCharType="separate"/>
        </w:r>
        <w:r>
          <w:rPr>
            <w:noProof/>
            <w:webHidden/>
          </w:rPr>
          <w:t>40</w:t>
        </w:r>
        <w:r>
          <w:rPr>
            <w:noProof/>
            <w:webHidden/>
          </w:rPr>
          <w:fldChar w:fldCharType="end"/>
        </w:r>
      </w:hyperlink>
    </w:p>
    <w:p w14:paraId="11F5A060" w14:textId="77777777" w:rsidR="001E2BF3" w:rsidRDefault="001E2BF3">
      <w:pPr>
        <w:pStyle w:val="20"/>
        <w:tabs>
          <w:tab w:val="right" w:leader="dot" w:pos="9016"/>
        </w:tabs>
        <w:ind w:left="422" w:right="440" w:hanging="422"/>
        <w:rPr>
          <w:rFonts w:asciiTheme="minorHAnsi" w:eastAsiaTheme="minorEastAsia" w:hAnsiTheme="minorHAnsi"/>
          <w:b w:val="0"/>
          <w:bCs w:val="0"/>
          <w:i w:val="0"/>
          <w:noProof/>
          <w:kern w:val="2"/>
          <w:sz w:val="21"/>
        </w:rPr>
      </w:pPr>
      <w:hyperlink w:anchor="_Toc498446528" w:history="1">
        <w:r w:rsidRPr="00850339">
          <w:rPr>
            <w:rStyle w:val="a5"/>
            <w:rFonts w:eastAsia="Times New Roman" w:cs="Arial"/>
            <w:noProof/>
            <w:snapToGrid w:val="0"/>
            <w:spacing w:val="-1"/>
            <w:w w:val="99"/>
          </w:rPr>
          <w:t>A.</w:t>
        </w:r>
        <w:r>
          <w:rPr>
            <w:rFonts w:asciiTheme="minorHAnsi" w:eastAsiaTheme="minorEastAsia" w:hAnsiTheme="minorHAnsi"/>
            <w:b w:val="0"/>
            <w:bCs w:val="0"/>
            <w:i w:val="0"/>
            <w:noProof/>
            <w:kern w:val="2"/>
            <w:sz w:val="21"/>
          </w:rPr>
          <w:tab/>
        </w:r>
        <w:r w:rsidRPr="00850339">
          <w:rPr>
            <w:rStyle w:val="a5"/>
            <w:rFonts w:cs="Arial" w:hint="eastAsia"/>
            <w:noProof/>
            <w:snapToGrid w:val="0"/>
          </w:rPr>
          <w:t>在施用供试品之前</w:t>
        </w:r>
        <w:r>
          <w:rPr>
            <w:noProof/>
            <w:webHidden/>
          </w:rPr>
          <w:tab/>
        </w:r>
        <w:r>
          <w:rPr>
            <w:noProof/>
            <w:webHidden/>
          </w:rPr>
          <w:fldChar w:fldCharType="begin"/>
        </w:r>
        <w:r>
          <w:rPr>
            <w:noProof/>
            <w:webHidden/>
          </w:rPr>
          <w:instrText xml:space="preserve"> PAGEREF _Toc498446528 \h </w:instrText>
        </w:r>
        <w:r>
          <w:rPr>
            <w:noProof/>
            <w:webHidden/>
          </w:rPr>
        </w:r>
        <w:r>
          <w:rPr>
            <w:noProof/>
            <w:webHidden/>
          </w:rPr>
          <w:fldChar w:fldCharType="separate"/>
        </w:r>
        <w:r>
          <w:rPr>
            <w:noProof/>
            <w:webHidden/>
          </w:rPr>
          <w:t>40</w:t>
        </w:r>
        <w:r>
          <w:rPr>
            <w:noProof/>
            <w:webHidden/>
          </w:rPr>
          <w:fldChar w:fldCharType="end"/>
        </w:r>
      </w:hyperlink>
    </w:p>
    <w:p w14:paraId="17162B57"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529" w:history="1">
        <w:r w:rsidRPr="00850339">
          <w:rPr>
            <w:rStyle w:val="a5"/>
            <w:rFonts w:eastAsia="Times New Roman" w:cs="Arial"/>
            <w:noProof/>
            <w:snapToGrid w:val="0"/>
          </w:rPr>
          <w:t>95.</w:t>
        </w:r>
        <w:r>
          <w:rPr>
            <w:rFonts w:asciiTheme="minorHAnsi" w:eastAsiaTheme="minorEastAsia" w:hAnsiTheme="minorHAnsi"/>
            <w:b w:val="0"/>
            <w:bCs w:val="0"/>
            <w:noProof/>
            <w:kern w:val="2"/>
            <w:sz w:val="21"/>
          </w:rPr>
          <w:tab/>
        </w:r>
        <w:r w:rsidRPr="00850339">
          <w:rPr>
            <w:rStyle w:val="a5"/>
            <w:rFonts w:cs="Arial" w:hint="eastAsia"/>
            <w:noProof/>
            <w:snapToGrid w:val="0"/>
          </w:rPr>
          <w:t>根据</w:t>
        </w:r>
        <w:r w:rsidRPr="00850339">
          <w:rPr>
            <w:rStyle w:val="a5"/>
            <w:rFonts w:cs="Arial"/>
            <w:noProof/>
            <w:snapToGrid w:val="0"/>
          </w:rPr>
          <w:t>21 CFR 50.24</w:t>
        </w:r>
        <w:r w:rsidRPr="00850339">
          <w:rPr>
            <w:rStyle w:val="a5"/>
            <w:rFonts w:cs="Arial" w:hint="eastAsia"/>
            <w:noProof/>
            <w:snapToGrid w:val="0"/>
          </w:rPr>
          <w:t>，在施用供试品之前，应使用什么程序联系受试者的合法授权代表（</w:t>
        </w:r>
        <w:r w:rsidRPr="00850339">
          <w:rPr>
            <w:rStyle w:val="a5"/>
            <w:rFonts w:cs="Arial"/>
            <w:noProof/>
            <w:snapToGrid w:val="0"/>
          </w:rPr>
          <w:t>LAR</w:t>
        </w:r>
        <w:r w:rsidRPr="00850339">
          <w:rPr>
            <w:rStyle w:val="a5"/>
            <w:rFonts w:cs="Arial" w:hint="eastAsia"/>
            <w:noProof/>
            <w:snapToGrid w:val="0"/>
          </w:rPr>
          <w:t>）或家庭成员？</w:t>
        </w:r>
        <w:r>
          <w:rPr>
            <w:noProof/>
            <w:webHidden/>
          </w:rPr>
          <w:tab/>
        </w:r>
        <w:r>
          <w:rPr>
            <w:noProof/>
            <w:webHidden/>
          </w:rPr>
          <w:fldChar w:fldCharType="begin"/>
        </w:r>
        <w:r>
          <w:rPr>
            <w:noProof/>
            <w:webHidden/>
          </w:rPr>
          <w:instrText xml:space="preserve"> PAGEREF _Toc498446529 \h </w:instrText>
        </w:r>
        <w:r>
          <w:rPr>
            <w:noProof/>
            <w:webHidden/>
          </w:rPr>
        </w:r>
        <w:r>
          <w:rPr>
            <w:noProof/>
            <w:webHidden/>
          </w:rPr>
          <w:fldChar w:fldCharType="separate"/>
        </w:r>
        <w:r>
          <w:rPr>
            <w:noProof/>
            <w:webHidden/>
          </w:rPr>
          <w:t>41</w:t>
        </w:r>
        <w:r>
          <w:rPr>
            <w:noProof/>
            <w:webHidden/>
          </w:rPr>
          <w:fldChar w:fldCharType="end"/>
        </w:r>
      </w:hyperlink>
    </w:p>
    <w:p w14:paraId="48895F61"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530" w:history="1">
        <w:r w:rsidRPr="00850339">
          <w:rPr>
            <w:rStyle w:val="a5"/>
            <w:rFonts w:eastAsia="Times New Roman" w:cs="Arial"/>
            <w:noProof/>
            <w:snapToGrid w:val="0"/>
          </w:rPr>
          <w:t>96.</w:t>
        </w:r>
        <w:r>
          <w:rPr>
            <w:rFonts w:asciiTheme="minorHAnsi" w:eastAsiaTheme="minorEastAsia" w:hAnsiTheme="minorHAnsi"/>
            <w:b w:val="0"/>
            <w:bCs w:val="0"/>
            <w:noProof/>
            <w:kern w:val="2"/>
            <w:sz w:val="21"/>
          </w:rPr>
          <w:tab/>
        </w:r>
        <w:r w:rsidRPr="00850339">
          <w:rPr>
            <w:rStyle w:val="a5"/>
            <w:rFonts w:cs="Arial"/>
            <w:noProof/>
            <w:snapToGrid w:val="0"/>
          </w:rPr>
          <w:t>IRB</w:t>
        </w:r>
        <w:r w:rsidRPr="00850339">
          <w:rPr>
            <w:rStyle w:val="a5"/>
            <w:rFonts w:cs="Arial" w:hint="eastAsia"/>
            <w:noProof/>
            <w:snapToGrid w:val="0"/>
          </w:rPr>
          <w:t>如何确保在治疗窗内，研究者已尽量联系受试者的合法授权代表（</w:t>
        </w:r>
        <w:r w:rsidRPr="00850339">
          <w:rPr>
            <w:rStyle w:val="a5"/>
            <w:rFonts w:cs="Arial"/>
            <w:noProof/>
            <w:snapToGrid w:val="0"/>
          </w:rPr>
          <w:t>LAR</w:t>
        </w:r>
        <w:r w:rsidRPr="00850339">
          <w:rPr>
            <w:rStyle w:val="a5"/>
            <w:rFonts w:cs="Arial" w:hint="eastAsia"/>
            <w:noProof/>
            <w:snapToGrid w:val="0"/>
          </w:rPr>
          <w:t>）或家庭成员？</w:t>
        </w:r>
        <w:r>
          <w:rPr>
            <w:noProof/>
            <w:webHidden/>
          </w:rPr>
          <w:tab/>
        </w:r>
        <w:r>
          <w:rPr>
            <w:noProof/>
            <w:webHidden/>
          </w:rPr>
          <w:fldChar w:fldCharType="begin"/>
        </w:r>
        <w:r>
          <w:rPr>
            <w:noProof/>
            <w:webHidden/>
          </w:rPr>
          <w:instrText xml:space="preserve"> PAGEREF _Toc498446530 \h </w:instrText>
        </w:r>
        <w:r>
          <w:rPr>
            <w:noProof/>
            <w:webHidden/>
          </w:rPr>
        </w:r>
        <w:r>
          <w:rPr>
            <w:noProof/>
            <w:webHidden/>
          </w:rPr>
          <w:fldChar w:fldCharType="separate"/>
        </w:r>
        <w:r>
          <w:rPr>
            <w:noProof/>
            <w:webHidden/>
          </w:rPr>
          <w:t>41</w:t>
        </w:r>
        <w:r>
          <w:rPr>
            <w:noProof/>
            <w:webHidden/>
          </w:rPr>
          <w:fldChar w:fldCharType="end"/>
        </w:r>
      </w:hyperlink>
    </w:p>
    <w:p w14:paraId="591CDD9C"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531" w:history="1">
        <w:r w:rsidRPr="00850339">
          <w:rPr>
            <w:rStyle w:val="a5"/>
            <w:rFonts w:eastAsia="Times New Roman" w:cs="Arial"/>
            <w:noProof/>
            <w:snapToGrid w:val="0"/>
          </w:rPr>
          <w:t>97.</w:t>
        </w:r>
        <w:r>
          <w:rPr>
            <w:rFonts w:asciiTheme="minorHAnsi" w:eastAsiaTheme="minorEastAsia" w:hAnsiTheme="minorHAnsi"/>
            <w:b w:val="0"/>
            <w:bCs w:val="0"/>
            <w:noProof/>
            <w:kern w:val="2"/>
            <w:sz w:val="21"/>
          </w:rPr>
          <w:tab/>
        </w:r>
        <w:r w:rsidRPr="00850339">
          <w:rPr>
            <w:rStyle w:val="a5"/>
            <w:rFonts w:cs="Arial" w:hint="eastAsia"/>
            <w:noProof/>
            <w:snapToGrid w:val="0"/>
          </w:rPr>
          <w:t>此类研究已豁免知情同意要求。为什么必须准备知情同意书？</w:t>
        </w:r>
        <w:r>
          <w:rPr>
            <w:noProof/>
            <w:webHidden/>
          </w:rPr>
          <w:tab/>
        </w:r>
        <w:r>
          <w:rPr>
            <w:noProof/>
            <w:webHidden/>
          </w:rPr>
          <w:fldChar w:fldCharType="begin"/>
        </w:r>
        <w:r>
          <w:rPr>
            <w:noProof/>
            <w:webHidden/>
          </w:rPr>
          <w:instrText xml:space="preserve"> PAGEREF _Toc498446531 \h </w:instrText>
        </w:r>
        <w:r>
          <w:rPr>
            <w:noProof/>
            <w:webHidden/>
          </w:rPr>
        </w:r>
        <w:r>
          <w:rPr>
            <w:noProof/>
            <w:webHidden/>
          </w:rPr>
          <w:fldChar w:fldCharType="separate"/>
        </w:r>
        <w:r>
          <w:rPr>
            <w:noProof/>
            <w:webHidden/>
          </w:rPr>
          <w:t>42</w:t>
        </w:r>
        <w:r>
          <w:rPr>
            <w:noProof/>
            <w:webHidden/>
          </w:rPr>
          <w:fldChar w:fldCharType="end"/>
        </w:r>
      </w:hyperlink>
    </w:p>
    <w:p w14:paraId="436E8D8D"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532" w:history="1">
        <w:r w:rsidRPr="00850339">
          <w:rPr>
            <w:rStyle w:val="a5"/>
            <w:rFonts w:eastAsia="Times New Roman" w:cs="Arial"/>
            <w:noProof/>
            <w:snapToGrid w:val="0"/>
          </w:rPr>
          <w:t>98.</w:t>
        </w:r>
        <w:r>
          <w:rPr>
            <w:rFonts w:asciiTheme="minorHAnsi" w:eastAsiaTheme="minorEastAsia" w:hAnsiTheme="minorHAnsi"/>
            <w:b w:val="0"/>
            <w:bCs w:val="0"/>
            <w:noProof/>
            <w:kern w:val="2"/>
            <w:sz w:val="21"/>
          </w:rPr>
          <w:tab/>
        </w:r>
        <w:r w:rsidRPr="00850339">
          <w:rPr>
            <w:rStyle w:val="a5"/>
            <w:rFonts w:cs="Arial" w:hint="eastAsia"/>
            <w:noProof/>
            <w:snapToGrid w:val="0"/>
          </w:rPr>
          <w:t>联系受试者家庭成员的目的是什么？</w:t>
        </w:r>
        <w:r>
          <w:rPr>
            <w:noProof/>
            <w:webHidden/>
          </w:rPr>
          <w:tab/>
        </w:r>
        <w:r>
          <w:rPr>
            <w:noProof/>
            <w:webHidden/>
          </w:rPr>
          <w:fldChar w:fldCharType="begin"/>
        </w:r>
        <w:r>
          <w:rPr>
            <w:noProof/>
            <w:webHidden/>
          </w:rPr>
          <w:instrText xml:space="preserve"> PAGEREF _Toc498446532 \h </w:instrText>
        </w:r>
        <w:r>
          <w:rPr>
            <w:noProof/>
            <w:webHidden/>
          </w:rPr>
        </w:r>
        <w:r>
          <w:rPr>
            <w:noProof/>
            <w:webHidden/>
          </w:rPr>
          <w:fldChar w:fldCharType="separate"/>
        </w:r>
        <w:r>
          <w:rPr>
            <w:noProof/>
            <w:webHidden/>
          </w:rPr>
          <w:t>42</w:t>
        </w:r>
        <w:r>
          <w:rPr>
            <w:noProof/>
            <w:webHidden/>
          </w:rPr>
          <w:fldChar w:fldCharType="end"/>
        </w:r>
      </w:hyperlink>
    </w:p>
    <w:p w14:paraId="033938F0"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533" w:history="1">
        <w:r w:rsidRPr="00850339">
          <w:rPr>
            <w:rStyle w:val="a5"/>
            <w:rFonts w:eastAsia="Times New Roman" w:cs="Arial"/>
            <w:noProof/>
            <w:snapToGrid w:val="0"/>
          </w:rPr>
          <w:t>99.</w:t>
        </w:r>
        <w:r>
          <w:rPr>
            <w:rFonts w:asciiTheme="minorHAnsi" w:eastAsiaTheme="minorEastAsia" w:hAnsiTheme="minorHAnsi"/>
            <w:b w:val="0"/>
            <w:bCs w:val="0"/>
            <w:noProof/>
            <w:kern w:val="2"/>
            <w:sz w:val="21"/>
          </w:rPr>
          <w:tab/>
        </w:r>
        <w:r w:rsidRPr="00850339">
          <w:rPr>
            <w:rStyle w:val="a5"/>
            <w:rFonts w:cs="Arial" w:hint="eastAsia"/>
            <w:noProof/>
            <w:snapToGrid w:val="0"/>
          </w:rPr>
          <w:t>如果有法定授权代表（</w:t>
        </w:r>
        <w:r w:rsidRPr="00850339">
          <w:rPr>
            <w:rStyle w:val="a5"/>
            <w:rFonts w:cs="Arial"/>
            <w:noProof/>
            <w:snapToGrid w:val="0"/>
          </w:rPr>
          <w:t>LAR</w:t>
        </w:r>
        <w:r w:rsidRPr="00850339">
          <w:rPr>
            <w:rStyle w:val="a5"/>
            <w:rFonts w:cs="Arial" w:hint="eastAsia"/>
            <w:noProof/>
            <w:snapToGrid w:val="0"/>
          </w:rPr>
          <w:t>）可用，研究者应该做些什么？</w:t>
        </w:r>
        <w:r>
          <w:rPr>
            <w:noProof/>
            <w:webHidden/>
          </w:rPr>
          <w:tab/>
        </w:r>
        <w:r>
          <w:rPr>
            <w:noProof/>
            <w:webHidden/>
          </w:rPr>
          <w:fldChar w:fldCharType="begin"/>
        </w:r>
        <w:r>
          <w:rPr>
            <w:noProof/>
            <w:webHidden/>
          </w:rPr>
          <w:instrText xml:space="preserve"> PAGEREF _Toc498446533 \h </w:instrText>
        </w:r>
        <w:r>
          <w:rPr>
            <w:noProof/>
            <w:webHidden/>
          </w:rPr>
        </w:r>
        <w:r>
          <w:rPr>
            <w:noProof/>
            <w:webHidden/>
          </w:rPr>
          <w:fldChar w:fldCharType="separate"/>
        </w:r>
        <w:r>
          <w:rPr>
            <w:noProof/>
            <w:webHidden/>
          </w:rPr>
          <w:t>42</w:t>
        </w:r>
        <w:r>
          <w:rPr>
            <w:noProof/>
            <w:webHidden/>
          </w:rPr>
          <w:fldChar w:fldCharType="end"/>
        </w:r>
      </w:hyperlink>
    </w:p>
    <w:p w14:paraId="4549F314"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534" w:history="1">
        <w:r w:rsidRPr="00850339">
          <w:rPr>
            <w:rStyle w:val="a5"/>
            <w:rFonts w:eastAsia="Times New Roman" w:cs="Arial"/>
            <w:noProof/>
            <w:snapToGrid w:val="0"/>
          </w:rPr>
          <w:t>100.</w:t>
        </w:r>
        <w:r>
          <w:rPr>
            <w:rFonts w:asciiTheme="minorHAnsi" w:eastAsiaTheme="minorEastAsia" w:hAnsiTheme="minorHAnsi"/>
            <w:b w:val="0"/>
            <w:bCs w:val="0"/>
            <w:noProof/>
            <w:kern w:val="2"/>
            <w:sz w:val="21"/>
          </w:rPr>
          <w:tab/>
        </w:r>
        <w:r w:rsidRPr="00850339">
          <w:rPr>
            <w:rStyle w:val="a5"/>
            <w:rFonts w:cs="Arial" w:hint="eastAsia"/>
            <w:noProof/>
            <w:snapToGrid w:val="0"/>
          </w:rPr>
          <w:t>如果</w:t>
        </w:r>
        <w:r w:rsidRPr="00850339">
          <w:rPr>
            <w:rStyle w:val="a5"/>
            <w:rFonts w:cs="Arial"/>
            <w:noProof/>
            <w:snapToGrid w:val="0"/>
          </w:rPr>
          <w:t>LAR</w:t>
        </w:r>
        <w:r w:rsidRPr="00850339">
          <w:rPr>
            <w:rStyle w:val="a5"/>
            <w:rFonts w:cs="Arial" w:hint="eastAsia"/>
            <w:noProof/>
            <w:snapToGrid w:val="0"/>
          </w:rPr>
          <w:t>不可用，但家庭成员可用，研究者或第一反应人员应该做什么？</w:t>
        </w:r>
        <w:r>
          <w:rPr>
            <w:noProof/>
            <w:webHidden/>
          </w:rPr>
          <w:tab/>
        </w:r>
        <w:r>
          <w:rPr>
            <w:noProof/>
            <w:webHidden/>
          </w:rPr>
          <w:fldChar w:fldCharType="begin"/>
        </w:r>
        <w:r>
          <w:rPr>
            <w:noProof/>
            <w:webHidden/>
          </w:rPr>
          <w:instrText xml:space="preserve"> PAGEREF _Toc498446534 \h </w:instrText>
        </w:r>
        <w:r>
          <w:rPr>
            <w:noProof/>
            <w:webHidden/>
          </w:rPr>
        </w:r>
        <w:r>
          <w:rPr>
            <w:noProof/>
            <w:webHidden/>
          </w:rPr>
          <w:fldChar w:fldCharType="separate"/>
        </w:r>
        <w:r>
          <w:rPr>
            <w:noProof/>
            <w:webHidden/>
          </w:rPr>
          <w:t>42</w:t>
        </w:r>
        <w:r>
          <w:rPr>
            <w:noProof/>
            <w:webHidden/>
          </w:rPr>
          <w:fldChar w:fldCharType="end"/>
        </w:r>
      </w:hyperlink>
    </w:p>
    <w:p w14:paraId="40FF2055"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535" w:history="1">
        <w:r w:rsidRPr="00850339">
          <w:rPr>
            <w:rStyle w:val="a5"/>
            <w:rFonts w:eastAsia="Times New Roman" w:cs="Arial"/>
            <w:noProof/>
            <w:snapToGrid w:val="0"/>
          </w:rPr>
          <w:t>101.</w:t>
        </w:r>
        <w:r>
          <w:rPr>
            <w:rFonts w:asciiTheme="minorHAnsi" w:eastAsiaTheme="minorEastAsia" w:hAnsiTheme="minorHAnsi"/>
            <w:b w:val="0"/>
            <w:bCs w:val="0"/>
            <w:noProof/>
            <w:kern w:val="2"/>
            <w:sz w:val="21"/>
          </w:rPr>
          <w:tab/>
        </w:r>
        <w:r w:rsidRPr="00850339">
          <w:rPr>
            <w:rStyle w:val="a5"/>
            <w:rFonts w:cs="Arial" w:hint="eastAsia"/>
            <w:noProof/>
            <w:snapToGrid w:val="0"/>
          </w:rPr>
          <w:t>如果受试者的法定授权代表（</w:t>
        </w:r>
        <w:r w:rsidRPr="00850339">
          <w:rPr>
            <w:rStyle w:val="a5"/>
            <w:rFonts w:cs="Arial"/>
            <w:noProof/>
            <w:snapToGrid w:val="0"/>
          </w:rPr>
          <w:t>LAR</w:t>
        </w:r>
        <w:r w:rsidRPr="00850339">
          <w:rPr>
            <w:rStyle w:val="a5"/>
            <w:rFonts w:cs="Arial" w:hint="eastAsia"/>
            <w:noProof/>
            <w:snapToGrid w:val="0"/>
          </w:rPr>
          <w:t>）可用，并且</w:t>
        </w:r>
        <w:r w:rsidRPr="00850339">
          <w:rPr>
            <w:rStyle w:val="a5"/>
            <w:rFonts w:cs="Arial"/>
            <w:noProof/>
            <w:snapToGrid w:val="0"/>
          </w:rPr>
          <w:t>LAR</w:t>
        </w:r>
        <w:r w:rsidRPr="00850339">
          <w:rPr>
            <w:rStyle w:val="a5"/>
            <w:rFonts w:cs="Arial" w:hint="eastAsia"/>
            <w:noProof/>
            <w:snapToGrid w:val="0"/>
          </w:rPr>
          <w:t>同意受试者参与研究，临床研究者是否必须联系受试者的家庭成员？</w:t>
        </w:r>
        <w:r>
          <w:rPr>
            <w:noProof/>
            <w:webHidden/>
          </w:rPr>
          <w:tab/>
        </w:r>
        <w:r>
          <w:rPr>
            <w:noProof/>
            <w:webHidden/>
          </w:rPr>
          <w:fldChar w:fldCharType="begin"/>
        </w:r>
        <w:r>
          <w:rPr>
            <w:noProof/>
            <w:webHidden/>
          </w:rPr>
          <w:instrText xml:space="preserve"> PAGEREF _Toc498446535 \h </w:instrText>
        </w:r>
        <w:r>
          <w:rPr>
            <w:noProof/>
            <w:webHidden/>
          </w:rPr>
        </w:r>
        <w:r>
          <w:rPr>
            <w:noProof/>
            <w:webHidden/>
          </w:rPr>
          <w:fldChar w:fldCharType="separate"/>
        </w:r>
        <w:r>
          <w:rPr>
            <w:noProof/>
            <w:webHidden/>
          </w:rPr>
          <w:t>42</w:t>
        </w:r>
        <w:r>
          <w:rPr>
            <w:noProof/>
            <w:webHidden/>
          </w:rPr>
          <w:fldChar w:fldCharType="end"/>
        </w:r>
      </w:hyperlink>
    </w:p>
    <w:p w14:paraId="16883419"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536" w:history="1">
        <w:r w:rsidRPr="00850339">
          <w:rPr>
            <w:rStyle w:val="a5"/>
            <w:rFonts w:eastAsia="Times New Roman" w:cs="Arial"/>
            <w:noProof/>
            <w:snapToGrid w:val="0"/>
          </w:rPr>
          <w:t>102.</w:t>
        </w:r>
        <w:r>
          <w:rPr>
            <w:rFonts w:asciiTheme="minorHAnsi" w:eastAsiaTheme="minorEastAsia" w:hAnsiTheme="minorHAnsi"/>
            <w:b w:val="0"/>
            <w:bCs w:val="0"/>
            <w:noProof/>
            <w:kern w:val="2"/>
            <w:sz w:val="21"/>
          </w:rPr>
          <w:tab/>
        </w:r>
        <w:r w:rsidRPr="00850339">
          <w:rPr>
            <w:rStyle w:val="a5"/>
            <w:rFonts w:cs="Arial" w:hint="eastAsia"/>
            <w:noProof/>
            <w:snapToGrid w:val="0"/>
          </w:rPr>
          <w:t>家庭成员是否必须以书面形式表明其反对受试者参与研究？</w:t>
        </w:r>
        <w:r>
          <w:rPr>
            <w:noProof/>
            <w:webHidden/>
          </w:rPr>
          <w:tab/>
        </w:r>
        <w:r>
          <w:rPr>
            <w:noProof/>
            <w:webHidden/>
          </w:rPr>
          <w:fldChar w:fldCharType="begin"/>
        </w:r>
        <w:r>
          <w:rPr>
            <w:noProof/>
            <w:webHidden/>
          </w:rPr>
          <w:instrText xml:space="preserve"> PAGEREF _Toc498446536 \h </w:instrText>
        </w:r>
        <w:r>
          <w:rPr>
            <w:noProof/>
            <w:webHidden/>
          </w:rPr>
        </w:r>
        <w:r>
          <w:rPr>
            <w:noProof/>
            <w:webHidden/>
          </w:rPr>
          <w:fldChar w:fldCharType="separate"/>
        </w:r>
        <w:r>
          <w:rPr>
            <w:noProof/>
            <w:webHidden/>
          </w:rPr>
          <w:t>43</w:t>
        </w:r>
        <w:r>
          <w:rPr>
            <w:noProof/>
            <w:webHidden/>
          </w:rPr>
          <w:fldChar w:fldCharType="end"/>
        </w:r>
      </w:hyperlink>
    </w:p>
    <w:p w14:paraId="0243670C" w14:textId="77777777" w:rsidR="001E2BF3" w:rsidRDefault="001E2BF3">
      <w:pPr>
        <w:pStyle w:val="20"/>
        <w:tabs>
          <w:tab w:val="right" w:leader="dot" w:pos="9016"/>
        </w:tabs>
        <w:ind w:left="422" w:right="440" w:hanging="422"/>
        <w:rPr>
          <w:rFonts w:asciiTheme="minorHAnsi" w:eastAsiaTheme="minorEastAsia" w:hAnsiTheme="minorHAnsi"/>
          <w:b w:val="0"/>
          <w:bCs w:val="0"/>
          <w:i w:val="0"/>
          <w:noProof/>
          <w:kern w:val="2"/>
          <w:sz w:val="21"/>
        </w:rPr>
      </w:pPr>
      <w:hyperlink w:anchor="_Toc498446537" w:history="1">
        <w:r w:rsidRPr="00850339">
          <w:rPr>
            <w:rStyle w:val="a5"/>
            <w:rFonts w:eastAsia="Times New Roman" w:cs="Arial"/>
            <w:noProof/>
            <w:snapToGrid w:val="0"/>
            <w:spacing w:val="-1"/>
            <w:w w:val="99"/>
          </w:rPr>
          <w:t>B.</w:t>
        </w:r>
        <w:r>
          <w:rPr>
            <w:rFonts w:asciiTheme="minorHAnsi" w:eastAsiaTheme="minorEastAsia" w:hAnsiTheme="minorHAnsi"/>
            <w:b w:val="0"/>
            <w:bCs w:val="0"/>
            <w:i w:val="0"/>
            <w:noProof/>
            <w:kern w:val="2"/>
            <w:sz w:val="21"/>
          </w:rPr>
          <w:tab/>
        </w:r>
        <w:r w:rsidRPr="00850339">
          <w:rPr>
            <w:rStyle w:val="a5"/>
            <w:rFonts w:cs="Arial" w:hint="eastAsia"/>
            <w:noProof/>
            <w:snapToGrid w:val="0"/>
          </w:rPr>
          <w:t>施用供试品之后</w:t>
        </w:r>
        <w:r>
          <w:rPr>
            <w:noProof/>
            <w:webHidden/>
          </w:rPr>
          <w:tab/>
        </w:r>
        <w:r>
          <w:rPr>
            <w:noProof/>
            <w:webHidden/>
          </w:rPr>
          <w:fldChar w:fldCharType="begin"/>
        </w:r>
        <w:r>
          <w:rPr>
            <w:noProof/>
            <w:webHidden/>
          </w:rPr>
          <w:instrText xml:space="preserve"> PAGEREF _Toc498446537 \h </w:instrText>
        </w:r>
        <w:r>
          <w:rPr>
            <w:noProof/>
            <w:webHidden/>
          </w:rPr>
        </w:r>
        <w:r>
          <w:rPr>
            <w:noProof/>
            <w:webHidden/>
          </w:rPr>
          <w:fldChar w:fldCharType="separate"/>
        </w:r>
        <w:r>
          <w:rPr>
            <w:noProof/>
            <w:webHidden/>
          </w:rPr>
          <w:t>43</w:t>
        </w:r>
        <w:r>
          <w:rPr>
            <w:noProof/>
            <w:webHidden/>
          </w:rPr>
          <w:fldChar w:fldCharType="end"/>
        </w:r>
      </w:hyperlink>
    </w:p>
    <w:p w14:paraId="6ED4E12B"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538" w:history="1">
        <w:r w:rsidRPr="00850339">
          <w:rPr>
            <w:rStyle w:val="a5"/>
            <w:rFonts w:eastAsia="Times New Roman" w:cs="Arial"/>
            <w:noProof/>
            <w:snapToGrid w:val="0"/>
          </w:rPr>
          <w:t>103.</w:t>
        </w:r>
        <w:r>
          <w:rPr>
            <w:rFonts w:asciiTheme="minorHAnsi" w:eastAsiaTheme="minorEastAsia" w:hAnsiTheme="minorHAnsi"/>
            <w:b w:val="0"/>
            <w:bCs w:val="0"/>
            <w:noProof/>
            <w:kern w:val="2"/>
            <w:sz w:val="21"/>
          </w:rPr>
          <w:tab/>
        </w:r>
        <w:r w:rsidRPr="00850339">
          <w:rPr>
            <w:rStyle w:val="a5"/>
            <w:rFonts w:cs="Arial" w:hint="eastAsia"/>
            <w:noProof/>
            <w:snapToGrid w:val="0"/>
          </w:rPr>
          <w:t>如何告知受试者的家庭成员该受试者已参与研究？</w:t>
        </w:r>
        <w:r>
          <w:rPr>
            <w:noProof/>
            <w:webHidden/>
          </w:rPr>
          <w:tab/>
        </w:r>
        <w:r>
          <w:rPr>
            <w:noProof/>
            <w:webHidden/>
          </w:rPr>
          <w:fldChar w:fldCharType="begin"/>
        </w:r>
        <w:r>
          <w:rPr>
            <w:noProof/>
            <w:webHidden/>
          </w:rPr>
          <w:instrText xml:space="preserve"> PAGEREF _Toc498446538 \h </w:instrText>
        </w:r>
        <w:r>
          <w:rPr>
            <w:noProof/>
            <w:webHidden/>
          </w:rPr>
        </w:r>
        <w:r>
          <w:rPr>
            <w:noProof/>
            <w:webHidden/>
          </w:rPr>
          <w:fldChar w:fldCharType="separate"/>
        </w:r>
        <w:r>
          <w:rPr>
            <w:noProof/>
            <w:webHidden/>
          </w:rPr>
          <w:t>43</w:t>
        </w:r>
        <w:r>
          <w:rPr>
            <w:noProof/>
            <w:webHidden/>
          </w:rPr>
          <w:fldChar w:fldCharType="end"/>
        </w:r>
      </w:hyperlink>
    </w:p>
    <w:p w14:paraId="77CF1619"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539" w:history="1">
        <w:r w:rsidRPr="00850339">
          <w:rPr>
            <w:rStyle w:val="a5"/>
            <w:rFonts w:eastAsia="Times New Roman" w:cs="Arial"/>
            <w:noProof/>
            <w:snapToGrid w:val="0"/>
          </w:rPr>
          <w:t>104.</w:t>
        </w:r>
        <w:r>
          <w:rPr>
            <w:rFonts w:asciiTheme="minorHAnsi" w:eastAsiaTheme="minorEastAsia" w:hAnsiTheme="minorHAnsi"/>
            <w:b w:val="0"/>
            <w:bCs w:val="0"/>
            <w:noProof/>
            <w:kern w:val="2"/>
            <w:sz w:val="21"/>
          </w:rPr>
          <w:tab/>
        </w:r>
        <w:r w:rsidRPr="00850339">
          <w:rPr>
            <w:rStyle w:val="a5"/>
            <w:rFonts w:cs="Arial" w:hint="eastAsia"/>
            <w:noProof/>
            <w:snapToGrid w:val="0"/>
          </w:rPr>
          <w:t>如果根据</w:t>
        </w:r>
        <w:r w:rsidRPr="00850339">
          <w:rPr>
            <w:rStyle w:val="a5"/>
            <w:rFonts w:cs="Arial"/>
            <w:noProof/>
            <w:snapToGrid w:val="0"/>
          </w:rPr>
          <w:t>21 CFR 50.24</w:t>
        </w:r>
        <w:r w:rsidRPr="00850339">
          <w:rPr>
            <w:rStyle w:val="a5"/>
            <w:rFonts w:cs="Arial" w:hint="eastAsia"/>
            <w:noProof/>
            <w:snapToGrid w:val="0"/>
          </w:rPr>
          <w:t>将受试者招入研究，则必须向该受试者、受试者的法定授权代表（</w:t>
        </w:r>
        <w:r w:rsidRPr="00850339">
          <w:rPr>
            <w:rStyle w:val="a5"/>
            <w:rFonts w:cs="Arial"/>
            <w:noProof/>
            <w:snapToGrid w:val="0"/>
          </w:rPr>
          <w:t>LAR</w:t>
        </w:r>
        <w:r w:rsidRPr="00850339">
          <w:rPr>
            <w:rStyle w:val="a5"/>
            <w:rFonts w:cs="Arial" w:hint="eastAsia"/>
            <w:noProof/>
            <w:snapToGrid w:val="0"/>
          </w:rPr>
          <w:t>）或家庭成员提供哪些信息？</w:t>
        </w:r>
        <w:r>
          <w:rPr>
            <w:noProof/>
            <w:webHidden/>
          </w:rPr>
          <w:tab/>
        </w:r>
        <w:r>
          <w:rPr>
            <w:noProof/>
            <w:webHidden/>
          </w:rPr>
          <w:fldChar w:fldCharType="begin"/>
        </w:r>
        <w:r>
          <w:rPr>
            <w:noProof/>
            <w:webHidden/>
          </w:rPr>
          <w:instrText xml:space="preserve"> PAGEREF _Toc498446539 \h </w:instrText>
        </w:r>
        <w:r>
          <w:rPr>
            <w:noProof/>
            <w:webHidden/>
          </w:rPr>
        </w:r>
        <w:r>
          <w:rPr>
            <w:noProof/>
            <w:webHidden/>
          </w:rPr>
          <w:fldChar w:fldCharType="separate"/>
        </w:r>
        <w:r>
          <w:rPr>
            <w:noProof/>
            <w:webHidden/>
          </w:rPr>
          <w:t>43</w:t>
        </w:r>
        <w:r>
          <w:rPr>
            <w:noProof/>
            <w:webHidden/>
          </w:rPr>
          <w:fldChar w:fldCharType="end"/>
        </w:r>
      </w:hyperlink>
    </w:p>
    <w:p w14:paraId="5E8FA801"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540" w:history="1">
        <w:r w:rsidRPr="00850339">
          <w:rPr>
            <w:rStyle w:val="a5"/>
            <w:rFonts w:eastAsia="Times New Roman" w:cs="Arial"/>
            <w:noProof/>
            <w:snapToGrid w:val="0"/>
          </w:rPr>
          <w:t>105.</w:t>
        </w:r>
        <w:r>
          <w:rPr>
            <w:rFonts w:asciiTheme="minorHAnsi" w:eastAsiaTheme="minorEastAsia" w:hAnsiTheme="minorHAnsi"/>
            <w:b w:val="0"/>
            <w:bCs w:val="0"/>
            <w:noProof/>
            <w:kern w:val="2"/>
            <w:sz w:val="21"/>
          </w:rPr>
          <w:tab/>
        </w:r>
        <w:r w:rsidRPr="00850339">
          <w:rPr>
            <w:rStyle w:val="a5"/>
            <w:rFonts w:ascii="宋体" w:hAnsi="宋体" w:cs="Arial"/>
            <w:noProof/>
            <w:snapToGrid w:val="0"/>
          </w:rPr>
          <w:t>“</w:t>
        </w:r>
        <w:r w:rsidRPr="00850339">
          <w:rPr>
            <w:rStyle w:val="a5"/>
            <w:rFonts w:cs="Arial" w:hint="eastAsia"/>
            <w:noProof/>
            <w:snapToGrid w:val="0"/>
          </w:rPr>
          <w:t>可行</w:t>
        </w:r>
        <w:r w:rsidRPr="00850339">
          <w:rPr>
            <w:rStyle w:val="a5"/>
            <w:rFonts w:ascii="宋体" w:hAnsi="宋体" w:cs="Arial"/>
            <w:noProof/>
            <w:snapToGrid w:val="0"/>
          </w:rPr>
          <w:t>”</w:t>
        </w:r>
        <w:r w:rsidRPr="00850339">
          <w:rPr>
            <w:rStyle w:val="a5"/>
            <w:rFonts w:cs="Arial" w:hint="eastAsia"/>
            <w:noProof/>
            <w:snapToGrid w:val="0"/>
          </w:rPr>
          <w:t>是什么意思？</w:t>
        </w:r>
        <w:r>
          <w:rPr>
            <w:noProof/>
            <w:webHidden/>
          </w:rPr>
          <w:tab/>
        </w:r>
        <w:r>
          <w:rPr>
            <w:noProof/>
            <w:webHidden/>
          </w:rPr>
          <w:fldChar w:fldCharType="begin"/>
        </w:r>
        <w:r>
          <w:rPr>
            <w:noProof/>
            <w:webHidden/>
          </w:rPr>
          <w:instrText xml:space="preserve"> PAGEREF _Toc498446540 \h </w:instrText>
        </w:r>
        <w:r>
          <w:rPr>
            <w:noProof/>
            <w:webHidden/>
          </w:rPr>
        </w:r>
        <w:r>
          <w:rPr>
            <w:noProof/>
            <w:webHidden/>
          </w:rPr>
          <w:fldChar w:fldCharType="separate"/>
        </w:r>
        <w:r>
          <w:rPr>
            <w:noProof/>
            <w:webHidden/>
          </w:rPr>
          <w:t>43</w:t>
        </w:r>
        <w:r>
          <w:rPr>
            <w:noProof/>
            <w:webHidden/>
          </w:rPr>
          <w:fldChar w:fldCharType="end"/>
        </w:r>
      </w:hyperlink>
    </w:p>
    <w:p w14:paraId="482D0FFF"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541" w:history="1">
        <w:r w:rsidRPr="00850339">
          <w:rPr>
            <w:rStyle w:val="a5"/>
            <w:rFonts w:eastAsia="Times New Roman" w:cs="Arial"/>
            <w:noProof/>
            <w:snapToGrid w:val="0"/>
          </w:rPr>
          <w:t>106.</w:t>
        </w:r>
        <w:r>
          <w:rPr>
            <w:rFonts w:asciiTheme="minorHAnsi" w:eastAsiaTheme="minorEastAsia" w:hAnsiTheme="minorHAnsi"/>
            <w:b w:val="0"/>
            <w:bCs w:val="0"/>
            <w:noProof/>
            <w:kern w:val="2"/>
            <w:sz w:val="21"/>
          </w:rPr>
          <w:tab/>
        </w:r>
        <w:r w:rsidRPr="00850339">
          <w:rPr>
            <w:rStyle w:val="a5"/>
            <w:rFonts w:cs="Arial" w:hint="eastAsia"/>
            <w:noProof/>
            <w:snapToGrid w:val="0"/>
          </w:rPr>
          <w:t>如果受试者恢复意识，或者找到其法定授权代表（</w:t>
        </w:r>
        <w:r w:rsidRPr="00850339">
          <w:rPr>
            <w:rStyle w:val="a5"/>
            <w:rFonts w:cs="Arial"/>
            <w:noProof/>
            <w:snapToGrid w:val="0"/>
          </w:rPr>
          <w:t>LAR</w:t>
        </w:r>
        <w:r w:rsidRPr="00850339">
          <w:rPr>
            <w:rStyle w:val="a5"/>
            <w:rFonts w:cs="Arial" w:hint="eastAsia"/>
            <w:noProof/>
            <w:snapToGrid w:val="0"/>
          </w:rPr>
          <w:t>），是否必须征得受试者或受试者的</w:t>
        </w:r>
        <w:r w:rsidRPr="00850339">
          <w:rPr>
            <w:rStyle w:val="a5"/>
            <w:rFonts w:cs="Arial"/>
            <w:noProof/>
            <w:snapToGrid w:val="0"/>
          </w:rPr>
          <w:t>LAR</w:t>
        </w:r>
        <w:r w:rsidRPr="00850339">
          <w:rPr>
            <w:rStyle w:val="a5"/>
            <w:rFonts w:cs="Arial" w:hint="eastAsia"/>
            <w:noProof/>
            <w:snapToGrid w:val="0"/>
          </w:rPr>
          <w:t>的同意，以继续参与研究？</w:t>
        </w:r>
        <w:r>
          <w:rPr>
            <w:noProof/>
            <w:webHidden/>
          </w:rPr>
          <w:tab/>
        </w:r>
        <w:r>
          <w:rPr>
            <w:noProof/>
            <w:webHidden/>
          </w:rPr>
          <w:fldChar w:fldCharType="begin"/>
        </w:r>
        <w:r>
          <w:rPr>
            <w:noProof/>
            <w:webHidden/>
          </w:rPr>
          <w:instrText xml:space="preserve"> PAGEREF _Toc498446541 \h </w:instrText>
        </w:r>
        <w:r>
          <w:rPr>
            <w:noProof/>
            <w:webHidden/>
          </w:rPr>
        </w:r>
        <w:r>
          <w:rPr>
            <w:noProof/>
            <w:webHidden/>
          </w:rPr>
          <w:fldChar w:fldCharType="separate"/>
        </w:r>
        <w:r>
          <w:rPr>
            <w:noProof/>
            <w:webHidden/>
          </w:rPr>
          <w:t>44</w:t>
        </w:r>
        <w:r>
          <w:rPr>
            <w:noProof/>
            <w:webHidden/>
          </w:rPr>
          <w:fldChar w:fldCharType="end"/>
        </w:r>
      </w:hyperlink>
    </w:p>
    <w:p w14:paraId="03CB771E"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542" w:history="1">
        <w:r w:rsidRPr="00850339">
          <w:rPr>
            <w:rStyle w:val="a5"/>
            <w:rFonts w:eastAsia="Times New Roman" w:cs="Arial"/>
            <w:noProof/>
            <w:snapToGrid w:val="0"/>
          </w:rPr>
          <w:t>107.</w:t>
        </w:r>
        <w:r>
          <w:rPr>
            <w:rFonts w:asciiTheme="minorHAnsi" w:eastAsiaTheme="minorEastAsia" w:hAnsiTheme="minorHAnsi"/>
            <w:b w:val="0"/>
            <w:bCs w:val="0"/>
            <w:noProof/>
            <w:kern w:val="2"/>
            <w:sz w:val="21"/>
          </w:rPr>
          <w:tab/>
        </w:r>
        <w:r w:rsidRPr="00850339">
          <w:rPr>
            <w:rStyle w:val="a5"/>
            <w:rFonts w:cs="Arial" w:hint="eastAsia"/>
            <w:noProof/>
            <w:snapToGrid w:val="0"/>
          </w:rPr>
          <w:t>如果受试者死亡，是否必须向受试者的法定授权代表（</w:t>
        </w:r>
        <w:r w:rsidRPr="00850339">
          <w:rPr>
            <w:rStyle w:val="a5"/>
            <w:rFonts w:cs="Arial"/>
            <w:noProof/>
            <w:snapToGrid w:val="0"/>
          </w:rPr>
          <w:t>LAR</w:t>
        </w:r>
        <w:r w:rsidRPr="00850339">
          <w:rPr>
            <w:rStyle w:val="a5"/>
            <w:rFonts w:cs="Arial" w:hint="eastAsia"/>
            <w:noProof/>
            <w:snapToGrid w:val="0"/>
          </w:rPr>
          <w:t>）或家庭成员提供关于该受试者入选研究的信息？</w:t>
        </w:r>
        <w:r>
          <w:rPr>
            <w:noProof/>
            <w:webHidden/>
          </w:rPr>
          <w:tab/>
        </w:r>
        <w:r>
          <w:rPr>
            <w:noProof/>
            <w:webHidden/>
          </w:rPr>
          <w:fldChar w:fldCharType="begin"/>
        </w:r>
        <w:r>
          <w:rPr>
            <w:noProof/>
            <w:webHidden/>
          </w:rPr>
          <w:instrText xml:space="preserve"> PAGEREF _Toc498446542 \h </w:instrText>
        </w:r>
        <w:r>
          <w:rPr>
            <w:noProof/>
            <w:webHidden/>
          </w:rPr>
        </w:r>
        <w:r>
          <w:rPr>
            <w:noProof/>
            <w:webHidden/>
          </w:rPr>
          <w:fldChar w:fldCharType="separate"/>
        </w:r>
        <w:r>
          <w:rPr>
            <w:noProof/>
            <w:webHidden/>
          </w:rPr>
          <w:t>44</w:t>
        </w:r>
        <w:r>
          <w:rPr>
            <w:noProof/>
            <w:webHidden/>
          </w:rPr>
          <w:fldChar w:fldCharType="end"/>
        </w:r>
      </w:hyperlink>
    </w:p>
    <w:p w14:paraId="2FA56655"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543" w:history="1">
        <w:r w:rsidRPr="00850339">
          <w:rPr>
            <w:rStyle w:val="a5"/>
            <w:rFonts w:eastAsia="Times New Roman" w:cs="Arial"/>
            <w:noProof/>
            <w:snapToGrid w:val="0"/>
          </w:rPr>
          <w:t>108.</w:t>
        </w:r>
        <w:r>
          <w:rPr>
            <w:rFonts w:asciiTheme="minorHAnsi" w:eastAsiaTheme="minorEastAsia" w:hAnsiTheme="minorHAnsi"/>
            <w:b w:val="0"/>
            <w:bCs w:val="0"/>
            <w:noProof/>
            <w:kern w:val="2"/>
            <w:sz w:val="21"/>
          </w:rPr>
          <w:tab/>
        </w:r>
        <w:r w:rsidRPr="00850339">
          <w:rPr>
            <w:rStyle w:val="a5"/>
            <w:rFonts w:cs="Arial" w:hint="eastAsia"/>
            <w:noProof/>
            <w:snapToGrid w:val="0"/>
          </w:rPr>
          <w:t>必须在什么时候向受试者的法定授权代表（</w:t>
        </w:r>
        <w:r w:rsidRPr="00850339">
          <w:rPr>
            <w:rStyle w:val="a5"/>
            <w:rFonts w:cs="Arial"/>
            <w:noProof/>
            <w:snapToGrid w:val="0"/>
          </w:rPr>
          <w:t>LAR</w:t>
        </w:r>
        <w:r w:rsidRPr="00850339">
          <w:rPr>
            <w:rStyle w:val="a5"/>
            <w:rFonts w:cs="Arial" w:hint="eastAsia"/>
            <w:noProof/>
            <w:snapToGrid w:val="0"/>
          </w:rPr>
          <w:t>）或家庭成员提供有关该研究已入选研究的信息？</w:t>
        </w:r>
        <w:r>
          <w:rPr>
            <w:noProof/>
            <w:webHidden/>
          </w:rPr>
          <w:tab/>
        </w:r>
        <w:r>
          <w:rPr>
            <w:noProof/>
            <w:webHidden/>
          </w:rPr>
          <w:fldChar w:fldCharType="begin"/>
        </w:r>
        <w:r>
          <w:rPr>
            <w:noProof/>
            <w:webHidden/>
          </w:rPr>
          <w:instrText xml:space="preserve"> PAGEREF _Toc498446543 \h </w:instrText>
        </w:r>
        <w:r>
          <w:rPr>
            <w:noProof/>
            <w:webHidden/>
          </w:rPr>
        </w:r>
        <w:r>
          <w:rPr>
            <w:noProof/>
            <w:webHidden/>
          </w:rPr>
          <w:fldChar w:fldCharType="separate"/>
        </w:r>
        <w:r>
          <w:rPr>
            <w:noProof/>
            <w:webHidden/>
          </w:rPr>
          <w:t>45</w:t>
        </w:r>
        <w:r>
          <w:rPr>
            <w:noProof/>
            <w:webHidden/>
          </w:rPr>
          <w:fldChar w:fldCharType="end"/>
        </w:r>
      </w:hyperlink>
    </w:p>
    <w:p w14:paraId="775399B3"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544" w:history="1">
        <w:r w:rsidRPr="00850339">
          <w:rPr>
            <w:rStyle w:val="a5"/>
            <w:rFonts w:eastAsia="Times New Roman" w:cs="Arial"/>
            <w:noProof/>
            <w:snapToGrid w:val="0"/>
          </w:rPr>
          <w:t>109.</w:t>
        </w:r>
        <w:r>
          <w:rPr>
            <w:rFonts w:asciiTheme="minorHAnsi" w:eastAsiaTheme="minorEastAsia" w:hAnsiTheme="minorHAnsi"/>
            <w:b w:val="0"/>
            <w:bCs w:val="0"/>
            <w:noProof/>
            <w:kern w:val="2"/>
            <w:sz w:val="21"/>
          </w:rPr>
          <w:tab/>
        </w:r>
        <w:r w:rsidRPr="00850339">
          <w:rPr>
            <w:rStyle w:val="a5"/>
            <w:rFonts w:cs="Arial" w:hint="eastAsia"/>
            <w:noProof/>
            <w:snapToGrid w:val="0"/>
          </w:rPr>
          <w:t>如果临床研究者进行了旨在联系法定授权代表（</w:t>
        </w:r>
        <w:r w:rsidRPr="00850339">
          <w:rPr>
            <w:rStyle w:val="a5"/>
            <w:rFonts w:cs="Arial"/>
            <w:noProof/>
            <w:snapToGrid w:val="0"/>
          </w:rPr>
          <w:t>LAR</w:t>
        </w:r>
        <w:r w:rsidRPr="00850339">
          <w:rPr>
            <w:rStyle w:val="a5"/>
            <w:rFonts w:cs="Arial" w:hint="eastAsia"/>
            <w:noProof/>
            <w:snapToGrid w:val="0"/>
          </w:rPr>
          <w:t>）或受试者家庭成员的工作，其需要维护哪些记录？</w:t>
        </w:r>
        <w:r>
          <w:rPr>
            <w:noProof/>
            <w:webHidden/>
          </w:rPr>
          <w:tab/>
        </w:r>
        <w:r>
          <w:rPr>
            <w:noProof/>
            <w:webHidden/>
          </w:rPr>
          <w:fldChar w:fldCharType="begin"/>
        </w:r>
        <w:r>
          <w:rPr>
            <w:noProof/>
            <w:webHidden/>
          </w:rPr>
          <w:instrText xml:space="preserve"> PAGEREF _Toc498446544 \h </w:instrText>
        </w:r>
        <w:r>
          <w:rPr>
            <w:noProof/>
            <w:webHidden/>
          </w:rPr>
        </w:r>
        <w:r>
          <w:rPr>
            <w:noProof/>
            <w:webHidden/>
          </w:rPr>
          <w:fldChar w:fldCharType="separate"/>
        </w:r>
        <w:r>
          <w:rPr>
            <w:noProof/>
            <w:webHidden/>
          </w:rPr>
          <w:t>45</w:t>
        </w:r>
        <w:r>
          <w:rPr>
            <w:noProof/>
            <w:webHidden/>
          </w:rPr>
          <w:fldChar w:fldCharType="end"/>
        </w:r>
      </w:hyperlink>
    </w:p>
    <w:p w14:paraId="5D3C6B86"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545" w:history="1">
        <w:r w:rsidRPr="00850339">
          <w:rPr>
            <w:rStyle w:val="a5"/>
            <w:rFonts w:eastAsia="Times New Roman" w:cs="Arial"/>
            <w:noProof/>
            <w:snapToGrid w:val="0"/>
          </w:rPr>
          <w:t>110.</w:t>
        </w:r>
        <w:r>
          <w:rPr>
            <w:rFonts w:asciiTheme="minorHAnsi" w:eastAsiaTheme="minorEastAsia" w:hAnsiTheme="minorHAnsi"/>
            <w:b w:val="0"/>
            <w:bCs w:val="0"/>
            <w:noProof/>
            <w:kern w:val="2"/>
            <w:sz w:val="21"/>
          </w:rPr>
          <w:tab/>
        </w:r>
        <w:r w:rsidRPr="00850339">
          <w:rPr>
            <w:rStyle w:val="a5"/>
            <w:rFonts w:cs="Arial" w:hint="eastAsia"/>
            <w:noProof/>
            <w:snapToGrid w:val="0"/>
          </w:rPr>
          <w:t>临床研究者可以通过哪些途径获得研究对象的医疗记录？</w:t>
        </w:r>
        <w:r>
          <w:rPr>
            <w:noProof/>
            <w:webHidden/>
          </w:rPr>
          <w:tab/>
        </w:r>
        <w:r>
          <w:rPr>
            <w:noProof/>
            <w:webHidden/>
          </w:rPr>
          <w:fldChar w:fldCharType="begin"/>
        </w:r>
        <w:r>
          <w:rPr>
            <w:noProof/>
            <w:webHidden/>
          </w:rPr>
          <w:instrText xml:space="preserve"> PAGEREF _Toc498446545 \h </w:instrText>
        </w:r>
        <w:r>
          <w:rPr>
            <w:noProof/>
            <w:webHidden/>
          </w:rPr>
        </w:r>
        <w:r>
          <w:rPr>
            <w:noProof/>
            <w:webHidden/>
          </w:rPr>
          <w:fldChar w:fldCharType="separate"/>
        </w:r>
        <w:r>
          <w:rPr>
            <w:noProof/>
            <w:webHidden/>
          </w:rPr>
          <w:t>45</w:t>
        </w:r>
        <w:r>
          <w:rPr>
            <w:noProof/>
            <w:webHidden/>
          </w:rPr>
          <w:fldChar w:fldCharType="end"/>
        </w:r>
      </w:hyperlink>
    </w:p>
    <w:p w14:paraId="71F5EB7D"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546" w:history="1">
        <w:r w:rsidRPr="00850339">
          <w:rPr>
            <w:rStyle w:val="a5"/>
            <w:rFonts w:eastAsia="Times New Roman" w:cs="Arial"/>
            <w:noProof/>
            <w:snapToGrid w:val="0"/>
          </w:rPr>
          <w:t>111.</w:t>
        </w:r>
        <w:r>
          <w:rPr>
            <w:rFonts w:asciiTheme="minorHAnsi" w:eastAsiaTheme="minorEastAsia" w:hAnsiTheme="minorHAnsi"/>
            <w:b w:val="0"/>
            <w:bCs w:val="0"/>
            <w:noProof/>
            <w:kern w:val="2"/>
            <w:sz w:val="21"/>
          </w:rPr>
          <w:tab/>
        </w:r>
        <w:r w:rsidRPr="00850339">
          <w:rPr>
            <w:rStyle w:val="a5"/>
            <w:rFonts w:cs="Arial" w:hint="eastAsia"/>
            <w:noProof/>
            <w:snapToGrid w:val="0"/>
          </w:rPr>
          <w:t>如果受试者、法定授权代表（</w:t>
        </w:r>
        <w:r w:rsidRPr="00850339">
          <w:rPr>
            <w:rStyle w:val="a5"/>
            <w:rFonts w:cs="Arial"/>
            <w:noProof/>
            <w:snapToGrid w:val="0"/>
          </w:rPr>
          <w:t>LAR</w:t>
        </w:r>
        <w:r w:rsidRPr="00850339">
          <w:rPr>
            <w:rStyle w:val="a5"/>
            <w:rFonts w:cs="Arial" w:hint="eastAsia"/>
            <w:noProof/>
            <w:snapToGrid w:val="0"/>
          </w:rPr>
          <w:t>）或家庭成员中止受试者参与研究，研究者仍可以使用哪些记录？</w:t>
        </w:r>
        <w:r>
          <w:rPr>
            <w:noProof/>
            <w:webHidden/>
          </w:rPr>
          <w:tab/>
        </w:r>
        <w:r>
          <w:rPr>
            <w:noProof/>
            <w:webHidden/>
          </w:rPr>
          <w:fldChar w:fldCharType="begin"/>
        </w:r>
        <w:r>
          <w:rPr>
            <w:noProof/>
            <w:webHidden/>
          </w:rPr>
          <w:instrText xml:space="preserve"> PAGEREF _Toc498446546 \h </w:instrText>
        </w:r>
        <w:r>
          <w:rPr>
            <w:noProof/>
            <w:webHidden/>
          </w:rPr>
        </w:r>
        <w:r>
          <w:rPr>
            <w:noProof/>
            <w:webHidden/>
          </w:rPr>
          <w:fldChar w:fldCharType="separate"/>
        </w:r>
        <w:r>
          <w:rPr>
            <w:noProof/>
            <w:webHidden/>
          </w:rPr>
          <w:t>46</w:t>
        </w:r>
        <w:r>
          <w:rPr>
            <w:noProof/>
            <w:webHidden/>
          </w:rPr>
          <w:fldChar w:fldCharType="end"/>
        </w:r>
      </w:hyperlink>
    </w:p>
    <w:p w14:paraId="02580543"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547" w:history="1">
        <w:r w:rsidRPr="00850339">
          <w:rPr>
            <w:rStyle w:val="a5"/>
            <w:rFonts w:eastAsia="Times New Roman" w:cs="Arial"/>
            <w:noProof/>
            <w:snapToGrid w:val="0"/>
          </w:rPr>
          <w:t>112.</w:t>
        </w:r>
        <w:r>
          <w:rPr>
            <w:rFonts w:asciiTheme="minorHAnsi" w:eastAsiaTheme="minorEastAsia" w:hAnsiTheme="minorHAnsi"/>
            <w:b w:val="0"/>
            <w:bCs w:val="0"/>
            <w:noProof/>
            <w:kern w:val="2"/>
            <w:sz w:val="21"/>
          </w:rPr>
          <w:tab/>
        </w:r>
        <w:r w:rsidRPr="00850339">
          <w:rPr>
            <w:rStyle w:val="a5"/>
            <w:rFonts w:cs="Arial" w:hint="eastAsia"/>
            <w:noProof/>
            <w:snapToGrid w:val="0"/>
          </w:rPr>
          <w:t>为什么获取受试者的数据（例如医学和研究记录）如此重要？受试者是否可以收回已经收集的数据或者研究数据库中的结果？</w:t>
        </w:r>
        <w:r w:rsidRPr="00850339">
          <w:rPr>
            <w:rStyle w:val="a5"/>
            <w:rFonts w:cs="Arial"/>
            <w:noProof/>
            <w:snapToGrid w:val="0"/>
            <w:vertAlign w:val="superscript"/>
          </w:rPr>
          <w:t>51</w:t>
        </w:r>
        <w:r>
          <w:rPr>
            <w:noProof/>
            <w:webHidden/>
          </w:rPr>
          <w:tab/>
        </w:r>
        <w:r>
          <w:rPr>
            <w:noProof/>
            <w:webHidden/>
          </w:rPr>
          <w:fldChar w:fldCharType="begin"/>
        </w:r>
        <w:r>
          <w:rPr>
            <w:noProof/>
            <w:webHidden/>
          </w:rPr>
          <w:instrText xml:space="preserve"> PAGEREF _Toc498446547 \h </w:instrText>
        </w:r>
        <w:r>
          <w:rPr>
            <w:noProof/>
            <w:webHidden/>
          </w:rPr>
        </w:r>
        <w:r>
          <w:rPr>
            <w:noProof/>
            <w:webHidden/>
          </w:rPr>
          <w:fldChar w:fldCharType="separate"/>
        </w:r>
        <w:r>
          <w:rPr>
            <w:noProof/>
            <w:webHidden/>
          </w:rPr>
          <w:t>46</w:t>
        </w:r>
        <w:r>
          <w:rPr>
            <w:noProof/>
            <w:webHidden/>
          </w:rPr>
          <w:fldChar w:fldCharType="end"/>
        </w:r>
      </w:hyperlink>
    </w:p>
    <w:p w14:paraId="05CE8F92"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548" w:history="1">
        <w:r w:rsidRPr="00850339">
          <w:rPr>
            <w:rStyle w:val="a5"/>
            <w:rFonts w:eastAsia="Times New Roman" w:cs="Arial"/>
            <w:noProof/>
            <w:snapToGrid w:val="0"/>
          </w:rPr>
          <w:t>113.</w:t>
        </w:r>
        <w:r>
          <w:rPr>
            <w:rFonts w:asciiTheme="minorHAnsi" w:eastAsiaTheme="minorEastAsia" w:hAnsiTheme="minorHAnsi"/>
            <w:b w:val="0"/>
            <w:bCs w:val="0"/>
            <w:noProof/>
            <w:kern w:val="2"/>
            <w:sz w:val="21"/>
          </w:rPr>
          <w:tab/>
        </w:r>
        <w:r w:rsidRPr="00850339">
          <w:rPr>
            <w:rStyle w:val="a5"/>
            <w:rFonts w:cs="Arial" w:hint="eastAsia"/>
            <w:noProof/>
            <w:snapToGrid w:val="0"/>
          </w:rPr>
          <w:t>受试者中止参与研究后，是否还可以收集有关受试者死亡的信息？</w:t>
        </w:r>
        <w:r>
          <w:rPr>
            <w:noProof/>
            <w:webHidden/>
          </w:rPr>
          <w:tab/>
        </w:r>
        <w:r>
          <w:rPr>
            <w:noProof/>
            <w:webHidden/>
          </w:rPr>
          <w:fldChar w:fldCharType="begin"/>
        </w:r>
        <w:r>
          <w:rPr>
            <w:noProof/>
            <w:webHidden/>
          </w:rPr>
          <w:instrText xml:space="preserve"> PAGEREF _Toc498446548 \h </w:instrText>
        </w:r>
        <w:r>
          <w:rPr>
            <w:noProof/>
            <w:webHidden/>
          </w:rPr>
        </w:r>
        <w:r>
          <w:rPr>
            <w:noProof/>
            <w:webHidden/>
          </w:rPr>
          <w:fldChar w:fldCharType="separate"/>
        </w:r>
        <w:r>
          <w:rPr>
            <w:noProof/>
            <w:webHidden/>
          </w:rPr>
          <w:t>46</w:t>
        </w:r>
        <w:r>
          <w:rPr>
            <w:noProof/>
            <w:webHidden/>
          </w:rPr>
          <w:fldChar w:fldCharType="end"/>
        </w:r>
      </w:hyperlink>
    </w:p>
    <w:p w14:paraId="6066784E"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549" w:history="1">
        <w:r w:rsidRPr="00850339">
          <w:rPr>
            <w:rStyle w:val="a5"/>
            <w:rFonts w:eastAsia="Times New Roman" w:cs="Arial"/>
            <w:noProof/>
            <w:snapToGrid w:val="0"/>
          </w:rPr>
          <w:t>114.</w:t>
        </w:r>
        <w:r>
          <w:rPr>
            <w:rFonts w:asciiTheme="minorHAnsi" w:eastAsiaTheme="minorEastAsia" w:hAnsiTheme="minorHAnsi"/>
            <w:b w:val="0"/>
            <w:bCs w:val="0"/>
            <w:noProof/>
            <w:kern w:val="2"/>
            <w:sz w:val="21"/>
          </w:rPr>
          <w:tab/>
        </w:r>
        <w:r w:rsidRPr="00850339">
          <w:rPr>
            <w:rStyle w:val="a5"/>
            <w:rFonts w:cs="Arial"/>
            <w:noProof/>
            <w:snapToGrid w:val="0"/>
          </w:rPr>
          <w:t>FDA</w:t>
        </w:r>
        <w:r w:rsidRPr="00850339">
          <w:rPr>
            <w:rStyle w:val="a5"/>
            <w:rFonts w:cs="Arial" w:hint="eastAsia"/>
            <w:noProof/>
            <w:snapToGrid w:val="0"/>
          </w:rPr>
          <w:t>法规要求是否在获得公开记录之前，从已故受试者的家庭成员获得知情同意？</w:t>
        </w:r>
        <w:r>
          <w:rPr>
            <w:noProof/>
            <w:webHidden/>
          </w:rPr>
          <w:tab/>
        </w:r>
        <w:r>
          <w:rPr>
            <w:noProof/>
            <w:webHidden/>
          </w:rPr>
          <w:fldChar w:fldCharType="begin"/>
        </w:r>
        <w:r>
          <w:rPr>
            <w:noProof/>
            <w:webHidden/>
          </w:rPr>
          <w:instrText xml:space="preserve"> PAGEREF _Toc498446549 \h </w:instrText>
        </w:r>
        <w:r>
          <w:rPr>
            <w:noProof/>
            <w:webHidden/>
          </w:rPr>
        </w:r>
        <w:r>
          <w:rPr>
            <w:noProof/>
            <w:webHidden/>
          </w:rPr>
          <w:fldChar w:fldCharType="separate"/>
        </w:r>
        <w:r>
          <w:rPr>
            <w:noProof/>
            <w:webHidden/>
          </w:rPr>
          <w:t>47</w:t>
        </w:r>
        <w:r>
          <w:rPr>
            <w:noProof/>
            <w:webHidden/>
          </w:rPr>
          <w:fldChar w:fldCharType="end"/>
        </w:r>
      </w:hyperlink>
    </w:p>
    <w:p w14:paraId="562235E0" w14:textId="77777777" w:rsidR="001E2BF3" w:rsidRDefault="001E2BF3">
      <w:pPr>
        <w:pStyle w:val="30"/>
        <w:tabs>
          <w:tab w:val="left" w:pos="1680"/>
          <w:tab w:val="right" w:leader="dot" w:pos="9016"/>
        </w:tabs>
        <w:ind w:right="440"/>
        <w:rPr>
          <w:rFonts w:asciiTheme="minorHAnsi" w:eastAsiaTheme="minorEastAsia" w:hAnsiTheme="minorHAnsi"/>
          <w:b w:val="0"/>
          <w:bCs w:val="0"/>
          <w:noProof/>
          <w:kern w:val="2"/>
          <w:sz w:val="21"/>
        </w:rPr>
      </w:pPr>
      <w:hyperlink w:anchor="_Toc498446550" w:history="1">
        <w:r w:rsidRPr="00850339">
          <w:rPr>
            <w:rStyle w:val="a5"/>
            <w:rFonts w:eastAsia="Times New Roman" w:cs="Arial"/>
            <w:noProof/>
            <w:snapToGrid w:val="0"/>
          </w:rPr>
          <w:t>115.</w:t>
        </w:r>
        <w:r>
          <w:rPr>
            <w:rFonts w:asciiTheme="minorHAnsi" w:eastAsiaTheme="minorEastAsia" w:hAnsiTheme="minorHAnsi"/>
            <w:b w:val="0"/>
            <w:bCs w:val="0"/>
            <w:noProof/>
            <w:kern w:val="2"/>
            <w:sz w:val="21"/>
          </w:rPr>
          <w:tab/>
        </w:r>
        <w:r w:rsidRPr="00850339">
          <w:rPr>
            <w:rStyle w:val="a5"/>
            <w:rFonts w:cs="Arial" w:hint="eastAsia"/>
            <w:noProof/>
            <w:snapToGrid w:val="0"/>
          </w:rPr>
          <w:t>如果紧急研究已根据</w:t>
        </w:r>
        <w:r w:rsidRPr="00850339">
          <w:rPr>
            <w:rStyle w:val="a5"/>
            <w:rFonts w:cs="Arial"/>
            <w:noProof/>
            <w:snapToGrid w:val="0"/>
          </w:rPr>
          <w:t>21 CFR 50.24</w:t>
        </w:r>
        <w:r w:rsidRPr="00850339">
          <w:rPr>
            <w:rStyle w:val="a5"/>
            <w:rFonts w:cs="Arial" w:hint="eastAsia"/>
            <w:noProof/>
            <w:snapToGrid w:val="0"/>
          </w:rPr>
          <w:t>豁免知情同意，</w:t>
        </w:r>
        <w:r w:rsidRPr="00850339">
          <w:rPr>
            <w:rStyle w:val="a5"/>
            <w:rFonts w:cs="Arial"/>
            <w:noProof/>
            <w:snapToGrid w:val="0"/>
          </w:rPr>
          <w:t>IRB</w:t>
        </w:r>
        <w:r w:rsidRPr="00850339">
          <w:rPr>
            <w:rStyle w:val="a5"/>
            <w:rFonts w:cs="Arial" w:hint="eastAsia"/>
            <w:noProof/>
            <w:snapToGrid w:val="0"/>
          </w:rPr>
          <w:t>或隐私委员会可否豁免</w:t>
        </w:r>
        <w:r w:rsidRPr="00850339">
          <w:rPr>
            <w:rStyle w:val="a5"/>
            <w:rFonts w:cs="Arial"/>
            <w:noProof/>
            <w:snapToGrid w:val="0"/>
          </w:rPr>
          <w:t>HIPAA</w:t>
        </w:r>
        <w:r w:rsidRPr="00850339">
          <w:rPr>
            <w:rStyle w:val="a5"/>
            <w:rFonts w:cs="Arial" w:hint="eastAsia"/>
            <w:noProof/>
            <w:snapToGrid w:val="0"/>
          </w:rPr>
          <w:t>隐私规则第</w:t>
        </w:r>
        <w:r w:rsidRPr="00850339">
          <w:rPr>
            <w:rStyle w:val="a5"/>
            <w:rFonts w:cs="Arial"/>
            <w:noProof/>
            <w:snapToGrid w:val="0"/>
          </w:rPr>
          <w:t>45 CFR 164.508</w:t>
        </w:r>
        <w:r w:rsidRPr="00850339">
          <w:rPr>
            <w:rStyle w:val="a5"/>
            <w:rFonts w:cs="Arial" w:hint="eastAsia"/>
            <w:noProof/>
            <w:snapToGrid w:val="0"/>
          </w:rPr>
          <w:t>条要求的授权要求？</w:t>
        </w:r>
        <w:r>
          <w:rPr>
            <w:noProof/>
            <w:webHidden/>
          </w:rPr>
          <w:tab/>
        </w:r>
        <w:r>
          <w:rPr>
            <w:noProof/>
            <w:webHidden/>
          </w:rPr>
          <w:fldChar w:fldCharType="begin"/>
        </w:r>
        <w:r>
          <w:rPr>
            <w:noProof/>
            <w:webHidden/>
          </w:rPr>
          <w:instrText xml:space="preserve"> PAGEREF _Toc498446550 \h </w:instrText>
        </w:r>
        <w:r>
          <w:rPr>
            <w:noProof/>
            <w:webHidden/>
          </w:rPr>
        </w:r>
        <w:r>
          <w:rPr>
            <w:noProof/>
            <w:webHidden/>
          </w:rPr>
          <w:fldChar w:fldCharType="separate"/>
        </w:r>
        <w:r>
          <w:rPr>
            <w:noProof/>
            <w:webHidden/>
          </w:rPr>
          <w:t>47</w:t>
        </w:r>
        <w:r>
          <w:rPr>
            <w:noProof/>
            <w:webHidden/>
          </w:rPr>
          <w:fldChar w:fldCharType="end"/>
        </w:r>
      </w:hyperlink>
    </w:p>
    <w:p w14:paraId="7979B9FF" w14:textId="77777777" w:rsidR="001E2BF3" w:rsidRDefault="001E2BF3">
      <w:pPr>
        <w:pStyle w:val="20"/>
        <w:tabs>
          <w:tab w:val="right" w:leader="dot" w:pos="9016"/>
        </w:tabs>
        <w:ind w:left="422" w:right="440" w:hanging="422"/>
        <w:rPr>
          <w:rFonts w:asciiTheme="minorHAnsi" w:eastAsiaTheme="minorEastAsia" w:hAnsiTheme="minorHAnsi"/>
          <w:b w:val="0"/>
          <w:bCs w:val="0"/>
          <w:i w:val="0"/>
          <w:noProof/>
          <w:kern w:val="2"/>
          <w:sz w:val="21"/>
        </w:rPr>
      </w:pPr>
      <w:hyperlink w:anchor="_Toc498446551" w:history="1">
        <w:r w:rsidRPr="00850339">
          <w:rPr>
            <w:rStyle w:val="a5"/>
            <w:rFonts w:eastAsia="Times New Roman" w:cs="Arial"/>
            <w:noProof/>
            <w:snapToGrid w:val="0"/>
            <w:spacing w:val="-1"/>
            <w:w w:val="99"/>
          </w:rPr>
          <w:t>XI.</w:t>
        </w:r>
        <w:r>
          <w:rPr>
            <w:rFonts w:asciiTheme="minorHAnsi" w:eastAsiaTheme="minorEastAsia" w:hAnsiTheme="minorHAnsi"/>
            <w:b w:val="0"/>
            <w:bCs w:val="0"/>
            <w:i w:val="0"/>
            <w:noProof/>
            <w:kern w:val="2"/>
            <w:sz w:val="21"/>
          </w:rPr>
          <w:tab/>
        </w:r>
        <w:r w:rsidRPr="00850339">
          <w:rPr>
            <w:rStyle w:val="a5"/>
            <w:rFonts w:cs="Arial" w:hint="eastAsia"/>
            <w:noProof/>
            <w:snapToGrid w:val="0"/>
          </w:rPr>
          <w:t>数据监测委员会（</w:t>
        </w:r>
        <w:r w:rsidRPr="00850339">
          <w:rPr>
            <w:rStyle w:val="a5"/>
            <w:rFonts w:cs="Arial"/>
            <w:noProof/>
            <w:snapToGrid w:val="0"/>
          </w:rPr>
          <w:t>DMC</w:t>
        </w:r>
        <w:r w:rsidRPr="00850339">
          <w:rPr>
            <w:rStyle w:val="a5"/>
            <w:rFonts w:cs="Arial" w:hint="eastAsia"/>
            <w:noProof/>
            <w:snapToGrid w:val="0"/>
          </w:rPr>
          <w:t>）</w:t>
        </w:r>
        <w:r>
          <w:rPr>
            <w:noProof/>
            <w:webHidden/>
          </w:rPr>
          <w:tab/>
        </w:r>
        <w:r>
          <w:rPr>
            <w:noProof/>
            <w:webHidden/>
          </w:rPr>
          <w:fldChar w:fldCharType="begin"/>
        </w:r>
        <w:r>
          <w:rPr>
            <w:noProof/>
            <w:webHidden/>
          </w:rPr>
          <w:instrText xml:space="preserve"> PAGEREF _Toc498446551 \h </w:instrText>
        </w:r>
        <w:r>
          <w:rPr>
            <w:noProof/>
            <w:webHidden/>
          </w:rPr>
        </w:r>
        <w:r>
          <w:rPr>
            <w:noProof/>
            <w:webHidden/>
          </w:rPr>
          <w:fldChar w:fldCharType="separate"/>
        </w:r>
        <w:r>
          <w:rPr>
            <w:noProof/>
            <w:webHidden/>
          </w:rPr>
          <w:t>48</w:t>
        </w:r>
        <w:r>
          <w:rPr>
            <w:noProof/>
            <w:webHidden/>
          </w:rPr>
          <w:fldChar w:fldCharType="end"/>
        </w:r>
      </w:hyperlink>
    </w:p>
    <w:p w14:paraId="4DE173DB" w14:textId="77777777" w:rsidR="001E2BF3" w:rsidRDefault="001E2BF3">
      <w:pPr>
        <w:pStyle w:val="20"/>
        <w:tabs>
          <w:tab w:val="right" w:leader="dot" w:pos="9016"/>
        </w:tabs>
        <w:ind w:left="422" w:right="440" w:hanging="422"/>
        <w:rPr>
          <w:rFonts w:asciiTheme="minorHAnsi" w:eastAsiaTheme="minorEastAsia" w:hAnsiTheme="minorHAnsi"/>
          <w:b w:val="0"/>
          <w:bCs w:val="0"/>
          <w:i w:val="0"/>
          <w:noProof/>
          <w:kern w:val="2"/>
          <w:sz w:val="21"/>
        </w:rPr>
      </w:pPr>
      <w:hyperlink w:anchor="_Toc498446552" w:history="1">
        <w:r w:rsidRPr="00850339">
          <w:rPr>
            <w:rStyle w:val="a5"/>
            <w:rFonts w:eastAsia="Times New Roman" w:cs="Arial"/>
            <w:noProof/>
            <w:snapToGrid w:val="0"/>
            <w:spacing w:val="-1"/>
            <w:w w:val="99"/>
          </w:rPr>
          <w:t>XII.</w:t>
        </w:r>
        <w:r>
          <w:rPr>
            <w:rFonts w:asciiTheme="minorHAnsi" w:eastAsiaTheme="minorEastAsia" w:hAnsiTheme="minorHAnsi"/>
            <w:b w:val="0"/>
            <w:bCs w:val="0"/>
            <w:i w:val="0"/>
            <w:noProof/>
            <w:kern w:val="2"/>
            <w:sz w:val="21"/>
          </w:rPr>
          <w:tab/>
        </w:r>
        <w:r w:rsidRPr="00850339">
          <w:rPr>
            <w:rStyle w:val="a5"/>
            <w:rFonts w:cs="Arial" w:hint="eastAsia"/>
            <w:noProof/>
            <w:snapToGrid w:val="0"/>
          </w:rPr>
          <w:t>更多信息</w:t>
        </w:r>
        <w:r>
          <w:rPr>
            <w:noProof/>
            <w:webHidden/>
          </w:rPr>
          <w:tab/>
        </w:r>
        <w:r>
          <w:rPr>
            <w:noProof/>
            <w:webHidden/>
          </w:rPr>
          <w:fldChar w:fldCharType="begin"/>
        </w:r>
        <w:r>
          <w:rPr>
            <w:noProof/>
            <w:webHidden/>
          </w:rPr>
          <w:instrText xml:space="preserve"> PAGEREF _Toc498446552 \h </w:instrText>
        </w:r>
        <w:r>
          <w:rPr>
            <w:noProof/>
            <w:webHidden/>
          </w:rPr>
        </w:r>
        <w:r>
          <w:rPr>
            <w:noProof/>
            <w:webHidden/>
          </w:rPr>
          <w:fldChar w:fldCharType="separate"/>
        </w:r>
        <w:r>
          <w:rPr>
            <w:noProof/>
            <w:webHidden/>
          </w:rPr>
          <w:t>48</w:t>
        </w:r>
        <w:r>
          <w:rPr>
            <w:noProof/>
            <w:webHidden/>
          </w:rPr>
          <w:fldChar w:fldCharType="end"/>
        </w:r>
      </w:hyperlink>
    </w:p>
    <w:p w14:paraId="5D267AF0" w14:textId="77777777" w:rsidR="001E2BF3" w:rsidRDefault="001E2BF3">
      <w:pPr>
        <w:pStyle w:val="20"/>
        <w:tabs>
          <w:tab w:val="right" w:leader="dot" w:pos="9016"/>
        </w:tabs>
        <w:ind w:left="422" w:right="440" w:hanging="422"/>
        <w:rPr>
          <w:rFonts w:asciiTheme="minorHAnsi" w:eastAsiaTheme="minorEastAsia" w:hAnsiTheme="minorHAnsi"/>
          <w:b w:val="0"/>
          <w:bCs w:val="0"/>
          <w:i w:val="0"/>
          <w:noProof/>
          <w:kern w:val="2"/>
          <w:sz w:val="21"/>
        </w:rPr>
      </w:pPr>
      <w:hyperlink w:anchor="_Toc498446553" w:history="1">
        <w:r w:rsidRPr="00850339">
          <w:rPr>
            <w:rStyle w:val="a5"/>
            <w:rFonts w:eastAsia="Times New Roman" w:cs="Arial"/>
            <w:noProof/>
            <w:snapToGrid w:val="0"/>
            <w:spacing w:val="-1"/>
          </w:rPr>
          <w:t>A.</w:t>
        </w:r>
        <w:r>
          <w:rPr>
            <w:rFonts w:asciiTheme="minorHAnsi" w:eastAsiaTheme="minorEastAsia" w:hAnsiTheme="minorHAnsi"/>
            <w:b w:val="0"/>
            <w:bCs w:val="0"/>
            <w:i w:val="0"/>
            <w:noProof/>
            <w:kern w:val="2"/>
            <w:sz w:val="21"/>
          </w:rPr>
          <w:tab/>
        </w:r>
        <w:r w:rsidRPr="00850339">
          <w:rPr>
            <w:rStyle w:val="a5"/>
            <w:rFonts w:cs="Arial" w:hint="eastAsia"/>
            <w:noProof/>
            <w:snapToGrid w:val="0"/>
          </w:rPr>
          <w:t>联系方式</w:t>
        </w:r>
        <w:r>
          <w:rPr>
            <w:noProof/>
            <w:webHidden/>
          </w:rPr>
          <w:tab/>
        </w:r>
        <w:r>
          <w:rPr>
            <w:noProof/>
            <w:webHidden/>
          </w:rPr>
          <w:fldChar w:fldCharType="begin"/>
        </w:r>
        <w:r>
          <w:rPr>
            <w:noProof/>
            <w:webHidden/>
          </w:rPr>
          <w:instrText xml:space="preserve"> PAGEREF _Toc498446553 \h </w:instrText>
        </w:r>
        <w:r>
          <w:rPr>
            <w:noProof/>
            <w:webHidden/>
          </w:rPr>
        </w:r>
        <w:r>
          <w:rPr>
            <w:noProof/>
            <w:webHidden/>
          </w:rPr>
          <w:fldChar w:fldCharType="separate"/>
        </w:r>
        <w:r>
          <w:rPr>
            <w:noProof/>
            <w:webHidden/>
          </w:rPr>
          <w:t>48</w:t>
        </w:r>
        <w:r>
          <w:rPr>
            <w:noProof/>
            <w:webHidden/>
          </w:rPr>
          <w:fldChar w:fldCharType="end"/>
        </w:r>
      </w:hyperlink>
    </w:p>
    <w:p w14:paraId="284735FC" w14:textId="77777777" w:rsidR="001E2BF3" w:rsidRDefault="001E2BF3">
      <w:pPr>
        <w:pStyle w:val="20"/>
        <w:tabs>
          <w:tab w:val="right" w:leader="dot" w:pos="9016"/>
        </w:tabs>
        <w:ind w:left="422" w:right="440" w:hanging="422"/>
        <w:rPr>
          <w:rFonts w:asciiTheme="minorHAnsi" w:eastAsiaTheme="minorEastAsia" w:hAnsiTheme="minorHAnsi"/>
          <w:b w:val="0"/>
          <w:bCs w:val="0"/>
          <w:i w:val="0"/>
          <w:noProof/>
          <w:kern w:val="2"/>
          <w:sz w:val="21"/>
        </w:rPr>
      </w:pPr>
      <w:hyperlink w:anchor="_Toc498446554" w:history="1">
        <w:r w:rsidRPr="00850339">
          <w:rPr>
            <w:rStyle w:val="a5"/>
            <w:rFonts w:eastAsia="Times New Roman" w:cs="Arial"/>
            <w:noProof/>
            <w:snapToGrid w:val="0"/>
            <w:spacing w:val="-1"/>
          </w:rPr>
          <w:t>B.</w:t>
        </w:r>
        <w:r>
          <w:rPr>
            <w:rFonts w:asciiTheme="minorHAnsi" w:eastAsiaTheme="minorEastAsia" w:hAnsiTheme="minorHAnsi"/>
            <w:b w:val="0"/>
            <w:bCs w:val="0"/>
            <w:i w:val="0"/>
            <w:noProof/>
            <w:kern w:val="2"/>
            <w:sz w:val="21"/>
          </w:rPr>
          <w:tab/>
        </w:r>
        <w:r w:rsidRPr="00850339">
          <w:rPr>
            <w:rStyle w:val="a5"/>
            <w:rFonts w:cs="Arial"/>
            <w:noProof/>
            <w:snapToGrid w:val="0"/>
          </w:rPr>
          <w:t>FDA</w:t>
        </w:r>
        <w:r w:rsidRPr="00850339">
          <w:rPr>
            <w:rStyle w:val="a5"/>
            <w:rFonts w:cs="Arial" w:hint="eastAsia"/>
            <w:noProof/>
            <w:snapToGrid w:val="0"/>
          </w:rPr>
          <w:t>的网站</w:t>
        </w:r>
        <w:r>
          <w:rPr>
            <w:noProof/>
            <w:webHidden/>
          </w:rPr>
          <w:tab/>
        </w:r>
        <w:r>
          <w:rPr>
            <w:noProof/>
            <w:webHidden/>
          </w:rPr>
          <w:fldChar w:fldCharType="begin"/>
        </w:r>
        <w:r>
          <w:rPr>
            <w:noProof/>
            <w:webHidden/>
          </w:rPr>
          <w:instrText xml:space="preserve"> PAGEREF _Toc498446554 \h </w:instrText>
        </w:r>
        <w:r>
          <w:rPr>
            <w:noProof/>
            <w:webHidden/>
          </w:rPr>
        </w:r>
        <w:r>
          <w:rPr>
            <w:noProof/>
            <w:webHidden/>
          </w:rPr>
          <w:fldChar w:fldCharType="separate"/>
        </w:r>
        <w:r>
          <w:rPr>
            <w:noProof/>
            <w:webHidden/>
          </w:rPr>
          <w:t>48</w:t>
        </w:r>
        <w:r>
          <w:rPr>
            <w:noProof/>
            <w:webHidden/>
          </w:rPr>
          <w:fldChar w:fldCharType="end"/>
        </w:r>
      </w:hyperlink>
    </w:p>
    <w:p w14:paraId="4EEED47F" w14:textId="653332DA" w:rsidR="001E2BF3" w:rsidRDefault="00C2515F">
      <w:pPr>
        <w:pStyle w:val="20"/>
        <w:tabs>
          <w:tab w:val="left" w:pos="2100"/>
          <w:tab w:val="right" w:leader="dot" w:pos="9016"/>
        </w:tabs>
        <w:ind w:left="422" w:right="440" w:hanging="422"/>
        <w:rPr>
          <w:rFonts w:asciiTheme="minorHAnsi" w:eastAsiaTheme="minorEastAsia" w:hAnsiTheme="minorHAnsi"/>
          <w:b w:val="0"/>
          <w:bCs w:val="0"/>
          <w:i w:val="0"/>
          <w:noProof/>
          <w:kern w:val="2"/>
          <w:sz w:val="21"/>
        </w:rPr>
      </w:pPr>
      <w:r w:rsidRPr="00C2515F">
        <w:rPr>
          <w:rStyle w:val="a5"/>
          <w:rFonts w:hint="eastAsia"/>
          <w:noProof/>
        </w:rPr>
        <w:t>附录</w:t>
      </w:r>
      <w:r w:rsidRPr="00C2515F">
        <w:rPr>
          <w:rStyle w:val="a5"/>
          <w:noProof/>
        </w:rPr>
        <w:t>A</w:t>
      </w:r>
      <w:r>
        <w:rPr>
          <w:rStyle w:val="a5"/>
          <w:rFonts w:hint="eastAsia"/>
          <w:noProof/>
        </w:rPr>
        <w:t>-</w:t>
      </w:r>
      <w:hyperlink w:anchor="_Toc498446555" w:history="1">
        <w:r w:rsidR="001E2BF3" w:rsidRPr="00850339">
          <w:rPr>
            <w:rStyle w:val="a5"/>
            <w:rFonts w:cs="Arial"/>
            <w:noProof/>
            <w:snapToGrid w:val="0"/>
          </w:rPr>
          <w:t>21 CFR 50.24</w:t>
        </w:r>
        <w:r w:rsidR="001E2BF3">
          <w:rPr>
            <w:rFonts w:asciiTheme="minorHAnsi" w:eastAsiaTheme="minorEastAsia" w:hAnsiTheme="minorHAnsi"/>
            <w:b w:val="0"/>
            <w:bCs w:val="0"/>
            <w:i w:val="0"/>
            <w:noProof/>
            <w:kern w:val="2"/>
            <w:sz w:val="21"/>
          </w:rPr>
          <w:tab/>
        </w:r>
        <w:r w:rsidR="001E2BF3">
          <w:rPr>
            <w:noProof/>
            <w:webHidden/>
          </w:rPr>
          <w:tab/>
        </w:r>
        <w:r w:rsidR="001E2BF3">
          <w:rPr>
            <w:noProof/>
            <w:webHidden/>
          </w:rPr>
          <w:fldChar w:fldCharType="begin"/>
        </w:r>
        <w:r w:rsidR="001E2BF3">
          <w:rPr>
            <w:noProof/>
            <w:webHidden/>
          </w:rPr>
          <w:instrText xml:space="preserve"> PAGEREF _Toc498446555 \h </w:instrText>
        </w:r>
        <w:r w:rsidR="001E2BF3">
          <w:rPr>
            <w:noProof/>
            <w:webHidden/>
          </w:rPr>
        </w:r>
        <w:r w:rsidR="001E2BF3">
          <w:rPr>
            <w:noProof/>
            <w:webHidden/>
          </w:rPr>
          <w:fldChar w:fldCharType="separate"/>
        </w:r>
        <w:r w:rsidR="001E2BF3">
          <w:rPr>
            <w:noProof/>
            <w:webHidden/>
          </w:rPr>
          <w:t>49</w:t>
        </w:r>
        <w:r w:rsidR="001E2BF3">
          <w:rPr>
            <w:noProof/>
            <w:webHidden/>
          </w:rPr>
          <w:fldChar w:fldCharType="end"/>
        </w:r>
      </w:hyperlink>
    </w:p>
    <w:p w14:paraId="3B5ADEB5" w14:textId="4D93CED2" w:rsidR="001E2BF3" w:rsidRDefault="00C2515F">
      <w:pPr>
        <w:pStyle w:val="20"/>
        <w:tabs>
          <w:tab w:val="left" w:pos="890"/>
          <w:tab w:val="right" w:leader="dot" w:pos="9016"/>
        </w:tabs>
        <w:ind w:left="422" w:right="440" w:hanging="422"/>
        <w:rPr>
          <w:rFonts w:asciiTheme="minorHAnsi" w:eastAsiaTheme="minorEastAsia" w:hAnsiTheme="minorHAnsi"/>
          <w:b w:val="0"/>
          <w:bCs w:val="0"/>
          <w:i w:val="0"/>
          <w:noProof/>
          <w:kern w:val="2"/>
          <w:sz w:val="21"/>
        </w:rPr>
      </w:pPr>
      <w:r w:rsidRPr="00C2515F">
        <w:rPr>
          <w:rStyle w:val="a5"/>
          <w:rFonts w:hint="eastAsia"/>
          <w:noProof/>
        </w:rPr>
        <w:t>附录</w:t>
      </w:r>
      <w:r w:rsidRPr="00C2515F">
        <w:rPr>
          <w:rStyle w:val="a5"/>
          <w:noProof/>
        </w:rPr>
        <w:t>B</w:t>
      </w:r>
      <w:r w:rsidR="00C43CB6">
        <w:rPr>
          <w:rStyle w:val="a5"/>
          <w:rFonts w:hint="eastAsia"/>
          <w:noProof/>
        </w:rPr>
        <w:t>-</w:t>
      </w:r>
      <w:hyperlink w:anchor="_Toc498446556" w:history="1">
        <w:r w:rsidR="001E2BF3" w:rsidRPr="00850339">
          <w:rPr>
            <w:rStyle w:val="a5"/>
            <w:rFonts w:cs="Arial" w:hint="eastAsia"/>
            <w:noProof/>
            <w:snapToGrid w:val="0"/>
          </w:rPr>
          <w:t>定义</w:t>
        </w:r>
        <w:r w:rsidR="001E2BF3">
          <w:rPr>
            <w:rFonts w:asciiTheme="minorHAnsi" w:eastAsiaTheme="minorEastAsia" w:hAnsiTheme="minorHAnsi"/>
            <w:b w:val="0"/>
            <w:bCs w:val="0"/>
            <w:i w:val="0"/>
            <w:noProof/>
            <w:kern w:val="2"/>
            <w:sz w:val="21"/>
          </w:rPr>
          <w:tab/>
        </w:r>
        <w:r w:rsidR="001E2BF3">
          <w:rPr>
            <w:noProof/>
            <w:webHidden/>
          </w:rPr>
          <w:tab/>
        </w:r>
        <w:r w:rsidR="001E2BF3">
          <w:rPr>
            <w:noProof/>
            <w:webHidden/>
          </w:rPr>
          <w:fldChar w:fldCharType="begin"/>
        </w:r>
        <w:r w:rsidR="001E2BF3">
          <w:rPr>
            <w:noProof/>
            <w:webHidden/>
          </w:rPr>
          <w:instrText xml:space="preserve"> PAGEREF _Toc498446556 \h </w:instrText>
        </w:r>
        <w:r w:rsidR="001E2BF3">
          <w:rPr>
            <w:noProof/>
            <w:webHidden/>
          </w:rPr>
        </w:r>
        <w:r w:rsidR="001E2BF3">
          <w:rPr>
            <w:noProof/>
            <w:webHidden/>
          </w:rPr>
          <w:fldChar w:fldCharType="separate"/>
        </w:r>
        <w:r w:rsidR="001E2BF3">
          <w:rPr>
            <w:noProof/>
            <w:webHidden/>
          </w:rPr>
          <w:t>52</w:t>
        </w:r>
        <w:r w:rsidR="001E2BF3">
          <w:rPr>
            <w:noProof/>
            <w:webHidden/>
          </w:rPr>
          <w:fldChar w:fldCharType="end"/>
        </w:r>
      </w:hyperlink>
    </w:p>
    <w:p w14:paraId="281EA60A" w14:textId="31B8E5EA" w:rsidR="001E2BF3" w:rsidRDefault="001E2BF3">
      <w:pPr>
        <w:pStyle w:val="20"/>
        <w:tabs>
          <w:tab w:val="right" w:leader="dot" w:pos="9016"/>
        </w:tabs>
        <w:ind w:left="422" w:right="440" w:hanging="422"/>
        <w:rPr>
          <w:rFonts w:asciiTheme="minorHAnsi" w:eastAsiaTheme="minorEastAsia" w:hAnsiTheme="minorHAnsi"/>
          <w:b w:val="0"/>
          <w:bCs w:val="0"/>
          <w:i w:val="0"/>
          <w:noProof/>
          <w:kern w:val="2"/>
          <w:sz w:val="21"/>
        </w:rPr>
      </w:pPr>
      <w:hyperlink w:anchor="_Toc498446557" w:history="1">
        <w:r w:rsidRPr="00850339">
          <w:rPr>
            <w:rStyle w:val="a5"/>
            <w:rFonts w:cs="Arial" w:hint="eastAsia"/>
            <w:noProof/>
            <w:snapToGrid w:val="0"/>
          </w:rPr>
          <w:t>附录</w:t>
        </w:r>
        <w:r w:rsidRPr="00850339">
          <w:rPr>
            <w:rStyle w:val="a5"/>
            <w:rFonts w:cs="Arial"/>
            <w:noProof/>
            <w:snapToGrid w:val="0"/>
          </w:rPr>
          <w:t>C</w:t>
        </w:r>
        <w:r w:rsidR="00C2515F">
          <w:rPr>
            <w:rStyle w:val="a5"/>
            <w:rFonts w:cs="Arial" w:hint="eastAsia"/>
            <w:noProof/>
            <w:snapToGrid w:val="0"/>
          </w:rPr>
          <w:t>-</w:t>
        </w:r>
        <w:r w:rsidR="00C2515F" w:rsidRPr="00C2515F">
          <w:rPr>
            <w:rStyle w:val="a5"/>
            <w:rFonts w:cs="Arial"/>
            <w:noProof/>
            <w:snapToGrid w:val="0"/>
          </w:rPr>
          <w:t>50.24</w:t>
        </w:r>
        <w:r w:rsidR="00C2515F" w:rsidRPr="00C2515F">
          <w:rPr>
            <w:rStyle w:val="a5"/>
            <w:rFonts w:cs="Arial" w:hint="eastAsia"/>
            <w:noProof/>
            <w:snapToGrid w:val="0"/>
          </w:rPr>
          <w:t>研究的建议流程图</w:t>
        </w:r>
        <w:r>
          <w:rPr>
            <w:noProof/>
            <w:webHidden/>
          </w:rPr>
          <w:tab/>
        </w:r>
        <w:r>
          <w:rPr>
            <w:noProof/>
            <w:webHidden/>
          </w:rPr>
          <w:fldChar w:fldCharType="begin"/>
        </w:r>
        <w:r>
          <w:rPr>
            <w:noProof/>
            <w:webHidden/>
          </w:rPr>
          <w:instrText xml:space="preserve"> PAGEREF _Toc498446557 \h </w:instrText>
        </w:r>
        <w:r>
          <w:rPr>
            <w:noProof/>
            <w:webHidden/>
          </w:rPr>
        </w:r>
        <w:r>
          <w:rPr>
            <w:noProof/>
            <w:webHidden/>
          </w:rPr>
          <w:fldChar w:fldCharType="separate"/>
        </w:r>
        <w:r>
          <w:rPr>
            <w:noProof/>
            <w:webHidden/>
          </w:rPr>
          <w:t>54</w:t>
        </w:r>
        <w:r>
          <w:rPr>
            <w:noProof/>
            <w:webHidden/>
          </w:rPr>
          <w:fldChar w:fldCharType="end"/>
        </w:r>
      </w:hyperlink>
    </w:p>
    <w:p w14:paraId="3AD490C5" w14:textId="1D5901B3" w:rsidR="001E2BF3" w:rsidRDefault="001E2BF3">
      <w:pPr>
        <w:pStyle w:val="20"/>
        <w:tabs>
          <w:tab w:val="right" w:leader="dot" w:pos="9016"/>
        </w:tabs>
        <w:ind w:left="368" w:right="440" w:hanging="368"/>
        <w:rPr>
          <w:rFonts w:asciiTheme="minorHAnsi" w:eastAsiaTheme="minorEastAsia" w:hAnsiTheme="minorHAnsi"/>
          <w:b w:val="0"/>
          <w:bCs w:val="0"/>
          <w:i w:val="0"/>
          <w:noProof/>
          <w:kern w:val="2"/>
          <w:sz w:val="21"/>
        </w:rPr>
      </w:pPr>
    </w:p>
    <w:p w14:paraId="7B027D48" w14:textId="6A752FC7" w:rsidR="0010479B" w:rsidRPr="00D14BAD" w:rsidRDefault="000606A0" w:rsidP="00AB78FE">
      <w:pPr>
        <w:topLinePunct/>
        <w:adjustRightInd w:val="0"/>
        <w:snapToGrid w:val="0"/>
        <w:spacing w:beforeLines="35" w:before="104" w:afterLines="75" w:after="224" w:line="300" w:lineRule="auto"/>
        <w:jc w:val="both"/>
        <w:rPr>
          <w:rFonts w:ascii="Arial" w:eastAsia="宋体" w:hAnsi="Arial" w:cs="Arial"/>
          <w:snapToGrid w:val="0"/>
          <w:sz w:val="24"/>
          <w:szCs w:val="24"/>
        </w:rPr>
      </w:pPr>
      <w:r w:rsidRPr="00AC554B">
        <w:rPr>
          <w:rFonts w:ascii="Arial" w:eastAsia="宋体" w:hAnsi="Arial" w:cs="Arial"/>
          <w:i/>
          <w:snapToGrid w:val="0"/>
          <w:sz w:val="24"/>
          <w:szCs w:val="24"/>
        </w:rPr>
        <w:fldChar w:fldCharType="end"/>
      </w:r>
    </w:p>
    <w:p w14:paraId="7569F118" w14:textId="77777777" w:rsidR="00D3589B" w:rsidRDefault="00D3589B" w:rsidP="00D3589B">
      <w:pPr>
        <w:pStyle w:val="1"/>
        <w:topLinePunct/>
        <w:adjustRightInd w:val="0"/>
        <w:snapToGrid w:val="0"/>
        <w:spacing w:line="300" w:lineRule="auto"/>
        <w:ind w:left="0"/>
        <w:jc w:val="center"/>
        <w:rPr>
          <w:rFonts w:ascii="Arial" w:hAnsi="Arial" w:cs="Arial"/>
          <w:snapToGrid w:val="0"/>
          <w:sz w:val="24"/>
          <w:szCs w:val="24"/>
        </w:rPr>
        <w:sectPr w:rsidR="00D3589B" w:rsidSect="00DA5799">
          <w:headerReference w:type="default" r:id="rId13"/>
          <w:footerReference w:type="default" r:id="rId14"/>
          <w:pgSz w:w="11906" w:h="16838"/>
          <w:pgMar w:top="1134" w:right="1440" w:bottom="1134" w:left="1440" w:header="720" w:footer="720" w:gutter="0"/>
          <w:cols w:space="720"/>
          <w:docGrid w:type="lines" w:linePitch="299"/>
        </w:sectPr>
      </w:pPr>
    </w:p>
    <w:p w14:paraId="28CFE3FB" w14:textId="7007F9FC" w:rsidR="0010479B" w:rsidRPr="00D3589B" w:rsidRDefault="00F23796" w:rsidP="00D3589B">
      <w:pPr>
        <w:pStyle w:val="1"/>
        <w:topLinePunct/>
        <w:adjustRightInd w:val="0"/>
        <w:snapToGrid w:val="0"/>
        <w:spacing w:line="300" w:lineRule="auto"/>
        <w:ind w:left="0"/>
        <w:jc w:val="center"/>
        <w:rPr>
          <w:rFonts w:ascii="Arial" w:hAnsi="Arial" w:cs="Arial"/>
          <w:b w:val="0"/>
          <w:bCs w:val="0"/>
          <w:snapToGrid w:val="0"/>
          <w:szCs w:val="24"/>
        </w:rPr>
      </w:pPr>
      <w:bookmarkStart w:id="1" w:name="_bookmark2"/>
      <w:bookmarkStart w:id="2" w:name="_Toc498200684"/>
      <w:bookmarkStart w:id="3" w:name="_Toc498446421"/>
      <w:bookmarkEnd w:id="1"/>
      <w:r w:rsidRPr="00D3589B">
        <w:rPr>
          <w:rFonts w:ascii="Arial" w:hAnsi="Arial" w:cs="Arial"/>
          <w:snapToGrid w:val="0"/>
          <w:szCs w:val="24"/>
        </w:rPr>
        <w:lastRenderedPageBreak/>
        <w:t>机构审查委员会、临床研究者和申办方指南</w:t>
      </w:r>
      <w:bookmarkEnd w:id="2"/>
      <w:r w:rsidR="004668FA">
        <w:rPr>
          <w:rStyle w:val="aa"/>
          <w:rFonts w:ascii="Arial" w:hAnsi="Arial" w:cs="Arial"/>
          <w:snapToGrid w:val="0"/>
          <w:szCs w:val="24"/>
        </w:rPr>
        <w:footnoteReference w:id="1"/>
      </w:r>
      <w:bookmarkEnd w:id="3"/>
    </w:p>
    <w:p w14:paraId="22687F98" w14:textId="77777777" w:rsidR="00DA5799" w:rsidRPr="00D3589B" w:rsidRDefault="00F23796" w:rsidP="00D3589B">
      <w:pPr>
        <w:topLinePunct/>
        <w:adjustRightInd w:val="0"/>
        <w:snapToGrid w:val="0"/>
        <w:spacing w:afterLines="75" w:after="224" w:line="300" w:lineRule="auto"/>
        <w:jc w:val="center"/>
        <w:rPr>
          <w:rFonts w:ascii="Arial" w:eastAsia="宋体" w:hAnsi="Arial" w:cs="Arial"/>
          <w:snapToGrid w:val="0"/>
          <w:sz w:val="32"/>
          <w:szCs w:val="24"/>
        </w:rPr>
      </w:pPr>
      <w:r w:rsidRPr="00D3589B">
        <w:rPr>
          <w:rFonts w:ascii="Arial" w:eastAsia="宋体" w:hAnsi="Arial" w:cs="Arial"/>
          <w:b/>
          <w:snapToGrid w:val="0"/>
          <w:sz w:val="32"/>
          <w:szCs w:val="24"/>
        </w:rPr>
        <w:t>紧急研究豁免知情同意要求</w:t>
      </w:r>
    </w:p>
    <w:p w14:paraId="7BF52945" w14:textId="0A19074D" w:rsidR="00DA5799" w:rsidRPr="00D14BAD" w:rsidRDefault="006C2EFA" w:rsidP="00D3589B">
      <w:pPr>
        <w:pBdr>
          <w:top w:val="thinThickSmallGap" w:sz="24" w:space="1" w:color="auto"/>
          <w:left w:val="thinThickSmallGap" w:sz="24" w:space="4" w:color="auto"/>
          <w:bottom w:val="thickThinSmallGap" w:sz="24" w:space="1" w:color="auto"/>
          <w:right w:val="thickThinSmallGap" w:sz="24" w:space="4" w:color="auto"/>
        </w:pBdr>
        <w:topLinePunct/>
        <w:adjustRightInd w:val="0"/>
        <w:snapToGrid w:val="0"/>
        <w:spacing w:afterLines="75" w:after="224" w:line="300" w:lineRule="auto"/>
        <w:jc w:val="both"/>
        <w:rPr>
          <w:rFonts w:ascii="Arial" w:eastAsia="宋体" w:hAnsi="Arial" w:cs="Arial"/>
          <w:snapToGrid w:val="0"/>
          <w:sz w:val="24"/>
          <w:szCs w:val="24"/>
        </w:rPr>
      </w:pPr>
      <w:r w:rsidRPr="006C2EFA">
        <w:rPr>
          <w:rFonts w:ascii="Arial" w:eastAsia="宋体" w:hAnsi="Arial" w:cs="Arial" w:hint="eastAsia"/>
          <w:snapToGrid w:val="0"/>
          <w:sz w:val="24"/>
          <w:szCs w:val="24"/>
        </w:rPr>
        <w:t>本指南代表</w:t>
      </w:r>
      <w:r w:rsidRPr="00D3589B">
        <w:rPr>
          <w:rFonts w:ascii="Arial" w:eastAsia="宋体" w:hAnsi="Arial" w:cs="Arial" w:hint="eastAsia"/>
          <w:snapToGrid w:val="0"/>
          <w:sz w:val="24"/>
          <w:szCs w:val="24"/>
        </w:rPr>
        <w:t>食品药品监督管理局（</w:t>
      </w:r>
      <w:r w:rsidRPr="00D3589B">
        <w:rPr>
          <w:rFonts w:ascii="Arial" w:eastAsia="宋体" w:hAnsi="Arial" w:cs="Arial" w:hint="eastAsia"/>
          <w:snapToGrid w:val="0"/>
          <w:sz w:val="24"/>
          <w:szCs w:val="24"/>
        </w:rPr>
        <w:t>FDA</w:t>
      </w:r>
      <w:r w:rsidRPr="00D3589B">
        <w:rPr>
          <w:rFonts w:ascii="Arial" w:eastAsia="宋体" w:hAnsi="Arial" w:cs="Arial" w:hint="eastAsia"/>
          <w:snapToGrid w:val="0"/>
          <w:sz w:val="24"/>
          <w:szCs w:val="24"/>
        </w:rPr>
        <w:t>）</w:t>
      </w:r>
      <w:r w:rsidRPr="006C2EFA">
        <w:rPr>
          <w:rFonts w:ascii="Arial" w:eastAsia="宋体" w:hAnsi="Arial" w:cs="Arial" w:hint="eastAsia"/>
          <w:snapToGrid w:val="0"/>
          <w:sz w:val="24"/>
          <w:szCs w:val="24"/>
        </w:rPr>
        <w:t>目前关于该主题的思考。其不会为任何人创造或赋予任何权利，也不会对</w:t>
      </w:r>
      <w:r w:rsidRPr="006C2EFA">
        <w:rPr>
          <w:rFonts w:ascii="Arial" w:eastAsia="宋体" w:hAnsi="Arial" w:cs="Arial" w:hint="eastAsia"/>
          <w:snapToGrid w:val="0"/>
          <w:sz w:val="24"/>
          <w:szCs w:val="24"/>
        </w:rPr>
        <w:t>FDA</w:t>
      </w:r>
      <w:r w:rsidRPr="006C2EFA">
        <w:rPr>
          <w:rFonts w:ascii="Arial" w:eastAsia="宋体" w:hAnsi="Arial" w:cs="Arial" w:hint="eastAsia"/>
          <w:snapToGrid w:val="0"/>
          <w:sz w:val="24"/>
          <w:szCs w:val="24"/>
        </w:rPr>
        <w:t>或公众产生约束。如果替代方法满足适用的法律法规的要求，则可以使用该方法。如果您想讨论另一种方法，请联系</w:t>
      </w:r>
      <w:r w:rsidRPr="006C2EFA">
        <w:rPr>
          <w:rFonts w:ascii="Arial" w:eastAsia="宋体" w:hAnsi="Arial" w:cs="Arial" w:hint="eastAsia"/>
          <w:snapToGrid w:val="0"/>
          <w:sz w:val="24"/>
          <w:szCs w:val="24"/>
        </w:rPr>
        <w:t>FDA</w:t>
      </w:r>
      <w:r w:rsidRPr="006C2EFA">
        <w:rPr>
          <w:rFonts w:ascii="Arial" w:eastAsia="宋体" w:hAnsi="Arial" w:cs="Arial" w:hint="eastAsia"/>
          <w:snapToGrid w:val="0"/>
          <w:sz w:val="24"/>
          <w:szCs w:val="24"/>
        </w:rPr>
        <w:t>负责实施本指南的人员。如果您无法确定适当的</w:t>
      </w:r>
      <w:r w:rsidRPr="006C2EFA">
        <w:rPr>
          <w:rFonts w:ascii="Arial" w:eastAsia="宋体" w:hAnsi="Arial" w:cs="Arial" w:hint="eastAsia"/>
          <w:snapToGrid w:val="0"/>
          <w:sz w:val="24"/>
          <w:szCs w:val="24"/>
        </w:rPr>
        <w:t>FDA</w:t>
      </w:r>
      <w:r w:rsidRPr="006C2EFA">
        <w:rPr>
          <w:rFonts w:ascii="Arial" w:eastAsia="宋体" w:hAnsi="Arial" w:cs="Arial" w:hint="eastAsia"/>
          <w:snapToGrid w:val="0"/>
          <w:sz w:val="24"/>
          <w:szCs w:val="24"/>
        </w:rPr>
        <w:t>工作人员，请拨打本指南标题页上列出的适当号码。</w:t>
      </w:r>
    </w:p>
    <w:p w14:paraId="4E742A5E" w14:textId="77777777" w:rsidR="004668FA" w:rsidRDefault="004668FA" w:rsidP="00D14BAD">
      <w:pPr>
        <w:pStyle w:val="a3"/>
        <w:topLinePunct/>
        <w:adjustRightInd w:val="0"/>
        <w:snapToGrid w:val="0"/>
        <w:spacing w:afterLines="75" w:after="224" w:line="300" w:lineRule="auto"/>
        <w:ind w:left="0"/>
        <w:jc w:val="both"/>
        <w:rPr>
          <w:rFonts w:ascii="Arial" w:hAnsi="Arial" w:cs="Arial"/>
          <w:snapToGrid w:val="0"/>
        </w:rPr>
      </w:pPr>
    </w:p>
    <w:p w14:paraId="524F5F79" w14:textId="2B7884B6" w:rsidR="00DA5799" w:rsidRPr="00D14BAD" w:rsidRDefault="00D62CC2"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本指南旨在协助机构审查委员</w:t>
      </w:r>
      <w:r w:rsidR="00DA5799" w:rsidRPr="00D14BAD">
        <w:rPr>
          <w:rFonts w:ascii="Arial" w:hAnsi="Arial" w:cs="Arial"/>
          <w:snapToGrid w:val="0"/>
        </w:rPr>
        <w:t>会（</w:t>
      </w:r>
      <w:r w:rsidR="00DA5799" w:rsidRPr="00D14BAD">
        <w:rPr>
          <w:rFonts w:ascii="Arial" w:hAnsi="Arial" w:cs="Arial"/>
          <w:snapToGrid w:val="0"/>
        </w:rPr>
        <w:t>IRB</w:t>
      </w:r>
      <w:r w:rsidR="00DA5799" w:rsidRPr="00D14BAD">
        <w:rPr>
          <w:rFonts w:ascii="Arial" w:hAnsi="Arial" w:cs="Arial"/>
          <w:snapToGrid w:val="0"/>
        </w:rPr>
        <w:t>）、</w:t>
      </w:r>
      <w:r w:rsidRPr="00D14BAD">
        <w:rPr>
          <w:rFonts w:ascii="Arial" w:hAnsi="Arial" w:cs="Arial"/>
          <w:snapToGrid w:val="0"/>
        </w:rPr>
        <w:t>临床</w:t>
      </w:r>
      <w:r w:rsidR="00D770F6" w:rsidRPr="00D14BAD">
        <w:rPr>
          <w:rFonts w:ascii="Arial" w:hAnsi="Arial" w:cs="Arial"/>
          <w:snapToGrid w:val="0"/>
        </w:rPr>
        <w:t>研究者</w:t>
      </w:r>
      <w:r w:rsidRPr="00D14BAD">
        <w:rPr>
          <w:rFonts w:ascii="Arial" w:hAnsi="Arial" w:cs="Arial"/>
          <w:snapToGrid w:val="0"/>
        </w:rPr>
        <w:t>和</w:t>
      </w:r>
      <w:r w:rsidR="00D770F6" w:rsidRPr="00D14BAD">
        <w:rPr>
          <w:rFonts w:ascii="Arial" w:hAnsi="Arial" w:cs="Arial"/>
          <w:snapToGrid w:val="0"/>
        </w:rPr>
        <w:t>申办方</w:t>
      </w:r>
      <w:r w:rsidRPr="00D14BAD">
        <w:rPr>
          <w:rFonts w:ascii="Arial" w:hAnsi="Arial" w:cs="Arial"/>
          <w:snapToGrid w:val="0"/>
        </w:rPr>
        <w:t>开发</w:t>
      </w:r>
      <w:r w:rsidR="00492F2D" w:rsidRPr="00D14BAD">
        <w:rPr>
          <w:rFonts w:ascii="Arial" w:hAnsi="Arial" w:cs="Arial"/>
          <w:snapToGrid w:val="0"/>
        </w:rPr>
        <w:t>、</w:t>
      </w:r>
      <w:r w:rsidRPr="00D14BAD">
        <w:rPr>
          <w:rFonts w:ascii="Arial" w:hAnsi="Arial" w:cs="Arial"/>
          <w:snapToGrid w:val="0"/>
        </w:rPr>
        <w:t>进行和监督</w:t>
      </w:r>
      <w:r w:rsidR="00D770F6" w:rsidRPr="00D14BAD">
        <w:rPr>
          <w:rFonts w:ascii="Arial" w:hAnsi="Arial" w:cs="Arial"/>
          <w:snapToGrid w:val="0"/>
        </w:rPr>
        <w:t>研究</w:t>
      </w:r>
      <w:r w:rsidRPr="00D14BAD">
        <w:rPr>
          <w:rFonts w:ascii="Arial" w:hAnsi="Arial" w:cs="Arial"/>
          <w:snapToGrid w:val="0"/>
        </w:rPr>
        <w:t>，确定</w:t>
      </w:r>
      <w:r w:rsidRPr="00D14BAD">
        <w:rPr>
          <w:rFonts w:ascii="Arial" w:hAnsi="Arial" w:cs="Arial"/>
          <w:snapToGrid w:val="0"/>
        </w:rPr>
        <w:t>FDA</w:t>
      </w:r>
      <w:r w:rsidR="00492F2D" w:rsidRPr="00D14BAD">
        <w:rPr>
          <w:rFonts w:ascii="Arial" w:hAnsi="Arial" w:cs="Arial"/>
          <w:snapToGrid w:val="0"/>
        </w:rPr>
        <w:t>监管</w:t>
      </w:r>
      <w:r w:rsidRPr="00D14BAD">
        <w:rPr>
          <w:rFonts w:ascii="Arial" w:hAnsi="Arial" w:cs="Arial"/>
          <w:snapToGrid w:val="0"/>
        </w:rPr>
        <w:t>产品</w:t>
      </w:r>
      <w:r w:rsidR="00DA5799" w:rsidRPr="00D14BAD">
        <w:rPr>
          <w:rFonts w:ascii="Arial" w:hAnsi="Arial" w:cs="Arial"/>
          <w:snapToGrid w:val="0"/>
        </w:rPr>
        <w:t>（</w:t>
      </w:r>
      <w:r w:rsidRPr="00D14BAD">
        <w:rPr>
          <w:rFonts w:ascii="Arial" w:hAnsi="Arial" w:cs="Arial"/>
          <w:snapToGrid w:val="0"/>
        </w:rPr>
        <w:t>例如</w:t>
      </w:r>
      <w:r w:rsidR="00492F2D" w:rsidRPr="00D14BAD">
        <w:rPr>
          <w:rFonts w:ascii="Arial" w:hAnsi="Arial" w:cs="Arial"/>
          <w:snapToGrid w:val="0"/>
        </w:rPr>
        <w:t>药品</w:t>
      </w:r>
      <w:r w:rsidRPr="00D14BAD">
        <w:rPr>
          <w:rFonts w:ascii="Arial" w:hAnsi="Arial" w:cs="Arial"/>
          <w:snapToGrid w:val="0"/>
        </w:rPr>
        <w:t>，包括生物</w:t>
      </w:r>
      <w:r w:rsidR="00492F2D" w:rsidRPr="00D14BAD">
        <w:rPr>
          <w:rFonts w:ascii="Arial" w:hAnsi="Arial" w:cs="Arial"/>
          <w:snapToGrid w:val="0"/>
        </w:rPr>
        <w:t>制药</w:t>
      </w:r>
      <w:r w:rsidRPr="00D14BAD">
        <w:rPr>
          <w:rFonts w:ascii="Arial" w:hAnsi="Arial" w:cs="Arial"/>
          <w:snapToGrid w:val="0"/>
        </w:rPr>
        <w:t>产品，</w:t>
      </w:r>
      <w:r w:rsidR="004668FA">
        <w:rPr>
          <w:rStyle w:val="aa"/>
          <w:rFonts w:ascii="Arial" w:hAnsi="Arial" w:cs="Arial"/>
          <w:snapToGrid w:val="0"/>
        </w:rPr>
        <w:footnoteReference w:id="2"/>
      </w:r>
      <w:r w:rsidR="00D770F6" w:rsidRPr="00D14BAD">
        <w:rPr>
          <w:rFonts w:ascii="Arial" w:hAnsi="Arial" w:cs="Arial"/>
          <w:snapToGrid w:val="0"/>
        </w:rPr>
        <w:t>器械</w:t>
      </w:r>
      <w:r w:rsidR="00DA5799" w:rsidRPr="00D14BAD">
        <w:rPr>
          <w:rFonts w:ascii="Arial" w:hAnsi="Arial" w:cs="Arial"/>
          <w:snapToGrid w:val="0"/>
        </w:rPr>
        <w:t>）</w:t>
      </w:r>
      <w:r w:rsidR="00492F2D" w:rsidRPr="00D14BAD">
        <w:rPr>
          <w:rFonts w:ascii="Arial" w:hAnsi="Arial" w:cs="Arial"/>
          <w:snapToGrid w:val="0"/>
        </w:rPr>
        <w:t>在紧急情况下</w:t>
      </w:r>
      <w:r w:rsidRPr="00D14BAD">
        <w:rPr>
          <w:rFonts w:ascii="Arial" w:hAnsi="Arial" w:cs="Arial"/>
          <w:snapToGrid w:val="0"/>
        </w:rPr>
        <w:t>的安全性和有效性，</w:t>
      </w:r>
      <w:r w:rsidR="00492F2D" w:rsidRPr="00D14BAD">
        <w:rPr>
          <w:rFonts w:ascii="Arial" w:hAnsi="Arial" w:cs="Arial"/>
          <w:snapToGrid w:val="0"/>
        </w:rPr>
        <w:t>其中，在此类情况下，可以</w:t>
      </w:r>
      <w:r w:rsidRPr="00D14BAD">
        <w:rPr>
          <w:rFonts w:ascii="Arial" w:hAnsi="Arial" w:cs="Arial"/>
          <w:snapToGrid w:val="0"/>
        </w:rPr>
        <w:t>根据联邦法规第</w:t>
      </w:r>
      <w:r w:rsidRPr="00D14BAD">
        <w:rPr>
          <w:rFonts w:ascii="Arial" w:hAnsi="Arial" w:cs="Arial"/>
          <w:snapToGrid w:val="0"/>
        </w:rPr>
        <w:t>21</w:t>
      </w:r>
      <w:r w:rsidRPr="00D14BAD">
        <w:rPr>
          <w:rFonts w:ascii="Arial" w:hAnsi="Arial" w:cs="Arial"/>
          <w:snapToGrid w:val="0"/>
        </w:rPr>
        <w:t>章第</w:t>
      </w:r>
      <w:r w:rsidRPr="00D14BAD">
        <w:rPr>
          <w:rFonts w:ascii="Arial" w:hAnsi="Arial" w:cs="Arial"/>
          <w:snapToGrid w:val="0"/>
        </w:rPr>
        <w:t>50.24</w:t>
      </w:r>
      <w:r w:rsidR="00DA5799" w:rsidRPr="00D14BAD">
        <w:rPr>
          <w:rFonts w:ascii="Arial" w:hAnsi="Arial" w:cs="Arial"/>
          <w:snapToGrid w:val="0"/>
        </w:rPr>
        <w:t>条（</w:t>
      </w:r>
      <w:r w:rsidR="00DA5799" w:rsidRPr="00D14BAD">
        <w:rPr>
          <w:rFonts w:ascii="Arial" w:hAnsi="Arial" w:cs="Arial"/>
          <w:snapToGrid w:val="0"/>
        </w:rPr>
        <w:t>21 CFR 50.24</w:t>
      </w:r>
      <w:r w:rsidR="00DA5799" w:rsidRPr="00D14BAD">
        <w:rPr>
          <w:rFonts w:ascii="Arial" w:hAnsi="Arial" w:cs="Arial"/>
          <w:snapToGrid w:val="0"/>
        </w:rPr>
        <w:t>）要</w:t>
      </w:r>
      <w:r w:rsidRPr="00D14BAD">
        <w:rPr>
          <w:rFonts w:ascii="Arial" w:hAnsi="Arial" w:cs="Arial"/>
          <w:snapToGrid w:val="0"/>
        </w:rPr>
        <w:t>求</w:t>
      </w:r>
      <w:r w:rsidR="00492F2D" w:rsidRPr="00D14BAD">
        <w:rPr>
          <w:rFonts w:ascii="Arial" w:hAnsi="Arial" w:cs="Arial"/>
          <w:snapToGrid w:val="0"/>
        </w:rPr>
        <w:t>豁免</w:t>
      </w:r>
      <w:r w:rsidRPr="00D14BAD">
        <w:rPr>
          <w:rFonts w:ascii="Arial" w:hAnsi="Arial" w:cs="Arial"/>
          <w:snapToGrid w:val="0"/>
        </w:rPr>
        <w:t>知情同意要求</w:t>
      </w:r>
      <w:r w:rsidR="00492F2D" w:rsidRPr="00D14BAD">
        <w:rPr>
          <w:rFonts w:ascii="Arial" w:hAnsi="Arial" w:cs="Arial"/>
          <w:snapToGrid w:val="0"/>
        </w:rPr>
        <w:t>。</w:t>
      </w:r>
      <w:r w:rsidRPr="00D14BAD">
        <w:rPr>
          <w:rFonts w:ascii="Arial" w:hAnsi="Arial" w:cs="Arial"/>
          <w:snapToGrid w:val="0"/>
        </w:rPr>
        <w:t>本指南使用</w:t>
      </w:r>
      <w:r w:rsidR="00492F2D" w:rsidRPr="00D14BAD">
        <w:rPr>
          <w:rFonts w:ascii="Arial" w:hAnsi="Arial" w:cs="Arial"/>
          <w:snapToGrid w:val="0"/>
        </w:rPr>
        <w:t>术语</w:t>
      </w:r>
      <w:r w:rsidR="00DA5799" w:rsidRPr="00D14BAD">
        <w:rPr>
          <w:rFonts w:ascii="宋体" w:hAnsi="宋体" w:cs="Arial"/>
          <w:snapToGrid w:val="0"/>
        </w:rPr>
        <w:t>“</w:t>
      </w:r>
      <w:r w:rsidRPr="00D14BAD">
        <w:rPr>
          <w:rFonts w:ascii="Arial" w:hAnsi="Arial" w:cs="Arial"/>
          <w:snapToGrid w:val="0"/>
        </w:rPr>
        <w:t>紧急研究</w:t>
      </w:r>
      <w:r w:rsidR="00DA5799" w:rsidRPr="00D14BAD">
        <w:rPr>
          <w:rFonts w:ascii="宋体" w:hAnsi="宋体" w:cs="Arial"/>
          <w:snapToGrid w:val="0"/>
        </w:rPr>
        <w:t>”</w:t>
      </w:r>
      <w:r w:rsidR="00492F2D" w:rsidRPr="00D14BAD">
        <w:rPr>
          <w:rFonts w:ascii="Arial" w:hAnsi="Arial" w:cs="Arial"/>
          <w:snapToGrid w:val="0"/>
        </w:rPr>
        <w:t>来指代此类</w:t>
      </w:r>
      <w:r w:rsidR="00D770F6" w:rsidRPr="00D14BAD">
        <w:rPr>
          <w:rFonts w:ascii="Arial" w:hAnsi="Arial" w:cs="Arial"/>
          <w:snapToGrid w:val="0"/>
        </w:rPr>
        <w:t>研究</w:t>
      </w:r>
      <w:r w:rsidRPr="00D14BAD">
        <w:rPr>
          <w:rFonts w:ascii="Arial" w:hAnsi="Arial" w:cs="Arial"/>
          <w:snapToGrid w:val="0"/>
        </w:rPr>
        <w:t>。</w:t>
      </w:r>
      <w:r w:rsidR="00492F2D" w:rsidRPr="00D14BAD">
        <w:rPr>
          <w:rFonts w:ascii="Arial" w:hAnsi="Arial" w:cs="Arial"/>
          <w:snapToGrid w:val="0"/>
        </w:rPr>
        <w:t>此类研究一般涉及</w:t>
      </w:r>
      <w:r w:rsidRPr="00D14BAD">
        <w:rPr>
          <w:rFonts w:ascii="Arial" w:hAnsi="Arial" w:cs="Arial"/>
          <w:snapToGrid w:val="0"/>
        </w:rPr>
        <w:t>具有</w:t>
      </w:r>
      <w:r w:rsidR="00492F2D" w:rsidRPr="00D14BAD">
        <w:rPr>
          <w:rFonts w:ascii="Arial" w:hAnsi="Arial" w:cs="Arial"/>
          <w:snapToGrid w:val="0"/>
        </w:rPr>
        <w:t>致命性</w:t>
      </w:r>
      <w:r w:rsidRPr="00D14BAD">
        <w:rPr>
          <w:rFonts w:ascii="Arial" w:hAnsi="Arial" w:cs="Arial"/>
          <w:snapToGrid w:val="0"/>
        </w:rPr>
        <w:t>医疗状况</w:t>
      </w:r>
      <w:r w:rsidR="00492F2D" w:rsidRPr="00D14BAD">
        <w:rPr>
          <w:rFonts w:ascii="Arial" w:hAnsi="Arial" w:cs="Arial"/>
          <w:snapToGrid w:val="0"/>
        </w:rPr>
        <w:t>，因此需要进行紧急干预的</w:t>
      </w:r>
      <w:r w:rsidR="001E02A2">
        <w:rPr>
          <w:rFonts w:ascii="Arial" w:hAnsi="Arial" w:cs="Arial"/>
          <w:snapToGrid w:val="0"/>
        </w:rPr>
        <w:t>受试者</w:t>
      </w:r>
      <w:r w:rsidR="00DA5799" w:rsidRPr="00D14BAD">
        <w:rPr>
          <w:rFonts w:ascii="Arial" w:hAnsi="Arial" w:cs="Arial"/>
          <w:snapToGrid w:val="0"/>
        </w:rPr>
        <w:t>（</w:t>
      </w:r>
      <w:r w:rsidR="00492F2D" w:rsidRPr="00D14BAD">
        <w:rPr>
          <w:rFonts w:ascii="Arial" w:hAnsi="Arial" w:cs="Arial"/>
          <w:snapToGrid w:val="0"/>
        </w:rPr>
        <w:t>可用</w:t>
      </w:r>
      <w:r w:rsidRPr="00D14BAD">
        <w:rPr>
          <w:rFonts w:ascii="Arial" w:hAnsi="Arial" w:cs="Arial"/>
          <w:snapToGrid w:val="0"/>
        </w:rPr>
        <w:t>治疗方法未经证实或</w:t>
      </w:r>
      <w:r w:rsidR="00492F2D" w:rsidRPr="00D14BAD">
        <w:rPr>
          <w:rFonts w:ascii="Arial" w:hAnsi="Arial" w:cs="Arial"/>
          <w:snapToGrid w:val="0"/>
        </w:rPr>
        <w:t>无法</w:t>
      </w:r>
      <w:r w:rsidRPr="00D14BAD">
        <w:rPr>
          <w:rFonts w:ascii="Arial" w:hAnsi="Arial" w:cs="Arial"/>
          <w:snapToGrid w:val="0"/>
        </w:rPr>
        <w:t>令人满意</w:t>
      </w:r>
      <w:r w:rsidR="00DA5799" w:rsidRPr="00D14BAD">
        <w:rPr>
          <w:rFonts w:ascii="Arial" w:hAnsi="Arial" w:cs="Arial"/>
          <w:snapToGrid w:val="0"/>
        </w:rPr>
        <w:t>）</w:t>
      </w:r>
      <w:r w:rsidRPr="00D14BAD">
        <w:rPr>
          <w:rFonts w:ascii="Arial" w:hAnsi="Arial" w:cs="Arial"/>
          <w:snapToGrid w:val="0"/>
        </w:rPr>
        <w:t>，以及由于其</w:t>
      </w:r>
      <w:r w:rsidR="00492F2D" w:rsidRPr="00D14BAD">
        <w:rPr>
          <w:rFonts w:ascii="Arial" w:hAnsi="Arial" w:cs="Arial"/>
          <w:snapToGrid w:val="0"/>
        </w:rPr>
        <w:t>病症</w:t>
      </w:r>
      <w:r w:rsidR="00DA5799" w:rsidRPr="00D14BAD">
        <w:rPr>
          <w:rFonts w:ascii="Arial" w:hAnsi="Arial" w:cs="Arial"/>
          <w:snapToGrid w:val="0"/>
        </w:rPr>
        <w:t>（</w:t>
      </w:r>
      <w:r w:rsidRPr="00D14BAD">
        <w:rPr>
          <w:rFonts w:ascii="Arial" w:hAnsi="Arial" w:cs="Arial"/>
          <w:snapToGrid w:val="0"/>
        </w:rPr>
        <w:t>例如创伤性脑损伤</w:t>
      </w:r>
      <w:r w:rsidR="00DA5799" w:rsidRPr="00D14BAD">
        <w:rPr>
          <w:rFonts w:ascii="Arial" w:hAnsi="Arial" w:cs="Arial"/>
          <w:snapToGrid w:val="0"/>
        </w:rPr>
        <w:t>）</w:t>
      </w:r>
      <w:r w:rsidR="00492F2D" w:rsidRPr="00D14BAD">
        <w:rPr>
          <w:rFonts w:ascii="Arial" w:hAnsi="Arial" w:cs="Arial"/>
          <w:snapToGrid w:val="0"/>
        </w:rPr>
        <w:t>而</w:t>
      </w:r>
      <w:r w:rsidRPr="00D14BAD">
        <w:rPr>
          <w:rFonts w:ascii="Arial" w:hAnsi="Arial" w:cs="Arial"/>
          <w:snapToGrid w:val="0"/>
        </w:rPr>
        <w:t>无法提供知情同意的</w:t>
      </w:r>
      <w:r w:rsidR="001E02A2">
        <w:rPr>
          <w:rFonts w:ascii="Arial" w:hAnsi="Arial" w:cs="Arial"/>
          <w:snapToGrid w:val="0"/>
        </w:rPr>
        <w:t>受试者</w:t>
      </w:r>
      <w:r w:rsidRPr="00D14BAD">
        <w:rPr>
          <w:rFonts w:ascii="Arial" w:hAnsi="Arial" w:cs="Arial"/>
          <w:snapToGrid w:val="0"/>
        </w:rPr>
        <w:t>。研究必须</w:t>
      </w:r>
      <w:r w:rsidR="00492F2D" w:rsidRPr="00D14BAD">
        <w:rPr>
          <w:rFonts w:ascii="Arial" w:hAnsi="Arial" w:cs="Arial"/>
          <w:snapToGrid w:val="0"/>
        </w:rPr>
        <w:t>可对患者产生</w:t>
      </w:r>
      <w:r w:rsidRPr="00D14BAD">
        <w:rPr>
          <w:rFonts w:ascii="Arial" w:hAnsi="Arial" w:cs="Arial"/>
          <w:snapToGrid w:val="0"/>
        </w:rPr>
        <w:t>直接</w:t>
      </w:r>
      <w:r w:rsidR="00492F2D" w:rsidRPr="00D14BAD">
        <w:rPr>
          <w:rFonts w:ascii="Arial" w:hAnsi="Arial" w:cs="Arial"/>
          <w:snapToGrid w:val="0"/>
        </w:rPr>
        <w:t>收益</w:t>
      </w:r>
      <w:r w:rsidRPr="00D14BAD">
        <w:rPr>
          <w:rFonts w:ascii="Arial" w:hAnsi="Arial" w:cs="Arial"/>
          <w:snapToGrid w:val="0"/>
        </w:rPr>
        <w:t>，必须涉及</w:t>
      </w:r>
      <w:r w:rsidR="00492F2D" w:rsidRPr="00D14BAD">
        <w:rPr>
          <w:rFonts w:ascii="Arial" w:hAnsi="Arial" w:cs="Arial"/>
          <w:snapToGrid w:val="0"/>
        </w:rPr>
        <w:t>研究性产品，其中，要使此类产品</w:t>
      </w:r>
      <w:r w:rsidRPr="00D14BAD">
        <w:rPr>
          <w:rFonts w:ascii="Arial" w:hAnsi="Arial" w:cs="Arial"/>
          <w:snapToGrid w:val="0"/>
        </w:rPr>
        <w:t>有效，必须</w:t>
      </w:r>
      <w:r w:rsidR="00492F2D" w:rsidRPr="00D14BAD">
        <w:rPr>
          <w:rFonts w:ascii="Arial" w:hAnsi="Arial" w:cs="Arial"/>
          <w:snapToGrid w:val="0"/>
        </w:rPr>
        <w:t>在</w:t>
      </w:r>
      <w:r w:rsidR="006606D3" w:rsidRPr="00D14BAD">
        <w:rPr>
          <w:rFonts w:ascii="Arial" w:hAnsi="Arial" w:cs="Arial"/>
          <w:snapToGrid w:val="0"/>
        </w:rPr>
        <w:t>可以</w:t>
      </w:r>
      <w:r w:rsidR="00492F2D" w:rsidRPr="00D14BAD">
        <w:rPr>
          <w:rFonts w:ascii="Arial" w:hAnsi="Arial" w:cs="Arial"/>
          <w:snapToGrid w:val="0"/>
        </w:rPr>
        <w:t>获得</w:t>
      </w:r>
      <w:r w:rsidR="006606D3" w:rsidRPr="00D14BAD">
        <w:rPr>
          <w:rFonts w:ascii="Arial" w:hAnsi="Arial" w:cs="Arial"/>
          <w:snapToGrid w:val="0"/>
        </w:rPr>
        <w:t>受试者或受试者</w:t>
      </w:r>
      <w:r w:rsidRPr="00D14BAD">
        <w:rPr>
          <w:rFonts w:ascii="Arial" w:hAnsi="Arial" w:cs="Arial"/>
          <w:snapToGrid w:val="0"/>
        </w:rPr>
        <w:t>法定授权代表的知情同意之前进行</w:t>
      </w:r>
      <w:r w:rsidR="006606D3" w:rsidRPr="00D14BAD">
        <w:rPr>
          <w:rFonts w:ascii="Arial" w:hAnsi="Arial" w:cs="Arial"/>
          <w:snapToGrid w:val="0"/>
        </w:rPr>
        <w:t>施用</w:t>
      </w:r>
      <w:r w:rsidRPr="00D14BAD">
        <w:rPr>
          <w:rFonts w:ascii="Arial" w:hAnsi="Arial" w:cs="Arial"/>
          <w:snapToGrid w:val="0"/>
        </w:rPr>
        <w:t>，并且</w:t>
      </w:r>
      <w:r w:rsidR="006606D3" w:rsidRPr="00D14BAD">
        <w:rPr>
          <w:rFonts w:ascii="Arial" w:hAnsi="Arial" w:cs="Arial"/>
          <w:snapToGrid w:val="0"/>
        </w:rPr>
        <w:t>无法以合理方式前瞻性地确定</w:t>
      </w:r>
      <w:r w:rsidRPr="00D14BAD">
        <w:rPr>
          <w:rFonts w:ascii="Arial" w:hAnsi="Arial" w:cs="Arial"/>
          <w:snapToGrid w:val="0"/>
        </w:rPr>
        <w:t>可能有资格参与</w:t>
      </w:r>
      <w:r w:rsidR="006606D3" w:rsidRPr="00D14BAD">
        <w:rPr>
          <w:rFonts w:ascii="Arial" w:hAnsi="Arial" w:cs="Arial"/>
          <w:snapToGrid w:val="0"/>
        </w:rPr>
        <w:t>研究</w:t>
      </w:r>
      <w:r w:rsidRPr="00D14BAD">
        <w:rPr>
          <w:rFonts w:ascii="Arial" w:hAnsi="Arial" w:cs="Arial"/>
          <w:snapToGrid w:val="0"/>
        </w:rPr>
        <w:t>的</w:t>
      </w:r>
      <w:r w:rsidR="006606D3" w:rsidRPr="00D14BAD">
        <w:rPr>
          <w:rFonts w:ascii="Arial" w:hAnsi="Arial" w:cs="Arial"/>
          <w:snapToGrid w:val="0"/>
        </w:rPr>
        <w:t>个体</w:t>
      </w:r>
      <w:r w:rsidRPr="00D14BAD">
        <w:rPr>
          <w:rFonts w:ascii="Arial" w:hAnsi="Arial" w:cs="Arial"/>
          <w:snapToGrid w:val="0"/>
        </w:rPr>
        <w:t>。本</w:t>
      </w:r>
      <w:r w:rsidR="006606D3" w:rsidRPr="00D14BAD">
        <w:rPr>
          <w:rFonts w:ascii="Arial" w:hAnsi="Arial" w:cs="Arial"/>
          <w:snapToGrid w:val="0"/>
        </w:rPr>
        <w:t>指南</w:t>
      </w:r>
      <w:r w:rsidRPr="00D14BAD">
        <w:rPr>
          <w:rFonts w:ascii="Arial" w:hAnsi="Arial" w:cs="Arial"/>
          <w:snapToGrid w:val="0"/>
        </w:rPr>
        <w:t>确定了</w:t>
      </w:r>
      <w:r w:rsidR="006606D3" w:rsidRPr="00D14BAD">
        <w:rPr>
          <w:rFonts w:ascii="Arial" w:hAnsi="Arial" w:cs="Arial"/>
          <w:snapToGrid w:val="0"/>
        </w:rPr>
        <w:t>2006</w:t>
      </w:r>
      <w:r w:rsidR="006606D3" w:rsidRPr="00D14BAD">
        <w:rPr>
          <w:rFonts w:ascii="Arial" w:hAnsi="Arial" w:cs="Arial"/>
          <w:snapToGrid w:val="0"/>
        </w:rPr>
        <w:t>年</w:t>
      </w:r>
      <w:r w:rsidR="006606D3" w:rsidRPr="00D14BAD">
        <w:rPr>
          <w:rFonts w:ascii="Arial" w:hAnsi="Arial" w:cs="Arial"/>
          <w:snapToGrid w:val="0"/>
        </w:rPr>
        <w:t>7</w:t>
      </w:r>
      <w:r w:rsidR="006606D3" w:rsidRPr="00D14BAD">
        <w:rPr>
          <w:rFonts w:ascii="Arial" w:hAnsi="Arial" w:cs="Arial"/>
          <w:snapToGrid w:val="0"/>
        </w:rPr>
        <w:t>月发布的指导性文件草案</w:t>
      </w:r>
      <w:r w:rsidR="00DA5799" w:rsidRPr="00D14BAD">
        <w:rPr>
          <w:rFonts w:ascii="宋体" w:hAnsi="宋体" w:cs="Arial"/>
          <w:snapToGrid w:val="0"/>
        </w:rPr>
        <w:t>“</w:t>
      </w:r>
      <w:r w:rsidR="006606D3" w:rsidRPr="00D14BAD">
        <w:rPr>
          <w:rFonts w:ascii="Arial" w:hAnsi="Arial" w:cs="Arial"/>
          <w:snapToGrid w:val="0"/>
        </w:rPr>
        <w:t>机构审查委员会、临床研究者和申办方指南</w:t>
      </w:r>
      <w:r w:rsidRPr="00D14BAD">
        <w:rPr>
          <w:rFonts w:ascii="Arial" w:hAnsi="Arial" w:cs="Arial"/>
          <w:snapToGrid w:val="0"/>
        </w:rPr>
        <w:t>：紧急研究</w:t>
      </w:r>
      <w:r w:rsidR="006606D3" w:rsidRPr="00D14BAD">
        <w:rPr>
          <w:rFonts w:ascii="Arial" w:hAnsi="Arial" w:cs="Arial"/>
          <w:snapToGrid w:val="0"/>
        </w:rPr>
        <w:t>豁免</w:t>
      </w:r>
      <w:r w:rsidRPr="00D14BAD">
        <w:rPr>
          <w:rFonts w:ascii="Arial" w:hAnsi="Arial" w:cs="Arial"/>
          <w:snapToGrid w:val="0"/>
        </w:rPr>
        <w:t>知情同意</w:t>
      </w:r>
      <w:r w:rsidR="006606D3" w:rsidRPr="00D14BAD">
        <w:rPr>
          <w:rFonts w:ascii="Arial" w:hAnsi="Arial" w:cs="Arial"/>
          <w:snapToGrid w:val="0"/>
        </w:rPr>
        <w:t>要求</w:t>
      </w:r>
      <w:r w:rsidR="00DA5799" w:rsidRPr="00D14BAD">
        <w:rPr>
          <w:rFonts w:ascii="宋体" w:hAnsi="宋体" w:cs="Arial"/>
          <w:snapToGrid w:val="0"/>
        </w:rPr>
        <w:t>”</w:t>
      </w:r>
      <w:r w:rsidR="00DA5799" w:rsidRPr="00D14BAD">
        <w:rPr>
          <w:rFonts w:ascii="Arial" w:hAnsi="Arial" w:cs="Arial"/>
          <w:snapToGrid w:val="0"/>
        </w:rPr>
        <w:t>（</w:t>
      </w:r>
      <w:r w:rsidRPr="00D14BAD">
        <w:rPr>
          <w:rFonts w:ascii="Arial" w:hAnsi="Arial" w:cs="Arial"/>
          <w:snapToGrid w:val="0"/>
        </w:rPr>
        <w:t>2006</w:t>
      </w:r>
      <w:r w:rsidRPr="00D14BAD">
        <w:rPr>
          <w:rFonts w:ascii="Arial" w:hAnsi="Arial" w:cs="Arial"/>
          <w:snapToGrid w:val="0"/>
        </w:rPr>
        <w:t>年</w:t>
      </w:r>
      <w:r w:rsidRPr="00D14BAD">
        <w:rPr>
          <w:rFonts w:ascii="Arial" w:hAnsi="Arial" w:cs="Arial"/>
          <w:snapToGrid w:val="0"/>
        </w:rPr>
        <w:t>8</w:t>
      </w:r>
      <w:r w:rsidRPr="00D14BAD">
        <w:rPr>
          <w:rFonts w:ascii="Arial" w:hAnsi="Arial" w:cs="Arial"/>
          <w:snapToGrid w:val="0"/>
        </w:rPr>
        <w:t>月</w:t>
      </w:r>
      <w:r w:rsidRPr="00D14BAD">
        <w:rPr>
          <w:rFonts w:ascii="Arial" w:hAnsi="Arial" w:cs="Arial"/>
          <w:snapToGrid w:val="0"/>
        </w:rPr>
        <w:t>29</w:t>
      </w:r>
      <w:r w:rsidRPr="00D14BAD">
        <w:rPr>
          <w:rFonts w:ascii="Arial" w:hAnsi="Arial" w:cs="Arial"/>
          <w:snapToGrid w:val="0"/>
        </w:rPr>
        <w:t>日发布</w:t>
      </w:r>
      <w:r w:rsidR="00DA5799" w:rsidRPr="00D14BAD">
        <w:rPr>
          <w:rFonts w:ascii="Arial" w:hAnsi="Arial" w:cs="Arial"/>
          <w:snapToGrid w:val="0"/>
        </w:rPr>
        <w:t>）</w:t>
      </w:r>
      <w:r w:rsidR="006606D3" w:rsidRPr="00D14BAD">
        <w:rPr>
          <w:rFonts w:ascii="Arial" w:hAnsi="Arial" w:cs="Arial"/>
          <w:snapToGrid w:val="0"/>
        </w:rPr>
        <w:t>。</w:t>
      </w:r>
      <w:r w:rsidR="004668FA">
        <w:rPr>
          <w:rStyle w:val="aa"/>
          <w:rFonts w:ascii="Arial" w:hAnsi="Arial" w:cs="Arial"/>
          <w:snapToGrid w:val="0"/>
        </w:rPr>
        <w:footnoteReference w:id="3"/>
      </w:r>
    </w:p>
    <w:p w14:paraId="2896501F" w14:textId="49880711" w:rsidR="00DA5799" w:rsidRPr="00D14BAD" w:rsidRDefault="00F23796"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FDA</w:t>
      </w:r>
      <w:r w:rsidRPr="00D14BAD">
        <w:rPr>
          <w:rFonts w:ascii="Arial" w:hAnsi="Arial" w:cs="Arial"/>
          <w:snapToGrid w:val="0"/>
        </w:rPr>
        <w:t>指导性文件，包括本指南</w:t>
      </w:r>
      <w:r w:rsidR="001E02A2">
        <w:rPr>
          <w:rFonts w:ascii="Arial" w:hAnsi="Arial" w:cs="Arial" w:hint="eastAsia"/>
          <w:snapToGrid w:val="0"/>
        </w:rPr>
        <w:t>在内</w:t>
      </w:r>
      <w:r w:rsidRPr="00D14BAD">
        <w:rPr>
          <w:rFonts w:ascii="Arial" w:hAnsi="Arial" w:cs="Arial"/>
          <w:snapToGrid w:val="0"/>
        </w:rPr>
        <w:t>，不构成具有法律强制力的责任。相反，指导性文件表明了本机构对某一主题的最新见解，除非引用具体的法规或法律要求，否则只应视为建议。在本审查机构指导性文件中使用词语</w:t>
      </w:r>
      <w:r w:rsidR="00DA5799" w:rsidRPr="00D14BAD">
        <w:rPr>
          <w:rFonts w:ascii="宋体" w:hAnsi="宋体" w:cs="Arial"/>
          <w:snapToGrid w:val="0"/>
        </w:rPr>
        <w:t>“</w:t>
      </w:r>
      <w:r w:rsidRPr="00D14BAD">
        <w:rPr>
          <w:rFonts w:ascii="Arial" w:hAnsi="Arial" w:cs="Arial"/>
          <w:snapToGrid w:val="0"/>
        </w:rPr>
        <w:t>应</w:t>
      </w:r>
      <w:r w:rsidR="00DA5799" w:rsidRPr="00D14BAD">
        <w:rPr>
          <w:rFonts w:ascii="宋体" w:hAnsi="宋体" w:cs="Arial"/>
          <w:snapToGrid w:val="0"/>
        </w:rPr>
        <w:t>”</w:t>
      </w:r>
      <w:r w:rsidRPr="00D14BAD">
        <w:rPr>
          <w:rFonts w:ascii="Arial" w:hAnsi="Arial" w:cs="Arial"/>
          <w:snapToGrid w:val="0"/>
        </w:rPr>
        <w:t>是指建议或推荐进行某一事项，并非强制要求。</w:t>
      </w:r>
    </w:p>
    <w:p w14:paraId="266839BA" w14:textId="77777777" w:rsidR="004668FA" w:rsidRDefault="004668FA">
      <w:pPr>
        <w:rPr>
          <w:rFonts w:ascii="Arial" w:eastAsia="宋体" w:hAnsi="Arial" w:cs="Arial"/>
          <w:b/>
          <w:bCs/>
          <w:snapToGrid w:val="0"/>
          <w:sz w:val="24"/>
          <w:szCs w:val="24"/>
        </w:rPr>
      </w:pPr>
      <w:bookmarkStart w:id="4" w:name="_bookmark3"/>
      <w:bookmarkStart w:id="5" w:name="_bookmark5"/>
      <w:bookmarkStart w:id="6" w:name="I.__GENERAL"/>
      <w:bookmarkStart w:id="7" w:name="1.__Where_are_the_regulations_involving_"/>
      <w:bookmarkStart w:id="8" w:name="_bookmark6"/>
      <w:bookmarkStart w:id="9" w:name="_Toc498200685"/>
      <w:bookmarkEnd w:id="4"/>
      <w:bookmarkEnd w:id="5"/>
      <w:bookmarkEnd w:id="6"/>
      <w:bookmarkEnd w:id="7"/>
      <w:bookmarkEnd w:id="8"/>
      <w:r>
        <w:rPr>
          <w:rFonts w:ascii="Arial" w:hAnsi="Arial" w:cs="Arial"/>
          <w:snapToGrid w:val="0"/>
        </w:rPr>
        <w:br w:type="page"/>
      </w:r>
    </w:p>
    <w:p w14:paraId="47B14D53" w14:textId="7CAA255C" w:rsidR="0010479B" w:rsidRPr="004668FA" w:rsidRDefault="006606D3" w:rsidP="00D14BAD">
      <w:pPr>
        <w:pStyle w:val="2"/>
        <w:numPr>
          <w:ilvl w:val="0"/>
          <w:numId w:val="20"/>
        </w:numPr>
        <w:tabs>
          <w:tab w:val="left" w:pos="374"/>
        </w:tabs>
        <w:topLinePunct/>
        <w:adjustRightInd w:val="0"/>
        <w:snapToGrid w:val="0"/>
        <w:spacing w:afterLines="75" w:after="224" w:line="300" w:lineRule="auto"/>
        <w:ind w:left="0" w:firstLine="0"/>
        <w:jc w:val="both"/>
        <w:rPr>
          <w:rFonts w:ascii="Arial" w:hAnsi="Arial" w:cs="Arial"/>
          <w:b w:val="0"/>
          <w:bCs w:val="0"/>
          <w:snapToGrid w:val="0"/>
          <w:sz w:val="28"/>
        </w:rPr>
      </w:pPr>
      <w:bookmarkStart w:id="10" w:name="_Toc498446422"/>
      <w:r w:rsidRPr="004668FA">
        <w:rPr>
          <w:rFonts w:ascii="Arial" w:hAnsi="Arial" w:cs="Arial"/>
          <w:snapToGrid w:val="0"/>
          <w:sz w:val="28"/>
        </w:rPr>
        <w:lastRenderedPageBreak/>
        <w:t>概述</w:t>
      </w:r>
      <w:bookmarkEnd w:id="9"/>
      <w:bookmarkEnd w:id="10"/>
    </w:p>
    <w:p w14:paraId="30FA5973" w14:textId="6354D7F9" w:rsidR="00DA5799" w:rsidRPr="00D14BAD" w:rsidRDefault="00386777" w:rsidP="00D14BAD">
      <w:pPr>
        <w:pStyle w:val="3"/>
        <w:numPr>
          <w:ilvl w:val="1"/>
          <w:numId w:val="20"/>
        </w:numPr>
        <w:tabs>
          <w:tab w:val="left" w:pos="401"/>
        </w:tabs>
        <w:topLinePunct/>
        <w:adjustRightInd w:val="0"/>
        <w:snapToGrid w:val="0"/>
        <w:spacing w:afterLines="75" w:after="224" w:line="300" w:lineRule="auto"/>
        <w:ind w:left="0" w:firstLine="0"/>
        <w:jc w:val="both"/>
        <w:rPr>
          <w:rFonts w:ascii="Arial" w:hAnsi="Arial" w:cs="Arial"/>
          <w:b w:val="0"/>
          <w:bCs w:val="0"/>
          <w:i w:val="0"/>
          <w:snapToGrid w:val="0"/>
        </w:rPr>
      </w:pPr>
      <w:bookmarkStart w:id="11" w:name="_bookmark7"/>
      <w:bookmarkStart w:id="12" w:name="_Toc498200686"/>
      <w:bookmarkStart w:id="13" w:name="_Toc498446423"/>
      <w:bookmarkEnd w:id="11"/>
      <w:r w:rsidRPr="00D14BAD">
        <w:rPr>
          <w:rFonts w:ascii="Arial" w:hAnsi="Arial" w:cs="Arial"/>
          <w:snapToGrid w:val="0"/>
        </w:rPr>
        <w:t>可以在那里找到有关紧急研究豁免知情同意的法规？</w:t>
      </w:r>
      <w:bookmarkEnd w:id="12"/>
      <w:bookmarkEnd w:id="13"/>
    </w:p>
    <w:p w14:paraId="1A416EE9" w14:textId="028405ED" w:rsidR="00DA5799" w:rsidRPr="00D14BAD" w:rsidRDefault="00386777"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50.24</w:t>
      </w:r>
      <w:r w:rsidRPr="00D14BAD">
        <w:rPr>
          <w:rFonts w:ascii="Arial" w:hAnsi="Arial" w:cs="Arial"/>
          <w:snapToGrid w:val="0"/>
        </w:rPr>
        <w:t>的法规以及</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第</w:t>
      </w:r>
      <w:r w:rsidRPr="00D14BAD">
        <w:rPr>
          <w:rFonts w:ascii="Arial" w:hAnsi="Arial" w:cs="Arial"/>
          <w:snapToGrid w:val="0"/>
        </w:rPr>
        <w:t>56</w:t>
      </w:r>
      <w:r w:rsidRPr="00D14BAD">
        <w:rPr>
          <w:rFonts w:ascii="Arial" w:hAnsi="Arial" w:cs="Arial"/>
          <w:snapToGrid w:val="0"/>
        </w:rPr>
        <w:t>、</w:t>
      </w:r>
      <w:r w:rsidRPr="00D14BAD">
        <w:rPr>
          <w:rFonts w:ascii="Arial" w:hAnsi="Arial" w:cs="Arial"/>
          <w:snapToGrid w:val="0"/>
        </w:rPr>
        <w:t>312</w:t>
      </w:r>
      <w:r w:rsidRPr="00D14BAD">
        <w:rPr>
          <w:rFonts w:ascii="Arial" w:hAnsi="Arial" w:cs="Arial"/>
          <w:snapToGrid w:val="0"/>
        </w:rPr>
        <w:t>、</w:t>
      </w:r>
      <w:r w:rsidRPr="00D14BAD">
        <w:rPr>
          <w:rFonts w:ascii="Arial" w:hAnsi="Arial" w:cs="Arial"/>
          <w:snapToGrid w:val="0"/>
        </w:rPr>
        <w:t>314</w:t>
      </w:r>
      <w:r w:rsidRPr="00D14BAD">
        <w:rPr>
          <w:rFonts w:ascii="Arial" w:hAnsi="Arial" w:cs="Arial"/>
          <w:snapToGrid w:val="0"/>
        </w:rPr>
        <w:t>、</w:t>
      </w:r>
      <w:r w:rsidRPr="00D14BAD">
        <w:rPr>
          <w:rFonts w:ascii="Arial" w:hAnsi="Arial" w:cs="Arial"/>
          <w:snapToGrid w:val="0"/>
        </w:rPr>
        <w:t>601</w:t>
      </w:r>
      <w:r w:rsidRPr="00D14BAD">
        <w:rPr>
          <w:rFonts w:ascii="Arial" w:hAnsi="Arial" w:cs="Arial"/>
          <w:snapToGrid w:val="0"/>
        </w:rPr>
        <w:t>、</w:t>
      </w:r>
      <w:r w:rsidRPr="00D14BAD">
        <w:rPr>
          <w:rFonts w:ascii="Arial" w:hAnsi="Arial" w:cs="Arial"/>
          <w:snapToGrid w:val="0"/>
        </w:rPr>
        <w:t>812</w:t>
      </w:r>
      <w:r w:rsidRPr="00D14BAD">
        <w:rPr>
          <w:rFonts w:ascii="Arial" w:hAnsi="Arial" w:cs="Arial"/>
          <w:snapToGrid w:val="0"/>
        </w:rPr>
        <w:t>和</w:t>
      </w:r>
      <w:r w:rsidRPr="00D14BAD">
        <w:rPr>
          <w:rFonts w:ascii="Arial" w:hAnsi="Arial" w:cs="Arial"/>
          <w:snapToGrid w:val="0"/>
        </w:rPr>
        <w:t>814</w:t>
      </w:r>
      <w:r w:rsidRPr="00D14BAD">
        <w:rPr>
          <w:rFonts w:ascii="Arial" w:hAnsi="Arial" w:cs="Arial"/>
          <w:snapToGrid w:val="0"/>
        </w:rPr>
        <w:t>部分所载合格修正案允许在特定情况下豁免此要求，即在参与紧急研究之前，研究者应获得每</w:t>
      </w:r>
      <w:r w:rsidR="00720DBA">
        <w:rPr>
          <w:rFonts w:ascii="Arial" w:hAnsi="Arial" w:cs="Arial"/>
          <w:snapToGrid w:val="0"/>
        </w:rPr>
        <w:t>例受试者</w:t>
      </w:r>
      <w:r w:rsidRPr="00D14BAD">
        <w:rPr>
          <w:rFonts w:ascii="Arial" w:hAnsi="Arial" w:cs="Arial"/>
          <w:snapToGrid w:val="0"/>
        </w:rPr>
        <w:t>或受试者法定授权代表的知情同意。此类法规还为参与此类研究的受试者提供附加保护。例如，法规要求</w:t>
      </w:r>
      <w:r w:rsidR="007A583D" w:rsidRPr="00D14BAD">
        <w:rPr>
          <w:rFonts w:ascii="Arial" w:hAnsi="Arial" w:cs="Arial"/>
          <w:snapToGrid w:val="0"/>
        </w:rPr>
        <w:t>在开始临床研究之前，应</w:t>
      </w:r>
      <w:r w:rsidR="00742A94" w:rsidRPr="00D14BAD">
        <w:rPr>
          <w:rFonts w:ascii="Arial" w:hAnsi="Arial" w:cs="Arial"/>
          <w:snapToGrid w:val="0"/>
        </w:rPr>
        <w:t>咨询</w:t>
      </w:r>
      <w:r w:rsidR="00995A81" w:rsidRPr="00D14BAD">
        <w:rPr>
          <w:rFonts w:ascii="Arial" w:hAnsi="Arial" w:cs="Arial"/>
          <w:snapToGrid w:val="0"/>
        </w:rPr>
        <w:t>临床研究以及受试者所在</w:t>
      </w:r>
      <w:r w:rsidRPr="00D14BAD">
        <w:rPr>
          <w:rFonts w:ascii="Arial" w:hAnsi="Arial" w:cs="Arial"/>
          <w:snapToGrid w:val="0"/>
        </w:rPr>
        <w:t>社区的代表</w:t>
      </w:r>
      <w:r w:rsidR="007A583D" w:rsidRPr="00D14BAD">
        <w:rPr>
          <w:rFonts w:ascii="Arial" w:hAnsi="Arial" w:cs="Arial"/>
          <w:snapToGrid w:val="0"/>
        </w:rPr>
        <w:t>并向其</w:t>
      </w:r>
      <w:r w:rsidRPr="00D14BAD">
        <w:rPr>
          <w:rFonts w:ascii="Arial" w:hAnsi="Arial" w:cs="Arial"/>
          <w:snapToGrid w:val="0"/>
        </w:rPr>
        <w:t>公开披露</w:t>
      </w:r>
      <w:r w:rsidR="007A583D" w:rsidRPr="00D14BAD">
        <w:rPr>
          <w:rFonts w:ascii="Arial" w:hAnsi="Arial" w:cs="Arial"/>
          <w:snapToGrid w:val="0"/>
        </w:rPr>
        <w:t>相关信息</w:t>
      </w:r>
      <w:r w:rsidRPr="00D14BAD">
        <w:rPr>
          <w:rFonts w:ascii="Arial" w:hAnsi="Arial" w:cs="Arial"/>
          <w:snapToGrid w:val="0"/>
        </w:rPr>
        <w:t>。</w:t>
      </w:r>
      <w:r w:rsidR="007A583D" w:rsidRPr="00D14BAD">
        <w:rPr>
          <w:rFonts w:ascii="Arial" w:hAnsi="Arial" w:cs="Arial"/>
          <w:snapToGrid w:val="0"/>
        </w:rPr>
        <w:t>法规还要求，</w:t>
      </w:r>
      <w:r w:rsidRPr="00D14BAD">
        <w:rPr>
          <w:rFonts w:ascii="Arial" w:hAnsi="Arial" w:cs="Arial"/>
          <w:snapToGrid w:val="0"/>
        </w:rPr>
        <w:t>在</w:t>
      </w:r>
      <w:r w:rsidR="007A583D" w:rsidRPr="00D14BAD">
        <w:rPr>
          <w:rFonts w:ascii="Arial" w:hAnsi="Arial" w:cs="Arial"/>
          <w:snapToGrid w:val="0"/>
        </w:rPr>
        <w:t>完成</w:t>
      </w:r>
      <w:r w:rsidRPr="00D14BAD">
        <w:rPr>
          <w:rFonts w:ascii="Arial" w:hAnsi="Arial" w:cs="Arial"/>
          <w:snapToGrid w:val="0"/>
        </w:rPr>
        <w:t>临床</w:t>
      </w:r>
      <w:r w:rsidR="007A583D" w:rsidRPr="00D14BAD">
        <w:rPr>
          <w:rFonts w:ascii="Arial" w:hAnsi="Arial" w:cs="Arial"/>
          <w:snapToGrid w:val="0"/>
        </w:rPr>
        <w:t>研究</w:t>
      </w:r>
      <w:r w:rsidRPr="00D14BAD">
        <w:rPr>
          <w:rFonts w:ascii="Arial" w:hAnsi="Arial" w:cs="Arial"/>
          <w:snapToGrid w:val="0"/>
        </w:rPr>
        <w:t>后，</w:t>
      </w:r>
      <w:r w:rsidR="007A583D" w:rsidRPr="00D14BAD">
        <w:rPr>
          <w:rFonts w:ascii="Arial" w:hAnsi="Arial" w:cs="Arial"/>
          <w:snapToGrid w:val="0"/>
        </w:rPr>
        <w:t>应</w:t>
      </w:r>
      <w:r w:rsidRPr="00D14BAD">
        <w:rPr>
          <w:rFonts w:ascii="Arial" w:hAnsi="Arial" w:cs="Arial"/>
          <w:snapToGrid w:val="0"/>
        </w:rPr>
        <w:t>公开披露足够的信息，以</w:t>
      </w:r>
      <w:r w:rsidR="007A583D" w:rsidRPr="00D14BAD">
        <w:rPr>
          <w:rFonts w:ascii="Arial" w:hAnsi="Arial" w:cs="Arial"/>
          <w:snapToGrid w:val="0"/>
        </w:rPr>
        <w:t>便</w:t>
      </w:r>
      <w:r w:rsidRPr="00D14BAD">
        <w:rPr>
          <w:rFonts w:ascii="Arial" w:hAnsi="Arial" w:cs="Arial"/>
          <w:snapToGrid w:val="0"/>
        </w:rPr>
        <w:t>社区和</w:t>
      </w:r>
      <w:r w:rsidR="00B921D2" w:rsidRPr="00D14BAD">
        <w:rPr>
          <w:rFonts w:ascii="Arial" w:hAnsi="Arial" w:cs="Arial"/>
          <w:snapToGrid w:val="0"/>
        </w:rPr>
        <w:t>研究者</w:t>
      </w:r>
      <w:r w:rsidR="007A583D" w:rsidRPr="00D14BAD">
        <w:rPr>
          <w:rFonts w:ascii="Arial" w:hAnsi="Arial" w:cs="Arial"/>
          <w:snapToGrid w:val="0"/>
        </w:rPr>
        <w:t>进行了解</w:t>
      </w:r>
      <w:r w:rsidRPr="00D14BAD">
        <w:rPr>
          <w:rFonts w:ascii="Arial" w:hAnsi="Arial" w:cs="Arial"/>
          <w:snapToGrid w:val="0"/>
        </w:rPr>
        <w:t>。此外，</w:t>
      </w:r>
      <w:r w:rsidR="007A583D" w:rsidRPr="00D14BAD">
        <w:rPr>
          <w:rFonts w:ascii="Arial" w:hAnsi="Arial" w:cs="Arial"/>
          <w:snapToGrid w:val="0"/>
        </w:rPr>
        <w:t>此类法规</w:t>
      </w:r>
      <w:r w:rsidRPr="00D14BAD">
        <w:rPr>
          <w:rFonts w:ascii="Arial" w:hAnsi="Arial" w:cs="Arial"/>
          <w:snapToGrid w:val="0"/>
        </w:rPr>
        <w:t>要求</w:t>
      </w:r>
      <w:r w:rsidR="007A583D" w:rsidRPr="00D14BAD">
        <w:rPr>
          <w:rFonts w:ascii="Arial" w:hAnsi="Arial" w:cs="Arial"/>
          <w:snapToGrid w:val="0"/>
        </w:rPr>
        <w:t>建立独立</w:t>
      </w:r>
      <w:r w:rsidRPr="00D14BAD">
        <w:rPr>
          <w:rFonts w:ascii="Arial" w:hAnsi="Arial" w:cs="Arial"/>
          <w:snapToGrid w:val="0"/>
        </w:rPr>
        <w:t>数据</w:t>
      </w:r>
      <w:r w:rsidR="007A583D" w:rsidRPr="00D14BAD">
        <w:rPr>
          <w:rFonts w:ascii="Arial" w:hAnsi="Arial" w:cs="Arial"/>
          <w:snapToGrid w:val="0"/>
        </w:rPr>
        <w:t>监测</w:t>
      </w:r>
      <w:r w:rsidRPr="00D14BAD">
        <w:rPr>
          <w:rFonts w:ascii="Arial" w:hAnsi="Arial" w:cs="Arial"/>
          <w:snapToGrid w:val="0"/>
        </w:rPr>
        <w:t>委员会</w:t>
      </w:r>
      <w:r w:rsidR="007A583D" w:rsidRPr="00D14BAD">
        <w:rPr>
          <w:rFonts w:ascii="Arial" w:hAnsi="Arial" w:cs="Arial"/>
          <w:snapToGrid w:val="0"/>
        </w:rPr>
        <w:t>来监督</w:t>
      </w:r>
      <w:r w:rsidRPr="00D14BAD">
        <w:rPr>
          <w:rFonts w:ascii="Arial" w:hAnsi="Arial" w:cs="Arial"/>
          <w:snapToGrid w:val="0"/>
        </w:rPr>
        <w:t>临床</w:t>
      </w:r>
      <w:r w:rsidR="007A583D" w:rsidRPr="00D14BAD">
        <w:rPr>
          <w:rFonts w:ascii="Arial" w:hAnsi="Arial" w:cs="Arial"/>
          <w:snapToGrid w:val="0"/>
        </w:rPr>
        <w:t>研究。</w:t>
      </w:r>
      <w:r w:rsidR="00DA5799" w:rsidRPr="00D14BAD">
        <w:rPr>
          <w:rFonts w:ascii="Arial" w:hAnsi="Arial" w:cs="Arial"/>
          <w:snapToGrid w:val="0"/>
        </w:rPr>
        <w:t>（</w:t>
      </w:r>
      <w:r w:rsidR="007A583D" w:rsidRPr="00D14BAD">
        <w:rPr>
          <w:rFonts w:ascii="Arial" w:hAnsi="Arial" w:cs="Arial"/>
          <w:snapToGrid w:val="0"/>
        </w:rPr>
        <w:t>有关</w:t>
      </w:r>
      <w:r w:rsidR="007A583D" w:rsidRPr="00D14BAD">
        <w:rPr>
          <w:rFonts w:ascii="Arial" w:hAnsi="Arial" w:cs="Arial"/>
          <w:snapToGrid w:val="0"/>
        </w:rPr>
        <w:t>21</w:t>
      </w:r>
      <w:r w:rsidR="00DA5799" w:rsidRPr="00D14BAD">
        <w:rPr>
          <w:rFonts w:ascii="Arial" w:hAnsi="Arial" w:cs="Arial"/>
          <w:snapToGrid w:val="0"/>
        </w:rPr>
        <w:t xml:space="preserve"> </w:t>
      </w:r>
      <w:r w:rsidR="007A583D" w:rsidRPr="00D14BAD">
        <w:rPr>
          <w:rFonts w:ascii="Arial" w:hAnsi="Arial" w:cs="Arial"/>
          <w:snapToGrid w:val="0"/>
        </w:rPr>
        <w:t>CFR</w:t>
      </w:r>
      <w:r w:rsidR="00DA5799" w:rsidRPr="00D14BAD">
        <w:rPr>
          <w:rFonts w:ascii="Arial" w:hAnsi="Arial" w:cs="Arial"/>
          <w:snapToGrid w:val="0"/>
        </w:rPr>
        <w:t xml:space="preserve"> </w:t>
      </w:r>
      <w:r w:rsidR="007A583D" w:rsidRPr="00D14BAD">
        <w:rPr>
          <w:rFonts w:ascii="Arial" w:hAnsi="Arial" w:cs="Arial"/>
          <w:snapToGrid w:val="0"/>
        </w:rPr>
        <w:t>50.24</w:t>
      </w:r>
      <w:r w:rsidR="007A583D" w:rsidRPr="00D14BAD">
        <w:rPr>
          <w:rFonts w:ascii="Arial" w:hAnsi="Arial" w:cs="Arial"/>
          <w:snapToGrid w:val="0"/>
        </w:rPr>
        <w:t>的文本，请参</w:t>
      </w:r>
      <w:r w:rsidRPr="00D14BAD">
        <w:rPr>
          <w:rFonts w:ascii="Arial" w:hAnsi="Arial" w:cs="Arial"/>
          <w:snapToGrid w:val="0"/>
        </w:rPr>
        <w:t>见附录</w:t>
      </w:r>
      <w:r w:rsidRPr="00D14BAD">
        <w:rPr>
          <w:rFonts w:ascii="Arial" w:hAnsi="Arial" w:cs="Arial"/>
          <w:snapToGrid w:val="0"/>
        </w:rPr>
        <w:t>A</w:t>
      </w:r>
      <w:r w:rsidR="00DA5799" w:rsidRPr="00D14BAD">
        <w:rPr>
          <w:rFonts w:ascii="Arial" w:hAnsi="Arial" w:cs="Arial"/>
          <w:snapToGrid w:val="0"/>
        </w:rPr>
        <w:t>）</w:t>
      </w:r>
    </w:p>
    <w:p w14:paraId="0D2D3AFE" w14:textId="71A459C0" w:rsidR="00DA5799" w:rsidRPr="00D14BAD" w:rsidRDefault="006606D3" w:rsidP="00D14BAD">
      <w:pPr>
        <w:pStyle w:val="3"/>
        <w:numPr>
          <w:ilvl w:val="1"/>
          <w:numId w:val="20"/>
        </w:numPr>
        <w:tabs>
          <w:tab w:val="left" w:pos="400"/>
        </w:tabs>
        <w:topLinePunct/>
        <w:adjustRightInd w:val="0"/>
        <w:snapToGrid w:val="0"/>
        <w:spacing w:afterLines="75" w:after="224" w:line="300" w:lineRule="auto"/>
        <w:ind w:left="0" w:firstLine="0"/>
        <w:jc w:val="both"/>
        <w:rPr>
          <w:rFonts w:ascii="Arial" w:hAnsi="Arial" w:cs="Arial"/>
          <w:b w:val="0"/>
          <w:bCs w:val="0"/>
          <w:i w:val="0"/>
          <w:snapToGrid w:val="0"/>
        </w:rPr>
      </w:pPr>
      <w:bookmarkStart w:id="14" w:name="2.__Why_did_FDA_issue_the_regulations_at"/>
      <w:bookmarkStart w:id="15" w:name="_bookmark8"/>
      <w:bookmarkStart w:id="16" w:name="_Toc498200687"/>
      <w:bookmarkStart w:id="17" w:name="_Toc498446424"/>
      <w:bookmarkEnd w:id="14"/>
      <w:bookmarkEnd w:id="15"/>
      <w:r w:rsidRPr="00D14BAD">
        <w:rPr>
          <w:rFonts w:ascii="Arial" w:hAnsi="Arial" w:cs="Arial"/>
          <w:snapToGrid w:val="0"/>
        </w:rPr>
        <w:t>FDA</w:t>
      </w:r>
      <w:r w:rsidR="007A583D" w:rsidRPr="00D14BAD">
        <w:rPr>
          <w:rFonts w:ascii="Arial" w:hAnsi="Arial" w:cs="Arial"/>
          <w:snapToGrid w:val="0"/>
        </w:rPr>
        <w:t>为什么在</w:t>
      </w:r>
      <w:r w:rsidR="007A583D" w:rsidRPr="00D14BAD">
        <w:rPr>
          <w:rFonts w:ascii="Arial" w:hAnsi="Arial" w:cs="Arial"/>
          <w:snapToGrid w:val="0"/>
        </w:rPr>
        <w:t>21</w:t>
      </w:r>
      <w:r w:rsidR="00DA5799" w:rsidRPr="00D14BAD">
        <w:rPr>
          <w:rFonts w:ascii="Arial" w:hAnsi="Arial" w:cs="Arial"/>
          <w:snapToGrid w:val="0"/>
        </w:rPr>
        <w:t xml:space="preserve"> </w:t>
      </w:r>
      <w:r w:rsidR="007A583D" w:rsidRPr="00D14BAD">
        <w:rPr>
          <w:rFonts w:ascii="Arial" w:hAnsi="Arial" w:cs="Arial"/>
          <w:snapToGrid w:val="0"/>
        </w:rPr>
        <w:t>CFR</w:t>
      </w:r>
      <w:r w:rsidR="00DA5799" w:rsidRPr="00D14BAD">
        <w:rPr>
          <w:rFonts w:ascii="Arial" w:hAnsi="Arial" w:cs="Arial"/>
          <w:snapToGrid w:val="0"/>
        </w:rPr>
        <w:t xml:space="preserve"> </w:t>
      </w:r>
      <w:r w:rsidR="007A583D" w:rsidRPr="00D14BAD">
        <w:rPr>
          <w:rFonts w:ascii="Arial" w:hAnsi="Arial" w:cs="Arial"/>
          <w:snapToGrid w:val="0"/>
        </w:rPr>
        <w:t>50.24</w:t>
      </w:r>
      <w:r w:rsidR="007A583D" w:rsidRPr="00D14BAD">
        <w:rPr>
          <w:rFonts w:ascii="Arial" w:hAnsi="Arial" w:cs="Arial"/>
          <w:snapToGrid w:val="0"/>
        </w:rPr>
        <w:t>中发布该法规</w:t>
      </w:r>
      <w:r w:rsidRPr="00D14BAD">
        <w:rPr>
          <w:rFonts w:ascii="Arial" w:hAnsi="Arial" w:cs="Arial" w:hint="eastAsia"/>
          <w:snapToGrid w:val="0"/>
        </w:rPr>
        <w:t>？</w:t>
      </w:r>
      <w:bookmarkEnd w:id="16"/>
      <w:bookmarkEnd w:id="17"/>
    </w:p>
    <w:p w14:paraId="0A7EBA4B" w14:textId="6F638A65" w:rsidR="00DA5799" w:rsidRPr="00D14BAD" w:rsidRDefault="00233DF9"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FDA</w:t>
      </w:r>
      <w:r w:rsidR="007A583D" w:rsidRPr="00D14BAD">
        <w:rPr>
          <w:rFonts w:ascii="Arial" w:hAnsi="Arial" w:cs="Arial"/>
          <w:snapToGrid w:val="0"/>
        </w:rPr>
        <w:t>在</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50.24</w:t>
      </w:r>
      <w:r w:rsidR="007A583D" w:rsidRPr="00D14BAD">
        <w:rPr>
          <w:rFonts w:ascii="Arial" w:hAnsi="Arial" w:cs="Arial"/>
          <w:snapToGrid w:val="0"/>
        </w:rPr>
        <w:t>中发布了此类法规</w:t>
      </w:r>
      <w:r w:rsidRPr="00D14BAD">
        <w:rPr>
          <w:rFonts w:ascii="Arial" w:hAnsi="Arial" w:cs="Arial"/>
          <w:snapToGrid w:val="0"/>
        </w:rPr>
        <w:t>，</w:t>
      </w:r>
      <w:r w:rsidR="007A583D" w:rsidRPr="00D14BAD">
        <w:rPr>
          <w:rFonts w:ascii="Arial" w:hAnsi="Arial" w:cs="Arial"/>
          <w:snapToGrid w:val="0"/>
        </w:rPr>
        <w:t>旨在</w:t>
      </w:r>
      <w:r w:rsidRPr="00D14BAD">
        <w:rPr>
          <w:rFonts w:ascii="Arial" w:hAnsi="Arial" w:cs="Arial"/>
          <w:snapToGrid w:val="0"/>
        </w:rPr>
        <w:t>允许根据联邦食品</w:t>
      </w:r>
      <w:r w:rsidR="007A583D" w:rsidRPr="00D14BAD">
        <w:rPr>
          <w:rFonts w:ascii="Arial" w:hAnsi="Arial" w:cs="Arial"/>
          <w:snapToGrid w:val="0"/>
        </w:rPr>
        <w:t>、</w:t>
      </w:r>
      <w:r w:rsidR="00492F2D" w:rsidRPr="00D14BAD">
        <w:rPr>
          <w:rFonts w:ascii="Arial" w:hAnsi="Arial" w:cs="Arial"/>
          <w:snapToGrid w:val="0"/>
        </w:rPr>
        <w:t>药品</w:t>
      </w:r>
      <w:r w:rsidRPr="00D14BAD">
        <w:rPr>
          <w:rFonts w:ascii="Arial" w:hAnsi="Arial" w:cs="Arial"/>
          <w:snapToGrid w:val="0"/>
        </w:rPr>
        <w:t>和化妆品法案</w:t>
      </w:r>
      <w:r w:rsidR="00DA5799" w:rsidRPr="00D14BAD">
        <w:rPr>
          <w:rFonts w:ascii="Arial" w:hAnsi="Arial" w:cs="Arial"/>
          <w:snapToGrid w:val="0"/>
        </w:rPr>
        <w:t>（</w:t>
      </w:r>
      <w:r w:rsidRPr="00D14BAD">
        <w:rPr>
          <w:rFonts w:ascii="Arial" w:hAnsi="Arial" w:cs="Arial"/>
          <w:snapToGrid w:val="0"/>
        </w:rPr>
        <w:t>FD</w:t>
      </w:r>
      <w:r w:rsidR="004668FA">
        <w:rPr>
          <w:rFonts w:ascii="Arial" w:hAnsi="Arial" w:cs="Arial"/>
          <w:snapToGrid w:val="0"/>
        </w:rPr>
        <w:t>&amp;</w:t>
      </w:r>
      <w:r w:rsidRPr="00D14BAD">
        <w:rPr>
          <w:rFonts w:ascii="Arial" w:hAnsi="Arial" w:cs="Arial"/>
          <w:snapToGrid w:val="0"/>
        </w:rPr>
        <w:t>C</w:t>
      </w:r>
      <w:r w:rsidR="007A583D" w:rsidRPr="00D14BAD">
        <w:rPr>
          <w:rFonts w:ascii="Arial" w:hAnsi="Arial" w:cs="Arial"/>
          <w:snapToGrid w:val="0"/>
        </w:rPr>
        <w:t>法案</w:t>
      </w:r>
      <w:r w:rsidR="00DA5799" w:rsidRPr="00D14BAD">
        <w:rPr>
          <w:rFonts w:ascii="Arial" w:hAnsi="Arial" w:cs="Arial"/>
          <w:snapToGrid w:val="0"/>
        </w:rPr>
        <w:t>）</w:t>
      </w:r>
      <w:r w:rsidRPr="00D14BAD">
        <w:rPr>
          <w:rFonts w:ascii="Arial" w:hAnsi="Arial" w:cs="Arial"/>
          <w:snapToGrid w:val="0"/>
        </w:rPr>
        <w:t>研究</w:t>
      </w:r>
      <w:r w:rsidR="007A583D" w:rsidRPr="00D14BAD">
        <w:rPr>
          <w:rFonts w:ascii="Arial" w:hAnsi="Arial" w:cs="Arial"/>
          <w:snapToGrid w:val="0"/>
        </w:rPr>
        <w:t>可能治疗和致命性病症的治疗改进</w:t>
      </w:r>
      <w:r w:rsidR="006E7731" w:rsidRPr="00D14BAD">
        <w:rPr>
          <w:rFonts w:ascii="Arial" w:hAnsi="Arial" w:cs="Arial"/>
          <w:snapToGrid w:val="0"/>
        </w:rPr>
        <w:t>，其中，由于</w:t>
      </w:r>
      <w:r w:rsidR="007A583D" w:rsidRPr="00D14BAD">
        <w:rPr>
          <w:rFonts w:ascii="Arial" w:hAnsi="Arial" w:cs="Arial"/>
          <w:snapToGrid w:val="0"/>
        </w:rPr>
        <w:t>现行</w:t>
      </w:r>
      <w:r w:rsidRPr="00D14BAD">
        <w:rPr>
          <w:rFonts w:ascii="Arial" w:hAnsi="Arial" w:cs="Arial"/>
          <w:snapToGrid w:val="0"/>
        </w:rPr>
        <w:t>治疗未</w:t>
      </w:r>
      <w:r w:rsidR="007A583D" w:rsidRPr="00D14BAD">
        <w:rPr>
          <w:rFonts w:ascii="Arial" w:hAnsi="Arial" w:cs="Arial"/>
          <w:snapToGrid w:val="0"/>
        </w:rPr>
        <w:t>经验证</w:t>
      </w:r>
      <w:r w:rsidRPr="00D14BAD">
        <w:rPr>
          <w:rFonts w:ascii="Arial" w:hAnsi="Arial" w:cs="Arial"/>
          <w:snapToGrid w:val="0"/>
        </w:rPr>
        <w:t>或</w:t>
      </w:r>
      <w:r w:rsidR="007A583D" w:rsidRPr="00D14BAD">
        <w:rPr>
          <w:rFonts w:ascii="Arial" w:hAnsi="Arial" w:cs="Arial"/>
          <w:snapToGrid w:val="0"/>
        </w:rPr>
        <w:t>无法</w:t>
      </w:r>
      <w:r w:rsidRPr="00D14BAD">
        <w:rPr>
          <w:rFonts w:ascii="Arial" w:hAnsi="Arial" w:cs="Arial"/>
          <w:snapToGrid w:val="0"/>
        </w:rPr>
        <w:t>令人满意，</w:t>
      </w:r>
      <w:r w:rsidR="00DA5799" w:rsidRPr="00D14BAD">
        <w:rPr>
          <w:rFonts w:ascii="Arial" w:hAnsi="Arial" w:cs="Arial"/>
          <w:snapToGrid w:val="0"/>
        </w:rPr>
        <w:t>因</w:t>
      </w:r>
      <w:r w:rsidR="006E7731" w:rsidRPr="00D14BAD">
        <w:rPr>
          <w:rFonts w:ascii="Arial" w:hAnsi="Arial" w:cs="Arial"/>
          <w:snapToGrid w:val="0"/>
        </w:rPr>
        <w:t>此进行此类改进以期</w:t>
      </w:r>
      <w:r w:rsidRPr="00D14BAD">
        <w:rPr>
          <w:rFonts w:ascii="Arial" w:hAnsi="Arial" w:cs="Arial"/>
          <w:snapToGrid w:val="0"/>
        </w:rPr>
        <w:t>改善患者</w:t>
      </w:r>
      <w:r w:rsidR="007A583D" w:rsidRPr="00D14BAD">
        <w:rPr>
          <w:rFonts w:ascii="Arial" w:hAnsi="Arial" w:cs="Arial"/>
          <w:snapToGrid w:val="0"/>
        </w:rPr>
        <w:t>结局</w:t>
      </w:r>
      <w:r w:rsidRPr="00D14BAD">
        <w:rPr>
          <w:rFonts w:ascii="Arial" w:hAnsi="Arial" w:cs="Arial"/>
          <w:snapToGrid w:val="0"/>
        </w:rPr>
        <w:t>。</w:t>
      </w:r>
    </w:p>
    <w:p w14:paraId="13106799" w14:textId="6AC036F6" w:rsidR="00DA5799" w:rsidRPr="00D14BAD" w:rsidRDefault="00233DF9"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由于</w:t>
      </w:r>
      <w:r w:rsidR="006E7731" w:rsidRPr="00D14BAD">
        <w:rPr>
          <w:rFonts w:ascii="Arial" w:hAnsi="Arial" w:cs="Arial"/>
          <w:snapToGrid w:val="0"/>
        </w:rPr>
        <w:t>在研究无法</w:t>
      </w:r>
      <w:r w:rsidRPr="00D14BAD">
        <w:rPr>
          <w:rFonts w:ascii="Arial" w:hAnsi="Arial" w:cs="Arial"/>
          <w:snapToGrid w:val="0"/>
        </w:rPr>
        <w:t>提供同意的受试者</w:t>
      </w:r>
      <w:r w:rsidR="006E7731" w:rsidRPr="00D14BAD">
        <w:rPr>
          <w:rFonts w:ascii="Arial" w:hAnsi="Arial" w:cs="Arial"/>
          <w:snapToGrid w:val="0"/>
        </w:rPr>
        <w:t>会引起</w:t>
      </w:r>
      <w:r w:rsidRPr="00D14BAD">
        <w:rPr>
          <w:rFonts w:ascii="Arial" w:hAnsi="Arial" w:cs="Arial"/>
          <w:snapToGrid w:val="0"/>
        </w:rPr>
        <w:t>伦理问题，</w:t>
      </w:r>
      <w:r w:rsidR="006E7731" w:rsidRPr="00D14BAD">
        <w:rPr>
          <w:rFonts w:ascii="Arial" w:hAnsi="Arial" w:cs="Arial"/>
          <w:snapToGrid w:val="0"/>
        </w:rPr>
        <w:t>尽管大多数药物疗法</w:t>
      </w:r>
      <w:r w:rsidRPr="00D14BAD">
        <w:rPr>
          <w:rFonts w:ascii="Arial" w:hAnsi="Arial" w:cs="Arial"/>
          <w:snapToGrid w:val="0"/>
        </w:rPr>
        <w:t>已成为</w:t>
      </w:r>
      <w:r w:rsidR="006E7731" w:rsidRPr="00D14BAD">
        <w:rPr>
          <w:rFonts w:ascii="Arial" w:hAnsi="Arial" w:cs="Arial"/>
          <w:snapToGrid w:val="0"/>
        </w:rPr>
        <w:t>紧急情况下可以使用的</w:t>
      </w:r>
      <w:r w:rsidRPr="00D14BAD">
        <w:rPr>
          <w:rFonts w:ascii="Arial" w:hAnsi="Arial" w:cs="Arial"/>
          <w:snapToGrid w:val="0"/>
        </w:rPr>
        <w:t>标准</w:t>
      </w:r>
      <w:r w:rsidR="006E7731" w:rsidRPr="00D14BAD">
        <w:rPr>
          <w:rFonts w:ascii="Arial" w:hAnsi="Arial" w:cs="Arial"/>
          <w:snapToGrid w:val="0"/>
        </w:rPr>
        <w:t>和公认疗法</w:t>
      </w:r>
      <w:r w:rsidRPr="00D14BAD">
        <w:rPr>
          <w:rFonts w:ascii="Arial" w:hAnsi="Arial" w:cs="Arial"/>
          <w:snapToGrid w:val="0"/>
        </w:rPr>
        <w:t>，</w:t>
      </w:r>
      <w:r w:rsidR="006E7731" w:rsidRPr="00D14BAD">
        <w:rPr>
          <w:rFonts w:ascii="Arial" w:hAnsi="Arial" w:cs="Arial"/>
          <w:snapToGrid w:val="0"/>
        </w:rPr>
        <w:t>但其尚未通过</w:t>
      </w:r>
      <w:r w:rsidRPr="00D14BAD">
        <w:rPr>
          <w:rFonts w:ascii="Arial" w:hAnsi="Arial" w:cs="Arial"/>
          <w:snapToGrid w:val="0"/>
        </w:rPr>
        <w:t>充分和良好对照的试验进行</w:t>
      </w:r>
      <w:r w:rsidR="006E7731" w:rsidRPr="00D14BAD">
        <w:rPr>
          <w:rFonts w:ascii="Arial" w:hAnsi="Arial" w:cs="Arial"/>
          <w:snapToGrid w:val="0"/>
        </w:rPr>
        <w:t>评价</w:t>
      </w:r>
      <w:r w:rsidRPr="00D14BAD">
        <w:rPr>
          <w:rFonts w:ascii="Arial" w:hAnsi="Arial" w:cs="Arial"/>
          <w:snapToGrid w:val="0"/>
        </w:rPr>
        <w:t>，证明治疗</w:t>
      </w:r>
      <w:r w:rsidR="006E7731" w:rsidRPr="00D14BAD">
        <w:rPr>
          <w:rFonts w:ascii="Arial" w:hAnsi="Arial" w:cs="Arial"/>
          <w:snapToGrid w:val="0"/>
        </w:rPr>
        <w:t>具有</w:t>
      </w:r>
      <w:r w:rsidRPr="00D14BAD">
        <w:rPr>
          <w:rFonts w:ascii="Arial" w:hAnsi="Arial" w:cs="Arial"/>
          <w:snapToGrid w:val="0"/>
        </w:rPr>
        <w:t>安全</w:t>
      </w:r>
      <w:r w:rsidR="006E7731" w:rsidRPr="00D14BAD">
        <w:rPr>
          <w:rFonts w:ascii="Arial" w:hAnsi="Arial" w:cs="Arial"/>
          <w:snapToGrid w:val="0"/>
        </w:rPr>
        <w:t>性</w:t>
      </w:r>
      <w:r w:rsidRPr="00D14BAD">
        <w:rPr>
          <w:rFonts w:ascii="Arial" w:hAnsi="Arial" w:cs="Arial"/>
          <w:snapToGrid w:val="0"/>
        </w:rPr>
        <w:t>或有效</w:t>
      </w:r>
      <w:r w:rsidR="006E7731" w:rsidRPr="00D14BAD">
        <w:rPr>
          <w:rFonts w:ascii="Arial" w:hAnsi="Arial" w:cs="Arial"/>
          <w:snapToGrid w:val="0"/>
        </w:rPr>
        <w:t>性</w:t>
      </w:r>
      <w:r w:rsidRPr="00D14BAD">
        <w:rPr>
          <w:rFonts w:ascii="Arial" w:hAnsi="Arial" w:cs="Arial"/>
          <w:snapToGrid w:val="0"/>
        </w:rPr>
        <w:t>。受控的临床试验随后证明，</w:t>
      </w:r>
      <w:r w:rsidR="006E7731" w:rsidRPr="00D14BAD">
        <w:rPr>
          <w:rFonts w:ascii="Arial" w:hAnsi="Arial" w:cs="Arial"/>
          <w:snapToGrid w:val="0"/>
        </w:rPr>
        <w:t>一些疗法虽然已</w:t>
      </w:r>
      <w:r w:rsidRPr="00D14BAD">
        <w:rPr>
          <w:rFonts w:ascii="Arial" w:hAnsi="Arial" w:cs="Arial"/>
          <w:snapToGrid w:val="0"/>
        </w:rPr>
        <w:t>成为标准医疗实践</w:t>
      </w:r>
      <w:r w:rsidR="006E7731" w:rsidRPr="00D14BAD">
        <w:rPr>
          <w:rFonts w:ascii="Arial" w:hAnsi="Arial" w:cs="Arial"/>
          <w:snapToGrid w:val="0"/>
        </w:rPr>
        <w:t>，但并不具有有效性</w:t>
      </w:r>
      <w:r w:rsidRPr="00D14BAD">
        <w:rPr>
          <w:rFonts w:ascii="Arial" w:hAnsi="Arial" w:cs="Arial"/>
          <w:snapToGrid w:val="0"/>
        </w:rPr>
        <w:t>或甚至</w:t>
      </w:r>
      <w:r w:rsidR="006E7731" w:rsidRPr="00D14BAD">
        <w:rPr>
          <w:rFonts w:ascii="Arial" w:hAnsi="Arial" w:cs="Arial"/>
          <w:snapToGrid w:val="0"/>
        </w:rPr>
        <w:t>可能造成损害</w:t>
      </w:r>
      <w:r w:rsidRPr="00D14BAD">
        <w:rPr>
          <w:rFonts w:ascii="Arial" w:hAnsi="Arial" w:cs="Arial"/>
          <w:snapToGrid w:val="0"/>
        </w:rPr>
        <w:t>。其他标准疗法虽然在临床试验中</w:t>
      </w:r>
      <w:r w:rsidR="006E7731" w:rsidRPr="00D14BAD">
        <w:rPr>
          <w:rFonts w:ascii="Arial" w:hAnsi="Arial" w:cs="Arial"/>
          <w:snapToGrid w:val="0"/>
        </w:rPr>
        <w:t>证明</w:t>
      </w:r>
      <w:r w:rsidRPr="00D14BAD">
        <w:rPr>
          <w:rFonts w:ascii="Arial" w:hAnsi="Arial" w:cs="Arial"/>
          <w:snapToGrid w:val="0"/>
        </w:rPr>
        <w:t>有效，但仍然具有</w:t>
      </w:r>
      <w:r w:rsidR="006E7731" w:rsidRPr="00D14BAD">
        <w:rPr>
          <w:rFonts w:ascii="Arial" w:hAnsi="Arial" w:cs="Arial"/>
          <w:snapToGrid w:val="0"/>
        </w:rPr>
        <w:t>明显限制</w:t>
      </w:r>
      <w:r w:rsidR="00DA5799" w:rsidRPr="00D14BAD">
        <w:rPr>
          <w:rFonts w:ascii="Arial" w:hAnsi="Arial" w:cs="Arial"/>
          <w:snapToGrid w:val="0"/>
        </w:rPr>
        <w:t>（</w:t>
      </w:r>
      <w:r w:rsidRPr="00D14BAD">
        <w:rPr>
          <w:rFonts w:ascii="Arial" w:hAnsi="Arial" w:cs="Arial"/>
          <w:snapToGrid w:val="0"/>
        </w:rPr>
        <w:t>例如，</w:t>
      </w:r>
      <w:r w:rsidR="006E7731" w:rsidRPr="00D14BAD">
        <w:rPr>
          <w:rFonts w:ascii="Arial" w:hAnsi="Arial" w:cs="Arial"/>
          <w:snapToGrid w:val="0"/>
        </w:rPr>
        <w:t>其</w:t>
      </w:r>
      <w:r w:rsidRPr="00D14BAD">
        <w:rPr>
          <w:rFonts w:ascii="Arial" w:hAnsi="Arial" w:cs="Arial"/>
          <w:snapToGrid w:val="0"/>
        </w:rPr>
        <w:t>仅在</w:t>
      </w:r>
      <w:r w:rsidR="006E7731" w:rsidRPr="00D14BAD">
        <w:rPr>
          <w:rFonts w:ascii="Arial" w:hAnsi="Arial" w:cs="Arial"/>
          <w:snapToGrid w:val="0"/>
        </w:rPr>
        <w:t>一小部分接受此类疗法的个体</w:t>
      </w:r>
      <w:r w:rsidRPr="00D14BAD">
        <w:rPr>
          <w:rFonts w:ascii="Arial" w:hAnsi="Arial" w:cs="Arial"/>
          <w:snapToGrid w:val="0"/>
        </w:rPr>
        <w:t>中起作用</w:t>
      </w:r>
      <w:r w:rsidR="00DA5799" w:rsidRPr="00D14BAD">
        <w:rPr>
          <w:rFonts w:ascii="Arial" w:hAnsi="Arial" w:cs="Arial"/>
          <w:snapToGrid w:val="0"/>
        </w:rPr>
        <w:t>）</w:t>
      </w:r>
      <w:r w:rsidR="006E7731" w:rsidRPr="00D14BAD">
        <w:rPr>
          <w:rFonts w:ascii="Arial" w:hAnsi="Arial" w:cs="Arial"/>
          <w:snapToGrid w:val="0"/>
        </w:rPr>
        <w:t>。</w:t>
      </w:r>
      <w:r w:rsidRPr="00D14BAD">
        <w:rPr>
          <w:rFonts w:ascii="Arial" w:hAnsi="Arial" w:cs="Arial"/>
          <w:snapToGrid w:val="0"/>
        </w:rPr>
        <w:t>FDA</w:t>
      </w:r>
      <w:r w:rsidR="006E7731" w:rsidRPr="00D14BAD">
        <w:rPr>
          <w:rFonts w:ascii="Arial" w:hAnsi="Arial" w:cs="Arial"/>
          <w:snapToGrid w:val="0"/>
        </w:rPr>
        <w:t>希望，</w:t>
      </w:r>
      <w:r w:rsidRPr="00D14BAD">
        <w:rPr>
          <w:rFonts w:ascii="Arial" w:hAnsi="Arial" w:cs="Arial"/>
          <w:snapToGrid w:val="0"/>
        </w:rPr>
        <w:t>允许进行某些紧急研究试验将</w:t>
      </w:r>
      <w:r w:rsidR="00DA5799" w:rsidRPr="00D14BAD">
        <w:rPr>
          <w:rFonts w:ascii="Arial" w:hAnsi="Arial" w:cs="Arial"/>
          <w:snapToGrid w:val="0"/>
        </w:rPr>
        <w:t>会（</w:t>
      </w:r>
      <w:r w:rsidR="00DA5799" w:rsidRPr="00D14BAD">
        <w:rPr>
          <w:rFonts w:ascii="Arial" w:hAnsi="Arial" w:cs="Arial"/>
          <w:snapToGrid w:val="0"/>
        </w:rPr>
        <w:t>1</w:t>
      </w:r>
      <w:r w:rsidR="00DA5799" w:rsidRPr="00D14BAD">
        <w:rPr>
          <w:rFonts w:ascii="Arial" w:hAnsi="Arial" w:cs="Arial"/>
          <w:snapToGrid w:val="0"/>
        </w:rPr>
        <w:t>）为</w:t>
      </w:r>
      <w:r w:rsidRPr="00D14BAD">
        <w:rPr>
          <w:rFonts w:ascii="Arial" w:hAnsi="Arial" w:cs="Arial"/>
          <w:snapToGrid w:val="0"/>
        </w:rPr>
        <w:t>处于危及生命</w:t>
      </w:r>
      <w:r w:rsidR="006E7731" w:rsidRPr="00D14BAD">
        <w:rPr>
          <w:rFonts w:ascii="Arial" w:hAnsi="Arial" w:cs="Arial"/>
          <w:snapToGrid w:val="0"/>
        </w:rPr>
        <w:t>处境</w:t>
      </w:r>
      <w:r w:rsidRPr="00D14BAD">
        <w:rPr>
          <w:rFonts w:ascii="Arial" w:hAnsi="Arial" w:cs="Arial"/>
          <w:snapToGrid w:val="0"/>
        </w:rPr>
        <w:t>的</w:t>
      </w:r>
      <w:r w:rsidR="006E7731" w:rsidRPr="00D14BAD">
        <w:rPr>
          <w:rFonts w:ascii="Arial" w:hAnsi="Arial" w:cs="Arial"/>
          <w:snapToGrid w:val="0"/>
        </w:rPr>
        <w:t>个体</w:t>
      </w:r>
      <w:r w:rsidRPr="00D14BAD">
        <w:rPr>
          <w:rFonts w:ascii="Arial" w:hAnsi="Arial" w:cs="Arial"/>
          <w:snapToGrid w:val="0"/>
        </w:rPr>
        <w:t>提供</w:t>
      </w:r>
      <w:r w:rsidR="006E7731" w:rsidRPr="00D14BAD">
        <w:rPr>
          <w:rFonts w:ascii="Arial" w:hAnsi="Arial" w:cs="Arial"/>
          <w:snapToGrid w:val="0"/>
        </w:rPr>
        <w:t>潜在</w:t>
      </w:r>
      <w:r w:rsidRPr="00D14BAD">
        <w:rPr>
          <w:rFonts w:ascii="Arial" w:hAnsi="Arial" w:cs="Arial"/>
          <w:snapToGrid w:val="0"/>
        </w:rPr>
        <w:t>的</w:t>
      </w:r>
      <w:r w:rsidR="006E7731" w:rsidRPr="00D14BAD">
        <w:rPr>
          <w:rFonts w:ascii="Arial" w:hAnsi="Arial" w:cs="Arial"/>
          <w:snapToGrid w:val="0"/>
        </w:rPr>
        <w:t>救生</w:t>
      </w:r>
      <w:r w:rsidRPr="00D14BAD">
        <w:rPr>
          <w:rFonts w:ascii="Arial" w:hAnsi="Arial" w:cs="Arial"/>
          <w:snapToGrid w:val="0"/>
        </w:rPr>
        <w:t>疗法</w:t>
      </w:r>
      <w:r w:rsidR="00DA5799" w:rsidRPr="00D14BAD">
        <w:rPr>
          <w:rFonts w:ascii="Arial" w:hAnsi="Arial" w:cs="Arial"/>
          <w:snapToGrid w:val="0"/>
        </w:rPr>
        <w:t>；（</w:t>
      </w:r>
      <w:r w:rsidR="00DA5799" w:rsidRPr="00D14BAD">
        <w:rPr>
          <w:rFonts w:ascii="Arial" w:hAnsi="Arial" w:cs="Arial"/>
          <w:snapToGrid w:val="0"/>
        </w:rPr>
        <w:t>2</w:t>
      </w:r>
      <w:r w:rsidR="00DA5799" w:rsidRPr="00D14BAD">
        <w:rPr>
          <w:rFonts w:ascii="Arial" w:hAnsi="Arial" w:cs="Arial"/>
          <w:snapToGrid w:val="0"/>
        </w:rPr>
        <w:t>）通</w:t>
      </w:r>
      <w:r w:rsidRPr="00D14BAD">
        <w:rPr>
          <w:rFonts w:ascii="Arial" w:hAnsi="Arial" w:cs="Arial"/>
          <w:snapToGrid w:val="0"/>
        </w:rPr>
        <w:t>过收集有效性和安全性</w:t>
      </w:r>
      <w:r w:rsidR="006E7731" w:rsidRPr="00D14BAD">
        <w:rPr>
          <w:rFonts w:ascii="Arial" w:hAnsi="Arial" w:cs="Arial"/>
          <w:snapToGrid w:val="0"/>
        </w:rPr>
        <w:t>相关信息，增进</w:t>
      </w:r>
      <w:r w:rsidRPr="00D14BAD">
        <w:rPr>
          <w:rFonts w:ascii="Arial" w:hAnsi="Arial" w:cs="Arial"/>
          <w:snapToGrid w:val="0"/>
        </w:rPr>
        <w:t>知识</w:t>
      </w:r>
      <w:r w:rsidR="00BC16E2" w:rsidRPr="00D14BAD">
        <w:rPr>
          <w:rFonts w:ascii="Arial" w:hAnsi="Arial" w:cs="Arial"/>
          <w:snapToGrid w:val="0"/>
        </w:rPr>
        <w:t>；</w:t>
      </w:r>
      <w:r w:rsidR="006E7731" w:rsidRPr="00D14BAD">
        <w:rPr>
          <w:rFonts w:ascii="Arial" w:hAnsi="Arial" w:cs="Arial"/>
          <w:snapToGrid w:val="0"/>
        </w:rPr>
        <w:t>以</w:t>
      </w:r>
      <w:r w:rsidR="00DA5799" w:rsidRPr="00D14BAD">
        <w:rPr>
          <w:rFonts w:ascii="Arial" w:hAnsi="Arial" w:cs="Arial"/>
          <w:snapToGrid w:val="0"/>
        </w:rPr>
        <w:t>及（</w:t>
      </w:r>
      <w:r w:rsidR="00DA5799" w:rsidRPr="00D14BAD">
        <w:rPr>
          <w:rFonts w:ascii="Arial" w:hAnsi="Arial" w:cs="Arial"/>
          <w:snapToGrid w:val="0"/>
        </w:rPr>
        <w:t>3</w:t>
      </w:r>
      <w:r w:rsidR="00DA5799" w:rsidRPr="00D14BAD">
        <w:rPr>
          <w:rFonts w:ascii="Arial" w:hAnsi="Arial" w:cs="Arial"/>
          <w:snapToGrid w:val="0"/>
        </w:rPr>
        <w:t>）改</w:t>
      </w:r>
      <w:r w:rsidRPr="00D14BAD">
        <w:rPr>
          <w:rFonts w:ascii="Arial" w:hAnsi="Arial" w:cs="Arial"/>
          <w:snapToGrid w:val="0"/>
        </w:rPr>
        <w:t>善目前</w:t>
      </w:r>
      <w:r w:rsidR="00C43D5A" w:rsidRPr="00D14BAD">
        <w:rPr>
          <w:rFonts w:ascii="Arial" w:hAnsi="Arial" w:cs="Arial"/>
          <w:snapToGrid w:val="0"/>
        </w:rPr>
        <w:t>在紧急医疗情况下使用，但</w:t>
      </w:r>
      <w:r w:rsidRPr="00D14BAD">
        <w:rPr>
          <w:rFonts w:ascii="Arial" w:hAnsi="Arial" w:cs="Arial"/>
          <w:snapToGrid w:val="0"/>
        </w:rPr>
        <w:t>临床</w:t>
      </w:r>
      <w:r w:rsidR="00C43D5A" w:rsidRPr="00D14BAD">
        <w:rPr>
          <w:rFonts w:ascii="Arial" w:hAnsi="Arial" w:cs="Arial"/>
          <w:snapToGrid w:val="0"/>
        </w:rPr>
        <w:t>结局不良的疗</w:t>
      </w:r>
      <w:r w:rsidRPr="00D14BAD">
        <w:rPr>
          <w:rFonts w:ascii="Arial" w:hAnsi="Arial" w:cs="Arial"/>
          <w:snapToGrid w:val="0"/>
        </w:rPr>
        <w:t>法。</w:t>
      </w:r>
    </w:p>
    <w:p w14:paraId="2F39BCF5" w14:textId="5BFE972D" w:rsidR="00DA5799" w:rsidRPr="00D14BAD" w:rsidRDefault="006606D3" w:rsidP="00D14BAD">
      <w:pPr>
        <w:pStyle w:val="3"/>
        <w:numPr>
          <w:ilvl w:val="1"/>
          <w:numId w:val="20"/>
        </w:numPr>
        <w:tabs>
          <w:tab w:val="left" w:pos="401"/>
        </w:tabs>
        <w:topLinePunct/>
        <w:adjustRightInd w:val="0"/>
        <w:snapToGrid w:val="0"/>
        <w:spacing w:afterLines="75" w:after="224" w:line="300" w:lineRule="auto"/>
        <w:ind w:left="0" w:firstLine="0"/>
        <w:jc w:val="both"/>
        <w:rPr>
          <w:rFonts w:ascii="Arial" w:hAnsi="Arial" w:cs="Arial"/>
          <w:b w:val="0"/>
          <w:bCs w:val="0"/>
          <w:i w:val="0"/>
          <w:snapToGrid w:val="0"/>
        </w:rPr>
      </w:pPr>
      <w:bookmarkStart w:id="18" w:name="3.__How_are_emergency_research_studies_u"/>
      <w:bookmarkStart w:id="19" w:name="_bookmark9"/>
      <w:bookmarkStart w:id="20" w:name="_Toc498200688"/>
      <w:bookmarkStart w:id="21" w:name="_Toc498446425"/>
      <w:bookmarkEnd w:id="18"/>
      <w:bookmarkEnd w:id="19"/>
      <w:r w:rsidRPr="00D14BAD">
        <w:rPr>
          <w:rFonts w:ascii="Arial" w:hAnsi="Arial" w:cs="Arial"/>
          <w:snapToGrid w:val="0"/>
        </w:rPr>
        <w:t>紧急研究</w:t>
      </w:r>
      <w:r w:rsidR="006E7731" w:rsidRPr="00D14BAD">
        <w:rPr>
          <w:rFonts w:ascii="Arial" w:hAnsi="Arial" w:cs="Arial"/>
          <w:snapToGrid w:val="0"/>
        </w:rPr>
        <w:t>为什么具有特殊性</w:t>
      </w:r>
      <w:r w:rsidRPr="00D14BAD">
        <w:rPr>
          <w:rFonts w:ascii="Arial" w:hAnsi="Arial" w:cs="Arial"/>
          <w:snapToGrid w:val="0"/>
        </w:rPr>
        <w:t>？</w:t>
      </w:r>
      <w:bookmarkEnd w:id="20"/>
      <w:bookmarkEnd w:id="21"/>
    </w:p>
    <w:p w14:paraId="4D2B391C" w14:textId="4DD8D8C7" w:rsidR="00DA5799" w:rsidRPr="00D14BAD" w:rsidRDefault="00233DF9"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紧急研究</w:t>
      </w:r>
      <w:r w:rsidR="00610165" w:rsidRPr="00D14BAD">
        <w:rPr>
          <w:rFonts w:ascii="Arial" w:hAnsi="Arial" w:cs="Arial"/>
          <w:snapToGrid w:val="0"/>
        </w:rPr>
        <w:t>一般</w:t>
      </w:r>
      <w:r w:rsidRPr="00D14BAD">
        <w:rPr>
          <w:rFonts w:ascii="Arial" w:hAnsi="Arial" w:cs="Arial"/>
          <w:snapToGrid w:val="0"/>
        </w:rPr>
        <w:t>涉及</w:t>
      </w:r>
      <w:r w:rsidR="00610165" w:rsidRPr="00D14BAD">
        <w:rPr>
          <w:rFonts w:ascii="Arial" w:hAnsi="Arial" w:cs="Arial"/>
          <w:snapToGrid w:val="0"/>
        </w:rPr>
        <w:t>弱势</w:t>
      </w:r>
      <w:r w:rsidRPr="00D14BAD">
        <w:rPr>
          <w:rFonts w:ascii="Arial" w:hAnsi="Arial" w:cs="Arial"/>
          <w:snapToGrid w:val="0"/>
        </w:rPr>
        <w:t>研究对象人群</w:t>
      </w:r>
      <w:r w:rsidR="00DA5799" w:rsidRPr="00D14BAD">
        <w:rPr>
          <w:rFonts w:ascii="Arial" w:hAnsi="Arial" w:cs="Arial"/>
          <w:snapToGrid w:val="0"/>
        </w:rPr>
        <w:t>（</w:t>
      </w:r>
      <w:r w:rsidRPr="00D14BAD">
        <w:rPr>
          <w:rFonts w:ascii="Arial" w:hAnsi="Arial" w:cs="Arial"/>
          <w:snapToGrid w:val="0"/>
        </w:rPr>
        <w:t>即</w:t>
      </w:r>
      <w:r w:rsidR="00DF7E35" w:rsidRPr="00D14BAD">
        <w:rPr>
          <w:rFonts w:ascii="Arial" w:hAnsi="Arial" w:cs="Arial"/>
          <w:snapToGrid w:val="0"/>
        </w:rPr>
        <w:t>无法</w:t>
      </w:r>
      <w:r w:rsidRPr="00D14BAD">
        <w:rPr>
          <w:rFonts w:ascii="Arial" w:hAnsi="Arial" w:cs="Arial"/>
          <w:snapToGrid w:val="0"/>
        </w:rPr>
        <w:t>控制其</w:t>
      </w:r>
      <w:r w:rsidR="00DF7E35" w:rsidRPr="00D14BAD">
        <w:rPr>
          <w:rFonts w:ascii="Arial" w:hAnsi="Arial" w:cs="Arial"/>
          <w:snapToGrid w:val="0"/>
        </w:rPr>
        <w:t>遭遇的事情以及无法同意</w:t>
      </w:r>
      <w:r w:rsidRPr="00D14BAD">
        <w:rPr>
          <w:rFonts w:ascii="Arial" w:hAnsi="Arial" w:cs="Arial"/>
          <w:snapToGrid w:val="0"/>
        </w:rPr>
        <w:t>的</w:t>
      </w:r>
      <w:r w:rsidR="00DF7E35" w:rsidRPr="00D14BAD">
        <w:rPr>
          <w:rFonts w:ascii="Arial" w:hAnsi="Arial" w:cs="Arial"/>
          <w:snapToGrid w:val="0"/>
        </w:rPr>
        <w:t>人群</w:t>
      </w:r>
      <w:r w:rsidR="00DA5799" w:rsidRPr="00D14BAD">
        <w:rPr>
          <w:rFonts w:ascii="Arial" w:hAnsi="Arial" w:cs="Arial"/>
          <w:snapToGrid w:val="0"/>
        </w:rPr>
        <w:t>）</w:t>
      </w:r>
      <w:r w:rsidRPr="00D14BAD">
        <w:rPr>
          <w:rFonts w:ascii="Arial" w:hAnsi="Arial" w:cs="Arial"/>
          <w:snapToGrid w:val="0"/>
        </w:rPr>
        <w:t>，</w:t>
      </w:r>
      <w:r w:rsidR="00DF7E35" w:rsidRPr="00D14BAD">
        <w:rPr>
          <w:rFonts w:ascii="Arial" w:hAnsi="Arial" w:cs="Arial"/>
          <w:snapToGrid w:val="0"/>
        </w:rPr>
        <w:t>且其中涉及的</w:t>
      </w:r>
      <w:r w:rsidRPr="00D14BAD">
        <w:rPr>
          <w:rFonts w:ascii="Arial" w:hAnsi="Arial" w:cs="Arial"/>
          <w:snapToGrid w:val="0"/>
        </w:rPr>
        <w:t>紧急情况需要及时采取行动，通常</w:t>
      </w:r>
      <w:r w:rsidR="00DF7E35" w:rsidRPr="00D14BAD">
        <w:rPr>
          <w:rFonts w:ascii="Arial" w:hAnsi="Arial" w:cs="Arial"/>
          <w:snapToGrid w:val="0"/>
        </w:rPr>
        <w:t>没有</w:t>
      </w:r>
      <w:r w:rsidRPr="00D14BAD">
        <w:rPr>
          <w:rFonts w:ascii="Arial" w:hAnsi="Arial" w:cs="Arial"/>
          <w:snapToGrid w:val="0"/>
        </w:rPr>
        <w:t>足够的时间和机会来确定和</w:t>
      </w:r>
      <w:r w:rsidR="00DF7E35" w:rsidRPr="00D14BAD">
        <w:rPr>
          <w:rFonts w:ascii="Arial" w:hAnsi="Arial" w:cs="Arial"/>
          <w:snapToGrid w:val="0"/>
        </w:rPr>
        <w:t>获得每例受试者</w:t>
      </w:r>
      <w:r w:rsidRPr="00D14BAD">
        <w:rPr>
          <w:rFonts w:ascii="Arial" w:hAnsi="Arial" w:cs="Arial"/>
          <w:snapToGrid w:val="0"/>
        </w:rPr>
        <w:t>法定授权代表的同意。为了保护</w:t>
      </w:r>
      <w:r w:rsidR="00DF7E35" w:rsidRPr="00D14BAD">
        <w:rPr>
          <w:rFonts w:ascii="Arial" w:hAnsi="Arial" w:cs="Arial"/>
          <w:snapToGrid w:val="0"/>
        </w:rPr>
        <w:t>此类弱势</w:t>
      </w:r>
      <w:r w:rsidRPr="00D14BAD">
        <w:rPr>
          <w:rFonts w:ascii="Arial" w:hAnsi="Arial" w:cs="Arial"/>
          <w:snapToGrid w:val="0"/>
        </w:rPr>
        <w:t>受试者，</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50.24</w:t>
      </w:r>
      <w:r w:rsidR="00DF7E35" w:rsidRPr="00D14BAD">
        <w:rPr>
          <w:rFonts w:ascii="Arial" w:hAnsi="Arial" w:cs="Arial"/>
          <w:snapToGrid w:val="0"/>
        </w:rPr>
        <w:t>要求参与此类研究</w:t>
      </w:r>
      <w:r w:rsidRPr="00D14BAD">
        <w:rPr>
          <w:rFonts w:ascii="Arial" w:hAnsi="Arial" w:cs="Arial"/>
          <w:snapToGrid w:val="0"/>
        </w:rPr>
        <w:t>的各方</w:t>
      </w:r>
      <w:r w:rsidR="00DA5799" w:rsidRPr="00D14BAD">
        <w:rPr>
          <w:rFonts w:ascii="Arial" w:hAnsi="Arial" w:cs="Arial"/>
          <w:snapToGrid w:val="0"/>
        </w:rPr>
        <w:t>（</w:t>
      </w:r>
      <w:r w:rsidRPr="00D14BAD">
        <w:rPr>
          <w:rFonts w:ascii="Arial" w:hAnsi="Arial" w:cs="Arial"/>
          <w:snapToGrid w:val="0"/>
        </w:rPr>
        <w:t>包括</w:t>
      </w:r>
      <w:r w:rsidR="00E85B66" w:rsidRPr="00D14BAD">
        <w:rPr>
          <w:rFonts w:ascii="Arial" w:hAnsi="Arial" w:cs="Arial"/>
          <w:snapToGrid w:val="0"/>
        </w:rPr>
        <w:t>申办方</w:t>
      </w:r>
      <w:r w:rsidR="00DF7E35" w:rsidRPr="00D14BAD">
        <w:rPr>
          <w:rFonts w:ascii="Arial" w:hAnsi="Arial" w:cs="Arial"/>
          <w:snapToGrid w:val="0"/>
        </w:rPr>
        <w:t>、</w:t>
      </w:r>
      <w:r w:rsidRPr="00D14BAD">
        <w:rPr>
          <w:rFonts w:ascii="Arial" w:hAnsi="Arial" w:cs="Arial"/>
          <w:snapToGrid w:val="0"/>
        </w:rPr>
        <w:t>临床</w:t>
      </w:r>
      <w:r w:rsidR="00D770F6" w:rsidRPr="00D14BAD">
        <w:rPr>
          <w:rFonts w:ascii="Arial" w:hAnsi="Arial" w:cs="Arial"/>
          <w:snapToGrid w:val="0"/>
        </w:rPr>
        <w:t>研究者</w:t>
      </w:r>
      <w:r w:rsidRPr="00D14BAD">
        <w:rPr>
          <w:rFonts w:ascii="Arial" w:hAnsi="Arial" w:cs="Arial"/>
          <w:snapToGrid w:val="0"/>
        </w:rPr>
        <w:t>和</w:t>
      </w:r>
      <w:r w:rsidRPr="00D14BAD">
        <w:rPr>
          <w:rFonts w:ascii="Arial" w:hAnsi="Arial" w:cs="Arial"/>
          <w:snapToGrid w:val="0"/>
        </w:rPr>
        <w:t>IRB</w:t>
      </w:r>
      <w:r w:rsidR="00DA5799" w:rsidRPr="00D14BAD">
        <w:rPr>
          <w:rFonts w:ascii="Arial" w:hAnsi="Arial" w:cs="Arial"/>
          <w:snapToGrid w:val="0"/>
        </w:rPr>
        <w:t>）</w:t>
      </w:r>
      <w:r w:rsidR="00DF7E35" w:rsidRPr="00D14BAD">
        <w:rPr>
          <w:rFonts w:ascii="Arial" w:hAnsi="Arial" w:cs="Arial"/>
          <w:snapToGrid w:val="0"/>
        </w:rPr>
        <w:t>承担附加</w:t>
      </w:r>
      <w:r w:rsidRPr="00D14BAD">
        <w:rPr>
          <w:rFonts w:ascii="Arial" w:hAnsi="Arial" w:cs="Arial"/>
          <w:snapToGrid w:val="0"/>
        </w:rPr>
        <w:t>责任。</w:t>
      </w:r>
    </w:p>
    <w:p w14:paraId="06D7F834" w14:textId="59DE53FB" w:rsidR="006606D3" w:rsidRPr="00D14BAD" w:rsidRDefault="00DF7E35" w:rsidP="00D14BAD">
      <w:pPr>
        <w:pStyle w:val="3"/>
        <w:numPr>
          <w:ilvl w:val="1"/>
          <w:numId w:val="20"/>
        </w:numPr>
        <w:tabs>
          <w:tab w:val="left" w:pos="400"/>
        </w:tabs>
        <w:topLinePunct/>
        <w:adjustRightInd w:val="0"/>
        <w:snapToGrid w:val="0"/>
        <w:spacing w:afterLines="75" w:after="224" w:line="300" w:lineRule="auto"/>
        <w:ind w:left="0" w:firstLine="0"/>
        <w:jc w:val="both"/>
        <w:rPr>
          <w:rFonts w:ascii="Arial" w:hAnsi="Arial" w:cs="Arial"/>
          <w:b w:val="0"/>
          <w:bCs w:val="0"/>
          <w:i w:val="0"/>
          <w:snapToGrid w:val="0"/>
        </w:rPr>
      </w:pPr>
      <w:bookmarkStart w:id="22" w:name="4.__What_are_the_additional_responsibili"/>
      <w:bookmarkStart w:id="23" w:name="_bookmark10"/>
      <w:bookmarkStart w:id="24" w:name="_Toc498200689"/>
      <w:bookmarkStart w:id="25" w:name="_Toc498446426"/>
      <w:bookmarkEnd w:id="22"/>
      <w:bookmarkEnd w:id="23"/>
      <w:r w:rsidRPr="00D14BAD">
        <w:rPr>
          <w:rFonts w:ascii="Arial" w:hAnsi="Arial" w:cs="Arial"/>
          <w:snapToGrid w:val="0"/>
        </w:rPr>
        <w:t>根据</w:t>
      </w:r>
      <w:r w:rsidR="00233DF9" w:rsidRPr="00D14BAD">
        <w:rPr>
          <w:rFonts w:ascii="Arial" w:hAnsi="Arial" w:cs="Arial"/>
          <w:snapToGrid w:val="0"/>
        </w:rPr>
        <w:t>21</w:t>
      </w:r>
      <w:r w:rsidR="00DA5799" w:rsidRPr="00D14BAD">
        <w:rPr>
          <w:rFonts w:ascii="Arial" w:hAnsi="Arial" w:cs="Arial"/>
          <w:snapToGrid w:val="0"/>
        </w:rPr>
        <w:t xml:space="preserve"> </w:t>
      </w:r>
      <w:r w:rsidR="00233DF9" w:rsidRPr="00D14BAD">
        <w:rPr>
          <w:rFonts w:ascii="Arial" w:hAnsi="Arial" w:cs="Arial"/>
          <w:snapToGrid w:val="0"/>
        </w:rPr>
        <w:t>CFR</w:t>
      </w:r>
      <w:r w:rsidR="00DA5799" w:rsidRPr="00D14BAD">
        <w:rPr>
          <w:rFonts w:ascii="Arial" w:hAnsi="Arial" w:cs="Arial"/>
          <w:snapToGrid w:val="0"/>
        </w:rPr>
        <w:t xml:space="preserve"> </w:t>
      </w:r>
      <w:r w:rsidR="00233DF9" w:rsidRPr="00D14BAD">
        <w:rPr>
          <w:rFonts w:ascii="Arial" w:hAnsi="Arial" w:cs="Arial"/>
          <w:snapToGrid w:val="0"/>
        </w:rPr>
        <w:t>50.24</w:t>
      </w:r>
      <w:r w:rsidR="00233DF9" w:rsidRPr="00D14BAD">
        <w:rPr>
          <w:rFonts w:ascii="Arial" w:hAnsi="Arial" w:cs="Arial"/>
          <w:snapToGrid w:val="0"/>
        </w:rPr>
        <w:t>进行研究的各方</w:t>
      </w:r>
      <w:r w:rsidR="00233DF9" w:rsidRPr="00D14BAD">
        <w:rPr>
          <w:rFonts w:ascii="Arial" w:hAnsi="Arial" w:cs="Arial" w:hint="eastAsia"/>
          <w:snapToGrid w:val="0"/>
        </w:rPr>
        <w:t>有什么</w:t>
      </w:r>
      <w:r w:rsidRPr="00D14BAD">
        <w:rPr>
          <w:rFonts w:ascii="Arial" w:hAnsi="Arial" w:cs="Arial"/>
          <w:snapToGrid w:val="0"/>
        </w:rPr>
        <w:t>附加</w:t>
      </w:r>
      <w:r w:rsidR="00233DF9" w:rsidRPr="00D14BAD">
        <w:rPr>
          <w:rFonts w:ascii="Arial" w:hAnsi="Arial" w:cs="Arial"/>
          <w:snapToGrid w:val="0"/>
        </w:rPr>
        <w:t>责任？</w:t>
      </w:r>
      <w:bookmarkEnd w:id="24"/>
      <w:bookmarkEnd w:id="25"/>
    </w:p>
    <w:p w14:paraId="154E958C" w14:textId="77777777" w:rsidR="004668FA" w:rsidRDefault="004668FA">
      <w:pPr>
        <w:rPr>
          <w:rFonts w:ascii="Arial" w:eastAsia="宋体" w:hAnsi="Arial" w:cs="Arial"/>
          <w:snapToGrid w:val="0"/>
          <w:sz w:val="24"/>
          <w:szCs w:val="24"/>
        </w:rPr>
      </w:pPr>
      <w:r>
        <w:rPr>
          <w:rFonts w:ascii="Arial" w:hAnsi="Arial" w:cs="Arial"/>
          <w:snapToGrid w:val="0"/>
        </w:rPr>
        <w:br w:type="page"/>
      </w:r>
    </w:p>
    <w:p w14:paraId="7F561E65" w14:textId="097CD6F1" w:rsidR="00DA5799" w:rsidRPr="00D14BAD" w:rsidRDefault="00061BB1"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lastRenderedPageBreak/>
        <w:t>此类附加责任</w:t>
      </w:r>
      <w:r w:rsidR="00491145" w:rsidRPr="00D14BAD">
        <w:rPr>
          <w:rFonts w:ascii="Arial" w:hAnsi="Arial" w:cs="Arial"/>
          <w:snapToGrid w:val="0"/>
        </w:rPr>
        <w:t>包括</w:t>
      </w:r>
      <w:r w:rsidR="00742A94" w:rsidRPr="00D14BAD">
        <w:rPr>
          <w:rFonts w:ascii="Arial" w:hAnsi="Arial" w:cs="Arial"/>
          <w:snapToGrid w:val="0"/>
        </w:rPr>
        <w:t>咨询</w:t>
      </w:r>
      <w:r w:rsidR="00995A81" w:rsidRPr="00D14BAD">
        <w:rPr>
          <w:rFonts w:ascii="Arial" w:hAnsi="Arial" w:cs="Arial"/>
          <w:snapToGrid w:val="0"/>
        </w:rPr>
        <w:t>临床研究以及受试者所在</w:t>
      </w:r>
      <w:r w:rsidR="00491145" w:rsidRPr="00D14BAD">
        <w:rPr>
          <w:rFonts w:ascii="Arial" w:hAnsi="Arial" w:cs="Arial"/>
          <w:snapToGrid w:val="0"/>
        </w:rPr>
        <w:t>社区的代表；</w:t>
      </w:r>
      <w:r w:rsidR="0058175D" w:rsidRPr="00D14BAD">
        <w:rPr>
          <w:rFonts w:ascii="Arial" w:hAnsi="Arial" w:cs="Arial"/>
          <w:snapToGrid w:val="0"/>
        </w:rPr>
        <w:t>在研究开始之前公开披露信息</w:t>
      </w:r>
      <w:r w:rsidR="00491145" w:rsidRPr="00D14BAD">
        <w:rPr>
          <w:rFonts w:ascii="Arial" w:hAnsi="Arial" w:cs="Arial"/>
          <w:snapToGrid w:val="0"/>
        </w:rPr>
        <w:t>；</w:t>
      </w:r>
      <w:r w:rsidR="0058175D" w:rsidRPr="00D14BAD">
        <w:rPr>
          <w:rFonts w:ascii="Arial" w:hAnsi="Arial" w:cs="Arial"/>
          <w:snapToGrid w:val="0"/>
        </w:rPr>
        <w:t>在研究完成之后，</w:t>
      </w:r>
      <w:r w:rsidR="00491145" w:rsidRPr="00D14BAD">
        <w:rPr>
          <w:rFonts w:ascii="Arial" w:hAnsi="Arial" w:cs="Arial"/>
          <w:snapToGrid w:val="0"/>
        </w:rPr>
        <w:t>研究者</w:t>
      </w:r>
      <w:r w:rsidR="0058175D" w:rsidRPr="00D14BAD">
        <w:rPr>
          <w:rFonts w:ascii="Arial" w:hAnsi="Arial" w:cs="Arial"/>
          <w:snapToGrid w:val="0"/>
        </w:rPr>
        <w:t>承诺尝试找到受试者的合法授权代表或联系</w:t>
      </w:r>
      <w:r w:rsidR="00491145" w:rsidRPr="00D14BAD">
        <w:rPr>
          <w:rFonts w:ascii="Arial" w:hAnsi="Arial" w:cs="Arial"/>
          <w:snapToGrid w:val="0"/>
        </w:rPr>
        <w:t>其家庭成员，</w:t>
      </w:r>
      <w:r w:rsidR="0058175D" w:rsidRPr="00D14BAD">
        <w:rPr>
          <w:rFonts w:ascii="Arial" w:hAnsi="Arial" w:cs="Arial"/>
          <w:snapToGrid w:val="0"/>
        </w:rPr>
        <w:t>确定</w:t>
      </w:r>
      <w:r w:rsidR="00491145" w:rsidRPr="00D14BAD">
        <w:rPr>
          <w:rFonts w:ascii="Arial" w:hAnsi="Arial" w:cs="Arial"/>
          <w:snapToGrid w:val="0"/>
        </w:rPr>
        <w:t>该家庭成员是否反对受试者</w:t>
      </w:r>
      <w:r w:rsidR="0058175D" w:rsidRPr="00D14BAD">
        <w:rPr>
          <w:rFonts w:ascii="Arial" w:hAnsi="Arial" w:cs="Arial"/>
          <w:snapToGrid w:val="0"/>
        </w:rPr>
        <w:t>参与</w:t>
      </w:r>
      <w:r w:rsidR="00491145" w:rsidRPr="00D14BAD">
        <w:rPr>
          <w:rFonts w:ascii="Arial" w:hAnsi="Arial" w:cs="Arial"/>
          <w:snapToGrid w:val="0"/>
        </w:rPr>
        <w:t>研究；以及建立独立</w:t>
      </w:r>
      <w:r w:rsidR="0058175D" w:rsidRPr="00D14BAD">
        <w:rPr>
          <w:rFonts w:ascii="Arial" w:hAnsi="Arial" w:cs="Arial"/>
          <w:snapToGrid w:val="0"/>
        </w:rPr>
        <w:t>数据监测委员会</w:t>
      </w:r>
      <w:r w:rsidR="00491145" w:rsidRPr="00D14BAD">
        <w:rPr>
          <w:rFonts w:ascii="Arial" w:hAnsi="Arial" w:cs="Arial"/>
          <w:snapToGrid w:val="0"/>
        </w:rPr>
        <w:t>来</w:t>
      </w:r>
      <w:r w:rsidR="0058175D" w:rsidRPr="00D14BAD">
        <w:rPr>
          <w:rFonts w:ascii="Arial" w:hAnsi="Arial" w:cs="Arial"/>
          <w:snapToGrid w:val="0"/>
        </w:rPr>
        <w:t>监督</w:t>
      </w:r>
      <w:r w:rsidR="00491145" w:rsidRPr="00D14BAD">
        <w:rPr>
          <w:rFonts w:ascii="Arial" w:hAnsi="Arial" w:cs="Arial"/>
          <w:snapToGrid w:val="0"/>
        </w:rPr>
        <w:t>研究</w:t>
      </w:r>
      <w:r w:rsidR="00DA5799" w:rsidRPr="00D14BAD">
        <w:rPr>
          <w:rFonts w:ascii="Arial" w:hAnsi="Arial" w:cs="Arial"/>
          <w:snapToGrid w:val="0"/>
        </w:rPr>
        <w:t>（</w:t>
      </w:r>
      <w:r w:rsidR="00491145" w:rsidRPr="00D14BAD">
        <w:rPr>
          <w:rFonts w:ascii="Arial" w:hAnsi="Arial" w:cs="Arial"/>
          <w:snapToGrid w:val="0"/>
        </w:rPr>
        <w:t>有关</w:t>
      </w:r>
      <w:r w:rsidR="00491145" w:rsidRPr="00D14BAD">
        <w:rPr>
          <w:rFonts w:ascii="Arial" w:hAnsi="Arial" w:cs="Arial"/>
          <w:snapToGrid w:val="0"/>
        </w:rPr>
        <w:t>21</w:t>
      </w:r>
      <w:r w:rsidR="00DA5799" w:rsidRPr="00D14BAD">
        <w:rPr>
          <w:rFonts w:ascii="Arial" w:hAnsi="Arial" w:cs="Arial"/>
          <w:snapToGrid w:val="0"/>
        </w:rPr>
        <w:t xml:space="preserve"> </w:t>
      </w:r>
      <w:r w:rsidR="00491145" w:rsidRPr="00D14BAD">
        <w:rPr>
          <w:rFonts w:ascii="Arial" w:hAnsi="Arial" w:cs="Arial"/>
          <w:snapToGrid w:val="0"/>
        </w:rPr>
        <w:t>CFR</w:t>
      </w:r>
      <w:r w:rsidR="00DA5799" w:rsidRPr="00D14BAD">
        <w:rPr>
          <w:rFonts w:ascii="Arial" w:hAnsi="Arial" w:cs="Arial"/>
          <w:snapToGrid w:val="0"/>
        </w:rPr>
        <w:t xml:space="preserve"> </w:t>
      </w:r>
      <w:r w:rsidR="00491145" w:rsidRPr="00D14BAD">
        <w:rPr>
          <w:rFonts w:ascii="Arial" w:hAnsi="Arial" w:cs="Arial"/>
          <w:snapToGrid w:val="0"/>
        </w:rPr>
        <w:t>50.24</w:t>
      </w:r>
      <w:r w:rsidR="00491145" w:rsidRPr="00D14BAD">
        <w:rPr>
          <w:rFonts w:ascii="Arial" w:hAnsi="Arial" w:cs="Arial"/>
          <w:snapToGrid w:val="0"/>
        </w:rPr>
        <w:t>的文本，请参</w:t>
      </w:r>
      <w:r w:rsidR="0058175D" w:rsidRPr="00D14BAD">
        <w:rPr>
          <w:rFonts w:ascii="Arial" w:hAnsi="Arial" w:cs="Arial"/>
          <w:snapToGrid w:val="0"/>
        </w:rPr>
        <w:t>见附录</w:t>
      </w:r>
      <w:r w:rsidR="0058175D" w:rsidRPr="00D14BAD">
        <w:rPr>
          <w:rFonts w:ascii="Arial" w:hAnsi="Arial" w:cs="Arial"/>
          <w:snapToGrid w:val="0"/>
        </w:rPr>
        <w:t>A</w:t>
      </w:r>
      <w:r w:rsidR="00DA5799" w:rsidRPr="00D14BAD">
        <w:rPr>
          <w:rFonts w:ascii="Arial" w:hAnsi="Arial" w:cs="Arial"/>
          <w:snapToGrid w:val="0"/>
        </w:rPr>
        <w:t>）</w:t>
      </w:r>
      <w:r w:rsidR="0058175D" w:rsidRPr="00D14BAD">
        <w:rPr>
          <w:rFonts w:ascii="Arial" w:hAnsi="Arial" w:cs="Arial"/>
          <w:snapToGrid w:val="0"/>
        </w:rPr>
        <w:t>。</w:t>
      </w:r>
    </w:p>
    <w:p w14:paraId="13567E02" w14:textId="2F24A23A" w:rsidR="00DA5799" w:rsidRPr="00D14BAD" w:rsidRDefault="006606D3" w:rsidP="00D14BAD">
      <w:pPr>
        <w:pStyle w:val="3"/>
        <w:numPr>
          <w:ilvl w:val="1"/>
          <w:numId w:val="20"/>
        </w:numPr>
        <w:tabs>
          <w:tab w:val="left" w:pos="421"/>
        </w:tabs>
        <w:topLinePunct/>
        <w:adjustRightInd w:val="0"/>
        <w:snapToGrid w:val="0"/>
        <w:spacing w:afterLines="75" w:after="224" w:line="300" w:lineRule="auto"/>
        <w:ind w:left="0" w:firstLine="0"/>
        <w:jc w:val="both"/>
        <w:rPr>
          <w:rFonts w:ascii="Arial" w:hAnsi="Arial" w:cs="Arial"/>
          <w:b w:val="0"/>
          <w:bCs w:val="0"/>
          <w:i w:val="0"/>
          <w:snapToGrid w:val="0"/>
        </w:rPr>
      </w:pPr>
      <w:bookmarkStart w:id="26" w:name="5.__When_did_the_emergency_research_regu"/>
      <w:bookmarkStart w:id="27" w:name="_bookmark11"/>
      <w:bookmarkStart w:id="28" w:name="_Toc498200690"/>
      <w:bookmarkStart w:id="29" w:name="_Toc498446427"/>
      <w:bookmarkEnd w:id="26"/>
      <w:bookmarkEnd w:id="27"/>
      <w:r w:rsidRPr="00D14BAD">
        <w:rPr>
          <w:rFonts w:ascii="Arial" w:hAnsi="Arial" w:cs="Arial"/>
          <w:snapToGrid w:val="0"/>
        </w:rPr>
        <w:t>紧急研究</w:t>
      </w:r>
      <w:r w:rsidR="00DF7E35" w:rsidRPr="00D14BAD">
        <w:rPr>
          <w:rFonts w:ascii="Arial" w:hAnsi="Arial" w:cs="Arial"/>
          <w:snapToGrid w:val="0"/>
        </w:rPr>
        <w:t>法规</w:t>
      </w:r>
      <w:r w:rsidRPr="00D14BAD">
        <w:rPr>
          <w:rFonts w:ascii="Arial" w:hAnsi="Arial" w:cs="Arial"/>
          <w:snapToGrid w:val="0"/>
        </w:rPr>
        <w:t>何时生效？</w:t>
      </w:r>
      <w:bookmarkEnd w:id="28"/>
      <w:bookmarkEnd w:id="29"/>
    </w:p>
    <w:p w14:paraId="6B320E3D" w14:textId="09D8D9C0" w:rsidR="00DA5799" w:rsidRPr="00D14BAD" w:rsidRDefault="0058175D"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紧急研究</w:t>
      </w:r>
      <w:r w:rsidR="00DF7E35" w:rsidRPr="00D14BAD">
        <w:rPr>
          <w:rFonts w:ascii="Arial" w:hAnsi="Arial" w:cs="Arial"/>
          <w:snapToGrid w:val="0"/>
        </w:rPr>
        <w:t>法规</w:t>
      </w:r>
      <w:r w:rsidRPr="00D14BAD">
        <w:rPr>
          <w:rFonts w:ascii="Arial" w:hAnsi="Arial" w:cs="Arial"/>
          <w:snapToGrid w:val="0"/>
        </w:rPr>
        <w:t>自</w:t>
      </w:r>
      <w:r w:rsidRPr="00D14BAD">
        <w:rPr>
          <w:rFonts w:ascii="Arial" w:hAnsi="Arial" w:cs="Arial"/>
          <w:snapToGrid w:val="0"/>
        </w:rPr>
        <w:t>1996</w:t>
      </w:r>
      <w:r w:rsidRPr="00D14BAD">
        <w:rPr>
          <w:rFonts w:ascii="Arial" w:hAnsi="Arial" w:cs="Arial"/>
          <w:snapToGrid w:val="0"/>
        </w:rPr>
        <w:t>年</w:t>
      </w:r>
      <w:r w:rsidRPr="00D14BAD">
        <w:rPr>
          <w:rFonts w:ascii="Arial" w:hAnsi="Arial" w:cs="Arial"/>
          <w:snapToGrid w:val="0"/>
        </w:rPr>
        <w:t>11</w:t>
      </w:r>
      <w:r w:rsidRPr="00D14BAD">
        <w:rPr>
          <w:rFonts w:ascii="Arial" w:hAnsi="Arial" w:cs="Arial"/>
          <w:snapToGrid w:val="0"/>
        </w:rPr>
        <w:t>月</w:t>
      </w:r>
      <w:r w:rsidRPr="00D14BAD">
        <w:rPr>
          <w:rFonts w:ascii="Arial" w:hAnsi="Arial" w:cs="Arial"/>
          <w:snapToGrid w:val="0"/>
        </w:rPr>
        <w:t>1</w:t>
      </w:r>
      <w:r w:rsidRPr="00D14BAD">
        <w:rPr>
          <w:rFonts w:ascii="Arial" w:hAnsi="Arial" w:cs="Arial"/>
          <w:snapToGrid w:val="0"/>
        </w:rPr>
        <w:t>日起</w:t>
      </w:r>
      <w:r w:rsidR="00DF7E35" w:rsidRPr="00D14BAD">
        <w:rPr>
          <w:rFonts w:ascii="Arial" w:hAnsi="Arial" w:cs="Arial"/>
          <w:snapToGrid w:val="0"/>
        </w:rPr>
        <w:t>生效</w:t>
      </w:r>
      <w:r w:rsidR="004668FA">
        <w:rPr>
          <w:rFonts w:ascii="Arial" w:hAnsi="Arial" w:cs="Arial"/>
          <w:snapToGrid w:val="0"/>
        </w:rPr>
        <w:t>。</w:t>
      </w:r>
      <w:r w:rsidR="004668FA">
        <w:rPr>
          <w:rStyle w:val="aa"/>
          <w:rFonts w:ascii="Arial" w:hAnsi="Arial" w:cs="Arial"/>
          <w:snapToGrid w:val="0"/>
        </w:rPr>
        <w:footnoteReference w:id="4"/>
      </w:r>
    </w:p>
    <w:p w14:paraId="490D36F8" w14:textId="456ED9F2" w:rsidR="00DA5799" w:rsidRPr="00D14BAD" w:rsidRDefault="006606D3" w:rsidP="00D14BAD">
      <w:pPr>
        <w:pStyle w:val="3"/>
        <w:numPr>
          <w:ilvl w:val="1"/>
          <w:numId w:val="20"/>
        </w:numPr>
        <w:tabs>
          <w:tab w:val="left" w:pos="420"/>
        </w:tabs>
        <w:topLinePunct/>
        <w:adjustRightInd w:val="0"/>
        <w:snapToGrid w:val="0"/>
        <w:spacing w:afterLines="75" w:after="224" w:line="300" w:lineRule="auto"/>
        <w:ind w:left="0" w:firstLine="0"/>
        <w:jc w:val="both"/>
        <w:rPr>
          <w:rFonts w:ascii="Arial" w:hAnsi="Arial" w:cs="Arial"/>
          <w:b w:val="0"/>
          <w:bCs w:val="0"/>
          <w:i w:val="0"/>
          <w:snapToGrid w:val="0"/>
        </w:rPr>
      </w:pPr>
      <w:bookmarkStart w:id="30" w:name="6.__Why_did_FDA_issue_this_guidance?"/>
      <w:bookmarkStart w:id="31" w:name="_bookmark12"/>
      <w:bookmarkStart w:id="32" w:name="_Toc498200691"/>
      <w:bookmarkStart w:id="33" w:name="_Toc498446428"/>
      <w:bookmarkEnd w:id="30"/>
      <w:bookmarkEnd w:id="31"/>
      <w:r w:rsidRPr="00D14BAD">
        <w:rPr>
          <w:rFonts w:ascii="Arial" w:hAnsi="Arial" w:cs="Arial"/>
          <w:snapToGrid w:val="0"/>
        </w:rPr>
        <w:t>FDA</w:t>
      </w:r>
      <w:r w:rsidR="00335A61" w:rsidRPr="00D14BAD">
        <w:rPr>
          <w:rFonts w:ascii="Arial" w:hAnsi="Arial" w:cs="Arial"/>
          <w:snapToGrid w:val="0"/>
        </w:rPr>
        <w:t>为什么</w:t>
      </w:r>
      <w:r w:rsidRPr="00D14BAD">
        <w:rPr>
          <w:rFonts w:ascii="Arial" w:hAnsi="Arial" w:cs="Arial"/>
          <w:snapToGrid w:val="0"/>
        </w:rPr>
        <w:t>发布</w:t>
      </w:r>
      <w:r w:rsidR="00335A61" w:rsidRPr="00D14BAD">
        <w:rPr>
          <w:rFonts w:ascii="Arial" w:hAnsi="Arial" w:cs="Arial"/>
          <w:snapToGrid w:val="0"/>
        </w:rPr>
        <w:t>此指南</w:t>
      </w:r>
      <w:r w:rsidRPr="00D14BAD">
        <w:rPr>
          <w:rFonts w:ascii="Arial" w:hAnsi="Arial" w:cs="Arial" w:hint="eastAsia"/>
          <w:snapToGrid w:val="0"/>
        </w:rPr>
        <w:t>？</w:t>
      </w:r>
      <w:bookmarkEnd w:id="32"/>
      <w:bookmarkEnd w:id="33"/>
    </w:p>
    <w:p w14:paraId="4CC6799F" w14:textId="3D843186" w:rsidR="00DA5799" w:rsidRPr="00D14BAD" w:rsidRDefault="0058175D"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FDA</w:t>
      </w:r>
      <w:r w:rsidR="00B32A44" w:rsidRPr="00D14BAD">
        <w:rPr>
          <w:rFonts w:ascii="Arial" w:hAnsi="Arial" w:cs="Arial"/>
          <w:snapToGrid w:val="0"/>
        </w:rPr>
        <w:t>确定</w:t>
      </w:r>
      <w:r w:rsidRPr="00D14BAD">
        <w:rPr>
          <w:rFonts w:ascii="Arial" w:hAnsi="Arial" w:cs="Arial"/>
          <w:snapToGrid w:val="0"/>
        </w:rPr>
        <w:t>，需要</w:t>
      </w:r>
      <w:r w:rsidR="00B32A44" w:rsidRPr="00D14BAD">
        <w:rPr>
          <w:rFonts w:ascii="Arial" w:hAnsi="Arial" w:cs="Arial"/>
          <w:snapToGrid w:val="0"/>
        </w:rPr>
        <w:t>提供</w:t>
      </w:r>
      <w:r w:rsidRPr="00D14BAD">
        <w:rPr>
          <w:rFonts w:ascii="Arial" w:hAnsi="Arial" w:cs="Arial"/>
          <w:snapToGrid w:val="0"/>
        </w:rPr>
        <w:t>指导，以协助</w:t>
      </w:r>
      <w:r w:rsidR="00E85B66" w:rsidRPr="00D14BAD">
        <w:rPr>
          <w:rFonts w:ascii="Arial" w:hAnsi="Arial" w:cs="Arial"/>
          <w:snapToGrid w:val="0"/>
        </w:rPr>
        <w:t>申办方</w:t>
      </w:r>
      <w:r w:rsidR="00B32A44" w:rsidRPr="00D14BAD">
        <w:rPr>
          <w:rFonts w:ascii="Arial" w:hAnsi="Arial" w:cs="Arial"/>
          <w:snapToGrid w:val="0"/>
        </w:rPr>
        <w:t>、</w:t>
      </w:r>
      <w:r w:rsidRPr="00D14BAD">
        <w:rPr>
          <w:rFonts w:ascii="Arial" w:hAnsi="Arial" w:cs="Arial"/>
          <w:snapToGrid w:val="0"/>
        </w:rPr>
        <w:t>IRB</w:t>
      </w:r>
      <w:r w:rsidRPr="00D14BAD">
        <w:rPr>
          <w:rFonts w:ascii="Arial" w:hAnsi="Arial" w:cs="Arial"/>
          <w:snapToGrid w:val="0"/>
        </w:rPr>
        <w:t>和临床</w:t>
      </w:r>
      <w:r w:rsidR="00D770F6" w:rsidRPr="00D14BAD">
        <w:rPr>
          <w:rFonts w:ascii="Arial" w:hAnsi="Arial" w:cs="Arial"/>
          <w:snapToGrid w:val="0"/>
        </w:rPr>
        <w:t>研究者</w:t>
      </w:r>
      <w:r w:rsidRPr="00D14BAD">
        <w:rPr>
          <w:rFonts w:ascii="Arial" w:hAnsi="Arial" w:cs="Arial"/>
          <w:snapToGrid w:val="0"/>
        </w:rPr>
        <w:t>解释和遵守</w:t>
      </w:r>
      <w:r w:rsidR="00B32A44" w:rsidRPr="00D14BAD">
        <w:rPr>
          <w:rFonts w:ascii="Arial" w:hAnsi="Arial" w:cs="Arial"/>
          <w:snapToGrid w:val="0"/>
        </w:rPr>
        <w:t>此类法规</w:t>
      </w:r>
      <w:r w:rsidRPr="00D14BAD">
        <w:rPr>
          <w:rFonts w:ascii="Arial" w:hAnsi="Arial" w:cs="Arial"/>
          <w:snapToGrid w:val="0"/>
        </w:rPr>
        <w:t>，特别是在规划和进行</w:t>
      </w:r>
      <w:r w:rsidR="00742A94" w:rsidRPr="00D14BAD">
        <w:rPr>
          <w:rFonts w:ascii="Arial" w:hAnsi="Arial" w:cs="Arial"/>
          <w:snapToGrid w:val="0"/>
        </w:rPr>
        <w:t>社区咨询</w:t>
      </w:r>
      <w:r w:rsidRPr="00D14BAD">
        <w:rPr>
          <w:rFonts w:ascii="Arial" w:hAnsi="Arial" w:cs="Arial"/>
          <w:snapToGrid w:val="0"/>
        </w:rPr>
        <w:t>和公开披露活动，</w:t>
      </w:r>
      <w:r w:rsidR="00B32A44" w:rsidRPr="00D14BAD">
        <w:rPr>
          <w:rFonts w:ascii="Arial" w:hAnsi="Arial" w:cs="Arial"/>
          <w:snapToGrid w:val="0"/>
        </w:rPr>
        <w:t>以及</w:t>
      </w:r>
      <w:r w:rsidRPr="00D14BAD">
        <w:rPr>
          <w:rFonts w:ascii="Arial" w:hAnsi="Arial" w:cs="Arial"/>
          <w:snapToGrid w:val="0"/>
        </w:rPr>
        <w:t>建立知情同意程序</w:t>
      </w:r>
      <w:r w:rsidR="00DA5799" w:rsidRPr="00D14BAD">
        <w:rPr>
          <w:rFonts w:ascii="Arial" w:hAnsi="Arial" w:cs="Arial"/>
          <w:snapToGrid w:val="0"/>
        </w:rPr>
        <w:t>（</w:t>
      </w:r>
      <w:r w:rsidR="00B32A44" w:rsidRPr="00D14BAD">
        <w:rPr>
          <w:rFonts w:ascii="Arial" w:hAnsi="Arial" w:cs="Arial"/>
          <w:snapToGrid w:val="0"/>
        </w:rPr>
        <w:t>如果可行</w:t>
      </w:r>
      <w:r w:rsidR="00DA5799" w:rsidRPr="00D14BAD">
        <w:rPr>
          <w:rFonts w:ascii="Arial" w:hAnsi="Arial" w:cs="Arial"/>
          <w:snapToGrid w:val="0"/>
        </w:rPr>
        <w:t>）</w:t>
      </w:r>
      <w:r w:rsidR="0087678B" w:rsidRPr="00D14BAD">
        <w:rPr>
          <w:rFonts w:ascii="Arial" w:hAnsi="Arial" w:cs="Arial"/>
          <w:snapToGrid w:val="0"/>
        </w:rPr>
        <w:t>方面</w:t>
      </w:r>
      <w:r w:rsidRPr="00D14BAD">
        <w:rPr>
          <w:rFonts w:ascii="Arial" w:hAnsi="Arial" w:cs="Arial"/>
          <w:snapToGrid w:val="0"/>
        </w:rPr>
        <w:t>。</w:t>
      </w:r>
      <w:r w:rsidR="004668FA">
        <w:rPr>
          <w:rStyle w:val="aa"/>
          <w:rFonts w:ascii="Arial" w:hAnsi="Arial" w:cs="Arial"/>
          <w:snapToGrid w:val="0"/>
        </w:rPr>
        <w:footnoteReference w:id="5"/>
      </w:r>
      <w:r w:rsidR="00DA5799" w:rsidRPr="00D14BAD">
        <w:rPr>
          <w:rFonts w:ascii="Arial" w:hAnsi="Arial" w:cs="Arial"/>
          <w:snapToGrid w:val="0"/>
        </w:rPr>
        <w:t>本</w:t>
      </w:r>
      <w:r w:rsidR="0087678B" w:rsidRPr="00D14BAD">
        <w:rPr>
          <w:rFonts w:ascii="Arial" w:hAnsi="Arial" w:cs="Arial"/>
          <w:snapToGrid w:val="0"/>
        </w:rPr>
        <w:t>文档</w:t>
      </w:r>
      <w:r w:rsidRPr="00D14BAD">
        <w:rPr>
          <w:rFonts w:ascii="Arial" w:hAnsi="Arial" w:cs="Arial"/>
          <w:snapToGrid w:val="0"/>
        </w:rPr>
        <w:t>还提供了有关紧急研究法规其他方面的指导，例如</w:t>
      </w:r>
      <w:r w:rsidR="0087678B" w:rsidRPr="00D14BAD">
        <w:rPr>
          <w:rFonts w:ascii="Arial" w:hAnsi="Arial" w:cs="Arial"/>
          <w:snapToGrid w:val="0"/>
        </w:rPr>
        <w:t>征得执业</w:t>
      </w:r>
      <w:r w:rsidRPr="00D14BAD">
        <w:rPr>
          <w:rFonts w:ascii="Arial" w:hAnsi="Arial" w:cs="Arial"/>
          <w:snapToGrid w:val="0"/>
        </w:rPr>
        <w:t>医师同意</w:t>
      </w:r>
      <w:r w:rsidR="0087678B" w:rsidRPr="00D14BAD">
        <w:rPr>
          <w:rFonts w:ascii="Arial" w:hAnsi="Arial" w:cs="Arial"/>
          <w:snapToGrid w:val="0"/>
        </w:rPr>
        <w:t>、</w:t>
      </w:r>
      <w:r w:rsidRPr="00D14BAD">
        <w:rPr>
          <w:rFonts w:ascii="Arial" w:hAnsi="Arial" w:cs="Arial"/>
          <w:snapToGrid w:val="0"/>
        </w:rPr>
        <w:t>使用数据监测委员会</w:t>
      </w:r>
      <w:r w:rsidR="0087678B" w:rsidRPr="00D14BAD">
        <w:rPr>
          <w:rFonts w:ascii="Arial" w:hAnsi="Arial" w:cs="Arial"/>
          <w:snapToGrid w:val="0"/>
        </w:rPr>
        <w:t>、</w:t>
      </w:r>
      <w:r w:rsidRPr="00D14BAD">
        <w:rPr>
          <w:rFonts w:ascii="Arial" w:hAnsi="Arial" w:cs="Arial"/>
          <w:snapToGrid w:val="0"/>
        </w:rPr>
        <w:t>使用独立</w:t>
      </w:r>
      <w:r w:rsidRPr="00D14BAD">
        <w:rPr>
          <w:rFonts w:ascii="Arial" w:hAnsi="Arial" w:cs="Arial"/>
          <w:snapToGrid w:val="0"/>
        </w:rPr>
        <w:t>IRB</w:t>
      </w:r>
      <w:r w:rsidR="0087678B" w:rsidRPr="00D14BAD">
        <w:rPr>
          <w:rFonts w:ascii="Arial" w:hAnsi="Arial" w:cs="Arial"/>
          <w:snapToGrid w:val="0"/>
        </w:rPr>
        <w:t>以及记录旨在联系受试者</w:t>
      </w:r>
      <w:r w:rsidRPr="00D14BAD">
        <w:rPr>
          <w:rFonts w:ascii="Arial" w:hAnsi="Arial" w:cs="Arial"/>
          <w:snapToGrid w:val="0"/>
        </w:rPr>
        <w:t>法定授权代表或家庭成员</w:t>
      </w:r>
      <w:r w:rsidR="0087678B" w:rsidRPr="00D14BAD">
        <w:rPr>
          <w:rFonts w:ascii="Arial" w:hAnsi="Arial" w:cs="Arial"/>
          <w:snapToGrid w:val="0"/>
        </w:rPr>
        <w:t>，确定其是否反对受试者参与研究的工作等要求</w:t>
      </w:r>
      <w:r w:rsidRPr="00D14BAD">
        <w:rPr>
          <w:rFonts w:ascii="Arial" w:hAnsi="Arial" w:cs="Arial"/>
          <w:snapToGrid w:val="0"/>
        </w:rPr>
        <w:t>。</w:t>
      </w:r>
    </w:p>
    <w:p w14:paraId="7D82D44E" w14:textId="2B706729" w:rsidR="00DA5799" w:rsidRPr="00D14BAD" w:rsidRDefault="00B32A44" w:rsidP="00D14BAD">
      <w:pPr>
        <w:pStyle w:val="3"/>
        <w:numPr>
          <w:ilvl w:val="1"/>
          <w:numId w:val="20"/>
        </w:numPr>
        <w:tabs>
          <w:tab w:val="left" w:pos="421"/>
        </w:tabs>
        <w:topLinePunct/>
        <w:adjustRightInd w:val="0"/>
        <w:snapToGrid w:val="0"/>
        <w:spacing w:afterLines="75" w:after="224" w:line="300" w:lineRule="auto"/>
        <w:ind w:left="0" w:firstLine="0"/>
        <w:jc w:val="both"/>
        <w:rPr>
          <w:rFonts w:ascii="Arial" w:hAnsi="Arial" w:cs="Arial"/>
          <w:b w:val="0"/>
          <w:bCs w:val="0"/>
          <w:i w:val="0"/>
          <w:snapToGrid w:val="0"/>
        </w:rPr>
      </w:pPr>
      <w:bookmarkStart w:id="34" w:name="7.__What_must_the_IRB_find_and_document_"/>
      <w:bookmarkStart w:id="35" w:name="_bookmark13"/>
      <w:bookmarkStart w:id="36" w:name="_Toc498200692"/>
      <w:bookmarkStart w:id="37" w:name="_Toc498446429"/>
      <w:bookmarkEnd w:id="34"/>
      <w:bookmarkEnd w:id="35"/>
      <w:r w:rsidRPr="00D14BAD">
        <w:rPr>
          <w:rFonts w:ascii="Arial" w:hAnsi="Arial" w:cs="Arial"/>
          <w:snapToGrid w:val="0"/>
        </w:rPr>
        <w:t>可以继续进行已豁免知情同意的研究前，</w:t>
      </w:r>
      <w:r w:rsidR="006606D3" w:rsidRPr="00D14BAD">
        <w:rPr>
          <w:rFonts w:ascii="Arial" w:hAnsi="Arial" w:cs="Arial"/>
          <w:snapToGrid w:val="0"/>
        </w:rPr>
        <w:t>IRB</w:t>
      </w:r>
      <w:r w:rsidR="006606D3" w:rsidRPr="00D14BAD">
        <w:rPr>
          <w:rFonts w:ascii="Arial" w:hAnsi="Arial" w:cs="Arial"/>
          <w:snapToGrid w:val="0"/>
        </w:rPr>
        <w:t>需要</w:t>
      </w:r>
      <w:r w:rsidRPr="00D14BAD">
        <w:rPr>
          <w:rFonts w:ascii="Arial" w:hAnsi="Arial" w:cs="Arial"/>
          <w:snapToGrid w:val="0"/>
        </w:rPr>
        <w:t>确定</w:t>
      </w:r>
      <w:r w:rsidR="006606D3" w:rsidRPr="00D14BAD">
        <w:rPr>
          <w:rFonts w:ascii="Arial" w:hAnsi="Arial" w:cs="Arial"/>
          <w:snapToGrid w:val="0"/>
        </w:rPr>
        <w:t>和</w:t>
      </w:r>
      <w:r w:rsidRPr="00D14BAD">
        <w:rPr>
          <w:rFonts w:ascii="Arial" w:hAnsi="Arial" w:cs="Arial" w:hint="eastAsia"/>
          <w:snapToGrid w:val="0"/>
        </w:rPr>
        <w:t>确认</w:t>
      </w:r>
      <w:r w:rsidR="006606D3" w:rsidRPr="00D14BAD">
        <w:rPr>
          <w:rFonts w:ascii="Arial" w:hAnsi="Arial" w:cs="Arial" w:hint="eastAsia"/>
          <w:snapToGrid w:val="0"/>
        </w:rPr>
        <w:t>什么</w:t>
      </w:r>
      <w:r w:rsidRPr="00D14BAD">
        <w:rPr>
          <w:rFonts w:ascii="Arial" w:hAnsi="Arial" w:cs="Arial"/>
          <w:snapToGrid w:val="0"/>
        </w:rPr>
        <w:t>信息</w:t>
      </w:r>
      <w:r w:rsidR="006606D3" w:rsidRPr="00D14BAD">
        <w:rPr>
          <w:rFonts w:ascii="Arial" w:hAnsi="Arial" w:cs="Arial"/>
          <w:snapToGrid w:val="0"/>
        </w:rPr>
        <w:t>？</w:t>
      </w:r>
      <w:bookmarkEnd w:id="36"/>
      <w:bookmarkEnd w:id="37"/>
    </w:p>
    <w:p w14:paraId="6C78983D" w14:textId="6EC71DCB" w:rsidR="00DA5799" w:rsidRPr="00D14BAD" w:rsidRDefault="00B9414C"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IRB</w:t>
      </w:r>
      <w:r w:rsidRPr="00D14BAD">
        <w:rPr>
          <w:rFonts w:ascii="Arial" w:hAnsi="Arial" w:cs="Arial"/>
          <w:snapToGrid w:val="0"/>
        </w:rPr>
        <w:t>必须</w:t>
      </w:r>
      <w:r w:rsidR="0087678B" w:rsidRPr="00D14BAD">
        <w:rPr>
          <w:rFonts w:ascii="Arial" w:hAnsi="Arial" w:cs="Arial"/>
          <w:snapToGrid w:val="0"/>
        </w:rPr>
        <w:t>确定和</w:t>
      </w:r>
      <w:r w:rsidR="0087678B" w:rsidRPr="00D14BAD">
        <w:rPr>
          <w:rFonts w:ascii="Arial" w:hAnsi="Arial" w:cs="Arial" w:hint="eastAsia"/>
          <w:snapToGrid w:val="0"/>
        </w:rPr>
        <w:t>确认</w:t>
      </w:r>
      <w:r w:rsidR="00A93124" w:rsidRPr="00D14BAD">
        <w:rPr>
          <w:rFonts w:ascii="Arial" w:hAnsi="Arial" w:cs="Arial" w:hint="eastAsia"/>
          <w:snapToGrid w:val="0"/>
        </w:rPr>
        <w:t>，</w:t>
      </w:r>
      <w:r w:rsidRPr="00D14BAD">
        <w:rPr>
          <w:rFonts w:ascii="Arial" w:hAnsi="Arial" w:cs="Arial"/>
          <w:snapToGrid w:val="0"/>
        </w:rPr>
        <w:t>研究涉及无法</w:t>
      </w:r>
      <w:r w:rsidR="0087678B" w:rsidRPr="00D14BAD">
        <w:rPr>
          <w:rFonts w:ascii="Arial" w:hAnsi="Arial" w:cs="Arial"/>
          <w:snapToGrid w:val="0"/>
        </w:rPr>
        <w:t>同意的受试者，且</w:t>
      </w:r>
      <w:r w:rsidRPr="00D14BAD">
        <w:rPr>
          <w:rFonts w:ascii="Arial" w:hAnsi="Arial" w:cs="Arial"/>
          <w:snapToGrid w:val="0"/>
        </w:rPr>
        <w:t>研究</w:t>
      </w:r>
      <w:r w:rsidR="00A93124" w:rsidRPr="00D14BAD">
        <w:rPr>
          <w:rFonts w:ascii="Arial" w:hAnsi="Arial" w:cs="Arial"/>
          <w:snapToGrid w:val="0"/>
        </w:rPr>
        <w:t>符合</w:t>
      </w:r>
      <w:r w:rsidR="00A93124" w:rsidRPr="00D14BAD">
        <w:rPr>
          <w:rFonts w:ascii="Arial" w:hAnsi="Arial" w:cs="Arial"/>
          <w:snapToGrid w:val="0"/>
        </w:rPr>
        <w:t>FDA</w:t>
      </w:r>
      <w:r w:rsidR="00A93124" w:rsidRPr="00D14BAD">
        <w:rPr>
          <w:rFonts w:ascii="Arial" w:hAnsi="Arial" w:cs="Arial"/>
          <w:snapToGrid w:val="0"/>
        </w:rPr>
        <w:t>的法规</w:t>
      </w:r>
      <w:r w:rsidRPr="00D14BAD">
        <w:rPr>
          <w:rFonts w:ascii="Arial" w:hAnsi="Arial" w:cs="Arial"/>
          <w:snapToGrid w:val="0"/>
          <w:vertAlign w:val="superscript"/>
        </w:rPr>
        <w:t>5</w:t>
      </w:r>
      <w:r w:rsidRPr="00D14BAD">
        <w:rPr>
          <w:rFonts w:ascii="Arial" w:hAnsi="Arial" w:cs="Arial"/>
          <w:snapToGrid w:val="0"/>
        </w:rPr>
        <w:t>，并将根据</w:t>
      </w:r>
      <w:r w:rsidRPr="00D14BAD">
        <w:rPr>
          <w:rFonts w:ascii="Arial" w:hAnsi="Arial" w:cs="Arial"/>
          <w:snapToGrid w:val="0"/>
        </w:rPr>
        <w:t>FDA</w:t>
      </w:r>
      <w:r w:rsidR="00D770F6" w:rsidRPr="00D14BAD">
        <w:rPr>
          <w:rFonts w:ascii="Arial" w:hAnsi="Arial" w:cs="Arial"/>
          <w:snapToGrid w:val="0"/>
        </w:rPr>
        <w:t>研究</w:t>
      </w:r>
      <w:r w:rsidR="0087678B" w:rsidRPr="00D14BAD">
        <w:rPr>
          <w:rFonts w:ascii="Arial" w:hAnsi="Arial" w:cs="Arial"/>
          <w:snapToGrid w:val="0"/>
        </w:rPr>
        <w:t>性</w:t>
      </w:r>
      <w:r w:rsidRPr="00D14BAD">
        <w:rPr>
          <w:rFonts w:ascii="Arial" w:hAnsi="Arial" w:cs="Arial"/>
          <w:snapToGrid w:val="0"/>
        </w:rPr>
        <w:t>新药申</w:t>
      </w:r>
      <w:r w:rsidR="00DA5799" w:rsidRPr="00D14BAD">
        <w:rPr>
          <w:rFonts w:ascii="Arial" w:hAnsi="Arial" w:cs="Arial"/>
          <w:snapToGrid w:val="0"/>
        </w:rPr>
        <w:t>请（</w:t>
      </w:r>
      <w:r w:rsidR="00DA5799" w:rsidRPr="00D14BAD">
        <w:rPr>
          <w:rFonts w:ascii="Arial" w:hAnsi="Arial" w:cs="Arial"/>
          <w:snapToGrid w:val="0"/>
        </w:rPr>
        <w:t>IND</w:t>
      </w:r>
      <w:r w:rsidR="00DA5799" w:rsidRPr="00D14BAD">
        <w:rPr>
          <w:rFonts w:ascii="Arial" w:hAnsi="Arial" w:cs="Arial"/>
          <w:snapToGrid w:val="0"/>
        </w:rPr>
        <w:t>）或</w:t>
      </w:r>
      <w:r w:rsidRPr="00D14BAD">
        <w:rPr>
          <w:rFonts w:ascii="Arial" w:hAnsi="Arial" w:cs="Arial"/>
          <w:snapToGrid w:val="0"/>
        </w:rPr>
        <w:t>FDA</w:t>
      </w:r>
      <w:r w:rsidR="00D770F6" w:rsidRPr="00D14BAD">
        <w:rPr>
          <w:rFonts w:ascii="Arial" w:hAnsi="Arial" w:cs="Arial"/>
          <w:snapToGrid w:val="0"/>
        </w:rPr>
        <w:t>研究</w:t>
      </w:r>
      <w:r w:rsidR="0087678B" w:rsidRPr="00D14BAD">
        <w:rPr>
          <w:rFonts w:ascii="Arial" w:hAnsi="Arial" w:cs="Arial"/>
          <w:snapToGrid w:val="0"/>
        </w:rPr>
        <w:t>性</w:t>
      </w:r>
      <w:r w:rsidR="00D770F6" w:rsidRPr="00D14BAD">
        <w:rPr>
          <w:rFonts w:ascii="Arial" w:hAnsi="Arial" w:cs="Arial"/>
          <w:snapToGrid w:val="0"/>
        </w:rPr>
        <w:t>器械</w:t>
      </w:r>
      <w:r w:rsidRPr="00D14BAD">
        <w:rPr>
          <w:rFonts w:ascii="Arial" w:hAnsi="Arial" w:cs="Arial"/>
          <w:snapToGrid w:val="0"/>
        </w:rPr>
        <w:t>豁</w:t>
      </w:r>
      <w:r w:rsidR="00DA5799" w:rsidRPr="00D14BAD">
        <w:rPr>
          <w:rFonts w:ascii="Arial" w:hAnsi="Arial" w:cs="Arial"/>
          <w:snapToGrid w:val="0"/>
        </w:rPr>
        <w:t>免（</w:t>
      </w:r>
      <w:r w:rsidR="00DA5799" w:rsidRPr="00D14BAD">
        <w:rPr>
          <w:rFonts w:ascii="Arial" w:hAnsi="Arial" w:cs="Arial"/>
          <w:snapToGrid w:val="0"/>
        </w:rPr>
        <w:t>IDE</w:t>
      </w:r>
      <w:r w:rsidR="00DA5799" w:rsidRPr="00D14BAD">
        <w:rPr>
          <w:rFonts w:ascii="Arial" w:hAnsi="Arial" w:cs="Arial"/>
          <w:snapToGrid w:val="0"/>
        </w:rPr>
        <w:t>）进</w:t>
      </w:r>
      <w:r w:rsidRPr="00D14BAD">
        <w:rPr>
          <w:rFonts w:ascii="Arial" w:hAnsi="Arial" w:cs="Arial"/>
          <w:snapToGrid w:val="0"/>
        </w:rPr>
        <w:t>行。</w:t>
      </w:r>
      <w:r w:rsidRPr="00D14BAD">
        <w:rPr>
          <w:rFonts w:ascii="Arial" w:hAnsi="Arial" w:cs="Arial"/>
          <w:snapToGrid w:val="0"/>
        </w:rPr>
        <w:t>IRB</w:t>
      </w:r>
      <w:r w:rsidRPr="00D14BAD">
        <w:rPr>
          <w:rFonts w:ascii="Arial" w:hAnsi="Arial" w:cs="Arial"/>
          <w:snapToGrid w:val="0"/>
        </w:rPr>
        <w:t>还必须</w:t>
      </w:r>
      <w:r w:rsidR="0087678B" w:rsidRPr="00D14BAD">
        <w:rPr>
          <w:rFonts w:ascii="Arial" w:hAnsi="Arial" w:cs="Arial"/>
          <w:snapToGrid w:val="0"/>
        </w:rPr>
        <w:t>确定和</w:t>
      </w:r>
      <w:r w:rsidR="0087678B" w:rsidRPr="00D14BAD">
        <w:rPr>
          <w:rFonts w:ascii="Arial" w:hAnsi="Arial" w:cs="Arial" w:hint="eastAsia"/>
          <w:snapToGrid w:val="0"/>
        </w:rPr>
        <w:t>确认</w:t>
      </w:r>
      <w:r w:rsidR="00A93124" w:rsidRPr="00D14BAD">
        <w:rPr>
          <w:rFonts w:ascii="Arial" w:hAnsi="Arial" w:cs="Arial" w:hint="eastAsia"/>
          <w:snapToGrid w:val="0"/>
        </w:rPr>
        <w:t>，</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50.24</w:t>
      </w:r>
      <w:r w:rsidRPr="00D14BAD">
        <w:rPr>
          <w:rFonts w:ascii="Arial" w:hAnsi="Arial" w:cs="Arial"/>
          <w:snapToGrid w:val="0"/>
        </w:rPr>
        <w:t>中详细描述的</w:t>
      </w:r>
      <w:r w:rsidR="00A93124" w:rsidRPr="00D14BAD">
        <w:rPr>
          <w:rFonts w:ascii="Arial" w:hAnsi="Arial" w:cs="Arial"/>
          <w:snapToGrid w:val="0"/>
        </w:rPr>
        <w:t>紧急研究豁免</w:t>
      </w:r>
      <w:r w:rsidRPr="00D14BAD">
        <w:rPr>
          <w:rFonts w:ascii="Arial" w:hAnsi="Arial" w:cs="Arial"/>
          <w:snapToGrid w:val="0"/>
        </w:rPr>
        <w:t>知情同意的要求已经得到满足</w:t>
      </w:r>
      <w:r w:rsidR="00DA5799" w:rsidRPr="00D14BAD">
        <w:rPr>
          <w:rFonts w:ascii="Arial" w:hAnsi="Arial" w:cs="Arial"/>
          <w:snapToGrid w:val="0"/>
        </w:rPr>
        <w:t>（</w:t>
      </w:r>
      <w:r w:rsidR="00A93124" w:rsidRPr="00D14BAD">
        <w:rPr>
          <w:rFonts w:ascii="Arial" w:hAnsi="Arial" w:cs="Arial"/>
          <w:snapToGrid w:val="0"/>
        </w:rPr>
        <w:t>有关</w:t>
      </w:r>
      <w:r w:rsidR="00A93124" w:rsidRPr="00D14BAD">
        <w:rPr>
          <w:rFonts w:ascii="Arial" w:hAnsi="Arial" w:cs="Arial"/>
          <w:snapToGrid w:val="0"/>
        </w:rPr>
        <w:t>21</w:t>
      </w:r>
      <w:r w:rsidR="00DA5799" w:rsidRPr="00D14BAD">
        <w:rPr>
          <w:rFonts w:ascii="Arial" w:hAnsi="Arial" w:cs="Arial"/>
          <w:snapToGrid w:val="0"/>
        </w:rPr>
        <w:t xml:space="preserve"> </w:t>
      </w:r>
      <w:r w:rsidR="00A93124" w:rsidRPr="00D14BAD">
        <w:rPr>
          <w:rFonts w:ascii="Arial" w:hAnsi="Arial" w:cs="Arial"/>
          <w:snapToGrid w:val="0"/>
        </w:rPr>
        <w:t>CFR</w:t>
      </w:r>
      <w:r w:rsidR="00DA5799" w:rsidRPr="00D14BAD">
        <w:rPr>
          <w:rFonts w:ascii="Arial" w:hAnsi="Arial" w:cs="Arial"/>
          <w:snapToGrid w:val="0"/>
        </w:rPr>
        <w:t xml:space="preserve"> </w:t>
      </w:r>
      <w:r w:rsidR="00A93124" w:rsidRPr="00D14BAD">
        <w:rPr>
          <w:rFonts w:ascii="Arial" w:hAnsi="Arial" w:cs="Arial"/>
          <w:snapToGrid w:val="0"/>
        </w:rPr>
        <w:t>50.24</w:t>
      </w:r>
      <w:r w:rsidR="00A93124" w:rsidRPr="00D14BAD">
        <w:rPr>
          <w:rFonts w:ascii="Arial" w:hAnsi="Arial" w:cs="Arial"/>
          <w:snapToGrid w:val="0"/>
        </w:rPr>
        <w:t>的文本，请参见附录</w:t>
      </w:r>
      <w:r w:rsidR="00A93124" w:rsidRPr="00D14BAD">
        <w:rPr>
          <w:rFonts w:ascii="Arial" w:hAnsi="Arial" w:cs="Arial"/>
          <w:snapToGrid w:val="0"/>
        </w:rPr>
        <w:t>A</w:t>
      </w:r>
      <w:r w:rsidR="00DA5799" w:rsidRPr="00D14BAD">
        <w:rPr>
          <w:rFonts w:ascii="Arial" w:hAnsi="Arial" w:cs="Arial"/>
          <w:snapToGrid w:val="0"/>
        </w:rPr>
        <w:t>）</w:t>
      </w:r>
      <w:r w:rsidRPr="00D14BAD">
        <w:rPr>
          <w:rFonts w:ascii="Arial" w:hAnsi="Arial" w:cs="Arial"/>
          <w:snapToGrid w:val="0"/>
        </w:rPr>
        <w:t>。</w:t>
      </w:r>
      <w:r w:rsidR="00A93124" w:rsidRPr="00D14BAD">
        <w:rPr>
          <w:rFonts w:ascii="Arial" w:hAnsi="Arial" w:cs="Arial"/>
          <w:snapToGrid w:val="0"/>
        </w:rPr>
        <w:t>此外</w:t>
      </w:r>
      <w:r w:rsidRPr="00D14BAD">
        <w:rPr>
          <w:rFonts w:ascii="Arial" w:hAnsi="Arial" w:cs="Arial"/>
          <w:snapToGrid w:val="0"/>
        </w:rPr>
        <w:t>，</w:t>
      </w:r>
      <w:r w:rsidRPr="00D14BAD">
        <w:rPr>
          <w:rFonts w:ascii="Arial" w:hAnsi="Arial" w:cs="Arial"/>
          <w:snapToGrid w:val="0"/>
        </w:rPr>
        <w:t>IRB</w:t>
      </w:r>
      <w:r w:rsidRPr="00D14BAD">
        <w:rPr>
          <w:rFonts w:ascii="Arial" w:hAnsi="Arial" w:cs="Arial"/>
          <w:snapToGrid w:val="0"/>
        </w:rPr>
        <w:t>必须</w:t>
      </w:r>
      <w:r w:rsidR="00A93124" w:rsidRPr="00D14BAD">
        <w:rPr>
          <w:rFonts w:ascii="Arial" w:hAnsi="Arial" w:cs="Arial"/>
          <w:snapToGrid w:val="0"/>
        </w:rPr>
        <w:t>确定</w:t>
      </w:r>
      <w:r w:rsidRPr="00D14BAD">
        <w:rPr>
          <w:rFonts w:ascii="Arial" w:hAnsi="Arial" w:cs="Arial"/>
          <w:snapToGrid w:val="0"/>
        </w:rPr>
        <w:t>该研究符合</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Pr="00D14BAD">
        <w:rPr>
          <w:rFonts w:ascii="Arial" w:hAnsi="Arial" w:cs="Arial"/>
          <w:snapToGrid w:val="0"/>
        </w:rPr>
        <w:t>第</w:t>
      </w:r>
      <w:r w:rsidRPr="00D14BAD">
        <w:rPr>
          <w:rFonts w:ascii="Arial" w:hAnsi="Arial" w:cs="Arial"/>
          <w:snapToGrid w:val="0"/>
        </w:rPr>
        <w:t>50</w:t>
      </w:r>
      <w:r w:rsidRPr="00D14BAD">
        <w:rPr>
          <w:rFonts w:ascii="Arial" w:hAnsi="Arial" w:cs="Arial"/>
          <w:snapToGrid w:val="0"/>
        </w:rPr>
        <w:t>和</w:t>
      </w:r>
      <w:r w:rsidRPr="00D14BAD">
        <w:rPr>
          <w:rFonts w:ascii="Arial" w:hAnsi="Arial" w:cs="Arial"/>
          <w:snapToGrid w:val="0"/>
        </w:rPr>
        <w:t>56</w:t>
      </w:r>
      <w:r w:rsidRPr="00D14BAD">
        <w:rPr>
          <w:rFonts w:ascii="Arial" w:hAnsi="Arial" w:cs="Arial"/>
          <w:snapToGrid w:val="0"/>
        </w:rPr>
        <w:t>部分的相关要求。</w:t>
      </w:r>
    </w:p>
    <w:p w14:paraId="53882E6F" w14:textId="27A09481" w:rsidR="00DA5799" w:rsidRPr="00D14BAD" w:rsidRDefault="00B9414C"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如果</w:t>
      </w:r>
      <w:r w:rsidRPr="00D14BAD">
        <w:rPr>
          <w:rFonts w:ascii="Arial" w:hAnsi="Arial" w:cs="Arial"/>
          <w:snapToGrid w:val="0"/>
        </w:rPr>
        <w:t>IRB</w:t>
      </w:r>
      <w:r w:rsidR="00A93124" w:rsidRPr="00D14BAD">
        <w:rPr>
          <w:rFonts w:ascii="Arial" w:hAnsi="Arial" w:cs="Arial"/>
          <w:snapToGrid w:val="0"/>
        </w:rPr>
        <w:t>确定</w:t>
      </w:r>
      <w:r w:rsidRPr="00D14BAD">
        <w:rPr>
          <w:rFonts w:ascii="Arial" w:hAnsi="Arial" w:cs="Arial"/>
          <w:snapToGrid w:val="0"/>
        </w:rPr>
        <w:t>研究</w:t>
      </w:r>
      <w:r w:rsidR="00A93124" w:rsidRPr="00D14BAD">
        <w:rPr>
          <w:rFonts w:ascii="Arial" w:hAnsi="Arial" w:cs="Arial"/>
          <w:snapToGrid w:val="0"/>
        </w:rPr>
        <w:t>不符合</w:t>
      </w:r>
      <w:r w:rsidRPr="00D14BAD">
        <w:rPr>
          <w:rFonts w:ascii="Arial" w:hAnsi="Arial" w:cs="Arial"/>
          <w:snapToGrid w:val="0"/>
        </w:rPr>
        <w:t>FDA</w:t>
      </w:r>
      <w:r w:rsidR="00A93124" w:rsidRPr="00D14BAD">
        <w:rPr>
          <w:rFonts w:ascii="Arial" w:hAnsi="Arial" w:cs="Arial"/>
          <w:snapToGrid w:val="0"/>
        </w:rPr>
        <w:t>的法规</w:t>
      </w:r>
      <w:r w:rsidRPr="00D14BAD">
        <w:rPr>
          <w:rFonts w:ascii="Arial" w:hAnsi="Arial" w:cs="Arial"/>
          <w:snapToGrid w:val="0"/>
        </w:rPr>
        <w:t>，则</w:t>
      </w:r>
      <w:r w:rsidRPr="00D14BAD">
        <w:rPr>
          <w:rFonts w:ascii="Arial" w:hAnsi="Arial" w:cs="Arial"/>
          <w:snapToGrid w:val="0"/>
        </w:rPr>
        <w:t>IRB</w:t>
      </w:r>
      <w:r w:rsidRPr="00D14BAD">
        <w:rPr>
          <w:rFonts w:ascii="Arial" w:hAnsi="Arial" w:cs="Arial"/>
          <w:snapToGrid w:val="0"/>
        </w:rPr>
        <w:t>应确定</w:t>
      </w:r>
      <w:r w:rsidR="00A93124" w:rsidRPr="00D14BAD">
        <w:rPr>
          <w:rFonts w:ascii="Arial" w:hAnsi="Arial" w:cs="Arial"/>
          <w:snapToGrid w:val="0"/>
        </w:rPr>
        <w:t>研究是否已从卫生与人类服务</w:t>
      </w:r>
      <w:r w:rsidR="00DA5799" w:rsidRPr="00D14BAD">
        <w:rPr>
          <w:rFonts w:ascii="Arial" w:hAnsi="Arial" w:cs="Arial"/>
          <w:snapToGrid w:val="0"/>
        </w:rPr>
        <w:t>署（</w:t>
      </w:r>
      <w:r w:rsidR="00DA5799" w:rsidRPr="00D14BAD">
        <w:rPr>
          <w:rFonts w:ascii="Arial" w:hAnsi="Arial" w:cs="Arial"/>
          <w:snapToGrid w:val="0"/>
        </w:rPr>
        <w:t>HHS</w:t>
      </w:r>
      <w:r w:rsidR="00DA5799" w:rsidRPr="00D14BAD">
        <w:rPr>
          <w:rFonts w:ascii="Arial" w:hAnsi="Arial" w:cs="Arial"/>
          <w:snapToGrid w:val="0"/>
        </w:rPr>
        <w:t>）署</w:t>
      </w:r>
      <w:r w:rsidR="00A93124" w:rsidRPr="00D14BAD">
        <w:rPr>
          <w:rFonts w:ascii="Arial" w:hAnsi="Arial" w:cs="Arial"/>
          <w:snapToGrid w:val="0"/>
        </w:rPr>
        <w:t>长获得</w:t>
      </w:r>
      <w:r w:rsidRPr="00D14BAD">
        <w:rPr>
          <w:rFonts w:ascii="Arial" w:hAnsi="Arial" w:cs="Arial"/>
          <w:snapToGrid w:val="0"/>
        </w:rPr>
        <w:t>紧急研究</w:t>
      </w:r>
      <w:r w:rsidR="00A93124" w:rsidRPr="00D14BAD">
        <w:rPr>
          <w:rFonts w:ascii="Arial" w:hAnsi="Arial" w:cs="Arial"/>
          <w:snapToGrid w:val="0"/>
        </w:rPr>
        <w:t>豁免授权</w:t>
      </w:r>
      <w:r w:rsidRPr="00D14BAD">
        <w:rPr>
          <w:rFonts w:ascii="Arial" w:hAnsi="Arial" w:cs="Arial"/>
          <w:snapToGrid w:val="0"/>
        </w:rPr>
        <w:t>，并将此结果报告给</w:t>
      </w:r>
      <w:r w:rsidRPr="00D14BAD">
        <w:rPr>
          <w:rFonts w:ascii="Arial" w:hAnsi="Arial" w:cs="Arial"/>
          <w:snapToGrid w:val="0"/>
        </w:rPr>
        <w:t>HHS</w:t>
      </w:r>
      <w:r w:rsidRPr="00D14BAD">
        <w:rPr>
          <w:rFonts w:ascii="Arial" w:hAnsi="Arial" w:cs="Arial"/>
          <w:snapToGrid w:val="0"/>
        </w:rPr>
        <w:t>人类研究保护办公室</w:t>
      </w:r>
      <w:r w:rsidR="004668FA">
        <w:rPr>
          <w:rFonts w:ascii="Arial" w:hAnsi="Arial" w:cs="Arial"/>
          <w:snapToGrid w:val="0"/>
        </w:rPr>
        <w:t>。</w:t>
      </w:r>
      <w:r w:rsidR="004668FA">
        <w:rPr>
          <w:rStyle w:val="aa"/>
          <w:rFonts w:ascii="Arial" w:hAnsi="Arial" w:cs="Arial"/>
          <w:snapToGrid w:val="0"/>
        </w:rPr>
        <w:footnoteReference w:id="6"/>
      </w:r>
    </w:p>
    <w:p w14:paraId="49379A88" w14:textId="4D162483" w:rsidR="00DA5799" w:rsidRPr="00D14BAD" w:rsidRDefault="00C65636" w:rsidP="004668FA">
      <w:pPr>
        <w:pStyle w:val="3"/>
        <w:numPr>
          <w:ilvl w:val="1"/>
          <w:numId w:val="20"/>
        </w:numPr>
        <w:tabs>
          <w:tab w:val="left" w:pos="420"/>
        </w:tabs>
        <w:topLinePunct/>
        <w:adjustRightInd w:val="0"/>
        <w:snapToGrid w:val="0"/>
        <w:spacing w:afterLines="75" w:after="224" w:line="300" w:lineRule="auto"/>
        <w:ind w:left="420" w:hanging="420"/>
        <w:jc w:val="both"/>
        <w:rPr>
          <w:rFonts w:ascii="Arial" w:hAnsi="Arial" w:cs="Arial"/>
          <w:b w:val="0"/>
          <w:bCs w:val="0"/>
          <w:i w:val="0"/>
          <w:snapToGrid w:val="0"/>
        </w:rPr>
      </w:pPr>
      <w:bookmarkStart w:id="38" w:name="_bookmark16"/>
      <w:bookmarkStart w:id="39" w:name="8.__Can_an_emergency_research_study_be_s"/>
      <w:bookmarkStart w:id="40" w:name="_bookmark17"/>
      <w:bookmarkStart w:id="41" w:name="_Toc498200693"/>
      <w:bookmarkStart w:id="42" w:name="_Toc498446430"/>
      <w:bookmarkEnd w:id="38"/>
      <w:bookmarkEnd w:id="39"/>
      <w:bookmarkEnd w:id="40"/>
      <w:r w:rsidRPr="00D14BAD">
        <w:rPr>
          <w:rFonts w:ascii="Arial" w:hAnsi="Arial" w:cs="Arial"/>
          <w:snapToGrid w:val="0"/>
        </w:rPr>
        <w:lastRenderedPageBreak/>
        <w:t>紧急研究</w:t>
      </w:r>
      <w:r w:rsidR="00B32A44" w:rsidRPr="00D14BAD">
        <w:rPr>
          <w:rFonts w:ascii="Arial" w:hAnsi="Arial" w:cs="Arial"/>
          <w:snapToGrid w:val="0"/>
        </w:rPr>
        <w:t>是否</w:t>
      </w:r>
      <w:r w:rsidR="00422D09" w:rsidRPr="00D14BAD">
        <w:rPr>
          <w:rFonts w:ascii="Arial" w:hAnsi="Arial" w:cs="Arial"/>
          <w:snapToGrid w:val="0"/>
        </w:rPr>
        <w:t>可以同时</w:t>
      </w:r>
      <w:r w:rsidR="00B32A44" w:rsidRPr="00D14BAD">
        <w:rPr>
          <w:rFonts w:ascii="Arial" w:hAnsi="Arial" w:cs="Arial"/>
          <w:snapToGrid w:val="0"/>
        </w:rPr>
        <w:t>符合</w:t>
      </w:r>
      <w:r w:rsidR="00422D09" w:rsidRPr="00D14BAD">
        <w:rPr>
          <w:rFonts w:ascii="Arial" w:hAnsi="Arial" w:cs="Arial"/>
          <w:snapToGrid w:val="0"/>
        </w:rPr>
        <w:t>21</w:t>
      </w:r>
      <w:r w:rsidR="00DA5799" w:rsidRPr="00D14BAD">
        <w:rPr>
          <w:rFonts w:ascii="Arial" w:hAnsi="Arial" w:cs="Arial"/>
          <w:snapToGrid w:val="0"/>
        </w:rPr>
        <w:t xml:space="preserve"> </w:t>
      </w:r>
      <w:r w:rsidR="00422D09" w:rsidRPr="00D14BAD">
        <w:rPr>
          <w:rFonts w:ascii="Arial" w:hAnsi="Arial" w:cs="Arial"/>
          <w:snapToGrid w:val="0"/>
        </w:rPr>
        <w:t>CFR</w:t>
      </w:r>
      <w:r w:rsidR="00DA5799" w:rsidRPr="00D14BAD">
        <w:rPr>
          <w:rFonts w:ascii="Arial" w:hAnsi="Arial" w:cs="Arial"/>
          <w:snapToGrid w:val="0"/>
        </w:rPr>
        <w:t xml:space="preserve"> </w:t>
      </w:r>
      <w:r w:rsidR="00422D09" w:rsidRPr="00D14BAD">
        <w:rPr>
          <w:rFonts w:ascii="Arial" w:hAnsi="Arial" w:cs="Arial"/>
          <w:snapToGrid w:val="0"/>
        </w:rPr>
        <w:t>50.24</w:t>
      </w:r>
      <w:r w:rsidR="00B32A44" w:rsidRPr="00D14BAD">
        <w:rPr>
          <w:rFonts w:ascii="Arial" w:hAnsi="Arial" w:cs="Arial"/>
          <w:snapToGrid w:val="0"/>
        </w:rPr>
        <w:t>的</w:t>
      </w:r>
      <w:r w:rsidR="00B32A44" w:rsidRPr="00D14BAD">
        <w:rPr>
          <w:rFonts w:ascii="Arial" w:hAnsi="Arial" w:cs="Arial"/>
          <w:snapToGrid w:val="0"/>
        </w:rPr>
        <w:t>FDA</w:t>
      </w:r>
      <w:r w:rsidR="00FD6858">
        <w:rPr>
          <w:rFonts w:ascii="Arial" w:hAnsi="Arial" w:cs="Arial" w:hint="eastAsia"/>
          <w:snapToGrid w:val="0"/>
        </w:rPr>
        <w:t>法规</w:t>
      </w:r>
      <w:r w:rsidR="00B32A44" w:rsidRPr="00D14BAD">
        <w:rPr>
          <w:rFonts w:ascii="Arial" w:hAnsi="Arial" w:cs="Arial"/>
          <w:snapToGrid w:val="0"/>
        </w:rPr>
        <w:t>和</w:t>
      </w:r>
      <w:r w:rsidR="00B32A44" w:rsidRPr="00D14BAD">
        <w:rPr>
          <w:rFonts w:ascii="Arial" w:hAnsi="Arial" w:cs="Arial"/>
          <w:snapToGrid w:val="0"/>
        </w:rPr>
        <w:t>45</w:t>
      </w:r>
      <w:r w:rsidR="00DA5799" w:rsidRPr="00D14BAD">
        <w:rPr>
          <w:rFonts w:ascii="Arial" w:hAnsi="Arial" w:cs="Arial"/>
          <w:snapToGrid w:val="0"/>
        </w:rPr>
        <w:t xml:space="preserve"> </w:t>
      </w:r>
      <w:r w:rsidR="00B32A44" w:rsidRPr="00D14BAD">
        <w:rPr>
          <w:rFonts w:ascii="Arial" w:hAnsi="Arial" w:cs="Arial"/>
          <w:snapToGrid w:val="0"/>
        </w:rPr>
        <w:t>CFR</w:t>
      </w:r>
      <w:r w:rsidR="00B32A44" w:rsidRPr="00D14BAD">
        <w:rPr>
          <w:rFonts w:ascii="Arial" w:hAnsi="Arial" w:cs="Arial"/>
          <w:snapToGrid w:val="0"/>
        </w:rPr>
        <w:t>第</w:t>
      </w:r>
      <w:r w:rsidR="00B32A44" w:rsidRPr="00D14BAD">
        <w:rPr>
          <w:rFonts w:ascii="Arial" w:hAnsi="Arial" w:cs="Arial"/>
          <w:snapToGrid w:val="0"/>
        </w:rPr>
        <w:t>46</w:t>
      </w:r>
      <w:r w:rsidR="00B32A44" w:rsidRPr="00D14BAD">
        <w:rPr>
          <w:rFonts w:ascii="Arial" w:hAnsi="Arial" w:cs="Arial"/>
          <w:snapToGrid w:val="0"/>
        </w:rPr>
        <w:t>部分的</w:t>
      </w:r>
      <w:r w:rsidR="00B32A44" w:rsidRPr="00D14BAD">
        <w:rPr>
          <w:rFonts w:ascii="Arial" w:hAnsi="Arial" w:cs="Arial"/>
          <w:snapToGrid w:val="0"/>
        </w:rPr>
        <w:t>HHS</w:t>
      </w:r>
      <w:r w:rsidR="00FD6858">
        <w:rPr>
          <w:rFonts w:ascii="Arial" w:hAnsi="Arial" w:cs="Arial" w:hint="eastAsia"/>
          <w:snapToGrid w:val="0"/>
        </w:rPr>
        <w:t>法规</w:t>
      </w:r>
      <w:r w:rsidR="00B32A44" w:rsidRPr="00D14BAD">
        <w:rPr>
          <w:rFonts w:ascii="Arial" w:hAnsi="Arial" w:cs="Arial"/>
          <w:snapToGrid w:val="0"/>
        </w:rPr>
        <w:t>？</w:t>
      </w:r>
      <w:bookmarkEnd w:id="41"/>
      <w:bookmarkEnd w:id="42"/>
    </w:p>
    <w:p w14:paraId="51FA35F1" w14:textId="65839040" w:rsidR="00DA5799" w:rsidRPr="00D14BAD" w:rsidRDefault="005A1F52"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是。如果研究涉及</w:t>
      </w:r>
      <w:r w:rsidRPr="00D14BAD">
        <w:rPr>
          <w:rFonts w:ascii="Arial" w:hAnsi="Arial" w:cs="Arial"/>
          <w:snapToGrid w:val="0"/>
        </w:rPr>
        <w:t>FDA</w:t>
      </w:r>
      <w:r w:rsidR="00A94058" w:rsidRPr="00D14BAD">
        <w:rPr>
          <w:rFonts w:ascii="Arial" w:hAnsi="Arial" w:cs="Arial"/>
          <w:snapToGrid w:val="0"/>
        </w:rPr>
        <w:t>监管</w:t>
      </w:r>
      <w:r w:rsidRPr="00D14BAD">
        <w:rPr>
          <w:rFonts w:ascii="Arial" w:hAnsi="Arial" w:cs="Arial"/>
          <w:snapToGrid w:val="0"/>
        </w:rPr>
        <w:t>产品，并由</w:t>
      </w:r>
      <w:r w:rsidRPr="00D14BAD">
        <w:rPr>
          <w:rFonts w:ascii="Arial" w:hAnsi="Arial" w:cs="Arial"/>
          <w:snapToGrid w:val="0"/>
        </w:rPr>
        <w:t>HHS</w:t>
      </w:r>
      <w:r w:rsidRPr="00D14BAD">
        <w:rPr>
          <w:rFonts w:ascii="Arial" w:hAnsi="Arial" w:cs="Arial"/>
          <w:snapToGrid w:val="0"/>
        </w:rPr>
        <w:t>进行或支持，</w:t>
      </w:r>
      <w:r w:rsidR="00A94058" w:rsidRPr="00D14BAD">
        <w:rPr>
          <w:rFonts w:ascii="Arial" w:hAnsi="Arial" w:cs="Arial"/>
          <w:snapToGrid w:val="0"/>
        </w:rPr>
        <w:t>则</w:t>
      </w:r>
      <w:r w:rsidRPr="00D14BAD">
        <w:rPr>
          <w:rFonts w:ascii="Arial" w:hAnsi="Arial" w:cs="Arial"/>
          <w:snapToGrid w:val="0"/>
        </w:rPr>
        <w:t>FDA</w:t>
      </w:r>
      <w:r w:rsidR="00A94058" w:rsidRPr="00D14BAD">
        <w:rPr>
          <w:rFonts w:ascii="Arial" w:hAnsi="Arial" w:cs="Arial"/>
          <w:snapToGrid w:val="0"/>
        </w:rPr>
        <w:t>法规</w:t>
      </w:r>
      <w:r w:rsidRPr="00D14BAD">
        <w:rPr>
          <w:rFonts w:ascii="Arial" w:hAnsi="Arial" w:cs="Arial"/>
          <w:snapToGrid w:val="0"/>
        </w:rPr>
        <w:t>和</w:t>
      </w:r>
      <w:r w:rsidRPr="00D14BAD">
        <w:rPr>
          <w:rFonts w:ascii="Arial" w:hAnsi="Arial" w:cs="Arial"/>
          <w:snapToGrid w:val="0"/>
        </w:rPr>
        <w:t>HHS</w:t>
      </w:r>
      <w:r w:rsidR="001E02A2">
        <w:rPr>
          <w:rFonts w:ascii="Arial" w:hAnsi="Arial" w:cs="Arial"/>
          <w:snapToGrid w:val="0"/>
        </w:rPr>
        <w:t>受试者</w:t>
      </w:r>
      <w:r w:rsidRPr="00D14BAD">
        <w:rPr>
          <w:rFonts w:ascii="Arial" w:hAnsi="Arial" w:cs="Arial"/>
          <w:snapToGrid w:val="0"/>
        </w:rPr>
        <w:t>保护</w:t>
      </w:r>
      <w:r w:rsidR="00A94058" w:rsidRPr="00D14BAD">
        <w:rPr>
          <w:rFonts w:ascii="Arial" w:hAnsi="Arial" w:cs="Arial"/>
          <w:snapToGrid w:val="0"/>
        </w:rPr>
        <w:t>法规均</w:t>
      </w:r>
      <w:r w:rsidRPr="00D14BAD">
        <w:rPr>
          <w:rFonts w:ascii="Arial" w:hAnsi="Arial" w:cs="Arial"/>
          <w:snapToGrid w:val="0"/>
        </w:rPr>
        <w:t>适用。</w:t>
      </w:r>
      <w:r w:rsidR="00A94058" w:rsidRPr="00D14BAD">
        <w:rPr>
          <w:rFonts w:ascii="Arial" w:hAnsi="Arial" w:cs="Arial"/>
          <w:snapToGrid w:val="0"/>
        </w:rPr>
        <w:t>如果同时</w:t>
      </w:r>
      <w:r w:rsidR="00A94058" w:rsidRPr="00D14BAD">
        <w:rPr>
          <w:rFonts w:ascii="Arial" w:hAnsi="Arial" w:cs="Arial"/>
          <w:snapToGrid w:val="0"/>
        </w:rPr>
        <w:t>FDA</w:t>
      </w:r>
      <w:r w:rsidR="00A94058" w:rsidRPr="00D14BAD">
        <w:rPr>
          <w:rFonts w:ascii="Arial" w:hAnsi="Arial" w:cs="Arial"/>
          <w:snapToGrid w:val="0"/>
        </w:rPr>
        <w:t>和</w:t>
      </w:r>
      <w:r w:rsidR="00A94058" w:rsidRPr="00D14BAD">
        <w:rPr>
          <w:rFonts w:ascii="Arial" w:hAnsi="Arial" w:cs="Arial"/>
          <w:snapToGrid w:val="0"/>
        </w:rPr>
        <w:t>HHS</w:t>
      </w:r>
      <w:r w:rsidR="00A94058" w:rsidRPr="00D14BAD">
        <w:rPr>
          <w:rFonts w:ascii="Arial" w:hAnsi="Arial" w:cs="Arial"/>
          <w:snapToGrid w:val="0"/>
        </w:rPr>
        <w:t>法规的研究需要豁免</w:t>
      </w:r>
      <w:r w:rsidRPr="00D14BAD">
        <w:rPr>
          <w:rFonts w:ascii="Arial" w:hAnsi="Arial" w:cs="Arial"/>
          <w:snapToGrid w:val="0"/>
        </w:rPr>
        <w:t>知情同意要求，该研究</w:t>
      </w:r>
      <w:r w:rsidR="00A94058" w:rsidRPr="00D14BAD">
        <w:rPr>
          <w:rFonts w:ascii="Arial" w:hAnsi="Arial" w:cs="Arial"/>
          <w:snapToGrid w:val="0"/>
        </w:rPr>
        <w:t>不可将</w:t>
      </w:r>
      <w:r w:rsidRPr="00D14BAD">
        <w:rPr>
          <w:rFonts w:ascii="Arial" w:hAnsi="Arial" w:cs="Arial"/>
          <w:snapToGrid w:val="0"/>
        </w:rPr>
        <w:t>怀孕妇女或囚犯作为受试者</w:t>
      </w:r>
      <w:r w:rsidR="004668FA">
        <w:rPr>
          <w:rStyle w:val="aa"/>
          <w:rFonts w:ascii="Arial" w:hAnsi="Arial" w:cs="Arial"/>
          <w:snapToGrid w:val="0"/>
        </w:rPr>
        <w:footnoteReference w:id="7"/>
      </w:r>
      <w:r w:rsidRPr="00D14BAD">
        <w:rPr>
          <w:rFonts w:ascii="Arial" w:hAnsi="Arial" w:cs="Arial"/>
          <w:snapToGrid w:val="0"/>
        </w:rPr>
        <w:t>，并且必须满足</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50.24</w:t>
      </w:r>
      <w:r w:rsidR="00A94058" w:rsidRPr="00D14BAD">
        <w:rPr>
          <w:rFonts w:ascii="Arial" w:hAnsi="Arial" w:cs="Arial"/>
          <w:snapToGrid w:val="0"/>
        </w:rPr>
        <w:t>的规定。在</w:t>
      </w:r>
      <w:r w:rsidRPr="00D14BAD">
        <w:rPr>
          <w:rFonts w:ascii="Arial" w:hAnsi="Arial" w:cs="Arial"/>
          <w:snapToGrid w:val="0"/>
        </w:rPr>
        <w:t>这种研究</w:t>
      </w:r>
      <w:r w:rsidR="00A94058" w:rsidRPr="00D14BAD">
        <w:rPr>
          <w:rFonts w:ascii="Arial" w:hAnsi="Arial" w:cs="Arial"/>
          <w:snapToGrid w:val="0"/>
        </w:rPr>
        <w:t>成功豁免</w:t>
      </w:r>
      <w:r w:rsidRPr="00D14BAD">
        <w:rPr>
          <w:rFonts w:ascii="Arial" w:hAnsi="Arial" w:cs="Arial"/>
          <w:snapToGrid w:val="0"/>
        </w:rPr>
        <w:t>知情同意要求</w:t>
      </w:r>
      <w:r w:rsidR="00A94058" w:rsidRPr="00D14BAD">
        <w:rPr>
          <w:rFonts w:ascii="Arial" w:hAnsi="Arial" w:cs="Arial"/>
          <w:snapToGrid w:val="0"/>
        </w:rPr>
        <w:t>后</w:t>
      </w:r>
      <w:r w:rsidRPr="00D14BAD">
        <w:rPr>
          <w:rFonts w:ascii="Arial" w:hAnsi="Arial" w:cs="Arial"/>
          <w:snapToGrid w:val="0"/>
        </w:rPr>
        <w:t>，</w:t>
      </w:r>
      <w:r w:rsidR="00A94058" w:rsidRPr="00D14BAD">
        <w:rPr>
          <w:rFonts w:ascii="Arial" w:hAnsi="Arial" w:cs="Arial"/>
          <w:snapToGrid w:val="0"/>
        </w:rPr>
        <w:t>必须满足</w:t>
      </w:r>
      <w:r w:rsidR="00A94058" w:rsidRPr="00D14BAD">
        <w:rPr>
          <w:rFonts w:ascii="Arial" w:hAnsi="Arial" w:cs="Arial"/>
          <w:snapToGrid w:val="0"/>
        </w:rPr>
        <w:t>21</w:t>
      </w:r>
      <w:r w:rsidR="00DA5799" w:rsidRPr="00D14BAD">
        <w:rPr>
          <w:rFonts w:ascii="Arial" w:hAnsi="Arial" w:cs="Arial"/>
          <w:snapToGrid w:val="0"/>
        </w:rPr>
        <w:t xml:space="preserve"> </w:t>
      </w:r>
      <w:r w:rsidR="00A94058" w:rsidRPr="00D14BAD">
        <w:rPr>
          <w:rFonts w:ascii="Arial" w:hAnsi="Arial" w:cs="Arial"/>
          <w:snapToGrid w:val="0"/>
        </w:rPr>
        <w:t>CFR</w:t>
      </w:r>
      <w:r w:rsidR="00A94058" w:rsidRPr="00D14BAD">
        <w:rPr>
          <w:rFonts w:ascii="Arial" w:hAnsi="Arial" w:cs="Arial"/>
          <w:snapToGrid w:val="0"/>
        </w:rPr>
        <w:t>第</w:t>
      </w:r>
      <w:r w:rsidR="00A94058" w:rsidRPr="00D14BAD">
        <w:rPr>
          <w:rFonts w:ascii="Arial" w:hAnsi="Arial" w:cs="Arial"/>
          <w:snapToGrid w:val="0"/>
        </w:rPr>
        <w:t>50</w:t>
      </w:r>
      <w:r w:rsidR="00A94058" w:rsidRPr="00D14BAD">
        <w:rPr>
          <w:rFonts w:ascii="Arial" w:hAnsi="Arial" w:cs="Arial"/>
          <w:snapToGrid w:val="0"/>
        </w:rPr>
        <w:t>和</w:t>
      </w:r>
      <w:r w:rsidR="00A94058" w:rsidRPr="00D14BAD">
        <w:rPr>
          <w:rFonts w:ascii="Arial" w:hAnsi="Arial" w:cs="Arial"/>
          <w:snapToGrid w:val="0"/>
        </w:rPr>
        <w:t>56</w:t>
      </w:r>
      <w:r w:rsidR="00A94058" w:rsidRPr="00D14BAD">
        <w:rPr>
          <w:rFonts w:ascii="Arial" w:hAnsi="Arial" w:cs="Arial"/>
          <w:snapToGrid w:val="0"/>
        </w:rPr>
        <w:t>部分以及</w:t>
      </w:r>
      <w:r w:rsidR="00A94058" w:rsidRPr="00D14BAD">
        <w:rPr>
          <w:rFonts w:ascii="Arial" w:hAnsi="Arial" w:cs="Arial"/>
          <w:snapToGrid w:val="0"/>
        </w:rPr>
        <w:t>45</w:t>
      </w:r>
      <w:r w:rsidR="00DA5799" w:rsidRPr="00D14BAD">
        <w:rPr>
          <w:rFonts w:ascii="Arial" w:hAnsi="Arial" w:cs="Arial"/>
          <w:snapToGrid w:val="0"/>
        </w:rPr>
        <w:t xml:space="preserve"> </w:t>
      </w:r>
      <w:r w:rsidR="00A94058" w:rsidRPr="00D14BAD">
        <w:rPr>
          <w:rFonts w:ascii="Arial" w:hAnsi="Arial" w:cs="Arial"/>
          <w:snapToGrid w:val="0"/>
        </w:rPr>
        <w:t>CFR</w:t>
      </w:r>
      <w:r w:rsidR="00DA5799" w:rsidRPr="00D14BAD">
        <w:rPr>
          <w:rFonts w:ascii="Arial" w:hAnsi="Arial" w:cs="Arial"/>
          <w:snapToGrid w:val="0"/>
        </w:rPr>
        <w:t xml:space="preserve"> </w:t>
      </w:r>
      <w:r w:rsidR="00A94058" w:rsidRPr="00D14BAD">
        <w:rPr>
          <w:rFonts w:ascii="Arial" w:hAnsi="Arial" w:cs="Arial"/>
          <w:snapToGrid w:val="0"/>
        </w:rPr>
        <w:t>46</w:t>
      </w:r>
      <w:r w:rsidR="00A94058" w:rsidRPr="00D14BAD">
        <w:rPr>
          <w:rFonts w:ascii="Arial" w:hAnsi="Arial" w:cs="Arial"/>
          <w:snapToGrid w:val="0"/>
        </w:rPr>
        <w:t>的所有其他适用</w:t>
      </w:r>
      <w:r w:rsidRPr="00D14BAD">
        <w:rPr>
          <w:rFonts w:ascii="Arial" w:hAnsi="Arial" w:cs="Arial"/>
          <w:snapToGrid w:val="0"/>
        </w:rPr>
        <w:t>要求。</w:t>
      </w:r>
    </w:p>
    <w:p w14:paraId="61946C77" w14:textId="74832DB7" w:rsidR="00DA5799" w:rsidRPr="00D14BAD" w:rsidRDefault="00B32A44" w:rsidP="00D14BAD">
      <w:pPr>
        <w:pStyle w:val="3"/>
        <w:numPr>
          <w:ilvl w:val="1"/>
          <w:numId w:val="20"/>
        </w:numPr>
        <w:tabs>
          <w:tab w:val="left" w:pos="421"/>
        </w:tabs>
        <w:topLinePunct/>
        <w:adjustRightInd w:val="0"/>
        <w:snapToGrid w:val="0"/>
        <w:spacing w:afterLines="75" w:after="224" w:line="300" w:lineRule="auto"/>
        <w:ind w:left="0" w:firstLine="0"/>
        <w:jc w:val="both"/>
        <w:rPr>
          <w:rFonts w:ascii="Arial" w:hAnsi="Arial" w:cs="Arial"/>
          <w:b w:val="0"/>
          <w:bCs w:val="0"/>
          <w:i w:val="0"/>
          <w:snapToGrid w:val="0"/>
        </w:rPr>
      </w:pPr>
      <w:bookmarkStart w:id="43" w:name="9.__Does_21_CFR_50.24_pre-empt_state_law"/>
      <w:bookmarkStart w:id="44" w:name="_bookmark18"/>
      <w:bookmarkStart w:id="45" w:name="_Toc498200694"/>
      <w:bookmarkStart w:id="46" w:name="_Toc498446431"/>
      <w:bookmarkEnd w:id="43"/>
      <w:bookmarkEnd w:id="44"/>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50.24</w:t>
      </w:r>
      <w:r w:rsidR="00422D09" w:rsidRPr="00D14BAD">
        <w:rPr>
          <w:rFonts w:ascii="Arial" w:hAnsi="Arial" w:cs="Arial"/>
          <w:snapToGrid w:val="0"/>
        </w:rPr>
        <w:t>是否</w:t>
      </w:r>
      <w:r w:rsidRPr="00D14BAD">
        <w:rPr>
          <w:rFonts w:ascii="Arial" w:hAnsi="Arial" w:cs="Arial"/>
          <w:snapToGrid w:val="0"/>
        </w:rPr>
        <w:t>先于</w:t>
      </w:r>
      <w:r w:rsidR="00422D09" w:rsidRPr="00D14BAD">
        <w:rPr>
          <w:rFonts w:ascii="Arial" w:hAnsi="Arial" w:cs="Arial"/>
          <w:snapToGrid w:val="0"/>
        </w:rPr>
        <w:t>州法律</w:t>
      </w:r>
      <w:r w:rsidRPr="00D14BAD">
        <w:rPr>
          <w:rFonts w:ascii="Arial" w:hAnsi="Arial" w:cs="Arial"/>
          <w:snapToGrid w:val="0"/>
        </w:rPr>
        <w:t>？</w:t>
      </w:r>
      <w:bookmarkEnd w:id="45"/>
      <w:bookmarkEnd w:id="46"/>
    </w:p>
    <w:p w14:paraId="4A84CB6A" w14:textId="7B8D7ECE" w:rsidR="00DA5799" w:rsidRPr="00D14BAD" w:rsidRDefault="00A94058"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否。</w:t>
      </w:r>
      <w:r w:rsidR="005A1F52" w:rsidRPr="00D14BAD">
        <w:rPr>
          <w:rFonts w:ascii="Arial" w:hAnsi="Arial" w:cs="Arial"/>
          <w:snapToGrid w:val="0"/>
        </w:rPr>
        <w:t>第</w:t>
      </w:r>
      <w:r w:rsidR="005A1F52" w:rsidRPr="00D14BAD">
        <w:rPr>
          <w:rFonts w:ascii="Arial" w:hAnsi="Arial" w:cs="Arial"/>
          <w:snapToGrid w:val="0"/>
        </w:rPr>
        <w:t>50.24</w:t>
      </w:r>
      <w:r w:rsidR="005A1F52" w:rsidRPr="00D14BAD">
        <w:rPr>
          <w:rFonts w:ascii="Arial" w:hAnsi="Arial" w:cs="Arial"/>
          <w:snapToGrid w:val="0"/>
        </w:rPr>
        <w:t>条不</w:t>
      </w:r>
      <w:r w:rsidRPr="00D14BAD">
        <w:rPr>
          <w:rFonts w:ascii="Arial" w:hAnsi="Arial" w:cs="Arial"/>
          <w:snapToGrid w:val="0"/>
        </w:rPr>
        <w:t>先于</w:t>
      </w:r>
      <w:r w:rsidR="005A1F52" w:rsidRPr="00D14BAD">
        <w:rPr>
          <w:rFonts w:ascii="Arial" w:hAnsi="Arial" w:cs="Arial"/>
          <w:snapToGrid w:val="0"/>
        </w:rPr>
        <w:t>任何适用的联邦</w:t>
      </w:r>
      <w:r w:rsidRPr="00D14BAD">
        <w:rPr>
          <w:rFonts w:ascii="Arial" w:hAnsi="Arial" w:cs="Arial"/>
          <w:snapToGrid w:val="0"/>
        </w:rPr>
        <w:t>、</w:t>
      </w:r>
      <w:r w:rsidR="005A1F52" w:rsidRPr="00D14BAD">
        <w:rPr>
          <w:rFonts w:ascii="Arial" w:hAnsi="Arial" w:cs="Arial"/>
          <w:snapToGrid w:val="0"/>
        </w:rPr>
        <w:t>州或</w:t>
      </w:r>
      <w:r w:rsidR="0036092F" w:rsidRPr="00D14BAD">
        <w:rPr>
          <w:rFonts w:ascii="Arial" w:hAnsi="Arial" w:cs="Arial"/>
          <w:snapToGrid w:val="0"/>
        </w:rPr>
        <w:t>地方</w:t>
      </w:r>
      <w:r w:rsidR="005A1F52" w:rsidRPr="00D14BAD">
        <w:rPr>
          <w:rFonts w:ascii="Arial" w:hAnsi="Arial" w:cs="Arial"/>
          <w:snapToGrid w:val="0"/>
        </w:rPr>
        <w:t>法律</w:t>
      </w:r>
      <w:r w:rsidRPr="00D14BAD">
        <w:rPr>
          <w:rFonts w:ascii="Arial" w:hAnsi="Arial" w:cs="Arial"/>
          <w:snapToGrid w:val="0"/>
        </w:rPr>
        <w:t>。</w:t>
      </w:r>
      <w:r w:rsidR="004668FA">
        <w:rPr>
          <w:rStyle w:val="aa"/>
          <w:rFonts w:ascii="Arial" w:hAnsi="Arial" w:cs="Arial"/>
          <w:snapToGrid w:val="0"/>
        </w:rPr>
        <w:footnoteReference w:id="8"/>
      </w:r>
      <w:r w:rsidRPr="00D14BAD">
        <w:rPr>
          <w:rFonts w:ascii="Arial" w:hAnsi="Arial" w:cs="Arial"/>
          <w:snapToGrid w:val="0"/>
        </w:rPr>
        <w:t>在根据州法律</w:t>
      </w:r>
      <w:r w:rsidR="005A1F52" w:rsidRPr="00D14BAD">
        <w:rPr>
          <w:rFonts w:ascii="Arial" w:hAnsi="Arial" w:cs="Arial"/>
          <w:snapToGrid w:val="0"/>
        </w:rPr>
        <w:t>进行紧急研究</w:t>
      </w:r>
      <w:r w:rsidRPr="00D14BAD">
        <w:rPr>
          <w:rFonts w:ascii="Arial" w:hAnsi="Arial" w:cs="Arial"/>
          <w:snapToGrid w:val="0"/>
        </w:rPr>
        <w:t>时，研究者应了解其在此类法律下的</w:t>
      </w:r>
      <w:r w:rsidR="005A1F52" w:rsidRPr="00D14BAD">
        <w:rPr>
          <w:rFonts w:ascii="Arial" w:hAnsi="Arial" w:cs="Arial"/>
          <w:snapToGrid w:val="0"/>
        </w:rPr>
        <w:t>义务。</w:t>
      </w:r>
    </w:p>
    <w:p w14:paraId="3ADC8843" w14:textId="6C5F8609" w:rsidR="00DA5799" w:rsidRPr="00D14BAD" w:rsidRDefault="00B32A44" w:rsidP="004668FA">
      <w:pPr>
        <w:pStyle w:val="3"/>
        <w:numPr>
          <w:ilvl w:val="1"/>
          <w:numId w:val="20"/>
        </w:numPr>
        <w:tabs>
          <w:tab w:val="left" w:pos="541"/>
        </w:tabs>
        <w:topLinePunct/>
        <w:adjustRightInd w:val="0"/>
        <w:snapToGrid w:val="0"/>
        <w:spacing w:afterLines="75" w:after="224" w:line="300" w:lineRule="auto"/>
        <w:ind w:left="541" w:hanging="541"/>
        <w:jc w:val="both"/>
        <w:rPr>
          <w:rFonts w:ascii="Arial" w:hAnsi="Arial" w:cs="Arial"/>
          <w:b w:val="0"/>
          <w:bCs w:val="0"/>
          <w:i w:val="0"/>
          <w:snapToGrid w:val="0"/>
        </w:rPr>
      </w:pPr>
      <w:bookmarkStart w:id="47" w:name="10.__Do_studies_conducted_under_21_CFR_5"/>
      <w:bookmarkStart w:id="48" w:name="_bookmark19"/>
      <w:bookmarkStart w:id="49" w:name="_Toc498200695"/>
      <w:bookmarkStart w:id="50" w:name="_Toc498446432"/>
      <w:bookmarkEnd w:id="47"/>
      <w:bookmarkEnd w:id="48"/>
      <w:r w:rsidRPr="00D14BAD">
        <w:rPr>
          <w:rFonts w:ascii="Arial" w:hAnsi="Arial" w:cs="Arial"/>
          <w:snapToGrid w:val="0"/>
        </w:rPr>
        <w:t>根据</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50.24</w:t>
      </w:r>
      <w:r w:rsidRPr="00D14BAD">
        <w:rPr>
          <w:rFonts w:ascii="Arial" w:hAnsi="Arial" w:cs="Arial"/>
          <w:snapToGrid w:val="0"/>
        </w:rPr>
        <w:t>进行的研究是否需要单独</w:t>
      </w:r>
      <w:r w:rsidR="00422D09" w:rsidRPr="00D14BAD">
        <w:rPr>
          <w:rFonts w:ascii="Arial" w:hAnsi="Arial" w:cs="Arial"/>
          <w:snapToGrid w:val="0"/>
        </w:rPr>
        <w:t>提交研究性新药申</w:t>
      </w:r>
      <w:r w:rsidR="00DA5799" w:rsidRPr="00D14BAD">
        <w:rPr>
          <w:rFonts w:ascii="Arial" w:hAnsi="Arial" w:cs="Arial"/>
          <w:snapToGrid w:val="0"/>
        </w:rPr>
        <w:t>请（</w:t>
      </w:r>
      <w:r w:rsidR="00DA5799" w:rsidRPr="00D14BAD">
        <w:rPr>
          <w:rFonts w:ascii="Arial" w:hAnsi="Arial" w:cs="Arial"/>
          <w:snapToGrid w:val="0"/>
        </w:rPr>
        <w:t>IND</w:t>
      </w:r>
      <w:r w:rsidR="00DA5799" w:rsidRPr="00D14BAD">
        <w:rPr>
          <w:rFonts w:ascii="Arial" w:hAnsi="Arial" w:cs="Arial"/>
          <w:snapToGrid w:val="0"/>
        </w:rPr>
        <w:t>）或</w:t>
      </w:r>
      <w:r w:rsidR="00422D09" w:rsidRPr="00D14BAD">
        <w:rPr>
          <w:rFonts w:ascii="Arial" w:hAnsi="Arial" w:cs="Arial"/>
          <w:snapToGrid w:val="0"/>
        </w:rPr>
        <w:t>研究性器械豁</w:t>
      </w:r>
      <w:r w:rsidR="00DA5799" w:rsidRPr="00D14BAD">
        <w:rPr>
          <w:rFonts w:ascii="Arial" w:hAnsi="Arial" w:cs="Arial"/>
          <w:snapToGrid w:val="0"/>
        </w:rPr>
        <w:t>免（</w:t>
      </w:r>
      <w:r w:rsidR="00DA5799" w:rsidRPr="00D14BAD">
        <w:rPr>
          <w:rFonts w:ascii="Arial" w:hAnsi="Arial" w:cs="Arial"/>
          <w:snapToGrid w:val="0"/>
        </w:rPr>
        <w:t>IDE</w:t>
      </w:r>
      <w:r w:rsidR="00DA5799" w:rsidRPr="00D14BAD">
        <w:rPr>
          <w:rFonts w:ascii="Arial" w:hAnsi="Arial" w:cs="Arial"/>
          <w:snapToGrid w:val="0"/>
        </w:rPr>
        <w:t>）？</w:t>
      </w:r>
      <w:bookmarkEnd w:id="49"/>
      <w:bookmarkEnd w:id="50"/>
    </w:p>
    <w:p w14:paraId="564FE374" w14:textId="111CED0B" w:rsidR="00DA5799" w:rsidRPr="00D14BAD" w:rsidRDefault="005A1F52"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是</w:t>
      </w:r>
      <w:r w:rsidR="00FD6858">
        <w:rPr>
          <w:rFonts w:ascii="Arial" w:hAnsi="Arial" w:cs="Arial" w:hint="eastAsia"/>
          <w:snapToGrid w:val="0"/>
        </w:rPr>
        <w:t>。</w:t>
      </w:r>
      <w:r w:rsidRPr="00D14BAD">
        <w:rPr>
          <w:rFonts w:ascii="Arial" w:hAnsi="Arial" w:cs="Arial"/>
          <w:snapToGrid w:val="0"/>
        </w:rPr>
        <w:t>如果</w:t>
      </w:r>
      <w:r w:rsidR="00A94058" w:rsidRPr="00D14BAD">
        <w:rPr>
          <w:rFonts w:ascii="Arial" w:hAnsi="Arial" w:cs="Arial"/>
          <w:snapToGrid w:val="0"/>
        </w:rPr>
        <w:t>已经提交</w:t>
      </w:r>
      <w:r w:rsidRPr="00D14BAD">
        <w:rPr>
          <w:rFonts w:ascii="Arial" w:hAnsi="Arial" w:cs="Arial"/>
          <w:snapToGrid w:val="0"/>
        </w:rPr>
        <w:t>IND</w:t>
      </w:r>
      <w:r w:rsidRPr="00D14BAD">
        <w:rPr>
          <w:rFonts w:ascii="Arial" w:hAnsi="Arial" w:cs="Arial"/>
          <w:snapToGrid w:val="0"/>
        </w:rPr>
        <w:t>或</w:t>
      </w:r>
      <w:r w:rsidRPr="00D14BAD">
        <w:rPr>
          <w:rFonts w:ascii="Arial" w:hAnsi="Arial" w:cs="Arial"/>
          <w:snapToGrid w:val="0"/>
        </w:rPr>
        <w:t>IDE</w:t>
      </w:r>
      <w:r w:rsidRPr="00D14BAD">
        <w:rPr>
          <w:rFonts w:ascii="Arial" w:hAnsi="Arial" w:cs="Arial"/>
          <w:snapToGrid w:val="0"/>
        </w:rPr>
        <w:t>，</w:t>
      </w:r>
      <w:r w:rsidR="00C65636" w:rsidRPr="00D14BAD">
        <w:rPr>
          <w:rFonts w:ascii="Arial" w:hAnsi="Arial" w:cs="Arial"/>
          <w:snapToGrid w:val="0"/>
        </w:rPr>
        <w:t>则在执行</w:t>
      </w:r>
      <w:r w:rsidR="00A94058" w:rsidRPr="00D14BAD">
        <w:rPr>
          <w:rFonts w:ascii="Arial" w:hAnsi="Arial" w:cs="Arial"/>
          <w:snapToGrid w:val="0"/>
        </w:rPr>
        <w:t>已豁免知情同意要求</w:t>
      </w:r>
      <w:r w:rsidR="00C65636" w:rsidRPr="00D14BAD">
        <w:rPr>
          <w:rFonts w:ascii="Arial" w:hAnsi="Arial" w:cs="Arial"/>
          <w:snapToGrid w:val="0"/>
        </w:rPr>
        <w:t>的研究方案前</w:t>
      </w:r>
      <w:r w:rsidR="00A94058" w:rsidRPr="00D14BAD">
        <w:rPr>
          <w:rFonts w:ascii="Arial" w:hAnsi="Arial" w:cs="Arial"/>
          <w:snapToGrid w:val="0"/>
        </w:rPr>
        <w:t>，</w:t>
      </w:r>
      <w:r w:rsidRPr="00D14BAD">
        <w:rPr>
          <w:rFonts w:ascii="Arial" w:hAnsi="Arial" w:cs="Arial"/>
          <w:snapToGrid w:val="0"/>
        </w:rPr>
        <w:t>必须</w:t>
      </w:r>
      <w:r w:rsidR="00C65636" w:rsidRPr="00D14BAD">
        <w:rPr>
          <w:rFonts w:ascii="Arial" w:hAnsi="Arial" w:cs="Arial"/>
          <w:snapToGrid w:val="0"/>
        </w:rPr>
        <w:t>单独提交</w:t>
      </w:r>
      <w:r w:rsidRPr="00D14BAD">
        <w:rPr>
          <w:rFonts w:ascii="Arial" w:hAnsi="Arial" w:cs="Arial"/>
          <w:snapToGrid w:val="0"/>
        </w:rPr>
        <w:t>IND</w:t>
      </w:r>
      <w:r w:rsidRPr="00D14BAD">
        <w:rPr>
          <w:rFonts w:ascii="Arial" w:hAnsi="Arial" w:cs="Arial"/>
          <w:snapToGrid w:val="0"/>
        </w:rPr>
        <w:t>或</w:t>
      </w:r>
      <w:r w:rsidRPr="00D14BAD">
        <w:rPr>
          <w:rFonts w:ascii="Arial" w:hAnsi="Arial" w:cs="Arial"/>
          <w:snapToGrid w:val="0"/>
        </w:rPr>
        <w:t>IDE</w:t>
      </w:r>
      <w:r w:rsidRPr="00D14BAD">
        <w:rPr>
          <w:rFonts w:ascii="Arial" w:hAnsi="Arial" w:cs="Arial"/>
          <w:snapToGrid w:val="0"/>
        </w:rPr>
        <w:t>，</w:t>
      </w:r>
      <w:r w:rsidR="00C65636" w:rsidRPr="00D14BAD">
        <w:rPr>
          <w:rFonts w:ascii="Arial" w:hAnsi="Arial" w:cs="Arial"/>
          <w:snapToGrid w:val="0"/>
        </w:rPr>
        <w:t>并在其中明确声明，研究方案可能会入选</w:t>
      </w:r>
      <w:r w:rsidRPr="00D14BAD">
        <w:rPr>
          <w:rFonts w:ascii="Arial" w:hAnsi="Arial" w:cs="Arial"/>
          <w:snapToGrid w:val="0"/>
        </w:rPr>
        <w:t>无法同意的</w:t>
      </w:r>
      <w:r w:rsidR="00C65636" w:rsidRPr="00D14BAD">
        <w:rPr>
          <w:rFonts w:ascii="Arial" w:hAnsi="Arial" w:cs="Arial"/>
          <w:snapToGrid w:val="0"/>
        </w:rPr>
        <w:t>受试者</w:t>
      </w:r>
      <w:r w:rsidR="00DA5799" w:rsidRPr="00D14BAD">
        <w:rPr>
          <w:rFonts w:ascii="Arial" w:hAnsi="Arial" w:cs="Arial"/>
          <w:snapToGrid w:val="0"/>
        </w:rPr>
        <w:t>（</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50.24</w:t>
      </w:r>
      <w:r w:rsidR="00DA5799" w:rsidRPr="00D14BAD">
        <w:rPr>
          <w:rFonts w:ascii="Arial" w:hAnsi="Arial" w:cs="Arial"/>
          <w:snapToGrid w:val="0"/>
        </w:rPr>
        <w:t>（</w:t>
      </w:r>
      <w:r w:rsidR="00DA5799" w:rsidRPr="00D14BAD">
        <w:rPr>
          <w:rFonts w:ascii="Arial" w:hAnsi="Arial" w:cs="Arial"/>
          <w:snapToGrid w:val="0"/>
        </w:rPr>
        <w:t>d</w:t>
      </w:r>
      <w:r w:rsidR="00FD6858">
        <w:rPr>
          <w:rFonts w:ascii="Arial" w:hAnsi="Arial" w:cs="Arial"/>
          <w:snapToGrid w:val="0"/>
        </w:rPr>
        <w:t>）</w:t>
      </w:r>
      <w:r w:rsidR="00DA5799" w:rsidRPr="00D14BAD">
        <w:rPr>
          <w:rFonts w:ascii="Arial" w:hAnsi="Arial" w:cs="Arial"/>
          <w:snapToGrid w:val="0"/>
        </w:rPr>
        <w:t>。</w:t>
      </w:r>
      <w:r w:rsidR="00C65636" w:rsidRPr="00D14BAD">
        <w:rPr>
          <w:rFonts w:ascii="Arial" w:hAnsi="Arial" w:cs="Arial"/>
          <w:snapToGrid w:val="0"/>
        </w:rPr>
        <w:t>在申办方提交</w:t>
      </w:r>
      <w:r w:rsidR="00C65636" w:rsidRPr="00D14BAD">
        <w:rPr>
          <w:rFonts w:ascii="Arial" w:hAnsi="Arial" w:cs="Arial"/>
          <w:snapToGrid w:val="0"/>
        </w:rPr>
        <w:t>IND</w:t>
      </w:r>
      <w:r w:rsidR="00C65636" w:rsidRPr="00D14BAD">
        <w:rPr>
          <w:rFonts w:ascii="Arial" w:hAnsi="Arial" w:cs="Arial"/>
          <w:snapToGrid w:val="0"/>
        </w:rPr>
        <w:t>或</w:t>
      </w:r>
      <w:r w:rsidR="00C65636" w:rsidRPr="00D14BAD">
        <w:rPr>
          <w:rFonts w:ascii="Arial" w:hAnsi="Arial" w:cs="Arial"/>
          <w:snapToGrid w:val="0"/>
        </w:rPr>
        <w:t>IDE</w:t>
      </w:r>
      <w:r w:rsidR="004668FA">
        <w:rPr>
          <w:rStyle w:val="aa"/>
          <w:rFonts w:ascii="Arial" w:hAnsi="Arial" w:cs="Arial"/>
          <w:snapToGrid w:val="0"/>
        </w:rPr>
        <w:footnoteReference w:id="9"/>
      </w:r>
      <w:r w:rsidR="00C65636" w:rsidRPr="00D14BAD">
        <w:rPr>
          <w:rFonts w:ascii="Arial" w:hAnsi="Arial" w:cs="Arial"/>
          <w:snapToGrid w:val="0"/>
        </w:rPr>
        <w:t>，并从</w:t>
      </w:r>
      <w:r w:rsidR="00C65636" w:rsidRPr="00D14BAD">
        <w:rPr>
          <w:rFonts w:ascii="Arial" w:hAnsi="Arial" w:cs="Arial"/>
          <w:snapToGrid w:val="0"/>
        </w:rPr>
        <w:t>FDA</w:t>
      </w:r>
      <w:r w:rsidR="00C65636" w:rsidRPr="00D14BAD">
        <w:rPr>
          <w:rFonts w:ascii="Arial" w:hAnsi="Arial" w:cs="Arial"/>
          <w:snapToGrid w:val="0"/>
        </w:rPr>
        <w:t>获得事先书面授权</w:t>
      </w:r>
      <w:r w:rsidR="004668FA">
        <w:rPr>
          <w:rStyle w:val="aa"/>
          <w:rFonts w:ascii="Arial" w:hAnsi="Arial" w:cs="Arial"/>
          <w:snapToGrid w:val="0"/>
        </w:rPr>
        <w:footnoteReference w:id="10"/>
      </w:r>
      <w:r w:rsidR="00C65636" w:rsidRPr="00D14BAD">
        <w:rPr>
          <w:rFonts w:ascii="Arial" w:hAnsi="Arial" w:cs="Arial"/>
          <w:snapToGrid w:val="0"/>
        </w:rPr>
        <w:t>以及获得</w:t>
      </w:r>
      <w:r w:rsidR="00C65636" w:rsidRPr="00D14BAD">
        <w:rPr>
          <w:rFonts w:ascii="Arial" w:hAnsi="Arial" w:cs="Arial"/>
          <w:snapToGrid w:val="0"/>
        </w:rPr>
        <w:t>IRB</w:t>
      </w:r>
      <w:r w:rsidR="00C65636" w:rsidRPr="00D14BAD">
        <w:rPr>
          <w:rFonts w:ascii="Arial" w:hAnsi="Arial" w:cs="Arial"/>
          <w:snapToGrid w:val="0"/>
        </w:rPr>
        <w:t>批准前，即使已经已豁免</w:t>
      </w:r>
      <w:r w:rsidRPr="00D14BAD">
        <w:rPr>
          <w:rFonts w:ascii="Arial" w:hAnsi="Arial" w:cs="Arial"/>
          <w:snapToGrid w:val="0"/>
        </w:rPr>
        <w:t>知情同意要求</w:t>
      </w:r>
      <w:r w:rsidR="00C65636" w:rsidRPr="00D14BAD">
        <w:rPr>
          <w:rFonts w:ascii="Arial" w:hAnsi="Arial" w:cs="Arial"/>
          <w:snapToGrid w:val="0"/>
        </w:rPr>
        <w:t>，也不得进行此研究</w:t>
      </w:r>
      <w:r w:rsidR="00DA5799" w:rsidRPr="00D14BAD">
        <w:rPr>
          <w:rFonts w:ascii="Arial" w:hAnsi="Arial" w:cs="Arial"/>
          <w:snapToGrid w:val="0"/>
        </w:rPr>
        <w:t>（</w:t>
      </w:r>
      <w:r w:rsidRPr="00D14BAD">
        <w:rPr>
          <w:rFonts w:ascii="Arial" w:hAnsi="Arial" w:cs="Arial"/>
          <w:snapToGrid w:val="0"/>
        </w:rPr>
        <w:t>即，</w:t>
      </w:r>
      <w:r w:rsidRPr="00D14BAD">
        <w:rPr>
          <w:rFonts w:ascii="Arial" w:hAnsi="Arial" w:cs="Arial"/>
          <w:snapToGrid w:val="0"/>
        </w:rPr>
        <w:t>IRB</w:t>
      </w:r>
      <w:r w:rsidRPr="00D14BAD">
        <w:rPr>
          <w:rFonts w:ascii="Arial" w:hAnsi="Arial" w:cs="Arial"/>
          <w:snapToGrid w:val="0"/>
        </w:rPr>
        <w:t>必须</w:t>
      </w:r>
      <w:r w:rsidR="00C65636" w:rsidRPr="00D14BAD">
        <w:rPr>
          <w:rFonts w:ascii="Arial" w:hAnsi="Arial" w:cs="Arial"/>
          <w:snapToGrid w:val="0"/>
        </w:rPr>
        <w:t>确定和</w:t>
      </w:r>
      <w:r w:rsidR="00C65636" w:rsidRPr="00D14BAD">
        <w:rPr>
          <w:rFonts w:ascii="Arial" w:hAnsi="Arial" w:cs="Arial" w:hint="eastAsia"/>
          <w:snapToGrid w:val="0"/>
        </w:rPr>
        <w:t>确认，</w:t>
      </w:r>
      <w:r w:rsidR="00C65636" w:rsidRPr="00D14BAD">
        <w:rPr>
          <w:rFonts w:ascii="Arial" w:hAnsi="Arial" w:cs="Arial"/>
          <w:snapToGrid w:val="0"/>
        </w:rPr>
        <w:t>此类法规</w:t>
      </w:r>
      <w:r w:rsidRPr="00D14BAD">
        <w:rPr>
          <w:rFonts w:ascii="Arial" w:hAnsi="Arial" w:cs="Arial"/>
          <w:snapToGrid w:val="0"/>
        </w:rPr>
        <w:t>中的具体条件已经</w:t>
      </w:r>
      <w:r w:rsidR="00C65636" w:rsidRPr="00D14BAD">
        <w:rPr>
          <w:rFonts w:ascii="Arial" w:hAnsi="Arial" w:cs="Arial"/>
          <w:snapToGrid w:val="0"/>
        </w:rPr>
        <w:t>得到满足</w:t>
      </w:r>
      <w:r w:rsidR="004668FA">
        <w:rPr>
          <w:rStyle w:val="aa"/>
          <w:rFonts w:ascii="Arial" w:hAnsi="Arial" w:cs="Arial"/>
          <w:snapToGrid w:val="0"/>
        </w:rPr>
        <w:footnoteReference w:id="11"/>
      </w:r>
      <w:r w:rsidR="00DA5799" w:rsidRPr="00D14BAD">
        <w:rPr>
          <w:rFonts w:ascii="Arial" w:hAnsi="Arial" w:cs="Arial"/>
          <w:snapToGrid w:val="0"/>
        </w:rPr>
        <w:t>）（</w:t>
      </w:r>
      <w:r w:rsidR="00A94058" w:rsidRPr="00D14BAD">
        <w:rPr>
          <w:rFonts w:ascii="Arial" w:hAnsi="Arial" w:cs="Arial"/>
          <w:snapToGrid w:val="0"/>
        </w:rPr>
        <w:t>有关</w:t>
      </w:r>
      <w:r w:rsidR="00A94058" w:rsidRPr="00D14BAD">
        <w:rPr>
          <w:rFonts w:ascii="Arial" w:hAnsi="Arial" w:cs="Arial"/>
          <w:snapToGrid w:val="0"/>
        </w:rPr>
        <w:t>21</w:t>
      </w:r>
      <w:r w:rsidR="00DA5799" w:rsidRPr="00D14BAD">
        <w:rPr>
          <w:rFonts w:ascii="Arial" w:hAnsi="Arial" w:cs="Arial"/>
          <w:snapToGrid w:val="0"/>
        </w:rPr>
        <w:t xml:space="preserve"> </w:t>
      </w:r>
      <w:r w:rsidR="00A94058" w:rsidRPr="00D14BAD">
        <w:rPr>
          <w:rFonts w:ascii="Arial" w:hAnsi="Arial" w:cs="Arial"/>
          <w:snapToGrid w:val="0"/>
        </w:rPr>
        <w:t>CFR</w:t>
      </w:r>
      <w:r w:rsidR="00DA5799" w:rsidRPr="00D14BAD">
        <w:rPr>
          <w:rFonts w:ascii="Arial" w:hAnsi="Arial" w:cs="Arial"/>
          <w:snapToGrid w:val="0"/>
        </w:rPr>
        <w:t xml:space="preserve"> </w:t>
      </w:r>
      <w:r w:rsidR="00A94058" w:rsidRPr="00D14BAD">
        <w:rPr>
          <w:rFonts w:ascii="Arial" w:hAnsi="Arial" w:cs="Arial"/>
          <w:snapToGrid w:val="0"/>
        </w:rPr>
        <w:t>50.24</w:t>
      </w:r>
      <w:r w:rsidR="00A94058" w:rsidRPr="00D14BAD">
        <w:rPr>
          <w:rFonts w:ascii="Arial" w:hAnsi="Arial" w:cs="Arial"/>
          <w:snapToGrid w:val="0"/>
        </w:rPr>
        <w:t>的文本，请参见附录</w:t>
      </w:r>
      <w:r w:rsidR="00A94058" w:rsidRPr="00D14BAD">
        <w:rPr>
          <w:rFonts w:ascii="Arial" w:hAnsi="Arial" w:cs="Arial"/>
          <w:snapToGrid w:val="0"/>
        </w:rPr>
        <w:t>A</w:t>
      </w:r>
      <w:r w:rsidR="00DA5799" w:rsidRPr="00D14BAD">
        <w:rPr>
          <w:rFonts w:ascii="Arial" w:hAnsi="Arial" w:cs="Arial"/>
          <w:snapToGrid w:val="0"/>
        </w:rPr>
        <w:t>）</w:t>
      </w:r>
    </w:p>
    <w:p w14:paraId="0F374DBD" w14:textId="3084B16D" w:rsidR="00DA5799" w:rsidRPr="00D14BAD" w:rsidRDefault="00B32A44" w:rsidP="00D14BAD">
      <w:pPr>
        <w:pStyle w:val="3"/>
        <w:numPr>
          <w:ilvl w:val="1"/>
          <w:numId w:val="20"/>
        </w:numPr>
        <w:tabs>
          <w:tab w:val="left" w:pos="540"/>
        </w:tabs>
        <w:topLinePunct/>
        <w:adjustRightInd w:val="0"/>
        <w:snapToGrid w:val="0"/>
        <w:spacing w:afterLines="75" w:after="224" w:line="300" w:lineRule="auto"/>
        <w:ind w:left="0" w:firstLine="0"/>
        <w:jc w:val="both"/>
        <w:rPr>
          <w:rFonts w:ascii="Arial" w:hAnsi="Arial" w:cs="Arial"/>
          <w:b w:val="0"/>
          <w:bCs w:val="0"/>
          <w:i w:val="0"/>
          <w:snapToGrid w:val="0"/>
        </w:rPr>
      </w:pPr>
      <w:bookmarkStart w:id="51" w:name="11.__What_information_must_be_submitted_"/>
      <w:bookmarkStart w:id="52" w:name="_bookmark20"/>
      <w:bookmarkStart w:id="53" w:name="_Toc498200696"/>
      <w:bookmarkStart w:id="54" w:name="_Toc498446433"/>
      <w:bookmarkEnd w:id="51"/>
      <w:bookmarkEnd w:id="52"/>
      <w:r w:rsidRPr="00D14BAD">
        <w:rPr>
          <w:rFonts w:ascii="Arial" w:hAnsi="Arial" w:cs="Arial"/>
          <w:snapToGrid w:val="0"/>
        </w:rPr>
        <w:t>根据</w:t>
      </w:r>
      <w:r w:rsidR="00DA5799" w:rsidRPr="00D14BAD">
        <w:rPr>
          <w:rFonts w:ascii="宋体" w:hAnsi="宋体" w:cs="Arial"/>
          <w:snapToGrid w:val="0"/>
        </w:rPr>
        <w:t>“</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50.24</w:t>
      </w:r>
      <w:r w:rsidR="00DA5799" w:rsidRPr="00D14BAD">
        <w:rPr>
          <w:rFonts w:ascii="宋体" w:hAnsi="宋体" w:cs="Arial"/>
          <w:snapToGrid w:val="0"/>
        </w:rPr>
        <w:t>”</w:t>
      </w:r>
      <w:r w:rsidR="00422D09" w:rsidRPr="00D14BAD">
        <w:rPr>
          <w:rFonts w:ascii="Arial" w:hAnsi="Arial" w:cs="Arial"/>
          <w:snapToGrid w:val="0"/>
        </w:rPr>
        <w:t>进行</w:t>
      </w:r>
      <w:r w:rsidRPr="00D14BAD">
        <w:rPr>
          <w:rFonts w:ascii="Arial" w:hAnsi="Arial" w:cs="Arial"/>
          <w:snapToGrid w:val="0"/>
        </w:rPr>
        <w:t>研究</w:t>
      </w:r>
      <w:r w:rsidR="00422D09" w:rsidRPr="00D14BAD">
        <w:rPr>
          <w:rFonts w:ascii="Arial" w:hAnsi="Arial" w:cs="Arial"/>
          <w:snapToGrid w:val="0"/>
        </w:rPr>
        <w:t>时</w:t>
      </w:r>
      <w:r w:rsidRPr="00D14BAD">
        <w:rPr>
          <w:rFonts w:ascii="Arial" w:hAnsi="Arial" w:cs="Arial"/>
          <w:snapToGrid w:val="0"/>
        </w:rPr>
        <w:t>，必须向</w:t>
      </w:r>
      <w:r w:rsidRPr="00D14BAD">
        <w:rPr>
          <w:rFonts w:ascii="Arial" w:hAnsi="Arial" w:cs="Arial"/>
          <w:snapToGrid w:val="0"/>
        </w:rPr>
        <w:t>FDA</w:t>
      </w:r>
      <w:r w:rsidRPr="00D14BAD">
        <w:rPr>
          <w:rFonts w:ascii="Arial" w:hAnsi="Arial" w:cs="Arial"/>
          <w:snapToGrid w:val="0"/>
        </w:rPr>
        <w:t>提交</w:t>
      </w:r>
      <w:r w:rsidRPr="00D14BAD">
        <w:rPr>
          <w:rFonts w:ascii="Arial" w:hAnsi="Arial" w:cs="Arial" w:hint="eastAsia"/>
          <w:snapToGrid w:val="0"/>
        </w:rPr>
        <w:t>哪些</w:t>
      </w:r>
      <w:r w:rsidRPr="00D14BAD">
        <w:rPr>
          <w:rFonts w:ascii="Arial" w:hAnsi="Arial" w:cs="Arial"/>
          <w:snapToGrid w:val="0"/>
        </w:rPr>
        <w:t>信息？</w:t>
      </w:r>
      <w:bookmarkEnd w:id="53"/>
      <w:bookmarkEnd w:id="54"/>
    </w:p>
    <w:p w14:paraId="47B1C3F1" w14:textId="343CBEFF" w:rsidR="00DA5799" w:rsidRPr="00D14BAD" w:rsidRDefault="007B1535"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对于</w:t>
      </w:r>
      <w:r w:rsidR="00C65636" w:rsidRPr="00D14BAD">
        <w:rPr>
          <w:rFonts w:ascii="Arial" w:hAnsi="Arial" w:cs="Arial"/>
          <w:snapToGrid w:val="0"/>
        </w:rPr>
        <w:t>已豁免</w:t>
      </w:r>
      <w:r w:rsidRPr="00D14BAD">
        <w:rPr>
          <w:rFonts w:ascii="Arial" w:hAnsi="Arial" w:cs="Arial"/>
          <w:snapToGrid w:val="0"/>
        </w:rPr>
        <w:t>知情同意的</w:t>
      </w:r>
      <w:r w:rsidR="00C65636" w:rsidRPr="00D14BAD">
        <w:rPr>
          <w:rFonts w:ascii="Arial" w:hAnsi="Arial" w:cs="Arial"/>
          <w:snapToGrid w:val="0"/>
        </w:rPr>
        <w:t>紧急研究</w:t>
      </w:r>
      <w:r w:rsidRPr="00D14BAD">
        <w:rPr>
          <w:rFonts w:ascii="Arial" w:hAnsi="Arial" w:cs="Arial"/>
          <w:snapToGrid w:val="0"/>
        </w:rPr>
        <w:t>，</w:t>
      </w:r>
      <w:r w:rsidR="008800EE" w:rsidRPr="00D14BAD">
        <w:rPr>
          <w:rFonts w:ascii="Arial" w:hAnsi="Arial" w:cs="Arial"/>
          <w:snapToGrid w:val="0"/>
        </w:rPr>
        <w:t>应按照适用法规的规定完成</w:t>
      </w:r>
      <w:r w:rsidRPr="00D14BAD">
        <w:rPr>
          <w:rFonts w:ascii="Arial" w:hAnsi="Arial" w:cs="Arial"/>
          <w:snapToGrid w:val="0"/>
        </w:rPr>
        <w:t>单独</w:t>
      </w:r>
      <w:r w:rsidR="008800EE" w:rsidRPr="00D14BAD">
        <w:rPr>
          <w:rFonts w:ascii="Arial" w:hAnsi="Arial" w:cs="Arial"/>
          <w:snapToGrid w:val="0"/>
        </w:rPr>
        <w:t>提交</w:t>
      </w:r>
      <w:r w:rsidRPr="00D14BAD">
        <w:rPr>
          <w:rFonts w:ascii="Arial" w:hAnsi="Arial" w:cs="Arial"/>
          <w:snapToGrid w:val="0"/>
        </w:rPr>
        <w:t>IND</w:t>
      </w:r>
      <w:r w:rsidRPr="00D14BAD">
        <w:rPr>
          <w:rFonts w:ascii="Arial" w:hAnsi="Arial" w:cs="Arial"/>
          <w:snapToGrid w:val="0"/>
        </w:rPr>
        <w:t>或</w:t>
      </w:r>
      <w:r w:rsidRPr="00D14BAD">
        <w:rPr>
          <w:rFonts w:ascii="Arial" w:hAnsi="Arial" w:cs="Arial"/>
          <w:snapToGrid w:val="0"/>
        </w:rPr>
        <w:t>IDE</w:t>
      </w:r>
      <w:r w:rsidRPr="00D14BAD">
        <w:rPr>
          <w:rFonts w:ascii="Arial" w:hAnsi="Arial" w:cs="Arial"/>
          <w:snapToGrid w:val="0"/>
        </w:rPr>
        <w:t>提交</w:t>
      </w:r>
      <w:r w:rsidR="008800EE" w:rsidRPr="00D14BAD">
        <w:rPr>
          <w:rFonts w:ascii="Arial" w:hAnsi="Arial" w:cs="Arial"/>
          <w:snapToGrid w:val="0"/>
        </w:rPr>
        <w:t>材料</w:t>
      </w:r>
      <w:r w:rsidRPr="00D14BAD">
        <w:rPr>
          <w:rFonts w:ascii="Arial" w:hAnsi="Arial" w:cs="Arial"/>
          <w:snapToGrid w:val="0"/>
        </w:rPr>
        <w:t>。</w:t>
      </w:r>
      <w:r w:rsidR="008800EE" w:rsidRPr="00D14BAD">
        <w:rPr>
          <w:rFonts w:ascii="Arial" w:hAnsi="Arial" w:cs="Arial"/>
          <w:snapToGrid w:val="0"/>
        </w:rPr>
        <w:t>先前</w:t>
      </w:r>
      <w:r w:rsidRPr="00D14BAD">
        <w:rPr>
          <w:rFonts w:ascii="Arial" w:hAnsi="Arial" w:cs="Arial"/>
          <w:snapToGrid w:val="0"/>
        </w:rPr>
        <w:t>提交给</w:t>
      </w:r>
      <w:r w:rsidRPr="00D14BAD">
        <w:rPr>
          <w:rFonts w:ascii="Arial" w:hAnsi="Arial" w:cs="Arial"/>
          <w:snapToGrid w:val="0"/>
        </w:rPr>
        <w:t>FDA</w:t>
      </w:r>
      <w:r w:rsidRPr="00D14BAD">
        <w:rPr>
          <w:rFonts w:ascii="Arial" w:hAnsi="Arial" w:cs="Arial"/>
          <w:snapToGrid w:val="0"/>
        </w:rPr>
        <w:t>的信息可以通过引用并入。</w:t>
      </w:r>
      <w:r w:rsidR="008800EE" w:rsidRPr="00D14BAD">
        <w:rPr>
          <w:rFonts w:ascii="Arial" w:hAnsi="Arial" w:cs="Arial"/>
          <w:snapToGrid w:val="0"/>
        </w:rPr>
        <w:t>通过引用并入</w:t>
      </w:r>
      <w:r w:rsidRPr="00D14BAD">
        <w:rPr>
          <w:rFonts w:ascii="Arial" w:hAnsi="Arial" w:cs="Arial"/>
          <w:snapToGrid w:val="0"/>
        </w:rPr>
        <w:t>的</w:t>
      </w:r>
      <w:r w:rsidR="008800EE" w:rsidRPr="00D14BAD">
        <w:rPr>
          <w:rFonts w:ascii="Arial" w:hAnsi="Arial" w:cs="Arial"/>
          <w:snapToGrid w:val="0"/>
        </w:rPr>
        <w:t>信息</w:t>
      </w:r>
      <w:r w:rsidRPr="00D14BAD">
        <w:rPr>
          <w:rFonts w:ascii="Arial" w:hAnsi="Arial" w:cs="Arial"/>
          <w:snapToGrid w:val="0"/>
        </w:rPr>
        <w:t>位置应</w:t>
      </w:r>
      <w:r w:rsidR="008800EE" w:rsidRPr="00D14BAD">
        <w:rPr>
          <w:rFonts w:ascii="Arial" w:hAnsi="Arial" w:cs="Arial"/>
          <w:snapToGrid w:val="0"/>
        </w:rPr>
        <w:t>使用</w:t>
      </w:r>
      <w:r w:rsidRPr="00D14BAD">
        <w:rPr>
          <w:rFonts w:ascii="Arial" w:hAnsi="Arial" w:cs="Arial"/>
          <w:snapToGrid w:val="0"/>
        </w:rPr>
        <w:t>申请</w:t>
      </w:r>
      <w:r w:rsidR="008800EE" w:rsidRPr="00D14BAD">
        <w:rPr>
          <w:rFonts w:ascii="Arial" w:hAnsi="Arial" w:cs="Arial"/>
          <w:snapToGrid w:val="0"/>
        </w:rPr>
        <w:t>编号、</w:t>
      </w:r>
      <w:r w:rsidRPr="00D14BAD">
        <w:rPr>
          <w:rFonts w:ascii="Arial" w:hAnsi="Arial" w:cs="Arial"/>
          <w:snapToGrid w:val="0"/>
        </w:rPr>
        <w:t>提交日期</w:t>
      </w:r>
      <w:r w:rsidR="008800EE" w:rsidRPr="00D14BAD">
        <w:rPr>
          <w:rFonts w:ascii="Arial" w:hAnsi="Arial" w:cs="Arial"/>
          <w:snapToGrid w:val="0"/>
        </w:rPr>
        <w:t>、</w:t>
      </w:r>
      <w:r w:rsidRPr="00D14BAD">
        <w:rPr>
          <w:rFonts w:ascii="Arial" w:hAnsi="Arial" w:cs="Arial"/>
          <w:snapToGrid w:val="0"/>
        </w:rPr>
        <w:t>卷</w:t>
      </w:r>
      <w:r w:rsidR="008800EE" w:rsidRPr="00D14BAD">
        <w:rPr>
          <w:rFonts w:ascii="Arial" w:hAnsi="Arial" w:cs="Arial"/>
          <w:snapToGrid w:val="0"/>
        </w:rPr>
        <w:t>、页码</w:t>
      </w:r>
      <w:r w:rsidRPr="00D14BAD">
        <w:rPr>
          <w:rFonts w:ascii="Arial" w:hAnsi="Arial" w:cs="Arial"/>
          <w:snapToGrid w:val="0"/>
        </w:rPr>
        <w:t>和</w:t>
      </w:r>
      <w:r w:rsidR="008800EE" w:rsidRPr="00D14BAD">
        <w:rPr>
          <w:rFonts w:ascii="Arial" w:hAnsi="Arial" w:cs="Arial"/>
          <w:snapToGrid w:val="0"/>
        </w:rPr>
        <w:t>章节具体注明。如果信息</w:t>
      </w:r>
      <w:r w:rsidRPr="00D14BAD">
        <w:rPr>
          <w:rFonts w:ascii="Arial" w:hAnsi="Arial" w:cs="Arial"/>
          <w:snapToGrid w:val="0"/>
        </w:rPr>
        <w:t>由当前申请人以外的其他人</w:t>
      </w:r>
      <w:r w:rsidR="008800EE" w:rsidRPr="00D14BAD">
        <w:rPr>
          <w:rFonts w:ascii="Arial" w:hAnsi="Arial" w:cs="Arial"/>
          <w:snapToGrid w:val="0"/>
        </w:rPr>
        <w:t>员提交</w:t>
      </w:r>
      <w:r w:rsidRPr="00D14BAD">
        <w:rPr>
          <w:rFonts w:ascii="Arial" w:hAnsi="Arial" w:cs="Arial"/>
          <w:snapToGrid w:val="0"/>
        </w:rPr>
        <w:t>，必须提供持有</w:t>
      </w:r>
      <w:r w:rsidR="008800EE" w:rsidRPr="00D14BAD">
        <w:rPr>
          <w:rFonts w:ascii="Arial" w:hAnsi="Arial" w:cs="Arial"/>
          <w:snapToGrid w:val="0"/>
        </w:rPr>
        <w:t>参考信息授权</w:t>
      </w:r>
      <w:r w:rsidRPr="00D14BAD">
        <w:rPr>
          <w:rFonts w:ascii="Arial" w:hAnsi="Arial" w:cs="Arial"/>
          <w:snapToGrid w:val="0"/>
        </w:rPr>
        <w:t>文件的</w:t>
      </w:r>
      <w:r w:rsidR="008800EE" w:rsidRPr="00D14BAD">
        <w:rPr>
          <w:rFonts w:ascii="Arial" w:hAnsi="Arial" w:cs="Arial"/>
          <w:snapToGrid w:val="0"/>
        </w:rPr>
        <w:t>人员</w:t>
      </w:r>
      <w:r w:rsidRPr="00D14BAD">
        <w:rPr>
          <w:rFonts w:ascii="Arial" w:hAnsi="Arial" w:cs="Arial"/>
          <w:snapToGrid w:val="0"/>
        </w:rPr>
        <w:t>的</w:t>
      </w:r>
      <w:r w:rsidR="008800EE" w:rsidRPr="00D14BAD">
        <w:rPr>
          <w:rFonts w:ascii="Arial" w:hAnsi="Arial" w:cs="Arial"/>
          <w:snapToGrid w:val="0"/>
        </w:rPr>
        <w:t>函件</w:t>
      </w:r>
      <w:r w:rsidRPr="00D14BAD">
        <w:rPr>
          <w:rFonts w:ascii="Arial" w:hAnsi="Arial" w:cs="Arial"/>
          <w:snapToGrid w:val="0"/>
        </w:rPr>
        <w:t>。</w:t>
      </w:r>
      <w:r w:rsidR="00DA5799" w:rsidRPr="00D14BAD">
        <w:rPr>
          <w:rFonts w:ascii="Arial" w:hAnsi="Arial" w:cs="Arial"/>
          <w:snapToGrid w:val="0"/>
        </w:rPr>
        <w:t>此</w:t>
      </w:r>
      <w:r w:rsidRPr="00D14BAD">
        <w:rPr>
          <w:rFonts w:ascii="Arial" w:hAnsi="Arial" w:cs="Arial"/>
          <w:snapToGrid w:val="0"/>
        </w:rPr>
        <w:t>外，提交材料应涉及根</w:t>
      </w:r>
      <w:r w:rsidRPr="00D14BAD">
        <w:rPr>
          <w:rFonts w:ascii="Arial" w:hAnsi="Arial" w:cs="Arial"/>
          <w:snapToGrid w:val="0"/>
        </w:rPr>
        <w:lastRenderedPageBreak/>
        <w:t>据</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50.24</w:t>
      </w:r>
      <w:r w:rsidRPr="00D14BAD">
        <w:rPr>
          <w:rFonts w:ascii="Arial" w:hAnsi="Arial" w:cs="Arial"/>
          <w:snapToGrid w:val="0"/>
        </w:rPr>
        <w:t>进行的研究的具体要求</w:t>
      </w:r>
      <w:r w:rsidR="00DA5799" w:rsidRPr="00D14BAD">
        <w:rPr>
          <w:rFonts w:ascii="Arial" w:hAnsi="Arial" w:cs="Arial"/>
          <w:snapToGrid w:val="0"/>
        </w:rPr>
        <w:t>（</w:t>
      </w:r>
      <w:r w:rsidRPr="00D14BAD">
        <w:rPr>
          <w:rFonts w:ascii="Arial" w:hAnsi="Arial" w:cs="Arial"/>
          <w:snapToGrid w:val="0"/>
        </w:rPr>
        <w:t>例如，</w:t>
      </w:r>
      <w:r w:rsidR="00742A94" w:rsidRPr="00D14BAD">
        <w:rPr>
          <w:rFonts w:ascii="Arial" w:hAnsi="Arial" w:cs="Arial"/>
          <w:snapToGrid w:val="0"/>
        </w:rPr>
        <w:t>社区咨询</w:t>
      </w:r>
      <w:r w:rsidRPr="00D14BAD">
        <w:rPr>
          <w:rFonts w:ascii="Arial" w:hAnsi="Arial" w:cs="Arial"/>
          <w:snapToGrid w:val="0"/>
        </w:rPr>
        <w:t>计划，公开披露计划</w:t>
      </w:r>
      <w:r w:rsidR="00DA5799" w:rsidRPr="00D14BAD">
        <w:rPr>
          <w:rFonts w:ascii="Arial" w:hAnsi="Arial" w:cs="Arial"/>
          <w:snapToGrid w:val="0"/>
        </w:rPr>
        <w:t>）</w:t>
      </w:r>
      <w:r w:rsidRPr="00D14BAD">
        <w:rPr>
          <w:rFonts w:ascii="Arial" w:hAnsi="Arial" w:cs="Arial"/>
          <w:snapToGrid w:val="0"/>
        </w:rPr>
        <w:t>。如果对提交过程有疑问，</w:t>
      </w:r>
      <w:r w:rsidR="008800EE" w:rsidRPr="00D14BAD">
        <w:rPr>
          <w:rFonts w:ascii="Arial" w:hAnsi="Arial" w:cs="Arial"/>
          <w:snapToGrid w:val="0"/>
        </w:rPr>
        <w:t>申办方</w:t>
      </w:r>
      <w:r w:rsidRPr="00D14BAD">
        <w:rPr>
          <w:rFonts w:ascii="Arial" w:hAnsi="Arial" w:cs="Arial"/>
          <w:snapToGrid w:val="0"/>
        </w:rPr>
        <w:t>应直接与</w:t>
      </w:r>
      <w:r w:rsidRPr="00D14BAD">
        <w:rPr>
          <w:rFonts w:ascii="Arial" w:hAnsi="Arial" w:cs="Arial"/>
          <w:snapToGrid w:val="0"/>
        </w:rPr>
        <w:t>FDA</w:t>
      </w:r>
      <w:r w:rsidRPr="00D14BAD">
        <w:rPr>
          <w:rFonts w:ascii="Arial" w:hAnsi="Arial" w:cs="Arial"/>
          <w:snapToGrid w:val="0"/>
        </w:rPr>
        <w:t>联系。</w:t>
      </w:r>
    </w:p>
    <w:p w14:paraId="247D000B" w14:textId="77777777" w:rsidR="00DA5799" w:rsidRPr="00D14BAD" w:rsidRDefault="00B32A44" w:rsidP="00D14BAD">
      <w:pPr>
        <w:pStyle w:val="3"/>
        <w:numPr>
          <w:ilvl w:val="1"/>
          <w:numId w:val="20"/>
        </w:numPr>
        <w:tabs>
          <w:tab w:val="left" w:pos="541"/>
        </w:tabs>
        <w:topLinePunct/>
        <w:adjustRightInd w:val="0"/>
        <w:snapToGrid w:val="0"/>
        <w:spacing w:afterLines="75" w:after="224" w:line="300" w:lineRule="auto"/>
        <w:ind w:left="0" w:firstLine="0"/>
        <w:jc w:val="both"/>
        <w:rPr>
          <w:rFonts w:ascii="Arial" w:hAnsi="Arial" w:cs="Arial"/>
          <w:b w:val="0"/>
          <w:bCs w:val="0"/>
          <w:i w:val="0"/>
          <w:snapToGrid w:val="0"/>
        </w:rPr>
      </w:pPr>
      <w:bookmarkStart w:id="55" w:name="12.__How_are_emergency_research_studies_"/>
      <w:bookmarkStart w:id="56" w:name="_bookmark26"/>
      <w:bookmarkStart w:id="57" w:name="_Toc498200697"/>
      <w:bookmarkStart w:id="58" w:name="_Toc498446434"/>
      <w:bookmarkEnd w:id="55"/>
      <w:bookmarkEnd w:id="56"/>
      <w:r w:rsidRPr="00D14BAD">
        <w:rPr>
          <w:rFonts w:ascii="Arial" w:hAnsi="Arial" w:cs="Arial"/>
          <w:snapToGrid w:val="0"/>
        </w:rPr>
        <w:t>如何处理涉及研究</w:t>
      </w:r>
      <w:r w:rsidR="008800EE" w:rsidRPr="00D14BAD">
        <w:rPr>
          <w:rFonts w:ascii="Arial" w:hAnsi="Arial" w:cs="Arial"/>
          <w:snapToGrid w:val="0"/>
        </w:rPr>
        <w:t>性</w:t>
      </w:r>
      <w:r w:rsidRPr="00D14BAD">
        <w:rPr>
          <w:rFonts w:ascii="Arial" w:hAnsi="Arial" w:cs="Arial"/>
          <w:snapToGrid w:val="0"/>
        </w:rPr>
        <w:t>药品的</w:t>
      </w:r>
      <w:r w:rsidR="00C65636" w:rsidRPr="00D14BAD">
        <w:rPr>
          <w:rFonts w:ascii="Arial" w:hAnsi="Arial" w:cs="Arial"/>
          <w:snapToGrid w:val="0"/>
        </w:rPr>
        <w:t>紧急研究</w:t>
      </w:r>
      <w:r w:rsidRPr="00D14BAD">
        <w:rPr>
          <w:rFonts w:ascii="Arial" w:hAnsi="Arial" w:cs="Arial"/>
          <w:snapToGrid w:val="0"/>
        </w:rPr>
        <w:t>？</w:t>
      </w:r>
      <w:bookmarkEnd w:id="57"/>
      <w:bookmarkEnd w:id="58"/>
    </w:p>
    <w:p w14:paraId="01EC4EE6" w14:textId="1DBE6AFC" w:rsidR="00DA5799" w:rsidRPr="00D14BAD" w:rsidRDefault="007B1535"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如果</w:t>
      </w:r>
      <w:r w:rsidR="008800EE" w:rsidRPr="00D14BAD">
        <w:rPr>
          <w:rFonts w:ascii="Arial" w:hAnsi="Arial" w:cs="Arial"/>
          <w:snapToGrid w:val="0"/>
        </w:rPr>
        <w:t>方案</w:t>
      </w:r>
      <w:r w:rsidRPr="00D14BAD">
        <w:rPr>
          <w:rFonts w:ascii="Arial" w:hAnsi="Arial" w:cs="Arial"/>
          <w:snapToGrid w:val="0"/>
        </w:rPr>
        <w:t>涉及</w:t>
      </w:r>
      <w:r w:rsidR="00D770F6" w:rsidRPr="00D14BAD">
        <w:rPr>
          <w:rFonts w:ascii="Arial" w:hAnsi="Arial" w:cs="Arial"/>
          <w:snapToGrid w:val="0"/>
        </w:rPr>
        <w:t>研究</w:t>
      </w:r>
      <w:r w:rsidR="008800EE" w:rsidRPr="00D14BAD">
        <w:rPr>
          <w:rFonts w:ascii="Arial" w:hAnsi="Arial" w:cs="Arial"/>
          <w:snapToGrid w:val="0"/>
        </w:rPr>
        <w:t>性</w:t>
      </w:r>
      <w:r w:rsidR="00492F2D" w:rsidRPr="00D14BAD">
        <w:rPr>
          <w:rFonts w:ascii="Arial" w:hAnsi="Arial" w:cs="Arial"/>
          <w:snapToGrid w:val="0"/>
        </w:rPr>
        <w:t>药品</w:t>
      </w:r>
      <w:r w:rsidRPr="00D14BAD">
        <w:rPr>
          <w:rFonts w:ascii="Arial" w:hAnsi="Arial" w:cs="Arial"/>
          <w:snapToGrid w:val="0"/>
        </w:rPr>
        <w:t>，则</w:t>
      </w:r>
      <w:r w:rsidR="00FD6858">
        <w:rPr>
          <w:rFonts w:ascii="Arial" w:hAnsi="Arial" w:cs="Arial"/>
          <w:snapToGrid w:val="0"/>
        </w:rPr>
        <w:t>申办方</w:t>
      </w:r>
      <w:r w:rsidRPr="00D14BAD">
        <w:rPr>
          <w:rFonts w:ascii="Arial" w:hAnsi="Arial" w:cs="Arial"/>
          <w:snapToGrid w:val="0"/>
        </w:rPr>
        <w:t>必须</w:t>
      </w:r>
      <w:r w:rsidR="001E3FF1" w:rsidRPr="00D14BAD">
        <w:rPr>
          <w:rFonts w:ascii="Arial" w:hAnsi="Arial" w:cs="Arial"/>
          <w:snapToGrid w:val="0"/>
        </w:rPr>
        <w:t>单独</w:t>
      </w:r>
      <w:r w:rsidRPr="00D14BAD">
        <w:rPr>
          <w:rFonts w:ascii="Arial" w:hAnsi="Arial" w:cs="Arial"/>
          <w:snapToGrid w:val="0"/>
        </w:rPr>
        <w:t>提交</w:t>
      </w:r>
      <w:r w:rsidR="00422D09" w:rsidRPr="00D14BAD">
        <w:rPr>
          <w:rFonts w:ascii="Arial" w:hAnsi="Arial" w:cs="Arial"/>
          <w:snapToGrid w:val="0"/>
        </w:rPr>
        <w:t>研究性新药申</w:t>
      </w:r>
      <w:r w:rsidR="00DA5799" w:rsidRPr="00D14BAD">
        <w:rPr>
          <w:rFonts w:ascii="Arial" w:hAnsi="Arial" w:cs="Arial"/>
          <w:snapToGrid w:val="0"/>
        </w:rPr>
        <w:t>请（</w:t>
      </w:r>
      <w:r w:rsidR="00DA5799" w:rsidRPr="00D14BAD">
        <w:rPr>
          <w:rFonts w:ascii="Arial" w:hAnsi="Arial" w:cs="Arial"/>
          <w:snapToGrid w:val="0"/>
        </w:rPr>
        <w:t>IND</w:t>
      </w:r>
      <w:r w:rsidR="00DA5799" w:rsidRPr="00D14BAD">
        <w:rPr>
          <w:rFonts w:ascii="Arial" w:hAnsi="Arial" w:cs="Arial"/>
          <w:snapToGrid w:val="0"/>
        </w:rPr>
        <w:t>）</w:t>
      </w:r>
      <w:r w:rsidR="004668FA">
        <w:rPr>
          <w:rStyle w:val="aa"/>
          <w:rFonts w:ascii="Arial" w:hAnsi="Arial" w:cs="Arial"/>
          <w:snapToGrid w:val="0"/>
        </w:rPr>
        <w:footnoteReference w:id="12"/>
      </w:r>
      <w:r w:rsidRPr="00D14BAD">
        <w:rPr>
          <w:rFonts w:ascii="Arial" w:hAnsi="Arial" w:cs="Arial"/>
          <w:snapToGrid w:val="0"/>
        </w:rPr>
        <w:t>，</w:t>
      </w:r>
      <w:r w:rsidR="001E3FF1" w:rsidRPr="00D14BAD">
        <w:rPr>
          <w:rFonts w:ascii="Arial" w:hAnsi="Arial" w:cs="Arial"/>
          <w:snapToGrid w:val="0"/>
        </w:rPr>
        <w:t>其中应声明</w:t>
      </w:r>
      <w:r w:rsidRPr="00D14BAD">
        <w:rPr>
          <w:rFonts w:ascii="Arial" w:hAnsi="Arial" w:cs="Arial"/>
          <w:snapToGrid w:val="0"/>
        </w:rPr>
        <w:t>研究</w:t>
      </w:r>
      <w:r w:rsidR="001E3FF1" w:rsidRPr="00D14BAD">
        <w:rPr>
          <w:rFonts w:ascii="Arial" w:hAnsi="Arial" w:cs="Arial"/>
          <w:snapToGrid w:val="0"/>
        </w:rPr>
        <w:t>将入选</w:t>
      </w:r>
      <w:r w:rsidRPr="00D14BAD">
        <w:rPr>
          <w:rFonts w:ascii="Arial" w:hAnsi="Arial" w:cs="Arial"/>
          <w:snapToGrid w:val="0"/>
        </w:rPr>
        <w:t>无法同意的受试</w:t>
      </w:r>
      <w:r w:rsidR="00DA5799" w:rsidRPr="00D14BAD">
        <w:rPr>
          <w:rFonts w:ascii="Arial" w:hAnsi="Arial" w:cs="Arial"/>
          <w:snapToGrid w:val="0"/>
        </w:rPr>
        <w:t>者（</w:t>
      </w:r>
      <w:r w:rsidR="00DA5799" w:rsidRPr="00D14BAD">
        <w:rPr>
          <w:rFonts w:ascii="Arial" w:hAnsi="Arial" w:cs="Arial"/>
          <w:snapToGrid w:val="0"/>
        </w:rPr>
        <w:t>21 CFR 50.24</w:t>
      </w:r>
      <w:r w:rsidR="00DA5799" w:rsidRPr="00D14BAD">
        <w:rPr>
          <w:rFonts w:ascii="Arial" w:hAnsi="Arial" w:cs="Arial"/>
          <w:snapToGrid w:val="0"/>
        </w:rPr>
        <w:t>（</w:t>
      </w:r>
      <w:r w:rsidR="00DA5799" w:rsidRPr="00D14BAD">
        <w:rPr>
          <w:rFonts w:ascii="Arial" w:hAnsi="Arial" w:cs="Arial"/>
          <w:snapToGrid w:val="0"/>
        </w:rPr>
        <w:t>d</w:t>
      </w:r>
      <w:r w:rsidR="00DA5799" w:rsidRPr="00D14BAD">
        <w:rPr>
          <w:rFonts w:ascii="Arial" w:hAnsi="Arial" w:cs="Arial"/>
          <w:snapToGrid w:val="0"/>
        </w:rPr>
        <w:t>））。</w:t>
      </w:r>
      <w:r w:rsidRPr="00D14BAD">
        <w:rPr>
          <w:rFonts w:ascii="Arial" w:hAnsi="Arial" w:cs="Arial"/>
          <w:snapToGrid w:val="0"/>
        </w:rPr>
        <w:t>在</w:t>
      </w:r>
      <w:r w:rsidR="001E3FF1" w:rsidRPr="00D14BAD">
        <w:rPr>
          <w:rFonts w:ascii="Arial" w:hAnsi="Arial" w:cs="Arial"/>
          <w:snapToGrid w:val="0"/>
        </w:rPr>
        <w:t>提交</w:t>
      </w:r>
      <w:r w:rsidRPr="00D14BAD">
        <w:rPr>
          <w:rFonts w:ascii="Arial" w:hAnsi="Arial" w:cs="Arial"/>
          <w:snapToGrid w:val="0"/>
        </w:rPr>
        <w:t>IND</w:t>
      </w:r>
      <w:r w:rsidRPr="00D14BAD">
        <w:rPr>
          <w:rFonts w:ascii="Arial" w:hAnsi="Arial" w:cs="Arial"/>
          <w:snapToGrid w:val="0"/>
        </w:rPr>
        <w:t>后</w:t>
      </w:r>
      <w:r w:rsidR="00DA5799" w:rsidRPr="00D14BAD">
        <w:rPr>
          <w:rFonts w:ascii="Arial" w:hAnsi="Arial" w:cs="Arial"/>
          <w:snapToGrid w:val="0"/>
        </w:rPr>
        <w:t>，</w:t>
      </w:r>
      <w:r w:rsidRPr="00D14BAD">
        <w:rPr>
          <w:rFonts w:ascii="Arial" w:hAnsi="Arial" w:cs="Arial"/>
          <w:snapToGrid w:val="0"/>
        </w:rPr>
        <w:t>FDA</w:t>
      </w:r>
      <w:r w:rsidRPr="00D14BAD">
        <w:rPr>
          <w:rFonts w:ascii="Arial" w:hAnsi="Arial" w:cs="Arial"/>
          <w:snapToGrid w:val="0"/>
        </w:rPr>
        <w:t>将根据适用的</w:t>
      </w:r>
      <w:r w:rsidRPr="00D14BAD">
        <w:rPr>
          <w:rFonts w:ascii="Arial" w:hAnsi="Arial" w:cs="Arial"/>
          <w:snapToGrid w:val="0"/>
        </w:rPr>
        <w:t>IND</w:t>
      </w:r>
      <w:r w:rsidRPr="00D14BAD">
        <w:rPr>
          <w:rFonts w:ascii="Arial" w:hAnsi="Arial" w:cs="Arial"/>
          <w:snapToGrid w:val="0"/>
        </w:rPr>
        <w:t>规定和</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50.24</w:t>
      </w:r>
      <w:r w:rsidRPr="00D14BAD">
        <w:rPr>
          <w:rFonts w:ascii="Arial" w:hAnsi="Arial" w:cs="Arial"/>
          <w:snapToGrid w:val="0"/>
        </w:rPr>
        <w:t>审查研究方案。未经</w:t>
      </w:r>
      <w:r w:rsidRPr="00D14BAD">
        <w:rPr>
          <w:rFonts w:ascii="Arial" w:hAnsi="Arial" w:cs="Arial"/>
          <w:snapToGrid w:val="0"/>
        </w:rPr>
        <w:t>FDA</w:t>
      </w:r>
      <w:r w:rsidR="001E3FF1" w:rsidRPr="00D14BAD">
        <w:rPr>
          <w:rFonts w:ascii="Arial" w:hAnsi="Arial" w:cs="Arial"/>
          <w:snapToGrid w:val="0"/>
        </w:rPr>
        <w:t>事先书面授权</w:t>
      </w:r>
      <w:r w:rsidR="004668FA">
        <w:rPr>
          <w:rStyle w:val="aa"/>
          <w:rFonts w:ascii="Arial" w:hAnsi="Arial" w:cs="Arial"/>
          <w:snapToGrid w:val="0"/>
        </w:rPr>
        <w:footnoteReference w:id="13"/>
      </w:r>
      <w:r w:rsidRPr="00D14BAD">
        <w:rPr>
          <w:rFonts w:ascii="Arial" w:hAnsi="Arial" w:cs="Arial"/>
          <w:snapToGrid w:val="0"/>
        </w:rPr>
        <w:t>和</w:t>
      </w:r>
      <w:r w:rsidRPr="00D14BAD">
        <w:rPr>
          <w:rFonts w:ascii="Arial" w:hAnsi="Arial" w:cs="Arial"/>
          <w:snapToGrid w:val="0"/>
        </w:rPr>
        <w:t>IRB</w:t>
      </w:r>
      <w:r w:rsidR="001E3FF1" w:rsidRPr="00D14BAD">
        <w:rPr>
          <w:rFonts w:ascii="Arial" w:hAnsi="Arial" w:cs="Arial"/>
          <w:snapToGrid w:val="0"/>
        </w:rPr>
        <w:t>批准</w:t>
      </w:r>
      <w:r w:rsidRPr="00D14BAD">
        <w:rPr>
          <w:rFonts w:ascii="Arial" w:hAnsi="Arial" w:cs="Arial"/>
          <w:snapToGrid w:val="0"/>
        </w:rPr>
        <w:t>，不得进行此项研究</w:t>
      </w:r>
      <w:r w:rsidR="00DA5799" w:rsidRPr="00D14BAD">
        <w:rPr>
          <w:rFonts w:ascii="Arial" w:hAnsi="Arial" w:cs="Arial"/>
          <w:snapToGrid w:val="0"/>
        </w:rPr>
        <w:t>（</w:t>
      </w:r>
      <w:r w:rsidRPr="00D14BAD">
        <w:rPr>
          <w:rFonts w:ascii="Arial" w:hAnsi="Arial" w:cs="Arial"/>
          <w:snapToGrid w:val="0"/>
        </w:rPr>
        <w:t>即</w:t>
      </w:r>
      <w:r w:rsidRPr="00D14BAD">
        <w:rPr>
          <w:rFonts w:ascii="Arial" w:hAnsi="Arial" w:cs="Arial"/>
          <w:snapToGrid w:val="0"/>
        </w:rPr>
        <w:t>IRB</w:t>
      </w:r>
      <w:r w:rsidRPr="00D14BAD">
        <w:rPr>
          <w:rFonts w:ascii="Arial" w:hAnsi="Arial" w:cs="Arial"/>
          <w:snapToGrid w:val="0"/>
        </w:rPr>
        <w:t>必须</w:t>
      </w:r>
      <w:r w:rsidR="00C65636" w:rsidRPr="00D14BAD">
        <w:rPr>
          <w:rFonts w:ascii="Arial" w:hAnsi="Arial" w:cs="Arial"/>
          <w:snapToGrid w:val="0"/>
        </w:rPr>
        <w:t>确定和确认</w:t>
      </w:r>
      <w:r w:rsidRPr="00D14BAD">
        <w:rPr>
          <w:rFonts w:ascii="Arial" w:hAnsi="Arial" w:cs="Arial"/>
          <w:snapToGrid w:val="0"/>
        </w:rPr>
        <w:t>具体条件</w:t>
      </w:r>
      <w:r w:rsidR="001E3FF1" w:rsidRPr="00D14BAD">
        <w:rPr>
          <w:rFonts w:ascii="Arial" w:hAnsi="Arial" w:cs="Arial"/>
          <w:snapToGrid w:val="0"/>
        </w:rPr>
        <w:t>已得到满足</w:t>
      </w:r>
      <w:r w:rsidR="004668FA">
        <w:rPr>
          <w:rStyle w:val="aa"/>
          <w:rFonts w:ascii="Arial" w:hAnsi="Arial" w:cs="Arial"/>
          <w:snapToGrid w:val="0"/>
        </w:rPr>
        <w:footnoteReference w:id="14"/>
      </w:r>
      <w:r w:rsidR="00DA5799" w:rsidRPr="00D14BAD">
        <w:rPr>
          <w:rFonts w:ascii="Arial" w:hAnsi="Arial" w:cs="Arial"/>
          <w:snapToGrid w:val="0"/>
        </w:rPr>
        <w:t>）</w:t>
      </w:r>
      <w:r w:rsidRPr="00D14BAD">
        <w:rPr>
          <w:rFonts w:ascii="Arial" w:hAnsi="Arial" w:cs="Arial"/>
          <w:snapToGrid w:val="0"/>
        </w:rPr>
        <w:t>。</w:t>
      </w:r>
      <w:r w:rsidRPr="00D14BAD">
        <w:rPr>
          <w:rFonts w:ascii="Arial" w:hAnsi="Arial" w:cs="Arial"/>
          <w:snapToGrid w:val="0"/>
        </w:rPr>
        <w:t>FDA</w:t>
      </w:r>
      <w:r w:rsidRPr="00D14BAD">
        <w:rPr>
          <w:rFonts w:ascii="Arial" w:hAnsi="Arial" w:cs="Arial"/>
          <w:snapToGrid w:val="0"/>
        </w:rPr>
        <w:t>的事</w:t>
      </w:r>
      <w:r w:rsidR="001E3FF1" w:rsidRPr="00D14BAD">
        <w:rPr>
          <w:rFonts w:ascii="Arial" w:hAnsi="Arial" w:cs="Arial"/>
          <w:snapToGrid w:val="0"/>
        </w:rPr>
        <w:t>先授权</w:t>
      </w:r>
      <w:r w:rsidRPr="00D14BAD">
        <w:rPr>
          <w:rFonts w:ascii="Arial" w:hAnsi="Arial" w:cs="Arial"/>
          <w:snapToGrid w:val="0"/>
        </w:rPr>
        <w:t>副本可以提交给审查研究的</w:t>
      </w:r>
      <w:r w:rsidRPr="00D14BAD">
        <w:rPr>
          <w:rFonts w:ascii="Arial" w:hAnsi="Arial" w:cs="Arial"/>
          <w:snapToGrid w:val="0"/>
        </w:rPr>
        <w:t>IRB</w:t>
      </w:r>
      <w:r w:rsidR="00DA5799" w:rsidRPr="00D14BAD">
        <w:rPr>
          <w:rFonts w:ascii="Arial" w:hAnsi="Arial" w:cs="Arial"/>
          <w:snapToGrid w:val="0"/>
        </w:rPr>
        <w:t>（</w:t>
      </w:r>
      <w:r w:rsidR="001E3FF1" w:rsidRPr="00D14BAD">
        <w:rPr>
          <w:rFonts w:ascii="Arial" w:hAnsi="Arial" w:cs="Arial"/>
          <w:snapToGrid w:val="0"/>
        </w:rPr>
        <w:t>有关</w:t>
      </w:r>
      <w:r w:rsidR="001E3FF1" w:rsidRPr="00D14BAD">
        <w:rPr>
          <w:rFonts w:ascii="Arial" w:hAnsi="Arial" w:cs="Arial"/>
          <w:snapToGrid w:val="0"/>
        </w:rPr>
        <w:t>21</w:t>
      </w:r>
      <w:r w:rsidR="00DA5799" w:rsidRPr="00D14BAD">
        <w:rPr>
          <w:rFonts w:ascii="Arial" w:hAnsi="Arial" w:cs="Arial"/>
          <w:snapToGrid w:val="0"/>
        </w:rPr>
        <w:t xml:space="preserve"> </w:t>
      </w:r>
      <w:r w:rsidR="001E3FF1" w:rsidRPr="00D14BAD">
        <w:rPr>
          <w:rFonts w:ascii="Arial" w:hAnsi="Arial" w:cs="Arial"/>
          <w:snapToGrid w:val="0"/>
        </w:rPr>
        <w:t>CFR</w:t>
      </w:r>
      <w:r w:rsidR="00DA5799" w:rsidRPr="00D14BAD">
        <w:rPr>
          <w:rFonts w:ascii="Arial" w:hAnsi="Arial" w:cs="Arial"/>
          <w:snapToGrid w:val="0"/>
        </w:rPr>
        <w:t xml:space="preserve"> </w:t>
      </w:r>
      <w:r w:rsidR="001E3FF1" w:rsidRPr="00D14BAD">
        <w:rPr>
          <w:rFonts w:ascii="Arial" w:hAnsi="Arial" w:cs="Arial"/>
          <w:snapToGrid w:val="0"/>
        </w:rPr>
        <w:t>50.24</w:t>
      </w:r>
      <w:r w:rsidR="001E3FF1" w:rsidRPr="00D14BAD">
        <w:rPr>
          <w:rFonts w:ascii="Arial" w:hAnsi="Arial" w:cs="Arial"/>
          <w:snapToGrid w:val="0"/>
        </w:rPr>
        <w:t>的文本，请参见附录</w:t>
      </w:r>
      <w:r w:rsidR="001E3FF1" w:rsidRPr="00D14BAD">
        <w:rPr>
          <w:rFonts w:ascii="Arial" w:hAnsi="Arial" w:cs="Arial"/>
          <w:snapToGrid w:val="0"/>
        </w:rPr>
        <w:t>A</w:t>
      </w:r>
      <w:r w:rsidR="00DA5799" w:rsidRPr="00D14BAD">
        <w:rPr>
          <w:rFonts w:ascii="Arial" w:hAnsi="Arial" w:cs="Arial"/>
          <w:snapToGrid w:val="0"/>
        </w:rPr>
        <w:t>）</w:t>
      </w:r>
    </w:p>
    <w:p w14:paraId="2375DB51" w14:textId="6D013622" w:rsidR="00DA5799" w:rsidRPr="00D14BAD" w:rsidRDefault="008800EE" w:rsidP="00D14BAD">
      <w:pPr>
        <w:pStyle w:val="3"/>
        <w:numPr>
          <w:ilvl w:val="1"/>
          <w:numId w:val="20"/>
        </w:numPr>
        <w:tabs>
          <w:tab w:val="left" w:pos="480"/>
        </w:tabs>
        <w:topLinePunct/>
        <w:adjustRightInd w:val="0"/>
        <w:snapToGrid w:val="0"/>
        <w:spacing w:afterLines="75" w:after="224" w:line="300" w:lineRule="auto"/>
        <w:ind w:left="0" w:firstLine="0"/>
        <w:jc w:val="both"/>
        <w:rPr>
          <w:rFonts w:ascii="Arial" w:hAnsi="Arial" w:cs="Arial"/>
          <w:b w:val="0"/>
          <w:bCs w:val="0"/>
          <w:i w:val="0"/>
          <w:snapToGrid w:val="0"/>
        </w:rPr>
      </w:pPr>
      <w:bookmarkStart w:id="59" w:name="13._Can_Phase_1,_Phase_2,_and_Phase_3_sa"/>
      <w:bookmarkStart w:id="60" w:name="_bookmark27"/>
      <w:bookmarkStart w:id="61" w:name="_Toc498200698"/>
      <w:bookmarkStart w:id="62" w:name="_Toc498446435"/>
      <w:bookmarkEnd w:id="59"/>
      <w:bookmarkEnd w:id="60"/>
      <w:r w:rsidRPr="00D14BAD">
        <w:rPr>
          <w:rFonts w:ascii="Arial" w:hAnsi="Arial" w:cs="Arial"/>
          <w:snapToGrid w:val="0"/>
        </w:rPr>
        <w:t>是否可以按照</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50.24</w:t>
      </w:r>
      <w:r w:rsidRPr="00D14BAD">
        <w:rPr>
          <w:rFonts w:ascii="Arial" w:hAnsi="Arial" w:cs="Arial"/>
          <w:snapToGrid w:val="0"/>
        </w:rPr>
        <w:t>进行</w:t>
      </w:r>
      <w:r w:rsidR="00B32A44" w:rsidRPr="00D14BAD">
        <w:rPr>
          <w:rFonts w:ascii="Arial" w:hAnsi="Arial" w:cs="Arial"/>
          <w:snapToGrid w:val="0"/>
        </w:rPr>
        <w:t>阶段</w:t>
      </w:r>
      <w:r w:rsidR="00B32A44" w:rsidRPr="00D14BAD">
        <w:rPr>
          <w:rFonts w:ascii="Arial" w:hAnsi="Arial" w:cs="Arial"/>
          <w:snapToGrid w:val="0"/>
        </w:rPr>
        <w:t>1</w:t>
      </w:r>
      <w:r w:rsidRPr="00D14BAD">
        <w:rPr>
          <w:rFonts w:ascii="Arial" w:hAnsi="Arial" w:cs="Arial"/>
          <w:snapToGrid w:val="0"/>
        </w:rPr>
        <w:t>、</w:t>
      </w:r>
      <w:r w:rsidR="00B32A44" w:rsidRPr="00D14BAD">
        <w:rPr>
          <w:rFonts w:ascii="Arial" w:hAnsi="Arial" w:cs="Arial"/>
          <w:snapToGrid w:val="0"/>
        </w:rPr>
        <w:t>阶段</w:t>
      </w:r>
      <w:r w:rsidR="00B32A44" w:rsidRPr="00D14BAD">
        <w:rPr>
          <w:rFonts w:ascii="Arial" w:hAnsi="Arial" w:cs="Arial"/>
          <w:snapToGrid w:val="0"/>
        </w:rPr>
        <w:t>2</w:t>
      </w:r>
      <w:r w:rsidR="00B32A44" w:rsidRPr="00D14BAD">
        <w:rPr>
          <w:rFonts w:ascii="Arial" w:hAnsi="Arial" w:cs="Arial"/>
          <w:snapToGrid w:val="0"/>
        </w:rPr>
        <w:t>和阶段</w:t>
      </w:r>
      <w:r w:rsidR="00B32A44" w:rsidRPr="00D14BAD">
        <w:rPr>
          <w:rFonts w:ascii="Arial" w:hAnsi="Arial" w:cs="Arial"/>
          <w:snapToGrid w:val="0"/>
        </w:rPr>
        <w:t>3</w:t>
      </w:r>
      <w:r w:rsidR="00B32A44" w:rsidRPr="00D14BAD">
        <w:rPr>
          <w:rFonts w:ascii="Arial" w:hAnsi="Arial" w:cs="Arial"/>
          <w:snapToGrid w:val="0"/>
        </w:rPr>
        <w:t>安全性和有效性研究？</w:t>
      </w:r>
      <w:bookmarkEnd w:id="61"/>
      <w:bookmarkEnd w:id="62"/>
    </w:p>
    <w:p w14:paraId="67BD20B3" w14:textId="0017DE1D" w:rsidR="00DA5799" w:rsidRPr="00D14BAD" w:rsidRDefault="001E3FF1"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此法规不关注试验</w:t>
      </w:r>
      <w:r w:rsidR="00DA5799" w:rsidRPr="00D14BAD">
        <w:rPr>
          <w:rFonts w:ascii="宋体" w:hAnsi="宋体" w:cs="Arial"/>
          <w:snapToGrid w:val="0"/>
        </w:rPr>
        <w:t>“</w:t>
      </w:r>
      <w:r w:rsidR="007B1535" w:rsidRPr="00D14BAD">
        <w:rPr>
          <w:rFonts w:ascii="Arial" w:hAnsi="Arial" w:cs="Arial"/>
          <w:snapToGrid w:val="0"/>
        </w:rPr>
        <w:t>阶段</w:t>
      </w:r>
      <w:r w:rsidR="00DA5799" w:rsidRPr="00D14BAD">
        <w:rPr>
          <w:rFonts w:ascii="宋体" w:hAnsi="宋体" w:cs="Arial"/>
          <w:snapToGrid w:val="0"/>
        </w:rPr>
        <w:t>”</w:t>
      </w:r>
      <w:r w:rsidR="007B1535" w:rsidRPr="00D14BAD">
        <w:rPr>
          <w:rFonts w:ascii="Arial" w:hAnsi="Arial" w:cs="Arial"/>
          <w:snapToGrid w:val="0"/>
        </w:rPr>
        <w:t>，也不要求研究</w:t>
      </w:r>
      <w:r w:rsidRPr="00D14BAD">
        <w:rPr>
          <w:rFonts w:ascii="Arial" w:hAnsi="Arial" w:cs="Arial"/>
          <w:snapToGrid w:val="0"/>
        </w:rPr>
        <w:t>必须分成阶段</w:t>
      </w:r>
      <w:r w:rsidRPr="00D14BAD">
        <w:rPr>
          <w:rFonts w:ascii="Arial" w:hAnsi="Arial" w:cs="Arial"/>
          <w:snapToGrid w:val="0"/>
        </w:rPr>
        <w:t>1</w:t>
      </w:r>
      <w:r w:rsidRPr="00D14BAD">
        <w:rPr>
          <w:rFonts w:ascii="Arial" w:hAnsi="Arial" w:cs="Arial"/>
          <w:snapToGrid w:val="0"/>
        </w:rPr>
        <w:t>、阶段</w:t>
      </w:r>
      <w:r w:rsidRPr="00D14BAD">
        <w:rPr>
          <w:rFonts w:ascii="Arial" w:hAnsi="Arial" w:cs="Arial"/>
          <w:snapToGrid w:val="0"/>
        </w:rPr>
        <w:t>2</w:t>
      </w:r>
      <w:r w:rsidRPr="00D14BAD">
        <w:rPr>
          <w:rFonts w:ascii="Arial" w:hAnsi="Arial" w:cs="Arial"/>
          <w:snapToGrid w:val="0"/>
        </w:rPr>
        <w:t>和阶段</w:t>
      </w:r>
      <w:r w:rsidRPr="00D14BAD">
        <w:rPr>
          <w:rFonts w:ascii="Arial" w:hAnsi="Arial" w:cs="Arial"/>
          <w:snapToGrid w:val="0"/>
        </w:rPr>
        <w:t>3</w:t>
      </w:r>
      <w:r w:rsidRPr="00D14BAD">
        <w:rPr>
          <w:rFonts w:ascii="Arial" w:hAnsi="Arial" w:cs="Arial"/>
          <w:snapToGrid w:val="0"/>
        </w:rPr>
        <w:t>进行</w:t>
      </w:r>
      <w:r w:rsidR="007B1535" w:rsidRPr="00D14BAD">
        <w:rPr>
          <w:rFonts w:ascii="Arial" w:hAnsi="Arial" w:cs="Arial"/>
          <w:snapToGrid w:val="0"/>
        </w:rPr>
        <w:t>。</w:t>
      </w:r>
      <w:r w:rsidRPr="00D14BAD">
        <w:rPr>
          <w:rFonts w:ascii="Arial" w:hAnsi="Arial" w:cs="Arial"/>
          <w:snapToGrid w:val="0"/>
        </w:rPr>
        <w:t>相反</w:t>
      </w:r>
      <w:r w:rsidR="007B1535" w:rsidRPr="00D14BAD">
        <w:rPr>
          <w:rFonts w:ascii="Arial" w:hAnsi="Arial" w:cs="Arial"/>
          <w:snapToGrid w:val="0"/>
        </w:rPr>
        <w:t>，</w:t>
      </w:r>
      <w:r w:rsidRPr="00D14BAD">
        <w:rPr>
          <w:rFonts w:ascii="Arial" w:hAnsi="Arial" w:cs="Arial"/>
          <w:snapToGrid w:val="0"/>
        </w:rPr>
        <w:t>所</w:t>
      </w:r>
      <w:r w:rsidR="007B1535" w:rsidRPr="00D14BAD">
        <w:rPr>
          <w:rFonts w:ascii="Arial" w:hAnsi="Arial" w:cs="Arial"/>
          <w:snapToGrid w:val="0"/>
        </w:rPr>
        <w:t>研究的干预措施必须</w:t>
      </w:r>
      <w:r w:rsidRPr="00D14BAD">
        <w:rPr>
          <w:rFonts w:ascii="Arial" w:hAnsi="Arial" w:cs="Arial"/>
          <w:snapToGrid w:val="0"/>
        </w:rPr>
        <w:t>可为</w:t>
      </w:r>
      <w:r w:rsidR="007B1535" w:rsidRPr="00D14BAD">
        <w:rPr>
          <w:rFonts w:ascii="Arial" w:hAnsi="Arial" w:cs="Arial"/>
          <w:snapToGrid w:val="0"/>
        </w:rPr>
        <w:t>个体受试者</w:t>
      </w:r>
      <w:r w:rsidRPr="00D14BAD">
        <w:rPr>
          <w:rFonts w:ascii="Arial" w:hAnsi="Arial" w:cs="Arial"/>
          <w:snapToGrid w:val="0"/>
        </w:rPr>
        <w:t>提供</w:t>
      </w:r>
      <w:r w:rsidR="007B1535" w:rsidRPr="00D14BAD">
        <w:rPr>
          <w:rFonts w:ascii="Arial" w:hAnsi="Arial" w:cs="Arial"/>
          <w:snapToGrid w:val="0"/>
        </w:rPr>
        <w:t>直接</w:t>
      </w:r>
      <w:r w:rsidR="00492F2D" w:rsidRPr="00D14BAD">
        <w:rPr>
          <w:rFonts w:ascii="Arial" w:hAnsi="Arial" w:cs="Arial"/>
          <w:snapToGrid w:val="0"/>
        </w:rPr>
        <w:t>收益</w:t>
      </w:r>
      <w:r w:rsidRPr="00D14BAD">
        <w:rPr>
          <w:rFonts w:ascii="Arial" w:hAnsi="Arial" w:cs="Arial"/>
          <w:snapToGrid w:val="0"/>
        </w:rPr>
        <w:t>。</w:t>
      </w:r>
      <w:r w:rsidR="007B1535" w:rsidRPr="00D14BAD">
        <w:rPr>
          <w:rFonts w:ascii="Arial" w:hAnsi="Arial" w:cs="Arial"/>
          <w:snapToGrid w:val="0"/>
        </w:rPr>
        <w:t>FDA</w:t>
      </w:r>
      <w:r w:rsidRPr="00D14BAD">
        <w:rPr>
          <w:rFonts w:ascii="Arial" w:hAnsi="Arial" w:cs="Arial"/>
          <w:snapToGrid w:val="0"/>
        </w:rPr>
        <w:t>希望，</w:t>
      </w:r>
      <w:r w:rsidR="0017031E" w:rsidRPr="00D14BAD">
        <w:rPr>
          <w:rFonts w:ascii="Arial" w:hAnsi="Arial" w:cs="Arial"/>
          <w:snapToGrid w:val="0"/>
        </w:rPr>
        <w:t>阶段</w:t>
      </w:r>
      <w:r w:rsidR="0017031E" w:rsidRPr="00D14BAD">
        <w:rPr>
          <w:rFonts w:ascii="Arial" w:hAnsi="Arial" w:cs="Arial"/>
          <w:snapToGrid w:val="0"/>
        </w:rPr>
        <w:t>1</w:t>
      </w:r>
      <w:r w:rsidRPr="00D14BAD">
        <w:rPr>
          <w:rFonts w:ascii="Arial" w:hAnsi="Arial" w:cs="Arial"/>
          <w:snapToGrid w:val="0"/>
        </w:rPr>
        <w:t>研究</w:t>
      </w:r>
      <w:r w:rsidR="00DA5799" w:rsidRPr="00D14BAD">
        <w:rPr>
          <w:rFonts w:ascii="Arial" w:hAnsi="Arial" w:cs="Arial"/>
          <w:snapToGrid w:val="0"/>
        </w:rPr>
        <w:t>（</w:t>
      </w:r>
      <w:r w:rsidR="007B1535" w:rsidRPr="00D14BAD">
        <w:rPr>
          <w:rFonts w:ascii="Arial" w:hAnsi="Arial" w:cs="Arial"/>
          <w:snapToGrid w:val="0"/>
        </w:rPr>
        <w:t>包括药代动力学研究</w:t>
      </w:r>
      <w:r w:rsidR="00DA5799" w:rsidRPr="00D14BAD">
        <w:rPr>
          <w:rFonts w:ascii="Arial" w:hAnsi="Arial" w:cs="Arial"/>
          <w:snapToGrid w:val="0"/>
        </w:rPr>
        <w:t>）</w:t>
      </w:r>
      <w:r w:rsidR="007B1535" w:rsidRPr="00D14BAD">
        <w:rPr>
          <w:rFonts w:ascii="Arial" w:hAnsi="Arial" w:cs="Arial"/>
          <w:snapToGrid w:val="0"/>
        </w:rPr>
        <w:t>将在同意受试者</w:t>
      </w:r>
      <w:r w:rsidRPr="00D14BAD">
        <w:rPr>
          <w:rFonts w:ascii="Arial" w:hAnsi="Arial" w:cs="Arial"/>
          <w:snapToGrid w:val="0"/>
        </w:rPr>
        <w:t>中</w:t>
      </w:r>
      <w:r w:rsidR="007B1535" w:rsidRPr="00D14BAD">
        <w:rPr>
          <w:rFonts w:ascii="Arial" w:hAnsi="Arial" w:cs="Arial"/>
          <w:snapToGrid w:val="0"/>
        </w:rPr>
        <w:t>进行，而不是</w:t>
      </w:r>
      <w:r w:rsidRPr="00D14BAD">
        <w:rPr>
          <w:rFonts w:ascii="Arial" w:hAnsi="Arial" w:cs="Arial"/>
          <w:snapToGrid w:val="0"/>
        </w:rPr>
        <w:t>根据</w:t>
      </w:r>
      <w:r w:rsidR="007B1535" w:rsidRPr="00D14BAD">
        <w:rPr>
          <w:rFonts w:ascii="Arial" w:hAnsi="Arial" w:cs="Arial"/>
          <w:snapToGrid w:val="0"/>
        </w:rPr>
        <w:t>21</w:t>
      </w:r>
      <w:r w:rsidR="00DA5799" w:rsidRPr="00D14BAD">
        <w:rPr>
          <w:rFonts w:ascii="Arial" w:hAnsi="Arial" w:cs="Arial"/>
          <w:snapToGrid w:val="0"/>
        </w:rPr>
        <w:t xml:space="preserve"> </w:t>
      </w:r>
      <w:r w:rsidR="007B1535" w:rsidRPr="00D14BAD">
        <w:rPr>
          <w:rFonts w:ascii="Arial" w:hAnsi="Arial" w:cs="Arial"/>
          <w:snapToGrid w:val="0"/>
        </w:rPr>
        <w:t>CFR</w:t>
      </w:r>
      <w:r w:rsidR="00DA5799" w:rsidRPr="00D14BAD">
        <w:rPr>
          <w:rFonts w:ascii="Arial" w:hAnsi="Arial" w:cs="Arial"/>
          <w:snapToGrid w:val="0"/>
        </w:rPr>
        <w:t xml:space="preserve"> </w:t>
      </w:r>
      <w:r w:rsidR="007B1535" w:rsidRPr="00D14BAD">
        <w:rPr>
          <w:rFonts w:ascii="Arial" w:hAnsi="Arial" w:cs="Arial"/>
          <w:snapToGrid w:val="0"/>
        </w:rPr>
        <w:t>50.24</w:t>
      </w:r>
      <w:r w:rsidRPr="00D14BAD">
        <w:rPr>
          <w:rFonts w:ascii="Arial" w:hAnsi="Arial" w:cs="Arial"/>
          <w:snapToGrid w:val="0"/>
        </w:rPr>
        <w:t>在</w:t>
      </w:r>
      <w:r w:rsidR="007B1535" w:rsidRPr="00D14BAD">
        <w:rPr>
          <w:rFonts w:ascii="Arial" w:hAnsi="Arial" w:cs="Arial"/>
          <w:snapToGrid w:val="0"/>
        </w:rPr>
        <w:t>试验中进行，因为</w:t>
      </w:r>
      <w:r w:rsidRPr="00D14BAD">
        <w:rPr>
          <w:rFonts w:ascii="Arial" w:hAnsi="Arial" w:cs="Arial"/>
          <w:snapToGrid w:val="0"/>
        </w:rPr>
        <w:t>此类</w:t>
      </w:r>
      <w:r w:rsidR="007B1535" w:rsidRPr="00D14BAD">
        <w:rPr>
          <w:rFonts w:ascii="Arial" w:hAnsi="Arial" w:cs="Arial"/>
          <w:snapToGrid w:val="0"/>
        </w:rPr>
        <w:t>研究一</w:t>
      </w:r>
      <w:r w:rsidRPr="00D14BAD">
        <w:rPr>
          <w:rFonts w:ascii="Arial" w:hAnsi="Arial" w:cs="Arial"/>
          <w:snapToGrid w:val="0"/>
        </w:rPr>
        <w:t>通常</w:t>
      </w:r>
      <w:r w:rsidR="007B1535" w:rsidRPr="00D14BAD">
        <w:rPr>
          <w:rFonts w:ascii="Arial" w:hAnsi="Arial" w:cs="Arial"/>
          <w:snapToGrid w:val="0"/>
        </w:rPr>
        <w:t>不符合</w:t>
      </w:r>
      <w:r w:rsidR="007B1535" w:rsidRPr="00D14BAD">
        <w:rPr>
          <w:rFonts w:ascii="Arial" w:hAnsi="Arial" w:cs="Arial"/>
          <w:snapToGrid w:val="0"/>
        </w:rPr>
        <w:t>21</w:t>
      </w:r>
      <w:r w:rsidR="00DA5799" w:rsidRPr="00D14BAD">
        <w:rPr>
          <w:rFonts w:ascii="Arial" w:hAnsi="Arial" w:cs="Arial"/>
          <w:snapToGrid w:val="0"/>
        </w:rPr>
        <w:t xml:space="preserve"> </w:t>
      </w:r>
      <w:r w:rsidR="007B1535" w:rsidRPr="00D14BAD">
        <w:rPr>
          <w:rFonts w:ascii="Arial" w:hAnsi="Arial" w:cs="Arial"/>
          <w:snapToGrid w:val="0"/>
        </w:rPr>
        <w:t>CFR</w:t>
      </w:r>
      <w:r w:rsidR="00DA5799" w:rsidRPr="00D14BAD">
        <w:rPr>
          <w:rFonts w:ascii="Arial" w:hAnsi="Arial" w:cs="Arial"/>
          <w:snapToGrid w:val="0"/>
        </w:rPr>
        <w:t xml:space="preserve"> </w:t>
      </w:r>
      <w:r w:rsidR="007B1535" w:rsidRPr="00D14BAD">
        <w:rPr>
          <w:rFonts w:ascii="Arial" w:hAnsi="Arial" w:cs="Arial"/>
          <w:snapToGrid w:val="0"/>
        </w:rPr>
        <w:t>50.2</w:t>
      </w:r>
      <w:r w:rsidR="00DA5799" w:rsidRPr="00D14BAD">
        <w:rPr>
          <w:rFonts w:ascii="Arial" w:hAnsi="Arial" w:cs="Arial"/>
          <w:snapToGrid w:val="0"/>
        </w:rPr>
        <w:t xml:space="preserve">4 </w:t>
      </w:r>
      <w:r w:rsidR="0078529A">
        <w:rPr>
          <w:rFonts w:ascii="Arial" w:hAnsi="Arial" w:cs="Arial"/>
          <w:snapToGrid w:val="0"/>
        </w:rPr>
        <w:t>（</w:t>
      </w:r>
      <w:r w:rsidR="00DA5799" w:rsidRPr="00D14BAD">
        <w:rPr>
          <w:rFonts w:ascii="Arial" w:hAnsi="Arial" w:cs="Arial"/>
          <w:snapToGrid w:val="0"/>
        </w:rPr>
        <w:t>a</w:t>
      </w:r>
      <w:r w:rsidR="00FD6858">
        <w:rPr>
          <w:rFonts w:ascii="Arial" w:hAnsi="Arial" w:cs="Arial"/>
          <w:snapToGrid w:val="0"/>
        </w:rPr>
        <w:t>）</w:t>
      </w:r>
      <w:r w:rsidR="00DA5799" w:rsidRPr="00D14BAD">
        <w:rPr>
          <w:rFonts w:ascii="Arial" w:hAnsi="Arial" w:cs="Arial"/>
          <w:snapToGrid w:val="0"/>
        </w:rPr>
        <w:t>（</w:t>
      </w:r>
      <w:r w:rsidR="00DA5799" w:rsidRPr="00D14BAD">
        <w:rPr>
          <w:rFonts w:ascii="Arial" w:hAnsi="Arial" w:cs="Arial"/>
          <w:snapToGrid w:val="0"/>
        </w:rPr>
        <w:t>3</w:t>
      </w:r>
      <w:r w:rsidR="00DA5799" w:rsidRPr="00D14BAD">
        <w:rPr>
          <w:rFonts w:ascii="Arial" w:hAnsi="Arial" w:cs="Arial"/>
          <w:snapToGrid w:val="0"/>
        </w:rPr>
        <w:t>）规</w:t>
      </w:r>
      <w:r w:rsidRPr="00D14BAD">
        <w:rPr>
          <w:rFonts w:ascii="Arial" w:hAnsi="Arial" w:cs="Arial"/>
          <w:snapToGrid w:val="0"/>
        </w:rPr>
        <w:t>定</w:t>
      </w:r>
      <w:r w:rsidR="007B1535" w:rsidRPr="00D14BAD">
        <w:rPr>
          <w:rFonts w:ascii="Arial" w:hAnsi="Arial" w:cs="Arial"/>
          <w:snapToGrid w:val="0"/>
        </w:rPr>
        <w:t>的直接</w:t>
      </w:r>
      <w:r w:rsidR="00492F2D" w:rsidRPr="00D14BAD">
        <w:rPr>
          <w:rFonts w:ascii="Arial" w:hAnsi="Arial" w:cs="Arial"/>
          <w:snapToGrid w:val="0"/>
        </w:rPr>
        <w:t>收益</w:t>
      </w:r>
      <w:r w:rsidRPr="00D14BAD">
        <w:rPr>
          <w:rFonts w:ascii="Arial" w:hAnsi="Arial" w:cs="Arial"/>
          <w:snapToGrid w:val="0"/>
        </w:rPr>
        <w:t>标准</w:t>
      </w:r>
      <w:r w:rsidR="007B1535" w:rsidRPr="00D14BAD">
        <w:rPr>
          <w:rFonts w:ascii="Arial" w:hAnsi="Arial" w:cs="Arial"/>
          <w:snapToGrid w:val="0"/>
        </w:rPr>
        <w:t>。为了确定潜在</w:t>
      </w:r>
      <w:r w:rsidR="0017031E" w:rsidRPr="00D14BAD">
        <w:rPr>
          <w:rFonts w:ascii="Arial" w:hAnsi="Arial" w:cs="Arial"/>
          <w:snapToGrid w:val="0"/>
        </w:rPr>
        <w:t>收益，可能需要在同意</w:t>
      </w:r>
      <w:r w:rsidR="007B1535" w:rsidRPr="00D14BAD">
        <w:rPr>
          <w:rFonts w:ascii="Arial" w:hAnsi="Arial" w:cs="Arial"/>
          <w:snapToGrid w:val="0"/>
        </w:rPr>
        <w:t>受试者中进行</w:t>
      </w:r>
      <w:r w:rsidR="0017031E" w:rsidRPr="00D14BAD">
        <w:rPr>
          <w:rFonts w:ascii="Arial" w:hAnsi="Arial" w:cs="Arial"/>
          <w:snapToGrid w:val="0"/>
        </w:rPr>
        <w:t>阶段</w:t>
      </w:r>
      <w:r w:rsidR="0017031E" w:rsidRPr="00D14BAD">
        <w:rPr>
          <w:rFonts w:ascii="Arial" w:hAnsi="Arial" w:cs="Arial"/>
          <w:snapToGrid w:val="0"/>
        </w:rPr>
        <w:t>2</w:t>
      </w:r>
      <w:r w:rsidR="007B1535" w:rsidRPr="00D14BAD">
        <w:rPr>
          <w:rFonts w:ascii="Arial" w:hAnsi="Arial" w:cs="Arial"/>
          <w:snapToGrid w:val="0"/>
        </w:rPr>
        <w:t>对照试验，以便</w:t>
      </w:r>
      <w:r w:rsidR="0017031E" w:rsidRPr="00D14BAD">
        <w:rPr>
          <w:rFonts w:ascii="Arial" w:hAnsi="Arial" w:cs="Arial"/>
          <w:snapToGrid w:val="0"/>
        </w:rPr>
        <w:t>在根据</w:t>
      </w:r>
      <w:r w:rsidR="007B1535" w:rsidRPr="00D14BAD">
        <w:rPr>
          <w:rFonts w:ascii="Arial" w:hAnsi="Arial" w:cs="Arial"/>
          <w:snapToGrid w:val="0"/>
        </w:rPr>
        <w:t>21</w:t>
      </w:r>
      <w:r w:rsidR="00DA5799" w:rsidRPr="00D14BAD">
        <w:rPr>
          <w:rFonts w:ascii="Arial" w:hAnsi="Arial" w:cs="Arial"/>
          <w:snapToGrid w:val="0"/>
        </w:rPr>
        <w:t xml:space="preserve"> </w:t>
      </w:r>
      <w:r w:rsidR="007B1535" w:rsidRPr="00D14BAD">
        <w:rPr>
          <w:rFonts w:ascii="Arial" w:hAnsi="Arial" w:cs="Arial"/>
          <w:snapToGrid w:val="0"/>
        </w:rPr>
        <w:t>CFR</w:t>
      </w:r>
      <w:r w:rsidR="00DA5799" w:rsidRPr="00D14BAD">
        <w:rPr>
          <w:rFonts w:ascii="Arial" w:hAnsi="Arial" w:cs="Arial"/>
          <w:snapToGrid w:val="0"/>
        </w:rPr>
        <w:t xml:space="preserve"> </w:t>
      </w:r>
      <w:r w:rsidR="007B1535" w:rsidRPr="00D14BAD">
        <w:rPr>
          <w:rFonts w:ascii="Arial" w:hAnsi="Arial" w:cs="Arial"/>
          <w:snapToGrid w:val="0"/>
        </w:rPr>
        <w:t>50.24</w:t>
      </w:r>
      <w:r w:rsidR="007B1535" w:rsidRPr="00D14BAD">
        <w:rPr>
          <w:rFonts w:ascii="Arial" w:hAnsi="Arial" w:cs="Arial"/>
          <w:snapToGrid w:val="0"/>
        </w:rPr>
        <w:t>进行</w:t>
      </w:r>
      <w:r w:rsidR="00D770F6" w:rsidRPr="00D14BAD">
        <w:rPr>
          <w:rFonts w:ascii="Arial" w:hAnsi="Arial" w:cs="Arial"/>
          <w:snapToGrid w:val="0"/>
        </w:rPr>
        <w:t>研究</w:t>
      </w:r>
      <w:r w:rsidR="007B1535" w:rsidRPr="00D14BAD">
        <w:rPr>
          <w:rFonts w:ascii="Arial" w:hAnsi="Arial" w:cs="Arial"/>
          <w:snapToGrid w:val="0"/>
        </w:rPr>
        <w:t>之前</w:t>
      </w:r>
      <w:r w:rsidR="0017031E" w:rsidRPr="00D14BAD">
        <w:rPr>
          <w:rFonts w:ascii="Arial" w:hAnsi="Arial" w:cs="Arial"/>
          <w:snapToGrid w:val="0"/>
        </w:rPr>
        <w:t>，确定剂量反应对</w:t>
      </w:r>
      <w:r w:rsidR="007B1535" w:rsidRPr="00D14BAD">
        <w:rPr>
          <w:rFonts w:ascii="Arial" w:hAnsi="Arial" w:cs="Arial"/>
          <w:snapToGrid w:val="0"/>
        </w:rPr>
        <w:t>安全性</w:t>
      </w:r>
      <w:r w:rsidR="0017031E" w:rsidRPr="00D14BAD">
        <w:rPr>
          <w:rFonts w:ascii="Arial" w:hAnsi="Arial" w:cs="Arial"/>
          <w:snapToGrid w:val="0"/>
        </w:rPr>
        <w:t>的影响</w:t>
      </w:r>
      <w:r w:rsidR="007B1535" w:rsidRPr="00D14BAD">
        <w:rPr>
          <w:rFonts w:ascii="Arial" w:hAnsi="Arial" w:cs="Arial"/>
          <w:snapToGrid w:val="0"/>
        </w:rPr>
        <w:t>或生物标志物。如果</w:t>
      </w:r>
      <w:r w:rsidR="0017031E" w:rsidRPr="00D14BAD">
        <w:rPr>
          <w:rFonts w:ascii="Arial" w:hAnsi="Arial" w:cs="Arial"/>
          <w:snapToGrid w:val="0"/>
        </w:rPr>
        <w:t>不确定</w:t>
      </w:r>
      <w:r w:rsidR="007B1535" w:rsidRPr="00D14BAD">
        <w:rPr>
          <w:rFonts w:ascii="Arial" w:hAnsi="Arial" w:cs="Arial"/>
          <w:snapToGrid w:val="0"/>
        </w:rPr>
        <w:t>特定研究是否符合</w:t>
      </w:r>
      <w:r w:rsidR="0017031E" w:rsidRPr="00D14BAD">
        <w:rPr>
          <w:rFonts w:ascii="Arial" w:hAnsi="Arial" w:cs="Arial"/>
          <w:snapToGrid w:val="0"/>
        </w:rPr>
        <w:t>此法规</w:t>
      </w:r>
      <w:r w:rsidR="007B1535" w:rsidRPr="00D14BAD">
        <w:rPr>
          <w:rFonts w:ascii="Arial" w:hAnsi="Arial" w:cs="Arial"/>
          <w:snapToGrid w:val="0"/>
        </w:rPr>
        <w:t>的要求，</w:t>
      </w:r>
      <w:r w:rsidR="0017031E" w:rsidRPr="00D14BAD">
        <w:rPr>
          <w:rFonts w:ascii="Arial" w:hAnsi="Arial" w:cs="Arial"/>
          <w:snapToGrid w:val="0"/>
        </w:rPr>
        <w:t>申办方应咨询</w:t>
      </w:r>
      <w:r w:rsidR="007B1535" w:rsidRPr="00D14BAD">
        <w:rPr>
          <w:rFonts w:ascii="Arial" w:hAnsi="Arial" w:cs="Arial"/>
          <w:snapToGrid w:val="0"/>
        </w:rPr>
        <w:t>FDA</w:t>
      </w:r>
      <w:r w:rsidR="00DA5799" w:rsidRPr="00D14BAD">
        <w:rPr>
          <w:rFonts w:ascii="Arial" w:hAnsi="Arial" w:cs="Arial"/>
          <w:snapToGrid w:val="0"/>
        </w:rPr>
        <w:t>（</w:t>
      </w:r>
      <w:r w:rsidR="007B1535" w:rsidRPr="00D14BAD">
        <w:rPr>
          <w:rFonts w:ascii="Arial" w:hAnsi="Arial" w:cs="Arial"/>
          <w:snapToGrid w:val="0"/>
        </w:rPr>
        <w:t>关于</w:t>
      </w:r>
      <w:r w:rsidR="0017031E" w:rsidRPr="00D14BAD">
        <w:rPr>
          <w:rFonts w:ascii="Arial" w:hAnsi="Arial" w:cs="Arial"/>
          <w:snapToGrid w:val="0"/>
        </w:rPr>
        <w:t>根据</w:t>
      </w:r>
      <w:r w:rsidR="007B1535" w:rsidRPr="00D14BAD">
        <w:rPr>
          <w:rFonts w:ascii="Arial" w:hAnsi="Arial" w:cs="Arial"/>
          <w:snapToGrid w:val="0"/>
        </w:rPr>
        <w:t>21</w:t>
      </w:r>
      <w:r w:rsidR="00DA5799" w:rsidRPr="00D14BAD">
        <w:rPr>
          <w:rFonts w:ascii="Arial" w:hAnsi="Arial" w:cs="Arial"/>
          <w:snapToGrid w:val="0"/>
        </w:rPr>
        <w:t xml:space="preserve"> </w:t>
      </w:r>
      <w:r w:rsidR="007B1535" w:rsidRPr="00D14BAD">
        <w:rPr>
          <w:rFonts w:ascii="Arial" w:hAnsi="Arial" w:cs="Arial"/>
          <w:snapToGrid w:val="0"/>
        </w:rPr>
        <w:t>CFR</w:t>
      </w:r>
      <w:r w:rsidR="00DA5799" w:rsidRPr="00D14BAD">
        <w:rPr>
          <w:rFonts w:ascii="Arial" w:hAnsi="Arial" w:cs="Arial"/>
          <w:snapToGrid w:val="0"/>
        </w:rPr>
        <w:t xml:space="preserve"> </w:t>
      </w:r>
      <w:r w:rsidR="007B1535" w:rsidRPr="00D14BAD">
        <w:rPr>
          <w:rFonts w:ascii="Arial" w:hAnsi="Arial" w:cs="Arial"/>
          <w:snapToGrid w:val="0"/>
        </w:rPr>
        <w:t>50.24</w:t>
      </w:r>
      <w:r w:rsidR="007B1535" w:rsidRPr="00D14BAD">
        <w:rPr>
          <w:rFonts w:ascii="Arial" w:hAnsi="Arial" w:cs="Arial"/>
          <w:snapToGrid w:val="0"/>
        </w:rPr>
        <w:t>进行的试验的适当</w:t>
      </w:r>
      <w:r w:rsidR="0017031E" w:rsidRPr="00D14BAD">
        <w:rPr>
          <w:rFonts w:ascii="Arial" w:hAnsi="Arial" w:cs="Arial"/>
          <w:snapToGrid w:val="0"/>
        </w:rPr>
        <w:t>端点</w:t>
      </w:r>
      <w:r w:rsidR="007B1535" w:rsidRPr="00D14BAD">
        <w:rPr>
          <w:rFonts w:ascii="Arial" w:hAnsi="Arial" w:cs="Arial"/>
          <w:snapToGrid w:val="0"/>
        </w:rPr>
        <w:t>讨论，请参见</w:t>
      </w:r>
      <w:r w:rsidR="0017031E" w:rsidRPr="00D14BAD">
        <w:rPr>
          <w:rFonts w:ascii="Arial" w:hAnsi="Arial" w:cs="Arial"/>
          <w:snapToGrid w:val="0"/>
        </w:rPr>
        <w:t>问题</w:t>
      </w:r>
      <w:r w:rsidR="007B1535" w:rsidRPr="00D14BAD">
        <w:rPr>
          <w:rFonts w:ascii="Arial" w:hAnsi="Arial" w:cs="Arial"/>
          <w:snapToGrid w:val="0"/>
        </w:rPr>
        <w:t>22</w:t>
      </w:r>
      <w:r w:rsidR="00DA5799" w:rsidRPr="00D14BAD">
        <w:rPr>
          <w:rFonts w:ascii="Arial" w:hAnsi="Arial" w:cs="Arial"/>
          <w:snapToGrid w:val="0"/>
        </w:rPr>
        <w:t>）</w:t>
      </w:r>
      <w:r w:rsidR="007B1535" w:rsidRPr="00D14BAD">
        <w:rPr>
          <w:rFonts w:ascii="Arial" w:hAnsi="Arial" w:cs="Arial"/>
          <w:snapToGrid w:val="0"/>
        </w:rPr>
        <w:t>。</w:t>
      </w:r>
    </w:p>
    <w:p w14:paraId="558A7547" w14:textId="11821765" w:rsidR="00DA5799" w:rsidRPr="00D14BAD" w:rsidRDefault="001E3FF1" w:rsidP="00D14BAD">
      <w:pPr>
        <w:pStyle w:val="3"/>
        <w:numPr>
          <w:ilvl w:val="1"/>
          <w:numId w:val="20"/>
        </w:numPr>
        <w:tabs>
          <w:tab w:val="left" w:pos="540"/>
        </w:tabs>
        <w:topLinePunct/>
        <w:adjustRightInd w:val="0"/>
        <w:snapToGrid w:val="0"/>
        <w:spacing w:afterLines="75" w:after="224" w:line="300" w:lineRule="auto"/>
        <w:ind w:left="0" w:firstLine="0"/>
        <w:jc w:val="both"/>
        <w:rPr>
          <w:rFonts w:ascii="Arial" w:hAnsi="Arial" w:cs="Arial"/>
          <w:b w:val="0"/>
          <w:bCs w:val="0"/>
          <w:i w:val="0"/>
          <w:snapToGrid w:val="0"/>
        </w:rPr>
      </w:pPr>
      <w:bookmarkStart w:id="63" w:name="14.__Can_feasibility/pilot_trials_for_de"/>
      <w:bookmarkStart w:id="64" w:name="_bookmark28"/>
      <w:bookmarkStart w:id="65" w:name="_Toc498200699"/>
      <w:bookmarkStart w:id="66" w:name="_Toc498446436"/>
      <w:bookmarkEnd w:id="63"/>
      <w:bookmarkEnd w:id="64"/>
      <w:r w:rsidRPr="00D14BAD">
        <w:rPr>
          <w:rFonts w:ascii="Arial" w:hAnsi="Arial" w:cs="Arial"/>
          <w:snapToGrid w:val="0"/>
        </w:rPr>
        <w:t>是否</w:t>
      </w:r>
      <w:r w:rsidR="00B32A44" w:rsidRPr="00D14BAD">
        <w:rPr>
          <w:rFonts w:ascii="Arial" w:hAnsi="Arial" w:cs="Arial"/>
          <w:snapToGrid w:val="0"/>
        </w:rPr>
        <w:t>可以</w:t>
      </w:r>
      <w:r w:rsidRPr="00D14BAD">
        <w:rPr>
          <w:rFonts w:ascii="Arial" w:hAnsi="Arial" w:cs="Arial"/>
          <w:snapToGrid w:val="0"/>
        </w:rPr>
        <w:t>根据</w:t>
      </w:r>
      <w:r w:rsidR="00B32A44" w:rsidRPr="00D14BAD">
        <w:rPr>
          <w:rFonts w:ascii="Arial" w:hAnsi="Arial" w:cs="Arial"/>
          <w:snapToGrid w:val="0"/>
        </w:rPr>
        <w:t>21</w:t>
      </w:r>
      <w:r w:rsidR="00DA5799" w:rsidRPr="00D14BAD">
        <w:rPr>
          <w:rFonts w:ascii="Arial" w:hAnsi="Arial" w:cs="Arial"/>
          <w:snapToGrid w:val="0"/>
        </w:rPr>
        <w:t xml:space="preserve"> </w:t>
      </w:r>
      <w:r w:rsidR="00B32A44" w:rsidRPr="00D14BAD">
        <w:rPr>
          <w:rFonts w:ascii="Arial" w:hAnsi="Arial" w:cs="Arial"/>
          <w:snapToGrid w:val="0"/>
        </w:rPr>
        <w:t>CFR</w:t>
      </w:r>
      <w:r w:rsidR="00DA5799" w:rsidRPr="00D14BAD">
        <w:rPr>
          <w:rFonts w:ascii="Arial" w:hAnsi="Arial" w:cs="Arial"/>
          <w:snapToGrid w:val="0"/>
        </w:rPr>
        <w:t xml:space="preserve"> </w:t>
      </w:r>
      <w:r w:rsidR="00B32A44" w:rsidRPr="00D14BAD">
        <w:rPr>
          <w:rFonts w:ascii="Arial" w:hAnsi="Arial" w:cs="Arial"/>
          <w:snapToGrid w:val="0"/>
        </w:rPr>
        <w:t>50.24</w:t>
      </w:r>
      <w:r w:rsidR="00B32A44" w:rsidRPr="00D14BAD">
        <w:rPr>
          <w:rFonts w:ascii="Arial" w:hAnsi="Arial" w:cs="Arial"/>
          <w:snapToGrid w:val="0"/>
        </w:rPr>
        <w:t>进行</w:t>
      </w:r>
      <w:r w:rsidRPr="00D14BAD">
        <w:rPr>
          <w:rFonts w:ascii="Arial" w:hAnsi="Arial" w:cs="Arial"/>
          <w:snapToGrid w:val="0"/>
        </w:rPr>
        <w:t>器械</w:t>
      </w:r>
      <w:r w:rsidR="00B32A44" w:rsidRPr="00D14BAD">
        <w:rPr>
          <w:rFonts w:ascii="Arial" w:hAnsi="Arial" w:cs="Arial"/>
          <w:snapToGrid w:val="0"/>
        </w:rPr>
        <w:t>可行性</w:t>
      </w:r>
      <w:r w:rsidR="00DA5799" w:rsidRPr="00D14BAD">
        <w:rPr>
          <w:rFonts w:ascii="Arial" w:hAnsi="Arial" w:cs="Arial"/>
          <w:snapToGrid w:val="0"/>
        </w:rPr>
        <w:t>／初</w:t>
      </w:r>
      <w:r w:rsidRPr="00D14BAD">
        <w:rPr>
          <w:rFonts w:ascii="Arial" w:hAnsi="Arial" w:cs="Arial"/>
          <w:snapToGrid w:val="0"/>
        </w:rPr>
        <w:t>步</w:t>
      </w:r>
      <w:r w:rsidR="00B32A44" w:rsidRPr="00D14BAD">
        <w:rPr>
          <w:rFonts w:ascii="Arial" w:hAnsi="Arial" w:cs="Arial"/>
          <w:snapToGrid w:val="0"/>
        </w:rPr>
        <w:t>试验？</w:t>
      </w:r>
      <w:bookmarkEnd w:id="65"/>
      <w:bookmarkEnd w:id="66"/>
    </w:p>
    <w:p w14:paraId="284887E6" w14:textId="7D881DD1" w:rsidR="004E3B48" w:rsidRPr="00D14BAD" w:rsidRDefault="004E3B48"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是</w:t>
      </w:r>
      <w:r w:rsidR="0017031E" w:rsidRPr="00D14BAD">
        <w:rPr>
          <w:rFonts w:ascii="Arial" w:hAnsi="Arial" w:cs="Arial"/>
          <w:snapToGrid w:val="0"/>
        </w:rPr>
        <w:t>。</w:t>
      </w:r>
      <w:r w:rsidRPr="00D14BAD">
        <w:rPr>
          <w:rFonts w:ascii="Arial" w:hAnsi="Arial" w:cs="Arial"/>
          <w:snapToGrid w:val="0"/>
        </w:rPr>
        <w:t>FDA</w:t>
      </w:r>
      <w:r w:rsidRPr="00D14BAD">
        <w:rPr>
          <w:rFonts w:ascii="Arial" w:hAnsi="Arial" w:cs="Arial"/>
          <w:snapToGrid w:val="0"/>
        </w:rPr>
        <w:t>认为，涉及</w:t>
      </w:r>
      <w:r w:rsidR="00D770F6" w:rsidRPr="00D14BAD">
        <w:rPr>
          <w:rFonts w:ascii="Arial" w:hAnsi="Arial" w:cs="Arial"/>
          <w:snapToGrid w:val="0"/>
        </w:rPr>
        <w:t>器械</w:t>
      </w:r>
      <w:r w:rsidRPr="00D14BAD">
        <w:rPr>
          <w:rFonts w:ascii="Arial" w:hAnsi="Arial" w:cs="Arial"/>
          <w:snapToGrid w:val="0"/>
        </w:rPr>
        <w:t>的可行性</w:t>
      </w:r>
      <w:r w:rsidR="00DA5799" w:rsidRPr="00D14BAD">
        <w:rPr>
          <w:rFonts w:ascii="Arial" w:hAnsi="Arial" w:cs="Arial"/>
          <w:snapToGrid w:val="0"/>
        </w:rPr>
        <w:t>／初</w:t>
      </w:r>
      <w:r w:rsidR="0017031E" w:rsidRPr="00D14BAD">
        <w:rPr>
          <w:rFonts w:ascii="Arial" w:hAnsi="Arial" w:cs="Arial"/>
          <w:snapToGrid w:val="0"/>
        </w:rPr>
        <w:t>步</w:t>
      </w:r>
      <w:r w:rsidRPr="00D14BAD">
        <w:rPr>
          <w:rFonts w:ascii="Arial" w:hAnsi="Arial" w:cs="Arial"/>
          <w:snapToGrid w:val="0"/>
        </w:rPr>
        <w:t>研究</w:t>
      </w:r>
      <w:r w:rsidR="004668FA">
        <w:rPr>
          <w:rStyle w:val="aa"/>
          <w:rFonts w:ascii="Arial" w:hAnsi="Arial" w:cs="Arial"/>
          <w:snapToGrid w:val="0"/>
        </w:rPr>
        <w:footnoteReference w:id="15"/>
      </w:r>
      <w:r w:rsidRPr="00D14BAD">
        <w:rPr>
          <w:rFonts w:ascii="Arial" w:hAnsi="Arial" w:cs="Arial"/>
          <w:snapToGrid w:val="0"/>
        </w:rPr>
        <w:t>可以在具有紧急情况的</w:t>
      </w:r>
      <w:r w:rsidR="0017031E" w:rsidRPr="00D14BAD">
        <w:rPr>
          <w:rFonts w:ascii="Arial" w:hAnsi="Arial" w:cs="Arial"/>
          <w:snapToGrid w:val="0"/>
        </w:rPr>
        <w:t>个体</w:t>
      </w:r>
      <w:r w:rsidRPr="00D14BAD">
        <w:rPr>
          <w:rFonts w:ascii="Arial" w:hAnsi="Arial" w:cs="Arial"/>
          <w:snapToGrid w:val="0"/>
        </w:rPr>
        <w:t>中进行，</w:t>
      </w:r>
      <w:r w:rsidR="0017031E" w:rsidRPr="00D14BAD">
        <w:rPr>
          <w:rFonts w:ascii="Arial" w:hAnsi="Arial" w:cs="Arial"/>
          <w:snapToGrid w:val="0"/>
        </w:rPr>
        <w:t>但</w:t>
      </w:r>
      <w:r w:rsidRPr="00D14BAD">
        <w:rPr>
          <w:rFonts w:ascii="Arial" w:hAnsi="Arial" w:cs="Arial"/>
          <w:snapToGrid w:val="0"/>
        </w:rPr>
        <w:t>研究</w:t>
      </w:r>
      <w:r w:rsidR="0017031E" w:rsidRPr="00D14BAD">
        <w:rPr>
          <w:rFonts w:ascii="Arial" w:hAnsi="Arial" w:cs="Arial"/>
          <w:snapToGrid w:val="0"/>
        </w:rPr>
        <w:t>必须可提供</w:t>
      </w:r>
      <w:r w:rsidRPr="00D14BAD">
        <w:rPr>
          <w:rFonts w:ascii="Arial" w:hAnsi="Arial" w:cs="Arial"/>
          <w:snapToGrid w:val="0"/>
        </w:rPr>
        <w:t>直接</w:t>
      </w:r>
      <w:r w:rsidR="0017031E" w:rsidRPr="00D14BAD">
        <w:rPr>
          <w:rFonts w:ascii="Arial" w:hAnsi="Arial" w:cs="Arial"/>
          <w:snapToGrid w:val="0"/>
        </w:rPr>
        <w:t>收益</w:t>
      </w:r>
      <w:r w:rsidRPr="00D14BAD">
        <w:rPr>
          <w:rFonts w:ascii="Arial" w:hAnsi="Arial" w:cs="Arial"/>
          <w:snapToGrid w:val="0"/>
        </w:rPr>
        <w:t>。</w:t>
      </w:r>
    </w:p>
    <w:p w14:paraId="1DF60BA5" w14:textId="33A12A9F" w:rsidR="00DA5799" w:rsidRPr="00D14BAD" w:rsidRDefault="0017031E"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如果不确定特定研究是否符合此法规的要求，申办方应咨询</w:t>
      </w:r>
      <w:r w:rsidRPr="00D14BAD">
        <w:rPr>
          <w:rFonts w:ascii="Arial" w:hAnsi="Arial" w:cs="Arial"/>
          <w:snapToGrid w:val="0"/>
        </w:rPr>
        <w:t>FDA</w:t>
      </w:r>
      <w:r w:rsidR="00DA5799" w:rsidRPr="00D14BAD">
        <w:rPr>
          <w:rFonts w:ascii="Arial" w:hAnsi="Arial" w:cs="Arial"/>
          <w:snapToGrid w:val="0"/>
        </w:rPr>
        <w:t>（</w:t>
      </w:r>
      <w:r w:rsidRPr="00D14BAD">
        <w:rPr>
          <w:rFonts w:ascii="Arial" w:hAnsi="Arial" w:cs="Arial"/>
          <w:snapToGrid w:val="0"/>
        </w:rPr>
        <w:t>关于根据</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50.24</w:t>
      </w:r>
      <w:r w:rsidRPr="00D14BAD">
        <w:rPr>
          <w:rFonts w:ascii="Arial" w:hAnsi="Arial" w:cs="Arial"/>
          <w:snapToGrid w:val="0"/>
        </w:rPr>
        <w:t>进行的试验端点讨论，请参见问题</w:t>
      </w:r>
      <w:r w:rsidRPr="00D14BAD">
        <w:rPr>
          <w:rFonts w:ascii="Arial" w:hAnsi="Arial" w:cs="Arial"/>
          <w:snapToGrid w:val="0"/>
        </w:rPr>
        <w:t>22</w:t>
      </w:r>
      <w:r w:rsidR="00DA5799" w:rsidRPr="00D14BAD">
        <w:rPr>
          <w:rFonts w:ascii="Arial" w:hAnsi="Arial" w:cs="Arial"/>
          <w:snapToGrid w:val="0"/>
        </w:rPr>
        <w:t>）</w:t>
      </w:r>
      <w:r w:rsidR="004E3B48" w:rsidRPr="00D14BAD">
        <w:rPr>
          <w:rFonts w:ascii="Arial" w:hAnsi="Arial" w:cs="Arial"/>
          <w:snapToGrid w:val="0"/>
        </w:rPr>
        <w:t>。</w:t>
      </w:r>
    </w:p>
    <w:p w14:paraId="68F1825E" w14:textId="77777777" w:rsidR="00DA5799" w:rsidRPr="00D14BAD" w:rsidRDefault="001E3FF1" w:rsidP="00D14BAD">
      <w:pPr>
        <w:pStyle w:val="3"/>
        <w:numPr>
          <w:ilvl w:val="1"/>
          <w:numId w:val="20"/>
        </w:numPr>
        <w:tabs>
          <w:tab w:val="left" w:pos="541"/>
        </w:tabs>
        <w:topLinePunct/>
        <w:adjustRightInd w:val="0"/>
        <w:snapToGrid w:val="0"/>
        <w:spacing w:afterLines="75" w:after="224" w:line="300" w:lineRule="auto"/>
        <w:ind w:left="0" w:firstLine="0"/>
        <w:jc w:val="both"/>
        <w:rPr>
          <w:rFonts w:ascii="Arial" w:hAnsi="Arial" w:cs="Arial"/>
          <w:b w:val="0"/>
          <w:bCs w:val="0"/>
          <w:i w:val="0"/>
          <w:snapToGrid w:val="0"/>
        </w:rPr>
      </w:pPr>
      <w:bookmarkStart w:id="67" w:name="15.__Can_emergency_research_studies_invo"/>
      <w:bookmarkStart w:id="68" w:name="_bookmark29"/>
      <w:bookmarkStart w:id="69" w:name="_Toc498200700"/>
      <w:bookmarkStart w:id="70" w:name="_Toc498446437"/>
      <w:bookmarkEnd w:id="67"/>
      <w:bookmarkEnd w:id="68"/>
      <w:r w:rsidRPr="00D14BAD">
        <w:rPr>
          <w:rFonts w:ascii="Arial" w:hAnsi="Arial" w:cs="Arial"/>
          <w:snapToGrid w:val="0"/>
        </w:rPr>
        <w:t>是否</w:t>
      </w:r>
      <w:r w:rsidR="00B32A44" w:rsidRPr="00D14BAD">
        <w:rPr>
          <w:rFonts w:ascii="Arial" w:hAnsi="Arial" w:cs="Arial"/>
          <w:snapToGrid w:val="0"/>
        </w:rPr>
        <w:t>可以</w:t>
      </w:r>
      <w:r w:rsidRPr="00D14BAD">
        <w:rPr>
          <w:rFonts w:ascii="Arial" w:hAnsi="Arial" w:cs="Arial"/>
          <w:snapToGrid w:val="0"/>
        </w:rPr>
        <w:t>向</w:t>
      </w:r>
      <w:r w:rsidR="00B32A44" w:rsidRPr="00D14BAD">
        <w:rPr>
          <w:rFonts w:ascii="Arial" w:hAnsi="Arial" w:cs="Arial"/>
          <w:snapToGrid w:val="0"/>
        </w:rPr>
        <w:t>涉及研究</w:t>
      </w:r>
      <w:r w:rsidRPr="00D14BAD">
        <w:rPr>
          <w:rFonts w:ascii="Arial" w:hAnsi="Arial" w:cs="Arial"/>
          <w:snapToGrid w:val="0"/>
        </w:rPr>
        <w:t>性</w:t>
      </w:r>
      <w:r w:rsidR="00B32A44" w:rsidRPr="00D14BAD">
        <w:rPr>
          <w:rFonts w:ascii="Arial" w:hAnsi="Arial" w:cs="Arial"/>
          <w:snapToGrid w:val="0"/>
        </w:rPr>
        <w:t>药品的</w:t>
      </w:r>
      <w:r w:rsidR="00C65636" w:rsidRPr="00D14BAD">
        <w:rPr>
          <w:rFonts w:ascii="Arial" w:hAnsi="Arial" w:cs="Arial"/>
          <w:snapToGrid w:val="0"/>
        </w:rPr>
        <w:t>紧急研究</w:t>
      </w:r>
      <w:r w:rsidRPr="00D14BAD">
        <w:rPr>
          <w:rFonts w:ascii="Arial" w:hAnsi="Arial" w:cs="Arial"/>
          <w:snapToGrid w:val="0"/>
        </w:rPr>
        <w:t>施加临床试验暂停</w:t>
      </w:r>
      <w:r w:rsidR="00B32A44" w:rsidRPr="00D14BAD">
        <w:rPr>
          <w:rFonts w:ascii="Arial" w:hAnsi="Arial" w:cs="Arial"/>
          <w:snapToGrid w:val="0"/>
        </w:rPr>
        <w:t>？</w:t>
      </w:r>
      <w:bookmarkEnd w:id="69"/>
      <w:bookmarkEnd w:id="70"/>
    </w:p>
    <w:p w14:paraId="2561E854" w14:textId="75DDDB5A" w:rsidR="00DA5799" w:rsidRPr="00D14BAD" w:rsidRDefault="004E3B48"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是</w:t>
      </w:r>
      <w:r w:rsidR="0017031E" w:rsidRPr="00D14BAD">
        <w:rPr>
          <w:rFonts w:ascii="Arial" w:hAnsi="Arial" w:cs="Arial"/>
          <w:snapToGrid w:val="0"/>
        </w:rPr>
        <w:t>。适用时</w:t>
      </w:r>
      <w:r w:rsidRPr="00D14BAD">
        <w:rPr>
          <w:rFonts w:ascii="Arial" w:hAnsi="Arial" w:cs="Arial"/>
          <w:snapToGrid w:val="0"/>
        </w:rPr>
        <w:t>，如</w:t>
      </w:r>
      <w:r w:rsidR="00DA5799" w:rsidRPr="00D14BAD">
        <w:rPr>
          <w:rFonts w:ascii="Arial" w:hAnsi="Arial" w:cs="Arial"/>
          <w:snapToGrid w:val="0"/>
        </w:rPr>
        <w:t>果（</w:t>
      </w:r>
      <w:r w:rsidR="00DA5799" w:rsidRPr="00D14BAD">
        <w:rPr>
          <w:rFonts w:ascii="Arial" w:hAnsi="Arial" w:cs="Arial"/>
          <w:snapToGrid w:val="0"/>
        </w:rPr>
        <w:t>1</w:t>
      </w:r>
      <w:r w:rsidR="00DA5799" w:rsidRPr="00D14BAD">
        <w:rPr>
          <w:rFonts w:ascii="Arial" w:hAnsi="Arial" w:cs="Arial"/>
          <w:snapToGrid w:val="0"/>
        </w:rPr>
        <w:t>）</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312.4</w:t>
      </w:r>
      <w:r w:rsidR="00DA5799" w:rsidRPr="00D14BAD">
        <w:rPr>
          <w:rFonts w:ascii="Arial" w:hAnsi="Arial" w:cs="Arial"/>
          <w:snapToGrid w:val="0"/>
        </w:rPr>
        <w:t xml:space="preserve">2 </w:t>
      </w:r>
      <w:r w:rsidR="0078529A">
        <w:rPr>
          <w:rFonts w:ascii="Arial" w:hAnsi="Arial" w:cs="Arial"/>
          <w:snapToGrid w:val="0"/>
        </w:rPr>
        <w:t>（</w:t>
      </w:r>
      <w:r w:rsidR="00DA5799" w:rsidRPr="00D14BAD">
        <w:rPr>
          <w:rFonts w:ascii="Arial" w:hAnsi="Arial" w:cs="Arial"/>
          <w:snapToGrid w:val="0"/>
        </w:rPr>
        <w:t>b</w:t>
      </w:r>
      <w:r w:rsidR="00FD6858">
        <w:rPr>
          <w:rFonts w:ascii="Arial" w:hAnsi="Arial" w:cs="Arial"/>
          <w:snapToGrid w:val="0"/>
        </w:rPr>
        <w:t>）</w:t>
      </w:r>
      <w:r w:rsidR="00DA5799" w:rsidRPr="00D14BAD">
        <w:rPr>
          <w:rFonts w:ascii="Arial" w:hAnsi="Arial" w:cs="Arial"/>
          <w:snapToGrid w:val="0"/>
        </w:rPr>
        <w:t>（</w:t>
      </w:r>
      <w:r w:rsidR="00DA5799" w:rsidRPr="00D14BAD">
        <w:rPr>
          <w:rFonts w:ascii="Arial" w:hAnsi="Arial" w:cs="Arial"/>
          <w:snapToGrid w:val="0"/>
        </w:rPr>
        <w:t>1</w:t>
      </w:r>
      <w:r w:rsidR="00DA5799" w:rsidRPr="00D14BAD">
        <w:rPr>
          <w:rFonts w:ascii="Arial" w:hAnsi="Arial" w:cs="Arial"/>
          <w:snapToGrid w:val="0"/>
        </w:rPr>
        <w:t>）或（</w:t>
      </w:r>
      <w:r w:rsidR="00DA5799" w:rsidRPr="00D14BAD">
        <w:rPr>
          <w:rFonts w:ascii="Arial" w:hAnsi="Arial" w:cs="Arial"/>
          <w:snapToGrid w:val="0"/>
        </w:rPr>
        <w:t>b</w:t>
      </w:r>
      <w:r w:rsidR="00DA5799" w:rsidRPr="00D14BAD">
        <w:rPr>
          <w:rFonts w:ascii="Arial" w:hAnsi="Arial" w:cs="Arial"/>
          <w:snapToGrid w:val="0"/>
        </w:rPr>
        <w:t>）（</w:t>
      </w:r>
      <w:r w:rsidR="00DA5799" w:rsidRPr="00D14BAD">
        <w:rPr>
          <w:rFonts w:ascii="Arial" w:hAnsi="Arial" w:cs="Arial"/>
          <w:snapToGrid w:val="0"/>
        </w:rPr>
        <w:t>2</w:t>
      </w:r>
      <w:r w:rsidR="00DA5799" w:rsidRPr="00D14BAD">
        <w:rPr>
          <w:rFonts w:ascii="Arial" w:hAnsi="Arial" w:cs="Arial"/>
          <w:snapToGrid w:val="0"/>
        </w:rPr>
        <w:t>）中</w:t>
      </w:r>
      <w:r w:rsidRPr="00D14BAD">
        <w:rPr>
          <w:rFonts w:ascii="Arial" w:hAnsi="Arial" w:cs="Arial"/>
          <w:snapToGrid w:val="0"/>
        </w:rPr>
        <w:t>的任何条件适用，</w:t>
      </w:r>
      <w:r w:rsidR="00DA5799" w:rsidRPr="00D14BAD">
        <w:rPr>
          <w:rFonts w:ascii="Arial" w:hAnsi="Arial" w:cs="Arial"/>
          <w:snapToGrid w:val="0"/>
        </w:rPr>
        <w:t>或（</w:t>
      </w:r>
      <w:r w:rsidR="00DA5799" w:rsidRPr="00D14BAD">
        <w:rPr>
          <w:rFonts w:ascii="Arial" w:hAnsi="Arial" w:cs="Arial"/>
          <w:snapToGrid w:val="0"/>
        </w:rPr>
        <w:t>2</w:t>
      </w:r>
      <w:r w:rsidR="00DA5799" w:rsidRPr="00D14BAD">
        <w:rPr>
          <w:rFonts w:ascii="Arial" w:hAnsi="Arial" w:cs="Arial"/>
          <w:snapToGrid w:val="0"/>
        </w:rPr>
        <w:t>）未</w:t>
      </w:r>
      <w:r w:rsidR="00DB3E75" w:rsidRPr="00D14BAD">
        <w:rPr>
          <w:rFonts w:ascii="Arial" w:hAnsi="Arial" w:cs="Arial"/>
          <w:snapToGrid w:val="0"/>
        </w:rPr>
        <w:t>服从或满足</w:t>
      </w:r>
      <w:r w:rsidR="00DB3E75" w:rsidRPr="00D14BAD">
        <w:rPr>
          <w:rFonts w:ascii="Arial" w:hAnsi="Arial" w:cs="Arial"/>
          <w:snapToGrid w:val="0"/>
        </w:rPr>
        <w:t>21</w:t>
      </w:r>
      <w:r w:rsidR="00DA5799" w:rsidRPr="00D14BAD">
        <w:rPr>
          <w:rFonts w:ascii="Arial" w:hAnsi="Arial" w:cs="Arial"/>
          <w:snapToGrid w:val="0"/>
        </w:rPr>
        <w:t xml:space="preserve"> </w:t>
      </w:r>
      <w:r w:rsidR="00DB3E75" w:rsidRPr="00D14BAD">
        <w:rPr>
          <w:rFonts w:ascii="Arial" w:hAnsi="Arial" w:cs="Arial"/>
          <w:snapToGrid w:val="0"/>
        </w:rPr>
        <w:t>CFR</w:t>
      </w:r>
      <w:r w:rsidR="00DA5799" w:rsidRPr="00D14BAD">
        <w:rPr>
          <w:rFonts w:ascii="Arial" w:hAnsi="Arial" w:cs="Arial"/>
          <w:snapToGrid w:val="0"/>
        </w:rPr>
        <w:t xml:space="preserve"> </w:t>
      </w:r>
      <w:r w:rsidR="00DB3E75" w:rsidRPr="00D14BAD">
        <w:rPr>
          <w:rFonts w:ascii="Arial" w:hAnsi="Arial" w:cs="Arial"/>
          <w:snapToGrid w:val="0"/>
        </w:rPr>
        <w:t>50.24</w:t>
      </w:r>
      <w:r w:rsidR="00DB3E75" w:rsidRPr="00D14BAD">
        <w:rPr>
          <w:rFonts w:ascii="Arial" w:hAnsi="Arial" w:cs="Arial"/>
          <w:snapToGrid w:val="0"/>
        </w:rPr>
        <w:t>中关于开始或继续此类研究的相关标准，</w:t>
      </w:r>
      <w:r w:rsidRPr="00D14BAD">
        <w:rPr>
          <w:rFonts w:ascii="Arial" w:hAnsi="Arial" w:cs="Arial"/>
          <w:snapToGrid w:val="0"/>
        </w:rPr>
        <w:t>FDA</w:t>
      </w:r>
      <w:r w:rsidRPr="00D14BAD">
        <w:rPr>
          <w:rFonts w:ascii="Arial" w:hAnsi="Arial" w:cs="Arial"/>
          <w:snapToGrid w:val="0"/>
        </w:rPr>
        <w:t>将</w:t>
      </w:r>
      <w:r w:rsidR="00DB3E75" w:rsidRPr="00D14BAD">
        <w:rPr>
          <w:rFonts w:ascii="Arial" w:hAnsi="Arial" w:cs="Arial"/>
          <w:snapToGrid w:val="0"/>
        </w:rPr>
        <w:lastRenderedPageBreak/>
        <w:t>对拟定</w:t>
      </w:r>
      <w:r w:rsidRPr="00D14BAD">
        <w:rPr>
          <w:rFonts w:ascii="Arial" w:hAnsi="Arial" w:cs="Arial"/>
          <w:snapToGrid w:val="0"/>
        </w:rPr>
        <w:t>或进行</w:t>
      </w:r>
      <w:r w:rsidR="00DB3E75" w:rsidRPr="00D14BAD">
        <w:rPr>
          <w:rFonts w:ascii="Arial" w:hAnsi="Arial" w:cs="Arial"/>
          <w:snapToGrid w:val="0"/>
        </w:rPr>
        <w:t>中的紧急</w:t>
      </w:r>
      <w:r w:rsidRPr="00D14BAD">
        <w:rPr>
          <w:rFonts w:ascii="Arial" w:hAnsi="Arial" w:cs="Arial"/>
          <w:snapToGrid w:val="0"/>
        </w:rPr>
        <w:t>临床研究</w:t>
      </w:r>
      <w:r w:rsidRPr="00D14BAD">
        <w:rPr>
          <w:rFonts w:ascii="Arial" w:hAnsi="Arial" w:cs="Arial"/>
          <w:snapToGrid w:val="0"/>
        </w:rPr>
        <w:t>IND</w:t>
      </w:r>
      <w:r w:rsidR="00DA5799" w:rsidRPr="00D14BAD">
        <w:rPr>
          <w:rFonts w:ascii="Arial" w:hAnsi="Arial" w:cs="Arial"/>
          <w:snapToGrid w:val="0"/>
        </w:rPr>
        <w:t>（</w:t>
      </w:r>
      <w:r w:rsidRPr="00D14BAD">
        <w:rPr>
          <w:rFonts w:ascii="Arial" w:hAnsi="Arial" w:cs="Arial"/>
          <w:snapToGrid w:val="0"/>
        </w:rPr>
        <w:t>或研究</w:t>
      </w:r>
      <w:r w:rsidR="00DB3E75" w:rsidRPr="00D14BAD">
        <w:rPr>
          <w:rFonts w:ascii="Arial" w:hAnsi="Arial" w:cs="Arial"/>
          <w:snapToGrid w:val="0"/>
        </w:rPr>
        <w:t>地点</w:t>
      </w:r>
      <w:r w:rsidR="00DA5799" w:rsidRPr="00D14BAD">
        <w:rPr>
          <w:rFonts w:ascii="Arial" w:hAnsi="Arial" w:cs="Arial"/>
          <w:snapToGrid w:val="0"/>
        </w:rPr>
        <w:t>）施</w:t>
      </w:r>
      <w:r w:rsidR="00DB3E75" w:rsidRPr="00D14BAD">
        <w:rPr>
          <w:rFonts w:ascii="Arial" w:hAnsi="Arial" w:cs="Arial"/>
          <w:snapToGrid w:val="0"/>
        </w:rPr>
        <w:t>加临床试验暂停</w:t>
      </w:r>
      <w:r w:rsidR="00DA5799" w:rsidRPr="00D14BAD">
        <w:rPr>
          <w:rFonts w:ascii="Arial" w:hAnsi="Arial" w:cs="Arial"/>
          <w:snapToGrid w:val="0"/>
        </w:rPr>
        <w:t>（</w:t>
      </w:r>
      <w:r w:rsidR="00DB3E75" w:rsidRPr="00D14BAD">
        <w:rPr>
          <w:rFonts w:ascii="Arial" w:hAnsi="Arial" w:cs="Arial"/>
          <w:snapToGrid w:val="0"/>
        </w:rPr>
        <w:t>请参</w:t>
      </w:r>
      <w:r w:rsidRPr="00D14BAD">
        <w:rPr>
          <w:rFonts w:ascii="Arial" w:hAnsi="Arial" w:cs="Arial"/>
          <w:snapToGrid w:val="0"/>
        </w:rPr>
        <w:t>见</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312.4</w:t>
      </w:r>
      <w:r w:rsidR="00DA5799" w:rsidRPr="00D14BAD">
        <w:rPr>
          <w:rFonts w:ascii="Arial" w:hAnsi="Arial" w:cs="Arial"/>
          <w:snapToGrid w:val="0"/>
        </w:rPr>
        <w:t xml:space="preserve">2 </w:t>
      </w:r>
      <w:r w:rsidR="0078529A">
        <w:rPr>
          <w:rFonts w:ascii="Arial" w:hAnsi="Arial" w:cs="Arial"/>
          <w:snapToGrid w:val="0"/>
        </w:rPr>
        <w:t>（</w:t>
      </w:r>
      <w:r w:rsidR="00DA5799" w:rsidRPr="00D14BAD">
        <w:rPr>
          <w:rFonts w:ascii="Arial" w:hAnsi="Arial" w:cs="Arial"/>
          <w:snapToGrid w:val="0"/>
        </w:rPr>
        <w:t>b</w:t>
      </w:r>
      <w:r w:rsidR="00FD6858">
        <w:rPr>
          <w:rFonts w:ascii="Arial" w:hAnsi="Arial" w:cs="Arial"/>
          <w:snapToGrid w:val="0"/>
        </w:rPr>
        <w:t>）</w:t>
      </w:r>
      <w:r w:rsidR="00DA5799" w:rsidRPr="00D14BAD">
        <w:rPr>
          <w:rFonts w:ascii="Arial" w:hAnsi="Arial" w:cs="Arial"/>
          <w:snapToGrid w:val="0"/>
        </w:rPr>
        <w:t>（</w:t>
      </w:r>
      <w:r w:rsidR="00DA5799" w:rsidRPr="00D14BAD">
        <w:rPr>
          <w:rFonts w:ascii="Arial" w:hAnsi="Arial" w:cs="Arial"/>
          <w:snapToGrid w:val="0"/>
        </w:rPr>
        <w:t>5</w:t>
      </w:r>
      <w:r w:rsidR="00DA5799" w:rsidRPr="00D14BAD">
        <w:rPr>
          <w:rFonts w:ascii="Arial" w:hAnsi="Arial" w:cs="Arial"/>
          <w:snapToGrid w:val="0"/>
        </w:rPr>
        <w:t>））</w:t>
      </w:r>
      <w:r w:rsidRPr="00D14BAD">
        <w:rPr>
          <w:rFonts w:ascii="Arial" w:hAnsi="Arial" w:cs="Arial"/>
          <w:snapToGrid w:val="0"/>
        </w:rPr>
        <w:t>。</w:t>
      </w:r>
    </w:p>
    <w:p w14:paraId="2FB5D50A" w14:textId="77777777" w:rsidR="00DA5799" w:rsidRPr="00D14BAD" w:rsidRDefault="001E3FF1" w:rsidP="00D14BAD">
      <w:pPr>
        <w:pStyle w:val="3"/>
        <w:numPr>
          <w:ilvl w:val="1"/>
          <w:numId w:val="20"/>
        </w:numPr>
        <w:tabs>
          <w:tab w:val="left" w:pos="540"/>
        </w:tabs>
        <w:topLinePunct/>
        <w:adjustRightInd w:val="0"/>
        <w:snapToGrid w:val="0"/>
        <w:spacing w:afterLines="75" w:after="224" w:line="300" w:lineRule="auto"/>
        <w:ind w:left="0" w:firstLine="0"/>
        <w:jc w:val="both"/>
        <w:rPr>
          <w:rFonts w:ascii="Arial" w:hAnsi="Arial" w:cs="Arial"/>
          <w:b w:val="0"/>
          <w:bCs w:val="0"/>
          <w:i w:val="0"/>
          <w:snapToGrid w:val="0"/>
        </w:rPr>
      </w:pPr>
      <w:bookmarkStart w:id="71" w:name="16.__How_are_emergency_research_studies_"/>
      <w:bookmarkStart w:id="72" w:name="_bookmark34"/>
      <w:bookmarkStart w:id="73" w:name="_Toc498200701"/>
      <w:bookmarkStart w:id="74" w:name="_Toc498446438"/>
      <w:bookmarkEnd w:id="71"/>
      <w:bookmarkEnd w:id="72"/>
      <w:r w:rsidRPr="00D14BAD">
        <w:rPr>
          <w:rFonts w:ascii="Arial" w:hAnsi="Arial" w:cs="Arial"/>
          <w:snapToGrid w:val="0"/>
        </w:rPr>
        <w:t>如何处理</w:t>
      </w:r>
      <w:r w:rsidR="00B32A44" w:rsidRPr="00D14BAD">
        <w:rPr>
          <w:rFonts w:ascii="Arial" w:hAnsi="Arial" w:cs="Arial"/>
          <w:snapToGrid w:val="0"/>
        </w:rPr>
        <w:t>涉及器械的</w:t>
      </w:r>
      <w:r w:rsidR="00C65636" w:rsidRPr="00D14BAD">
        <w:rPr>
          <w:rFonts w:ascii="Arial" w:hAnsi="Arial" w:cs="Arial"/>
          <w:snapToGrid w:val="0"/>
        </w:rPr>
        <w:t>紧急研究</w:t>
      </w:r>
      <w:r w:rsidR="00B32A44" w:rsidRPr="00D14BAD">
        <w:rPr>
          <w:rFonts w:ascii="Arial" w:hAnsi="Arial" w:cs="Arial"/>
          <w:snapToGrid w:val="0"/>
        </w:rPr>
        <w:t>？</w:t>
      </w:r>
      <w:bookmarkEnd w:id="73"/>
      <w:bookmarkEnd w:id="74"/>
    </w:p>
    <w:p w14:paraId="30038075" w14:textId="158EAF64" w:rsidR="00DA5799" w:rsidRPr="00D14BAD" w:rsidRDefault="00DB3E75"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申办方</w:t>
      </w:r>
      <w:r w:rsidR="001C7364" w:rsidRPr="00D14BAD">
        <w:rPr>
          <w:rFonts w:ascii="Arial" w:hAnsi="Arial" w:cs="Arial"/>
          <w:snapToGrid w:val="0"/>
        </w:rPr>
        <w:t>通常需要完成并提交</w:t>
      </w:r>
      <w:r w:rsidRPr="00D14BAD">
        <w:rPr>
          <w:rFonts w:ascii="Arial" w:hAnsi="Arial" w:cs="Arial"/>
          <w:snapToGrid w:val="0"/>
        </w:rPr>
        <w:t>IDE</w:t>
      </w:r>
      <w:r w:rsidRPr="00D14BAD">
        <w:rPr>
          <w:rFonts w:ascii="Arial" w:hAnsi="Arial" w:cs="Arial"/>
          <w:snapToGrid w:val="0"/>
        </w:rPr>
        <w:t>申请，其中应</w:t>
      </w:r>
      <w:r w:rsidR="001C7364" w:rsidRPr="00D14BAD">
        <w:rPr>
          <w:rFonts w:ascii="Arial" w:hAnsi="Arial" w:cs="Arial"/>
          <w:snapToGrid w:val="0"/>
        </w:rPr>
        <w:t>描述</w:t>
      </w:r>
      <w:r w:rsidRPr="00D14BAD">
        <w:rPr>
          <w:rFonts w:ascii="Arial" w:hAnsi="Arial" w:cs="Arial"/>
          <w:snapToGrid w:val="0"/>
        </w:rPr>
        <w:t>拟定</w:t>
      </w:r>
      <w:r w:rsidR="001C7364" w:rsidRPr="00D14BAD">
        <w:rPr>
          <w:rFonts w:ascii="Arial" w:hAnsi="Arial" w:cs="Arial"/>
          <w:snapToGrid w:val="0"/>
        </w:rPr>
        <w:t>研究</w:t>
      </w:r>
      <w:r w:rsidR="00DA5799" w:rsidRPr="00D14BAD">
        <w:rPr>
          <w:rFonts w:ascii="Arial" w:hAnsi="Arial" w:cs="Arial"/>
          <w:snapToGrid w:val="0"/>
        </w:rPr>
        <w:t>（</w:t>
      </w:r>
      <w:r w:rsidRPr="00D14BAD">
        <w:rPr>
          <w:rFonts w:ascii="Arial" w:hAnsi="Arial" w:cs="Arial"/>
          <w:snapToGrid w:val="0"/>
        </w:rPr>
        <w:t>请参</w:t>
      </w:r>
      <w:r w:rsidR="001C7364" w:rsidRPr="00D14BAD">
        <w:rPr>
          <w:rFonts w:ascii="Arial" w:hAnsi="Arial" w:cs="Arial"/>
          <w:snapToGrid w:val="0"/>
        </w:rPr>
        <w:t>见</w:t>
      </w:r>
      <w:r w:rsidR="001C7364" w:rsidRPr="00D14BAD">
        <w:rPr>
          <w:rFonts w:ascii="Arial" w:hAnsi="Arial" w:cs="Arial"/>
          <w:snapToGrid w:val="0"/>
        </w:rPr>
        <w:t>21</w:t>
      </w:r>
      <w:r w:rsidR="00DA5799" w:rsidRPr="00D14BAD">
        <w:rPr>
          <w:rFonts w:ascii="Arial" w:hAnsi="Arial" w:cs="Arial"/>
          <w:snapToGrid w:val="0"/>
        </w:rPr>
        <w:t xml:space="preserve"> </w:t>
      </w:r>
      <w:r w:rsidR="001C7364" w:rsidRPr="00D14BAD">
        <w:rPr>
          <w:rFonts w:ascii="Arial" w:hAnsi="Arial" w:cs="Arial"/>
          <w:snapToGrid w:val="0"/>
        </w:rPr>
        <w:t>CFR</w:t>
      </w:r>
      <w:r w:rsidR="00DA5799" w:rsidRPr="00D14BAD">
        <w:rPr>
          <w:rFonts w:ascii="Arial" w:hAnsi="Arial" w:cs="Arial"/>
          <w:snapToGrid w:val="0"/>
        </w:rPr>
        <w:t xml:space="preserve"> </w:t>
      </w:r>
      <w:r w:rsidR="001C7364" w:rsidRPr="00D14BAD">
        <w:rPr>
          <w:rFonts w:ascii="Arial" w:hAnsi="Arial" w:cs="Arial"/>
          <w:snapToGrid w:val="0"/>
        </w:rPr>
        <w:t>812.2</w:t>
      </w:r>
      <w:r w:rsidR="00DA5799" w:rsidRPr="00D14BAD">
        <w:rPr>
          <w:rFonts w:ascii="Arial" w:hAnsi="Arial" w:cs="Arial"/>
          <w:snapToGrid w:val="0"/>
        </w:rPr>
        <w:t xml:space="preserve">0 </w:t>
      </w:r>
      <w:r w:rsidR="0078529A">
        <w:rPr>
          <w:rFonts w:ascii="Arial" w:hAnsi="Arial" w:cs="Arial"/>
          <w:snapToGrid w:val="0"/>
        </w:rPr>
        <w:t>（</w:t>
      </w:r>
      <w:r w:rsidR="00DA5799" w:rsidRPr="00D14BAD">
        <w:rPr>
          <w:rFonts w:ascii="Arial" w:hAnsi="Arial" w:cs="Arial"/>
          <w:snapToGrid w:val="0"/>
        </w:rPr>
        <w:t>a</w:t>
      </w:r>
      <w:r w:rsidR="00FD6858">
        <w:rPr>
          <w:rFonts w:ascii="Arial" w:hAnsi="Arial" w:cs="Arial"/>
          <w:snapToGrid w:val="0"/>
        </w:rPr>
        <w:t>）</w:t>
      </w:r>
      <w:r w:rsidR="00DA5799" w:rsidRPr="00D14BAD">
        <w:rPr>
          <w:rFonts w:ascii="Arial" w:hAnsi="Arial" w:cs="Arial"/>
          <w:snapToGrid w:val="0"/>
        </w:rPr>
        <w:t>（</w:t>
      </w:r>
      <w:r w:rsidR="00DA5799" w:rsidRPr="00D14BAD">
        <w:rPr>
          <w:rFonts w:ascii="Arial" w:hAnsi="Arial" w:cs="Arial"/>
          <w:snapToGrid w:val="0"/>
        </w:rPr>
        <w:t>1</w:t>
      </w:r>
      <w:r w:rsidR="00DA5799" w:rsidRPr="00D14BAD">
        <w:rPr>
          <w:rFonts w:ascii="Arial" w:hAnsi="Arial" w:cs="Arial"/>
          <w:snapToGrid w:val="0"/>
        </w:rPr>
        <w:t>））</w:t>
      </w:r>
      <w:r w:rsidR="001C7364" w:rsidRPr="00D14BAD">
        <w:rPr>
          <w:rFonts w:ascii="Arial" w:hAnsi="Arial" w:cs="Arial"/>
          <w:snapToGrid w:val="0"/>
        </w:rPr>
        <w:t>。但是，如果</w:t>
      </w:r>
      <w:r w:rsidR="00D770F6" w:rsidRPr="00D14BAD">
        <w:rPr>
          <w:rFonts w:ascii="Arial" w:hAnsi="Arial" w:cs="Arial"/>
          <w:snapToGrid w:val="0"/>
        </w:rPr>
        <w:t>器械</w:t>
      </w:r>
      <w:r w:rsidR="001C7364" w:rsidRPr="00D14BAD">
        <w:rPr>
          <w:rFonts w:ascii="Arial" w:hAnsi="Arial" w:cs="Arial"/>
          <w:snapToGrid w:val="0"/>
        </w:rPr>
        <w:t>满足</w:t>
      </w:r>
      <w:r w:rsidR="001C7364" w:rsidRPr="00D14BAD">
        <w:rPr>
          <w:rFonts w:ascii="Arial" w:hAnsi="Arial" w:cs="Arial"/>
          <w:snapToGrid w:val="0"/>
        </w:rPr>
        <w:t>21</w:t>
      </w:r>
      <w:r w:rsidR="00DA5799" w:rsidRPr="00D14BAD">
        <w:rPr>
          <w:rFonts w:ascii="Arial" w:hAnsi="Arial" w:cs="Arial"/>
          <w:snapToGrid w:val="0"/>
        </w:rPr>
        <w:t xml:space="preserve"> </w:t>
      </w:r>
      <w:r w:rsidR="001C7364" w:rsidRPr="00D14BAD">
        <w:rPr>
          <w:rFonts w:ascii="Arial" w:hAnsi="Arial" w:cs="Arial"/>
          <w:snapToGrid w:val="0"/>
        </w:rPr>
        <w:t>CFR</w:t>
      </w:r>
      <w:r w:rsidR="00DA5799" w:rsidRPr="00D14BAD">
        <w:rPr>
          <w:rFonts w:ascii="Arial" w:hAnsi="Arial" w:cs="Arial"/>
          <w:snapToGrid w:val="0"/>
        </w:rPr>
        <w:t xml:space="preserve"> </w:t>
      </w:r>
      <w:r w:rsidR="001C7364" w:rsidRPr="00D14BAD">
        <w:rPr>
          <w:rFonts w:ascii="Arial" w:hAnsi="Arial" w:cs="Arial"/>
          <w:snapToGrid w:val="0"/>
        </w:rPr>
        <w:t>812.2</w:t>
      </w:r>
      <w:r w:rsidR="00DA5799" w:rsidRPr="00D14BAD">
        <w:rPr>
          <w:rFonts w:ascii="Arial" w:hAnsi="Arial" w:cs="Arial"/>
          <w:snapToGrid w:val="0"/>
        </w:rPr>
        <w:t>（</w:t>
      </w:r>
      <w:r w:rsidR="00DA5799" w:rsidRPr="00D14BAD">
        <w:rPr>
          <w:rFonts w:ascii="Arial" w:hAnsi="Arial" w:cs="Arial"/>
          <w:snapToGrid w:val="0"/>
        </w:rPr>
        <w:t>b</w:t>
      </w:r>
      <w:r w:rsidR="00DA5799" w:rsidRPr="00D14BAD">
        <w:rPr>
          <w:rFonts w:ascii="Arial" w:hAnsi="Arial" w:cs="Arial"/>
          <w:snapToGrid w:val="0"/>
        </w:rPr>
        <w:t>）中</w:t>
      </w:r>
      <w:r w:rsidRPr="00D14BAD">
        <w:rPr>
          <w:rFonts w:ascii="Arial" w:hAnsi="Arial" w:cs="Arial"/>
          <w:snapToGrid w:val="0"/>
        </w:rPr>
        <w:t>简化</w:t>
      </w:r>
      <w:r w:rsidR="001C7364" w:rsidRPr="00D14BAD">
        <w:rPr>
          <w:rFonts w:ascii="Arial" w:hAnsi="Arial" w:cs="Arial"/>
          <w:snapToGrid w:val="0"/>
        </w:rPr>
        <w:t>要求的标准，或者</w:t>
      </w:r>
      <w:r w:rsidRPr="00D14BAD">
        <w:rPr>
          <w:rFonts w:ascii="Arial" w:hAnsi="Arial" w:cs="Arial"/>
          <w:snapToGrid w:val="0"/>
        </w:rPr>
        <w:t>拟定</w:t>
      </w:r>
      <w:r w:rsidR="008800EE" w:rsidRPr="00D14BAD">
        <w:rPr>
          <w:rFonts w:ascii="Arial" w:hAnsi="Arial" w:cs="Arial"/>
          <w:snapToGrid w:val="0"/>
        </w:rPr>
        <w:t>方案</w:t>
      </w:r>
      <w:r w:rsidR="001C7364" w:rsidRPr="00D14BAD">
        <w:rPr>
          <w:rFonts w:ascii="Arial" w:hAnsi="Arial" w:cs="Arial"/>
          <w:snapToGrid w:val="0"/>
        </w:rPr>
        <w:t>涉及已经</w:t>
      </w:r>
      <w:r w:rsidRPr="00D14BAD">
        <w:rPr>
          <w:rFonts w:ascii="Arial" w:hAnsi="Arial" w:cs="Arial"/>
          <w:snapToGrid w:val="0"/>
        </w:rPr>
        <w:t>许可</w:t>
      </w:r>
      <w:r w:rsidR="001C7364" w:rsidRPr="00D14BAD">
        <w:rPr>
          <w:rFonts w:ascii="Arial" w:hAnsi="Arial" w:cs="Arial"/>
          <w:snapToGrid w:val="0"/>
        </w:rPr>
        <w:t>或批准</w:t>
      </w:r>
      <w:r w:rsidRPr="00D14BAD">
        <w:rPr>
          <w:rFonts w:ascii="Arial" w:hAnsi="Arial" w:cs="Arial"/>
          <w:snapToGrid w:val="0"/>
        </w:rPr>
        <w:t>上市，并按照其许可</w:t>
      </w:r>
      <w:r w:rsidR="00DA5799" w:rsidRPr="00D14BAD">
        <w:rPr>
          <w:rFonts w:ascii="Arial" w:hAnsi="Arial" w:cs="Arial"/>
          <w:snapToGrid w:val="0"/>
        </w:rPr>
        <w:t>／批</w:t>
      </w:r>
      <w:r w:rsidRPr="00D14BAD">
        <w:rPr>
          <w:rFonts w:ascii="Arial" w:hAnsi="Arial" w:cs="Arial"/>
          <w:snapToGrid w:val="0"/>
        </w:rPr>
        <w:t>准标签进行使用</w:t>
      </w:r>
      <w:r w:rsidR="001C7364" w:rsidRPr="00D14BAD">
        <w:rPr>
          <w:rFonts w:ascii="Arial" w:hAnsi="Arial" w:cs="Arial"/>
          <w:snapToGrid w:val="0"/>
        </w:rPr>
        <w:t>的</w:t>
      </w:r>
      <w:r w:rsidR="00D770F6" w:rsidRPr="00D14BAD">
        <w:rPr>
          <w:rFonts w:ascii="Arial" w:hAnsi="Arial" w:cs="Arial"/>
          <w:snapToGrid w:val="0"/>
        </w:rPr>
        <w:t>器械</w:t>
      </w:r>
      <w:r w:rsidR="001C7364" w:rsidRPr="00D14BAD">
        <w:rPr>
          <w:rFonts w:ascii="Arial" w:hAnsi="Arial" w:cs="Arial"/>
          <w:snapToGrid w:val="0"/>
        </w:rPr>
        <w:t>，</w:t>
      </w:r>
      <w:r w:rsidRPr="00D14BAD">
        <w:rPr>
          <w:rFonts w:ascii="Arial" w:hAnsi="Arial" w:cs="Arial"/>
          <w:snapToGrid w:val="0"/>
        </w:rPr>
        <w:t>申办方</w:t>
      </w:r>
      <w:r w:rsidR="001C7364" w:rsidRPr="00D14BAD">
        <w:rPr>
          <w:rFonts w:ascii="Arial" w:hAnsi="Arial" w:cs="Arial"/>
          <w:snapToGrid w:val="0"/>
        </w:rPr>
        <w:t>或</w:t>
      </w:r>
      <w:r w:rsidR="00D770F6" w:rsidRPr="00D14BAD">
        <w:rPr>
          <w:rFonts w:ascii="Arial" w:hAnsi="Arial" w:cs="Arial"/>
          <w:snapToGrid w:val="0"/>
        </w:rPr>
        <w:t>研究者</w:t>
      </w:r>
      <w:r w:rsidR="001C7364" w:rsidRPr="00D14BAD">
        <w:rPr>
          <w:rFonts w:ascii="Arial" w:hAnsi="Arial" w:cs="Arial"/>
          <w:snapToGrid w:val="0"/>
        </w:rPr>
        <w:t>应联系</w:t>
      </w:r>
      <w:r w:rsidR="001C7364" w:rsidRPr="00D14BAD">
        <w:rPr>
          <w:rFonts w:ascii="Arial" w:hAnsi="Arial" w:cs="Arial"/>
          <w:snapToGrid w:val="0"/>
        </w:rPr>
        <w:t>FDA</w:t>
      </w:r>
      <w:r w:rsidRPr="00D14BAD">
        <w:rPr>
          <w:rFonts w:ascii="Arial" w:hAnsi="Arial" w:cs="Arial"/>
          <w:snapToGrid w:val="0"/>
        </w:rPr>
        <w:t>，以进一步聊</w:t>
      </w:r>
      <w:r w:rsidR="001C7364" w:rsidRPr="00D14BAD">
        <w:rPr>
          <w:rFonts w:ascii="Arial" w:hAnsi="Arial" w:cs="Arial"/>
          <w:snapToGrid w:val="0"/>
        </w:rPr>
        <w:t>提交</w:t>
      </w:r>
      <w:r w:rsidR="001C7364" w:rsidRPr="00D14BAD">
        <w:rPr>
          <w:rFonts w:ascii="Arial" w:hAnsi="Arial" w:cs="Arial"/>
          <w:snapToGrid w:val="0"/>
        </w:rPr>
        <w:t>IDE</w:t>
      </w:r>
      <w:r w:rsidRPr="00D14BAD">
        <w:rPr>
          <w:rFonts w:ascii="Arial" w:hAnsi="Arial" w:cs="Arial"/>
          <w:snapToGrid w:val="0"/>
        </w:rPr>
        <w:t>申请</w:t>
      </w:r>
      <w:r w:rsidR="001C7364" w:rsidRPr="00D14BAD">
        <w:rPr>
          <w:rFonts w:ascii="Arial" w:hAnsi="Arial" w:cs="Arial"/>
          <w:snapToGrid w:val="0"/>
        </w:rPr>
        <w:t>的要求</w:t>
      </w:r>
      <w:r w:rsidRPr="00D14BAD">
        <w:rPr>
          <w:rFonts w:ascii="Arial" w:hAnsi="Arial" w:cs="Arial"/>
          <w:snapToGrid w:val="0"/>
        </w:rPr>
        <w:t>。</w:t>
      </w:r>
      <w:r w:rsidR="001C7364" w:rsidRPr="00D14BAD">
        <w:rPr>
          <w:rFonts w:ascii="Arial" w:hAnsi="Arial" w:cs="Arial"/>
          <w:snapToGrid w:val="0"/>
        </w:rPr>
        <w:t>FDA</w:t>
      </w:r>
      <w:r w:rsidR="001C7364" w:rsidRPr="00D14BAD">
        <w:rPr>
          <w:rFonts w:ascii="Arial" w:hAnsi="Arial" w:cs="Arial"/>
          <w:snapToGrid w:val="0"/>
        </w:rPr>
        <w:t>建议在</w:t>
      </w:r>
      <w:r w:rsidR="001C7364" w:rsidRPr="00D14BAD">
        <w:rPr>
          <w:rFonts w:ascii="Arial" w:hAnsi="Arial" w:cs="Arial"/>
          <w:snapToGrid w:val="0"/>
        </w:rPr>
        <w:t>IRB</w:t>
      </w:r>
      <w:r w:rsidR="001C7364" w:rsidRPr="00D14BAD">
        <w:rPr>
          <w:rFonts w:ascii="Arial" w:hAnsi="Arial" w:cs="Arial"/>
          <w:snapToGrid w:val="0"/>
        </w:rPr>
        <w:t>提交之前进行</w:t>
      </w:r>
      <w:r w:rsidRPr="00D14BAD">
        <w:rPr>
          <w:rFonts w:ascii="Arial" w:hAnsi="Arial" w:cs="Arial"/>
          <w:snapToGrid w:val="0"/>
        </w:rPr>
        <w:t>联系</w:t>
      </w:r>
      <w:r w:rsidR="00DA5799" w:rsidRPr="00D14BAD">
        <w:rPr>
          <w:rFonts w:ascii="Arial" w:hAnsi="Arial" w:cs="Arial"/>
          <w:snapToGrid w:val="0"/>
        </w:rPr>
        <w:t>（</w:t>
      </w:r>
      <w:r w:rsidR="001C7364" w:rsidRPr="00D14BAD">
        <w:rPr>
          <w:rFonts w:ascii="Arial" w:hAnsi="Arial" w:cs="Arial"/>
          <w:snapToGrid w:val="0"/>
        </w:rPr>
        <w:t>特别是对于</w:t>
      </w:r>
      <w:r w:rsidR="00900ADA">
        <w:rPr>
          <w:rFonts w:ascii="Arial" w:hAnsi="Arial" w:cs="Arial"/>
          <w:snapToGrid w:val="0"/>
        </w:rPr>
        <w:t>多中心研究</w:t>
      </w:r>
      <w:r w:rsidR="00DA5799" w:rsidRPr="00D14BAD">
        <w:rPr>
          <w:rFonts w:ascii="Arial" w:hAnsi="Arial" w:cs="Arial"/>
          <w:snapToGrid w:val="0"/>
        </w:rPr>
        <w:t>）</w:t>
      </w:r>
      <w:r w:rsidR="001C7364" w:rsidRPr="00D14BAD">
        <w:rPr>
          <w:rFonts w:ascii="Arial" w:hAnsi="Arial" w:cs="Arial"/>
          <w:snapToGrid w:val="0"/>
        </w:rPr>
        <w:t>，</w:t>
      </w:r>
      <w:r w:rsidRPr="00D14BAD">
        <w:rPr>
          <w:rFonts w:ascii="Arial" w:hAnsi="Arial" w:cs="Arial"/>
          <w:snapToGrid w:val="0"/>
        </w:rPr>
        <w:t>以方便</w:t>
      </w:r>
      <w:r w:rsidR="001C7364" w:rsidRPr="00D14BAD">
        <w:rPr>
          <w:rFonts w:ascii="Arial" w:hAnsi="Arial" w:cs="Arial"/>
          <w:snapToGrid w:val="0"/>
        </w:rPr>
        <w:t>IRB</w:t>
      </w:r>
      <w:r w:rsidRPr="00D14BAD">
        <w:rPr>
          <w:rFonts w:ascii="Arial" w:hAnsi="Arial" w:cs="Arial"/>
          <w:snapToGrid w:val="0"/>
        </w:rPr>
        <w:t>进行审查</w:t>
      </w:r>
      <w:r w:rsidR="001C7364" w:rsidRPr="00D14BAD">
        <w:rPr>
          <w:rFonts w:ascii="Arial" w:hAnsi="Arial" w:cs="Arial"/>
          <w:snapToGrid w:val="0"/>
        </w:rPr>
        <w:t>。</w:t>
      </w:r>
    </w:p>
    <w:p w14:paraId="3C066FE2" w14:textId="1DEB40A2" w:rsidR="004668FA" w:rsidRDefault="001C7364"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如果需要</w:t>
      </w:r>
      <w:r w:rsidR="00433D29" w:rsidRPr="00D14BAD">
        <w:rPr>
          <w:rFonts w:ascii="Arial" w:hAnsi="Arial" w:cs="Arial"/>
          <w:snapToGrid w:val="0"/>
        </w:rPr>
        <w:t>提交</w:t>
      </w:r>
      <w:r w:rsidRPr="00D14BAD">
        <w:rPr>
          <w:rFonts w:ascii="Arial" w:hAnsi="Arial" w:cs="Arial"/>
          <w:snapToGrid w:val="0"/>
        </w:rPr>
        <w:t>IDE</w:t>
      </w:r>
      <w:r w:rsidRPr="00D14BAD">
        <w:rPr>
          <w:rFonts w:ascii="Arial" w:hAnsi="Arial" w:cs="Arial"/>
          <w:snapToGrid w:val="0"/>
        </w:rPr>
        <w:t>，</w:t>
      </w:r>
      <w:r w:rsidRPr="00D14BAD">
        <w:rPr>
          <w:rFonts w:ascii="Arial" w:hAnsi="Arial" w:cs="Arial"/>
          <w:snapToGrid w:val="0"/>
        </w:rPr>
        <w:t>FDA</w:t>
      </w:r>
      <w:r w:rsidRPr="00D14BAD">
        <w:rPr>
          <w:rFonts w:ascii="Arial" w:hAnsi="Arial" w:cs="Arial"/>
          <w:snapToGrid w:val="0"/>
        </w:rPr>
        <w:t>将根据</w:t>
      </w:r>
      <w:r w:rsidRPr="00D14BAD">
        <w:rPr>
          <w:rFonts w:ascii="Arial" w:hAnsi="Arial" w:cs="Arial"/>
          <w:snapToGrid w:val="0"/>
        </w:rPr>
        <w:t>IDE</w:t>
      </w:r>
      <w:r w:rsidR="00433D29" w:rsidRPr="00D14BAD">
        <w:rPr>
          <w:rFonts w:ascii="Arial" w:hAnsi="Arial" w:cs="Arial"/>
          <w:snapToGrid w:val="0"/>
        </w:rPr>
        <w:t>法规</w:t>
      </w:r>
      <w:r w:rsidRPr="00D14BAD">
        <w:rPr>
          <w:rFonts w:ascii="Arial" w:hAnsi="Arial" w:cs="Arial"/>
          <w:snapToGrid w:val="0"/>
        </w:rPr>
        <w:t>和</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50.24</w:t>
      </w:r>
      <w:r w:rsidRPr="00D14BAD">
        <w:rPr>
          <w:rFonts w:ascii="Arial" w:hAnsi="Arial" w:cs="Arial"/>
          <w:snapToGrid w:val="0"/>
        </w:rPr>
        <w:t>审查研究方案。未经</w:t>
      </w:r>
      <w:r w:rsidRPr="00D14BAD">
        <w:rPr>
          <w:rFonts w:ascii="Arial" w:hAnsi="Arial" w:cs="Arial"/>
          <w:snapToGrid w:val="0"/>
        </w:rPr>
        <w:t>FDA</w:t>
      </w:r>
      <w:r w:rsidR="009C3888" w:rsidRPr="00D14BAD">
        <w:rPr>
          <w:rFonts w:ascii="Arial" w:hAnsi="Arial" w:cs="Arial"/>
          <w:snapToGrid w:val="0"/>
        </w:rPr>
        <w:t>事先书面授权</w:t>
      </w:r>
      <w:r w:rsidRPr="00D14BAD">
        <w:rPr>
          <w:rFonts w:ascii="Arial" w:hAnsi="Arial" w:cs="Arial"/>
          <w:snapToGrid w:val="0"/>
        </w:rPr>
        <w:t>和</w:t>
      </w:r>
      <w:r w:rsidRPr="00D14BAD">
        <w:rPr>
          <w:rFonts w:ascii="Arial" w:hAnsi="Arial" w:cs="Arial"/>
          <w:snapToGrid w:val="0"/>
        </w:rPr>
        <w:t>IRB</w:t>
      </w:r>
      <w:r w:rsidR="009C3888" w:rsidRPr="00D14BAD">
        <w:rPr>
          <w:rFonts w:ascii="Arial" w:hAnsi="Arial" w:cs="Arial"/>
          <w:snapToGrid w:val="0"/>
        </w:rPr>
        <w:t>批准</w:t>
      </w:r>
      <w:r w:rsidRPr="00D14BAD">
        <w:rPr>
          <w:rFonts w:ascii="Arial" w:hAnsi="Arial" w:cs="Arial"/>
          <w:snapToGrid w:val="0"/>
        </w:rPr>
        <w:t>，不得进行研究</w:t>
      </w:r>
      <w:r w:rsidR="00DA5799" w:rsidRPr="00D14BAD">
        <w:rPr>
          <w:rFonts w:ascii="Arial" w:hAnsi="Arial" w:cs="Arial"/>
          <w:snapToGrid w:val="0"/>
        </w:rPr>
        <w:t>（</w:t>
      </w:r>
      <w:r w:rsidRPr="00D14BAD">
        <w:rPr>
          <w:rFonts w:ascii="Arial" w:hAnsi="Arial" w:cs="Arial"/>
          <w:snapToGrid w:val="0"/>
        </w:rPr>
        <w:t>即</w:t>
      </w:r>
      <w:r w:rsidRPr="00D14BAD">
        <w:rPr>
          <w:rFonts w:ascii="Arial" w:hAnsi="Arial" w:cs="Arial"/>
          <w:snapToGrid w:val="0"/>
        </w:rPr>
        <w:t>IRB</w:t>
      </w:r>
      <w:r w:rsidRPr="00D14BAD">
        <w:rPr>
          <w:rFonts w:ascii="Arial" w:hAnsi="Arial" w:cs="Arial"/>
          <w:snapToGrid w:val="0"/>
        </w:rPr>
        <w:t>必须</w:t>
      </w:r>
      <w:r w:rsidR="00C65636" w:rsidRPr="00D14BAD">
        <w:rPr>
          <w:rFonts w:ascii="Arial" w:hAnsi="Arial" w:cs="Arial"/>
          <w:snapToGrid w:val="0"/>
        </w:rPr>
        <w:t>确定和确认</w:t>
      </w:r>
      <w:r w:rsidR="009C3888" w:rsidRPr="00D14BAD">
        <w:rPr>
          <w:rFonts w:ascii="Arial" w:hAnsi="Arial" w:cs="Arial"/>
          <w:snapToGrid w:val="0"/>
        </w:rPr>
        <w:t>，</w:t>
      </w:r>
      <w:r w:rsidRPr="00D14BAD">
        <w:rPr>
          <w:rFonts w:ascii="Arial" w:hAnsi="Arial" w:cs="Arial"/>
          <w:snapToGrid w:val="0"/>
        </w:rPr>
        <w:t>特定条件已经</w:t>
      </w:r>
      <w:r w:rsidR="009C3888" w:rsidRPr="00D14BAD">
        <w:rPr>
          <w:rFonts w:ascii="Arial" w:hAnsi="Arial" w:cs="Arial"/>
          <w:snapToGrid w:val="0"/>
        </w:rPr>
        <w:t>得到</w:t>
      </w:r>
      <w:r w:rsidRPr="00D14BAD">
        <w:rPr>
          <w:rFonts w:ascii="Arial" w:hAnsi="Arial" w:cs="Arial"/>
          <w:snapToGrid w:val="0"/>
        </w:rPr>
        <w:t>满足</w:t>
      </w:r>
      <w:r w:rsidR="00DA5799" w:rsidRPr="00D14BAD">
        <w:rPr>
          <w:rFonts w:ascii="Arial" w:hAnsi="Arial" w:cs="Arial"/>
          <w:snapToGrid w:val="0"/>
        </w:rPr>
        <w:t>）</w:t>
      </w:r>
      <w:r w:rsidR="004668FA">
        <w:rPr>
          <w:rStyle w:val="aa"/>
          <w:rFonts w:ascii="Arial" w:hAnsi="Arial" w:cs="Arial"/>
          <w:snapToGrid w:val="0"/>
        </w:rPr>
        <w:footnoteReference w:id="16"/>
      </w:r>
      <w:r w:rsidR="009C3888" w:rsidRPr="00D14BAD">
        <w:rPr>
          <w:rFonts w:ascii="Arial" w:hAnsi="Arial" w:cs="Arial"/>
          <w:snapToGrid w:val="0"/>
        </w:rPr>
        <w:t>。</w:t>
      </w:r>
      <w:r w:rsidRPr="00D14BAD">
        <w:rPr>
          <w:rFonts w:ascii="Arial" w:hAnsi="Arial" w:cs="Arial"/>
          <w:snapToGrid w:val="0"/>
        </w:rPr>
        <w:t>如果不遵守</w:t>
      </w:r>
      <w:r w:rsidRPr="00D14BAD">
        <w:rPr>
          <w:rFonts w:ascii="Arial" w:hAnsi="Arial" w:cs="Arial"/>
          <w:snapToGrid w:val="0"/>
        </w:rPr>
        <w:t>IDE</w:t>
      </w:r>
      <w:r w:rsidR="009C3888" w:rsidRPr="00D14BAD">
        <w:rPr>
          <w:rFonts w:ascii="Arial" w:hAnsi="Arial" w:cs="Arial"/>
          <w:snapToGrid w:val="0"/>
        </w:rPr>
        <w:t>法规</w:t>
      </w:r>
      <w:r w:rsidRPr="00D14BAD">
        <w:rPr>
          <w:rFonts w:ascii="Arial" w:hAnsi="Arial" w:cs="Arial"/>
          <w:snapToGrid w:val="0"/>
        </w:rPr>
        <w:t>，联邦食品</w:t>
      </w:r>
      <w:r w:rsidR="009C3888" w:rsidRPr="00D14BAD">
        <w:rPr>
          <w:rFonts w:ascii="Arial" w:hAnsi="Arial" w:cs="Arial"/>
          <w:snapToGrid w:val="0"/>
        </w:rPr>
        <w:t>、</w:t>
      </w:r>
      <w:r w:rsidR="00492F2D" w:rsidRPr="00D14BAD">
        <w:rPr>
          <w:rFonts w:ascii="Arial" w:hAnsi="Arial" w:cs="Arial"/>
          <w:snapToGrid w:val="0"/>
        </w:rPr>
        <w:t>药品</w:t>
      </w:r>
      <w:r w:rsidR="009C3888" w:rsidRPr="00D14BAD">
        <w:rPr>
          <w:rFonts w:ascii="Arial" w:hAnsi="Arial" w:cs="Arial"/>
          <w:snapToGrid w:val="0"/>
        </w:rPr>
        <w:t>和化妆品法案，任何其他适用</w:t>
      </w:r>
      <w:r w:rsidRPr="00D14BAD">
        <w:rPr>
          <w:rFonts w:ascii="Arial" w:hAnsi="Arial" w:cs="Arial"/>
          <w:snapToGrid w:val="0"/>
        </w:rPr>
        <w:t>法规或</w:t>
      </w:r>
      <w:r w:rsidR="009C3888" w:rsidRPr="00D14BAD">
        <w:rPr>
          <w:rFonts w:ascii="Arial" w:hAnsi="Arial" w:cs="Arial"/>
          <w:snapToGrid w:val="0"/>
        </w:rPr>
        <w:t>法律的任何要求</w:t>
      </w:r>
      <w:r w:rsidRPr="00D14BAD">
        <w:rPr>
          <w:rFonts w:ascii="Arial" w:hAnsi="Arial" w:cs="Arial"/>
          <w:snapToGrid w:val="0"/>
        </w:rPr>
        <w:t>或</w:t>
      </w:r>
      <w:r w:rsidR="009C3888" w:rsidRPr="00D14BAD">
        <w:rPr>
          <w:rFonts w:ascii="Arial" w:hAnsi="Arial" w:cs="Arial"/>
          <w:snapToGrid w:val="0"/>
        </w:rPr>
        <w:t>IRB</w:t>
      </w:r>
      <w:r w:rsidR="009C3888" w:rsidRPr="00D14BAD">
        <w:rPr>
          <w:rFonts w:ascii="Arial" w:hAnsi="Arial" w:cs="Arial"/>
          <w:snapToGrid w:val="0"/>
        </w:rPr>
        <w:t>或</w:t>
      </w:r>
      <w:r w:rsidR="009C3888" w:rsidRPr="00D14BAD">
        <w:rPr>
          <w:rFonts w:ascii="Arial" w:hAnsi="Arial" w:cs="Arial"/>
          <w:snapToGrid w:val="0"/>
        </w:rPr>
        <w:t>FDA</w:t>
      </w:r>
      <w:r w:rsidR="009C3888" w:rsidRPr="00D14BAD">
        <w:rPr>
          <w:rFonts w:ascii="Arial" w:hAnsi="Arial" w:cs="Arial"/>
          <w:snapToGrid w:val="0"/>
        </w:rPr>
        <w:t>施加的任何批准</w:t>
      </w:r>
      <w:r w:rsidRPr="00D14BAD">
        <w:rPr>
          <w:rFonts w:ascii="Arial" w:hAnsi="Arial" w:cs="Arial"/>
          <w:snapToGrid w:val="0"/>
        </w:rPr>
        <w:t>条件，</w:t>
      </w:r>
      <w:r w:rsidRPr="00D14BAD">
        <w:rPr>
          <w:rFonts w:ascii="Arial" w:hAnsi="Arial" w:cs="Arial"/>
          <w:snapToGrid w:val="0"/>
        </w:rPr>
        <w:t>FDA</w:t>
      </w:r>
      <w:r w:rsidRPr="00D14BAD">
        <w:rPr>
          <w:rFonts w:ascii="Arial" w:hAnsi="Arial" w:cs="Arial"/>
          <w:snapToGrid w:val="0"/>
        </w:rPr>
        <w:t>可能会</w:t>
      </w:r>
      <w:r w:rsidR="009C3888" w:rsidRPr="00D14BAD">
        <w:rPr>
          <w:rFonts w:ascii="Arial" w:hAnsi="Arial" w:cs="Arial"/>
          <w:snapToGrid w:val="0"/>
        </w:rPr>
        <w:t>驳回</w:t>
      </w:r>
      <w:r w:rsidRPr="00D14BAD">
        <w:rPr>
          <w:rFonts w:ascii="Arial" w:hAnsi="Arial" w:cs="Arial"/>
          <w:snapToGrid w:val="0"/>
        </w:rPr>
        <w:t>IDE</w:t>
      </w:r>
      <w:r w:rsidRPr="00D14BAD">
        <w:rPr>
          <w:rFonts w:ascii="Arial" w:hAnsi="Arial" w:cs="Arial"/>
          <w:snapToGrid w:val="0"/>
        </w:rPr>
        <w:t>或撤销批准，包括与</w:t>
      </w:r>
      <w:r w:rsidR="009C3888" w:rsidRPr="00D14BAD">
        <w:rPr>
          <w:rFonts w:ascii="Arial" w:hAnsi="Arial" w:cs="Arial"/>
          <w:snapToGrid w:val="0"/>
        </w:rPr>
        <w:t>50.24</w:t>
      </w:r>
      <w:r w:rsidR="009C3888" w:rsidRPr="00D14BAD">
        <w:rPr>
          <w:rFonts w:ascii="Arial" w:hAnsi="Arial" w:cs="Arial"/>
          <w:snapToGrid w:val="0"/>
        </w:rPr>
        <w:t>研究</w:t>
      </w:r>
      <w:r w:rsidRPr="00D14BAD">
        <w:rPr>
          <w:rFonts w:ascii="Arial" w:hAnsi="Arial" w:cs="Arial"/>
          <w:snapToGrid w:val="0"/>
        </w:rPr>
        <w:t>行为有关的要求</w:t>
      </w:r>
      <w:r w:rsidR="00DA5799" w:rsidRPr="00D14BAD">
        <w:rPr>
          <w:rFonts w:ascii="Arial" w:hAnsi="Arial" w:cs="Arial"/>
          <w:snapToGrid w:val="0"/>
        </w:rPr>
        <w:t>（</w:t>
      </w:r>
      <w:r w:rsidR="009C3888" w:rsidRPr="00D14BAD">
        <w:rPr>
          <w:rFonts w:ascii="Arial" w:hAnsi="Arial" w:cs="Arial"/>
          <w:snapToGrid w:val="0"/>
        </w:rPr>
        <w:t>请</w:t>
      </w:r>
      <w:r w:rsidRPr="00D14BAD">
        <w:rPr>
          <w:rFonts w:ascii="Arial" w:hAnsi="Arial" w:cs="Arial"/>
          <w:snapToGrid w:val="0"/>
        </w:rPr>
        <w:t>参见</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812.30</w:t>
      </w:r>
      <w:r w:rsidR="00DA5799" w:rsidRPr="00D14BAD">
        <w:rPr>
          <w:rFonts w:ascii="Arial" w:hAnsi="Arial" w:cs="Arial"/>
          <w:snapToGrid w:val="0"/>
        </w:rPr>
        <w:t>）（</w:t>
      </w:r>
      <w:r w:rsidR="009C3888" w:rsidRPr="00D14BAD">
        <w:rPr>
          <w:rFonts w:ascii="Arial" w:hAnsi="Arial" w:cs="Arial"/>
          <w:snapToGrid w:val="0"/>
        </w:rPr>
        <w:t>有关</w:t>
      </w:r>
      <w:r w:rsidR="009C3888" w:rsidRPr="00D14BAD">
        <w:rPr>
          <w:rFonts w:ascii="Arial" w:hAnsi="Arial" w:cs="Arial"/>
          <w:snapToGrid w:val="0"/>
        </w:rPr>
        <w:t>21</w:t>
      </w:r>
      <w:r w:rsidR="00DA5799" w:rsidRPr="00D14BAD">
        <w:rPr>
          <w:rFonts w:ascii="Arial" w:hAnsi="Arial" w:cs="Arial"/>
          <w:snapToGrid w:val="0"/>
        </w:rPr>
        <w:t xml:space="preserve"> </w:t>
      </w:r>
      <w:r w:rsidR="009C3888" w:rsidRPr="00D14BAD">
        <w:rPr>
          <w:rFonts w:ascii="Arial" w:hAnsi="Arial" w:cs="Arial"/>
          <w:snapToGrid w:val="0"/>
        </w:rPr>
        <w:t>CFR</w:t>
      </w:r>
      <w:r w:rsidR="00DA5799" w:rsidRPr="00D14BAD">
        <w:rPr>
          <w:rFonts w:ascii="Arial" w:hAnsi="Arial" w:cs="Arial"/>
          <w:snapToGrid w:val="0"/>
        </w:rPr>
        <w:t xml:space="preserve"> </w:t>
      </w:r>
      <w:r w:rsidR="009C3888" w:rsidRPr="00D14BAD">
        <w:rPr>
          <w:rFonts w:ascii="Arial" w:hAnsi="Arial" w:cs="Arial"/>
          <w:snapToGrid w:val="0"/>
        </w:rPr>
        <w:t>50.24</w:t>
      </w:r>
      <w:r w:rsidR="009C3888" w:rsidRPr="00D14BAD">
        <w:rPr>
          <w:rFonts w:ascii="Arial" w:hAnsi="Arial" w:cs="Arial"/>
          <w:snapToGrid w:val="0"/>
        </w:rPr>
        <w:t>的文本，请参见附录</w:t>
      </w:r>
      <w:r w:rsidR="009C3888" w:rsidRPr="00D14BAD">
        <w:rPr>
          <w:rFonts w:ascii="Arial" w:hAnsi="Arial" w:cs="Arial"/>
          <w:snapToGrid w:val="0"/>
        </w:rPr>
        <w:t>A</w:t>
      </w:r>
      <w:r w:rsidR="00DA5799" w:rsidRPr="00D14BAD">
        <w:rPr>
          <w:rFonts w:ascii="Arial" w:hAnsi="Arial" w:cs="Arial"/>
          <w:snapToGrid w:val="0"/>
        </w:rPr>
        <w:t>）</w:t>
      </w:r>
      <w:r w:rsidR="0078529A">
        <w:rPr>
          <w:rFonts w:ascii="Arial" w:hAnsi="Arial" w:cs="Arial" w:hint="eastAsia"/>
          <w:snapToGrid w:val="0"/>
        </w:rPr>
        <w:t>。</w:t>
      </w:r>
    </w:p>
    <w:p w14:paraId="3E28F013" w14:textId="5DFEFF8D" w:rsidR="00DA5799" w:rsidRPr="00D14BAD" w:rsidRDefault="00DA5799"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w:t>
      </w:r>
      <w:r w:rsidR="009C3888" w:rsidRPr="00D14BAD">
        <w:rPr>
          <w:rFonts w:ascii="Arial" w:hAnsi="Arial" w:cs="Arial"/>
          <w:snapToGrid w:val="0"/>
        </w:rPr>
        <w:t>另请参见</w:t>
      </w:r>
      <w:r w:rsidR="001C7364" w:rsidRPr="00D14BAD">
        <w:rPr>
          <w:rFonts w:ascii="Arial" w:hAnsi="Arial" w:cs="Arial"/>
          <w:snapToGrid w:val="0"/>
        </w:rPr>
        <w:t>问题</w:t>
      </w:r>
      <w:r w:rsidR="001C7364" w:rsidRPr="00D14BAD">
        <w:rPr>
          <w:rFonts w:ascii="Arial" w:hAnsi="Arial" w:cs="Arial"/>
          <w:snapToGrid w:val="0"/>
        </w:rPr>
        <w:t>10</w:t>
      </w:r>
      <w:r w:rsidRPr="00D14BAD">
        <w:rPr>
          <w:rFonts w:ascii="Arial" w:hAnsi="Arial" w:cs="Arial"/>
          <w:snapToGrid w:val="0"/>
        </w:rPr>
        <w:t>）</w:t>
      </w:r>
    </w:p>
    <w:p w14:paraId="5B63E748" w14:textId="2703B223" w:rsidR="00DA5799" w:rsidRPr="00D14BAD" w:rsidRDefault="001E3FF1" w:rsidP="00D14BAD">
      <w:pPr>
        <w:pStyle w:val="3"/>
        <w:numPr>
          <w:ilvl w:val="1"/>
          <w:numId w:val="20"/>
        </w:numPr>
        <w:tabs>
          <w:tab w:val="left" w:pos="541"/>
        </w:tabs>
        <w:topLinePunct/>
        <w:adjustRightInd w:val="0"/>
        <w:snapToGrid w:val="0"/>
        <w:spacing w:afterLines="75" w:after="224" w:line="300" w:lineRule="auto"/>
        <w:ind w:left="0" w:firstLine="0"/>
        <w:jc w:val="both"/>
        <w:rPr>
          <w:rFonts w:ascii="Arial" w:hAnsi="Arial" w:cs="Arial"/>
          <w:b w:val="0"/>
          <w:bCs w:val="0"/>
          <w:i w:val="0"/>
          <w:snapToGrid w:val="0"/>
        </w:rPr>
      </w:pPr>
      <w:bookmarkStart w:id="75" w:name="17.__May_studies_involving_in_vitro_diag"/>
      <w:bookmarkStart w:id="76" w:name="_bookmark35"/>
      <w:bookmarkStart w:id="77" w:name="_Toc498200702"/>
      <w:bookmarkStart w:id="78" w:name="_Toc498446439"/>
      <w:bookmarkEnd w:id="75"/>
      <w:bookmarkEnd w:id="76"/>
      <w:r w:rsidRPr="00D14BAD">
        <w:rPr>
          <w:rFonts w:ascii="Arial" w:hAnsi="Arial" w:cs="Arial"/>
          <w:snapToGrid w:val="0"/>
        </w:rPr>
        <w:t>是否可以根据</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50.24</w:t>
      </w:r>
      <w:r w:rsidRPr="00D14BAD">
        <w:rPr>
          <w:rFonts w:ascii="Arial" w:hAnsi="Arial" w:cs="Arial"/>
          <w:snapToGrid w:val="0"/>
        </w:rPr>
        <w:t>进行</w:t>
      </w:r>
      <w:r w:rsidR="00B32A44" w:rsidRPr="00D14BAD">
        <w:rPr>
          <w:rFonts w:ascii="Arial" w:hAnsi="Arial" w:cs="Arial"/>
          <w:snapToGrid w:val="0"/>
        </w:rPr>
        <w:t>涉及体外诊断器械的研究？</w:t>
      </w:r>
      <w:bookmarkEnd w:id="77"/>
      <w:bookmarkEnd w:id="78"/>
    </w:p>
    <w:p w14:paraId="51BFD541" w14:textId="651B4E42" w:rsidR="00DA5799" w:rsidRPr="00D14BAD" w:rsidRDefault="001C7364"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是</w:t>
      </w:r>
      <w:r w:rsidR="009C3888" w:rsidRPr="00D14BAD">
        <w:rPr>
          <w:rFonts w:ascii="Arial" w:hAnsi="Arial" w:cs="Arial"/>
          <w:snapToGrid w:val="0"/>
        </w:rPr>
        <w:t>。如果符合</w:t>
      </w:r>
      <w:r w:rsidR="009C3888" w:rsidRPr="00D14BAD">
        <w:rPr>
          <w:rFonts w:ascii="Arial" w:hAnsi="Arial" w:cs="Arial"/>
          <w:snapToGrid w:val="0"/>
        </w:rPr>
        <w:t>21</w:t>
      </w:r>
      <w:r w:rsidR="00DA5799" w:rsidRPr="00D14BAD">
        <w:rPr>
          <w:rFonts w:ascii="Arial" w:hAnsi="Arial" w:cs="Arial"/>
          <w:snapToGrid w:val="0"/>
        </w:rPr>
        <w:t xml:space="preserve"> </w:t>
      </w:r>
      <w:r w:rsidR="009C3888" w:rsidRPr="00D14BAD">
        <w:rPr>
          <w:rFonts w:ascii="Arial" w:hAnsi="Arial" w:cs="Arial"/>
          <w:snapToGrid w:val="0"/>
        </w:rPr>
        <w:t>CFR</w:t>
      </w:r>
      <w:r w:rsidR="00DA5799" w:rsidRPr="00D14BAD">
        <w:rPr>
          <w:rFonts w:ascii="Arial" w:hAnsi="Arial" w:cs="Arial"/>
          <w:snapToGrid w:val="0"/>
        </w:rPr>
        <w:t xml:space="preserve"> </w:t>
      </w:r>
      <w:r w:rsidR="009C3888" w:rsidRPr="00D14BAD">
        <w:rPr>
          <w:rFonts w:ascii="Arial" w:hAnsi="Arial" w:cs="Arial"/>
          <w:snapToGrid w:val="0"/>
        </w:rPr>
        <w:t>50.24</w:t>
      </w:r>
      <w:r w:rsidR="009C3888" w:rsidRPr="00D14BAD">
        <w:rPr>
          <w:rFonts w:ascii="Arial" w:hAnsi="Arial" w:cs="Arial"/>
          <w:snapToGrid w:val="0"/>
        </w:rPr>
        <w:t>的要求，</w:t>
      </w:r>
      <w:r w:rsidRPr="00D14BAD">
        <w:rPr>
          <w:rFonts w:ascii="Arial" w:hAnsi="Arial" w:cs="Arial"/>
          <w:snapToGrid w:val="0"/>
        </w:rPr>
        <w:t>可以进行体外诊断装</w:t>
      </w:r>
      <w:r w:rsidR="00DA5799" w:rsidRPr="00D14BAD">
        <w:rPr>
          <w:rFonts w:ascii="Arial" w:hAnsi="Arial" w:cs="Arial"/>
          <w:snapToGrid w:val="0"/>
        </w:rPr>
        <w:t>置（</w:t>
      </w:r>
      <w:r w:rsidR="00DA5799" w:rsidRPr="00D14BAD">
        <w:rPr>
          <w:rFonts w:ascii="Arial" w:hAnsi="Arial" w:cs="Arial"/>
          <w:snapToGrid w:val="0"/>
        </w:rPr>
        <w:t>IVD</w:t>
      </w:r>
      <w:r w:rsidR="00DA5799" w:rsidRPr="00D14BAD">
        <w:rPr>
          <w:rFonts w:ascii="Arial" w:hAnsi="Arial" w:cs="Arial"/>
          <w:snapToGrid w:val="0"/>
        </w:rPr>
        <w:t>）研</w:t>
      </w:r>
      <w:r w:rsidRPr="00D14BAD">
        <w:rPr>
          <w:rFonts w:ascii="Arial" w:hAnsi="Arial" w:cs="Arial"/>
          <w:snapToGrid w:val="0"/>
        </w:rPr>
        <w:t>究</w:t>
      </w:r>
      <w:r w:rsidR="009C3888" w:rsidRPr="00D14BAD">
        <w:rPr>
          <w:rFonts w:ascii="Arial" w:hAnsi="Arial" w:cs="Arial"/>
          <w:snapToGrid w:val="0"/>
        </w:rPr>
        <w:t>。符合</w:t>
      </w:r>
      <w:r w:rsidRPr="00D14BAD">
        <w:rPr>
          <w:rFonts w:ascii="Arial" w:hAnsi="Arial" w:cs="Arial"/>
          <w:snapToGrid w:val="0"/>
        </w:rPr>
        <w:t>第</w:t>
      </w:r>
      <w:r w:rsidRPr="00D14BAD">
        <w:rPr>
          <w:rFonts w:ascii="Arial" w:hAnsi="Arial" w:cs="Arial"/>
          <w:snapToGrid w:val="0"/>
        </w:rPr>
        <w:t>50.24</w:t>
      </w:r>
      <w:r w:rsidR="009C3888" w:rsidRPr="00D14BAD">
        <w:rPr>
          <w:rFonts w:ascii="Arial" w:hAnsi="Arial" w:cs="Arial"/>
          <w:snapToGrid w:val="0"/>
        </w:rPr>
        <w:t>条要求</w:t>
      </w:r>
      <w:r w:rsidRPr="00D14BAD">
        <w:rPr>
          <w:rFonts w:ascii="Arial" w:hAnsi="Arial" w:cs="Arial"/>
          <w:snapToGrid w:val="0"/>
        </w:rPr>
        <w:t>的</w:t>
      </w:r>
      <w:r w:rsidRPr="00D14BAD">
        <w:rPr>
          <w:rFonts w:ascii="Arial" w:hAnsi="Arial" w:cs="Arial"/>
          <w:snapToGrid w:val="0"/>
        </w:rPr>
        <w:t>IVD</w:t>
      </w:r>
      <w:r w:rsidR="009C3888" w:rsidRPr="00D14BAD">
        <w:rPr>
          <w:rFonts w:ascii="Arial" w:hAnsi="Arial" w:cs="Arial"/>
          <w:snapToGrid w:val="0"/>
        </w:rPr>
        <w:t>研究</w:t>
      </w:r>
      <w:r w:rsidRPr="00D14BAD">
        <w:rPr>
          <w:rFonts w:ascii="Arial" w:hAnsi="Arial" w:cs="Arial"/>
          <w:snapToGrid w:val="0"/>
        </w:rPr>
        <w:t>包括</w:t>
      </w:r>
      <w:r w:rsidR="009C3888" w:rsidRPr="00D14BAD">
        <w:rPr>
          <w:rFonts w:ascii="Arial" w:hAnsi="Arial" w:cs="Arial"/>
          <w:snapToGrid w:val="0"/>
        </w:rPr>
        <w:t>诊断无法使用核准产品或既定程序确认的致命性病症</w:t>
      </w:r>
      <w:r w:rsidRPr="00D14BAD">
        <w:rPr>
          <w:rFonts w:ascii="Arial" w:hAnsi="Arial" w:cs="Arial"/>
          <w:snapToGrid w:val="0"/>
        </w:rPr>
        <w:t>的研究</w:t>
      </w:r>
      <w:r w:rsidR="00DA5799" w:rsidRPr="00D14BAD">
        <w:rPr>
          <w:rFonts w:ascii="Arial" w:hAnsi="Arial" w:cs="Arial"/>
          <w:snapToGrid w:val="0"/>
        </w:rPr>
        <w:t>（</w:t>
      </w:r>
      <w:r w:rsidRPr="00D14BAD">
        <w:rPr>
          <w:rFonts w:ascii="Arial" w:hAnsi="Arial" w:cs="Arial"/>
          <w:snapToGrid w:val="0"/>
        </w:rPr>
        <w:t>例如，涉及</w:t>
      </w:r>
      <w:r w:rsidR="009C3888" w:rsidRPr="00D14BAD">
        <w:rPr>
          <w:rFonts w:ascii="Arial" w:hAnsi="Arial" w:cs="Arial"/>
          <w:snapToGrid w:val="0"/>
        </w:rPr>
        <w:t>研究性神经毒素</w:t>
      </w:r>
      <w:r w:rsidRPr="00D14BAD">
        <w:rPr>
          <w:rFonts w:ascii="Arial" w:hAnsi="Arial" w:cs="Arial"/>
          <w:snapToGrid w:val="0"/>
        </w:rPr>
        <w:t>试验的研究，</w:t>
      </w:r>
      <w:r w:rsidR="009C3888" w:rsidRPr="00D14BAD">
        <w:rPr>
          <w:rFonts w:ascii="Arial" w:hAnsi="Arial" w:cs="Arial"/>
          <w:snapToGrid w:val="0"/>
        </w:rPr>
        <w:t>其中，</w:t>
      </w:r>
      <w:r w:rsidRPr="00D14BAD">
        <w:rPr>
          <w:rFonts w:ascii="Arial" w:hAnsi="Arial" w:cs="Arial"/>
          <w:snapToGrid w:val="0"/>
        </w:rPr>
        <w:t>吸入或与皮肤接触</w:t>
      </w:r>
      <w:r w:rsidR="009C3888" w:rsidRPr="00D14BAD">
        <w:rPr>
          <w:rFonts w:ascii="Arial" w:hAnsi="Arial" w:cs="Arial"/>
          <w:snapToGrid w:val="0"/>
        </w:rPr>
        <w:t>后</w:t>
      </w:r>
      <w:r w:rsidRPr="00D14BAD">
        <w:rPr>
          <w:rFonts w:ascii="Arial" w:hAnsi="Arial" w:cs="Arial"/>
          <w:snapToGrid w:val="0"/>
        </w:rPr>
        <w:t>，</w:t>
      </w:r>
      <w:r w:rsidR="009C3888" w:rsidRPr="00D14BAD">
        <w:rPr>
          <w:rFonts w:ascii="Arial" w:hAnsi="Arial" w:cs="Arial"/>
          <w:snapToGrid w:val="0"/>
        </w:rPr>
        <w:t>此毒素</w:t>
      </w:r>
      <w:r w:rsidRPr="00D14BAD">
        <w:rPr>
          <w:rFonts w:ascii="Arial" w:hAnsi="Arial" w:cs="Arial"/>
          <w:snapToGrid w:val="0"/>
        </w:rPr>
        <w:t>可能导致患者在数分钟内</w:t>
      </w:r>
      <w:r w:rsidR="009C3888" w:rsidRPr="00D14BAD">
        <w:rPr>
          <w:rFonts w:ascii="Arial" w:hAnsi="Arial" w:cs="Arial"/>
          <w:snapToGrid w:val="0"/>
        </w:rPr>
        <w:t>呕吐，如果剂量较高，将</w:t>
      </w:r>
      <w:r w:rsidRPr="00D14BAD">
        <w:rPr>
          <w:rFonts w:ascii="Arial" w:hAnsi="Arial" w:cs="Arial"/>
          <w:snapToGrid w:val="0"/>
        </w:rPr>
        <w:t>失去意识，</w:t>
      </w:r>
      <w:r w:rsidR="00DA5799" w:rsidRPr="00D14BAD">
        <w:rPr>
          <w:rFonts w:ascii="Arial" w:hAnsi="Arial" w:cs="Arial"/>
          <w:snapToGrid w:val="0"/>
        </w:rPr>
        <w:t>最</w:t>
      </w:r>
      <w:r w:rsidR="009C3888" w:rsidRPr="00D14BAD">
        <w:rPr>
          <w:rFonts w:ascii="Arial" w:hAnsi="Arial" w:cs="Arial"/>
          <w:snapToGrid w:val="0"/>
        </w:rPr>
        <w:t>终将</w:t>
      </w:r>
      <w:r w:rsidR="007B0A20" w:rsidRPr="00D14BAD">
        <w:rPr>
          <w:rFonts w:ascii="Arial" w:hAnsi="Arial" w:cs="Arial"/>
          <w:snapToGrid w:val="0"/>
        </w:rPr>
        <w:t>癫痫</w:t>
      </w:r>
      <w:r w:rsidR="009C3888" w:rsidRPr="00D14BAD">
        <w:rPr>
          <w:rFonts w:ascii="Arial" w:hAnsi="Arial" w:cs="Arial"/>
          <w:snapToGrid w:val="0"/>
        </w:rPr>
        <w:t>和死亡</w:t>
      </w:r>
      <w:r w:rsidR="00DA5799" w:rsidRPr="00D14BAD">
        <w:rPr>
          <w:rFonts w:ascii="Arial" w:hAnsi="Arial" w:cs="Arial"/>
          <w:snapToGrid w:val="0"/>
        </w:rPr>
        <w:t>）</w:t>
      </w:r>
      <w:r w:rsidR="009C3888" w:rsidRPr="00D14BAD">
        <w:rPr>
          <w:rFonts w:ascii="Arial" w:hAnsi="Arial" w:cs="Arial"/>
          <w:snapToGrid w:val="0"/>
        </w:rPr>
        <w:t>。与治疗产品相关的法规语言通常涵盖</w:t>
      </w:r>
      <w:r w:rsidRPr="00D14BAD">
        <w:rPr>
          <w:rFonts w:ascii="Arial" w:hAnsi="Arial" w:cs="Arial"/>
          <w:snapToGrid w:val="0"/>
        </w:rPr>
        <w:t>IVD</w:t>
      </w:r>
      <w:r w:rsidRPr="00D14BAD">
        <w:rPr>
          <w:rFonts w:ascii="Arial" w:hAnsi="Arial" w:cs="Arial"/>
          <w:snapToGrid w:val="0"/>
        </w:rPr>
        <w:t>，因为</w:t>
      </w:r>
      <w:r w:rsidR="009C3888" w:rsidRPr="00D14BAD">
        <w:rPr>
          <w:rFonts w:ascii="Arial" w:hAnsi="Arial" w:cs="Arial"/>
          <w:snapToGrid w:val="0"/>
        </w:rPr>
        <w:t>是否可</w:t>
      </w:r>
      <w:r w:rsidRPr="00D14BAD">
        <w:rPr>
          <w:rFonts w:ascii="Arial" w:hAnsi="Arial" w:cs="Arial"/>
          <w:snapToGrid w:val="0"/>
        </w:rPr>
        <w:t>在危及生命</w:t>
      </w:r>
      <w:r w:rsidR="009C3888" w:rsidRPr="00D14BAD">
        <w:rPr>
          <w:rFonts w:ascii="Arial" w:hAnsi="Arial" w:cs="Arial"/>
          <w:snapToGrid w:val="0"/>
        </w:rPr>
        <w:t>处境中实施</w:t>
      </w:r>
      <w:r w:rsidRPr="00D14BAD">
        <w:rPr>
          <w:rFonts w:ascii="Arial" w:hAnsi="Arial" w:cs="Arial"/>
          <w:snapToGrid w:val="0"/>
        </w:rPr>
        <w:t>治疗取决于诊断干预。</w:t>
      </w:r>
      <w:r w:rsidR="009C3888" w:rsidRPr="00D14BAD">
        <w:rPr>
          <w:rFonts w:ascii="Arial" w:hAnsi="Arial" w:cs="Arial"/>
          <w:snapToGrid w:val="0"/>
        </w:rPr>
        <w:t>如果不确定特定研究是否根据</w:t>
      </w:r>
      <w:r w:rsidR="009C3888" w:rsidRPr="00D14BAD">
        <w:rPr>
          <w:rFonts w:ascii="Arial" w:hAnsi="Arial" w:cs="Arial"/>
          <w:snapToGrid w:val="0"/>
        </w:rPr>
        <w:t>21</w:t>
      </w:r>
      <w:r w:rsidR="00DA5799" w:rsidRPr="00D14BAD">
        <w:rPr>
          <w:rFonts w:ascii="Arial" w:hAnsi="Arial" w:cs="Arial"/>
          <w:snapToGrid w:val="0"/>
        </w:rPr>
        <w:t xml:space="preserve"> </w:t>
      </w:r>
      <w:r w:rsidR="009C3888" w:rsidRPr="00D14BAD">
        <w:rPr>
          <w:rFonts w:ascii="Arial" w:hAnsi="Arial" w:cs="Arial"/>
          <w:snapToGrid w:val="0"/>
        </w:rPr>
        <w:t>CFR</w:t>
      </w:r>
      <w:r w:rsidR="00DA5799" w:rsidRPr="00D14BAD">
        <w:rPr>
          <w:rFonts w:ascii="Arial" w:hAnsi="Arial" w:cs="Arial"/>
          <w:snapToGrid w:val="0"/>
        </w:rPr>
        <w:t xml:space="preserve"> </w:t>
      </w:r>
      <w:r w:rsidR="009C3888" w:rsidRPr="00D14BAD">
        <w:rPr>
          <w:rFonts w:ascii="Arial" w:hAnsi="Arial" w:cs="Arial"/>
          <w:snapToGrid w:val="0"/>
        </w:rPr>
        <w:t>50.24</w:t>
      </w:r>
      <w:r w:rsidR="009C3888" w:rsidRPr="00D14BAD">
        <w:rPr>
          <w:rFonts w:ascii="Arial" w:hAnsi="Arial" w:cs="Arial"/>
          <w:snapToGrid w:val="0"/>
        </w:rPr>
        <w:t>进行，申办方应咨询</w:t>
      </w:r>
      <w:r w:rsidR="009C3888" w:rsidRPr="00D14BAD">
        <w:rPr>
          <w:rFonts w:ascii="Arial" w:hAnsi="Arial" w:cs="Arial"/>
          <w:snapToGrid w:val="0"/>
        </w:rPr>
        <w:t>FDA</w:t>
      </w:r>
      <w:r w:rsidR="009C3888" w:rsidRPr="00D14BAD">
        <w:rPr>
          <w:rFonts w:ascii="Arial" w:hAnsi="Arial" w:cs="Arial"/>
          <w:snapToGrid w:val="0"/>
        </w:rPr>
        <w:t>。</w:t>
      </w:r>
    </w:p>
    <w:p w14:paraId="0A4E2CC7" w14:textId="77777777" w:rsidR="00DA5799" w:rsidRPr="00D14BAD" w:rsidRDefault="00B32A44" w:rsidP="00D14BAD">
      <w:pPr>
        <w:pStyle w:val="3"/>
        <w:numPr>
          <w:ilvl w:val="1"/>
          <w:numId w:val="20"/>
        </w:numPr>
        <w:tabs>
          <w:tab w:val="left" w:pos="541"/>
        </w:tabs>
        <w:topLinePunct/>
        <w:adjustRightInd w:val="0"/>
        <w:snapToGrid w:val="0"/>
        <w:spacing w:afterLines="75" w:after="224" w:line="300" w:lineRule="auto"/>
        <w:ind w:left="0" w:firstLine="0"/>
        <w:jc w:val="both"/>
        <w:rPr>
          <w:rFonts w:ascii="Arial" w:hAnsi="Arial" w:cs="Arial"/>
          <w:b w:val="0"/>
          <w:bCs w:val="0"/>
          <w:i w:val="0"/>
          <w:snapToGrid w:val="0"/>
        </w:rPr>
      </w:pPr>
      <w:bookmarkStart w:id="79" w:name="18.__Will_FDA_accept_data_from_emergency"/>
      <w:bookmarkStart w:id="80" w:name="_bookmark36"/>
      <w:bookmarkStart w:id="81" w:name="_Toc498200703"/>
      <w:bookmarkStart w:id="82" w:name="_Toc498446440"/>
      <w:bookmarkEnd w:id="79"/>
      <w:bookmarkEnd w:id="80"/>
      <w:r w:rsidRPr="00D14BAD">
        <w:rPr>
          <w:rFonts w:ascii="Arial" w:hAnsi="Arial" w:cs="Arial"/>
          <w:snapToGrid w:val="0"/>
        </w:rPr>
        <w:t>FDA</w:t>
      </w:r>
      <w:r w:rsidR="001E3FF1" w:rsidRPr="00D14BAD">
        <w:rPr>
          <w:rFonts w:ascii="Arial" w:hAnsi="Arial" w:cs="Arial"/>
          <w:snapToGrid w:val="0"/>
        </w:rPr>
        <w:t>是否可以</w:t>
      </w:r>
      <w:r w:rsidRPr="00D14BAD">
        <w:rPr>
          <w:rFonts w:ascii="Arial" w:hAnsi="Arial" w:cs="Arial"/>
          <w:snapToGrid w:val="0"/>
        </w:rPr>
        <w:t>接受</w:t>
      </w:r>
      <w:r w:rsidR="001E3FF1" w:rsidRPr="00D14BAD">
        <w:rPr>
          <w:rFonts w:ascii="Arial" w:hAnsi="Arial" w:cs="Arial"/>
          <w:snapToGrid w:val="0"/>
        </w:rPr>
        <w:t>在</w:t>
      </w:r>
      <w:r w:rsidRPr="00D14BAD">
        <w:rPr>
          <w:rFonts w:ascii="Arial" w:hAnsi="Arial" w:cs="Arial"/>
          <w:snapToGrid w:val="0"/>
        </w:rPr>
        <w:t>美国</w:t>
      </w:r>
      <w:r w:rsidR="001E3FF1" w:rsidRPr="00D14BAD">
        <w:rPr>
          <w:rFonts w:ascii="Arial" w:hAnsi="Arial" w:cs="Arial"/>
          <w:snapToGrid w:val="0"/>
        </w:rPr>
        <w:t>境外地点</w:t>
      </w:r>
      <w:r w:rsidRPr="00D14BAD">
        <w:rPr>
          <w:rFonts w:ascii="Arial" w:hAnsi="Arial" w:cs="Arial"/>
          <w:snapToGrid w:val="0"/>
        </w:rPr>
        <w:t>进行的</w:t>
      </w:r>
      <w:r w:rsidR="00C65636" w:rsidRPr="00D14BAD">
        <w:rPr>
          <w:rFonts w:ascii="Arial" w:hAnsi="Arial" w:cs="Arial"/>
          <w:snapToGrid w:val="0"/>
        </w:rPr>
        <w:t>紧急研究</w:t>
      </w:r>
      <w:r w:rsidRPr="00D14BAD">
        <w:rPr>
          <w:rFonts w:ascii="Arial" w:hAnsi="Arial" w:cs="Arial"/>
          <w:snapToGrid w:val="0"/>
        </w:rPr>
        <w:t>数据？</w:t>
      </w:r>
      <w:bookmarkEnd w:id="81"/>
      <w:bookmarkEnd w:id="82"/>
    </w:p>
    <w:p w14:paraId="6C67E687" w14:textId="5CE4753C" w:rsidR="00DA5799" w:rsidRPr="00D14BAD" w:rsidRDefault="001E3FF1"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是</w:t>
      </w:r>
      <w:r w:rsidR="00995A81" w:rsidRPr="00D14BAD">
        <w:rPr>
          <w:rFonts w:ascii="Arial" w:hAnsi="Arial" w:cs="Arial"/>
          <w:snapToGrid w:val="0"/>
        </w:rPr>
        <w:t>，但必须满足</w:t>
      </w:r>
      <w:r w:rsidR="009F1EA2" w:rsidRPr="00D14BAD">
        <w:rPr>
          <w:rFonts w:ascii="Arial" w:hAnsi="Arial" w:cs="Arial"/>
          <w:snapToGrid w:val="0"/>
        </w:rPr>
        <w:t>适当的</w:t>
      </w:r>
      <w:r w:rsidR="00995A81" w:rsidRPr="00D14BAD">
        <w:rPr>
          <w:rFonts w:ascii="Arial" w:hAnsi="Arial" w:cs="Arial"/>
          <w:snapToGrid w:val="0"/>
        </w:rPr>
        <w:t>法规</w:t>
      </w:r>
      <w:r w:rsidR="009F1EA2" w:rsidRPr="00D14BAD">
        <w:rPr>
          <w:rFonts w:ascii="Arial" w:hAnsi="Arial" w:cs="Arial"/>
          <w:snapToGrid w:val="0"/>
        </w:rPr>
        <w:t>要求。对于</w:t>
      </w:r>
      <w:r w:rsidR="00492F2D" w:rsidRPr="00D14BAD">
        <w:rPr>
          <w:rFonts w:ascii="Arial" w:hAnsi="Arial" w:cs="Arial"/>
          <w:snapToGrid w:val="0"/>
        </w:rPr>
        <w:t>药品</w:t>
      </w:r>
      <w:r w:rsidR="00DA5799" w:rsidRPr="00D14BAD">
        <w:rPr>
          <w:rFonts w:ascii="Arial" w:hAnsi="Arial" w:cs="Arial"/>
          <w:snapToGrid w:val="0"/>
        </w:rPr>
        <w:t>／生</w:t>
      </w:r>
      <w:r w:rsidR="009F1EA2" w:rsidRPr="00D14BAD">
        <w:rPr>
          <w:rFonts w:ascii="Arial" w:hAnsi="Arial" w:cs="Arial"/>
          <w:snapToGrid w:val="0"/>
        </w:rPr>
        <w:t>物</w:t>
      </w:r>
      <w:r w:rsidR="00995A81" w:rsidRPr="00D14BAD">
        <w:rPr>
          <w:rFonts w:ascii="Arial" w:hAnsi="Arial" w:cs="Arial"/>
          <w:snapToGrid w:val="0"/>
        </w:rPr>
        <w:t>制药</w:t>
      </w:r>
      <w:r w:rsidR="009F1EA2" w:rsidRPr="00D14BAD">
        <w:rPr>
          <w:rFonts w:ascii="Arial" w:hAnsi="Arial" w:cs="Arial"/>
          <w:snapToGrid w:val="0"/>
        </w:rPr>
        <w:t>研究，如果</w:t>
      </w:r>
      <w:r w:rsidR="00995A81" w:rsidRPr="00D14BAD">
        <w:rPr>
          <w:rFonts w:ascii="Arial" w:hAnsi="Arial" w:cs="Arial"/>
          <w:snapToGrid w:val="0"/>
        </w:rPr>
        <w:t>美国境外地点提交了</w:t>
      </w:r>
      <w:r w:rsidR="00995A81" w:rsidRPr="00D14BAD">
        <w:rPr>
          <w:rFonts w:ascii="Arial" w:hAnsi="Arial" w:cs="Arial"/>
          <w:snapToGrid w:val="0"/>
        </w:rPr>
        <w:t>IND</w:t>
      </w:r>
      <w:r w:rsidR="009F1EA2" w:rsidRPr="00D14BAD">
        <w:rPr>
          <w:rFonts w:ascii="Arial" w:hAnsi="Arial" w:cs="Arial"/>
          <w:snapToGrid w:val="0"/>
        </w:rPr>
        <w:t>，则必须满足</w:t>
      </w:r>
      <w:r w:rsidR="009F1EA2" w:rsidRPr="00D14BAD">
        <w:rPr>
          <w:rFonts w:ascii="Arial" w:hAnsi="Arial" w:cs="Arial"/>
          <w:snapToGrid w:val="0"/>
        </w:rPr>
        <w:t>21</w:t>
      </w:r>
      <w:r w:rsidR="00DA5799" w:rsidRPr="00D14BAD">
        <w:rPr>
          <w:rFonts w:ascii="Arial" w:hAnsi="Arial" w:cs="Arial"/>
          <w:snapToGrid w:val="0"/>
        </w:rPr>
        <w:t xml:space="preserve"> </w:t>
      </w:r>
      <w:r w:rsidR="009F1EA2" w:rsidRPr="00D14BAD">
        <w:rPr>
          <w:rFonts w:ascii="Arial" w:hAnsi="Arial" w:cs="Arial"/>
          <w:snapToGrid w:val="0"/>
        </w:rPr>
        <w:t>CFR</w:t>
      </w:r>
      <w:r w:rsidR="00DA5799" w:rsidRPr="00D14BAD">
        <w:rPr>
          <w:rFonts w:ascii="Arial" w:hAnsi="Arial" w:cs="Arial"/>
          <w:snapToGrid w:val="0"/>
        </w:rPr>
        <w:t xml:space="preserve"> </w:t>
      </w:r>
      <w:r w:rsidR="009F1EA2" w:rsidRPr="00D14BAD">
        <w:rPr>
          <w:rFonts w:ascii="Arial" w:hAnsi="Arial" w:cs="Arial"/>
          <w:snapToGrid w:val="0"/>
        </w:rPr>
        <w:t>50.24</w:t>
      </w:r>
      <w:r w:rsidR="009F1EA2" w:rsidRPr="00D14BAD">
        <w:rPr>
          <w:rFonts w:ascii="Arial" w:hAnsi="Arial" w:cs="Arial"/>
          <w:snapToGrid w:val="0"/>
        </w:rPr>
        <w:t>的</w:t>
      </w:r>
      <w:r w:rsidR="00995A81" w:rsidRPr="00D14BAD">
        <w:rPr>
          <w:rFonts w:ascii="Arial" w:hAnsi="Arial" w:cs="Arial"/>
          <w:snapToGrid w:val="0"/>
        </w:rPr>
        <w:t>所有</w:t>
      </w:r>
      <w:r w:rsidR="009F1EA2" w:rsidRPr="00D14BAD">
        <w:rPr>
          <w:rFonts w:ascii="Arial" w:hAnsi="Arial" w:cs="Arial"/>
          <w:snapToGrid w:val="0"/>
        </w:rPr>
        <w:t>要求以及</w:t>
      </w:r>
      <w:r w:rsidR="009F1EA2" w:rsidRPr="00D14BAD">
        <w:rPr>
          <w:rFonts w:ascii="Arial" w:hAnsi="Arial" w:cs="Arial"/>
          <w:snapToGrid w:val="0"/>
        </w:rPr>
        <w:t>21</w:t>
      </w:r>
      <w:r w:rsidR="00DA5799" w:rsidRPr="00D14BAD">
        <w:rPr>
          <w:rFonts w:ascii="Arial" w:hAnsi="Arial" w:cs="Arial"/>
          <w:snapToGrid w:val="0"/>
        </w:rPr>
        <w:t xml:space="preserve"> </w:t>
      </w:r>
      <w:r w:rsidR="009F1EA2" w:rsidRPr="00D14BAD">
        <w:rPr>
          <w:rFonts w:ascii="Arial" w:hAnsi="Arial" w:cs="Arial"/>
          <w:snapToGrid w:val="0"/>
        </w:rPr>
        <w:t>CFR</w:t>
      </w:r>
      <w:r w:rsidR="009F1EA2" w:rsidRPr="00D14BAD">
        <w:rPr>
          <w:rFonts w:ascii="Arial" w:hAnsi="Arial" w:cs="Arial"/>
          <w:snapToGrid w:val="0"/>
        </w:rPr>
        <w:t>第</w:t>
      </w:r>
      <w:r w:rsidR="009F1EA2" w:rsidRPr="00D14BAD">
        <w:rPr>
          <w:rFonts w:ascii="Arial" w:hAnsi="Arial" w:cs="Arial"/>
          <w:snapToGrid w:val="0"/>
        </w:rPr>
        <w:t>312</w:t>
      </w:r>
      <w:r w:rsidR="009F1EA2" w:rsidRPr="00D14BAD">
        <w:rPr>
          <w:rFonts w:ascii="Arial" w:hAnsi="Arial" w:cs="Arial"/>
          <w:snapToGrid w:val="0"/>
        </w:rPr>
        <w:t>部分的其他规定。</w:t>
      </w:r>
    </w:p>
    <w:p w14:paraId="4F01E204" w14:textId="101B63BF" w:rsidR="00DA5799" w:rsidRPr="00D14BAD" w:rsidRDefault="009F1EA2"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如果</w:t>
      </w:r>
      <w:r w:rsidR="00995A81" w:rsidRPr="00D14BAD">
        <w:rPr>
          <w:rFonts w:ascii="Arial" w:hAnsi="Arial" w:cs="Arial"/>
          <w:snapToGrid w:val="0"/>
        </w:rPr>
        <w:t>此类站点位于美国境外</w:t>
      </w:r>
      <w:r w:rsidRPr="00D14BAD">
        <w:rPr>
          <w:rFonts w:ascii="Arial" w:hAnsi="Arial" w:cs="Arial"/>
          <w:snapToGrid w:val="0"/>
        </w:rPr>
        <w:t>，但</w:t>
      </w:r>
      <w:r w:rsidR="00995A81" w:rsidRPr="00D14BAD">
        <w:rPr>
          <w:rFonts w:ascii="Arial" w:hAnsi="Arial" w:cs="Arial"/>
          <w:snapToGrid w:val="0"/>
        </w:rPr>
        <w:t>在上市申请中提供了</w:t>
      </w:r>
      <w:r w:rsidRPr="00D14BAD">
        <w:rPr>
          <w:rFonts w:ascii="Arial" w:hAnsi="Arial" w:cs="Arial"/>
          <w:snapToGrid w:val="0"/>
        </w:rPr>
        <w:t>数据，则</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312.120</w:t>
      </w:r>
      <w:r w:rsidRPr="00D14BAD">
        <w:rPr>
          <w:rFonts w:ascii="Arial" w:hAnsi="Arial" w:cs="Arial"/>
          <w:snapToGrid w:val="0"/>
        </w:rPr>
        <w:t>将适用。</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312.120</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w:t>
      </w:r>
      <w:r w:rsidR="00DA5799" w:rsidRPr="00D14BAD">
        <w:rPr>
          <w:rFonts w:ascii="Arial" w:hAnsi="Arial" w:cs="Arial"/>
          <w:snapToGrid w:val="0"/>
        </w:rPr>
        <w:t>1</w:t>
      </w:r>
      <w:r w:rsidR="00DA5799" w:rsidRPr="00D14BAD">
        <w:rPr>
          <w:rFonts w:ascii="Arial" w:hAnsi="Arial" w:cs="Arial"/>
          <w:snapToGrid w:val="0"/>
        </w:rPr>
        <w:t>）（</w:t>
      </w:r>
      <w:r w:rsidR="00DA5799" w:rsidRPr="00D14BAD">
        <w:rPr>
          <w:rFonts w:ascii="Arial" w:hAnsi="Arial" w:cs="Arial"/>
          <w:snapToGrid w:val="0"/>
        </w:rPr>
        <w:t>i</w:t>
      </w:r>
      <w:r w:rsidR="00DA5799" w:rsidRPr="00D14BAD">
        <w:rPr>
          <w:rFonts w:ascii="Arial" w:hAnsi="Arial" w:cs="Arial"/>
          <w:snapToGrid w:val="0"/>
        </w:rPr>
        <w:t>）</w:t>
      </w:r>
      <w:r w:rsidR="00DA5799" w:rsidRPr="00D14BAD">
        <w:rPr>
          <w:rFonts w:ascii="宋体" w:hAnsi="宋体" w:cs="Arial"/>
          <w:snapToGrid w:val="0"/>
        </w:rPr>
        <w:t>“</w:t>
      </w:r>
      <w:r w:rsidR="00995A81" w:rsidRPr="00D14BAD">
        <w:rPr>
          <w:rFonts w:ascii="Arial" w:hAnsi="Arial" w:cs="Arial"/>
          <w:snapToGrid w:val="0"/>
        </w:rPr>
        <w:t>不要求</w:t>
      </w:r>
      <w:r w:rsidRPr="00D14BAD">
        <w:rPr>
          <w:rFonts w:ascii="Arial" w:hAnsi="Arial" w:cs="Arial"/>
          <w:snapToGrid w:val="0"/>
        </w:rPr>
        <w:t>在</w:t>
      </w:r>
      <w:r w:rsidR="00995A81" w:rsidRPr="00D14BAD">
        <w:rPr>
          <w:rFonts w:ascii="Arial" w:hAnsi="Arial" w:cs="Arial"/>
          <w:snapToGrid w:val="0"/>
        </w:rPr>
        <w:t>危及生命处境中获得</w:t>
      </w:r>
      <w:r w:rsidRPr="00D14BAD">
        <w:rPr>
          <w:rFonts w:ascii="Arial" w:hAnsi="Arial" w:cs="Arial"/>
          <w:snapToGrid w:val="0"/>
        </w:rPr>
        <w:t>知情同意</w:t>
      </w:r>
      <w:r w:rsidR="00995A81" w:rsidRPr="00D14BAD">
        <w:rPr>
          <w:rFonts w:ascii="Arial" w:hAnsi="Arial" w:cs="Arial"/>
          <w:snapToGrid w:val="0"/>
        </w:rPr>
        <w:t>，其中，审查研究的</w:t>
      </w:r>
      <w:r w:rsidR="00863242">
        <w:rPr>
          <w:rFonts w:ascii="Arial" w:hAnsi="Arial" w:cs="Arial"/>
          <w:snapToGrid w:val="0"/>
        </w:rPr>
        <w:t>【</w:t>
      </w:r>
      <w:r w:rsidRPr="00D14BAD">
        <w:rPr>
          <w:rFonts w:ascii="Arial" w:hAnsi="Arial" w:cs="Arial"/>
          <w:snapToGrid w:val="0"/>
        </w:rPr>
        <w:t>国际伦理委员会</w:t>
      </w:r>
      <w:r w:rsidR="00863242">
        <w:rPr>
          <w:rFonts w:ascii="Arial" w:hAnsi="Arial" w:cs="Arial"/>
          <w:snapToGrid w:val="0"/>
        </w:rPr>
        <w:t>】</w:t>
      </w:r>
      <w:r w:rsidR="00DA5799" w:rsidRPr="00D14BAD">
        <w:rPr>
          <w:rFonts w:ascii="Arial" w:hAnsi="Arial" w:cs="Arial"/>
          <w:snapToGrid w:val="0"/>
        </w:rPr>
        <w:t>在</w:t>
      </w:r>
      <w:r w:rsidR="00995A81" w:rsidRPr="00D14BAD">
        <w:rPr>
          <w:rFonts w:ascii="Arial" w:hAnsi="Arial" w:cs="Arial"/>
          <w:snapToGrid w:val="0"/>
        </w:rPr>
        <w:t>研究开始之前</w:t>
      </w:r>
      <w:r w:rsidRPr="00D14BAD">
        <w:rPr>
          <w:rFonts w:ascii="Arial" w:hAnsi="Arial" w:cs="Arial"/>
          <w:snapToGrid w:val="0"/>
        </w:rPr>
        <w:t>发现，</w:t>
      </w:r>
      <w:r w:rsidR="00995A81" w:rsidRPr="00D14BAD">
        <w:rPr>
          <w:rFonts w:ascii="Arial" w:hAnsi="Arial" w:cs="Arial"/>
          <w:snapToGrid w:val="0"/>
        </w:rPr>
        <w:t>无法获得</w:t>
      </w:r>
      <w:r w:rsidRPr="00D14BAD">
        <w:rPr>
          <w:rFonts w:ascii="Arial" w:hAnsi="Arial" w:cs="Arial"/>
          <w:snapToGrid w:val="0"/>
        </w:rPr>
        <w:t>知情同意，</w:t>
      </w:r>
      <w:r w:rsidR="00995A81" w:rsidRPr="00D14BAD">
        <w:rPr>
          <w:rFonts w:ascii="Arial" w:hAnsi="Arial" w:cs="Arial"/>
          <w:snapToGrid w:val="0"/>
        </w:rPr>
        <w:t>且</w:t>
      </w:r>
      <w:r w:rsidRPr="00D14BAD">
        <w:rPr>
          <w:rFonts w:ascii="Arial" w:hAnsi="Arial" w:cs="Arial"/>
          <w:snapToGrid w:val="0"/>
        </w:rPr>
        <w:t>所</w:t>
      </w:r>
      <w:r w:rsidR="00995A81" w:rsidRPr="00D14BAD">
        <w:rPr>
          <w:rFonts w:ascii="Arial" w:hAnsi="Arial" w:cs="Arial"/>
          <w:snapToGrid w:val="0"/>
        </w:rPr>
        <w:t>出现</w:t>
      </w:r>
      <w:r w:rsidRPr="00D14BAD">
        <w:rPr>
          <w:rFonts w:ascii="Arial" w:hAnsi="Arial" w:cs="Arial"/>
          <w:snapToGrid w:val="0"/>
        </w:rPr>
        <w:t>的条件与</w:t>
      </w:r>
      <w:r w:rsidRPr="00D14BAD">
        <w:rPr>
          <w:rFonts w:ascii="Arial" w:hAnsi="Arial" w:cs="Arial"/>
          <w:snapToGrid w:val="0"/>
        </w:rPr>
        <w:t>§50.23</w:t>
      </w:r>
      <w:r w:rsidRPr="00D14BAD">
        <w:rPr>
          <w:rFonts w:ascii="Arial" w:hAnsi="Arial" w:cs="Arial"/>
          <w:snapToGrid w:val="0"/>
        </w:rPr>
        <w:t>或</w:t>
      </w:r>
      <w:r w:rsidRPr="00D14BAD">
        <w:rPr>
          <w:rFonts w:ascii="Arial" w:hAnsi="Arial" w:cs="Arial"/>
          <w:snapToGrid w:val="0"/>
        </w:rPr>
        <w:t>§50.24</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）所</w:t>
      </w:r>
      <w:r w:rsidR="00995A81" w:rsidRPr="00D14BAD">
        <w:rPr>
          <w:rFonts w:ascii="Arial" w:hAnsi="Arial" w:cs="Arial"/>
          <w:snapToGrid w:val="0"/>
        </w:rPr>
        <w:t>述</w:t>
      </w:r>
      <w:r w:rsidRPr="00D14BAD">
        <w:rPr>
          <w:rFonts w:ascii="Arial" w:hAnsi="Arial" w:cs="Arial"/>
          <w:snapToGrid w:val="0"/>
        </w:rPr>
        <w:t>一致，或</w:t>
      </w:r>
      <w:r w:rsidR="00995A81" w:rsidRPr="00D14BAD">
        <w:rPr>
          <w:rFonts w:ascii="Arial" w:hAnsi="Arial" w:cs="Arial"/>
          <w:snapToGrid w:val="0"/>
        </w:rPr>
        <w:t>研究方案或其他地方中描述的</w:t>
      </w:r>
      <w:r w:rsidRPr="00D14BAD">
        <w:rPr>
          <w:rFonts w:ascii="Arial" w:hAnsi="Arial" w:cs="Arial"/>
          <w:snapToGrid w:val="0"/>
        </w:rPr>
        <w:t>措施</w:t>
      </w:r>
      <w:r w:rsidR="00995A81" w:rsidRPr="00D14BAD">
        <w:rPr>
          <w:rFonts w:ascii="Arial" w:hAnsi="Arial" w:cs="Arial"/>
          <w:snapToGrid w:val="0"/>
        </w:rPr>
        <w:lastRenderedPageBreak/>
        <w:t>可以</w:t>
      </w:r>
      <w:r w:rsidRPr="00D14BAD">
        <w:rPr>
          <w:rFonts w:ascii="Arial" w:hAnsi="Arial" w:cs="Arial"/>
          <w:snapToGrid w:val="0"/>
        </w:rPr>
        <w:t>保护受试者的权利</w:t>
      </w:r>
      <w:r w:rsidR="00995A81" w:rsidRPr="00D14BAD">
        <w:rPr>
          <w:rFonts w:ascii="Arial" w:hAnsi="Arial" w:cs="Arial"/>
          <w:snapToGrid w:val="0"/>
        </w:rPr>
        <w:t>、</w:t>
      </w:r>
      <w:r w:rsidRPr="00D14BAD">
        <w:rPr>
          <w:rFonts w:ascii="Arial" w:hAnsi="Arial" w:cs="Arial"/>
          <w:snapToGrid w:val="0"/>
        </w:rPr>
        <w:t>安全和福利</w:t>
      </w:r>
      <w:r w:rsidRPr="00D14BAD">
        <w:rPr>
          <w:rFonts w:ascii="Arial" w:hAnsi="Arial" w:cs="Arial"/>
          <w:snapToGrid w:val="0"/>
        </w:rPr>
        <w:t>...</w:t>
      </w:r>
      <w:r w:rsidR="00DA5799" w:rsidRPr="00D14BAD">
        <w:rPr>
          <w:rFonts w:ascii="宋体" w:hAnsi="宋体" w:cs="Arial"/>
          <w:snapToGrid w:val="0"/>
        </w:rPr>
        <w:t>”</w:t>
      </w:r>
      <w:r w:rsidRPr="00D14BAD">
        <w:rPr>
          <w:rFonts w:ascii="Arial" w:hAnsi="Arial" w:cs="Arial"/>
          <w:snapToGrid w:val="0"/>
        </w:rPr>
        <w:t>FDA</w:t>
      </w:r>
      <w:r w:rsidR="00995A81" w:rsidRPr="00D14BAD">
        <w:rPr>
          <w:rFonts w:ascii="Arial" w:hAnsi="Arial" w:cs="Arial"/>
          <w:snapToGrid w:val="0"/>
        </w:rPr>
        <w:t>可以</w:t>
      </w:r>
      <w:r w:rsidRPr="00D14BAD">
        <w:rPr>
          <w:rFonts w:ascii="Arial" w:hAnsi="Arial" w:cs="Arial"/>
          <w:snapToGrid w:val="0"/>
        </w:rPr>
        <w:t>接受非</w:t>
      </w:r>
      <w:r w:rsidRPr="00D14BAD">
        <w:rPr>
          <w:rFonts w:ascii="Arial" w:hAnsi="Arial" w:cs="Arial"/>
          <w:snapToGrid w:val="0"/>
        </w:rPr>
        <w:t>IND</w:t>
      </w:r>
      <w:r w:rsidR="00C65636" w:rsidRPr="00D14BAD">
        <w:rPr>
          <w:rFonts w:ascii="Arial" w:hAnsi="Arial" w:cs="Arial"/>
          <w:snapToGrid w:val="0"/>
        </w:rPr>
        <w:t>紧急研究</w:t>
      </w:r>
      <w:r w:rsidR="00DA5799" w:rsidRPr="00D14BAD">
        <w:rPr>
          <w:rFonts w:ascii="Arial" w:hAnsi="Arial" w:cs="Arial"/>
          <w:snapToGrid w:val="0"/>
        </w:rPr>
        <w:t>／站</w:t>
      </w:r>
      <w:r w:rsidR="00995A81" w:rsidRPr="00D14BAD">
        <w:rPr>
          <w:rFonts w:ascii="Arial" w:hAnsi="Arial" w:cs="Arial"/>
          <w:snapToGrid w:val="0"/>
        </w:rPr>
        <w:t>点</w:t>
      </w:r>
      <w:r w:rsidRPr="00D14BAD">
        <w:rPr>
          <w:rFonts w:ascii="Arial" w:hAnsi="Arial" w:cs="Arial"/>
          <w:snapToGrid w:val="0"/>
        </w:rPr>
        <w:t>的数据，</w:t>
      </w:r>
      <w:r w:rsidR="00995A81" w:rsidRPr="00D14BAD">
        <w:rPr>
          <w:rFonts w:ascii="Arial" w:hAnsi="Arial" w:cs="Arial"/>
          <w:snapToGrid w:val="0"/>
        </w:rPr>
        <w:t>但紧</w:t>
      </w:r>
      <w:r w:rsidRPr="00D14BAD">
        <w:rPr>
          <w:rFonts w:ascii="Arial" w:hAnsi="Arial" w:cs="Arial"/>
          <w:snapToGrid w:val="0"/>
        </w:rPr>
        <w:t>急研究</w:t>
      </w:r>
      <w:r w:rsidR="00995A81" w:rsidRPr="00D14BAD">
        <w:rPr>
          <w:rFonts w:ascii="Arial" w:hAnsi="Arial" w:cs="Arial"/>
          <w:snapToGrid w:val="0"/>
        </w:rPr>
        <w:t>必须</w:t>
      </w:r>
      <w:r w:rsidRPr="00D14BAD">
        <w:rPr>
          <w:rFonts w:ascii="Arial" w:hAnsi="Arial" w:cs="Arial"/>
          <w:snapToGrid w:val="0"/>
        </w:rPr>
        <w:t>按照国际公认的良好临床</w:t>
      </w:r>
      <w:r w:rsidR="00995A81" w:rsidRPr="00D14BAD">
        <w:rPr>
          <w:rFonts w:ascii="Arial" w:hAnsi="Arial" w:cs="Arial"/>
          <w:snapToGrid w:val="0"/>
        </w:rPr>
        <w:t>试验规范</w:t>
      </w:r>
      <w:r w:rsidRPr="00D14BAD">
        <w:rPr>
          <w:rFonts w:ascii="Arial" w:hAnsi="Arial" w:cs="Arial"/>
          <w:snapToGrid w:val="0"/>
        </w:rPr>
        <w:t>标准</w:t>
      </w:r>
      <w:r w:rsidR="00DA5799" w:rsidRPr="00D14BAD">
        <w:rPr>
          <w:rFonts w:ascii="Arial" w:hAnsi="Arial" w:cs="Arial"/>
          <w:snapToGrid w:val="0"/>
        </w:rPr>
        <w:t>（</w:t>
      </w:r>
      <w:r w:rsidRPr="00D14BAD">
        <w:rPr>
          <w:rFonts w:ascii="Arial" w:hAnsi="Arial" w:cs="Arial"/>
          <w:snapToGrid w:val="0"/>
        </w:rPr>
        <w:t>如</w:t>
      </w:r>
      <w:r w:rsidRPr="00D14BAD">
        <w:rPr>
          <w:rFonts w:ascii="Arial" w:hAnsi="Arial" w:cs="Arial"/>
          <w:snapToGrid w:val="0"/>
        </w:rPr>
        <w:t>ICH</w:t>
      </w:r>
      <w:r w:rsidR="00DA5799" w:rsidRPr="00D14BAD">
        <w:rPr>
          <w:rFonts w:ascii="Arial" w:hAnsi="Arial" w:cs="Arial"/>
          <w:snapToGrid w:val="0"/>
        </w:rPr>
        <w:t xml:space="preserve"> </w:t>
      </w:r>
      <w:r w:rsidRPr="00D14BAD">
        <w:rPr>
          <w:rFonts w:ascii="Arial" w:hAnsi="Arial" w:cs="Arial"/>
          <w:snapToGrid w:val="0"/>
        </w:rPr>
        <w:t>E6</w:t>
      </w:r>
      <w:r w:rsidR="00DA5799" w:rsidRPr="00D14BAD">
        <w:rPr>
          <w:rFonts w:ascii="Arial" w:hAnsi="Arial" w:cs="Arial"/>
          <w:snapToGrid w:val="0"/>
        </w:rPr>
        <w:t>）</w:t>
      </w:r>
      <w:r w:rsidRPr="00D14BAD">
        <w:rPr>
          <w:rFonts w:ascii="Arial" w:hAnsi="Arial" w:cs="Arial"/>
          <w:snapToGrid w:val="0"/>
        </w:rPr>
        <w:t>和适用的国家法律</w:t>
      </w:r>
      <w:r w:rsidR="00995A81" w:rsidRPr="00D14BAD">
        <w:rPr>
          <w:rFonts w:ascii="Arial" w:hAnsi="Arial" w:cs="Arial"/>
          <w:snapToGrid w:val="0"/>
        </w:rPr>
        <w:t>进行</w:t>
      </w:r>
      <w:r w:rsidRPr="00D14BAD">
        <w:rPr>
          <w:rFonts w:ascii="Arial" w:hAnsi="Arial" w:cs="Arial"/>
          <w:snapToGrid w:val="0"/>
        </w:rPr>
        <w:t>。</w:t>
      </w:r>
    </w:p>
    <w:p w14:paraId="4CE4A50F" w14:textId="05CE552E" w:rsidR="00DA5799" w:rsidRPr="00D14BAD" w:rsidRDefault="00BA4853"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对于</w:t>
      </w:r>
      <w:r w:rsidR="00995A81" w:rsidRPr="00D14BAD">
        <w:rPr>
          <w:rFonts w:ascii="Arial" w:hAnsi="Arial" w:cs="Arial"/>
          <w:snapToGrid w:val="0"/>
        </w:rPr>
        <w:t>器械，根据</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814.15</w:t>
      </w:r>
      <w:r w:rsidR="00DA5799" w:rsidRPr="00D14BAD">
        <w:rPr>
          <w:rFonts w:ascii="Arial" w:hAnsi="Arial" w:cs="Arial"/>
          <w:snapToGrid w:val="0"/>
        </w:rPr>
        <w:t>（</w:t>
      </w:r>
      <w:r w:rsidR="00DA5799" w:rsidRPr="00D14BAD">
        <w:rPr>
          <w:rFonts w:ascii="Arial" w:hAnsi="Arial" w:cs="Arial"/>
          <w:snapToGrid w:val="0"/>
        </w:rPr>
        <w:t>b</w:t>
      </w:r>
      <w:r w:rsidR="00DA5799" w:rsidRPr="00D14BAD">
        <w:rPr>
          <w:rFonts w:ascii="Arial" w:hAnsi="Arial" w:cs="Arial"/>
          <w:snapToGrid w:val="0"/>
        </w:rPr>
        <w:t>），</w:t>
      </w:r>
      <w:r w:rsidRPr="00D14BAD">
        <w:rPr>
          <w:rFonts w:ascii="Arial" w:hAnsi="Arial" w:cs="Arial"/>
          <w:snapToGrid w:val="0"/>
        </w:rPr>
        <w:t>如果数据有效，</w:t>
      </w:r>
      <w:r w:rsidR="00995A81" w:rsidRPr="00D14BAD">
        <w:rPr>
          <w:rFonts w:ascii="Arial" w:hAnsi="Arial" w:cs="Arial"/>
          <w:snapToGrid w:val="0"/>
        </w:rPr>
        <w:t>且研究者已经按照</w:t>
      </w:r>
      <w:r w:rsidR="00DA5799" w:rsidRPr="00D14BAD">
        <w:rPr>
          <w:rFonts w:ascii="宋体" w:hAnsi="宋体" w:cs="Arial"/>
          <w:snapToGrid w:val="0"/>
        </w:rPr>
        <w:t>“</w:t>
      </w:r>
      <w:r w:rsidR="00995A81" w:rsidRPr="00D14BAD">
        <w:rPr>
          <w:rFonts w:ascii="Arial" w:hAnsi="Arial" w:cs="Arial"/>
          <w:snapToGrid w:val="0"/>
        </w:rPr>
        <w:t>赫尔辛基宣言</w:t>
      </w:r>
      <w:r w:rsidR="00DA5799" w:rsidRPr="00D14BAD">
        <w:rPr>
          <w:rFonts w:ascii="宋体" w:hAnsi="宋体" w:cs="Arial"/>
          <w:snapToGrid w:val="0"/>
        </w:rPr>
        <w:t>”</w:t>
      </w:r>
      <w:r w:rsidR="00995A81" w:rsidRPr="00D14BAD">
        <w:rPr>
          <w:rFonts w:ascii="Arial" w:hAnsi="Arial" w:cs="Arial"/>
          <w:snapToGrid w:val="0"/>
        </w:rPr>
        <w:t>或研究所在国家的法律和法规进行研究</w:t>
      </w:r>
      <w:r w:rsidR="00DA5799" w:rsidRPr="00D14BAD">
        <w:rPr>
          <w:rFonts w:ascii="Arial" w:hAnsi="Arial" w:cs="Arial"/>
          <w:snapToGrid w:val="0"/>
        </w:rPr>
        <w:t>（</w:t>
      </w:r>
      <w:r w:rsidR="00995A81" w:rsidRPr="00D14BAD">
        <w:rPr>
          <w:rFonts w:ascii="Arial" w:hAnsi="Arial" w:cs="Arial"/>
          <w:snapToGrid w:val="0"/>
        </w:rPr>
        <w:t>以更能保护</w:t>
      </w:r>
      <w:r w:rsidR="001E02A2">
        <w:rPr>
          <w:rFonts w:ascii="Arial" w:hAnsi="Arial" w:cs="Arial"/>
          <w:snapToGrid w:val="0"/>
        </w:rPr>
        <w:t>受试者</w:t>
      </w:r>
      <w:r w:rsidR="00995A81" w:rsidRPr="00D14BAD">
        <w:rPr>
          <w:rFonts w:ascii="Arial" w:hAnsi="Arial" w:cs="Arial"/>
          <w:snapToGrid w:val="0"/>
        </w:rPr>
        <w:t>的为准</w:t>
      </w:r>
      <w:r w:rsidR="00DA5799" w:rsidRPr="00D14BAD">
        <w:rPr>
          <w:rFonts w:ascii="Arial" w:hAnsi="Arial" w:cs="Arial"/>
          <w:snapToGrid w:val="0"/>
        </w:rPr>
        <w:t>）</w:t>
      </w:r>
      <w:r w:rsidR="00995A81" w:rsidRPr="00D14BAD">
        <w:rPr>
          <w:rFonts w:ascii="Arial" w:hAnsi="Arial" w:cs="Arial"/>
          <w:snapToGrid w:val="0"/>
        </w:rPr>
        <w:t>，</w:t>
      </w:r>
      <w:r w:rsidRPr="00D14BAD">
        <w:rPr>
          <w:rFonts w:ascii="Arial" w:hAnsi="Arial" w:cs="Arial"/>
          <w:snapToGrid w:val="0"/>
        </w:rPr>
        <w:t>FDA</w:t>
      </w:r>
      <w:r w:rsidR="00995A81" w:rsidRPr="00D14BAD">
        <w:rPr>
          <w:rFonts w:ascii="Arial" w:hAnsi="Arial" w:cs="Arial"/>
          <w:snapToGrid w:val="0"/>
        </w:rPr>
        <w:t>可以</w:t>
      </w:r>
      <w:r w:rsidRPr="00D14BAD">
        <w:rPr>
          <w:rFonts w:ascii="Arial" w:hAnsi="Arial" w:cs="Arial"/>
          <w:snapToGrid w:val="0"/>
        </w:rPr>
        <w:t>接受</w:t>
      </w:r>
      <w:r w:rsidR="00995A81" w:rsidRPr="00D14BAD">
        <w:rPr>
          <w:rFonts w:ascii="Arial" w:hAnsi="Arial" w:cs="Arial"/>
          <w:snapToGrid w:val="0"/>
        </w:rPr>
        <w:t>提交外国研究</w:t>
      </w:r>
      <w:r w:rsidRPr="00D14BAD">
        <w:rPr>
          <w:rFonts w:ascii="Arial" w:hAnsi="Arial" w:cs="Arial"/>
          <w:snapToGrid w:val="0"/>
        </w:rPr>
        <w:t>支持</w:t>
      </w:r>
      <w:r w:rsidR="00995A81" w:rsidRPr="00D14BAD">
        <w:rPr>
          <w:rFonts w:ascii="Arial" w:hAnsi="Arial" w:cs="Arial"/>
          <w:snapToGrid w:val="0"/>
        </w:rPr>
        <w:t>上市前</w:t>
      </w:r>
      <w:r w:rsidRPr="00D14BAD">
        <w:rPr>
          <w:rFonts w:ascii="Arial" w:hAnsi="Arial" w:cs="Arial"/>
          <w:snapToGrid w:val="0"/>
        </w:rPr>
        <w:t>批</w:t>
      </w:r>
      <w:r w:rsidR="00DA5799" w:rsidRPr="00D14BAD">
        <w:rPr>
          <w:rFonts w:ascii="Arial" w:hAnsi="Arial" w:cs="Arial"/>
          <w:snapToGrid w:val="0"/>
        </w:rPr>
        <w:t>准（</w:t>
      </w:r>
      <w:r w:rsidR="00DA5799" w:rsidRPr="00D14BAD">
        <w:rPr>
          <w:rFonts w:ascii="Arial" w:hAnsi="Arial" w:cs="Arial"/>
          <w:snapToGrid w:val="0"/>
        </w:rPr>
        <w:t>PMA</w:t>
      </w:r>
      <w:r w:rsidR="00DA5799" w:rsidRPr="00D14BAD">
        <w:rPr>
          <w:rFonts w:ascii="Arial" w:hAnsi="Arial" w:cs="Arial"/>
          <w:snapToGrid w:val="0"/>
        </w:rPr>
        <w:t>）申</w:t>
      </w:r>
      <w:r w:rsidRPr="00D14BAD">
        <w:rPr>
          <w:rFonts w:ascii="Arial" w:hAnsi="Arial" w:cs="Arial"/>
          <w:snapToGrid w:val="0"/>
        </w:rPr>
        <w:t>请。</w:t>
      </w:r>
    </w:p>
    <w:p w14:paraId="764D02CB" w14:textId="4E654620" w:rsidR="00DA5799" w:rsidRPr="00D14BAD" w:rsidRDefault="009F1EA2"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请注意，一些国家的法律可能允许快速任命法定代表</w:t>
      </w:r>
      <w:r w:rsidR="004668FA">
        <w:rPr>
          <w:rStyle w:val="aa"/>
          <w:rFonts w:ascii="Arial" w:hAnsi="Arial" w:cs="Arial"/>
          <w:snapToGrid w:val="0"/>
        </w:rPr>
        <w:footnoteReference w:id="17"/>
      </w:r>
      <w:r w:rsidR="00DA5799" w:rsidRPr="00D14BAD">
        <w:rPr>
          <w:rFonts w:ascii="Arial" w:hAnsi="Arial" w:cs="Arial"/>
          <w:snapToGrid w:val="0"/>
        </w:rPr>
        <w:t>（</w:t>
      </w:r>
      <w:r w:rsidRPr="00D14BAD">
        <w:rPr>
          <w:rFonts w:ascii="Arial" w:hAnsi="Arial" w:cs="Arial"/>
          <w:snapToGrid w:val="0"/>
        </w:rPr>
        <w:t>例如法官，独立医生</w:t>
      </w:r>
      <w:r w:rsidR="00DA5799" w:rsidRPr="00D14BAD">
        <w:rPr>
          <w:rFonts w:ascii="Arial" w:hAnsi="Arial" w:cs="Arial"/>
          <w:snapToGrid w:val="0"/>
        </w:rPr>
        <w:t>）</w:t>
      </w:r>
      <w:r w:rsidRPr="00D14BAD">
        <w:rPr>
          <w:rFonts w:ascii="Arial" w:hAnsi="Arial" w:cs="Arial"/>
          <w:snapToGrid w:val="0"/>
        </w:rPr>
        <w:t>，</w:t>
      </w:r>
      <w:r w:rsidR="00995A81" w:rsidRPr="00D14BAD">
        <w:rPr>
          <w:rFonts w:ascii="Arial" w:hAnsi="Arial" w:cs="Arial"/>
          <w:snapToGrid w:val="0"/>
        </w:rPr>
        <w:t>此类代表</w:t>
      </w:r>
      <w:r w:rsidRPr="00D14BAD">
        <w:rPr>
          <w:rFonts w:ascii="Arial" w:hAnsi="Arial" w:cs="Arial"/>
          <w:snapToGrid w:val="0"/>
        </w:rPr>
        <w:t>可以提供同意，</w:t>
      </w:r>
      <w:r w:rsidR="00995A81" w:rsidRPr="00D14BAD">
        <w:rPr>
          <w:rFonts w:ascii="Arial" w:hAnsi="Arial" w:cs="Arial"/>
          <w:snapToGrid w:val="0"/>
        </w:rPr>
        <w:t>从而无需申请豁免</w:t>
      </w:r>
      <w:r w:rsidRPr="00D14BAD">
        <w:rPr>
          <w:rFonts w:ascii="Arial" w:hAnsi="Arial" w:cs="Arial"/>
          <w:snapToGrid w:val="0"/>
        </w:rPr>
        <w:t>知情同意</w:t>
      </w:r>
      <w:r w:rsidR="00DA5799" w:rsidRPr="00D14BAD">
        <w:rPr>
          <w:rFonts w:ascii="Arial" w:hAnsi="Arial" w:cs="Arial"/>
          <w:snapToGrid w:val="0"/>
        </w:rPr>
        <w:t>（</w:t>
      </w:r>
      <w:r w:rsidR="00995A81" w:rsidRPr="00D14BAD">
        <w:rPr>
          <w:rFonts w:ascii="Arial" w:hAnsi="Arial" w:cs="Arial"/>
          <w:snapToGrid w:val="0"/>
        </w:rPr>
        <w:t>有关</w:t>
      </w:r>
      <w:r w:rsidR="00995A81" w:rsidRPr="00D14BAD">
        <w:rPr>
          <w:rFonts w:ascii="Arial" w:hAnsi="Arial" w:cs="Arial"/>
          <w:snapToGrid w:val="0"/>
        </w:rPr>
        <w:t>FDA</w:t>
      </w:r>
      <w:r w:rsidR="00995A81" w:rsidRPr="00D14BAD">
        <w:rPr>
          <w:rFonts w:ascii="Arial" w:hAnsi="Arial" w:cs="Arial"/>
          <w:snapToGrid w:val="0"/>
        </w:rPr>
        <w:t>接受未根据</w:t>
      </w:r>
      <w:r w:rsidR="00995A81" w:rsidRPr="00D14BAD">
        <w:rPr>
          <w:rFonts w:ascii="Arial" w:hAnsi="Arial" w:cs="Arial"/>
          <w:snapToGrid w:val="0"/>
        </w:rPr>
        <w:t>IND</w:t>
      </w:r>
      <w:r w:rsidR="00995A81" w:rsidRPr="00D14BAD">
        <w:rPr>
          <w:rFonts w:ascii="Arial" w:hAnsi="Arial" w:cs="Arial"/>
          <w:snapToGrid w:val="0"/>
        </w:rPr>
        <w:t>或</w:t>
      </w:r>
      <w:r w:rsidR="00995A81" w:rsidRPr="00D14BAD">
        <w:rPr>
          <w:rFonts w:ascii="Arial" w:hAnsi="Arial" w:cs="Arial"/>
          <w:snapToGrid w:val="0"/>
        </w:rPr>
        <w:t>IDE</w:t>
      </w:r>
      <w:r w:rsidR="00995A81" w:rsidRPr="00D14BAD">
        <w:rPr>
          <w:rFonts w:ascii="Arial" w:hAnsi="Arial" w:cs="Arial"/>
          <w:snapToGrid w:val="0"/>
        </w:rPr>
        <w:t>进行的美国境外研究数据的要求，请分别参</w:t>
      </w:r>
      <w:r w:rsidRPr="00D14BAD">
        <w:rPr>
          <w:rFonts w:ascii="Arial" w:hAnsi="Arial" w:cs="Arial"/>
          <w:snapToGrid w:val="0"/>
        </w:rPr>
        <w:t>见</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312.120</w:t>
      </w:r>
      <w:r w:rsidRPr="00D14BAD">
        <w:rPr>
          <w:rFonts w:ascii="Arial" w:hAnsi="Arial" w:cs="Arial"/>
          <w:snapToGrid w:val="0"/>
        </w:rPr>
        <w:t>和</w:t>
      </w:r>
      <w:r w:rsidRPr="00D14BAD">
        <w:rPr>
          <w:rFonts w:ascii="Arial" w:hAnsi="Arial" w:cs="Arial"/>
          <w:snapToGrid w:val="0"/>
        </w:rPr>
        <w:t>814.15</w:t>
      </w:r>
      <w:r w:rsidRPr="00D14BAD">
        <w:rPr>
          <w:rFonts w:ascii="Arial" w:hAnsi="Arial" w:cs="Arial"/>
          <w:snapToGrid w:val="0"/>
        </w:rPr>
        <w:t>。</w:t>
      </w:r>
      <w:r w:rsidR="00DA5799" w:rsidRPr="00D14BAD">
        <w:rPr>
          <w:rFonts w:ascii="Arial" w:hAnsi="Arial" w:cs="Arial"/>
          <w:snapToGrid w:val="0"/>
        </w:rPr>
        <w:t>）</w:t>
      </w:r>
    </w:p>
    <w:p w14:paraId="24290B4A" w14:textId="6D2BA337" w:rsidR="00DA5799" w:rsidRPr="00D14BAD" w:rsidRDefault="00995A81" w:rsidP="00D14BAD">
      <w:pPr>
        <w:pStyle w:val="3"/>
        <w:numPr>
          <w:ilvl w:val="1"/>
          <w:numId w:val="20"/>
        </w:numPr>
        <w:tabs>
          <w:tab w:val="left" w:pos="540"/>
        </w:tabs>
        <w:topLinePunct/>
        <w:adjustRightInd w:val="0"/>
        <w:snapToGrid w:val="0"/>
        <w:spacing w:afterLines="75" w:after="224" w:line="300" w:lineRule="auto"/>
        <w:ind w:left="0" w:firstLine="0"/>
        <w:jc w:val="both"/>
        <w:rPr>
          <w:rFonts w:ascii="Arial" w:hAnsi="Arial" w:cs="Arial"/>
          <w:b w:val="0"/>
          <w:bCs w:val="0"/>
          <w:i w:val="0"/>
          <w:snapToGrid w:val="0"/>
        </w:rPr>
      </w:pPr>
      <w:bookmarkStart w:id="83" w:name="19.__Must_studies_conducted_under_21_CFR"/>
      <w:bookmarkStart w:id="84" w:name="_bookmark38"/>
      <w:bookmarkStart w:id="85" w:name="_Toc498200704"/>
      <w:bookmarkStart w:id="86" w:name="_Toc498446441"/>
      <w:bookmarkEnd w:id="83"/>
      <w:bookmarkEnd w:id="84"/>
      <w:r w:rsidRPr="00D14BAD">
        <w:rPr>
          <w:rFonts w:ascii="Arial" w:hAnsi="Arial" w:cs="Arial"/>
          <w:snapToGrid w:val="0"/>
        </w:rPr>
        <w:t>是否必须注册</w:t>
      </w:r>
      <w:r w:rsidR="00A94058" w:rsidRPr="00D14BAD">
        <w:rPr>
          <w:rFonts w:ascii="Arial" w:hAnsi="Arial" w:cs="Arial"/>
          <w:snapToGrid w:val="0"/>
        </w:rPr>
        <w:t>根据</w:t>
      </w:r>
      <w:r w:rsidR="00A94058" w:rsidRPr="00D14BAD">
        <w:rPr>
          <w:rFonts w:ascii="Arial" w:hAnsi="Arial" w:cs="Arial"/>
          <w:snapToGrid w:val="0"/>
        </w:rPr>
        <w:t>21</w:t>
      </w:r>
      <w:r w:rsidR="00DA5799" w:rsidRPr="00D14BAD">
        <w:rPr>
          <w:rFonts w:ascii="Arial" w:hAnsi="Arial" w:cs="Arial"/>
          <w:snapToGrid w:val="0"/>
        </w:rPr>
        <w:t xml:space="preserve"> </w:t>
      </w:r>
      <w:r w:rsidR="00A94058" w:rsidRPr="00D14BAD">
        <w:rPr>
          <w:rFonts w:ascii="Arial" w:hAnsi="Arial" w:cs="Arial"/>
          <w:snapToGrid w:val="0"/>
        </w:rPr>
        <w:t>CFR</w:t>
      </w:r>
      <w:r w:rsidR="00DA5799" w:rsidRPr="00D14BAD">
        <w:rPr>
          <w:rFonts w:ascii="Arial" w:hAnsi="Arial" w:cs="Arial"/>
          <w:snapToGrid w:val="0"/>
        </w:rPr>
        <w:t xml:space="preserve"> </w:t>
      </w:r>
      <w:r w:rsidR="00A94058" w:rsidRPr="00D14BAD">
        <w:rPr>
          <w:rFonts w:ascii="Arial" w:hAnsi="Arial" w:cs="Arial"/>
          <w:snapToGrid w:val="0"/>
        </w:rPr>
        <w:t>50.24</w:t>
      </w:r>
      <w:r w:rsidR="00A94058" w:rsidRPr="00D14BAD">
        <w:rPr>
          <w:rFonts w:ascii="Arial" w:hAnsi="Arial" w:cs="Arial"/>
          <w:snapToGrid w:val="0"/>
        </w:rPr>
        <w:t>进行的研究？</w:t>
      </w:r>
      <w:bookmarkEnd w:id="85"/>
      <w:bookmarkEnd w:id="86"/>
    </w:p>
    <w:p w14:paraId="62D6EBCA" w14:textId="628FABF9" w:rsidR="00DA5799" w:rsidRPr="00D14BAD" w:rsidRDefault="007835D2"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2007</w:t>
      </w:r>
      <w:r w:rsidRPr="00D14BAD">
        <w:rPr>
          <w:rFonts w:ascii="Arial" w:hAnsi="Arial" w:cs="Arial"/>
          <w:snapToGrid w:val="0"/>
        </w:rPr>
        <w:t>年</w:t>
      </w:r>
      <w:r w:rsidR="006606D3" w:rsidRPr="00D14BAD">
        <w:rPr>
          <w:rFonts w:ascii="Arial" w:hAnsi="Arial" w:cs="Arial"/>
          <w:snapToGrid w:val="0"/>
        </w:rPr>
        <w:t>食品药品监督管理局</w:t>
      </w:r>
      <w:r w:rsidR="009F1EA2" w:rsidRPr="00D14BAD">
        <w:rPr>
          <w:rFonts w:ascii="Arial" w:hAnsi="Arial" w:cs="Arial"/>
          <w:snapToGrid w:val="0"/>
        </w:rPr>
        <w:t>修</w:t>
      </w:r>
      <w:r w:rsidRPr="00D14BAD">
        <w:rPr>
          <w:rFonts w:ascii="Arial" w:hAnsi="Arial" w:cs="Arial"/>
          <w:snapToGrid w:val="0"/>
        </w:rPr>
        <w:t>正法</w:t>
      </w:r>
      <w:r w:rsidR="00DA5799" w:rsidRPr="00D14BAD">
        <w:rPr>
          <w:rFonts w:ascii="Arial" w:hAnsi="Arial" w:cs="Arial"/>
          <w:snapToGrid w:val="0"/>
        </w:rPr>
        <w:t>案（</w:t>
      </w:r>
      <w:r w:rsidR="00DA5799" w:rsidRPr="00D14BAD">
        <w:rPr>
          <w:rFonts w:ascii="Arial" w:hAnsi="Arial" w:cs="Arial"/>
          <w:snapToGrid w:val="0"/>
        </w:rPr>
        <w:t>FDAAA</w:t>
      </w:r>
      <w:r w:rsidR="00DA5799" w:rsidRPr="00D14BAD">
        <w:rPr>
          <w:rFonts w:ascii="Arial" w:hAnsi="Arial" w:cs="Arial"/>
          <w:snapToGrid w:val="0"/>
        </w:rPr>
        <w:t>）</w:t>
      </w:r>
      <w:r w:rsidR="004668FA">
        <w:rPr>
          <w:rStyle w:val="aa"/>
          <w:rFonts w:ascii="Arial" w:hAnsi="Arial" w:cs="Arial"/>
          <w:snapToGrid w:val="0"/>
        </w:rPr>
        <w:footnoteReference w:id="18"/>
      </w:r>
      <w:r w:rsidR="009F1EA2" w:rsidRPr="00D14BAD">
        <w:rPr>
          <w:rFonts w:ascii="Arial" w:hAnsi="Arial" w:cs="Arial"/>
          <w:snapToGrid w:val="0"/>
        </w:rPr>
        <w:t>，第</w:t>
      </w:r>
      <w:r w:rsidRPr="00D14BAD">
        <w:rPr>
          <w:rFonts w:ascii="Arial" w:hAnsi="Arial" w:cs="Arial"/>
          <w:snapToGrid w:val="0"/>
        </w:rPr>
        <w:t>VIII</w:t>
      </w:r>
      <w:r w:rsidR="009F1EA2" w:rsidRPr="00D14BAD">
        <w:rPr>
          <w:rFonts w:ascii="Arial" w:hAnsi="Arial" w:cs="Arial"/>
          <w:snapToGrid w:val="0"/>
        </w:rPr>
        <w:t>章第</w:t>
      </w:r>
      <w:r w:rsidR="009F1EA2" w:rsidRPr="00D14BAD">
        <w:rPr>
          <w:rFonts w:ascii="Arial" w:hAnsi="Arial" w:cs="Arial"/>
          <w:snapToGrid w:val="0"/>
        </w:rPr>
        <w:t>801</w:t>
      </w:r>
      <w:r w:rsidRPr="00D14BAD">
        <w:rPr>
          <w:rFonts w:ascii="Arial" w:hAnsi="Arial" w:cs="Arial"/>
          <w:snapToGrid w:val="0"/>
        </w:rPr>
        <w:t>条</w:t>
      </w:r>
      <w:r w:rsidR="009F1EA2" w:rsidRPr="00D14BAD">
        <w:rPr>
          <w:rFonts w:ascii="Arial" w:hAnsi="Arial" w:cs="Arial"/>
          <w:snapToGrid w:val="0"/>
        </w:rPr>
        <w:t>规定，</w:t>
      </w:r>
      <w:r w:rsidR="00DA5799" w:rsidRPr="00D14BAD">
        <w:rPr>
          <w:rFonts w:ascii="宋体" w:hAnsi="宋体" w:cs="Arial"/>
          <w:snapToGrid w:val="0"/>
        </w:rPr>
        <w:t>“</w:t>
      </w:r>
      <w:r w:rsidR="009F1EA2" w:rsidRPr="00D14BAD">
        <w:rPr>
          <w:rFonts w:ascii="Arial" w:hAnsi="Arial" w:cs="Arial"/>
          <w:snapToGrid w:val="0"/>
        </w:rPr>
        <w:t>责任方</w:t>
      </w:r>
      <w:r w:rsidR="00DA5799" w:rsidRPr="00D14BAD">
        <w:rPr>
          <w:rFonts w:ascii="宋体" w:hAnsi="宋体" w:cs="Arial"/>
          <w:snapToGrid w:val="0"/>
        </w:rPr>
        <w:t>”</w:t>
      </w:r>
      <w:r w:rsidR="00DA5799" w:rsidRPr="00D14BAD">
        <w:rPr>
          <w:rFonts w:ascii="Arial" w:hAnsi="Arial" w:cs="Arial"/>
          <w:snapToGrid w:val="0"/>
        </w:rPr>
        <w:t>（</w:t>
      </w:r>
      <w:r w:rsidR="009F1EA2" w:rsidRPr="00D14BAD">
        <w:rPr>
          <w:rFonts w:ascii="Arial" w:hAnsi="Arial" w:cs="Arial"/>
          <w:snapToGrid w:val="0"/>
        </w:rPr>
        <w:t>即</w:t>
      </w:r>
      <w:r w:rsidRPr="00D14BAD">
        <w:rPr>
          <w:rFonts w:ascii="Arial" w:hAnsi="Arial" w:cs="Arial"/>
          <w:snapToGrid w:val="0"/>
        </w:rPr>
        <w:t>申办方或指定</w:t>
      </w:r>
      <w:r w:rsidR="009F1EA2" w:rsidRPr="00D14BAD">
        <w:rPr>
          <w:rFonts w:ascii="Arial" w:hAnsi="Arial" w:cs="Arial"/>
          <w:snapToGrid w:val="0"/>
        </w:rPr>
        <w:t>主要</w:t>
      </w:r>
      <w:r w:rsidR="00D770F6" w:rsidRPr="00D14BAD">
        <w:rPr>
          <w:rFonts w:ascii="Arial" w:hAnsi="Arial" w:cs="Arial"/>
          <w:snapToGrid w:val="0"/>
        </w:rPr>
        <w:t>研究者</w:t>
      </w:r>
      <w:r w:rsidR="00DA5799" w:rsidRPr="00D14BAD">
        <w:rPr>
          <w:rFonts w:ascii="Arial" w:hAnsi="Arial" w:cs="Arial"/>
          <w:snapToGrid w:val="0"/>
        </w:rPr>
        <w:t>）</w:t>
      </w:r>
      <w:r w:rsidRPr="00D14BAD">
        <w:rPr>
          <w:rFonts w:ascii="Arial" w:hAnsi="Arial" w:cs="Arial"/>
          <w:snapToGrid w:val="0"/>
        </w:rPr>
        <w:t>应</w:t>
      </w:r>
      <w:r w:rsidR="009F1EA2" w:rsidRPr="00D14BAD">
        <w:rPr>
          <w:rFonts w:ascii="Arial" w:hAnsi="Arial" w:cs="Arial"/>
          <w:snapToGrid w:val="0"/>
        </w:rPr>
        <w:t>在注册数据库</w:t>
      </w:r>
      <w:r w:rsidR="00DA5799" w:rsidRPr="00D14BAD">
        <w:rPr>
          <w:rFonts w:ascii="Arial" w:hAnsi="Arial" w:cs="Arial"/>
          <w:snapToGrid w:val="0"/>
        </w:rPr>
        <w:t>（</w:t>
      </w:r>
      <w:r w:rsidR="009F1EA2" w:rsidRPr="00D14BAD">
        <w:rPr>
          <w:rFonts w:ascii="Arial" w:hAnsi="Arial" w:cs="Arial"/>
          <w:snapToGrid w:val="0"/>
        </w:rPr>
        <w:t>Clinicaltrials.gov</w:t>
      </w:r>
      <w:r w:rsidR="00DA5799" w:rsidRPr="00D14BAD">
        <w:rPr>
          <w:rFonts w:ascii="Arial" w:hAnsi="Arial" w:cs="Arial"/>
          <w:snapToGrid w:val="0"/>
        </w:rPr>
        <w:t>）</w:t>
      </w:r>
      <w:r w:rsidR="004668FA">
        <w:rPr>
          <w:rStyle w:val="aa"/>
          <w:rFonts w:ascii="Arial" w:hAnsi="Arial" w:cs="Arial"/>
          <w:snapToGrid w:val="0"/>
        </w:rPr>
        <w:footnoteReference w:id="19"/>
      </w:r>
      <w:r w:rsidR="009F1EA2" w:rsidRPr="00D14BAD">
        <w:rPr>
          <w:rFonts w:ascii="Arial" w:hAnsi="Arial" w:cs="Arial"/>
          <w:snapToGrid w:val="0"/>
        </w:rPr>
        <w:t>中</w:t>
      </w:r>
      <w:r w:rsidR="006E2A80" w:rsidRPr="00D14BAD">
        <w:rPr>
          <w:rFonts w:ascii="Arial" w:hAnsi="Arial" w:cs="Arial"/>
          <w:snapToGrid w:val="0"/>
        </w:rPr>
        <w:t>注册适用</w:t>
      </w:r>
      <w:r w:rsidR="009F1EA2" w:rsidRPr="00D14BAD">
        <w:rPr>
          <w:rFonts w:ascii="Arial" w:hAnsi="Arial" w:cs="Arial"/>
          <w:snapToGrid w:val="0"/>
        </w:rPr>
        <w:t>临床试验，此外，</w:t>
      </w:r>
      <w:r w:rsidR="006E2A80" w:rsidRPr="00D14BAD">
        <w:rPr>
          <w:rFonts w:ascii="Arial" w:hAnsi="Arial" w:cs="Arial"/>
          <w:snapToGrid w:val="0"/>
        </w:rPr>
        <w:t>其定义了</w:t>
      </w:r>
      <w:r w:rsidR="00DA5799" w:rsidRPr="00D14BAD">
        <w:rPr>
          <w:rFonts w:ascii="宋体" w:hAnsi="宋体" w:cs="Arial"/>
          <w:snapToGrid w:val="0"/>
        </w:rPr>
        <w:t>“</w:t>
      </w:r>
      <w:r w:rsidR="006E2A80" w:rsidRPr="00D14BAD">
        <w:rPr>
          <w:rFonts w:ascii="Arial" w:hAnsi="Arial" w:cs="Arial"/>
          <w:snapToGrid w:val="0"/>
        </w:rPr>
        <w:t>适用临床试验</w:t>
      </w:r>
      <w:r w:rsidR="00DA5799" w:rsidRPr="00D14BAD">
        <w:rPr>
          <w:rFonts w:ascii="宋体" w:hAnsi="宋体" w:cs="Arial"/>
          <w:snapToGrid w:val="0"/>
        </w:rPr>
        <w:t>”</w:t>
      </w:r>
      <w:r w:rsidR="006E2A80" w:rsidRPr="00D14BAD">
        <w:rPr>
          <w:rFonts w:ascii="Arial" w:hAnsi="Arial" w:cs="Arial"/>
          <w:snapToGrid w:val="0"/>
        </w:rPr>
        <w:t>。</w:t>
      </w:r>
      <w:r w:rsidR="004668FA">
        <w:rPr>
          <w:rStyle w:val="aa"/>
          <w:rFonts w:ascii="Arial" w:hAnsi="Arial" w:cs="Arial"/>
          <w:snapToGrid w:val="0"/>
        </w:rPr>
        <w:footnoteReference w:id="20"/>
      </w:r>
      <w:r w:rsidR="006E2A80" w:rsidRPr="00D14BAD">
        <w:rPr>
          <w:rFonts w:ascii="Arial" w:hAnsi="Arial" w:cs="Arial"/>
          <w:snapToGrid w:val="0"/>
        </w:rPr>
        <w:t>此外，该法令</w:t>
      </w:r>
      <w:r w:rsidR="009F1EA2" w:rsidRPr="00D14BAD">
        <w:rPr>
          <w:rFonts w:ascii="Arial" w:hAnsi="Arial" w:cs="Arial"/>
          <w:snapToGrid w:val="0"/>
        </w:rPr>
        <w:t>还规定</w:t>
      </w:r>
      <w:r w:rsidR="006E2A80" w:rsidRPr="00D14BAD">
        <w:rPr>
          <w:rFonts w:ascii="Arial" w:hAnsi="Arial" w:cs="Arial"/>
          <w:snapToGrid w:val="0"/>
        </w:rPr>
        <w:t>，</w:t>
      </w:r>
      <w:r w:rsidR="009F1EA2" w:rsidRPr="00D14BAD">
        <w:rPr>
          <w:rFonts w:ascii="Arial" w:hAnsi="Arial" w:cs="Arial"/>
          <w:snapToGrid w:val="0"/>
        </w:rPr>
        <w:t>责任方</w:t>
      </w:r>
      <w:r w:rsidR="006E2A80" w:rsidRPr="00D14BAD">
        <w:rPr>
          <w:rFonts w:ascii="Arial" w:hAnsi="Arial" w:cs="Arial"/>
          <w:snapToGrid w:val="0"/>
        </w:rPr>
        <w:t>有义务</w:t>
      </w:r>
      <w:r w:rsidR="009F1EA2" w:rsidRPr="00D14BAD">
        <w:rPr>
          <w:rFonts w:ascii="Arial" w:hAnsi="Arial" w:cs="Arial"/>
          <w:snapToGrid w:val="0"/>
        </w:rPr>
        <w:t>报告某些</w:t>
      </w:r>
      <w:r w:rsidR="00DA5799" w:rsidRPr="00D14BAD">
        <w:rPr>
          <w:rFonts w:ascii="宋体" w:hAnsi="宋体" w:cs="Arial"/>
          <w:snapToGrid w:val="0"/>
        </w:rPr>
        <w:t>“</w:t>
      </w:r>
      <w:r w:rsidR="009F1EA2" w:rsidRPr="00D14BAD">
        <w:rPr>
          <w:rFonts w:ascii="Arial" w:hAnsi="Arial" w:cs="Arial"/>
          <w:snapToGrid w:val="0"/>
        </w:rPr>
        <w:t>适用临床试验</w:t>
      </w:r>
      <w:r w:rsidR="00DA5799" w:rsidRPr="00D14BAD">
        <w:rPr>
          <w:rFonts w:ascii="宋体" w:hAnsi="宋体" w:cs="Arial"/>
          <w:snapToGrid w:val="0"/>
        </w:rPr>
        <w:t>”</w:t>
      </w:r>
      <w:r w:rsidR="009F1EA2" w:rsidRPr="00D14BAD">
        <w:rPr>
          <w:rFonts w:ascii="Arial" w:hAnsi="Arial" w:cs="Arial"/>
          <w:snapToGrid w:val="0"/>
        </w:rPr>
        <w:t>的结果。</w:t>
      </w:r>
      <w:r w:rsidR="004668FA">
        <w:rPr>
          <w:rStyle w:val="aa"/>
          <w:rFonts w:ascii="Arial" w:hAnsi="Arial" w:cs="Arial"/>
          <w:snapToGrid w:val="0"/>
        </w:rPr>
        <w:footnoteReference w:id="21"/>
      </w:r>
      <w:r w:rsidR="009F1EA2" w:rsidRPr="00D14BAD">
        <w:rPr>
          <w:rFonts w:ascii="Arial" w:hAnsi="Arial" w:cs="Arial"/>
          <w:snapToGrid w:val="0"/>
        </w:rPr>
        <w:t>如果根据</w:t>
      </w:r>
      <w:r w:rsidR="009F1EA2" w:rsidRPr="00D14BAD">
        <w:rPr>
          <w:rFonts w:ascii="Arial" w:hAnsi="Arial" w:cs="Arial"/>
          <w:snapToGrid w:val="0"/>
        </w:rPr>
        <w:t>21</w:t>
      </w:r>
      <w:r w:rsidR="00DA5799" w:rsidRPr="00D14BAD">
        <w:rPr>
          <w:rFonts w:ascii="Arial" w:hAnsi="Arial" w:cs="Arial"/>
          <w:snapToGrid w:val="0"/>
        </w:rPr>
        <w:t xml:space="preserve"> </w:t>
      </w:r>
      <w:r w:rsidR="009F1EA2" w:rsidRPr="00D14BAD">
        <w:rPr>
          <w:rFonts w:ascii="Arial" w:hAnsi="Arial" w:cs="Arial"/>
          <w:snapToGrid w:val="0"/>
        </w:rPr>
        <w:t>CFR</w:t>
      </w:r>
      <w:r w:rsidR="00DA5799" w:rsidRPr="00D14BAD">
        <w:rPr>
          <w:rFonts w:ascii="Arial" w:hAnsi="Arial" w:cs="Arial"/>
          <w:snapToGrid w:val="0"/>
        </w:rPr>
        <w:t xml:space="preserve"> </w:t>
      </w:r>
      <w:r w:rsidR="009F1EA2" w:rsidRPr="00D14BAD">
        <w:rPr>
          <w:rFonts w:ascii="Arial" w:hAnsi="Arial" w:cs="Arial"/>
          <w:snapToGrid w:val="0"/>
        </w:rPr>
        <w:t>50.24</w:t>
      </w:r>
      <w:r w:rsidR="009F1EA2" w:rsidRPr="00D14BAD">
        <w:rPr>
          <w:rFonts w:ascii="Arial" w:hAnsi="Arial" w:cs="Arial"/>
          <w:snapToGrid w:val="0"/>
        </w:rPr>
        <w:t>进行的试验符</w:t>
      </w:r>
      <w:r w:rsidR="00DA5799" w:rsidRPr="00D14BAD">
        <w:rPr>
          <w:rFonts w:ascii="Arial" w:hAnsi="Arial" w:cs="Arial"/>
          <w:snapToGrid w:val="0"/>
        </w:rPr>
        <w:t>合</w:t>
      </w:r>
      <w:r w:rsidR="009F1EA2" w:rsidRPr="00D14BAD">
        <w:rPr>
          <w:rFonts w:ascii="Arial" w:hAnsi="Arial" w:cs="Arial"/>
          <w:snapToGrid w:val="0"/>
        </w:rPr>
        <w:t>ClinicalTrials.gov</w:t>
      </w:r>
      <w:r w:rsidR="009F1EA2" w:rsidRPr="00D14BAD">
        <w:rPr>
          <w:rFonts w:ascii="Arial" w:hAnsi="Arial" w:cs="Arial"/>
          <w:snapToGrid w:val="0"/>
        </w:rPr>
        <w:t>所</w:t>
      </w:r>
      <w:r w:rsidR="00DA5799" w:rsidRPr="00D14BAD">
        <w:rPr>
          <w:rFonts w:ascii="Arial" w:hAnsi="Arial" w:cs="Arial"/>
          <w:snapToGrid w:val="0"/>
        </w:rPr>
        <w:t>述</w:t>
      </w:r>
      <w:r w:rsidR="00DA5799" w:rsidRPr="00D14BAD">
        <w:rPr>
          <w:rFonts w:ascii="宋体" w:hAnsi="宋体" w:cs="Arial"/>
          <w:snapToGrid w:val="0"/>
        </w:rPr>
        <w:t>“</w:t>
      </w:r>
      <w:r w:rsidR="009F1EA2" w:rsidRPr="00D14BAD">
        <w:rPr>
          <w:rFonts w:ascii="Arial" w:hAnsi="Arial" w:cs="Arial"/>
          <w:snapToGrid w:val="0"/>
        </w:rPr>
        <w:t>适用临床试验</w:t>
      </w:r>
      <w:r w:rsidR="00DA5799" w:rsidRPr="00D14BAD">
        <w:rPr>
          <w:rFonts w:ascii="宋体" w:hAnsi="宋体" w:cs="Arial"/>
          <w:snapToGrid w:val="0"/>
        </w:rPr>
        <w:t>”</w:t>
      </w:r>
      <w:r w:rsidR="006E2A80" w:rsidRPr="00D14BAD">
        <w:rPr>
          <w:rFonts w:ascii="Arial" w:hAnsi="Arial" w:cs="Arial"/>
          <w:snapToGrid w:val="0"/>
        </w:rPr>
        <w:t>标准，则必须报告其结果</w:t>
      </w:r>
      <w:r w:rsidR="009F1EA2" w:rsidRPr="00D14BAD">
        <w:rPr>
          <w:rFonts w:ascii="Arial" w:hAnsi="Arial" w:cs="Arial"/>
          <w:snapToGrid w:val="0"/>
        </w:rPr>
        <w:t>。</w:t>
      </w:r>
    </w:p>
    <w:p w14:paraId="7C4C3A3A" w14:textId="4B040406" w:rsidR="00DA5799" w:rsidRPr="004668FA" w:rsidRDefault="006E2A80" w:rsidP="00D14BAD">
      <w:pPr>
        <w:pStyle w:val="2"/>
        <w:numPr>
          <w:ilvl w:val="0"/>
          <w:numId w:val="20"/>
        </w:numPr>
        <w:tabs>
          <w:tab w:val="left" w:pos="427"/>
        </w:tabs>
        <w:topLinePunct/>
        <w:adjustRightInd w:val="0"/>
        <w:snapToGrid w:val="0"/>
        <w:spacing w:afterLines="75" w:after="224" w:line="300" w:lineRule="auto"/>
        <w:ind w:left="0" w:firstLine="0"/>
        <w:jc w:val="both"/>
        <w:rPr>
          <w:rFonts w:ascii="Arial" w:hAnsi="Arial" w:cs="Arial"/>
          <w:b w:val="0"/>
          <w:bCs w:val="0"/>
          <w:snapToGrid w:val="0"/>
          <w:sz w:val="28"/>
        </w:rPr>
      </w:pPr>
      <w:bookmarkStart w:id="87" w:name="II._QUALIFICATIONS_FOR_A_STUDY_TO_BE_CON"/>
      <w:bookmarkStart w:id="88" w:name="_bookmark39"/>
      <w:bookmarkStart w:id="89" w:name="_Toc498200705"/>
      <w:bookmarkStart w:id="90" w:name="_Toc498446442"/>
      <w:bookmarkEnd w:id="87"/>
      <w:bookmarkEnd w:id="88"/>
      <w:r w:rsidRPr="004668FA">
        <w:rPr>
          <w:rFonts w:ascii="Arial" w:hAnsi="Arial" w:cs="Arial"/>
          <w:snapToGrid w:val="0"/>
          <w:sz w:val="28"/>
        </w:rPr>
        <w:t>可</w:t>
      </w:r>
      <w:r w:rsidR="007835D2" w:rsidRPr="004668FA">
        <w:rPr>
          <w:rFonts w:ascii="Arial" w:hAnsi="Arial" w:cs="Arial"/>
          <w:snapToGrid w:val="0"/>
          <w:sz w:val="28"/>
        </w:rPr>
        <w:t>根据</w:t>
      </w:r>
      <w:r w:rsidR="007835D2" w:rsidRPr="004668FA">
        <w:rPr>
          <w:rFonts w:ascii="Arial" w:hAnsi="Arial" w:cs="Arial"/>
          <w:snapToGrid w:val="0"/>
          <w:sz w:val="28"/>
        </w:rPr>
        <w:t>21</w:t>
      </w:r>
      <w:r w:rsidR="00DA5799" w:rsidRPr="004668FA">
        <w:rPr>
          <w:rFonts w:ascii="Arial" w:hAnsi="Arial" w:cs="Arial"/>
          <w:snapToGrid w:val="0"/>
          <w:sz w:val="28"/>
        </w:rPr>
        <w:t xml:space="preserve"> </w:t>
      </w:r>
      <w:r w:rsidR="007835D2" w:rsidRPr="004668FA">
        <w:rPr>
          <w:rFonts w:ascii="Arial" w:hAnsi="Arial" w:cs="Arial"/>
          <w:snapToGrid w:val="0"/>
          <w:sz w:val="28"/>
        </w:rPr>
        <w:t>CFR</w:t>
      </w:r>
      <w:r w:rsidR="00DA5799" w:rsidRPr="004668FA">
        <w:rPr>
          <w:rFonts w:ascii="Arial" w:hAnsi="Arial" w:cs="Arial"/>
          <w:snapToGrid w:val="0"/>
          <w:sz w:val="28"/>
        </w:rPr>
        <w:t xml:space="preserve"> </w:t>
      </w:r>
      <w:r w:rsidR="007835D2" w:rsidRPr="004668FA">
        <w:rPr>
          <w:rFonts w:ascii="Arial" w:hAnsi="Arial" w:cs="Arial"/>
          <w:snapToGrid w:val="0"/>
          <w:sz w:val="28"/>
        </w:rPr>
        <w:t>50.24</w:t>
      </w:r>
      <w:r w:rsidR="007835D2" w:rsidRPr="004668FA">
        <w:rPr>
          <w:rFonts w:ascii="Arial" w:hAnsi="Arial" w:cs="Arial"/>
          <w:snapToGrid w:val="0"/>
          <w:sz w:val="28"/>
        </w:rPr>
        <w:t>进行的</w:t>
      </w:r>
      <w:r w:rsidRPr="004668FA">
        <w:rPr>
          <w:rFonts w:ascii="Arial" w:hAnsi="Arial" w:cs="Arial"/>
          <w:snapToGrid w:val="0"/>
          <w:sz w:val="28"/>
        </w:rPr>
        <w:t>研究</w:t>
      </w:r>
      <w:r w:rsidR="007835D2" w:rsidRPr="004668FA">
        <w:rPr>
          <w:rFonts w:ascii="Arial" w:hAnsi="Arial" w:cs="Arial"/>
          <w:snapToGrid w:val="0"/>
          <w:sz w:val="28"/>
        </w:rPr>
        <w:t>资格</w:t>
      </w:r>
      <w:bookmarkEnd w:id="89"/>
      <w:bookmarkEnd w:id="90"/>
    </w:p>
    <w:p w14:paraId="502EF77D" w14:textId="5BCFE92B" w:rsidR="00DA5799" w:rsidRPr="00D14BAD" w:rsidRDefault="006E2A80" w:rsidP="00D14BAD">
      <w:pPr>
        <w:pStyle w:val="3"/>
        <w:numPr>
          <w:ilvl w:val="0"/>
          <w:numId w:val="19"/>
        </w:numPr>
        <w:tabs>
          <w:tab w:val="left" w:pos="541"/>
        </w:tabs>
        <w:topLinePunct/>
        <w:adjustRightInd w:val="0"/>
        <w:snapToGrid w:val="0"/>
        <w:spacing w:afterLines="75" w:after="224" w:line="300" w:lineRule="auto"/>
        <w:ind w:left="0" w:firstLine="0"/>
        <w:jc w:val="both"/>
        <w:rPr>
          <w:rFonts w:ascii="Arial" w:hAnsi="Arial" w:cs="Arial"/>
          <w:b w:val="0"/>
          <w:bCs w:val="0"/>
          <w:i w:val="0"/>
          <w:snapToGrid w:val="0"/>
        </w:rPr>
      </w:pPr>
      <w:bookmarkStart w:id="91" w:name="20.__What_conditions_must_be_present_for"/>
      <w:bookmarkStart w:id="92" w:name="_Toc498200706"/>
      <w:bookmarkStart w:id="93" w:name="_Toc498446443"/>
      <w:bookmarkEnd w:id="91"/>
      <w:r w:rsidRPr="00D14BAD">
        <w:rPr>
          <w:rFonts w:ascii="Arial" w:hAnsi="Arial" w:cs="Arial"/>
          <w:snapToGrid w:val="0"/>
        </w:rPr>
        <w:t>如果需要根据</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50.24</w:t>
      </w:r>
      <w:r w:rsidRPr="00D14BAD">
        <w:rPr>
          <w:rFonts w:ascii="Arial" w:hAnsi="Arial" w:cs="Arial"/>
          <w:snapToGrid w:val="0"/>
        </w:rPr>
        <w:t>进行研究，需满足</w:t>
      </w:r>
      <w:r w:rsidR="007835D2" w:rsidRPr="00D14BAD">
        <w:rPr>
          <w:rFonts w:ascii="Arial" w:hAnsi="Arial" w:cs="Arial" w:hint="eastAsia"/>
          <w:snapToGrid w:val="0"/>
        </w:rPr>
        <w:t>哪些</w:t>
      </w:r>
      <w:r w:rsidR="007835D2" w:rsidRPr="00D14BAD">
        <w:rPr>
          <w:rFonts w:ascii="Arial" w:hAnsi="Arial" w:cs="Arial"/>
          <w:snapToGrid w:val="0"/>
        </w:rPr>
        <w:t>条件？</w:t>
      </w:r>
      <w:bookmarkEnd w:id="92"/>
      <w:bookmarkEnd w:id="93"/>
    </w:p>
    <w:p w14:paraId="0F0B22E2" w14:textId="77777777" w:rsidR="00DA5799" w:rsidRPr="00D14BAD" w:rsidRDefault="006E2A80"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必须满足以下</w:t>
      </w:r>
      <w:r w:rsidR="007835D2" w:rsidRPr="00D14BAD">
        <w:rPr>
          <w:rFonts w:ascii="Arial" w:hAnsi="Arial" w:cs="Arial"/>
          <w:snapToGrid w:val="0"/>
        </w:rPr>
        <w:t>所有条件：</w:t>
      </w:r>
    </w:p>
    <w:p w14:paraId="48FD36FC" w14:textId="57A6816D" w:rsidR="00BA4853" w:rsidRPr="00D14BAD" w:rsidRDefault="001E02A2" w:rsidP="004668FA">
      <w:pPr>
        <w:pStyle w:val="a4"/>
        <w:numPr>
          <w:ilvl w:val="1"/>
          <w:numId w:val="19"/>
        </w:numPr>
        <w:tabs>
          <w:tab w:val="left" w:pos="1199"/>
          <w:tab w:val="left" w:pos="1200"/>
        </w:tabs>
        <w:topLinePunct/>
        <w:adjustRightInd w:val="0"/>
        <w:snapToGrid w:val="0"/>
        <w:spacing w:line="300" w:lineRule="auto"/>
        <w:ind w:leftChars="327" w:left="719" w:firstLine="0"/>
        <w:jc w:val="both"/>
        <w:rPr>
          <w:rFonts w:ascii="Arial" w:eastAsia="宋体" w:hAnsi="Arial" w:cs="Arial"/>
          <w:snapToGrid w:val="0"/>
          <w:sz w:val="24"/>
          <w:szCs w:val="24"/>
        </w:rPr>
      </w:pPr>
      <w:r>
        <w:rPr>
          <w:rFonts w:ascii="Arial" w:eastAsia="宋体" w:hAnsi="Arial" w:cs="Arial"/>
          <w:snapToGrid w:val="0"/>
          <w:sz w:val="24"/>
          <w:szCs w:val="24"/>
        </w:rPr>
        <w:t>受试者</w:t>
      </w:r>
      <w:r w:rsidR="00BA4853" w:rsidRPr="00D14BAD">
        <w:rPr>
          <w:rFonts w:ascii="Arial" w:eastAsia="宋体" w:hAnsi="Arial" w:cs="Arial"/>
          <w:snapToGrid w:val="0"/>
          <w:sz w:val="24"/>
          <w:szCs w:val="24"/>
        </w:rPr>
        <w:t>处于危及生命的</w:t>
      </w:r>
      <w:r w:rsidR="006E2A80" w:rsidRPr="00D14BAD">
        <w:rPr>
          <w:rFonts w:ascii="Arial" w:eastAsia="宋体" w:hAnsi="Arial" w:cs="Arial"/>
          <w:snapToGrid w:val="0"/>
          <w:sz w:val="24"/>
          <w:szCs w:val="24"/>
        </w:rPr>
        <w:t>处境中</w:t>
      </w:r>
      <w:r w:rsidR="00BA4853" w:rsidRPr="00D14BAD">
        <w:rPr>
          <w:rFonts w:ascii="Arial" w:eastAsia="宋体" w:hAnsi="Arial" w:cs="Arial"/>
          <w:snapToGrid w:val="0"/>
          <w:sz w:val="24"/>
          <w:szCs w:val="24"/>
        </w:rPr>
        <w:t>，需要</w:t>
      </w:r>
      <w:r w:rsidR="006E2A80" w:rsidRPr="00D14BAD">
        <w:rPr>
          <w:rFonts w:ascii="Arial" w:eastAsia="宋体" w:hAnsi="Arial" w:cs="Arial"/>
          <w:snapToGrid w:val="0"/>
          <w:sz w:val="24"/>
          <w:szCs w:val="24"/>
        </w:rPr>
        <w:t>进行</w:t>
      </w:r>
      <w:r w:rsidR="00BA4853" w:rsidRPr="00D14BAD">
        <w:rPr>
          <w:rFonts w:ascii="Arial" w:eastAsia="宋体" w:hAnsi="Arial" w:cs="Arial"/>
          <w:snapToGrid w:val="0"/>
          <w:sz w:val="24"/>
          <w:szCs w:val="24"/>
        </w:rPr>
        <w:t>紧急干预</w:t>
      </w:r>
      <w:r w:rsidR="00BC16E2" w:rsidRPr="00D14BAD">
        <w:rPr>
          <w:rFonts w:ascii="Arial" w:eastAsia="宋体" w:hAnsi="Arial" w:cs="Arial"/>
          <w:snapToGrid w:val="0"/>
          <w:sz w:val="24"/>
          <w:szCs w:val="24"/>
        </w:rPr>
        <w:t>；</w:t>
      </w:r>
    </w:p>
    <w:p w14:paraId="35333BB0" w14:textId="060FA521" w:rsidR="00BA4853" w:rsidRPr="00D14BAD" w:rsidRDefault="006E2A80" w:rsidP="004668FA">
      <w:pPr>
        <w:pStyle w:val="a4"/>
        <w:numPr>
          <w:ilvl w:val="1"/>
          <w:numId w:val="19"/>
        </w:numPr>
        <w:tabs>
          <w:tab w:val="left" w:pos="1199"/>
          <w:tab w:val="left" w:pos="1200"/>
        </w:tabs>
        <w:topLinePunct/>
        <w:adjustRightInd w:val="0"/>
        <w:snapToGrid w:val="0"/>
        <w:spacing w:line="300" w:lineRule="auto"/>
        <w:ind w:leftChars="327" w:left="719" w:firstLine="0"/>
        <w:jc w:val="both"/>
        <w:rPr>
          <w:rFonts w:ascii="Arial" w:eastAsia="宋体" w:hAnsi="Arial" w:cs="Arial"/>
          <w:snapToGrid w:val="0"/>
          <w:sz w:val="24"/>
          <w:szCs w:val="24"/>
        </w:rPr>
      </w:pPr>
      <w:r w:rsidRPr="00D14BAD">
        <w:rPr>
          <w:rFonts w:ascii="Arial" w:eastAsia="宋体" w:hAnsi="Arial" w:cs="Arial"/>
          <w:snapToGrid w:val="0"/>
          <w:sz w:val="24"/>
          <w:szCs w:val="24"/>
        </w:rPr>
        <w:t>可用</w:t>
      </w:r>
      <w:r w:rsidR="00BA4853" w:rsidRPr="00D14BAD">
        <w:rPr>
          <w:rFonts w:ascii="Arial" w:eastAsia="宋体" w:hAnsi="Arial" w:cs="Arial"/>
          <w:snapToGrid w:val="0"/>
          <w:sz w:val="24"/>
          <w:szCs w:val="24"/>
        </w:rPr>
        <w:t>治疗未经证实或</w:t>
      </w:r>
      <w:r w:rsidRPr="00D14BAD">
        <w:rPr>
          <w:rFonts w:ascii="Arial" w:eastAsia="宋体" w:hAnsi="Arial" w:cs="Arial"/>
          <w:snapToGrid w:val="0"/>
          <w:sz w:val="24"/>
          <w:szCs w:val="24"/>
        </w:rPr>
        <w:t>无法</w:t>
      </w:r>
      <w:r w:rsidR="00BA4853" w:rsidRPr="00D14BAD">
        <w:rPr>
          <w:rFonts w:ascii="Arial" w:eastAsia="宋体" w:hAnsi="Arial" w:cs="Arial"/>
          <w:snapToGrid w:val="0"/>
          <w:sz w:val="24"/>
          <w:szCs w:val="24"/>
        </w:rPr>
        <w:t>令人满意</w:t>
      </w:r>
      <w:r w:rsidR="00DA5799" w:rsidRPr="00D14BAD">
        <w:rPr>
          <w:rFonts w:ascii="Arial" w:eastAsia="宋体" w:hAnsi="Arial" w:cs="Arial"/>
          <w:snapToGrid w:val="0"/>
          <w:sz w:val="24"/>
          <w:szCs w:val="24"/>
        </w:rPr>
        <w:t>（</w:t>
      </w:r>
      <w:r w:rsidR="009C3888" w:rsidRPr="00D14BAD">
        <w:rPr>
          <w:rFonts w:ascii="Arial" w:eastAsia="宋体" w:hAnsi="Arial" w:cs="Arial"/>
          <w:snapToGrid w:val="0"/>
          <w:sz w:val="24"/>
          <w:szCs w:val="24"/>
        </w:rPr>
        <w:t>另请参见</w:t>
      </w:r>
      <w:r w:rsidR="00BA4853" w:rsidRPr="00D14BAD">
        <w:rPr>
          <w:rFonts w:ascii="Arial" w:eastAsia="宋体" w:hAnsi="Arial" w:cs="Arial"/>
          <w:snapToGrid w:val="0"/>
          <w:sz w:val="24"/>
          <w:szCs w:val="24"/>
        </w:rPr>
        <w:t>问题</w:t>
      </w:r>
      <w:r w:rsidR="00BA4853" w:rsidRPr="00D14BAD">
        <w:rPr>
          <w:rFonts w:ascii="Arial" w:eastAsia="宋体" w:hAnsi="Arial" w:cs="Arial"/>
          <w:snapToGrid w:val="0"/>
          <w:sz w:val="24"/>
          <w:szCs w:val="24"/>
        </w:rPr>
        <w:t>23</w:t>
      </w:r>
      <w:r w:rsidRPr="00D14BAD">
        <w:rPr>
          <w:rFonts w:ascii="Arial" w:eastAsia="宋体" w:hAnsi="Arial" w:cs="Arial"/>
          <w:snapToGrid w:val="0"/>
          <w:sz w:val="24"/>
          <w:szCs w:val="24"/>
        </w:rPr>
        <w:t>、</w:t>
      </w:r>
      <w:r w:rsidR="00BA4853" w:rsidRPr="00D14BAD">
        <w:rPr>
          <w:rFonts w:ascii="Arial" w:eastAsia="宋体" w:hAnsi="Arial" w:cs="Arial"/>
          <w:snapToGrid w:val="0"/>
          <w:sz w:val="24"/>
          <w:szCs w:val="24"/>
        </w:rPr>
        <w:t>24</w:t>
      </w:r>
      <w:r w:rsidR="00BA4853" w:rsidRPr="00D14BAD">
        <w:rPr>
          <w:rFonts w:ascii="Arial" w:eastAsia="宋体" w:hAnsi="Arial" w:cs="Arial"/>
          <w:snapToGrid w:val="0"/>
          <w:sz w:val="24"/>
          <w:szCs w:val="24"/>
        </w:rPr>
        <w:t>和</w:t>
      </w:r>
      <w:r w:rsidR="00BA4853" w:rsidRPr="00D14BAD">
        <w:rPr>
          <w:rFonts w:ascii="Arial" w:eastAsia="宋体" w:hAnsi="Arial" w:cs="Arial"/>
          <w:snapToGrid w:val="0"/>
          <w:sz w:val="24"/>
          <w:szCs w:val="24"/>
        </w:rPr>
        <w:t>25</w:t>
      </w:r>
      <w:r w:rsidR="00DA5799" w:rsidRPr="00D14BAD">
        <w:rPr>
          <w:rFonts w:ascii="Arial" w:eastAsia="宋体" w:hAnsi="Arial" w:cs="Arial"/>
          <w:snapToGrid w:val="0"/>
          <w:sz w:val="24"/>
          <w:szCs w:val="24"/>
        </w:rPr>
        <w:t>）</w:t>
      </w:r>
      <w:r w:rsidR="00BC16E2" w:rsidRPr="00D14BAD">
        <w:rPr>
          <w:rFonts w:ascii="Arial" w:eastAsia="宋体" w:hAnsi="Arial" w:cs="Arial"/>
          <w:snapToGrid w:val="0"/>
          <w:sz w:val="24"/>
          <w:szCs w:val="24"/>
        </w:rPr>
        <w:t>；</w:t>
      </w:r>
    </w:p>
    <w:p w14:paraId="0985961F" w14:textId="0F8768DD" w:rsidR="00BA4853" w:rsidRPr="00D14BAD" w:rsidRDefault="006E2A80" w:rsidP="004668FA">
      <w:pPr>
        <w:pStyle w:val="a4"/>
        <w:numPr>
          <w:ilvl w:val="1"/>
          <w:numId w:val="19"/>
        </w:numPr>
        <w:tabs>
          <w:tab w:val="left" w:pos="1199"/>
          <w:tab w:val="left" w:pos="1200"/>
        </w:tabs>
        <w:topLinePunct/>
        <w:adjustRightInd w:val="0"/>
        <w:snapToGrid w:val="0"/>
        <w:spacing w:line="300" w:lineRule="auto"/>
        <w:ind w:leftChars="327" w:left="719" w:firstLine="0"/>
        <w:jc w:val="both"/>
        <w:rPr>
          <w:rFonts w:ascii="Arial" w:eastAsia="宋体" w:hAnsi="Arial" w:cs="Arial"/>
          <w:snapToGrid w:val="0"/>
          <w:sz w:val="24"/>
          <w:szCs w:val="24"/>
        </w:rPr>
      </w:pPr>
      <w:r w:rsidRPr="00D14BAD">
        <w:rPr>
          <w:rFonts w:ascii="Arial" w:eastAsia="宋体" w:hAnsi="Arial" w:cs="Arial"/>
          <w:snapToGrid w:val="0"/>
          <w:sz w:val="24"/>
          <w:szCs w:val="24"/>
        </w:rPr>
        <w:t>需要收集有效</w:t>
      </w:r>
      <w:r w:rsidR="00BA4853" w:rsidRPr="00D14BAD">
        <w:rPr>
          <w:rFonts w:ascii="Arial" w:eastAsia="宋体" w:hAnsi="Arial" w:cs="Arial"/>
          <w:snapToGrid w:val="0"/>
          <w:sz w:val="24"/>
          <w:szCs w:val="24"/>
        </w:rPr>
        <w:t>科学证据</w:t>
      </w:r>
      <w:r w:rsidRPr="00D14BAD">
        <w:rPr>
          <w:rFonts w:ascii="Arial" w:eastAsia="宋体" w:hAnsi="Arial" w:cs="Arial"/>
          <w:snapToGrid w:val="0"/>
          <w:sz w:val="24"/>
          <w:szCs w:val="24"/>
        </w:rPr>
        <w:t>，以便</w:t>
      </w:r>
      <w:r w:rsidR="00BA4853" w:rsidRPr="00D14BAD">
        <w:rPr>
          <w:rFonts w:ascii="Arial" w:eastAsia="宋体" w:hAnsi="Arial" w:cs="Arial"/>
          <w:snapToGrid w:val="0"/>
          <w:sz w:val="24"/>
          <w:szCs w:val="24"/>
        </w:rPr>
        <w:t>确定干预的安全性和有效性</w:t>
      </w:r>
      <w:r w:rsidR="00BC16E2" w:rsidRPr="00D14BAD">
        <w:rPr>
          <w:rFonts w:ascii="Arial" w:eastAsia="宋体" w:hAnsi="Arial" w:cs="Arial"/>
          <w:snapToGrid w:val="0"/>
          <w:sz w:val="24"/>
          <w:szCs w:val="24"/>
        </w:rPr>
        <w:t>；</w:t>
      </w:r>
    </w:p>
    <w:p w14:paraId="4BE9AD3D" w14:textId="77777777" w:rsidR="00DA5799" w:rsidRPr="00D14BAD" w:rsidRDefault="006E2A80" w:rsidP="004668FA">
      <w:pPr>
        <w:pStyle w:val="a4"/>
        <w:numPr>
          <w:ilvl w:val="1"/>
          <w:numId w:val="19"/>
        </w:numPr>
        <w:tabs>
          <w:tab w:val="left" w:pos="1199"/>
          <w:tab w:val="left" w:pos="1200"/>
        </w:tabs>
        <w:topLinePunct/>
        <w:adjustRightInd w:val="0"/>
        <w:snapToGrid w:val="0"/>
        <w:spacing w:line="300" w:lineRule="auto"/>
        <w:ind w:leftChars="327" w:left="719" w:firstLine="0"/>
        <w:jc w:val="both"/>
        <w:rPr>
          <w:rFonts w:ascii="Arial" w:eastAsia="宋体" w:hAnsi="Arial" w:cs="Arial"/>
          <w:snapToGrid w:val="0"/>
          <w:sz w:val="24"/>
          <w:szCs w:val="24"/>
        </w:rPr>
      </w:pPr>
      <w:r w:rsidRPr="00D14BAD">
        <w:rPr>
          <w:rFonts w:ascii="Arial" w:eastAsia="宋体" w:hAnsi="Arial" w:cs="Arial"/>
          <w:snapToGrid w:val="0"/>
          <w:sz w:val="24"/>
          <w:szCs w:val="24"/>
        </w:rPr>
        <w:t>由于受试者因其医疗状况而无法授予知情同意，因此无法</w:t>
      </w:r>
      <w:r w:rsidR="00BA4853" w:rsidRPr="00D14BAD">
        <w:rPr>
          <w:rFonts w:ascii="Arial" w:eastAsia="宋体" w:hAnsi="Arial" w:cs="Arial"/>
          <w:snapToGrid w:val="0"/>
          <w:sz w:val="24"/>
          <w:szCs w:val="24"/>
        </w:rPr>
        <w:t>获取知情同意</w:t>
      </w:r>
      <w:r w:rsidR="00BC16E2" w:rsidRPr="00D14BAD">
        <w:rPr>
          <w:rFonts w:ascii="Arial" w:eastAsia="宋体" w:hAnsi="Arial" w:cs="Arial"/>
          <w:snapToGrid w:val="0"/>
          <w:sz w:val="24"/>
          <w:szCs w:val="24"/>
        </w:rPr>
        <w:t>；</w:t>
      </w:r>
    </w:p>
    <w:p w14:paraId="19603430" w14:textId="77777777" w:rsidR="004668FA" w:rsidRDefault="004668FA">
      <w:pPr>
        <w:rPr>
          <w:rFonts w:ascii="Arial" w:eastAsia="宋体" w:hAnsi="Arial" w:cs="Arial"/>
          <w:snapToGrid w:val="0"/>
          <w:sz w:val="24"/>
          <w:szCs w:val="24"/>
        </w:rPr>
      </w:pPr>
      <w:bookmarkStart w:id="94" w:name="_bookmark45"/>
      <w:bookmarkEnd w:id="94"/>
      <w:r>
        <w:rPr>
          <w:rFonts w:ascii="Arial" w:eastAsia="宋体" w:hAnsi="Arial" w:cs="Arial"/>
          <w:snapToGrid w:val="0"/>
          <w:sz w:val="24"/>
          <w:szCs w:val="24"/>
        </w:rPr>
        <w:br w:type="page"/>
      </w:r>
    </w:p>
    <w:p w14:paraId="66F24ACE" w14:textId="5C2F3063" w:rsidR="007122CA" w:rsidRPr="00D14BAD" w:rsidRDefault="006E2A80" w:rsidP="004668FA">
      <w:pPr>
        <w:pStyle w:val="a4"/>
        <w:numPr>
          <w:ilvl w:val="1"/>
          <w:numId w:val="19"/>
        </w:numPr>
        <w:tabs>
          <w:tab w:val="left" w:pos="1199"/>
          <w:tab w:val="left" w:pos="1200"/>
        </w:tabs>
        <w:topLinePunct/>
        <w:adjustRightInd w:val="0"/>
        <w:snapToGrid w:val="0"/>
        <w:spacing w:line="300" w:lineRule="auto"/>
        <w:ind w:leftChars="327" w:left="719" w:firstLine="0"/>
        <w:jc w:val="both"/>
        <w:rPr>
          <w:rFonts w:ascii="Arial" w:eastAsia="宋体" w:hAnsi="Arial" w:cs="Arial"/>
          <w:snapToGrid w:val="0"/>
          <w:sz w:val="24"/>
          <w:szCs w:val="24"/>
        </w:rPr>
      </w:pPr>
      <w:r w:rsidRPr="00D14BAD">
        <w:rPr>
          <w:rFonts w:ascii="Arial" w:eastAsia="宋体" w:hAnsi="Arial" w:cs="Arial"/>
          <w:snapToGrid w:val="0"/>
          <w:sz w:val="24"/>
          <w:szCs w:val="24"/>
        </w:rPr>
        <w:lastRenderedPageBreak/>
        <w:t>干预必须在获得受试者</w:t>
      </w:r>
      <w:r w:rsidR="007122CA" w:rsidRPr="00D14BAD">
        <w:rPr>
          <w:rFonts w:ascii="Arial" w:eastAsia="宋体" w:hAnsi="Arial" w:cs="Arial"/>
          <w:snapToGrid w:val="0"/>
          <w:sz w:val="24"/>
          <w:szCs w:val="24"/>
        </w:rPr>
        <w:t>法定授权代表</w:t>
      </w:r>
      <w:r w:rsidRPr="00D14BAD">
        <w:rPr>
          <w:rFonts w:ascii="Arial" w:eastAsia="宋体" w:hAnsi="Arial" w:cs="Arial"/>
          <w:snapToGrid w:val="0"/>
          <w:sz w:val="24"/>
          <w:szCs w:val="24"/>
        </w:rPr>
        <w:t>的</w:t>
      </w:r>
      <w:r w:rsidR="007122CA" w:rsidRPr="00D14BAD">
        <w:rPr>
          <w:rFonts w:ascii="Arial" w:eastAsia="宋体" w:hAnsi="Arial" w:cs="Arial"/>
          <w:snapToGrid w:val="0"/>
          <w:sz w:val="24"/>
          <w:szCs w:val="24"/>
        </w:rPr>
        <w:t>同意之前进行</w:t>
      </w:r>
      <w:r w:rsidR="00BC16E2" w:rsidRPr="00D14BAD">
        <w:rPr>
          <w:rFonts w:ascii="Arial" w:eastAsia="宋体" w:hAnsi="Arial" w:cs="Arial"/>
          <w:snapToGrid w:val="0"/>
          <w:sz w:val="24"/>
          <w:szCs w:val="24"/>
        </w:rPr>
        <w:t>；</w:t>
      </w:r>
    </w:p>
    <w:p w14:paraId="782CA29D" w14:textId="29C029E3" w:rsidR="007122CA" w:rsidRPr="00D14BAD" w:rsidRDefault="006E2A80" w:rsidP="004668FA">
      <w:pPr>
        <w:pStyle w:val="a4"/>
        <w:numPr>
          <w:ilvl w:val="1"/>
          <w:numId w:val="19"/>
        </w:numPr>
        <w:tabs>
          <w:tab w:val="left" w:pos="1199"/>
          <w:tab w:val="left" w:pos="1200"/>
        </w:tabs>
        <w:topLinePunct/>
        <w:adjustRightInd w:val="0"/>
        <w:snapToGrid w:val="0"/>
        <w:spacing w:line="300" w:lineRule="auto"/>
        <w:ind w:leftChars="327" w:left="719" w:firstLine="0"/>
        <w:jc w:val="both"/>
        <w:rPr>
          <w:rFonts w:ascii="Arial" w:eastAsia="宋体" w:hAnsi="Arial" w:cs="Arial"/>
          <w:snapToGrid w:val="0"/>
          <w:sz w:val="24"/>
          <w:szCs w:val="24"/>
        </w:rPr>
      </w:pPr>
      <w:r w:rsidRPr="00D14BAD">
        <w:rPr>
          <w:rFonts w:ascii="Arial" w:eastAsia="宋体" w:hAnsi="Arial" w:cs="Arial"/>
          <w:snapToGrid w:val="0"/>
          <w:sz w:val="24"/>
          <w:szCs w:val="24"/>
        </w:rPr>
        <w:t>无法以合理</w:t>
      </w:r>
      <w:r w:rsidR="007122CA" w:rsidRPr="00D14BAD">
        <w:rPr>
          <w:rFonts w:ascii="Arial" w:eastAsia="宋体" w:hAnsi="Arial" w:cs="Arial"/>
          <w:snapToGrid w:val="0"/>
          <w:sz w:val="24"/>
          <w:szCs w:val="24"/>
        </w:rPr>
        <w:t>方法确定可参与</w:t>
      </w:r>
      <w:r w:rsidRPr="00D14BAD">
        <w:rPr>
          <w:rFonts w:ascii="Arial" w:eastAsia="宋体" w:hAnsi="Arial" w:cs="Arial"/>
          <w:snapToGrid w:val="0"/>
          <w:sz w:val="24"/>
          <w:szCs w:val="24"/>
        </w:rPr>
        <w:t>研究</w:t>
      </w:r>
      <w:r w:rsidR="007122CA" w:rsidRPr="00D14BAD">
        <w:rPr>
          <w:rFonts w:ascii="Arial" w:eastAsia="宋体" w:hAnsi="Arial" w:cs="Arial"/>
          <w:snapToGrid w:val="0"/>
          <w:sz w:val="24"/>
          <w:szCs w:val="24"/>
        </w:rPr>
        <w:t>的</w:t>
      </w:r>
      <w:r w:rsidRPr="00D14BAD">
        <w:rPr>
          <w:rFonts w:ascii="Arial" w:eastAsia="宋体" w:hAnsi="Arial" w:cs="Arial"/>
          <w:snapToGrid w:val="0"/>
          <w:sz w:val="24"/>
          <w:szCs w:val="24"/>
        </w:rPr>
        <w:t>潜在个体</w:t>
      </w:r>
      <w:r w:rsidR="00BC16E2" w:rsidRPr="00D14BAD">
        <w:rPr>
          <w:rFonts w:ascii="Arial" w:eastAsia="宋体" w:hAnsi="Arial" w:cs="Arial"/>
          <w:snapToGrid w:val="0"/>
          <w:sz w:val="24"/>
          <w:szCs w:val="24"/>
        </w:rPr>
        <w:t>；</w:t>
      </w:r>
    </w:p>
    <w:p w14:paraId="636762CF" w14:textId="5B18E248" w:rsidR="007122CA" w:rsidRPr="00D14BAD" w:rsidRDefault="007122CA" w:rsidP="004668FA">
      <w:pPr>
        <w:pStyle w:val="a4"/>
        <w:numPr>
          <w:ilvl w:val="1"/>
          <w:numId w:val="19"/>
        </w:numPr>
        <w:tabs>
          <w:tab w:val="left" w:pos="1199"/>
          <w:tab w:val="left" w:pos="1200"/>
        </w:tabs>
        <w:topLinePunct/>
        <w:adjustRightInd w:val="0"/>
        <w:snapToGrid w:val="0"/>
        <w:spacing w:line="300" w:lineRule="auto"/>
        <w:ind w:leftChars="327" w:left="719" w:firstLine="0"/>
        <w:jc w:val="both"/>
        <w:rPr>
          <w:rFonts w:ascii="Arial" w:eastAsia="宋体" w:hAnsi="Arial" w:cs="Arial"/>
          <w:snapToGrid w:val="0"/>
          <w:sz w:val="24"/>
          <w:szCs w:val="24"/>
        </w:rPr>
      </w:pPr>
      <w:r w:rsidRPr="00D14BAD">
        <w:rPr>
          <w:rFonts w:ascii="Arial" w:eastAsia="宋体" w:hAnsi="Arial" w:cs="Arial"/>
          <w:snapToGrid w:val="0"/>
          <w:sz w:val="24"/>
          <w:szCs w:val="24"/>
        </w:rPr>
        <w:t>参与研究</w:t>
      </w:r>
      <w:r w:rsidR="006E2A80" w:rsidRPr="00D14BAD">
        <w:rPr>
          <w:rFonts w:ascii="Arial" w:eastAsia="宋体" w:hAnsi="Arial" w:cs="Arial"/>
          <w:snapToGrid w:val="0"/>
          <w:sz w:val="24"/>
          <w:szCs w:val="24"/>
        </w:rPr>
        <w:t>可能使受试者获得</w:t>
      </w:r>
      <w:r w:rsidRPr="00D14BAD">
        <w:rPr>
          <w:rFonts w:ascii="Arial" w:eastAsia="宋体" w:hAnsi="Arial" w:cs="Arial"/>
          <w:snapToGrid w:val="0"/>
          <w:sz w:val="24"/>
          <w:szCs w:val="24"/>
        </w:rPr>
        <w:t>直接</w:t>
      </w:r>
      <w:r w:rsidR="006E2A80" w:rsidRPr="00D14BAD">
        <w:rPr>
          <w:rFonts w:ascii="Arial" w:eastAsia="宋体" w:hAnsi="Arial" w:cs="Arial"/>
          <w:snapToGrid w:val="0"/>
          <w:sz w:val="24"/>
          <w:szCs w:val="24"/>
        </w:rPr>
        <w:t>收益</w:t>
      </w:r>
      <w:r w:rsidR="00DA5799" w:rsidRPr="00D14BAD">
        <w:rPr>
          <w:rFonts w:ascii="Arial" w:eastAsia="宋体" w:hAnsi="Arial" w:cs="Arial"/>
          <w:snapToGrid w:val="0"/>
          <w:sz w:val="24"/>
          <w:szCs w:val="24"/>
        </w:rPr>
        <w:t>（</w:t>
      </w:r>
      <w:r w:rsidR="009C3888" w:rsidRPr="00D14BAD">
        <w:rPr>
          <w:rFonts w:ascii="Arial" w:eastAsia="宋体" w:hAnsi="Arial" w:cs="Arial"/>
          <w:snapToGrid w:val="0"/>
          <w:sz w:val="24"/>
          <w:szCs w:val="24"/>
        </w:rPr>
        <w:t>另请参见</w:t>
      </w:r>
      <w:r w:rsidRPr="00D14BAD">
        <w:rPr>
          <w:rFonts w:ascii="Arial" w:eastAsia="宋体" w:hAnsi="Arial" w:cs="Arial"/>
          <w:snapToGrid w:val="0"/>
          <w:sz w:val="24"/>
          <w:szCs w:val="24"/>
        </w:rPr>
        <w:t>问题</w:t>
      </w:r>
      <w:r w:rsidRPr="00D14BAD">
        <w:rPr>
          <w:rFonts w:ascii="Arial" w:eastAsia="宋体" w:hAnsi="Arial" w:cs="Arial"/>
          <w:snapToGrid w:val="0"/>
          <w:sz w:val="24"/>
          <w:szCs w:val="24"/>
        </w:rPr>
        <w:t>21</w:t>
      </w:r>
      <w:r w:rsidR="00DA5799" w:rsidRPr="00D14BAD">
        <w:rPr>
          <w:rFonts w:ascii="Arial" w:eastAsia="宋体" w:hAnsi="Arial" w:cs="Arial"/>
          <w:snapToGrid w:val="0"/>
          <w:sz w:val="24"/>
          <w:szCs w:val="24"/>
        </w:rPr>
        <w:t>）</w:t>
      </w:r>
      <w:r w:rsidR="00BC16E2"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以</w:t>
      </w:r>
      <w:r w:rsidR="006E2A80" w:rsidRPr="00D14BAD">
        <w:rPr>
          <w:rFonts w:ascii="Arial" w:eastAsia="宋体" w:hAnsi="Arial" w:cs="Arial"/>
          <w:snapToGrid w:val="0"/>
          <w:sz w:val="24"/>
          <w:szCs w:val="24"/>
        </w:rPr>
        <w:t>及</w:t>
      </w:r>
    </w:p>
    <w:p w14:paraId="1242129B" w14:textId="7BEDE84F" w:rsidR="00DA5799" w:rsidRPr="00D14BAD" w:rsidRDefault="007122CA" w:rsidP="004668FA">
      <w:pPr>
        <w:pStyle w:val="a4"/>
        <w:numPr>
          <w:ilvl w:val="1"/>
          <w:numId w:val="19"/>
        </w:numPr>
        <w:tabs>
          <w:tab w:val="left" w:pos="1199"/>
          <w:tab w:val="left" w:pos="1200"/>
        </w:tabs>
        <w:topLinePunct/>
        <w:adjustRightInd w:val="0"/>
        <w:snapToGrid w:val="0"/>
        <w:spacing w:afterLines="75" w:after="224" w:line="300" w:lineRule="auto"/>
        <w:ind w:leftChars="327" w:left="719" w:firstLine="0"/>
        <w:jc w:val="both"/>
        <w:rPr>
          <w:rFonts w:ascii="Arial" w:eastAsia="宋体" w:hAnsi="Arial" w:cs="Arial"/>
          <w:snapToGrid w:val="0"/>
          <w:sz w:val="24"/>
          <w:szCs w:val="24"/>
        </w:rPr>
      </w:pPr>
      <w:r w:rsidRPr="00D14BAD">
        <w:rPr>
          <w:rFonts w:ascii="Arial" w:eastAsia="宋体" w:hAnsi="Arial" w:cs="Arial"/>
          <w:snapToGrid w:val="0"/>
          <w:sz w:val="24"/>
          <w:szCs w:val="24"/>
        </w:rPr>
        <w:t>如果</w:t>
      </w:r>
      <w:r w:rsidR="006E2A80" w:rsidRPr="00D14BAD">
        <w:rPr>
          <w:rFonts w:ascii="Arial" w:eastAsia="宋体" w:hAnsi="Arial" w:cs="Arial"/>
          <w:snapToGrid w:val="0"/>
          <w:sz w:val="24"/>
          <w:szCs w:val="24"/>
        </w:rPr>
        <w:t>未获得</w:t>
      </w:r>
      <w:r w:rsidRPr="00D14BAD">
        <w:rPr>
          <w:rFonts w:ascii="Arial" w:eastAsia="宋体" w:hAnsi="Arial" w:cs="Arial"/>
          <w:snapToGrid w:val="0"/>
          <w:sz w:val="24"/>
          <w:szCs w:val="24"/>
        </w:rPr>
        <w:t>豁免，临床</w:t>
      </w:r>
      <w:r w:rsidR="00D770F6" w:rsidRPr="00D14BAD">
        <w:rPr>
          <w:rFonts w:ascii="Arial" w:eastAsia="宋体" w:hAnsi="Arial" w:cs="Arial"/>
          <w:snapToGrid w:val="0"/>
          <w:sz w:val="24"/>
          <w:szCs w:val="24"/>
        </w:rPr>
        <w:t>研究</w:t>
      </w:r>
      <w:r w:rsidRPr="00D14BAD">
        <w:rPr>
          <w:rFonts w:ascii="Arial" w:eastAsia="宋体" w:hAnsi="Arial" w:cs="Arial"/>
          <w:snapToGrid w:val="0"/>
          <w:sz w:val="24"/>
          <w:szCs w:val="24"/>
        </w:rPr>
        <w:t>实际上无法实施</w:t>
      </w:r>
      <w:r w:rsidR="00DA5799" w:rsidRPr="00D14BAD">
        <w:rPr>
          <w:rFonts w:ascii="Arial" w:eastAsia="宋体" w:hAnsi="Arial" w:cs="Arial"/>
          <w:snapToGrid w:val="0"/>
          <w:sz w:val="24"/>
          <w:szCs w:val="24"/>
        </w:rPr>
        <w:t>（</w:t>
      </w:r>
      <w:r w:rsidR="009C3888" w:rsidRPr="00D14BAD">
        <w:rPr>
          <w:rFonts w:ascii="Arial" w:eastAsia="宋体" w:hAnsi="Arial" w:cs="Arial"/>
          <w:snapToGrid w:val="0"/>
          <w:sz w:val="24"/>
          <w:szCs w:val="24"/>
        </w:rPr>
        <w:t>另请参见</w:t>
      </w:r>
      <w:r w:rsidRPr="00D14BAD">
        <w:rPr>
          <w:rFonts w:ascii="Arial" w:eastAsia="宋体" w:hAnsi="Arial" w:cs="Arial"/>
          <w:snapToGrid w:val="0"/>
          <w:sz w:val="24"/>
          <w:szCs w:val="24"/>
        </w:rPr>
        <w:t>问题</w:t>
      </w:r>
      <w:r w:rsidRPr="00D14BAD">
        <w:rPr>
          <w:rFonts w:ascii="Arial" w:eastAsia="宋体" w:hAnsi="Arial" w:cs="Arial"/>
          <w:snapToGrid w:val="0"/>
          <w:sz w:val="24"/>
          <w:szCs w:val="24"/>
        </w:rPr>
        <w:t>29</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w:t>
      </w:r>
    </w:p>
    <w:p w14:paraId="58BB1E3E" w14:textId="306002B5" w:rsidR="00DA5799" w:rsidRPr="00D14BAD" w:rsidRDefault="00DA5799" w:rsidP="00D14BAD">
      <w:pPr>
        <w:tabs>
          <w:tab w:val="left" w:pos="1199"/>
          <w:tab w:val="left" w:pos="1200"/>
        </w:tabs>
        <w:topLinePunct/>
        <w:adjustRightInd w:val="0"/>
        <w:snapToGrid w:val="0"/>
        <w:spacing w:afterLines="75" w:after="224" w:line="300" w:lineRule="auto"/>
        <w:jc w:val="both"/>
        <w:rPr>
          <w:rFonts w:ascii="Arial" w:eastAsia="宋体" w:hAnsi="Arial" w:cs="Arial"/>
          <w:snapToGrid w:val="0"/>
          <w:sz w:val="24"/>
          <w:szCs w:val="24"/>
        </w:rPr>
      </w:pPr>
      <w:r w:rsidRPr="00D14BAD">
        <w:rPr>
          <w:rFonts w:ascii="Arial" w:eastAsia="宋体" w:hAnsi="Arial" w:cs="Arial"/>
          <w:snapToGrid w:val="0"/>
          <w:sz w:val="24"/>
          <w:szCs w:val="24"/>
        </w:rPr>
        <w:t>（</w:t>
      </w:r>
      <w:r w:rsidR="007122CA" w:rsidRPr="00D14BAD">
        <w:rPr>
          <w:rFonts w:ascii="Arial" w:eastAsia="宋体" w:hAnsi="Arial" w:cs="Arial"/>
          <w:snapToGrid w:val="0"/>
          <w:sz w:val="24"/>
          <w:szCs w:val="24"/>
        </w:rPr>
        <w:t>有关</w:t>
      </w:r>
      <w:r w:rsidR="007122CA" w:rsidRPr="00D14BAD">
        <w:rPr>
          <w:rFonts w:ascii="Arial" w:eastAsia="宋体" w:hAnsi="Arial" w:cs="Arial"/>
          <w:snapToGrid w:val="0"/>
          <w:sz w:val="24"/>
          <w:szCs w:val="24"/>
        </w:rPr>
        <w:t>21</w:t>
      </w:r>
      <w:r w:rsidRPr="00D14BAD">
        <w:rPr>
          <w:rFonts w:ascii="Arial" w:eastAsia="宋体" w:hAnsi="Arial" w:cs="Arial"/>
          <w:snapToGrid w:val="0"/>
          <w:sz w:val="24"/>
          <w:szCs w:val="24"/>
        </w:rPr>
        <w:t xml:space="preserve"> </w:t>
      </w:r>
      <w:r w:rsidR="007122CA" w:rsidRPr="00D14BAD">
        <w:rPr>
          <w:rFonts w:ascii="Arial" w:eastAsia="宋体" w:hAnsi="Arial" w:cs="Arial"/>
          <w:snapToGrid w:val="0"/>
          <w:sz w:val="24"/>
          <w:szCs w:val="24"/>
        </w:rPr>
        <w:t>CFR</w:t>
      </w:r>
      <w:r w:rsidRPr="00D14BAD">
        <w:rPr>
          <w:rFonts w:ascii="Arial" w:eastAsia="宋体" w:hAnsi="Arial" w:cs="Arial"/>
          <w:snapToGrid w:val="0"/>
          <w:sz w:val="24"/>
          <w:szCs w:val="24"/>
        </w:rPr>
        <w:t xml:space="preserve"> </w:t>
      </w:r>
      <w:r w:rsidR="007122CA" w:rsidRPr="00D14BAD">
        <w:rPr>
          <w:rFonts w:ascii="Arial" w:eastAsia="宋体" w:hAnsi="Arial" w:cs="Arial"/>
          <w:snapToGrid w:val="0"/>
          <w:sz w:val="24"/>
          <w:szCs w:val="24"/>
        </w:rPr>
        <w:t>50.24</w:t>
      </w:r>
      <w:r w:rsidR="007122CA" w:rsidRPr="00D14BAD">
        <w:rPr>
          <w:rFonts w:ascii="Arial" w:eastAsia="宋体" w:hAnsi="Arial" w:cs="Arial"/>
          <w:snapToGrid w:val="0"/>
          <w:sz w:val="24"/>
          <w:szCs w:val="24"/>
        </w:rPr>
        <w:t>的完整文本，请参见附录</w:t>
      </w:r>
      <w:r w:rsidR="007122CA" w:rsidRPr="00D14BAD">
        <w:rPr>
          <w:rFonts w:ascii="Arial" w:eastAsia="宋体" w:hAnsi="Arial" w:cs="Arial"/>
          <w:snapToGrid w:val="0"/>
          <w:sz w:val="24"/>
          <w:szCs w:val="24"/>
        </w:rPr>
        <w:t>A.</w:t>
      </w:r>
      <w:r w:rsidRPr="00D14BAD">
        <w:rPr>
          <w:rFonts w:ascii="Arial" w:eastAsia="宋体" w:hAnsi="Arial" w:cs="Arial"/>
          <w:snapToGrid w:val="0"/>
          <w:sz w:val="24"/>
          <w:szCs w:val="24"/>
        </w:rPr>
        <w:t>）</w:t>
      </w:r>
    </w:p>
    <w:p w14:paraId="6C802F9C" w14:textId="4CE073A8" w:rsidR="00DA5799" w:rsidRPr="00D14BAD" w:rsidRDefault="006E2A80" w:rsidP="00D14BAD">
      <w:pPr>
        <w:pStyle w:val="3"/>
        <w:numPr>
          <w:ilvl w:val="0"/>
          <w:numId w:val="19"/>
        </w:numPr>
        <w:tabs>
          <w:tab w:val="left" w:pos="541"/>
        </w:tabs>
        <w:topLinePunct/>
        <w:adjustRightInd w:val="0"/>
        <w:snapToGrid w:val="0"/>
        <w:spacing w:afterLines="75" w:after="224" w:line="300" w:lineRule="auto"/>
        <w:ind w:left="0" w:firstLine="0"/>
        <w:jc w:val="both"/>
        <w:rPr>
          <w:rFonts w:ascii="Arial" w:hAnsi="Arial" w:cs="Arial"/>
          <w:b w:val="0"/>
          <w:bCs w:val="0"/>
          <w:i w:val="0"/>
          <w:snapToGrid w:val="0"/>
        </w:rPr>
      </w:pPr>
      <w:bookmarkStart w:id="95" w:name="21.__What_is_meant_by_“prospect_of_direc"/>
      <w:bookmarkStart w:id="96" w:name="_Toc498200707"/>
      <w:bookmarkStart w:id="97" w:name="_Toc498446444"/>
      <w:bookmarkEnd w:id="95"/>
      <w:r w:rsidRPr="00D14BAD">
        <w:rPr>
          <w:rFonts w:ascii="Arial" w:hAnsi="Arial" w:cs="Arial"/>
          <w:snapToGrid w:val="0"/>
        </w:rPr>
        <w:t>什么是</w:t>
      </w:r>
      <w:r w:rsidR="00DA5799" w:rsidRPr="00D14BAD">
        <w:rPr>
          <w:rFonts w:ascii="宋体" w:hAnsi="宋体" w:cs="Arial"/>
          <w:snapToGrid w:val="0"/>
        </w:rPr>
        <w:t>“</w:t>
      </w:r>
      <w:r w:rsidRPr="00D14BAD">
        <w:rPr>
          <w:rFonts w:ascii="Arial" w:hAnsi="Arial" w:cs="Arial"/>
          <w:snapToGrid w:val="0"/>
        </w:rPr>
        <w:t>可能</w:t>
      </w:r>
      <w:r w:rsidR="007835D2" w:rsidRPr="00D14BAD">
        <w:rPr>
          <w:rFonts w:ascii="Arial" w:hAnsi="Arial" w:cs="Arial"/>
          <w:snapToGrid w:val="0"/>
        </w:rPr>
        <w:t>直接收益</w:t>
      </w:r>
      <w:r w:rsidR="00DA5799" w:rsidRPr="00D14BAD">
        <w:rPr>
          <w:rFonts w:ascii="宋体" w:hAnsi="宋体" w:cs="Arial"/>
          <w:snapToGrid w:val="0"/>
        </w:rPr>
        <w:t>”</w:t>
      </w:r>
      <w:r w:rsidR="007835D2" w:rsidRPr="00D14BAD">
        <w:rPr>
          <w:rFonts w:ascii="Arial" w:hAnsi="Arial" w:cs="Arial"/>
          <w:snapToGrid w:val="0"/>
        </w:rPr>
        <w:t>？</w:t>
      </w:r>
      <w:bookmarkEnd w:id="96"/>
      <w:bookmarkEnd w:id="97"/>
    </w:p>
    <w:p w14:paraId="427BA46E" w14:textId="32B1D74B" w:rsidR="00DA5799" w:rsidRPr="00D14BAD" w:rsidRDefault="001B2DBD"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可以使用来自</w:t>
      </w:r>
      <w:r w:rsidR="007122CA" w:rsidRPr="00D14BAD">
        <w:rPr>
          <w:rFonts w:ascii="Arial" w:hAnsi="Arial" w:cs="Arial"/>
          <w:snapToGrid w:val="0"/>
        </w:rPr>
        <w:t>动物和临床前研究的信息</w:t>
      </w:r>
      <w:r w:rsidRPr="00D14BAD">
        <w:rPr>
          <w:rFonts w:ascii="Arial" w:hAnsi="Arial" w:cs="Arial"/>
          <w:snapToGrid w:val="0"/>
        </w:rPr>
        <w:t>、</w:t>
      </w:r>
      <w:r w:rsidR="007122CA" w:rsidRPr="00D14BAD">
        <w:rPr>
          <w:rFonts w:ascii="Arial" w:hAnsi="Arial" w:cs="Arial"/>
          <w:snapToGrid w:val="0"/>
        </w:rPr>
        <w:t>其他临床</w:t>
      </w:r>
      <w:r w:rsidRPr="00D14BAD">
        <w:rPr>
          <w:rFonts w:ascii="Arial" w:hAnsi="Arial" w:cs="Arial"/>
          <w:snapToGrid w:val="0"/>
        </w:rPr>
        <w:t>数据</w:t>
      </w:r>
      <w:r w:rsidR="00DA5799" w:rsidRPr="00D14BAD">
        <w:rPr>
          <w:rFonts w:ascii="Arial" w:hAnsi="Arial" w:cs="Arial"/>
          <w:snapToGrid w:val="0"/>
        </w:rPr>
        <w:t>（</w:t>
      </w:r>
      <w:r w:rsidR="007122CA" w:rsidRPr="00D14BAD">
        <w:rPr>
          <w:rFonts w:ascii="Arial" w:hAnsi="Arial" w:cs="Arial"/>
          <w:snapToGrid w:val="0"/>
        </w:rPr>
        <w:t>例如</w:t>
      </w:r>
      <w:r w:rsidRPr="00D14BAD">
        <w:rPr>
          <w:rFonts w:ascii="Arial" w:hAnsi="Arial" w:cs="Arial"/>
          <w:snapToGrid w:val="0"/>
        </w:rPr>
        <w:t>，将该产品用于</w:t>
      </w:r>
      <w:r w:rsidR="007122CA" w:rsidRPr="00D14BAD">
        <w:rPr>
          <w:rFonts w:ascii="Arial" w:hAnsi="Arial" w:cs="Arial"/>
          <w:snapToGrid w:val="0"/>
        </w:rPr>
        <w:t>另一种情况</w:t>
      </w:r>
      <w:r w:rsidRPr="00D14BAD">
        <w:rPr>
          <w:rFonts w:ascii="Arial" w:hAnsi="Arial" w:cs="Arial"/>
          <w:snapToGrid w:val="0"/>
        </w:rPr>
        <w:t>或另一种诊断或不同</w:t>
      </w:r>
      <w:r w:rsidR="007122CA" w:rsidRPr="00D14BAD">
        <w:rPr>
          <w:rFonts w:ascii="Arial" w:hAnsi="Arial" w:cs="Arial"/>
          <w:snapToGrid w:val="0"/>
        </w:rPr>
        <w:t>研究人群</w:t>
      </w:r>
      <w:r w:rsidR="00DA5799" w:rsidRPr="00D14BAD">
        <w:rPr>
          <w:rFonts w:ascii="Arial" w:hAnsi="Arial" w:cs="Arial"/>
          <w:snapToGrid w:val="0"/>
        </w:rPr>
        <w:t>）</w:t>
      </w:r>
      <w:r w:rsidR="007122CA" w:rsidRPr="00D14BAD">
        <w:rPr>
          <w:rFonts w:ascii="Arial" w:hAnsi="Arial" w:cs="Arial"/>
          <w:snapToGrid w:val="0"/>
        </w:rPr>
        <w:t>或其他证据</w:t>
      </w:r>
      <w:r w:rsidRPr="00D14BAD">
        <w:rPr>
          <w:rFonts w:ascii="Arial" w:hAnsi="Arial" w:cs="Arial"/>
          <w:snapToGrid w:val="0"/>
        </w:rPr>
        <w:t>证明，该研究性产品可能使个体受试者获得直接收益</w:t>
      </w:r>
      <w:r w:rsidR="007122CA" w:rsidRPr="00D14BAD">
        <w:rPr>
          <w:rFonts w:ascii="Arial" w:hAnsi="Arial" w:cs="Arial"/>
          <w:snapToGrid w:val="0"/>
        </w:rPr>
        <w:t>。</w:t>
      </w:r>
    </w:p>
    <w:p w14:paraId="3DB903B5" w14:textId="28758FD8" w:rsidR="0010479B" w:rsidRPr="00D14BAD" w:rsidRDefault="007122CA"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根据</w:t>
      </w:r>
      <w:r w:rsidR="00DA5799" w:rsidRPr="00D14BAD">
        <w:rPr>
          <w:rFonts w:ascii="宋体" w:hAnsi="宋体" w:cs="Arial"/>
          <w:snapToGrid w:val="0"/>
        </w:rPr>
        <w:t>“</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w:t>
      </w:r>
      <w:r w:rsidR="00DA5799" w:rsidRPr="00D14BAD">
        <w:rPr>
          <w:rFonts w:ascii="Arial" w:hAnsi="Arial" w:cs="Arial"/>
          <w:snapToGrid w:val="0"/>
        </w:rPr>
        <w:t xml:space="preserve">4 </w:t>
      </w:r>
      <w:r w:rsidR="0078529A">
        <w:rPr>
          <w:rFonts w:ascii="Arial" w:hAnsi="Arial" w:cs="Arial"/>
          <w:snapToGrid w:val="0"/>
        </w:rPr>
        <w:t>（</w:t>
      </w:r>
      <w:r w:rsidR="00DA5799" w:rsidRPr="00D14BAD">
        <w:rPr>
          <w:rFonts w:ascii="Arial" w:hAnsi="Arial" w:cs="Arial"/>
          <w:snapToGrid w:val="0"/>
        </w:rPr>
        <w:t>a</w:t>
      </w:r>
      <w:r w:rsidR="00FD6858">
        <w:rPr>
          <w:rFonts w:ascii="Arial" w:hAnsi="Arial" w:cs="Arial"/>
          <w:snapToGrid w:val="0"/>
        </w:rPr>
        <w:t>）</w:t>
      </w:r>
      <w:r w:rsidR="00DA5799" w:rsidRPr="00D14BAD">
        <w:rPr>
          <w:rFonts w:ascii="Arial" w:hAnsi="Arial" w:cs="Arial"/>
          <w:snapToGrid w:val="0"/>
        </w:rPr>
        <w:t>（</w:t>
      </w:r>
      <w:r w:rsidR="00DA5799" w:rsidRPr="00D14BAD">
        <w:rPr>
          <w:rFonts w:ascii="Arial" w:hAnsi="Arial" w:cs="Arial"/>
          <w:snapToGrid w:val="0"/>
        </w:rPr>
        <w:t>3</w:t>
      </w:r>
      <w:r w:rsidR="00DA5799" w:rsidRPr="00D14BAD">
        <w:rPr>
          <w:rFonts w:ascii="Arial" w:hAnsi="Arial" w:cs="Arial"/>
          <w:snapToGrid w:val="0"/>
        </w:rPr>
        <w:t>）</w:t>
      </w:r>
      <w:r w:rsidR="00DA5799" w:rsidRPr="00D14BAD">
        <w:rPr>
          <w:rFonts w:ascii="宋体" w:hAnsi="宋体" w:cs="Arial"/>
          <w:snapToGrid w:val="0"/>
        </w:rPr>
        <w:t>”</w:t>
      </w:r>
      <w:r w:rsidRPr="00D14BAD">
        <w:rPr>
          <w:rFonts w:ascii="Arial" w:hAnsi="Arial" w:cs="Arial"/>
          <w:snapToGrid w:val="0"/>
        </w:rPr>
        <w:t>，</w:t>
      </w:r>
      <w:r w:rsidRPr="00D14BAD">
        <w:rPr>
          <w:rFonts w:ascii="Arial" w:hAnsi="Arial" w:cs="Arial"/>
          <w:snapToGrid w:val="0"/>
        </w:rPr>
        <w:t>IRB</w:t>
      </w:r>
      <w:r w:rsidRPr="00D14BAD">
        <w:rPr>
          <w:rFonts w:ascii="Arial" w:hAnsi="Arial" w:cs="Arial"/>
          <w:snapToGrid w:val="0"/>
        </w:rPr>
        <w:t>必须</w:t>
      </w:r>
      <w:r w:rsidR="006E2A80" w:rsidRPr="00D14BAD">
        <w:rPr>
          <w:rFonts w:ascii="Arial" w:hAnsi="Arial" w:cs="Arial"/>
          <w:snapToGrid w:val="0"/>
        </w:rPr>
        <w:t>确定和确认</w:t>
      </w:r>
      <w:r w:rsidR="001B2DBD" w:rsidRPr="00D14BAD">
        <w:rPr>
          <w:rFonts w:ascii="Arial" w:hAnsi="Arial" w:cs="Arial"/>
          <w:snapToGrid w:val="0"/>
        </w:rPr>
        <w:t>，</w:t>
      </w:r>
      <w:r w:rsidRPr="00D14BAD">
        <w:rPr>
          <w:rFonts w:ascii="Arial" w:hAnsi="Arial" w:cs="Arial"/>
          <w:snapToGrid w:val="0"/>
        </w:rPr>
        <w:t>参与紧急研究</w:t>
      </w:r>
      <w:r w:rsidR="001B2DBD" w:rsidRPr="00D14BAD">
        <w:rPr>
          <w:rFonts w:ascii="Arial" w:hAnsi="Arial" w:cs="Arial"/>
          <w:snapToGrid w:val="0"/>
        </w:rPr>
        <w:t>可能使受试者获得直接收益</w:t>
      </w:r>
      <w:r w:rsidRPr="00D14BAD">
        <w:rPr>
          <w:rFonts w:ascii="Arial" w:hAnsi="Arial" w:cs="Arial"/>
          <w:snapToGrid w:val="0"/>
        </w:rPr>
        <w:t>，因为</w:t>
      </w:r>
      <w:r w:rsidR="001B2DBD" w:rsidRPr="00D14BAD">
        <w:rPr>
          <w:rFonts w:ascii="Arial" w:hAnsi="Arial" w:cs="Arial"/>
          <w:snapToGrid w:val="0"/>
        </w:rPr>
        <w:t>：</w:t>
      </w:r>
    </w:p>
    <w:p w14:paraId="52E020B5" w14:textId="58DD6E7D" w:rsidR="00564FA2" w:rsidRPr="00D14BAD" w:rsidRDefault="00564FA2" w:rsidP="004668FA">
      <w:pPr>
        <w:pStyle w:val="a4"/>
        <w:numPr>
          <w:ilvl w:val="0"/>
          <w:numId w:val="18"/>
        </w:numPr>
        <w:tabs>
          <w:tab w:val="left" w:pos="1180"/>
        </w:tabs>
        <w:topLinePunct/>
        <w:adjustRightInd w:val="0"/>
        <w:snapToGrid w:val="0"/>
        <w:spacing w:line="300" w:lineRule="auto"/>
        <w:ind w:leftChars="326" w:left="1202" w:hanging="485"/>
        <w:jc w:val="both"/>
        <w:rPr>
          <w:rFonts w:ascii="Arial" w:eastAsia="宋体" w:hAnsi="Arial" w:cs="Arial"/>
          <w:snapToGrid w:val="0"/>
          <w:sz w:val="24"/>
          <w:szCs w:val="24"/>
        </w:rPr>
      </w:pPr>
      <w:r w:rsidRPr="00D14BAD">
        <w:rPr>
          <w:rFonts w:ascii="Arial" w:eastAsia="宋体" w:hAnsi="Arial" w:cs="Arial"/>
          <w:snapToGrid w:val="0"/>
          <w:sz w:val="24"/>
          <w:szCs w:val="24"/>
        </w:rPr>
        <w:t>受试者处于危及生命的</w:t>
      </w:r>
      <w:r w:rsidR="001B2DBD" w:rsidRPr="00D14BAD">
        <w:rPr>
          <w:rFonts w:ascii="Arial" w:eastAsia="宋体" w:hAnsi="Arial" w:cs="Arial"/>
          <w:snapToGrid w:val="0"/>
          <w:sz w:val="24"/>
          <w:szCs w:val="24"/>
        </w:rPr>
        <w:t>处境中</w:t>
      </w:r>
      <w:r w:rsidRPr="00D14BAD">
        <w:rPr>
          <w:rFonts w:ascii="Arial" w:eastAsia="宋体" w:hAnsi="Arial" w:cs="Arial"/>
          <w:snapToGrid w:val="0"/>
          <w:sz w:val="24"/>
          <w:szCs w:val="24"/>
        </w:rPr>
        <w:t>，需要进行干预</w:t>
      </w:r>
      <w:r w:rsidR="00BC16E2" w:rsidRPr="00D14BAD">
        <w:rPr>
          <w:rFonts w:ascii="Arial" w:eastAsia="宋体" w:hAnsi="Arial" w:cs="Arial"/>
          <w:snapToGrid w:val="0"/>
          <w:sz w:val="24"/>
          <w:szCs w:val="24"/>
        </w:rPr>
        <w:t>；</w:t>
      </w:r>
    </w:p>
    <w:p w14:paraId="7B539A0A" w14:textId="6017ED00" w:rsidR="00564FA2" w:rsidRPr="00D14BAD" w:rsidRDefault="00564FA2" w:rsidP="004668FA">
      <w:pPr>
        <w:pStyle w:val="a4"/>
        <w:numPr>
          <w:ilvl w:val="0"/>
          <w:numId w:val="18"/>
        </w:numPr>
        <w:tabs>
          <w:tab w:val="left" w:pos="1180"/>
        </w:tabs>
        <w:topLinePunct/>
        <w:adjustRightInd w:val="0"/>
        <w:snapToGrid w:val="0"/>
        <w:spacing w:line="300" w:lineRule="auto"/>
        <w:ind w:leftChars="326" w:left="1202" w:hanging="485"/>
        <w:jc w:val="both"/>
        <w:rPr>
          <w:rFonts w:ascii="Arial" w:eastAsia="宋体" w:hAnsi="Arial" w:cs="Arial"/>
          <w:snapToGrid w:val="0"/>
          <w:sz w:val="24"/>
          <w:szCs w:val="24"/>
        </w:rPr>
      </w:pPr>
      <w:r w:rsidRPr="00D14BAD">
        <w:rPr>
          <w:rFonts w:ascii="Arial" w:eastAsia="宋体" w:hAnsi="Arial" w:cs="Arial"/>
          <w:snapToGrid w:val="0"/>
          <w:sz w:val="24"/>
          <w:szCs w:val="24"/>
        </w:rPr>
        <w:t>来自适当动物和其他临床前研究的信息</w:t>
      </w:r>
      <w:r w:rsidR="001B2DBD" w:rsidRPr="00D14BAD">
        <w:rPr>
          <w:rFonts w:ascii="Arial" w:eastAsia="宋体" w:hAnsi="Arial" w:cs="Arial"/>
          <w:snapToGrid w:val="0"/>
          <w:sz w:val="24"/>
          <w:szCs w:val="24"/>
        </w:rPr>
        <w:t>证明，干预可能使个体受试者获得直接收益</w:t>
      </w:r>
      <w:r w:rsidR="00BC16E2"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以</w:t>
      </w:r>
      <w:r w:rsidR="001B2DBD" w:rsidRPr="00D14BAD">
        <w:rPr>
          <w:rFonts w:ascii="Arial" w:eastAsia="宋体" w:hAnsi="Arial" w:cs="Arial"/>
          <w:snapToGrid w:val="0"/>
          <w:sz w:val="24"/>
          <w:szCs w:val="24"/>
        </w:rPr>
        <w:t>及</w:t>
      </w:r>
    </w:p>
    <w:p w14:paraId="2925B1CA" w14:textId="148BE4B5" w:rsidR="00DA5799" w:rsidRPr="00D14BAD" w:rsidRDefault="001B2DBD" w:rsidP="004668FA">
      <w:pPr>
        <w:pStyle w:val="a4"/>
        <w:numPr>
          <w:ilvl w:val="0"/>
          <w:numId w:val="18"/>
        </w:numPr>
        <w:tabs>
          <w:tab w:val="left" w:pos="1180"/>
        </w:tabs>
        <w:topLinePunct/>
        <w:adjustRightInd w:val="0"/>
        <w:snapToGrid w:val="0"/>
        <w:spacing w:afterLines="75" w:after="224" w:line="300" w:lineRule="auto"/>
        <w:ind w:leftChars="326" w:left="1202" w:hanging="485"/>
        <w:jc w:val="both"/>
        <w:rPr>
          <w:rFonts w:ascii="Arial" w:eastAsia="宋体" w:hAnsi="Arial" w:cs="Arial"/>
          <w:snapToGrid w:val="0"/>
          <w:sz w:val="24"/>
          <w:szCs w:val="24"/>
        </w:rPr>
      </w:pPr>
      <w:r w:rsidRPr="00D14BAD">
        <w:rPr>
          <w:rFonts w:ascii="Arial" w:eastAsia="宋体" w:hAnsi="Arial" w:cs="Arial"/>
          <w:snapToGrid w:val="0"/>
          <w:sz w:val="24"/>
          <w:szCs w:val="24"/>
        </w:rPr>
        <w:t>相对于潜在受试者的已知医疗状况，标准治疗的风险和收益</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如果有</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以及拟定干预或活动的已知风险和收益，</w:t>
      </w:r>
      <w:r w:rsidR="00D770F6" w:rsidRPr="00D14BAD">
        <w:rPr>
          <w:rFonts w:ascii="Arial" w:eastAsia="宋体" w:hAnsi="Arial" w:cs="Arial"/>
          <w:snapToGrid w:val="0"/>
          <w:sz w:val="24"/>
          <w:szCs w:val="24"/>
        </w:rPr>
        <w:t>研究</w:t>
      </w:r>
      <w:r w:rsidRPr="00D14BAD">
        <w:rPr>
          <w:rFonts w:ascii="Arial" w:eastAsia="宋体" w:hAnsi="Arial" w:cs="Arial"/>
          <w:snapToGrid w:val="0"/>
          <w:sz w:val="24"/>
          <w:szCs w:val="24"/>
        </w:rPr>
        <w:t>相关</w:t>
      </w:r>
      <w:r w:rsidR="00564FA2" w:rsidRPr="00D14BAD">
        <w:rPr>
          <w:rFonts w:ascii="Arial" w:eastAsia="宋体" w:hAnsi="Arial" w:cs="Arial"/>
          <w:snapToGrid w:val="0"/>
          <w:sz w:val="24"/>
          <w:szCs w:val="24"/>
        </w:rPr>
        <w:t>风险</w:t>
      </w:r>
      <w:r w:rsidRPr="00D14BAD">
        <w:rPr>
          <w:rFonts w:ascii="Arial" w:eastAsia="宋体" w:hAnsi="Arial" w:cs="Arial"/>
          <w:snapToGrid w:val="0"/>
          <w:sz w:val="24"/>
          <w:szCs w:val="24"/>
        </w:rPr>
        <w:t>合理</w:t>
      </w:r>
      <w:r w:rsidR="00564FA2" w:rsidRPr="00D14BAD">
        <w:rPr>
          <w:rFonts w:ascii="Arial" w:eastAsia="宋体" w:hAnsi="Arial" w:cs="Arial"/>
          <w:snapToGrid w:val="0"/>
          <w:sz w:val="24"/>
          <w:szCs w:val="24"/>
        </w:rPr>
        <w:t>。</w:t>
      </w:r>
    </w:p>
    <w:p w14:paraId="0F5712A3" w14:textId="411C197A" w:rsidR="00DA5799" w:rsidRPr="00D14BAD" w:rsidRDefault="001B2DBD" w:rsidP="00D14BAD">
      <w:pPr>
        <w:pStyle w:val="3"/>
        <w:numPr>
          <w:ilvl w:val="0"/>
          <w:numId w:val="19"/>
        </w:numPr>
        <w:tabs>
          <w:tab w:val="left" w:pos="541"/>
        </w:tabs>
        <w:topLinePunct/>
        <w:adjustRightInd w:val="0"/>
        <w:snapToGrid w:val="0"/>
        <w:spacing w:afterLines="75" w:after="224" w:line="300" w:lineRule="auto"/>
        <w:ind w:left="0" w:firstLine="0"/>
        <w:jc w:val="both"/>
        <w:rPr>
          <w:rFonts w:ascii="Arial" w:hAnsi="Arial" w:cs="Arial"/>
          <w:b w:val="0"/>
          <w:bCs w:val="0"/>
          <w:i w:val="0"/>
          <w:snapToGrid w:val="0"/>
        </w:rPr>
      </w:pPr>
      <w:bookmarkStart w:id="98" w:name="22.__Are_trials_with_morbidity_endpoints"/>
      <w:bookmarkStart w:id="99" w:name="_Toc498200708"/>
      <w:bookmarkStart w:id="100" w:name="_Toc498446445"/>
      <w:bookmarkEnd w:id="98"/>
      <w:r w:rsidRPr="00D14BAD">
        <w:rPr>
          <w:rFonts w:ascii="Arial" w:hAnsi="Arial" w:cs="Arial"/>
          <w:snapToGrid w:val="0"/>
        </w:rPr>
        <w:t>此法规</w:t>
      </w:r>
      <w:r w:rsidR="007835D2" w:rsidRPr="00D14BAD">
        <w:rPr>
          <w:rFonts w:ascii="Arial" w:hAnsi="Arial" w:cs="Arial"/>
          <w:snapToGrid w:val="0"/>
        </w:rPr>
        <w:t>是否允许</w:t>
      </w:r>
      <w:r w:rsidRPr="00D14BAD">
        <w:rPr>
          <w:rFonts w:ascii="Arial" w:hAnsi="Arial" w:cs="Arial"/>
          <w:snapToGrid w:val="0"/>
        </w:rPr>
        <w:t>进行</w:t>
      </w:r>
      <w:r w:rsidR="008C2AE0">
        <w:rPr>
          <w:rFonts w:ascii="Arial" w:hAnsi="Arial" w:cs="Arial" w:hint="eastAsia"/>
          <w:snapToGrid w:val="0"/>
        </w:rPr>
        <w:t>无</w:t>
      </w:r>
      <w:r w:rsidR="007835D2" w:rsidRPr="00D14BAD">
        <w:rPr>
          <w:rFonts w:ascii="Arial" w:hAnsi="Arial" w:cs="Arial"/>
          <w:snapToGrid w:val="0"/>
        </w:rPr>
        <w:t>发病</w:t>
      </w:r>
      <w:r w:rsidRPr="00D14BAD">
        <w:rPr>
          <w:rFonts w:ascii="Arial" w:hAnsi="Arial" w:cs="Arial"/>
          <w:snapToGrid w:val="0"/>
        </w:rPr>
        <w:t>端点</w:t>
      </w:r>
      <w:r w:rsidR="007835D2" w:rsidRPr="00D14BAD">
        <w:rPr>
          <w:rFonts w:ascii="Arial" w:hAnsi="Arial" w:cs="Arial"/>
          <w:snapToGrid w:val="0"/>
        </w:rPr>
        <w:t>的试验？</w:t>
      </w:r>
      <w:bookmarkEnd w:id="99"/>
      <w:bookmarkEnd w:id="100"/>
    </w:p>
    <w:p w14:paraId="3ADD478D" w14:textId="16666EED" w:rsidR="00DA5799" w:rsidRPr="00D14BAD" w:rsidRDefault="00564FA2"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如果研究</w:t>
      </w:r>
      <w:r w:rsidR="001B2DBD" w:rsidRPr="00D14BAD">
        <w:rPr>
          <w:rFonts w:ascii="Arial" w:hAnsi="Arial" w:cs="Arial"/>
          <w:snapToGrid w:val="0"/>
        </w:rPr>
        <w:t>旨在</w:t>
      </w:r>
      <w:r w:rsidRPr="00D14BAD">
        <w:rPr>
          <w:rFonts w:ascii="Arial" w:hAnsi="Arial" w:cs="Arial"/>
          <w:snapToGrid w:val="0"/>
        </w:rPr>
        <w:t>评估与死亡率密切相关的严重发病率</w:t>
      </w:r>
      <w:r w:rsidR="001B2DBD" w:rsidRPr="00D14BAD">
        <w:rPr>
          <w:rFonts w:ascii="Arial" w:hAnsi="Arial" w:cs="Arial"/>
          <w:snapToGrid w:val="0"/>
        </w:rPr>
        <w:t>且具有临床相关性</w:t>
      </w:r>
      <w:r w:rsidRPr="00D14BAD">
        <w:rPr>
          <w:rFonts w:ascii="Arial" w:hAnsi="Arial" w:cs="Arial"/>
          <w:snapToGrid w:val="0"/>
        </w:rPr>
        <w:t>，</w:t>
      </w:r>
      <w:r w:rsidR="001B2DBD" w:rsidRPr="00D14BAD">
        <w:rPr>
          <w:rFonts w:ascii="Arial" w:hAnsi="Arial" w:cs="Arial"/>
          <w:snapToGrid w:val="0"/>
        </w:rPr>
        <w:t>则</w:t>
      </w:r>
      <w:r w:rsidRPr="00D14BAD">
        <w:rPr>
          <w:rFonts w:ascii="Arial" w:hAnsi="Arial" w:cs="Arial"/>
          <w:snapToGrid w:val="0"/>
        </w:rPr>
        <w:t>具有发病率</w:t>
      </w:r>
      <w:r w:rsidR="001B2DBD" w:rsidRPr="00D14BAD">
        <w:rPr>
          <w:rFonts w:ascii="Arial" w:hAnsi="Arial" w:cs="Arial"/>
          <w:snapToGrid w:val="0"/>
        </w:rPr>
        <w:t>端点</w:t>
      </w:r>
      <w:r w:rsidR="00DA5799" w:rsidRPr="00D14BAD">
        <w:rPr>
          <w:rFonts w:ascii="Arial" w:hAnsi="Arial" w:cs="Arial"/>
          <w:snapToGrid w:val="0"/>
        </w:rPr>
        <w:t>（</w:t>
      </w:r>
      <w:r w:rsidRPr="00D14BAD">
        <w:rPr>
          <w:rFonts w:ascii="Arial" w:hAnsi="Arial" w:cs="Arial"/>
          <w:snapToGrid w:val="0"/>
        </w:rPr>
        <w:t>例如，多器官衰竭</w:t>
      </w:r>
      <w:r w:rsidR="00DA5799" w:rsidRPr="00D14BAD">
        <w:rPr>
          <w:rFonts w:ascii="Arial" w:hAnsi="Arial" w:cs="Arial"/>
          <w:snapToGrid w:val="0"/>
        </w:rPr>
        <w:t>）</w:t>
      </w:r>
      <w:r w:rsidRPr="00D14BAD">
        <w:rPr>
          <w:rFonts w:ascii="Arial" w:hAnsi="Arial" w:cs="Arial"/>
          <w:snapToGrid w:val="0"/>
        </w:rPr>
        <w:t>而不是死亡率</w:t>
      </w:r>
      <w:r w:rsidR="001B2DBD" w:rsidRPr="00D14BAD">
        <w:rPr>
          <w:rFonts w:ascii="Arial" w:hAnsi="Arial" w:cs="Arial"/>
          <w:snapToGrid w:val="0"/>
        </w:rPr>
        <w:t>端点</w:t>
      </w:r>
      <w:r w:rsidRPr="00D14BAD">
        <w:rPr>
          <w:rFonts w:ascii="Arial" w:hAnsi="Arial" w:cs="Arial"/>
          <w:snapToGrid w:val="0"/>
        </w:rPr>
        <w:t>的试验可以满足</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w:t>
      </w:r>
      <w:r w:rsidR="00DA5799" w:rsidRPr="00D14BAD">
        <w:rPr>
          <w:rFonts w:ascii="Arial" w:hAnsi="Arial" w:cs="Arial"/>
          <w:snapToGrid w:val="0"/>
        </w:rPr>
        <w:t xml:space="preserve">4 </w:t>
      </w:r>
      <w:r w:rsidR="0078529A">
        <w:rPr>
          <w:rFonts w:ascii="Arial" w:hAnsi="Arial" w:cs="Arial"/>
          <w:snapToGrid w:val="0"/>
        </w:rPr>
        <w:t>（</w:t>
      </w:r>
      <w:r w:rsidR="00DA5799" w:rsidRPr="00D14BAD">
        <w:rPr>
          <w:rFonts w:ascii="Arial" w:hAnsi="Arial" w:cs="Arial"/>
          <w:snapToGrid w:val="0"/>
        </w:rPr>
        <w:t>a</w:t>
      </w:r>
      <w:r w:rsidR="00FD6858">
        <w:rPr>
          <w:rFonts w:ascii="Arial" w:hAnsi="Arial" w:cs="Arial"/>
          <w:snapToGrid w:val="0"/>
        </w:rPr>
        <w:t>）</w:t>
      </w:r>
      <w:r w:rsidR="00DA5799" w:rsidRPr="00D14BAD">
        <w:rPr>
          <w:rFonts w:ascii="Arial" w:hAnsi="Arial" w:cs="Arial"/>
          <w:snapToGrid w:val="0"/>
        </w:rPr>
        <w:t>（</w:t>
      </w:r>
      <w:r w:rsidR="00DA5799" w:rsidRPr="00D14BAD">
        <w:rPr>
          <w:rFonts w:ascii="Arial" w:hAnsi="Arial" w:cs="Arial"/>
          <w:snapToGrid w:val="0"/>
        </w:rPr>
        <w:t>3</w:t>
      </w:r>
      <w:r w:rsidR="00DA5799" w:rsidRPr="00D14BAD">
        <w:rPr>
          <w:rFonts w:ascii="Arial" w:hAnsi="Arial" w:cs="Arial"/>
          <w:snapToGrid w:val="0"/>
        </w:rPr>
        <w:t>）的</w:t>
      </w:r>
      <w:r w:rsidRPr="00D14BAD">
        <w:rPr>
          <w:rFonts w:ascii="Arial" w:hAnsi="Arial" w:cs="Arial"/>
          <w:snapToGrid w:val="0"/>
        </w:rPr>
        <w:t>要求</w:t>
      </w:r>
      <w:r w:rsidR="001B2DBD" w:rsidRPr="00D14BAD">
        <w:rPr>
          <w:rFonts w:ascii="Arial" w:hAnsi="Arial" w:cs="Arial"/>
          <w:snapToGrid w:val="0"/>
        </w:rPr>
        <w:t>。</w:t>
      </w:r>
      <w:r w:rsidRPr="00D14BAD">
        <w:rPr>
          <w:rFonts w:ascii="Arial" w:hAnsi="Arial" w:cs="Arial"/>
          <w:snapToGrid w:val="0"/>
        </w:rPr>
        <w:t>例如，</w:t>
      </w:r>
      <w:r w:rsidR="001B2DBD" w:rsidRPr="00D14BAD">
        <w:rPr>
          <w:rFonts w:ascii="Arial" w:hAnsi="Arial" w:cs="Arial"/>
          <w:snapToGrid w:val="0"/>
        </w:rPr>
        <w:t>具有</w:t>
      </w:r>
      <w:r w:rsidRPr="00D14BAD">
        <w:rPr>
          <w:rFonts w:ascii="Arial" w:hAnsi="Arial" w:cs="Arial"/>
          <w:snapToGrid w:val="0"/>
        </w:rPr>
        <w:t>卒中或头部损伤的患者</w:t>
      </w:r>
      <w:r w:rsidR="001B2DBD" w:rsidRPr="00D14BAD">
        <w:rPr>
          <w:rFonts w:ascii="Arial" w:hAnsi="Arial" w:cs="Arial"/>
          <w:snapToGrid w:val="0"/>
        </w:rPr>
        <w:t>均处于死亡和严重残疾</w:t>
      </w:r>
      <w:r w:rsidRPr="00D14BAD">
        <w:rPr>
          <w:rFonts w:ascii="Arial" w:hAnsi="Arial" w:cs="Arial"/>
          <w:snapToGrid w:val="0"/>
        </w:rPr>
        <w:t>风险</w:t>
      </w:r>
      <w:r w:rsidR="001B2DBD" w:rsidRPr="00D14BAD">
        <w:rPr>
          <w:rFonts w:ascii="Arial" w:hAnsi="Arial" w:cs="Arial"/>
          <w:snapToGrid w:val="0"/>
        </w:rPr>
        <w:t>下</w:t>
      </w:r>
      <w:r w:rsidRPr="00D14BAD">
        <w:rPr>
          <w:rFonts w:ascii="Arial" w:hAnsi="Arial" w:cs="Arial"/>
          <w:snapToGrid w:val="0"/>
        </w:rPr>
        <w:t>。对</w:t>
      </w:r>
      <w:r w:rsidR="001B2DBD" w:rsidRPr="00D14BAD">
        <w:rPr>
          <w:rFonts w:ascii="Arial" w:hAnsi="Arial" w:cs="Arial"/>
          <w:snapToGrid w:val="0"/>
        </w:rPr>
        <w:t>旨在</w:t>
      </w:r>
      <w:r w:rsidRPr="00D14BAD">
        <w:rPr>
          <w:rFonts w:ascii="Arial" w:hAnsi="Arial" w:cs="Arial"/>
          <w:snapToGrid w:val="0"/>
        </w:rPr>
        <w:t>改善卒中结局的干预</w:t>
      </w:r>
      <w:r w:rsidR="001B2DBD" w:rsidRPr="00D14BAD">
        <w:rPr>
          <w:rFonts w:ascii="Arial" w:hAnsi="Arial" w:cs="Arial"/>
          <w:snapToGrid w:val="0"/>
        </w:rPr>
        <w:t>进行</w:t>
      </w:r>
      <w:r w:rsidRPr="00D14BAD">
        <w:rPr>
          <w:rFonts w:ascii="Arial" w:hAnsi="Arial" w:cs="Arial"/>
          <w:snapToGrid w:val="0"/>
        </w:rPr>
        <w:t>研究</w:t>
      </w:r>
      <w:r w:rsidR="001B2DBD" w:rsidRPr="00D14BAD">
        <w:rPr>
          <w:rFonts w:ascii="Arial" w:hAnsi="Arial" w:cs="Arial"/>
          <w:snapToGrid w:val="0"/>
        </w:rPr>
        <w:t>时应</w:t>
      </w:r>
      <w:r w:rsidRPr="00D14BAD">
        <w:rPr>
          <w:rFonts w:ascii="Arial" w:hAnsi="Arial" w:cs="Arial"/>
          <w:snapToGrid w:val="0"/>
        </w:rPr>
        <w:t>始终考虑</w:t>
      </w:r>
      <w:r w:rsidR="001B2DBD" w:rsidRPr="00D14BAD">
        <w:rPr>
          <w:rFonts w:ascii="Arial" w:hAnsi="Arial" w:cs="Arial"/>
          <w:snapToGrid w:val="0"/>
        </w:rPr>
        <w:t>存活率</w:t>
      </w:r>
      <w:r w:rsidRPr="00D14BAD">
        <w:rPr>
          <w:rFonts w:ascii="Arial" w:hAnsi="Arial" w:cs="Arial"/>
          <w:snapToGrid w:val="0"/>
        </w:rPr>
        <w:t>，但也可以检查功能状态，</w:t>
      </w:r>
      <w:r w:rsidR="001B2DBD" w:rsidRPr="00D14BAD">
        <w:rPr>
          <w:rFonts w:ascii="Arial" w:hAnsi="Arial" w:cs="Arial"/>
          <w:snapToGrid w:val="0"/>
        </w:rPr>
        <w:t>并可以将此类状态作为试验的</w:t>
      </w:r>
      <w:r w:rsidRPr="00D14BAD">
        <w:rPr>
          <w:rFonts w:ascii="Arial" w:hAnsi="Arial" w:cs="Arial"/>
          <w:snapToGrid w:val="0"/>
        </w:rPr>
        <w:t>主要</w:t>
      </w:r>
      <w:r w:rsidR="001B2DBD" w:rsidRPr="00D14BAD">
        <w:rPr>
          <w:rFonts w:ascii="Arial" w:hAnsi="Arial" w:cs="Arial"/>
          <w:snapToGrid w:val="0"/>
        </w:rPr>
        <w:t>端点。</w:t>
      </w:r>
      <w:r w:rsidR="004668FA">
        <w:rPr>
          <w:rStyle w:val="aa"/>
          <w:rFonts w:ascii="Arial" w:hAnsi="Arial" w:cs="Arial"/>
          <w:snapToGrid w:val="0"/>
        </w:rPr>
        <w:footnoteReference w:id="22"/>
      </w:r>
      <w:r w:rsidRPr="00D14BAD">
        <w:rPr>
          <w:rFonts w:ascii="Arial" w:hAnsi="Arial" w:cs="Arial"/>
          <w:snapToGrid w:val="0"/>
        </w:rPr>
        <w:t>同样，旨在改善治疗癫痫持续状态</w:t>
      </w:r>
      <w:r w:rsidR="00DA5799" w:rsidRPr="00D14BAD">
        <w:rPr>
          <w:rFonts w:ascii="Arial" w:hAnsi="Arial" w:cs="Arial"/>
          <w:snapToGrid w:val="0"/>
        </w:rPr>
        <w:t>（</w:t>
      </w:r>
      <w:r w:rsidRPr="00D14BAD">
        <w:rPr>
          <w:rFonts w:ascii="Arial" w:hAnsi="Arial" w:cs="Arial"/>
          <w:snapToGrid w:val="0"/>
        </w:rPr>
        <w:t>一种</w:t>
      </w:r>
      <w:r w:rsidR="007B0A20" w:rsidRPr="00D14BAD">
        <w:rPr>
          <w:rFonts w:ascii="Arial" w:hAnsi="Arial" w:cs="Arial"/>
          <w:snapToGrid w:val="0"/>
        </w:rPr>
        <w:t>致命性病症</w:t>
      </w:r>
      <w:r w:rsidR="00DA5799" w:rsidRPr="00D14BAD">
        <w:rPr>
          <w:rFonts w:ascii="Arial" w:hAnsi="Arial" w:cs="Arial"/>
          <w:snapToGrid w:val="0"/>
        </w:rPr>
        <w:t>）</w:t>
      </w:r>
      <w:r w:rsidRPr="00D14BAD">
        <w:rPr>
          <w:rFonts w:ascii="Arial" w:hAnsi="Arial" w:cs="Arial"/>
          <w:snapToGrid w:val="0"/>
        </w:rPr>
        <w:t>的研究也可能侧重于减少癫痫发作的控制时间</w:t>
      </w:r>
      <w:r w:rsidR="00DA5799" w:rsidRPr="00D14BAD">
        <w:rPr>
          <w:rFonts w:ascii="Arial" w:hAnsi="Arial" w:cs="Arial"/>
          <w:snapToGrid w:val="0"/>
        </w:rPr>
        <w:t>（</w:t>
      </w:r>
      <w:r w:rsidR="007B0A20" w:rsidRPr="00D14BAD">
        <w:rPr>
          <w:rFonts w:ascii="Arial" w:hAnsi="Arial" w:cs="Arial"/>
          <w:snapToGrid w:val="0"/>
        </w:rPr>
        <w:t>此收益可以影响存活率</w:t>
      </w:r>
      <w:r w:rsidR="00DA5799" w:rsidRPr="00D14BAD">
        <w:rPr>
          <w:rFonts w:ascii="Arial" w:hAnsi="Arial" w:cs="Arial"/>
          <w:snapToGrid w:val="0"/>
        </w:rPr>
        <w:t>）</w:t>
      </w:r>
      <w:r w:rsidRPr="00D14BAD">
        <w:rPr>
          <w:rFonts w:ascii="Arial" w:hAnsi="Arial" w:cs="Arial"/>
          <w:snapToGrid w:val="0"/>
        </w:rPr>
        <w:t>，即使研究本身不足以</w:t>
      </w:r>
      <w:r w:rsidR="007B0A20" w:rsidRPr="00D14BAD">
        <w:rPr>
          <w:rFonts w:ascii="Arial" w:hAnsi="Arial" w:cs="Arial"/>
          <w:snapToGrid w:val="0"/>
        </w:rPr>
        <w:t>证明存活率得到</w:t>
      </w:r>
      <w:r w:rsidRPr="00D14BAD">
        <w:rPr>
          <w:rFonts w:ascii="Arial" w:hAnsi="Arial" w:cs="Arial"/>
          <w:snapToGrid w:val="0"/>
        </w:rPr>
        <w:t>改善。</w:t>
      </w:r>
    </w:p>
    <w:p w14:paraId="115AF3C5" w14:textId="08F4549F" w:rsidR="00DA5799" w:rsidRPr="00D14BAD" w:rsidRDefault="007835D2"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FDA</w:t>
      </w:r>
      <w:r w:rsidRPr="00D14BAD">
        <w:rPr>
          <w:rFonts w:ascii="Arial" w:hAnsi="Arial" w:cs="Arial"/>
          <w:snapToGrid w:val="0"/>
        </w:rPr>
        <w:t>认识到，在进行有效性</w:t>
      </w:r>
      <w:r w:rsidR="007B0A20" w:rsidRPr="00D14BAD">
        <w:rPr>
          <w:rFonts w:ascii="Arial" w:hAnsi="Arial" w:cs="Arial"/>
          <w:snapToGrid w:val="0"/>
        </w:rPr>
        <w:t>评价</w:t>
      </w:r>
      <w:r w:rsidRPr="00D14BAD">
        <w:rPr>
          <w:rFonts w:ascii="Arial" w:hAnsi="Arial" w:cs="Arial"/>
          <w:snapToGrid w:val="0"/>
        </w:rPr>
        <w:t>研究之前，</w:t>
      </w:r>
      <w:r w:rsidR="007B0A20" w:rsidRPr="00D14BAD">
        <w:rPr>
          <w:rFonts w:ascii="Arial" w:hAnsi="Arial" w:cs="Arial"/>
          <w:snapToGrid w:val="0"/>
        </w:rPr>
        <w:t>可能必须</w:t>
      </w:r>
      <w:r w:rsidRPr="00D14BAD">
        <w:rPr>
          <w:rFonts w:ascii="Arial" w:hAnsi="Arial" w:cs="Arial"/>
          <w:snapToGrid w:val="0"/>
        </w:rPr>
        <w:t>获得关于剂量耐受性或对关键生物标志物的影响</w:t>
      </w:r>
      <w:r w:rsidR="00DA5799" w:rsidRPr="00D14BAD">
        <w:rPr>
          <w:rFonts w:ascii="Arial" w:hAnsi="Arial" w:cs="Arial"/>
          <w:snapToGrid w:val="0"/>
        </w:rPr>
        <w:t>（</w:t>
      </w:r>
      <w:r w:rsidRPr="00D14BAD">
        <w:rPr>
          <w:rFonts w:ascii="Arial" w:hAnsi="Arial" w:cs="Arial"/>
          <w:snapToGrid w:val="0"/>
        </w:rPr>
        <w:t>例如，脑梗死面积的测量，酸中毒的程度和</w:t>
      </w:r>
      <w:r w:rsidR="007B0A20" w:rsidRPr="00D14BAD">
        <w:rPr>
          <w:rFonts w:ascii="Arial" w:hAnsi="Arial" w:cs="Arial"/>
          <w:snapToGrid w:val="0"/>
        </w:rPr>
        <w:t>范围</w:t>
      </w:r>
      <w:r w:rsidR="00DA5799" w:rsidRPr="00D14BAD">
        <w:rPr>
          <w:rFonts w:ascii="Arial" w:hAnsi="Arial" w:cs="Arial"/>
          <w:snapToGrid w:val="0"/>
        </w:rPr>
        <w:t>）</w:t>
      </w:r>
      <w:r w:rsidRPr="00D14BAD">
        <w:rPr>
          <w:rFonts w:ascii="Arial" w:hAnsi="Arial" w:cs="Arial"/>
          <w:snapToGrid w:val="0"/>
        </w:rPr>
        <w:t>的初步信息。从</w:t>
      </w:r>
      <w:r w:rsidR="007B0A20" w:rsidRPr="00D14BAD">
        <w:rPr>
          <w:rFonts w:ascii="Arial" w:hAnsi="Arial" w:cs="Arial"/>
          <w:snapToGrid w:val="0"/>
        </w:rPr>
        <w:t>个体研究对象角度</w:t>
      </w:r>
      <w:r w:rsidRPr="00D14BAD">
        <w:rPr>
          <w:rFonts w:ascii="Arial" w:hAnsi="Arial" w:cs="Arial"/>
          <w:snapToGrid w:val="0"/>
        </w:rPr>
        <w:t>来看，研究干预</w:t>
      </w:r>
      <w:r w:rsidR="007B0A20" w:rsidRPr="00D14BAD">
        <w:rPr>
          <w:rFonts w:ascii="Arial" w:hAnsi="Arial" w:cs="Arial"/>
          <w:snapToGrid w:val="0"/>
        </w:rPr>
        <w:t>应可提供直接收益</w:t>
      </w:r>
      <w:r w:rsidRPr="00D14BAD">
        <w:rPr>
          <w:rFonts w:ascii="Arial" w:hAnsi="Arial" w:cs="Arial"/>
          <w:snapToGrid w:val="0"/>
        </w:rPr>
        <w:t>，即使整体研究不足以证明</w:t>
      </w:r>
      <w:r w:rsidR="007B0A20" w:rsidRPr="00D14BAD">
        <w:rPr>
          <w:rFonts w:ascii="Arial" w:hAnsi="Arial" w:cs="Arial"/>
          <w:snapToGrid w:val="0"/>
        </w:rPr>
        <w:t>干预是否可以提供直接收益</w:t>
      </w:r>
      <w:r w:rsidRPr="00D14BAD">
        <w:rPr>
          <w:rFonts w:ascii="Arial" w:hAnsi="Arial" w:cs="Arial"/>
          <w:snapToGrid w:val="0"/>
        </w:rPr>
        <w:t>。</w:t>
      </w:r>
      <w:r w:rsidR="007B0A20" w:rsidRPr="00D14BAD">
        <w:rPr>
          <w:rFonts w:ascii="Arial" w:hAnsi="Arial" w:cs="Arial"/>
          <w:snapToGrid w:val="0"/>
        </w:rPr>
        <w:t>如果研究无法在</w:t>
      </w:r>
      <w:r w:rsidRPr="00D14BAD">
        <w:rPr>
          <w:rFonts w:ascii="Arial" w:hAnsi="Arial" w:cs="Arial"/>
          <w:snapToGrid w:val="0"/>
        </w:rPr>
        <w:t>能够同意的</w:t>
      </w:r>
      <w:r w:rsidR="007B0A20" w:rsidRPr="00D14BAD">
        <w:rPr>
          <w:rFonts w:ascii="Arial" w:hAnsi="Arial" w:cs="Arial"/>
          <w:snapToGrid w:val="0"/>
        </w:rPr>
        <w:t>受试者</w:t>
      </w:r>
      <w:r w:rsidRPr="00D14BAD">
        <w:rPr>
          <w:rFonts w:ascii="Arial" w:hAnsi="Arial" w:cs="Arial"/>
          <w:snapToGrid w:val="0"/>
        </w:rPr>
        <w:t>中进行，</w:t>
      </w:r>
      <w:r w:rsidR="007B0A20" w:rsidRPr="00D14BAD">
        <w:rPr>
          <w:rFonts w:ascii="Arial" w:hAnsi="Arial" w:cs="Arial"/>
          <w:snapToGrid w:val="0"/>
        </w:rPr>
        <w:t>但满足</w:t>
      </w:r>
      <w:r w:rsidR="007B0A20" w:rsidRPr="00D14BAD">
        <w:rPr>
          <w:rFonts w:ascii="Arial" w:hAnsi="Arial" w:cs="Arial"/>
          <w:snapToGrid w:val="0"/>
        </w:rPr>
        <w:t>21</w:t>
      </w:r>
      <w:r w:rsidR="00DA5799" w:rsidRPr="00D14BAD">
        <w:rPr>
          <w:rFonts w:ascii="Arial" w:hAnsi="Arial" w:cs="Arial"/>
          <w:snapToGrid w:val="0"/>
        </w:rPr>
        <w:t xml:space="preserve"> </w:t>
      </w:r>
      <w:r w:rsidR="007B0A20" w:rsidRPr="00D14BAD">
        <w:rPr>
          <w:rFonts w:ascii="Arial" w:hAnsi="Arial" w:cs="Arial"/>
          <w:snapToGrid w:val="0"/>
        </w:rPr>
        <w:t>CFR</w:t>
      </w:r>
      <w:r w:rsidR="00DA5799" w:rsidRPr="00D14BAD">
        <w:rPr>
          <w:rFonts w:ascii="Arial" w:hAnsi="Arial" w:cs="Arial"/>
          <w:snapToGrid w:val="0"/>
        </w:rPr>
        <w:t xml:space="preserve"> </w:t>
      </w:r>
      <w:r w:rsidR="007B0A20" w:rsidRPr="00D14BAD">
        <w:rPr>
          <w:rFonts w:ascii="Arial" w:hAnsi="Arial" w:cs="Arial"/>
          <w:snapToGrid w:val="0"/>
        </w:rPr>
        <w:t>50.24</w:t>
      </w:r>
      <w:r w:rsidR="007B0A20" w:rsidRPr="00D14BAD">
        <w:rPr>
          <w:rFonts w:ascii="Arial" w:hAnsi="Arial" w:cs="Arial"/>
          <w:snapToGrid w:val="0"/>
        </w:rPr>
        <w:t>的所有其他要求，则可以进行</w:t>
      </w:r>
      <w:r w:rsidRPr="00D14BAD">
        <w:rPr>
          <w:rFonts w:ascii="Arial" w:hAnsi="Arial" w:cs="Arial"/>
          <w:snapToGrid w:val="0"/>
        </w:rPr>
        <w:t>这种研究。在</w:t>
      </w:r>
      <w:r w:rsidR="007B0A20" w:rsidRPr="00D14BAD">
        <w:rPr>
          <w:rFonts w:ascii="Arial" w:hAnsi="Arial" w:cs="Arial"/>
          <w:snapToGrid w:val="0"/>
        </w:rPr>
        <w:t>此类</w:t>
      </w:r>
      <w:r w:rsidRPr="00D14BAD">
        <w:rPr>
          <w:rFonts w:ascii="Arial" w:hAnsi="Arial" w:cs="Arial"/>
          <w:snapToGrid w:val="0"/>
        </w:rPr>
        <w:t>情况下，</w:t>
      </w:r>
      <w:r w:rsidRPr="00D14BAD">
        <w:rPr>
          <w:rFonts w:ascii="Arial" w:hAnsi="Arial" w:cs="Arial"/>
          <w:snapToGrid w:val="0"/>
        </w:rPr>
        <w:t>FDA</w:t>
      </w:r>
      <w:r w:rsidR="007B0A20" w:rsidRPr="00D14BAD">
        <w:rPr>
          <w:rFonts w:ascii="Arial" w:hAnsi="Arial" w:cs="Arial"/>
          <w:snapToGrid w:val="0"/>
        </w:rPr>
        <w:t>希望，</w:t>
      </w:r>
      <w:r w:rsidRPr="00D14BAD">
        <w:rPr>
          <w:rFonts w:ascii="Arial" w:hAnsi="Arial" w:cs="Arial"/>
          <w:snapToGrid w:val="0"/>
        </w:rPr>
        <w:t>申办方</w:t>
      </w:r>
      <w:r w:rsidR="007B0A20" w:rsidRPr="00D14BAD">
        <w:rPr>
          <w:rFonts w:ascii="Arial" w:hAnsi="Arial" w:cs="Arial"/>
          <w:snapToGrid w:val="0"/>
        </w:rPr>
        <w:t>应明确说明</w:t>
      </w:r>
      <w:r w:rsidRPr="00D14BAD">
        <w:rPr>
          <w:rFonts w:ascii="Arial" w:hAnsi="Arial" w:cs="Arial"/>
          <w:snapToGrid w:val="0"/>
        </w:rPr>
        <w:t>在非同意</w:t>
      </w:r>
      <w:r w:rsidR="007B0A20" w:rsidRPr="00D14BAD">
        <w:rPr>
          <w:rFonts w:ascii="Arial" w:hAnsi="Arial" w:cs="Arial"/>
          <w:snapToGrid w:val="0"/>
        </w:rPr>
        <w:t>受试者</w:t>
      </w:r>
      <w:r w:rsidRPr="00D14BAD">
        <w:rPr>
          <w:rFonts w:ascii="Arial" w:hAnsi="Arial" w:cs="Arial"/>
          <w:snapToGrid w:val="0"/>
        </w:rPr>
        <w:t>中进行</w:t>
      </w:r>
      <w:r w:rsidR="007B0A20" w:rsidRPr="00D14BAD">
        <w:rPr>
          <w:rFonts w:ascii="Arial" w:hAnsi="Arial" w:cs="Arial"/>
          <w:snapToGrid w:val="0"/>
        </w:rPr>
        <w:t>此类</w:t>
      </w:r>
      <w:r w:rsidRPr="00D14BAD">
        <w:rPr>
          <w:rFonts w:ascii="Arial" w:hAnsi="Arial" w:cs="Arial"/>
          <w:snapToGrid w:val="0"/>
        </w:rPr>
        <w:t>研究的理由。</w:t>
      </w:r>
    </w:p>
    <w:p w14:paraId="523A85B1" w14:textId="6CD83383" w:rsidR="00DA5799" w:rsidRPr="00D14BAD" w:rsidRDefault="00121D5F"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lastRenderedPageBreak/>
        <w:t>FDA</w:t>
      </w:r>
      <w:r w:rsidRPr="00D14BAD">
        <w:rPr>
          <w:rFonts w:ascii="Arial" w:hAnsi="Arial" w:cs="Arial"/>
          <w:snapToGrid w:val="0"/>
        </w:rPr>
        <w:t>将根据具体情况考虑所有</w:t>
      </w:r>
      <w:r w:rsidR="007B0A20" w:rsidRPr="00D14BAD">
        <w:rPr>
          <w:rFonts w:ascii="Arial" w:hAnsi="Arial" w:cs="Arial"/>
          <w:snapToGrid w:val="0"/>
        </w:rPr>
        <w:t>拟定</w:t>
      </w:r>
      <w:r w:rsidRPr="00D14BAD">
        <w:rPr>
          <w:rFonts w:ascii="Arial" w:hAnsi="Arial" w:cs="Arial"/>
          <w:snapToGrid w:val="0"/>
        </w:rPr>
        <w:t>发病</w:t>
      </w:r>
      <w:r w:rsidR="001B2DBD" w:rsidRPr="00D14BAD">
        <w:rPr>
          <w:rFonts w:ascii="Arial" w:hAnsi="Arial" w:cs="Arial"/>
          <w:snapToGrid w:val="0"/>
        </w:rPr>
        <w:t>端点</w:t>
      </w:r>
      <w:r w:rsidRPr="00D14BAD">
        <w:rPr>
          <w:rFonts w:ascii="Arial" w:hAnsi="Arial" w:cs="Arial"/>
          <w:snapToGrid w:val="0"/>
        </w:rPr>
        <w:t>。</w:t>
      </w:r>
      <w:r w:rsidR="00DA5799" w:rsidRPr="00D14BAD">
        <w:rPr>
          <w:rFonts w:ascii="Arial" w:hAnsi="Arial" w:cs="Arial"/>
          <w:snapToGrid w:val="0"/>
        </w:rPr>
        <w:t>鼓</w:t>
      </w:r>
      <w:r w:rsidRPr="00D14BAD">
        <w:rPr>
          <w:rFonts w:ascii="Arial" w:hAnsi="Arial" w:cs="Arial"/>
          <w:snapToGrid w:val="0"/>
        </w:rPr>
        <w:t>励</w:t>
      </w:r>
      <w:r w:rsidR="007B0A20" w:rsidRPr="00D14BAD">
        <w:rPr>
          <w:rFonts w:ascii="Arial" w:hAnsi="Arial" w:cs="Arial"/>
          <w:snapToGrid w:val="0"/>
        </w:rPr>
        <w:t>尽早</w:t>
      </w:r>
      <w:r w:rsidRPr="00D14BAD">
        <w:rPr>
          <w:rFonts w:ascii="Arial" w:hAnsi="Arial" w:cs="Arial"/>
          <w:snapToGrid w:val="0"/>
        </w:rPr>
        <w:t>与</w:t>
      </w:r>
      <w:r w:rsidR="007B0A20" w:rsidRPr="00D14BAD">
        <w:rPr>
          <w:rFonts w:ascii="Arial" w:hAnsi="Arial" w:cs="Arial"/>
          <w:snapToGrid w:val="0"/>
        </w:rPr>
        <w:t>合适</w:t>
      </w:r>
      <w:r w:rsidRPr="00D14BAD">
        <w:rPr>
          <w:rFonts w:ascii="Arial" w:hAnsi="Arial" w:cs="Arial"/>
          <w:snapToGrid w:val="0"/>
        </w:rPr>
        <w:t>的</w:t>
      </w:r>
      <w:r w:rsidRPr="00D14BAD">
        <w:rPr>
          <w:rFonts w:ascii="Arial" w:hAnsi="Arial" w:cs="Arial"/>
          <w:snapToGrid w:val="0"/>
        </w:rPr>
        <w:t>FDA</w:t>
      </w:r>
      <w:r w:rsidRPr="00D14BAD">
        <w:rPr>
          <w:rFonts w:ascii="Arial" w:hAnsi="Arial" w:cs="Arial"/>
          <w:snapToGrid w:val="0"/>
        </w:rPr>
        <w:t>审查部门</w:t>
      </w:r>
      <w:r w:rsidR="007B0A20" w:rsidRPr="00D14BAD">
        <w:rPr>
          <w:rFonts w:ascii="Arial" w:hAnsi="Arial" w:cs="Arial"/>
          <w:snapToGrid w:val="0"/>
        </w:rPr>
        <w:t>进行</w:t>
      </w:r>
      <w:r w:rsidRPr="00D14BAD">
        <w:rPr>
          <w:rFonts w:ascii="Arial" w:hAnsi="Arial" w:cs="Arial"/>
          <w:snapToGrid w:val="0"/>
        </w:rPr>
        <w:t>讨论。</w:t>
      </w:r>
    </w:p>
    <w:p w14:paraId="189C34F9" w14:textId="4188BA99" w:rsidR="00DA5799" w:rsidRPr="00D14BAD" w:rsidRDefault="007B0A20" w:rsidP="00D14BAD">
      <w:pPr>
        <w:pStyle w:val="3"/>
        <w:numPr>
          <w:ilvl w:val="0"/>
          <w:numId w:val="19"/>
        </w:numPr>
        <w:tabs>
          <w:tab w:val="left" w:pos="540"/>
        </w:tabs>
        <w:topLinePunct/>
        <w:adjustRightInd w:val="0"/>
        <w:snapToGrid w:val="0"/>
        <w:spacing w:afterLines="75" w:after="224" w:line="300" w:lineRule="auto"/>
        <w:ind w:left="0" w:firstLine="0"/>
        <w:jc w:val="both"/>
        <w:rPr>
          <w:rFonts w:ascii="Arial" w:hAnsi="Arial" w:cs="Arial"/>
          <w:b w:val="0"/>
          <w:bCs w:val="0"/>
          <w:i w:val="0"/>
          <w:snapToGrid w:val="0"/>
        </w:rPr>
      </w:pPr>
      <w:bookmarkStart w:id="101" w:name="23.__What_is_meant_by_“available_treatme"/>
      <w:bookmarkStart w:id="102" w:name="_Toc498200709"/>
      <w:bookmarkStart w:id="103" w:name="_Toc498446446"/>
      <w:bookmarkEnd w:id="101"/>
      <w:r w:rsidRPr="00D14BAD">
        <w:rPr>
          <w:rFonts w:ascii="Arial" w:hAnsi="Arial" w:cs="Arial"/>
          <w:snapToGrid w:val="0"/>
        </w:rPr>
        <w:t>什么是</w:t>
      </w:r>
      <w:r w:rsidR="00DA5799" w:rsidRPr="00D14BAD">
        <w:rPr>
          <w:rFonts w:ascii="宋体" w:hAnsi="宋体" w:cs="Arial"/>
          <w:snapToGrid w:val="0"/>
        </w:rPr>
        <w:t>“</w:t>
      </w:r>
      <w:r w:rsidR="007835D2" w:rsidRPr="00D14BAD">
        <w:rPr>
          <w:rFonts w:ascii="Arial" w:hAnsi="Arial" w:cs="Arial"/>
          <w:snapToGrid w:val="0"/>
        </w:rPr>
        <w:t>可用治疗未经证实或</w:t>
      </w:r>
      <w:r w:rsidRPr="00D14BAD">
        <w:rPr>
          <w:rFonts w:ascii="Arial" w:hAnsi="Arial" w:cs="Arial"/>
          <w:snapToGrid w:val="0"/>
        </w:rPr>
        <w:t>无法</w:t>
      </w:r>
      <w:r w:rsidR="007835D2" w:rsidRPr="00D14BAD">
        <w:rPr>
          <w:rFonts w:ascii="Arial" w:hAnsi="Arial" w:cs="Arial"/>
          <w:snapToGrid w:val="0"/>
        </w:rPr>
        <w:t>令人满意</w:t>
      </w:r>
      <w:r w:rsidR="00DA5799" w:rsidRPr="00D14BAD">
        <w:rPr>
          <w:rFonts w:ascii="宋体" w:hAnsi="宋体" w:cs="Arial"/>
          <w:snapToGrid w:val="0"/>
        </w:rPr>
        <w:t>”</w:t>
      </w:r>
      <w:r w:rsidR="007835D2" w:rsidRPr="00D14BAD">
        <w:rPr>
          <w:rFonts w:ascii="Arial" w:hAnsi="Arial" w:cs="Arial"/>
          <w:snapToGrid w:val="0"/>
        </w:rPr>
        <w:t>？</w:t>
      </w:r>
      <w:bookmarkEnd w:id="102"/>
      <w:bookmarkEnd w:id="103"/>
    </w:p>
    <w:p w14:paraId="59B9CECA" w14:textId="6D9B193E" w:rsidR="00DA5799" w:rsidRPr="00D14BAD" w:rsidRDefault="00121D5F"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w:t>
      </w:r>
      <w:r w:rsidR="00DA5799" w:rsidRPr="00D14BAD">
        <w:rPr>
          <w:rFonts w:ascii="Arial" w:hAnsi="Arial" w:cs="Arial"/>
          <w:snapToGrid w:val="0"/>
        </w:rPr>
        <w:t xml:space="preserve">4 </w:t>
      </w:r>
      <w:r w:rsidR="0078529A">
        <w:rPr>
          <w:rFonts w:ascii="Arial" w:hAnsi="Arial" w:cs="Arial"/>
          <w:snapToGrid w:val="0"/>
        </w:rPr>
        <w:t>（</w:t>
      </w:r>
      <w:r w:rsidR="00DA5799" w:rsidRPr="00D14BAD">
        <w:rPr>
          <w:rFonts w:ascii="Arial" w:hAnsi="Arial" w:cs="Arial"/>
          <w:snapToGrid w:val="0"/>
        </w:rPr>
        <w:t>a</w:t>
      </w:r>
      <w:r w:rsidR="00FD6858">
        <w:rPr>
          <w:rFonts w:ascii="Arial" w:hAnsi="Arial" w:cs="Arial"/>
          <w:snapToGrid w:val="0"/>
        </w:rPr>
        <w:t>）</w:t>
      </w:r>
      <w:r w:rsidR="00DA5799" w:rsidRPr="00D14BAD">
        <w:rPr>
          <w:rFonts w:ascii="Arial" w:hAnsi="Arial" w:cs="Arial"/>
          <w:snapToGrid w:val="0"/>
        </w:rPr>
        <w:t>（</w:t>
      </w:r>
      <w:r w:rsidR="00DA5799" w:rsidRPr="00D14BAD">
        <w:rPr>
          <w:rFonts w:ascii="Arial" w:hAnsi="Arial" w:cs="Arial"/>
          <w:snapToGrid w:val="0"/>
        </w:rPr>
        <w:t>1</w:t>
      </w:r>
      <w:r w:rsidR="00DA5799" w:rsidRPr="00D14BAD">
        <w:rPr>
          <w:rFonts w:ascii="Arial" w:hAnsi="Arial" w:cs="Arial"/>
          <w:snapToGrid w:val="0"/>
        </w:rPr>
        <w:t>）要</w:t>
      </w:r>
      <w:r w:rsidRPr="00D14BAD">
        <w:rPr>
          <w:rFonts w:ascii="Arial" w:hAnsi="Arial" w:cs="Arial"/>
          <w:snapToGrid w:val="0"/>
        </w:rPr>
        <w:t>求</w:t>
      </w:r>
      <w:r w:rsidRPr="00D14BAD">
        <w:rPr>
          <w:rFonts w:ascii="Arial" w:hAnsi="Arial" w:cs="Arial"/>
          <w:snapToGrid w:val="0"/>
        </w:rPr>
        <w:t>IRB</w:t>
      </w:r>
      <w:r w:rsidR="007B0A20" w:rsidRPr="00D14BAD">
        <w:rPr>
          <w:rFonts w:ascii="Arial" w:hAnsi="Arial" w:cs="Arial"/>
          <w:snapToGrid w:val="0"/>
        </w:rPr>
        <w:t>确认</w:t>
      </w:r>
      <w:r w:rsidR="00DA5799" w:rsidRPr="00D14BAD">
        <w:rPr>
          <w:rFonts w:ascii="宋体" w:hAnsi="宋体" w:cs="Arial"/>
          <w:snapToGrid w:val="0"/>
        </w:rPr>
        <w:t>“</w:t>
      </w:r>
      <w:r w:rsidR="007B0A20" w:rsidRPr="00D14BAD">
        <w:rPr>
          <w:rFonts w:ascii="Arial" w:hAnsi="Arial" w:cs="Arial"/>
          <w:snapToGrid w:val="0"/>
        </w:rPr>
        <w:t>可用</w:t>
      </w:r>
      <w:r w:rsidRPr="00D14BAD">
        <w:rPr>
          <w:rFonts w:ascii="Arial" w:hAnsi="Arial" w:cs="Arial"/>
          <w:snapToGrid w:val="0"/>
        </w:rPr>
        <w:t>治疗方法未经证实或</w:t>
      </w:r>
      <w:r w:rsidR="007B0A20" w:rsidRPr="00D14BAD">
        <w:rPr>
          <w:rFonts w:ascii="Arial" w:hAnsi="Arial" w:cs="Arial"/>
          <w:snapToGrid w:val="0"/>
        </w:rPr>
        <w:t>无法</w:t>
      </w:r>
      <w:r w:rsidRPr="00D14BAD">
        <w:rPr>
          <w:rFonts w:ascii="Arial" w:hAnsi="Arial" w:cs="Arial"/>
          <w:snapToGrid w:val="0"/>
        </w:rPr>
        <w:t>令人满意</w:t>
      </w:r>
      <w:r w:rsidRPr="00D14BAD">
        <w:rPr>
          <w:rFonts w:ascii="Arial" w:hAnsi="Arial" w:cs="Arial"/>
          <w:snapToGrid w:val="0"/>
        </w:rPr>
        <w:t>...</w:t>
      </w:r>
      <w:r w:rsidR="00DA5799" w:rsidRPr="00D14BAD">
        <w:rPr>
          <w:rFonts w:ascii="宋体" w:hAnsi="宋体" w:cs="Arial"/>
          <w:snapToGrid w:val="0"/>
        </w:rPr>
        <w:t>”</w:t>
      </w:r>
      <w:r w:rsidRPr="00D14BAD">
        <w:rPr>
          <w:rFonts w:ascii="Arial" w:hAnsi="Arial" w:cs="Arial"/>
          <w:snapToGrid w:val="0"/>
        </w:rPr>
        <w:t>对于涉及</w:t>
      </w:r>
      <w:r w:rsidR="00492F2D" w:rsidRPr="00D14BAD">
        <w:rPr>
          <w:rFonts w:ascii="Arial" w:hAnsi="Arial" w:cs="Arial"/>
          <w:snapToGrid w:val="0"/>
        </w:rPr>
        <w:t>药品</w:t>
      </w:r>
      <w:r w:rsidRPr="00D14BAD">
        <w:rPr>
          <w:rFonts w:ascii="Arial" w:hAnsi="Arial" w:cs="Arial"/>
          <w:snapToGrid w:val="0"/>
        </w:rPr>
        <w:t>的研究，</w:t>
      </w:r>
      <w:r w:rsidRPr="00D14BAD">
        <w:rPr>
          <w:rFonts w:ascii="Arial" w:hAnsi="Arial" w:cs="Arial"/>
          <w:snapToGrid w:val="0"/>
        </w:rPr>
        <w:t>FDA</w:t>
      </w:r>
      <w:r w:rsidR="007B0A20" w:rsidRPr="00D14BAD">
        <w:rPr>
          <w:rFonts w:ascii="Arial" w:hAnsi="Arial" w:cs="Arial"/>
          <w:snapToGrid w:val="0"/>
        </w:rPr>
        <w:t>认为，术语</w:t>
      </w:r>
      <w:r w:rsidR="00DA5799" w:rsidRPr="00D14BAD">
        <w:rPr>
          <w:rFonts w:ascii="宋体" w:hAnsi="宋体" w:cs="Arial"/>
          <w:snapToGrid w:val="0"/>
        </w:rPr>
        <w:t>“</w:t>
      </w:r>
      <w:r w:rsidRPr="00D14BAD">
        <w:rPr>
          <w:rFonts w:ascii="Arial" w:hAnsi="Arial" w:cs="Arial"/>
          <w:snapToGrid w:val="0"/>
        </w:rPr>
        <w:t>可用治疗</w:t>
      </w:r>
      <w:r w:rsidR="00DA5799" w:rsidRPr="00D14BAD">
        <w:rPr>
          <w:rFonts w:ascii="宋体" w:hAnsi="宋体" w:cs="Arial"/>
          <w:snapToGrid w:val="0"/>
        </w:rPr>
        <w:t>”</w:t>
      </w:r>
      <w:r w:rsidR="007B0A20" w:rsidRPr="00D14BAD">
        <w:rPr>
          <w:rFonts w:ascii="Arial" w:hAnsi="Arial" w:cs="Arial"/>
          <w:snapToGrid w:val="0"/>
        </w:rPr>
        <w:t>是指</w:t>
      </w:r>
      <w:r w:rsidRPr="00D14BAD">
        <w:rPr>
          <w:rFonts w:ascii="Arial" w:hAnsi="Arial" w:cs="Arial"/>
          <w:snapToGrid w:val="0"/>
        </w:rPr>
        <w:t>在</w:t>
      </w:r>
      <w:r w:rsidR="007B0A20" w:rsidRPr="00D14BAD">
        <w:rPr>
          <w:rFonts w:ascii="Arial" w:hAnsi="Arial" w:cs="Arial"/>
          <w:snapToGrid w:val="0"/>
        </w:rPr>
        <w:t>受监管</w:t>
      </w:r>
      <w:r w:rsidRPr="00D14BAD">
        <w:rPr>
          <w:rFonts w:ascii="Arial" w:hAnsi="Arial" w:cs="Arial"/>
          <w:snapToGrid w:val="0"/>
        </w:rPr>
        <w:t>产品</w:t>
      </w:r>
      <w:r w:rsidR="007B0A20" w:rsidRPr="00D14BAD">
        <w:rPr>
          <w:rFonts w:ascii="Arial" w:hAnsi="Arial" w:cs="Arial"/>
          <w:snapToGrid w:val="0"/>
        </w:rPr>
        <w:t>的核准</w:t>
      </w:r>
      <w:r w:rsidRPr="00D14BAD">
        <w:rPr>
          <w:rFonts w:ascii="Arial" w:hAnsi="Arial" w:cs="Arial"/>
          <w:snapToGrid w:val="0"/>
        </w:rPr>
        <w:t>标签中规定的治</w:t>
      </w:r>
      <w:r w:rsidR="00DA5799" w:rsidRPr="00D14BAD">
        <w:rPr>
          <w:rFonts w:ascii="Arial" w:hAnsi="Arial" w:cs="Arial"/>
          <w:snapToGrid w:val="0"/>
        </w:rPr>
        <w:t>疗</w:t>
      </w:r>
      <w:r w:rsidRPr="00D14BAD">
        <w:rPr>
          <w:rFonts w:ascii="Arial" w:hAnsi="Arial" w:cs="Arial"/>
          <w:snapToGrid w:val="0"/>
        </w:rPr>
        <w:t>，</w:t>
      </w:r>
      <w:r w:rsidR="007B0A20" w:rsidRPr="00D14BAD">
        <w:rPr>
          <w:rFonts w:ascii="Arial" w:hAnsi="Arial" w:cs="Arial"/>
          <w:snapToGrid w:val="0"/>
        </w:rPr>
        <w:t>少数</w:t>
      </w:r>
      <w:r w:rsidRPr="00D14BAD">
        <w:rPr>
          <w:rFonts w:ascii="Arial" w:hAnsi="Arial" w:cs="Arial"/>
          <w:snapToGrid w:val="0"/>
        </w:rPr>
        <w:t>例外</w:t>
      </w:r>
      <w:r w:rsidR="007B0A20" w:rsidRPr="00D14BAD">
        <w:rPr>
          <w:rFonts w:ascii="Arial" w:hAnsi="Arial" w:cs="Arial"/>
          <w:snapToGrid w:val="0"/>
        </w:rPr>
        <w:t>情况除外</w:t>
      </w:r>
      <w:r w:rsidRPr="00D14BAD">
        <w:rPr>
          <w:rFonts w:ascii="Arial" w:hAnsi="Arial" w:cs="Arial"/>
          <w:snapToGrid w:val="0"/>
        </w:rPr>
        <w:t>。例如，</w:t>
      </w:r>
      <w:r w:rsidR="007B0A20" w:rsidRPr="00D14BAD">
        <w:rPr>
          <w:rFonts w:ascii="Arial" w:hAnsi="Arial" w:cs="Arial"/>
          <w:snapToGrid w:val="0"/>
        </w:rPr>
        <w:t>如果治疗</w:t>
      </w:r>
      <w:r w:rsidRPr="00D14BAD">
        <w:rPr>
          <w:rFonts w:ascii="Arial" w:hAnsi="Arial" w:cs="Arial"/>
          <w:snapToGrid w:val="0"/>
        </w:rPr>
        <w:t>不受</w:t>
      </w:r>
      <w:r w:rsidRPr="00D14BAD">
        <w:rPr>
          <w:rFonts w:ascii="Arial" w:hAnsi="Arial" w:cs="Arial"/>
          <w:snapToGrid w:val="0"/>
        </w:rPr>
        <w:t>FDA</w:t>
      </w:r>
      <w:r w:rsidRPr="00D14BAD">
        <w:rPr>
          <w:rFonts w:ascii="Arial" w:hAnsi="Arial" w:cs="Arial"/>
          <w:snapToGrid w:val="0"/>
        </w:rPr>
        <w:t>监管</w:t>
      </w:r>
      <w:r w:rsidR="00DA5799" w:rsidRPr="00D14BAD">
        <w:rPr>
          <w:rFonts w:ascii="Arial" w:hAnsi="Arial" w:cs="Arial"/>
          <w:snapToGrid w:val="0"/>
        </w:rPr>
        <w:t>（</w:t>
      </w:r>
      <w:r w:rsidRPr="00D14BAD">
        <w:rPr>
          <w:rFonts w:ascii="Arial" w:hAnsi="Arial" w:cs="Arial"/>
          <w:snapToGrid w:val="0"/>
        </w:rPr>
        <w:t>例如手术</w:t>
      </w:r>
      <w:r w:rsidR="00DA5799" w:rsidRPr="00D14BAD">
        <w:rPr>
          <w:rFonts w:ascii="Arial" w:hAnsi="Arial" w:cs="Arial"/>
          <w:snapToGrid w:val="0"/>
        </w:rPr>
        <w:t>）</w:t>
      </w:r>
      <w:r w:rsidRPr="00D14BAD">
        <w:rPr>
          <w:rFonts w:ascii="Arial" w:hAnsi="Arial" w:cs="Arial"/>
          <w:snapToGrid w:val="0"/>
        </w:rPr>
        <w:t>或</w:t>
      </w:r>
      <w:r w:rsidR="00400D58" w:rsidRPr="00D14BAD">
        <w:rPr>
          <w:rFonts w:ascii="Arial" w:hAnsi="Arial" w:cs="Arial"/>
          <w:snapToGrid w:val="0"/>
        </w:rPr>
        <w:t>药品</w:t>
      </w:r>
      <w:r w:rsidRPr="00D14BAD">
        <w:rPr>
          <w:rFonts w:ascii="Arial" w:hAnsi="Arial" w:cs="Arial"/>
          <w:snapToGrid w:val="0"/>
        </w:rPr>
        <w:t>未被标记用于特定用途</w:t>
      </w:r>
      <w:r w:rsidR="00400D58" w:rsidRPr="00D14BAD">
        <w:rPr>
          <w:rFonts w:ascii="Arial" w:hAnsi="Arial" w:cs="Arial"/>
          <w:snapToGrid w:val="0"/>
        </w:rPr>
        <w:t>，</w:t>
      </w:r>
      <w:r w:rsidRPr="00D14BAD">
        <w:rPr>
          <w:rFonts w:ascii="Arial" w:hAnsi="Arial" w:cs="Arial"/>
          <w:snapToGrid w:val="0"/>
        </w:rPr>
        <w:t>但</w:t>
      </w:r>
      <w:r w:rsidR="00400D58" w:rsidRPr="00D14BAD">
        <w:rPr>
          <w:rFonts w:ascii="Arial" w:hAnsi="Arial" w:cs="Arial"/>
          <w:snapToGrid w:val="0"/>
        </w:rPr>
        <w:t>得到</w:t>
      </w:r>
      <w:r w:rsidRPr="00D14BAD">
        <w:rPr>
          <w:rFonts w:ascii="Arial" w:hAnsi="Arial" w:cs="Arial"/>
          <w:snapToGrid w:val="0"/>
        </w:rPr>
        <w:t>医学文献中</w:t>
      </w:r>
      <w:r w:rsidR="00400D58" w:rsidRPr="00D14BAD">
        <w:rPr>
          <w:rFonts w:ascii="Arial" w:hAnsi="Arial" w:cs="Arial"/>
          <w:snapToGrid w:val="0"/>
        </w:rPr>
        <w:t>强有力</w:t>
      </w:r>
      <w:r w:rsidRPr="00D14BAD">
        <w:rPr>
          <w:rFonts w:ascii="Arial" w:hAnsi="Arial" w:cs="Arial"/>
          <w:snapToGrid w:val="0"/>
        </w:rPr>
        <w:t>的证据支持</w:t>
      </w:r>
      <w:r w:rsidR="004668FA">
        <w:rPr>
          <w:rStyle w:val="aa"/>
          <w:rFonts w:ascii="Arial" w:hAnsi="Arial" w:cs="Arial"/>
          <w:snapToGrid w:val="0"/>
        </w:rPr>
        <w:footnoteReference w:id="23"/>
      </w:r>
      <w:r w:rsidR="00400D58" w:rsidRPr="00D14BAD">
        <w:rPr>
          <w:rFonts w:ascii="Arial" w:hAnsi="Arial" w:cs="Arial"/>
          <w:snapToGrid w:val="0"/>
        </w:rPr>
        <w:t>，则</w:t>
      </w:r>
      <w:r w:rsidRPr="00D14BAD">
        <w:rPr>
          <w:rFonts w:ascii="Arial" w:hAnsi="Arial" w:cs="Arial"/>
          <w:snapToGrid w:val="0"/>
        </w:rPr>
        <w:t>可</w:t>
      </w:r>
      <w:r w:rsidR="00400D58" w:rsidRPr="00D14BAD">
        <w:rPr>
          <w:rFonts w:ascii="Arial" w:hAnsi="Arial" w:cs="Arial"/>
          <w:snapToGrid w:val="0"/>
        </w:rPr>
        <w:t>将其</w:t>
      </w:r>
      <w:r w:rsidRPr="00D14BAD">
        <w:rPr>
          <w:rFonts w:ascii="Arial" w:hAnsi="Arial" w:cs="Arial"/>
          <w:snapToGrid w:val="0"/>
        </w:rPr>
        <w:t>视为</w:t>
      </w:r>
      <w:r w:rsidR="00DA5799" w:rsidRPr="00D14BAD">
        <w:rPr>
          <w:rFonts w:ascii="宋体" w:hAnsi="宋体" w:cs="Arial"/>
          <w:snapToGrid w:val="0"/>
        </w:rPr>
        <w:t>“</w:t>
      </w:r>
      <w:r w:rsidRPr="00D14BAD">
        <w:rPr>
          <w:rFonts w:ascii="Arial" w:hAnsi="Arial" w:cs="Arial"/>
          <w:snapToGrid w:val="0"/>
        </w:rPr>
        <w:t>可用治疗</w:t>
      </w:r>
      <w:r w:rsidR="00DA5799" w:rsidRPr="00D14BAD">
        <w:rPr>
          <w:rFonts w:ascii="宋体" w:hAnsi="宋体" w:cs="Arial"/>
          <w:snapToGrid w:val="0"/>
        </w:rPr>
        <w:t>”</w:t>
      </w:r>
      <w:r w:rsidRPr="00D14BAD">
        <w:rPr>
          <w:rFonts w:ascii="Arial" w:hAnsi="Arial" w:cs="Arial"/>
          <w:snapToGrid w:val="0"/>
        </w:rPr>
        <w:t>。</w:t>
      </w:r>
    </w:p>
    <w:p w14:paraId="11A67939" w14:textId="2BD2F23D" w:rsidR="0010479B" w:rsidRPr="00D14BAD" w:rsidRDefault="00121D5F"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对于根据</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50.24</w:t>
      </w:r>
      <w:r w:rsidRPr="00D14BAD">
        <w:rPr>
          <w:rFonts w:ascii="Arial" w:hAnsi="Arial" w:cs="Arial"/>
          <w:snapToGrid w:val="0"/>
        </w:rPr>
        <w:t>进行的研究，</w:t>
      </w:r>
      <w:r w:rsidR="00E85B66" w:rsidRPr="00D14BAD">
        <w:rPr>
          <w:rFonts w:ascii="Arial" w:hAnsi="Arial" w:cs="Arial"/>
          <w:snapToGrid w:val="0"/>
        </w:rPr>
        <w:t>申办方</w:t>
      </w:r>
      <w:r w:rsidR="00400D58" w:rsidRPr="00D14BAD">
        <w:rPr>
          <w:rFonts w:ascii="Arial" w:hAnsi="Arial" w:cs="Arial"/>
          <w:snapToGrid w:val="0"/>
        </w:rPr>
        <w:t>、</w:t>
      </w:r>
      <w:r w:rsidR="00D770F6" w:rsidRPr="00D14BAD">
        <w:rPr>
          <w:rFonts w:ascii="Arial" w:hAnsi="Arial" w:cs="Arial"/>
          <w:snapToGrid w:val="0"/>
        </w:rPr>
        <w:t>研究者</w:t>
      </w:r>
      <w:r w:rsidRPr="00D14BAD">
        <w:rPr>
          <w:rFonts w:ascii="Arial" w:hAnsi="Arial" w:cs="Arial"/>
          <w:snapToGrid w:val="0"/>
        </w:rPr>
        <w:t>和</w:t>
      </w:r>
      <w:r w:rsidRPr="00D14BAD">
        <w:rPr>
          <w:rFonts w:ascii="Arial" w:hAnsi="Arial" w:cs="Arial"/>
          <w:snapToGrid w:val="0"/>
        </w:rPr>
        <w:t>IRB</w:t>
      </w:r>
      <w:r w:rsidRPr="00D14BAD">
        <w:rPr>
          <w:rFonts w:ascii="Arial" w:hAnsi="Arial" w:cs="Arial"/>
          <w:snapToGrid w:val="0"/>
        </w:rPr>
        <w:t>应考虑以下内容：</w:t>
      </w:r>
    </w:p>
    <w:p w14:paraId="4266414D" w14:textId="4C41942F" w:rsidR="00075392" w:rsidRPr="00D14BAD" w:rsidRDefault="00400D58" w:rsidP="004668FA">
      <w:pPr>
        <w:pStyle w:val="a4"/>
        <w:numPr>
          <w:ilvl w:val="0"/>
          <w:numId w:val="1"/>
        </w:numPr>
        <w:tabs>
          <w:tab w:val="left" w:pos="1199"/>
          <w:tab w:val="left" w:pos="1200"/>
        </w:tabs>
        <w:topLinePunct/>
        <w:adjustRightInd w:val="0"/>
        <w:snapToGrid w:val="0"/>
        <w:spacing w:line="300" w:lineRule="auto"/>
        <w:ind w:leftChars="327" w:left="719" w:firstLine="0"/>
        <w:jc w:val="both"/>
        <w:rPr>
          <w:rFonts w:ascii="Arial" w:eastAsia="宋体" w:hAnsi="Arial" w:cs="Arial"/>
          <w:snapToGrid w:val="0"/>
          <w:sz w:val="24"/>
          <w:szCs w:val="24"/>
        </w:rPr>
      </w:pPr>
      <w:r w:rsidRPr="00D14BAD">
        <w:rPr>
          <w:rFonts w:ascii="Arial" w:eastAsia="宋体" w:hAnsi="Arial" w:cs="Arial"/>
          <w:snapToGrid w:val="0"/>
          <w:sz w:val="24"/>
          <w:szCs w:val="24"/>
        </w:rPr>
        <w:t>现行</w:t>
      </w:r>
      <w:r w:rsidR="00DA5799" w:rsidRPr="00D14BAD">
        <w:rPr>
          <w:rFonts w:ascii="宋体" w:eastAsia="宋体" w:hAnsi="宋体" w:cs="Arial"/>
          <w:snapToGrid w:val="0"/>
          <w:sz w:val="24"/>
          <w:szCs w:val="24"/>
        </w:rPr>
        <w:t>“</w:t>
      </w:r>
      <w:r w:rsidR="00075392" w:rsidRPr="00D14BAD">
        <w:rPr>
          <w:rFonts w:ascii="Arial" w:eastAsia="宋体" w:hAnsi="Arial" w:cs="Arial"/>
          <w:snapToGrid w:val="0"/>
          <w:sz w:val="24"/>
          <w:szCs w:val="24"/>
        </w:rPr>
        <w:t>护理标准</w:t>
      </w:r>
      <w:r w:rsidR="00DA5799" w:rsidRPr="00D14BAD">
        <w:rPr>
          <w:rFonts w:ascii="宋体" w:eastAsia="宋体" w:hAnsi="宋体" w:cs="Arial"/>
          <w:snapToGrid w:val="0"/>
          <w:sz w:val="24"/>
          <w:szCs w:val="24"/>
        </w:rPr>
        <w:t>”</w:t>
      </w:r>
      <w:r w:rsidR="00075392" w:rsidRPr="00D14BAD">
        <w:rPr>
          <w:rFonts w:ascii="Arial" w:eastAsia="宋体" w:hAnsi="Arial" w:cs="Arial"/>
          <w:snapToGrid w:val="0"/>
          <w:sz w:val="24"/>
          <w:szCs w:val="24"/>
        </w:rPr>
        <w:t>是什么？</w:t>
      </w:r>
    </w:p>
    <w:p w14:paraId="67E3F9D7" w14:textId="77777777" w:rsidR="00075392" w:rsidRPr="00D14BAD" w:rsidRDefault="00075392" w:rsidP="004668FA">
      <w:pPr>
        <w:pStyle w:val="a4"/>
        <w:numPr>
          <w:ilvl w:val="0"/>
          <w:numId w:val="1"/>
        </w:numPr>
        <w:tabs>
          <w:tab w:val="left" w:pos="1199"/>
          <w:tab w:val="left" w:pos="1200"/>
        </w:tabs>
        <w:topLinePunct/>
        <w:adjustRightInd w:val="0"/>
        <w:snapToGrid w:val="0"/>
        <w:spacing w:line="300" w:lineRule="auto"/>
        <w:ind w:leftChars="327" w:left="719" w:firstLine="0"/>
        <w:jc w:val="both"/>
        <w:rPr>
          <w:rFonts w:ascii="Arial" w:eastAsia="宋体" w:hAnsi="Arial" w:cs="Arial"/>
          <w:snapToGrid w:val="0"/>
          <w:sz w:val="24"/>
          <w:szCs w:val="24"/>
        </w:rPr>
      </w:pPr>
      <w:r w:rsidRPr="00D14BAD">
        <w:rPr>
          <w:rFonts w:ascii="Arial" w:eastAsia="宋体" w:hAnsi="Arial" w:cs="Arial"/>
          <w:snapToGrid w:val="0"/>
          <w:sz w:val="24"/>
          <w:szCs w:val="24"/>
        </w:rPr>
        <w:t>有什么治疗方法？</w:t>
      </w:r>
    </w:p>
    <w:p w14:paraId="2FF4A943" w14:textId="1ADD8C5D" w:rsidR="00075392" w:rsidRPr="00D14BAD" w:rsidRDefault="00400D58" w:rsidP="004668FA">
      <w:pPr>
        <w:pStyle w:val="a4"/>
        <w:numPr>
          <w:ilvl w:val="0"/>
          <w:numId w:val="1"/>
        </w:numPr>
        <w:tabs>
          <w:tab w:val="left" w:pos="1199"/>
          <w:tab w:val="left" w:pos="1200"/>
        </w:tabs>
        <w:topLinePunct/>
        <w:adjustRightInd w:val="0"/>
        <w:snapToGrid w:val="0"/>
        <w:spacing w:line="300" w:lineRule="auto"/>
        <w:ind w:leftChars="327" w:left="719" w:firstLine="0"/>
        <w:jc w:val="both"/>
        <w:rPr>
          <w:rFonts w:ascii="Arial" w:eastAsia="宋体" w:hAnsi="Arial" w:cs="Arial"/>
          <w:snapToGrid w:val="0"/>
          <w:sz w:val="24"/>
          <w:szCs w:val="24"/>
        </w:rPr>
      </w:pPr>
      <w:r w:rsidRPr="00D14BAD">
        <w:rPr>
          <w:rFonts w:ascii="Arial" w:eastAsia="宋体" w:hAnsi="Arial" w:cs="Arial"/>
          <w:snapToGrid w:val="0"/>
          <w:sz w:val="24"/>
          <w:szCs w:val="24"/>
        </w:rPr>
        <w:t>可用</w:t>
      </w:r>
      <w:r w:rsidR="00075392" w:rsidRPr="00D14BAD">
        <w:rPr>
          <w:rFonts w:ascii="Arial" w:eastAsia="宋体" w:hAnsi="Arial" w:cs="Arial"/>
          <w:snapToGrid w:val="0"/>
          <w:sz w:val="24"/>
          <w:szCs w:val="24"/>
        </w:rPr>
        <w:t>治疗</w:t>
      </w:r>
      <w:r w:rsidR="00DA5799" w:rsidRPr="00D14BAD">
        <w:rPr>
          <w:rFonts w:ascii="Arial" w:eastAsia="宋体" w:hAnsi="Arial" w:cs="Arial"/>
          <w:snapToGrid w:val="0"/>
          <w:sz w:val="24"/>
          <w:szCs w:val="24"/>
        </w:rPr>
        <w:t>（</w:t>
      </w:r>
      <w:r w:rsidR="00075392" w:rsidRPr="00D14BAD">
        <w:rPr>
          <w:rFonts w:ascii="Arial" w:eastAsia="宋体" w:hAnsi="Arial" w:cs="Arial"/>
          <w:snapToGrid w:val="0"/>
          <w:sz w:val="24"/>
          <w:szCs w:val="24"/>
        </w:rPr>
        <w:t>包括标准</w:t>
      </w:r>
      <w:r w:rsidRPr="00D14BAD">
        <w:rPr>
          <w:rFonts w:ascii="Arial" w:eastAsia="宋体" w:hAnsi="Arial" w:cs="Arial"/>
          <w:snapToGrid w:val="0"/>
          <w:sz w:val="24"/>
          <w:szCs w:val="24"/>
        </w:rPr>
        <w:t>治疗</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是否</w:t>
      </w:r>
      <w:r w:rsidR="00DA5799" w:rsidRPr="00D14BAD">
        <w:rPr>
          <w:rFonts w:ascii="宋体" w:eastAsia="宋体" w:hAnsi="宋体" w:cs="Arial"/>
          <w:snapToGrid w:val="0"/>
          <w:sz w:val="24"/>
          <w:szCs w:val="24"/>
        </w:rPr>
        <w:t>“</w:t>
      </w:r>
      <w:r w:rsidR="00075392" w:rsidRPr="00D14BAD">
        <w:rPr>
          <w:rFonts w:ascii="Arial" w:eastAsia="宋体" w:hAnsi="Arial" w:cs="Arial"/>
          <w:snapToGrid w:val="0"/>
          <w:sz w:val="24"/>
          <w:szCs w:val="24"/>
        </w:rPr>
        <w:t>未经证实</w:t>
      </w:r>
      <w:r w:rsidR="00DA5799" w:rsidRPr="00D14BAD">
        <w:rPr>
          <w:rFonts w:ascii="宋体" w:eastAsia="宋体" w:hAnsi="宋体" w:cs="Arial"/>
          <w:snapToGrid w:val="0"/>
          <w:sz w:val="24"/>
          <w:szCs w:val="24"/>
        </w:rPr>
        <w:t>”</w:t>
      </w:r>
      <w:r w:rsidR="00075392"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w:t>
      </w:r>
      <w:r w:rsidR="009C3888" w:rsidRPr="00D14BAD">
        <w:rPr>
          <w:rFonts w:ascii="Arial" w:eastAsia="宋体" w:hAnsi="Arial" w:cs="Arial"/>
          <w:snapToGrid w:val="0"/>
          <w:sz w:val="24"/>
          <w:szCs w:val="24"/>
        </w:rPr>
        <w:t>另请参见</w:t>
      </w:r>
      <w:r w:rsidR="00075392" w:rsidRPr="00D14BAD">
        <w:rPr>
          <w:rFonts w:ascii="Arial" w:eastAsia="宋体" w:hAnsi="Arial" w:cs="Arial"/>
          <w:snapToGrid w:val="0"/>
          <w:sz w:val="24"/>
          <w:szCs w:val="24"/>
        </w:rPr>
        <w:t>问题</w:t>
      </w:r>
      <w:r w:rsidR="00075392" w:rsidRPr="00D14BAD">
        <w:rPr>
          <w:rFonts w:ascii="Arial" w:eastAsia="宋体" w:hAnsi="Arial" w:cs="Arial"/>
          <w:snapToGrid w:val="0"/>
          <w:sz w:val="24"/>
          <w:szCs w:val="24"/>
        </w:rPr>
        <w:t>24</w:t>
      </w:r>
      <w:r w:rsidR="00DA5799" w:rsidRPr="00D14BAD">
        <w:rPr>
          <w:rFonts w:ascii="Arial" w:eastAsia="宋体" w:hAnsi="Arial" w:cs="Arial"/>
          <w:snapToGrid w:val="0"/>
          <w:sz w:val="24"/>
          <w:szCs w:val="24"/>
        </w:rPr>
        <w:t>）</w:t>
      </w:r>
    </w:p>
    <w:p w14:paraId="580E485A" w14:textId="7224474C" w:rsidR="00075392" w:rsidRPr="00D14BAD" w:rsidRDefault="00075392" w:rsidP="004668FA">
      <w:pPr>
        <w:pStyle w:val="a4"/>
        <w:numPr>
          <w:ilvl w:val="0"/>
          <w:numId w:val="1"/>
        </w:numPr>
        <w:tabs>
          <w:tab w:val="left" w:pos="1199"/>
          <w:tab w:val="left" w:pos="1200"/>
        </w:tabs>
        <w:topLinePunct/>
        <w:adjustRightInd w:val="0"/>
        <w:snapToGrid w:val="0"/>
        <w:spacing w:line="300" w:lineRule="auto"/>
        <w:ind w:leftChars="327" w:left="719" w:firstLine="0"/>
        <w:jc w:val="both"/>
        <w:rPr>
          <w:rFonts w:ascii="Arial" w:eastAsia="宋体" w:hAnsi="Arial" w:cs="Arial"/>
          <w:snapToGrid w:val="0"/>
          <w:sz w:val="24"/>
          <w:szCs w:val="24"/>
        </w:rPr>
      </w:pPr>
      <w:r w:rsidRPr="00D14BAD">
        <w:rPr>
          <w:rFonts w:ascii="Arial" w:eastAsia="宋体" w:hAnsi="Arial" w:cs="Arial"/>
          <w:snapToGrid w:val="0"/>
          <w:sz w:val="24"/>
          <w:szCs w:val="24"/>
        </w:rPr>
        <w:t>如果产品未经批准但被广泛使用，可否进行研究以支持批准？</w:t>
      </w:r>
    </w:p>
    <w:p w14:paraId="32AE593E" w14:textId="350B2B7A" w:rsidR="00DA5799" w:rsidRPr="00D14BAD" w:rsidRDefault="00400D58" w:rsidP="004668FA">
      <w:pPr>
        <w:pStyle w:val="a4"/>
        <w:numPr>
          <w:ilvl w:val="0"/>
          <w:numId w:val="1"/>
        </w:numPr>
        <w:tabs>
          <w:tab w:val="left" w:pos="1199"/>
          <w:tab w:val="left" w:pos="1200"/>
        </w:tabs>
        <w:topLinePunct/>
        <w:adjustRightInd w:val="0"/>
        <w:snapToGrid w:val="0"/>
        <w:spacing w:afterLines="75" w:after="224" w:line="300" w:lineRule="auto"/>
        <w:ind w:leftChars="327" w:left="719" w:firstLine="0"/>
        <w:jc w:val="both"/>
        <w:rPr>
          <w:rFonts w:ascii="Arial" w:eastAsia="宋体" w:hAnsi="Arial" w:cs="Arial"/>
          <w:snapToGrid w:val="0"/>
          <w:sz w:val="24"/>
          <w:szCs w:val="24"/>
        </w:rPr>
      </w:pPr>
      <w:r w:rsidRPr="00D14BAD">
        <w:rPr>
          <w:rFonts w:ascii="Arial" w:eastAsia="宋体" w:hAnsi="Arial" w:cs="Arial"/>
          <w:snapToGrid w:val="0"/>
          <w:sz w:val="24"/>
          <w:szCs w:val="24"/>
        </w:rPr>
        <w:t>可用</w:t>
      </w:r>
      <w:r w:rsidR="00075392" w:rsidRPr="00D14BAD">
        <w:rPr>
          <w:rFonts w:ascii="Arial" w:eastAsia="宋体" w:hAnsi="Arial" w:cs="Arial"/>
          <w:snapToGrid w:val="0"/>
          <w:sz w:val="24"/>
          <w:szCs w:val="24"/>
        </w:rPr>
        <w:t>治疗</w:t>
      </w:r>
      <w:r w:rsidRPr="00D14BAD">
        <w:rPr>
          <w:rFonts w:ascii="Arial" w:eastAsia="宋体" w:hAnsi="Arial" w:cs="Arial"/>
          <w:snapToGrid w:val="0"/>
          <w:sz w:val="24"/>
          <w:szCs w:val="24"/>
        </w:rPr>
        <w:t>是否无法</w:t>
      </w:r>
      <w:r w:rsidR="00075392" w:rsidRPr="00D14BAD">
        <w:rPr>
          <w:rFonts w:ascii="Arial" w:eastAsia="宋体" w:hAnsi="Arial" w:cs="Arial"/>
          <w:snapToGrid w:val="0"/>
          <w:sz w:val="24"/>
          <w:szCs w:val="24"/>
        </w:rPr>
        <w:t>令人满意，如果是，</w:t>
      </w:r>
      <w:r w:rsidRPr="00D14BAD">
        <w:rPr>
          <w:rFonts w:ascii="Arial" w:eastAsia="宋体" w:hAnsi="Arial" w:cs="Arial"/>
          <w:snapToGrid w:val="0"/>
          <w:sz w:val="24"/>
          <w:szCs w:val="24"/>
        </w:rPr>
        <w:t>为什么</w:t>
      </w:r>
      <w:r w:rsidR="00075392"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w:t>
      </w:r>
      <w:r w:rsidR="009C3888" w:rsidRPr="00D14BAD">
        <w:rPr>
          <w:rFonts w:ascii="Arial" w:eastAsia="宋体" w:hAnsi="Arial" w:cs="Arial"/>
          <w:snapToGrid w:val="0"/>
          <w:sz w:val="24"/>
          <w:szCs w:val="24"/>
        </w:rPr>
        <w:t>另请参见</w:t>
      </w:r>
      <w:r w:rsidR="00075392" w:rsidRPr="00D14BAD">
        <w:rPr>
          <w:rFonts w:ascii="Arial" w:eastAsia="宋体" w:hAnsi="Arial" w:cs="Arial"/>
          <w:snapToGrid w:val="0"/>
          <w:sz w:val="24"/>
          <w:szCs w:val="24"/>
        </w:rPr>
        <w:t>问题</w:t>
      </w:r>
      <w:r w:rsidR="00075392" w:rsidRPr="00D14BAD">
        <w:rPr>
          <w:rFonts w:ascii="Arial" w:eastAsia="宋体" w:hAnsi="Arial" w:cs="Arial"/>
          <w:snapToGrid w:val="0"/>
          <w:sz w:val="24"/>
          <w:szCs w:val="24"/>
        </w:rPr>
        <w:t>25</w:t>
      </w:r>
      <w:r w:rsidR="00DA5799" w:rsidRPr="00D14BAD">
        <w:rPr>
          <w:rFonts w:ascii="Arial" w:eastAsia="宋体" w:hAnsi="Arial" w:cs="Arial"/>
          <w:snapToGrid w:val="0"/>
          <w:sz w:val="24"/>
          <w:szCs w:val="24"/>
        </w:rPr>
        <w:t>）</w:t>
      </w:r>
    </w:p>
    <w:p w14:paraId="22819434" w14:textId="067B458A" w:rsidR="00DA5799" w:rsidRPr="00D14BAD" w:rsidRDefault="007B0A20" w:rsidP="00D14BAD">
      <w:pPr>
        <w:pStyle w:val="3"/>
        <w:numPr>
          <w:ilvl w:val="0"/>
          <w:numId w:val="19"/>
        </w:numPr>
        <w:tabs>
          <w:tab w:val="left" w:pos="541"/>
        </w:tabs>
        <w:topLinePunct/>
        <w:adjustRightInd w:val="0"/>
        <w:snapToGrid w:val="0"/>
        <w:spacing w:afterLines="75" w:after="224" w:line="300" w:lineRule="auto"/>
        <w:ind w:left="0" w:firstLine="0"/>
        <w:jc w:val="both"/>
        <w:rPr>
          <w:rFonts w:ascii="Arial" w:hAnsi="Arial" w:cs="Arial"/>
          <w:b w:val="0"/>
          <w:bCs w:val="0"/>
          <w:i w:val="0"/>
          <w:snapToGrid w:val="0"/>
        </w:rPr>
      </w:pPr>
      <w:bookmarkStart w:id="104" w:name="24.__What_is_meant_by_“unproven”?"/>
      <w:bookmarkStart w:id="105" w:name="_Toc498200710"/>
      <w:bookmarkStart w:id="106" w:name="_Toc498446447"/>
      <w:bookmarkEnd w:id="104"/>
      <w:r w:rsidRPr="00D14BAD">
        <w:rPr>
          <w:rFonts w:ascii="Arial" w:hAnsi="Arial" w:cs="Arial"/>
          <w:snapToGrid w:val="0"/>
        </w:rPr>
        <w:t>什么是</w:t>
      </w:r>
      <w:r w:rsidR="00DA5799" w:rsidRPr="00D14BAD">
        <w:rPr>
          <w:rFonts w:ascii="宋体" w:hAnsi="宋体" w:cs="Arial"/>
          <w:snapToGrid w:val="0"/>
        </w:rPr>
        <w:t>“</w:t>
      </w:r>
      <w:r w:rsidR="007835D2" w:rsidRPr="00D14BAD">
        <w:rPr>
          <w:rFonts w:ascii="Arial" w:hAnsi="Arial" w:cs="Arial"/>
          <w:snapToGrid w:val="0"/>
        </w:rPr>
        <w:t>未经证实</w:t>
      </w:r>
      <w:r w:rsidR="00DA5799" w:rsidRPr="00D14BAD">
        <w:rPr>
          <w:rFonts w:ascii="宋体" w:hAnsi="宋体" w:cs="Arial"/>
          <w:snapToGrid w:val="0"/>
        </w:rPr>
        <w:t>”</w:t>
      </w:r>
      <w:r w:rsidR="007835D2" w:rsidRPr="00D14BAD">
        <w:rPr>
          <w:rFonts w:ascii="Arial" w:hAnsi="Arial" w:cs="Arial"/>
          <w:snapToGrid w:val="0"/>
        </w:rPr>
        <w:t>？</w:t>
      </w:r>
      <w:bookmarkEnd w:id="105"/>
      <w:bookmarkEnd w:id="106"/>
    </w:p>
    <w:p w14:paraId="2E4133C8" w14:textId="1388769B" w:rsidR="00DA5799" w:rsidRPr="00D14BAD" w:rsidRDefault="00075392"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一般来说，</w:t>
      </w:r>
      <w:r w:rsidR="00DA5799" w:rsidRPr="00D14BAD">
        <w:rPr>
          <w:rFonts w:ascii="宋体" w:hAnsi="宋体" w:cs="Arial"/>
          <w:snapToGrid w:val="0"/>
        </w:rPr>
        <w:t>“</w:t>
      </w:r>
      <w:r w:rsidRPr="00D14BAD">
        <w:rPr>
          <w:rFonts w:ascii="Arial" w:hAnsi="Arial" w:cs="Arial"/>
          <w:snapToGrid w:val="0"/>
        </w:rPr>
        <w:t>未经证实</w:t>
      </w:r>
      <w:r w:rsidR="00DA5799" w:rsidRPr="00D14BAD">
        <w:rPr>
          <w:rFonts w:ascii="宋体" w:hAnsi="宋体" w:cs="Arial"/>
          <w:snapToGrid w:val="0"/>
        </w:rPr>
        <w:t>”</w:t>
      </w:r>
      <w:r w:rsidR="00400D58" w:rsidRPr="00D14BAD">
        <w:rPr>
          <w:rFonts w:ascii="Arial" w:hAnsi="Arial" w:cs="Arial"/>
          <w:snapToGrid w:val="0"/>
        </w:rPr>
        <w:t>是指</w:t>
      </w:r>
      <w:r w:rsidRPr="00D14BAD">
        <w:rPr>
          <w:rFonts w:ascii="Arial" w:hAnsi="Arial" w:cs="Arial"/>
          <w:snapToGrid w:val="0"/>
        </w:rPr>
        <w:t>没有实质证据表明治疗对</w:t>
      </w:r>
      <w:r w:rsidR="00400D58" w:rsidRPr="00D14BAD">
        <w:rPr>
          <w:rFonts w:ascii="Arial" w:hAnsi="Arial" w:cs="Arial"/>
          <w:snapToGrid w:val="0"/>
        </w:rPr>
        <w:t>相关病症</w:t>
      </w:r>
      <w:r w:rsidRPr="00D14BAD">
        <w:rPr>
          <w:rFonts w:ascii="Arial" w:hAnsi="Arial" w:cs="Arial"/>
          <w:snapToGrid w:val="0"/>
        </w:rPr>
        <w:t>有效。这可能反映出</w:t>
      </w:r>
      <w:r w:rsidR="00400D58" w:rsidRPr="00D14BAD">
        <w:rPr>
          <w:rFonts w:ascii="Arial" w:hAnsi="Arial" w:cs="Arial"/>
          <w:snapToGrid w:val="0"/>
        </w:rPr>
        <w:t>缺少</w:t>
      </w:r>
      <w:r w:rsidRPr="00D14BAD">
        <w:rPr>
          <w:rFonts w:ascii="Arial" w:hAnsi="Arial" w:cs="Arial"/>
          <w:snapToGrid w:val="0"/>
        </w:rPr>
        <w:t>数据或</w:t>
      </w:r>
      <w:r w:rsidR="00400D58" w:rsidRPr="00D14BAD">
        <w:rPr>
          <w:rFonts w:ascii="Arial" w:hAnsi="Arial" w:cs="Arial"/>
          <w:snapToGrid w:val="0"/>
        </w:rPr>
        <w:t>缺少</w:t>
      </w:r>
      <w:r w:rsidRPr="00D14BAD">
        <w:rPr>
          <w:rFonts w:ascii="Arial" w:hAnsi="Arial" w:cs="Arial"/>
          <w:snapToGrid w:val="0"/>
        </w:rPr>
        <w:t>质量</w:t>
      </w:r>
      <w:r w:rsidR="00400D58" w:rsidRPr="00D14BAD">
        <w:rPr>
          <w:rFonts w:ascii="Arial" w:hAnsi="Arial" w:cs="Arial"/>
          <w:snapToGrid w:val="0"/>
        </w:rPr>
        <w:t>良好</w:t>
      </w:r>
      <w:r w:rsidRPr="00D14BAD">
        <w:rPr>
          <w:rFonts w:ascii="Arial" w:hAnsi="Arial" w:cs="Arial"/>
          <w:snapToGrid w:val="0"/>
        </w:rPr>
        <w:t>的研究。术语</w:t>
      </w:r>
      <w:r w:rsidR="00DA5799" w:rsidRPr="00D14BAD">
        <w:rPr>
          <w:rFonts w:ascii="宋体" w:hAnsi="宋体" w:cs="Arial"/>
          <w:snapToGrid w:val="0"/>
        </w:rPr>
        <w:t>“</w:t>
      </w:r>
      <w:r w:rsidR="00400D58" w:rsidRPr="00D14BAD">
        <w:rPr>
          <w:rFonts w:ascii="Arial" w:hAnsi="Arial" w:cs="Arial"/>
          <w:snapToGrid w:val="0"/>
        </w:rPr>
        <w:t>未</w:t>
      </w:r>
      <w:r w:rsidRPr="00D14BAD">
        <w:rPr>
          <w:rFonts w:ascii="Arial" w:hAnsi="Arial" w:cs="Arial"/>
          <w:snapToGrid w:val="0"/>
        </w:rPr>
        <w:t>证实</w:t>
      </w:r>
      <w:r w:rsidR="00400D58" w:rsidRPr="00D14BAD">
        <w:rPr>
          <w:rFonts w:ascii="Arial" w:hAnsi="Arial" w:cs="Arial"/>
          <w:snapToGrid w:val="0"/>
        </w:rPr>
        <w:t>疗法</w:t>
      </w:r>
      <w:r w:rsidR="00DA5799" w:rsidRPr="00D14BAD">
        <w:rPr>
          <w:rFonts w:ascii="宋体" w:hAnsi="宋体" w:cs="Arial"/>
          <w:snapToGrid w:val="0"/>
        </w:rPr>
        <w:t>”</w:t>
      </w:r>
      <w:r w:rsidRPr="00D14BAD">
        <w:rPr>
          <w:rFonts w:ascii="Arial" w:hAnsi="Arial" w:cs="Arial"/>
          <w:snapToGrid w:val="0"/>
        </w:rPr>
        <w:t>包括：</w:t>
      </w:r>
    </w:p>
    <w:p w14:paraId="54A70075" w14:textId="6A865CC0" w:rsidR="00127E81" w:rsidRPr="00D14BAD" w:rsidRDefault="00127E81" w:rsidP="004668FA">
      <w:pPr>
        <w:pStyle w:val="a4"/>
        <w:numPr>
          <w:ilvl w:val="0"/>
          <w:numId w:val="17"/>
        </w:numPr>
        <w:tabs>
          <w:tab w:val="left" w:pos="1190"/>
        </w:tabs>
        <w:topLinePunct/>
        <w:adjustRightInd w:val="0"/>
        <w:snapToGrid w:val="0"/>
        <w:spacing w:line="300" w:lineRule="auto"/>
        <w:ind w:leftChars="326" w:left="1202" w:hanging="485"/>
        <w:jc w:val="both"/>
        <w:rPr>
          <w:rFonts w:ascii="Arial" w:eastAsia="宋体" w:hAnsi="Arial" w:cs="Arial"/>
          <w:snapToGrid w:val="0"/>
          <w:sz w:val="24"/>
          <w:szCs w:val="24"/>
        </w:rPr>
      </w:pPr>
      <w:r w:rsidRPr="00D14BAD">
        <w:rPr>
          <w:rFonts w:ascii="Arial" w:eastAsia="宋体" w:hAnsi="Arial" w:cs="Arial"/>
          <w:snapToGrid w:val="0"/>
          <w:sz w:val="24"/>
          <w:szCs w:val="24"/>
        </w:rPr>
        <w:t>被</w:t>
      </w:r>
      <w:r w:rsidR="00400D58" w:rsidRPr="00D14BAD">
        <w:rPr>
          <w:rFonts w:ascii="Arial" w:eastAsia="宋体" w:hAnsi="Arial" w:cs="Arial"/>
          <w:snapToGrid w:val="0"/>
          <w:sz w:val="24"/>
          <w:szCs w:val="24"/>
        </w:rPr>
        <w:t>视为</w:t>
      </w:r>
      <w:r w:rsidR="00DA5799" w:rsidRPr="00D14BAD">
        <w:rPr>
          <w:rFonts w:ascii="宋体" w:eastAsia="宋体" w:hAnsi="宋体" w:cs="Arial"/>
          <w:snapToGrid w:val="0"/>
          <w:sz w:val="24"/>
          <w:szCs w:val="24"/>
        </w:rPr>
        <w:t>“</w:t>
      </w:r>
      <w:r w:rsidRPr="00D14BAD">
        <w:rPr>
          <w:rFonts w:ascii="Arial" w:eastAsia="宋体" w:hAnsi="Arial" w:cs="Arial"/>
          <w:snapToGrid w:val="0"/>
          <w:sz w:val="24"/>
          <w:szCs w:val="24"/>
        </w:rPr>
        <w:t>护理标准</w:t>
      </w:r>
      <w:r w:rsidR="00DA5799" w:rsidRPr="00D14BAD">
        <w:rPr>
          <w:rFonts w:ascii="宋体" w:eastAsia="宋体" w:hAnsi="宋体" w:cs="Arial"/>
          <w:snapToGrid w:val="0"/>
          <w:sz w:val="24"/>
          <w:szCs w:val="24"/>
        </w:rPr>
        <w:t>”</w:t>
      </w:r>
      <w:r w:rsidRPr="00D14BAD">
        <w:rPr>
          <w:rFonts w:ascii="Arial" w:eastAsia="宋体" w:hAnsi="Arial" w:cs="Arial"/>
          <w:snapToGrid w:val="0"/>
          <w:sz w:val="24"/>
          <w:szCs w:val="24"/>
        </w:rPr>
        <w:t>但未经过严格科学</w:t>
      </w:r>
      <w:r w:rsidR="00400D58" w:rsidRPr="00D14BAD">
        <w:rPr>
          <w:rFonts w:ascii="Arial" w:eastAsia="宋体" w:hAnsi="Arial" w:cs="Arial"/>
          <w:snapToGrid w:val="0"/>
          <w:sz w:val="24"/>
          <w:szCs w:val="24"/>
        </w:rPr>
        <w:t>试验</w:t>
      </w:r>
      <w:r w:rsidRPr="00D14BAD">
        <w:rPr>
          <w:rFonts w:ascii="Arial" w:eastAsia="宋体" w:hAnsi="Arial" w:cs="Arial"/>
          <w:snapToGrid w:val="0"/>
          <w:sz w:val="24"/>
          <w:szCs w:val="24"/>
        </w:rPr>
        <w:t>或提交给</w:t>
      </w:r>
      <w:r w:rsidRPr="00D14BAD">
        <w:rPr>
          <w:rFonts w:ascii="Arial" w:eastAsia="宋体" w:hAnsi="Arial" w:cs="Arial"/>
          <w:snapToGrid w:val="0"/>
          <w:sz w:val="24"/>
          <w:szCs w:val="24"/>
        </w:rPr>
        <w:t>FDA</w:t>
      </w:r>
      <w:r w:rsidRPr="00D14BAD">
        <w:rPr>
          <w:rFonts w:ascii="Arial" w:eastAsia="宋体" w:hAnsi="Arial" w:cs="Arial"/>
          <w:snapToGrid w:val="0"/>
          <w:sz w:val="24"/>
          <w:szCs w:val="24"/>
        </w:rPr>
        <w:t>批准的治疗</w:t>
      </w:r>
      <w:r w:rsidR="00BC16E2" w:rsidRPr="00D14BAD">
        <w:rPr>
          <w:rFonts w:ascii="Arial" w:eastAsia="宋体" w:hAnsi="Arial" w:cs="Arial"/>
          <w:snapToGrid w:val="0"/>
          <w:sz w:val="24"/>
          <w:szCs w:val="24"/>
        </w:rPr>
        <w:t>；</w:t>
      </w:r>
    </w:p>
    <w:p w14:paraId="25C9735B" w14:textId="693A333F" w:rsidR="00127E81" w:rsidRPr="00D14BAD" w:rsidRDefault="00400D58" w:rsidP="004668FA">
      <w:pPr>
        <w:pStyle w:val="a4"/>
        <w:numPr>
          <w:ilvl w:val="0"/>
          <w:numId w:val="17"/>
        </w:numPr>
        <w:tabs>
          <w:tab w:val="left" w:pos="1190"/>
        </w:tabs>
        <w:topLinePunct/>
        <w:adjustRightInd w:val="0"/>
        <w:snapToGrid w:val="0"/>
        <w:spacing w:line="300" w:lineRule="auto"/>
        <w:ind w:leftChars="326" w:left="1202" w:hanging="485"/>
        <w:jc w:val="both"/>
        <w:rPr>
          <w:rFonts w:ascii="Arial" w:eastAsia="宋体" w:hAnsi="Arial" w:cs="Arial"/>
          <w:snapToGrid w:val="0"/>
          <w:sz w:val="24"/>
          <w:szCs w:val="24"/>
        </w:rPr>
      </w:pPr>
      <w:r w:rsidRPr="00D14BAD">
        <w:rPr>
          <w:rFonts w:ascii="Arial" w:eastAsia="宋体" w:hAnsi="Arial" w:cs="Arial"/>
          <w:snapToGrid w:val="0"/>
          <w:sz w:val="24"/>
          <w:szCs w:val="24"/>
        </w:rPr>
        <w:t>没有临床或临床前数据</w:t>
      </w:r>
      <w:r w:rsidR="00127E81" w:rsidRPr="00D14BAD">
        <w:rPr>
          <w:rFonts w:ascii="Arial" w:eastAsia="宋体" w:hAnsi="Arial" w:cs="Arial"/>
          <w:snapToGrid w:val="0"/>
          <w:sz w:val="24"/>
          <w:szCs w:val="24"/>
        </w:rPr>
        <w:t>或临床或临床前数据</w:t>
      </w:r>
      <w:r w:rsidRPr="00D14BAD">
        <w:rPr>
          <w:rFonts w:ascii="Arial" w:eastAsia="宋体" w:hAnsi="Arial" w:cs="Arial"/>
          <w:snapToGrid w:val="0"/>
          <w:sz w:val="24"/>
          <w:szCs w:val="24"/>
        </w:rPr>
        <w:t>不足以支持产品</w:t>
      </w:r>
      <w:r w:rsidR="00127E81" w:rsidRPr="00D14BAD">
        <w:rPr>
          <w:rFonts w:ascii="Arial" w:eastAsia="宋体" w:hAnsi="Arial" w:cs="Arial"/>
          <w:snapToGrid w:val="0"/>
          <w:sz w:val="24"/>
          <w:szCs w:val="24"/>
        </w:rPr>
        <w:t>安全性或</w:t>
      </w:r>
      <w:r w:rsidRPr="00D14BAD">
        <w:rPr>
          <w:rFonts w:ascii="Arial" w:eastAsia="宋体" w:hAnsi="Arial" w:cs="Arial"/>
          <w:snapToGrid w:val="0"/>
          <w:sz w:val="24"/>
          <w:szCs w:val="24"/>
        </w:rPr>
        <w:t>有效性</w:t>
      </w:r>
      <w:r w:rsidR="00127E81" w:rsidRPr="00D14BAD">
        <w:rPr>
          <w:rFonts w:ascii="Arial" w:eastAsia="宋体" w:hAnsi="Arial" w:cs="Arial"/>
          <w:snapToGrid w:val="0"/>
          <w:sz w:val="24"/>
          <w:szCs w:val="24"/>
        </w:rPr>
        <w:t>的治疗</w:t>
      </w:r>
      <w:r w:rsidR="00BC16E2" w:rsidRPr="00D14BAD">
        <w:rPr>
          <w:rFonts w:ascii="Arial" w:eastAsia="宋体" w:hAnsi="Arial" w:cs="Arial"/>
          <w:snapToGrid w:val="0"/>
          <w:sz w:val="24"/>
          <w:szCs w:val="24"/>
        </w:rPr>
        <w:t>；</w:t>
      </w:r>
    </w:p>
    <w:p w14:paraId="3C5B1E49" w14:textId="0F36E4F5" w:rsidR="00127E81" w:rsidRPr="00D14BAD" w:rsidRDefault="00127E81" w:rsidP="004668FA">
      <w:pPr>
        <w:pStyle w:val="a4"/>
        <w:numPr>
          <w:ilvl w:val="0"/>
          <w:numId w:val="17"/>
        </w:numPr>
        <w:tabs>
          <w:tab w:val="left" w:pos="1190"/>
        </w:tabs>
        <w:topLinePunct/>
        <w:adjustRightInd w:val="0"/>
        <w:snapToGrid w:val="0"/>
        <w:spacing w:line="300" w:lineRule="auto"/>
        <w:ind w:leftChars="326" w:left="1202" w:hanging="485"/>
        <w:jc w:val="both"/>
        <w:rPr>
          <w:rFonts w:ascii="Arial" w:eastAsia="宋体" w:hAnsi="Arial" w:cs="Arial"/>
          <w:snapToGrid w:val="0"/>
          <w:sz w:val="24"/>
          <w:szCs w:val="24"/>
        </w:rPr>
      </w:pPr>
      <w:r w:rsidRPr="00D14BAD">
        <w:rPr>
          <w:rFonts w:ascii="Arial" w:eastAsia="宋体" w:hAnsi="Arial" w:cs="Arial"/>
          <w:snapToGrid w:val="0"/>
          <w:sz w:val="24"/>
          <w:szCs w:val="24"/>
        </w:rPr>
        <w:t>现有研究和数据不足以作为批准依据</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即使</w:t>
      </w:r>
      <w:r w:rsidR="00400D58" w:rsidRPr="00D14BAD">
        <w:rPr>
          <w:rFonts w:ascii="Arial" w:eastAsia="宋体" w:hAnsi="Arial" w:cs="Arial"/>
          <w:snapToGrid w:val="0"/>
          <w:sz w:val="24"/>
          <w:szCs w:val="24"/>
        </w:rPr>
        <w:t>已向</w:t>
      </w:r>
      <w:r w:rsidR="00400D58" w:rsidRPr="00D14BAD">
        <w:rPr>
          <w:rFonts w:ascii="Arial" w:eastAsia="宋体" w:hAnsi="Arial" w:cs="Arial"/>
          <w:snapToGrid w:val="0"/>
          <w:sz w:val="24"/>
          <w:szCs w:val="24"/>
        </w:rPr>
        <w:t>FDA</w:t>
      </w:r>
      <w:r w:rsidR="00400D58" w:rsidRPr="00D14BAD">
        <w:rPr>
          <w:rFonts w:ascii="Arial" w:eastAsia="宋体" w:hAnsi="Arial" w:cs="Arial"/>
          <w:snapToGrid w:val="0"/>
          <w:sz w:val="24"/>
          <w:szCs w:val="24"/>
        </w:rPr>
        <w:t>提交</w:t>
      </w:r>
      <w:r w:rsidRPr="00D14BAD">
        <w:rPr>
          <w:rFonts w:ascii="Arial" w:eastAsia="宋体" w:hAnsi="Arial" w:cs="Arial"/>
          <w:snapToGrid w:val="0"/>
          <w:sz w:val="24"/>
          <w:szCs w:val="24"/>
        </w:rPr>
        <w:t>数据</w:t>
      </w:r>
      <w:r w:rsidR="00DA5799" w:rsidRPr="00D14BAD">
        <w:rPr>
          <w:rFonts w:ascii="Arial" w:eastAsia="宋体" w:hAnsi="Arial" w:cs="Arial"/>
          <w:snapToGrid w:val="0"/>
          <w:sz w:val="24"/>
          <w:szCs w:val="24"/>
        </w:rPr>
        <w:t>）</w:t>
      </w:r>
      <w:r w:rsidR="00400D58" w:rsidRPr="00D14BAD">
        <w:rPr>
          <w:rFonts w:ascii="Arial" w:eastAsia="宋体" w:hAnsi="Arial" w:cs="Arial"/>
          <w:snapToGrid w:val="0"/>
          <w:sz w:val="24"/>
          <w:szCs w:val="24"/>
        </w:rPr>
        <w:t>的治疗</w:t>
      </w:r>
      <w:r w:rsidR="00BC16E2" w:rsidRPr="00D14BAD">
        <w:rPr>
          <w:rFonts w:ascii="Arial" w:eastAsia="宋体" w:hAnsi="Arial" w:cs="Arial"/>
          <w:snapToGrid w:val="0"/>
          <w:sz w:val="24"/>
          <w:szCs w:val="24"/>
        </w:rPr>
        <w:t>；</w:t>
      </w:r>
    </w:p>
    <w:p w14:paraId="0EA5A127" w14:textId="1168AA0E" w:rsidR="00127E81" w:rsidRPr="00D14BAD" w:rsidRDefault="00400D58" w:rsidP="004668FA">
      <w:pPr>
        <w:pStyle w:val="a4"/>
        <w:numPr>
          <w:ilvl w:val="0"/>
          <w:numId w:val="17"/>
        </w:numPr>
        <w:tabs>
          <w:tab w:val="left" w:pos="1190"/>
        </w:tabs>
        <w:topLinePunct/>
        <w:adjustRightInd w:val="0"/>
        <w:snapToGrid w:val="0"/>
        <w:spacing w:line="300" w:lineRule="auto"/>
        <w:ind w:leftChars="326" w:left="1202" w:hanging="485"/>
        <w:jc w:val="both"/>
        <w:rPr>
          <w:rFonts w:ascii="Arial" w:eastAsia="宋体" w:hAnsi="Arial" w:cs="Arial"/>
          <w:snapToGrid w:val="0"/>
          <w:sz w:val="24"/>
          <w:szCs w:val="24"/>
        </w:rPr>
      </w:pPr>
      <w:r w:rsidRPr="00D14BAD">
        <w:rPr>
          <w:rFonts w:ascii="Arial" w:eastAsia="宋体" w:hAnsi="Arial" w:cs="Arial"/>
          <w:snapToGrid w:val="0"/>
          <w:sz w:val="24"/>
          <w:szCs w:val="24"/>
        </w:rPr>
        <w:t>未</w:t>
      </w:r>
      <w:r w:rsidR="00127E81" w:rsidRPr="00D14BAD">
        <w:rPr>
          <w:rFonts w:ascii="Arial" w:eastAsia="宋体" w:hAnsi="Arial" w:cs="Arial"/>
          <w:snapToGrid w:val="0"/>
          <w:sz w:val="24"/>
          <w:szCs w:val="24"/>
        </w:rPr>
        <w:t>批准</w:t>
      </w:r>
      <w:r w:rsidRPr="00D14BAD">
        <w:rPr>
          <w:rFonts w:ascii="Arial" w:eastAsia="宋体" w:hAnsi="Arial" w:cs="Arial"/>
          <w:snapToGrid w:val="0"/>
          <w:sz w:val="24"/>
          <w:szCs w:val="24"/>
        </w:rPr>
        <w:t>用于特定适应症且产品标签未包含所研究的特定适应症的产品</w:t>
      </w:r>
      <w:r w:rsidR="00BC16E2"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和</w:t>
      </w:r>
    </w:p>
    <w:p w14:paraId="543C7F9F" w14:textId="655E7050" w:rsidR="00DA5799" w:rsidRPr="00D14BAD" w:rsidRDefault="00127E81" w:rsidP="004668FA">
      <w:pPr>
        <w:pStyle w:val="a4"/>
        <w:numPr>
          <w:ilvl w:val="0"/>
          <w:numId w:val="17"/>
        </w:numPr>
        <w:tabs>
          <w:tab w:val="left" w:pos="1190"/>
        </w:tabs>
        <w:topLinePunct/>
        <w:adjustRightInd w:val="0"/>
        <w:snapToGrid w:val="0"/>
        <w:spacing w:afterLines="75" w:after="224" w:line="300" w:lineRule="auto"/>
        <w:ind w:leftChars="326" w:left="1202" w:hanging="485"/>
        <w:jc w:val="both"/>
        <w:rPr>
          <w:rFonts w:ascii="Arial" w:eastAsia="宋体" w:hAnsi="Arial" w:cs="Arial"/>
          <w:snapToGrid w:val="0"/>
          <w:sz w:val="24"/>
          <w:szCs w:val="24"/>
        </w:rPr>
      </w:pPr>
      <w:r w:rsidRPr="00D14BAD">
        <w:rPr>
          <w:rFonts w:ascii="Arial" w:eastAsia="宋体" w:hAnsi="Arial" w:cs="Arial"/>
          <w:snapToGrid w:val="0"/>
          <w:sz w:val="24"/>
          <w:szCs w:val="24"/>
        </w:rPr>
        <w:t>未</w:t>
      </w:r>
      <w:r w:rsidR="00400D58" w:rsidRPr="00D14BAD">
        <w:rPr>
          <w:rFonts w:ascii="Arial" w:eastAsia="宋体" w:hAnsi="Arial" w:cs="Arial"/>
          <w:snapToGrid w:val="0"/>
          <w:sz w:val="24"/>
          <w:szCs w:val="24"/>
        </w:rPr>
        <w:t>注明可</w:t>
      </w:r>
      <w:r w:rsidRPr="00D14BAD">
        <w:rPr>
          <w:rFonts w:ascii="Arial" w:eastAsia="宋体" w:hAnsi="Arial" w:cs="Arial"/>
          <w:snapToGrid w:val="0"/>
          <w:sz w:val="24"/>
          <w:szCs w:val="24"/>
        </w:rPr>
        <w:t>用于特定患者</w:t>
      </w:r>
      <w:r w:rsidR="00400D58" w:rsidRPr="00D14BAD">
        <w:rPr>
          <w:rFonts w:ascii="Arial" w:eastAsia="宋体" w:hAnsi="Arial" w:cs="Arial"/>
          <w:snapToGrid w:val="0"/>
          <w:sz w:val="24"/>
          <w:szCs w:val="24"/>
        </w:rPr>
        <w:t>人群</w:t>
      </w:r>
      <w:r w:rsidRPr="00D14BAD">
        <w:rPr>
          <w:rFonts w:ascii="Arial" w:eastAsia="宋体" w:hAnsi="Arial" w:cs="Arial"/>
          <w:snapToGrid w:val="0"/>
          <w:sz w:val="24"/>
          <w:szCs w:val="24"/>
        </w:rPr>
        <w:t>的可用产品或疗法</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例如儿科用途</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w:t>
      </w:r>
    </w:p>
    <w:p w14:paraId="772278B8" w14:textId="251A79EB" w:rsidR="00DA5799" w:rsidRPr="00D14BAD" w:rsidRDefault="007B0A20" w:rsidP="00D14BAD">
      <w:pPr>
        <w:pStyle w:val="3"/>
        <w:numPr>
          <w:ilvl w:val="0"/>
          <w:numId w:val="19"/>
        </w:numPr>
        <w:tabs>
          <w:tab w:val="left" w:pos="541"/>
        </w:tabs>
        <w:topLinePunct/>
        <w:adjustRightInd w:val="0"/>
        <w:snapToGrid w:val="0"/>
        <w:spacing w:afterLines="75" w:after="224" w:line="300" w:lineRule="auto"/>
        <w:ind w:left="0" w:firstLine="0"/>
        <w:jc w:val="both"/>
        <w:rPr>
          <w:rFonts w:ascii="Arial" w:hAnsi="Arial" w:cs="Arial"/>
          <w:b w:val="0"/>
          <w:bCs w:val="0"/>
          <w:i w:val="0"/>
          <w:snapToGrid w:val="0"/>
        </w:rPr>
      </w:pPr>
      <w:bookmarkStart w:id="107" w:name="25.__What_is_meant_by_“unsatisfactory”?"/>
      <w:bookmarkStart w:id="108" w:name="_Toc498200711"/>
      <w:bookmarkStart w:id="109" w:name="_Toc498446448"/>
      <w:bookmarkEnd w:id="107"/>
      <w:r w:rsidRPr="00D14BAD">
        <w:rPr>
          <w:rFonts w:ascii="Arial" w:hAnsi="Arial" w:cs="Arial"/>
          <w:snapToGrid w:val="0"/>
        </w:rPr>
        <w:t>什么是</w:t>
      </w:r>
      <w:r w:rsidR="00DA5799" w:rsidRPr="00D14BAD">
        <w:rPr>
          <w:rFonts w:ascii="宋体" w:hAnsi="宋体" w:cs="Arial"/>
          <w:snapToGrid w:val="0"/>
        </w:rPr>
        <w:t>“</w:t>
      </w:r>
      <w:r w:rsidRPr="00D14BAD">
        <w:rPr>
          <w:rFonts w:ascii="Arial" w:hAnsi="Arial" w:cs="Arial"/>
          <w:snapToGrid w:val="0"/>
        </w:rPr>
        <w:t>无法令人</w:t>
      </w:r>
      <w:r w:rsidR="007835D2" w:rsidRPr="00D14BAD">
        <w:rPr>
          <w:rFonts w:ascii="Arial" w:hAnsi="Arial" w:cs="Arial"/>
          <w:snapToGrid w:val="0"/>
        </w:rPr>
        <w:t>满意</w:t>
      </w:r>
      <w:r w:rsidR="00DA5799" w:rsidRPr="00D14BAD">
        <w:rPr>
          <w:rFonts w:ascii="宋体" w:hAnsi="宋体" w:cs="Arial"/>
          <w:snapToGrid w:val="0"/>
        </w:rPr>
        <w:t>”</w:t>
      </w:r>
      <w:r w:rsidR="007835D2" w:rsidRPr="00D14BAD">
        <w:rPr>
          <w:rFonts w:ascii="Arial" w:hAnsi="Arial" w:cs="Arial"/>
          <w:snapToGrid w:val="0"/>
        </w:rPr>
        <w:t>？</w:t>
      </w:r>
      <w:bookmarkEnd w:id="108"/>
      <w:bookmarkEnd w:id="109"/>
    </w:p>
    <w:p w14:paraId="17934171" w14:textId="2C1D4395" w:rsidR="00DA5799" w:rsidRPr="00D14BAD" w:rsidRDefault="00DA5799" w:rsidP="00D14BAD">
      <w:pPr>
        <w:topLinePunct/>
        <w:adjustRightInd w:val="0"/>
        <w:snapToGrid w:val="0"/>
        <w:spacing w:afterLines="75" w:after="224" w:line="300" w:lineRule="auto"/>
        <w:jc w:val="both"/>
        <w:rPr>
          <w:rFonts w:ascii="Arial" w:eastAsia="宋体" w:hAnsi="Arial" w:cs="Arial"/>
          <w:snapToGrid w:val="0"/>
          <w:sz w:val="24"/>
          <w:szCs w:val="24"/>
        </w:rPr>
      </w:pPr>
      <w:r w:rsidRPr="00D14BAD">
        <w:rPr>
          <w:rFonts w:ascii="Arial" w:eastAsia="宋体" w:hAnsi="Arial" w:cs="Arial"/>
          <w:snapToGrid w:val="0"/>
          <w:sz w:val="24"/>
          <w:szCs w:val="24"/>
        </w:rPr>
        <w:br w:type="page"/>
      </w:r>
    </w:p>
    <w:p w14:paraId="17B1F8EE" w14:textId="6F2E0F80" w:rsidR="00DA5799" w:rsidRPr="00D14BAD" w:rsidRDefault="00400D58"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lastRenderedPageBreak/>
        <w:t>虽然治疗可</w:t>
      </w:r>
      <w:r w:rsidR="00DA5799" w:rsidRPr="00D14BAD">
        <w:rPr>
          <w:rFonts w:ascii="宋体" w:hAnsi="宋体" w:cs="Arial"/>
          <w:snapToGrid w:val="0"/>
        </w:rPr>
        <w:t>“</w:t>
      </w:r>
      <w:r w:rsidR="005A0230" w:rsidRPr="00D14BAD">
        <w:rPr>
          <w:rFonts w:ascii="Arial" w:hAnsi="Arial" w:cs="Arial"/>
          <w:snapToGrid w:val="0"/>
        </w:rPr>
        <w:t>批准</w:t>
      </w:r>
      <w:r w:rsidR="00DA5799" w:rsidRPr="00D14BAD">
        <w:rPr>
          <w:rFonts w:ascii="宋体" w:hAnsi="宋体" w:cs="Arial"/>
          <w:snapToGrid w:val="0"/>
        </w:rPr>
        <w:t>”</w:t>
      </w:r>
      <w:r w:rsidR="00C65930">
        <w:rPr>
          <w:rFonts w:ascii="Arial" w:hAnsi="Arial" w:cs="Arial" w:hint="eastAsia"/>
          <w:snapToGrid w:val="0"/>
        </w:rPr>
        <w:t>和</w:t>
      </w:r>
      <w:r w:rsidR="00DA5799" w:rsidRPr="00D14BAD">
        <w:rPr>
          <w:rFonts w:ascii="宋体" w:hAnsi="宋体" w:cs="Arial"/>
          <w:snapToGrid w:val="0"/>
        </w:rPr>
        <w:t>“</w:t>
      </w:r>
      <w:r w:rsidR="005A0230" w:rsidRPr="00D14BAD">
        <w:rPr>
          <w:rFonts w:ascii="Arial" w:hAnsi="Arial" w:cs="Arial"/>
          <w:snapToGrid w:val="0"/>
        </w:rPr>
        <w:t>可用</w:t>
      </w:r>
      <w:r w:rsidR="00DA5799" w:rsidRPr="00D14BAD">
        <w:rPr>
          <w:rFonts w:ascii="宋体" w:hAnsi="宋体" w:cs="Arial"/>
          <w:snapToGrid w:val="0"/>
        </w:rPr>
        <w:t>”</w:t>
      </w:r>
      <w:r w:rsidR="005A0230" w:rsidRPr="00D14BAD">
        <w:rPr>
          <w:rFonts w:ascii="Arial" w:hAnsi="Arial" w:cs="Arial"/>
          <w:snapToGrid w:val="0"/>
        </w:rPr>
        <w:t>，但</w:t>
      </w:r>
      <w:r w:rsidRPr="00D14BAD">
        <w:rPr>
          <w:rFonts w:ascii="Arial" w:hAnsi="Arial" w:cs="Arial"/>
          <w:snapToGrid w:val="0"/>
        </w:rPr>
        <w:t>其</w:t>
      </w:r>
      <w:r w:rsidR="005A0230" w:rsidRPr="00D14BAD">
        <w:rPr>
          <w:rFonts w:ascii="Arial" w:hAnsi="Arial" w:cs="Arial"/>
          <w:snapToGrid w:val="0"/>
        </w:rPr>
        <w:t>可能</w:t>
      </w:r>
      <w:r w:rsidRPr="00D14BAD">
        <w:rPr>
          <w:rFonts w:ascii="Arial" w:hAnsi="Arial" w:cs="Arial"/>
          <w:snapToGrid w:val="0"/>
        </w:rPr>
        <w:t>无法</w:t>
      </w:r>
      <w:r w:rsidR="005A0230" w:rsidRPr="00D14BAD">
        <w:rPr>
          <w:rFonts w:ascii="Arial" w:hAnsi="Arial" w:cs="Arial"/>
          <w:snapToGrid w:val="0"/>
        </w:rPr>
        <w:t>令人满意。</w:t>
      </w:r>
      <w:r w:rsidR="00DA5799" w:rsidRPr="00D14BAD">
        <w:rPr>
          <w:rFonts w:ascii="宋体" w:hAnsi="宋体" w:cs="Arial"/>
          <w:snapToGrid w:val="0"/>
        </w:rPr>
        <w:t>“</w:t>
      </w:r>
      <w:r w:rsidRPr="00D14BAD">
        <w:rPr>
          <w:rFonts w:ascii="Arial" w:hAnsi="Arial" w:cs="Arial"/>
          <w:snapToGrid w:val="0"/>
        </w:rPr>
        <w:t>无法令人满意</w:t>
      </w:r>
      <w:r w:rsidR="00DA5799" w:rsidRPr="00D14BAD">
        <w:rPr>
          <w:rFonts w:ascii="宋体" w:hAnsi="宋体" w:cs="Arial"/>
          <w:snapToGrid w:val="0"/>
        </w:rPr>
        <w:t>”</w:t>
      </w:r>
      <w:r w:rsidR="005A0230" w:rsidRPr="00D14BAD">
        <w:rPr>
          <w:rFonts w:ascii="Arial" w:hAnsi="Arial" w:cs="Arial"/>
          <w:snapToGrid w:val="0"/>
        </w:rPr>
        <w:t>包括可用产品或治疗有效，但其使用有其他缺点</w:t>
      </w:r>
      <w:r w:rsidRPr="00D14BAD">
        <w:rPr>
          <w:rFonts w:ascii="Arial" w:hAnsi="Arial" w:cs="Arial"/>
          <w:snapToGrid w:val="0"/>
        </w:rPr>
        <w:t>的情况</w:t>
      </w:r>
      <w:r w:rsidR="005A0230" w:rsidRPr="00D14BAD">
        <w:rPr>
          <w:rFonts w:ascii="Arial" w:hAnsi="Arial" w:cs="Arial"/>
          <w:snapToGrid w:val="0"/>
        </w:rPr>
        <w:t>，例如：</w:t>
      </w:r>
    </w:p>
    <w:p w14:paraId="62449D54" w14:textId="31C4E0F4" w:rsidR="0010479B" w:rsidRPr="00D14BAD" w:rsidRDefault="007835D2" w:rsidP="00E243C6">
      <w:pPr>
        <w:pStyle w:val="a4"/>
        <w:numPr>
          <w:ilvl w:val="0"/>
          <w:numId w:val="16"/>
        </w:numPr>
        <w:tabs>
          <w:tab w:val="left" w:pos="1200"/>
        </w:tabs>
        <w:topLinePunct/>
        <w:adjustRightInd w:val="0"/>
        <w:snapToGrid w:val="0"/>
        <w:spacing w:line="300" w:lineRule="auto"/>
        <w:ind w:leftChars="327" w:left="1218" w:hanging="499"/>
        <w:jc w:val="both"/>
        <w:rPr>
          <w:rFonts w:ascii="Arial" w:eastAsia="宋体" w:hAnsi="Arial" w:cs="Arial"/>
          <w:snapToGrid w:val="0"/>
          <w:sz w:val="24"/>
          <w:szCs w:val="24"/>
        </w:rPr>
      </w:pPr>
      <w:r w:rsidRPr="00D14BAD">
        <w:rPr>
          <w:rFonts w:ascii="Arial" w:eastAsia="宋体" w:hAnsi="Arial" w:cs="Arial"/>
          <w:snapToGrid w:val="0"/>
          <w:sz w:val="24"/>
          <w:szCs w:val="24"/>
        </w:rPr>
        <w:t>安全</w:t>
      </w:r>
      <w:r w:rsidR="00C97F00" w:rsidRPr="00D14BAD">
        <w:rPr>
          <w:rFonts w:ascii="Arial" w:eastAsia="宋体" w:hAnsi="Arial" w:cs="Arial"/>
          <w:snapToGrid w:val="0"/>
          <w:sz w:val="24"/>
          <w:szCs w:val="24"/>
        </w:rPr>
        <w:t>性</w:t>
      </w:r>
      <w:r w:rsidRPr="00D14BAD">
        <w:rPr>
          <w:rFonts w:ascii="Arial" w:eastAsia="宋体" w:hAnsi="Arial" w:cs="Arial"/>
          <w:snapToGrid w:val="0"/>
          <w:sz w:val="24"/>
          <w:szCs w:val="24"/>
        </w:rPr>
        <w:t>问题</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例如，不良</w:t>
      </w:r>
      <w:r w:rsidR="00C97F00" w:rsidRPr="00D14BAD">
        <w:rPr>
          <w:rFonts w:ascii="Arial" w:eastAsia="宋体" w:hAnsi="Arial" w:cs="Arial"/>
          <w:snapToGrid w:val="0"/>
          <w:sz w:val="24"/>
          <w:szCs w:val="24"/>
        </w:rPr>
        <w:t>影响</w:t>
      </w:r>
      <w:r w:rsidRPr="00D14BAD">
        <w:rPr>
          <w:rFonts w:ascii="Arial" w:eastAsia="宋体" w:hAnsi="Arial" w:cs="Arial"/>
          <w:snapToGrid w:val="0"/>
          <w:sz w:val="24"/>
          <w:szCs w:val="24"/>
        </w:rPr>
        <w:t>发生率高</w:t>
      </w:r>
      <w:r w:rsidR="00400D58" w:rsidRPr="00D14BAD">
        <w:rPr>
          <w:rFonts w:ascii="Arial" w:eastAsia="宋体" w:hAnsi="Arial" w:cs="Arial"/>
          <w:snapToGrid w:val="0"/>
          <w:sz w:val="24"/>
          <w:szCs w:val="24"/>
        </w:rPr>
        <w:t>；</w:t>
      </w:r>
      <w:r w:rsidRPr="00D14BAD">
        <w:rPr>
          <w:rFonts w:ascii="Arial" w:eastAsia="宋体" w:hAnsi="Arial" w:cs="Arial"/>
          <w:snapToGrid w:val="0"/>
          <w:sz w:val="24"/>
          <w:szCs w:val="24"/>
        </w:rPr>
        <w:t>加剧相关受试者</w:t>
      </w:r>
      <w:r w:rsidR="00400D58" w:rsidRPr="00D14BAD">
        <w:rPr>
          <w:rFonts w:ascii="Arial" w:eastAsia="宋体" w:hAnsi="Arial" w:cs="Arial"/>
          <w:snapToGrid w:val="0"/>
          <w:sz w:val="24"/>
          <w:szCs w:val="24"/>
        </w:rPr>
        <w:t>人群</w:t>
      </w:r>
      <w:r w:rsidRPr="00D14BAD">
        <w:rPr>
          <w:rFonts w:ascii="Arial" w:eastAsia="宋体" w:hAnsi="Arial" w:cs="Arial"/>
          <w:snapToGrid w:val="0"/>
          <w:sz w:val="24"/>
          <w:szCs w:val="24"/>
        </w:rPr>
        <w:t>的不良影响</w:t>
      </w:r>
      <w:r w:rsidR="00DA5799" w:rsidRPr="00D14BAD">
        <w:rPr>
          <w:rFonts w:ascii="Arial" w:eastAsia="宋体" w:hAnsi="Arial" w:cs="Arial"/>
          <w:snapToGrid w:val="0"/>
          <w:sz w:val="24"/>
          <w:szCs w:val="24"/>
        </w:rPr>
        <w:t>）</w:t>
      </w:r>
      <w:r w:rsidR="00BC16E2" w:rsidRPr="00D14BAD">
        <w:rPr>
          <w:rFonts w:ascii="Arial" w:eastAsia="宋体" w:hAnsi="Arial" w:cs="Arial"/>
          <w:snapToGrid w:val="0"/>
          <w:sz w:val="24"/>
          <w:szCs w:val="24"/>
        </w:rPr>
        <w:t>；</w:t>
      </w:r>
    </w:p>
    <w:p w14:paraId="7D548B69" w14:textId="71498D4F" w:rsidR="0010479B" w:rsidRPr="00D14BAD" w:rsidRDefault="00C97F00" w:rsidP="00E243C6">
      <w:pPr>
        <w:pStyle w:val="a4"/>
        <w:numPr>
          <w:ilvl w:val="0"/>
          <w:numId w:val="16"/>
        </w:numPr>
        <w:tabs>
          <w:tab w:val="left" w:pos="1200"/>
        </w:tabs>
        <w:topLinePunct/>
        <w:adjustRightInd w:val="0"/>
        <w:snapToGrid w:val="0"/>
        <w:spacing w:line="300" w:lineRule="auto"/>
        <w:ind w:leftChars="327" w:left="1218" w:hanging="499"/>
        <w:jc w:val="both"/>
        <w:rPr>
          <w:rFonts w:ascii="Arial" w:eastAsia="宋体" w:hAnsi="Arial" w:cs="Arial"/>
          <w:snapToGrid w:val="0"/>
          <w:sz w:val="24"/>
          <w:szCs w:val="24"/>
        </w:rPr>
      </w:pPr>
      <w:r w:rsidRPr="00D14BAD">
        <w:rPr>
          <w:rFonts w:ascii="Arial" w:eastAsia="宋体" w:hAnsi="Arial" w:cs="Arial"/>
          <w:snapToGrid w:val="0"/>
          <w:sz w:val="24"/>
          <w:szCs w:val="24"/>
        </w:rPr>
        <w:t>有效性</w:t>
      </w:r>
      <w:r w:rsidR="007835D2" w:rsidRPr="00D14BAD">
        <w:rPr>
          <w:rFonts w:ascii="Arial" w:eastAsia="宋体" w:hAnsi="Arial" w:cs="Arial"/>
          <w:snapToGrid w:val="0"/>
          <w:sz w:val="24"/>
          <w:szCs w:val="24"/>
        </w:rPr>
        <w:t>问题</w:t>
      </w:r>
      <w:r w:rsidRPr="00D14BAD">
        <w:rPr>
          <w:rFonts w:ascii="Arial" w:eastAsia="宋体" w:hAnsi="Arial" w:cs="Arial"/>
          <w:snapToGrid w:val="0"/>
          <w:sz w:val="24"/>
          <w:szCs w:val="24"/>
        </w:rPr>
        <w:t>，</w:t>
      </w:r>
      <w:r w:rsidR="007835D2" w:rsidRPr="00D14BAD">
        <w:rPr>
          <w:rFonts w:ascii="Arial" w:eastAsia="宋体" w:hAnsi="Arial" w:cs="Arial"/>
          <w:snapToGrid w:val="0"/>
          <w:sz w:val="24"/>
          <w:szCs w:val="24"/>
        </w:rPr>
        <w:t>包括：</w:t>
      </w:r>
    </w:p>
    <w:p w14:paraId="3B014A1A" w14:textId="37E1B704" w:rsidR="007835D2" w:rsidRPr="00D14BAD" w:rsidRDefault="00C97F00" w:rsidP="00E243C6">
      <w:pPr>
        <w:pStyle w:val="a4"/>
        <w:numPr>
          <w:ilvl w:val="1"/>
          <w:numId w:val="16"/>
        </w:numPr>
        <w:tabs>
          <w:tab w:val="left" w:pos="1920"/>
        </w:tabs>
        <w:topLinePunct/>
        <w:adjustRightInd w:val="0"/>
        <w:snapToGrid w:val="0"/>
        <w:spacing w:line="300" w:lineRule="auto"/>
        <w:ind w:leftChars="655" w:left="1441" w:firstLine="0"/>
        <w:jc w:val="both"/>
        <w:rPr>
          <w:rFonts w:ascii="Arial" w:eastAsia="宋体" w:hAnsi="Arial" w:cs="Arial"/>
          <w:snapToGrid w:val="0"/>
          <w:sz w:val="24"/>
          <w:szCs w:val="24"/>
        </w:rPr>
      </w:pPr>
      <w:r w:rsidRPr="00D14BAD">
        <w:rPr>
          <w:rFonts w:ascii="Arial" w:eastAsia="宋体" w:hAnsi="Arial" w:cs="Arial"/>
          <w:snapToGrid w:val="0"/>
          <w:sz w:val="24"/>
          <w:szCs w:val="24"/>
        </w:rPr>
        <w:t>存活</w:t>
      </w:r>
      <w:r w:rsidR="007835D2" w:rsidRPr="00D14BAD">
        <w:rPr>
          <w:rFonts w:ascii="Arial" w:eastAsia="宋体" w:hAnsi="Arial" w:cs="Arial"/>
          <w:snapToGrid w:val="0"/>
          <w:sz w:val="24"/>
          <w:szCs w:val="24"/>
        </w:rPr>
        <w:t>率差</w:t>
      </w:r>
    </w:p>
    <w:p w14:paraId="3B84A136" w14:textId="674B6D14" w:rsidR="007835D2" w:rsidRPr="00D14BAD" w:rsidRDefault="007835D2" w:rsidP="00E243C6">
      <w:pPr>
        <w:pStyle w:val="a4"/>
        <w:numPr>
          <w:ilvl w:val="1"/>
          <w:numId w:val="16"/>
        </w:numPr>
        <w:tabs>
          <w:tab w:val="left" w:pos="1920"/>
        </w:tabs>
        <w:topLinePunct/>
        <w:adjustRightInd w:val="0"/>
        <w:snapToGrid w:val="0"/>
        <w:spacing w:line="300" w:lineRule="auto"/>
        <w:ind w:leftChars="655" w:left="1441" w:firstLine="0"/>
        <w:jc w:val="both"/>
        <w:rPr>
          <w:rFonts w:ascii="Arial" w:eastAsia="宋体" w:hAnsi="Arial" w:cs="Arial"/>
          <w:snapToGrid w:val="0"/>
          <w:sz w:val="24"/>
          <w:szCs w:val="24"/>
        </w:rPr>
      </w:pPr>
      <w:r w:rsidRPr="00D14BAD">
        <w:rPr>
          <w:rFonts w:ascii="Arial" w:eastAsia="宋体" w:hAnsi="Arial" w:cs="Arial"/>
          <w:snapToGrid w:val="0"/>
          <w:sz w:val="24"/>
          <w:szCs w:val="24"/>
        </w:rPr>
        <w:t>治疗</w:t>
      </w:r>
      <w:r w:rsidR="00C97F00" w:rsidRPr="00D14BAD">
        <w:rPr>
          <w:rFonts w:ascii="Arial" w:eastAsia="宋体" w:hAnsi="Arial" w:cs="Arial"/>
          <w:snapToGrid w:val="0"/>
          <w:sz w:val="24"/>
          <w:szCs w:val="24"/>
        </w:rPr>
        <w:t>仅</w:t>
      </w:r>
      <w:r w:rsidRPr="00D14BAD">
        <w:rPr>
          <w:rFonts w:ascii="Arial" w:eastAsia="宋体" w:hAnsi="Arial" w:cs="Arial"/>
          <w:snapToGrid w:val="0"/>
          <w:sz w:val="24"/>
          <w:szCs w:val="24"/>
        </w:rPr>
        <w:t>部分有效</w:t>
      </w:r>
      <w:r w:rsidR="00BC16E2" w:rsidRPr="00D14BAD">
        <w:rPr>
          <w:rFonts w:ascii="Arial" w:eastAsia="宋体" w:hAnsi="Arial" w:cs="Arial"/>
          <w:snapToGrid w:val="0"/>
          <w:sz w:val="24"/>
          <w:szCs w:val="24"/>
        </w:rPr>
        <w:t>；</w:t>
      </w:r>
    </w:p>
    <w:p w14:paraId="6A295F52" w14:textId="6AD37846" w:rsidR="007835D2" w:rsidRPr="00D14BAD" w:rsidRDefault="007835D2" w:rsidP="00E243C6">
      <w:pPr>
        <w:pStyle w:val="a4"/>
        <w:numPr>
          <w:ilvl w:val="1"/>
          <w:numId w:val="16"/>
        </w:numPr>
        <w:tabs>
          <w:tab w:val="left" w:pos="1920"/>
        </w:tabs>
        <w:topLinePunct/>
        <w:adjustRightInd w:val="0"/>
        <w:snapToGrid w:val="0"/>
        <w:spacing w:line="300" w:lineRule="auto"/>
        <w:ind w:leftChars="655" w:left="1441" w:firstLine="0"/>
        <w:jc w:val="both"/>
        <w:rPr>
          <w:rFonts w:ascii="Arial" w:eastAsia="宋体" w:hAnsi="Arial" w:cs="Arial"/>
          <w:snapToGrid w:val="0"/>
          <w:sz w:val="24"/>
          <w:szCs w:val="24"/>
        </w:rPr>
      </w:pPr>
      <w:r w:rsidRPr="00D14BAD">
        <w:rPr>
          <w:rFonts w:ascii="Arial" w:eastAsia="宋体" w:hAnsi="Arial" w:cs="Arial"/>
          <w:snapToGrid w:val="0"/>
          <w:sz w:val="24"/>
          <w:szCs w:val="24"/>
        </w:rPr>
        <w:t>治疗</w:t>
      </w:r>
      <w:r w:rsidR="00C97F00" w:rsidRPr="00D14BAD">
        <w:rPr>
          <w:rFonts w:ascii="Arial" w:eastAsia="宋体" w:hAnsi="Arial" w:cs="Arial"/>
          <w:snapToGrid w:val="0"/>
          <w:sz w:val="24"/>
          <w:szCs w:val="24"/>
        </w:rPr>
        <w:t>未能</w:t>
      </w:r>
      <w:r w:rsidRPr="00D14BAD">
        <w:rPr>
          <w:rFonts w:ascii="Arial" w:eastAsia="宋体" w:hAnsi="Arial" w:cs="Arial"/>
          <w:snapToGrid w:val="0"/>
          <w:sz w:val="24"/>
          <w:szCs w:val="24"/>
        </w:rPr>
        <w:t>预防重大永久性残疾</w:t>
      </w:r>
      <w:r w:rsidR="00BC16E2" w:rsidRPr="00D14BAD">
        <w:rPr>
          <w:rFonts w:ascii="Arial" w:eastAsia="宋体" w:hAnsi="Arial" w:cs="Arial"/>
          <w:snapToGrid w:val="0"/>
          <w:sz w:val="24"/>
          <w:szCs w:val="24"/>
        </w:rPr>
        <w:t>；</w:t>
      </w:r>
    </w:p>
    <w:p w14:paraId="7BB028CE" w14:textId="7597E849" w:rsidR="0010479B" w:rsidRPr="00D14BAD" w:rsidRDefault="00C97F00" w:rsidP="00E243C6">
      <w:pPr>
        <w:pStyle w:val="a4"/>
        <w:numPr>
          <w:ilvl w:val="1"/>
          <w:numId w:val="16"/>
        </w:numPr>
        <w:tabs>
          <w:tab w:val="left" w:pos="1920"/>
        </w:tabs>
        <w:topLinePunct/>
        <w:adjustRightInd w:val="0"/>
        <w:snapToGrid w:val="0"/>
        <w:spacing w:line="300" w:lineRule="auto"/>
        <w:ind w:leftChars="655" w:left="1441" w:firstLine="0"/>
        <w:jc w:val="both"/>
        <w:rPr>
          <w:rFonts w:ascii="Arial" w:eastAsia="宋体" w:hAnsi="Arial" w:cs="Arial"/>
          <w:snapToGrid w:val="0"/>
          <w:sz w:val="24"/>
          <w:szCs w:val="24"/>
        </w:rPr>
      </w:pPr>
      <w:r w:rsidRPr="00D14BAD">
        <w:rPr>
          <w:rFonts w:ascii="Arial" w:eastAsia="宋体" w:hAnsi="Arial" w:cs="Arial"/>
          <w:snapToGrid w:val="0"/>
          <w:sz w:val="24"/>
          <w:szCs w:val="24"/>
        </w:rPr>
        <w:t>既定有效性</w:t>
      </w:r>
      <w:r w:rsidR="007835D2" w:rsidRPr="00D14BAD">
        <w:rPr>
          <w:rFonts w:ascii="Arial" w:eastAsia="宋体" w:hAnsi="Arial" w:cs="Arial"/>
          <w:snapToGrid w:val="0"/>
          <w:sz w:val="24"/>
          <w:szCs w:val="24"/>
        </w:rPr>
        <w:t>低</w:t>
      </w:r>
      <w:r w:rsidR="00BC16E2" w:rsidRPr="00D14BAD">
        <w:rPr>
          <w:rFonts w:ascii="Arial" w:eastAsia="宋体" w:hAnsi="Arial" w:cs="Arial"/>
          <w:snapToGrid w:val="0"/>
          <w:sz w:val="24"/>
          <w:szCs w:val="24"/>
        </w:rPr>
        <w:t>；</w:t>
      </w:r>
    </w:p>
    <w:p w14:paraId="301A6EE8" w14:textId="5AD48F9E" w:rsidR="0010479B" w:rsidRPr="00D14BAD" w:rsidRDefault="007835D2" w:rsidP="00E243C6">
      <w:pPr>
        <w:pStyle w:val="a4"/>
        <w:numPr>
          <w:ilvl w:val="0"/>
          <w:numId w:val="16"/>
        </w:numPr>
        <w:tabs>
          <w:tab w:val="left" w:pos="1200"/>
        </w:tabs>
        <w:topLinePunct/>
        <w:adjustRightInd w:val="0"/>
        <w:snapToGrid w:val="0"/>
        <w:spacing w:line="300" w:lineRule="auto"/>
        <w:ind w:leftChars="327" w:left="1218" w:hanging="499"/>
        <w:jc w:val="both"/>
        <w:rPr>
          <w:rFonts w:ascii="Arial" w:eastAsia="宋体" w:hAnsi="Arial" w:cs="Arial"/>
          <w:snapToGrid w:val="0"/>
          <w:sz w:val="24"/>
          <w:szCs w:val="24"/>
        </w:rPr>
      </w:pPr>
      <w:r w:rsidRPr="00D14BAD">
        <w:rPr>
          <w:rFonts w:ascii="Arial" w:eastAsia="宋体" w:hAnsi="Arial" w:cs="Arial"/>
          <w:snapToGrid w:val="0"/>
          <w:sz w:val="24"/>
          <w:szCs w:val="24"/>
        </w:rPr>
        <w:t>治疗</w:t>
      </w:r>
      <w:r w:rsidR="00C97F00" w:rsidRPr="00D14BAD">
        <w:rPr>
          <w:rFonts w:ascii="Arial" w:eastAsia="宋体" w:hAnsi="Arial" w:cs="Arial"/>
          <w:snapToGrid w:val="0"/>
          <w:sz w:val="24"/>
          <w:szCs w:val="24"/>
        </w:rPr>
        <w:t>生效</w:t>
      </w:r>
      <w:r w:rsidRPr="00D14BAD">
        <w:rPr>
          <w:rFonts w:ascii="Arial" w:eastAsia="宋体" w:hAnsi="Arial" w:cs="Arial"/>
          <w:snapToGrid w:val="0"/>
          <w:sz w:val="24"/>
          <w:szCs w:val="24"/>
        </w:rPr>
        <w:t>时间太长</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例如停止癫痫发作的时间</w:t>
      </w:r>
      <w:r w:rsidR="00DA5799" w:rsidRPr="00D14BAD">
        <w:rPr>
          <w:rFonts w:ascii="Arial" w:eastAsia="宋体" w:hAnsi="Arial" w:cs="Arial"/>
          <w:snapToGrid w:val="0"/>
          <w:sz w:val="24"/>
          <w:szCs w:val="24"/>
        </w:rPr>
        <w:t>）</w:t>
      </w:r>
      <w:r w:rsidR="00BC16E2" w:rsidRPr="00D14BAD">
        <w:rPr>
          <w:rFonts w:ascii="Arial" w:eastAsia="宋体" w:hAnsi="Arial" w:cs="Arial"/>
          <w:snapToGrid w:val="0"/>
          <w:sz w:val="24"/>
          <w:szCs w:val="24"/>
        </w:rPr>
        <w:t>；</w:t>
      </w:r>
    </w:p>
    <w:p w14:paraId="3093B7BA" w14:textId="255243A0" w:rsidR="00DA5799" w:rsidRPr="00D14BAD" w:rsidRDefault="007835D2" w:rsidP="00E243C6">
      <w:pPr>
        <w:pStyle w:val="a4"/>
        <w:numPr>
          <w:ilvl w:val="0"/>
          <w:numId w:val="16"/>
        </w:numPr>
        <w:tabs>
          <w:tab w:val="left" w:pos="1200"/>
        </w:tabs>
        <w:topLinePunct/>
        <w:adjustRightInd w:val="0"/>
        <w:snapToGrid w:val="0"/>
        <w:spacing w:afterLines="75" w:after="224" w:line="300" w:lineRule="auto"/>
        <w:ind w:leftChars="327" w:left="1218" w:hanging="499"/>
        <w:jc w:val="both"/>
        <w:rPr>
          <w:rFonts w:ascii="Arial" w:eastAsia="宋体" w:hAnsi="Arial" w:cs="Arial"/>
          <w:snapToGrid w:val="0"/>
          <w:sz w:val="24"/>
          <w:szCs w:val="24"/>
        </w:rPr>
      </w:pPr>
      <w:r w:rsidRPr="00D14BAD">
        <w:rPr>
          <w:rFonts w:ascii="Arial" w:eastAsia="宋体" w:hAnsi="Arial" w:cs="Arial"/>
          <w:snapToGrid w:val="0"/>
          <w:sz w:val="24"/>
          <w:szCs w:val="24"/>
        </w:rPr>
        <w:t>该治疗</w:t>
      </w:r>
      <w:r w:rsidR="00C97F00" w:rsidRPr="00D14BAD">
        <w:rPr>
          <w:rFonts w:ascii="Arial" w:eastAsia="宋体" w:hAnsi="Arial" w:cs="Arial"/>
          <w:snapToGrid w:val="0"/>
          <w:sz w:val="24"/>
          <w:szCs w:val="24"/>
        </w:rPr>
        <w:t>具有背景相关</w:t>
      </w:r>
      <w:r w:rsidRPr="00D14BAD">
        <w:rPr>
          <w:rFonts w:ascii="Arial" w:eastAsia="宋体" w:hAnsi="Arial" w:cs="Arial"/>
          <w:snapToGrid w:val="0"/>
          <w:sz w:val="24"/>
          <w:szCs w:val="24"/>
        </w:rPr>
        <w:t>限制</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例如，应该在现场</w:t>
      </w:r>
      <w:r w:rsidR="00C97F00" w:rsidRPr="00D14BAD">
        <w:rPr>
          <w:rFonts w:ascii="Arial" w:eastAsia="宋体" w:hAnsi="Arial" w:cs="Arial"/>
          <w:snapToGrid w:val="0"/>
          <w:sz w:val="24"/>
          <w:szCs w:val="24"/>
        </w:rPr>
        <w:t>施用</w:t>
      </w:r>
      <w:r w:rsidRPr="00D14BAD">
        <w:rPr>
          <w:rFonts w:ascii="Arial" w:eastAsia="宋体" w:hAnsi="Arial" w:cs="Arial"/>
          <w:snapToGrid w:val="0"/>
          <w:sz w:val="24"/>
          <w:szCs w:val="24"/>
        </w:rPr>
        <w:t>，但需要制冷</w:t>
      </w:r>
      <w:r w:rsidR="00BC16E2" w:rsidRPr="00D14BAD">
        <w:rPr>
          <w:rFonts w:ascii="Arial" w:eastAsia="宋体" w:hAnsi="Arial" w:cs="Arial"/>
          <w:snapToGrid w:val="0"/>
          <w:sz w:val="24"/>
          <w:szCs w:val="24"/>
        </w:rPr>
        <w:t>；</w:t>
      </w:r>
      <w:r w:rsidRPr="00D14BAD">
        <w:rPr>
          <w:rFonts w:ascii="Arial" w:eastAsia="宋体" w:hAnsi="Arial" w:cs="Arial"/>
          <w:snapToGrid w:val="0"/>
          <w:sz w:val="24"/>
          <w:szCs w:val="24"/>
        </w:rPr>
        <w:t>不便携</w:t>
      </w:r>
      <w:r w:rsidR="00BC16E2" w:rsidRPr="00D14BAD">
        <w:rPr>
          <w:rFonts w:ascii="Arial" w:eastAsia="宋体" w:hAnsi="Arial" w:cs="Arial"/>
          <w:snapToGrid w:val="0"/>
          <w:sz w:val="24"/>
          <w:szCs w:val="24"/>
        </w:rPr>
        <w:t>；</w:t>
      </w:r>
      <w:r w:rsidRPr="00D14BAD">
        <w:rPr>
          <w:rFonts w:ascii="Arial" w:eastAsia="宋体" w:hAnsi="Arial" w:cs="Arial"/>
          <w:snapToGrid w:val="0"/>
          <w:sz w:val="24"/>
          <w:szCs w:val="24"/>
        </w:rPr>
        <w:t>可能难以使用</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必须静脉内施用，需要外科手术</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w:t>
      </w:r>
    </w:p>
    <w:p w14:paraId="3DD134A2" w14:textId="77777777" w:rsidR="00DA5799" w:rsidRPr="00E243C6" w:rsidRDefault="007835D2" w:rsidP="00D14BAD">
      <w:pPr>
        <w:pStyle w:val="2"/>
        <w:numPr>
          <w:ilvl w:val="0"/>
          <w:numId w:val="20"/>
        </w:numPr>
        <w:tabs>
          <w:tab w:val="left" w:pos="580"/>
        </w:tabs>
        <w:topLinePunct/>
        <w:adjustRightInd w:val="0"/>
        <w:snapToGrid w:val="0"/>
        <w:spacing w:afterLines="75" w:after="224" w:line="300" w:lineRule="auto"/>
        <w:ind w:left="0" w:firstLine="0"/>
        <w:jc w:val="both"/>
        <w:rPr>
          <w:rFonts w:ascii="Arial" w:hAnsi="Arial" w:cs="Arial"/>
          <w:b w:val="0"/>
          <w:bCs w:val="0"/>
          <w:snapToGrid w:val="0"/>
          <w:sz w:val="28"/>
        </w:rPr>
      </w:pPr>
      <w:bookmarkStart w:id="110" w:name="III.__STUDY_DESIGN"/>
      <w:bookmarkStart w:id="111" w:name="_Toc498200712"/>
      <w:bookmarkStart w:id="112" w:name="_Toc498446449"/>
      <w:bookmarkEnd w:id="110"/>
      <w:r w:rsidRPr="00E243C6">
        <w:rPr>
          <w:rFonts w:ascii="Arial" w:hAnsi="Arial" w:cs="Arial"/>
          <w:snapToGrid w:val="0"/>
          <w:sz w:val="28"/>
        </w:rPr>
        <w:t>研究设计</w:t>
      </w:r>
      <w:bookmarkEnd w:id="111"/>
      <w:bookmarkEnd w:id="112"/>
    </w:p>
    <w:p w14:paraId="43B7B430" w14:textId="030656F7" w:rsidR="00DA5799" w:rsidRPr="00D14BAD" w:rsidRDefault="00A93124"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紧急研究</w:t>
      </w:r>
      <w:r w:rsidR="00C97F00" w:rsidRPr="00D14BAD">
        <w:rPr>
          <w:rFonts w:ascii="Arial" w:hAnsi="Arial" w:cs="Arial"/>
          <w:snapToGrid w:val="0"/>
        </w:rPr>
        <w:t>法</w:t>
      </w:r>
      <w:r w:rsidR="00DA5799" w:rsidRPr="00D14BAD">
        <w:rPr>
          <w:rFonts w:ascii="Arial" w:hAnsi="Arial" w:cs="Arial"/>
          <w:snapToGrid w:val="0"/>
        </w:rPr>
        <w:t>规（</w:t>
      </w:r>
      <w:r w:rsidR="00DA5799" w:rsidRPr="00D14BAD">
        <w:rPr>
          <w:rFonts w:ascii="Arial" w:hAnsi="Arial" w:cs="Arial"/>
          <w:snapToGrid w:val="0"/>
        </w:rPr>
        <w:t>21 CFR 50.24</w:t>
      </w:r>
      <w:r w:rsidR="00DA5799" w:rsidRPr="00D14BAD">
        <w:rPr>
          <w:rFonts w:ascii="Arial" w:hAnsi="Arial" w:cs="Arial"/>
          <w:snapToGrid w:val="0"/>
        </w:rPr>
        <w:t>）并</w:t>
      </w:r>
      <w:r w:rsidR="00C97F00" w:rsidRPr="00D14BAD">
        <w:rPr>
          <w:rFonts w:ascii="Arial" w:hAnsi="Arial" w:cs="Arial"/>
          <w:snapToGrid w:val="0"/>
        </w:rPr>
        <w:t>未</w:t>
      </w:r>
      <w:r w:rsidR="00872D2B" w:rsidRPr="00D14BAD">
        <w:rPr>
          <w:rFonts w:ascii="Arial" w:hAnsi="Arial" w:cs="Arial"/>
          <w:snapToGrid w:val="0"/>
        </w:rPr>
        <w:t>规定紧急研究的研究设计。研究设计应足以</w:t>
      </w:r>
      <w:r w:rsidR="00C97F00" w:rsidRPr="00D14BAD">
        <w:rPr>
          <w:rFonts w:ascii="Arial" w:hAnsi="Arial" w:cs="Arial"/>
          <w:snapToGrid w:val="0"/>
        </w:rPr>
        <w:t>评价</w:t>
      </w:r>
      <w:r w:rsidR="00872D2B" w:rsidRPr="00D14BAD">
        <w:rPr>
          <w:rFonts w:ascii="Arial" w:hAnsi="Arial" w:cs="Arial"/>
          <w:snapToGrid w:val="0"/>
        </w:rPr>
        <w:t>研究</w:t>
      </w:r>
      <w:r w:rsidR="00C97F00" w:rsidRPr="00D14BAD">
        <w:rPr>
          <w:rFonts w:ascii="Arial" w:hAnsi="Arial" w:cs="Arial"/>
          <w:snapToGrid w:val="0"/>
        </w:rPr>
        <w:t>性</w:t>
      </w:r>
      <w:r w:rsidR="00492F2D" w:rsidRPr="00D14BAD">
        <w:rPr>
          <w:rFonts w:ascii="Arial" w:hAnsi="Arial" w:cs="Arial"/>
          <w:snapToGrid w:val="0"/>
        </w:rPr>
        <w:t>药品</w:t>
      </w:r>
      <w:r w:rsidR="00872D2B" w:rsidRPr="00D14BAD">
        <w:rPr>
          <w:rFonts w:ascii="Arial" w:hAnsi="Arial" w:cs="Arial"/>
          <w:snapToGrid w:val="0"/>
        </w:rPr>
        <w:t>或器械是否具有假设</w:t>
      </w:r>
      <w:r w:rsidR="00C97F00" w:rsidRPr="00D14BAD">
        <w:rPr>
          <w:rFonts w:ascii="Arial" w:hAnsi="Arial" w:cs="Arial"/>
          <w:snapToGrid w:val="0"/>
        </w:rPr>
        <w:t>效果。</w:t>
      </w:r>
      <w:r w:rsidR="00872D2B" w:rsidRPr="00D14BAD">
        <w:rPr>
          <w:rFonts w:ascii="Arial" w:hAnsi="Arial" w:cs="Arial"/>
          <w:snapToGrid w:val="0"/>
        </w:rPr>
        <w:t>FDA</w:t>
      </w:r>
      <w:r w:rsidR="00872D2B" w:rsidRPr="00D14BAD">
        <w:rPr>
          <w:rFonts w:ascii="Arial" w:hAnsi="Arial" w:cs="Arial"/>
          <w:snapToGrid w:val="0"/>
        </w:rPr>
        <w:t>建议</w:t>
      </w:r>
      <w:r w:rsidR="00C97F00" w:rsidRPr="00D14BAD">
        <w:rPr>
          <w:rFonts w:ascii="Arial" w:hAnsi="Arial" w:cs="Arial"/>
          <w:snapToGrid w:val="0"/>
        </w:rPr>
        <w:t>，如果对具体研究设计存有疑问或不确定是否可以根据</w:t>
      </w:r>
      <w:r w:rsidR="00C97F00" w:rsidRPr="00D14BAD">
        <w:rPr>
          <w:rFonts w:ascii="Arial" w:hAnsi="Arial" w:cs="Arial"/>
          <w:snapToGrid w:val="0"/>
        </w:rPr>
        <w:t>21</w:t>
      </w:r>
      <w:r w:rsidR="00DA5799" w:rsidRPr="00D14BAD">
        <w:rPr>
          <w:rFonts w:ascii="Arial" w:hAnsi="Arial" w:cs="Arial"/>
          <w:snapToGrid w:val="0"/>
        </w:rPr>
        <w:t xml:space="preserve"> </w:t>
      </w:r>
      <w:r w:rsidR="00C97F00" w:rsidRPr="00D14BAD">
        <w:rPr>
          <w:rFonts w:ascii="Arial" w:hAnsi="Arial" w:cs="Arial"/>
          <w:snapToGrid w:val="0"/>
        </w:rPr>
        <w:t>CFR</w:t>
      </w:r>
      <w:r w:rsidR="00DA5799" w:rsidRPr="00D14BAD">
        <w:rPr>
          <w:rFonts w:ascii="Arial" w:hAnsi="Arial" w:cs="Arial"/>
          <w:snapToGrid w:val="0"/>
        </w:rPr>
        <w:t xml:space="preserve"> </w:t>
      </w:r>
      <w:r w:rsidR="00C97F00" w:rsidRPr="00D14BAD">
        <w:rPr>
          <w:rFonts w:ascii="Arial" w:hAnsi="Arial" w:cs="Arial"/>
          <w:snapToGrid w:val="0"/>
        </w:rPr>
        <w:t>50.24</w:t>
      </w:r>
      <w:r w:rsidR="00C97F00" w:rsidRPr="00D14BAD">
        <w:rPr>
          <w:rFonts w:ascii="Arial" w:hAnsi="Arial" w:cs="Arial"/>
          <w:snapToGrid w:val="0"/>
        </w:rPr>
        <w:t>进行研究，</w:t>
      </w:r>
      <w:r w:rsidR="00872D2B" w:rsidRPr="00D14BAD">
        <w:rPr>
          <w:rFonts w:ascii="Arial" w:hAnsi="Arial" w:cs="Arial"/>
          <w:snapToGrid w:val="0"/>
        </w:rPr>
        <w:t>研究</w:t>
      </w:r>
      <w:r w:rsidR="00D770F6" w:rsidRPr="00D14BAD">
        <w:rPr>
          <w:rFonts w:ascii="Arial" w:hAnsi="Arial" w:cs="Arial"/>
          <w:snapToGrid w:val="0"/>
        </w:rPr>
        <w:t>申办方</w:t>
      </w:r>
      <w:r w:rsidR="00C97F00" w:rsidRPr="00D14BAD">
        <w:rPr>
          <w:rFonts w:ascii="Arial" w:hAnsi="Arial" w:cs="Arial"/>
          <w:snapToGrid w:val="0"/>
        </w:rPr>
        <w:t>应咨询合适</w:t>
      </w:r>
      <w:r w:rsidR="00872D2B" w:rsidRPr="00D14BAD">
        <w:rPr>
          <w:rFonts w:ascii="Arial" w:hAnsi="Arial" w:cs="Arial"/>
          <w:snapToGrid w:val="0"/>
        </w:rPr>
        <w:t>的</w:t>
      </w:r>
      <w:r w:rsidR="00872D2B" w:rsidRPr="00D14BAD">
        <w:rPr>
          <w:rFonts w:ascii="Arial" w:hAnsi="Arial" w:cs="Arial"/>
          <w:snapToGrid w:val="0"/>
        </w:rPr>
        <w:t>FDA</w:t>
      </w:r>
      <w:r w:rsidR="00872D2B" w:rsidRPr="00D14BAD">
        <w:rPr>
          <w:rFonts w:ascii="Arial" w:hAnsi="Arial" w:cs="Arial"/>
          <w:snapToGrid w:val="0"/>
        </w:rPr>
        <w:t>审查</w:t>
      </w:r>
      <w:r w:rsidR="00C97F00" w:rsidRPr="00D14BAD">
        <w:rPr>
          <w:rFonts w:ascii="Arial" w:hAnsi="Arial" w:cs="Arial"/>
          <w:snapToGrid w:val="0"/>
        </w:rPr>
        <w:t>部门</w:t>
      </w:r>
      <w:r w:rsidR="00872D2B" w:rsidRPr="00D14BAD">
        <w:rPr>
          <w:rFonts w:ascii="Arial" w:hAnsi="Arial" w:cs="Arial"/>
          <w:snapToGrid w:val="0"/>
        </w:rPr>
        <w:t>。</w:t>
      </w:r>
    </w:p>
    <w:p w14:paraId="7FB7C444" w14:textId="0022D4FA" w:rsidR="00DA5799" w:rsidRPr="00D14BAD" w:rsidRDefault="007835D2" w:rsidP="00D14BAD">
      <w:pPr>
        <w:pStyle w:val="3"/>
        <w:numPr>
          <w:ilvl w:val="0"/>
          <w:numId w:val="19"/>
        </w:numPr>
        <w:tabs>
          <w:tab w:val="left" w:pos="540"/>
        </w:tabs>
        <w:topLinePunct/>
        <w:adjustRightInd w:val="0"/>
        <w:snapToGrid w:val="0"/>
        <w:spacing w:afterLines="75" w:after="224" w:line="300" w:lineRule="auto"/>
        <w:ind w:left="0" w:firstLine="0"/>
        <w:jc w:val="both"/>
        <w:rPr>
          <w:rFonts w:ascii="Arial" w:hAnsi="Arial" w:cs="Arial"/>
          <w:snapToGrid w:val="0"/>
        </w:rPr>
      </w:pPr>
      <w:bookmarkStart w:id="113" w:name="26.__What_information_should_sponsors_in"/>
      <w:bookmarkStart w:id="114" w:name="_Toc498200713"/>
      <w:bookmarkStart w:id="115" w:name="_Toc498446450"/>
      <w:bookmarkEnd w:id="113"/>
      <w:r w:rsidRPr="00D14BAD">
        <w:rPr>
          <w:rFonts w:ascii="Arial" w:hAnsi="Arial" w:cs="Arial"/>
          <w:snapToGrid w:val="0"/>
        </w:rPr>
        <w:t>申办方应在</w:t>
      </w:r>
      <w:r w:rsidR="00C97F00" w:rsidRPr="00D14BAD">
        <w:rPr>
          <w:rFonts w:ascii="Arial" w:hAnsi="Arial" w:cs="Arial"/>
          <w:snapToGrid w:val="0"/>
        </w:rPr>
        <w:t>紧急研究的</w:t>
      </w:r>
      <w:r w:rsidR="00400D58" w:rsidRPr="00D14BAD">
        <w:rPr>
          <w:rFonts w:ascii="Arial" w:hAnsi="Arial" w:cs="Arial"/>
          <w:snapToGrid w:val="0"/>
        </w:rPr>
        <w:t>拟定</w:t>
      </w:r>
      <w:r w:rsidR="00C97F00" w:rsidRPr="00D14BAD">
        <w:rPr>
          <w:rFonts w:ascii="Arial" w:hAnsi="Arial" w:cs="Arial"/>
          <w:snapToGrid w:val="0"/>
        </w:rPr>
        <w:t>研究</w:t>
      </w:r>
      <w:r w:rsidRPr="00D14BAD">
        <w:rPr>
          <w:rFonts w:ascii="Arial" w:hAnsi="Arial" w:cs="Arial"/>
          <w:snapToGrid w:val="0"/>
        </w:rPr>
        <w:t>计划</w:t>
      </w:r>
      <w:r w:rsidR="00DA5799" w:rsidRPr="00D14BAD">
        <w:rPr>
          <w:rFonts w:ascii="Arial" w:hAnsi="Arial" w:cs="Arial"/>
          <w:snapToGrid w:val="0"/>
        </w:rPr>
        <w:t>（</w:t>
      </w:r>
      <w:r w:rsidR="00400D58" w:rsidRPr="00D14BAD">
        <w:rPr>
          <w:rFonts w:ascii="Arial" w:hAnsi="Arial" w:cs="Arial"/>
          <w:snapToGrid w:val="0"/>
        </w:rPr>
        <w:t>方案</w:t>
      </w:r>
      <w:r w:rsidR="00DA5799" w:rsidRPr="00D14BAD">
        <w:rPr>
          <w:rFonts w:ascii="Arial" w:hAnsi="Arial" w:cs="Arial"/>
          <w:snapToGrid w:val="0"/>
        </w:rPr>
        <w:t>）</w:t>
      </w:r>
      <w:r w:rsidRPr="00D14BAD">
        <w:rPr>
          <w:rFonts w:ascii="Arial" w:hAnsi="Arial" w:cs="Arial"/>
          <w:snapToGrid w:val="0"/>
        </w:rPr>
        <w:t>中</w:t>
      </w:r>
      <w:r w:rsidR="00C97F00" w:rsidRPr="00D14BAD">
        <w:rPr>
          <w:rFonts w:ascii="Arial" w:hAnsi="Arial" w:cs="Arial"/>
          <w:snapToGrid w:val="0"/>
        </w:rPr>
        <w:t>提供</w:t>
      </w:r>
      <w:r w:rsidR="00C97F00" w:rsidRPr="00D14BAD">
        <w:rPr>
          <w:rFonts w:ascii="Arial" w:hAnsi="Arial" w:cs="Arial" w:hint="eastAsia"/>
          <w:snapToGrid w:val="0"/>
        </w:rPr>
        <w:t>哪些</w:t>
      </w:r>
      <w:r w:rsidRPr="00D14BAD">
        <w:rPr>
          <w:rFonts w:ascii="Arial" w:hAnsi="Arial" w:cs="Arial"/>
          <w:snapToGrid w:val="0"/>
        </w:rPr>
        <w:t>信息？</w:t>
      </w:r>
      <w:bookmarkEnd w:id="114"/>
      <w:bookmarkEnd w:id="115"/>
    </w:p>
    <w:p w14:paraId="13376457" w14:textId="551591F7" w:rsidR="00DA5799" w:rsidRPr="00D14BAD" w:rsidRDefault="00C97F00"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除</w:t>
      </w:r>
      <w:r w:rsidR="00D770F6" w:rsidRPr="00D14BAD">
        <w:rPr>
          <w:rFonts w:ascii="Arial" w:hAnsi="Arial" w:cs="Arial"/>
          <w:snapToGrid w:val="0"/>
        </w:rPr>
        <w:t>申办方</w:t>
      </w:r>
      <w:r w:rsidR="002A29D4" w:rsidRPr="00D14BAD">
        <w:rPr>
          <w:rFonts w:ascii="Arial" w:hAnsi="Arial" w:cs="Arial"/>
          <w:snapToGrid w:val="0"/>
        </w:rPr>
        <w:t>通常提供的信息外，</w:t>
      </w:r>
      <w:r w:rsidR="00D770F6" w:rsidRPr="00D14BAD">
        <w:rPr>
          <w:rFonts w:ascii="Arial" w:hAnsi="Arial" w:cs="Arial"/>
          <w:snapToGrid w:val="0"/>
        </w:rPr>
        <w:t>申办方</w:t>
      </w:r>
      <w:r w:rsidR="002A29D4" w:rsidRPr="00D14BAD">
        <w:rPr>
          <w:rFonts w:ascii="Arial" w:hAnsi="Arial" w:cs="Arial"/>
          <w:snapToGrid w:val="0"/>
        </w:rPr>
        <w:t>还应</w:t>
      </w:r>
      <w:r w:rsidRPr="00D14BAD">
        <w:rPr>
          <w:rFonts w:ascii="Arial" w:hAnsi="Arial" w:cs="Arial"/>
          <w:snapToGrid w:val="0"/>
        </w:rPr>
        <w:t>说明在无法</w:t>
      </w:r>
      <w:r w:rsidR="002A29D4" w:rsidRPr="00D14BAD">
        <w:rPr>
          <w:rFonts w:ascii="Arial" w:hAnsi="Arial" w:cs="Arial"/>
          <w:snapToGrid w:val="0"/>
        </w:rPr>
        <w:t>同意的受试者</w:t>
      </w:r>
      <w:r w:rsidRPr="00D14BAD">
        <w:rPr>
          <w:rFonts w:ascii="Arial" w:hAnsi="Arial" w:cs="Arial"/>
          <w:snapToGrid w:val="0"/>
        </w:rPr>
        <w:t>中</w:t>
      </w:r>
      <w:r w:rsidR="002A29D4" w:rsidRPr="00D14BAD">
        <w:rPr>
          <w:rFonts w:ascii="Arial" w:hAnsi="Arial" w:cs="Arial"/>
          <w:snapToGrid w:val="0"/>
        </w:rPr>
        <w:t>进行研究的理由，</w:t>
      </w:r>
      <w:r w:rsidRPr="00D14BAD">
        <w:rPr>
          <w:rFonts w:ascii="Arial" w:hAnsi="Arial" w:cs="Arial"/>
          <w:snapToGrid w:val="0"/>
        </w:rPr>
        <w:t>说明</w:t>
      </w:r>
      <w:r w:rsidR="00D770F6" w:rsidRPr="00D14BAD">
        <w:rPr>
          <w:rFonts w:ascii="Arial" w:hAnsi="Arial" w:cs="Arial"/>
          <w:snapToGrid w:val="0"/>
        </w:rPr>
        <w:t>研究</w:t>
      </w:r>
      <w:r w:rsidRPr="00D14BAD">
        <w:rPr>
          <w:rFonts w:ascii="Arial" w:hAnsi="Arial" w:cs="Arial"/>
          <w:snapToGrid w:val="0"/>
        </w:rPr>
        <w:t>性</w:t>
      </w:r>
      <w:r w:rsidR="002A29D4" w:rsidRPr="00D14BAD">
        <w:rPr>
          <w:rFonts w:ascii="Arial" w:hAnsi="Arial" w:cs="Arial"/>
          <w:snapToGrid w:val="0"/>
        </w:rPr>
        <w:t>干预</w:t>
      </w:r>
      <w:r w:rsidRPr="00D14BAD">
        <w:rPr>
          <w:rFonts w:ascii="Arial" w:hAnsi="Arial" w:cs="Arial"/>
          <w:snapToGrid w:val="0"/>
        </w:rPr>
        <w:t>优于现有可用</w:t>
      </w:r>
      <w:r w:rsidR="002A29D4" w:rsidRPr="00D14BAD">
        <w:rPr>
          <w:rFonts w:ascii="Arial" w:hAnsi="Arial" w:cs="Arial"/>
          <w:snapToGrid w:val="0"/>
        </w:rPr>
        <w:t>治疗的理由，以及</w:t>
      </w:r>
      <w:r w:rsidRPr="00D14BAD">
        <w:rPr>
          <w:rFonts w:ascii="Arial" w:hAnsi="Arial" w:cs="Arial"/>
          <w:snapToGrid w:val="0"/>
        </w:rPr>
        <w:t>说明现有可用治疗未经</w:t>
      </w:r>
      <w:r w:rsidR="002A29D4" w:rsidRPr="00D14BAD">
        <w:rPr>
          <w:rFonts w:ascii="Arial" w:hAnsi="Arial" w:cs="Arial"/>
          <w:snapToGrid w:val="0"/>
        </w:rPr>
        <w:t>证实或</w:t>
      </w:r>
      <w:r w:rsidRPr="00D14BAD">
        <w:rPr>
          <w:rFonts w:ascii="Arial" w:hAnsi="Arial" w:cs="Arial"/>
          <w:snapToGrid w:val="0"/>
        </w:rPr>
        <w:t>无法</w:t>
      </w:r>
      <w:r w:rsidR="002A29D4" w:rsidRPr="00D14BAD">
        <w:rPr>
          <w:rFonts w:ascii="Arial" w:hAnsi="Arial" w:cs="Arial"/>
          <w:snapToGrid w:val="0"/>
        </w:rPr>
        <w:t>令人满意</w:t>
      </w:r>
      <w:r w:rsidRPr="00D14BAD">
        <w:rPr>
          <w:rFonts w:ascii="Arial" w:hAnsi="Arial" w:cs="Arial"/>
          <w:snapToGrid w:val="0"/>
        </w:rPr>
        <w:t>的理由</w:t>
      </w:r>
      <w:r w:rsidR="002A29D4" w:rsidRPr="00D14BAD">
        <w:rPr>
          <w:rFonts w:ascii="Arial" w:hAnsi="Arial" w:cs="Arial"/>
          <w:snapToGrid w:val="0"/>
        </w:rPr>
        <w:t>。此外，</w:t>
      </w:r>
      <w:r w:rsidR="00FD6858">
        <w:rPr>
          <w:rFonts w:ascii="Arial" w:hAnsi="Arial" w:cs="Arial"/>
          <w:snapToGrid w:val="0"/>
        </w:rPr>
        <w:t>申办方</w:t>
      </w:r>
      <w:r w:rsidR="002A29D4" w:rsidRPr="00D14BAD">
        <w:rPr>
          <w:rFonts w:ascii="Arial" w:hAnsi="Arial" w:cs="Arial"/>
          <w:snapToGrid w:val="0"/>
        </w:rPr>
        <w:t>必须</w:t>
      </w:r>
      <w:r w:rsidRPr="00D14BAD">
        <w:rPr>
          <w:rFonts w:ascii="Arial" w:hAnsi="Arial" w:cs="Arial"/>
          <w:snapToGrid w:val="0"/>
        </w:rPr>
        <w:t>提供</w:t>
      </w:r>
      <w:r w:rsidR="002A29D4" w:rsidRPr="00D14BAD">
        <w:rPr>
          <w:rFonts w:ascii="Arial" w:hAnsi="Arial" w:cs="Arial"/>
          <w:snapToGrid w:val="0"/>
        </w:rPr>
        <w:t>选择</w:t>
      </w:r>
      <w:r w:rsidRPr="00D14BAD">
        <w:rPr>
          <w:rFonts w:ascii="Arial" w:hAnsi="Arial" w:cs="Arial"/>
          <w:snapToGrid w:val="0"/>
        </w:rPr>
        <w:t>特定</w:t>
      </w:r>
      <w:r w:rsidR="00B921D2" w:rsidRPr="00D14BAD">
        <w:rPr>
          <w:rFonts w:ascii="Arial" w:hAnsi="Arial" w:cs="Arial"/>
          <w:snapToGrid w:val="0"/>
        </w:rPr>
        <w:t>治疗窗</w:t>
      </w:r>
      <w:r w:rsidRPr="00D14BAD">
        <w:rPr>
          <w:rFonts w:ascii="Arial" w:hAnsi="Arial" w:cs="Arial"/>
          <w:snapToGrid w:val="0"/>
        </w:rPr>
        <w:t>来应用</w:t>
      </w:r>
      <w:r w:rsidR="00D770F6" w:rsidRPr="00D14BAD">
        <w:rPr>
          <w:rFonts w:ascii="Arial" w:hAnsi="Arial" w:cs="Arial"/>
          <w:snapToGrid w:val="0"/>
        </w:rPr>
        <w:t>研究</w:t>
      </w:r>
      <w:r w:rsidRPr="00D14BAD">
        <w:rPr>
          <w:rFonts w:ascii="Arial" w:hAnsi="Arial" w:cs="Arial"/>
          <w:snapToGrid w:val="0"/>
        </w:rPr>
        <w:t>性产品</w:t>
      </w:r>
      <w:r w:rsidR="002A29D4" w:rsidRPr="00D14BAD">
        <w:rPr>
          <w:rFonts w:ascii="Arial" w:hAnsi="Arial" w:cs="Arial"/>
          <w:snapToGrid w:val="0"/>
        </w:rPr>
        <w:t>的理由，</w:t>
      </w:r>
      <w:r w:rsidR="00B921D2" w:rsidRPr="00D14BAD">
        <w:rPr>
          <w:rFonts w:ascii="Arial" w:hAnsi="Arial" w:cs="Arial"/>
          <w:snapToGrid w:val="0"/>
        </w:rPr>
        <w:t>并说明研究者已承诺在该时间窗内联系</w:t>
      </w:r>
      <w:r w:rsidR="002A29D4" w:rsidRPr="00D14BAD">
        <w:rPr>
          <w:rFonts w:ascii="Arial" w:hAnsi="Arial" w:cs="Arial"/>
          <w:snapToGrid w:val="0"/>
        </w:rPr>
        <w:t>每</w:t>
      </w:r>
      <w:r w:rsidR="00B921D2" w:rsidRPr="00D14BAD">
        <w:rPr>
          <w:rFonts w:ascii="Arial" w:hAnsi="Arial" w:cs="Arial"/>
          <w:snapToGrid w:val="0"/>
        </w:rPr>
        <w:t>例</w:t>
      </w:r>
      <w:r w:rsidR="002A29D4" w:rsidRPr="00D14BAD">
        <w:rPr>
          <w:rFonts w:ascii="Arial" w:hAnsi="Arial" w:cs="Arial"/>
          <w:snapToGrid w:val="0"/>
        </w:rPr>
        <w:t>受试者的合法授权代</w:t>
      </w:r>
      <w:r w:rsidR="00DA5799" w:rsidRPr="00D14BAD">
        <w:rPr>
          <w:rFonts w:ascii="Arial" w:hAnsi="Arial" w:cs="Arial"/>
          <w:snapToGrid w:val="0"/>
        </w:rPr>
        <w:t>表（</w:t>
      </w:r>
      <w:r w:rsidR="00DA5799" w:rsidRPr="00D14BAD">
        <w:rPr>
          <w:rFonts w:ascii="Arial" w:hAnsi="Arial" w:cs="Arial"/>
          <w:snapToGrid w:val="0"/>
        </w:rPr>
        <w:t>21 CFR 50.24</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w:t>
      </w:r>
      <w:r w:rsidR="00DA5799" w:rsidRPr="00D14BAD">
        <w:rPr>
          <w:rFonts w:ascii="Arial" w:hAnsi="Arial" w:cs="Arial"/>
          <w:snapToGrid w:val="0"/>
        </w:rPr>
        <w:t>5</w:t>
      </w:r>
      <w:r w:rsidR="00DA5799" w:rsidRPr="00D14BAD">
        <w:rPr>
          <w:rFonts w:ascii="Arial" w:hAnsi="Arial" w:cs="Arial"/>
          <w:snapToGrid w:val="0"/>
        </w:rPr>
        <w:t>））或</w:t>
      </w:r>
      <w:r w:rsidR="002A29D4" w:rsidRPr="00D14BAD">
        <w:rPr>
          <w:rFonts w:ascii="Arial" w:hAnsi="Arial" w:cs="Arial"/>
          <w:snapToGrid w:val="0"/>
        </w:rPr>
        <w:t>联系家庭成员</w:t>
      </w:r>
      <w:r w:rsidR="00B921D2" w:rsidRPr="00D14BAD">
        <w:rPr>
          <w:rFonts w:ascii="Arial" w:hAnsi="Arial" w:cs="Arial"/>
          <w:snapToGrid w:val="0"/>
        </w:rPr>
        <w:t>，确定其是否允许</w:t>
      </w:r>
      <w:r w:rsidR="002A29D4" w:rsidRPr="00D14BAD">
        <w:rPr>
          <w:rFonts w:ascii="Arial" w:hAnsi="Arial" w:cs="Arial"/>
          <w:snapToGrid w:val="0"/>
        </w:rPr>
        <w:t>受试者参与</w:t>
      </w:r>
      <w:r w:rsidR="00B921D2" w:rsidRPr="00D14BAD">
        <w:rPr>
          <w:rFonts w:ascii="Arial" w:hAnsi="Arial" w:cs="Arial"/>
          <w:snapToGrid w:val="0"/>
        </w:rPr>
        <w:t>研</w:t>
      </w:r>
      <w:r w:rsidR="00DA5799" w:rsidRPr="00D14BAD">
        <w:rPr>
          <w:rFonts w:ascii="Arial" w:hAnsi="Arial" w:cs="Arial"/>
          <w:snapToGrid w:val="0"/>
        </w:rPr>
        <w:t>究（</w:t>
      </w:r>
      <w:r w:rsidR="00DA5799" w:rsidRPr="00D14BAD">
        <w:rPr>
          <w:rFonts w:ascii="Arial" w:hAnsi="Arial" w:cs="Arial"/>
          <w:snapToGrid w:val="0"/>
        </w:rPr>
        <w:t>21 CFR 50.24</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w:t>
      </w:r>
      <w:r w:rsidR="00DA5799" w:rsidRPr="00D14BAD">
        <w:rPr>
          <w:rFonts w:ascii="Arial" w:hAnsi="Arial" w:cs="Arial"/>
          <w:snapToGrid w:val="0"/>
        </w:rPr>
        <w:t>6</w:t>
      </w:r>
      <w:r w:rsidR="00DA5799" w:rsidRPr="00D14BAD">
        <w:rPr>
          <w:rFonts w:ascii="Arial" w:hAnsi="Arial" w:cs="Arial"/>
          <w:snapToGrid w:val="0"/>
        </w:rPr>
        <w:t>））。</w:t>
      </w:r>
    </w:p>
    <w:p w14:paraId="5F55A6F1" w14:textId="577C9534" w:rsidR="00DA5799" w:rsidRPr="00D14BAD" w:rsidRDefault="00C97F00" w:rsidP="00D14BAD">
      <w:pPr>
        <w:pStyle w:val="3"/>
        <w:numPr>
          <w:ilvl w:val="0"/>
          <w:numId w:val="19"/>
        </w:numPr>
        <w:tabs>
          <w:tab w:val="left" w:pos="540"/>
        </w:tabs>
        <w:topLinePunct/>
        <w:adjustRightInd w:val="0"/>
        <w:snapToGrid w:val="0"/>
        <w:spacing w:afterLines="75" w:after="224" w:line="300" w:lineRule="auto"/>
        <w:ind w:left="0" w:firstLine="0"/>
        <w:jc w:val="both"/>
        <w:rPr>
          <w:rFonts w:ascii="Arial" w:hAnsi="Arial" w:cs="Arial"/>
          <w:b w:val="0"/>
          <w:bCs w:val="0"/>
          <w:i w:val="0"/>
          <w:snapToGrid w:val="0"/>
        </w:rPr>
      </w:pPr>
      <w:bookmarkStart w:id="116" w:name="27.__May_placebo-controlled_trials_be_co"/>
      <w:bookmarkStart w:id="117" w:name="_Toc498200714"/>
      <w:bookmarkStart w:id="118" w:name="_Toc498446451"/>
      <w:bookmarkEnd w:id="116"/>
      <w:r w:rsidRPr="00D14BAD">
        <w:rPr>
          <w:rFonts w:ascii="Arial" w:hAnsi="Arial" w:cs="Arial"/>
          <w:snapToGrid w:val="0"/>
        </w:rPr>
        <w:t>是否可以根据</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50.24</w:t>
      </w:r>
      <w:r w:rsidRPr="00D14BAD">
        <w:rPr>
          <w:rFonts w:ascii="Arial" w:hAnsi="Arial" w:cs="Arial"/>
          <w:snapToGrid w:val="0"/>
        </w:rPr>
        <w:t>进行安慰剂对照试验</w:t>
      </w:r>
      <w:r w:rsidR="007835D2" w:rsidRPr="00D14BAD">
        <w:rPr>
          <w:rFonts w:ascii="Arial" w:hAnsi="Arial" w:cs="Arial"/>
          <w:snapToGrid w:val="0"/>
        </w:rPr>
        <w:t>？</w:t>
      </w:r>
      <w:bookmarkEnd w:id="117"/>
      <w:bookmarkEnd w:id="118"/>
    </w:p>
    <w:p w14:paraId="73F25C8A" w14:textId="4235812C" w:rsidR="00DA5799" w:rsidRPr="00D14BAD" w:rsidRDefault="00B921D2" w:rsidP="00E243C6">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是。适当时，可以进行安慰剂对照试验。</w:t>
      </w:r>
      <w:r w:rsidR="002A29D4" w:rsidRPr="00D14BAD">
        <w:rPr>
          <w:rFonts w:ascii="Arial" w:hAnsi="Arial" w:cs="Arial"/>
          <w:snapToGrid w:val="0"/>
        </w:rPr>
        <w:t>在几乎所有情况下，当使用安慰剂时，将对所有受试者</w:t>
      </w:r>
      <w:r w:rsidRPr="00D14BAD">
        <w:rPr>
          <w:rFonts w:ascii="Arial" w:hAnsi="Arial" w:cs="Arial"/>
          <w:snapToGrid w:val="0"/>
        </w:rPr>
        <w:t>施用</w:t>
      </w:r>
      <w:r w:rsidR="002A29D4" w:rsidRPr="00D14BAD">
        <w:rPr>
          <w:rFonts w:ascii="Arial" w:hAnsi="Arial" w:cs="Arial"/>
          <w:snapToGrid w:val="0"/>
        </w:rPr>
        <w:t>标准护理</w:t>
      </w:r>
      <w:r w:rsidR="00DA5799" w:rsidRPr="00D14BAD">
        <w:rPr>
          <w:rFonts w:ascii="Arial" w:hAnsi="Arial" w:cs="Arial"/>
          <w:snapToGrid w:val="0"/>
        </w:rPr>
        <w:t>（</w:t>
      </w:r>
      <w:r w:rsidR="007835D2" w:rsidRPr="00D14BAD">
        <w:rPr>
          <w:rFonts w:ascii="Arial" w:hAnsi="Arial" w:cs="Arial"/>
          <w:snapToGrid w:val="0"/>
        </w:rPr>
        <w:t>如果有</w:t>
      </w:r>
      <w:r w:rsidR="00DA5799" w:rsidRPr="00D14BAD">
        <w:rPr>
          <w:rFonts w:ascii="Arial" w:hAnsi="Arial" w:cs="Arial"/>
          <w:snapToGrid w:val="0"/>
        </w:rPr>
        <w:t>）</w:t>
      </w:r>
      <w:r w:rsidR="002A29D4" w:rsidRPr="00D14BAD">
        <w:rPr>
          <w:rFonts w:ascii="Arial" w:hAnsi="Arial" w:cs="Arial"/>
          <w:snapToGrid w:val="0"/>
        </w:rPr>
        <w:t>，</w:t>
      </w:r>
      <w:r w:rsidRPr="00D14BAD">
        <w:rPr>
          <w:rFonts w:ascii="Arial" w:hAnsi="Arial" w:cs="Arial"/>
          <w:snapToGrid w:val="0"/>
        </w:rPr>
        <w:t>并使</w:t>
      </w:r>
      <w:r w:rsidR="002A29D4" w:rsidRPr="00D14BAD">
        <w:rPr>
          <w:rFonts w:ascii="Arial" w:hAnsi="Arial" w:cs="Arial"/>
          <w:snapToGrid w:val="0"/>
        </w:rPr>
        <w:t>受试者随机接受</w:t>
      </w:r>
      <w:r w:rsidRPr="00D14BAD">
        <w:rPr>
          <w:rFonts w:ascii="Arial" w:hAnsi="Arial" w:cs="Arial"/>
          <w:snapToGrid w:val="0"/>
        </w:rPr>
        <w:t>试验</w:t>
      </w:r>
      <w:r w:rsidR="002A29D4" w:rsidRPr="00D14BAD">
        <w:rPr>
          <w:rFonts w:ascii="Arial" w:hAnsi="Arial" w:cs="Arial"/>
          <w:snapToGrid w:val="0"/>
        </w:rPr>
        <w:t>治疗或安慰剂。</w:t>
      </w:r>
      <w:r w:rsidRPr="00D14BAD">
        <w:rPr>
          <w:rFonts w:ascii="Arial" w:hAnsi="Arial" w:cs="Arial"/>
          <w:snapToGrid w:val="0"/>
        </w:rPr>
        <w:t>但如果</w:t>
      </w:r>
      <w:r w:rsidR="002A29D4" w:rsidRPr="00D14BAD">
        <w:rPr>
          <w:rFonts w:ascii="Arial" w:hAnsi="Arial" w:cs="Arial"/>
          <w:snapToGrid w:val="0"/>
        </w:rPr>
        <w:t>研究</w:t>
      </w:r>
      <w:r w:rsidRPr="00D14BAD">
        <w:rPr>
          <w:rFonts w:ascii="Arial" w:hAnsi="Arial" w:cs="Arial"/>
          <w:snapToGrid w:val="0"/>
        </w:rPr>
        <w:t>旨在</w:t>
      </w:r>
      <w:r w:rsidR="002A29D4" w:rsidRPr="00D14BAD">
        <w:rPr>
          <w:rFonts w:ascii="Arial" w:hAnsi="Arial" w:cs="Arial"/>
          <w:snapToGrid w:val="0"/>
        </w:rPr>
        <w:t>确定标准治疗的某些方面是否实际有用</w:t>
      </w:r>
      <w:r w:rsidRPr="00D14BAD">
        <w:rPr>
          <w:rFonts w:ascii="Arial" w:hAnsi="Arial" w:cs="Arial"/>
          <w:snapToGrid w:val="0"/>
        </w:rPr>
        <w:t>，则无需遵守前述要求</w:t>
      </w:r>
      <w:r w:rsidR="002A29D4" w:rsidRPr="00D14BAD">
        <w:rPr>
          <w:rFonts w:ascii="Arial" w:hAnsi="Arial" w:cs="Arial"/>
          <w:snapToGrid w:val="0"/>
        </w:rPr>
        <w:t>。在这种情况下，将有一组</w:t>
      </w:r>
      <w:r w:rsidRPr="00D14BAD">
        <w:rPr>
          <w:rFonts w:ascii="Arial" w:hAnsi="Arial" w:cs="Arial"/>
          <w:snapToGrid w:val="0"/>
        </w:rPr>
        <w:t>受试者不会接受</w:t>
      </w:r>
      <w:r w:rsidR="002A29D4" w:rsidRPr="00D14BAD">
        <w:rPr>
          <w:rFonts w:ascii="Arial" w:hAnsi="Arial" w:cs="Arial"/>
          <w:snapToGrid w:val="0"/>
        </w:rPr>
        <w:t>标准治疗的</w:t>
      </w:r>
      <w:r w:rsidRPr="00D14BAD">
        <w:rPr>
          <w:rFonts w:ascii="Arial" w:hAnsi="Arial" w:cs="Arial"/>
          <w:snapToGrid w:val="0"/>
        </w:rPr>
        <w:t>该</w:t>
      </w:r>
      <w:r w:rsidR="002A29D4" w:rsidRPr="00D14BAD">
        <w:rPr>
          <w:rFonts w:ascii="Arial" w:hAnsi="Arial" w:cs="Arial"/>
          <w:snapToGrid w:val="0"/>
        </w:rPr>
        <w:t>方面。</w:t>
      </w:r>
      <w:r w:rsidRPr="00D14BAD">
        <w:rPr>
          <w:rFonts w:ascii="Arial" w:hAnsi="Arial" w:cs="Arial"/>
          <w:snapToGrid w:val="0"/>
        </w:rPr>
        <w:t>如果</w:t>
      </w:r>
      <w:r w:rsidR="002A29D4" w:rsidRPr="00D14BAD">
        <w:rPr>
          <w:rFonts w:ascii="Arial" w:hAnsi="Arial" w:cs="Arial"/>
          <w:snapToGrid w:val="0"/>
        </w:rPr>
        <w:t>试验</w:t>
      </w:r>
      <w:r w:rsidRPr="00D14BAD">
        <w:rPr>
          <w:rFonts w:ascii="Arial" w:hAnsi="Arial" w:cs="Arial"/>
          <w:snapToGrid w:val="0"/>
        </w:rPr>
        <w:t>设计将使某些受试者</w:t>
      </w:r>
      <w:r w:rsidR="002A29D4" w:rsidRPr="00D14BAD">
        <w:rPr>
          <w:rFonts w:ascii="Arial" w:hAnsi="Arial" w:cs="Arial"/>
          <w:snapToGrid w:val="0"/>
        </w:rPr>
        <w:t>既不接受标准治疗</w:t>
      </w:r>
      <w:r w:rsidRPr="00D14BAD">
        <w:rPr>
          <w:rFonts w:ascii="Arial" w:hAnsi="Arial" w:cs="Arial"/>
          <w:snapToGrid w:val="0"/>
        </w:rPr>
        <w:t>的某些</w:t>
      </w:r>
      <w:r w:rsidR="002A29D4" w:rsidRPr="00D14BAD">
        <w:rPr>
          <w:rFonts w:ascii="Arial" w:hAnsi="Arial" w:cs="Arial"/>
          <w:snapToGrid w:val="0"/>
        </w:rPr>
        <w:t>方面</w:t>
      </w:r>
      <w:r w:rsidRPr="00D14BAD">
        <w:rPr>
          <w:rFonts w:ascii="Arial" w:hAnsi="Arial" w:cs="Arial"/>
          <w:snapToGrid w:val="0"/>
        </w:rPr>
        <w:t>，</w:t>
      </w:r>
      <w:r w:rsidR="002A29D4" w:rsidRPr="00D14BAD">
        <w:rPr>
          <w:rFonts w:ascii="Arial" w:hAnsi="Arial" w:cs="Arial"/>
          <w:snapToGrid w:val="0"/>
        </w:rPr>
        <w:t>也不</w:t>
      </w:r>
      <w:r w:rsidRPr="00D14BAD">
        <w:rPr>
          <w:rFonts w:ascii="Arial" w:hAnsi="Arial" w:cs="Arial"/>
          <w:snapToGrid w:val="0"/>
        </w:rPr>
        <w:t>接受供试品</w:t>
      </w:r>
      <w:r w:rsidR="002A29D4" w:rsidRPr="00D14BAD">
        <w:rPr>
          <w:rFonts w:ascii="Arial" w:hAnsi="Arial" w:cs="Arial"/>
          <w:snapToGrid w:val="0"/>
        </w:rPr>
        <w:t>，</w:t>
      </w:r>
      <w:r w:rsidRPr="00D14BAD">
        <w:rPr>
          <w:rFonts w:ascii="Arial" w:hAnsi="Arial" w:cs="Arial"/>
          <w:snapToGrid w:val="0"/>
        </w:rPr>
        <w:t>申办方</w:t>
      </w:r>
      <w:r w:rsidR="002A29D4" w:rsidRPr="00D14BAD">
        <w:rPr>
          <w:rFonts w:ascii="Arial" w:hAnsi="Arial" w:cs="Arial"/>
          <w:snapToGrid w:val="0"/>
        </w:rPr>
        <w:t>应为这种类型的研究设计提供合理的理由。为</w:t>
      </w:r>
      <w:r w:rsidRPr="00D14BAD">
        <w:rPr>
          <w:rFonts w:ascii="Arial" w:hAnsi="Arial" w:cs="Arial"/>
          <w:snapToGrid w:val="0"/>
        </w:rPr>
        <w:t>此类研究选择适当的设计可能</w:t>
      </w:r>
      <w:r w:rsidR="002A29D4" w:rsidRPr="00D14BAD">
        <w:rPr>
          <w:rFonts w:ascii="Arial" w:hAnsi="Arial" w:cs="Arial"/>
          <w:snapToGrid w:val="0"/>
        </w:rPr>
        <w:t>特别具有挑战性</w:t>
      </w:r>
      <w:r w:rsidRPr="00D14BAD">
        <w:rPr>
          <w:rFonts w:ascii="Arial" w:hAnsi="Arial" w:cs="Arial"/>
          <w:snapToGrid w:val="0"/>
        </w:rPr>
        <w:t>。</w:t>
      </w:r>
      <w:r w:rsidR="002A29D4" w:rsidRPr="00D14BAD">
        <w:rPr>
          <w:rFonts w:ascii="Arial" w:hAnsi="Arial" w:cs="Arial"/>
          <w:snapToGrid w:val="0"/>
        </w:rPr>
        <w:t>FDA</w:t>
      </w:r>
      <w:r w:rsidR="002A29D4" w:rsidRPr="00D14BAD">
        <w:rPr>
          <w:rFonts w:ascii="Arial" w:hAnsi="Arial" w:cs="Arial"/>
          <w:snapToGrid w:val="0"/>
        </w:rPr>
        <w:t>建议</w:t>
      </w:r>
      <w:r w:rsidRPr="00D14BAD">
        <w:rPr>
          <w:rFonts w:ascii="Arial" w:hAnsi="Arial" w:cs="Arial"/>
          <w:snapToGrid w:val="0"/>
        </w:rPr>
        <w:t>，</w:t>
      </w:r>
      <w:r w:rsidR="00E85B66" w:rsidRPr="00D14BAD">
        <w:rPr>
          <w:rFonts w:ascii="Arial" w:hAnsi="Arial" w:cs="Arial"/>
          <w:snapToGrid w:val="0"/>
        </w:rPr>
        <w:t>申办方</w:t>
      </w:r>
      <w:r w:rsidRPr="00D14BAD">
        <w:rPr>
          <w:rFonts w:ascii="Arial" w:hAnsi="Arial" w:cs="Arial"/>
          <w:snapToGrid w:val="0"/>
        </w:rPr>
        <w:t>应就拟定研究设计咨询合适</w:t>
      </w:r>
      <w:r w:rsidR="002A29D4" w:rsidRPr="00D14BAD">
        <w:rPr>
          <w:rFonts w:ascii="Arial" w:hAnsi="Arial" w:cs="Arial"/>
          <w:snapToGrid w:val="0"/>
        </w:rPr>
        <w:t>的</w:t>
      </w:r>
      <w:r w:rsidR="002A29D4" w:rsidRPr="00D14BAD">
        <w:rPr>
          <w:rFonts w:ascii="Arial" w:hAnsi="Arial" w:cs="Arial"/>
          <w:snapToGrid w:val="0"/>
        </w:rPr>
        <w:t>FDA</w:t>
      </w:r>
      <w:r w:rsidR="002A29D4" w:rsidRPr="00D14BAD">
        <w:rPr>
          <w:rFonts w:ascii="Arial" w:hAnsi="Arial" w:cs="Arial"/>
          <w:snapToGrid w:val="0"/>
        </w:rPr>
        <w:t>办公室或部门。</w:t>
      </w:r>
      <w:r w:rsidR="00DA5799" w:rsidRPr="00D14BAD">
        <w:rPr>
          <w:rFonts w:ascii="Arial" w:hAnsi="Arial" w:cs="Arial"/>
          <w:snapToGrid w:val="0"/>
        </w:rPr>
        <w:br w:type="page"/>
      </w:r>
    </w:p>
    <w:p w14:paraId="10E1ACAF" w14:textId="3123A825" w:rsidR="00DA5799" w:rsidRPr="00D14BAD" w:rsidRDefault="007835D2" w:rsidP="00D14BAD">
      <w:pPr>
        <w:pStyle w:val="3"/>
        <w:numPr>
          <w:ilvl w:val="0"/>
          <w:numId w:val="19"/>
        </w:numPr>
        <w:tabs>
          <w:tab w:val="left" w:pos="540"/>
        </w:tabs>
        <w:topLinePunct/>
        <w:adjustRightInd w:val="0"/>
        <w:snapToGrid w:val="0"/>
        <w:spacing w:afterLines="75" w:after="224" w:line="300" w:lineRule="auto"/>
        <w:ind w:left="0" w:firstLine="0"/>
        <w:jc w:val="both"/>
        <w:rPr>
          <w:rFonts w:ascii="Arial" w:hAnsi="Arial" w:cs="Arial"/>
          <w:snapToGrid w:val="0"/>
        </w:rPr>
      </w:pPr>
      <w:bookmarkStart w:id="119" w:name="28.__What_is_a_non-inferiority_trial?__U"/>
      <w:bookmarkStart w:id="120" w:name="_Toc498200715"/>
      <w:bookmarkStart w:id="121" w:name="_Toc498446452"/>
      <w:bookmarkEnd w:id="119"/>
      <w:r w:rsidRPr="00D14BAD">
        <w:rPr>
          <w:rFonts w:ascii="Arial" w:hAnsi="Arial" w:cs="Arial"/>
          <w:snapToGrid w:val="0"/>
        </w:rPr>
        <w:lastRenderedPageBreak/>
        <w:t>什么是非劣效</w:t>
      </w:r>
      <w:r w:rsidR="00B921D2" w:rsidRPr="00D14BAD">
        <w:rPr>
          <w:rFonts w:ascii="Arial" w:hAnsi="Arial" w:cs="Arial"/>
          <w:snapToGrid w:val="0"/>
        </w:rPr>
        <w:t>性试验</w:t>
      </w:r>
      <w:r w:rsidRPr="00D14BAD">
        <w:rPr>
          <w:rFonts w:ascii="Arial" w:hAnsi="Arial" w:cs="Arial"/>
          <w:snapToGrid w:val="0"/>
        </w:rPr>
        <w:t>？在什么情况下可以根据</w:t>
      </w:r>
      <w:r w:rsidR="00B921D2" w:rsidRPr="00D14BAD">
        <w:rPr>
          <w:rFonts w:ascii="Arial" w:hAnsi="Arial" w:cs="Arial"/>
          <w:snapToGrid w:val="0"/>
        </w:rPr>
        <w:t>21</w:t>
      </w:r>
      <w:r w:rsidR="00DA5799" w:rsidRPr="00D14BAD">
        <w:rPr>
          <w:rFonts w:ascii="Arial" w:hAnsi="Arial" w:cs="Arial"/>
          <w:snapToGrid w:val="0"/>
        </w:rPr>
        <w:t xml:space="preserve"> </w:t>
      </w:r>
      <w:r w:rsidR="00B921D2" w:rsidRPr="00D14BAD">
        <w:rPr>
          <w:rFonts w:ascii="Arial" w:hAnsi="Arial" w:cs="Arial"/>
          <w:snapToGrid w:val="0"/>
        </w:rPr>
        <w:t>CFR</w:t>
      </w:r>
      <w:r w:rsidR="00DA5799" w:rsidRPr="00D14BAD">
        <w:rPr>
          <w:rFonts w:ascii="Arial" w:hAnsi="Arial" w:cs="Arial"/>
          <w:snapToGrid w:val="0"/>
        </w:rPr>
        <w:t xml:space="preserve"> </w:t>
      </w:r>
      <w:r w:rsidR="00B921D2" w:rsidRPr="00D14BAD">
        <w:rPr>
          <w:rFonts w:ascii="Arial" w:hAnsi="Arial" w:cs="Arial"/>
          <w:snapToGrid w:val="0"/>
        </w:rPr>
        <w:t>50.24</w:t>
      </w:r>
      <w:r w:rsidRPr="00D14BAD">
        <w:rPr>
          <w:rFonts w:ascii="Arial" w:hAnsi="Arial" w:cs="Arial"/>
          <w:snapToGrid w:val="0"/>
        </w:rPr>
        <w:t>进行非劣效性</w:t>
      </w:r>
      <w:r w:rsidR="00B921D2" w:rsidRPr="00D14BAD">
        <w:rPr>
          <w:rFonts w:ascii="Arial" w:hAnsi="Arial" w:cs="Arial"/>
          <w:snapToGrid w:val="0"/>
        </w:rPr>
        <w:t>试验</w:t>
      </w:r>
      <w:r w:rsidRPr="00D14BAD">
        <w:rPr>
          <w:rFonts w:ascii="Arial" w:hAnsi="Arial" w:cs="Arial"/>
          <w:snapToGrid w:val="0"/>
        </w:rPr>
        <w:t>？</w:t>
      </w:r>
      <w:bookmarkEnd w:id="120"/>
      <w:bookmarkEnd w:id="121"/>
    </w:p>
    <w:p w14:paraId="6FF4903F" w14:textId="36071242" w:rsidR="00DA5799" w:rsidRPr="00D14BAD" w:rsidRDefault="002A29D4"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非劣效性试验将</w:t>
      </w:r>
      <w:r w:rsidR="00B921D2" w:rsidRPr="00D14BAD">
        <w:rPr>
          <w:rFonts w:ascii="Arial" w:hAnsi="Arial" w:cs="Arial"/>
          <w:snapToGrid w:val="0"/>
        </w:rPr>
        <w:t>比较试验</w:t>
      </w:r>
      <w:r w:rsidRPr="00D14BAD">
        <w:rPr>
          <w:rFonts w:ascii="Arial" w:hAnsi="Arial" w:cs="Arial"/>
          <w:snapToGrid w:val="0"/>
        </w:rPr>
        <w:t>治疗与</w:t>
      </w:r>
      <w:r w:rsidR="00B921D2" w:rsidRPr="00D14BAD">
        <w:rPr>
          <w:rFonts w:ascii="Arial" w:hAnsi="Arial" w:cs="Arial"/>
          <w:snapToGrid w:val="0"/>
        </w:rPr>
        <w:t>已确定其有效</w:t>
      </w:r>
      <w:r w:rsidRPr="00D14BAD">
        <w:rPr>
          <w:rFonts w:ascii="Arial" w:hAnsi="Arial" w:cs="Arial"/>
          <w:snapToGrid w:val="0"/>
        </w:rPr>
        <w:t>的对照治疗，并试图表明</w:t>
      </w:r>
      <w:r w:rsidR="00B921D2" w:rsidRPr="00D14BAD">
        <w:rPr>
          <w:rFonts w:ascii="Arial" w:hAnsi="Arial" w:cs="Arial"/>
          <w:snapToGrid w:val="0"/>
        </w:rPr>
        <w:t>试验</w:t>
      </w:r>
      <w:r w:rsidRPr="00D14BAD">
        <w:rPr>
          <w:rFonts w:ascii="Arial" w:hAnsi="Arial" w:cs="Arial"/>
          <w:snapToGrid w:val="0"/>
        </w:rPr>
        <w:t>治疗</w:t>
      </w:r>
      <w:r w:rsidR="00B921D2" w:rsidRPr="00D14BAD">
        <w:rPr>
          <w:rFonts w:ascii="Arial" w:hAnsi="Arial" w:cs="Arial"/>
          <w:snapToGrid w:val="0"/>
        </w:rPr>
        <w:t>未显著</w:t>
      </w:r>
      <w:r w:rsidRPr="00D14BAD">
        <w:rPr>
          <w:rFonts w:ascii="Arial" w:hAnsi="Arial" w:cs="Arial"/>
          <w:snapToGrid w:val="0"/>
        </w:rPr>
        <w:t>低于或</w:t>
      </w:r>
      <w:r w:rsidR="00427624" w:rsidRPr="00D14BAD">
        <w:rPr>
          <w:rFonts w:ascii="Arial" w:hAnsi="Arial" w:cs="Arial"/>
          <w:snapToGrid w:val="0"/>
        </w:rPr>
        <w:t>次于</w:t>
      </w:r>
      <w:r w:rsidRPr="00D14BAD">
        <w:rPr>
          <w:rFonts w:ascii="Arial" w:hAnsi="Arial" w:cs="Arial"/>
          <w:snapToGrid w:val="0"/>
        </w:rPr>
        <w:t>对照治疗。非劣效性试验</w:t>
      </w:r>
      <w:r w:rsidR="00427624" w:rsidRPr="00D14BAD">
        <w:rPr>
          <w:rFonts w:ascii="Arial" w:hAnsi="Arial" w:cs="Arial"/>
          <w:snapToGrid w:val="0"/>
        </w:rPr>
        <w:t>试图表明</w:t>
      </w:r>
      <w:r w:rsidRPr="00D14BAD">
        <w:rPr>
          <w:rFonts w:ascii="Arial" w:hAnsi="Arial" w:cs="Arial"/>
          <w:snapToGrid w:val="0"/>
        </w:rPr>
        <w:t>两</w:t>
      </w:r>
      <w:r w:rsidR="00427624" w:rsidRPr="00D14BAD">
        <w:rPr>
          <w:rFonts w:ascii="Arial" w:hAnsi="Arial" w:cs="Arial"/>
          <w:snapToGrid w:val="0"/>
        </w:rPr>
        <w:t>中治疗</w:t>
      </w:r>
      <w:r w:rsidRPr="00D14BAD">
        <w:rPr>
          <w:rFonts w:ascii="Arial" w:hAnsi="Arial" w:cs="Arial"/>
          <w:snapToGrid w:val="0"/>
        </w:rPr>
        <w:t>之间的差异</w:t>
      </w:r>
      <w:r w:rsidR="00427624" w:rsidRPr="00D14BAD">
        <w:rPr>
          <w:rFonts w:ascii="Arial" w:hAnsi="Arial" w:cs="Arial"/>
          <w:snapToGrid w:val="0"/>
        </w:rPr>
        <w:t>极小</w:t>
      </w:r>
      <w:r w:rsidRPr="00D14BAD">
        <w:rPr>
          <w:rFonts w:ascii="Arial" w:hAnsi="Arial" w:cs="Arial"/>
          <w:snapToGrid w:val="0"/>
        </w:rPr>
        <w:t>，</w:t>
      </w:r>
      <w:r w:rsidR="00427624" w:rsidRPr="00D14BAD">
        <w:rPr>
          <w:rFonts w:ascii="Arial" w:hAnsi="Arial" w:cs="Arial"/>
          <w:snapToGrid w:val="0"/>
        </w:rPr>
        <w:t>因此</w:t>
      </w:r>
      <w:r w:rsidRPr="00D14BAD">
        <w:rPr>
          <w:rFonts w:ascii="Arial" w:hAnsi="Arial" w:cs="Arial"/>
          <w:snapToGrid w:val="0"/>
        </w:rPr>
        <w:t>可以</w:t>
      </w:r>
      <w:r w:rsidR="00427624" w:rsidRPr="00D14BAD">
        <w:rPr>
          <w:rFonts w:ascii="Arial" w:hAnsi="Arial" w:cs="Arial"/>
          <w:snapToGrid w:val="0"/>
        </w:rPr>
        <w:t>认为</w:t>
      </w:r>
      <w:r w:rsidRPr="00D14BAD">
        <w:rPr>
          <w:rFonts w:ascii="Arial" w:hAnsi="Arial" w:cs="Arial"/>
          <w:snapToGrid w:val="0"/>
        </w:rPr>
        <w:t>，</w:t>
      </w:r>
      <w:r w:rsidR="00427624" w:rsidRPr="00D14BAD">
        <w:rPr>
          <w:rFonts w:ascii="Arial" w:hAnsi="Arial" w:cs="Arial"/>
          <w:snapToGrid w:val="0"/>
        </w:rPr>
        <w:t>试验</w:t>
      </w:r>
      <w:r w:rsidRPr="00D14BAD">
        <w:rPr>
          <w:rFonts w:ascii="Arial" w:hAnsi="Arial" w:cs="Arial"/>
          <w:snapToGrid w:val="0"/>
        </w:rPr>
        <w:t>治疗至少有一些效果，或在许多情况下，</w:t>
      </w:r>
      <w:r w:rsidR="00427624" w:rsidRPr="00D14BAD">
        <w:rPr>
          <w:rFonts w:ascii="Arial" w:hAnsi="Arial" w:cs="Arial"/>
          <w:snapToGrid w:val="0"/>
        </w:rPr>
        <w:t>有一种</w:t>
      </w:r>
      <w:r w:rsidRPr="00D14BAD">
        <w:rPr>
          <w:rFonts w:ascii="Arial" w:hAnsi="Arial" w:cs="Arial"/>
          <w:snapToGrid w:val="0"/>
        </w:rPr>
        <w:t>效果</w:t>
      </w:r>
      <w:r w:rsidR="00427624" w:rsidRPr="00D14BAD">
        <w:rPr>
          <w:rFonts w:ascii="Arial" w:hAnsi="Arial" w:cs="Arial"/>
          <w:snapToGrid w:val="0"/>
        </w:rPr>
        <w:t>高于</w:t>
      </w:r>
      <w:r w:rsidRPr="00D14BAD">
        <w:rPr>
          <w:rFonts w:ascii="Arial" w:hAnsi="Arial" w:cs="Arial"/>
          <w:snapToGrid w:val="0"/>
        </w:rPr>
        <w:t>主动对照。非劣效性试验可以</w:t>
      </w:r>
      <w:r w:rsidR="00427624" w:rsidRPr="00D14BAD">
        <w:rPr>
          <w:rFonts w:ascii="Arial" w:hAnsi="Arial" w:cs="Arial"/>
          <w:snapToGrid w:val="0"/>
        </w:rPr>
        <w:t>根据</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50.24</w:t>
      </w:r>
      <w:r w:rsidRPr="00D14BAD">
        <w:rPr>
          <w:rFonts w:ascii="Arial" w:hAnsi="Arial" w:cs="Arial"/>
          <w:snapToGrid w:val="0"/>
        </w:rPr>
        <w:t>进行，</w:t>
      </w:r>
      <w:r w:rsidR="00427624" w:rsidRPr="00D14BAD">
        <w:rPr>
          <w:rFonts w:ascii="Arial" w:hAnsi="Arial" w:cs="Arial"/>
          <w:snapToGrid w:val="0"/>
        </w:rPr>
        <w:t>但其必须</w:t>
      </w:r>
      <w:r w:rsidRPr="00D14BAD">
        <w:rPr>
          <w:rFonts w:ascii="Arial" w:hAnsi="Arial" w:cs="Arial"/>
          <w:snapToGrid w:val="0"/>
        </w:rPr>
        <w:t>符合</w:t>
      </w:r>
      <w:r w:rsidR="00427624" w:rsidRPr="00D14BAD">
        <w:rPr>
          <w:rFonts w:ascii="Arial" w:hAnsi="Arial" w:cs="Arial"/>
          <w:snapToGrid w:val="0"/>
        </w:rPr>
        <w:t>法规</w:t>
      </w:r>
      <w:r w:rsidRPr="00D14BAD">
        <w:rPr>
          <w:rFonts w:ascii="Arial" w:hAnsi="Arial" w:cs="Arial"/>
          <w:snapToGrid w:val="0"/>
        </w:rPr>
        <w:t>要求。</w:t>
      </w:r>
    </w:p>
    <w:p w14:paraId="2A7DD61C" w14:textId="15C1FBB4" w:rsidR="00DA5799" w:rsidRPr="00D14BAD" w:rsidRDefault="00427624"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要成功进行</w:t>
      </w:r>
      <w:r w:rsidR="002A29D4" w:rsidRPr="00D14BAD">
        <w:rPr>
          <w:rFonts w:ascii="Arial" w:hAnsi="Arial" w:cs="Arial"/>
          <w:snapToGrid w:val="0"/>
        </w:rPr>
        <w:t>非劣效性试验，需要</w:t>
      </w:r>
      <w:r w:rsidRPr="00D14BAD">
        <w:rPr>
          <w:rFonts w:ascii="Arial" w:hAnsi="Arial" w:cs="Arial"/>
          <w:snapToGrid w:val="0"/>
        </w:rPr>
        <w:t>获得</w:t>
      </w:r>
      <w:r w:rsidR="002A29D4" w:rsidRPr="00D14BAD">
        <w:rPr>
          <w:rFonts w:ascii="Arial" w:hAnsi="Arial" w:cs="Arial"/>
          <w:snapToGrid w:val="0"/>
        </w:rPr>
        <w:t>关于</w:t>
      </w:r>
      <w:r w:rsidRPr="00D14BAD">
        <w:rPr>
          <w:rFonts w:ascii="Arial" w:hAnsi="Arial" w:cs="Arial"/>
          <w:snapToGrid w:val="0"/>
        </w:rPr>
        <w:t>对照治疗</w:t>
      </w:r>
      <w:r w:rsidR="002A29D4" w:rsidRPr="00D14BAD">
        <w:rPr>
          <w:rFonts w:ascii="Arial" w:hAnsi="Arial" w:cs="Arial"/>
          <w:snapToGrid w:val="0"/>
        </w:rPr>
        <w:t>有效性</w:t>
      </w:r>
      <w:r w:rsidR="00DA5799" w:rsidRPr="00D14BAD">
        <w:rPr>
          <w:rFonts w:ascii="Arial" w:hAnsi="Arial" w:cs="Arial"/>
          <w:snapToGrid w:val="0"/>
        </w:rPr>
        <w:t>（</w:t>
      </w:r>
      <w:r w:rsidRPr="00D14BAD">
        <w:rPr>
          <w:rFonts w:ascii="Arial" w:hAnsi="Arial" w:cs="Arial"/>
          <w:snapToGrid w:val="0"/>
        </w:rPr>
        <w:t>使非劣性研究可解释</w:t>
      </w:r>
      <w:r w:rsidR="00DA5799" w:rsidRPr="00D14BAD">
        <w:rPr>
          <w:rFonts w:ascii="Arial" w:hAnsi="Arial" w:cs="Arial"/>
          <w:snapToGrid w:val="0"/>
        </w:rPr>
        <w:t>）</w:t>
      </w:r>
      <w:r w:rsidRPr="00D14BAD">
        <w:rPr>
          <w:rFonts w:ascii="Arial" w:hAnsi="Arial" w:cs="Arial"/>
          <w:snapToGrid w:val="0"/>
        </w:rPr>
        <w:t>以及</w:t>
      </w:r>
      <w:r w:rsidR="002A29D4" w:rsidRPr="00D14BAD">
        <w:rPr>
          <w:rFonts w:ascii="Arial" w:hAnsi="Arial" w:cs="Arial"/>
          <w:snapToGrid w:val="0"/>
        </w:rPr>
        <w:t>控制治疗的已知安全性或其他问题的明确数据。非劣效性试验通常</w:t>
      </w:r>
      <w:r w:rsidRPr="00D14BAD">
        <w:rPr>
          <w:rFonts w:ascii="Arial" w:hAnsi="Arial" w:cs="Arial"/>
          <w:snapToGrid w:val="0"/>
        </w:rPr>
        <w:t>在</w:t>
      </w:r>
      <w:r w:rsidR="002A29D4" w:rsidRPr="00D14BAD">
        <w:rPr>
          <w:rFonts w:ascii="Arial" w:hAnsi="Arial" w:cs="Arial"/>
          <w:snapToGrid w:val="0"/>
        </w:rPr>
        <w:t>安慰剂对照试验</w:t>
      </w:r>
      <w:r w:rsidRPr="00D14BAD">
        <w:rPr>
          <w:rFonts w:ascii="Arial" w:hAnsi="Arial" w:cs="Arial"/>
          <w:snapToGrid w:val="0"/>
        </w:rPr>
        <w:t>不符合伦理规范</w:t>
      </w:r>
      <w:r w:rsidR="002A29D4" w:rsidRPr="00D14BAD">
        <w:rPr>
          <w:rFonts w:ascii="Arial" w:hAnsi="Arial" w:cs="Arial"/>
          <w:snapToGrid w:val="0"/>
        </w:rPr>
        <w:t>，</w:t>
      </w:r>
      <w:r w:rsidRPr="00D14BAD">
        <w:rPr>
          <w:rFonts w:ascii="Arial" w:hAnsi="Arial" w:cs="Arial"/>
          <w:snapToGrid w:val="0"/>
        </w:rPr>
        <w:t>以及没有</w:t>
      </w:r>
      <w:r w:rsidR="002A29D4" w:rsidRPr="00D14BAD">
        <w:rPr>
          <w:rFonts w:ascii="Arial" w:hAnsi="Arial" w:cs="Arial"/>
          <w:snapToGrid w:val="0"/>
        </w:rPr>
        <w:t>数据表明新治疗比标准治疗更有效</w:t>
      </w:r>
      <w:r w:rsidRPr="00D14BAD">
        <w:rPr>
          <w:rFonts w:ascii="Arial" w:hAnsi="Arial" w:cs="Arial"/>
          <w:snapToGrid w:val="0"/>
        </w:rPr>
        <w:t>时使用</w:t>
      </w:r>
      <w:r w:rsidR="002A29D4" w:rsidRPr="00D14BAD">
        <w:rPr>
          <w:rFonts w:ascii="Arial" w:hAnsi="Arial" w:cs="Arial"/>
          <w:snapToGrid w:val="0"/>
        </w:rPr>
        <w:t>。</w:t>
      </w:r>
    </w:p>
    <w:p w14:paraId="62EEE7FF" w14:textId="6F82A560" w:rsidR="00DA5799" w:rsidRPr="00D14BAD" w:rsidRDefault="00427624"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例如，如果可用治疗有效，但可能对其他器官系统有潜在危害，则可以使用非劣效性设计试验</w:t>
      </w:r>
      <w:r w:rsidR="002A29D4" w:rsidRPr="00D14BAD">
        <w:rPr>
          <w:rFonts w:ascii="Arial" w:hAnsi="Arial" w:cs="Arial"/>
          <w:snapToGrid w:val="0"/>
        </w:rPr>
        <w:t>。非劣效性设计可用于</w:t>
      </w:r>
      <w:r w:rsidRPr="00D14BAD">
        <w:rPr>
          <w:rFonts w:ascii="Arial" w:hAnsi="Arial" w:cs="Arial"/>
          <w:snapToGrid w:val="0"/>
        </w:rPr>
        <w:t>确定</w:t>
      </w:r>
      <w:r w:rsidR="002A29D4" w:rsidRPr="00D14BAD">
        <w:rPr>
          <w:rFonts w:ascii="Arial" w:hAnsi="Arial" w:cs="Arial"/>
          <w:snapToGrid w:val="0"/>
        </w:rPr>
        <w:t>新疗法的有效性，同时</w:t>
      </w:r>
      <w:r w:rsidRPr="00D14BAD">
        <w:rPr>
          <w:rFonts w:ascii="Arial" w:hAnsi="Arial" w:cs="Arial"/>
          <w:snapToGrid w:val="0"/>
        </w:rPr>
        <w:t>确定与可用</w:t>
      </w:r>
      <w:r w:rsidR="002A29D4" w:rsidRPr="00D14BAD">
        <w:rPr>
          <w:rFonts w:ascii="Arial" w:hAnsi="Arial" w:cs="Arial"/>
          <w:snapToGrid w:val="0"/>
        </w:rPr>
        <w:t>治疗</w:t>
      </w:r>
      <w:r w:rsidRPr="00D14BAD">
        <w:rPr>
          <w:rFonts w:ascii="Arial" w:hAnsi="Arial" w:cs="Arial"/>
          <w:snapToGrid w:val="0"/>
        </w:rPr>
        <w:t>相比，新疗法是否</w:t>
      </w:r>
      <w:r w:rsidR="002A29D4" w:rsidRPr="00D14BAD">
        <w:rPr>
          <w:rFonts w:ascii="Arial" w:hAnsi="Arial" w:cs="Arial"/>
          <w:snapToGrid w:val="0"/>
        </w:rPr>
        <w:t>有</w:t>
      </w:r>
      <w:r w:rsidRPr="00D14BAD">
        <w:rPr>
          <w:rFonts w:ascii="Arial" w:hAnsi="Arial" w:cs="Arial"/>
          <w:snapToGrid w:val="0"/>
        </w:rPr>
        <w:t>明显优势</w:t>
      </w:r>
      <w:r w:rsidR="00DA5799" w:rsidRPr="00D14BAD">
        <w:rPr>
          <w:rFonts w:ascii="Arial" w:hAnsi="Arial" w:cs="Arial"/>
          <w:snapToGrid w:val="0"/>
        </w:rPr>
        <w:t>（</w:t>
      </w:r>
      <w:r w:rsidRPr="00D14BAD">
        <w:rPr>
          <w:rFonts w:ascii="Arial" w:hAnsi="Arial" w:cs="Arial"/>
          <w:snapToGrid w:val="0"/>
        </w:rPr>
        <w:t>例如，副作用较少</w:t>
      </w:r>
      <w:r w:rsidR="00DA5799" w:rsidRPr="00D14BAD">
        <w:rPr>
          <w:rFonts w:ascii="Arial" w:hAnsi="Arial" w:cs="Arial"/>
          <w:snapToGrid w:val="0"/>
        </w:rPr>
        <w:t>）</w:t>
      </w:r>
      <w:r w:rsidRPr="00D14BAD">
        <w:rPr>
          <w:rFonts w:ascii="Arial" w:hAnsi="Arial" w:cs="Arial"/>
          <w:snapToGrid w:val="0"/>
        </w:rPr>
        <w:t>。除需</w:t>
      </w:r>
      <w:r w:rsidR="002A29D4" w:rsidRPr="00D14BAD">
        <w:rPr>
          <w:rFonts w:ascii="Arial" w:hAnsi="Arial" w:cs="Arial"/>
          <w:snapToGrid w:val="0"/>
        </w:rPr>
        <w:t>严格设计以</w:t>
      </w:r>
      <w:r w:rsidRPr="00D14BAD">
        <w:rPr>
          <w:rFonts w:ascii="Arial" w:hAnsi="Arial" w:cs="Arial"/>
          <w:snapToGrid w:val="0"/>
        </w:rPr>
        <w:t>证明</w:t>
      </w:r>
      <w:r w:rsidR="002A29D4" w:rsidRPr="00D14BAD">
        <w:rPr>
          <w:rFonts w:ascii="Arial" w:hAnsi="Arial" w:cs="Arial"/>
          <w:snapToGrid w:val="0"/>
        </w:rPr>
        <w:t>非劣性外，研究</w:t>
      </w:r>
      <w:r w:rsidRPr="00D14BAD">
        <w:rPr>
          <w:rFonts w:ascii="Arial" w:hAnsi="Arial" w:cs="Arial"/>
          <w:snapToGrid w:val="0"/>
        </w:rPr>
        <w:t>设计还应可以证明</w:t>
      </w:r>
      <w:r w:rsidR="002A29D4" w:rsidRPr="00D14BAD">
        <w:rPr>
          <w:rFonts w:ascii="Arial" w:hAnsi="Arial" w:cs="Arial"/>
          <w:snapToGrid w:val="0"/>
        </w:rPr>
        <w:t>任何安全优势。</w:t>
      </w:r>
    </w:p>
    <w:p w14:paraId="7B97018B" w14:textId="46F42505" w:rsidR="00DA5799" w:rsidRPr="00D14BAD" w:rsidRDefault="00DA5799"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w:t>
      </w:r>
      <w:r w:rsidR="002A29D4" w:rsidRPr="00D14BAD">
        <w:rPr>
          <w:rFonts w:ascii="Arial" w:hAnsi="Arial" w:cs="Arial"/>
          <w:snapToGrid w:val="0"/>
        </w:rPr>
        <w:t>有关临床试验设计的更多信息，请</w:t>
      </w:r>
      <w:r w:rsidR="00427624" w:rsidRPr="00D14BAD">
        <w:rPr>
          <w:rFonts w:ascii="Arial" w:hAnsi="Arial" w:cs="Arial"/>
          <w:snapToGrid w:val="0"/>
        </w:rPr>
        <w:t>参见</w:t>
      </w:r>
      <w:r w:rsidR="002A29D4" w:rsidRPr="00D14BAD">
        <w:rPr>
          <w:rFonts w:ascii="Arial" w:hAnsi="Arial" w:cs="Arial"/>
          <w:snapToGrid w:val="0"/>
        </w:rPr>
        <w:t>ICH</w:t>
      </w:r>
      <w:r w:rsidRPr="00D14BAD">
        <w:rPr>
          <w:rFonts w:ascii="Arial" w:hAnsi="Arial" w:cs="Arial"/>
          <w:snapToGrid w:val="0"/>
        </w:rPr>
        <w:t xml:space="preserve"> </w:t>
      </w:r>
      <w:r w:rsidR="002A29D4" w:rsidRPr="00D14BAD">
        <w:rPr>
          <w:rFonts w:ascii="Arial" w:hAnsi="Arial" w:cs="Arial"/>
          <w:snapToGrid w:val="0"/>
        </w:rPr>
        <w:t>E10</w:t>
      </w:r>
      <w:r w:rsidR="002A29D4" w:rsidRPr="00D14BAD">
        <w:rPr>
          <w:rFonts w:ascii="Arial" w:hAnsi="Arial" w:cs="Arial"/>
          <w:snapToGrid w:val="0"/>
        </w:rPr>
        <w:t>，</w:t>
      </w:r>
      <w:r w:rsidR="00427624" w:rsidRPr="00D14BAD">
        <w:rPr>
          <w:rFonts w:ascii="Arial" w:hAnsi="Arial" w:cs="Arial"/>
          <w:snapToGrid w:val="0"/>
        </w:rPr>
        <w:t>临床试验中的对照</w:t>
      </w:r>
      <w:r w:rsidR="002A29D4" w:rsidRPr="00D14BAD">
        <w:rPr>
          <w:rFonts w:ascii="Arial" w:hAnsi="Arial" w:cs="Arial"/>
          <w:snapToGrid w:val="0"/>
        </w:rPr>
        <w:t>组选择和相关问题</w:t>
      </w:r>
      <w:r w:rsidR="00427624" w:rsidRPr="00D14BAD">
        <w:rPr>
          <w:rFonts w:ascii="Arial" w:hAnsi="Arial" w:cs="Arial"/>
          <w:snapToGrid w:val="0"/>
        </w:rPr>
        <w:t>。</w:t>
      </w:r>
      <w:hyperlink w:anchor="_bookmark58" w:history="1">
        <w:r w:rsidR="00E243C6" w:rsidRPr="00E243C6">
          <w:rPr>
            <w:rStyle w:val="aa"/>
            <w:rFonts w:ascii="Arial" w:hAnsi="Arial" w:cs="Arial"/>
          </w:rPr>
          <w:footnoteReference w:id="24"/>
        </w:r>
      </w:hyperlink>
      <w:r w:rsidRPr="00D14BAD">
        <w:rPr>
          <w:rFonts w:ascii="Arial" w:hAnsi="Arial" w:cs="Arial"/>
          <w:snapToGrid w:val="0"/>
        </w:rPr>
        <w:t>）</w:t>
      </w:r>
    </w:p>
    <w:p w14:paraId="418119C1" w14:textId="5BF5CCD0" w:rsidR="00DA5799" w:rsidRPr="00D14BAD" w:rsidRDefault="00427624" w:rsidP="00E243C6">
      <w:pPr>
        <w:pStyle w:val="3"/>
        <w:numPr>
          <w:ilvl w:val="0"/>
          <w:numId w:val="19"/>
        </w:numPr>
        <w:tabs>
          <w:tab w:val="left" w:pos="541"/>
        </w:tabs>
        <w:topLinePunct/>
        <w:adjustRightInd w:val="0"/>
        <w:snapToGrid w:val="0"/>
        <w:spacing w:afterLines="75" w:after="224" w:line="300" w:lineRule="auto"/>
        <w:ind w:left="541" w:hanging="541"/>
        <w:jc w:val="both"/>
        <w:rPr>
          <w:rFonts w:ascii="Arial" w:hAnsi="Arial" w:cs="Arial"/>
          <w:snapToGrid w:val="0"/>
        </w:rPr>
      </w:pPr>
      <w:bookmarkStart w:id="122" w:name="29.__One_of_the_requirements_of_21_CFR_5"/>
      <w:bookmarkStart w:id="123" w:name="_Toc498200716"/>
      <w:bookmarkStart w:id="124" w:name="_Toc498446453"/>
      <w:bookmarkEnd w:id="122"/>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50.24</w:t>
      </w:r>
      <w:r w:rsidR="007835D2" w:rsidRPr="00D14BAD">
        <w:rPr>
          <w:rFonts w:ascii="Arial" w:hAnsi="Arial" w:cs="Arial"/>
          <w:snapToGrid w:val="0"/>
        </w:rPr>
        <w:t>的要求之一是，</w:t>
      </w:r>
      <w:r w:rsidR="00DA5799" w:rsidRPr="00D14BAD">
        <w:rPr>
          <w:rFonts w:ascii="宋体" w:hAnsi="宋体" w:cs="Arial"/>
          <w:snapToGrid w:val="0"/>
        </w:rPr>
        <w:t>“</w:t>
      </w:r>
      <w:r w:rsidRPr="00D14BAD">
        <w:rPr>
          <w:rFonts w:ascii="Arial" w:hAnsi="Arial" w:cs="Arial"/>
          <w:snapToGrid w:val="0"/>
        </w:rPr>
        <w:t>如果未获得</w:t>
      </w:r>
      <w:r w:rsidR="007835D2" w:rsidRPr="00D14BAD">
        <w:rPr>
          <w:rFonts w:ascii="Arial" w:hAnsi="Arial" w:cs="Arial"/>
          <w:snapToGrid w:val="0"/>
        </w:rPr>
        <w:t>知情同</w:t>
      </w:r>
      <w:r w:rsidR="00DA5799" w:rsidRPr="00D14BAD">
        <w:rPr>
          <w:rFonts w:ascii="Arial" w:hAnsi="Arial" w:cs="Arial"/>
          <w:snapToGrid w:val="0"/>
        </w:rPr>
        <w:t>意（</w:t>
      </w:r>
      <w:r w:rsidR="00DA5799" w:rsidRPr="00D14BAD">
        <w:rPr>
          <w:rFonts w:ascii="Arial" w:hAnsi="Arial" w:cs="Arial"/>
          <w:snapToGrid w:val="0"/>
        </w:rPr>
        <w:t>21 CFR 50.24</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w:t>
      </w:r>
      <w:r w:rsidR="00DA5799" w:rsidRPr="00D14BAD">
        <w:rPr>
          <w:rFonts w:ascii="Arial" w:hAnsi="Arial" w:cs="Arial"/>
          <w:snapToGrid w:val="0"/>
        </w:rPr>
        <w:t>4</w:t>
      </w:r>
      <w:r w:rsidR="00DA5799" w:rsidRPr="00D14BAD">
        <w:rPr>
          <w:rFonts w:ascii="Arial" w:hAnsi="Arial" w:cs="Arial"/>
          <w:snapToGrid w:val="0"/>
        </w:rPr>
        <w:t>）），</w:t>
      </w:r>
      <w:r w:rsidR="007835D2" w:rsidRPr="00D14BAD">
        <w:rPr>
          <w:rFonts w:ascii="Arial" w:hAnsi="Arial" w:cs="Arial"/>
          <w:snapToGrid w:val="0"/>
        </w:rPr>
        <w:t>研究无法实际</w:t>
      </w:r>
      <w:r w:rsidRPr="00D14BAD">
        <w:rPr>
          <w:rFonts w:ascii="Arial" w:hAnsi="Arial" w:cs="Arial"/>
          <w:snapToGrid w:val="0"/>
        </w:rPr>
        <w:t>进行</w:t>
      </w:r>
      <w:r w:rsidR="00DA5799" w:rsidRPr="00D14BAD">
        <w:rPr>
          <w:rFonts w:ascii="宋体" w:hAnsi="宋体" w:cs="Arial"/>
          <w:snapToGrid w:val="0"/>
        </w:rPr>
        <w:t>”</w:t>
      </w:r>
      <w:r w:rsidR="007835D2" w:rsidRPr="00D14BAD">
        <w:rPr>
          <w:rFonts w:ascii="Arial" w:hAnsi="Arial" w:cs="Arial"/>
          <w:snapToGrid w:val="0"/>
        </w:rPr>
        <w:t>，这是什么意思？</w:t>
      </w:r>
      <w:bookmarkEnd w:id="123"/>
      <w:bookmarkEnd w:id="124"/>
    </w:p>
    <w:p w14:paraId="12AF85D5" w14:textId="13B02EC7" w:rsidR="00DA5799" w:rsidRPr="00D14BAD" w:rsidRDefault="00923A96"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如</w:t>
      </w:r>
      <w:r w:rsidR="00DA5799" w:rsidRPr="00D14BAD">
        <w:rPr>
          <w:rFonts w:ascii="Arial" w:hAnsi="Arial" w:cs="Arial"/>
          <w:snapToGrid w:val="0"/>
        </w:rPr>
        <w:t>果（</w:t>
      </w:r>
      <w:r w:rsidR="00DA5799" w:rsidRPr="00D14BAD">
        <w:rPr>
          <w:rFonts w:ascii="Arial" w:hAnsi="Arial" w:cs="Arial"/>
          <w:snapToGrid w:val="0"/>
        </w:rPr>
        <w:t>1</w:t>
      </w:r>
      <w:r w:rsidR="00DA5799" w:rsidRPr="00D14BAD">
        <w:rPr>
          <w:rFonts w:ascii="Arial" w:hAnsi="Arial" w:cs="Arial"/>
          <w:snapToGrid w:val="0"/>
        </w:rPr>
        <w:t>）在</w:t>
      </w:r>
      <w:r w:rsidRPr="00D14BAD">
        <w:rPr>
          <w:rFonts w:ascii="Arial" w:hAnsi="Arial" w:cs="Arial"/>
          <w:snapToGrid w:val="0"/>
        </w:rPr>
        <w:t>同意受试者中获得的结果可以推广到无法提供同意的受试者，</w:t>
      </w:r>
      <w:r w:rsidR="00DA5799" w:rsidRPr="00D14BAD">
        <w:rPr>
          <w:rFonts w:ascii="Arial" w:hAnsi="Arial" w:cs="Arial"/>
          <w:snapToGrid w:val="0"/>
        </w:rPr>
        <w:t>或（</w:t>
      </w:r>
      <w:r w:rsidR="00DA5799" w:rsidRPr="00D14BAD">
        <w:rPr>
          <w:rFonts w:ascii="Arial" w:hAnsi="Arial" w:cs="Arial"/>
          <w:snapToGrid w:val="0"/>
        </w:rPr>
        <w:t>2</w:t>
      </w:r>
      <w:r w:rsidR="00DA5799" w:rsidRPr="00D14BAD">
        <w:rPr>
          <w:rFonts w:ascii="Arial" w:hAnsi="Arial" w:cs="Arial"/>
          <w:snapToGrid w:val="0"/>
        </w:rPr>
        <w:t>）研</w:t>
      </w:r>
      <w:r w:rsidRPr="00D14BAD">
        <w:rPr>
          <w:rFonts w:ascii="Arial" w:hAnsi="Arial" w:cs="Arial"/>
          <w:snapToGrid w:val="0"/>
        </w:rPr>
        <w:t>究不会因为</w:t>
      </w:r>
      <w:r w:rsidR="004E43D4" w:rsidRPr="00D14BAD">
        <w:rPr>
          <w:rFonts w:ascii="Arial" w:hAnsi="Arial" w:cs="Arial"/>
          <w:snapToGrid w:val="0"/>
        </w:rPr>
        <w:t>要求其进行在</w:t>
      </w:r>
      <w:r w:rsidRPr="00D14BAD">
        <w:rPr>
          <w:rFonts w:ascii="Arial" w:hAnsi="Arial" w:cs="Arial"/>
          <w:snapToGrid w:val="0"/>
        </w:rPr>
        <w:t>同意受试者</w:t>
      </w:r>
      <w:r w:rsidR="004E43D4" w:rsidRPr="00D14BAD">
        <w:rPr>
          <w:rFonts w:ascii="Arial" w:hAnsi="Arial" w:cs="Arial"/>
          <w:snapToGrid w:val="0"/>
        </w:rPr>
        <w:t>中进行</w:t>
      </w:r>
      <w:r w:rsidRPr="00D14BAD">
        <w:rPr>
          <w:rFonts w:ascii="Arial" w:hAnsi="Arial" w:cs="Arial"/>
          <w:snapToGrid w:val="0"/>
        </w:rPr>
        <w:t>而</w:t>
      </w:r>
      <w:r w:rsidR="004E43D4" w:rsidRPr="00D14BAD">
        <w:rPr>
          <w:rFonts w:ascii="Arial" w:hAnsi="Arial" w:cs="Arial"/>
          <w:snapToGrid w:val="0"/>
        </w:rPr>
        <w:t>过度延迟</w:t>
      </w:r>
      <w:r w:rsidRPr="00D14BAD">
        <w:rPr>
          <w:rFonts w:ascii="Arial" w:hAnsi="Arial" w:cs="Arial"/>
          <w:snapToGrid w:val="0"/>
        </w:rPr>
        <w:t>，</w:t>
      </w:r>
      <w:r w:rsidR="004E43D4" w:rsidRPr="00D14BAD">
        <w:rPr>
          <w:rFonts w:ascii="Arial" w:hAnsi="Arial" w:cs="Arial"/>
          <w:snapToGrid w:val="0"/>
        </w:rPr>
        <w:t>则</w:t>
      </w:r>
      <w:r w:rsidRPr="00D14BAD">
        <w:rPr>
          <w:rFonts w:ascii="Arial" w:hAnsi="Arial" w:cs="Arial"/>
          <w:snapToGrid w:val="0"/>
        </w:rPr>
        <w:t>FDA</w:t>
      </w:r>
      <w:r w:rsidRPr="00D14BAD">
        <w:rPr>
          <w:rFonts w:ascii="Arial" w:hAnsi="Arial" w:cs="Arial"/>
          <w:snapToGrid w:val="0"/>
        </w:rPr>
        <w:t>将</w:t>
      </w:r>
      <w:r w:rsidR="004E43D4" w:rsidRPr="00D14BAD">
        <w:rPr>
          <w:rFonts w:ascii="Arial" w:hAnsi="Arial" w:cs="Arial"/>
          <w:snapToGrid w:val="0"/>
        </w:rPr>
        <w:t>希望</w:t>
      </w:r>
      <w:r w:rsidRPr="00D14BAD">
        <w:rPr>
          <w:rFonts w:ascii="Arial" w:hAnsi="Arial" w:cs="Arial"/>
          <w:snapToGrid w:val="0"/>
        </w:rPr>
        <w:t>研究在</w:t>
      </w:r>
      <w:r w:rsidR="004E43D4" w:rsidRPr="00D14BAD">
        <w:rPr>
          <w:rFonts w:ascii="Arial" w:hAnsi="Arial" w:cs="Arial"/>
          <w:snapToGrid w:val="0"/>
        </w:rPr>
        <w:t>受试者中进行</w:t>
      </w:r>
      <w:r w:rsidRPr="00D14BAD">
        <w:rPr>
          <w:rFonts w:ascii="Arial" w:hAnsi="Arial" w:cs="Arial"/>
          <w:snapToGrid w:val="0"/>
        </w:rPr>
        <w:t>。</w:t>
      </w:r>
    </w:p>
    <w:p w14:paraId="15983914" w14:textId="11580B3E" w:rsidR="00DA5799" w:rsidRPr="00D14BAD" w:rsidRDefault="00923A96"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在第一种情况下，如果研究可以在能够给予同意的受试者</w:t>
      </w:r>
      <w:r w:rsidR="00DA5799" w:rsidRPr="00D14BAD">
        <w:rPr>
          <w:rFonts w:ascii="Arial" w:hAnsi="Arial" w:cs="Arial"/>
          <w:snapToGrid w:val="0"/>
        </w:rPr>
        <w:t>（</w:t>
      </w:r>
      <w:r w:rsidRPr="00D14BAD">
        <w:rPr>
          <w:rFonts w:ascii="Arial" w:hAnsi="Arial" w:cs="Arial"/>
          <w:snapToGrid w:val="0"/>
        </w:rPr>
        <w:t>例如，</w:t>
      </w:r>
      <w:r w:rsidR="004E43D4" w:rsidRPr="00D14BAD">
        <w:rPr>
          <w:rFonts w:ascii="Arial" w:hAnsi="Arial" w:cs="Arial"/>
          <w:snapToGrid w:val="0"/>
        </w:rPr>
        <w:t>患有卒中，但未</w:t>
      </w:r>
      <w:r w:rsidRPr="00D14BAD">
        <w:rPr>
          <w:rFonts w:ascii="Arial" w:hAnsi="Arial" w:cs="Arial"/>
          <w:snapToGrid w:val="0"/>
        </w:rPr>
        <w:t>昏迷的人</w:t>
      </w:r>
      <w:r w:rsidR="00DA5799" w:rsidRPr="00D14BAD">
        <w:rPr>
          <w:rFonts w:ascii="Arial" w:hAnsi="Arial" w:cs="Arial"/>
          <w:snapToGrid w:val="0"/>
        </w:rPr>
        <w:t>）</w:t>
      </w:r>
      <w:r w:rsidRPr="00D14BAD">
        <w:rPr>
          <w:rFonts w:ascii="Arial" w:hAnsi="Arial" w:cs="Arial"/>
          <w:snapToGrid w:val="0"/>
        </w:rPr>
        <w:t>中进行，并且可以将结果推广到</w:t>
      </w:r>
      <w:r w:rsidR="004E43D4" w:rsidRPr="00D14BAD">
        <w:rPr>
          <w:rFonts w:ascii="Arial" w:hAnsi="Arial" w:cs="Arial"/>
          <w:snapToGrid w:val="0"/>
        </w:rPr>
        <w:t>无法给予</w:t>
      </w:r>
      <w:r w:rsidRPr="00D14BAD">
        <w:rPr>
          <w:rFonts w:ascii="Arial" w:hAnsi="Arial" w:cs="Arial"/>
          <w:snapToGrid w:val="0"/>
        </w:rPr>
        <w:t>同意的受试者</w:t>
      </w:r>
      <w:r w:rsidR="00DA5799" w:rsidRPr="00D14BAD">
        <w:rPr>
          <w:rFonts w:ascii="Arial" w:hAnsi="Arial" w:cs="Arial"/>
          <w:snapToGrid w:val="0"/>
        </w:rPr>
        <w:t>（</w:t>
      </w:r>
      <w:r w:rsidRPr="00D14BAD">
        <w:rPr>
          <w:rFonts w:ascii="Arial" w:hAnsi="Arial" w:cs="Arial"/>
          <w:snapToGrid w:val="0"/>
        </w:rPr>
        <w:t>例如昏迷患者</w:t>
      </w:r>
      <w:r w:rsidR="00DA5799" w:rsidRPr="00D14BAD">
        <w:rPr>
          <w:rFonts w:ascii="Arial" w:hAnsi="Arial" w:cs="Arial"/>
          <w:snapToGrid w:val="0"/>
        </w:rPr>
        <w:t>）</w:t>
      </w:r>
      <w:r w:rsidR="004E43D4" w:rsidRPr="00D14BAD">
        <w:rPr>
          <w:rFonts w:ascii="Arial" w:hAnsi="Arial" w:cs="Arial"/>
          <w:snapToGrid w:val="0"/>
        </w:rPr>
        <w:t>，则</w:t>
      </w:r>
      <w:r w:rsidRPr="00D14BAD">
        <w:rPr>
          <w:rFonts w:ascii="Arial" w:hAnsi="Arial" w:cs="Arial"/>
          <w:snapToGrid w:val="0"/>
        </w:rPr>
        <w:t>这项研究将不符合</w:t>
      </w:r>
      <w:r w:rsidR="00DA5799" w:rsidRPr="00D14BAD">
        <w:rPr>
          <w:rFonts w:ascii="宋体" w:hAnsi="宋体" w:cs="Arial"/>
          <w:snapToGrid w:val="0"/>
        </w:rPr>
        <w:t>“</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50.24</w:t>
      </w:r>
      <w:r w:rsidR="00DA5799" w:rsidRPr="00D14BAD">
        <w:rPr>
          <w:rFonts w:ascii="宋体" w:hAnsi="宋体" w:cs="Arial"/>
          <w:snapToGrid w:val="0"/>
        </w:rPr>
        <w:t>”</w:t>
      </w:r>
      <w:r w:rsidRPr="00D14BAD">
        <w:rPr>
          <w:rFonts w:ascii="Arial" w:hAnsi="Arial" w:cs="Arial"/>
          <w:snapToGrid w:val="0"/>
        </w:rPr>
        <w:t>的要求。</w:t>
      </w:r>
      <w:r w:rsidR="004E43D4" w:rsidRPr="00D14BAD">
        <w:rPr>
          <w:rFonts w:ascii="Arial" w:hAnsi="Arial" w:cs="Arial"/>
          <w:snapToGrid w:val="0"/>
        </w:rPr>
        <w:t>但是</w:t>
      </w:r>
      <w:r w:rsidRPr="00D14BAD">
        <w:rPr>
          <w:rFonts w:ascii="Arial" w:hAnsi="Arial" w:cs="Arial"/>
          <w:snapToGrid w:val="0"/>
        </w:rPr>
        <w:t>，</w:t>
      </w:r>
      <w:r w:rsidR="004E43D4" w:rsidRPr="00D14BAD">
        <w:rPr>
          <w:rFonts w:ascii="Arial" w:hAnsi="Arial" w:cs="Arial"/>
          <w:snapToGrid w:val="0"/>
        </w:rPr>
        <w:t>可能无法推广</w:t>
      </w:r>
      <w:r w:rsidRPr="00D14BAD">
        <w:rPr>
          <w:rFonts w:ascii="Arial" w:hAnsi="Arial" w:cs="Arial"/>
          <w:snapToGrid w:val="0"/>
        </w:rPr>
        <w:t>从</w:t>
      </w:r>
      <w:r w:rsidR="004E43D4" w:rsidRPr="00D14BAD">
        <w:rPr>
          <w:rFonts w:ascii="Arial" w:hAnsi="Arial" w:cs="Arial"/>
          <w:snapToGrid w:val="0"/>
        </w:rPr>
        <w:t>疾病较轻的</w:t>
      </w:r>
      <w:r w:rsidRPr="00D14BAD">
        <w:rPr>
          <w:rFonts w:ascii="Arial" w:hAnsi="Arial" w:cs="Arial"/>
          <w:snapToGrid w:val="0"/>
        </w:rPr>
        <w:t>人群中</w:t>
      </w:r>
      <w:r w:rsidR="004E43D4" w:rsidRPr="00D14BAD">
        <w:rPr>
          <w:rFonts w:ascii="Arial" w:hAnsi="Arial" w:cs="Arial"/>
          <w:snapToGrid w:val="0"/>
        </w:rPr>
        <w:t>获得的</w:t>
      </w:r>
      <w:r w:rsidRPr="00D14BAD">
        <w:rPr>
          <w:rFonts w:ascii="Arial" w:hAnsi="Arial" w:cs="Arial"/>
          <w:snapToGrid w:val="0"/>
        </w:rPr>
        <w:t>结果。</w:t>
      </w:r>
      <w:r w:rsidR="004E43D4" w:rsidRPr="00D14BAD">
        <w:rPr>
          <w:rFonts w:ascii="Arial" w:hAnsi="Arial" w:cs="Arial"/>
          <w:snapToGrid w:val="0"/>
        </w:rPr>
        <w:t>与无法同意的受试者相比，</w:t>
      </w:r>
      <w:r w:rsidRPr="00D14BAD">
        <w:rPr>
          <w:rFonts w:ascii="Arial" w:hAnsi="Arial" w:cs="Arial"/>
          <w:snapToGrid w:val="0"/>
        </w:rPr>
        <w:t>能够提供同意的受试者</w:t>
      </w:r>
      <w:r w:rsidR="004E43D4" w:rsidRPr="00D14BAD">
        <w:rPr>
          <w:rFonts w:ascii="Arial" w:hAnsi="Arial" w:cs="Arial"/>
          <w:snapToGrid w:val="0"/>
        </w:rPr>
        <w:t>更可能</w:t>
      </w:r>
      <w:r w:rsidRPr="00D14BAD">
        <w:rPr>
          <w:rFonts w:ascii="Arial" w:hAnsi="Arial" w:cs="Arial"/>
          <w:snapToGrid w:val="0"/>
        </w:rPr>
        <w:t>全面康复或者可能不太容易</w:t>
      </w:r>
      <w:r w:rsidR="004E43D4" w:rsidRPr="00D14BAD">
        <w:rPr>
          <w:rFonts w:ascii="Arial" w:hAnsi="Arial" w:cs="Arial"/>
          <w:snapToGrid w:val="0"/>
        </w:rPr>
        <w:t>遭受治疗</w:t>
      </w:r>
      <w:r w:rsidRPr="00D14BAD">
        <w:rPr>
          <w:rFonts w:ascii="Arial" w:hAnsi="Arial" w:cs="Arial"/>
          <w:snapToGrid w:val="0"/>
        </w:rPr>
        <w:t>风险。</w:t>
      </w:r>
    </w:p>
    <w:p w14:paraId="23E81E6B" w14:textId="378DA34C" w:rsidR="00DA5799" w:rsidRPr="00D14BAD" w:rsidRDefault="00923A96"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在第二种情况下，</w:t>
      </w:r>
      <w:r w:rsidR="004E43D4" w:rsidRPr="00D14BAD">
        <w:rPr>
          <w:rFonts w:ascii="Arial" w:hAnsi="Arial" w:cs="Arial"/>
          <w:snapToGrid w:val="0"/>
        </w:rPr>
        <w:t>可能无法</w:t>
      </w:r>
      <w:r w:rsidRPr="00D14BAD">
        <w:rPr>
          <w:rFonts w:ascii="Arial" w:hAnsi="Arial" w:cs="Arial"/>
          <w:snapToGrid w:val="0"/>
        </w:rPr>
        <w:t>事先</w:t>
      </w:r>
      <w:r w:rsidR="004E43D4" w:rsidRPr="00D14BAD">
        <w:rPr>
          <w:rFonts w:ascii="Arial" w:hAnsi="Arial" w:cs="Arial"/>
          <w:snapToGrid w:val="0"/>
        </w:rPr>
        <w:t>得到未患有</w:t>
      </w:r>
      <w:r w:rsidRPr="00D14BAD">
        <w:rPr>
          <w:rFonts w:ascii="Arial" w:hAnsi="Arial" w:cs="Arial"/>
          <w:snapToGrid w:val="0"/>
        </w:rPr>
        <w:t>待治疗</w:t>
      </w:r>
      <w:r w:rsidR="00735963" w:rsidRPr="00D14BAD">
        <w:rPr>
          <w:rFonts w:ascii="Arial" w:hAnsi="Arial" w:cs="Arial"/>
          <w:snapToGrid w:val="0"/>
        </w:rPr>
        <w:t>病症</w:t>
      </w:r>
      <w:r w:rsidR="004E43D4" w:rsidRPr="00D14BAD">
        <w:rPr>
          <w:rFonts w:ascii="Arial" w:hAnsi="Arial" w:cs="Arial"/>
          <w:snapToGrid w:val="0"/>
        </w:rPr>
        <w:t>，</w:t>
      </w:r>
      <w:r w:rsidRPr="00D14BAD">
        <w:rPr>
          <w:rFonts w:ascii="Arial" w:hAnsi="Arial" w:cs="Arial"/>
          <w:snapToGrid w:val="0"/>
        </w:rPr>
        <w:t>但患有特定疾病或病症</w:t>
      </w:r>
      <w:r w:rsidR="00735963" w:rsidRPr="00D14BAD">
        <w:rPr>
          <w:rFonts w:ascii="Arial" w:hAnsi="Arial" w:cs="Arial"/>
          <w:snapToGrid w:val="0"/>
        </w:rPr>
        <w:t>，使其极可能遭受治疗</w:t>
      </w:r>
      <w:r w:rsidRPr="00D14BAD">
        <w:rPr>
          <w:rFonts w:ascii="Arial" w:hAnsi="Arial" w:cs="Arial"/>
          <w:snapToGrid w:val="0"/>
        </w:rPr>
        <w:t>事件</w:t>
      </w:r>
      <w:r w:rsidR="00735963" w:rsidRPr="00D14BAD">
        <w:rPr>
          <w:rFonts w:ascii="Arial" w:hAnsi="Arial" w:cs="Arial"/>
          <w:snapToGrid w:val="0"/>
        </w:rPr>
        <w:t>的患者的同意</w:t>
      </w:r>
      <w:r w:rsidR="00DA5799" w:rsidRPr="00D14BAD">
        <w:rPr>
          <w:rFonts w:ascii="Arial" w:hAnsi="Arial" w:cs="Arial"/>
          <w:snapToGrid w:val="0"/>
        </w:rPr>
        <w:t>（</w:t>
      </w:r>
      <w:r w:rsidRPr="00D14BAD">
        <w:rPr>
          <w:rFonts w:ascii="Arial" w:hAnsi="Arial" w:cs="Arial"/>
          <w:snapToGrid w:val="0"/>
        </w:rPr>
        <w:t>例如，</w:t>
      </w:r>
      <w:r w:rsidR="00735963" w:rsidRPr="00D14BAD">
        <w:rPr>
          <w:rFonts w:ascii="Arial" w:hAnsi="Arial" w:cs="Arial"/>
          <w:snapToGrid w:val="0"/>
        </w:rPr>
        <w:t>术中卒中高危</w:t>
      </w:r>
      <w:r w:rsidRPr="00D14BAD">
        <w:rPr>
          <w:rFonts w:ascii="Arial" w:hAnsi="Arial" w:cs="Arial"/>
          <w:snapToGrid w:val="0"/>
        </w:rPr>
        <w:t>手术患者，心脏骤停高危心脏病患者，已住院和</w:t>
      </w:r>
      <w:r w:rsidR="00735963" w:rsidRPr="00D14BAD">
        <w:rPr>
          <w:rFonts w:ascii="Arial" w:hAnsi="Arial" w:cs="Arial"/>
          <w:snapToGrid w:val="0"/>
        </w:rPr>
        <w:t>急病患者</w:t>
      </w:r>
      <w:r w:rsidR="00DA5799" w:rsidRPr="00D14BAD">
        <w:rPr>
          <w:rFonts w:ascii="Arial" w:hAnsi="Arial" w:cs="Arial"/>
          <w:snapToGrid w:val="0"/>
        </w:rPr>
        <w:t>）</w:t>
      </w:r>
      <w:r w:rsidRPr="00D14BAD">
        <w:rPr>
          <w:rFonts w:ascii="Arial" w:hAnsi="Arial" w:cs="Arial"/>
          <w:snapToGrid w:val="0"/>
        </w:rPr>
        <w:t>。</w:t>
      </w:r>
      <w:r w:rsidR="00735963" w:rsidRPr="00D14BAD">
        <w:rPr>
          <w:rFonts w:ascii="Arial" w:hAnsi="Arial" w:cs="Arial"/>
          <w:snapToGrid w:val="0"/>
        </w:rPr>
        <w:t>但是</w:t>
      </w:r>
      <w:r w:rsidRPr="00D14BAD">
        <w:rPr>
          <w:rFonts w:ascii="Arial" w:hAnsi="Arial" w:cs="Arial"/>
          <w:snapToGrid w:val="0"/>
        </w:rPr>
        <w:t>，即使可以</w:t>
      </w:r>
      <w:r w:rsidR="00735963" w:rsidRPr="00D14BAD">
        <w:rPr>
          <w:rFonts w:ascii="Arial" w:hAnsi="Arial" w:cs="Arial"/>
          <w:snapToGrid w:val="0"/>
        </w:rPr>
        <w:t>确定高危</w:t>
      </w:r>
      <w:r w:rsidRPr="00D14BAD">
        <w:rPr>
          <w:rFonts w:ascii="Arial" w:hAnsi="Arial" w:cs="Arial"/>
          <w:snapToGrid w:val="0"/>
        </w:rPr>
        <w:t>人群</w:t>
      </w:r>
      <w:r w:rsidR="00DA5799" w:rsidRPr="00D14BAD">
        <w:rPr>
          <w:rFonts w:ascii="Arial" w:hAnsi="Arial" w:cs="Arial"/>
          <w:snapToGrid w:val="0"/>
        </w:rPr>
        <w:t>（</w:t>
      </w:r>
      <w:r w:rsidRPr="00D14BAD">
        <w:rPr>
          <w:rFonts w:ascii="Arial" w:hAnsi="Arial" w:cs="Arial"/>
          <w:snapToGrid w:val="0"/>
        </w:rPr>
        <w:t>例如，</w:t>
      </w:r>
      <w:r w:rsidR="00735963" w:rsidRPr="00D14BAD">
        <w:rPr>
          <w:rFonts w:ascii="Arial" w:hAnsi="Arial" w:cs="Arial"/>
          <w:snapToGrid w:val="0"/>
        </w:rPr>
        <w:t>住院的</w:t>
      </w:r>
      <w:r w:rsidRPr="00D14BAD">
        <w:rPr>
          <w:rFonts w:ascii="Arial" w:hAnsi="Arial" w:cs="Arial"/>
          <w:snapToGrid w:val="0"/>
        </w:rPr>
        <w:t>心脏病患者</w:t>
      </w:r>
      <w:r w:rsidR="00DA5799" w:rsidRPr="00D14BAD">
        <w:rPr>
          <w:rFonts w:ascii="Arial" w:hAnsi="Arial" w:cs="Arial"/>
          <w:snapToGrid w:val="0"/>
        </w:rPr>
        <w:t>）</w:t>
      </w:r>
      <w:r w:rsidRPr="00D14BAD">
        <w:rPr>
          <w:rFonts w:ascii="Arial" w:hAnsi="Arial" w:cs="Arial"/>
          <w:snapToGrid w:val="0"/>
        </w:rPr>
        <w:t>，由于事件</w:t>
      </w:r>
      <w:r w:rsidR="00DA5799" w:rsidRPr="00D14BAD">
        <w:rPr>
          <w:rFonts w:ascii="Arial" w:hAnsi="Arial" w:cs="Arial"/>
          <w:snapToGrid w:val="0"/>
        </w:rPr>
        <w:t>（</w:t>
      </w:r>
      <w:r w:rsidRPr="00D14BAD">
        <w:rPr>
          <w:rFonts w:ascii="Arial" w:hAnsi="Arial" w:cs="Arial"/>
          <w:snapToGrid w:val="0"/>
        </w:rPr>
        <w:t>例如，特定的</w:t>
      </w:r>
      <w:r w:rsidR="00735963" w:rsidRPr="00D14BAD">
        <w:rPr>
          <w:rFonts w:ascii="Arial" w:hAnsi="Arial" w:cs="Arial"/>
          <w:snapToGrid w:val="0"/>
        </w:rPr>
        <w:t>致命性</w:t>
      </w:r>
      <w:r w:rsidRPr="00D14BAD">
        <w:rPr>
          <w:rFonts w:ascii="Arial" w:hAnsi="Arial" w:cs="Arial"/>
          <w:snapToGrid w:val="0"/>
        </w:rPr>
        <w:t>心律失常</w:t>
      </w:r>
      <w:r w:rsidR="00DA5799" w:rsidRPr="00D14BAD">
        <w:rPr>
          <w:rFonts w:ascii="Arial" w:hAnsi="Arial" w:cs="Arial"/>
          <w:snapToGrid w:val="0"/>
        </w:rPr>
        <w:t>）</w:t>
      </w:r>
      <w:r w:rsidRPr="00D14BAD">
        <w:rPr>
          <w:rFonts w:ascii="Arial" w:hAnsi="Arial" w:cs="Arial"/>
          <w:snapToGrid w:val="0"/>
        </w:rPr>
        <w:t>可能仅</w:t>
      </w:r>
      <w:r w:rsidR="00735963" w:rsidRPr="00D14BAD">
        <w:rPr>
          <w:rFonts w:ascii="Arial" w:hAnsi="Arial" w:cs="Arial"/>
          <w:snapToGrid w:val="0"/>
        </w:rPr>
        <w:t>在小部分患者</w:t>
      </w:r>
      <w:r w:rsidRPr="00D14BAD">
        <w:rPr>
          <w:rFonts w:ascii="Arial" w:hAnsi="Arial" w:cs="Arial"/>
          <w:snapToGrid w:val="0"/>
        </w:rPr>
        <w:t>中</w:t>
      </w:r>
      <w:r w:rsidR="00735963" w:rsidRPr="00D14BAD">
        <w:rPr>
          <w:rFonts w:ascii="Arial" w:hAnsi="Arial" w:cs="Arial"/>
          <w:snapToGrid w:val="0"/>
        </w:rPr>
        <w:t>发生</w:t>
      </w:r>
      <w:r w:rsidRPr="00D14BAD">
        <w:rPr>
          <w:rFonts w:ascii="Arial" w:hAnsi="Arial" w:cs="Arial"/>
          <w:snapToGrid w:val="0"/>
        </w:rPr>
        <w:t>，所以</w:t>
      </w:r>
      <w:r w:rsidR="00735963" w:rsidRPr="00D14BAD">
        <w:rPr>
          <w:rFonts w:ascii="Arial" w:hAnsi="Arial" w:cs="Arial"/>
          <w:snapToGrid w:val="0"/>
        </w:rPr>
        <w:t>无法</w:t>
      </w:r>
      <w:r w:rsidRPr="00D14BAD">
        <w:rPr>
          <w:rFonts w:ascii="Arial" w:hAnsi="Arial" w:cs="Arial"/>
          <w:snapToGrid w:val="0"/>
        </w:rPr>
        <w:t>获得所有</w:t>
      </w:r>
      <w:r w:rsidR="00735963" w:rsidRPr="00D14BAD">
        <w:rPr>
          <w:rFonts w:ascii="Arial" w:hAnsi="Arial" w:cs="Arial"/>
          <w:snapToGrid w:val="0"/>
        </w:rPr>
        <w:t>患者</w:t>
      </w:r>
      <w:r w:rsidRPr="00D14BAD">
        <w:rPr>
          <w:rFonts w:ascii="Arial" w:hAnsi="Arial" w:cs="Arial"/>
          <w:snapToGrid w:val="0"/>
        </w:rPr>
        <w:t>的同意。因此，</w:t>
      </w:r>
      <w:r w:rsidR="00735963" w:rsidRPr="00D14BAD">
        <w:rPr>
          <w:rFonts w:ascii="Arial" w:hAnsi="Arial" w:cs="Arial"/>
          <w:snapToGrid w:val="0"/>
        </w:rPr>
        <w:t>受试者招募可能需耗费过多时间，使得研究无法在合理</w:t>
      </w:r>
      <w:r w:rsidRPr="00D14BAD">
        <w:rPr>
          <w:rFonts w:ascii="Arial" w:hAnsi="Arial" w:cs="Arial"/>
          <w:snapToGrid w:val="0"/>
        </w:rPr>
        <w:t>时间内进行。</w:t>
      </w:r>
    </w:p>
    <w:p w14:paraId="2D9816CF" w14:textId="77777777" w:rsidR="00DA5799" w:rsidRPr="00D14BAD" w:rsidRDefault="00D770F6"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lastRenderedPageBreak/>
        <w:t>申办方</w:t>
      </w:r>
      <w:r w:rsidR="00923A96" w:rsidRPr="00D14BAD">
        <w:rPr>
          <w:rFonts w:ascii="Arial" w:hAnsi="Arial" w:cs="Arial"/>
          <w:snapToGrid w:val="0"/>
        </w:rPr>
        <w:t>可以向</w:t>
      </w:r>
      <w:r w:rsidR="00923A96" w:rsidRPr="00D14BAD">
        <w:rPr>
          <w:rFonts w:ascii="Arial" w:hAnsi="Arial" w:cs="Arial"/>
          <w:snapToGrid w:val="0"/>
        </w:rPr>
        <w:t>FDA</w:t>
      </w:r>
      <w:r w:rsidR="00923A96" w:rsidRPr="00D14BAD">
        <w:rPr>
          <w:rFonts w:ascii="Arial" w:hAnsi="Arial" w:cs="Arial"/>
          <w:snapToGrid w:val="0"/>
        </w:rPr>
        <w:t>咨询</w:t>
      </w:r>
      <w:r w:rsidR="00427624" w:rsidRPr="00D14BAD">
        <w:rPr>
          <w:rFonts w:ascii="Arial" w:hAnsi="Arial" w:cs="Arial"/>
          <w:snapToGrid w:val="0"/>
        </w:rPr>
        <w:t>研究</w:t>
      </w:r>
      <w:r w:rsidR="00923A96" w:rsidRPr="00D14BAD">
        <w:rPr>
          <w:rFonts w:ascii="Arial" w:hAnsi="Arial" w:cs="Arial"/>
          <w:snapToGrid w:val="0"/>
        </w:rPr>
        <w:t>是否符合</w:t>
      </w:r>
      <w:r w:rsidR="00427624" w:rsidRPr="00D14BAD">
        <w:rPr>
          <w:rFonts w:ascii="Arial" w:hAnsi="Arial" w:cs="Arial"/>
          <w:snapToGrid w:val="0"/>
        </w:rPr>
        <w:t>此</w:t>
      </w:r>
      <w:r w:rsidR="00923A96" w:rsidRPr="00D14BAD">
        <w:rPr>
          <w:rFonts w:ascii="Arial" w:hAnsi="Arial" w:cs="Arial"/>
          <w:snapToGrid w:val="0"/>
        </w:rPr>
        <w:t>标准。</w:t>
      </w:r>
    </w:p>
    <w:p w14:paraId="1FF6A59B" w14:textId="77777777" w:rsidR="00DA5799" w:rsidRPr="00D14BAD" w:rsidRDefault="00B921D2" w:rsidP="00D14BAD">
      <w:pPr>
        <w:pStyle w:val="3"/>
        <w:numPr>
          <w:ilvl w:val="0"/>
          <w:numId w:val="19"/>
        </w:numPr>
        <w:tabs>
          <w:tab w:val="left" w:pos="540"/>
        </w:tabs>
        <w:topLinePunct/>
        <w:adjustRightInd w:val="0"/>
        <w:snapToGrid w:val="0"/>
        <w:spacing w:afterLines="75" w:after="224" w:line="300" w:lineRule="auto"/>
        <w:ind w:left="0" w:firstLine="0"/>
        <w:jc w:val="both"/>
        <w:rPr>
          <w:rFonts w:ascii="Arial" w:hAnsi="Arial" w:cs="Arial"/>
          <w:b w:val="0"/>
          <w:bCs w:val="0"/>
          <w:i w:val="0"/>
          <w:snapToGrid w:val="0"/>
        </w:rPr>
      </w:pPr>
      <w:bookmarkStart w:id="125" w:name="30.__Is_it_possible_for_researchers_or_f"/>
      <w:bookmarkStart w:id="126" w:name="_Toc498200717"/>
      <w:bookmarkStart w:id="127" w:name="_Toc498446454"/>
      <w:bookmarkEnd w:id="125"/>
      <w:r w:rsidRPr="00D14BAD">
        <w:rPr>
          <w:rFonts w:ascii="Arial" w:hAnsi="Arial" w:cs="Arial"/>
          <w:snapToGrid w:val="0"/>
        </w:rPr>
        <w:t>研究者</w:t>
      </w:r>
      <w:r w:rsidR="007835D2" w:rsidRPr="00D14BAD">
        <w:rPr>
          <w:rFonts w:ascii="Arial" w:hAnsi="Arial" w:cs="Arial"/>
          <w:snapToGrid w:val="0"/>
        </w:rPr>
        <w:t>或第一</w:t>
      </w:r>
      <w:r w:rsidR="003C20D1" w:rsidRPr="00D14BAD">
        <w:rPr>
          <w:rFonts w:ascii="Arial" w:hAnsi="Arial" w:cs="Arial"/>
          <w:snapToGrid w:val="0"/>
        </w:rPr>
        <w:t>反应人员</w:t>
      </w:r>
      <w:r w:rsidR="00427624" w:rsidRPr="00D14BAD">
        <w:rPr>
          <w:rFonts w:ascii="Arial" w:hAnsi="Arial" w:cs="Arial"/>
          <w:snapToGrid w:val="0"/>
        </w:rPr>
        <w:t>是否可以</w:t>
      </w:r>
      <w:r w:rsidR="00FA46A1" w:rsidRPr="00D14BAD">
        <w:rPr>
          <w:rFonts w:ascii="Arial" w:hAnsi="Arial" w:cs="Arial"/>
          <w:snapToGrid w:val="0"/>
        </w:rPr>
        <w:t>确定</w:t>
      </w:r>
      <w:r w:rsidR="007835D2" w:rsidRPr="00D14BAD">
        <w:rPr>
          <w:rFonts w:ascii="Arial" w:hAnsi="Arial" w:cs="Arial"/>
          <w:snapToGrid w:val="0"/>
        </w:rPr>
        <w:t>不想参与</w:t>
      </w:r>
      <w:r w:rsidR="00427624" w:rsidRPr="00D14BAD">
        <w:rPr>
          <w:rFonts w:ascii="Arial" w:hAnsi="Arial" w:cs="Arial"/>
          <w:snapToGrid w:val="0"/>
        </w:rPr>
        <w:t>研究</w:t>
      </w:r>
      <w:r w:rsidR="007835D2" w:rsidRPr="00D14BAD">
        <w:rPr>
          <w:rFonts w:ascii="Arial" w:hAnsi="Arial" w:cs="Arial"/>
          <w:snapToGrid w:val="0"/>
        </w:rPr>
        <w:t>的</w:t>
      </w:r>
      <w:r w:rsidR="00427624" w:rsidRPr="00D14BAD">
        <w:rPr>
          <w:rFonts w:ascii="Arial" w:hAnsi="Arial" w:cs="Arial"/>
          <w:snapToGrid w:val="0"/>
        </w:rPr>
        <w:t>个体</w:t>
      </w:r>
      <w:r w:rsidR="007835D2" w:rsidRPr="00D14BAD">
        <w:rPr>
          <w:rFonts w:ascii="Arial" w:hAnsi="Arial" w:cs="Arial"/>
          <w:snapToGrid w:val="0"/>
        </w:rPr>
        <w:t>？</w:t>
      </w:r>
      <w:bookmarkEnd w:id="126"/>
      <w:bookmarkEnd w:id="127"/>
    </w:p>
    <w:p w14:paraId="1948C666" w14:textId="3782BD18" w:rsidR="00DA5799" w:rsidRPr="00D14BAD" w:rsidRDefault="00735963"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研究方案可能描述了紧急护理人员可以合理</w:t>
      </w:r>
      <w:r w:rsidR="00923A96" w:rsidRPr="00D14BAD">
        <w:rPr>
          <w:rFonts w:ascii="Arial" w:hAnsi="Arial" w:cs="Arial"/>
          <w:snapToGrid w:val="0"/>
        </w:rPr>
        <w:t>推断某些无行为能力的</w:t>
      </w:r>
      <w:r w:rsidRPr="00D14BAD">
        <w:rPr>
          <w:rFonts w:ascii="Arial" w:hAnsi="Arial" w:cs="Arial"/>
          <w:snapToGrid w:val="0"/>
        </w:rPr>
        <w:t>个体</w:t>
      </w:r>
      <w:r w:rsidR="00923A96" w:rsidRPr="00D14BAD">
        <w:rPr>
          <w:rFonts w:ascii="Arial" w:hAnsi="Arial" w:cs="Arial"/>
          <w:snapToGrid w:val="0"/>
        </w:rPr>
        <w:t>不会同意参与研究的情况</w:t>
      </w:r>
      <w:r w:rsidR="00DA5799" w:rsidRPr="00D14BAD">
        <w:rPr>
          <w:rFonts w:ascii="Arial" w:hAnsi="Arial" w:cs="Arial"/>
          <w:snapToGrid w:val="0"/>
        </w:rPr>
        <w:t>（</w:t>
      </w:r>
      <w:r w:rsidR="00923A96" w:rsidRPr="00D14BAD">
        <w:rPr>
          <w:rFonts w:ascii="Arial" w:hAnsi="Arial" w:cs="Arial"/>
          <w:snapToGrid w:val="0"/>
        </w:rPr>
        <w:t>即使个体符合</w:t>
      </w:r>
      <w:r w:rsidRPr="00D14BAD">
        <w:rPr>
          <w:rFonts w:ascii="Arial" w:hAnsi="Arial" w:cs="Arial"/>
          <w:snapToGrid w:val="0"/>
        </w:rPr>
        <w:t>入选</w:t>
      </w:r>
      <w:r w:rsidR="00923A96" w:rsidRPr="00D14BAD">
        <w:rPr>
          <w:rFonts w:ascii="Arial" w:hAnsi="Arial" w:cs="Arial"/>
          <w:snapToGrid w:val="0"/>
        </w:rPr>
        <w:t>标准</w:t>
      </w:r>
      <w:r w:rsidR="00DA5799" w:rsidRPr="00D14BAD">
        <w:rPr>
          <w:rFonts w:ascii="Arial" w:hAnsi="Arial" w:cs="Arial"/>
          <w:snapToGrid w:val="0"/>
        </w:rPr>
        <w:t>）</w:t>
      </w:r>
      <w:r w:rsidR="00923A96" w:rsidRPr="00D14BAD">
        <w:rPr>
          <w:rFonts w:ascii="Arial" w:hAnsi="Arial" w:cs="Arial"/>
          <w:snapToGrid w:val="0"/>
        </w:rPr>
        <w:t>。例如，一些宗教团体的成员反对输血等医疗干预。该计划应鼓励第一</w:t>
      </w:r>
      <w:r w:rsidR="003C20D1" w:rsidRPr="00D14BAD">
        <w:rPr>
          <w:rFonts w:ascii="Arial" w:hAnsi="Arial" w:cs="Arial"/>
          <w:snapToGrid w:val="0"/>
        </w:rPr>
        <w:t>反应人员</w:t>
      </w:r>
      <w:r w:rsidR="00923A96" w:rsidRPr="00D14BAD">
        <w:rPr>
          <w:rFonts w:ascii="Arial" w:hAnsi="Arial" w:cs="Arial"/>
          <w:snapToGrid w:val="0"/>
        </w:rPr>
        <w:t>随时查阅</w:t>
      </w:r>
      <w:r w:rsidR="00B4498C" w:rsidRPr="00D14BAD">
        <w:rPr>
          <w:rFonts w:ascii="Arial" w:hAnsi="Arial" w:cs="Arial"/>
          <w:snapToGrid w:val="0"/>
        </w:rPr>
        <w:t>易于获取</w:t>
      </w:r>
      <w:r w:rsidR="00923A96" w:rsidRPr="00D14BAD">
        <w:rPr>
          <w:rFonts w:ascii="Arial" w:hAnsi="Arial" w:cs="Arial"/>
          <w:snapToGrid w:val="0"/>
        </w:rPr>
        <w:t>的信息来源</w:t>
      </w:r>
      <w:r w:rsidR="00DA5799" w:rsidRPr="00D14BAD">
        <w:rPr>
          <w:rFonts w:ascii="Arial" w:hAnsi="Arial" w:cs="Arial"/>
          <w:snapToGrid w:val="0"/>
        </w:rPr>
        <w:t>（</w:t>
      </w:r>
      <w:r w:rsidR="00923A96" w:rsidRPr="00D14BAD">
        <w:rPr>
          <w:rFonts w:ascii="Arial" w:hAnsi="Arial" w:cs="Arial"/>
          <w:snapToGrid w:val="0"/>
        </w:rPr>
        <w:t>如医</w:t>
      </w:r>
      <w:r w:rsidR="00FA46A1" w:rsidRPr="00D14BAD">
        <w:rPr>
          <w:rFonts w:ascii="Arial" w:hAnsi="Arial" w:cs="Arial"/>
          <w:snapToGrid w:val="0"/>
        </w:rPr>
        <w:t>用识别腕带</w:t>
      </w:r>
      <w:r w:rsidR="00DA5799" w:rsidRPr="00D14BAD">
        <w:rPr>
          <w:rFonts w:ascii="Arial" w:hAnsi="Arial" w:cs="Arial"/>
          <w:snapToGrid w:val="0"/>
        </w:rPr>
        <w:t>）</w:t>
      </w:r>
      <w:r w:rsidR="00923A96" w:rsidRPr="00D14BAD">
        <w:rPr>
          <w:rFonts w:ascii="Arial" w:hAnsi="Arial" w:cs="Arial"/>
          <w:snapToGrid w:val="0"/>
        </w:rPr>
        <w:t>，</w:t>
      </w:r>
      <w:r w:rsidR="00FA46A1" w:rsidRPr="00D14BAD">
        <w:rPr>
          <w:rFonts w:ascii="Arial" w:hAnsi="Arial" w:cs="Arial"/>
          <w:snapToGrid w:val="0"/>
        </w:rPr>
        <w:t>以便获得</w:t>
      </w:r>
      <w:r w:rsidR="00D6055F" w:rsidRPr="00D14BAD">
        <w:rPr>
          <w:rFonts w:ascii="Arial" w:hAnsi="Arial" w:cs="Arial"/>
          <w:snapToGrid w:val="0"/>
        </w:rPr>
        <w:t>个体</w:t>
      </w:r>
      <w:r w:rsidR="00923A96" w:rsidRPr="00D14BAD">
        <w:rPr>
          <w:rFonts w:ascii="Arial" w:hAnsi="Arial" w:cs="Arial"/>
          <w:snapToGrid w:val="0"/>
        </w:rPr>
        <w:t>愿意或不愿意参与研究</w:t>
      </w:r>
      <w:r w:rsidR="00FA46A1" w:rsidRPr="00D14BAD">
        <w:rPr>
          <w:rFonts w:ascii="Arial" w:hAnsi="Arial" w:cs="Arial"/>
          <w:snapToGrid w:val="0"/>
        </w:rPr>
        <w:t>的证据</w:t>
      </w:r>
      <w:r w:rsidR="00923A96" w:rsidRPr="00D14BAD">
        <w:rPr>
          <w:rFonts w:ascii="Arial" w:hAnsi="Arial" w:cs="Arial"/>
          <w:snapToGrid w:val="0"/>
        </w:rPr>
        <w:t>。</w:t>
      </w:r>
      <w:r w:rsidR="00D770F6" w:rsidRPr="00D14BAD">
        <w:rPr>
          <w:rFonts w:ascii="Arial" w:hAnsi="Arial" w:cs="Arial"/>
          <w:snapToGrid w:val="0"/>
        </w:rPr>
        <w:t>研究</w:t>
      </w:r>
      <w:r w:rsidR="00923A96" w:rsidRPr="00D14BAD">
        <w:rPr>
          <w:rFonts w:ascii="Arial" w:hAnsi="Arial" w:cs="Arial"/>
          <w:snapToGrid w:val="0"/>
        </w:rPr>
        <w:t>计划也应请求第一</w:t>
      </w:r>
      <w:r w:rsidR="003C20D1" w:rsidRPr="00D14BAD">
        <w:rPr>
          <w:rFonts w:ascii="Arial" w:hAnsi="Arial" w:cs="Arial"/>
          <w:snapToGrid w:val="0"/>
        </w:rPr>
        <w:t>反应人员</w:t>
      </w:r>
      <w:r w:rsidR="00923A96" w:rsidRPr="00D14BAD">
        <w:rPr>
          <w:rFonts w:ascii="Arial" w:hAnsi="Arial" w:cs="Arial"/>
          <w:snapToGrid w:val="0"/>
        </w:rPr>
        <w:t>确定是否存在</w:t>
      </w:r>
      <w:r w:rsidR="00923A96" w:rsidRPr="00D14BAD">
        <w:rPr>
          <w:rFonts w:ascii="Arial" w:hAnsi="Arial" w:cs="Arial"/>
          <w:snapToGrid w:val="0"/>
        </w:rPr>
        <w:t>LAR</w:t>
      </w:r>
      <w:r w:rsidR="00923A96" w:rsidRPr="00D14BAD">
        <w:rPr>
          <w:rFonts w:ascii="Arial" w:hAnsi="Arial" w:cs="Arial"/>
          <w:snapToGrid w:val="0"/>
        </w:rPr>
        <w:t>，如果存在</w:t>
      </w:r>
      <w:r w:rsidR="00FA46A1" w:rsidRPr="00D14BAD">
        <w:rPr>
          <w:rFonts w:ascii="Arial" w:hAnsi="Arial" w:cs="Arial"/>
          <w:snapToGrid w:val="0"/>
        </w:rPr>
        <w:t>LAR</w:t>
      </w:r>
      <w:r w:rsidR="00FA46A1" w:rsidRPr="00D14BAD">
        <w:rPr>
          <w:rFonts w:ascii="Arial" w:hAnsi="Arial" w:cs="Arial"/>
          <w:snapToGrid w:val="0"/>
        </w:rPr>
        <w:t>，且治疗窗内有足够的时间，应</w:t>
      </w:r>
      <w:r w:rsidR="00923A96" w:rsidRPr="00D14BAD">
        <w:rPr>
          <w:rFonts w:ascii="Arial" w:hAnsi="Arial" w:cs="Arial"/>
          <w:snapToGrid w:val="0"/>
        </w:rPr>
        <w:t>在该</w:t>
      </w:r>
      <w:r w:rsidR="00FA46A1" w:rsidRPr="00D14BAD">
        <w:rPr>
          <w:rFonts w:ascii="Arial" w:hAnsi="Arial" w:cs="Arial"/>
          <w:snapToGrid w:val="0"/>
        </w:rPr>
        <w:t>治疗窗内征得</w:t>
      </w:r>
      <w:r w:rsidR="00923A96" w:rsidRPr="00D14BAD">
        <w:rPr>
          <w:rFonts w:ascii="Arial" w:hAnsi="Arial" w:cs="Arial"/>
          <w:snapToGrid w:val="0"/>
        </w:rPr>
        <w:t>合法授权代表</w:t>
      </w:r>
      <w:r w:rsidR="00FA46A1" w:rsidRPr="00D14BAD">
        <w:rPr>
          <w:rFonts w:ascii="Arial" w:hAnsi="Arial" w:cs="Arial"/>
          <w:snapToGrid w:val="0"/>
        </w:rPr>
        <w:t>的</w:t>
      </w:r>
      <w:r w:rsidR="00923A96" w:rsidRPr="00D14BAD">
        <w:rPr>
          <w:rFonts w:ascii="Arial" w:hAnsi="Arial" w:cs="Arial"/>
          <w:snapToGrid w:val="0"/>
        </w:rPr>
        <w:t>同意。如果</w:t>
      </w:r>
      <w:r w:rsidR="00FA46A1" w:rsidRPr="00D14BAD">
        <w:rPr>
          <w:rFonts w:ascii="Arial" w:hAnsi="Arial" w:cs="Arial"/>
          <w:snapToGrid w:val="0"/>
        </w:rPr>
        <w:t>不存在</w:t>
      </w:r>
      <w:r w:rsidR="00923A96" w:rsidRPr="00D14BAD">
        <w:rPr>
          <w:rFonts w:ascii="Arial" w:hAnsi="Arial" w:cs="Arial"/>
          <w:snapToGrid w:val="0"/>
        </w:rPr>
        <w:t>LAR</w:t>
      </w:r>
      <w:r w:rsidR="00923A96" w:rsidRPr="00D14BAD">
        <w:rPr>
          <w:rFonts w:ascii="Arial" w:hAnsi="Arial" w:cs="Arial"/>
          <w:snapToGrid w:val="0"/>
        </w:rPr>
        <w:t>，则第一</w:t>
      </w:r>
      <w:r w:rsidR="003C20D1" w:rsidRPr="00D14BAD">
        <w:rPr>
          <w:rFonts w:ascii="Arial" w:hAnsi="Arial" w:cs="Arial"/>
          <w:snapToGrid w:val="0"/>
        </w:rPr>
        <w:t>反应人员</w:t>
      </w:r>
      <w:r w:rsidR="00923A96" w:rsidRPr="00D14BAD">
        <w:rPr>
          <w:rFonts w:ascii="Arial" w:hAnsi="Arial" w:cs="Arial"/>
          <w:snapToGrid w:val="0"/>
        </w:rPr>
        <w:t>应该询问</w:t>
      </w:r>
      <w:r w:rsidR="00FA46A1" w:rsidRPr="00D14BAD">
        <w:rPr>
          <w:rFonts w:ascii="Arial" w:hAnsi="Arial" w:cs="Arial"/>
          <w:snapToGrid w:val="0"/>
        </w:rPr>
        <w:t>可能存在的</w:t>
      </w:r>
      <w:r w:rsidR="00923A96" w:rsidRPr="00D14BAD">
        <w:rPr>
          <w:rFonts w:ascii="Arial" w:hAnsi="Arial" w:cs="Arial"/>
          <w:snapToGrid w:val="0"/>
        </w:rPr>
        <w:t>家庭成员，</w:t>
      </w:r>
      <w:r w:rsidR="00FA46A1" w:rsidRPr="00D14BAD">
        <w:rPr>
          <w:rFonts w:ascii="Arial" w:hAnsi="Arial" w:cs="Arial"/>
          <w:snapToGrid w:val="0"/>
        </w:rPr>
        <w:t>确定其是否同意受试者参与</w:t>
      </w:r>
      <w:r w:rsidR="00923A96" w:rsidRPr="00D14BAD">
        <w:rPr>
          <w:rFonts w:ascii="Arial" w:hAnsi="Arial" w:cs="Arial"/>
          <w:snapToGrid w:val="0"/>
        </w:rPr>
        <w:t>研究</w:t>
      </w:r>
      <w:r w:rsidR="00DA5799" w:rsidRPr="00D14BAD">
        <w:rPr>
          <w:rFonts w:ascii="Arial" w:hAnsi="Arial" w:cs="Arial"/>
          <w:snapToGrid w:val="0"/>
        </w:rPr>
        <w:t>（</w:t>
      </w:r>
      <w:r w:rsidR="009C3888" w:rsidRPr="00D14BAD">
        <w:rPr>
          <w:rFonts w:ascii="Arial" w:hAnsi="Arial" w:cs="Arial"/>
          <w:snapToGrid w:val="0"/>
        </w:rPr>
        <w:t>另请参见</w:t>
      </w:r>
      <w:r w:rsidR="00923A96" w:rsidRPr="00D14BAD">
        <w:rPr>
          <w:rFonts w:ascii="Arial" w:hAnsi="Arial" w:cs="Arial"/>
          <w:snapToGrid w:val="0"/>
        </w:rPr>
        <w:t>问题</w:t>
      </w:r>
      <w:r w:rsidR="00923A96" w:rsidRPr="00D14BAD">
        <w:rPr>
          <w:rFonts w:ascii="Arial" w:hAnsi="Arial" w:cs="Arial"/>
          <w:snapToGrid w:val="0"/>
        </w:rPr>
        <w:t>37</w:t>
      </w:r>
      <w:r w:rsidR="00FA46A1" w:rsidRPr="00D14BAD">
        <w:rPr>
          <w:rFonts w:ascii="Arial" w:hAnsi="Arial" w:cs="Arial"/>
          <w:snapToGrid w:val="0"/>
        </w:rPr>
        <w:t>、</w:t>
      </w:r>
      <w:r w:rsidR="00923A96" w:rsidRPr="00D14BAD">
        <w:rPr>
          <w:rFonts w:ascii="Arial" w:hAnsi="Arial" w:cs="Arial"/>
          <w:snapToGrid w:val="0"/>
        </w:rPr>
        <w:t>68</w:t>
      </w:r>
      <w:r w:rsidR="00923A96" w:rsidRPr="00D14BAD">
        <w:rPr>
          <w:rFonts w:ascii="Arial" w:hAnsi="Arial" w:cs="Arial"/>
          <w:snapToGrid w:val="0"/>
        </w:rPr>
        <w:t>和</w:t>
      </w:r>
      <w:r w:rsidR="00923A96" w:rsidRPr="00D14BAD">
        <w:rPr>
          <w:rFonts w:ascii="Arial" w:hAnsi="Arial" w:cs="Arial"/>
          <w:snapToGrid w:val="0"/>
        </w:rPr>
        <w:t>69</w:t>
      </w:r>
      <w:r w:rsidR="00DA5799" w:rsidRPr="00D14BAD">
        <w:rPr>
          <w:rFonts w:ascii="Arial" w:hAnsi="Arial" w:cs="Arial"/>
          <w:snapToGrid w:val="0"/>
        </w:rPr>
        <w:t>）</w:t>
      </w:r>
    </w:p>
    <w:p w14:paraId="6CA01712" w14:textId="725B4AF3" w:rsidR="00DA5799" w:rsidRPr="00D14BAD" w:rsidRDefault="00427624" w:rsidP="00D14BAD">
      <w:pPr>
        <w:pStyle w:val="3"/>
        <w:numPr>
          <w:ilvl w:val="0"/>
          <w:numId w:val="19"/>
        </w:numPr>
        <w:tabs>
          <w:tab w:val="left" w:pos="540"/>
        </w:tabs>
        <w:topLinePunct/>
        <w:adjustRightInd w:val="0"/>
        <w:snapToGrid w:val="0"/>
        <w:spacing w:afterLines="75" w:after="224" w:line="300" w:lineRule="auto"/>
        <w:ind w:left="0" w:firstLine="0"/>
        <w:jc w:val="both"/>
        <w:rPr>
          <w:rFonts w:ascii="Arial" w:hAnsi="Arial" w:cs="Arial"/>
          <w:snapToGrid w:val="0"/>
        </w:rPr>
      </w:pPr>
      <w:bookmarkStart w:id="128" w:name="31.__May_studies_in_pediatric_subjects_b"/>
      <w:bookmarkStart w:id="129" w:name="_Toc498200718"/>
      <w:bookmarkStart w:id="130" w:name="_Toc498446455"/>
      <w:bookmarkEnd w:id="128"/>
      <w:r w:rsidRPr="00D14BAD">
        <w:rPr>
          <w:rFonts w:ascii="Arial" w:hAnsi="Arial" w:cs="Arial"/>
          <w:snapToGrid w:val="0"/>
        </w:rPr>
        <w:t>是否</w:t>
      </w:r>
      <w:r w:rsidR="007835D2" w:rsidRPr="00D14BAD">
        <w:rPr>
          <w:rFonts w:ascii="Arial" w:hAnsi="Arial" w:cs="Arial"/>
          <w:snapToGrid w:val="0"/>
        </w:rPr>
        <w:t>可以</w:t>
      </w:r>
      <w:r w:rsidRPr="00D14BAD">
        <w:rPr>
          <w:rFonts w:ascii="Arial" w:hAnsi="Arial" w:cs="Arial"/>
          <w:snapToGrid w:val="0"/>
        </w:rPr>
        <w:t>根据</w:t>
      </w:r>
      <w:r w:rsidR="007835D2" w:rsidRPr="00D14BAD">
        <w:rPr>
          <w:rFonts w:ascii="Arial" w:hAnsi="Arial" w:cs="Arial"/>
          <w:snapToGrid w:val="0"/>
        </w:rPr>
        <w:t>21</w:t>
      </w:r>
      <w:r w:rsidR="00DA5799" w:rsidRPr="00D14BAD">
        <w:rPr>
          <w:rFonts w:ascii="Arial" w:hAnsi="Arial" w:cs="Arial"/>
          <w:snapToGrid w:val="0"/>
        </w:rPr>
        <w:t xml:space="preserve"> </w:t>
      </w:r>
      <w:r w:rsidR="007835D2" w:rsidRPr="00D14BAD">
        <w:rPr>
          <w:rFonts w:ascii="Arial" w:hAnsi="Arial" w:cs="Arial"/>
          <w:snapToGrid w:val="0"/>
        </w:rPr>
        <w:t>CFR</w:t>
      </w:r>
      <w:r w:rsidR="00DA5799" w:rsidRPr="00D14BAD">
        <w:rPr>
          <w:rFonts w:ascii="Arial" w:hAnsi="Arial" w:cs="Arial"/>
          <w:snapToGrid w:val="0"/>
        </w:rPr>
        <w:t xml:space="preserve"> </w:t>
      </w:r>
      <w:r w:rsidR="007835D2" w:rsidRPr="00D14BAD">
        <w:rPr>
          <w:rFonts w:ascii="Arial" w:hAnsi="Arial" w:cs="Arial"/>
          <w:snapToGrid w:val="0"/>
        </w:rPr>
        <w:t>50.24</w:t>
      </w:r>
      <w:r w:rsidRPr="00D14BAD">
        <w:rPr>
          <w:rFonts w:ascii="Arial" w:hAnsi="Arial" w:cs="Arial"/>
          <w:snapToGrid w:val="0"/>
        </w:rPr>
        <w:t>在</w:t>
      </w:r>
      <w:r w:rsidR="007835D2" w:rsidRPr="00D14BAD">
        <w:rPr>
          <w:rFonts w:ascii="Arial" w:hAnsi="Arial" w:cs="Arial"/>
          <w:snapToGrid w:val="0"/>
        </w:rPr>
        <w:t>儿科</w:t>
      </w:r>
      <w:r w:rsidRPr="00D14BAD">
        <w:rPr>
          <w:rFonts w:ascii="Arial" w:hAnsi="Arial" w:cs="Arial"/>
          <w:snapToGrid w:val="0"/>
        </w:rPr>
        <w:t>受试者中进行</w:t>
      </w:r>
      <w:r w:rsidR="007835D2" w:rsidRPr="00D14BAD">
        <w:rPr>
          <w:rFonts w:ascii="Arial" w:hAnsi="Arial" w:cs="Arial"/>
          <w:snapToGrid w:val="0"/>
        </w:rPr>
        <w:t>研究？</w:t>
      </w:r>
      <w:bookmarkEnd w:id="129"/>
      <w:bookmarkEnd w:id="130"/>
    </w:p>
    <w:p w14:paraId="6857BF5F" w14:textId="7C56345E" w:rsidR="00DA5799" w:rsidRPr="00D14BAD" w:rsidRDefault="008C55DC"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是</w:t>
      </w:r>
      <w:r w:rsidR="00FA46A1" w:rsidRPr="00D14BAD">
        <w:rPr>
          <w:rFonts w:ascii="Arial" w:hAnsi="Arial" w:cs="Arial"/>
          <w:snapToGrid w:val="0"/>
        </w:rPr>
        <w:t>。可以</w:t>
      </w:r>
      <w:r w:rsidRPr="00D14BAD">
        <w:rPr>
          <w:rFonts w:ascii="Arial" w:hAnsi="Arial" w:cs="Arial"/>
          <w:snapToGrid w:val="0"/>
        </w:rPr>
        <w:t>根据</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50.24</w:t>
      </w:r>
      <w:r w:rsidRPr="00D14BAD">
        <w:rPr>
          <w:rFonts w:ascii="Arial" w:hAnsi="Arial" w:cs="Arial"/>
          <w:snapToGrid w:val="0"/>
        </w:rPr>
        <w:t>进行儿科研究。除</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50.24</w:t>
      </w:r>
      <w:r w:rsidR="00FA46A1" w:rsidRPr="00D14BAD">
        <w:rPr>
          <w:rFonts w:ascii="Arial" w:hAnsi="Arial" w:cs="Arial"/>
          <w:snapToGrid w:val="0"/>
        </w:rPr>
        <w:t>规定</w:t>
      </w:r>
      <w:r w:rsidRPr="00D14BAD">
        <w:rPr>
          <w:rFonts w:ascii="Arial" w:hAnsi="Arial" w:cs="Arial"/>
          <w:snapToGrid w:val="0"/>
        </w:rPr>
        <w:t>的要求外，</w:t>
      </w:r>
      <w:r w:rsidRPr="00D14BAD">
        <w:rPr>
          <w:rFonts w:ascii="Arial" w:hAnsi="Arial" w:cs="Arial"/>
          <w:snapToGrid w:val="0"/>
        </w:rPr>
        <w:t>IRB</w:t>
      </w:r>
      <w:r w:rsidRPr="00D14BAD">
        <w:rPr>
          <w:rFonts w:ascii="Arial" w:hAnsi="Arial" w:cs="Arial"/>
          <w:snapToGrid w:val="0"/>
        </w:rPr>
        <w:t>必须</w:t>
      </w:r>
      <w:r w:rsidR="006E2A80" w:rsidRPr="00D14BAD">
        <w:rPr>
          <w:rFonts w:ascii="Arial" w:hAnsi="Arial" w:cs="Arial"/>
          <w:snapToGrid w:val="0"/>
        </w:rPr>
        <w:t>确定和确认</w:t>
      </w:r>
      <w:r w:rsidR="00FA46A1" w:rsidRPr="00D14BAD">
        <w:rPr>
          <w:rFonts w:ascii="Arial" w:hAnsi="Arial" w:cs="Arial"/>
          <w:snapToGrid w:val="0"/>
        </w:rPr>
        <w:t>，</w:t>
      </w:r>
      <w:r w:rsidRPr="00D14BAD">
        <w:rPr>
          <w:rFonts w:ascii="Arial" w:hAnsi="Arial" w:cs="Arial"/>
          <w:snapToGrid w:val="0"/>
        </w:rPr>
        <w:t>该研究符合</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w:t>
      </w:r>
      <w:r w:rsidRPr="00D14BAD">
        <w:rPr>
          <w:rFonts w:ascii="Arial" w:hAnsi="Arial" w:cs="Arial"/>
          <w:snapToGrid w:val="0"/>
        </w:rPr>
        <w:t>，</w:t>
      </w:r>
      <w:r w:rsidR="00FA46A1" w:rsidRPr="00D14BAD">
        <w:rPr>
          <w:rFonts w:ascii="Arial" w:hAnsi="Arial" w:cs="Arial"/>
          <w:snapToGrid w:val="0"/>
        </w:rPr>
        <w:t>第</w:t>
      </w:r>
      <w:r w:rsidRPr="00D14BAD">
        <w:rPr>
          <w:rFonts w:ascii="Arial" w:hAnsi="Arial" w:cs="Arial"/>
          <w:snapToGrid w:val="0"/>
        </w:rPr>
        <w:t>D</w:t>
      </w:r>
      <w:r w:rsidR="00DA5799" w:rsidRPr="00D14BAD">
        <w:rPr>
          <w:rFonts w:ascii="Arial" w:hAnsi="Arial" w:cs="Arial"/>
          <w:snapToGrid w:val="0"/>
        </w:rPr>
        <w:t>节</w:t>
      </w:r>
      <w:r w:rsidR="00FA46A1" w:rsidRPr="00D14BAD">
        <w:rPr>
          <w:rFonts w:ascii="Arial" w:hAnsi="Arial" w:cs="Arial"/>
          <w:snapToGrid w:val="0"/>
        </w:rPr>
        <w:t>的要求。</w:t>
      </w:r>
      <w:r w:rsidR="00E243C6">
        <w:rPr>
          <w:rStyle w:val="aa"/>
          <w:rFonts w:ascii="Arial" w:hAnsi="Arial" w:cs="Arial"/>
          <w:snapToGrid w:val="0"/>
        </w:rPr>
        <w:footnoteReference w:id="25"/>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50.52</w:t>
      </w:r>
      <w:r w:rsidRPr="00D14BAD">
        <w:rPr>
          <w:rFonts w:ascii="Arial" w:hAnsi="Arial" w:cs="Arial"/>
          <w:snapToGrid w:val="0"/>
        </w:rPr>
        <w:t>适用于涉及</w:t>
      </w:r>
      <w:r w:rsidR="002C6AD8" w:rsidRPr="00D14BAD">
        <w:rPr>
          <w:rFonts w:ascii="Arial" w:hAnsi="Arial" w:cs="Arial"/>
          <w:snapToGrid w:val="0"/>
        </w:rPr>
        <w:t>中等</w:t>
      </w:r>
      <w:r w:rsidRPr="00D14BAD">
        <w:rPr>
          <w:rFonts w:ascii="Arial" w:hAnsi="Arial" w:cs="Arial"/>
          <w:snapToGrid w:val="0"/>
        </w:rPr>
        <w:t>风险</w:t>
      </w:r>
      <w:r w:rsidR="002C6AD8" w:rsidRPr="00D14BAD">
        <w:rPr>
          <w:rFonts w:ascii="Arial" w:hAnsi="Arial" w:cs="Arial"/>
          <w:snapToGrid w:val="0"/>
        </w:rPr>
        <w:t>，但可能对受试者产生直接收益的儿科研究</w:t>
      </w:r>
      <w:r w:rsidRPr="00D14BAD">
        <w:rPr>
          <w:rFonts w:ascii="Arial" w:hAnsi="Arial" w:cs="Arial"/>
          <w:snapToGrid w:val="0"/>
        </w:rPr>
        <w:t>。符合</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50.24</w:t>
      </w:r>
      <w:r w:rsidRPr="00D14BAD">
        <w:rPr>
          <w:rFonts w:ascii="Arial" w:hAnsi="Arial" w:cs="Arial"/>
          <w:snapToGrid w:val="0"/>
        </w:rPr>
        <w:t>标准的研究将可能符合</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50.52</w:t>
      </w:r>
      <w:r w:rsidRPr="00D14BAD">
        <w:rPr>
          <w:rFonts w:ascii="Arial" w:hAnsi="Arial" w:cs="Arial"/>
          <w:snapToGrid w:val="0"/>
        </w:rPr>
        <w:t>中的标准。</w:t>
      </w:r>
      <w:r w:rsidR="002C6AD8" w:rsidRPr="00D14BAD">
        <w:rPr>
          <w:rFonts w:ascii="Arial" w:hAnsi="Arial" w:cs="Arial"/>
          <w:snapToGrid w:val="0"/>
        </w:rPr>
        <w:t>但是</w:t>
      </w:r>
      <w:r w:rsidRPr="00D14BAD">
        <w:rPr>
          <w:rFonts w:ascii="Arial" w:hAnsi="Arial" w:cs="Arial"/>
          <w:snapToGrid w:val="0"/>
        </w:rPr>
        <w:t>，</w:t>
      </w:r>
      <w:r w:rsidR="002C6AD8" w:rsidRPr="00D14BAD">
        <w:rPr>
          <w:rFonts w:ascii="Arial" w:hAnsi="Arial" w:cs="Arial"/>
          <w:snapToGrid w:val="0"/>
        </w:rPr>
        <w:t>在监督涉及儿科受试者的紧急研究时，</w:t>
      </w:r>
      <w:r w:rsidRPr="00D14BAD">
        <w:rPr>
          <w:rFonts w:ascii="Arial" w:hAnsi="Arial" w:cs="Arial"/>
          <w:snapToGrid w:val="0"/>
        </w:rPr>
        <w:t>IRB</w:t>
      </w:r>
      <w:r w:rsidRPr="00D14BAD">
        <w:rPr>
          <w:rFonts w:ascii="Arial" w:hAnsi="Arial" w:cs="Arial"/>
          <w:snapToGrid w:val="0"/>
        </w:rPr>
        <w:t>可能会遇到复杂问题</w:t>
      </w:r>
      <w:r w:rsidR="002C6AD8" w:rsidRPr="00D14BAD">
        <w:rPr>
          <w:rFonts w:ascii="Arial" w:hAnsi="Arial" w:cs="Arial"/>
          <w:snapToGrid w:val="0"/>
        </w:rPr>
        <w:t>。</w:t>
      </w:r>
      <w:r w:rsidRPr="00D14BAD">
        <w:rPr>
          <w:rFonts w:ascii="Arial" w:hAnsi="Arial" w:cs="Arial"/>
          <w:snapToGrid w:val="0"/>
        </w:rPr>
        <w:t>21</w:t>
      </w:r>
      <w:r w:rsidR="00DA5799" w:rsidRPr="00D14BAD">
        <w:rPr>
          <w:rFonts w:ascii="宋体" w:hAnsi="宋体" w:cs="Arial"/>
          <w:snapToGrid w:val="0"/>
        </w:rPr>
        <w:t>“</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50.54</w:t>
      </w:r>
      <w:r w:rsidR="00DA5799" w:rsidRPr="00D14BAD">
        <w:rPr>
          <w:rFonts w:ascii="宋体" w:hAnsi="宋体" w:cs="Arial"/>
          <w:snapToGrid w:val="0"/>
        </w:rPr>
        <w:t>”</w:t>
      </w:r>
      <w:r w:rsidRPr="00D14BAD">
        <w:rPr>
          <w:rFonts w:ascii="Arial" w:hAnsi="Arial" w:cs="Arial"/>
          <w:snapToGrid w:val="0"/>
        </w:rPr>
        <w:t>适用于</w:t>
      </w:r>
      <w:r w:rsidR="002C6AD8" w:rsidRPr="00D14BAD">
        <w:rPr>
          <w:rFonts w:ascii="Arial" w:hAnsi="Arial" w:cs="Arial"/>
          <w:snapToGrid w:val="0"/>
        </w:rPr>
        <w:t>不可批准，但可帮助了解、预防或减轻影响儿童健康或福利的严重问题的</w:t>
      </w:r>
      <w:r w:rsidRPr="00D14BAD">
        <w:rPr>
          <w:rFonts w:ascii="Arial" w:hAnsi="Arial" w:cs="Arial"/>
          <w:snapToGrid w:val="0"/>
        </w:rPr>
        <w:t>儿童研究。第</w:t>
      </w:r>
      <w:r w:rsidRPr="00D14BAD">
        <w:rPr>
          <w:rFonts w:ascii="Arial" w:hAnsi="Arial" w:cs="Arial"/>
          <w:snapToGrid w:val="0"/>
        </w:rPr>
        <w:t>50.54</w:t>
      </w:r>
      <w:r w:rsidR="002C6AD8" w:rsidRPr="00D14BAD">
        <w:rPr>
          <w:rFonts w:ascii="Arial" w:hAnsi="Arial" w:cs="Arial"/>
          <w:snapToGrid w:val="0"/>
        </w:rPr>
        <w:t>条提供</w:t>
      </w:r>
      <w:r w:rsidRPr="00D14BAD">
        <w:rPr>
          <w:rFonts w:ascii="Arial" w:hAnsi="Arial" w:cs="Arial"/>
          <w:snapToGrid w:val="0"/>
        </w:rPr>
        <w:t>IRB</w:t>
      </w:r>
      <w:r w:rsidR="002C6AD8" w:rsidRPr="00D14BAD">
        <w:rPr>
          <w:rFonts w:ascii="Arial" w:hAnsi="Arial" w:cs="Arial"/>
          <w:snapToGrid w:val="0"/>
        </w:rPr>
        <w:t>可</w:t>
      </w:r>
      <w:r w:rsidRPr="00D14BAD">
        <w:rPr>
          <w:rFonts w:ascii="Arial" w:hAnsi="Arial" w:cs="Arial"/>
          <w:snapToGrid w:val="0"/>
        </w:rPr>
        <w:t>要求食品</w:t>
      </w:r>
      <w:r w:rsidR="00492F2D" w:rsidRPr="00D14BAD">
        <w:rPr>
          <w:rFonts w:ascii="Arial" w:hAnsi="Arial" w:cs="Arial"/>
          <w:snapToGrid w:val="0"/>
        </w:rPr>
        <w:t>药品</w:t>
      </w:r>
      <w:r w:rsidRPr="00D14BAD">
        <w:rPr>
          <w:rFonts w:ascii="Arial" w:hAnsi="Arial" w:cs="Arial"/>
          <w:snapToGrid w:val="0"/>
        </w:rPr>
        <w:t>监督</w:t>
      </w:r>
      <w:r w:rsidR="002C6AD8" w:rsidRPr="00D14BAD">
        <w:rPr>
          <w:rFonts w:ascii="Arial" w:hAnsi="Arial" w:cs="Arial"/>
          <w:snapToGrid w:val="0"/>
        </w:rPr>
        <w:t>管理</w:t>
      </w:r>
      <w:r w:rsidRPr="00D14BAD">
        <w:rPr>
          <w:rFonts w:ascii="Arial" w:hAnsi="Arial" w:cs="Arial"/>
          <w:snapToGrid w:val="0"/>
        </w:rPr>
        <w:t>局</w:t>
      </w:r>
      <w:r w:rsidR="00DA5799" w:rsidRPr="00D14BAD">
        <w:rPr>
          <w:rFonts w:ascii="Arial" w:hAnsi="Arial" w:cs="Arial"/>
          <w:snapToGrid w:val="0"/>
        </w:rPr>
        <w:t>（</w:t>
      </w:r>
      <w:r w:rsidRPr="00D14BAD">
        <w:rPr>
          <w:rFonts w:ascii="Arial" w:hAnsi="Arial" w:cs="Arial"/>
          <w:snapToGrid w:val="0"/>
        </w:rPr>
        <w:t>在咨询相关专家小组之后</w:t>
      </w:r>
      <w:r w:rsidR="00DA5799" w:rsidRPr="00D14BAD">
        <w:rPr>
          <w:rFonts w:ascii="Arial" w:hAnsi="Arial" w:cs="Arial"/>
          <w:snapToGrid w:val="0"/>
        </w:rPr>
        <w:t>）</w:t>
      </w:r>
      <w:r w:rsidR="002C6AD8" w:rsidRPr="00D14BAD">
        <w:rPr>
          <w:rFonts w:ascii="Arial" w:hAnsi="Arial" w:cs="Arial"/>
          <w:snapToGrid w:val="0"/>
        </w:rPr>
        <w:t>确定研究</w:t>
      </w:r>
      <w:r w:rsidRPr="00D14BAD">
        <w:rPr>
          <w:rFonts w:ascii="Arial" w:hAnsi="Arial" w:cs="Arial"/>
          <w:snapToGrid w:val="0"/>
        </w:rPr>
        <w:t>是否</w:t>
      </w:r>
      <w:r w:rsidR="002C6AD8" w:rsidRPr="00D14BAD">
        <w:rPr>
          <w:rFonts w:ascii="Arial" w:hAnsi="Arial" w:cs="Arial"/>
          <w:snapToGrid w:val="0"/>
        </w:rPr>
        <w:t>可</w:t>
      </w:r>
      <w:r w:rsidRPr="00D14BAD">
        <w:rPr>
          <w:rFonts w:ascii="Arial" w:hAnsi="Arial" w:cs="Arial"/>
          <w:snapToGrid w:val="0"/>
        </w:rPr>
        <w:t>批准</w:t>
      </w:r>
      <w:r w:rsidR="002C6AD8" w:rsidRPr="00D14BAD">
        <w:rPr>
          <w:rFonts w:ascii="Arial" w:hAnsi="Arial" w:cs="Arial"/>
          <w:snapToGrid w:val="0"/>
        </w:rPr>
        <w:t>的机制</w:t>
      </w:r>
      <w:r w:rsidRPr="00D14BAD">
        <w:rPr>
          <w:rFonts w:ascii="Arial" w:hAnsi="Arial" w:cs="Arial"/>
          <w:snapToGrid w:val="0"/>
        </w:rPr>
        <w:t>。</w:t>
      </w:r>
      <w:r w:rsidR="00E243C6">
        <w:rPr>
          <w:rStyle w:val="aa"/>
          <w:rFonts w:ascii="Arial" w:hAnsi="Arial" w:cs="Arial"/>
          <w:snapToGrid w:val="0"/>
        </w:rPr>
        <w:footnoteReference w:id="26"/>
      </w:r>
    </w:p>
    <w:p w14:paraId="32170119" w14:textId="7E466ED4" w:rsidR="00DA5799" w:rsidRPr="00D14BAD" w:rsidRDefault="008C55DC"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FDA</w:t>
      </w:r>
      <w:r w:rsidRPr="00D14BAD">
        <w:rPr>
          <w:rFonts w:ascii="Arial" w:hAnsi="Arial" w:cs="Arial"/>
          <w:snapToGrid w:val="0"/>
        </w:rPr>
        <w:t>建议，涉及儿科</w:t>
      </w:r>
      <w:r w:rsidR="002C6AD8" w:rsidRPr="00D14BAD">
        <w:rPr>
          <w:rFonts w:ascii="Arial" w:hAnsi="Arial" w:cs="Arial"/>
          <w:snapToGrid w:val="0"/>
        </w:rPr>
        <w:t>受试者</w:t>
      </w:r>
      <w:r w:rsidRPr="00D14BAD">
        <w:rPr>
          <w:rFonts w:ascii="Arial" w:hAnsi="Arial" w:cs="Arial"/>
          <w:snapToGrid w:val="0"/>
        </w:rPr>
        <w:t>的</w:t>
      </w:r>
      <w:r w:rsidR="00C65636" w:rsidRPr="00D14BAD">
        <w:rPr>
          <w:rFonts w:ascii="Arial" w:hAnsi="Arial" w:cs="Arial"/>
          <w:snapToGrid w:val="0"/>
        </w:rPr>
        <w:t>紧急研究</w:t>
      </w:r>
      <w:r w:rsidRPr="00D14BAD">
        <w:rPr>
          <w:rFonts w:ascii="Arial" w:hAnsi="Arial" w:cs="Arial"/>
          <w:snapToGrid w:val="0"/>
        </w:rPr>
        <w:t>的</w:t>
      </w:r>
      <w:r w:rsidR="00742A94" w:rsidRPr="00D14BAD">
        <w:rPr>
          <w:rFonts w:ascii="Arial" w:hAnsi="Arial" w:cs="Arial"/>
          <w:snapToGrid w:val="0"/>
        </w:rPr>
        <w:t>社区咨询</w:t>
      </w:r>
      <w:r w:rsidRPr="00D14BAD">
        <w:rPr>
          <w:rFonts w:ascii="Arial" w:hAnsi="Arial" w:cs="Arial"/>
          <w:snapToGrid w:val="0"/>
        </w:rPr>
        <w:t>和公开披露活动</w:t>
      </w:r>
      <w:r w:rsidR="002C6AD8" w:rsidRPr="00D14BAD">
        <w:rPr>
          <w:rFonts w:ascii="Arial" w:hAnsi="Arial" w:cs="Arial"/>
          <w:snapToGrid w:val="0"/>
        </w:rPr>
        <w:t>应</w:t>
      </w:r>
      <w:r w:rsidRPr="00D14BAD">
        <w:rPr>
          <w:rFonts w:ascii="Arial" w:hAnsi="Arial" w:cs="Arial"/>
          <w:snapToGrid w:val="0"/>
        </w:rPr>
        <w:t>包括</w:t>
      </w:r>
      <w:r w:rsidR="002C6AD8" w:rsidRPr="00D14BAD">
        <w:rPr>
          <w:rFonts w:ascii="Arial" w:hAnsi="Arial" w:cs="Arial"/>
          <w:snapToGrid w:val="0"/>
        </w:rPr>
        <w:t>患有</w:t>
      </w:r>
      <w:r w:rsidRPr="00D14BAD">
        <w:rPr>
          <w:rFonts w:ascii="Arial" w:hAnsi="Arial" w:cs="Arial"/>
          <w:snapToGrid w:val="0"/>
        </w:rPr>
        <w:t>研究病症的儿童的父母，以及</w:t>
      </w:r>
      <w:r w:rsidR="002C6AD8" w:rsidRPr="00D14BAD">
        <w:rPr>
          <w:rFonts w:ascii="Arial" w:hAnsi="Arial" w:cs="Arial"/>
          <w:snapToGrid w:val="0"/>
        </w:rPr>
        <w:t>该</w:t>
      </w:r>
      <w:r w:rsidRPr="00D14BAD">
        <w:rPr>
          <w:rFonts w:ascii="Arial" w:hAnsi="Arial" w:cs="Arial"/>
          <w:snapToGrid w:val="0"/>
        </w:rPr>
        <w:t>儿童</w:t>
      </w:r>
      <w:r w:rsidR="00DA5799" w:rsidRPr="00D14BAD">
        <w:rPr>
          <w:rFonts w:ascii="Arial" w:hAnsi="Arial" w:cs="Arial"/>
          <w:snapToGrid w:val="0"/>
        </w:rPr>
        <w:t>（</w:t>
      </w:r>
      <w:r w:rsidRPr="00D14BAD">
        <w:rPr>
          <w:rFonts w:ascii="Arial" w:hAnsi="Arial" w:cs="Arial"/>
          <w:snapToGrid w:val="0"/>
        </w:rPr>
        <w:t>如果适用</w:t>
      </w:r>
      <w:r w:rsidR="00DA5799" w:rsidRPr="00D14BAD">
        <w:rPr>
          <w:rFonts w:ascii="Arial" w:hAnsi="Arial" w:cs="Arial"/>
          <w:snapToGrid w:val="0"/>
        </w:rPr>
        <w:t>）</w:t>
      </w:r>
      <w:r w:rsidRPr="00D14BAD">
        <w:rPr>
          <w:rFonts w:ascii="Arial" w:hAnsi="Arial" w:cs="Arial"/>
          <w:snapToGrid w:val="0"/>
        </w:rPr>
        <w:t>。</w:t>
      </w:r>
    </w:p>
    <w:p w14:paraId="79A3C288" w14:textId="63197369" w:rsidR="0010479B" w:rsidRPr="00D14BAD" w:rsidRDefault="00DA5799" w:rsidP="00D14BAD">
      <w:pPr>
        <w:topLinePunct/>
        <w:adjustRightInd w:val="0"/>
        <w:snapToGrid w:val="0"/>
        <w:spacing w:afterLines="75" w:after="224" w:line="300" w:lineRule="auto"/>
        <w:jc w:val="both"/>
        <w:rPr>
          <w:rFonts w:ascii="Arial" w:eastAsia="宋体" w:hAnsi="Arial" w:cs="Arial"/>
          <w:snapToGrid w:val="0"/>
          <w:sz w:val="24"/>
          <w:szCs w:val="24"/>
        </w:rPr>
      </w:pPr>
      <w:r w:rsidRPr="00D14BAD">
        <w:rPr>
          <w:rFonts w:ascii="Arial" w:eastAsia="宋体" w:hAnsi="Arial" w:cs="Arial"/>
          <w:snapToGrid w:val="0"/>
          <w:sz w:val="24"/>
          <w:szCs w:val="24"/>
        </w:rPr>
        <w:br w:type="page"/>
      </w:r>
    </w:p>
    <w:p w14:paraId="72D3F017" w14:textId="6979E286" w:rsidR="00DA5799" w:rsidRPr="00D14BAD" w:rsidRDefault="004E43D4" w:rsidP="00D14BAD">
      <w:pPr>
        <w:pStyle w:val="3"/>
        <w:numPr>
          <w:ilvl w:val="0"/>
          <w:numId w:val="19"/>
        </w:numPr>
        <w:tabs>
          <w:tab w:val="left" w:pos="541"/>
        </w:tabs>
        <w:topLinePunct/>
        <w:adjustRightInd w:val="0"/>
        <w:snapToGrid w:val="0"/>
        <w:spacing w:afterLines="75" w:after="224" w:line="300" w:lineRule="auto"/>
        <w:ind w:left="0" w:firstLine="0"/>
        <w:jc w:val="both"/>
        <w:rPr>
          <w:rFonts w:ascii="Arial" w:hAnsi="Arial" w:cs="Arial"/>
          <w:b w:val="0"/>
          <w:bCs w:val="0"/>
          <w:i w:val="0"/>
          <w:snapToGrid w:val="0"/>
        </w:rPr>
      </w:pPr>
      <w:bookmarkStart w:id="131" w:name="32.__What_is_a_Special_Protocol_Assessme"/>
      <w:bookmarkStart w:id="132" w:name="_Toc498200719"/>
      <w:bookmarkStart w:id="133" w:name="_Toc498446456"/>
      <w:bookmarkEnd w:id="131"/>
      <w:r w:rsidRPr="00D14BAD">
        <w:rPr>
          <w:rFonts w:ascii="Arial" w:hAnsi="Arial" w:cs="Arial"/>
          <w:snapToGrid w:val="0"/>
        </w:rPr>
        <w:lastRenderedPageBreak/>
        <w:t>什么是</w:t>
      </w:r>
      <w:r w:rsidR="00E00465" w:rsidRPr="00D14BAD">
        <w:rPr>
          <w:rFonts w:ascii="Arial" w:hAnsi="Arial" w:cs="Arial"/>
          <w:snapToGrid w:val="0"/>
        </w:rPr>
        <w:t>特殊试验</w:t>
      </w:r>
      <w:r w:rsidRPr="00D14BAD">
        <w:rPr>
          <w:rFonts w:ascii="Arial" w:hAnsi="Arial" w:cs="Arial"/>
          <w:snapToGrid w:val="0"/>
        </w:rPr>
        <w:t>方案评</w:t>
      </w:r>
      <w:r w:rsidR="00DA5799" w:rsidRPr="00D14BAD">
        <w:rPr>
          <w:rFonts w:ascii="Arial" w:hAnsi="Arial" w:cs="Arial"/>
          <w:snapToGrid w:val="0"/>
        </w:rPr>
        <w:t>估（</w:t>
      </w:r>
      <w:r w:rsidR="00DA5799" w:rsidRPr="00D14BAD">
        <w:rPr>
          <w:rFonts w:ascii="Arial" w:hAnsi="Arial" w:cs="Arial"/>
          <w:snapToGrid w:val="0"/>
        </w:rPr>
        <w:t>SPA</w:t>
      </w:r>
      <w:r w:rsidR="00DA5799" w:rsidRPr="00D14BAD">
        <w:rPr>
          <w:rFonts w:ascii="Arial" w:hAnsi="Arial" w:cs="Arial"/>
          <w:snapToGrid w:val="0"/>
        </w:rPr>
        <w:t>）</w:t>
      </w:r>
      <w:r w:rsidR="00E243C6">
        <w:rPr>
          <w:rStyle w:val="aa"/>
          <w:rFonts w:ascii="Arial" w:hAnsi="Arial" w:cs="Arial"/>
          <w:snapToGrid w:val="0"/>
        </w:rPr>
        <w:footnoteReference w:id="27"/>
      </w:r>
      <w:r w:rsidRPr="00D14BAD">
        <w:rPr>
          <w:rFonts w:ascii="Arial" w:hAnsi="Arial" w:cs="Arial"/>
          <w:snapToGrid w:val="0"/>
        </w:rPr>
        <w:t>？</w:t>
      </w:r>
      <w:bookmarkEnd w:id="132"/>
      <w:bookmarkEnd w:id="133"/>
    </w:p>
    <w:p w14:paraId="0DA2A789" w14:textId="77777777" w:rsidR="00DA5799" w:rsidRPr="00D14BAD" w:rsidRDefault="008C55DC"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一般来说，</w:t>
      </w:r>
      <w:r w:rsidR="00E00465" w:rsidRPr="00D14BAD">
        <w:rPr>
          <w:rFonts w:ascii="Arial" w:hAnsi="Arial" w:cs="Arial"/>
          <w:snapToGrid w:val="0"/>
        </w:rPr>
        <w:t>当临床试验的结果可能构成研究性药品上市申请中有效性声明的主要依据时，</w:t>
      </w:r>
      <w:r w:rsidR="00E85B66" w:rsidRPr="00D14BAD">
        <w:rPr>
          <w:rFonts w:ascii="Arial" w:hAnsi="Arial" w:cs="Arial"/>
          <w:snapToGrid w:val="0"/>
        </w:rPr>
        <w:t>申办方</w:t>
      </w:r>
      <w:r w:rsidRPr="00D14BAD">
        <w:rPr>
          <w:rFonts w:ascii="Arial" w:hAnsi="Arial" w:cs="Arial"/>
          <w:snapToGrid w:val="0"/>
        </w:rPr>
        <w:t>可以在开始研究之前</w:t>
      </w:r>
      <w:r w:rsidR="00E00465" w:rsidRPr="00D14BAD">
        <w:rPr>
          <w:rFonts w:ascii="Arial" w:hAnsi="Arial" w:cs="Arial"/>
          <w:snapToGrid w:val="0"/>
        </w:rPr>
        <w:t>进行</w:t>
      </w:r>
      <w:r w:rsidRPr="00D14BAD">
        <w:rPr>
          <w:rFonts w:ascii="Arial" w:hAnsi="Arial" w:cs="Arial"/>
          <w:snapToGrid w:val="0"/>
        </w:rPr>
        <w:t>SPA</w:t>
      </w:r>
      <w:r w:rsidRPr="00D14BAD">
        <w:rPr>
          <w:rFonts w:ascii="Arial" w:hAnsi="Arial" w:cs="Arial"/>
          <w:snapToGrid w:val="0"/>
        </w:rPr>
        <w:t>，以</w:t>
      </w:r>
      <w:r w:rsidR="00E00465" w:rsidRPr="00D14BAD">
        <w:rPr>
          <w:rFonts w:ascii="Arial" w:hAnsi="Arial" w:cs="Arial"/>
          <w:snapToGrid w:val="0"/>
        </w:rPr>
        <w:t>处理</w:t>
      </w:r>
      <w:r w:rsidRPr="00D14BAD">
        <w:rPr>
          <w:rFonts w:ascii="Arial" w:hAnsi="Arial" w:cs="Arial"/>
          <w:snapToGrid w:val="0"/>
        </w:rPr>
        <w:t>和解决与临床试验相关的重大科学问题。</w:t>
      </w:r>
      <w:r w:rsidRPr="00D14BAD">
        <w:rPr>
          <w:rFonts w:ascii="Arial" w:hAnsi="Arial" w:cs="Arial"/>
          <w:snapToGrid w:val="0"/>
        </w:rPr>
        <w:t>SPA</w:t>
      </w:r>
      <w:r w:rsidRPr="00D14BAD">
        <w:rPr>
          <w:rFonts w:ascii="Arial" w:hAnsi="Arial" w:cs="Arial"/>
          <w:snapToGrid w:val="0"/>
        </w:rPr>
        <w:t>允许</w:t>
      </w:r>
      <w:r w:rsidRPr="00D14BAD">
        <w:rPr>
          <w:rFonts w:ascii="Arial" w:hAnsi="Arial" w:cs="Arial"/>
          <w:snapToGrid w:val="0"/>
        </w:rPr>
        <w:t>FDA</w:t>
      </w:r>
      <w:r w:rsidRPr="00D14BAD">
        <w:rPr>
          <w:rFonts w:ascii="Arial" w:hAnsi="Arial" w:cs="Arial"/>
          <w:snapToGrid w:val="0"/>
        </w:rPr>
        <w:t>和</w:t>
      </w:r>
      <w:r w:rsidR="00E85B66" w:rsidRPr="00D14BAD">
        <w:rPr>
          <w:rFonts w:ascii="Arial" w:hAnsi="Arial" w:cs="Arial"/>
          <w:snapToGrid w:val="0"/>
        </w:rPr>
        <w:t>申办方</w:t>
      </w:r>
      <w:r w:rsidRPr="00D14BAD">
        <w:rPr>
          <w:rFonts w:ascii="Arial" w:hAnsi="Arial" w:cs="Arial"/>
          <w:snapToGrid w:val="0"/>
        </w:rPr>
        <w:t>就一项或多项此类临床试验的设计</w:t>
      </w:r>
      <w:r w:rsidR="00E00465" w:rsidRPr="00D14BAD">
        <w:rPr>
          <w:rFonts w:ascii="Arial" w:hAnsi="Arial" w:cs="Arial"/>
          <w:snapToGrid w:val="0"/>
        </w:rPr>
        <w:t>、</w:t>
      </w:r>
      <w:r w:rsidRPr="00D14BAD">
        <w:rPr>
          <w:rFonts w:ascii="Arial" w:hAnsi="Arial" w:cs="Arial"/>
          <w:snapToGrid w:val="0"/>
        </w:rPr>
        <w:t>规模</w:t>
      </w:r>
      <w:r w:rsidR="00E00465" w:rsidRPr="00D14BAD">
        <w:rPr>
          <w:rFonts w:ascii="Arial" w:hAnsi="Arial" w:cs="Arial"/>
          <w:snapToGrid w:val="0"/>
        </w:rPr>
        <w:t>、</w:t>
      </w:r>
      <w:r w:rsidRPr="00D14BAD">
        <w:rPr>
          <w:rFonts w:ascii="Arial" w:hAnsi="Arial" w:cs="Arial"/>
          <w:snapToGrid w:val="0"/>
        </w:rPr>
        <w:t>行为和分析或其他方面达成</w:t>
      </w:r>
      <w:r w:rsidR="00E00465" w:rsidRPr="00D14BAD">
        <w:rPr>
          <w:rFonts w:ascii="Arial" w:hAnsi="Arial" w:cs="Arial"/>
          <w:snapToGrid w:val="0"/>
        </w:rPr>
        <w:t>一致</w:t>
      </w:r>
      <w:r w:rsidRPr="00D14BAD">
        <w:rPr>
          <w:rFonts w:ascii="Arial" w:hAnsi="Arial" w:cs="Arial"/>
          <w:snapToGrid w:val="0"/>
        </w:rPr>
        <w:t>。</w:t>
      </w:r>
    </w:p>
    <w:p w14:paraId="489FE869" w14:textId="77777777" w:rsidR="00DA5799" w:rsidRPr="00D14BAD" w:rsidRDefault="008C55DC"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如果有必要</w:t>
      </w:r>
      <w:r w:rsidR="00E00465" w:rsidRPr="00D14BAD">
        <w:rPr>
          <w:rFonts w:ascii="Arial" w:hAnsi="Arial" w:cs="Arial"/>
          <w:snapToGrid w:val="0"/>
        </w:rPr>
        <w:t>在更改方案前进行</w:t>
      </w:r>
      <w:r w:rsidR="00742A94" w:rsidRPr="00D14BAD">
        <w:rPr>
          <w:rFonts w:ascii="Arial" w:hAnsi="Arial" w:cs="Arial"/>
          <w:snapToGrid w:val="0"/>
        </w:rPr>
        <w:t>社区咨询</w:t>
      </w:r>
      <w:r w:rsidRPr="00D14BAD">
        <w:rPr>
          <w:rFonts w:ascii="Arial" w:hAnsi="Arial" w:cs="Arial"/>
          <w:snapToGrid w:val="0"/>
        </w:rPr>
        <w:t>活动，</w:t>
      </w:r>
      <w:r w:rsidR="00D770F6" w:rsidRPr="00D14BAD">
        <w:rPr>
          <w:rFonts w:ascii="Arial" w:hAnsi="Arial" w:cs="Arial"/>
          <w:snapToGrid w:val="0"/>
        </w:rPr>
        <w:t>申办方</w:t>
      </w:r>
      <w:r w:rsidRPr="00D14BAD">
        <w:rPr>
          <w:rFonts w:ascii="Arial" w:hAnsi="Arial" w:cs="Arial"/>
          <w:snapToGrid w:val="0"/>
        </w:rPr>
        <w:t>可能需要咨询</w:t>
      </w:r>
      <w:r w:rsidRPr="00D14BAD">
        <w:rPr>
          <w:rFonts w:ascii="Arial" w:hAnsi="Arial" w:cs="Arial"/>
          <w:snapToGrid w:val="0"/>
        </w:rPr>
        <w:t>FDA</w:t>
      </w:r>
      <w:r w:rsidRPr="00D14BAD">
        <w:rPr>
          <w:rFonts w:ascii="Arial" w:hAnsi="Arial" w:cs="Arial"/>
          <w:snapToGrid w:val="0"/>
        </w:rPr>
        <w:t>，</w:t>
      </w:r>
      <w:r w:rsidR="00E00465" w:rsidRPr="00D14BAD">
        <w:rPr>
          <w:rFonts w:ascii="Arial" w:hAnsi="Arial" w:cs="Arial"/>
          <w:snapToGrid w:val="0"/>
        </w:rPr>
        <w:t>以便</w:t>
      </w:r>
      <w:r w:rsidRPr="00D14BAD">
        <w:rPr>
          <w:rFonts w:ascii="Arial" w:hAnsi="Arial" w:cs="Arial"/>
          <w:snapToGrid w:val="0"/>
        </w:rPr>
        <w:t>确定</w:t>
      </w:r>
      <w:r w:rsidR="00E00465" w:rsidRPr="00D14BAD">
        <w:rPr>
          <w:rFonts w:ascii="Arial" w:hAnsi="Arial" w:cs="Arial"/>
          <w:snapToGrid w:val="0"/>
        </w:rPr>
        <w:t>在</w:t>
      </w:r>
      <w:r w:rsidRPr="00D14BAD">
        <w:rPr>
          <w:rFonts w:ascii="Arial" w:hAnsi="Arial" w:cs="Arial"/>
          <w:snapToGrid w:val="0"/>
        </w:rPr>
        <w:t>SPA</w:t>
      </w:r>
      <w:r w:rsidRPr="00D14BAD">
        <w:rPr>
          <w:rFonts w:ascii="Arial" w:hAnsi="Arial" w:cs="Arial"/>
          <w:snapToGrid w:val="0"/>
        </w:rPr>
        <w:t>过程</w:t>
      </w:r>
      <w:r w:rsidR="00E00465" w:rsidRPr="00D14BAD">
        <w:rPr>
          <w:rFonts w:ascii="Arial" w:hAnsi="Arial" w:cs="Arial"/>
          <w:snapToGrid w:val="0"/>
        </w:rPr>
        <w:t>商定</w:t>
      </w:r>
      <w:r w:rsidRPr="00D14BAD">
        <w:rPr>
          <w:rFonts w:ascii="Arial" w:hAnsi="Arial" w:cs="Arial"/>
          <w:snapToGrid w:val="0"/>
        </w:rPr>
        <w:t>的原则和</w:t>
      </w:r>
      <w:r w:rsidR="00E00465" w:rsidRPr="00D14BAD">
        <w:rPr>
          <w:rFonts w:ascii="Arial" w:hAnsi="Arial" w:cs="Arial"/>
          <w:snapToGrid w:val="0"/>
        </w:rPr>
        <w:t>预期</w:t>
      </w:r>
      <w:r w:rsidRPr="00D14BAD">
        <w:rPr>
          <w:rFonts w:ascii="Arial" w:hAnsi="Arial" w:cs="Arial"/>
          <w:snapToGrid w:val="0"/>
        </w:rPr>
        <w:t>是否与修订研究相关。</w:t>
      </w:r>
    </w:p>
    <w:p w14:paraId="5FCCAF9A" w14:textId="07A23EEF" w:rsidR="00DA5799" w:rsidRPr="00D14BAD" w:rsidRDefault="00E00465"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如果申办方</w:t>
      </w:r>
      <w:r w:rsidR="00A8281A" w:rsidRPr="00D14BAD">
        <w:rPr>
          <w:rFonts w:ascii="Arial" w:hAnsi="Arial" w:cs="Arial"/>
          <w:snapToGrid w:val="0"/>
        </w:rPr>
        <w:t>希望对符合</w:t>
      </w:r>
      <w:r w:rsidR="00A8281A" w:rsidRPr="00D14BAD">
        <w:rPr>
          <w:rFonts w:ascii="Arial" w:hAnsi="Arial" w:cs="Arial"/>
          <w:snapToGrid w:val="0"/>
        </w:rPr>
        <w:t>21</w:t>
      </w:r>
      <w:r w:rsidR="00DA5799" w:rsidRPr="00D14BAD">
        <w:rPr>
          <w:rFonts w:ascii="Arial" w:hAnsi="Arial" w:cs="Arial"/>
          <w:snapToGrid w:val="0"/>
        </w:rPr>
        <w:t xml:space="preserve"> </w:t>
      </w:r>
      <w:r w:rsidR="00A8281A" w:rsidRPr="00D14BAD">
        <w:rPr>
          <w:rFonts w:ascii="Arial" w:hAnsi="Arial" w:cs="Arial"/>
          <w:snapToGrid w:val="0"/>
        </w:rPr>
        <w:t>CFR</w:t>
      </w:r>
      <w:r w:rsidR="00DA5799" w:rsidRPr="00D14BAD">
        <w:rPr>
          <w:rFonts w:ascii="Arial" w:hAnsi="Arial" w:cs="Arial"/>
          <w:snapToGrid w:val="0"/>
        </w:rPr>
        <w:t xml:space="preserve"> </w:t>
      </w:r>
      <w:r w:rsidR="00A8281A" w:rsidRPr="00D14BAD">
        <w:rPr>
          <w:rFonts w:ascii="Arial" w:hAnsi="Arial" w:cs="Arial"/>
          <w:snapToGrid w:val="0"/>
        </w:rPr>
        <w:t>50.24</w:t>
      </w:r>
      <w:r w:rsidR="00A8281A" w:rsidRPr="00D14BAD">
        <w:rPr>
          <w:rFonts w:ascii="Arial" w:hAnsi="Arial" w:cs="Arial"/>
          <w:snapToGrid w:val="0"/>
        </w:rPr>
        <w:t>和</w:t>
      </w:r>
      <w:r w:rsidR="00A8281A" w:rsidRPr="00D14BAD">
        <w:rPr>
          <w:rFonts w:ascii="Arial" w:hAnsi="Arial" w:cs="Arial"/>
          <w:snapToGrid w:val="0"/>
        </w:rPr>
        <w:t>SPA</w:t>
      </w:r>
      <w:r w:rsidR="00A8281A" w:rsidRPr="00D14BAD">
        <w:rPr>
          <w:rFonts w:ascii="Arial" w:hAnsi="Arial" w:cs="Arial"/>
          <w:snapToGrid w:val="0"/>
        </w:rPr>
        <w:t>规定的研究方案进行非科学</w:t>
      </w:r>
      <w:r w:rsidRPr="00D14BAD">
        <w:rPr>
          <w:rFonts w:ascii="Arial" w:hAnsi="Arial" w:cs="Arial"/>
          <w:snapToGrid w:val="0"/>
        </w:rPr>
        <w:t>更改，则其可以进行上述操作</w:t>
      </w:r>
      <w:r w:rsidR="00A8281A" w:rsidRPr="00D14BAD">
        <w:rPr>
          <w:rFonts w:ascii="Arial" w:hAnsi="Arial" w:cs="Arial"/>
          <w:snapToGrid w:val="0"/>
        </w:rPr>
        <w:t>。如果</w:t>
      </w:r>
      <w:r w:rsidR="008800EE" w:rsidRPr="00D14BAD">
        <w:rPr>
          <w:rFonts w:ascii="Arial" w:hAnsi="Arial" w:cs="Arial"/>
          <w:snapToGrid w:val="0"/>
        </w:rPr>
        <w:t>方案</w:t>
      </w:r>
      <w:r w:rsidRPr="00D14BAD">
        <w:rPr>
          <w:rFonts w:ascii="Arial" w:hAnsi="Arial" w:cs="Arial"/>
          <w:snapToGrid w:val="0"/>
        </w:rPr>
        <w:t>已更改</w:t>
      </w:r>
      <w:r w:rsidR="00A8281A" w:rsidRPr="00D14BAD">
        <w:rPr>
          <w:rFonts w:ascii="Arial" w:hAnsi="Arial" w:cs="Arial"/>
          <w:snapToGrid w:val="0"/>
        </w:rPr>
        <w:t>，则</w:t>
      </w:r>
      <w:r w:rsidR="00E85B66" w:rsidRPr="00D14BAD">
        <w:rPr>
          <w:rFonts w:ascii="Arial" w:hAnsi="Arial" w:cs="Arial"/>
          <w:snapToGrid w:val="0"/>
        </w:rPr>
        <w:t>申办方</w:t>
      </w:r>
      <w:r w:rsidRPr="00D14BAD">
        <w:rPr>
          <w:rFonts w:ascii="Arial" w:hAnsi="Arial" w:cs="Arial"/>
          <w:snapToGrid w:val="0"/>
        </w:rPr>
        <w:t>、</w:t>
      </w:r>
      <w:r w:rsidR="00A8281A" w:rsidRPr="00D14BAD">
        <w:rPr>
          <w:rFonts w:ascii="Arial" w:hAnsi="Arial" w:cs="Arial"/>
          <w:snapToGrid w:val="0"/>
        </w:rPr>
        <w:t>IRB</w:t>
      </w:r>
      <w:r w:rsidR="00A8281A" w:rsidRPr="00D14BAD">
        <w:rPr>
          <w:rFonts w:ascii="Arial" w:hAnsi="Arial" w:cs="Arial"/>
          <w:snapToGrid w:val="0"/>
        </w:rPr>
        <w:t>和临床</w:t>
      </w:r>
      <w:r w:rsidR="00D770F6" w:rsidRPr="00D14BAD">
        <w:rPr>
          <w:rFonts w:ascii="Arial" w:hAnsi="Arial" w:cs="Arial"/>
          <w:snapToGrid w:val="0"/>
        </w:rPr>
        <w:t>研究者</w:t>
      </w:r>
      <w:r w:rsidR="00A8281A" w:rsidRPr="00D14BAD">
        <w:rPr>
          <w:rFonts w:ascii="Arial" w:hAnsi="Arial" w:cs="Arial"/>
          <w:snapToGrid w:val="0"/>
        </w:rPr>
        <w:t>随后可能需要进行</w:t>
      </w:r>
      <w:r w:rsidRPr="00D14BAD">
        <w:rPr>
          <w:rFonts w:ascii="Arial" w:hAnsi="Arial" w:cs="Arial"/>
          <w:snapToGrid w:val="0"/>
        </w:rPr>
        <w:t>附加</w:t>
      </w:r>
      <w:r w:rsidR="00742A94" w:rsidRPr="00D14BAD">
        <w:rPr>
          <w:rFonts w:ascii="Arial" w:hAnsi="Arial" w:cs="Arial"/>
          <w:snapToGrid w:val="0"/>
        </w:rPr>
        <w:t>社区咨询</w:t>
      </w:r>
      <w:r w:rsidRPr="00D14BAD">
        <w:rPr>
          <w:rFonts w:ascii="Arial" w:hAnsi="Arial" w:cs="Arial"/>
          <w:snapToGrid w:val="0"/>
        </w:rPr>
        <w:t>或公开披露活动，</w:t>
      </w:r>
      <w:r w:rsidR="00A8281A" w:rsidRPr="00D14BAD">
        <w:rPr>
          <w:rFonts w:ascii="Arial" w:hAnsi="Arial" w:cs="Arial"/>
          <w:snapToGrid w:val="0"/>
        </w:rPr>
        <w:t>确保将研究</w:t>
      </w:r>
      <w:r w:rsidRPr="00D14BAD">
        <w:rPr>
          <w:rFonts w:ascii="Arial" w:hAnsi="Arial" w:cs="Arial"/>
          <w:snapToGrid w:val="0"/>
        </w:rPr>
        <w:t>和受试者所在</w:t>
      </w:r>
      <w:r w:rsidR="00A8281A" w:rsidRPr="00D14BAD">
        <w:rPr>
          <w:rFonts w:ascii="Arial" w:hAnsi="Arial" w:cs="Arial"/>
          <w:snapToGrid w:val="0"/>
        </w:rPr>
        <w:t>社区</w:t>
      </w:r>
      <w:r w:rsidRPr="00D14BAD">
        <w:rPr>
          <w:rFonts w:ascii="Arial" w:hAnsi="Arial" w:cs="Arial"/>
          <w:snapToGrid w:val="0"/>
        </w:rPr>
        <w:t>知晓此类更改</w:t>
      </w:r>
      <w:r w:rsidR="00A8281A" w:rsidRPr="00D14BAD">
        <w:rPr>
          <w:rFonts w:ascii="Arial" w:hAnsi="Arial" w:cs="Arial"/>
          <w:snapToGrid w:val="0"/>
        </w:rPr>
        <w:t>。</w:t>
      </w:r>
    </w:p>
    <w:p w14:paraId="3730D86F" w14:textId="56637B2E" w:rsidR="00DA5799" w:rsidRPr="00D14BAD" w:rsidRDefault="00E00465" w:rsidP="00D14BAD">
      <w:pPr>
        <w:pStyle w:val="3"/>
        <w:numPr>
          <w:ilvl w:val="0"/>
          <w:numId w:val="19"/>
        </w:numPr>
        <w:tabs>
          <w:tab w:val="left" w:pos="540"/>
        </w:tabs>
        <w:topLinePunct/>
        <w:adjustRightInd w:val="0"/>
        <w:snapToGrid w:val="0"/>
        <w:spacing w:afterLines="75" w:after="224" w:line="300" w:lineRule="auto"/>
        <w:ind w:left="0" w:firstLine="0"/>
        <w:jc w:val="both"/>
        <w:rPr>
          <w:rFonts w:ascii="Arial" w:hAnsi="Arial" w:cs="Arial"/>
          <w:b w:val="0"/>
          <w:bCs w:val="0"/>
          <w:i w:val="0"/>
          <w:snapToGrid w:val="0"/>
        </w:rPr>
      </w:pPr>
      <w:bookmarkStart w:id="134" w:name="33.__Do_Special_Protocol_Assessments_(SP"/>
      <w:bookmarkStart w:id="135" w:name="_Toc498200720"/>
      <w:bookmarkStart w:id="136" w:name="_Toc498446457"/>
      <w:bookmarkEnd w:id="134"/>
      <w:r w:rsidRPr="00D14BAD">
        <w:rPr>
          <w:rFonts w:ascii="Arial" w:hAnsi="Arial" w:cs="Arial"/>
          <w:snapToGrid w:val="0"/>
        </w:rPr>
        <w:t>特殊试验方案评</w:t>
      </w:r>
      <w:r w:rsidR="00DA5799" w:rsidRPr="00D14BAD">
        <w:rPr>
          <w:rFonts w:ascii="Arial" w:hAnsi="Arial" w:cs="Arial"/>
          <w:snapToGrid w:val="0"/>
        </w:rPr>
        <w:t>估（</w:t>
      </w:r>
      <w:r w:rsidR="00DA5799" w:rsidRPr="00D14BAD">
        <w:rPr>
          <w:rFonts w:ascii="Arial" w:hAnsi="Arial" w:cs="Arial"/>
          <w:snapToGrid w:val="0"/>
        </w:rPr>
        <w:t>SPA</w:t>
      </w:r>
      <w:r w:rsidR="00DA5799" w:rsidRPr="00D14BAD">
        <w:rPr>
          <w:rFonts w:ascii="Arial" w:hAnsi="Arial" w:cs="Arial"/>
          <w:snapToGrid w:val="0"/>
        </w:rPr>
        <w:t>）是</w:t>
      </w:r>
      <w:r w:rsidR="004E43D4" w:rsidRPr="00D14BAD">
        <w:rPr>
          <w:rFonts w:ascii="Arial" w:hAnsi="Arial" w:cs="Arial"/>
          <w:snapToGrid w:val="0"/>
        </w:rPr>
        <w:t>否适用于器械研究？</w:t>
      </w:r>
      <w:bookmarkEnd w:id="135"/>
      <w:bookmarkEnd w:id="136"/>
    </w:p>
    <w:p w14:paraId="63810FBA" w14:textId="41DC0196" w:rsidR="00DA5799" w:rsidRPr="00D14BAD" w:rsidRDefault="00A20261"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否。但是</w:t>
      </w:r>
      <w:r w:rsidR="00A8281A" w:rsidRPr="00D14BAD">
        <w:rPr>
          <w:rFonts w:ascii="Arial" w:hAnsi="Arial" w:cs="Arial"/>
          <w:snapToGrid w:val="0"/>
        </w:rPr>
        <w:t>，</w:t>
      </w:r>
      <w:r w:rsidR="00D770F6" w:rsidRPr="00D14BAD">
        <w:rPr>
          <w:rFonts w:ascii="Arial" w:hAnsi="Arial" w:cs="Arial"/>
          <w:snapToGrid w:val="0"/>
        </w:rPr>
        <w:t>器械</w:t>
      </w:r>
      <w:r w:rsidR="00A8281A" w:rsidRPr="00D14BAD">
        <w:rPr>
          <w:rFonts w:ascii="Arial" w:hAnsi="Arial" w:cs="Arial"/>
          <w:snapToGrid w:val="0"/>
        </w:rPr>
        <w:t>和放射</w:t>
      </w:r>
      <w:r w:rsidRPr="00D14BAD">
        <w:rPr>
          <w:rFonts w:ascii="Arial" w:hAnsi="Arial" w:cs="Arial"/>
          <w:snapToGrid w:val="0"/>
        </w:rPr>
        <w:t>卫生</w:t>
      </w:r>
      <w:r w:rsidR="00A8281A" w:rsidRPr="00D14BAD">
        <w:rPr>
          <w:rFonts w:ascii="Arial" w:hAnsi="Arial" w:cs="Arial"/>
          <w:snapToGrid w:val="0"/>
        </w:rPr>
        <w:t>中</w:t>
      </w:r>
      <w:r w:rsidR="00DA5799" w:rsidRPr="00D14BAD">
        <w:rPr>
          <w:rFonts w:ascii="Arial" w:hAnsi="Arial" w:cs="Arial"/>
          <w:snapToGrid w:val="0"/>
        </w:rPr>
        <w:t>心（</w:t>
      </w:r>
      <w:r w:rsidR="00DA5799" w:rsidRPr="00D14BAD">
        <w:rPr>
          <w:rFonts w:ascii="Arial" w:hAnsi="Arial" w:cs="Arial"/>
          <w:snapToGrid w:val="0"/>
        </w:rPr>
        <w:t>CDRH</w:t>
      </w:r>
      <w:r w:rsidR="00DA5799" w:rsidRPr="00D14BAD">
        <w:rPr>
          <w:rFonts w:ascii="Arial" w:hAnsi="Arial" w:cs="Arial"/>
          <w:snapToGrid w:val="0"/>
        </w:rPr>
        <w:t>）确</w:t>
      </w:r>
      <w:r w:rsidR="00742A94" w:rsidRPr="00D14BAD">
        <w:rPr>
          <w:rFonts w:ascii="Arial" w:hAnsi="Arial" w:cs="Arial"/>
          <w:snapToGrid w:val="0"/>
        </w:rPr>
        <w:t>实提供了</w:t>
      </w:r>
      <w:r w:rsidRPr="00D14BAD">
        <w:rPr>
          <w:rFonts w:ascii="Arial" w:hAnsi="Arial" w:cs="Arial"/>
          <w:snapToGrid w:val="0"/>
        </w:rPr>
        <w:t>器械申办方</w:t>
      </w:r>
      <w:r w:rsidR="00742A94" w:rsidRPr="00D14BAD">
        <w:rPr>
          <w:rFonts w:ascii="Arial" w:hAnsi="Arial" w:cs="Arial"/>
          <w:snapToGrid w:val="0"/>
        </w:rPr>
        <w:t>咨询</w:t>
      </w:r>
      <w:r w:rsidRPr="00D14BAD">
        <w:rPr>
          <w:rFonts w:ascii="Arial" w:hAnsi="Arial" w:cs="Arial"/>
          <w:snapToGrid w:val="0"/>
        </w:rPr>
        <w:t>程序</w:t>
      </w:r>
      <w:r w:rsidR="00DA5799" w:rsidRPr="00D14BAD">
        <w:rPr>
          <w:rFonts w:ascii="宋体" w:hAnsi="宋体" w:cs="Arial"/>
          <w:snapToGrid w:val="0"/>
        </w:rPr>
        <w:t>“</w:t>
      </w:r>
      <w:r w:rsidR="00A8281A" w:rsidRPr="00D14BAD">
        <w:rPr>
          <w:rFonts w:ascii="Arial" w:hAnsi="Arial" w:cs="Arial"/>
          <w:snapToGrid w:val="0"/>
        </w:rPr>
        <w:t>早期</w:t>
      </w:r>
      <w:r w:rsidRPr="00D14BAD">
        <w:rPr>
          <w:rFonts w:ascii="Arial" w:hAnsi="Arial" w:cs="Arial"/>
          <w:snapToGrid w:val="0"/>
        </w:rPr>
        <w:t>合作</w:t>
      </w:r>
      <w:r w:rsidR="00A8281A" w:rsidRPr="00D14BAD">
        <w:rPr>
          <w:rFonts w:ascii="Arial" w:hAnsi="Arial" w:cs="Arial"/>
          <w:snapToGrid w:val="0"/>
        </w:rPr>
        <w:t>会议</w:t>
      </w:r>
      <w:r w:rsidR="00DA5799" w:rsidRPr="00D14BAD">
        <w:rPr>
          <w:rFonts w:ascii="宋体" w:hAnsi="宋体" w:cs="Arial"/>
          <w:snapToGrid w:val="0"/>
        </w:rPr>
        <w:t>“</w:t>
      </w:r>
      <w:r w:rsidR="00A8281A" w:rsidRPr="00D14BAD">
        <w:rPr>
          <w:rFonts w:ascii="Arial" w:hAnsi="Arial" w:cs="Arial"/>
          <w:snapToGrid w:val="0"/>
        </w:rPr>
        <w:t>。</w:t>
      </w:r>
      <w:r w:rsidR="00DA5799" w:rsidRPr="00D14BAD">
        <w:rPr>
          <w:rFonts w:ascii="Arial" w:hAnsi="Arial" w:cs="Arial"/>
          <w:snapToGrid w:val="0"/>
        </w:rPr>
        <w:t>（</w:t>
      </w:r>
      <w:r w:rsidRPr="00D14BAD">
        <w:rPr>
          <w:rFonts w:ascii="Arial" w:hAnsi="Arial" w:cs="Arial"/>
          <w:snapToGrid w:val="0"/>
        </w:rPr>
        <w:t>有关</w:t>
      </w:r>
      <w:r w:rsidR="00A8281A" w:rsidRPr="00D14BAD">
        <w:rPr>
          <w:rFonts w:ascii="Arial" w:hAnsi="Arial" w:cs="Arial"/>
          <w:snapToGrid w:val="0"/>
        </w:rPr>
        <w:t>更多信息，请参见</w:t>
      </w:r>
      <w:r w:rsidR="00DA5799" w:rsidRPr="00D14BAD">
        <w:rPr>
          <w:rFonts w:ascii="宋体" w:hAnsi="宋体" w:cs="Arial"/>
          <w:snapToGrid w:val="0"/>
        </w:rPr>
        <w:t>“</w:t>
      </w:r>
      <w:r w:rsidR="00A8281A" w:rsidRPr="00D14BAD">
        <w:rPr>
          <w:rFonts w:ascii="Arial" w:hAnsi="Arial" w:cs="Arial"/>
          <w:snapToGrid w:val="0"/>
        </w:rPr>
        <w:t>FDA</w:t>
      </w:r>
      <w:r w:rsidR="00A8281A" w:rsidRPr="00D14BAD">
        <w:rPr>
          <w:rFonts w:ascii="Arial" w:hAnsi="Arial" w:cs="Arial"/>
          <w:snapToGrid w:val="0"/>
        </w:rPr>
        <w:t>现代化法</w:t>
      </w:r>
      <w:r w:rsidR="00DA5799" w:rsidRPr="00D14BAD">
        <w:rPr>
          <w:rFonts w:ascii="Arial" w:hAnsi="Arial" w:cs="Arial"/>
          <w:snapToGrid w:val="0"/>
        </w:rPr>
        <w:t>案（</w:t>
      </w:r>
      <w:r w:rsidR="00DA5799" w:rsidRPr="00D14BAD">
        <w:rPr>
          <w:rFonts w:ascii="Arial" w:hAnsi="Arial" w:cs="Arial"/>
          <w:snapToGrid w:val="0"/>
        </w:rPr>
        <w:t>FDAMA</w:t>
      </w:r>
      <w:r w:rsidR="00DA5799" w:rsidRPr="00D14BAD">
        <w:rPr>
          <w:rFonts w:ascii="Arial" w:hAnsi="Arial" w:cs="Arial"/>
          <w:snapToGrid w:val="0"/>
        </w:rPr>
        <w:t>）早</w:t>
      </w:r>
      <w:r w:rsidR="00A8281A" w:rsidRPr="00D14BAD">
        <w:rPr>
          <w:rFonts w:ascii="Arial" w:hAnsi="Arial" w:cs="Arial"/>
          <w:snapToGrid w:val="0"/>
        </w:rPr>
        <w:t>期</w:t>
      </w:r>
      <w:r w:rsidRPr="00D14BAD">
        <w:rPr>
          <w:rFonts w:ascii="Arial" w:hAnsi="Arial" w:cs="Arial"/>
          <w:snapToGrid w:val="0"/>
        </w:rPr>
        <w:t>合作</w:t>
      </w:r>
      <w:r w:rsidR="00A8281A" w:rsidRPr="00D14BAD">
        <w:rPr>
          <w:rFonts w:ascii="Arial" w:hAnsi="Arial" w:cs="Arial"/>
          <w:snapToGrid w:val="0"/>
        </w:rPr>
        <w:t>会议</w:t>
      </w:r>
      <w:r w:rsidR="00BC16E2" w:rsidRPr="00D14BAD">
        <w:rPr>
          <w:rFonts w:ascii="Arial" w:hAnsi="Arial" w:cs="Arial"/>
          <w:snapToGrid w:val="0"/>
        </w:rPr>
        <w:t>；</w:t>
      </w:r>
      <w:r w:rsidR="00A8281A" w:rsidRPr="00D14BAD">
        <w:rPr>
          <w:rFonts w:ascii="Arial" w:hAnsi="Arial" w:cs="Arial"/>
          <w:snapToGrid w:val="0"/>
        </w:rPr>
        <w:t>行业</w:t>
      </w:r>
      <w:r w:rsidRPr="00D14BAD">
        <w:rPr>
          <w:rFonts w:ascii="Arial" w:hAnsi="Arial" w:cs="Arial"/>
          <w:snapToGrid w:val="0"/>
        </w:rPr>
        <w:t>和</w:t>
      </w:r>
      <w:r w:rsidRPr="00D14BAD">
        <w:rPr>
          <w:rFonts w:ascii="Arial" w:hAnsi="Arial" w:cs="Arial"/>
          <w:snapToGrid w:val="0"/>
        </w:rPr>
        <w:t>CDRH</w:t>
      </w:r>
      <w:r w:rsidRPr="00D14BAD">
        <w:rPr>
          <w:rFonts w:ascii="Arial" w:hAnsi="Arial" w:cs="Arial"/>
          <w:snapToGrid w:val="0"/>
        </w:rPr>
        <w:t>工作人员</w:t>
      </w:r>
      <w:r w:rsidR="00A8281A" w:rsidRPr="00D14BAD">
        <w:rPr>
          <w:rFonts w:ascii="Arial" w:hAnsi="Arial" w:cs="Arial"/>
          <w:snapToGrid w:val="0"/>
        </w:rPr>
        <w:t>最终</w:t>
      </w:r>
      <w:r w:rsidRPr="00D14BAD">
        <w:rPr>
          <w:rFonts w:ascii="Arial" w:hAnsi="Arial" w:cs="Arial"/>
          <w:snapToGrid w:val="0"/>
        </w:rPr>
        <w:t>指南</w:t>
      </w:r>
      <w:r w:rsidR="00A8281A" w:rsidRPr="00D14BAD">
        <w:rPr>
          <w:rFonts w:ascii="Arial" w:hAnsi="Arial" w:cs="Arial"/>
          <w:snapToGrid w:val="0"/>
        </w:rPr>
        <w:t>。</w:t>
      </w:r>
      <w:r w:rsidR="00DA5799" w:rsidRPr="00D14BAD">
        <w:rPr>
          <w:rFonts w:ascii="宋体" w:hAnsi="宋体" w:cs="Arial"/>
          <w:snapToGrid w:val="0"/>
        </w:rPr>
        <w:t>”</w:t>
      </w:r>
      <w:r w:rsidR="00E243C6">
        <w:rPr>
          <w:rStyle w:val="aa"/>
          <w:rFonts w:ascii="宋体" w:hAnsi="宋体" w:cs="Arial"/>
          <w:snapToGrid w:val="0"/>
        </w:rPr>
        <w:footnoteReference w:id="28"/>
      </w:r>
      <w:r w:rsidR="00DA5799" w:rsidRPr="00D14BAD">
        <w:rPr>
          <w:rFonts w:ascii="Arial" w:hAnsi="Arial" w:cs="Arial"/>
          <w:snapToGrid w:val="0"/>
        </w:rPr>
        <w:t>）</w:t>
      </w:r>
    </w:p>
    <w:p w14:paraId="21CD7B64" w14:textId="77777777" w:rsidR="00DA5799" w:rsidRPr="00E243C6" w:rsidRDefault="004E43D4" w:rsidP="00D14BAD">
      <w:pPr>
        <w:pStyle w:val="2"/>
        <w:numPr>
          <w:ilvl w:val="0"/>
          <w:numId w:val="20"/>
        </w:numPr>
        <w:tabs>
          <w:tab w:val="left" w:pos="568"/>
        </w:tabs>
        <w:topLinePunct/>
        <w:adjustRightInd w:val="0"/>
        <w:snapToGrid w:val="0"/>
        <w:spacing w:afterLines="75" w:after="224" w:line="300" w:lineRule="auto"/>
        <w:ind w:left="0" w:firstLine="0"/>
        <w:jc w:val="both"/>
        <w:rPr>
          <w:rFonts w:ascii="Arial" w:hAnsi="Arial" w:cs="Arial"/>
          <w:b w:val="0"/>
          <w:bCs w:val="0"/>
          <w:snapToGrid w:val="0"/>
          <w:sz w:val="28"/>
        </w:rPr>
      </w:pPr>
      <w:bookmarkStart w:id="137" w:name="IV.__THERAPEUTIC_WINDOW"/>
      <w:bookmarkStart w:id="138" w:name="_Toc498200721"/>
      <w:bookmarkStart w:id="139" w:name="_Toc498446458"/>
      <w:bookmarkEnd w:id="137"/>
      <w:r w:rsidRPr="00E243C6">
        <w:rPr>
          <w:rFonts w:ascii="Arial" w:hAnsi="Arial" w:cs="Arial"/>
          <w:snapToGrid w:val="0"/>
          <w:sz w:val="28"/>
        </w:rPr>
        <w:t>治疗窗</w:t>
      </w:r>
      <w:bookmarkEnd w:id="138"/>
      <w:bookmarkEnd w:id="139"/>
    </w:p>
    <w:p w14:paraId="15C89A72" w14:textId="67D83314" w:rsidR="00DA5799" w:rsidRPr="00D14BAD" w:rsidRDefault="004E43D4" w:rsidP="00D14BAD">
      <w:pPr>
        <w:pStyle w:val="3"/>
        <w:numPr>
          <w:ilvl w:val="0"/>
          <w:numId w:val="19"/>
        </w:numPr>
        <w:tabs>
          <w:tab w:val="left" w:pos="540"/>
        </w:tabs>
        <w:topLinePunct/>
        <w:adjustRightInd w:val="0"/>
        <w:snapToGrid w:val="0"/>
        <w:spacing w:afterLines="75" w:after="224" w:line="300" w:lineRule="auto"/>
        <w:ind w:left="0" w:firstLine="0"/>
        <w:jc w:val="both"/>
        <w:rPr>
          <w:rFonts w:ascii="Arial" w:hAnsi="Arial" w:cs="Arial"/>
          <w:snapToGrid w:val="0"/>
        </w:rPr>
      </w:pPr>
      <w:bookmarkStart w:id="140" w:name="34.__What_is_meant_by_the_term,_“therape"/>
      <w:bookmarkStart w:id="141" w:name="_Toc498200722"/>
      <w:bookmarkStart w:id="142" w:name="_Toc498446459"/>
      <w:bookmarkEnd w:id="140"/>
      <w:r w:rsidRPr="00D14BAD">
        <w:rPr>
          <w:rFonts w:ascii="Arial" w:hAnsi="Arial" w:cs="Arial"/>
          <w:snapToGrid w:val="0"/>
        </w:rPr>
        <w:t>术语</w:t>
      </w:r>
      <w:r w:rsidR="00DA5799" w:rsidRPr="00D14BAD">
        <w:rPr>
          <w:rFonts w:ascii="宋体" w:hAnsi="宋体" w:cs="Arial"/>
          <w:snapToGrid w:val="0"/>
        </w:rPr>
        <w:t>“</w:t>
      </w:r>
      <w:r w:rsidR="00FA46A1" w:rsidRPr="00D14BAD">
        <w:rPr>
          <w:rFonts w:ascii="Arial" w:hAnsi="Arial" w:cs="Arial"/>
          <w:snapToGrid w:val="0"/>
        </w:rPr>
        <w:t>治疗窗</w:t>
      </w:r>
      <w:r w:rsidR="00DA5799" w:rsidRPr="00D14BAD">
        <w:rPr>
          <w:rFonts w:ascii="宋体" w:hAnsi="宋体" w:cs="Arial"/>
          <w:snapToGrid w:val="0"/>
        </w:rPr>
        <w:t>”</w:t>
      </w:r>
      <w:r w:rsidRPr="00D14BAD">
        <w:rPr>
          <w:rFonts w:ascii="Arial" w:hAnsi="Arial" w:cs="Arial"/>
          <w:snapToGrid w:val="0"/>
        </w:rPr>
        <w:t>是什么意思？</w:t>
      </w:r>
      <w:bookmarkEnd w:id="141"/>
      <w:bookmarkEnd w:id="142"/>
    </w:p>
    <w:p w14:paraId="7EC9019F" w14:textId="78FF99B8" w:rsidR="00DA5799" w:rsidRPr="00D14BAD" w:rsidRDefault="006501DE"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研究</w:t>
      </w:r>
      <w:r w:rsidR="00A20261" w:rsidRPr="00D14BAD">
        <w:rPr>
          <w:rFonts w:ascii="Arial" w:hAnsi="Arial" w:cs="Arial"/>
          <w:snapToGrid w:val="0"/>
        </w:rPr>
        <w:t>性</w:t>
      </w:r>
      <w:r w:rsidRPr="00D14BAD">
        <w:rPr>
          <w:rFonts w:ascii="Arial" w:hAnsi="Arial" w:cs="Arial"/>
          <w:snapToGrid w:val="0"/>
        </w:rPr>
        <w:t>产品的</w:t>
      </w:r>
      <w:r w:rsidR="00FA46A1" w:rsidRPr="00D14BAD">
        <w:rPr>
          <w:rFonts w:ascii="Arial" w:hAnsi="Arial" w:cs="Arial"/>
          <w:snapToGrid w:val="0"/>
        </w:rPr>
        <w:t>治疗窗</w:t>
      </w:r>
      <w:r w:rsidRPr="00D14BAD">
        <w:rPr>
          <w:rFonts w:ascii="Arial" w:hAnsi="Arial" w:cs="Arial"/>
          <w:snapToGrid w:val="0"/>
        </w:rPr>
        <w:t>是事件开始后</w:t>
      </w:r>
      <w:r w:rsidR="00A20261" w:rsidRPr="00D14BAD">
        <w:rPr>
          <w:rFonts w:ascii="Arial" w:hAnsi="Arial" w:cs="Arial"/>
          <w:snapToGrid w:val="0"/>
        </w:rPr>
        <w:t>，根据现有科学证据确定</w:t>
      </w:r>
      <w:r w:rsidRPr="00D14BAD">
        <w:rPr>
          <w:rFonts w:ascii="Arial" w:hAnsi="Arial" w:cs="Arial"/>
          <w:snapToGrid w:val="0"/>
        </w:rPr>
        <w:t>的时间段，</w:t>
      </w:r>
      <w:r w:rsidR="00A20261" w:rsidRPr="00D14BAD">
        <w:rPr>
          <w:rFonts w:ascii="Arial" w:hAnsi="Arial" w:cs="Arial"/>
          <w:snapToGrid w:val="0"/>
        </w:rPr>
        <w:t>必须在此</w:t>
      </w:r>
      <w:r w:rsidR="00EA339B" w:rsidRPr="00D14BAD">
        <w:rPr>
          <w:rFonts w:ascii="Arial" w:hAnsi="Arial" w:cs="Arial"/>
          <w:snapToGrid w:val="0"/>
        </w:rPr>
        <w:t>期间</w:t>
      </w:r>
      <w:r w:rsidR="00A20261" w:rsidRPr="00D14BAD">
        <w:rPr>
          <w:rFonts w:ascii="Arial" w:hAnsi="Arial" w:cs="Arial"/>
          <w:snapToGrid w:val="0"/>
        </w:rPr>
        <w:t>内</w:t>
      </w:r>
      <w:r w:rsidRPr="00D14BAD">
        <w:rPr>
          <w:rFonts w:ascii="Arial" w:hAnsi="Arial" w:cs="Arial"/>
          <w:snapToGrid w:val="0"/>
        </w:rPr>
        <w:t>使用或施用研究产品</w:t>
      </w:r>
      <w:r w:rsidR="00A20261" w:rsidRPr="00D14BAD">
        <w:rPr>
          <w:rFonts w:ascii="Arial" w:hAnsi="Arial" w:cs="Arial"/>
          <w:snapToGrid w:val="0"/>
        </w:rPr>
        <w:t>，以获得产品的潜在</w:t>
      </w:r>
      <w:r w:rsidRPr="00D14BAD">
        <w:rPr>
          <w:rFonts w:ascii="Arial" w:hAnsi="Arial" w:cs="Arial"/>
          <w:snapToGrid w:val="0"/>
        </w:rPr>
        <w:t>临床效果</w:t>
      </w:r>
      <w:r w:rsidR="00DA5799" w:rsidRPr="00D14BAD">
        <w:rPr>
          <w:rFonts w:ascii="Arial" w:hAnsi="Arial" w:cs="Arial"/>
          <w:snapToGrid w:val="0"/>
        </w:rPr>
        <w:t>（</w:t>
      </w:r>
      <w:r w:rsidRPr="00D14BAD">
        <w:rPr>
          <w:rFonts w:ascii="Arial" w:hAnsi="Arial" w:cs="Arial"/>
          <w:snapToGrid w:val="0"/>
        </w:rPr>
        <w:t>诊断或治疗</w:t>
      </w:r>
      <w:r w:rsidR="00DA5799" w:rsidRPr="00D14BAD">
        <w:rPr>
          <w:rFonts w:ascii="Arial" w:hAnsi="Arial" w:cs="Arial"/>
          <w:snapToGrid w:val="0"/>
        </w:rPr>
        <w:t>）</w:t>
      </w:r>
      <w:r w:rsidRPr="00D14BAD">
        <w:rPr>
          <w:rFonts w:ascii="Arial" w:hAnsi="Arial" w:cs="Arial"/>
          <w:snapToGrid w:val="0"/>
        </w:rPr>
        <w:t>。</w:t>
      </w:r>
    </w:p>
    <w:p w14:paraId="1DCCB86A" w14:textId="57036B68" w:rsidR="00DA5799" w:rsidRPr="00D14BAD" w:rsidRDefault="006501DE"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FDA</w:t>
      </w:r>
      <w:r w:rsidRPr="00D14BAD">
        <w:rPr>
          <w:rFonts w:ascii="Arial" w:hAnsi="Arial" w:cs="Arial"/>
          <w:snapToGrid w:val="0"/>
        </w:rPr>
        <w:t>认识到，一些</w:t>
      </w:r>
      <w:r w:rsidR="00C65636" w:rsidRPr="00D14BAD">
        <w:rPr>
          <w:rFonts w:ascii="Arial" w:hAnsi="Arial" w:cs="Arial"/>
          <w:snapToGrid w:val="0"/>
        </w:rPr>
        <w:t>紧急研究</w:t>
      </w:r>
      <w:r w:rsidRPr="00D14BAD">
        <w:rPr>
          <w:rFonts w:ascii="Arial" w:hAnsi="Arial" w:cs="Arial"/>
          <w:snapToGrid w:val="0"/>
        </w:rPr>
        <w:t>的</w:t>
      </w:r>
      <w:r w:rsidR="00FA46A1" w:rsidRPr="00D14BAD">
        <w:rPr>
          <w:rFonts w:ascii="Arial" w:hAnsi="Arial" w:cs="Arial"/>
          <w:snapToGrid w:val="0"/>
        </w:rPr>
        <w:t>治疗窗</w:t>
      </w:r>
      <w:r w:rsidRPr="00D14BAD">
        <w:rPr>
          <w:rFonts w:ascii="Arial" w:hAnsi="Arial" w:cs="Arial"/>
          <w:snapToGrid w:val="0"/>
        </w:rPr>
        <w:t>可能非常简短，或者在某些情况下</w:t>
      </w:r>
      <w:r w:rsidR="00A20261" w:rsidRPr="00D14BAD">
        <w:rPr>
          <w:rFonts w:ascii="Arial" w:hAnsi="Arial" w:cs="Arial"/>
          <w:snapToGrid w:val="0"/>
        </w:rPr>
        <w:t>，</w:t>
      </w:r>
      <w:r w:rsidRPr="00D14BAD">
        <w:rPr>
          <w:rFonts w:ascii="Arial" w:hAnsi="Arial" w:cs="Arial"/>
          <w:snapToGrid w:val="0"/>
        </w:rPr>
        <w:t>几乎不存在</w:t>
      </w:r>
      <w:r w:rsidR="00DA5799" w:rsidRPr="00D14BAD">
        <w:rPr>
          <w:rFonts w:ascii="Arial" w:hAnsi="Arial" w:cs="Arial"/>
          <w:snapToGrid w:val="0"/>
        </w:rPr>
        <w:t>（</w:t>
      </w:r>
      <w:r w:rsidRPr="00D14BAD">
        <w:rPr>
          <w:rFonts w:ascii="Arial" w:hAnsi="Arial" w:cs="Arial"/>
          <w:snapToGrid w:val="0"/>
        </w:rPr>
        <w:t>例如，涉及必须立即使用的</w:t>
      </w:r>
      <w:r w:rsidR="00A20261" w:rsidRPr="00D14BAD">
        <w:rPr>
          <w:rFonts w:ascii="Arial" w:hAnsi="Arial" w:cs="Arial"/>
          <w:snapToGrid w:val="0"/>
        </w:rPr>
        <w:t>抢救</w:t>
      </w:r>
      <w:r w:rsidR="00D770F6" w:rsidRPr="00D14BAD">
        <w:rPr>
          <w:rFonts w:ascii="Arial" w:hAnsi="Arial" w:cs="Arial"/>
          <w:snapToGrid w:val="0"/>
        </w:rPr>
        <w:t>器械</w:t>
      </w:r>
      <w:r w:rsidRPr="00D14BAD">
        <w:rPr>
          <w:rFonts w:ascii="Arial" w:hAnsi="Arial" w:cs="Arial"/>
          <w:snapToGrid w:val="0"/>
        </w:rPr>
        <w:t>的研究</w:t>
      </w:r>
      <w:r w:rsidR="00DA5799" w:rsidRPr="00D14BAD">
        <w:rPr>
          <w:rFonts w:ascii="Arial" w:hAnsi="Arial" w:cs="Arial"/>
          <w:snapToGrid w:val="0"/>
        </w:rPr>
        <w:t>）</w:t>
      </w:r>
      <w:r w:rsidRPr="00D14BAD">
        <w:rPr>
          <w:rFonts w:ascii="Arial" w:hAnsi="Arial" w:cs="Arial"/>
          <w:snapToGrid w:val="0"/>
        </w:rPr>
        <w:t>。</w:t>
      </w:r>
    </w:p>
    <w:p w14:paraId="08C22902" w14:textId="77777777" w:rsidR="00DA5799" w:rsidRPr="00D14BAD" w:rsidRDefault="004E43D4" w:rsidP="00D14BAD">
      <w:pPr>
        <w:pStyle w:val="3"/>
        <w:numPr>
          <w:ilvl w:val="0"/>
          <w:numId w:val="19"/>
        </w:numPr>
        <w:tabs>
          <w:tab w:val="left" w:pos="540"/>
        </w:tabs>
        <w:topLinePunct/>
        <w:adjustRightInd w:val="0"/>
        <w:snapToGrid w:val="0"/>
        <w:spacing w:afterLines="75" w:after="224" w:line="300" w:lineRule="auto"/>
        <w:ind w:left="0" w:firstLine="0"/>
        <w:jc w:val="both"/>
        <w:rPr>
          <w:rFonts w:ascii="Arial" w:hAnsi="Arial" w:cs="Arial"/>
          <w:b w:val="0"/>
          <w:bCs w:val="0"/>
          <w:i w:val="0"/>
          <w:snapToGrid w:val="0"/>
        </w:rPr>
      </w:pPr>
      <w:bookmarkStart w:id="143" w:name="_Toc498200723"/>
      <w:bookmarkStart w:id="144" w:name="_Toc498446460"/>
      <w:r w:rsidRPr="00D14BAD">
        <w:rPr>
          <w:rFonts w:ascii="Arial" w:hAnsi="Arial" w:cs="Arial"/>
          <w:snapToGrid w:val="0"/>
        </w:rPr>
        <w:t>申办方如何确定</w:t>
      </w:r>
      <w:r w:rsidR="00852D82" w:rsidRPr="00D14BAD">
        <w:rPr>
          <w:rFonts w:ascii="Arial" w:hAnsi="Arial" w:cs="Arial"/>
          <w:snapToGrid w:val="0"/>
        </w:rPr>
        <w:t>合适</w:t>
      </w:r>
      <w:r w:rsidRPr="00D14BAD">
        <w:rPr>
          <w:rFonts w:ascii="Arial" w:hAnsi="Arial" w:cs="Arial"/>
          <w:snapToGrid w:val="0"/>
        </w:rPr>
        <w:t>的</w:t>
      </w:r>
      <w:r w:rsidR="00FA46A1" w:rsidRPr="00D14BAD">
        <w:rPr>
          <w:rFonts w:ascii="Arial" w:hAnsi="Arial" w:cs="Arial"/>
          <w:snapToGrid w:val="0"/>
        </w:rPr>
        <w:t>治疗窗</w:t>
      </w:r>
      <w:r w:rsidRPr="00D14BAD">
        <w:rPr>
          <w:rFonts w:ascii="Arial" w:hAnsi="Arial" w:cs="Arial"/>
          <w:snapToGrid w:val="0"/>
        </w:rPr>
        <w:t>？</w:t>
      </w:r>
      <w:bookmarkEnd w:id="143"/>
      <w:bookmarkEnd w:id="144"/>
    </w:p>
    <w:p w14:paraId="2C87AD6F" w14:textId="7C555FCD" w:rsidR="00DA5799" w:rsidRPr="00D14BAD" w:rsidRDefault="006501DE"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虽然</w:t>
      </w:r>
      <w:r w:rsidR="00A20261" w:rsidRPr="00D14BAD">
        <w:rPr>
          <w:rFonts w:ascii="Arial" w:hAnsi="Arial" w:cs="Arial"/>
          <w:snapToGrid w:val="0"/>
        </w:rPr>
        <w:t>在正式研究治疗时间和治疗结果的关系之前，无法完全确定</w:t>
      </w:r>
      <w:r w:rsidR="00FA46A1" w:rsidRPr="00D14BAD">
        <w:rPr>
          <w:rFonts w:ascii="Arial" w:hAnsi="Arial" w:cs="Arial"/>
          <w:snapToGrid w:val="0"/>
        </w:rPr>
        <w:t>治疗窗</w:t>
      </w:r>
      <w:r w:rsidRPr="00D14BAD">
        <w:rPr>
          <w:rFonts w:ascii="Arial" w:hAnsi="Arial" w:cs="Arial"/>
          <w:snapToGrid w:val="0"/>
        </w:rPr>
        <w:t>，但</w:t>
      </w:r>
      <w:r w:rsidR="00D770F6" w:rsidRPr="00D14BAD">
        <w:rPr>
          <w:rFonts w:ascii="Arial" w:hAnsi="Arial" w:cs="Arial"/>
          <w:snapToGrid w:val="0"/>
        </w:rPr>
        <w:t>申办方</w:t>
      </w:r>
      <w:r w:rsidRPr="00D14BAD">
        <w:rPr>
          <w:rFonts w:ascii="Arial" w:hAnsi="Arial" w:cs="Arial"/>
          <w:snapToGrid w:val="0"/>
        </w:rPr>
        <w:t>必须使用可用数据</w:t>
      </w:r>
      <w:r w:rsidR="00DA5799" w:rsidRPr="00D14BAD">
        <w:rPr>
          <w:rFonts w:ascii="Arial" w:hAnsi="Arial" w:cs="Arial"/>
          <w:snapToGrid w:val="0"/>
        </w:rPr>
        <w:t>（</w:t>
      </w:r>
      <w:r w:rsidRPr="00D14BAD">
        <w:rPr>
          <w:rFonts w:ascii="Arial" w:hAnsi="Arial" w:cs="Arial"/>
          <w:snapToGrid w:val="0"/>
        </w:rPr>
        <w:t>例如病理生理数据，动物数据</w:t>
      </w:r>
      <w:r w:rsidR="00DA5799" w:rsidRPr="00D14BAD">
        <w:rPr>
          <w:rFonts w:ascii="Arial" w:hAnsi="Arial" w:cs="Arial"/>
          <w:snapToGrid w:val="0"/>
        </w:rPr>
        <w:t>）</w:t>
      </w:r>
      <w:r w:rsidRPr="00D14BAD">
        <w:rPr>
          <w:rFonts w:ascii="Arial" w:hAnsi="Arial" w:cs="Arial"/>
          <w:snapToGrid w:val="0"/>
        </w:rPr>
        <w:t>来尽可能地</w:t>
      </w:r>
      <w:r w:rsidR="00A20261" w:rsidRPr="00D14BAD">
        <w:rPr>
          <w:rFonts w:ascii="Arial" w:hAnsi="Arial" w:cs="Arial"/>
          <w:snapToGrid w:val="0"/>
        </w:rPr>
        <w:t>确定</w:t>
      </w:r>
      <w:r w:rsidR="00FA46A1" w:rsidRPr="00D14BAD">
        <w:rPr>
          <w:rFonts w:ascii="Arial" w:hAnsi="Arial" w:cs="Arial"/>
          <w:snapToGrid w:val="0"/>
        </w:rPr>
        <w:t>治疗</w:t>
      </w:r>
      <w:r w:rsidR="00DA5799" w:rsidRPr="00D14BAD">
        <w:rPr>
          <w:rFonts w:ascii="Arial" w:hAnsi="Arial" w:cs="Arial"/>
          <w:snapToGrid w:val="0"/>
        </w:rPr>
        <w:t>窗（</w:t>
      </w:r>
      <w:r w:rsidR="00DA5799" w:rsidRPr="00D14BAD">
        <w:rPr>
          <w:rFonts w:ascii="Arial" w:hAnsi="Arial" w:cs="Arial"/>
          <w:snapToGrid w:val="0"/>
        </w:rPr>
        <w:t>21 CFR 50.24</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w:t>
      </w:r>
      <w:r w:rsidR="00DA5799" w:rsidRPr="00D14BAD">
        <w:rPr>
          <w:rFonts w:ascii="Arial" w:hAnsi="Arial" w:cs="Arial"/>
          <w:snapToGrid w:val="0"/>
        </w:rPr>
        <w:t>5</w:t>
      </w:r>
      <w:r w:rsidR="00DA5799" w:rsidRPr="00D14BAD">
        <w:rPr>
          <w:rFonts w:ascii="Arial" w:hAnsi="Arial" w:cs="Arial"/>
          <w:snapToGrid w:val="0"/>
        </w:rPr>
        <w:t>））。</w:t>
      </w:r>
      <w:r w:rsidR="00FA46A1" w:rsidRPr="00D14BAD">
        <w:rPr>
          <w:rFonts w:ascii="Arial" w:hAnsi="Arial" w:cs="Arial"/>
          <w:snapToGrid w:val="0"/>
        </w:rPr>
        <w:t>治疗窗</w:t>
      </w:r>
      <w:r w:rsidRPr="00D14BAD">
        <w:rPr>
          <w:rFonts w:ascii="Arial" w:hAnsi="Arial" w:cs="Arial"/>
          <w:snapToGrid w:val="0"/>
        </w:rPr>
        <w:t>应在研究方案中规定，并</w:t>
      </w:r>
      <w:r w:rsidR="00A20261" w:rsidRPr="00D14BAD">
        <w:rPr>
          <w:rFonts w:ascii="Arial" w:hAnsi="Arial" w:cs="Arial"/>
          <w:snapToGrid w:val="0"/>
        </w:rPr>
        <w:t>说明</w:t>
      </w:r>
      <w:r w:rsidRPr="00D14BAD">
        <w:rPr>
          <w:rFonts w:ascii="Arial" w:hAnsi="Arial" w:cs="Arial"/>
          <w:snapToGrid w:val="0"/>
        </w:rPr>
        <w:t>专门</w:t>
      </w:r>
      <w:r w:rsidR="00A20261" w:rsidRPr="00D14BAD">
        <w:rPr>
          <w:rFonts w:ascii="Arial" w:hAnsi="Arial" w:cs="Arial"/>
          <w:snapToGrid w:val="0"/>
        </w:rPr>
        <w:t>用于获取</w:t>
      </w:r>
      <w:r w:rsidRPr="00D14BAD">
        <w:rPr>
          <w:rFonts w:ascii="Arial" w:hAnsi="Arial" w:cs="Arial"/>
          <w:snapToGrid w:val="0"/>
        </w:rPr>
        <w:t>知情同意的时间</w:t>
      </w:r>
      <w:r w:rsidR="00A20261" w:rsidRPr="00D14BAD">
        <w:rPr>
          <w:rFonts w:ascii="Arial" w:hAnsi="Arial" w:cs="Arial"/>
          <w:snapToGrid w:val="0"/>
        </w:rPr>
        <w:t>量</w:t>
      </w:r>
      <w:r w:rsidR="00DA5799" w:rsidRPr="00D14BAD">
        <w:rPr>
          <w:rFonts w:ascii="Arial" w:hAnsi="Arial" w:cs="Arial"/>
          <w:snapToGrid w:val="0"/>
        </w:rPr>
        <w:t>（</w:t>
      </w:r>
      <w:r w:rsidR="00A20261" w:rsidRPr="00D14BAD">
        <w:rPr>
          <w:rFonts w:ascii="Arial" w:hAnsi="Arial" w:cs="Arial"/>
          <w:snapToGrid w:val="0"/>
        </w:rPr>
        <w:t>请</w:t>
      </w:r>
      <w:r w:rsidRPr="00D14BAD">
        <w:rPr>
          <w:rFonts w:ascii="Arial" w:hAnsi="Arial" w:cs="Arial"/>
          <w:snapToGrid w:val="0"/>
        </w:rPr>
        <w:t>参见问题</w:t>
      </w:r>
      <w:r w:rsidRPr="00D14BAD">
        <w:rPr>
          <w:rFonts w:ascii="Arial" w:hAnsi="Arial" w:cs="Arial"/>
          <w:snapToGrid w:val="0"/>
        </w:rPr>
        <w:t>43</w:t>
      </w:r>
      <w:r w:rsidR="00E243C6">
        <w:rPr>
          <w:rFonts w:ascii="Arial" w:hAnsi="Arial" w:cs="Arial"/>
          <w:snapToGrid w:val="0"/>
        </w:rPr>
        <w:t>。</w:t>
      </w:r>
      <w:r w:rsidR="00DA5799" w:rsidRPr="00D14BAD">
        <w:rPr>
          <w:rFonts w:ascii="Arial" w:hAnsi="Arial" w:cs="Arial"/>
          <w:snapToGrid w:val="0"/>
        </w:rPr>
        <w:t>）</w:t>
      </w:r>
    </w:p>
    <w:p w14:paraId="7D9278EB" w14:textId="00105F39" w:rsidR="00DA5799" w:rsidRPr="00D14BAD" w:rsidRDefault="004E43D4" w:rsidP="00D14BAD">
      <w:pPr>
        <w:pStyle w:val="3"/>
        <w:numPr>
          <w:ilvl w:val="0"/>
          <w:numId w:val="19"/>
        </w:numPr>
        <w:tabs>
          <w:tab w:val="left" w:pos="540"/>
        </w:tabs>
        <w:topLinePunct/>
        <w:adjustRightInd w:val="0"/>
        <w:snapToGrid w:val="0"/>
        <w:spacing w:afterLines="75" w:after="224" w:line="300" w:lineRule="auto"/>
        <w:ind w:left="0" w:firstLine="0"/>
        <w:jc w:val="both"/>
        <w:rPr>
          <w:rFonts w:ascii="Arial" w:hAnsi="Arial" w:cs="Arial"/>
          <w:b w:val="0"/>
          <w:bCs w:val="0"/>
          <w:i w:val="0"/>
          <w:snapToGrid w:val="0"/>
        </w:rPr>
      </w:pPr>
      <w:bookmarkStart w:id="145" w:name="36.__How_does_the_term,_“therapeutic_win"/>
      <w:bookmarkStart w:id="146" w:name="_Toc498200724"/>
      <w:bookmarkStart w:id="147" w:name="_Toc498446461"/>
      <w:bookmarkEnd w:id="145"/>
      <w:r w:rsidRPr="00D14BAD">
        <w:rPr>
          <w:rFonts w:ascii="Arial" w:hAnsi="Arial" w:cs="Arial"/>
          <w:snapToGrid w:val="0"/>
        </w:rPr>
        <w:lastRenderedPageBreak/>
        <w:t>术语</w:t>
      </w:r>
      <w:r w:rsidR="00DA5799" w:rsidRPr="00D14BAD">
        <w:rPr>
          <w:rFonts w:ascii="宋体" w:hAnsi="宋体" w:cs="Arial"/>
          <w:snapToGrid w:val="0"/>
        </w:rPr>
        <w:t>“</w:t>
      </w:r>
      <w:r w:rsidR="00FA46A1" w:rsidRPr="00D14BAD">
        <w:rPr>
          <w:rFonts w:ascii="Arial" w:hAnsi="Arial" w:cs="Arial"/>
          <w:snapToGrid w:val="0"/>
        </w:rPr>
        <w:t>治疗窗</w:t>
      </w:r>
      <w:r w:rsidR="00DA5799" w:rsidRPr="00D14BAD">
        <w:rPr>
          <w:rFonts w:ascii="宋体" w:hAnsi="宋体" w:cs="Arial"/>
          <w:snapToGrid w:val="0"/>
        </w:rPr>
        <w:t>”</w:t>
      </w:r>
      <w:r w:rsidRPr="00D14BAD">
        <w:rPr>
          <w:rFonts w:ascii="Arial" w:hAnsi="Arial" w:cs="Arial"/>
          <w:snapToGrid w:val="0"/>
        </w:rPr>
        <w:t>如何适用于体外诊断器</w:t>
      </w:r>
      <w:r w:rsidR="00DA5799" w:rsidRPr="00D14BAD">
        <w:rPr>
          <w:rFonts w:ascii="Arial" w:hAnsi="Arial" w:cs="Arial"/>
          <w:snapToGrid w:val="0"/>
        </w:rPr>
        <w:t>械（</w:t>
      </w:r>
      <w:r w:rsidR="00DA5799" w:rsidRPr="00D14BAD">
        <w:rPr>
          <w:rFonts w:ascii="Arial" w:hAnsi="Arial" w:cs="Arial"/>
          <w:snapToGrid w:val="0"/>
        </w:rPr>
        <w:t>IVD</w:t>
      </w:r>
      <w:r w:rsidR="00DA5799" w:rsidRPr="00D14BAD">
        <w:rPr>
          <w:rFonts w:ascii="Arial" w:hAnsi="Arial" w:cs="Arial"/>
          <w:snapToGrid w:val="0"/>
        </w:rPr>
        <w:t>）研</w:t>
      </w:r>
      <w:r w:rsidRPr="00D14BAD">
        <w:rPr>
          <w:rFonts w:ascii="Arial" w:hAnsi="Arial" w:cs="Arial"/>
          <w:snapToGrid w:val="0"/>
        </w:rPr>
        <w:t>究？</w:t>
      </w:r>
      <w:bookmarkEnd w:id="146"/>
      <w:bookmarkEnd w:id="147"/>
    </w:p>
    <w:p w14:paraId="672103DF" w14:textId="77777777" w:rsidR="00DA5799" w:rsidRPr="00D14BAD" w:rsidRDefault="00F72FC6"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对于满足紧急研究标准的</w:t>
      </w:r>
      <w:r w:rsidRPr="00D14BAD">
        <w:rPr>
          <w:rFonts w:ascii="Arial" w:hAnsi="Arial" w:cs="Arial"/>
          <w:snapToGrid w:val="0"/>
        </w:rPr>
        <w:t>IVD</w:t>
      </w:r>
      <w:r w:rsidRPr="00D14BAD">
        <w:rPr>
          <w:rFonts w:ascii="Arial" w:hAnsi="Arial" w:cs="Arial"/>
          <w:snapToGrid w:val="0"/>
        </w:rPr>
        <w:t>研究，</w:t>
      </w:r>
      <w:r w:rsidR="00FA46A1" w:rsidRPr="00D14BAD">
        <w:rPr>
          <w:rFonts w:ascii="Arial" w:hAnsi="Arial" w:cs="Arial"/>
          <w:snapToGrid w:val="0"/>
        </w:rPr>
        <w:t>治疗窗</w:t>
      </w:r>
      <w:r w:rsidRPr="00D14BAD">
        <w:rPr>
          <w:rFonts w:ascii="Arial" w:hAnsi="Arial" w:cs="Arial"/>
          <w:snapToGrid w:val="0"/>
        </w:rPr>
        <w:t>是基于现有科学证据</w:t>
      </w:r>
      <w:r w:rsidR="00EA339B" w:rsidRPr="00D14BAD">
        <w:rPr>
          <w:rFonts w:ascii="Arial" w:hAnsi="Arial" w:cs="Arial"/>
          <w:snapToGrid w:val="0"/>
        </w:rPr>
        <w:t>确定</w:t>
      </w:r>
      <w:r w:rsidRPr="00D14BAD">
        <w:rPr>
          <w:rFonts w:ascii="Arial" w:hAnsi="Arial" w:cs="Arial"/>
          <w:snapToGrid w:val="0"/>
        </w:rPr>
        <w:t>的时间段，</w:t>
      </w:r>
      <w:r w:rsidR="00EA339B" w:rsidRPr="00D14BAD">
        <w:rPr>
          <w:rFonts w:ascii="Arial" w:hAnsi="Arial" w:cs="Arial"/>
          <w:snapToGrid w:val="0"/>
        </w:rPr>
        <w:t>其中，必须</w:t>
      </w:r>
      <w:r w:rsidRPr="00D14BAD">
        <w:rPr>
          <w:rFonts w:ascii="Arial" w:hAnsi="Arial" w:cs="Arial"/>
          <w:snapToGrid w:val="0"/>
        </w:rPr>
        <w:t>在此期间进行诊断，以便及时</w:t>
      </w:r>
      <w:r w:rsidR="00EA339B" w:rsidRPr="00D14BAD">
        <w:rPr>
          <w:rFonts w:ascii="Arial" w:hAnsi="Arial" w:cs="Arial"/>
          <w:snapToGrid w:val="0"/>
        </w:rPr>
        <w:t>施用适当</w:t>
      </w:r>
      <w:r w:rsidRPr="00D14BAD">
        <w:rPr>
          <w:rFonts w:ascii="Arial" w:hAnsi="Arial" w:cs="Arial"/>
          <w:snapToGrid w:val="0"/>
        </w:rPr>
        <w:t>治疗。</w:t>
      </w:r>
    </w:p>
    <w:p w14:paraId="6FEB7835" w14:textId="77777777" w:rsidR="00DA5799" w:rsidRPr="00D14BAD" w:rsidRDefault="00EA339B"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实际上，治疗窗可以通过研究性</w:t>
      </w:r>
      <w:r w:rsidRPr="00D14BAD">
        <w:rPr>
          <w:rFonts w:ascii="Arial" w:hAnsi="Arial" w:cs="Arial"/>
          <w:snapToGrid w:val="0"/>
        </w:rPr>
        <w:t>IVD</w:t>
      </w:r>
      <w:r w:rsidRPr="00D14BAD">
        <w:rPr>
          <w:rFonts w:ascii="Arial" w:hAnsi="Arial" w:cs="Arial"/>
          <w:snapToGrid w:val="0"/>
        </w:rPr>
        <w:t>的特征或潜在治疗干预的性质来确定。例如，如果可用科学证据表明，仅在规定时间间隔内施用时，</w:t>
      </w:r>
      <w:r w:rsidRPr="00D14BAD">
        <w:rPr>
          <w:rFonts w:ascii="Arial" w:hAnsi="Arial" w:cs="Arial"/>
          <w:snapToGrid w:val="0"/>
        </w:rPr>
        <w:t>IVD</w:t>
      </w:r>
      <w:r w:rsidR="00F33A99" w:rsidRPr="00D14BAD">
        <w:rPr>
          <w:rFonts w:ascii="Arial" w:hAnsi="Arial" w:cs="Arial"/>
          <w:snapToGrid w:val="0"/>
        </w:rPr>
        <w:t>才</w:t>
      </w:r>
      <w:r w:rsidRPr="00D14BAD">
        <w:rPr>
          <w:rFonts w:ascii="Arial" w:hAnsi="Arial" w:cs="Arial"/>
          <w:snapToGrid w:val="0"/>
        </w:rPr>
        <w:t>可能合理产生准确的诊断结果，从而允许施用适当治疗，则治疗窗可能为该规定间隔时间。另一方面，如果适合于特定诊断结局的治疗必须在特定的间隔内施用，则治疗窗将是该间隔</w:t>
      </w:r>
      <w:r w:rsidR="00F33A99" w:rsidRPr="00D14BAD">
        <w:rPr>
          <w:rFonts w:ascii="Arial" w:hAnsi="Arial" w:cs="Arial"/>
          <w:snapToGrid w:val="0"/>
        </w:rPr>
        <w:t>时间</w:t>
      </w:r>
      <w:r w:rsidRPr="00D14BAD">
        <w:rPr>
          <w:rFonts w:ascii="Arial" w:hAnsi="Arial" w:cs="Arial"/>
          <w:snapToGrid w:val="0"/>
        </w:rPr>
        <w:t>减去</w:t>
      </w:r>
      <w:r w:rsidR="00F33A99" w:rsidRPr="00D14BAD">
        <w:rPr>
          <w:rFonts w:ascii="Arial" w:hAnsi="Arial" w:cs="Arial"/>
          <w:snapToGrid w:val="0"/>
        </w:rPr>
        <w:t>施用</w:t>
      </w:r>
      <w:r w:rsidRPr="00D14BAD">
        <w:rPr>
          <w:rFonts w:ascii="Arial" w:hAnsi="Arial" w:cs="Arial"/>
          <w:snapToGrid w:val="0"/>
        </w:rPr>
        <w:t>和</w:t>
      </w:r>
      <w:r w:rsidR="00F33A99" w:rsidRPr="00D14BAD">
        <w:rPr>
          <w:rFonts w:ascii="Arial" w:hAnsi="Arial" w:cs="Arial"/>
          <w:snapToGrid w:val="0"/>
        </w:rPr>
        <w:t>获得</w:t>
      </w:r>
      <w:r w:rsidRPr="00D14BAD">
        <w:rPr>
          <w:rFonts w:ascii="Arial" w:hAnsi="Arial" w:cs="Arial"/>
          <w:snapToGrid w:val="0"/>
        </w:rPr>
        <w:t>IVD</w:t>
      </w:r>
      <w:r w:rsidRPr="00D14BAD">
        <w:rPr>
          <w:rFonts w:ascii="Arial" w:hAnsi="Arial" w:cs="Arial"/>
          <w:snapToGrid w:val="0"/>
        </w:rPr>
        <w:t>结果所需的时间。</w:t>
      </w:r>
      <w:r w:rsidR="00F33A99" w:rsidRPr="00D14BAD">
        <w:rPr>
          <w:rFonts w:ascii="Arial" w:hAnsi="Arial" w:cs="Arial"/>
          <w:snapToGrid w:val="0"/>
        </w:rPr>
        <w:t>如果研究性</w:t>
      </w:r>
      <w:r w:rsidR="00F33A99" w:rsidRPr="00D14BAD">
        <w:rPr>
          <w:rFonts w:ascii="Arial" w:hAnsi="Arial" w:cs="Arial"/>
          <w:snapToGrid w:val="0"/>
        </w:rPr>
        <w:t>IVD</w:t>
      </w:r>
      <w:r w:rsidR="00F33A99" w:rsidRPr="00D14BAD">
        <w:rPr>
          <w:rFonts w:ascii="Arial" w:hAnsi="Arial" w:cs="Arial"/>
          <w:snapToGrid w:val="0"/>
        </w:rPr>
        <w:t>和适当治疗的有效性取决于是否</w:t>
      </w:r>
      <w:r w:rsidRPr="00D14BAD">
        <w:rPr>
          <w:rFonts w:ascii="Arial" w:hAnsi="Arial" w:cs="Arial"/>
          <w:snapToGrid w:val="0"/>
        </w:rPr>
        <w:t>在特定时间间隔内</w:t>
      </w:r>
      <w:r w:rsidR="00F33A99" w:rsidRPr="00D14BAD">
        <w:rPr>
          <w:rFonts w:ascii="Arial" w:hAnsi="Arial" w:cs="Arial"/>
          <w:snapToGrid w:val="0"/>
        </w:rPr>
        <w:t>进行施用</w:t>
      </w:r>
      <w:r w:rsidRPr="00D14BAD">
        <w:rPr>
          <w:rFonts w:ascii="Arial" w:hAnsi="Arial" w:cs="Arial"/>
          <w:snapToGrid w:val="0"/>
        </w:rPr>
        <w:t>，</w:t>
      </w:r>
      <w:r w:rsidR="00F33A99" w:rsidRPr="00D14BAD">
        <w:rPr>
          <w:rFonts w:ascii="Arial" w:hAnsi="Arial" w:cs="Arial"/>
          <w:snapToGrid w:val="0"/>
        </w:rPr>
        <w:t>则</w:t>
      </w:r>
      <w:r w:rsidRPr="00D14BAD">
        <w:rPr>
          <w:rFonts w:ascii="Arial" w:hAnsi="Arial" w:cs="Arial"/>
          <w:snapToGrid w:val="0"/>
        </w:rPr>
        <w:t>治疗窗是</w:t>
      </w:r>
      <w:r w:rsidRPr="00D14BAD">
        <w:rPr>
          <w:rFonts w:ascii="Arial" w:hAnsi="Arial" w:cs="Arial"/>
          <w:snapToGrid w:val="0"/>
        </w:rPr>
        <w:t>IVD</w:t>
      </w:r>
      <w:r w:rsidRPr="00D14BAD">
        <w:rPr>
          <w:rFonts w:ascii="Arial" w:hAnsi="Arial" w:cs="Arial"/>
          <w:snapToGrid w:val="0"/>
        </w:rPr>
        <w:t>结果</w:t>
      </w:r>
      <w:r w:rsidR="00F33A99" w:rsidRPr="00D14BAD">
        <w:rPr>
          <w:rFonts w:ascii="Arial" w:hAnsi="Arial" w:cs="Arial"/>
          <w:snapToGrid w:val="0"/>
        </w:rPr>
        <w:t>确认必须进行诊断和治疗</w:t>
      </w:r>
      <w:r w:rsidRPr="00D14BAD">
        <w:rPr>
          <w:rFonts w:ascii="Arial" w:hAnsi="Arial" w:cs="Arial"/>
          <w:snapToGrid w:val="0"/>
        </w:rPr>
        <w:t>的最短间隔</w:t>
      </w:r>
      <w:r w:rsidR="00F33A99" w:rsidRPr="00D14BAD">
        <w:rPr>
          <w:rFonts w:ascii="Arial" w:hAnsi="Arial" w:cs="Arial"/>
          <w:snapToGrid w:val="0"/>
        </w:rPr>
        <w:t>时间</w:t>
      </w:r>
      <w:r w:rsidRPr="00D14BAD">
        <w:rPr>
          <w:rFonts w:ascii="Arial" w:hAnsi="Arial" w:cs="Arial"/>
          <w:snapToGrid w:val="0"/>
        </w:rPr>
        <w:t>。</w:t>
      </w:r>
    </w:p>
    <w:p w14:paraId="4B04F5C1" w14:textId="4FBE6A08" w:rsidR="00DA5799" w:rsidRPr="00D14BAD" w:rsidRDefault="00F33A99" w:rsidP="00D14BAD">
      <w:pPr>
        <w:pStyle w:val="3"/>
        <w:numPr>
          <w:ilvl w:val="0"/>
          <w:numId w:val="19"/>
        </w:numPr>
        <w:tabs>
          <w:tab w:val="left" w:pos="540"/>
        </w:tabs>
        <w:topLinePunct/>
        <w:adjustRightInd w:val="0"/>
        <w:snapToGrid w:val="0"/>
        <w:spacing w:afterLines="75" w:after="224" w:line="300" w:lineRule="auto"/>
        <w:ind w:left="0" w:firstLine="0"/>
        <w:jc w:val="both"/>
        <w:rPr>
          <w:rFonts w:ascii="Arial" w:hAnsi="Arial" w:cs="Arial"/>
          <w:b w:val="0"/>
          <w:bCs w:val="0"/>
          <w:i w:val="0"/>
          <w:snapToGrid w:val="0"/>
        </w:rPr>
      </w:pPr>
      <w:bookmarkStart w:id="148" w:name="37.__Is_it_possible_for_an_individual_to"/>
      <w:bookmarkStart w:id="149" w:name="_Toc498200725"/>
      <w:bookmarkStart w:id="150" w:name="_Toc498446462"/>
      <w:bookmarkEnd w:id="148"/>
      <w:r w:rsidRPr="00D14BAD">
        <w:rPr>
          <w:rFonts w:ascii="Arial" w:hAnsi="Arial" w:cs="Arial"/>
          <w:snapToGrid w:val="0"/>
        </w:rPr>
        <w:t>个体是否可以</w:t>
      </w:r>
      <w:r w:rsidR="004E43D4" w:rsidRPr="00D14BAD">
        <w:rPr>
          <w:rFonts w:ascii="Arial" w:hAnsi="Arial" w:cs="Arial"/>
          <w:snapToGrid w:val="0"/>
        </w:rPr>
        <w:t>表示</w:t>
      </w:r>
      <w:r w:rsidRPr="00D14BAD">
        <w:rPr>
          <w:rFonts w:ascii="Arial" w:hAnsi="Arial" w:cs="Arial"/>
          <w:snapToGrid w:val="0"/>
        </w:rPr>
        <w:t>其</w:t>
      </w:r>
      <w:r w:rsidR="004E43D4" w:rsidRPr="00D14BAD">
        <w:rPr>
          <w:rFonts w:ascii="Arial" w:hAnsi="Arial" w:cs="Arial"/>
          <w:snapToGrid w:val="0"/>
        </w:rPr>
        <w:t>不想</w:t>
      </w:r>
      <w:r w:rsidRPr="00D14BAD">
        <w:rPr>
          <w:rFonts w:ascii="Arial" w:hAnsi="Arial" w:cs="Arial"/>
          <w:snapToGrid w:val="0"/>
        </w:rPr>
        <w:t>参与</w:t>
      </w:r>
      <w:r w:rsidR="004E43D4" w:rsidRPr="00D14BAD">
        <w:rPr>
          <w:rFonts w:ascii="Arial" w:hAnsi="Arial" w:cs="Arial"/>
          <w:snapToGrid w:val="0"/>
        </w:rPr>
        <w:t>紧急研究？</w:t>
      </w:r>
      <w:bookmarkEnd w:id="149"/>
      <w:bookmarkEnd w:id="150"/>
    </w:p>
    <w:p w14:paraId="06953980" w14:textId="56F6A36D" w:rsidR="00DA5799" w:rsidRPr="00D14BAD" w:rsidRDefault="008D660A"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是</w:t>
      </w:r>
      <w:r w:rsidR="00C65930">
        <w:rPr>
          <w:rFonts w:ascii="Arial" w:hAnsi="Arial" w:cs="Arial" w:hint="eastAsia"/>
          <w:snapToGrid w:val="0"/>
        </w:rPr>
        <w:t>。</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50.24</w:t>
      </w:r>
      <w:r w:rsidRPr="00D14BAD">
        <w:rPr>
          <w:rFonts w:ascii="Arial" w:hAnsi="Arial" w:cs="Arial"/>
          <w:snapToGrid w:val="0"/>
        </w:rPr>
        <w:t>适用的紧急</w:t>
      </w:r>
      <w:r w:rsidR="00F33A99" w:rsidRPr="00D14BAD">
        <w:rPr>
          <w:rFonts w:ascii="Arial" w:hAnsi="Arial" w:cs="Arial"/>
          <w:snapToGrid w:val="0"/>
        </w:rPr>
        <w:t>处境</w:t>
      </w:r>
      <w:r w:rsidRPr="00D14BAD">
        <w:rPr>
          <w:rFonts w:ascii="Arial" w:hAnsi="Arial" w:cs="Arial"/>
          <w:snapToGrid w:val="0"/>
        </w:rPr>
        <w:t>涉及通常无意识或无法</w:t>
      </w:r>
      <w:r w:rsidR="00F33A99" w:rsidRPr="00D14BAD">
        <w:rPr>
          <w:rFonts w:ascii="Arial" w:hAnsi="Arial" w:cs="Arial"/>
          <w:snapToGrid w:val="0"/>
        </w:rPr>
        <w:t>交流</w:t>
      </w:r>
      <w:r w:rsidRPr="00D14BAD">
        <w:rPr>
          <w:rFonts w:ascii="Arial" w:hAnsi="Arial" w:cs="Arial"/>
          <w:snapToGrid w:val="0"/>
        </w:rPr>
        <w:t>的</w:t>
      </w:r>
      <w:r w:rsidR="00F33A99" w:rsidRPr="00D14BAD">
        <w:rPr>
          <w:rFonts w:ascii="Arial" w:hAnsi="Arial" w:cs="Arial"/>
          <w:snapToGrid w:val="0"/>
        </w:rPr>
        <w:t>个体</w:t>
      </w:r>
      <w:r w:rsidRPr="00D14BAD">
        <w:rPr>
          <w:rFonts w:ascii="Arial" w:hAnsi="Arial" w:cs="Arial"/>
          <w:snapToGrid w:val="0"/>
        </w:rPr>
        <w:t>。</w:t>
      </w:r>
      <w:r w:rsidR="00F33A99" w:rsidRPr="00D14BAD">
        <w:rPr>
          <w:rFonts w:ascii="Arial" w:hAnsi="Arial" w:cs="Arial"/>
          <w:snapToGrid w:val="0"/>
        </w:rPr>
        <w:t>但是</w:t>
      </w:r>
      <w:r w:rsidRPr="00D14BAD">
        <w:rPr>
          <w:rFonts w:ascii="Arial" w:hAnsi="Arial" w:cs="Arial"/>
          <w:snapToGrid w:val="0"/>
        </w:rPr>
        <w:t>，</w:t>
      </w:r>
      <w:r w:rsidR="00F33A99" w:rsidRPr="00D14BAD">
        <w:rPr>
          <w:rFonts w:ascii="Arial" w:hAnsi="Arial" w:cs="Arial"/>
          <w:snapToGrid w:val="0"/>
        </w:rPr>
        <w:t>在</w:t>
      </w:r>
      <w:r w:rsidRPr="00D14BAD">
        <w:rPr>
          <w:rFonts w:ascii="Arial" w:hAnsi="Arial" w:cs="Arial"/>
          <w:snapToGrid w:val="0"/>
        </w:rPr>
        <w:t>有些情况下，</w:t>
      </w:r>
      <w:r w:rsidR="00F33A99" w:rsidRPr="00D14BAD">
        <w:rPr>
          <w:rFonts w:ascii="Arial" w:hAnsi="Arial" w:cs="Arial"/>
          <w:snapToGrid w:val="0"/>
        </w:rPr>
        <w:t>个体</w:t>
      </w:r>
      <w:r w:rsidRPr="00D14BAD">
        <w:rPr>
          <w:rFonts w:ascii="Arial" w:hAnsi="Arial" w:cs="Arial"/>
          <w:snapToGrid w:val="0"/>
        </w:rPr>
        <w:t>可能有意识</w:t>
      </w:r>
      <w:r w:rsidR="00F33A99" w:rsidRPr="00D14BAD">
        <w:rPr>
          <w:rFonts w:ascii="Arial" w:hAnsi="Arial" w:cs="Arial"/>
          <w:snapToGrid w:val="0"/>
        </w:rPr>
        <w:t>并</w:t>
      </w:r>
      <w:r w:rsidRPr="00D14BAD">
        <w:rPr>
          <w:rFonts w:ascii="Arial" w:hAnsi="Arial" w:cs="Arial"/>
          <w:snapToGrid w:val="0"/>
        </w:rPr>
        <w:t>能够</w:t>
      </w:r>
      <w:r w:rsidR="00F33A99" w:rsidRPr="00D14BAD">
        <w:rPr>
          <w:rFonts w:ascii="Arial" w:hAnsi="Arial" w:cs="Arial"/>
          <w:snapToGrid w:val="0"/>
        </w:rPr>
        <w:t>交流</w:t>
      </w:r>
      <w:r w:rsidRPr="00D14BAD">
        <w:rPr>
          <w:rFonts w:ascii="Arial" w:hAnsi="Arial" w:cs="Arial"/>
          <w:snapToGrid w:val="0"/>
        </w:rPr>
        <w:t>。在</w:t>
      </w:r>
      <w:r w:rsidR="00F33A99" w:rsidRPr="00D14BAD">
        <w:rPr>
          <w:rFonts w:ascii="Arial" w:hAnsi="Arial" w:cs="Arial"/>
          <w:snapToGrid w:val="0"/>
        </w:rPr>
        <w:t>此类</w:t>
      </w:r>
      <w:r w:rsidRPr="00D14BAD">
        <w:rPr>
          <w:rFonts w:ascii="Arial" w:hAnsi="Arial" w:cs="Arial"/>
          <w:snapToGrid w:val="0"/>
        </w:rPr>
        <w:t>情况下，</w:t>
      </w:r>
      <w:r w:rsidR="00F33A99" w:rsidRPr="00D14BAD">
        <w:rPr>
          <w:rFonts w:ascii="Arial" w:hAnsi="Arial" w:cs="Arial"/>
          <w:snapToGrid w:val="0"/>
        </w:rPr>
        <w:t>虽然难以或无法获得</w:t>
      </w:r>
      <w:r w:rsidRPr="00D14BAD">
        <w:rPr>
          <w:rFonts w:ascii="Arial" w:hAnsi="Arial" w:cs="Arial"/>
          <w:snapToGrid w:val="0"/>
        </w:rPr>
        <w:t>完全同意，在</w:t>
      </w:r>
      <w:r w:rsidR="00F33A99" w:rsidRPr="00D14BAD">
        <w:rPr>
          <w:rFonts w:ascii="Arial" w:hAnsi="Arial" w:cs="Arial"/>
          <w:snapToGrid w:val="0"/>
        </w:rPr>
        <w:t>施用供试品</w:t>
      </w:r>
      <w:r w:rsidRPr="00D14BAD">
        <w:rPr>
          <w:rFonts w:ascii="Arial" w:hAnsi="Arial" w:cs="Arial"/>
          <w:snapToGrid w:val="0"/>
        </w:rPr>
        <w:t>之前，</w:t>
      </w:r>
      <w:r w:rsidR="00F33A99" w:rsidRPr="00D14BAD">
        <w:rPr>
          <w:rFonts w:ascii="Arial" w:hAnsi="Arial" w:cs="Arial"/>
          <w:snapToGrid w:val="0"/>
        </w:rPr>
        <w:t>个体可以表示其</w:t>
      </w:r>
      <w:r w:rsidRPr="00D14BAD">
        <w:rPr>
          <w:rFonts w:ascii="Arial" w:hAnsi="Arial" w:cs="Arial"/>
          <w:snapToGrid w:val="0"/>
        </w:rPr>
        <w:t>不想</w:t>
      </w:r>
      <w:r w:rsidR="00F33A99" w:rsidRPr="00D14BAD">
        <w:rPr>
          <w:rFonts w:ascii="Arial" w:hAnsi="Arial" w:cs="Arial"/>
          <w:snapToGrid w:val="0"/>
        </w:rPr>
        <w:t>参与</w:t>
      </w:r>
      <w:r w:rsidR="00C65636" w:rsidRPr="00D14BAD">
        <w:rPr>
          <w:rFonts w:ascii="Arial" w:hAnsi="Arial" w:cs="Arial"/>
          <w:snapToGrid w:val="0"/>
        </w:rPr>
        <w:t>紧急研究</w:t>
      </w:r>
      <w:r w:rsidRPr="00D14BAD">
        <w:rPr>
          <w:rFonts w:ascii="Arial" w:hAnsi="Arial" w:cs="Arial"/>
          <w:snapToGrid w:val="0"/>
        </w:rPr>
        <w:t>。如果</w:t>
      </w:r>
      <w:r w:rsidR="00F33A99" w:rsidRPr="00D14BAD">
        <w:rPr>
          <w:rFonts w:ascii="Arial" w:hAnsi="Arial" w:cs="Arial"/>
          <w:snapToGrid w:val="0"/>
        </w:rPr>
        <w:t>个体</w:t>
      </w:r>
      <w:r w:rsidRPr="00D14BAD">
        <w:rPr>
          <w:rFonts w:ascii="Arial" w:hAnsi="Arial" w:cs="Arial"/>
          <w:snapToGrid w:val="0"/>
        </w:rPr>
        <w:t>拒绝参与研究，</w:t>
      </w:r>
      <w:r w:rsidR="00F33A99" w:rsidRPr="00D14BAD">
        <w:rPr>
          <w:rFonts w:ascii="Arial" w:hAnsi="Arial" w:cs="Arial"/>
          <w:snapToGrid w:val="0"/>
        </w:rPr>
        <w:t>必须尊重其决</w:t>
      </w:r>
      <w:r w:rsidR="00DA5799" w:rsidRPr="00D14BAD">
        <w:rPr>
          <w:rFonts w:ascii="Arial" w:hAnsi="Arial" w:cs="Arial"/>
          <w:snapToGrid w:val="0"/>
        </w:rPr>
        <w:t>定（</w:t>
      </w:r>
      <w:r w:rsidR="00DA5799" w:rsidRPr="00D14BAD">
        <w:rPr>
          <w:rFonts w:ascii="Arial" w:hAnsi="Arial" w:cs="Arial"/>
          <w:snapToGrid w:val="0"/>
        </w:rPr>
        <w:t>21 CFR 50.20</w:t>
      </w:r>
      <w:r w:rsidR="00DA5799" w:rsidRPr="00D14BAD">
        <w:rPr>
          <w:rFonts w:ascii="Arial" w:hAnsi="Arial" w:cs="Arial"/>
          <w:snapToGrid w:val="0"/>
        </w:rPr>
        <w:t>）。</w:t>
      </w:r>
      <w:r w:rsidRPr="00D14BAD">
        <w:rPr>
          <w:rFonts w:ascii="Arial" w:hAnsi="Arial" w:cs="Arial"/>
          <w:snapToGrid w:val="0"/>
        </w:rPr>
        <w:t>还可能有其他证据表明</w:t>
      </w:r>
      <w:r w:rsidR="00D6055F" w:rsidRPr="00D14BAD">
        <w:rPr>
          <w:rFonts w:ascii="Arial" w:hAnsi="Arial" w:cs="Arial"/>
          <w:snapToGrid w:val="0"/>
        </w:rPr>
        <w:t>个体</w:t>
      </w:r>
      <w:r w:rsidR="00F33A99" w:rsidRPr="00D14BAD">
        <w:rPr>
          <w:rFonts w:ascii="Arial" w:hAnsi="Arial" w:cs="Arial"/>
          <w:snapToGrid w:val="0"/>
        </w:rPr>
        <w:t>不想参与</w:t>
      </w:r>
      <w:r w:rsidRPr="00D14BAD">
        <w:rPr>
          <w:rFonts w:ascii="Arial" w:hAnsi="Arial" w:cs="Arial"/>
          <w:snapToGrid w:val="0"/>
        </w:rPr>
        <w:t>研究</w:t>
      </w:r>
      <w:r w:rsidR="00DA5799" w:rsidRPr="00D14BAD">
        <w:rPr>
          <w:rFonts w:ascii="Arial" w:hAnsi="Arial" w:cs="Arial"/>
          <w:snapToGrid w:val="0"/>
        </w:rPr>
        <w:t>（</w:t>
      </w:r>
      <w:r w:rsidRPr="00D14BAD">
        <w:rPr>
          <w:rFonts w:ascii="Arial" w:hAnsi="Arial" w:cs="Arial"/>
          <w:snapToGrid w:val="0"/>
        </w:rPr>
        <w:t>例如医疗珠宝，钱包卡</w:t>
      </w:r>
      <w:r w:rsidR="00DA5799" w:rsidRPr="00D14BAD">
        <w:rPr>
          <w:rFonts w:ascii="Arial" w:hAnsi="Arial" w:cs="Arial"/>
          <w:snapToGrid w:val="0"/>
        </w:rPr>
        <w:t>）</w:t>
      </w:r>
      <w:r w:rsidRPr="00D14BAD">
        <w:rPr>
          <w:rFonts w:ascii="Arial" w:hAnsi="Arial" w:cs="Arial"/>
          <w:snapToGrid w:val="0"/>
        </w:rPr>
        <w:t>，</w:t>
      </w:r>
      <w:r w:rsidR="00F33A99" w:rsidRPr="00D14BAD">
        <w:rPr>
          <w:rFonts w:ascii="Arial" w:hAnsi="Arial" w:cs="Arial"/>
          <w:snapToGrid w:val="0"/>
        </w:rPr>
        <w:t>在场</w:t>
      </w:r>
      <w:r w:rsidRPr="00D14BAD">
        <w:rPr>
          <w:rFonts w:ascii="Arial" w:hAnsi="Arial" w:cs="Arial"/>
          <w:snapToGrid w:val="0"/>
        </w:rPr>
        <w:t>LAR</w:t>
      </w:r>
      <w:r w:rsidR="00F33A99" w:rsidRPr="00D14BAD">
        <w:rPr>
          <w:rFonts w:ascii="Arial" w:hAnsi="Arial" w:cs="Arial"/>
          <w:snapToGrid w:val="0"/>
        </w:rPr>
        <w:t>拒绝提供知情同意</w:t>
      </w:r>
      <w:r w:rsidRPr="00D14BAD">
        <w:rPr>
          <w:rFonts w:ascii="Arial" w:hAnsi="Arial" w:cs="Arial"/>
          <w:snapToGrid w:val="0"/>
        </w:rPr>
        <w:t>，或者</w:t>
      </w:r>
      <w:r w:rsidR="00F33A99" w:rsidRPr="00D14BAD">
        <w:rPr>
          <w:rFonts w:ascii="Arial" w:hAnsi="Arial" w:cs="Arial"/>
          <w:snapToGrid w:val="0"/>
        </w:rPr>
        <w:t>在场</w:t>
      </w:r>
      <w:r w:rsidRPr="00D14BAD">
        <w:rPr>
          <w:rFonts w:ascii="Arial" w:hAnsi="Arial" w:cs="Arial"/>
          <w:snapToGrid w:val="0"/>
        </w:rPr>
        <w:t>家庭成员可能能够传达</w:t>
      </w:r>
      <w:r w:rsidR="00F33A99" w:rsidRPr="00D14BAD">
        <w:rPr>
          <w:rFonts w:ascii="Arial" w:hAnsi="Arial" w:cs="Arial"/>
          <w:snapToGrid w:val="0"/>
        </w:rPr>
        <w:t>受试者</w:t>
      </w:r>
      <w:r w:rsidRPr="00D14BAD">
        <w:rPr>
          <w:rFonts w:ascii="Arial" w:hAnsi="Arial" w:cs="Arial"/>
          <w:snapToGrid w:val="0"/>
        </w:rPr>
        <w:t>不愿意参与研究</w:t>
      </w:r>
      <w:r w:rsidR="00DA5799" w:rsidRPr="00D14BAD">
        <w:rPr>
          <w:rFonts w:ascii="Arial" w:hAnsi="Arial" w:cs="Arial"/>
          <w:snapToGrid w:val="0"/>
        </w:rPr>
        <w:t>（</w:t>
      </w:r>
      <w:r w:rsidR="009C3888" w:rsidRPr="00D14BAD">
        <w:rPr>
          <w:rFonts w:ascii="Arial" w:hAnsi="Arial" w:cs="Arial"/>
          <w:snapToGrid w:val="0"/>
        </w:rPr>
        <w:t>另请参见</w:t>
      </w:r>
      <w:r w:rsidRPr="00D14BAD">
        <w:rPr>
          <w:rFonts w:ascii="Arial" w:hAnsi="Arial" w:cs="Arial"/>
          <w:snapToGrid w:val="0"/>
        </w:rPr>
        <w:t>问题</w:t>
      </w:r>
      <w:r w:rsidRPr="00D14BAD">
        <w:rPr>
          <w:rFonts w:ascii="Arial" w:hAnsi="Arial" w:cs="Arial"/>
          <w:snapToGrid w:val="0"/>
        </w:rPr>
        <w:t>30</w:t>
      </w:r>
      <w:r w:rsidR="00F33A99" w:rsidRPr="00D14BAD">
        <w:rPr>
          <w:rFonts w:ascii="Arial" w:hAnsi="Arial" w:cs="Arial"/>
          <w:snapToGrid w:val="0"/>
        </w:rPr>
        <w:t>、</w:t>
      </w:r>
      <w:r w:rsidRPr="00D14BAD">
        <w:rPr>
          <w:rFonts w:ascii="Arial" w:hAnsi="Arial" w:cs="Arial"/>
          <w:snapToGrid w:val="0"/>
        </w:rPr>
        <w:t>68</w:t>
      </w:r>
      <w:r w:rsidRPr="00D14BAD">
        <w:rPr>
          <w:rFonts w:ascii="Arial" w:hAnsi="Arial" w:cs="Arial"/>
          <w:snapToGrid w:val="0"/>
        </w:rPr>
        <w:t>和</w:t>
      </w:r>
      <w:r w:rsidRPr="00D14BAD">
        <w:rPr>
          <w:rFonts w:ascii="Arial" w:hAnsi="Arial" w:cs="Arial"/>
          <w:snapToGrid w:val="0"/>
        </w:rPr>
        <w:t>69</w:t>
      </w:r>
      <w:r w:rsidR="00DA5799" w:rsidRPr="00D14BAD">
        <w:rPr>
          <w:rFonts w:ascii="Arial" w:hAnsi="Arial" w:cs="Arial"/>
          <w:snapToGrid w:val="0"/>
        </w:rPr>
        <w:t>）</w:t>
      </w:r>
      <w:r w:rsidRPr="00D14BAD">
        <w:rPr>
          <w:rFonts w:ascii="Arial" w:hAnsi="Arial" w:cs="Arial"/>
          <w:snapToGrid w:val="0"/>
        </w:rPr>
        <w:t>。</w:t>
      </w:r>
    </w:p>
    <w:p w14:paraId="0C357FF9" w14:textId="77777777" w:rsidR="00DA5799" w:rsidRPr="00D14BAD" w:rsidRDefault="004E43D4" w:rsidP="00D14BAD">
      <w:pPr>
        <w:pStyle w:val="3"/>
        <w:numPr>
          <w:ilvl w:val="0"/>
          <w:numId w:val="19"/>
        </w:numPr>
        <w:tabs>
          <w:tab w:val="left" w:pos="541"/>
        </w:tabs>
        <w:topLinePunct/>
        <w:adjustRightInd w:val="0"/>
        <w:snapToGrid w:val="0"/>
        <w:spacing w:afterLines="75" w:after="224" w:line="300" w:lineRule="auto"/>
        <w:ind w:left="0" w:firstLine="0"/>
        <w:jc w:val="both"/>
        <w:rPr>
          <w:rFonts w:ascii="Arial" w:hAnsi="Arial" w:cs="Arial"/>
          <w:snapToGrid w:val="0"/>
        </w:rPr>
      </w:pPr>
      <w:bookmarkStart w:id="151" w:name="38.__What_is_a_legally_authorized_repres"/>
      <w:bookmarkStart w:id="152" w:name="_Toc498200726"/>
      <w:bookmarkStart w:id="153" w:name="_Toc498446463"/>
      <w:bookmarkEnd w:id="151"/>
      <w:r w:rsidRPr="00D14BAD">
        <w:rPr>
          <w:rFonts w:ascii="Arial" w:hAnsi="Arial" w:cs="Arial"/>
          <w:snapToGrid w:val="0"/>
        </w:rPr>
        <w:t>什么是合法授权代表？</w:t>
      </w:r>
      <w:bookmarkEnd w:id="152"/>
      <w:bookmarkEnd w:id="153"/>
    </w:p>
    <w:p w14:paraId="3F6EC68A" w14:textId="48CDC68E" w:rsidR="00DA5799" w:rsidRPr="00D14BAD" w:rsidRDefault="008D660A"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法定授权代表是指根据适用法律授权</w:t>
      </w:r>
      <w:r w:rsidR="00D6055F" w:rsidRPr="00D14BAD">
        <w:rPr>
          <w:rFonts w:ascii="Arial" w:hAnsi="Arial" w:cs="Arial"/>
          <w:snapToGrid w:val="0"/>
        </w:rPr>
        <w:t>，</w:t>
      </w:r>
      <w:r w:rsidRPr="00D14BAD">
        <w:rPr>
          <w:rFonts w:ascii="Arial" w:hAnsi="Arial" w:cs="Arial"/>
          <w:snapToGrid w:val="0"/>
        </w:rPr>
        <w:t>代表潜在受试者</w:t>
      </w:r>
      <w:r w:rsidR="00D6055F" w:rsidRPr="00D14BAD">
        <w:rPr>
          <w:rFonts w:ascii="Arial" w:hAnsi="Arial" w:cs="Arial"/>
          <w:snapToGrid w:val="0"/>
        </w:rPr>
        <w:t>决定是否</w:t>
      </w:r>
      <w:r w:rsidRPr="00D14BAD">
        <w:rPr>
          <w:rFonts w:ascii="Arial" w:hAnsi="Arial" w:cs="Arial"/>
          <w:snapToGrid w:val="0"/>
        </w:rPr>
        <w:t>参与研究程序</w:t>
      </w:r>
      <w:r w:rsidR="00D6055F" w:rsidRPr="00D14BAD">
        <w:rPr>
          <w:rFonts w:ascii="Arial" w:hAnsi="Arial" w:cs="Arial"/>
          <w:snapToGrid w:val="0"/>
        </w:rPr>
        <w:t>的个体或司法或其他机</w:t>
      </w:r>
      <w:r w:rsidR="00DA5799" w:rsidRPr="00D14BAD">
        <w:rPr>
          <w:rFonts w:ascii="Arial" w:hAnsi="Arial" w:cs="Arial"/>
          <w:snapToGrid w:val="0"/>
        </w:rPr>
        <w:t>构（</w:t>
      </w:r>
      <w:r w:rsidR="00DA5799" w:rsidRPr="00D14BAD">
        <w:rPr>
          <w:rFonts w:ascii="Arial" w:hAnsi="Arial" w:cs="Arial"/>
          <w:snapToGrid w:val="0"/>
        </w:rPr>
        <w:t>21 CFR 50.3</w:t>
      </w:r>
      <w:r w:rsidR="00DA5799" w:rsidRPr="00D14BAD">
        <w:rPr>
          <w:rFonts w:ascii="Arial" w:hAnsi="Arial" w:cs="Arial"/>
          <w:snapToGrid w:val="0"/>
        </w:rPr>
        <w:t>（</w:t>
      </w:r>
      <w:r w:rsidR="00DA5799" w:rsidRPr="00D14BAD">
        <w:rPr>
          <w:rFonts w:ascii="Arial" w:hAnsi="Arial" w:cs="Arial"/>
          <w:snapToGrid w:val="0"/>
        </w:rPr>
        <w:t>1</w:t>
      </w:r>
      <w:r w:rsidR="00DA5799" w:rsidRPr="00D14BAD">
        <w:rPr>
          <w:rFonts w:ascii="Arial" w:hAnsi="Arial" w:cs="Arial"/>
          <w:snapToGrid w:val="0"/>
        </w:rPr>
        <w:t>））。</w:t>
      </w:r>
    </w:p>
    <w:p w14:paraId="3EF3B5C1" w14:textId="627AC0E2" w:rsidR="00DA5799" w:rsidRPr="00D14BAD" w:rsidRDefault="004E43D4" w:rsidP="00D14BAD">
      <w:pPr>
        <w:pStyle w:val="3"/>
        <w:numPr>
          <w:ilvl w:val="0"/>
          <w:numId w:val="19"/>
        </w:numPr>
        <w:tabs>
          <w:tab w:val="left" w:pos="540"/>
        </w:tabs>
        <w:topLinePunct/>
        <w:adjustRightInd w:val="0"/>
        <w:snapToGrid w:val="0"/>
        <w:spacing w:afterLines="75" w:after="224" w:line="300" w:lineRule="auto"/>
        <w:ind w:left="0" w:firstLine="0"/>
        <w:jc w:val="both"/>
        <w:rPr>
          <w:rFonts w:ascii="Arial" w:hAnsi="Arial" w:cs="Arial"/>
          <w:b w:val="0"/>
          <w:bCs w:val="0"/>
          <w:i w:val="0"/>
          <w:snapToGrid w:val="0"/>
        </w:rPr>
      </w:pPr>
      <w:bookmarkStart w:id="154" w:name="39.__Who_may_serve_as_a_legally_authoriz"/>
      <w:bookmarkStart w:id="155" w:name="_Toc498200727"/>
      <w:bookmarkStart w:id="156" w:name="_Toc498446464"/>
      <w:bookmarkEnd w:id="154"/>
      <w:r w:rsidRPr="00D14BAD">
        <w:rPr>
          <w:rFonts w:ascii="Arial" w:hAnsi="Arial" w:cs="Arial"/>
          <w:snapToGrid w:val="0"/>
        </w:rPr>
        <w:t>谁可以担任</w:t>
      </w:r>
      <w:r w:rsidR="00F33A99" w:rsidRPr="00D14BAD">
        <w:rPr>
          <w:rFonts w:ascii="Arial" w:hAnsi="Arial" w:cs="Arial"/>
          <w:snapToGrid w:val="0"/>
        </w:rPr>
        <w:t>合法</w:t>
      </w:r>
      <w:r w:rsidRPr="00D14BAD">
        <w:rPr>
          <w:rFonts w:ascii="Arial" w:hAnsi="Arial" w:cs="Arial"/>
          <w:snapToGrid w:val="0"/>
        </w:rPr>
        <w:t>授权代</w:t>
      </w:r>
      <w:r w:rsidR="00DA5799" w:rsidRPr="00D14BAD">
        <w:rPr>
          <w:rFonts w:ascii="Arial" w:hAnsi="Arial" w:cs="Arial"/>
          <w:snapToGrid w:val="0"/>
        </w:rPr>
        <w:t>表（</w:t>
      </w:r>
      <w:r w:rsidR="00DA5799" w:rsidRPr="00D14BAD">
        <w:rPr>
          <w:rFonts w:ascii="Arial" w:hAnsi="Arial" w:cs="Arial"/>
          <w:snapToGrid w:val="0"/>
        </w:rPr>
        <w:t>LAR</w:t>
      </w:r>
      <w:r w:rsidR="00DA5799" w:rsidRPr="00D14BAD">
        <w:rPr>
          <w:rFonts w:ascii="Arial" w:hAnsi="Arial" w:cs="Arial"/>
          <w:snapToGrid w:val="0"/>
        </w:rPr>
        <w:t>）？</w:t>
      </w:r>
      <w:bookmarkEnd w:id="155"/>
      <w:bookmarkEnd w:id="156"/>
    </w:p>
    <w:p w14:paraId="72493F1E" w14:textId="77777777" w:rsidR="00E243C6" w:rsidRDefault="007D2B94" w:rsidP="00D14BAD">
      <w:pPr>
        <w:topLinePunct/>
        <w:adjustRightInd w:val="0"/>
        <w:snapToGrid w:val="0"/>
        <w:spacing w:afterLines="75" w:after="224" w:line="300" w:lineRule="auto"/>
        <w:jc w:val="both"/>
        <w:rPr>
          <w:rFonts w:ascii="Arial" w:eastAsia="宋体" w:hAnsi="Arial" w:cs="Arial"/>
          <w:snapToGrid w:val="0"/>
          <w:sz w:val="24"/>
          <w:szCs w:val="24"/>
        </w:rPr>
      </w:pPr>
      <w:r w:rsidRPr="00D14BAD">
        <w:rPr>
          <w:rFonts w:ascii="Arial" w:eastAsia="宋体" w:hAnsi="Arial" w:cs="Arial"/>
          <w:snapToGrid w:val="0"/>
          <w:sz w:val="24"/>
          <w:szCs w:val="24"/>
        </w:rPr>
        <w:t>一些州</w:t>
      </w:r>
      <w:r w:rsidR="00D6055F" w:rsidRPr="00D14BAD">
        <w:rPr>
          <w:rFonts w:ascii="Arial" w:eastAsia="宋体" w:hAnsi="Arial" w:cs="Arial"/>
          <w:snapToGrid w:val="0"/>
          <w:sz w:val="24"/>
          <w:szCs w:val="24"/>
        </w:rPr>
        <w:t>已经颁布了</w:t>
      </w:r>
      <w:r w:rsidRPr="00D14BAD">
        <w:rPr>
          <w:rFonts w:ascii="Arial" w:eastAsia="宋体" w:hAnsi="Arial" w:cs="Arial"/>
          <w:snapToGrid w:val="0"/>
          <w:sz w:val="24"/>
          <w:szCs w:val="24"/>
        </w:rPr>
        <w:t>法律</w:t>
      </w:r>
      <w:r w:rsidR="00D6055F" w:rsidRPr="00D14BAD">
        <w:rPr>
          <w:rFonts w:ascii="Arial" w:eastAsia="宋体" w:hAnsi="Arial" w:cs="Arial"/>
          <w:snapToGrid w:val="0"/>
          <w:sz w:val="24"/>
          <w:szCs w:val="24"/>
        </w:rPr>
        <w:t>、</w:t>
      </w:r>
      <w:r w:rsidRPr="00D14BAD">
        <w:rPr>
          <w:rFonts w:ascii="Arial" w:eastAsia="宋体" w:hAnsi="Arial" w:cs="Arial"/>
          <w:snapToGrid w:val="0"/>
          <w:sz w:val="24"/>
          <w:szCs w:val="24"/>
        </w:rPr>
        <w:t>法规或普通法，专门涉及</w:t>
      </w:r>
      <w:r w:rsidR="00D6055F" w:rsidRPr="00D14BAD">
        <w:rPr>
          <w:rFonts w:ascii="Arial" w:eastAsia="宋体" w:hAnsi="Arial" w:cs="Arial"/>
          <w:snapToGrid w:val="0"/>
          <w:sz w:val="24"/>
          <w:szCs w:val="24"/>
        </w:rPr>
        <w:t>由受试者以外的人员</w:t>
      </w:r>
      <w:r w:rsidR="00DA5799" w:rsidRPr="00D14BAD">
        <w:rPr>
          <w:rFonts w:ascii="Arial" w:eastAsia="宋体" w:hAnsi="Arial" w:cs="Arial"/>
          <w:snapToGrid w:val="0"/>
          <w:sz w:val="24"/>
          <w:szCs w:val="24"/>
        </w:rPr>
        <w:t>（</w:t>
      </w:r>
      <w:r w:rsidR="00D6055F" w:rsidRPr="00D14BAD">
        <w:rPr>
          <w:rFonts w:ascii="Arial" w:eastAsia="宋体" w:hAnsi="Arial" w:cs="Arial"/>
          <w:snapToGrid w:val="0"/>
          <w:sz w:val="24"/>
          <w:szCs w:val="24"/>
        </w:rPr>
        <w:t>即</w:t>
      </w:r>
      <w:r w:rsidR="00D6055F" w:rsidRPr="00D14BAD">
        <w:rPr>
          <w:rFonts w:ascii="Arial" w:eastAsia="宋体" w:hAnsi="Arial" w:cs="Arial"/>
          <w:snapToGrid w:val="0"/>
          <w:sz w:val="24"/>
          <w:szCs w:val="24"/>
        </w:rPr>
        <w:t>LAR</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同意参</w:t>
      </w:r>
      <w:r w:rsidR="00D6055F" w:rsidRPr="00D14BAD">
        <w:rPr>
          <w:rFonts w:ascii="Arial" w:eastAsia="宋体" w:hAnsi="Arial" w:cs="Arial"/>
          <w:snapToGrid w:val="0"/>
          <w:sz w:val="24"/>
          <w:szCs w:val="24"/>
        </w:rPr>
        <w:t>与</w:t>
      </w:r>
      <w:r w:rsidRPr="00D14BAD">
        <w:rPr>
          <w:rFonts w:ascii="Arial" w:eastAsia="宋体" w:hAnsi="Arial" w:cs="Arial"/>
          <w:snapToGrid w:val="0"/>
          <w:sz w:val="24"/>
          <w:szCs w:val="24"/>
        </w:rPr>
        <w:t>研究</w:t>
      </w:r>
      <w:r w:rsidR="00D6055F" w:rsidRPr="00D14BAD">
        <w:rPr>
          <w:rFonts w:ascii="Arial" w:eastAsia="宋体" w:hAnsi="Arial" w:cs="Arial"/>
          <w:snapToGrid w:val="0"/>
          <w:sz w:val="24"/>
          <w:szCs w:val="24"/>
        </w:rPr>
        <w:t>的情况</w:t>
      </w:r>
      <w:r w:rsidRPr="00D14BAD">
        <w:rPr>
          <w:rFonts w:ascii="Arial" w:eastAsia="宋体" w:hAnsi="Arial" w:cs="Arial"/>
          <w:snapToGrid w:val="0"/>
          <w:sz w:val="24"/>
          <w:szCs w:val="24"/>
        </w:rPr>
        <w:t>。但是，如果</w:t>
      </w:r>
      <w:r w:rsidR="00D6055F" w:rsidRPr="00D14BAD">
        <w:rPr>
          <w:rFonts w:ascii="Arial" w:eastAsia="宋体" w:hAnsi="Arial" w:cs="Arial"/>
          <w:snapToGrid w:val="0"/>
          <w:sz w:val="24"/>
          <w:szCs w:val="24"/>
        </w:rPr>
        <w:t>州</w:t>
      </w:r>
      <w:r w:rsidRPr="00D14BAD">
        <w:rPr>
          <w:rFonts w:ascii="Arial" w:eastAsia="宋体" w:hAnsi="Arial" w:cs="Arial"/>
          <w:snapToGrid w:val="0"/>
          <w:sz w:val="24"/>
          <w:szCs w:val="24"/>
        </w:rPr>
        <w:t>法律没有界定</w:t>
      </w:r>
      <w:r w:rsidR="00D6055F" w:rsidRPr="00D14BAD">
        <w:rPr>
          <w:rFonts w:ascii="Arial" w:eastAsia="宋体" w:hAnsi="Arial" w:cs="Arial"/>
          <w:snapToGrid w:val="0"/>
          <w:sz w:val="24"/>
          <w:szCs w:val="24"/>
        </w:rPr>
        <w:t>有权</w:t>
      </w:r>
      <w:r w:rsidRPr="00D14BAD">
        <w:rPr>
          <w:rFonts w:ascii="Arial" w:eastAsia="宋体" w:hAnsi="Arial" w:cs="Arial"/>
          <w:snapToGrid w:val="0"/>
          <w:sz w:val="24"/>
          <w:szCs w:val="24"/>
        </w:rPr>
        <w:t>代表他人同意</w:t>
      </w:r>
      <w:r w:rsidR="00D6055F" w:rsidRPr="00D14BAD">
        <w:rPr>
          <w:rFonts w:ascii="Arial" w:eastAsia="宋体" w:hAnsi="Arial" w:cs="Arial"/>
          <w:snapToGrid w:val="0"/>
          <w:sz w:val="24"/>
          <w:szCs w:val="24"/>
        </w:rPr>
        <w:t>参与</w:t>
      </w:r>
      <w:r w:rsidRPr="00D14BAD">
        <w:rPr>
          <w:rFonts w:ascii="Arial" w:eastAsia="宋体" w:hAnsi="Arial" w:cs="Arial"/>
          <w:snapToGrid w:val="0"/>
          <w:sz w:val="24"/>
          <w:szCs w:val="24"/>
        </w:rPr>
        <w:t>研究</w:t>
      </w:r>
      <w:r w:rsidR="00D6055F" w:rsidRPr="00D14BAD">
        <w:rPr>
          <w:rFonts w:ascii="Arial" w:eastAsia="宋体" w:hAnsi="Arial" w:cs="Arial"/>
          <w:snapToGrid w:val="0"/>
          <w:sz w:val="24"/>
          <w:szCs w:val="24"/>
        </w:rPr>
        <w:t>的人员</w:t>
      </w:r>
      <w:r w:rsidRPr="00D14BAD">
        <w:rPr>
          <w:rFonts w:ascii="Arial" w:eastAsia="宋体" w:hAnsi="Arial" w:cs="Arial"/>
          <w:snapToGrid w:val="0"/>
          <w:sz w:val="24"/>
          <w:szCs w:val="24"/>
        </w:rPr>
        <w:t>，则管理临床手术和</w:t>
      </w:r>
      <w:r w:rsidR="00DA5799" w:rsidRPr="00D14BAD">
        <w:rPr>
          <w:rFonts w:ascii="Arial" w:eastAsia="宋体" w:hAnsi="Arial" w:cs="Arial"/>
          <w:snapToGrid w:val="0"/>
          <w:sz w:val="24"/>
          <w:szCs w:val="24"/>
        </w:rPr>
        <w:t>／或</w:t>
      </w:r>
      <w:r w:rsidRPr="00D14BAD">
        <w:rPr>
          <w:rFonts w:ascii="Arial" w:eastAsia="宋体" w:hAnsi="Arial" w:cs="Arial"/>
          <w:snapToGrid w:val="0"/>
          <w:sz w:val="24"/>
          <w:szCs w:val="24"/>
        </w:rPr>
        <w:t>治疗同意的</w:t>
      </w:r>
      <w:r w:rsidR="00D6055F" w:rsidRPr="00D14BAD">
        <w:rPr>
          <w:rFonts w:ascii="Arial" w:eastAsia="宋体" w:hAnsi="Arial" w:cs="Arial"/>
          <w:snapToGrid w:val="0"/>
          <w:sz w:val="24"/>
          <w:szCs w:val="24"/>
        </w:rPr>
        <w:t>州</w:t>
      </w:r>
      <w:r w:rsidRPr="00D14BAD">
        <w:rPr>
          <w:rFonts w:ascii="Arial" w:eastAsia="宋体" w:hAnsi="Arial" w:cs="Arial"/>
          <w:snapToGrid w:val="0"/>
          <w:sz w:val="24"/>
          <w:szCs w:val="24"/>
        </w:rPr>
        <w:t>法律</w:t>
      </w:r>
      <w:r w:rsidR="00D6055F" w:rsidRPr="00D14BAD">
        <w:rPr>
          <w:rFonts w:ascii="Arial" w:eastAsia="宋体" w:hAnsi="Arial" w:cs="Arial"/>
          <w:snapToGrid w:val="0"/>
          <w:sz w:val="24"/>
          <w:szCs w:val="24"/>
        </w:rPr>
        <w:t>可能适用</w:t>
      </w:r>
      <w:r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机</w:t>
      </w:r>
      <w:r w:rsidRPr="00D14BAD">
        <w:rPr>
          <w:rFonts w:ascii="Arial" w:eastAsia="宋体" w:hAnsi="Arial" w:cs="Arial"/>
          <w:snapToGrid w:val="0"/>
          <w:sz w:val="24"/>
          <w:szCs w:val="24"/>
        </w:rPr>
        <w:t>构和</w:t>
      </w:r>
      <w:r w:rsidRPr="00D14BAD">
        <w:rPr>
          <w:rFonts w:ascii="Arial" w:eastAsia="宋体" w:hAnsi="Arial" w:cs="Arial"/>
          <w:snapToGrid w:val="0"/>
          <w:sz w:val="24"/>
          <w:szCs w:val="24"/>
        </w:rPr>
        <w:t>IRB</w:t>
      </w:r>
      <w:r w:rsidRPr="00D14BAD">
        <w:rPr>
          <w:rFonts w:ascii="Arial" w:eastAsia="宋体" w:hAnsi="Arial" w:cs="Arial"/>
          <w:snapToGrid w:val="0"/>
          <w:sz w:val="24"/>
          <w:szCs w:val="24"/>
        </w:rPr>
        <w:t>可能能够协助临床</w:t>
      </w:r>
      <w:r w:rsidR="00D770F6" w:rsidRPr="00D14BAD">
        <w:rPr>
          <w:rFonts w:ascii="Arial" w:eastAsia="宋体" w:hAnsi="Arial" w:cs="Arial"/>
          <w:snapToGrid w:val="0"/>
          <w:sz w:val="24"/>
          <w:szCs w:val="24"/>
        </w:rPr>
        <w:t>研究者</w:t>
      </w:r>
      <w:r w:rsidRPr="00D14BAD">
        <w:rPr>
          <w:rFonts w:ascii="Arial" w:eastAsia="宋体" w:hAnsi="Arial" w:cs="Arial"/>
          <w:snapToGrid w:val="0"/>
          <w:sz w:val="24"/>
          <w:szCs w:val="24"/>
        </w:rPr>
        <w:t>确定</w:t>
      </w:r>
      <w:r w:rsidR="00D6055F" w:rsidRPr="00D14BAD">
        <w:rPr>
          <w:rFonts w:ascii="Arial" w:eastAsia="宋体" w:hAnsi="Arial" w:cs="Arial"/>
          <w:snapToGrid w:val="0"/>
          <w:sz w:val="24"/>
          <w:szCs w:val="24"/>
        </w:rPr>
        <w:t>，</w:t>
      </w:r>
      <w:r w:rsidRPr="00D14BAD">
        <w:rPr>
          <w:rFonts w:ascii="Arial" w:eastAsia="宋体" w:hAnsi="Arial" w:cs="Arial"/>
          <w:snapToGrid w:val="0"/>
          <w:sz w:val="24"/>
          <w:szCs w:val="24"/>
        </w:rPr>
        <w:t>家庭成员是否</w:t>
      </w:r>
      <w:r w:rsidR="00D6055F" w:rsidRPr="00D14BAD">
        <w:rPr>
          <w:rFonts w:ascii="Arial" w:eastAsia="宋体" w:hAnsi="Arial" w:cs="Arial"/>
          <w:snapToGrid w:val="0"/>
          <w:sz w:val="24"/>
          <w:szCs w:val="24"/>
        </w:rPr>
        <w:t>已根据</w:t>
      </w:r>
      <w:r w:rsidRPr="00D14BAD">
        <w:rPr>
          <w:rFonts w:ascii="Arial" w:eastAsia="宋体" w:hAnsi="Arial" w:cs="Arial"/>
          <w:snapToGrid w:val="0"/>
          <w:sz w:val="24"/>
          <w:szCs w:val="24"/>
        </w:rPr>
        <w:t>适用的州法律</w:t>
      </w:r>
      <w:r w:rsidR="00D6055F" w:rsidRPr="00D14BAD">
        <w:rPr>
          <w:rFonts w:ascii="Arial" w:eastAsia="宋体" w:hAnsi="Arial" w:cs="Arial"/>
          <w:snapToGrid w:val="0"/>
          <w:sz w:val="24"/>
          <w:szCs w:val="24"/>
        </w:rPr>
        <w:t>认定</w:t>
      </w:r>
      <w:r w:rsidRPr="00D14BAD">
        <w:rPr>
          <w:rFonts w:ascii="Arial" w:eastAsia="宋体" w:hAnsi="Arial" w:cs="Arial"/>
          <w:snapToGrid w:val="0"/>
          <w:sz w:val="24"/>
          <w:szCs w:val="24"/>
        </w:rPr>
        <w:t>为</w:t>
      </w:r>
      <w:r w:rsidRPr="00D14BAD">
        <w:rPr>
          <w:rFonts w:ascii="Arial" w:eastAsia="宋体" w:hAnsi="Arial" w:cs="Arial"/>
          <w:snapToGrid w:val="0"/>
          <w:sz w:val="24"/>
          <w:szCs w:val="24"/>
        </w:rPr>
        <w:t>LAR</w:t>
      </w:r>
      <w:r w:rsidRPr="00D14BAD">
        <w:rPr>
          <w:rFonts w:ascii="Arial" w:eastAsia="宋体" w:hAnsi="Arial" w:cs="Arial"/>
          <w:snapToGrid w:val="0"/>
          <w:sz w:val="24"/>
          <w:szCs w:val="24"/>
        </w:rPr>
        <w:t>。</w:t>
      </w:r>
    </w:p>
    <w:p w14:paraId="26907220" w14:textId="7F0767A4" w:rsidR="00DA5799" w:rsidRPr="00D14BAD" w:rsidRDefault="00DA5799" w:rsidP="00D14BAD">
      <w:pPr>
        <w:topLinePunct/>
        <w:adjustRightInd w:val="0"/>
        <w:snapToGrid w:val="0"/>
        <w:spacing w:afterLines="75" w:after="224" w:line="300" w:lineRule="auto"/>
        <w:jc w:val="both"/>
        <w:rPr>
          <w:rFonts w:ascii="Arial" w:eastAsia="宋体" w:hAnsi="Arial" w:cs="Arial"/>
          <w:snapToGrid w:val="0"/>
          <w:sz w:val="24"/>
          <w:szCs w:val="24"/>
        </w:rPr>
      </w:pPr>
      <w:r w:rsidRPr="00D14BAD">
        <w:rPr>
          <w:rFonts w:ascii="Arial" w:eastAsia="宋体" w:hAnsi="Arial" w:cs="Arial"/>
          <w:snapToGrid w:val="0"/>
          <w:sz w:val="24"/>
          <w:szCs w:val="24"/>
        </w:rPr>
        <w:br w:type="page"/>
      </w:r>
    </w:p>
    <w:p w14:paraId="0485A8DA" w14:textId="6424A5FB" w:rsidR="00DA5799" w:rsidRPr="00D14BAD" w:rsidRDefault="004E43D4" w:rsidP="00D14BAD">
      <w:pPr>
        <w:pStyle w:val="3"/>
        <w:numPr>
          <w:ilvl w:val="0"/>
          <w:numId w:val="19"/>
        </w:numPr>
        <w:tabs>
          <w:tab w:val="left" w:pos="540"/>
        </w:tabs>
        <w:topLinePunct/>
        <w:adjustRightInd w:val="0"/>
        <w:snapToGrid w:val="0"/>
        <w:spacing w:afterLines="75" w:after="224" w:line="300" w:lineRule="auto"/>
        <w:ind w:left="0" w:firstLine="0"/>
        <w:jc w:val="both"/>
        <w:rPr>
          <w:rFonts w:ascii="Arial" w:hAnsi="Arial" w:cs="Arial"/>
          <w:b w:val="0"/>
          <w:bCs w:val="0"/>
          <w:i w:val="0"/>
          <w:snapToGrid w:val="0"/>
        </w:rPr>
      </w:pPr>
      <w:bookmarkStart w:id="157" w:name="40.__If_an_emergency_research_study_invo"/>
      <w:bookmarkStart w:id="158" w:name="_Toc498200728"/>
      <w:bookmarkStart w:id="159" w:name="_Toc498446465"/>
      <w:bookmarkEnd w:id="157"/>
      <w:r w:rsidRPr="00D14BAD">
        <w:rPr>
          <w:rFonts w:ascii="Arial" w:hAnsi="Arial" w:cs="Arial"/>
          <w:snapToGrid w:val="0"/>
        </w:rPr>
        <w:lastRenderedPageBreak/>
        <w:t>如果紧急研究涉及儿科</w:t>
      </w:r>
      <w:r w:rsidR="00F33A99" w:rsidRPr="00D14BAD">
        <w:rPr>
          <w:rFonts w:ascii="Arial" w:hAnsi="Arial" w:cs="Arial"/>
          <w:snapToGrid w:val="0"/>
        </w:rPr>
        <w:t>受试者</w:t>
      </w:r>
      <w:r w:rsidRPr="00D14BAD">
        <w:rPr>
          <w:rFonts w:ascii="Arial" w:hAnsi="Arial" w:cs="Arial"/>
          <w:snapToGrid w:val="0"/>
        </w:rPr>
        <w:t>，谁可以担任</w:t>
      </w:r>
      <w:r w:rsidR="00F33A99" w:rsidRPr="00D14BAD">
        <w:rPr>
          <w:rFonts w:ascii="Arial" w:hAnsi="Arial" w:cs="Arial"/>
          <w:snapToGrid w:val="0"/>
        </w:rPr>
        <w:t>儿童</w:t>
      </w:r>
      <w:r w:rsidRPr="00D14BAD">
        <w:rPr>
          <w:rFonts w:ascii="Arial" w:hAnsi="Arial" w:cs="Arial"/>
          <w:snapToGrid w:val="0"/>
        </w:rPr>
        <w:t>的法定授权代</w:t>
      </w:r>
      <w:r w:rsidR="00DA5799" w:rsidRPr="00D14BAD">
        <w:rPr>
          <w:rFonts w:ascii="Arial" w:hAnsi="Arial" w:cs="Arial"/>
          <w:snapToGrid w:val="0"/>
        </w:rPr>
        <w:t>表（</w:t>
      </w:r>
      <w:r w:rsidR="00DA5799" w:rsidRPr="00D14BAD">
        <w:rPr>
          <w:rFonts w:ascii="Arial" w:hAnsi="Arial" w:cs="Arial"/>
          <w:snapToGrid w:val="0"/>
        </w:rPr>
        <w:t>LAR</w:t>
      </w:r>
      <w:r w:rsidR="00DA5799" w:rsidRPr="00D14BAD">
        <w:rPr>
          <w:rFonts w:ascii="Arial" w:hAnsi="Arial" w:cs="Arial"/>
          <w:snapToGrid w:val="0"/>
        </w:rPr>
        <w:t>）？</w:t>
      </w:r>
      <w:bookmarkEnd w:id="158"/>
      <w:bookmarkEnd w:id="159"/>
    </w:p>
    <w:p w14:paraId="4874C752" w14:textId="64263C15" w:rsidR="00DA5799" w:rsidRPr="00D14BAD" w:rsidRDefault="00D6055F"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如上所述，一般来说，由研究所在司法管辖区的法律</w:t>
      </w:r>
      <w:r w:rsidR="00DA5799" w:rsidRPr="00D14BAD">
        <w:rPr>
          <w:rFonts w:ascii="Arial" w:hAnsi="Arial" w:cs="Arial"/>
          <w:snapToGrid w:val="0"/>
        </w:rPr>
        <w:t>（</w:t>
      </w:r>
      <w:r w:rsidRPr="00D14BAD">
        <w:rPr>
          <w:rFonts w:ascii="Arial" w:hAnsi="Arial" w:cs="Arial"/>
          <w:snapToGrid w:val="0"/>
        </w:rPr>
        <w:t>例如州</w:t>
      </w:r>
      <w:r w:rsidR="007C7A72" w:rsidRPr="00D14BAD">
        <w:rPr>
          <w:rFonts w:ascii="Arial" w:hAnsi="Arial" w:cs="Arial"/>
          <w:snapToGrid w:val="0"/>
        </w:rPr>
        <w:t>法律，法院命令</w:t>
      </w:r>
      <w:r w:rsidR="00DA5799" w:rsidRPr="00D14BAD">
        <w:rPr>
          <w:rFonts w:ascii="Arial" w:hAnsi="Arial" w:cs="Arial"/>
          <w:snapToGrid w:val="0"/>
        </w:rPr>
        <w:t>）</w:t>
      </w:r>
      <w:r w:rsidR="007C7A72" w:rsidRPr="00D14BAD">
        <w:rPr>
          <w:rFonts w:ascii="Arial" w:hAnsi="Arial" w:cs="Arial"/>
          <w:snapToGrid w:val="0"/>
        </w:rPr>
        <w:t>管辖可以担任</w:t>
      </w:r>
      <w:r w:rsidR="007C7A72" w:rsidRPr="00D14BAD">
        <w:rPr>
          <w:rFonts w:ascii="Arial" w:hAnsi="Arial" w:cs="Arial"/>
          <w:snapToGrid w:val="0"/>
        </w:rPr>
        <w:t>LAR</w:t>
      </w:r>
      <w:r w:rsidRPr="00D14BAD">
        <w:rPr>
          <w:rFonts w:ascii="Arial" w:hAnsi="Arial" w:cs="Arial"/>
          <w:snapToGrid w:val="0"/>
        </w:rPr>
        <w:t>的人员</w:t>
      </w:r>
      <w:r w:rsidR="007C7A72" w:rsidRPr="00D14BAD">
        <w:rPr>
          <w:rFonts w:ascii="Arial" w:hAnsi="Arial" w:cs="Arial"/>
          <w:snapToGrid w:val="0"/>
        </w:rPr>
        <w:t>。在许多州的法律中，</w:t>
      </w:r>
      <w:r w:rsidRPr="00D14BAD">
        <w:rPr>
          <w:rFonts w:ascii="Arial" w:hAnsi="Arial" w:cs="Arial"/>
          <w:snapToGrid w:val="0"/>
        </w:rPr>
        <w:t>一般由</w:t>
      </w:r>
      <w:r w:rsidR="007C7A72" w:rsidRPr="00D14BAD">
        <w:rPr>
          <w:rFonts w:ascii="Arial" w:hAnsi="Arial" w:cs="Arial"/>
          <w:snapToGrid w:val="0"/>
        </w:rPr>
        <w:t>父母</w:t>
      </w:r>
      <w:r w:rsidRPr="00D14BAD">
        <w:rPr>
          <w:rFonts w:ascii="Arial" w:hAnsi="Arial" w:cs="Arial"/>
          <w:snapToGrid w:val="0"/>
        </w:rPr>
        <w:t>担任其子女的</w:t>
      </w:r>
      <w:r w:rsidR="007C7A72" w:rsidRPr="00D14BAD">
        <w:rPr>
          <w:rFonts w:ascii="Arial" w:hAnsi="Arial" w:cs="Arial"/>
          <w:snapToGrid w:val="0"/>
        </w:rPr>
        <w:t>LAR</w:t>
      </w:r>
      <w:r w:rsidR="007C7A72" w:rsidRPr="00D14BAD">
        <w:rPr>
          <w:rFonts w:ascii="Arial" w:hAnsi="Arial" w:cs="Arial"/>
          <w:snapToGrid w:val="0"/>
        </w:rPr>
        <w:t>，</w:t>
      </w:r>
      <w:r w:rsidR="00DA5799" w:rsidRPr="00D14BAD">
        <w:rPr>
          <w:rFonts w:ascii="Arial" w:hAnsi="Arial" w:cs="Arial"/>
          <w:snapToGrid w:val="0"/>
        </w:rPr>
        <w:t>并</w:t>
      </w:r>
      <w:r w:rsidRPr="00D14BAD">
        <w:rPr>
          <w:rFonts w:ascii="Arial" w:hAnsi="Arial" w:cs="Arial"/>
          <w:snapToGrid w:val="0"/>
        </w:rPr>
        <w:t>在此类情况下决定是否</w:t>
      </w:r>
      <w:r w:rsidR="007C7A72" w:rsidRPr="00D14BAD">
        <w:rPr>
          <w:rFonts w:ascii="Arial" w:hAnsi="Arial" w:cs="Arial"/>
          <w:snapToGrid w:val="0"/>
        </w:rPr>
        <w:t>允许</w:t>
      </w:r>
      <w:r w:rsidRPr="00D14BAD">
        <w:rPr>
          <w:rFonts w:ascii="Arial" w:hAnsi="Arial" w:cs="Arial"/>
          <w:snapToGrid w:val="0"/>
        </w:rPr>
        <w:t>其子女</w:t>
      </w:r>
      <w:r w:rsidR="007C7A72" w:rsidRPr="00D14BAD">
        <w:rPr>
          <w:rFonts w:ascii="Arial" w:hAnsi="Arial" w:cs="Arial"/>
          <w:snapToGrid w:val="0"/>
        </w:rPr>
        <w:t>参与临床</w:t>
      </w:r>
      <w:r w:rsidR="00D770F6" w:rsidRPr="00D14BAD">
        <w:rPr>
          <w:rFonts w:ascii="Arial" w:hAnsi="Arial" w:cs="Arial"/>
          <w:snapToGrid w:val="0"/>
        </w:rPr>
        <w:t>研究</w:t>
      </w:r>
      <w:r w:rsidR="007C7A72" w:rsidRPr="00D14BAD">
        <w:rPr>
          <w:rFonts w:ascii="Arial" w:hAnsi="Arial" w:cs="Arial"/>
          <w:snapToGrid w:val="0"/>
        </w:rPr>
        <w:t>，包括紧急研究</w:t>
      </w:r>
      <w:r w:rsidR="00DA5799" w:rsidRPr="00D14BAD">
        <w:rPr>
          <w:rFonts w:ascii="Arial" w:hAnsi="Arial" w:cs="Arial"/>
          <w:snapToGrid w:val="0"/>
        </w:rPr>
        <w:t>（</w:t>
      </w:r>
      <w:r w:rsidR="007C7A72" w:rsidRPr="00D14BAD">
        <w:rPr>
          <w:rFonts w:ascii="Arial" w:hAnsi="Arial" w:cs="Arial"/>
          <w:snapToGrid w:val="0"/>
        </w:rPr>
        <w:t>21</w:t>
      </w:r>
      <w:r w:rsidR="00DA5799" w:rsidRPr="00D14BAD">
        <w:rPr>
          <w:rFonts w:ascii="Arial" w:hAnsi="Arial" w:cs="Arial"/>
          <w:snapToGrid w:val="0"/>
        </w:rPr>
        <w:t xml:space="preserve"> </w:t>
      </w:r>
      <w:r w:rsidR="007C7A72" w:rsidRPr="00D14BAD">
        <w:rPr>
          <w:rFonts w:ascii="Arial" w:hAnsi="Arial" w:cs="Arial"/>
          <w:snapToGrid w:val="0"/>
        </w:rPr>
        <w:t>CFR</w:t>
      </w:r>
      <w:r w:rsidR="00DA5799" w:rsidRPr="00D14BAD">
        <w:rPr>
          <w:rFonts w:ascii="Arial" w:hAnsi="Arial" w:cs="Arial"/>
          <w:snapToGrid w:val="0"/>
        </w:rPr>
        <w:t xml:space="preserve"> </w:t>
      </w:r>
      <w:r w:rsidR="007C7A72" w:rsidRPr="00D14BAD">
        <w:rPr>
          <w:rFonts w:ascii="Arial" w:hAnsi="Arial" w:cs="Arial"/>
          <w:snapToGrid w:val="0"/>
        </w:rPr>
        <w:t>50</w:t>
      </w:r>
      <w:r w:rsidR="007C7A72" w:rsidRPr="00D14BAD">
        <w:rPr>
          <w:rFonts w:ascii="Arial" w:hAnsi="Arial" w:cs="Arial"/>
          <w:snapToGrid w:val="0"/>
        </w:rPr>
        <w:t>，</w:t>
      </w:r>
      <w:r w:rsidRPr="00D14BAD">
        <w:rPr>
          <w:rFonts w:ascii="Arial" w:hAnsi="Arial" w:cs="Arial"/>
          <w:snapToGrid w:val="0"/>
        </w:rPr>
        <w:t>第</w:t>
      </w:r>
      <w:r w:rsidR="007C7A72" w:rsidRPr="00D14BAD">
        <w:rPr>
          <w:rFonts w:ascii="Arial" w:hAnsi="Arial" w:cs="Arial"/>
          <w:snapToGrid w:val="0"/>
        </w:rPr>
        <w:t>D</w:t>
      </w:r>
      <w:r w:rsidRPr="00D14BAD">
        <w:rPr>
          <w:rFonts w:ascii="Arial" w:hAnsi="Arial" w:cs="Arial"/>
          <w:snapToGrid w:val="0"/>
        </w:rPr>
        <w:t>章</w:t>
      </w:r>
      <w:r w:rsidR="00DA5799" w:rsidRPr="00D14BAD">
        <w:rPr>
          <w:rFonts w:ascii="Arial" w:hAnsi="Arial" w:cs="Arial"/>
          <w:snapToGrid w:val="0"/>
        </w:rPr>
        <w:t>）</w:t>
      </w:r>
      <w:r w:rsidR="007C7A72" w:rsidRPr="00D14BAD">
        <w:rPr>
          <w:rFonts w:ascii="Arial" w:hAnsi="Arial" w:cs="Arial"/>
          <w:snapToGrid w:val="0"/>
        </w:rPr>
        <w:t>。</w:t>
      </w:r>
      <w:r w:rsidRPr="00D14BAD">
        <w:rPr>
          <w:rFonts w:ascii="Arial" w:hAnsi="Arial" w:cs="Arial"/>
          <w:snapToGrid w:val="0"/>
        </w:rPr>
        <w:t>如果由儿童父母以外的</w:t>
      </w:r>
      <w:r w:rsidR="008511B9" w:rsidRPr="00D14BAD">
        <w:rPr>
          <w:rFonts w:ascii="Arial" w:hAnsi="Arial" w:cs="Arial"/>
          <w:snapToGrid w:val="0"/>
        </w:rPr>
        <w:t>人员对儿童负责，</w:t>
      </w:r>
      <w:r w:rsidR="007C7A72" w:rsidRPr="00D14BAD">
        <w:rPr>
          <w:rFonts w:ascii="Arial" w:hAnsi="Arial" w:cs="Arial"/>
          <w:snapToGrid w:val="0"/>
        </w:rPr>
        <w:t>临床</w:t>
      </w:r>
      <w:r w:rsidR="00D770F6" w:rsidRPr="00D14BAD">
        <w:rPr>
          <w:rFonts w:ascii="Arial" w:hAnsi="Arial" w:cs="Arial"/>
          <w:snapToGrid w:val="0"/>
        </w:rPr>
        <w:t>研究者</w:t>
      </w:r>
      <w:r w:rsidR="007C7A72" w:rsidRPr="00D14BAD">
        <w:rPr>
          <w:rFonts w:ascii="Arial" w:hAnsi="Arial" w:cs="Arial"/>
          <w:snapToGrid w:val="0"/>
        </w:rPr>
        <w:t>可能需要核实</w:t>
      </w:r>
      <w:r w:rsidR="008511B9" w:rsidRPr="00D14BAD">
        <w:rPr>
          <w:rFonts w:ascii="Arial" w:hAnsi="Arial" w:cs="Arial"/>
          <w:snapToGrid w:val="0"/>
        </w:rPr>
        <w:t>授权声明</w:t>
      </w:r>
      <w:r w:rsidR="00DA5799" w:rsidRPr="00D14BAD">
        <w:rPr>
          <w:rFonts w:ascii="Arial" w:hAnsi="Arial" w:cs="Arial"/>
          <w:snapToGrid w:val="0"/>
        </w:rPr>
        <w:t>（</w:t>
      </w:r>
      <w:r w:rsidR="007C7A72" w:rsidRPr="00D14BAD">
        <w:rPr>
          <w:rFonts w:ascii="Arial" w:hAnsi="Arial" w:cs="Arial"/>
          <w:snapToGrid w:val="0"/>
        </w:rPr>
        <w:t>例如，要求查看法院命令或其他</w:t>
      </w:r>
      <w:r w:rsidR="008511B9" w:rsidRPr="00D14BAD">
        <w:rPr>
          <w:rFonts w:ascii="Arial" w:hAnsi="Arial" w:cs="Arial"/>
          <w:snapToGrid w:val="0"/>
        </w:rPr>
        <w:t>证明</w:t>
      </w:r>
      <w:r w:rsidR="007C7A72" w:rsidRPr="00D14BAD">
        <w:rPr>
          <w:rFonts w:ascii="Arial" w:hAnsi="Arial" w:cs="Arial"/>
          <w:snapToGrid w:val="0"/>
        </w:rPr>
        <w:t>文件的副</w:t>
      </w:r>
      <w:r w:rsidR="00DA5799" w:rsidRPr="00D14BAD">
        <w:rPr>
          <w:rFonts w:ascii="Arial" w:hAnsi="Arial" w:cs="Arial"/>
          <w:snapToGrid w:val="0"/>
        </w:rPr>
        <w:t>本）</w:t>
      </w:r>
      <w:r w:rsidR="007C7A72" w:rsidRPr="00D14BAD">
        <w:rPr>
          <w:rFonts w:ascii="Arial" w:hAnsi="Arial" w:cs="Arial"/>
          <w:snapToGrid w:val="0"/>
        </w:rPr>
        <w:t>。</w:t>
      </w:r>
    </w:p>
    <w:p w14:paraId="41D1CB23" w14:textId="451D3120" w:rsidR="00DA5799" w:rsidRPr="00D14BAD" w:rsidRDefault="004E43D4" w:rsidP="00D14BAD">
      <w:pPr>
        <w:pStyle w:val="3"/>
        <w:numPr>
          <w:ilvl w:val="0"/>
          <w:numId w:val="19"/>
        </w:numPr>
        <w:tabs>
          <w:tab w:val="left" w:pos="540"/>
        </w:tabs>
        <w:topLinePunct/>
        <w:adjustRightInd w:val="0"/>
        <w:snapToGrid w:val="0"/>
        <w:spacing w:afterLines="75" w:after="224" w:line="300" w:lineRule="auto"/>
        <w:ind w:left="0" w:firstLine="0"/>
        <w:jc w:val="both"/>
        <w:rPr>
          <w:rFonts w:ascii="Arial" w:hAnsi="Arial" w:cs="Arial"/>
          <w:b w:val="0"/>
          <w:bCs w:val="0"/>
          <w:i w:val="0"/>
          <w:snapToGrid w:val="0"/>
        </w:rPr>
      </w:pPr>
      <w:bookmarkStart w:id="160" w:name="41.__What_is_the_purpose_of_contacting_a"/>
      <w:bookmarkStart w:id="161" w:name="_Toc498200729"/>
      <w:bookmarkStart w:id="162" w:name="_Toc498446466"/>
      <w:bookmarkEnd w:id="160"/>
      <w:r w:rsidRPr="00D14BAD">
        <w:rPr>
          <w:rFonts w:ascii="Arial" w:hAnsi="Arial" w:cs="Arial"/>
          <w:snapToGrid w:val="0"/>
        </w:rPr>
        <w:t>联系受</w:t>
      </w:r>
      <w:r w:rsidR="00F33A99" w:rsidRPr="00D14BAD">
        <w:rPr>
          <w:rFonts w:ascii="Arial" w:hAnsi="Arial" w:cs="Arial"/>
          <w:snapToGrid w:val="0"/>
        </w:rPr>
        <w:t>试者</w:t>
      </w:r>
      <w:r w:rsidRPr="00D14BAD">
        <w:rPr>
          <w:rFonts w:ascii="Arial" w:hAnsi="Arial" w:cs="Arial"/>
          <w:snapToGrid w:val="0"/>
        </w:rPr>
        <w:t>法定授权代</w:t>
      </w:r>
      <w:r w:rsidR="00DA5799" w:rsidRPr="00D14BAD">
        <w:rPr>
          <w:rFonts w:ascii="Arial" w:hAnsi="Arial" w:cs="Arial"/>
          <w:snapToGrid w:val="0"/>
        </w:rPr>
        <w:t>表（</w:t>
      </w:r>
      <w:r w:rsidR="00DA5799" w:rsidRPr="00D14BAD">
        <w:rPr>
          <w:rFonts w:ascii="Arial" w:hAnsi="Arial" w:cs="Arial"/>
          <w:snapToGrid w:val="0"/>
        </w:rPr>
        <w:t>LAR</w:t>
      </w:r>
      <w:r w:rsidR="00DA5799" w:rsidRPr="00D14BAD">
        <w:rPr>
          <w:rFonts w:ascii="Arial" w:hAnsi="Arial" w:cs="Arial"/>
          <w:snapToGrid w:val="0"/>
        </w:rPr>
        <w:t>）的</w:t>
      </w:r>
      <w:r w:rsidRPr="00D14BAD">
        <w:rPr>
          <w:rFonts w:ascii="Arial" w:hAnsi="Arial" w:cs="Arial"/>
          <w:snapToGrid w:val="0"/>
        </w:rPr>
        <w:t>目的是什么？</w:t>
      </w:r>
      <w:bookmarkEnd w:id="161"/>
      <w:bookmarkEnd w:id="162"/>
    </w:p>
    <w:p w14:paraId="22BFF815" w14:textId="4438CDA9" w:rsidR="00DA5799" w:rsidRPr="00D14BAD" w:rsidRDefault="007C7A72"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临床</w:t>
      </w:r>
      <w:r w:rsidR="00D770F6" w:rsidRPr="00D14BAD">
        <w:rPr>
          <w:rFonts w:ascii="Arial" w:hAnsi="Arial" w:cs="Arial"/>
          <w:snapToGrid w:val="0"/>
        </w:rPr>
        <w:t>研究者</w:t>
      </w:r>
      <w:r w:rsidRPr="00D14BAD">
        <w:rPr>
          <w:rFonts w:ascii="Arial" w:hAnsi="Arial" w:cs="Arial"/>
          <w:snapToGrid w:val="0"/>
        </w:rPr>
        <w:t>必须承诺尝试在</w:t>
      </w:r>
      <w:r w:rsidR="00FA46A1" w:rsidRPr="00D14BAD">
        <w:rPr>
          <w:rFonts w:ascii="Arial" w:hAnsi="Arial" w:cs="Arial"/>
          <w:snapToGrid w:val="0"/>
        </w:rPr>
        <w:t>治疗窗</w:t>
      </w:r>
      <w:r w:rsidRPr="00D14BAD">
        <w:rPr>
          <w:rFonts w:ascii="Arial" w:hAnsi="Arial" w:cs="Arial"/>
          <w:snapToGrid w:val="0"/>
        </w:rPr>
        <w:t>内联系受试者的</w:t>
      </w:r>
      <w:r w:rsidRPr="00D14BAD">
        <w:rPr>
          <w:rFonts w:ascii="Arial" w:hAnsi="Arial" w:cs="Arial"/>
          <w:snapToGrid w:val="0"/>
        </w:rPr>
        <w:t>LAR</w:t>
      </w:r>
      <w:r w:rsidRPr="00D14BAD">
        <w:rPr>
          <w:rFonts w:ascii="Arial" w:hAnsi="Arial" w:cs="Arial"/>
          <w:snapToGrid w:val="0"/>
        </w:rPr>
        <w:t>。联系</w:t>
      </w:r>
      <w:r w:rsidRPr="00D14BAD">
        <w:rPr>
          <w:rFonts w:ascii="Arial" w:hAnsi="Arial" w:cs="Arial"/>
          <w:snapToGrid w:val="0"/>
        </w:rPr>
        <w:t>LAR</w:t>
      </w:r>
      <w:r w:rsidRPr="00D14BAD">
        <w:rPr>
          <w:rFonts w:ascii="Arial" w:hAnsi="Arial" w:cs="Arial"/>
          <w:snapToGrid w:val="0"/>
        </w:rPr>
        <w:t>的目的是</w:t>
      </w:r>
      <w:r w:rsidR="008511B9" w:rsidRPr="00D14BAD">
        <w:rPr>
          <w:rFonts w:ascii="Arial" w:hAnsi="Arial" w:cs="Arial"/>
          <w:snapToGrid w:val="0"/>
        </w:rPr>
        <w:t>询问</w:t>
      </w:r>
      <w:r w:rsidRPr="00D14BAD">
        <w:rPr>
          <w:rFonts w:ascii="Arial" w:hAnsi="Arial" w:cs="Arial"/>
          <w:snapToGrid w:val="0"/>
        </w:rPr>
        <w:t>LAR</w:t>
      </w:r>
      <w:r w:rsidR="00DA5799" w:rsidRPr="00D14BAD">
        <w:rPr>
          <w:rFonts w:ascii="Arial" w:hAnsi="Arial" w:cs="Arial"/>
          <w:snapToGrid w:val="0"/>
        </w:rPr>
        <w:t>（</w:t>
      </w:r>
      <w:r w:rsidR="008511B9" w:rsidRPr="00D14BAD">
        <w:rPr>
          <w:rFonts w:ascii="Arial" w:hAnsi="Arial" w:cs="Arial"/>
          <w:snapToGrid w:val="0"/>
        </w:rPr>
        <w:t>如果</w:t>
      </w:r>
      <w:r w:rsidRPr="00D14BAD">
        <w:rPr>
          <w:rFonts w:ascii="Arial" w:hAnsi="Arial" w:cs="Arial"/>
          <w:snapToGrid w:val="0"/>
        </w:rPr>
        <w:t>可行</w:t>
      </w:r>
      <w:r w:rsidR="00DA5799" w:rsidRPr="00D14BAD">
        <w:rPr>
          <w:rFonts w:ascii="Arial" w:hAnsi="Arial" w:cs="Arial"/>
          <w:snapToGrid w:val="0"/>
        </w:rPr>
        <w:t>）</w:t>
      </w:r>
      <w:r w:rsidR="008511B9" w:rsidRPr="00D14BAD">
        <w:rPr>
          <w:rFonts w:ascii="Arial" w:hAnsi="Arial" w:cs="Arial"/>
          <w:snapToGrid w:val="0"/>
        </w:rPr>
        <w:t>是否</w:t>
      </w:r>
      <w:r w:rsidRPr="00D14BAD">
        <w:rPr>
          <w:rFonts w:ascii="Arial" w:hAnsi="Arial" w:cs="Arial"/>
          <w:snapToGrid w:val="0"/>
        </w:rPr>
        <w:t>同意受试者</w:t>
      </w:r>
      <w:r w:rsidR="008511B9" w:rsidRPr="00D14BAD">
        <w:rPr>
          <w:rFonts w:ascii="Arial" w:hAnsi="Arial" w:cs="Arial"/>
          <w:snapToGrid w:val="0"/>
        </w:rPr>
        <w:t>参与研究</w:t>
      </w:r>
      <w:r w:rsidRPr="00D14BAD">
        <w:rPr>
          <w:rFonts w:ascii="Arial" w:hAnsi="Arial" w:cs="Arial"/>
          <w:snapToGrid w:val="0"/>
        </w:rPr>
        <w:t>，而不是</w:t>
      </w:r>
      <w:r w:rsidR="008511B9" w:rsidRPr="00D14BAD">
        <w:rPr>
          <w:rFonts w:ascii="Arial" w:hAnsi="Arial" w:cs="Arial"/>
          <w:snapToGrid w:val="0"/>
        </w:rPr>
        <w:t>在未获得</w:t>
      </w:r>
      <w:r w:rsidRPr="00D14BAD">
        <w:rPr>
          <w:rFonts w:ascii="Arial" w:hAnsi="Arial" w:cs="Arial"/>
          <w:snapToGrid w:val="0"/>
        </w:rPr>
        <w:t>同意</w:t>
      </w:r>
      <w:r w:rsidR="008511B9" w:rsidRPr="00D14BAD">
        <w:rPr>
          <w:rFonts w:ascii="Arial" w:hAnsi="Arial" w:cs="Arial"/>
          <w:snapToGrid w:val="0"/>
        </w:rPr>
        <w:t>的情况下继续</w:t>
      </w:r>
      <w:r w:rsidRPr="00D14BAD">
        <w:rPr>
          <w:rFonts w:ascii="Arial" w:hAnsi="Arial" w:cs="Arial"/>
          <w:snapToGrid w:val="0"/>
        </w:rPr>
        <w:t>进行</w:t>
      </w:r>
      <w:r w:rsidR="00DA5799" w:rsidRPr="00D14BAD">
        <w:rPr>
          <w:rFonts w:ascii="Arial" w:hAnsi="Arial" w:cs="Arial"/>
          <w:snapToGrid w:val="0"/>
        </w:rPr>
        <w:t>（</w:t>
      </w:r>
      <w:r w:rsidR="008511B9" w:rsidRPr="00D14BAD">
        <w:rPr>
          <w:rFonts w:ascii="Arial" w:hAnsi="Arial" w:cs="Arial"/>
          <w:snapToGrid w:val="0"/>
        </w:rPr>
        <w:t>请</w:t>
      </w:r>
      <w:r w:rsidRPr="00D14BAD">
        <w:rPr>
          <w:rFonts w:ascii="Arial" w:hAnsi="Arial" w:cs="Arial"/>
          <w:snapToGrid w:val="0"/>
        </w:rPr>
        <w:t>参见</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w:t>
      </w:r>
      <w:r w:rsidR="00DA5799" w:rsidRPr="00D14BAD">
        <w:rPr>
          <w:rFonts w:ascii="Arial" w:hAnsi="Arial" w:cs="Arial"/>
          <w:snapToGrid w:val="0"/>
        </w:rPr>
        <w:t xml:space="preserve">4 </w:t>
      </w:r>
      <w:r w:rsidR="0078529A">
        <w:rPr>
          <w:rFonts w:ascii="Arial" w:hAnsi="Arial" w:cs="Arial"/>
          <w:snapToGrid w:val="0"/>
        </w:rPr>
        <w:t>（</w:t>
      </w:r>
      <w:r w:rsidR="00DA5799" w:rsidRPr="00D14BAD">
        <w:rPr>
          <w:rFonts w:ascii="Arial" w:hAnsi="Arial" w:cs="Arial"/>
          <w:snapToGrid w:val="0"/>
        </w:rPr>
        <w:t>a</w:t>
      </w:r>
      <w:r w:rsidR="00FD6858">
        <w:rPr>
          <w:rFonts w:ascii="Arial" w:hAnsi="Arial" w:cs="Arial"/>
          <w:snapToGrid w:val="0"/>
        </w:rPr>
        <w:t>）</w:t>
      </w:r>
      <w:r w:rsidR="00DA5799" w:rsidRPr="00D14BAD">
        <w:rPr>
          <w:rFonts w:ascii="Arial" w:hAnsi="Arial" w:cs="Arial"/>
          <w:snapToGrid w:val="0"/>
        </w:rPr>
        <w:t>（</w:t>
      </w:r>
      <w:r w:rsidR="00DA5799" w:rsidRPr="00D14BAD">
        <w:rPr>
          <w:rFonts w:ascii="Arial" w:hAnsi="Arial" w:cs="Arial"/>
          <w:snapToGrid w:val="0"/>
        </w:rPr>
        <w:t>5</w:t>
      </w:r>
      <w:r w:rsidR="00DA5799" w:rsidRPr="00D14BAD">
        <w:rPr>
          <w:rFonts w:ascii="Arial" w:hAnsi="Arial" w:cs="Arial"/>
          <w:snapToGrid w:val="0"/>
        </w:rPr>
        <w:t>））</w:t>
      </w:r>
      <w:r w:rsidRPr="00D14BAD">
        <w:rPr>
          <w:rFonts w:ascii="Arial" w:hAnsi="Arial" w:cs="Arial"/>
          <w:snapToGrid w:val="0"/>
        </w:rPr>
        <w:t>。</w:t>
      </w:r>
    </w:p>
    <w:p w14:paraId="59219935" w14:textId="77777777" w:rsidR="00DA5799" w:rsidRPr="00D14BAD" w:rsidRDefault="00F33A99" w:rsidP="00D14BAD">
      <w:pPr>
        <w:pStyle w:val="3"/>
        <w:numPr>
          <w:ilvl w:val="0"/>
          <w:numId w:val="19"/>
        </w:numPr>
        <w:tabs>
          <w:tab w:val="left" w:pos="540"/>
        </w:tabs>
        <w:topLinePunct/>
        <w:adjustRightInd w:val="0"/>
        <w:snapToGrid w:val="0"/>
        <w:spacing w:afterLines="75" w:after="224" w:line="300" w:lineRule="auto"/>
        <w:ind w:left="0" w:firstLine="0"/>
        <w:jc w:val="both"/>
        <w:rPr>
          <w:rFonts w:ascii="Arial" w:hAnsi="Arial" w:cs="Arial"/>
          <w:snapToGrid w:val="0"/>
        </w:rPr>
      </w:pPr>
      <w:bookmarkStart w:id="163" w:name="42.__What_is_the_purpose_of_contacting_a"/>
      <w:bookmarkStart w:id="164" w:name="_Toc498200730"/>
      <w:bookmarkStart w:id="165" w:name="_Toc498446467"/>
      <w:bookmarkEnd w:id="163"/>
      <w:r w:rsidRPr="00D14BAD">
        <w:rPr>
          <w:rFonts w:ascii="Arial" w:hAnsi="Arial" w:cs="Arial"/>
          <w:snapToGrid w:val="0"/>
        </w:rPr>
        <w:t>联系</w:t>
      </w:r>
      <w:r w:rsidR="004E43D4" w:rsidRPr="00D14BAD">
        <w:rPr>
          <w:rFonts w:ascii="Arial" w:hAnsi="Arial" w:cs="Arial"/>
          <w:snapToGrid w:val="0"/>
        </w:rPr>
        <w:t>受试者</w:t>
      </w:r>
      <w:r w:rsidRPr="00D14BAD">
        <w:rPr>
          <w:rFonts w:ascii="Arial" w:hAnsi="Arial" w:cs="Arial"/>
          <w:snapToGrid w:val="0"/>
        </w:rPr>
        <w:t>家庭成员</w:t>
      </w:r>
      <w:r w:rsidR="004E43D4" w:rsidRPr="00D14BAD">
        <w:rPr>
          <w:rFonts w:ascii="Arial" w:hAnsi="Arial" w:cs="Arial"/>
          <w:snapToGrid w:val="0"/>
        </w:rPr>
        <w:t>的目的是什么？</w:t>
      </w:r>
      <w:bookmarkEnd w:id="164"/>
      <w:bookmarkEnd w:id="165"/>
    </w:p>
    <w:p w14:paraId="786F6661" w14:textId="76D9F639" w:rsidR="00DA5799" w:rsidRPr="00D14BAD" w:rsidRDefault="007C7A72"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如果</w:t>
      </w:r>
      <w:r w:rsidR="008511B9" w:rsidRPr="00D14BAD">
        <w:rPr>
          <w:rFonts w:ascii="Arial" w:hAnsi="Arial" w:cs="Arial"/>
          <w:snapToGrid w:val="0"/>
        </w:rPr>
        <w:t>无法联系</w:t>
      </w:r>
      <w:r w:rsidRPr="00D14BAD">
        <w:rPr>
          <w:rFonts w:ascii="Arial" w:hAnsi="Arial" w:cs="Arial"/>
          <w:snapToGrid w:val="0"/>
        </w:rPr>
        <w:t>受试者的法定授权代表，临床</w:t>
      </w:r>
      <w:r w:rsidR="00D770F6" w:rsidRPr="00D14BAD">
        <w:rPr>
          <w:rFonts w:ascii="Arial" w:hAnsi="Arial" w:cs="Arial"/>
          <w:snapToGrid w:val="0"/>
        </w:rPr>
        <w:t>研究者</w:t>
      </w:r>
      <w:r w:rsidRPr="00D14BAD">
        <w:rPr>
          <w:rFonts w:ascii="Arial" w:hAnsi="Arial" w:cs="Arial"/>
          <w:snapToGrid w:val="0"/>
        </w:rPr>
        <w:t>必须尝试联系受试者的家庭成</w:t>
      </w:r>
      <w:r w:rsidR="00DA5799" w:rsidRPr="00D14BAD">
        <w:rPr>
          <w:rFonts w:ascii="Arial" w:hAnsi="Arial" w:cs="Arial"/>
          <w:snapToGrid w:val="0"/>
        </w:rPr>
        <w:t>员（</w:t>
      </w:r>
      <w:r w:rsidR="00DA5799" w:rsidRPr="00D14BAD">
        <w:rPr>
          <w:rFonts w:ascii="Arial" w:hAnsi="Arial" w:cs="Arial"/>
          <w:snapToGrid w:val="0"/>
        </w:rPr>
        <w:t>21 CFR 50.24</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w:t>
      </w:r>
      <w:r w:rsidR="00DA5799" w:rsidRPr="00D14BAD">
        <w:rPr>
          <w:rFonts w:ascii="Arial" w:hAnsi="Arial" w:cs="Arial"/>
          <w:snapToGrid w:val="0"/>
        </w:rPr>
        <w:t>7</w:t>
      </w:r>
      <w:r w:rsidR="00DA5799" w:rsidRPr="00D14BAD">
        <w:rPr>
          <w:rFonts w:ascii="Arial" w:hAnsi="Arial" w:cs="Arial"/>
          <w:snapToGrid w:val="0"/>
        </w:rPr>
        <w:t>）（</w:t>
      </w:r>
      <w:r w:rsidR="00DA5799" w:rsidRPr="00D14BAD">
        <w:rPr>
          <w:rFonts w:ascii="Arial" w:hAnsi="Arial" w:cs="Arial"/>
          <w:snapToGrid w:val="0"/>
        </w:rPr>
        <w:t>v</w:t>
      </w:r>
      <w:r w:rsidR="00DA5799" w:rsidRPr="00D14BAD">
        <w:rPr>
          <w:rFonts w:ascii="Arial" w:hAnsi="Arial" w:cs="Arial"/>
          <w:snapToGrid w:val="0"/>
        </w:rPr>
        <w:t>）），</w:t>
      </w:r>
      <w:r w:rsidR="00C72E51" w:rsidRPr="00D14BAD">
        <w:rPr>
          <w:rFonts w:ascii="Arial" w:hAnsi="Arial" w:cs="Arial"/>
          <w:snapToGrid w:val="0"/>
        </w:rPr>
        <w:t>确认家庭成员</w:t>
      </w:r>
      <w:r w:rsidR="008511B9" w:rsidRPr="00D14BAD">
        <w:rPr>
          <w:rFonts w:ascii="Arial" w:hAnsi="Arial" w:cs="Arial"/>
          <w:snapToGrid w:val="0"/>
        </w:rPr>
        <w:t>是否</w:t>
      </w:r>
      <w:r w:rsidRPr="00D14BAD">
        <w:rPr>
          <w:rFonts w:ascii="Arial" w:hAnsi="Arial" w:cs="Arial"/>
          <w:snapToGrid w:val="0"/>
        </w:rPr>
        <w:t>反对</w:t>
      </w:r>
      <w:r w:rsidR="008511B9" w:rsidRPr="00D14BAD">
        <w:rPr>
          <w:rFonts w:ascii="Arial" w:hAnsi="Arial" w:cs="Arial"/>
          <w:snapToGrid w:val="0"/>
        </w:rPr>
        <w:t>受试者参与研究</w:t>
      </w:r>
      <w:r w:rsidRPr="00D14BAD">
        <w:rPr>
          <w:rFonts w:ascii="Arial" w:hAnsi="Arial" w:cs="Arial"/>
          <w:snapToGrid w:val="0"/>
        </w:rPr>
        <w:t>。如果家庭成员</w:t>
      </w:r>
      <w:r w:rsidR="008511B9" w:rsidRPr="00D14BAD">
        <w:rPr>
          <w:rFonts w:ascii="Arial" w:hAnsi="Arial" w:cs="Arial"/>
          <w:snapToGrid w:val="0"/>
        </w:rPr>
        <w:t>在场或陪同受试者至急症室</w:t>
      </w:r>
      <w:r w:rsidRPr="00D14BAD">
        <w:rPr>
          <w:rFonts w:ascii="Arial" w:hAnsi="Arial" w:cs="Arial"/>
          <w:snapToGrid w:val="0"/>
        </w:rPr>
        <w:t>，紧急</w:t>
      </w:r>
      <w:r w:rsidR="003C20D1" w:rsidRPr="00D14BAD">
        <w:rPr>
          <w:rFonts w:ascii="Arial" w:hAnsi="Arial" w:cs="Arial"/>
          <w:snapToGrid w:val="0"/>
        </w:rPr>
        <w:t>反应人员</w:t>
      </w:r>
      <w:r w:rsidRPr="00D14BAD">
        <w:rPr>
          <w:rFonts w:ascii="Arial" w:hAnsi="Arial" w:cs="Arial"/>
          <w:snapToGrid w:val="0"/>
        </w:rPr>
        <w:t>或</w:t>
      </w:r>
      <w:r w:rsidR="00D770F6" w:rsidRPr="00D14BAD">
        <w:rPr>
          <w:rFonts w:ascii="Arial" w:hAnsi="Arial" w:cs="Arial"/>
          <w:snapToGrid w:val="0"/>
        </w:rPr>
        <w:t>研究者</w:t>
      </w:r>
      <w:r w:rsidRPr="00D14BAD">
        <w:rPr>
          <w:rFonts w:ascii="Arial" w:hAnsi="Arial" w:cs="Arial"/>
          <w:snapToGrid w:val="0"/>
        </w:rPr>
        <w:t>必须立即</w:t>
      </w:r>
      <w:r w:rsidR="003C20D1" w:rsidRPr="00D14BAD">
        <w:rPr>
          <w:rFonts w:ascii="Arial" w:hAnsi="Arial" w:cs="Arial"/>
          <w:snapToGrid w:val="0"/>
        </w:rPr>
        <w:t>询问家庭成员其是否反对受试者参与研究</w:t>
      </w:r>
      <w:r w:rsidRPr="00D14BAD">
        <w:rPr>
          <w:rFonts w:ascii="Arial" w:hAnsi="Arial" w:cs="Arial"/>
          <w:snapToGrid w:val="0"/>
        </w:rPr>
        <w:t>。如果家庭成员反对，</w:t>
      </w:r>
      <w:r w:rsidR="00DA5799" w:rsidRPr="00D14BAD">
        <w:rPr>
          <w:rFonts w:ascii="Arial" w:hAnsi="Arial" w:cs="Arial"/>
          <w:snapToGrid w:val="0"/>
        </w:rPr>
        <w:t>不</w:t>
      </w:r>
      <w:r w:rsidR="003C20D1" w:rsidRPr="00D14BAD">
        <w:rPr>
          <w:rFonts w:ascii="Arial" w:hAnsi="Arial" w:cs="Arial"/>
          <w:snapToGrid w:val="0"/>
        </w:rPr>
        <w:t>得将</w:t>
      </w:r>
      <w:r w:rsidRPr="00D14BAD">
        <w:rPr>
          <w:rFonts w:ascii="Arial" w:hAnsi="Arial" w:cs="Arial"/>
          <w:snapToGrid w:val="0"/>
        </w:rPr>
        <w:t>该</w:t>
      </w:r>
      <w:r w:rsidR="00F33A99" w:rsidRPr="00D14BAD">
        <w:rPr>
          <w:rFonts w:ascii="Arial" w:hAnsi="Arial" w:cs="Arial"/>
          <w:snapToGrid w:val="0"/>
        </w:rPr>
        <w:t>受试者</w:t>
      </w:r>
      <w:r w:rsidR="003C20D1" w:rsidRPr="00D14BAD">
        <w:rPr>
          <w:rFonts w:ascii="Arial" w:hAnsi="Arial" w:cs="Arial"/>
          <w:snapToGrid w:val="0"/>
        </w:rPr>
        <w:t>招入</w:t>
      </w:r>
      <w:r w:rsidRPr="00D14BAD">
        <w:rPr>
          <w:rFonts w:ascii="Arial" w:hAnsi="Arial" w:cs="Arial"/>
          <w:snapToGrid w:val="0"/>
        </w:rPr>
        <w:t>研究中。</w:t>
      </w:r>
      <w:r w:rsidR="003C20D1" w:rsidRPr="00D14BAD">
        <w:rPr>
          <w:rFonts w:ascii="Arial" w:hAnsi="Arial" w:cs="Arial"/>
          <w:snapToGrid w:val="0"/>
        </w:rPr>
        <w:t>并没有相关要求规定，</w:t>
      </w:r>
      <w:r w:rsidRPr="00D14BAD">
        <w:rPr>
          <w:rFonts w:ascii="Arial" w:hAnsi="Arial" w:cs="Arial"/>
          <w:snapToGrid w:val="0"/>
        </w:rPr>
        <w:t>家庭成员</w:t>
      </w:r>
      <w:r w:rsidR="003C20D1" w:rsidRPr="00D14BAD">
        <w:rPr>
          <w:rFonts w:ascii="Arial" w:hAnsi="Arial" w:cs="Arial"/>
          <w:snapToGrid w:val="0"/>
        </w:rPr>
        <w:t>必须担任</w:t>
      </w:r>
      <w:r w:rsidR="00F33A99" w:rsidRPr="00D14BAD">
        <w:rPr>
          <w:rFonts w:ascii="Arial" w:hAnsi="Arial" w:cs="Arial"/>
          <w:snapToGrid w:val="0"/>
        </w:rPr>
        <w:t>受试者</w:t>
      </w:r>
      <w:r w:rsidRPr="00D14BAD">
        <w:rPr>
          <w:rFonts w:ascii="Arial" w:hAnsi="Arial" w:cs="Arial"/>
          <w:snapToGrid w:val="0"/>
        </w:rPr>
        <w:t>的合法授权代表。</w:t>
      </w:r>
    </w:p>
    <w:p w14:paraId="7045724C" w14:textId="77777777" w:rsidR="00DA5799" w:rsidRPr="00D14BAD" w:rsidRDefault="004E43D4" w:rsidP="00D14BAD">
      <w:pPr>
        <w:pStyle w:val="3"/>
        <w:numPr>
          <w:ilvl w:val="0"/>
          <w:numId w:val="19"/>
        </w:numPr>
        <w:tabs>
          <w:tab w:val="left" w:pos="541"/>
        </w:tabs>
        <w:topLinePunct/>
        <w:adjustRightInd w:val="0"/>
        <w:snapToGrid w:val="0"/>
        <w:spacing w:afterLines="75" w:after="224" w:line="300" w:lineRule="auto"/>
        <w:ind w:left="0" w:firstLine="0"/>
        <w:jc w:val="both"/>
        <w:rPr>
          <w:rFonts w:ascii="Arial" w:hAnsi="Arial" w:cs="Arial"/>
          <w:snapToGrid w:val="0"/>
        </w:rPr>
      </w:pPr>
      <w:bookmarkStart w:id="166" w:name="43.__Must_attempts_to_contact_a_subject’"/>
      <w:bookmarkStart w:id="167" w:name="_Toc498200731"/>
      <w:bookmarkStart w:id="168" w:name="_Toc498446468"/>
      <w:bookmarkEnd w:id="166"/>
      <w:r w:rsidRPr="00D14BAD">
        <w:rPr>
          <w:rFonts w:ascii="Arial" w:hAnsi="Arial" w:cs="Arial"/>
          <w:snapToGrid w:val="0"/>
        </w:rPr>
        <w:t>在</w:t>
      </w:r>
      <w:r w:rsidR="008511B9" w:rsidRPr="00D14BAD">
        <w:rPr>
          <w:rFonts w:ascii="Arial" w:hAnsi="Arial" w:cs="Arial"/>
          <w:snapToGrid w:val="0"/>
        </w:rPr>
        <w:t>可以将供试品</w:t>
      </w:r>
      <w:r w:rsidRPr="00D14BAD">
        <w:rPr>
          <w:rFonts w:ascii="Arial" w:hAnsi="Arial" w:cs="Arial"/>
          <w:snapToGrid w:val="0"/>
        </w:rPr>
        <w:t>施用于受试者之前，</w:t>
      </w:r>
      <w:r w:rsidR="008511B9" w:rsidRPr="00D14BAD">
        <w:rPr>
          <w:rFonts w:ascii="Arial" w:hAnsi="Arial" w:cs="Arial"/>
          <w:snapToGrid w:val="0"/>
        </w:rPr>
        <w:t>是否</w:t>
      </w:r>
      <w:r w:rsidRPr="00D14BAD">
        <w:rPr>
          <w:rFonts w:ascii="Arial" w:hAnsi="Arial" w:cs="Arial"/>
          <w:snapToGrid w:val="0"/>
        </w:rPr>
        <w:t>必须</w:t>
      </w:r>
      <w:r w:rsidR="008511B9" w:rsidRPr="00D14BAD">
        <w:rPr>
          <w:rFonts w:ascii="Arial" w:hAnsi="Arial" w:cs="Arial"/>
          <w:snapToGrid w:val="0"/>
        </w:rPr>
        <w:t>在整个治疗窗内持续</w:t>
      </w:r>
      <w:r w:rsidRPr="00D14BAD">
        <w:rPr>
          <w:rFonts w:ascii="Arial" w:hAnsi="Arial" w:cs="Arial"/>
          <w:snapToGrid w:val="0"/>
        </w:rPr>
        <w:t>尝试联系受试者的合法授权代表或家庭成员？</w:t>
      </w:r>
      <w:bookmarkEnd w:id="167"/>
      <w:bookmarkEnd w:id="168"/>
    </w:p>
    <w:p w14:paraId="0A9E5F6C" w14:textId="56F4BD86" w:rsidR="00DA5799" w:rsidRPr="00D14BAD" w:rsidRDefault="003C20D1"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否。</w:t>
      </w:r>
      <w:r w:rsidR="007C7A72" w:rsidRPr="00D14BAD">
        <w:rPr>
          <w:rFonts w:ascii="Arial" w:hAnsi="Arial" w:cs="Arial"/>
          <w:snapToGrid w:val="0"/>
        </w:rPr>
        <w:t>FDA</w:t>
      </w:r>
      <w:r w:rsidR="007C7A72" w:rsidRPr="00D14BAD">
        <w:rPr>
          <w:rFonts w:ascii="Arial" w:hAnsi="Arial" w:cs="Arial"/>
          <w:snapToGrid w:val="0"/>
        </w:rPr>
        <w:t>不要求在</w:t>
      </w:r>
      <w:r w:rsidRPr="00D14BAD">
        <w:rPr>
          <w:rFonts w:ascii="Arial" w:hAnsi="Arial" w:cs="Arial"/>
          <w:snapToGrid w:val="0"/>
        </w:rPr>
        <w:t>可以施用供试品前，于整个治疗窗内持续尝试</w:t>
      </w:r>
      <w:r w:rsidR="007C7A72" w:rsidRPr="00D14BAD">
        <w:rPr>
          <w:rFonts w:ascii="Arial" w:hAnsi="Arial" w:cs="Arial"/>
          <w:snapToGrid w:val="0"/>
        </w:rPr>
        <w:t>联系合法授权代</w:t>
      </w:r>
      <w:r w:rsidR="00DA5799" w:rsidRPr="00D14BAD">
        <w:rPr>
          <w:rFonts w:ascii="Arial" w:hAnsi="Arial" w:cs="Arial"/>
          <w:snapToGrid w:val="0"/>
        </w:rPr>
        <w:t>表（</w:t>
      </w:r>
      <w:r w:rsidR="00DA5799" w:rsidRPr="00D14BAD">
        <w:rPr>
          <w:rFonts w:ascii="Arial" w:hAnsi="Arial" w:cs="Arial"/>
          <w:snapToGrid w:val="0"/>
        </w:rPr>
        <w:t>LAR</w:t>
      </w:r>
      <w:r w:rsidR="00DA5799" w:rsidRPr="00D14BAD">
        <w:rPr>
          <w:rFonts w:ascii="Arial" w:hAnsi="Arial" w:cs="Arial"/>
          <w:snapToGrid w:val="0"/>
        </w:rPr>
        <w:t>）或</w:t>
      </w:r>
      <w:r w:rsidR="007C7A72" w:rsidRPr="00D14BAD">
        <w:rPr>
          <w:rFonts w:ascii="Arial" w:hAnsi="Arial" w:cs="Arial"/>
          <w:snapToGrid w:val="0"/>
        </w:rPr>
        <w:t>家庭成员。</w:t>
      </w:r>
      <w:r w:rsidRPr="00D14BAD">
        <w:rPr>
          <w:rFonts w:ascii="Arial" w:hAnsi="Arial" w:cs="Arial"/>
          <w:snapToGrid w:val="0"/>
        </w:rPr>
        <w:t>一般来说，如果施用供试品的延迟时间增加，供试品的</w:t>
      </w:r>
      <w:r w:rsidR="007C7A72" w:rsidRPr="00D14BAD">
        <w:rPr>
          <w:rFonts w:ascii="Arial" w:hAnsi="Arial" w:cs="Arial"/>
          <w:snapToGrid w:val="0"/>
        </w:rPr>
        <w:t>潜在收益将会降低。因此，在确定</w:t>
      </w:r>
      <w:r w:rsidR="00FA46A1" w:rsidRPr="00D14BAD">
        <w:rPr>
          <w:rFonts w:ascii="Arial" w:hAnsi="Arial" w:cs="Arial"/>
          <w:snapToGrid w:val="0"/>
        </w:rPr>
        <w:t>治疗窗</w:t>
      </w:r>
      <w:r w:rsidRPr="00D14BAD">
        <w:rPr>
          <w:rFonts w:ascii="Arial" w:hAnsi="Arial" w:cs="Arial"/>
          <w:snapToGrid w:val="0"/>
        </w:rPr>
        <w:t>中专门用于寻求获得</w:t>
      </w:r>
      <w:r w:rsidRPr="00D14BAD">
        <w:rPr>
          <w:rFonts w:ascii="Arial" w:hAnsi="Arial" w:cs="Arial"/>
          <w:snapToGrid w:val="0"/>
        </w:rPr>
        <w:t>LAR</w:t>
      </w:r>
      <w:r w:rsidRPr="00D14BAD">
        <w:rPr>
          <w:rFonts w:ascii="Arial" w:hAnsi="Arial" w:cs="Arial"/>
          <w:snapToGrid w:val="0"/>
        </w:rPr>
        <w:t>的知情同意，或</w:t>
      </w:r>
      <w:r w:rsidR="00C72E51" w:rsidRPr="00D14BAD">
        <w:rPr>
          <w:rFonts w:ascii="Arial" w:hAnsi="Arial" w:cs="Arial"/>
          <w:snapToGrid w:val="0"/>
        </w:rPr>
        <w:t>确认家庭成员</w:t>
      </w:r>
      <w:r w:rsidRPr="00D14BAD">
        <w:rPr>
          <w:rFonts w:ascii="Arial" w:hAnsi="Arial" w:cs="Arial"/>
          <w:snapToGrid w:val="0"/>
        </w:rPr>
        <w:t>是否反对受试者参与研究</w:t>
      </w:r>
      <w:r w:rsidR="007C7A72" w:rsidRPr="00D14BAD">
        <w:rPr>
          <w:rFonts w:ascii="Arial" w:hAnsi="Arial" w:cs="Arial"/>
          <w:snapToGrid w:val="0"/>
        </w:rPr>
        <w:t>的时间</w:t>
      </w:r>
      <w:r w:rsidRPr="00D14BAD">
        <w:rPr>
          <w:rFonts w:ascii="Arial" w:hAnsi="Arial" w:cs="Arial"/>
          <w:snapToGrid w:val="0"/>
        </w:rPr>
        <w:t>比例</w:t>
      </w:r>
      <w:r w:rsidR="007C7A72" w:rsidRPr="00D14BAD">
        <w:rPr>
          <w:rFonts w:ascii="Arial" w:hAnsi="Arial" w:cs="Arial"/>
          <w:snapToGrid w:val="0"/>
        </w:rPr>
        <w:t>时，应考虑延迟</w:t>
      </w:r>
      <w:r w:rsidRPr="00D14BAD">
        <w:rPr>
          <w:rFonts w:ascii="Arial" w:hAnsi="Arial" w:cs="Arial"/>
          <w:snapToGrid w:val="0"/>
        </w:rPr>
        <w:t>施用供试品</w:t>
      </w:r>
      <w:r w:rsidR="007C7A72" w:rsidRPr="00D14BAD">
        <w:rPr>
          <w:rFonts w:ascii="Arial" w:hAnsi="Arial" w:cs="Arial"/>
          <w:snapToGrid w:val="0"/>
        </w:rPr>
        <w:t>的</w:t>
      </w:r>
      <w:r w:rsidRPr="00D14BAD">
        <w:rPr>
          <w:rFonts w:ascii="Arial" w:hAnsi="Arial" w:cs="Arial"/>
          <w:snapToGrid w:val="0"/>
        </w:rPr>
        <w:t>影响</w:t>
      </w:r>
      <w:r w:rsidR="007C7A72" w:rsidRPr="00D14BAD">
        <w:rPr>
          <w:rFonts w:ascii="Arial" w:hAnsi="Arial" w:cs="Arial"/>
          <w:snapToGrid w:val="0"/>
        </w:rPr>
        <w:t>。</w:t>
      </w:r>
    </w:p>
    <w:p w14:paraId="74823A3F" w14:textId="62C0DDAD" w:rsidR="007C7A72" w:rsidRPr="00D14BAD" w:rsidRDefault="007C7A72"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在确定研究符合</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50.24</w:t>
      </w:r>
      <w:r w:rsidRPr="00D14BAD">
        <w:rPr>
          <w:rFonts w:ascii="Arial" w:hAnsi="Arial" w:cs="Arial"/>
          <w:snapToGrid w:val="0"/>
        </w:rPr>
        <w:t>的要求之前，</w:t>
      </w:r>
      <w:r w:rsidRPr="00D14BAD">
        <w:rPr>
          <w:rFonts w:ascii="Arial" w:hAnsi="Arial" w:cs="Arial"/>
          <w:snapToGrid w:val="0"/>
        </w:rPr>
        <w:t>IRB</w:t>
      </w:r>
      <w:r w:rsidRPr="00D14BAD">
        <w:rPr>
          <w:rFonts w:ascii="Arial" w:hAnsi="Arial" w:cs="Arial"/>
          <w:snapToGrid w:val="0"/>
        </w:rPr>
        <w:t>必须审查</w:t>
      </w:r>
      <w:r w:rsidR="003C20D1" w:rsidRPr="00D14BAD">
        <w:rPr>
          <w:rFonts w:ascii="Arial" w:hAnsi="Arial" w:cs="Arial"/>
          <w:snapToGrid w:val="0"/>
        </w:rPr>
        <w:t>尝试</w:t>
      </w:r>
      <w:r w:rsidRPr="00D14BAD">
        <w:rPr>
          <w:rFonts w:ascii="Arial" w:hAnsi="Arial" w:cs="Arial"/>
          <w:snapToGrid w:val="0"/>
        </w:rPr>
        <w:t>联系</w:t>
      </w:r>
      <w:r w:rsidRPr="00D14BAD">
        <w:rPr>
          <w:rFonts w:ascii="Arial" w:hAnsi="Arial" w:cs="Arial"/>
          <w:snapToGrid w:val="0"/>
        </w:rPr>
        <w:t>LAR</w:t>
      </w:r>
      <w:r w:rsidRPr="00D14BAD">
        <w:rPr>
          <w:rFonts w:ascii="Arial" w:hAnsi="Arial" w:cs="Arial"/>
          <w:snapToGrid w:val="0"/>
        </w:rPr>
        <w:t>或家庭成员的</w:t>
      </w:r>
      <w:r w:rsidR="003C20D1" w:rsidRPr="00D14BAD">
        <w:rPr>
          <w:rFonts w:ascii="Arial" w:hAnsi="Arial" w:cs="Arial"/>
          <w:snapToGrid w:val="0"/>
        </w:rPr>
        <w:t>拟定</w:t>
      </w:r>
      <w:r w:rsidRPr="00D14BAD">
        <w:rPr>
          <w:rFonts w:ascii="Arial" w:hAnsi="Arial" w:cs="Arial"/>
          <w:snapToGrid w:val="0"/>
        </w:rPr>
        <w:t>计划和程序，并确定在</w:t>
      </w:r>
      <w:r w:rsidR="003C20D1" w:rsidRPr="00D14BAD">
        <w:rPr>
          <w:rFonts w:ascii="Arial" w:hAnsi="Arial" w:cs="Arial"/>
          <w:snapToGrid w:val="0"/>
        </w:rPr>
        <w:t>可以施用供试品前，用于</w:t>
      </w:r>
      <w:r w:rsidRPr="00D14BAD">
        <w:rPr>
          <w:rFonts w:ascii="Arial" w:hAnsi="Arial" w:cs="Arial"/>
          <w:snapToGrid w:val="0"/>
        </w:rPr>
        <w:t>进行</w:t>
      </w:r>
      <w:r w:rsidR="003C20D1" w:rsidRPr="00D14BAD">
        <w:rPr>
          <w:rFonts w:ascii="Arial" w:hAnsi="Arial" w:cs="Arial"/>
          <w:snapToGrid w:val="0"/>
        </w:rPr>
        <w:t>此类</w:t>
      </w:r>
      <w:r w:rsidRPr="00D14BAD">
        <w:rPr>
          <w:rFonts w:ascii="Arial" w:hAnsi="Arial" w:cs="Arial"/>
          <w:snapToGrid w:val="0"/>
        </w:rPr>
        <w:t>尝试的</w:t>
      </w:r>
      <w:r w:rsidR="003C20D1" w:rsidRPr="00D14BAD">
        <w:rPr>
          <w:rFonts w:ascii="Arial" w:hAnsi="Arial" w:cs="Arial"/>
          <w:snapToGrid w:val="0"/>
        </w:rPr>
        <w:t>规定</w:t>
      </w:r>
      <w:r w:rsidRPr="00D14BAD">
        <w:rPr>
          <w:rFonts w:ascii="Arial" w:hAnsi="Arial" w:cs="Arial"/>
          <w:snapToGrid w:val="0"/>
        </w:rPr>
        <w:t>时间段</w:t>
      </w:r>
      <w:r w:rsidR="003C20D1" w:rsidRPr="00D14BAD">
        <w:rPr>
          <w:rFonts w:ascii="Arial" w:hAnsi="Arial" w:cs="Arial"/>
          <w:snapToGrid w:val="0"/>
        </w:rPr>
        <w:t>是否适用</w:t>
      </w:r>
      <w:r w:rsidR="00DA5799" w:rsidRPr="00D14BAD">
        <w:rPr>
          <w:rFonts w:ascii="Arial" w:hAnsi="Arial" w:cs="Arial"/>
          <w:snapToGrid w:val="0"/>
        </w:rPr>
        <w:t>（</w:t>
      </w:r>
      <w:r w:rsidR="00DA5799" w:rsidRPr="00D14BAD">
        <w:rPr>
          <w:rFonts w:ascii="Arial" w:hAnsi="Arial" w:cs="Arial"/>
          <w:snapToGrid w:val="0"/>
        </w:rPr>
        <w:t>21 CFR 50.24</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w:t>
      </w:r>
      <w:r w:rsidR="00DA5799" w:rsidRPr="00D14BAD">
        <w:rPr>
          <w:rFonts w:ascii="Arial" w:hAnsi="Arial" w:cs="Arial"/>
          <w:snapToGrid w:val="0"/>
        </w:rPr>
        <w:t>5</w:t>
      </w:r>
      <w:r w:rsidR="00DA5799" w:rsidRPr="00D14BAD">
        <w:rPr>
          <w:rFonts w:ascii="Arial" w:hAnsi="Arial" w:cs="Arial"/>
          <w:snapToGrid w:val="0"/>
        </w:rPr>
        <w:t>）和（</w:t>
      </w:r>
      <w:r w:rsidR="00DA5799" w:rsidRPr="00D14BAD">
        <w:rPr>
          <w:rFonts w:ascii="Arial" w:hAnsi="Arial" w:cs="Arial"/>
          <w:snapToGrid w:val="0"/>
        </w:rPr>
        <w:t>6</w:t>
      </w:r>
      <w:r w:rsidR="00DA5799" w:rsidRPr="00D14BAD">
        <w:rPr>
          <w:rFonts w:ascii="Arial" w:hAnsi="Arial" w:cs="Arial"/>
          <w:snapToGrid w:val="0"/>
        </w:rPr>
        <w:t>））（</w:t>
      </w:r>
      <w:r w:rsidR="003C20D1" w:rsidRPr="00D14BAD">
        <w:rPr>
          <w:rFonts w:ascii="Arial" w:hAnsi="Arial" w:cs="Arial"/>
          <w:snapToGrid w:val="0"/>
        </w:rPr>
        <w:t>有关</w:t>
      </w:r>
      <w:r w:rsidRPr="00D14BAD">
        <w:rPr>
          <w:rFonts w:ascii="Arial" w:hAnsi="Arial" w:cs="Arial"/>
          <w:snapToGrid w:val="0"/>
        </w:rPr>
        <w:t>更多</w:t>
      </w:r>
      <w:r w:rsidR="003C20D1" w:rsidRPr="00D14BAD">
        <w:rPr>
          <w:rFonts w:ascii="Arial" w:hAnsi="Arial" w:cs="Arial"/>
          <w:snapToGrid w:val="0"/>
        </w:rPr>
        <w:t>信息，请参</w:t>
      </w:r>
      <w:r w:rsidRPr="00D14BAD">
        <w:rPr>
          <w:rFonts w:ascii="Arial" w:hAnsi="Arial" w:cs="Arial"/>
          <w:snapToGrid w:val="0"/>
        </w:rPr>
        <w:t>见</w:t>
      </w:r>
      <w:r w:rsidR="003C20D1" w:rsidRPr="00D14BAD">
        <w:rPr>
          <w:rFonts w:ascii="Arial" w:hAnsi="Arial" w:cs="Arial"/>
          <w:snapToGrid w:val="0"/>
        </w:rPr>
        <w:t>第</w:t>
      </w:r>
      <w:r w:rsidR="003C20D1" w:rsidRPr="00D14BAD">
        <w:rPr>
          <w:rFonts w:ascii="Arial" w:hAnsi="Arial" w:cs="Arial"/>
          <w:snapToGrid w:val="0"/>
        </w:rPr>
        <w:t>X</w:t>
      </w:r>
      <w:r w:rsidR="00DA5799" w:rsidRPr="00D14BAD">
        <w:rPr>
          <w:rFonts w:ascii="Arial" w:hAnsi="Arial" w:cs="Arial"/>
          <w:snapToGrid w:val="0"/>
        </w:rPr>
        <w:t>节</w:t>
      </w:r>
      <w:r w:rsidR="00DA5799" w:rsidRPr="00D14BAD">
        <w:rPr>
          <w:rFonts w:ascii="宋体" w:hAnsi="宋体" w:cs="Arial"/>
          <w:snapToGrid w:val="0"/>
        </w:rPr>
        <w:t>“</w:t>
      </w:r>
      <w:r w:rsidR="003C20D1" w:rsidRPr="00D14BAD">
        <w:rPr>
          <w:rFonts w:ascii="Arial" w:hAnsi="Arial" w:cs="Arial"/>
          <w:snapToGrid w:val="0"/>
        </w:rPr>
        <w:t>联系法律授权代表或家庭成员</w:t>
      </w:r>
      <w:r w:rsidR="00DA5799" w:rsidRPr="00D14BAD">
        <w:rPr>
          <w:rFonts w:ascii="宋体" w:hAnsi="宋体" w:cs="Arial"/>
          <w:snapToGrid w:val="0"/>
        </w:rPr>
        <w:t>”</w:t>
      </w:r>
      <w:r w:rsidR="00DA5799" w:rsidRPr="00D14BAD">
        <w:rPr>
          <w:rFonts w:ascii="Arial" w:hAnsi="Arial" w:cs="Arial"/>
          <w:snapToGrid w:val="0"/>
        </w:rPr>
        <w:t>）</w:t>
      </w:r>
      <w:r w:rsidRPr="00D14BAD">
        <w:rPr>
          <w:rFonts w:ascii="Arial" w:hAnsi="Arial" w:cs="Arial"/>
          <w:snapToGrid w:val="0"/>
        </w:rPr>
        <w:t>。</w:t>
      </w:r>
    </w:p>
    <w:p w14:paraId="78BF56F2" w14:textId="40D0DE35" w:rsidR="00DA5799" w:rsidRPr="00D14BAD" w:rsidRDefault="00DA5799" w:rsidP="00D14BAD">
      <w:pPr>
        <w:topLinePunct/>
        <w:adjustRightInd w:val="0"/>
        <w:snapToGrid w:val="0"/>
        <w:spacing w:afterLines="75" w:after="224" w:line="300" w:lineRule="auto"/>
        <w:jc w:val="both"/>
        <w:rPr>
          <w:rFonts w:ascii="Arial" w:eastAsia="宋体" w:hAnsi="Arial" w:cs="Arial"/>
          <w:snapToGrid w:val="0"/>
          <w:sz w:val="24"/>
          <w:szCs w:val="24"/>
        </w:rPr>
      </w:pPr>
      <w:r w:rsidRPr="00D14BAD">
        <w:rPr>
          <w:rFonts w:ascii="Arial" w:eastAsia="宋体" w:hAnsi="Arial" w:cs="Arial"/>
          <w:snapToGrid w:val="0"/>
          <w:sz w:val="24"/>
          <w:szCs w:val="24"/>
        </w:rPr>
        <w:br w:type="page"/>
      </w:r>
    </w:p>
    <w:p w14:paraId="06CD4A64" w14:textId="77777777" w:rsidR="00DA5799" w:rsidRPr="00E243C6" w:rsidRDefault="004E43D4" w:rsidP="00D14BAD">
      <w:pPr>
        <w:pStyle w:val="2"/>
        <w:numPr>
          <w:ilvl w:val="0"/>
          <w:numId w:val="20"/>
        </w:numPr>
        <w:tabs>
          <w:tab w:val="left" w:pos="473"/>
        </w:tabs>
        <w:topLinePunct/>
        <w:adjustRightInd w:val="0"/>
        <w:snapToGrid w:val="0"/>
        <w:spacing w:afterLines="75" w:after="224" w:line="300" w:lineRule="auto"/>
        <w:ind w:left="0" w:firstLine="0"/>
        <w:jc w:val="both"/>
        <w:rPr>
          <w:rFonts w:ascii="Arial" w:hAnsi="Arial" w:cs="Arial"/>
          <w:b w:val="0"/>
          <w:bCs w:val="0"/>
          <w:snapToGrid w:val="0"/>
          <w:sz w:val="28"/>
        </w:rPr>
      </w:pPr>
      <w:bookmarkStart w:id="169" w:name="V.__IRB_RESPONSIBILITIES"/>
      <w:bookmarkStart w:id="170" w:name="_Toc498200732"/>
      <w:bookmarkStart w:id="171" w:name="_Toc498446469"/>
      <w:bookmarkEnd w:id="169"/>
      <w:r w:rsidRPr="00E243C6">
        <w:rPr>
          <w:rFonts w:ascii="Arial" w:hAnsi="Arial" w:cs="Arial"/>
          <w:snapToGrid w:val="0"/>
          <w:sz w:val="28"/>
        </w:rPr>
        <w:lastRenderedPageBreak/>
        <w:t>IRB</w:t>
      </w:r>
      <w:r w:rsidRPr="00E243C6">
        <w:rPr>
          <w:rFonts w:ascii="Arial" w:hAnsi="Arial" w:cs="Arial"/>
          <w:snapToGrid w:val="0"/>
          <w:sz w:val="28"/>
        </w:rPr>
        <w:t>责任</w:t>
      </w:r>
      <w:bookmarkEnd w:id="170"/>
      <w:bookmarkEnd w:id="171"/>
    </w:p>
    <w:p w14:paraId="2CC3407C" w14:textId="43ED410D" w:rsidR="00DA5799" w:rsidRPr="00D14BAD" w:rsidRDefault="004E43D4" w:rsidP="00D14BAD">
      <w:pPr>
        <w:pStyle w:val="3"/>
        <w:numPr>
          <w:ilvl w:val="0"/>
          <w:numId w:val="19"/>
        </w:numPr>
        <w:tabs>
          <w:tab w:val="left" w:pos="541"/>
        </w:tabs>
        <w:topLinePunct/>
        <w:adjustRightInd w:val="0"/>
        <w:snapToGrid w:val="0"/>
        <w:spacing w:afterLines="75" w:after="224" w:line="300" w:lineRule="auto"/>
        <w:ind w:left="0" w:firstLine="0"/>
        <w:jc w:val="both"/>
        <w:rPr>
          <w:rFonts w:ascii="Arial" w:hAnsi="Arial" w:cs="Arial"/>
          <w:b w:val="0"/>
          <w:bCs w:val="0"/>
          <w:i w:val="0"/>
          <w:snapToGrid w:val="0"/>
        </w:rPr>
      </w:pPr>
      <w:bookmarkStart w:id="172" w:name="44.__What_is_the_IRB’s_role_in_reviewing"/>
      <w:bookmarkStart w:id="173" w:name="_Toc498200733"/>
      <w:bookmarkStart w:id="174" w:name="_Toc498446470"/>
      <w:bookmarkEnd w:id="172"/>
      <w:r w:rsidRPr="00D14BAD">
        <w:rPr>
          <w:rFonts w:ascii="Arial" w:hAnsi="Arial" w:cs="Arial"/>
          <w:snapToGrid w:val="0"/>
        </w:rPr>
        <w:t>IRB</w:t>
      </w:r>
      <w:r w:rsidRPr="00D14BAD">
        <w:rPr>
          <w:rFonts w:ascii="Arial" w:hAnsi="Arial" w:cs="Arial"/>
          <w:snapToGrid w:val="0"/>
        </w:rPr>
        <w:t>在审查紧急研究中的作用是什么？</w:t>
      </w:r>
      <w:bookmarkEnd w:id="173"/>
      <w:bookmarkEnd w:id="174"/>
    </w:p>
    <w:p w14:paraId="285ECFF6" w14:textId="17D5E37A" w:rsidR="00DA5799" w:rsidRPr="00D14BAD" w:rsidRDefault="00902C83"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根据</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56.109</w:t>
      </w:r>
      <w:r w:rsidRPr="00D14BAD">
        <w:rPr>
          <w:rFonts w:ascii="Arial" w:hAnsi="Arial" w:cs="Arial"/>
          <w:snapToGrid w:val="0"/>
        </w:rPr>
        <w:t>，</w:t>
      </w:r>
      <w:r w:rsidRPr="00D14BAD">
        <w:rPr>
          <w:rFonts w:ascii="Arial" w:hAnsi="Arial" w:cs="Arial"/>
          <w:snapToGrid w:val="0"/>
        </w:rPr>
        <w:t>IRB</w:t>
      </w:r>
      <w:r w:rsidRPr="00D14BAD">
        <w:rPr>
          <w:rFonts w:ascii="Arial" w:hAnsi="Arial" w:cs="Arial"/>
          <w:snapToGrid w:val="0"/>
        </w:rPr>
        <w:t>必须审查并有权批准，要求修改或</w:t>
      </w:r>
      <w:r w:rsidR="003C20D1" w:rsidRPr="00D14BAD">
        <w:rPr>
          <w:rFonts w:ascii="Arial" w:hAnsi="Arial" w:cs="Arial"/>
          <w:snapToGrid w:val="0"/>
        </w:rPr>
        <w:t>驳回拟定</w:t>
      </w:r>
      <w:r w:rsidRPr="00D14BAD">
        <w:rPr>
          <w:rFonts w:ascii="Arial" w:hAnsi="Arial" w:cs="Arial"/>
          <w:snapToGrid w:val="0"/>
        </w:rPr>
        <w:t>临床</w:t>
      </w:r>
      <w:r w:rsidR="00D770F6" w:rsidRPr="00D14BAD">
        <w:rPr>
          <w:rFonts w:ascii="Arial" w:hAnsi="Arial" w:cs="Arial"/>
          <w:snapToGrid w:val="0"/>
        </w:rPr>
        <w:t>研究</w:t>
      </w:r>
      <w:r w:rsidRPr="00D14BAD">
        <w:rPr>
          <w:rFonts w:ascii="Arial" w:hAnsi="Arial" w:cs="Arial"/>
          <w:snapToGrid w:val="0"/>
        </w:rPr>
        <w:t>。对于根据</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50.24</w:t>
      </w:r>
      <w:r w:rsidRPr="00D14BAD">
        <w:rPr>
          <w:rFonts w:ascii="Arial" w:hAnsi="Arial" w:cs="Arial"/>
          <w:snapToGrid w:val="0"/>
        </w:rPr>
        <w:t>进行的紧急研究，</w:t>
      </w:r>
      <w:r w:rsidR="00771CF1" w:rsidRPr="00D14BAD">
        <w:rPr>
          <w:rFonts w:ascii="Arial" w:hAnsi="Arial" w:cs="Arial"/>
          <w:snapToGrid w:val="0"/>
        </w:rPr>
        <w:t>征得执业医师同意后</w:t>
      </w:r>
      <w:r w:rsidR="00DA5799" w:rsidRPr="00D14BAD">
        <w:rPr>
          <w:rFonts w:ascii="Arial" w:hAnsi="Arial" w:cs="Arial"/>
          <w:snapToGrid w:val="0"/>
        </w:rPr>
        <w:t>（</w:t>
      </w:r>
      <w:r w:rsidR="00771CF1" w:rsidRPr="00D14BAD">
        <w:rPr>
          <w:rFonts w:ascii="Arial" w:hAnsi="Arial" w:cs="Arial"/>
          <w:snapToGrid w:val="0"/>
        </w:rPr>
        <w:t>其是</w:t>
      </w:r>
      <w:r w:rsidR="00771CF1" w:rsidRPr="00D14BAD">
        <w:rPr>
          <w:rFonts w:ascii="Arial" w:hAnsi="Arial" w:cs="Arial"/>
          <w:snapToGrid w:val="0"/>
        </w:rPr>
        <w:t>IRB</w:t>
      </w:r>
      <w:r w:rsidR="00771CF1" w:rsidRPr="00D14BAD">
        <w:rPr>
          <w:rFonts w:ascii="Arial" w:hAnsi="Arial" w:cs="Arial"/>
          <w:snapToGrid w:val="0"/>
        </w:rPr>
        <w:t>成员或</w:t>
      </w:r>
      <w:r w:rsidR="00771CF1" w:rsidRPr="00D14BAD">
        <w:rPr>
          <w:rFonts w:ascii="Arial" w:hAnsi="Arial" w:cs="Arial"/>
          <w:snapToGrid w:val="0"/>
        </w:rPr>
        <w:t>IRB</w:t>
      </w:r>
      <w:r w:rsidR="00771CF1" w:rsidRPr="00D14BAD">
        <w:rPr>
          <w:rFonts w:ascii="Arial" w:hAnsi="Arial" w:cs="Arial"/>
          <w:snapToGrid w:val="0"/>
        </w:rPr>
        <w:t>的顾问，但未参与临床研究</w:t>
      </w:r>
      <w:r w:rsidR="00DA5799" w:rsidRPr="00D14BAD">
        <w:rPr>
          <w:rFonts w:ascii="Arial" w:hAnsi="Arial" w:cs="Arial"/>
          <w:snapToGrid w:val="0"/>
        </w:rPr>
        <w:t>）（</w:t>
      </w:r>
      <w:r w:rsidR="00771CF1" w:rsidRPr="00D14BAD">
        <w:rPr>
          <w:rFonts w:ascii="Arial" w:hAnsi="Arial" w:cs="Arial"/>
          <w:snapToGrid w:val="0"/>
        </w:rPr>
        <w:t>另请参见问题</w:t>
      </w:r>
      <w:r w:rsidR="00771CF1" w:rsidRPr="00D14BAD">
        <w:rPr>
          <w:rFonts w:ascii="Arial" w:hAnsi="Arial" w:cs="Arial"/>
          <w:snapToGrid w:val="0"/>
        </w:rPr>
        <w:t>51</w:t>
      </w:r>
      <w:r w:rsidR="00DA5799" w:rsidRPr="00D14BAD">
        <w:rPr>
          <w:rFonts w:ascii="Arial" w:hAnsi="Arial" w:cs="Arial"/>
          <w:snapToGrid w:val="0"/>
        </w:rPr>
        <w:t>）</w:t>
      </w:r>
      <w:r w:rsidR="00771CF1" w:rsidRPr="00D14BAD">
        <w:rPr>
          <w:rFonts w:ascii="Arial" w:hAnsi="Arial" w:cs="Arial"/>
          <w:snapToGrid w:val="0"/>
        </w:rPr>
        <w:t>，</w:t>
      </w:r>
      <w:r w:rsidRPr="00D14BAD">
        <w:rPr>
          <w:rFonts w:ascii="Arial" w:hAnsi="Arial" w:cs="Arial"/>
          <w:snapToGrid w:val="0"/>
        </w:rPr>
        <w:t>IRB</w:t>
      </w:r>
      <w:r w:rsidRPr="00D14BAD">
        <w:rPr>
          <w:rFonts w:ascii="Arial" w:hAnsi="Arial" w:cs="Arial"/>
          <w:snapToGrid w:val="0"/>
        </w:rPr>
        <w:t>必须</w:t>
      </w:r>
      <w:r w:rsidR="006E2A80" w:rsidRPr="00D14BAD">
        <w:rPr>
          <w:rFonts w:ascii="Arial" w:hAnsi="Arial" w:cs="Arial"/>
          <w:snapToGrid w:val="0"/>
        </w:rPr>
        <w:t>确定和确认</w:t>
      </w:r>
      <w:r w:rsidR="00D770F6" w:rsidRPr="00D14BAD">
        <w:rPr>
          <w:rFonts w:ascii="Arial" w:hAnsi="Arial" w:cs="Arial"/>
          <w:snapToGrid w:val="0"/>
        </w:rPr>
        <w:t>研究</w:t>
      </w:r>
      <w:r w:rsidRPr="00D14BAD">
        <w:rPr>
          <w:rFonts w:ascii="Arial" w:hAnsi="Arial" w:cs="Arial"/>
          <w:snapToGrid w:val="0"/>
        </w:rPr>
        <w:t>是否符合</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w:t>
      </w:r>
      <w:r w:rsidR="00DA5799" w:rsidRPr="00D14BAD">
        <w:rPr>
          <w:rFonts w:ascii="Arial" w:hAnsi="Arial" w:cs="Arial"/>
          <w:snapToGrid w:val="0"/>
        </w:rPr>
        <w:t xml:space="preserve">4 </w:t>
      </w:r>
      <w:r w:rsidR="0078529A">
        <w:rPr>
          <w:rFonts w:ascii="Arial" w:hAnsi="Arial" w:cs="Arial"/>
          <w:snapToGrid w:val="0"/>
        </w:rPr>
        <w:t>（</w:t>
      </w:r>
      <w:r w:rsidR="00DA5799" w:rsidRPr="00D14BAD">
        <w:rPr>
          <w:rFonts w:ascii="Arial" w:hAnsi="Arial" w:cs="Arial"/>
          <w:snapToGrid w:val="0"/>
        </w:rPr>
        <w:t>a</w:t>
      </w:r>
      <w:r w:rsidR="00FD6858">
        <w:rPr>
          <w:rFonts w:ascii="Arial" w:hAnsi="Arial" w:cs="Arial"/>
          <w:snapToGrid w:val="0"/>
        </w:rPr>
        <w:t>）</w:t>
      </w:r>
      <w:r w:rsidR="00DA5799" w:rsidRPr="00D14BAD">
        <w:rPr>
          <w:rFonts w:ascii="Arial" w:hAnsi="Arial" w:cs="Arial"/>
          <w:snapToGrid w:val="0"/>
        </w:rPr>
        <w:t>（</w:t>
      </w:r>
      <w:r w:rsidR="00DA5799" w:rsidRPr="00D14BAD">
        <w:rPr>
          <w:rFonts w:ascii="Arial" w:hAnsi="Arial" w:cs="Arial"/>
          <w:snapToGrid w:val="0"/>
        </w:rPr>
        <w:t>1</w:t>
      </w:r>
      <w:r w:rsidR="00DA5799" w:rsidRPr="00D14BAD">
        <w:rPr>
          <w:rFonts w:ascii="Arial" w:hAnsi="Arial" w:cs="Arial"/>
          <w:snapToGrid w:val="0"/>
        </w:rPr>
        <w:t>）至（</w:t>
      </w:r>
      <w:r w:rsidR="00DA5799" w:rsidRPr="00D14BAD">
        <w:rPr>
          <w:rFonts w:ascii="Arial" w:hAnsi="Arial" w:cs="Arial"/>
          <w:snapToGrid w:val="0"/>
        </w:rPr>
        <w:t>7</w:t>
      </w:r>
      <w:r w:rsidR="00DA5799" w:rsidRPr="00D14BAD">
        <w:rPr>
          <w:rFonts w:ascii="Arial" w:hAnsi="Arial" w:cs="Arial"/>
          <w:snapToGrid w:val="0"/>
        </w:rPr>
        <w:t>）中</w:t>
      </w:r>
      <w:r w:rsidRPr="00D14BAD">
        <w:rPr>
          <w:rFonts w:ascii="Arial" w:hAnsi="Arial" w:cs="Arial"/>
          <w:snapToGrid w:val="0"/>
        </w:rPr>
        <w:t>的标准</w:t>
      </w:r>
      <w:r w:rsidR="00E243C6">
        <w:rPr>
          <w:rStyle w:val="aa"/>
          <w:rFonts w:ascii="Arial" w:hAnsi="Arial" w:cs="Arial"/>
          <w:snapToGrid w:val="0"/>
        </w:rPr>
        <w:footnoteReference w:id="29"/>
      </w:r>
      <w:r w:rsidRPr="00D14BAD">
        <w:rPr>
          <w:rFonts w:ascii="Arial" w:hAnsi="Arial" w:cs="Arial"/>
          <w:snapToGrid w:val="0"/>
        </w:rPr>
        <w:t>，以及</w:t>
      </w:r>
      <w:r w:rsidR="00D770F6" w:rsidRPr="00D14BAD">
        <w:rPr>
          <w:rFonts w:ascii="Arial" w:hAnsi="Arial" w:cs="Arial"/>
          <w:snapToGrid w:val="0"/>
        </w:rPr>
        <w:t>研究</w:t>
      </w:r>
      <w:r w:rsidRPr="00D14BAD">
        <w:rPr>
          <w:rFonts w:ascii="Arial" w:hAnsi="Arial" w:cs="Arial"/>
          <w:snapToGrid w:val="0"/>
        </w:rPr>
        <w:t>是否可能</w:t>
      </w:r>
      <w:r w:rsidR="00771CF1" w:rsidRPr="00D14BAD">
        <w:rPr>
          <w:rFonts w:ascii="Arial" w:hAnsi="Arial" w:cs="Arial"/>
          <w:snapToGrid w:val="0"/>
        </w:rPr>
        <w:t>根据</w:t>
      </w:r>
      <w:r w:rsidRPr="00D14BAD">
        <w:rPr>
          <w:rFonts w:ascii="Arial" w:hAnsi="Arial" w:cs="Arial"/>
          <w:snapToGrid w:val="0"/>
        </w:rPr>
        <w:t>本节</w:t>
      </w:r>
      <w:r w:rsidR="00771CF1" w:rsidRPr="00D14BAD">
        <w:rPr>
          <w:rFonts w:ascii="Arial" w:hAnsi="Arial" w:cs="Arial"/>
          <w:snapToGrid w:val="0"/>
        </w:rPr>
        <w:t>批准</w:t>
      </w:r>
      <w:r w:rsidRPr="00D14BAD">
        <w:rPr>
          <w:rFonts w:ascii="Arial" w:hAnsi="Arial" w:cs="Arial"/>
          <w:snapToGrid w:val="0"/>
        </w:rPr>
        <w:t>。</w:t>
      </w:r>
    </w:p>
    <w:p w14:paraId="7E1935DD" w14:textId="2D5F9932" w:rsidR="00DA5799" w:rsidRPr="00D14BAD" w:rsidRDefault="00902C83"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例如，</w:t>
      </w:r>
      <w:r w:rsidRPr="00D14BAD">
        <w:rPr>
          <w:rFonts w:ascii="Arial" w:hAnsi="Arial" w:cs="Arial"/>
          <w:snapToGrid w:val="0"/>
        </w:rPr>
        <w:t>IRB</w:t>
      </w:r>
      <w:r w:rsidRPr="00D14BAD">
        <w:rPr>
          <w:rFonts w:ascii="Arial" w:hAnsi="Arial" w:cs="Arial"/>
          <w:snapToGrid w:val="0"/>
        </w:rPr>
        <w:t>必须审查</w:t>
      </w:r>
      <w:r w:rsidR="00742A94" w:rsidRPr="00D14BAD">
        <w:rPr>
          <w:rFonts w:ascii="Arial" w:hAnsi="Arial" w:cs="Arial"/>
          <w:snapToGrid w:val="0"/>
        </w:rPr>
        <w:t>社区咨询</w:t>
      </w:r>
      <w:r w:rsidR="00771CF1" w:rsidRPr="00D14BAD">
        <w:rPr>
          <w:rFonts w:ascii="Arial" w:hAnsi="Arial" w:cs="Arial"/>
          <w:snapToGrid w:val="0"/>
        </w:rPr>
        <w:t>和公开披露</w:t>
      </w:r>
      <w:r w:rsidRPr="00D14BAD">
        <w:rPr>
          <w:rFonts w:ascii="Arial" w:hAnsi="Arial" w:cs="Arial"/>
          <w:snapToGrid w:val="0"/>
        </w:rPr>
        <w:t>计划</w:t>
      </w:r>
      <w:r w:rsidR="00DA5799" w:rsidRPr="00D14BAD">
        <w:rPr>
          <w:rFonts w:ascii="Arial" w:hAnsi="Arial" w:cs="Arial"/>
          <w:snapToGrid w:val="0"/>
        </w:rPr>
        <w:t>（</w:t>
      </w:r>
      <w:r w:rsidR="00DA5799" w:rsidRPr="00D14BAD">
        <w:rPr>
          <w:rFonts w:ascii="Arial" w:hAnsi="Arial" w:cs="Arial"/>
          <w:snapToGrid w:val="0"/>
        </w:rPr>
        <w:t>21 CFR 50.24</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w:t>
      </w:r>
      <w:r w:rsidR="00DA5799" w:rsidRPr="00D14BAD">
        <w:rPr>
          <w:rFonts w:ascii="Arial" w:hAnsi="Arial" w:cs="Arial"/>
          <w:snapToGrid w:val="0"/>
        </w:rPr>
        <w:t>7</w:t>
      </w:r>
      <w:r w:rsidR="00DA5799" w:rsidRPr="00D14BAD">
        <w:rPr>
          <w:rFonts w:ascii="Arial" w:hAnsi="Arial" w:cs="Arial"/>
          <w:snapToGrid w:val="0"/>
        </w:rPr>
        <w:t>）（</w:t>
      </w:r>
      <w:r w:rsidR="00DA5799" w:rsidRPr="00D14BAD">
        <w:rPr>
          <w:rFonts w:ascii="Arial" w:hAnsi="Arial" w:cs="Arial"/>
          <w:snapToGrid w:val="0"/>
        </w:rPr>
        <w:t>i</w:t>
      </w:r>
      <w:r w:rsidR="00DA5799" w:rsidRPr="00D14BAD">
        <w:rPr>
          <w:rFonts w:ascii="Arial" w:hAnsi="Arial" w:cs="Arial"/>
          <w:snapToGrid w:val="0"/>
        </w:rPr>
        <w:t>），（</w:t>
      </w:r>
      <w:r w:rsidR="00DA5799" w:rsidRPr="00D14BAD">
        <w:rPr>
          <w:rFonts w:ascii="Arial" w:hAnsi="Arial" w:cs="Arial"/>
          <w:snapToGrid w:val="0"/>
        </w:rPr>
        <w:t>ii</w:t>
      </w:r>
      <w:r w:rsidR="00DA5799" w:rsidRPr="00D14BAD">
        <w:rPr>
          <w:rFonts w:ascii="Arial" w:hAnsi="Arial" w:cs="Arial"/>
          <w:snapToGrid w:val="0"/>
        </w:rPr>
        <w:t>），（</w:t>
      </w:r>
      <w:r w:rsidR="00DA5799" w:rsidRPr="00D14BAD">
        <w:rPr>
          <w:rFonts w:ascii="Arial" w:hAnsi="Arial" w:cs="Arial"/>
          <w:snapToGrid w:val="0"/>
        </w:rPr>
        <w:t>iii</w:t>
      </w:r>
      <w:r w:rsidR="00DA5799" w:rsidRPr="00D14BAD">
        <w:rPr>
          <w:rFonts w:ascii="Arial" w:hAnsi="Arial" w:cs="Arial"/>
          <w:snapToGrid w:val="0"/>
        </w:rPr>
        <w:t>））</w:t>
      </w:r>
      <w:r w:rsidRPr="00D14BAD">
        <w:rPr>
          <w:rFonts w:ascii="Arial" w:hAnsi="Arial" w:cs="Arial"/>
          <w:snapToGrid w:val="0"/>
        </w:rPr>
        <w:t>。</w:t>
      </w:r>
      <w:r w:rsidR="00742A94" w:rsidRPr="00D14BAD">
        <w:rPr>
          <w:rFonts w:ascii="Arial" w:hAnsi="Arial" w:cs="Arial"/>
          <w:snapToGrid w:val="0"/>
        </w:rPr>
        <w:t>社区咨询</w:t>
      </w:r>
      <w:r w:rsidRPr="00D14BAD">
        <w:rPr>
          <w:rFonts w:ascii="Arial" w:hAnsi="Arial" w:cs="Arial"/>
          <w:snapToGrid w:val="0"/>
        </w:rPr>
        <w:t>活动应旨在帮助确保</w:t>
      </w:r>
      <w:r w:rsidR="00771CF1" w:rsidRPr="00D14BAD">
        <w:rPr>
          <w:rFonts w:ascii="Arial" w:hAnsi="Arial" w:cs="Arial"/>
          <w:snapToGrid w:val="0"/>
        </w:rPr>
        <w:t>，紧急研究和受试者所在</w:t>
      </w:r>
      <w:r w:rsidRPr="00D14BAD">
        <w:rPr>
          <w:rFonts w:ascii="Arial" w:hAnsi="Arial" w:cs="Arial"/>
          <w:snapToGrid w:val="0"/>
        </w:rPr>
        <w:t>社区</w:t>
      </w:r>
      <w:r w:rsidR="00771CF1" w:rsidRPr="00D14BAD">
        <w:rPr>
          <w:rFonts w:ascii="Arial" w:hAnsi="Arial" w:cs="Arial"/>
          <w:snapToGrid w:val="0"/>
        </w:rPr>
        <w:t>已</w:t>
      </w:r>
      <w:r w:rsidRPr="00D14BAD">
        <w:rPr>
          <w:rFonts w:ascii="Arial" w:hAnsi="Arial" w:cs="Arial"/>
          <w:snapToGrid w:val="0"/>
        </w:rPr>
        <w:t>充分了解研究的风险和预期</w:t>
      </w:r>
      <w:r w:rsidR="00771CF1" w:rsidRPr="00D14BAD">
        <w:rPr>
          <w:rFonts w:ascii="Arial" w:hAnsi="Arial" w:cs="Arial"/>
          <w:snapToGrid w:val="0"/>
        </w:rPr>
        <w:t>收益</w:t>
      </w:r>
      <w:r w:rsidRPr="00D14BAD">
        <w:rPr>
          <w:rFonts w:ascii="Arial" w:hAnsi="Arial" w:cs="Arial"/>
          <w:snapToGrid w:val="0"/>
        </w:rPr>
        <w:t>，并有机会提出</w:t>
      </w:r>
      <w:r w:rsidR="00771CF1" w:rsidRPr="00D14BAD">
        <w:rPr>
          <w:rFonts w:ascii="Arial" w:hAnsi="Arial" w:cs="Arial"/>
          <w:snapToGrid w:val="0"/>
        </w:rPr>
        <w:t>相关</w:t>
      </w:r>
      <w:r w:rsidRPr="00D14BAD">
        <w:rPr>
          <w:rFonts w:ascii="Arial" w:hAnsi="Arial" w:cs="Arial"/>
          <w:snapToGrid w:val="0"/>
        </w:rPr>
        <w:t>问题，并在</w:t>
      </w:r>
      <w:r w:rsidRPr="00D14BAD">
        <w:rPr>
          <w:rFonts w:ascii="Arial" w:hAnsi="Arial" w:cs="Arial"/>
          <w:snapToGrid w:val="0"/>
        </w:rPr>
        <w:t>IRB</w:t>
      </w:r>
      <w:r w:rsidR="00771CF1" w:rsidRPr="00D14BAD">
        <w:rPr>
          <w:rFonts w:ascii="Arial" w:hAnsi="Arial" w:cs="Arial"/>
          <w:snapToGrid w:val="0"/>
        </w:rPr>
        <w:t>作出</w:t>
      </w:r>
      <w:r w:rsidRPr="00D14BAD">
        <w:rPr>
          <w:rFonts w:ascii="Arial" w:hAnsi="Arial" w:cs="Arial"/>
          <w:snapToGrid w:val="0"/>
        </w:rPr>
        <w:t>研究</w:t>
      </w:r>
      <w:r w:rsidR="00771CF1" w:rsidRPr="00D14BAD">
        <w:rPr>
          <w:rFonts w:ascii="Arial" w:hAnsi="Arial" w:cs="Arial"/>
          <w:snapToGrid w:val="0"/>
        </w:rPr>
        <w:t>相关决定</w:t>
      </w:r>
      <w:r w:rsidRPr="00D14BAD">
        <w:rPr>
          <w:rFonts w:ascii="Arial" w:hAnsi="Arial" w:cs="Arial"/>
          <w:snapToGrid w:val="0"/>
        </w:rPr>
        <w:t>前发表意见</w:t>
      </w:r>
      <w:r w:rsidR="00771CF1" w:rsidRPr="00D14BAD">
        <w:rPr>
          <w:rFonts w:ascii="Arial" w:hAnsi="Arial" w:cs="Arial"/>
          <w:snapToGrid w:val="0"/>
        </w:rPr>
        <w:t>。</w:t>
      </w:r>
      <w:r w:rsidR="00E243C6">
        <w:rPr>
          <w:rStyle w:val="aa"/>
          <w:rFonts w:ascii="Arial" w:hAnsi="Arial" w:cs="Arial"/>
          <w:snapToGrid w:val="0"/>
        </w:rPr>
        <w:footnoteReference w:id="30"/>
      </w:r>
      <w:r w:rsidRPr="00D14BAD">
        <w:rPr>
          <w:rFonts w:ascii="Arial" w:hAnsi="Arial" w:cs="Arial"/>
          <w:snapToGrid w:val="0"/>
        </w:rPr>
        <w:t>在审查</w:t>
      </w:r>
      <w:r w:rsidR="00742A94" w:rsidRPr="00D14BAD">
        <w:rPr>
          <w:rFonts w:ascii="Arial" w:hAnsi="Arial" w:cs="Arial"/>
          <w:snapToGrid w:val="0"/>
        </w:rPr>
        <w:t>社区咨询</w:t>
      </w:r>
      <w:r w:rsidRPr="00D14BAD">
        <w:rPr>
          <w:rFonts w:ascii="Arial" w:hAnsi="Arial" w:cs="Arial"/>
          <w:snapToGrid w:val="0"/>
        </w:rPr>
        <w:t>活动时，</w:t>
      </w:r>
      <w:r w:rsidRPr="00D14BAD">
        <w:rPr>
          <w:rFonts w:ascii="Arial" w:hAnsi="Arial" w:cs="Arial"/>
          <w:snapToGrid w:val="0"/>
        </w:rPr>
        <w:t>IRB</w:t>
      </w:r>
      <w:r w:rsidRPr="00D14BAD">
        <w:rPr>
          <w:rFonts w:ascii="Arial" w:hAnsi="Arial" w:cs="Arial"/>
          <w:snapToGrid w:val="0"/>
        </w:rPr>
        <w:t>需要判断</w:t>
      </w:r>
      <w:r w:rsidR="00771CF1" w:rsidRPr="00D14BAD">
        <w:rPr>
          <w:rFonts w:ascii="Arial" w:hAnsi="Arial" w:cs="Arial"/>
          <w:snapToGrid w:val="0"/>
        </w:rPr>
        <w:t>此类</w:t>
      </w:r>
      <w:r w:rsidRPr="00D14BAD">
        <w:rPr>
          <w:rFonts w:ascii="Arial" w:hAnsi="Arial" w:cs="Arial"/>
          <w:snapToGrid w:val="0"/>
        </w:rPr>
        <w:t>活动</w:t>
      </w:r>
      <w:r w:rsidR="00771CF1" w:rsidRPr="00D14BAD">
        <w:rPr>
          <w:rFonts w:ascii="Arial" w:hAnsi="Arial" w:cs="Arial"/>
          <w:snapToGrid w:val="0"/>
        </w:rPr>
        <w:t>的设计是否</w:t>
      </w:r>
      <w:r w:rsidRPr="00D14BAD">
        <w:rPr>
          <w:rFonts w:ascii="Arial" w:hAnsi="Arial" w:cs="Arial"/>
          <w:snapToGrid w:val="0"/>
        </w:rPr>
        <w:t>充分，以</w:t>
      </w:r>
      <w:r w:rsidR="00771CF1" w:rsidRPr="00D14BAD">
        <w:rPr>
          <w:rFonts w:ascii="Arial" w:hAnsi="Arial" w:cs="Arial"/>
          <w:snapToGrid w:val="0"/>
        </w:rPr>
        <w:t>涵盖</w:t>
      </w:r>
      <w:r w:rsidR="00D770F6" w:rsidRPr="00D14BAD">
        <w:rPr>
          <w:rFonts w:ascii="Arial" w:hAnsi="Arial" w:cs="Arial"/>
          <w:snapToGrid w:val="0"/>
        </w:rPr>
        <w:t>研究</w:t>
      </w:r>
      <w:r w:rsidR="00771CF1" w:rsidRPr="00D14BAD">
        <w:rPr>
          <w:rFonts w:ascii="Arial" w:hAnsi="Arial" w:cs="Arial"/>
          <w:snapToGrid w:val="0"/>
        </w:rPr>
        <w:t>计划中确定的广泛</w:t>
      </w:r>
      <w:r w:rsidRPr="00D14BAD">
        <w:rPr>
          <w:rFonts w:ascii="Arial" w:hAnsi="Arial" w:cs="Arial"/>
          <w:snapToGrid w:val="0"/>
        </w:rPr>
        <w:t>社区。</w:t>
      </w:r>
    </w:p>
    <w:p w14:paraId="7C992C12" w14:textId="0D7C5388" w:rsidR="00DA5799" w:rsidRPr="00D14BAD" w:rsidRDefault="00771CF1"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各</w:t>
      </w:r>
      <w:r w:rsidR="00902C83" w:rsidRPr="00D14BAD">
        <w:rPr>
          <w:rFonts w:ascii="Arial" w:hAnsi="Arial" w:cs="Arial"/>
          <w:snapToGrid w:val="0"/>
        </w:rPr>
        <w:t>IRB</w:t>
      </w:r>
      <w:r w:rsidR="00902C83" w:rsidRPr="00D14BAD">
        <w:rPr>
          <w:rFonts w:ascii="Arial" w:hAnsi="Arial" w:cs="Arial"/>
          <w:snapToGrid w:val="0"/>
        </w:rPr>
        <w:t>需要</w:t>
      </w:r>
      <w:r w:rsidR="00DA5799" w:rsidRPr="00D14BAD">
        <w:rPr>
          <w:rFonts w:ascii="宋体" w:hAnsi="宋体" w:cs="Arial"/>
          <w:snapToGrid w:val="0"/>
        </w:rPr>
        <w:t>“</w:t>
      </w:r>
      <w:r w:rsidRPr="00D14BAD">
        <w:rPr>
          <w:rFonts w:ascii="Arial" w:hAnsi="Arial" w:cs="Arial"/>
          <w:snapToGrid w:val="0"/>
        </w:rPr>
        <w:t>具有足够资格</w:t>
      </w:r>
      <w:r w:rsidR="00DA5799" w:rsidRPr="00D14BAD">
        <w:rPr>
          <w:rFonts w:ascii="Arial" w:hAnsi="Arial" w:cs="Arial"/>
          <w:snapToGrid w:val="0"/>
        </w:rPr>
        <w:t>（</w:t>
      </w:r>
      <w:r w:rsidRPr="00D14BAD">
        <w:rPr>
          <w:rFonts w:ascii="Arial" w:hAnsi="Arial" w:cs="Arial"/>
          <w:snapToGrid w:val="0"/>
        </w:rPr>
        <w:t>具体体现在</w:t>
      </w:r>
      <w:r w:rsidR="00902C83" w:rsidRPr="00D14BAD">
        <w:rPr>
          <w:rFonts w:ascii="Arial" w:hAnsi="Arial" w:cs="Arial"/>
          <w:snapToGrid w:val="0"/>
        </w:rPr>
        <w:t>其成员的经验和专业知识以及成员的多样性，包括种族</w:t>
      </w:r>
      <w:r w:rsidRPr="00D14BAD">
        <w:rPr>
          <w:rFonts w:ascii="Arial" w:hAnsi="Arial" w:cs="Arial"/>
          <w:snapToGrid w:val="0"/>
        </w:rPr>
        <w:t>、</w:t>
      </w:r>
      <w:r w:rsidR="00902C83" w:rsidRPr="00D14BAD">
        <w:rPr>
          <w:rFonts w:ascii="Arial" w:hAnsi="Arial" w:cs="Arial"/>
          <w:snapToGrid w:val="0"/>
        </w:rPr>
        <w:t>性别</w:t>
      </w:r>
      <w:r w:rsidRPr="00D14BAD">
        <w:rPr>
          <w:rFonts w:ascii="Arial" w:hAnsi="Arial" w:cs="Arial"/>
          <w:snapToGrid w:val="0"/>
        </w:rPr>
        <w:t>、</w:t>
      </w:r>
      <w:r w:rsidR="00902C83" w:rsidRPr="00D14BAD">
        <w:rPr>
          <w:rFonts w:ascii="Arial" w:hAnsi="Arial" w:cs="Arial"/>
          <w:snapToGrid w:val="0"/>
        </w:rPr>
        <w:t>文化背景以及对社区态度等问题的敏感性</w:t>
      </w:r>
      <w:r w:rsidR="00DA5799" w:rsidRPr="00D14BAD">
        <w:rPr>
          <w:rFonts w:ascii="Arial" w:hAnsi="Arial" w:cs="Arial"/>
          <w:snapToGrid w:val="0"/>
        </w:rPr>
        <w:t>）</w:t>
      </w:r>
      <w:r w:rsidR="00902C83" w:rsidRPr="00D14BAD">
        <w:rPr>
          <w:rFonts w:ascii="Arial" w:hAnsi="Arial" w:cs="Arial"/>
          <w:snapToGrid w:val="0"/>
        </w:rPr>
        <w:t>，以</w:t>
      </w:r>
      <w:r w:rsidR="004C36AD" w:rsidRPr="00D14BAD">
        <w:rPr>
          <w:rFonts w:ascii="Arial" w:hAnsi="Arial" w:cs="Arial"/>
          <w:snapToGrid w:val="0"/>
        </w:rPr>
        <w:t>提高其在维护</w:t>
      </w:r>
      <w:r w:rsidR="001E02A2">
        <w:rPr>
          <w:rFonts w:ascii="Arial" w:hAnsi="Arial" w:cs="Arial"/>
          <w:snapToGrid w:val="0"/>
        </w:rPr>
        <w:t>受试者</w:t>
      </w:r>
      <w:r w:rsidR="004C36AD" w:rsidRPr="00D14BAD">
        <w:rPr>
          <w:rFonts w:ascii="Arial" w:hAnsi="Arial" w:cs="Arial"/>
          <w:snapToGrid w:val="0"/>
        </w:rPr>
        <w:t>的权利和福利时</w:t>
      </w:r>
      <w:r w:rsidR="005C3A49" w:rsidRPr="00D14BAD">
        <w:rPr>
          <w:rFonts w:ascii="Arial" w:hAnsi="Arial" w:cs="Arial"/>
          <w:snapToGrid w:val="0"/>
        </w:rPr>
        <w:t>拟定</w:t>
      </w:r>
      <w:r w:rsidR="004C36AD" w:rsidRPr="00D14BAD">
        <w:rPr>
          <w:rFonts w:ascii="Arial" w:hAnsi="Arial" w:cs="Arial"/>
          <w:snapToGrid w:val="0"/>
        </w:rPr>
        <w:t>建议</w:t>
      </w:r>
      <w:r w:rsidR="00902C83" w:rsidRPr="00D14BAD">
        <w:rPr>
          <w:rFonts w:ascii="Arial" w:hAnsi="Arial" w:cs="Arial"/>
          <w:snapToGrid w:val="0"/>
        </w:rPr>
        <w:t>和</w:t>
      </w:r>
      <w:r w:rsidR="004C36AD" w:rsidRPr="00D14BAD">
        <w:rPr>
          <w:rFonts w:ascii="Arial" w:hAnsi="Arial" w:cs="Arial"/>
          <w:snapToGrid w:val="0"/>
        </w:rPr>
        <w:t>提议的公信力</w:t>
      </w:r>
      <w:r w:rsidR="00902C83" w:rsidRPr="00D14BAD">
        <w:rPr>
          <w:rFonts w:ascii="Arial" w:hAnsi="Arial" w:cs="Arial"/>
          <w:snapToGrid w:val="0"/>
        </w:rPr>
        <w:t>...</w:t>
      </w:r>
      <w:r w:rsidR="00E51A15">
        <w:rPr>
          <w:rFonts w:ascii="宋体" w:hAnsi="宋体" w:cs="Arial" w:hint="eastAsia"/>
          <w:snapToGrid w:val="0"/>
        </w:rPr>
        <w:t>”</w:t>
      </w:r>
      <w:r w:rsidR="00DA5799" w:rsidRPr="00D14BAD">
        <w:rPr>
          <w:rFonts w:ascii="Arial" w:hAnsi="Arial" w:cs="Arial"/>
          <w:snapToGrid w:val="0"/>
        </w:rPr>
        <w:t>（</w:t>
      </w:r>
      <w:r w:rsidR="00DA5799" w:rsidRPr="00D14BAD">
        <w:rPr>
          <w:rFonts w:ascii="Arial" w:hAnsi="Arial" w:cs="Arial"/>
          <w:snapToGrid w:val="0"/>
        </w:rPr>
        <w:t>21 CFR 56.107</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w:t>
      </w:r>
      <w:r w:rsidR="00902C83" w:rsidRPr="00D14BAD">
        <w:rPr>
          <w:rFonts w:ascii="Arial" w:hAnsi="Arial" w:cs="Arial"/>
          <w:snapToGrid w:val="0"/>
        </w:rPr>
        <w:t>因此，</w:t>
      </w:r>
      <w:r w:rsidR="00902C83" w:rsidRPr="00D14BAD">
        <w:rPr>
          <w:rFonts w:ascii="Arial" w:hAnsi="Arial" w:cs="Arial"/>
          <w:snapToGrid w:val="0"/>
        </w:rPr>
        <w:t>FDA</w:t>
      </w:r>
      <w:r w:rsidR="00902C83" w:rsidRPr="00D14BAD">
        <w:rPr>
          <w:rFonts w:ascii="Arial" w:hAnsi="Arial" w:cs="Arial"/>
          <w:snapToGrid w:val="0"/>
        </w:rPr>
        <w:t>建议</w:t>
      </w:r>
      <w:r w:rsidR="00902C83" w:rsidRPr="00D14BAD">
        <w:rPr>
          <w:rFonts w:ascii="Arial" w:hAnsi="Arial" w:cs="Arial"/>
          <w:snapToGrid w:val="0"/>
        </w:rPr>
        <w:t>IRB</w:t>
      </w:r>
      <w:r w:rsidR="00902C83" w:rsidRPr="00D14BAD">
        <w:rPr>
          <w:rFonts w:ascii="Arial" w:hAnsi="Arial" w:cs="Arial"/>
          <w:snapToGrid w:val="0"/>
        </w:rPr>
        <w:t>成员参加</w:t>
      </w:r>
      <w:r w:rsidR="00742A94" w:rsidRPr="00D14BAD">
        <w:rPr>
          <w:rFonts w:ascii="Arial" w:hAnsi="Arial" w:cs="Arial"/>
          <w:snapToGrid w:val="0"/>
        </w:rPr>
        <w:t>社区咨询</w:t>
      </w:r>
      <w:r w:rsidR="00902C83" w:rsidRPr="00D14BAD">
        <w:rPr>
          <w:rFonts w:ascii="Arial" w:hAnsi="Arial" w:cs="Arial"/>
          <w:snapToGrid w:val="0"/>
        </w:rPr>
        <w:t>活动，听取</w:t>
      </w:r>
      <w:r w:rsidR="004C36AD" w:rsidRPr="00D14BAD">
        <w:rPr>
          <w:rFonts w:ascii="Arial" w:hAnsi="Arial" w:cs="Arial"/>
          <w:snapToGrid w:val="0"/>
        </w:rPr>
        <w:t>此类</w:t>
      </w:r>
      <w:r w:rsidR="00902C83" w:rsidRPr="00D14BAD">
        <w:rPr>
          <w:rFonts w:ascii="Arial" w:hAnsi="Arial" w:cs="Arial"/>
          <w:snapToGrid w:val="0"/>
        </w:rPr>
        <w:t>社区的意见。</w:t>
      </w:r>
    </w:p>
    <w:p w14:paraId="00117755" w14:textId="759D42D9" w:rsidR="00DA5799" w:rsidRPr="00D14BAD" w:rsidRDefault="00902C83"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此外，根据</w:t>
      </w:r>
      <w:r w:rsidR="00DA5799" w:rsidRPr="00D14BAD">
        <w:rPr>
          <w:rFonts w:ascii="宋体" w:hAnsi="宋体" w:cs="Arial"/>
          <w:snapToGrid w:val="0"/>
        </w:rPr>
        <w:t>“</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50.24</w:t>
      </w:r>
      <w:r w:rsidR="00DA5799" w:rsidRPr="00D14BAD">
        <w:rPr>
          <w:rFonts w:ascii="Arial" w:hAnsi="Arial" w:cs="Arial"/>
          <w:snapToGrid w:val="0"/>
        </w:rPr>
        <w:t>（</w:t>
      </w:r>
      <w:r w:rsidR="00DA5799" w:rsidRPr="00D14BAD">
        <w:rPr>
          <w:rFonts w:ascii="Arial" w:hAnsi="Arial" w:cs="Arial"/>
          <w:snapToGrid w:val="0"/>
        </w:rPr>
        <w:t>b</w:t>
      </w:r>
      <w:r w:rsidR="00DA5799" w:rsidRPr="00D14BAD">
        <w:rPr>
          <w:rFonts w:ascii="Arial" w:hAnsi="Arial" w:cs="Arial"/>
          <w:snapToGrid w:val="0"/>
        </w:rPr>
        <w:t>）</w:t>
      </w:r>
      <w:r w:rsidR="00DA5799" w:rsidRPr="00D14BAD">
        <w:rPr>
          <w:rFonts w:ascii="宋体" w:hAnsi="宋体" w:cs="Arial"/>
          <w:snapToGrid w:val="0"/>
        </w:rPr>
        <w:t>”</w:t>
      </w:r>
      <w:r w:rsidRPr="00D14BAD">
        <w:rPr>
          <w:rFonts w:ascii="Arial" w:hAnsi="Arial" w:cs="Arial"/>
          <w:snapToGrid w:val="0"/>
        </w:rPr>
        <w:t>，</w:t>
      </w:r>
      <w:r w:rsidRPr="00D14BAD">
        <w:rPr>
          <w:rFonts w:ascii="Arial" w:hAnsi="Arial" w:cs="Arial"/>
          <w:snapToGrid w:val="0"/>
        </w:rPr>
        <w:t>IRB</w:t>
      </w:r>
      <w:r w:rsidRPr="00D14BAD">
        <w:rPr>
          <w:rFonts w:ascii="Arial" w:hAnsi="Arial" w:cs="Arial"/>
          <w:snapToGrid w:val="0"/>
        </w:rPr>
        <w:t>必须确保</w:t>
      </w:r>
      <w:r w:rsidR="004C36AD" w:rsidRPr="00D14BAD">
        <w:rPr>
          <w:rFonts w:ascii="Arial" w:hAnsi="Arial" w:cs="Arial"/>
          <w:snapToGrid w:val="0"/>
        </w:rPr>
        <w:t>已制定适当</w:t>
      </w:r>
      <w:r w:rsidRPr="00D14BAD">
        <w:rPr>
          <w:rFonts w:ascii="Arial" w:hAnsi="Arial" w:cs="Arial"/>
          <w:snapToGrid w:val="0"/>
        </w:rPr>
        <w:t>程序，</w:t>
      </w:r>
      <w:r w:rsidR="004C36AD" w:rsidRPr="00D14BAD">
        <w:rPr>
          <w:rFonts w:ascii="Arial" w:hAnsi="Arial" w:cs="Arial"/>
          <w:snapToGrid w:val="0"/>
        </w:rPr>
        <w:t>以便</w:t>
      </w:r>
      <w:r w:rsidRPr="00D14BAD">
        <w:rPr>
          <w:rFonts w:ascii="Arial" w:hAnsi="Arial" w:cs="Arial"/>
          <w:snapToGrid w:val="0"/>
        </w:rPr>
        <w:t>尽可</w:t>
      </w:r>
      <w:r w:rsidR="00E51A15">
        <w:rPr>
          <w:rFonts w:ascii="Arial" w:hAnsi="Arial" w:cs="Arial" w:hint="eastAsia"/>
          <w:snapToGrid w:val="0"/>
        </w:rPr>
        <w:t>能</w:t>
      </w:r>
      <w:r w:rsidR="004C36AD" w:rsidRPr="00D14BAD">
        <w:rPr>
          <w:rFonts w:ascii="Arial" w:hAnsi="Arial" w:cs="Arial"/>
          <w:snapToGrid w:val="0"/>
        </w:rPr>
        <w:t>通知受试者或其合法授权</w:t>
      </w:r>
      <w:r w:rsidRPr="00D14BAD">
        <w:rPr>
          <w:rFonts w:ascii="Arial" w:hAnsi="Arial" w:cs="Arial"/>
          <w:snapToGrid w:val="0"/>
        </w:rPr>
        <w:t>代表或家庭成员将</w:t>
      </w:r>
      <w:r w:rsidR="004C36AD" w:rsidRPr="00D14BAD">
        <w:rPr>
          <w:rFonts w:ascii="Arial" w:hAnsi="Arial" w:cs="Arial"/>
          <w:snapToGrid w:val="0"/>
        </w:rPr>
        <w:t>受试者</w:t>
      </w:r>
      <w:r w:rsidRPr="00D14BAD">
        <w:rPr>
          <w:rFonts w:ascii="Arial" w:hAnsi="Arial" w:cs="Arial"/>
          <w:snapToGrid w:val="0"/>
        </w:rPr>
        <w:t>纳入</w:t>
      </w:r>
      <w:r w:rsidR="00D770F6" w:rsidRPr="00D14BAD">
        <w:rPr>
          <w:rFonts w:ascii="Arial" w:hAnsi="Arial" w:cs="Arial"/>
          <w:snapToGrid w:val="0"/>
        </w:rPr>
        <w:t>研究</w:t>
      </w:r>
      <w:r w:rsidR="004C36AD" w:rsidRPr="00D14BAD">
        <w:rPr>
          <w:rFonts w:ascii="Arial" w:hAnsi="Arial" w:cs="Arial"/>
          <w:snapToGrid w:val="0"/>
        </w:rPr>
        <w:t>的决定、</w:t>
      </w:r>
      <w:r w:rsidR="00D770F6" w:rsidRPr="00D14BAD">
        <w:rPr>
          <w:rFonts w:ascii="Arial" w:hAnsi="Arial" w:cs="Arial"/>
          <w:snapToGrid w:val="0"/>
        </w:rPr>
        <w:t>研究</w:t>
      </w:r>
      <w:r w:rsidRPr="00D14BAD">
        <w:rPr>
          <w:rFonts w:ascii="Arial" w:hAnsi="Arial" w:cs="Arial"/>
          <w:snapToGrid w:val="0"/>
        </w:rPr>
        <w:t>详细信息</w:t>
      </w:r>
      <w:r w:rsidR="004C36AD" w:rsidRPr="00D14BAD">
        <w:rPr>
          <w:rFonts w:ascii="Arial" w:hAnsi="Arial" w:cs="Arial"/>
          <w:snapToGrid w:val="0"/>
        </w:rPr>
        <w:t>、</w:t>
      </w:r>
      <w:r w:rsidRPr="00D14BAD">
        <w:rPr>
          <w:rFonts w:ascii="Arial" w:hAnsi="Arial" w:cs="Arial"/>
          <w:snapToGrid w:val="0"/>
        </w:rPr>
        <w:t>每</w:t>
      </w:r>
      <w:r w:rsidR="00720DBA">
        <w:rPr>
          <w:rFonts w:ascii="Arial" w:hAnsi="Arial" w:cs="Arial"/>
          <w:snapToGrid w:val="0"/>
        </w:rPr>
        <w:t>例受试者</w:t>
      </w:r>
      <w:r w:rsidRPr="00D14BAD">
        <w:rPr>
          <w:rFonts w:ascii="Arial" w:hAnsi="Arial" w:cs="Arial"/>
          <w:snapToGrid w:val="0"/>
        </w:rPr>
        <w:t>停止参与研究</w:t>
      </w:r>
      <w:r w:rsidR="004C36AD" w:rsidRPr="00D14BAD">
        <w:rPr>
          <w:rFonts w:ascii="Arial" w:hAnsi="Arial" w:cs="Arial"/>
          <w:snapToGrid w:val="0"/>
        </w:rPr>
        <w:t>的权利</w:t>
      </w:r>
      <w:r w:rsidRPr="00D14BAD">
        <w:rPr>
          <w:rFonts w:ascii="Arial" w:hAnsi="Arial" w:cs="Arial"/>
          <w:snapToGrid w:val="0"/>
        </w:rPr>
        <w:t>以及知情同意</w:t>
      </w:r>
      <w:r w:rsidR="004C36AD" w:rsidRPr="00D14BAD">
        <w:rPr>
          <w:rFonts w:ascii="Arial" w:hAnsi="Arial" w:cs="Arial"/>
          <w:snapToGrid w:val="0"/>
        </w:rPr>
        <w:t>书</w:t>
      </w:r>
      <w:r w:rsidRPr="00D14BAD">
        <w:rPr>
          <w:rFonts w:ascii="Arial" w:hAnsi="Arial" w:cs="Arial"/>
          <w:snapToGrid w:val="0"/>
        </w:rPr>
        <w:t>中包含的其他信息。</w:t>
      </w:r>
    </w:p>
    <w:p w14:paraId="745041D3" w14:textId="36EFCC30" w:rsidR="00DA5799" w:rsidRPr="00D14BAD" w:rsidRDefault="00902C83"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由于本规则下的活动</w:t>
      </w:r>
      <w:r w:rsidR="004C36AD" w:rsidRPr="00D14BAD">
        <w:rPr>
          <w:rFonts w:ascii="Arial" w:hAnsi="Arial" w:cs="Arial"/>
          <w:snapToGrid w:val="0"/>
        </w:rPr>
        <w:t>为</w:t>
      </w:r>
      <w:r w:rsidR="00C65636" w:rsidRPr="00D14BAD">
        <w:rPr>
          <w:rFonts w:ascii="Arial" w:hAnsi="Arial" w:cs="Arial"/>
          <w:snapToGrid w:val="0"/>
        </w:rPr>
        <w:t>紧急研究</w:t>
      </w:r>
      <w:r w:rsidRPr="00D14BAD">
        <w:rPr>
          <w:rFonts w:ascii="Arial" w:hAnsi="Arial" w:cs="Arial"/>
          <w:snapToGrid w:val="0"/>
        </w:rPr>
        <w:t>所</w:t>
      </w:r>
      <w:r w:rsidR="004C36AD" w:rsidRPr="00D14BAD">
        <w:rPr>
          <w:rFonts w:ascii="Arial" w:hAnsi="Arial" w:cs="Arial"/>
          <w:snapToGrid w:val="0"/>
        </w:rPr>
        <w:t>特有</w:t>
      </w:r>
      <w:r w:rsidRPr="00D14BAD">
        <w:rPr>
          <w:rFonts w:ascii="Arial" w:hAnsi="Arial" w:cs="Arial"/>
          <w:snapToGrid w:val="0"/>
        </w:rPr>
        <w:t>，所以</w:t>
      </w:r>
      <w:r w:rsidR="004C36AD" w:rsidRPr="00D14BAD">
        <w:rPr>
          <w:rFonts w:ascii="Arial" w:hAnsi="Arial" w:cs="Arial"/>
          <w:snapToGrid w:val="0"/>
        </w:rPr>
        <w:t>下文将</w:t>
      </w:r>
      <w:r w:rsidRPr="00D14BAD">
        <w:rPr>
          <w:rFonts w:ascii="Arial" w:hAnsi="Arial" w:cs="Arial"/>
          <w:snapToGrid w:val="0"/>
        </w:rPr>
        <w:t>简要介绍</w:t>
      </w:r>
      <w:r w:rsidRPr="00D14BAD">
        <w:rPr>
          <w:rFonts w:ascii="Arial" w:hAnsi="Arial" w:cs="Arial"/>
          <w:snapToGrid w:val="0"/>
        </w:rPr>
        <w:t>IRB</w:t>
      </w:r>
      <w:r w:rsidRPr="00D14BAD">
        <w:rPr>
          <w:rFonts w:ascii="Arial" w:hAnsi="Arial" w:cs="Arial"/>
          <w:snapToGrid w:val="0"/>
        </w:rPr>
        <w:t>在</w:t>
      </w:r>
      <w:r w:rsidR="00DA5799" w:rsidRPr="00D14BAD">
        <w:rPr>
          <w:rFonts w:ascii="宋体" w:hAnsi="宋体" w:cs="Arial"/>
          <w:snapToGrid w:val="0"/>
        </w:rPr>
        <w:t>“</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50.24</w:t>
      </w:r>
      <w:r w:rsidR="00DA5799" w:rsidRPr="00D14BAD">
        <w:rPr>
          <w:rFonts w:ascii="宋体" w:hAnsi="宋体" w:cs="Arial"/>
          <w:snapToGrid w:val="0"/>
        </w:rPr>
        <w:t>”</w:t>
      </w:r>
      <w:r w:rsidRPr="00D14BAD">
        <w:rPr>
          <w:rFonts w:ascii="Arial" w:hAnsi="Arial" w:cs="Arial"/>
          <w:snapToGrid w:val="0"/>
        </w:rPr>
        <w:t>下的</w:t>
      </w:r>
      <w:r w:rsidR="004C36AD" w:rsidRPr="00D14BAD">
        <w:rPr>
          <w:rFonts w:ascii="Arial" w:hAnsi="Arial" w:cs="Arial"/>
          <w:snapToGrid w:val="0"/>
        </w:rPr>
        <w:t>责任</w:t>
      </w:r>
      <w:r w:rsidRPr="00D14BAD">
        <w:rPr>
          <w:rFonts w:ascii="Arial" w:hAnsi="Arial" w:cs="Arial"/>
          <w:snapToGrid w:val="0"/>
        </w:rPr>
        <w:t>以及</w:t>
      </w:r>
      <w:r w:rsidR="004C36AD" w:rsidRPr="00D14BAD">
        <w:rPr>
          <w:rFonts w:ascii="Arial" w:hAnsi="Arial" w:cs="Arial"/>
          <w:snapToGrid w:val="0"/>
        </w:rPr>
        <w:t>可能的责任</w:t>
      </w:r>
      <w:r w:rsidRPr="00D14BAD">
        <w:rPr>
          <w:rFonts w:ascii="Arial" w:hAnsi="Arial" w:cs="Arial"/>
          <w:snapToGrid w:val="0"/>
        </w:rPr>
        <w:t>发生</w:t>
      </w:r>
      <w:r w:rsidR="004C36AD" w:rsidRPr="00D14BAD">
        <w:rPr>
          <w:rFonts w:ascii="Arial" w:hAnsi="Arial" w:cs="Arial"/>
          <w:snapToGrid w:val="0"/>
        </w:rPr>
        <w:t>顺序</w:t>
      </w:r>
      <w:r w:rsidRPr="00D14BAD">
        <w:rPr>
          <w:rFonts w:ascii="Arial" w:hAnsi="Arial" w:cs="Arial"/>
          <w:snapToGrid w:val="0"/>
        </w:rPr>
        <w:t>。</w:t>
      </w:r>
      <w:r w:rsidR="00DA5799" w:rsidRPr="00D14BAD">
        <w:rPr>
          <w:rFonts w:ascii="Arial" w:hAnsi="Arial" w:cs="Arial"/>
          <w:snapToGrid w:val="0"/>
        </w:rPr>
        <w:t>（</w:t>
      </w:r>
      <w:r w:rsidRPr="00D14BAD">
        <w:rPr>
          <w:rFonts w:ascii="Arial" w:hAnsi="Arial" w:cs="Arial"/>
          <w:snapToGrid w:val="0"/>
        </w:rPr>
        <w:t>附录</w:t>
      </w:r>
      <w:r w:rsidRPr="00D14BAD">
        <w:rPr>
          <w:rFonts w:ascii="Arial" w:hAnsi="Arial" w:cs="Arial"/>
          <w:snapToGrid w:val="0"/>
        </w:rPr>
        <w:t>C</w:t>
      </w:r>
      <w:r w:rsidRPr="00D14BAD">
        <w:rPr>
          <w:rFonts w:ascii="Arial" w:hAnsi="Arial" w:cs="Arial"/>
          <w:snapToGrid w:val="0"/>
        </w:rPr>
        <w:t>提供示例</w:t>
      </w:r>
      <w:r w:rsidR="00971475" w:rsidRPr="00D14BAD">
        <w:rPr>
          <w:rFonts w:ascii="Arial" w:hAnsi="Arial" w:cs="Arial"/>
          <w:snapToGrid w:val="0"/>
        </w:rPr>
        <w:t>流程图</w:t>
      </w:r>
      <w:r w:rsidR="00DA5799" w:rsidRPr="00D14BAD">
        <w:rPr>
          <w:rFonts w:ascii="Arial" w:hAnsi="Arial" w:cs="Arial"/>
          <w:snapToGrid w:val="0"/>
        </w:rPr>
        <w:t>）</w:t>
      </w:r>
    </w:p>
    <w:p w14:paraId="2C24AEBD" w14:textId="0EE5D647" w:rsidR="00DA5799" w:rsidRPr="00D14BAD" w:rsidRDefault="004C36AD" w:rsidP="00E243C6">
      <w:pPr>
        <w:pStyle w:val="3"/>
        <w:numPr>
          <w:ilvl w:val="0"/>
          <w:numId w:val="19"/>
        </w:numPr>
        <w:tabs>
          <w:tab w:val="left" w:pos="541"/>
        </w:tabs>
        <w:topLinePunct/>
        <w:adjustRightInd w:val="0"/>
        <w:snapToGrid w:val="0"/>
        <w:spacing w:afterLines="75" w:after="224" w:line="300" w:lineRule="auto"/>
        <w:ind w:left="541" w:hanging="541"/>
        <w:jc w:val="both"/>
        <w:rPr>
          <w:rFonts w:ascii="Arial" w:hAnsi="Arial" w:cs="Arial"/>
          <w:b w:val="0"/>
          <w:bCs w:val="0"/>
          <w:i w:val="0"/>
          <w:snapToGrid w:val="0"/>
        </w:rPr>
      </w:pPr>
      <w:bookmarkStart w:id="175" w:name="45.__What_information_should_the_clinica"/>
      <w:bookmarkStart w:id="176" w:name="_Toc498200734"/>
      <w:bookmarkStart w:id="177" w:name="_Toc498446471"/>
      <w:bookmarkEnd w:id="175"/>
      <w:r w:rsidRPr="00D14BAD">
        <w:rPr>
          <w:rFonts w:ascii="Arial" w:hAnsi="Arial" w:cs="Arial"/>
          <w:snapToGrid w:val="0"/>
        </w:rPr>
        <w:t>如果研究方案已根据</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50.24</w:t>
      </w:r>
      <w:r w:rsidRPr="00D14BAD">
        <w:rPr>
          <w:rFonts w:ascii="Arial" w:hAnsi="Arial" w:cs="Arial"/>
          <w:snapToGrid w:val="0"/>
        </w:rPr>
        <w:t>豁免知情同意，</w:t>
      </w:r>
      <w:r w:rsidR="004E43D4" w:rsidRPr="00D14BAD">
        <w:rPr>
          <w:rFonts w:ascii="Arial" w:hAnsi="Arial" w:cs="Arial"/>
          <w:snapToGrid w:val="0"/>
        </w:rPr>
        <w:t>临床研究者或申办方向</w:t>
      </w:r>
      <w:r w:rsidR="004E43D4" w:rsidRPr="00D14BAD">
        <w:rPr>
          <w:rFonts w:ascii="Arial" w:hAnsi="Arial" w:cs="Arial"/>
          <w:snapToGrid w:val="0"/>
        </w:rPr>
        <w:t>IRB</w:t>
      </w:r>
      <w:r w:rsidR="004E43D4" w:rsidRPr="00D14BAD">
        <w:rPr>
          <w:rFonts w:ascii="Arial" w:hAnsi="Arial" w:cs="Arial"/>
          <w:snapToGrid w:val="0"/>
        </w:rPr>
        <w:t>提供</w:t>
      </w:r>
      <w:r w:rsidRPr="00D14BAD">
        <w:rPr>
          <w:rFonts w:ascii="Arial" w:hAnsi="Arial" w:cs="Arial"/>
          <w:snapToGrid w:val="0"/>
        </w:rPr>
        <w:t>哪些相关</w:t>
      </w:r>
      <w:r w:rsidR="004E43D4" w:rsidRPr="00D14BAD">
        <w:rPr>
          <w:rFonts w:ascii="Arial" w:hAnsi="Arial" w:cs="Arial"/>
          <w:snapToGrid w:val="0"/>
        </w:rPr>
        <w:t>信息？</w:t>
      </w:r>
      <w:bookmarkEnd w:id="176"/>
      <w:bookmarkEnd w:id="177"/>
    </w:p>
    <w:p w14:paraId="3250E5C8" w14:textId="45FA3DE1" w:rsidR="00DA7E91" w:rsidRPr="00D14BAD" w:rsidRDefault="00DA7E91"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临床</w:t>
      </w:r>
      <w:r w:rsidR="00D770F6" w:rsidRPr="00D14BAD">
        <w:rPr>
          <w:rFonts w:ascii="Arial" w:hAnsi="Arial" w:cs="Arial"/>
          <w:snapToGrid w:val="0"/>
        </w:rPr>
        <w:t>研究者</w:t>
      </w:r>
      <w:r w:rsidRPr="00D14BAD">
        <w:rPr>
          <w:rFonts w:ascii="Arial" w:hAnsi="Arial" w:cs="Arial"/>
          <w:snapToGrid w:val="0"/>
        </w:rPr>
        <w:t>或</w:t>
      </w:r>
      <w:r w:rsidR="00DB3E75" w:rsidRPr="00D14BAD">
        <w:rPr>
          <w:rFonts w:ascii="Arial" w:hAnsi="Arial" w:cs="Arial"/>
          <w:snapToGrid w:val="0"/>
        </w:rPr>
        <w:t>申办方</w:t>
      </w:r>
      <w:r w:rsidRPr="00D14BAD">
        <w:rPr>
          <w:rFonts w:ascii="Arial" w:hAnsi="Arial" w:cs="Arial"/>
          <w:snapToGrid w:val="0"/>
        </w:rPr>
        <w:t>应提供以下内容：</w:t>
      </w:r>
    </w:p>
    <w:p w14:paraId="2560F45B" w14:textId="6AB0E339" w:rsidR="00DA5799" w:rsidRPr="00D14BAD" w:rsidRDefault="004C36AD" w:rsidP="00E243C6">
      <w:pPr>
        <w:pStyle w:val="a4"/>
        <w:numPr>
          <w:ilvl w:val="1"/>
          <w:numId w:val="19"/>
        </w:numPr>
        <w:tabs>
          <w:tab w:val="left" w:pos="1134"/>
        </w:tabs>
        <w:topLinePunct/>
        <w:adjustRightInd w:val="0"/>
        <w:snapToGrid w:val="0"/>
        <w:spacing w:afterLines="75" w:after="224" w:line="300" w:lineRule="auto"/>
        <w:ind w:leftChars="326" w:left="1132" w:hanging="415"/>
        <w:jc w:val="both"/>
        <w:rPr>
          <w:rFonts w:ascii="Arial" w:eastAsia="宋体" w:hAnsi="Arial" w:cs="Arial"/>
          <w:snapToGrid w:val="0"/>
          <w:sz w:val="24"/>
          <w:szCs w:val="24"/>
        </w:rPr>
      </w:pPr>
      <w:r w:rsidRPr="00D14BAD">
        <w:rPr>
          <w:rFonts w:ascii="Arial" w:eastAsia="宋体" w:hAnsi="Arial" w:cs="Arial"/>
          <w:snapToGrid w:val="0"/>
          <w:sz w:val="24"/>
          <w:szCs w:val="24"/>
        </w:rPr>
        <w:t>证明</w:t>
      </w:r>
      <w:r w:rsidR="00DA7E91" w:rsidRPr="00D14BAD">
        <w:rPr>
          <w:rFonts w:ascii="Arial" w:eastAsia="宋体" w:hAnsi="Arial" w:cs="Arial"/>
          <w:snapToGrid w:val="0"/>
          <w:sz w:val="24"/>
          <w:szCs w:val="24"/>
        </w:rPr>
        <w:t>21</w:t>
      </w:r>
      <w:r w:rsidR="00DA5799" w:rsidRPr="00D14BAD">
        <w:rPr>
          <w:rFonts w:ascii="Arial" w:eastAsia="宋体" w:hAnsi="Arial" w:cs="Arial"/>
          <w:snapToGrid w:val="0"/>
          <w:sz w:val="24"/>
          <w:szCs w:val="24"/>
        </w:rPr>
        <w:t xml:space="preserve"> </w:t>
      </w:r>
      <w:r w:rsidR="00DA7E91" w:rsidRPr="00D14BAD">
        <w:rPr>
          <w:rFonts w:ascii="Arial" w:eastAsia="宋体" w:hAnsi="Arial" w:cs="Arial"/>
          <w:snapToGrid w:val="0"/>
          <w:sz w:val="24"/>
          <w:szCs w:val="24"/>
        </w:rPr>
        <w:t>CFR</w:t>
      </w:r>
      <w:r w:rsidR="00DA5799" w:rsidRPr="00D14BAD">
        <w:rPr>
          <w:rFonts w:ascii="Arial" w:eastAsia="宋体" w:hAnsi="Arial" w:cs="Arial"/>
          <w:snapToGrid w:val="0"/>
          <w:sz w:val="24"/>
          <w:szCs w:val="24"/>
        </w:rPr>
        <w:t xml:space="preserve"> </w:t>
      </w:r>
      <w:r w:rsidR="00DA7E91" w:rsidRPr="00D14BAD">
        <w:rPr>
          <w:rFonts w:ascii="Arial" w:eastAsia="宋体" w:hAnsi="Arial" w:cs="Arial"/>
          <w:snapToGrid w:val="0"/>
          <w:sz w:val="24"/>
          <w:szCs w:val="24"/>
        </w:rPr>
        <w:t>50.2</w:t>
      </w:r>
      <w:r w:rsidR="00DA5799" w:rsidRPr="00D14BAD">
        <w:rPr>
          <w:rFonts w:ascii="Arial" w:eastAsia="宋体" w:hAnsi="Arial" w:cs="Arial"/>
          <w:snapToGrid w:val="0"/>
          <w:sz w:val="24"/>
          <w:szCs w:val="24"/>
        </w:rPr>
        <w:t xml:space="preserve">4 </w:t>
      </w:r>
      <w:r w:rsidR="0078529A">
        <w:rPr>
          <w:rFonts w:ascii="Arial" w:eastAsia="宋体" w:hAnsi="Arial" w:cs="Arial"/>
          <w:snapToGrid w:val="0"/>
          <w:sz w:val="24"/>
          <w:szCs w:val="24"/>
        </w:rPr>
        <w:t>（</w:t>
      </w:r>
      <w:r w:rsidR="00DA5799" w:rsidRPr="00D14BAD">
        <w:rPr>
          <w:rFonts w:ascii="Arial" w:eastAsia="宋体" w:hAnsi="Arial" w:cs="Arial"/>
          <w:snapToGrid w:val="0"/>
          <w:sz w:val="24"/>
          <w:szCs w:val="24"/>
        </w:rPr>
        <w:t>a</w:t>
      </w:r>
      <w:r w:rsidR="00FD6858">
        <w:rPr>
          <w:rFonts w:ascii="Arial" w:eastAsia="宋体" w:hAnsi="Arial" w:cs="Arial"/>
          <w:snapToGrid w:val="0"/>
          <w:sz w:val="24"/>
          <w:szCs w:val="24"/>
        </w:rPr>
        <w:t>）</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1</w:t>
      </w:r>
      <w:r w:rsidR="00DA5799" w:rsidRPr="00D14BAD">
        <w:rPr>
          <w:rFonts w:ascii="Arial" w:eastAsia="宋体" w:hAnsi="Arial" w:cs="Arial"/>
          <w:snapToGrid w:val="0"/>
          <w:sz w:val="24"/>
          <w:szCs w:val="24"/>
        </w:rPr>
        <w:t>）至（</w:t>
      </w:r>
      <w:r w:rsidR="00DA5799" w:rsidRPr="00D14BAD">
        <w:rPr>
          <w:rFonts w:ascii="Arial" w:eastAsia="宋体" w:hAnsi="Arial" w:cs="Arial"/>
          <w:snapToGrid w:val="0"/>
          <w:sz w:val="24"/>
          <w:szCs w:val="24"/>
        </w:rPr>
        <w:t>4</w:t>
      </w:r>
      <w:r w:rsidR="00DA5799" w:rsidRPr="00D14BAD">
        <w:rPr>
          <w:rFonts w:ascii="Arial" w:eastAsia="宋体" w:hAnsi="Arial" w:cs="Arial"/>
          <w:snapToGrid w:val="0"/>
          <w:sz w:val="24"/>
          <w:szCs w:val="24"/>
        </w:rPr>
        <w:t>）中</w:t>
      </w:r>
      <w:r w:rsidR="00DA7E91" w:rsidRPr="00D14BAD">
        <w:rPr>
          <w:rFonts w:ascii="Arial" w:eastAsia="宋体" w:hAnsi="Arial" w:cs="Arial"/>
          <w:snapToGrid w:val="0"/>
          <w:sz w:val="24"/>
          <w:szCs w:val="24"/>
        </w:rPr>
        <w:t>紧急研究</w:t>
      </w:r>
      <w:r w:rsidRPr="00D14BAD">
        <w:rPr>
          <w:rFonts w:ascii="Arial" w:eastAsia="宋体" w:hAnsi="Arial" w:cs="Arial"/>
          <w:snapToGrid w:val="0"/>
          <w:sz w:val="24"/>
          <w:szCs w:val="24"/>
        </w:rPr>
        <w:t>豁免</w:t>
      </w:r>
      <w:r w:rsidR="00DA7E91" w:rsidRPr="00D14BAD">
        <w:rPr>
          <w:rFonts w:ascii="Arial" w:eastAsia="宋体" w:hAnsi="Arial" w:cs="Arial"/>
          <w:snapToGrid w:val="0"/>
          <w:sz w:val="24"/>
          <w:szCs w:val="24"/>
        </w:rPr>
        <w:t>知情同意要求的标准</w:t>
      </w:r>
      <w:r w:rsidRPr="00D14BAD">
        <w:rPr>
          <w:rFonts w:ascii="Arial" w:eastAsia="宋体" w:hAnsi="Arial" w:cs="Arial"/>
          <w:snapToGrid w:val="0"/>
          <w:sz w:val="24"/>
          <w:szCs w:val="24"/>
        </w:rPr>
        <w:t>已得到满足的材料</w:t>
      </w:r>
      <w:r w:rsidR="00BC16E2" w:rsidRPr="00D14BAD">
        <w:rPr>
          <w:rFonts w:ascii="Arial" w:eastAsia="宋体" w:hAnsi="Arial" w:cs="Arial"/>
          <w:snapToGrid w:val="0"/>
          <w:sz w:val="24"/>
          <w:szCs w:val="24"/>
        </w:rPr>
        <w:t>；</w:t>
      </w:r>
    </w:p>
    <w:p w14:paraId="69DC14CD" w14:textId="27E95C57" w:rsidR="00DA5799" w:rsidRPr="00D14BAD" w:rsidRDefault="00DA5799" w:rsidP="00D14BAD">
      <w:pPr>
        <w:topLinePunct/>
        <w:adjustRightInd w:val="0"/>
        <w:snapToGrid w:val="0"/>
        <w:spacing w:afterLines="75" w:after="224" w:line="300" w:lineRule="auto"/>
        <w:jc w:val="both"/>
        <w:rPr>
          <w:rFonts w:ascii="Arial" w:eastAsia="宋体" w:hAnsi="Arial" w:cs="Arial"/>
          <w:snapToGrid w:val="0"/>
          <w:sz w:val="24"/>
          <w:szCs w:val="24"/>
        </w:rPr>
      </w:pPr>
      <w:bookmarkStart w:id="178" w:name="_bookmark82"/>
      <w:bookmarkEnd w:id="178"/>
      <w:r w:rsidRPr="00D14BAD">
        <w:rPr>
          <w:rFonts w:ascii="Arial" w:eastAsia="宋体" w:hAnsi="Arial" w:cs="Arial"/>
          <w:snapToGrid w:val="0"/>
          <w:sz w:val="24"/>
          <w:szCs w:val="24"/>
        </w:rPr>
        <w:br w:type="page"/>
      </w:r>
    </w:p>
    <w:p w14:paraId="7525EE7C" w14:textId="19E6A87D" w:rsidR="00DA7E91" w:rsidRPr="00D14BAD" w:rsidRDefault="009041A6" w:rsidP="00E243C6">
      <w:pPr>
        <w:pStyle w:val="a4"/>
        <w:numPr>
          <w:ilvl w:val="1"/>
          <w:numId w:val="19"/>
        </w:numPr>
        <w:tabs>
          <w:tab w:val="left" w:pos="1134"/>
        </w:tabs>
        <w:topLinePunct/>
        <w:adjustRightInd w:val="0"/>
        <w:snapToGrid w:val="0"/>
        <w:spacing w:line="300" w:lineRule="auto"/>
        <w:ind w:leftChars="326" w:left="1132" w:hanging="415"/>
        <w:jc w:val="both"/>
        <w:rPr>
          <w:rFonts w:ascii="Arial" w:eastAsia="宋体" w:hAnsi="Arial" w:cs="Arial"/>
          <w:snapToGrid w:val="0"/>
          <w:sz w:val="24"/>
          <w:szCs w:val="24"/>
        </w:rPr>
      </w:pPr>
      <w:r w:rsidRPr="00D14BAD">
        <w:rPr>
          <w:rFonts w:ascii="Arial" w:eastAsia="宋体" w:hAnsi="Arial" w:cs="Arial"/>
          <w:snapToGrid w:val="0"/>
          <w:sz w:val="24"/>
          <w:szCs w:val="24"/>
        </w:rPr>
        <w:lastRenderedPageBreak/>
        <w:t>在施用供试品前，</w:t>
      </w:r>
      <w:r w:rsidR="00DA7E91" w:rsidRPr="00D14BAD">
        <w:rPr>
          <w:rFonts w:ascii="Arial" w:eastAsia="宋体" w:hAnsi="Arial" w:cs="Arial"/>
          <w:snapToGrid w:val="0"/>
          <w:sz w:val="24"/>
          <w:szCs w:val="24"/>
        </w:rPr>
        <w:t>临床</w:t>
      </w:r>
      <w:r w:rsidR="00D770F6" w:rsidRPr="00D14BAD">
        <w:rPr>
          <w:rFonts w:ascii="Arial" w:eastAsia="宋体" w:hAnsi="Arial" w:cs="Arial"/>
          <w:snapToGrid w:val="0"/>
          <w:sz w:val="24"/>
          <w:szCs w:val="24"/>
        </w:rPr>
        <w:t>研究者</w:t>
      </w:r>
      <w:r w:rsidRPr="00D14BAD">
        <w:rPr>
          <w:rFonts w:ascii="Arial" w:eastAsia="宋体" w:hAnsi="Arial" w:cs="Arial"/>
          <w:snapToGrid w:val="0"/>
          <w:sz w:val="24"/>
          <w:szCs w:val="24"/>
        </w:rPr>
        <w:t>将在</w:t>
      </w:r>
      <w:r w:rsidR="00517A20" w:rsidRPr="00D14BAD">
        <w:rPr>
          <w:rFonts w:ascii="Arial" w:eastAsia="宋体" w:hAnsi="Arial" w:cs="Arial"/>
          <w:snapToGrid w:val="0"/>
          <w:sz w:val="24"/>
          <w:szCs w:val="24"/>
        </w:rPr>
        <w:t>治疗窗中</w:t>
      </w:r>
      <w:r w:rsidRPr="00D14BAD">
        <w:rPr>
          <w:rFonts w:ascii="Arial" w:eastAsia="宋体" w:hAnsi="Arial" w:cs="Arial"/>
          <w:snapToGrid w:val="0"/>
          <w:sz w:val="24"/>
          <w:szCs w:val="24"/>
        </w:rPr>
        <w:t>联系专用时间段内持续</w:t>
      </w:r>
      <w:r w:rsidR="00DA7E91" w:rsidRPr="00D14BAD">
        <w:rPr>
          <w:rFonts w:ascii="Arial" w:eastAsia="宋体" w:hAnsi="Arial" w:cs="Arial"/>
          <w:snapToGrid w:val="0"/>
          <w:sz w:val="24"/>
          <w:szCs w:val="24"/>
        </w:rPr>
        <w:t>尝试联系受试者的合法授权代</w:t>
      </w:r>
      <w:r w:rsidR="00DA5799" w:rsidRPr="00D14BAD">
        <w:rPr>
          <w:rFonts w:ascii="Arial" w:eastAsia="宋体" w:hAnsi="Arial" w:cs="Arial"/>
          <w:snapToGrid w:val="0"/>
          <w:sz w:val="24"/>
          <w:szCs w:val="24"/>
        </w:rPr>
        <w:t>表（</w:t>
      </w:r>
      <w:r w:rsidR="00DA5799" w:rsidRPr="00D14BAD">
        <w:rPr>
          <w:rFonts w:ascii="Arial" w:eastAsia="宋体" w:hAnsi="Arial" w:cs="Arial"/>
          <w:snapToGrid w:val="0"/>
          <w:sz w:val="24"/>
          <w:szCs w:val="24"/>
        </w:rPr>
        <w:t>LAR</w:t>
      </w:r>
      <w:r w:rsidR="00DA5799" w:rsidRPr="00D14BAD">
        <w:rPr>
          <w:rFonts w:ascii="Arial" w:eastAsia="宋体" w:hAnsi="Arial" w:cs="Arial"/>
          <w:snapToGrid w:val="0"/>
          <w:sz w:val="24"/>
          <w:szCs w:val="24"/>
        </w:rPr>
        <w:t>），</w:t>
      </w:r>
      <w:r w:rsidR="00DA7E91" w:rsidRPr="00D14BAD">
        <w:rPr>
          <w:rFonts w:ascii="Arial" w:eastAsia="宋体" w:hAnsi="Arial" w:cs="Arial"/>
          <w:snapToGrid w:val="0"/>
          <w:sz w:val="24"/>
          <w:szCs w:val="24"/>
        </w:rPr>
        <w:t>或</w:t>
      </w:r>
      <w:r w:rsidRPr="00D14BAD">
        <w:rPr>
          <w:rFonts w:ascii="Arial" w:eastAsia="宋体" w:hAnsi="Arial" w:cs="Arial"/>
          <w:snapToGrid w:val="0"/>
          <w:sz w:val="24"/>
          <w:szCs w:val="24"/>
        </w:rPr>
        <w:t>询问</w:t>
      </w:r>
      <w:r w:rsidR="00DA7E91" w:rsidRPr="00D14BAD">
        <w:rPr>
          <w:rFonts w:ascii="Arial" w:eastAsia="宋体" w:hAnsi="Arial" w:cs="Arial"/>
          <w:snapToGrid w:val="0"/>
          <w:sz w:val="24"/>
          <w:szCs w:val="24"/>
        </w:rPr>
        <w:t>受试者</w:t>
      </w:r>
      <w:r w:rsidR="003C20D1" w:rsidRPr="00D14BAD">
        <w:rPr>
          <w:rFonts w:ascii="Arial" w:eastAsia="宋体" w:hAnsi="Arial" w:cs="Arial"/>
          <w:snapToGrid w:val="0"/>
          <w:sz w:val="24"/>
          <w:szCs w:val="24"/>
        </w:rPr>
        <w:t>家庭成员</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如果</w:t>
      </w:r>
      <w:r w:rsidR="00DA7E91" w:rsidRPr="00D14BAD">
        <w:rPr>
          <w:rFonts w:ascii="Arial" w:eastAsia="宋体" w:hAnsi="Arial" w:cs="Arial"/>
          <w:snapToGrid w:val="0"/>
          <w:sz w:val="24"/>
          <w:szCs w:val="24"/>
        </w:rPr>
        <w:t>可行</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是否反对，以征得其同意的承诺</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21 CFR 50.24</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a</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5</w:t>
      </w:r>
      <w:r w:rsidR="00DA5799" w:rsidRPr="00D14BAD">
        <w:rPr>
          <w:rFonts w:ascii="Arial" w:eastAsia="宋体" w:hAnsi="Arial" w:cs="Arial"/>
          <w:snapToGrid w:val="0"/>
          <w:sz w:val="24"/>
          <w:szCs w:val="24"/>
        </w:rPr>
        <w:t>）和（</w:t>
      </w:r>
      <w:r w:rsidR="00DA5799" w:rsidRPr="00D14BAD">
        <w:rPr>
          <w:rFonts w:ascii="Arial" w:eastAsia="宋体" w:hAnsi="Arial" w:cs="Arial"/>
          <w:snapToGrid w:val="0"/>
          <w:sz w:val="24"/>
          <w:szCs w:val="24"/>
        </w:rPr>
        <w:t>7</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v</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w:t>
      </w:r>
    </w:p>
    <w:p w14:paraId="057CEE8F" w14:textId="1F09F9BF" w:rsidR="00DA7E91" w:rsidRPr="00D14BAD" w:rsidRDefault="003C20D1" w:rsidP="00E243C6">
      <w:pPr>
        <w:pStyle w:val="a4"/>
        <w:numPr>
          <w:ilvl w:val="1"/>
          <w:numId w:val="19"/>
        </w:numPr>
        <w:tabs>
          <w:tab w:val="left" w:pos="1134"/>
        </w:tabs>
        <w:topLinePunct/>
        <w:adjustRightInd w:val="0"/>
        <w:snapToGrid w:val="0"/>
        <w:spacing w:line="300" w:lineRule="auto"/>
        <w:ind w:leftChars="326" w:left="1132" w:hanging="415"/>
        <w:jc w:val="both"/>
        <w:rPr>
          <w:rFonts w:ascii="Arial" w:eastAsia="宋体" w:hAnsi="Arial" w:cs="Arial"/>
          <w:snapToGrid w:val="0"/>
          <w:sz w:val="24"/>
          <w:szCs w:val="24"/>
        </w:rPr>
      </w:pPr>
      <w:r w:rsidRPr="00D14BAD">
        <w:rPr>
          <w:rFonts w:ascii="Arial" w:eastAsia="宋体" w:hAnsi="Arial" w:cs="Arial"/>
          <w:snapToGrid w:val="0"/>
          <w:sz w:val="24"/>
          <w:szCs w:val="24"/>
        </w:rPr>
        <w:t>拟定</w:t>
      </w:r>
      <w:r w:rsidR="00D770F6" w:rsidRPr="00D14BAD">
        <w:rPr>
          <w:rFonts w:ascii="Arial" w:eastAsia="宋体" w:hAnsi="Arial" w:cs="Arial"/>
          <w:snapToGrid w:val="0"/>
          <w:sz w:val="24"/>
          <w:szCs w:val="24"/>
        </w:rPr>
        <w:t>研究</w:t>
      </w:r>
      <w:r w:rsidR="00DA7E91" w:rsidRPr="00D14BAD">
        <w:rPr>
          <w:rFonts w:ascii="Arial" w:eastAsia="宋体" w:hAnsi="Arial" w:cs="Arial"/>
          <w:snapToGrid w:val="0"/>
          <w:sz w:val="24"/>
          <w:szCs w:val="24"/>
        </w:rPr>
        <w:t>计划，包括知情同意程序和知情同意书，在</w:t>
      </w:r>
      <w:r w:rsidR="009041A6" w:rsidRPr="00D14BAD">
        <w:rPr>
          <w:rFonts w:ascii="Arial" w:eastAsia="宋体" w:hAnsi="Arial" w:cs="Arial"/>
          <w:snapToGrid w:val="0"/>
          <w:sz w:val="24"/>
          <w:szCs w:val="24"/>
        </w:rPr>
        <w:t>确定</w:t>
      </w:r>
      <w:r w:rsidR="00DA7E91" w:rsidRPr="00D14BAD">
        <w:rPr>
          <w:rFonts w:ascii="Arial" w:eastAsia="宋体" w:hAnsi="Arial" w:cs="Arial"/>
          <w:snapToGrid w:val="0"/>
          <w:sz w:val="24"/>
          <w:szCs w:val="24"/>
        </w:rPr>
        <w:t>受试者</w:t>
      </w:r>
      <w:r w:rsidR="009041A6" w:rsidRPr="00D14BAD">
        <w:rPr>
          <w:rFonts w:ascii="Arial" w:eastAsia="宋体" w:hAnsi="Arial" w:cs="Arial"/>
          <w:snapToGrid w:val="0"/>
          <w:sz w:val="24"/>
          <w:szCs w:val="24"/>
        </w:rPr>
        <w:t>、</w:t>
      </w:r>
      <w:r w:rsidR="009041A6" w:rsidRPr="00D14BAD">
        <w:rPr>
          <w:rFonts w:ascii="Arial" w:eastAsia="宋体" w:hAnsi="Arial" w:cs="Arial"/>
          <w:snapToGrid w:val="0"/>
          <w:sz w:val="24"/>
          <w:szCs w:val="24"/>
        </w:rPr>
        <w:t>LAR</w:t>
      </w:r>
      <w:r w:rsidR="009041A6" w:rsidRPr="00D14BAD">
        <w:rPr>
          <w:rFonts w:ascii="Arial" w:eastAsia="宋体" w:hAnsi="Arial" w:cs="Arial"/>
          <w:snapToGrid w:val="0"/>
          <w:sz w:val="24"/>
          <w:szCs w:val="24"/>
        </w:rPr>
        <w:t>或家庭成员是否反对受试者参与和</w:t>
      </w:r>
      <w:r w:rsidR="00DA5799" w:rsidRPr="00D14BAD">
        <w:rPr>
          <w:rFonts w:ascii="Arial" w:eastAsia="宋体" w:hAnsi="Arial" w:cs="Arial"/>
          <w:snapToGrid w:val="0"/>
          <w:sz w:val="24"/>
          <w:szCs w:val="24"/>
        </w:rPr>
        <w:t>／或</w:t>
      </w:r>
      <w:r w:rsidR="009041A6" w:rsidRPr="00D14BAD">
        <w:rPr>
          <w:rFonts w:ascii="Arial" w:eastAsia="宋体" w:hAnsi="Arial" w:cs="Arial"/>
          <w:snapToGrid w:val="0"/>
          <w:sz w:val="24"/>
          <w:szCs w:val="24"/>
        </w:rPr>
        <w:t>继续参与研究时</w:t>
      </w:r>
      <w:r w:rsidR="00DA7E91" w:rsidRPr="00D14BAD">
        <w:rPr>
          <w:rFonts w:ascii="Arial" w:eastAsia="宋体" w:hAnsi="Arial" w:cs="Arial"/>
          <w:snapToGrid w:val="0"/>
          <w:sz w:val="24"/>
          <w:szCs w:val="24"/>
        </w:rPr>
        <w:t>使用的程序和信息</w:t>
      </w:r>
      <w:r w:rsidR="0078529A">
        <w:rPr>
          <w:rFonts w:ascii="Arial" w:eastAsia="宋体" w:hAnsi="Arial" w:cs="Arial"/>
          <w:snapToGrid w:val="0"/>
          <w:sz w:val="24"/>
          <w:szCs w:val="24"/>
        </w:rPr>
        <w:t>（</w:t>
      </w:r>
      <w:r w:rsidR="00DA5799" w:rsidRPr="00D14BAD">
        <w:rPr>
          <w:rFonts w:ascii="Arial" w:eastAsia="宋体" w:hAnsi="Arial" w:cs="Arial"/>
          <w:snapToGrid w:val="0"/>
          <w:sz w:val="24"/>
          <w:szCs w:val="24"/>
        </w:rPr>
        <w:t>21 CFR 50.24</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a</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6</w:t>
      </w:r>
      <w:r w:rsidR="00DA5799" w:rsidRPr="00D14BAD">
        <w:rPr>
          <w:rFonts w:ascii="Arial" w:eastAsia="宋体" w:hAnsi="Arial" w:cs="Arial"/>
          <w:snapToGrid w:val="0"/>
          <w:sz w:val="24"/>
          <w:szCs w:val="24"/>
        </w:rPr>
        <w:t>）和（</w:t>
      </w:r>
      <w:r w:rsidR="00DA5799" w:rsidRPr="00D14BAD">
        <w:rPr>
          <w:rFonts w:ascii="Arial" w:eastAsia="宋体" w:hAnsi="Arial" w:cs="Arial"/>
          <w:snapToGrid w:val="0"/>
          <w:sz w:val="24"/>
          <w:szCs w:val="24"/>
        </w:rPr>
        <w:t>7</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v</w:t>
      </w:r>
      <w:r w:rsidR="00DA5799" w:rsidRPr="00D14BAD">
        <w:rPr>
          <w:rFonts w:ascii="Arial" w:eastAsia="宋体" w:hAnsi="Arial" w:cs="Arial"/>
          <w:snapToGrid w:val="0"/>
          <w:sz w:val="24"/>
          <w:szCs w:val="24"/>
        </w:rPr>
        <w:t>））</w:t>
      </w:r>
      <w:r w:rsidR="00BC16E2" w:rsidRPr="00D14BAD">
        <w:rPr>
          <w:rFonts w:ascii="Arial" w:eastAsia="宋体" w:hAnsi="Arial" w:cs="Arial"/>
          <w:snapToGrid w:val="0"/>
          <w:sz w:val="24"/>
          <w:szCs w:val="24"/>
        </w:rPr>
        <w:t>；</w:t>
      </w:r>
    </w:p>
    <w:p w14:paraId="3F1A9558" w14:textId="48076144" w:rsidR="00DA7E91" w:rsidRPr="00D14BAD" w:rsidRDefault="00DA7E91" w:rsidP="00E243C6">
      <w:pPr>
        <w:pStyle w:val="a4"/>
        <w:numPr>
          <w:ilvl w:val="1"/>
          <w:numId w:val="19"/>
        </w:numPr>
        <w:tabs>
          <w:tab w:val="left" w:pos="1134"/>
        </w:tabs>
        <w:topLinePunct/>
        <w:adjustRightInd w:val="0"/>
        <w:snapToGrid w:val="0"/>
        <w:spacing w:line="300" w:lineRule="auto"/>
        <w:ind w:leftChars="326" w:left="1132" w:hanging="415"/>
        <w:jc w:val="both"/>
        <w:rPr>
          <w:rFonts w:ascii="Arial" w:eastAsia="宋体" w:hAnsi="Arial" w:cs="Arial"/>
          <w:snapToGrid w:val="0"/>
          <w:sz w:val="24"/>
          <w:szCs w:val="24"/>
        </w:rPr>
      </w:pPr>
      <w:r w:rsidRPr="00D14BAD">
        <w:rPr>
          <w:rFonts w:ascii="Arial" w:eastAsia="宋体" w:hAnsi="Arial" w:cs="Arial"/>
          <w:snapToGrid w:val="0"/>
          <w:sz w:val="24"/>
          <w:szCs w:val="24"/>
        </w:rPr>
        <w:t>用于在受试者死亡时通知受试者的</w:t>
      </w:r>
      <w:r w:rsidRPr="00D14BAD">
        <w:rPr>
          <w:rFonts w:ascii="Arial" w:eastAsia="宋体" w:hAnsi="Arial" w:cs="Arial"/>
          <w:snapToGrid w:val="0"/>
          <w:sz w:val="24"/>
          <w:szCs w:val="24"/>
        </w:rPr>
        <w:t>LAR</w:t>
      </w:r>
      <w:r w:rsidRPr="00D14BAD">
        <w:rPr>
          <w:rFonts w:ascii="Arial" w:eastAsia="宋体" w:hAnsi="Arial" w:cs="Arial"/>
          <w:snapToGrid w:val="0"/>
          <w:sz w:val="24"/>
          <w:szCs w:val="24"/>
        </w:rPr>
        <w:t>或家庭成员关于受试者参与</w:t>
      </w:r>
      <w:r w:rsidR="00D770F6" w:rsidRPr="00D14BAD">
        <w:rPr>
          <w:rFonts w:ascii="Arial" w:eastAsia="宋体" w:hAnsi="Arial" w:cs="Arial"/>
          <w:snapToGrid w:val="0"/>
          <w:sz w:val="24"/>
          <w:szCs w:val="24"/>
        </w:rPr>
        <w:t>研究</w:t>
      </w:r>
      <w:r w:rsidRPr="00D14BAD">
        <w:rPr>
          <w:rFonts w:ascii="Arial" w:eastAsia="宋体" w:hAnsi="Arial" w:cs="Arial"/>
          <w:snapToGrid w:val="0"/>
          <w:sz w:val="24"/>
          <w:szCs w:val="24"/>
        </w:rPr>
        <w:t>的程序和信</w:t>
      </w:r>
      <w:r w:rsidR="00DA5799" w:rsidRPr="00D14BAD">
        <w:rPr>
          <w:rFonts w:ascii="Arial" w:eastAsia="宋体" w:hAnsi="Arial" w:cs="Arial"/>
          <w:snapToGrid w:val="0"/>
          <w:sz w:val="24"/>
          <w:szCs w:val="24"/>
        </w:rPr>
        <w:t>息（</w:t>
      </w:r>
      <w:r w:rsidR="00DA5799" w:rsidRPr="00D14BAD">
        <w:rPr>
          <w:rFonts w:ascii="Arial" w:eastAsia="宋体" w:hAnsi="Arial" w:cs="Arial"/>
          <w:snapToGrid w:val="0"/>
          <w:sz w:val="24"/>
          <w:szCs w:val="24"/>
        </w:rPr>
        <w:t>21 CFR 50.24</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b</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和</w:t>
      </w:r>
    </w:p>
    <w:p w14:paraId="78DA6DB1" w14:textId="05377AE3" w:rsidR="00DA5799" w:rsidRPr="00D14BAD" w:rsidRDefault="00A2163B" w:rsidP="00E243C6">
      <w:pPr>
        <w:pStyle w:val="a4"/>
        <w:numPr>
          <w:ilvl w:val="1"/>
          <w:numId w:val="19"/>
        </w:numPr>
        <w:tabs>
          <w:tab w:val="left" w:pos="1134"/>
        </w:tabs>
        <w:topLinePunct/>
        <w:adjustRightInd w:val="0"/>
        <w:snapToGrid w:val="0"/>
        <w:spacing w:afterLines="75" w:after="224" w:line="300" w:lineRule="auto"/>
        <w:ind w:leftChars="326" w:left="1132" w:hanging="415"/>
        <w:jc w:val="both"/>
        <w:rPr>
          <w:rFonts w:ascii="Arial" w:eastAsia="宋体" w:hAnsi="Arial" w:cs="Arial"/>
          <w:snapToGrid w:val="0"/>
          <w:sz w:val="24"/>
          <w:szCs w:val="24"/>
        </w:rPr>
      </w:pPr>
      <w:r w:rsidRPr="00D14BAD">
        <w:rPr>
          <w:rFonts w:ascii="Arial" w:eastAsia="宋体" w:hAnsi="Arial" w:cs="Arial"/>
          <w:snapToGrid w:val="0"/>
          <w:sz w:val="24"/>
          <w:szCs w:val="24"/>
        </w:rPr>
        <w:t>进一步保护受试者</w:t>
      </w:r>
      <w:r w:rsidR="00DA7E91" w:rsidRPr="00D14BAD">
        <w:rPr>
          <w:rFonts w:ascii="Arial" w:eastAsia="宋体" w:hAnsi="Arial" w:cs="Arial"/>
          <w:snapToGrid w:val="0"/>
          <w:sz w:val="24"/>
          <w:szCs w:val="24"/>
        </w:rPr>
        <w:t>权利和福利</w:t>
      </w:r>
      <w:r w:rsidRPr="00D14BAD">
        <w:rPr>
          <w:rFonts w:ascii="Arial" w:eastAsia="宋体" w:hAnsi="Arial" w:cs="Arial"/>
          <w:snapToGrid w:val="0"/>
          <w:sz w:val="24"/>
          <w:szCs w:val="24"/>
        </w:rPr>
        <w:t>的计划</w:t>
      </w:r>
      <w:r w:rsidR="00DA7E91" w:rsidRPr="00D14BAD">
        <w:rPr>
          <w:rFonts w:ascii="Arial" w:eastAsia="宋体" w:hAnsi="Arial" w:cs="Arial"/>
          <w:snapToGrid w:val="0"/>
          <w:sz w:val="24"/>
          <w:szCs w:val="24"/>
        </w:rPr>
        <w:t>，</w:t>
      </w:r>
      <w:r w:rsidRPr="00D14BAD">
        <w:rPr>
          <w:rFonts w:ascii="Arial" w:eastAsia="宋体" w:hAnsi="Arial" w:cs="Arial"/>
          <w:snapToGrid w:val="0"/>
          <w:sz w:val="24"/>
          <w:szCs w:val="24"/>
        </w:rPr>
        <w:t>其中至少</w:t>
      </w:r>
      <w:r w:rsidR="00DA7E91" w:rsidRPr="00D14BAD">
        <w:rPr>
          <w:rFonts w:ascii="Arial" w:eastAsia="宋体" w:hAnsi="Arial" w:cs="Arial"/>
          <w:snapToGrid w:val="0"/>
          <w:sz w:val="24"/>
          <w:szCs w:val="24"/>
        </w:rPr>
        <w:t>包括在开始研究之前进行</w:t>
      </w:r>
      <w:r w:rsidR="00EE1A89" w:rsidRPr="00D14BAD">
        <w:rPr>
          <w:rFonts w:ascii="Arial" w:eastAsia="宋体" w:hAnsi="Arial" w:cs="Arial"/>
          <w:snapToGrid w:val="0"/>
          <w:sz w:val="24"/>
          <w:szCs w:val="24"/>
        </w:rPr>
        <w:t>的</w:t>
      </w:r>
      <w:r w:rsidR="00742A94" w:rsidRPr="00D14BAD">
        <w:rPr>
          <w:rFonts w:ascii="Arial" w:eastAsia="宋体" w:hAnsi="Arial" w:cs="Arial"/>
          <w:snapToGrid w:val="0"/>
          <w:sz w:val="24"/>
          <w:szCs w:val="24"/>
        </w:rPr>
        <w:t>社区咨询</w:t>
      </w:r>
      <w:r w:rsidR="00DA7E91" w:rsidRPr="00D14BAD">
        <w:rPr>
          <w:rFonts w:ascii="Arial" w:eastAsia="宋体" w:hAnsi="Arial" w:cs="Arial"/>
          <w:snapToGrid w:val="0"/>
          <w:sz w:val="24"/>
          <w:szCs w:val="24"/>
        </w:rPr>
        <w:t>和</w:t>
      </w:r>
      <w:r w:rsidR="00517A20" w:rsidRPr="00D14BAD">
        <w:rPr>
          <w:rFonts w:ascii="Arial" w:eastAsia="宋体" w:hAnsi="Arial" w:cs="Arial"/>
          <w:snapToGrid w:val="0"/>
          <w:sz w:val="24"/>
          <w:szCs w:val="24"/>
        </w:rPr>
        <w:t>公开披露计</w:t>
      </w:r>
      <w:r w:rsidR="00DA5799" w:rsidRPr="00D14BAD">
        <w:rPr>
          <w:rFonts w:ascii="Arial" w:eastAsia="宋体" w:hAnsi="Arial" w:cs="Arial"/>
          <w:snapToGrid w:val="0"/>
          <w:sz w:val="24"/>
          <w:szCs w:val="24"/>
        </w:rPr>
        <w:t>划（</w:t>
      </w:r>
      <w:r w:rsidR="00DA5799" w:rsidRPr="00D14BAD">
        <w:rPr>
          <w:rFonts w:ascii="Arial" w:eastAsia="宋体" w:hAnsi="Arial" w:cs="Arial"/>
          <w:snapToGrid w:val="0"/>
          <w:sz w:val="24"/>
          <w:szCs w:val="24"/>
        </w:rPr>
        <w:t>21 CFR 50.24</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a</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7</w:t>
      </w:r>
      <w:r w:rsidR="00DA5799" w:rsidRPr="00D14BAD">
        <w:rPr>
          <w:rFonts w:ascii="Arial" w:eastAsia="宋体" w:hAnsi="Arial" w:cs="Arial"/>
          <w:snapToGrid w:val="0"/>
          <w:sz w:val="24"/>
          <w:szCs w:val="24"/>
        </w:rPr>
        <w:t>））。</w:t>
      </w:r>
    </w:p>
    <w:p w14:paraId="50891BE7" w14:textId="77777777" w:rsidR="00DA5799" w:rsidRPr="00D14BAD" w:rsidRDefault="008511B9" w:rsidP="00D14BAD">
      <w:pPr>
        <w:pStyle w:val="3"/>
        <w:numPr>
          <w:ilvl w:val="0"/>
          <w:numId w:val="19"/>
        </w:numPr>
        <w:tabs>
          <w:tab w:val="left" w:pos="541"/>
        </w:tabs>
        <w:topLinePunct/>
        <w:adjustRightInd w:val="0"/>
        <w:snapToGrid w:val="0"/>
        <w:spacing w:afterLines="75" w:after="224" w:line="300" w:lineRule="auto"/>
        <w:ind w:left="0" w:firstLine="0"/>
        <w:jc w:val="both"/>
        <w:rPr>
          <w:rFonts w:ascii="Arial" w:hAnsi="Arial" w:cs="Arial"/>
          <w:b w:val="0"/>
          <w:bCs w:val="0"/>
          <w:i w:val="0"/>
          <w:snapToGrid w:val="0"/>
        </w:rPr>
      </w:pPr>
      <w:bookmarkStart w:id="179" w:name="46.__What_does_the_IRB_do_with_the_submi"/>
      <w:bookmarkStart w:id="180" w:name="_Toc498200735"/>
      <w:bookmarkStart w:id="181" w:name="_Toc498446472"/>
      <w:bookmarkEnd w:id="179"/>
      <w:r w:rsidRPr="00D14BAD">
        <w:rPr>
          <w:rFonts w:ascii="Arial" w:hAnsi="Arial" w:cs="Arial"/>
          <w:snapToGrid w:val="0"/>
        </w:rPr>
        <w:t>IRB</w:t>
      </w:r>
      <w:r w:rsidR="00A2163B" w:rsidRPr="00D14BAD">
        <w:rPr>
          <w:rFonts w:ascii="Arial" w:hAnsi="Arial" w:cs="Arial"/>
          <w:snapToGrid w:val="0"/>
        </w:rPr>
        <w:t>将如何使用所</w:t>
      </w:r>
      <w:r w:rsidRPr="00D14BAD">
        <w:rPr>
          <w:rFonts w:ascii="Arial" w:hAnsi="Arial" w:cs="Arial"/>
          <w:snapToGrid w:val="0"/>
        </w:rPr>
        <w:t>提交的信息？</w:t>
      </w:r>
      <w:bookmarkEnd w:id="180"/>
      <w:bookmarkEnd w:id="181"/>
    </w:p>
    <w:p w14:paraId="58A9C695" w14:textId="1DF4FBBC" w:rsidR="0010479B" w:rsidRPr="00D14BAD" w:rsidRDefault="00B51302" w:rsidP="00E243C6">
      <w:pPr>
        <w:topLinePunct/>
        <w:adjustRightInd w:val="0"/>
        <w:snapToGrid w:val="0"/>
        <w:spacing w:afterLines="75" w:after="224" w:line="300" w:lineRule="auto"/>
        <w:jc w:val="both"/>
        <w:rPr>
          <w:rFonts w:ascii="Arial" w:eastAsia="宋体" w:hAnsi="Arial" w:cs="Arial"/>
          <w:snapToGrid w:val="0"/>
          <w:sz w:val="24"/>
          <w:szCs w:val="24"/>
        </w:rPr>
      </w:pPr>
      <w:r w:rsidRPr="00D14BAD">
        <w:rPr>
          <w:rFonts w:ascii="Arial" w:eastAsia="宋体" w:hAnsi="Arial" w:cs="Arial"/>
          <w:snapToGrid w:val="0"/>
          <w:sz w:val="24"/>
          <w:szCs w:val="24"/>
        </w:rPr>
        <w:t>IRB</w:t>
      </w:r>
      <w:r w:rsidR="00A2163B" w:rsidRPr="00D14BAD">
        <w:rPr>
          <w:rFonts w:ascii="Arial" w:eastAsia="宋体" w:hAnsi="Arial" w:cs="Arial"/>
          <w:snapToGrid w:val="0"/>
          <w:sz w:val="24"/>
          <w:szCs w:val="24"/>
        </w:rPr>
        <w:t>将</w:t>
      </w:r>
      <w:r w:rsidRPr="00D14BAD">
        <w:rPr>
          <w:rFonts w:ascii="Arial" w:eastAsia="宋体" w:hAnsi="Arial" w:cs="Arial"/>
          <w:snapToGrid w:val="0"/>
          <w:sz w:val="24"/>
          <w:szCs w:val="24"/>
        </w:rPr>
        <w:t>审查</w:t>
      </w:r>
      <w:r w:rsidR="00A2163B" w:rsidRPr="00D14BAD">
        <w:rPr>
          <w:rFonts w:ascii="Arial" w:eastAsia="宋体" w:hAnsi="Arial" w:cs="Arial"/>
          <w:snapToGrid w:val="0"/>
          <w:sz w:val="24"/>
          <w:szCs w:val="24"/>
        </w:rPr>
        <w:t>所</w:t>
      </w:r>
      <w:r w:rsidRPr="00D14BAD">
        <w:rPr>
          <w:rFonts w:ascii="Arial" w:eastAsia="宋体" w:hAnsi="Arial" w:cs="Arial"/>
          <w:snapToGrid w:val="0"/>
          <w:sz w:val="24"/>
          <w:szCs w:val="24"/>
        </w:rPr>
        <w:t>提交的信息，确定是否满足</w:t>
      </w:r>
      <w:r w:rsidRPr="00D14BAD">
        <w:rPr>
          <w:rFonts w:ascii="Arial" w:eastAsia="宋体" w:hAnsi="Arial" w:cs="Arial"/>
          <w:snapToGrid w:val="0"/>
          <w:sz w:val="24"/>
          <w:szCs w:val="24"/>
        </w:rPr>
        <w:t>21</w:t>
      </w:r>
      <w:r w:rsidR="00DA5799" w:rsidRPr="00D14BAD">
        <w:rPr>
          <w:rFonts w:ascii="Arial" w:eastAsia="宋体" w:hAnsi="Arial" w:cs="Arial"/>
          <w:snapToGrid w:val="0"/>
          <w:sz w:val="24"/>
          <w:szCs w:val="24"/>
        </w:rPr>
        <w:t xml:space="preserve"> </w:t>
      </w:r>
      <w:r w:rsidRPr="00D14BAD">
        <w:rPr>
          <w:rFonts w:ascii="Arial" w:eastAsia="宋体" w:hAnsi="Arial" w:cs="Arial"/>
          <w:snapToGrid w:val="0"/>
          <w:sz w:val="24"/>
          <w:szCs w:val="24"/>
        </w:rPr>
        <w:t>CFR</w:t>
      </w:r>
      <w:r w:rsidR="00DA5799" w:rsidRPr="00D14BAD">
        <w:rPr>
          <w:rFonts w:ascii="Arial" w:eastAsia="宋体" w:hAnsi="Arial" w:cs="Arial"/>
          <w:snapToGrid w:val="0"/>
          <w:sz w:val="24"/>
          <w:szCs w:val="24"/>
        </w:rPr>
        <w:t xml:space="preserve"> </w:t>
      </w:r>
      <w:r w:rsidRPr="00D14BAD">
        <w:rPr>
          <w:rFonts w:ascii="Arial" w:eastAsia="宋体" w:hAnsi="Arial" w:cs="Arial"/>
          <w:snapToGrid w:val="0"/>
          <w:sz w:val="24"/>
          <w:szCs w:val="24"/>
        </w:rPr>
        <w:t>50.24</w:t>
      </w:r>
      <w:r w:rsidRPr="00D14BAD">
        <w:rPr>
          <w:rFonts w:ascii="Arial" w:eastAsia="宋体" w:hAnsi="Arial" w:cs="Arial"/>
          <w:snapToGrid w:val="0"/>
          <w:sz w:val="24"/>
          <w:szCs w:val="24"/>
        </w:rPr>
        <w:t>和</w:t>
      </w:r>
      <w:r w:rsidRPr="00D14BAD">
        <w:rPr>
          <w:rFonts w:ascii="Arial" w:eastAsia="宋体" w:hAnsi="Arial" w:cs="Arial"/>
          <w:snapToGrid w:val="0"/>
          <w:sz w:val="24"/>
          <w:szCs w:val="24"/>
        </w:rPr>
        <w:t>56.111</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和第</w:t>
      </w:r>
      <w:r w:rsidRPr="00D14BAD">
        <w:rPr>
          <w:rFonts w:ascii="Arial" w:eastAsia="宋体" w:hAnsi="Arial" w:cs="Arial"/>
          <w:snapToGrid w:val="0"/>
          <w:sz w:val="24"/>
          <w:szCs w:val="24"/>
        </w:rPr>
        <w:t>50</w:t>
      </w:r>
      <w:r w:rsidRPr="00D14BAD">
        <w:rPr>
          <w:rFonts w:ascii="Arial" w:eastAsia="宋体" w:hAnsi="Arial" w:cs="Arial"/>
          <w:snapToGrid w:val="0"/>
          <w:sz w:val="24"/>
          <w:szCs w:val="24"/>
        </w:rPr>
        <w:t>部分，</w:t>
      </w:r>
      <w:r w:rsidR="00A2163B" w:rsidRPr="00D14BAD">
        <w:rPr>
          <w:rFonts w:ascii="Arial" w:eastAsia="宋体" w:hAnsi="Arial" w:cs="Arial"/>
          <w:snapToGrid w:val="0"/>
          <w:sz w:val="24"/>
          <w:szCs w:val="24"/>
        </w:rPr>
        <w:t>第</w:t>
      </w:r>
      <w:r w:rsidR="00A2163B" w:rsidRPr="00D14BAD">
        <w:rPr>
          <w:rFonts w:ascii="Arial" w:eastAsia="宋体" w:hAnsi="Arial" w:cs="Arial"/>
          <w:snapToGrid w:val="0"/>
          <w:sz w:val="24"/>
          <w:szCs w:val="24"/>
        </w:rPr>
        <w:t>D</w:t>
      </w:r>
      <w:r w:rsidR="00A2163B" w:rsidRPr="00D14BAD">
        <w:rPr>
          <w:rFonts w:ascii="Arial" w:eastAsia="宋体" w:hAnsi="Arial" w:cs="Arial"/>
          <w:snapToGrid w:val="0"/>
          <w:sz w:val="24"/>
          <w:szCs w:val="24"/>
        </w:rPr>
        <w:t>节，</w:t>
      </w:r>
      <w:r w:rsidRPr="00D14BAD">
        <w:rPr>
          <w:rFonts w:ascii="Arial" w:eastAsia="宋体" w:hAnsi="Arial" w:cs="Arial"/>
          <w:snapToGrid w:val="0"/>
          <w:sz w:val="24"/>
          <w:szCs w:val="24"/>
        </w:rPr>
        <w:t>儿科研究</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的标准，并</w:t>
      </w:r>
      <w:r w:rsidR="00A2163B" w:rsidRPr="00D14BAD">
        <w:rPr>
          <w:rFonts w:ascii="Arial" w:eastAsia="宋体" w:hAnsi="Arial" w:cs="Arial"/>
          <w:snapToGrid w:val="0"/>
          <w:sz w:val="24"/>
          <w:szCs w:val="24"/>
        </w:rPr>
        <w:t>在考虑从</w:t>
      </w:r>
      <w:r w:rsidR="00742A94" w:rsidRPr="00D14BAD">
        <w:rPr>
          <w:rFonts w:ascii="Arial" w:eastAsia="宋体" w:hAnsi="Arial" w:cs="Arial"/>
          <w:snapToGrid w:val="0"/>
          <w:sz w:val="24"/>
          <w:szCs w:val="24"/>
        </w:rPr>
        <w:t>社区咨询</w:t>
      </w:r>
      <w:r w:rsidR="00A2163B" w:rsidRPr="00D14BAD">
        <w:rPr>
          <w:rFonts w:ascii="Arial" w:eastAsia="宋体" w:hAnsi="Arial" w:cs="Arial"/>
          <w:snapToGrid w:val="0"/>
          <w:sz w:val="24"/>
          <w:szCs w:val="24"/>
        </w:rPr>
        <w:t>活动收到的意见后，</w:t>
      </w:r>
      <w:r w:rsidRPr="00D14BAD">
        <w:rPr>
          <w:rFonts w:ascii="Arial" w:eastAsia="宋体" w:hAnsi="Arial" w:cs="Arial"/>
          <w:snapToGrid w:val="0"/>
          <w:sz w:val="24"/>
          <w:szCs w:val="24"/>
        </w:rPr>
        <w:t>确定</w:t>
      </w:r>
      <w:r w:rsidR="00A2163B" w:rsidRPr="00D14BAD">
        <w:rPr>
          <w:rFonts w:ascii="Arial" w:eastAsia="宋体" w:hAnsi="Arial" w:cs="Arial"/>
          <w:snapToGrid w:val="0"/>
          <w:sz w:val="24"/>
          <w:szCs w:val="24"/>
        </w:rPr>
        <w:t>是否可以批准</w:t>
      </w:r>
      <w:r w:rsidRPr="00D14BAD">
        <w:rPr>
          <w:rFonts w:ascii="Arial" w:eastAsia="宋体" w:hAnsi="Arial" w:cs="Arial"/>
          <w:snapToGrid w:val="0"/>
          <w:sz w:val="24"/>
          <w:szCs w:val="24"/>
        </w:rPr>
        <w:t>研究</w:t>
      </w:r>
      <w:r w:rsidR="00A2163B" w:rsidRPr="00D14BAD">
        <w:rPr>
          <w:rFonts w:ascii="Arial" w:eastAsia="宋体" w:hAnsi="Arial" w:cs="Arial"/>
          <w:snapToGrid w:val="0"/>
          <w:sz w:val="24"/>
          <w:szCs w:val="24"/>
        </w:rPr>
        <w:t>。</w:t>
      </w:r>
      <w:r w:rsidRPr="00D14BAD">
        <w:rPr>
          <w:rFonts w:ascii="Arial" w:eastAsia="宋体" w:hAnsi="Arial" w:cs="Arial"/>
          <w:snapToGrid w:val="0"/>
          <w:sz w:val="24"/>
          <w:szCs w:val="24"/>
        </w:rPr>
        <w:t>由于</w:t>
      </w:r>
      <w:r w:rsidR="00A2163B" w:rsidRPr="00D14BAD">
        <w:rPr>
          <w:rFonts w:ascii="Arial" w:eastAsia="宋体" w:hAnsi="Arial" w:cs="Arial"/>
          <w:snapToGrid w:val="0"/>
          <w:sz w:val="24"/>
          <w:szCs w:val="24"/>
        </w:rPr>
        <w:t>此</w:t>
      </w:r>
      <w:r w:rsidR="00A2163B" w:rsidRPr="00D14BAD">
        <w:rPr>
          <w:rFonts w:ascii="Arial" w:eastAsia="宋体" w:hAnsi="Arial" w:cs="Arial"/>
          <w:snapToGrid w:val="0"/>
          <w:sz w:val="24"/>
          <w:szCs w:val="24"/>
        </w:rPr>
        <w:t>I</w:t>
      </w:r>
      <w:r w:rsidR="00FE23D8">
        <w:rPr>
          <w:rFonts w:ascii="Arial" w:eastAsia="宋体" w:hAnsi="Arial" w:cs="Arial" w:hint="eastAsia"/>
          <w:snapToGrid w:val="0"/>
          <w:sz w:val="24"/>
          <w:szCs w:val="24"/>
        </w:rPr>
        <w:t>类</w:t>
      </w:r>
      <w:r w:rsidRPr="00D14BAD">
        <w:rPr>
          <w:rFonts w:ascii="Arial" w:eastAsia="宋体" w:hAnsi="Arial" w:cs="Arial"/>
          <w:snapToGrid w:val="0"/>
          <w:sz w:val="24"/>
          <w:szCs w:val="24"/>
        </w:rPr>
        <w:t>研究的复杂性和</w:t>
      </w:r>
      <w:r w:rsidRPr="00D14BAD">
        <w:rPr>
          <w:rFonts w:ascii="Arial" w:eastAsia="宋体" w:hAnsi="Arial" w:cs="Arial"/>
          <w:snapToGrid w:val="0"/>
          <w:sz w:val="24"/>
          <w:szCs w:val="24"/>
        </w:rPr>
        <w:t>50.24</w:t>
      </w:r>
      <w:r w:rsidRPr="00D14BAD">
        <w:rPr>
          <w:rFonts w:ascii="Arial" w:eastAsia="宋体" w:hAnsi="Arial" w:cs="Arial"/>
          <w:snapToGrid w:val="0"/>
          <w:sz w:val="24"/>
          <w:szCs w:val="24"/>
        </w:rPr>
        <w:t>过程，</w:t>
      </w:r>
      <w:r w:rsidRPr="00D14BAD">
        <w:rPr>
          <w:rFonts w:ascii="Arial" w:eastAsia="宋体" w:hAnsi="Arial" w:cs="Arial"/>
          <w:snapToGrid w:val="0"/>
          <w:sz w:val="24"/>
          <w:szCs w:val="24"/>
        </w:rPr>
        <w:t>IRB</w:t>
      </w:r>
      <w:r w:rsidRPr="00D14BAD">
        <w:rPr>
          <w:rFonts w:ascii="Arial" w:eastAsia="宋体" w:hAnsi="Arial" w:cs="Arial"/>
          <w:snapToGrid w:val="0"/>
          <w:sz w:val="24"/>
          <w:szCs w:val="24"/>
        </w:rPr>
        <w:t>可能需要</w:t>
      </w:r>
      <w:r w:rsidR="00A2163B" w:rsidRPr="00D14BAD">
        <w:rPr>
          <w:rFonts w:ascii="Arial" w:eastAsia="宋体" w:hAnsi="Arial" w:cs="Arial"/>
          <w:snapToGrid w:val="0"/>
          <w:sz w:val="24"/>
          <w:szCs w:val="24"/>
        </w:rPr>
        <w:t>举行</w:t>
      </w:r>
      <w:r w:rsidRPr="00D14BAD">
        <w:rPr>
          <w:rFonts w:ascii="Arial" w:eastAsia="宋体" w:hAnsi="Arial" w:cs="Arial"/>
          <w:snapToGrid w:val="0"/>
          <w:sz w:val="24"/>
          <w:szCs w:val="24"/>
        </w:rPr>
        <w:t>多次会议才能完成审查。根据</w:t>
      </w:r>
      <w:r w:rsidR="00A2163B" w:rsidRPr="00D14BAD">
        <w:rPr>
          <w:rFonts w:ascii="Arial" w:eastAsia="宋体" w:hAnsi="Arial" w:cs="Arial"/>
          <w:snapToGrid w:val="0"/>
          <w:sz w:val="24"/>
          <w:szCs w:val="24"/>
        </w:rPr>
        <w:t>所</w:t>
      </w:r>
      <w:r w:rsidRPr="00D14BAD">
        <w:rPr>
          <w:rFonts w:ascii="Arial" w:eastAsia="宋体" w:hAnsi="Arial" w:cs="Arial"/>
          <w:snapToGrid w:val="0"/>
          <w:sz w:val="24"/>
          <w:szCs w:val="24"/>
        </w:rPr>
        <w:t>提交的信息，</w:t>
      </w:r>
      <w:r w:rsidR="00742A94" w:rsidRPr="00D14BAD">
        <w:rPr>
          <w:rFonts w:ascii="Arial" w:eastAsia="宋体" w:hAnsi="Arial" w:cs="Arial"/>
          <w:snapToGrid w:val="0"/>
          <w:sz w:val="24"/>
          <w:szCs w:val="24"/>
        </w:rPr>
        <w:t>社区咨询</w:t>
      </w:r>
      <w:r w:rsidRPr="00D14BAD">
        <w:rPr>
          <w:rFonts w:ascii="Arial" w:eastAsia="宋体" w:hAnsi="Arial" w:cs="Arial"/>
          <w:snapToGrid w:val="0"/>
          <w:sz w:val="24"/>
          <w:szCs w:val="24"/>
        </w:rPr>
        <w:t>及其在</w:t>
      </w:r>
      <w:r w:rsidRPr="00D14BAD">
        <w:rPr>
          <w:rFonts w:ascii="Arial" w:eastAsia="宋体" w:hAnsi="Arial" w:cs="Arial"/>
          <w:snapToGrid w:val="0"/>
          <w:sz w:val="24"/>
          <w:szCs w:val="24"/>
        </w:rPr>
        <w:t>21</w:t>
      </w:r>
      <w:r w:rsidR="00DA5799" w:rsidRPr="00D14BAD">
        <w:rPr>
          <w:rFonts w:ascii="Arial" w:eastAsia="宋体" w:hAnsi="Arial" w:cs="Arial"/>
          <w:snapToGrid w:val="0"/>
          <w:sz w:val="24"/>
          <w:szCs w:val="24"/>
        </w:rPr>
        <w:t xml:space="preserve"> </w:t>
      </w:r>
      <w:r w:rsidRPr="00D14BAD">
        <w:rPr>
          <w:rFonts w:ascii="Arial" w:eastAsia="宋体" w:hAnsi="Arial" w:cs="Arial"/>
          <w:snapToGrid w:val="0"/>
          <w:sz w:val="24"/>
          <w:szCs w:val="24"/>
        </w:rPr>
        <w:t>CFR</w:t>
      </w:r>
      <w:r w:rsidR="00DA5799" w:rsidRPr="00D14BAD">
        <w:rPr>
          <w:rFonts w:ascii="Arial" w:eastAsia="宋体" w:hAnsi="Arial" w:cs="Arial"/>
          <w:snapToGrid w:val="0"/>
          <w:sz w:val="24"/>
          <w:szCs w:val="24"/>
        </w:rPr>
        <w:t xml:space="preserve"> </w:t>
      </w:r>
      <w:r w:rsidRPr="00D14BAD">
        <w:rPr>
          <w:rFonts w:ascii="Arial" w:eastAsia="宋体" w:hAnsi="Arial" w:cs="Arial"/>
          <w:snapToGrid w:val="0"/>
          <w:sz w:val="24"/>
          <w:szCs w:val="24"/>
        </w:rPr>
        <w:t>50.24</w:t>
      </w:r>
      <w:r w:rsidRPr="00D14BAD">
        <w:rPr>
          <w:rFonts w:ascii="Arial" w:eastAsia="宋体" w:hAnsi="Arial" w:cs="Arial"/>
          <w:snapToGrid w:val="0"/>
          <w:sz w:val="24"/>
          <w:szCs w:val="24"/>
        </w:rPr>
        <w:t>中的义务，</w:t>
      </w:r>
      <w:r w:rsidRPr="00D14BAD">
        <w:rPr>
          <w:rFonts w:ascii="Arial" w:eastAsia="宋体" w:hAnsi="Arial" w:cs="Arial"/>
          <w:snapToGrid w:val="0"/>
          <w:sz w:val="24"/>
          <w:szCs w:val="24"/>
        </w:rPr>
        <w:t>IRB</w:t>
      </w:r>
      <w:r w:rsidRPr="00D14BAD">
        <w:rPr>
          <w:rFonts w:ascii="Arial" w:eastAsia="宋体" w:hAnsi="Arial" w:cs="Arial"/>
          <w:snapToGrid w:val="0"/>
          <w:sz w:val="24"/>
          <w:szCs w:val="24"/>
        </w:rPr>
        <w:t>将会</w:t>
      </w:r>
      <w:r w:rsidR="00A2163B" w:rsidRPr="00D14BAD">
        <w:rPr>
          <w:rFonts w:ascii="Arial" w:eastAsia="宋体" w:hAnsi="Arial" w:cs="Arial"/>
          <w:snapToGrid w:val="0"/>
          <w:sz w:val="24"/>
          <w:szCs w:val="24"/>
        </w:rPr>
        <w:t>考虑作出</w:t>
      </w:r>
      <w:r w:rsidRPr="00D14BAD">
        <w:rPr>
          <w:rFonts w:ascii="Arial" w:eastAsia="宋体" w:hAnsi="Arial" w:cs="Arial"/>
          <w:snapToGrid w:val="0"/>
          <w:sz w:val="24"/>
          <w:szCs w:val="24"/>
        </w:rPr>
        <w:t>各种决定</w:t>
      </w:r>
      <w:r w:rsidR="00A2163B" w:rsidRPr="00D14BAD">
        <w:rPr>
          <w:rFonts w:ascii="Arial" w:eastAsia="宋体" w:hAnsi="Arial" w:cs="Arial"/>
          <w:snapToGrid w:val="0"/>
          <w:sz w:val="24"/>
          <w:szCs w:val="24"/>
        </w:rPr>
        <w:t>以及采取各种</w:t>
      </w:r>
      <w:r w:rsidRPr="00D14BAD">
        <w:rPr>
          <w:rFonts w:ascii="Arial" w:eastAsia="宋体" w:hAnsi="Arial" w:cs="Arial"/>
          <w:snapToGrid w:val="0"/>
          <w:sz w:val="24"/>
          <w:szCs w:val="24"/>
        </w:rPr>
        <w:t>行动。下面列出了</w:t>
      </w:r>
      <w:r w:rsidRPr="00D14BAD">
        <w:rPr>
          <w:rFonts w:ascii="Arial" w:eastAsia="宋体" w:hAnsi="Arial" w:cs="Arial"/>
          <w:snapToGrid w:val="0"/>
          <w:sz w:val="24"/>
          <w:szCs w:val="24"/>
        </w:rPr>
        <w:t>IRB</w:t>
      </w:r>
      <w:r w:rsidR="00A2163B" w:rsidRPr="00D14BAD">
        <w:rPr>
          <w:rFonts w:ascii="Arial" w:eastAsia="宋体" w:hAnsi="Arial" w:cs="Arial"/>
          <w:snapToGrid w:val="0"/>
          <w:sz w:val="24"/>
          <w:szCs w:val="24"/>
        </w:rPr>
        <w:t>如何审查和回应</w:t>
      </w:r>
      <w:r w:rsidR="00C65636" w:rsidRPr="00D14BAD">
        <w:rPr>
          <w:rFonts w:ascii="Arial" w:eastAsia="宋体" w:hAnsi="Arial" w:cs="Arial"/>
          <w:snapToGrid w:val="0"/>
          <w:sz w:val="24"/>
          <w:szCs w:val="24"/>
        </w:rPr>
        <w:t>紧急研究</w:t>
      </w:r>
      <w:r w:rsidR="00A2163B" w:rsidRPr="00D14BAD">
        <w:rPr>
          <w:rFonts w:ascii="Arial" w:eastAsia="宋体" w:hAnsi="Arial" w:cs="Arial"/>
          <w:snapToGrid w:val="0"/>
          <w:sz w:val="24"/>
          <w:szCs w:val="24"/>
        </w:rPr>
        <w:t>相关</w:t>
      </w:r>
      <w:r w:rsidRPr="00D14BAD">
        <w:rPr>
          <w:rFonts w:ascii="Arial" w:eastAsia="宋体" w:hAnsi="Arial" w:cs="Arial"/>
          <w:snapToGrid w:val="0"/>
          <w:sz w:val="24"/>
          <w:szCs w:val="24"/>
        </w:rPr>
        <w:t>材料的</w:t>
      </w:r>
      <w:r w:rsidR="00A2163B" w:rsidRPr="00D14BAD">
        <w:rPr>
          <w:rFonts w:ascii="Arial" w:eastAsia="宋体" w:hAnsi="Arial" w:cs="Arial"/>
          <w:snapToGrid w:val="0"/>
          <w:sz w:val="24"/>
          <w:szCs w:val="24"/>
        </w:rPr>
        <w:t>示例。</w:t>
      </w:r>
      <w:r w:rsidR="00E243C6">
        <w:rPr>
          <w:rStyle w:val="aa"/>
          <w:rFonts w:ascii="Arial" w:eastAsia="宋体" w:hAnsi="Arial" w:cs="Arial"/>
          <w:snapToGrid w:val="0"/>
          <w:sz w:val="24"/>
          <w:szCs w:val="24"/>
        </w:rPr>
        <w:footnoteReference w:id="31"/>
      </w:r>
    </w:p>
    <w:p w14:paraId="3D1A1D36" w14:textId="07900D36" w:rsidR="00B51302" w:rsidRPr="00D14BAD" w:rsidRDefault="00B51302" w:rsidP="00E243C6">
      <w:pPr>
        <w:pStyle w:val="a4"/>
        <w:numPr>
          <w:ilvl w:val="1"/>
          <w:numId w:val="19"/>
        </w:numPr>
        <w:tabs>
          <w:tab w:val="left" w:pos="1134"/>
        </w:tabs>
        <w:topLinePunct/>
        <w:adjustRightInd w:val="0"/>
        <w:snapToGrid w:val="0"/>
        <w:spacing w:line="300" w:lineRule="auto"/>
        <w:ind w:leftChars="326" w:left="1132" w:hanging="415"/>
        <w:jc w:val="both"/>
        <w:rPr>
          <w:rFonts w:ascii="Arial" w:eastAsia="宋体" w:hAnsi="Arial" w:cs="Arial"/>
          <w:snapToGrid w:val="0"/>
          <w:sz w:val="24"/>
          <w:szCs w:val="24"/>
        </w:rPr>
      </w:pPr>
      <w:r w:rsidRPr="00D14BAD">
        <w:rPr>
          <w:rFonts w:ascii="Arial" w:eastAsia="宋体" w:hAnsi="Arial" w:cs="Arial"/>
          <w:snapToGrid w:val="0"/>
          <w:sz w:val="24"/>
          <w:szCs w:val="24"/>
        </w:rPr>
        <w:t>如果满足</w:t>
      </w:r>
      <w:r w:rsidRPr="00D14BAD">
        <w:rPr>
          <w:rFonts w:ascii="Arial" w:eastAsia="宋体" w:hAnsi="Arial" w:cs="Arial"/>
          <w:snapToGrid w:val="0"/>
          <w:sz w:val="24"/>
          <w:szCs w:val="24"/>
        </w:rPr>
        <w:t>21</w:t>
      </w:r>
      <w:r w:rsidR="00DA5799" w:rsidRPr="00D14BAD">
        <w:rPr>
          <w:rFonts w:ascii="Arial" w:eastAsia="宋体" w:hAnsi="Arial" w:cs="Arial"/>
          <w:snapToGrid w:val="0"/>
          <w:sz w:val="24"/>
          <w:szCs w:val="24"/>
        </w:rPr>
        <w:t xml:space="preserve"> </w:t>
      </w:r>
      <w:r w:rsidRPr="00D14BAD">
        <w:rPr>
          <w:rFonts w:ascii="Arial" w:eastAsia="宋体" w:hAnsi="Arial" w:cs="Arial"/>
          <w:snapToGrid w:val="0"/>
          <w:sz w:val="24"/>
          <w:szCs w:val="24"/>
        </w:rPr>
        <w:t>CFR</w:t>
      </w:r>
      <w:r w:rsidR="00DA5799" w:rsidRPr="00D14BAD">
        <w:rPr>
          <w:rFonts w:ascii="Arial" w:eastAsia="宋体" w:hAnsi="Arial" w:cs="Arial"/>
          <w:snapToGrid w:val="0"/>
          <w:sz w:val="24"/>
          <w:szCs w:val="24"/>
        </w:rPr>
        <w:t xml:space="preserve"> </w:t>
      </w:r>
      <w:r w:rsidRPr="00D14BAD">
        <w:rPr>
          <w:rFonts w:ascii="Arial" w:eastAsia="宋体" w:hAnsi="Arial" w:cs="Arial"/>
          <w:snapToGrid w:val="0"/>
          <w:sz w:val="24"/>
          <w:szCs w:val="24"/>
        </w:rPr>
        <w:t>50.24</w:t>
      </w:r>
      <w:r w:rsidRPr="00D14BAD">
        <w:rPr>
          <w:rFonts w:ascii="Arial" w:eastAsia="宋体" w:hAnsi="Arial" w:cs="Arial"/>
          <w:snapToGrid w:val="0"/>
          <w:sz w:val="24"/>
          <w:szCs w:val="24"/>
        </w:rPr>
        <w:t>和</w:t>
      </w:r>
      <w:r w:rsidRPr="00D14BAD">
        <w:rPr>
          <w:rFonts w:ascii="Arial" w:eastAsia="宋体" w:hAnsi="Arial" w:cs="Arial"/>
          <w:snapToGrid w:val="0"/>
          <w:sz w:val="24"/>
          <w:szCs w:val="24"/>
        </w:rPr>
        <w:t>56.111</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和</w:t>
      </w:r>
      <w:r w:rsidR="00A2163B" w:rsidRPr="00D14BAD">
        <w:rPr>
          <w:rFonts w:ascii="Arial" w:eastAsia="宋体" w:hAnsi="Arial" w:cs="Arial"/>
          <w:snapToGrid w:val="0"/>
          <w:sz w:val="24"/>
          <w:szCs w:val="24"/>
        </w:rPr>
        <w:t>第</w:t>
      </w:r>
      <w:r w:rsidR="00A2163B" w:rsidRPr="00D14BAD">
        <w:rPr>
          <w:rFonts w:ascii="Arial" w:eastAsia="宋体" w:hAnsi="Arial" w:cs="Arial"/>
          <w:snapToGrid w:val="0"/>
          <w:sz w:val="24"/>
          <w:szCs w:val="24"/>
        </w:rPr>
        <w:t>50</w:t>
      </w:r>
      <w:r w:rsidR="00A2163B" w:rsidRPr="00D14BAD">
        <w:rPr>
          <w:rFonts w:ascii="Arial" w:eastAsia="宋体" w:hAnsi="Arial" w:cs="Arial"/>
          <w:snapToGrid w:val="0"/>
          <w:sz w:val="24"/>
          <w:szCs w:val="24"/>
        </w:rPr>
        <w:t>部分，第</w:t>
      </w:r>
      <w:r w:rsidR="00A2163B" w:rsidRPr="00D14BAD">
        <w:rPr>
          <w:rFonts w:ascii="Arial" w:eastAsia="宋体" w:hAnsi="Arial" w:cs="Arial"/>
          <w:snapToGrid w:val="0"/>
          <w:sz w:val="24"/>
          <w:szCs w:val="24"/>
        </w:rPr>
        <w:t>D</w:t>
      </w:r>
      <w:r w:rsidR="00A2163B" w:rsidRPr="00D14BAD">
        <w:rPr>
          <w:rFonts w:ascii="Arial" w:eastAsia="宋体" w:hAnsi="Arial" w:cs="Arial"/>
          <w:snapToGrid w:val="0"/>
          <w:sz w:val="24"/>
          <w:szCs w:val="24"/>
        </w:rPr>
        <w:t>节，儿科研究</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的标准，</w:t>
      </w:r>
      <w:r w:rsidRPr="00D14BAD">
        <w:rPr>
          <w:rFonts w:ascii="Arial" w:eastAsia="宋体" w:hAnsi="Arial" w:cs="Arial"/>
          <w:snapToGrid w:val="0"/>
          <w:sz w:val="24"/>
          <w:szCs w:val="24"/>
        </w:rPr>
        <w:t>IRB</w:t>
      </w:r>
      <w:r w:rsidRPr="00D14BAD">
        <w:rPr>
          <w:rFonts w:ascii="Arial" w:eastAsia="宋体" w:hAnsi="Arial" w:cs="Arial"/>
          <w:snapToGrid w:val="0"/>
          <w:sz w:val="24"/>
          <w:szCs w:val="24"/>
        </w:rPr>
        <w:t>将审查</w:t>
      </w:r>
      <w:r w:rsidR="00742A94" w:rsidRPr="00D14BAD">
        <w:rPr>
          <w:rFonts w:ascii="Arial" w:eastAsia="宋体" w:hAnsi="Arial" w:cs="Arial"/>
          <w:snapToGrid w:val="0"/>
          <w:sz w:val="24"/>
          <w:szCs w:val="24"/>
        </w:rPr>
        <w:t>社区咨询</w:t>
      </w:r>
      <w:r w:rsidR="00A2163B" w:rsidRPr="00D14BAD">
        <w:rPr>
          <w:rFonts w:ascii="Arial" w:eastAsia="宋体" w:hAnsi="Arial" w:cs="Arial"/>
          <w:snapToGrid w:val="0"/>
          <w:sz w:val="24"/>
          <w:szCs w:val="24"/>
        </w:rPr>
        <w:t>计划，</w:t>
      </w:r>
      <w:r w:rsidRPr="00D14BAD">
        <w:rPr>
          <w:rFonts w:ascii="Arial" w:eastAsia="宋体" w:hAnsi="Arial" w:cs="Arial"/>
          <w:snapToGrid w:val="0"/>
          <w:sz w:val="24"/>
          <w:szCs w:val="24"/>
        </w:rPr>
        <w:t>确保其</w:t>
      </w:r>
      <w:r w:rsidR="00A2163B" w:rsidRPr="00D14BAD">
        <w:rPr>
          <w:rFonts w:ascii="Arial" w:eastAsia="宋体" w:hAnsi="Arial" w:cs="Arial"/>
          <w:snapToGrid w:val="0"/>
          <w:sz w:val="24"/>
          <w:szCs w:val="24"/>
        </w:rPr>
        <w:t>涵盖</w:t>
      </w:r>
      <w:r w:rsidR="00D770F6" w:rsidRPr="00D14BAD">
        <w:rPr>
          <w:rFonts w:ascii="Arial" w:eastAsia="宋体" w:hAnsi="Arial" w:cs="Arial"/>
          <w:snapToGrid w:val="0"/>
          <w:sz w:val="24"/>
          <w:szCs w:val="24"/>
        </w:rPr>
        <w:t>研究</w:t>
      </w:r>
      <w:r w:rsidRPr="00D14BAD">
        <w:rPr>
          <w:rFonts w:ascii="Arial" w:eastAsia="宋体" w:hAnsi="Arial" w:cs="Arial"/>
          <w:snapToGrid w:val="0"/>
          <w:sz w:val="24"/>
          <w:szCs w:val="24"/>
        </w:rPr>
        <w:t>计划中确定的社区，将</w:t>
      </w:r>
      <w:r w:rsidR="00A2163B" w:rsidRPr="00D14BAD">
        <w:rPr>
          <w:rFonts w:ascii="Arial" w:eastAsia="宋体" w:hAnsi="Arial" w:cs="Arial"/>
          <w:snapToGrid w:val="0"/>
          <w:sz w:val="24"/>
          <w:szCs w:val="24"/>
        </w:rPr>
        <w:t>使社区</w:t>
      </w:r>
      <w:r w:rsidRPr="00D14BAD">
        <w:rPr>
          <w:rFonts w:ascii="Arial" w:eastAsia="宋体" w:hAnsi="Arial" w:cs="Arial"/>
          <w:snapToGrid w:val="0"/>
          <w:sz w:val="24"/>
          <w:szCs w:val="24"/>
        </w:rPr>
        <w:t>充分</w:t>
      </w:r>
      <w:r w:rsidR="00A2163B" w:rsidRPr="00D14BAD">
        <w:rPr>
          <w:rFonts w:ascii="Arial" w:eastAsia="宋体" w:hAnsi="Arial" w:cs="Arial"/>
          <w:snapToGrid w:val="0"/>
          <w:sz w:val="24"/>
          <w:szCs w:val="24"/>
        </w:rPr>
        <w:t>了解研究</w:t>
      </w:r>
      <w:r w:rsidRPr="00D14BAD">
        <w:rPr>
          <w:rFonts w:ascii="Arial" w:eastAsia="宋体" w:hAnsi="Arial" w:cs="Arial"/>
          <w:snapToGrid w:val="0"/>
          <w:sz w:val="24"/>
          <w:szCs w:val="24"/>
        </w:rPr>
        <w:t>风险和预期</w:t>
      </w:r>
      <w:r w:rsidR="00771CF1" w:rsidRPr="00D14BAD">
        <w:rPr>
          <w:rFonts w:ascii="Arial" w:eastAsia="宋体" w:hAnsi="Arial" w:cs="Arial"/>
          <w:snapToGrid w:val="0"/>
          <w:sz w:val="24"/>
          <w:szCs w:val="24"/>
        </w:rPr>
        <w:t>收益</w:t>
      </w:r>
      <w:r w:rsidR="00A2163B" w:rsidRPr="00D14BAD">
        <w:rPr>
          <w:rFonts w:ascii="Arial" w:eastAsia="宋体" w:hAnsi="Arial" w:cs="Arial"/>
          <w:snapToGrid w:val="0"/>
          <w:sz w:val="24"/>
          <w:szCs w:val="24"/>
        </w:rPr>
        <w:t>相关信息</w:t>
      </w:r>
      <w:r w:rsidRPr="00D14BAD">
        <w:rPr>
          <w:rFonts w:ascii="Arial" w:eastAsia="宋体" w:hAnsi="Arial" w:cs="Arial"/>
          <w:snapToGrid w:val="0"/>
          <w:sz w:val="24"/>
          <w:szCs w:val="24"/>
        </w:rPr>
        <w:t>，并将为社区成员提供机会，</w:t>
      </w:r>
      <w:r w:rsidR="00A2163B" w:rsidRPr="00D14BAD">
        <w:rPr>
          <w:rFonts w:ascii="Arial" w:eastAsia="宋体" w:hAnsi="Arial" w:cs="Arial"/>
          <w:snapToGrid w:val="0"/>
          <w:sz w:val="24"/>
          <w:szCs w:val="24"/>
        </w:rPr>
        <w:t>供其</w:t>
      </w:r>
      <w:r w:rsidRPr="00D14BAD">
        <w:rPr>
          <w:rFonts w:ascii="Arial" w:eastAsia="宋体" w:hAnsi="Arial" w:cs="Arial"/>
          <w:snapToGrid w:val="0"/>
          <w:sz w:val="24"/>
          <w:szCs w:val="24"/>
        </w:rPr>
        <w:t>就</w:t>
      </w:r>
      <w:r w:rsidR="00A2163B" w:rsidRPr="00D14BAD">
        <w:rPr>
          <w:rFonts w:ascii="Arial" w:eastAsia="宋体" w:hAnsi="Arial" w:cs="Arial"/>
          <w:snapToGrid w:val="0"/>
          <w:sz w:val="24"/>
          <w:szCs w:val="24"/>
        </w:rPr>
        <w:t>拟定</w:t>
      </w:r>
      <w:r w:rsidRPr="00D14BAD">
        <w:rPr>
          <w:rFonts w:ascii="Arial" w:eastAsia="宋体" w:hAnsi="Arial" w:cs="Arial"/>
          <w:snapToGrid w:val="0"/>
          <w:sz w:val="24"/>
          <w:szCs w:val="24"/>
        </w:rPr>
        <w:t>研究提出意见</w:t>
      </w:r>
      <w:r w:rsidR="00A2163B" w:rsidRPr="00D14BAD">
        <w:rPr>
          <w:rFonts w:ascii="Arial" w:eastAsia="宋体" w:hAnsi="Arial" w:cs="Arial"/>
          <w:snapToGrid w:val="0"/>
          <w:sz w:val="24"/>
          <w:szCs w:val="24"/>
        </w:rPr>
        <w:t>和</w:t>
      </w:r>
      <w:r w:rsidRPr="00D14BAD">
        <w:rPr>
          <w:rFonts w:ascii="Arial" w:eastAsia="宋体" w:hAnsi="Arial" w:cs="Arial"/>
          <w:snapToGrid w:val="0"/>
          <w:sz w:val="24"/>
          <w:szCs w:val="24"/>
        </w:rPr>
        <w:t>问题。</w:t>
      </w:r>
      <w:r w:rsidRPr="00D14BAD">
        <w:rPr>
          <w:rFonts w:ascii="Arial" w:eastAsia="宋体" w:hAnsi="Arial" w:cs="Arial"/>
          <w:snapToGrid w:val="0"/>
          <w:sz w:val="24"/>
          <w:szCs w:val="24"/>
        </w:rPr>
        <w:t>IRB</w:t>
      </w:r>
      <w:r w:rsidRPr="00D14BAD">
        <w:rPr>
          <w:rFonts w:ascii="Arial" w:eastAsia="宋体" w:hAnsi="Arial" w:cs="Arial"/>
          <w:snapToGrid w:val="0"/>
          <w:sz w:val="24"/>
          <w:szCs w:val="24"/>
        </w:rPr>
        <w:t>可能</w:t>
      </w:r>
      <w:r w:rsidR="00A2163B" w:rsidRPr="00D14BAD">
        <w:rPr>
          <w:rFonts w:ascii="Arial" w:eastAsia="宋体" w:hAnsi="Arial" w:cs="Arial"/>
          <w:snapToGrid w:val="0"/>
          <w:sz w:val="24"/>
          <w:szCs w:val="24"/>
        </w:rPr>
        <w:t>要求</w:t>
      </w:r>
      <w:r w:rsidRPr="00D14BAD">
        <w:rPr>
          <w:rFonts w:ascii="Arial" w:eastAsia="宋体" w:hAnsi="Arial" w:cs="Arial"/>
          <w:snapToGrid w:val="0"/>
          <w:sz w:val="24"/>
          <w:szCs w:val="24"/>
        </w:rPr>
        <w:t>更改</w:t>
      </w:r>
      <w:r w:rsidR="00742A94" w:rsidRPr="00D14BAD">
        <w:rPr>
          <w:rFonts w:ascii="Arial" w:eastAsia="宋体" w:hAnsi="Arial" w:cs="Arial"/>
          <w:snapToGrid w:val="0"/>
          <w:sz w:val="24"/>
          <w:szCs w:val="24"/>
        </w:rPr>
        <w:t>社区咨询</w:t>
      </w:r>
      <w:r w:rsidRPr="00D14BAD">
        <w:rPr>
          <w:rFonts w:ascii="Arial" w:eastAsia="宋体" w:hAnsi="Arial" w:cs="Arial"/>
          <w:snapToGrid w:val="0"/>
          <w:sz w:val="24"/>
          <w:szCs w:val="24"/>
        </w:rPr>
        <w:t>计</w:t>
      </w:r>
      <w:r w:rsidR="00DA5799" w:rsidRPr="00D14BAD">
        <w:rPr>
          <w:rFonts w:ascii="Arial" w:eastAsia="宋体" w:hAnsi="Arial" w:cs="Arial"/>
          <w:snapToGrid w:val="0"/>
          <w:sz w:val="24"/>
          <w:szCs w:val="24"/>
        </w:rPr>
        <w:t>划（</w:t>
      </w:r>
      <w:r w:rsidR="00DA5799" w:rsidRPr="00D14BAD">
        <w:rPr>
          <w:rFonts w:ascii="Arial" w:eastAsia="宋体" w:hAnsi="Arial" w:cs="Arial"/>
          <w:snapToGrid w:val="0"/>
          <w:sz w:val="24"/>
          <w:szCs w:val="24"/>
        </w:rPr>
        <w:t>21 CFR 56.109</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a</w:t>
      </w:r>
      <w:r w:rsidR="00DA5799" w:rsidRPr="00D14BAD">
        <w:rPr>
          <w:rFonts w:ascii="Arial" w:eastAsia="宋体" w:hAnsi="Arial" w:cs="Arial"/>
          <w:snapToGrid w:val="0"/>
          <w:sz w:val="24"/>
          <w:szCs w:val="24"/>
        </w:rPr>
        <w:t>））。</w:t>
      </w:r>
    </w:p>
    <w:p w14:paraId="6C71A2C8" w14:textId="7C7D6EAC" w:rsidR="00B51302" w:rsidRPr="00D14BAD" w:rsidRDefault="00D770F6" w:rsidP="00E243C6">
      <w:pPr>
        <w:pStyle w:val="a4"/>
        <w:numPr>
          <w:ilvl w:val="1"/>
          <w:numId w:val="19"/>
        </w:numPr>
        <w:tabs>
          <w:tab w:val="left" w:pos="1134"/>
        </w:tabs>
        <w:topLinePunct/>
        <w:adjustRightInd w:val="0"/>
        <w:snapToGrid w:val="0"/>
        <w:spacing w:line="300" w:lineRule="auto"/>
        <w:ind w:leftChars="326" w:left="1132" w:hanging="415"/>
        <w:jc w:val="both"/>
        <w:rPr>
          <w:rFonts w:ascii="Arial" w:eastAsia="宋体" w:hAnsi="Arial" w:cs="Arial"/>
          <w:snapToGrid w:val="0"/>
          <w:sz w:val="24"/>
          <w:szCs w:val="24"/>
        </w:rPr>
      </w:pPr>
      <w:r w:rsidRPr="00D14BAD">
        <w:rPr>
          <w:rFonts w:ascii="Arial" w:eastAsia="宋体" w:hAnsi="Arial" w:cs="Arial"/>
          <w:snapToGrid w:val="0"/>
          <w:sz w:val="24"/>
          <w:szCs w:val="24"/>
        </w:rPr>
        <w:t>研究者</w:t>
      </w:r>
      <w:r w:rsidR="00B51302" w:rsidRPr="00D14BAD">
        <w:rPr>
          <w:rFonts w:ascii="Arial" w:eastAsia="宋体" w:hAnsi="Arial" w:cs="Arial"/>
          <w:snapToGrid w:val="0"/>
          <w:sz w:val="24"/>
          <w:szCs w:val="24"/>
        </w:rPr>
        <w:t>和</w:t>
      </w:r>
      <w:r w:rsidR="00DB3E75" w:rsidRPr="00D14BAD">
        <w:rPr>
          <w:rFonts w:ascii="Arial" w:eastAsia="宋体" w:hAnsi="Arial" w:cs="Arial"/>
          <w:snapToGrid w:val="0"/>
          <w:sz w:val="24"/>
          <w:szCs w:val="24"/>
        </w:rPr>
        <w:t>申办方</w:t>
      </w:r>
      <w:r w:rsidR="00DA5799" w:rsidRPr="00D14BAD">
        <w:rPr>
          <w:rFonts w:ascii="Arial" w:eastAsia="宋体" w:hAnsi="Arial" w:cs="Arial"/>
          <w:snapToGrid w:val="0"/>
          <w:sz w:val="24"/>
          <w:szCs w:val="24"/>
        </w:rPr>
        <w:t>（</w:t>
      </w:r>
      <w:r w:rsidR="00B51302" w:rsidRPr="00D14BAD">
        <w:rPr>
          <w:rFonts w:ascii="Arial" w:eastAsia="宋体" w:hAnsi="Arial" w:cs="Arial"/>
          <w:snapToGrid w:val="0"/>
          <w:sz w:val="24"/>
          <w:szCs w:val="24"/>
        </w:rPr>
        <w:t>或</w:t>
      </w:r>
      <w:r w:rsidR="00B51302" w:rsidRPr="00D14BAD">
        <w:rPr>
          <w:rFonts w:ascii="Arial" w:eastAsia="宋体" w:hAnsi="Arial" w:cs="Arial"/>
          <w:snapToGrid w:val="0"/>
          <w:sz w:val="24"/>
          <w:szCs w:val="24"/>
        </w:rPr>
        <w:t>IRB</w:t>
      </w:r>
      <w:r w:rsidR="00DA5799" w:rsidRPr="00D14BAD">
        <w:rPr>
          <w:rFonts w:ascii="Arial" w:eastAsia="宋体" w:hAnsi="Arial" w:cs="Arial"/>
          <w:snapToGrid w:val="0"/>
          <w:sz w:val="24"/>
          <w:szCs w:val="24"/>
        </w:rPr>
        <w:t>（</w:t>
      </w:r>
      <w:r w:rsidR="00A2163B" w:rsidRPr="00D14BAD">
        <w:rPr>
          <w:rFonts w:ascii="Arial" w:eastAsia="宋体" w:hAnsi="Arial" w:cs="Arial"/>
          <w:snapToGrid w:val="0"/>
          <w:sz w:val="24"/>
          <w:szCs w:val="24"/>
        </w:rPr>
        <w:t>如果适用</w:t>
      </w:r>
      <w:r w:rsidR="00DA5799" w:rsidRPr="00D14BAD">
        <w:rPr>
          <w:rFonts w:ascii="Arial" w:eastAsia="宋体" w:hAnsi="Arial" w:cs="Arial"/>
          <w:snapToGrid w:val="0"/>
          <w:sz w:val="24"/>
          <w:szCs w:val="24"/>
        </w:rPr>
        <w:t>）</w:t>
      </w:r>
      <w:r w:rsidR="00B51302" w:rsidRPr="00D14BAD">
        <w:rPr>
          <w:rFonts w:ascii="Arial" w:eastAsia="宋体" w:hAnsi="Arial" w:cs="Arial"/>
          <w:snapToGrid w:val="0"/>
          <w:sz w:val="24"/>
          <w:szCs w:val="24"/>
        </w:rPr>
        <w:t>，</w:t>
      </w:r>
      <w:r w:rsidR="00A2163B" w:rsidRPr="00D14BAD">
        <w:rPr>
          <w:rFonts w:ascii="Arial" w:eastAsia="宋体" w:hAnsi="Arial" w:cs="Arial"/>
          <w:snapToGrid w:val="0"/>
          <w:sz w:val="24"/>
          <w:szCs w:val="24"/>
        </w:rPr>
        <w:t>即</w:t>
      </w:r>
      <w:r w:rsidR="00B51302" w:rsidRPr="00D14BAD">
        <w:rPr>
          <w:rFonts w:ascii="Arial" w:eastAsia="宋体" w:hAnsi="Arial" w:cs="Arial"/>
          <w:snapToGrid w:val="0"/>
          <w:sz w:val="24"/>
          <w:szCs w:val="24"/>
        </w:rPr>
        <w:t>如果</w:t>
      </w:r>
      <w:r w:rsidR="00B51302" w:rsidRPr="00D14BAD">
        <w:rPr>
          <w:rFonts w:ascii="Arial" w:eastAsia="宋体" w:hAnsi="Arial" w:cs="Arial"/>
          <w:snapToGrid w:val="0"/>
          <w:sz w:val="24"/>
          <w:szCs w:val="24"/>
        </w:rPr>
        <w:t>IRB</w:t>
      </w:r>
      <w:r w:rsidR="00A2163B" w:rsidRPr="00D14BAD">
        <w:rPr>
          <w:rFonts w:ascii="Arial" w:eastAsia="宋体" w:hAnsi="Arial" w:cs="Arial"/>
          <w:snapToGrid w:val="0"/>
          <w:sz w:val="24"/>
          <w:szCs w:val="24"/>
        </w:rPr>
        <w:t>酌情</w:t>
      </w:r>
      <w:r w:rsidR="00B51302" w:rsidRPr="00D14BAD">
        <w:rPr>
          <w:rFonts w:ascii="Arial" w:eastAsia="宋体" w:hAnsi="Arial" w:cs="Arial"/>
          <w:snapToGrid w:val="0"/>
          <w:sz w:val="24"/>
          <w:szCs w:val="24"/>
        </w:rPr>
        <w:t>决定自行开展</w:t>
      </w:r>
      <w:r w:rsidR="00742A94" w:rsidRPr="00D14BAD">
        <w:rPr>
          <w:rFonts w:ascii="Arial" w:eastAsia="宋体" w:hAnsi="Arial" w:cs="Arial"/>
          <w:snapToGrid w:val="0"/>
          <w:sz w:val="24"/>
          <w:szCs w:val="24"/>
        </w:rPr>
        <w:t>社区咨询</w:t>
      </w:r>
      <w:r w:rsidR="00B51302" w:rsidRPr="00D14BAD">
        <w:rPr>
          <w:rFonts w:ascii="Arial" w:eastAsia="宋体" w:hAnsi="Arial" w:cs="Arial"/>
          <w:snapToGrid w:val="0"/>
          <w:sz w:val="24"/>
          <w:szCs w:val="24"/>
        </w:rPr>
        <w:t>活动</w:t>
      </w:r>
      <w:r w:rsidR="00DA5799" w:rsidRPr="00D14BAD">
        <w:rPr>
          <w:rFonts w:ascii="Arial" w:eastAsia="宋体" w:hAnsi="Arial" w:cs="Arial"/>
          <w:snapToGrid w:val="0"/>
          <w:sz w:val="24"/>
          <w:szCs w:val="24"/>
        </w:rPr>
        <w:t>）</w:t>
      </w:r>
      <w:r w:rsidR="00A2163B" w:rsidRPr="00D14BAD">
        <w:rPr>
          <w:rFonts w:ascii="Arial" w:eastAsia="宋体" w:hAnsi="Arial" w:cs="Arial"/>
          <w:snapToGrid w:val="0"/>
          <w:sz w:val="24"/>
          <w:szCs w:val="24"/>
        </w:rPr>
        <w:t>应</w:t>
      </w:r>
      <w:r w:rsidR="00B51302" w:rsidRPr="00D14BAD">
        <w:rPr>
          <w:rFonts w:ascii="Arial" w:eastAsia="宋体" w:hAnsi="Arial" w:cs="Arial"/>
          <w:snapToGrid w:val="0"/>
          <w:sz w:val="24"/>
          <w:szCs w:val="24"/>
        </w:rPr>
        <w:t>进行</w:t>
      </w:r>
      <w:r w:rsidR="00742A94" w:rsidRPr="00D14BAD">
        <w:rPr>
          <w:rFonts w:ascii="Arial" w:eastAsia="宋体" w:hAnsi="Arial" w:cs="Arial"/>
          <w:snapToGrid w:val="0"/>
          <w:sz w:val="24"/>
          <w:szCs w:val="24"/>
        </w:rPr>
        <w:t>社区咨询</w:t>
      </w:r>
      <w:r w:rsidR="00B51302" w:rsidRPr="00D14BAD">
        <w:rPr>
          <w:rFonts w:ascii="Arial" w:eastAsia="宋体" w:hAnsi="Arial" w:cs="Arial"/>
          <w:snapToGrid w:val="0"/>
          <w:sz w:val="24"/>
          <w:szCs w:val="24"/>
        </w:rPr>
        <w:t>活动</w:t>
      </w:r>
      <w:r w:rsidR="00A2163B" w:rsidRPr="00D14BAD">
        <w:rPr>
          <w:rFonts w:ascii="Arial" w:eastAsia="宋体" w:hAnsi="Arial" w:cs="Arial"/>
          <w:snapToGrid w:val="0"/>
          <w:sz w:val="24"/>
          <w:szCs w:val="24"/>
        </w:rPr>
        <w:t>。</w:t>
      </w:r>
      <w:r w:rsidR="00B51302" w:rsidRPr="00D14BAD">
        <w:rPr>
          <w:rFonts w:ascii="Arial" w:eastAsia="宋体" w:hAnsi="Arial" w:cs="Arial"/>
          <w:snapToGrid w:val="0"/>
          <w:sz w:val="24"/>
          <w:szCs w:val="24"/>
        </w:rPr>
        <w:t>FDA</w:t>
      </w:r>
      <w:r w:rsidR="00B51302" w:rsidRPr="00D14BAD">
        <w:rPr>
          <w:rFonts w:ascii="Arial" w:eastAsia="宋体" w:hAnsi="Arial" w:cs="Arial"/>
          <w:snapToGrid w:val="0"/>
          <w:sz w:val="24"/>
          <w:szCs w:val="24"/>
        </w:rPr>
        <w:t>鼓励</w:t>
      </w:r>
      <w:r w:rsidR="00B51302" w:rsidRPr="00D14BAD">
        <w:rPr>
          <w:rFonts w:ascii="Arial" w:eastAsia="宋体" w:hAnsi="Arial" w:cs="Arial"/>
          <w:snapToGrid w:val="0"/>
          <w:sz w:val="24"/>
          <w:szCs w:val="24"/>
        </w:rPr>
        <w:t>IRB</w:t>
      </w:r>
      <w:r w:rsidR="00B51302" w:rsidRPr="00D14BAD">
        <w:rPr>
          <w:rFonts w:ascii="Arial" w:eastAsia="宋体" w:hAnsi="Arial" w:cs="Arial"/>
          <w:snapToGrid w:val="0"/>
          <w:sz w:val="24"/>
          <w:szCs w:val="24"/>
        </w:rPr>
        <w:t>成员参加</w:t>
      </w:r>
      <w:r w:rsidR="00742A94" w:rsidRPr="00D14BAD">
        <w:rPr>
          <w:rFonts w:ascii="Arial" w:eastAsia="宋体" w:hAnsi="Arial" w:cs="Arial"/>
          <w:snapToGrid w:val="0"/>
          <w:sz w:val="24"/>
          <w:szCs w:val="24"/>
        </w:rPr>
        <w:t>社区咨询</w:t>
      </w:r>
      <w:r w:rsidR="00B51302" w:rsidRPr="00D14BAD">
        <w:rPr>
          <w:rFonts w:ascii="Arial" w:eastAsia="宋体" w:hAnsi="Arial" w:cs="Arial"/>
          <w:snapToGrid w:val="0"/>
          <w:sz w:val="24"/>
          <w:szCs w:val="24"/>
        </w:rPr>
        <w:t>活动，以便听取社区的观点和</w:t>
      </w:r>
      <w:r w:rsidR="00A2163B" w:rsidRPr="00D14BAD">
        <w:rPr>
          <w:rFonts w:ascii="Arial" w:eastAsia="宋体" w:hAnsi="Arial" w:cs="Arial"/>
          <w:snapToGrid w:val="0"/>
          <w:sz w:val="24"/>
          <w:szCs w:val="24"/>
        </w:rPr>
        <w:t>担忧</w:t>
      </w:r>
      <w:r w:rsidR="00B51302" w:rsidRPr="00D14BAD">
        <w:rPr>
          <w:rFonts w:ascii="Arial" w:eastAsia="宋体" w:hAnsi="Arial" w:cs="Arial"/>
          <w:snapToGrid w:val="0"/>
          <w:sz w:val="24"/>
          <w:szCs w:val="24"/>
        </w:rPr>
        <w:t>。</w:t>
      </w:r>
    </w:p>
    <w:p w14:paraId="635346FB" w14:textId="6987F498" w:rsidR="00B51302" w:rsidRPr="00D14BAD" w:rsidRDefault="00B51302" w:rsidP="00E243C6">
      <w:pPr>
        <w:pStyle w:val="a4"/>
        <w:numPr>
          <w:ilvl w:val="1"/>
          <w:numId w:val="19"/>
        </w:numPr>
        <w:tabs>
          <w:tab w:val="left" w:pos="1134"/>
        </w:tabs>
        <w:topLinePunct/>
        <w:adjustRightInd w:val="0"/>
        <w:snapToGrid w:val="0"/>
        <w:spacing w:line="300" w:lineRule="auto"/>
        <w:ind w:leftChars="326" w:left="1132" w:hanging="415"/>
        <w:jc w:val="both"/>
        <w:rPr>
          <w:rFonts w:ascii="Arial" w:eastAsia="宋体" w:hAnsi="Arial" w:cs="Arial"/>
          <w:snapToGrid w:val="0"/>
          <w:sz w:val="24"/>
          <w:szCs w:val="24"/>
        </w:rPr>
      </w:pPr>
      <w:r w:rsidRPr="00D14BAD">
        <w:rPr>
          <w:rFonts w:ascii="Arial" w:eastAsia="宋体" w:hAnsi="Arial" w:cs="Arial"/>
          <w:snapToGrid w:val="0"/>
          <w:sz w:val="24"/>
          <w:szCs w:val="24"/>
        </w:rPr>
        <w:t>IRB</w:t>
      </w:r>
      <w:r w:rsidR="00FB04B9" w:rsidRPr="00D14BAD">
        <w:rPr>
          <w:rFonts w:ascii="Arial" w:eastAsia="宋体" w:hAnsi="Arial" w:cs="Arial"/>
          <w:snapToGrid w:val="0"/>
          <w:sz w:val="24"/>
          <w:szCs w:val="24"/>
        </w:rPr>
        <w:t>将考虑</w:t>
      </w:r>
      <w:r w:rsidR="00742A94" w:rsidRPr="00D14BAD">
        <w:rPr>
          <w:rFonts w:ascii="Arial" w:eastAsia="宋体" w:hAnsi="Arial" w:cs="Arial"/>
          <w:snapToGrid w:val="0"/>
          <w:sz w:val="24"/>
          <w:szCs w:val="24"/>
        </w:rPr>
        <w:t>社区咨询</w:t>
      </w:r>
      <w:r w:rsidRPr="00D14BAD">
        <w:rPr>
          <w:rFonts w:ascii="Arial" w:eastAsia="宋体" w:hAnsi="Arial" w:cs="Arial"/>
          <w:snapToGrid w:val="0"/>
          <w:sz w:val="24"/>
          <w:szCs w:val="24"/>
        </w:rPr>
        <w:t>活动</w:t>
      </w:r>
      <w:r w:rsidR="00FB04B9" w:rsidRPr="00D14BAD">
        <w:rPr>
          <w:rFonts w:ascii="Arial" w:eastAsia="宋体" w:hAnsi="Arial" w:cs="Arial"/>
          <w:snapToGrid w:val="0"/>
          <w:sz w:val="24"/>
          <w:szCs w:val="24"/>
        </w:rPr>
        <w:t>期间</w:t>
      </w:r>
      <w:r w:rsidR="005C3A49" w:rsidRPr="00D14BAD">
        <w:rPr>
          <w:rFonts w:ascii="Arial" w:eastAsia="宋体" w:hAnsi="Arial" w:cs="Arial"/>
          <w:snapToGrid w:val="0"/>
          <w:sz w:val="24"/>
          <w:szCs w:val="24"/>
        </w:rPr>
        <w:t>拟定</w:t>
      </w:r>
      <w:r w:rsidRPr="00D14BAD">
        <w:rPr>
          <w:rFonts w:ascii="Arial" w:eastAsia="宋体" w:hAnsi="Arial" w:cs="Arial"/>
          <w:snapToGrid w:val="0"/>
          <w:sz w:val="24"/>
          <w:szCs w:val="24"/>
        </w:rPr>
        <w:t>研究</w:t>
      </w:r>
      <w:r w:rsidR="00FB04B9" w:rsidRPr="00D14BAD">
        <w:rPr>
          <w:rFonts w:ascii="Arial" w:eastAsia="宋体" w:hAnsi="Arial" w:cs="Arial"/>
          <w:snapToGrid w:val="0"/>
          <w:sz w:val="24"/>
          <w:szCs w:val="24"/>
        </w:rPr>
        <w:t>相关担忧</w:t>
      </w:r>
      <w:r w:rsidRPr="00D14BAD">
        <w:rPr>
          <w:rFonts w:ascii="Arial" w:eastAsia="宋体" w:hAnsi="Arial" w:cs="Arial"/>
          <w:snapToGrid w:val="0"/>
          <w:sz w:val="24"/>
          <w:szCs w:val="24"/>
        </w:rPr>
        <w:t>和</w:t>
      </w:r>
      <w:r w:rsidR="00FB04B9" w:rsidRPr="00D14BAD">
        <w:rPr>
          <w:rFonts w:ascii="Arial" w:eastAsia="宋体" w:hAnsi="Arial" w:cs="Arial"/>
          <w:snapToGrid w:val="0"/>
          <w:sz w:val="24"/>
          <w:szCs w:val="24"/>
        </w:rPr>
        <w:t>异议</w:t>
      </w:r>
      <w:r w:rsidRPr="00D14BAD">
        <w:rPr>
          <w:rFonts w:ascii="Arial" w:eastAsia="宋体" w:hAnsi="Arial" w:cs="Arial"/>
          <w:snapToGrid w:val="0"/>
          <w:sz w:val="24"/>
          <w:szCs w:val="24"/>
        </w:rPr>
        <w:t>。</w:t>
      </w:r>
    </w:p>
    <w:p w14:paraId="1F6B2060" w14:textId="7616D490" w:rsidR="00DA5799" w:rsidRPr="00D14BAD" w:rsidRDefault="00B51302" w:rsidP="00E243C6">
      <w:pPr>
        <w:pStyle w:val="a4"/>
        <w:numPr>
          <w:ilvl w:val="2"/>
          <w:numId w:val="15"/>
        </w:numPr>
        <w:tabs>
          <w:tab w:val="left" w:pos="1134"/>
        </w:tabs>
        <w:topLinePunct/>
        <w:adjustRightInd w:val="0"/>
        <w:snapToGrid w:val="0"/>
        <w:spacing w:afterLines="75" w:after="224" w:line="300" w:lineRule="auto"/>
        <w:ind w:leftChars="325" w:left="1132" w:hanging="417"/>
        <w:jc w:val="both"/>
        <w:rPr>
          <w:rFonts w:ascii="Arial" w:eastAsia="宋体" w:hAnsi="Arial" w:cs="Arial"/>
          <w:snapToGrid w:val="0"/>
          <w:sz w:val="24"/>
          <w:szCs w:val="24"/>
        </w:rPr>
      </w:pPr>
      <w:r w:rsidRPr="00D14BAD">
        <w:rPr>
          <w:rFonts w:ascii="Arial" w:eastAsia="宋体" w:hAnsi="Arial" w:cs="Arial"/>
          <w:snapToGrid w:val="0"/>
          <w:sz w:val="24"/>
          <w:szCs w:val="24"/>
        </w:rPr>
        <w:t>在</w:t>
      </w:r>
      <w:r w:rsidR="00D770F6" w:rsidRPr="00D14BAD">
        <w:rPr>
          <w:rFonts w:ascii="Arial" w:eastAsia="宋体" w:hAnsi="Arial" w:cs="Arial"/>
          <w:snapToGrid w:val="0"/>
          <w:sz w:val="24"/>
          <w:szCs w:val="24"/>
        </w:rPr>
        <w:t>研究</w:t>
      </w:r>
      <w:r w:rsidRPr="00D14BAD">
        <w:rPr>
          <w:rFonts w:ascii="Arial" w:eastAsia="宋体" w:hAnsi="Arial" w:cs="Arial"/>
          <w:snapToGrid w:val="0"/>
          <w:sz w:val="24"/>
          <w:szCs w:val="24"/>
        </w:rPr>
        <w:t>开始之前，</w:t>
      </w:r>
      <w:r w:rsidRPr="00D14BAD">
        <w:rPr>
          <w:rFonts w:ascii="Arial" w:eastAsia="宋体" w:hAnsi="Arial" w:cs="Arial"/>
          <w:snapToGrid w:val="0"/>
          <w:sz w:val="24"/>
          <w:szCs w:val="24"/>
        </w:rPr>
        <w:t>IRB</w:t>
      </w:r>
      <w:r w:rsidR="00FB04B9" w:rsidRPr="00D14BAD">
        <w:rPr>
          <w:rFonts w:ascii="Arial" w:eastAsia="宋体" w:hAnsi="Arial" w:cs="Arial"/>
          <w:snapToGrid w:val="0"/>
          <w:sz w:val="24"/>
          <w:szCs w:val="24"/>
        </w:rPr>
        <w:t>将确认</w:t>
      </w:r>
      <w:r w:rsidR="007835D2" w:rsidRPr="00D14BAD">
        <w:rPr>
          <w:rFonts w:ascii="Arial" w:eastAsia="宋体" w:hAnsi="Arial" w:cs="Arial"/>
          <w:snapToGrid w:val="0"/>
          <w:sz w:val="24"/>
          <w:szCs w:val="24"/>
        </w:rPr>
        <w:t>申办方</w:t>
      </w:r>
      <w:r w:rsidR="00FB04B9" w:rsidRPr="00D14BAD">
        <w:rPr>
          <w:rFonts w:ascii="Arial" w:eastAsia="宋体" w:hAnsi="Arial" w:cs="Arial"/>
          <w:snapToGrid w:val="0"/>
          <w:sz w:val="24"/>
          <w:szCs w:val="24"/>
        </w:rPr>
        <w:t>已建立</w:t>
      </w:r>
      <w:r w:rsidRPr="00D14BAD">
        <w:rPr>
          <w:rFonts w:ascii="Arial" w:eastAsia="宋体" w:hAnsi="Arial" w:cs="Arial"/>
          <w:snapToGrid w:val="0"/>
          <w:sz w:val="24"/>
          <w:szCs w:val="24"/>
        </w:rPr>
        <w:t>独立数据监测委员会</w:t>
      </w:r>
      <w:r w:rsidR="00E243C6">
        <w:rPr>
          <w:rStyle w:val="aa"/>
          <w:rFonts w:ascii="Arial" w:eastAsia="宋体" w:hAnsi="Arial" w:cs="Arial"/>
          <w:snapToGrid w:val="0"/>
          <w:sz w:val="24"/>
          <w:szCs w:val="24"/>
        </w:rPr>
        <w:footnoteReference w:id="32"/>
      </w:r>
      <w:r w:rsidR="00FB04B9" w:rsidRPr="00D14BAD">
        <w:rPr>
          <w:rFonts w:ascii="Arial" w:eastAsia="宋体" w:hAnsi="Arial" w:cs="Arial"/>
          <w:snapToGrid w:val="0"/>
          <w:sz w:val="24"/>
          <w:szCs w:val="24"/>
        </w:rPr>
        <w:t>来</w:t>
      </w:r>
      <w:r w:rsidRPr="00D14BAD">
        <w:rPr>
          <w:rFonts w:ascii="Arial" w:eastAsia="宋体" w:hAnsi="Arial" w:cs="Arial"/>
          <w:snapToGrid w:val="0"/>
          <w:sz w:val="24"/>
          <w:szCs w:val="24"/>
        </w:rPr>
        <w:t>临床</w:t>
      </w:r>
      <w:r w:rsidR="00D770F6" w:rsidRPr="00D14BAD">
        <w:rPr>
          <w:rFonts w:ascii="Arial" w:eastAsia="宋体" w:hAnsi="Arial" w:cs="Arial"/>
          <w:snapToGrid w:val="0"/>
          <w:sz w:val="24"/>
          <w:szCs w:val="24"/>
        </w:rPr>
        <w:t>研究</w:t>
      </w:r>
      <w:r w:rsidRPr="00D14BAD">
        <w:rPr>
          <w:rFonts w:ascii="Arial" w:eastAsia="宋体" w:hAnsi="Arial" w:cs="Arial"/>
          <w:snapToGrid w:val="0"/>
          <w:sz w:val="24"/>
          <w:szCs w:val="24"/>
        </w:rPr>
        <w:t>进行监</w:t>
      </w:r>
      <w:r w:rsidR="00DA5799" w:rsidRPr="00D14BAD">
        <w:rPr>
          <w:rFonts w:ascii="Arial" w:eastAsia="宋体" w:hAnsi="Arial" w:cs="Arial"/>
          <w:snapToGrid w:val="0"/>
          <w:sz w:val="24"/>
          <w:szCs w:val="24"/>
        </w:rPr>
        <w:t>督（</w:t>
      </w:r>
      <w:r w:rsidR="00DA5799" w:rsidRPr="00D14BAD">
        <w:rPr>
          <w:rFonts w:ascii="Arial" w:eastAsia="宋体" w:hAnsi="Arial" w:cs="Arial"/>
          <w:snapToGrid w:val="0"/>
          <w:sz w:val="24"/>
          <w:szCs w:val="24"/>
        </w:rPr>
        <w:t>21 CFR 50.24</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a</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7</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iv</w:t>
      </w:r>
      <w:r w:rsidR="00DA5799" w:rsidRPr="00D14BAD">
        <w:rPr>
          <w:rFonts w:ascii="Arial" w:eastAsia="宋体" w:hAnsi="Arial" w:cs="Arial"/>
          <w:snapToGrid w:val="0"/>
          <w:sz w:val="24"/>
          <w:szCs w:val="24"/>
        </w:rPr>
        <w:t>））（</w:t>
      </w:r>
      <w:r w:rsidR="00FB04B9" w:rsidRPr="00D14BAD">
        <w:rPr>
          <w:rFonts w:ascii="Arial" w:eastAsia="宋体" w:hAnsi="Arial" w:cs="Arial"/>
          <w:snapToGrid w:val="0"/>
          <w:sz w:val="24"/>
          <w:szCs w:val="24"/>
        </w:rPr>
        <w:t>请参</w:t>
      </w:r>
      <w:r w:rsidRPr="00D14BAD">
        <w:rPr>
          <w:rFonts w:ascii="Arial" w:eastAsia="宋体" w:hAnsi="Arial" w:cs="Arial"/>
          <w:snapToGrid w:val="0"/>
          <w:sz w:val="24"/>
          <w:szCs w:val="24"/>
        </w:rPr>
        <w:t>见</w:t>
      </w:r>
      <w:r w:rsidR="00FB04B9" w:rsidRPr="00D14BAD">
        <w:rPr>
          <w:rFonts w:ascii="Arial" w:eastAsia="宋体" w:hAnsi="Arial" w:cs="Arial"/>
          <w:snapToGrid w:val="0"/>
          <w:sz w:val="24"/>
          <w:szCs w:val="24"/>
        </w:rPr>
        <w:t>问题</w:t>
      </w:r>
      <w:r w:rsidRPr="00D14BAD">
        <w:rPr>
          <w:rFonts w:ascii="Arial" w:eastAsia="宋体" w:hAnsi="Arial" w:cs="Arial"/>
          <w:snapToGrid w:val="0"/>
          <w:sz w:val="24"/>
          <w:szCs w:val="24"/>
        </w:rPr>
        <w:t>116</w:t>
      </w:r>
      <w:r w:rsidR="00DA5799" w:rsidRPr="00D14BAD">
        <w:rPr>
          <w:rFonts w:ascii="Arial" w:eastAsia="宋体" w:hAnsi="Arial" w:cs="Arial"/>
          <w:snapToGrid w:val="0"/>
          <w:sz w:val="24"/>
          <w:szCs w:val="24"/>
        </w:rPr>
        <w:t>）</w:t>
      </w:r>
    </w:p>
    <w:p w14:paraId="2E2113BF" w14:textId="77777777" w:rsidR="00A21346" w:rsidRDefault="00A21346">
      <w:pPr>
        <w:rPr>
          <w:rFonts w:ascii="Arial" w:eastAsia="宋体" w:hAnsi="Arial" w:cs="Arial"/>
          <w:snapToGrid w:val="0"/>
          <w:sz w:val="24"/>
          <w:szCs w:val="24"/>
        </w:rPr>
      </w:pPr>
      <w:bookmarkStart w:id="182" w:name="_bookmark84"/>
      <w:bookmarkStart w:id="183" w:name="_bookmark85"/>
      <w:bookmarkEnd w:id="182"/>
      <w:bookmarkEnd w:id="183"/>
      <w:r>
        <w:rPr>
          <w:rFonts w:ascii="Arial" w:eastAsia="宋体" w:hAnsi="Arial" w:cs="Arial"/>
          <w:snapToGrid w:val="0"/>
          <w:sz w:val="24"/>
          <w:szCs w:val="24"/>
        </w:rPr>
        <w:br w:type="page"/>
      </w:r>
    </w:p>
    <w:p w14:paraId="75AA40EA" w14:textId="6D7B4C0A" w:rsidR="00291089" w:rsidRPr="00D14BAD" w:rsidRDefault="00291089" w:rsidP="00A21346">
      <w:pPr>
        <w:pStyle w:val="a4"/>
        <w:numPr>
          <w:ilvl w:val="2"/>
          <w:numId w:val="15"/>
        </w:numPr>
        <w:tabs>
          <w:tab w:val="left" w:pos="1134"/>
        </w:tabs>
        <w:topLinePunct/>
        <w:adjustRightInd w:val="0"/>
        <w:snapToGrid w:val="0"/>
        <w:spacing w:line="300" w:lineRule="auto"/>
        <w:ind w:leftChars="325" w:left="1132" w:hanging="417"/>
        <w:jc w:val="both"/>
        <w:rPr>
          <w:rFonts w:ascii="Arial" w:eastAsia="宋体" w:hAnsi="Arial" w:cs="Arial"/>
          <w:snapToGrid w:val="0"/>
          <w:sz w:val="24"/>
          <w:szCs w:val="24"/>
        </w:rPr>
      </w:pPr>
      <w:r w:rsidRPr="00D14BAD">
        <w:rPr>
          <w:rFonts w:ascii="Arial" w:eastAsia="宋体" w:hAnsi="Arial" w:cs="Arial"/>
          <w:snapToGrid w:val="0"/>
          <w:sz w:val="24"/>
          <w:szCs w:val="24"/>
        </w:rPr>
        <w:lastRenderedPageBreak/>
        <w:t>IRB</w:t>
      </w:r>
      <w:r w:rsidR="00FB04B9" w:rsidRPr="00D14BAD">
        <w:rPr>
          <w:rFonts w:ascii="Arial" w:eastAsia="宋体" w:hAnsi="Arial" w:cs="Arial"/>
          <w:snapToGrid w:val="0"/>
          <w:sz w:val="24"/>
          <w:szCs w:val="24"/>
        </w:rPr>
        <w:t>将</w:t>
      </w:r>
      <w:r w:rsidRPr="00D14BAD">
        <w:rPr>
          <w:rFonts w:ascii="Arial" w:eastAsia="宋体" w:hAnsi="Arial" w:cs="Arial"/>
          <w:snapToGrid w:val="0"/>
          <w:sz w:val="24"/>
          <w:szCs w:val="24"/>
        </w:rPr>
        <w:t>确定</w:t>
      </w:r>
      <w:r w:rsidR="003C20D1" w:rsidRPr="00D14BAD">
        <w:rPr>
          <w:rFonts w:ascii="Arial" w:eastAsia="宋体" w:hAnsi="Arial" w:cs="Arial"/>
          <w:snapToGrid w:val="0"/>
          <w:sz w:val="24"/>
          <w:szCs w:val="24"/>
        </w:rPr>
        <w:t>拟定</w:t>
      </w:r>
      <w:r w:rsidRPr="00D14BAD">
        <w:rPr>
          <w:rFonts w:ascii="Arial" w:eastAsia="宋体" w:hAnsi="Arial" w:cs="Arial"/>
          <w:snapToGrid w:val="0"/>
          <w:sz w:val="24"/>
          <w:szCs w:val="24"/>
        </w:rPr>
        <w:t>临床</w:t>
      </w:r>
      <w:r w:rsidR="00D770F6" w:rsidRPr="00D14BAD">
        <w:rPr>
          <w:rFonts w:ascii="Arial" w:eastAsia="宋体" w:hAnsi="Arial" w:cs="Arial"/>
          <w:snapToGrid w:val="0"/>
          <w:sz w:val="24"/>
          <w:szCs w:val="24"/>
        </w:rPr>
        <w:t>研究</w:t>
      </w:r>
      <w:r w:rsidRPr="00D14BAD">
        <w:rPr>
          <w:rFonts w:ascii="Arial" w:eastAsia="宋体" w:hAnsi="Arial" w:cs="Arial"/>
          <w:snapToGrid w:val="0"/>
          <w:sz w:val="24"/>
          <w:szCs w:val="24"/>
        </w:rPr>
        <w:t>是否可以批准并允许进行，并以书面形式通知</w:t>
      </w:r>
      <w:r w:rsidR="00B921D2" w:rsidRPr="00D14BAD">
        <w:rPr>
          <w:rFonts w:ascii="Arial" w:eastAsia="宋体" w:hAnsi="Arial" w:cs="Arial"/>
          <w:snapToGrid w:val="0"/>
          <w:sz w:val="24"/>
          <w:szCs w:val="24"/>
        </w:rPr>
        <w:t>研究者</w:t>
      </w:r>
      <w:r w:rsidRPr="00D14BAD">
        <w:rPr>
          <w:rFonts w:ascii="Arial" w:eastAsia="宋体" w:hAnsi="Arial" w:cs="Arial"/>
          <w:snapToGrid w:val="0"/>
          <w:sz w:val="24"/>
          <w:szCs w:val="24"/>
        </w:rPr>
        <w:t>和机构其决定。</w:t>
      </w:r>
    </w:p>
    <w:p w14:paraId="0CC8BB74" w14:textId="669DA545" w:rsidR="00291089" w:rsidRPr="00D14BAD" w:rsidRDefault="00291089" w:rsidP="00A21346">
      <w:pPr>
        <w:pStyle w:val="a4"/>
        <w:numPr>
          <w:ilvl w:val="2"/>
          <w:numId w:val="15"/>
        </w:numPr>
        <w:tabs>
          <w:tab w:val="left" w:pos="1134"/>
        </w:tabs>
        <w:topLinePunct/>
        <w:adjustRightInd w:val="0"/>
        <w:snapToGrid w:val="0"/>
        <w:spacing w:line="300" w:lineRule="auto"/>
        <w:ind w:leftChars="325" w:left="1132" w:hanging="417"/>
        <w:jc w:val="both"/>
        <w:rPr>
          <w:rFonts w:ascii="Arial" w:eastAsia="宋体" w:hAnsi="Arial" w:cs="Arial"/>
          <w:snapToGrid w:val="0"/>
          <w:sz w:val="24"/>
          <w:szCs w:val="24"/>
        </w:rPr>
      </w:pPr>
      <w:r w:rsidRPr="00D14BAD">
        <w:rPr>
          <w:rFonts w:ascii="Arial" w:eastAsia="宋体" w:hAnsi="Arial" w:cs="Arial"/>
          <w:snapToGrid w:val="0"/>
          <w:sz w:val="24"/>
          <w:szCs w:val="24"/>
        </w:rPr>
        <w:t>如果</w:t>
      </w:r>
      <w:r w:rsidRPr="00D14BAD">
        <w:rPr>
          <w:rFonts w:ascii="Arial" w:eastAsia="宋体" w:hAnsi="Arial" w:cs="Arial"/>
          <w:snapToGrid w:val="0"/>
          <w:sz w:val="24"/>
          <w:szCs w:val="24"/>
        </w:rPr>
        <w:t>IRB</w:t>
      </w:r>
      <w:r w:rsidRPr="00D14BAD">
        <w:rPr>
          <w:rFonts w:ascii="Arial" w:eastAsia="宋体" w:hAnsi="Arial" w:cs="Arial"/>
          <w:snapToGrid w:val="0"/>
          <w:sz w:val="24"/>
          <w:szCs w:val="24"/>
        </w:rPr>
        <w:t>决定</w:t>
      </w:r>
      <w:r w:rsidR="00FB04B9" w:rsidRPr="00D14BAD">
        <w:rPr>
          <w:rFonts w:ascii="Arial" w:eastAsia="宋体" w:hAnsi="Arial" w:cs="Arial"/>
          <w:snapToGrid w:val="0"/>
          <w:sz w:val="24"/>
          <w:szCs w:val="24"/>
        </w:rPr>
        <w:t>，由于研究不</w:t>
      </w:r>
      <w:r w:rsidRPr="00D14BAD">
        <w:rPr>
          <w:rFonts w:ascii="Arial" w:eastAsia="宋体" w:hAnsi="Arial" w:cs="Arial"/>
          <w:snapToGrid w:val="0"/>
          <w:sz w:val="24"/>
          <w:szCs w:val="24"/>
        </w:rPr>
        <w:t>符合</w:t>
      </w:r>
      <w:r w:rsidRPr="00D14BAD">
        <w:rPr>
          <w:rFonts w:ascii="Arial" w:eastAsia="宋体" w:hAnsi="Arial" w:cs="Arial"/>
          <w:snapToGrid w:val="0"/>
          <w:sz w:val="24"/>
          <w:szCs w:val="24"/>
        </w:rPr>
        <w:t>21</w:t>
      </w:r>
      <w:r w:rsidR="00DA5799" w:rsidRPr="00D14BAD">
        <w:rPr>
          <w:rFonts w:ascii="Arial" w:eastAsia="宋体" w:hAnsi="Arial" w:cs="Arial"/>
          <w:snapToGrid w:val="0"/>
          <w:sz w:val="24"/>
          <w:szCs w:val="24"/>
        </w:rPr>
        <w:t xml:space="preserve"> </w:t>
      </w:r>
      <w:r w:rsidRPr="00D14BAD">
        <w:rPr>
          <w:rFonts w:ascii="Arial" w:eastAsia="宋体" w:hAnsi="Arial" w:cs="Arial"/>
          <w:snapToGrid w:val="0"/>
          <w:sz w:val="24"/>
          <w:szCs w:val="24"/>
        </w:rPr>
        <w:t>CFR</w:t>
      </w:r>
      <w:r w:rsidR="00DA5799" w:rsidRPr="00D14BAD">
        <w:rPr>
          <w:rFonts w:ascii="Arial" w:eastAsia="宋体" w:hAnsi="Arial" w:cs="Arial"/>
          <w:snapToGrid w:val="0"/>
          <w:sz w:val="24"/>
          <w:szCs w:val="24"/>
        </w:rPr>
        <w:t xml:space="preserve"> </w:t>
      </w:r>
      <w:r w:rsidRPr="00D14BAD">
        <w:rPr>
          <w:rFonts w:ascii="Arial" w:eastAsia="宋体" w:hAnsi="Arial" w:cs="Arial"/>
          <w:snapToGrid w:val="0"/>
          <w:sz w:val="24"/>
          <w:szCs w:val="24"/>
        </w:rPr>
        <w:t>50.24</w:t>
      </w:r>
      <w:r w:rsidRPr="00D14BAD">
        <w:rPr>
          <w:rFonts w:ascii="Arial" w:eastAsia="宋体" w:hAnsi="Arial" w:cs="Arial"/>
          <w:snapToGrid w:val="0"/>
          <w:sz w:val="24"/>
          <w:szCs w:val="24"/>
        </w:rPr>
        <w:t>和</w:t>
      </w:r>
      <w:r w:rsidRPr="00D14BAD">
        <w:rPr>
          <w:rFonts w:ascii="Arial" w:eastAsia="宋体" w:hAnsi="Arial" w:cs="Arial"/>
          <w:snapToGrid w:val="0"/>
          <w:sz w:val="24"/>
          <w:szCs w:val="24"/>
        </w:rPr>
        <w:t>56.111</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和第</w:t>
      </w:r>
      <w:r w:rsidRPr="00D14BAD">
        <w:rPr>
          <w:rFonts w:ascii="Arial" w:eastAsia="宋体" w:hAnsi="Arial" w:cs="Arial"/>
          <w:snapToGrid w:val="0"/>
          <w:sz w:val="24"/>
          <w:szCs w:val="24"/>
        </w:rPr>
        <w:t>50</w:t>
      </w:r>
      <w:r w:rsidRPr="00D14BAD">
        <w:rPr>
          <w:rFonts w:ascii="Arial" w:eastAsia="宋体" w:hAnsi="Arial" w:cs="Arial"/>
          <w:snapToGrid w:val="0"/>
          <w:sz w:val="24"/>
          <w:szCs w:val="24"/>
        </w:rPr>
        <w:t>部分儿科研究的第</w:t>
      </w:r>
      <w:r w:rsidRPr="00D14BAD">
        <w:rPr>
          <w:rFonts w:ascii="Arial" w:eastAsia="宋体" w:hAnsi="Arial" w:cs="Arial"/>
          <w:snapToGrid w:val="0"/>
          <w:sz w:val="24"/>
          <w:szCs w:val="24"/>
        </w:rPr>
        <w:t>D</w:t>
      </w:r>
      <w:r w:rsidR="00FB04B9" w:rsidRPr="00D14BAD">
        <w:rPr>
          <w:rFonts w:ascii="Arial" w:eastAsia="宋体" w:hAnsi="Arial" w:cs="Arial"/>
          <w:snapToGrid w:val="0"/>
          <w:sz w:val="24"/>
          <w:szCs w:val="24"/>
        </w:rPr>
        <w:t>部分</w:t>
      </w:r>
      <w:r w:rsidR="00DA5799" w:rsidRPr="00D14BAD">
        <w:rPr>
          <w:rFonts w:ascii="Arial" w:eastAsia="宋体" w:hAnsi="Arial" w:cs="Arial"/>
          <w:snapToGrid w:val="0"/>
          <w:sz w:val="24"/>
          <w:szCs w:val="24"/>
        </w:rPr>
        <w:t>）</w:t>
      </w:r>
      <w:r w:rsidR="00FB04B9" w:rsidRPr="00D14BAD">
        <w:rPr>
          <w:rFonts w:ascii="Arial" w:eastAsia="宋体" w:hAnsi="Arial" w:cs="Arial"/>
          <w:snapToGrid w:val="0"/>
          <w:sz w:val="24"/>
          <w:szCs w:val="24"/>
        </w:rPr>
        <w:t>的所有标准，或者由于其他相关</w:t>
      </w:r>
      <w:r w:rsidRPr="00D14BAD">
        <w:rPr>
          <w:rFonts w:ascii="Arial" w:eastAsia="宋体" w:hAnsi="Arial" w:cs="Arial"/>
          <w:snapToGrid w:val="0"/>
          <w:sz w:val="24"/>
          <w:szCs w:val="24"/>
        </w:rPr>
        <w:t>伦理问题，</w:t>
      </w:r>
      <w:r w:rsidR="00FB04B9" w:rsidRPr="00D14BAD">
        <w:rPr>
          <w:rFonts w:ascii="Arial" w:eastAsia="宋体" w:hAnsi="Arial" w:cs="Arial"/>
          <w:snapToGrid w:val="0"/>
          <w:sz w:val="24"/>
          <w:szCs w:val="24"/>
        </w:rPr>
        <w:t>其无法批准该研究，</w:t>
      </w:r>
      <w:r w:rsidRPr="00D14BAD">
        <w:rPr>
          <w:rFonts w:ascii="Arial" w:eastAsia="宋体" w:hAnsi="Arial" w:cs="Arial"/>
          <w:snapToGrid w:val="0"/>
          <w:sz w:val="24"/>
          <w:szCs w:val="24"/>
        </w:rPr>
        <w:t>IRB</w:t>
      </w:r>
      <w:r w:rsidRPr="00D14BAD">
        <w:rPr>
          <w:rFonts w:ascii="Arial" w:eastAsia="宋体" w:hAnsi="Arial" w:cs="Arial"/>
          <w:snapToGrid w:val="0"/>
          <w:sz w:val="24"/>
          <w:szCs w:val="24"/>
        </w:rPr>
        <w:t>会立即</w:t>
      </w:r>
      <w:r w:rsidR="00FB04B9" w:rsidRPr="00D14BAD">
        <w:rPr>
          <w:rFonts w:ascii="Arial" w:eastAsia="宋体" w:hAnsi="Arial" w:cs="Arial"/>
          <w:snapToGrid w:val="0"/>
          <w:sz w:val="24"/>
          <w:szCs w:val="24"/>
        </w:rPr>
        <w:t>以书面形式</w:t>
      </w:r>
      <w:r w:rsidRPr="00D14BAD">
        <w:rPr>
          <w:rFonts w:ascii="Arial" w:eastAsia="宋体" w:hAnsi="Arial" w:cs="Arial"/>
          <w:snapToGrid w:val="0"/>
          <w:sz w:val="24"/>
          <w:szCs w:val="24"/>
        </w:rPr>
        <w:t>通知</w:t>
      </w:r>
      <w:r w:rsidR="00D770F6" w:rsidRPr="00D14BAD">
        <w:rPr>
          <w:rFonts w:ascii="Arial" w:eastAsia="宋体" w:hAnsi="Arial" w:cs="Arial"/>
          <w:snapToGrid w:val="0"/>
          <w:sz w:val="24"/>
          <w:szCs w:val="24"/>
        </w:rPr>
        <w:t>研究者</w:t>
      </w:r>
      <w:r w:rsidRPr="00D14BAD">
        <w:rPr>
          <w:rFonts w:ascii="Arial" w:eastAsia="宋体" w:hAnsi="Arial" w:cs="Arial"/>
          <w:snapToGrid w:val="0"/>
          <w:sz w:val="24"/>
          <w:szCs w:val="24"/>
        </w:rPr>
        <w:t>和</w:t>
      </w:r>
      <w:r w:rsidR="00DB3E75" w:rsidRPr="00D14BAD">
        <w:rPr>
          <w:rFonts w:ascii="Arial" w:eastAsia="宋体" w:hAnsi="Arial" w:cs="Arial"/>
          <w:snapToGrid w:val="0"/>
          <w:sz w:val="24"/>
          <w:szCs w:val="24"/>
        </w:rPr>
        <w:t>申办方</w:t>
      </w:r>
      <w:r w:rsidRPr="00D14BAD">
        <w:rPr>
          <w:rFonts w:ascii="Arial" w:eastAsia="宋体" w:hAnsi="Arial" w:cs="Arial"/>
          <w:snapToGrid w:val="0"/>
          <w:sz w:val="24"/>
          <w:szCs w:val="24"/>
        </w:rPr>
        <w:t>，包括关于</w:t>
      </w:r>
      <w:r w:rsidRPr="00D14BAD">
        <w:rPr>
          <w:rFonts w:ascii="Arial" w:eastAsia="宋体" w:hAnsi="Arial" w:cs="Arial"/>
          <w:snapToGrid w:val="0"/>
          <w:sz w:val="24"/>
          <w:szCs w:val="24"/>
        </w:rPr>
        <w:t>IRB</w:t>
      </w:r>
      <w:r w:rsidRPr="00D14BAD">
        <w:rPr>
          <w:rFonts w:ascii="Arial" w:eastAsia="宋体" w:hAnsi="Arial" w:cs="Arial"/>
          <w:snapToGrid w:val="0"/>
          <w:sz w:val="24"/>
          <w:szCs w:val="24"/>
        </w:rPr>
        <w:t>决定的</w:t>
      </w:r>
      <w:r w:rsidR="00FB04B9" w:rsidRPr="00D14BAD">
        <w:rPr>
          <w:rFonts w:ascii="Arial" w:eastAsia="宋体" w:hAnsi="Arial" w:cs="Arial"/>
          <w:snapToGrid w:val="0"/>
          <w:sz w:val="24"/>
          <w:szCs w:val="24"/>
        </w:rPr>
        <w:t>原因</w:t>
      </w:r>
      <w:r w:rsidRPr="00D14BAD">
        <w:rPr>
          <w:rFonts w:ascii="Arial" w:eastAsia="宋体" w:hAnsi="Arial" w:cs="Arial"/>
          <w:snapToGrid w:val="0"/>
          <w:sz w:val="24"/>
          <w:szCs w:val="24"/>
        </w:rPr>
        <w:t>声明</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21</w:t>
      </w:r>
      <w:r w:rsidR="00DA5799" w:rsidRPr="00D14BAD">
        <w:rPr>
          <w:rFonts w:ascii="Arial" w:eastAsia="宋体" w:hAnsi="Arial" w:cs="Arial"/>
          <w:snapToGrid w:val="0"/>
          <w:sz w:val="24"/>
          <w:szCs w:val="24"/>
        </w:rPr>
        <w:t xml:space="preserve"> </w:t>
      </w:r>
      <w:r w:rsidRPr="00D14BAD">
        <w:rPr>
          <w:rFonts w:ascii="Arial" w:eastAsia="宋体" w:hAnsi="Arial" w:cs="Arial"/>
          <w:snapToGrid w:val="0"/>
          <w:sz w:val="24"/>
          <w:szCs w:val="24"/>
        </w:rPr>
        <w:t>CFR</w:t>
      </w:r>
      <w:r w:rsidR="00DA5799" w:rsidRPr="00D14BAD">
        <w:rPr>
          <w:rFonts w:ascii="Arial" w:eastAsia="宋体" w:hAnsi="Arial" w:cs="Arial"/>
          <w:snapToGrid w:val="0"/>
          <w:sz w:val="24"/>
          <w:szCs w:val="24"/>
        </w:rPr>
        <w:t xml:space="preserve"> </w:t>
      </w:r>
      <w:r w:rsidRPr="00D14BAD">
        <w:rPr>
          <w:rFonts w:ascii="Arial" w:eastAsia="宋体" w:hAnsi="Arial" w:cs="Arial"/>
          <w:snapToGrid w:val="0"/>
          <w:sz w:val="24"/>
          <w:szCs w:val="24"/>
        </w:rPr>
        <w:t>50.24</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e</w:t>
      </w:r>
      <w:r w:rsidR="00DA5799" w:rsidRPr="00D14BAD">
        <w:rPr>
          <w:rFonts w:ascii="Arial" w:eastAsia="宋体" w:hAnsi="Arial" w:cs="Arial"/>
          <w:snapToGrid w:val="0"/>
          <w:sz w:val="24"/>
          <w:szCs w:val="24"/>
        </w:rPr>
        <w:t>）和</w:t>
      </w:r>
      <w:r w:rsidRPr="00D14BAD">
        <w:rPr>
          <w:rFonts w:ascii="Arial" w:eastAsia="宋体" w:hAnsi="Arial" w:cs="Arial"/>
          <w:snapToGrid w:val="0"/>
          <w:sz w:val="24"/>
          <w:szCs w:val="24"/>
        </w:rPr>
        <w:t>56.109</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e</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w:t>
      </w:r>
    </w:p>
    <w:p w14:paraId="4E787330" w14:textId="0FA76484" w:rsidR="00291089" w:rsidRPr="00D14BAD" w:rsidRDefault="00291089" w:rsidP="00A21346">
      <w:pPr>
        <w:pStyle w:val="a4"/>
        <w:numPr>
          <w:ilvl w:val="2"/>
          <w:numId w:val="15"/>
        </w:numPr>
        <w:tabs>
          <w:tab w:val="left" w:pos="1134"/>
        </w:tabs>
        <w:topLinePunct/>
        <w:adjustRightInd w:val="0"/>
        <w:snapToGrid w:val="0"/>
        <w:spacing w:line="300" w:lineRule="auto"/>
        <w:ind w:leftChars="325" w:left="1132" w:hanging="417"/>
        <w:jc w:val="both"/>
        <w:rPr>
          <w:rFonts w:ascii="Arial" w:eastAsia="宋体" w:hAnsi="Arial" w:cs="Arial"/>
          <w:snapToGrid w:val="0"/>
          <w:sz w:val="24"/>
          <w:szCs w:val="24"/>
        </w:rPr>
      </w:pPr>
      <w:r w:rsidRPr="00D14BAD">
        <w:rPr>
          <w:rFonts w:ascii="Arial" w:eastAsia="宋体" w:hAnsi="Arial" w:cs="Arial"/>
          <w:snapToGrid w:val="0"/>
          <w:sz w:val="24"/>
          <w:szCs w:val="24"/>
        </w:rPr>
        <w:t>在</w:t>
      </w:r>
      <w:r w:rsidR="00FB04B9" w:rsidRPr="00D14BAD">
        <w:rPr>
          <w:rFonts w:ascii="Arial" w:eastAsia="宋体" w:hAnsi="Arial" w:cs="Arial"/>
          <w:snapToGrid w:val="0"/>
          <w:sz w:val="24"/>
          <w:szCs w:val="24"/>
        </w:rPr>
        <w:t>开始</w:t>
      </w:r>
      <w:r w:rsidR="00D770F6" w:rsidRPr="00D14BAD">
        <w:rPr>
          <w:rFonts w:ascii="Arial" w:eastAsia="宋体" w:hAnsi="Arial" w:cs="Arial"/>
          <w:snapToGrid w:val="0"/>
          <w:sz w:val="24"/>
          <w:szCs w:val="24"/>
        </w:rPr>
        <w:t>研究</w:t>
      </w:r>
      <w:r w:rsidRPr="00D14BAD">
        <w:rPr>
          <w:rFonts w:ascii="Arial" w:eastAsia="宋体" w:hAnsi="Arial" w:cs="Arial"/>
          <w:snapToGrid w:val="0"/>
          <w:sz w:val="24"/>
          <w:szCs w:val="24"/>
        </w:rPr>
        <w:t>之前，</w:t>
      </w:r>
      <w:r w:rsidRPr="00D14BAD">
        <w:rPr>
          <w:rFonts w:ascii="Arial" w:eastAsia="宋体" w:hAnsi="Arial" w:cs="Arial"/>
          <w:snapToGrid w:val="0"/>
          <w:sz w:val="24"/>
          <w:szCs w:val="24"/>
        </w:rPr>
        <w:t>IRB</w:t>
      </w:r>
      <w:r w:rsidR="00FB04B9" w:rsidRPr="00D14BAD">
        <w:rPr>
          <w:rFonts w:ascii="Arial" w:eastAsia="宋体" w:hAnsi="Arial" w:cs="Arial"/>
          <w:snapToGrid w:val="0"/>
          <w:sz w:val="24"/>
          <w:szCs w:val="24"/>
        </w:rPr>
        <w:t>将对公开披露的信息进行审查，</w:t>
      </w:r>
      <w:r w:rsidRPr="00D14BAD">
        <w:rPr>
          <w:rFonts w:ascii="Arial" w:eastAsia="宋体" w:hAnsi="Arial" w:cs="Arial"/>
          <w:snapToGrid w:val="0"/>
          <w:sz w:val="24"/>
          <w:szCs w:val="24"/>
        </w:rPr>
        <w:t>确保信息能够覆盖相关的</w:t>
      </w:r>
      <w:r w:rsidR="00FB04B9" w:rsidRPr="00D14BAD">
        <w:rPr>
          <w:rFonts w:ascii="Arial" w:eastAsia="宋体" w:hAnsi="Arial" w:cs="Arial"/>
          <w:snapToGrid w:val="0"/>
          <w:sz w:val="24"/>
          <w:szCs w:val="24"/>
        </w:rPr>
        <w:t>广泛社区，并使受影响社区</w:t>
      </w:r>
      <w:r w:rsidRPr="00D14BAD">
        <w:rPr>
          <w:rFonts w:ascii="Arial" w:eastAsia="宋体" w:hAnsi="Arial" w:cs="Arial"/>
          <w:snapToGrid w:val="0"/>
          <w:sz w:val="24"/>
          <w:szCs w:val="24"/>
        </w:rPr>
        <w:t>充分</w:t>
      </w:r>
      <w:r w:rsidR="00FB04B9" w:rsidRPr="00D14BAD">
        <w:rPr>
          <w:rFonts w:ascii="Arial" w:eastAsia="宋体" w:hAnsi="Arial" w:cs="Arial"/>
          <w:snapToGrid w:val="0"/>
          <w:sz w:val="24"/>
          <w:szCs w:val="24"/>
        </w:rPr>
        <w:t>了解</w:t>
      </w:r>
      <w:r w:rsidRPr="00D14BAD">
        <w:rPr>
          <w:rFonts w:ascii="Arial" w:eastAsia="宋体" w:hAnsi="Arial" w:cs="Arial"/>
          <w:snapToGrid w:val="0"/>
          <w:sz w:val="24"/>
          <w:szCs w:val="24"/>
        </w:rPr>
        <w:t>进行</w:t>
      </w:r>
      <w:r w:rsidR="00D770F6" w:rsidRPr="00D14BAD">
        <w:rPr>
          <w:rFonts w:ascii="Arial" w:eastAsia="宋体" w:hAnsi="Arial" w:cs="Arial"/>
          <w:snapToGrid w:val="0"/>
          <w:sz w:val="24"/>
          <w:szCs w:val="24"/>
        </w:rPr>
        <w:t>研究</w:t>
      </w:r>
      <w:r w:rsidRPr="00D14BAD">
        <w:rPr>
          <w:rFonts w:ascii="Arial" w:eastAsia="宋体" w:hAnsi="Arial" w:cs="Arial"/>
          <w:snapToGrid w:val="0"/>
          <w:sz w:val="24"/>
          <w:szCs w:val="24"/>
        </w:rPr>
        <w:t>的计划及其风险和预期收益。</w:t>
      </w:r>
    </w:p>
    <w:p w14:paraId="1ED35471" w14:textId="3B980002" w:rsidR="00291089" w:rsidRPr="00D14BAD" w:rsidRDefault="00291089" w:rsidP="00A21346">
      <w:pPr>
        <w:pStyle w:val="a4"/>
        <w:numPr>
          <w:ilvl w:val="2"/>
          <w:numId w:val="15"/>
        </w:numPr>
        <w:tabs>
          <w:tab w:val="left" w:pos="1134"/>
        </w:tabs>
        <w:topLinePunct/>
        <w:adjustRightInd w:val="0"/>
        <w:snapToGrid w:val="0"/>
        <w:spacing w:line="300" w:lineRule="auto"/>
        <w:ind w:leftChars="325" w:left="1132" w:hanging="417"/>
        <w:jc w:val="both"/>
        <w:rPr>
          <w:rFonts w:ascii="Arial" w:eastAsia="宋体" w:hAnsi="Arial" w:cs="Arial"/>
          <w:snapToGrid w:val="0"/>
          <w:sz w:val="24"/>
          <w:szCs w:val="24"/>
        </w:rPr>
      </w:pPr>
      <w:r w:rsidRPr="00D14BAD">
        <w:rPr>
          <w:rFonts w:ascii="Arial" w:eastAsia="宋体" w:hAnsi="Arial" w:cs="Arial"/>
          <w:snapToGrid w:val="0"/>
          <w:sz w:val="24"/>
          <w:szCs w:val="24"/>
        </w:rPr>
        <w:t>IRB</w:t>
      </w:r>
      <w:r w:rsidRPr="00D14BAD">
        <w:rPr>
          <w:rFonts w:ascii="Arial" w:eastAsia="宋体" w:hAnsi="Arial" w:cs="Arial"/>
          <w:snapToGrid w:val="0"/>
          <w:sz w:val="24"/>
          <w:szCs w:val="24"/>
        </w:rPr>
        <w:t>必须</w:t>
      </w:r>
      <w:r w:rsidR="006E2A80" w:rsidRPr="00D14BAD">
        <w:rPr>
          <w:rFonts w:ascii="Arial" w:eastAsia="宋体" w:hAnsi="Arial" w:cs="Arial"/>
          <w:snapToGrid w:val="0"/>
          <w:sz w:val="24"/>
          <w:szCs w:val="24"/>
        </w:rPr>
        <w:t>确定和确认</w:t>
      </w:r>
      <w:r w:rsidR="00FB04B9" w:rsidRPr="00D14BAD">
        <w:rPr>
          <w:rFonts w:ascii="Arial" w:eastAsia="宋体" w:hAnsi="Arial" w:cs="Arial"/>
          <w:snapToGrid w:val="0"/>
          <w:sz w:val="24"/>
          <w:szCs w:val="24"/>
        </w:rPr>
        <w:t>，</w:t>
      </w:r>
      <w:r w:rsidRPr="00D14BAD">
        <w:rPr>
          <w:rFonts w:ascii="Arial" w:eastAsia="宋体" w:hAnsi="Arial" w:cs="Arial"/>
          <w:snapToGrid w:val="0"/>
          <w:sz w:val="24"/>
          <w:szCs w:val="24"/>
        </w:rPr>
        <w:t>公开披露</w:t>
      </w:r>
      <w:r w:rsidR="00FB04B9" w:rsidRPr="00D14BAD">
        <w:rPr>
          <w:rFonts w:ascii="Arial" w:eastAsia="宋体" w:hAnsi="Arial" w:cs="Arial"/>
          <w:snapToGrid w:val="0"/>
          <w:sz w:val="24"/>
          <w:szCs w:val="24"/>
        </w:rPr>
        <w:t>将</w:t>
      </w:r>
      <w:r w:rsidRPr="00D14BAD">
        <w:rPr>
          <w:rFonts w:ascii="Arial" w:eastAsia="宋体" w:hAnsi="Arial" w:cs="Arial"/>
          <w:snapToGrid w:val="0"/>
          <w:sz w:val="24"/>
          <w:szCs w:val="24"/>
        </w:rPr>
        <w:t>在开始</w:t>
      </w:r>
      <w:r w:rsidR="00D770F6" w:rsidRPr="00D14BAD">
        <w:rPr>
          <w:rFonts w:ascii="Arial" w:eastAsia="宋体" w:hAnsi="Arial" w:cs="Arial"/>
          <w:snapToGrid w:val="0"/>
          <w:sz w:val="24"/>
          <w:szCs w:val="24"/>
        </w:rPr>
        <w:t>研究</w:t>
      </w:r>
      <w:r w:rsidRPr="00D14BAD">
        <w:rPr>
          <w:rFonts w:ascii="Arial" w:eastAsia="宋体" w:hAnsi="Arial" w:cs="Arial"/>
          <w:snapToGrid w:val="0"/>
          <w:sz w:val="24"/>
          <w:szCs w:val="24"/>
        </w:rPr>
        <w:t>之前</w:t>
      </w:r>
      <w:bookmarkStart w:id="184" w:name="OLE_LINK1"/>
      <w:bookmarkStart w:id="185" w:name="OLE_LINK2"/>
      <w:r w:rsidR="00FB04B9" w:rsidRPr="00D14BAD">
        <w:rPr>
          <w:rFonts w:ascii="Arial" w:eastAsia="宋体" w:hAnsi="Arial" w:cs="Arial"/>
          <w:snapToGrid w:val="0"/>
          <w:sz w:val="24"/>
          <w:szCs w:val="24"/>
        </w:rPr>
        <w:t>进行</w:t>
      </w:r>
      <w:bookmarkEnd w:id="184"/>
      <w:bookmarkEnd w:id="185"/>
      <w:r w:rsidRPr="00D14BAD">
        <w:rPr>
          <w:rFonts w:ascii="Arial" w:eastAsia="宋体" w:hAnsi="Arial" w:cs="Arial"/>
          <w:snapToGrid w:val="0"/>
          <w:sz w:val="24"/>
          <w:szCs w:val="24"/>
        </w:rPr>
        <w:t>或已经</w:t>
      </w:r>
      <w:r w:rsidR="00FB04B9" w:rsidRPr="00D14BAD">
        <w:rPr>
          <w:rFonts w:ascii="Arial" w:eastAsia="宋体" w:hAnsi="Arial" w:cs="Arial"/>
          <w:snapToGrid w:val="0"/>
          <w:sz w:val="24"/>
          <w:szCs w:val="24"/>
        </w:rPr>
        <w:t>进</w:t>
      </w:r>
      <w:r w:rsidR="00DA5799" w:rsidRPr="00D14BAD">
        <w:rPr>
          <w:rFonts w:ascii="Arial" w:eastAsia="宋体" w:hAnsi="Arial" w:cs="Arial"/>
          <w:snapToGrid w:val="0"/>
          <w:sz w:val="24"/>
          <w:szCs w:val="24"/>
        </w:rPr>
        <w:t>行（</w:t>
      </w:r>
      <w:r w:rsidR="00DA5799" w:rsidRPr="00D14BAD">
        <w:rPr>
          <w:rFonts w:ascii="Arial" w:eastAsia="宋体" w:hAnsi="Arial" w:cs="Arial"/>
          <w:snapToGrid w:val="0"/>
          <w:sz w:val="24"/>
          <w:szCs w:val="24"/>
        </w:rPr>
        <w:t>21 CFR 50.24</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a</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7</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ii</w:t>
      </w:r>
      <w:r w:rsidR="00DA5799" w:rsidRPr="00D14BAD">
        <w:rPr>
          <w:rFonts w:ascii="Arial" w:eastAsia="宋体" w:hAnsi="Arial" w:cs="Arial"/>
          <w:snapToGrid w:val="0"/>
          <w:sz w:val="24"/>
          <w:szCs w:val="24"/>
        </w:rPr>
        <w:t>））。</w:t>
      </w:r>
    </w:p>
    <w:p w14:paraId="7F8998B8" w14:textId="675F45E3" w:rsidR="000361A5" w:rsidRPr="00D14BAD" w:rsidRDefault="000361A5" w:rsidP="00A21346">
      <w:pPr>
        <w:pStyle w:val="a4"/>
        <w:numPr>
          <w:ilvl w:val="2"/>
          <w:numId w:val="15"/>
        </w:numPr>
        <w:tabs>
          <w:tab w:val="left" w:pos="1134"/>
        </w:tabs>
        <w:topLinePunct/>
        <w:adjustRightInd w:val="0"/>
        <w:snapToGrid w:val="0"/>
        <w:spacing w:line="300" w:lineRule="auto"/>
        <w:ind w:leftChars="325" w:left="1132" w:hanging="417"/>
        <w:jc w:val="both"/>
        <w:rPr>
          <w:rFonts w:ascii="Arial" w:eastAsia="宋体" w:hAnsi="Arial" w:cs="Arial"/>
          <w:snapToGrid w:val="0"/>
          <w:sz w:val="24"/>
          <w:szCs w:val="24"/>
        </w:rPr>
      </w:pPr>
      <w:r w:rsidRPr="00D14BAD">
        <w:rPr>
          <w:rFonts w:ascii="Arial" w:eastAsia="宋体" w:hAnsi="Arial" w:cs="Arial"/>
          <w:snapToGrid w:val="0"/>
          <w:sz w:val="24"/>
          <w:szCs w:val="24"/>
        </w:rPr>
        <w:t>IRB</w:t>
      </w:r>
      <w:r w:rsidR="005638CB" w:rsidRPr="00D14BAD">
        <w:rPr>
          <w:rFonts w:ascii="Arial" w:eastAsia="宋体" w:hAnsi="Arial" w:cs="Arial"/>
          <w:snapToGrid w:val="0"/>
          <w:sz w:val="24"/>
          <w:szCs w:val="24"/>
        </w:rPr>
        <w:t>将</w:t>
      </w:r>
      <w:r w:rsidRPr="00D14BAD">
        <w:rPr>
          <w:rFonts w:ascii="Arial" w:eastAsia="宋体" w:hAnsi="Arial" w:cs="Arial"/>
          <w:snapToGrid w:val="0"/>
          <w:sz w:val="24"/>
          <w:szCs w:val="24"/>
        </w:rPr>
        <w:t>根据</w:t>
      </w:r>
      <w:r w:rsidRPr="00D14BAD">
        <w:rPr>
          <w:rFonts w:ascii="Arial" w:eastAsia="宋体" w:hAnsi="Arial" w:cs="Arial"/>
          <w:snapToGrid w:val="0"/>
          <w:sz w:val="24"/>
          <w:szCs w:val="24"/>
        </w:rPr>
        <w:t>21</w:t>
      </w:r>
      <w:r w:rsidR="00DA5799" w:rsidRPr="00D14BAD">
        <w:rPr>
          <w:rFonts w:ascii="Arial" w:eastAsia="宋体" w:hAnsi="Arial" w:cs="Arial"/>
          <w:snapToGrid w:val="0"/>
          <w:sz w:val="24"/>
          <w:szCs w:val="24"/>
        </w:rPr>
        <w:t xml:space="preserve"> </w:t>
      </w:r>
      <w:r w:rsidRPr="00D14BAD">
        <w:rPr>
          <w:rFonts w:ascii="Arial" w:eastAsia="宋体" w:hAnsi="Arial" w:cs="Arial"/>
          <w:snapToGrid w:val="0"/>
          <w:sz w:val="24"/>
          <w:szCs w:val="24"/>
        </w:rPr>
        <w:t>CFR</w:t>
      </w:r>
      <w:r w:rsidR="00DA5799" w:rsidRPr="00D14BAD">
        <w:rPr>
          <w:rFonts w:ascii="Arial" w:eastAsia="宋体" w:hAnsi="Arial" w:cs="Arial"/>
          <w:snapToGrid w:val="0"/>
          <w:sz w:val="24"/>
          <w:szCs w:val="24"/>
        </w:rPr>
        <w:t xml:space="preserve"> </w:t>
      </w:r>
      <w:r w:rsidRPr="00D14BAD">
        <w:rPr>
          <w:rFonts w:ascii="Arial" w:eastAsia="宋体" w:hAnsi="Arial" w:cs="Arial"/>
          <w:snapToGrid w:val="0"/>
          <w:sz w:val="24"/>
          <w:szCs w:val="24"/>
        </w:rPr>
        <w:t>50.24</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a</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7</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ii</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及时向</w:t>
      </w:r>
      <w:r w:rsidR="007835D2" w:rsidRPr="00D14BAD">
        <w:rPr>
          <w:rFonts w:ascii="Arial" w:eastAsia="宋体" w:hAnsi="Arial" w:cs="Arial"/>
          <w:snapToGrid w:val="0"/>
          <w:sz w:val="24"/>
          <w:szCs w:val="24"/>
        </w:rPr>
        <w:t>申办方</w:t>
      </w:r>
      <w:r w:rsidRPr="00D14BAD">
        <w:rPr>
          <w:rFonts w:ascii="Arial" w:eastAsia="宋体" w:hAnsi="Arial" w:cs="Arial"/>
          <w:snapToGrid w:val="0"/>
          <w:sz w:val="24"/>
          <w:szCs w:val="24"/>
        </w:rPr>
        <w:t>提供已经公开披露的</w:t>
      </w:r>
      <w:r w:rsidR="005638CB" w:rsidRPr="00D14BAD">
        <w:rPr>
          <w:rFonts w:ascii="Arial" w:eastAsia="宋体" w:hAnsi="Arial" w:cs="Arial"/>
          <w:snapToGrid w:val="0"/>
          <w:sz w:val="24"/>
          <w:szCs w:val="24"/>
        </w:rPr>
        <w:t>，关于开始研究的信息</w:t>
      </w:r>
      <w:r w:rsidRPr="00D14BAD">
        <w:rPr>
          <w:rFonts w:ascii="Arial" w:eastAsia="宋体" w:hAnsi="Arial" w:cs="Arial"/>
          <w:snapToGrid w:val="0"/>
          <w:sz w:val="24"/>
          <w:szCs w:val="24"/>
        </w:rPr>
        <w:t>副本：</w:t>
      </w:r>
      <w:r w:rsidR="005638CB" w:rsidRPr="00D14BAD">
        <w:rPr>
          <w:rFonts w:ascii="Arial" w:eastAsia="宋体" w:hAnsi="Arial" w:cs="Arial"/>
          <w:snapToGrid w:val="0"/>
          <w:sz w:val="24"/>
          <w:szCs w:val="24"/>
        </w:rPr>
        <w:t>请参</w:t>
      </w:r>
      <w:r w:rsidRPr="00D14BAD">
        <w:rPr>
          <w:rFonts w:ascii="Arial" w:eastAsia="宋体" w:hAnsi="Arial" w:cs="Arial"/>
          <w:snapToGrid w:val="0"/>
          <w:sz w:val="24"/>
          <w:szCs w:val="24"/>
        </w:rPr>
        <w:t>见</w:t>
      </w:r>
      <w:r w:rsidRPr="00D14BAD">
        <w:rPr>
          <w:rFonts w:ascii="Arial" w:eastAsia="宋体" w:hAnsi="Arial" w:cs="Arial"/>
          <w:snapToGrid w:val="0"/>
          <w:sz w:val="24"/>
          <w:szCs w:val="24"/>
        </w:rPr>
        <w:t>21</w:t>
      </w:r>
      <w:r w:rsidR="00DA5799" w:rsidRPr="00D14BAD">
        <w:rPr>
          <w:rFonts w:ascii="Arial" w:eastAsia="宋体" w:hAnsi="Arial" w:cs="Arial"/>
          <w:snapToGrid w:val="0"/>
          <w:sz w:val="24"/>
          <w:szCs w:val="24"/>
        </w:rPr>
        <w:t xml:space="preserve"> </w:t>
      </w:r>
      <w:r w:rsidRPr="00D14BAD">
        <w:rPr>
          <w:rFonts w:ascii="Arial" w:eastAsia="宋体" w:hAnsi="Arial" w:cs="Arial"/>
          <w:snapToGrid w:val="0"/>
          <w:sz w:val="24"/>
          <w:szCs w:val="24"/>
        </w:rPr>
        <w:t>CFR</w:t>
      </w:r>
      <w:r w:rsidR="00DA5799" w:rsidRPr="00D14BAD">
        <w:rPr>
          <w:rFonts w:ascii="Arial" w:eastAsia="宋体" w:hAnsi="Arial" w:cs="Arial"/>
          <w:snapToGrid w:val="0"/>
          <w:sz w:val="24"/>
          <w:szCs w:val="24"/>
        </w:rPr>
        <w:t xml:space="preserve"> </w:t>
      </w:r>
      <w:r w:rsidRPr="00D14BAD">
        <w:rPr>
          <w:rFonts w:ascii="Arial" w:eastAsia="宋体" w:hAnsi="Arial" w:cs="Arial"/>
          <w:snapToGrid w:val="0"/>
          <w:sz w:val="24"/>
          <w:szCs w:val="24"/>
        </w:rPr>
        <w:t>56.109</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g</w:t>
      </w:r>
      <w:r w:rsidR="00DA5799" w:rsidRPr="00D14BAD">
        <w:rPr>
          <w:rFonts w:ascii="Arial" w:eastAsia="宋体" w:hAnsi="Arial" w:cs="Arial"/>
          <w:snapToGrid w:val="0"/>
          <w:sz w:val="24"/>
          <w:szCs w:val="24"/>
        </w:rPr>
        <w:t>）。</w:t>
      </w:r>
    </w:p>
    <w:p w14:paraId="3ACB5CC5" w14:textId="06BB59BC" w:rsidR="000361A5" w:rsidRPr="00D14BAD" w:rsidRDefault="000361A5" w:rsidP="00A21346">
      <w:pPr>
        <w:pStyle w:val="a4"/>
        <w:numPr>
          <w:ilvl w:val="2"/>
          <w:numId w:val="15"/>
        </w:numPr>
        <w:tabs>
          <w:tab w:val="left" w:pos="1134"/>
        </w:tabs>
        <w:topLinePunct/>
        <w:adjustRightInd w:val="0"/>
        <w:snapToGrid w:val="0"/>
        <w:spacing w:line="300" w:lineRule="auto"/>
        <w:ind w:leftChars="325" w:left="1132" w:hanging="417"/>
        <w:jc w:val="both"/>
        <w:rPr>
          <w:rFonts w:ascii="Arial" w:eastAsia="宋体" w:hAnsi="Arial" w:cs="Arial"/>
          <w:snapToGrid w:val="0"/>
          <w:sz w:val="24"/>
          <w:szCs w:val="24"/>
        </w:rPr>
      </w:pPr>
      <w:r w:rsidRPr="00D14BAD">
        <w:rPr>
          <w:rFonts w:ascii="Arial" w:eastAsia="宋体" w:hAnsi="Arial" w:cs="Arial"/>
          <w:snapToGrid w:val="0"/>
          <w:sz w:val="24"/>
          <w:szCs w:val="24"/>
        </w:rPr>
        <w:t>研究完成后，</w:t>
      </w:r>
      <w:r w:rsidRPr="00D14BAD">
        <w:rPr>
          <w:rFonts w:ascii="Arial" w:eastAsia="宋体" w:hAnsi="Arial" w:cs="Arial"/>
          <w:snapToGrid w:val="0"/>
          <w:sz w:val="24"/>
          <w:szCs w:val="24"/>
        </w:rPr>
        <w:t>IRB</w:t>
      </w:r>
      <w:r w:rsidR="005638CB" w:rsidRPr="00D14BAD">
        <w:rPr>
          <w:rFonts w:ascii="Arial" w:eastAsia="宋体" w:hAnsi="Arial" w:cs="Arial"/>
          <w:snapToGrid w:val="0"/>
          <w:sz w:val="24"/>
          <w:szCs w:val="24"/>
        </w:rPr>
        <w:t>将</w:t>
      </w:r>
      <w:r w:rsidRPr="00D14BAD">
        <w:rPr>
          <w:rFonts w:ascii="Arial" w:eastAsia="宋体" w:hAnsi="Arial" w:cs="Arial"/>
          <w:snapToGrid w:val="0"/>
          <w:sz w:val="24"/>
          <w:szCs w:val="24"/>
        </w:rPr>
        <w:t>审查披露足够信息</w:t>
      </w:r>
      <w:r w:rsidR="005638CB" w:rsidRPr="00D14BAD">
        <w:rPr>
          <w:rFonts w:ascii="Arial" w:eastAsia="宋体" w:hAnsi="Arial" w:cs="Arial"/>
          <w:snapToGrid w:val="0"/>
          <w:sz w:val="24"/>
          <w:szCs w:val="24"/>
        </w:rPr>
        <w:t>以便社区和研究者充分了解研究</w:t>
      </w:r>
      <w:r w:rsidRPr="00D14BAD">
        <w:rPr>
          <w:rFonts w:ascii="Arial" w:eastAsia="宋体" w:hAnsi="Arial" w:cs="Arial"/>
          <w:snapToGrid w:val="0"/>
          <w:sz w:val="24"/>
          <w:szCs w:val="24"/>
        </w:rPr>
        <w:t>的计划，包括研究人群的人口特征及其结果。</w:t>
      </w:r>
    </w:p>
    <w:p w14:paraId="31E00FB4" w14:textId="2A4B3F92" w:rsidR="000361A5" w:rsidRPr="00D14BAD" w:rsidRDefault="005638CB" w:rsidP="00A21346">
      <w:pPr>
        <w:pStyle w:val="a4"/>
        <w:numPr>
          <w:ilvl w:val="2"/>
          <w:numId w:val="15"/>
        </w:numPr>
        <w:tabs>
          <w:tab w:val="left" w:pos="1134"/>
        </w:tabs>
        <w:topLinePunct/>
        <w:adjustRightInd w:val="0"/>
        <w:snapToGrid w:val="0"/>
        <w:spacing w:line="300" w:lineRule="auto"/>
        <w:ind w:leftChars="325" w:left="1132" w:hanging="417"/>
        <w:jc w:val="both"/>
        <w:rPr>
          <w:rFonts w:ascii="Arial" w:eastAsia="宋体" w:hAnsi="Arial" w:cs="Arial"/>
          <w:snapToGrid w:val="0"/>
          <w:sz w:val="24"/>
          <w:szCs w:val="24"/>
        </w:rPr>
      </w:pPr>
      <w:r w:rsidRPr="00D14BAD">
        <w:rPr>
          <w:rFonts w:ascii="Arial" w:eastAsia="宋体" w:hAnsi="Arial" w:cs="Arial"/>
          <w:snapToGrid w:val="0"/>
          <w:sz w:val="24"/>
          <w:szCs w:val="24"/>
        </w:rPr>
        <w:t>在研究完成后，</w:t>
      </w:r>
      <w:r w:rsidR="000361A5" w:rsidRPr="00D14BAD">
        <w:rPr>
          <w:rFonts w:ascii="Arial" w:eastAsia="宋体" w:hAnsi="Arial" w:cs="Arial"/>
          <w:snapToGrid w:val="0"/>
          <w:sz w:val="24"/>
          <w:szCs w:val="24"/>
        </w:rPr>
        <w:t>IRB</w:t>
      </w:r>
      <w:r w:rsidRPr="00D14BAD">
        <w:rPr>
          <w:rFonts w:ascii="Arial" w:eastAsia="宋体" w:hAnsi="Arial" w:cs="Arial"/>
          <w:snapToGrid w:val="0"/>
          <w:sz w:val="24"/>
          <w:szCs w:val="24"/>
        </w:rPr>
        <w:t>将</w:t>
      </w:r>
      <w:r w:rsidR="000361A5" w:rsidRPr="00D14BAD">
        <w:rPr>
          <w:rFonts w:ascii="Arial" w:eastAsia="宋体" w:hAnsi="Arial" w:cs="Arial"/>
          <w:snapToGrid w:val="0"/>
          <w:sz w:val="24"/>
          <w:szCs w:val="24"/>
        </w:rPr>
        <w:t>及时向</w:t>
      </w:r>
      <w:r w:rsidR="007835D2" w:rsidRPr="00D14BAD">
        <w:rPr>
          <w:rFonts w:ascii="Arial" w:eastAsia="宋体" w:hAnsi="Arial" w:cs="Arial"/>
          <w:snapToGrid w:val="0"/>
          <w:sz w:val="24"/>
          <w:szCs w:val="24"/>
        </w:rPr>
        <w:t>申办方</w:t>
      </w:r>
      <w:r w:rsidR="000361A5" w:rsidRPr="00D14BAD">
        <w:rPr>
          <w:rFonts w:ascii="Arial" w:eastAsia="宋体" w:hAnsi="Arial" w:cs="Arial"/>
          <w:snapToGrid w:val="0"/>
          <w:sz w:val="24"/>
          <w:szCs w:val="24"/>
        </w:rPr>
        <w:t>提供</w:t>
      </w:r>
      <w:r w:rsidRPr="00D14BAD">
        <w:rPr>
          <w:rFonts w:ascii="Arial" w:eastAsia="宋体" w:hAnsi="Arial" w:cs="Arial"/>
          <w:snapToGrid w:val="0"/>
          <w:sz w:val="24"/>
          <w:szCs w:val="24"/>
        </w:rPr>
        <w:t>公开披露的信息</w:t>
      </w:r>
      <w:r w:rsidR="000361A5" w:rsidRPr="00D14BAD">
        <w:rPr>
          <w:rFonts w:ascii="Arial" w:eastAsia="宋体" w:hAnsi="Arial" w:cs="Arial"/>
          <w:snapToGrid w:val="0"/>
          <w:sz w:val="24"/>
          <w:szCs w:val="24"/>
        </w:rPr>
        <w:t>副</w:t>
      </w:r>
      <w:r w:rsidR="00DA5799" w:rsidRPr="00D14BAD">
        <w:rPr>
          <w:rFonts w:ascii="Arial" w:eastAsia="宋体" w:hAnsi="Arial" w:cs="Arial"/>
          <w:snapToGrid w:val="0"/>
          <w:sz w:val="24"/>
          <w:szCs w:val="24"/>
        </w:rPr>
        <w:t>本（</w:t>
      </w:r>
      <w:r w:rsidR="00DA5799" w:rsidRPr="00D14BAD">
        <w:rPr>
          <w:rFonts w:ascii="Arial" w:eastAsia="宋体" w:hAnsi="Arial" w:cs="Arial"/>
          <w:snapToGrid w:val="0"/>
          <w:sz w:val="24"/>
          <w:szCs w:val="24"/>
        </w:rPr>
        <w:t>21 CFR 50.24</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a</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7</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iii</w:t>
      </w:r>
      <w:r w:rsidR="00DA5799" w:rsidRPr="00D14BAD">
        <w:rPr>
          <w:rFonts w:ascii="Arial" w:eastAsia="宋体" w:hAnsi="Arial" w:cs="Arial"/>
          <w:snapToGrid w:val="0"/>
          <w:sz w:val="24"/>
          <w:szCs w:val="24"/>
        </w:rPr>
        <w:t>））；</w:t>
      </w:r>
      <w:r w:rsidR="000361A5" w:rsidRPr="00D14BAD">
        <w:rPr>
          <w:rFonts w:ascii="Arial" w:eastAsia="宋体" w:hAnsi="Arial" w:cs="Arial"/>
          <w:snapToGrid w:val="0"/>
          <w:sz w:val="24"/>
          <w:szCs w:val="24"/>
        </w:rPr>
        <w:t>21</w:t>
      </w:r>
      <w:r w:rsidR="00DA5799" w:rsidRPr="00D14BAD">
        <w:rPr>
          <w:rFonts w:ascii="Arial" w:eastAsia="宋体" w:hAnsi="Arial" w:cs="Arial"/>
          <w:snapToGrid w:val="0"/>
          <w:sz w:val="24"/>
          <w:szCs w:val="24"/>
        </w:rPr>
        <w:t xml:space="preserve"> </w:t>
      </w:r>
      <w:r w:rsidR="000361A5" w:rsidRPr="00D14BAD">
        <w:rPr>
          <w:rFonts w:ascii="Arial" w:eastAsia="宋体" w:hAnsi="Arial" w:cs="Arial"/>
          <w:snapToGrid w:val="0"/>
          <w:sz w:val="24"/>
          <w:szCs w:val="24"/>
        </w:rPr>
        <w:t>CFR</w:t>
      </w:r>
      <w:r w:rsidR="00DA5799" w:rsidRPr="00D14BAD">
        <w:rPr>
          <w:rFonts w:ascii="Arial" w:eastAsia="宋体" w:hAnsi="Arial" w:cs="Arial"/>
          <w:snapToGrid w:val="0"/>
          <w:sz w:val="24"/>
          <w:szCs w:val="24"/>
        </w:rPr>
        <w:t xml:space="preserve"> </w:t>
      </w:r>
      <w:r w:rsidR="000361A5" w:rsidRPr="00D14BAD">
        <w:rPr>
          <w:rFonts w:ascii="Arial" w:eastAsia="宋体" w:hAnsi="Arial" w:cs="Arial"/>
          <w:snapToGrid w:val="0"/>
          <w:sz w:val="24"/>
          <w:szCs w:val="24"/>
        </w:rPr>
        <w:t>56.109</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g</w:t>
      </w:r>
      <w:r w:rsidR="00DA5799" w:rsidRPr="00D14BAD">
        <w:rPr>
          <w:rFonts w:ascii="Arial" w:eastAsia="宋体" w:hAnsi="Arial" w:cs="Arial"/>
          <w:snapToGrid w:val="0"/>
          <w:sz w:val="24"/>
          <w:szCs w:val="24"/>
        </w:rPr>
        <w:t>），</w:t>
      </w:r>
      <w:r w:rsidR="000361A5" w:rsidRPr="00D14BAD">
        <w:rPr>
          <w:rFonts w:ascii="Arial" w:eastAsia="宋体" w:hAnsi="Arial" w:cs="Arial"/>
          <w:snapToGrid w:val="0"/>
          <w:sz w:val="24"/>
          <w:szCs w:val="24"/>
        </w:rPr>
        <w:t>312.54</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a</w:t>
      </w:r>
      <w:r w:rsidR="00DA5799" w:rsidRPr="00D14BAD">
        <w:rPr>
          <w:rFonts w:ascii="Arial" w:eastAsia="宋体" w:hAnsi="Arial" w:cs="Arial"/>
          <w:snapToGrid w:val="0"/>
          <w:sz w:val="24"/>
          <w:szCs w:val="24"/>
        </w:rPr>
        <w:t>）和</w:t>
      </w:r>
      <w:r w:rsidR="000361A5" w:rsidRPr="00D14BAD">
        <w:rPr>
          <w:rFonts w:ascii="Arial" w:eastAsia="宋体" w:hAnsi="Arial" w:cs="Arial"/>
          <w:snapToGrid w:val="0"/>
          <w:sz w:val="24"/>
          <w:szCs w:val="24"/>
        </w:rPr>
        <w:t>812.47</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a</w:t>
      </w:r>
      <w:r w:rsidR="00DA5799" w:rsidRPr="00D14BAD">
        <w:rPr>
          <w:rFonts w:ascii="Arial" w:eastAsia="宋体" w:hAnsi="Arial" w:cs="Arial"/>
          <w:snapToGrid w:val="0"/>
          <w:sz w:val="24"/>
          <w:szCs w:val="24"/>
        </w:rPr>
        <w:t>））</w:t>
      </w:r>
      <w:r w:rsidR="000361A5" w:rsidRPr="00D14BAD">
        <w:rPr>
          <w:rFonts w:ascii="Arial" w:eastAsia="宋体" w:hAnsi="Arial" w:cs="Arial"/>
          <w:snapToGrid w:val="0"/>
          <w:sz w:val="24"/>
          <w:szCs w:val="24"/>
        </w:rPr>
        <w:t>。</w:t>
      </w:r>
    </w:p>
    <w:p w14:paraId="3A7F2EE6" w14:textId="79266C70" w:rsidR="00DA5799" w:rsidRPr="00D14BAD" w:rsidRDefault="005638CB" w:rsidP="00A21346">
      <w:pPr>
        <w:pStyle w:val="a4"/>
        <w:numPr>
          <w:ilvl w:val="2"/>
          <w:numId w:val="15"/>
        </w:numPr>
        <w:tabs>
          <w:tab w:val="left" w:pos="1134"/>
        </w:tabs>
        <w:topLinePunct/>
        <w:adjustRightInd w:val="0"/>
        <w:snapToGrid w:val="0"/>
        <w:spacing w:afterLines="75" w:after="224" w:line="300" w:lineRule="auto"/>
        <w:ind w:leftChars="325" w:left="1132" w:hanging="417"/>
        <w:jc w:val="both"/>
        <w:rPr>
          <w:rFonts w:ascii="Arial" w:eastAsia="宋体" w:hAnsi="Arial" w:cs="Arial"/>
          <w:snapToGrid w:val="0"/>
          <w:sz w:val="24"/>
          <w:szCs w:val="24"/>
        </w:rPr>
      </w:pPr>
      <w:r w:rsidRPr="00D14BAD">
        <w:rPr>
          <w:rFonts w:ascii="Arial" w:eastAsia="宋体" w:hAnsi="Arial" w:cs="Arial"/>
          <w:snapToGrid w:val="0"/>
          <w:sz w:val="24"/>
          <w:szCs w:val="24"/>
        </w:rPr>
        <w:t>在完成临床研究后至少</w:t>
      </w:r>
      <w:r w:rsidRPr="00D14BAD">
        <w:rPr>
          <w:rFonts w:ascii="Arial" w:eastAsia="宋体" w:hAnsi="Arial" w:cs="Arial"/>
          <w:snapToGrid w:val="0"/>
          <w:sz w:val="24"/>
          <w:szCs w:val="24"/>
        </w:rPr>
        <w:t>3</w:t>
      </w:r>
      <w:r w:rsidRPr="00D14BAD">
        <w:rPr>
          <w:rFonts w:ascii="Arial" w:eastAsia="宋体" w:hAnsi="Arial" w:cs="Arial"/>
          <w:snapToGrid w:val="0"/>
          <w:sz w:val="24"/>
          <w:szCs w:val="24"/>
        </w:rPr>
        <w:t>年内，</w:t>
      </w:r>
      <w:r w:rsidR="000361A5" w:rsidRPr="00D14BAD">
        <w:rPr>
          <w:rFonts w:ascii="Arial" w:eastAsia="宋体" w:hAnsi="Arial" w:cs="Arial"/>
          <w:snapToGrid w:val="0"/>
          <w:sz w:val="24"/>
          <w:szCs w:val="24"/>
        </w:rPr>
        <w:t>IRB</w:t>
      </w:r>
      <w:r w:rsidRPr="00D14BAD">
        <w:rPr>
          <w:rFonts w:ascii="Arial" w:eastAsia="宋体" w:hAnsi="Arial" w:cs="Arial"/>
          <w:snapToGrid w:val="0"/>
          <w:sz w:val="24"/>
          <w:szCs w:val="24"/>
        </w:rPr>
        <w:t>应</w:t>
      </w:r>
      <w:r w:rsidR="000361A5" w:rsidRPr="00D14BAD">
        <w:rPr>
          <w:rFonts w:ascii="Arial" w:eastAsia="宋体" w:hAnsi="Arial" w:cs="Arial"/>
          <w:snapToGrid w:val="0"/>
          <w:sz w:val="24"/>
          <w:szCs w:val="24"/>
        </w:rPr>
        <w:t>保留与</w:t>
      </w:r>
      <w:r w:rsidRPr="00D14BAD">
        <w:rPr>
          <w:rFonts w:ascii="Arial" w:eastAsia="宋体" w:hAnsi="Arial" w:cs="Arial"/>
          <w:snapToGrid w:val="0"/>
          <w:sz w:val="24"/>
          <w:szCs w:val="24"/>
        </w:rPr>
        <w:t>此类</w:t>
      </w:r>
      <w:r w:rsidR="000361A5" w:rsidRPr="00D14BAD">
        <w:rPr>
          <w:rFonts w:ascii="Arial" w:eastAsia="宋体" w:hAnsi="Arial" w:cs="Arial"/>
          <w:snapToGrid w:val="0"/>
          <w:sz w:val="24"/>
          <w:szCs w:val="24"/>
        </w:rPr>
        <w:t>研究相关的记录，并</w:t>
      </w:r>
      <w:r w:rsidRPr="00D14BAD">
        <w:rPr>
          <w:rFonts w:ascii="Arial" w:eastAsia="宋体" w:hAnsi="Arial" w:cs="Arial"/>
          <w:snapToGrid w:val="0"/>
          <w:sz w:val="24"/>
          <w:szCs w:val="24"/>
        </w:rPr>
        <w:t>在</w:t>
      </w:r>
      <w:r w:rsidR="000361A5" w:rsidRPr="00D14BAD">
        <w:rPr>
          <w:rFonts w:ascii="Arial" w:eastAsia="宋体" w:hAnsi="Arial" w:cs="Arial"/>
          <w:snapToGrid w:val="0"/>
          <w:sz w:val="24"/>
          <w:szCs w:val="24"/>
        </w:rPr>
        <w:t>FDA</w:t>
      </w:r>
      <w:r w:rsidRPr="00D14BAD">
        <w:rPr>
          <w:rFonts w:ascii="Arial" w:eastAsia="宋体" w:hAnsi="Arial" w:cs="Arial"/>
          <w:snapToGrid w:val="0"/>
          <w:sz w:val="24"/>
          <w:szCs w:val="24"/>
        </w:rPr>
        <w:t>要求</w:t>
      </w:r>
      <w:r w:rsidR="000361A5" w:rsidRPr="00D14BAD">
        <w:rPr>
          <w:rFonts w:ascii="Arial" w:eastAsia="宋体" w:hAnsi="Arial" w:cs="Arial"/>
          <w:snapToGrid w:val="0"/>
          <w:sz w:val="24"/>
          <w:szCs w:val="24"/>
        </w:rPr>
        <w:t>检查和复制</w:t>
      </w:r>
      <w:r w:rsidRPr="00D14BAD">
        <w:rPr>
          <w:rFonts w:ascii="Arial" w:eastAsia="宋体" w:hAnsi="Arial" w:cs="Arial"/>
          <w:snapToGrid w:val="0"/>
          <w:sz w:val="24"/>
          <w:szCs w:val="24"/>
        </w:rPr>
        <w:t>时进行提</w:t>
      </w:r>
      <w:r w:rsidR="00DA5799" w:rsidRPr="00D14BAD">
        <w:rPr>
          <w:rFonts w:ascii="Arial" w:eastAsia="宋体" w:hAnsi="Arial" w:cs="Arial"/>
          <w:snapToGrid w:val="0"/>
          <w:sz w:val="24"/>
          <w:szCs w:val="24"/>
        </w:rPr>
        <w:t>供（</w:t>
      </w:r>
      <w:r w:rsidR="00DA5799" w:rsidRPr="00D14BAD">
        <w:rPr>
          <w:rFonts w:ascii="Arial" w:eastAsia="宋体" w:hAnsi="Arial" w:cs="Arial"/>
          <w:snapToGrid w:val="0"/>
          <w:sz w:val="24"/>
          <w:szCs w:val="24"/>
        </w:rPr>
        <w:t>21 CFR 50.24</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c</w:t>
      </w:r>
      <w:r w:rsidR="00DA5799" w:rsidRPr="00D14BAD">
        <w:rPr>
          <w:rFonts w:ascii="Arial" w:eastAsia="宋体" w:hAnsi="Arial" w:cs="Arial"/>
          <w:snapToGrid w:val="0"/>
          <w:sz w:val="24"/>
          <w:szCs w:val="24"/>
        </w:rPr>
        <w:t>））。</w:t>
      </w:r>
    </w:p>
    <w:p w14:paraId="250F8BC8" w14:textId="77777777" w:rsidR="00DA5799" w:rsidRPr="00D14BAD" w:rsidRDefault="008511B9" w:rsidP="00A21346">
      <w:pPr>
        <w:pStyle w:val="3"/>
        <w:numPr>
          <w:ilvl w:val="0"/>
          <w:numId w:val="19"/>
        </w:numPr>
        <w:tabs>
          <w:tab w:val="left" w:pos="540"/>
        </w:tabs>
        <w:topLinePunct/>
        <w:adjustRightInd w:val="0"/>
        <w:snapToGrid w:val="0"/>
        <w:spacing w:afterLines="75" w:after="224" w:line="300" w:lineRule="auto"/>
        <w:ind w:left="540" w:hanging="540"/>
        <w:jc w:val="both"/>
        <w:rPr>
          <w:rFonts w:ascii="Arial" w:hAnsi="Arial" w:cs="Arial"/>
          <w:snapToGrid w:val="0"/>
        </w:rPr>
      </w:pPr>
      <w:bookmarkStart w:id="186" w:name="47.__Is_the_IRB_responsible_only_for_fin"/>
      <w:bookmarkStart w:id="187" w:name="_Toc498200736"/>
      <w:bookmarkStart w:id="188" w:name="_Toc498446473"/>
      <w:bookmarkEnd w:id="186"/>
      <w:r w:rsidRPr="00D14BAD">
        <w:rPr>
          <w:rFonts w:ascii="Arial" w:hAnsi="Arial" w:cs="Arial"/>
          <w:snapToGrid w:val="0"/>
        </w:rPr>
        <w:t>IRB</w:t>
      </w:r>
      <w:r w:rsidRPr="00D14BAD">
        <w:rPr>
          <w:rFonts w:ascii="Arial" w:hAnsi="Arial" w:cs="Arial"/>
          <w:snapToGrid w:val="0"/>
        </w:rPr>
        <w:t>是否</w:t>
      </w:r>
      <w:r w:rsidR="005638CB" w:rsidRPr="00D14BAD">
        <w:rPr>
          <w:rFonts w:ascii="Arial" w:hAnsi="Arial" w:cs="Arial"/>
          <w:snapToGrid w:val="0"/>
        </w:rPr>
        <w:t>仅</w:t>
      </w:r>
      <w:r w:rsidRPr="00D14BAD">
        <w:rPr>
          <w:rFonts w:ascii="Arial" w:hAnsi="Arial" w:cs="Arial"/>
          <w:snapToGrid w:val="0"/>
        </w:rPr>
        <w:t>负责</w:t>
      </w:r>
      <w:r w:rsidR="005638CB" w:rsidRPr="00D14BAD">
        <w:rPr>
          <w:rFonts w:ascii="Arial" w:hAnsi="Arial" w:cs="Arial"/>
          <w:snapToGrid w:val="0"/>
        </w:rPr>
        <w:t>确定</w:t>
      </w:r>
      <w:r w:rsidRPr="00D14BAD">
        <w:rPr>
          <w:rFonts w:ascii="Arial" w:hAnsi="Arial" w:cs="Arial"/>
          <w:snapToGrid w:val="0"/>
        </w:rPr>
        <w:t>和</w:t>
      </w:r>
      <w:r w:rsidR="005638CB" w:rsidRPr="00D14BAD">
        <w:rPr>
          <w:rFonts w:ascii="Arial" w:hAnsi="Arial" w:cs="Arial"/>
          <w:snapToGrid w:val="0"/>
        </w:rPr>
        <w:t>确认</w:t>
      </w:r>
      <w:r w:rsidR="00742A94" w:rsidRPr="00D14BAD">
        <w:rPr>
          <w:rFonts w:ascii="Arial" w:hAnsi="Arial" w:cs="Arial"/>
          <w:snapToGrid w:val="0"/>
        </w:rPr>
        <w:t>社区咨询</w:t>
      </w:r>
      <w:r w:rsidRPr="00D14BAD">
        <w:rPr>
          <w:rFonts w:ascii="Arial" w:hAnsi="Arial" w:cs="Arial"/>
          <w:snapToGrid w:val="0"/>
        </w:rPr>
        <w:t>和</w:t>
      </w:r>
      <w:r w:rsidR="00517A20" w:rsidRPr="00D14BAD">
        <w:rPr>
          <w:rFonts w:ascii="Arial" w:hAnsi="Arial" w:cs="Arial"/>
          <w:snapToGrid w:val="0"/>
        </w:rPr>
        <w:t>公开披露计划</w:t>
      </w:r>
      <w:r w:rsidRPr="00D14BAD">
        <w:rPr>
          <w:rFonts w:ascii="Arial" w:hAnsi="Arial" w:cs="Arial"/>
          <w:snapToGrid w:val="0"/>
        </w:rPr>
        <w:t>是否存在，</w:t>
      </w:r>
      <w:r w:rsidR="005638CB" w:rsidRPr="00D14BAD">
        <w:rPr>
          <w:rFonts w:ascii="Arial" w:hAnsi="Arial" w:cs="Arial"/>
          <w:snapToGrid w:val="0"/>
        </w:rPr>
        <w:t>或</w:t>
      </w:r>
      <w:r w:rsidRPr="00D14BAD">
        <w:rPr>
          <w:rFonts w:ascii="Arial" w:hAnsi="Arial" w:cs="Arial"/>
          <w:snapToGrid w:val="0"/>
        </w:rPr>
        <w:t>IRB</w:t>
      </w:r>
      <w:r w:rsidR="005638CB" w:rsidRPr="00D14BAD">
        <w:rPr>
          <w:rFonts w:ascii="Arial" w:hAnsi="Arial" w:cs="Arial"/>
          <w:snapToGrid w:val="0"/>
        </w:rPr>
        <w:t>是否应承担其他</w:t>
      </w:r>
      <w:r w:rsidRPr="00D14BAD">
        <w:rPr>
          <w:rFonts w:ascii="Arial" w:hAnsi="Arial" w:cs="Arial"/>
          <w:snapToGrid w:val="0"/>
        </w:rPr>
        <w:t>责任来确保</w:t>
      </w:r>
      <w:r w:rsidR="005638CB" w:rsidRPr="00D14BAD">
        <w:rPr>
          <w:rFonts w:ascii="Arial" w:hAnsi="Arial" w:cs="Arial"/>
          <w:snapToGrid w:val="0"/>
        </w:rPr>
        <w:t>此类</w:t>
      </w:r>
      <w:r w:rsidRPr="00D14BAD">
        <w:rPr>
          <w:rFonts w:ascii="Arial" w:hAnsi="Arial" w:cs="Arial"/>
          <w:snapToGrid w:val="0"/>
        </w:rPr>
        <w:t>活动得到执行？</w:t>
      </w:r>
      <w:bookmarkEnd w:id="187"/>
      <w:bookmarkEnd w:id="188"/>
    </w:p>
    <w:p w14:paraId="18A8351C" w14:textId="5A6A270C" w:rsidR="00DA5799" w:rsidRPr="00D14BAD" w:rsidRDefault="00BF3D73" w:rsidP="00A21346">
      <w:pPr>
        <w:pStyle w:val="a4"/>
        <w:numPr>
          <w:ilvl w:val="2"/>
          <w:numId w:val="15"/>
        </w:numPr>
        <w:tabs>
          <w:tab w:val="left" w:pos="1134"/>
        </w:tabs>
        <w:topLinePunct/>
        <w:adjustRightInd w:val="0"/>
        <w:snapToGrid w:val="0"/>
        <w:spacing w:afterLines="75" w:after="224" w:line="300" w:lineRule="auto"/>
        <w:ind w:leftChars="325" w:left="1132" w:hanging="417"/>
        <w:jc w:val="both"/>
        <w:rPr>
          <w:rFonts w:ascii="Arial" w:eastAsia="宋体" w:hAnsi="Arial" w:cs="Arial"/>
          <w:snapToGrid w:val="0"/>
          <w:sz w:val="24"/>
          <w:szCs w:val="24"/>
        </w:rPr>
      </w:pPr>
      <w:r w:rsidRPr="00D14BAD">
        <w:rPr>
          <w:rFonts w:ascii="Arial" w:eastAsia="宋体" w:hAnsi="Arial" w:cs="Arial"/>
          <w:snapToGrid w:val="0"/>
          <w:sz w:val="24"/>
          <w:szCs w:val="24"/>
        </w:rPr>
        <w:t>IRB</w:t>
      </w:r>
      <w:r w:rsidR="00D85C60" w:rsidRPr="00D14BAD">
        <w:rPr>
          <w:rFonts w:ascii="Arial" w:eastAsia="宋体" w:hAnsi="Arial" w:cs="Arial"/>
          <w:snapToGrid w:val="0"/>
          <w:sz w:val="24"/>
          <w:szCs w:val="24"/>
        </w:rPr>
        <w:t>必须</w:t>
      </w:r>
      <w:r w:rsidRPr="00D14BAD">
        <w:rPr>
          <w:rFonts w:ascii="Arial" w:eastAsia="宋体" w:hAnsi="Arial" w:cs="Arial"/>
          <w:snapToGrid w:val="0"/>
          <w:sz w:val="24"/>
          <w:szCs w:val="24"/>
        </w:rPr>
        <w:t>在执行计划之前审查</w:t>
      </w:r>
      <w:r w:rsidR="00742A94" w:rsidRPr="00D14BAD">
        <w:rPr>
          <w:rFonts w:ascii="Arial" w:eastAsia="宋体" w:hAnsi="Arial" w:cs="Arial"/>
          <w:snapToGrid w:val="0"/>
          <w:sz w:val="24"/>
          <w:szCs w:val="24"/>
        </w:rPr>
        <w:t>社区咨询</w:t>
      </w:r>
      <w:r w:rsidRPr="00D14BAD">
        <w:rPr>
          <w:rFonts w:ascii="Arial" w:eastAsia="宋体" w:hAnsi="Arial" w:cs="Arial"/>
          <w:snapToGrid w:val="0"/>
          <w:sz w:val="24"/>
          <w:szCs w:val="24"/>
        </w:rPr>
        <w:t>和</w:t>
      </w:r>
      <w:r w:rsidR="00517A20" w:rsidRPr="00D14BAD">
        <w:rPr>
          <w:rFonts w:ascii="Arial" w:eastAsia="宋体" w:hAnsi="Arial" w:cs="Arial"/>
          <w:snapToGrid w:val="0"/>
          <w:sz w:val="24"/>
          <w:szCs w:val="24"/>
        </w:rPr>
        <w:t>公开披露计划</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21 CFR 50.24</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a</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7</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i</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ii</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iii</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w:t>
      </w:r>
      <w:r w:rsidRPr="00D14BAD">
        <w:rPr>
          <w:rFonts w:ascii="Arial" w:eastAsia="宋体" w:hAnsi="Arial" w:cs="Arial"/>
          <w:snapToGrid w:val="0"/>
          <w:sz w:val="24"/>
          <w:szCs w:val="24"/>
        </w:rPr>
        <w:t>FDA</w:t>
      </w:r>
      <w:r w:rsidRPr="00D14BAD">
        <w:rPr>
          <w:rFonts w:ascii="Arial" w:eastAsia="宋体" w:hAnsi="Arial" w:cs="Arial"/>
          <w:snapToGrid w:val="0"/>
          <w:sz w:val="24"/>
          <w:szCs w:val="24"/>
        </w:rPr>
        <w:t>还</w:t>
      </w:r>
      <w:r w:rsidR="00D85C60" w:rsidRPr="00D14BAD">
        <w:rPr>
          <w:rFonts w:ascii="Arial" w:eastAsia="宋体" w:hAnsi="Arial" w:cs="Arial"/>
          <w:snapToGrid w:val="0"/>
          <w:sz w:val="24"/>
          <w:szCs w:val="24"/>
        </w:rPr>
        <w:t>希望，在决定是否批准、要求更改</w:t>
      </w:r>
      <w:r w:rsidR="00DA5799" w:rsidRPr="00D14BAD">
        <w:rPr>
          <w:rFonts w:ascii="Arial" w:eastAsia="宋体" w:hAnsi="Arial" w:cs="Arial"/>
          <w:snapToGrid w:val="0"/>
          <w:sz w:val="24"/>
          <w:szCs w:val="24"/>
        </w:rPr>
        <w:t>（</w:t>
      </w:r>
      <w:r w:rsidR="00D85C60" w:rsidRPr="00D14BAD">
        <w:rPr>
          <w:rFonts w:ascii="Arial" w:eastAsia="宋体" w:hAnsi="Arial" w:cs="Arial"/>
          <w:snapToGrid w:val="0"/>
          <w:sz w:val="24"/>
          <w:szCs w:val="24"/>
        </w:rPr>
        <w:t>以便获得批准</w:t>
      </w:r>
      <w:r w:rsidR="00DA5799" w:rsidRPr="00D14BAD">
        <w:rPr>
          <w:rFonts w:ascii="Arial" w:eastAsia="宋体" w:hAnsi="Arial" w:cs="Arial"/>
          <w:snapToGrid w:val="0"/>
          <w:sz w:val="24"/>
          <w:szCs w:val="24"/>
        </w:rPr>
        <w:t>）</w:t>
      </w:r>
      <w:r w:rsidR="00D85C60" w:rsidRPr="00D14BAD">
        <w:rPr>
          <w:rFonts w:ascii="Arial" w:eastAsia="宋体" w:hAnsi="Arial" w:cs="Arial"/>
          <w:snapToGrid w:val="0"/>
          <w:sz w:val="24"/>
          <w:szCs w:val="24"/>
        </w:rPr>
        <w:t>或驳回研究活动时，</w:t>
      </w:r>
      <w:r w:rsidRPr="00D14BAD">
        <w:rPr>
          <w:rFonts w:ascii="Arial" w:eastAsia="宋体" w:hAnsi="Arial" w:cs="Arial"/>
          <w:snapToGrid w:val="0"/>
          <w:sz w:val="24"/>
          <w:szCs w:val="24"/>
        </w:rPr>
        <w:t>IRB</w:t>
      </w:r>
      <w:r w:rsidR="00D85C60" w:rsidRPr="00D14BAD">
        <w:rPr>
          <w:rFonts w:ascii="Arial" w:eastAsia="宋体" w:hAnsi="Arial" w:cs="Arial"/>
          <w:snapToGrid w:val="0"/>
          <w:sz w:val="24"/>
          <w:szCs w:val="24"/>
        </w:rPr>
        <w:t>可以</w:t>
      </w:r>
      <w:r w:rsidRPr="00D14BAD">
        <w:rPr>
          <w:rFonts w:ascii="Arial" w:eastAsia="宋体" w:hAnsi="Arial" w:cs="Arial"/>
          <w:snapToGrid w:val="0"/>
          <w:sz w:val="24"/>
          <w:szCs w:val="24"/>
        </w:rPr>
        <w:t>考虑</w:t>
      </w:r>
      <w:r w:rsidR="00D85C60" w:rsidRPr="00D14BAD">
        <w:rPr>
          <w:rFonts w:ascii="Arial" w:eastAsia="宋体" w:hAnsi="Arial" w:cs="Arial"/>
          <w:snapToGrid w:val="0"/>
          <w:sz w:val="24"/>
          <w:szCs w:val="24"/>
        </w:rPr>
        <w:t>在</w:t>
      </w:r>
      <w:r w:rsidR="00742A94" w:rsidRPr="00D14BAD">
        <w:rPr>
          <w:rFonts w:ascii="Arial" w:eastAsia="宋体" w:hAnsi="Arial" w:cs="Arial"/>
          <w:snapToGrid w:val="0"/>
          <w:sz w:val="24"/>
          <w:szCs w:val="24"/>
        </w:rPr>
        <w:t>社区咨询</w:t>
      </w:r>
      <w:r w:rsidR="00D85C60" w:rsidRPr="00D14BAD">
        <w:rPr>
          <w:rFonts w:ascii="Arial" w:eastAsia="宋体" w:hAnsi="Arial" w:cs="Arial"/>
          <w:snapToGrid w:val="0"/>
          <w:sz w:val="24"/>
          <w:szCs w:val="24"/>
        </w:rPr>
        <w:t>活动期间</w:t>
      </w:r>
      <w:r w:rsidR="005C3A49" w:rsidRPr="00D14BAD">
        <w:rPr>
          <w:rFonts w:ascii="Arial" w:eastAsia="宋体" w:hAnsi="Arial" w:cs="Arial"/>
          <w:snapToGrid w:val="0"/>
          <w:sz w:val="24"/>
          <w:szCs w:val="24"/>
        </w:rPr>
        <w:t>拟定</w:t>
      </w:r>
      <w:r w:rsidR="00D85C60" w:rsidRPr="00D14BAD">
        <w:rPr>
          <w:rFonts w:ascii="Arial" w:eastAsia="宋体" w:hAnsi="Arial" w:cs="Arial"/>
          <w:snapToGrid w:val="0"/>
          <w:sz w:val="24"/>
          <w:szCs w:val="24"/>
        </w:rPr>
        <w:t>此类</w:t>
      </w:r>
      <w:r w:rsidRPr="00D14BAD">
        <w:rPr>
          <w:rFonts w:ascii="Arial" w:eastAsia="宋体" w:hAnsi="Arial" w:cs="Arial"/>
          <w:snapToGrid w:val="0"/>
          <w:sz w:val="24"/>
          <w:szCs w:val="24"/>
        </w:rPr>
        <w:t>问题。</w:t>
      </w:r>
      <w:r w:rsidR="00D85C60" w:rsidRPr="00D14BAD">
        <w:rPr>
          <w:rFonts w:ascii="Arial" w:eastAsia="宋体" w:hAnsi="Arial" w:cs="Arial"/>
          <w:snapToGrid w:val="0"/>
          <w:sz w:val="24"/>
          <w:szCs w:val="24"/>
        </w:rPr>
        <w:t>在确定计划没有得到充分执行后，</w:t>
      </w:r>
      <w:r w:rsidRPr="00D14BAD">
        <w:rPr>
          <w:rFonts w:ascii="Arial" w:eastAsia="宋体" w:hAnsi="Arial" w:cs="Arial"/>
          <w:snapToGrid w:val="0"/>
          <w:sz w:val="24"/>
          <w:szCs w:val="24"/>
        </w:rPr>
        <w:t>IRB</w:t>
      </w:r>
      <w:r w:rsidRPr="00D14BAD">
        <w:rPr>
          <w:rFonts w:ascii="Arial" w:eastAsia="宋体" w:hAnsi="Arial" w:cs="Arial"/>
          <w:snapToGrid w:val="0"/>
          <w:sz w:val="24"/>
          <w:szCs w:val="24"/>
        </w:rPr>
        <w:t>可以酌情决定</w:t>
      </w:r>
      <w:r w:rsidR="00D85C60" w:rsidRPr="00D14BAD">
        <w:rPr>
          <w:rFonts w:ascii="Arial" w:eastAsia="宋体" w:hAnsi="Arial" w:cs="Arial"/>
          <w:snapToGrid w:val="0"/>
          <w:sz w:val="24"/>
          <w:szCs w:val="24"/>
        </w:rPr>
        <w:t>其</w:t>
      </w:r>
      <w:r w:rsidRPr="00D14BAD">
        <w:rPr>
          <w:rFonts w:ascii="Arial" w:eastAsia="宋体" w:hAnsi="Arial" w:cs="Arial"/>
          <w:snapToGrid w:val="0"/>
          <w:sz w:val="24"/>
          <w:szCs w:val="24"/>
        </w:rPr>
        <w:t>是否</w:t>
      </w:r>
      <w:r w:rsidR="00D85C60" w:rsidRPr="00D14BAD">
        <w:rPr>
          <w:rFonts w:ascii="Arial" w:eastAsia="宋体" w:hAnsi="Arial" w:cs="Arial"/>
          <w:snapToGrid w:val="0"/>
          <w:sz w:val="24"/>
          <w:szCs w:val="24"/>
        </w:rPr>
        <w:t>可以自行进行</w:t>
      </w:r>
      <w:r w:rsidR="00742A94" w:rsidRPr="00D14BAD">
        <w:rPr>
          <w:rFonts w:ascii="Arial" w:eastAsia="宋体" w:hAnsi="Arial" w:cs="Arial"/>
          <w:snapToGrid w:val="0"/>
          <w:sz w:val="24"/>
          <w:szCs w:val="24"/>
        </w:rPr>
        <w:t>社区咨询</w:t>
      </w:r>
      <w:r w:rsidR="00D85C60" w:rsidRPr="00D14BAD">
        <w:rPr>
          <w:rFonts w:ascii="Arial" w:eastAsia="宋体" w:hAnsi="Arial" w:cs="Arial"/>
          <w:snapToGrid w:val="0"/>
          <w:sz w:val="24"/>
          <w:szCs w:val="24"/>
        </w:rPr>
        <w:t>活动</w:t>
      </w:r>
      <w:r w:rsidRPr="00D14BAD">
        <w:rPr>
          <w:rFonts w:ascii="Arial" w:eastAsia="宋体" w:hAnsi="Arial" w:cs="Arial"/>
          <w:snapToGrid w:val="0"/>
          <w:sz w:val="24"/>
          <w:szCs w:val="24"/>
        </w:rPr>
        <w:t>。此外，</w:t>
      </w:r>
      <w:r w:rsidRPr="00D14BAD">
        <w:rPr>
          <w:rFonts w:ascii="Arial" w:eastAsia="宋体" w:hAnsi="Arial" w:cs="Arial"/>
          <w:snapToGrid w:val="0"/>
          <w:sz w:val="24"/>
          <w:szCs w:val="24"/>
        </w:rPr>
        <w:t>IRB</w:t>
      </w:r>
      <w:r w:rsidRPr="00D14BAD">
        <w:rPr>
          <w:rFonts w:ascii="Arial" w:eastAsia="宋体" w:hAnsi="Arial" w:cs="Arial"/>
          <w:snapToGrid w:val="0"/>
          <w:sz w:val="24"/>
          <w:szCs w:val="24"/>
        </w:rPr>
        <w:t>必须</w:t>
      </w:r>
      <w:r w:rsidR="00D85C60" w:rsidRPr="00D14BAD">
        <w:rPr>
          <w:rFonts w:ascii="Arial" w:eastAsia="宋体" w:hAnsi="Arial" w:cs="Arial"/>
          <w:snapToGrid w:val="0"/>
          <w:sz w:val="24"/>
          <w:szCs w:val="24"/>
        </w:rPr>
        <w:t>确定</w:t>
      </w:r>
      <w:r w:rsidRPr="00D14BAD">
        <w:rPr>
          <w:rFonts w:ascii="Arial" w:eastAsia="宋体" w:hAnsi="Arial" w:cs="Arial"/>
          <w:snapToGrid w:val="0"/>
          <w:sz w:val="24"/>
          <w:szCs w:val="24"/>
        </w:rPr>
        <w:t>和</w:t>
      </w:r>
      <w:r w:rsidR="00D85C60" w:rsidRPr="00D14BAD">
        <w:rPr>
          <w:rFonts w:ascii="Arial" w:eastAsia="宋体" w:hAnsi="Arial" w:cs="Arial"/>
          <w:snapToGrid w:val="0"/>
          <w:sz w:val="24"/>
          <w:szCs w:val="24"/>
        </w:rPr>
        <w:t>确认，公开披露将在开始研究之前进行或已经进</w:t>
      </w:r>
      <w:r w:rsidR="00DA5799" w:rsidRPr="00D14BAD">
        <w:rPr>
          <w:rFonts w:ascii="Arial" w:eastAsia="宋体" w:hAnsi="Arial" w:cs="Arial"/>
          <w:snapToGrid w:val="0"/>
          <w:sz w:val="24"/>
          <w:szCs w:val="24"/>
        </w:rPr>
        <w:t>行（</w:t>
      </w:r>
      <w:r w:rsidR="00DA5799" w:rsidRPr="00D14BAD">
        <w:rPr>
          <w:rFonts w:ascii="Arial" w:eastAsia="宋体" w:hAnsi="Arial" w:cs="Arial"/>
          <w:snapToGrid w:val="0"/>
          <w:sz w:val="24"/>
          <w:szCs w:val="24"/>
        </w:rPr>
        <w:t>21 CFR 50.24</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a</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7</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II</w:t>
      </w:r>
      <w:r w:rsidR="00DA5799" w:rsidRPr="00D14BAD">
        <w:rPr>
          <w:rFonts w:ascii="Arial" w:eastAsia="宋体" w:hAnsi="Arial" w:cs="Arial"/>
          <w:snapToGrid w:val="0"/>
          <w:sz w:val="24"/>
          <w:szCs w:val="24"/>
        </w:rPr>
        <w:t>））。</w:t>
      </w:r>
    </w:p>
    <w:p w14:paraId="0B08E27E" w14:textId="77777777" w:rsidR="00DA5799" w:rsidRPr="00D14BAD" w:rsidRDefault="008511B9" w:rsidP="00D14BAD">
      <w:pPr>
        <w:pStyle w:val="3"/>
        <w:numPr>
          <w:ilvl w:val="0"/>
          <w:numId w:val="19"/>
        </w:numPr>
        <w:tabs>
          <w:tab w:val="left" w:pos="540"/>
        </w:tabs>
        <w:topLinePunct/>
        <w:adjustRightInd w:val="0"/>
        <w:snapToGrid w:val="0"/>
        <w:spacing w:afterLines="75" w:after="224" w:line="300" w:lineRule="auto"/>
        <w:ind w:left="0" w:firstLine="0"/>
        <w:jc w:val="both"/>
        <w:rPr>
          <w:rFonts w:ascii="Arial" w:hAnsi="Arial" w:cs="Arial"/>
          <w:b w:val="0"/>
          <w:bCs w:val="0"/>
          <w:i w:val="0"/>
          <w:snapToGrid w:val="0"/>
        </w:rPr>
      </w:pPr>
      <w:bookmarkStart w:id="189" w:name="48.__If_an_IRB_determines_that_it_needs_"/>
      <w:bookmarkStart w:id="190" w:name="_Toc498200737"/>
      <w:bookmarkStart w:id="191" w:name="_Toc498446474"/>
      <w:bookmarkEnd w:id="189"/>
      <w:r w:rsidRPr="00D14BAD">
        <w:rPr>
          <w:rFonts w:ascii="Arial" w:hAnsi="Arial" w:cs="Arial"/>
          <w:snapToGrid w:val="0"/>
        </w:rPr>
        <w:t>如果</w:t>
      </w:r>
      <w:r w:rsidRPr="00D14BAD">
        <w:rPr>
          <w:rFonts w:ascii="Arial" w:hAnsi="Arial" w:cs="Arial"/>
          <w:snapToGrid w:val="0"/>
        </w:rPr>
        <w:t>IRB</w:t>
      </w:r>
      <w:r w:rsidRPr="00D14BAD">
        <w:rPr>
          <w:rFonts w:ascii="Arial" w:hAnsi="Arial" w:cs="Arial"/>
          <w:snapToGrid w:val="0"/>
        </w:rPr>
        <w:t>确定需要社区</w:t>
      </w:r>
      <w:r w:rsidR="005638CB" w:rsidRPr="00D14BAD">
        <w:rPr>
          <w:rFonts w:ascii="Arial" w:hAnsi="Arial" w:cs="Arial"/>
          <w:snapToGrid w:val="0"/>
        </w:rPr>
        <w:t>提供</w:t>
      </w:r>
      <w:r w:rsidRPr="00D14BAD">
        <w:rPr>
          <w:rFonts w:ascii="Arial" w:hAnsi="Arial" w:cs="Arial"/>
          <w:snapToGrid w:val="0"/>
        </w:rPr>
        <w:t>研究</w:t>
      </w:r>
      <w:r w:rsidR="005638CB" w:rsidRPr="00D14BAD">
        <w:rPr>
          <w:rFonts w:ascii="Arial" w:hAnsi="Arial" w:cs="Arial"/>
          <w:snapToGrid w:val="0"/>
        </w:rPr>
        <w:t>相关意见</w:t>
      </w:r>
      <w:r w:rsidRPr="00D14BAD">
        <w:rPr>
          <w:rFonts w:ascii="Arial" w:hAnsi="Arial" w:cs="Arial"/>
          <w:snapToGrid w:val="0"/>
        </w:rPr>
        <w:t>，</w:t>
      </w:r>
      <w:r w:rsidRPr="00D14BAD">
        <w:rPr>
          <w:rFonts w:ascii="Arial" w:hAnsi="Arial" w:cs="Arial"/>
          <w:snapToGrid w:val="0"/>
        </w:rPr>
        <w:t>IRB</w:t>
      </w:r>
      <w:r w:rsidRPr="00D14BAD">
        <w:rPr>
          <w:rFonts w:ascii="Arial" w:hAnsi="Arial" w:cs="Arial"/>
          <w:snapToGrid w:val="0"/>
        </w:rPr>
        <w:t>应该</w:t>
      </w:r>
      <w:r w:rsidR="005638CB" w:rsidRPr="00D14BAD">
        <w:rPr>
          <w:rFonts w:ascii="Arial" w:hAnsi="Arial" w:cs="Arial"/>
          <w:snapToGrid w:val="0"/>
        </w:rPr>
        <w:t>怎么</w:t>
      </w:r>
      <w:r w:rsidRPr="00D14BAD">
        <w:rPr>
          <w:rFonts w:ascii="Arial" w:hAnsi="Arial" w:cs="Arial"/>
          <w:snapToGrid w:val="0"/>
        </w:rPr>
        <w:t>做？</w:t>
      </w:r>
      <w:bookmarkEnd w:id="190"/>
      <w:bookmarkEnd w:id="191"/>
    </w:p>
    <w:p w14:paraId="7F5B1B12" w14:textId="77777777" w:rsidR="00DA5799" w:rsidRPr="00D14BAD" w:rsidRDefault="008511B9"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IRB</w:t>
      </w:r>
      <w:r w:rsidRPr="00D14BAD">
        <w:rPr>
          <w:rFonts w:ascii="Arial" w:hAnsi="Arial" w:cs="Arial"/>
          <w:snapToGrid w:val="0"/>
        </w:rPr>
        <w:t>可以</w:t>
      </w:r>
      <w:r w:rsidR="00BC16E2" w:rsidRPr="00D14BAD">
        <w:rPr>
          <w:rFonts w:ascii="Arial" w:hAnsi="Arial" w:cs="Arial"/>
          <w:snapToGrid w:val="0"/>
        </w:rPr>
        <w:t>：</w:t>
      </w:r>
    </w:p>
    <w:p w14:paraId="4B18E0C6" w14:textId="77777777" w:rsidR="00A21346" w:rsidRDefault="00A21346">
      <w:pPr>
        <w:rPr>
          <w:rFonts w:ascii="Arial" w:eastAsia="宋体" w:hAnsi="Arial" w:cs="Arial"/>
          <w:snapToGrid w:val="0"/>
          <w:sz w:val="24"/>
          <w:szCs w:val="24"/>
        </w:rPr>
      </w:pPr>
      <w:r>
        <w:rPr>
          <w:rFonts w:ascii="Arial" w:eastAsia="宋体" w:hAnsi="Arial" w:cs="Arial"/>
          <w:snapToGrid w:val="0"/>
          <w:sz w:val="24"/>
          <w:szCs w:val="24"/>
        </w:rPr>
        <w:br w:type="page"/>
      </w:r>
    </w:p>
    <w:p w14:paraId="290B3B6E" w14:textId="375821E3" w:rsidR="00DA5799" w:rsidRPr="00A21346" w:rsidRDefault="00BF3D73" w:rsidP="00A21346">
      <w:pPr>
        <w:pStyle w:val="a4"/>
        <w:numPr>
          <w:ilvl w:val="0"/>
          <w:numId w:val="27"/>
        </w:numPr>
        <w:tabs>
          <w:tab w:val="left" w:pos="840"/>
        </w:tabs>
        <w:topLinePunct/>
        <w:adjustRightInd w:val="0"/>
        <w:snapToGrid w:val="0"/>
        <w:spacing w:afterLines="75" w:after="224" w:line="300" w:lineRule="auto"/>
        <w:ind w:leftChars="191" w:left="840"/>
        <w:jc w:val="both"/>
        <w:rPr>
          <w:rFonts w:ascii="Arial" w:eastAsia="宋体" w:hAnsi="Arial" w:cs="Arial"/>
          <w:snapToGrid w:val="0"/>
          <w:sz w:val="24"/>
          <w:szCs w:val="24"/>
        </w:rPr>
      </w:pPr>
      <w:r w:rsidRPr="00A21346">
        <w:rPr>
          <w:rFonts w:ascii="Arial" w:eastAsia="宋体" w:hAnsi="Arial" w:cs="Arial"/>
          <w:snapToGrid w:val="0"/>
          <w:sz w:val="24"/>
          <w:szCs w:val="24"/>
        </w:rPr>
        <w:lastRenderedPageBreak/>
        <w:t>邀请</w:t>
      </w:r>
      <w:r w:rsidR="00D85C60" w:rsidRPr="00A21346">
        <w:rPr>
          <w:rFonts w:ascii="Arial" w:eastAsia="宋体" w:hAnsi="Arial" w:cs="Arial"/>
          <w:snapToGrid w:val="0"/>
          <w:sz w:val="24"/>
          <w:szCs w:val="24"/>
        </w:rPr>
        <w:t>受试者所在</w:t>
      </w:r>
      <w:r w:rsidRPr="00A21346">
        <w:rPr>
          <w:rFonts w:ascii="Arial" w:eastAsia="宋体" w:hAnsi="Arial" w:cs="Arial"/>
          <w:snapToGrid w:val="0"/>
          <w:sz w:val="24"/>
          <w:szCs w:val="24"/>
        </w:rPr>
        <w:t>社区成员参加</w:t>
      </w:r>
      <w:r w:rsidRPr="00A21346">
        <w:rPr>
          <w:rFonts w:ascii="Arial" w:eastAsia="宋体" w:hAnsi="Arial" w:cs="Arial"/>
          <w:snapToGrid w:val="0"/>
          <w:sz w:val="24"/>
          <w:szCs w:val="24"/>
        </w:rPr>
        <w:t>IRB</w:t>
      </w:r>
      <w:r w:rsidRPr="00A21346">
        <w:rPr>
          <w:rFonts w:ascii="Arial" w:eastAsia="宋体" w:hAnsi="Arial" w:cs="Arial"/>
          <w:snapToGrid w:val="0"/>
          <w:sz w:val="24"/>
          <w:szCs w:val="24"/>
        </w:rPr>
        <w:t>会议</w:t>
      </w:r>
      <w:r w:rsidR="00D85C60" w:rsidRPr="00A21346">
        <w:rPr>
          <w:rFonts w:ascii="Arial" w:eastAsia="宋体" w:hAnsi="Arial" w:cs="Arial"/>
          <w:snapToGrid w:val="0"/>
          <w:sz w:val="24"/>
          <w:szCs w:val="24"/>
        </w:rPr>
        <w:t>，</w:t>
      </w:r>
      <w:r w:rsidRPr="00A21346">
        <w:rPr>
          <w:rFonts w:ascii="Arial" w:eastAsia="宋体" w:hAnsi="Arial" w:cs="Arial"/>
          <w:snapToGrid w:val="0"/>
          <w:sz w:val="24"/>
          <w:szCs w:val="24"/>
        </w:rPr>
        <w:t>讨论研究</w:t>
      </w:r>
      <w:r w:rsidR="00BC16E2" w:rsidRPr="00A21346">
        <w:rPr>
          <w:rFonts w:ascii="Arial" w:eastAsia="宋体" w:hAnsi="Arial" w:cs="Arial"/>
          <w:snapToGrid w:val="0"/>
          <w:sz w:val="24"/>
          <w:szCs w:val="24"/>
        </w:rPr>
        <w:t>；</w:t>
      </w:r>
    </w:p>
    <w:p w14:paraId="55EEFF61" w14:textId="28E8AC91" w:rsidR="00DA5799" w:rsidRPr="00A21346" w:rsidRDefault="00D85C60" w:rsidP="00A21346">
      <w:pPr>
        <w:pStyle w:val="a4"/>
        <w:numPr>
          <w:ilvl w:val="0"/>
          <w:numId w:val="27"/>
        </w:numPr>
        <w:tabs>
          <w:tab w:val="left" w:pos="840"/>
        </w:tabs>
        <w:topLinePunct/>
        <w:adjustRightInd w:val="0"/>
        <w:snapToGrid w:val="0"/>
        <w:spacing w:afterLines="75" w:after="224" w:line="300" w:lineRule="auto"/>
        <w:ind w:leftChars="191" w:left="840"/>
        <w:jc w:val="both"/>
        <w:rPr>
          <w:rFonts w:ascii="Arial" w:eastAsia="宋体" w:hAnsi="Arial" w:cs="Arial"/>
          <w:snapToGrid w:val="0"/>
          <w:sz w:val="24"/>
          <w:szCs w:val="24"/>
        </w:rPr>
      </w:pPr>
      <w:r w:rsidRPr="00A21346">
        <w:rPr>
          <w:rFonts w:ascii="Arial" w:eastAsia="宋体" w:hAnsi="Arial" w:cs="Arial"/>
          <w:snapToGrid w:val="0"/>
          <w:sz w:val="24"/>
          <w:szCs w:val="24"/>
        </w:rPr>
        <w:t>根据</w:t>
      </w:r>
      <w:r w:rsidR="00BF3D73" w:rsidRPr="00A21346">
        <w:rPr>
          <w:rFonts w:ascii="Arial" w:eastAsia="宋体" w:hAnsi="Arial" w:cs="Arial"/>
          <w:snapToGrid w:val="0"/>
          <w:sz w:val="24"/>
          <w:szCs w:val="24"/>
        </w:rPr>
        <w:t>IRB</w:t>
      </w:r>
      <w:r w:rsidR="00BF3D73" w:rsidRPr="00A21346">
        <w:rPr>
          <w:rFonts w:ascii="Arial" w:eastAsia="宋体" w:hAnsi="Arial" w:cs="Arial"/>
          <w:snapToGrid w:val="0"/>
          <w:sz w:val="24"/>
          <w:szCs w:val="24"/>
        </w:rPr>
        <w:t>成员资格要求</w:t>
      </w:r>
      <w:r w:rsidR="00DA5799" w:rsidRPr="00A21346">
        <w:rPr>
          <w:rFonts w:ascii="Arial" w:eastAsia="宋体" w:hAnsi="Arial" w:cs="Arial"/>
          <w:snapToGrid w:val="0"/>
          <w:sz w:val="24"/>
          <w:szCs w:val="24"/>
        </w:rPr>
        <w:t>（</w:t>
      </w:r>
      <w:r w:rsidR="00BF3D73" w:rsidRPr="00A21346">
        <w:rPr>
          <w:rFonts w:ascii="Arial" w:eastAsia="宋体" w:hAnsi="Arial" w:cs="Arial"/>
          <w:snapToGrid w:val="0"/>
          <w:sz w:val="24"/>
          <w:szCs w:val="24"/>
        </w:rPr>
        <w:t>见</w:t>
      </w:r>
      <w:r w:rsidR="00BF3D73" w:rsidRPr="00A21346">
        <w:rPr>
          <w:rFonts w:ascii="Arial" w:eastAsia="宋体" w:hAnsi="Arial" w:cs="Arial"/>
          <w:snapToGrid w:val="0"/>
          <w:sz w:val="24"/>
          <w:szCs w:val="24"/>
        </w:rPr>
        <w:t>21</w:t>
      </w:r>
      <w:r w:rsidR="00DA5799" w:rsidRPr="00A21346">
        <w:rPr>
          <w:rFonts w:ascii="Arial" w:eastAsia="宋体" w:hAnsi="Arial" w:cs="Arial"/>
          <w:snapToGrid w:val="0"/>
          <w:sz w:val="24"/>
          <w:szCs w:val="24"/>
        </w:rPr>
        <w:t xml:space="preserve"> </w:t>
      </w:r>
      <w:r w:rsidR="00BF3D73" w:rsidRPr="00A21346">
        <w:rPr>
          <w:rFonts w:ascii="Arial" w:eastAsia="宋体" w:hAnsi="Arial" w:cs="Arial"/>
          <w:snapToGrid w:val="0"/>
          <w:sz w:val="24"/>
          <w:szCs w:val="24"/>
        </w:rPr>
        <w:t>CFR</w:t>
      </w:r>
      <w:r w:rsidR="00DA5799" w:rsidRPr="00A21346">
        <w:rPr>
          <w:rFonts w:ascii="Arial" w:eastAsia="宋体" w:hAnsi="Arial" w:cs="Arial"/>
          <w:snapToGrid w:val="0"/>
          <w:sz w:val="24"/>
          <w:szCs w:val="24"/>
        </w:rPr>
        <w:t xml:space="preserve"> </w:t>
      </w:r>
      <w:r w:rsidR="00BF3D73" w:rsidRPr="00A21346">
        <w:rPr>
          <w:rFonts w:ascii="Arial" w:eastAsia="宋体" w:hAnsi="Arial" w:cs="Arial"/>
          <w:snapToGrid w:val="0"/>
          <w:sz w:val="24"/>
          <w:szCs w:val="24"/>
        </w:rPr>
        <w:t>56.107</w:t>
      </w:r>
      <w:r w:rsidR="00DA5799" w:rsidRPr="00A21346">
        <w:rPr>
          <w:rFonts w:ascii="Arial" w:eastAsia="宋体" w:hAnsi="Arial" w:cs="Arial"/>
          <w:snapToGrid w:val="0"/>
          <w:sz w:val="24"/>
          <w:szCs w:val="24"/>
        </w:rPr>
        <w:t>）</w:t>
      </w:r>
      <w:r w:rsidR="00BF3D73" w:rsidRPr="00A21346">
        <w:rPr>
          <w:rFonts w:ascii="Arial" w:eastAsia="宋体" w:hAnsi="Arial" w:cs="Arial"/>
          <w:snapToGrid w:val="0"/>
          <w:sz w:val="24"/>
          <w:szCs w:val="24"/>
        </w:rPr>
        <w:t>，添加不隶属于该机构并且是社区代表的成员</w:t>
      </w:r>
      <w:r w:rsidRPr="00A21346">
        <w:rPr>
          <w:rFonts w:ascii="Arial" w:eastAsia="宋体" w:hAnsi="Arial" w:cs="Arial"/>
          <w:snapToGrid w:val="0"/>
          <w:sz w:val="24"/>
          <w:szCs w:val="24"/>
        </w:rPr>
        <w:t>，以便</w:t>
      </w:r>
      <w:r w:rsidR="00BF3D73" w:rsidRPr="00A21346">
        <w:rPr>
          <w:rFonts w:ascii="Arial" w:eastAsia="宋体" w:hAnsi="Arial" w:cs="Arial"/>
          <w:snapToGrid w:val="0"/>
          <w:sz w:val="24"/>
          <w:szCs w:val="24"/>
        </w:rPr>
        <w:t>加强</w:t>
      </w:r>
      <w:r w:rsidR="00BF3D73" w:rsidRPr="00A21346">
        <w:rPr>
          <w:rFonts w:ascii="Arial" w:eastAsia="宋体" w:hAnsi="Arial" w:cs="Arial"/>
          <w:snapToGrid w:val="0"/>
          <w:sz w:val="24"/>
          <w:szCs w:val="24"/>
        </w:rPr>
        <w:t>IRB</w:t>
      </w:r>
      <w:r w:rsidR="00BF3D73" w:rsidRPr="00A21346">
        <w:rPr>
          <w:rFonts w:ascii="Arial" w:eastAsia="宋体" w:hAnsi="Arial" w:cs="Arial"/>
          <w:snapToGrid w:val="0"/>
          <w:sz w:val="24"/>
          <w:szCs w:val="24"/>
        </w:rPr>
        <w:t>的成员资格</w:t>
      </w:r>
      <w:r w:rsidR="00BC16E2" w:rsidRPr="00A21346">
        <w:rPr>
          <w:rFonts w:ascii="Arial" w:eastAsia="宋体" w:hAnsi="Arial" w:cs="Arial"/>
          <w:snapToGrid w:val="0"/>
          <w:sz w:val="24"/>
          <w:szCs w:val="24"/>
        </w:rPr>
        <w:t>；</w:t>
      </w:r>
    </w:p>
    <w:p w14:paraId="340AB77E" w14:textId="2B786138" w:rsidR="00DA5799" w:rsidRPr="00A21346" w:rsidRDefault="00BF3D73" w:rsidP="00A21346">
      <w:pPr>
        <w:pStyle w:val="a4"/>
        <w:numPr>
          <w:ilvl w:val="0"/>
          <w:numId w:val="27"/>
        </w:numPr>
        <w:tabs>
          <w:tab w:val="left" w:pos="840"/>
        </w:tabs>
        <w:topLinePunct/>
        <w:adjustRightInd w:val="0"/>
        <w:snapToGrid w:val="0"/>
        <w:spacing w:afterLines="75" w:after="224" w:line="300" w:lineRule="auto"/>
        <w:ind w:leftChars="191" w:left="840"/>
        <w:jc w:val="both"/>
        <w:rPr>
          <w:rFonts w:ascii="Arial" w:eastAsia="宋体" w:hAnsi="Arial" w:cs="Arial"/>
          <w:snapToGrid w:val="0"/>
          <w:sz w:val="24"/>
          <w:szCs w:val="24"/>
        </w:rPr>
      </w:pPr>
      <w:r w:rsidRPr="00A21346">
        <w:rPr>
          <w:rFonts w:ascii="Arial" w:eastAsia="宋体" w:hAnsi="Arial" w:cs="Arial"/>
          <w:snapToGrid w:val="0"/>
          <w:sz w:val="24"/>
          <w:szCs w:val="24"/>
        </w:rPr>
        <w:t>根据</w:t>
      </w:r>
      <w:r w:rsidRPr="00A21346">
        <w:rPr>
          <w:rFonts w:ascii="Arial" w:eastAsia="宋体" w:hAnsi="Arial" w:cs="Arial"/>
          <w:snapToGrid w:val="0"/>
          <w:sz w:val="24"/>
          <w:szCs w:val="24"/>
        </w:rPr>
        <w:t>21</w:t>
      </w:r>
      <w:r w:rsidR="00DA5799" w:rsidRPr="00A21346">
        <w:rPr>
          <w:rFonts w:ascii="Arial" w:eastAsia="宋体" w:hAnsi="Arial" w:cs="Arial"/>
          <w:snapToGrid w:val="0"/>
          <w:sz w:val="24"/>
          <w:szCs w:val="24"/>
        </w:rPr>
        <w:t xml:space="preserve"> </w:t>
      </w:r>
      <w:r w:rsidRPr="00A21346">
        <w:rPr>
          <w:rFonts w:ascii="Arial" w:eastAsia="宋体" w:hAnsi="Arial" w:cs="Arial"/>
          <w:snapToGrid w:val="0"/>
          <w:sz w:val="24"/>
          <w:szCs w:val="24"/>
        </w:rPr>
        <w:t>CFR</w:t>
      </w:r>
      <w:r w:rsidR="00DA5799" w:rsidRPr="00A21346">
        <w:rPr>
          <w:rFonts w:ascii="Arial" w:eastAsia="宋体" w:hAnsi="Arial" w:cs="Arial"/>
          <w:snapToGrid w:val="0"/>
          <w:sz w:val="24"/>
          <w:szCs w:val="24"/>
        </w:rPr>
        <w:t xml:space="preserve"> </w:t>
      </w:r>
      <w:r w:rsidRPr="00A21346">
        <w:rPr>
          <w:rFonts w:ascii="Arial" w:eastAsia="宋体" w:hAnsi="Arial" w:cs="Arial"/>
          <w:snapToGrid w:val="0"/>
          <w:sz w:val="24"/>
          <w:szCs w:val="24"/>
        </w:rPr>
        <w:t>56.107</w:t>
      </w:r>
      <w:r w:rsidR="00DA5799" w:rsidRPr="00A21346">
        <w:rPr>
          <w:rFonts w:ascii="Arial" w:eastAsia="宋体" w:hAnsi="Arial" w:cs="Arial"/>
          <w:snapToGrid w:val="0"/>
          <w:sz w:val="24"/>
          <w:szCs w:val="24"/>
        </w:rPr>
        <w:t>（</w:t>
      </w:r>
      <w:r w:rsidR="00DA5799" w:rsidRPr="00A21346">
        <w:rPr>
          <w:rFonts w:ascii="Arial" w:eastAsia="宋体" w:hAnsi="Arial" w:cs="Arial"/>
          <w:snapToGrid w:val="0"/>
          <w:sz w:val="24"/>
          <w:szCs w:val="24"/>
        </w:rPr>
        <w:t>f</w:t>
      </w:r>
      <w:r w:rsidR="00DA5799" w:rsidRPr="00A21346">
        <w:rPr>
          <w:rFonts w:ascii="Arial" w:eastAsia="宋体" w:hAnsi="Arial" w:cs="Arial"/>
          <w:snapToGrid w:val="0"/>
          <w:sz w:val="24"/>
          <w:szCs w:val="24"/>
        </w:rPr>
        <w:t>），</w:t>
      </w:r>
      <w:r w:rsidRPr="00A21346">
        <w:rPr>
          <w:rFonts w:ascii="Arial" w:eastAsia="宋体" w:hAnsi="Arial" w:cs="Arial"/>
          <w:snapToGrid w:val="0"/>
          <w:sz w:val="24"/>
          <w:szCs w:val="24"/>
        </w:rPr>
        <w:t>使用社区成员作为</w:t>
      </w:r>
      <w:r w:rsidRPr="00A21346">
        <w:rPr>
          <w:rFonts w:ascii="Arial" w:eastAsia="宋体" w:hAnsi="Arial" w:cs="Arial"/>
          <w:snapToGrid w:val="0"/>
          <w:sz w:val="24"/>
          <w:szCs w:val="24"/>
        </w:rPr>
        <w:t>IRB</w:t>
      </w:r>
      <w:r w:rsidRPr="00A21346">
        <w:rPr>
          <w:rFonts w:ascii="Arial" w:eastAsia="宋体" w:hAnsi="Arial" w:cs="Arial"/>
          <w:snapToGrid w:val="0"/>
          <w:sz w:val="24"/>
          <w:szCs w:val="24"/>
        </w:rPr>
        <w:t>的顾问。使用顾问本身不能充分代替</w:t>
      </w:r>
      <w:r w:rsidRPr="00A21346">
        <w:rPr>
          <w:rFonts w:ascii="Arial" w:eastAsia="宋体" w:hAnsi="Arial" w:cs="Arial"/>
          <w:snapToGrid w:val="0"/>
          <w:sz w:val="24"/>
          <w:szCs w:val="24"/>
        </w:rPr>
        <w:t>21</w:t>
      </w:r>
      <w:r w:rsidR="00DA5799" w:rsidRPr="00A21346">
        <w:rPr>
          <w:rFonts w:ascii="Arial" w:eastAsia="宋体" w:hAnsi="Arial" w:cs="Arial"/>
          <w:snapToGrid w:val="0"/>
          <w:sz w:val="24"/>
          <w:szCs w:val="24"/>
        </w:rPr>
        <w:t xml:space="preserve"> </w:t>
      </w:r>
      <w:r w:rsidRPr="00A21346">
        <w:rPr>
          <w:rFonts w:ascii="Arial" w:eastAsia="宋体" w:hAnsi="Arial" w:cs="Arial"/>
          <w:snapToGrid w:val="0"/>
          <w:sz w:val="24"/>
          <w:szCs w:val="24"/>
        </w:rPr>
        <w:t>CFR</w:t>
      </w:r>
      <w:r w:rsidR="00DA5799" w:rsidRPr="00A21346">
        <w:rPr>
          <w:rFonts w:ascii="Arial" w:eastAsia="宋体" w:hAnsi="Arial" w:cs="Arial"/>
          <w:snapToGrid w:val="0"/>
          <w:sz w:val="24"/>
          <w:szCs w:val="24"/>
        </w:rPr>
        <w:t xml:space="preserve"> </w:t>
      </w:r>
      <w:r w:rsidRPr="00A21346">
        <w:rPr>
          <w:rFonts w:ascii="Arial" w:eastAsia="宋体" w:hAnsi="Arial" w:cs="Arial"/>
          <w:snapToGrid w:val="0"/>
          <w:sz w:val="24"/>
          <w:szCs w:val="24"/>
        </w:rPr>
        <w:t>50.24</w:t>
      </w:r>
      <w:r w:rsidR="00DA5799" w:rsidRPr="00A21346">
        <w:rPr>
          <w:rFonts w:ascii="Arial" w:eastAsia="宋体" w:hAnsi="Arial" w:cs="Arial"/>
          <w:snapToGrid w:val="0"/>
          <w:sz w:val="24"/>
          <w:szCs w:val="24"/>
        </w:rPr>
        <w:t>（</w:t>
      </w:r>
      <w:r w:rsidR="00DA5799" w:rsidRPr="00A21346">
        <w:rPr>
          <w:rFonts w:ascii="Arial" w:eastAsia="宋体" w:hAnsi="Arial" w:cs="Arial"/>
          <w:snapToGrid w:val="0"/>
          <w:sz w:val="24"/>
          <w:szCs w:val="24"/>
        </w:rPr>
        <w:t>a</w:t>
      </w:r>
      <w:r w:rsidR="00DA5799" w:rsidRPr="00A21346">
        <w:rPr>
          <w:rFonts w:ascii="Arial" w:eastAsia="宋体" w:hAnsi="Arial" w:cs="Arial"/>
          <w:snapToGrid w:val="0"/>
          <w:sz w:val="24"/>
          <w:szCs w:val="24"/>
        </w:rPr>
        <w:t>）（</w:t>
      </w:r>
      <w:r w:rsidR="00DA5799" w:rsidRPr="00A21346">
        <w:rPr>
          <w:rFonts w:ascii="Arial" w:eastAsia="宋体" w:hAnsi="Arial" w:cs="Arial"/>
          <w:snapToGrid w:val="0"/>
          <w:sz w:val="24"/>
          <w:szCs w:val="24"/>
        </w:rPr>
        <w:t>7</w:t>
      </w:r>
      <w:r w:rsidR="00DA5799" w:rsidRPr="00A21346">
        <w:rPr>
          <w:rFonts w:ascii="Arial" w:eastAsia="宋体" w:hAnsi="Arial" w:cs="Arial"/>
          <w:snapToGrid w:val="0"/>
          <w:sz w:val="24"/>
          <w:szCs w:val="24"/>
        </w:rPr>
        <w:t>）（</w:t>
      </w:r>
      <w:r w:rsidR="00DA5799" w:rsidRPr="00A21346">
        <w:rPr>
          <w:rFonts w:ascii="Arial" w:eastAsia="宋体" w:hAnsi="Arial" w:cs="Arial"/>
          <w:snapToGrid w:val="0"/>
          <w:sz w:val="24"/>
          <w:szCs w:val="24"/>
        </w:rPr>
        <w:t>i</w:t>
      </w:r>
      <w:r w:rsidR="00DA5799" w:rsidRPr="00A21346">
        <w:rPr>
          <w:rFonts w:ascii="Arial" w:eastAsia="宋体" w:hAnsi="Arial" w:cs="Arial"/>
          <w:snapToGrid w:val="0"/>
          <w:sz w:val="24"/>
          <w:szCs w:val="24"/>
        </w:rPr>
        <w:t>）中</w:t>
      </w:r>
      <w:r w:rsidRPr="00A21346">
        <w:rPr>
          <w:rFonts w:ascii="Arial" w:eastAsia="宋体" w:hAnsi="Arial" w:cs="Arial"/>
          <w:snapToGrid w:val="0"/>
          <w:sz w:val="24"/>
          <w:szCs w:val="24"/>
        </w:rPr>
        <w:t>所要求的</w:t>
      </w:r>
      <w:r w:rsidR="00742A94" w:rsidRPr="00A21346">
        <w:rPr>
          <w:rFonts w:ascii="Arial" w:eastAsia="宋体" w:hAnsi="Arial" w:cs="Arial"/>
          <w:snapToGrid w:val="0"/>
          <w:sz w:val="24"/>
          <w:szCs w:val="24"/>
        </w:rPr>
        <w:t>社区咨询</w:t>
      </w:r>
      <w:r w:rsidR="00BC16E2" w:rsidRPr="00A21346">
        <w:rPr>
          <w:rFonts w:ascii="Arial" w:eastAsia="宋体" w:hAnsi="Arial" w:cs="Arial"/>
          <w:snapToGrid w:val="0"/>
          <w:sz w:val="24"/>
          <w:szCs w:val="24"/>
        </w:rPr>
        <w:t>；</w:t>
      </w:r>
    </w:p>
    <w:p w14:paraId="7B3C87D5" w14:textId="11B7525B" w:rsidR="00DA5799" w:rsidRPr="00A21346" w:rsidRDefault="00D85C60" w:rsidP="00A21346">
      <w:pPr>
        <w:pStyle w:val="a4"/>
        <w:numPr>
          <w:ilvl w:val="0"/>
          <w:numId w:val="27"/>
        </w:numPr>
        <w:tabs>
          <w:tab w:val="left" w:pos="840"/>
        </w:tabs>
        <w:topLinePunct/>
        <w:adjustRightInd w:val="0"/>
        <w:snapToGrid w:val="0"/>
        <w:spacing w:afterLines="75" w:after="224" w:line="300" w:lineRule="auto"/>
        <w:ind w:leftChars="191" w:left="840"/>
        <w:jc w:val="both"/>
        <w:rPr>
          <w:rFonts w:ascii="Arial" w:eastAsia="宋体" w:hAnsi="Arial" w:cs="Arial"/>
          <w:snapToGrid w:val="0"/>
          <w:sz w:val="24"/>
          <w:szCs w:val="24"/>
        </w:rPr>
      </w:pPr>
      <w:r w:rsidRPr="00A21346">
        <w:rPr>
          <w:rFonts w:ascii="Arial" w:eastAsia="宋体" w:hAnsi="Arial" w:cs="Arial"/>
          <w:snapToGrid w:val="0"/>
          <w:sz w:val="24"/>
          <w:szCs w:val="24"/>
        </w:rPr>
        <w:t>要求</w:t>
      </w:r>
      <w:r w:rsidR="007835D2" w:rsidRPr="00A21346">
        <w:rPr>
          <w:rFonts w:ascii="Arial" w:eastAsia="宋体" w:hAnsi="Arial" w:cs="Arial"/>
          <w:snapToGrid w:val="0"/>
          <w:sz w:val="24"/>
          <w:szCs w:val="24"/>
        </w:rPr>
        <w:t>申办方</w:t>
      </w:r>
      <w:r w:rsidR="00BF3D73" w:rsidRPr="00A21346">
        <w:rPr>
          <w:rFonts w:ascii="Arial" w:eastAsia="宋体" w:hAnsi="Arial" w:cs="Arial"/>
          <w:snapToGrid w:val="0"/>
          <w:sz w:val="24"/>
          <w:szCs w:val="24"/>
        </w:rPr>
        <w:t>和</w:t>
      </w:r>
      <w:r w:rsidR="00D770F6" w:rsidRPr="00A21346">
        <w:rPr>
          <w:rFonts w:ascii="Arial" w:eastAsia="宋体" w:hAnsi="Arial" w:cs="Arial"/>
          <w:snapToGrid w:val="0"/>
          <w:sz w:val="24"/>
          <w:szCs w:val="24"/>
        </w:rPr>
        <w:t>研究者</w:t>
      </w:r>
      <w:r w:rsidR="00BF3D73" w:rsidRPr="00A21346">
        <w:rPr>
          <w:rFonts w:ascii="Arial" w:eastAsia="宋体" w:hAnsi="Arial" w:cs="Arial"/>
          <w:snapToGrid w:val="0"/>
          <w:sz w:val="24"/>
          <w:szCs w:val="24"/>
        </w:rPr>
        <w:t>进行额外的或其他</w:t>
      </w:r>
      <w:r w:rsidR="00742A94" w:rsidRPr="00A21346">
        <w:rPr>
          <w:rFonts w:ascii="Arial" w:eastAsia="宋体" w:hAnsi="Arial" w:cs="Arial"/>
          <w:snapToGrid w:val="0"/>
          <w:sz w:val="24"/>
          <w:szCs w:val="24"/>
        </w:rPr>
        <w:t>社区咨询</w:t>
      </w:r>
      <w:r w:rsidR="00BF3D73" w:rsidRPr="00A21346">
        <w:rPr>
          <w:rFonts w:ascii="Arial" w:eastAsia="宋体" w:hAnsi="Arial" w:cs="Arial"/>
          <w:snapToGrid w:val="0"/>
          <w:sz w:val="24"/>
          <w:szCs w:val="24"/>
        </w:rPr>
        <w:t>活动</w:t>
      </w:r>
      <w:r w:rsidR="00BC16E2" w:rsidRPr="00A21346">
        <w:rPr>
          <w:rFonts w:ascii="Arial" w:eastAsia="宋体" w:hAnsi="Arial" w:cs="Arial"/>
          <w:snapToGrid w:val="0"/>
          <w:sz w:val="24"/>
          <w:szCs w:val="24"/>
        </w:rPr>
        <w:t>；</w:t>
      </w:r>
      <w:r w:rsidR="00DA5799" w:rsidRPr="00A21346">
        <w:rPr>
          <w:rFonts w:ascii="Arial" w:eastAsia="宋体" w:hAnsi="Arial" w:cs="Arial"/>
          <w:snapToGrid w:val="0"/>
          <w:sz w:val="24"/>
          <w:szCs w:val="24"/>
        </w:rPr>
        <w:t>和</w:t>
      </w:r>
    </w:p>
    <w:p w14:paraId="4E6DFBFC" w14:textId="4CF780DD" w:rsidR="00DA5799" w:rsidRPr="00A21346" w:rsidRDefault="00D85C60" w:rsidP="00A21346">
      <w:pPr>
        <w:pStyle w:val="a4"/>
        <w:numPr>
          <w:ilvl w:val="0"/>
          <w:numId w:val="27"/>
        </w:numPr>
        <w:tabs>
          <w:tab w:val="left" w:pos="840"/>
        </w:tabs>
        <w:topLinePunct/>
        <w:adjustRightInd w:val="0"/>
        <w:snapToGrid w:val="0"/>
        <w:spacing w:afterLines="75" w:after="224" w:line="300" w:lineRule="auto"/>
        <w:ind w:leftChars="191" w:left="840"/>
        <w:jc w:val="both"/>
        <w:rPr>
          <w:rFonts w:ascii="Arial" w:eastAsia="宋体" w:hAnsi="Arial" w:cs="Arial"/>
          <w:snapToGrid w:val="0"/>
          <w:sz w:val="24"/>
          <w:szCs w:val="24"/>
        </w:rPr>
      </w:pPr>
      <w:r w:rsidRPr="00A21346">
        <w:rPr>
          <w:rFonts w:ascii="Arial" w:eastAsia="宋体" w:hAnsi="Arial" w:cs="Arial"/>
          <w:snapToGrid w:val="0"/>
          <w:sz w:val="24"/>
          <w:szCs w:val="24"/>
        </w:rPr>
        <w:t>适用时，</w:t>
      </w:r>
      <w:r w:rsidR="00BF3D73" w:rsidRPr="00A21346">
        <w:rPr>
          <w:rFonts w:ascii="Arial" w:eastAsia="宋体" w:hAnsi="Arial" w:cs="Arial"/>
          <w:snapToGrid w:val="0"/>
          <w:sz w:val="24"/>
          <w:szCs w:val="24"/>
        </w:rPr>
        <w:t>决定</w:t>
      </w:r>
      <w:r w:rsidRPr="00A21346">
        <w:rPr>
          <w:rFonts w:ascii="Arial" w:eastAsia="宋体" w:hAnsi="Arial" w:cs="Arial"/>
          <w:snapToGrid w:val="0"/>
          <w:sz w:val="24"/>
          <w:szCs w:val="24"/>
        </w:rPr>
        <w:t>自行</w:t>
      </w:r>
      <w:r w:rsidR="00BF3D73" w:rsidRPr="00A21346">
        <w:rPr>
          <w:rFonts w:ascii="Arial" w:eastAsia="宋体" w:hAnsi="Arial" w:cs="Arial"/>
          <w:snapToGrid w:val="0"/>
          <w:sz w:val="24"/>
          <w:szCs w:val="24"/>
        </w:rPr>
        <w:t>进行</w:t>
      </w:r>
      <w:r w:rsidR="00742A94" w:rsidRPr="00A21346">
        <w:rPr>
          <w:rFonts w:ascii="Arial" w:eastAsia="宋体" w:hAnsi="Arial" w:cs="Arial"/>
          <w:snapToGrid w:val="0"/>
          <w:sz w:val="24"/>
          <w:szCs w:val="24"/>
        </w:rPr>
        <w:t>社区咨询</w:t>
      </w:r>
      <w:r w:rsidR="00BF3D73" w:rsidRPr="00A21346">
        <w:rPr>
          <w:rFonts w:ascii="Arial" w:eastAsia="宋体" w:hAnsi="Arial" w:cs="Arial"/>
          <w:snapToGrid w:val="0"/>
          <w:sz w:val="24"/>
          <w:szCs w:val="24"/>
        </w:rPr>
        <w:t>活</w:t>
      </w:r>
      <w:r w:rsidR="00DA5799" w:rsidRPr="00A21346">
        <w:rPr>
          <w:rFonts w:ascii="Arial" w:eastAsia="宋体" w:hAnsi="Arial" w:cs="Arial"/>
          <w:snapToGrid w:val="0"/>
          <w:sz w:val="24"/>
          <w:szCs w:val="24"/>
        </w:rPr>
        <w:t>动（</w:t>
      </w:r>
      <w:r w:rsidR="00DA5799" w:rsidRPr="00A21346">
        <w:rPr>
          <w:rFonts w:ascii="Arial" w:eastAsia="宋体" w:hAnsi="Arial" w:cs="Arial"/>
          <w:snapToGrid w:val="0"/>
          <w:sz w:val="24"/>
          <w:szCs w:val="24"/>
        </w:rPr>
        <w:t>21 CFR 50.24</w:t>
      </w:r>
      <w:r w:rsidR="00DA5799" w:rsidRPr="00A21346">
        <w:rPr>
          <w:rFonts w:ascii="Arial" w:eastAsia="宋体" w:hAnsi="Arial" w:cs="Arial"/>
          <w:snapToGrid w:val="0"/>
          <w:sz w:val="24"/>
          <w:szCs w:val="24"/>
        </w:rPr>
        <w:t>（</w:t>
      </w:r>
      <w:r w:rsidR="00DA5799" w:rsidRPr="00A21346">
        <w:rPr>
          <w:rFonts w:ascii="Arial" w:eastAsia="宋体" w:hAnsi="Arial" w:cs="Arial"/>
          <w:snapToGrid w:val="0"/>
          <w:sz w:val="24"/>
          <w:szCs w:val="24"/>
        </w:rPr>
        <w:t>a</w:t>
      </w:r>
      <w:r w:rsidR="00DA5799" w:rsidRPr="00A21346">
        <w:rPr>
          <w:rFonts w:ascii="Arial" w:eastAsia="宋体" w:hAnsi="Arial" w:cs="Arial"/>
          <w:snapToGrid w:val="0"/>
          <w:sz w:val="24"/>
          <w:szCs w:val="24"/>
        </w:rPr>
        <w:t>）（</w:t>
      </w:r>
      <w:r w:rsidR="00DA5799" w:rsidRPr="00A21346">
        <w:rPr>
          <w:rFonts w:ascii="Arial" w:eastAsia="宋体" w:hAnsi="Arial" w:cs="Arial"/>
          <w:snapToGrid w:val="0"/>
          <w:sz w:val="24"/>
          <w:szCs w:val="24"/>
        </w:rPr>
        <w:t>7</w:t>
      </w:r>
      <w:r w:rsidR="00DA5799" w:rsidRPr="00A21346">
        <w:rPr>
          <w:rFonts w:ascii="Arial" w:eastAsia="宋体" w:hAnsi="Arial" w:cs="Arial"/>
          <w:snapToGrid w:val="0"/>
          <w:sz w:val="24"/>
          <w:szCs w:val="24"/>
        </w:rPr>
        <w:t>）（</w:t>
      </w:r>
      <w:r w:rsidR="00DA5799" w:rsidRPr="00A21346">
        <w:rPr>
          <w:rFonts w:ascii="Arial" w:eastAsia="宋体" w:hAnsi="Arial" w:cs="Arial"/>
          <w:snapToGrid w:val="0"/>
          <w:sz w:val="24"/>
          <w:szCs w:val="24"/>
        </w:rPr>
        <w:t>i</w:t>
      </w:r>
      <w:r w:rsidR="00DA5799" w:rsidRPr="00A21346">
        <w:rPr>
          <w:rFonts w:ascii="Arial" w:eastAsia="宋体" w:hAnsi="Arial" w:cs="Arial"/>
          <w:snapToGrid w:val="0"/>
          <w:sz w:val="24"/>
          <w:szCs w:val="24"/>
        </w:rPr>
        <w:t>））。</w:t>
      </w:r>
      <w:r w:rsidR="00BF3D73" w:rsidRPr="00A21346">
        <w:rPr>
          <w:rFonts w:ascii="Arial" w:eastAsia="宋体" w:hAnsi="Arial" w:cs="Arial"/>
          <w:snapToGrid w:val="0"/>
          <w:sz w:val="24"/>
          <w:szCs w:val="24"/>
        </w:rPr>
        <w:t>IRB</w:t>
      </w:r>
      <w:r w:rsidR="00BF3D73" w:rsidRPr="00A21346">
        <w:rPr>
          <w:rFonts w:ascii="Arial" w:eastAsia="宋体" w:hAnsi="Arial" w:cs="Arial"/>
          <w:snapToGrid w:val="0"/>
          <w:sz w:val="24"/>
          <w:szCs w:val="24"/>
        </w:rPr>
        <w:t>可以</w:t>
      </w:r>
      <w:r w:rsidRPr="00A21346">
        <w:rPr>
          <w:rFonts w:ascii="Arial" w:eastAsia="宋体" w:hAnsi="Arial" w:cs="Arial"/>
          <w:snapToGrid w:val="0"/>
          <w:sz w:val="24"/>
          <w:szCs w:val="24"/>
        </w:rPr>
        <w:t>进行</w:t>
      </w:r>
      <w:r w:rsidR="00BF3D73" w:rsidRPr="00A21346">
        <w:rPr>
          <w:rFonts w:ascii="Arial" w:eastAsia="宋体" w:hAnsi="Arial" w:cs="Arial"/>
          <w:snapToGrid w:val="0"/>
          <w:sz w:val="24"/>
          <w:szCs w:val="24"/>
        </w:rPr>
        <w:t>问题</w:t>
      </w:r>
      <w:r w:rsidR="00BF3D73" w:rsidRPr="00A21346">
        <w:rPr>
          <w:rFonts w:ascii="Arial" w:eastAsia="宋体" w:hAnsi="Arial" w:cs="Arial"/>
          <w:snapToGrid w:val="0"/>
          <w:sz w:val="24"/>
          <w:szCs w:val="24"/>
        </w:rPr>
        <w:t>76</w:t>
      </w:r>
      <w:r w:rsidR="00BF3D73" w:rsidRPr="00A21346">
        <w:rPr>
          <w:rFonts w:ascii="Arial" w:eastAsia="宋体" w:hAnsi="Arial" w:cs="Arial"/>
          <w:snapToGrid w:val="0"/>
          <w:sz w:val="24"/>
          <w:szCs w:val="24"/>
        </w:rPr>
        <w:t>中列出的一项或多项活动</w:t>
      </w:r>
      <w:r w:rsidR="00DA5799" w:rsidRPr="00A21346">
        <w:rPr>
          <w:rFonts w:ascii="Arial" w:eastAsia="宋体" w:hAnsi="Arial" w:cs="Arial"/>
          <w:snapToGrid w:val="0"/>
          <w:sz w:val="24"/>
          <w:szCs w:val="24"/>
        </w:rPr>
        <w:t>（</w:t>
      </w:r>
      <w:r w:rsidR="00BF3D73" w:rsidRPr="00A21346">
        <w:rPr>
          <w:rFonts w:ascii="Arial" w:eastAsia="宋体" w:hAnsi="Arial" w:cs="Arial"/>
          <w:snapToGrid w:val="0"/>
          <w:sz w:val="24"/>
          <w:szCs w:val="24"/>
        </w:rPr>
        <w:t>例如举行公开社区会议</w:t>
      </w:r>
      <w:r w:rsidRPr="00A21346">
        <w:rPr>
          <w:rFonts w:ascii="Arial" w:eastAsia="宋体" w:hAnsi="Arial" w:cs="Arial"/>
          <w:snapToGrid w:val="0"/>
          <w:sz w:val="24"/>
          <w:szCs w:val="24"/>
        </w:rPr>
        <w:t>来</w:t>
      </w:r>
      <w:r w:rsidR="00BF3D73" w:rsidRPr="00A21346">
        <w:rPr>
          <w:rFonts w:ascii="Arial" w:eastAsia="宋体" w:hAnsi="Arial" w:cs="Arial"/>
          <w:snapToGrid w:val="0"/>
          <w:sz w:val="24"/>
          <w:szCs w:val="24"/>
        </w:rPr>
        <w:t>讨论</w:t>
      </w:r>
      <w:r w:rsidR="008800EE" w:rsidRPr="00A21346">
        <w:rPr>
          <w:rFonts w:ascii="Arial" w:eastAsia="宋体" w:hAnsi="Arial" w:cs="Arial"/>
          <w:snapToGrid w:val="0"/>
          <w:sz w:val="24"/>
          <w:szCs w:val="24"/>
        </w:rPr>
        <w:t>方案</w:t>
      </w:r>
      <w:r w:rsidR="00DA5799" w:rsidRPr="00A21346">
        <w:rPr>
          <w:rFonts w:ascii="Arial" w:eastAsia="宋体" w:hAnsi="Arial" w:cs="Arial"/>
          <w:snapToGrid w:val="0"/>
          <w:sz w:val="24"/>
          <w:szCs w:val="24"/>
        </w:rPr>
        <w:t>）</w:t>
      </w:r>
      <w:r w:rsidR="00BF3D73" w:rsidRPr="00A21346">
        <w:rPr>
          <w:rFonts w:ascii="Arial" w:eastAsia="宋体" w:hAnsi="Arial" w:cs="Arial"/>
          <w:snapToGrid w:val="0"/>
          <w:sz w:val="24"/>
          <w:szCs w:val="24"/>
        </w:rPr>
        <w:t>。</w:t>
      </w:r>
    </w:p>
    <w:p w14:paraId="0BE5DE99" w14:textId="77777777" w:rsidR="00DA5799" w:rsidRPr="00D14BAD" w:rsidRDefault="005638CB" w:rsidP="00D14BAD">
      <w:pPr>
        <w:pStyle w:val="3"/>
        <w:numPr>
          <w:ilvl w:val="0"/>
          <w:numId w:val="19"/>
        </w:numPr>
        <w:tabs>
          <w:tab w:val="left" w:pos="540"/>
        </w:tabs>
        <w:topLinePunct/>
        <w:adjustRightInd w:val="0"/>
        <w:snapToGrid w:val="0"/>
        <w:spacing w:afterLines="75" w:after="224" w:line="300" w:lineRule="auto"/>
        <w:ind w:left="0" w:firstLine="0"/>
        <w:jc w:val="both"/>
        <w:rPr>
          <w:rFonts w:ascii="Arial" w:hAnsi="Arial" w:cs="Arial"/>
          <w:b w:val="0"/>
          <w:bCs w:val="0"/>
          <w:i w:val="0"/>
          <w:snapToGrid w:val="0"/>
        </w:rPr>
      </w:pPr>
      <w:bookmarkStart w:id="192" w:name="49.__Must_an_emergency_research_study_be"/>
      <w:bookmarkStart w:id="193" w:name="_Toc498200738"/>
      <w:bookmarkStart w:id="194" w:name="_Toc498446475"/>
      <w:bookmarkEnd w:id="192"/>
      <w:r w:rsidRPr="00D14BAD">
        <w:rPr>
          <w:rFonts w:ascii="Arial" w:hAnsi="Arial" w:cs="Arial"/>
          <w:snapToGrid w:val="0"/>
        </w:rPr>
        <w:t>是否只有</w:t>
      </w:r>
      <w:r w:rsidR="008511B9" w:rsidRPr="00D14BAD">
        <w:rPr>
          <w:rFonts w:ascii="Arial" w:hAnsi="Arial" w:cs="Arial"/>
          <w:snapToGrid w:val="0"/>
        </w:rPr>
        <w:t>机构</w:t>
      </w:r>
      <w:r w:rsidRPr="00D14BAD">
        <w:rPr>
          <w:rFonts w:ascii="Arial" w:hAnsi="Arial" w:cs="Arial"/>
          <w:snapToGrid w:val="0"/>
        </w:rPr>
        <w:t>附属</w:t>
      </w:r>
      <w:r w:rsidR="008511B9" w:rsidRPr="00D14BAD">
        <w:rPr>
          <w:rFonts w:ascii="Arial" w:hAnsi="Arial" w:cs="Arial"/>
          <w:snapToGrid w:val="0"/>
        </w:rPr>
        <w:t>IRB</w:t>
      </w:r>
      <w:r w:rsidR="008511B9" w:rsidRPr="00D14BAD">
        <w:rPr>
          <w:rFonts w:ascii="Arial" w:hAnsi="Arial" w:cs="Arial"/>
          <w:snapToGrid w:val="0"/>
        </w:rPr>
        <w:t>才能审查紧急研究？</w:t>
      </w:r>
      <w:bookmarkEnd w:id="193"/>
      <w:bookmarkEnd w:id="194"/>
    </w:p>
    <w:p w14:paraId="6E22A94F" w14:textId="77777777" w:rsidR="00DA5799" w:rsidRPr="00D14BAD" w:rsidRDefault="00D85C60"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否。</w:t>
      </w:r>
      <w:r w:rsidR="00352C31" w:rsidRPr="00D14BAD">
        <w:rPr>
          <w:rFonts w:ascii="Arial" w:hAnsi="Arial" w:cs="Arial"/>
          <w:snapToGrid w:val="0"/>
        </w:rPr>
        <w:t>所有可用于</w:t>
      </w:r>
      <w:r w:rsidR="00352C31" w:rsidRPr="00D14BAD">
        <w:rPr>
          <w:rFonts w:ascii="Arial" w:hAnsi="Arial" w:cs="Arial"/>
          <w:snapToGrid w:val="0"/>
        </w:rPr>
        <w:t>IRB</w:t>
      </w:r>
      <w:r w:rsidR="00352C31" w:rsidRPr="00D14BAD">
        <w:rPr>
          <w:rFonts w:ascii="Arial" w:hAnsi="Arial" w:cs="Arial"/>
          <w:snapToGrid w:val="0"/>
        </w:rPr>
        <w:t>审查非</w:t>
      </w:r>
      <w:r w:rsidR="00C65636" w:rsidRPr="00D14BAD">
        <w:rPr>
          <w:rFonts w:ascii="Arial" w:hAnsi="Arial" w:cs="Arial"/>
          <w:snapToGrid w:val="0"/>
        </w:rPr>
        <w:t>紧急研究</w:t>
      </w:r>
      <w:r w:rsidR="00352C31" w:rsidRPr="00D14BAD">
        <w:rPr>
          <w:rFonts w:ascii="Arial" w:hAnsi="Arial" w:cs="Arial"/>
          <w:snapToGrid w:val="0"/>
        </w:rPr>
        <w:t>的选项也可用于审查</w:t>
      </w:r>
      <w:r w:rsidR="00C65636" w:rsidRPr="00D14BAD">
        <w:rPr>
          <w:rFonts w:ascii="Arial" w:hAnsi="Arial" w:cs="Arial"/>
          <w:snapToGrid w:val="0"/>
        </w:rPr>
        <w:t>紧急研究</w:t>
      </w:r>
      <w:r w:rsidR="00352C31" w:rsidRPr="00D14BAD">
        <w:rPr>
          <w:rFonts w:ascii="Arial" w:hAnsi="Arial" w:cs="Arial"/>
          <w:snapToGrid w:val="0"/>
        </w:rPr>
        <w:t>。</w:t>
      </w:r>
      <w:r w:rsidRPr="00D14BAD">
        <w:rPr>
          <w:rFonts w:ascii="Arial" w:hAnsi="Arial" w:cs="Arial"/>
          <w:snapToGrid w:val="0"/>
        </w:rPr>
        <w:t>示例</w:t>
      </w:r>
      <w:r w:rsidR="00352C31" w:rsidRPr="00D14BAD">
        <w:rPr>
          <w:rFonts w:ascii="Arial" w:hAnsi="Arial" w:cs="Arial"/>
          <w:snapToGrid w:val="0"/>
        </w:rPr>
        <w:t>包括但不限于以下内容：</w:t>
      </w:r>
    </w:p>
    <w:p w14:paraId="45693226" w14:textId="0C993F6B" w:rsidR="00352C31" w:rsidRPr="00D14BAD" w:rsidRDefault="00352C31" w:rsidP="00A21346">
      <w:pPr>
        <w:pStyle w:val="a4"/>
        <w:numPr>
          <w:ilvl w:val="1"/>
          <w:numId w:val="19"/>
        </w:numPr>
        <w:tabs>
          <w:tab w:val="left" w:pos="840"/>
          <w:tab w:val="left" w:pos="8736"/>
        </w:tabs>
        <w:topLinePunct/>
        <w:adjustRightInd w:val="0"/>
        <w:snapToGrid w:val="0"/>
        <w:spacing w:line="300" w:lineRule="auto"/>
        <w:ind w:leftChars="198" w:left="851" w:hanging="415"/>
        <w:jc w:val="both"/>
        <w:rPr>
          <w:rFonts w:ascii="Arial" w:eastAsia="宋体" w:hAnsi="Arial" w:cs="Arial"/>
          <w:snapToGrid w:val="0"/>
          <w:sz w:val="24"/>
          <w:szCs w:val="24"/>
        </w:rPr>
      </w:pPr>
      <w:r w:rsidRPr="00D14BAD">
        <w:rPr>
          <w:rFonts w:ascii="Arial" w:eastAsia="宋体" w:hAnsi="Arial" w:cs="Arial"/>
          <w:snapToGrid w:val="0"/>
          <w:sz w:val="24"/>
          <w:szCs w:val="24"/>
        </w:rPr>
        <w:t>紧急研究可由</w:t>
      </w:r>
      <w:r w:rsidR="00AA40AA" w:rsidRPr="00D14BAD">
        <w:rPr>
          <w:rFonts w:ascii="Arial" w:eastAsia="宋体" w:hAnsi="Arial" w:cs="Arial"/>
          <w:snapToGrid w:val="0"/>
          <w:sz w:val="24"/>
          <w:szCs w:val="24"/>
        </w:rPr>
        <w:t>负责审查特定机构的所有研究的</w:t>
      </w:r>
      <w:r w:rsidRPr="00D14BAD">
        <w:rPr>
          <w:rFonts w:ascii="Arial" w:eastAsia="宋体" w:hAnsi="Arial" w:cs="Arial"/>
          <w:snapToGrid w:val="0"/>
          <w:sz w:val="24"/>
          <w:szCs w:val="24"/>
        </w:rPr>
        <w:t>IRB</w:t>
      </w:r>
      <w:r w:rsidRPr="00D14BAD">
        <w:rPr>
          <w:rFonts w:ascii="Arial" w:eastAsia="宋体" w:hAnsi="Arial" w:cs="Arial"/>
          <w:snapToGrid w:val="0"/>
          <w:sz w:val="24"/>
          <w:szCs w:val="24"/>
        </w:rPr>
        <w:t>进行审查。</w:t>
      </w:r>
    </w:p>
    <w:p w14:paraId="6FB5A8C1" w14:textId="77CFB1D5" w:rsidR="00352C31" w:rsidRPr="00D14BAD" w:rsidRDefault="00352C31" w:rsidP="00A21346">
      <w:pPr>
        <w:pStyle w:val="a4"/>
        <w:numPr>
          <w:ilvl w:val="1"/>
          <w:numId w:val="19"/>
        </w:numPr>
        <w:tabs>
          <w:tab w:val="left" w:pos="840"/>
          <w:tab w:val="left" w:pos="8736"/>
        </w:tabs>
        <w:topLinePunct/>
        <w:adjustRightInd w:val="0"/>
        <w:snapToGrid w:val="0"/>
        <w:spacing w:line="300" w:lineRule="auto"/>
        <w:ind w:leftChars="198" w:left="851" w:hanging="415"/>
        <w:jc w:val="both"/>
        <w:rPr>
          <w:rFonts w:ascii="Arial" w:eastAsia="宋体" w:hAnsi="Arial" w:cs="Arial"/>
          <w:snapToGrid w:val="0"/>
          <w:sz w:val="24"/>
          <w:szCs w:val="24"/>
        </w:rPr>
      </w:pPr>
      <w:r w:rsidRPr="00D14BAD">
        <w:rPr>
          <w:rFonts w:ascii="Arial" w:eastAsia="宋体" w:hAnsi="Arial" w:cs="Arial"/>
          <w:snapToGrid w:val="0"/>
          <w:sz w:val="24"/>
          <w:szCs w:val="24"/>
        </w:rPr>
        <w:t>紧急研究可由独立</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商业</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IRB</w:t>
      </w:r>
      <w:r w:rsidRPr="00D14BAD">
        <w:rPr>
          <w:rFonts w:ascii="Arial" w:eastAsia="宋体" w:hAnsi="Arial" w:cs="Arial"/>
          <w:snapToGrid w:val="0"/>
          <w:sz w:val="24"/>
          <w:szCs w:val="24"/>
        </w:rPr>
        <w:t>审查。</w:t>
      </w:r>
    </w:p>
    <w:p w14:paraId="54D68192" w14:textId="2BDC9F58" w:rsidR="00352C31" w:rsidRPr="00D14BAD" w:rsidRDefault="00352C31" w:rsidP="00A21346">
      <w:pPr>
        <w:pStyle w:val="a4"/>
        <w:numPr>
          <w:ilvl w:val="1"/>
          <w:numId w:val="19"/>
        </w:numPr>
        <w:tabs>
          <w:tab w:val="left" w:pos="840"/>
          <w:tab w:val="left" w:pos="8736"/>
        </w:tabs>
        <w:topLinePunct/>
        <w:adjustRightInd w:val="0"/>
        <w:snapToGrid w:val="0"/>
        <w:spacing w:line="300" w:lineRule="auto"/>
        <w:ind w:leftChars="198" w:left="851" w:hanging="415"/>
        <w:jc w:val="both"/>
        <w:rPr>
          <w:rFonts w:ascii="Arial" w:eastAsia="宋体" w:hAnsi="Arial" w:cs="Arial"/>
          <w:snapToGrid w:val="0"/>
          <w:sz w:val="24"/>
          <w:szCs w:val="24"/>
        </w:rPr>
      </w:pPr>
      <w:r w:rsidRPr="00D14BAD">
        <w:rPr>
          <w:rFonts w:ascii="Arial" w:eastAsia="宋体" w:hAnsi="Arial" w:cs="Arial"/>
          <w:snapToGrid w:val="0"/>
          <w:sz w:val="24"/>
          <w:szCs w:val="24"/>
        </w:rPr>
        <w:t>可以使用集中式</w:t>
      </w:r>
      <w:r w:rsidRPr="00D14BAD">
        <w:rPr>
          <w:rFonts w:ascii="Arial" w:eastAsia="宋体" w:hAnsi="Arial" w:cs="Arial"/>
          <w:snapToGrid w:val="0"/>
          <w:sz w:val="24"/>
          <w:szCs w:val="24"/>
        </w:rPr>
        <w:t>IRB</w:t>
      </w:r>
      <w:r w:rsidR="00AA40AA" w:rsidRPr="00D14BAD">
        <w:rPr>
          <w:rFonts w:ascii="Arial" w:eastAsia="宋体" w:hAnsi="Arial" w:cs="Arial"/>
          <w:snapToGrid w:val="0"/>
          <w:sz w:val="24"/>
          <w:szCs w:val="24"/>
        </w:rPr>
        <w:t>过程</w:t>
      </w:r>
      <w:r w:rsidRPr="00D14BAD">
        <w:rPr>
          <w:rFonts w:ascii="Arial" w:eastAsia="宋体" w:hAnsi="Arial" w:cs="Arial"/>
          <w:snapToGrid w:val="0"/>
          <w:sz w:val="24"/>
          <w:szCs w:val="24"/>
        </w:rPr>
        <w:t>来审查紧急研究</w:t>
      </w:r>
      <w:r w:rsidR="00AA40AA" w:rsidRPr="00D14BAD">
        <w:rPr>
          <w:rFonts w:ascii="Arial" w:eastAsia="宋体" w:hAnsi="Arial" w:cs="Arial"/>
          <w:snapToGrid w:val="0"/>
          <w:sz w:val="24"/>
          <w:szCs w:val="24"/>
        </w:rPr>
        <w:t>。</w:t>
      </w:r>
      <w:r w:rsidR="00A21346" w:rsidRPr="00A21346">
        <w:rPr>
          <w:rStyle w:val="aa"/>
          <w:rFonts w:ascii="Arial" w:eastAsia="宋体" w:hAnsi="Arial" w:cs="Arial"/>
          <w:snapToGrid w:val="0"/>
          <w:sz w:val="24"/>
          <w:szCs w:val="24"/>
        </w:rPr>
        <w:footnoteReference w:id="33"/>
      </w:r>
      <w:r w:rsidR="00AA40AA" w:rsidRPr="00A21346">
        <w:rPr>
          <w:rFonts w:ascii="Arial" w:eastAsia="宋体" w:hAnsi="Arial" w:cs="Arial"/>
          <w:snapToGrid w:val="0"/>
          <w:sz w:val="24"/>
          <w:szCs w:val="24"/>
          <w:vertAlign w:val="superscript"/>
        </w:rPr>
        <w:t>,</w:t>
      </w:r>
      <w:r w:rsidR="00A21346" w:rsidRPr="00A21346">
        <w:rPr>
          <w:rStyle w:val="aa"/>
          <w:rFonts w:ascii="Arial" w:eastAsia="宋体" w:hAnsi="Arial" w:cs="Arial"/>
          <w:snapToGrid w:val="0"/>
          <w:sz w:val="24"/>
          <w:szCs w:val="24"/>
        </w:rPr>
        <w:footnoteReference w:id="34"/>
      </w:r>
      <w:r w:rsidR="00AA40AA" w:rsidRPr="00A21346">
        <w:rPr>
          <w:rFonts w:ascii="Arial" w:eastAsia="宋体" w:hAnsi="Arial" w:cs="Arial"/>
          <w:snapToGrid w:val="0"/>
          <w:sz w:val="24"/>
          <w:szCs w:val="24"/>
          <w:vertAlign w:val="superscript"/>
        </w:rPr>
        <w:t>,</w:t>
      </w:r>
      <w:r w:rsidR="00A21346" w:rsidRPr="00A21346">
        <w:rPr>
          <w:rStyle w:val="aa"/>
          <w:rFonts w:ascii="Arial" w:eastAsia="宋体" w:hAnsi="Arial" w:cs="Arial"/>
          <w:snapToGrid w:val="0"/>
          <w:sz w:val="24"/>
          <w:szCs w:val="24"/>
        </w:rPr>
        <w:footnoteReference w:id="35"/>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使用集中式</w:t>
      </w:r>
      <w:r w:rsidRPr="00D14BAD">
        <w:rPr>
          <w:rFonts w:ascii="Arial" w:eastAsia="宋体" w:hAnsi="Arial" w:cs="Arial"/>
          <w:snapToGrid w:val="0"/>
          <w:sz w:val="24"/>
          <w:szCs w:val="24"/>
        </w:rPr>
        <w:t>IRB</w:t>
      </w:r>
      <w:r w:rsidR="00AA40AA" w:rsidRPr="00D14BAD">
        <w:rPr>
          <w:rFonts w:ascii="Arial" w:eastAsia="宋体" w:hAnsi="Arial" w:cs="Arial"/>
          <w:snapToGrid w:val="0"/>
          <w:sz w:val="24"/>
          <w:szCs w:val="24"/>
        </w:rPr>
        <w:t>过程</w:t>
      </w:r>
      <w:r w:rsidRPr="00D14BAD">
        <w:rPr>
          <w:rFonts w:ascii="Arial" w:eastAsia="宋体" w:hAnsi="Arial" w:cs="Arial"/>
          <w:snapToGrid w:val="0"/>
          <w:sz w:val="24"/>
          <w:szCs w:val="24"/>
        </w:rPr>
        <w:t>时：</w:t>
      </w:r>
    </w:p>
    <w:p w14:paraId="7E17CC9D" w14:textId="7214F9E8" w:rsidR="00352C31" w:rsidRPr="00D14BAD" w:rsidRDefault="00AA40AA" w:rsidP="00A21346">
      <w:pPr>
        <w:pStyle w:val="a4"/>
        <w:numPr>
          <w:ilvl w:val="2"/>
          <w:numId w:val="19"/>
        </w:numPr>
        <w:tabs>
          <w:tab w:val="left" w:pos="1418"/>
        </w:tabs>
        <w:topLinePunct/>
        <w:adjustRightInd w:val="0"/>
        <w:snapToGrid w:val="0"/>
        <w:spacing w:line="300" w:lineRule="auto"/>
        <w:ind w:left="1418" w:hanging="567"/>
        <w:jc w:val="both"/>
        <w:rPr>
          <w:rFonts w:ascii="Arial" w:eastAsia="宋体" w:hAnsi="Arial" w:cs="Arial"/>
          <w:snapToGrid w:val="0"/>
          <w:sz w:val="24"/>
          <w:szCs w:val="24"/>
        </w:rPr>
      </w:pPr>
      <w:r w:rsidRPr="00D14BAD">
        <w:rPr>
          <w:rFonts w:ascii="Arial" w:eastAsia="宋体" w:hAnsi="Arial" w:cs="Arial"/>
          <w:snapToGrid w:val="0"/>
          <w:sz w:val="24"/>
          <w:szCs w:val="24"/>
        </w:rPr>
        <w:t>中央</w:t>
      </w:r>
      <w:r w:rsidR="00352C31" w:rsidRPr="00D14BAD">
        <w:rPr>
          <w:rFonts w:ascii="Arial" w:eastAsia="宋体" w:hAnsi="Arial" w:cs="Arial"/>
          <w:snapToGrid w:val="0"/>
          <w:sz w:val="24"/>
          <w:szCs w:val="24"/>
        </w:rPr>
        <w:t>IRB</w:t>
      </w:r>
      <w:r w:rsidR="00352C31" w:rsidRPr="00D14BAD">
        <w:rPr>
          <w:rFonts w:ascii="Arial" w:eastAsia="宋体" w:hAnsi="Arial" w:cs="Arial"/>
          <w:snapToGrid w:val="0"/>
          <w:sz w:val="24"/>
          <w:szCs w:val="24"/>
        </w:rPr>
        <w:t>可能负责审查研究的所有方面，包括</w:t>
      </w:r>
      <w:r w:rsidR="0036092F" w:rsidRPr="00D14BAD">
        <w:rPr>
          <w:rFonts w:ascii="Arial" w:eastAsia="宋体" w:hAnsi="Arial" w:cs="Arial"/>
          <w:snapToGrid w:val="0"/>
          <w:sz w:val="24"/>
          <w:szCs w:val="24"/>
        </w:rPr>
        <w:t>地方</w:t>
      </w:r>
      <w:r w:rsidR="00352C31" w:rsidRPr="00D14BAD">
        <w:rPr>
          <w:rFonts w:ascii="Arial" w:eastAsia="宋体" w:hAnsi="Arial" w:cs="Arial"/>
          <w:snapToGrid w:val="0"/>
          <w:sz w:val="24"/>
          <w:szCs w:val="24"/>
        </w:rPr>
        <w:t>问题。</w:t>
      </w:r>
    </w:p>
    <w:p w14:paraId="49A46249" w14:textId="6657D630" w:rsidR="00DA5799" w:rsidRPr="00D14BAD" w:rsidRDefault="00352C31" w:rsidP="00A21346">
      <w:pPr>
        <w:pStyle w:val="a4"/>
        <w:numPr>
          <w:ilvl w:val="2"/>
          <w:numId w:val="19"/>
        </w:numPr>
        <w:tabs>
          <w:tab w:val="left" w:pos="1418"/>
        </w:tabs>
        <w:topLinePunct/>
        <w:adjustRightInd w:val="0"/>
        <w:snapToGrid w:val="0"/>
        <w:spacing w:afterLines="75" w:after="224" w:line="300" w:lineRule="auto"/>
        <w:ind w:left="1418" w:hanging="567"/>
        <w:jc w:val="both"/>
        <w:rPr>
          <w:rFonts w:ascii="Arial" w:eastAsia="宋体" w:hAnsi="Arial" w:cs="Arial"/>
          <w:snapToGrid w:val="0"/>
          <w:sz w:val="24"/>
          <w:szCs w:val="24"/>
        </w:rPr>
      </w:pPr>
      <w:r w:rsidRPr="00D14BAD">
        <w:rPr>
          <w:rFonts w:ascii="Arial" w:eastAsia="宋体" w:hAnsi="Arial" w:cs="Arial"/>
          <w:snapToGrid w:val="0"/>
          <w:sz w:val="24"/>
          <w:szCs w:val="24"/>
        </w:rPr>
        <w:t>审查可由</w:t>
      </w:r>
      <w:r w:rsidR="0036092F" w:rsidRPr="00D14BAD">
        <w:rPr>
          <w:rFonts w:ascii="Arial" w:eastAsia="宋体" w:hAnsi="Arial" w:cs="Arial"/>
          <w:snapToGrid w:val="0"/>
          <w:sz w:val="24"/>
          <w:szCs w:val="24"/>
        </w:rPr>
        <w:t>地方</w:t>
      </w:r>
      <w:r w:rsidRPr="00D14BAD">
        <w:rPr>
          <w:rFonts w:ascii="Arial" w:eastAsia="宋体" w:hAnsi="Arial" w:cs="Arial"/>
          <w:snapToGrid w:val="0"/>
          <w:sz w:val="24"/>
          <w:szCs w:val="24"/>
        </w:rPr>
        <w:t>IRB</w:t>
      </w:r>
      <w:r w:rsidRPr="00D14BAD">
        <w:rPr>
          <w:rFonts w:ascii="Arial" w:eastAsia="宋体" w:hAnsi="Arial" w:cs="Arial"/>
          <w:snapToGrid w:val="0"/>
          <w:sz w:val="24"/>
          <w:szCs w:val="24"/>
        </w:rPr>
        <w:t>和</w:t>
      </w:r>
      <w:r w:rsidR="00AA40AA" w:rsidRPr="00D14BAD">
        <w:rPr>
          <w:rFonts w:ascii="Arial" w:eastAsia="宋体" w:hAnsi="Arial" w:cs="Arial"/>
          <w:snapToGrid w:val="0"/>
          <w:sz w:val="24"/>
          <w:szCs w:val="24"/>
        </w:rPr>
        <w:t>中央</w:t>
      </w:r>
      <w:r w:rsidRPr="00D14BAD">
        <w:rPr>
          <w:rFonts w:ascii="Arial" w:eastAsia="宋体" w:hAnsi="Arial" w:cs="Arial"/>
          <w:snapToGrid w:val="0"/>
          <w:sz w:val="24"/>
          <w:szCs w:val="24"/>
        </w:rPr>
        <w:t>IRB</w:t>
      </w:r>
      <w:r w:rsidR="00AA40AA" w:rsidRPr="00D14BAD">
        <w:rPr>
          <w:rFonts w:ascii="Arial" w:eastAsia="宋体" w:hAnsi="Arial" w:cs="Arial"/>
          <w:snapToGrid w:val="0"/>
          <w:sz w:val="24"/>
          <w:szCs w:val="24"/>
        </w:rPr>
        <w:t>共同进行</w:t>
      </w:r>
      <w:r w:rsidRPr="00D14BAD">
        <w:rPr>
          <w:rFonts w:ascii="Arial" w:eastAsia="宋体" w:hAnsi="Arial" w:cs="Arial"/>
          <w:snapToGrid w:val="0"/>
          <w:sz w:val="24"/>
          <w:szCs w:val="24"/>
        </w:rPr>
        <w:t>，</w:t>
      </w:r>
      <w:r w:rsidR="00AA40AA" w:rsidRPr="00D14BAD">
        <w:rPr>
          <w:rFonts w:ascii="Arial" w:eastAsia="宋体" w:hAnsi="Arial" w:cs="Arial"/>
          <w:snapToGrid w:val="0"/>
          <w:sz w:val="24"/>
          <w:szCs w:val="24"/>
        </w:rPr>
        <w:t>其可</w:t>
      </w:r>
      <w:r w:rsidRPr="00D14BAD">
        <w:rPr>
          <w:rFonts w:ascii="Arial" w:eastAsia="宋体" w:hAnsi="Arial" w:cs="Arial"/>
          <w:snapToGrid w:val="0"/>
          <w:sz w:val="24"/>
          <w:szCs w:val="24"/>
        </w:rPr>
        <w:t>合作审查</w:t>
      </w:r>
      <w:r w:rsidR="00C65636" w:rsidRPr="00D14BAD">
        <w:rPr>
          <w:rFonts w:ascii="Arial" w:eastAsia="宋体" w:hAnsi="Arial" w:cs="Arial"/>
          <w:snapToGrid w:val="0"/>
          <w:sz w:val="24"/>
          <w:szCs w:val="24"/>
        </w:rPr>
        <w:t>紧急研</w:t>
      </w:r>
      <w:r w:rsidR="00DA5799" w:rsidRPr="00D14BAD">
        <w:rPr>
          <w:rFonts w:ascii="Arial" w:eastAsia="宋体" w:hAnsi="Arial" w:cs="Arial"/>
          <w:snapToGrid w:val="0"/>
          <w:sz w:val="24"/>
          <w:szCs w:val="24"/>
        </w:rPr>
        <w:t>究（</w:t>
      </w:r>
      <w:r w:rsidR="00DA5799" w:rsidRPr="00D14BAD">
        <w:rPr>
          <w:rFonts w:ascii="Arial" w:eastAsia="宋体" w:hAnsi="Arial" w:cs="Arial"/>
          <w:snapToGrid w:val="0"/>
          <w:sz w:val="24"/>
          <w:szCs w:val="24"/>
        </w:rPr>
        <w:t>21 CFR 56.114</w:t>
      </w:r>
      <w:r w:rsidR="00DA5799" w:rsidRPr="00D14BAD">
        <w:rPr>
          <w:rFonts w:ascii="Arial" w:eastAsia="宋体" w:hAnsi="Arial" w:cs="Arial"/>
          <w:snapToGrid w:val="0"/>
          <w:sz w:val="24"/>
          <w:szCs w:val="24"/>
        </w:rPr>
        <w:t>）例</w:t>
      </w:r>
      <w:r w:rsidRPr="00D14BAD">
        <w:rPr>
          <w:rFonts w:ascii="Arial" w:eastAsia="宋体" w:hAnsi="Arial" w:cs="Arial"/>
          <w:snapToGrid w:val="0"/>
          <w:sz w:val="24"/>
          <w:szCs w:val="24"/>
        </w:rPr>
        <w:t>如，</w:t>
      </w:r>
      <w:r w:rsidR="00AA40AA" w:rsidRPr="00D14BAD">
        <w:rPr>
          <w:rFonts w:ascii="Arial" w:eastAsia="宋体" w:hAnsi="Arial" w:cs="Arial"/>
          <w:snapToGrid w:val="0"/>
          <w:sz w:val="24"/>
          <w:szCs w:val="24"/>
        </w:rPr>
        <w:t>中央</w:t>
      </w:r>
      <w:r w:rsidR="00AA40AA" w:rsidRPr="00D14BAD">
        <w:rPr>
          <w:rFonts w:ascii="Arial" w:eastAsia="宋体" w:hAnsi="Arial" w:cs="Arial"/>
          <w:snapToGrid w:val="0"/>
          <w:sz w:val="24"/>
          <w:szCs w:val="24"/>
        </w:rPr>
        <w:t>IRB</w:t>
      </w:r>
      <w:r w:rsidRPr="00D14BAD">
        <w:rPr>
          <w:rFonts w:ascii="Arial" w:eastAsia="宋体" w:hAnsi="Arial" w:cs="Arial"/>
          <w:snapToGrid w:val="0"/>
          <w:sz w:val="24"/>
          <w:szCs w:val="24"/>
        </w:rPr>
        <w:t>可能同意</w:t>
      </w:r>
      <w:r w:rsidR="00AA40AA" w:rsidRPr="00D14BAD">
        <w:rPr>
          <w:rFonts w:ascii="Arial" w:eastAsia="宋体" w:hAnsi="Arial" w:cs="Arial"/>
          <w:snapToGrid w:val="0"/>
          <w:sz w:val="24"/>
          <w:szCs w:val="24"/>
        </w:rPr>
        <w:t>负责</w:t>
      </w:r>
      <w:r w:rsidRPr="00D14BAD">
        <w:rPr>
          <w:rFonts w:ascii="Arial" w:eastAsia="宋体" w:hAnsi="Arial" w:cs="Arial"/>
          <w:snapToGrid w:val="0"/>
          <w:sz w:val="24"/>
          <w:szCs w:val="24"/>
        </w:rPr>
        <w:t>对研究</w:t>
      </w:r>
      <w:r w:rsidR="00AA40AA" w:rsidRPr="00D14BAD">
        <w:rPr>
          <w:rFonts w:ascii="Arial" w:eastAsia="宋体" w:hAnsi="Arial" w:cs="Arial"/>
          <w:snapToGrid w:val="0"/>
          <w:sz w:val="24"/>
          <w:szCs w:val="24"/>
        </w:rPr>
        <w:t>和知情同意书</w:t>
      </w:r>
      <w:r w:rsidRPr="00D14BAD">
        <w:rPr>
          <w:rFonts w:ascii="Arial" w:eastAsia="宋体" w:hAnsi="Arial" w:cs="Arial"/>
          <w:snapToGrid w:val="0"/>
          <w:sz w:val="24"/>
          <w:szCs w:val="24"/>
        </w:rPr>
        <w:t>进行科学</w:t>
      </w:r>
      <w:r w:rsidR="00AA40AA" w:rsidRPr="00D14BAD">
        <w:rPr>
          <w:rFonts w:ascii="Arial" w:eastAsia="宋体" w:hAnsi="Arial" w:cs="Arial"/>
          <w:snapToGrid w:val="0"/>
          <w:sz w:val="24"/>
          <w:szCs w:val="24"/>
        </w:rPr>
        <w:t>审查</w:t>
      </w:r>
      <w:r w:rsidR="00BC16E2"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地</w:t>
      </w:r>
      <w:r w:rsidR="0036092F" w:rsidRPr="00D14BAD">
        <w:rPr>
          <w:rFonts w:ascii="Arial" w:eastAsia="宋体" w:hAnsi="Arial" w:cs="Arial"/>
          <w:snapToGrid w:val="0"/>
          <w:sz w:val="24"/>
          <w:szCs w:val="24"/>
        </w:rPr>
        <w:t>方</w:t>
      </w:r>
      <w:r w:rsidRPr="00D14BAD">
        <w:rPr>
          <w:rFonts w:ascii="Arial" w:eastAsia="宋体" w:hAnsi="Arial" w:cs="Arial"/>
          <w:snapToGrid w:val="0"/>
          <w:sz w:val="24"/>
          <w:szCs w:val="24"/>
        </w:rPr>
        <w:t>IRB</w:t>
      </w:r>
      <w:r w:rsidRPr="00D14BAD">
        <w:rPr>
          <w:rFonts w:ascii="Arial" w:eastAsia="宋体" w:hAnsi="Arial" w:cs="Arial"/>
          <w:snapToGrid w:val="0"/>
          <w:sz w:val="24"/>
          <w:szCs w:val="24"/>
        </w:rPr>
        <w:t>可能同意负责</w:t>
      </w:r>
      <w:r w:rsidR="00AA40AA" w:rsidRPr="00D14BAD">
        <w:rPr>
          <w:rFonts w:ascii="Arial" w:eastAsia="宋体" w:hAnsi="Arial" w:cs="Arial"/>
          <w:snapToGrid w:val="0"/>
          <w:sz w:val="24"/>
          <w:szCs w:val="24"/>
        </w:rPr>
        <w:t>评价</w:t>
      </w:r>
      <w:r w:rsidR="00742A94" w:rsidRPr="00D14BAD">
        <w:rPr>
          <w:rFonts w:ascii="Arial" w:eastAsia="宋体" w:hAnsi="Arial" w:cs="Arial"/>
          <w:snapToGrid w:val="0"/>
          <w:sz w:val="24"/>
          <w:szCs w:val="24"/>
        </w:rPr>
        <w:t>社区咨询</w:t>
      </w:r>
      <w:r w:rsidRPr="00D14BAD">
        <w:rPr>
          <w:rFonts w:ascii="Arial" w:eastAsia="宋体" w:hAnsi="Arial" w:cs="Arial"/>
          <w:snapToGrid w:val="0"/>
          <w:sz w:val="24"/>
          <w:szCs w:val="24"/>
        </w:rPr>
        <w:t>和</w:t>
      </w:r>
      <w:r w:rsidR="00517A20" w:rsidRPr="00D14BAD">
        <w:rPr>
          <w:rFonts w:ascii="Arial" w:eastAsia="宋体" w:hAnsi="Arial" w:cs="Arial"/>
          <w:snapToGrid w:val="0"/>
          <w:sz w:val="24"/>
          <w:szCs w:val="24"/>
        </w:rPr>
        <w:t>公开披露计划</w:t>
      </w:r>
      <w:r w:rsidRPr="00D14BAD">
        <w:rPr>
          <w:rFonts w:ascii="Arial" w:eastAsia="宋体" w:hAnsi="Arial" w:cs="Arial"/>
          <w:snapToGrid w:val="0"/>
          <w:sz w:val="24"/>
          <w:szCs w:val="24"/>
        </w:rPr>
        <w:t>。</w:t>
      </w:r>
    </w:p>
    <w:p w14:paraId="3E90EC8D" w14:textId="77777777" w:rsidR="00A21346" w:rsidRDefault="00A21346">
      <w:pPr>
        <w:rPr>
          <w:rFonts w:ascii="Arial" w:eastAsia="宋体" w:hAnsi="Arial" w:cs="Arial"/>
          <w:snapToGrid w:val="0"/>
          <w:sz w:val="24"/>
          <w:szCs w:val="24"/>
        </w:rPr>
      </w:pPr>
      <w:bookmarkStart w:id="195" w:name="_bookmark89"/>
      <w:bookmarkStart w:id="196" w:name="_bookmark91"/>
      <w:bookmarkEnd w:id="195"/>
      <w:bookmarkEnd w:id="196"/>
      <w:r>
        <w:rPr>
          <w:rFonts w:ascii="Arial" w:hAnsi="Arial" w:cs="Arial"/>
          <w:snapToGrid w:val="0"/>
        </w:rPr>
        <w:br w:type="page"/>
      </w:r>
    </w:p>
    <w:p w14:paraId="3C5293D9" w14:textId="3568E9B3" w:rsidR="00DA5799" w:rsidRPr="00D14BAD" w:rsidRDefault="00331BC3"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lastRenderedPageBreak/>
        <w:t>审查</w:t>
      </w:r>
      <w:r w:rsidR="00C65636" w:rsidRPr="00D14BAD">
        <w:rPr>
          <w:rFonts w:ascii="Arial" w:hAnsi="Arial" w:cs="Arial"/>
          <w:snapToGrid w:val="0"/>
        </w:rPr>
        <w:t>紧急研究</w:t>
      </w:r>
      <w:r w:rsidRPr="00D14BAD">
        <w:rPr>
          <w:rFonts w:ascii="Arial" w:hAnsi="Arial" w:cs="Arial"/>
          <w:snapToGrid w:val="0"/>
        </w:rPr>
        <w:t>的</w:t>
      </w:r>
      <w:r w:rsidR="0036092F" w:rsidRPr="00D14BAD">
        <w:rPr>
          <w:rFonts w:ascii="Arial" w:hAnsi="Arial" w:cs="Arial"/>
          <w:snapToGrid w:val="0"/>
        </w:rPr>
        <w:t>任何</w:t>
      </w:r>
      <w:r w:rsidRPr="00D14BAD">
        <w:rPr>
          <w:rFonts w:ascii="Arial" w:hAnsi="Arial" w:cs="Arial"/>
          <w:snapToGrid w:val="0"/>
        </w:rPr>
        <w:t>IRB</w:t>
      </w:r>
      <w:r w:rsidRPr="00D14BAD">
        <w:rPr>
          <w:rFonts w:ascii="Arial" w:hAnsi="Arial" w:cs="Arial"/>
          <w:snapToGrid w:val="0"/>
        </w:rPr>
        <w:t>必须能够根据</w:t>
      </w:r>
      <w:r w:rsidR="0036092F" w:rsidRPr="00D14BAD">
        <w:rPr>
          <w:rFonts w:ascii="Arial" w:hAnsi="Arial" w:cs="Arial"/>
          <w:snapToGrid w:val="0"/>
        </w:rPr>
        <w:t>机构</w:t>
      </w:r>
      <w:r w:rsidRPr="00D14BAD">
        <w:rPr>
          <w:rFonts w:ascii="Arial" w:hAnsi="Arial" w:cs="Arial"/>
          <w:snapToGrid w:val="0"/>
        </w:rPr>
        <w:t>承诺和法规</w:t>
      </w:r>
      <w:r w:rsidR="0036092F" w:rsidRPr="00D14BAD">
        <w:rPr>
          <w:rFonts w:ascii="Arial" w:hAnsi="Arial" w:cs="Arial"/>
          <w:snapToGrid w:val="0"/>
        </w:rPr>
        <w:t>、</w:t>
      </w:r>
      <w:r w:rsidRPr="00D14BAD">
        <w:rPr>
          <w:rFonts w:ascii="Arial" w:hAnsi="Arial" w:cs="Arial"/>
          <w:snapToGrid w:val="0"/>
        </w:rPr>
        <w:t>适用法律和</w:t>
      </w:r>
      <w:r w:rsidR="0036092F" w:rsidRPr="00D14BAD">
        <w:rPr>
          <w:rFonts w:ascii="Arial" w:hAnsi="Arial" w:cs="Arial"/>
          <w:snapToGrid w:val="0"/>
        </w:rPr>
        <w:t>职业道德</w:t>
      </w:r>
      <w:r w:rsidRPr="00D14BAD">
        <w:rPr>
          <w:rFonts w:ascii="Arial" w:hAnsi="Arial" w:cs="Arial"/>
          <w:snapToGrid w:val="0"/>
        </w:rPr>
        <w:t>和实践标准确定</w:t>
      </w:r>
      <w:r w:rsidR="003C20D1" w:rsidRPr="00D14BAD">
        <w:rPr>
          <w:rFonts w:ascii="Arial" w:hAnsi="Arial" w:cs="Arial"/>
          <w:snapToGrid w:val="0"/>
        </w:rPr>
        <w:t>拟定</w:t>
      </w:r>
      <w:r w:rsidRPr="00D14BAD">
        <w:rPr>
          <w:rFonts w:ascii="Arial" w:hAnsi="Arial" w:cs="Arial"/>
          <w:snapToGrid w:val="0"/>
        </w:rPr>
        <w:t>研究的可接受性</w:t>
      </w:r>
      <w:r w:rsidR="00BC16E2" w:rsidRPr="00D14BAD">
        <w:rPr>
          <w:rFonts w:ascii="Arial" w:hAnsi="Arial" w:cs="Arial"/>
          <w:snapToGrid w:val="0"/>
        </w:rPr>
        <w:t>；</w:t>
      </w:r>
      <w:r w:rsidRPr="00D14BAD">
        <w:rPr>
          <w:rFonts w:ascii="Arial" w:hAnsi="Arial" w:cs="Arial"/>
          <w:snapToGrid w:val="0"/>
        </w:rPr>
        <w:t>因此，</w:t>
      </w:r>
      <w:r w:rsidRPr="00D14BAD">
        <w:rPr>
          <w:rFonts w:ascii="Arial" w:hAnsi="Arial" w:cs="Arial"/>
          <w:snapToGrid w:val="0"/>
        </w:rPr>
        <w:t>IRB</w:t>
      </w:r>
      <w:r w:rsidRPr="00D14BAD">
        <w:rPr>
          <w:rFonts w:ascii="Arial" w:hAnsi="Arial" w:cs="Arial"/>
          <w:snapToGrid w:val="0"/>
        </w:rPr>
        <w:t>需要包括</w:t>
      </w:r>
      <w:r w:rsidR="0036092F" w:rsidRPr="00D14BAD">
        <w:rPr>
          <w:rFonts w:ascii="Arial" w:hAnsi="Arial" w:cs="Arial"/>
          <w:snapToGrid w:val="0"/>
        </w:rPr>
        <w:t>擅长此类</w:t>
      </w:r>
      <w:r w:rsidRPr="00D14BAD">
        <w:rPr>
          <w:rFonts w:ascii="Arial" w:hAnsi="Arial" w:cs="Arial"/>
          <w:snapToGrid w:val="0"/>
        </w:rPr>
        <w:t>领域的人</w:t>
      </w:r>
      <w:r w:rsidR="00DA5799" w:rsidRPr="00D14BAD">
        <w:rPr>
          <w:rFonts w:ascii="Arial" w:hAnsi="Arial" w:cs="Arial"/>
          <w:snapToGrid w:val="0"/>
        </w:rPr>
        <w:t>员（</w:t>
      </w:r>
      <w:r w:rsidR="00DA5799" w:rsidRPr="00D14BAD">
        <w:rPr>
          <w:rFonts w:ascii="Arial" w:hAnsi="Arial" w:cs="Arial"/>
          <w:snapToGrid w:val="0"/>
        </w:rPr>
        <w:t>21 CFR 56.107</w:t>
      </w:r>
      <w:r w:rsidR="00DA5799" w:rsidRPr="00D14BAD">
        <w:rPr>
          <w:rFonts w:ascii="Arial" w:hAnsi="Arial" w:cs="Arial"/>
          <w:snapToGrid w:val="0"/>
        </w:rPr>
        <w:t>）。</w:t>
      </w:r>
    </w:p>
    <w:p w14:paraId="388D36AA" w14:textId="1791B72B" w:rsidR="00DA5799" w:rsidRPr="00D14BAD" w:rsidRDefault="00331BC3"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负责</w:t>
      </w:r>
      <w:r w:rsidR="0036092F" w:rsidRPr="00D14BAD">
        <w:rPr>
          <w:rFonts w:ascii="Arial" w:hAnsi="Arial" w:cs="Arial"/>
          <w:snapToGrid w:val="0"/>
        </w:rPr>
        <w:t>确定</w:t>
      </w:r>
      <w:r w:rsidRPr="00D14BAD">
        <w:rPr>
          <w:rFonts w:ascii="Arial" w:hAnsi="Arial" w:cs="Arial"/>
          <w:snapToGrid w:val="0"/>
        </w:rPr>
        <w:t>和</w:t>
      </w:r>
      <w:r w:rsidR="0036092F" w:rsidRPr="00D14BAD">
        <w:rPr>
          <w:rFonts w:ascii="Arial" w:hAnsi="Arial" w:cs="Arial"/>
          <w:snapToGrid w:val="0"/>
        </w:rPr>
        <w:t>确认将进行</w:t>
      </w:r>
      <w:r w:rsidR="00742A94" w:rsidRPr="00D14BAD">
        <w:rPr>
          <w:rFonts w:ascii="Arial" w:hAnsi="Arial" w:cs="Arial"/>
          <w:snapToGrid w:val="0"/>
        </w:rPr>
        <w:t>社区咨询</w:t>
      </w:r>
      <w:r w:rsidRPr="00D14BAD">
        <w:rPr>
          <w:rFonts w:ascii="Arial" w:hAnsi="Arial" w:cs="Arial"/>
          <w:snapToGrid w:val="0"/>
        </w:rPr>
        <w:t>和公开披露的</w:t>
      </w:r>
      <w:r w:rsidRPr="00D14BAD">
        <w:rPr>
          <w:rFonts w:ascii="Arial" w:hAnsi="Arial" w:cs="Arial"/>
          <w:snapToGrid w:val="0"/>
        </w:rPr>
        <w:t>IRB</w:t>
      </w:r>
      <w:r w:rsidR="00DA5799" w:rsidRPr="00D14BAD">
        <w:rPr>
          <w:rFonts w:ascii="Arial" w:hAnsi="Arial" w:cs="Arial"/>
          <w:snapToGrid w:val="0"/>
        </w:rPr>
        <w:t>（</w:t>
      </w:r>
      <w:r w:rsidRPr="00D14BAD">
        <w:rPr>
          <w:rFonts w:ascii="Arial" w:hAnsi="Arial" w:cs="Arial"/>
          <w:snapToGrid w:val="0"/>
        </w:rPr>
        <w:t>根据</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w:t>
      </w:r>
      <w:r w:rsidR="00DA5799" w:rsidRPr="00D14BAD">
        <w:rPr>
          <w:rFonts w:ascii="Arial" w:hAnsi="Arial" w:cs="Arial"/>
          <w:snapToGrid w:val="0"/>
        </w:rPr>
        <w:t xml:space="preserve">4 </w:t>
      </w:r>
      <w:r w:rsidR="0078529A">
        <w:rPr>
          <w:rFonts w:ascii="Arial" w:hAnsi="Arial" w:cs="Arial"/>
          <w:snapToGrid w:val="0"/>
        </w:rPr>
        <w:t>（</w:t>
      </w:r>
      <w:r w:rsidR="00DA5799" w:rsidRPr="00D14BAD">
        <w:rPr>
          <w:rFonts w:ascii="Arial" w:hAnsi="Arial" w:cs="Arial"/>
          <w:snapToGrid w:val="0"/>
        </w:rPr>
        <w:t>a</w:t>
      </w:r>
      <w:r w:rsidR="00FD6858">
        <w:rPr>
          <w:rFonts w:ascii="Arial" w:hAnsi="Arial" w:cs="Arial"/>
          <w:snapToGrid w:val="0"/>
        </w:rPr>
        <w:t>）</w:t>
      </w:r>
      <w:r w:rsidR="00DA5799" w:rsidRPr="00D14BAD">
        <w:rPr>
          <w:rFonts w:ascii="Arial" w:hAnsi="Arial" w:cs="Arial"/>
          <w:snapToGrid w:val="0"/>
        </w:rPr>
        <w:t>（</w:t>
      </w:r>
      <w:r w:rsidR="00DA5799" w:rsidRPr="00D14BAD">
        <w:rPr>
          <w:rFonts w:ascii="Arial" w:hAnsi="Arial" w:cs="Arial"/>
          <w:snapToGrid w:val="0"/>
        </w:rPr>
        <w:t>7</w:t>
      </w:r>
      <w:r w:rsidR="00DA5799" w:rsidRPr="00D14BAD">
        <w:rPr>
          <w:rFonts w:ascii="Arial" w:hAnsi="Arial" w:cs="Arial"/>
          <w:snapToGrid w:val="0"/>
        </w:rPr>
        <w:t>）的</w:t>
      </w:r>
      <w:r w:rsidRPr="00D14BAD">
        <w:rPr>
          <w:rFonts w:ascii="Arial" w:hAnsi="Arial" w:cs="Arial"/>
          <w:snapToGrid w:val="0"/>
        </w:rPr>
        <w:t>要求</w:t>
      </w:r>
      <w:r w:rsidR="00DA5799" w:rsidRPr="00D14BAD">
        <w:rPr>
          <w:rFonts w:ascii="Arial" w:hAnsi="Arial" w:cs="Arial"/>
          <w:snapToGrid w:val="0"/>
        </w:rPr>
        <w:t>）</w:t>
      </w:r>
      <w:r w:rsidRPr="00D14BAD">
        <w:rPr>
          <w:rFonts w:ascii="Arial" w:hAnsi="Arial" w:cs="Arial"/>
          <w:snapToGrid w:val="0"/>
        </w:rPr>
        <w:t>应该了解</w:t>
      </w:r>
      <w:r w:rsidR="0036092F" w:rsidRPr="00D14BAD">
        <w:rPr>
          <w:rFonts w:ascii="Arial" w:hAnsi="Arial" w:cs="Arial"/>
          <w:snapToGrid w:val="0"/>
        </w:rPr>
        <w:t>地方</w:t>
      </w:r>
      <w:r w:rsidRPr="00D14BAD">
        <w:rPr>
          <w:rFonts w:ascii="Arial" w:hAnsi="Arial" w:cs="Arial"/>
          <w:snapToGrid w:val="0"/>
        </w:rPr>
        <w:t>条件，以</w:t>
      </w:r>
      <w:r w:rsidR="0036092F" w:rsidRPr="00D14BAD">
        <w:rPr>
          <w:rFonts w:ascii="Arial" w:hAnsi="Arial" w:cs="Arial"/>
          <w:snapToGrid w:val="0"/>
        </w:rPr>
        <w:t>便</w:t>
      </w:r>
      <w:r w:rsidRPr="00D14BAD">
        <w:rPr>
          <w:rFonts w:ascii="Arial" w:hAnsi="Arial" w:cs="Arial"/>
          <w:snapToGrid w:val="0"/>
        </w:rPr>
        <w:t>评估</w:t>
      </w:r>
      <w:r w:rsidR="00742A94" w:rsidRPr="00D14BAD">
        <w:rPr>
          <w:rFonts w:ascii="Arial" w:hAnsi="Arial" w:cs="Arial"/>
          <w:snapToGrid w:val="0"/>
        </w:rPr>
        <w:t>社区咨询</w:t>
      </w:r>
      <w:r w:rsidRPr="00D14BAD">
        <w:rPr>
          <w:rFonts w:ascii="Arial" w:hAnsi="Arial" w:cs="Arial"/>
          <w:snapToGrid w:val="0"/>
        </w:rPr>
        <w:t>和公开披露计划。</w:t>
      </w:r>
      <w:r w:rsidR="0036092F" w:rsidRPr="00D14BAD">
        <w:rPr>
          <w:rFonts w:ascii="Arial" w:hAnsi="Arial" w:cs="Arial"/>
          <w:snapToGrid w:val="0"/>
        </w:rPr>
        <w:t>中</w:t>
      </w:r>
      <w:r w:rsidR="00DA5799" w:rsidRPr="00D14BAD">
        <w:rPr>
          <w:rFonts w:ascii="Arial" w:hAnsi="Arial" w:cs="Arial"/>
          <w:snapToGrid w:val="0"/>
        </w:rPr>
        <w:t>央</w:t>
      </w:r>
      <w:r w:rsidRPr="00D14BAD">
        <w:rPr>
          <w:rFonts w:ascii="Arial" w:hAnsi="Arial" w:cs="Arial"/>
          <w:snapToGrid w:val="0"/>
        </w:rPr>
        <w:t>IRB</w:t>
      </w:r>
      <w:r w:rsidR="0036092F" w:rsidRPr="00D14BAD">
        <w:rPr>
          <w:rFonts w:ascii="Arial" w:hAnsi="Arial" w:cs="Arial"/>
          <w:snapToGrid w:val="0"/>
        </w:rPr>
        <w:t>可能希望获得</w:t>
      </w:r>
      <w:r w:rsidRPr="00D14BAD">
        <w:rPr>
          <w:rFonts w:ascii="Arial" w:hAnsi="Arial" w:cs="Arial"/>
          <w:snapToGrid w:val="0"/>
        </w:rPr>
        <w:t>研究</w:t>
      </w:r>
      <w:r w:rsidR="0036092F" w:rsidRPr="00D14BAD">
        <w:rPr>
          <w:rFonts w:ascii="Arial" w:hAnsi="Arial" w:cs="Arial"/>
          <w:snapToGrid w:val="0"/>
        </w:rPr>
        <w:t>所在</w:t>
      </w:r>
      <w:r w:rsidRPr="00D14BAD">
        <w:rPr>
          <w:rFonts w:ascii="Arial" w:hAnsi="Arial" w:cs="Arial"/>
          <w:snapToGrid w:val="0"/>
        </w:rPr>
        <w:t>机构</w:t>
      </w:r>
      <w:r w:rsidRPr="00D14BAD">
        <w:rPr>
          <w:rFonts w:ascii="Arial" w:hAnsi="Arial" w:cs="Arial"/>
          <w:snapToGrid w:val="0"/>
        </w:rPr>
        <w:t>IRB</w:t>
      </w:r>
      <w:r w:rsidRPr="00D14BAD">
        <w:rPr>
          <w:rFonts w:ascii="Arial" w:hAnsi="Arial" w:cs="Arial"/>
          <w:snapToGrid w:val="0"/>
        </w:rPr>
        <w:t>的</w:t>
      </w:r>
      <w:r w:rsidR="0036092F" w:rsidRPr="00D14BAD">
        <w:rPr>
          <w:rFonts w:ascii="Arial" w:hAnsi="Arial" w:cs="Arial"/>
          <w:snapToGrid w:val="0"/>
        </w:rPr>
        <w:t>意见，以便解决地方</w:t>
      </w:r>
      <w:r w:rsidRPr="00D14BAD">
        <w:rPr>
          <w:rFonts w:ascii="Arial" w:hAnsi="Arial" w:cs="Arial"/>
          <w:snapToGrid w:val="0"/>
        </w:rPr>
        <w:t>问题。该机构的</w:t>
      </w:r>
      <w:r w:rsidRPr="00D14BAD">
        <w:rPr>
          <w:rFonts w:ascii="Arial" w:hAnsi="Arial" w:cs="Arial"/>
          <w:snapToGrid w:val="0"/>
        </w:rPr>
        <w:t>IRB</w:t>
      </w:r>
      <w:r w:rsidRPr="00D14BAD">
        <w:rPr>
          <w:rFonts w:ascii="Arial" w:hAnsi="Arial" w:cs="Arial"/>
          <w:snapToGrid w:val="0"/>
        </w:rPr>
        <w:t>可能</w:t>
      </w:r>
      <w:r w:rsidR="0036092F" w:rsidRPr="00D14BAD">
        <w:rPr>
          <w:rFonts w:ascii="Arial" w:hAnsi="Arial" w:cs="Arial"/>
          <w:snapToGrid w:val="0"/>
        </w:rPr>
        <w:t>对有关紧急研究的</w:t>
      </w:r>
      <w:r w:rsidRPr="00D14BAD">
        <w:rPr>
          <w:rFonts w:ascii="Arial" w:hAnsi="Arial" w:cs="Arial"/>
          <w:snapToGrid w:val="0"/>
        </w:rPr>
        <w:t>地方或</w:t>
      </w:r>
      <w:r w:rsidR="0036092F" w:rsidRPr="00D14BAD">
        <w:rPr>
          <w:rFonts w:ascii="Arial" w:hAnsi="Arial" w:cs="Arial"/>
          <w:snapToGrid w:val="0"/>
        </w:rPr>
        <w:t>州</w:t>
      </w:r>
      <w:r w:rsidRPr="00D14BAD">
        <w:rPr>
          <w:rFonts w:ascii="Arial" w:hAnsi="Arial" w:cs="Arial"/>
          <w:snapToGrid w:val="0"/>
        </w:rPr>
        <w:t>法律或法规，研究所在地区的人口统计数据，</w:t>
      </w:r>
      <w:r w:rsidR="0036092F" w:rsidRPr="00D14BAD">
        <w:rPr>
          <w:rFonts w:ascii="Arial" w:hAnsi="Arial" w:cs="Arial"/>
          <w:snapToGrid w:val="0"/>
        </w:rPr>
        <w:t>将翻译</w:t>
      </w:r>
      <w:r w:rsidRPr="00D14BAD">
        <w:rPr>
          <w:rFonts w:ascii="Arial" w:hAnsi="Arial" w:cs="Arial"/>
          <w:snapToGrid w:val="0"/>
        </w:rPr>
        <w:t>知情同意书</w:t>
      </w:r>
      <w:r w:rsidR="0036092F" w:rsidRPr="00D14BAD">
        <w:rPr>
          <w:rFonts w:ascii="Arial" w:hAnsi="Arial" w:cs="Arial"/>
          <w:snapToGrid w:val="0"/>
        </w:rPr>
        <w:t>、</w:t>
      </w:r>
      <w:r w:rsidR="00742A94" w:rsidRPr="00D14BAD">
        <w:rPr>
          <w:rFonts w:ascii="Arial" w:hAnsi="Arial" w:cs="Arial"/>
          <w:snapToGrid w:val="0"/>
        </w:rPr>
        <w:t>社区咨询</w:t>
      </w:r>
      <w:r w:rsidRPr="00D14BAD">
        <w:rPr>
          <w:rFonts w:ascii="Arial" w:hAnsi="Arial" w:cs="Arial"/>
          <w:snapToGrid w:val="0"/>
        </w:rPr>
        <w:t>或公开信息材料翻译成其他语言</w:t>
      </w:r>
      <w:r w:rsidR="0036092F" w:rsidRPr="00D14BAD">
        <w:rPr>
          <w:rFonts w:ascii="Arial" w:hAnsi="Arial" w:cs="Arial"/>
          <w:snapToGrid w:val="0"/>
        </w:rPr>
        <w:t>的需求</w:t>
      </w:r>
      <w:r w:rsidRPr="00D14BAD">
        <w:rPr>
          <w:rFonts w:ascii="Arial" w:hAnsi="Arial" w:cs="Arial"/>
          <w:snapToGrid w:val="0"/>
        </w:rPr>
        <w:t>，该地区紧急医疗服务的</w:t>
      </w:r>
      <w:r w:rsidR="0036092F" w:rsidRPr="00D14BAD">
        <w:rPr>
          <w:rFonts w:ascii="Arial" w:hAnsi="Arial" w:cs="Arial"/>
          <w:snapToGrid w:val="0"/>
        </w:rPr>
        <w:t>规范</w:t>
      </w:r>
      <w:r w:rsidRPr="00D14BAD">
        <w:rPr>
          <w:rFonts w:ascii="Arial" w:hAnsi="Arial" w:cs="Arial"/>
          <w:snapToGrid w:val="0"/>
        </w:rPr>
        <w:t>等</w:t>
      </w:r>
      <w:r w:rsidR="0036092F" w:rsidRPr="00D14BAD">
        <w:rPr>
          <w:rFonts w:ascii="Arial" w:hAnsi="Arial" w:cs="Arial"/>
          <w:snapToGrid w:val="0"/>
        </w:rPr>
        <w:t>有着深入见解或了解</w:t>
      </w:r>
      <w:r w:rsidRPr="00D14BAD">
        <w:rPr>
          <w:rFonts w:ascii="Arial" w:hAnsi="Arial" w:cs="Arial"/>
          <w:snapToGrid w:val="0"/>
        </w:rPr>
        <w:t>。</w:t>
      </w:r>
    </w:p>
    <w:p w14:paraId="17FA44F5" w14:textId="276C36EE" w:rsidR="00DA5799" w:rsidRPr="00D14BAD" w:rsidRDefault="00331BC3"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除非机构同意转让，否则不得将</w:t>
      </w:r>
      <w:r w:rsidR="0036092F" w:rsidRPr="00D14BAD">
        <w:rPr>
          <w:rFonts w:ascii="Arial" w:hAnsi="Arial" w:cs="Arial"/>
          <w:snapToGrid w:val="0"/>
        </w:rPr>
        <w:t>材料研究的责任委托给另一</w:t>
      </w:r>
      <w:r w:rsidRPr="00D14BAD">
        <w:rPr>
          <w:rFonts w:ascii="Arial" w:hAnsi="Arial" w:cs="Arial"/>
          <w:snapToGrid w:val="0"/>
        </w:rPr>
        <w:t>IRB</w:t>
      </w:r>
      <w:r w:rsidRPr="00D14BAD">
        <w:rPr>
          <w:rFonts w:ascii="Arial" w:hAnsi="Arial" w:cs="Arial"/>
          <w:snapToGrid w:val="0"/>
        </w:rPr>
        <w:t>。</w:t>
      </w:r>
      <w:r w:rsidR="0036660D" w:rsidRPr="00D14BAD">
        <w:rPr>
          <w:rFonts w:ascii="Arial" w:hAnsi="Arial" w:cs="Arial"/>
          <w:snapToGrid w:val="0"/>
        </w:rPr>
        <w:t>应以书面形式记录允许使用集中式</w:t>
      </w:r>
      <w:r w:rsidR="0036660D" w:rsidRPr="00D14BAD">
        <w:rPr>
          <w:rFonts w:ascii="Arial" w:hAnsi="Arial" w:cs="Arial"/>
          <w:snapToGrid w:val="0"/>
        </w:rPr>
        <w:t>IRB</w:t>
      </w:r>
      <w:r w:rsidR="0036660D" w:rsidRPr="00D14BAD">
        <w:rPr>
          <w:rFonts w:ascii="Arial" w:hAnsi="Arial" w:cs="Arial"/>
          <w:snapToGrid w:val="0"/>
        </w:rPr>
        <w:t>过程或机构</w:t>
      </w:r>
      <w:r w:rsidR="0036660D" w:rsidRPr="00D14BAD">
        <w:rPr>
          <w:rFonts w:ascii="Arial" w:hAnsi="Arial" w:cs="Arial"/>
          <w:snapToGrid w:val="0"/>
        </w:rPr>
        <w:t>IRB</w:t>
      </w:r>
      <w:r w:rsidR="0036660D" w:rsidRPr="00D14BAD">
        <w:rPr>
          <w:rFonts w:ascii="Arial" w:hAnsi="Arial" w:cs="Arial"/>
          <w:snapToGrid w:val="0"/>
        </w:rPr>
        <w:t>以外的</w:t>
      </w:r>
      <w:r w:rsidR="0036660D" w:rsidRPr="00D14BAD">
        <w:rPr>
          <w:rFonts w:ascii="Arial" w:hAnsi="Arial" w:cs="Arial"/>
          <w:snapToGrid w:val="0"/>
        </w:rPr>
        <w:t>IRB</w:t>
      </w:r>
      <w:r w:rsidR="0036660D" w:rsidRPr="00D14BAD">
        <w:rPr>
          <w:rFonts w:ascii="Arial" w:hAnsi="Arial" w:cs="Arial"/>
          <w:snapToGrid w:val="0"/>
        </w:rPr>
        <w:t>进行审查的</w:t>
      </w:r>
      <w:r w:rsidRPr="00D14BAD">
        <w:rPr>
          <w:rFonts w:ascii="Arial" w:hAnsi="Arial" w:cs="Arial"/>
          <w:snapToGrid w:val="0"/>
        </w:rPr>
        <w:t>任何此类</w:t>
      </w:r>
      <w:r w:rsidR="0036660D" w:rsidRPr="00D14BAD">
        <w:rPr>
          <w:rFonts w:ascii="Arial" w:hAnsi="Arial" w:cs="Arial"/>
          <w:snapToGrid w:val="0"/>
        </w:rPr>
        <w:t>协议。</w:t>
      </w:r>
      <w:r w:rsidR="00A21346">
        <w:rPr>
          <w:rStyle w:val="aa"/>
          <w:rFonts w:ascii="Arial" w:hAnsi="Arial" w:cs="Arial"/>
          <w:snapToGrid w:val="0"/>
        </w:rPr>
        <w:footnoteReference w:id="36"/>
      </w:r>
      <w:r w:rsidR="0036660D" w:rsidRPr="00D14BAD">
        <w:rPr>
          <w:rFonts w:ascii="Arial" w:hAnsi="Arial" w:cs="Arial"/>
          <w:snapToGrid w:val="0"/>
        </w:rPr>
        <w:t>应将所有协议</w:t>
      </w:r>
      <w:r w:rsidRPr="00D14BAD">
        <w:rPr>
          <w:rFonts w:ascii="Arial" w:hAnsi="Arial" w:cs="Arial"/>
          <w:snapToGrid w:val="0"/>
        </w:rPr>
        <w:t>副本</w:t>
      </w:r>
      <w:r w:rsidR="0036660D" w:rsidRPr="00D14BAD">
        <w:rPr>
          <w:rFonts w:ascii="Arial" w:hAnsi="Arial" w:cs="Arial"/>
          <w:snapToGrid w:val="0"/>
        </w:rPr>
        <w:t>提供给参与研究的所有各方</w:t>
      </w:r>
      <w:r w:rsidR="00DA5799" w:rsidRPr="00D14BAD">
        <w:rPr>
          <w:rFonts w:ascii="Arial" w:hAnsi="Arial" w:cs="Arial"/>
          <w:snapToGrid w:val="0"/>
        </w:rPr>
        <w:t>（</w:t>
      </w:r>
      <w:r w:rsidR="0036660D" w:rsidRPr="00D14BAD">
        <w:rPr>
          <w:rFonts w:ascii="Arial" w:hAnsi="Arial" w:cs="Arial"/>
          <w:snapToGrid w:val="0"/>
        </w:rPr>
        <w:t>例如机构、机构</w:t>
      </w:r>
      <w:r w:rsidRPr="00D14BAD">
        <w:rPr>
          <w:rFonts w:ascii="Arial" w:hAnsi="Arial" w:cs="Arial"/>
          <w:snapToGrid w:val="0"/>
        </w:rPr>
        <w:t>IRB</w:t>
      </w:r>
      <w:r w:rsidR="0036660D" w:rsidRPr="00D14BAD">
        <w:rPr>
          <w:rFonts w:ascii="Arial" w:hAnsi="Arial" w:cs="Arial"/>
          <w:snapToGrid w:val="0"/>
        </w:rPr>
        <w:t>、</w:t>
      </w:r>
      <w:r w:rsidRPr="00D14BAD">
        <w:rPr>
          <w:rFonts w:ascii="Arial" w:hAnsi="Arial" w:cs="Arial"/>
          <w:snapToGrid w:val="0"/>
        </w:rPr>
        <w:t>中央</w:t>
      </w:r>
      <w:r w:rsidRPr="00D14BAD">
        <w:rPr>
          <w:rFonts w:ascii="Arial" w:hAnsi="Arial" w:cs="Arial"/>
          <w:snapToGrid w:val="0"/>
        </w:rPr>
        <w:t>IRB</w:t>
      </w:r>
      <w:r w:rsidR="0036660D" w:rsidRPr="00D14BAD">
        <w:rPr>
          <w:rFonts w:ascii="Arial" w:hAnsi="Arial" w:cs="Arial"/>
          <w:snapToGrid w:val="0"/>
        </w:rPr>
        <w:t>、</w:t>
      </w:r>
      <w:r w:rsidRPr="00D14BAD">
        <w:rPr>
          <w:rFonts w:ascii="Arial" w:hAnsi="Arial" w:cs="Arial"/>
          <w:snapToGrid w:val="0"/>
        </w:rPr>
        <w:t>临床</w:t>
      </w:r>
      <w:r w:rsidR="00D770F6" w:rsidRPr="00D14BAD">
        <w:rPr>
          <w:rFonts w:ascii="Arial" w:hAnsi="Arial" w:cs="Arial"/>
          <w:snapToGrid w:val="0"/>
        </w:rPr>
        <w:t>研究者</w:t>
      </w:r>
      <w:r w:rsidR="00DA5799" w:rsidRPr="00D14BAD">
        <w:rPr>
          <w:rFonts w:ascii="Arial" w:hAnsi="Arial" w:cs="Arial"/>
          <w:snapToGrid w:val="0"/>
        </w:rPr>
        <w:t>）</w:t>
      </w:r>
      <w:r w:rsidRPr="00D14BAD">
        <w:rPr>
          <w:rFonts w:ascii="Arial" w:hAnsi="Arial" w:cs="Arial"/>
          <w:snapToGrid w:val="0"/>
        </w:rPr>
        <w:t>。</w:t>
      </w:r>
    </w:p>
    <w:p w14:paraId="286AA4DD" w14:textId="77777777" w:rsidR="00DA5799" w:rsidRPr="00D14BAD" w:rsidRDefault="008511B9" w:rsidP="00D14BAD">
      <w:pPr>
        <w:pStyle w:val="3"/>
        <w:numPr>
          <w:ilvl w:val="0"/>
          <w:numId w:val="19"/>
        </w:numPr>
        <w:tabs>
          <w:tab w:val="left" w:pos="541"/>
        </w:tabs>
        <w:topLinePunct/>
        <w:adjustRightInd w:val="0"/>
        <w:snapToGrid w:val="0"/>
        <w:spacing w:afterLines="75" w:after="224" w:line="300" w:lineRule="auto"/>
        <w:ind w:left="0" w:firstLine="0"/>
        <w:jc w:val="both"/>
        <w:rPr>
          <w:rFonts w:ascii="Arial" w:hAnsi="Arial" w:cs="Arial"/>
          <w:b w:val="0"/>
          <w:bCs w:val="0"/>
          <w:i w:val="0"/>
          <w:snapToGrid w:val="0"/>
        </w:rPr>
      </w:pPr>
      <w:bookmarkStart w:id="197" w:name="50.__How_should_an_IRB_document_its_revi"/>
      <w:bookmarkStart w:id="198" w:name="_Toc498200739"/>
      <w:bookmarkStart w:id="199" w:name="_Toc498446476"/>
      <w:bookmarkEnd w:id="197"/>
      <w:r w:rsidRPr="00D14BAD">
        <w:rPr>
          <w:rFonts w:ascii="Arial" w:hAnsi="Arial" w:cs="Arial"/>
          <w:snapToGrid w:val="0"/>
        </w:rPr>
        <w:t>IRB</w:t>
      </w:r>
      <w:r w:rsidRPr="00D14BAD">
        <w:rPr>
          <w:rFonts w:ascii="Arial" w:hAnsi="Arial" w:cs="Arial"/>
          <w:snapToGrid w:val="0"/>
        </w:rPr>
        <w:t>应如何</w:t>
      </w:r>
      <w:r w:rsidR="00D85C60" w:rsidRPr="00D14BAD">
        <w:rPr>
          <w:rFonts w:ascii="Arial" w:hAnsi="Arial" w:cs="Arial"/>
          <w:snapToGrid w:val="0"/>
        </w:rPr>
        <w:t>记录</w:t>
      </w:r>
      <w:r w:rsidRPr="00D14BAD">
        <w:rPr>
          <w:rFonts w:ascii="Arial" w:hAnsi="Arial" w:cs="Arial"/>
          <w:snapToGrid w:val="0"/>
        </w:rPr>
        <w:t>其对紧急研究的审查？</w:t>
      </w:r>
      <w:bookmarkEnd w:id="198"/>
      <w:bookmarkEnd w:id="199"/>
    </w:p>
    <w:p w14:paraId="1B9AF064" w14:textId="4C2C9BE7" w:rsidR="00DA5799" w:rsidRPr="00D14BAD" w:rsidRDefault="0036660D"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IRB</w:t>
      </w:r>
      <w:r w:rsidRPr="00D14BAD">
        <w:rPr>
          <w:rFonts w:ascii="Arial" w:hAnsi="Arial" w:cs="Arial"/>
          <w:snapToGrid w:val="0"/>
        </w:rPr>
        <w:t>会议记录必须详细列出会议的出席情况、</w:t>
      </w:r>
      <w:r w:rsidRPr="00D14BAD">
        <w:rPr>
          <w:rFonts w:ascii="Arial" w:hAnsi="Arial" w:cs="Arial"/>
          <w:snapToGrid w:val="0"/>
        </w:rPr>
        <w:t>IRB</w:t>
      </w:r>
      <w:r w:rsidRPr="00D14BAD">
        <w:rPr>
          <w:rFonts w:ascii="Arial" w:hAnsi="Arial" w:cs="Arial"/>
          <w:snapToGrid w:val="0"/>
        </w:rPr>
        <w:t>采取的行动、对此类行动的投票、要求更改或驳回研究的依据以及有关争议问题及其解决方案的讨论的书面总</w:t>
      </w:r>
      <w:r w:rsidR="00DA5799" w:rsidRPr="00D14BAD">
        <w:rPr>
          <w:rFonts w:ascii="Arial" w:hAnsi="Arial" w:cs="Arial"/>
          <w:snapToGrid w:val="0"/>
        </w:rPr>
        <w:t>结（</w:t>
      </w:r>
      <w:r w:rsidR="00DA5799" w:rsidRPr="00D14BAD">
        <w:rPr>
          <w:rFonts w:ascii="Arial" w:hAnsi="Arial" w:cs="Arial"/>
          <w:snapToGrid w:val="0"/>
        </w:rPr>
        <w:t>21 CFR 56.115</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w:t>
      </w:r>
      <w:r w:rsidR="00DA5799" w:rsidRPr="00D14BAD">
        <w:rPr>
          <w:rFonts w:ascii="Arial" w:hAnsi="Arial" w:cs="Arial"/>
          <w:snapToGrid w:val="0"/>
        </w:rPr>
        <w:t>2</w:t>
      </w:r>
      <w:r w:rsidR="00DA5799" w:rsidRPr="00D14BAD">
        <w:rPr>
          <w:rFonts w:ascii="Arial" w:hAnsi="Arial" w:cs="Arial"/>
          <w:snapToGrid w:val="0"/>
        </w:rPr>
        <w:t>））。</w:t>
      </w:r>
      <w:r w:rsidRPr="00D14BAD">
        <w:rPr>
          <w:rFonts w:ascii="Arial" w:hAnsi="Arial" w:cs="Arial"/>
          <w:snapToGrid w:val="0"/>
        </w:rPr>
        <w:t>FDA</w:t>
      </w:r>
      <w:r w:rsidRPr="00D14BAD">
        <w:rPr>
          <w:rFonts w:ascii="Arial" w:hAnsi="Arial" w:cs="Arial"/>
          <w:snapToGrid w:val="0"/>
        </w:rPr>
        <w:t>预计，未获得所有受试者的知情同意的研究将存有争议。因此，</w:t>
      </w:r>
      <w:r w:rsidRPr="00D14BAD">
        <w:rPr>
          <w:rFonts w:ascii="Arial" w:hAnsi="Arial" w:cs="Arial"/>
          <w:snapToGrid w:val="0"/>
        </w:rPr>
        <w:t>IRB</w:t>
      </w:r>
      <w:r w:rsidRPr="00D14BAD">
        <w:rPr>
          <w:rFonts w:ascii="Arial" w:hAnsi="Arial" w:cs="Arial"/>
          <w:snapToGrid w:val="0"/>
        </w:rPr>
        <w:t>必须在</w:t>
      </w:r>
      <w:r w:rsidRPr="00D14BAD">
        <w:rPr>
          <w:rFonts w:ascii="Arial" w:hAnsi="Arial" w:cs="Arial"/>
          <w:snapToGrid w:val="0"/>
        </w:rPr>
        <w:t>IRB</w:t>
      </w:r>
      <w:r w:rsidRPr="00D14BAD">
        <w:rPr>
          <w:rFonts w:ascii="Arial" w:hAnsi="Arial" w:cs="Arial"/>
          <w:snapToGrid w:val="0"/>
        </w:rPr>
        <w:t>的书面会议记录中总结其对此类研究所需要素的讨论和决</w:t>
      </w:r>
      <w:r w:rsidR="00DA5799" w:rsidRPr="00D14BAD">
        <w:rPr>
          <w:rFonts w:ascii="Arial" w:hAnsi="Arial" w:cs="Arial"/>
          <w:snapToGrid w:val="0"/>
        </w:rPr>
        <w:t>定</w:t>
      </w:r>
      <w:r w:rsidR="0078529A">
        <w:rPr>
          <w:rFonts w:ascii="Arial" w:hAnsi="Arial" w:cs="Arial"/>
          <w:snapToGrid w:val="0"/>
        </w:rPr>
        <w:t>（</w:t>
      </w:r>
      <w:r w:rsidR="00DA5799" w:rsidRPr="00D14BAD">
        <w:rPr>
          <w:rFonts w:ascii="Arial" w:hAnsi="Arial" w:cs="Arial"/>
          <w:snapToGrid w:val="0"/>
        </w:rPr>
        <w:t>21 CFR 50.24</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w:t>
      </w:r>
      <w:r w:rsidRPr="00D14BAD">
        <w:rPr>
          <w:rFonts w:ascii="Arial" w:hAnsi="Arial" w:cs="Arial"/>
          <w:snapToGrid w:val="0"/>
        </w:rPr>
        <w:t>例如，</w:t>
      </w:r>
      <w:r w:rsidRPr="00D14BAD">
        <w:rPr>
          <w:rFonts w:ascii="Arial" w:hAnsi="Arial" w:cs="Arial"/>
          <w:snapToGrid w:val="0"/>
        </w:rPr>
        <w:t>IRB</w:t>
      </w:r>
      <w:r w:rsidRPr="00D14BAD">
        <w:rPr>
          <w:rFonts w:ascii="Arial" w:hAnsi="Arial" w:cs="Arial"/>
          <w:snapToGrid w:val="0"/>
        </w:rPr>
        <w:t>将记录其对</w:t>
      </w:r>
      <w:r w:rsidR="00742A94" w:rsidRPr="00D14BAD">
        <w:rPr>
          <w:rFonts w:ascii="Arial" w:hAnsi="Arial" w:cs="Arial"/>
          <w:snapToGrid w:val="0"/>
        </w:rPr>
        <w:t>社区咨询</w:t>
      </w:r>
      <w:r w:rsidRPr="00D14BAD">
        <w:rPr>
          <w:rFonts w:ascii="Arial" w:hAnsi="Arial" w:cs="Arial"/>
          <w:snapToGrid w:val="0"/>
        </w:rPr>
        <w:t>活动中</w:t>
      </w:r>
      <w:r w:rsidR="005C3A49" w:rsidRPr="00D14BAD">
        <w:rPr>
          <w:rFonts w:ascii="Arial" w:hAnsi="Arial" w:cs="Arial"/>
          <w:snapToGrid w:val="0"/>
        </w:rPr>
        <w:t>拟定</w:t>
      </w:r>
      <w:r w:rsidRPr="00D14BAD">
        <w:rPr>
          <w:rFonts w:ascii="Arial" w:hAnsi="Arial" w:cs="Arial"/>
          <w:snapToGrid w:val="0"/>
        </w:rPr>
        <w:t>问题的讨论，特别是关于社区反对或担忧紧急研究的讨论。如果社区有部分人员反对研究，但</w:t>
      </w:r>
      <w:r w:rsidRPr="00D14BAD">
        <w:rPr>
          <w:rFonts w:ascii="Arial" w:hAnsi="Arial" w:cs="Arial"/>
          <w:snapToGrid w:val="0"/>
        </w:rPr>
        <w:t>IRB</w:t>
      </w:r>
      <w:r w:rsidRPr="00D14BAD">
        <w:rPr>
          <w:rFonts w:ascii="Arial" w:hAnsi="Arial" w:cs="Arial"/>
          <w:snapToGrid w:val="0"/>
        </w:rPr>
        <w:t>还是批准了该研究</w:t>
      </w:r>
      <w:r w:rsidR="00DA5799" w:rsidRPr="00D14BAD">
        <w:rPr>
          <w:rFonts w:ascii="Arial" w:hAnsi="Arial" w:cs="Arial"/>
          <w:snapToGrid w:val="0"/>
        </w:rPr>
        <w:t>，</w:t>
      </w:r>
      <w:r w:rsidRPr="00D14BAD">
        <w:rPr>
          <w:rFonts w:ascii="Arial" w:hAnsi="Arial" w:cs="Arial"/>
          <w:snapToGrid w:val="0"/>
        </w:rPr>
        <w:t>IRB</w:t>
      </w:r>
      <w:r w:rsidRPr="00D14BAD">
        <w:rPr>
          <w:rFonts w:ascii="Arial" w:hAnsi="Arial" w:cs="Arial"/>
          <w:snapToGrid w:val="0"/>
        </w:rPr>
        <w:t>也应该记录这一点，并提供批准原因。</w:t>
      </w:r>
    </w:p>
    <w:p w14:paraId="345A81D9" w14:textId="1D7449BE" w:rsidR="00DA5799" w:rsidRPr="00D14BAD" w:rsidRDefault="00DA5799" w:rsidP="00D14BAD">
      <w:pPr>
        <w:pStyle w:val="3"/>
        <w:numPr>
          <w:ilvl w:val="0"/>
          <w:numId w:val="19"/>
        </w:numPr>
        <w:tabs>
          <w:tab w:val="left" w:pos="541"/>
        </w:tabs>
        <w:topLinePunct/>
        <w:adjustRightInd w:val="0"/>
        <w:snapToGrid w:val="0"/>
        <w:spacing w:afterLines="75" w:after="224" w:line="300" w:lineRule="auto"/>
        <w:ind w:left="0" w:firstLine="0"/>
        <w:jc w:val="both"/>
        <w:rPr>
          <w:rFonts w:ascii="Arial" w:hAnsi="Arial" w:cs="Arial"/>
          <w:b w:val="0"/>
          <w:bCs w:val="0"/>
          <w:i w:val="0"/>
          <w:snapToGrid w:val="0"/>
        </w:rPr>
      </w:pPr>
      <w:bookmarkStart w:id="200" w:name="51.__What_is_meant_by_“licensed_physicia"/>
      <w:bookmarkStart w:id="201" w:name="_Toc498200740"/>
      <w:bookmarkStart w:id="202" w:name="_Toc498446477"/>
      <w:bookmarkEnd w:id="200"/>
      <w:r w:rsidRPr="00D14BAD">
        <w:rPr>
          <w:rFonts w:ascii="宋体" w:hAnsi="宋体" w:cs="Arial"/>
          <w:snapToGrid w:val="0"/>
        </w:rPr>
        <w:t>“</w:t>
      </w:r>
      <w:r w:rsidR="00D85C60" w:rsidRPr="00D14BAD">
        <w:rPr>
          <w:rFonts w:ascii="Arial" w:hAnsi="Arial" w:cs="Arial"/>
          <w:snapToGrid w:val="0"/>
        </w:rPr>
        <w:t>执业医师同意</w:t>
      </w:r>
      <w:r w:rsidRPr="00D14BAD">
        <w:rPr>
          <w:rFonts w:ascii="宋体" w:hAnsi="宋体" w:cs="Arial"/>
          <w:snapToGrid w:val="0"/>
        </w:rPr>
        <w:t>”</w:t>
      </w:r>
      <w:r w:rsidR="008511B9" w:rsidRPr="00D14BAD">
        <w:rPr>
          <w:rFonts w:ascii="Arial" w:hAnsi="Arial" w:cs="Arial"/>
          <w:snapToGrid w:val="0"/>
        </w:rPr>
        <w:t>是什么意思？</w:t>
      </w:r>
      <w:bookmarkEnd w:id="201"/>
      <w:bookmarkEnd w:id="202"/>
    </w:p>
    <w:p w14:paraId="6060D87C" w14:textId="67508BA0" w:rsidR="00DA5799" w:rsidRPr="00D14BAD" w:rsidRDefault="003B0A90"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IRB</w:t>
      </w:r>
      <w:r w:rsidRPr="00D14BAD">
        <w:rPr>
          <w:rFonts w:ascii="Arial" w:hAnsi="Arial" w:cs="Arial"/>
          <w:snapToGrid w:val="0"/>
        </w:rPr>
        <w:t>必须首先和在持续审查时</w:t>
      </w:r>
      <w:r w:rsidR="006E1966" w:rsidRPr="00D14BAD">
        <w:rPr>
          <w:rFonts w:ascii="Arial" w:hAnsi="Arial" w:cs="Arial"/>
          <w:snapToGrid w:val="0"/>
        </w:rPr>
        <w:t>取得执业医师</w:t>
      </w:r>
      <w:r w:rsidR="005C3A49" w:rsidRPr="00D14BAD">
        <w:rPr>
          <w:rFonts w:ascii="Arial" w:hAnsi="Arial" w:cs="Arial"/>
          <w:snapToGrid w:val="0"/>
        </w:rPr>
        <w:t>同意</w:t>
      </w:r>
      <w:r w:rsidRPr="00D14BAD">
        <w:rPr>
          <w:rFonts w:ascii="Arial" w:hAnsi="Arial" w:cs="Arial"/>
          <w:snapToGrid w:val="0"/>
        </w:rPr>
        <w:t>，</w:t>
      </w:r>
      <w:r w:rsidR="005C3A49" w:rsidRPr="00D14BAD">
        <w:rPr>
          <w:rFonts w:ascii="Arial" w:hAnsi="Arial" w:cs="Arial"/>
          <w:snapToGrid w:val="0"/>
        </w:rPr>
        <w:t>即同意</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50.24</w:t>
      </w:r>
      <w:r w:rsidRPr="00D14BAD">
        <w:rPr>
          <w:rFonts w:ascii="Arial" w:hAnsi="Arial" w:cs="Arial"/>
          <w:snapToGrid w:val="0"/>
        </w:rPr>
        <w:t>的标准</w:t>
      </w:r>
      <w:r w:rsidR="005C3A49" w:rsidRPr="00D14BAD">
        <w:rPr>
          <w:rFonts w:ascii="Arial" w:hAnsi="Arial" w:cs="Arial"/>
          <w:snapToGrid w:val="0"/>
        </w:rPr>
        <w:t>已得到满</w:t>
      </w:r>
      <w:r w:rsidR="00DA5799" w:rsidRPr="00D14BAD">
        <w:rPr>
          <w:rFonts w:ascii="Arial" w:hAnsi="Arial" w:cs="Arial"/>
          <w:snapToGrid w:val="0"/>
        </w:rPr>
        <w:t>足（</w:t>
      </w:r>
      <w:r w:rsidR="00DA5799" w:rsidRPr="00D14BAD">
        <w:rPr>
          <w:rFonts w:ascii="Arial" w:hAnsi="Arial" w:cs="Arial"/>
          <w:snapToGrid w:val="0"/>
        </w:rPr>
        <w:t>21 CFR 50.24</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w:t>
      </w:r>
      <w:r w:rsidR="005C3A49" w:rsidRPr="00D14BAD">
        <w:rPr>
          <w:rFonts w:ascii="Arial" w:hAnsi="Arial" w:cs="Arial"/>
          <w:snapToGrid w:val="0"/>
        </w:rPr>
        <w:t>执业医师</w:t>
      </w:r>
      <w:r w:rsidRPr="00D14BAD">
        <w:rPr>
          <w:rFonts w:ascii="Arial" w:hAnsi="Arial" w:cs="Arial"/>
          <w:snapToGrid w:val="0"/>
        </w:rPr>
        <w:t>必须是</w:t>
      </w:r>
      <w:r w:rsidR="00DA5799" w:rsidRPr="00D14BAD">
        <w:rPr>
          <w:rFonts w:ascii="宋体" w:hAnsi="宋体" w:cs="Arial"/>
          <w:snapToGrid w:val="0"/>
        </w:rPr>
        <w:t>“</w:t>
      </w:r>
      <w:r w:rsidR="005C3A49" w:rsidRPr="00D14BAD">
        <w:rPr>
          <w:rFonts w:ascii="Arial" w:hAnsi="Arial" w:cs="Arial"/>
          <w:snapToGrid w:val="0"/>
        </w:rPr>
        <w:t>IRB</w:t>
      </w:r>
      <w:r w:rsidR="005C3A49" w:rsidRPr="00D14BAD">
        <w:rPr>
          <w:rFonts w:ascii="Arial" w:hAnsi="Arial" w:cs="Arial"/>
          <w:snapToGrid w:val="0"/>
        </w:rPr>
        <w:t>的</w:t>
      </w:r>
      <w:r w:rsidRPr="00D14BAD">
        <w:rPr>
          <w:rFonts w:ascii="Arial" w:hAnsi="Arial" w:cs="Arial"/>
          <w:snapToGrid w:val="0"/>
        </w:rPr>
        <w:t>成员或顾问</w:t>
      </w:r>
      <w:r w:rsidR="005C3A49" w:rsidRPr="00D14BAD">
        <w:rPr>
          <w:rFonts w:ascii="Arial" w:hAnsi="Arial" w:cs="Arial"/>
          <w:snapToGrid w:val="0"/>
        </w:rPr>
        <w:t>，但未参与该临床研究</w:t>
      </w:r>
      <w:r w:rsidR="00DA5799" w:rsidRPr="00D14BAD">
        <w:rPr>
          <w:rFonts w:ascii="宋体" w:hAnsi="宋体" w:cs="Arial"/>
          <w:snapToGrid w:val="0"/>
        </w:rPr>
        <w:t>”</w:t>
      </w:r>
      <w:r w:rsidR="00DA5799" w:rsidRPr="00D14BAD">
        <w:rPr>
          <w:rFonts w:ascii="Arial" w:hAnsi="Arial" w:cs="Arial"/>
          <w:snapToGrid w:val="0"/>
        </w:rPr>
        <w:t>（</w:t>
      </w:r>
      <w:r w:rsidR="00DA5799" w:rsidRPr="00D14BAD">
        <w:rPr>
          <w:rFonts w:ascii="Arial" w:hAnsi="Arial" w:cs="Arial"/>
          <w:snapToGrid w:val="0"/>
        </w:rPr>
        <w:t>21 CFR 50.24</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w:t>
      </w:r>
      <w:r w:rsidRPr="00D14BAD">
        <w:rPr>
          <w:rFonts w:ascii="Arial" w:hAnsi="Arial" w:cs="Arial"/>
          <w:snapToGrid w:val="0"/>
        </w:rPr>
        <w:t>如果</w:t>
      </w:r>
      <w:r w:rsidR="005C3A49" w:rsidRPr="00D14BAD">
        <w:rPr>
          <w:rFonts w:ascii="Arial" w:hAnsi="Arial" w:cs="Arial"/>
          <w:snapToGrid w:val="0"/>
        </w:rPr>
        <w:t>执业医师成员因任何原因</w:t>
      </w:r>
      <w:r w:rsidRPr="00D14BAD">
        <w:rPr>
          <w:rFonts w:ascii="Arial" w:hAnsi="Arial" w:cs="Arial"/>
          <w:snapToGrid w:val="0"/>
        </w:rPr>
        <w:t>不能参与审议和表决，则</w:t>
      </w:r>
      <w:r w:rsidR="005C3A49" w:rsidRPr="00D14BAD">
        <w:rPr>
          <w:rFonts w:ascii="Arial" w:hAnsi="Arial" w:cs="Arial"/>
          <w:snapToGrid w:val="0"/>
        </w:rPr>
        <w:t>必须由执业医师顾问</w:t>
      </w:r>
      <w:r w:rsidRPr="00D14BAD">
        <w:rPr>
          <w:rFonts w:ascii="Arial" w:hAnsi="Arial" w:cs="Arial"/>
          <w:snapToGrid w:val="0"/>
        </w:rPr>
        <w:t>参</w:t>
      </w:r>
      <w:r w:rsidR="005C3A49" w:rsidRPr="00D14BAD">
        <w:rPr>
          <w:rFonts w:ascii="Arial" w:hAnsi="Arial" w:cs="Arial"/>
          <w:snapToGrid w:val="0"/>
        </w:rPr>
        <w:t>与</w:t>
      </w:r>
      <w:r w:rsidRPr="00D14BAD">
        <w:rPr>
          <w:rFonts w:ascii="Arial" w:hAnsi="Arial" w:cs="Arial"/>
          <w:snapToGrid w:val="0"/>
        </w:rPr>
        <w:t>召集会议。由于</w:t>
      </w:r>
      <w:r w:rsidRPr="00D14BAD">
        <w:rPr>
          <w:rFonts w:ascii="Arial" w:hAnsi="Arial" w:cs="Arial"/>
          <w:snapToGrid w:val="0"/>
        </w:rPr>
        <w:t>IRB</w:t>
      </w:r>
      <w:r w:rsidRPr="00D14BAD">
        <w:rPr>
          <w:rFonts w:ascii="Arial" w:hAnsi="Arial" w:cs="Arial"/>
          <w:snapToGrid w:val="0"/>
        </w:rPr>
        <w:t>必须</w:t>
      </w:r>
      <w:r w:rsidR="005C3A49" w:rsidRPr="00D14BAD">
        <w:rPr>
          <w:rFonts w:ascii="Arial" w:hAnsi="Arial" w:cs="Arial"/>
          <w:snapToGrid w:val="0"/>
        </w:rPr>
        <w:t>在取得</w:t>
      </w:r>
      <w:r w:rsidRPr="00D14BAD">
        <w:rPr>
          <w:rFonts w:ascii="Arial" w:hAnsi="Arial" w:cs="Arial"/>
          <w:snapToGrid w:val="0"/>
        </w:rPr>
        <w:t>执业医师或</w:t>
      </w:r>
      <w:r w:rsidR="005C3A49" w:rsidRPr="00D14BAD">
        <w:rPr>
          <w:rFonts w:ascii="Arial" w:hAnsi="Arial" w:cs="Arial"/>
          <w:snapToGrid w:val="0"/>
        </w:rPr>
        <w:t>执业医师</w:t>
      </w:r>
      <w:r w:rsidRPr="00D14BAD">
        <w:rPr>
          <w:rFonts w:ascii="Arial" w:hAnsi="Arial" w:cs="Arial"/>
          <w:snapToGrid w:val="0"/>
        </w:rPr>
        <w:t>顾问</w:t>
      </w:r>
      <w:r w:rsidR="005C3A49" w:rsidRPr="00D14BAD">
        <w:rPr>
          <w:rFonts w:ascii="Arial" w:hAnsi="Arial" w:cs="Arial"/>
          <w:snapToGrid w:val="0"/>
        </w:rPr>
        <w:t>的同意</w:t>
      </w:r>
      <w:r w:rsidRPr="00D14BAD">
        <w:rPr>
          <w:rFonts w:ascii="Arial" w:hAnsi="Arial" w:cs="Arial"/>
          <w:snapToGrid w:val="0"/>
        </w:rPr>
        <w:t>，才能</w:t>
      </w:r>
      <w:r w:rsidR="005C3A49" w:rsidRPr="00D14BAD">
        <w:rPr>
          <w:rFonts w:ascii="Arial" w:hAnsi="Arial" w:cs="Arial"/>
          <w:snapToGrid w:val="0"/>
        </w:rPr>
        <w:t>允许</w:t>
      </w:r>
      <w:r w:rsidRPr="00D14BAD">
        <w:rPr>
          <w:rFonts w:ascii="Arial" w:hAnsi="Arial" w:cs="Arial"/>
          <w:snapToGrid w:val="0"/>
        </w:rPr>
        <w:t>进行</w:t>
      </w:r>
      <w:r w:rsidR="005C3A49" w:rsidRPr="00D14BAD">
        <w:rPr>
          <w:rFonts w:ascii="Arial" w:hAnsi="Arial" w:cs="Arial"/>
          <w:snapToGrid w:val="0"/>
        </w:rPr>
        <w:t>此类</w:t>
      </w:r>
      <w:r w:rsidRPr="00D14BAD">
        <w:rPr>
          <w:rFonts w:ascii="Arial" w:hAnsi="Arial" w:cs="Arial"/>
          <w:snapToGrid w:val="0"/>
        </w:rPr>
        <w:t>研究，</w:t>
      </w:r>
      <w:r w:rsidRPr="00D14BAD">
        <w:rPr>
          <w:rFonts w:ascii="Arial" w:hAnsi="Arial" w:cs="Arial"/>
          <w:snapToGrid w:val="0"/>
        </w:rPr>
        <w:t>IRB</w:t>
      </w:r>
      <w:r w:rsidRPr="00D14BAD">
        <w:rPr>
          <w:rFonts w:ascii="Arial" w:hAnsi="Arial" w:cs="Arial"/>
          <w:snapToGrid w:val="0"/>
        </w:rPr>
        <w:t>应确保会议记录记录</w:t>
      </w:r>
      <w:r w:rsidR="005C3A49" w:rsidRPr="00D14BAD">
        <w:rPr>
          <w:rFonts w:ascii="Arial" w:hAnsi="Arial" w:cs="Arial"/>
          <w:snapToGrid w:val="0"/>
        </w:rPr>
        <w:t>了执业医师</w:t>
      </w:r>
      <w:r w:rsidRPr="00D14BAD">
        <w:rPr>
          <w:rFonts w:ascii="Arial" w:hAnsi="Arial" w:cs="Arial"/>
          <w:snapToGrid w:val="0"/>
        </w:rPr>
        <w:t>成员的</w:t>
      </w:r>
      <w:r w:rsidR="005C3A49" w:rsidRPr="00D14BAD">
        <w:rPr>
          <w:rFonts w:ascii="Arial" w:hAnsi="Arial" w:cs="Arial"/>
          <w:snapToGrid w:val="0"/>
        </w:rPr>
        <w:t>赞</w:t>
      </w:r>
      <w:r w:rsidR="005C3A49" w:rsidRPr="00D14BAD">
        <w:rPr>
          <w:rFonts w:ascii="Arial" w:hAnsi="Arial" w:cs="Arial"/>
          <w:snapToGrid w:val="0"/>
        </w:rPr>
        <w:lastRenderedPageBreak/>
        <w:t>成票</w:t>
      </w:r>
      <w:r w:rsidRPr="00D14BAD">
        <w:rPr>
          <w:rFonts w:ascii="Arial" w:hAnsi="Arial" w:cs="Arial"/>
          <w:snapToGrid w:val="0"/>
        </w:rPr>
        <w:t>或</w:t>
      </w:r>
      <w:r w:rsidR="005C3A49" w:rsidRPr="00D14BAD">
        <w:rPr>
          <w:rFonts w:ascii="Arial" w:hAnsi="Arial" w:cs="Arial"/>
          <w:snapToGrid w:val="0"/>
        </w:rPr>
        <w:t>执业医师</w:t>
      </w:r>
      <w:r w:rsidRPr="00D14BAD">
        <w:rPr>
          <w:rFonts w:ascii="Arial" w:hAnsi="Arial" w:cs="Arial"/>
          <w:snapToGrid w:val="0"/>
        </w:rPr>
        <w:t>顾问的同</w:t>
      </w:r>
      <w:r w:rsidR="00DA5799" w:rsidRPr="00D14BAD">
        <w:rPr>
          <w:rFonts w:ascii="Arial" w:hAnsi="Arial" w:cs="Arial"/>
          <w:snapToGrid w:val="0"/>
        </w:rPr>
        <w:t>意（</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50.24</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）和</w:t>
      </w:r>
      <w:r w:rsidRPr="00D14BAD">
        <w:rPr>
          <w:rFonts w:ascii="Arial" w:hAnsi="Arial" w:cs="Arial"/>
          <w:snapToGrid w:val="0"/>
        </w:rPr>
        <w:t>56.11</w:t>
      </w:r>
      <w:r w:rsidR="00DA5799" w:rsidRPr="00D14BAD">
        <w:rPr>
          <w:rFonts w:ascii="Arial" w:hAnsi="Arial" w:cs="Arial"/>
          <w:snapToGrid w:val="0"/>
        </w:rPr>
        <w:t xml:space="preserve">5 </w:t>
      </w:r>
      <w:r w:rsidR="0078529A">
        <w:rPr>
          <w:rFonts w:ascii="Arial" w:hAnsi="Arial" w:cs="Arial"/>
          <w:snapToGrid w:val="0"/>
        </w:rPr>
        <w:t>（</w:t>
      </w:r>
      <w:r w:rsidR="00DA5799" w:rsidRPr="00D14BAD">
        <w:rPr>
          <w:rFonts w:ascii="Arial" w:hAnsi="Arial" w:cs="Arial"/>
          <w:snapToGrid w:val="0"/>
        </w:rPr>
        <w:t>a</w:t>
      </w:r>
      <w:r w:rsidR="00FD6858">
        <w:rPr>
          <w:rFonts w:ascii="Arial" w:hAnsi="Arial" w:cs="Arial"/>
          <w:snapToGrid w:val="0"/>
        </w:rPr>
        <w:t>）</w:t>
      </w:r>
      <w:r w:rsidR="00DA5799" w:rsidRPr="00D14BAD">
        <w:rPr>
          <w:rFonts w:ascii="Arial" w:hAnsi="Arial" w:cs="Arial"/>
          <w:snapToGrid w:val="0"/>
        </w:rPr>
        <w:t>（</w:t>
      </w:r>
      <w:r w:rsidR="00DA5799" w:rsidRPr="00D14BAD">
        <w:rPr>
          <w:rFonts w:ascii="Arial" w:hAnsi="Arial" w:cs="Arial"/>
          <w:snapToGrid w:val="0"/>
        </w:rPr>
        <w:t>2</w:t>
      </w:r>
      <w:r w:rsidR="00DA5799" w:rsidRPr="00D14BAD">
        <w:rPr>
          <w:rFonts w:ascii="Arial" w:hAnsi="Arial" w:cs="Arial"/>
          <w:snapToGrid w:val="0"/>
        </w:rPr>
        <w:t>））</w:t>
      </w:r>
      <w:r w:rsidRPr="00D14BAD">
        <w:rPr>
          <w:rFonts w:ascii="Arial" w:hAnsi="Arial" w:cs="Arial"/>
          <w:snapToGrid w:val="0"/>
        </w:rPr>
        <w:t>。</w:t>
      </w:r>
    </w:p>
    <w:p w14:paraId="014A7EAE" w14:textId="77777777" w:rsidR="00DA5799" w:rsidRPr="00BC2C50" w:rsidRDefault="0036660D" w:rsidP="00D14BAD">
      <w:pPr>
        <w:pStyle w:val="2"/>
        <w:numPr>
          <w:ilvl w:val="0"/>
          <w:numId w:val="20"/>
        </w:numPr>
        <w:tabs>
          <w:tab w:val="left" w:pos="841"/>
        </w:tabs>
        <w:topLinePunct/>
        <w:adjustRightInd w:val="0"/>
        <w:snapToGrid w:val="0"/>
        <w:spacing w:afterLines="75" w:after="224" w:line="300" w:lineRule="auto"/>
        <w:ind w:left="0" w:firstLine="0"/>
        <w:jc w:val="both"/>
        <w:rPr>
          <w:rFonts w:ascii="Arial" w:hAnsi="Arial" w:cs="Arial"/>
          <w:b w:val="0"/>
          <w:bCs w:val="0"/>
          <w:snapToGrid w:val="0"/>
          <w:sz w:val="28"/>
        </w:rPr>
      </w:pPr>
      <w:bookmarkStart w:id="203" w:name="_bookmark94"/>
      <w:bookmarkStart w:id="204" w:name="VI._SPONSOR’S_RESPONSIBILITIES"/>
      <w:bookmarkStart w:id="205" w:name="_Toc498200741"/>
      <w:bookmarkStart w:id="206" w:name="_Toc498446478"/>
      <w:bookmarkEnd w:id="203"/>
      <w:bookmarkEnd w:id="204"/>
      <w:r w:rsidRPr="00BC2C50">
        <w:rPr>
          <w:rFonts w:ascii="Arial" w:hAnsi="Arial" w:cs="Arial"/>
          <w:snapToGrid w:val="0"/>
          <w:sz w:val="28"/>
        </w:rPr>
        <w:t>申办方责任</w:t>
      </w:r>
      <w:bookmarkEnd w:id="205"/>
      <w:bookmarkEnd w:id="206"/>
    </w:p>
    <w:p w14:paraId="3BEAE738" w14:textId="399DF572" w:rsidR="00DA5799" w:rsidRPr="00D14BAD" w:rsidRDefault="00496A2E" w:rsidP="00D14BAD">
      <w:pPr>
        <w:pStyle w:val="3"/>
        <w:numPr>
          <w:ilvl w:val="0"/>
          <w:numId w:val="19"/>
        </w:numPr>
        <w:tabs>
          <w:tab w:val="left" w:pos="541"/>
        </w:tabs>
        <w:topLinePunct/>
        <w:adjustRightInd w:val="0"/>
        <w:snapToGrid w:val="0"/>
        <w:spacing w:afterLines="75" w:after="224" w:line="300" w:lineRule="auto"/>
        <w:ind w:left="0" w:firstLine="0"/>
        <w:jc w:val="both"/>
        <w:rPr>
          <w:rFonts w:ascii="Arial" w:hAnsi="Arial" w:cs="Arial"/>
          <w:b w:val="0"/>
          <w:bCs w:val="0"/>
          <w:i w:val="0"/>
          <w:snapToGrid w:val="0"/>
        </w:rPr>
      </w:pPr>
      <w:bookmarkStart w:id="207" w:name="52.__What_are_the_sponsor’s_responsibili"/>
      <w:bookmarkStart w:id="208" w:name="_Toc498200742"/>
      <w:bookmarkStart w:id="209" w:name="_Toc498446479"/>
      <w:bookmarkEnd w:id="207"/>
      <w:r>
        <w:rPr>
          <w:rFonts w:ascii="Arial" w:hAnsi="Arial" w:cs="Arial" w:hint="eastAsia"/>
          <w:snapToGrid w:val="0"/>
        </w:rPr>
        <w:t>根据</w:t>
      </w:r>
      <w:r w:rsidR="0036660D" w:rsidRPr="00D14BAD">
        <w:rPr>
          <w:rFonts w:ascii="Arial" w:hAnsi="Arial" w:cs="Arial"/>
          <w:snapToGrid w:val="0"/>
        </w:rPr>
        <w:t>21</w:t>
      </w:r>
      <w:r w:rsidR="00DA5799" w:rsidRPr="00D14BAD">
        <w:rPr>
          <w:rFonts w:ascii="Arial" w:hAnsi="Arial" w:cs="Arial"/>
          <w:snapToGrid w:val="0"/>
        </w:rPr>
        <w:t xml:space="preserve"> </w:t>
      </w:r>
      <w:r w:rsidR="0036660D" w:rsidRPr="00D14BAD">
        <w:rPr>
          <w:rFonts w:ascii="Arial" w:hAnsi="Arial" w:cs="Arial"/>
          <w:snapToGrid w:val="0"/>
        </w:rPr>
        <w:t>CFR</w:t>
      </w:r>
      <w:r w:rsidR="00DA5799" w:rsidRPr="00D14BAD">
        <w:rPr>
          <w:rFonts w:ascii="Arial" w:hAnsi="Arial" w:cs="Arial"/>
          <w:snapToGrid w:val="0"/>
        </w:rPr>
        <w:t xml:space="preserve"> </w:t>
      </w:r>
      <w:r w:rsidR="0036660D" w:rsidRPr="00D14BAD">
        <w:rPr>
          <w:rFonts w:ascii="Arial" w:hAnsi="Arial" w:cs="Arial"/>
          <w:snapToGrid w:val="0"/>
        </w:rPr>
        <w:t>50.24</w:t>
      </w:r>
      <w:r>
        <w:rPr>
          <w:rFonts w:ascii="Arial" w:hAnsi="Arial" w:cs="Arial" w:hint="eastAsia"/>
          <w:snapToGrid w:val="0"/>
        </w:rPr>
        <w:t>，</w:t>
      </w:r>
      <w:r w:rsidRPr="00D14BAD">
        <w:rPr>
          <w:rFonts w:ascii="Arial" w:hAnsi="Arial" w:cs="Arial"/>
          <w:snapToGrid w:val="0"/>
        </w:rPr>
        <w:t>申办方</w:t>
      </w:r>
      <w:r w:rsidR="0036660D" w:rsidRPr="00D14BAD">
        <w:rPr>
          <w:rFonts w:ascii="Arial" w:hAnsi="Arial" w:cs="Arial"/>
          <w:snapToGrid w:val="0"/>
        </w:rPr>
        <w:t>的</w:t>
      </w:r>
      <w:r w:rsidR="005C3A49" w:rsidRPr="00D14BAD">
        <w:rPr>
          <w:rFonts w:ascii="Arial" w:hAnsi="Arial" w:cs="Arial"/>
          <w:snapToGrid w:val="0"/>
        </w:rPr>
        <w:t>责任</w:t>
      </w:r>
      <w:r w:rsidR="0036660D" w:rsidRPr="00D14BAD">
        <w:rPr>
          <w:rFonts w:ascii="Arial" w:hAnsi="Arial" w:cs="Arial"/>
          <w:snapToGrid w:val="0"/>
        </w:rPr>
        <w:t>是什么？</w:t>
      </w:r>
      <w:bookmarkEnd w:id="208"/>
      <w:bookmarkEnd w:id="209"/>
    </w:p>
    <w:p w14:paraId="676EAF13" w14:textId="44F9628F" w:rsidR="00DA5799" w:rsidRPr="00D14BAD" w:rsidRDefault="00971475"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除</w:t>
      </w:r>
      <w:r w:rsidR="003B0A90" w:rsidRPr="00D14BAD">
        <w:rPr>
          <w:rFonts w:ascii="Arial" w:hAnsi="Arial" w:cs="Arial"/>
          <w:snapToGrid w:val="0"/>
        </w:rPr>
        <w:t>符合</w:t>
      </w:r>
      <w:r w:rsidR="003B0A90" w:rsidRPr="00D14BAD">
        <w:rPr>
          <w:rFonts w:ascii="Arial" w:hAnsi="Arial" w:cs="Arial"/>
          <w:snapToGrid w:val="0"/>
        </w:rPr>
        <w:t>21</w:t>
      </w:r>
      <w:r w:rsidR="00DA5799" w:rsidRPr="00D14BAD">
        <w:rPr>
          <w:rFonts w:ascii="Arial" w:hAnsi="Arial" w:cs="Arial"/>
          <w:snapToGrid w:val="0"/>
        </w:rPr>
        <w:t xml:space="preserve"> </w:t>
      </w:r>
      <w:r w:rsidR="003B0A90" w:rsidRPr="00D14BAD">
        <w:rPr>
          <w:rFonts w:ascii="Arial" w:hAnsi="Arial" w:cs="Arial"/>
          <w:snapToGrid w:val="0"/>
        </w:rPr>
        <w:t>CFR</w:t>
      </w:r>
      <w:r w:rsidR="003B0A90" w:rsidRPr="00D14BAD">
        <w:rPr>
          <w:rFonts w:ascii="Arial" w:hAnsi="Arial" w:cs="Arial"/>
          <w:snapToGrid w:val="0"/>
        </w:rPr>
        <w:t>第</w:t>
      </w:r>
      <w:r w:rsidR="003B0A90" w:rsidRPr="00D14BAD">
        <w:rPr>
          <w:rFonts w:ascii="Arial" w:hAnsi="Arial" w:cs="Arial"/>
          <w:snapToGrid w:val="0"/>
        </w:rPr>
        <w:t>312</w:t>
      </w:r>
      <w:r w:rsidR="003B0A90" w:rsidRPr="00D14BAD">
        <w:rPr>
          <w:rFonts w:ascii="Arial" w:hAnsi="Arial" w:cs="Arial"/>
          <w:snapToGrid w:val="0"/>
        </w:rPr>
        <w:t>和</w:t>
      </w:r>
      <w:r w:rsidR="003B0A90" w:rsidRPr="00D14BAD">
        <w:rPr>
          <w:rFonts w:ascii="Arial" w:hAnsi="Arial" w:cs="Arial"/>
          <w:snapToGrid w:val="0"/>
        </w:rPr>
        <w:t>812</w:t>
      </w:r>
      <w:r w:rsidR="003B0A90" w:rsidRPr="00D14BAD">
        <w:rPr>
          <w:rFonts w:ascii="Arial" w:hAnsi="Arial" w:cs="Arial"/>
          <w:snapToGrid w:val="0"/>
        </w:rPr>
        <w:t>条</w:t>
      </w:r>
      <w:r w:rsidRPr="00D14BAD">
        <w:rPr>
          <w:rFonts w:ascii="Arial" w:hAnsi="Arial" w:cs="Arial"/>
          <w:snapToGrid w:val="0"/>
        </w:rPr>
        <w:t>规定由申办方负责进行</w:t>
      </w:r>
      <w:r w:rsidR="003B0A90" w:rsidRPr="00D14BAD">
        <w:rPr>
          <w:rFonts w:ascii="Arial" w:hAnsi="Arial" w:cs="Arial"/>
          <w:snapToGrid w:val="0"/>
        </w:rPr>
        <w:t>所有临床试验外，</w:t>
      </w:r>
      <w:r w:rsidR="003B0A90" w:rsidRPr="00D14BAD">
        <w:rPr>
          <w:rFonts w:ascii="Arial" w:hAnsi="Arial" w:cs="Arial"/>
          <w:snapToGrid w:val="0"/>
        </w:rPr>
        <w:t>21</w:t>
      </w:r>
      <w:r w:rsidR="00DA5799" w:rsidRPr="00D14BAD">
        <w:rPr>
          <w:rFonts w:ascii="Arial" w:hAnsi="Arial" w:cs="Arial"/>
          <w:snapToGrid w:val="0"/>
        </w:rPr>
        <w:t xml:space="preserve"> </w:t>
      </w:r>
      <w:r w:rsidR="003B0A90" w:rsidRPr="00D14BAD">
        <w:rPr>
          <w:rFonts w:ascii="Arial" w:hAnsi="Arial" w:cs="Arial"/>
          <w:snapToGrid w:val="0"/>
        </w:rPr>
        <w:t>CFR</w:t>
      </w:r>
      <w:r w:rsidR="00DA5799" w:rsidRPr="00D14BAD">
        <w:rPr>
          <w:rFonts w:ascii="Arial" w:hAnsi="Arial" w:cs="Arial"/>
          <w:snapToGrid w:val="0"/>
        </w:rPr>
        <w:t xml:space="preserve"> </w:t>
      </w:r>
      <w:r w:rsidR="003B0A90" w:rsidRPr="00D14BAD">
        <w:rPr>
          <w:rFonts w:ascii="Arial" w:hAnsi="Arial" w:cs="Arial"/>
          <w:snapToGrid w:val="0"/>
        </w:rPr>
        <w:t>50.24</w:t>
      </w:r>
      <w:r w:rsidR="003B0A90" w:rsidRPr="00D14BAD">
        <w:rPr>
          <w:rFonts w:ascii="Arial" w:hAnsi="Arial" w:cs="Arial"/>
          <w:snapToGrid w:val="0"/>
        </w:rPr>
        <w:t>还规定了根据知情同意要求</w:t>
      </w:r>
      <w:r w:rsidRPr="00D14BAD">
        <w:rPr>
          <w:rFonts w:ascii="Arial" w:hAnsi="Arial" w:cs="Arial"/>
          <w:snapToGrid w:val="0"/>
        </w:rPr>
        <w:t>豁免进行</w:t>
      </w:r>
      <w:r w:rsidR="003B0A90" w:rsidRPr="00D14BAD">
        <w:rPr>
          <w:rFonts w:ascii="Arial" w:hAnsi="Arial" w:cs="Arial"/>
          <w:snapToGrid w:val="0"/>
        </w:rPr>
        <w:t>紧急研究</w:t>
      </w:r>
      <w:r w:rsidRPr="00D14BAD">
        <w:rPr>
          <w:rFonts w:ascii="Arial" w:hAnsi="Arial" w:cs="Arial"/>
          <w:snapToGrid w:val="0"/>
        </w:rPr>
        <w:t>时</w:t>
      </w:r>
      <w:r w:rsidR="003B0A90" w:rsidRPr="00D14BAD">
        <w:rPr>
          <w:rFonts w:ascii="Arial" w:hAnsi="Arial" w:cs="Arial"/>
          <w:snapToGrid w:val="0"/>
        </w:rPr>
        <w:t>的</w:t>
      </w:r>
      <w:r w:rsidRPr="00D14BAD">
        <w:rPr>
          <w:rFonts w:ascii="Arial" w:hAnsi="Arial" w:cs="Arial"/>
          <w:snapToGrid w:val="0"/>
        </w:rPr>
        <w:t>附加</w:t>
      </w:r>
      <w:r w:rsidR="003B0A90" w:rsidRPr="00D14BAD">
        <w:rPr>
          <w:rFonts w:ascii="Arial" w:hAnsi="Arial" w:cs="Arial"/>
          <w:snapToGrid w:val="0"/>
        </w:rPr>
        <w:t>责任。下面是</w:t>
      </w:r>
      <w:r w:rsidR="00E85B66" w:rsidRPr="00D14BAD">
        <w:rPr>
          <w:rFonts w:ascii="Arial" w:hAnsi="Arial" w:cs="Arial"/>
          <w:snapToGrid w:val="0"/>
        </w:rPr>
        <w:t>申办方</w:t>
      </w:r>
      <w:r w:rsidRPr="00D14BAD">
        <w:rPr>
          <w:rFonts w:ascii="Arial" w:hAnsi="Arial" w:cs="Arial"/>
          <w:snapToGrid w:val="0"/>
        </w:rPr>
        <w:t>在</w:t>
      </w:r>
      <w:r w:rsidR="003B0A90" w:rsidRPr="00D14BAD">
        <w:rPr>
          <w:rFonts w:ascii="Arial" w:hAnsi="Arial" w:cs="Arial"/>
          <w:snapToGrid w:val="0"/>
        </w:rPr>
        <w:t>21</w:t>
      </w:r>
      <w:r w:rsidR="00DA5799" w:rsidRPr="00D14BAD">
        <w:rPr>
          <w:rFonts w:ascii="Arial" w:hAnsi="Arial" w:cs="Arial"/>
          <w:snapToGrid w:val="0"/>
        </w:rPr>
        <w:t xml:space="preserve"> </w:t>
      </w:r>
      <w:r w:rsidR="003B0A90" w:rsidRPr="00D14BAD">
        <w:rPr>
          <w:rFonts w:ascii="Arial" w:hAnsi="Arial" w:cs="Arial"/>
          <w:snapToGrid w:val="0"/>
        </w:rPr>
        <w:t>CFR</w:t>
      </w:r>
      <w:r w:rsidR="00DA5799" w:rsidRPr="00D14BAD">
        <w:rPr>
          <w:rFonts w:ascii="Arial" w:hAnsi="Arial" w:cs="Arial"/>
          <w:snapToGrid w:val="0"/>
        </w:rPr>
        <w:t xml:space="preserve"> </w:t>
      </w:r>
      <w:r w:rsidR="003B0A90" w:rsidRPr="00D14BAD">
        <w:rPr>
          <w:rFonts w:ascii="Arial" w:hAnsi="Arial" w:cs="Arial"/>
          <w:snapToGrid w:val="0"/>
        </w:rPr>
        <w:t>50.24</w:t>
      </w:r>
      <w:r w:rsidRPr="00D14BAD">
        <w:rPr>
          <w:rFonts w:ascii="Arial" w:hAnsi="Arial" w:cs="Arial"/>
          <w:snapToGrid w:val="0"/>
        </w:rPr>
        <w:t>下的责任</w:t>
      </w:r>
      <w:r w:rsidR="003B0A90" w:rsidRPr="00D14BAD">
        <w:rPr>
          <w:rFonts w:ascii="Arial" w:hAnsi="Arial" w:cs="Arial"/>
          <w:snapToGrid w:val="0"/>
        </w:rPr>
        <w:t>及其可能的</w:t>
      </w:r>
      <w:r w:rsidRPr="00D14BAD">
        <w:rPr>
          <w:rFonts w:ascii="Arial" w:hAnsi="Arial" w:cs="Arial"/>
          <w:snapToGrid w:val="0"/>
        </w:rPr>
        <w:t>发生</w:t>
      </w:r>
      <w:r w:rsidR="003B0A90" w:rsidRPr="00D14BAD">
        <w:rPr>
          <w:rFonts w:ascii="Arial" w:hAnsi="Arial" w:cs="Arial"/>
          <w:snapToGrid w:val="0"/>
        </w:rPr>
        <w:t>顺序</w:t>
      </w:r>
      <w:r w:rsidRPr="00D14BAD">
        <w:rPr>
          <w:rFonts w:ascii="Arial" w:hAnsi="Arial" w:cs="Arial"/>
          <w:snapToGrid w:val="0"/>
        </w:rPr>
        <w:t>。</w:t>
      </w:r>
      <w:r w:rsidR="00BC2C50">
        <w:rPr>
          <w:rStyle w:val="aa"/>
          <w:rFonts w:ascii="Arial" w:hAnsi="Arial" w:cs="Arial"/>
          <w:snapToGrid w:val="0"/>
        </w:rPr>
        <w:footnoteReference w:id="37"/>
      </w:r>
      <w:r w:rsidR="00DA5799" w:rsidRPr="00D14BAD">
        <w:rPr>
          <w:rFonts w:ascii="Arial" w:hAnsi="Arial" w:cs="Arial"/>
          <w:snapToGrid w:val="0"/>
        </w:rPr>
        <w:t>（</w:t>
      </w:r>
      <w:r w:rsidR="003B0A90" w:rsidRPr="00D14BAD">
        <w:rPr>
          <w:rFonts w:ascii="Arial" w:hAnsi="Arial" w:cs="Arial"/>
          <w:snapToGrid w:val="0"/>
        </w:rPr>
        <w:t>附录</w:t>
      </w:r>
      <w:r w:rsidR="003B0A90" w:rsidRPr="00D14BAD">
        <w:rPr>
          <w:rFonts w:ascii="Arial" w:hAnsi="Arial" w:cs="Arial"/>
          <w:snapToGrid w:val="0"/>
        </w:rPr>
        <w:t>C</w:t>
      </w:r>
      <w:r w:rsidR="003B0A90" w:rsidRPr="00D14BAD">
        <w:rPr>
          <w:rFonts w:ascii="Arial" w:hAnsi="Arial" w:cs="Arial"/>
          <w:snapToGrid w:val="0"/>
        </w:rPr>
        <w:t>提供示例</w:t>
      </w:r>
      <w:r w:rsidRPr="00D14BAD">
        <w:rPr>
          <w:rFonts w:ascii="Arial" w:hAnsi="Arial" w:cs="Arial"/>
          <w:snapToGrid w:val="0"/>
        </w:rPr>
        <w:t>流程图</w:t>
      </w:r>
      <w:r w:rsidR="00DA5799" w:rsidRPr="00D14BAD">
        <w:rPr>
          <w:rFonts w:ascii="Arial" w:hAnsi="Arial" w:cs="Arial"/>
          <w:snapToGrid w:val="0"/>
        </w:rPr>
        <w:t>）</w:t>
      </w:r>
    </w:p>
    <w:p w14:paraId="44BF0089" w14:textId="466FF066" w:rsidR="00DA5799" w:rsidRPr="00D14BAD" w:rsidRDefault="00315DF9" w:rsidP="00BC2C50">
      <w:pPr>
        <w:pStyle w:val="a4"/>
        <w:numPr>
          <w:ilvl w:val="1"/>
          <w:numId w:val="19"/>
        </w:numPr>
        <w:tabs>
          <w:tab w:val="left" w:pos="1036"/>
        </w:tabs>
        <w:topLinePunct/>
        <w:adjustRightInd w:val="0"/>
        <w:snapToGrid w:val="0"/>
        <w:spacing w:afterLines="75" w:after="224" w:line="300" w:lineRule="auto"/>
        <w:ind w:left="1036" w:hanging="476"/>
        <w:jc w:val="both"/>
        <w:rPr>
          <w:rFonts w:ascii="Arial" w:eastAsia="宋体" w:hAnsi="Arial" w:cs="Arial"/>
          <w:snapToGrid w:val="0"/>
          <w:sz w:val="24"/>
          <w:szCs w:val="24"/>
        </w:rPr>
      </w:pPr>
      <w:r w:rsidRPr="00D14BAD">
        <w:rPr>
          <w:rFonts w:ascii="Arial" w:eastAsia="宋体" w:hAnsi="Arial" w:cs="Arial"/>
          <w:snapToGrid w:val="0"/>
          <w:sz w:val="24"/>
          <w:szCs w:val="24"/>
        </w:rPr>
        <w:t>作为</w:t>
      </w:r>
      <w:r w:rsidR="00735963" w:rsidRPr="00D14BAD">
        <w:rPr>
          <w:rFonts w:ascii="Arial" w:eastAsia="宋体" w:hAnsi="Arial" w:cs="Arial"/>
          <w:snapToGrid w:val="0"/>
          <w:sz w:val="24"/>
          <w:szCs w:val="24"/>
        </w:rPr>
        <w:t>研究</w:t>
      </w:r>
      <w:r w:rsidRPr="00D14BAD">
        <w:rPr>
          <w:rFonts w:ascii="Arial" w:eastAsia="宋体" w:hAnsi="Arial" w:cs="Arial"/>
          <w:snapToGrid w:val="0"/>
          <w:sz w:val="24"/>
          <w:szCs w:val="24"/>
        </w:rPr>
        <w:t>计划的一部分，</w:t>
      </w:r>
      <w:r w:rsidR="00DB3E75" w:rsidRPr="00D14BAD">
        <w:rPr>
          <w:rFonts w:ascii="Arial" w:eastAsia="宋体" w:hAnsi="Arial" w:cs="Arial"/>
          <w:snapToGrid w:val="0"/>
          <w:sz w:val="24"/>
          <w:szCs w:val="24"/>
        </w:rPr>
        <w:t>申办方</w:t>
      </w:r>
      <w:r w:rsidRPr="00D14BAD">
        <w:rPr>
          <w:rFonts w:ascii="Arial" w:eastAsia="宋体" w:hAnsi="Arial" w:cs="Arial"/>
          <w:snapToGrid w:val="0"/>
          <w:sz w:val="24"/>
          <w:szCs w:val="24"/>
        </w:rPr>
        <w:t>负责根据科学证据确定潜在</w:t>
      </w:r>
      <w:r w:rsidR="00FA46A1" w:rsidRPr="00D14BAD">
        <w:rPr>
          <w:rFonts w:ascii="Arial" w:eastAsia="宋体" w:hAnsi="Arial" w:cs="Arial"/>
          <w:snapToGrid w:val="0"/>
          <w:sz w:val="24"/>
          <w:szCs w:val="24"/>
        </w:rPr>
        <w:t>治疗窗</w:t>
      </w:r>
      <w:r w:rsidRPr="00D14BAD">
        <w:rPr>
          <w:rFonts w:ascii="Arial" w:eastAsia="宋体" w:hAnsi="Arial" w:cs="Arial"/>
          <w:snapToGrid w:val="0"/>
          <w:sz w:val="24"/>
          <w:szCs w:val="24"/>
        </w:rPr>
        <w:t>的长度，</w:t>
      </w:r>
      <w:r w:rsidR="00BC2C50">
        <w:rPr>
          <w:rStyle w:val="aa"/>
          <w:rFonts w:ascii="Arial" w:eastAsia="宋体" w:hAnsi="Arial" w:cs="Arial"/>
          <w:snapToGrid w:val="0"/>
          <w:sz w:val="24"/>
          <w:szCs w:val="24"/>
        </w:rPr>
        <w:footnoteReference w:id="38"/>
      </w:r>
      <w:r w:rsidR="00971475" w:rsidRPr="00D14BAD">
        <w:rPr>
          <w:rFonts w:ascii="Arial" w:eastAsia="宋体" w:hAnsi="Arial" w:cs="Arial"/>
          <w:snapToGrid w:val="0"/>
          <w:sz w:val="24"/>
          <w:szCs w:val="24"/>
        </w:rPr>
        <w:t>其中，应</w:t>
      </w:r>
      <w:r w:rsidRPr="00D14BAD">
        <w:rPr>
          <w:rFonts w:ascii="Arial" w:eastAsia="宋体" w:hAnsi="Arial" w:cs="Arial"/>
          <w:snapToGrid w:val="0"/>
          <w:sz w:val="24"/>
          <w:szCs w:val="24"/>
        </w:rPr>
        <w:t>在此期间</w:t>
      </w:r>
      <w:r w:rsidR="00971475" w:rsidRPr="00D14BAD">
        <w:rPr>
          <w:rFonts w:ascii="Arial" w:eastAsia="宋体" w:hAnsi="Arial" w:cs="Arial"/>
          <w:snapToGrid w:val="0"/>
          <w:sz w:val="24"/>
          <w:szCs w:val="24"/>
        </w:rPr>
        <w:t>内</w:t>
      </w:r>
      <w:r w:rsidRPr="00D14BAD">
        <w:rPr>
          <w:rFonts w:ascii="Arial" w:eastAsia="宋体" w:hAnsi="Arial" w:cs="Arial"/>
          <w:snapToGrid w:val="0"/>
          <w:sz w:val="24"/>
          <w:szCs w:val="24"/>
        </w:rPr>
        <w:t>将</w:t>
      </w:r>
      <w:r w:rsidR="00D770F6" w:rsidRPr="00D14BAD">
        <w:rPr>
          <w:rFonts w:ascii="Arial" w:eastAsia="宋体" w:hAnsi="Arial" w:cs="Arial"/>
          <w:snapToGrid w:val="0"/>
          <w:sz w:val="24"/>
          <w:szCs w:val="24"/>
        </w:rPr>
        <w:t>研究</w:t>
      </w:r>
      <w:r w:rsidRPr="00D14BAD">
        <w:rPr>
          <w:rFonts w:ascii="Arial" w:eastAsia="宋体" w:hAnsi="Arial" w:cs="Arial"/>
          <w:snapToGrid w:val="0"/>
          <w:sz w:val="24"/>
          <w:szCs w:val="24"/>
        </w:rPr>
        <w:t>产品</w:t>
      </w:r>
      <w:r w:rsidR="00971475" w:rsidRPr="00D14BAD">
        <w:rPr>
          <w:rFonts w:ascii="Arial" w:eastAsia="宋体" w:hAnsi="Arial" w:cs="Arial"/>
          <w:snapToGrid w:val="0"/>
          <w:sz w:val="24"/>
          <w:szCs w:val="24"/>
        </w:rPr>
        <w:t>施用于</w:t>
      </w:r>
      <w:r w:rsidRPr="00D14BAD">
        <w:rPr>
          <w:rFonts w:ascii="Arial" w:eastAsia="宋体" w:hAnsi="Arial" w:cs="Arial"/>
          <w:snapToGrid w:val="0"/>
          <w:sz w:val="24"/>
          <w:szCs w:val="24"/>
        </w:rPr>
        <w:t>受试</w:t>
      </w:r>
      <w:r w:rsidR="00DA5799" w:rsidRPr="00D14BAD">
        <w:rPr>
          <w:rFonts w:ascii="Arial" w:eastAsia="宋体" w:hAnsi="Arial" w:cs="Arial"/>
          <w:snapToGrid w:val="0"/>
          <w:sz w:val="24"/>
          <w:szCs w:val="24"/>
        </w:rPr>
        <w:t>者（</w:t>
      </w:r>
      <w:r w:rsidR="00DA5799" w:rsidRPr="00D14BAD">
        <w:rPr>
          <w:rFonts w:ascii="Arial" w:eastAsia="宋体" w:hAnsi="Arial" w:cs="Arial"/>
          <w:snapToGrid w:val="0"/>
          <w:sz w:val="24"/>
          <w:szCs w:val="24"/>
        </w:rPr>
        <w:t>21 CFR 50.24</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a</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5</w:t>
      </w:r>
      <w:r w:rsidR="00DA5799" w:rsidRPr="00D14BAD">
        <w:rPr>
          <w:rFonts w:ascii="Arial" w:eastAsia="宋体" w:hAnsi="Arial" w:cs="Arial"/>
          <w:snapToGrid w:val="0"/>
          <w:sz w:val="24"/>
          <w:szCs w:val="24"/>
        </w:rPr>
        <w:t>））。</w:t>
      </w:r>
    </w:p>
    <w:p w14:paraId="6A19D2E4" w14:textId="12EF2A8D" w:rsidR="00DA5799" w:rsidRPr="00D14BAD" w:rsidRDefault="00E85B66" w:rsidP="00BC2C50">
      <w:pPr>
        <w:pStyle w:val="a4"/>
        <w:numPr>
          <w:ilvl w:val="1"/>
          <w:numId w:val="19"/>
        </w:numPr>
        <w:tabs>
          <w:tab w:val="left" w:pos="1036"/>
        </w:tabs>
        <w:topLinePunct/>
        <w:adjustRightInd w:val="0"/>
        <w:snapToGrid w:val="0"/>
        <w:spacing w:afterLines="75" w:after="224" w:line="300" w:lineRule="auto"/>
        <w:ind w:left="1036" w:hanging="476"/>
        <w:jc w:val="both"/>
        <w:rPr>
          <w:rFonts w:ascii="Arial" w:eastAsia="宋体" w:hAnsi="Arial" w:cs="Arial"/>
          <w:snapToGrid w:val="0"/>
          <w:sz w:val="24"/>
          <w:szCs w:val="24"/>
        </w:rPr>
      </w:pPr>
      <w:r w:rsidRPr="00D14BAD">
        <w:rPr>
          <w:rFonts w:ascii="Arial" w:eastAsia="宋体" w:hAnsi="Arial" w:cs="Arial"/>
          <w:snapToGrid w:val="0"/>
          <w:sz w:val="24"/>
          <w:szCs w:val="24"/>
        </w:rPr>
        <w:t>申办方</w:t>
      </w:r>
      <w:r w:rsidR="00971475" w:rsidRPr="00D14BAD">
        <w:rPr>
          <w:rFonts w:ascii="Arial" w:eastAsia="宋体" w:hAnsi="Arial" w:cs="Arial"/>
          <w:snapToGrid w:val="0"/>
          <w:sz w:val="24"/>
          <w:szCs w:val="24"/>
        </w:rPr>
        <w:t>负责建立独立</w:t>
      </w:r>
      <w:r w:rsidR="00315DF9" w:rsidRPr="00D14BAD">
        <w:rPr>
          <w:rFonts w:ascii="Arial" w:eastAsia="宋体" w:hAnsi="Arial" w:cs="Arial"/>
          <w:snapToGrid w:val="0"/>
          <w:sz w:val="24"/>
          <w:szCs w:val="24"/>
        </w:rPr>
        <w:t>数据监测委员会</w:t>
      </w:r>
      <w:r w:rsidR="00971475" w:rsidRPr="00D14BAD">
        <w:rPr>
          <w:rFonts w:ascii="Arial" w:eastAsia="宋体" w:hAnsi="Arial" w:cs="Arial"/>
          <w:snapToGrid w:val="0"/>
          <w:sz w:val="24"/>
          <w:szCs w:val="24"/>
        </w:rPr>
        <w:t>来监督</w:t>
      </w:r>
      <w:r w:rsidR="00315DF9" w:rsidRPr="00D14BAD">
        <w:rPr>
          <w:rFonts w:ascii="Arial" w:eastAsia="宋体" w:hAnsi="Arial" w:cs="Arial"/>
          <w:snapToGrid w:val="0"/>
          <w:sz w:val="24"/>
          <w:szCs w:val="24"/>
        </w:rPr>
        <w:t>临床</w:t>
      </w:r>
      <w:r w:rsidR="00D770F6" w:rsidRPr="00D14BAD">
        <w:rPr>
          <w:rFonts w:ascii="Arial" w:eastAsia="宋体" w:hAnsi="Arial" w:cs="Arial"/>
          <w:snapToGrid w:val="0"/>
          <w:sz w:val="24"/>
          <w:szCs w:val="24"/>
        </w:rPr>
        <w:t>研</w:t>
      </w:r>
      <w:r w:rsidR="00DA5799" w:rsidRPr="00D14BAD">
        <w:rPr>
          <w:rFonts w:ascii="Arial" w:eastAsia="宋体" w:hAnsi="Arial" w:cs="Arial"/>
          <w:snapToGrid w:val="0"/>
          <w:sz w:val="24"/>
          <w:szCs w:val="24"/>
        </w:rPr>
        <w:t>究（</w:t>
      </w:r>
      <w:r w:rsidR="00DA5799" w:rsidRPr="00D14BAD">
        <w:rPr>
          <w:rFonts w:ascii="Arial" w:eastAsia="宋体" w:hAnsi="Arial" w:cs="Arial"/>
          <w:snapToGrid w:val="0"/>
          <w:sz w:val="24"/>
          <w:szCs w:val="24"/>
        </w:rPr>
        <w:t>21 CFR 50.24</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a</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7</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iv</w:t>
      </w:r>
      <w:r w:rsidR="00DA5799" w:rsidRPr="00D14BAD">
        <w:rPr>
          <w:rFonts w:ascii="Arial" w:eastAsia="宋体" w:hAnsi="Arial" w:cs="Arial"/>
          <w:snapToGrid w:val="0"/>
          <w:sz w:val="24"/>
          <w:szCs w:val="24"/>
        </w:rPr>
        <w:t>））。</w:t>
      </w:r>
      <w:r w:rsidR="00BC2C50">
        <w:rPr>
          <w:rStyle w:val="aa"/>
          <w:rFonts w:ascii="Arial" w:eastAsia="宋体" w:hAnsi="Arial" w:cs="Arial"/>
          <w:snapToGrid w:val="0"/>
          <w:sz w:val="24"/>
          <w:szCs w:val="24"/>
        </w:rPr>
        <w:footnoteReference w:id="39"/>
      </w:r>
    </w:p>
    <w:p w14:paraId="042DF042" w14:textId="0AB5F20A" w:rsidR="00DA5799" w:rsidRPr="00D14BAD" w:rsidRDefault="00E85B66" w:rsidP="00BC2C50">
      <w:pPr>
        <w:pStyle w:val="a4"/>
        <w:numPr>
          <w:ilvl w:val="1"/>
          <w:numId w:val="19"/>
        </w:numPr>
        <w:tabs>
          <w:tab w:val="left" w:pos="1036"/>
        </w:tabs>
        <w:topLinePunct/>
        <w:adjustRightInd w:val="0"/>
        <w:snapToGrid w:val="0"/>
        <w:spacing w:afterLines="75" w:after="224" w:line="300" w:lineRule="auto"/>
        <w:ind w:left="1036" w:hanging="476"/>
        <w:jc w:val="both"/>
        <w:rPr>
          <w:rFonts w:ascii="Arial" w:eastAsia="宋体" w:hAnsi="Arial" w:cs="Arial"/>
          <w:snapToGrid w:val="0"/>
          <w:sz w:val="24"/>
          <w:szCs w:val="24"/>
        </w:rPr>
      </w:pPr>
      <w:r w:rsidRPr="00D14BAD">
        <w:rPr>
          <w:rFonts w:ascii="Arial" w:eastAsia="宋体" w:hAnsi="Arial" w:cs="Arial"/>
          <w:snapToGrid w:val="0"/>
          <w:sz w:val="24"/>
          <w:szCs w:val="24"/>
        </w:rPr>
        <w:t>申办方</w:t>
      </w:r>
      <w:r w:rsidR="00971475" w:rsidRPr="00D14BAD">
        <w:rPr>
          <w:rFonts w:ascii="Arial" w:eastAsia="宋体" w:hAnsi="Arial" w:cs="Arial"/>
          <w:snapToGrid w:val="0"/>
          <w:sz w:val="24"/>
          <w:szCs w:val="24"/>
        </w:rPr>
        <w:t>应在单独</w:t>
      </w:r>
      <w:r w:rsidR="00971475" w:rsidRPr="00D14BAD">
        <w:rPr>
          <w:rFonts w:ascii="Arial" w:eastAsia="宋体" w:hAnsi="Arial" w:cs="Arial"/>
          <w:snapToGrid w:val="0"/>
          <w:sz w:val="24"/>
          <w:szCs w:val="24"/>
        </w:rPr>
        <w:t>IND</w:t>
      </w:r>
      <w:r w:rsidR="00971475" w:rsidRPr="00D14BAD">
        <w:rPr>
          <w:rFonts w:ascii="Arial" w:eastAsia="宋体" w:hAnsi="Arial" w:cs="Arial"/>
          <w:snapToGrid w:val="0"/>
          <w:sz w:val="24"/>
          <w:szCs w:val="24"/>
        </w:rPr>
        <w:t>或</w:t>
      </w:r>
      <w:r w:rsidR="00971475" w:rsidRPr="00D14BAD">
        <w:rPr>
          <w:rFonts w:ascii="Arial" w:eastAsia="宋体" w:hAnsi="Arial" w:cs="Arial"/>
          <w:snapToGrid w:val="0"/>
          <w:sz w:val="24"/>
          <w:szCs w:val="24"/>
        </w:rPr>
        <w:t>IDE</w:t>
      </w:r>
      <w:r w:rsidR="00971475" w:rsidRPr="00D14BAD">
        <w:rPr>
          <w:rFonts w:ascii="Arial" w:eastAsia="宋体" w:hAnsi="Arial" w:cs="Arial"/>
          <w:snapToGrid w:val="0"/>
          <w:sz w:val="24"/>
          <w:szCs w:val="24"/>
        </w:rPr>
        <w:t>中</w:t>
      </w:r>
      <w:r w:rsidR="00315DF9" w:rsidRPr="00D14BAD">
        <w:rPr>
          <w:rFonts w:ascii="Arial" w:eastAsia="宋体" w:hAnsi="Arial" w:cs="Arial"/>
          <w:snapToGrid w:val="0"/>
          <w:sz w:val="24"/>
          <w:szCs w:val="24"/>
        </w:rPr>
        <w:t>向</w:t>
      </w:r>
      <w:r w:rsidR="00315DF9" w:rsidRPr="00D14BAD">
        <w:rPr>
          <w:rFonts w:ascii="Arial" w:eastAsia="宋体" w:hAnsi="Arial" w:cs="Arial"/>
          <w:snapToGrid w:val="0"/>
          <w:sz w:val="24"/>
          <w:szCs w:val="24"/>
        </w:rPr>
        <w:t>FDA</w:t>
      </w:r>
      <w:r w:rsidR="00315DF9" w:rsidRPr="00D14BAD">
        <w:rPr>
          <w:rFonts w:ascii="Arial" w:eastAsia="宋体" w:hAnsi="Arial" w:cs="Arial"/>
          <w:snapToGrid w:val="0"/>
          <w:sz w:val="24"/>
          <w:szCs w:val="24"/>
        </w:rPr>
        <w:t>提交</w:t>
      </w:r>
      <w:r w:rsidR="008800EE" w:rsidRPr="00D14BAD">
        <w:rPr>
          <w:rFonts w:ascii="Arial" w:eastAsia="宋体" w:hAnsi="Arial" w:cs="Arial"/>
          <w:snapToGrid w:val="0"/>
          <w:sz w:val="24"/>
          <w:szCs w:val="24"/>
        </w:rPr>
        <w:t>方案</w:t>
      </w:r>
      <w:r w:rsidR="00315DF9" w:rsidRPr="00D14BAD">
        <w:rPr>
          <w:rFonts w:ascii="Arial" w:eastAsia="宋体" w:hAnsi="Arial" w:cs="Arial"/>
          <w:snapToGrid w:val="0"/>
          <w:sz w:val="24"/>
          <w:szCs w:val="24"/>
        </w:rPr>
        <w:t>，其封面</w:t>
      </w:r>
      <w:r w:rsidR="00971475" w:rsidRPr="00D14BAD">
        <w:rPr>
          <w:rFonts w:ascii="Arial" w:eastAsia="宋体" w:hAnsi="Arial" w:cs="Arial"/>
          <w:snapToGrid w:val="0"/>
          <w:sz w:val="24"/>
          <w:szCs w:val="24"/>
        </w:rPr>
        <w:t>应明确表明</w:t>
      </w:r>
      <w:r w:rsidR="00315DF9" w:rsidRPr="00D14BAD">
        <w:rPr>
          <w:rFonts w:ascii="Arial" w:eastAsia="宋体" w:hAnsi="Arial" w:cs="Arial"/>
          <w:snapToGrid w:val="0"/>
          <w:sz w:val="24"/>
          <w:szCs w:val="24"/>
        </w:rPr>
        <w:t>该研究</w:t>
      </w:r>
      <w:r w:rsidR="00971475" w:rsidRPr="00D14BAD">
        <w:rPr>
          <w:rFonts w:ascii="Arial" w:eastAsia="宋体" w:hAnsi="Arial" w:cs="Arial"/>
          <w:snapToGrid w:val="0"/>
          <w:sz w:val="24"/>
          <w:szCs w:val="24"/>
        </w:rPr>
        <w:t>已根据</w:t>
      </w:r>
      <w:r w:rsidR="00315DF9" w:rsidRPr="00D14BAD">
        <w:rPr>
          <w:rFonts w:ascii="Arial" w:eastAsia="宋体" w:hAnsi="Arial" w:cs="Arial"/>
          <w:snapToGrid w:val="0"/>
          <w:sz w:val="24"/>
          <w:szCs w:val="24"/>
        </w:rPr>
        <w:t>21</w:t>
      </w:r>
      <w:r w:rsidR="00DA5799" w:rsidRPr="00D14BAD">
        <w:rPr>
          <w:rFonts w:ascii="Arial" w:eastAsia="宋体" w:hAnsi="Arial" w:cs="Arial"/>
          <w:snapToGrid w:val="0"/>
          <w:sz w:val="24"/>
          <w:szCs w:val="24"/>
        </w:rPr>
        <w:t xml:space="preserve"> </w:t>
      </w:r>
      <w:r w:rsidR="00315DF9" w:rsidRPr="00D14BAD">
        <w:rPr>
          <w:rFonts w:ascii="Arial" w:eastAsia="宋体" w:hAnsi="Arial" w:cs="Arial"/>
          <w:snapToGrid w:val="0"/>
          <w:sz w:val="24"/>
          <w:szCs w:val="24"/>
        </w:rPr>
        <w:t>CFR</w:t>
      </w:r>
      <w:r w:rsidR="00DA5799" w:rsidRPr="00D14BAD">
        <w:rPr>
          <w:rFonts w:ascii="Arial" w:eastAsia="宋体" w:hAnsi="Arial" w:cs="Arial"/>
          <w:snapToGrid w:val="0"/>
          <w:sz w:val="24"/>
          <w:szCs w:val="24"/>
        </w:rPr>
        <w:t xml:space="preserve"> </w:t>
      </w:r>
      <w:r w:rsidR="00315DF9" w:rsidRPr="00D14BAD">
        <w:rPr>
          <w:rFonts w:ascii="Arial" w:eastAsia="宋体" w:hAnsi="Arial" w:cs="Arial"/>
          <w:snapToGrid w:val="0"/>
          <w:sz w:val="24"/>
          <w:szCs w:val="24"/>
        </w:rPr>
        <w:t>50.24</w:t>
      </w:r>
      <w:r w:rsidR="00971475" w:rsidRPr="00D14BAD">
        <w:rPr>
          <w:rFonts w:ascii="Arial" w:eastAsia="宋体" w:hAnsi="Arial" w:cs="Arial"/>
          <w:snapToGrid w:val="0"/>
          <w:sz w:val="24"/>
          <w:szCs w:val="24"/>
        </w:rPr>
        <w:t>豁免</w:t>
      </w:r>
      <w:r w:rsidR="00315DF9" w:rsidRPr="00D14BAD">
        <w:rPr>
          <w:rFonts w:ascii="Arial" w:eastAsia="宋体" w:hAnsi="Arial" w:cs="Arial"/>
          <w:snapToGrid w:val="0"/>
          <w:sz w:val="24"/>
          <w:szCs w:val="24"/>
        </w:rPr>
        <w:t>知情同意</w:t>
      </w:r>
      <w:r w:rsidR="00DA5799" w:rsidRPr="00D14BAD">
        <w:rPr>
          <w:rFonts w:ascii="Arial" w:eastAsia="宋体" w:hAnsi="Arial" w:cs="Arial"/>
          <w:snapToGrid w:val="0"/>
          <w:sz w:val="24"/>
          <w:szCs w:val="24"/>
        </w:rPr>
        <w:t>（</w:t>
      </w:r>
      <w:r w:rsidR="00971475" w:rsidRPr="00D14BAD">
        <w:rPr>
          <w:rFonts w:ascii="Arial" w:eastAsia="宋体" w:hAnsi="Arial" w:cs="Arial"/>
          <w:snapToGrid w:val="0"/>
          <w:sz w:val="24"/>
          <w:szCs w:val="24"/>
        </w:rPr>
        <w:t>21</w:t>
      </w:r>
      <w:r w:rsidR="00DA5799" w:rsidRPr="00D14BAD">
        <w:rPr>
          <w:rFonts w:ascii="Arial" w:eastAsia="宋体" w:hAnsi="Arial" w:cs="Arial"/>
          <w:snapToGrid w:val="0"/>
          <w:sz w:val="24"/>
          <w:szCs w:val="24"/>
        </w:rPr>
        <w:t xml:space="preserve"> </w:t>
      </w:r>
      <w:r w:rsidR="00971475" w:rsidRPr="00D14BAD">
        <w:rPr>
          <w:rFonts w:ascii="Arial" w:eastAsia="宋体" w:hAnsi="Arial" w:cs="Arial"/>
          <w:snapToGrid w:val="0"/>
          <w:sz w:val="24"/>
          <w:szCs w:val="24"/>
        </w:rPr>
        <w:t>CFR</w:t>
      </w:r>
      <w:r w:rsidR="00DA5799" w:rsidRPr="00D14BAD">
        <w:rPr>
          <w:rFonts w:ascii="Arial" w:eastAsia="宋体" w:hAnsi="Arial" w:cs="Arial"/>
          <w:snapToGrid w:val="0"/>
          <w:sz w:val="24"/>
          <w:szCs w:val="24"/>
        </w:rPr>
        <w:t xml:space="preserve"> </w:t>
      </w:r>
      <w:r w:rsidR="00971475" w:rsidRPr="00D14BAD">
        <w:rPr>
          <w:rFonts w:ascii="Arial" w:eastAsia="宋体" w:hAnsi="Arial" w:cs="Arial"/>
          <w:snapToGrid w:val="0"/>
          <w:sz w:val="24"/>
          <w:szCs w:val="24"/>
        </w:rPr>
        <w:t>50.24</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d</w:t>
      </w:r>
      <w:r w:rsidR="00DA5799" w:rsidRPr="00D14BAD">
        <w:rPr>
          <w:rFonts w:ascii="Arial" w:eastAsia="宋体" w:hAnsi="Arial" w:cs="Arial"/>
          <w:snapToGrid w:val="0"/>
          <w:sz w:val="24"/>
          <w:szCs w:val="24"/>
        </w:rPr>
        <w:t>），</w:t>
      </w:r>
      <w:r w:rsidR="00971475" w:rsidRPr="00D14BAD">
        <w:rPr>
          <w:rFonts w:ascii="Arial" w:eastAsia="宋体" w:hAnsi="Arial" w:cs="Arial"/>
          <w:snapToGrid w:val="0"/>
          <w:sz w:val="24"/>
          <w:szCs w:val="24"/>
        </w:rPr>
        <w:t>21</w:t>
      </w:r>
      <w:r w:rsidR="00DA5799" w:rsidRPr="00D14BAD">
        <w:rPr>
          <w:rFonts w:ascii="Arial" w:eastAsia="宋体" w:hAnsi="Arial" w:cs="Arial"/>
          <w:snapToGrid w:val="0"/>
          <w:sz w:val="24"/>
          <w:szCs w:val="24"/>
        </w:rPr>
        <w:t xml:space="preserve"> </w:t>
      </w:r>
      <w:r w:rsidR="00971475" w:rsidRPr="00D14BAD">
        <w:rPr>
          <w:rFonts w:ascii="Arial" w:eastAsia="宋体" w:hAnsi="Arial" w:cs="Arial"/>
          <w:snapToGrid w:val="0"/>
          <w:sz w:val="24"/>
          <w:szCs w:val="24"/>
        </w:rPr>
        <w:t>CFR</w:t>
      </w:r>
      <w:r w:rsidR="00DA5799" w:rsidRPr="00D14BAD">
        <w:rPr>
          <w:rFonts w:ascii="Arial" w:eastAsia="宋体" w:hAnsi="Arial" w:cs="Arial"/>
          <w:snapToGrid w:val="0"/>
          <w:sz w:val="24"/>
          <w:szCs w:val="24"/>
        </w:rPr>
        <w:t xml:space="preserve"> </w:t>
      </w:r>
      <w:r w:rsidR="00971475" w:rsidRPr="00D14BAD">
        <w:rPr>
          <w:rFonts w:ascii="Arial" w:eastAsia="宋体" w:hAnsi="Arial" w:cs="Arial"/>
          <w:snapToGrid w:val="0"/>
          <w:sz w:val="24"/>
          <w:szCs w:val="24"/>
        </w:rPr>
        <w:t>312.23</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f</w:t>
      </w:r>
      <w:r w:rsidR="00DA5799" w:rsidRPr="00D14BAD">
        <w:rPr>
          <w:rFonts w:ascii="Arial" w:eastAsia="宋体" w:hAnsi="Arial" w:cs="Arial"/>
          <w:snapToGrid w:val="0"/>
          <w:sz w:val="24"/>
          <w:szCs w:val="24"/>
        </w:rPr>
        <w:t>），</w:t>
      </w:r>
      <w:r w:rsidR="00315DF9" w:rsidRPr="00D14BAD">
        <w:rPr>
          <w:rFonts w:ascii="Arial" w:eastAsia="宋体" w:hAnsi="Arial" w:cs="Arial"/>
          <w:snapToGrid w:val="0"/>
          <w:sz w:val="24"/>
          <w:szCs w:val="24"/>
        </w:rPr>
        <w:t>21</w:t>
      </w:r>
      <w:r w:rsidR="00DA5799" w:rsidRPr="00D14BAD">
        <w:rPr>
          <w:rFonts w:ascii="Arial" w:eastAsia="宋体" w:hAnsi="Arial" w:cs="Arial"/>
          <w:snapToGrid w:val="0"/>
          <w:sz w:val="24"/>
          <w:szCs w:val="24"/>
        </w:rPr>
        <w:t xml:space="preserve"> </w:t>
      </w:r>
      <w:r w:rsidR="00315DF9" w:rsidRPr="00D14BAD">
        <w:rPr>
          <w:rFonts w:ascii="Arial" w:eastAsia="宋体" w:hAnsi="Arial" w:cs="Arial"/>
          <w:snapToGrid w:val="0"/>
          <w:sz w:val="24"/>
          <w:szCs w:val="24"/>
        </w:rPr>
        <w:t>CFR</w:t>
      </w:r>
      <w:r w:rsidR="00DA5799" w:rsidRPr="00D14BAD">
        <w:rPr>
          <w:rFonts w:ascii="Arial" w:eastAsia="宋体" w:hAnsi="Arial" w:cs="Arial"/>
          <w:snapToGrid w:val="0"/>
          <w:sz w:val="24"/>
          <w:szCs w:val="24"/>
        </w:rPr>
        <w:t xml:space="preserve"> </w:t>
      </w:r>
      <w:r w:rsidR="00315DF9" w:rsidRPr="00D14BAD">
        <w:rPr>
          <w:rFonts w:ascii="Arial" w:eastAsia="宋体" w:hAnsi="Arial" w:cs="Arial"/>
          <w:snapToGrid w:val="0"/>
          <w:sz w:val="24"/>
          <w:szCs w:val="24"/>
        </w:rPr>
        <w:t>812.2</w:t>
      </w:r>
      <w:r w:rsidR="00DA5799" w:rsidRPr="00D14BAD">
        <w:rPr>
          <w:rFonts w:ascii="Arial" w:eastAsia="宋体" w:hAnsi="Arial" w:cs="Arial"/>
          <w:snapToGrid w:val="0"/>
          <w:sz w:val="24"/>
          <w:szCs w:val="24"/>
        </w:rPr>
        <w:t xml:space="preserve">0 </w:t>
      </w:r>
      <w:r w:rsidR="0078529A">
        <w:rPr>
          <w:rFonts w:ascii="Arial" w:eastAsia="宋体" w:hAnsi="Arial" w:cs="Arial"/>
          <w:snapToGrid w:val="0"/>
          <w:sz w:val="24"/>
          <w:szCs w:val="24"/>
        </w:rPr>
        <w:t>（</w:t>
      </w:r>
      <w:r w:rsidR="00DA5799" w:rsidRPr="00D14BAD">
        <w:rPr>
          <w:rFonts w:ascii="Arial" w:eastAsia="宋体" w:hAnsi="Arial" w:cs="Arial"/>
          <w:snapToGrid w:val="0"/>
          <w:sz w:val="24"/>
          <w:szCs w:val="24"/>
        </w:rPr>
        <w:t>a</w:t>
      </w:r>
      <w:r w:rsidR="00FD6858">
        <w:rPr>
          <w:rFonts w:ascii="Arial" w:eastAsia="宋体" w:hAnsi="Arial" w:cs="Arial"/>
          <w:snapToGrid w:val="0"/>
          <w:sz w:val="24"/>
          <w:szCs w:val="24"/>
        </w:rPr>
        <w:t>）</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4</w:t>
      </w:r>
      <w:r w:rsidR="00DA5799" w:rsidRPr="00D14BAD">
        <w:rPr>
          <w:rFonts w:ascii="Arial" w:eastAsia="宋体" w:hAnsi="Arial" w:cs="Arial"/>
          <w:snapToGrid w:val="0"/>
          <w:sz w:val="24"/>
          <w:szCs w:val="24"/>
        </w:rPr>
        <w:t>），</w:t>
      </w:r>
      <w:r w:rsidR="00315DF9" w:rsidRPr="00D14BAD">
        <w:rPr>
          <w:rFonts w:ascii="Arial" w:eastAsia="宋体" w:hAnsi="Arial" w:cs="Arial"/>
          <w:snapToGrid w:val="0"/>
          <w:sz w:val="24"/>
          <w:szCs w:val="24"/>
        </w:rPr>
        <w:t>21</w:t>
      </w:r>
      <w:r w:rsidR="00DA5799" w:rsidRPr="00D14BAD">
        <w:rPr>
          <w:rFonts w:ascii="Arial" w:eastAsia="宋体" w:hAnsi="Arial" w:cs="Arial"/>
          <w:snapToGrid w:val="0"/>
          <w:sz w:val="24"/>
          <w:szCs w:val="24"/>
        </w:rPr>
        <w:t xml:space="preserve"> </w:t>
      </w:r>
      <w:r w:rsidR="00315DF9" w:rsidRPr="00D14BAD">
        <w:rPr>
          <w:rFonts w:ascii="Arial" w:eastAsia="宋体" w:hAnsi="Arial" w:cs="Arial"/>
          <w:snapToGrid w:val="0"/>
          <w:sz w:val="24"/>
          <w:szCs w:val="24"/>
        </w:rPr>
        <w:t>CFR</w:t>
      </w:r>
      <w:r w:rsidR="00DA5799" w:rsidRPr="00D14BAD">
        <w:rPr>
          <w:rFonts w:ascii="Arial" w:eastAsia="宋体" w:hAnsi="Arial" w:cs="Arial"/>
          <w:snapToGrid w:val="0"/>
          <w:sz w:val="24"/>
          <w:szCs w:val="24"/>
        </w:rPr>
        <w:t xml:space="preserve"> </w:t>
      </w:r>
      <w:r w:rsidR="00315DF9" w:rsidRPr="00D14BAD">
        <w:rPr>
          <w:rFonts w:ascii="Arial" w:eastAsia="宋体" w:hAnsi="Arial" w:cs="Arial"/>
          <w:snapToGrid w:val="0"/>
          <w:sz w:val="24"/>
          <w:szCs w:val="24"/>
        </w:rPr>
        <w:t>812.35</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a</w:t>
      </w:r>
      <w:r w:rsidR="00DA5799" w:rsidRPr="00D14BAD">
        <w:rPr>
          <w:rFonts w:ascii="Arial" w:eastAsia="宋体" w:hAnsi="Arial" w:cs="Arial"/>
          <w:snapToGrid w:val="0"/>
          <w:sz w:val="24"/>
          <w:szCs w:val="24"/>
        </w:rPr>
        <w:t>））</w:t>
      </w:r>
      <w:r w:rsidR="00315DF9" w:rsidRPr="00D14BAD">
        <w:rPr>
          <w:rFonts w:ascii="Arial" w:eastAsia="宋体" w:hAnsi="Arial" w:cs="Arial"/>
          <w:snapToGrid w:val="0"/>
          <w:sz w:val="24"/>
          <w:szCs w:val="24"/>
        </w:rPr>
        <w:t>。</w:t>
      </w:r>
    </w:p>
    <w:p w14:paraId="118261D9" w14:textId="3188B93B" w:rsidR="00DA5799" w:rsidRPr="00D14BAD" w:rsidRDefault="00315DF9" w:rsidP="00BC2C50">
      <w:pPr>
        <w:pStyle w:val="a4"/>
        <w:numPr>
          <w:ilvl w:val="1"/>
          <w:numId w:val="19"/>
        </w:numPr>
        <w:tabs>
          <w:tab w:val="left" w:pos="1036"/>
        </w:tabs>
        <w:topLinePunct/>
        <w:adjustRightInd w:val="0"/>
        <w:snapToGrid w:val="0"/>
        <w:spacing w:afterLines="75" w:after="224" w:line="300" w:lineRule="auto"/>
        <w:ind w:left="1036" w:hanging="476"/>
        <w:jc w:val="both"/>
        <w:rPr>
          <w:rFonts w:ascii="Arial" w:eastAsia="宋体" w:hAnsi="Arial" w:cs="Arial"/>
          <w:snapToGrid w:val="0"/>
          <w:sz w:val="24"/>
          <w:szCs w:val="24"/>
        </w:rPr>
      </w:pPr>
      <w:r w:rsidRPr="00D14BAD">
        <w:rPr>
          <w:rFonts w:ascii="Arial" w:eastAsia="宋体" w:hAnsi="Arial" w:cs="Arial"/>
          <w:snapToGrid w:val="0"/>
          <w:sz w:val="24"/>
          <w:szCs w:val="24"/>
        </w:rPr>
        <w:t>申请人必须在研究开始之前获得</w:t>
      </w:r>
      <w:r w:rsidRPr="00D14BAD">
        <w:rPr>
          <w:rFonts w:ascii="Arial" w:eastAsia="宋体" w:hAnsi="Arial" w:cs="Arial"/>
          <w:snapToGrid w:val="0"/>
          <w:sz w:val="24"/>
          <w:szCs w:val="24"/>
        </w:rPr>
        <w:t>FDA</w:t>
      </w:r>
      <w:r w:rsidRPr="00D14BAD">
        <w:rPr>
          <w:rFonts w:ascii="Arial" w:eastAsia="宋体" w:hAnsi="Arial" w:cs="Arial"/>
          <w:snapToGrid w:val="0"/>
          <w:sz w:val="24"/>
          <w:szCs w:val="24"/>
        </w:rPr>
        <w:t>的书面授权</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21</w:t>
      </w:r>
      <w:r w:rsidR="00DA5799" w:rsidRPr="00D14BAD">
        <w:rPr>
          <w:rFonts w:ascii="Arial" w:eastAsia="宋体" w:hAnsi="Arial" w:cs="Arial"/>
          <w:snapToGrid w:val="0"/>
          <w:sz w:val="24"/>
          <w:szCs w:val="24"/>
        </w:rPr>
        <w:t xml:space="preserve"> </w:t>
      </w:r>
      <w:r w:rsidRPr="00D14BAD">
        <w:rPr>
          <w:rFonts w:ascii="Arial" w:eastAsia="宋体" w:hAnsi="Arial" w:cs="Arial"/>
          <w:snapToGrid w:val="0"/>
          <w:sz w:val="24"/>
          <w:szCs w:val="24"/>
        </w:rPr>
        <w:t>CFR</w:t>
      </w:r>
      <w:r w:rsidR="00DA5799" w:rsidRPr="00D14BAD">
        <w:rPr>
          <w:rFonts w:ascii="Arial" w:eastAsia="宋体" w:hAnsi="Arial" w:cs="Arial"/>
          <w:snapToGrid w:val="0"/>
          <w:sz w:val="24"/>
          <w:szCs w:val="24"/>
        </w:rPr>
        <w:t xml:space="preserve"> </w:t>
      </w:r>
      <w:r w:rsidRPr="00D14BAD">
        <w:rPr>
          <w:rFonts w:ascii="Arial" w:eastAsia="宋体" w:hAnsi="Arial" w:cs="Arial"/>
          <w:snapToGrid w:val="0"/>
          <w:sz w:val="24"/>
          <w:szCs w:val="24"/>
        </w:rPr>
        <w:t>312.20</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c</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21</w:t>
      </w:r>
      <w:r w:rsidR="00DA5799" w:rsidRPr="00D14BAD">
        <w:rPr>
          <w:rFonts w:ascii="Arial" w:eastAsia="宋体" w:hAnsi="Arial" w:cs="Arial"/>
          <w:snapToGrid w:val="0"/>
          <w:sz w:val="24"/>
          <w:szCs w:val="24"/>
        </w:rPr>
        <w:t xml:space="preserve"> </w:t>
      </w:r>
      <w:r w:rsidRPr="00D14BAD">
        <w:rPr>
          <w:rFonts w:ascii="Arial" w:eastAsia="宋体" w:hAnsi="Arial" w:cs="Arial"/>
          <w:snapToGrid w:val="0"/>
          <w:sz w:val="24"/>
          <w:szCs w:val="24"/>
        </w:rPr>
        <w:t>CFR</w:t>
      </w:r>
      <w:r w:rsidR="00DA5799" w:rsidRPr="00D14BAD">
        <w:rPr>
          <w:rFonts w:ascii="Arial" w:eastAsia="宋体" w:hAnsi="Arial" w:cs="Arial"/>
          <w:snapToGrid w:val="0"/>
          <w:sz w:val="24"/>
          <w:szCs w:val="24"/>
        </w:rPr>
        <w:t xml:space="preserve"> </w:t>
      </w:r>
      <w:r w:rsidRPr="00D14BAD">
        <w:rPr>
          <w:rFonts w:ascii="Arial" w:eastAsia="宋体" w:hAnsi="Arial" w:cs="Arial"/>
          <w:snapToGrid w:val="0"/>
          <w:sz w:val="24"/>
          <w:szCs w:val="24"/>
        </w:rPr>
        <w:t>812.20</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a</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4</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i</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w:t>
      </w:r>
    </w:p>
    <w:p w14:paraId="48CA2561" w14:textId="7166D83C" w:rsidR="00315DF9" w:rsidRPr="00D14BAD" w:rsidRDefault="00E85B66" w:rsidP="00BC2C50">
      <w:pPr>
        <w:pStyle w:val="a4"/>
        <w:numPr>
          <w:ilvl w:val="1"/>
          <w:numId w:val="19"/>
        </w:numPr>
        <w:tabs>
          <w:tab w:val="left" w:pos="1036"/>
        </w:tabs>
        <w:topLinePunct/>
        <w:adjustRightInd w:val="0"/>
        <w:snapToGrid w:val="0"/>
        <w:spacing w:afterLines="75" w:after="224" w:line="300" w:lineRule="auto"/>
        <w:ind w:left="1036" w:hanging="476"/>
        <w:jc w:val="both"/>
        <w:rPr>
          <w:rFonts w:ascii="Arial" w:eastAsia="宋体" w:hAnsi="Arial" w:cs="Arial"/>
          <w:snapToGrid w:val="0"/>
          <w:sz w:val="24"/>
          <w:szCs w:val="24"/>
        </w:rPr>
      </w:pPr>
      <w:r w:rsidRPr="00D14BAD">
        <w:rPr>
          <w:rFonts w:ascii="Arial" w:eastAsia="宋体" w:hAnsi="Arial" w:cs="Arial"/>
          <w:snapToGrid w:val="0"/>
          <w:sz w:val="24"/>
          <w:szCs w:val="24"/>
        </w:rPr>
        <w:t>申办方</w:t>
      </w:r>
      <w:r w:rsidR="00315DF9" w:rsidRPr="00D14BAD">
        <w:rPr>
          <w:rFonts w:ascii="Arial" w:eastAsia="宋体" w:hAnsi="Arial" w:cs="Arial"/>
          <w:snapToGrid w:val="0"/>
          <w:sz w:val="24"/>
          <w:szCs w:val="24"/>
        </w:rPr>
        <w:t>协助临床</w:t>
      </w:r>
      <w:r w:rsidR="00B921D2" w:rsidRPr="00D14BAD">
        <w:rPr>
          <w:rFonts w:ascii="Arial" w:eastAsia="宋体" w:hAnsi="Arial" w:cs="Arial"/>
          <w:snapToGrid w:val="0"/>
          <w:sz w:val="24"/>
          <w:szCs w:val="24"/>
        </w:rPr>
        <w:t>研究者</w:t>
      </w:r>
      <w:r w:rsidR="00B931A8" w:rsidRPr="00D14BAD">
        <w:rPr>
          <w:rFonts w:ascii="Arial" w:eastAsia="宋体" w:hAnsi="Arial" w:cs="Arial"/>
          <w:snapToGrid w:val="0"/>
          <w:sz w:val="24"/>
          <w:szCs w:val="24"/>
        </w:rPr>
        <w:t>开发并将以下信息</w:t>
      </w:r>
      <w:r w:rsidR="00315DF9" w:rsidRPr="00D14BAD">
        <w:rPr>
          <w:rFonts w:ascii="Arial" w:eastAsia="宋体" w:hAnsi="Arial" w:cs="Arial"/>
          <w:snapToGrid w:val="0"/>
          <w:sz w:val="24"/>
          <w:szCs w:val="24"/>
        </w:rPr>
        <w:t>提供给</w:t>
      </w:r>
      <w:r w:rsidR="00315DF9" w:rsidRPr="00D14BAD">
        <w:rPr>
          <w:rFonts w:ascii="Arial" w:eastAsia="宋体" w:hAnsi="Arial" w:cs="Arial"/>
          <w:snapToGrid w:val="0"/>
          <w:sz w:val="24"/>
          <w:szCs w:val="24"/>
        </w:rPr>
        <w:t>IRB</w:t>
      </w:r>
      <w:r w:rsidR="00315DF9" w:rsidRPr="00D14BAD">
        <w:rPr>
          <w:rFonts w:ascii="Arial" w:eastAsia="宋体" w:hAnsi="Arial" w:cs="Arial"/>
          <w:snapToGrid w:val="0"/>
          <w:sz w:val="24"/>
          <w:szCs w:val="24"/>
        </w:rPr>
        <w:t>：</w:t>
      </w:r>
    </w:p>
    <w:p w14:paraId="764E6324" w14:textId="58922757" w:rsidR="00315DF9" w:rsidRPr="00D14BAD" w:rsidRDefault="00517A20" w:rsidP="00BC2C50">
      <w:pPr>
        <w:pStyle w:val="a4"/>
        <w:numPr>
          <w:ilvl w:val="2"/>
          <w:numId w:val="19"/>
        </w:numPr>
        <w:tabs>
          <w:tab w:val="left" w:pos="1560"/>
        </w:tabs>
        <w:topLinePunct/>
        <w:adjustRightInd w:val="0"/>
        <w:snapToGrid w:val="0"/>
        <w:spacing w:line="300" w:lineRule="auto"/>
        <w:ind w:leftChars="478" w:left="1561" w:hangingChars="212" w:hanging="509"/>
        <w:jc w:val="both"/>
        <w:rPr>
          <w:rFonts w:ascii="Arial" w:eastAsia="宋体" w:hAnsi="Arial" w:cs="Arial"/>
          <w:snapToGrid w:val="0"/>
          <w:sz w:val="24"/>
          <w:szCs w:val="24"/>
        </w:rPr>
      </w:pPr>
      <w:r w:rsidRPr="00D14BAD">
        <w:rPr>
          <w:rFonts w:ascii="Arial" w:eastAsia="宋体" w:hAnsi="Arial" w:cs="Arial"/>
          <w:snapToGrid w:val="0"/>
          <w:sz w:val="24"/>
          <w:szCs w:val="24"/>
        </w:rPr>
        <w:t>证明</w:t>
      </w:r>
      <w:r w:rsidR="00315DF9" w:rsidRPr="00D14BAD">
        <w:rPr>
          <w:rFonts w:ascii="Arial" w:eastAsia="宋体" w:hAnsi="Arial" w:cs="Arial"/>
          <w:snapToGrid w:val="0"/>
          <w:sz w:val="24"/>
          <w:szCs w:val="24"/>
        </w:rPr>
        <w:t>21</w:t>
      </w:r>
      <w:r w:rsidR="00DA5799" w:rsidRPr="00D14BAD">
        <w:rPr>
          <w:rFonts w:ascii="Arial" w:eastAsia="宋体" w:hAnsi="Arial" w:cs="Arial"/>
          <w:snapToGrid w:val="0"/>
          <w:sz w:val="24"/>
          <w:szCs w:val="24"/>
        </w:rPr>
        <w:t xml:space="preserve"> </w:t>
      </w:r>
      <w:r w:rsidR="00315DF9" w:rsidRPr="00D14BAD">
        <w:rPr>
          <w:rFonts w:ascii="Arial" w:eastAsia="宋体" w:hAnsi="Arial" w:cs="Arial"/>
          <w:snapToGrid w:val="0"/>
          <w:sz w:val="24"/>
          <w:szCs w:val="24"/>
        </w:rPr>
        <w:t>CFR</w:t>
      </w:r>
      <w:r w:rsidR="00DA5799" w:rsidRPr="00D14BAD">
        <w:rPr>
          <w:rFonts w:ascii="Arial" w:eastAsia="宋体" w:hAnsi="Arial" w:cs="Arial"/>
          <w:snapToGrid w:val="0"/>
          <w:sz w:val="24"/>
          <w:szCs w:val="24"/>
        </w:rPr>
        <w:t xml:space="preserve"> </w:t>
      </w:r>
      <w:r w:rsidR="00315DF9" w:rsidRPr="00D14BAD">
        <w:rPr>
          <w:rFonts w:ascii="Arial" w:eastAsia="宋体" w:hAnsi="Arial" w:cs="Arial"/>
          <w:snapToGrid w:val="0"/>
          <w:sz w:val="24"/>
          <w:szCs w:val="24"/>
        </w:rPr>
        <w:t>50.2</w:t>
      </w:r>
      <w:r w:rsidR="00DA5799" w:rsidRPr="00D14BAD">
        <w:rPr>
          <w:rFonts w:ascii="Arial" w:eastAsia="宋体" w:hAnsi="Arial" w:cs="Arial"/>
          <w:snapToGrid w:val="0"/>
          <w:sz w:val="24"/>
          <w:szCs w:val="24"/>
        </w:rPr>
        <w:t xml:space="preserve">4 </w:t>
      </w:r>
      <w:r w:rsidR="0078529A">
        <w:rPr>
          <w:rFonts w:ascii="Arial" w:eastAsia="宋体" w:hAnsi="Arial" w:cs="Arial"/>
          <w:snapToGrid w:val="0"/>
          <w:sz w:val="24"/>
          <w:szCs w:val="24"/>
        </w:rPr>
        <w:t>（</w:t>
      </w:r>
      <w:r w:rsidR="00DA5799" w:rsidRPr="00D14BAD">
        <w:rPr>
          <w:rFonts w:ascii="Arial" w:eastAsia="宋体" w:hAnsi="Arial" w:cs="Arial"/>
          <w:snapToGrid w:val="0"/>
          <w:sz w:val="24"/>
          <w:szCs w:val="24"/>
        </w:rPr>
        <w:t>a</w:t>
      </w:r>
      <w:r w:rsidR="00FD6858">
        <w:rPr>
          <w:rFonts w:ascii="Arial" w:eastAsia="宋体" w:hAnsi="Arial" w:cs="Arial"/>
          <w:snapToGrid w:val="0"/>
          <w:sz w:val="24"/>
          <w:szCs w:val="24"/>
        </w:rPr>
        <w:t>）</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1</w:t>
      </w:r>
      <w:r w:rsidR="00DA5799" w:rsidRPr="00D14BAD">
        <w:rPr>
          <w:rFonts w:ascii="Arial" w:eastAsia="宋体" w:hAnsi="Arial" w:cs="Arial"/>
          <w:snapToGrid w:val="0"/>
          <w:sz w:val="24"/>
          <w:szCs w:val="24"/>
        </w:rPr>
        <w:t>）至（</w:t>
      </w:r>
      <w:r w:rsidR="00DA5799" w:rsidRPr="00D14BAD">
        <w:rPr>
          <w:rFonts w:ascii="Arial" w:eastAsia="宋体" w:hAnsi="Arial" w:cs="Arial"/>
          <w:snapToGrid w:val="0"/>
          <w:sz w:val="24"/>
          <w:szCs w:val="24"/>
        </w:rPr>
        <w:t>4</w:t>
      </w:r>
      <w:r w:rsidR="00DA5799" w:rsidRPr="00D14BAD">
        <w:rPr>
          <w:rFonts w:ascii="Arial" w:eastAsia="宋体" w:hAnsi="Arial" w:cs="Arial"/>
          <w:snapToGrid w:val="0"/>
          <w:sz w:val="24"/>
          <w:szCs w:val="24"/>
        </w:rPr>
        <w:t>）规</w:t>
      </w:r>
      <w:r w:rsidR="00315DF9" w:rsidRPr="00D14BAD">
        <w:rPr>
          <w:rFonts w:ascii="Arial" w:eastAsia="宋体" w:hAnsi="Arial" w:cs="Arial"/>
          <w:snapToGrid w:val="0"/>
          <w:sz w:val="24"/>
          <w:szCs w:val="24"/>
        </w:rPr>
        <w:t>定的知情同意</w:t>
      </w:r>
      <w:r w:rsidRPr="00D14BAD">
        <w:rPr>
          <w:rFonts w:ascii="Arial" w:eastAsia="宋体" w:hAnsi="Arial" w:cs="Arial"/>
          <w:snapToGrid w:val="0"/>
          <w:sz w:val="24"/>
          <w:szCs w:val="24"/>
        </w:rPr>
        <w:t>豁免</w:t>
      </w:r>
      <w:r w:rsidR="00315DF9" w:rsidRPr="00D14BAD">
        <w:rPr>
          <w:rFonts w:ascii="Arial" w:eastAsia="宋体" w:hAnsi="Arial" w:cs="Arial"/>
          <w:snapToGrid w:val="0"/>
          <w:sz w:val="24"/>
          <w:szCs w:val="24"/>
        </w:rPr>
        <w:t>标准</w:t>
      </w:r>
      <w:r w:rsidRPr="00D14BAD">
        <w:rPr>
          <w:rFonts w:ascii="Arial" w:eastAsia="宋体" w:hAnsi="Arial" w:cs="Arial"/>
          <w:snapToGrid w:val="0"/>
          <w:sz w:val="24"/>
          <w:szCs w:val="24"/>
        </w:rPr>
        <w:t>已得到满足的信息</w:t>
      </w:r>
      <w:r w:rsidR="00BC16E2" w:rsidRPr="00D14BAD">
        <w:rPr>
          <w:rFonts w:ascii="Arial" w:eastAsia="宋体" w:hAnsi="Arial" w:cs="Arial"/>
          <w:snapToGrid w:val="0"/>
          <w:sz w:val="24"/>
          <w:szCs w:val="24"/>
        </w:rPr>
        <w:t>；</w:t>
      </w:r>
    </w:p>
    <w:p w14:paraId="383E5C6E" w14:textId="12A983ED" w:rsidR="00315DF9" w:rsidRPr="00D14BAD" w:rsidRDefault="00517A20" w:rsidP="00BC2C50">
      <w:pPr>
        <w:pStyle w:val="a4"/>
        <w:numPr>
          <w:ilvl w:val="2"/>
          <w:numId w:val="19"/>
        </w:numPr>
        <w:tabs>
          <w:tab w:val="left" w:pos="1560"/>
        </w:tabs>
        <w:topLinePunct/>
        <w:adjustRightInd w:val="0"/>
        <w:snapToGrid w:val="0"/>
        <w:spacing w:line="300" w:lineRule="auto"/>
        <w:ind w:leftChars="478" w:left="1561" w:hangingChars="212" w:hanging="509"/>
        <w:jc w:val="both"/>
        <w:rPr>
          <w:rFonts w:ascii="Arial" w:eastAsia="宋体" w:hAnsi="Arial" w:cs="Arial"/>
          <w:snapToGrid w:val="0"/>
          <w:sz w:val="24"/>
          <w:szCs w:val="24"/>
        </w:rPr>
      </w:pPr>
      <w:r w:rsidRPr="00D14BAD">
        <w:rPr>
          <w:rFonts w:ascii="Arial" w:eastAsia="宋体" w:hAnsi="Arial" w:cs="Arial"/>
          <w:snapToGrid w:val="0"/>
          <w:sz w:val="24"/>
          <w:szCs w:val="24"/>
        </w:rPr>
        <w:t>拟定</w:t>
      </w:r>
      <w:r w:rsidR="00D770F6" w:rsidRPr="00D14BAD">
        <w:rPr>
          <w:rFonts w:ascii="Arial" w:eastAsia="宋体" w:hAnsi="Arial" w:cs="Arial"/>
          <w:snapToGrid w:val="0"/>
          <w:sz w:val="24"/>
          <w:szCs w:val="24"/>
        </w:rPr>
        <w:t>研究</w:t>
      </w:r>
      <w:r w:rsidR="00315DF9" w:rsidRPr="00D14BAD">
        <w:rPr>
          <w:rFonts w:ascii="Arial" w:eastAsia="宋体" w:hAnsi="Arial" w:cs="Arial"/>
          <w:snapToGrid w:val="0"/>
          <w:sz w:val="24"/>
          <w:szCs w:val="24"/>
        </w:rPr>
        <w:t>计划，包括知情同意程序和知情同意书，</w:t>
      </w:r>
      <w:r w:rsidR="00C72E51" w:rsidRPr="00D14BAD">
        <w:rPr>
          <w:rFonts w:ascii="Arial" w:eastAsia="宋体" w:hAnsi="Arial" w:cs="Arial"/>
          <w:snapToGrid w:val="0"/>
          <w:sz w:val="24"/>
          <w:szCs w:val="24"/>
        </w:rPr>
        <w:t>确认家庭成员</w:t>
      </w:r>
      <w:r w:rsidRPr="00D14BAD">
        <w:rPr>
          <w:rFonts w:ascii="Arial" w:eastAsia="宋体" w:hAnsi="Arial" w:cs="Arial"/>
          <w:snapToGrid w:val="0"/>
          <w:sz w:val="24"/>
          <w:szCs w:val="24"/>
        </w:rPr>
        <w:t>是否</w:t>
      </w:r>
      <w:r w:rsidR="00315DF9" w:rsidRPr="00D14BAD">
        <w:rPr>
          <w:rFonts w:ascii="Arial" w:eastAsia="宋体" w:hAnsi="Arial" w:cs="Arial"/>
          <w:snapToGrid w:val="0"/>
          <w:sz w:val="24"/>
          <w:szCs w:val="24"/>
        </w:rPr>
        <w:t>反对受试者</w:t>
      </w:r>
      <w:r w:rsidRPr="00D14BAD">
        <w:rPr>
          <w:rFonts w:ascii="Arial" w:eastAsia="宋体" w:hAnsi="Arial" w:cs="Arial"/>
          <w:snapToGrid w:val="0"/>
          <w:sz w:val="24"/>
          <w:szCs w:val="24"/>
        </w:rPr>
        <w:t>参与</w:t>
      </w:r>
      <w:r w:rsidR="00315DF9" w:rsidRPr="00D14BAD">
        <w:rPr>
          <w:rFonts w:ascii="Arial" w:eastAsia="宋体" w:hAnsi="Arial" w:cs="Arial"/>
          <w:snapToGrid w:val="0"/>
          <w:sz w:val="24"/>
          <w:szCs w:val="24"/>
        </w:rPr>
        <w:t>和</w:t>
      </w:r>
      <w:r w:rsidR="00DA5799" w:rsidRPr="00D14BAD">
        <w:rPr>
          <w:rFonts w:ascii="Arial" w:eastAsia="宋体" w:hAnsi="Arial" w:cs="Arial"/>
          <w:snapToGrid w:val="0"/>
          <w:sz w:val="24"/>
          <w:szCs w:val="24"/>
        </w:rPr>
        <w:t>／或</w:t>
      </w:r>
      <w:r w:rsidR="00315DF9" w:rsidRPr="00D14BAD">
        <w:rPr>
          <w:rFonts w:ascii="Arial" w:eastAsia="宋体" w:hAnsi="Arial" w:cs="Arial"/>
          <w:snapToGrid w:val="0"/>
          <w:sz w:val="24"/>
          <w:szCs w:val="24"/>
        </w:rPr>
        <w:t>继续参与研究时使用的程序和信息</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21 CFR 50.24</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a</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6</w:t>
      </w:r>
      <w:r w:rsidR="00DA5799" w:rsidRPr="00D14BAD">
        <w:rPr>
          <w:rFonts w:ascii="Arial" w:eastAsia="宋体" w:hAnsi="Arial" w:cs="Arial"/>
          <w:snapToGrid w:val="0"/>
          <w:sz w:val="24"/>
          <w:szCs w:val="24"/>
        </w:rPr>
        <w:t>）和（</w:t>
      </w:r>
      <w:r w:rsidR="00DA5799" w:rsidRPr="00D14BAD">
        <w:rPr>
          <w:rFonts w:ascii="Arial" w:eastAsia="宋体" w:hAnsi="Arial" w:cs="Arial"/>
          <w:snapToGrid w:val="0"/>
          <w:sz w:val="24"/>
          <w:szCs w:val="24"/>
        </w:rPr>
        <w:t>7</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v</w:t>
      </w:r>
      <w:r w:rsidR="00DA5799" w:rsidRPr="00D14BAD">
        <w:rPr>
          <w:rFonts w:ascii="Arial" w:eastAsia="宋体" w:hAnsi="Arial" w:cs="Arial"/>
          <w:snapToGrid w:val="0"/>
          <w:sz w:val="24"/>
          <w:szCs w:val="24"/>
        </w:rPr>
        <w:t>）和</w:t>
      </w:r>
      <w:r w:rsidR="00315DF9" w:rsidRPr="00D14BAD">
        <w:rPr>
          <w:rFonts w:ascii="Arial" w:eastAsia="宋体" w:hAnsi="Arial" w:cs="Arial"/>
          <w:snapToGrid w:val="0"/>
          <w:sz w:val="24"/>
          <w:szCs w:val="24"/>
        </w:rPr>
        <w:t>50.24</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b</w:t>
      </w:r>
      <w:r w:rsidR="00DA5799" w:rsidRPr="00D14BAD">
        <w:rPr>
          <w:rFonts w:ascii="Arial" w:eastAsia="宋体" w:hAnsi="Arial" w:cs="Arial"/>
          <w:snapToGrid w:val="0"/>
          <w:sz w:val="24"/>
          <w:szCs w:val="24"/>
        </w:rPr>
        <w:t>））</w:t>
      </w:r>
      <w:r w:rsidR="00BC16E2" w:rsidRPr="00D14BAD">
        <w:rPr>
          <w:rFonts w:ascii="Arial" w:eastAsia="宋体" w:hAnsi="Arial" w:cs="Arial"/>
          <w:snapToGrid w:val="0"/>
          <w:sz w:val="24"/>
          <w:szCs w:val="24"/>
        </w:rPr>
        <w:t>；</w:t>
      </w:r>
    </w:p>
    <w:p w14:paraId="1063EE4A" w14:textId="0351D459" w:rsidR="00DA5799" w:rsidRPr="00D14BAD" w:rsidRDefault="00517A20" w:rsidP="00BC2C50">
      <w:pPr>
        <w:pStyle w:val="a4"/>
        <w:numPr>
          <w:ilvl w:val="2"/>
          <w:numId w:val="19"/>
        </w:numPr>
        <w:tabs>
          <w:tab w:val="left" w:pos="1560"/>
        </w:tabs>
        <w:topLinePunct/>
        <w:adjustRightInd w:val="0"/>
        <w:snapToGrid w:val="0"/>
        <w:spacing w:line="300" w:lineRule="auto"/>
        <w:ind w:leftChars="478" w:left="1561" w:hangingChars="212" w:hanging="509"/>
        <w:jc w:val="both"/>
        <w:rPr>
          <w:rFonts w:ascii="Arial" w:eastAsia="宋体" w:hAnsi="Arial" w:cs="Arial"/>
          <w:snapToGrid w:val="0"/>
          <w:sz w:val="24"/>
          <w:szCs w:val="24"/>
        </w:rPr>
      </w:pPr>
      <w:r w:rsidRPr="00D14BAD">
        <w:rPr>
          <w:rFonts w:ascii="Arial" w:eastAsia="宋体" w:hAnsi="Arial" w:cs="Arial"/>
          <w:snapToGrid w:val="0"/>
          <w:sz w:val="24"/>
          <w:szCs w:val="24"/>
        </w:rPr>
        <w:t>在施用供试品前，临床研究者将在治疗窗中联系专用时间段内，持续尝试联系受试者的合法授权代</w:t>
      </w:r>
      <w:r w:rsidR="00DA5799" w:rsidRPr="00D14BAD">
        <w:rPr>
          <w:rFonts w:ascii="Arial" w:eastAsia="宋体" w:hAnsi="Arial" w:cs="Arial"/>
          <w:snapToGrid w:val="0"/>
          <w:sz w:val="24"/>
          <w:szCs w:val="24"/>
        </w:rPr>
        <w:t>表（</w:t>
      </w:r>
      <w:r w:rsidR="00DA5799" w:rsidRPr="00D14BAD">
        <w:rPr>
          <w:rFonts w:ascii="Arial" w:eastAsia="宋体" w:hAnsi="Arial" w:cs="Arial"/>
          <w:snapToGrid w:val="0"/>
          <w:sz w:val="24"/>
          <w:szCs w:val="24"/>
        </w:rPr>
        <w:t>LAR</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以征得其同意或询问受试者家庭成员是否反对的承诺</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21 CFR 50.24</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a</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5</w:t>
      </w:r>
      <w:r w:rsidR="00DA5799" w:rsidRPr="00D14BAD">
        <w:rPr>
          <w:rFonts w:ascii="Arial" w:eastAsia="宋体" w:hAnsi="Arial" w:cs="Arial"/>
          <w:snapToGrid w:val="0"/>
          <w:sz w:val="24"/>
          <w:szCs w:val="24"/>
        </w:rPr>
        <w:t>）和（</w:t>
      </w:r>
      <w:r w:rsidR="00DA5799" w:rsidRPr="00D14BAD">
        <w:rPr>
          <w:rFonts w:ascii="Arial" w:eastAsia="宋体" w:hAnsi="Arial" w:cs="Arial"/>
          <w:snapToGrid w:val="0"/>
          <w:sz w:val="24"/>
          <w:szCs w:val="24"/>
        </w:rPr>
        <w:t>7</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v</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w:t>
      </w:r>
    </w:p>
    <w:p w14:paraId="363ECF60" w14:textId="70B80604" w:rsidR="00B16D88" w:rsidRPr="00D14BAD" w:rsidRDefault="00517A20" w:rsidP="00BC2C50">
      <w:pPr>
        <w:pStyle w:val="a4"/>
        <w:numPr>
          <w:ilvl w:val="0"/>
          <w:numId w:val="13"/>
        </w:numPr>
        <w:tabs>
          <w:tab w:val="left" w:pos="1560"/>
        </w:tabs>
        <w:topLinePunct/>
        <w:adjustRightInd w:val="0"/>
        <w:snapToGrid w:val="0"/>
        <w:spacing w:afterLines="75" w:after="224" w:line="300" w:lineRule="auto"/>
        <w:ind w:leftChars="478" w:left="1561" w:hangingChars="212" w:hanging="509"/>
        <w:jc w:val="both"/>
        <w:rPr>
          <w:rFonts w:ascii="Arial" w:eastAsia="宋体" w:hAnsi="Arial" w:cs="Arial"/>
          <w:snapToGrid w:val="0"/>
          <w:sz w:val="24"/>
          <w:szCs w:val="24"/>
        </w:rPr>
      </w:pPr>
      <w:bookmarkStart w:id="210" w:name="_bookmark97"/>
      <w:bookmarkStart w:id="211" w:name="_bookmark98"/>
      <w:bookmarkStart w:id="212" w:name="_bookmark99"/>
      <w:bookmarkEnd w:id="210"/>
      <w:bookmarkEnd w:id="211"/>
      <w:bookmarkEnd w:id="212"/>
      <w:r w:rsidRPr="00D14BAD">
        <w:rPr>
          <w:rFonts w:ascii="Arial" w:eastAsia="宋体" w:hAnsi="Arial" w:cs="Arial"/>
          <w:snapToGrid w:val="0"/>
          <w:sz w:val="24"/>
          <w:szCs w:val="24"/>
        </w:rPr>
        <w:lastRenderedPageBreak/>
        <w:t>用于在受试者死亡时通知受试者的</w:t>
      </w:r>
      <w:r w:rsidRPr="00D14BAD">
        <w:rPr>
          <w:rFonts w:ascii="Arial" w:eastAsia="宋体" w:hAnsi="Arial" w:cs="Arial"/>
          <w:snapToGrid w:val="0"/>
          <w:sz w:val="24"/>
          <w:szCs w:val="24"/>
        </w:rPr>
        <w:t>LAR</w:t>
      </w:r>
      <w:r w:rsidRPr="00D14BAD">
        <w:rPr>
          <w:rFonts w:ascii="Arial" w:eastAsia="宋体" w:hAnsi="Arial" w:cs="Arial"/>
          <w:snapToGrid w:val="0"/>
          <w:sz w:val="24"/>
          <w:szCs w:val="24"/>
        </w:rPr>
        <w:t>或家庭成员关于受试者参与研究的程序和信</w:t>
      </w:r>
      <w:r w:rsidR="00DA5799" w:rsidRPr="00D14BAD">
        <w:rPr>
          <w:rFonts w:ascii="Arial" w:eastAsia="宋体" w:hAnsi="Arial" w:cs="Arial"/>
          <w:snapToGrid w:val="0"/>
          <w:sz w:val="24"/>
          <w:szCs w:val="24"/>
        </w:rPr>
        <w:t>息（</w:t>
      </w:r>
      <w:r w:rsidR="00DA5799" w:rsidRPr="00D14BAD">
        <w:rPr>
          <w:rFonts w:ascii="Arial" w:eastAsia="宋体" w:hAnsi="Arial" w:cs="Arial"/>
          <w:snapToGrid w:val="0"/>
          <w:sz w:val="24"/>
          <w:szCs w:val="24"/>
        </w:rPr>
        <w:t>21 CFR 50.24</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b</w:t>
      </w:r>
      <w:r w:rsidR="00DA5799" w:rsidRPr="00D14BAD">
        <w:rPr>
          <w:rFonts w:ascii="Arial" w:eastAsia="宋体" w:hAnsi="Arial" w:cs="Arial"/>
          <w:snapToGrid w:val="0"/>
          <w:sz w:val="24"/>
          <w:szCs w:val="24"/>
        </w:rPr>
        <w:t>））；</w:t>
      </w:r>
    </w:p>
    <w:p w14:paraId="22A661EE" w14:textId="0E54F12D" w:rsidR="00B16D88" w:rsidRPr="00D14BAD" w:rsidRDefault="00B16D88" w:rsidP="00BC2C50">
      <w:pPr>
        <w:pStyle w:val="a4"/>
        <w:numPr>
          <w:ilvl w:val="0"/>
          <w:numId w:val="13"/>
        </w:numPr>
        <w:tabs>
          <w:tab w:val="left" w:pos="1560"/>
        </w:tabs>
        <w:topLinePunct/>
        <w:adjustRightInd w:val="0"/>
        <w:snapToGrid w:val="0"/>
        <w:spacing w:afterLines="75" w:after="224" w:line="300" w:lineRule="auto"/>
        <w:ind w:leftChars="478" w:left="1561" w:hangingChars="212" w:hanging="509"/>
        <w:jc w:val="both"/>
        <w:rPr>
          <w:rFonts w:ascii="Arial" w:eastAsia="宋体" w:hAnsi="Arial" w:cs="Arial"/>
          <w:snapToGrid w:val="0"/>
          <w:sz w:val="24"/>
          <w:szCs w:val="24"/>
        </w:rPr>
      </w:pPr>
      <w:r w:rsidRPr="00D14BAD">
        <w:rPr>
          <w:rFonts w:ascii="Arial" w:eastAsia="宋体" w:hAnsi="Arial" w:cs="Arial"/>
          <w:snapToGrid w:val="0"/>
          <w:sz w:val="24"/>
          <w:szCs w:val="24"/>
        </w:rPr>
        <w:t>研究</w:t>
      </w:r>
      <w:r w:rsidR="00517A20" w:rsidRPr="00D14BAD">
        <w:rPr>
          <w:rFonts w:ascii="Arial" w:eastAsia="宋体" w:hAnsi="Arial" w:cs="Arial"/>
          <w:snapToGrid w:val="0"/>
          <w:sz w:val="24"/>
          <w:szCs w:val="24"/>
        </w:rPr>
        <w:t>开始</w:t>
      </w:r>
      <w:r w:rsidRPr="00D14BAD">
        <w:rPr>
          <w:rFonts w:ascii="Arial" w:eastAsia="宋体" w:hAnsi="Arial" w:cs="Arial"/>
          <w:snapToGrid w:val="0"/>
          <w:sz w:val="24"/>
          <w:szCs w:val="24"/>
        </w:rPr>
        <w:t>之前</w:t>
      </w:r>
      <w:r w:rsidR="00517A20" w:rsidRPr="00D14BAD">
        <w:rPr>
          <w:rFonts w:ascii="Arial" w:eastAsia="宋体" w:hAnsi="Arial" w:cs="Arial"/>
          <w:snapToGrid w:val="0"/>
          <w:sz w:val="24"/>
          <w:szCs w:val="24"/>
        </w:rPr>
        <w:t>的</w:t>
      </w:r>
      <w:r w:rsidR="00742A94" w:rsidRPr="00D14BAD">
        <w:rPr>
          <w:rFonts w:ascii="Arial" w:eastAsia="宋体" w:hAnsi="Arial" w:cs="Arial"/>
          <w:snapToGrid w:val="0"/>
          <w:sz w:val="24"/>
          <w:szCs w:val="24"/>
        </w:rPr>
        <w:t>社区咨询</w:t>
      </w:r>
      <w:r w:rsidRPr="00D14BAD">
        <w:rPr>
          <w:rFonts w:ascii="Arial" w:eastAsia="宋体" w:hAnsi="Arial" w:cs="Arial"/>
          <w:snapToGrid w:val="0"/>
          <w:sz w:val="24"/>
          <w:szCs w:val="24"/>
        </w:rPr>
        <w:t>和公开披露</w:t>
      </w:r>
      <w:r w:rsidR="00517A20" w:rsidRPr="00D14BAD">
        <w:rPr>
          <w:rFonts w:ascii="Arial" w:eastAsia="宋体" w:hAnsi="Arial" w:cs="Arial"/>
          <w:snapToGrid w:val="0"/>
          <w:sz w:val="24"/>
          <w:szCs w:val="24"/>
        </w:rPr>
        <w:t>计划</w:t>
      </w:r>
      <w:r w:rsidR="00BC16E2"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以</w:t>
      </w:r>
      <w:r w:rsidR="00517A20" w:rsidRPr="00D14BAD">
        <w:rPr>
          <w:rFonts w:ascii="Arial" w:eastAsia="宋体" w:hAnsi="Arial" w:cs="Arial"/>
          <w:snapToGrid w:val="0"/>
          <w:sz w:val="24"/>
          <w:szCs w:val="24"/>
        </w:rPr>
        <w:t>及</w:t>
      </w:r>
    </w:p>
    <w:p w14:paraId="185E8F17" w14:textId="4FAFAFD9" w:rsidR="00DA5799" w:rsidRPr="00D14BAD" w:rsidRDefault="00B16D88" w:rsidP="00BC2C50">
      <w:pPr>
        <w:pStyle w:val="a4"/>
        <w:numPr>
          <w:ilvl w:val="0"/>
          <w:numId w:val="13"/>
        </w:numPr>
        <w:tabs>
          <w:tab w:val="left" w:pos="1560"/>
        </w:tabs>
        <w:topLinePunct/>
        <w:adjustRightInd w:val="0"/>
        <w:snapToGrid w:val="0"/>
        <w:spacing w:afterLines="75" w:after="224" w:line="300" w:lineRule="auto"/>
        <w:ind w:leftChars="478" w:left="1561" w:hangingChars="212" w:hanging="509"/>
        <w:jc w:val="both"/>
        <w:rPr>
          <w:rFonts w:ascii="Arial" w:eastAsia="宋体" w:hAnsi="Arial" w:cs="Arial"/>
          <w:snapToGrid w:val="0"/>
          <w:sz w:val="24"/>
          <w:szCs w:val="24"/>
        </w:rPr>
      </w:pPr>
      <w:r w:rsidRPr="00D14BAD">
        <w:rPr>
          <w:rFonts w:ascii="Arial" w:eastAsia="宋体" w:hAnsi="Arial" w:cs="Arial"/>
          <w:snapToGrid w:val="0"/>
          <w:sz w:val="24"/>
          <w:szCs w:val="24"/>
        </w:rPr>
        <w:t>关于选择退出机制的信息</w:t>
      </w:r>
      <w:r w:rsidR="00517A20" w:rsidRPr="00D14BAD">
        <w:rPr>
          <w:rFonts w:ascii="Arial" w:eastAsia="宋体" w:hAnsi="Arial" w:cs="Arial"/>
          <w:snapToGrid w:val="0"/>
          <w:sz w:val="24"/>
          <w:szCs w:val="24"/>
        </w:rPr>
        <w:t>，如果</w:t>
      </w:r>
      <w:r w:rsidR="00E85B66" w:rsidRPr="00D14BAD">
        <w:rPr>
          <w:rFonts w:ascii="Arial" w:eastAsia="宋体" w:hAnsi="Arial" w:cs="Arial"/>
          <w:snapToGrid w:val="0"/>
          <w:sz w:val="24"/>
          <w:szCs w:val="24"/>
        </w:rPr>
        <w:t>申办方</w:t>
      </w:r>
      <w:r w:rsidR="00517A20" w:rsidRPr="00D14BAD">
        <w:rPr>
          <w:rFonts w:ascii="Arial" w:eastAsia="宋体" w:hAnsi="Arial" w:cs="Arial"/>
          <w:snapToGrid w:val="0"/>
          <w:sz w:val="24"/>
          <w:szCs w:val="24"/>
        </w:rPr>
        <w:t>提供此类机制</w:t>
      </w:r>
      <w:r w:rsidR="00DA5799" w:rsidRPr="00D14BAD">
        <w:rPr>
          <w:rFonts w:ascii="Arial" w:eastAsia="宋体" w:hAnsi="Arial" w:cs="Arial"/>
          <w:snapToGrid w:val="0"/>
          <w:sz w:val="24"/>
          <w:szCs w:val="24"/>
        </w:rPr>
        <w:t>（</w:t>
      </w:r>
      <w:r w:rsidR="009C3888" w:rsidRPr="00D14BAD">
        <w:rPr>
          <w:rFonts w:ascii="Arial" w:eastAsia="宋体" w:hAnsi="Arial" w:cs="Arial"/>
          <w:snapToGrid w:val="0"/>
          <w:sz w:val="24"/>
          <w:szCs w:val="24"/>
        </w:rPr>
        <w:t>另请参见</w:t>
      </w:r>
      <w:r w:rsidRPr="00D14BAD">
        <w:rPr>
          <w:rFonts w:ascii="Arial" w:eastAsia="宋体" w:hAnsi="Arial" w:cs="Arial"/>
          <w:snapToGrid w:val="0"/>
          <w:sz w:val="24"/>
          <w:szCs w:val="24"/>
        </w:rPr>
        <w:t>问题</w:t>
      </w:r>
      <w:r w:rsidRPr="00D14BAD">
        <w:rPr>
          <w:rFonts w:ascii="Arial" w:eastAsia="宋体" w:hAnsi="Arial" w:cs="Arial"/>
          <w:snapToGrid w:val="0"/>
          <w:sz w:val="24"/>
          <w:szCs w:val="24"/>
        </w:rPr>
        <w:t>68</w:t>
      </w:r>
      <w:r w:rsidR="00DA5799" w:rsidRPr="00D14BAD">
        <w:rPr>
          <w:rFonts w:ascii="Arial" w:eastAsia="宋体" w:hAnsi="Arial" w:cs="Arial"/>
          <w:snapToGrid w:val="0"/>
          <w:sz w:val="24"/>
          <w:szCs w:val="24"/>
        </w:rPr>
        <w:t>）</w:t>
      </w:r>
    </w:p>
    <w:p w14:paraId="7A6A5D40" w14:textId="7743FBD0" w:rsidR="00DA5799" w:rsidRPr="00D14BAD" w:rsidRDefault="00E85B66" w:rsidP="00BC2C50">
      <w:pPr>
        <w:pStyle w:val="a4"/>
        <w:numPr>
          <w:ilvl w:val="1"/>
          <w:numId w:val="19"/>
        </w:numPr>
        <w:tabs>
          <w:tab w:val="left" w:pos="1036"/>
        </w:tabs>
        <w:topLinePunct/>
        <w:adjustRightInd w:val="0"/>
        <w:snapToGrid w:val="0"/>
        <w:spacing w:afterLines="75" w:after="224" w:line="300" w:lineRule="auto"/>
        <w:ind w:left="1036" w:hanging="476"/>
        <w:jc w:val="both"/>
        <w:rPr>
          <w:rFonts w:ascii="Arial" w:eastAsia="宋体" w:hAnsi="Arial" w:cs="Arial"/>
          <w:snapToGrid w:val="0"/>
          <w:sz w:val="24"/>
          <w:szCs w:val="24"/>
        </w:rPr>
      </w:pPr>
      <w:r w:rsidRPr="00D14BAD">
        <w:rPr>
          <w:rFonts w:ascii="Arial" w:eastAsia="宋体" w:hAnsi="Arial" w:cs="Arial"/>
          <w:snapToGrid w:val="0"/>
          <w:sz w:val="24"/>
          <w:szCs w:val="24"/>
        </w:rPr>
        <w:t>申办方</w:t>
      </w:r>
      <w:r w:rsidR="006045C6" w:rsidRPr="00D14BAD">
        <w:rPr>
          <w:rFonts w:ascii="Arial" w:eastAsia="宋体" w:hAnsi="Arial" w:cs="Arial"/>
          <w:snapToGrid w:val="0"/>
          <w:sz w:val="24"/>
          <w:szCs w:val="24"/>
        </w:rPr>
        <w:t>和临床</w:t>
      </w:r>
      <w:r w:rsidR="00D770F6" w:rsidRPr="00D14BAD">
        <w:rPr>
          <w:rFonts w:ascii="Arial" w:eastAsia="宋体" w:hAnsi="Arial" w:cs="Arial"/>
          <w:snapToGrid w:val="0"/>
          <w:sz w:val="24"/>
          <w:szCs w:val="24"/>
        </w:rPr>
        <w:t>研究者</w:t>
      </w:r>
      <w:r w:rsidR="00DA5799" w:rsidRPr="00D14BAD">
        <w:rPr>
          <w:rFonts w:ascii="Arial" w:eastAsia="宋体" w:hAnsi="Arial" w:cs="Arial"/>
          <w:snapToGrid w:val="0"/>
          <w:sz w:val="24"/>
          <w:szCs w:val="24"/>
        </w:rPr>
        <w:t>（</w:t>
      </w:r>
      <w:r w:rsidR="006045C6" w:rsidRPr="00D14BAD">
        <w:rPr>
          <w:rFonts w:ascii="Arial" w:eastAsia="宋体" w:hAnsi="Arial" w:cs="Arial"/>
          <w:snapToGrid w:val="0"/>
          <w:sz w:val="24"/>
          <w:szCs w:val="24"/>
        </w:rPr>
        <w:t>或</w:t>
      </w:r>
      <w:r w:rsidR="00324207" w:rsidRPr="00D14BAD">
        <w:rPr>
          <w:rFonts w:ascii="Arial" w:eastAsia="宋体" w:hAnsi="Arial" w:cs="Arial"/>
          <w:snapToGrid w:val="0"/>
          <w:sz w:val="24"/>
          <w:szCs w:val="24"/>
        </w:rPr>
        <w:t>如果适用</w:t>
      </w:r>
      <w:r w:rsidR="006045C6" w:rsidRPr="00D14BAD">
        <w:rPr>
          <w:rFonts w:ascii="Arial" w:eastAsia="宋体" w:hAnsi="Arial" w:cs="Arial"/>
          <w:snapToGrid w:val="0"/>
          <w:sz w:val="24"/>
          <w:szCs w:val="24"/>
        </w:rPr>
        <w:t>，</w:t>
      </w:r>
      <w:r w:rsidR="006045C6" w:rsidRPr="00D14BAD">
        <w:rPr>
          <w:rFonts w:ascii="Arial" w:eastAsia="宋体" w:hAnsi="Arial" w:cs="Arial"/>
          <w:snapToGrid w:val="0"/>
          <w:sz w:val="24"/>
          <w:szCs w:val="24"/>
        </w:rPr>
        <w:t>IRB</w:t>
      </w:r>
      <w:r w:rsidR="00DA5799" w:rsidRPr="00D14BAD">
        <w:rPr>
          <w:rFonts w:ascii="Arial" w:eastAsia="宋体" w:hAnsi="Arial" w:cs="Arial"/>
          <w:snapToGrid w:val="0"/>
          <w:sz w:val="24"/>
          <w:szCs w:val="24"/>
        </w:rPr>
        <w:t>（</w:t>
      </w:r>
      <w:r w:rsidR="006045C6" w:rsidRPr="00D14BAD">
        <w:rPr>
          <w:rFonts w:ascii="Arial" w:eastAsia="宋体" w:hAnsi="Arial" w:cs="Arial"/>
          <w:snapToGrid w:val="0"/>
          <w:sz w:val="24"/>
          <w:szCs w:val="24"/>
        </w:rPr>
        <w:t>当</w:t>
      </w:r>
      <w:r w:rsidR="006045C6" w:rsidRPr="00D14BAD">
        <w:rPr>
          <w:rFonts w:ascii="Arial" w:eastAsia="宋体" w:hAnsi="Arial" w:cs="Arial"/>
          <w:snapToGrid w:val="0"/>
          <w:sz w:val="24"/>
          <w:szCs w:val="24"/>
        </w:rPr>
        <w:t>IRB</w:t>
      </w:r>
      <w:r w:rsidR="00324207" w:rsidRPr="00D14BAD">
        <w:rPr>
          <w:rFonts w:ascii="Arial" w:eastAsia="宋体" w:hAnsi="Arial" w:cs="Arial"/>
          <w:snapToGrid w:val="0"/>
          <w:sz w:val="24"/>
          <w:szCs w:val="24"/>
        </w:rPr>
        <w:t>酌情</w:t>
      </w:r>
      <w:r w:rsidR="006045C6" w:rsidRPr="00D14BAD">
        <w:rPr>
          <w:rFonts w:ascii="Arial" w:eastAsia="宋体" w:hAnsi="Arial" w:cs="Arial"/>
          <w:snapToGrid w:val="0"/>
          <w:sz w:val="24"/>
          <w:szCs w:val="24"/>
        </w:rPr>
        <w:t>决定</w:t>
      </w:r>
      <w:r w:rsidR="00324207" w:rsidRPr="00D14BAD">
        <w:rPr>
          <w:rFonts w:ascii="Arial" w:eastAsia="宋体" w:hAnsi="Arial" w:cs="Arial"/>
          <w:snapToGrid w:val="0"/>
          <w:sz w:val="24"/>
          <w:szCs w:val="24"/>
        </w:rPr>
        <w:t>自行</w:t>
      </w:r>
      <w:r w:rsidR="006045C6" w:rsidRPr="00D14BAD">
        <w:rPr>
          <w:rFonts w:ascii="Arial" w:eastAsia="宋体" w:hAnsi="Arial" w:cs="Arial"/>
          <w:snapToGrid w:val="0"/>
          <w:sz w:val="24"/>
          <w:szCs w:val="24"/>
        </w:rPr>
        <w:t>进行</w:t>
      </w:r>
      <w:r w:rsidR="00742A94" w:rsidRPr="00D14BAD">
        <w:rPr>
          <w:rFonts w:ascii="Arial" w:eastAsia="宋体" w:hAnsi="Arial" w:cs="Arial"/>
          <w:snapToGrid w:val="0"/>
          <w:sz w:val="24"/>
          <w:szCs w:val="24"/>
        </w:rPr>
        <w:t>社区咨询</w:t>
      </w:r>
      <w:r w:rsidR="006045C6" w:rsidRPr="00D14BAD">
        <w:rPr>
          <w:rFonts w:ascii="Arial" w:eastAsia="宋体" w:hAnsi="Arial" w:cs="Arial"/>
          <w:snapToGrid w:val="0"/>
          <w:sz w:val="24"/>
          <w:szCs w:val="24"/>
        </w:rPr>
        <w:t>活动时</w:t>
      </w:r>
      <w:r w:rsidR="00DA5799" w:rsidRPr="00D14BAD">
        <w:rPr>
          <w:rFonts w:ascii="Arial" w:eastAsia="宋体" w:hAnsi="Arial" w:cs="Arial"/>
          <w:snapToGrid w:val="0"/>
          <w:sz w:val="24"/>
          <w:szCs w:val="24"/>
        </w:rPr>
        <w:t>））</w:t>
      </w:r>
      <w:r w:rsidR="006045C6" w:rsidRPr="00D14BAD">
        <w:rPr>
          <w:rFonts w:ascii="Arial" w:eastAsia="宋体" w:hAnsi="Arial" w:cs="Arial"/>
          <w:snapToGrid w:val="0"/>
          <w:sz w:val="24"/>
          <w:szCs w:val="24"/>
        </w:rPr>
        <w:t>进行</w:t>
      </w:r>
      <w:r w:rsidR="00742A94" w:rsidRPr="00D14BAD">
        <w:rPr>
          <w:rFonts w:ascii="Arial" w:eastAsia="宋体" w:hAnsi="Arial" w:cs="Arial"/>
          <w:snapToGrid w:val="0"/>
          <w:sz w:val="24"/>
          <w:szCs w:val="24"/>
        </w:rPr>
        <w:t>社区咨询</w:t>
      </w:r>
      <w:r w:rsidR="006045C6" w:rsidRPr="00D14BAD">
        <w:rPr>
          <w:rFonts w:ascii="Arial" w:eastAsia="宋体" w:hAnsi="Arial" w:cs="Arial"/>
          <w:snapToGrid w:val="0"/>
          <w:sz w:val="24"/>
          <w:szCs w:val="24"/>
        </w:rPr>
        <w:t>活动</w:t>
      </w:r>
      <w:r w:rsidR="00324207" w:rsidRPr="00D14BAD">
        <w:rPr>
          <w:rFonts w:ascii="Arial" w:eastAsia="宋体" w:hAnsi="Arial" w:cs="Arial"/>
          <w:snapToGrid w:val="0"/>
          <w:sz w:val="24"/>
          <w:szCs w:val="24"/>
        </w:rPr>
        <w:t>。</w:t>
      </w:r>
      <w:r w:rsidR="006045C6" w:rsidRPr="00D14BAD">
        <w:rPr>
          <w:rFonts w:ascii="Arial" w:eastAsia="宋体" w:hAnsi="Arial" w:cs="Arial"/>
          <w:snapToGrid w:val="0"/>
          <w:sz w:val="24"/>
          <w:szCs w:val="24"/>
        </w:rPr>
        <w:t>FDA</w:t>
      </w:r>
      <w:r w:rsidR="006045C6" w:rsidRPr="00D14BAD">
        <w:rPr>
          <w:rFonts w:ascii="Arial" w:eastAsia="宋体" w:hAnsi="Arial" w:cs="Arial"/>
          <w:snapToGrid w:val="0"/>
          <w:sz w:val="24"/>
          <w:szCs w:val="24"/>
        </w:rPr>
        <w:t>建议一个或多个</w:t>
      </w:r>
      <w:r w:rsidR="006045C6" w:rsidRPr="00D14BAD">
        <w:rPr>
          <w:rFonts w:ascii="Arial" w:eastAsia="宋体" w:hAnsi="Arial" w:cs="Arial"/>
          <w:snapToGrid w:val="0"/>
          <w:sz w:val="24"/>
          <w:szCs w:val="24"/>
        </w:rPr>
        <w:t>IRB</w:t>
      </w:r>
      <w:r w:rsidR="006045C6" w:rsidRPr="00D14BAD">
        <w:rPr>
          <w:rFonts w:ascii="Arial" w:eastAsia="宋体" w:hAnsi="Arial" w:cs="Arial"/>
          <w:snapToGrid w:val="0"/>
          <w:sz w:val="24"/>
          <w:szCs w:val="24"/>
        </w:rPr>
        <w:t>成员</w:t>
      </w:r>
      <w:r w:rsidR="00324207" w:rsidRPr="00D14BAD">
        <w:rPr>
          <w:rFonts w:ascii="Arial" w:eastAsia="宋体" w:hAnsi="Arial" w:cs="Arial"/>
          <w:snapToGrid w:val="0"/>
          <w:sz w:val="24"/>
          <w:szCs w:val="24"/>
        </w:rPr>
        <w:t>参与</w:t>
      </w:r>
      <w:r w:rsidR="00742A94" w:rsidRPr="00D14BAD">
        <w:rPr>
          <w:rFonts w:ascii="Arial" w:eastAsia="宋体" w:hAnsi="Arial" w:cs="Arial"/>
          <w:snapToGrid w:val="0"/>
          <w:sz w:val="24"/>
          <w:szCs w:val="24"/>
        </w:rPr>
        <w:t>社区咨询</w:t>
      </w:r>
      <w:r w:rsidR="006045C6" w:rsidRPr="00D14BAD">
        <w:rPr>
          <w:rFonts w:ascii="Arial" w:eastAsia="宋体" w:hAnsi="Arial" w:cs="Arial"/>
          <w:snapToGrid w:val="0"/>
          <w:sz w:val="24"/>
          <w:szCs w:val="24"/>
        </w:rPr>
        <w:t>活动</w:t>
      </w:r>
      <w:r w:rsidR="00DA5799" w:rsidRPr="00D14BAD">
        <w:rPr>
          <w:rFonts w:ascii="Arial" w:eastAsia="宋体" w:hAnsi="Arial" w:cs="Arial"/>
          <w:snapToGrid w:val="0"/>
          <w:sz w:val="24"/>
          <w:szCs w:val="24"/>
        </w:rPr>
        <w:t>（</w:t>
      </w:r>
      <w:r w:rsidR="009C3888" w:rsidRPr="00D14BAD">
        <w:rPr>
          <w:rFonts w:ascii="Arial" w:eastAsia="宋体" w:hAnsi="Arial" w:cs="Arial"/>
          <w:snapToGrid w:val="0"/>
          <w:sz w:val="24"/>
          <w:szCs w:val="24"/>
        </w:rPr>
        <w:t>另请参见</w:t>
      </w:r>
      <w:r w:rsidR="006045C6" w:rsidRPr="00D14BAD">
        <w:rPr>
          <w:rFonts w:ascii="Arial" w:eastAsia="宋体" w:hAnsi="Arial" w:cs="Arial"/>
          <w:snapToGrid w:val="0"/>
          <w:sz w:val="24"/>
          <w:szCs w:val="24"/>
        </w:rPr>
        <w:t>问题</w:t>
      </w:r>
      <w:r w:rsidR="006045C6" w:rsidRPr="00D14BAD">
        <w:rPr>
          <w:rFonts w:ascii="Arial" w:eastAsia="宋体" w:hAnsi="Arial" w:cs="Arial"/>
          <w:snapToGrid w:val="0"/>
          <w:sz w:val="24"/>
          <w:szCs w:val="24"/>
        </w:rPr>
        <w:t>44</w:t>
      </w:r>
      <w:r w:rsidR="00DA5799" w:rsidRPr="00D14BAD">
        <w:rPr>
          <w:rFonts w:ascii="Arial" w:eastAsia="宋体" w:hAnsi="Arial" w:cs="Arial"/>
          <w:snapToGrid w:val="0"/>
          <w:sz w:val="24"/>
          <w:szCs w:val="24"/>
        </w:rPr>
        <w:t>）</w:t>
      </w:r>
      <w:r w:rsidR="006045C6" w:rsidRPr="00D14BAD">
        <w:rPr>
          <w:rFonts w:ascii="Arial" w:eastAsia="宋体" w:hAnsi="Arial" w:cs="Arial"/>
          <w:snapToGrid w:val="0"/>
          <w:sz w:val="24"/>
          <w:szCs w:val="24"/>
        </w:rPr>
        <w:t>，但如果</w:t>
      </w:r>
      <w:r w:rsidR="006045C6" w:rsidRPr="00D14BAD">
        <w:rPr>
          <w:rFonts w:ascii="Arial" w:eastAsia="宋体" w:hAnsi="Arial" w:cs="Arial"/>
          <w:snapToGrid w:val="0"/>
          <w:sz w:val="24"/>
          <w:szCs w:val="24"/>
        </w:rPr>
        <w:t>IRB</w:t>
      </w:r>
      <w:r w:rsidR="006045C6" w:rsidRPr="00D14BAD">
        <w:rPr>
          <w:rFonts w:ascii="Arial" w:eastAsia="宋体" w:hAnsi="Arial" w:cs="Arial"/>
          <w:snapToGrid w:val="0"/>
          <w:sz w:val="24"/>
          <w:szCs w:val="24"/>
        </w:rPr>
        <w:t>成员</w:t>
      </w:r>
      <w:r w:rsidR="00324207" w:rsidRPr="00D14BAD">
        <w:rPr>
          <w:rFonts w:ascii="Arial" w:eastAsia="宋体" w:hAnsi="Arial" w:cs="Arial"/>
          <w:snapToGrid w:val="0"/>
          <w:sz w:val="24"/>
          <w:szCs w:val="24"/>
        </w:rPr>
        <w:t>无法参加</w:t>
      </w:r>
      <w:r w:rsidR="006045C6" w:rsidRPr="00D14BAD">
        <w:rPr>
          <w:rFonts w:ascii="Arial" w:eastAsia="宋体" w:hAnsi="Arial" w:cs="Arial"/>
          <w:snapToGrid w:val="0"/>
          <w:sz w:val="24"/>
          <w:szCs w:val="24"/>
        </w:rPr>
        <w:t>，则应向</w:t>
      </w:r>
      <w:r w:rsidR="006045C6" w:rsidRPr="00D14BAD">
        <w:rPr>
          <w:rFonts w:ascii="Arial" w:eastAsia="宋体" w:hAnsi="Arial" w:cs="Arial"/>
          <w:snapToGrid w:val="0"/>
          <w:sz w:val="24"/>
          <w:szCs w:val="24"/>
        </w:rPr>
        <w:t>IRB</w:t>
      </w:r>
      <w:r w:rsidR="006045C6" w:rsidRPr="00D14BAD">
        <w:rPr>
          <w:rFonts w:ascii="Arial" w:eastAsia="宋体" w:hAnsi="Arial" w:cs="Arial"/>
          <w:snapToGrid w:val="0"/>
          <w:sz w:val="24"/>
          <w:szCs w:val="24"/>
        </w:rPr>
        <w:t>提供</w:t>
      </w:r>
      <w:r w:rsidR="00742A94" w:rsidRPr="00D14BAD">
        <w:rPr>
          <w:rFonts w:ascii="Arial" w:eastAsia="宋体" w:hAnsi="Arial" w:cs="Arial"/>
          <w:snapToGrid w:val="0"/>
          <w:sz w:val="24"/>
          <w:szCs w:val="24"/>
        </w:rPr>
        <w:t>社区咨询</w:t>
      </w:r>
      <w:r w:rsidR="006045C6" w:rsidRPr="00D14BAD">
        <w:rPr>
          <w:rFonts w:ascii="Arial" w:eastAsia="宋体" w:hAnsi="Arial" w:cs="Arial"/>
          <w:snapToGrid w:val="0"/>
          <w:sz w:val="24"/>
          <w:szCs w:val="24"/>
        </w:rPr>
        <w:t>活动收集的信息。</w:t>
      </w:r>
      <w:r w:rsidR="006045C6" w:rsidRPr="00D14BAD">
        <w:rPr>
          <w:rFonts w:ascii="Arial" w:eastAsia="宋体" w:hAnsi="Arial" w:cs="Arial"/>
          <w:snapToGrid w:val="0"/>
          <w:sz w:val="24"/>
          <w:szCs w:val="24"/>
        </w:rPr>
        <w:t>IRB</w:t>
      </w:r>
      <w:r w:rsidR="006045C6" w:rsidRPr="00D14BAD">
        <w:rPr>
          <w:rFonts w:ascii="Arial" w:eastAsia="宋体" w:hAnsi="Arial" w:cs="Arial"/>
          <w:snapToGrid w:val="0"/>
          <w:sz w:val="24"/>
          <w:szCs w:val="24"/>
        </w:rPr>
        <w:t>应确定向</w:t>
      </w:r>
      <w:r w:rsidR="00324207" w:rsidRPr="00D14BAD">
        <w:rPr>
          <w:rFonts w:ascii="Arial" w:eastAsia="宋体" w:hAnsi="Arial" w:cs="Arial"/>
          <w:snapToGrid w:val="0"/>
          <w:sz w:val="24"/>
          <w:szCs w:val="24"/>
        </w:rPr>
        <w:t>其提供</w:t>
      </w:r>
      <w:r w:rsidR="00742A94" w:rsidRPr="00D14BAD">
        <w:rPr>
          <w:rFonts w:ascii="Arial" w:eastAsia="宋体" w:hAnsi="Arial" w:cs="Arial"/>
          <w:snapToGrid w:val="0"/>
          <w:sz w:val="24"/>
          <w:szCs w:val="24"/>
        </w:rPr>
        <w:t>社区咨询</w:t>
      </w:r>
      <w:r w:rsidR="006045C6" w:rsidRPr="00D14BAD">
        <w:rPr>
          <w:rFonts w:ascii="Arial" w:eastAsia="宋体" w:hAnsi="Arial" w:cs="Arial"/>
          <w:snapToGrid w:val="0"/>
          <w:sz w:val="24"/>
          <w:szCs w:val="24"/>
        </w:rPr>
        <w:t>活动信息</w:t>
      </w:r>
      <w:r w:rsidR="00324207" w:rsidRPr="00D14BAD">
        <w:rPr>
          <w:rFonts w:ascii="Arial" w:eastAsia="宋体" w:hAnsi="Arial" w:cs="Arial"/>
          <w:snapToGrid w:val="0"/>
          <w:sz w:val="24"/>
          <w:szCs w:val="24"/>
        </w:rPr>
        <w:t>的方式</w:t>
      </w:r>
      <w:r w:rsidR="00DA5799" w:rsidRPr="00D14BAD">
        <w:rPr>
          <w:rFonts w:ascii="Arial" w:eastAsia="宋体" w:hAnsi="Arial" w:cs="Arial"/>
          <w:snapToGrid w:val="0"/>
          <w:sz w:val="24"/>
          <w:szCs w:val="24"/>
        </w:rPr>
        <w:t>（</w:t>
      </w:r>
      <w:r w:rsidR="006045C6" w:rsidRPr="00D14BAD">
        <w:rPr>
          <w:rFonts w:ascii="Arial" w:eastAsia="宋体" w:hAnsi="Arial" w:cs="Arial"/>
          <w:snapToGrid w:val="0"/>
          <w:sz w:val="24"/>
          <w:szCs w:val="24"/>
        </w:rPr>
        <w:t>例如</w:t>
      </w:r>
      <w:r w:rsidR="00324207" w:rsidRPr="00D14BAD">
        <w:rPr>
          <w:rFonts w:ascii="Arial" w:eastAsia="宋体" w:hAnsi="Arial" w:cs="Arial"/>
          <w:snapToGrid w:val="0"/>
          <w:sz w:val="24"/>
          <w:szCs w:val="24"/>
        </w:rPr>
        <w:t>在</w:t>
      </w:r>
      <w:r w:rsidR="006045C6" w:rsidRPr="00D14BAD">
        <w:rPr>
          <w:rFonts w:ascii="Arial" w:eastAsia="宋体" w:hAnsi="Arial" w:cs="Arial"/>
          <w:snapToGrid w:val="0"/>
          <w:sz w:val="24"/>
          <w:szCs w:val="24"/>
        </w:rPr>
        <w:t>IRB</w:t>
      </w:r>
      <w:r w:rsidR="006045C6" w:rsidRPr="00D14BAD">
        <w:rPr>
          <w:rFonts w:ascii="Arial" w:eastAsia="宋体" w:hAnsi="Arial" w:cs="Arial"/>
          <w:snapToGrid w:val="0"/>
          <w:sz w:val="24"/>
          <w:szCs w:val="24"/>
        </w:rPr>
        <w:t>会议口头报告，</w:t>
      </w:r>
      <w:r w:rsidR="00D770F6" w:rsidRPr="00D14BAD">
        <w:rPr>
          <w:rFonts w:ascii="Arial" w:eastAsia="宋体" w:hAnsi="Arial" w:cs="Arial"/>
          <w:snapToGrid w:val="0"/>
          <w:sz w:val="24"/>
          <w:szCs w:val="24"/>
        </w:rPr>
        <w:t>研究者</w:t>
      </w:r>
      <w:r w:rsidR="006045C6" w:rsidRPr="00D14BAD">
        <w:rPr>
          <w:rFonts w:ascii="Arial" w:eastAsia="宋体" w:hAnsi="Arial" w:cs="Arial"/>
          <w:snapToGrid w:val="0"/>
          <w:sz w:val="24"/>
          <w:szCs w:val="24"/>
        </w:rPr>
        <w:t>的书面报告</w:t>
      </w:r>
      <w:r w:rsidR="00DA5799" w:rsidRPr="00D14BAD">
        <w:rPr>
          <w:rFonts w:ascii="Arial" w:eastAsia="宋体" w:hAnsi="Arial" w:cs="Arial"/>
          <w:snapToGrid w:val="0"/>
          <w:sz w:val="24"/>
          <w:szCs w:val="24"/>
        </w:rPr>
        <w:t>）</w:t>
      </w:r>
      <w:r w:rsidR="006045C6" w:rsidRPr="00D14BAD">
        <w:rPr>
          <w:rFonts w:ascii="Arial" w:eastAsia="宋体" w:hAnsi="Arial" w:cs="Arial"/>
          <w:snapToGrid w:val="0"/>
          <w:sz w:val="24"/>
          <w:szCs w:val="24"/>
        </w:rPr>
        <w:t>。</w:t>
      </w:r>
    </w:p>
    <w:p w14:paraId="5530C525" w14:textId="6D0FA5E4" w:rsidR="00DA5799" w:rsidRPr="00D14BAD" w:rsidRDefault="00DB3E75" w:rsidP="00BC2C50">
      <w:pPr>
        <w:pStyle w:val="a4"/>
        <w:numPr>
          <w:ilvl w:val="1"/>
          <w:numId w:val="19"/>
        </w:numPr>
        <w:tabs>
          <w:tab w:val="left" w:pos="1036"/>
        </w:tabs>
        <w:topLinePunct/>
        <w:adjustRightInd w:val="0"/>
        <w:snapToGrid w:val="0"/>
        <w:spacing w:afterLines="75" w:after="224" w:line="300" w:lineRule="auto"/>
        <w:ind w:left="1036" w:hanging="476"/>
        <w:jc w:val="both"/>
        <w:rPr>
          <w:rFonts w:ascii="Arial" w:eastAsia="宋体" w:hAnsi="Arial" w:cs="Arial"/>
          <w:snapToGrid w:val="0"/>
          <w:sz w:val="24"/>
          <w:szCs w:val="24"/>
        </w:rPr>
      </w:pPr>
      <w:r w:rsidRPr="00D14BAD">
        <w:rPr>
          <w:rFonts w:ascii="Arial" w:eastAsia="宋体" w:hAnsi="Arial" w:cs="Arial"/>
          <w:snapToGrid w:val="0"/>
          <w:sz w:val="24"/>
          <w:szCs w:val="24"/>
        </w:rPr>
        <w:t>申办方</w:t>
      </w:r>
      <w:r w:rsidR="006045C6" w:rsidRPr="00D14BAD">
        <w:rPr>
          <w:rFonts w:ascii="Arial" w:eastAsia="宋体" w:hAnsi="Arial" w:cs="Arial"/>
          <w:snapToGrid w:val="0"/>
          <w:sz w:val="24"/>
          <w:szCs w:val="24"/>
        </w:rPr>
        <w:t>必须监督</w:t>
      </w:r>
      <w:r w:rsidR="00324207" w:rsidRPr="00D14BAD">
        <w:rPr>
          <w:rFonts w:ascii="Arial" w:eastAsia="宋体" w:hAnsi="Arial" w:cs="Arial"/>
          <w:snapToGrid w:val="0"/>
          <w:sz w:val="24"/>
          <w:szCs w:val="24"/>
        </w:rPr>
        <w:t>已根据</w:t>
      </w:r>
      <w:r w:rsidR="006045C6" w:rsidRPr="00D14BAD">
        <w:rPr>
          <w:rFonts w:ascii="Arial" w:eastAsia="宋体" w:hAnsi="Arial" w:cs="Arial"/>
          <w:snapToGrid w:val="0"/>
          <w:sz w:val="24"/>
          <w:szCs w:val="24"/>
        </w:rPr>
        <w:t>21</w:t>
      </w:r>
      <w:r w:rsidR="00DA5799" w:rsidRPr="00D14BAD">
        <w:rPr>
          <w:rFonts w:ascii="Arial" w:eastAsia="宋体" w:hAnsi="Arial" w:cs="Arial"/>
          <w:snapToGrid w:val="0"/>
          <w:sz w:val="24"/>
          <w:szCs w:val="24"/>
        </w:rPr>
        <w:t xml:space="preserve"> </w:t>
      </w:r>
      <w:r w:rsidR="006045C6" w:rsidRPr="00D14BAD">
        <w:rPr>
          <w:rFonts w:ascii="Arial" w:eastAsia="宋体" w:hAnsi="Arial" w:cs="Arial"/>
          <w:snapToGrid w:val="0"/>
          <w:sz w:val="24"/>
          <w:szCs w:val="24"/>
        </w:rPr>
        <w:t>CFR</w:t>
      </w:r>
      <w:r w:rsidR="00DA5799" w:rsidRPr="00D14BAD">
        <w:rPr>
          <w:rFonts w:ascii="Arial" w:eastAsia="宋体" w:hAnsi="Arial" w:cs="Arial"/>
          <w:snapToGrid w:val="0"/>
          <w:sz w:val="24"/>
          <w:szCs w:val="24"/>
        </w:rPr>
        <w:t xml:space="preserve"> </w:t>
      </w:r>
      <w:r w:rsidR="006045C6" w:rsidRPr="00D14BAD">
        <w:rPr>
          <w:rFonts w:ascii="Arial" w:eastAsia="宋体" w:hAnsi="Arial" w:cs="Arial"/>
          <w:snapToGrid w:val="0"/>
          <w:sz w:val="24"/>
          <w:szCs w:val="24"/>
        </w:rPr>
        <w:t>50.24</w:t>
      </w:r>
      <w:r w:rsidR="00DA5799" w:rsidRPr="00D14BAD">
        <w:rPr>
          <w:rFonts w:ascii="Arial" w:eastAsia="宋体" w:hAnsi="Arial" w:cs="Arial"/>
          <w:snapToGrid w:val="0"/>
          <w:sz w:val="24"/>
          <w:szCs w:val="24"/>
        </w:rPr>
        <w:t>（</w:t>
      </w:r>
      <w:r w:rsidR="006045C6" w:rsidRPr="00D14BAD">
        <w:rPr>
          <w:rFonts w:ascii="Arial" w:eastAsia="宋体" w:hAnsi="Arial" w:cs="Arial"/>
          <w:snapToGrid w:val="0"/>
          <w:sz w:val="24"/>
          <w:szCs w:val="24"/>
        </w:rPr>
        <w:t>21</w:t>
      </w:r>
      <w:r w:rsidR="00DA5799" w:rsidRPr="00D14BAD">
        <w:rPr>
          <w:rFonts w:ascii="Arial" w:eastAsia="宋体" w:hAnsi="Arial" w:cs="Arial"/>
          <w:snapToGrid w:val="0"/>
          <w:sz w:val="24"/>
          <w:szCs w:val="24"/>
        </w:rPr>
        <w:t xml:space="preserve"> </w:t>
      </w:r>
      <w:r w:rsidR="006045C6" w:rsidRPr="00D14BAD">
        <w:rPr>
          <w:rFonts w:ascii="Arial" w:eastAsia="宋体" w:hAnsi="Arial" w:cs="Arial"/>
          <w:snapToGrid w:val="0"/>
          <w:sz w:val="24"/>
          <w:szCs w:val="24"/>
        </w:rPr>
        <w:t>CFR</w:t>
      </w:r>
      <w:r w:rsidR="00DA5799" w:rsidRPr="00D14BAD">
        <w:rPr>
          <w:rFonts w:ascii="Arial" w:eastAsia="宋体" w:hAnsi="Arial" w:cs="Arial"/>
          <w:snapToGrid w:val="0"/>
          <w:sz w:val="24"/>
          <w:szCs w:val="24"/>
        </w:rPr>
        <w:t xml:space="preserve"> </w:t>
      </w:r>
      <w:r w:rsidR="006045C6" w:rsidRPr="00D14BAD">
        <w:rPr>
          <w:rFonts w:ascii="Arial" w:eastAsia="宋体" w:hAnsi="Arial" w:cs="Arial"/>
          <w:snapToGrid w:val="0"/>
          <w:sz w:val="24"/>
          <w:szCs w:val="24"/>
        </w:rPr>
        <w:t>312.54</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a</w:t>
      </w:r>
      <w:r w:rsidR="00DA5799" w:rsidRPr="00D14BAD">
        <w:rPr>
          <w:rFonts w:ascii="Arial" w:eastAsia="宋体" w:hAnsi="Arial" w:cs="Arial"/>
          <w:snapToGrid w:val="0"/>
          <w:sz w:val="24"/>
          <w:szCs w:val="24"/>
        </w:rPr>
        <w:t>），</w:t>
      </w:r>
      <w:r w:rsidR="006045C6" w:rsidRPr="00D14BAD">
        <w:rPr>
          <w:rFonts w:ascii="Arial" w:eastAsia="宋体" w:hAnsi="Arial" w:cs="Arial"/>
          <w:snapToGrid w:val="0"/>
          <w:sz w:val="24"/>
          <w:szCs w:val="24"/>
        </w:rPr>
        <w:t>21</w:t>
      </w:r>
      <w:r w:rsidR="00DA5799" w:rsidRPr="00D14BAD">
        <w:rPr>
          <w:rFonts w:ascii="Arial" w:eastAsia="宋体" w:hAnsi="Arial" w:cs="Arial"/>
          <w:snapToGrid w:val="0"/>
          <w:sz w:val="24"/>
          <w:szCs w:val="24"/>
        </w:rPr>
        <w:t xml:space="preserve"> </w:t>
      </w:r>
      <w:r w:rsidR="006045C6" w:rsidRPr="00D14BAD">
        <w:rPr>
          <w:rFonts w:ascii="Arial" w:eastAsia="宋体" w:hAnsi="Arial" w:cs="Arial"/>
          <w:snapToGrid w:val="0"/>
          <w:sz w:val="24"/>
          <w:szCs w:val="24"/>
        </w:rPr>
        <w:t>CFR</w:t>
      </w:r>
      <w:r w:rsidR="00DA5799" w:rsidRPr="00D14BAD">
        <w:rPr>
          <w:rFonts w:ascii="Arial" w:eastAsia="宋体" w:hAnsi="Arial" w:cs="Arial"/>
          <w:snapToGrid w:val="0"/>
          <w:sz w:val="24"/>
          <w:szCs w:val="24"/>
        </w:rPr>
        <w:t xml:space="preserve"> </w:t>
      </w:r>
      <w:r w:rsidR="006045C6" w:rsidRPr="00D14BAD">
        <w:rPr>
          <w:rFonts w:ascii="Arial" w:eastAsia="宋体" w:hAnsi="Arial" w:cs="Arial"/>
          <w:snapToGrid w:val="0"/>
          <w:sz w:val="24"/>
          <w:szCs w:val="24"/>
        </w:rPr>
        <w:t>812.47</w:t>
      </w:r>
      <w:r w:rsidR="00DA5799" w:rsidRPr="00D14BAD">
        <w:rPr>
          <w:rFonts w:ascii="Arial" w:eastAsia="宋体" w:hAnsi="Arial" w:cs="Arial"/>
          <w:snapToGrid w:val="0"/>
          <w:sz w:val="24"/>
          <w:szCs w:val="24"/>
        </w:rPr>
        <w:t>）</w:t>
      </w:r>
      <w:r w:rsidR="00324207" w:rsidRPr="00D14BAD">
        <w:rPr>
          <w:rFonts w:ascii="Arial" w:eastAsia="宋体" w:hAnsi="Arial" w:cs="Arial"/>
          <w:snapToGrid w:val="0"/>
          <w:sz w:val="24"/>
          <w:szCs w:val="24"/>
        </w:rPr>
        <w:t>豁免</w:t>
      </w:r>
      <w:r w:rsidR="006045C6" w:rsidRPr="00D14BAD">
        <w:rPr>
          <w:rFonts w:ascii="Arial" w:eastAsia="宋体" w:hAnsi="Arial" w:cs="Arial"/>
          <w:snapToGrid w:val="0"/>
          <w:sz w:val="24"/>
          <w:szCs w:val="24"/>
        </w:rPr>
        <w:t>知情同意的所有</w:t>
      </w:r>
      <w:r w:rsidR="00D770F6" w:rsidRPr="00D14BAD">
        <w:rPr>
          <w:rFonts w:ascii="Arial" w:eastAsia="宋体" w:hAnsi="Arial" w:cs="Arial"/>
          <w:snapToGrid w:val="0"/>
          <w:sz w:val="24"/>
          <w:szCs w:val="24"/>
        </w:rPr>
        <w:t>研究</w:t>
      </w:r>
      <w:r w:rsidR="006045C6" w:rsidRPr="00D14BAD">
        <w:rPr>
          <w:rFonts w:ascii="Arial" w:eastAsia="宋体" w:hAnsi="Arial" w:cs="Arial"/>
          <w:snapToGrid w:val="0"/>
          <w:sz w:val="24"/>
          <w:szCs w:val="24"/>
        </w:rPr>
        <w:t>进展情况。</w:t>
      </w:r>
    </w:p>
    <w:p w14:paraId="0B0FDEE0" w14:textId="07111BDC" w:rsidR="00DA5799" w:rsidRPr="00D14BAD" w:rsidRDefault="00FD6858" w:rsidP="00BC2C50">
      <w:pPr>
        <w:pStyle w:val="a4"/>
        <w:numPr>
          <w:ilvl w:val="1"/>
          <w:numId w:val="19"/>
        </w:numPr>
        <w:tabs>
          <w:tab w:val="left" w:pos="1036"/>
        </w:tabs>
        <w:topLinePunct/>
        <w:adjustRightInd w:val="0"/>
        <w:snapToGrid w:val="0"/>
        <w:spacing w:afterLines="75" w:after="224" w:line="300" w:lineRule="auto"/>
        <w:ind w:left="1036" w:hanging="476"/>
        <w:jc w:val="both"/>
        <w:rPr>
          <w:rFonts w:ascii="Arial" w:eastAsia="宋体" w:hAnsi="Arial" w:cs="Arial"/>
          <w:snapToGrid w:val="0"/>
          <w:sz w:val="24"/>
          <w:szCs w:val="24"/>
        </w:rPr>
      </w:pPr>
      <w:r>
        <w:rPr>
          <w:rFonts w:ascii="Arial" w:eastAsia="宋体" w:hAnsi="Arial" w:cs="Arial"/>
          <w:snapToGrid w:val="0"/>
          <w:sz w:val="24"/>
          <w:szCs w:val="24"/>
        </w:rPr>
        <w:t>申办方</w:t>
      </w:r>
      <w:r w:rsidR="006045C6" w:rsidRPr="00D14BAD">
        <w:rPr>
          <w:rFonts w:ascii="Arial" w:eastAsia="宋体" w:hAnsi="Arial" w:cs="Arial"/>
          <w:snapToGrid w:val="0"/>
          <w:sz w:val="24"/>
          <w:szCs w:val="24"/>
        </w:rPr>
        <w:t>必须</w:t>
      </w:r>
      <w:r w:rsidR="00324207" w:rsidRPr="00D14BAD">
        <w:rPr>
          <w:rFonts w:ascii="Arial" w:eastAsia="宋体" w:hAnsi="Arial" w:cs="Arial"/>
          <w:snapToGrid w:val="0"/>
          <w:sz w:val="24"/>
          <w:szCs w:val="24"/>
        </w:rPr>
        <w:t>在研究开始之前，</w:t>
      </w:r>
      <w:r w:rsidR="000128FC" w:rsidRPr="00D14BAD">
        <w:rPr>
          <w:rFonts w:ascii="Arial" w:eastAsia="宋体" w:hAnsi="Arial" w:cs="Arial"/>
          <w:snapToGrid w:val="0"/>
          <w:sz w:val="24"/>
          <w:szCs w:val="24"/>
        </w:rPr>
        <w:t>及时将先前公开披露的信息副本</w:t>
      </w:r>
      <w:r w:rsidR="00DA5799" w:rsidRPr="00D14BAD">
        <w:rPr>
          <w:rFonts w:ascii="Arial" w:eastAsia="宋体" w:hAnsi="Arial" w:cs="Arial"/>
          <w:snapToGrid w:val="0"/>
          <w:sz w:val="24"/>
          <w:szCs w:val="24"/>
        </w:rPr>
        <w:t>（</w:t>
      </w:r>
      <w:r w:rsidR="000128FC" w:rsidRPr="00D14BAD">
        <w:rPr>
          <w:rFonts w:ascii="Arial" w:eastAsia="宋体" w:hAnsi="Arial" w:cs="Arial"/>
          <w:snapToGrid w:val="0"/>
          <w:sz w:val="24"/>
          <w:szCs w:val="24"/>
        </w:rPr>
        <w:t>如研究计划及其风险和预期收益</w:t>
      </w:r>
      <w:r w:rsidR="00DA5799" w:rsidRPr="00D14BAD">
        <w:rPr>
          <w:rFonts w:ascii="Arial" w:eastAsia="宋体" w:hAnsi="Arial" w:cs="Arial"/>
          <w:snapToGrid w:val="0"/>
          <w:sz w:val="24"/>
          <w:szCs w:val="24"/>
        </w:rPr>
        <w:t>）</w:t>
      </w:r>
      <w:r w:rsidR="006045C6" w:rsidRPr="00D14BAD">
        <w:rPr>
          <w:rFonts w:ascii="Arial" w:eastAsia="宋体" w:hAnsi="Arial" w:cs="Arial"/>
          <w:snapToGrid w:val="0"/>
          <w:sz w:val="24"/>
          <w:szCs w:val="24"/>
        </w:rPr>
        <w:t>提交</w:t>
      </w:r>
      <w:r w:rsidR="000128FC" w:rsidRPr="00D14BAD">
        <w:rPr>
          <w:rFonts w:ascii="Arial" w:eastAsia="宋体" w:hAnsi="Arial" w:cs="Arial"/>
          <w:snapToGrid w:val="0"/>
          <w:sz w:val="24"/>
          <w:szCs w:val="24"/>
        </w:rPr>
        <w:t>至</w:t>
      </w:r>
      <w:r w:rsidR="006045C6" w:rsidRPr="00D14BAD">
        <w:rPr>
          <w:rFonts w:ascii="Arial" w:eastAsia="宋体" w:hAnsi="Arial" w:cs="Arial"/>
          <w:snapToGrid w:val="0"/>
          <w:sz w:val="24"/>
          <w:szCs w:val="24"/>
        </w:rPr>
        <w:t>IND</w:t>
      </w:r>
      <w:r w:rsidR="006045C6" w:rsidRPr="00D14BAD">
        <w:rPr>
          <w:rFonts w:ascii="Arial" w:eastAsia="宋体" w:hAnsi="Arial" w:cs="Arial"/>
          <w:snapToGrid w:val="0"/>
          <w:sz w:val="24"/>
          <w:szCs w:val="24"/>
        </w:rPr>
        <w:t>或</w:t>
      </w:r>
      <w:r w:rsidR="006045C6" w:rsidRPr="00D14BAD">
        <w:rPr>
          <w:rFonts w:ascii="Arial" w:eastAsia="宋体" w:hAnsi="Arial" w:cs="Arial"/>
          <w:snapToGrid w:val="0"/>
          <w:sz w:val="24"/>
          <w:szCs w:val="24"/>
        </w:rPr>
        <w:t>IDE</w:t>
      </w:r>
      <w:r w:rsidR="006045C6" w:rsidRPr="00D14BAD">
        <w:rPr>
          <w:rFonts w:ascii="Arial" w:eastAsia="宋体" w:hAnsi="Arial" w:cs="Arial"/>
          <w:snapToGrid w:val="0"/>
          <w:sz w:val="24"/>
          <w:szCs w:val="24"/>
        </w:rPr>
        <w:t>文件</w:t>
      </w:r>
      <w:r w:rsidR="00DA5799" w:rsidRPr="00D14BAD">
        <w:rPr>
          <w:rFonts w:ascii="Arial" w:eastAsia="宋体" w:hAnsi="Arial" w:cs="Arial"/>
          <w:snapToGrid w:val="0"/>
          <w:sz w:val="24"/>
          <w:szCs w:val="24"/>
        </w:rPr>
        <w:t>（</w:t>
      </w:r>
      <w:r w:rsidR="006045C6" w:rsidRPr="00D14BAD">
        <w:rPr>
          <w:rFonts w:ascii="Arial" w:eastAsia="宋体" w:hAnsi="Arial" w:cs="Arial"/>
          <w:snapToGrid w:val="0"/>
          <w:sz w:val="24"/>
          <w:szCs w:val="24"/>
        </w:rPr>
        <w:t>以及</w:t>
      </w:r>
      <w:r w:rsidR="00496A2E">
        <w:rPr>
          <w:rFonts w:ascii="Arial" w:eastAsia="宋体" w:hAnsi="Arial" w:cs="Arial"/>
          <w:snapToGrid w:val="0"/>
          <w:sz w:val="24"/>
          <w:szCs w:val="24"/>
        </w:rPr>
        <w:t>案卷管理科</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HFA-305</w:t>
      </w:r>
      <w:r w:rsidR="00DA5799" w:rsidRPr="00D14BAD">
        <w:rPr>
          <w:rFonts w:ascii="Arial" w:eastAsia="宋体" w:hAnsi="Arial" w:cs="Arial"/>
          <w:snapToGrid w:val="0"/>
          <w:sz w:val="24"/>
          <w:szCs w:val="24"/>
        </w:rPr>
        <w:t>）的</w:t>
      </w:r>
      <w:r w:rsidR="00324207" w:rsidRPr="00D14BAD">
        <w:rPr>
          <w:rFonts w:ascii="Arial" w:eastAsia="宋体" w:hAnsi="Arial" w:cs="Arial"/>
          <w:snapToGrid w:val="0"/>
          <w:sz w:val="24"/>
          <w:szCs w:val="24"/>
        </w:rPr>
        <w:t>案卷编号</w:t>
      </w:r>
      <w:r w:rsidR="00324207" w:rsidRPr="00D14BAD">
        <w:rPr>
          <w:rFonts w:ascii="Arial" w:eastAsia="宋体" w:hAnsi="Arial" w:cs="Arial"/>
          <w:snapToGrid w:val="0"/>
          <w:sz w:val="24"/>
          <w:szCs w:val="24"/>
        </w:rPr>
        <w:t>95S-0158</w:t>
      </w:r>
      <w:r w:rsidR="00324207" w:rsidRPr="00D14BAD">
        <w:rPr>
          <w:rFonts w:ascii="Arial" w:eastAsia="宋体" w:hAnsi="Arial" w:cs="Arial"/>
          <w:snapToGrid w:val="0"/>
          <w:sz w:val="24"/>
          <w:szCs w:val="24"/>
        </w:rPr>
        <w:t>，</w:t>
      </w:r>
      <w:r w:rsidR="000128FC" w:rsidRPr="00D14BAD">
        <w:rPr>
          <w:rFonts w:ascii="Arial" w:eastAsia="宋体" w:hAnsi="Arial" w:cs="Arial"/>
          <w:snapToGrid w:val="0"/>
          <w:sz w:val="24"/>
          <w:szCs w:val="24"/>
        </w:rPr>
        <w:t>注明</w:t>
      </w:r>
      <w:r w:rsidR="00324207" w:rsidRPr="00D14BAD">
        <w:rPr>
          <w:rFonts w:ascii="Arial" w:eastAsia="宋体" w:hAnsi="Arial" w:cs="Arial"/>
          <w:snapToGrid w:val="0"/>
          <w:sz w:val="24"/>
          <w:szCs w:val="24"/>
        </w:rPr>
        <w:t>I</w:t>
      </w:r>
      <w:r w:rsidR="006045C6" w:rsidRPr="00D14BAD">
        <w:rPr>
          <w:rFonts w:ascii="Arial" w:eastAsia="宋体" w:hAnsi="Arial" w:cs="Arial"/>
          <w:snapToGrid w:val="0"/>
          <w:sz w:val="24"/>
          <w:szCs w:val="24"/>
        </w:rPr>
        <w:t>ND</w:t>
      </w:r>
      <w:r w:rsidR="006045C6" w:rsidRPr="00D14BAD">
        <w:rPr>
          <w:rFonts w:ascii="Arial" w:eastAsia="宋体" w:hAnsi="Arial" w:cs="Arial"/>
          <w:snapToGrid w:val="0"/>
          <w:sz w:val="24"/>
          <w:szCs w:val="24"/>
        </w:rPr>
        <w:t>或</w:t>
      </w:r>
      <w:r w:rsidR="006045C6" w:rsidRPr="00D14BAD">
        <w:rPr>
          <w:rFonts w:ascii="Arial" w:eastAsia="宋体" w:hAnsi="Arial" w:cs="Arial"/>
          <w:snapToGrid w:val="0"/>
          <w:sz w:val="24"/>
          <w:szCs w:val="24"/>
        </w:rPr>
        <w:t>IDE</w:t>
      </w:r>
      <w:r w:rsidR="00324207" w:rsidRPr="00D14BAD">
        <w:rPr>
          <w:rFonts w:ascii="Arial" w:eastAsia="宋体" w:hAnsi="Arial" w:cs="Arial"/>
          <w:snapToGrid w:val="0"/>
          <w:sz w:val="24"/>
          <w:szCs w:val="24"/>
        </w:rPr>
        <w:t>编号</w:t>
      </w:r>
      <w:r w:rsidR="00DA5799" w:rsidRPr="00D14BAD">
        <w:rPr>
          <w:rFonts w:ascii="Arial" w:eastAsia="宋体" w:hAnsi="Arial" w:cs="Arial"/>
          <w:snapToGrid w:val="0"/>
          <w:sz w:val="24"/>
          <w:szCs w:val="24"/>
        </w:rPr>
        <w:t>）</w:t>
      </w:r>
      <w:r w:rsidR="00BC16E2"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请</w:t>
      </w:r>
      <w:r w:rsidR="00324207" w:rsidRPr="00D14BAD">
        <w:rPr>
          <w:rFonts w:ascii="Arial" w:eastAsia="宋体" w:hAnsi="Arial" w:cs="Arial"/>
          <w:snapToGrid w:val="0"/>
          <w:sz w:val="24"/>
          <w:szCs w:val="24"/>
        </w:rPr>
        <w:t>参</w:t>
      </w:r>
      <w:r w:rsidR="006045C6" w:rsidRPr="00D14BAD">
        <w:rPr>
          <w:rFonts w:ascii="Arial" w:eastAsia="宋体" w:hAnsi="Arial" w:cs="Arial"/>
          <w:snapToGrid w:val="0"/>
          <w:sz w:val="24"/>
          <w:szCs w:val="24"/>
        </w:rPr>
        <w:t>见</w:t>
      </w:r>
      <w:r w:rsidR="00DA5799" w:rsidRPr="00D14BAD">
        <w:rPr>
          <w:rFonts w:ascii="宋体" w:eastAsia="宋体" w:hAnsi="宋体" w:cs="Arial"/>
          <w:snapToGrid w:val="0"/>
          <w:sz w:val="24"/>
          <w:szCs w:val="24"/>
        </w:rPr>
        <w:t>“</w:t>
      </w:r>
      <w:r w:rsidR="006045C6" w:rsidRPr="00D14BAD">
        <w:rPr>
          <w:rFonts w:ascii="Arial" w:eastAsia="宋体" w:hAnsi="Arial" w:cs="Arial"/>
          <w:snapToGrid w:val="0"/>
          <w:sz w:val="24"/>
          <w:szCs w:val="24"/>
        </w:rPr>
        <w:t>21</w:t>
      </w:r>
      <w:r w:rsidR="00DA5799" w:rsidRPr="00D14BAD">
        <w:rPr>
          <w:rFonts w:ascii="Arial" w:eastAsia="宋体" w:hAnsi="Arial" w:cs="Arial"/>
          <w:snapToGrid w:val="0"/>
          <w:sz w:val="24"/>
          <w:szCs w:val="24"/>
        </w:rPr>
        <w:t xml:space="preserve"> </w:t>
      </w:r>
      <w:r w:rsidR="006045C6" w:rsidRPr="00D14BAD">
        <w:rPr>
          <w:rFonts w:ascii="Arial" w:eastAsia="宋体" w:hAnsi="Arial" w:cs="Arial"/>
          <w:snapToGrid w:val="0"/>
          <w:sz w:val="24"/>
          <w:szCs w:val="24"/>
        </w:rPr>
        <w:t>CFR</w:t>
      </w:r>
      <w:r w:rsidR="00DA5799" w:rsidRPr="00D14BAD">
        <w:rPr>
          <w:rFonts w:ascii="Arial" w:eastAsia="宋体" w:hAnsi="Arial" w:cs="Arial"/>
          <w:snapToGrid w:val="0"/>
          <w:sz w:val="24"/>
          <w:szCs w:val="24"/>
        </w:rPr>
        <w:t xml:space="preserve"> </w:t>
      </w:r>
      <w:r w:rsidR="006045C6" w:rsidRPr="00D14BAD">
        <w:rPr>
          <w:rFonts w:ascii="Arial" w:eastAsia="宋体" w:hAnsi="Arial" w:cs="Arial"/>
          <w:snapToGrid w:val="0"/>
          <w:sz w:val="24"/>
          <w:szCs w:val="24"/>
        </w:rPr>
        <w:t>50.24</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a</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7</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ii</w:t>
      </w:r>
      <w:r w:rsidR="00DA5799" w:rsidRPr="00D14BAD">
        <w:rPr>
          <w:rFonts w:ascii="Arial" w:eastAsia="宋体" w:hAnsi="Arial" w:cs="Arial"/>
          <w:snapToGrid w:val="0"/>
          <w:sz w:val="24"/>
          <w:szCs w:val="24"/>
        </w:rPr>
        <w:t>），</w:t>
      </w:r>
      <w:r w:rsidR="006045C6" w:rsidRPr="00D14BAD">
        <w:rPr>
          <w:rFonts w:ascii="Arial" w:eastAsia="宋体" w:hAnsi="Arial" w:cs="Arial"/>
          <w:snapToGrid w:val="0"/>
          <w:sz w:val="24"/>
          <w:szCs w:val="24"/>
        </w:rPr>
        <w:t>312.54</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a</w:t>
      </w:r>
      <w:r w:rsidR="00DA5799" w:rsidRPr="00D14BAD">
        <w:rPr>
          <w:rFonts w:ascii="Arial" w:eastAsia="宋体" w:hAnsi="Arial" w:cs="Arial"/>
          <w:snapToGrid w:val="0"/>
          <w:sz w:val="24"/>
          <w:szCs w:val="24"/>
        </w:rPr>
        <w:t>），</w:t>
      </w:r>
      <w:r w:rsidR="006045C6" w:rsidRPr="00D14BAD">
        <w:rPr>
          <w:rFonts w:ascii="Arial" w:eastAsia="宋体" w:hAnsi="Arial" w:cs="Arial"/>
          <w:snapToGrid w:val="0"/>
          <w:sz w:val="24"/>
          <w:szCs w:val="24"/>
        </w:rPr>
        <w:t>812.47</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a</w:t>
      </w:r>
      <w:r w:rsidR="00DA5799" w:rsidRPr="00D14BAD">
        <w:rPr>
          <w:rFonts w:ascii="Arial" w:eastAsia="宋体" w:hAnsi="Arial" w:cs="Arial"/>
          <w:snapToGrid w:val="0"/>
          <w:sz w:val="24"/>
          <w:szCs w:val="24"/>
        </w:rPr>
        <w:t>））（</w:t>
      </w:r>
      <w:r w:rsidR="009C3888" w:rsidRPr="00D14BAD">
        <w:rPr>
          <w:rFonts w:ascii="Arial" w:eastAsia="宋体" w:hAnsi="Arial" w:cs="Arial"/>
          <w:snapToGrid w:val="0"/>
          <w:sz w:val="24"/>
          <w:szCs w:val="24"/>
        </w:rPr>
        <w:t>另请参见</w:t>
      </w:r>
      <w:r w:rsidR="006045C6" w:rsidRPr="00D14BAD">
        <w:rPr>
          <w:rFonts w:ascii="Arial" w:eastAsia="宋体" w:hAnsi="Arial" w:cs="Arial"/>
          <w:snapToGrid w:val="0"/>
          <w:sz w:val="24"/>
          <w:szCs w:val="24"/>
        </w:rPr>
        <w:t>问题</w:t>
      </w:r>
      <w:r w:rsidR="006045C6" w:rsidRPr="00D14BAD">
        <w:rPr>
          <w:rFonts w:ascii="Arial" w:eastAsia="宋体" w:hAnsi="Arial" w:cs="Arial"/>
          <w:snapToGrid w:val="0"/>
          <w:sz w:val="24"/>
          <w:szCs w:val="24"/>
        </w:rPr>
        <w:t>84</w:t>
      </w:r>
      <w:r w:rsidR="00DA5799" w:rsidRPr="00D14BAD">
        <w:rPr>
          <w:rFonts w:ascii="Arial" w:eastAsia="宋体" w:hAnsi="Arial" w:cs="Arial"/>
          <w:snapToGrid w:val="0"/>
          <w:sz w:val="24"/>
          <w:szCs w:val="24"/>
        </w:rPr>
        <w:t>）</w:t>
      </w:r>
    </w:p>
    <w:p w14:paraId="62751319" w14:textId="60FB9D52" w:rsidR="00DA5799" w:rsidRPr="00D14BAD" w:rsidRDefault="00DB3E75" w:rsidP="00BC2C50">
      <w:pPr>
        <w:pStyle w:val="a4"/>
        <w:numPr>
          <w:ilvl w:val="1"/>
          <w:numId w:val="19"/>
        </w:numPr>
        <w:tabs>
          <w:tab w:val="left" w:pos="1036"/>
        </w:tabs>
        <w:topLinePunct/>
        <w:adjustRightInd w:val="0"/>
        <w:snapToGrid w:val="0"/>
        <w:spacing w:afterLines="75" w:after="224" w:line="300" w:lineRule="auto"/>
        <w:ind w:left="1036" w:hanging="476"/>
        <w:jc w:val="both"/>
        <w:rPr>
          <w:rFonts w:ascii="Arial" w:eastAsia="宋体" w:hAnsi="Arial" w:cs="Arial"/>
          <w:snapToGrid w:val="0"/>
          <w:sz w:val="24"/>
          <w:szCs w:val="24"/>
        </w:rPr>
      </w:pPr>
      <w:r w:rsidRPr="00D14BAD">
        <w:rPr>
          <w:rFonts w:ascii="Arial" w:eastAsia="宋体" w:hAnsi="Arial" w:cs="Arial"/>
          <w:snapToGrid w:val="0"/>
          <w:sz w:val="24"/>
          <w:szCs w:val="24"/>
        </w:rPr>
        <w:t>申办方</w:t>
      </w:r>
      <w:r w:rsidR="006045C6" w:rsidRPr="00D14BAD">
        <w:rPr>
          <w:rFonts w:ascii="Arial" w:eastAsia="宋体" w:hAnsi="Arial" w:cs="Arial"/>
          <w:snapToGrid w:val="0"/>
          <w:sz w:val="24"/>
          <w:szCs w:val="24"/>
        </w:rPr>
        <w:t>必须及时</w:t>
      </w:r>
      <w:r w:rsidR="00324207" w:rsidRPr="00D14BAD">
        <w:rPr>
          <w:rFonts w:ascii="Arial" w:eastAsia="宋体" w:hAnsi="Arial" w:cs="Arial"/>
          <w:snapToGrid w:val="0"/>
          <w:sz w:val="24"/>
          <w:szCs w:val="24"/>
        </w:rPr>
        <w:t>以书面形式</w:t>
      </w:r>
      <w:r w:rsidR="006045C6" w:rsidRPr="00D14BAD">
        <w:rPr>
          <w:rFonts w:ascii="Arial" w:eastAsia="宋体" w:hAnsi="Arial" w:cs="Arial"/>
          <w:snapToGrid w:val="0"/>
          <w:sz w:val="24"/>
          <w:szCs w:val="24"/>
        </w:rPr>
        <w:t>向</w:t>
      </w:r>
      <w:r w:rsidR="006045C6" w:rsidRPr="00D14BAD">
        <w:rPr>
          <w:rFonts w:ascii="Arial" w:eastAsia="宋体" w:hAnsi="Arial" w:cs="Arial"/>
          <w:snapToGrid w:val="0"/>
          <w:sz w:val="24"/>
          <w:szCs w:val="24"/>
        </w:rPr>
        <w:t>FDA</w:t>
      </w:r>
      <w:r w:rsidR="006045C6" w:rsidRPr="00D14BAD">
        <w:rPr>
          <w:rFonts w:ascii="Arial" w:eastAsia="宋体" w:hAnsi="Arial" w:cs="Arial"/>
          <w:snapToGrid w:val="0"/>
          <w:sz w:val="24"/>
          <w:szCs w:val="24"/>
        </w:rPr>
        <w:t>提供有关</w:t>
      </w:r>
      <w:r w:rsidR="006045C6" w:rsidRPr="00D14BAD">
        <w:rPr>
          <w:rFonts w:ascii="Arial" w:eastAsia="宋体" w:hAnsi="Arial" w:cs="Arial"/>
          <w:snapToGrid w:val="0"/>
          <w:sz w:val="24"/>
          <w:szCs w:val="24"/>
        </w:rPr>
        <w:t>IRB</w:t>
      </w:r>
      <w:r w:rsidR="006045C6" w:rsidRPr="00D14BAD">
        <w:rPr>
          <w:rFonts w:ascii="Arial" w:eastAsia="宋体" w:hAnsi="Arial" w:cs="Arial"/>
          <w:snapToGrid w:val="0"/>
          <w:sz w:val="24"/>
          <w:szCs w:val="24"/>
        </w:rPr>
        <w:t>根据</w:t>
      </w:r>
      <w:r w:rsidR="006045C6" w:rsidRPr="00D14BAD">
        <w:rPr>
          <w:rFonts w:ascii="Arial" w:eastAsia="宋体" w:hAnsi="Arial" w:cs="Arial"/>
          <w:snapToGrid w:val="0"/>
          <w:sz w:val="24"/>
          <w:szCs w:val="24"/>
        </w:rPr>
        <w:t>21</w:t>
      </w:r>
      <w:r w:rsidR="00DA5799" w:rsidRPr="00D14BAD">
        <w:rPr>
          <w:rFonts w:ascii="Arial" w:eastAsia="宋体" w:hAnsi="Arial" w:cs="Arial"/>
          <w:snapToGrid w:val="0"/>
          <w:sz w:val="24"/>
          <w:szCs w:val="24"/>
        </w:rPr>
        <w:t xml:space="preserve"> </w:t>
      </w:r>
      <w:r w:rsidR="006045C6" w:rsidRPr="00D14BAD">
        <w:rPr>
          <w:rFonts w:ascii="Arial" w:eastAsia="宋体" w:hAnsi="Arial" w:cs="Arial"/>
          <w:snapToGrid w:val="0"/>
          <w:sz w:val="24"/>
          <w:szCs w:val="24"/>
        </w:rPr>
        <w:t>CFR</w:t>
      </w:r>
      <w:r w:rsidR="00DA5799" w:rsidRPr="00D14BAD">
        <w:rPr>
          <w:rFonts w:ascii="Arial" w:eastAsia="宋体" w:hAnsi="Arial" w:cs="Arial"/>
          <w:snapToGrid w:val="0"/>
          <w:sz w:val="24"/>
          <w:szCs w:val="24"/>
        </w:rPr>
        <w:t xml:space="preserve"> </w:t>
      </w:r>
      <w:r w:rsidR="006045C6" w:rsidRPr="00D14BAD">
        <w:rPr>
          <w:rFonts w:ascii="Arial" w:eastAsia="宋体" w:hAnsi="Arial" w:cs="Arial"/>
          <w:snapToGrid w:val="0"/>
          <w:sz w:val="24"/>
          <w:szCs w:val="24"/>
        </w:rPr>
        <w:t>50.24</w:t>
      </w:r>
      <w:r w:rsidR="00324207" w:rsidRPr="00D14BAD">
        <w:rPr>
          <w:rFonts w:ascii="Arial" w:eastAsia="宋体" w:hAnsi="Arial" w:cs="Arial"/>
          <w:snapToGrid w:val="0"/>
          <w:sz w:val="24"/>
          <w:szCs w:val="24"/>
        </w:rPr>
        <w:t>决定驳回</w:t>
      </w:r>
      <w:r w:rsidR="006045C6" w:rsidRPr="00D14BAD">
        <w:rPr>
          <w:rFonts w:ascii="Arial" w:eastAsia="宋体" w:hAnsi="Arial" w:cs="Arial"/>
          <w:snapToGrid w:val="0"/>
          <w:sz w:val="24"/>
          <w:szCs w:val="24"/>
        </w:rPr>
        <w:t>研究的信息。</w:t>
      </w:r>
      <w:r w:rsidR="00D770F6" w:rsidRPr="00D14BAD">
        <w:rPr>
          <w:rFonts w:ascii="Arial" w:eastAsia="宋体" w:hAnsi="Arial" w:cs="Arial"/>
          <w:snapToGrid w:val="0"/>
          <w:sz w:val="24"/>
          <w:szCs w:val="24"/>
        </w:rPr>
        <w:t>申办方</w:t>
      </w:r>
      <w:r w:rsidR="006045C6" w:rsidRPr="00D14BAD">
        <w:rPr>
          <w:rFonts w:ascii="Arial" w:eastAsia="宋体" w:hAnsi="Arial" w:cs="Arial"/>
          <w:snapToGrid w:val="0"/>
          <w:sz w:val="24"/>
          <w:szCs w:val="24"/>
        </w:rPr>
        <w:t>还必须向</w:t>
      </w:r>
      <w:r w:rsidR="00324207" w:rsidRPr="00D14BAD">
        <w:rPr>
          <w:rFonts w:ascii="Arial" w:eastAsia="宋体" w:hAnsi="Arial" w:cs="Arial"/>
          <w:snapToGrid w:val="0"/>
          <w:sz w:val="24"/>
          <w:szCs w:val="24"/>
        </w:rPr>
        <w:t>已</w:t>
      </w:r>
      <w:r w:rsidR="006045C6" w:rsidRPr="00D14BAD">
        <w:rPr>
          <w:rFonts w:ascii="Arial" w:eastAsia="宋体" w:hAnsi="Arial" w:cs="Arial"/>
          <w:snapToGrid w:val="0"/>
          <w:sz w:val="24"/>
          <w:szCs w:val="24"/>
        </w:rPr>
        <w:t>参与或要求参与</w:t>
      </w:r>
      <w:r w:rsidR="00324207" w:rsidRPr="00D14BAD">
        <w:rPr>
          <w:rFonts w:ascii="Arial" w:eastAsia="宋体" w:hAnsi="Arial" w:cs="Arial"/>
          <w:snapToGrid w:val="0"/>
          <w:sz w:val="24"/>
          <w:szCs w:val="24"/>
        </w:rPr>
        <w:t>相同或实质等同研究</w:t>
      </w:r>
      <w:r w:rsidR="006045C6" w:rsidRPr="00D14BAD">
        <w:rPr>
          <w:rFonts w:ascii="Arial" w:eastAsia="宋体" w:hAnsi="Arial" w:cs="Arial"/>
          <w:snapToGrid w:val="0"/>
          <w:sz w:val="24"/>
          <w:szCs w:val="24"/>
        </w:rPr>
        <w:t>的</w:t>
      </w:r>
      <w:r w:rsidR="00D770F6" w:rsidRPr="00D14BAD">
        <w:rPr>
          <w:rFonts w:ascii="Arial" w:eastAsia="宋体" w:hAnsi="Arial" w:cs="Arial"/>
          <w:snapToGrid w:val="0"/>
          <w:sz w:val="24"/>
          <w:szCs w:val="24"/>
        </w:rPr>
        <w:t>研究者</w:t>
      </w:r>
      <w:r w:rsidR="006045C6" w:rsidRPr="00D14BAD">
        <w:rPr>
          <w:rFonts w:ascii="Arial" w:eastAsia="宋体" w:hAnsi="Arial" w:cs="Arial"/>
          <w:snapToGrid w:val="0"/>
          <w:sz w:val="24"/>
          <w:szCs w:val="24"/>
        </w:rPr>
        <w:t>提供此信息</w:t>
      </w:r>
      <w:r w:rsidR="00324207" w:rsidRPr="00D14BAD">
        <w:rPr>
          <w:rFonts w:ascii="Arial" w:eastAsia="宋体" w:hAnsi="Arial" w:cs="Arial"/>
          <w:snapToGrid w:val="0"/>
          <w:sz w:val="24"/>
          <w:szCs w:val="24"/>
        </w:rPr>
        <w:t>，此外，还需将此信息提供给</w:t>
      </w:r>
      <w:r w:rsidR="006045C6" w:rsidRPr="00D14BAD">
        <w:rPr>
          <w:rFonts w:ascii="Arial" w:eastAsia="宋体" w:hAnsi="Arial" w:cs="Arial"/>
          <w:snapToGrid w:val="0"/>
          <w:sz w:val="24"/>
          <w:szCs w:val="24"/>
        </w:rPr>
        <w:t>已经审查或</w:t>
      </w:r>
      <w:r w:rsidR="00324207" w:rsidRPr="00D14BAD">
        <w:rPr>
          <w:rFonts w:ascii="Arial" w:eastAsia="宋体" w:hAnsi="Arial" w:cs="Arial"/>
          <w:snapToGrid w:val="0"/>
          <w:sz w:val="24"/>
          <w:szCs w:val="24"/>
        </w:rPr>
        <w:t>需要审查此研究或实质等同研究</w:t>
      </w:r>
      <w:r w:rsidR="006045C6" w:rsidRPr="00D14BAD">
        <w:rPr>
          <w:rFonts w:ascii="Arial" w:eastAsia="宋体" w:hAnsi="Arial" w:cs="Arial"/>
          <w:snapToGrid w:val="0"/>
          <w:sz w:val="24"/>
          <w:szCs w:val="24"/>
        </w:rPr>
        <w:t>的其他</w:t>
      </w:r>
      <w:r w:rsidR="006045C6" w:rsidRPr="00D14BAD">
        <w:rPr>
          <w:rFonts w:ascii="Arial" w:eastAsia="宋体" w:hAnsi="Arial" w:cs="Arial"/>
          <w:snapToGrid w:val="0"/>
          <w:sz w:val="24"/>
          <w:szCs w:val="24"/>
        </w:rPr>
        <w:t>IRB</w:t>
      </w:r>
      <w:r w:rsidR="00DA5799" w:rsidRPr="00D14BAD">
        <w:rPr>
          <w:rFonts w:ascii="Arial" w:eastAsia="宋体" w:hAnsi="Arial" w:cs="Arial"/>
          <w:snapToGrid w:val="0"/>
          <w:sz w:val="24"/>
          <w:szCs w:val="24"/>
        </w:rPr>
        <w:t>（</w:t>
      </w:r>
      <w:r w:rsidR="006045C6" w:rsidRPr="00D14BAD">
        <w:rPr>
          <w:rFonts w:ascii="Arial" w:eastAsia="宋体" w:hAnsi="Arial" w:cs="Arial"/>
          <w:snapToGrid w:val="0"/>
          <w:sz w:val="24"/>
          <w:szCs w:val="24"/>
        </w:rPr>
        <w:t>21</w:t>
      </w:r>
      <w:r w:rsidR="00DA5799" w:rsidRPr="00D14BAD">
        <w:rPr>
          <w:rFonts w:ascii="Arial" w:eastAsia="宋体" w:hAnsi="Arial" w:cs="Arial"/>
          <w:snapToGrid w:val="0"/>
          <w:sz w:val="24"/>
          <w:szCs w:val="24"/>
        </w:rPr>
        <w:t xml:space="preserve"> </w:t>
      </w:r>
      <w:r w:rsidR="006045C6" w:rsidRPr="00D14BAD">
        <w:rPr>
          <w:rFonts w:ascii="Arial" w:eastAsia="宋体" w:hAnsi="Arial" w:cs="Arial"/>
          <w:snapToGrid w:val="0"/>
          <w:sz w:val="24"/>
          <w:szCs w:val="24"/>
        </w:rPr>
        <w:t>CFR</w:t>
      </w:r>
      <w:r w:rsidR="00DA5799" w:rsidRPr="00D14BAD">
        <w:rPr>
          <w:rFonts w:ascii="Arial" w:eastAsia="宋体" w:hAnsi="Arial" w:cs="Arial"/>
          <w:snapToGrid w:val="0"/>
          <w:sz w:val="24"/>
          <w:szCs w:val="24"/>
        </w:rPr>
        <w:t xml:space="preserve"> </w:t>
      </w:r>
      <w:r w:rsidR="006045C6" w:rsidRPr="00D14BAD">
        <w:rPr>
          <w:rFonts w:ascii="Arial" w:eastAsia="宋体" w:hAnsi="Arial" w:cs="Arial"/>
          <w:snapToGrid w:val="0"/>
          <w:sz w:val="24"/>
          <w:szCs w:val="24"/>
        </w:rPr>
        <w:t>50.24</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e</w:t>
      </w:r>
      <w:r w:rsidR="00DA5799" w:rsidRPr="00D14BAD">
        <w:rPr>
          <w:rFonts w:ascii="Arial" w:eastAsia="宋体" w:hAnsi="Arial" w:cs="Arial"/>
          <w:snapToGrid w:val="0"/>
          <w:sz w:val="24"/>
          <w:szCs w:val="24"/>
        </w:rPr>
        <w:t>），</w:t>
      </w:r>
      <w:r w:rsidR="006045C6" w:rsidRPr="00D14BAD">
        <w:rPr>
          <w:rFonts w:ascii="Arial" w:eastAsia="宋体" w:hAnsi="Arial" w:cs="Arial"/>
          <w:snapToGrid w:val="0"/>
          <w:sz w:val="24"/>
          <w:szCs w:val="24"/>
        </w:rPr>
        <w:t>21</w:t>
      </w:r>
      <w:r w:rsidR="00DA5799" w:rsidRPr="00D14BAD">
        <w:rPr>
          <w:rFonts w:ascii="Arial" w:eastAsia="宋体" w:hAnsi="Arial" w:cs="Arial"/>
          <w:snapToGrid w:val="0"/>
          <w:sz w:val="24"/>
          <w:szCs w:val="24"/>
        </w:rPr>
        <w:t xml:space="preserve"> </w:t>
      </w:r>
      <w:r w:rsidR="006045C6" w:rsidRPr="00D14BAD">
        <w:rPr>
          <w:rFonts w:ascii="Arial" w:eastAsia="宋体" w:hAnsi="Arial" w:cs="Arial"/>
          <w:snapToGrid w:val="0"/>
          <w:sz w:val="24"/>
          <w:szCs w:val="24"/>
        </w:rPr>
        <w:t>CFR</w:t>
      </w:r>
      <w:r w:rsidR="00DA5799" w:rsidRPr="00D14BAD">
        <w:rPr>
          <w:rFonts w:ascii="Arial" w:eastAsia="宋体" w:hAnsi="Arial" w:cs="Arial"/>
          <w:snapToGrid w:val="0"/>
          <w:sz w:val="24"/>
          <w:szCs w:val="24"/>
        </w:rPr>
        <w:t xml:space="preserve"> </w:t>
      </w:r>
      <w:r w:rsidR="006045C6" w:rsidRPr="00D14BAD">
        <w:rPr>
          <w:rFonts w:ascii="Arial" w:eastAsia="宋体" w:hAnsi="Arial" w:cs="Arial"/>
          <w:snapToGrid w:val="0"/>
          <w:sz w:val="24"/>
          <w:szCs w:val="24"/>
        </w:rPr>
        <w:t>312.54</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b</w:t>
      </w:r>
      <w:r w:rsidR="00DA5799" w:rsidRPr="00D14BAD">
        <w:rPr>
          <w:rFonts w:ascii="Arial" w:eastAsia="宋体" w:hAnsi="Arial" w:cs="Arial"/>
          <w:snapToGrid w:val="0"/>
          <w:sz w:val="24"/>
          <w:szCs w:val="24"/>
        </w:rPr>
        <w:t>），</w:t>
      </w:r>
      <w:r w:rsidR="006045C6" w:rsidRPr="00D14BAD">
        <w:rPr>
          <w:rFonts w:ascii="Arial" w:eastAsia="宋体" w:hAnsi="Arial" w:cs="Arial"/>
          <w:snapToGrid w:val="0"/>
          <w:sz w:val="24"/>
          <w:szCs w:val="24"/>
        </w:rPr>
        <w:t>21</w:t>
      </w:r>
      <w:r w:rsidR="00DA5799" w:rsidRPr="00D14BAD">
        <w:rPr>
          <w:rFonts w:ascii="Arial" w:eastAsia="宋体" w:hAnsi="Arial" w:cs="Arial"/>
          <w:snapToGrid w:val="0"/>
          <w:sz w:val="24"/>
          <w:szCs w:val="24"/>
        </w:rPr>
        <w:t xml:space="preserve"> </w:t>
      </w:r>
      <w:r w:rsidR="006045C6" w:rsidRPr="00D14BAD">
        <w:rPr>
          <w:rFonts w:ascii="Arial" w:eastAsia="宋体" w:hAnsi="Arial" w:cs="Arial"/>
          <w:snapToGrid w:val="0"/>
          <w:sz w:val="24"/>
          <w:szCs w:val="24"/>
        </w:rPr>
        <w:t>CFR</w:t>
      </w:r>
      <w:r w:rsidR="00DA5799" w:rsidRPr="00D14BAD">
        <w:rPr>
          <w:rFonts w:ascii="Arial" w:eastAsia="宋体" w:hAnsi="Arial" w:cs="Arial"/>
          <w:snapToGrid w:val="0"/>
          <w:sz w:val="24"/>
          <w:szCs w:val="24"/>
        </w:rPr>
        <w:t xml:space="preserve"> </w:t>
      </w:r>
      <w:r w:rsidR="006045C6" w:rsidRPr="00D14BAD">
        <w:rPr>
          <w:rFonts w:ascii="Arial" w:eastAsia="宋体" w:hAnsi="Arial" w:cs="Arial"/>
          <w:snapToGrid w:val="0"/>
          <w:sz w:val="24"/>
          <w:szCs w:val="24"/>
        </w:rPr>
        <w:t>812.47</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b</w:t>
      </w:r>
      <w:r w:rsidR="00DA5799" w:rsidRPr="00D14BAD">
        <w:rPr>
          <w:rFonts w:ascii="Arial" w:eastAsia="宋体" w:hAnsi="Arial" w:cs="Arial"/>
          <w:snapToGrid w:val="0"/>
          <w:sz w:val="24"/>
          <w:szCs w:val="24"/>
        </w:rPr>
        <w:t>））</w:t>
      </w:r>
      <w:r w:rsidR="006045C6" w:rsidRPr="00D14BAD">
        <w:rPr>
          <w:rFonts w:ascii="Arial" w:eastAsia="宋体" w:hAnsi="Arial" w:cs="Arial"/>
          <w:snapToGrid w:val="0"/>
          <w:sz w:val="24"/>
          <w:szCs w:val="24"/>
        </w:rPr>
        <w:t>。</w:t>
      </w:r>
    </w:p>
    <w:p w14:paraId="51F6842E" w14:textId="32A86607" w:rsidR="00DA5799" w:rsidRPr="00D14BAD" w:rsidRDefault="006045C6" w:rsidP="00BC2C50">
      <w:pPr>
        <w:pStyle w:val="a4"/>
        <w:numPr>
          <w:ilvl w:val="1"/>
          <w:numId w:val="19"/>
        </w:numPr>
        <w:tabs>
          <w:tab w:val="left" w:pos="1036"/>
        </w:tabs>
        <w:topLinePunct/>
        <w:adjustRightInd w:val="0"/>
        <w:snapToGrid w:val="0"/>
        <w:spacing w:afterLines="75" w:after="224" w:line="300" w:lineRule="auto"/>
        <w:ind w:left="1036" w:hanging="476"/>
        <w:jc w:val="both"/>
        <w:rPr>
          <w:rFonts w:ascii="Arial" w:eastAsia="宋体" w:hAnsi="Arial" w:cs="Arial"/>
          <w:snapToGrid w:val="0"/>
          <w:sz w:val="24"/>
          <w:szCs w:val="24"/>
        </w:rPr>
      </w:pPr>
      <w:r w:rsidRPr="00D14BAD">
        <w:rPr>
          <w:rFonts w:ascii="Arial" w:eastAsia="宋体" w:hAnsi="Arial" w:cs="Arial"/>
          <w:snapToGrid w:val="0"/>
          <w:sz w:val="24"/>
          <w:szCs w:val="24"/>
        </w:rPr>
        <w:t>如果</w:t>
      </w:r>
      <w:r w:rsidRPr="00D14BAD">
        <w:rPr>
          <w:rFonts w:ascii="Arial" w:eastAsia="宋体" w:hAnsi="Arial" w:cs="Arial"/>
          <w:snapToGrid w:val="0"/>
          <w:sz w:val="24"/>
          <w:szCs w:val="24"/>
        </w:rPr>
        <w:t>IRB</w:t>
      </w:r>
      <w:r w:rsidRPr="00D14BAD">
        <w:rPr>
          <w:rFonts w:ascii="Arial" w:eastAsia="宋体" w:hAnsi="Arial" w:cs="Arial"/>
          <w:snapToGrid w:val="0"/>
          <w:sz w:val="24"/>
          <w:szCs w:val="24"/>
        </w:rPr>
        <w:t>需要修改</w:t>
      </w:r>
      <w:r w:rsidR="00742A94" w:rsidRPr="00D14BAD">
        <w:rPr>
          <w:rFonts w:ascii="Arial" w:eastAsia="宋体" w:hAnsi="Arial" w:cs="Arial"/>
          <w:snapToGrid w:val="0"/>
          <w:sz w:val="24"/>
          <w:szCs w:val="24"/>
        </w:rPr>
        <w:t>社区咨询</w:t>
      </w:r>
      <w:r w:rsidRPr="00D14BAD">
        <w:rPr>
          <w:rFonts w:ascii="Arial" w:eastAsia="宋体" w:hAnsi="Arial" w:cs="Arial"/>
          <w:snapToGrid w:val="0"/>
          <w:sz w:val="24"/>
          <w:szCs w:val="24"/>
        </w:rPr>
        <w:t>计划，</w:t>
      </w:r>
      <w:r w:rsidR="00DB3E75" w:rsidRPr="00D14BAD">
        <w:rPr>
          <w:rFonts w:ascii="Arial" w:eastAsia="宋体" w:hAnsi="Arial" w:cs="Arial"/>
          <w:snapToGrid w:val="0"/>
          <w:sz w:val="24"/>
          <w:szCs w:val="24"/>
        </w:rPr>
        <w:t>申办方</w:t>
      </w:r>
      <w:r w:rsidRPr="00D14BAD">
        <w:rPr>
          <w:rFonts w:ascii="Arial" w:eastAsia="宋体" w:hAnsi="Arial" w:cs="Arial"/>
          <w:snapToGrid w:val="0"/>
          <w:sz w:val="24"/>
          <w:szCs w:val="24"/>
        </w:rPr>
        <w:t>和临床</w:t>
      </w:r>
      <w:r w:rsidR="00D770F6" w:rsidRPr="00D14BAD">
        <w:rPr>
          <w:rFonts w:ascii="Arial" w:eastAsia="宋体" w:hAnsi="Arial" w:cs="Arial"/>
          <w:snapToGrid w:val="0"/>
          <w:sz w:val="24"/>
          <w:szCs w:val="24"/>
        </w:rPr>
        <w:t>研究者</w:t>
      </w:r>
      <w:r w:rsidR="00324207" w:rsidRPr="00D14BAD">
        <w:rPr>
          <w:rFonts w:ascii="Arial" w:eastAsia="宋体" w:hAnsi="Arial" w:cs="Arial"/>
          <w:snapToGrid w:val="0"/>
          <w:sz w:val="24"/>
          <w:szCs w:val="24"/>
        </w:rPr>
        <w:t>应</w:t>
      </w:r>
      <w:r w:rsidRPr="00D14BAD">
        <w:rPr>
          <w:rFonts w:ascii="Arial" w:eastAsia="宋体" w:hAnsi="Arial" w:cs="Arial"/>
          <w:snapToGrid w:val="0"/>
          <w:sz w:val="24"/>
          <w:szCs w:val="24"/>
        </w:rPr>
        <w:t>负责修改</w:t>
      </w:r>
      <w:r w:rsidR="00742A94" w:rsidRPr="00D14BAD">
        <w:rPr>
          <w:rFonts w:ascii="Arial" w:eastAsia="宋体" w:hAnsi="Arial" w:cs="Arial"/>
          <w:snapToGrid w:val="0"/>
          <w:sz w:val="24"/>
          <w:szCs w:val="24"/>
        </w:rPr>
        <w:t>社区咨询</w:t>
      </w:r>
      <w:r w:rsidRPr="00D14BAD">
        <w:rPr>
          <w:rFonts w:ascii="Arial" w:eastAsia="宋体" w:hAnsi="Arial" w:cs="Arial"/>
          <w:snapToGrid w:val="0"/>
          <w:sz w:val="24"/>
          <w:szCs w:val="24"/>
        </w:rPr>
        <w:t>计划，并重新提交</w:t>
      </w:r>
      <w:r w:rsidRPr="00D14BAD">
        <w:rPr>
          <w:rFonts w:ascii="Arial" w:eastAsia="宋体" w:hAnsi="Arial" w:cs="Arial"/>
          <w:snapToGrid w:val="0"/>
          <w:sz w:val="24"/>
          <w:szCs w:val="24"/>
        </w:rPr>
        <w:t>IRB</w:t>
      </w:r>
      <w:r w:rsidR="005C3A49" w:rsidRPr="00D14BAD">
        <w:rPr>
          <w:rFonts w:ascii="Arial" w:eastAsia="宋体" w:hAnsi="Arial" w:cs="Arial"/>
          <w:snapToGrid w:val="0"/>
          <w:sz w:val="24"/>
          <w:szCs w:val="24"/>
        </w:rPr>
        <w:t>审</w:t>
      </w:r>
      <w:r w:rsidR="00DA5799" w:rsidRPr="00D14BAD">
        <w:rPr>
          <w:rFonts w:ascii="Arial" w:eastAsia="宋体" w:hAnsi="Arial" w:cs="Arial"/>
          <w:snapToGrid w:val="0"/>
          <w:sz w:val="24"/>
          <w:szCs w:val="24"/>
        </w:rPr>
        <w:t>查（</w:t>
      </w:r>
      <w:r w:rsidR="00DA5799" w:rsidRPr="00D14BAD">
        <w:rPr>
          <w:rFonts w:ascii="Arial" w:eastAsia="宋体" w:hAnsi="Arial" w:cs="Arial"/>
          <w:snapToGrid w:val="0"/>
          <w:sz w:val="24"/>
          <w:szCs w:val="24"/>
        </w:rPr>
        <w:t>21 CFR 56.109</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a</w:t>
      </w:r>
      <w:r w:rsidR="00DA5799" w:rsidRPr="00D14BAD">
        <w:rPr>
          <w:rFonts w:ascii="Arial" w:eastAsia="宋体" w:hAnsi="Arial" w:cs="Arial"/>
          <w:snapToGrid w:val="0"/>
          <w:sz w:val="24"/>
          <w:szCs w:val="24"/>
        </w:rPr>
        <w:t>））。</w:t>
      </w:r>
    </w:p>
    <w:p w14:paraId="36809184" w14:textId="52DC19BC" w:rsidR="00DA5799" w:rsidRPr="00D14BAD" w:rsidRDefault="006045C6" w:rsidP="00BC2C50">
      <w:pPr>
        <w:pStyle w:val="a4"/>
        <w:numPr>
          <w:ilvl w:val="1"/>
          <w:numId w:val="19"/>
        </w:numPr>
        <w:tabs>
          <w:tab w:val="left" w:pos="1036"/>
        </w:tabs>
        <w:topLinePunct/>
        <w:adjustRightInd w:val="0"/>
        <w:snapToGrid w:val="0"/>
        <w:spacing w:afterLines="75" w:after="224" w:line="300" w:lineRule="auto"/>
        <w:ind w:left="1036" w:hanging="476"/>
        <w:jc w:val="both"/>
        <w:rPr>
          <w:rFonts w:ascii="Arial" w:eastAsia="宋体" w:hAnsi="Arial" w:cs="Arial"/>
          <w:snapToGrid w:val="0"/>
          <w:sz w:val="24"/>
          <w:szCs w:val="24"/>
        </w:rPr>
      </w:pPr>
      <w:r w:rsidRPr="00D14BAD">
        <w:rPr>
          <w:rFonts w:ascii="Arial" w:eastAsia="宋体" w:hAnsi="Arial" w:cs="Arial"/>
          <w:snapToGrid w:val="0"/>
          <w:sz w:val="24"/>
          <w:szCs w:val="24"/>
        </w:rPr>
        <w:t>如果</w:t>
      </w:r>
      <w:r w:rsidRPr="00D14BAD">
        <w:rPr>
          <w:rFonts w:ascii="Arial" w:eastAsia="宋体" w:hAnsi="Arial" w:cs="Arial"/>
          <w:snapToGrid w:val="0"/>
          <w:sz w:val="24"/>
          <w:szCs w:val="24"/>
        </w:rPr>
        <w:t>IRB</w:t>
      </w:r>
      <w:r w:rsidRPr="00D14BAD">
        <w:rPr>
          <w:rFonts w:ascii="Arial" w:eastAsia="宋体" w:hAnsi="Arial" w:cs="Arial"/>
          <w:snapToGrid w:val="0"/>
          <w:sz w:val="24"/>
          <w:szCs w:val="24"/>
        </w:rPr>
        <w:t>需要修改公开披露计划，则</w:t>
      </w:r>
      <w:r w:rsidR="007835D2" w:rsidRPr="00D14BAD">
        <w:rPr>
          <w:rFonts w:ascii="Arial" w:eastAsia="宋体" w:hAnsi="Arial" w:cs="Arial"/>
          <w:snapToGrid w:val="0"/>
          <w:sz w:val="24"/>
          <w:szCs w:val="24"/>
        </w:rPr>
        <w:t>申办方</w:t>
      </w:r>
      <w:r w:rsidRPr="00D14BAD">
        <w:rPr>
          <w:rFonts w:ascii="Arial" w:eastAsia="宋体" w:hAnsi="Arial" w:cs="Arial"/>
          <w:snapToGrid w:val="0"/>
          <w:sz w:val="24"/>
          <w:szCs w:val="24"/>
        </w:rPr>
        <w:t>和临床</w:t>
      </w:r>
      <w:r w:rsidR="00D770F6" w:rsidRPr="00D14BAD">
        <w:rPr>
          <w:rFonts w:ascii="Arial" w:eastAsia="宋体" w:hAnsi="Arial" w:cs="Arial"/>
          <w:snapToGrid w:val="0"/>
          <w:sz w:val="24"/>
          <w:szCs w:val="24"/>
        </w:rPr>
        <w:t>研究者</w:t>
      </w:r>
      <w:r w:rsidR="00324207" w:rsidRPr="00D14BAD">
        <w:rPr>
          <w:rFonts w:ascii="Arial" w:eastAsia="宋体" w:hAnsi="Arial" w:cs="Arial"/>
          <w:snapToGrid w:val="0"/>
          <w:sz w:val="24"/>
          <w:szCs w:val="24"/>
        </w:rPr>
        <w:t>应</w:t>
      </w:r>
      <w:r w:rsidRPr="00D14BAD">
        <w:rPr>
          <w:rFonts w:ascii="Arial" w:eastAsia="宋体" w:hAnsi="Arial" w:cs="Arial"/>
          <w:snapToGrid w:val="0"/>
          <w:sz w:val="24"/>
          <w:szCs w:val="24"/>
        </w:rPr>
        <w:t>负责修改公开披露计划，并重新提交</w:t>
      </w:r>
      <w:r w:rsidRPr="00D14BAD">
        <w:rPr>
          <w:rFonts w:ascii="Arial" w:eastAsia="宋体" w:hAnsi="Arial" w:cs="Arial"/>
          <w:snapToGrid w:val="0"/>
          <w:sz w:val="24"/>
          <w:szCs w:val="24"/>
        </w:rPr>
        <w:t>IRB</w:t>
      </w:r>
      <w:r w:rsidR="005C3A49" w:rsidRPr="00D14BAD">
        <w:rPr>
          <w:rFonts w:ascii="Arial" w:eastAsia="宋体" w:hAnsi="Arial" w:cs="Arial"/>
          <w:snapToGrid w:val="0"/>
          <w:sz w:val="24"/>
          <w:szCs w:val="24"/>
        </w:rPr>
        <w:t>审</w:t>
      </w:r>
      <w:r w:rsidR="00DA5799" w:rsidRPr="00D14BAD">
        <w:rPr>
          <w:rFonts w:ascii="Arial" w:eastAsia="宋体" w:hAnsi="Arial" w:cs="Arial"/>
          <w:snapToGrid w:val="0"/>
          <w:sz w:val="24"/>
          <w:szCs w:val="24"/>
        </w:rPr>
        <w:t>查（</w:t>
      </w:r>
      <w:r w:rsidR="00DA5799" w:rsidRPr="00D14BAD">
        <w:rPr>
          <w:rFonts w:ascii="Arial" w:eastAsia="宋体" w:hAnsi="Arial" w:cs="Arial"/>
          <w:snapToGrid w:val="0"/>
          <w:sz w:val="24"/>
          <w:szCs w:val="24"/>
        </w:rPr>
        <w:t>21 CFR 56.109</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a</w:t>
      </w:r>
      <w:r w:rsidR="00DA5799" w:rsidRPr="00D14BAD">
        <w:rPr>
          <w:rFonts w:ascii="Arial" w:eastAsia="宋体" w:hAnsi="Arial" w:cs="Arial"/>
          <w:snapToGrid w:val="0"/>
          <w:sz w:val="24"/>
          <w:szCs w:val="24"/>
        </w:rPr>
        <w:t>））。</w:t>
      </w:r>
    </w:p>
    <w:p w14:paraId="303E7233" w14:textId="5D943A11" w:rsidR="00DA5799" w:rsidRPr="00D14BAD" w:rsidRDefault="006045C6" w:rsidP="00BC2C50">
      <w:pPr>
        <w:pStyle w:val="a4"/>
        <w:numPr>
          <w:ilvl w:val="1"/>
          <w:numId w:val="19"/>
        </w:numPr>
        <w:tabs>
          <w:tab w:val="left" w:pos="1036"/>
        </w:tabs>
        <w:topLinePunct/>
        <w:adjustRightInd w:val="0"/>
        <w:snapToGrid w:val="0"/>
        <w:spacing w:afterLines="75" w:after="224" w:line="300" w:lineRule="auto"/>
        <w:ind w:left="1036" w:hanging="476"/>
        <w:jc w:val="both"/>
        <w:rPr>
          <w:rFonts w:ascii="Arial" w:eastAsia="宋体" w:hAnsi="Arial" w:cs="Arial"/>
          <w:snapToGrid w:val="0"/>
          <w:sz w:val="24"/>
          <w:szCs w:val="24"/>
        </w:rPr>
      </w:pPr>
      <w:r w:rsidRPr="00D14BAD">
        <w:rPr>
          <w:rFonts w:ascii="Arial" w:eastAsia="宋体" w:hAnsi="Arial" w:cs="Arial"/>
          <w:snapToGrid w:val="0"/>
          <w:sz w:val="24"/>
          <w:szCs w:val="24"/>
        </w:rPr>
        <w:t>研究完成后，</w:t>
      </w:r>
      <w:r w:rsidR="00E85B66" w:rsidRPr="00D14BAD">
        <w:rPr>
          <w:rFonts w:ascii="Arial" w:eastAsia="宋体" w:hAnsi="Arial" w:cs="Arial"/>
          <w:snapToGrid w:val="0"/>
          <w:sz w:val="24"/>
          <w:szCs w:val="24"/>
        </w:rPr>
        <w:t>申办方</w:t>
      </w:r>
      <w:r w:rsidR="00324207" w:rsidRPr="00D14BAD">
        <w:rPr>
          <w:rFonts w:ascii="Arial" w:eastAsia="宋体" w:hAnsi="Arial" w:cs="Arial"/>
          <w:snapToGrid w:val="0"/>
          <w:sz w:val="24"/>
          <w:szCs w:val="24"/>
        </w:rPr>
        <w:t>应</w:t>
      </w:r>
      <w:r w:rsidR="000128FC" w:rsidRPr="00D14BAD">
        <w:rPr>
          <w:rFonts w:ascii="Arial" w:eastAsia="宋体" w:hAnsi="Arial" w:cs="Arial"/>
          <w:snapToGrid w:val="0"/>
          <w:sz w:val="24"/>
          <w:szCs w:val="24"/>
        </w:rPr>
        <w:t>准备信息，以使</w:t>
      </w:r>
      <w:r w:rsidR="00B921D2" w:rsidRPr="00D14BAD">
        <w:rPr>
          <w:rFonts w:ascii="Arial" w:eastAsia="宋体" w:hAnsi="Arial" w:cs="Arial"/>
          <w:snapToGrid w:val="0"/>
          <w:sz w:val="24"/>
          <w:szCs w:val="24"/>
        </w:rPr>
        <w:t>研究者</w:t>
      </w:r>
      <w:r w:rsidRPr="00D14BAD">
        <w:rPr>
          <w:rFonts w:ascii="Arial" w:eastAsia="宋体" w:hAnsi="Arial" w:cs="Arial"/>
          <w:snapToGrid w:val="0"/>
          <w:sz w:val="24"/>
          <w:szCs w:val="24"/>
        </w:rPr>
        <w:t>和社区</w:t>
      </w:r>
      <w:r w:rsidR="000128FC" w:rsidRPr="00D14BAD">
        <w:rPr>
          <w:rFonts w:ascii="Arial" w:eastAsia="宋体" w:hAnsi="Arial" w:cs="Arial"/>
          <w:snapToGrid w:val="0"/>
          <w:sz w:val="24"/>
          <w:szCs w:val="24"/>
        </w:rPr>
        <w:t>了解</w:t>
      </w:r>
      <w:r w:rsidRPr="00D14BAD">
        <w:rPr>
          <w:rFonts w:ascii="Arial" w:eastAsia="宋体" w:hAnsi="Arial" w:cs="Arial"/>
          <w:snapToGrid w:val="0"/>
          <w:sz w:val="24"/>
          <w:szCs w:val="24"/>
        </w:rPr>
        <w:t>研究</w:t>
      </w:r>
      <w:r w:rsidR="000128FC" w:rsidRPr="00D14BAD">
        <w:rPr>
          <w:rFonts w:ascii="Arial" w:eastAsia="宋体" w:hAnsi="Arial" w:cs="Arial"/>
          <w:snapToGrid w:val="0"/>
          <w:sz w:val="24"/>
          <w:szCs w:val="24"/>
        </w:rPr>
        <w:t>相关</w:t>
      </w:r>
      <w:r w:rsidRPr="00D14BAD">
        <w:rPr>
          <w:rFonts w:ascii="Arial" w:eastAsia="宋体" w:hAnsi="Arial" w:cs="Arial"/>
          <w:snapToGrid w:val="0"/>
          <w:sz w:val="24"/>
          <w:szCs w:val="24"/>
        </w:rPr>
        <w:t>信息，包括研究人群的人口学特征和研究结</w:t>
      </w:r>
      <w:r w:rsidR="00DA5799" w:rsidRPr="00D14BAD">
        <w:rPr>
          <w:rFonts w:ascii="Arial" w:eastAsia="宋体" w:hAnsi="Arial" w:cs="Arial"/>
          <w:snapToGrid w:val="0"/>
          <w:sz w:val="24"/>
          <w:szCs w:val="24"/>
        </w:rPr>
        <w:t>果（</w:t>
      </w:r>
      <w:r w:rsidR="00DA5799" w:rsidRPr="00D14BAD">
        <w:rPr>
          <w:rFonts w:ascii="Arial" w:eastAsia="宋体" w:hAnsi="Arial" w:cs="Arial"/>
          <w:snapToGrid w:val="0"/>
          <w:sz w:val="24"/>
          <w:szCs w:val="24"/>
        </w:rPr>
        <w:t>21 CFR 50.24</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a</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7</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iii</w:t>
      </w:r>
      <w:r w:rsidR="00DA5799" w:rsidRPr="00D14BAD">
        <w:rPr>
          <w:rFonts w:ascii="Arial" w:eastAsia="宋体" w:hAnsi="Arial" w:cs="Arial"/>
          <w:snapToGrid w:val="0"/>
          <w:sz w:val="24"/>
          <w:szCs w:val="24"/>
        </w:rPr>
        <w:t>））。</w:t>
      </w:r>
    </w:p>
    <w:p w14:paraId="603D9C89" w14:textId="77777777" w:rsidR="00BC2C50" w:rsidRDefault="00BC2C50">
      <w:pPr>
        <w:rPr>
          <w:rFonts w:ascii="Arial" w:eastAsia="宋体" w:hAnsi="Arial" w:cs="Arial"/>
          <w:snapToGrid w:val="0"/>
          <w:sz w:val="24"/>
          <w:szCs w:val="24"/>
        </w:rPr>
      </w:pPr>
      <w:r>
        <w:rPr>
          <w:rFonts w:ascii="Arial" w:eastAsia="宋体" w:hAnsi="Arial" w:cs="Arial"/>
          <w:snapToGrid w:val="0"/>
          <w:sz w:val="24"/>
          <w:szCs w:val="24"/>
        </w:rPr>
        <w:br w:type="page"/>
      </w:r>
    </w:p>
    <w:p w14:paraId="02E2CD50" w14:textId="1247A5B1" w:rsidR="00DA5799" w:rsidRPr="00D14BAD" w:rsidRDefault="00DB3E75" w:rsidP="00BC2C50">
      <w:pPr>
        <w:pStyle w:val="a4"/>
        <w:numPr>
          <w:ilvl w:val="1"/>
          <w:numId w:val="19"/>
        </w:numPr>
        <w:tabs>
          <w:tab w:val="left" w:pos="1036"/>
        </w:tabs>
        <w:topLinePunct/>
        <w:adjustRightInd w:val="0"/>
        <w:snapToGrid w:val="0"/>
        <w:spacing w:afterLines="75" w:after="224" w:line="300" w:lineRule="auto"/>
        <w:ind w:left="1036" w:hanging="476"/>
        <w:jc w:val="both"/>
        <w:rPr>
          <w:rFonts w:ascii="Arial" w:eastAsia="宋体" w:hAnsi="Arial" w:cs="Arial"/>
          <w:snapToGrid w:val="0"/>
          <w:sz w:val="24"/>
          <w:szCs w:val="24"/>
        </w:rPr>
      </w:pPr>
      <w:r w:rsidRPr="00D14BAD">
        <w:rPr>
          <w:rFonts w:ascii="Arial" w:eastAsia="宋体" w:hAnsi="Arial" w:cs="Arial"/>
          <w:snapToGrid w:val="0"/>
          <w:sz w:val="24"/>
          <w:szCs w:val="24"/>
        </w:rPr>
        <w:lastRenderedPageBreak/>
        <w:t>申办方</w:t>
      </w:r>
      <w:r w:rsidR="00211B5E" w:rsidRPr="00D14BAD">
        <w:rPr>
          <w:rFonts w:ascii="Arial" w:eastAsia="宋体" w:hAnsi="Arial" w:cs="Arial"/>
          <w:snapToGrid w:val="0"/>
          <w:sz w:val="24"/>
          <w:szCs w:val="24"/>
        </w:rPr>
        <w:t>必须及时</w:t>
      </w:r>
      <w:r w:rsidR="000128FC" w:rsidRPr="00D14BAD">
        <w:rPr>
          <w:rFonts w:ascii="Arial" w:eastAsia="宋体" w:hAnsi="Arial" w:cs="Arial"/>
          <w:snapToGrid w:val="0"/>
          <w:sz w:val="24"/>
          <w:szCs w:val="24"/>
        </w:rPr>
        <w:t>提交</w:t>
      </w:r>
      <w:r w:rsidR="00211B5E" w:rsidRPr="00D14BAD">
        <w:rPr>
          <w:rFonts w:ascii="Arial" w:eastAsia="宋体" w:hAnsi="Arial" w:cs="Arial"/>
          <w:snapToGrid w:val="0"/>
          <w:sz w:val="24"/>
          <w:szCs w:val="24"/>
        </w:rPr>
        <w:t>IND</w:t>
      </w:r>
      <w:r w:rsidR="00211B5E" w:rsidRPr="00D14BAD">
        <w:rPr>
          <w:rFonts w:ascii="Arial" w:eastAsia="宋体" w:hAnsi="Arial" w:cs="Arial"/>
          <w:snapToGrid w:val="0"/>
          <w:sz w:val="24"/>
          <w:szCs w:val="24"/>
        </w:rPr>
        <w:t>或</w:t>
      </w:r>
      <w:r w:rsidR="00211B5E" w:rsidRPr="00D14BAD">
        <w:rPr>
          <w:rFonts w:ascii="Arial" w:eastAsia="宋体" w:hAnsi="Arial" w:cs="Arial"/>
          <w:snapToGrid w:val="0"/>
          <w:sz w:val="24"/>
          <w:szCs w:val="24"/>
        </w:rPr>
        <w:t>IDE</w:t>
      </w:r>
      <w:r w:rsidR="00211B5E" w:rsidRPr="00D14BAD">
        <w:rPr>
          <w:rFonts w:ascii="Arial" w:eastAsia="宋体" w:hAnsi="Arial" w:cs="Arial"/>
          <w:snapToGrid w:val="0"/>
          <w:sz w:val="24"/>
          <w:szCs w:val="24"/>
        </w:rPr>
        <w:t>文件</w:t>
      </w:r>
      <w:r w:rsidR="000128FC" w:rsidRPr="00D14BAD">
        <w:rPr>
          <w:rFonts w:ascii="Arial" w:eastAsia="宋体" w:hAnsi="Arial" w:cs="Arial"/>
          <w:snapToGrid w:val="0"/>
          <w:sz w:val="24"/>
          <w:szCs w:val="24"/>
        </w:rPr>
        <w:t>，其中应附带</w:t>
      </w:r>
      <w:r w:rsidR="00211B5E" w:rsidRPr="00D14BAD">
        <w:rPr>
          <w:rFonts w:ascii="Arial" w:eastAsia="宋体" w:hAnsi="Arial" w:cs="Arial"/>
          <w:snapToGrid w:val="0"/>
          <w:sz w:val="24"/>
          <w:szCs w:val="24"/>
        </w:rPr>
        <w:t>公开披露信息的副本。</w:t>
      </w:r>
      <w:r w:rsidR="00E85B66" w:rsidRPr="00D14BAD">
        <w:rPr>
          <w:rFonts w:ascii="Arial" w:eastAsia="宋体" w:hAnsi="Arial" w:cs="Arial"/>
          <w:snapToGrid w:val="0"/>
          <w:sz w:val="24"/>
          <w:szCs w:val="24"/>
        </w:rPr>
        <w:t>申办方</w:t>
      </w:r>
      <w:r w:rsidR="000128FC" w:rsidRPr="00D14BAD">
        <w:rPr>
          <w:rFonts w:ascii="Arial" w:eastAsia="宋体" w:hAnsi="Arial" w:cs="Arial"/>
          <w:snapToGrid w:val="0"/>
          <w:sz w:val="24"/>
          <w:szCs w:val="24"/>
        </w:rPr>
        <w:t>还必须将信息提交至</w:t>
      </w:r>
      <w:r w:rsidR="00496A2E">
        <w:rPr>
          <w:rFonts w:ascii="Arial" w:eastAsia="宋体" w:hAnsi="Arial" w:cs="Arial"/>
          <w:snapToGrid w:val="0"/>
          <w:sz w:val="24"/>
          <w:szCs w:val="24"/>
        </w:rPr>
        <w:t>案卷管理科</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HFA-305</w:t>
      </w:r>
      <w:r w:rsidR="00DA5799" w:rsidRPr="00D14BAD">
        <w:rPr>
          <w:rFonts w:ascii="Arial" w:eastAsia="宋体" w:hAnsi="Arial" w:cs="Arial"/>
          <w:snapToGrid w:val="0"/>
          <w:sz w:val="24"/>
          <w:szCs w:val="24"/>
        </w:rPr>
        <w:t>）的</w:t>
      </w:r>
      <w:r w:rsidR="000128FC" w:rsidRPr="00D14BAD">
        <w:rPr>
          <w:rFonts w:ascii="Arial" w:eastAsia="宋体" w:hAnsi="Arial" w:cs="Arial"/>
          <w:snapToGrid w:val="0"/>
          <w:sz w:val="24"/>
          <w:szCs w:val="24"/>
        </w:rPr>
        <w:t>案卷编号</w:t>
      </w:r>
      <w:r w:rsidR="000128FC" w:rsidRPr="00D14BAD">
        <w:rPr>
          <w:rFonts w:ascii="Arial" w:eastAsia="宋体" w:hAnsi="Arial" w:cs="Arial"/>
          <w:snapToGrid w:val="0"/>
          <w:sz w:val="24"/>
          <w:szCs w:val="24"/>
        </w:rPr>
        <w:t>95S-0158</w:t>
      </w:r>
      <w:r w:rsidR="000128FC" w:rsidRPr="00D14BAD">
        <w:rPr>
          <w:rFonts w:ascii="Arial" w:eastAsia="宋体" w:hAnsi="Arial" w:cs="Arial"/>
          <w:snapToGrid w:val="0"/>
          <w:sz w:val="24"/>
          <w:szCs w:val="24"/>
        </w:rPr>
        <w:t>，并注明</w:t>
      </w:r>
      <w:r w:rsidR="000128FC" w:rsidRPr="00D14BAD">
        <w:rPr>
          <w:rFonts w:ascii="Arial" w:eastAsia="宋体" w:hAnsi="Arial" w:cs="Arial"/>
          <w:snapToGrid w:val="0"/>
          <w:sz w:val="24"/>
          <w:szCs w:val="24"/>
        </w:rPr>
        <w:t>IND</w:t>
      </w:r>
      <w:r w:rsidR="000128FC" w:rsidRPr="00D14BAD">
        <w:rPr>
          <w:rFonts w:ascii="Arial" w:eastAsia="宋体" w:hAnsi="Arial" w:cs="Arial"/>
          <w:snapToGrid w:val="0"/>
          <w:sz w:val="24"/>
          <w:szCs w:val="24"/>
        </w:rPr>
        <w:t>或</w:t>
      </w:r>
      <w:r w:rsidR="000128FC" w:rsidRPr="00D14BAD">
        <w:rPr>
          <w:rFonts w:ascii="Arial" w:eastAsia="宋体" w:hAnsi="Arial" w:cs="Arial"/>
          <w:snapToGrid w:val="0"/>
          <w:sz w:val="24"/>
          <w:szCs w:val="24"/>
        </w:rPr>
        <w:t>IDE</w:t>
      </w:r>
      <w:r w:rsidR="000128FC" w:rsidRPr="00D14BAD">
        <w:rPr>
          <w:rFonts w:ascii="Arial" w:eastAsia="宋体" w:hAnsi="Arial" w:cs="Arial"/>
          <w:snapToGrid w:val="0"/>
          <w:sz w:val="24"/>
          <w:szCs w:val="24"/>
        </w:rPr>
        <w:t>编号</w:t>
      </w:r>
      <w:r w:rsidR="00DA5799" w:rsidRPr="00D14BAD">
        <w:rPr>
          <w:rFonts w:ascii="Arial" w:eastAsia="宋体" w:hAnsi="Arial" w:cs="Arial"/>
          <w:snapToGrid w:val="0"/>
          <w:sz w:val="24"/>
          <w:szCs w:val="24"/>
        </w:rPr>
        <w:t>（</w:t>
      </w:r>
      <w:r w:rsidR="00211B5E" w:rsidRPr="00D14BAD">
        <w:rPr>
          <w:rFonts w:ascii="Arial" w:eastAsia="宋体" w:hAnsi="Arial" w:cs="Arial"/>
          <w:snapToGrid w:val="0"/>
          <w:sz w:val="24"/>
          <w:szCs w:val="24"/>
        </w:rPr>
        <w:t>21</w:t>
      </w:r>
      <w:r w:rsidR="00DA5799" w:rsidRPr="00D14BAD">
        <w:rPr>
          <w:rFonts w:ascii="Arial" w:eastAsia="宋体" w:hAnsi="Arial" w:cs="Arial"/>
          <w:snapToGrid w:val="0"/>
          <w:sz w:val="24"/>
          <w:szCs w:val="24"/>
        </w:rPr>
        <w:t xml:space="preserve"> </w:t>
      </w:r>
      <w:r w:rsidR="00211B5E" w:rsidRPr="00D14BAD">
        <w:rPr>
          <w:rFonts w:ascii="Arial" w:eastAsia="宋体" w:hAnsi="Arial" w:cs="Arial"/>
          <w:snapToGrid w:val="0"/>
          <w:sz w:val="24"/>
          <w:szCs w:val="24"/>
        </w:rPr>
        <w:t>CFR</w:t>
      </w:r>
      <w:r w:rsidR="00DA5799" w:rsidRPr="00D14BAD">
        <w:rPr>
          <w:rFonts w:ascii="Arial" w:eastAsia="宋体" w:hAnsi="Arial" w:cs="Arial"/>
          <w:snapToGrid w:val="0"/>
          <w:sz w:val="24"/>
          <w:szCs w:val="24"/>
        </w:rPr>
        <w:t xml:space="preserve"> </w:t>
      </w:r>
      <w:r w:rsidR="00211B5E" w:rsidRPr="00D14BAD">
        <w:rPr>
          <w:rFonts w:ascii="Arial" w:eastAsia="宋体" w:hAnsi="Arial" w:cs="Arial"/>
          <w:snapToGrid w:val="0"/>
          <w:sz w:val="24"/>
          <w:szCs w:val="24"/>
        </w:rPr>
        <w:t>312.54</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a</w:t>
      </w:r>
      <w:r w:rsidR="00DA5799" w:rsidRPr="00D14BAD">
        <w:rPr>
          <w:rFonts w:ascii="Arial" w:eastAsia="宋体" w:hAnsi="Arial" w:cs="Arial"/>
          <w:snapToGrid w:val="0"/>
          <w:sz w:val="24"/>
          <w:szCs w:val="24"/>
        </w:rPr>
        <w:t>）和</w:t>
      </w:r>
      <w:r w:rsidR="00211B5E" w:rsidRPr="00D14BAD">
        <w:rPr>
          <w:rFonts w:ascii="Arial" w:eastAsia="宋体" w:hAnsi="Arial" w:cs="Arial"/>
          <w:snapToGrid w:val="0"/>
          <w:sz w:val="24"/>
          <w:szCs w:val="24"/>
        </w:rPr>
        <w:t>21</w:t>
      </w:r>
      <w:r w:rsidR="00DA5799" w:rsidRPr="00D14BAD">
        <w:rPr>
          <w:rFonts w:ascii="Arial" w:eastAsia="宋体" w:hAnsi="Arial" w:cs="Arial"/>
          <w:snapToGrid w:val="0"/>
          <w:sz w:val="24"/>
          <w:szCs w:val="24"/>
        </w:rPr>
        <w:t xml:space="preserve"> </w:t>
      </w:r>
      <w:r w:rsidR="00211B5E" w:rsidRPr="00D14BAD">
        <w:rPr>
          <w:rFonts w:ascii="Arial" w:eastAsia="宋体" w:hAnsi="Arial" w:cs="Arial"/>
          <w:snapToGrid w:val="0"/>
          <w:sz w:val="24"/>
          <w:szCs w:val="24"/>
        </w:rPr>
        <w:t>CFR</w:t>
      </w:r>
      <w:r w:rsidR="00DA5799" w:rsidRPr="00D14BAD">
        <w:rPr>
          <w:rFonts w:ascii="Arial" w:eastAsia="宋体" w:hAnsi="Arial" w:cs="Arial"/>
          <w:snapToGrid w:val="0"/>
          <w:sz w:val="24"/>
          <w:szCs w:val="24"/>
        </w:rPr>
        <w:t xml:space="preserve"> </w:t>
      </w:r>
      <w:r w:rsidR="00211B5E" w:rsidRPr="00D14BAD">
        <w:rPr>
          <w:rFonts w:ascii="Arial" w:eastAsia="宋体" w:hAnsi="Arial" w:cs="Arial"/>
          <w:snapToGrid w:val="0"/>
          <w:sz w:val="24"/>
          <w:szCs w:val="24"/>
        </w:rPr>
        <w:t>812.47</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a</w:t>
      </w:r>
      <w:r w:rsidR="00DA5799" w:rsidRPr="00D14BAD">
        <w:rPr>
          <w:rFonts w:ascii="Arial" w:eastAsia="宋体" w:hAnsi="Arial" w:cs="Arial"/>
          <w:snapToGrid w:val="0"/>
          <w:sz w:val="24"/>
          <w:szCs w:val="24"/>
        </w:rPr>
        <w:t>））（</w:t>
      </w:r>
      <w:r w:rsidR="009C3888" w:rsidRPr="00D14BAD">
        <w:rPr>
          <w:rFonts w:ascii="Arial" w:eastAsia="宋体" w:hAnsi="Arial" w:cs="Arial"/>
          <w:snapToGrid w:val="0"/>
          <w:sz w:val="24"/>
          <w:szCs w:val="24"/>
        </w:rPr>
        <w:t>另请参见</w:t>
      </w:r>
      <w:r w:rsidR="00211B5E" w:rsidRPr="00D14BAD">
        <w:rPr>
          <w:rFonts w:ascii="Arial" w:eastAsia="宋体" w:hAnsi="Arial" w:cs="Arial"/>
          <w:snapToGrid w:val="0"/>
          <w:sz w:val="24"/>
          <w:szCs w:val="24"/>
        </w:rPr>
        <w:t>问题</w:t>
      </w:r>
      <w:r w:rsidR="00211B5E" w:rsidRPr="00D14BAD">
        <w:rPr>
          <w:rFonts w:ascii="Arial" w:eastAsia="宋体" w:hAnsi="Arial" w:cs="Arial"/>
          <w:snapToGrid w:val="0"/>
          <w:sz w:val="24"/>
          <w:szCs w:val="24"/>
        </w:rPr>
        <w:t>84</w:t>
      </w:r>
      <w:r w:rsidR="00211B5E" w:rsidRPr="00D14BAD">
        <w:rPr>
          <w:rFonts w:ascii="Arial" w:eastAsia="宋体" w:hAnsi="Arial" w:cs="Arial"/>
          <w:snapToGrid w:val="0"/>
          <w:sz w:val="24"/>
          <w:szCs w:val="24"/>
        </w:rPr>
        <w:t>和</w:t>
      </w:r>
      <w:r w:rsidR="00211B5E" w:rsidRPr="00D14BAD">
        <w:rPr>
          <w:rFonts w:ascii="Arial" w:eastAsia="宋体" w:hAnsi="Arial" w:cs="Arial"/>
          <w:snapToGrid w:val="0"/>
          <w:sz w:val="24"/>
          <w:szCs w:val="24"/>
        </w:rPr>
        <w:t>94</w:t>
      </w:r>
      <w:r w:rsidR="00DA5799" w:rsidRPr="00D14BAD">
        <w:rPr>
          <w:rFonts w:ascii="Arial" w:eastAsia="宋体" w:hAnsi="Arial" w:cs="Arial"/>
          <w:snapToGrid w:val="0"/>
          <w:sz w:val="24"/>
          <w:szCs w:val="24"/>
        </w:rPr>
        <w:t>）</w:t>
      </w:r>
    </w:p>
    <w:p w14:paraId="42A8C735" w14:textId="77777777" w:rsidR="00DA5799" w:rsidRPr="00BC2C50" w:rsidRDefault="00517A20" w:rsidP="00D14BAD">
      <w:pPr>
        <w:pStyle w:val="2"/>
        <w:numPr>
          <w:ilvl w:val="0"/>
          <w:numId w:val="20"/>
        </w:numPr>
        <w:tabs>
          <w:tab w:val="left" w:pos="820"/>
        </w:tabs>
        <w:topLinePunct/>
        <w:adjustRightInd w:val="0"/>
        <w:snapToGrid w:val="0"/>
        <w:spacing w:afterLines="75" w:after="224" w:line="300" w:lineRule="auto"/>
        <w:ind w:left="0" w:firstLine="0"/>
        <w:jc w:val="both"/>
        <w:rPr>
          <w:rFonts w:ascii="Arial" w:hAnsi="Arial" w:cs="Arial"/>
          <w:b w:val="0"/>
          <w:bCs w:val="0"/>
          <w:snapToGrid w:val="0"/>
          <w:sz w:val="28"/>
        </w:rPr>
      </w:pPr>
      <w:bookmarkStart w:id="213" w:name="VII._CLINICAL_INVESTIGATOR’S_RESPONSIBIL"/>
      <w:bookmarkStart w:id="214" w:name="_Toc498200743"/>
      <w:bookmarkStart w:id="215" w:name="_Toc498446480"/>
      <w:bookmarkEnd w:id="213"/>
      <w:r w:rsidRPr="00BC2C50">
        <w:rPr>
          <w:rFonts w:ascii="Arial" w:hAnsi="Arial" w:cs="Arial"/>
          <w:snapToGrid w:val="0"/>
          <w:sz w:val="28"/>
        </w:rPr>
        <w:t>临床研究者</w:t>
      </w:r>
      <w:r w:rsidR="0036660D" w:rsidRPr="00BC2C50">
        <w:rPr>
          <w:rFonts w:ascii="Arial" w:hAnsi="Arial" w:cs="Arial"/>
          <w:snapToGrid w:val="0"/>
          <w:sz w:val="28"/>
        </w:rPr>
        <w:t>责任</w:t>
      </w:r>
      <w:bookmarkEnd w:id="214"/>
      <w:bookmarkEnd w:id="215"/>
    </w:p>
    <w:p w14:paraId="731DFDA7" w14:textId="2356D876" w:rsidR="00DA5799" w:rsidRPr="00D14BAD" w:rsidRDefault="00496A2E" w:rsidP="00D14BAD">
      <w:pPr>
        <w:pStyle w:val="3"/>
        <w:numPr>
          <w:ilvl w:val="0"/>
          <w:numId w:val="19"/>
        </w:numPr>
        <w:tabs>
          <w:tab w:val="left" w:pos="520"/>
        </w:tabs>
        <w:topLinePunct/>
        <w:adjustRightInd w:val="0"/>
        <w:snapToGrid w:val="0"/>
        <w:spacing w:afterLines="75" w:after="224" w:line="300" w:lineRule="auto"/>
        <w:ind w:left="0" w:firstLine="0"/>
        <w:jc w:val="both"/>
        <w:rPr>
          <w:rFonts w:ascii="Arial" w:hAnsi="Arial" w:cs="Arial"/>
          <w:b w:val="0"/>
          <w:bCs w:val="0"/>
          <w:i w:val="0"/>
          <w:snapToGrid w:val="0"/>
        </w:rPr>
      </w:pPr>
      <w:bookmarkStart w:id="216" w:name="53.__What_are_the_clinical_investigator’"/>
      <w:bookmarkStart w:id="217" w:name="_Toc498200744"/>
      <w:bookmarkStart w:id="218" w:name="_Toc498446481"/>
      <w:bookmarkEnd w:id="216"/>
      <w:r>
        <w:rPr>
          <w:rFonts w:ascii="Arial" w:hAnsi="Arial" w:cs="Arial" w:hint="eastAsia"/>
          <w:snapToGrid w:val="0"/>
        </w:rPr>
        <w:t>根据</w:t>
      </w:r>
      <w:r w:rsidR="00517A20" w:rsidRPr="00D14BAD">
        <w:rPr>
          <w:rFonts w:ascii="Arial" w:hAnsi="Arial" w:cs="Arial"/>
          <w:snapToGrid w:val="0"/>
        </w:rPr>
        <w:t>21</w:t>
      </w:r>
      <w:r w:rsidR="00DA5799" w:rsidRPr="00D14BAD">
        <w:rPr>
          <w:rFonts w:ascii="Arial" w:hAnsi="Arial" w:cs="Arial"/>
          <w:snapToGrid w:val="0"/>
        </w:rPr>
        <w:t xml:space="preserve"> </w:t>
      </w:r>
      <w:r w:rsidR="00517A20" w:rsidRPr="00D14BAD">
        <w:rPr>
          <w:rFonts w:ascii="Arial" w:hAnsi="Arial" w:cs="Arial"/>
          <w:snapToGrid w:val="0"/>
        </w:rPr>
        <w:t>CFR</w:t>
      </w:r>
      <w:r w:rsidR="00DA5799" w:rsidRPr="00D14BAD">
        <w:rPr>
          <w:rFonts w:ascii="Arial" w:hAnsi="Arial" w:cs="Arial"/>
          <w:snapToGrid w:val="0"/>
        </w:rPr>
        <w:t xml:space="preserve"> </w:t>
      </w:r>
      <w:r w:rsidR="00517A20" w:rsidRPr="00D14BAD">
        <w:rPr>
          <w:rFonts w:ascii="Arial" w:hAnsi="Arial" w:cs="Arial"/>
          <w:snapToGrid w:val="0"/>
        </w:rPr>
        <w:t>50.24</w:t>
      </w:r>
      <w:r>
        <w:rPr>
          <w:rFonts w:ascii="Arial" w:hAnsi="Arial" w:cs="Arial" w:hint="eastAsia"/>
          <w:snapToGrid w:val="0"/>
        </w:rPr>
        <w:t>，</w:t>
      </w:r>
      <w:r w:rsidRPr="00D14BAD">
        <w:rPr>
          <w:rFonts w:ascii="Arial" w:hAnsi="Arial" w:cs="Arial"/>
          <w:snapToGrid w:val="0"/>
        </w:rPr>
        <w:t>临床研究者</w:t>
      </w:r>
      <w:r w:rsidR="0036660D" w:rsidRPr="00D14BAD">
        <w:rPr>
          <w:rFonts w:ascii="Arial" w:hAnsi="Arial" w:cs="Arial"/>
          <w:snapToGrid w:val="0"/>
        </w:rPr>
        <w:t>的</w:t>
      </w:r>
      <w:r w:rsidR="005C3A49" w:rsidRPr="00D14BAD">
        <w:rPr>
          <w:rFonts w:ascii="Arial" w:hAnsi="Arial" w:cs="Arial"/>
          <w:snapToGrid w:val="0"/>
        </w:rPr>
        <w:t>责任</w:t>
      </w:r>
      <w:r w:rsidR="0036660D" w:rsidRPr="00D14BAD">
        <w:rPr>
          <w:rFonts w:ascii="Arial" w:hAnsi="Arial" w:cs="Arial"/>
          <w:snapToGrid w:val="0"/>
        </w:rPr>
        <w:t>是什么？</w:t>
      </w:r>
      <w:bookmarkEnd w:id="217"/>
      <w:bookmarkEnd w:id="218"/>
    </w:p>
    <w:p w14:paraId="66A16AE5" w14:textId="5BAE3DA7" w:rsidR="00DA5799" w:rsidRPr="00D14BAD" w:rsidRDefault="000128FC"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除</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312</w:t>
      </w:r>
      <w:r w:rsidRPr="00D14BAD">
        <w:rPr>
          <w:rFonts w:ascii="Arial" w:hAnsi="Arial" w:cs="Arial"/>
          <w:snapToGrid w:val="0"/>
        </w:rPr>
        <w:t>和</w:t>
      </w:r>
      <w:r w:rsidRPr="00D14BAD">
        <w:rPr>
          <w:rFonts w:ascii="Arial" w:hAnsi="Arial" w:cs="Arial"/>
          <w:snapToGrid w:val="0"/>
        </w:rPr>
        <w:t>812</w:t>
      </w:r>
      <w:r w:rsidRPr="00D14BAD">
        <w:rPr>
          <w:rFonts w:ascii="Arial" w:hAnsi="Arial" w:cs="Arial"/>
          <w:snapToGrid w:val="0"/>
        </w:rPr>
        <w:t>中规定的临床研究者责任外，</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50.24</w:t>
      </w:r>
      <w:r w:rsidRPr="00D14BAD">
        <w:rPr>
          <w:rFonts w:ascii="Arial" w:hAnsi="Arial" w:cs="Arial"/>
          <w:snapToGrid w:val="0"/>
        </w:rPr>
        <w:t>还规定了根据知情同意要求豁免进行紧急研究时的附加责任。下面是临床研究者在</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50.24</w:t>
      </w:r>
      <w:r w:rsidRPr="00D14BAD">
        <w:rPr>
          <w:rFonts w:ascii="Arial" w:hAnsi="Arial" w:cs="Arial"/>
          <w:snapToGrid w:val="0"/>
        </w:rPr>
        <w:t>下的责任及其可能的发生顺序。</w:t>
      </w:r>
      <w:r w:rsidR="00DA5799" w:rsidRPr="00D14BAD">
        <w:rPr>
          <w:rFonts w:ascii="Arial" w:hAnsi="Arial" w:cs="Arial"/>
          <w:snapToGrid w:val="0"/>
        </w:rPr>
        <w:t>（</w:t>
      </w:r>
      <w:r w:rsidRPr="00D14BAD">
        <w:rPr>
          <w:rFonts w:ascii="Arial" w:hAnsi="Arial" w:cs="Arial"/>
          <w:snapToGrid w:val="0"/>
        </w:rPr>
        <w:t>附录</w:t>
      </w:r>
      <w:r w:rsidRPr="00D14BAD">
        <w:rPr>
          <w:rFonts w:ascii="Arial" w:hAnsi="Arial" w:cs="Arial"/>
          <w:snapToGrid w:val="0"/>
        </w:rPr>
        <w:t>C</w:t>
      </w:r>
      <w:r w:rsidRPr="00D14BAD">
        <w:rPr>
          <w:rFonts w:ascii="Arial" w:hAnsi="Arial" w:cs="Arial"/>
          <w:snapToGrid w:val="0"/>
        </w:rPr>
        <w:t>提供示例流程图</w:t>
      </w:r>
      <w:r w:rsidR="00DA5799" w:rsidRPr="00D14BAD">
        <w:rPr>
          <w:rFonts w:ascii="Arial" w:hAnsi="Arial" w:cs="Arial"/>
          <w:snapToGrid w:val="0"/>
        </w:rPr>
        <w:t>）</w:t>
      </w:r>
    </w:p>
    <w:p w14:paraId="3032E752" w14:textId="6098F2A4" w:rsidR="00211B5E" w:rsidRPr="00D14BAD" w:rsidRDefault="000128FC" w:rsidP="00BC2C50">
      <w:pPr>
        <w:pStyle w:val="a4"/>
        <w:numPr>
          <w:ilvl w:val="1"/>
          <w:numId w:val="19"/>
        </w:numPr>
        <w:tabs>
          <w:tab w:val="left" w:pos="1036"/>
        </w:tabs>
        <w:topLinePunct/>
        <w:adjustRightInd w:val="0"/>
        <w:snapToGrid w:val="0"/>
        <w:spacing w:afterLines="75" w:after="224" w:line="300" w:lineRule="auto"/>
        <w:ind w:left="1036" w:hanging="476"/>
        <w:jc w:val="both"/>
        <w:rPr>
          <w:rFonts w:ascii="Arial" w:eastAsia="宋体" w:hAnsi="Arial" w:cs="Arial"/>
          <w:snapToGrid w:val="0"/>
          <w:sz w:val="24"/>
          <w:szCs w:val="24"/>
        </w:rPr>
      </w:pPr>
      <w:r w:rsidRPr="00D14BAD">
        <w:rPr>
          <w:rFonts w:ascii="Arial" w:eastAsia="宋体" w:hAnsi="Arial" w:cs="Arial"/>
          <w:snapToGrid w:val="0"/>
          <w:sz w:val="24"/>
          <w:szCs w:val="24"/>
        </w:rPr>
        <w:t>在</w:t>
      </w:r>
      <w:r w:rsidR="00E85B66" w:rsidRPr="00D14BAD">
        <w:rPr>
          <w:rFonts w:ascii="Arial" w:eastAsia="宋体" w:hAnsi="Arial" w:cs="Arial"/>
          <w:snapToGrid w:val="0"/>
          <w:sz w:val="24"/>
          <w:szCs w:val="24"/>
        </w:rPr>
        <w:t>申办方</w:t>
      </w:r>
      <w:r w:rsidRPr="00D14BAD">
        <w:rPr>
          <w:rFonts w:ascii="Arial" w:eastAsia="宋体" w:hAnsi="Arial" w:cs="Arial"/>
          <w:snapToGrid w:val="0"/>
          <w:sz w:val="24"/>
          <w:szCs w:val="24"/>
        </w:rPr>
        <w:t>的</w:t>
      </w:r>
      <w:r w:rsidR="00211B5E" w:rsidRPr="00D14BAD">
        <w:rPr>
          <w:rFonts w:ascii="Arial" w:eastAsia="宋体" w:hAnsi="Arial" w:cs="Arial"/>
          <w:snapToGrid w:val="0"/>
          <w:sz w:val="24"/>
          <w:szCs w:val="24"/>
        </w:rPr>
        <w:t>协助</w:t>
      </w:r>
      <w:r w:rsidRPr="00D14BAD">
        <w:rPr>
          <w:rFonts w:ascii="Arial" w:eastAsia="宋体" w:hAnsi="Arial" w:cs="Arial"/>
          <w:snapToGrid w:val="0"/>
          <w:sz w:val="24"/>
          <w:szCs w:val="24"/>
        </w:rPr>
        <w:t>下，</w:t>
      </w:r>
      <w:r w:rsidR="00211B5E" w:rsidRPr="00D14BAD">
        <w:rPr>
          <w:rFonts w:ascii="Arial" w:eastAsia="宋体" w:hAnsi="Arial" w:cs="Arial"/>
          <w:snapToGrid w:val="0"/>
          <w:sz w:val="24"/>
          <w:szCs w:val="24"/>
        </w:rPr>
        <w:t>临床</w:t>
      </w:r>
      <w:r w:rsidR="00B921D2" w:rsidRPr="00D14BAD">
        <w:rPr>
          <w:rFonts w:ascii="Arial" w:eastAsia="宋体" w:hAnsi="Arial" w:cs="Arial"/>
          <w:snapToGrid w:val="0"/>
          <w:sz w:val="24"/>
          <w:szCs w:val="24"/>
        </w:rPr>
        <w:t>研究者</w:t>
      </w:r>
      <w:r w:rsidRPr="00D14BAD">
        <w:rPr>
          <w:rFonts w:ascii="Arial" w:eastAsia="宋体" w:hAnsi="Arial" w:cs="Arial"/>
          <w:snapToGrid w:val="0"/>
          <w:sz w:val="24"/>
          <w:szCs w:val="24"/>
        </w:rPr>
        <w:t>应</w:t>
      </w:r>
      <w:r w:rsidR="00211B5E" w:rsidRPr="00D14BAD">
        <w:rPr>
          <w:rFonts w:ascii="Arial" w:eastAsia="宋体" w:hAnsi="Arial" w:cs="Arial"/>
          <w:snapToGrid w:val="0"/>
          <w:sz w:val="24"/>
          <w:szCs w:val="24"/>
        </w:rPr>
        <w:t>向</w:t>
      </w:r>
      <w:r w:rsidR="00211B5E" w:rsidRPr="00D14BAD">
        <w:rPr>
          <w:rFonts w:ascii="Arial" w:eastAsia="宋体" w:hAnsi="Arial" w:cs="Arial"/>
          <w:snapToGrid w:val="0"/>
          <w:sz w:val="24"/>
          <w:szCs w:val="24"/>
        </w:rPr>
        <w:t>IRB</w:t>
      </w:r>
      <w:r w:rsidR="00211B5E" w:rsidRPr="00D14BAD">
        <w:rPr>
          <w:rFonts w:ascii="Arial" w:eastAsia="宋体" w:hAnsi="Arial" w:cs="Arial"/>
          <w:snapToGrid w:val="0"/>
          <w:sz w:val="24"/>
          <w:szCs w:val="24"/>
        </w:rPr>
        <w:t>提供：</w:t>
      </w:r>
    </w:p>
    <w:p w14:paraId="56DE0731" w14:textId="7E59BC7D" w:rsidR="000128FC" w:rsidRPr="00D14BAD" w:rsidRDefault="000128FC" w:rsidP="00BC2C50">
      <w:pPr>
        <w:pStyle w:val="a4"/>
        <w:numPr>
          <w:ilvl w:val="0"/>
          <w:numId w:val="13"/>
        </w:numPr>
        <w:tabs>
          <w:tab w:val="left" w:pos="1560"/>
        </w:tabs>
        <w:topLinePunct/>
        <w:adjustRightInd w:val="0"/>
        <w:snapToGrid w:val="0"/>
        <w:spacing w:afterLines="75" w:after="224" w:line="300" w:lineRule="auto"/>
        <w:ind w:leftChars="478" w:left="1561" w:hangingChars="212" w:hanging="509"/>
        <w:jc w:val="both"/>
        <w:rPr>
          <w:rFonts w:ascii="Arial" w:eastAsia="宋体" w:hAnsi="Arial" w:cs="Arial"/>
          <w:snapToGrid w:val="0"/>
          <w:sz w:val="24"/>
          <w:szCs w:val="24"/>
        </w:rPr>
      </w:pPr>
      <w:r w:rsidRPr="00D14BAD">
        <w:rPr>
          <w:rFonts w:ascii="Arial" w:eastAsia="宋体" w:hAnsi="Arial" w:cs="Arial"/>
          <w:snapToGrid w:val="0"/>
          <w:sz w:val="24"/>
          <w:szCs w:val="24"/>
        </w:rPr>
        <w:t>证明</w:t>
      </w:r>
      <w:r w:rsidRPr="00D14BAD">
        <w:rPr>
          <w:rFonts w:ascii="Arial" w:eastAsia="宋体" w:hAnsi="Arial" w:cs="Arial"/>
          <w:snapToGrid w:val="0"/>
          <w:sz w:val="24"/>
          <w:szCs w:val="24"/>
        </w:rPr>
        <w:t>21</w:t>
      </w:r>
      <w:r w:rsidR="00DA5799" w:rsidRPr="00D14BAD">
        <w:rPr>
          <w:rFonts w:ascii="Arial" w:eastAsia="宋体" w:hAnsi="Arial" w:cs="Arial"/>
          <w:snapToGrid w:val="0"/>
          <w:sz w:val="24"/>
          <w:szCs w:val="24"/>
        </w:rPr>
        <w:t xml:space="preserve"> </w:t>
      </w:r>
      <w:r w:rsidRPr="00D14BAD">
        <w:rPr>
          <w:rFonts w:ascii="Arial" w:eastAsia="宋体" w:hAnsi="Arial" w:cs="Arial"/>
          <w:snapToGrid w:val="0"/>
          <w:sz w:val="24"/>
          <w:szCs w:val="24"/>
        </w:rPr>
        <w:t>CFR</w:t>
      </w:r>
      <w:r w:rsidR="00DA5799" w:rsidRPr="00D14BAD">
        <w:rPr>
          <w:rFonts w:ascii="Arial" w:eastAsia="宋体" w:hAnsi="Arial" w:cs="Arial"/>
          <w:snapToGrid w:val="0"/>
          <w:sz w:val="24"/>
          <w:szCs w:val="24"/>
        </w:rPr>
        <w:t xml:space="preserve"> </w:t>
      </w:r>
      <w:r w:rsidRPr="00D14BAD">
        <w:rPr>
          <w:rFonts w:ascii="Arial" w:eastAsia="宋体" w:hAnsi="Arial" w:cs="Arial"/>
          <w:snapToGrid w:val="0"/>
          <w:sz w:val="24"/>
          <w:szCs w:val="24"/>
        </w:rPr>
        <w:t>50.2</w:t>
      </w:r>
      <w:r w:rsidR="00DA5799" w:rsidRPr="00D14BAD">
        <w:rPr>
          <w:rFonts w:ascii="Arial" w:eastAsia="宋体" w:hAnsi="Arial" w:cs="Arial"/>
          <w:snapToGrid w:val="0"/>
          <w:sz w:val="24"/>
          <w:szCs w:val="24"/>
        </w:rPr>
        <w:t xml:space="preserve">4 </w:t>
      </w:r>
      <w:r w:rsidR="0078529A">
        <w:rPr>
          <w:rFonts w:ascii="Arial" w:eastAsia="宋体" w:hAnsi="Arial" w:cs="Arial"/>
          <w:snapToGrid w:val="0"/>
          <w:sz w:val="24"/>
          <w:szCs w:val="24"/>
        </w:rPr>
        <w:t>（</w:t>
      </w:r>
      <w:r w:rsidR="00DA5799" w:rsidRPr="00D14BAD">
        <w:rPr>
          <w:rFonts w:ascii="Arial" w:eastAsia="宋体" w:hAnsi="Arial" w:cs="Arial"/>
          <w:snapToGrid w:val="0"/>
          <w:sz w:val="24"/>
          <w:szCs w:val="24"/>
        </w:rPr>
        <w:t>a</w:t>
      </w:r>
      <w:r w:rsidR="00FD6858">
        <w:rPr>
          <w:rFonts w:ascii="Arial" w:eastAsia="宋体" w:hAnsi="Arial" w:cs="Arial"/>
          <w:snapToGrid w:val="0"/>
          <w:sz w:val="24"/>
          <w:szCs w:val="24"/>
        </w:rPr>
        <w:t>）</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1</w:t>
      </w:r>
      <w:r w:rsidR="00DA5799" w:rsidRPr="00D14BAD">
        <w:rPr>
          <w:rFonts w:ascii="Arial" w:eastAsia="宋体" w:hAnsi="Arial" w:cs="Arial"/>
          <w:snapToGrid w:val="0"/>
          <w:sz w:val="24"/>
          <w:szCs w:val="24"/>
        </w:rPr>
        <w:t>）至（</w:t>
      </w:r>
      <w:r w:rsidR="00DA5799" w:rsidRPr="00D14BAD">
        <w:rPr>
          <w:rFonts w:ascii="Arial" w:eastAsia="宋体" w:hAnsi="Arial" w:cs="Arial"/>
          <w:snapToGrid w:val="0"/>
          <w:sz w:val="24"/>
          <w:szCs w:val="24"/>
        </w:rPr>
        <w:t>4</w:t>
      </w:r>
      <w:r w:rsidR="00DA5799" w:rsidRPr="00D14BAD">
        <w:rPr>
          <w:rFonts w:ascii="Arial" w:eastAsia="宋体" w:hAnsi="Arial" w:cs="Arial"/>
          <w:snapToGrid w:val="0"/>
          <w:sz w:val="24"/>
          <w:szCs w:val="24"/>
        </w:rPr>
        <w:t>）规</w:t>
      </w:r>
      <w:r w:rsidRPr="00D14BAD">
        <w:rPr>
          <w:rFonts w:ascii="Arial" w:eastAsia="宋体" w:hAnsi="Arial" w:cs="Arial"/>
          <w:snapToGrid w:val="0"/>
          <w:sz w:val="24"/>
          <w:szCs w:val="24"/>
        </w:rPr>
        <w:t>定的知情同意豁免标准已得到满足的材料</w:t>
      </w:r>
      <w:r w:rsidR="00BC16E2" w:rsidRPr="00D14BAD">
        <w:rPr>
          <w:rFonts w:ascii="Arial" w:eastAsia="宋体" w:hAnsi="Arial" w:cs="Arial"/>
          <w:snapToGrid w:val="0"/>
          <w:sz w:val="24"/>
          <w:szCs w:val="24"/>
        </w:rPr>
        <w:t>；</w:t>
      </w:r>
    </w:p>
    <w:p w14:paraId="5815BBF2" w14:textId="3B3C8CF5" w:rsidR="000128FC" w:rsidRPr="00D14BAD" w:rsidRDefault="000128FC" w:rsidP="00BC2C50">
      <w:pPr>
        <w:pStyle w:val="a4"/>
        <w:numPr>
          <w:ilvl w:val="0"/>
          <w:numId w:val="13"/>
        </w:numPr>
        <w:tabs>
          <w:tab w:val="left" w:pos="1560"/>
        </w:tabs>
        <w:topLinePunct/>
        <w:adjustRightInd w:val="0"/>
        <w:snapToGrid w:val="0"/>
        <w:spacing w:afterLines="75" w:after="224" w:line="300" w:lineRule="auto"/>
        <w:ind w:leftChars="478" w:left="1561" w:hangingChars="212" w:hanging="509"/>
        <w:jc w:val="both"/>
        <w:rPr>
          <w:rFonts w:ascii="Arial" w:eastAsia="宋体" w:hAnsi="Arial" w:cs="Arial"/>
          <w:snapToGrid w:val="0"/>
          <w:sz w:val="24"/>
          <w:szCs w:val="24"/>
        </w:rPr>
      </w:pPr>
      <w:r w:rsidRPr="00D14BAD">
        <w:rPr>
          <w:rFonts w:ascii="Arial" w:eastAsia="宋体" w:hAnsi="Arial" w:cs="Arial"/>
          <w:snapToGrid w:val="0"/>
          <w:sz w:val="24"/>
          <w:szCs w:val="24"/>
        </w:rPr>
        <w:t>拟定研究计划，包括知情同意程序和知情同意书，</w:t>
      </w:r>
      <w:r w:rsidR="00C72E51" w:rsidRPr="00D14BAD">
        <w:rPr>
          <w:rFonts w:ascii="Arial" w:eastAsia="宋体" w:hAnsi="Arial" w:cs="Arial"/>
          <w:snapToGrid w:val="0"/>
          <w:sz w:val="24"/>
          <w:szCs w:val="24"/>
        </w:rPr>
        <w:t>确认家庭成员</w:t>
      </w:r>
      <w:r w:rsidRPr="00D14BAD">
        <w:rPr>
          <w:rFonts w:ascii="Arial" w:eastAsia="宋体" w:hAnsi="Arial" w:cs="Arial"/>
          <w:snapToGrid w:val="0"/>
          <w:sz w:val="24"/>
          <w:szCs w:val="24"/>
        </w:rPr>
        <w:t>是否反对受试者参与和</w:t>
      </w:r>
      <w:r w:rsidR="00DA5799" w:rsidRPr="00D14BAD">
        <w:rPr>
          <w:rFonts w:ascii="Arial" w:eastAsia="宋体" w:hAnsi="Arial" w:cs="Arial"/>
          <w:snapToGrid w:val="0"/>
          <w:sz w:val="24"/>
          <w:szCs w:val="24"/>
        </w:rPr>
        <w:t>／或</w:t>
      </w:r>
      <w:r w:rsidRPr="00D14BAD">
        <w:rPr>
          <w:rFonts w:ascii="Arial" w:eastAsia="宋体" w:hAnsi="Arial" w:cs="Arial"/>
          <w:snapToGrid w:val="0"/>
          <w:sz w:val="24"/>
          <w:szCs w:val="24"/>
        </w:rPr>
        <w:t>继续参与研究时使用的程序和信息</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21 CFR 50.24</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a</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6</w:t>
      </w:r>
      <w:r w:rsidR="00DA5799" w:rsidRPr="00D14BAD">
        <w:rPr>
          <w:rFonts w:ascii="Arial" w:eastAsia="宋体" w:hAnsi="Arial" w:cs="Arial"/>
          <w:snapToGrid w:val="0"/>
          <w:sz w:val="24"/>
          <w:szCs w:val="24"/>
        </w:rPr>
        <w:t>）和（</w:t>
      </w:r>
      <w:r w:rsidR="00DA5799" w:rsidRPr="00D14BAD">
        <w:rPr>
          <w:rFonts w:ascii="Arial" w:eastAsia="宋体" w:hAnsi="Arial" w:cs="Arial"/>
          <w:snapToGrid w:val="0"/>
          <w:sz w:val="24"/>
          <w:szCs w:val="24"/>
        </w:rPr>
        <w:t>7</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v</w:t>
      </w:r>
      <w:r w:rsidR="00DA5799" w:rsidRPr="00D14BAD">
        <w:rPr>
          <w:rFonts w:ascii="Arial" w:eastAsia="宋体" w:hAnsi="Arial" w:cs="Arial"/>
          <w:snapToGrid w:val="0"/>
          <w:sz w:val="24"/>
          <w:szCs w:val="24"/>
        </w:rPr>
        <w:t>）和</w:t>
      </w:r>
      <w:r w:rsidRPr="00D14BAD">
        <w:rPr>
          <w:rFonts w:ascii="Arial" w:eastAsia="宋体" w:hAnsi="Arial" w:cs="Arial"/>
          <w:snapToGrid w:val="0"/>
          <w:sz w:val="24"/>
          <w:szCs w:val="24"/>
        </w:rPr>
        <w:t>50.24</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b</w:t>
      </w:r>
      <w:r w:rsidR="00DA5799" w:rsidRPr="00D14BAD">
        <w:rPr>
          <w:rFonts w:ascii="Arial" w:eastAsia="宋体" w:hAnsi="Arial" w:cs="Arial"/>
          <w:snapToGrid w:val="0"/>
          <w:sz w:val="24"/>
          <w:szCs w:val="24"/>
        </w:rPr>
        <w:t>））</w:t>
      </w:r>
      <w:r w:rsidR="00BC16E2" w:rsidRPr="00D14BAD">
        <w:rPr>
          <w:rFonts w:ascii="Arial" w:eastAsia="宋体" w:hAnsi="Arial" w:cs="Arial"/>
          <w:snapToGrid w:val="0"/>
          <w:sz w:val="24"/>
          <w:szCs w:val="24"/>
        </w:rPr>
        <w:t>；</w:t>
      </w:r>
    </w:p>
    <w:p w14:paraId="622F09BB" w14:textId="79D716FD" w:rsidR="00467A22" w:rsidRPr="00D14BAD" w:rsidRDefault="000128FC" w:rsidP="00BC2C50">
      <w:pPr>
        <w:pStyle w:val="a4"/>
        <w:numPr>
          <w:ilvl w:val="0"/>
          <w:numId w:val="13"/>
        </w:numPr>
        <w:tabs>
          <w:tab w:val="left" w:pos="1540"/>
        </w:tabs>
        <w:topLinePunct/>
        <w:adjustRightInd w:val="0"/>
        <w:snapToGrid w:val="0"/>
        <w:spacing w:afterLines="75" w:after="224" w:line="300" w:lineRule="auto"/>
        <w:ind w:leftChars="478" w:left="1561" w:hangingChars="212" w:hanging="509"/>
        <w:jc w:val="both"/>
        <w:rPr>
          <w:rFonts w:ascii="Arial" w:eastAsia="宋体" w:hAnsi="Arial" w:cs="Arial"/>
          <w:snapToGrid w:val="0"/>
          <w:sz w:val="24"/>
          <w:szCs w:val="24"/>
        </w:rPr>
      </w:pPr>
      <w:r w:rsidRPr="00D14BAD">
        <w:rPr>
          <w:rFonts w:ascii="Arial" w:eastAsia="宋体" w:hAnsi="Arial" w:cs="Arial"/>
          <w:snapToGrid w:val="0"/>
          <w:sz w:val="24"/>
          <w:szCs w:val="24"/>
        </w:rPr>
        <w:t>在施用供试品前，临床研究者将在治疗窗中联系专用时间段内，持续尝试联系受试者的合法授权代</w:t>
      </w:r>
      <w:r w:rsidR="00DA5799" w:rsidRPr="00D14BAD">
        <w:rPr>
          <w:rFonts w:ascii="Arial" w:eastAsia="宋体" w:hAnsi="Arial" w:cs="Arial"/>
          <w:snapToGrid w:val="0"/>
          <w:sz w:val="24"/>
          <w:szCs w:val="24"/>
        </w:rPr>
        <w:t>表（</w:t>
      </w:r>
      <w:r w:rsidR="00DA5799" w:rsidRPr="00D14BAD">
        <w:rPr>
          <w:rFonts w:ascii="Arial" w:eastAsia="宋体" w:hAnsi="Arial" w:cs="Arial"/>
          <w:snapToGrid w:val="0"/>
          <w:sz w:val="24"/>
          <w:szCs w:val="24"/>
        </w:rPr>
        <w:t>LAR</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以征得其同意或询问受试者家庭成员是否反对的承诺</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21 CFR 50.24</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a</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5</w:t>
      </w:r>
      <w:r w:rsidR="00DA5799" w:rsidRPr="00D14BAD">
        <w:rPr>
          <w:rFonts w:ascii="Arial" w:eastAsia="宋体" w:hAnsi="Arial" w:cs="Arial"/>
          <w:snapToGrid w:val="0"/>
          <w:sz w:val="24"/>
          <w:szCs w:val="24"/>
        </w:rPr>
        <w:t>）和（</w:t>
      </w:r>
      <w:r w:rsidR="00DA5799" w:rsidRPr="00D14BAD">
        <w:rPr>
          <w:rFonts w:ascii="Arial" w:eastAsia="宋体" w:hAnsi="Arial" w:cs="Arial"/>
          <w:snapToGrid w:val="0"/>
          <w:sz w:val="24"/>
          <w:szCs w:val="24"/>
        </w:rPr>
        <w:t>7</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v</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w:t>
      </w:r>
    </w:p>
    <w:p w14:paraId="419547FD" w14:textId="1163AA7E" w:rsidR="00467A22" w:rsidRPr="00D14BAD" w:rsidRDefault="000128FC" w:rsidP="00BC2C50">
      <w:pPr>
        <w:pStyle w:val="a4"/>
        <w:numPr>
          <w:ilvl w:val="0"/>
          <w:numId w:val="13"/>
        </w:numPr>
        <w:tabs>
          <w:tab w:val="left" w:pos="1540"/>
        </w:tabs>
        <w:topLinePunct/>
        <w:adjustRightInd w:val="0"/>
        <w:snapToGrid w:val="0"/>
        <w:spacing w:afterLines="75" w:after="224" w:line="300" w:lineRule="auto"/>
        <w:ind w:leftChars="478" w:left="1561" w:hangingChars="212" w:hanging="509"/>
        <w:jc w:val="both"/>
        <w:rPr>
          <w:rFonts w:ascii="Arial" w:eastAsia="宋体" w:hAnsi="Arial" w:cs="Arial"/>
          <w:snapToGrid w:val="0"/>
          <w:sz w:val="24"/>
          <w:szCs w:val="24"/>
        </w:rPr>
      </w:pPr>
      <w:r w:rsidRPr="00D14BAD">
        <w:rPr>
          <w:rFonts w:ascii="Arial" w:eastAsia="宋体" w:hAnsi="Arial" w:cs="Arial"/>
          <w:snapToGrid w:val="0"/>
          <w:sz w:val="24"/>
          <w:szCs w:val="24"/>
        </w:rPr>
        <w:t>用于在受试者死亡时通知受试者的合法授权</w:t>
      </w:r>
      <w:r w:rsidR="00467A22" w:rsidRPr="00D14BAD">
        <w:rPr>
          <w:rFonts w:ascii="Arial" w:eastAsia="宋体" w:hAnsi="Arial" w:cs="Arial"/>
          <w:snapToGrid w:val="0"/>
          <w:sz w:val="24"/>
          <w:szCs w:val="24"/>
        </w:rPr>
        <w:t>代表或家庭成员关于受试者参与</w:t>
      </w:r>
      <w:r w:rsidR="00D770F6" w:rsidRPr="00D14BAD">
        <w:rPr>
          <w:rFonts w:ascii="Arial" w:eastAsia="宋体" w:hAnsi="Arial" w:cs="Arial"/>
          <w:snapToGrid w:val="0"/>
          <w:sz w:val="24"/>
          <w:szCs w:val="24"/>
        </w:rPr>
        <w:t>研究</w:t>
      </w:r>
      <w:r w:rsidR="00467A22" w:rsidRPr="00D14BAD">
        <w:rPr>
          <w:rFonts w:ascii="Arial" w:eastAsia="宋体" w:hAnsi="Arial" w:cs="Arial"/>
          <w:snapToGrid w:val="0"/>
          <w:sz w:val="24"/>
          <w:szCs w:val="24"/>
        </w:rPr>
        <w:t>的程序和信</w:t>
      </w:r>
      <w:r w:rsidR="00DA5799" w:rsidRPr="00D14BAD">
        <w:rPr>
          <w:rFonts w:ascii="Arial" w:eastAsia="宋体" w:hAnsi="Arial" w:cs="Arial"/>
          <w:snapToGrid w:val="0"/>
          <w:sz w:val="24"/>
          <w:szCs w:val="24"/>
        </w:rPr>
        <w:t>息（</w:t>
      </w:r>
      <w:r w:rsidR="00DA5799" w:rsidRPr="00D14BAD">
        <w:rPr>
          <w:rFonts w:ascii="Arial" w:eastAsia="宋体" w:hAnsi="Arial" w:cs="Arial"/>
          <w:snapToGrid w:val="0"/>
          <w:sz w:val="24"/>
          <w:szCs w:val="24"/>
        </w:rPr>
        <w:t>21 CFR 50.24</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b</w:t>
      </w:r>
      <w:r w:rsidR="00DA5799" w:rsidRPr="00D14BAD">
        <w:rPr>
          <w:rFonts w:ascii="Arial" w:eastAsia="宋体" w:hAnsi="Arial" w:cs="Arial"/>
          <w:snapToGrid w:val="0"/>
          <w:sz w:val="24"/>
          <w:szCs w:val="24"/>
        </w:rPr>
        <w:t>））；以</w:t>
      </w:r>
      <w:r w:rsidRPr="00D14BAD">
        <w:rPr>
          <w:rFonts w:ascii="Arial" w:eastAsia="宋体" w:hAnsi="Arial" w:cs="Arial"/>
          <w:snapToGrid w:val="0"/>
          <w:sz w:val="24"/>
          <w:szCs w:val="24"/>
        </w:rPr>
        <w:t>及</w:t>
      </w:r>
    </w:p>
    <w:p w14:paraId="5764BA75" w14:textId="77777777" w:rsidR="00DA5799" w:rsidRPr="00D14BAD" w:rsidRDefault="000128FC" w:rsidP="00BC2C50">
      <w:pPr>
        <w:pStyle w:val="a4"/>
        <w:numPr>
          <w:ilvl w:val="0"/>
          <w:numId w:val="13"/>
        </w:numPr>
        <w:tabs>
          <w:tab w:val="left" w:pos="1540"/>
        </w:tabs>
        <w:topLinePunct/>
        <w:adjustRightInd w:val="0"/>
        <w:snapToGrid w:val="0"/>
        <w:spacing w:afterLines="75" w:after="224" w:line="300" w:lineRule="auto"/>
        <w:ind w:leftChars="478" w:left="1561" w:hangingChars="212" w:hanging="509"/>
        <w:jc w:val="both"/>
        <w:rPr>
          <w:rFonts w:ascii="Arial" w:eastAsia="宋体" w:hAnsi="Arial" w:cs="Arial"/>
          <w:snapToGrid w:val="0"/>
          <w:sz w:val="24"/>
          <w:szCs w:val="24"/>
        </w:rPr>
      </w:pPr>
      <w:r w:rsidRPr="00D14BAD">
        <w:rPr>
          <w:rFonts w:ascii="Arial" w:eastAsia="宋体" w:hAnsi="Arial" w:cs="Arial"/>
          <w:snapToGrid w:val="0"/>
          <w:sz w:val="24"/>
          <w:szCs w:val="24"/>
        </w:rPr>
        <w:t>进一步保护受试者权利和福利的计划，其中至少包括在开始研究之前进行</w:t>
      </w:r>
      <w:r w:rsidR="00EE1A89" w:rsidRPr="00D14BAD">
        <w:rPr>
          <w:rFonts w:ascii="Arial" w:eastAsia="宋体" w:hAnsi="Arial" w:cs="Arial"/>
          <w:snapToGrid w:val="0"/>
          <w:sz w:val="24"/>
          <w:szCs w:val="24"/>
        </w:rPr>
        <w:t>的</w:t>
      </w:r>
      <w:r w:rsidR="00742A94" w:rsidRPr="00D14BAD">
        <w:rPr>
          <w:rFonts w:ascii="Arial" w:eastAsia="宋体" w:hAnsi="Arial" w:cs="Arial"/>
          <w:snapToGrid w:val="0"/>
          <w:sz w:val="24"/>
          <w:szCs w:val="24"/>
        </w:rPr>
        <w:t>社区咨询</w:t>
      </w:r>
      <w:r w:rsidRPr="00D14BAD">
        <w:rPr>
          <w:rFonts w:ascii="Arial" w:eastAsia="宋体" w:hAnsi="Arial" w:cs="Arial"/>
          <w:snapToGrid w:val="0"/>
          <w:sz w:val="24"/>
          <w:szCs w:val="24"/>
        </w:rPr>
        <w:t>和公开披露计划。</w:t>
      </w:r>
    </w:p>
    <w:p w14:paraId="3A7375FE" w14:textId="17CE8358" w:rsidR="00DA5799" w:rsidRPr="00D14BAD" w:rsidRDefault="00EE1A89" w:rsidP="00BC2C50">
      <w:pPr>
        <w:pStyle w:val="a4"/>
        <w:numPr>
          <w:ilvl w:val="1"/>
          <w:numId w:val="19"/>
        </w:numPr>
        <w:tabs>
          <w:tab w:val="left" w:pos="1036"/>
        </w:tabs>
        <w:topLinePunct/>
        <w:adjustRightInd w:val="0"/>
        <w:snapToGrid w:val="0"/>
        <w:spacing w:afterLines="75" w:after="224" w:line="300" w:lineRule="auto"/>
        <w:ind w:left="1036" w:hanging="476"/>
        <w:jc w:val="both"/>
        <w:rPr>
          <w:rFonts w:ascii="Arial" w:eastAsia="宋体" w:hAnsi="Arial" w:cs="Arial"/>
          <w:snapToGrid w:val="0"/>
          <w:sz w:val="24"/>
          <w:szCs w:val="24"/>
        </w:rPr>
      </w:pPr>
      <w:r w:rsidRPr="00D14BAD">
        <w:rPr>
          <w:rFonts w:ascii="Arial" w:eastAsia="宋体" w:hAnsi="Arial" w:cs="Arial"/>
          <w:snapToGrid w:val="0"/>
          <w:sz w:val="24"/>
          <w:szCs w:val="24"/>
        </w:rPr>
        <w:t>研究者和申办方</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或</w:t>
      </w:r>
      <w:r w:rsidRPr="00D14BAD">
        <w:rPr>
          <w:rFonts w:ascii="Arial" w:eastAsia="宋体" w:hAnsi="Arial" w:cs="Arial"/>
          <w:snapToGrid w:val="0"/>
          <w:sz w:val="24"/>
          <w:szCs w:val="24"/>
        </w:rPr>
        <w:t>IRB</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当</w:t>
      </w:r>
      <w:r w:rsidRPr="00D14BAD">
        <w:rPr>
          <w:rFonts w:ascii="Arial" w:eastAsia="宋体" w:hAnsi="Arial" w:cs="Arial"/>
          <w:snapToGrid w:val="0"/>
          <w:sz w:val="24"/>
          <w:szCs w:val="24"/>
        </w:rPr>
        <w:t>IRB</w:t>
      </w:r>
      <w:r w:rsidRPr="00D14BAD">
        <w:rPr>
          <w:rFonts w:ascii="Arial" w:eastAsia="宋体" w:hAnsi="Arial" w:cs="Arial"/>
          <w:snapToGrid w:val="0"/>
          <w:sz w:val="24"/>
          <w:szCs w:val="24"/>
        </w:rPr>
        <w:t>酌情决定自行进行</w:t>
      </w:r>
      <w:r w:rsidR="00742A94" w:rsidRPr="00D14BAD">
        <w:rPr>
          <w:rFonts w:ascii="Arial" w:eastAsia="宋体" w:hAnsi="Arial" w:cs="Arial"/>
          <w:snapToGrid w:val="0"/>
          <w:sz w:val="24"/>
          <w:szCs w:val="24"/>
        </w:rPr>
        <w:t>社区咨询</w:t>
      </w:r>
      <w:r w:rsidRPr="00D14BAD">
        <w:rPr>
          <w:rFonts w:ascii="Arial" w:eastAsia="宋体" w:hAnsi="Arial" w:cs="Arial"/>
          <w:snapToGrid w:val="0"/>
          <w:sz w:val="24"/>
          <w:szCs w:val="24"/>
        </w:rPr>
        <w:t>活动时</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进行</w:t>
      </w:r>
      <w:r w:rsidR="00742A94" w:rsidRPr="00D14BAD">
        <w:rPr>
          <w:rFonts w:ascii="Arial" w:eastAsia="宋体" w:hAnsi="Arial" w:cs="Arial"/>
          <w:snapToGrid w:val="0"/>
          <w:sz w:val="24"/>
          <w:szCs w:val="24"/>
        </w:rPr>
        <w:t>社区咨询</w:t>
      </w:r>
      <w:r w:rsidRPr="00D14BAD">
        <w:rPr>
          <w:rFonts w:ascii="Arial" w:eastAsia="宋体" w:hAnsi="Arial" w:cs="Arial"/>
          <w:snapToGrid w:val="0"/>
          <w:sz w:val="24"/>
          <w:szCs w:val="24"/>
        </w:rPr>
        <w:t>活动。</w:t>
      </w:r>
      <w:r w:rsidRPr="00D14BAD">
        <w:rPr>
          <w:rFonts w:ascii="Arial" w:eastAsia="宋体" w:hAnsi="Arial" w:cs="Arial"/>
          <w:snapToGrid w:val="0"/>
          <w:sz w:val="24"/>
          <w:szCs w:val="24"/>
        </w:rPr>
        <w:t>IRB</w:t>
      </w:r>
      <w:r w:rsidRPr="00D14BAD">
        <w:rPr>
          <w:rFonts w:ascii="Arial" w:eastAsia="宋体" w:hAnsi="Arial" w:cs="Arial"/>
          <w:snapToGrid w:val="0"/>
          <w:sz w:val="24"/>
          <w:szCs w:val="24"/>
        </w:rPr>
        <w:t>成员应亲自参与</w:t>
      </w:r>
      <w:r w:rsidR="00742A94" w:rsidRPr="00D14BAD">
        <w:rPr>
          <w:rFonts w:ascii="Arial" w:eastAsia="宋体" w:hAnsi="Arial" w:cs="Arial"/>
          <w:snapToGrid w:val="0"/>
          <w:sz w:val="24"/>
          <w:szCs w:val="24"/>
        </w:rPr>
        <w:t>社区咨询</w:t>
      </w:r>
      <w:r w:rsidRPr="00D14BAD">
        <w:rPr>
          <w:rFonts w:ascii="Arial" w:eastAsia="宋体" w:hAnsi="Arial" w:cs="Arial"/>
          <w:snapToGrid w:val="0"/>
          <w:sz w:val="24"/>
          <w:szCs w:val="24"/>
        </w:rPr>
        <w:t>活动</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另请参见问题</w:t>
      </w:r>
      <w:r w:rsidRPr="00D14BAD">
        <w:rPr>
          <w:rFonts w:ascii="Arial" w:eastAsia="宋体" w:hAnsi="Arial" w:cs="Arial"/>
          <w:snapToGrid w:val="0"/>
          <w:sz w:val="24"/>
          <w:szCs w:val="24"/>
        </w:rPr>
        <w:t>44</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，但如果无法参加，则应向</w:t>
      </w:r>
      <w:r w:rsidRPr="00D14BAD">
        <w:rPr>
          <w:rFonts w:ascii="Arial" w:eastAsia="宋体" w:hAnsi="Arial" w:cs="Arial"/>
          <w:snapToGrid w:val="0"/>
          <w:sz w:val="24"/>
          <w:szCs w:val="24"/>
        </w:rPr>
        <w:t>IRB</w:t>
      </w:r>
      <w:r w:rsidRPr="00D14BAD">
        <w:rPr>
          <w:rFonts w:ascii="Arial" w:eastAsia="宋体" w:hAnsi="Arial" w:cs="Arial"/>
          <w:snapToGrid w:val="0"/>
          <w:sz w:val="24"/>
          <w:szCs w:val="24"/>
        </w:rPr>
        <w:t>提供</w:t>
      </w:r>
      <w:r w:rsidR="00742A94" w:rsidRPr="00D14BAD">
        <w:rPr>
          <w:rFonts w:ascii="Arial" w:eastAsia="宋体" w:hAnsi="Arial" w:cs="Arial"/>
          <w:snapToGrid w:val="0"/>
          <w:sz w:val="24"/>
          <w:szCs w:val="24"/>
        </w:rPr>
        <w:t>社区咨询</w:t>
      </w:r>
      <w:r w:rsidRPr="00D14BAD">
        <w:rPr>
          <w:rFonts w:ascii="Arial" w:eastAsia="宋体" w:hAnsi="Arial" w:cs="Arial"/>
          <w:snapToGrid w:val="0"/>
          <w:sz w:val="24"/>
          <w:szCs w:val="24"/>
        </w:rPr>
        <w:t>活动收集的信息。</w:t>
      </w:r>
    </w:p>
    <w:p w14:paraId="7845A9DA" w14:textId="69B0AC9F" w:rsidR="00DA5799" w:rsidRPr="00D14BAD" w:rsidRDefault="00EE1A89" w:rsidP="00BC2C50">
      <w:pPr>
        <w:pStyle w:val="a4"/>
        <w:numPr>
          <w:ilvl w:val="1"/>
          <w:numId w:val="19"/>
        </w:numPr>
        <w:tabs>
          <w:tab w:val="left" w:pos="1036"/>
        </w:tabs>
        <w:topLinePunct/>
        <w:adjustRightInd w:val="0"/>
        <w:snapToGrid w:val="0"/>
        <w:spacing w:afterLines="75" w:after="224" w:line="300" w:lineRule="auto"/>
        <w:ind w:left="1036" w:hanging="476"/>
        <w:jc w:val="both"/>
        <w:rPr>
          <w:rFonts w:ascii="Arial" w:eastAsia="宋体" w:hAnsi="Arial" w:cs="Arial"/>
          <w:snapToGrid w:val="0"/>
          <w:sz w:val="24"/>
          <w:szCs w:val="24"/>
        </w:rPr>
      </w:pPr>
      <w:r w:rsidRPr="00D14BAD">
        <w:rPr>
          <w:rFonts w:ascii="Arial" w:eastAsia="宋体" w:hAnsi="Arial" w:cs="Arial"/>
          <w:snapToGrid w:val="0"/>
          <w:sz w:val="24"/>
          <w:szCs w:val="24"/>
        </w:rPr>
        <w:t>如果</w:t>
      </w:r>
      <w:r w:rsidRPr="00D14BAD">
        <w:rPr>
          <w:rFonts w:ascii="Arial" w:eastAsia="宋体" w:hAnsi="Arial" w:cs="Arial"/>
          <w:snapToGrid w:val="0"/>
          <w:sz w:val="24"/>
          <w:szCs w:val="24"/>
        </w:rPr>
        <w:t>IRB</w:t>
      </w:r>
      <w:r w:rsidRPr="00D14BAD">
        <w:rPr>
          <w:rFonts w:ascii="Arial" w:eastAsia="宋体" w:hAnsi="Arial" w:cs="Arial"/>
          <w:snapToGrid w:val="0"/>
          <w:sz w:val="24"/>
          <w:szCs w:val="24"/>
        </w:rPr>
        <w:t>需要修改</w:t>
      </w:r>
      <w:r w:rsidR="00742A94" w:rsidRPr="00D14BAD">
        <w:rPr>
          <w:rFonts w:ascii="Arial" w:eastAsia="宋体" w:hAnsi="Arial" w:cs="Arial"/>
          <w:snapToGrid w:val="0"/>
          <w:sz w:val="24"/>
          <w:szCs w:val="24"/>
        </w:rPr>
        <w:t>社区咨询</w:t>
      </w:r>
      <w:r w:rsidRPr="00D14BAD">
        <w:rPr>
          <w:rFonts w:ascii="Arial" w:eastAsia="宋体" w:hAnsi="Arial" w:cs="Arial"/>
          <w:snapToGrid w:val="0"/>
          <w:sz w:val="24"/>
          <w:szCs w:val="24"/>
        </w:rPr>
        <w:t>计划，临床研究者和申办方应负责修改</w:t>
      </w:r>
      <w:r w:rsidR="00742A94" w:rsidRPr="00D14BAD">
        <w:rPr>
          <w:rFonts w:ascii="Arial" w:eastAsia="宋体" w:hAnsi="Arial" w:cs="Arial"/>
          <w:snapToGrid w:val="0"/>
          <w:sz w:val="24"/>
          <w:szCs w:val="24"/>
        </w:rPr>
        <w:t>社区咨询</w:t>
      </w:r>
      <w:r w:rsidRPr="00D14BAD">
        <w:rPr>
          <w:rFonts w:ascii="Arial" w:eastAsia="宋体" w:hAnsi="Arial" w:cs="Arial"/>
          <w:snapToGrid w:val="0"/>
          <w:sz w:val="24"/>
          <w:szCs w:val="24"/>
        </w:rPr>
        <w:t>计划，并重新提交</w:t>
      </w:r>
      <w:r w:rsidRPr="00D14BAD">
        <w:rPr>
          <w:rFonts w:ascii="Arial" w:eastAsia="宋体" w:hAnsi="Arial" w:cs="Arial"/>
          <w:snapToGrid w:val="0"/>
          <w:sz w:val="24"/>
          <w:szCs w:val="24"/>
        </w:rPr>
        <w:t>IRB</w:t>
      </w:r>
      <w:r w:rsidRPr="00D14BAD">
        <w:rPr>
          <w:rFonts w:ascii="Arial" w:eastAsia="宋体" w:hAnsi="Arial" w:cs="Arial"/>
          <w:snapToGrid w:val="0"/>
          <w:sz w:val="24"/>
          <w:szCs w:val="24"/>
        </w:rPr>
        <w:t>进行审查和批</w:t>
      </w:r>
      <w:r w:rsidR="00DA5799" w:rsidRPr="00D14BAD">
        <w:rPr>
          <w:rFonts w:ascii="Arial" w:eastAsia="宋体" w:hAnsi="Arial" w:cs="Arial"/>
          <w:snapToGrid w:val="0"/>
          <w:sz w:val="24"/>
          <w:szCs w:val="24"/>
        </w:rPr>
        <w:t>准（</w:t>
      </w:r>
      <w:r w:rsidR="00DA5799" w:rsidRPr="00D14BAD">
        <w:rPr>
          <w:rFonts w:ascii="Arial" w:eastAsia="宋体" w:hAnsi="Arial" w:cs="Arial"/>
          <w:snapToGrid w:val="0"/>
          <w:sz w:val="24"/>
          <w:szCs w:val="24"/>
        </w:rPr>
        <w:t>21 CFR 56.109</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a</w:t>
      </w:r>
      <w:r w:rsidR="00DA5799" w:rsidRPr="00D14BAD">
        <w:rPr>
          <w:rFonts w:ascii="Arial" w:eastAsia="宋体" w:hAnsi="Arial" w:cs="Arial"/>
          <w:snapToGrid w:val="0"/>
          <w:sz w:val="24"/>
          <w:szCs w:val="24"/>
        </w:rPr>
        <w:t>））。</w:t>
      </w:r>
    </w:p>
    <w:p w14:paraId="32D44A19" w14:textId="0B00A040" w:rsidR="00DA5799" w:rsidRPr="00D14BAD" w:rsidRDefault="00EE1A89" w:rsidP="00BC2C50">
      <w:pPr>
        <w:pStyle w:val="a4"/>
        <w:numPr>
          <w:ilvl w:val="1"/>
          <w:numId w:val="19"/>
        </w:numPr>
        <w:tabs>
          <w:tab w:val="left" w:pos="1036"/>
        </w:tabs>
        <w:topLinePunct/>
        <w:adjustRightInd w:val="0"/>
        <w:snapToGrid w:val="0"/>
        <w:spacing w:afterLines="75" w:after="224" w:line="300" w:lineRule="auto"/>
        <w:ind w:left="1036" w:hanging="476"/>
        <w:jc w:val="both"/>
        <w:rPr>
          <w:rFonts w:ascii="Arial" w:eastAsia="宋体" w:hAnsi="Arial" w:cs="Arial"/>
          <w:snapToGrid w:val="0"/>
          <w:sz w:val="24"/>
          <w:szCs w:val="24"/>
        </w:rPr>
      </w:pPr>
      <w:r w:rsidRPr="00D14BAD">
        <w:rPr>
          <w:rFonts w:ascii="Arial" w:eastAsia="宋体" w:hAnsi="Arial" w:cs="Arial"/>
          <w:snapToGrid w:val="0"/>
          <w:sz w:val="24"/>
          <w:szCs w:val="24"/>
        </w:rPr>
        <w:t>如果</w:t>
      </w:r>
      <w:r w:rsidRPr="00D14BAD">
        <w:rPr>
          <w:rFonts w:ascii="Arial" w:eastAsia="宋体" w:hAnsi="Arial" w:cs="Arial"/>
          <w:snapToGrid w:val="0"/>
          <w:sz w:val="24"/>
          <w:szCs w:val="24"/>
        </w:rPr>
        <w:t>IRB</w:t>
      </w:r>
      <w:r w:rsidRPr="00D14BAD">
        <w:rPr>
          <w:rFonts w:ascii="Arial" w:eastAsia="宋体" w:hAnsi="Arial" w:cs="Arial"/>
          <w:snapToGrid w:val="0"/>
          <w:sz w:val="24"/>
          <w:szCs w:val="24"/>
        </w:rPr>
        <w:t>需要修改公开披露计划，临床研究者和申办方应负责修改公开披露计划，并重新提交</w:t>
      </w:r>
      <w:r w:rsidRPr="00D14BAD">
        <w:rPr>
          <w:rFonts w:ascii="Arial" w:eastAsia="宋体" w:hAnsi="Arial" w:cs="Arial"/>
          <w:snapToGrid w:val="0"/>
          <w:sz w:val="24"/>
          <w:szCs w:val="24"/>
        </w:rPr>
        <w:t>IRB</w:t>
      </w:r>
      <w:r w:rsidRPr="00D14BAD">
        <w:rPr>
          <w:rFonts w:ascii="Arial" w:eastAsia="宋体" w:hAnsi="Arial" w:cs="Arial"/>
          <w:snapToGrid w:val="0"/>
          <w:sz w:val="24"/>
          <w:szCs w:val="24"/>
        </w:rPr>
        <w:t>进行审查和批</w:t>
      </w:r>
      <w:r w:rsidR="00DA5799" w:rsidRPr="00D14BAD">
        <w:rPr>
          <w:rFonts w:ascii="Arial" w:eastAsia="宋体" w:hAnsi="Arial" w:cs="Arial"/>
          <w:snapToGrid w:val="0"/>
          <w:sz w:val="24"/>
          <w:szCs w:val="24"/>
        </w:rPr>
        <w:t>准（</w:t>
      </w:r>
      <w:r w:rsidR="00DA5799" w:rsidRPr="00D14BAD">
        <w:rPr>
          <w:rFonts w:ascii="Arial" w:eastAsia="宋体" w:hAnsi="Arial" w:cs="Arial"/>
          <w:snapToGrid w:val="0"/>
          <w:sz w:val="24"/>
          <w:szCs w:val="24"/>
        </w:rPr>
        <w:t>21 CFR 56.109</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a</w:t>
      </w:r>
      <w:r w:rsidR="00DA5799" w:rsidRPr="00D14BAD">
        <w:rPr>
          <w:rFonts w:ascii="Arial" w:eastAsia="宋体" w:hAnsi="Arial" w:cs="Arial"/>
          <w:snapToGrid w:val="0"/>
          <w:sz w:val="24"/>
          <w:szCs w:val="24"/>
        </w:rPr>
        <w:t>））。</w:t>
      </w:r>
    </w:p>
    <w:p w14:paraId="410BD66A" w14:textId="388F6680" w:rsidR="00DA5799" w:rsidRPr="00D14BAD" w:rsidRDefault="00467A22" w:rsidP="00BC2C50">
      <w:pPr>
        <w:pStyle w:val="a4"/>
        <w:numPr>
          <w:ilvl w:val="1"/>
          <w:numId w:val="19"/>
        </w:numPr>
        <w:tabs>
          <w:tab w:val="left" w:pos="1036"/>
        </w:tabs>
        <w:topLinePunct/>
        <w:adjustRightInd w:val="0"/>
        <w:snapToGrid w:val="0"/>
        <w:spacing w:afterLines="75" w:after="224" w:line="300" w:lineRule="auto"/>
        <w:ind w:left="1036" w:hanging="476"/>
        <w:jc w:val="both"/>
        <w:rPr>
          <w:rFonts w:ascii="Arial" w:eastAsia="宋体" w:hAnsi="Arial" w:cs="Arial"/>
          <w:snapToGrid w:val="0"/>
          <w:sz w:val="24"/>
          <w:szCs w:val="24"/>
        </w:rPr>
      </w:pPr>
      <w:r w:rsidRPr="00D14BAD">
        <w:rPr>
          <w:rFonts w:ascii="Arial" w:eastAsia="宋体" w:hAnsi="Arial" w:cs="Arial"/>
          <w:snapToGrid w:val="0"/>
          <w:sz w:val="24"/>
          <w:szCs w:val="24"/>
        </w:rPr>
        <w:lastRenderedPageBreak/>
        <w:t>在开始研究之前，临床</w:t>
      </w:r>
      <w:r w:rsidR="00B921D2" w:rsidRPr="00D14BAD">
        <w:rPr>
          <w:rFonts w:ascii="Arial" w:eastAsia="宋体" w:hAnsi="Arial" w:cs="Arial"/>
          <w:snapToGrid w:val="0"/>
          <w:sz w:val="24"/>
          <w:szCs w:val="24"/>
        </w:rPr>
        <w:t>研究者</w:t>
      </w:r>
      <w:r w:rsidRPr="00D14BAD">
        <w:rPr>
          <w:rFonts w:ascii="Arial" w:eastAsia="宋体" w:hAnsi="Arial" w:cs="Arial"/>
          <w:snapToGrid w:val="0"/>
          <w:sz w:val="24"/>
          <w:szCs w:val="24"/>
        </w:rPr>
        <w:t>应确保所有</w:t>
      </w:r>
      <w:r w:rsidR="00D6055F" w:rsidRPr="00D14BAD">
        <w:rPr>
          <w:rFonts w:ascii="Arial" w:eastAsia="宋体" w:hAnsi="Arial" w:cs="Arial"/>
          <w:snapToGrid w:val="0"/>
          <w:sz w:val="24"/>
          <w:szCs w:val="24"/>
        </w:rPr>
        <w:t>个体</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包括</w:t>
      </w:r>
      <w:r w:rsidR="00064BB9" w:rsidRPr="00D14BAD">
        <w:rPr>
          <w:rFonts w:ascii="Arial" w:eastAsia="宋体" w:hAnsi="Arial" w:cs="Arial"/>
          <w:snapToGrid w:val="0"/>
          <w:sz w:val="24"/>
          <w:szCs w:val="24"/>
        </w:rPr>
        <w:t>执行研究相关任务的</w:t>
      </w:r>
      <w:r w:rsidRPr="00D14BAD">
        <w:rPr>
          <w:rFonts w:ascii="Arial" w:eastAsia="宋体" w:hAnsi="Arial" w:cs="Arial"/>
          <w:snapToGrid w:val="0"/>
          <w:sz w:val="24"/>
          <w:szCs w:val="24"/>
        </w:rPr>
        <w:t>第一</w:t>
      </w:r>
      <w:r w:rsidR="003C20D1" w:rsidRPr="00D14BAD">
        <w:rPr>
          <w:rFonts w:ascii="Arial" w:eastAsia="宋体" w:hAnsi="Arial" w:cs="Arial"/>
          <w:snapToGrid w:val="0"/>
          <w:sz w:val="24"/>
          <w:szCs w:val="24"/>
        </w:rPr>
        <w:t>反应人员</w:t>
      </w:r>
      <w:r w:rsidR="00DA5799" w:rsidRPr="00D14BAD">
        <w:rPr>
          <w:rFonts w:ascii="Arial" w:eastAsia="宋体" w:hAnsi="Arial" w:cs="Arial"/>
          <w:snapToGrid w:val="0"/>
          <w:sz w:val="24"/>
          <w:szCs w:val="24"/>
        </w:rPr>
        <w:t>）</w:t>
      </w:r>
      <w:r w:rsidR="00064BB9" w:rsidRPr="00D14BAD">
        <w:rPr>
          <w:rFonts w:ascii="Arial" w:eastAsia="宋体" w:hAnsi="Arial" w:cs="Arial"/>
          <w:snapToGrid w:val="0"/>
          <w:sz w:val="24"/>
          <w:szCs w:val="24"/>
        </w:rPr>
        <w:t>已了解</w:t>
      </w:r>
      <w:r w:rsidRPr="00D14BAD">
        <w:rPr>
          <w:rFonts w:ascii="Arial" w:eastAsia="宋体" w:hAnsi="Arial" w:cs="Arial"/>
          <w:snapToGrid w:val="0"/>
          <w:sz w:val="24"/>
          <w:szCs w:val="24"/>
        </w:rPr>
        <w:t>其进行</w:t>
      </w:r>
      <w:r w:rsidR="00064BB9" w:rsidRPr="00D14BAD">
        <w:rPr>
          <w:rFonts w:ascii="Arial" w:eastAsia="宋体" w:hAnsi="Arial" w:cs="Arial"/>
          <w:snapToGrid w:val="0"/>
          <w:sz w:val="24"/>
          <w:szCs w:val="24"/>
        </w:rPr>
        <w:t>此类</w:t>
      </w:r>
      <w:r w:rsidRPr="00D14BAD">
        <w:rPr>
          <w:rFonts w:ascii="Arial" w:eastAsia="宋体" w:hAnsi="Arial" w:cs="Arial"/>
          <w:snapToGrid w:val="0"/>
          <w:sz w:val="24"/>
          <w:szCs w:val="24"/>
        </w:rPr>
        <w:t>研究的义务和相关</w:t>
      </w:r>
      <w:r w:rsidR="00064BB9" w:rsidRPr="00D14BAD">
        <w:rPr>
          <w:rFonts w:ascii="Arial" w:eastAsia="宋体" w:hAnsi="Arial" w:cs="Arial"/>
          <w:snapToGrid w:val="0"/>
          <w:sz w:val="24"/>
          <w:szCs w:val="24"/>
        </w:rPr>
        <w:t>法规</w:t>
      </w:r>
      <w:r w:rsidRPr="00D14BAD">
        <w:rPr>
          <w:rFonts w:ascii="Arial" w:eastAsia="宋体" w:hAnsi="Arial" w:cs="Arial"/>
          <w:snapToGrid w:val="0"/>
          <w:sz w:val="24"/>
          <w:szCs w:val="24"/>
        </w:rPr>
        <w:t>要求。这可能需要</w:t>
      </w:r>
      <w:r w:rsidR="00064BB9" w:rsidRPr="00D14BAD">
        <w:rPr>
          <w:rFonts w:ascii="Arial" w:eastAsia="宋体" w:hAnsi="Arial" w:cs="Arial"/>
          <w:snapToGrid w:val="0"/>
          <w:sz w:val="24"/>
          <w:szCs w:val="24"/>
        </w:rPr>
        <w:t>对第一反应人员和现场工作人员进行具体</w:t>
      </w:r>
      <w:r w:rsidRPr="00D14BAD">
        <w:rPr>
          <w:rFonts w:ascii="Arial" w:eastAsia="宋体" w:hAnsi="Arial" w:cs="Arial"/>
          <w:snapToGrid w:val="0"/>
          <w:sz w:val="24"/>
          <w:szCs w:val="24"/>
        </w:rPr>
        <w:t>培训</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例如，使用</w:t>
      </w:r>
      <w:r w:rsidR="00D770F6" w:rsidRPr="00D14BAD">
        <w:rPr>
          <w:rFonts w:ascii="Arial" w:eastAsia="宋体" w:hAnsi="Arial" w:cs="Arial"/>
          <w:snapToGrid w:val="0"/>
          <w:sz w:val="24"/>
          <w:szCs w:val="24"/>
        </w:rPr>
        <w:t>研究</w:t>
      </w:r>
      <w:r w:rsidRPr="00D14BAD">
        <w:rPr>
          <w:rFonts w:ascii="Arial" w:eastAsia="宋体" w:hAnsi="Arial" w:cs="Arial"/>
          <w:snapToGrid w:val="0"/>
          <w:sz w:val="24"/>
          <w:szCs w:val="24"/>
        </w:rPr>
        <w:t>产品，与法定授权代</w:t>
      </w:r>
      <w:r w:rsidR="00DA5799" w:rsidRPr="00D14BAD">
        <w:rPr>
          <w:rFonts w:ascii="Arial" w:eastAsia="宋体" w:hAnsi="Arial" w:cs="Arial"/>
          <w:snapToGrid w:val="0"/>
          <w:sz w:val="24"/>
          <w:szCs w:val="24"/>
        </w:rPr>
        <w:t>表（</w:t>
      </w:r>
      <w:r w:rsidR="00DA5799" w:rsidRPr="00D14BAD">
        <w:rPr>
          <w:rFonts w:ascii="Arial" w:eastAsia="宋体" w:hAnsi="Arial" w:cs="Arial"/>
          <w:snapToGrid w:val="0"/>
          <w:sz w:val="24"/>
          <w:szCs w:val="24"/>
        </w:rPr>
        <w:t>LAR</w:t>
      </w:r>
      <w:r w:rsidR="00DA5799" w:rsidRPr="00D14BAD">
        <w:rPr>
          <w:rFonts w:ascii="Arial" w:eastAsia="宋体" w:hAnsi="Arial" w:cs="Arial"/>
          <w:snapToGrid w:val="0"/>
          <w:sz w:val="24"/>
          <w:szCs w:val="24"/>
        </w:rPr>
        <w:t>）或</w:t>
      </w:r>
      <w:r w:rsidRPr="00D14BAD">
        <w:rPr>
          <w:rFonts w:ascii="Arial" w:eastAsia="宋体" w:hAnsi="Arial" w:cs="Arial"/>
          <w:snapToGrid w:val="0"/>
          <w:sz w:val="24"/>
          <w:szCs w:val="24"/>
        </w:rPr>
        <w:t>家庭成员</w:t>
      </w:r>
      <w:r w:rsidR="00064BB9" w:rsidRPr="00D14BAD">
        <w:rPr>
          <w:rFonts w:ascii="Arial" w:eastAsia="宋体" w:hAnsi="Arial" w:cs="Arial"/>
          <w:snapToGrid w:val="0"/>
          <w:sz w:val="24"/>
          <w:szCs w:val="24"/>
        </w:rPr>
        <w:t>交流</w:t>
      </w:r>
      <w:r w:rsidRPr="00D14BAD">
        <w:rPr>
          <w:rFonts w:ascii="Arial" w:eastAsia="宋体" w:hAnsi="Arial" w:cs="Arial"/>
          <w:snapToGrid w:val="0"/>
          <w:sz w:val="24"/>
          <w:szCs w:val="24"/>
        </w:rPr>
        <w:t>的时间安排和</w:t>
      </w:r>
      <w:r w:rsidR="00064BB9" w:rsidRPr="00D14BAD">
        <w:rPr>
          <w:rFonts w:ascii="Arial" w:eastAsia="宋体" w:hAnsi="Arial" w:cs="Arial"/>
          <w:snapToGrid w:val="0"/>
          <w:sz w:val="24"/>
          <w:szCs w:val="24"/>
        </w:rPr>
        <w:t>技巧</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w:t>
      </w:r>
    </w:p>
    <w:p w14:paraId="30E9A372" w14:textId="44553BA9" w:rsidR="00DA5799" w:rsidRPr="00D14BAD" w:rsidRDefault="004E0239" w:rsidP="00BC2C50">
      <w:pPr>
        <w:pStyle w:val="a4"/>
        <w:numPr>
          <w:ilvl w:val="1"/>
          <w:numId w:val="19"/>
        </w:numPr>
        <w:tabs>
          <w:tab w:val="left" w:pos="1036"/>
        </w:tabs>
        <w:topLinePunct/>
        <w:adjustRightInd w:val="0"/>
        <w:snapToGrid w:val="0"/>
        <w:spacing w:afterLines="75" w:after="224" w:line="300" w:lineRule="auto"/>
        <w:ind w:left="1036" w:hanging="476"/>
        <w:jc w:val="both"/>
        <w:rPr>
          <w:rFonts w:ascii="Arial" w:eastAsia="宋体" w:hAnsi="Arial" w:cs="Arial"/>
          <w:snapToGrid w:val="0"/>
          <w:sz w:val="24"/>
          <w:szCs w:val="24"/>
        </w:rPr>
      </w:pPr>
      <w:r w:rsidRPr="00D14BAD">
        <w:rPr>
          <w:rFonts w:ascii="Arial" w:eastAsia="宋体" w:hAnsi="Arial" w:cs="Arial"/>
          <w:snapToGrid w:val="0"/>
          <w:sz w:val="24"/>
          <w:szCs w:val="24"/>
        </w:rPr>
        <w:t>在研究期间，</w:t>
      </w:r>
      <w:r w:rsidR="00B4498C" w:rsidRPr="00D14BAD">
        <w:rPr>
          <w:rFonts w:ascii="Arial" w:eastAsia="宋体" w:hAnsi="Arial" w:cs="Arial"/>
          <w:snapToGrid w:val="0"/>
          <w:sz w:val="24"/>
          <w:szCs w:val="24"/>
        </w:rPr>
        <w:t>如果时间允许，</w:t>
      </w:r>
      <w:r w:rsidRPr="00D14BAD">
        <w:rPr>
          <w:rFonts w:ascii="Arial" w:eastAsia="宋体" w:hAnsi="Arial" w:cs="Arial"/>
          <w:snapToGrid w:val="0"/>
          <w:sz w:val="24"/>
          <w:szCs w:val="24"/>
        </w:rPr>
        <w:t>临床</w:t>
      </w:r>
      <w:r w:rsidR="00B921D2" w:rsidRPr="00D14BAD">
        <w:rPr>
          <w:rFonts w:ascii="Arial" w:eastAsia="宋体" w:hAnsi="Arial" w:cs="Arial"/>
          <w:snapToGrid w:val="0"/>
          <w:sz w:val="24"/>
          <w:szCs w:val="24"/>
        </w:rPr>
        <w:t>研究者</w:t>
      </w:r>
      <w:r w:rsidR="00B4498C" w:rsidRPr="00D14BAD">
        <w:rPr>
          <w:rFonts w:ascii="Arial" w:eastAsia="宋体" w:hAnsi="Arial" w:cs="Arial"/>
          <w:snapToGrid w:val="0"/>
          <w:sz w:val="24"/>
          <w:szCs w:val="24"/>
        </w:rPr>
        <w:t>可以查阅易于获取的信息来源</w:t>
      </w:r>
      <w:r w:rsidR="00DA5799" w:rsidRPr="00D14BAD">
        <w:rPr>
          <w:rFonts w:ascii="Arial" w:eastAsia="宋体" w:hAnsi="Arial" w:cs="Arial"/>
          <w:snapToGrid w:val="0"/>
          <w:sz w:val="24"/>
          <w:szCs w:val="24"/>
        </w:rPr>
        <w:t>（</w:t>
      </w:r>
      <w:r w:rsidR="00B4498C" w:rsidRPr="00D14BAD">
        <w:rPr>
          <w:rFonts w:ascii="Arial" w:eastAsia="宋体" w:hAnsi="Arial" w:cs="Arial"/>
          <w:snapToGrid w:val="0"/>
          <w:sz w:val="24"/>
          <w:szCs w:val="24"/>
        </w:rPr>
        <w:t>如医用识别腕带</w:t>
      </w:r>
      <w:r w:rsidR="00DA5799" w:rsidRPr="00D14BAD">
        <w:rPr>
          <w:rFonts w:ascii="Arial" w:eastAsia="宋体" w:hAnsi="Arial" w:cs="Arial"/>
          <w:snapToGrid w:val="0"/>
          <w:sz w:val="24"/>
          <w:szCs w:val="24"/>
        </w:rPr>
        <w:t>）</w:t>
      </w:r>
      <w:r w:rsidR="00B4498C" w:rsidRPr="00D14BAD">
        <w:rPr>
          <w:rFonts w:ascii="Arial" w:eastAsia="宋体" w:hAnsi="Arial" w:cs="Arial"/>
          <w:snapToGrid w:val="0"/>
          <w:sz w:val="24"/>
          <w:szCs w:val="24"/>
        </w:rPr>
        <w:t>，以便获得个体愿意或不愿意参与研究的证据</w:t>
      </w:r>
      <w:r w:rsidRPr="00D14BAD">
        <w:rPr>
          <w:rFonts w:ascii="Arial" w:eastAsia="宋体" w:hAnsi="Arial" w:cs="Arial"/>
          <w:snapToGrid w:val="0"/>
          <w:sz w:val="24"/>
          <w:szCs w:val="24"/>
        </w:rPr>
        <w:t>，并</w:t>
      </w:r>
      <w:r w:rsidR="00B4498C" w:rsidRPr="00D14BAD">
        <w:rPr>
          <w:rFonts w:ascii="Arial" w:eastAsia="宋体" w:hAnsi="Arial" w:cs="Arial"/>
          <w:snapToGrid w:val="0"/>
          <w:sz w:val="24"/>
          <w:szCs w:val="24"/>
        </w:rPr>
        <w:t>在施用供试品之前，</w:t>
      </w:r>
      <w:r w:rsidRPr="00D14BAD">
        <w:rPr>
          <w:rFonts w:ascii="Arial" w:eastAsia="宋体" w:hAnsi="Arial" w:cs="Arial"/>
          <w:snapToGrid w:val="0"/>
          <w:sz w:val="24"/>
          <w:szCs w:val="24"/>
        </w:rPr>
        <w:t>尝试</w:t>
      </w:r>
      <w:r w:rsidR="00B4498C" w:rsidRPr="00D14BAD">
        <w:rPr>
          <w:rFonts w:ascii="Arial" w:eastAsia="宋体" w:hAnsi="Arial" w:cs="Arial"/>
          <w:snapToGrid w:val="0"/>
          <w:sz w:val="24"/>
          <w:szCs w:val="24"/>
        </w:rPr>
        <w:t>在治疗窗中联系专用时间段内，</w:t>
      </w:r>
      <w:r w:rsidRPr="00D14BAD">
        <w:rPr>
          <w:rFonts w:ascii="Arial" w:eastAsia="宋体" w:hAnsi="Arial" w:cs="Arial"/>
          <w:snapToGrid w:val="0"/>
          <w:sz w:val="24"/>
          <w:szCs w:val="24"/>
        </w:rPr>
        <w:t>联系受试者的</w:t>
      </w:r>
      <w:r w:rsidRPr="00D14BAD">
        <w:rPr>
          <w:rFonts w:ascii="Arial" w:eastAsia="宋体" w:hAnsi="Arial" w:cs="Arial"/>
          <w:snapToGrid w:val="0"/>
          <w:sz w:val="24"/>
          <w:szCs w:val="24"/>
        </w:rPr>
        <w:t>LAR</w:t>
      </w:r>
      <w:r w:rsidRPr="00D14BAD">
        <w:rPr>
          <w:rFonts w:ascii="Arial" w:eastAsia="宋体" w:hAnsi="Arial" w:cs="Arial"/>
          <w:snapToGrid w:val="0"/>
          <w:sz w:val="24"/>
          <w:szCs w:val="24"/>
        </w:rPr>
        <w:t>，</w:t>
      </w:r>
      <w:r w:rsidR="00B4498C" w:rsidRPr="00D14BAD">
        <w:rPr>
          <w:rFonts w:ascii="Arial" w:eastAsia="宋体" w:hAnsi="Arial" w:cs="Arial"/>
          <w:snapToGrid w:val="0"/>
          <w:sz w:val="24"/>
          <w:szCs w:val="24"/>
        </w:rPr>
        <w:t>并在该时间段内征得其</w:t>
      </w:r>
      <w:r w:rsidRPr="00D14BAD">
        <w:rPr>
          <w:rFonts w:ascii="Arial" w:eastAsia="宋体" w:hAnsi="Arial" w:cs="Arial"/>
          <w:snapToGrid w:val="0"/>
          <w:sz w:val="24"/>
          <w:szCs w:val="24"/>
        </w:rPr>
        <w:t>同意</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如果可行</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，而不是</w:t>
      </w:r>
      <w:r w:rsidR="00B4498C" w:rsidRPr="00D14BAD">
        <w:rPr>
          <w:rFonts w:ascii="Arial" w:eastAsia="宋体" w:hAnsi="Arial" w:cs="Arial"/>
          <w:snapToGrid w:val="0"/>
          <w:sz w:val="24"/>
          <w:szCs w:val="24"/>
        </w:rPr>
        <w:t>在</w:t>
      </w:r>
      <w:r w:rsidRPr="00D14BAD">
        <w:rPr>
          <w:rFonts w:ascii="Arial" w:eastAsia="宋体" w:hAnsi="Arial" w:cs="Arial"/>
          <w:snapToGrid w:val="0"/>
          <w:sz w:val="24"/>
          <w:szCs w:val="24"/>
        </w:rPr>
        <w:t>未</w:t>
      </w:r>
      <w:r w:rsidR="00B4498C" w:rsidRPr="00D14BAD">
        <w:rPr>
          <w:rFonts w:ascii="Arial" w:eastAsia="宋体" w:hAnsi="Arial" w:cs="Arial"/>
          <w:snapToGrid w:val="0"/>
          <w:sz w:val="24"/>
          <w:szCs w:val="24"/>
        </w:rPr>
        <w:t>获得</w:t>
      </w:r>
      <w:r w:rsidRPr="00D14BAD">
        <w:rPr>
          <w:rFonts w:ascii="Arial" w:eastAsia="宋体" w:hAnsi="Arial" w:cs="Arial"/>
          <w:snapToGrid w:val="0"/>
          <w:sz w:val="24"/>
          <w:szCs w:val="24"/>
        </w:rPr>
        <w:t>同意</w:t>
      </w:r>
      <w:r w:rsidR="00B4498C" w:rsidRPr="00D14BAD">
        <w:rPr>
          <w:rFonts w:ascii="Arial" w:eastAsia="宋体" w:hAnsi="Arial" w:cs="Arial"/>
          <w:snapToGrid w:val="0"/>
          <w:sz w:val="24"/>
          <w:szCs w:val="24"/>
        </w:rPr>
        <w:t>的情况下继续</w:t>
      </w:r>
      <w:r w:rsidRPr="00D14BAD">
        <w:rPr>
          <w:rFonts w:ascii="Arial" w:eastAsia="宋体" w:hAnsi="Arial" w:cs="Arial"/>
          <w:snapToGrid w:val="0"/>
          <w:sz w:val="24"/>
          <w:szCs w:val="24"/>
        </w:rPr>
        <w:t>进</w:t>
      </w:r>
      <w:r w:rsidR="00DA5799" w:rsidRPr="00D14BAD">
        <w:rPr>
          <w:rFonts w:ascii="Arial" w:eastAsia="宋体" w:hAnsi="Arial" w:cs="Arial"/>
          <w:snapToGrid w:val="0"/>
          <w:sz w:val="24"/>
          <w:szCs w:val="24"/>
        </w:rPr>
        <w:t>行（</w:t>
      </w:r>
      <w:r w:rsidR="00DA5799" w:rsidRPr="00D14BAD">
        <w:rPr>
          <w:rFonts w:ascii="Arial" w:eastAsia="宋体" w:hAnsi="Arial" w:cs="Arial"/>
          <w:snapToGrid w:val="0"/>
          <w:sz w:val="24"/>
          <w:szCs w:val="24"/>
        </w:rPr>
        <w:t>21 CFR 50.24</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a</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5</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如果</w:t>
      </w:r>
      <w:r w:rsidR="00B4498C" w:rsidRPr="00D14BAD">
        <w:rPr>
          <w:rFonts w:ascii="Arial" w:eastAsia="宋体" w:hAnsi="Arial" w:cs="Arial"/>
          <w:snapToGrid w:val="0"/>
          <w:sz w:val="24"/>
          <w:szCs w:val="24"/>
        </w:rPr>
        <w:t>无法联</w:t>
      </w:r>
      <w:r w:rsidR="00DA5799" w:rsidRPr="00D14BAD">
        <w:rPr>
          <w:rFonts w:ascii="Arial" w:eastAsia="宋体" w:hAnsi="Arial" w:cs="Arial"/>
          <w:snapToGrid w:val="0"/>
          <w:sz w:val="24"/>
          <w:szCs w:val="24"/>
        </w:rPr>
        <w:t>系</w:t>
      </w:r>
      <w:r w:rsidRPr="00D14BAD">
        <w:rPr>
          <w:rFonts w:ascii="Arial" w:eastAsia="宋体" w:hAnsi="Arial" w:cs="Arial"/>
          <w:snapToGrid w:val="0"/>
          <w:sz w:val="24"/>
          <w:szCs w:val="24"/>
        </w:rPr>
        <w:t>LAR</w:t>
      </w:r>
      <w:r w:rsidRPr="00D14BAD">
        <w:rPr>
          <w:rFonts w:ascii="Arial" w:eastAsia="宋体" w:hAnsi="Arial" w:cs="Arial"/>
          <w:snapToGrid w:val="0"/>
          <w:sz w:val="24"/>
          <w:szCs w:val="24"/>
        </w:rPr>
        <w:t>，</w:t>
      </w:r>
      <w:r w:rsidR="00B921D2" w:rsidRPr="00D14BAD">
        <w:rPr>
          <w:rFonts w:ascii="Arial" w:eastAsia="宋体" w:hAnsi="Arial" w:cs="Arial"/>
          <w:snapToGrid w:val="0"/>
          <w:sz w:val="24"/>
          <w:szCs w:val="24"/>
        </w:rPr>
        <w:t>研究者</w:t>
      </w:r>
      <w:r w:rsidR="00B4498C" w:rsidRPr="00D14BAD">
        <w:rPr>
          <w:rFonts w:ascii="Arial" w:eastAsia="宋体" w:hAnsi="Arial" w:cs="Arial"/>
          <w:snapToGrid w:val="0"/>
          <w:sz w:val="24"/>
          <w:szCs w:val="24"/>
        </w:rPr>
        <w:t>应尝试在治疗窗中联系专用时间段内，</w:t>
      </w:r>
      <w:r w:rsidRPr="00D14BAD">
        <w:rPr>
          <w:rFonts w:ascii="Arial" w:eastAsia="宋体" w:hAnsi="Arial" w:cs="Arial"/>
          <w:snapToGrid w:val="0"/>
          <w:sz w:val="24"/>
          <w:szCs w:val="24"/>
        </w:rPr>
        <w:t>联系受试者的家庭成员，询问</w:t>
      </w:r>
      <w:r w:rsidR="00B4498C" w:rsidRPr="00D14BAD">
        <w:rPr>
          <w:rFonts w:ascii="Arial" w:eastAsia="宋体" w:hAnsi="Arial" w:cs="Arial"/>
          <w:snapToGrid w:val="0"/>
          <w:sz w:val="24"/>
          <w:szCs w:val="24"/>
        </w:rPr>
        <w:t>其</w:t>
      </w:r>
      <w:r w:rsidRPr="00D14BAD">
        <w:rPr>
          <w:rFonts w:ascii="Arial" w:eastAsia="宋体" w:hAnsi="Arial" w:cs="Arial"/>
          <w:snapToGrid w:val="0"/>
          <w:sz w:val="24"/>
          <w:szCs w:val="24"/>
        </w:rPr>
        <w:t>是否反对该受试者参与研</w:t>
      </w:r>
      <w:r w:rsidR="00DA5799" w:rsidRPr="00D14BAD">
        <w:rPr>
          <w:rFonts w:ascii="Arial" w:eastAsia="宋体" w:hAnsi="Arial" w:cs="Arial"/>
          <w:snapToGrid w:val="0"/>
          <w:sz w:val="24"/>
          <w:szCs w:val="24"/>
        </w:rPr>
        <w:t>究（</w:t>
      </w:r>
      <w:r w:rsidR="00DA5799" w:rsidRPr="00D14BAD">
        <w:rPr>
          <w:rFonts w:ascii="Arial" w:eastAsia="宋体" w:hAnsi="Arial" w:cs="Arial"/>
          <w:snapToGrid w:val="0"/>
          <w:sz w:val="24"/>
          <w:szCs w:val="24"/>
        </w:rPr>
        <w:t>21 CFR 50.24</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a</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7</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v</w:t>
      </w:r>
      <w:r w:rsidR="00DA5799" w:rsidRPr="00D14BAD">
        <w:rPr>
          <w:rFonts w:ascii="Arial" w:eastAsia="宋体" w:hAnsi="Arial" w:cs="Arial"/>
          <w:snapToGrid w:val="0"/>
          <w:sz w:val="24"/>
          <w:szCs w:val="24"/>
        </w:rPr>
        <w:t>））。</w:t>
      </w:r>
    </w:p>
    <w:p w14:paraId="67412868" w14:textId="321857C7" w:rsidR="00DA5799" w:rsidRPr="00D14BAD" w:rsidRDefault="004E0239" w:rsidP="00BC2C50">
      <w:pPr>
        <w:pStyle w:val="a4"/>
        <w:numPr>
          <w:ilvl w:val="1"/>
          <w:numId w:val="19"/>
        </w:numPr>
        <w:tabs>
          <w:tab w:val="left" w:pos="1036"/>
        </w:tabs>
        <w:topLinePunct/>
        <w:adjustRightInd w:val="0"/>
        <w:snapToGrid w:val="0"/>
        <w:spacing w:afterLines="75" w:after="224" w:line="300" w:lineRule="auto"/>
        <w:ind w:left="1036" w:hanging="476"/>
        <w:jc w:val="both"/>
        <w:rPr>
          <w:rFonts w:ascii="Arial" w:eastAsia="宋体" w:hAnsi="Arial" w:cs="Arial"/>
          <w:snapToGrid w:val="0"/>
          <w:sz w:val="24"/>
          <w:szCs w:val="24"/>
        </w:rPr>
      </w:pPr>
      <w:r w:rsidRPr="00D14BAD">
        <w:rPr>
          <w:rFonts w:ascii="Arial" w:eastAsia="宋体" w:hAnsi="Arial" w:cs="Arial"/>
          <w:snapToGrid w:val="0"/>
          <w:sz w:val="24"/>
          <w:szCs w:val="24"/>
        </w:rPr>
        <w:t>在研究期间，临床</w:t>
      </w:r>
      <w:r w:rsidR="00D770F6" w:rsidRPr="00D14BAD">
        <w:rPr>
          <w:rFonts w:ascii="Arial" w:eastAsia="宋体" w:hAnsi="Arial" w:cs="Arial"/>
          <w:snapToGrid w:val="0"/>
          <w:sz w:val="24"/>
          <w:szCs w:val="24"/>
        </w:rPr>
        <w:t>研究者</w:t>
      </w:r>
      <w:r w:rsidR="00C32F21" w:rsidRPr="00D14BAD">
        <w:rPr>
          <w:rFonts w:ascii="Arial" w:eastAsia="宋体" w:hAnsi="Arial" w:cs="Arial"/>
          <w:snapToGrid w:val="0"/>
          <w:sz w:val="24"/>
          <w:szCs w:val="24"/>
        </w:rPr>
        <w:t>应尽早</w:t>
      </w:r>
      <w:r w:rsidRPr="00D14BAD">
        <w:rPr>
          <w:rFonts w:ascii="Arial" w:eastAsia="宋体" w:hAnsi="Arial" w:cs="Arial"/>
          <w:snapToGrid w:val="0"/>
          <w:sz w:val="24"/>
          <w:szCs w:val="24"/>
        </w:rPr>
        <w:t>通知</w:t>
      </w:r>
      <w:bookmarkStart w:id="219" w:name="OLE_LINK3"/>
      <w:bookmarkStart w:id="220" w:name="OLE_LINK4"/>
      <w:r w:rsidRPr="00D14BAD">
        <w:rPr>
          <w:rFonts w:ascii="Arial" w:eastAsia="宋体" w:hAnsi="Arial" w:cs="Arial"/>
          <w:snapToGrid w:val="0"/>
          <w:sz w:val="24"/>
          <w:szCs w:val="24"/>
        </w:rPr>
        <w:t>受试者</w:t>
      </w:r>
      <w:bookmarkEnd w:id="219"/>
      <w:bookmarkEnd w:id="220"/>
      <w:r w:rsidR="00C32F21" w:rsidRPr="00D14BAD">
        <w:rPr>
          <w:rFonts w:ascii="Arial" w:eastAsia="宋体" w:hAnsi="Arial" w:cs="Arial"/>
          <w:snapToGrid w:val="0"/>
          <w:sz w:val="24"/>
          <w:szCs w:val="24"/>
        </w:rPr>
        <w:t>、受试者</w:t>
      </w:r>
      <w:r w:rsidRPr="00D14BAD">
        <w:rPr>
          <w:rFonts w:ascii="Arial" w:eastAsia="宋体" w:hAnsi="Arial" w:cs="Arial"/>
          <w:snapToGrid w:val="0"/>
          <w:sz w:val="24"/>
          <w:szCs w:val="24"/>
        </w:rPr>
        <w:t>LAR</w:t>
      </w:r>
      <w:r w:rsidR="00C32F21" w:rsidRPr="00D14BAD">
        <w:rPr>
          <w:rFonts w:ascii="Arial" w:eastAsia="宋体" w:hAnsi="Arial" w:cs="Arial"/>
          <w:snapToGrid w:val="0"/>
          <w:sz w:val="24"/>
          <w:szCs w:val="24"/>
        </w:rPr>
        <w:t>或家庭成员以下信息</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1</w:t>
      </w:r>
      <w:r w:rsidR="00DA5799" w:rsidRPr="00D14BAD">
        <w:rPr>
          <w:rFonts w:ascii="Arial" w:eastAsia="宋体" w:hAnsi="Arial" w:cs="Arial"/>
          <w:snapToGrid w:val="0"/>
          <w:sz w:val="24"/>
          <w:szCs w:val="24"/>
        </w:rPr>
        <w:t>）将</w:t>
      </w:r>
      <w:r w:rsidR="00C32F21" w:rsidRPr="00D14BAD">
        <w:rPr>
          <w:rFonts w:ascii="Arial" w:eastAsia="宋体" w:hAnsi="Arial" w:cs="Arial"/>
          <w:snapToGrid w:val="0"/>
          <w:sz w:val="24"/>
          <w:szCs w:val="24"/>
        </w:rPr>
        <w:t>受试者</w:t>
      </w:r>
      <w:r w:rsidRPr="00D14BAD">
        <w:rPr>
          <w:rFonts w:ascii="Arial" w:eastAsia="宋体" w:hAnsi="Arial" w:cs="Arial"/>
          <w:snapToGrid w:val="0"/>
          <w:sz w:val="24"/>
          <w:szCs w:val="24"/>
        </w:rPr>
        <w:t>纳入研究的</w:t>
      </w:r>
      <w:r w:rsidR="00C32F21" w:rsidRPr="00D14BAD">
        <w:rPr>
          <w:rFonts w:ascii="Arial" w:eastAsia="宋体" w:hAnsi="Arial" w:cs="Arial"/>
          <w:snapToGrid w:val="0"/>
          <w:sz w:val="24"/>
          <w:szCs w:val="24"/>
        </w:rPr>
        <w:t>决定</w:t>
      </w:r>
      <w:r w:rsidRPr="00D14BAD">
        <w:rPr>
          <w:rFonts w:ascii="Arial" w:eastAsia="宋体" w:hAnsi="Arial" w:cs="Arial"/>
          <w:snapToGrid w:val="0"/>
          <w:sz w:val="24"/>
          <w:szCs w:val="24"/>
        </w:rPr>
        <w:t>，</w:t>
      </w:r>
      <w:r w:rsidR="00D770F6" w:rsidRPr="00D14BAD">
        <w:rPr>
          <w:rFonts w:ascii="Arial" w:eastAsia="宋体" w:hAnsi="Arial" w:cs="Arial"/>
          <w:snapToGrid w:val="0"/>
          <w:sz w:val="24"/>
          <w:szCs w:val="24"/>
        </w:rPr>
        <w:t>研究</w:t>
      </w:r>
      <w:r w:rsidRPr="00D14BAD">
        <w:rPr>
          <w:rFonts w:ascii="Arial" w:eastAsia="宋体" w:hAnsi="Arial" w:cs="Arial"/>
          <w:snapToGrid w:val="0"/>
          <w:sz w:val="24"/>
          <w:szCs w:val="24"/>
        </w:rPr>
        <w:t>细节和知情同意</w:t>
      </w:r>
      <w:r w:rsidR="00C32F21" w:rsidRPr="00D14BAD">
        <w:rPr>
          <w:rFonts w:ascii="Arial" w:eastAsia="宋体" w:hAnsi="Arial" w:cs="Arial"/>
          <w:snapToGrid w:val="0"/>
          <w:sz w:val="24"/>
          <w:szCs w:val="24"/>
        </w:rPr>
        <w:t>书</w:t>
      </w:r>
      <w:r w:rsidRPr="00D14BAD">
        <w:rPr>
          <w:rFonts w:ascii="Arial" w:eastAsia="宋体" w:hAnsi="Arial" w:cs="Arial"/>
          <w:snapToGrid w:val="0"/>
          <w:sz w:val="24"/>
          <w:szCs w:val="24"/>
        </w:rPr>
        <w:t>所载的其他信</w:t>
      </w:r>
      <w:r w:rsidR="00DA5799" w:rsidRPr="00D14BAD">
        <w:rPr>
          <w:rFonts w:ascii="Arial" w:eastAsia="宋体" w:hAnsi="Arial" w:cs="Arial"/>
          <w:snapToGrid w:val="0"/>
          <w:sz w:val="24"/>
          <w:szCs w:val="24"/>
        </w:rPr>
        <w:t>息</w:t>
      </w:r>
      <w:r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和（</w:t>
      </w:r>
      <w:r w:rsidR="00DA5799" w:rsidRPr="00D14BAD">
        <w:rPr>
          <w:rFonts w:ascii="Arial" w:eastAsia="宋体" w:hAnsi="Arial" w:cs="Arial"/>
          <w:snapToGrid w:val="0"/>
          <w:sz w:val="24"/>
          <w:szCs w:val="24"/>
        </w:rPr>
        <w:t>2</w:t>
      </w:r>
      <w:r w:rsidR="00DA5799" w:rsidRPr="00D14BAD">
        <w:rPr>
          <w:rFonts w:ascii="Arial" w:eastAsia="宋体" w:hAnsi="Arial" w:cs="Arial"/>
          <w:snapToGrid w:val="0"/>
          <w:sz w:val="24"/>
          <w:szCs w:val="24"/>
        </w:rPr>
        <w:t>）其</w:t>
      </w:r>
      <w:r w:rsidRPr="00D14BAD">
        <w:rPr>
          <w:rFonts w:ascii="Arial" w:eastAsia="宋体" w:hAnsi="Arial" w:cs="Arial"/>
          <w:snapToGrid w:val="0"/>
          <w:sz w:val="24"/>
          <w:szCs w:val="24"/>
        </w:rPr>
        <w:t>可以随时停止</w:t>
      </w:r>
      <w:r w:rsidR="00C32F21" w:rsidRPr="00D14BAD">
        <w:rPr>
          <w:rFonts w:ascii="Arial" w:eastAsia="宋体" w:hAnsi="Arial" w:cs="Arial"/>
          <w:snapToGrid w:val="0"/>
          <w:sz w:val="24"/>
          <w:szCs w:val="24"/>
        </w:rPr>
        <w:t>受试者继续</w:t>
      </w:r>
      <w:r w:rsidRPr="00D14BAD">
        <w:rPr>
          <w:rFonts w:ascii="Arial" w:eastAsia="宋体" w:hAnsi="Arial" w:cs="Arial"/>
          <w:snapToGrid w:val="0"/>
          <w:sz w:val="24"/>
          <w:szCs w:val="24"/>
        </w:rPr>
        <w:t>参与</w:t>
      </w:r>
      <w:r w:rsidR="00C32F21" w:rsidRPr="00D14BAD">
        <w:rPr>
          <w:rFonts w:ascii="Arial" w:eastAsia="宋体" w:hAnsi="Arial" w:cs="Arial"/>
          <w:snapToGrid w:val="0"/>
          <w:sz w:val="24"/>
          <w:szCs w:val="24"/>
        </w:rPr>
        <w:t>研究</w:t>
      </w:r>
      <w:r w:rsidRPr="00D14BAD">
        <w:rPr>
          <w:rFonts w:ascii="Arial" w:eastAsia="宋体" w:hAnsi="Arial" w:cs="Arial"/>
          <w:snapToGrid w:val="0"/>
          <w:sz w:val="24"/>
          <w:szCs w:val="24"/>
        </w:rPr>
        <w:t>，</w:t>
      </w:r>
      <w:r w:rsidR="00C32F21" w:rsidRPr="00D14BAD">
        <w:rPr>
          <w:rFonts w:ascii="Arial" w:eastAsia="宋体" w:hAnsi="Arial" w:cs="Arial"/>
          <w:snapToGrid w:val="0"/>
          <w:sz w:val="24"/>
          <w:szCs w:val="24"/>
        </w:rPr>
        <w:t>且不会受到任何惩罚或使受试者丧失其有权获得</w:t>
      </w:r>
      <w:r w:rsidRPr="00D14BAD">
        <w:rPr>
          <w:rFonts w:ascii="Arial" w:eastAsia="宋体" w:hAnsi="Arial" w:cs="Arial"/>
          <w:snapToGrid w:val="0"/>
          <w:sz w:val="24"/>
          <w:szCs w:val="24"/>
        </w:rPr>
        <w:t>的</w:t>
      </w:r>
      <w:r w:rsidR="00C32F21" w:rsidRPr="00D14BAD">
        <w:rPr>
          <w:rFonts w:ascii="Arial" w:eastAsia="宋体" w:hAnsi="Arial" w:cs="Arial"/>
          <w:snapToGrid w:val="0"/>
          <w:sz w:val="24"/>
          <w:szCs w:val="24"/>
        </w:rPr>
        <w:t>收</w:t>
      </w:r>
      <w:r w:rsidR="00DA5799" w:rsidRPr="00D14BAD">
        <w:rPr>
          <w:rFonts w:ascii="Arial" w:eastAsia="宋体" w:hAnsi="Arial" w:cs="Arial"/>
          <w:snapToGrid w:val="0"/>
          <w:sz w:val="24"/>
          <w:szCs w:val="24"/>
        </w:rPr>
        <w:t>益（</w:t>
      </w:r>
      <w:r w:rsidR="00DA5799" w:rsidRPr="00D14BAD">
        <w:rPr>
          <w:rFonts w:ascii="Arial" w:eastAsia="宋体" w:hAnsi="Arial" w:cs="Arial"/>
          <w:snapToGrid w:val="0"/>
          <w:sz w:val="24"/>
          <w:szCs w:val="24"/>
        </w:rPr>
        <w:t>21 CFR 50.24</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b</w:t>
      </w:r>
      <w:r w:rsidR="00DA5799" w:rsidRPr="00D14BAD">
        <w:rPr>
          <w:rFonts w:ascii="Arial" w:eastAsia="宋体" w:hAnsi="Arial" w:cs="Arial"/>
          <w:snapToGrid w:val="0"/>
          <w:sz w:val="24"/>
          <w:szCs w:val="24"/>
        </w:rPr>
        <w:t>））。</w:t>
      </w:r>
    </w:p>
    <w:p w14:paraId="32F0D16F" w14:textId="2EF17EA4" w:rsidR="00DA5799" w:rsidRPr="00D14BAD" w:rsidRDefault="004E0239" w:rsidP="00BC2C50">
      <w:pPr>
        <w:pStyle w:val="a4"/>
        <w:numPr>
          <w:ilvl w:val="1"/>
          <w:numId w:val="19"/>
        </w:numPr>
        <w:tabs>
          <w:tab w:val="left" w:pos="1036"/>
        </w:tabs>
        <w:topLinePunct/>
        <w:adjustRightInd w:val="0"/>
        <w:snapToGrid w:val="0"/>
        <w:spacing w:afterLines="75" w:after="224" w:line="300" w:lineRule="auto"/>
        <w:ind w:left="1036" w:hanging="476"/>
        <w:jc w:val="both"/>
        <w:rPr>
          <w:rFonts w:ascii="Arial" w:eastAsia="宋体" w:hAnsi="Arial" w:cs="Arial"/>
          <w:snapToGrid w:val="0"/>
          <w:sz w:val="24"/>
          <w:szCs w:val="24"/>
        </w:rPr>
      </w:pPr>
      <w:r w:rsidRPr="00D14BAD">
        <w:rPr>
          <w:rFonts w:ascii="Arial" w:eastAsia="宋体" w:hAnsi="Arial" w:cs="Arial"/>
          <w:snapToGrid w:val="0"/>
          <w:sz w:val="24"/>
          <w:szCs w:val="24"/>
        </w:rPr>
        <w:t>如果</w:t>
      </w:r>
      <w:r w:rsidR="00F33A99" w:rsidRPr="00D14BAD">
        <w:rPr>
          <w:rFonts w:ascii="Arial" w:eastAsia="宋体" w:hAnsi="Arial" w:cs="Arial"/>
          <w:snapToGrid w:val="0"/>
          <w:sz w:val="24"/>
          <w:szCs w:val="24"/>
        </w:rPr>
        <w:t>受试者</w:t>
      </w:r>
      <w:r w:rsidR="00C32F21" w:rsidRPr="00D14BAD">
        <w:rPr>
          <w:rFonts w:ascii="Arial" w:eastAsia="宋体" w:hAnsi="Arial" w:cs="Arial"/>
          <w:snapToGrid w:val="0"/>
          <w:sz w:val="24"/>
          <w:szCs w:val="24"/>
        </w:rPr>
        <w:t>状况</w:t>
      </w:r>
      <w:r w:rsidRPr="00D14BAD">
        <w:rPr>
          <w:rFonts w:ascii="Arial" w:eastAsia="宋体" w:hAnsi="Arial" w:cs="Arial"/>
          <w:snapToGrid w:val="0"/>
          <w:sz w:val="24"/>
          <w:szCs w:val="24"/>
        </w:rPr>
        <w:t>得到改善，也可尽快通知</w:t>
      </w:r>
      <w:r w:rsidR="00C32F21" w:rsidRPr="00D14BAD">
        <w:rPr>
          <w:rFonts w:ascii="Arial" w:eastAsia="宋体" w:hAnsi="Arial" w:cs="Arial"/>
          <w:snapToGrid w:val="0"/>
          <w:sz w:val="24"/>
          <w:szCs w:val="24"/>
        </w:rPr>
        <w:t>该</w:t>
      </w:r>
      <w:r w:rsidR="00F33A99" w:rsidRPr="00D14BAD">
        <w:rPr>
          <w:rFonts w:ascii="Arial" w:eastAsia="宋体" w:hAnsi="Arial" w:cs="Arial"/>
          <w:snapToGrid w:val="0"/>
          <w:sz w:val="24"/>
          <w:szCs w:val="24"/>
        </w:rPr>
        <w:t>受试</w:t>
      </w:r>
      <w:r w:rsidR="00DA5799" w:rsidRPr="00D14BAD">
        <w:rPr>
          <w:rFonts w:ascii="Arial" w:eastAsia="宋体" w:hAnsi="Arial" w:cs="Arial"/>
          <w:snapToGrid w:val="0"/>
          <w:sz w:val="24"/>
          <w:szCs w:val="24"/>
        </w:rPr>
        <w:t>者（</w:t>
      </w:r>
      <w:r w:rsidR="00DA5799" w:rsidRPr="00D14BAD">
        <w:rPr>
          <w:rFonts w:ascii="Arial" w:eastAsia="宋体" w:hAnsi="Arial" w:cs="Arial"/>
          <w:snapToGrid w:val="0"/>
          <w:sz w:val="24"/>
          <w:szCs w:val="24"/>
        </w:rPr>
        <w:t>21 CFR 50.24</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b</w:t>
      </w:r>
      <w:r w:rsidR="00DA5799" w:rsidRPr="00D14BAD">
        <w:rPr>
          <w:rFonts w:ascii="Arial" w:eastAsia="宋体" w:hAnsi="Arial" w:cs="Arial"/>
          <w:snapToGrid w:val="0"/>
          <w:sz w:val="24"/>
          <w:szCs w:val="24"/>
        </w:rPr>
        <w:t>））。</w:t>
      </w:r>
    </w:p>
    <w:p w14:paraId="0ADAA13B" w14:textId="01402902" w:rsidR="00DA5799" w:rsidRPr="00D14BAD" w:rsidRDefault="004E0239" w:rsidP="00BC2C50">
      <w:pPr>
        <w:pStyle w:val="a4"/>
        <w:numPr>
          <w:ilvl w:val="1"/>
          <w:numId w:val="19"/>
        </w:numPr>
        <w:tabs>
          <w:tab w:val="left" w:pos="1036"/>
        </w:tabs>
        <w:topLinePunct/>
        <w:adjustRightInd w:val="0"/>
        <w:snapToGrid w:val="0"/>
        <w:spacing w:afterLines="75" w:after="224" w:line="300" w:lineRule="auto"/>
        <w:ind w:left="1036" w:hanging="476"/>
        <w:jc w:val="both"/>
        <w:rPr>
          <w:rFonts w:ascii="Arial" w:eastAsia="宋体" w:hAnsi="Arial" w:cs="Arial"/>
          <w:snapToGrid w:val="0"/>
          <w:sz w:val="24"/>
          <w:szCs w:val="24"/>
        </w:rPr>
      </w:pPr>
      <w:r w:rsidRPr="00D14BAD">
        <w:rPr>
          <w:rFonts w:ascii="Arial" w:eastAsia="宋体" w:hAnsi="Arial" w:cs="Arial"/>
          <w:snapToGrid w:val="0"/>
          <w:sz w:val="24"/>
          <w:szCs w:val="24"/>
        </w:rPr>
        <w:t>如果受试者在</w:t>
      </w:r>
      <w:r w:rsidR="00C32F21" w:rsidRPr="00D14BAD">
        <w:rPr>
          <w:rFonts w:ascii="Arial" w:eastAsia="宋体" w:hAnsi="Arial" w:cs="Arial"/>
          <w:snapToGrid w:val="0"/>
          <w:sz w:val="24"/>
          <w:szCs w:val="24"/>
        </w:rPr>
        <w:t>可以联系到</w:t>
      </w:r>
      <w:r w:rsidRPr="00D14BAD">
        <w:rPr>
          <w:rFonts w:ascii="Arial" w:eastAsia="宋体" w:hAnsi="Arial" w:cs="Arial"/>
          <w:snapToGrid w:val="0"/>
          <w:sz w:val="24"/>
          <w:szCs w:val="24"/>
        </w:rPr>
        <w:t>LAR</w:t>
      </w:r>
      <w:r w:rsidRPr="00D14BAD">
        <w:rPr>
          <w:rFonts w:ascii="Arial" w:eastAsia="宋体" w:hAnsi="Arial" w:cs="Arial"/>
          <w:snapToGrid w:val="0"/>
          <w:sz w:val="24"/>
          <w:szCs w:val="24"/>
        </w:rPr>
        <w:t>或家庭成员之前</w:t>
      </w:r>
      <w:r w:rsidR="00C32F21" w:rsidRPr="00D14BAD">
        <w:rPr>
          <w:rFonts w:ascii="Arial" w:eastAsia="宋体" w:hAnsi="Arial" w:cs="Arial"/>
          <w:snapToGrid w:val="0"/>
          <w:sz w:val="24"/>
          <w:szCs w:val="24"/>
        </w:rPr>
        <w:t>已</w:t>
      </w:r>
      <w:r w:rsidRPr="00D14BAD">
        <w:rPr>
          <w:rFonts w:ascii="Arial" w:eastAsia="宋体" w:hAnsi="Arial" w:cs="Arial"/>
          <w:snapToGrid w:val="0"/>
          <w:sz w:val="24"/>
          <w:szCs w:val="24"/>
        </w:rPr>
        <w:t>死亡，将向受试者的</w:t>
      </w:r>
      <w:r w:rsidRPr="00D14BAD">
        <w:rPr>
          <w:rFonts w:ascii="Arial" w:eastAsia="宋体" w:hAnsi="Arial" w:cs="Arial"/>
          <w:snapToGrid w:val="0"/>
          <w:sz w:val="24"/>
          <w:szCs w:val="24"/>
        </w:rPr>
        <w:t>LAR</w:t>
      </w:r>
      <w:r w:rsidRPr="00D14BAD">
        <w:rPr>
          <w:rFonts w:ascii="Arial" w:eastAsia="宋体" w:hAnsi="Arial" w:cs="Arial"/>
          <w:snapToGrid w:val="0"/>
          <w:sz w:val="24"/>
          <w:szCs w:val="24"/>
        </w:rPr>
        <w:t>或家庭成员提供关于临床</w:t>
      </w:r>
      <w:r w:rsidR="00D770F6" w:rsidRPr="00D14BAD">
        <w:rPr>
          <w:rFonts w:ascii="Arial" w:eastAsia="宋体" w:hAnsi="Arial" w:cs="Arial"/>
          <w:snapToGrid w:val="0"/>
          <w:sz w:val="24"/>
          <w:szCs w:val="24"/>
        </w:rPr>
        <w:t>研究</w:t>
      </w:r>
      <w:r w:rsidRPr="00D14BAD">
        <w:rPr>
          <w:rFonts w:ascii="Arial" w:eastAsia="宋体" w:hAnsi="Arial" w:cs="Arial"/>
          <w:snapToGrid w:val="0"/>
          <w:sz w:val="24"/>
          <w:szCs w:val="24"/>
        </w:rPr>
        <w:t>的信息</w:t>
      </w:r>
      <w:r w:rsidR="00DA5799" w:rsidRPr="00D14BAD">
        <w:rPr>
          <w:rFonts w:ascii="Arial" w:eastAsia="宋体" w:hAnsi="Arial" w:cs="Arial"/>
          <w:snapToGrid w:val="0"/>
          <w:sz w:val="24"/>
          <w:szCs w:val="24"/>
        </w:rPr>
        <w:t>（</w:t>
      </w:r>
      <w:r w:rsidR="00C32F21" w:rsidRPr="00D14BAD">
        <w:rPr>
          <w:rFonts w:ascii="Arial" w:eastAsia="宋体" w:hAnsi="Arial" w:cs="Arial"/>
          <w:snapToGrid w:val="0"/>
          <w:sz w:val="24"/>
          <w:szCs w:val="24"/>
        </w:rPr>
        <w:t>如果可行</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21 CFR 50.24</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b</w:t>
      </w:r>
      <w:r w:rsidR="00DA5799" w:rsidRPr="00D14BAD">
        <w:rPr>
          <w:rFonts w:ascii="Arial" w:eastAsia="宋体" w:hAnsi="Arial" w:cs="Arial"/>
          <w:snapToGrid w:val="0"/>
          <w:sz w:val="24"/>
          <w:szCs w:val="24"/>
        </w:rPr>
        <w:t>））。</w:t>
      </w:r>
    </w:p>
    <w:p w14:paraId="31ED485A" w14:textId="624C539D" w:rsidR="00DA5799" w:rsidRPr="00D14BAD" w:rsidRDefault="004E0239" w:rsidP="00BC2C50">
      <w:pPr>
        <w:pStyle w:val="a4"/>
        <w:numPr>
          <w:ilvl w:val="1"/>
          <w:numId w:val="19"/>
        </w:numPr>
        <w:tabs>
          <w:tab w:val="left" w:pos="1036"/>
        </w:tabs>
        <w:topLinePunct/>
        <w:adjustRightInd w:val="0"/>
        <w:snapToGrid w:val="0"/>
        <w:spacing w:afterLines="75" w:after="224" w:line="300" w:lineRule="auto"/>
        <w:ind w:left="1036" w:hanging="476"/>
        <w:jc w:val="both"/>
        <w:rPr>
          <w:rFonts w:ascii="Arial" w:eastAsia="宋体" w:hAnsi="Arial" w:cs="Arial"/>
          <w:snapToGrid w:val="0"/>
          <w:sz w:val="24"/>
          <w:szCs w:val="24"/>
        </w:rPr>
      </w:pPr>
      <w:r w:rsidRPr="00D14BAD">
        <w:rPr>
          <w:rFonts w:ascii="Arial" w:eastAsia="宋体" w:hAnsi="Arial" w:cs="Arial"/>
          <w:snapToGrid w:val="0"/>
          <w:sz w:val="24"/>
          <w:szCs w:val="24"/>
        </w:rPr>
        <w:t>临床</w:t>
      </w:r>
      <w:r w:rsidR="00D770F6" w:rsidRPr="00D14BAD">
        <w:rPr>
          <w:rFonts w:ascii="Arial" w:eastAsia="宋体" w:hAnsi="Arial" w:cs="Arial"/>
          <w:snapToGrid w:val="0"/>
          <w:sz w:val="24"/>
          <w:szCs w:val="24"/>
        </w:rPr>
        <w:t>研究者</w:t>
      </w:r>
      <w:r w:rsidR="008A5DAB" w:rsidRPr="00D14BAD">
        <w:rPr>
          <w:rFonts w:ascii="Arial" w:eastAsia="宋体" w:hAnsi="Arial" w:cs="Arial"/>
          <w:snapToGrid w:val="0"/>
          <w:sz w:val="24"/>
          <w:szCs w:val="24"/>
        </w:rPr>
        <w:t>应</w:t>
      </w:r>
      <w:r w:rsidRPr="00D14BAD">
        <w:rPr>
          <w:rFonts w:ascii="Arial" w:eastAsia="宋体" w:hAnsi="Arial" w:cs="Arial"/>
          <w:snapToGrid w:val="0"/>
          <w:sz w:val="24"/>
          <w:szCs w:val="24"/>
        </w:rPr>
        <w:t>总结</w:t>
      </w:r>
      <w:r w:rsidR="008A5DAB" w:rsidRPr="00D14BAD">
        <w:rPr>
          <w:rFonts w:ascii="Arial" w:eastAsia="宋体" w:hAnsi="Arial" w:cs="Arial"/>
          <w:snapToGrid w:val="0"/>
          <w:sz w:val="24"/>
          <w:szCs w:val="24"/>
        </w:rPr>
        <w:t>其</w:t>
      </w:r>
      <w:r w:rsidRPr="00D14BAD">
        <w:rPr>
          <w:rFonts w:ascii="Arial" w:eastAsia="宋体" w:hAnsi="Arial" w:cs="Arial"/>
          <w:snapToGrid w:val="0"/>
          <w:sz w:val="24"/>
          <w:szCs w:val="24"/>
        </w:rPr>
        <w:t>在</w:t>
      </w:r>
      <w:r w:rsidR="00FA46A1" w:rsidRPr="00D14BAD">
        <w:rPr>
          <w:rFonts w:ascii="Arial" w:eastAsia="宋体" w:hAnsi="Arial" w:cs="Arial"/>
          <w:snapToGrid w:val="0"/>
          <w:sz w:val="24"/>
          <w:szCs w:val="24"/>
        </w:rPr>
        <w:t>治疗窗</w:t>
      </w:r>
      <w:r w:rsidRPr="00D14BAD">
        <w:rPr>
          <w:rFonts w:ascii="Arial" w:eastAsia="宋体" w:hAnsi="Arial" w:cs="Arial"/>
          <w:snapToGrid w:val="0"/>
          <w:sz w:val="24"/>
          <w:szCs w:val="24"/>
        </w:rPr>
        <w:t>内</w:t>
      </w:r>
      <w:r w:rsidR="008A5DAB" w:rsidRPr="00D14BAD">
        <w:rPr>
          <w:rFonts w:ascii="Arial" w:eastAsia="宋体" w:hAnsi="Arial" w:cs="Arial"/>
          <w:snapToGrid w:val="0"/>
          <w:sz w:val="24"/>
          <w:szCs w:val="24"/>
        </w:rPr>
        <w:t>，为</w:t>
      </w:r>
      <w:r w:rsidRPr="00D14BAD">
        <w:rPr>
          <w:rFonts w:ascii="Arial" w:eastAsia="宋体" w:hAnsi="Arial" w:cs="Arial"/>
          <w:snapToGrid w:val="0"/>
          <w:sz w:val="24"/>
          <w:szCs w:val="24"/>
        </w:rPr>
        <w:t>联系每个</w:t>
      </w:r>
      <w:r w:rsidRPr="00D14BAD">
        <w:rPr>
          <w:rFonts w:ascii="Arial" w:eastAsia="宋体" w:hAnsi="Arial" w:cs="Arial"/>
          <w:snapToGrid w:val="0"/>
          <w:sz w:val="24"/>
          <w:szCs w:val="24"/>
        </w:rPr>
        <w:t>LAR</w:t>
      </w:r>
      <w:r w:rsidRPr="00D14BAD">
        <w:rPr>
          <w:rFonts w:ascii="Arial" w:eastAsia="宋体" w:hAnsi="Arial" w:cs="Arial"/>
          <w:snapToGrid w:val="0"/>
          <w:sz w:val="24"/>
          <w:szCs w:val="24"/>
        </w:rPr>
        <w:t>或</w:t>
      </w:r>
      <w:r w:rsidR="008A5DAB" w:rsidRPr="00D14BAD">
        <w:rPr>
          <w:rFonts w:ascii="Arial" w:eastAsia="宋体" w:hAnsi="Arial" w:cs="Arial"/>
          <w:snapToGrid w:val="0"/>
          <w:sz w:val="24"/>
          <w:szCs w:val="24"/>
        </w:rPr>
        <w:t>确定</w:t>
      </w:r>
      <w:r w:rsidRPr="00D14BAD">
        <w:rPr>
          <w:rFonts w:ascii="Arial" w:eastAsia="宋体" w:hAnsi="Arial" w:cs="Arial"/>
          <w:snapToGrid w:val="0"/>
          <w:sz w:val="24"/>
          <w:szCs w:val="24"/>
        </w:rPr>
        <w:t>每</w:t>
      </w:r>
      <w:r w:rsidR="00720DBA">
        <w:rPr>
          <w:rFonts w:ascii="Arial" w:eastAsia="宋体" w:hAnsi="Arial" w:cs="Arial"/>
          <w:snapToGrid w:val="0"/>
          <w:sz w:val="24"/>
          <w:szCs w:val="24"/>
        </w:rPr>
        <w:t>例受试者</w:t>
      </w:r>
      <w:r w:rsidRPr="00D14BAD">
        <w:rPr>
          <w:rFonts w:ascii="Arial" w:eastAsia="宋体" w:hAnsi="Arial" w:cs="Arial"/>
          <w:snapToGrid w:val="0"/>
          <w:sz w:val="24"/>
          <w:szCs w:val="24"/>
        </w:rPr>
        <w:t>的家庭成员</w:t>
      </w:r>
      <w:r w:rsidR="008A5DAB" w:rsidRPr="00D14BAD">
        <w:rPr>
          <w:rFonts w:ascii="Arial" w:eastAsia="宋体" w:hAnsi="Arial" w:cs="Arial"/>
          <w:snapToGrid w:val="0"/>
          <w:sz w:val="24"/>
          <w:szCs w:val="24"/>
        </w:rPr>
        <w:t>是否</w:t>
      </w:r>
      <w:r w:rsidRPr="00D14BAD">
        <w:rPr>
          <w:rFonts w:ascii="Arial" w:eastAsia="宋体" w:hAnsi="Arial" w:cs="Arial"/>
          <w:snapToGrid w:val="0"/>
          <w:sz w:val="24"/>
          <w:szCs w:val="24"/>
        </w:rPr>
        <w:t>反对受试者参与</w:t>
      </w:r>
      <w:r w:rsidR="008A5DAB" w:rsidRPr="00D14BAD">
        <w:rPr>
          <w:rFonts w:ascii="Arial" w:eastAsia="宋体" w:hAnsi="Arial" w:cs="Arial"/>
          <w:snapToGrid w:val="0"/>
          <w:sz w:val="24"/>
          <w:szCs w:val="24"/>
        </w:rPr>
        <w:t>研究而作出</w:t>
      </w:r>
      <w:r w:rsidRPr="00D14BAD">
        <w:rPr>
          <w:rFonts w:ascii="Arial" w:eastAsia="宋体" w:hAnsi="Arial" w:cs="Arial"/>
          <w:snapToGrid w:val="0"/>
          <w:sz w:val="24"/>
          <w:szCs w:val="24"/>
        </w:rPr>
        <w:t>的</w:t>
      </w:r>
      <w:r w:rsidR="008A5DAB" w:rsidRPr="00D14BAD">
        <w:rPr>
          <w:rFonts w:ascii="Arial" w:eastAsia="宋体" w:hAnsi="Arial" w:cs="Arial"/>
          <w:snapToGrid w:val="0"/>
          <w:sz w:val="24"/>
          <w:szCs w:val="24"/>
        </w:rPr>
        <w:t>工作</w:t>
      </w:r>
      <w:r w:rsidRPr="00D14BAD">
        <w:rPr>
          <w:rFonts w:ascii="Arial" w:eastAsia="宋体" w:hAnsi="Arial" w:cs="Arial"/>
          <w:snapToGrid w:val="0"/>
          <w:sz w:val="24"/>
          <w:szCs w:val="24"/>
        </w:rPr>
        <w:t>。临床</w:t>
      </w:r>
      <w:r w:rsidR="00D770F6" w:rsidRPr="00D14BAD">
        <w:rPr>
          <w:rFonts w:ascii="Arial" w:eastAsia="宋体" w:hAnsi="Arial" w:cs="Arial"/>
          <w:snapToGrid w:val="0"/>
          <w:sz w:val="24"/>
          <w:szCs w:val="24"/>
        </w:rPr>
        <w:t>研究者</w:t>
      </w:r>
      <w:r w:rsidRPr="00D14BAD">
        <w:rPr>
          <w:rFonts w:ascii="Arial" w:eastAsia="宋体" w:hAnsi="Arial" w:cs="Arial"/>
          <w:snapToGrid w:val="0"/>
          <w:sz w:val="24"/>
          <w:szCs w:val="24"/>
        </w:rPr>
        <w:t>必须在继续审查时向</w:t>
      </w:r>
      <w:r w:rsidRPr="00D14BAD">
        <w:rPr>
          <w:rFonts w:ascii="Arial" w:eastAsia="宋体" w:hAnsi="Arial" w:cs="Arial"/>
          <w:snapToGrid w:val="0"/>
          <w:sz w:val="24"/>
          <w:szCs w:val="24"/>
        </w:rPr>
        <w:t>IRB</w:t>
      </w:r>
      <w:r w:rsidRPr="00D14BAD">
        <w:rPr>
          <w:rFonts w:ascii="Arial" w:eastAsia="宋体" w:hAnsi="Arial" w:cs="Arial"/>
          <w:snapToGrid w:val="0"/>
          <w:sz w:val="24"/>
          <w:szCs w:val="24"/>
        </w:rPr>
        <w:t>提供</w:t>
      </w:r>
      <w:r w:rsidR="008A5DAB" w:rsidRPr="00D14BAD">
        <w:rPr>
          <w:rFonts w:ascii="Arial" w:eastAsia="宋体" w:hAnsi="Arial" w:cs="Arial"/>
          <w:snapToGrid w:val="0"/>
          <w:sz w:val="24"/>
          <w:szCs w:val="24"/>
        </w:rPr>
        <w:t>此总</w:t>
      </w:r>
      <w:r w:rsidR="00DA5799" w:rsidRPr="00D14BAD">
        <w:rPr>
          <w:rFonts w:ascii="Arial" w:eastAsia="宋体" w:hAnsi="Arial" w:cs="Arial"/>
          <w:snapToGrid w:val="0"/>
          <w:sz w:val="24"/>
          <w:szCs w:val="24"/>
        </w:rPr>
        <w:t>结</w:t>
      </w:r>
      <w:r w:rsidR="0078529A">
        <w:rPr>
          <w:rFonts w:ascii="Arial" w:eastAsia="宋体" w:hAnsi="Arial" w:cs="Arial"/>
          <w:snapToGrid w:val="0"/>
          <w:sz w:val="24"/>
          <w:szCs w:val="24"/>
        </w:rPr>
        <w:t>（</w:t>
      </w:r>
      <w:r w:rsidR="00DA5799" w:rsidRPr="00D14BAD">
        <w:rPr>
          <w:rFonts w:ascii="Arial" w:eastAsia="宋体" w:hAnsi="Arial" w:cs="Arial"/>
          <w:snapToGrid w:val="0"/>
          <w:sz w:val="24"/>
          <w:szCs w:val="24"/>
        </w:rPr>
        <w:t>21 CFR 50.24</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a</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6</w:t>
      </w:r>
      <w:r w:rsidR="00DA5799" w:rsidRPr="00D14BAD">
        <w:rPr>
          <w:rFonts w:ascii="Arial" w:eastAsia="宋体" w:hAnsi="Arial" w:cs="Arial"/>
          <w:snapToGrid w:val="0"/>
          <w:sz w:val="24"/>
          <w:szCs w:val="24"/>
        </w:rPr>
        <w:t>））。</w:t>
      </w:r>
      <w:r w:rsidR="00BC2C50">
        <w:rPr>
          <w:rStyle w:val="aa"/>
          <w:rFonts w:ascii="Arial" w:eastAsia="宋体" w:hAnsi="Arial" w:cs="Arial"/>
          <w:snapToGrid w:val="0"/>
          <w:sz w:val="24"/>
          <w:szCs w:val="24"/>
        </w:rPr>
        <w:footnoteReference w:id="40"/>
      </w:r>
    </w:p>
    <w:p w14:paraId="750BF7E9" w14:textId="4A9996A4" w:rsidR="00DA5799" w:rsidRPr="00D14BAD" w:rsidRDefault="004E0239" w:rsidP="00BC2C50">
      <w:pPr>
        <w:pStyle w:val="a4"/>
        <w:numPr>
          <w:ilvl w:val="1"/>
          <w:numId w:val="19"/>
        </w:numPr>
        <w:tabs>
          <w:tab w:val="left" w:pos="1036"/>
        </w:tabs>
        <w:topLinePunct/>
        <w:adjustRightInd w:val="0"/>
        <w:snapToGrid w:val="0"/>
        <w:spacing w:afterLines="75" w:after="224" w:line="300" w:lineRule="auto"/>
        <w:ind w:left="1036" w:hanging="476"/>
        <w:jc w:val="both"/>
        <w:rPr>
          <w:rFonts w:ascii="Arial" w:eastAsia="宋体" w:hAnsi="Arial" w:cs="Arial"/>
          <w:snapToGrid w:val="0"/>
          <w:sz w:val="24"/>
          <w:szCs w:val="24"/>
        </w:rPr>
      </w:pPr>
      <w:r w:rsidRPr="00D14BAD">
        <w:rPr>
          <w:rFonts w:ascii="Arial" w:eastAsia="宋体" w:hAnsi="Arial" w:cs="Arial"/>
          <w:snapToGrid w:val="0"/>
          <w:sz w:val="24"/>
          <w:szCs w:val="24"/>
        </w:rPr>
        <w:t>研究完成后，</w:t>
      </w:r>
      <w:r w:rsidR="00D770F6" w:rsidRPr="00D14BAD">
        <w:rPr>
          <w:rFonts w:ascii="Arial" w:eastAsia="宋体" w:hAnsi="Arial" w:cs="Arial"/>
          <w:snapToGrid w:val="0"/>
          <w:sz w:val="24"/>
          <w:szCs w:val="24"/>
        </w:rPr>
        <w:t>研究者</w:t>
      </w:r>
      <w:r w:rsidRPr="00D14BAD">
        <w:rPr>
          <w:rFonts w:ascii="Arial" w:eastAsia="宋体" w:hAnsi="Arial" w:cs="Arial"/>
          <w:snapToGrid w:val="0"/>
          <w:sz w:val="24"/>
          <w:szCs w:val="24"/>
        </w:rPr>
        <w:t>可协助</w:t>
      </w:r>
      <w:r w:rsidR="00D770F6" w:rsidRPr="00D14BAD">
        <w:rPr>
          <w:rFonts w:ascii="Arial" w:eastAsia="宋体" w:hAnsi="Arial" w:cs="Arial"/>
          <w:snapToGrid w:val="0"/>
          <w:sz w:val="24"/>
          <w:szCs w:val="24"/>
        </w:rPr>
        <w:t>申办方</w:t>
      </w:r>
      <w:r w:rsidRPr="00D14BAD">
        <w:rPr>
          <w:rFonts w:ascii="Arial" w:eastAsia="宋体" w:hAnsi="Arial" w:cs="Arial"/>
          <w:snapToGrid w:val="0"/>
          <w:sz w:val="24"/>
          <w:szCs w:val="24"/>
        </w:rPr>
        <w:t>或协助编写信息，</w:t>
      </w:r>
      <w:r w:rsidR="008A5DAB" w:rsidRPr="00D14BAD">
        <w:rPr>
          <w:rFonts w:ascii="Arial" w:eastAsia="宋体" w:hAnsi="Arial" w:cs="Arial"/>
          <w:snapToGrid w:val="0"/>
          <w:sz w:val="24"/>
          <w:szCs w:val="24"/>
        </w:rPr>
        <w:t>以便</w:t>
      </w:r>
      <w:r w:rsidRPr="00D14BAD">
        <w:rPr>
          <w:rFonts w:ascii="Arial" w:eastAsia="宋体" w:hAnsi="Arial" w:cs="Arial"/>
          <w:snapToGrid w:val="0"/>
          <w:sz w:val="24"/>
          <w:szCs w:val="24"/>
        </w:rPr>
        <w:t>社区和其他</w:t>
      </w:r>
      <w:r w:rsidR="00B921D2" w:rsidRPr="00D14BAD">
        <w:rPr>
          <w:rFonts w:ascii="Arial" w:eastAsia="宋体" w:hAnsi="Arial" w:cs="Arial"/>
          <w:snapToGrid w:val="0"/>
          <w:sz w:val="24"/>
          <w:szCs w:val="24"/>
        </w:rPr>
        <w:t>研究者</w:t>
      </w:r>
      <w:r w:rsidR="008A5DAB" w:rsidRPr="00D14BAD">
        <w:rPr>
          <w:rFonts w:ascii="Arial" w:eastAsia="宋体" w:hAnsi="Arial" w:cs="Arial"/>
          <w:snapToGrid w:val="0"/>
          <w:sz w:val="24"/>
          <w:szCs w:val="24"/>
        </w:rPr>
        <w:t>了解</w:t>
      </w:r>
      <w:r w:rsidRPr="00D14BAD">
        <w:rPr>
          <w:rFonts w:ascii="Arial" w:eastAsia="宋体" w:hAnsi="Arial" w:cs="Arial"/>
          <w:snapToGrid w:val="0"/>
          <w:sz w:val="24"/>
          <w:szCs w:val="24"/>
        </w:rPr>
        <w:t>研究</w:t>
      </w:r>
      <w:r w:rsidR="008A5DAB" w:rsidRPr="00D14BAD">
        <w:rPr>
          <w:rFonts w:ascii="Arial" w:eastAsia="宋体" w:hAnsi="Arial" w:cs="Arial"/>
          <w:snapToGrid w:val="0"/>
          <w:sz w:val="24"/>
          <w:szCs w:val="24"/>
        </w:rPr>
        <w:t>相关信息</w:t>
      </w:r>
      <w:r w:rsidRPr="00D14BAD">
        <w:rPr>
          <w:rFonts w:ascii="Arial" w:eastAsia="宋体" w:hAnsi="Arial" w:cs="Arial"/>
          <w:snapToGrid w:val="0"/>
          <w:sz w:val="24"/>
          <w:szCs w:val="24"/>
        </w:rPr>
        <w:t>，包括研究人群的人口特征和研究结</w:t>
      </w:r>
      <w:r w:rsidR="00DA5799" w:rsidRPr="00D14BAD">
        <w:rPr>
          <w:rFonts w:ascii="Arial" w:eastAsia="宋体" w:hAnsi="Arial" w:cs="Arial"/>
          <w:snapToGrid w:val="0"/>
          <w:sz w:val="24"/>
          <w:szCs w:val="24"/>
        </w:rPr>
        <w:t>果（</w:t>
      </w:r>
      <w:r w:rsidR="00DA5799" w:rsidRPr="00D14BAD">
        <w:rPr>
          <w:rFonts w:ascii="Arial" w:eastAsia="宋体" w:hAnsi="Arial" w:cs="Arial"/>
          <w:snapToGrid w:val="0"/>
          <w:sz w:val="24"/>
          <w:szCs w:val="24"/>
        </w:rPr>
        <w:t>21 CFR 50.24</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a</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7</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III</w:t>
      </w:r>
      <w:r w:rsidR="00DA5799" w:rsidRPr="00D14BAD">
        <w:rPr>
          <w:rFonts w:ascii="Arial" w:eastAsia="宋体" w:hAnsi="Arial" w:cs="Arial"/>
          <w:snapToGrid w:val="0"/>
          <w:sz w:val="24"/>
          <w:szCs w:val="24"/>
        </w:rPr>
        <w:t>））。</w:t>
      </w:r>
    </w:p>
    <w:p w14:paraId="1E75B78B" w14:textId="77777777" w:rsidR="00DA5799" w:rsidRPr="00BC2C50" w:rsidRDefault="00742A94" w:rsidP="00D14BAD">
      <w:pPr>
        <w:pStyle w:val="2"/>
        <w:numPr>
          <w:ilvl w:val="0"/>
          <w:numId w:val="20"/>
        </w:numPr>
        <w:tabs>
          <w:tab w:val="left" w:pos="840"/>
        </w:tabs>
        <w:topLinePunct/>
        <w:adjustRightInd w:val="0"/>
        <w:snapToGrid w:val="0"/>
        <w:spacing w:afterLines="75" w:after="224" w:line="300" w:lineRule="auto"/>
        <w:ind w:left="0" w:firstLine="0"/>
        <w:jc w:val="both"/>
        <w:rPr>
          <w:rFonts w:ascii="Arial" w:hAnsi="Arial" w:cs="Arial"/>
          <w:b w:val="0"/>
          <w:bCs w:val="0"/>
          <w:snapToGrid w:val="0"/>
          <w:sz w:val="28"/>
        </w:rPr>
      </w:pPr>
      <w:bookmarkStart w:id="221" w:name="VIII._COMMUNITY_CONSULTATION_"/>
      <w:bookmarkStart w:id="222" w:name="_Toc498200745"/>
      <w:bookmarkStart w:id="223" w:name="_Toc498446482"/>
      <w:bookmarkEnd w:id="221"/>
      <w:r w:rsidRPr="00BC2C50">
        <w:rPr>
          <w:rFonts w:ascii="Arial" w:hAnsi="Arial" w:cs="Arial"/>
          <w:snapToGrid w:val="0"/>
          <w:sz w:val="28"/>
        </w:rPr>
        <w:t>社区咨询</w:t>
      </w:r>
      <w:bookmarkEnd w:id="222"/>
      <w:bookmarkEnd w:id="223"/>
    </w:p>
    <w:p w14:paraId="50D443DF" w14:textId="5C75F462" w:rsidR="00DA5799" w:rsidRPr="00D14BAD" w:rsidRDefault="00EC3E3A"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根据</w:t>
      </w:r>
      <w:r w:rsidR="008A5DAB" w:rsidRPr="00D14BAD">
        <w:rPr>
          <w:rFonts w:ascii="Arial" w:hAnsi="Arial" w:cs="Arial"/>
          <w:snapToGrid w:val="0"/>
        </w:rPr>
        <w:t>21</w:t>
      </w:r>
      <w:r w:rsidR="00DA5799" w:rsidRPr="00D14BAD">
        <w:rPr>
          <w:rFonts w:ascii="Arial" w:hAnsi="Arial" w:cs="Arial"/>
          <w:snapToGrid w:val="0"/>
        </w:rPr>
        <w:t xml:space="preserve"> </w:t>
      </w:r>
      <w:r w:rsidR="008A5DAB" w:rsidRPr="00D14BAD">
        <w:rPr>
          <w:rFonts w:ascii="Arial" w:hAnsi="Arial" w:cs="Arial"/>
          <w:snapToGrid w:val="0"/>
        </w:rPr>
        <w:t>CFR</w:t>
      </w:r>
      <w:r w:rsidR="00DA5799" w:rsidRPr="00D14BAD">
        <w:rPr>
          <w:rFonts w:ascii="Arial" w:hAnsi="Arial" w:cs="Arial"/>
          <w:snapToGrid w:val="0"/>
        </w:rPr>
        <w:t xml:space="preserve"> </w:t>
      </w:r>
      <w:r w:rsidR="008A5DAB" w:rsidRPr="00D14BAD">
        <w:rPr>
          <w:rFonts w:ascii="Arial" w:hAnsi="Arial" w:cs="Arial"/>
          <w:snapToGrid w:val="0"/>
        </w:rPr>
        <w:t>50.24</w:t>
      </w:r>
      <w:r w:rsidRPr="00D14BAD">
        <w:rPr>
          <w:rFonts w:ascii="Arial" w:hAnsi="Arial" w:cs="Arial"/>
          <w:snapToGrid w:val="0"/>
        </w:rPr>
        <w:t>，</w:t>
      </w:r>
      <w:r w:rsidRPr="00D14BAD">
        <w:rPr>
          <w:rFonts w:ascii="Arial" w:hAnsi="Arial" w:cs="Arial"/>
          <w:snapToGrid w:val="0"/>
        </w:rPr>
        <w:t>IRB</w:t>
      </w:r>
      <w:r w:rsidRPr="00D14BAD">
        <w:rPr>
          <w:rFonts w:ascii="Arial" w:hAnsi="Arial" w:cs="Arial"/>
          <w:snapToGrid w:val="0"/>
        </w:rPr>
        <w:t>必须</w:t>
      </w:r>
      <w:r w:rsidR="006E2A80" w:rsidRPr="00D14BAD">
        <w:rPr>
          <w:rFonts w:ascii="Arial" w:hAnsi="Arial" w:cs="Arial"/>
          <w:snapToGrid w:val="0"/>
        </w:rPr>
        <w:t>确定和确认</w:t>
      </w:r>
      <w:r w:rsidRPr="00D14BAD">
        <w:rPr>
          <w:rFonts w:ascii="Arial" w:hAnsi="Arial" w:cs="Arial"/>
          <w:snapToGrid w:val="0"/>
        </w:rPr>
        <w:t>，</w:t>
      </w:r>
      <w:r w:rsidR="008A5DAB" w:rsidRPr="00D14BAD">
        <w:rPr>
          <w:rFonts w:ascii="Arial" w:hAnsi="Arial" w:cs="Arial"/>
          <w:snapToGrid w:val="0"/>
        </w:rPr>
        <w:t>此类</w:t>
      </w:r>
      <w:r w:rsidR="00F33A99" w:rsidRPr="00D14BAD">
        <w:rPr>
          <w:rFonts w:ascii="Arial" w:hAnsi="Arial" w:cs="Arial"/>
          <w:snapToGrid w:val="0"/>
        </w:rPr>
        <w:t>受试者</w:t>
      </w:r>
      <w:r w:rsidRPr="00D14BAD">
        <w:rPr>
          <w:rFonts w:ascii="Arial" w:hAnsi="Arial" w:cs="Arial"/>
          <w:snapToGrid w:val="0"/>
        </w:rPr>
        <w:t>的权利和福利</w:t>
      </w:r>
      <w:r w:rsidR="008A5DAB" w:rsidRPr="00D14BAD">
        <w:rPr>
          <w:rFonts w:ascii="Arial" w:hAnsi="Arial" w:cs="Arial"/>
          <w:snapToGrid w:val="0"/>
        </w:rPr>
        <w:t>已得到进一步</w:t>
      </w:r>
      <w:r w:rsidRPr="00D14BAD">
        <w:rPr>
          <w:rFonts w:ascii="Arial" w:hAnsi="Arial" w:cs="Arial"/>
          <w:snapToGrid w:val="0"/>
        </w:rPr>
        <w:t>保护，</w:t>
      </w:r>
      <w:r w:rsidR="008A5DAB" w:rsidRPr="00D14BAD">
        <w:rPr>
          <w:rFonts w:ascii="Arial" w:hAnsi="Arial" w:cs="Arial"/>
          <w:snapToGrid w:val="0"/>
        </w:rPr>
        <w:t>其中至少</w:t>
      </w:r>
      <w:r w:rsidRPr="00D14BAD">
        <w:rPr>
          <w:rFonts w:ascii="Arial" w:hAnsi="Arial" w:cs="Arial"/>
          <w:snapToGrid w:val="0"/>
        </w:rPr>
        <w:t>包</w:t>
      </w:r>
      <w:r w:rsidR="00DA5799" w:rsidRPr="00D14BAD">
        <w:rPr>
          <w:rFonts w:ascii="Arial" w:hAnsi="Arial" w:cs="Arial"/>
          <w:snapToGrid w:val="0"/>
        </w:rPr>
        <w:t>括</w:t>
      </w:r>
      <w:r w:rsidR="00DA5799" w:rsidRPr="00D14BAD">
        <w:rPr>
          <w:rFonts w:ascii="宋体" w:hAnsi="宋体" w:cs="Arial"/>
          <w:snapToGrid w:val="0"/>
        </w:rPr>
        <w:t>“</w:t>
      </w:r>
      <w:r w:rsidR="00742A94" w:rsidRPr="00D14BAD">
        <w:rPr>
          <w:rFonts w:ascii="Arial" w:hAnsi="Arial" w:cs="Arial"/>
          <w:snapToGrid w:val="0"/>
        </w:rPr>
        <w:t>咨询</w:t>
      </w:r>
      <w:r w:rsidR="008A5DAB" w:rsidRPr="00D14BAD">
        <w:rPr>
          <w:rFonts w:ascii="Arial" w:hAnsi="Arial" w:cs="Arial"/>
          <w:snapToGrid w:val="0"/>
        </w:rPr>
        <w:t>研究和受试者所在社区</w:t>
      </w:r>
      <w:r w:rsidR="00DA5799" w:rsidRPr="00D14BAD">
        <w:rPr>
          <w:rFonts w:ascii="Arial" w:hAnsi="Arial" w:cs="Arial"/>
          <w:snapToGrid w:val="0"/>
        </w:rPr>
        <w:t>（</w:t>
      </w:r>
      <w:r w:rsidRPr="00D14BAD">
        <w:rPr>
          <w:rFonts w:ascii="Arial" w:hAnsi="Arial" w:cs="Arial"/>
          <w:snapToGrid w:val="0"/>
        </w:rPr>
        <w:t>包括</w:t>
      </w:r>
      <w:r w:rsidRPr="00D14BAD">
        <w:rPr>
          <w:rFonts w:ascii="Arial" w:hAnsi="Arial" w:cs="Arial"/>
          <w:snapToGrid w:val="0"/>
        </w:rPr>
        <w:t>IRB</w:t>
      </w:r>
      <w:r w:rsidRPr="00D14BAD">
        <w:rPr>
          <w:rFonts w:ascii="Arial" w:hAnsi="Arial" w:cs="Arial"/>
          <w:snapToGrid w:val="0"/>
        </w:rPr>
        <w:t>进行的</w:t>
      </w:r>
      <w:r w:rsidR="00742A94" w:rsidRPr="00D14BAD">
        <w:rPr>
          <w:rFonts w:ascii="Arial" w:hAnsi="Arial" w:cs="Arial"/>
          <w:snapToGrid w:val="0"/>
        </w:rPr>
        <w:t>咨询</w:t>
      </w:r>
      <w:r w:rsidR="00DA5799" w:rsidRPr="00D14BAD">
        <w:rPr>
          <w:rFonts w:ascii="Arial" w:hAnsi="Arial" w:cs="Arial"/>
          <w:snapToGrid w:val="0"/>
        </w:rPr>
        <w:t>（</w:t>
      </w:r>
      <w:r w:rsidR="008A5DAB" w:rsidRPr="00D14BAD">
        <w:rPr>
          <w:rFonts w:ascii="Arial" w:hAnsi="Arial" w:cs="Arial"/>
          <w:snapToGrid w:val="0"/>
        </w:rPr>
        <w:t>如果适用</w:t>
      </w:r>
      <w:r w:rsidR="00DA5799" w:rsidRPr="00D14BAD">
        <w:rPr>
          <w:rFonts w:ascii="Arial" w:hAnsi="Arial" w:cs="Arial"/>
          <w:snapToGrid w:val="0"/>
        </w:rPr>
        <w:t>））（</w:t>
      </w:r>
      <w:r w:rsidR="00742A94" w:rsidRPr="00D14BAD">
        <w:rPr>
          <w:rFonts w:ascii="Arial" w:hAnsi="Arial" w:cs="Arial"/>
          <w:snapToGrid w:val="0"/>
        </w:rPr>
        <w:t>社区咨询</w:t>
      </w:r>
      <w:r w:rsidR="00DA5799" w:rsidRPr="00D14BAD">
        <w:rPr>
          <w:rFonts w:ascii="Arial" w:hAnsi="Arial" w:cs="Arial"/>
          <w:snapToGrid w:val="0"/>
        </w:rPr>
        <w:t>；</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50.24</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w:t>
      </w:r>
      <w:r w:rsidR="00DA5799" w:rsidRPr="00D14BAD">
        <w:rPr>
          <w:rFonts w:ascii="Arial" w:hAnsi="Arial" w:cs="Arial"/>
          <w:snapToGrid w:val="0"/>
        </w:rPr>
        <w:t>7</w:t>
      </w:r>
      <w:r w:rsidR="00DA5799" w:rsidRPr="00D14BAD">
        <w:rPr>
          <w:rFonts w:ascii="Arial" w:hAnsi="Arial" w:cs="Arial"/>
          <w:snapToGrid w:val="0"/>
        </w:rPr>
        <w:t>）（</w:t>
      </w:r>
      <w:r w:rsidR="00DA5799" w:rsidRPr="00D14BAD">
        <w:rPr>
          <w:rFonts w:ascii="Arial" w:hAnsi="Arial" w:cs="Arial"/>
          <w:snapToGrid w:val="0"/>
        </w:rPr>
        <w:t>i</w:t>
      </w:r>
      <w:r w:rsidR="00DA5799" w:rsidRPr="00D14BAD">
        <w:rPr>
          <w:rFonts w:ascii="Arial" w:hAnsi="Arial" w:cs="Arial"/>
          <w:snapToGrid w:val="0"/>
        </w:rPr>
        <w:t>）和</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56.115</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w:t>
      </w:r>
      <w:r w:rsidR="00BC16E2" w:rsidRPr="00D14BAD">
        <w:rPr>
          <w:rFonts w:ascii="Arial" w:hAnsi="Arial" w:cs="Arial"/>
          <w:snapToGrid w:val="0"/>
        </w:rPr>
        <w:t>；</w:t>
      </w:r>
      <w:r w:rsidR="00DA5799" w:rsidRPr="00D14BAD">
        <w:rPr>
          <w:rFonts w:ascii="Arial" w:hAnsi="Arial" w:cs="Arial"/>
          <w:snapToGrid w:val="0"/>
        </w:rPr>
        <w:t>公</w:t>
      </w:r>
      <w:r w:rsidR="008A5DAB" w:rsidRPr="00D14BAD">
        <w:rPr>
          <w:rFonts w:ascii="Arial" w:hAnsi="Arial" w:cs="Arial"/>
          <w:snapToGrid w:val="0"/>
        </w:rPr>
        <w:t>开披露要求豁免知情同意的每份紧急研究方</w:t>
      </w:r>
      <w:r w:rsidR="00DA5799" w:rsidRPr="00D14BAD">
        <w:rPr>
          <w:rFonts w:ascii="Arial" w:hAnsi="Arial" w:cs="Arial"/>
          <w:snapToGrid w:val="0"/>
        </w:rPr>
        <w:t>案（</w:t>
      </w:r>
      <w:r w:rsidR="00DA5799" w:rsidRPr="00D14BAD">
        <w:rPr>
          <w:rFonts w:ascii="Arial" w:hAnsi="Arial" w:cs="Arial"/>
          <w:snapToGrid w:val="0"/>
        </w:rPr>
        <w:t>21 CFR 50.24</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w:t>
      </w:r>
      <w:r w:rsidR="00DA5799" w:rsidRPr="00D14BAD">
        <w:rPr>
          <w:rFonts w:ascii="Arial" w:hAnsi="Arial" w:cs="Arial"/>
          <w:snapToGrid w:val="0"/>
        </w:rPr>
        <w:t>7</w:t>
      </w:r>
      <w:r w:rsidR="00DA5799" w:rsidRPr="00D14BAD">
        <w:rPr>
          <w:rFonts w:ascii="Arial" w:hAnsi="Arial" w:cs="Arial"/>
          <w:snapToGrid w:val="0"/>
        </w:rPr>
        <w:t>）（</w:t>
      </w:r>
      <w:r w:rsidR="00DA5799" w:rsidRPr="00D14BAD">
        <w:rPr>
          <w:rFonts w:ascii="Arial" w:hAnsi="Arial" w:cs="Arial"/>
          <w:snapToGrid w:val="0"/>
        </w:rPr>
        <w:t>i-iii</w:t>
      </w:r>
      <w:r w:rsidR="00DA5799" w:rsidRPr="00D14BAD">
        <w:rPr>
          <w:rFonts w:ascii="Arial" w:hAnsi="Arial" w:cs="Arial"/>
          <w:snapToGrid w:val="0"/>
        </w:rPr>
        <w:t>））。</w:t>
      </w:r>
      <w:r w:rsidRPr="00D14BAD">
        <w:rPr>
          <w:rFonts w:ascii="Arial" w:hAnsi="Arial" w:cs="Arial"/>
          <w:snapToGrid w:val="0"/>
        </w:rPr>
        <w:t>对于多</w:t>
      </w:r>
      <w:r w:rsidR="008A5DAB" w:rsidRPr="00D14BAD">
        <w:rPr>
          <w:rFonts w:ascii="Arial" w:hAnsi="Arial" w:cs="Arial"/>
          <w:snapToGrid w:val="0"/>
        </w:rPr>
        <w:t>地点</w:t>
      </w:r>
      <w:r w:rsidRPr="00D14BAD">
        <w:rPr>
          <w:rFonts w:ascii="Arial" w:hAnsi="Arial" w:cs="Arial"/>
          <w:snapToGrid w:val="0"/>
        </w:rPr>
        <w:t>试验，</w:t>
      </w:r>
      <w:r w:rsidRPr="00D14BAD">
        <w:rPr>
          <w:rFonts w:ascii="Arial" w:hAnsi="Arial" w:cs="Arial"/>
          <w:snapToGrid w:val="0"/>
        </w:rPr>
        <w:t>FDA</w:t>
      </w:r>
      <w:r w:rsidR="008A5DAB" w:rsidRPr="00D14BAD">
        <w:rPr>
          <w:rFonts w:ascii="Arial" w:hAnsi="Arial" w:cs="Arial"/>
          <w:snapToGrid w:val="0"/>
        </w:rPr>
        <w:t>希望</w:t>
      </w:r>
      <w:r w:rsidR="00E85B66" w:rsidRPr="00D14BAD">
        <w:rPr>
          <w:rFonts w:ascii="Arial" w:hAnsi="Arial" w:cs="Arial"/>
          <w:snapToGrid w:val="0"/>
        </w:rPr>
        <w:t>申办方</w:t>
      </w:r>
      <w:r w:rsidRPr="00D14BAD">
        <w:rPr>
          <w:rFonts w:ascii="Arial" w:hAnsi="Arial" w:cs="Arial"/>
          <w:snapToGrid w:val="0"/>
        </w:rPr>
        <w:t>和</w:t>
      </w:r>
      <w:r w:rsidR="00D770F6" w:rsidRPr="00D14BAD">
        <w:rPr>
          <w:rFonts w:ascii="Arial" w:hAnsi="Arial" w:cs="Arial"/>
          <w:snapToGrid w:val="0"/>
        </w:rPr>
        <w:t>研究者</w:t>
      </w:r>
      <w:r w:rsidR="008A5DAB" w:rsidRPr="00D14BAD">
        <w:rPr>
          <w:rFonts w:ascii="Arial" w:hAnsi="Arial" w:cs="Arial"/>
          <w:snapToGrid w:val="0"/>
        </w:rPr>
        <w:t>针对所有地点的社区</w:t>
      </w:r>
      <w:r w:rsidRPr="00D14BAD">
        <w:rPr>
          <w:rFonts w:ascii="Arial" w:hAnsi="Arial" w:cs="Arial"/>
          <w:snapToGrid w:val="0"/>
        </w:rPr>
        <w:t>举办</w:t>
      </w:r>
      <w:r w:rsidR="00742A94" w:rsidRPr="00D14BAD">
        <w:rPr>
          <w:rFonts w:ascii="Arial" w:hAnsi="Arial" w:cs="Arial"/>
          <w:snapToGrid w:val="0"/>
        </w:rPr>
        <w:t>社区咨询</w:t>
      </w:r>
      <w:r w:rsidRPr="00D14BAD">
        <w:rPr>
          <w:rFonts w:ascii="Arial" w:hAnsi="Arial" w:cs="Arial"/>
          <w:snapToGrid w:val="0"/>
        </w:rPr>
        <w:t>活动。</w:t>
      </w:r>
    </w:p>
    <w:p w14:paraId="62B5E092" w14:textId="03F17402" w:rsidR="00DA5799" w:rsidRPr="00D14BAD" w:rsidRDefault="00DA5799" w:rsidP="00D14BAD">
      <w:pPr>
        <w:pStyle w:val="3"/>
        <w:numPr>
          <w:ilvl w:val="0"/>
          <w:numId w:val="19"/>
        </w:numPr>
        <w:tabs>
          <w:tab w:val="left" w:pos="540"/>
        </w:tabs>
        <w:topLinePunct/>
        <w:adjustRightInd w:val="0"/>
        <w:snapToGrid w:val="0"/>
        <w:spacing w:afterLines="75" w:after="224" w:line="300" w:lineRule="auto"/>
        <w:ind w:left="0" w:firstLine="0"/>
        <w:jc w:val="both"/>
        <w:rPr>
          <w:rFonts w:ascii="Arial" w:hAnsi="Arial" w:cs="Arial"/>
          <w:b w:val="0"/>
          <w:bCs w:val="0"/>
          <w:i w:val="0"/>
          <w:snapToGrid w:val="0"/>
        </w:rPr>
      </w:pPr>
      <w:bookmarkStart w:id="224" w:name="_bookmark103"/>
      <w:bookmarkStart w:id="225" w:name="54.__What_is_meant_by_“community_consult"/>
      <w:bookmarkStart w:id="226" w:name="_Toc498200746"/>
      <w:bookmarkStart w:id="227" w:name="_Toc498446483"/>
      <w:bookmarkEnd w:id="224"/>
      <w:bookmarkEnd w:id="225"/>
      <w:r w:rsidRPr="00D14BAD">
        <w:rPr>
          <w:rFonts w:ascii="宋体" w:hAnsi="宋体" w:cs="Arial"/>
          <w:snapToGrid w:val="0"/>
        </w:rPr>
        <w:lastRenderedPageBreak/>
        <w:t>“</w:t>
      </w:r>
      <w:r w:rsidR="00742A94" w:rsidRPr="00D14BAD">
        <w:rPr>
          <w:rFonts w:ascii="Arial" w:hAnsi="Arial" w:cs="Arial"/>
          <w:snapToGrid w:val="0"/>
        </w:rPr>
        <w:t>社区咨询</w:t>
      </w:r>
      <w:r w:rsidRPr="00D14BAD">
        <w:rPr>
          <w:rFonts w:ascii="宋体" w:hAnsi="宋体" w:cs="Arial"/>
          <w:snapToGrid w:val="0"/>
        </w:rPr>
        <w:t>”</w:t>
      </w:r>
      <w:r w:rsidR="0036660D" w:rsidRPr="00D14BAD">
        <w:rPr>
          <w:rFonts w:ascii="Arial" w:hAnsi="Arial" w:cs="Arial"/>
          <w:snapToGrid w:val="0"/>
        </w:rPr>
        <w:t>是什么意思，其目标是什么？</w:t>
      </w:r>
      <w:bookmarkEnd w:id="226"/>
      <w:bookmarkEnd w:id="227"/>
    </w:p>
    <w:p w14:paraId="069A8FA5" w14:textId="362A1CB1" w:rsidR="00DA5799" w:rsidRPr="00D14BAD" w:rsidRDefault="00742A94"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社区咨询</w:t>
      </w:r>
      <w:r w:rsidR="008A5DAB" w:rsidRPr="00D14BAD">
        <w:rPr>
          <w:rFonts w:ascii="Arial" w:hAnsi="Arial" w:cs="Arial"/>
          <w:snapToGrid w:val="0"/>
        </w:rPr>
        <w:t>是指与研究所在</w:t>
      </w:r>
      <w:r w:rsidR="00EC3E3A" w:rsidRPr="00D14BAD">
        <w:rPr>
          <w:rFonts w:ascii="Arial" w:hAnsi="Arial" w:cs="Arial"/>
          <w:snapToGrid w:val="0"/>
        </w:rPr>
        <w:t>社区</w:t>
      </w:r>
      <w:r w:rsidR="008A5DAB" w:rsidRPr="00D14BAD">
        <w:rPr>
          <w:rFonts w:ascii="Arial" w:hAnsi="Arial" w:cs="Arial"/>
          <w:snapToGrid w:val="0"/>
        </w:rPr>
        <w:t>和受试者所在社区</w:t>
      </w:r>
      <w:r w:rsidR="00EC3E3A" w:rsidRPr="00D14BAD">
        <w:rPr>
          <w:rFonts w:ascii="Arial" w:hAnsi="Arial" w:cs="Arial"/>
          <w:snapToGrid w:val="0"/>
        </w:rPr>
        <w:t>进行讨论</w:t>
      </w:r>
      <w:r w:rsidR="008A5DAB" w:rsidRPr="00D14BAD">
        <w:rPr>
          <w:rFonts w:ascii="Arial" w:hAnsi="Arial" w:cs="Arial"/>
          <w:snapToGrid w:val="0"/>
        </w:rPr>
        <w:t>并</w:t>
      </w:r>
      <w:r w:rsidR="00EC3E3A" w:rsidRPr="00D14BAD">
        <w:rPr>
          <w:rFonts w:ascii="Arial" w:hAnsi="Arial" w:cs="Arial"/>
          <w:snapToGrid w:val="0"/>
        </w:rPr>
        <w:t>征求</w:t>
      </w:r>
      <w:r w:rsidR="008A5DAB" w:rsidRPr="00D14BAD">
        <w:rPr>
          <w:rFonts w:ascii="Arial" w:hAnsi="Arial" w:cs="Arial"/>
          <w:snapToGrid w:val="0"/>
        </w:rPr>
        <w:t>其</w:t>
      </w:r>
      <w:r w:rsidR="00EC3E3A" w:rsidRPr="00D14BAD">
        <w:rPr>
          <w:rFonts w:ascii="Arial" w:hAnsi="Arial" w:cs="Arial"/>
          <w:snapToGrid w:val="0"/>
        </w:rPr>
        <w:t>意见。</w:t>
      </w:r>
      <w:r w:rsidR="008A5DAB" w:rsidRPr="00D14BAD">
        <w:rPr>
          <w:rFonts w:ascii="Arial" w:hAnsi="Arial" w:cs="Arial"/>
          <w:snapToGrid w:val="0"/>
        </w:rPr>
        <w:t>此类</w:t>
      </w:r>
      <w:r w:rsidR="00EC3E3A" w:rsidRPr="00D14BAD">
        <w:rPr>
          <w:rFonts w:ascii="Arial" w:hAnsi="Arial" w:cs="Arial"/>
          <w:snapToGrid w:val="0"/>
        </w:rPr>
        <w:t>社区可能</w:t>
      </w:r>
      <w:r w:rsidR="008A5DAB" w:rsidRPr="00D14BAD">
        <w:rPr>
          <w:rFonts w:ascii="Arial" w:hAnsi="Arial" w:cs="Arial"/>
          <w:snapToGrid w:val="0"/>
        </w:rPr>
        <w:t>并不总是相同</w:t>
      </w:r>
      <w:r w:rsidR="00BC16E2" w:rsidRPr="00D14BAD">
        <w:rPr>
          <w:rFonts w:ascii="Arial" w:hAnsi="Arial" w:cs="Arial"/>
          <w:snapToGrid w:val="0"/>
        </w:rPr>
        <w:t>；</w:t>
      </w:r>
      <w:r w:rsidR="00DA5799" w:rsidRPr="00D14BAD">
        <w:rPr>
          <w:rFonts w:ascii="Arial" w:hAnsi="Arial" w:cs="Arial"/>
          <w:snapToGrid w:val="0"/>
        </w:rPr>
        <w:t>如</w:t>
      </w:r>
      <w:r w:rsidR="008A5DAB" w:rsidRPr="00D14BAD">
        <w:rPr>
          <w:rFonts w:ascii="Arial" w:hAnsi="Arial" w:cs="Arial"/>
          <w:snapToGrid w:val="0"/>
        </w:rPr>
        <w:t>果社区不相同</w:t>
      </w:r>
      <w:r w:rsidR="00EC3E3A" w:rsidRPr="00D14BAD">
        <w:rPr>
          <w:rFonts w:ascii="Arial" w:hAnsi="Arial" w:cs="Arial"/>
          <w:snapToGrid w:val="0"/>
        </w:rPr>
        <w:t>，应该</w:t>
      </w:r>
      <w:r w:rsidRPr="00D14BAD">
        <w:rPr>
          <w:rFonts w:ascii="Arial" w:hAnsi="Arial" w:cs="Arial"/>
          <w:snapToGrid w:val="0"/>
        </w:rPr>
        <w:t>咨询</w:t>
      </w:r>
      <w:r w:rsidR="00EC3E3A" w:rsidRPr="00D14BAD">
        <w:rPr>
          <w:rFonts w:ascii="Arial" w:hAnsi="Arial" w:cs="Arial"/>
          <w:snapToGrid w:val="0"/>
        </w:rPr>
        <w:t>两个社区。</w:t>
      </w:r>
    </w:p>
    <w:p w14:paraId="554F0921" w14:textId="767521B2" w:rsidR="0010479B" w:rsidRPr="00D14BAD" w:rsidRDefault="00742A94"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社区咨询</w:t>
      </w:r>
      <w:r w:rsidR="00EC3E3A" w:rsidRPr="00D14BAD">
        <w:rPr>
          <w:rFonts w:ascii="Arial" w:hAnsi="Arial" w:cs="Arial"/>
          <w:snapToGrid w:val="0"/>
        </w:rPr>
        <w:t>的目标是：</w:t>
      </w:r>
    </w:p>
    <w:p w14:paraId="4927194B" w14:textId="4D62C8BC" w:rsidR="00EC3E3A" w:rsidRPr="00D14BAD" w:rsidRDefault="00EC3E3A" w:rsidP="00BC2C50">
      <w:pPr>
        <w:pStyle w:val="a4"/>
        <w:numPr>
          <w:ilvl w:val="1"/>
          <w:numId w:val="19"/>
        </w:numPr>
        <w:tabs>
          <w:tab w:val="left" w:pos="1036"/>
        </w:tabs>
        <w:topLinePunct/>
        <w:adjustRightInd w:val="0"/>
        <w:snapToGrid w:val="0"/>
        <w:spacing w:afterLines="75" w:after="224" w:line="300" w:lineRule="auto"/>
        <w:ind w:left="1036" w:hanging="476"/>
        <w:jc w:val="both"/>
        <w:rPr>
          <w:rFonts w:ascii="Arial" w:eastAsia="宋体" w:hAnsi="Arial" w:cs="Arial"/>
          <w:snapToGrid w:val="0"/>
          <w:sz w:val="24"/>
          <w:szCs w:val="24"/>
        </w:rPr>
      </w:pPr>
      <w:r w:rsidRPr="00D14BAD">
        <w:rPr>
          <w:rFonts w:ascii="Arial" w:eastAsia="宋体" w:hAnsi="Arial" w:cs="Arial"/>
          <w:snapToGrid w:val="0"/>
          <w:sz w:val="24"/>
          <w:szCs w:val="24"/>
        </w:rPr>
        <w:t>通过事先通知社区</w:t>
      </w:r>
      <w:r w:rsidR="00735963" w:rsidRPr="00D14BAD">
        <w:rPr>
          <w:rFonts w:ascii="Arial" w:eastAsia="宋体" w:hAnsi="Arial" w:cs="Arial"/>
          <w:snapToGrid w:val="0"/>
          <w:sz w:val="24"/>
          <w:szCs w:val="24"/>
        </w:rPr>
        <w:t>研究</w:t>
      </w:r>
      <w:r w:rsidR="00036858" w:rsidRPr="00D14BAD">
        <w:rPr>
          <w:rFonts w:ascii="Arial" w:eastAsia="宋体" w:hAnsi="Arial" w:cs="Arial"/>
          <w:snapToGrid w:val="0"/>
          <w:sz w:val="24"/>
          <w:szCs w:val="24"/>
        </w:rPr>
        <w:t>相关信息来</w:t>
      </w:r>
      <w:bookmarkStart w:id="228" w:name="OLE_LINK5"/>
      <w:r w:rsidR="00036858" w:rsidRPr="00D14BAD">
        <w:rPr>
          <w:rFonts w:ascii="Arial" w:eastAsia="宋体" w:hAnsi="Arial" w:cs="Arial"/>
          <w:snapToGrid w:val="0"/>
          <w:sz w:val="24"/>
          <w:szCs w:val="24"/>
        </w:rPr>
        <w:t>表明对</w:t>
      </w:r>
      <w:bookmarkEnd w:id="228"/>
      <w:r w:rsidR="00036858" w:rsidRPr="00D14BAD">
        <w:rPr>
          <w:rFonts w:ascii="Arial" w:eastAsia="宋体" w:hAnsi="Arial" w:cs="Arial"/>
          <w:snapToGrid w:val="0"/>
          <w:sz w:val="24"/>
          <w:szCs w:val="24"/>
        </w:rPr>
        <w:t>人员的</w:t>
      </w:r>
      <w:r w:rsidRPr="00D14BAD">
        <w:rPr>
          <w:rFonts w:ascii="Arial" w:eastAsia="宋体" w:hAnsi="Arial" w:cs="Arial"/>
          <w:snapToGrid w:val="0"/>
          <w:sz w:val="24"/>
          <w:szCs w:val="24"/>
        </w:rPr>
        <w:t>尊重</w:t>
      </w:r>
      <w:r w:rsidR="00BC16E2" w:rsidRPr="00D14BAD">
        <w:rPr>
          <w:rFonts w:ascii="Arial" w:eastAsia="宋体" w:hAnsi="Arial" w:cs="Arial"/>
          <w:snapToGrid w:val="0"/>
          <w:sz w:val="24"/>
          <w:szCs w:val="24"/>
        </w:rPr>
        <w:t>；</w:t>
      </w:r>
    </w:p>
    <w:p w14:paraId="7C021F92" w14:textId="79AF53E4" w:rsidR="00EC3E3A" w:rsidRPr="00D14BAD" w:rsidRDefault="00036858" w:rsidP="00BC2C50">
      <w:pPr>
        <w:pStyle w:val="a4"/>
        <w:numPr>
          <w:ilvl w:val="1"/>
          <w:numId w:val="19"/>
        </w:numPr>
        <w:tabs>
          <w:tab w:val="left" w:pos="1036"/>
        </w:tabs>
        <w:topLinePunct/>
        <w:adjustRightInd w:val="0"/>
        <w:snapToGrid w:val="0"/>
        <w:spacing w:afterLines="75" w:after="224" w:line="300" w:lineRule="auto"/>
        <w:ind w:left="1036" w:hanging="476"/>
        <w:jc w:val="both"/>
        <w:rPr>
          <w:rFonts w:ascii="Arial" w:eastAsia="宋体" w:hAnsi="Arial" w:cs="Arial"/>
          <w:snapToGrid w:val="0"/>
          <w:sz w:val="24"/>
          <w:szCs w:val="24"/>
        </w:rPr>
      </w:pPr>
      <w:r w:rsidRPr="00D14BAD">
        <w:rPr>
          <w:rFonts w:ascii="Arial" w:eastAsia="宋体" w:hAnsi="Arial" w:cs="Arial"/>
          <w:snapToGrid w:val="0"/>
          <w:sz w:val="24"/>
          <w:szCs w:val="24"/>
        </w:rPr>
        <w:t>事先通知社区成员试验相关信息，并允许受影响社区</w:t>
      </w:r>
      <w:r w:rsidR="00EC3E3A" w:rsidRPr="00D14BAD">
        <w:rPr>
          <w:rFonts w:ascii="Arial" w:eastAsia="宋体" w:hAnsi="Arial" w:cs="Arial"/>
          <w:snapToGrid w:val="0"/>
          <w:sz w:val="24"/>
          <w:szCs w:val="24"/>
        </w:rPr>
        <w:t>在决定批准</w:t>
      </w:r>
      <w:r w:rsidRPr="00D14BAD">
        <w:rPr>
          <w:rFonts w:ascii="Arial" w:eastAsia="宋体" w:hAnsi="Arial" w:cs="Arial"/>
          <w:snapToGrid w:val="0"/>
          <w:sz w:val="24"/>
          <w:szCs w:val="24"/>
        </w:rPr>
        <w:t>、</w:t>
      </w:r>
      <w:r w:rsidR="00EC3E3A" w:rsidRPr="00D14BAD">
        <w:rPr>
          <w:rFonts w:ascii="Arial" w:eastAsia="宋体" w:hAnsi="Arial" w:cs="Arial"/>
          <w:snapToGrid w:val="0"/>
          <w:sz w:val="24"/>
          <w:szCs w:val="24"/>
        </w:rPr>
        <w:t>要求修改或</w:t>
      </w:r>
      <w:r w:rsidRPr="00D14BAD">
        <w:rPr>
          <w:rFonts w:ascii="Arial" w:eastAsia="宋体" w:hAnsi="Arial" w:cs="Arial"/>
          <w:snapToGrid w:val="0"/>
          <w:sz w:val="24"/>
          <w:szCs w:val="24"/>
        </w:rPr>
        <w:t>驳回</w:t>
      </w:r>
      <w:r w:rsidR="00EC3E3A" w:rsidRPr="00D14BAD">
        <w:rPr>
          <w:rFonts w:ascii="Arial" w:eastAsia="宋体" w:hAnsi="Arial" w:cs="Arial"/>
          <w:snapToGrid w:val="0"/>
          <w:sz w:val="24"/>
          <w:szCs w:val="24"/>
        </w:rPr>
        <w:t>研究之前，向</w:t>
      </w:r>
      <w:r w:rsidRPr="00D14BAD">
        <w:rPr>
          <w:rFonts w:ascii="Arial" w:eastAsia="宋体" w:hAnsi="Arial" w:cs="Arial"/>
          <w:snapToGrid w:val="0"/>
          <w:sz w:val="24"/>
          <w:szCs w:val="24"/>
        </w:rPr>
        <w:t>IRB</w:t>
      </w:r>
      <w:r w:rsidRPr="00D14BAD">
        <w:rPr>
          <w:rFonts w:ascii="Arial" w:eastAsia="宋体" w:hAnsi="Arial" w:cs="Arial"/>
          <w:snapToGrid w:val="0"/>
          <w:sz w:val="24"/>
          <w:szCs w:val="24"/>
        </w:rPr>
        <w:t>提供</w:t>
      </w:r>
      <w:r w:rsidR="00EC3E3A" w:rsidRPr="00D14BAD">
        <w:rPr>
          <w:rFonts w:ascii="Arial" w:eastAsia="宋体" w:hAnsi="Arial" w:cs="Arial"/>
          <w:snapToGrid w:val="0"/>
          <w:sz w:val="24"/>
          <w:szCs w:val="24"/>
        </w:rPr>
        <w:t>有意义的</w:t>
      </w:r>
      <w:r w:rsidRPr="00D14BAD">
        <w:rPr>
          <w:rFonts w:ascii="Arial" w:eastAsia="宋体" w:hAnsi="Arial" w:cs="Arial"/>
          <w:snapToGrid w:val="0"/>
          <w:sz w:val="24"/>
          <w:szCs w:val="24"/>
        </w:rPr>
        <w:t>意见</w:t>
      </w:r>
      <w:r w:rsidR="00BC16E2" w:rsidRPr="00D14BAD">
        <w:rPr>
          <w:rFonts w:ascii="Arial" w:eastAsia="宋体" w:hAnsi="Arial" w:cs="Arial"/>
          <w:snapToGrid w:val="0"/>
          <w:sz w:val="24"/>
          <w:szCs w:val="24"/>
        </w:rPr>
        <w:t>；</w:t>
      </w:r>
    </w:p>
    <w:p w14:paraId="78820F42" w14:textId="5819CA84" w:rsidR="00EC3E3A" w:rsidRPr="00D14BAD" w:rsidRDefault="00036858" w:rsidP="00BC2C50">
      <w:pPr>
        <w:pStyle w:val="a4"/>
        <w:numPr>
          <w:ilvl w:val="1"/>
          <w:numId w:val="19"/>
        </w:numPr>
        <w:tabs>
          <w:tab w:val="left" w:pos="1036"/>
        </w:tabs>
        <w:topLinePunct/>
        <w:adjustRightInd w:val="0"/>
        <w:snapToGrid w:val="0"/>
        <w:spacing w:afterLines="75" w:after="224" w:line="300" w:lineRule="auto"/>
        <w:ind w:left="1036" w:hanging="476"/>
        <w:jc w:val="both"/>
        <w:rPr>
          <w:rFonts w:ascii="Arial" w:eastAsia="宋体" w:hAnsi="Arial" w:cs="Arial"/>
          <w:snapToGrid w:val="0"/>
          <w:sz w:val="24"/>
          <w:szCs w:val="24"/>
        </w:rPr>
      </w:pPr>
      <w:r w:rsidRPr="00D14BAD">
        <w:rPr>
          <w:rFonts w:ascii="Arial" w:eastAsia="宋体" w:hAnsi="Arial" w:cs="Arial"/>
          <w:snapToGrid w:val="0"/>
          <w:sz w:val="24"/>
          <w:szCs w:val="24"/>
        </w:rPr>
        <w:t>通过允许社区</w:t>
      </w:r>
      <w:r w:rsidR="00EC3E3A" w:rsidRPr="00D14BAD">
        <w:rPr>
          <w:rFonts w:ascii="Arial" w:eastAsia="宋体" w:hAnsi="Arial" w:cs="Arial"/>
          <w:snapToGrid w:val="0"/>
          <w:sz w:val="24"/>
          <w:szCs w:val="24"/>
        </w:rPr>
        <w:t>代表确定潜在的社区</w:t>
      </w:r>
      <w:r w:rsidRPr="00D14BAD">
        <w:rPr>
          <w:rFonts w:ascii="Arial" w:eastAsia="宋体" w:hAnsi="Arial" w:cs="Arial"/>
          <w:snapToGrid w:val="0"/>
          <w:sz w:val="24"/>
          <w:szCs w:val="24"/>
        </w:rPr>
        <w:t>级担忧和研究</w:t>
      </w:r>
      <w:r w:rsidR="00EC3E3A" w:rsidRPr="00D14BAD">
        <w:rPr>
          <w:rFonts w:ascii="Arial" w:eastAsia="宋体" w:hAnsi="Arial" w:cs="Arial"/>
          <w:snapToGrid w:val="0"/>
          <w:sz w:val="24"/>
          <w:szCs w:val="24"/>
        </w:rPr>
        <w:t>影响</w:t>
      </w:r>
      <w:r w:rsidRPr="00D14BAD">
        <w:rPr>
          <w:rFonts w:ascii="Arial" w:eastAsia="宋体" w:hAnsi="Arial" w:cs="Arial"/>
          <w:snapToGrid w:val="0"/>
          <w:sz w:val="24"/>
          <w:szCs w:val="24"/>
        </w:rPr>
        <w:t>来表明对社区的尊重</w:t>
      </w:r>
      <w:r w:rsidR="00BC16E2"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以</w:t>
      </w:r>
      <w:r w:rsidRPr="00D14BAD">
        <w:rPr>
          <w:rFonts w:ascii="Arial" w:eastAsia="宋体" w:hAnsi="Arial" w:cs="Arial"/>
          <w:snapToGrid w:val="0"/>
          <w:sz w:val="24"/>
          <w:szCs w:val="24"/>
        </w:rPr>
        <w:t>及</w:t>
      </w:r>
    </w:p>
    <w:p w14:paraId="030CEC52" w14:textId="143F6496" w:rsidR="00DA5799" w:rsidRPr="00D14BAD" w:rsidRDefault="00036858" w:rsidP="00BC2C50">
      <w:pPr>
        <w:pStyle w:val="a4"/>
        <w:numPr>
          <w:ilvl w:val="1"/>
          <w:numId w:val="19"/>
        </w:numPr>
        <w:tabs>
          <w:tab w:val="left" w:pos="1036"/>
        </w:tabs>
        <w:topLinePunct/>
        <w:adjustRightInd w:val="0"/>
        <w:snapToGrid w:val="0"/>
        <w:spacing w:afterLines="75" w:after="224" w:line="300" w:lineRule="auto"/>
        <w:ind w:left="1036" w:hanging="476"/>
        <w:jc w:val="both"/>
        <w:rPr>
          <w:rFonts w:ascii="Arial" w:eastAsia="宋体" w:hAnsi="Arial" w:cs="Arial"/>
          <w:snapToGrid w:val="0"/>
          <w:sz w:val="24"/>
          <w:szCs w:val="24"/>
        </w:rPr>
      </w:pPr>
      <w:r w:rsidRPr="00D14BAD">
        <w:rPr>
          <w:rFonts w:ascii="Arial" w:eastAsia="宋体" w:hAnsi="Arial" w:cs="Arial"/>
          <w:snapToGrid w:val="0"/>
          <w:sz w:val="24"/>
          <w:szCs w:val="24"/>
        </w:rPr>
        <w:t>表明对受试者</w:t>
      </w:r>
      <w:r w:rsidR="00EC3E3A" w:rsidRPr="00D14BAD">
        <w:rPr>
          <w:rFonts w:ascii="Arial" w:eastAsia="宋体" w:hAnsi="Arial" w:cs="Arial"/>
          <w:snapToGrid w:val="0"/>
          <w:sz w:val="24"/>
          <w:szCs w:val="24"/>
        </w:rPr>
        <w:t>自主权的尊重。可以</w:t>
      </w:r>
      <w:r w:rsidRPr="00D14BAD">
        <w:rPr>
          <w:rFonts w:ascii="Arial" w:eastAsia="宋体" w:hAnsi="Arial" w:cs="Arial"/>
          <w:snapToGrid w:val="0"/>
          <w:sz w:val="24"/>
          <w:szCs w:val="24"/>
        </w:rPr>
        <w:t>通过使已患有或已患有研究病症的个体参与</w:t>
      </w:r>
      <w:r w:rsidR="00742A94" w:rsidRPr="00D14BAD">
        <w:rPr>
          <w:rFonts w:ascii="Arial" w:eastAsia="宋体" w:hAnsi="Arial" w:cs="Arial"/>
          <w:snapToGrid w:val="0"/>
          <w:sz w:val="24"/>
          <w:szCs w:val="24"/>
        </w:rPr>
        <w:t>社区咨询</w:t>
      </w:r>
      <w:r w:rsidR="00EC3E3A" w:rsidRPr="00D14BAD">
        <w:rPr>
          <w:rFonts w:ascii="Arial" w:eastAsia="宋体" w:hAnsi="Arial" w:cs="Arial"/>
          <w:snapToGrid w:val="0"/>
          <w:sz w:val="24"/>
          <w:szCs w:val="24"/>
        </w:rPr>
        <w:t>活动</w:t>
      </w:r>
      <w:r w:rsidRPr="00D14BAD">
        <w:rPr>
          <w:rFonts w:ascii="Arial" w:eastAsia="宋体" w:hAnsi="Arial" w:cs="Arial"/>
          <w:snapToGrid w:val="0"/>
          <w:sz w:val="24"/>
          <w:szCs w:val="24"/>
        </w:rPr>
        <w:t>来表明尊重</w:t>
      </w:r>
      <w:r w:rsidR="00DA5799" w:rsidRPr="00D14BAD">
        <w:rPr>
          <w:rFonts w:ascii="Arial" w:eastAsia="宋体" w:hAnsi="Arial" w:cs="Arial"/>
          <w:snapToGrid w:val="0"/>
          <w:sz w:val="24"/>
          <w:szCs w:val="24"/>
        </w:rPr>
        <w:t>（</w:t>
      </w:r>
      <w:r w:rsidR="00EC3E3A" w:rsidRPr="00D14BAD">
        <w:rPr>
          <w:rFonts w:ascii="Arial" w:eastAsia="宋体" w:hAnsi="Arial" w:cs="Arial"/>
          <w:snapToGrid w:val="0"/>
          <w:sz w:val="24"/>
          <w:szCs w:val="24"/>
        </w:rPr>
        <w:t>从而获得预期与最终</w:t>
      </w:r>
      <w:r w:rsidRPr="00D14BAD">
        <w:rPr>
          <w:rFonts w:ascii="Arial" w:eastAsia="宋体" w:hAnsi="Arial" w:cs="Arial"/>
          <w:snapToGrid w:val="0"/>
          <w:sz w:val="24"/>
          <w:szCs w:val="24"/>
        </w:rPr>
        <w:t>研究对象类似</w:t>
      </w:r>
      <w:r w:rsidR="00EC3E3A" w:rsidRPr="00D14BAD">
        <w:rPr>
          <w:rFonts w:ascii="Arial" w:eastAsia="宋体" w:hAnsi="Arial" w:cs="Arial"/>
          <w:snapToGrid w:val="0"/>
          <w:sz w:val="24"/>
          <w:szCs w:val="24"/>
        </w:rPr>
        <w:t>的</w:t>
      </w:r>
      <w:r w:rsidRPr="00D14BAD">
        <w:rPr>
          <w:rFonts w:ascii="Arial" w:eastAsia="宋体" w:hAnsi="Arial" w:cs="Arial"/>
          <w:snapToGrid w:val="0"/>
          <w:sz w:val="24"/>
          <w:szCs w:val="24"/>
        </w:rPr>
        <w:t>群体意见</w:t>
      </w:r>
      <w:r w:rsidR="00DA5799" w:rsidRPr="00D14BAD">
        <w:rPr>
          <w:rFonts w:ascii="Arial" w:eastAsia="宋体" w:hAnsi="Arial" w:cs="Arial"/>
          <w:snapToGrid w:val="0"/>
          <w:sz w:val="24"/>
          <w:szCs w:val="24"/>
        </w:rPr>
        <w:t>）</w:t>
      </w:r>
    </w:p>
    <w:p w14:paraId="2D172C00" w14:textId="17157F17" w:rsidR="00DA5799" w:rsidRPr="00D14BAD" w:rsidRDefault="00DA5799" w:rsidP="00D14BAD">
      <w:pPr>
        <w:pStyle w:val="3"/>
        <w:numPr>
          <w:ilvl w:val="0"/>
          <w:numId w:val="19"/>
        </w:numPr>
        <w:tabs>
          <w:tab w:val="left" w:pos="541"/>
        </w:tabs>
        <w:topLinePunct/>
        <w:adjustRightInd w:val="0"/>
        <w:snapToGrid w:val="0"/>
        <w:spacing w:afterLines="75" w:after="224" w:line="300" w:lineRule="auto"/>
        <w:ind w:left="0" w:firstLine="0"/>
        <w:jc w:val="both"/>
        <w:rPr>
          <w:rFonts w:ascii="Arial" w:hAnsi="Arial" w:cs="Arial"/>
          <w:b w:val="0"/>
          <w:bCs w:val="0"/>
          <w:i w:val="0"/>
          <w:snapToGrid w:val="0"/>
        </w:rPr>
      </w:pPr>
      <w:bookmarkStart w:id="229" w:name="55.__What_is_meant_by_“the_community_in_"/>
      <w:bookmarkStart w:id="230" w:name="_Toc498200747"/>
      <w:bookmarkStart w:id="231" w:name="_Toc498446484"/>
      <w:bookmarkEnd w:id="229"/>
      <w:r w:rsidRPr="00D14BAD">
        <w:rPr>
          <w:rFonts w:ascii="宋体" w:hAnsi="宋体" w:cs="Arial"/>
          <w:snapToGrid w:val="0"/>
        </w:rPr>
        <w:t>“</w:t>
      </w:r>
      <w:r w:rsidR="0036660D" w:rsidRPr="00D14BAD">
        <w:rPr>
          <w:rFonts w:ascii="Arial" w:hAnsi="Arial" w:cs="Arial"/>
          <w:snapToGrid w:val="0"/>
        </w:rPr>
        <w:t>研究</w:t>
      </w:r>
      <w:r w:rsidR="008A5DAB" w:rsidRPr="00D14BAD">
        <w:rPr>
          <w:rFonts w:ascii="Arial" w:hAnsi="Arial" w:cs="Arial"/>
          <w:snapToGrid w:val="0"/>
        </w:rPr>
        <w:t>所在</w:t>
      </w:r>
      <w:r w:rsidR="0036660D" w:rsidRPr="00D14BAD">
        <w:rPr>
          <w:rFonts w:ascii="Arial" w:hAnsi="Arial" w:cs="Arial"/>
          <w:snapToGrid w:val="0"/>
        </w:rPr>
        <w:t>社区</w:t>
      </w:r>
      <w:r w:rsidRPr="00D14BAD">
        <w:rPr>
          <w:rFonts w:ascii="宋体" w:hAnsi="宋体" w:cs="Arial"/>
          <w:snapToGrid w:val="0"/>
        </w:rPr>
        <w:t>”</w:t>
      </w:r>
      <w:r w:rsidR="0036660D" w:rsidRPr="00D14BAD">
        <w:rPr>
          <w:rFonts w:ascii="Arial" w:hAnsi="Arial" w:cs="Arial"/>
          <w:snapToGrid w:val="0"/>
        </w:rPr>
        <w:t>是什么意思？</w:t>
      </w:r>
      <w:bookmarkEnd w:id="230"/>
      <w:bookmarkEnd w:id="231"/>
    </w:p>
    <w:p w14:paraId="28C20412" w14:textId="0A397843" w:rsidR="00DA5799" w:rsidRPr="00D14BAD" w:rsidRDefault="00EC3E3A"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FDA</w:t>
      </w:r>
      <w:r w:rsidR="00B20E7D" w:rsidRPr="00D14BAD">
        <w:rPr>
          <w:rFonts w:ascii="Arial" w:hAnsi="Arial" w:cs="Arial"/>
          <w:snapToGrid w:val="0"/>
        </w:rPr>
        <w:t>认为，短语</w:t>
      </w:r>
      <w:r w:rsidR="00DA5799" w:rsidRPr="00D14BAD">
        <w:rPr>
          <w:rFonts w:ascii="宋体" w:hAnsi="宋体" w:cs="Arial"/>
          <w:snapToGrid w:val="0"/>
        </w:rPr>
        <w:t>“</w:t>
      </w:r>
      <w:r w:rsidR="00B20E7D" w:rsidRPr="00D14BAD">
        <w:rPr>
          <w:rFonts w:ascii="Arial" w:hAnsi="Arial" w:cs="Arial"/>
          <w:snapToGrid w:val="0"/>
        </w:rPr>
        <w:t>研究所在社区</w:t>
      </w:r>
      <w:r w:rsidR="00DA5799" w:rsidRPr="00D14BAD">
        <w:rPr>
          <w:rFonts w:ascii="宋体" w:hAnsi="宋体" w:cs="Arial"/>
          <w:snapToGrid w:val="0"/>
        </w:rPr>
        <w:t>”</w:t>
      </w:r>
      <w:r w:rsidR="00B20E7D" w:rsidRPr="00D14BAD">
        <w:rPr>
          <w:rFonts w:ascii="Arial" w:hAnsi="Arial" w:cs="Arial"/>
          <w:snapToGrid w:val="0"/>
        </w:rPr>
        <w:t>是指</w:t>
      </w:r>
      <w:r w:rsidRPr="00D14BAD">
        <w:rPr>
          <w:rFonts w:ascii="Arial" w:hAnsi="Arial" w:cs="Arial"/>
          <w:snapToGrid w:val="0"/>
        </w:rPr>
        <w:t>医院或其他设施，医院或临床</w:t>
      </w:r>
      <w:r w:rsidR="00735963" w:rsidRPr="00D14BAD">
        <w:rPr>
          <w:rFonts w:ascii="Arial" w:hAnsi="Arial" w:cs="Arial"/>
          <w:snapToGrid w:val="0"/>
        </w:rPr>
        <w:t>研究</w:t>
      </w:r>
      <w:r w:rsidR="00B20E7D" w:rsidRPr="00D14BAD">
        <w:rPr>
          <w:rFonts w:ascii="Arial" w:hAnsi="Arial" w:cs="Arial"/>
          <w:snapToGrid w:val="0"/>
        </w:rPr>
        <w:t>地点</w:t>
      </w:r>
      <w:r w:rsidRPr="00D14BAD">
        <w:rPr>
          <w:rFonts w:ascii="Arial" w:hAnsi="Arial" w:cs="Arial"/>
          <w:snapToGrid w:val="0"/>
        </w:rPr>
        <w:t>所在城市或地区</w:t>
      </w:r>
      <w:r w:rsidR="00B20E7D" w:rsidRPr="00D14BAD">
        <w:rPr>
          <w:rFonts w:ascii="Arial" w:hAnsi="Arial" w:cs="Arial"/>
          <w:snapToGrid w:val="0"/>
        </w:rPr>
        <w:t>等</w:t>
      </w:r>
      <w:r w:rsidRPr="00D14BAD">
        <w:rPr>
          <w:rFonts w:ascii="Arial" w:hAnsi="Arial" w:cs="Arial"/>
          <w:snapToGrid w:val="0"/>
        </w:rPr>
        <w:t>地理区域。来自多个州</w:t>
      </w:r>
      <w:r w:rsidR="00B20E7D" w:rsidRPr="00D14BAD">
        <w:rPr>
          <w:rFonts w:ascii="Arial" w:hAnsi="Arial" w:cs="Arial"/>
          <w:snapToGrid w:val="0"/>
        </w:rPr>
        <w:t>，但由某个</w:t>
      </w:r>
      <w:r w:rsidR="00266382" w:rsidRPr="00D14BAD">
        <w:rPr>
          <w:rFonts w:ascii="Arial" w:hAnsi="Arial" w:cs="Arial"/>
          <w:snapToGrid w:val="0"/>
        </w:rPr>
        <w:t>区域</w:t>
      </w:r>
      <w:r w:rsidRPr="00D14BAD">
        <w:rPr>
          <w:rFonts w:ascii="Arial" w:hAnsi="Arial" w:cs="Arial"/>
          <w:snapToGrid w:val="0"/>
        </w:rPr>
        <w:t>创伤中心</w:t>
      </w:r>
      <w:r w:rsidR="00B20E7D" w:rsidRPr="00D14BAD">
        <w:rPr>
          <w:rFonts w:ascii="Arial" w:hAnsi="Arial" w:cs="Arial"/>
          <w:snapToGrid w:val="0"/>
        </w:rPr>
        <w:t>、</w:t>
      </w:r>
      <w:r w:rsidRPr="00D14BAD">
        <w:rPr>
          <w:rFonts w:ascii="Arial" w:hAnsi="Arial" w:cs="Arial"/>
          <w:snapToGrid w:val="0"/>
        </w:rPr>
        <w:t>急诊室工作人员或</w:t>
      </w:r>
      <w:r w:rsidR="00B20E7D" w:rsidRPr="00D14BAD">
        <w:rPr>
          <w:rFonts w:ascii="Arial" w:hAnsi="Arial" w:cs="Arial"/>
          <w:snapToGrid w:val="0"/>
        </w:rPr>
        <w:t>隶属于</w:t>
      </w:r>
      <w:r w:rsidRPr="00D14BAD">
        <w:rPr>
          <w:rFonts w:ascii="Arial" w:hAnsi="Arial" w:cs="Arial"/>
          <w:snapToGrid w:val="0"/>
        </w:rPr>
        <w:t>医院或创伤中心</w:t>
      </w:r>
      <w:r w:rsidR="00266382" w:rsidRPr="00D14BAD">
        <w:rPr>
          <w:rFonts w:ascii="Arial" w:hAnsi="Arial" w:cs="Arial"/>
          <w:snapToGrid w:val="0"/>
        </w:rPr>
        <w:t>的</w:t>
      </w:r>
      <w:r w:rsidRPr="00D14BAD">
        <w:rPr>
          <w:rFonts w:ascii="Arial" w:hAnsi="Arial" w:cs="Arial"/>
          <w:snapToGrid w:val="0"/>
        </w:rPr>
        <w:t>其他</w:t>
      </w:r>
      <w:r w:rsidR="00266382" w:rsidRPr="00D14BAD">
        <w:rPr>
          <w:rFonts w:ascii="Arial" w:hAnsi="Arial" w:cs="Arial"/>
          <w:snapToGrid w:val="0"/>
        </w:rPr>
        <w:t>医疗</w:t>
      </w:r>
      <w:r w:rsidRPr="00D14BAD">
        <w:rPr>
          <w:rFonts w:ascii="Arial" w:hAnsi="Arial" w:cs="Arial"/>
          <w:snapToGrid w:val="0"/>
        </w:rPr>
        <w:t>保健提供者</w:t>
      </w:r>
      <w:r w:rsidR="00266382" w:rsidRPr="00D14BAD">
        <w:rPr>
          <w:rFonts w:ascii="Arial" w:hAnsi="Arial" w:cs="Arial"/>
          <w:snapToGrid w:val="0"/>
        </w:rPr>
        <w:t>、</w:t>
      </w:r>
      <w:r w:rsidRPr="00D14BAD">
        <w:rPr>
          <w:rFonts w:ascii="Arial" w:hAnsi="Arial" w:cs="Arial"/>
          <w:snapToGrid w:val="0"/>
        </w:rPr>
        <w:t>区域紧急医疗技术人员</w:t>
      </w:r>
      <w:r w:rsidR="00266382" w:rsidRPr="00D14BAD">
        <w:rPr>
          <w:rFonts w:ascii="Arial" w:hAnsi="Arial" w:cs="Arial"/>
          <w:snapToGrid w:val="0"/>
        </w:rPr>
        <w:t>、</w:t>
      </w:r>
      <w:r w:rsidRPr="00D14BAD">
        <w:rPr>
          <w:rFonts w:ascii="Arial" w:hAnsi="Arial" w:cs="Arial"/>
          <w:snapToGrid w:val="0"/>
        </w:rPr>
        <w:t>医护人员和第一反应人员</w:t>
      </w:r>
      <w:r w:rsidR="00266382" w:rsidRPr="00D14BAD">
        <w:rPr>
          <w:rFonts w:ascii="Arial" w:hAnsi="Arial" w:cs="Arial"/>
          <w:snapToGrid w:val="0"/>
        </w:rPr>
        <w:t>服务的人员也可</w:t>
      </w:r>
      <w:r w:rsidRPr="00D14BAD">
        <w:rPr>
          <w:rFonts w:ascii="Arial" w:hAnsi="Arial" w:cs="Arial"/>
          <w:snapToGrid w:val="0"/>
        </w:rPr>
        <w:t>视为</w:t>
      </w:r>
      <w:r w:rsidR="00DA5799" w:rsidRPr="00D14BAD">
        <w:rPr>
          <w:rFonts w:ascii="宋体" w:hAnsi="宋体" w:cs="Arial"/>
          <w:snapToGrid w:val="0"/>
        </w:rPr>
        <w:t>“</w:t>
      </w:r>
      <w:r w:rsidRPr="00D14BAD">
        <w:rPr>
          <w:rFonts w:ascii="Arial" w:hAnsi="Arial" w:cs="Arial"/>
          <w:snapToGrid w:val="0"/>
        </w:rPr>
        <w:t>研究</w:t>
      </w:r>
      <w:r w:rsidR="00266382" w:rsidRPr="00D14BAD">
        <w:rPr>
          <w:rFonts w:ascii="Arial" w:hAnsi="Arial" w:cs="Arial"/>
          <w:snapToGrid w:val="0"/>
        </w:rPr>
        <w:t>所在</w:t>
      </w:r>
      <w:r w:rsidRPr="00D14BAD">
        <w:rPr>
          <w:rFonts w:ascii="Arial" w:hAnsi="Arial" w:cs="Arial"/>
          <w:snapToGrid w:val="0"/>
        </w:rPr>
        <w:t>社区</w:t>
      </w:r>
      <w:r w:rsidR="00DA5799" w:rsidRPr="00D14BAD">
        <w:rPr>
          <w:rFonts w:ascii="宋体" w:hAnsi="宋体" w:cs="Arial"/>
          <w:snapToGrid w:val="0"/>
        </w:rPr>
        <w:t>”</w:t>
      </w:r>
      <w:r w:rsidRPr="00D14BAD">
        <w:rPr>
          <w:rFonts w:ascii="Arial" w:hAnsi="Arial" w:cs="Arial"/>
          <w:snapToGrid w:val="0"/>
        </w:rPr>
        <w:t>的一部分。</w:t>
      </w:r>
      <w:r w:rsidR="00DA5799" w:rsidRPr="00D14BAD">
        <w:rPr>
          <w:rFonts w:ascii="Arial" w:hAnsi="Arial" w:cs="Arial"/>
          <w:snapToGrid w:val="0"/>
        </w:rPr>
        <w:t>（</w:t>
      </w:r>
      <w:r w:rsidR="009C3888" w:rsidRPr="00D14BAD">
        <w:rPr>
          <w:rFonts w:ascii="Arial" w:hAnsi="Arial" w:cs="Arial"/>
          <w:snapToGrid w:val="0"/>
        </w:rPr>
        <w:t>另请参见</w:t>
      </w:r>
      <w:r w:rsidRPr="00D14BAD">
        <w:rPr>
          <w:rFonts w:ascii="Arial" w:hAnsi="Arial" w:cs="Arial"/>
          <w:snapToGrid w:val="0"/>
        </w:rPr>
        <w:t>问题</w:t>
      </w:r>
      <w:r w:rsidRPr="00D14BAD">
        <w:rPr>
          <w:rFonts w:ascii="Arial" w:hAnsi="Arial" w:cs="Arial"/>
          <w:snapToGrid w:val="0"/>
        </w:rPr>
        <w:t>56</w:t>
      </w:r>
      <w:r w:rsidR="00266382" w:rsidRPr="00D14BAD">
        <w:rPr>
          <w:rFonts w:ascii="Arial" w:hAnsi="Arial" w:cs="Arial"/>
          <w:snapToGrid w:val="0"/>
        </w:rPr>
        <w:t>、</w:t>
      </w:r>
      <w:r w:rsidRPr="00D14BAD">
        <w:rPr>
          <w:rFonts w:ascii="Arial" w:hAnsi="Arial" w:cs="Arial"/>
          <w:snapToGrid w:val="0"/>
        </w:rPr>
        <w:t>65</w:t>
      </w:r>
      <w:r w:rsidRPr="00D14BAD">
        <w:rPr>
          <w:rFonts w:ascii="Arial" w:hAnsi="Arial" w:cs="Arial"/>
          <w:snapToGrid w:val="0"/>
        </w:rPr>
        <w:t>和</w:t>
      </w:r>
      <w:r w:rsidRPr="00D14BAD">
        <w:rPr>
          <w:rFonts w:ascii="Arial" w:hAnsi="Arial" w:cs="Arial"/>
          <w:snapToGrid w:val="0"/>
        </w:rPr>
        <w:t>73</w:t>
      </w:r>
      <w:r w:rsidR="00DA5799" w:rsidRPr="00D14BAD">
        <w:rPr>
          <w:rFonts w:ascii="Arial" w:hAnsi="Arial" w:cs="Arial"/>
          <w:snapToGrid w:val="0"/>
        </w:rPr>
        <w:t>）</w:t>
      </w:r>
    </w:p>
    <w:p w14:paraId="756576D7" w14:textId="4F5F22A8" w:rsidR="00DA5799" w:rsidRPr="00D14BAD" w:rsidRDefault="00DA5799" w:rsidP="00D14BAD">
      <w:pPr>
        <w:pStyle w:val="3"/>
        <w:numPr>
          <w:ilvl w:val="0"/>
          <w:numId w:val="19"/>
        </w:numPr>
        <w:tabs>
          <w:tab w:val="left" w:pos="541"/>
        </w:tabs>
        <w:topLinePunct/>
        <w:adjustRightInd w:val="0"/>
        <w:snapToGrid w:val="0"/>
        <w:spacing w:afterLines="75" w:after="224" w:line="300" w:lineRule="auto"/>
        <w:ind w:left="0" w:firstLine="0"/>
        <w:jc w:val="both"/>
        <w:rPr>
          <w:rFonts w:ascii="Arial" w:hAnsi="Arial" w:cs="Arial"/>
          <w:b w:val="0"/>
          <w:bCs w:val="0"/>
          <w:i w:val="0"/>
          <w:snapToGrid w:val="0"/>
        </w:rPr>
      </w:pPr>
      <w:bookmarkStart w:id="232" w:name="56.__What_is_meant_by_“the_community_fro"/>
      <w:bookmarkStart w:id="233" w:name="_Toc498200748"/>
      <w:bookmarkStart w:id="234" w:name="_Toc498446485"/>
      <w:bookmarkEnd w:id="232"/>
      <w:r w:rsidRPr="00D14BAD">
        <w:rPr>
          <w:rFonts w:ascii="宋体" w:hAnsi="宋体" w:cs="Arial"/>
          <w:snapToGrid w:val="0"/>
        </w:rPr>
        <w:t>“</w:t>
      </w:r>
      <w:r w:rsidR="008A5DAB" w:rsidRPr="00D14BAD">
        <w:rPr>
          <w:rFonts w:ascii="Arial" w:hAnsi="Arial" w:cs="Arial"/>
          <w:snapToGrid w:val="0"/>
        </w:rPr>
        <w:t>受试者所在社区</w:t>
      </w:r>
      <w:r w:rsidRPr="00D14BAD">
        <w:rPr>
          <w:rFonts w:ascii="宋体" w:hAnsi="宋体" w:cs="Arial"/>
          <w:snapToGrid w:val="0"/>
        </w:rPr>
        <w:t>”</w:t>
      </w:r>
      <w:r w:rsidR="0036660D" w:rsidRPr="00D14BAD">
        <w:rPr>
          <w:rFonts w:ascii="Arial" w:hAnsi="Arial" w:cs="Arial"/>
          <w:snapToGrid w:val="0"/>
        </w:rPr>
        <w:t>是什么意思？</w:t>
      </w:r>
      <w:bookmarkEnd w:id="233"/>
      <w:bookmarkEnd w:id="234"/>
    </w:p>
    <w:p w14:paraId="50B759C5" w14:textId="0AD8E3BA" w:rsidR="00DA5799" w:rsidRPr="00D14BAD" w:rsidRDefault="00266382"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FDA</w:t>
      </w:r>
      <w:r w:rsidRPr="00D14BAD">
        <w:rPr>
          <w:rFonts w:ascii="Arial" w:hAnsi="Arial" w:cs="Arial"/>
          <w:snapToGrid w:val="0"/>
        </w:rPr>
        <w:t>认为，短语</w:t>
      </w:r>
      <w:r w:rsidR="00DA5799" w:rsidRPr="00D14BAD">
        <w:rPr>
          <w:rFonts w:ascii="宋体" w:hAnsi="宋体" w:cs="Arial"/>
          <w:snapToGrid w:val="0"/>
        </w:rPr>
        <w:t>“</w:t>
      </w:r>
      <w:r w:rsidRPr="00D14BAD">
        <w:rPr>
          <w:rFonts w:ascii="Arial" w:hAnsi="Arial" w:cs="Arial"/>
          <w:snapToGrid w:val="0"/>
        </w:rPr>
        <w:t>受试者所在社区</w:t>
      </w:r>
      <w:r w:rsidR="00DA5799" w:rsidRPr="00D14BAD">
        <w:rPr>
          <w:rFonts w:ascii="宋体" w:hAnsi="宋体" w:cs="Arial"/>
          <w:snapToGrid w:val="0"/>
        </w:rPr>
        <w:t>”</w:t>
      </w:r>
      <w:r w:rsidR="00DA5799" w:rsidRPr="00D14BAD">
        <w:rPr>
          <w:rFonts w:ascii="Arial" w:hAnsi="Arial" w:cs="Arial"/>
          <w:snapToGrid w:val="0"/>
        </w:rPr>
        <w:t>（</w:t>
      </w:r>
      <w:r w:rsidR="00807A2E" w:rsidRPr="00D14BAD">
        <w:rPr>
          <w:rFonts w:ascii="Arial" w:hAnsi="Arial" w:cs="Arial"/>
          <w:snapToGrid w:val="0"/>
        </w:rPr>
        <w:t>即处于危险中的社区</w:t>
      </w:r>
      <w:r w:rsidR="00DA5799" w:rsidRPr="00D14BAD">
        <w:rPr>
          <w:rFonts w:ascii="Arial" w:hAnsi="Arial" w:cs="Arial"/>
          <w:snapToGrid w:val="0"/>
        </w:rPr>
        <w:t>）</w:t>
      </w:r>
      <w:r w:rsidRPr="00D14BAD">
        <w:rPr>
          <w:rFonts w:ascii="Arial" w:hAnsi="Arial" w:cs="Arial"/>
          <w:snapToGrid w:val="0"/>
        </w:rPr>
        <w:t>是指</w:t>
      </w:r>
      <w:r w:rsidR="00807A2E" w:rsidRPr="00D14BAD">
        <w:rPr>
          <w:rFonts w:ascii="Arial" w:hAnsi="Arial" w:cs="Arial"/>
          <w:snapToGrid w:val="0"/>
        </w:rPr>
        <w:t>具有特定医疗或其他特征</w:t>
      </w:r>
      <w:r w:rsidRPr="00D14BAD">
        <w:rPr>
          <w:rFonts w:ascii="Arial" w:hAnsi="Arial" w:cs="Arial"/>
          <w:snapToGrid w:val="0"/>
        </w:rPr>
        <w:t>，使得将其</w:t>
      </w:r>
      <w:r w:rsidR="00DA5799" w:rsidRPr="00D14BAD">
        <w:rPr>
          <w:rFonts w:ascii="Arial" w:hAnsi="Arial" w:cs="Arial"/>
          <w:snapToGrid w:val="0"/>
        </w:rPr>
        <w:t>（</w:t>
      </w:r>
      <w:r w:rsidRPr="00D14BAD">
        <w:rPr>
          <w:rFonts w:ascii="Arial" w:hAnsi="Arial" w:cs="Arial"/>
          <w:snapToGrid w:val="0"/>
        </w:rPr>
        <w:t>或家庭成员</w:t>
      </w:r>
      <w:r w:rsidR="00DA5799" w:rsidRPr="00D14BAD">
        <w:rPr>
          <w:rFonts w:ascii="Arial" w:hAnsi="Arial" w:cs="Arial"/>
          <w:snapToGrid w:val="0"/>
        </w:rPr>
        <w:t>）</w:t>
      </w:r>
      <w:r w:rsidRPr="00D14BAD">
        <w:rPr>
          <w:rFonts w:ascii="Arial" w:hAnsi="Arial" w:cs="Arial"/>
          <w:snapToGrid w:val="0"/>
        </w:rPr>
        <w:t>招入研究的可能性增加</w:t>
      </w:r>
      <w:r w:rsidR="00807A2E" w:rsidRPr="00D14BAD">
        <w:rPr>
          <w:rFonts w:ascii="Arial" w:hAnsi="Arial" w:cs="Arial"/>
          <w:snapToGrid w:val="0"/>
        </w:rPr>
        <w:t>的患者</w:t>
      </w:r>
      <w:r w:rsidRPr="00D14BAD">
        <w:rPr>
          <w:rFonts w:ascii="Arial" w:hAnsi="Arial" w:cs="Arial"/>
          <w:snapToGrid w:val="0"/>
        </w:rPr>
        <w:t>群体</w:t>
      </w:r>
      <w:r w:rsidR="00DA5799" w:rsidRPr="00D14BAD">
        <w:rPr>
          <w:rFonts w:ascii="Arial" w:hAnsi="Arial" w:cs="Arial"/>
          <w:snapToGrid w:val="0"/>
        </w:rPr>
        <w:t>（</w:t>
      </w:r>
      <w:r w:rsidR="009C3888" w:rsidRPr="00D14BAD">
        <w:rPr>
          <w:rFonts w:ascii="Arial" w:hAnsi="Arial" w:cs="Arial"/>
          <w:snapToGrid w:val="0"/>
        </w:rPr>
        <w:t>另请参见</w:t>
      </w:r>
      <w:r w:rsidR="00807A2E" w:rsidRPr="00D14BAD">
        <w:rPr>
          <w:rFonts w:ascii="Arial" w:hAnsi="Arial" w:cs="Arial"/>
          <w:snapToGrid w:val="0"/>
        </w:rPr>
        <w:t>问题</w:t>
      </w:r>
      <w:r w:rsidR="00807A2E" w:rsidRPr="00D14BAD">
        <w:rPr>
          <w:rFonts w:ascii="Arial" w:hAnsi="Arial" w:cs="Arial"/>
          <w:snapToGrid w:val="0"/>
        </w:rPr>
        <w:t>55</w:t>
      </w:r>
      <w:r w:rsidRPr="00D14BAD">
        <w:rPr>
          <w:rFonts w:ascii="Arial" w:hAnsi="Arial" w:cs="Arial"/>
          <w:snapToGrid w:val="0"/>
        </w:rPr>
        <w:t>、</w:t>
      </w:r>
      <w:r w:rsidR="00807A2E" w:rsidRPr="00D14BAD">
        <w:rPr>
          <w:rFonts w:ascii="Arial" w:hAnsi="Arial" w:cs="Arial"/>
          <w:snapToGrid w:val="0"/>
        </w:rPr>
        <w:t>65</w:t>
      </w:r>
      <w:r w:rsidR="00807A2E" w:rsidRPr="00D14BAD">
        <w:rPr>
          <w:rFonts w:ascii="Arial" w:hAnsi="Arial" w:cs="Arial"/>
          <w:snapToGrid w:val="0"/>
        </w:rPr>
        <w:t>和</w:t>
      </w:r>
      <w:r w:rsidR="00807A2E" w:rsidRPr="00D14BAD">
        <w:rPr>
          <w:rFonts w:ascii="Arial" w:hAnsi="Arial" w:cs="Arial"/>
          <w:snapToGrid w:val="0"/>
        </w:rPr>
        <w:t>73</w:t>
      </w:r>
      <w:r w:rsidR="00DA5799" w:rsidRPr="00D14BAD">
        <w:rPr>
          <w:rFonts w:ascii="Arial" w:hAnsi="Arial" w:cs="Arial"/>
          <w:snapToGrid w:val="0"/>
        </w:rPr>
        <w:t>）</w:t>
      </w:r>
      <w:r w:rsidR="00807A2E" w:rsidRPr="00D14BAD">
        <w:rPr>
          <w:rFonts w:ascii="Arial" w:hAnsi="Arial" w:cs="Arial"/>
          <w:snapToGrid w:val="0"/>
        </w:rPr>
        <w:t>。</w:t>
      </w:r>
    </w:p>
    <w:p w14:paraId="6AF680E7" w14:textId="0230D867" w:rsidR="00DA5799" w:rsidRPr="00D14BAD" w:rsidRDefault="00036858" w:rsidP="00BC2C50">
      <w:pPr>
        <w:pStyle w:val="3"/>
        <w:numPr>
          <w:ilvl w:val="0"/>
          <w:numId w:val="19"/>
        </w:numPr>
        <w:tabs>
          <w:tab w:val="left" w:pos="541"/>
        </w:tabs>
        <w:topLinePunct/>
        <w:adjustRightInd w:val="0"/>
        <w:snapToGrid w:val="0"/>
        <w:spacing w:afterLines="75" w:after="224" w:line="300" w:lineRule="auto"/>
        <w:ind w:left="541" w:hanging="541"/>
        <w:jc w:val="both"/>
        <w:rPr>
          <w:rFonts w:ascii="Arial" w:hAnsi="Arial" w:cs="Arial"/>
          <w:snapToGrid w:val="0"/>
        </w:rPr>
      </w:pPr>
      <w:bookmarkStart w:id="235" w:name="57.__Is_community_consultation_the_same_"/>
      <w:bookmarkStart w:id="236" w:name="_Toc498200749"/>
      <w:bookmarkStart w:id="237" w:name="_Toc498446486"/>
      <w:bookmarkEnd w:id="235"/>
      <w:r w:rsidRPr="00D14BAD">
        <w:rPr>
          <w:rFonts w:ascii="Arial" w:hAnsi="Arial" w:cs="Arial"/>
          <w:snapToGrid w:val="0"/>
        </w:rPr>
        <w:t>对于该研究来说，</w:t>
      </w:r>
      <w:r w:rsidR="00742A94" w:rsidRPr="00D14BAD">
        <w:rPr>
          <w:rFonts w:ascii="Arial" w:hAnsi="Arial" w:cs="Arial"/>
          <w:snapToGrid w:val="0"/>
        </w:rPr>
        <w:t>社区咨询</w:t>
      </w:r>
      <w:r w:rsidR="0036660D" w:rsidRPr="00D14BAD">
        <w:rPr>
          <w:rFonts w:ascii="Arial" w:hAnsi="Arial" w:cs="Arial"/>
          <w:snapToGrid w:val="0"/>
        </w:rPr>
        <w:t>是否与</w:t>
      </w:r>
      <w:r w:rsidR="00DA5799" w:rsidRPr="00D14BAD">
        <w:rPr>
          <w:rFonts w:ascii="宋体" w:hAnsi="宋体" w:cs="Arial"/>
          <w:snapToGrid w:val="0"/>
        </w:rPr>
        <w:t>“</w:t>
      </w:r>
      <w:r w:rsidR="0036660D" w:rsidRPr="00D14BAD">
        <w:rPr>
          <w:rFonts w:ascii="Arial" w:hAnsi="Arial" w:cs="Arial"/>
          <w:snapToGrid w:val="0"/>
        </w:rPr>
        <w:t>社区同意</w:t>
      </w:r>
      <w:r w:rsidR="00DA5799" w:rsidRPr="00D14BAD">
        <w:rPr>
          <w:rFonts w:ascii="宋体" w:hAnsi="宋体" w:cs="Arial"/>
          <w:snapToGrid w:val="0"/>
        </w:rPr>
        <w:t>”</w:t>
      </w:r>
      <w:r w:rsidR="0036660D" w:rsidRPr="00D14BAD">
        <w:rPr>
          <w:rFonts w:ascii="Arial" w:hAnsi="Arial" w:cs="Arial"/>
          <w:snapToGrid w:val="0"/>
        </w:rPr>
        <w:t>相同？</w:t>
      </w:r>
      <w:r w:rsidR="00DA5799" w:rsidRPr="00D14BAD">
        <w:rPr>
          <w:rFonts w:ascii="宋体" w:hAnsi="宋体" w:cs="Arial"/>
          <w:snapToGrid w:val="0"/>
        </w:rPr>
        <w:t>“</w:t>
      </w:r>
      <w:r w:rsidR="0036660D" w:rsidRPr="00D14BAD">
        <w:rPr>
          <w:rFonts w:ascii="Arial" w:hAnsi="Arial" w:cs="Arial"/>
          <w:snapToGrid w:val="0"/>
        </w:rPr>
        <w:t>社区同意</w:t>
      </w:r>
      <w:r w:rsidR="00DA5799" w:rsidRPr="00D14BAD">
        <w:rPr>
          <w:rFonts w:ascii="宋体" w:hAnsi="宋体" w:cs="Arial"/>
          <w:snapToGrid w:val="0"/>
        </w:rPr>
        <w:t>”</w:t>
      </w:r>
      <w:r w:rsidR="0036660D" w:rsidRPr="00D14BAD">
        <w:rPr>
          <w:rFonts w:ascii="Arial" w:hAnsi="Arial" w:cs="Arial"/>
          <w:snapToGrid w:val="0"/>
        </w:rPr>
        <w:t>是否</w:t>
      </w:r>
      <w:r w:rsidRPr="00D14BAD">
        <w:rPr>
          <w:rFonts w:ascii="Arial" w:hAnsi="Arial" w:cs="Arial"/>
          <w:snapToGrid w:val="0"/>
        </w:rPr>
        <w:t>可代替</w:t>
      </w:r>
      <w:r w:rsidR="0036660D" w:rsidRPr="00D14BAD">
        <w:rPr>
          <w:rFonts w:ascii="Arial" w:hAnsi="Arial" w:cs="Arial"/>
          <w:snapToGrid w:val="0"/>
        </w:rPr>
        <w:t>个体知情同意？</w:t>
      </w:r>
      <w:bookmarkEnd w:id="236"/>
      <w:bookmarkEnd w:id="237"/>
    </w:p>
    <w:p w14:paraId="4370374A" w14:textId="77777777" w:rsidR="00BC2C50" w:rsidRDefault="00BC2C50">
      <w:pPr>
        <w:rPr>
          <w:rFonts w:ascii="Arial" w:eastAsia="宋体" w:hAnsi="Arial" w:cs="Arial"/>
          <w:snapToGrid w:val="0"/>
          <w:sz w:val="24"/>
          <w:szCs w:val="24"/>
        </w:rPr>
      </w:pPr>
      <w:r>
        <w:rPr>
          <w:rFonts w:ascii="Arial" w:hAnsi="Arial" w:cs="Arial"/>
          <w:snapToGrid w:val="0"/>
        </w:rPr>
        <w:br w:type="page"/>
      </w:r>
    </w:p>
    <w:p w14:paraId="02D41458" w14:textId="60FC204E" w:rsidR="00DA5799" w:rsidRPr="00D14BAD" w:rsidRDefault="00266382"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lastRenderedPageBreak/>
        <w:t>否。</w:t>
      </w:r>
      <w:r w:rsidR="00742A94" w:rsidRPr="00D14BAD">
        <w:rPr>
          <w:rFonts w:ascii="Arial" w:hAnsi="Arial" w:cs="Arial"/>
          <w:snapToGrid w:val="0"/>
        </w:rPr>
        <w:t>社区咨询</w:t>
      </w:r>
      <w:r w:rsidR="00807A2E" w:rsidRPr="00D14BAD">
        <w:rPr>
          <w:rFonts w:ascii="Arial" w:hAnsi="Arial" w:cs="Arial"/>
          <w:snapToGrid w:val="0"/>
        </w:rPr>
        <w:t>不同于社区同意。社区同意是社区领导人可以同意社区参与研究，从而</w:t>
      </w:r>
      <w:r w:rsidR="00B921D2" w:rsidRPr="00D14BAD">
        <w:rPr>
          <w:rFonts w:ascii="Arial" w:hAnsi="Arial" w:cs="Arial"/>
          <w:snapToGrid w:val="0"/>
        </w:rPr>
        <w:t>研究者</w:t>
      </w:r>
      <w:r w:rsidRPr="00D14BAD">
        <w:rPr>
          <w:rFonts w:ascii="Arial" w:hAnsi="Arial" w:cs="Arial"/>
          <w:snapToGrid w:val="0"/>
        </w:rPr>
        <w:t>无需从个体受试者</w:t>
      </w:r>
      <w:r w:rsidR="00807A2E" w:rsidRPr="00D14BAD">
        <w:rPr>
          <w:rFonts w:ascii="Arial" w:hAnsi="Arial" w:cs="Arial"/>
          <w:snapToGrid w:val="0"/>
        </w:rPr>
        <w:t>获得知情同意</w:t>
      </w:r>
      <w:r w:rsidRPr="00D14BAD">
        <w:rPr>
          <w:rFonts w:ascii="Arial" w:hAnsi="Arial" w:cs="Arial"/>
          <w:snapToGrid w:val="0"/>
        </w:rPr>
        <w:t>的理念</w:t>
      </w:r>
      <w:r w:rsidR="00807A2E" w:rsidRPr="00D14BAD">
        <w:rPr>
          <w:rFonts w:ascii="Arial" w:hAnsi="Arial" w:cs="Arial"/>
          <w:snapToGrid w:val="0"/>
        </w:rPr>
        <w:t>。社区同意</w:t>
      </w:r>
      <w:r w:rsidRPr="00D14BAD">
        <w:rPr>
          <w:rFonts w:ascii="Arial" w:hAnsi="Arial" w:cs="Arial"/>
          <w:snapToGrid w:val="0"/>
        </w:rPr>
        <w:t>不能</w:t>
      </w:r>
      <w:r w:rsidR="00807A2E" w:rsidRPr="00D14BAD">
        <w:rPr>
          <w:rFonts w:ascii="Arial" w:hAnsi="Arial" w:cs="Arial"/>
          <w:snapToGrid w:val="0"/>
        </w:rPr>
        <w:t>替代</w:t>
      </w:r>
      <w:r w:rsidR="00807A2E" w:rsidRPr="00D14BAD">
        <w:rPr>
          <w:rFonts w:ascii="Arial" w:hAnsi="Arial" w:cs="Arial"/>
          <w:snapToGrid w:val="0"/>
        </w:rPr>
        <w:t>IND</w:t>
      </w:r>
      <w:r w:rsidR="00DA5799" w:rsidRPr="00D14BAD">
        <w:rPr>
          <w:rFonts w:ascii="Arial" w:hAnsi="Arial" w:cs="Arial"/>
          <w:snapToGrid w:val="0"/>
        </w:rPr>
        <w:t xml:space="preserve"> / </w:t>
      </w:r>
      <w:r w:rsidR="00807A2E" w:rsidRPr="00D14BAD">
        <w:rPr>
          <w:rFonts w:ascii="Arial" w:hAnsi="Arial" w:cs="Arial"/>
          <w:snapToGrid w:val="0"/>
        </w:rPr>
        <w:t>IDE</w:t>
      </w:r>
      <w:r w:rsidRPr="00D14BAD">
        <w:rPr>
          <w:rFonts w:ascii="Arial" w:hAnsi="Arial" w:cs="Arial"/>
          <w:snapToGrid w:val="0"/>
        </w:rPr>
        <w:t>发给</w:t>
      </w:r>
      <w:r w:rsidR="00807A2E" w:rsidRPr="00D14BAD">
        <w:rPr>
          <w:rFonts w:ascii="Arial" w:hAnsi="Arial" w:cs="Arial"/>
          <w:snapToGrid w:val="0"/>
        </w:rPr>
        <w:t>要求的</w:t>
      </w:r>
      <w:r w:rsidR="00D6055F" w:rsidRPr="00D14BAD">
        <w:rPr>
          <w:rFonts w:ascii="Arial" w:hAnsi="Arial" w:cs="Arial"/>
          <w:snapToGrid w:val="0"/>
        </w:rPr>
        <w:t>个体</w:t>
      </w:r>
      <w:r w:rsidRPr="00D14BAD">
        <w:rPr>
          <w:rFonts w:ascii="Arial" w:hAnsi="Arial" w:cs="Arial"/>
          <w:snapToGrid w:val="0"/>
        </w:rPr>
        <w:t>知情同意</w:t>
      </w:r>
      <w:r w:rsidR="00807A2E" w:rsidRPr="00D14BAD">
        <w:rPr>
          <w:rFonts w:ascii="Arial" w:hAnsi="Arial" w:cs="Arial"/>
          <w:snapToGrid w:val="0"/>
        </w:rPr>
        <w:t>，也不得代表</w:t>
      </w:r>
      <w:r w:rsidR="00D6055F" w:rsidRPr="00D14BAD">
        <w:rPr>
          <w:rFonts w:ascii="Arial" w:hAnsi="Arial" w:cs="Arial"/>
          <w:snapToGrid w:val="0"/>
        </w:rPr>
        <w:t>个体</w:t>
      </w:r>
      <w:r w:rsidR="00807A2E" w:rsidRPr="00D14BAD">
        <w:rPr>
          <w:rFonts w:ascii="Arial" w:hAnsi="Arial" w:cs="Arial"/>
          <w:snapToGrid w:val="0"/>
        </w:rPr>
        <w:t>成员同意参与研究。</w:t>
      </w:r>
      <w:r w:rsidRPr="00D14BAD">
        <w:rPr>
          <w:rFonts w:ascii="Arial" w:hAnsi="Arial" w:cs="Arial"/>
          <w:snapToGrid w:val="0"/>
        </w:rPr>
        <w:t>在紧急研究中，可能无法</w:t>
      </w:r>
      <w:r w:rsidR="00807A2E" w:rsidRPr="00D14BAD">
        <w:rPr>
          <w:rFonts w:ascii="Arial" w:hAnsi="Arial" w:cs="Arial"/>
          <w:snapToGrid w:val="0"/>
        </w:rPr>
        <w:t>通过直接获得</w:t>
      </w:r>
      <w:r w:rsidR="00D6055F" w:rsidRPr="00D14BAD">
        <w:rPr>
          <w:rFonts w:ascii="Arial" w:hAnsi="Arial" w:cs="Arial"/>
          <w:snapToGrid w:val="0"/>
        </w:rPr>
        <w:t>个体</w:t>
      </w:r>
      <w:r w:rsidR="00807A2E" w:rsidRPr="00D14BAD">
        <w:rPr>
          <w:rFonts w:ascii="Arial" w:hAnsi="Arial" w:cs="Arial"/>
          <w:snapToGrid w:val="0"/>
        </w:rPr>
        <w:t>同意</w:t>
      </w:r>
      <w:r w:rsidRPr="00D14BAD">
        <w:rPr>
          <w:rFonts w:ascii="Arial" w:hAnsi="Arial" w:cs="Arial"/>
          <w:snapToGrid w:val="0"/>
        </w:rPr>
        <w:t>来表明</w:t>
      </w:r>
      <w:r w:rsidR="00807A2E" w:rsidRPr="00D14BAD">
        <w:rPr>
          <w:rFonts w:ascii="Arial" w:hAnsi="Arial" w:cs="Arial"/>
          <w:snapToGrid w:val="0"/>
        </w:rPr>
        <w:t>尊重</w:t>
      </w:r>
      <w:r w:rsidR="00D6055F" w:rsidRPr="00D14BAD">
        <w:rPr>
          <w:rFonts w:ascii="Arial" w:hAnsi="Arial" w:cs="Arial"/>
          <w:snapToGrid w:val="0"/>
        </w:rPr>
        <w:t>个体</w:t>
      </w:r>
      <w:r w:rsidR="00807A2E" w:rsidRPr="00D14BAD">
        <w:rPr>
          <w:rFonts w:ascii="Arial" w:hAnsi="Arial" w:cs="Arial"/>
          <w:snapToGrid w:val="0"/>
        </w:rPr>
        <w:t>自主权。</w:t>
      </w:r>
      <w:r w:rsidRPr="00D14BAD">
        <w:rPr>
          <w:rFonts w:ascii="Arial" w:hAnsi="Arial" w:cs="Arial"/>
          <w:snapToGrid w:val="0"/>
        </w:rPr>
        <w:t>同样</w:t>
      </w:r>
      <w:r w:rsidR="00807A2E" w:rsidRPr="00D14BAD">
        <w:rPr>
          <w:rFonts w:ascii="Arial" w:hAnsi="Arial" w:cs="Arial"/>
          <w:snapToGrid w:val="0"/>
        </w:rPr>
        <w:t>，</w:t>
      </w:r>
      <w:r w:rsidR="00742A94" w:rsidRPr="00D14BAD">
        <w:rPr>
          <w:rFonts w:ascii="Arial" w:hAnsi="Arial" w:cs="Arial"/>
          <w:snapToGrid w:val="0"/>
        </w:rPr>
        <w:t>社区咨询</w:t>
      </w:r>
      <w:r w:rsidR="00807A2E" w:rsidRPr="00D14BAD">
        <w:rPr>
          <w:rFonts w:ascii="Arial" w:hAnsi="Arial" w:cs="Arial"/>
          <w:snapToGrid w:val="0"/>
        </w:rPr>
        <w:t>不能</w:t>
      </w:r>
      <w:r w:rsidRPr="00D14BAD">
        <w:rPr>
          <w:rFonts w:ascii="Arial" w:hAnsi="Arial" w:cs="Arial"/>
          <w:snapToGrid w:val="0"/>
        </w:rPr>
        <w:t>替</w:t>
      </w:r>
      <w:r w:rsidR="00807A2E" w:rsidRPr="00D14BAD">
        <w:rPr>
          <w:rFonts w:ascii="Arial" w:hAnsi="Arial" w:cs="Arial"/>
          <w:snapToGrid w:val="0"/>
        </w:rPr>
        <w:t>代</w:t>
      </w:r>
      <w:r w:rsidR="00D6055F" w:rsidRPr="00D14BAD">
        <w:rPr>
          <w:rFonts w:ascii="Arial" w:hAnsi="Arial" w:cs="Arial"/>
          <w:snapToGrid w:val="0"/>
        </w:rPr>
        <w:t>个体</w:t>
      </w:r>
      <w:r w:rsidR="00807A2E" w:rsidRPr="00D14BAD">
        <w:rPr>
          <w:rFonts w:ascii="Arial" w:hAnsi="Arial" w:cs="Arial"/>
          <w:snapToGrid w:val="0"/>
        </w:rPr>
        <w:t>同意，</w:t>
      </w:r>
      <w:r w:rsidRPr="00D14BAD">
        <w:rPr>
          <w:rFonts w:ascii="Arial" w:hAnsi="Arial" w:cs="Arial"/>
          <w:snapToGrid w:val="0"/>
        </w:rPr>
        <w:t>即使</w:t>
      </w:r>
      <w:r w:rsidR="00742A94" w:rsidRPr="00D14BAD">
        <w:rPr>
          <w:rFonts w:ascii="Arial" w:hAnsi="Arial" w:cs="Arial"/>
          <w:snapToGrid w:val="0"/>
        </w:rPr>
        <w:t>社区咨询</w:t>
      </w:r>
      <w:r w:rsidR="00807A2E" w:rsidRPr="00D14BAD">
        <w:rPr>
          <w:rFonts w:ascii="Arial" w:hAnsi="Arial" w:cs="Arial"/>
          <w:snapToGrid w:val="0"/>
        </w:rPr>
        <w:t>确实</w:t>
      </w:r>
      <w:r w:rsidR="00003158" w:rsidRPr="00D14BAD">
        <w:rPr>
          <w:rFonts w:ascii="Arial" w:hAnsi="Arial" w:cs="Arial"/>
          <w:snapToGrid w:val="0"/>
        </w:rPr>
        <w:t>可以方便</w:t>
      </w:r>
      <w:r w:rsidR="00807A2E" w:rsidRPr="00D14BAD">
        <w:rPr>
          <w:rFonts w:ascii="Arial" w:hAnsi="Arial" w:cs="Arial"/>
          <w:snapToGrid w:val="0"/>
        </w:rPr>
        <w:t>与潜在</w:t>
      </w:r>
      <w:r w:rsidR="00735963" w:rsidRPr="00D14BAD">
        <w:rPr>
          <w:rFonts w:ascii="Arial" w:hAnsi="Arial" w:cs="Arial"/>
          <w:snapToGrid w:val="0"/>
        </w:rPr>
        <w:t>研究</w:t>
      </w:r>
      <w:r w:rsidR="00F33A99" w:rsidRPr="00D14BAD">
        <w:rPr>
          <w:rFonts w:ascii="Arial" w:hAnsi="Arial" w:cs="Arial"/>
          <w:snapToGrid w:val="0"/>
        </w:rPr>
        <w:t>受试者</w:t>
      </w:r>
      <w:r w:rsidR="00003158" w:rsidRPr="00D14BAD">
        <w:rPr>
          <w:rFonts w:ascii="Arial" w:hAnsi="Arial" w:cs="Arial"/>
          <w:snapToGrid w:val="0"/>
        </w:rPr>
        <w:t>处境</w:t>
      </w:r>
      <w:r w:rsidR="00807A2E" w:rsidRPr="00D14BAD">
        <w:rPr>
          <w:rFonts w:ascii="Arial" w:hAnsi="Arial" w:cs="Arial"/>
          <w:snapToGrid w:val="0"/>
        </w:rPr>
        <w:t>相似的</w:t>
      </w:r>
      <w:r w:rsidR="00003158" w:rsidRPr="00D14BAD">
        <w:rPr>
          <w:rFonts w:ascii="Arial" w:hAnsi="Arial" w:cs="Arial"/>
          <w:snapToGrid w:val="0"/>
        </w:rPr>
        <w:t>人员了解</w:t>
      </w:r>
      <w:r w:rsidR="00735963" w:rsidRPr="00D14BAD">
        <w:rPr>
          <w:rFonts w:ascii="Arial" w:hAnsi="Arial" w:cs="Arial"/>
          <w:snapToGrid w:val="0"/>
        </w:rPr>
        <w:t>研究</w:t>
      </w:r>
      <w:r w:rsidR="00003158" w:rsidRPr="00D14BAD">
        <w:rPr>
          <w:rFonts w:ascii="Arial" w:hAnsi="Arial" w:cs="Arial"/>
          <w:snapToGrid w:val="0"/>
        </w:rPr>
        <w:t>相关信息并发表</w:t>
      </w:r>
      <w:r w:rsidR="00807A2E" w:rsidRPr="00D14BAD">
        <w:rPr>
          <w:rFonts w:ascii="Arial" w:hAnsi="Arial" w:cs="Arial"/>
          <w:snapToGrid w:val="0"/>
        </w:rPr>
        <w:t>意见。</w:t>
      </w:r>
    </w:p>
    <w:p w14:paraId="04FA5583" w14:textId="77777777" w:rsidR="00DA5799" w:rsidRPr="00D14BAD" w:rsidRDefault="00742A94" w:rsidP="00D14BAD">
      <w:pPr>
        <w:pStyle w:val="3"/>
        <w:numPr>
          <w:ilvl w:val="0"/>
          <w:numId w:val="19"/>
        </w:numPr>
        <w:tabs>
          <w:tab w:val="left" w:pos="521"/>
        </w:tabs>
        <w:topLinePunct/>
        <w:adjustRightInd w:val="0"/>
        <w:snapToGrid w:val="0"/>
        <w:spacing w:afterLines="75" w:after="224" w:line="300" w:lineRule="auto"/>
        <w:ind w:left="0" w:firstLine="0"/>
        <w:jc w:val="both"/>
        <w:rPr>
          <w:rFonts w:ascii="Arial" w:hAnsi="Arial" w:cs="Arial"/>
          <w:b w:val="0"/>
          <w:bCs w:val="0"/>
          <w:i w:val="0"/>
          <w:snapToGrid w:val="0"/>
        </w:rPr>
      </w:pPr>
      <w:bookmarkStart w:id="238" w:name="58.__What_should_happen_during_community"/>
      <w:bookmarkStart w:id="239" w:name="_Toc498200750"/>
      <w:bookmarkStart w:id="240" w:name="_Toc498446487"/>
      <w:bookmarkEnd w:id="238"/>
      <w:r w:rsidRPr="00D14BAD">
        <w:rPr>
          <w:rFonts w:ascii="Arial" w:hAnsi="Arial" w:cs="Arial"/>
          <w:snapToGrid w:val="0"/>
        </w:rPr>
        <w:t>社区咨询</w:t>
      </w:r>
      <w:r w:rsidR="0036660D" w:rsidRPr="00D14BAD">
        <w:rPr>
          <w:rFonts w:ascii="Arial" w:hAnsi="Arial" w:cs="Arial"/>
          <w:snapToGrid w:val="0"/>
        </w:rPr>
        <w:t>期间应该</w:t>
      </w:r>
      <w:r w:rsidR="00036858" w:rsidRPr="00D14BAD">
        <w:rPr>
          <w:rFonts w:ascii="Arial" w:hAnsi="Arial" w:cs="Arial"/>
          <w:snapToGrid w:val="0"/>
        </w:rPr>
        <w:t>做什么</w:t>
      </w:r>
      <w:r w:rsidR="0036660D" w:rsidRPr="00D14BAD">
        <w:rPr>
          <w:rFonts w:ascii="Arial" w:hAnsi="Arial" w:cs="Arial"/>
          <w:snapToGrid w:val="0"/>
        </w:rPr>
        <w:t>？</w:t>
      </w:r>
      <w:bookmarkEnd w:id="239"/>
      <w:bookmarkEnd w:id="240"/>
    </w:p>
    <w:p w14:paraId="65D9C5EF" w14:textId="77777777" w:rsidR="00DA5799" w:rsidRPr="00D14BAD" w:rsidRDefault="00807A2E" w:rsidP="00D14BAD">
      <w:pPr>
        <w:topLinePunct/>
        <w:adjustRightInd w:val="0"/>
        <w:snapToGrid w:val="0"/>
        <w:spacing w:afterLines="75" w:after="224" w:line="300" w:lineRule="auto"/>
        <w:jc w:val="both"/>
        <w:rPr>
          <w:rFonts w:ascii="Arial" w:eastAsia="宋体" w:hAnsi="Arial" w:cs="Arial"/>
          <w:snapToGrid w:val="0"/>
          <w:sz w:val="24"/>
          <w:szCs w:val="24"/>
        </w:rPr>
      </w:pPr>
      <w:r w:rsidRPr="00D14BAD">
        <w:rPr>
          <w:rFonts w:ascii="Arial" w:eastAsia="宋体" w:hAnsi="Arial" w:cs="Arial"/>
          <w:snapToGrid w:val="0"/>
          <w:sz w:val="24"/>
          <w:szCs w:val="24"/>
        </w:rPr>
        <w:t>在</w:t>
      </w:r>
      <w:r w:rsidR="00742A94" w:rsidRPr="00D14BAD">
        <w:rPr>
          <w:rFonts w:ascii="Arial" w:eastAsia="宋体" w:hAnsi="Arial" w:cs="Arial"/>
          <w:snapToGrid w:val="0"/>
          <w:sz w:val="24"/>
          <w:szCs w:val="24"/>
        </w:rPr>
        <w:t>社区咨询</w:t>
      </w:r>
      <w:r w:rsidRPr="00D14BAD">
        <w:rPr>
          <w:rFonts w:ascii="Arial" w:eastAsia="宋体" w:hAnsi="Arial" w:cs="Arial"/>
          <w:snapToGrid w:val="0"/>
          <w:sz w:val="24"/>
          <w:szCs w:val="24"/>
        </w:rPr>
        <w:t>期间，</w:t>
      </w:r>
      <w:r w:rsidR="00E85B66" w:rsidRPr="00D14BAD">
        <w:rPr>
          <w:rFonts w:ascii="Arial" w:eastAsia="宋体" w:hAnsi="Arial" w:cs="Arial"/>
          <w:snapToGrid w:val="0"/>
          <w:sz w:val="24"/>
          <w:szCs w:val="24"/>
        </w:rPr>
        <w:t>申办方</w:t>
      </w:r>
      <w:r w:rsidRPr="00D14BAD">
        <w:rPr>
          <w:rFonts w:ascii="Arial" w:eastAsia="宋体" w:hAnsi="Arial" w:cs="Arial"/>
          <w:snapToGrid w:val="0"/>
          <w:sz w:val="24"/>
          <w:szCs w:val="24"/>
        </w:rPr>
        <w:t>和临床</w:t>
      </w:r>
      <w:r w:rsidR="00D770F6" w:rsidRPr="00D14BAD">
        <w:rPr>
          <w:rFonts w:ascii="Arial" w:eastAsia="宋体" w:hAnsi="Arial" w:cs="Arial"/>
          <w:snapToGrid w:val="0"/>
          <w:sz w:val="24"/>
          <w:szCs w:val="24"/>
        </w:rPr>
        <w:t>研究者</w:t>
      </w:r>
      <w:r w:rsidRPr="00D14BAD">
        <w:rPr>
          <w:rFonts w:ascii="Arial" w:eastAsia="宋体" w:hAnsi="Arial" w:cs="Arial"/>
          <w:snapToGrid w:val="0"/>
          <w:sz w:val="24"/>
          <w:szCs w:val="24"/>
        </w:rPr>
        <w:t>应该</w:t>
      </w:r>
    </w:p>
    <w:p w14:paraId="65A30729" w14:textId="0847F520" w:rsidR="00807A2E" w:rsidRPr="00D14BAD" w:rsidRDefault="00807A2E" w:rsidP="00BC2C50">
      <w:pPr>
        <w:pStyle w:val="a4"/>
        <w:numPr>
          <w:ilvl w:val="0"/>
          <w:numId w:val="11"/>
        </w:numPr>
        <w:tabs>
          <w:tab w:val="left" w:pos="1372"/>
        </w:tabs>
        <w:topLinePunct/>
        <w:adjustRightInd w:val="0"/>
        <w:snapToGrid w:val="0"/>
        <w:spacing w:afterLines="75" w:after="224" w:line="300" w:lineRule="auto"/>
        <w:ind w:leftChars="326" w:left="1384" w:hanging="667"/>
        <w:jc w:val="both"/>
        <w:rPr>
          <w:rFonts w:ascii="Arial" w:eastAsia="宋体" w:hAnsi="Arial" w:cs="Arial"/>
          <w:snapToGrid w:val="0"/>
          <w:sz w:val="24"/>
          <w:szCs w:val="24"/>
        </w:rPr>
      </w:pPr>
      <w:r w:rsidRPr="00D14BAD">
        <w:rPr>
          <w:rFonts w:ascii="Arial" w:eastAsia="宋体" w:hAnsi="Arial" w:cs="Arial"/>
          <w:snapToGrid w:val="0"/>
          <w:sz w:val="24"/>
          <w:szCs w:val="24"/>
        </w:rPr>
        <w:t>通知社区</w:t>
      </w:r>
      <w:r w:rsidR="00003158" w:rsidRPr="00D14BAD">
        <w:rPr>
          <w:rFonts w:ascii="Arial" w:eastAsia="宋体" w:hAnsi="Arial" w:cs="Arial"/>
          <w:snapToGrid w:val="0"/>
          <w:sz w:val="24"/>
          <w:szCs w:val="24"/>
        </w:rPr>
        <w:t>预期无法获得</w:t>
      </w:r>
      <w:r w:rsidRPr="00D14BAD">
        <w:rPr>
          <w:rFonts w:ascii="Arial" w:eastAsia="宋体" w:hAnsi="Arial" w:cs="Arial"/>
          <w:snapToGrid w:val="0"/>
          <w:sz w:val="24"/>
          <w:szCs w:val="24"/>
        </w:rPr>
        <w:t>大多数</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或全部</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研究对象</w:t>
      </w:r>
      <w:r w:rsidR="00003158" w:rsidRPr="00D14BAD">
        <w:rPr>
          <w:rFonts w:ascii="Arial" w:eastAsia="宋体" w:hAnsi="Arial" w:cs="Arial"/>
          <w:snapToGrid w:val="0"/>
          <w:sz w:val="24"/>
          <w:szCs w:val="24"/>
        </w:rPr>
        <w:t>的</w:t>
      </w:r>
      <w:r w:rsidRPr="00D14BAD">
        <w:rPr>
          <w:rFonts w:ascii="Arial" w:eastAsia="宋体" w:hAnsi="Arial" w:cs="Arial"/>
          <w:snapToGrid w:val="0"/>
          <w:sz w:val="24"/>
          <w:szCs w:val="24"/>
        </w:rPr>
        <w:t>知情同意，包括</w:t>
      </w:r>
      <w:r w:rsidR="00003158" w:rsidRPr="00D14BAD">
        <w:rPr>
          <w:rFonts w:ascii="Arial" w:eastAsia="宋体" w:hAnsi="Arial" w:cs="Arial"/>
          <w:snapToGrid w:val="0"/>
          <w:sz w:val="24"/>
          <w:szCs w:val="24"/>
        </w:rPr>
        <w:t>无法获得</w:t>
      </w:r>
      <w:r w:rsidRPr="00D14BAD">
        <w:rPr>
          <w:rFonts w:ascii="Arial" w:eastAsia="宋体" w:hAnsi="Arial" w:cs="Arial"/>
          <w:snapToGrid w:val="0"/>
          <w:sz w:val="24"/>
          <w:szCs w:val="24"/>
        </w:rPr>
        <w:t>同意的</w:t>
      </w:r>
      <w:r w:rsidR="00003158" w:rsidRPr="00D14BAD">
        <w:rPr>
          <w:rFonts w:ascii="Arial" w:eastAsia="宋体" w:hAnsi="Arial" w:cs="Arial"/>
          <w:snapToGrid w:val="0"/>
          <w:sz w:val="24"/>
          <w:szCs w:val="24"/>
        </w:rPr>
        <w:t>原因说明</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即为什么使用</w:t>
      </w:r>
      <w:r w:rsidR="00003158" w:rsidRPr="00D14BAD">
        <w:rPr>
          <w:rFonts w:ascii="Arial" w:eastAsia="宋体" w:hAnsi="Arial" w:cs="Arial"/>
          <w:snapToGrid w:val="0"/>
          <w:sz w:val="24"/>
          <w:szCs w:val="24"/>
        </w:rPr>
        <w:t>21</w:t>
      </w:r>
      <w:r w:rsidR="00DA5799" w:rsidRPr="00D14BAD">
        <w:rPr>
          <w:rFonts w:ascii="Arial" w:eastAsia="宋体" w:hAnsi="Arial" w:cs="Arial"/>
          <w:snapToGrid w:val="0"/>
          <w:sz w:val="24"/>
          <w:szCs w:val="24"/>
        </w:rPr>
        <w:t xml:space="preserve"> </w:t>
      </w:r>
      <w:r w:rsidR="00003158" w:rsidRPr="00D14BAD">
        <w:rPr>
          <w:rFonts w:ascii="Arial" w:eastAsia="宋体" w:hAnsi="Arial" w:cs="Arial"/>
          <w:snapToGrid w:val="0"/>
          <w:sz w:val="24"/>
          <w:szCs w:val="24"/>
        </w:rPr>
        <w:t>CFR</w:t>
      </w:r>
      <w:r w:rsidR="00DA5799" w:rsidRPr="00D14BAD">
        <w:rPr>
          <w:rFonts w:ascii="Arial" w:eastAsia="宋体" w:hAnsi="Arial" w:cs="Arial"/>
          <w:snapToGrid w:val="0"/>
          <w:sz w:val="24"/>
          <w:szCs w:val="24"/>
        </w:rPr>
        <w:t xml:space="preserve"> </w:t>
      </w:r>
      <w:r w:rsidR="00003158" w:rsidRPr="00D14BAD">
        <w:rPr>
          <w:rFonts w:ascii="Arial" w:eastAsia="宋体" w:hAnsi="Arial" w:cs="Arial"/>
          <w:snapToGrid w:val="0"/>
          <w:sz w:val="24"/>
          <w:szCs w:val="24"/>
        </w:rPr>
        <w:t>50.24</w:t>
      </w:r>
      <w:r w:rsidR="00003158" w:rsidRPr="00D14BAD">
        <w:rPr>
          <w:rFonts w:ascii="Arial" w:eastAsia="宋体" w:hAnsi="Arial" w:cs="Arial"/>
          <w:snapToGrid w:val="0"/>
          <w:sz w:val="24"/>
          <w:szCs w:val="24"/>
        </w:rPr>
        <w:t>下的豁免规定</w:t>
      </w:r>
      <w:r w:rsidRPr="00D14BAD">
        <w:rPr>
          <w:rFonts w:ascii="Arial" w:eastAsia="宋体" w:hAnsi="Arial" w:cs="Arial"/>
          <w:snapToGrid w:val="0"/>
          <w:sz w:val="24"/>
          <w:szCs w:val="24"/>
        </w:rPr>
        <w:t>进行研究</w:t>
      </w:r>
      <w:r w:rsidR="00DA5799" w:rsidRPr="00D14BAD">
        <w:rPr>
          <w:rFonts w:ascii="Arial" w:eastAsia="宋体" w:hAnsi="Arial" w:cs="Arial"/>
          <w:snapToGrid w:val="0"/>
          <w:sz w:val="24"/>
          <w:szCs w:val="24"/>
        </w:rPr>
        <w:t>））</w:t>
      </w:r>
      <w:r w:rsidR="00BC16E2" w:rsidRPr="00D14BAD">
        <w:rPr>
          <w:rFonts w:ascii="Arial" w:eastAsia="宋体" w:hAnsi="Arial" w:cs="Arial"/>
          <w:snapToGrid w:val="0"/>
          <w:sz w:val="24"/>
          <w:szCs w:val="24"/>
        </w:rPr>
        <w:t>；</w:t>
      </w:r>
    </w:p>
    <w:p w14:paraId="3A569EF0" w14:textId="6353DB47" w:rsidR="00807A2E" w:rsidRPr="00D14BAD" w:rsidRDefault="00003158" w:rsidP="00BC2C50">
      <w:pPr>
        <w:pStyle w:val="a4"/>
        <w:numPr>
          <w:ilvl w:val="0"/>
          <w:numId w:val="11"/>
        </w:numPr>
        <w:tabs>
          <w:tab w:val="left" w:pos="1372"/>
        </w:tabs>
        <w:topLinePunct/>
        <w:adjustRightInd w:val="0"/>
        <w:snapToGrid w:val="0"/>
        <w:spacing w:afterLines="75" w:after="224" w:line="300" w:lineRule="auto"/>
        <w:ind w:leftChars="326" w:left="1384" w:hanging="667"/>
        <w:jc w:val="both"/>
        <w:rPr>
          <w:rFonts w:ascii="Arial" w:eastAsia="宋体" w:hAnsi="Arial" w:cs="Arial"/>
          <w:snapToGrid w:val="0"/>
          <w:sz w:val="24"/>
          <w:szCs w:val="24"/>
        </w:rPr>
      </w:pPr>
      <w:r w:rsidRPr="00D14BAD">
        <w:rPr>
          <w:rFonts w:ascii="Arial" w:eastAsia="宋体" w:hAnsi="Arial" w:cs="Arial"/>
          <w:snapToGrid w:val="0"/>
          <w:sz w:val="24"/>
          <w:szCs w:val="24"/>
        </w:rPr>
        <w:t>通知</w:t>
      </w:r>
      <w:r w:rsidR="00807A2E" w:rsidRPr="00D14BAD">
        <w:rPr>
          <w:rFonts w:ascii="Arial" w:eastAsia="宋体" w:hAnsi="Arial" w:cs="Arial"/>
          <w:snapToGrid w:val="0"/>
          <w:sz w:val="24"/>
          <w:szCs w:val="24"/>
        </w:rPr>
        <w:t>社区</w:t>
      </w:r>
      <w:r w:rsidR="003C20D1" w:rsidRPr="00D14BAD">
        <w:rPr>
          <w:rFonts w:ascii="Arial" w:eastAsia="宋体" w:hAnsi="Arial" w:cs="Arial"/>
          <w:snapToGrid w:val="0"/>
          <w:sz w:val="24"/>
          <w:szCs w:val="24"/>
        </w:rPr>
        <w:t>拟定</w:t>
      </w:r>
      <w:r w:rsidR="00807A2E" w:rsidRPr="00D14BAD">
        <w:rPr>
          <w:rFonts w:ascii="Arial" w:eastAsia="宋体" w:hAnsi="Arial" w:cs="Arial"/>
          <w:snapToGrid w:val="0"/>
          <w:sz w:val="24"/>
          <w:szCs w:val="24"/>
        </w:rPr>
        <w:t>研究的所有相关方面，包括其风险和预期</w:t>
      </w:r>
      <w:r w:rsidR="00771CF1" w:rsidRPr="00D14BAD">
        <w:rPr>
          <w:rFonts w:ascii="Arial" w:eastAsia="宋体" w:hAnsi="Arial" w:cs="Arial"/>
          <w:snapToGrid w:val="0"/>
          <w:sz w:val="24"/>
          <w:szCs w:val="24"/>
        </w:rPr>
        <w:t>收益</w:t>
      </w:r>
      <w:r w:rsidR="00BC16E2" w:rsidRPr="00D14BAD">
        <w:rPr>
          <w:rFonts w:ascii="Arial" w:eastAsia="宋体" w:hAnsi="Arial" w:cs="Arial"/>
          <w:snapToGrid w:val="0"/>
          <w:sz w:val="24"/>
          <w:szCs w:val="24"/>
        </w:rPr>
        <w:t>；</w:t>
      </w:r>
    </w:p>
    <w:p w14:paraId="281C3E5F" w14:textId="74C7D996" w:rsidR="00807A2E" w:rsidRPr="00D14BAD" w:rsidRDefault="00807A2E" w:rsidP="00BC2C50">
      <w:pPr>
        <w:pStyle w:val="a4"/>
        <w:numPr>
          <w:ilvl w:val="0"/>
          <w:numId w:val="11"/>
        </w:numPr>
        <w:tabs>
          <w:tab w:val="left" w:pos="1372"/>
        </w:tabs>
        <w:topLinePunct/>
        <w:adjustRightInd w:val="0"/>
        <w:snapToGrid w:val="0"/>
        <w:spacing w:afterLines="75" w:after="224" w:line="300" w:lineRule="auto"/>
        <w:ind w:leftChars="326" w:left="1384" w:hanging="667"/>
        <w:jc w:val="both"/>
        <w:rPr>
          <w:rFonts w:ascii="Arial" w:eastAsia="宋体" w:hAnsi="Arial" w:cs="Arial"/>
          <w:snapToGrid w:val="0"/>
          <w:sz w:val="24"/>
          <w:szCs w:val="24"/>
        </w:rPr>
      </w:pPr>
      <w:r w:rsidRPr="00D14BAD">
        <w:rPr>
          <w:rFonts w:ascii="Arial" w:eastAsia="宋体" w:hAnsi="Arial" w:cs="Arial"/>
          <w:snapToGrid w:val="0"/>
          <w:sz w:val="24"/>
          <w:szCs w:val="24"/>
        </w:rPr>
        <w:t>听取并回应社区对</w:t>
      </w:r>
      <w:r w:rsidR="003C20D1" w:rsidRPr="00D14BAD">
        <w:rPr>
          <w:rFonts w:ascii="Arial" w:eastAsia="宋体" w:hAnsi="Arial" w:cs="Arial"/>
          <w:snapToGrid w:val="0"/>
          <w:sz w:val="24"/>
          <w:szCs w:val="24"/>
        </w:rPr>
        <w:t>拟定</w:t>
      </w:r>
      <w:r w:rsidRPr="00D14BAD">
        <w:rPr>
          <w:rFonts w:ascii="Arial" w:eastAsia="宋体" w:hAnsi="Arial" w:cs="Arial"/>
          <w:snapToGrid w:val="0"/>
          <w:sz w:val="24"/>
          <w:szCs w:val="24"/>
        </w:rPr>
        <w:t>研究的看法</w:t>
      </w:r>
      <w:r w:rsidR="00BC16E2"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以</w:t>
      </w:r>
      <w:r w:rsidR="00003158" w:rsidRPr="00D14BAD">
        <w:rPr>
          <w:rFonts w:ascii="Arial" w:eastAsia="宋体" w:hAnsi="Arial" w:cs="Arial"/>
          <w:snapToGrid w:val="0"/>
          <w:sz w:val="24"/>
          <w:szCs w:val="24"/>
        </w:rPr>
        <w:t>及</w:t>
      </w:r>
    </w:p>
    <w:p w14:paraId="7099221D" w14:textId="1838602E" w:rsidR="00DA5799" w:rsidRPr="00D14BAD" w:rsidRDefault="00807A2E" w:rsidP="00BC2C50">
      <w:pPr>
        <w:pStyle w:val="a4"/>
        <w:numPr>
          <w:ilvl w:val="0"/>
          <w:numId w:val="11"/>
        </w:numPr>
        <w:tabs>
          <w:tab w:val="left" w:pos="1372"/>
        </w:tabs>
        <w:topLinePunct/>
        <w:adjustRightInd w:val="0"/>
        <w:snapToGrid w:val="0"/>
        <w:spacing w:afterLines="75" w:after="224" w:line="300" w:lineRule="auto"/>
        <w:ind w:leftChars="326" w:left="1384" w:hanging="667"/>
        <w:jc w:val="both"/>
        <w:rPr>
          <w:rFonts w:ascii="Arial" w:eastAsia="宋体" w:hAnsi="Arial" w:cs="Arial"/>
          <w:snapToGrid w:val="0"/>
          <w:sz w:val="24"/>
          <w:szCs w:val="24"/>
        </w:rPr>
      </w:pPr>
      <w:r w:rsidRPr="00D14BAD">
        <w:rPr>
          <w:rFonts w:ascii="Arial" w:eastAsia="宋体" w:hAnsi="Arial" w:cs="Arial"/>
          <w:snapToGrid w:val="0"/>
          <w:sz w:val="24"/>
          <w:szCs w:val="24"/>
        </w:rPr>
        <w:t>提供有关</w:t>
      </w:r>
      <w:r w:rsidR="00003158" w:rsidRPr="00D14BAD">
        <w:rPr>
          <w:rFonts w:ascii="Arial" w:eastAsia="宋体" w:hAnsi="Arial" w:cs="Arial"/>
          <w:snapToGrid w:val="0"/>
          <w:sz w:val="24"/>
          <w:szCs w:val="24"/>
        </w:rPr>
        <w:t>个体可表达其不愿参与研究</w:t>
      </w:r>
      <w:r w:rsidRPr="00D14BAD">
        <w:rPr>
          <w:rFonts w:ascii="Arial" w:eastAsia="宋体" w:hAnsi="Arial" w:cs="Arial"/>
          <w:snapToGrid w:val="0"/>
          <w:sz w:val="24"/>
          <w:szCs w:val="24"/>
        </w:rPr>
        <w:t>的的</w:t>
      </w:r>
      <w:r w:rsidR="00003158" w:rsidRPr="00D14BAD">
        <w:rPr>
          <w:rFonts w:ascii="Arial" w:eastAsia="宋体" w:hAnsi="Arial" w:cs="Arial"/>
          <w:snapToGrid w:val="0"/>
          <w:sz w:val="24"/>
          <w:szCs w:val="24"/>
        </w:rPr>
        <w:t>方法</w:t>
      </w:r>
      <w:r w:rsidR="00DA5799" w:rsidRPr="00D14BAD">
        <w:rPr>
          <w:rFonts w:ascii="Arial" w:eastAsia="宋体" w:hAnsi="Arial" w:cs="Arial"/>
          <w:snapToGrid w:val="0"/>
          <w:sz w:val="24"/>
          <w:szCs w:val="24"/>
        </w:rPr>
        <w:t>（</w:t>
      </w:r>
      <w:r w:rsidR="007835D2" w:rsidRPr="00D14BAD">
        <w:rPr>
          <w:rFonts w:ascii="Arial" w:eastAsia="宋体" w:hAnsi="Arial" w:cs="Arial"/>
          <w:snapToGrid w:val="0"/>
          <w:sz w:val="24"/>
          <w:szCs w:val="24"/>
        </w:rPr>
        <w:t>如果有</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w:t>
      </w:r>
    </w:p>
    <w:p w14:paraId="56AB1C1D" w14:textId="77777777" w:rsidR="00DA5799" w:rsidRPr="00D14BAD" w:rsidRDefault="00742A94" w:rsidP="00D14BAD">
      <w:pPr>
        <w:pStyle w:val="3"/>
        <w:numPr>
          <w:ilvl w:val="0"/>
          <w:numId w:val="19"/>
        </w:numPr>
        <w:tabs>
          <w:tab w:val="left" w:pos="521"/>
        </w:tabs>
        <w:topLinePunct/>
        <w:adjustRightInd w:val="0"/>
        <w:snapToGrid w:val="0"/>
        <w:spacing w:afterLines="75" w:after="224" w:line="300" w:lineRule="auto"/>
        <w:ind w:left="0" w:firstLine="0"/>
        <w:jc w:val="both"/>
        <w:rPr>
          <w:rFonts w:ascii="Arial" w:hAnsi="Arial" w:cs="Arial"/>
          <w:b w:val="0"/>
          <w:bCs w:val="0"/>
          <w:i w:val="0"/>
          <w:snapToGrid w:val="0"/>
        </w:rPr>
      </w:pPr>
      <w:bookmarkStart w:id="241" w:name="59.__What_information_should_be_included"/>
      <w:bookmarkStart w:id="242" w:name="_Toc498200751"/>
      <w:bookmarkStart w:id="243" w:name="_Toc498446488"/>
      <w:bookmarkEnd w:id="241"/>
      <w:r w:rsidRPr="00D14BAD">
        <w:rPr>
          <w:rFonts w:ascii="Arial" w:hAnsi="Arial" w:cs="Arial"/>
          <w:snapToGrid w:val="0"/>
        </w:rPr>
        <w:t>社区咨询</w:t>
      </w:r>
      <w:r w:rsidR="00036858" w:rsidRPr="00D14BAD">
        <w:rPr>
          <w:rFonts w:ascii="Arial" w:hAnsi="Arial" w:cs="Arial"/>
          <w:snapToGrid w:val="0"/>
        </w:rPr>
        <w:t>期间应提供</w:t>
      </w:r>
      <w:r w:rsidR="0036660D" w:rsidRPr="00D14BAD">
        <w:rPr>
          <w:rFonts w:ascii="Arial" w:hAnsi="Arial" w:cs="Arial"/>
          <w:snapToGrid w:val="0"/>
        </w:rPr>
        <w:t>哪些信息？</w:t>
      </w:r>
      <w:bookmarkEnd w:id="242"/>
      <w:bookmarkEnd w:id="243"/>
    </w:p>
    <w:p w14:paraId="11586AB8" w14:textId="3DBEAACC" w:rsidR="0010479B" w:rsidRPr="00D14BAD" w:rsidRDefault="00742A94"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社区咨询</w:t>
      </w:r>
      <w:r w:rsidR="00A80082" w:rsidRPr="00D14BAD">
        <w:rPr>
          <w:rFonts w:ascii="Arial" w:hAnsi="Arial" w:cs="Arial"/>
          <w:snapToGrid w:val="0"/>
        </w:rPr>
        <w:t>活动的内容和范围可能会有所不同，具体取决于产品的</w:t>
      </w:r>
      <w:r w:rsidR="00387017" w:rsidRPr="00D14BAD">
        <w:rPr>
          <w:rFonts w:ascii="Arial" w:hAnsi="Arial" w:cs="Arial"/>
          <w:snapToGrid w:val="0"/>
        </w:rPr>
        <w:t>已知信息</w:t>
      </w:r>
      <w:r w:rsidR="00A80082" w:rsidRPr="00D14BAD">
        <w:rPr>
          <w:rFonts w:ascii="Arial" w:hAnsi="Arial" w:cs="Arial"/>
          <w:snapToGrid w:val="0"/>
        </w:rPr>
        <w:t>和</w:t>
      </w:r>
      <w:r w:rsidR="00387017" w:rsidRPr="00D14BAD">
        <w:rPr>
          <w:rFonts w:ascii="Arial" w:hAnsi="Arial" w:cs="Arial"/>
          <w:snapToGrid w:val="0"/>
        </w:rPr>
        <w:t>研究</w:t>
      </w:r>
      <w:r w:rsidR="00A80082" w:rsidRPr="00D14BAD">
        <w:rPr>
          <w:rFonts w:ascii="Arial" w:hAnsi="Arial" w:cs="Arial"/>
          <w:snapToGrid w:val="0"/>
        </w:rPr>
        <w:t>的</w:t>
      </w:r>
      <w:r w:rsidR="00387017" w:rsidRPr="00D14BAD">
        <w:rPr>
          <w:rFonts w:ascii="Arial" w:hAnsi="Arial" w:cs="Arial"/>
          <w:snapToGrid w:val="0"/>
        </w:rPr>
        <w:t>已知</w:t>
      </w:r>
      <w:r w:rsidR="001B5BD8" w:rsidRPr="00D14BAD">
        <w:rPr>
          <w:rFonts w:ascii="Arial" w:hAnsi="Arial" w:cs="Arial"/>
          <w:snapToGrid w:val="0"/>
        </w:rPr>
        <w:t>风险。制定</w:t>
      </w:r>
      <w:r w:rsidRPr="00D14BAD">
        <w:rPr>
          <w:rFonts w:ascii="Arial" w:hAnsi="Arial" w:cs="Arial"/>
          <w:snapToGrid w:val="0"/>
        </w:rPr>
        <w:t>社区咨询</w:t>
      </w:r>
      <w:r w:rsidR="00A80082" w:rsidRPr="00D14BAD">
        <w:rPr>
          <w:rFonts w:ascii="Arial" w:hAnsi="Arial" w:cs="Arial"/>
          <w:snapToGrid w:val="0"/>
        </w:rPr>
        <w:t>计划时，应考虑以下因素：</w:t>
      </w:r>
    </w:p>
    <w:p w14:paraId="54B62B7D" w14:textId="1D4476D8" w:rsidR="00A80082" w:rsidRPr="00BC2C50" w:rsidRDefault="008800EE" w:rsidP="00BC2C50">
      <w:pPr>
        <w:pStyle w:val="a4"/>
        <w:numPr>
          <w:ilvl w:val="0"/>
          <w:numId w:val="28"/>
        </w:numPr>
        <w:tabs>
          <w:tab w:val="left" w:pos="1540"/>
        </w:tabs>
        <w:topLinePunct/>
        <w:adjustRightInd w:val="0"/>
        <w:snapToGrid w:val="0"/>
        <w:spacing w:line="300" w:lineRule="auto"/>
        <w:ind w:leftChars="518" w:left="1560"/>
        <w:jc w:val="both"/>
        <w:rPr>
          <w:rFonts w:ascii="Arial" w:eastAsia="宋体" w:hAnsi="Arial" w:cs="Arial"/>
          <w:snapToGrid w:val="0"/>
          <w:sz w:val="24"/>
          <w:szCs w:val="24"/>
        </w:rPr>
      </w:pPr>
      <w:r w:rsidRPr="00BC2C50">
        <w:rPr>
          <w:rFonts w:ascii="Arial" w:eastAsia="宋体" w:hAnsi="Arial" w:cs="Arial"/>
          <w:snapToGrid w:val="0"/>
          <w:sz w:val="24"/>
          <w:szCs w:val="24"/>
        </w:rPr>
        <w:t>方案</w:t>
      </w:r>
      <w:r w:rsidR="00A80082" w:rsidRPr="00BC2C50">
        <w:rPr>
          <w:rFonts w:ascii="Arial" w:eastAsia="宋体" w:hAnsi="Arial" w:cs="Arial"/>
          <w:snapToGrid w:val="0"/>
          <w:sz w:val="24"/>
          <w:szCs w:val="24"/>
        </w:rPr>
        <w:t>设计</w:t>
      </w:r>
      <w:r w:rsidR="00DA5799" w:rsidRPr="00BC2C50">
        <w:rPr>
          <w:rFonts w:ascii="Arial" w:eastAsia="宋体" w:hAnsi="Arial" w:cs="Arial"/>
          <w:snapToGrid w:val="0"/>
          <w:sz w:val="24"/>
          <w:szCs w:val="24"/>
        </w:rPr>
        <w:t>（</w:t>
      </w:r>
      <w:r w:rsidR="00A80082" w:rsidRPr="00BC2C50">
        <w:rPr>
          <w:rFonts w:ascii="Arial" w:eastAsia="宋体" w:hAnsi="Arial" w:cs="Arial"/>
          <w:snapToGrid w:val="0"/>
          <w:sz w:val="24"/>
          <w:szCs w:val="24"/>
        </w:rPr>
        <w:t>例如，研究产品是否</w:t>
      </w:r>
      <w:r w:rsidR="001B5BD8" w:rsidRPr="00BC2C50">
        <w:rPr>
          <w:rFonts w:ascii="Arial" w:eastAsia="宋体" w:hAnsi="Arial" w:cs="Arial"/>
          <w:snapToGrid w:val="0"/>
          <w:sz w:val="24"/>
          <w:szCs w:val="24"/>
        </w:rPr>
        <w:t>用于</w:t>
      </w:r>
      <w:r w:rsidR="00A80082" w:rsidRPr="00BC2C50">
        <w:rPr>
          <w:rFonts w:ascii="Arial" w:eastAsia="宋体" w:hAnsi="Arial" w:cs="Arial"/>
          <w:snapToGrid w:val="0"/>
          <w:sz w:val="24"/>
          <w:szCs w:val="24"/>
        </w:rPr>
        <w:t>替代或添加到护理标准中</w:t>
      </w:r>
      <w:r w:rsidR="00DA5799" w:rsidRPr="00BC2C50">
        <w:rPr>
          <w:rFonts w:ascii="Arial" w:eastAsia="宋体" w:hAnsi="Arial" w:cs="Arial"/>
          <w:snapToGrid w:val="0"/>
          <w:sz w:val="24"/>
          <w:szCs w:val="24"/>
        </w:rPr>
        <w:t>）</w:t>
      </w:r>
      <w:r w:rsidR="00BC16E2" w:rsidRPr="00BC2C50">
        <w:rPr>
          <w:rFonts w:ascii="Arial" w:eastAsia="宋体" w:hAnsi="Arial" w:cs="Arial"/>
          <w:snapToGrid w:val="0"/>
          <w:sz w:val="24"/>
          <w:szCs w:val="24"/>
        </w:rPr>
        <w:t>；</w:t>
      </w:r>
    </w:p>
    <w:p w14:paraId="6BAF2AE1" w14:textId="5393195B" w:rsidR="00A80082" w:rsidRPr="00BC2C50" w:rsidRDefault="001B5BD8" w:rsidP="00BC2C50">
      <w:pPr>
        <w:pStyle w:val="a4"/>
        <w:numPr>
          <w:ilvl w:val="0"/>
          <w:numId w:val="28"/>
        </w:numPr>
        <w:tabs>
          <w:tab w:val="left" w:pos="1540"/>
        </w:tabs>
        <w:topLinePunct/>
        <w:adjustRightInd w:val="0"/>
        <w:snapToGrid w:val="0"/>
        <w:spacing w:line="300" w:lineRule="auto"/>
        <w:ind w:leftChars="518" w:left="1560"/>
        <w:jc w:val="both"/>
        <w:rPr>
          <w:rFonts w:ascii="Arial" w:eastAsia="宋体" w:hAnsi="Arial" w:cs="Arial"/>
          <w:snapToGrid w:val="0"/>
          <w:sz w:val="24"/>
          <w:szCs w:val="24"/>
        </w:rPr>
      </w:pPr>
      <w:r w:rsidRPr="00BC2C50">
        <w:rPr>
          <w:rFonts w:ascii="Arial" w:eastAsia="宋体" w:hAnsi="Arial" w:cs="Arial"/>
          <w:snapToGrid w:val="0"/>
          <w:sz w:val="24"/>
          <w:szCs w:val="24"/>
        </w:rPr>
        <w:t>供试品的已知信息</w:t>
      </w:r>
      <w:r w:rsidR="00DA5799" w:rsidRPr="00BC2C50">
        <w:rPr>
          <w:rFonts w:ascii="Arial" w:eastAsia="宋体" w:hAnsi="Arial" w:cs="Arial"/>
          <w:snapToGrid w:val="0"/>
          <w:sz w:val="24"/>
          <w:szCs w:val="24"/>
        </w:rPr>
        <w:t>（</w:t>
      </w:r>
      <w:r w:rsidR="00A80082" w:rsidRPr="00BC2C50">
        <w:rPr>
          <w:rFonts w:ascii="Arial" w:eastAsia="宋体" w:hAnsi="Arial" w:cs="Arial"/>
          <w:snapToGrid w:val="0"/>
          <w:sz w:val="24"/>
          <w:szCs w:val="24"/>
        </w:rPr>
        <w:t>例如，</w:t>
      </w:r>
      <w:r w:rsidR="00A80082" w:rsidRPr="00BC2C50">
        <w:rPr>
          <w:rFonts w:ascii="Arial" w:eastAsia="宋体" w:hAnsi="Arial" w:cs="Arial"/>
          <w:snapToGrid w:val="0"/>
          <w:sz w:val="24"/>
          <w:szCs w:val="24"/>
        </w:rPr>
        <w:t>FDA</w:t>
      </w:r>
      <w:r w:rsidRPr="00BC2C50">
        <w:rPr>
          <w:rFonts w:ascii="Arial" w:eastAsia="宋体" w:hAnsi="Arial" w:cs="Arial"/>
          <w:snapToGrid w:val="0"/>
          <w:sz w:val="24"/>
          <w:szCs w:val="24"/>
        </w:rPr>
        <w:t>批准的可用</w:t>
      </w:r>
      <w:r w:rsidR="00A80082" w:rsidRPr="00BC2C50">
        <w:rPr>
          <w:rFonts w:ascii="Arial" w:eastAsia="宋体" w:hAnsi="Arial" w:cs="Arial"/>
          <w:snapToGrid w:val="0"/>
          <w:sz w:val="24"/>
          <w:szCs w:val="24"/>
        </w:rPr>
        <w:t>安全性或毒性信息，产品历史</w:t>
      </w:r>
      <w:r w:rsidR="00DA5799" w:rsidRPr="00BC2C50">
        <w:rPr>
          <w:rFonts w:ascii="Arial" w:eastAsia="宋体" w:hAnsi="Arial" w:cs="Arial"/>
          <w:snapToGrid w:val="0"/>
          <w:sz w:val="24"/>
          <w:szCs w:val="24"/>
        </w:rPr>
        <w:t>（</w:t>
      </w:r>
      <w:r w:rsidR="00A80082" w:rsidRPr="00BC2C50">
        <w:rPr>
          <w:rFonts w:ascii="Arial" w:eastAsia="宋体" w:hAnsi="Arial" w:cs="Arial"/>
          <w:snapToGrid w:val="0"/>
          <w:sz w:val="24"/>
          <w:szCs w:val="24"/>
        </w:rPr>
        <w:t>包括使用范围</w:t>
      </w:r>
      <w:r w:rsidR="00DA5799" w:rsidRPr="00BC2C50">
        <w:rPr>
          <w:rFonts w:ascii="Arial" w:eastAsia="宋体" w:hAnsi="Arial" w:cs="Arial"/>
          <w:snapToGrid w:val="0"/>
          <w:sz w:val="24"/>
          <w:szCs w:val="24"/>
        </w:rPr>
        <w:t>）</w:t>
      </w:r>
      <w:r w:rsidR="00A80082" w:rsidRPr="00BC2C50">
        <w:rPr>
          <w:rFonts w:ascii="Arial" w:eastAsia="宋体" w:hAnsi="Arial" w:cs="Arial"/>
          <w:snapToGrid w:val="0"/>
          <w:sz w:val="24"/>
          <w:szCs w:val="24"/>
        </w:rPr>
        <w:t>，另一</w:t>
      </w:r>
      <w:r w:rsidRPr="00BC2C50">
        <w:rPr>
          <w:rFonts w:ascii="Arial" w:eastAsia="宋体" w:hAnsi="Arial" w:cs="Arial"/>
          <w:snapToGrid w:val="0"/>
          <w:sz w:val="24"/>
          <w:szCs w:val="24"/>
        </w:rPr>
        <w:t>群体</w:t>
      </w:r>
      <w:r w:rsidR="00A80082" w:rsidRPr="00BC2C50">
        <w:rPr>
          <w:rFonts w:ascii="Arial" w:eastAsia="宋体" w:hAnsi="Arial" w:cs="Arial"/>
          <w:snapToGrid w:val="0"/>
          <w:sz w:val="24"/>
          <w:szCs w:val="24"/>
        </w:rPr>
        <w:t>或另一</w:t>
      </w:r>
      <w:r w:rsidRPr="00BC2C50">
        <w:rPr>
          <w:rFonts w:ascii="Arial" w:eastAsia="宋体" w:hAnsi="Arial" w:cs="Arial"/>
          <w:snapToGrid w:val="0"/>
          <w:sz w:val="24"/>
          <w:szCs w:val="24"/>
        </w:rPr>
        <w:t>适应症</w:t>
      </w:r>
      <w:r w:rsidR="00A80082" w:rsidRPr="00BC2C50">
        <w:rPr>
          <w:rFonts w:ascii="Arial" w:eastAsia="宋体" w:hAnsi="Arial" w:cs="Arial"/>
          <w:snapToGrid w:val="0"/>
          <w:sz w:val="24"/>
          <w:szCs w:val="24"/>
        </w:rPr>
        <w:t>的</w:t>
      </w:r>
      <w:r w:rsidRPr="00BC2C50">
        <w:rPr>
          <w:rFonts w:ascii="Arial" w:eastAsia="宋体" w:hAnsi="Arial" w:cs="Arial"/>
          <w:snapToGrid w:val="0"/>
          <w:sz w:val="24"/>
          <w:szCs w:val="24"/>
        </w:rPr>
        <w:t>批准情况，</w:t>
      </w:r>
      <w:r w:rsidR="00A80082" w:rsidRPr="00BC2C50">
        <w:rPr>
          <w:rFonts w:ascii="Arial" w:eastAsia="宋体" w:hAnsi="Arial" w:cs="Arial"/>
          <w:snapToGrid w:val="0"/>
          <w:sz w:val="24"/>
          <w:szCs w:val="24"/>
        </w:rPr>
        <w:t>其他国家的科学证据</w:t>
      </w:r>
      <w:r w:rsidR="00DA5799" w:rsidRPr="00BC2C50">
        <w:rPr>
          <w:rFonts w:ascii="Arial" w:eastAsia="宋体" w:hAnsi="Arial" w:cs="Arial"/>
          <w:snapToGrid w:val="0"/>
          <w:sz w:val="24"/>
          <w:szCs w:val="24"/>
        </w:rPr>
        <w:t>）</w:t>
      </w:r>
      <w:r w:rsidR="00BC16E2" w:rsidRPr="00BC2C50">
        <w:rPr>
          <w:rFonts w:ascii="Arial" w:eastAsia="宋体" w:hAnsi="Arial" w:cs="Arial"/>
          <w:snapToGrid w:val="0"/>
          <w:sz w:val="24"/>
          <w:szCs w:val="24"/>
        </w:rPr>
        <w:t>；</w:t>
      </w:r>
    </w:p>
    <w:p w14:paraId="4C13902D" w14:textId="2908BDF0" w:rsidR="00A80082" w:rsidRPr="00BC2C50" w:rsidRDefault="00A80082" w:rsidP="00BC2C50">
      <w:pPr>
        <w:pStyle w:val="a4"/>
        <w:numPr>
          <w:ilvl w:val="0"/>
          <w:numId w:val="28"/>
        </w:numPr>
        <w:tabs>
          <w:tab w:val="left" w:pos="1540"/>
        </w:tabs>
        <w:topLinePunct/>
        <w:adjustRightInd w:val="0"/>
        <w:snapToGrid w:val="0"/>
        <w:spacing w:line="300" w:lineRule="auto"/>
        <w:ind w:leftChars="518" w:left="1560"/>
        <w:jc w:val="both"/>
        <w:rPr>
          <w:rFonts w:ascii="Arial" w:eastAsia="宋体" w:hAnsi="Arial" w:cs="Arial"/>
          <w:snapToGrid w:val="0"/>
          <w:sz w:val="24"/>
          <w:szCs w:val="24"/>
        </w:rPr>
      </w:pPr>
      <w:r w:rsidRPr="00BC2C50">
        <w:rPr>
          <w:rFonts w:ascii="Arial" w:eastAsia="宋体" w:hAnsi="Arial" w:cs="Arial"/>
          <w:snapToGrid w:val="0"/>
          <w:sz w:val="24"/>
          <w:szCs w:val="24"/>
        </w:rPr>
        <w:t>医疗状况的</w:t>
      </w:r>
      <w:r w:rsidR="001B5BD8" w:rsidRPr="00BC2C50">
        <w:rPr>
          <w:rFonts w:ascii="Arial" w:eastAsia="宋体" w:hAnsi="Arial" w:cs="Arial"/>
          <w:snapToGrid w:val="0"/>
          <w:sz w:val="24"/>
          <w:szCs w:val="24"/>
        </w:rPr>
        <w:t>已知信息</w:t>
      </w:r>
      <w:r w:rsidR="00BC16E2" w:rsidRPr="00BC2C50">
        <w:rPr>
          <w:rFonts w:ascii="Arial" w:eastAsia="宋体" w:hAnsi="Arial" w:cs="Arial"/>
          <w:snapToGrid w:val="0"/>
          <w:sz w:val="24"/>
          <w:szCs w:val="24"/>
        </w:rPr>
        <w:t>；</w:t>
      </w:r>
    </w:p>
    <w:p w14:paraId="505EBE70" w14:textId="10BB1B14" w:rsidR="00A80082" w:rsidRPr="00BC2C50" w:rsidRDefault="00DA5799" w:rsidP="00BC2C50">
      <w:pPr>
        <w:pStyle w:val="a4"/>
        <w:numPr>
          <w:ilvl w:val="0"/>
          <w:numId w:val="28"/>
        </w:numPr>
        <w:tabs>
          <w:tab w:val="left" w:pos="1540"/>
        </w:tabs>
        <w:topLinePunct/>
        <w:adjustRightInd w:val="0"/>
        <w:snapToGrid w:val="0"/>
        <w:spacing w:line="300" w:lineRule="auto"/>
        <w:ind w:leftChars="518" w:left="1560"/>
        <w:jc w:val="both"/>
        <w:rPr>
          <w:rFonts w:ascii="Arial" w:eastAsia="宋体" w:hAnsi="Arial" w:cs="Arial"/>
          <w:snapToGrid w:val="0"/>
          <w:sz w:val="24"/>
          <w:szCs w:val="24"/>
        </w:rPr>
      </w:pPr>
      <w:r w:rsidRPr="00BC2C50">
        <w:rPr>
          <w:rFonts w:ascii="宋体" w:eastAsia="宋体" w:hAnsi="宋体" w:cs="Arial"/>
          <w:snapToGrid w:val="0"/>
          <w:sz w:val="24"/>
          <w:szCs w:val="24"/>
        </w:rPr>
        <w:t>“</w:t>
      </w:r>
      <w:r w:rsidR="00A80082" w:rsidRPr="00BC2C50">
        <w:rPr>
          <w:rFonts w:ascii="Arial" w:eastAsia="宋体" w:hAnsi="Arial" w:cs="Arial"/>
          <w:snapToGrid w:val="0"/>
          <w:sz w:val="24"/>
          <w:szCs w:val="24"/>
        </w:rPr>
        <w:t>护理标准</w:t>
      </w:r>
      <w:r w:rsidRPr="00BC2C50">
        <w:rPr>
          <w:rFonts w:ascii="宋体" w:eastAsia="宋体" w:hAnsi="宋体" w:cs="Arial"/>
          <w:snapToGrid w:val="0"/>
          <w:sz w:val="24"/>
          <w:szCs w:val="24"/>
        </w:rPr>
        <w:t>”</w:t>
      </w:r>
      <w:r w:rsidR="00A80082" w:rsidRPr="00BC2C50">
        <w:rPr>
          <w:rFonts w:ascii="Arial" w:eastAsia="宋体" w:hAnsi="Arial" w:cs="Arial"/>
          <w:snapToGrid w:val="0"/>
          <w:sz w:val="24"/>
          <w:szCs w:val="24"/>
        </w:rPr>
        <w:t>安全性和有效性</w:t>
      </w:r>
      <w:r w:rsidR="001B5BD8" w:rsidRPr="00BC2C50">
        <w:rPr>
          <w:rFonts w:ascii="Arial" w:eastAsia="宋体" w:hAnsi="Arial" w:cs="Arial"/>
          <w:snapToGrid w:val="0"/>
          <w:sz w:val="24"/>
          <w:szCs w:val="24"/>
        </w:rPr>
        <w:t>的已知信息</w:t>
      </w:r>
      <w:r w:rsidRPr="00BC2C50">
        <w:rPr>
          <w:rFonts w:ascii="Arial" w:eastAsia="宋体" w:hAnsi="Arial" w:cs="Arial"/>
          <w:snapToGrid w:val="0"/>
          <w:sz w:val="24"/>
          <w:szCs w:val="24"/>
        </w:rPr>
        <w:t>（</w:t>
      </w:r>
      <w:r w:rsidR="001B5BD8" w:rsidRPr="00BC2C50">
        <w:rPr>
          <w:rFonts w:ascii="Arial" w:eastAsia="宋体" w:hAnsi="Arial" w:cs="Arial"/>
          <w:snapToGrid w:val="0"/>
          <w:sz w:val="24"/>
          <w:szCs w:val="24"/>
        </w:rPr>
        <w:t>即为什么现有可用治疗未经验证</w:t>
      </w:r>
      <w:r w:rsidR="00A80082" w:rsidRPr="00BC2C50">
        <w:rPr>
          <w:rFonts w:ascii="Arial" w:eastAsia="宋体" w:hAnsi="Arial" w:cs="Arial"/>
          <w:snapToGrid w:val="0"/>
          <w:sz w:val="24"/>
          <w:szCs w:val="24"/>
        </w:rPr>
        <w:t>或</w:t>
      </w:r>
      <w:r w:rsidR="001B5BD8" w:rsidRPr="00BC2C50">
        <w:rPr>
          <w:rFonts w:ascii="Arial" w:eastAsia="宋体" w:hAnsi="Arial" w:cs="Arial"/>
          <w:snapToGrid w:val="0"/>
          <w:sz w:val="24"/>
          <w:szCs w:val="24"/>
        </w:rPr>
        <w:t>无法令人满意</w:t>
      </w:r>
      <w:r w:rsidRPr="00BC2C50">
        <w:rPr>
          <w:rFonts w:ascii="Arial" w:eastAsia="宋体" w:hAnsi="Arial" w:cs="Arial"/>
          <w:snapToGrid w:val="0"/>
          <w:sz w:val="24"/>
          <w:szCs w:val="24"/>
        </w:rPr>
        <w:t>）</w:t>
      </w:r>
      <w:r w:rsidR="00BC16E2" w:rsidRPr="00BC2C50">
        <w:rPr>
          <w:rFonts w:ascii="Arial" w:eastAsia="宋体" w:hAnsi="Arial" w:cs="Arial"/>
          <w:snapToGrid w:val="0"/>
          <w:sz w:val="24"/>
          <w:szCs w:val="24"/>
        </w:rPr>
        <w:t>；</w:t>
      </w:r>
    </w:p>
    <w:p w14:paraId="5DBCBE08" w14:textId="78B0DFCC" w:rsidR="00A80082" w:rsidRPr="00BC2C50" w:rsidRDefault="00A80082" w:rsidP="00BC2C50">
      <w:pPr>
        <w:pStyle w:val="a4"/>
        <w:numPr>
          <w:ilvl w:val="0"/>
          <w:numId w:val="28"/>
        </w:numPr>
        <w:tabs>
          <w:tab w:val="left" w:pos="1540"/>
        </w:tabs>
        <w:topLinePunct/>
        <w:adjustRightInd w:val="0"/>
        <w:snapToGrid w:val="0"/>
        <w:spacing w:line="300" w:lineRule="auto"/>
        <w:ind w:leftChars="518" w:left="1560"/>
        <w:jc w:val="both"/>
        <w:rPr>
          <w:rFonts w:ascii="Arial" w:eastAsia="宋体" w:hAnsi="Arial" w:cs="Arial"/>
          <w:snapToGrid w:val="0"/>
          <w:sz w:val="24"/>
          <w:szCs w:val="24"/>
        </w:rPr>
      </w:pPr>
      <w:r w:rsidRPr="00BC2C50">
        <w:rPr>
          <w:rFonts w:ascii="Arial" w:eastAsia="宋体" w:hAnsi="Arial" w:cs="Arial"/>
          <w:snapToGrid w:val="0"/>
          <w:sz w:val="24"/>
          <w:szCs w:val="24"/>
        </w:rPr>
        <w:t>研究人群</w:t>
      </w:r>
      <w:r w:rsidR="00DA5799" w:rsidRPr="00BC2C50">
        <w:rPr>
          <w:rFonts w:ascii="Arial" w:eastAsia="宋体" w:hAnsi="Arial" w:cs="Arial"/>
          <w:snapToGrid w:val="0"/>
          <w:sz w:val="24"/>
          <w:szCs w:val="24"/>
        </w:rPr>
        <w:t>（</w:t>
      </w:r>
      <w:r w:rsidRPr="00BC2C50">
        <w:rPr>
          <w:rFonts w:ascii="Arial" w:eastAsia="宋体" w:hAnsi="Arial" w:cs="Arial"/>
          <w:snapToGrid w:val="0"/>
          <w:sz w:val="24"/>
          <w:szCs w:val="24"/>
        </w:rPr>
        <w:t>例如，成人与儿科人群</w:t>
      </w:r>
      <w:r w:rsidR="00DA5799" w:rsidRPr="00BC2C50">
        <w:rPr>
          <w:rFonts w:ascii="Arial" w:eastAsia="宋体" w:hAnsi="Arial" w:cs="Arial"/>
          <w:snapToGrid w:val="0"/>
          <w:sz w:val="24"/>
          <w:szCs w:val="24"/>
        </w:rPr>
        <w:t>）</w:t>
      </w:r>
      <w:r w:rsidR="00BC16E2" w:rsidRPr="00BC2C50">
        <w:rPr>
          <w:rFonts w:ascii="Arial" w:eastAsia="宋体" w:hAnsi="Arial" w:cs="Arial"/>
          <w:snapToGrid w:val="0"/>
          <w:sz w:val="24"/>
          <w:szCs w:val="24"/>
        </w:rPr>
        <w:t>；</w:t>
      </w:r>
    </w:p>
    <w:p w14:paraId="2CD30F9A" w14:textId="2BAA7DC2" w:rsidR="00A80082" w:rsidRPr="00BC2C50" w:rsidRDefault="001B5BD8" w:rsidP="00BC2C50">
      <w:pPr>
        <w:pStyle w:val="a4"/>
        <w:numPr>
          <w:ilvl w:val="0"/>
          <w:numId w:val="28"/>
        </w:numPr>
        <w:tabs>
          <w:tab w:val="left" w:pos="1540"/>
        </w:tabs>
        <w:topLinePunct/>
        <w:adjustRightInd w:val="0"/>
        <w:snapToGrid w:val="0"/>
        <w:spacing w:line="300" w:lineRule="auto"/>
        <w:ind w:leftChars="518" w:left="1560"/>
        <w:jc w:val="both"/>
        <w:rPr>
          <w:rFonts w:ascii="Arial" w:eastAsia="宋体" w:hAnsi="Arial" w:cs="Arial"/>
          <w:snapToGrid w:val="0"/>
          <w:sz w:val="24"/>
          <w:szCs w:val="24"/>
        </w:rPr>
      </w:pPr>
      <w:r w:rsidRPr="00BC2C50">
        <w:rPr>
          <w:rFonts w:ascii="Arial" w:eastAsia="宋体" w:hAnsi="Arial" w:cs="Arial"/>
          <w:snapToGrid w:val="0"/>
          <w:sz w:val="24"/>
          <w:szCs w:val="24"/>
        </w:rPr>
        <w:t>施用供试品</w:t>
      </w:r>
      <w:r w:rsidR="00A80082" w:rsidRPr="00BC2C50">
        <w:rPr>
          <w:rFonts w:ascii="Arial" w:eastAsia="宋体" w:hAnsi="Arial" w:cs="Arial"/>
          <w:snapToGrid w:val="0"/>
          <w:sz w:val="24"/>
          <w:szCs w:val="24"/>
        </w:rPr>
        <w:t>的</w:t>
      </w:r>
      <w:r w:rsidRPr="00BC2C50">
        <w:rPr>
          <w:rFonts w:ascii="Arial" w:eastAsia="宋体" w:hAnsi="Arial" w:cs="Arial"/>
          <w:snapToGrid w:val="0"/>
          <w:sz w:val="24"/>
          <w:szCs w:val="24"/>
        </w:rPr>
        <w:t>背景特性</w:t>
      </w:r>
      <w:r w:rsidR="00DA5799" w:rsidRPr="00BC2C50">
        <w:rPr>
          <w:rFonts w:ascii="Arial" w:eastAsia="宋体" w:hAnsi="Arial" w:cs="Arial"/>
          <w:snapToGrid w:val="0"/>
          <w:sz w:val="24"/>
          <w:szCs w:val="24"/>
        </w:rPr>
        <w:t>（</w:t>
      </w:r>
      <w:r w:rsidR="00A80082" w:rsidRPr="00BC2C50">
        <w:rPr>
          <w:rFonts w:ascii="Arial" w:eastAsia="宋体" w:hAnsi="Arial" w:cs="Arial"/>
          <w:snapToGrid w:val="0"/>
          <w:sz w:val="24"/>
          <w:szCs w:val="24"/>
        </w:rPr>
        <w:t>例如，产品是否首先由</w:t>
      </w:r>
      <w:r w:rsidR="00A80082" w:rsidRPr="00BC2C50">
        <w:rPr>
          <w:rFonts w:ascii="Arial" w:eastAsia="宋体" w:hAnsi="Arial" w:cs="Arial"/>
          <w:snapToGrid w:val="0"/>
          <w:sz w:val="24"/>
          <w:szCs w:val="24"/>
        </w:rPr>
        <w:t>EMT</w:t>
      </w:r>
      <w:r w:rsidRPr="00BC2C50">
        <w:rPr>
          <w:rFonts w:ascii="Arial" w:eastAsia="宋体" w:hAnsi="Arial" w:cs="Arial"/>
          <w:snapToGrid w:val="0"/>
          <w:sz w:val="24"/>
          <w:szCs w:val="24"/>
        </w:rPr>
        <w:t>在救护车中</w:t>
      </w:r>
      <w:r w:rsidR="00A80082" w:rsidRPr="00BC2C50">
        <w:rPr>
          <w:rFonts w:ascii="Arial" w:eastAsia="宋体" w:hAnsi="Arial" w:cs="Arial"/>
          <w:snapToGrid w:val="0"/>
          <w:sz w:val="24"/>
          <w:szCs w:val="24"/>
        </w:rPr>
        <w:t>或</w:t>
      </w:r>
      <w:r w:rsidRPr="00BC2C50">
        <w:rPr>
          <w:rFonts w:ascii="Arial" w:eastAsia="宋体" w:hAnsi="Arial" w:cs="Arial"/>
          <w:snapToGrid w:val="0"/>
          <w:sz w:val="24"/>
          <w:szCs w:val="24"/>
        </w:rPr>
        <w:t>在</w:t>
      </w:r>
      <w:r w:rsidR="00A80082" w:rsidRPr="00BC2C50">
        <w:rPr>
          <w:rFonts w:ascii="Arial" w:eastAsia="宋体" w:hAnsi="Arial" w:cs="Arial"/>
          <w:snapToGrid w:val="0"/>
          <w:sz w:val="24"/>
          <w:szCs w:val="24"/>
        </w:rPr>
        <w:t>ER</w:t>
      </w:r>
      <w:r w:rsidRPr="00BC2C50">
        <w:rPr>
          <w:rFonts w:ascii="Arial" w:eastAsia="宋体" w:hAnsi="Arial" w:cs="Arial"/>
          <w:snapToGrid w:val="0"/>
          <w:sz w:val="24"/>
          <w:szCs w:val="24"/>
        </w:rPr>
        <w:t>中施用</w:t>
      </w:r>
      <w:r w:rsidR="00A80082" w:rsidRPr="00BC2C50">
        <w:rPr>
          <w:rFonts w:ascii="Arial" w:eastAsia="宋体" w:hAnsi="Arial" w:cs="Arial"/>
          <w:snapToGrid w:val="0"/>
          <w:sz w:val="24"/>
          <w:szCs w:val="24"/>
        </w:rPr>
        <w:t>，产品是否会在</w:t>
      </w:r>
      <w:r w:rsidR="00A80082" w:rsidRPr="00BC2C50">
        <w:rPr>
          <w:rFonts w:ascii="Arial" w:eastAsia="宋体" w:hAnsi="Arial" w:cs="Arial"/>
          <w:snapToGrid w:val="0"/>
          <w:sz w:val="24"/>
          <w:szCs w:val="24"/>
        </w:rPr>
        <w:t>ER</w:t>
      </w:r>
      <w:r w:rsidR="00A80082" w:rsidRPr="00BC2C50">
        <w:rPr>
          <w:rFonts w:ascii="Arial" w:eastAsia="宋体" w:hAnsi="Arial" w:cs="Arial"/>
          <w:snapToGrid w:val="0"/>
          <w:sz w:val="24"/>
          <w:szCs w:val="24"/>
        </w:rPr>
        <w:t>中继续</w:t>
      </w:r>
      <w:r w:rsidRPr="00BC2C50">
        <w:rPr>
          <w:rFonts w:ascii="Arial" w:eastAsia="宋体" w:hAnsi="Arial" w:cs="Arial"/>
          <w:snapToGrid w:val="0"/>
          <w:sz w:val="24"/>
          <w:szCs w:val="24"/>
        </w:rPr>
        <w:t>施用</w:t>
      </w:r>
      <w:r w:rsidR="00A80082" w:rsidRPr="00BC2C50">
        <w:rPr>
          <w:rFonts w:ascii="Arial" w:eastAsia="宋体" w:hAnsi="Arial" w:cs="Arial"/>
          <w:snapToGrid w:val="0"/>
          <w:sz w:val="24"/>
          <w:szCs w:val="24"/>
        </w:rPr>
        <w:t>，资源</w:t>
      </w:r>
      <w:r w:rsidRPr="00BC2C50">
        <w:rPr>
          <w:rFonts w:ascii="Arial" w:eastAsia="宋体" w:hAnsi="Arial" w:cs="Arial"/>
          <w:snapToGrid w:val="0"/>
          <w:sz w:val="24"/>
          <w:szCs w:val="24"/>
        </w:rPr>
        <w:t>是否可用</w:t>
      </w:r>
      <w:r w:rsidR="00A80082" w:rsidRPr="00BC2C50">
        <w:rPr>
          <w:rFonts w:ascii="Arial" w:eastAsia="宋体" w:hAnsi="Arial" w:cs="Arial"/>
          <w:snapToGrid w:val="0"/>
          <w:sz w:val="24"/>
          <w:szCs w:val="24"/>
        </w:rPr>
        <w:t>，</w:t>
      </w:r>
      <w:r w:rsidRPr="00BC2C50">
        <w:rPr>
          <w:rFonts w:ascii="Arial" w:eastAsia="宋体" w:hAnsi="Arial" w:cs="Arial"/>
          <w:snapToGrid w:val="0"/>
          <w:sz w:val="24"/>
          <w:szCs w:val="24"/>
        </w:rPr>
        <w:t>将向参与研究的人员提供哪些培训</w:t>
      </w:r>
      <w:r w:rsidR="00DA5799" w:rsidRPr="00BC2C50">
        <w:rPr>
          <w:rFonts w:ascii="Arial" w:eastAsia="宋体" w:hAnsi="Arial" w:cs="Arial"/>
          <w:snapToGrid w:val="0"/>
          <w:sz w:val="24"/>
          <w:szCs w:val="24"/>
        </w:rPr>
        <w:t>）</w:t>
      </w:r>
    </w:p>
    <w:p w14:paraId="380A407E" w14:textId="340C7D0A" w:rsidR="00A80082" w:rsidRPr="00BC2C50" w:rsidRDefault="001B5BD8" w:rsidP="00BC2C50">
      <w:pPr>
        <w:pStyle w:val="a4"/>
        <w:numPr>
          <w:ilvl w:val="0"/>
          <w:numId w:val="28"/>
        </w:numPr>
        <w:tabs>
          <w:tab w:val="left" w:pos="1540"/>
        </w:tabs>
        <w:topLinePunct/>
        <w:adjustRightInd w:val="0"/>
        <w:snapToGrid w:val="0"/>
        <w:spacing w:line="300" w:lineRule="auto"/>
        <w:ind w:leftChars="518" w:left="1560"/>
        <w:jc w:val="both"/>
        <w:rPr>
          <w:rFonts w:ascii="Arial" w:eastAsia="宋体" w:hAnsi="Arial" w:cs="Arial"/>
          <w:snapToGrid w:val="0"/>
          <w:sz w:val="24"/>
          <w:szCs w:val="24"/>
        </w:rPr>
      </w:pPr>
      <w:r w:rsidRPr="00BC2C50">
        <w:rPr>
          <w:rFonts w:ascii="Arial" w:eastAsia="宋体" w:hAnsi="Arial" w:cs="Arial"/>
          <w:snapToGrid w:val="0"/>
          <w:sz w:val="24"/>
          <w:szCs w:val="24"/>
        </w:rPr>
        <w:t>施用供试品</w:t>
      </w:r>
      <w:r w:rsidR="00A80082" w:rsidRPr="00BC2C50">
        <w:rPr>
          <w:rFonts w:ascii="Arial" w:eastAsia="宋体" w:hAnsi="Arial" w:cs="Arial"/>
          <w:snapToGrid w:val="0"/>
          <w:sz w:val="24"/>
          <w:szCs w:val="24"/>
        </w:rPr>
        <w:t>的时间</w:t>
      </w:r>
      <w:r w:rsidRPr="00BC2C50">
        <w:rPr>
          <w:rFonts w:ascii="Arial" w:eastAsia="宋体" w:hAnsi="Arial" w:cs="Arial"/>
          <w:snapToGrid w:val="0"/>
          <w:sz w:val="24"/>
          <w:szCs w:val="24"/>
        </w:rPr>
        <w:t>安排</w:t>
      </w:r>
      <w:r w:rsidR="00BC16E2" w:rsidRPr="00BC2C50">
        <w:rPr>
          <w:rFonts w:ascii="Arial" w:eastAsia="宋体" w:hAnsi="Arial" w:cs="Arial"/>
          <w:snapToGrid w:val="0"/>
          <w:sz w:val="24"/>
          <w:szCs w:val="24"/>
        </w:rPr>
        <w:t>；</w:t>
      </w:r>
    </w:p>
    <w:p w14:paraId="7C58E86D" w14:textId="65F957CA" w:rsidR="00A80082" w:rsidRPr="00BC2C50" w:rsidRDefault="001B5BD8" w:rsidP="00BC2C50">
      <w:pPr>
        <w:pStyle w:val="a4"/>
        <w:numPr>
          <w:ilvl w:val="0"/>
          <w:numId w:val="28"/>
        </w:numPr>
        <w:tabs>
          <w:tab w:val="left" w:pos="1540"/>
        </w:tabs>
        <w:topLinePunct/>
        <w:adjustRightInd w:val="0"/>
        <w:snapToGrid w:val="0"/>
        <w:spacing w:line="300" w:lineRule="auto"/>
        <w:ind w:leftChars="518" w:left="1560"/>
        <w:jc w:val="both"/>
        <w:rPr>
          <w:rFonts w:ascii="Arial" w:eastAsia="宋体" w:hAnsi="Arial" w:cs="Arial"/>
          <w:snapToGrid w:val="0"/>
          <w:sz w:val="24"/>
          <w:szCs w:val="24"/>
        </w:rPr>
      </w:pPr>
      <w:r w:rsidRPr="00BC2C50">
        <w:rPr>
          <w:rFonts w:ascii="Arial" w:eastAsia="宋体" w:hAnsi="Arial" w:cs="Arial"/>
          <w:snapToGrid w:val="0"/>
          <w:sz w:val="24"/>
          <w:szCs w:val="24"/>
        </w:rPr>
        <w:t>施用</w:t>
      </w:r>
      <w:r w:rsidR="00A80082" w:rsidRPr="00BC2C50">
        <w:rPr>
          <w:rFonts w:ascii="Arial" w:eastAsia="宋体" w:hAnsi="Arial" w:cs="Arial"/>
          <w:snapToGrid w:val="0"/>
          <w:sz w:val="24"/>
          <w:szCs w:val="24"/>
        </w:rPr>
        <w:t>产品</w:t>
      </w:r>
      <w:r w:rsidRPr="00BC2C50">
        <w:rPr>
          <w:rFonts w:ascii="Arial" w:eastAsia="宋体" w:hAnsi="Arial" w:cs="Arial"/>
          <w:snapToGrid w:val="0"/>
          <w:sz w:val="24"/>
          <w:szCs w:val="24"/>
        </w:rPr>
        <w:t>所需手术</w:t>
      </w:r>
      <w:r w:rsidR="00A80082" w:rsidRPr="00BC2C50">
        <w:rPr>
          <w:rFonts w:ascii="Arial" w:eastAsia="宋体" w:hAnsi="Arial" w:cs="Arial"/>
          <w:snapToGrid w:val="0"/>
          <w:sz w:val="24"/>
          <w:szCs w:val="24"/>
        </w:rPr>
        <w:t>的</w:t>
      </w:r>
      <w:r w:rsidRPr="00BC2C50">
        <w:rPr>
          <w:rFonts w:ascii="Arial" w:eastAsia="宋体" w:hAnsi="Arial" w:cs="Arial"/>
          <w:snapToGrid w:val="0"/>
          <w:sz w:val="24"/>
          <w:szCs w:val="24"/>
        </w:rPr>
        <w:t>创伤性</w:t>
      </w:r>
      <w:r w:rsidR="00BC16E2" w:rsidRPr="00BC2C50">
        <w:rPr>
          <w:rFonts w:ascii="Arial" w:eastAsia="宋体" w:hAnsi="Arial" w:cs="Arial"/>
          <w:snapToGrid w:val="0"/>
          <w:sz w:val="24"/>
          <w:szCs w:val="24"/>
        </w:rPr>
        <w:t>；</w:t>
      </w:r>
    </w:p>
    <w:p w14:paraId="44FE95B0" w14:textId="77777777" w:rsidR="00DA5799" w:rsidRPr="00BC2C50" w:rsidRDefault="00A80082" w:rsidP="00BC2C50">
      <w:pPr>
        <w:pStyle w:val="a4"/>
        <w:numPr>
          <w:ilvl w:val="0"/>
          <w:numId w:val="28"/>
        </w:numPr>
        <w:tabs>
          <w:tab w:val="left" w:pos="1540"/>
        </w:tabs>
        <w:topLinePunct/>
        <w:adjustRightInd w:val="0"/>
        <w:snapToGrid w:val="0"/>
        <w:spacing w:afterLines="75" w:after="224" w:line="300" w:lineRule="auto"/>
        <w:ind w:leftChars="518" w:left="1560"/>
        <w:jc w:val="both"/>
        <w:rPr>
          <w:rFonts w:ascii="Arial" w:eastAsia="宋体" w:hAnsi="Arial" w:cs="Arial"/>
          <w:snapToGrid w:val="0"/>
          <w:sz w:val="24"/>
          <w:szCs w:val="24"/>
        </w:rPr>
      </w:pPr>
      <w:r w:rsidRPr="00BC2C50">
        <w:rPr>
          <w:rFonts w:ascii="Arial" w:eastAsia="宋体" w:hAnsi="Arial" w:cs="Arial"/>
          <w:snapToGrid w:val="0"/>
          <w:sz w:val="24"/>
          <w:szCs w:val="24"/>
        </w:rPr>
        <w:t>替代治疗的</w:t>
      </w:r>
      <w:r w:rsidR="001B5BD8" w:rsidRPr="00BC2C50">
        <w:rPr>
          <w:rFonts w:ascii="Arial" w:eastAsia="宋体" w:hAnsi="Arial" w:cs="Arial"/>
          <w:snapToGrid w:val="0"/>
          <w:sz w:val="24"/>
          <w:szCs w:val="24"/>
        </w:rPr>
        <w:t>感知</w:t>
      </w:r>
      <w:r w:rsidRPr="00BC2C50">
        <w:rPr>
          <w:rFonts w:ascii="Arial" w:eastAsia="宋体" w:hAnsi="Arial" w:cs="Arial"/>
          <w:snapToGrid w:val="0"/>
          <w:sz w:val="24"/>
          <w:szCs w:val="24"/>
        </w:rPr>
        <w:t>可用性或可接受性。</w:t>
      </w:r>
    </w:p>
    <w:p w14:paraId="6D8E1B19" w14:textId="7D6273BA" w:rsidR="0010479B" w:rsidRPr="00D14BAD" w:rsidRDefault="00742A94"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lastRenderedPageBreak/>
        <w:t>社区咨询</w:t>
      </w:r>
      <w:r w:rsidR="00C8281D" w:rsidRPr="00D14BAD">
        <w:rPr>
          <w:rFonts w:ascii="Arial" w:hAnsi="Arial" w:cs="Arial"/>
          <w:snapToGrid w:val="0"/>
        </w:rPr>
        <w:t>的内容至少应包括：</w:t>
      </w:r>
    </w:p>
    <w:p w14:paraId="04996807" w14:textId="6F656DDC" w:rsidR="00C8281D" w:rsidRPr="00BC2C50" w:rsidRDefault="001B5BD8" w:rsidP="00BC2C50">
      <w:pPr>
        <w:pStyle w:val="a4"/>
        <w:numPr>
          <w:ilvl w:val="0"/>
          <w:numId w:val="29"/>
        </w:numPr>
        <w:tabs>
          <w:tab w:val="left" w:pos="1180"/>
        </w:tabs>
        <w:topLinePunct/>
        <w:adjustRightInd w:val="0"/>
        <w:snapToGrid w:val="0"/>
        <w:spacing w:line="300" w:lineRule="auto"/>
        <w:ind w:leftChars="327" w:left="1139"/>
        <w:jc w:val="both"/>
        <w:rPr>
          <w:rFonts w:ascii="Arial" w:eastAsia="宋体" w:hAnsi="Arial" w:cs="Arial"/>
          <w:snapToGrid w:val="0"/>
          <w:sz w:val="24"/>
          <w:szCs w:val="24"/>
        </w:rPr>
      </w:pPr>
      <w:bookmarkStart w:id="244" w:name="OLE_LINK11"/>
      <w:r w:rsidRPr="00BC2C50">
        <w:rPr>
          <w:rFonts w:ascii="Arial" w:eastAsia="宋体" w:hAnsi="Arial" w:cs="Arial"/>
          <w:snapToGrid w:val="0"/>
          <w:sz w:val="24"/>
          <w:szCs w:val="24"/>
        </w:rPr>
        <w:t>研究方案</w:t>
      </w:r>
      <w:r w:rsidR="00C8281D" w:rsidRPr="00BC2C50">
        <w:rPr>
          <w:rFonts w:ascii="Arial" w:eastAsia="宋体" w:hAnsi="Arial" w:cs="Arial"/>
          <w:snapToGrid w:val="0"/>
          <w:sz w:val="24"/>
          <w:szCs w:val="24"/>
        </w:rPr>
        <w:t>总结</w:t>
      </w:r>
      <w:r w:rsidR="009C65E1" w:rsidRPr="00BC2C50">
        <w:rPr>
          <w:rFonts w:ascii="Arial" w:eastAsia="宋体" w:hAnsi="Arial" w:cs="Arial"/>
          <w:snapToGrid w:val="0"/>
          <w:sz w:val="24"/>
          <w:szCs w:val="24"/>
        </w:rPr>
        <w:t>、</w:t>
      </w:r>
      <w:r w:rsidR="00C8281D" w:rsidRPr="00BC2C50">
        <w:rPr>
          <w:rFonts w:ascii="Arial" w:eastAsia="宋体" w:hAnsi="Arial" w:cs="Arial"/>
          <w:snapToGrid w:val="0"/>
          <w:sz w:val="24"/>
          <w:szCs w:val="24"/>
        </w:rPr>
        <w:t>研究设计以及要遵循的程序的描述，包括实验程序</w:t>
      </w:r>
      <w:r w:rsidRPr="00BC2C50">
        <w:rPr>
          <w:rFonts w:ascii="Arial" w:eastAsia="宋体" w:hAnsi="Arial" w:cs="Arial"/>
          <w:snapToGrid w:val="0"/>
          <w:sz w:val="24"/>
          <w:szCs w:val="24"/>
        </w:rPr>
        <w:t>标识</w:t>
      </w:r>
      <w:r w:rsidR="00BC16E2" w:rsidRPr="00BC2C50">
        <w:rPr>
          <w:rFonts w:ascii="Arial" w:eastAsia="宋体" w:hAnsi="Arial" w:cs="Arial"/>
          <w:snapToGrid w:val="0"/>
          <w:sz w:val="24"/>
          <w:szCs w:val="24"/>
        </w:rPr>
        <w:t>；</w:t>
      </w:r>
    </w:p>
    <w:p w14:paraId="0C3895C6" w14:textId="7626A799" w:rsidR="00C8281D" w:rsidRPr="00BC2C50" w:rsidRDefault="009C65E1" w:rsidP="00BC2C50">
      <w:pPr>
        <w:pStyle w:val="a4"/>
        <w:numPr>
          <w:ilvl w:val="0"/>
          <w:numId w:val="29"/>
        </w:numPr>
        <w:tabs>
          <w:tab w:val="left" w:pos="1180"/>
        </w:tabs>
        <w:topLinePunct/>
        <w:adjustRightInd w:val="0"/>
        <w:snapToGrid w:val="0"/>
        <w:spacing w:line="300" w:lineRule="auto"/>
        <w:ind w:leftChars="327" w:left="1139"/>
        <w:jc w:val="both"/>
        <w:rPr>
          <w:rFonts w:ascii="Arial" w:eastAsia="宋体" w:hAnsi="Arial" w:cs="Arial"/>
          <w:snapToGrid w:val="0"/>
          <w:sz w:val="24"/>
          <w:szCs w:val="24"/>
        </w:rPr>
      </w:pPr>
      <w:r w:rsidRPr="00BC2C50">
        <w:rPr>
          <w:rFonts w:ascii="Arial" w:eastAsia="宋体" w:hAnsi="Arial" w:cs="Arial"/>
          <w:snapToGrid w:val="0"/>
          <w:sz w:val="24"/>
          <w:szCs w:val="24"/>
        </w:rPr>
        <w:t>其他可用</w:t>
      </w:r>
      <w:r w:rsidR="00C8281D" w:rsidRPr="00BC2C50">
        <w:rPr>
          <w:rFonts w:ascii="Arial" w:eastAsia="宋体" w:hAnsi="Arial" w:cs="Arial"/>
          <w:snapToGrid w:val="0"/>
          <w:sz w:val="24"/>
          <w:szCs w:val="24"/>
        </w:rPr>
        <w:t>治疗方案的</w:t>
      </w:r>
      <w:r w:rsidRPr="00BC2C50">
        <w:rPr>
          <w:rFonts w:ascii="Arial" w:eastAsia="宋体" w:hAnsi="Arial" w:cs="Arial"/>
          <w:snapToGrid w:val="0"/>
          <w:sz w:val="24"/>
          <w:szCs w:val="24"/>
        </w:rPr>
        <w:t>总结以及</w:t>
      </w:r>
      <w:r w:rsidR="00C8281D" w:rsidRPr="00BC2C50">
        <w:rPr>
          <w:rFonts w:ascii="Arial" w:eastAsia="宋体" w:hAnsi="Arial" w:cs="Arial"/>
          <w:snapToGrid w:val="0"/>
          <w:sz w:val="24"/>
          <w:szCs w:val="24"/>
        </w:rPr>
        <w:t>其风险和</w:t>
      </w:r>
      <w:r w:rsidRPr="00BC2C50">
        <w:rPr>
          <w:rFonts w:ascii="Arial" w:eastAsia="宋体" w:hAnsi="Arial" w:cs="Arial"/>
          <w:snapToGrid w:val="0"/>
          <w:sz w:val="24"/>
          <w:szCs w:val="24"/>
        </w:rPr>
        <w:t>收益</w:t>
      </w:r>
      <w:r w:rsidR="00C8281D" w:rsidRPr="00BC2C50">
        <w:rPr>
          <w:rFonts w:ascii="Arial" w:eastAsia="宋体" w:hAnsi="Arial" w:cs="Arial"/>
          <w:snapToGrid w:val="0"/>
          <w:sz w:val="24"/>
          <w:szCs w:val="24"/>
        </w:rPr>
        <w:t>的</w:t>
      </w:r>
      <w:r w:rsidRPr="00BC2C50">
        <w:rPr>
          <w:rFonts w:ascii="Arial" w:eastAsia="宋体" w:hAnsi="Arial" w:cs="Arial"/>
          <w:snapToGrid w:val="0"/>
          <w:sz w:val="24"/>
          <w:szCs w:val="24"/>
        </w:rPr>
        <w:t>已知信息</w:t>
      </w:r>
      <w:r w:rsidR="00BC16E2" w:rsidRPr="00BC2C50">
        <w:rPr>
          <w:rFonts w:ascii="Arial" w:eastAsia="宋体" w:hAnsi="Arial" w:cs="Arial"/>
          <w:snapToGrid w:val="0"/>
          <w:sz w:val="24"/>
          <w:szCs w:val="24"/>
        </w:rPr>
        <w:t>；</w:t>
      </w:r>
    </w:p>
    <w:p w14:paraId="4D23007B" w14:textId="25308F98" w:rsidR="00C8281D" w:rsidRPr="00BC2C50" w:rsidRDefault="00735963" w:rsidP="00BC2C50">
      <w:pPr>
        <w:pStyle w:val="a4"/>
        <w:numPr>
          <w:ilvl w:val="0"/>
          <w:numId w:val="29"/>
        </w:numPr>
        <w:tabs>
          <w:tab w:val="left" w:pos="1180"/>
        </w:tabs>
        <w:topLinePunct/>
        <w:adjustRightInd w:val="0"/>
        <w:snapToGrid w:val="0"/>
        <w:spacing w:line="300" w:lineRule="auto"/>
        <w:ind w:leftChars="327" w:left="1139"/>
        <w:jc w:val="both"/>
        <w:rPr>
          <w:rFonts w:ascii="Arial" w:eastAsia="宋体" w:hAnsi="Arial" w:cs="Arial"/>
          <w:snapToGrid w:val="0"/>
          <w:sz w:val="24"/>
          <w:szCs w:val="24"/>
        </w:rPr>
      </w:pPr>
      <w:r w:rsidRPr="00BC2C50">
        <w:rPr>
          <w:rFonts w:ascii="Arial" w:eastAsia="宋体" w:hAnsi="Arial" w:cs="Arial"/>
          <w:snapToGrid w:val="0"/>
          <w:sz w:val="24"/>
          <w:szCs w:val="24"/>
        </w:rPr>
        <w:t>研究</w:t>
      </w:r>
      <w:r w:rsidR="009C65E1" w:rsidRPr="00BC2C50">
        <w:rPr>
          <w:rFonts w:ascii="Arial" w:eastAsia="宋体" w:hAnsi="Arial" w:cs="Arial"/>
          <w:snapToGrid w:val="0"/>
          <w:sz w:val="24"/>
          <w:szCs w:val="24"/>
        </w:rPr>
        <w:t>的估计</w:t>
      </w:r>
      <w:r w:rsidR="00C8281D" w:rsidRPr="00BC2C50">
        <w:rPr>
          <w:rFonts w:ascii="Arial" w:eastAsia="宋体" w:hAnsi="Arial" w:cs="Arial"/>
          <w:snapToGrid w:val="0"/>
          <w:sz w:val="24"/>
          <w:szCs w:val="24"/>
        </w:rPr>
        <w:t>期限，</w:t>
      </w:r>
      <w:r w:rsidR="00FB0EBC">
        <w:rPr>
          <w:rFonts w:ascii="Arial" w:eastAsia="宋体" w:hAnsi="Arial" w:cs="Arial" w:hint="eastAsia"/>
          <w:snapToGrid w:val="0"/>
          <w:sz w:val="24"/>
          <w:szCs w:val="24"/>
        </w:rPr>
        <w:t>和</w:t>
      </w:r>
      <w:r w:rsidR="00F33A99" w:rsidRPr="00BC2C50">
        <w:rPr>
          <w:rFonts w:ascii="Arial" w:eastAsia="宋体" w:hAnsi="Arial" w:cs="Arial"/>
          <w:snapToGrid w:val="0"/>
          <w:sz w:val="24"/>
          <w:szCs w:val="24"/>
        </w:rPr>
        <w:t>受试者</w:t>
      </w:r>
      <w:r w:rsidR="00C8281D" w:rsidRPr="00BC2C50">
        <w:rPr>
          <w:rFonts w:ascii="Arial" w:eastAsia="宋体" w:hAnsi="Arial" w:cs="Arial"/>
          <w:snapToGrid w:val="0"/>
          <w:sz w:val="24"/>
          <w:szCs w:val="24"/>
        </w:rPr>
        <w:t>参与</w:t>
      </w:r>
      <w:r w:rsidR="009C65E1" w:rsidRPr="00BC2C50">
        <w:rPr>
          <w:rFonts w:ascii="Arial" w:eastAsia="宋体" w:hAnsi="Arial" w:cs="Arial"/>
          <w:snapToGrid w:val="0"/>
          <w:sz w:val="24"/>
          <w:szCs w:val="24"/>
        </w:rPr>
        <w:t>研究的预期持续时间</w:t>
      </w:r>
      <w:r w:rsidR="00BC16E2" w:rsidRPr="00BC2C50">
        <w:rPr>
          <w:rFonts w:ascii="Arial" w:eastAsia="宋体" w:hAnsi="Arial" w:cs="Arial"/>
          <w:snapToGrid w:val="0"/>
          <w:sz w:val="24"/>
          <w:szCs w:val="24"/>
        </w:rPr>
        <w:t>；</w:t>
      </w:r>
    </w:p>
    <w:p w14:paraId="4FCABB1D" w14:textId="15B39625" w:rsidR="00C8281D" w:rsidRPr="00BC2C50" w:rsidRDefault="009C65E1" w:rsidP="00BC2C50">
      <w:pPr>
        <w:pStyle w:val="a4"/>
        <w:numPr>
          <w:ilvl w:val="0"/>
          <w:numId w:val="29"/>
        </w:numPr>
        <w:tabs>
          <w:tab w:val="left" w:pos="1180"/>
        </w:tabs>
        <w:topLinePunct/>
        <w:adjustRightInd w:val="0"/>
        <w:snapToGrid w:val="0"/>
        <w:spacing w:line="300" w:lineRule="auto"/>
        <w:ind w:leftChars="327" w:left="1139"/>
        <w:jc w:val="both"/>
        <w:rPr>
          <w:rFonts w:ascii="Arial" w:eastAsia="宋体" w:hAnsi="Arial" w:cs="Arial"/>
          <w:snapToGrid w:val="0"/>
          <w:sz w:val="24"/>
          <w:szCs w:val="24"/>
        </w:rPr>
      </w:pPr>
      <w:r w:rsidRPr="00BC2C50">
        <w:rPr>
          <w:rFonts w:ascii="Arial" w:eastAsia="宋体" w:hAnsi="Arial" w:cs="Arial"/>
          <w:snapToGrid w:val="0"/>
          <w:sz w:val="24"/>
          <w:szCs w:val="24"/>
        </w:rPr>
        <w:t>确定潜在</w:t>
      </w:r>
      <w:r w:rsidR="00C8281D" w:rsidRPr="00BC2C50">
        <w:rPr>
          <w:rFonts w:ascii="Arial" w:eastAsia="宋体" w:hAnsi="Arial" w:cs="Arial"/>
          <w:snapToGrid w:val="0"/>
          <w:sz w:val="24"/>
          <w:szCs w:val="24"/>
        </w:rPr>
        <w:t>研究对象</w:t>
      </w:r>
      <w:r w:rsidRPr="00BC2C50">
        <w:rPr>
          <w:rFonts w:ascii="Arial" w:eastAsia="宋体" w:hAnsi="Arial" w:cs="Arial"/>
          <w:snapToGrid w:val="0"/>
          <w:sz w:val="24"/>
          <w:szCs w:val="24"/>
        </w:rPr>
        <w:t>的方式</w:t>
      </w:r>
      <w:r w:rsidR="00BC16E2" w:rsidRPr="00BC2C50">
        <w:rPr>
          <w:rFonts w:ascii="Arial" w:eastAsia="宋体" w:hAnsi="Arial" w:cs="Arial"/>
          <w:snapToGrid w:val="0"/>
          <w:sz w:val="24"/>
          <w:szCs w:val="24"/>
        </w:rPr>
        <w:t>；</w:t>
      </w:r>
    </w:p>
    <w:p w14:paraId="2F791D54" w14:textId="33470C91" w:rsidR="00C8281D" w:rsidRPr="00BC2C50" w:rsidRDefault="009C65E1" w:rsidP="00BC2C50">
      <w:pPr>
        <w:pStyle w:val="a4"/>
        <w:numPr>
          <w:ilvl w:val="0"/>
          <w:numId w:val="29"/>
        </w:numPr>
        <w:tabs>
          <w:tab w:val="left" w:pos="1180"/>
        </w:tabs>
        <w:topLinePunct/>
        <w:adjustRightInd w:val="0"/>
        <w:snapToGrid w:val="0"/>
        <w:spacing w:line="300" w:lineRule="auto"/>
        <w:ind w:leftChars="327" w:left="1139"/>
        <w:jc w:val="both"/>
        <w:rPr>
          <w:rFonts w:ascii="Arial" w:eastAsia="宋体" w:hAnsi="Arial" w:cs="Arial"/>
          <w:snapToGrid w:val="0"/>
          <w:sz w:val="24"/>
          <w:szCs w:val="24"/>
        </w:rPr>
      </w:pPr>
      <w:r w:rsidRPr="00BC2C50">
        <w:rPr>
          <w:rFonts w:ascii="Arial" w:eastAsia="宋体" w:hAnsi="Arial" w:cs="Arial"/>
          <w:snapToGrid w:val="0"/>
          <w:sz w:val="24"/>
          <w:szCs w:val="24"/>
        </w:rPr>
        <w:t>供试品</w:t>
      </w:r>
      <w:r w:rsidR="00C8281D" w:rsidRPr="00BC2C50">
        <w:rPr>
          <w:rFonts w:ascii="Arial" w:eastAsia="宋体" w:hAnsi="Arial" w:cs="Arial"/>
          <w:snapToGrid w:val="0"/>
          <w:sz w:val="24"/>
          <w:szCs w:val="24"/>
        </w:rPr>
        <w:t>的</w:t>
      </w:r>
      <w:r w:rsidRPr="00BC2C50">
        <w:rPr>
          <w:rFonts w:ascii="Arial" w:eastAsia="宋体" w:hAnsi="Arial" w:cs="Arial"/>
          <w:snapToGrid w:val="0"/>
          <w:sz w:val="24"/>
          <w:szCs w:val="24"/>
        </w:rPr>
        <w:t>使用</w:t>
      </w:r>
      <w:r w:rsidR="00C8281D" w:rsidRPr="00BC2C50">
        <w:rPr>
          <w:rFonts w:ascii="Arial" w:eastAsia="宋体" w:hAnsi="Arial" w:cs="Arial"/>
          <w:snapToGrid w:val="0"/>
          <w:sz w:val="24"/>
          <w:szCs w:val="24"/>
        </w:rPr>
        <w:t>信息，包括对风险和预期收益的均衡描述以及有关不良事件的相关信息</w:t>
      </w:r>
      <w:r w:rsidR="00BC16E2" w:rsidRPr="00BC2C50">
        <w:rPr>
          <w:rFonts w:ascii="Arial" w:eastAsia="宋体" w:hAnsi="Arial" w:cs="Arial"/>
          <w:snapToGrid w:val="0"/>
          <w:sz w:val="24"/>
          <w:szCs w:val="24"/>
        </w:rPr>
        <w:t>；</w:t>
      </w:r>
    </w:p>
    <w:p w14:paraId="5466F888" w14:textId="3FA693A8" w:rsidR="00C8281D" w:rsidRPr="00BC2C50" w:rsidRDefault="009C65E1" w:rsidP="00BC2C50">
      <w:pPr>
        <w:pStyle w:val="a4"/>
        <w:numPr>
          <w:ilvl w:val="0"/>
          <w:numId w:val="29"/>
        </w:numPr>
        <w:tabs>
          <w:tab w:val="left" w:pos="1180"/>
        </w:tabs>
        <w:topLinePunct/>
        <w:adjustRightInd w:val="0"/>
        <w:snapToGrid w:val="0"/>
        <w:spacing w:line="300" w:lineRule="auto"/>
        <w:ind w:leftChars="327" w:left="1139"/>
        <w:jc w:val="both"/>
        <w:rPr>
          <w:rFonts w:ascii="Arial" w:eastAsia="宋体" w:hAnsi="Arial" w:cs="Arial"/>
          <w:snapToGrid w:val="0"/>
          <w:sz w:val="24"/>
          <w:szCs w:val="24"/>
        </w:rPr>
      </w:pPr>
      <w:r w:rsidRPr="00BC2C50">
        <w:rPr>
          <w:rFonts w:ascii="Arial" w:eastAsia="宋体" w:hAnsi="Arial" w:cs="Arial"/>
          <w:snapToGrid w:val="0"/>
          <w:sz w:val="24"/>
          <w:szCs w:val="24"/>
        </w:rPr>
        <w:t>无法获得大部分研究对象的知情同意的明确</w:t>
      </w:r>
      <w:r w:rsidR="00C8281D" w:rsidRPr="00BC2C50">
        <w:rPr>
          <w:rFonts w:ascii="Arial" w:eastAsia="宋体" w:hAnsi="Arial" w:cs="Arial"/>
          <w:snapToGrid w:val="0"/>
          <w:sz w:val="24"/>
          <w:szCs w:val="24"/>
        </w:rPr>
        <w:t>声明</w:t>
      </w:r>
      <w:r w:rsidR="00BC16E2" w:rsidRPr="00BC2C50">
        <w:rPr>
          <w:rFonts w:ascii="Arial" w:eastAsia="宋体" w:hAnsi="Arial" w:cs="Arial"/>
          <w:snapToGrid w:val="0"/>
          <w:sz w:val="24"/>
          <w:szCs w:val="24"/>
        </w:rPr>
        <w:t>；</w:t>
      </w:r>
    </w:p>
    <w:p w14:paraId="6FC3BB62" w14:textId="47905066" w:rsidR="00C8281D" w:rsidRPr="00BC2C50" w:rsidRDefault="00C8281D" w:rsidP="00BC2C50">
      <w:pPr>
        <w:pStyle w:val="a4"/>
        <w:numPr>
          <w:ilvl w:val="0"/>
          <w:numId w:val="29"/>
        </w:numPr>
        <w:tabs>
          <w:tab w:val="left" w:pos="1180"/>
        </w:tabs>
        <w:topLinePunct/>
        <w:adjustRightInd w:val="0"/>
        <w:snapToGrid w:val="0"/>
        <w:spacing w:line="300" w:lineRule="auto"/>
        <w:ind w:leftChars="327" w:left="1139"/>
        <w:jc w:val="both"/>
        <w:rPr>
          <w:rFonts w:ascii="Arial" w:eastAsia="宋体" w:hAnsi="Arial" w:cs="Arial"/>
          <w:snapToGrid w:val="0"/>
          <w:sz w:val="24"/>
          <w:szCs w:val="24"/>
        </w:rPr>
      </w:pPr>
      <w:r w:rsidRPr="00BC2C50">
        <w:rPr>
          <w:rFonts w:ascii="Arial" w:eastAsia="宋体" w:hAnsi="Arial" w:cs="Arial"/>
          <w:snapToGrid w:val="0"/>
          <w:sz w:val="24"/>
          <w:szCs w:val="24"/>
        </w:rPr>
        <w:t>必须使用知情同意</w:t>
      </w:r>
      <w:r w:rsidR="009C65E1" w:rsidRPr="00BC2C50">
        <w:rPr>
          <w:rFonts w:ascii="Arial" w:eastAsia="宋体" w:hAnsi="Arial" w:cs="Arial"/>
          <w:snapToGrid w:val="0"/>
          <w:sz w:val="24"/>
          <w:szCs w:val="24"/>
        </w:rPr>
        <w:t>豁免规定</w:t>
      </w:r>
      <w:r w:rsidRPr="00BC2C50">
        <w:rPr>
          <w:rFonts w:ascii="Arial" w:eastAsia="宋体" w:hAnsi="Arial" w:cs="Arial"/>
          <w:snapToGrid w:val="0"/>
          <w:sz w:val="24"/>
          <w:szCs w:val="24"/>
        </w:rPr>
        <w:t>进行研究的理由</w:t>
      </w:r>
      <w:r w:rsidR="009C65E1" w:rsidRPr="00BC2C50">
        <w:rPr>
          <w:rFonts w:ascii="Arial" w:eastAsia="宋体" w:hAnsi="Arial" w:cs="Arial"/>
          <w:snapToGrid w:val="0"/>
          <w:sz w:val="24"/>
          <w:szCs w:val="24"/>
        </w:rPr>
        <w:t>；</w:t>
      </w:r>
    </w:p>
    <w:p w14:paraId="7CDA90AB" w14:textId="3DA03C48" w:rsidR="00C8281D" w:rsidRPr="00BC2C50" w:rsidRDefault="00C8281D" w:rsidP="00BC2C50">
      <w:pPr>
        <w:pStyle w:val="a4"/>
        <w:numPr>
          <w:ilvl w:val="0"/>
          <w:numId w:val="29"/>
        </w:numPr>
        <w:tabs>
          <w:tab w:val="left" w:pos="1180"/>
        </w:tabs>
        <w:topLinePunct/>
        <w:adjustRightInd w:val="0"/>
        <w:snapToGrid w:val="0"/>
        <w:spacing w:line="300" w:lineRule="auto"/>
        <w:ind w:leftChars="327" w:left="1139"/>
        <w:jc w:val="both"/>
        <w:rPr>
          <w:rFonts w:ascii="Arial" w:eastAsia="宋体" w:hAnsi="Arial" w:cs="Arial"/>
          <w:snapToGrid w:val="0"/>
          <w:sz w:val="24"/>
          <w:szCs w:val="24"/>
        </w:rPr>
      </w:pPr>
      <w:r w:rsidRPr="00BC2C50">
        <w:rPr>
          <w:rFonts w:ascii="Arial" w:eastAsia="宋体" w:hAnsi="Arial" w:cs="Arial"/>
          <w:snapToGrid w:val="0"/>
          <w:sz w:val="24"/>
          <w:szCs w:val="24"/>
        </w:rPr>
        <w:t>知情同意书副本</w:t>
      </w:r>
      <w:r w:rsidR="00BC16E2" w:rsidRPr="00BC2C50">
        <w:rPr>
          <w:rFonts w:ascii="Arial" w:eastAsia="宋体" w:hAnsi="Arial" w:cs="Arial"/>
          <w:snapToGrid w:val="0"/>
          <w:sz w:val="24"/>
          <w:szCs w:val="24"/>
        </w:rPr>
        <w:t>；</w:t>
      </w:r>
    </w:p>
    <w:p w14:paraId="67ECF9EA" w14:textId="00595DF9" w:rsidR="00C8281D" w:rsidRPr="00BC2C50" w:rsidRDefault="00C8281D" w:rsidP="00BC2C50">
      <w:pPr>
        <w:pStyle w:val="a4"/>
        <w:numPr>
          <w:ilvl w:val="0"/>
          <w:numId w:val="29"/>
        </w:numPr>
        <w:tabs>
          <w:tab w:val="left" w:pos="1180"/>
        </w:tabs>
        <w:topLinePunct/>
        <w:adjustRightInd w:val="0"/>
        <w:snapToGrid w:val="0"/>
        <w:spacing w:line="300" w:lineRule="auto"/>
        <w:ind w:leftChars="327" w:left="1139"/>
        <w:jc w:val="both"/>
        <w:rPr>
          <w:rFonts w:ascii="Arial" w:eastAsia="宋体" w:hAnsi="Arial" w:cs="Arial"/>
          <w:snapToGrid w:val="0"/>
          <w:sz w:val="24"/>
          <w:szCs w:val="24"/>
        </w:rPr>
      </w:pPr>
      <w:r w:rsidRPr="00BC2C50">
        <w:rPr>
          <w:rFonts w:ascii="Arial" w:eastAsia="宋体" w:hAnsi="Arial" w:cs="Arial"/>
          <w:snapToGrid w:val="0"/>
          <w:sz w:val="24"/>
          <w:szCs w:val="24"/>
        </w:rPr>
        <w:t>知情同意</w:t>
      </w:r>
      <w:r w:rsidR="009C65E1" w:rsidRPr="00BC2C50">
        <w:rPr>
          <w:rFonts w:ascii="Arial" w:eastAsia="宋体" w:hAnsi="Arial" w:cs="Arial"/>
          <w:snapToGrid w:val="0"/>
          <w:sz w:val="24"/>
          <w:szCs w:val="24"/>
        </w:rPr>
        <w:t>过程中</w:t>
      </w:r>
      <w:r w:rsidRPr="00BC2C50">
        <w:rPr>
          <w:rFonts w:ascii="Arial" w:eastAsia="宋体" w:hAnsi="Arial" w:cs="Arial"/>
          <w:snapToGrid w:val="0"/>
          <w:sz w:val="24"/>
          <w:szCs w:val="24"/>
        </w:rPr>
        <w:t>的相关信息</w:t>
      </w:r>
      <w:r w:rsidR="00DA5799" w:rsidRPr="00BC2C50">
        <w:rPr>
          <w:rFonts w:ascii="Arial" w:eastAsia="宋体" w:hAnsi="Arial" w:cs="Arial"/>
          <w:snapToGrid w:val="0"/>
          <w:sz w:val="24"/>
          <w:szCs w:val="24"/>
        </w:rPr>
        <w:t>（</w:t>
      </w:r>
      <w:r w:rsidR="009C65E1" w:rsidRPr="00BC2C50">
        <w:rPr>
          <w:rFonts w:ascii="Arial" w:eastAsia="宋体" w:hAnsi="Arial" w:cs="Arial"/>
          <w:snapToGrid w:val="0"/>
          <w:sz w:val="24"/>
          <w:szCs w:val="24"/>
        </w:rPr>
        <w:t>21</w:t>
      </w:r>
      <w:r w:rsidR="00DA5799" w:rsidRPr="00BC2C50">
        <w:rPr>
          <w:rFonts w:ascii="Arial" w:eastAsia="宋体" w:hAnsi="Arial" w:cs="Arial"/>
          <w:snapToGrid w:val="0"/>
          <w:sz w:val="24"/>
          <w:szCs w:val="24"/>
        </w:rPr>
        <w:t xml:space="preserve"> </w:t>
      </w:r>
      <w:r w:rsidR="009C65E1" w:rsidRPr="00BC2C50">
        <w:rPr>
          <w:rFonts w:ascii="Arial" w:eastAsia="宋体" w:hAnsi="Arial" w:cs="Arial"/>
          <w:snapToGrid w:val="0"/>
          <w:sz w:val="24"/>
          <w:szCs w:val="24"/>
        </w:rPr>
        <w:t>CFR</w:t>
      </w:r>
      <w:r w:rsidR="00DA5799" w:rsidRPr="00BC2C50">
        <w:rPr>
          <w:rFonts w:ascii="Arial" w:eastAsia="宋体" w:hAnsi="Arial" w:cs="Arial"/>
          <w:snapToGrid w:val="0"/>
          <w:sz w:val="24"/>
          <w:szCs w:val="24"/>
        </w:rPr>
        <w:t xml:space="preserve"> </w:t>
      </w:r>
      <w:r w:rsidR="009C65E1" w:rsidRPr="00BC2C50">
        <w:rPr>
          <w:rFonts w:ascii="Arial" w:eastAsia="宋体" w:hAnsi="Arial" w:cs="Arial"/>
          <w:snapToGrid w:val="0"/>
          <w:sz w:val="24"/>
          <w:szCs w:val="24"/>
        </w:rPr>
        <w:t>50.25</w:t>
      </w:r>
      <w:r w:rsidR="00DA5799" w:rsidRPr="00BC2C50">
        <w:rPr>
          <w:rFonts w:ascii="Arial" w:eastAsia="宋体" w:hAnsi="Arial" w:cs="Arial"/>
          <w:snapToGrid w:val="0"/>
          <w:sz w:val="24"/>
          <w:szCs w:val="24"/>
        </w:rPr>
        <w:t>（</w:t>
      </w:r>
      <w:r w:rsidR="00DA5799" w:rsidRPr="00BC2C50">
        <w:rPr>
          <w:rFonts w:ascii="Arial" w:eastAsia="宋体" w:hAnsi="Arial" w:cs="Arial"/>
          <w:snapToGrid w:val="0"/>
          <w:sz w:val="24"/>
          <w:szCs w:val="24"/>
        </w:rPr>
        <w:t>a</w:t>
      </w:r>
      <w:r w:rsidR="00DA5799" w:rsidRPr="00BC2C50">
        <w:rPr>
          <w:rFonts w:ascii="Arial" w:eastAsia="宋体" w:hAnsi="Arial" w:cs="Arial"/>
          <w:snapToGrid w:val="0"/>
          <w:sz w:val="24"/>
          <w:szCs w:val="24"/>
        </w:rPr>
        <w:t>）和（</w:t>
      </w:r>
      <w:r w:rsidR="00DA5799" w:rsidRPr="00BC2C50">
        <w:rPr>
          <w:rFonts w:ascii="Arial" w:eastAsia="宋体" w:hAnsi="Arial" w:cs="Arial"/>
          <w:snapToGrid w:val="0"/>
          <w:sz w:val="24"/>
          <w:szCs w:val="24"/>
        </w:rPr>
        <w:t>b</w:t>
      </w:r>
      <w:r w:rsidR="00DA5799" w:rsidRPr="00BC2C50">
        <w:rPr>
          <w:rFonts w:ascii="Arial" w:eastAsia="宋体" w:hAnsi="Arial" w:cs="Arial"/>
          <w:snapToGrid w:val="0"/>
          <w:sz w:val="24"/>
          <w:szCs w:val="24"/>
        </w:rPr>
        <w:t>），</w:t>
      </w:r>
      <w:r w:rsidR="009C65E1" w:rsidRPr="00BC2C50">
        <w:rPr>
          <w:rFonts w:ascii="Arial" w:eastAsia="宋体" w:hAnsi="Arial" w:cs="Arial"/>
          <w:snapToGrid w:val="0"/>
          <w:sz w:val="24"/>
          <w:szCs w:val="24"/>
        </w:rPr>
        <w:t>如果适用</w:t>
      </w:r>
      <w:r w:rsidR="00DA5799" w:rsidRPr="00BC2C50">
        <w:rPr>
          <w:rFonts w:ascii="Arial" w:eastAsia="宋体" w:hAnsi="Arial" w:cs="Arial"/>
          <w:snapToGrid w:val="0"/>
          <w:sz w:val="24"/>
          <w:szCs w:val="24"/>
        </w:rPr>
        <w:t>）</w:t>
      </w:r>
      <w:r w:rsidRPr="00BC2C50">
        <w:rPr>
          <w:rFonts w:ascii="Arial" w:eastAsia="宋体" w:hAnsi="Arial" w:cs="Arial"/>
          <w:snapToGrid w:val="0"/>
          <w:sz w:val="24"/>
          <w:szCs w:val="24"/>
        </w:rPr>
        <w:t>，例如研究</w:t>
      </w:r>
      <w:r w:rsidR="009C65E1" w:rsidRPr="00BC2C50">
        <w:rPr>
          <w:rFonts w:ascii="Arial" w:eastAsia="宋体" w:hAnsi="Arial" w:cs="Arial"/>
          <w:snapToGrid w:val="0"/>
          <w:sz w:val="24"/>
          <w:szCs w:val="24"/>
        </w:rPr>
        <w:t>病症</w:t>
      </w:r>
      <w:r w:rsidRPr="00BC2C50">
        <w:rPr>
          <w:rFonts w:ascii="Arial" w:eastAsia="宋体" w:hAnsi="Arial" w:cs="Arial"/>
          <w:snapToGrid w:val="0"/>
          <w:sz w:val="24"/>
          <w:szCs w:val="24"/>
        </w:rPr>
        <w:t>的可用</w:t>
      </w:r>
      <w:r w:rsidR="009C65E1" w:rsidRPr="00BC2C50">
        <w:rPr>
          <w:rFonts w:ascii="Arial" w:eastAsia="宋体" w:hAnsi="Arial" w:cs="Arial"/>
          <w:snapToGrid w:val="0"/>
          <w:sz w:val="24"/>
          <w:szCs w:val="24"/>
        </w:rPr>
        <w:t>治疗</w:t>
      </w:r>
      <w:r w:rsidR="00BC16E2" w:rsidRPr="00BC2C50">
        <w:rPr>
          <w:rFonts w:ascii="Arial" w:eastAsia="宋体" w:hAnsi="Arial" w:cs="Arial"/>
          <w:snapToGrid w:val="0"/>
          <w:sz w:val="24"/>
          <w:szCs w:val="24"/>
        </w:rPr>
        <w:t>；</w:t>
      </w:r>
      <w:r w:rsidR="00DA5799" w:rsidRPr="00BC2C50">
        <w:rPr>
          <w:rFonts w:ascii="Arial" w:eastAsia="宋体" w:hAnsi="Arial" w:cs="Arial"/>
          <w:snapToGrid w:val="0"/>
          <w:sz w:val="24"/>
          <w:szCs w:val="24"/>
        </w:rPr>
        <w:t>参</w:t>
      </w:r>
      <w:r w:rsidRPr="00BC2C50">
        <w:rPr>
          <w:rFonts w:ascii="Arial" w:eastAsia="宋体" w:hAnsi="Arial" w:cs="Arial"/>
          <w:snapToGrid w:val="0"/>
          <w:sz w:val="24"/>
          <w:szCs w:val="24"/>
        </w:rPr>
        <w:t>与研究的风险</w:t>
      </w:r>
      <w:r w:rsidR="00DA5799" w:rsidRPr="00BC2C50">
        <w:rPr>
          <w:rFonts w:ascii="Arial" w:eastAsia="宋体" w:hAnsi="Arial" w:cs="Arial"/>
          <w:snapToGrid w:val="0"/>
          <w:sz w:val="24"/>
          <w:szCs w:val="24"/>
        </w:rPr>
        <w:t>／潜</w:t>
      </w:r>
      <w:r w:rsidRPr="00BC2C50">
        <w:rPr>
          <w:rFonts w:ascii="Arial" w:eastAsia="宋体" w:hAnsi="Arial" w:cs="Arial"/>
          <w:snapToGrid w:val="0"/>
          <w:sz w:val="24"/>
          <w:szCs w:val="24"/>
        </w:rPr>
        <w:t>在</w:t>
      </w:r>
      <w:r w:rsidR="00492F2D" w:rsidRPr="00BC2C50">
        <w:rPr>
          <w:rFonts w:ascii="Arial" w:eastAsia="宋体" w:hAnsi="Arial" w:cs="Arial"/>
          <w:snapToGrid w:val="0"/>
          <w:sz w:val="24"/>
          <w:szCs w:val="24"/>
        </w:rPr>
        <w:t>收益</w:t>
      </w:r>
      <w:r w:rsidR="00DA5799" w:rsidRPr="00BC2C50">
        <w:rPr>
          <w:rFonts w:ascii="Arial" w:eastAsia="宋体" w:hAnsi="Arial" w:cs="Arial"/>
          <w:snapToGrid w:val="0"/>
          <w:sz w:val="24"/>
          <w:szCs w:val="24"/>
        </w:rPr>
        <w:t>；</w:t>
      </w:r>
      <w:r w:rsidRPr="00BC2C50">
        <w:rPr>
          <w:rFonts w:ascii="Arial" w:eastAsia="宋体" w:hAnsi="Arial" w:cs="Arial"/>
          <w:snapToGrid w:val="0"/>
          <w:sz w:val="24"/>
          <w:szCs w:val="24"/>
        </w:rPr>
        <w:t>FDA</w:t>
      </w:r>
      <w:r w:rsidRPr="00BC2C50">
        <w:rPr>
          <w:rFonts w:ascii="Arial" w:eastAsia="宋体" w:hAnsi="Arial" w:cs="Arial"/>
          <w:snapToGrid w:val="0"/>
          <w:sz w:val="24"/>
          <w:szCs w:val="24"/>
        </w:rPr>
        <w:t>检查受试者记录的可能性</w:t>
      </w:r>
      <w:r w:rsidR="00BC16E2" w:rsidRPr="00BC2C50">
        <w:rPr>
          <w:rFonts w:ascii="Arial" w:eastAsia="宋体" w:hAnsi="Arial" w:cs="Arial"/>
          <w:snapToGrid w:val="0"/>
          <w:sz w:val="24"/>
          <w:szCs w:val="24"/>
        </w:rPr>
        <w:t>；</w:t>
      </w:r>
    </w:p>
    <w:p w14:paraId="189BF0CC" w14:textId="44BA5351" w:rsidR="00C8281D" w:rsidRPr="00BC2C50" w:rsidRDefault="00FA46A1" w:rsidP="00BC2C50">
      <w:pPr>
        <w:pStyle w:val="a4"/>
        <w:numPr>
          <w:ilvl w:val="0"/>
          <w:numId w:val="29"/>
        </w:numPr>
        <w:tabs>
          <w:tab w:val="left" w:pos="1180"/>
        </w:tabs>
        <w:topLinePunct/>
        <w:adjustRightInd w:val="0"/>
        <w:snapToGrid w:val="0"/>
        <w:spacing w:line="300" w:lineRule="auto"/>
        <w:ind w:leftChars="327" w:left="1139"/>
        <w:jc w:val="both"/>
        <w:rPr>
          <w:rFonts w:ascii="Arial" w:eastAsia="宋体" w:hAnsi="Arial" w:cs="Arial"/>
          <w:snapToGrid w:val="0"/>
          <w:sz w:val="24"/>
          <w:szCs w:val="24"/>
        </w:rPr>
      </w:pPr>
      <w:r w:rsidRPr="00BC2C50">
        <w:rPr>
          <w:rFonts w:ascii="Arial" w:eastAsia="宋体" w:hAnsi="Arial" w:cs="Arial"/>
          <w:snapToGrid w:val="0"/>
          <w:sz w:val="24"/>
          <w:szCs w:val="24"/>
        </w:rPr>
        <w:t>治疗窗</w:t>
      </w:r>
      <w:r w:rsidR="00C8281D" w:rsidRPr="00BC2C50">
        <w:rPr>
          <w:rFonts w:ascii="Arial" w:eastAsia="宋体" w:hAnsi="Arial" w:cs="Arial"/>
          <w:snapToGrid w:val="0"/>
          <w:sz w:val="24"/>
          <w:szCs w:val="24"/>
        </w:rPr>
        <w:t>描述，</w:t>
      </w:r>
      <w:r w:rsidR="009C65E1" w:rsidRPr="00BC2C50">
        <w:rPr>
          <w:rFonts w:ascii="Arial" w:eastAsia="宋体" w:hAnsi="Arial" w:cs="Arial"/>
          <w:snapToGrid w:val="0"/>
          <w:sz w:val="24"/>
          <w:szCs w:val="24"/>
        </w:rPr>
        <w:t>其中，必须</w:t>
      </w:r>
      <w:r w:rsidR="00C8281D" w:rsidRPr="00BC2C50">
        <w:rPr>
          <w:rFonts w:ascii="Arial" w:eastAsia="宋体" w:hAnsi="Arial" w:cs="Arial"/>
          <w:snapToGrid w:val="0"/>
          <w:sz w:val="24"/>
          <w:szCs w:val="24"/>
        </w:rPr>
        <w:t>在</w:t>
      </w:r>
      <w:r w:rsidR="009C65E1" w:rsidRPr="00BC2C50">
        <w:rPr>
          <w:rFonts w:ascii="Arial" w:eastAsia="宋体" w:hAnsi="Arial" w:cs="Arial"/>
          <w:snapToGrid w:val="0"/>
          <w:sz w:val="24"/>
          <w:szCs w:val="24"/>
        </w:rPr>
        <w:t>此治疗窗内施用供试品</w:t>
      </w:r>
      <w:r w:rsidR="00C8281D" w:rsidRPr="00BC2C50">
        <w:rPr>
          <w:rFonts w:ascii="Arial" w:eastAsia="宋体" w:hAnsi="Arial" w:cs="Arial"/>
          <w:snapToGrid w:val="0"/>
          <w:sz w:val="24"/>
          <w:szCs w:val="24"/>
        </w:rPr>
        <w:t>，以及</w:t>
      </w:r>
      <w:r w:rsidR="009C65E1" w:rsidRPr="00BC2C50">
        <w:rPr>
          <w:rFonts w:ascii="Arial" w:eastAsia="宋体" w:hAnsi="Arial" w:cs="Arial"/>
          <w:snapToGrid w:val="0"/>
          <w:sz w:val="24"/>
          <w:szCs w:val="24"/>
        </w:rPr>
        <w:t>用于联系受试者的</w:t>
      </w:r>
      <w:r w:rsidR="009C65E1" w:rsidRPr="00BC2C50">
        <w:rPr>
          <w:rFonts w:ascii="Arial" w:eastAsia="宋体" w:hAnsi="Arial" w:cs="Arial"/>
          <w:snapToGrid w:val="0"/>
          <w:sz w:val="24"/>
          <w:szCs w:val="24"/>
        </w:rPr>
        <w:t>LAR</w:t>
      </w:r>
      <w:r w:rsidR="009C65E1" w:rsidRPr="00BC2C50">
        <w:rPr>
          <w:rFonts w:ascii="Arial" w:eastAsia="宋体" w:hAnsi="Arial" w:cs="Arial"/>
          <w:snapToGrid w:val="0"/>
          <w:sz w:val="24"/>
          <w:szCs w:val="24"/>
        </w:rPr>
        <w:t>的治疗窗比例</w:t>
      </w:r>
      <w:r w:rsidR="00BC16E2" w:rsidRPr="00BC2C50">
        <w:rPr>
          <w:rFonts w:ascii="Arial" w:eastAsia="宋体" w:hAnsi="Arial" w:cs="Arial"/>
          <w:snapToGrid w:val="0"/>
          <w:sz w:val="24"/>
          <w:szCs w:val="24"/>
        </w:rPr>
        <w:t>；</w:t>
      </w:r>
    </w:p>
    <w:p w14:paraId="174F0DB9" w14:textId="6B44C2D1" w:rsidR="00B34F70" w:rsidRPr="00BC2C50" w:rsidRDefault="00D27641" w:rsidP="00BC2C50">
      <w:pPr>
        <w:pStyle w:val="a4"/>
        <w:numPr>
          <w:ilvl w:val="0"/>
          <w:numId w:val="29"/>
        </w:numPr>
        <w:tabs>
          <w:tab w:val="left" w:pos="1180"/>
        </w:tabs>
        <w:topLinePunct/>
        <w:adjustRightInd w:val="0"/>
        <w:snapToGrid w:val="0"/>
        <w:spacing w:line="300" w:lineRule="auto"/>
        <w:ind w:leftChars="327" w:left="1139"/>
        <w:jc w:val="both"/>
        <w:rPr>
          <w:rFonts w:ascii="Arial" w:eastAsia="宋体" w:hAnsi="Arial" w:cs="Arial"/>
          <w:snapToGrid w:val="0"/>
          <w:sz w:val="24"/>
          <w:szCs w:val="24"/>
        </w:rPr>
      </w:pPr>
      <w:r w:rsidRPr="00BC2C50">
        <w:rPr>
          <w:rFonts w:ascii="Arial" w:eastAsia="宋体" w:hAnsi="Arial" w:cs="Arial"/>
          <w:snapToGrid w:val="0"/>
          <w:sz w:val="24"/>
          <w:szCs w:val="24"/>
        </w:rPr>
        <w:t>在施用供试品之前和之后，旨在联系</w:t>
      </w:r>
      <w:r w:rsidRPr="00BC2C50">
        <w:rPr>
          <w:rFonts w:ascii="Arial" w:eastAsia="宋体" w:hAnsi="Arial" w:cs="Arial"/>
          <w:snapToGrid w:val="0"/>
          <w:sz w:val="24"/>
          <w:szCs w:val="24"/>
        </w:rPr>
        <w:t>LAR</w:t>
      </w:r>
      <w:r w:rsidRPr="00BC2C50">
        <w:rPr>
          <w:rFonts w:ascii="Arial" w:eastAsia="宋体" w:hAnsi="Arial" w:cs="Arial"/>
          <w:snapToGrid w:val="0"/>
          <w:sz w:val="24"/>
          <w:szCs w:val="24"/>
        </w:rPr>
        <w:t>，或如果无法联系</w:t>
      </w:r>
      <w:r w:rsidRPr="00BC2C50">
        <w:rPr>
          <w:rFonts w:ascii="Arial" w:eastAsia="宋体" w:hAnsi="Arial" w:cs="Arial"/>
          <w:snapToGrid w:val="0"/>
          <w:sz w:val="24"/>
          <w:szCs w:val="24"/>
        </w:rPr>
        <w:t>LAR</w:t>
      </w:r>
      <w:r w:rsidRPr="00BC2C50">
        <w:rPr>
          <w:rFonts w:ascii="Arial" w:eastAsia="宋体" w:hAnsi="Arial" w:cs="Arial"/>
          <w:snapToGrid w:val="0"/>
          <w:sz w:val="24"/>
          <w:szCs w:val="24"/>
        </w:rPr>
        <w:t>，则联系可能反对受试者参与研究的家庭成员，以征得其同意而进行的工作描述。</w:t>
      </w:r>
      <w:r w:rsidR="00DA5799" w:rsidRPr="00BC2C50">
        <w:rPr>
          <w:rFonts w:ascii="Arial" w:eastAsia="宋体" w:hAnsi="Arial" w:cs="Arial"/>
          <w:snapToGrid w:val="0"/>
          <w:sz w:val="24"/>
          <w:szCs w:val="24"/>
        </w:rPr>
        <w:t>（</w:t>
      </w:r>
      <w:r w:rsidRPr="00BC2C50">
        <w:rPr>
          <w:rFonts w:ascii="Arial" w:eastAsia="宋体" w:hAnsi="Arial" w:cs="Arial"/>
          <w:snapToGrid w:val="0"/>
          <w:sz w:val="24"/>
          <w:szCs w:val="24"/>
        </w:rPr>
        <w:t>另请参见问题</w:t>
      </w:r>
      <w:r w:rsidRPr="00BC2C50">
        <w:rPr>
          <w:rFonts w:ascii="Arial" w:eastAsia="宋体" w:hAnsi="Arial" w:cs="Arial"/>
          <w:snapToGrid w:val="0"/>
          <w:sz w:val="24"/>
          <w:szCs w:val="24"/>
        </w:rPr>
        <w:t>38-43</w:t>
      </w:r>
      <w:r w:rsidR="00DA5799" w:rsidRPr="00BC2C50">
        <w:rPr>
          <w:rFonts w:ascii="Arial" w:eastAsia="宋体" w:hAnsi="Arial" w:cs="Arial"/>
          <w:snapToGrid w:val="0"/>
          <w:sz w:val="24"/>
          <w:szCs w:val="24"/>
        </w:rPr>
        <w:t>）</w:t>
      </w:r>
      <w:r w:rsidR="00BC16E2" w:rsidRPr="00BC2C50">
        <w:rPr>
          <w:rFonts w:ascii="Arial" w:eastAsia="宋体" w:hAnsi="Arial" w:cs="Arial"/>
          <w:snapToGrid w:val="0"/>
          <w:sz w:val="24"/>
          <w:szCs w:val="24"/>
        </w:rPr>
        <w:t>；</w:t>
      </w:r>
    </w:p>
    <w:p w14:paraId="46DA452D" w14:textId="49159142" w:rsidR="00B34F70" w:rsidRPr="00BC2C50" w:rsidRDefault="00D6055F" w:rsidP="00BC2C50">
      <w:pPr>
        <w:pStyle w:val="a4"/>
        <w:numPr>
          <w:ilvl w:val="0"/>
          <w:numId w:val="29"/>
        </w:numPr>
        <w:tabs>
          <w:tab w:val="left" w:pos="1180"/>
        </w:tabs>
        <w:topLinePunct/>
        <w:adjustRightInd w:val="0"/>
        <w:snapToGrid w:val="0"/>
        <w:spacing w:line="300" w:lineRule="auto"/>
        <w:ind w:leftChars="327" w:left="1139"/>
        <w:jc w:val="both"/>
        <w:rPr>
          <w:rFonts w:ascii="Arial" w:eastAsia="宋体" w:hAnsi="Arial" w:cs="Arial"/>
          <w:snapToGrid w:val="0"/>
          <w:sz w:val="24"/>
          <w:szCs w:val="24"/>
        </w:rPr>
      </w:pPr>
      <w:r w:rsidRPr="00BC2C50">
        <w:rPr>
          <w:rFonts w:ascii="Arial" w:eastAsia="宋体" w:hAnsi="Arial" w:cs="Arial"/>
          <w:snapToGrid w:val="0"/>
          <w:sz w:val="24"/>
          <w:szCs w:val="24"/>
        </w:rPr>
        <w:t>个体</w:t>
      </w:r>
      <w:r w:rsidR="00B34F70" w:rsidRPr="00BC2C50">
        <w:rPr>
          <w:rFonts w:ascii="Arial" w:eastAsia="宋体" w:hAnsi="Arial" w:cs="Arial"/>
          <w:snapToGrid w:val="0"/>
          <w:sz w:val="24"/>
          <w:szCs w:val="24"/>
        </w:rPr>
        <w:t>表达</w:t>
      </w:r>
      <w:r w:rsidR="00D27641" w:rsidRPr="00BC2C50">
        <w:rPr>
          <w:rFonts w:ascii="Arial" w:eastAsia="宋体" w:hAnsi="Arial" w:cs="Arial"/>
          <w:snapToGrid w:val="0"/>
          <w:sz w:val="24"/>
          <w:szCs w:val="24"/>
        </w:rPr>
        <w:t>其不愿</w:t>
      </w:r>
      <w:r w:rsidR="00B34F70" w:rsidRPr="00BC2C50">
        <w:rPr>
          <w:rFonts w:ascii="Arial" w:eastAsia="宋体" w:hAnsi="Arial" w:cs="Arial"/>
          <w:snapToGrid w:val="0"/>
          <w:sz w:val="24"/>
          <w:szCs w:val="24"/>
        </w:rPr>
        <w:t>参与</w:t>
      </w:r>
      <w:r w:rsidR="00D27641" w:rsidRPr="00BC2C50">
        <w:rPr>
          <w:rFonts w:ascii="Arial" w:eastAsia="宋体" w:hAnsi="Arial" w:cs="Arial"/>
          <w:snapToGrid w:val="0"/>
          <w:sz w:val="24"/>
          <w:szCs w:val="24"/>
        </w:rPr>
        <w:t>研究或不愿成为研究对象</w:t>
      </w:r>
      <w:r w:rsidR="00B34F70" w:rsidRPr="00BC2C50">
        <w:rPr>
          <w:rFonts w:ascii="Arial" w:eastAsia="宋体" w:hAnsi="Arial" w:cs="Arial"/>
          <w:snapToGrid w:val="0"/>
          <w:sz w:val="24"/>
          <w:szCs w:val="24"/>
        </w:rPr>
        <w:t>的方式</w:t>
      </w:r>
      <w:r w:rsidR="00D27641" w:rsidRPr="00BC2C50">
        <w:rPr>
          <w:rFonts w:ascii="Arial" w:eastAsia="宋体" w:hAnsi="Arial" w:cs="Arial"/>
          <w:snapToGrid w:val="0"/>
          <w:sz w:val="24"/>
          <w:szCs w:val="24"/>
        </w:rPr>
        <w:t>描述</w:t>
      </w:r>
      <w:r w:rsidR="00DA5799" w:rsidRPr="00BC2C50">
        <w:rPr>
          <w:rFonts w:ascii="Arial" w:eastAsia="宋体" w:hAnsi="Arial" w:cs="Arial"/>
          <w:snapToGrid w:val="0"/>
          <w:sz w:val="24"/>
          <w:szCs w:val="24"/>
        </w:rPr>
        <w:t>（</w:t>
      </w:r>
      <w:r w:rsidR="00D27641" w:rsidRPr="00BC2C50">
        <w:rPr>
          <w:rFonts w:ascii="Arial" w:eastAsia="宋体" w:hAnsi="Arial" w:cs="Arial"/>
          <w:snapToGrid w:val="0"/>
          <w:sz w:val="24"/>
          <w:szCs w:val="24"/>
        </w:rPr>
        <w:t>例如选择退出机制</w:t>
      </w:r>
      <w:r w:rsidR="00DA5799" w:rsidRPr="00BC2C50">
        <w:rPr>
          <w:rFonts w:ascii="Arial" w:eastAsia="宋体" w:hAnsi="Arial" w:cs="Arial"/>
          <w:snapToGrid w:val="0"/>
          <w:sz w:val="24"/>
          <w:szCs w:val="24"/>
        </w:rPr>
        <w:t>）</w:t>
      </w:r>
      <w:r w:rsidR="00D27641" w:rsidRPr="00BC2C50">
        <w:rPr>
          <w:rFonts w:ascii="Arial" w:eastAsia="宋体" w:hAnsi="Arial" w:cs="Arial"/>
          <w:snapToGrid w:val="0"/>
          <w:sz w:val="24"/>
          <w:szCs w:val="24"/>
        </w:rPr>
        <w:t>，</w:t>
      </w:r>
      <w:r w:rsidR="007835D2" w:rsidRPr="00BC2C50">
        <w:rPr>
          <w:rFonts w:ascii="Arial" w:eastAsia="宋体" w:hAnsi="Arial" w:cs="Arial"/>
          <w:snapToGrid w:val="0"/>
          <w:sz w:val="24"/>
          <w:szCs w:val="24"/>
        </w:rPr>
        <w:t>如果</w:t>
      </w:r>
      <w:r w:rsidR="00D27641" w:rsidRPr="00BC2C50">
        <w:rPr>
          <w:rFonts w:ascii="Arial" w:eastAsia="宋体" w:hAnsi="Arial" w:cs="Arial"/>
          <w:snapToGrid w:val="0"/>
          <w:sz w:val="24"/>
          <w:szCs w:val="24"/>
        </w:rPr>
        <w:t>提供此类方式</w:t>
      </w:r>
      <w:r w:rsidR="00DA5799" w:rsidRPr="00BC2C50">
        <w:rPr>
          <w:rFonts w:ascii="Arial" w:eastAsia="宋体" w:hAnsi="Arial" w:cs="Arial"/>
          <w:snapToGrid w:val="0"/>
          <w:sz w:val="24"/>
          <w:szCs w:val="24"/>
        </w:rPr>
        <w:t>（</w:t>
      </w:r>
      <w:r w:rsidR="00D27641" w:rsidRPr="00BC2C50">
        <w:rPr>
          <w:rFonts w:ascii="Arial" w:eastAsia="宋体" w:hAnsi="Arial" w:cs="Arial"/>
          <w:snapToGrid w:val="0"/>
          <w:sz w:val="24"/>
          <w:szCs w:val="24"/>
        </w:rPr>
        <w:t>请参</w:t>
      </w:r>
      <w:r w:rsidR="00B34F70" w:rsidRPr="00BC2C50">
        <w:rPr>
          <w:rFonts w:ascii="Arial" w:eastAsia="宋体" w:hAnsi="Arial" w:cs="Arial"/>
          <w:snapToGrid w:val="0"/>
          <w:sz w:val="24"/>
          <w:szCs w:val="24"/>
        </w:rPr>
        <w:t>见问题</w:t>
      </w:r>
      <w:r w:rsidR="00B34F70" w:rsidRPr="00BC2C50">
        <w:rPr>
          <w:rFonts w:ascii="Arial" w:eastAsia="宋体" w:hAnsi="Arial" w:cs="Arial"/>
          <w:snapToGrid w:val="0"/>
          <w:sz w:val="24"/>
          <w:szCs w:val="24"/>
        </w:rPr>
        <w:t>37</w:t>
      </w:r>
      <w:r w:rsidR="00DA5799" w:rsidRPr="00BC2C50">
        <w:rPr>
          <w:rFonts w:ascii="Arial" w:eastAsia="宋体" w:hAnsi="Arial" w:cs="Arial"/>
          <w:snapToGrid w:val="0"/>
          <w:sz w:val="24"/>
          <w:szCs w:val="24"/>
        </w:rPr>
        <w:t>和</w:t>
      </w:r>
      <w:r w:rsidR="00B34F70" w:rsidRPr="00BC2C50">
        <w:rPr>
          <w:rFonts w:ascii="Arial" w:eastAsia="宋体" w:hAnsi="Arial" w:cs="Arial"/>
          <w:snapToGrid w:val="0"/>
          <w:sz w:val="24"/>
          <w:szCs w:val="24"/>
        </w:rPr>
        <w:t>68</w:t>
      </w:r>
      <w:r w:rsidR="00DA5799" w:rsidRPr="00BC2C50">
        <w:rPr>
          <w:rFonts w:ascii="Arial" w:eastAsia="宋体" w:hAnsi="Arial" w:cs="Arial"/>
          <w:snapToGrid w:val="0"/>
          <w:sz w:val="24"/>
          <w:szCs w:val="24"/>
        </w:rPr>
        <w:t>）</w:t>
      </w:r>
      <w:r w:rsidR="00BC16E2" w:rsidRPr="00BC2C50">
        <w:rPr>
          <w:rFonts w:ascii="Arial" w:eastAsia="宋体" w:hAnsi="Arial" w:cs="Arial"/>
          <w:snapToGrid w:val="0"/>
          <w:sz w:val="24"/>
          <w:szCs w:val="24"/>
        </w:rPr>
        <w:t>；</w:t>
      </w:r>
    </w:p>
    <w:p w14:paraId="69D36C22" w14:textId="7879ECD0" w:rsidR="00B34F70" w:rsidRPr="00BC2C50" w:rsidRDefault="009C65E1" w:rsidP="00BC2C50">
      <w:pPr>
        <w:pStyle w:val="a4"/>
        <w:numPr>
          <w:ilvl w:val="0"/>
          <w:numId w:val="29"/>
        </w:numPr>
        <w:tabs>
          <w:tab w:val="left" w:pos="1180"/>
        </w:tabs>
        <w:topLinePunct/>
        <w:adjustRightInd w:val="0"/>
        <w:snapToGrid w:val="0"/>
        <w:spacing w:line="300" w:lineRule="auto"/>
        <w:ind w:leftChars="327" w:left="1139"/>
        <w:jc w:val="both"/>
        <w:rPr>
          <w:rFonts w:ascii="Arial" w:eastAsia="宋体" w:hAnsi="Arial" w:cs="Arial"/>
          <w:snapToGrid w:val="0"/>
          <w:sz w:val="24"/>
          <w:szCs w:val="24"/>
        </w:rPr>
      </w:pPr>
      <w:r w:rsidRPr="00BC2C50">
        <w:rPr>
          <w:rFonts w:ascii="Arial" w:eastAsia="宋体" w:hAnsi="Arial" w:cs="Arial"/>
          <w:snapToGrid w:val="0"/>
          <w:sz w:val="24"/>
          <w:szCs w:val="24"/>
        </w:rPr>
        <w:t>必须获取</w:t>
      </w:r>
      <w:r w:rsidR="00B34F70" w:rsidRPr="00BC2C50">
        <w:rPr>
          <w:rFonts w:ascii="Arial" w:eastAsia="宋体" w:hAnsi="Arial" w:cs="Arial"/>
          <w:snapToGrid w:val="0"/>
          <w:sz w:val="24"/>
          <w:szCs w:val="24"/>
        </w:rPr>
        <w:t>社区</w:t>
      </w:r>
      <w:r w:rsidRPr="00BC2C50">
        <w:rPr>
          <w:rFonts w:ascii="Arial" w:eastAsia="宋体" w:hAnsi="Arial" w:cs="Arial"/>
          <w:snapToGrid w:val="0"/>
          <w:sz w:val="24"/>
          <w:szCs w:val="24"/>
        </w:rPr>
        <w:t>意见</w:t>
      </w:r>
      <w:r w:rsidR="00B34F70" w:rsidRPr="00BC2C50">
        <w:rPr>
          <w:rFonts w:ascii="Arial" w:eastAsia="宋体" w:hAnsi="Arial" w:cs="Arial"/>
          <w:snapToGrid w:val="0"/>
          <w:sz w:val="24"/>
          <w:szCs w:val="24"/>
        </w:rPr>
        <w:t>的原因</w:t>
      </w:r>
      <w:r w:rsidR="00BC16E2" w:rsidRPr="00BC2C50">
        <w:rPr>
          <w:rFonts w:ascii="Arial" w:eastAsia="宋体" w:hAnsi="Arial" w:cs="Arial"/>
          <w:snapToGrid w:val="0"/>
          <w:sz w:val="24"/>
          <w:szCs w:val="24"/>
        </w:rPr>
        <w:t>；</w:t>
      </w:r>
    </w:p>
    <w:p w14:paraId="6EE845DE" w14:textId="090F858A" w:rsidR="00B34F70" w:rsidRPr="00BC2C50" w:rsidRDefault="00D27641" w:rsidP="00BC2C50">
      <w:pPr>
        <w:pStyle w:val="a4"/>
        <w:numPr>
          <w:ilvl w:val="0"/>
          <w:numId w:val="29"/>
        </w:numPr>
        <w:tabs>
          <w:tab w:val="left" w:pos="1180"/>
        </w:tabs>
        <w:topLinePunct/>
        <w:adjustRightInd w:val="0"/>
        <w:snapToGrid w:val="0"/>
        <w:spacing w:line="300" w:lineRule="auto"/>
        <w:ind w:leftChars="327" w:left="1139"/>
        <w:jc w:val="both"/>
        <w:rPr>
          <w:rFonts w:ascii="Arial" w:eastAsia="宋体" w:hAnsi="Arial" w:cs="Arial"/>
          <w:snapToGrid w:val="0"/>
          <w:sz w:val="24"/>
          <w:szCs w:val="24"/>
        </w:rPr>
      </w:pPr>
      <w:r w:rsidRPr="00BC2C50">
        <w:rPr>
          <w:rFonts w:ascii="Arial" w:eastAsia="宋体" w:hAnsi="Arial" w:cs="Arial"/>
          <w:snapToGrid w:val="0"/>
          <w:sz w:val="24"/>
          <w:szCs w:val="24"/>
        </w:rPr>
        <w:t>已知社区对</w:t>
      </w:r>
      <w:r w:rsidR="00B34F70" w:rsidRPr="00BC2C50">
        <w:rPr>
          <w:rFonts w:ascii="Arial" w:eastAsia="宋体" w:hAnsi="Arial" w:cs="Arial"/>
          <w:snapToGrid w:val="0"/>
          <w:sz w:val="24"/>
          <w:szCs w:val="24"/>
        </w:rPr>
        <w:t>研究</w:t>
      </w:r>
      <w:r w:rsidRPr="00BC2C50">
        <w:rPr>
          <w:rFonts w:ascii="Arial" w:eastAsia="宋体" w:hAnsi="Arial" w:cs="Arial"/>
          <w:snapToGrid w:val="0"/>
          <w:sz w:val="24"/>
          <w:szCs w:val="24"/>
        </w:rPr>
        <w:t>、</w:t>
      </w:r>
      <w:r w:rsidR="00B34F70" w:rsidRPr="00BC2C50">
        <w:rPr>
          <w:rFonts w:ascii="Arial" w:eastAsia="宋体" w:hAnsi="Arial" w:cs="Arial"/>
          <w:snapToGrid w:val="0"/>
          <w:sz w:val="24"/>
          <w:szCs w:val="24"/>
        </w:rPr>
        <w:t>产品和</w:t>
      </w:r>
      <w:r w:rsidR="00DA5799" w:rsidRPr="00BC2C50">
        <w:rPr>
          <w:rFonts w:ascii="Arial" w:eastAsia="宋体" w:hAnsi="Arial" w:cs="Arial"/>
          <w:snapToGrid w:val="0"/>
          <w:sz w:val="24"/>
          <w:szCs w:val="24"/>
        </w:rPr>
        <w:t>／或</w:t>
      </w:r>
      <w:r w:rsidR="00B34F70" w:rsidRPr="00BC2C50">
        <w:rPr>
          <w:rFonts w:ascii="Arial" w:eastAsia="宋体" w:hAnsi="Arial" w:cs="Arial"/>
          <w:snapToGrid w:val="0"/>
          <w:sz w:val="24"/>
          <w:szCs w:val="24"/>
        </w:rPr>
        <w:t>护理标准的</w:t>
      </w:r>
      <w:r w:rsidRPr="00BC2C50">
        <w:rPr>
          <w:rFonts w:ascii="Arial" w:eastAsia="宋体" w:hAnsi="Arial" w:cs="Arial"/>
          <w:snapToGrid w:val="0"/>
          <w:sz w:val="24"/>
          <w:szCs w:val="24"/>
        </w:rPr>
        <w:t>相关看法</w:t>
      </w:r>
      <w:r w:rsidR="00DA5799" w:rsidRPr="00BC2C50">
        <w:rPr>
          <w:rFonts w:ascii="Arial" w:eastAsia="宋体" w:hAnsi="Arial" w:cs="Arial"/>
          <w:snapToGrid w:val="0"/>
          <w:sz w:val="24"/>
          <w:szCs w:val="24"/>
        </w:rPr>
        <w:t>／担</w:t>
      </w:r>
      <w:r w:rsidRPr="00BC2C50">
        <w:rPr>
          <w:rFonts w:ascii="Arial" w:eastAsia="宋体" w:hAnsi="Arial" w:cs="Arial"/>
          <w:snapToGrid w:val="0"/>
          <w:sz w:val="24"/>
          <w:szCs w:val="24"/>
        </w:rPr>
        <w:t>忧</w:t>
      </w:r>
      <w:r w:rsidR="00BC16E2" w:rsidRPr="00BC2C50">
        <w:rPr>
          <w:rFonts w:ascii="Arial" w:eastAsia="宋体" w:hAnsi="Arial" w:cs="Arial"/>
          <w:snapToGrid w:val="0"/>
          <w:sz w:val="24"/>
          <w:szCs w:val="24"/>
        </w:rPr>
        <w:t>；</w:t>
      </w:r>
      <w:r w:rsidR="00DA5799" w:rsidRPr="00BC2C50">
        <w:rPr>
          <w:rFonts w:ascii="Arial" w:eastAsia="宋体" w:hAnsi="Arial" w:cs="Arial"/>
          <w:snapToGrid w:val="0"/>
          <w:sz w:val="24"/>
          <w:szCs w:val="24"/>
        </w:rPr>
        <w:t>以</w:t>
      </w:r>
      <w:r w:rsidRPr="00BC2C50">
        <w:rPr>
          <w:rFonts w:ascii="Arial" w:eastAsia="宋体" w:hAnsi="Arial" w:cs="Arial"/>
          <w:snapToGrid w:val="0"/>
          <w:sz w:val="24"/>
          <w:szCs w:val="24"/>
        </w:rPr>
        <w:t>及</w:t>
      </w:r>
    </w:p>
    <w:p w14:paraId="4F5178BE" w14:textId="77777777" w:rsidR="00BC2C50" w:rsidRDefault="00D27641" w:rsidP="00BC2C50">
      <w:pPr>
        <w:pStyle w:val="a4"/>
        <w:numPr>
          <w:ilvl w:val="0"/>
          <w:numId w:val="29"/>
        </w:numPr>
        <w:tabs>
          <w:tab w:val="left" w:pos="1180"/>
        </w:tabs>
        <w:topLinePunct/>
        <w:adjustRightInd w:val="0"/>
        <w:snapToGrid w:val="0"/>
        <w:spacing w:afterLines="50" w:after="149" w:line="300" w:lineRule="auto"/>
        <w:ind w:leftChars="327" w:left="1139"/>
        <w:jc w:val="both"/>
        <w:rPr>
          <w:rFonts w:ascii="Arial" w:eastAsia="宋体" w:hAnsi="Arial" w:cs="Arial"/>
          <w:snapToGrid w:val="0"/>
          <w:sz w:val="24"/>
          <w:szCs w:val="24"/>
        </w:rPr>
      </w:pPr>
      <w:r w:rsidRPr="00BC2C50">
        <w:rPr>
          <w:rFonts w:ascii="Arial" w:eastAsia="宋体" w:hAnsi="Arial" w:cs="Arial"/>
          <w:snapToGrid w:val="0"/>
          <w:sz w:val="24"/>
          <w:szCs w:val="24"/>
        </w:rPr>
        <w:t>可从其处获得更多研究相关信息的人员联系方式</w:t>
      </w:r>
      <w:r w:rsidR="00BC2C50">
        <w:rPr>
          <w:rFonts w:ascii="Arial" w:eastAsia="宋体" w:hAnsi="Arial" w:cs="Arial"/>
          <w:snapToGrid w:val="0"/>
          <w:sz w:val="24"/>
          <w:szCs w:val="24"/>
        </w:rPr>
        <w:t>。</w:t>
      </w:r>
    </w:p>
    <w:p w14:paraId="686F8031" w14:textId="0391E493" w:rsidR="00B34F70" w:rsidRPr="00BC2C50" w:rsidRDefault="00DA5799" w:rsidP="00BC2C50">
      <w:pPr>
        <w:tabs>
          <w:tab w:val="left" w:pos="1180"/>
        </w:tabs>
        <w:topLinePunct/>
        <w:adjustRightInd w:val="0"/>
        <w:snapToGrid w:val="0"/>
        <w:spacing w:afterLines="100" w:after="299" w:line="300" w:lineRule="auto"/>
        <w:jc w:val="both"/>
        <w:rPr>
          <w:rFonts w:ascii="Arial" w:eastAsia="宋体" w:hAnsi="Arial" w:cs="Arial"/>
          <w:snapToGrid w:val="0"/>
          <w:sz w:val="24"/>
          <w:szCs w:val="24"/>
        </w:rPr>
      </w:pPr>
      <w:r w:rsidRPr="00BC2C50">
        <w:rPr>
          <w:rFonts w:ascii="Arial" w:eastAsia="宋体" w:hAnsi="Arial" w:cs="Arial"/>
          <w:snapToGrid w:val="0"/>
          <w:sz w:val="24"/>
          <w:szCs w:val="24"/>
        </w:rPr>
        <w:t>（</w:t>
      </w:r>
      <w:r w:rsidR="00D27641" w:rsidRPr="00BC2C50">
        <w:rPr>
          <w:rFonts w:ascii="Arial" w:eastAsia="宋体" w:hAnsi="Arial" w:cs="Arial"/>
          <w:snapToGrid w:val="0"/>
          <w:sz w:val="24"/>
          <w:szCs w:val="24"/>
        </w:rPr>
        <w:t>有关适当社区协商内容，另请参见问题</w:t>
      </w:r>
      <w:r w:rsidR="00D27641" w:rsidRPr="00BC2C50">
        <w:rPr>
          <w:rFonts w:ascii="Arial" w:eastAsia="宋体" w:hAnsi="Arial" w:cs="Arial"/>
          <w:snapToGrid w:val="0"/>
          <w:sz w:val="24"/>
          <w:szCs w:val="24"/>
        </w:rPr>
        <w:t>81</w:t>
      </w:r>
      <w:r w:rsidRPr="00BC2C50">
        <w:rPr>
          <w:rFonts w:ascii="Arial" w:eastAsia="宋体" w:hAnsi="Arial" w:cs="Arial"/>
          <w:snapToGrid w:val="0"/>
          <w:sz w:val="24"/>
          <w:szCs w:val="24"/>
        </w:rPr>
        <w:t>）</w:t>
      </w:r>
    </w:p>
    <w:p w14:paraId="17EC3D23" w14:textId="77777777" w:rsidR="00DA5799" w:rsidRPr="00D14BAD" w:rsidRDefault="00742A94" w:rsidP="00D14BAD">
      <w:pPr>
        <w:pStyle w:val="3"/>
        <w:numPr>
          <w:ilvl w:val="0"/>
          <w:numId w:val="19"/>
        </w:numPr>
        <w:tabs>
          <w:tab w:val="left" w:pos="520"/>
        </w:tabs>
        <w:topLinePunct/>
        <w:adjustRightInd w:val="0"/>
        <w:snapToGrid w:val="0"/>
        <w:spacing w:afterLines="75" w:after="224" w:line="300" w:lineRule="auto"/>
        <w:ind w:left="0" w:firstLine="0"/>
        <w:jc w:val="both"/>
        <w:rPr>
          <w:rFonts w:ascii="Arial" w:hAnsi="Arial" w:cs="Arial"/>
          <w:b w:val="0"/>
          <w:bCs w:val="0"/>
          <w:i w:val="0"/>
          <w:snapToGrid w:val="0"/>
        </w:rPr>
      </w:pPr>
      <w:bookmarkStart w:id="245" w:name="60.__Why_is_community_consultation_impor"/>
      <w:bookmarkStart w:id="246" w:name="_Toc498200752"/>
      <w:bookmarkStart w:id="247" w:name="_Toc498446489"/>
      <w:bookmarkEnd w:id="244"/>
      <w:bookmarkEnd w:id="245"/>
      <w:r w:rsidRPr="00D14BAD">
        <w:rPr>
          <w:rFonts w:ascii="Arial" w:hAnsi="Arial" w:cs="Arial"/>
          <w:snapToGrid w:val="0"/>
        </w:rPr>
        <w:t>社区咨询</w:t>
      </w:r>
      <w:r w:rsidR="001B5BD8" w:rsidRPr="00D14BAD">
        <w:rPr>
          <w:rFonts w:ascii="Arial" w:hAnsi="Arial" w:cs="Arial"/>
          <w:snapToGrid w:val="0"/>
        </w:rPr>
        <w:t>为什么如此</w:t>
      </w:r>
      <w:r w:rsidR="0036660D" w:rsidRPr="00D14BAD">
        <w:rPr>
          <w:rFonts w:ascii="Arial" w:hAnsi="Arial" w:cs="Arial"/>
          <w:snapToGrid w:val="0"/>
        </w:rPr>
        <w:t>重要？</w:t>
      </w:r>
      <w:bookmarkEnd w:id="246"/>
      <w:bookmarkEnd w:id="247"/>
    </w:p>
    <w:p w14:paraId="5120A06B" w14:textId="45C9F87E" w:rsidR="00DA5799" w:rsidRPr="00D14BAD" w:rsidRDefault="00742A94"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社区咨询</w:t>
      </w:r>
      <w:r w:rsidR="00DB23A4" w:rsidRPr="00D14BAD">
        <w:rPr>
          <w:rFonts w:ascii="Arial" w:hAnsi="Arial" w:cs="Arial"/>
          <w:snapToGrid w:val="0"/>
        </w:rPr>
        <w:t>有助于确保受研究影响最大的社区有机会</w:t>
      </w:r>
      <w:r w:rsidR="008F3D58" w:rsidRPr="00D14BAD">
        <w:rPr>
          <w:rFonts w:ascii="Arial" w:hAnsi="Arial" w:cs="Arial"/>
          <w:snapToGrid w:val="0"/>
        </w:rPr>
        <w:t>就</w:t>
      </w:r>
      <w:r w:rsidR="00DB23A4" w:rsidRPr="00D14BAD">
        <w:rPr>
          <w:rFonts w:ascii="Arial" w:hAnsi="Arial" w:cs="Arial"/>
          <w:snapToGrid w:val="0"/>
        </w:rPr>
        <w:t>IRB</w:t>
      </w:r>
      <w:r w:rsidR="00DB23A4" w:rsidRPr="00D14BAD">
        <w:rPr>
          <w:rFonts w:ascii="Arial" w:hAnsi="Arial" w:cs="Arial"/>
          <w:snapToGrid w:val="0"/>
        </w:rPr>
        <w:t>的决策过程</w:t>
      </w:r>
      <w:r w:rsidR="008F3D58" w:rsidRPr="00D14BAD">
        <w:rPr>
          <w:rFonts w:ascii="Arial" w:hAnsi="Arial" w:cs="Arial"/>
          <w:snapToGrid w:val="0"/>
        </w:rPr>
        <w:t>提出意见</w:t>
      </w:r>
      <w:r w:rsidR="00DB23A4" w:rsidRPr="00D14BAD">
        <w:rPr>
          <w:rFonts w:ascii="Arial" w:hAnsi="Arial" w:cs="Arial"/>
          <w:snapToGrid w:val="0"/>
        </w:rPr>
        <w:t>。</w:t>
      </w:r>
      <w:r w:rsidRPr="00D14BAD">
        <w:rPr>
          <w:rFonts w:ascii="Arial" w:hAnsi="Arial" w:cs="Arial"/>
          <w:snapToGrid w:val="0"/>
        </w:rPr>
        <w:t>社区咨询</w:t>
      </w:r>
      <w:r w:rsidR="008F3D58" w:rsidRPr="00D14BAD">
        <w:rPr>
          <w:rFonts w:ascii="Arial" w:hAnsi="Arial" w:cs="Arial"/>
          <w:snapToGrid w:val="0"/>
        </w:rPr>
        <w:t>允许</w:t>
      </w:r>
      <w:r w:rsidR="00DB23A4" w:rsidRPr="00D14BAD">
        <w:rPr>
          <w:rFonts w:ascii="Arial" w:hAnsi="Arial" w:cs="Arial"/>
          <w:snapToGrid w:val="0"/>
        </w:rPr>
        <w:t>社区解</w:t>
      </w:r>
      <w:r w:rsidR="003C20D1" w:rsidRPr="00D14BAD">
        <w:rPr>
          <w:rFonts w:ascii="Arial" w:hAnsi="Arial" w:cs="Arial"/>
          <w:snapToGrid w:val="0"/>
        </w:rPr>
        <w:t>拟定</w:t>
      </w:r>
      <w:r w:rsidR="00DB23A4" w:rsidRPr="00D14BAD">
        <w:rPr>
          <w:rFonts w:ascii="Arial" w:hAnsi="Arial" w:cs="Arial"/>
          <w:snapToGrid w:val="0"/>
        </w:rPr>
        <w:t>临床</w:t>
      </w:r>
      <w:r w:rsidR="00D770F6" w:rsidRPr="00D14BAD">
        <w:rPr>
          <w:rFonts w:ascii="Arial" w:hAnsi="Arial" w:cs="Arial"/>
          <w:snapToGrid w:val="0"/>
        </w:rPr>
        <w:t>研究</w:t>
      </w:r>
      <w:r w:rsidR="00DB23A4" w:rsidRPr="00D14BAD">
        <w:rPr>
          <w:rFonts w:ascii="Arial" w:hAnsi="Arial" w:cs="Arial"/>
          <w:snapToGrid w:val="0"/>
        </w:rPr>
        <w:t>及其风险</w:t>
      </w:r>
      <w:r w:rsidR="00DA5799" w:rsidRPr="00D14BAD">
        <w:rPr>
          <w:rFonts w:ascii="Arial" w:hAnsi="Arial" w:cs="Arial"/>
          <w:snapToGrid w:val="0"/>
        </w:rPr>
        <w:t>和</w:t>
      </w:r>
      <w:r w:rsidR="00DB23A4" w:rsidRPr="00D14BAD">
        <w:rPr>
          <w:rFonts w:ascii="Arial" w:hAnsi="Arial" w:cs="Arial"/>
          <w:snapToGrid w:val="0"/>
        </w:rPr>
        <w:t>预期</w:t>
      </w:r>
      <w:r w:rsidR="00771CF1" w:rsidRPr="00D14BAD">
        <w:rPr>
          <w:rFonts w:ascii="Arial" w:hAnsi="Arial" w:cs="Arial"/>
          <w:snapToGrid w:val="0"/>
        </w:rPr>
        <w:t>收益</w:t>
      </w:r>
      <w:r w:rsidR="00DB23A4" w:rsidRPr="00D14BAD">
        <w:rPr>
          <w:rFonts w:ascii="Arial" w:hAnsi="Arial" w:cs="Arial"/>
          <w:snapToGrid w:val="0"/>
        </w:rPr>
        <w:t>，并讨论</w:t>
      </w:r>
      <w:r w:rsidR="00D770F6" w:rsidRPr="00D14BAD">
        <w:rPr>
          <w:rFonts w:ascii="Arial" w:hAnsi="Arial" w:cs="Arial"/>
          <w:snapToGrid w:val="0"/>
        </w:rPr>
        <w:t>研究</w:t>
      </w:r>
      <w:r w:rsidR="00DB23A4" w:rsidRPr="00D14BAD">
        <w:rPr>
          <w:rFonts w:ascii="Arial" w:hAnsi="Arial" w:cs="Arial"/>
          <w:snapToGrid w:val="0"/>
        </w:rPr>
        <w:t>。</w:t>
      </w:r>
    </w:p>
    <w:p w14:paraId="66FB5145" w14:textId="259F031A" w:rsidR="00DA5799" w:rsidRPr="00D14BAD" w:rsidRDefault="00742A94"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社区咨询</w:t>
      </w:r>
      <w:r w:rsidR="00DB23A4" w:rsidRPr="00D14BAD">
        <w:rPr>
          <w:rFonts w:ascii="Arial" w:hAnsi="Arial" w:cs="Arial"/>
          <w:snapToGrid w:val="0"/>
        </w:rPr>
        <w:t>还有助于确保</w:t>
      </w:r>
      <w:r w:rsidR="00DB23A4" w:rsidRPr="00D14BAD">
        <w:rPr>
          <w:rFonts w:ascii="Arial" w:hAnsi="Arial" w:cs="Arial"/>
          <w:snapToGrid w:val="0"/>
        </w:rPr>
        <w:t>IRB</w:t>
      </w:r>
      <w:r w:rsidR="00DB23A4" w:rsidRPr="00D14BAD">
        <w:rPr>
          <w:rFonts w:ascii="Arial" w:hAnsi="Arial" w:cs="Arial"/>
          <w:snapToGrid w:val="0"/>
        </w:rPr>
        <w:t>，独立</w:t>
      </w:r>
      <w:r w:rsidR="008F3D58" w:rsidRPr="00D14BAD">
        <w:rPr>
          <w:rFonts w:ascii="Arial" w:hAnsi="Arial" w:cs="Arial"/>
          <w:snapToGrid w:val="0"/>
        </w:rPr>
        <w:t>和</w:t>
      </w:r>
      <w:r w:rsidR="00DB23A4" w:rsidRPr="00D14BAD">
        <w:rPr>
          <w:rFonts w:ascii="Arial" w:hAnsi="Arial" w:cs="Arial"/>
          <w:snapToGrid w:val="0"/>
        </w:rPr>
        <w:t>商业</w:t>
      </w:r>
      <w:r w:rsidR="00DB23A4" w:rsidRPr="00D14BAD">
        <w:rPr>
          <w:rFonts w:ascii="Arial" w:hAnsi="Arial" w:cs="Arial"/>
          <w:snapToGrid w:val="0"/>
        </w:rPr>
        <w:t>IRB</w:t>
      </w:r>
      <w:r w:rsidR="008F3D58" w:rsidRPr="00D14BAD">
        <w:rPr>
          <w:rFonts w:ascii="Arial" w:hAnsi="Arial" w:cs="Arial"/>
          <w:snapToGrid w:val="0"/>
        </w:rPr>
        <w:t>以及</w:t>
      </w:r>
      <w:r w:rsidR="00DB23A4" w:rsidRPr="00D14BAD">
        <w:rPr>
          <w:rFonts w:ascii="Arial" w:hAnsi="Arial" w:cs="Arial"/>
          <w:snapToGrid w:val="0"/>
        </w:rPr>
        <w:t>机构</w:t>
      </w:r>
      <w:r w:rsidR="008F3D58" w:rsidRPr="00D14BAD">
        <w:rPr>
          <w:rFonts w:ascii="Arial" w:hAnsi="Arial" w:cs="Arial"/>
          <w:snapToGrid w:val="0"/>
        </w:rPr>
        <w:t>附属</w:t>
      </w:r>
      <w:r w:rsidR="00DB23A4" w:rsidRPr="00D14BAD">
        <w:rPr>
          <w:rFonts w:ascii="Arial" w:hAnsi="Arial" w:cs="Arial"/>
          <w:snapToGrid w:val="0"/>
        </w:rPr>
        <w:t>IRB</w:t>
      </w:r>
      <w:r w:rsidR="00DB23A4" w:rsidRPr="00D14BAD">
        <w:rPr>
          <w:rFonts w:ascii="Arial" w:hAnsi="Arial" w:cs="Arial"/>
          <w:snapToGrid w:val="0"/>
        </w:rPr>
        <w:t>有机</w:t>
      </w:r>
      <w:r w:rsidR="00DA5799" w:rsidRPr="00D14BAD">
        <w:rPr>
          <w:rFonts w:ascii="Arial" w:hAnsi="Arial" w:cs="Arial"/>
          <w:snapToGrid w:val="0"/>
        </w:rPr>
        <w:t>会（</w:t>
      </w:r>
      <w:r w:rsidR="00DA5799" w:rsidRPr="00D14BAD">
        <w:rPr>
          <w:rFonts w:ascii="Arial" w:hAnsi="Arial" w:cs="Arial"/>
          <w:snapToGrid w:val="0"/>
        </w:rPr>
        <w:t>1</w:t>
      </w:r>
      <w:r w:rsidR="00DA5799" w:rsidRPr="00D14BAD">
        <w:rPr>
          <w:rFonts w:ascii="Arial" w:hAnsi="Arial" w:cs="Arial"/>
          <w:snapToGrid w:val="0"/>
        </w:rPr>
        <w:t>）了</w:t>
      </w:r>
      <w:r w:rsidR="00DB23A4" w:rsidRPr="00D14BAD">
        <w:rPr>
          <w:rFonts w:ascii="Arial" w:hAnsi="Arial" w:cs="Arial"/>
          <w:snapToGrid w:val="0"/>
        </w:rPr>
        <w:t>解</w:t>
      </w:r>
      <w:r w:rsidR="008F3D58" w:rsidRPr="00D14BAD">
        <w:rPr>
          <w:rFonts w:ascii="Arial" w:hAnsi="Arial" w:cs="Arial"/>
          <w:snapToGrid w:val="0"/>
        </w:rPr>
        <w:t>社区对已豁免</w:t>
      </w:r>
      <w:r w:rsidR="00DB23A4" w:rsidRPr="00D14BAD">
        <w:rPr>
          <w:rFonts w:ascii="Arial" w:hAnsi="Arial" w:cs="Arial"/>
          <w:snapToGrid w:val="0"/>
        </w:rPr>
        <w:t>知情同意的</w:t>
      </w:r>
      <w:r w:rsidR="003C20D1" w:rsidRPr="00D14BAD">
        <w:rPr>
          <w:rFonts w:ascii="Arial" w:hAnsi="Arial" w:cs="Arial"/>
          <w:snapToGrid w:val="0"/>
        </w:rPr>
        <w:t>拟定</w:t>
      </w:r>
      <w:r w:rsidR="00DB23A4" w:rsidRPr="00D14BAD">
        <w:rPr>
          <w:rFonts w:ascii="Arial" w:hAnsi="Arial" w:cs="Arial"/>
          <w:snapToGrid w:val="0"/>
        </w:rPr>
        <w:t>研究的态度以</w:t>
      </w:r>
      <w:r w:rsidR="00DA5799" w:rsidRPr="00D14BAD">
        <w:rPr>
          <w:rFonts w:ascii="Arial" w:hAnsi="Arial" w:cs="Arial"/>
          <w:snapToGrid w:val="0"/>
        </w:rPr>
        <w:t>及（</w:t>
      </w:r>
      <w:r w:rsidR="00DA5799" w:rsidRPr="00D14BAD">
        <w:rPr>
          <w:rFonts w:ascii="Arial" w:hAnsi="Arial" w:cs="Arial"/>
          <w:snapToGrid w:val="0"/>
        </w:rPr>
        <w:t>2</w:t>
      </w:r>
      <w:r w:rsidR="00DA5799" w:rsidRPr="00D14BAD">
        <w:rPr>
          <w:rFonts w:ascii="Arial" w:hAnsi="Arial" w:cs="Arial"/>
          <w:snapToGrid w:val="0"/>
        </w:rPr>
        <w:t>）了</w:t>
      </w:r>
      <w:r w:rsidR="008F3D58" w:rsidRPr="00D14BAD">
        <w:rPr>
          <w:rFonts w:ascii="Arial" w:hAnsi="Arial" w:cs="Arial"/>
          <w:snapToGrid w:val="0"/>
        </w:rPr>
        <w:t>解</w:t>
      </w:r>
      <w:r w:rsidR="00DB23A4" w:rsidRPr="00D14BAD">
        <w:rPr>
          <w:rFonts w:ascii="Arial" w:hAnsi="Arial" w:cs="Arial"/>
          <w:snapToGrid w:val="0"/>
        </w:rPr>
        <w:t>研究</w:t>
      </w:r>
      <w:r w:rsidR="008F3D58" w:rsidRPr="00D14BAD">
        <w:rPr>
          <w:rFonts w:ascii="Arial" w:hAnsi="Arial" w:cs="Arial"/>
          <w:snapToGrid w:val="0"/>
        </w:rPr>
        <w:t>所在地区</w:t>
      </w:r>
      <w:r w:rsidR="00DB23A4" w:rsidRPr="00D14BAD">
        <w:rPr>
          <w:rFonts w:ascii="Arial" w:hAnsi="Arial" w:cs="Arial"/>
          <w:snapToGrid w:val="0"/>
        </w:rPr>
        <w:t>的</w:t>
      </w:r>
      <w:r w:rsidR="008F3D58" w:rsidRPr="00D14BAD">
        <w:rPr>
          <w:rFonts w:ascii="Arial" w:hAnsi="Arial" w:cs="Arial"/>
          <w:snapToGrid w:val="0"/>
        </w:rPr>
        <w:t>周边</w:t>
      </w:r>
      <w:r w:rsidR="00DB23A4" w:rsidRPr="00D14BAD">
        <w:rPr>
          <w:rFonts w:ascii="Arial" w:hAnsi="Arial" w:cs="Arial"/>
          <w:snapToGrid w:val="0"/>
        </w:rPr>
        <w:t>条件。</w:t>
      </w:r>
      <w:r w:rsidR="008F3D58" w:rsidRPr="00D14BAD">
        <w:rPr>
          <w:rFonts w:ascii="Arial" w:hAnsi="Arial" w:cs="Arial"/>
          <w:snapToGrid w:val="0"/>
        </w:rPr>
        <w:t>此类</w:t>
      </w:r>
      <w:r w:rsidRPr="00D14BAD">
        <w:rPr>
          <w:rFonts w:ascii="Arial" w:hAnsi="Arial" w:cs="Arial"/>
          <w:snapToGrid w:val="0"/>
        </w:rPr>
        <w:t>咨询</w:t>
      </w:r>
      <w:r w:rsidR="00DB23A4" w:rsidRPr="00D14BAD">
        <w:rPr>
          <w:rFonts w:ascii="Arial" w:hAnsi="Arial" w:cs="Arial"/>
          <w:snapToGrid w:val="0"/>
        </w:rPr>
        <w:t>还可以加强社区对</w:t>
      </w:r>
      <w:r w:rsidR="00DB23A4" w:rsidRPr="00D14BAD">
        <w:rPr>
          <w:rFonts w:ascii="Arial" w:hAnsi="Arial" w:cs="Arial"/>
          <w:snapToGrid w:val="0"/>
        </w:rPr>
        <w:t>IRB</w:t>
      </w:r>
      <w:r w:rsidR="00DB23A4" w:rsidRPr="00D14BAD">
        <w:rPr>
          <w:rFonts w:ascii="Arial" w:hAnsi="Arial" w:cs="Arial"/>
          <w:snapToGrid w:val="0"/>
        </w:rPr>
        <w:t>的作用及其决策能力的信心，特别是</w:t>
      </w:r>
      <w:r w:rsidR="008F3D58" w:rsidRPr="00D14BAD">
        <w:rPr>
          <w:rFonts w:ascii="Arial" w:hAnsi="Arial" w:cs="Arial"/>
          <w:snapToGrid w:val="0"/>
        </w:rPr>
        <w:t>IRB</w:t>
      </w:r>
      <w:r w:rsidR="008F3D58" w:rsidRPr="00D14BAD">
        <w:rPr>
          <w:rFonts w:ascii="Arial" w:hAnsi="Arial" w:cs="Arial"/>
          <w:snapToGrid w:val="0"/>
        </w:rPr>
        <w:t>考虑在</w:t>
      </w:r>
      <w:r w:rsidR="00DB23A4" w:rsidRPr="00D14BAD">
        <w:rPr>
          <w:rFonts w:ascii="Arial" w:hAnsi="Arial" w:cs="Arial"/>
          <w:snapToGrid w:val="0"/>
        </w:rPr>
        <w:t>审查</w:t>
      </w:r>
      <w:r w:rsidR="00735963" w:rsidRPr="00D14BAD">
        <w:rPr>
          <w:rFonts w:ascii="Arial" w:hAnsi="Arial" w:cs="Arial"/>
          <w:snapToGrid w:val="0"/>
        </w:rPr>
        <w:t>研究</w:t>
      </w:r>
      <w:r w:rsidR="00DB23A4" w:rsidRPr="00D14BAD">
        <w:rPr>
          <w:rFonts w:ascii="Arial" w:hAnsi="Arial" w:cs="Arial"/>
          <w:snapToGrid w:val="0"/>
        </w:rPr>
        <w:t>计划</w:t>
      </w:r>
      <w:r w:rsidR="008F3D58" w:rsidRPr="00D14BAD">
        <w:rPr>
          <w:rFonts w:ascii="Arial" w:hAnsi="Arial" w:cs="Arial"/>
          <w:snapToGrid w:val="0"/>
        </w:rPr>
        <w:t>时进行</w:t>
      </w:r>
      <w:r w:rsidR="00DB23A4" w:rsidRPr="00D14BAD">
        <w:rPr>
          <w:rFonts w:ascii="Arial" w:hAnsi="Arial" w:cs="Arial"/>
          <w:snapToGrid w:val="0"/>
        </w:rPr>
        <w:t>社区讨论</w:t>
      </w:r>
      <w:r w:rsidR="008F3D58" w:rsidRPr="00D14BAD">
        <w:rPr>
          <w:rFonts w:ascii="Arial" w:hAnsi="Arial" w:cs="Arial"/>
          <w:snapToGrid w:val="0"/>
        </w:rPr>
        <w:t>后</w:t>
      </w:r>
      <w:r w:rsidR="00DB23A4" w:rsidRPr="00D14BAD">
        <w:rPr>
          <w:rFonts w:ascii="Arial" w:hAnsi="Arial" w:cs="Arial"/>
          <w:snapToGrid w:val="0"/>
        </w:rPr>
        <w:t>。</w:t>
      </w:r>
    </w:p>
    <w:p w14:paraId="5EBDE6FE" w14:textId="77777777" w:rsidR="00BC2C50" w:rsidRDefault="00BC2C50">
      <w:pPr>
        <w:rPr>
          <w:rFonts w:ascii="Arial" w:eastAsia="宋体" w:hAnsi="Arial" w:cs="Arial"/>
          <w:b/>
          <w:bCs/>
          <w:i/>
          <w:snapToGrid w:val="0"/>
          <w:sz w:val="24"/>
          <w:szCs w:val="24"/>
        </w:rPr>
      </w:pPr>
      <w:bookmarkStart w:id="248" w:name="61.__What_is_meant_by_the_phrase,_“repre"/>
      <w:bookmarkStart w:id="249" w:name="_Toc498200753"/>
      <w:bookmarkEnd w:id="248"/>
      <w:r>
        <w:rPr>
          <w:rFonts w:ascii="Arial" w:hAnsi="Arial" w:cs="Arial"/>
          <w:snapToGrid w:val="0"/>
        </w:rPr>
        <w:br w:type="page"/>
      </w:r>
    </w:p>
    <w:p w14:paraId="3C11B9F7" w14:textId="51E87ADA" w:rsidR="00DA5799" w:rsidRPr="00D14BAD" w:rsidRDefault="009C65E1" w:rsidP="00BC2C50">
      <w:pPr>
        <w:pStyle w:val="3"/>
        <w:numPr>
          <w:ilvl w:val="0"/>
          <w:numId w:val="19"/>
        </w:numPr>
        <w:tabs>
          <w:tab w:val="left" w:pos="540"/>
        </w:tabs>
        <w:topLinePunct/>
        <w:adjustRightInd w:val="0"/>
        <w:snapToGrid w:val="0"/>
        <w:spacing w:afterLines="75" w:after="224" w:line="300" w:lineRule="auto"/>
        <w:ind w:left="540" w:hanging="540"/>
        <w:jc w:val="both"/>
        <w:rPr>
          <w:rFonts w:ascii="Arial" w:hAnsi="Arial" w:cs="Arial"/>
          <w:b w:val="0"/>
          <w:bCs w:val="0"/>
          <w:i w:val="0"/>
          <w:snapToGrid w:val="0"/>
        </w:rPr>
      </w:pPr>
      <w:bookmarkStart w:id="250" w:name="_Toc498446490"/>
      <w:r w:rsidRPr="00D14BAD">
        <w:rPr>
          <w:rFonts w:ascii="Arial" w:hAnsi="Arial" w:cs="Arial"/>
          <w:snapToGrid w:val="0"/>
        </w:rPr>
        <w:lastRenderedPageBreak/>
        <w:t>短语</w:t>
      </w:r>
      <w:r w:rsidR="00DA5799" w:rsidRPr="00D14BAD">
        <w:rPr>
          <w:rFonts w:ascii="宋体" w:hAnsi="宋体" w:cs="Arial"/>
          <w:snapToGrid w:val="0"/>
        </w:rPr>
        <w:t>“</w:t>
      </w:r>
      <w:r w:rsidR="0036660D" w:rsidRPr="00D14BAD">
        <w:rPr>
          <w:rFonts w:ascii="Arial" w:hAnsi="Arial" w:cs="Arial"/>
          <w:snapToGrid w:val="0"/>
        </w:rPr>
        <w:t>社区代表</w:t>
      </w:r>
      <w:r w:rsidR="00DA5799" w:rsidRPr="00D14BAD">
        <w:rPr>
          <w:rFonts w:ascii="宋体" w:hAnsi="宋体" w:cs="Arial"/>
          <w:snapToGrid w:val="0"/>
        </w:rPr>
        <w:t>”</w:t>
      </w:r>
      <w:r w:rsidR="0036660D" w:rsidRPr="00D14BAD">
        <w:rPr>
          <w:rFonts w:ascii="Arial" w:hAnsi="Arial" w:cs="Arial"/>
          <w:snapToGrid w:val="0"/>
        </w:rPr>
        <w:t>是什么意思</w:t>
      </w:r>
      <w:r w:rsidR="00DA5799" w:rsidRPr="00D14BAD">
        <w:rPr>
          <w:rFonts w:ascii="Arial" w:hAnsi="Arial" w:cs="Arial"/>
          <w:snapToGrid w:val="0"/>
        </w:rPr>
        <w:t>（</w:t>
      </w:r>
      <w:r w:rsidR="00DA5799" w:rsidRPr="00D14BAD">
        <w:rPr>
          <w:rFonts w:ascii="Arial" w:hAnsi="Arial" w:cs="Arial"/>
          <w:snapToGrid w:val="0"/>
        </w:rPr>
        <w:t>21 CFR 50.24</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w:t>
      </w:r>
      <w:r w:rsidR="00DA5799" w:rsidRPr="00D14BAD">
        <w:rPr>
          <w:rFonts w:ascii="Arial" w:hAnsi="Arial" w:cs="Arial"/>
          <w:snapToGrid w:val="0"/>
        </w:rPr>
        <w:t>7</w:t>
      </w:r>
      <w:r w:rsidR="00DA5799" w:rsidRPr="00D14BAD">
        <w:rPr>
          <w:rFonts w:ascii="Arial" w:hAnsi="Arial" w:cs="Arial"/>
          <w:snapToGrid w:val="0"/>
        </w:rPr>
        <w:t>）（</w:t>
      </w:r>
      <w:r w:rsidR="00DA5799" w:rsidRPr="00D14BAD">
        <w:rPr>
          <w:rFonts w:ascii="Arial" w:hAnsi="Arial" w:cs="Arial"/>
          <w:snapToGrid w:val="0"/>
        </w:rPr>
        <w:t>i</w:t>
      </w:r>
      <w:r w:rsidR="00DA5799" w:rsidRPr="00D14BAD">
        <w:rPr>
          <w:rFonts w:ascii="Arial" w:hAnsi="Arial" w:cs="Arial"/>
          <w:snapToGrid w:val="0"/>
        </w:rPr>
        <w:t>）？</w:t>
      </w:r>
      <w:r w:rsidR="008F3D58" w:rsidRPr="00D14BAD">
        <w:rPr>
          <w:rFonts w:ascii="Arial" w:hAnsi="Arial" w:cs="Arial"/>
          <w:snapToGrid w:val="0"/>
        </w:rPr>
        <w:t>社区</w:t>
      </w:r>
      <w:r w:rsidR="0036660D" w:rsidRPr="00D14BAD">
        <w:rPr>
          <w:rFonts w:ascii="Arial" w:hAnsi="Arial" w:cs="Arial"/>
          <w:snapToGrid w:val="0"/>
        </w:rPr>
        <w:t>代表</w:t>
      </w:r>
      <w:r w:rsidR="008F3D58" w:rsidRPr="00D14BAD">
        <w:rPr>
          <w:rFonts w:ascii="Arial" w:hAnsi="Arial" w:cs="Arial"/>
          <w:snapToGrid w:val="0"/>
        </w:rPr>
        <w:t>是否</w:t>
      </w:r>
      <w:r w:rsidR="0036660D" w:rsidRPr="00D14BAD">
        <w:rPr>
          <w:rFonts w:ascii="Arial" w:hAnsi="Arial" w:cs="Arial"/>
          <w:snapToGrid w:val="0"/>
        </w:rPr>
        <w:t>必须是</w:t>
      </w:r>
      <w:r w:rsidR="008F3D58" w:rsidRPr="00D14BAD">
        <w:rPr>
          <w:rFonts w:ascii="Arial" w:hAnsi="Arial" w:cs="Arial"/>
          <w:snapToGrid w:val="0"/>
        </w:rPr>
        <w:t>当选</w:t>
      </w:r>
      <w:r w:rsidR="0036660D" w:rsidRPr="00D14BAD">
        <w:rPr>
          <w:rFonts w:ascii="Arial" w:hAnsi="Arial" w:cs="Arial"/>
          <w:snapToGrid w:val="0"/>
        </w:rPr>
        <w:t>官员？</w:t>
      </w:r>
      <w:bookmarkEnd w:id="249"/>
      <w:bookmarkEnd w:id="250"/>
    </w:p>
    <w:p w14:paraId="2B142B20" w14:textId="7C4E099E" w:rsidR="00DA5799" w:rsidRPr="00D14BAD" w:rsidRDefault="008D171D"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FDA</w:t>
      </w:r>
      <w:r w:rsidR="002358EA" w:rsidRPr="00D14BAD">
        <w:rPr>
          <w:rFonts w:ascii="Arial" w:hAnsi="Arial" w:cs="Arial"/>
          <w:snapToGrid w:val="0"/>
        </w:rPr>
        <w:t>认为，术语</w:t>
      </w:r>
      <w:r w:rsidR="00DA5799" w:rsidRPr="00D14BAD">
        <w:rPr>
          <w:rFonts w:ascii="宋体" w:hAnsi="宋体" w:cs="Arial"/>
          <w:snapToGrid w:val="0"/>
        </w:rPr>
        <w:t>“</w:t>
      </w:r>
      <w:r w:rsidRPr="00D14BAD">
        <w:rPr>
          <w:rFonts w:ascii="Arial" w:hAnsi="Arial" w:cs="Arial"/>
          <w:snapToGrid w:val="0"/>
        </w:rPr>
        <w:t>社区代表</w:t>
      </w:r>
      <w:r w:rsidR="00DA5799" w:rsidRPr="00D14BAD">
        <w:rPr>
          <w:rFonts w:ascii="宋体" w:hAnsi="宋体" w:cs="Arial"/>
          <w:snapToGrid w:val="0"/>
        </w:rPr>
        <w:t>”</w:t>
      </w:r>
      <w:r w:rsidRPr="00D14BAD">
        <w:rPr>
          <w:rFonts w:ascii="Arial" w:hAnsi="Arial" w:cs="Arial"/>
          <w:snapToGrid w:val="0"/>
        </w:rPr>
        <w:t>不仅包括</w:t>
      </w:r>
      <w:r w:rsidR="002358EA" w:rsidRPr="00D14BAD">
        <w:rPr>
          <w:rFonts w:ascii="Arial" w:hAnsi="Arial" w:cs="Arial"/>
          <w:snapToGrid w:val="0"/>
        </w:rPr>
        <w:t>当选</w:t>
      </w:r>
      <w:r w:rsidRPr="00D14BAD">
        <w:rPr>
          <w:rFonts w:ascii="Arial" w:hAnsi="Arial" w:cs="Arial"/>
          <w:snapToGrid w:val="0"/>
        </w:rPr>
        <w:t>官员</w:t>
      </w:r>
      <w:r w:rsidR="002358EA" w:rsidRPr="00D14BAD">
        <w:rPr>
          <w:rFonts w:ascii="Arial" w:hAnsi="Arial" w:cs="Arial"/>
          <w:snapToGrid w:val="0"/>
        </w:rPr>
        <w:t>、</w:t>
      </w:r>
      <w:r w:rsidRPr="00D14BAD">
        <w:rPr>
          <w:rFonts w:ascii="Arial" w:hAnsi="Arial" w:cs="Arial"/>
          <w:snapToGrid w:val="0"/>
        </w:rPr>
        <w:t>也包括神职人员</w:t>
      </w:r>
      <w:r w:rsidR="002358EA" w:rsidRPr="00D14BAD">
        <w:rPr>
          <w:rFonts w:ascii="Arial" w:hAnsi="Arial" w:cs="Arial"/>
          <w:snapToGrid w:val="0"/>
        </w:rPr>
        <w:t>、</w:t>
      </w:r>
      <w:r w:rsidR="0036092F" w:rsidRPr="00D14BAD">
        <w:rPr>
          <w:rFonts w:ascii="Arial" w:hAnsi="Arial" w:cs="Arial"/>
          <w:snapToGrid w:val="0"/>
        </w:rPr>
        <w:t>地方</w:t>
      </w:r>
      <w:r w:rsidRPr="00D14BAD">
        <w:rPr>
          <w:rFonts w:ascii="Arial" w:hAnsi="Arial" w:cs="Arial"/>
          <w:snapToGrid w:val="0"/>
        </w:rPr>
        <w:t>社区活动家</w:t>
      </w:r>
      <w:r w:rsidR="002358EA" w:rsidRPr="00D14BAD">
        <w:rPr>
          <w:rFonts w:ascii="Arial" w:hAnsi="Arial" w:cs="Arial"/>
          <w:snapToGrid w:val="0"/>
        </w:rPr>
        <w:t>、</w:t>
      </w:r>
      <w:r w:rsidRPr="00D14BAD">
        <w:rPr>
          <w:rFonts w:ascii="Arial" w:hAnsi="Arial" w:cs="Arial"/>
          <w:snapToGrid w:val="0"/>
        </w:rPr>
        <w:t>倡导组织领导</w:t>
      </w:r>
      <w:r w:rsidR="002358EA" w:rsidRPr="00D14BAD">
        <w:rPr>
          <w:rFonts w:ascii="Arial" w:hAnsi="Arial" w:cs="Arial"/>
          <w:snapToGrid w:val="0"/>
        </w:rPr>
        <w:t>人、</w:t>
      </w:r>
      <w:r w:rsidRPr="00D14BAD">
        <w:rPr>
          <w:rFonts w:ascii="Arial" w:hAnsi="Arial" w:cs="Arial"/>
          <w:snapToGrid w:val="0"/>
        </w:rPr>
        <w:t>部落领导人</w:t>
      </w:r>
      <w:r w:rsidR="002358EA" w:rsidRPr="00D14BAD">
        <w:rPr>
          <w:rFonts w:ascii="Arial" w:hAnsi="Arial" w:cs="Arial"/>
          <w:snapToGrid w:val="0"/>
        </w:rPr>
        <w:t>、</w:t>
      </w:r>
      <w:r w:rsidRPr="00D14BAD">
        <w:rPr>
          <w:rFonts w:ascii="Arial" w:hAnsi="Arial" w:cs="Arial"/>
          <w:snapToGrid w:val="0"/>
        </w:rPr>
        <w:t>学校官员和其他</w:t>
      </w:r>
      <w:r w:rsidR="002358EA" w:rsidRPr="00D14BAD">
        <w:rPr>
          <w:rFonts w:ascii="Arial" w:hAnsi="Arial" w:cs="Arial"/>
          <w:snapToGrid w:val="0"/>
        </w:rPr>
        <w:t>相关</w:t>
      </w:r>
      <w:r w:rsidR="00D6055F" w:rsidRPr="00D14BAD">
        <w:rPr>
          <w:rFonts w:ascii="Arial" w:hAnsi="Arial" w:cs="Arial"/>
          <w:snapToGrid w:val="0"/>
        </w:rPr>
        <w:t>个体</w:t>
      </w:r>
      <w:r w:rsidRPr="00D14BAD">
        <w:rPr>
          <w:rFonts w:ascii="Arial" w:hAnsi="Arial" w:cs="Arial"/>
          <w:snapToGrid w:val="0"/>
        </w:rPr>
        <w:t>。虽然</w:t>
      </w:r>
      <w:r w:rsidR="002358EA" w:rsidRPr="00D14BAD">
        <w:rPr>
          <w:rFonts w:ascii="Arial" w:hAnsi="Arial" w:cs="Arial"/>
          <w:snapToGrid w:val="0"/>
        </w:rPr>
        <w:t>地点</w:t>
      </w:r>
      <w:r w:rsidRPr="00D14BAD">
        <w:rPr>
          <w:rFonts w:ascii="Arial" w:hAnsi="Arial" w:cs="Arial"/>
          <w:snapToGrid w:val="0"/>
        </w:rPr>
        <w:t>可能希望通知当选官员研究计划，</w:t>
      </w:r>
      <w:r w:rsidR="002358EA" w:rsidRPr="00D14BAD">
        <w:rPr>
          <w:rFonts w:ascii="Arial" w:hAnsi="Arial" w:cs="Arial"/>
          <w:snapToGrid w:val="0"/>
        </w:rPr>
        <w:t>但仅</w:t>
      </w:r>
      <w:r w:rsidRPr="00D14BAD">
        <w:rPr>
          <w:rFonts w:ascii="Arial" w:hAnsi="Arial" w:cs="Arial"/>
          <w:snapToGrid w:val="0"/>
        </w:rPr>
        <w:t>通知</w:t>
      </w:r>
      <w:r w:rsidR="002358EA" w:rsidRPr="00D14BAD">
        <w:rPr>
          <w:rFonts w:ascii="Arial" w:hAnsi="Arial" w:cs="Arial"/>
          <w:snapToGrid w:val="0"/>
        </w:rPr>
        <w:t>当选</w:t>
      </w:r>
      <w:r w:rsidRPr="00D14BAD">
        <w:rPr>
          <w:rFonts w:ascii="Arial" w:hAnsi="Arial" w:cs="Arial"/>
          <w:snapToGrid w:val="0"/>
        </w:rPr>
        <w:t>官员不足以</w:t>
      </w:r>
      <w:r w:rsidR="002358EA" w:rsidRPr="00D14BAD">
        <w:rPr>
          <w:rFonts w:ascii="Arial" w:hAnsi="Arial" w:cs="Arial"/>
          <w:snapToGrid w:val="0"/>
        </w:rPr>
        <w:t>满足</w:t>
      </w:r>
      <w:r w:rsidRPr="00D14BAD">
        <w:rPr>
          <w:rFonts w:ascii="Arial" w:hAnsi="Arial" w:cs="Arial"/>
          <w:snapToGrid w:val="0"/>
        </w:rPr>
        <w:t>法规的</w:t>
      </w:r>
      <w:r w:rsidR="00742A94" w:rsidRPr="00D14BAD">
        <w:rPr>
          <w:rFonts w:ascii="Arial" w:hAnsi="Arial" w:cs="Arial"/>
          <w:snapToGrid w:val="0"/>
        </w:rPr>
        <w:t>社区咨询</w:t>
      </w:r>
      <w:r w:rsidRPr="00D14BAD">
        <w:rPr>
          <w:rFonts w:ascii="Arial" w:hAnsi="Arial" w:cs="Arial"/>
          <w:snapToGrid w:val="0"/>
        </w:rPr>
        <w:t>要求。参与</w:t>
      </w:r>
      <w:r w:rsidR="00742A94" w:rsidRPr="00D14BAD">
        <w:rPr>
          <w:rFonts w:ascii="Arial" w:hAnsi="Arial" w:cs="Arial"/>
          <w:snapToGrid w:val="0"/>
        </w:rPr>
        <w:t>社区咨询</w:t>
      </w:r>
      <w:r w:rsidR="002358EA" w:rsidRPr="00D14BAD">
        <w:rPr>
          <w:rFonts w:ascii="Arial" w:hAnsi="Arial" w:cs="Arial"/>
          <w:snapToGrid w:val="0"/>
        </w:rPr>
        <w:t>活动的代表</w:t>
      </w:r>
      <w:r w:rsidRPr="00D14BAD">
        <w:rPr>
          <w:rFonts w:ascii="Arial" w:hAnsi="Arial" w:cs="Arial"/>
          <w:snapToGrid w:val="0"/>
        </w:rPr>
        <w:t>类型和数量可能因</w:t>
      </w:r>
      <w:r w:rsidR="00735963" w:rsidRPr="00D14BAD">
        <w:rPr>
          <w:rFonts w:ascii="Arial" w:hAnsi="Arial" w:cs="Arial"/>
          <w:snapToGrid w:val="0"/>
        </w:rPr>
        <w:t>研究</w:t>
      </w:r>
      <w:r w:rsidR="002358EA" w:rsidRPr="00D14BAD">
        <w:rPr>
          <w:rFonts w:ascii="Arial" w:hAnsi="Arial" w:cs="Arial"/>
          <w:snapToGrid w:val="0"/>
        </w:rPr>
        <w:t>或</w:t>
      </w:r>
      <w:r w:rsidRPr="00D14BAD">
        <w:rPr>
          <w:rFonts w:ascii="Arial" w:hAnsi="Arial" w:cs="Arial"/>
          <w:snapToGrid w:val="0"/>
        </w:rPr>
        <w:t>甚至</w:t>
      </w:r>
      <w:r w:rsidR="002358EA" w:rsidRPr="00D14BAD">
        <w:rPr>
          <w:rFonts w:ascii="Arial" w:hAnsi="Arial" w:cs="Arial"/>
          <w:snapToGrid w:val="0"/>
        </w:rPr>
        <w:t>因相同</w:t>
      </w:r>
      <w:r w:rsidRPr="00D14BAD">
        <w:rPr>
          <w:rFonts w:ascii="Arial" w:hAnsi="Arial" w:cs="Arial"/>
          <w:snapToGrid w:val="0"/>
        </w:rPr>
        <w:t>研究中的各个</w:t>
      </w:r>
      <w:r w:rsidR="002358EA" w:rsidRPr="00D14BAD">
        <w:rPr>
          <w:rFonts w:ascii="Arial" w:hAnsi="Arial" w:cs="Arial"/>
          <w:snapToGrid w:val="0"/>
        </w:rPr>
        <w:t>地点</w:t>
      </w:r>
      <w:r w:rsidRPr="00D14BAD">
        <w:rPr>
          <w:rFonts w:ascii="Arial" w:hAnsi="Arial" w:cs="Arial"/>
          <w:snapToGrid w:val="0"/>
        </w:rPr>
        <w:t>而异。</w:t>
      </w:r>
    </w:p>
    <w:p w14:paraId="57084407" w14:textId="77777777" w:rsidR="00DA5799" w:rsidRPr="00D14BAD" w:rsidRDefault="00742A94"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社区咨询</w:t>
      </w:r>
      <w:r w:rsidR="002358EA" w:rsidRPr="00D14BAD">
        <w:rPr>
          <w:rFonts w:ascii="Arial" w:hAnsi="Arial" w:cs="Arial"/>
          <w:snapToGrid w:val="0"/>
        </w:rPr>
        <w:t>必须包括更有可能受</w:t>
      </w:r>
      <w:r w:rsidR="008D171D" w:rsidRPr="00D14BAD">
        <w:rPr>
          <w:rFonts w:ascii="Arial" w:hAnsi="Arial" w:cs="Arial"/>
          <w:snapToGrid w:val="0"/>
        </w:rPr>
        <w:t>研究影响的人</w:t>
      </w:r>
      <w:r w:rsidR="002358EA" w:rsidRPr="00D14BAD">
        <w:rPr>
          <w:rFonts w:ascii="Arial" w:hAnsi="Arial" w:cs="Arial"/>
          <w:snapToGrid w:val="0"/>
        </w:rPr>
        <w:t>员，且</w:t>
      </w:r>
      <w:r w:rsidR="008D171D" w:rsidRPr="00D14BAD">
        <w:rPr>
          <w:rFonts w:ascii="Arial" w:hAnsi="Arial" w:cs="Arial"/>
          <w:snapToGrid w:val="0"/>
        </w:rPr>
        <w:t>在</w:t>
      </w:r>
      <w:r w:rsidRPr="00D14BAD">
        <w:rPr>
          <w:rFonts w:ascii="Arial" w:hAnsi="Arial" w:cs="Arial"/>
          <w:snapToGrid w:val="0"/>
        </w:rPr>
        <w:t>社区咨询期间，应</w:t>
      </w:r>
      <w:r w:rsidR="002358EA" w:rsidRPr="00D14BAD">
        <w:rPr>
          <w:rFonts w:ascii="Arial" w:hAnsi="Arial" w:cs="Arial"/>
          <w:snapToGrid w:val="0"/>
        </w:rPr>
        <w:t>充分</w:t>
      </w:r>
      <w:r w:rsidRPr="00D14BAD">
        <w:rPr>
          <w:rFonts w:ascii="Arial" w:hAnsi="Arial" w:cs="Arial"/>
          <w:snapToGrid w:val="0"/>
        </w:rPr>
        <w:t>咨询其意见</w:t>
      </w:r>
      <w:r w:rsidR="008D171D" w:rsidRPr="00D14BAD">
        <w:rPr>
          <w:rFonts w:ascii="Arial" w:hAnsi="Arial" w:cs="Arial"/>
          <w:snapToGrid w:val="0"/>
        </w:rPr>
        <w:t>，以便</w:t>
      </w:r>
      <w:r w:rsidR="002358EA" w:rsidRPr="00D14BAD">
        <w:rPr>
          <w:rFonts w:ascii="Arial" w:hAnsi="Arial" w:cs="Arial"/>
          <w:snapToGrid w:val="0"/>
        </w:rPr>
        <w:t>其了解研究的性质。</w:t>
      </w:r>
      <w:r w:rsidRPr="00D14BAD">
        <w:rPr>
          <w:rFonts w:ascii="Arial" w:hAnsi="Arial" w:cs="Arial"/>
          <w:snapToGrid w:val="0"/>
        </w:rPr>
        <w:t>在广泛咨询</w:t>
      </w:r>
      <w:r w:rsidR="008D171D" w:rsidRPr="00D14BAD">
        <w:rPr>
          <w:rFonts w:ascii="Arial" w:hAnsi="Arial" w:cs="Arial"/>
          <w:snapToGrid w:val="0"/>
        </w:rPr>
        <w:t>受影响社区</w:t>
      </w:r>
      <w:r w:rsidRPr="00D14BAD">
        <w:rPr>
          <w:rFonts w:ascii="Arial" w:hAnsi="Arial" w:cs="Arial"/>
          <w:snapToGrid w:val="0"/>
        </w:rPr>
        <w:t>后</w:t>
      </w:r>
      <w:r w:rsidR="002358EA" w:rsidRPr="00D14BAD">
        <w:rPr>
          <w:rFonts w:ascii="Arial" w:hAnsi="Arial" w:cs="Arial"/>
          <w:snapToGrid w:val="0"/>
        </w:rPr>
        <w:t>获得</w:t>
      </w:r>
      <w:r w:rsidR="008D171D" w:rsidRPr="00D14BAD">
        <w:rPr>
          <w:rFonts w:ascii="Arial" w:hAnsi="Arial" w:cs="Arial"/>
          <w:snapToGrid w:val="0"/>
        </w:rPr>
        <w:t>的信息可能有助于</w:t>
      </w:r>
      <w:r w:rsidR="008D171D" w:rsidRPr="00D14BAD">
        <w:rPr>
          <w:rFonts w:ascii="Arial" w:hAnsi="Arial" w:cs="Arial"/>
          <w:snapToGrid w:val="0"/>
        </w:rPr>
        <w:t>IRB</w:t>
      </w:r>
      <w:r w:rsidR="002358EA" w:rsidRPr="00D14BAD">
        <w:rPr>
          <w:rFonts w:ascii="Arial" w:hAnsi="Arial" w:cs="Arial"/>
          <w:snapToGrid w:val="0"/>
        </w:rPr>
        <w:t>审查和审议相关</w:t>
      </w:r>
      <w:r w:rsidR="008D171D" w:rsidRPr="00D14BAD">
        <w:rPr>
          <w:rFonts w:ascii="Arial" w:hAnsi="Arial" w:cs="Arial"/>
          <w:snapToGrid w:val="0"/>
        </w:rPr>
        <w:t>研究。</w:t>
      </w:r>
    </w:p>
    <w:p w14:paraId="2BD7E972" w14:textId="4C7DA3DD" w:rsidR="00DA5799" w:rsidRPr="00D14BAD" w:rsidRDefault="00DA5799" w:rsidP="00D14BAD">
      <w:pPr>
        <w:pStyle w:val="3"/>
        <w:numPr>
          <w:ilvl w:val="0"/>
          <w:numId w:val="19"/>
        </w:numPr>
        <w:tabs>
          <w:tab w:val="left" w:pos="540"/>
        </w:tabs>
        <w:topLinePunct/>
        <w:adjustRightInd w:val="0"/>
        <w:snapToGrid w:val="0"/>
        <w:spacing w:afterLines="75" w:after="224" w:line="300" w:lineRule="auto"/>
        <w:ind w:left="0" w:firstLine="0"/>
        <w:jc w:val="both"/>
        <w:rPr>
          <w:rFonts w:ascii="Arial" w:hAnsi="Arial" w:cs="Arial"/>
          <w:b w:val="0"/>
          <w:bCs w:val="0"/>
          <w:i w:val="0"/>
          <w:snapToGrid w:val="0"/>
        </w:rPr>
      </w:pPr>
      <w:bookmarkStart w:id="251" w:name="62.__How_does_“community_consultation”_d"/>
      <w:bookmarkStart w:id="252" w:name="_Toc498200754"/>
      <w:bookmarkStart w:id="253" w:name="_Toc498446491"/>
      <w:bookmarkEnd w:id="251"/>
      <w:r w:rsidRPr="00D14BAD">
        <w:rPr>
          <w:rFonts w:ascii="宋体" w:hAnsi="宋体" w:cs="Arial"/>
          <w:snapToGrid w:val="0"/>
        </w:rPr>
        <w:t>“</w:t>
      </w:r>
      <w:r w:rsidR="00742A94" w:rsidRPr="00D14BAD">
        <w:rPr>
          <w:rFonts w:ascii="Arial" w:hAnsi="Arial" w:cs="Arial"/>
          <w:snapToGrid w:val="0"/>
        </w:rPr>
        <w:t>社区咨询</w:t>
      </w:r>
      <w:r w:rsidRPr="00D14BAD">
        <w:rPr>
          <w:rFonts w:ascii="宋体" w:hAnsi="宋体" w:cs="Arial"/>
          <w:snapToGrid w:val="0"/>
        </w:rPr>
        <w:t>”</w:t>
      </w:r>
      <w:r w:rsidR="0036660D" w:rsidRPr="00D14BAD">
        <w:rPr>
          <w:rFonts w:ascii="Arial" w:hAnsi="Arial" w:cs="Arial"/>
          <w:snapToGrid w:val="0"/>
        </w:rPr>
        <w:t>与</w:t>
      </w:r>
      <w:r w:rsidRPr="00D14BAD">
        <w:rPr>
          <w:rFonts w:ascii="宋体" w:hAnsi="宋体" w:cs="Arial"/>
          <w:snapToGrid w:val="0"/>
        </w:rPr>
        <w:t>“</w:t>
      </w:r>
      <w:r w:rsidR="0036660D" w:rsidRPr="00D14BAD">
        <w:rPr>
          <w:rFonts w:ascii="Arial" w:hAnsi="Arial" w:cs="Arial"/>
          <w:snapToGrid w:val="0"/>
        </w:rPr>
        <w:t>公开披露</w:t>
      </w:r>
      <w:r w:rsidRPr="00D14BAD">
        <w:rPr>
          <w:rFonts w:ascii="宋体" w:hAnsi="宋体" w:cs="Arial"/>
          <w:snapToGrid w:val="0"/>
        </w:rPr>
        <w:t>”</w:t>
      </w:r>
      <w:r w:rsidR="0036660D" w:rsidRPr="00D14BAD">
        <w:rPr>
          <w:rFonts w:ascii="Arial" w:hAnsi="Arial" w:cs="Arial"/>
          <w:snapToGrid w:val="0"/>
        </w:rPr>
        <w:t>有何不同？</w:t>
      </w:r>
      <w:bookmarkEnd w:id="252"/>
      <w:bookmarkEnd w:id="253"/>
    </w:p>
    <w:p w14:paraId="0FF89EED" w14:textId="603B2890" w:rsidR="00DA5799" w:rsidRPr="00D14BAD" w:rsidRDefault="008D171D"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FDA</w:t>
      </w:r>
      <w:r w:rsidR="002358EA" w:rsidRPr="00D14BAD">
        <w:rPr>
          <w:rFonts w:ascii="Arial" w:hAnsi="Arial" w:cs="Arial"/>
          <w:snapToGrid w:val="0"/>
        </w:rPr>
        <w:t>认为，术语</w:t>
      </w:r>
      <w:r w:rsidR="00DA5799" w:rsidRPr="00D14BAD">
        <w:rPr>
          <w:rFonts w:ascii="宋体" w:hAnsi="宋体" w:cs="Arial"/>
          <w:snapToGrid w:val="0"/>
        </w:rPr>
        <w:t>“</w:t>
      </w:r>
      <w:r w:rsidR="00742A94" w:rsidRPr="00D14BAD">
        <w:rPr>
          <w:rFonts w:ascii="Arial" w:hAnsi="Arial" w:cs="Arial"/>
          <w:snapToGrid w:val="0"/>
        </w:rPr>
        <w:t>社区咨询</w:t>
      </w:r>
      <w:r w:rsidR="00DA5799" w:rsidRPr="00D14BAD">
        <w:rPr>
          <w:rFonts w:ascii="宋体" w:hAnsi="宋体" w:cs="Arial"/>
          <w:snapToGrid w:val="0"/>
        </w:rPr>
        <w:t>”</w:t>
      </w:r>
      <w:r w:rsidRPr="00D14BAD">
        <w:rPr>
          <w:rFonts w:ascii="Arial" w:hAnsi="Arial" w:cs="Arial"/>
          <w:snapToGrid w:val="0"/>
        </w:rPr>
        <w:t>包括与广泛社区成员和代表的讨论，并且包括</w:t>
      </w:r>
      <w:r w:rsidRPr="00D14BAD">
        <w:rPr>
          <w:rFonts w:ascii="Arial" w:hAnsi="Arial" w:cs="Arial"/>
          <w:snapToGrid w:val="0"/>
        </w:rPr>
        <w:t>IRB</w:t>
      </w:r>
      <w:r w:rsidR="002358EA" w:rsidRPr="00D14BAD">
        <w:rPr>
          <w:rFonts w:ascii="Arial" w:hAnsi="Arial" w:cs="Arial"/>
          <w:snapToGrid w:val="0"/>
        </w:rPr>
        <w:t>在决定研究是否可以进行前</w:t>
      </w:r>
      <w:r w:rsidRPr="00D14BAD">
        <w:rPr>
          <w:rFonts w:ascii="Arial" w:hAnsi="Arial" w:cs="Arial"/>
          <w:snapToGrid w:val="0"/>
        </w:rPr>
        <w:t>对此类讨论的</w:t>
      </w:r>
      <w:r w:rsidR="002358EA" w:rsidRPr="00D14BAD">
        <w:rPr>
          <w:rFonts w:ascii="Arial" w:hAnsi="Arial" w:cs="Arial"/>
          <w:snapToGrid w:val="0"/>
        </w:rPr>
        <w:t>考虑</w:t>
      </w:r>
      <w:r w:rsidR="00DA5799" w:rsidRPr="00D14BAD">
        <w:rPr>
          <w:rFonts w:ascii="Arial" w:hAnsi="Arial" w:cs="Arial"/>
          <w:snapToGrid w:val="0"/>
        </w:rPr>
        <w:t>（</w:t>
      </w:r>
      <w:r w:rsidRPr="00D14BAD">
        <w:rPr>
          <w:rFonts w:ascii="Arial" w:hAnsi="Arial" w:cs="Arial"/>
          <w:snapToGrid w:val="0"/>
        </w:rPr>
        <w:t>即双向沟通</w:t>
      </w:r>
      <w:r w:rsidR="00DA5799" w:rsidRPr="00D14BAD">
        <w:rPr>
          <w:rFonts w:ascii="Arial" w:hAnsi="Arial" w:cs="Arial"/>
          <w:snapToGrid w:val="0"/>
        </w:rPr>
        <w:t>）</w:t>
      </w:r>
      <w:r w:rsidR="002358EA" w:rsidRPr="00D14BAD">
        <w:rPr>
          <w:rFonts w:ascii="Arial" w:hAnsi="Arial" w:cs="Arial"/>
          <w:snapToGrid w:val="0"/>
        </w:rPr>
        <w:t>。另一方面，</w:t>
      </w:r>
      <w:r w:rsidRPr="00D14BAD">
        <w:rPr>
          <w:rFonts w:ascii="Arial" w:hAnsi="Arial" w:cs="Arial"/>
          <w:snapToGrid w:val="0"/>
        </w:rPr>
        <w:t>FDA</w:t>
      </w:r>
      <w:r w:rsidR="002358EA" w:rsidRPr="00D14BAD">
        <w:rPr>
          <w:rFonts w:ascii="Arial" w:hAnsi="Arial" w:cs="Arial"/>
          <w:snapToGrid w:val="0"/>
        </w:rPr>
        <w:t>认为，术语</w:t>
      </w:r>
      <w:r w:rsidR="00DA5799" w:rsidRPr="00D14BAD">
        <w:rPr>
          <w:rFonts w:ascii="宋体" w:hAnsi="宋体" w:cs="Arial"/>
          <w:snapToGrid w:val="0"/>
        </w:rPr>
        <w:t>“</w:t>
      </w:r>
      <w:r w:rsidRPr="00D14BAD">
        <w:rPr>
          <w:rFonts w:ascii="Arial" w:hAnsi="Arial" w:cs="Arial"/>
          <w:snapToGrid w:val="0"/>
        </w:rPr>
        <w:t>公开披露</w:t>
      </w:r>
      <w:r w:rsidR="00DA5799" w:rsidRPr="00D14BAD">
        <w:rPr>
          <w:rFonts w:ascii="宋体" w:hAnsi="宋体" w:cs="Arial"/>
          <w:snapToGrid w:val="0"/>
        </w:rPr>
        <w:t>”</w:t>
      </w:r>
      <w:r w:rsidR="002358EA" w:rsidRPr="00D14BAD">
        <w:rPr>
          <w:rFonts w:ascii="Arial" w:hAnsi="Arial" w:cs="Arial"/>
          <w:snapToGrid w:val="0"/>
        </w:rPr>
        <w:t>是指</w:t>
      </w:r>
      <w:r w:rsidRPr="00D14BAD">
        <w:rPr>
          <w:rFonts w:ascii="Arial" w:hAnsi="Arial" w:cs="Arial"/>
          <w:snapToGrid w:val="0"/>
        </w:rPr>
        <w:t>向社会提供信息的过程，即信息的单向转移</w:t>
      </w:r>
      <w:r w:rsidR="00DA5799" w:rsidRPr="00D14BAD">
        <w:rPr>
          <w:rFonts w:ascii="Arial" w:hAnsi="Arial" w:cs="Arial"/>
          <w:snapToGrid w:val="0"/>
        </w:rPr>
        <w:t>（</w:t>
      </w:r>
      <w:r w:rsidR="002358EA" w:rsidRPr="00D14BAD">
        <w:rPr>
          <w:rFonts w:ascii="Arial" w:hAnsi="Arial" w:cs="Arial"/>
          <w:snapToGrid w:val="0"/>
        </w:rPr>
        <w:t>有关</w:t>
      </w:r>
      <w:r w:rsidR="00DA5799" w:rsidRPr="00D14BAD">
        <w:rPr>
          <w:rFonts w:ascii="宋体" w:hAnsi="宋体" w:cs="Arial"/>
          <w:snapToGrid w:val="0"/>
        </w:rPr>
        <w:t>“</w:t>
      </w:r>
      <w:r w:rsidR="002358EA" w:rsidRPr="00D14BAD">
        <w:rPr>
          <w:rFonts w:ascii="Arial" w:hAnsi="Arial" w:cs="Arial"/>
          <w:snapToGrid w:val="0"/>
        </w:rPr>
        <w:t>公开披露</w:t>
      </w:r>
      <w:r w:rsidR="00DA5799" w:rsidRPr="00D14BAD">
        <w:rPr>
          <w:rFonts w:ascii="宋体" w:hAnsi="宋体" w:cs="Arial"/>
          <w:snapToGrid w:val="0"/>
        </w:rPr>
        <w:t>”</w:t>
      </w:r>
      <w:r w:rsidR="002358EA" w:rsidRPr="00D14BAD">
        <w:rPr>
          <w:rFonts w:ascii="Arial" w:hAnsi="Arial" w:cs="Arial"/>
          <w:snapToGrid w:val="0"/>
        </w:rPr>
        <w:t>的更多信息，请参</w:t>
      </w:r>
      <w:r w:rsidRPr="00D14BAD">
        <w:rPr>
          <w:rFonts w:ascii="Arial" w:hAnsi="Arial" w:cs="Arial"/>
          <w:snapToGrid w:val="0"/>
        </w:rPr>
        <w:t>见第</w:t>
      </w:r>
      <w:r w:rsidR="002358EA" w:rsidRPr="00D14BAD">
        <w:rPr>
          <w:rFonts w:ascii="Arial" w:hAnsi="Arial" w:cs="Arial"/>
          <w:snapToGrid w:val="0"/>
        </w:rPr>
        <w:t>IX</w:t>
      </w:r>
      <w:r w:rsidR="00DA5799" w:rsidRPr="00D14BAD">
        <w:rPr>
          <w:rFonts w:ascii="Arial" w:hAnsi="Arial" w:cs="Arial"/>
          <w:snapToGrid w:val="0"/>
        </w:rPr>
        <w:t>节</w:t>
      </w:r>
      <w:r w:rsidR="00DA5799" w:rsidRPr="00D14BAD">
        <w:rPr>
          <w:rFonts w:ascii="宋体" w:hAnsi="宋体" w:cs="Arial"/>
          <w:snapToGrid w:val="0"/>
        </w:rPr>
        <w:t>“</w:t>
      </w:r>
      <w:r w:rsidRPr="00D14BAD">
        <w:rPr>
          <w:rFonts w:ascii="Arial" w:hAnsi="Arial" w:cs="Arial"/>
          <w:snapToGrid w:val="0"/>
        </w:rPr>
        <w:t>公开披露</w:t>
      </w:r>
      <w:r w:rsidR="00DA5799" w:rsidRPr="00D14BAD">
        <w:rPr>
          <w:rFonts w:ascii="宋体" w:hAnsi="宋体" w:cs="Arial"/>
          <w:snapToGrid w:val="0"/>
        </w:rPr>
        <w:t>”</w:t>
      </w:r>
      <w:r w:rsidRPr="00D14BAD">
        <w:rPr>
          <w:rFonts w:ascii="Arial" w:hAnsi="Arial" w:cs="Arial"/>
          <w:snapToGrid w:val="0"/>
        </w:rPr>
        <w:t>，问题</w:t>
      </w:r>
      <w:r w:rsidRPr="00D14BAD">
        <w:rPr>
          <w:rFonts w:ascii="Arial" w:hAnsi="Arial" w:cs="Arial"/>
          <w:snapToGrid w:val="0"/>
        </w:rPr>
        <w:t>78</w:t>
      </w:r>
      <w:r w:rsidRPr="00D14BAD">
        <w:rPr>
          <w:rFonts w:ascii="Arial" w:hAnsi="Arial" w:cs="Arial"/>
          <w:snapToGrid w:val="0"/>
        </w:rPr>
        <w:t>。</w:t>
      </w:r>
      <w:r w:rsidR="00DA5799" w:rsidRPr="00D14BAD">
        <w:rPr>
          <w:rFonts w:ascii="Arial" w:hAnsi="Arial" w:cs="Arial"/>
          <w:snapToGrid w:val="0"/>
        </w:rPr>
        <w:t>）</w:t>
      </w:r>
    </w:p>
    <w:p w14:paraId="2070B69F" w14:textId="77777777" w:rsidR="00DA5799" w:rsidRPr="00D14BAD" w:rsidRDefault="0036660D" w:rsidP="00D14BAD">
      <w:pPr>
        <w:pStyle w:val="3"/>
        <w:numPr>
          <w:ilvl w:val="0"/>
          <w:numId w:val="19"/>
        </w:numPr>
        <w:tabs>
          <w:tab w:val="left" w:pos="541"/>
        </w:tabs>
        <w:topLinePunct/>
        <w:adjustRightInd w:val="0"/>
        <w:snapToGrid w:val="0"/>
        <w:spacing w:afterLines="75" w:after="224" w:line="300" w:lineRule="auto"/>
        <w:ind w:left="0" w:firstLine="0"/>
        <w:jc w:val="both"/>
        <w:rPr>
          <w:rFonts w:ascii="Arial" w:hAnsi="Arial" w:cs="Arial"/>
          <w:b w:val="0"/>
          <w:bCs w:val="0"/>
          <w:i w:val="0"/>
          <w:snapToGrid w:val="0"/>
        </w:rPr>
      </w:pPr>
      <w:bookmarkStart w:id="254" w:name="63.__Who_should_bear_the_costs_associate"/>
      <w:bookmarkStart w:id="255" w:name="_Toc498200755"/>
      <w:bookmarkStart w:id="256" w:name="_Toc498446492"/>
      <w:bookmarkEnd w:id="254"/>
      <w:r w:rsidRPr="00D14BAD">
        <w:rPr>
          <w:rFonts w:ascii="Arial" w:hAnsi="Arial" w:cs="Arial"/>
          <w:snapToGrid w:val="0"/>
        </w:rPr>
        <w:t>谁应承担与</w:t>
      </w:r>
      <w:r w:rsidR="00742A94" w:rsidRPr="00D14BAD">
        <w:rPr>
          <w:rFonts w:ascii="Arial" w:hAnsi="Arial" w:cs="Arial"/>
          <w:snapToGrid w:val="0"/>
        </w:rPr>
        <w:t>社区咨询</w:t>
      </w:r>
      <w:r w:rsidRPr="00D14BAD">
        <w:rPr>
          <w:rFonts w:ascii="Arial" w:hAnsi="Arial" w:cs="Arial"/>
          <w:snapToGrid w:val="0"/>
        </w:rPr>
        <w:t>和公开披露活动相关的</w:t>
      </w:r>
      <w:r w:rsidR="002358EA" w:rsidRPr="00D14BAD">
        <w:rPr>
          <w:rFonts w:ascii="Arial" w:hAnsi="Arial" w:cs="Arial"/>
          <w:snapToGrid w:val="0"/>
        </w:rPr>
        <w:t>成本</w:t>
      </w:r>
      <w:r w:rsidRPr="00D14BAD">
        <w:rPr>
          <w:rFonts w:ascii="Arial" w:hAnsi="Arial" w:cs="Arial"/>
          <w:snapToGrid w:val="0"/>
        </w:rPr>
        <w:t>？</w:t>
      </w:r>
      <w:bookmarkEnd w:id="255"/>
      <w:bookmarkEnd w:id="256"/>
    </w:p>
    <w:p w14:paraId="61666B99" w14:textId="2B3A4F69" w:rsidR="00DA5799" w:rsidRPr="00D14BAD" w:rsidRDefault="008D171D"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虽然</w:t>
      </w:r>
      <w:r w:rsidRPr="00D14BAD">
        <w:rPr>
          <w:rFonts w:ascii="Arial" w:hAnsi="Arial" w:cs="Arial"/>
          <w:snapToGrid w:val="0"/>
        </w:rPr>
        <w:t>FDA</w:t>
      </w:r>
      <w:r w:rsidR="002358EA" w:rsidRPr="00D14BAD">
        <w:rPr>
          <w:rFonts w:ascii="Arial" w:hAnsi="Arial" w:cs="Arial"/>
          <w:snapToGrid w:val="0"/>
        </w:rPr>
        <w:t>法规</w:t>
      </w:r>
      <w:r w:rsidRPr="00D14BAD">
        <w:rPr>
          <w:rFonts w:ascii="Arial" w:hAnsi="Arial" w:cs="Arial"/>
          <w:snapToGrid w:val="0"/>
        </w:rPr>
        <w:t>并</w:t>
      </w:r>
      <w:r w:rsidR="002358EA" w:rsidRPr="00D14BAD">
        <w:rPr>
          <w:rFonts w:ascii="Arial" w:hAnsi="Arial" w:cs="Arial"/>
          <w:snapToGrid w:val="0"/>
        </w:rPr>
        <w:t>未规定</w:t>
      </w:r>
      <w:r w:rsidRPr="00D14BAD">
        <w:rPr>
          <w:rFonts w:ascii="Arial" w:hAnsi="Arial" w:cs="Arial"/>
          <w:snapToGrid w:val="0"/>
        </w:rPr>
        <w:t>谁应承担与</w:t>
      </w:r>
      <w:r w:rsidR="00742A94" w:rsidRPr="00D14BAD">
        <w:rPr>
          <w:rFonts w:ascii="Arial" w:hAnsi="Arial" w:cs="Arial"/>
          <w:snapToGrid w:val="0"/>
        </w:rPr>
        <w:t>社区咨询</w:t>
      </w:r>
      <w:r w:rsidRPr="00D14BAD">
        <w:rPr>
          <w:rFonts w:ascii="Arial" w:hAnsi="Arial" w:cs="Arial"/>
          <w:snapToGrid w:val="0"/>
        </w:rPr>
        <w:t>和公开披露相关的</w:t>
      </w:r>
      <w:r w:rsidR="002358EA" w:rsidRPr="00D14BAD">
        <w:rPr>
          <w:rFonts w:ascii="Arial" w:hAnsi="Arial" w:cs="Arial"/>
          <w:snapToGrid w:val="0"/>
        </w:rPr>
        <w:t>成本</w:t>
      </w:r>
      <w:r w:rsidRPr="00D14BAD">
        <w:rPr>
          <w:rFonts w:ascii="Arial" w:hAnsi="Arial" w:cs="Arial"/>
          <w:snapToGrid w:val="0"/>
        </w:rPr>
        <w:t>，但</w:t>
      </w:r>
      <w:r w:rsidR="002358EA" w:rsidRPr="00D14BAD">
        <w:rPr>
          <w:rFonts w:ascii="Arial" w:hAnsi="Arial" w:cs="Arial"/>
          <w:snapToGrid w:val="0"/>
        </w:rPr>
        <w:t>本机构</w:t>
      </w:r>
      <w:r w:rsidRPr="00D14BAD">
        <w:rPr>
          <w:rFonts w:ascii="Arial" w:hAnsi="Arial" w:cs="Arial"/>
          <w:snapToGrid w:val="0"/>
        </w:rPr>
        <w:t>预计，由于</w:t>
      </w:r>
      <w:r w:rsidR="002358EA" w:rsidRPr="00D14BAD">
        <w:rPr>
          <w:rFonts w:ascii="Arial" w:hAnsi="Arial" w:cs="Arial"/>
          <w:snapToGrid w:val="0"/>
        </w:rPr>
        <w:t>进行研究前</w:t>
      </w:r>
      <w:r w:rsidRPr="00D14BAD">
        <w:rPr>
          <w:rFonts w:ascii="Arial" w:hAnsi="Arial" w:cs="Arial"/>
          <w:snapToGrid w:val="0"/>
        </w:rPr>
        <w:t>需要</w:t>
      </w:r>
      <w:r w:rsidR="002358EA" w:rsidRPr="00D14BAD">
        <w:rPr>
          <w:rFonts w:ascii="Arial" w:hAnsi="Arial" w:cs="Arial"/>
          <w:snapToGrid w:val="0"/>
        </w:rPr>
        <w:t>进行</w:t>
      </w:r>
      <w:r w:rsidR="00742A94" w:rsidRPr="00D14BAD">
        <w:rPr>
          <w:rFonts w:ascii="Arial" w:hAnsi="Arial" w:cs="Arial"/>
          <w:snapToGrid w:val="0"/>
        </w:rPr>
        <w:t>社区咨询</w:t>
      </w:r>
      <w:r w:rsidRPr="00D14BAD">
        <w:rPr>
          <w:rFonts w:ascii="Arial" w:hAnsi="Arial" w:cs="Arial"/>
          <w:snapToGrid w:val="0"/>
        </w:rPr>
        <w:t>和公开披露，</w:t>
      </w:r>
      <w:r w:rsidR="007835D2" w:rsidRPr="00D14BAD">
        <w:rPr>
          <w:rFonts w:ascii="Arial" w:hAnsi="Arial" w:cs="Arial"/>
          <w:snapToGrid w:val="0"/>
        </w:rPr>
        <w:t>申办方</w:t>
      </w:r>
      <w:r w:rsidRPr="00D14BAD">
        <w:rPr>
          <w:rFonts w:ascii="Arial" w:hAnsi="Arial" w:cs="Arial"/>
          <w:snapToGrid w:val="0"/>
        </w:rPr>
        <w:t>通常会承担</w:t>
      </w:r>
      <w:r w:rsidR="002358EA" w:rsidRPr="00D14BAD">
        <w:rPr>
          <w:rFonts w:ascii="Arial" w:hAnsi="Arial" w:cs="Arial"/>
          <w:snapToGrid w:val="0"/>
        </w:rPr>
        <w:t>此类成本</w:t>
      </w:r>
      <w:r w:rsidRPr="00D14BAD">
        <w:rPr>
          <w:rFonts w:ascii="Arial" w:hAnsi="Arial" w:cs="Arial"/>
          <w:snapToGrid w:val="0"/>
        </w:rPr>
        <w:t>。</w:t>
      </w:r>
      <w:r w:rsidR="00BC2C50">
        <w:rPr>
          <w:rStyle w:val="aa"/>
          <w:rFonts w:ascii="Arial" w:hAnsi="Arial" w:cs="Arial"/>
          <w:snapToGrid w:val="0"/>
        </w:rPr>
        <w:footnoteReference w:id="41"/>
      </w:r>
    </w:p>
    <w:p w14:paraId="36989AA9" w14:textId="77777777" w:rsidR="00DA5799" w:rsidRPr="00D14BAD" w:rsidRDefault="0036660D" w:rsidP="00D14BAD">
      <w:pPr>
        <w:pStyle w:val="3"/>
        <w:numPr>
          <w:ilvl w:val="0"/>
          <w:numId w:val="19"/>
        </w:numPr>
        <w:tabs>
          <w:tab w:val="left" w:pos="541"/>
        </w:tabs>
        <w:topLinePunct/>
        <w:adjustRightInd w:val="0"/>
        <w:snapToGrid w:val="0"/>
        <w:spacing w:afterLines="75" w:after="224" w:line="300" w:lineRule="auto"/>
        <w:ind w:left="0" w:firstLine="0"/>
        <w:jc w:val="both"/>
        <w:rPr>
          <w:rFonts w:ascii="Arial" w:hAnsi="Arial" w:cs="Arial"/>
          <w:b w:val="0"/>
          <w:bCs w:val="0"/>
          <w:i w:val="0"/>
          <w:snapToGrid w:val="0"/>
        </w:rPr>
      </w:pPr>
      <w:bookmarkStart w:id="257" w:name="64.__May_IRBs_review_the_study_protocol_"/>
      <w:bookmarkStart w:id="258" w:name="_Toc498200756"/>
      <w:bookmarkStart w:id="259" w:name="_Toc498446493"/>
      <w:bookmarkEnd w:id="257"/>
      <w:r w:rsidRPr="00D14BAD">
        <w:rPr>
          <w:rFonts w:ascii="Arial" w:hAnsi="Arial" w:cs="Arial"/>
          <w:snapToGrid w:val="0"/>
        </w:rPr>
        <w:t>IRB</w:t>
      </w:r>
      <w:r w:rsidRPr="00D14BAD">
        <w:rPr>
          <w:rFonts w:ascii="Arial" w:hAnsi="Arial" w:cs="Arial"/>
          <w:snapToGrid w:val="0"/>
        </w:rPr>
        <w:t>可否</w:t>
      </w:r>
      <w:r w:rsidR="008F3D58" w:rsidRPr="00D14BAD">
        <w:rPr>
          <w:rFonts w:ascii="Arial" w:hAnsi="Arial" w:cs="Arial"/>
          <w:snapToGrid w:val="0"/>
        </w:rPr>
        <w:t>分开审查</w:t>
      </w:r>
      <w:r w:rsidR="00742A94" w:rsidRPr="00D14BAD">
        <w:rPr>
          <w:rFonts w:ascii="Arial" w:hAnsi="Arial" w:cs="Arial"/>
          <w:snapToGrid w:val="0"/>
        </w:rPr>
        <w:t>社区咨询</w:t>
      </w:r>
      <w:r w:rsidRPr="00D14BAD">
        <w:rPr>
          <w:rFonts w:ascii="Arial" w:hAnsi="Arial" w:cs="Arial"/>
          <w:snapToGrid w:val="0"/>
        </w:rPr>
        <w:t>和公开披露计划</w:t>
      </w:r>
      <w:r w:rsidR="008F3D58" w:rsidRPr="00D14BAD">
        <w:rPr>
          <w:rFonts w:ascii="Arial" w:hAnsi="Arial" w:cs="Arial"/>
          <w:snapToGrid w:val="0"/>
        </w:rPr>
        <w:t>以及</w:t>
      </w:r>
      <w:r w:rsidRPr="00D14BAD">
        <w:rPr>
          <w:rFonts w:ascii="Arial" w:hAnsi="Arial" w:cs="Arial"/>
          <w:snapToGrid w:val="0"/>
        </w:rPr>
        <w:t>研究</w:t>
      </w:r>
      <w:r w:rsidR="008F3D58" w:rsidRPr="00D14BAD">
        <w:rPr>
          <w:rFonts w:ascii="Arial" w:hAnsi="Arial" w:cs="Arial"/>
          <w:snapToGrid w:val="0"/>
        </w:rPr>
        <w:t>方案</w:t>
      </w:r>
      <w:r w:rsidRPr="00D14BAD">
        <w:rPr>
          <w:rFonts w:ascii="Arial" w:hAnsi="Arial" w:cs="Arial"/>
          <w:snapToGrid w:val="0"/>
        </w:rPr>
        <w:t>？</w:t>
      </w:r>
      <w:bookmarkEnd w:id="258"/>
      <w:bookmarkEnd w:id="259"/>
    </w:p>
    <w:p w14:paraId="0DC96DA1" w14:textId="5B0479B4" w:rsidR="00DA5799" w:rsidRPr="00D14BAD" w:rsidRDefault="00091AE9"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FDA</w:t>
      </w:r>
      <w:r w:rsidRPr="00D14BAD">
        <w:rPr>
          <w:rFonts w:ascii="Arial" w:hAnsi="Arial" w:cs="Arial"/>
          <w:snapToGrid w:val="0"/>
        </w:rPr>
        <w:t>不建议</w:t>
      </w:r>
      <w:r w:rsidR="00D92F86" w:rsidRPr="00D14BAD">
        <w:rPr>
          <w:rFonts w:ascii="Arial" w:hAnsi="Arial" w:cs="Arial"/>
          <w:snapToGrid w:val="0"/>
        </w:rPr>
        <w:t>分开审查方案</w:t>
      </w:r>
      <w:r w:rsidRPr="00D14BAD">
        <w:rPr>
          <w:rFonts w:ascii="Arial" w:hAnsi="Arial" w:cs="Arial"/>
          <w:snapToGrid w:val="0"/>
        </w:rPr>
        <w:t>与其他计划。由于</w:t>
      </w:r>
      <w:r w:rsidR="00D92F86" w:rsidRPr="00D14BAD">
        <w:rPr>
          <w:rFonts w:ascii="Arial" w:hAnsi="Arial" w:cs="Arial"/>
          <w:snapToGrid w:val="0"/>
        </w:rPr>
        <w:t>方案和</w:t>
      </w:r>
      <w:r w:rsidR="00742A94" w:rsidRPr="00D14BAD">
        <w:rPr>
          <w:rFonts w:ascii="Arial" w:hAnsi="Arial" w:cs="Arial"/>
          <w:snapToGrid w:val="0"/>
        </w:rPr>
        <w:t>社区咨询</w:t>
      </w:r>
      <w:r w:rsidR="00D92F86" w:rsidRPr="00D14BAD">
        <w:rPr>
          <w:rFonts w:ascii="Arial" w:hAnsi="Arial" w:cs="Arial"/>
          <w:snapToGrid w:val="0"/>
        </w:rPr>
        <w:t>和公开披露计划</w:t>
      </w:r>
      <w:r w:rsidRPr="00D14BAD">
        <w:rPr>
          <w:rFonts w:ascii="Arial" w:hAnsi="Arial" w:cs="Arial"/>
          <w:snapToGrid w:val="0"/>
        </w:rPr>
        <w:t>可能相互影响，</w:t>
      </w:r>
      <w:r w:rsidRPr="00D14BAD">
        <w:rPr>
          <w:rFonts w:ascii="Arial" w:hAnsi="Arial" w:cs="Arial"/>
          <w:snapToGrid w:val="0"/>
        </w:rPr>
        <w:t>IRB</w:t>
      </w:r>
      <w:r w:rsidRPr="00D14BAD">
        <w:rPr>
          <w:rFonts w:ascii="Arial" w:hAnsi="Arial" w:cs="Arial"/>
          <w:snapToGrid w:val="0"/>
        </w:rPr>
        <w:t>应</w:t>
      </w:r>
      <w:r w:rsidR="00D92F86" w:rsidRPr="00D14BAD">
        <w:rPr>
          <w:rFonts w:ascii="Arial" w:hAnsi="Arial" w:cs="Arial"/>
          <w:snapToGrid w:val="0"/>
        </w:rPr>
        <w:t>一起上床</w:t>
      </w:r>
      <w:r w:rsidRPr="00D14BAD">
        <w:rPr>
          <w:rFonts w:ascii="Arial" w:hAnsi="Arial" w:cs="Arial"/>
          <w:snapToGrid w:val="0"/>
        </w:rPr>
        <w:t>研究方案和</w:t>
      </w:r>
      <w:r w:rsidR="00742A94" w:rsidRPr="00D14BAD">
        <w:rPr>
          <w:rFonts w:ascii="Arial" w:hAnsi="Arial" w:cs="Arial"/>
          <w:snapToGrid w:val="0"/>
        </w:rPr>
        <w:t>社区咨询</w:t>
      </w:r>
      <w:r w:rsidRPr="00D14BAD">
        <w:rPr>
          <w:rFonts w:ascii="Arial" w:hAnsi="Arial" w:cs="Arial"/>
          <w:snapToGrid w:val="0"/>
        </w:rPr>
        <w:t>和公开披露计划。</w:t>
      </w:r>
      <w:r w:rsidRPr="00D14BAD">
        <w:rPr>
          <w:rFonts w:ascii="Arial" w:hAnsi="Arial" w:cs="Arial"/>
          <w:snapToGrid w:val="0"/>
        </w:rPr>
        <w:t>IRB</w:t>
      </w:r>
      <w:r w:rsidR="00D92F86" w:rsidRPr="00D14BAD">
        <w:rPr>
          <w:rFonts w:ascii="Arial" w:hAnsi="Arial" w:cs="Arial"/>
          <w:snapToGrid w:val="0"/>
        </w:rPr>
        <w:t>可以审查所有材料，确定和确认</w:t>
      </w:r>
      <w:r w:rsidRPr="00D14BAD">
        <w:rPr>
          <w:rFonts w:ascii="Arial" w:hAnsi="Arial" w:cs="Arial"/>
          <w:snapToGrid w:val="0"/>
        </w:rPr>
        <w:t>将</w:t>
      </w:r>
      <w:r w:rsidR="00D92F86" w:rsidRPr="00D14BAD">
        <w:rPr>
          <w:rFonts w:ascii="Arial" w:hAnsi="Arial" w:cs="Arial"/>
          <w:snapToGrid w:val="0"/>
        </w:rPr>
        <w:t>实施附加</w:t>
      </w:r>
      <w:r w:rsidRPr="00D14BAD">
        <w:rPr>
          <w:rFonts w:ascii="Arial" w:hAnsi="Arial" w:cs="Arial"/>
          <w:snapToGrid w:val="0"/>
        </w:rPr>
        <w:t>保护</w:t>
      </w:r>
      <w:r w:rsidR="00D92F86" w:rsidRPr="00D14BAD">
        <w:rPr>
          <w:rFonts w:ascii="Arial" w:hAnsi="Arial" w:cs="Arial"/>
          <w:snapToGrid w:val="0"/>
        </w:rPr>
        <w:t>措施</w:t>
      </w:r>
      <w:r w:rsidR="00DA5799" w:rsidRPr="00D14BAD">
        <w:rPr>
          <w:rFonts w:ascii="Arial" w:hAnsi="Arial" w:cs="Arial"/>
          <w:snapToGrid w:val="0"/>
        </w:rPr>
        <w:t>（</w:t>
      </w:r>
      <w:r w:rsidR="00742A94" w:rsidRPr="00D14BAD">
        <w:rPr>
          <w:rFonts w:ascii="Arial" w:hAnsi="Arial" w:cs="Arial"/>
          <w:snapToGrid w:val="0"/>
        </w:rPr>
        <w:t>社区咨询</w:t>
      </w:r>
      <w:r w:rsidR="00D92F86" w:rsidRPr="00D14BAD">
        <w:rPr>
          <w:rFonts w:ascii="Arial" w:hAnsi="Arial" w:cs="Arial"/>
          <w:snapToGrid w:val="0"/>
        </w:rPr>
        <w:t>和公开披露</w:t>
      </w:r>
      <w:r w:rsidR="00DA5799" w:rsidRPr="00D14BAD">
        <w:rPr>
          <w:rFonts w:ascii="Arial" w:hAnsi="Arial" w:cs="Arial"/>
          <w:snapToGrid w:val="0"/>
        </w:rPr>
        <w:t>）</w:t>
      </w:r>
      <w:r w:rsidR="00D92F86" w:rsidRPr="00D14BAD">
        <w:rPr>
          <w:rFonts w:ascii="Arial" w:hAnsi="Arial" w:cs="Arial"/>
          <w:snapToGrid w:val="0"/>
        </w:rPr>
        <w:t>。完成</w:t>
      </w:r>
      <w:r w:rsidR="00742A94" w:rsidRPr="00D14BAD">
        <w:rPr>
          <w:rFonts w:ascii="Arial" w:hAnsi="Arial" w:cs="Arial"/>
          <w:snapToGrid w:val="0"/>
        </w:rPr>
        <w:t>社区咨询</w:t>
      </w:r>
      <w:r w:rsidRPr="00D14BAD">
        <w:rPr>
          <w:rFonts w:ascii="Arial" w:hAnsi="Arial" w:cs="Arial"/>
          <w:snapToGrid w:val="0"/>
        </w:rPr>
        <w:t>后，</w:t>
      </w:r>
      <w:r w:rsidRPr="00D14BAD">
        <w:rPr>
          <w:rFonts w:ascii="Arial" w:hAnsi="Arial" w:cs="Arial"/>
          <w:snapToGrid w:val="0"/>
        </w:rPr>
        <w:t>IRB</w:t>
      </w:r>
      <w:r w:rsidRPr="00D14BAD">
        <w:rPr>
          <w:rFonts w:ascii="Arial" w:hAnsi="Arial" w:cs="Arial"/>
          <w:snapToGrid w:val="0"/>
        </w:rPr>
        <w:t>可以重新</w:t>
      </w:r>
      <w:r w:rsidR="005C3A49" w:rsidRPr="00D14BAD">
        <w:rPr>
          <w:rFonts w:ascii="Arial" w:hAnsi="Arial" w:cs="Arial"/>
          <w:snapToGrid w:val="0"/>
        </w:rPr>
        <w:t>审查</w:t>
      </w:r>
      <w:r w:rsidR="008800EE" w:rsidRPr="00D14BAD">
        <w:rPr>
          <w:rFonts w:ascii="Arial" w:hAnsi="Arial" w:cs="Arial"/>
          <w:snapToGrid w:val="0"/>
        </w:rPr>
        <w:t>方案</w:t>
      </w:r>
      <w:r w:rsidRPr="00D14BAD">
        <w:rPr>
          <w:rFonts w:ascii="Arial" w:hAnsi="Arial" w:cs="Arial"/>
          <w:snapToGrid w:val="0"/>
        </w:rPr>
        <w:t>，并</w:t>
      </w:r>
      <w:r w:rsidR="00D92F86" w:rsidRPr="00D14BAD">
        <w:rPr>
          <w:rFonts w:ascii="Arial" w:hAnsi="Arial" w:cs="Arial"/>
          <w:snapToGrid w:val="0"/>
        </w:rPr>
        <w:t>进行</w:t>
      </w:r>
      <w:r w:rsidRPr="00D14BAD">
        <w:rPr>
          <w:rFonts w:ascii="Arial" w:hAnsi="Arial" w:cs="Arial"/>
          <w:snapToGrid w:val="0"/>
        </w:rPr>
        <w:t>投票</w:t>
      </w:r>
      <w:r w:rsidR="00D92F86" w:rsidRPr="00D14BAD">
        <w:rPr>
          <w:rFonts w:ascii="Arial" w:hAnsi="Arial" w:cs="Arial"/>
          <w:snapToGrid w:val="0"/>
        </w:rPr>
        <w:t>，确定是否批准、</w:t>
      </w:r>
      <w:r w:rsidRPr="00D14BAD">
        <w:rPr>
          <w:rFonts w:ascii="Arial" w:hAnsi="Arial" w:cs="Arial"/>
          <w:snapToGrid w:val="0"/>
        </w:rPr>
        <w:t>要求修改或</w:t>
      </w:r>
      <w:r w:rsidR="00D92F86" w:rsidRPr="00D14BAD">
        <w:rPr>
          <w:rFonts w:ascii="Arial" w:hAnsi="Arial" w:cs="Arial"/>
          <w:snapToGrid w:val="0"/>
        </w:rPr>
        <w:t>驳回</w:t>
      </w:r>
      <w:r w:rsidRPr="00D14BAD">
        <w:rPr>
          <w:rFonts w:ascii="Arial" w:hAnsi="Arial" w:cs="Arial"/>
          <w:snapToGrid w:val="0"/>
        </w:rPr>
        <w:t>研究</w:t>
      </w:r>
      <w:r w:rsidR="00DA5799" w:rsidRPr="00D14BAD">
        <w:rPr>
          <w:rFonts w:ascii="Arial" w:hAnsi="Arial" w:cs="Arial"/>
          <w:snapToGrid w:val="0"/>
        </w:rPr>
        <w:t>（</w:t>
      </w:r>
      <w:r w:rsidR="00D92F86" w:rsidRPr="00D14BAD">
        <w:rPr>
          <w:rFonts w:ascii="Arial" w:hAnsi="Arial" w:cs="Arial"/>
          <w:snapToGrid w:val="0"/>
        </w:rPr>
        <w:t>当然，</w:t>
      </w:r>
      <w:r w:rsidRPr="00D14BAD">
        <w:rPr>
          <w:rFonts w:ascii="Arial" w:hAnsi="Arial" w:cs="Arial"/>
          <w:snapToGrid w:val="0"/>
        </w:rPr>
        <w:t>IRB</w:t>
      </w:r>
      <w:r w:rsidR="00D92F86" w:rsidRPr="00D14BAD">
        <w:rPr>
          <w:rFonts w:ascii="Arial" w:hAnsi="Arial" w:cs="Arial"/>
          <w:snapToGrid w:val="0"/>
        </w:rPr>
        <w:t>个别对</w:t>
      </w:r>
      <w:r w:rsidRPr="00D14BAD">
        <w:rPr>
          <w:rFonts w:ascii="Arial" w:hAnsi="Arial" w:cs="Arial"/>
          <w:snapToGrid w:val="0"/>
        </w:rPr>
        <w:t>个别项目</w:t>
      </w:r>
      <w:r w:rsidR="00D92F86" w:rsidRPr="00D14BAD">
        <w:rPr>
          <w:rFonts w:ascii="Arial" w:hAnsi="Arial" w:cs="Arial"/>
          <w:snapToGrid w:val="0"/>
        </w:rPr>
        <w:t>存有疑问</w:t>
      </w:r>
      <w:r w:rsidR="00DA5799" w:rsidRPr="00D14BAD">
        <w:rPr>
          <w:rFonts w:ascii="Arial" w:hAnsi="Arial" w:cs="Arial"/>
          <w:snapToGrid w:val="0"/>
        </w:rPr>
        <w:t>）</w:t>
      </w:r>
      <w:r w:rsidRPr="00D14BAD">
        <w:rPr>
          <w:rFonts w:ascii="Arial" w:hAnsi="Arial" w:cs="Arial"/>
          <w:snapToGrid w:val="0"/>
        </w:rPr>
        <w:t>。由于</w:t>
      </w:r>
      <w:r w:rsidR="00D92F86" w:rsidRPr="00D14BAD">
        <w:rPr>
          <w:rFonts w:ascii="Arial" w:hAnsi="Arial" w:cs="Arial"/>
          <w:snapToGrid w:val="0"/>
        </w:rPr>
        <w:t>此类</w:t>
      </w:r>
      <w:r w:rsidRPr="00D14BAD">
        <w:rPr>
          <w:rFonts w:ascii="Arial" w:hAnsi="Arial" w:cs="Arial"/>
          <w:snapToGrid w:val="0"/>
        </w:rPr>
        <w:t>研究的复杂性，</w:t>
      </w:r>
      <w:r w:rsidRPr="00D14BAD">
        <w:rPr>
          <w:rFonts w:ascii="Arial" w:hAnsi="Arial" w:cs="Arial"/>
          <w:snapToGrid w:val="0"/>
        </w:rPr>
        <w:t>IRB</w:t>
      </w:r>
      <w:r w:rsidRPr="00D14BAD">
        <w:rPr>
          <w:rFonts w:ascii="Arial" w:hAnsi="Arial" w:cs="Arial"/>
          <w:snapToGrid w:val="0"/>
        </w:rPr>
        <w:t>可能需要</w:t>
      </w:r>
      <w:r w:rsidR="00D92F86" w:rsidRPr="00D14BAD">
        <w:rPr>
          <w:rFonts w:ascii="Arial" w:hAnsi="Arial" w:cs="Arial"/>
          <w:snapToGrid w:val="0"/>
        </w:rPr>
        <w:t>举行</w:t>
      </w:r>
      <w:r w:rsidRPr="00D14BAD">
        <w:rPr>
          <w:rFonts w:ascii="Arial" w:hAnsi="Arial" w:cs="Arial"/>
          <w:snapToGrid w:val="0"/>
        </w:rPr>
        <w:t>多次会议来审查和批准</w:t>
      </w:r>
      <w:r w:rsidR="00D92F86" w:rsidRPr="00D14BAD">
        <w:rPr>
          <w:rFonts w:ascii="Arial" w:hAnsi="Arial" w:cs="Arial"/>
          <w:snapToGrid w:val="0"/>
        </w:rPr>
        <w:t>此类</w:t>
      </w:r>
      <w:r w:rsidRPr="00D14BAD">
        <w:rPr>
          <w:rFonts w:ascii="Arial" w:hAnsi="Arial" w:cs="Arial"/>
          <w:snapToGrid w:val="0"/>
        </w:rPr>
        <w:t>研究。</w:t>
      </w:r>
      <w:r w:rsidR="00DA5799" w:rsidRPr="00D14BAD">
        <w:rPr>
          <w:rFonts w:ascii="Arial" w:hAnsi="Arial" w:cs="Arial"/>
          <w:snapToGrid w:val="0"/>
        </w:rPr>
        <w:t>）</w:t>
      </w:r>
    </w:p>
    <w:p w14:paraId="037F81F3" w14:textId="5F30E323" w:rsidR="00DA5799" w:rsidRPr="00D14BAD" w:rsidRDefault="00DA5799" w:rsidP="00D14BAD">
      <w:pPr>
        <w:topLinePunct/>
        <w:adjustRightInd w:val="0"/>
        <w:snapToGrid w:val="0"/>
        <w:spacing w:afterLines="75" w:after="224" w:line="300" w:lineRule="auto"/>
        <w:jc w:val="both"/>
        <w:rPr>
          <w:rFonts w:ascii="Arial" w:eastAsia="宋体" w:hAnsi="Arial" w:cs="Arial"/>
          <w:snapToGrid w:val="0"/>
          <w:sz w:val="24"/>
          <w:szCs w:val="24"/>
        </w:rPr>
      </w:pPr>
      <w:r w:rsidRPr="00D14BAD">
        <w:rPr>
          <w:rFonts w:ascii="Arial" w:eastAsia="宋体" w:hAnsi="Arial" w:cs="Arial"/>
          <w:snapToGrid w:val="0"/>
          <w:sz w:val="24"/>
          <w:szCs w:val="24"/>
        </w:rPr>
        <w:br w:type="page"/>
      </w:r>
    </w:p>
    <w:p w14:paraId="64A04731" w14:textId="3203B694" w:rsidR="00DA5799" w:rsidRPr="00D14BAD" w:rsidRDefault="00091AE9"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lastRenderedPageBreak/>
        <w:t>在开展临床研究之前，</w:t>
      </w:r>
      <w:r w:rsidRPr="00D14BAD">
        <w:rPr>
          <w:rFonts w:ascii="Arial" w:hAnsi="Arial" w:cs="Arial"/>
          <w:snapToGrid w:val="0"/>
        </w:rPr>
        <w:t>IRB</w:t>
      </w:r>
      <w:r w:rsidRPr="00D14BAD">
        <w:rPr>
          <w:rFonts w:ascii="Arial" w:hAnsi="Arial" w:cs="Arial"/>
          <w:snapToGrid w:val="0"/>
        </w:rPr>
        <w:t>必须</w:t>
      </w:r>
      <w:r w:rsidR="006E2A80" w:rsidRPr="00D14BAD">
        <w:rPr>
          <w:rFonts w:ascii="Arial" w:hAnsi="Arial" w:cs="Arial"/>
          <w:snapToGrid w:val="0"/>
        </w:rPr>
        <w:t>确定和确认</w:t>
      </w:r>
      <w:r w:rsidR="00D92F86" w:rsidRPr="00D14BAD">
        <w:rPr>
          <w:rFonts w:ascii="Arial" w:hAnsi="Arial" w:cs="Arial"/>
          <w:snapToGrid w:val="0"/>
        </w:rPr>
        <w:t>，已</w:t>
      </w:r>
      <w:r w:rsidR="00742A94" w:rsidRPr="00D14BAD">
        <w:rPr>
          <w:rFonts w:ascii="Arial" w:hAnsi="Arial" w:cs="Arial"/>
          <w:snapToGrid w:val="0"/>
        </w:rPr>
        <w:t>咨询</w:t>
      </w:r>
      <w:r w:rsidRPr="00D14BAD">
        <w:rPr>
          <w:rFonts w:ascii="Arial" w:hAnsi="Arial" w:cs="Arial"/>
          <w:snapToGrid w:val="0"/>
        </w:rPr>
        <w:t>研究</w:t>
      </w:r>
      <w:r w:rsidR="00D92F86" w:rsidRPr="00D14BAD">
        <w:rPr>
          <w:rFonts w:ascii="Arial" w:hAnsi="Arial" w:cs="Arial"/>
          <w:snapToGrid w:val="0"/>
        </w:rPr>
        <w:t>和受试者所在</w:t>
      </w:r>
      <w:r w:rsidRPr="00D14BAD">
        <w:rPr>
          <w:rFonts w:ascii="Arial" w:hAnsi="Arial" w:cs="Arial"/>
          <w:snapToGrid w:val="0"/>
        </w:rPr>
        <w:t>社区的代表</w:t>
      </w:r>
      <w:r w:rsidR="00DA5799" w:rsidRPr="00D14BAD">
        <w:rPr>
          <w:rFonts w:ascii="Arial" w:hAnsi="Arial" w:cs="Arial"/>
          <w:snapToGrid w:val="0"/>
        </w:rPr>
        <w:t>（</w:t>
      </w:r>
      <w:r w:rsidR="00DA5799" w:rsidRPr="00D14BAD">
        <w:rPr>
          <w:rFonts w:ascii="Arial" w:hAnsi="Arial" w:cs="Arial"/>
          <w:snapToGrid w:val="0"/>
        </w:rPr>
        <w:t>21 CFR 50.24</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w:t>
      </w:r>
      <w:r w:rsidR="00DA5799" w:rsidRPr="00D14BAD">
        <w:rPr>
          <w:rFonts w:ascii="Arial" w:hAnsi="Arial" w:cs="Arial"/>
          <w:snapToGrid w:val="0"/>
        </w:rPr>
        <w:t>7</w:t>
      </w:r>
      <w:r w:rsidR="00DA5799" w:rsidRPr="00D14BAD">
        <w:rPr>
          <w:rFonts w:ascii="Arial" w:hAnsi="Arial" w:cs="Arial"/>
          <w:snapToGrid w:val="0"/>
        </w:rPr>
        <w:t>）（</w:t>
      </w:r>
      <w:r w:rsidR="00DA5799" w:rsidRPr="00D14BAD">
        <w:rPr>
          <w:rFonts w:ascii="Arial" w:hAnsi="Arial" w:cs="Arial"/>
          <w:snapToGrid w:val="0"/>
        </w:rPr>
        <w:t>i</w:t>
      </w:r>
      <w:r w:rsidR="00DA5799" w:rsidRPr="00D14BAD">
        <w:rPr>
          <w:rFonts w:ascii="Arial" w:hAnsi="Arial" w:cs="Arial"/>
          <w:snapToGrid w:val="0"/>
        </w:rPr>
        <w:t>）和</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56.115</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w:t>
      </w:r>
      <w:r w:rsidRPr="00D14BAD">
        <w:rPr>
          <w:rFonts w:ascii="Arial" w:hAnsi="Arial" w:cs="Arial"/>
          <w:snapToGrid w:val="0"/>
        </w:rPr>
        <w:t>。</w:t>
      </w:r>
    </w:p>
    <w:p w14:paraId="427F34AB" w14:textId="77777777" w:rsidR="00DA5799" w:rsidRPr="00D14BAD" w:rsidRDefault="0036660D" w:rsidP="00D14BAD">
      <w:pPr>
        <w:pStyle w:val="3"/>
        <w:numPr>
          <w:ilvl w:val="0"/>
          <w:numId w:val="19"/>
        </w:numPr>
        <w:tabs>
          <w:tab w:val="left" w:pos="540"/>
        </w:tabs>
        <w:topLinePunct/>
        <w:adjustRightInd w:val="0"/>
        <w:snapToGrid w:val="0"/>
        <w:spacing w:afterLines="75" w:after="224" w:line="300" w:lineRule="auto"/>
        <w:ind w:left="0" w:firstLine="0"/>
        <w:jc w:val="both"/>
        <w:rPr>
          <w:rFonts w:ascii="Arial" w:hAnsi="Arial" w:cs="Arial"/>
          <w:b w:val="0"/>
          <w:bCs w:val="0"/>
          <w:i w:val="0"/>
          <w:snapToGrid w:val="0"/>
        </w:rPr>
      </w:pPr>
      <w:bookmarkStart w:id="260" w:name="65.__How_can_clinical_investigators_iden"/>
      <w:bookmarkStart w:id="261" w:name="_Toc498200757"/>
      <w:bookmarkStart w:id="262" w:name="_Toc498446494"/>
      <w:bookmarkEnd w:id="260"/>
      <w:r w:rsidRPr="00D14BAD">
        <w:rPr>
          <w:rFonts w:ascii="Arial" w:hAnsi="Arial" w:cs="Arial"/>
          <w:snapToGrid w:val="0"/>
        </w:rPr>
        <w:t>临床研究者如何</w:t>
      </w:r>
      <w:r w:rsidR="008F3D58" w:rsidRPr="00D14BAD">
        <w:rPr>
          <w:rFonts w:ascii="Arial" w:hAnsi="Arial" w:cs="Arial"/>
          <w:snapToGrid w:val="0"/>
        </w:rPr>
        <w:t>确定</w:t>
      </w:r>
      <w:r w:rsidRPr="00D14BAD">
        <w:rPr>
          <w:rFonts w:ascii="Arial" w:hAnsi="Arial" w:cs="Arial"/>
          <w:snapToGrid w:val="0"/>
        </w:rPr>
        <w:t>属于</w:t>
      </w:r>
      <w:r w:rsidR="008F3D58" w:rsidRPr="00D14BAD">
        <w:rPr>
          <w:rFonts w:ascii="Arial" w:hAnsi="Arial" w:cs="Arial"/>
          <w:snapToGrid w:val="0"/>
        </w:rPr>
        <w:t>受试者所在</w:t>
      </w:r>
      <w:r w:rsidRPr="00D14BAD">
        <w:rPr>
          <w:rFonts w:ascii="Arial" w:hAnsi="Arial" w:cs="Arial"/>
          <w:snapToGrid w:val="0"/>
        </w:rPr>
        <w:t>社区的人</w:t>
      </w:r>
      <w:r w:rsidR="008F3D58" w:rsidRPr="00D14BAD">
        <w:rPr>
          <w:rFonts w:ascii="Arial" w:hAnsi="Arial" w:cs="Arial"/>
          <w:snapToGrid w:val="0"/>
        </w:rPr>
        <w:t>员</w:t>
      </w:r>
      <w:r w:rsidRPr="00D14BAD">
        <w:rPr>
          <w:rFonts w:ascii="Arial" w:hAnsi="Arial" w:cs="Arial"/>
          <w:snapToGrid w:val="0"/>
        </w:rPr>
        <w:t>？</w:t>
      </w:r>
      <w:bookmarkEnd w:id="261"/>
      <w:bookmarkEnd w:id="262"/>
    </w:p>
    <w:p w14:paraId="1AD5677D" w14:textId="530180BA" w:rsidR="00DA5799" w:rsidRPr="00D14BAD" w:rsidRDefault="005115D2"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通过分析先前住院患者的人口统计特征，</w:t>
      </w:r>
      <w:r w:rsidR="00091AE9" w:rsidRPr="00D14BAD">
        <w:rPr>
          <w:rFonts w:ascii="Arial" w:hAnsi="Arial" w:cs="Arial"/>
          <w:snapToGrid w:val="0"/>
        </w:rPr>
        <w:t>临床</w:t>
      </w:r>
      <w:r w:rsidR="00B921D2" w:rsidRPr="00D14BAD">
        <w:rPr>
          <w:rFonts w:ascii="Arial" w:hAnsi="Arial" w:cs="Arial"/>
          <w:snapToGrid w:val="0"/>
        </w:rPr>
        <w:t>研究者</w:t>
      </w:r>
      <w:r w:rsidRPr="00D14BAD">
        <w:rPr>
          <w:rFonts w:ascii="Arial" w:hAnsi="Arial" w:cs="Arial"/>
          <w:snapToGrid w:val="0"/>
        </w:rPr>
        <w:t>可以确定</w:t>
      </w:r>
      <w:r w:rsidR="00091AE9" w:rsidRPr="00D14BAD">
        <w:rPr>
          <w:rFonts w:ascii="Arial" w:hAnsi="Arial" w:cs="Arial"/>
          <w:snapToGrid w:val="0"/>
        </w:rPr>
        <w:t>或</w:t>
      </w:r>
      <w:r w:rsidRPr="00D14BAD">
        <w:rPr>
          <w:rFonts w:ascii="Arial" w:hAnsi="Arial" w:cs="Arial"/>
          <w:snapToGrid w:val="0"/>
        </w:rPr>
        <w:t>表征可能患有所</w:t>
      </w:r>
      <w:r w:rsidR="00091AE9" w:rsidRPr="00D14BAD">
        <w:rPr>
          <w:rFonts w:ascii="Arial" w:hAnsi="Arial" w:cs="Arial"/>
          <w:snapToGrid w:val="0"/>
        </w:rPr>
        <w:t>研究的医疗状况的社区。例如，临床研究者可能会审查最近</w:t>
      </w:r>
      <w:r w:rsidR="00091AE9" w:rsidRPr="00D14BAD">
        <w:rPr>
          <w:rFonts w:ascii="Arial" w:hAnsi="Arial" w:cs="Arial"/>
          <w:snapToGrid w:val="0"/>
        </w:rPr>
        <w:t>50-100</w:t>
      </w:r>
      <w:r w:rsidR="00FB0EBC">
        <w:rPr>
          <w:rFonts w:ascii="Arial" w:hAnsi="Arial" w:cs="Arial" w:hint="eastAsia"/>
          <w:snapToGrid w:val="0"/>
        </w:rPr>
        <w:t>例</w:t>
      </w:r>
      <w:r w:rsidRPr="00D14BAD">
        <w:rPr>
          <w:rFonts w:ascii="Arial" w:hAnsi="Arial" w:cs="Arial"/>
          <w:snapToGrid w:val="0"/>
        </w:rPr>
        <w:t>因患者所研究的医疗状况而送往急诊室的患者</w:t>
      </w:r>
      <w:r w:rsidR="00091AE9" w:rsidRPr="00D14BAD">
        <w:rPr>
          <w:rFonts w:ascii="Arial" w:hAnsi="Arial" w:cs="Arial"/>
          <w:snapToGrid w:val="0"/>
        </w:rPr>
        <w:t>住院记录</w:t>
      </w:r>
      <w:r w:rsidRPr="00D14BAD">
        <w:rPr>
          <w:rFonts w:ascii="Arial" w:hAnsi="Arial" w:cs="Arial"/>
          <w:snapToGrid w:val="0"/>
        </w:rPr>
        <w:t>并将其特征制成表格</w:t>
      </w:r>
      <w:r w:rsidR="00DA5799" w:rsidRPr="00D14BAD">
        <w:rPr>
          <w:rFonts w:ascii="Arial" w:hAnsi="Arial" w:cs="Arial"/>
          <w:snapToGrid w:val="0"/>
        </w:rPr>
        <w:t>（</w:t>
      </w:r>
      <w:r w:rsidR="00091AE9" w:rsidRPr="00D14BAD">
        <w:rPr>
          <w:rFonts w:ascii="Arial" w:hAnsi="Arial" w:cs="Arial"/>
          <w:snapToGrid w:val="0"/>
        </w:rPr>
        <w:t>性别</w:t>
      </w:r>
      <w:r w:rsidRPr="00D14BAD">
        <w:rPr>
          <w:rFonts w:ascii="Arial" w:hAnsi="Arial" w:cs="Arial"/>
          <w:snapToGrid w:val="0"/>
        </w:rPr>
        <w:t>、</w:t>
      </w:r>
      <w:r w:rsidR="00091AE9" w:rsidRPr="00D14BAD">
        <w:rPr>
          <w:rFonts w:ascii="Arial" w:hAnsi="Arial" w:cs="Arial"/>
          <w:snapToGrid w:val="0"/>
        </w:rPr>
        <w:t>年龄</w:t>
      </w:r>
      <w:r w:rsidRPr="00D14BAD">
        <w:rPr>
          <w:rFonts w:ascii="Arial" w:hAnsi="Arial" w:cs="Arial"/>
          <w:snapToGrid w:val="0"/>
        </w:rPr>
        <w:t>、</w:t>
      </w:r>
      <w:r w:rsidR="00091AE9" w:rsidRPr="00D14BAD">
        <w:rPr>
          <w:rFonts w:ascii="Arial" w:hAnsi="Arial" w:cs="Arial"/>
          <w:snapToGrid w:val="0"/>
        </w:rPr>
        <w:t>种族等</w:t>
      </w:r>
      <w:r w:rsidR="00DA5799" w:rsidRPr="00D14BAD">
        <w:rPr>
          <w:rFonts w:ascii="Arial" w:hAnsi="Arial" w:cs="Arial"/>
          <w:snapToGrid w:val="0"/>
        </w:rPr>
        <w:t>）</w:t>
      </w:r>
      <w:r w:rsidRPr="00D14BAD">
        <w:rPr>
          <w:rFonts w:ascii="Arial" w:hAnsi="Arial" w:cs="Arial"/>
          <w:snapToGrid w:val="0"/>
        </w:rPr>
        <w:t>。</w:t>
      </w:r>
      <w:r w:rsidR="00091AE9" w:rsidRPr="00D14BAD">
        <w:rPr>
          <w:rFonts w:ascii="Arial" w:hAnsi="Arial" w:cs="Arial"/>
          <w:snapToGrid w:val="0"/>
        </w:rPr>
        <w:t>这也有助于</w:t>
      </w:r>
      <w:r w:rsidR="00B921D2" w:rsidRPr="00D14BAD">
        <w:rPr>
          <w:rFonts w:ascii="Arial" w:hAnsi="Arial" w:cs="Arial"/>
          <w:snapToGrid w:val="0"/>
        </w:rPr>
        <w:t>研究者</w:t>
      </w:r>
      <w:r w:rsidR="00091AE9" w:rsidRPr="00D14BAD">
        <w:rPr>
          <w:rFonts w:ascii="Arial" w:hAnsi="Arial" w:cs="Arial"/>
          <w:snapToGrid w:val="0"/>
        </w:rPr>
        <w:t>确定应纳入</w:t>
      </w:r>
      <w:r w:rsidR="00742A94" w:rsidRPr="00D14BAD">
        <w:rPr>
          <w:rFonts w:ascii="Arial" w:hAnsi="Arial" w:cs="Arial"/>
          <w:snapToGrid w:val="0"/>
        </w:rPr>
        <w:t>社区咨询</w:t>
      </w:r>
      <w:r w:rsidR="00091AE9" w:rsidRPr="00D14BAD">
        <w:rPr>
          <w:rFonts w:ascii="Arial" w:hAnsi="Arial" w:cs="Arial"/>
          <w:snapToGrid w:val="0"/>
        </w:rPr>
        <w:t>活动的目标人群</w:t>
      </w:r>
      <w:r w:rsidR="00DA5799" w:rsidRPr="00D14BAD">
        <w:rPr>
          <w:rFonts w:ascii="Arial" w:hAnsi="Arial" w:cs="Arial"/>
          <w:snapToGrid w:val="0"/>
        </w:rPr>
        <w:t>（</w:t>
      </w:r>
      <w:r w:rsidR="009C3888" w:rsidRPr="00D14BAD">
        <w:rPr>
          <w:rFonts w:ascii="Arial" w:hAnsi="Arial" w:cs="Arial"/>
          <w:snapToGrid w:val="0"/>
        </w:rPr>
        <w:t>另请参见</w:t>
      </w:r>
      <w:r w:rsidR="00091AE9" w:rsidRPr="00D14BAD">
        <w:rPr>
          <w:rFonts w:ascii="Arial" w:hAnsi="Arial" w:cs="Arial"/>
          <w:snapToGrid w:val="0"/>
        </w:rPr>
        <w:t>问题</w:t>
      </w:r>
      <w:r w:rsidR="00091AE9" w:rsidRPr="00D14BAD">
        <w:rPr>
          <w:rFonts w:ascii="Arial" w:hAnsi="Arial" w:cs="Arial"/>
          <w:snapToGrid w:val="0"/>
        </w:rPr>
        <w:t>55</w:t>
      </w:r>
      <w:r w:rsidRPr="00D14BAD">
        <w:rPr>
          <w:rFonts w:ascii="Arial" w:hAnsi="Arial" w:cs="Arial"/>
          <w:snapToGrid w:val="0"/>
        </w:rPr>
        <w:t>、</w:t>
      </w:r>
      <w:r w:rsidR="00DA5799" w:rsidRPr="00D14BAD">
        <w:rPr>
          <w:rFonts w:ascii="Arial" w:hAnsi="Arial" w:cs="Arial"/>
          <w:snapToGrid w:val="0"/>
        </w:rPr>
        <w:t xml:space="preserve"> </w:t>
      </w:r>
      <w:r w:rsidR="00091AE9" w:rsidRPr="00D14BAD">
        <w:rPr>
          <w:rFonts w:ascii="Arial" w:hAnsi="Arial" w:cs="Arial"/>
          <w:snapToGrid w:val="0"/>
        </w:rPr>
        <w:t>56</w:t>
      </w:r>
      <w:r w:rsidR="00091AE9" w:rsidRPr="00D14BAD">
        <w:rPr>
          <w:rFonts w:ascii="Arial" w:hAnsi="Arial" w:cs="Arial"/>
          <w:snapToGrid w:val="0"/>
        </w:rPr>
        <w:t>和</w:t>
      </w:r>
      <w:r w:rsidR="00091AE9" w:rsidRPr="00D14BAD">
        <w:rPr>
          <w:rFonts w:ascii="Arial" w:hAnsi="Arial" w:cs="Arial"/>
          <w:snapToGrid w:val="0"/>
        </w:rPr>
        <w:t>73</w:t>
      </w:r>
      <w:r w:rsidR="00DA5799" w:rsidRPr="00D14BAD">
        <w:rPr>
          <w:rFonts w:ascii="Arial" w:hAnsi="Arial" w:cs="Arial"/>
          <w:snapToGrid w:val="0"/>
        </w:rPr>
        <w:t>）</w:t>
      </w:r>
    </w:p>
    <w:p w14:paraId="18E55B5D" w14:textId="626B7B88" w:rsidR="00DA5799" w:rsidRPr="00D14BAD" w:rsidRDefault="0036660D" w:rsidP="00D14BAD">
      <w:pPr>
        <w:pStyle w:val="3"/>
        <w:numPr>
          <w:ilvl w:val="0"/>
          <w:numId w:val="19"/>
        </w:numPr>
        <w:tabs>
          <w:tab w:val="left" w:pos="541"/>
        </w:tabs>
        <w:topLinePunct/>
        <w:adjustRightInd w:val="0"/>
        <w:snapToGrid w:val="0"/>
        <w:spacing w:afterLines="75" w:after="224" w:line="300" w:lineRule="auto"/>
        <w:ind w:left="0" w:firstLine="0"/>
        <w:jc w:val="both"/>
        <w:rPr>
          <w:rFonts w:ascii="Arial" w:hAnsi="Arial" w:cs="Arial"/>
          <w:b w:val="0"/>
          <w:bCs w:val="0"/>
          <w:i w:val="0"/>
          <w:snapToGrid w:val="0"/>
        </w:rPr>
      </w:pPr>
      <w:bookmarkStart w:id="263" w:name="_Toc498200758"/>
      <w:bookmarkStart w:id="264" w:name="_Toc498446495"/>
      <w:r w:rsidRPr="00D14BAD">
        <w:rPr>
          <w:rFonts w:ascii="Arial" w:hAnsi="Arial" w:cs="Arial"/>
          <w:snapToGrid w:val="0"/>
        </w:rPr>
        <w:t>IRB</w:t>
      </w:r>
      <w:r w:rsidRPr="00D14BAD">
        <w:rPr>
          <w:rFonts w:ascii="Arial" w:hAnsi="Arial" w:cs="Arial"/>
          <w:snapToGrid w:val="0"/>
        </w:rPr>
        <w:t>在</w:t>
      </w:r>
      <w:r w:rsidR="00742A94" w:rsidRPr="00D14BAD">
        <w:rPr>
          <w:rFonts w:ascii="Arial" w:hAnsi="Arial" w:cs="Arial"/>
          <w:snapToGrid w:val="0"/>
        </w:rPr>
        <w:t>社区咨询</w:t>
      </w:r>
      <w:r w:rsidRPr="00D14BAD">
        <w:rPr>
          <w:rFonts w:ascii="Arial" w:hAnsi="Arial" w:cs="Arial"/>
          <w:snapToGrid w:val="0"/>
        </w:rPr>
        <w:t>过程中的作用是什么？</w:t>
      </w:r>
      <w:bookmarkEnd w:id="263"/>
      <w:bookmarkEnd w:id="264"/>
    </w:p>
    <w:p w14:paraId="2C8D0DC6" w14:textId="6EC6D968" w:rsidR="00DA5799" w:rsidRPr="00D14BAD" w:rsidRDefault="00091AE9"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为了批准研究，</w:t>
      </w:r>
      <w:r w:rsidRPr="00D14BAD">
        <w:rPr>
          <w:rFonts w:ascii="Arial" w:hAnsi="Arial" w:cs="Arial"/>
          <w:snapToGrid w:val="0"/>
        </w:rPr>
        <w:t>IRB</w:t>
      </w:r>
      <w:r w:rsidRPr="00D14BAD">
        <w:rPr>
          <w:rFonts w:ascii="Arial" w:hAnsi="Arial" w:cs="Arial"/>
          <w:snapToGrid w:val="0"/>
        </w:rPr>
        <w:t>必须</w:t>
      </w:r>
      <w:r w:rsidR="006E2A80" w:rsidRPr="00D14BAD">
        <w:rPr>
          <w:rFonts w:ascii="Arial" w:hAnsi="Arial" w:cs="Arial"/>
          <w:snapToGrid w:val="0"/>
        </w:rPr>
        <w:t>确定和确认</w:t>
      </w:r>
      <w:r w:rsidRPr="00D14BAD">
        <w:rPr>
          <w:rFonts w:ascii="Arial" w:hAnsi="Arial" w:cs="Arial"/>
          <w:snapToGrid w:val="0"/>
        </w:rPr>
        <w:t>将</w:t>
      </w:r>
      <w:r w:rsidR="005115D2" w:rsidRPr="00D14BAD">
        <w:rPr>
          <w:rFonts w:ascii="Arial" w:hAnsi="Arial" w:cs="Arial"/>
          <w:snapToGrid w:val="0"/>
        </w:rPr>
        <w:t>进行</w:t>
      </w:r>
      <w:r w:rsidR="00742A94" w:rsidRPr="00D14BAD">
        <w:rPr>
          <w:rFonts w:ascii="Arial" w:hAnsi="Arial" w:cs="Arial"/>
          <w:snapToGrid w:val="0"/>
        </w:rPr>
        <w:t>社区咨询</w:t>
      </w:r>
      <w:r w:rsidR="00DA5799" w:rsidRPr="00D14BAD">
        <w:rPr>
          <w:rFonts w:ascii="Arial" w:hAnsi="Arial" w:cs="Arial"/>
          <w:snapToGrid w:val="0"/>
        </w:rPr>
        <w:t>（</w:t>
      </w:r>
      <w:r w:rsidRPr="00D14BAD">
        <w:rPr>
          <w:rFonts w:ascii="Arial" w:hAnsi="Arial" w:cs="Arial"/>
          <w:snapToGrid w:val="0"/>
        </w:rPr>
        <w:t>包括</w:t>
      </w:r>
      <w:r w:rsidRPr="00D14BAD">
        <w:rPr>
          <w:rFonts w:ascii="Arial" w:hAnsi="Arial" w:cs="Arial"/>
          <w:snapToGrid w:val="0"/>
        </w:rPr>
        <w:t>IRB</w:t>
      </w:r>
      <w:r w:rsidRPr="00D14BAD">
        <w:rPr>
          <w:rFonts w:ascii="Arial" w:hAnsi="Arial" w:cs="Arial"/>
          <w:snapToGrid w:val="0"/>
        </w:rPr>
        <w:t>进行的</w:t>
      </w:r>
      <w:r w:rsidR="00742A94" w:rsidRPr="00D14BAD">
        <w:rPr>
          <w:rFonts w:ascii="Arial" w:hAnsi="Arial" w:cs="Arial"/>
          <w:snapToGrid w:val="0"/>
        </w:rPr>
        <w:t>咨询</w:t>
      </w:r>
      <w:r w:rsidR="00DA5799" w:rsidRPr="00D14BAD">
        <w:rPr>
          <w:rFonts w:ascii="Arial" w:hAnsi="Arial" w:cs="Arial"/>
          <w:snapToGrid w:val="0"/>
        </w:rPr>
        <w:t>（</w:t>
      </w:r>
      <w:r w:rsidR="005115D2" w:rsidRPr="00D14BAD">
        <w:rPr>
          <w:rFonts w:ascii="Arial" w:hAnsi="Arial" w:cs="Arial"/>
          <w:snapToGrid w:val="0"/>
        </w:rPr>
        <w:t>如果适用</w:t>
      </w:r>
      <w:r w:rsidR="00DA5799" w:rsidRPr="00D14BAD">
        <w:rPr>
          <w:rFonts w:ascii="Arial" w:hAnsi="Arial" w:cs="Arial"/>
          <w:snapToGrid w:val="0"/>
        </w:rPr>
        <w:t>）；</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50.24</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w:t>
      </w:r>
      <w:r w:rsidR="00DA5799" w:rsidRPr="00D14BAD">
        <w:rPr>
          <w:rFonts w:ascii="Arial" w:hAnsi="Arial" w:cs="Arial"/>
          <w:snapToGrid w:val="0"/>
        </w:rPr>
        <w:t>7</w:t>
      </w:r>
      <w:r w:rsidR="00DA5799" w:rsidRPr="00D14BAD">
        <w:rPr>
          <w:rFonts w:ascii="Arial" w:hAnsi="Arial" w:cs="Arial"/>
          <w:snapToGrid w:val="0"/>
        </w:rPr>
        <w:t>）（</w:t>
      </w:r>
      <w:r w:rsidR="00DA5799" w:rsidRPr="00D14BAD">
        <w:rPr>
          <w:rFonts w:ascii="Arial" w:hAnsi="Arial" w:cs="Arial"/>
          <w:snapToGrid w:val="0"/>
        </w:rPr>
        <w:t>i</w:t>
      </w:r>
      <w:r w:rsidR="00DA5799" w:rsidRPr="00D14BAD">
        <w:rPr>
          <w:rFonts w:ascii="Arial" w:hAnsi="Arial" w:cs="Arial"/>
          <w:snapToGrid w:val="0"/>
        </w:rPr>
        <w:t>））</w:t>
      </w:r>
      <w:r w:rsidRPr="00D14BAD">
        <w:rPr>
          <w:rFonts w:ascii="Arial" w:hAnsi="Arial" w:cs="Arial"/>
          <w:snapToGrid w:val="0"/>
        </w:rPr>
        <w:t>。</w:t>
      </w:r>
      <w:r w:rsidR="00DB3E75" w:rsidRPr="00D14BAD">
        <w:rPr>
          <w:rFonts w:ascii="Arial" w:hAnsi="Arial" w:cs="Arial"/>
          <w:snapToGrid w:val="0"/>
        </w:rPr>
        <w:t>申办方</w:t>
      </w:r>
      <w:r w:rsidRPr="00D14BAD">
        <w:rPr>
          <w:rFonts w:ascii="Arial" w:hAnsi="Arial" w:cs="Arial"/>
          <w:snapToGrid w:val="0"/>
        </w:rPr>
        <w:t>可以向</w:t>
      </w:r>
      <w:r w:rsidRPr="00D14BAD">
        <w:rPr>
          <w:rFonts w:ascii="Arial" w:hAnsi="Arial" w:cs="Arial"/>
          <w:snapToGrid w:val="0"/>
        </w:rPr>
        <w:t>IRB</w:t>
      </w:r>
      <w:r w:rsidRPr="00D14BAD">
        <w:rPr>
          <w:rFonts w:ascii="Arial" w:hAnsi="Arial" w:cs="Arial"/>
          <w:snapToGrid w:val="0"/>
        </w:rPr>
        <w:t>提供与</w:t>
      </w:r>
      <w:r w:rsidR="00742A94" w:rsidRPr="00D14BAD">
        <w:rPr>
          <w:rFonts w:ascii="Arial" w:hAnsi="Arial" w:cs="Arial"/>
          <w:snapToGrid w:val="0"/>
        </w:rPr>
        <w:t>社区咨询</w:t>
      </w:r>
      <w:r w:rsidR="005115D2" w:rsidRPr="00D14BAD">
        <w:rPr>
          <w:rFonts w:ascii="Arial" w:hAnsi="Arial" w:cs="Arial"/>
          <w:snapToGrid w:val="0"/>
        </w:rPr>
        <w:t>时</w:t>
      </w:r>
      <w:r w:rsidRPr="00D14BAD">
        <w:rPr>
          <w:rFonts w:ascii="Arial" w:hAnsi="Arial" w:cs="Arial"/>
          <w:snapToGrid w:val="0"/>
        </w:rPr>
        <w:t>使用的示范计划和信息，但</w:t>
      </w:r>
      <w:r w:rsidRPr="00D14BAD">
        <w:rPr>
          <w:rFonts w:ascii="Arial" w:hAnsi="Arial" w:cs="Arial"/>
          <w:snapToGrid w:val="0"/>
        </w:rPr>
        <w:t>IRB</w:t>
      </w:r>
      <w:r w:rsidR="005115D2" w:rsidRPr="00D14BAD">
        <w:rPr>
          <w:rFonts w:ascii="Arial" w:hAnsi="Arial" w:cs="Arial"/>
          <w:snapToGrid w:val="0"/>
        </w:rPr>
        <w:t>应负责</w:t>
      </w:r>
      <w:r w:rsidRPr="00D14BAD">
        <w:rPr>
          <w:rFonts w:ascii="Arial" w:hAnsi="Arial" w:cs="Arial"/>
          <w:snapToGrid w:val="0"/>
        </w:rPr>
        <w:t>确保</w:t>
      </w:r>
      <w:r w:rsidR="00742A94" w:rsidRPr="00D14BAD">
        <w:rPr>
          <w:rFonts w:ascii="Arial" w:hAnsi="Arial" w:cs="Arial"/>
          <w:snapToGrid w:val="0"/>
        </w:rPr>
        <w:t>社区咨询</w:t>
      </w:r>
      <w:r w:rsidRPr="00D14BAD">
        <w:rPr>
          <w:rFonts w:ascii="Arial" w:hAnsi="Arial" w:cs="Arial"/>
          <w:snapToGrid w:val="0"/>
        </w:rPr>
        <w:t>的充分</w:t>
      </w:r>
      <w:r w:rsidR="00DA5799" w:rsidRPr="00D14BAD">
        <w:rPr>
          <w:rFonts w:ascii="Arial" w:hAnsi="Arial" w:cs="Arial"/>
          <w:snapToGrid w:val="0"/>
        </w:rPr>
        <w:t>性（</w:t>
      </w:r>
      <w:r w:rsidR="00DA5799" w:rsidRPr="00D14BAD">
        <w:rPr>
          <w:rFonts w:ascii="Arial" w:hAnsi="Arial" w:cs="Arial"/>
          <w:snapToGrid w:val="0"/>
        </w:rPr>
        <w:t>21 CFR 50.24</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w:t>
      </w:r>
      <w:r w:rsidR="00DA5799" w:rsidRPr="00D14BAD">
        <w:rPr>
          <w:rFonts w:ascii="Arial" w:hAnsi="Arial" w:cs="Arial"/>
          <w:snapToGrid w:val="0"/>
        </w:rPr>
        <w:t>7</w:t>
      </w:r>
      <w:r w:rsidR="00DA5799" w:rsidRPr="00D14BAD">
        <w:rPr>
          <w:rFonts w:ascii="Arial" w:hAnsi="Arial" w:cs="Arial"/>
          <w:snapToGrid w:val="0"/>
        </w:rPr>
        <w:t>）（</w:t>
      </w:r>
      <w:r w:rsidR="00DA5799" w:rsidRPr="00D14BAD">
        <w:rPr>
          <w:rFonts w:ascii="Arial" w:hAnsi="Arial" w:cs="Arial"/>
          <w:snapToGrid w:val="0"/>
        </w:rPr>
        <w:t>i</w:t>
      </w:r>
      <w:r w:rsidR="00DA5799" w:rsidRPr="00D14BAD">
        <w:rPr>
          <w:rFonts w:ascii="Arial" w:hAnsi="Arial" w:cs="Arial"/>
          <w:snapToGrid w:val="0"/>
        </w:rPr>
        <w:t>））。</w:t>
      </w:r>
      <w:r w:rsidR="00D770F6" w:rsidRPr="00D14BAD">
        <w:rPr>
          <w:rFonts w:ascii="Arial" w:hAnsi="Arial" w:cs="Arial"/>
          <w:snapToGrid w:val="0"/>
        </w:rPr>
        <w:t>申办方</w:t>
      </w:r>
      <w:r w:rsidRPr="00D14BAD">
        <w:rPr>
          <w:rFonts w:ascii="Arial" w:hAnsi="Arial" w:cs="Arial"/>
          <w:snapToGrid w:val="0"/>
        </w:rPr>
        <w:t>可以与临床</w:t>
      </w:r>
      <w:r w:rsidR="00B921D2" w:rsidRPr="00D14BAD">
        <w:rPr>
          <w:rFonts w:ascii="Arial" w:hAnsi="Arial" w:cs="Arial"/>
          <w:snapToGrid w:val="0"/>
        </w:rPr>
        <w:t>研究者</w:t>
      </w:r>
      <w:r w:rsidR="00935D5D" w:rsidRPr="00D14BAD">
        <w:rPr>
          <w:rFonts w:ascii="Arial" w:hAnsi="Arial" w:cs="Arial"/>
          <w:snapToGrid w:val="0"/>
        </w:rPr>
        <w:t>合作</w:t>
      </w:r>
      <w:r w:rsidRPr="00D14BAD">
        <w:rPr>
          <w:rFonts w:ascii="Arial" w:hAnsi="Arial" w:cs="Arial"/>
          <w:snapToGrid w:val="0"/>
        </w:rPr>
        <w:t>，并</w:t>
      </w:r>
      <w:r w:rsidR="00742A94" w:rsidRPr="00D14BAD">
        <w:rPr>
          <w:rFonts w:ascii="Arial" w:hAnsi="Arial" w:cs="Arial"/>
          <w:snapToGrid w:val="0"/>
        </w:rPr>
        <w:t>咨询</w:t>
      </w:r>
      <w:r w:rsidRPr="00D14BAD">
        <w:rPr>
          <w:rFonts w:ascii="Arial" w:hAnsi="Arial" w:cs="Arial"/>
          <w:snapToGrid w:val="0"/>
        </w:rPr>
        <w:t>IRB</w:t>
      </w:r>
      <w:r w:rsidR="00742A94" w:rsidRPr="00D14BAD">
        <w:rPr>
          <w:rFonts w:ascii="Arial" w:hAnsi="Arial" w:cs="Arial"/>
          <w:snapToGrid w:val="0"/>
        </w:rPr>
        <w:t>，以便</w:t>
      </w:r>
      <w:r w:rsidR="00935D5D" w:rsidRPr="00D14BAD">
        <w:rPr>
          <w:rFonts w:ascii="Arial" w:hAnsi="Arial" w:cs="Arial"/>
          <w:snapToGrid w:val="0"/>
        </w:rPr>
        <w:t>制定</w:t>
      </w:r>
      <w:r w:rsidR="00742A94" w:rsidRPr="00D14BAD">
        <w:rPr>
          <w:rFonts w:ascii="Arial" w:hAnsi="Arial" w:cs="Arial"/>
          <w:snapToGrid w:val="0"/>
        </w:rPr>
        <w:t>社区咨询</w:t>
      </w:r>
      <w:r w:rsidR="00935D5D" w:rsidRPr="00D14BAD">
        <w:rPr>
          <w:rFonts w:ascii="Arial" w:hAnsi="Arial" w:cs="Arial"/>
          <w:snapToGrid w:val="0"/>
        </w:rPr>
        <w:t>策略</w:t>
      </w:r>
      <w:r w:rsidRPr="00D14BAD">
        <w:rPr>
          <w:rFonts w:ascii="Arial" w:hAnsi="Arial" w:cs="Arial"/>
          <w:snapToGrid w:val="0"/>
        </w:rPr>
        <w:t>和计划。</w:t>
      </w:r>
      <w:r w:rsidR="00935D5D" w:rsidRPr="00D14BAD">
        <w:rPr>
          <w:rFonts w:ascii="Arial" w:hAnsi="Arial" w:cs="Arial"/>
          <w:snapToGrid w:val="0"/>
        </w:rPr>
        <w:t>申办方</w:t>
      </w:r>
      <w:r w:rsidRPr="00D14BAD">
        <w:rPr>
          <w:rFonts w:ascii="Arial" w:hAnsi="Arial" w:cs="Arial"/>
          <w:snapToGrid w:val="0"/>
        </w:rPr>
        <w:t>还希望让社区代表</w:t>
      </w:r>
      <w:r w:rsidR="00DA5799" w:rsidRPr="00D14BAD">
        <w:rPr>
          <w:rFonts w:ascii="Arial" w:hAnsi="Arial" w:cs="Arial"/>
          <w:snapToGrid w:val="0"/>
        </w:rPr>
        <w:t>（</w:t>
      </w:r>
      <w:r w:rsidRPr="00D14BAD">
        <w:rPr>
          <w:rFonts w:ascii="Arial" w:hAnsi="Arial" w:cs="Arial"/>
          <w:snapToGrid w:val="0"/>
        </w:rPr>
        <w:t>包括任何相关的社区领导和团体</w:t>
      </w:r>
      <w:r w:rsidR="00DA5799" w:rsidRPr="00D14BAD">
        <w:rPr>
          <w:rFonts w:ascii="Arial" w:hAnsi="Arial" w:cs="Arial"/>
          <w:snapToGrid w:val="0"/>
        </w:rPr>
        <w:t>）</w:t>
      </w:r>
      <w:r w:rsidRPr="00D14BAD">
        <w:rPr>
          <w:rFonts w:ascii="Arial" w:hAnsi="Arial" w:cs="Arial"/>
          <w:snapToGrid w:val="0"/>
        </w:rPr>
        <w:t>参与制定</w:t>
      </w:r>
      <w:r w:rsidR="00935D5D" w:rsidRPr="00D14BAD">
        <w:rPr>
          <w:rFonts w:ascii="Arial" w:hAnsi="Arial" w:cs="Arial"/>
          <w:snapToGrid w:val="0"/>
        </w:rPr>
        <w:t>研究所在</w:t>
      </w:r>
      <w:r w:rsidRPr="00D14BAD">
        <w:rPr>
          <w:rFonts w:ascii="Arial" w:hAnsi="Arial" w:cs="Arial"/>
          <w:snapToGrid w:val="0"/>
        </w:rPr>
        <w:t>地理区域的</w:t>
      </w:r>
      <w:r w:rsidR="00742A94" w:rsidRPr="00D14BAD">
        <w:rPr>
          <w:rFonts w:ascii="Arial" w:hAnsi="Arial" w:cs="Arial"/>
          <w:snapToGrid w:val="0"/>
        </w:rPr>
        <w:t>社区咨询</w:t>
      </w:r>
      <w:r w:rsidRPr="00D14BAD">
        <w:rPr>
          <w:rFonts w:ascii="Arial" w:hAnsi="Arial" w:cs="Arial"/>
          <w:snapToGrid w:val="0"/>
        </w:rPr>
        <w:t>计划，确保研究符合</w:t>
      </w:r>
      <w:r w:rsidR="00935D5D" w:rsidRPr="00D14BAD">
        <w:rPr>
          <w:rFonts w:ascii="Arial" w:hAnsi="Arial" w:cs="Arial"/>
          <w:snapToGrid w:val="0"/>
        </w:rPr>
        <w:t>州或地方</w:t>
      </w:r>
      <w:r w:rsidRPr="00D14BAD">
        <w:rPr>
          <w:rFonts w:ascii="Arial" w:hAnsi="Arial" w:cs="Arial"/>
          <w:snapToGrid w:val="0"/>
        </w:rPr>
        <w:t>法律</w:t>
      </w:r>
      <w:r w:rsidR="00935D5D" w:rsidRPr="00D14BAD">
        <w:rPr>
          <w:rFonts w:ascii="Arial" w:hAnsi="Arial" w:cs="Arial"/>
          <w:snapToGrid w:val="0"/>
        </w:rPr>
        <w:t>和</w:t>
      </w:r>
      <w:r w:rsidRPr="00D14BAD">
        <w:rPr>
          <w:rFonts w:ascii="Arial" w:hAnsi="Arial" w:cs="Arial"/>
          <w:snapToGrid w:val="0"/>
        </w:rPr>
        <w:t>法规。</w:t>
      </w:r>
    </w:p>
    <w:p w14:paraId="167142BF" w14:textId="77777777" w:rsidR="00DA5799" w:rsidRPr="00D14BAD" w:rsidRDefault="007E09A2"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IRB</w:t>
      </w:r>
      <w:r w:rsidRPr="00D14BAD">
        <w:rPr>
          <w:rFonts w:ascii="Arial" w:hAnsi="Arial" w:cs="Arial"/>
          <w:snapToGrid w:val="0"/>
        </w:rPr>
        <w:t>有权决定</w:t>
      </w:r>
      <w:r w:rsidR="00935D5D" w:rsidRPr="00D14BAD">
        <w:rPr>
          <w:rFonts w:ascii="Arial" w:hAnsi="Arial" w:cs="Arial"/>
          <w:snapToGrid w:val="0"/>
        </w:rPr>
        <w:t>应由</w:t>
      </w:r>
      <w:r w:rsidRPr="00D14BAD">
        <w:rPr>
          <w:rFonts w:ascii="Arial" w:hAnsi="Arial" w:cs="Arial"/>
          <w:snapToGrid w:val="0"/>
        </w:rPr>
        <w:t>IRB</w:t>
      </w:r>
      <w:r w:rsidRPr="00D14BAD">
        <w:rPr>
          <w:rFonts w:ascii="Arial" w:hAnsi="Arial" w:cs="Arial"/>
          <w:snapToGrid w:val="0"/>
        </w:rPr>
        <w:t>进行</w:t>
      </w:r>
      <w:r w:rsidR="00742A94" w:rsidRPr="00D14BAD">
        <w:rPr>
          <w:rFonts w:ascii="Arial" w:hAnsi="Arial" w:cs="Arial"/>
          <w:snapToGrid w:val="0"/>
        </w:rPr>
        <w:t>社区咨询</w:t>
      </w:r>
      <w:r w:rsidRPr="00D14BAD">
        <w:rPr>
          <w:rFonts w:ascii="Arial" w:hAnsi="Arial" w:cs="Arial"/>
          <w:snapToGrid w:val="0"/>
        </w:rPr>
        <w:t>的情况。如果</w:t>
      </w:r>
      <w:r w:rsidR="00742A94" w:rsidRPr="00D14BAD">
        <w:rPr>
          <w:rFonts w:ascii="Arial" w:hAnsi="Arial" w:cs="Arial"/>
          <w:snapToGrid w:val="0"/>
        </w:rPr>
        <w:t>社区咨询</w:t>
      </w:r>
      <w:r w:rsidRPr="00D14BAD">
        <w:rPr>
          <w:rFonts w:ascii="Arial" w:hAnsi="Arial" w:cs="Arial"/>
          <w:snapToGrid w:val="0"/>
        </w:rPr>
        <w:t>由</w:t>
      </w:r>
      <w:r w:rsidR="00E85B66" w:rsidRPr="00D14BAD">
        <w:rPr>
          <w:rFonts w:ascii="Arial" w:hAnsi="Arial" w:cs="Arial"/>
          <w:snapToGrid w:val="0"/>
        </w:rPr>
        <w:t>申办方</w:t>
      </w:r>
      <w:r w:rsidRPr="00D14BAD">
        <w:rPr>
          <w:rFonts w:ascii="Arial" w:hAnsi="Arial" w:cs="Arial"/>
          <w:snapToGrid w:val="0"/>
        </w:rPr>
        <w:t>或临床</w:t>
      </w:r>
      <w:r w:rsidR="00D770F6" w:rsidRPr="00D14BAD">
        <w:rPr>
          <w:rFonts w:ascii="Arial" w:hAnsi="Arial" w:cs="Arial"/>
          <w:snapToGrid w:val="0"/>
        </w:rPr>
        <w:t>研究者</w:t>
      </w:r>
      <w:r w:rsidRPr="00D14BAD">
        <w:rPr>
          <w:rFonts w:ascii="Arial" w:hAnsi="Arial" w:cs="Arial"/>
          <w:snapToGrid w:val="0"/>
        </w:rPr>
        <w:t>进行，</w:t>
      </w:r>
      <w:r w:rsidRPr="00D14BAD">
        <w:rPr>
          <w:rFonts w:ascii="Arial" w:hAnsi="Arial" w:cs="Arial"/>
          <w:snapToGrid w:val="0"/>
        </w:rPr>
        <w:t>FDA</w:t>
      </w:r>
      <w:r w:rsidRPr="00D14BAD">
        <w:rPr>
          <w:rFonts w:ascii="Arial" w:hAnsi="Arial" w:cs="Arial"/>
          <w:snapToGrid w:val="0"/>
        </w:rPr>
        <w:t>鼓励</w:t>
      </w:r>
      <w:r w:rsidRPr="00D14BAD">
        <w:rPr>
          <w:rFonts w:ascii="Arial" w:hAnsi="Arial" w:cs="Arial"/>
          <w:snapToGrid w:val="0"/>
        </w:rPr>
        <w:t>IRB</w:t>
      </w:r>
      <w:r w:rsidRPr="00D14BAD">
        <w:rPr>
          <w:rFonts w:ascii="Arial" w:hAnsi="Arial" w:cs="Arial"/>
          <w:snapToGrid w:val="0"/>
        </w:rPr>
        <w:t>成员</w:t>
      </w:r>
      <w:r w:rsidR="00935D5D" w:rsidRPr="00D14BAD">
        <w:rPr>
          <w:rFonts w:ascii="Arial" w:hAnsi="Arial" w:cs="Arial"/>
          <w:snapToGrid w:val="0"/>
        </w:rPr>
        <w:t>参与</w:t>
      </w:r>
      <w:r w:rsidR="00742A94" w:rsidRPr="00D14BAD">
        <w:rPr>
          <w:rFonts w:ascii="Arial" w:hAnsi="Arial" w:cs="Arial"/>
          <w:snapToGrid w:val="0"/>
        </w:rPr>
        <w:t>社区咨询</w:t>
      </w:r>
      <w:r w:rsidRPr="00D14BAD">
        <w:rPr>
          <w:rFonts w:ascii="Arial" w:hAnsi="Arial" w:cs="Arial"/>
          <w:snapToGrid w:val="0"/>
        </w:rPr>
        <w:t>活动，以听取</w:t>
      </w:r>
      <w:r w:rsidR="00935D5D" w:rsidRPr="00D14BAD">
        <w:rPr>
          <w:rFonts w:ascii="Arial" w:hAnsi="Arial" w:cs="Arial"/>
          <w:snapToGrid w:val="0"/>
        </w:rPr>
        <w:t>社区</w:t>
      </w:r>
      <w:r w:rsidRPr="00D14BAD">
        <w:rPr>
          <w:rFonts w:ascii="Arial" w:hAnsi="Arial" w:cs="Arial"/>
          <w:snapToGrid w:val="0"/>
        </w:rPr>
        <w:t>观点和</w:t>
      </w:r>
      <w:r w:rsidR="00935D5D" w:rsidRPr="00D14BAD">
        <w:rPr>
          <w:rFonts w:ascii="Arial" w:hAnsi="Arial" w:cs="Arial"/>
          <w:snapToGrid w:val="0"/>
        </w:rPr>
        <w:t>担忧</w:t>
      </w:r>
      <w:r w:rsidRPr="00D14BAD">
        <w:rPr>
          <w:rFonts w:ascii="Arial" w:hAnsi="Arial" w:cs="Arial"/>
          <w:snapToGrid w:val="0"/>
        </w:rPr>
        <w:t>，并允许</w:t>
      </w:r>
      <w:r w:rsidRPr="00D14BAD">
        <w:rPr>
          <w:rFonts w:ascii="Arial" w:hAnsi="Arial" w:cs="Arial"/>
          <w:snapToGrid w:val="0"/>
        </w:rPr>
        <w:t>IRB</w:t>
      </w:r>
      <w:r w:rsidRPr="00D14BAD">
        <w:rPr>
          <w:rFonts w:ascii="Arial" w:hAnsi="Arial" w:cs="Arial"/>
          <w:snapToGrid w:val="0"/>
        </w:rPr>
        <w:t>在审议研究期间考虑</w:t>
      </w:r>
      <w:r w:rsidR="00935D5D" w:rsidRPr="00D14BAD">
        <w:rPr>
          <w:rFonts w:ascii="Arial" w:hAnsi="Arial" w:cs="Arial"/>
          <w:snapToGrid w:val="0"/>
        </w:rPr>
        <w:t>此类担忧</w:t>
      </w:r>
      <w:r w:rsidRPr="00D14BAD">
        <w:rPr>
          <w:rFonts w:ascii="Arial" w:hAnsi="Arial" w:cs="Arial"/>
          <w:snapToGrid w:val="0"/>
        </w:rPr>
        <w:t>和反对意见。</w:t>
      </w:r>
    </w:p>
    <w:p w14:paraId="16D282A6" w14:textId="1F9DF821" w:rsidR="00DA5799" w:rsidRPr="00D14BAD" w:rsidRDefault="00DA5799"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w:t>
      </w:r>
      <w:r w:rsidR="009C3888" w:rsidRPr="00D14BAD">
        <w:rPr>
          <w:rFonts w:ascii="Arial" w:hAnsi="Arial" w:cs="Arial"/>
          <w:snapToGrid w:val="0"/>
        </w:rPr>
        <w:t>另请参见</w:t>
      </w:r>
      <w:r w:rsidR="007E09A2" w:rsidRPr="00D14BAD">
        <w:rPr>
          <w:rFonts w:ascii="Arial" w:hAnsi="Arial" w:cs="Arial"/>
          <w:snapToGrid w:val="0"/>
        </w:rPr>
        <w:t>问题</w:t>
      </w:r>
      <w:r w:rsidR="007E09A2" w:rsidRPr="00D14BAD">
        <w:rPr>
          <w:rFonts w:ascii="Arial" w:hAnsi="Arial" w:cs="Arial"/>
          <w:snapToGrid w:val="0"/>
        </w:rPr>
        <w:t>74</w:t>
      </w:r>
      <w:r w:rsidRPr="00D14BAD">
        <w:rPr>
          <w:rFonts w:ascii="Arial" w:hAnsi="Arial" w:cs="Arial"/>
          <w:snapToGrid w:val="0"/>
        </w:rPr>
        <w:t>）</w:t>
      </w:r>
    </w:p>
    <w:p w14:paraId="605AF284" w14:textId="77777777" w:rsidR="00DA5799" w:rsidRPr="00D14BAD" w:rsidRDefault="0036660D" w:rsidP="00D14BAD">
      <w:pPr>
        <w:pStyle w:val="3"/>
        <w:numPr>
          <w:ilvl w:val="0"/>
          <w:numId w:val="19"/>
        </w:numPr>
        <w:tabs>
          <w:tab w:val="left" w:pos="540"/>
        </w:tabs>
        <w:topLinePunct/>
        <w:adjustRightInd w:val="0"/>
        <w:snapToGrid w:val="0"/>
        <w:spacing w:afterLines="75" w:after="224" w:line="300" w:lineRule="auto"/>
        <w:ind w:left="0" w:firstLine="0"/>
        <w:jc w:val="both"/>
        <w:rPr>
          <w:rFonts w:ascii="Arial" w:hAnsi="Arial" w:cs="Arial"/>
          <w:b w:val="0"/>
          <w:bCs w:val="0"/>
          <w:i w:val="0"/>
          <w:snapToGrid w:val="0"/>
        </w:rPr>
      </w:pPr>
      <w:bookmarkStart w:id="265" w:name="67.__Where_should_the_sponsor_and_clinic"/>
      <w:bookmarkStart w:id="266" w:name="_Toc498200759"/>
      <w:bookmarkStart w:id="267" w:name="_Toc498446496"/>
      <w:bookmarkEnd w:id="265"/>
      <w:r w:rsidRPr="00D14BAD">
        <w:rPr>
          <w:rFonts w:ascii="Arial" w:hAnsi="Arial" w:cs="Arial"/>
          <w:snapToGrid w:val="0"/>
        </w:rPr>
        <w:t>在</w:t>
      </w:r>
      <w:r w:rsidR="00742A94" w:rsidRPr="00D14BAD">
        <w:rPr>
          <w:rFonts w:ascii="Arial" w:hAnsi="Arial" w:cs="Arial"/>
          <w:snapToGrid w:val="0"/>
        </w:rPr>
        <w:t>社区咨询</w:t>
      </w:r>
      <w:r w:rsidRPr="00D14BAD">
        <w:rPr>
          <w:rFonts w:ascii="Arial" w:hAnsi="Arial" w:cs="Arial"/>
          <w:snapToGrid w:val="0"/>
        </w:rPr>
        <w:t>期间，申办方和临床研究者应该从哪里获得</w:t>
      </w:r>
      <w:r w:rsidR="005115D2" w:rsidRPr="00D14BAD">
        <w:rPr>
          <w:rFonts w:ascii="Arial" w:hAnsi="Arial" w:cs="Arial"/>
          <w:snapToGrid w:val="0"/>
        </w:rPr>
        <w:t>应考虑的</w:t>
      </w:r>
      <w:r w:rsidRPr="00D14BAD">
        <w:rPr>
          <w:rFonts w:ascii="Arial" w:hAnsi="Arial" w:cs="Arial"/>
          <w:snapToGrid w:val="0"/>
        </w:rPr>
        <w:t>研究</w:t>
      </w:r>
      <w:r w:rsidR="00D92F86" w:rsidRPr="00D14BAD">
        <w:rPr>
          <w:rFonts w:ascii="Arial" w:hAnsi="Arial" w:cs="Arial"/>
          <w:snapToGrid w:val="0"/>
        </w:rPr>
        <w:t>相关</w:t>
      </w:r>
      <w:r w:rsidRPr="00D14BAD">
        <w:rPr>
          <w:rFonts w:ascii="Arial" w:hAnsi="Arial" w:cs="Arial"/>
          <w:snapToGrid w:val="0"/>
        </w:rPr>
        <w:t>信息？</w:t>
      </w:r>
      <w:bookmarkEnd w:id="266"/>
      <w:bookmarkEnd w:id="267"/>
    </w:p>
    <w:p w14:paraId="28203ADE" w14:textId="77777777" w:rsidR="00DA5799" w:rsidRPr="00D14BAD" w:rsidRDefault="007E09A2"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相关信息</w:t>
      </w:r>
      <w:r w:rsidR="00935D5D" w:rsidRPr="00D14BAD">
        <w:rPr>
          <w:rFonts w:ascii="Arial" w:hAnsi="Arial" w:cs="Arial"/>
          <w:snapToGrid w:val="0"/>
        </w:rPr>
        <w:t>见</w:t>
      </w:r>
      <w:r w:rsidRPr="00D14BAD">
        <w:rPr>
          <w:rFonts w:ascii="Arial" w:hAnsi="Arial" w:cs="Arial"/>
          <w:snapToGrid w:val="0"/>
        </w:rPr>
        <w:t>研究方案</w:t>
      </w:r>
      <w:r w:rsidR="00935D5D" w:rsidRPr="00D14BAD">
        <w:rPr>
          <w:rFonts w:ascii="Arial" w:hAnsi="Arial" w:cs="Arial"/>
          <w:snapToGrid w:val="0"/>
        </w:rPr>
        <w:t>、</w:t>
      </w:r>
      <w:r w:rsidR="00D770F6" w:rsidRPr="00D14BAD">
        <w:rPr>
          <w:rFonts w:ascii="Arial" w:hAnsi="Arial" w:cs="Arial"/>
          <w:snapToGrid w:val="0"/>
        </w:rPr>
        <w:t>研究者</w:t>
      </w:r>
      <w:r w:rsidRPr="00D14BAD">
        <w:rPr>
          <w:rFonts w:ascii="Arial" w:hAnsi="Arial" w:cs="Arial"/>
          <w:snapToGrid w:val="0"/>
        </w:rPr>
        <w:t>手册和知情同意书。</w:t>
      </w:r>
    </w:p>
    <w:p w14:paraId="064AFD13" w14:textId="6370E5A2" w:rsidR="007E09A2" w:rsidRPr="00D14BAD" w:rsidRDefault="007E09A2"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请注意，</w:t>
      </w:r>
      <w:r w:rsidR="00742A94" w:rsidRPr="00D14BAD">
        <w:rPr>
          <w:rFonts w:ascii="Arial" w:hAnsi="Arial" w:cs="Arial"/>
          <w:snapToGrid w:val="0"/>
        </w:rPr>
        <w:t>社区咨询</w:t>
      </w:r>
      <w:r w:rsidR="00935D5D" w:rsidRPr="00D14BAD">
        <w:rPr>
          <w:rFonts w:ascii="Arial" w:hAnsi="Arial" w:cs="Arial"/>
          <w:snapToGrid w:val="0"/>
        </w:rPr>
        <w:t>中应提供的，有关</w:t>
      </w:r>
      <w:r w:rsidRPr="00D14BAD">
        <w:rPr>
          <w:rFonts w:ascii="Arial" w:hAnsi="Arial" w:cs="Arial"/>
          <w:snapToGrid w:val="0"/>
        </w:rPr>
        <w:t>根据</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50.24</w:t>
      </w:r>
      <w:r w:rsidRPr="00D14BAD">
        <w:rPr>
          <w:rFonts w:ascii="Arial" w:hAnsi="Arial" w:cs="Arial"/>
          <w:snapToGrid w:val="0"/>
        </w:rPr>
        <w:t>进行的</w:t>
      </w:r>
      <w:r w:rsidR="00D770F6" w:rsidRPr="00D14BAD">
        <w:rPr>
          <w:rFonts w:ascii="Arial" w:hAnsi="Arial" w:cs="Arial"/>
          <w:snapToGrid w:val="0"/>
        </w:rPr>
        <w:t>研究</w:t>
      </w:r>
      <w:r w:rsidRPr="00D14BAD">
        <w:rPr>
          <w:rFonts w:ascii="Arial" w:hAnsi="Arial" w:cs="Arial"/>
          <w:snapToGrid w:val="0"/>
        </w:rPr>
        <w:t>的信息也</w:t>
      </w:r>
      <w:r w:rsidR="00935D5D" w:rsidRPr="00D14BAD">
        <w:rPr>
          <w:rFonts w:ascii="Arial" w:hAnsi="Arial" w:cs="Arial"/>
          <w:snapToGrid w:val="0"/>
        </w:rPr>
        <w:t>应符合</w:t>
      </w:r>
      <w:r w:rsidR="00D770F6" w:rsidRPr="00D14BAD">
        <w:rPr>
          <w:rFonts w:ascii="Arial" w:hAnsi="Arial" w:cs="Arial"/>
          <w:snapToGrid w:val="0"/>
        </w:rPr>
        <w:t>研究</w:t>
      </w:r>
      <w:r w:rsidR="00935D5D" w:rsidRPr="00D14BAD">
        <w:rPr>
          <w:rFonts w:ascii="Arial" w:hAnsi="Arial" w:cs="Arial"/>
          <w:snapToGrid w:val="0"/>
        </w:rPr>
        <w:t>性</w:t>
      </w:r>
      <w:r w:rsidR="00492F2D" w:rsidRPr="00D14BAD">
        <w:rPr>
          <w:rFonts w:ascii="Arial" w:hAnsi="Arial" w:cs="Arial"/>
          <w:snapToGrid w:val="0"/>
        </w:rPr>
        <w:t>药品</w:t>
      </w:r>
      <w:r w:rsidRPr="00D14BAD">
        <w:rPr>
          <w:rFonts w:ascii="Arial" w:hAnsi="Arial" w:cs="Arial"/>
          <w:snapToGrid w:val="0"/>
        </w:rPr>
        <w:t>和</w:t>
      </w:r>
      <w:r w:rsidR="00D770F6" w:rsidRPr="00D14BAD">
        <w:rPr>
          <w:rFonts w:ascii="Arial" w:hAnsi="Arial" w:cs="Arial"/>
          <w:snapToGrid w:val="0"/>
        </w:rPr>
        <w:t>器械</w:t>
      </w:r>
      <w:r w:rsidR="00935D5D" w:rsidRPr="00D14BAD">
        <w:rPr>
          <w:rFonts w:ascii="Arial" w:hAnsi="Arial" w:cs="Arial"/>
          <w:snapToGrid w:val="0"/>
        </w:rPr>
        <w:t>宣传</w:t>
      </w:r>
      <w:r w:rsidRPr="00D14BAD">
        <w:rPr>
          <w:rFonts w:ascii="Arial" w:hAnsi="Arial" w:cs="Arial"/>
          <w:snapToGrid w:val="0"/>
        </w:rPr>
        <w:t>规定。</w:t>
      </w:r>
      <w:r w:rsidR="00D770F6" w:rsidRPr="00D14BAD">
        <w:rPr>
          <w:rFonts w:ascii="Arial" w:hAnsi="Arial" w:cs="Arial"/>
          <w:snapToGrid w:val="0"/>
        </w:rPr>
        <w:t>申办方</w:t>
      </w:r>
      <w:r w:rsidRPr="00D14BAD">
        <w:rPr>
          <w:rFonts w:ascii="Arial" w:hAnsi="Arial" w:cs="Arial"/>
          <w:snapToGrid w:val="0"/>
        </w:rPr>
        <w:t>或</w:t>
      </w:r>
      <w:r w:rsidR="00B921D2" w:rsidRPr="00D14BAD">
        <w:rPr>
          <w:rFonts w:ascii="Arial" w:hAnsi="Arial" w:cs="Arial"/>
          <w:snapToGrid w:val="0"/>
        </w:rPr>
        <w:t>研究者</w:t>
      </w:r>
      <w:r w:rsidRPr="00D14BAD">
        <w:rPr>
          <w:rFonts w:ascii="Arial" w:hAnsi="Arial" w:cs="Arial"/>
          <w:snapToGrid w:val="0"/>
        </w:rPr>
        <w:t>不得在</w:t>
      </w:r>
      <w:r w:rsidR="00935D5D" w:rsidRPr="00D14BAD">
        <w:rPr>
          <w:rFonts w:ascii="Arial" w:hAnsi="Arial" w:cs="Arial"/>
          <w:snapToGrid w:val="0"/>
        </w:rPr>
        <w:t>宣传材料中声明，</w:t>
      </w:r>
      <w:r w:rsidR="00D770F6" w:rsidRPr="00D14BAD">
        <w:rPr>
          <w:rFonts w:ascii="Arial" w:hAnsi="Arial" w:cs="Arial"/>
          <w:snapToGrid w:val="0"/>
        </w:rPr>
        <w:t>研究</w:t>
      </w:r>
      <w:r w:rsidR="00935D5D" w:rsidRPr="00D14BAD">
        <w:rPr>
          <w:rFonts w:ascii="Arial" w:hAnsi="Arial" w:cs="Arial"/>
          <w:snapToGrid w:val="0"/>
        </w:rPr>
        <w:t>性</w:t>
      </w:r>
      <w:r w:rsidRPr="00D14BAD">
        <w:rPr>
          <w:rFonts w:ascii="Arial" w:hAnsi="Arial" w:cs="Arial"/>
          <w:snapToGrid w:val="0"/>
        </w:rPr>
        <w:t>新药或器械</w:t>
      </w:r>
      <w:r w:rsidR="00935D5D" w:rsidRPr="00D14BAD">
        <w:rPr>
          <w:rFonts w:ascii="Arial" w:hAnsi="Arial" w:cs="Arial"/>
          <w:snapToGrid w:val="0"/>
        </w:rPr>
        <w:t>可安全和有效用于所</w:t>
      </w:r>
      <w:r w:rsidR="00D770F6" w:rsidRPr="00D14BAD">
        <w:rPr>
          <w:rFonts w:ascii="Arial" w:hAnsi="Arial" w:cs="Arial"/>
          <w:snapToGrid w:val="0"/>
        </w:rPr>
        <w:t>研究</w:t>
      </w:r>
      <w:r w:rsidRPr="00D14BAD">
        <w:rPr>
          <w:rFonts w:ascii="Arial" w:hAnsi="Arial" w:cs="Arial"/>
          <w:snapToGrid w:val="0"/>
        </w:rPr>
        <w:t>的目的，或以其他方式</w:t>
      </w:r>
      <w:r w:rsidR="00935D5D" w:rsidRPr="00D14BAD">
        <w:rPr>
          <w:rFonts w:ascii="Arial" w:hAnsi="Arial" w:cs="Arial"/>
          <w:snapToGrid w:val="0"/>
        </w:rPr>
        <w:t>宣传</w:t>
      </w:r>
      <w:r w:rsidR="00492F2D" w:rsidRPr="00D14BAD">
        <w:rPr>
          <w:rFonts w:ascii="Arial" w:hAnsi="Arial" w:cs="Arial"/>
          <w:snapToGrid w:val="0"/>
        </w:rPr>
        <w:t>药品</w:t>
      </w:r>
      <w:r w:rsidRPr="00D14BAD">
        <w:rPr>
          <w:rFonts w:ascii="Arial" w:hAnsi="Arial" w:cs="Arial"/>
          <w:snapToGrid w:val="0"/>
        </w:rPr>
        <w:t>或器械</w:t>
      </w:r>
      <w:r w:rsidR="00DA5799" w:rsidRPr="00D14BAD">
        <w:rPr>
          <w:rFonts w:ascii="Arial" w:hAnsi="Arial" w:cs="Arial"/>
          <w:snapToGrid w:val="0"/>
        </w:rPr>
        <w:t>（</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312.7</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）和</w:t>
      </w:r>
      <w:r w:rsidRPr="00D14BAD">
        <w:rPr>
          <w:rFonts w:ascii="Arial" w:hAnsi="Arial" w:cs="Arial"/>
          <w:snapToGrid w:val="0"/>
        </w:rPr>
        <w:t>812.7</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w:t>
      </w:r>
      <w:r w:rsidRPr="00D14BAD">
        <w:rPr>
          <w:rFonts w:ascii="Arial" w:hAnsi="Arial" w:cs="Arial"/>
          <w:snapToGrid w:val="0"/>
        </w:rPr>
        <w:t>。</w:t>
      </w:r>
    </w:p>
    <w:p w14:paraId="777F24F2" w14:textId="7186A8CD" w:rsidR="00DA5799" w:rsidRPr="00D14BAD" w:rsidRDefault="00DA5799" w:rsidP="00D14BAD">
      <w:pPr>
        <w:topLinePunct/>
        <w:adjustRightInd w:val="0"/>
        <w:snapToGrid w:val="0"/>
        <w:spacing w:afterLines="75" w:after="224" w:line="300" w:lineRule="auto"/>
        <w:jc w:val="both"/>
        <w:rPr>
          <w:rFonts w:ascii="Arial" w:eastAsia="宋体" w:hAnsi="Arial" w:cs="Arial"/>
          <w:snapToGrid w:val="0"/>
          <w:sz w:val="24"/>
          <w:szCs w:val="24"/>
        </w:rPr>
      </w:pPr>
      <w:r w:rsidRPr="00D14BAD">
        <w:rPr>
          <w:rFonts w:ascii="Arial" w:eastAsia="宋体" w:hAnsi="Arial" w:cs="Arial"/>
          <w:snapToGrid w:val="0"/>
          <w:sz w:val="24"/>
          <w:szCs w:val="24"/>
        </w:rPr>
        <w:br w:type="page"/>
      </w:r>
    </w:p>
    <w:p w14:paraId="576534DB" w14:textId="2B0D635B" w:rsidR="00DA5799" w:rsidRPr="00D14BAD" w:rsidRDefault="005115D2" w:rsidP="00D14BAD">
      <w:pPr>
        <w:pStyle w:val="3"/>
        <w:numPr>
          <w:ilvl w:val="0"/>
          <w:numId w:val="19"/>
        </w:numPr>
        <w:tabs>
          <w:tab w:val="left" w:pos="540"/>
        </w:tabs>
        <w:topLinePunct/>
        <w:adjustRightInd w:val="0"/>
        <w:snapToGrid w:val="0"/>
        <w:spacing w:afterLines="75" w:after="224" w:line="300" w:lineRule="auto"/>
        <w:ind w:left="0" w:firstLine="0"/>
        <w:jc w:val="both"/>
        <w:rPr>
          <w:rFonts w:ascii="Arial" w:hAnsi="Arial" w:cs="Arial"/>
          <w:b w:val="0"/>
          <w:bCs w:val="0"/>
          <w:i w:val="0"/>
          <w:snapToGrid w:val="0"/>
        </w:rPr>
      </w:pPr>
      <w:bookmarkStart w:id="268" w:name="68.__Must_“opt-out”_mechanisms_be_provid"/>
      <w:bookmarkStart w:id="269" w:name="_Toc498200760"/>
      <w:bookmarkStart w:id="270" w:name="_Toc498446497"/>
      <w:bookmarkEnd w:id="268"/>
      <w:r w:rsidRPr="00D14BAD">
        <w:rPr>
          <w:rFonts w:ascii="Arial" w:hAnsi="Arial" w:cs="Arial"/>
          <w:snapToGrid w:val="0"/>
        </w:rPr>
        <w:lastRenderedPageBreak/>
        <w:t>是否</w:t>
      </w:r>
      <w:r w:rsidR="0036660D" w:rsidRPr="00D14BAD">
        <w:rPr>
          <w:rFonts w:ascii="Arial" w:hAnsi="Arial" w:cs="Arial"/>
          <w:snapToGrid w:val="0"/>
        </w:rPr>
        <w:t>必须提供</w:t>
      </w:r>
      <w:r w:rsidR="00DA5799" w:rsidRPr="00D14BAD">
        <w:rPr>
          <w:rFonts w:ascii="宋体" w:hAnsi="宋体" w:cs="Arial"/>
          <w:snapToGrid w:val="0"/>
        </w:rPr>
        <w:t>“</w:t>
      </w:r>
      <w:r w:rsidR="0036660D" w:rsidRPr="00D14BAD">
        <w:rPr>
          <w:rFonts w:ascii="Arial" w:hAnsi="Arial" w:cs="Arial"/>
          <w:snapToGrid w:val="0"/>
        </w:rPr>
        <w:t>选择退出</w:t>
      </w:r>
      <w:r w:rsidR="00DA5799" w:rsidRPr="00D14BAD">
        <w:rPr>
          <w:rFonts w:ascii="宋体" w:hAnsi="宋体" w:cs="Arial"/>
          <w:snapToGrid w:val="0"/>
        </w:rPr>
        <w:t>”</w:t>
      </w:r>
      <w:r w:rsidR="0036660D" w:rsidRPr="00D14BAD">
        <w:rPr>
          <w:rFonts w:ascii="Arial" w:hAnsi="Arial" w:cs="Arial"/>
          <w:snapToGrid w:val="0"/>
        </w:rPr>
        <w:t>机制？</w:t>
      </w:r>
      <w:bookmarkEnd w:id="269"/>
      <w:bookmarkEnd w:id="270"/>
    </w:p>
    <w:p w14:paraId="650BA0EC" w14:textId="2524FDAE" w:rsidR="00DA5799" w:rsidRPr="00D14BAD" w:rsidRDefault="00935D5D" w:rsidP="00D14BAD">
      <w:pPr>
        <w:pStyle w:val="a3"/>
        <w:tabs>
          <w:tab w:val="left" w:pos="8738"/>
        </w:tabs>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否。</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50.24.42</w:t>
      </w:r>
      <w:r w:rsidRPr="00D14BAD">
        <w:rPr>
          <w:rFonts w:ascii="Arial" w:hAnsi="Arial" w:cs="Arial"/>
          <w:snapToGrid w:val="0"/>
        </w:rPr>
        <w:t>不要求提供</w:t>
      </w:r>
      <w:r w:rsidR="00DA5799" w:rsidRPr="00D14BAD">
        <w:rPr>
          <w:rFonts w:ascii="宋体" w:hAnsi="宋体" w:cs="Arial"/>
          <w:snapToGrid w:val="0"/>
        </w:rPr>
        <w:t>“</w:t>
      </w:r>
      <w:r w:rsidR="006E65C4" w:rsidRPr="00D14BAD">
        <w:rPr>
          <w:rFonts w:ascii="Arial" w:hAnsi="Arial" w:cs="Arial"/>
          <w:snapToGrid w:val="0"/>
        </w:rPr>
        <w:t>选择退出</w:t>
      </w:r>
      <w:r w:rsidR="00DA5799" w:rsidRPr="00D14BAD">
        <w:rPr>
          <w:rFonts w:ascii="宋体" w:hAnsi="宋体" w:cs="Arial"/>
          <w:snapToGrid w:val="0"/>
        </w:rPr>
        <w:t>”</w:t>
      </w:r>
      <w:r w:rsidR="006E65C4" w:rsidRPr="00D14BAD">
        <w:rPr>
          <w:rFonts w:ascii="Arial" w:hAnsi="Arial" w:cs="Arial"/>
          <w:snapToGrid w:val="0"/>
        </w:rPr>
        <w:t>机制</w:t>
      </w:r>
      <w:r w:rsidR="00DA5799" w:rsidRPr="00D14BAD">
        <w:rPr>
          <w:rFonts w:ascii="Arial" w:hAnsi="Arial" w:cs="Arial"/>
          <w:snapToGrid w:val="0"/>
        </w:rPr>
        <w:t>（</w:t>
      </w:r>
      <w:r w:rsidR="006E65C4" w:rsidRPr="00D14BAD">
        <w:rPr>
          <w:rFonts w:ascii="Arial" w:hAnsi="Arial" w:cs="Arial"/>
          <w:snapToGrid w:val="0"/>
        </w:rPr>
        <w:t>即</w:t>
      </w:r>
      <w:r w:rsidR="00D6055F" w:rsidRPr="00D14BAD">
        <w:rPr>
          <w:rFonts w:ascii="Arial" w:hAnsi="Arial" w:cs="Arial"/>
          <w:snapToGrid w:val="0"/>
        </w:rPr>
        <w:t>个体</w:t>
      </w:r>
      <w:r w:rsidR="006E65C4" w:rsidRPr="00D14BAD">
        <w:rPr>
          <w:rFonts w:ascii="Arial" w:hAnsi="Arial" w:cs="Arial"/>
          <w:snapToGrid w:val="0"/>
        </w:rPr>
        <w:t>表示</w:t>
      </w:r>
      <w:r w:rsidRPr="00D14BAD">
        <w:rPr>
          <w:rFonts w:ascii="Arial" w:hAnsi="Arial" w:cs="Arial"/>
          <w:snapToGrid w:val="0"/>
        </w:rPr>
        <w:t>不愿</w:t>
      </w:r>
      <w:r w:rsidR="006E65C4" w:rsidRPr="00D14BAD">
        <w:rPr>
          <w:rFonts w:ascii="Arial" w:hAnsi="Arial" w:cs="Arial"/>
          <w:snapToGrid w:val="0"/>
        </w:rPr>
        <w:t>参与</w:t>
      </w:r>
      <w:r w:rsidRPr="00D14BAD">
        <w:rPr>
          <w:rFonts w:ascii="Arial" w:hAnsi="Arial" w:cs="Arial"/>
          <w:snapToGrid w:val="0"/>
        </w:rPr>
        <w:t>已豁免</w:t>
      </w:r>
      <w:r w:rsidR="006E65C4" w:rsidRPr="00D14BAD">
        <w:rPr>
          <w:rFonts w:ascii="Arial" w:hAnsi="Arial" w:cs="Arial"/>
          <w:snapToGrid w:val="0"/>
        </w:rPr>
        <w:t>知情同意的研究的方式</w:t>
      </w:r>
      <w:r w:rsidR="00DA5799" w:rsidRPr="00D14BAD">
        <w:rPr>
          <w:rFonts w:ascii="Arial" w:hAnsi="Arial" w:cs="Arial"/>
          <w:snapToGrid w:val="0"/>
        </w:rPr>
        <w:t>）</w:t>
      </w:r>
      <w:r w:rsidR="006E65C4" w:rsidRPr="00D14BAD">
        <w:rPr>
          <w:rFonts w:ascii="Arial" w:hAnsi="Arial" w:cs="Arial"/>
          <w:snapToGrid w:val="0"/>
        </w:rPr>
        <w:t>。</w:t>
      </w:r>
      <w:r w:rsidR="008D6594">
        <w:rPr>
          <w:rStyle w:val="aa"/>
          <w:rFonts w:ascii="Arial" w:hAnsi="Arial" w:cs="Arial"/>
          <w:snapToGrid w:val="0"/>
        </w:rPr>
        <w:footnoteReference w:id="42"/>
      </w:r>
      <w:r w:rsidR="006E65C4" w:rsidRPr="00D14BAD">
        <w:rPr>
          <w:rFonts w:ascii="Arial" w:hAnsi="Arial" w:cs="Arial"/>
          <w:snapToGrid w:val="0"/>
        </w:rPr>
        <w:t>但是，社区中的</w:t>
      </w:r>
      <w:r w:rsidR="00D6055F" w:rsidRPr="00D14BAD">
        <w:rPr>
          <w:rFonts w:ascii="Arial" w:hAnsi="Arial" w:cs="Arial"/>
          <w:snapToGrid w:val="0"/>
        </w:rPr>
        <w:t>个体</w:t>
      </w:r>
      <w:r w:rsidR="006E65C4" w:rsidRPr="00D14BAD">
        <w:rPr>
          <w:rFonts w:ascii="Arial" w:hAnsi="Arial" w:cs="Arial"/>
          <w:snapToGrid w:val="0"/>
        </w:rPr>
        <w:t>可能</w:t>
      </w:r>
      <w:r w:rsidRPr="00D14BAD">
        <w:rPr>
          <w:rFonts w:ascii="Arial" w:hAnsi="Arial" w:cs="Arial"/>
          <w:snapToGrid w:val="0"/>
        </w:rPr>
        <w:t>会询问相关信息。选择退出</w:t>
      </w:r>
      <w:r w:rsidR="006E65C4" w:rsidRPr="00D14BAD">
        <w:rPr>
          <w:rFonts w:ascii="Arial" w:hAnsi="Arial" w:cs="Arial"/>
          <w:snapToGrid w:val="0"/>
        </w:rPr>
        <w:t>机制可以包括</w:t>
      </w:r>
      <w:r w:rsidRPr="00D14BAD">
        <w:rPr>
          <w:rFonts w:ascii="Arial" w:hAnsi="Arial" w:cs="Arial"/>
          <w:snapToGrid w:val="0"/>
        </w:rPr>
        <w:t>向</w:t>
      </w:r>
      <w:r w:rsidR="00D6055F" w:rsidRPr="00D14BAD">
        <w:rPr>
          <w:rFonts w:ascii="Arial" w:hAnsi="Arial" w:cs="Arial"/>
          <w:snapToGrid w:val="0"/>
        </w:rPr>
        <w:t>个体</w:t>
      </w:r>
      <w:r w:rsidR="006E65C4" w:rsidRPr="00D14BAD">
        <w:rPr>
          <w:rFonts w:ascii="Arial" w:hAnsi="Arial" w:cs="Arial"/>
          <w:snapToGrid w:val="0"/>
        </w:rPr>
        <w:t>提供</w:t>
      </w:r>
      <w:r w:rsidRPr="00D14BAD">
        <w:rPr>
          <w:rFonts w:ascii="Arial" w:hAnsi="Arial" w:cs="Arial"/>
          <w:snapToGrid w:val="0"/>
        </w:rPr>
        <w:t>钱包卡或医疗腕带，并在其中应声明</w:t>
      </w:r>
      <w:r w:rsidR="00D6055F" w:rsidRPr="00D14BAD">
        <w:rPr>
          <w:rFonts w:ascii="Arial" w:hAnsi="Arial" w:cs="Arial"/>
          <w:snapToGrid w:val="0"/>
        </w:rPr>
        <w:t>个体</w:t>
      </w:r>
      <w:r w:rsidR="006E65C4" w:rsidRPr="00D14BAD">
        <w:rPr>
          <w:rFonts w:ascii="Arial" w:hAnsi="Arial" w:cs="Arial"/>
          <w:snapToGrid w:val="0"/>
        </w:rPr>
        <w:t>不想参与研究。</w:t>
      </w:r>
    </w:p>
    <w:p w14:paraId="7119BCAA" w14:textId="7BB4367C" w:rsidR="00DA5799" w:rsidRPr="00D14BAD" w:rsidRDefault="00A623EE" w:rsidP="00D14BAD">
      <w:pPr>
        <w:pStyle w:val="a3"/>
        <w:tabs>
          <w:tab w:val="left" w:pos="8738"/>
        </w:tabs>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由于</w:t>
      </w:r>
      <w:r w:rsidRPr="00D14BAD">
        <w:rPr>
          <w:rFonts w:ascii="Arial" w:hAnsi="Arial" w:cs="Arial"/>
          <w:snapToGrid w:val="0"/>
        </w:rPr>
        <w:t>FDA</w:t>
      </w:r>
      <w:r w:rsidRPr="00D14BAD">
        <w:rPr>
          <w:rFonts w:ascii="Arial" w:hAnsi="Arial" w:cs="Arial"/>
          <w:snapToGrid w:val="0"/>
        </w:rPr>
        <w:t>法规不要求</w:t>
      </w:r>
      <w:bookmarkStart w:id="271" w:name="OLE_LINK6"/>
      <w:bookmarkStart w:id="272" w:name="OLE_LINK7"/>
      <w:r w:rsidRPr="00D14BAD">
        <w:rPr>
          <w:rFonts w:ascii="Arial" w:hAnsi="Arial" w:cs="Arial"/>
          <w:snapToGrid w:val="0"/>
        </w:rPr>
        <w:t>提供选择退出</w:t>
      </w:r>
      <w:bookmarkEnd w:id="271"/>
      <w:bookmarkEnd w:id="272"/>
      <w:r w:rsidRPr="00D14BAD">
        <w:rPr>
          <w:rFonts w:ascii="Arial" w:hAnsi="Arial" w:cs="Arial"/>
          <w:snapToGrid w:val="0"/>
        </w:rPr>
        <w:t>机制，由</w:t>
      </w:r>
      <w:r w:rsidRPr="00D14BAD">
        <w:rPr>
          <w:rFonts w:ascii="Arial" w:hAnsi="Arial" w:cs="Arial"/>
          <w:snapToGrid w:val="0"/>
        </w:rPr>
        <w:t>IRB</w:t>
      </w:r>
      <w:r w:rsidRPr="00D14BAD">
        <w:rPr>
          <w:rFonts w:ascii="Arial" w:hAnsi="Arial" w:cs="Arial"/>
          <w:snapToGrid w:val="0"/>
        </w:rPr>
        <w:t>决定是否</w:t>
      </w:r>
      <w:r w:rsidR="006E65C4" w:rsidRPr="00D14BAD">
        <w:rPr>
          <w:rFonts w:ascii="Arial" w:hAnsi="Arial" w:cs="Arial"/>
          <w:snapToGrid w:val="0"/>
        </w:rPr>
        <w:t>使用选择退出机制。</w:t>
      </w:r>
      <w:r w:rsidR="006E65C4" w:rsidRPr="00D14BAD">
        <w:rPr>
          <w:rFonts w:ascii="Arial" w:hAnsi="Arial" w:cs="Arial"/>
          <w:snapToGrid w:val="0"/>
        </w:rPr>
        <w:t>IRB</w:t>
      </w:r>
      <w:r w:rsidR="006E65C4" w:rsidRPr="00D14BAD">
        <w:rPr>
          <w:rFonts w:ascii="Arial" w:hAnsi="Arial" w:cs="Arial"/>
          <w:snapToGrid w:val="0"/>
        </w:rPr>
        <w:t>应确定</w:t>
      </w:r>
      <w:r w:rsidRPr="00D14BAD">
        <w:rPr>
          <w:rFonts w:ascii="Arial" w:hAnsi="Arial" w:cs="Arial"/>
          <w:snapToGrid w:val="0"/>
        </w:rPr>
        <w:t>是否可以</w:t>
      </w:r>
      <w:r w:rsidR="006E65C4" w:rsidRPr="00D14BAD">
        <w:rPr>
          <w:rFonts w:ascii="Arial" w:hAnsi="Arial" w:cs="Arial"/>
          <w:snapToGrid w:val="0"/>
        </w:rPr>
        <w:t>向社区中的</w:t>
      </w:r>
      <w:r w:rsidR="00D6055F" w:rsidRPr="00D14BAD">
        <w:rPr>
          <w:rFonts w:ascii="Arial" w:hAnsi="Arial" w:cs="Arial"/>
          <w:snapToGrid w:val="0"/>
        </w:rPr>
        <w:t>个体</w:t>
      </w:r>
      <w:r w:rsidR="006E65C4" w:rsidRPr="00D14BAD">
        <w:rPr>
          <w:rFonts w:ascii="Arial" w:hAnsi="Arial" w:cs="Arial"/>
          <w:snapToGrid w:val="0"/>
        </w:rPr>
        <w:t>提供选择退出机制。</w:t>
      </w:r>
      <w:r w:rsidR="006E65C4" w:rsidRPr="00D14BAD">
        <w:rPr>
          <w:rFonts w:ascii="Arial" w:hAnsi="Arial" w:cs="Arial"/>
          <w:snapToGrid w:val="0"/>
        </w:rPr>
        <w:t>IRB</w:t>
      </w:r>
      <w:r w:rsidR="006E65C4" w:rsidRPr="00D14BAD">
        <w:rPr>
          <w:rFonts w:ascii="Arial" w:hAnsi="Arial" w:cs="Arial"/>
          <w:snapToGrid w:val="0"/>
        </w:rPr>
        <w:t>可以提前讨论选择退出研究的方式，或者可以根据</w:t>
      </w:r>
      <w:r w:rsidR="00742A94" w:rsidRPr="00D14BAD">
        <w:rPr>
          <w:rFonts w:ascii="Arial" w:hAnsi="Arial" w:cs="Arial"/>
          <w:snapToGrid w:val="0"/>
        </w:rPr>
        <w:t>社区咨询</w:t>
      </w:r>
      <w:r w:rsidR="006E65C4" w:rsidRPr="00D14BAD">
        <w:rPr>
          <w:rFonts w:ascii="Arial" w:hAnsi="Arial" w:cs="Arial"/>
          <w:snapToGrid w:val="0"/>
        </w:rPr>
        <w:t>活动来添加</w:t>
      </w:r>
      <w:r w:rsidRPr="00D14BAD">
        <w:rPr>
          <w:rFonts w:ascii="Arial" w:hAnsi="Arial" w:cs="Arial"/>
          <w:snapToGrid w:val="0"/>
        </w:rPr>
        <w:t>此类</w:t>
      </w:r>
      <w:r w:rsidR="006E65C4" w:rsidRPr="00D14BAD">
        <w:rPr>
          <w:rFonts w:ascii="Arial" w:hAnsi="Arial" w:cs="Arial"/>
          <w:snapToGrid w:val="0"/>
        </w:rPr>
        <w:t>信息</w:t>
      </w:r>
      <w:r w:rsidRPr="00D14BAD">
        <w:rPr>
          <w:rFonts w:ascii="Arial" w:hAnsi="Arial" w:cs="Arial"/>
          <w:snapToGrid w:val="0"/>
        </w:rPr>
        <w:t>。</w:t>
      </w:r>
      <w:r w:rsidR="006E65C4" w:rsidRPr="00D14BAD">
        <w:rPr>
          <w:rFonts w:ascii="Arial" w:hAnsi="Arial" w:cs="Arial"/>
          <w:snapToGrid w:val="0"/>
        </w:rPr>
        <w:t>FDA</w:t>
      </w:r>
      <w:r w:rsidR="006E65C4" w:rsidRPr="00D14BAD">
        <w:rPr>
          <w:rFonts w:ascii="Arial" w:hAnsi="Arial" w:cs="Arial"/>
          <w:snapToGrid w:val="0"/>
        </w:rPr>
        <w:t>认识到，在多地点试验中，不同的</w:t>
      </w:r>
      <w:r w:rsidR="006E65C4" w:rsidRPr="00D14BAD">
        <w:rPr>
          <w:rFonts w:ascii="Arial" w:hAnsi="Arial" w:cs="Arial"/>
          <w:snapToGrid w:val="0"/>
        </w:rPr>
        <w:t>IRB</w:t>
      </w:r>
      <w:r w:rsidR="006E65C4" w:rsidRPr="00D14BAD">
        <w:rPr>
          <w:rFonts w:ascii="Arial" w:hAnsi="Arial" w:cs="Arial"/>
          <w:snapToGrid w:val="0"/>
        </w:rPr>
        <w:t>可能会</w:t>
      </w:r>
      <w:r w:rsidRPr="00D14BAD">
        <w:rPr>
          <w:rFonts w:ascii="Arial" w:hAnsi="Arial" w:cs="Arial"/>
          <w:snapToGrid w:val="0"/>
        </w:rPr>
        <w:t>对使用选择退出机制的</w:t>
      </w:r>
      <w:r w:rsidR="006E65C4" w:rsidRPr="00D14BAD">
        <w:rPr>
          <w:rFonts w:ascii="Arial" w:hAnsi="Arial" w:cs="Arial"/>
          <w:snapToGrid w:val="0"/>
        </w:rPr>
        <w:t>可行性</w:t>
      </w:r>
      <w:r w:rsidRPr="00D14BAD">
        <w:rPr>
          <w:rFonts w:ascii="Arial" w:hAnsi="Arial" w:cs="Arial"/>
          <w:snapToGrid w:val="0"/>
        </w:rPr>
        <w:t>具有不同看法</w:t>
      </w:r>
      <w:r w:rsidR="006E65C4" w:rsidRPr="00D14BAD">
        <w:rPr>
          <w:rFonts w:ascii="Arial" w:hAnsi="Arial" w:cs="Arial"/>
          <w:snapToGrid w:val="0"/>
        </w:rPr>
        <w:t>。</w:t>
      </w:r>
      <w:r w:rsidR="005C3A49" w:rsidRPr="00D14BAD">
        <w:rPr>
          <w:rFonts w:ascii="Arial" w:hAnsi="Arial" w:cs="Arial"/>
          <w:snapToGrid w:val="0"/>
        </w:rPr>
        <w:t>但是</w:t>
      </w:r>
      <w:r w:rsidR="006E65C4" w:rsidRPr="00D14BAD">
        <w:rPr>
          <w:rFonts w:ascii="Arial" w:hAnsi="Arial" w:cs="Arial"/>
          <w:snapToGrid w:val="0"/>
        </w:rPr>
        <w:t>，</w:t>
      </w:r>
      <w:r w:rsidR="006E65C4" w:rsidRPr="00D14BAD">
        <w:rPr>
          <w:rFonts w:ascii="Arial" w:hAnsi="Arial" w:cs="Arial"/>
          <w:snapToGrid w:val="0"/>
        </w:rPr>
        <w:t>FDA</w:t>
      </w:r>
      <w:r w:rsidR="006E65C4" w:rsidRPr="00D14BAD">
        <w:rPr>
          <w:rFonts w:ascii="Arial" w:hAnsi="Arial" w:cs="Arial"/>
          <w:snapToGrid w:val="0"/>
        </w:rPr>
        <w:t>鼓励</w:t>
      </w:r>
      <w:r w:rsidR="006E65C4" w:rsidRPr="00D14BAD">
        <w:rPr>
          <w:rFonts w:ascii="Arial" w:hAnsi="Arial" w:cs="Arial"/>
          <w:snapToGrid w:val="0"/>
        </w:rPr>
        <w:t>IRB</w:t>
      </w:r>
      <w:r w:rsidRPr="00D14BAD">
        <w:rPr>
          <w:rFonts w:ascii="Arial" w:hAnsi="Arial" w:cs="Arial"/>
          <w:snapToGrid w:val="0"/>
        </w:rPr>
        <w:t>、</w:t>
      </w:r>
      <w:r w:rsidR="00D770F6" w:rsidRPr="00D14BAD">
        <w:rPr>
          <w:rFonts w:ascii="Arial" w:hAnsi="Arial" w:cs="Arial"/>
          <w:snapToGrid w:val="0"/>
        </w:rPr>
        <w:t>研究者</w:t>
      </w:r>
      <w:r w:rsidR="006E65C4" w:rsidRPr="00D14BAD">
        <w:rPr>
          <w:rFonts w:ascii="Arial" w:hAnsi="Arial" w:cs="Arial"/>
          <w:snapToGrid w:val="0"/>
        </w:rPr>
        <w:t>和</w:t>
      </w:r>
      <w:r w:rsidR="00D770F6" w:rsidRPr="00D14BAD">
        <w:rPr>
          <w:rFonts w:ascii="Arial" w:hAnsi="Arial" w:cs="Arial"/>
          <w:snapToGrid w:val="0"/>
        </w:rPr>
        <w:t>申办方</w:t>
      </w:r>
      <w:r w:rsidRPr="00D14BAD">
        <w:rPr>
          <w:rFonts w:ascii="Arial" w:hAnsi="Arial" w:cs="Arial"/>
          <w:snapToGrid w:val="0"/>
        </w:rPr>
        <w:t>进行合作</w:t>
      </w:r>
      <w:r w:rsidR="006E65C4" w:rsidRPr="00D14BAD">
        <w:rPr>
          <w:rFonts w:ascii="Arial" w:hAnsi="Arial" w:cs="Arial"/>
          <w:snapToGrid w:val="0"/>
        </w:rPr>
        <w:t>，</w:t>
      </w:r>
      <w:r w:rsidRPr="00D14BAD">
        <w:rPr>
          <w:rFonts w:ascii="Arial" w:hAnsi="Arial" w:cs="Arial"/>
          <w:snapToGrid w:val="0"/>
        </w:rPr>
        <w:t>提高</w:t>
      </w:r>
      <w:r w:rsidR="00D6055F" w:rsidRPr="00D14BAD">
        <w:rPr>
          <w:rFonts w:ascii="Arial" w:hAnsi="Arial" w:cs="Arial"/>
          <w:snapToGrid w:val="0"/>
        </w:rPr>
        <w:t>个体</w:t>
      </w:r>
      <w:r w:rsidRPr="00D14BAD">
        <w:rPr>
          <w:rFonts w:ascii="Arial" w:hAnsi="Arial" w:cs="Arial"/>
          <w:snapToGrid w:val="0"/>
        </w:rPr>
        <w:t>表明不愿参与其所反对</w:t>
      </w:r>
      <w:r w:rsidR="006E65C4" w:rsidRPr="00D14BAD">
        <w:rPr>
          <w:rFonts w:ascii="Arial" w:hAnsi="Arial" w:cs="Arial"/>
          <w:snapToGrid w:val="0"/>
        </w:rPr>
        <w:t>的研究的能力。</w:t>
      </w:r>
    </w:p>
    <w:p w14:paraId="3C847E2C" w14:textId="77777777" w:rsidR="00DA5799" w:rsidRPr="00D14BAD" w:rsidRDefault="00742A94" w:rsidP="00D14BAD">
      <w:pPr>
        <w:pStyle w:val="a3"/>
        <w:tabs>
          <w:tab w:val="left" w:pos="8738"/>
        </w:tabs>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社区咨询</w:t>
      </w:r>
      <w:r w:rsidR="006E65C4" w:rsidRPr="00D14BAD">
        <w:rPr>
          <w:rFonts w:ascii="Arial" w:hAnsi="Arial" w:cs="Arial"/>
          <w:snapToGrid w:val="0"/>
        </w:rPr>
        <w:t>活动应</w:t>
      </w:r>
      <w:r w:rsidR="00A623EE" w:rsidRPr="00D14BAD">
        <w:rPr>
          <w:rFonts w:ascii="Arial" w:hAnsi="Arial" w:cs="Arial"/>
          <w:snapToGrid w:val="0"/>
        </w:rPr>
        <w:t>可使</w:t>
      </w:r>
      <w:r w:rsidR="006E65C4" w:rsidRPr="00D14BAD">
        <w:rPr>
          <w:rFonts w:ascii="Arial" w:hAnsi="Arial" w:cs="Arial"/>
          <w:snapToGrid w:val="0"/>
        </w:rPr>
        <w:t>社区</w:t>
      </w:r>
      <w:r w:rsidR="00A623EE" w:rsidRPr="00D14BAD">
        <w:rPr>
          <w:rFonts w:ascii="Arial" w:hAnsi="Arial" w:cs="Arial"/>
          <w:snapToGrid w:val="0"/>
        </w:rPr>
        <w:t>了解</w:t>
      </w:r>
      <w:r w:rsidR="006E65C4" w:rsidRPr="00D14BAD">
        <w:rPr>
          <w:rFonts w:ascii="Arial" w:hAnsi="Arial" w:cs="Arial"/>
          <w:snapToGrid w:val="0"/>
        </w:rPr>
        <w:t>要使用的任何选择退出机制，并确保社区</w:t>
      </w:r>
      <w:r w:rsidR="00A623EE" w:rsidRPr="00D14BAD">
        <w:rPr>
          <w:rFonts w:ascii="Arial" w:hAnsi="Arial" w:cs="Arial"/>
          <w:snapToGrid w:val="0"/>
        </w:rPr>
        <w:t>理解，为使</w:t>
      </w:r>
      <w:r w:rsidR="006E65C4" w:rsidRPr="00D14BAD">
        <w:rPr>
          <w:rFonts w:ascii="Arial" w:hAnsi="Arial" w:cs="Arial"/>
          <w:snapToGrid w:val="0"/>
        </w:rPr>
        <w:t>社区</w:t>
      </w:r>
      <w:r w:rsidR="00A623EE" w:rsidRPr="00D14BAD">
        <w:rPr>
          <w:rFonts w:ascii="Arial" w:hAnsi="Arial" w:cs="Arial"/>
          <w:snapToGrid w:val="0"/>
        </w:rPr>
        <w:t>了解相关信息而进行</w:t>
      </w:r>
      <w:r w:rsidR="006E65C4" w:rsidRPr="00D14BAD">
        <w:rPr>
          <w:rFonts w:ascii="Arial" w:hAnsi="Arial" w:cs="Arial"/>
          <w:snapToGrid w:val="0"/>
        </w:rPr>
        <w:t>的</w:t>
      </w:r>
      <w:r w:rsidR="00A623EE" w:rsidRPr="00D14BAD">
        <w:rPr>
          <w:rFonts w:ascii="Arial" w:hAnsi="Arial" w:cs="Arial"/>
          <w:snapToGrid w:val="0"/>
        </w:rPr>
        <w:t>工作</w:t>
      </w:r>
      <w:r w:rsidR="006E65C4" w:rsidRPr="00D14BAD">
        <w:rPr>
          <w:rFonts w:ascii="Arial" w:hAnsi="Arial" w:cs="Arial"/>
          <w:snapToGrid w:val="0"/>
        </w:rPr>
        <w:t>可能不会覆盖所有社区成员。</w:t>
      </w:r>
      <w:r w:rsidR="00A623EE" w:rsidRPr="00D14BAD">
        <w:rPr>
          <w:rFonts w:ascii="Arial" w:hAnsi="Arial" w:cs="Arial"/>
          <w:snapToGrid w:val="0"/>
        </w:rPr>
        <w:t>应公开披露</w:t>
      </w:r>
      <w:r w:rsidR="006E65C4" w:rsidRPr="00D14BAD">
        <w:rPr>
          <w:rFonts w:ascii="Arial" w:hAnsi="Arial" w:cs="Arial"/>
          <w:snapToGrid w:val="0"/>
        </w:rPr>
        <w:t>有关选择退出机制的信息。</w:t>
      </w:r>
    </w:p>
    <w:p w14:paraId="2B294A29" w14:textId="6907C06C" w:rsidR="00DA5799" w:rsidRPr="00D14BAD" w:rsidRDefault="006E65C4" w:rsidP="00D14BAD">
      <w:pPr>
        <w:pStyle w:val="a3"/>
        <w:tabs>
          <w:tab w:val="left" w:pos="8738"/>
        </w:tabs>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对于通过集中式</w:t>
      </w:r>
      <w:r w:rsidRPr="00D14BAD">
        <w:rPr>
          <w:rFonts w:ascii="Arial" w:hAnsi="Arial" w:cs="Arial"/>
          <w:snapToGrid w:val="0"/>
        </w:rPr>
        <w:t>IRB</w:t>
      </w:r>
      <w:r w:rsidR="0036660D" w:rsidRPr="00D14BAD">
        <w:rPr>
          <w:rFonts w:ascii="Arial" w:hAnsi="Arial" w:cs="Arial"/>
          <w:snapToGrid w:val="0"/>
        </w:rPr>
        <w:t>过程</w:t>
      </w:r>
      <w:r w:rsidRPr="00D14BAD">
        <w:rPr>
          <w:rFonts w:ascii="Arial" w:hAnsi="Arial" w:cs="Arial"/>
          <w:snapToGrid w:val="0"/>
        </w:rPr>
        <w:t>审查的多</w:t>
      </w:r>
      <w:r w:rsidR="00A623EE" w:rsidRPr="00D14BAD">
        <w:rPr>
          <w:rFonts w:ascii="Arial" w:hAnsi="Arial" w:cs="Arial"/>
          <w:snapToGrid w:val="0"/>
        </w:rPr>
        <w:t>地点</w:t>
      </w:r>
      <w:r w:rsidRPr="00D14BAD">
        <w:rPr>
          <w:rFonts w:ascii="Arial" w:hAnsi="Arial" w:cs="Arial"/>
          <w:snapToGrid w:val="0"/>
        </w:rPr>
        <w:t>试验或研究，</w:t>
      </w:r>
      <w:r w:rsidRPr="00D14BAD">
        <w:rPr>
          <w:rFonts w:ascii="Arial" w:hAnsi="Arial" w:cs="Arial"/>
          <w:snapToGrid w:val="0"/>
        </w:rPr>
        <w:t>FDA</w:t>
      </w:r>
      <w:r w:rsidR="00A623EE" w:rsidRPr="00D14BAD">
        <w:rPr>
          <w:rFonts w:ascii="Arial" w:hAnsi="Arial" w:cs="Arial"/>
          <w:snapToGrid w:val="0"/>
        </w:rPr>
        <w:t>建议，如果打算</w:t>
      </w:r>
      <w:r w:rsidRPr="00D14BAD">
        <w:rPr>
          <w:rFonts w:ascii="Arial" w:hAnsi="Arial" w:cs="Arial"/>
          <w:snapToGrid w:val="0"/>
        </w:rPr>
        <w:t>在任何</w:t>
      </w:r>
      <w:r w:rsidR="00A623EE" w:rsidRPr="00D14BAD">
        <w:rPr>
          <w:rFonts w:ascii="Arial" w:hAnsi="Arial" w:cs="Arial"/>
          <w:snapToGrid w:val="0"/>
        </w:rPr>
        <w:t>地点</w:t>
      </w:r>
      <w:r w:rsidRPr="00D14BAD">
        <w:rPr>
          <w:rFonts w:ascii="Arial" w:hAnsi="Arial" w:cs="Arial"/>
          <w:snapToGrid w:val="0"/>
        </w:rPr>
        <w:t>提供</w:t>
      </w:r>
      <w:r w:rsidR="00A623EE" w:rsidRPr="00D14BAD">
        <w:rPr>
          <w:rFonts w:ascii="Arial" w:hAnsi="Arial" w:cs="Arial"/>
          <w:snapToGrid w:val="0"/>
        </w:rPr>
        <w:t>有关</w:t>
      </w:r>
      <w:r w:rsidRPr="00D14BAD">
        <w:rPr>
          <w:rFonts w:ascii="Arial" w:hAnsi="Arial" w:cs="Arial"/>
          <w:snapToGrid w:val="0"/>
        </w:rPr>
        <w:t>选择退出机制的信息，应考虑在所有</w:t>
      </w:r>
      <w:r w:rsidR="00A623EE" w:rsidRPr="00D14BAD">
        <w:rPr>
          <w:rFonts w:ascii="Arial" w:hAnsi="Arial" w:cs="Arial"/>
          <w:snapToGrid w:val="0"/>
        </w:rPr>
        <w:t>地点</w:t>
      </w:r>
      <w:r w:rsidRPr="00D14BAD">
        <w:rPr>
          <w:rFonts w:ascii="Arial" w:hAnsi="Arial" w:cs="Arial"/>
          <w:snapToGrid w:val="0"/>
        </w:rPr>
        <w:t>提供</w:t>
      </w:r>
      <w:r w:rsidR="00A623EE" w:rsidRPr="00D14BAD">
        <w:rPr>
          <w:rFonts w:ascii="Arial" w:hAnsi="Arial" w:cs="Arial"/>
          <w:snapToGrid w:val="0"/>
        </w:rPr>
        <w:t>此类信息</w:t>
      </w:r>
      <w:r w:rsidRPr="00D14BAD">
        <w:rPr>
          <w:rFonts w:ascii="Arial" w:hAnsi="Arial" w:cs="Arial"/>
          <w:snapToGrid w:val="0"/>
        </w:rPr>
        <w:t>。如果</w:t>
      </w:r>
      <w:r w:rsidRPr="00D14BAD">
        <w:rPr>
          <w:rFonts w:ascii="Arial" w:hAnsi="Arial" w:cs="Arial"/>
          <w:snapToGrid w:val="0"/>
        </w:rPr>
        <w:t>IRB</w:t>
      </w:r>
      <w:r w:rsidRPr="00D14BAD">
        <w:rPr>
          <w:rFonts w:ascii="Arial" w:hAnsi="Arial" w:cs="Arial"/>
          <w:snapToGrid w:val="0"/>
        </w:rPr>
        <w:t>确定</w:t>
      </w:r>
      <w:r w:rsidR="00A623EE" w:rsidRPr="00D14BAD">
        <w:rPr>
          <w:rFonts w:ascii="Arial" w:hAnsi="Arial" w:cs="Arial"/>
          <w:snapToGrid w:val="0"/>
        </w:rPr>
        <w:t>可以使用</w:t>
      </w:r>
      <w:r w:rsidRPr="00D14BAD">
        <w:rPr>
          <w:rFonts w:ascii="Arial" w:hAnsi="Arial" w:cs="Arial"/>
          <w:snapToGrid w:val="0"/>
        </w:rPr>
        <w:t>选择退出机制，则应对急诊</w:t>
      </w:r>
      <w:r w:rsidR="00DA5799" w:rsidRPr="00D14BAD">
        <w:rPr>
          <w:rFonts w:ascii="Arial" w:hAnsi="Arial" w:cs="Arial"/>
          <w:snapToGrid w:val="0"/>
        </w:rPr>
        <w:t>室（</w:t>
      </w:r>
      <w:r w:rsidR="00DA5799" w:rsidRPr="00D14BAD">
        <w:rPr>
          <w:rFonts w:ascii="Arial" w:hAnsi="Arial" w:cs="Arial"/>
          <w:snapToGrid w:val="0"/>
        </w:rPr>
        <w:t>ER</w:t>
      </w:r>
      <w:r w:rsidR="00DA5799" w:rsidRPr="00D14BAD">
        <w:rPr>
          <w:rFonts w:ascii="Arial" w:hAnsi="Arial" w:cs="Arial"/>
          <w:snapToGrid w:val="0"/>
        </w:rPr>
        <w:t>）工</w:t>
      </w:r>
      <w:r w:rsidRPr="00D14BAD">
        <w:rPr>
          <w:rFonts w:ascii="Arial" w:hAnsi="Arial" w:cs="Arial"/>
          <w:snapToGrid w:val="0"/>
        </w:rPr>
        <w:t>作人员</w:t>
      </w:r>
      <w:r w:rsidR="00A623EE" w:rsidRPr="00D14BAD">
        <w:rPr>
          <w:rFonts w:ascii="Arial" w:hAnsi="Arial" w:cs="Arial"/>
          <w:snapToGrid w:val="0"/>
        </w:rPr>
        <w:t>、</w:t>
      </w:r>
      <w:r w:rsidRPr="00D14BAD">
        <w:rPr>
          <w:rFonts w:ascii="Arial" w:hAnsi="Arial" w:cs="Arial"/>
          <w:snapToGrid w:val="0"/>
        </w:rPr>
        <w:t>第一反应人员和紧急医疗技术人</w:t>
      </w:r>
      <w:r w:rsidR="00DA5799" w:rsidRPr="00D14BAD">
        <w:rPr>
          <w:rFonts w:ascii="Arial" w:hAnsi="Arial" w:cs="Arial"/>
          <w:snapToGrid w:val="0"/>
        </w:rPr>
        <w:t>员（</w:t>
      </w:r>
      <w:r w:rsidR="00DA5799" w:rsidRPr="00D14BAD">
        <w:rPr>
          <w:rFonts w:ascii="Arial" w:hAnsi="Arial" w:cs="Arial"/>
          <w:snapToGrid w:val="0"/>
        </w:rPr>
        <w:t>EMT</w:t>
      </w:r>
      <w:r w:rsidR="00DA5799" w:rsidRPr="00D14BAD">
        <w:rPr>
          <w:rFonts w:ascii="Arial" w:hAnsi="Arial" w:cs="Arial"/>
          <w:snapToGrid w:val="0"/>
        </w:rPr>
        <w:t>）进</w:t>
      </w:r>
      <w:r w:rsidR="00B526FC" w:rsidRPr="00D14BAD">
        <w:rPr>
          <w:rFonts w:ascii="Arial" w:hAnsi="Arial" w:cs="Arial"/>
          <w:snapToGrid w:val="0"/>
        </w:rPr>
        <w:t>行培训，使其</w:t>
      </w:r>
      <w:r w:rsidRPr="00D14BAD">
        <w:rPr>
          <w:rFonts w:ascii="Arial" w:hAnsi="Arial" w:cs="Arial"/>
          <w:snapToGrid w:val="0"/>
        </w:rPr>
        <w:t>了解研究中使用的选择退出机制。如果</w:t>
      </w:r>
      <w:r w:rsidR="00B526FC" w:rsidRPr="00D14BAD">
        <w:rPr>
          <w:rFonts w:ascii="Arial" w:hAnsi="Arial" w:cs="Arial"/>
          <w:snapToGrid w:val="0"/>
        </w:rPr>
        <w:t>研究方案要求使用选择退出机制</w:t>
      </w:r>
      <w:r w:rsidRPr="00D14BAD">
        <w:rPr>
          <w:rFonts w:ascii="Arial" w:hAnsi="Arial" w:cs="Arial"/>
          <w:snapToGrid w:val="0"/>
        </w:rPr>
        <w:t>，</w:t>
      </w:r>
      <w:r w:rsidR="00B526FC" w:rsidRPr="00D14BAD">
        <w:rPr>
          <w:rFonts w:ascii="Arial" w:hAnsi="Arial" w:cs="Arial"/>
          <w:snapToGrid w:val="0"/>
        </w:rPr>
        <w:t>则在</w:t>
      </w:r>
      <w:r w:rsidRPr="00D14BAD">
        <w:rPr>
          <w:rFonts w:ascii="Arial" w:hAnsi="Arial" w:cs="Arial"/>
          <w:snapToGrid w:val="0"/>
        </w:rPr>
        <w:t>研究</w:t>
      </w:r>
      <w:r w:rsidR="00B526FC" w:rsidRPr="00D14BAD">
        <w:rPr>
          <w:rFonts w:ascii="Arial" w:hAnsi="Arial" w:cs="Arial"/>
          <w:snapToGrid w:val="0"/>
        </w:rPr>
        <w:t>期间，在施用供试品</w:t>
      </w:r>
      <w:r w:rsidRPr="00D14BAD">
        <w:rPr>
          <w:rFonts w:ascii="Arial" w:hAnsi="Arial" w:cs="Arial"/>
          <w:snapToGrid w:val="0"/>
        </w:rPr>
        <w:t>之前，</w:t>
      </w:r>
      <w:r w:rsidR="00B526FC" w:rsidRPr="00D14BAD">
        <w:rPr>
          <w:rFonts w:ascii="Arial" w:hAnsi="Arial" w:cs="Arial"/>
          <w:snapToGrid w:val="0"/>
        </w:rPr>
        <w:t>应使</w:t>
      </w:r>
      <w:r w:rsidRPr="00D14BAD">
        <w:rPr>
          <w:rFonts w:ascii="Arial" w:hAnsi="Arial" w:cs="Arial"/>
          <w:snapToGrid w:val="0"/>
        </w:rPr>
        <w:t>ER</w:t>
      </w:r>
      <w:r w:rsidR="00B526FC" w:rsidRPr="00D14BAD">
        <w:rPr>
          <w:rFonts w:ascii="Arial" w:hAnsi="Arial" w:cs="Arial"/>
          <w:snapToGrid w:val="0"/>
        </w:rPr>
        <w:t>或其他工作人员确定适用于此类机制的</w:t>
      </w:r>
      <w:r w:rsidRPr="00D14BAD">
        <w:rPr>
          <w:rFonts w:ascii="Arial" w:hAnsi="Arial" w:cs="Arial"/>
          <w:snapToGrid w:val="0"/>
        </w:rPr>
        <w:t>潜在受试者。</w:t>
      </w:r>
      <w:r w:rsidR="00B526FC" w:rsidRPr="00D14BAD">
        <w:rPr>
          <w:rFonts w:ascii="Arial" w:hAnsi="Arial" w:cs="Arial"/>
          <w:snapToGrid w:val="0"/>
        </w:rPr>
        <w:t>此类工作人员还应接受</w:t>
      </w:r>
      <w:r w:rsidRPr="00D14BAD">
        <w:rPr>
          <w:rFonts w:ascii="Arial" w:hAnsi="Arial" w:cs="Arial"/>
          <w:snapToGrid w:val="0"/>
        </w:rPr>
        <w:t>培训，以便在时间允许</w:t>
      </w:r>
      <w:r w:rsidR="00B526FC" w:rsidRPr="00D14BAD">
        <w:rPr>
          <w:rFonts w:ascii="Arial" w:hAnsi="Arial" w:cs="Arial"/>
          <w:snapToGrid w:val="0"/>
        </w:rPr>
        <w:t>时查阅</w:t>
      </w:r>
      <w:r w:rsidRPr="00D14BAD">
        <w:rPr>
          <w:rFonts w:ascii="Arial" w:hAnsi="Arial" w:cs="Arial"/>
          <w:snapToGrid w:val="0"/>
        </w:rPr>
        <w:t>易于获取的信息来源</w:t>
      </w:r>
      <w:r w:rsidR="00DA5799" w:rsidRPr="00D14BAD">
        <w:rPr>
          <w:rFonts w:ascii="Arial" w:hAnsi="Arial" w:cs="Arial"/>
          <w:snapToGrid w:val="0"/>
        </w:rPr>
        <w:t>（</w:t>
      </w:r>
      <w:r w:rsidRPr="00D14BAD">
        <w:rPr>
          <w:rFonts w:ascii="Arial" w:hAnsi="Arial" w:cs="Arial"/>
          <w:snapToGrid w:val="0"/>
        </w:rPr>
        <w:t>例如医疗识别</w:t>
      </w:r>
      <w:r w:rsidR="00B526FC" w:rsidRPr="00D14BAD">
        <w:rPr>
          <w:rFonts w:ascii="Arial" w:hAnsi="Arial" w:cs="Arial"/>
          <w:snapToGrid w:val="0"/>
        </w:rPr>
        <w:t>腕带</w:t>
      </w:r>
      <w:r w:rsidR="00DA5799" w:rsidRPr="00D14BAD">
        <w:rPr>
          <w:rFonts w:ascii="Arial" w:hAnsi="Arial" w:cs="Arial"/>
          <w:snapToGrid w:val="0"/>
        </w:rPr>
        <w:t>）</w:t>
      </w:r>
      <w:r w:rsidRPr="00D14BAD">
        <w:rPr>
          <w:rFonts w:ascii="Arial" w:hAnsi="Arial" w:cs="Arial"/>
          <w:snapToGrid w:val="0"/>
        </w:rPr>
        <w:t>，</w:t>
      </w:r>
      <w:r w:rsidR="00B526FC" w:rsidRPr="00D14BAD">
        <w:rPr>
          <w:rFonts w:ascii="Arial" w:hAnsi="Arial" w:cs="Arial"/>
          <w:snapToGrid w:val="0"/>
        </w:rPr>
        <w:t>获得可</w:t>
      </w:r>
      <w:r w:rsidRPr="00D14BAD">
        <w:rPr>
          <w:rFonts w:ascii="Arial" w:hAnsi="Arial" w:cs="Arial"/>
          <w:snapToGrid w:val="0"/>
        </w:rPr>
        <w:t>证明</w:t>
      </w:r>
      <w:r w:rsidR="00D6055F" w:rsidRPr="00D14BAD">
        <w:rPr>
          <w:rFonts w:ascii="Arial" w:hAnsi="Arial" w:cs="Arial"/>
          <w:snapToGrid w:val="0"/>
        </w:rPr>
        <w:t>个体</w:t>
      </w:r>
      <w:r w:rsidRPr="00D14BAD">
        <w:rPr>
          <w:rFonts w:ascii="Arial" w:hAnsi="Arial" w:cs="Arial"/>
          <w:snapToGrid w:val="0"/>
        </w:rPr>
        <w:t>愿意或不愿意参与研究的证据。</w:t>
      </w:r>
      <w:r w:rsidR="00B526FC" w:rsidRPr="00D14BAD">
        <w:rPr>
          <w:rFonts w:ascii="Arial" w:hAnsi="Arial" w:cs="Arial"/>
          <w:snapToGrid w:val="0"/>
        </w:rPr>
        <w:t>请</w:t>
      </w:r>
      <w:r w:rsidRPr="00D14BAD">
        <w:rPr>
          <w:rFonts w:ascii="Arial" w:hAnsi="Arial" w:cs="Arial"/>
          <w:snapToGrid w:val="0"/>
        </w:rPr>
        <w:t>参见问题</w:t>
      </w:r>
      <w:r w:rsidRPr="00D14BAD">
        <w:rPr>
          <w:rFonts w:ascii="Arial" w:hAnsi="Arial" w:cs="Arial"/>
          <w:snapToGrid w:val="0"/>
        </w:rPr>
        <w:t>37</w:t>
      </w:r>
      <w:r w:rsidRPr="00D14BAD">
        <w:rPr>
          <w:rFonts w:ascii="Arial" w:hAnsi="Arial" w:cs="Arial"/>
          <w:snapToGrid w:val="0"/>
        </w:rPr>
        <w:t>和</w:t>
      </w:r>
      <w:r w:rsidRPr="00D14BAD">
        <w:rPr>
          <w:rFonts w:ascii="Arial" w:hAnsi="Arial" w:cs="Arial"/>
          <w:snapToGrid w:val="0"/>
        </w:rPr>
        <w:t>69</w:t>
      </w:r>
      <w:r w:rsidRPr="00D14BAD">
        <w:rPr>
          <w:rFonts w:ascii="Arial" w:hAnsi="Arial" w:cs="Arial"/>
          <w:snapToGrid w:val="0"/>
        </w:rPr>
        <w:t>。</w:t>
      </w:r>
    </w:p>
    <w:p w14:paraId="57EFFC8C" w14:textId="538BFA5B" w:rsidR="00DA5799" w:rsidRPr="00D14BAD" w:rsidRDefault="00DA5799" w:rsidP="00D14BAD">
      <w:pPr>
        <w:pStyle w:val="3"/>
        <w:numPr>
          <w:ilvl w:val="0"/>
          <w:numId w:val="19"/>
        </w:numPr>
        <w:tabs>
          <w:tab w:val="left" w:pos="540"/>
        </w:tabs>
        <w:topLinePunct/>
        <w:adjustRightInd w:val="0"/>
        <w:snapToGrid w:val="0"/>
        <w:spacing w:afterLines="75" w:after="224" w:line="300" w:lineRule="auto"/>
        <w:ind w:left="0" w:firstLine="0"/>
        <w:jc w:val="both"/>
        <w:rPr>
          <w:rFonts w:ascii="Arial" w:hAnsi="Arial" w:cs="Arial"/>
          <w:b w:val="0"/>
          <w:bCs w:val="0"/>
          <w:i w:val="0"/>
          <w:snapToGrid w:val="0"/>
        </w:rPr>
      </w:pPr>
      <w:bookmarkStart w:id="273" w:name="69.__What_is_the_difference_between_“opt"/>
      <w:bookmarkStart w:id="274" w:name="_Toc498200761"/>
      <w:bookmarkStart w:id="275" w:name="_Toc498446498"/>
      <w:bookmarkEnd w:id="273"/>
      <w:r w:rsidRPr="00D14BAD">
        <w:rPr>
          <w:rFonts w:ascii="宋体" w:hAnsi="宋体" w:cs="Arial"/>
          <w:snapToGrid w:val="0"/>
        </w:rPr>
        <w:t>“</w:t>
      </w:r>
      <w:r w:rsidR="0036660D" w:rsidRPr="00D14BAD">
        <w:rPr>
          <w:rFonts w:ascii="Arial" w:hAnsi="Arial" w:cs="Arial"/>
          <w:snapToGrid w:val="0"/>
        </w:rPr>
        <w:t>选择退出</w:t>
      </w:r>
      <w:r w:rsidRPr="00D14BAD">
        <w:rPr>
          <w:rFonts w:ascii="宋体" w:hAnsi="宋体" w:cs="Arial"/>
          <w:snapToGrid w:val="0"/>
        </w:rPr>
        <w:t>”</w:t>
      </w:r>
      <w:r w:rsidR="0036660D" w:rsidRPr="00D14BAD">
        <w:rPr>
          <w:rFonts w:ascii="Arial" w:hAnsi="Arial" w:cs="Arial"/>
          <w:snapToGrid w:val="0"/>
        </w:rPr>
        <w:t>与</w:t>
      </w:r>
      <w:r w:rsidR="00C72E51" w:rsidRPr="00D14BAD">
        <w:rPr>
          <w:rFonts w:ascii="Arial" w:hAnsi="Arial" w:cs="Arial"/>
          <w:snapToGrid w:val="0"/>
        </w:rPr>
        <w:t>确认家庭成员</w:t>
      </w:r>
      <w:r w:rsidR="00B526FC" w:rsidRPr="00D14BAD">
        <w:rPr>
          <w:rFonts w:ascii="Arial" w:hAnsi="Arial" w:cs="Arial"/>
          <w:snapToGrid w:val="0"/>
        </w:rPr>
        <w:t>是否反对受试者</w:t>
      </w:r>
      <w:r w:rsidR="0036660D" w:rsidRPr="00D14BAD">
        <w:rPr>
          <w:rFonts w:ascii="Arial" w:hAnsi="Arial" w:cs="Arial"/>
          <w:snapToGrid w:val="0"/>
        </w:rPr>
        <w:t>参与研究之间有什么区别？</w:t>
      </w:r>
      <w:bookmarkEnd w:id="274"/>
      <w:bookmarkEnd w:id="275"/>
    </w:p>
    <w:p w14:paraId="6615856B" w14:textId="57428FA6" w:rsidR="0010479B" w:rsidRPr="00D14BAD" w:rsidRDefault="00DA5799"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宋体" w:hAnsi="宋体" w:cs="Arial"/>
          <w:snapToGrid w:val="0"/>
        </w:rPr>
        <w:t>“</w:t>
      </w:r>
      <w:r w:rsidR="006E65C4" w:rsidRPr="00D14BAD">
        <w:rPr>
          <w:rFonts w:ascii="Arial" w:hAnsi="Arial" w:cs="Arial"/>
          <w:snapToGrid w:val="0"/>
        </w:rPr>
        <w:t>选择退出</w:t>
      </w:r>
      <w:r w:rsidRPr="00D14BAD">
        <w:rPr>
          <w:rFonts w:ascii="宋体" w:hAnsi="宋体" w:cs="Arial"/>
          <w:snapToGrid w:val="0"/>
        </w:rPr>
        <w:t>”</w:t>
      </w:r>
      <w:r w:rsidR="006E65C4" w:rsidRPr="00D14BAD">
        <w:rPr>
          <w:rFonts w:ascii="Arial" w:hAnsi="Arial" w:cs="Arial"/>
          <w:snapToGrid w:val="0"/>
        </w:rPr>
        <w:t>机制是</w:t>
      </w:r>
      <w:r w:rsidR="00B526FC" w:rsidRPr="00D14BAD">
        <w:rPr>
          <w:rFonts w:ascii="Arial" w:hAnsi="Arial" w:cs="Arial"/>
          <w:snapToGrid w:val="0"/>
        </w:rPr>
        <w:t>个体可以表示其不愿参与已豁免知情同意的研究的方式</w:t>
      </w:r>
      <w:r w:rsidRPr="00D14BAD">
        <w:rPr>
          <w:rFonts w:ascii="Arial" w:hAnsi="Arial" w:cs="Arial"/>
          <w:snapToGrid w:val="0"/>
        </w:rPr>
        <w:t>（</w:t>
      </w:r>
      <w:r w:rsidR="006E65C4" w:rsidRPr="00D14BAD">
        <w:rPr>
          <w:rFonts w:ascii="Arial" w:hAnsi="Arial" w:cs="Arial"/>
          <w:snapToGrid w:val="0"/>
        </w:rPr>
        <w:t>例如，</w:t>
      </w:r>
      <w:r w:rsidR="006E65C4" w:rsidRPr="00F32822">
        <w:rPr>
          <w:rFonts w:ascii="Arial" w:hAnsi="Arial" w:cs="Arial" w:hint="eastAsia"/>
          <w:snapToGrid w:val="0"/>
        </w:rPr>
        <w:t>医疗珠宝</w:t>
      </w:r>
      <w:r w:rsidR="00B526FC" w:rsidRPr="00F32822">
        <w:rPr>
          <w:rFonts w:ascii="Arial" w:hAnsi="Arial" w:cs="Arial" w:hint="eastAsia"/>
          <w:snapToGrid w:val="0"/>
        </w:rPr>
        <w:t>、</w:t>
      </w:r>
      <w:r w:rsidR="006E65C4" w:rsidRPr="00F32822">
        <w:rPr>
          <w:rFonts w:ascii="Arial" w:hAnsi="Arial" w:cs="Arial" w:hint="eastAsia"/>
          <w:snapToGrid w:val="0"/>
        </w:rPr>
        <w:t>钱包卡</w:t>
      </w:r>
      <w:r w:rsidR="00B526FC" w:rsidRPr="00F32822">
        <w:rPr>
          <w:rFonts w:ascii="Arial" w:hAnsi="Arial" w:cs="Arial" w:hint="eastAsia"/>
          <w:snapToGrid w:val="0"/>
        </w:rPr>
        <w:t>、</w:t>
      </w:r>
      <w:r w:rsidR="006E65C4" w:rsidRPr="00F32822">
        <w:rPr>
          <w:rFonts w:ascii="Arial" w:hAnsi="Arial" w:cs="Arial" w:hint="eastAsia"/>
          <w:snapToGrid w:val="0"/>
        </w:rPr>
        <w:t>驾驶执照注</w:t>
      </w:r>
      <w:r w:rsidRPr="00F32822">
        <w:rPr>
          <w:rFonts w:ascii="Arial" w:hAnsi="Arial" w:cs="Arial" w:hint="eastAsia"/>
          <w:snapToGrid w:val="0"/>
        </w:rPr>
        <w:t>释</w:t>
      </w:r>
      <w:r w:rsidRPr="00D14BAD">
        <w:rPr>
          <w:rFonts w:ascii="Arial" w:hAnsi="Arial" w:cs="Arial"/>
          <w:snapToGrid w:val="0"/>
        </w:rPr>
        <w:t>）（</w:t>
      </w:r>
      <w:r w:rsidR="009C3888" w:rsidRPr="00D14BAD">
        <w:rPr>
          <w:rFonts w:ascii="Arial" w:hAnsi="Arial" w:cs="Arial"/>
          <w:snapToGrid w:val="0"/>
        </w:rPr>
        <w:t>另请参见</w:t>
      </w:r>
      <w:r w:rsidR="006E65C4" w:rsidRPr="00D14BAD">
        <w:rPr>
          <w:rFonts w:ascii="Arial" w:hAnsi="Arial" w:cs="Arial"/>
          <w:snapToGrid w:val="0"/>
        </w:rPr>
        <w:t>问题</w:t>
      </w:r>
      <w:r w:rsidR="006E65C4" w:rsidRPr="00D14BAD">
        <w:rPr>
          <w:rFonts w:ascii="Arial" w:hAnsi="Arial" w:cs="Arial"/>
          <w:snapToGrid w:val="0"/>
        </w:rPr>
        <w:t>37</w:t>
      </w:r>
      <w:r w:rsidR="006E65C4" w:rsidRPr="00D14BAD">
        <w:rPr>
          <w:rFonts w:ascii="Arial" w:hAnsi="Arial" w:cs="Arial"/>
          <w:snapToGrid w:val="0"/>
        </w:rPr>
        <w:t>和</w:t>
      </w:r>
      <w:r w:rsidR="006E65C4" w:rsidRPr="00D14BAD">
        <w:rPr>
          <w:rFonts w:ascii="Arial" w:hAnsi="Arial" w:cs="Arial"/>
          <w:snapToGrid w:val="0"/>
        </w:rPr>
        <w:t>68</w:t>
      </w:r>
      <w:r w:rsidRPr="00D14BAD">
        <w:rPr>
          <w:rFonts w:ascii="Arial" w:hAnsi="Arial" w:cs="Arial"/>
          <w:snapToGrid w:val="0"/>
        </w:rPr>
        <w:t>）</w:t>
      </w:r>
    </w:p>
    <w:p w14:paraId="2CB85948" w14:textId="5606C0AD" w:rsidR="00DA5799" w:rsidRPr="00D14BAD" w:rsidRDefault="00DA5799" w:rsidP="00D14BAD">
      <w:pPr>
        <w:topLinePunct/>
        <w:adjustRightInd w:val="0"/>
        <w:snapToGrid w:val="0"/>
        <w:spacing w:afterLines="75" w:after="224" w:line="300" w:lineRule="auto"/>
        <w:jc w:val="both"/>
        <w:rPr>
          <w:rFonts w:ascii="Arial" w:eastAsia="宋体" w:hAnsi="Arial" w:cs="Arial"/>
          <w:snapToGrid w:val="0"/>
          <w:sz w:val="24"/>
          <w:szCs w:val="24"/>
        </w:rPr>
      </w:pPr>
      <w:r w:rsidRPr="00D14BAD">
        <w:rPr>
          <w:rFonts w:ascii="Arial" w:eastAsia="宋体" w:hAnsi="Arial" w:cs="Arial"/>
          <w:snapToGrid w:val="0"/>
          <w:sz w:val="24"/>
          <w:szCs w:val="24"/>
        </w:rPr>
        <w:br w:type="page"/>
      </w:r>
    </w:p>
    <w:p w14:paraId="114EAD3F" w14:textId="0DFEB6D2" w:rsidR="00DA5799" w:rsidRPr="00D14BAD" w:rsidRDefault="00DA5799"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宋体" w:hAnsi="宋体" w:cs="Arial"/>
          <w:snapToGrid w:val="0"/>
        </w:rPr>
        <w:lastRenderedPageBreak/>
        <w:t>“</w:t>
      </w:r>
      <w:r w:rsidR="00DD331C" w:rsidRPr="00D14BAD">
        <w:rPr>
          <w:rFonts w:ascii="Arial" w:hAnsi="Arial" w:cs="Arial"/>
          <w:snapToGrid w:val="0"/>
        </w:rPr>
        <w:t>反对</w:t>
      </w:r>
      <w:r w:rsidR="00D57A06" w:rsidRPr="00D14BAD">
        <w:rPr>
          <w:rFonts w:ascii="Arial" w:hAnsi="Arial" w:cs="Arial"/>
          <w:snapToGrid w:val="0"/>
        </w:rPr>
        <w:t>机会</w:t>
      </w:r>
      <w:r w:rsidRPr="00D14BAD">
        <w:rPr>
          <w:rFonts w:ascii="宋体" w:hAnsi="宋体" w:cs="Arial"/>
          <w:snapToGrid w:val="0"/>
        </w:rPr>
        <w:t>”</w:t>
      </w:r>
      <w:r w:rsidR="00D57A06" w:rsidRPr="00D14BAD">
        <w:rPr>
          <w:rFonts w:ascii="Arial" w:hAnsi="Arial" w:cs="Arial"/>
          <w:snapToGrid w:val="0"/>
        </w:rPr>
        <w:t>由家庭成员</w:t>
      </w:r>
      <w:r w:rsidR="00DD331C" w:rsidRPr="00D14BAD">
        <w:rPr>
          <w:rFonts w:ascii="Arial" w:hAnsi="Arial" w:cs="Arial"/>
          <w:snapToGrid w:val="0"/>
        </w:rPr>
        <w:t>代表受试者行使。在向受试者施用供试品前</w:t>
      </w:r>
      <w:r w:rsidR="00D57A06" w:rsidRPr="00D14BAD">
        <w:rPr>
          <w:rFonts w:ascii="Arial" w:hAnsi="Arial" w:cs="Arial"/>
          <w:snapToGrid w:val="0"/>
        </w:rPr>
        <w:t>，如果没有可用的合法授权代表，研究者</w:t>
      </w:r>
      <w:r w:rsidR="00DD331C" w:rsidRPr="00D14BAD">
        <w:rPr>
          <w:rFonts w:ascii="Arial" w:hAnsi="Arial" w:cs="Arial"/>
          <w:snapToGrid w:val="0"/>
        </w:rPr>
        <w:t>应尝试</w:t>
      </w:r>
      <w:r w:rsidR="00D57A06" w:rsidRPr="00D14BAD">
        <w:rPr>
          <w:rFonts w:ascii="Arial" w:hAnsi="Arial" w:cs="Arial"/>
          <w:snapToGrid w:val="0"/>
        </w:rPr>
        <w:t>在治疗窗内找到</w:t>
      </w:r>
      <w:r w:rsidR="00DD331C" w:rsidRPr="00D14BAD">
        <w:rPr>
          <w:rFonts w:ascii="Arial" w:hAnsi="Arial" w:cs="Arial"/>
          <w:snapToGrid w:val="0"/>
        </w:rPr>
        <w:t>受试者的</w:t>
      </w:r>
      <w:r w:rsidR="00D57A06" w:rsidRPr="00D14BAD">
        <w:rPr>
          <w:rFonts w:ascii="Arial" w:hAnsi="Arial" w:cs="Arial"/>
          <w:snapToGrid w:val="0"/>
        </w:rPr>
        <w:t>家庭成员</w:t>
      </w:r>
      <w:r w:rsidR="00DD331C" w:rsidRPr="00D14BAD">
        <w:rPr>
          <w:rFonts w:ascii="Arial" w:hAnsi="Arial" w:cs="Arial"/>
          <w:snapToGrid w:val="0"/>
        </w:rPr>
        <w:t>，询问其</w:t>
      </w:r>
      <w:r w:rsidRPr="00D14BAD">
        <w:rPr>
          <w:rFonts w:ascii="宋体" w:hAnsi="宋体" w:cs="Arial"/>
          <w:snapToGrid w:val="0"/>
        </w:rPr>
        <w:t>“</w:t>
      </w:r>
      <w:r w:rsidR="00DD331C" w:rsidRPr="00D14BAD">
        <w:rPr>
          <w:rFonts w:ascii="Arial" w:hAnsi="Arial" w:cs="Arial"/>
          <w:snapToGrid w:val="0"/>
        </w:rPr>
        <w:t>是否反对</w:t>
      </w:r>
      <w:r w:rsidRPr="00D14BAD">
        <w:rPr>
          <w:rFonts w:ascii="宋体" w:hAnsi="宋体" w:cs="Arial"/>
          <w:snapToGrid w:val="0"/>
        </w:rPr>
        <w:t>”</w:t>
      </w:r>
      <w:r w:rsidR="00D57A06" w:rsidRPr="00D14BAD">
        <w:rPr>
          <w:rFonts w:ascii="Arial" w:hAnsi="Arial" w:cs="Arial"/>
          <w:snapToGrid w:val="0"/>
        </w:rPr>
        <w:t>该</w:t>
      </w:r>
      <w:r w:rsidR="00F33A99" w:rsidRPr="00D14BAD">
        <w:rPr>
          <w:rFonts w:ascii="Arial" w:hAnsi="Arial" w:cs="Arial"/>
          <w:snapToGrid w:val="0"/>
        </w:rPr>
        <w:t>受试者</w:t>
      </w:r>
      <w:r w:rsidR="00DD331C" w:rsidRPr="00D14BAD">
        <w:rPr>
          <w:rFonts w:ascii="Arial" w:hAnsi="Arial" w:cs="Arial"/>
          <w:snapToGrid w:val="0"/>
        </w:rPr>
        <w:t>参与</w:t>
      </w:r>
      <w:r w:rsidR="00D57A06" w:rsidRPr="00D14BAD">
        <w:rPr>
          <w:rFonts w:ascii="Arial" w:hAnsi="Arial" w:cs="Arial"/>
          <w:snapToGrid w:val="0"/>
        </w:rPr>
        <w:t>研究。</w:t>
      </w:r>
    </w:p>
    <w:p w14:paraId="796FFC4D" w14:textId="77777777" w:rsidR="00DA5799" w:rsidRPr="00D14BAD" w:rsidRDefault="00EE44E1" w:rsidP="00D14BAD">
      <w:pPr>
        <w:pStyle w:val="3"/>
        <w:numPr>
          <w:ilvl w:val="0"/>
          <w:numId w:val="19"/>
        </w:numPr>
        <w:tabs>
          <w:tab w:val="left" w:pos="541"/>
        </w:tabs>
        <w:topLinePunct/>
        <w:adjustRightInd w:val="0"/>
        <w:snapToGrid w:val="0"/>
        <w:spacing w:afterLines="75" w:after="224" w:line="300" w:lineRule="auto"/>
        <w:ind w:left="0" w:firstLine="0"/>
        <w:jc w:val="both"/>
        <w:rPr>
          <w:rFonts w:ascii="Arial" w:hAnsi="Arial" w:cs="Arial"/>
          <w:b w:val="0"/>
          <w:bCs w:val="0"/>
          <w:i w:val="0"/>
          <w:snapToGrid w:val="0"/>
        </w:rPr>
      </w:pPr>
      <w:bookmarkStart w:id="276" w:name="70.__How_much_community_consultation_act"/>
      <w:bookmarkStart w:id="277" w:name="_Toc498200762"/>
      <w:bookmarkStart w:id="278" w:name="_Toc498446499"/>
      <w:bookmarkEnd w:id="276"/>
      <w:r w:rsidRPr="00D14BAD">
        <w:rPr>
          <w:rFonts w:ascii="Arial" w:hAnsi="Arial" w:cs="Arial"/>
          <w:snapToGrid w:val="0"/>
        </w:rPr>
        <w:t>需要</w:t>
      </w:r>
      <w:r w:rsidR="00DD331C" w:rsidRPr="00D14BAD">
        <w:rPr>
          <w:rFonts w:ascii="Arial" w:hAnsi="Arial" w:cs="Arial"/>
          <w:snapToGrid w:val="0"/>
        </w:rPr>
        <w:t>进行</w:t>
      </w:r>
      <w:r w:rsidRPr="00D14BAD">
        <w:rPr>
          <w:rFonts w:ascii="Arial" w:hAnsi="Arial" w:cs="Arial"/>
          <w:snapToGrid w:val="0"/>
        </w:rPr>
        <w:t>多少</w:t>
      </w:r>
      <w:r w:rsidR="00DD331C" w:rsidRPr="00D14BAD">
        <w:rPr>
          <w:rFonts w:ascii="Arial" w:hAnsi="Arial" w:cs="Arial"/>
          <w:snapToGrid w:val="0"/>
        </w:rPr>
        <w:t>次</w:t>
      </w:r>
      <w:r w:rsidR="00742A94" w:rsidRPr="00D14BAD">
        <w:rPr>
          <w:rFonts w:ascii="Arial" w:hAnsi="Arial" w:cs="Arial"/>
          <w:snapToGrid w:val="0"/>
        </w:rPr>
        <w:t>社区咨询</w:t>
      </w:r>
      <w:r w:rsidRPr="00D14BAD">
        <w:rPr>
          <w:rFonts w:ascii="Arial" w:hAnsi="Arial" w:cs="Arial"/>
          <w:snapToGrid w:val="0"/>
        </w:rPr>
        <w:t>活动？</w:t>
      </w:r>
      <w:bookmarkEnd w:id="277"/>
      <w:bookmarkEnd w:id="278"/>
    </w:p>
    <w:p w14:paraId="205E9A83" w14:textId="4E45AB27" w:rsidR="00DA5799" w:rsidRPr="00D14BAD" w:rsidRDefault="00DD331C"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可以使用多种方法</w:t>
      </w:r>
      <w:r w:rsidR="005A43CA" w:rsidRPr="00D14BAD">
        <w:rPr>
          <w:rFonts w:ascii="Arial" w:hAnsi="Arial" w:cs="Arial"/>
          <w:snapToGrid w:val="0"/>
        </w:rPr>
        <w:t>来</w:t>
      </w:r>
      <w:r w:rsidRPr="00D14BAD">
        <w:rPr>
          <w:rFonts w:ascii="Arial" w:hAnsi="Arial" w:cs="Arial"/>
          <w:snapToGrid w:val="0"/>
        </w:rPr>
        <w:t>实现</w:t>
      </w:r>
      <w:r w:rsidR="005A43CA" w:rsidRPr="00D14BAD">
        <w:rPr>
          <w:rFonts w:ascii="Arial" w:hAnsi="Arial" w:cs="Arial"/>
          <w:snapToGrid w:val="0"/>
        </w:rPr>
        <w:t>或</w:t>
      </w:r>
      <w:r w:rsidRPr="00D14BAD">
        <w:rPr>
          <w:rFonts w:ascii="Arial" w:hAnsi="Arial" w:cs="Arial"/>
          <w:snapToGrid w:val="0"/>
        </w:rPr>
        <w:t>履行</w:t>
      </w:r>
      <w:r w:rsidR="00742A94" w:rsidRPr="00D14BAD">
        <w:rPr>
          <w:rFonts w:ascii="Arial" w:hAnsi="Arial" w:cs="Arial"/>
          <w:snapToGrid w:val="0"/>
        </w:rPr>
        <w:t>社区咨询</w:t>
      </w:r>
      <w:r w:rsidR="005A43CA" w:rsidRPr="00D14BAD">
        <w:rPr>
          <w:rFonts w:ascii="Arial" w:hAnsi="Arial" w:cs="Arial"/>
          <w:snapToGrid w:val="0"/>
        </w:rPr>
        <w:t>要求，</w:t>
      </w:r>
      <w:r w:rsidRPr="00D14BAD">
        <w:rPr>
          <w:rFonts w:ascii="Arial" w:hAnsi="Arial" w:cs="Arial"/>
          <w:snapToGrid w:val="0"/>
        </w:rPr>
        <w:t>且并不是所有</w:t>
      </w:r>
      <w:r w:rsidR="005A43CA" w:rsidRPr="00D14BAD">
        <w:rPr>
          <w:rFonts w:ascii="Arial" w:hAnsi="Arial" w:cs="Arial"/>
          <w:snapToGrid w:val="0"/>
        </w:rPr>
        <w:t>研究</w:t>
      </w:r>
      <w:r w:rsidRPr="00D14BAD">
        <w:rPr>
          <w:rFonts w:ascii="Arial" w:hAnsi="Arial" w:cs="Arial"/>
          <w:snapToGrid w:val="0"/>
        </w:rPr>
        <w:t>均</w:t>
      </w:r>
      <w:r w:rsidR="005A43CA" w:rsidRPr="00D14BAD">
        <w:rPr>
          <w:rFonts w:ascii="Arial" w:hAnsi="Arial" w:cs="Arial"/>
          <w:snapToGrid w:val="0"/>
        </w:rPr>
        <w:t>需要</w:t>
      </w:r>
      <w:r w:rsidRPr="00D14BAD">
        <w:rPr>
          <w:rFonts w:ascii="Arial" w:hAnsi="Arial" w:cs="Arial"/>
          <w:snapToGrid w:val="0"/>
        </w:rPr>
        <w:t>相同数量、类型或程度的</w:t>
      </w:r>
      <w:r w:rsidR="00742A94" w:rsidRPr="00D14BAD">
        <w:rPr>
          <w:rFonts w:ascii="Arial" w:hAnsi="Arial" w:cs="Arial"/>
          <w:snapToGrid w:val="0"/>
        </w:rPr>
        <w:t>社区咨询</w:t>
      </w:r>
      <w:r w:rsidR="005A43CA" w:rsidRPr="00D14BAD">
        <w:rPr>
          <w:rFonts w:ascii="Arial" w:hAnsi="Arial" w:cs="Arial"/>
          <w:snapToGrid w:val="0"/>
        </w:rPr>
        <w:t>活动。由</w:t>
      </w:r>
      <w:r w:rsidR="005A43CA" w:rsidRPr="00D14BAD">
        <w:rPr>
          <w:rFonts w:ascii="Arial" w:hAnsi="Arial" w:cs="Arial"/>
          <w:snapToGrid w:val="0"/>
        </w:rPr>
        <w:t>IRB</w:t>
      </w:r>
      <w:r w:rsidRPr="00D14BAD">
        <w:rPr>
          <w:rFonts w:ascii="Arial" w:hAnsi="Arial" w:cs="Arial"/>
          <w:snapToGrid w:val="0"/>
        </w:rPr>
        <w:t>负责</w:t>
      </w:r>
      <w:r w:rsidR="005A43CA" w:rsidRPr="00D14BAD">
        <w:rPr>
          <w:rFonts w:ascii="Arial" w:hAnsi="Arial" w:cs="Arial"/>
          <w:snapToGrid w:val="0"/>
        </w:rPr>
        <w:t>审查</w:t>
      </w:r>
      <w:r w:rsidR="00742A94" w:rsidRPr="00D14BAD">
        <w:rPr>
          <w:rFonts w:ascii="Arial" w:hAnsi="Arial" w:cs="Arial"/>
          <w:snapToGrid w:val="0"/>
        </w:rPr>
        <w:t>社区咨询</w:t>
      </w:r>
      <w:r w:rsidR="005A43CA" w:rsidRPr="00D14BAD">
        <w:rPr>
          <w:rFonts w:ascii="Arial" w:hAnsi="Arial" w:cs="Arial"/>
          <w:snapToGrid w:val="0"/>
        </w:rPr>
        <w:t>计划并评估其充分性</w:t>
      </w:r>
      <w:r w:rsidR="00906A1C" w:rsidRPr="00D14BAD">
        <w:rPr>
          <w:rFonts w:ascii="Arial" w:hAnsi="Arial" w:cs="Arial"/>
          <w:snapToGrid w:val="0"/>
        </w:rPr>
        <w:t>，同时考虑到所存在的</w:t>
      </w:r>
      <w:r w:rsidR="005A43CA" w:rsidRPr="00D14BAD">
        <w:rPr>
          <w:rFonts w:ascii="Arial" w:hAnsi="Arial" w:cs="Arial"/>
          <w:snapToGrid w:val="0"/>
        </w:rPr>
        <w:t>地方问题</w:t>
      </w:r>
      <w:r w:rsidR="00906A1C" w:rsidRPr="00D14BAD">
        <w:rPr>
          <w:rFonts w:ascii="Arial" w:hAnsi="Arial" w:cs="Arial"/>
          <w:snapToGrid w:val="0"/>
        </w:rPr>
        <w:t>。不同</w:t>
      </w:r>
      <w:r w:rsidR="005A43CA" w:rsidRPr="00D14BAD">
        <w:rPr>
          <w:rFonts w:ascii="Arial" w:hAnsi="Arial" w:cs="Arial"/>
          <w:snapToGrid w:val="0"/>
        </w:rPr>
        <w:t>IRB</w:t>
      </w:r>
      <w:r w:rsidR="005A43CA" w:rsidRPr="00D14BAD">
        <w:rPr>
          <w:rFonts w:ascii="Arial" w:hAnsi="Arial" w:cs="Arial"/>
          <w:snapToGrid w:val="0"/>
        </w:rPr>
        <w:t>可能会</w:t>
      </w:r>
      <w:r w:rsidR="00906A1C" w:rsidRPr="00D14BAD">
        <w:rPr>
          <w:rFonts w:ascii="Arial" w:hAnsi="Arial" w:cs="Arial"/>
          <w:snapToGrid w:val="0"/>
        </w:rPr>
        <w:t>对</w:t>
      </w:r>
      <w:r w:rsidR="00742A94" w:rsidRPr="00D14BAD">
        <w:rPr>
          <w:rFonts w:ascii="Arial" w:hAnsi="Arial" w:cs="Arial"/>
          <w:snapToGrid w:val="0"/>
        </w:rPr>
        <w:t>社区咨询</w:t>
      </w:r>
      <w:r w:rsidR="00906A1C" w:rsidRPr="00D14BAD">
        <w:rPr>
          <w:rFonts w:ascii="Arial" w:hAnsi="Arial" w:cs="Arial"/>
          <w:snapToGrid w:val="0"/>
        </w:rPr>
        <w:t>活动数量有着不同看法，具体取决于</w:t>
      </w:r>
      <w:r w:rsidR="005A43CA" w:rsidRPr="00D14BAD">
        <w:rPr>
          <w:rFonts w:ascii="Arial" w:hAnsi="Arial" w:cs="Arial"/>
          <w:snapToGrid w:val="0"/>
        </w:rPr>
        <w:t>特定研究和社区的</w:t>
      </w:r>
      <w:r w:rsidR="00906A1C" w:rsidRPr="00D14BAD">
        <w:rPr>
          <w:rFonts w:ascii="Arial" w:hAnsi="Arial" w:cs="Arial"/>
          <w:snapToGrid w:val="0"/>
        </w:rPr>
        <w:t>特殊</w:t>
      </w:r>
      <w:r w:rsidR="005A43CA" w:rsidRPr="00D14BAD">
        <w:rPr>
          <w:rFonts w:ascii="Arial" w:hAnsi="Arial" w:cs="Arial"/>
          <w:snapToGrid w:val="0"/>
        </w:rPr>
        <w:t>情况。例如，</w:t>
      </w:r>
      <w:r w:rsidR="00906A1C" w:rsidRPr="00D14BAD">
        <w:rPr>
          <w:rFonts w:ascii="Arial" w:hAnsi="Arial" w:cs="Arial"/>
          <w:snapToGrid w:val="0"/>
        </w:rPr>
        <w:t>如果研究旨在比较新型治疗</w:t>
      </w:r>
      <w:r w:rsidR="005A43CA" w:rsidRPr="00D14BAD">
        <w:rPr>
          <w:rFonts w:ascii="Arial" w:hAnsi="Arial" w:cs="Arial"/>
          <w:snapToGrid w:val="0"/>
        </w:rPr>
        <w:t>与安慰剂</w:t>
      </w:r>
      <w:r w:rsidR="00906A1C" w:rsidRPr="00D14BAD">
        <w:rPr>
          <w:rFonts w:ascii="Arial" w:hAnsi="Arial" w:cs="Arial"/>
          <w:snapToGrid w:val="0"/>
        </w:rPr>
        <w:t>，则</w:t>
      </w:r>
      <w:r w:rsidR="005A43CA" w:rsidRPr="00D14BAD">
        <w:rPr>
          <w:rFonts w:ascii="Arial" w:hAnsi="Arial" w:cs="Arial"/>
          <w:snapToGrid w:val="0"/>
        </w:rPr>
        <w:t>可能需要</w:t>
      </w:r>
      <w:r w:rsidR="00742A94" w:rsidRPr="00D14BAD">
        <w:rPr>
          <w:rFonts w:ascii="Arial" w:hAnsi="Arial" w:cs="Arial"/>
          <w:snapToGrid w:val="0"/>
        </w:rPr>
        <w:t>广泛咨询</w:t>
      </w:r>
      <w:r w:rsidR="005A43CA" w:rsidRPr="00D14BAD">
        <w:rPr>
          <w:rFonts w:ascii="Arial" w:hAnsi="Arial" w:cs="Arial"/>
          <w:snapToGrid w:val="0"/>
        </w:rPr>
        <w:t>研究</w:t>
      </w:r>
      <w:r w:rsidR="00906A1C" w:rsidRPr="00D14BAD">
        <w:rPr>
          <w:rFonts w:ascii="Arial" w:hAnsi="Arial" w:cs="Arial"/>
          <w:snapToGrid w:val="0"/>
        </w:rPr>
        <w:t>所在</w:t>
      </w:r>
      <w:r w:rsidR="005A43CA" w:rsidRPr="00D14BAD">
        <w:rPr>
          <w:rFonts w:ascii="Arial" w:hAnsi="Arial" w:cs="Arial"/>
          <w:snapToGrid w:val="0"/>
        </w:rPr>
        <w:t>社区以及</w:t>
      </w:r>
      <w:r w:rsidR="00906A1C" w:rsidRPr="00D14BAD">
        <w:rPr>
          <w:rFonts w:ascii="Arial" w:hAnsi="Arial" w:cs="Arial"/>
          <w:snapToGrid w:val="0"/>
        </w:rPr>
        <w:t>受试者所在</w:t>
      </w:r>
      <w:r w:rsidR="005A43CA" w:rsidRPr="00D14BAD">
        <w:rPr>
          <w:rFonts w:ascii="Arial" w:hAnsi="Arial" w:cs="Arial"/>
          <w:snapToGrid w:val="0"/>
        </w:rPr>
        <w:t>社区。另一方面，</w:t>
      </w:r>
      <w:r w:rsidR="0075715F" w:rsidRPr="00D14BAD">
        <w:rPr>
          <w:rFonts w:ascii="Arial" w:hAnsi="Arial" w:cs="Arial"/>
          <w:snapToGrid w:val="0"/>
        </w:rPr>
        <w:t>如果研究制造比较无法有效用于特定患者人群或病症的可用治疗和另一种常用产品，则无需进行</w:t>
      </w:r>
      <w:r w:rsidR="005A43CA" w:rsidRPr="00D14BAD">
        <w:rPr>
          <w:rFonts w:ascii="Arial" w:hAnsi="Arial" w:cs="Arial"/>
          <w:snapToGrid w:val="0"/>
        </w:rPr>
        <w:t>广泛的</w:t>
      </w:r>
      <w:r w:rsidR="00742A94" w:rsidRPr="00D14BAD">
        <w:rPr>
          <w:rFonts w:ascii="Arial" w:hAnsi="Arial" w:cs="Arial"/>
          <w:snapToGrid w:val="0"/>
        </w:rPr>
        <w:t>社区咨询</w:t>
      </w:r>
      <w:r w:rsidR="00DA5799" w:rsidRPr="00D14BAD">
        <w:rPr>
          <w:rFonts w:ascii="Arial" w:hAnsi="Arial" w:cs="Arial"/>
          <w:snapToGrid w:val="0"/>
        </w:rPr>
        <w:t>（</w:t>
      </w:r>
      <w:r w:rsidR="005A43CA" w:rsidRPr="00D14BAD">
        <w:rPr>
          <w:rFonts w:ascii="Arial" w:hAnsi="Arial" w:cs="Arial"/>
          <w:snapToGrid w:val="0"/>
        </w:rPr>
        <w:t>例如，未被批准用于紧急研究</w:t>
      </w:r>
      <w:r w:rsidR="0075715F" w:rsidRPr="00D14BAD">
        <w:rPr>
          <w:rFonts w:ascii="Arial" w:hAnsi="Arial" w:cs="Arial"/>
          <w:snapToGrid w:val="0"/>
        </w:rPr>
        <w:t>所涉</w:t>
      </w:r>
      <w:r w:rsidR="005A43CA" w:rsidRPr="00D14BAD">
        <w:rPr>
          <w:rFonts w:ascii="Arial" w:hAnsi="Arial" w:cs="Arial"/>
          <w:snapToGrid w:val="0"/>
        </w:rPr>
        <w:t>具体</w:t>
      </w:r>
      <w:r w:rsidR="0075715F" w:rsidRPr="00D14BAD">
        <w:rPr>
          <w:rFonts w:ascii="Arial" w:hAnsi="Arial" w:cs="Arial"/>
          <w:snapToGrid w:val="0"/>
        </w:rPr>
        <w:t>适应症</w:t>
      </w:r>
      <w:r w:rsidR="005A43CA" w:rsidRPr="00D14BAD">
        <w:rPr>
          <w:rFonts w:ascii="Arial" w:hAnsi="Arial" w:cs="Arial"/>
          <w:snapToGrid w:val="0"/>
        </w:rPr>
        <w:t>的</w:t>
      </w:r>
      <w:r w:rsidR="0075715F" w:rsidRPr="00D14BAD">
        <w:rPr>
          <w:rFonts w:ascii="Arial" w:hAnsi="Arial" w:cs="Arial"/>
          <w:snapToGrid w:val="0"/>
        </w:rPr>
        <w:t>核准</w:t>
      </w:r>
      <w:r w:rsidR="005A43CA" w:rsidRPr="00D14BAD">
        <w:rPr>
          <w:rFonts w:ascii="Arial" w:hAnsi="Arial" w:cs="Arial"/>
          <w:snapToGrid w:val="0"/>
        </w:rPr>
        <w:t>产品</w:t>
      </w:r>
      <w:r w:rsidR="00DA5799" w:rsidRPr="00D14BAD">
        <w:rPr>
          <w:rFonts w:ascii="Arial" w:hAnsi="Arial" w:cs="Arial"/>
          <w:snapToGrid w:val="0"/>
        </w:rPr>
        <w:t>）</w:t>
      </w:r>
      <w:r w:rsidR="005A43CA" w:rsidRPr="00D14BAD">
        <w:rPr>
          <w:rFonts w:ascii="Arial" w:hAnsi="Arial" w:cs="Arial"/>
          <w:snapToGrid w:val="0"/>
        </w:rPr>
        <w:t>。</w:t>
      </w:r>
    </w:p>
    <w:p w14:paraId="6D2B28E7" w14:textId="77777777" w:rsidR="00DA5799" w:rsidRPr="00D14BAD" w:rsidRDefault="00DD331C" w:rsidP="00D14BAD">
      <w:pPr>
        <w:pStyle w:val="3"/>
        <w:numPr>
          <w:ilvl w:val="0"/>
          <w:numId w:val="19"/>
        </w:numPr>
        <w:tabs>
          <w:tab w:val="left" w:pos="540"/>
        </w:tabs>
        <w:topLinePunct/>
        <w:adjustRightInd w:val="0"/>
        <w:snapToGrid w:val="0"/>
        <w:spacing w:afterLines="75" w:after="224" w:line="300" w:lineRule="auto"/>
        <w:ind w:left="0" w:firstLine="0"/>
        <w:jc w:val="both"/>
        <w:rPr>
          <w:rFonts w:ascii="Arial" w:hAnsi="Arial" w:cs="Arial"/>
          <w:b w:val="0"/>
          <w:bCs w:val="0"/>
          <w:i w:val="0"/>
          <w:snapToGrid w:val="0"/>
        </w:rPr>
      </w:pPr>
      <w:bookmarkStart w:id="279" w:name="71.__Should_sites,_sponsors,_or_IRBs_eva"/>
      <w:bookmarkStart w:id="280" w:name="_Toc498200763"/>
      <w:bookmarkStart w:id="281" w:name="_Toc498446500"/>
      <w:bookmarkEnd w:id="279"/>
      <w:r w:rsidRPr="00D14BAD">
        <w:rPr>
          <w:rFonts w:ascii="Arial" w:hAnsi="Arial" w:cs="Arial"/>
          <w:snapToGrid w:val="0"/>
        </w:rPr>
        <w:t>地点、</w:t>
      </w:r>
      <w:r w:rsidR="00EE44E1" w:rsidRPr="00D14BAD">
        <w:rPr>
          <w:rFonts w:ascii="Arial" w:hAnsi="Arial" w:cs="Arial"/>
          <w:snapToGrid w:val="0"/>
        </w:rPr>
        <w:t>申办方</w:t>
      </w:r>
      <w:r w:rsidRPr="00D14BAD">
        <w:rPr>
          <w:rFonts w:ascii="Arial" w:hAnsi="Arial" w:cs="Arial"/>
          <w:snapToGrid w:val="0"/>
        </w:rPr>
        <w:t>或</w:t>
      </w:r>
      <w:r w:rsidR="00EE44E1" w:rsidRPr="00D14BAD">
        <w:rPr>
          <w:rFonts w:ascii="Arial" w:hAnsi="Arial" w:cs="Arial"/>
          <w:snapToGrid w:val="0"/>
        </w:rPr>
        <w:t>IRB</w:t>
      </w:r>
      <w:r w:rsidRPr="00D14BAD">
        <w:rPr>
          <w:rFonts w:ascii="Arial" w:hAnsi="Arial" w:cs="Arial"/>
          <w:snapToGrid w:val="0"/>
        </w:rPr>
        <w:t>是否应该评价</w:t>
      </w:r>
      <w:r w:rsidR="00742A94" w:rsidRPr="00D14BAD">
        <w:rPr>
          <w:rFonts w:ascii="Arial" w:hAnsi="Arial" w:cs="Arial"/>
          <w:snapToGrid w:val="0"/>
        </w:rPr>
        <w:t>社区咨询</w:t>
      </w:r>
      <w:r w:rsidR="00EE44E1" w:rsidRPr="00D14BAD">
        <w:rPr>
          <w:rFonts w:ascii="Arial" w:hAnsi="Arial" w:cs="Arial"/>
          <w:snapToGrid w:val="0"/>
        </w:rPr>
        <w:t>和公开披露活动的</w:t>
      </w:r>
      <w:r w:rsidRPr="00D14BAD">
        <w:rPr>
          <w:rFonts w:ascii="Arial" w:hAnsi="Arial" w:cs="Arial"/>
          <w:snapToGrid w:val="0"/>
        </w:rPr>
        <w:t>有效性</w:t>
      </w:r>
      <w:r w:rsidR="00EE44E1" w:rsidRPr="00D14BAD">
        <w:rPr>
          <w:rFonts w:ascii="Arial" w:hAnsi="Arial" w:cs="Arial"/>
          <w:snapToGrid w:val="0"/>
        </w:rPr>
        <w:t>？</w:t>
      </w:r>
      <w:bookmarkEnd w:id="280"/>
      <w:bookmarkEnd w:id="281"/>
    </w:p>
    <w:p w14:paraId="751A4903" w14:textId="356A003A" w:rsidR="00DA5799" w:rsidRPr="00D14BAD" w:rsidRDefault="00CF1FD0"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本机构</w:t>
      </w:r>
      <w:r w:rsidR="00D57A06" w:rsidRPr="00D14BAD">
        <w:rPr>
          <w:rFonts w:ascii="Arial" w:hAnsi="Arial" w:cs="Arial"/>
          <w:snapToGrid w:val="0"/>
        </w:rPr>
        <w:t>鼓励，但不</w:t>
      </w:r>
      <w:r w:rsidRPr="00D14BAD">
        <w:rPr>
          <w:rFonts w:ascii="Arial" w:hAnsi="Arial" w:cs="Arial"/>
          <w:snapToGrid w:val="0"/>
        </w:rPr>
        <w:t>强制要求地点、</w:t>
      </w:r>
      <w:r w:rsidR="00E85B66" w:rsidRPr="00D14BAD">
        <w:rPr>
          <w:rFonts w:ascii="Arial" w:hAnsi="Arial" w:cs="Arial"/>
          <w:snapToGrid w:val="0"/>
        </w:rPr>
        <w:t>申办方</w:t>
      </w:r>
      <w:r w:rsidR="00D57A06" w:rsidRPr="00D14BAD">
        <w:rPr>
          <w:rFonts w:ascii="Arial" w:hAnsi="Arial" w:cs="Arial"/>
          <w:snapToGrid w:val="0"/>
        </w:rPr>
        <w:t>和</w:t>
      </w:r>
      <w:r w:rsidR="00D57A06" w:rsidRPr="00D14BAD">
        <w:rPr>
          <w:rFonts w:ascii="Arial" w:hAnsi="Arial" w:cs="Arial"/>
          <w:snapToGrid w:val="0"/>
        </w:rPr>
        <w:t>IRB</w:t>
      </w:r>
      <w:r w:rsidR="00D57A06" w:rsidRPr="00D14BAD">
        <w:rPr>
          <w:rFonts w:ascii="Arial" w:hAnsi="Arial" w:cs="Arial"/>
          <w:snapToGrid w:val="0"/>
        </w:rPr>
        <w:t>探索方法和</w:t>
      </w:r>
      <w:r w:rsidR="00DA5799" w:rsidRPr="00D14BAD">
        <w:rPr>
          <w:rFonts w:ascii="Arial" w:hAnsi="Arial" w:cs="Arial"/>
          <w:snapToGrid w:val="0"/>
        </w:rPr>
        <w:t>／或</w:t>
      </w:r>
      <w:r w:rsidRPr="00D14BAD">
        <w:rPr>
          <w:rFonts w:ascii="Arial" w:hAnsi="Arial" w:cs="Arial"/>
          <w:snapToGrid w:val="0"/>
        </w:rPr>
        <w:t>进行研究来评价</w:t>
      </w:r>
      <w:r w:rsidR="00742A94" w:rsidRPr="00D14BAD">
        <w:rPr>
          <w:rFonts w:ascii="Arial" w:hAnsi="Arial" w:cs="Arial"/>
          <w:snapToGrid w:val="0"/>
        </w:rPr>
        <w:t>社区咨询</w:t>
      </w:r>
      <w:r w:rsidR="00D57A06" w:rsidRPr="00D14BAD">
        <w:rPr>
          <w:rFonts w:ascii="Arial" w:hAnsi="Arial" w:cs="Arial"/>
          <w:snapToGrid w:val="0"/>
        </w:rPr>
        <w:t>和公开披露过程的有效性。</w:t>
      </w:r>
    </w:p>
    <w:p w14:paraId="3E58C9A2" w14:textId="4B9B27DC" w:rsidR="00DA5799" w:rsidRPr="00D14BAD" w:rsidRDefault="00EE44E1" w:rsidP="008D6594">
      <w:pPr>
        <w:pStyle w:val="3"/>
        <w:numPr>
          <w:ilvl w:val="0"/>
          <w:numId w:val="19"/>
        </w:numPr>
        <w:tabs>
          <w:tab w:val="left" w:pos="540"/>
        </w:tabs>
        <w:topLinePunct/>
        <w:adjustRightInd w:val="0"/>
        <w:snapToGrid w:val="0"/>
        <w:spacing w:afterLines="75" w:after="224" w:line="300" w:lineRule="auto"/>
        <w:ind w:left="540" w:hanging="540"/>
        <w:jc w:val="both"/>
        <w:rPr>
          <w:rFonts w:ascii="Arial" w:hAnsi="Arial" w:cs="Arial"/>
          <w:b w:val="0"/>
          <w:bCs w:val="0"/>
          <w:i w:val="0"/>
          <w:snapToGrid w:val="0"/>
        </w:rPr>
      </w:pPr>
      <w:bookmarkStart w:id="282" w:name="72.__Who_is_responsible_for_conducting_c"/>
      <w:bookmarkStart w:id="283" w:name="_Toc498200764"/>
      <w:bookmarkStart w:id="284" w:name="_Toc498446501"/>
      <w:bookmarkEnd w:id="282"/>
      <w:r w:rsidRPr="00D14BAD">
        <w:rPr>
          <w:rFonts w:ascii="Arial" w:hAnsi="Arial" w:cs="Arial"/>
          <w:snapToGrid w:val="0"/>
        </w:rPr>
        <w:t>谁负责</w:t>
      </w:r>
      <w:r w:rsidR="00742A94" w:rsidRPr="00D14BAD">
        <w:rPr>
          <w:rFonts w:ascii="Arial" w:hAnsi="Arial" w:cs="Arial"/>
          <w:snapToGrid w:val="0"/>
        </w:rPr>
        <w:t>社区咨询</w:t>
      </w:r>
      <w:r w:rsidRPr="00D14BAD">
        <w:rPr>
          <w:rFonts w:ascii="Arial" w:hAnsi="Arial" w:cs="Arial"/>
          <w:snapToGrid w:val="0"/>
        </w:rPr>
        <w:t>活动？</w:t>
      </w:r>
      <w:r w:rsidR="00DD331C" w:rsidRPr="00D14BAD">
        <w:rPr>
          <w:rFonts w:ascii="Arial" w:hAnsi="Arial" w:cs="Arial"/>
          <w:snapToGrid w:val="0"/>
        </w:rPr>
        <w:t>进行</w:t>
      </w:r>
      <w:r w:rsidR="00742A94" w:rsidRPr="00D14BAD">
        <w:rPr>
          <w:rFonts w:ascii="Arial" w:hAnsi="Arial" w:cs="Arial"/>
          <w:snapToGrid w:val="0"/>
        </w:rPr>
        <w:t>社区咨询</w:t>
      </w:r>
      <w:r w:rsidR="00DD331C" w:rsidRPr="00D14BAD">
        <w:rPr>
          <w:rFonts w:ascii="Arial" w:hAnsi="Arial" w:cs="Arial"/>
          <w:snapToGrid w:val="0"/>
        </w:rPr>
        <w:t>活动时，</w:t>
      </w:r>
      <w:r w:rsidRPr="00D14BAD">
        <w:rPr>
          <w:rFonts w:ascii="Arial" w:hAnsi="Arial" w:cs="Arial"/>
          <w:snapToGrid w:val="0"/>
        </w:rPr>
        <w:t>申办方</w:t>
      </w:r>
      <w:r w:rsidR="00DD331C" w:rsidRPr="00D14BAD">
        <w:rPr>
          <w:rFonts w:ascii="Arial" w:hAnsi="Arial" w:cs="Arial"/>
          <w:snapToGrid w:val="0"/>
        </w:rPr>
        <w:t>、</w:t>
      </w:r>
      <w:r w:rsidRPr="00D14BAD">
        <w:rPr>
          <w:rFonts w:ascii="Arial" w:hAnsi="Arial" w:cs="Arial"/>
          <w:snapToGrid w:val="0"/>
        </w:rPr>
        <w:t>临床研究者和</w:t>
      </w:r>
      <w:r w:rsidRPr="00D14BAD">
        <w:rPr>
          <w:rFonts w:ascii="Arial" w:hAnsi="Arial" w:cs="Arial"/>
          <w:snapToGrid w:val="0"/>
        </w:rPr>
        <w:t>IRB</w:t>
      </w:r>
      <w:r w:rsidRPr="00D14BAD">
        <w:rPr>
          <w:rFonts w:ascii="Arial" w:hAnsi="Arial" w:cs="Arial"/>
          <w:snapToGrid w:val="0"/>
        </w:rPr>
        <w:t>的作用</w:t>
      </w:r>
      <w:r w:rsidR="00DD331C" w:rsidRPr="00D14BAD">
        <w:rPr>
          <w:rFonts w:ascii="Arial" w:hAnsi="Arial" w:cs="Arial"/>
          <w:snapToGrid w:val="0"/>
        </w:rPr>
        <w:t>分别</w:t>
      </w:r>
      <w:r w:rsidRPr="00D14BAD">
        <w:rPr>
          <w:rFonts w:ascii="Arial" w:hAnsi="Arial" w:cs="Arial"/>
          <w:snapToGrid w:val="0"/>
        </w:rPr>
        <w:t>是什么？</w:t>
      </w:r>
      <w:bookmarkEnd w:id="283"/>
      <w:bookmarkEnd w:id="284"/>
    </w:p>
    <w:p w14:paraId="72E618CE" w14:textId="77777777" w:rsidR="00DA5799" w:rsidRPr="00D14BAD" w:rsidRDefault="00591777"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主要由</w:t>
      </w:r>
      <w:r w:rsidR="008800EE" w:rsidRPr="00D14BAD">
        <w:rPr>
          <w:rFonts w:ascii="Arial" w:hAnsi="Arial" w:cs="Arial"/>
          <w:snapToGrid w:val="0"/>
        </w:rPr>
        <w:t>申办方</w:t>
      </w:r>
      <w:r w:rsidR="00D57A06" w:rsidRPr="00D14BAD">
        <w:rPr>
          <w:rFonts w:ascii="Arial" w:hAnsi="Arial" w:cs="Arial"/>
          <w:snapToGrid w:val="0"/>
        </w:rPr>
        <w:t>和临床</w:t>
      </w:r>
      <w:r w:rsidR="00D770F6" w:rsidRPr="00D14BAD">
        <w:rPr>
          <w:rFonts w:ascii="Arial" w:hAnsi="Arial" w:cs="Arial"/>
          <w:snapToGrid w:val="0"/>
        </w:rPr>
        <w:t>研究者</w:t>
      </w:r>
      <w:r w:rsidR="00D57A06" w:rsidRPr="00D14BAD">
        <w:rPr>
          <w:rFonts w:ascii="Arial" w:hAnsi="Arial" w:cs="Arial"/>
          <w:snapToGrid w:val="0"/>
        </w:rPr>
        <w:t>负责规划和进行</w:t>
      </w:r>
      <w:r w:rsidR="00742A94" w:rsidRPr="00D14BAD">
        <w:rPr>
          <w:rFonts w:ascii="Arial" w:hAnsi="Arial" w:cs="Arial"/>
          <w:snapToGrid w:val="0"/>
        </w:rPr>
        <w:t>社区咨询</w:t>
      </w:r>
      <w:r w:rsidR="00D57A06" w:rsidRPr="00D14BAD">
        <w:rPr>
          <w:rFonts w:ascii="Arial" w:hAnsi="Arial" w:cs="Arial"/>
          <w:snapToGrid w:val="0"/>
        </w:rPr>
        <w:t>过程，听取</w:t>
      </w:r>
      <w:r w:rsidRPr="00D14BAD">
        <w:rPr>
          <w:rFonts w:ascii="Arial" w:hAnsi="Arial" w:cs="Arial"/>
          <w:snapToGrid w:val="0"/>
        </w:rPr>
        <w:t>担忧</w:t>
      </w:r>
      <w:r w:rsidR="00D57A06" w:rsidRPr="00D14BAD">
        <w:rPr>
          <w:rFonts w:ascii="Arial" w:hAnsi="Arial" w:cs="Arial"/>
          <w:snapToGrid w:val="0"/>
        </w:rPr>
        <w:t>，并对研究计划进行适当</w:t>
      </w:r>
      <w:r w:rsidRPr="00D14BAD">
        <w:rPr>
          <w:rFonts w:ascii="Arial" w:hAnsi="Arial" w:cs="Arial"/>
          <w:snapToGrid w:val="0"/>
        </w:rPr>
        <w:t>更改</w:t>
      </w:r>
      <w:r w:rsidR="00D57A06" w:rsidRPr="00D14BAD">
        <w:rPr>
          <w:rFonts w:ascii="Arial" w:hAnsi="Arial" w:cs="Arial"/>
          <w:snapToGrid w:val="0"/>
        </w:rPr>
        <w:t>。审查研究的</w:t>
      </w:r>
      <w:r w:rsidR="00D57A06" w:rsidRPr="00D14BAD">
        <w:rPr>
          <w:rFonts w:ascii="Arial" w:hAnsi="Arial" w:cs="Arial"/>
          <w:snapToGrid w:val="0"/>
        </w:rPr>
        <w:t>IRB</w:t>
      </w:r>
      <w:r w:rsidRPr="00D14BAD">
        <w:rPr>
          <w:rFonts w:ascii="Arial" w:hAnsi="Arial" w:cs="Arial"/>
          <w:snapToGrid w:val="0"/>
        </w:rPr>
        <w:t>应在进行审议和审查时考虑</w:t>
      </w:r>
      <w:r w:rsidR="00742A94" w:rsidRPr="00D14BAD">
        <w:rPr>
          <w:rFonts w:ascii="Arial" w:hAnsi="Arial" w:cs="Arial"/>
          <w:snapToGrid w:val="0"/>
        </w:rPr>
        <w:t>社区咨询</w:t>
      </w:r>
      <w:r w:rsidRPr="00D14BAD">
        <w:rPr>
          <w:rFonts w:ascii="Arial" w:hAnsi="Arial" w:cs="Arial"/>
          <w:snapToGrid w:val="0"/>
        </w:rPr>
        <w:t>期间提出</w:t>
      </w:r>
      <w:r w:rsidR="00D57A06" w:rsidRPr="00D14BAD">
        <w:rPr>
          <w:rFonts w:ascii="Arial" w:hAnsi="Arial" w:cs="Arial"/>
          <w:snapToGrid w:val="0"/>
        </w:rPr>
        <w:t>的</w:t>
      </w:r>
      <w:r w:rsidRPr="00D14BAD">
        <w:rPr>
          <w:rFonts w:ascii="Arial" w:hAnsi="Arial" w:cs="Arial"/>
          <w:snapToGrid w:val="0"/>
        </w:rPr>
        <w:t>担忧</w:t>
      </w:r>
      <w:r w:rsidR="00D57A06" w:rsidRPr="00D14BAD">
        <w:rPr>
          <w:rFonts w:ascii="Arial" w:hAnsi="Arial" w:cs="Arial"/>
          <w:snapToGrid w:val="0"/>
        </w:rPr>
        <w:t>。</w:t>
      </w:r>
    </w:p>
    <w:p w14:paraId="78F54958" w14:textId="2FBA70F6" w:rsidR="00DA5799" w:rsidRPr="00D14BAD" w:rsidRDefault="00D57A06"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进行紧急研究的</w:t>
      </w:r>
      <w:r w:rsidR="00E85B66" w:rsidRPr="00D14BAD">
        <w:rPr>
          <w:rFonts w:ascii="Arial" w:hAnsi="Arial" w:cs="Arial"/>
          <w:snapToGrid w:val="0"/>
        </w:rPr>
        <w:t>申办方</w:t>
      </w:r>
      <w:r w:rsidRPr="00D14BAD">
        <w:rPr>
          <w:rFonts w:ascii="Arial" w:hAnsi="Arial" w:cs="Arial"/>
          <w:snapToGrid w:val="0"/>
        </w:rPr>
        <w:t>和临床</w:t>
      </w:r>
      <w:r w:rsidR="00D770F6" w:rsidRPr="00D14BAD">
        <w:rPr>
          <w:rFonts w:ascii="Arial" w:hAnsi="Arial" w:cs="Arial"/>
          <w:snapToGrid w:val="0"/>
        </w:rPr>
        <w:t>研究者</w:t>
      </w:r>
      <w:r w:rsidRPr="00D14BAD">
        <w:rPr>
          <w:rFonts w:ascii="Arial" w:hAnsi="Arial" w:cs="Arial"/>
          <w:snapToGrid w:val="0"/>
        </w:rPr>
        <w:t>，以及审查</w:t>
      </w:r>
      <w:r w:rsidR="00591777" w:rsidRPr="00D14BAD">
        <w:rPr>
          <w:rFonts w:ascii="Arial" w:hAnsi="Arial" w:cs="Arial"/>
          <w:snapToGrid w:val="0"/>
        </w:rPr>
        <w:t>此类</w:t>
      </w:r>
      <w:r w:rsidRPr="00D14BAD">
        <w:rPr>
          <w:rFonts w:ascii="Arial" w:hAnsi="Arial" w:cs="Arial"/>
          <w:snapToGrid w:val="0"/>
        </w:rPr>
        <w:t>研究的</w:t>
      </w:r>
      <w:r w:rsidRPr="00D14BAD">
        <w:rPr>
          <w:rFonts w:ascii="Arial" w:hAnsi="Arial" w:cs="Arial"/>
          <w:snapToGrid w:val="0"/>
        </w:rPr>
        <w:t>IRB</w:t>
      </w:r>
      <w:r w:rsidR="00591777" w:rsidRPr="00D14BAD">
        <w:rPr>
          <w:rFonts w:ascii="Arial" w:hAnsi="Arial" w:cs="Arial"/>
          <w:snapToGrid w:val="0"/>
        </w:rPr>
        <w:t>先前</w:t>
      </w:r>
      <w:r w:rsidRPr="00D14BAD">
        <w:rPr>
          <w:rFonts w:ascii="Arial" w:hAnsi="Arial" w:cs="Arial"/>
          <w:snapToGrid w:val="0"/>
        </w:rPr>
        <w:t>可能</w:t>
      </w:r>
      <w:r w:rsidR="00591777" w:rsidRPr="00D14BAD">
        <w:rPr>
          <w:rFonts w:ascii="Arial" w:hAnsi="Arial" w:cs="Arial"/>
          <w:snapToGrid w:val="0"/>
        </w:rPr>
        <w:t>从未进行过</w:t>
      </w:r>
      <w:r w:rsidR="00742A94" w:rsidRPr="00D14BAD">
        <w:rPr>
          <w:rFonts w:ascii="Arial" w:hAnsi="Arial" w:cs="Arial"/>
          <w:snapToGrid w:val="0"/>
        </w:rPr>
        <w:t>社区咨询</w:t>
      </w:r>
      <w:r w:rsidRPr="00D14BAD">
        <w:rPr>
          <w:rFonts w:ascii="Arial" w:hAnsi="Arial" w:cs="Arial"/>
          <w:snapToGrid w:val="0"/>
        </w:rPr>
        <w:t>。因此，</w:t>
      </w:r>
      <w:r w:rsidR="00E85B66" w:rsidRPr="00D14BAD">
        <w:rPr>
          <w:rFonts w:ascii="Arial" w:hAnsi="Arial" w:cs="Arial"/>
          <w:snapToGrid w:val="0"/>
        </w:rPr>
        <w:t>申办方</w:t>
      </w:r>
      <w:r w:rsidRPr="00D14BAD">
        <w:rPr>
          <w:rFonts w:ascii="Arial" w:hAnsi="Arial" w:cs="Arial"/>
          <w:snapToGrid w:val="0"/>
        </w:rPr>
        <w:t>和临床</w:t>
      </w:r>
      <w:r w:rsidR="00D770F6" w:rsidRPr="00D14BAD">
        <w:rPr>
          <w:rFonts w:ascii="Arial" w:hAnsi="Arial" w:cs="Arial"/>
          <w:snapToGrid w:val="0"/>
        </w:rPr>
        <w:t>研究者</w:t>
      </w:r>
      <w:r w:rsidR="00591777" w:rsidRPr="00D14BAD">
        <w:rPr>
          <w:rFonts w:ascii="Arial" w:hAnsi="Arial" w:cs="Arial"/>
          <w:snapToGrid w:val="0"/>
        </w:rPr>
        <w:t>应彼此</w:t>
      </w:r>
      <w:r w:rsidR="00742A94" w:rsidRPr="00D14BAD">
        <w:rPr>
          <w:rFonts w:ascii="Arial" w:hAnsi="Arial" w:cs="Arial"/>
          <w:snapToGrid w:val="0"/>
        </w:rPr>
        <w:t>咨询</w:t>
      </w:r>
      <w:r w:rsidR="00591777" w:rsidRPr="00D14BAD">
        <w:rPr>
          <w:rFonts w:ascii="Arial" w:hAnsi="Arial" w:cs="Arial"/>
          <w:snapToGrid w:val="0"/>
        </w:rPr>
        <w:t>或咨询</w:t>
      </w:r>
      <w:r w:rsidR="00591777" w:rsidRPr="00D14BAD">
        <w:rPr>
          <w:rFonts w:ascii="Arial" w:hAnsi="Arial" w:cs="Arial"/>
          <w:snapToGrid w:val="0"/>
        </w:rPr>
        <w:t>IRB</w:t>
      </w:r>
      <w:r w:rsidRPr="00D14BAD">
        <w:rPr>
          <w:rFonts w:ascii="Arial" w:hAnsi="Arial" w:cs="Arial"/>
          <w:snapToGrid w:val="0"/>
        </w:rPr>
        <w:t>，确保</w:t>
      </w:r>
      <w:r w:rsidR="00742A94" w:rsidRPr="00D14BAD">
        <w:rPr>
          <w:rFonts w:ascii="Arial" w:hAnsi="Arial" w:cs="Arial"/>
          <w:snapToGrid w:val="0"/>
        </w:rPr>
        <w:t>社区咨询</w:t>
      </w:r>
      <w:r w:rsidR="00591777" w:rsidRPr="00D14BAD">
        <w:rPr>
          <w:rFonts w:ascii="Arial" w:hAnsi="Arial" w:cs="Arial"/>
          <w:snapToGrid w:val="0"/>
        </w:rPr>
        <w:t>计划充分且已经</w:t>
      </w:r>
      <w:r w:rsidRPr="00D14BAD">
        <w:rPr>
          <w:rFonts w:ascii="Arial" w:hAnsi="Arial" w:cs="Arial"/>
          <w:snapToGrid w:val="0"/>
        </w:rPr>
        <w:t>执行，使</w:t>
      </w:r>
      <w:r w:rsidR="00591777" w:rsidRPr="00D14BAD">
        <w:rPr>
          <w:rFonts w:ascii="Arial" w:hAnsi="Arial" w:cs="Arial"/>
          <w:snapToGrid w:val="0"/>
        </w:rPr>
        <w:t>得</w:t>
      </w:r>
      <w:r w:rsidRPr="00D14BAD">
        <w:rPr>
          <w:rFonts w:ascii="Arial" w:hAnsi="Arial" w:cs="Arial"/>
          <w:snapToGrid w:val="0"/>
        </w:rPr>
        <w:t>社区了解</w:t>
      </w:r>
      <w:r w:rsidR="003C20D1" w:rsidRPr="00D14BAD">
        <w:rPr>
          <w:rFonts w:ascii="Arial" w:hAnsi="Arial" w:cs="Arial"/>
          <w:snapToGrid w:val="0"/>
        </w:rPr>
        <w:t>拟定</w:t>
      </w:r>
      <w:r w:rsidRPr="00D14BAD">
        <w:rPr>
          <w:rFonts w:ascii="Arial" w:hAnsi="Arial" w:cs="Arial"/>
          <w:snapToGrid w:val="0"/>
        </w:rPr>
        <w:t>临床</w:t>
      </w:r>
      <w:r w:rsidR="00D770F6" w:rsidRPr="00D14BAD">
        <w:rPr>
          <w:rFonts w:ascii="Arial" w:hAnsi="Arial" w:cs="Arial"/>
          <w:snapToGrid w:val="0"/>
        </w:rPr>
        <w:t>研究</w:t>
      </w:r>
      <w:r w:rsidR="00DA5799" w:rsidRPr="00D14BAD">
        <w:rPr>
          <w:rFonts w:ascii="Arial" w:hAnsi="Arial" w:cs="Arial"/>
          <w:snapToGrid w:val="0"/>
        </w:rPr>
        <w:t>（</w:t>
      </w:r>
      <w:r w:rsidRPr="00D14BAD">
        <w:rPr>
          <w:rFonts w:ascii="Arial" w:hAnsi="Arial" w:cs="Arial"/>
          <w:snapToGrid w:val="0"/>
        </w:rPr>
        <w:t>包括任何风险和潜在的好处</w:t>
      </w:r>
      <w:r w:rsidR="00DA5799" w:rsidRPr="00D14BAD">
        <w:rPr>
          <w:rFonts w:ascii="Arial" w:hAnsi="Arial" w:cs="Arial"/>
          <w:snapToGrid w:val="0"/>
        </w:rPr>
        <w:t>）</w:t>
      </w:r>
      <w:r w:rsidRPr="00D14BAD">
        <w:rPr>
          <w:rFonts w:ascii="Arial" w:hAnsi="Arial" w:cs="Arial"/>
          <w:snapToGrid w:val="0"/>
        </w:rPr>
        <w:t>，并有机会表达</w:t>
      </w:r>
      <w:r w:rsidR="00591777" w:rsidRPr="00D14BAD">
        <w:rPr>
          <w:rFonts w:ascii="Arial" w:hAnsi="Arial" w:cs="Arial"/>
          <w:snapToGrid w:val="0"/>
        </w:rPr>
        <w:t>其担忧</w:t>
      </w:r>
      <w:r w:rsidRPr="00D14BAD">
        <w:rPr>
          <w:rFonts w:ascii="Arial" w:hAnsi="Arial" w:cs="Arial"/>
          <w:snapToGrid w:val="0"/>
        </w:rPr>
        <w:t>。</w:t>
      </w:r>
    </w:p>
    <w:p w14:paraId="5E8849A7" w14:textId="77777777" w:rsidR="00DA5799" w:rsidRPr="00D14BAD" w:rsidRDefault="00EE44E1" w:rsidP="00D14BAD">
      <w:pPr>
        <w:pStyle w:val="3"/>
        <w:numPr>
          <w:ilvl w:val="0"/>
          <w:numId w:val="19"/>
        </w:numPr>
        <w:tabs>
          <w:tab w:val="left" w:pos="541"/>
        </w:tabs>
        <w:topLinePunct/>
        <w:adjustRightInd w:val="0"/>
        <w:snapToGrid w:val="0"/>
        <w:spacing w:afterLines="75" w:after="224" w:line="300" w:lineRule="auto"/>
        <w:ind w:left="0" w:firstLine="0"/>
        <w:jc w:val="both"/>
        <w:rPr>
          <w:rFonts w:ascii="Arial" w:hAnsi="Arial" w:cs="Arial"/>
          <w:b w:val="0"/>
          <w:bCs w:val="0"/>
          <w:i w:val="0"/>
          <w:snapToGrid w:val="0"/>
        </w:rPr>
      </w:pPr>
      <w:bookmarkStart w:id="285" w:name="73.__How_can_the_sponsor_and_clinical_in"/>
      <w:bookmarkStart w:id="286" w:name="_Toc498200765"/>
      <w:bookmarkStart w:id="287" w:name="_Toc498446502"/>
      <w:bookmarkEnd w:id="285"/>
      <w:r w:rsidRPr="00D14BAD">
        <w:rPr>
          <w:rFonts w:ascii="Arial" w:hAnsi="Arial" w:cs="Arial"/>
          <w:snapToGrid w:val="0"/>
        </w:rPr>
        <w:t>申办方和临床研究者如何</w:t>
      </w:r>
      <w:r w:rsidR="00DD331C" w:rsidRPr="00D14BAD">
        <w:rPr>
          <w:rFonts w:ascii="Arial" w:hAnsi="Arial" w:cs="Arial"/>
          <w:snapToGrid w:val="0"/>
        </w:rPr>
        <w:t>确定</w:t>
      </w:r>
      <w:r w:rsidRPr="00D14BAD">
        <w:rPr>
          <w:rFonts w:ascii="Arial" w:hAnsi="Arial" w:cs="Arial"/>
          <w:snapToGrid w:val="0"/>
        </w:rPr>
        <w:t>应纳入</w:t>
      </w:r>
      <w:r w:rsidR="00742A94" w:rsidRPr="00D14BAD">
        <w:rPr>
          <w:rFonts w:ascii="Arial" w:hAnsi="Arial" w:cs="Arial"/>
          <w:snapToGrid w:val="0"/>
        </w:rPr>
        <w:t>社区咨询</w:t>
      </w:r>
      <w:r w:rsidRPr="00D14BAD">
        <w:rPr>
          <w:rFonts w:ascii="Arial" w:hAnsi="Arial" w:cs="Arial"/>
          <w:snapToGrid w:val="0"/>
        </w:rPr>
        <w:t>活动的社区？</w:t>
      </w:r>
      <w:bookmarkEnd w:id="286"/>
      <w:bookmarkEnd w:id="287"/>
    </w:p>
    <w:p w14:paraId="6581B877" w14:textId="4A7A0A9D" w:rsidR="00DA5799" w:rsidRPr="00D14BAD" w:rsidRDefault="006061E9"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为了确定</w:t>
      </w:r>
      <w:r w:rsidR="00591777" w:rsidRPr="00D14BAD">
        <w:rPr>
          <w:rFonts w:ascii="Arial" w:hAnsi="Arial" w:cs="Arial"/>
          <w:snapToGrid w:val="0"/>
        </w:rPr>
        <w:t>此类</w:t>
      </w:r>
      <w:r w:rsidRPr="00D14BAD">
        <w:rPr>
          <w:rFonts w:ascii="Arial" w:hAnsi="Arial" w:cs="Arial"/>
          <w:snapToGrid w:val="0"/>
        </w:rPr>
        <w:t>社区，</w:t>
      </w:r>
      <w:r w:rsidR="00D770F6" w:rsidRPr="00D14BAD">
        <w:rPr>
          <w:rFonts w:ascii="Arial" w:hAnsi="Arial" w:cs="Arial"/>
          <w:snapToGrid w:val="0"/>
        </w:rPr>
        <w:t>申办方</w:t>
      </w:r>
      <w:r w:rsidRPr="00D14BAD">
        <w:rPr>
          <w:rFonts w:ascii="Arial" w:hAnsi="Arial" w:cs="Arial"/>
          <w:snapToGrid w:val="0"/>
        </w:rPr>
        <w:t>和临床</w:t>
      </w:r>
      <w:r w:rsidR="00D770F6" w:rsidRPr="00D14BAD">
        <w:rPr>
          <w:rFonts w:ascii="Arial" w:hAnsi="Arial" w:cs="Arial"/>
          <w:snapToGrid w:val="0"/>
        </w:rPr>
        <w:t>研究者</w:t>
      </w:r>
      <w:r w:rsidRPr="00D14BAD">
        <w:rPr>
          <w:rFonts w:ascii="Arial" w:hAnsi="Arial" w:cs="Arial"/>
          <w:snapToGrid w:val="0"/>
        </w:rPr>
        <w:t>将需要考虑可能成为研究对象</w:t>
      </w:r>
      <w:r w:rsidR="00DA5799" w:rsidRPr="00D14BAD">
        <w:rPr>
          <w:rFonts w:ascii="Arial" w:hAnsi="Arial" w:cs="Arial"/>
          <w:snapToGrid w:val="0"/>
        </w:rPr>
        <w:t>（</w:t>
      </w:r>
      <w:r w:rsidR="00FA7A84" w:rsidRPr="00D14BAD">
        <w:rPr>
          <w:rFonts w:ascii="Arial" w:hAnsi="Arial" w:cs="Arial"/>
          <w:snapToGrid w:val="0"/>
        </w:rPr>
        <w:t>即受试者所在社区</w:t>
      </w:r>
      <w:r w:rsidR="00DA5799" w:rsidRPr="00D14BAD">
        <w:rPr>
          <w:rFonts w:ascii="Arial" w:hAnsi="Arial" w:cs="Arial"/>
          <w:snapToGrid w:val="0"/>
        </w:rPr>
        <w:t>）</w:t>
      </w:r>
      <w:r w:rsidRPr="00D14BAD">
        <w:rPr>
          <w:rFonts w:ascii="Arial" w:hAnsi="Arial" w:cs="Arial"/>
          <w:snapToGrid w:val="0"/>
        </w:rPr>
        <w:t>的个体</w:t>
      </w:r>
      <w:r w:rsidR="00591777" w:rsidRPr="00D14BAD">
        <w:rPr>
          <w:rFonts w:ascii="Arial" w:hAnsi="Arial" w:cs="Arial"/>
          <w:snapToGrid w:val="0"/>
        </w:rPr>
        <w:t>特性</w:t>
      </w:r>
      <w:r w:rsidR="00DA5799" w:rsidRPr="00D14BAD">
        <w:rPr>
          <w:rFonts w:ascii="Arial" w:hAnsi="Arial" w:cs="Arial"/>
          <w:snapToGrid w:val="0"/>
        </w:rPr>
        <w:t>（</w:t>
      </w:r>
      <w:r w:rsidRPr="00D14BAD">
        <w:rPr>
          <w:rFonts w:ascii="Arial" w:hAnsi="Arial" w:cs="Arial"/>
          <w:snapToGrid w:val="0"/>
        </w:rPr>
        <w:t>例如性别</w:t>
      </w:r>
      <w:r w:rsidR="00591777" w:rsidRPr="00D14BAD">
        <w:rPr>
          <w:rFonts w:ascii="Arial" w:hAnsi="Arial" w:cs="Arial"/>
          <w:snapToGrid w:val="0"/>
        </w:rPr>
        <w:t>、</w:t>
      </w:r>
      <w:r w:rsidRPr="00D14BAD">
        <w:rPr>
          <w:rFonts w:ascii="Arial" w:hAnsi="Arial" w:cs="Arial"/>
          <w:snapToGrid w:val="0"/>
        </w:rPr>
        <w:t>种族</w:t>
      </w:r>
      <w:r w:rsidR="00591777" w:rsidRPr="00D14BAD">
        <w:rPr>
          <w:rFonts w:ascii="Arial" w:hAnsi="Arial" w:cs="Arial"/>
          <w:snapToGrid w:val="0"/>
        </w:rPr>
        <w:t>、</w:t>
      </w:r>
      <w:r w:rsidRPr="00D14BAD">
        <w:rPr>
          <w:rFonts w:ascii="Arial" w:hAnsi="Arial" w:cs="Arial"/>
          <w:snapToGrid w:val="0"/>
        </w:rPr>
        <w:t>年龄</w:t>
      </w:r>
      <w:r w:rsidR="00591777" w:rsidRPr="00D14BAD">
        <w:rPr>
          <w:rFonts w:ascii="Arial" w:hAnsi="Arial" w:cs="Arial"/>
          <w:snapToGrid w:val="0"/>
        </w:rPr>
        <w:t>、</w:t>
      </w:r>
      <w:r w:rsidRPr="00D14BAD">
        <w:rPr>
          <w:rFonts w:ascii="Arial" w:hAnsi="Arial" w:cs="Arial"/>
          <w:snapToGrid w:val="0"/>
        </w:rPr>
        <w:t>创伤性损伤的</w:t>
      </w:r>
      <w:r w:rsidR="00FA7A84" w:rsidRPr="00D14BAD">
        <w:rPr>
          <w:rFonts w:ascii="Arial" w:hAnsi="Arial" w:cs="Arial"/>
          <w:snapToGrid w:val="0"/>
        </w:rPr>
        <w:t>风险</w:t>
      </w:r>
      <w:r w:rsidRPr="00D14BAD">
        <w:rPr>
          <w:rFonts w:ascii="Arial" w:hAnsi="Arial" w:cs="Arial"/>
          <w:snapToGrid w:val="0"/>
        </w:rPr>
        <w:t>因素</w:t>
      </w:r>
      <w:r w:rsidR="00DA5799" w:rsidRPr="00D14BAD">
        <w:rPr>
          <w:rFonts w:ascii="Arial" w:hAnsi="Arial" w:cs="Arial"/>
          <w:snapToGrid w:val="0"/>
        </w:rPr>
        <w:t>）</w:t>
      </w:r>
      <w:r w:rsidR="00FA7A84" w:rsidRPr="00D14BAD">
        <w:rPr>
          <w:rFonts w:ascii="Arial" w:hAnsi="Arial" w:cs="Arial"/>
          <w:snapToGrid w:val="0"/>
        </w:rPr>
        <w:t>。</w:t>
      </w:r>
      <w:r w:rsidR="003A78E5">
        <w:rPr>
          <w:rFonts w:ascii="Arial" w:hAnsi="Arial" w:cs="Arial" w:hint="eastAsia"/>
          <w:snapToGrid w:val="0"/>
        </w:rPr>
        <w:t>申办方</w:t>
      </w:r>
      <w:r w:rsidRPr="00D14BAD">
        <w:rPr>
          <w:rFonts w:ascii="Arial" w:hAnsi="Arial" w:cs="Arial"/>
          <w:snapToGrid w:val="0"/>
        </w:rPr>
        <w:t>和临床</w:t>
      </w:r>
      <w:r w:rsidR="00D770F6" w:rsidRPr="00D14BAD">
        <w:rPr>
          <w:rFonts w:ascii="Arial" w:hAnsi="Arial" w:cs="Arial"/>
          <w:snapToGrid w:val="0"/>
        </w:rPr>
        <w:t>研究者</w:t>
      </w:r>
      <w:r w:rsidRPr="00D14BAD">
        <w:rPr>
          <w:rFonts w:ascii="Arial" w:hAnsi="Arial" w:cs="Arial"/>
          <w:snapToGrid w:val="0"/>
        </w:rPr>
        <w:t>应采取措施</w:t>
      </w:r>
      <w:r w:rsidR="00FA7A84" w:rsidRPr="00D14BAD">
        <w:rPr>
          <w:rFonts w:ascii="Arial" w:hAnsi="Arial" w:cs="Arial"/>
          <w:snapToGrid w:val="0"/>
        </w:rPr>
        <w:t>，</w:t>
      </w:r>
      <w:r w:rsidRPr="00D14BAD">
        <w:rPr>
          <w:rFonts w:ascii="Arial" w:hAnsi="Arial" w:cs="Arial"/>
          <w:snapToGrid w:val="0"/>
        </w:rPr>
        <w:t>确保</w:t>
      </w:r>
      <w:r w:rsidR="00742A94" w:rsidRPr="00D14BAD">
        <w:rPr>
          <w:rFonts w:ascii="Arial" w:hAnsi="Arial" w:cs="Arial"/>
          <w:snapToGrid w:val="0"/>
        </w:rPr>
        <w:t>社区咨询</w:t>
      </w:r>
      <w:r w:rsidRPr="00D14BAD">
        <w:rPr>
          <w:rFonts w:ascii="Arial" w:hAnsi="Arial" w:cs="Arial"/>
          <w:snapToGrid w:val="0"/>
        </w:rPr>
        <w:t>计划包括</w:t>
      </w:r>
      <w:r w:rsidR="00DA5799" w:rsidRPr="00D14BAD">
        <w:rPr>
          <w:rFonts w:ascii="Arial" w:hAnsi="Arial" w:cs="Arial"/>
          <w:snapToGrid w:val="0"/>
        </w:rPr>
        <w:t>（</w:t>
      </w:r>
      <w:r w:rsidRPr="00D14BAD">
        <w:rPr>
          <w:rFonts w:ascii="Arial" w:hAnsi="Arial" w:cs="Arial"/>
          <w:snapToGrid w:val="0"/>
        </w:rPr>
        <w:t>但不一定限于</w:t>
      </w:r>
      <w:r w:rsidR="00DA5799" w:rsidRPr="00D14BAD">
        <w:rPr>
          <w:rFonts w:ascii="Arial" w:hAnsi="Arial" w:cs="Arial"/>
          <w:snapToGrid w:val="0"/>
        </w:rPr>
        <w:t>）</w:t>
      </w:r>
      <w:r w:rsidR="00FA7A84" w:rsidRPr="00D14BAD">
        <w:rPr>
          <w:rFonts w:ascii="Arial" w:hAnsi="Arial" w:cs="Arial"/>
          <w:snapToGrid w:val="0"/>
        </w:rPr>
        <w:t>联系</w:t>
      </w:r>
      <w:r w:rsidRPr="00D14BAD">
        <w:rPr>
          <w:rFonts w:ascii="Arial" w:hAnsi="Arial" w:cs="Arial"/>
          <w:snapToGrid w:val="0"/>
        </w:rPr>
        <w:t>受影响群体成员的措施</w:t>
      </w:r>
      <w:r w:rsidR="00DA5799" w:rsidRPr="00D14BAD">
        <w:rPr>
          <w:rFonts w:ascii="Arial" w:hAnsi="Arial" w:cs="Arial"/>
          <w:snapToGrid w:val="0"/>
        </w:rPr>
        <w:t>（</w:t>
      </w:r>
      <w:r w:rsidR="009C3888" w:rsidRPr="00D14BAD">
        <w:rPr>
          <w:rFonts w:ascii="Arial" w:hAnsi="Arial" w:cs="Arial"/>
          <w:snapToGrid w:val="0"/>
        </w:rPr>
        <w:t>另请参见</w:t>
      </w:r>
      <w:r w:rsidRPr="00D14BAD">
        <w:rPr>
          <w:rFonts w:ascii="Arial" w:hAnsi="Arial" w:cs="Arial"/>
          <w:snapToGrid w:val="0"/>
        </w:rPr>
        <w:t>问题</w:t>
      </w:r>
      <w:r w:rsidRPr="00D14BAD">
        <w:rPr>
          <w:rFonts w:ascii="Arial" w:hAnsi="Arial" w:cs="Arial"/>
          <w:snapToGrid w:val="0"/>
        </w:rPr>
        <w:t>55</w:t>
      </w:r>
      <w:r w:rsidR="00FA7A84" w:rsidRPr="00D14BAD">
        <w:rPr>
          <w:rFonts w:ascii="Arial" w:hAnsi="Arial" w:cs="Arial"/>
          <w:snapToGrid w:val="0"/>
        </w:rPr>
        <w:t>、</w:t>
      </w:r>
      <w:r w:rsidRPr="00D14BAD">
        <w:rPr>
          <w:rFonts w:ascii="Arial" w:hAnsi="Arial" w:cs="Arial"/>
          <w:snapToGrid w:val="0"/>
        </w:rPr>
        <w:t>56</w:t>
      </w:r>
      <w:r w:rsidRPr="00D14BAD">
        <w:rPr>
          <w:rFonts w:ascii="Arial" w:hAnsi="Arial" w:cs="Arial"/>
          <w:snapToGrid w:val="0"/>
        </w:rPr>
        <w:t>和</w:t>
      </w:r>
      <w:r w:rsidRPr="00D14BAD">
        <w:rPr>
          <w:rFonts w:ascii="Arial" w:hAnsi="Arial" w:cs="Arial"/>
          <w:snapToGrid w:val="0"/>
        </w:rPr>
        <w:t>65</w:t>
      </w:r>
      <w:r w:rsidR="00DA5799" w:rsidRPr="00D14BAD">
        <w:rPr>
          <w:rFonts w:ascii="Arial" w:hAnsi="Arial" w:cs="Arial"/>
          <w:snapToGrid w:val="0"/>
        </w:rPr>
        <w:t>）</w:t>
      </w:r>
      <w:r w:rsidRPr="00D14BAD">
        <w:rPr>
          <w:rFonts w:ascii="Arial" w:hAnsi="Arial" w:cs="Arial"/>
          <w:snapToGrid w:val="0"/>
        </w:rPr>
        <w:t>。</w:t>
      </w:r>
    </w:p>
    <w:p w14:paraId="2F2450A3" w14:textId="77777777" w:rsidR="008D6594" w:rsidRDefault="008D6594">
      <w:pPr>
        <w:rPr>
          <w:rFonts w:ascii="Arial" w:eastAsia="宋体" w:hAnsi="Arial" w:cs="Arial"/>
          <w:snapToGrid w:val="0"/>
          <w:sz w:val="24"/>
          <w:szCs w:val="24"/>
        </w:rPr>
      </w:pPr>
      <w:r>
        <w:rPr>
          <w:rFonts w:ascii="Arial" w:hAnsi="Arial" w:cs="Arial"/>
          <w:snapToGrid w:val="0"/>
        </w:rPr>
        <w:br w:type="page"/>
      </w:r>
    </w:p>
    <w:p w14:paraId="459DEFA8" w14:textId="511509C3" w:rsidR="00DA5799" w:rsidRPr="00D14BAD" w:rsidRDefault="006061E9"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lastRenderedPageBreak/>
        <w:t>示例</w:t>
      </w:r>
      <w:r w:rsidRPr="00D14BAD">
        <w:rPr>
          <w:rFonts w:ascii="Arial" w:hAnsi="Arial" w:cs="Arial"/>
          <w:snapToGrid w:val="0"/>
        </w:rPr>
        <w:t>1</w:t>
      </w:r>
      <w:r w:rsidRPr="00D14BAD">
        <w:rPr>
          <w:rFonts w:ascii="Arial" w:hAnsi="Arial" w:cs="Arial"/>
          <w:snapToGrid w:val="0"/>
        </w:rPr>
        <w:t>：具有神经功能</w:t>
      </w:r>
      <w:r w:rsidR="00FA7A84" w:rsidRPr="00D14BAD">
        <w:rPr>
          <w:rFonts w:ascii="Arial" w:hAnsi="Arial" w:cs="Arial"/>
          <w:snapToGrid w:val="0"/>
        </w:rPr>
        <w:t>缺损</w:t>
      </w:r>
      <w:r w:rsidRPr="00D14BAD">
        <w:rPr>
          <w:rFonts w:ascii="Arial" w:hAnsi="Arial" w:cs="Arial"/>
          <w:snapToGrid w:val="0"/>
        </w:rPr>
        <w:t>的儿童可能有更大的癫痫发作风险。儿童</w:t>
      </w:r>
      <w:r w:rsidR="00FA7A84" w:rsidRPr="00D14BAD">
        <w:rPr>
          <w:rFonts w:ascii="Arial" w:hAnsi="Arial" w:cs="Arial"/>
          <w:snapToGrid w:val="0"/>
        </w:rPr>
        <w:t>癫痫研究的</w:t>
      </w:r>
      <w:r w:rsidR="00742A94" w:rsidRPr="00D14BAD">
        <w:rPr>
          <w:rFonts w:ascii="Arial" w:hAnsi="Arial" w:cs="Arial"/>
          <w:snapToGrid w:val="0"/>
        </w:rPr>
        <w:t>社区咨询</w:t>
      </w:r>
      <w:r w:rsidRPr="00D14BAD">
        <w:rPr>
          <w:rFonts w:ascii="Arial" w:hAnsi="Arial" w:cs="Arial"/>
          <w:snapToGrid w:val="0"/>
        </w:rPr>
        <w:t>计划应包括</w:t>
      </w:r>
      <w:r w:rsidR="00FA7A84" w:rsidRPr="00D14BAD">
        <w:rPr>
          <w:rFonts w:ascii="Arial" w:hAnsi="Arial" w:cs="Arial"/>
          <w:snapToGrid w:val="0"/>
        </w:rPr>
        <w:t>联系受试者所在</w:t>
      </w:r>
      <w:r w:rsidRPr="00D14BAD">
        <w:rPr>
          <w:rFonts w:ascii="Arial" w:hAnsi="Arial" w:cs="Arial"/>
          <w:snapToGrid w:val="0"/>
        </w:rPr>
        <w:t>社区的方法，特别是</w:t>
      </w:r>
      <w:r w:rsidR="00FA7A84" w:rsidRPr="00D14BAD">
        <w:rPr>
          <w:rFonts w:ascii="Arial" w:hAnsi="Arial" w:cs="Arial"/>
          <w:snapToGrid w:val="0"/>
        </w:rPr>
        <w:t>此类</w:t>
      </w:r>
      <w:r w:rsidRPr="00D14BAD">
        <w:rPr>
          <w:rFonts w:ascii="Arial" w:hAnsi="Arial" w:cs="Arial"/>
          <w:snapToGrid w:val="0"/>
        </w:rPr>
        <w:t>儿童的父母</w:t>
      </w:r>
      <w:r w:rsidR="00DA5799" w:rsidRPr="00D14BAD">
        <w:rPr>
          <w:rFonts w:ascii="Arial" w:hAnsi="Arial" w:cs="Arial"/>
          <w:snapToGrid w:val="0"/>
        </w:rPr>
        <w:t>（</w:t>
      </w:r>
      <w:r w:rsidRPr="00D14BAD">
        <w:rPr>
          <w:rFonts w:ascii="Arial" w:hAnsi="Arial" w:cs="Arial"/>
          <w:snapToGrid w:val="0"/>
        </w:rPr>
        <w:t>和如果</w:t>
      </w:r>
      <w:r w:rsidRPr="00D14BAD">
        <w:rPr>
          <w:rFonts w:ascii="Arial" w:hAnsi="Arial" w:cs="Arial"/>
          <w:snapToGrid w:val="0"/>
        </w:rPr>
        <w:t>IRB</w:t>
      </w:r>
      <w:r w:rsidRPr="00D14BAD">
        <w:rPr>
          <w:rFonts w:ascii="Arial" w:hAnsi="Arial" w:cs="Arial"/>
          <w:snapToGrid w:val="0"/>
        </w:rPr>
        <w:t>确定适合，</w:t>
      </w:r>
      <w:r w:rsidR="00FA7A84" w:rsidRPr="00D14BAD">
        <w:rPr>
          <w:rFonts w:ascii="Arial" w:hAnsi="Arial" w:cs="Arial"/>
          <w:snapToGrid w:val="0"/>
        </w:rPr>
        <w:t>儿童本身</w:t>
      </w:r>
      <w:r w:rsidR="00DA5799" w:rsidRPr="00D14BAD">
        <w:rPr>
          <w:rFonts w:ascii="Arial" w:hAnsi="Arial" w:cs="Arial"/>
          <w:snapToGrid w:val="0"/>
        </w:rPr>
        <w:t>）</w:t>
      </w:r>
      <w:r w:rsidRPr="00D14BAD">
        <w:rPr>
          <w:rFonts w:ascii="Arial" w:hAnsi="Arial" w:cs="Arial"/>
          <w:snapToGrid w:val="0"/>
        </w:rPr>
        <w:t>，</w:t>
      </w:r>
      <w:r w:rsidR="00FA7A84" w:rsidRPr="00D14BAD">
        <w:rPr>
          <w:rFonts w:ascii="Arial" w:hAnsi="Arial" w:cs="Arial"/>
          <w:snapToGrid w:val="0"/>
        </w:rPr>
        <w:t>神经功能缺损</w:t>
      </w:r>
      <w:r w:rsidRPr="00D14BAD">
        <w:rPr>
          <w:rFonts w:ascii="Arial" w:hAnsi="Arial" w:cs="Arial"/>
          <w:snapToGrid w:val="0"/>
        </w:rPr>
        <w:t>儿童的</w:t>
      </w:r>
      <w:bookmarkStart w:id="288" w:name="OLE_LINK8"/>
      <w:r w:rsidR="00FA7A84" w:rsidRPr="00D14BAD">
        <w:rPr>
          <w:rFonts w:ascii="Arial" w:hAnsi="Arial" w:cs="Arial"/>
          <w:snapToGrid w:val="0"/>
        </w:rPr>
        <w:t>利益</w:t>
      </w:r>
      <w:bookmarkEnd w:id="288"/>
      <w:r w:rsidRPr="00D14BAD">
        <w:rPr>
          <w:rFonts w:ascii="Arial" w:hAnsi="Arial" w:cs="Arial"/>
          <w:snapToGrid w:val="0"/>
        </w:rPr>
        <w:t>团体等</w:t>
      </w:r>
    </w:p>
    <w:p w14:paraId="2F0E606E" w14:textId="77777777" w:rsidR="00DA5799" w:rsidRPr="00D14BAD" w:rsidRDefault="006061E9"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示例</w:t>
      </w:r>
      <w:r w:rsidRPr="00D14BAD">
        <w:rPr>
          <w:rFonts w:ascii="Arial" w:hAnsi="Arial" w:cs="Arial"/>
          <w:snapToGrid w:val="0"/>
        </w:rPr>
        <w:t>2</w:t>
      </w:r>
      <w:r w:rsidRPr="00D14BAD">
        <w:rPr>
          <w:rFonts w:ascii="Arial" w:hAnsi="Arial" w:cs="Arial"/>
          <w:snapToGrid w:val="0"/>
        </w:rPr>
        <w:t>：年轻男性青少年</w:t>
      </w:r>
      <w:r w:rsidR="00FA7A84" w:rsidRPr="00D14BAD">
        <w:rPr>
          <w:rFonts w:ascii="Arial" w:hAnsi="Arial" w:cs="Arial"/>
          <w:snapToGrid w:val="0"/>
        </w:rPr>
        <w:t>更有可能遭受</w:t>
      </w:r>
      <w:r w:rsidRPr="00D14BAD">
        <w:rPr>
          <w:rFonts w:ascii="Arial" w:hAnsi="Arial" w:cs="Arial"/>
          <w:snapToGrid w:val="0"/>
        </w:rPr>
        <w:t>车祸</w:t>
      </w:r>
      <w:r w:rsidR="00FA7A84" w:rsidRPr="00D14BAD">
        <w:rPr>
          <w:rFonts w:ascii="Arial" w:hAnsi="Arial" w:cs="Arial"/>
          <w:snapToGrid w:val="0"/>
        </w:rPr>
        <w:t>，进而</w:t>
      </w:r>
      <w:r w:rsidRPr="00D14BAD">
        <w:rPr>
          <w:rFonts w:ascii="Arial" w:hAnsi="Arial" w:cs="Arial"/>
          <w:snapToGrid w:val="0"/>
        </w:rPr>
        <w:t>导致创伤性，</w:t>
      </w:r>
      <w:r w:rsidR="00FA7A84" w:rsidRPr="00D14BAD">
        <w:rPr>
          <w:rFonts w:ascii="Arial" w:hAnsi="Arial" w:cs="Arial"/>
          <w:snapToGrid w:val="0"/>
        </w:rPr>
        <w:t>致命性</w:t>
      </w:r>
      <w:r w:rsidRPr="00D14BAD">
        <w:rPr>
          <w:rFonts w:ascii="Arial" w:hAnsi="Arial" w:cs="Arial"/>
          <w:snapToGrid w:val="0"/>
        </w:rPr>
        <w:t>伤害。创伤性伤害</w:t>
      </w:r>
      <w:r w:rsidR="00FA7A84" w:rsidRPr="00D14BAD">
        <w:rPr>
          <w:rFonts w:ascii="Arial" w:hAnsi="Arial" w:cs="Arial"/>
          <w:snapToGrid w:val="0"/>
        </w:rPr>
        <w:t>研究</w:t>
      </w:r>
      <w:r w:rsidRPr="00D14BAD">
        <w:rPr>
          <w:rFonts w:ascii="Arial" w:hAnsi="Arial" w:cs="Arial"/>
          <w:snapToGrid w:val="0"/>
        </w:rPr>
        <w:t>的</w:t>
      </w:r>
      <w:r w:rsidR="00742A94" w:rsidRPr="00D14BAD">
        <w:rPr>
          <w:rFonts w:ascii="Arial" w:hAnsi="Arial" w:cs="Arial"/>
          <w:snapToGrid w:val="0"/>
        </w:rPr>
        <w:t>社区咨询</w:t>
      </w:r>
      <w:r w:rsidRPr="00D14BAD">
        <w:rPr>
          <w:rFonts w:ascii="Arial" w:hAnsi="Arial" w:cs="Arial"/>
          <w:snapToGrid w:val="0"/>
        </w:rPr>
        <w:t>计划应包括</w:t>
      </w:r>
      <w:r w:rsidR="00FA7A84" w:rsidRPr="00D14BAD">
        <w:rPr>
          <w:rFonts w:ascii="Arial" w:hAnsi="Arial" w:cs="Arial"/>
          <w:snapToGrid w:val="0"/>
        </w:rPr>
        <w:t>联系</w:t>
      </w:r>
      <w:r w:rsidRPr="00D14BAD">
        <w:rPr>
          <w:rFonts w:ascii="Arial" w:hAnsi="Arial" w:cs="Arial"/>
          <w:snapToGrid w:val="0"/>
        </w:rPr>
        <w:t>面临风险的社区的方法，例如年轻男性青少年</w:t>
      </w:r>
      <w:r w:rsidR="00FA7A84" w:rsidRPr="00D14BAD">
        <w:rPr>
          <w:rFonts w:ascii="Arial" w:hAnsi="Arial" w:cs="Arial"/>
          <w:snapToGrid w:val="0"/>
        </w:rPr>
        <w:t>及其</w:t>
      </w:r>
      <w:r w:rsidRPr="00D14BAD">
        <w:rPr>
          <w:rFonts w:ascii="Arial" w:hAnsi="Arial" w:cs="Arial"/>
          <w:snapToGrid w:val="0"/>
        </w:rPr>
        <w:t>父母，青少年</w:t>
      </w:r>
      <w:r w:rsidR="00FA7A84" w:rsidRPr="00D14BAD">
        <w:rPr>
          <w:rFonts w:ascii="Arial" w:hAnsi="Arial" w:cs="Arial"/>
          <w:snapToGrid w:val="0"/>
        </w:rPr>
        <w:t>利益</w:t>
      </w:r>
      <w:r w:rsidRPr="00D14BAD">
        <w:rPr>
          <w:rFonts w:ascii="Arial" w:hAnsi="Arial" w:cs="Arial"/>
          <w:snapToGrid w:val="0"/>
        </w:rPr>
        <w:t>团体</w:t>
      </w:r>
      <w:r w:rsidR="00FA7A84" w:rsidRPr="00D14BAD">
        <w:rPr>
          <w:rFonts w:ascii="Arial" w:hAnsi="Arial" w:cs="Arial"/>
          <w:snapToGrid w:val="0"/>
        </w:rPr>
        <w:t>、</w:t>
      </w:r>
      <w:r w:rsidRPr="00D14BAD">
        <w:rPr>
          <w:rFonts w:ascii="Arial" w:hAnsi="Arial" w:cs="Arial"/>
          <w:snapToGrid w:val="0"/>
        </w:rPr>
        <w:t>青少年社会团体和高中。</w:t>
      </w:r>
    </w:p>
    <w:p w14:paraId="7A33FDD6" w14:textId="5CE34ECB" w:rsidR="00DA5799" w:rsidRPr="00D14BAD" w:rsidRDefault="006061E9"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示例</w:t>
      </w:r>
      <w:r w:rsidRPr="00D14BAD">
        <w:rPr>
          <w:rFonts w:ascii="Arial" w:hAnsi="Arial" w:cs="Arial"/>
          <w:snapToGrid w:val="0"/>
        </w:rPr>
        <w:t>3</w:t>
      </w:r>
      <w:r w:rsidRPr="00D14BAD">
        <w:rPr>
          <w:rFonts w:ascii="Arial" w:hAnsi="Arial" w:cs="Arial"/>
          <w:snapToGrid w:val="0"/>
        </w:rPr>
        <w:t>：重症监护</w:t>
      </w:r>
      <w:r w:rsidR="00DA5799" w:rsidRPr="00D14BAD">
        <w:rPr>
          <w:rFonts w:ascii="Arial" w:hAnsi="Arial" w:cs="Arial"/>
          <w:snapToGrid w:val="0"/>
        </w:rPr>
        <w:t>室（</w:t>
      </w:r>
      <w:r w:rsidR="00DA5799" w:rsidRPr="00D14BAD">
        <w:rPr>
          <w:rFonts w:ascii="Arial" w:hAnsi="Arial" w:cs="Arial"/>
          <w:snapToGrid w:val="0"/>
        </w:rPr>
        <w:t>ICU</w:t>
      </w:r>
      <w:r w:rsidR="00DA5799" w:rsidRPr="00D14BAD">
        <w:rPr>
          <w:rFonts w:ascii="Arial" w:hAnsi="Arial" w:cs="Arial"/>
          <w:snapToGrid w:val="0"/>
        </w:rPr>
        <w:t>）中</w:t>
      </w:r>
      <w:r w:rsidRPr="00D14BAD">
        <w:rPr>
          <w:rFonts w:ascii="Arial" w:hAnsi="Arial" w:cs="Arial"/>
          <w:snapToGrid w:val="0"/>
        </w:rPr>
        <w:t>的心脏病患者</w:t>
      </w:r>
      <w:r w:rsidR="00FA7A84" w:rsidRPr="00D14BAD">
        <w:rPr>
          <w:rFonts w:ascii="Arial" w:hAnsi="Arial" w:cs="Arial"/>
          <w:snapToGrid w:val="0"/>
        </w:rPr>
        <w:t>出现</w:t>
      </w:r>
      <w:r w:rsidRPr="00D14BAD">
        <w:rPr>
          <w:rFonts w:ascii="Arial" w:hAnsi="Arial" w:cs="Arial"/>
          <w:snapToGrid w:val="0"/>
        </w:rPr>
        <w:t>心脏骤停的风险较高。心脏</w:t>
      </w:r>
      <w:r w:rsidR="00FA7A84" w:rsidRPr="00D14BAD">
        <w:rPr>
          <w:rFonts w:ascii="Arial" w:hAnsi="Arial" w:cs="Arial"/>
          <w:snapToGrid w:val="0"/>
        </w:rPr>
        <w:t>骤停</w:t>
      </w:r>
      <w:r w:rsidRPr="00D14BAD">
        <w:rPr>
          <w:rFonts w:ascii="Arial" w:hAnsi="Arial" w:cs="Arial"/>
          <w:snapToGrid w:val="0"/>
        </w:rPr>
        <w:t>治疗的</w:t>
      </w:r>
      <w:r w:rsidR="00742A94" w:rsidRPr="00D14BAD">
        <w:rPr>
          <w:rFonts w:ascii="Arial" w:hAnsi="Arial" w:cs="Arial"/>
          <w:snapToGrid w:val="0"/>
        </w:rPr>
        <w:t>社区咨询</w:t>
      </w:r>
      <w:r w:rsidRPr="00D14BAD">
        <w:rPr>
          <w:rFonts w:ascii="Arial" w:hAnsi="Arial" w:cs="Arial"/>
          <w:snapToGrid w:val="0"/>
        </w:rPr>
        <w:t>计划可能包括</w:t>
      </w:r>
      <w:r w:rsidR="00FA7A84" w:rsidRPr="00D14BAD">
        <w:rPr>
          <w:rFonts w:ascii="Arial" w:hAnsi="Arial" w:cs="Arial"/>
          <w:snapToGrid w:val="0"/>
        </w:rPr>
        <w:t>联系</w:t>
      </w:r>
      <w:r w:rsidRPr="00D14BAD">
        <w:rPr>
          <w:rFonts w:ascii="Arial" w:hAnsi="Arial" w:cs="Arial"/>
          <w:snapToGrid w:val="0"/>
        </w:rPr>
        <w:t>ICU</w:t>
      </w:r>
      <w:r w:rsidRPr="00D14BAD">
        <w:rPr>
          <w:rFonts w:ascii="Arial" w:hAnsi="Arial" w:cs="Arial"/>
          <w:snapToGrid w:val="0"/>
        </w:rPr>
        <w:t>患者</w:t>
      </w:r>
      <w:r w:rsidR="00FA7A84" w:rsidRPr="00D14BAD">
        <w:rPr>
          <w:rFonts w:ascii="Arial" w:hAnsi="Arial" w:cs="Arial"/>
          <w:snapToGrid w:val="0"/>
        </w:rPr>
        <w:t>、</w:t>
      </w:r>
      <w:r w:rsidRPr="00D14BAD">
        <w:rPr>
          <w:rFonts w:ascii="Arial" w:hAnsi="Arial" w:cs="Arial"/>
          <w:snapToGrid w:val="0"/>
        </w:rPr>
        <w:t>前</w:t>
      </w:r>
      <w:r w:rsidRPr="00D14BAD">
        <w:rPr>
          <w:rFonts w:ascii="Arial" w:hAnsi="Arial" w:cs="Arial"/>
          <w:snapToGrid w:val="0"/>
        </w:rPr>
        <w:t>ICU</w:t>
      </w:r>
      <w:r w:rsidRPr="00D14BAD">
        <w:rPr>
          <w:rFonts w:ascii="Arial" w:hAnsi="Arial" w:cs="Arial"/>
          <w:snapToGrid w:val="0"/>
        </w:rPr>
        <w:t>患者</w:t>
      </w:r>
      <w:r w:rsidR="00FA7A84" w:rsidRPr="00D14BAD">
        <w:rPr>
          <w:rFonts w:ascii="Arial" w:hAnsi="Arial" w:cs="Arial"/>
          <w:snapToGrid w:val="0"/>
        </w:rPr>
        <w:t>、</w:t>
      </w:r>
      <w:r w:rsidRPr="00D14BAD">
        <w:rPr>
          <w:rFonts w:ascii="Arial" w:hAnsi="Arial" w:cs="Arial"/>
          <w:snapToGrid w:val="0"/>
        </w:rPr>
        <w:t>ICU</w:t>
      </w:r>
      <w:r w:rsidRPr="00D14BAD">
        <w:rPr>
          <w:rFonts w:ascii="Arial" w:hAnsi="Arial" w:cs="Arial"/>
          <w:snapToGrid w:val="0"/>
        </w:rPr>
        <w:t>患者</w:t>
      </w:r>
      <w:r w:rsidR="003C20D1" w:rsidRPr="00D14BAD">
        <w:rPr>
          <w:rFonts w:ascii="Arial" w:hAnsi="Arial" w:cs="Arial"/>
          <w:snapToGrid w:val="0"/>
        </w:rPr>
        <w:t>家庭成员</w:t>
      </w:r>
      <w:r w:rsidR="00FA7A84" w:rsidRPr="00D14BAD">
        <w:rPr>
          <w:rFonts w:ascii="Arial" w:hAnsi="Arial" w:cs="Arial"/>
          <w:snapToGrid w:val="0"/>
        </w:rPr>
        <w:t>、</w:t>
      </w:r>
      <w:r w:rsidRPr="00D14BAD">
        <w:rPr>
          <w:rFonts w:ascii="Arial" w:hAnsi="Arial" w:cs="Arial"/>
          <w:snapToGrid w:val="0"/>
        </w:rPr>
        <w:t>ICU</w:t>
      </w:r>
      <w:r w:rsidRPr="00D14BAD">
        <w:rPr>
          <w:rFonts w:ascii="Arial" w:hAnsi="Arial" w:cs="Arial"/>
          <w:snapToGrid w:val="0"/>
        </w:rPr>
        <w:t>医师</w:t>
      </w:r>
      <w:r w:rsidR="00FA7A84" w:rsidRPr="00D14BAD">
        <w:rPr>
          <w:rFonts w:ascii="Arial" w:hAnsi="Arial" w:cs="Arial"/>
          <w:snapToGrid w:val="0"/>
        </w:rPr>
        <w:t>、</w:t>
      </w:r>
      <w:r w:rsidRPr="00D14BAD">
        <w:rPr>
          <w:rFonts w:ascii="Arial" w:hAnsi="Arial" w:cs="Arial"/>
          <w:snapToGrid w:val="0"/>
        </w:rPr>
        <w:t>护士或其他工作人员</w:t>
      </w:r>
      <w:r w:rsidR="00FA7A84" w:rsidRPr="00D14BAD">
        <w:rPr>
          <w:rFonts w:ascii="Arial" w:hAnsi="Arial" w:cs="Arial"/>
          <w:snapToGrid w:val="0"/>
        </w:rPr>
        <w:t>的方法</w:t>
      </w:r>
      <w:r w:rsidRPr="00D14BAD">
        <w:rPr>
          <w:rFonts w:ascii="Arial" w:hAnsi="Arial" w:cs="Arial"/>
          <w:snapToGrid w:val="0"/>
        </w:rPr>
        <w:t>。</w:t>
      </w:r>
    </w:p>
    <w:p w14:paraId="4340A132" w14:textId="77777777" w:rsidR="00DA5799" w:rsidRPr="00D14BAD" w:rsidRDefault="006061E9"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示例</w:t>
      </w:r>
      <w:r w:rsidRPr="00D14BAD">
        <w:rPr>
          <w:rFonts w:ascii="Arial" w:hAnsi="Arial" w:cs="Arial"/>
          <w:snapToGrid w:val="0"/>
        </w:rPr>
        <w:t>4</w:t>
      </w:r>
      <w:r w:rsidRPr="00D14BAD">
        <w:rPr>
          <w:rFonts w:ascii="Arial" w:hAnsi="Arial" w:cs="Arial"/>
          <w:snapToGrid w:val="0"/>
        </w:rPr>
        <w:t>：如果将外部除颤器放置在特定位置，请考虑受试者</w:t>
      </w:r>
      <w:r w:rsidR="00FA7A84" w:rsidRPr="00D14BAD">
        <w:rPr>
          <w:rFonts w:ascii="Arial" w:hAnsi="Arial" w:cs="Arial"/>
          <w:snapToGrid w:val="0"/>
        </w:rPr>
        <w:t>所在社区</w:t>
      </w:r>
      <w:r w:rsidRPr="00D14BAD">
        <w:rPr>
          <w:rFonts w:ascii="Arial" w:hAnsi="Arial" w:cs="Arial"/>
          <w:snapToGrid w:val="0"/>
        </w:rPr>
        <w:t>是否居住</w:t>
      </w:r>
      <w:r w:rsidR="00FA7A84" w:rsidRPr="00D14BAD">
        <w:rPr>
          <w:rFonts w:ascii="Arial" w:hAnsi="Arial" w:cs="Arial"/>
          <w:snapToGrid w:val="0"/>
        </w:rPr>
        <w:t>在或常去此类地区</w:t>
      </w:r>
      <w:r w:rsidRPr="00D14BAD">
        <w:rPr>
          <w:rFonts w:ascii="Arial" w:hAnsi="Arial" w:cs="Arial"/>
          <w:snapToGrid w:val="0"/>
        </w:rPr>
        <w:t>，例如老年人</w:t>
      </w:r>
      <w:r w:rsidR="00FA7A84" w:rsidRPr="00D14BAD">
        <w:rPr>
          <w:rFonts w:ascii="Arial" w:hAnsi="Arial" w:cs="Arial"/>
          <w:snapToGrid w:val="0"/>
        </w:rPr>
        <w:t>的辅助生活设施、</w:t>
      </w:r>
      <w:r w:rsidRPr="00D14BAD">
        <w:rPr>
          <w:rFonts w:ascii="Arial" w:hAnsi="Arial" w:cs="Arial"/>
          <w:snapToGrid w:val="0"/>
        </w:rPr>
        <w:t>机场等。</w:t>
      </w:r>
    </w:p>
    <w:p w14:paraId="18F4465C" w14:textId="77777777" w:rsidR="00DA5799" w:rsidRPr="00D14BAD" w:rsidRDefault="00EE44E1" w:rsidP="00D14BAD">
      <w:pPr>
        <w:pStyle w:val="3"/>
        <w:numPr>
          <w:ilvl w:val="0"/>
          <w:numId w:val="19"/>
        </w:numPr>
        <w:tabs>
          <w:tab w:val="left" w:pos="541"/>
        </w:tabs>
        <w:topLinePunct/>
        <w:adjustRightInd w:val="0"/>
        <w:snapToGrid w:val="0"/>
        <w:spacing w:afterLines="75" w:after="224" w:line="300" w:lineRule="auto"/>
        <w:ind w:left="0" w:firstLine="0"/>
        <w:jc w:val="both"/>
        <w:rPr>
          <w:rFonts w:ascii="Arial" w:hAnsi="Arial" w:cs="Arial"/>
          <w:b w:val="0"/>
          <w:bCs w:val="0"/>
          <w:i w:val="0"/>
          <w:snapToGrid w:val="0"/>
        </w:rPr>
      </w:pPr>
      <w:bookmarkStart w:id="289" w:name="74.__What_should_the_IRB_do_with_informa"/>
      <w:bookmarkStart w:id="290" w:name="_Toc498200766"/>
      <w:bookmarkStart w:id="291" w:name="_Toc498446503"/>
      <w:bookmarkEnd w:id="289"/>
      <w:r w:rsidRPr="00D14BAD">
        <w:rPr>
          <w:rFonts w:ascii="Arial" w:hAnsi="Arial" w:cs="Arial"/>
          <w:snapToGrid w:val="0"/>
        </w:rPr>
        <w:t>IRB</w:t>
      </w:r>
      <w:r w:rsidR="00DD331C" w:rsidRPr="00D14BAD">
        <w:rPr>
          <w:rFonts w:ascii="Arial" w:hAnsi="Arial" w:cs="Arial"/>
          <w:snapToGrid w:val="0"/>
        </w:rPr>
        <w:t>应该如何处理</w:t>
      </w:r>
      <w:r w:rsidRPr="00D14BAD">
        <w:rPr>
          <w:rFonts w:ascii="Arial" w:hAnsi="Arial" w:cs="Arial"/>
          <w:snapToGrid w:val="0"/>
        </w:rPr>
        <w:t>在</w:t>
      </w:r>
      <w:r w:rsidR="00742A94" w:rsidRPr="00D14BAD">
        <w:rPr>
          <w:rFonts w:ascii="Arial" w:hAnsi="Arial" w:cs="Arial"/>
          <w:snapToGrid w:val="0"/>
        </w:rPr>
        <w:t>社区咨询</w:t>
      </w:r>
      <w:r w:rsidRPr="00D14BAD">
        <w:rPr>
          <w:rFonts w:ascii="Arial" w:hAnsi="Arial" w:cs="Arial"/>
          <w:snapToGrid w:val="0"/>
        </w:rPr>
        <w:t>活动中收到的信息？</w:t>
      </w:r>
      <w:bookmarkEnd w:id="290"/>
      <w:bookmarkEnd w:id="291"/>
    </w:p>
    <w:p w14:paraId="0BFCE7BD" w14:textId="32A061B4" w:rsidR="00DA5799" w:rsidRPr="00D14BAD" w:rsidRDefault="00560616"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IRB</w:t>
      </w:r>
      <w:r w:rsidRPr="00D14BAD">
        <w:rPr>
          <w:rFonts w:ascii="Arial" w:hAnsi="Arial" w:cs="Arial"/>
          <w:snapToGrid w:val="0"/>
        </w:rPr>
        <w:t>应考虑社区的意见和</w:t>
      </w:r>
      <w:r w:rsidR="00FA7A84" w:rsidRPr="00D14BAD">
        <w:rPr>
          <w:rFonts w:ascii="Arial" w:hAnsi="Arial" w:cs="Arial"/>
          <w:snapToGrid w:val="0"/>
        </w:rPr>
        <w:t>担忧</w:t>
      </w:r>
      <w:r w:rsidRPr="00D14BAD">
        <w:rPr>
          <w:rFonts w:ascii="Arial" w:hAnsi="Arial" w:cs="Arial"/>
          <w:snapToGrid w:val="0"/>
        </w:rPr>
        <w:t>，评估</w:t>
      </w:r>
      <w:r w:rsidR="00742A94" w:rsidRPr="00D14BAD">
        <w:rPr>
          <w:rFonts w:ascii="Arial" w:hAnsi="Arial" w:cs="Arial"/>
          <w:snapToGrid w:val="0"/>
        </w:rPr>
        <w:t>咨询</w:t>
      </w:r>
      <w:r w:rsidR="00FA7A84" w:rsidRPr="00D14BAD">
        <w:rPr>
          <w:rFonts w:ascii="Arial" w:hAnsi="Arial" w:cs="Arial"/>
          <w:snapToGrid w:val="0"/>
        </w:rPr>
        <w:t>过程的充分性，并在作出决策是考虑</w:t>
      </w:r>
      <w:r w:rsidR="00742A94" w:rsidRPr="00D14BAD">
        <w:rPr>
          <w:rFonts w:ascii="Arial" w:hAnsi="Arial" w:cs="Arial"/>
          <w:snapToGrid w:val="0"/>
        </w:rPr>
        <w:t>社区咨询</w:t>
      </w:r>
      <w:r w:rsidRPr="00D14BAD">
        <w:rPr>
          <w:rFonts w:ascii="Arial" w:hAnsi="Arial" w:cs="Arial"/>
          <w:snapToGrid w:val="0"/>
        </w:rPr>
        <w:t>和讨论的结果。</w:t>
      </w:r>
      <w:r w:rsidR="00DA5799" w:rsidRPr="00D14BAD">
        <w:rPr>
          <w:rFonts w:ascii="Arial" w:hAnsi="Arial" w:cs="Arial"/>
          <w:snapToGrid w:val="0"/>
        </w:rPr>
        <w:t>因</w:t>
      </w:r>
      <w:r w:rsidRPr="00D14BAD">
        <w:rPr>
          <w:rFonts w:ascii="Arial" w:hAnsi="Arial" w:cs="Arial"/>
          <w:snapToGrid w:val="0"/>
        </w:rPr>
        <w:t>此，</w:t>
      </w:r>
      <w:r w:rsidRPr="00D14BAD">
        <w:rPr>
          <w:rFonts w:ascii="Arial" w:hAnsi="Arial" w:cs="Arial"/>
          <w:snapToGrid w:val="0"/>
        </w:rPr>
        <w:t>IRB</w:t>
      </w:r>
      <w:r w:rsidRPr="00D14BAD">
        <w:rPr>
          <w:rFonts w:ascii="Arial" w:hAnsi="Arial" w:cs="Arial"/>
          <w:snapToGrid w:val="0"/>
        </w:rPr>
        <w:t>可能希望直接</w:t>
      </w:r>
      <w:r w:rsidR="004D13CD" w:rsidRPr="00D14BAD">
        <w:rPr>
          <w:rFonts w:ascii="Arial" w:hAnsi="Arial" w:cs="Arial"/>
          <w:snapToGrid w:val="0"/>
        </w:rPr>
        <w:t>听取社区讨论和</w:t>
      </w:r>
      <w:r w:rsidRPr="00D14BAD">
        <w:rPr>
          <w:rFonts w:ascii="Arial" w:hAnsi="Arial" w:cs="Arial"/>
          <w:snapToGrid w:val="0"/>
        </w:rPr>
        <w:t>在</w:t>
      </w:r>
      <w:r w:rsidR="004D13CD" w:rsidRPr="00D14BAD">
        <w:rPr>
          <w:rFonts w:ascii="Arial" w:hAnsi="Arial" w:cs="Arial"/>
          <w:snapToGrid w:val="0"/>
        </w:rPr>
        <w:t>此类</w:t>
      </w:r>
      <w:r w:rsidRPr="00D14BAD">
        <w:rPr>
          <w:rFonts w:ascii="Arial" w:hAnsi="Arial" w:cs="Arial"/>
          <w:snapToGrid w:val="0"/>
        </w:rPr>
        <w:t>讨论中表达的</w:t>
      </w:r>
      <w:r w:rsidR="004D13CD" w:rsidRPr="00D14BAD">
        <w:rPr>
          <w:rFonts w:ascii="Arial" w:hAnsi="Arial" w:cs="Arial"/>
          <w:snapToGrid w:val="0"/>
        </w:rPr>
        <w:t>担忧</w:t>
      </w:r>
      <w:r w:rsidRPr="00D14BAD">
        <w:rPr>
          <w:rFonts w:ascii="Arial" w:hAnsi="Arial" w:cs="Arial"/>
          <w:snapToGrid w:val="0"/>
        </w:rPr>
        <w:t>，而不仅仅依靠临床研究者的</w:t>
      </w:r>
      <w:r w:rsidR="004D13CD" w:rsidRPr="00D14BAD">
        <w:rPr>
          <w:rFonts w:ascii="Arial" w:hAnsi="Arial" w:cs="Arial"/>
          <w:snapToGrid w:val="0"/>
        </w:rPr>
        <w:t>总结</w:t>
      </w:r>
      <w:r w:rsidRPr="00D14BAD">
        <w:rPr>
          <w:rFonts w:ascii="Arial" w:hAnsi="Arial" w:cs="Arial"/>
          <w:snapToGrid w:val="0"/>
        </w:rPr>
        <w:t>文件或其他人报告的反馈</w:t>
      </w:r>
      <w:r w:rsidR="00DA5799" w:rsidRPr="00D14BAD">
        <w:rPr>
          <w:rFonts w:ascii="Arial" w:hAnsi="Arial" w:cs="Arial"/>
          <w:snapToGrid w:val="0"/>
        </w:rPr>
        <w:t>（</w:t>
      </w:r>
      <w:r w:rsidR="009C3888" w:rsidRPr="00D14BAD">
        <w:rPr>
          <w:rFonts w:ascii="Arial" w:hAnsi="Arial" w:cs="Arial"/>
          <w:snapToGrid w:val="0"/>
        </w:rPr>
        <w:t>另请参见</w:t>
      </w:r>
      <w:r w:rsidRPr="00D14BAD">
        <w:rPr>
          <w:rFonts w:ascii="Arial" w:hAnsi="Arial" w:cs="Arial"/>
          <w:snapToGrid w:val="0"/>
        </w:rPr>
        <w:t>问题</w:t>
      </w:r>
      <w:r w:rsidRPr="00D14BAD">
        <w:rPr>
          <w:rFonts w:ascii="Arial" w:hAnsi="Arial" w:cs="Arial"/>
          <w:snapToGrid w:val="0"/>
        </w:rPr>
        <w:t>66</w:t>
      </w:r>
      <w:r w:rsidR="00DA5799" w:rsidRPr="00D14BAD">
        <w:rPr>
          <w:rFonts w:ascii="Arial" w:hAnsi="Arial" w:cs="Arial"/>
          <w:snapToGrid w:val="0"/>
        </w:rPr>
        <w:t>）</w:t>
      </w:r>
    </w:p>
    <w:p w14:paraId="097DD771" w14:textId="77777777" w:rsidR="00DA5799" w:rsidRPr="00D14BAD" w:rsidRDefault="00EE44E1" w:rsidP="00D14BAD">
      <w:pPr>
        <w:pStyle w:val="3"/>
        <w:numPr>
          <w:ilvl w:val="0"/>
          <w:numId w:val="19"/>
        </w:numPr>
        <w:tabs>
          <w:tab w:val="left" w:pos="540"/>
        </w:tabs>
        <w:topLinePunct/>
        <w:adjustRightInd w:val="0"/>
        <w:snapToGrid w:val="0"/>
        <w:spacing w:afterLines="75" w:after="224" w:line="300" w:lineRule="auto"/>
        <w:ind w:left="0" w:firstLine="0"/>
        <w:jc w:val="both"/>
        <w:rPr>
          <w:rFonts w:ascii="Arial" w:hAnsi="Arial" w:cs="Arial"/>
          <w:b w:val="0"/>
          <w:bCs w:val="0"/>
          <w:i w:val="0"/>
          <w:snapToGrid w:val="0"/>
        </w:rPr>
      </w:pPr>
      <w:bookmarkStart w:id="292" w:name="75.__How_can_the_IRB_accomplish_its_revi"/>
      <w:bookmarkStart w:id="293" w:name="_Toc498200767"/>
      <w:bookmarkStart w:id="294" w:name="_Toc498446504"/>
      <w:bookmarkEnd w:id="292"/>
      <w:r w:rsidRPr="00D14BAD">
        <w:rPr>
          <w:rFonts w:ascii="Arial" w:hAnsi="Arial" w:cs="Arial"/>
          <w:snapToGrid w:val="0"/>
        </w:rPr>
        <w:t>IRB</w:t>
      </w:r>
      <w:r w:rsidRPr="00D14BAD">
        <w:rPr>
          <w:rFonts w:ascii="Arial" w:hAnsi="Arial" w:cs="Arial"/>
          <w:snapToGrid w:val="0"/>
        </w:rPr>
        <w:t>如何完成对</w:t>
      </w:r>
      <w:r w:rsidR="00742A94" w:rsidRPr="00D14BAD">
        <w:rPr>
          <w:rFonts w:ascii="Arial" w:hAnsi="Arial" w:cs="Arial"/>
          <w:snapToGrid w:val="0"/>
        </w:rPr>
        <w:t>社区咨询</w:t>
      </w:r>
      <w:r w:rsidRPr="00D14BAD">
        <w:rPr>
          <w:rFonts w:ascii="Arial" w:hAnsi="Arial" w:cs="Arial"/>
          <w:snapToGrid w:val="0"/>
        </w:rPr>
        <w:t>计划的审查？</w:t>
      </w:r>
      <w:bookmarkEnd w:id="293"/>
      <w:bookmarkEnd w:id="294"/>
    </w:p>
    <w:p w14:paraId="7A67CF1D" w14:textId="27EA5992" w:rsidR="0010479B" w:rsidRPr="00D14BAD" w:rsidRDefault="00742A94"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社区咨询</w:t>
      </w:r>
      <w:r w:rsidR="004D13CD" w:rsidRPr="00D14BAD">
        <w:rPr>
          <w:rFonts w:ascii="Arial" w:hAnsi="Arial" w:cs="Arial"/>
          <w:snapToGrid w:val="0"/>
        </w:rPr>
        <w:t>可</w:t>
      </w:r>
      <w:r w:rsidR="00DA5799" w:rsidRPr="00D14BAD">
        <w:rPr>
          <w:rFonts w:ascii="宋体" w:hAnsi="宋体" w:cs="Arial"/>
          <w:snapToGrid w:val="0"/>
        </w:rPr>
        <w:t>“</w:t>
      </w:r>
      <w:r w:rsidR="004D13CD" w:rsidRPr="00D14BAD">
        <w:rPr>
          <w:rFonts w:ascii="Arial" w:hAnsi="Arial" w:cs="Arial"/>
          <w:snapToGrid w:val="0"/>
        </w:rPr>
        <w:t>进一步保护</w:t>
      </w:r>
      <w:r w:rsidR="00DA5799" w:rsidRPr="00D14BAD">
        <w:rPr>
          <w:rFonts w:ascii="宋体" w:hAnsi="宋体" w:cs="Arial"/>
          <w:snapToGrid w:val="0"/>
        </w:rPr>
        <w:t>”</w:t>
      </w:r>
      <w:r w:rsidR="004D13CD" w:rsidRPr="00D14BAD">
        <w:rPr>
          <w:rFonts w:ascii="Arial" w:hAnsi="Arial" w:cs="Arial"/>
          <w:snapToGrid w:val="0"/>
        </w:rPr>
        <w:t>受试者的</w:t>
      </w:r>
      <w:r w:rsidR="00560616" w:rsidRPr="00D14BAD">
        <w:rPr>
          <w:rFonts w:ascii="Arial" w:hAnsi="Arial" w:cs="Arial"/>
          <w:snapToGrid w:val="0"/>
        </w:rPr>
        <w:t>权利和福利。</w:t>
      </w:r>
      <w:r w:rsidR="00560616" w:rsidRPr="00D14BAD">
        <w:rPr>
          <w:rFonts w:ascii="Arial" w:hAnsi="Arial" w:cs="Arial"/>
          <w:snapToGrid w:val="0"/>
        </w:rPr>
        <w:t>IRB</w:t>
      </w:r>
      <w:r w:rsidR="00560616" w:rsidRPr="00D14BAD">
        <w:rPr>
          <w:rFonts w:ascii="Arial" w:hAnsi="Arial" w:cs="Arial"/>
          <w:snapToGrid w:val="0"/>
        </w:rPr>
        <w:t>必须</w:t>
      </w:r>
      <w:r w:rsidR="006E2A80" w:rsidRPr="00D14BAD">
        <w:rPr>
          <w:rFonts w:ascii="Arial" w:hAnsi="Arial" w:cs="Arial"/>
          <w:snapToGrid w:val="0"/>
        </w:rPr>
        <w:t>确定和确认</w:t>
      </w:r>
      <w:r w:rsidR="004D13CD" w:rsidRPr="00D14BAD">
        <w:rPr>
          <w:rFonts w:ascii="Arial" w:hAnsi="Arial" w:cs="Arial"/>
          <w:snapToGrid w:val="0"/>
        </w:rPr>
        <w:t>将提供此类</w:t>
      </w:r>
      <w:r w:rsidR="00DA5799" w:rsidRPr="00D14BAD">
        <w:rPr>
          <w:rFonts w:ascii="宋体" w:hAnsi="宋体" w:cs="Arial"/>
          <w:snapToGrid w:val="0"/>
        </w:rPr>
        <w:t>“</w:t>
      </w:r>
      <w:r w:rsidR="004D13CD" w:rsidRPr="00D14BAD">
        <w:rPr>
          <w:rFonts w:ascii="Arial" w:hAnsi="Arial" w:cs="Arial"/>
          <w:snapToGrid w:val="0"/>
        </w:rPr>
        <w:t>附加保护</w:t>
      </w:r>
      <w:r w:rsidR="00DA5799" w:rsidRPr="00D14BAD">
        <w:rPr>
          <w:rFonts w:ascii="宋体" w:hAnsi="宋体" w:cs="Arial"/>
          <w:snapToGrid w:val="0"/>
        </w:rPr>
        <w:t>”</w:t>
      </w:r>
      <w:r w:rsidR="00DA5799" w:rsidRPr="00D14BAD">
        <w:rPr>
          <w:rFonts w:ascii="Arial" w:hAnsi="Arial" w:cs="Arial"/>
          <w:snapToGrid w:val="0"/>
        </w:rPr>
        <w:t>（</w:t>
      </w:r>
      <w:r w:rsidR="00DA5799" w:rsidRPr="00D14BAD">
        <w:rPr>
          <w:rFonts w:ascii="Arial" w:hAnsi="Arial" w:cs="Arial"/>
          <w:snapToGrid w:val="0"/>
        </w:rPr>
        <w:t>21 CFR 50.24</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w:t>
      </w:r>
      <w:r w:rsidR="00DA5799" w:rsidRPr="00D14BAD">
        <w:rPr>
          <w:rFonts w:ascii="Arial" w:hAnsi="Arial" w:cs="Arial"/>
          <w:snapToGrid w:val="0"/>
        </w:rPr>
        <w:t>7</w:t>
      </w:r>
      <w:r w:rsidR="00DA5799" w:rsidRPr="00D14BAD">
        <w:rPr>
          <w:rFonts w:ascii="Arial" w:hAnsi="Arial" w:cs="Arial"/>
          <w:snapToGrid w:val="0"/>
        </w:rPr>
        <w:t>）（</w:t>
      </w:r>
      <w:r w:rsidR="00DA5799" w:rsidRPr="00D14BAD">
        <w:rPr>
          <w:rFonts w:ascii="Arial" w:hAnsi="Arial" w:cs="Arial"/>
          <w:snapToGrid w:val="0"/>
        </w:rPr>
        <w:t>i</w:t>
      </w:r>
      <w:r w:rsidR="00DA5799" w:rsidRPr="00D14BAD">
        <w:rPr>
          <w:rFonts w:ascii="Arial" w:hAnsi="Arial" w:cs="Arial"/>
          <w:snapToGrid w:val="0"/>
        </w:rPr>
        <w:t>）），</w:t>
      </w:r>
      <w:r w:rsidR="00560616" w:rsidRPr="00D14BAD">
        <w:rPr>
          <w:rFonts w:ascii="Arial" w:hAnsi="Arial" w:cs="Arial"/>
          <w:snapToGrid w:val="0"/>
        </w:rPr>
        <w:t>因此，</w:t>
      </w:r>
      <w:r w:rsidR="00560616" w:rsidRPr="00D14BAD">
        <w:rPr>
          <w:rFonts w:ascii="Arial" w:hAnsi="Arial" w:cs="Arial"/>
          <w:snapToGrid w:val="0"/>
        </w:rPr>
        <w:t>IRB</w:t>
      </w:r>
      <w:r w:rsidR="004D13CD" w:rsidRPr="00D14BAD">
        <w:rPr>
          <w:rFonts w:ascii="Arial" w:hAnsi="Arial" w:cs="Arial"/>
          <w:snapToGrid w:val="0"/>
        </w:rPr>
        <w:t>应该</w:t>
      </w:r>
      <w:r w:rsidR="00560616" w:rsidRPr="00D14BAD">
        <w:rPr>
          <w:rFonts w:ascii="Arial" w:hAnsi="Arial" w:cs="Arial"/>
          <w:snapToGrid w:val="0"/>
        </w:rPr>
        <w:t>审查</w:t>
      </w:r>
      <w:r w:rsidRPr="00D14BAD">
        <w:rPr>
          <w:rFonts w:ascii="Arial" w:hAnsi="Arial" w:cs="Arial"/>
          <w:snapToGrid w:val="0"/>
        </w:rPr>
        <w:t>社区咨询</w:t>
      </w:r>
      <w:r w:rsidR="00560616" w:rsidRPr="00D14BAD">
        <w:rPr>
          <w:rFonts w:ascii="Arial" w:hAnsi="Arial" w:cs="Arial"/>
          <w:snapToGrid w:val="0"/>
        </w:rPr>
        <w:t>计划。由于</w:t>
      </w:r>
      <w:r w:rsidR="004D13CD" w:rsidRPr="00D14BAD">
        <w:rPr>
          <w:rFonts w:ascii="Arial" w:hAnsi="Arial" w:cs="Arial"/>
          <w:snapToGrid w:val="0"/>
        </w:rPr>
        <w:t>出来</w:t>
      </w:r>
      <w:r w:rsidR="00560616" w:rsidRPr="00D14BAD">
        <w:rPr>
          <w:rFonts w:ascii="Arial" w:hAnsi="Arial" w:cs="Arial"/>
          <w:snapToGrid w:val="0"/>
        </w:rPr>
        <w:t>研究的复杂性，</w:t>
      </w:r>
      <w:r w:rsidR="004D13CD" w:rsidRPr="00D14BAD">
        <w:rPr>
          <w:rFonts w:ascii="Arial" w:hAnsi="Arial" w:cs="Arial"/>
          <w:snapToGrid w:val="0"/>
        </w:rPr>
        <w:t>进行</w:t>
      </w:r>
      <w:r w:rsidR="00560616" w:rsidRPr="00D14BAD">
        <w:rPr>
          <w:rFonts w:ascii="Arial" w:hAnsi="Arial" w:cs="Arial"/>
          <w:snapToGrid w:val="0"/>
        </w:rPr>
        <w:t>审查</w:t>
      </w:r>
      <w:r w:rsidR="004D13CD" w:rsidRPr="00D14BAD">
        <w:rPr>
          <w:rFonts w:ascii="Arial" w:hAnsi="Arial" w:cs="Arial"/>
          <w:snapToGrid w:val="0"/>
        </w:rPr>
        <w:t>时</w:t>
      </w:r>
      <w:r w:rsidR="004D13CD" w:rsidRPr="00D14BAD">
        <w:rPr>
          <w:rFonts w:ascii="Arial" w:hAnsi="Arial" w:cs="Arial"/>
          <w:snapToGrid w:val="0"/>
        </w:rPr>
        <w:t>IRB</w:t>
      </w:r>
      <w:r w:rsidR="00560616" w:rsidRPr="00D14BAD">
        <w:rPr>
          <w:rFonts w:ascii="Arial" w:hAnsi="Arial" w:cs="Arial"/>
          <w:snapToGrid w:val="0"/>
        </w:rPr>
        <w:t>可能需要召开</w:t>
      </w:r>
      <w:r w:rsidR="004D13CD" w:rsidRPr="00D14BAD">
        <w:rPr>
          <w:rFonts w:ascii="Arial" w:hAnsi="Arial" w:cs="Arial"/>
          <w:snapToGrid w:val="0"/>
        </w:rPr>
        <w:t>多次</w:t>
      </w:r>
      <w:r w:rsidR="00560616" w:rsidRPr="00D14BAD">
        <w:rPr>
          <w:rFonts w:ascii="Arial" w:hAnsi="Arial" w:cs="Arial"/>
          <w:snapToGrid w:val="0"/>
        </w:rPr>
        <w:t>会议。</w:t>
      </w:r>
    </w:p>
    <w:p w14:paraId="1FBEC0FD" w14:textId="2E8861B2" w:rsidR="00DA5799" w:rsidRPr="00D14BAD" w:rsidRDefault="00F23796"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IRB</w:t>
      </w:r>
      <w:r w:rsidR="00DA5799" w:rsidRPr="00D14BAD">
        <w:rPr>
          <w:rFonts w:ascii="Arial" w:hAnsi="Arial" w:cs="Arial"/>
          <w:snapToGrid w:val="0"/>
        </w:rPr>
        <w:t>应</w:t>
      </w:r>
      <w:r w:rsidR="00EE44E1" w:rsidRPr="00D14BAD">
        <w:rPr>
          <w:rFonts w:ascii="Arial" w:hAnsi="Arial" w:cs="Arial"/>
          <w:snapToGrid w:val="0"/>
        </w:rPr>
        <w:t>该</w:t>
      </w:r>
    </w:p>
    <w:p w14:paraId="056A75ED" w14:textId="77777777" w:rsidR="00DA5799" w:rsidRPr="00D14BAD" w:rsidRDefault="00560616" w:rsidP="008D6594">
      <w:pPr>
        <w:pStyle w:val="a4"/>
        <w:numPr>
          <w:ilvl w:val="1"/>
          <w:numId w:val="19"/>
        </w:numPr>
        <w:tabs>
          <w:tab w:val="left" w:pos="1134"/>
        </w:tabs>
        <w:topLinePunct/>
        <w:adjustRightInd w:val="0"/>
        <w:snapToGrid w:val="0"/>
        <w:spacing w:afterLines="75" w:after="224" w:line="300" w:lineRule="auto"/>
        <w:ind w:leftChars="327" w:left="1132" w:hangingChars="172" w:hanging="413"/>
        <w:jc w:val="both"/>
        <w:rPr>
          <w:rFonts w:ascii="Arial" w:eastAsia="宋体" w:hAnsi="Arial" w:cs="Arial"/>
          <w:snapToGrid w:val="0"/>
          <w:sz w:val="24"/>
          <w:szCs w:val="24"/>
        </w:rPr>
      </w:pPr>
      <w:r w:rsidRPr="00D14BAD">
        <w:rPr>
          <w:rFonts w:ascii="Arial" w:eastAsia="宋体" w:hAnsi="Arial" w:cs="Arial"/>
          <w:snapToGrid w:val="0"/>
          <w:sz w:val="24"/>
          <w:szCs w:val="24"/>
        </w:rPr>
        <w:t>审查</w:t>
      </w:r>
      <w:r w:rsidR="004D13CD" w:rsidRPr="00D14BAD">
        <w:rPr>
          <w:rFonts w:ascii="Arial" w:eastAsia="宋体" w:hAnsi="Arial" w:cs="Arial"/>
          <w:snapToGrid w:val="0"/>
          <w:sz w:val="24"/>
          <w:szCs w:val="24"/>
        </w:rPr>
        <w:t>、要求适当</w:t>
      </w:r>
      <w:r w:rsidRPr="00D14BAD">
        <w:rPr>
          <w:rFonts w:ascii="Arial" w:eastAsia="宋体" w:hAnsi="Arial" w:cs="Arial"/>
          <w:snapToGrid w:val="0"/>
          <w:sz w:val="24"/>
          <w:szCs w:val="24"/>
        </w:rPr>
        <w:t>修改</w:t>
      </w:r>
      <w:r w:rsidR="004D13CD" w:rsidRPr="00D14BAD">
        <w:rPr>
          <w:rFonts w:ascii="Arial" w:eastAsia="宋体" w:hAnsi="Arial" w:cs="Arial"/>
          <w:snapToGrid w:val="0"/>
          <w:sz w:val="24"/>
          <w:szCs w:val="24"/>
        </w:rPr>
        <w:t>以及</w:t>
      </w:r>
      <w:r w:rsidRPr="00D14BAD">
        <w:rPr>
          <w:rFonts w:ascii="Arial" w:eastAsia="宋体" w:hAnsi="Arial" w:cs="Arial"/>
          <w:snapToGrid w:val="0"/>
          <w:sz w:val="24"/>
          <w:szCs w:val="24"/>
        </w:rPr>
        <w:t>批准或</w:t>
      </w:r>
      <w:r w:rsidR="004D13CD" w:rsidRPr="00D14BAD">
        <w:rPr>
          <w:rFonts w:ascii="Arial" w:eastAsia="宋体" w:hAnsi="Arial" w:cs="Arial"/>
          <w:snapToGrid w:val="0"/>
          <w:sz w:val="24"/>
          <w:szCs w:val="24"/>
        </w:rPr>
        <w:t>驳回</w:t>
      </w:r>
      <w:r w:rsidR="00742A94" w:rsidRPr="00D14BAD">
        <w:rPr>
          <w:rFonts w:ascii="Arial" w:eastAsia="宋体" w:hAnsi="Arial" w:cs="Arial"/>
          <w:snapToGrid w:val="0"/>
          <w:sz w:val="24"/>
          <w:szCs w:val="24"/>
        </w:rPr>
        <w:t>社区咨询</w:t>
      </w:r>
      <w:r w:rsidRPr="00D14BAD">
        <w:rPr>
          <w:rFonts w:ascii="Arial" w:eastAsia="宋体" w:hAnsi="Arial" w:cs="Arial"/>
          <w:snapToGrid w:val="0"/>
          <w:sz w:val="24"/>
          <w:szCs w:val="24"/>
        </w:rPr>
        <w:t>计划。</w:t>
      </w:r>
    </w:p>
    <w:p w14:paraId="4909A297" w14:textId="5C954358" w:rsidR="00DA5799" w:rsidRPr="00D14BAD" w:rsidRDefault="00560616" w:rsidP="008D6594">
      <w:pPr>
        <w:pStyle w:val="a3"/>
        <w:topLinePunct/>
        <w:adjustRightInd w:val="0"/>
        <w:snapToGrid w:val="0"/>
        <w:spacing w:afterLines="75" w:after="224" w:line="300" w:lineRule="auto"/>
        <w:ind w:leftChars="515" w:left="1133"/>
        <w:jc w:val="both"/>
        <w:rPr>
          <w:rFonts w:ascii="Arial" w:hAnsi="Arial" w:cs="Arial"/>
          <w:snapToGrid w:val="0"/>
        </w:rPr>
      </w:pPr>
      <w:r w:rsidRPr="00D14BAD">
        <w:rPr>
          <w:rFonts w:ascii="Arial" w:hAnsi="Arial" w:cs="Arial"/>
          <w:snapToGrid w:val="0"/>
        </w:rPr>
        <w:t>IRB</w:t>
      </w:r>
      <w:r w:rsidRPr="00D14BAD">
        <w:rPr>
          <w:rFonts w:ascii="Arial" w:hAnsi="Arial" w:cs="Arial"/>
          <w:snapToGrid w:val="0"/>
        </w:rPr>
        <w:t>可能</w:t>
      </w:r>
      <w:r w:rsidR="004D13CD" w:rsidRPr="00D14BAD">
        <w:rPr>
          <w:rFonts w:ascii="Arial" w:hAnsi="Arial" w:cs="Arial"/>
          <w:snapToGrid w:val="0"/>
        </w:rPr>
        <w:t>确定</w:t>
      </w:r>
      <w:r w:rsidRPr="00D14BAD">
        <w:rPr>
          <w:rFonts w:ascii="Arial" w:hAnsi="Arial" w:cs="Arial"/>
          <w:snapToGrid w:val="0"/>
        </w:rPr>
        <w:t>需要</w:t>
      </w:r>
      <w:r w:rsidR="004D13CD" w:rsidRPr="00D14BAD">
        <w:rPr>
          <w:rFonts w:ascii="Arial" w:hAnsi="Arial" w:cs="Arial"/>
          <w:snapToGrid w:val="0"/>
        </w:rPr>
        <w:t>进行</w:t>
      </w:r>
      <w:r w:rsidRPr="00D14BAD">
        <w:rPr>
          <w:rFonts w:ascii="Arial" w:hAnsi="Arial" w:cs="Arial"/>
          <w:snapToGrid w:val="0"/>
        </w:rPr>
        <w:t>更广泛的</w:t>
      </w:r>
      <w:r w:rsidR="00742A94" w:rsidRPr="00D14BAD">
        <w:rPr>
          <w:rFonts w:ascii="Arial" w:hAnsi="Arial" w:cs="Arial"/>
          <w:snapToGrid w:val="0"/>
        </w:rPr>
        <w:t>社区咨询</w:t>
      </w:r>
      <w:r w:rsidRPr="00D14BAD">
        <w:rPr>
          <w:rFonts w:ascii="Arial" w:hAnsi="Arial" w:cs="Arial"/>
          <w:snapToGrid w:val="0"/>
        </w:rPr>
        <w:t>和讨论，以帮助</w:t>
      </w:r>
      <w:r w:rsidRPr="00D14BAD">
        <w:rPr>
          <w:rFonts w:ascii="Arial" w:hAnsi="Arial" w:cs="Arial"/>
          <w:snapToGrid w:val="0"/>
        </w:rPr>
        <w:t>IRB</w:t>
      </w:r>
      <w:r w:rsidRPr="00D14BAD">
        <w:rPr>
          <w:rFonts w:ascii="Arial" w:hAnsi="Arial" w:cs="Arial"/>
          <w:snapToGrid w:val="0"/>
        </w:rPr>
        <w:t>成员了解社区中特定群体</w:t>
      </w:r>
      <w:r w:rsidR="004D13CD" w:rsidRPr="00D14BAD">
        <w:rPr>
          <w:rFonts w:ascii="Arial" w:hAnsi="Arial" w:cs="Arial"/>
          <w:snapToGrid w:val="0"/>
        </w:rPr>
        <w:t>对</w:t>
      </w:r>
      <w:r w:rsidR="005C3A49" w:rsidRPr="00D14BAD">
        <w:rPr>
          <w:rFonts w:ascii="Arial" w:hAnsi="Arial" w:cs="Arial"/>
          <w:snapToGrid w:val="0"/>
        </w:rPr>
        <w:t>拟定</w:t>
      </w:r>
      <w:r w:rsidRPr="00D14BAD">
        <w:rPr>
          <w:rFonts w:ascii="Arial" w:hAnsi="Arial" w:cs="Arial"/>
          <w:snapToGrid w:val="0"/>
        </w:rPr>
        <w:t>研究的担忧。</w:t>
      </w:r>
      <w:bookmarkStart w:id="295" w:name="OLE_LINK9"/>
      <w:bookmarkStart w:id="296" w:name="OLE_LINK10"/>
      <w:r w:rsidRPr="00D14BAD">
        <w:rPr>
          <w:rFonts w:ascii="Arial" w:hAnsi="Arial" w:cs="Arial"/>
          <w:snapToGrid w:val="0"/>
        </w:rPr>
        <w:t>IRB</w:t>
      </w:r>
      <w:bookmarkEnd w:id="295"/>
      <w:bookmarkEnd w:id="296"/>
      <w:r w:rsidRPr="00D14BAD">
        <w:rPr>
          <w:rFonts w:ascii="Arial" w:hAnsi="Arial" w:cs="Arial"/>
          <w:snapToGrid w:val="0"/>
        </w:rPr>
        <w:t>可能会要求一个或多个</w:t>
      </w:r>
      <w:r w:rsidRPr="00D14BAD">
        <w:rPr>
          <w:rFonts w:ascii="Arial" w:hAnsi="Arial" w:cs="Arial"/>
          <w:snapToGrid w:val="0"/>
        </w:rPr>
        <w:t>IRB</w:t>
      </w:r>
      <w:r w:rsidRPr="00D14BAD">
        <w:rPr>
          <w:rFonts w:ascii="Arial" w:hAnsi="Arial" w:cs="Arial"/>
          <w:snapToGrid w:val="0"/>
        </w:rPr>
        <w:t>工作人员出席社区会议</w:t>
      </w:r>
      <w:r w:rsidR="004D13CD" w:rsidRPr="00D14BAD">
        <w:rPr>
          <w:rFonts w:ascii="Arial" w:hAnsi="Arial" w:cs="Arial"/>
          <w:snapToGrid w:val="0"/>
        </w:rPr>
        <w:t>，以便</w:t>
      </w:r>
      <w:r w:rsidRPr="00D14BAD">
        <w:rPr>
          <w:rFonts w:ascii="Arial" w:hAnsi="Arial" w:cs="Arial"/>
          <w:snapToGrid w:val="0"/>
        </w:rPr>
        <w:t>听取</w:t>
      </w:r>
      <w:r w:rsidR="004D13CD" w:rsidRPr="00D14BAD">
        <w:rPr>
          <w:rFonts w:ascii="Arial" w:hAnsi="Arial" w:cs="Arial"/>
          <w:snapToGrid w:val="0"/>
        </w:rPr>
        <w:t>担忧</w:t>
      </w:r>
      <w:r w:rsidRPr="00D14BAD">
        <w:rPr>
          <w:rFonts w:ascii="Arial" w:hAnsi="Arial" w:cs="Arial"/>
          <w:snapToGrid w:val="0"/>
        </w:rPr>
        <w:t>，</w:t>
      </w:r>
      <w:r w:rsidR="004D13CD" w:rsidRPr="00D14BAD">
        <w:rPr>
          <w:rFonts w:ascii="Arial" w:hAnsi="Arial" w:cs="Arial"/>
          <w:snapToGrid w:val="0"/>
        </w:rPr>
        <w:t>IRB</w:t>
      </w:r>
      <w:r w:rsidR="00DA5799" w:rsidRPr="00D14BAD">
        <w:rPr>
          <w:rFonts w:ascii="Arial" w:hAnsi="Arial" w:cs="Arial"/>
          <w:snapToGrid w:val="0"/>
        </w:rPr>
        <w:t>还</w:t>
      </w:r>
      <w:r w:rsidR="004D13CD" w:rsidRPr="00D14BAD">
        <w:rPr>
          <w:rFonts w:ascii="Arial" w:hAnsi="Arial" w:cs="Arial"/>
          <w:snapToGrid w:val="0"/>
        </w:rPr>
        <w:t>可能要求说明要求豁免</w:t>
      </w:r>
      <w:r w:rsidRPr="00D14BAD">
        <w:rPr>
          <w:rFonts w:ascii="Arial" w:hAnsi="Arial" w:cs="Arial"/>
          <w:snapToGrid w:val="0"/>
        </w:rPr>
        <w:t>知情同意</w:t>
      </w:r>
      <w:r w:rsidR="004D13CD" w:rsidRPr="00D14BAD">
        <w:rPr>
          <w:rFonts w:ascii="Arial" w:hAnsi="Arial" w:cs="Arial"/>
          <w:snapToGrid w:val="0"/>
        </w:rPr>
        <w:t>的原因</w:t>
      </w:r>
      <w:r w:rsidR="00DA5799" w:rsidRPr="00D14BAD">
        <w:rPr>
          <w:rFonts w:ascii="Arial" w:hAnsi="Arial" w:cs="Arial"/>
          <w:snapToGrid w:val="0"/>
        </w:rPr>
        <w:t>（</w:t>
      </w:r>
      <w:r w:rsidRPr="00D14BAD">
        <w:rPr>
          <w:rFonts w:ascii="Arial" w:hAnsi="Arial" w:cs="Arial"/>
          <w:snapToGrid w:val="0"/>
        </w:rPr>
        <w:t>如有必要</w:t>
      </w:r>
      <w:r w:rsidR="00DA5799" w:rsidRPr="00D14BAD">
        <w:rPr>
          <w:rFonts w:ascii="Arial" w:hAnsi="Arial" w:cs="Arial"/>
          <w:snapToGrid w:val="0"/>
        </w:rPr>
        <w:t>）</w:t>
      </w:r>
      <w:r w:rsidRPr="00D14BAD">
        <w:rPr>
          <w:rFonts w:ascii="Arial" w:hAnsi="Arial" w:cs="Arial"/>
          <w:snapToGrid w:val="0"/>
        </w:rPr>
        <w:t>。</w:t>
      </w:r>
      <w:r w:rsidRPr="00D14BAD">
        <w:rPr>
          <w:rFonts w:ascii="Arial" w:hAnsi="Arial" w:cs="Arial"/>
          <w:snapToGrid w:val="0"/>
        </w:rPr>
        <w:t>IRB</w:t>
      </w:r>
      <w:r w:rsidRPr="00D14BAD">
        <w:rPr>
          <w:rFonts w:ascii="Arial" w:hAnsi="Arial" w:cs="Arial"/>
          <w:snapToGrid w:val="0"/>
        </w:rPr>
        <w:t>还可以决定邀请社区代表参加</w:t>
      </w:r>
      <w:r w:rsidRPr="00D14BAD">
        <w:rPr>
          <w:rFonts w:ascii="Arial" w:hAnsi="Arial" w:cs="Arial"/>
          <w:snapToGrid w:val="0"/>
        </w:rPr>
        <w:t>IRB</w:t>
      </w:r>
      <w:r w:rsidRPr="00D14BAD">
        <w:rPr>
          <w:rFonts w:ascii="Arial" w:hAnsi="Arial" w:cs="Arial"/>
          <w:snapToGrid w:val="0"/>
        </w:rPr>
        <w:t>的定期或特别会议，讨论紧急研究。</w:t>
      </w:r>
    </w:p>
    <w:p w14:paraId="531C35EE" w14:textId="77777777" w:rsidR="008D6594" w:rsidRDefault="008D6594">
      <w:pPr>
        <w:rPr>
          <w:rFonts w:ascii="Arial" w:eastAsia="宋体" w:hAnsi="Arial" w:cs="Arial"/>
          <w:snapToGrid w:val="0"/>
          <w:sz w:val="24"/>
          <w:szCs w:val="24"/>
        </w:rPr>
      </w:pPr>
      <w:r>
        <w:rPr>
          <w:rFonts w:ascii="Arial" w:eastAsia="宋体" w:hAnsi="Arial" w:cs="Arial"/>
          <w:snapToGrid w:val="0"/>
          <w:sz w:val="24"/>
          <w:szCs w:val="24"/>
        </w:rPr>
        <w:br w:type="page"/>
      </w:r>
    </w:p>
    <w:p w14:paraId="0E11C52F" w14:textId="631C6359" w:rsidR="00DA5799" w:rsidRPr="00D14BAD" w:rsidRDefault="00251203" w:rsidP="008D6594">
      <w:pPr>
        <w:pStyle w:val="a4"/>
        <w:numPr>
          <w:ilvl w:val="1"/>
          <w:numId w:val="19"/>
        </w:numPr>
        <w:tabs>
          <w:tab w:val="left" w:pos="1134"/>
        </w:tabs>
        <w:topLinePunct/>
        <w:adjustRightInd w:val="0"/>
        <w:snapToGrid w:val="0"/>
        <w:spacing w:afterLines="75" w:after="224" w:line="300" w:lineRule="auto"/>
        <w:ind w:leftChars="327" w:left="1132" w:hangingChars="172" w:hanging="413"/>
        <w:jc w:val="both"/>
        <w:rPr>
          <w:rFonts w:ascii="Arial" w:eastAsia="宋体" w:hAnsi="Arial" w:cs="Arial"/>
          <w:snapToGrid w:val="0"/>
          <w:sz w:val="24"/>
          <w:szCs w:val="24"/>
        </w:rPr>
      </w:pPr>
      <w:r w:rsidRPr="00D14BAD">
        <w:rPr>
          <w:rFonts w:ascii="Arial" w:eastAsia="宋体" w:hAnsi="Arial" w:cs="Arial"/>
          <w:snapToGrid w:val="0"/>
          <w:sz w:val="24"/>
          <w:szCs w:val="24"/>
        </w:rPr>
        <w:lastRenderedPageBreak/>
        <w:t>评估</w:t>
      </w:r>
      <w:r w:rsidR="00742A94" w:rsidRPr="00D14BAD">
        <w:rPr>
          <w:rFonts w:ascii="Arial" w:eastAsia="宋体" w:hAnsi="Arial" w:cs="Arial"/>
          <w:snapToGrid w:val="0"/>
          <w:sz w:val="24"/>
          <w:szCs w:val="24"/>
        </w:rPr>
        <w:t>社区咨询</w:t>
      </w:r>
      <w:r w:rsidRPr="00D14BAD">
        <w:rPr>
          <w:rFonts w:ascii="Arial" w:eastAsia="宋体" w:hAnsi="Arial" w:cs="Arial"/>
          <w:snapToGrid w:val="0"/>
          <w:sz w:val="24"/>
          <w:szCs w:val="24"/>
        </w:rPr>
        <w:t>的充分性。</w:t>
      </w:r>
    </w:p>
    <w:p w14:paraId="06EC0E9F" w14:textId="77777777" w:rsidR="00DA5799" w:rsidRPr="00D14BAD" w:rsidRDefault="00251203" w:rsidP="008D6594">
      <w:pPr>
        <w:pStyle w:val="a3"/>
        <w:topLinePunct/>
        <w:adjustRightInd w:val="0"/>
        <w:snapToGrid w:val="0"/>
        <w:spacing w:afterLines="75" w:after="224" w:line="300" w:lineRule="auto"/>
        <w:ind w:leftChars="515" w:left="1133"/>
        <w:jc w:val="both"/>
        <w:rPr>
          <w:rFonts w:ascii="Arial" w:hAnsi="Arial" w:cs="Arial"/>
          <w:snapToGrid w:val="0"/>
        </w:rPr>
      </w:pPr>
      <w:r w:rsidRPr="00D14BAD">
        <w:rPr>
          <w:rFonts w:ascii="Arial" w:hAnsi="Arial" w:cs="Arial"/>
          <w:snapToGrid w:val="0"/>
        </w:rPr>
        <w:t>IRB</w:t>
      </w:r>
      <w:r w:rsidRPr="00D14BAD">
        <w:rPr>
          <w:rFonts w:ascii="Arial" w:hAnsi="Arial" w:cs="Arial"/>
          <w:snapToGrid w:val="0"/>
        </w:rPr>
        <w:t>应该评估</w:t>
      </w:r>
      <w:r w:rsidR="00742A94" w:rsidRPr="00D14BAD">
        <w:rPr>
          <w:rFonts w:ascii="Arial" w:hAnsi="Arial" w:cs="Arial"/>
          <w:snapToGrid w:val="0"/>
        </w:rPr>
        <w:t>社区咨询</w:t>
      </w:r>
      <w:r w:rsidRPr="00D14BAD">
        <w:rPr>
          <w:rFonts w:ascii="Arial" w:hAnsi="Arial" w:cs="Arial"/>
          <w:snapToGrid w:val="0"/>
        </w:rPr>
        <w:t>计划是否</w:t>
      </w:r>
      <w:r w:rsidR="004D13CD" w:rsidRPr="00D14BAD">
        <w:rPr>
          <w:rFonts w:ascii="Arial" w:hAnsi="Arial" w:cs="Arial"/>
          <w:snapToGrid w:val="0"/>
        </w:rPr>
        <w:t>可适当联系到受试者所在</w:t>
      </w:r>
      <w:r w:rsidRPr="00D14BAD">
        <w:rPr>
          <w:rFonts w:ascii="Arial" w:hAnsi="Arial" w:cs="Arial"/>
          <w:snapToGrid w:val="0"/>
        </w:rPr>
        <w:t>社区。由于</w:t>
      </w:r>
      <w:r w:rsidR="004D13CD" w:rsidRPr="00D14BAD">
        <w:rPr>
          <w:rFonts w:ascii="Arial" w:hAnsi="Arial" w:cs="Arial"/>
          <w:snapToGrid w:val="0"/>
        </w:rPr>
        <w:t>社区尤其关注</w:t>
      </w:r>
      <w:r w:rsidRPr="00D14BAD">
        <w:rPr>
          <w:rFonts w:ascii="Arial" w:hAnsi="Arial" w:cs="Arial"/>
          <w:snapToGrid w:val="0"/>
        </w:rPr>
        <w:t>特定</w:t>
      </w:r>
      <w:r w:rsidR="004D13CD" w:rsidRPr="00D14BAD">
        <w:rPr>
          <w:rFonts w:ascii="Arial" w:hAnsi="Arial" w:cs="Arial"/>
          <w:snapToGrid w:val="0"/>
        </w:rPr>
        <w:t>病症的有效</w:t>
      </w:r>
      <w:r w:rsidRPr="00D14BAD">
        <w:rPr>
          <w:rFonts w:ascii="Arial" w:hAnsi="Arial" w:cs="Arial"/>
          <w:snapToGrid w:val="0"/>
        </w:rPr>
        <w:t>治疗方案，</w:t>
      </w:r>
      <w:r w:rsidR="004D13CD" w:rsidRPr="00D14BAD">
        <w:rPr>
          <w:rFonts w:ascii="Arial" w:hAnsi="Arial" w:cs="Arial"/>
          <w:snapToGrid w:val="0"/>
        </w:rPr>
        <w:t>其</w:t>
      </w:r>
      <w:r w:rsidRPr="00D14BAD">
        <w:rPr>
          <w:rFonts w:ascii="Arial" w:hAnsi="Arial" w:cs="Arial"/>
          <w:snapToGrid w:val="0"/>
        </w:rPr>
        <w:t>可能提供最有意义的反馈。</w:t>
      </w:r>
    </w:p>
    <w:p w14:paraId="091255DB" w14:textId="118EAB46" w:rsidR="00DA5799" w:rsidRPr="00D14BAD" w:rsidRDefault="00251203" w:rsidP="008D6594">
      <w:pPr>
        <w:pStyle w:val="a3"/>
        <w:topLinePunct/>
        <w:adjustRightInd w:val="0"/>
        <w:snapToGrid w:val="0"/>
        <w:spacing w:afterLines="75" w:after="224" w:line="300" w:lineRule="auto"/>
        <w:ind w:leftChars="515" w:left="1133"/>
        <w:jc w:val="both"/>
        <w:rPr>
          <w:rFonts w:ascii="Arial" w:hAnsi="Arial" w:cs="Arial"/>
          <w:snapToGrid w:val="0"/>
        </w:rPr>
      </w:pPr>
      <w:r w:rsidRPr="00D14BAD">
        <w:rPr>
          <w:rFonts w:ascii="Arial" w:hAnsi="Arial" w:cs="Arial"/>
          <w:snapToGrid w:val="0"/>
        </w:rPr>
        <w:t>为了</w:t>
      </w:r>
      <w:r w:rsidR="004D13CD" w:rsidRPr="00D14BAD">
        <w:rPr>
          <w:rFonts w:ascii="Arial" w:hAnsi="Arial" w:cs="Arial"/>
          <w:snapToGrid w:val="0"/>
        </w:rPr>
        <w:t>确定</w:t>
      </w:r>
      <w:r w:rsidRPr="00D14BAD">
        <w:rPr>
          <w:rFonts w:ascii="Arial" w:hAnsi="Arial" w:cs="Arial"/>
          <w:snapToGrid w:val="0"/>
        </w:rPr>
        <w:t>和</w:t>
      </w:r>
      <w:r w:rsidR="004D13CD" w:rsidRPr="00D14BAD">
        <w:rPr>
          <w:rFonts w:ascii="Arial" w:hAnsi="Arial" w:cs="Arial"/>
          <w:snapToGrid w:val="0"/>
        </w:rPr>
        <w:t>确认已经根据</w:t>
      </w:r>
      <w:r w:rsidR="004D13CD" w:rsidRPr="00D14BAD">
        <w:rPr>
          <w:rFonts w:ascii="Arial" w:hAnsi="Arial" w:cs="Arial"/>
          <w:snapToGrid w:val="0"/>
        </w:rPr>
        <w:t>21</w:t>
      </w:r>
      <w:r w:rsidR="00DA5799" w:rsidRPr="00D14BAD">
        <w:rPr>
          <w:rFonts w:ascii="Arial" w:hAnsi="Arial" w:cs="Arial"/>
          <w:snapToGrid w:val="0"/>
        </w:rPr>
        <w:t xml:space="preserve"> </w:t>
      </w:r>
      <w:r w:rsidR="004D13CD" w:rsidRPr="00D14BAD">
        <w:rPr>
          <w:rFonts w:ascii="Arial" w:hAnsi="Arial" w:cs="Arial"/>
          <w:snapToGrid w:val="0"/>
        </w:rPr>
        <w:t>CFR</w:t>
      </w:r>
      <w:r w:rsidR="00DA5799" w:rsidRPr="00D14BAD">
        <w:rPr>
          <w:rFonts w:ascii="Arial" w:hAnsi="Arial" w:cs="Arial"/>
          <w:snapToGrid w:val="0"/>
        </w:rPr>
        <w:t xml:space="preserve"> </w:t>
      </w:r>
      <w:r w:rsidR="004D13CD" w:rsidRPr="00D14BAD">
        <w:rPr>
          <w:rFonts w:ascii="Arial" w:hAnsi="Arial" w:cs="Arial"/>
          <w:snapToGrid w:val="0"/>
        </w:rPr>
        <w:t>50.24</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w:t>
      </w:r>
      <w:r w:rsidR="00DA5799" w:rsidRPr="00D14BAD">
        <w:rPr>
          <w:rFonts w:ascii="Arial" w:hAnsi="Arial" w:cs="Arial"/>
          <w:snapToGrid w:val="0"/>
        </w:rPr>
        <w:t>7</w:t>
      </w:r>
      <w:r w:rsidR="00DA5799" w:rsidRPr="00D14BAD">
        <w:rPr>
          <w:rFonts w:ascii="Arial" w:hAnsi="Arial" w:cs="Arial"/>
          <w:snapToGrid w:val="0"/>
        </w:rPr>
        <w:t>）（</w:t>
      </w:r>
      <w:r w:rsidR="00DA5799" w:rsidRPr="00D14BAD">
        <w:rPr>
          <w:rFonts w:ascii="Arial" w:hAnsi="Arial" w:cs="Arial"/>
          <w:snapToGrid w:val="0"/>
        </w:rPr>
        <w:t>i</w:t>
      </w:r>
      <w:r w:rsidR="00DA5799" w:rsidRPr="00D14BAD">
        <w:rPr>
          <w:rFonts w:ascii="Arial" w:hAnsi="Arial" w:cs="Arial"/>
          <w:snapToGrid w:val="0"/>
        </w:rPr>
        <w:t>）的</w:t>
      </w:r>
      <w:r w:rsidR="004D13CD" w:rsidRPr="00D14BAD">
        <w:rPr>
          <w:rFonts w:ascii="Arial" w:hAnsi="Arial" w:cs="Arial"/>
          <w:snapToGrid w:val="0"/>
        </w:rPr>
        <w:t>要求进行</w:t>
      </w:r>
      <w:r w:rsidR="00742A94" w:rsidRPr="00D14BAD">
        <w:rPr>
          <w:rFonts w:ascii="Arial" w:hAnsi="Arial" w:cs="Arial"/>
          <w:snapToGrid w:val="0"/>
        </w:rPr>
        <w:t>社区咨询</w:t>
      </w:r>
      <w:r w:rsidRPr="00D14BAD">
        <w:rPr>
          <w:rFonts w:ascii="Arial" w:hAnsi="Arial" w:cs="Arial"/>
          <w:snapToGrid w:val="0"/>
        </w:rPr>
        <w:t>，</w:t>
      </w:r>
      <w:r w:rsidRPr="00D14BAD">
        <w:rPr>
          <w:rFonts w:ascii="Arial" w:hAnsi="Arial" w:cs="Arial"/>
          <w:snapToGrid w:val="0"/>
        </w:rPr>
        <w:t>IRB</w:t>
      </w:r>
      <w:r w:rsidRPr="00D14BAD">
        <w:rPr>
          <w:rFonts w:ascii="Arial" w:hAnsi="Arial" w:cs="Arial"/>
          <w:snapToGrid w:val="0"/>
        </w:rPr>
        <w:t>应确定</w:t>
      </w:r>
      <w:r w:rsidR="00B24ECD" w:rsidRPr="00D14BAD">
        <w:rPr>
          <w:rFonts w:ascii="Arial" w:hAnsi="Arial" w:cs="Arial"/>
          <w:snapToGrid w:val="0"/>
        </w:rPr>
        <w:t>是否从</w:t>
      </w:r>
      <w:r w:rsidRPr="00D14BAD">
        <w:rPr>
          <w:rFonts w:ascii="Arial" w:hAnsi="Arial" w:cs="Arial"/>
          <w:snapToGrid w:val="0"/>
        </w:rPr>
        <w:t>社区</w:t>
      </w:r>
      <w:r w:rsidR="00B24ECD" w:rsidRPr="00D14BAD">
        <w:rPr>
          <w:rFonts w:ascii="Arial" w:hAnsi="Arial" w:cs="Arial"/>
          <w:snapToGrid w:val="0"/>
        </w:rPr>
        <w:t>获得了</w:t>
      </w:r>
      <w:r w:rsidRPr="00D14BAD">
        <w:rPr>
          <w:rFonts w:ascii="Arial" w:hAnsi="Arial" w:cs="Arial"/>
          <w:snapToGrid w:val="0"/>
        </w:rPr>
        <w:t>有意义的反馈。</w:t>
      </w:r>
      <w:r w:rsidR="00DA5799" w:rsidRPr="00D14BAD">
        <w:rPr>
          <w:rFonts w:ascii="Arial" w:hAnsi="Arial" w:cs="Arial"/>
          <w:snapToGrid w:val="0"/>
        </w:rPr>
        <w:t>极</w:t>
      </w:r>
      <w:r w:rsidR="00B24ECD" w:rsidRPr="00D14BAD">
        <w:rPr>
          <w:rFonts w:ascii="Arial" w:hAnsi="Arial" w:cs="Arial"/>
          <w:snapToGrid w:val="0"/>
        </w:rPr>
        <w:t>少参与会议并不代表社区</w:t>
      </w:r>
      <w:r w:rsidRPr="00D14BAD">
        <w:rPr>
          <w:rFonts w:ascii="Arial" w:hAnsi="Arial" w:cs="Arial"/>
          <w:snapToGrid w:val="0"/>
        </w:rPr>
        <w:t>对研究没有兴趣或不反对</w:t>
      </w:r>
      <w:r w:rsidR="00B24ECD" w:rsidRPr="00D14BAD">
        <w:rPr>
          <w:rFonts w:ascii="Arial" w:hAnsi="Arial" w:cs="Arial"/>
          <w:snapToGrid w:val="0"/>
        </w:rPr>
        <w:t>研究</w:t>
      </w:r>
      <w:r w:rsidRPr="00D14BAD">
        <w:rPr>
          <w:rFonts w:ascii="Arial" w:hAnsi="Arial" w:cs="Arial"/>
          <w:snapToGrid w:val="0"/>
        </w:rPr>
        <w:t>。</w:t>
      </w:r>
      <w:r w:rsidR="00B24ECD" w:rsidRPr="00D14BAD">
        <w:rPr>
          <w:rFonts w:ascii="Arial" w:hAnsi="Arial" w:cs="Arial"/>
          <w:snapToGrid w:val="0"/>
        </w:rPr>
        <w:t>相反，如果社区提供的意见</w:t>
      </w:r>
      <w:r w:rsidRPr="00D14BAD">
        <w:rPr>
          <w:rFonts w:ascii="Arial" w:hAnsi="Arial" w:cs="Arial"/>
          <w:snapToGrid w:val="0"/>
        </w:rPr>
        <w:t>有限或</w:t>
      </w:r>
      <w:r w:rsidR="00B24ECD" w:rsidRPr="00D14BAD">
        <w:rPr>
          <w:rFonts w:ascii="Arial" w:hAnsi="Arial" w:cs="Arial"/>
          <w:snapToGrid w:val="0"/>
        </w:rPr>
        <w:t>未提供建议</w:t>
      </w:r>
      <w:r w:rsidRPr="00D14BAD">
        <w:rPr>
          <w:rFonts w:ascii="Arial" w:hAnsi="Arial" w:cs="Arial"/>
          <w:snapToGrid w:val="0"/>
        </w:rPr>
        <w:t>，</w:t>
      </w:r>
      <w:r w:rsidRPr="00D14BAD">
        <w:rPr>
          <w:rFonts w:ascii="Arial" w:hAnsi="Arial" w:cs="Arial"/>
          <w:snapToGrid w:val="0"/>
        </w:rPr>
        <w:t>IRB</w:t>
      </w:r>
      <w:r w:rsidRPr="00D14BAD">
        <w:rPr>
          <w:rFonts w:ascii="Arial" w:hAnsi="Arial" w:cs="Arial"/>
          <w:snapToGrid w:val="0"/>
        </w:rPr>
        <w:t>可以确定</w:t>
      </w:r>
      <w:r w:rsidR="00B24ECD" w:rsidRPr="00D14BAD">
        <w:rPr>
          <w:rFonts w:ascii="Arial" w:hAnsi="Arial" w:cs="Arial"/>
          <w:snapToGrid w:val="0"/>
        </w:rPr>
        <w:t>，应进行更多工作</w:t>
      </w:r>
      <w:r w:rsidRPr="00D14BAD">
        <w:rPr>
          <w:rFonts w:ascii="Arial" w:hAnsi="Arial" w:cs="Arial"/>
          <w:snapToGrid w:val="0"/>
        </w:rPr>
        <w:t>，</w:t>
      </w:r>
      <w:r w:rsidR="00DA5799" w:rsidRPr="00D14BAD">
        <w:rPr>
          <w:rFonts w:ascii="Arial" w:hAnsi="Arial" w:cs="Arial"/>
          <w:snapToGrid w:val="0"/>
        </w:rPr>
        <w:t>获</w:t>
      </w:r>
      <w:r w:rsidR="00B24ECD" w:rsidRPr="00D14BAD">
        <w:rPr>
          <w:rFonts w:ascii="Arial" w:hAnsi="Arial" w:cs="Arial"/>
          <w:snapToGrid w:val="0"/>
        </w:rPr>
        <w:t>取</w:t>
      </w:r>
      <w:r w:rsidRPr="00D14BAD">
        <w:rPr>
          <w:rFonts w:ascii="Arial" w:hAnsi="Arial" w:cs="Arial"/>
          <w:snapToGrid w:val="0"/>
        </w:rPr>
        <w:t>社区</w:t>
      </w:r>
      <w:r w:rsidR="00B24ECD" w:rsidRPr="00D14BAD">
        <w:rPr>
          <w:rFonts w:ascii="Arial" w:hAnsi="Arial" w:cs="Arial"/>
          <w:snapToGrid w:val="0"/>
        </w:rPr>
        <w:t>的更多意见</w:t>
      </w:r>
      <w:r w:rsidRPr="00D14BAD">
        <w:rPr>
          <w:rFonts w:ascii="Arial" w:hAnsi="Arial" w:cs="Arial"/>
          <w:snapToGrid w:val="0"/>
        </w:rPr>
        <w:t>。</w:t>
      </w:r>
    </w:p>
    <w:p w14:paraId="501C31B3" w14:textId="77777777" w:rsidR="00DA5799" w:rsidRPr="00D14BAD" w:rsidRDefault="00251203" w:rsidP="008D6594">
      <w:pPr>
        <w:pStyle w:val="a4"/>
        <w:numPr>
          <w:ilvl w:val="1"/>
          <w:numId w:val="19"/>
        </w:numPr>
        <w:tabs>
          <w:tab w:val="left" w:pos="1134"/>
        </w:tabs>
        <w:topLinePunct/>
        <w:adjustRightInd w:val="0"/>
        <w:snapToGrid w:val="0"/>
        <w:spacing w:afterLines="75" w:after="224" w:line="300" w:lineRule="auto"/>
        <w:ind w:leftChars="327" w:left="1132" w:hangingChars="172" w:hanging="413"/>
        <w:jc w:val="both"/>
        <w:rPr>
          <w:rFonts w:ascii="Arial" w:eastAsia="宋体" w:hAnsi="Arial" w:cs="Arial"/>
          <w:snapToGrid w:val="0"/>
          <w:sz w:val="24"/>
          <w:szCs w:val="24"/>
        </w:rPr>
      </w:pPr>
      <w:r w:rsidRPr="00D14BAD">
        <w:rPr>
          <w:rFonts w:ascii="Arial" w:eastAsia="宋体" w:hAnsi="Arial" w:cs="Arial"/>
          <w:snapToGrid w:val="0"/>
          <w:sz w:val="24"/>
          <w:szCs w:val="24"/>
        </w:rPr>
        <w:t>考虑社区</w:t>
      </w:r>
      <w:r w:rsidR="00B24ECD" w:rsidRPr="00D14BAD">
        <w:rPr>
          <w:rFonts w:ascii="Arial" w:eastAsia="宋体" w:hAnsi="Arial" w:cs="Arial"/>
          <w:snapToGrid w:val="0"/>
          <w:sz w:val="24"/>
          <w:szCs w:val="24"/>
        </w:rPr>
        <w:t>担忧</w:t>
      </w:r>
      <w:r w:rsidRPr="00D14BAD">
        <w:rPr>
          <w:rFonts w:ascii="Arial" w:eastAsia="宋体" w:hAnsi="Arial" w:cs="Arial"/>
          <w:snapToGrid w:val="0"/>
          <w:sz w:val="24"/>
          <w:szCs w:val="24"/>
        </w:rPr>
        <w:t>，并</w:t>
      </w:r>
      <w:r w:rsidR="00B24ECD" w:rsidRPr="00D14BAD">
        <w:rPr>
          <w:rFonts w:ascii="Arial" w:eastAsia="宋体" w:hAnsi="Arial" w:cs="Arial"/>
          <w:snapToGrid w:val="0"/>
          <w:sz w:val="24"/>
          <w:szCs w:val="24"/>
        </w:rPr>
        <w:t>在审查方案和知情同意书时酌情考虑</w:t>
      </w:r>
      <w:r w:rsidRPr="00D14BAD">
        <w:rPr>
          <w:rFonts w:ascii="Arial" w:eastAsia="宋体" w:hAnsi="Arial" w:cs="Arial"/>
          <w:snapToGrid w:val="0"/>
          <w:sz w:val="24"/>
          <w:szCs w:val="24"/>
        </w:rPr>
        <w:t>反馈</w:t>
      </w:r>
      <w:r w:rsidR="00B24ECD" w:rsidRPr="00D14BAD">
        <w:rPr>
          <w:rFonts w:ascii="Arial" w:eastAsia="宋体" w:hAnsi="Arial" w:cs="Arial"/>
          <w:snapToGrid w:val="0"/>
          <w:sz w:val="24"/>
          <w:szCs w:val="24"/>
        </w:rPr>
        <w:t>意见</w:t>
      </w:r>
      <w:r w:rsidRPr="00D14BAD">
        <w:rPr>
          <w:rFonts w:ascii="Arial" w:eastAsia="宋体" w:hAnsi="Arial" w:cs="Arial"/>
          <w:snapToGrid w:val="0"/>
          <w:sz w:val="24"/>
          <w:szCs w:val="24"/>
        </w:rPr>
        <w:t>。</w:t>
      </w:r>
    </w:p>
    <w:p w14:paraId="2146CD22" w14:textId="50102580" w:rsidR="00DA5799" w:rsidRPr="00D14BAD" w:rsidRDefault="00B24ECD" w:rsidP="008D6594">
      <w:pPr>
        <w:pStyle w:val="a3"/>
        <w:topLinePunct/>
        <w:adjustRightInd w:val="0"/>
        <w:snapToGrid w:val="0"/>
        <w:spacing w:afterLines="75" w:after="224" w:line="300" w:lineRule="auto"/>
        <w:ind w:leftChars="515" w:left="1133"/>
        <w:jc w:val="both"/>
        <w:rPr>
          <w:rFonts w:ascii="Arial" w:hAnsi="Arial" w:cs="Arial"/>
          <w:snapToGrid w:val="0"/>
        </w:rPr>
      </w:pPr>
      <w:r w:rsidRPr="00D14BAD">
        <w:rPr>
          <w:rFonts w:ascii="Arial" w:hAnsi="Arial" w:cs="Arial"/>
          <w:snapToGrid w:val="0"/>
        </w:rPr>
        <w:t>在</w:t>
      </w:r>
      <w:r w:rsidRPr="00D14BAD">
        <w:rPr>
          <w:rFonts w:ascii="Arial" w:hAnsi="Arial" w:cs="Arial"/>
          <w:snapToGrid w:val="0"/>
        </w:rPr>
        <w:t>IRB</w:t>
      </w:r>
      <w:r w:rsidRPr="00D14BAD">
        <w:rPr>
          <w:rFonts w:ascii="Arial" w:hAnsi="Arial" w:cs="Arial"/>
          <w:snapToGrid w:val="0"/>
        </w:rPr>
        <w:t>进行审议时考虑</w:t>
      </w:r>
      <w:r w:rsidR="00742A94" w:rsidRPr="00D14BAD">
        <w:rPr>
          <w:rFonts w:ascii="Arial" w:hAnsi="Arial" w:cs="Arial"/>
          <w:snapToGrid w:val="0"/>
        </w:rPr>
        <w:t>社区咨询</w:t>
      </w:r>
      <w:r w:rsidR="00251203" w:rsidRPr="00D14BAD">
        <w:rPr>
          <w:rFonts w:ascii="Arial" w:hAnsi="Arial" w:cs="Arial"/>
          <w:snapToGrid w:val="0"/>
        </w:rPr>
        <w:t>结果是一</w:t>
      </w:r>
      <w:r w:rsidRPr="00D14BAD">
        <w:rPr>
          <w:rFonts w:ascii="Arial" w:hAnsi="Arial" w:cs="Arial"/>
          <w:snapToGrid w:val="0"/>
        </w:rPr>
        <w:t>项</w:t>
      </w:r>
      <w:r w:rsidR="00251203" w:rsidRPr="00D14BAD">
        <w:rPr>
          <w:rFonts w:ascii="Arial" w:hAnsi="Arial" w:cs="Arial"/>
          <w:snapToGrid w:val="0"/>
        </w:rPr>
        <w:t>复杂</w:t>
      </w:r>
      <w:r w:rsidRPr="00D14BAD">
        <w:rPr>
          <w:rFonts w:ascii="Arial" w:hAnsi="Arial" w:cs="Arial"/>
          <w:snapToGrid w:val="0"/>
        </w:rPr>
        <w:t>工作</w:t>
      </w:r>
      <w:r w:rsidR="00251203" w:rsidRPr="00D14BAD">
        <w:rPr>
          <w:rFonts w:ascii="Arial" w:hAnsi="Arial" w:cs="Arial"/>
          <w:snapToGrid w:val="0"/>
        </w:rPr>
        <w:t>。</w:t>
      </w:r>
      <w:r w:rsidR="00ED5FD0" w:rsidRPr="00D14BAD">
        <w:rPr>
          <w:rFonts w:ascii="Arial" w:hAnsi="Arial" w:cs="Arial"/>
          <w:snapToGrid w:val="0"/>
        </w:rPr>
        <w:t>必定会有人对</w:t>
      </w:r>
      <w:r w:rsidRPr="00D14BAD">
        <w:rPr>
          <w:rFonts w:ascii="Arial" w:hAnsi="Arial" w:cs="Arial"/>
          <w:snapToGrid w:val="0"/>
        </w:rPr>
        <w:t>社区代表的</w:t>
      </w:r>
      <w:r w:rsidR="00DA5799" w:rsidRPr="00D14BAD">
        <w:rPr>
          <w:rFonts w:ascii="宋体" w:hAnsi="宋体" w:cs="Arial"/>
          <w:snapToGrid w:val="0"/>
        </w:rPr>
        <w:t>“</w:t>
      </w:r>
      <w:r w:rsidR="00251203" w:rsidRPr="00D14BAD">
        <w:rPr>
          <w:rFonts w:ascii="Arial" w:hAnsi="Arial" w:cs="Arial"/>
          <w:snapToGrid w:val="0"/>
        </w:rPr>
        <w:t>代表性</w:t>
      </w:r>
      <w:r w:rsidR="00DA5799" w:rsidRPr="00D14BAD">
        <w:rPr>
          <w:rFonts w:ascii="宋体" w:hAnsi="宋体" w:cs="Arial"/>
          <w:snapToGrid w:val="0"/>
        </w:rPr>
        <w:t>”</w:t>
      </w:r>
      <w:r w:rsidRPr="00D14BAD">
        <w:rPr>
          <w:rFonts w:ascii="Arial" w:hAnsi="Arial" w:cs="Arial"/>
          <w:snapToGrid w:val="0"/>
        </w:rPr>
        <w:t>程度</w:t>
      </w:r>
      <w:r w:rsidR="00251203" w:rsidRPr="00D14BAD">
        <w:rPr>
          <w:rFonts w:ascii="Arial" w:hAnsi="Arial" w:cs="Arial"/>
          <w:snapToGrid w:val="0"/>
        </w:rPr>
        <w:t>，研究</w:t>
      </w:r>
      <w:r w:rsidRPr="00D14BAD">
        <w:rPr>
          <w:rFonts w:ascii="Arial" w:hAnsi="Arial" w:cs="Arial"/>
          <w:snapToGrid w:val="0"/>
        </w:rPr>
        <w:t>所涉</w:t>
      </w:r>
      <w:r w:rsidR="00251203" w:rsidRPr="00D14BAD">
        <w:rPr>
          <w:rFonts w:ascii="Arial" w:hAnsi="Arial" w:cs="Arial"/>
          <w:snapToGrid w:val="0"/>
        </w:rPr>
        <w:t>各个社区的观点</w:t>
      </w:r>
      <w:r w:rsidR="00DA5799" w:rsidRPr="00D14BAD">
        <w:rPr>
          <w:rFonts w:ascii="Arial" w:hAnsi="Arial" w:cs="Arial"/>
          <w:snapToGrid w:val="0"/>
        </w:rPr>
        <w:t>（</w:t>
      </w:r>
      <w:r w:rsidRPr="00D14BAD">
        <w:rPr>
          <w:rFonts w:ascii="Arial" w:hAnsi="Arial" w:cs="Arial"/>
          <w:snapToGrid w:val="0"/>
        </w:rPr>
        <w:t>特别是在观点不同时</w:t>
      </w:r>
      <w:r w:rsidR="00DA5799" w:rsidRPr="00D14BAD">
        <w:rPr>
          <w:rFonts w:ascii="Arial" w:hAnsi="Arial" w:cs="Arial"/>
          <w:snapToGrid w:val="0"/>
        </w:rPr>
        <w:t>）</w:t>
      </w:r>
      <w:r w:rsidRPr="00D14BAD">
        <w:rPr>
          <w:rFonts w:ascii="Arial" w:hAnsi="Arial" w:cs="Arial"/>
          <w:snapToGrid w:val="0"/>
        </w:rPr>
        <w:t>解释</w:t>
      </w:r>
      <w:r w:rsidR="00ED5FD0" w:rsidRPr="00D14BAD">
        <w:rPr>
          <w:rFonts w:ascii="Arial" w:hAnsi="Arial" w:cs="Arial"/>
          <w:snapToGrid w:val="0"/>
        </w:rPr>
        <w:t>方法以及适当回应的定义存有疑问</w:t>
      </w:r>
      <w:r w:rsidR="00251203" w:rsidRPr="00D14BAD">
        <w:rPr>
          <w:rFonts w:ascii="Arial" w:hAnsi="Arial" w:cs="Arial"/>
          <w:snapToGrid w:val="0"/>
        </w:rPr>
        <w:t>。基于</w:t>
      </w:r>
      <w:r w:rsidR="00ED5FD0" w:rsidRPr="00D14BAD">
        <w:rPr>
          <w:rFonts w:ascii="Arial" w:hAnsi="Arial" w:cs="Arial"/>
          <w:snapToGrid w:val="0"/>
        </w:rPr>
        <w:t>此类</w:t>
      </w:r>
      <w:r w:rsidR="00251203" w:rsidRPr="00D14BAD">
        <w:rPr>
          <w:rFonts w:ascii="Arial" w:hAnsi="Arial" w:cs="Arial"/>
          <w:snapToGrid w:val="0"/>
        </w:rPr>
        <w:t>讨论，</w:t>
      </w:r>
      <w:r w:rsidR="00ED5FD0" w:rsidRPr="00D14BAD">
        <w:rPr>
          <w:rFonts w:ascii="Arial" w:hAnsi="Arial" w:cs="Arial"/>
          <w:snapToGrid w:val="0"/>
        </w:rPr>
        <w:t>如果特定人群</w:t>
      </w:r>
      <w:r w:rsidR="00DA5799" w:rsidRPr="00D14BAD">
        <w:rPr>
          <w:rFonts w:ascii="Arial" w:hAnsi="Arial" w:cs="Arial"/>
          <w:snapToGrid w:val="0"/>
        </w:rPr>
        <w:t>（</w:t>
      </w:r>
      <w:r w:rsidR="00ED5FD0" w:rsidRPr="00D14BAD">
        <w:rPr>
          <w:rFonts w:ascii="Arial" w:hAnsi="Arial" w:cs="Arial"/>
          <w:snapToGrid w:val="0"/>
        </w:rPr>
        <w:t>例如社区内的宗教派别</w:t>
      </w:r>
      <w:r w:rsidR="00DA5799" w:rsidRPr="00D14BAD">
        <w:rPr>
          <w:rFonts w:ascii="Arial" w:hAnsi="Arial" w:cs="Arial"/>
          <w:snapToGrid w:val="0"/>
        </w:rPr>
        <w:t>）</w:t>
      </w:r>
      <w:r w:rsidR="00ED5FD0" w:rsidRPr="00D14BAD">
        <w:rPr>
          <w:rFonts w:ascii="Arial" w:hAnsi="Arial" w:cs="Arial"/>
          <w:snapToGrid w:val="0"/>
        </w:rPr>
        <w:t>表示反对参与研究，</w:t>
      </w:r>
      <w:r w:rsidR="00251203" w:rsidRPr="00D14BAD">
        <w:rPr>
          <w:rFonts w:ascii="Arial" w:hAnsi="Arial" w:cs="Arial"/>
          <w:snapToGrid w:val="0"/>
        </w:rPr>
        <w:t>IRB</w:t>
      </w:r>
      <w:r w:rsidR="00251203" w:rsidRPr="00D14BAD">
        <w:rPr>
          <w:rFonts w:ascii="Arial" w:hAnsi="Arial" w:cs="Arial"/>
          <w:snapToGrid w:val="0"/>
        </w:rPr>
        <w:t>可以建议限制可</w:t>
      </w:r>
      <w:r w:rsidR="00ED5FD0" w:rsidRPr="00D14BAD">
        <w:rPr>
          <w:rFonts w:ascii="Arial" w:hAnsi="Arial" w:cs="Arial"/>
          <w:snapToGrid w:val="0"/>
        </w:rPr>
        <w:t>以从中选择受试者</w:t>
      </w:r>
      <w:r w:rsidR="00251203" w:rsidRPr="00D14BAD">
        <w:rPr>
          <w:rFonts w:ascii="Arial" w:hAnsi="Arial" w:cs="Arial"/>
          <w:snapToGrid w:val="0"/>
        </w:rPr>
        <w:t>的人群</w:t>
      </w:r>
      <w:r w:rsidR="00ED5FD0" w:rsidRPr="00D14BAD">
        <w:rPr>
          <w:rFonts w:ascii="Arial" w:hAnsi="Arial" w:cs="Arial"/>
          <w:snapToGrid w:val="0"/>
        </w:rPr>
        <w:t>范围</w:t>
      </w:r>
      <w:r w:rsidR="00251203" w:rsidRPr="00D14BAD">
        <w:rPr>
          <w:rFonts w:ascii="Arial" w:hAnsi="Arial" w:cs="Arial"/>
          <w:snapToGrid w:val="0"/>
        </w:rPr>
        <w:t>。在</w:t>
      </w:r>
      <w:r w:rsidR="00ED5FD0" w:rsidRPr="00D14BAD">
        <w:rPr>
          <w:rFonts w:ascii="Arial" w:hAnsi="Arial" w:cs="Arial"/>
          <w:snapToGrid w:val="0"/>
        </w:rPr>
        <w:t>错了</w:t>
      </w:r>
      <w:r w:rsidR="00251203" w:rsidRPr="00D14BAD">
        <w:rPr>
          <w:rFonts w:ascii="Arial" w:hAnsi="Arial" w:cs="Arial"/>
          <w:snapToGrid w:val="0"/>
        </w:rPr>
        <w:t>情况下，</w:t>
      </w:r>
      <w:r w:rsidR="00ED5FD0" w:rsidRPr="00D14BAD">
        <w:rPr>
          <w:rFonts w:ascii="Arial" w:hAnsi="Arial" w:cs="Arial"/>
          <w:snapToGrid w:val="0"/>
        </w:rPr>
        <w:t>必须</w:t>
      </w:r>
      <w:r w:rsidR="00251203" w:rsidRPr="00D14BAD">
        <w:rPr>
          <w:rFonts w:ascii="Arial" w:hAnsi="Arial" w:cs="Arial"/>
          <w:snapToGrid w:val="0"/>
        </w:rPr>
        <w:t>确定</w:t>
      </w:r>
      <w:r w:rsidR="00ED5FD0" w:rsidRPr="00D14BAD">
        <w:rPr>
          <w:rFonts w:ascii="Arial" w:hAnsi="Arial" w:cs="Arial"/>
          <w:snapToGrid w:val="0"/>
        </w:rPr>
        <w:t>此类群体</w:t>
      </w:r>
      <w:r w:rsidR="00251203" w:rsidRPr="00D14BAD">
        <w:rPr>
          <w:rFonts w:ascii="Arial" w:hAnsi="Arial" w:cs="Arial"/>
          <w:snapToGrid w:val="0"/>
        </w:rPr>
        <w:t>成员</w:t>
      </w:r>
      <w:r w:rsidR="00ED5FD0" w:rsidRPr="00D14BAD">
        <w:rPr>
          <w:rFonts w:ascii="Arial" w:hAnsi="Arial" w:cs="Arial"/>
          <w:snapToGrid w:val="0"/>
        </w:rPr>
        <w:t>的确定方法</w:t>
      </w:r>
      <w:r w:rsidR="00251203" w:rsidRPr="00D14BAD">
        <w:rPr>
          <w:rFonts w:ascii="Arial" w:hAnsi="Arial" w:cs="Arial"/>
          <w:snapToGrid w:val="0"/>
        </w:rPr>
        <w:t>。在某些情况下，如果社区</w:t>
      </w:r>
      <w:r w:rsidR="00ED5FD0" w:rsidRPr="00D14BAD">
        <w:rPr>
          <w:rFonts w:ascii="Arial" w:hAnsi="Arial" w:cs="Arial"/>
          <w:snapToGrid w:val="0"/>
        </w:rPr>
        <w:t>提出强烈</w:t>
      </w:r>
      <w:r w:rsidR="00251203" w:rsidRPr="00D14BAD">
        <w:rPr>
          <w:rFonts w:ascii="Arial" w:hAnsi="Arial" w:cs="Arial"/>
          <w:snapToGrid w:val="0"/>
        </w:rPr>
        <w:t>反对和</w:t>
      </w:r>
      <w:r w:rsidR="00ED5FD0" w:rsidRPr="00D14BAD">
        <w:rPr>
          <w:rFonts w:ascii="Arial" w:hAnsi="Arial" w:cs="Arial"/>
          <w:snapToGrid w:val="0"/>
        </w:rPr>
        <w:t>担忧</w:t>
      </w:r>
      <w:r w:rsidR="00251203" w:rsidRPr="00D14BAD">
        <w:rPr>
          <w:rFonts w:ascii="Arial" w:hAnsi="Arial" w:cs="Arial"/>
          <w:snapToGrid w:val="0"/>
        </w:rPr>
        <w:t>，</w:t>
      </w:r>
      <w:r w:rsidR="00251203" w:rsidRPr="00D14BAD">
        <w:rPr>
          <w:rFonts w:ascii="Arial" w:hAnsi="Arial" w:cs="Arial"/>
          <w:snapToGrid w:val="0"/>
        </w:rPr>
        <w:t>IRB</w:t>
      </w:r>
      <w:r w:rsidR="00251203" w:rsidRPr="00D14BAD">
        <w:rPr>
          <w:rFonts w:ascii="Arial" w:hAnsi="Arial" w:cs="Arial"/>
          <w:snapToGrid w:val="0"/>
        </w:rPr>
        <w:t>可能会决定不应在该社区执行研究。</w:t>
      </w:r>
    </w:p>
    <w:p w14:paraId="7089AA18" w14:textId="40913210" w:rsidR="00DA5799" w:rsidRPr="00D14BAD" w:rsidRDefault="00ED5FD0" w:rsidP="008D6594">
      <w:pPr>
        <w:pStyle w:val="a4"/>
        <w:numPr>
          <w:ilvl w:val="1"/>
          <w:numId w:val="19"/>
        </w:numPr>
        <w:tabs>
          <w:tab w:val="left" w:pos="1134"/>
        </w:tabs>
        <w:topLinePunct/>
        <w:adjustRightInd w:val="0"/>
        <w:snapToGrid w:val="0"/>
        <w:spacing w:afterLines="75" w:after="224" w:line="300" w:lineRule="auto"/>
        <w:ind w:leftChars="327" w:left="1132" w:hangingChars="172" w:hanging="413"/>
        <w:jc w:val="both"/>
        <w:rPr>
          <w:rFonts w:ascii="Arial" w:eastAsia="宋体" w:hAnsi="Arial" w:cs="Arial"/>
          <w:snapToGrid w:val="0"/>
          <w:sz w:val="24"/>
          <w:szCs w:val="24"/>
        </w:rPr>
      </w:pPr>
      <w:r w:rsidRPr="00D14BAD">
        <w:rPr>
          <w:rFonts w:ascii="Arial" w:eastAsia="宋体" w:hAnsi="Arial" w:cs="Arial"/>
          <w:snapToGrid w:val="0"/>
          <w:sz w:val="24"/>
          <w:szCs w:val="24"/>
        </w:rPr>
        <w:t>在</w:t>
      </w:r>
      <w:r w:rsidR="00251203" w:rsidRPr="00D14BAD">
        <w:rPr>
          <w:rFonts w:ascii="Arial" w:eastAsia="宋体" w:hAnsi="Arial" w:cs="Arial"/>
          <w:snapToGrid w:val="0"/>
          <w:sz w:val="24"/>
          <w:szCs w:val="24"/>
        </w:rPr>
        <w:t>IRB</w:t>
      </w:r>
      <w:r w:rsidR="00251203" w:rsidRPr="00D14BAD">
        <w:rPr>
          <w:rFonts w:ascii="Arial" w:eastAsia="宋体" w:hAnsi="Arial" w:cs="Arial"/>
          <w:snapToGrid w:val="0"/>
          <w:sz w:val="24"/>
          <w:szCs w:val="24"/>
        </w:rPr>
        <w:t>会议记录中</w:t>
      </w:r>
      <w:r w:rsidRPr="00D14BAD">
        <w:rPr>
          <w:rFonts w:ascii="Arial" w:eastAsia="宋体" w:hAnsi="Arial" w:cs="Arial"/>
          <w:snapToGrid w:val="0"/>
          <w:sz w:val="24"/>
          <w:szCs w:val="24"/>
        </w:rPr>
        <w:t>记录</w:t>
      </w:r>
      <w:r w:rsidR="00742A94" w:rsidRPr="00D14BAD">
        <w:rPr>
          <w:rFonts w:ascii="Arial" w:eastAsia="宋体" w:hAnsi="Arial" w:cs="Arial"/>
          <w:snapToGrid w:val="0"/>
          <w:sz w:val="24"/>
          <w:szCs w:val="24"/>
        </w:rPr>
        <w:t>社区咨询</w:t>
      </w:r>
      <w:r w:rsidRPr="00D14BAD">
        <w:rPr>
          <w:rFonts w:ascii="Arial" w:eastAsia="宋体" w:hAnsi="Arial" w:cs="Arial"/>
          <w:snapToGrid w:val="0"/>
          <w:sz w:val="24"/>
          <w:szCs w:val="24"/>
        </w:rPr>
        <w:t>结果</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21 CFR 56.115</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a</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1</w:t>
      </w:r>
      <w:r w:rsidR="00DA5799" w:rsidRPr="00D14BAD">
        <w:rPr>
          <w:rFonts w:ascii="Arial" w:eastAsia="宋体" w:hAnsi="Arial" w:cs="Arial"/>
          <w:snapToGrid w:val="0"/>
          <w:sz w:val="24"/>
          <w:szCs w:val="24"/>
        </w:rPr>
        <w:t>）和（</w:t>
      </w:r>
      <w:r w:rsidR="00DA5799" w:rsidRPr="00D14BAD">
        <w:rPr>
          <w:rFonts w:ascii="Arial" w:eastAsia="宋体" w:hAnsi="Arial" w:cs="Arial"/>
          <w:snapToGrid w:val="0"/>
          <w:sz w:val="24"/>
          <w:szCs w:val="24"/>
        </w:rPr>
        <w:t>2</w:t>
      </w:r>
      <w:r w:rsidR="00DA5799" w:rsidRPr="00D14BAD">
        <w:rPr>
          <w:rFonts w:ascii="Arial" w:eastAsia="宋体" w:hAnsi="Arial" w:cs="Arial"/>
          <w:snapToGrid w:val="0"/>
          <w:sz w:val="24"/>
          <w:szCs w:val="24"/>
        </w:rPr>
        <w:t>））</w:t>
      </w:r>
      <w:r w:rsidR="00251203" w:rsidRPr="00D14BAD">
        <w:rPr>
          <w:rFonts w:ascii="Arial" w:eastAsia="宋体" w:hAnsi="Arial" w:cs="Arial"/>
          <w:snapToGrid w:val="0"/>
          <w:sz w:val="24"/>
          <w:szCs w:val="24"/>
        </w:rPr>
        <w:t>。</w:t>
      </w:r>
    </w:p>
    <w:p w14:paraId="3AE726EA" w14:textId="77777777" w:rsidR="00DA5799" w:rsidRPr="00D14BAD" w:rsidRDefault="00EE44E1" w:rsidP="00D14BAD">
      <w:pPr>
        <w:pStyle w:val="3"/>
        <w:numPr>
          <w:ilvl w:val="0"/>
          <w:numId w:val="19"/>
        </w:numPr>
        <w:tabs>
          <w:tab w:val="left" w:pos="540"/>
        </w:tabs>
        <w:topLinePunct/>
        <w:adjustRightInd w:val="0"/>
        <w:snapToGrid w:val="0"/>
        <w:spacing w:afterLines="75" w:after="224" w:line="300" w:lineRule="auto"/>
        <w:ind w:left="0" w:firstLine="0"/>
        <w:jc w:val="both"/>
        <w:rPr>
          <w:rFonts w:ascii="Arial" w:hAnsi="Arial" w:cs="Arial"/>
          <w:b w:val="0"/>
          <w:bCs w:val="0"/>
          <w:i w:val="0"/>
          <w:snapToGrid w:val="0"/>
        </w:rPr>
      </w:pPr>
      <w:bookmarkStart w:id="297" w:name="76.__What_types_of_activities_can_sponso"/>
      <w:bookmarkStart w:id="298" w:name="_Toc498200768"/>
      <w:bookmarkStart w:id="299" w:name="_Toc498446505"/>
      <w:bookmarkEnd w:id="297"/>
      <w:r w:rsidRPr="00D14BAD">
        <w:rPr>
          <w:rFonts w:ascii="Arial" w:hAnsi="Arial" w:cs="Arial"/>
          <w:snapToGrid w:val="0"/>
        </w:rPr>
        <w:t>申办方和临床研究者可以</w:t>
      </w:r>
      <w:r w:rsidR="00CF1FD0" w:rsidRPr="00D14BAD">
        <w:rPr>
          <w:rFonts w:ascii="Arial" w:hAnsi="Arial" w:cs="Arial"/>
          <w:snapToGrid w:val="0"/>
        </w:rPr>
        <w:t>进行哪些</w:t>
      </w:r>
      <w:r w:rsidRPr="00D14BAD">
        <w:rPr>
          <w:rFonts w:ascii="Arial" w:hAnsi="Arial" w:cs="Arial"/>
          <w:snapToGrid w:val="0"/>
        </w:rPr>
        <w:t>类型的活动</w:t>
      </w:r>
      <w:r w:rsidR="00CF1FD0" w:rsidRPr="00D14BAD">
        <w:rPr>
          <w:rFonts w:ascii="Arial" w:hAnsi="Arial" w:cs="Arial"/>
          <w:snapToGrid w:val="0"/>
        </w:rPr>
        <w:t>以便</w:t>
      </w:r>
      <w:r w:rsidRPr="00D14BAD">
        <w:rPr>
          <w:rFonts w:ascii="Arial" w:hAnsi="Arial" w:cs="Arial"/>
          <w:snapToGrid w:val="0"/>
        </w:rPr>
        <w:t>进行</w:t>
      </w:r>
      <w:r w:rsidR="00742A94" w:rsidRPr="00D14BAD">
        <w:rPr>
          <w:rFonts w:ascii="Arial" w:hAnsi="Arial" w:cs="Arial"/>
          <w:snapToGrid w:val="0"/>
        </w:rPr>
        <w:t>社区咨询</w:t>
      </w:r>
      <w:r w:rsidRPr="00D14BAD">
        <w:rPr>
          <w:rFonts w:ascii="Arial" w:hAnsi="Arial" w:cs="Arial"/>
          <w:snapToGrid w:val="0"/>
        </w:rPr>
        <w:t>？</w:t>
      </w:r>
      <w:bookmarkEnd w:id="298"/>
      <w:bookmarkEnd w:id="299"/>
    </w:p>
    <w:p w14:paraId="570A8374" w14:textId="530B3B67" w:rsidR="00DA5799" w:rsidRPr="00D14BAD" w:rsidRDefault="00B75C7F"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临床</w:t>
      </w:r>
      <w:r w:rsidR="00D770F6" w:rsidRPr="00D14BAD">
        <w:rPr>
          <w:rFonts w:ascii="Arial" w:hAnsi="Arial" w:cs="Arial"/>
          <w:snapToGrid w:val="0"/>
        </w:rPr>
        <w:t>研究者</w:t>
      </w:r>
      <w:r w:rsidRPr="00D14BAD">
        <w:rPr>
          <w:rFonts w:ascii="Arial" w:hAnsi="Arial" w:cs="Arial"/>
          <w:snapToGrid w:val="0"/>
        </w:rPr>
        <w:t>和</w:t>
      </w:r>
      <w:r w:rsidR="00D770F6" w:rsidRPr="00D14BAD">
        <w:rPr>
          <w:rFonts w:ascii="Arial" w:hAnsi="Arial" w:cs="Arial"/>
          <w:snapToGrid w:val="0"/>
        </w:rPr>
        <w:t>申办方</w:t>
      </w:r>
      <w:r w:rsidR="00DA5799" w:rsidRPr="00D14BAD">
        <w:rPr>
          <w:rFonts w:ascii="Arial" w:hAnsi="Arial" w:cs="Arial"/>
          <w:snapToGrid w:val="0"/>
        </w:rPr>
        <w:t>（</w:t>
      </w:r>
      <w:r w:rsidRPr="00D14BAD">
        <w:rPr>
          <w:rFonts w:ascii="Arial" w:hAnsi="Arial" w:cs="Arial"/>
          <w:snapToGrid w:val="0"/>
        </w:rPr>
        <w:t>以及</w:t>
      </w:r>
      <w:r w:rsidRPr="00D14BAD">
        <w:rPr>
          <w:rFonts w:ascii="Arial" w:hAnsi="Arial" w:cs="Arial"/>
          <w:snapToGrid w:val="0"/>
        </w:rPr>
        <w:t>IRB</w:t>
      </w:r>
      <w:r w:rsidR="00ED5FD0" w:rsidRPr="00D14BAD">
        <w:rPr>
          <w:rFonts w:ascii="Arial" w:hAnsi="Arial" w:cs="Arial"/>
          <w:snapToGrid w:val="0"/>
        </w:rPr>
        <w:t>，如果适用</w:t>
      </w:r>
      <w:r w:rsidR="00DA5799" w:rsidRPr="00D14BAD">
        <w:rPr>
          <w:rFonts w:ascii="Arial" w:hAnsi="Arial" w:cs="Arial"/>
          <w:snapToGrid w:val="0"/>
        </w:rPr>
        <w:t>）</w:t>
      </w:r>
      <w:r w:rsidR="00ED5FD0" w:rsidRPr="00D14BAD">
        <w:rPr>
          <w:rFonts w:ascii="Arial" w:hAnsi="Arial" w:cs="Arial"/>
          <w:snapToGrid w:val="0"/>
        </w:rPr>
        <w:t>共同负责联系此类</w:t>
      </w:r>
      <w:r w:rsidRPr="00D14BAD">
        <w:rPr>
          <w:rFonts w:ascii="Arial" w:hAnsi="Arial" w:cs="Arial"/>
          <w:snapToGrid w:val="0"/>
        </w:rPr>
        <w:t>社</w:t>
      </w:r>
      <w:r w:rsidR="00DA5799" w:rsidRPr="00D14BAD">
        <w:rPr>
          <w:rFonts w:ascii="Arial" w:hAnsi="Arial" w:cs="Arial"/>
          <w:snapToGrid w:val="0"/>
        </w:rPr>
        <w:t>区（</w:t>
      </w:r>
      <w:r w:rsidR="00DA5799" w:rsidRPr="00D14BAD">
        <w:rPr>
          <w:rFonts w:ascii="Arial" w:hAnsi="Arial" w:cs="Arial"/>
          <w:snapToGrid w:val="0"/>
        </w:rPr>
        <w:t>21 CFR 50.24</w:t>
      </w:r>
      <w:r w:rsidR="0078529A">
        <w:rPr>
          <w:rFonts w:ascii="Arial" w:hAnsi="Arial" w:cs="Arial"/>
          <w:snapToGrid w:val="0"/>
        </w:rPr>
        <w:t>（</w:t>
      </w:r>
      <w:r w:rsidR="008D6594" w:rsidRPr="00D14BAD">
        <w:rPr>
          <w:rFonts w:ascii="Arial" w:hAnsi="Arial" w:cs="Arial"/>
          <w:snapToGrid w:val="0"/>
        </w:rPr>
        <w:t>a</w:t>
      </w:r>
      <w:r w:rsidR="00FD6858">
        <w:rPr>
          <w:rFonts w:ascii="Arial" w:hAnsi="Arial" w:cs="Arial"/>
          <w:snapToGrid w:val="0"/>
        </w:rPr>
        <w:t>）</w:t>
      </w:r>
      <w:r w:rsidR="0078529A">
        <w:rPr>
          <w:rFonts w:ascii="Arial" w:hAnsi="Arial" w:cs="Arial"/>
          <w:snapToGrid w:val="0"/>
        </w:rPr>
        <w:t>（</w:t>
      </w:r>
      <w:r w:rsidR="008D6594" w:rsidRPr="00D14BAD">
        <w:rPr>
          <w:rFonts w:ascii="Arial" w:hAnsi="Arial" w:cs="Arial"/>
          <w:snapToGrid w:val="0"/>
        </w:rPr>
        <w:t>7</w:t>
      </w:r>
      <w:r w:rsidR="00FD6858">
        <w:rPr>
          <w:rFonts w:ascii="Arial" w:hAnsi="Arial" w:cs="Arial"/>
          <w:snapToGrid w:val="0"/>
        </w:rPr>
        <w:t>）</w:t>
      </w:r>
      <w:r w:rsidR="0078529A">
        <w:rPr>
          <w:rFonts w:ascii="Arial" w:hAnsi="Arial" w:cs="Arial"/>
          <w:snapToGrid w:val="0"/>
        </w:rPr>
        <w:t>（</w:t>
      </w:r>
      <w:r w:rsidR="008D6594" w:rsidRPr="00D14BAD">
        <w:rPr>
          <w:rFonts w:ascii="Arial" w:hAnsi="Arial" w:cs="Arial"/>
          <w:snapToGrid w:val="0"/>
        </w:rPr>
        <w:t>i</w:t>
      </w:r>
      <w:r w:rsidR="00FD6858">
        <w:rPr>
          <w:rFonts w:ascii="Arial" w:hAnsi="Arial" w:cs="Arial"/>
          <w:snapToGrid w:val="0"/>
        </w:rPr>
        <w:t>）</w:t>
      </w:r>
      <w:r w:rsidR="00DA5799" w:rsidRPr="00D14BAD">
        <w:rPr>
          <w:rFonts w:ascii="Arial" w:hAnsi="Arial" w:cs="Arial"/>
          <w:snapToGrid w:val="0"/>
        </w:rPr>
        <w:t>）。</w:t>
      </w:r>
      <w:r w:rsidR="00D770F6" w:rsidRPr="00D14BAD">
        <w:rPr>
          <w:rFonts w:ascii="Arial" w:hAnsi="Arial" w:cs="Arial"/>
          <w:snapToGrid w:val="0"/>
        </w:rPr>
        <w:t>申办方</w:t>
      </w:r>
      <w:r w:rsidRPr="00D14BAD">
        <w:rPr>
          <w:rFonts w:ascii="Arial" w:hAnsi="Arial" w:cs="Arial"/>
          <w:snapToGrid w:val="0"/>
        </w:rPr>
        <w:t>和临床</w:t>
      </w:r>
      <w:r w:rsidR="00D770F6" w:rsidRPr="00D14BAD">
        <w:rPr>
          <w:rFonts w:ascii="Arial" w:hAnsi="Arial" w:cs="Arial"/>
          <w:snapToGrid w:val="0"/>
        </w:rPr>
        <w:t>研究者</w:t>
      </w:r>
      <w:r w:rsidR="000011A9" w:rsidRPr="00D14BAD">
        <w:rPr>
          <w:rFonts w:ascii="Arial" w:hAnsi="Arial" w:cs="Arial"/>
          <w:snapToGrid w:val="0"/>
        </w:rPr>
        <w:t>应适时进行</w:t>
      </w:r>
      <w:r w:rsidRPr="00D14BAD">
        <w:rPr>
          <w:rFonts w:ascii="Arial" w:hAnsi="Arial" w:cs="Arial"/>
          <w:snapToGrid w:val="0"/>
        </w:rPr>
        <w:t>广泛的社区讨论，以便可能对研究感兴趣或可能受到研究影响的社区代表可以讨论</w:t>
      </w:r>
      <w:r w:rsidR="003C20D1" w:rsidRPr="00D14BAD">
        <w:rPr>
          <w:rFonts w:ascii="Arial" w:hAnsi="Arial" w:cs="Arial"/>
          <w:snapToGrid w:val="0"/>
        </w:rPr>
        <w:t>拟定</w:t>
      </w:r>
      <w:r w:rsidRPr="00D14BAD">
        <w:rPr>
          <w:rFonts w:ascii="Arial" w:hAnsi="Arial" w:cs="Arial"/>
          <w:snapToGrid w:val="0"/>
        </w:rPr>
        <w:t>临床</w:t>
      </w:r>
      <w:r w:rsidR="00D770F6" w:rsidRPr="00D14BAD">
        <w:rPr>
          <w:rFonts w:ascii="Arial" w:hAnsi="Arial" w:cs="Arial"/>
          <w:snapToGrid w:val="0"/>
        </w:rPr>
        <w:t>研究</w:t>
      </w:r>
      <w:r w:rsidRPr="00D14BAD">
        <w:rPr>
          <w:rFonts w:ascii="Arial" w:hAnsi="Arial" w:cs="Arial"/>
          <w:snapToGrid w:val="0"/>
        </w:rPr>
        <w:t>，并提供具体的即时反馈，例如面对面会议或通</w:t>
      </w:r>
      <w:r w:rsidR="00DA5799" w:rsidRPr="00D14BAD">
        <w:rPr>
          <w:rFonts w:ascii="Arial" w:hAnsi="Arial" w:cs="Arial"/>
          <w:snapToGrid w:val="0"/>
        </w:rPr>
        <w:t>过</w:t>
      </w:r>
      <w:r w:rsidR="000011A9" w:rsidRPr="00D14BAD">
        <w:rPr>
          <w:rFonts w:ascii="Arial" w:hAnsi="Arial" w:cs="Arial"/>
          <w:snapToGrid w:val="0"/>
        </w:rPr>
        <w:t>交互式</w:t>
      </w:r>
      <w:r w:rsidRPr="00D14BAD">
        <w:rPr>
          <w:rFonts w:ascii="Arial" w:hAnsi="Arial" w:cs="Arial"/>
          <w:snapToGrid w:val="0"/>
        </w:rPr>
        <w:t>网站。在进行</w:t>
      </w:r>
      <w:r w:rsidR="00742A94" w:rsidRPr="00D14BAD">
        <w:rPr>
          <w:rFonts w:ascii="Arial" w:hAnsi="Arial" w:cs="Arial"/>
          <w:snapToGrid w:val="0"/>
        </w:rPr>
        <w:t>社区咨询</w:t>
      </w:r>
      <w:r w:rsidRPr="00D14BAD">
        <w:rPr>
          <w:rFonts w:ascii="Arial" w:hAnsi="Arial" w:cs="Arial"/>
          <w:snapToGrid w:val="0"/>
        </w:rPr>
        <w:t>活动时，</w:t>
      </w:r>
      <w:r w:rsidR="00E85B66" w:rsidRPr="00D14BAD">
        <w:rPr>
          <w:rFonts w:ascii="Arial" w:hAnsi="Arial" w:cs="Arial"/>
          <w:snapToGrid w:val="0"/>
        </w:rPr>
        <w:t>申办方</w:t>
      </w:r>
      <w:r w:rsidRPr="00D14BAD">
        <w:rPr>
          <w:rFonts w:ascii="Arial" w:hAnsi="Arial" w:cs="Arial"/>
          <w:snapToGrid w:val="0"/>
        </w:rPr>
        <w:t>和临床</w:t>
      </w:r>
      <w:r w:rsidR="00D770F6" w:rsidRPr="00D14BAD">
        <w:rPr>
          <w:rFonts w:ascii="Arial" w:hAnsi="Arial" w:cs="Arial"/>
          <w:snapToGrid w:val="0"/>
        </w:rPr>
        <w:t>研究者</w:t>
      </w:r>
      <w:r w:rsidRPr="00D14BAD">
        <w:rPr>
          <w:rFonts w:ascii="Arial" w:hAnsi="Arial" w:cs="Arial"/>
          <w:snapToGrid w:val="0"/>
        </w:rPr>
        <w:t>应确保参与研究的社区代表有机会参与</w:t>
      </w:r>
      <w:r w:rsidR="00742A94" w:rsidRPr="00D14BAD">
        <w:rPr>
          <w:rFonts w:ascii="Arial" w:hAnsi="Arial" w:cs="Arial"/>
          <w:snapToGrid w:val="0"/>
        </w:rPr>
        <w:t>咨询</w:t>
      </w:r>
      <w:r w:rsidRPr="00D14BAD">
        <w:rPr>
          <w:rFonts w:ascii="Arial" w:hAnsi="Arial" w:cs="Arial"/>
          <w:snapToGrid w:val="0"/>
        </w:rPr>
        <w:t>过程。</w:t>
      </w:r>
    </w:p>
    <w:p w14:paraId="51DE46E1" w14:textId="77777777" w:rsidR="008D6594" w:rsidRDefault="008D6594">
      <w:pPr>
        <w:rPr>
          <w:rFonts w:ascii="Arial" w:eastAsia="宋体" w:hAnsi="Arial" w:cs="Arial"/>
          <w:snapToGrid w:val="0"/>
          <w:sz w:val="24"/>
          <w:szCs w:val="24"/>
        </w:rPr>
      </w:pPr>
      <w:r>
        <w:rPr>
          <w:rFonts w:ascii="Arial" w:hAnsi="Arial" w:cs="Arial"/>
          <w:snapToGrid w:val="0"/>
        </w:rPr>
        <w:br w:type="page"/>
      </w:r>
    </w:p>
    <w:p w14:paraId="4B269EFD" w14:textId="45165738" w:rsidR="00DA5799" w:rsidRPr="00D14BAD" w:rsidRDefault="008800EE"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lastRenderedPageBreak/>
        <w:t>申办方</w:t>
      </w:r>
      <w:r w:rsidR="00B75C7F" w:rsidRPr="00D14BAD">
        <w:rPr>
          <w:rFonts w:ascii="Arial" w:hAnsi="Arial" w:cs="Arial"/>
          <w:snapToGrid w:val="0"/>
        </w:rPr>
        <w:t>和临床</w:t>
      </w:r>
      <w:r w:rsidR="00D770F6" w:rsidRPr="00D14BAD">
        <w:rPr>
          <w:rFonts w:ascii="Arial" w:hAnsi="Arial" w:cs="Arial"/>
          <w:snapToGrid w:val="0"/>
        </w:rPr>
        <w:t>研究者</w:t>
      </w:r>
      <w:r w:rsidR="00DA5799" w:rsidRPr="00D14BAD">
        <w:rPr>
          <w:rFonts w:ascii="Arial" w:hAnsi="Arial" w:cs="Arial"/>
          <w:snapToGrid w:val="0"/>
        </w:rPr>
        <w:t>（</w:t>
      </w:r>
      <w:r w:rsidR="00B75C7F" w:rsidRPr="00D14BAD">
        <w:rPr>
          <w:rFonts w:ascii="Arial" w:hAnsi="Arial" w:cs="Arial"/>
          <w:snapToGrid w:val="0"/>
        </w:rPr>
        <w:t>或</w:t>
      </w:r>
      <w:r w:rsidR="00B75C7F" w:rsidRPr="00D14BAD">
        <w:rPr>
          <w:rFonts w:ascii="Arial" w:hAnsi="Arial" w:cs="Arial"/>
          <w:snapToGrid w:val="0"/>
        </w:rPr>
        <w:t>IRB</w:t>
      </w:r>
      <w:r w:rsidR="00B75C7F" w:rsidRPr="00D14BAD">
        <w:rPr>
          <w:rFonts w:ascii="Arial" w:hAnsi="Arial" w:cs="Arial"/>
          <w:snapToGrid w:val="0"/>
        </w:rPr>
        <w:t>，当</w:t>
      </w:r>
      <w:r w:rsidR="00B75C7F" w:rsidRPr="00D14BAD">
        <w:rPr>
          <w:rFonts w:ascii="Arial" w:hAnsi="Arial" w:cs="Arial"/>
          <w:snapToGrid w:val="0"/>
        </w:rPr>
        <w:t>IRB</w:t>
      </w:r>
      <w:r w:rsidR="00B75C7F" w:rsidRPr="00D14BAD">
        <w:rPr>
          <w:rFonts w:ascii="Arial" w:hAnsi="Arial" w:cs="Arial"/>
          <w:snapToGrid w:val="0"/>
        </w:rPr>
        <w:t>决定</w:t>
      </w:r>
      <w:r w:rsidR="000011A9" w:rsidRPr="00D14BAD">
        <w:rPr>
          <w:rFonts w:ascii="Arial" w:hAnsi="Arial" w:cs="Arial"/>
          <w:snapToGrid w:val="0"/>
        </w:rPr>
        <w:t>自行</w:t>
      </w:r>
      <w:r w:rsidR="00B75C7F" w:rsidRPr="00D14BAD">
        <w:rPr>
          <w:rFonts w:ascii="Arial" w:hAnsi="Arial" w:cs="Arial"/>
          <w:snapToGrid w:val="0"/>
        </w:rPr>
        <w:t>进行咨询活动时</w:t>
      </w:r>
      <w:r w:rsidR="00DA5799" w:rsidRPr="00D14BAD">
        <w:rPr>
          <w:rFonts w:ascii="Arial" w:hAnsi="Arial" w:cs="Arial"/>
          <w:snapToGrid w:val="0"/>
        </w:rPr>
        <w:t>）</w:t>
      </w:r>
      <w:r w:rsidR="00B75C7F" w:rsidRPr="00D14BAD">
        <w:rPr>
          <w:rFonts w:ascii="Arial" w:hAnsi="Arial" w:cs="Arial"/>
          <w:snapToGrid w:val="0"/>
        </w:rPr>
        <w:t>应使用最适当的方式</w:t>
      </w:r>
      <w:r w:rsidR="000011A9" w:rsidRPr="00D14BAD">
        <w:rPr>
          <w:rFonts w:ascii="Arial" w:hAnsi="Arial" w:cs="Arial"/>
          <w:snapToGrid w:val="0"/>
        </w:rPr>
        <w:t>，</w:t>
      </w:r>
      <w:r w:rsidR="00B75C7F" w:rsidRPr="00D14BAD">
        <w:rPr>
          <w:rFonts w:ascii="Arial" w:hAnsi="Arial" w:cs="Arial"/>
          <w:snapToGrid w:val="0"/>
        </w:rPr>
        <w:t>在特定社区中</w:t>
      </w:r>
      <w:r w:rsidR="000011A9" w:rsidRPr="00D14BAD">
        <w:rPr>
          <w:rFonts w:ascii="Arial" w:hAnsi="Arial" w:cs="Arial"/>
          <w:snapToGrid w:val="0"/>
        </w:rPr>
        <w:t>进行</w:t>
      </w:r>
      <w:r w:rsidR="00B75C7F" w:rsidRPr="00D14BAD">
        <w:rPr>
          <w:rFonts w:ascii="Arial" w:hAnsi="Arial" w:cs="Arial"/>
          <w:snapToGrid w:val="0"/>
        </w:rPr>
        <w:t>有效和广泛的</w:t>
      </w:r>
      <w:r w:rsidR="00742A94" w:rsidRPr="00D14BAD">
        <w:rPr>
          <w:rFonts w:ascii="Arial" w:hAnsi="Arial" w:cs="Arial"/>
          <w:snapToGrid w:val="0"/>
        </w:rPr>
        <w:t>社区咨询</w:t>
      </w:r>
      <w:r w:rsidR="00DA5799" w:rsidRPr="00D14BAD">
        <w:rPr>
          <w:rFonts w:ascii="Arial" w:hAnsi="Arial" w:cs="Arial"/>
          <w:snapToGrid w:val="0"/>
        </w:rPr>
        <w:t>（</w:t>
      </w:r>
      <w:r w:rsidR="000011A9" w:rsidRPr="00D14BAD">
        <w:rPr>
          <w:rFonts w:ascii="Arial" w:hAnsi="Arial" w:cs="Arial"/>
          <w:snapToGrid w:val="0"/>
        </w:rPr>
        <w:t>如果适用</w:t>
      </w:r>
      <w:r w:rsidR="00DA5799" w:rsidRPr="00D14BAD">
        <w:rPr>
          <w:rFonts w:ascii="Arial" w:hAnsi="Arial" w:cs="Arial"/>
          <w:snapToGrid w:val="0"/>
        </w:rPr>
        <w:t>）</w:t>
      </w:r>
      <w:r w:rsidR="00B75C7F" w:rsidRPr="00D14BAD">
        <w:rPr>
          <w:rFonts w:ascii="Arial" w:hAnsi="Arial" w:cs="Arial"/>
          <w:snapToGrid w:val="0"/>
        </w:rPr>
        <w:t>。使用各种</w:t>
      </w:r>
      <w:r w:rsidR="00742A94" w:rsidRPr="00D14BAD">
        <w:rPr>
          <w:rFonts w:ascii="Arial" w:hAnsi="Arial" w:cs="Arial"/>
          <w:snapToGrid w:val="0"/>
        </w:rPr>
        <w:t>社区咨询</w:t>
      </w:r>
      <w:r w:rsidR="00B75C7F" w:rsidRPr="00D14BAD">
        <w:rPr>
          <w:rFonts w:ascii="Arial" w:hAnsi="Arial" w:cs="Arial"/>
          <w:snapToGrid w:val="0"/>
        </w:rPr>
        <w:t>活动将扩大社区参与的机会。</w:t>
      </w:r>
      <w:r w:rsidR="00742A94" w:rsidRPr="00D14BAD">
        <w:rPr>
          <w:rFonts w:ascii="Arial" w:hAnsi="Arial" w:cs="Arial"/>
          <w:snapToGrid w:val="0"/>
        </w:rPr>
        <w:t>社区咨询</w:t>
      </w:r>
      <w:r w:rsidR="00B75C7F" w:rsidRPr="00D14BAD">
        <w:rPr>
          <w:rFonts w:ascii="Arial" w:hAnsi="Arial" w:cs="Arial"/>
          <w:snapToGrid w:val="0"/>
        </w:rPr>
        <w:t>活动包括</w:t>
      </w:r>
      <w:r w:rsidR="00DA5799" w:rsidRPr="00D14BAD">
        <w:rPr>
          <w:rFonts w:ascii="Arial" w:hAnsi="Arial" w:cs="Arial"/>
          <w:snapToGrid w:val="0"/>
        </w:rPr>
        <w:t>（</w:t>
      </w:r>
      <w:r w:rsidR="00B75C7F" w:rsidRPr="00D14BAD">
        <w:rPr>
          <w:rFonts w:ascii="Arial" w:hAnsi="Arial" w:cs="Arial"/>
          <w:snapToGrid w:val="0"/>
        </w:rPr>
        <w:t>但不限于</w:t>
      </w:r>
      <w:r w:rsidR="00DA5799" w:rsidRPr="00D14BAD">
        <w:rPr>
          <w:rFonts w:ascii="Arial" w:hAnsi="Arial" w:cs="Arial"/>
          <w:snapToGrid w:val="0"/>
        </w:rPr>
        <w:t>）</w:t>
      </w:r>
      <w:r w:rsidR="00B75C7F" w:rsidRPr="00D14BAD">
        <w:rPr>
          <w:rFonts w:ascii="Arial" w:hAnsi="Arial" w:cs="Arial"/>
          <w:snapToGrid w:val="0"/>
        </w:rPr>
        <w:t>以下内容：</w:t>
      </w:r>
    </w:p>
    <w:p w14:paraId="6E6A1B0E" w14:textId="77777777" w:rsidR="00DA5799" w:rsidRPr="008D6594" w:rsidRDefault="00B75C7F" w:rsidP="008D6594">
      <w:pPr>
        <w:pStyle w:val="a4"/>
        <w:numPr>
          <w:ilvl w:val="0"/>
          <w:numId w:val="30"/>
        </w:numPr>
        <w:tabs>
          <w:tab w:val="left" w:pos="840"/>
        </w:tabs>
        <w:topLinePunct/>
        <w:adjustRightInd w:val="0"/>
        <w:snapToGrid w:val="0"/>
        <w:spacing w:afterLines="75" w:after="224" w:line="300" w:lineRule="auto"/>
        <w:ind w:leftChars="191" w:left="840"/>
        <w:jc w:val="both"/>
        <w:rPr>
          <w:rFonts w:ascii="Arial" w:eastAsia="宋体" w:hAnsi="Arial" w:cs="Arial"/>
          <w:snapToGrid w:val="0"/>
          <w:sz w:val="24"/>
          <w:szCs w:val="24"/>
        </w:rPr>
      </w:pPr>
      <w:r w:rsidRPr="008D6594">
        <w:rPr>
          <w:rFonts w:ascii="Arial" w:eastAsia="宋体" w:hAnsi="Arial" w:cs="Arial"/>
          <w:b/>
          <w:snapToGrid w:val="0"/>
          <w:sz w:val="24"/>
          <w:szCs w:val="24"/>
        </w:rPr>
        <w:t>定期会议</w:t>
      </w:r>
      <w:r w:rsidRPr="008D6594">
        <w:rPr>
          <w:rFonts w:ascii="Arial" w:eastAsia="宋体" w:hAnsi="Arial" w:cs="Arial"/>
          <w:snapToGrid w:val="0"/>
          <w:sz w:val="24"/>
          <w:szCs w:val="24"/>
        </w:rPr>
        <w:t>。地方公民公共论坛等</w:t>
      </w:r>
      <w:r w:rsidR="000011A9" w:rsidRPr="008D6594">
        <w:rPr>
          <w:rFonts w:ascii="Arial" w:eastAsia="宋体" w:hAnsi="Arial" w:cs="Arial"/>
          <w:snapToGrid w:val="0"/>
          <w:sz w:val="24"/>
          <w:szCs w:val="24"/>
        </w:rPr>
        <w:t>定期会议可能</w:t>
      </w:r>
      <w:r w:rsidRPr="008D6594">
        <w:rPr>
          <w:rFonts w:ascii="Arial" w:eastAsia="宋体" w:hAnsi="Arial" w:cs="Arial"/>
          <w:snapToGrid w:val="0"/>
          <w:sz w:val="24"/>
          <w:szCs w:val="24"/>
        </w:rPr>
        <w:t>更</w:t>
      </w:r>
      <w:r w:rsidR="000011A9" w:rsidRPr="008D6594">
        <w:rPr>
          <w:rFonts w:ascii="Arial" w:eastAsia="宋体" w:hAnsi="Arial" w:cs="Arial"/>
          <w:snapToGrid w:val="0"/>
          <w:sz w:val="24"/>
          <w:szCs w:val="24"/>
        </w:rPr>
        <w:t>方便参与</w:t>
      </w:r>
      <w:r w:rsidRPr="008D6594">
        <w:rPr>
          <w:rFonts w:ascii="Arial" w:eastAsia="宋体" w:hAnsi="Arial" w:cs="Arial"/>
          <w:snapToGrid w:val="0"/>
          <w:sz w:val="24"/>
          <w:szCs w:val="24"/>
        </w:rPr>
        <w:t>，因为</w:t>
      </w:r>
      <w:r w:rsidR="000011A9" w:rsidRPr="008D6594">
        <w:rPr>
          <w:rFonts w:ascii="Arial" w:eastAsia="宋体" w:hAnsi="Arial" w:cs="Arial"/>
          <w:snapToGrid w:val="0"/>
          <w:sz w:val="24"/>
          <w:szCs w:val="24"/>
        </w:rPr>
        <w:t>此类</w:t>
      </w:r>
      <w:r w:rsidRPr="008D6594">
        <w:rPr>
          <w:rFonts w:ascii="Arial" w:eastAsia="宋体" w:hAnsi="Arial" w:cs="Arial"/>
          <w:snapToGrid w:val="0"/>
          <w:sz w:val="24"/>
          <w:szCs w:val="24"/>
        </w:rPr>
        <w:t>会议已社区成员的</w:t>
      </w:r>
      <w:r w:rsidR="000011A9" w:rsidRPr="008D6594">
        <w:rPr>
          <w:rFonts w:ascii="Arial" w:eastAsia="宋体" w:hAnsi="Arial" w:cs="Arial"/>
          <w:snapToGrid w:val="0"/>
          <w:sz w:val="24"/>
          <w:szCs w:val="24"/>
        </w:rPr>
        <w:t>议程当中</w:t>
      </w:r>
      <w:r w:rsidRPr="008D6594">
        <w:rPr>
          <w:rFonts w:ascii="Arial" w:eastAsia="宋体" w:hAnsi="Arial" w:cs="Arial"/>
          <w:snapToGrid w:val="0"/>
          <w:sz w:val="24"/>
          <w:szCs w:val="24"/>
        </w:rPr>
        <w:t>。</w:t>
      </w:r>
    </w:p>
    <w:p w14:paraId="555AE0BD" w14:textId="77777777" w:rsidR="00DA5799" w:rsidRPr="008D6594" w:rsidRDefault="00B75C7F" w:rsidP="008D6594">
      <w:pPr>
        <w:pStyle w:val="a4"/>
        <w:numPr>
          <w:ilvl w:val="0"/>
          <w:numId w:val="30"/>
        </w:numPr>
        <w:tabs>
          <w:tab w:val="left" w:pos="840"/>
        </w:tabs>
        <w:topLinePunct/>
        <w:adjustRightInd w:val="0"/>
        <w:snapToGrid w:val="0"/>
        <w:spacing w:afterLines="75" w:after="224" w:line="300" w:lineRule="auto"/>
        <w:ind w:leftChars="191" w:left="840"/>
        <w:jc w:val="both"/>
        <w:rPr>
          <w:rFonts w:ascii="Arial" w:eastAsia="宋体" w:hAnsi="Arial" w:cs="Arial"/>
          <w:snapToGrid w:val="0"/>
          <w:sz w:val="24"/>
          <w:szCs w:val="24"/>
        </w:rPr>
      </w:pPr>
      <w:r w:rsidRPr="008D6594">
        <w:rPr>
          <w:rFonts w:ascii="Arial" w:eastAsia="宋体" w:hAnsi="Arial" w:cs="Arial"/>
          <w:b/>
          <w:snapToGrid w:val="0"/>
          <w:sz w:val="24"/>
          <w:szCs w:val="24"/>
        </w:rPr>
        <w:t>公开社区会议或专门讨论研究的其他特别会议</w:t>
      </w:r>
      <w:r w:rsidRPr="008D6594">
        <w:rPr>
          <w:rFonts w:ascii="Arial" w:eastAsia="宋体" w:hAnsi="Arial" w:cs="Arial"/>
          <w:snapToGrid w:val="0"/>
          <w:sz w:val="24"/>
          <w:szCs w:val="24"/>
        </w:rPr>
        <w:t>。</w:t>
      </w:r>
      <w:r w:rsidR="000011A9" w:rsidRPr="008D6594">
        <w:rPr>
          <w:rFonts w:ascii="Arial" w:eastAsia="宋体" w:hAnsi="Arial" w:cs="Arial"/>
          <w:snapToGrid w:val="0"/>
          <w:sz w:val="24"/>
          <w:szCs w:val="24"/>
        </w:rPr>
        <w:t>此类</w:t>
      </w:r>
      <w:r w:rsidRPr="008D6594">
        <w:rPr>
          <w:rFonts w:ascii="Arial" w:eastAsia="宋体" w:hAnsi="Arial" w:cs="Arial"/>
          <w:snapToGrid w:val="0"/>
          <w:sz w:val="24"/>
          <w:szCs w:val="24"/>
        </w:rPr>
        <w:t>会议可能有助于吸引对研究有浓厚兴趣的</w:t>
      </w:r>
      <w:r w:rsidR="00D6055F" w:rsidRPr="008D6594">
        <w:rPr>
          <w:rFonts w:ascii="Arial" w:eastAsia="宋体" w:hAnsi="Arial" w:cs="Arial"/>
          <w:snapToGrid w:val="0"/>
          <w:sz w:val="24"/>
          <w:szCs w:val="24"/>
        </w:rPr>
        <w:t>个体</w:t>
      </w:r>
      <w:r w:rsidRPr="008D6594">
        <w:rPr>
          <w:rFonts w:ascii="Arial" w:eastAsia="宋体" w:hAnsi="Arial" w:cs="Arial"/>
          <w:snapToGrid w:val="0"/>
          <w:sz w:val="24"/>
          <w:szCs w:val="24"/>
        </w:rPr>
        <w:t>参与</w:t>
      </w:r>
      <w:r w:rsidR="000011A9" w:rsidRPr="008D6594">
        <w:rPr>
          <w:rFonts w:ascii="Arial" w:eastAsia="宋体" w:hAnsi="Arial" w:cs="Arial"/>
          <w:snapToGrid w:val="0"/>
          <w:sz w:val="24"/>
          <w:szCs w:val="24"/>
        </w:rPr>
        <w:t>研究</w:t>
      </w:r>
      <w:r w:rsidRPr="008D6594">
        <w:rPr>
          <w:rFonts w:ascii="Arial" w:eastAsia="宋体" w:hAnsi="Arial" w:cs="Arial"/>
          <w:snapToGrid w:val="0"/>
          <w:sz w:val="24"/>
          <w:szCs w:val="24"/>
        </w:rPr>
        <w:t>。</w:t>
      </w:r>
    </w:p>
    <w:p w14:paraId="521A5360" w14:textId="1DAAE516" w:rsidR="00DA5799" w:rsidRPr="008D6594" w:rsidRDefault="00B75C7F" w:rsidP="008D6594">
      <w:pPr>
        <w:pStyle w:val="a4"/>
        <w:numPr>
          <w:ilvl w:val="0"/>
          <w:numId w:val="30"/>
        </w:numPr>
        <w:tabs>
          <w:tab w:val="left" w:pos="840"/>
        </w:tabs>
        <w:topLinePunct/>
        <w:adjustRightInd w:val="0"/>
        <w:snapToGrid w:val="0"/>
        <w:spacing w:afterLines="75" w:after="224" w:line="300" w:lineRule="auto"/>
        <w:ind w:leftChars="191" w:left="840"/>
        <w:jc w:val="both"/>
        <w:rPr>
          <w:rFonts w:ascii="Arial" w:hAnsi="Arial" w:cs="Arial"/>
          <w:b/>
          <w:bCs/>
          <w:snapToGrid w:val="0"/>
          <w:sz w:val="24"/>
          <w:szCs w:val="24"/>
        </w:rPr>
      </w:pPr>
      <w:bookmarkStart w:id="300" w:name="_Toc498200769"/>
      <w:r w:rsidRPr="008D6594">
        <w:rPr>
          <w:rFonts w:ascii="Arial" w:hAnsi="Arial" w:cs="Arial"/>
          <w:b/>
          <w:snapToGrid w:val="0"/>
          <w:sz w:val="24"/>
          <w:szCs w:val="24"/>
        </w:rPr>
        <w:t>本地广播和</w:t>
      </w:r>
      <w:r w:rsidR="00DA5799" w:rsidRPr="008D6594">
        <w:rPr>
          <w:rFonts w:ascii="Arial" w:hAnsi="Arial" w:cs="Arial"/>
          <w:b/>
          <w:snapToGrid w:val="0"/>
          <w:sz w:val="24"/>
          <w:szCs w:val="24"/>
        </w:rPr>
        <w:t>／或</w:t>
      </w:r>
      <w:r w:rsidRPr="008D6594">
        <w:rPr>
          <w:rFonts w:ascii="Arial" w:hAnsi="Arial" w:cs="Arial"/>
          <w:b/>
          <w:snapToGrid w:val="0"/>
          <w:sz w:val="24"/>
          <w:szCs w:val="24"/>
        </w:rPr>
        <w:t>电视</w:t>
      </w:r>
      <w:r w:rsidR="000011A9" w:rsidRPr="008D6594">
        <w:rPr>
          <w:rFonts w:ascii="Arial" w:hAnsi="Arial" w:cs="Arial"/>
          <w:b/>
          <w:snapToGrid w:val="0"/>
          <w:sz w:val="24"/>
          <w:szCs w:val="24"/>
        </w:rPr>
        <w:t>谈话节目</w:t>
      </w:r>
      <w:r w:rsidRPr="008D6594">
        <w:rPr>
          <w:rFonts w:ascii="Arial" w:hAnsi="Arial" w:cs="Arial"/>
          <w:b/>
          <w:snapToGrid w:val="0"/>
          <w:sz w:val="24"/>
          <w:szCs w:val="24"/>
        </w:rPr>
        <w:t>。</w:t>
      </w:r>
      <w:r w:rsidR="000011A9" w:rsidRPr="008D6594">
        <w:rPr>
          <w:rFonts w:ascii="Arial" w:hAnsi="Arial" w:cs="Arial"/>
          <w:snapToGrid w:val="0"/>
          <w:sz w:val="24"/>
          <w:szCs w:val="24"/>
        </w:rPr>
        <w:t>此类</w:t>
      </w:r>
      <w:r w:rsidRPr="008D6594">
        <w:rPr>
          <w:rFonts w:ascii="Arial" w:hAnsi="Arial" w:cs="Arial"/>
          <w:snapToGrid w:val="0"/>
          <w:sz w:val="24"/>
          <w:szCs w:val="24"/>
        </w:rPr>
        <w:t>节目允许观众</w:t>
      </w:r>
      <w:r w:rsidR="00DA5799" w:rsidRPr="008D6594">
        <w:rPr>
          <w:rFonts w:ascii="宋体" w:hAnsi="宋体" w:cs="Arial"/>
          <w:snapToGrid w:val="0"/>
          <w:sz w:val="24"/>
          <w:szCs w:val="24"/>
        </w:rPr>
        <w:t>“</w:t>
      </w:r>
      <w:r w:rsidR="000011A9" w:rsidRPr="008D6594">
        <w:rPr>
          <w:rFonts w:ascii="Arial" w:hAnsi="Arial" w:cs="Arial"/>
          <w:snapToGrid w:val="0"/>
          <w:sz w:val="24"/>
          <w:szCs w:val="24"/>
        </w:rPr>
        <w:t>致电</w:t>
      </w:r>
      <w:r w:rsidR="00DA5799" w:rsidRPr="008D6594">
        <w:rPr>
          <w:rFonts w:ascii="宋体" w:hAnsi="宋体" w:cs="Arial"/>
          <w:snapToGrid w:val="0"/>
          <w:sz w:val="24"/>
          <w:szCs w:val="24"/>
        </w:rPr>
        <w:t>”</w:t>
      </w:r>
      <w:r w:rsidRPr="008D6594">
        <w:rPr>
          <w:rFonts w:ascii="Arial" w:hAnsi="Arial" w:cs="Arial"/>
          <w:snapToGrid w:val="0"/>
          <w:sz w:val="24"/>
          <w:szCs w:val="24"/>
        </w:rPr>
        <w:t>表达自己的看法和</w:t>
      </w:r>
      <w:r w:rsidR="000011A9" w:rsidRPr="008D6594">
        <w:rPr>
          <w:rFonts w:ascii="Arial" w:hAnsi="Arial" w:cs="Arial"/>
          <w:snapToGrid w:val="0"/>
          <w:sz w:val="24"/>
          <w:szCs w:val="24"/>
        </w:rPr>
        <w:t>担忧</w:t>
      </w:r>
      <w:r w:rsidRPr="008D6594">
        <w:rPr>
          <w:rFonts w:ascii="Arial" w:hAnsi="Arial" w:cs="Arial"/>
          <w:snapToGrid w:val="0"/>
          <w:sz w:val="24"/>
          <w:szCs w:val="24"/>
        </w:rPr>
        <w:t>。</w:t>
      </w:r>
      <w:bookmarkEnd w:id="300"/>
    </w:p>
    <w:p w14:paraId="55D547E3" w14:textId="77777777" w:rsidR="00DA5799" w:rsidRPr="008D6594" w:rsidRDefault="000011A9" w:rsidP="008D6594">
      <w:pPr>
        <w:pStyle w:val="a4"/>
        <w:numPr>
          <w:ilvl w:val="0"/>
          <w:numId w:val="30"/>
        </w:numPr>
        <w:tabs>
          <w:tab w:val="left" w:pos="840"/>
        </w:tabs>
        <w:topLinePunct/>
        <w:adjustRightInd w:val="0"/>
        <w:snapToGrid w:val="0"/>
        <w:spacing w:afterLines="75" w:after="224" w:line="300" w:lineRule="auto"/>
        <w:ind w:leftChars="191" w:left="840"/>
        <w:jc w:val="both"/>
        <w:rPr>
          <w:rFonts w:ascii="Arial" w:hAnsi="Arial" w:cs="Arial"/>
          <w:b/>
          <w:snapToGrid w:val="0"/>
          <w:sz w:val="24"/>
          <w:szCs w:val="24"/>
        </w:rPr>
      </w:pPr>
      <w:bookmarkStart w:id="301" w:name="_Toc498200770"/>
      <w:r w:rsidRPr="008D6594">
        <w:rPr>
          <w:rFonts w:ascii="Arial" w:hAnsi="Arial" w:cs="Arial"/>
          <w:b/>
          <w:snapToGrid w:val="0"/>
          <w:sz w:val="24"/>
          <w:szCs w:val="24"/>
        </w:rPr>
        <w:t>交互式</w:t>
      </w:r>
      <w:r w:rsidR="00B75C7F" w:rsidRPr="008D6594">
        <w:rPr>
          <w:rFonts w:ascii="Arial" w:hAnsi="Arial" w:cs="Arial"/>
          <w:b/>
          <w:snapToGrid w:val="0"/>
          <w:sz w:val="24"/>
          <w:szCs w:val="24"/>
        </w:rPr>
        <w:t>网站</w:t>
      </w:r>
      <w:r w:rsidRPr="008D6594">
        <w:rPr>
          <w:rFonts w:ascii="Arial" w:hAnsi="Arial" w:cs="Arial"/>
          <w:b/>
          <w:snapToGrid w:val="0"/>
          <w:sz w:val="24"/>
          <w:szCs w:val="24"/>
        </w:rPr>
        <w:t>、</w:t>
      </w:r>
      <w:r w:rsidR="00B75C7F" w:rsidRPr="008D6594">
        <w:rPr>
          <w:rFonts w:ascii="Arial" w:hAnsi="Arial" w:cs="Arial"/>
          <w:b/>
          <w:snapToGrid w:val="0"/>
          <w:sz w:val="24"/>
          <w:szCs w:val="24"/>
        </w:rPr>
        <w:t>焦点小组和</w:t>
      </w:r>
      <w:r w:rsidRPr="008D6594">
        <w:rPr>
          <w:rFonts w:ascii="Arial" w:hAnsi="Arial" w:cs="Arial"/>
          <w:b/>
          <w:snapToGrid w:val="0"/>
          <w:sz w:val="24"/>
          <w:szCs w:val="24"/>
        </w:rPr>
        <w:t>调查</w:t>
      </w:r>
      <w:r w:rsidR="00B75C7F" w:rsidRPr="008D6594">
        <w:rPr>
          <w:rFonts w:ascii="Arial" w:hAnsi="Arial" w:cs="Arial"/>
          <w:b/>
          <w:snapToGrid w:val="0"/>
          <w:sz w:val="24"/>
          <w:szCs w:val="24"/>
        </w:rPr>
        <w:t>。</w:t>
      </w:r>
      <w:bookmarkEnd w:id="301"/>
    </w:p>
    <w:p w14:paraId="4531CD25" w14:textId="55B5F81A" w:rsidR="00DA5799" w:rsidRPr="00D14BAD" w:rsidRDefault="009E4E99"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可能需要多种方法来</w:t>
      </w:r>
      <w:r w:rsidR="000011A9" w:rsidRPr="00D14BAD">
        <w:rPr>
          <w:rFonts w:ascii="Arial" w:hAnsi="Arial" w:cs="Arial"/>
          <w:snapToGrid w:val="0"/>
        </w:rPr>
        <w:t>获得</w:t>
      </w:r>
      <w:r w:rsidRPr="00D14BAD">
        <w:rPr>
          <w:rFonts w:ascii="Arial" w:hAnsi="Arial" w:cs="Arial"/>
          <w:snapToGrid w:val="0"/>
        </w:rPr>
        <w:t>IRB</w:t>
      </w:r>
      <w:r w:rsidRPr="00D14BAD">
        <w:rPr>
          <w:rFonts w:ascii="Arial" w:hAnsi="Arial" w:cs="Arial"/>
          <w:snapToGrid w:val="0"/>
        </w:rPr>
        <w:t>需要</w:t>
      </w:r>
      <w:r w:rsidR="000011A9" w:rsidRPr="00D14BAD">
        <w:rPr>
          <w:rFonts w:ascii="Arial" w:hAnsi="Arial" w:cs="Arial"/>
          <w:snapToGrid w:val="0"/>
        </w:rPr>
        <w:t>在审查研究时使用的</w:t>
      </w:r>
      <w:r w:rsidRPr="00D14BAD">
        <w:rPr>
          <w:rFonts w:ascii="Arial" w:hAnsi="Arial" w:cs="Arial"/>
          <w:snapToGrid w:val="0"/>
        </w:rPr>
        <w:t>社区信息。</w:t>
      </w:r>
      <w:r w:rsidR="000011A9" w:rsidRPr="00D14BAD">
        <w:rPr>
          <w:rFonts w:ascii="Arial" w:hAnsi="Arial" w:cs="Arial"/>
          <w:snapToGrid w:val="0"/>
        </w:rPr>
        <w:t>应广泛宣传</w:t>
      </w:r>
      <w:r w:rsidR="00742A94" w:rsidRPr="00D14BAD">
        <w:rPr>
          <w:rFonts w:ascii="Arial" w:hAnsi="Arial" w:cs="Arial"/>
          <w:snapToGrid w:val="0"/>
        </w:rPr>
        <w:t>咨询</w:t>
      </w:r>
      <w:r w:rsidRPr="00D14BAD">
        <w:rPr>
          <w:rFonts w:ascii="Arial" w:hAnsi="Arial" w:cs="Arial"/>
          <w:snapToGrid w:val="0"/>
        </w:rPr>
        <w:t>活动</w:t>
      </w:r>
      <w:r w:rsidR="000011A9" w:rsidRPr="00D14BAD">
        <w:rPr>
          <w:rFonts w:ascii="Arial" w:hAnsi="Arial" w:cs="Arial"/>
          <w:snapToGrid w:val="0"/>
        </w:rPr>
        <w:t>，使社区内尽可能多的不同群体</w:t>
      </w:r>
      <w:r w:rsidRPr="00D14BAD">
        <w:rPr>
          <w:rFonts w:ascii="Arial" w:hAnsi="Arial" w:cs="Arial"/>
          <w:snapToGrid w:val="0"/>
        </w:rPr>
        <w:t>成员</w:t>
      </w:r>
      <w:r w:rsidR="000011A9" w:rsidRPr="00D14BAD">
        <w:rPr>
          <w:rFonts w:ascii="Arial" w:hAnsi="Arial" w:cs="Arial"/>
          <w:snapToGrid w:val="0"/>
        </w:rPr>
        <w:t>了解此类信息</w:t>
      </w:r>
      <w:r w:rsidR="00DA5799" w:rsidRPr="00D14BAD">
        <w:rPr>
          <w:rFonts w:ascii="Arial" w:hAnsi="Arial" w:cs="Arial"/>
          <w:snapToGrid w:val="0"/>
        </w:rPr>
        <w:t>（</w:t>
      </w:r>
      <w:r w:rsidR="009C3888" w:rsidRPr="00D14BAD">
        <w:rPr>
          <w:rFonts w:ascii="Arial" w:hAnsi="Arial" w:cs="Arial"/>
          <w:snapToGrid w:val="0"/>
        </w:rPr>
        <w:t>另请参见</w:t>
      </w:r>
      <w:r w:rsidRPr="00D14BAD">
        <w:rPr>
          <w:rFonts w:ascii="Arial" w:hAnsi="Arial" w:cs="Arial"/>
          <w:snapToGrid w:val="0"/>
        </w:rPr>
        <w:t>问题</w:t>
      </w:r>
      <w:r w:rsidRPr="00D14BAD">
        <w:rPr>
          <w:rFonts w:ascii="Arial" w:hAnsi="Arial" w:cs="Arial"/>
          <w:snapToGrid w:val="0"/>
        </w:rPr>
        <w:t>47</w:t>
      </w:r>
      <w:r w:rsidRPr="00D14BAD">
        <w:rPr>
          <w:rFonts w:ascii="Arial" w:hAnsi="Arial" w:cs="Arial"/>
          <w:snapToGrid w:val="0"/>
        </w:rPr>
        <w:t>和</w:t>
      </w:r>
      <w:r w:rsidRPr="00D14BAD">
        <w:rPr>
          <w:rFonts w:ascii="Arial" w:hAnsi="Arial" w:cs="Arial"/>
          <w:snapToGrid w:val="0"/>
        </w:rPr>
        <w:t>48.</w:t>
      </w:r>
      <w:r w:rsidR="00DA5799" w:rsidRPr="00D14BAD">
        <w:rPr>
          <w:rFonts w:ascii="Arial" w:hAnsi="Arial" w:cs="Arial"/>
          <w:snapToGrid w:val="0"/>
        </w:rPr>
        <w:t>）</w:t>
      </w:r>
    </w:p>
    <w:p w14:paraId="345D22AE" w14:textId="77777777" w:rsidR="00DA5799" w:rsidRPr="00D14BAD" w:rsidRDefault="00EE44E1" w:rsidP="00D14BAD">
      <w:pPr>
        <w:pStyle w:val="3"/>
        <w:numPr>
          <w:ilvl w:val="0"/>
          <w:numId w:val="19"/>
        </w:numPr>
        <w:tabs>
          <w:tab w:val="left" w:pos="541"/>
        </w:tabs>
        <w:topLinePunct/>
        <w:adjustRightInd w:val="0"/>
        <w:snapToGrid w:val="0"/>
        <w:spacing w:afterLines="75" w:after="224" w:line="300" w:lineRule="auto"/>
        <w:ind w:left="0" w:firstLine="0"/>
        <w:jc w:val="both"/>
        <w:rPr>
          <w:rFonts w:ascii="Arial" w:hAnsi="Arial" w:cs="Arial"/>
          <w:b w:val="0"/>
          <w:bCs w:val="0"/>
          <w:i w:val="0"/>
          <w:snapToGrid w:val="0"/>
        </w:rPr>
      </w:pPr>
      <w:bookmarkStart w:id="302" w:name="77.__How_many_community_consultation_mee"/>
      <w:bookmarkStart w:id="303" w:name="_Toc498200771"/>
      <w:bookmarkStart w:id="304" w:name="_Toc498446506"/>
      <w:bookmarkEnd w:id="302"/>
      <w:r w:rsidRPr="00D14BAD">
        <w:rPr>
          <w:rFonts w:ascii="Arial" w:hAnsi="Arial" w:cs="Arial"/>
          <w:snapToGrid w:val="0"/>
        </w:rPr>
        <w:t>应举行多少次</w:t>
      </w:r>
      <w:r w:rsidR="00742A94" w:rsidRPr="00D14BAD">
        <w:rPr>
          <w:rFonts w:ascii="Arial" w:hAnsi="Arial" w:cs="Arial"/>
          <w:snapToGrid w:val="0"/>
        </w:rPr>
        <w:t>社区咨询</w:t>
      </w:r>
      <w:r w:rsidRPr="00D14BAD">
        <w:rPr>
          <w:rFonts w:ascii="Arial" w:hAnsi="Arial" w:cs="Arial"/>
          <w:snapToGrid w:val="0"/>
        </w:rPr>
        <w:t>会议？</w:t>
      </w:r>
      <w:bookmarkEnd w:id="303"/>
      <w:bookmarkEnd w:id="304"/>
    </w:p>
    <w:p w14:paraId="786D3F80" w14:textId="67F45CA8" w:rsidR="00DA5799" w:rsidRPr="00D14BAD" w:rsidRDefault="003A78E5" w:rsidP="00D14BAD">
      <w:pPr>
        <w:pStyle w:val="a3"/>
        <w:topLinePunct/>
        <w:adjustRightInd w:val="0"/>
        <w:snapToGrid w:val="0"/>
        <w:spacing w:afterLines="75" w:after="224" w:line="300" w:lineRule="auto"/>
        <w:ind w:left="0"/>
        <w:jc w:val="both"/>
        <w:rPr>
          <w:rFonts w:ascii="Arial" w:hAnsi="Arial" w:cs="Arial"/>
          <w:snapToGrid w:val="0"/>
        </w:rPr>
      </w:pPr>
      <w:r>
        <w:rPr>
          <w:rFonts w:ascii="Arial" w:hAnsi="Arial" w:cs="Arial" w:hint="eastAsia"/>
          <w:snapToGrid w:val="0"/>
        </w:rPr>
        <w:t>举行</w:t>
      </w:r>
      <w:r w:rsidR="009E4E99" w:rsidRPr="00D14BAD">
        <w:rPr>
          <w:rFonts w:ascii="Arial" w:hAnsi="Arial" w:cs="Arial"/>
          <w:snapToGrid w:val="0"/>
        </w:rPr>
        <w:t>的会议次数和</w:t>
      </w:r>
      <w:r w:rsidR="00742A94" w:rsidRPr="00D14BAD">
        <w:rPr>
          <w:rFonts w:ascii="Arial" w:hAnsi="Arial" w:cs="Arial"/>
          <w:snapToGrid w:val="0"/>
        </w:rPr>
        <w:t>咨询的</w:t>
      </w:r>
      <w:r w:rsidR="009E4E99" w:rsidRPr="00D14BAD">
        <w:rPr>
          <w:rFonts w:ascii="Arial" w:hAnsi="Arial" w:cs="Arial"/>
          <w:snapToGrid w:val="0"/>
        </w:rPr>
        <w:t>社区成员数量应</w:t>
      </w:r>
      <w:r w:rsidR="00742A94" w:rsidRPr="00D14BAD">
        <w:rPr>
          <w:rFonts w:ascii="Arial" w:hAnsi="Arial" w:cs="Arial"/>
          <w:snapToGrid w:val="0"/>
        </w:rPr>
        <w:t>基于</w:t>
      </w:r>
      <w:r w:rsidR="009E4E99" w:rsidRPr="00D14BAD">
        <w:rPr>
          <w:rFonts w:ascii="Arial" w:hAnsi="Arial" w:cs="Arial"/>
          <w:snapToGrid w:val="0"/>
        </w:rPr>
        <w:t>各种因素，例如社区规模，在</w:t>
      </w:r>
      <w:r w:rsidR="00742A94" w:rsidRPr="00D14BAD">
        <w:rPr>
          <w:rFonts w:ascii="Arial" w:hAnsi="Arial" w:cs="Arial"/>
          <w:snapToGrid w:val="0"/>
        </w:rPr>
        <w:t>此类社区内使用的语言，针对性</w:t>
      </w:r>
      <w:r w:rsidR="009E4E99" w:rsidRPr="00D14BAD">
        <w:rPr>
          <w:rFonts w:ascii="Arial" w:hAnsi="Arial" w:cs="Arial"/>
          <w:snapToGrid w:val="0"/>
        </w:rPr>
        <w:t>研究人群和异质性</w:t>
      </w:r>
      <w:r w:rsidR="00742A94" w:rsidRPr="00D14BAD">
        <w:rPr>
          <w:rFonts w:ascii="Arial" w:hAnsi="Arial" w:cs="Arial"/>
          <w:snapToGrid w:val="0"/>
        </w:rPr>
        <w:t>。</w:t>
      </w:r>
      <w:r w:rsidR="009E4E99" w:rsidRPr="00D14BAD">
        <w:rPr>
          <w:rFonts w:ascii="Arial" w:hAnsi="Arial" w:cs="Arial"/>
          <w:snapToGrid w:val="0"/>
        </w:rPr>
        <w:t>FDA</w:t>
      </w:r>
      <w:r w:rsidR="009E4E99" w:rsidRPr="00D14BAD">
        <w:rPr>
          <w:rFonts w:ascii="Arial" w:hAnsi="Arial" w:cs="Arial"/>
          <w:snapToGrid w:val="0"/>
        </w:rPr>
        <w:t>认识到，</w:t>
      </w:r>
      <w:r w:rsidR="00742A94" w:rsidRPr="00D14BAD">
        <w:rPr>
          <w:rFonts w:ascii="Arial" w:hAnsi="Arial" w:cs="Arial"/>
          <w:snapToGrid w:val="0"/>
        </w:rPr>
        <w:t>所有社区咨询过程均不相同</w:t>
      </w:r>
      <w:r w:rsidR="009E4E99" w:rsidRPr="00D14BAD">
        <w:rPr>
          <w:rFonts w:ascii="Arial" w:hAnsi="Arial" w:cs="Arial"/>
          <w:snapToGrid w:val="0"/>
        </w:rPr>
        <w:t>，</w:t>
      </w:r>
      <w:r w:rsidR="00742A94" w:rsidRPr="00D14BAD">
        <w:rPr>
          <w:rFonts w:ascii="Arial" w:hAnsi="Arial" w:cs="Arial"/>
          <w:snapToGrid w:val="0"/>
        </w:rPr>
        <w:t>具体取决于所</w:t>
      </w:r>
      <w:r w:rsidR="009E4E99" w:rsidRPr="00D14BAD">
        <w:rPr>
          <w:rFonts w:ascii="Arial" w:hAnsi="Arial" w:cs="Arial"/>
          <w:snapToGrid w:val="0"/>
        </w:rPr>
        <w:t>涉及的社区和</w:t>
      </w:r>
      <w:r w:rsidR="00D770F6" w:rsidRPr="00D14BAD">
        <w:rPr>
          <w:rFonts w:ascii="Arial" w:hAnsi="Arial" w:cs="Arial"/>
          <w:snapToGrid w:val="0"/>
        </w:rPr>
        <w:t>研究</w:t>
      </w:r>
      <w:r w:rsidR="009E4E99" w:rsidRPr="00D14BAD">
        <w:rPr>
          <w:rFonts w:ascii="Arial" w:hAnsi="Arial" w:cs="Arial"/>
          <w:snapToGrid w:val="0"/>
        </w:rPr>
        <w:t>的具体性质。</w:t>
      </w:r>
    </w:p>
    <w:p w14:paraId="72AB3B7F" w14:textId="77777777" w:rsidR="00DA5799" w:rsidRPr="00D14BAD" w:rsidRDefault="00EE44E1" w:rsidP="00D14BAD">
      <w:pPr>
        <w:pStyle w:val="2"/>
        <w:numPr>
          <w:ilvl w:val="0"/>
          <w:numId w:val="20"/>
        </w:numPr>
        <w:tabs>
          <w:tab w:val="left" w:pos="567"/>
        </w:tabs>
        <w:topLinePunct/>
        <w:adjustRightInd w:val="0"/>
        <w:snapToGrid w:val="0"/>
        <w:spacing w:afterLines="75" w:after="224" w:line="300" w:lineRule="auto"/>
        <w:ind w:left="0" w:firstLine="0"/>
        <w:jc w:val="both"/>
        <w:rPr>
          <w:rFonts w:ascii="Arial" w:hAnsi="Arial" w:cs="Arial"/>
          <w:b w:val="0"/>
          <w:bCs w:val="0"/>
          <w:snapToGrid w:val="0"/>
        </w:rPr>
      </w:pPr>
      <w:bookmarkStart w:id="305" w:name="IX.__PUBLIC_DISCLOSURE"/>
      <w:bookmarkStart w:id="306" w:name="_Toc498200772"/>
      <w:bookmarkStart w:id="307" w:name="_Toc498446507"/>
      <w:bookmarkEnd w:id="305"/>
      <w:r w:rsidRPr="00D14BAD">
        <w:rPr>
          <w:rFonts w:ascii="Arial" w:hAnsi="Arial" w:cs="Arial"/>
          <w:snapToGrid w:val="0"/>
        </w:rPr>
        <w:t>公开披露</w:t>
      </w:r>
      <w:bookmarkEnd w:id="306"/>
      <w:bookmarkEnd w:id="307"/>
    </w:p>
    <w:p w14:paraId="2EB678BC" w14:textId="20DB4F72" w:rsidR="00DA5799" w:rsidRPr="00D14BAD" w:rsidRDefault="00294605"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要</w:t>
      </w:r>
      <w:r w:rsidR="00DA5799" w:rsidRPr="00D14BAD">
        <w:rPr>
          <w:rFonts w:ascii="Arial" w:hAnsi="Arial" w:cs="Arial"/>
          <w:snapToGrid w:val="0"/>
        </w:rPr>
        <w:t>求（</w:t>
      </w:r>
      <w:r w:rsidR="00DA5799" w:rsidRPr="00D14BAD">
        <w:rPr>
          <w:rFonts w:ascii="Arial" w:hAnsi="Arial" w:cs="Arial"/>
          <w:snapToGrid w:val="0"/>
        </w:rPr>
        <w:t>1</w:t>
      </w:r>
      <w:r w:rsidR="00DA5799" w:rsidRPr="00D14BAD">
        <w:rPr>
          <w:rFonts w:ascii="Arial" w:hAnsi="Arial" w:cs="Arial"/>
          <w:snapToGrid w:val="0"/>
        </w:rPr>
        <w:t>）在</w:t>
      </w:r>
      <w:r w:rsidR="009E4E99" w:rsidRPr="00D14BAD">
        <w:rPr>
          <w:rFonts w:ascii="Arial" w:hAnsi="Arial" w:cs="Arial"/>
          <w:snapToGrid w:val="0"/>
        </w:rPr>
        <w:t>紧急研究开始前</w:t>
      </w:r>
      <w:r w:rsidR="00DA5799" w:rsidRPr="00D14BAD">
        <w:rPr>
          <w:rFonts w:ascii="Arial" w:hAnsi="Arial" w:cs="Arial"/>
          <w:snapToGrid w:val="0"/>
        </w:rPr>
        <w:t>，（</w:t>
      </w:r>
      <w:r w:rsidR="00DA5799" w:rsidRPr="00D14BAD">
        <w:rPr>
          <w:rFonts w:ascii="Arial" w:hAnsi="Arial" w:cs="Arial"/>
          <w:snapToGrid w:val="0"/>
        </w:rPr>
        <w:t>2</w:t>
      </w:r>
      <w:r w:rsidR="00DA5799" w:rsidRPr="00D14BAD">
        <w:rPr>
          <w:rFonts w:ascii="Arial" w:hAnsi="Arial" w:cs="Arial"/>
          <w:snapToGrid w:val="0"/>
        </w:rPr>
        <w:t>）研</w:t>
      </w:r>
      <w:r w:rsidR="009E4E99" w:rsidRPr="00D14BAD">
        <w:rPr>
          <w:rFonts w:ascii="Arial" w:hAnsi="Arial" w:cs="Arial"/>
          <w:snapToGrid w:val="0"/>
        </w:rPr>
        <w:t>究完成后</w:t>
      </w:r>
      <w:r w:rsidRPr="00D14BAD">
        <w:rPr>
          <w:rFonts w:ascii="Arial" w:hAnsi="Arial" w:cs="Arial"/>
          <w:snapToGrid w:val="0"/>
        </w:rPr>
        <w:t>进行公开披露。</w:t>
      </w:r>
      <w:r w:rsidR="009E4E99" w:rsidRPr="00D14BAD">
        <w:rPr>
          <w:rFonts w:ascii="Arial" w:hAnsi="Arial" w:cs="Arial"/>
          <w:snapToGrid w:val="0"/>
        </w:rPr>
        <w:t>IRB</w:t>
      </w:r>
      <w:r w:rsidR="009E4E99" w:rsidRPr="00D14BAD">
        <w:rPr>
          <w:rFonts w:ascii="Arial" w:hAnsi="Arial" w:cs="Arial"/>
          <w:snapToGrid w:val="0"/>
        </w:rPr>
        <w:t>必须</w:t>
      </w:r>
      <w:r w:rsidRPr="00D14BAD">
        <w:rPr>
          <w:rFonts w:ascii="Arial" w:hAnsi="Arial" w:cs="Arial"/>
          <w:snapToGrid w:val="0"/>
        </w:rPr>
        <w:t>确定和确认已进行</w:t>
      </w:r>
      <w:r w:rsidR="009E4E99" w:rsidRPr="00D14BAD">
        <w:rPr>
          <w:rFonts w:ascii="Arial" w:hAnsi="Arial" w:cs="Arial"/>
          <w:snapToGrid w:val="0"/>
        </w:rPr>
        <w:t>公开披露</w:t>
      </w:r>
      <w:r w:rsidR="00DA5799" w:rsidRPr="00D14BAD">
        <w:rPr>
          <w:rFonts w:ascii="Arial" w:hAnsi="Arial" w:cs="Arial"/>
          <w:snapToGrid w:val="0"/>
        </w:rPr>
        <w:t>（</w:t>
      </w:r>
      <w:r w:rsidR="00DA5799" w:rsidRPr="00D14BAD">
        <w:rPr>
          <w:rFonts w:ascii="Arial" w:hAnsi="Arial" w:cs="Arial"/>
          <w:snapToGrid w:val="0"/>
        </w:rPr>
        <w:t>21 CFR 50.24</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w:t>
      </w:r>
      <w:r w:rsidR="00DA5799" w:rsidRPr="00D14BAD">
        <w:rPr>
          <w:rFonts w:ascii="Arial" w:hAnsi="Arial" w:cs="Arial"/>
          <w:snapToGrid w:val="0"/>
        </w:rPr>
        <w:t>7</w:t>
      </w:r>
      <w:r w:rsidR="00DA5799" w:rsidRPr="00D14BAD">
        <w:rPr>
          <w:rFonts w:ascii="Arial" w:hAnsi="Arial" w:cs="Arial"/>
          <w:snapToGrid w:val="0"/>
        </w:rPr>
        <w:t>）（</w:t>
      </w:r>
      <w:r w:rsidR="00DA5799" w:rsidRPr="00D14BAD">
        <w:rPr>
          <w:rFonts w:ascii="Arial" w:hAnsi="Arial" w:cs="Arial"/>
          <w:snapToGrid w:val="0"/>
        </w:rPr>
        <w:t>ii</w:t>
      </w:r>
      <w:r w:rsidR="00DA5799" w:rsidRPr="00D14BAD">
        <w:rPr>
          <w:rFonts w:ascii="Arial" w:hAnsi="Arial" w:cs="Arial"/>
          <w:snapToGrid w:val="0"/>
        </w:rPr>
        <w:t>）和（</w:t>
      </w:r>
      <w:r w:rsidR="00DA5799" w:rsidRPr="00D14BAD">
        <w:rPr>
          <w:rFonts w:ascii="Arial" w:hAnsi="Arial" w:cs="Arial"/>
          <w:snapToGrid w:val="0"/>
        </w:rPr>
        <w:t>iii</w:t>
      </w:r>
      <w:r w:rsidR="00DA5799" w:rsidRPr="00D14BAD">
        <w:rPr>
          <w:rFonts w:ascii="Arial" w:hAnsi="Arial" w:cs="Arial"/>
          <w:snapToGrid w:val="0"/>
        </w:rPr>
        <w:t>）；</w:t>
      </w:r>
      <w:r w:rsidR="009E4E99" w:rsidRPr="00D14BAD">
        <w:rPr>
          <w:rFonts w:ascii="Arial" w:hAnsi="Arial" w:cs="Arial"/>
          <w:snapToGrid w:val="0"/>
        </w:rPr>
        <w:t>21</w:t>
      </w:r>
      <w:r w:rsidR="00DA5799" w:rsidRPr="00D14BAD">
        <w:rPr>
          <w:rFonts w:ascii="Arial" w:hAnsi="Arial" w:cs="Arial"/>
          <w:snapToGrid w:val="0"/>
        </w:rPr>
        <w:t xml:space="preserve"> </w:t>
      </w:r>
      <w:r w:rsidR="009E4E99" w:rsidRPr="00D14BAD">
        <w:rPr>
          <w:rFonts w:ascii="Arial" w:hAnsi="Arial" w:cs="Arial"/>
          <w:snapToGrid w:val="0"/>
        </w:rPr>
        <w:t>CFR</w:t>
      </w:r>
      <w:r w:rsidR="00DA5799" w:rsidRPr="00D14BAD">
        <w:rPr>
          <w:rFonts w:ascii="Arial" w:hAnsi="Arial" w:cs="Arial"/>
          <w:snapToGrid w:val="0"/>
        </w:rPr>
        <w:t xml:space="preserve"> </w:t>
      </w:r>
      <w:r w:rsidR="009E4E99" w:rsidRPr="00D14BAD">
        <w:rPr>
          <w:rFonts w:ascii="Arial" w:hAnsi="Arial" w:cs="Arial"/>
          <w:snapToGrid w:val="0"/>
        </w:rPr>
        <w:t>56.115</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w:t>
      </w:r>
      <w:r w:rsidR="009E4E99" w:rsidRPr="00D14BAD">
        <w:rPr>
          <w:rFonts w:ascii="Arial" w:hAnsi="Arial" w:cs="Arial"/>
          <w:snapToGrid w:val="0"/>
        </w:rPr>
        <w:t>。</w:t>
      </w:r>
    </w:p>
    <w:p w14:paraId="7BE49472" w14:textId="21A83607" w:rsidR="00DA5799" w:rsidRPr="00D14BAD" w:rsidRDefault="00DA5799" w:rsidP="00D14BAD">
      <w:pPr>
        <w:pStyle w:val="3"/>
        <w:numPr>
          <w:ilvl w:val="0"/>
          <w:numId w:val="19"/>
        </w:numPr>
        <w:tabs>
          <w:tab w:val="left" w:pos="540"/>
        </w:tabs>
        <w:topLinePunct/>
        <w:adjustRightInd w:val="0"/>
        <w:snapToGrid w:val="0"/>
        <w:spacing w:afterLines="75" w:after="224" w:line="300" w:lineRule="auto"/>
        <w:ind w:left="0" w:firstLine="0"/>
        <w:jc w:val="both"/>
        <w:rPr>
          <w:rFonts w:ascii="Arial" w:hAnsi="Arial" w:cs="Arial"/>
          <w:b w:val="0"/>
          <w:bCs w:val="0"/>
          <w:i w:val="0"/>
          <w:snapToGrid w:val="0"/>
        </w:rPr>
      </w:pPr>
      <w:bookmarkStart w:id="308" w:name="78.__What_is_meant_by_“public_disclosure"/>
      <w:bookmarkStart w:id="309" w:name="_Toc498200773"/>
      <w:bookmarkStart w:id="310" w:name="_Toc498446508"/>
      <w:bookmarkEnd w:id="308"/>
      <w:r w:rsidRPr="00D14BAD">
        <w:rPr>
          <w:rFonts w:ascii="宋体" w:hAnsi="宋体" w:cs="Arial"/>
          <w:snapToGrid w:val="0"/>
        </w:rPr>
        <w:t>“</w:t>
      </w:r>
      <w:r w:rsidR="00EE44E1" w:rsidRPr="00D14BAD">
        <w:rPr>
          <w:rFonts w:ascii="Arial" w:hAnsi="Arial" w:cs="Arial"/>
          <w:snapToGrid w:val="0"/>
        </w:rPr>
        <w:t>公开披露</w:t>
      </w:r>
      <w:r w:rsidRPr="00D14BAD">
        <w:rPr>
          <w:rFonts w:ascii="宋体" w:hAnsi="宋体" w:cs="Arial"/>
          <w:snapToGrid w:val="0"/>
        </w:rPr>
        <w:t>”</w:t>
      </w:r>
      <w:r w:rsidR="00EE44E1" w:rsidRPr="00D14BAD">
        <w:rPr>
          <w:rFonts w:ascii="Arial" w:hAnsi="Arial" w:cs="Arial"/>
          <w:snapToGrid w:val="0"/>
        </w:rPr>
        <w:t>是什么意思，其目标是什么？</w:t>
      </w:r>
      <w:bookmarkEnd w:id="309"/>
      <w:bookmarkEnd w:id="310"/>
    </w:p>
    <w:p w14:paraId="5C575D53" w14:textId="6054794C" w:rsidR="00DA5799" w:rsidRPr="00D14BAD" w:rsidRDefault="009E4E99"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FDA</w:t>
      </w:r>
      <w:r w:rsidR="00294605" w:rsidRPr="00D14BAD">
        <w:rPr>
          <w:rFonts w:ascii="Arial" w:hAnsi="Arial" w:cs="Arial"/>
          <w:snapToGrid w:val="0"/>
        </w:rPr>
        <w:t>认为，术语</w:t>
      </w:r>
      <w:r w:rsidR="00DA5799" w:rsidRPr="00D14BAD">
        <w:rPr>
          <w:rFonts w:ascii="宋体" w:hAnsi="宋体" w:cs="Arial"/>
          <w:snapToGrid w:val="0"/>
        </w:rPr>
        <w:t>“</w:t>
      </w:r>
      <w:r w:rsidRPr="00D14BAD">
        <w:rPr>
          <w:rFonts w:ascii="Arial" w:hAnsi="Arial" w:cs="Arial"/>
          <w:snapToGrid w:val="0"/>
        </w:rPr>
        <w:t>公开披露</w:t>
      </w:r>
      <w:r w:rsidR="00DA5799" w:rsidRPr="00D14BAD">
        <w:rPr>
          <w:rFonts w:ascii="宋体" w:hAnsi="宋体" w:cs="Arial"/>
          <w:snapToGrid w:val="0"/>
        </w:rPr>
        <w:t>”</w:t>
      </w:r>
      <w:r w:rsidR="00294605" w:rsidRPr="00D14BAD">
        <w:rPr>
          <w:rFonts w:ascii="Arial" w:hAnsi="Arial" w:cs="Arial"/>
          <w:snapToGrid w:val="0"/>
        </w:rPr>
        <w:t>是指</w:t>
      </w:r>
      <w:r w:rsidRPr="00D14BAD">
        <w:rPr>
          <w:rFonts w:ascii="Arial" w:hAnsi="Arial" w:cs="Arial"/>
          <w:snapToGrid w:val="0"/>
        </w:rPr>
        <w:t>将</w:t>
      </w:r>
      <w:r w:rsidR="00294605" w:rsidRPr="00D14BAD">
        <w:rPr>
          <w:rFonts w:ascii="Arial" w:hAnsi="Arial" w:cs="Arial"/>
          <w:snapToGrid w:val="0"/>
        </w:rPr>
        <w:t>紧急研究相关</w:t>
      </w:r>
      <w:r w:rsidRPr="00D14BAD">
        <w:rPr>
          <w:rFonts w:ascii="Arial" w:hAnsi="Arial" w:cs="Arial"/>
          <w:snapToGrid w:val="0"/>
        </w:rPr>
        <w:t>信息</w:t>
      </w:r>
      <w:r w:rsidR="00DA5799" w:rsidRPr="00D14BAD">
        <w:rPr>
          <w:rFonts w:ascii="Arial" w:hAnsi="Arial" w:cs="Arial"/>
          <w:snapToGrid w:val="0"/>
        </w:rPr>
        <w:t>（</w:t>
      </w:r>
      <w:r w:rsidRPr="00D14BAD">
        <w:rPr>
          <w:rFonts w:ascii="Arial" w:hAnsi="Arial" w:cs="Arial"/>
          <w:snapToGrid w:val="0"/>
        </w:rPr>
        <w:t>即单向</w:t>
      </w:r>
      <w:r w:rsidR="00294605" w:rsidRPr="00D14BAD">
        <w:rPr>
          <w:rFonts w:ascii="Arial" w:hAnsi="Arial" w:cs="Arial"/>
          <w:snapToGrid w:val="0"/>
        </w:rPr>
        <w:t>沟通</w:t>
      </w:r>
      <w:r w:rsidR="00DA5799" w:rsidRPr="00D14BAD">
        <w:rPr>
          <w:rFonts w:ascii="Arial" w:hAnsi="Arial" w:cs="Arial"/>
          <w:snapToGrid w:val="0"/>
        </w:rPr>
        <w:t>）</w:t>
      </w:r>
      <w:r w:rsidRPr="00D14BAD">
        <w:rPr>
          <w:rFonts w:ascii="Arial" w:hAnsi="Arial" w:cs="Arial"/>
          <w:snapToGrid w:val="0"/>
        </w:rPr>
        <w:t>传播给社区</w:t>
      </w:r>
      <w:r w:rsidR="00294605" w:rsidRPr="00D14BAD">
        <w:rPr>
          <w:rFonts w:ascii="Arial" w:hAnsi="Arial" w:cs="Arial"/>
          <w:snapToGrid w:val="0"/>
        </w:rPr>
        <w:t>、</w:t>
      </w:r>
      <w:r w:rsidRPr="00D14BAD">
        <w:rPr>
          <w:rFonts w:ascii="Arial" w:hAnsi="Arial" w:cs="Arial"/>
          <w:snapToGrid w:val="0"/>
        </w:rPr>
        <w:t>公众和</w:t>
      </w:r>
      <w:r w:rsidR="00B921D2" w:rsidRPr="00D14BAD">
        <w:rPr>
          <w:rFonts w:ascii="Arial" w:hAnsi="Arial" w:cs="Arial"/>
          <w:snapToGrid w:val="0"/>
        </w:rPr>
        <w:t>研究者</w:t>
      </w:r>
      <w:r w:rsidRPr="00D14BAD">
        <w:rPr>
          <w:rFonts w:ascii="Arial" w:hAnsi="Arial" w:cs="Arial"/>
          <w:snapToGrid w:val="0"/>
        </w:rPr>
        <w:t>。</w:t>
      </w:r>
    </w:p>
    <w:p w14:paraId="18F1FB02" w14:textId="628EDBC1" w:rsidR="00DA5799" w:rsidRPr="00D14BAD" w:rsidRDefault="009E4E99"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在开始研究之前</w:t>
      </w:r>
      <w:r w:rsidR="00294605" w:rsidRPr="00D14BAD">
        <w:rPr>
          <w:rFonts w:ascii="Arial" w:hAnsi="Arial" w:cs="Arial"/>
          <w:snapToGrid w:val="0"/>
        </w:rPr>
        <w:t>进行</w:t>
      </w:r>
      <w:r w:rsidRPr="00D14BAD">
        <w:rPr>
          <w:rFonts w:ascii="Arial" w:hAnsi="Arial" w:cs="Arial"/>
          <w:snapToGrid w:val="0"/>
        </w:rPr>
        <w:t>公开披露的目标是提供足够的信息，</w:t>
      </w:r>
      <w:r w:rsidR="00294605" w:rsidRPr="00D14BAD">
        <w:rPr>
          <w:rFonts w:ascii="Arial" w:hAnsi="Arial" w:cs="Arial"/>
          <w:snapToGrid w:val="0"/>
        </w:rPr>
        <w:t>以便可以合理假设：更广泛的</w:t>
      </w:r>
      <w:r w:rsidRPr="00D14BAD">
        <w:rPr>
          <w:rFonts w:ascii="Arial" w:hAnsi="Arial" w:cs="Arial"/>
          <w:snapToGrid w:val="0"/>
        </w:rPr>
        <w:t>社区</w:t>
      </w:r>
      <w:r w:rsidR="00294605" w:rsidRPr="00D14BAD">
        <w:rPr>
          <w:rFonts w:ascii="Arial" w:hAnsi="Arial" w:cs="Arial"/>
          <w:snapToGrid w:val="0"/>
        </w:rPr>
        <w:t>已</w:t>
      </w:r>
      <w:r w:rsidRPr="00D14BAD">
        <w:rPr>
          <w:rFonts w:ascii="Arial" w:hAnsi="Arial" w:cs="Arial"/>
          <w:snapToGrid w:val="0"/>
        </w:rPr>
        <w:t>了解</w:t>
      </w:r>
      <w:r w:rsidR="00D770F6" w:rsidRPr="00D14BAD">
        <w:rPr>
          <w:rFonts w:ascii="Arial" w:hAnsi="Arial" w:cs="Arial"/>
          <w:snapToGrid w:val="0"/>
        </w:rPr>
        <w:t>研究</w:t>
      </w:r>
      <w:r w:rsidRPr="00D14BAD">
        <w:rPr>
          <w:rFonts w:ascii="Arial" w:hAnsi="Arial" w:cs="Arial"/>
          <w:snapToGrid w:val="0"/>
        </w:rPr>
        <w:t>计划，</w:t>
      </w:r>
      <w:r w:rsidR="00294605" w:rsidRPr="00D14BAD">
        <w:rPr>
          <w:rFonts w:ascii="Arial" w:hAnsi="Arial" w:cs="Arial"/>
          <w:snapToGrid w:val="0"/>
        </w:rPr>
        <w:t>其</w:t>
      </w:r>
      <w:r w:rsidRPr="00D14BAD">
        <w:rPr>
          <w:rFonts w:ascii="Arial" w:hAnsi="Arial" w:cs="Arial"/>
          <w:snapToGrid w:val="0"/>
        </w:rPr>
        <w:t>风险和预期</w:t>
      </w:r>
      <w:r w:rsidR="00771CF1" w:rsidRPr="00D14BAD">
        <w:rPr>
          <w:rFonts w:ascii="Arial" w:hAnsi="Arial" w:cs="Arial"/>
          <w:snapToGrid w:val="0"/>
        </w:rPr>
        <w:t>收益</w:t>
      </w:r>
      <w:r w:rsidR="00DA5799" w:rsidRPr="00D14BAD">
        <w:rPr>
          <w:rFonts w:ascii="Arial" w:hAnsi="Arial" w:cs="Arial"/>
          <w:snapToGrid w:val="0"/>
        </w:rPr>
        <w:t>（</w:t>
      </w:r>
      <w:r w:rsidR="00294605" w:rsidRPr="00D14BAD">
        <w:rPr>
          <w:rFonts w:ascii="Arial" w:hAnsi="Arial" w:cs="Arial"/>
          <w:snapToGrid w:val="0"/>
        </w:rPr>
        <w:t>请参</w:t>
      </w:r>
      <w:r w:rsidRPr="00D14BAD">
        <w:rPr>
          <w:rFonts w:ascii="Arial" w:hAnsi="Arial" w:cs="Arial"/>
          <w:snapToGrid w:val="0"/>
        </w:rPr>
        <w:t>见</w:t>
      </w:r>
      <w:r w:rsidR="00DA5799" w:rsidRPr="00D14BAD">
        <w:rPr>
          <w:rFonts w:ascii="宋体" w:hAnsi="宋体" w:cs="Arial"/>
          <w:snapToGrid w:val="0"/>
        </w:rPr>
        <w:t>“</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50.24</w:t>
      </w:r>
      <w:r w:rsidR="0078529A">
        <w:rPr>
          <w:rFonts w:ascii="Arial" w:hAnsi="Arial" w:cs="Arial"/>
          <w:snapToGrid w:val="0"/>
        </w:rPr>
        <w:t>（</w:t>
      </w:r>
      <w:r w:rsidR="008D6594" w:rsidRPr="00D14BAD">
        <w:rPr>
          <w:rFonts w:ascii="Arial" w:hAnsi="Arial" w:cs="Arial"/>
          <w:snapToGrid w:val="0"/>
        </w:rPr>
        <w:t>a</w:t>
      </w:r>
      <w:r w:rsidR="00FD6858">
        <w:rPr>
          <w:rFonts w:ascii="Arial" w:hAnsi="Arial" w:cs="Arial"/>
          <w:snapToGrid w:val="0"/>
        </w:rPr>
        <w:t>）</w:t>
      </w:r>
      <w:r w:rsidR="0078529A">
        <w:rPr>
          <w:rFonts w:ascii="Arial" w:hAnsi="Arial" w:cs="Arial"/>
          <w:snapToGrid w:val="0"/>
        </w:rPr>
        <w:t>（</w:t>
      </w:r>
      <w:r w:rsidR="008D6594" w:rsidRPr="00D14BAD">
        <w:rPr>
          <w:rFonts w:ascii="Arial" w:hAnsi="Arial" w:cs="Arial"/>
          <w:snapToGrid w:val="0"/>
        </w:rPr>
        <w:t>7</w:t>
      </w:r>
      <w:r w:rsidR="00FD6858">
        <w:rPr>
          <w:rFonts w:ascii="Arial" w:hAnsi="Arial" w:cs="Arial"/>
          <w:snapToGrid w:val="0"/>
        </w:rPr>
        <w:t>）</w:t>
      </w:r>
      <w:r w:rsidR="0078529A">
        <w:rPr>
          <w:rFonts w:ascii="Arial" w:hAnsi="Arial" w:cs="Arial"/>
          <w:snapToGrid w:val="0"/>
        </w:rPr>
        <w:t>（</w:t>
      </w:r>
      <w:r w:rsidR="008D6594" w:rsidRPr="00D14BAD">
        <w:rPr>
          <w:rFonts w:ascii="Arial" w:hAnsi="Arial" w:cs="Arial"/>
          <w:snapToGrid w:val="0"/>
        </w:rPr>
        <w:t>ii</w:t>
      </w:r>
      <w:r w:rsidR="00FD6858">
        <w:rPr>
          <w:rFonts w:ascii="Arial" w:hAnsi="Arial" w:cs="Arial"/>
          <w:snapToGrid w:val="0"/>
        </w:rPr>
        <w:t>）</w:t>
      </w:r>
      <w:r w:rsidR="00DA5799" w:rsidRPr="00D14BAD">
        <w:rPr>
          <w:rFonts w:ascii="Arial" w:hAnsi="Arial" w:cs="Arial"/>
          <w:snapToGrid w:val="0"/>
        </w:rPr>
        <w:t>）</w:t>
      </w:r>
      <w:r w:rsidR="00294605" w:rsidRPr="00D14BAD">
        <w:rPr>
          <w:rFonts w:ascii="Arial" w:hAnsi="Arial" w:cs="Arial"/>
          <w:snapToGrid w:val="0"/>
        </w:rPr>
        <w:t>，以及</w:t>
      </w:r>
      <w:r w:rsidRPr="00D14BAD">
        <w:rPr>
          <w:rFonts w:ascii="Arial" w:hAnsi="Arial" w:cs="Arial"/>
          <w:snapToGrid w:val="0"/>
        </w:rPr>
        <w:t>研究将</w:t>
      </w:r>
      <w:r w:rsidR="00294605" w:rsidRPr="00D14BAD">
        <w:rPr>
          <w:rFonts w:ascii="Arial" w:hAnsi="Arial" w:cs="Arial"/>
          <w:snapToGrid w:val="0"/>
        </w:rPr>
        <w:t>在未获得</w:t>
      </w:r>
      <w:r w:rsidRPr="00D14BAD">
        <w:rPr>
          <w:rFonts w:ascii="Arial" w:hAnsi="Arial" w:cs="Arial"/>
          <w:snapToGrid w:val="0"/>
        </w:rPr>
        <w:t>大</w:t>
      </w:r>
      <w:r w:rsidR="00294605" w:rsidRPr="00D14BAD">
        <w:rPr>
          <w:rFonts w:ascii="Arial" w:hAnsi="Arial" w:cs="Arial"/>
          <w:snapToGrid w:val="0"/>
        </w:rPr>
        <w:t>部分</w:t>
      </w:r>
      <w:r w:rsidRPr="00D14BAD">
        <w:rPr>
          <w:rFonts w:ascii="Arial" w:hAnsi="Arial" w:cs="Arial"/>
          <w:snapToGrid w:val="0"/>
        </w:rPr>
        <w:t>研究对象</w:t>
      </w:r>
      <w:r w:rsidR="00294605" w:rsidRPr="00D14BAD">
        <w:rPr>
          <w:rFonts w:ascii="Arial" w:hAnsi="Arial" w:cs="Arial"/>
          <w:snapToGrid w:val="0"/>
        </w:rPr>
        <w:t>的</w:t>
      </w:r>
      <w:r w:rsidRPr="00D14BAD">
        <w:rPr>
          <w:rFonts w:ascii="Arial" w:hAnsi="Arial" w:cs="Arial"/>
          <w:snapToGrid w:val="0"/>
        </w:rPr>
        <w:t>知情同意的情况下进行的事实。</w:t>
      </w:r>
    </w:p>
    <w:p w14:paraId="1AAA8491" w14:textId="77777777" w:rsidR="008D6594" w:rsidRDefault="008D6594">
      <w:pPr>
        <w:rPr>
          <w:rFonts w:ascii="Arial" w:eastAsia="宋体" w:hAnsi="Arial" w:cs="Arial"/>
          <w:snapToGrid w:val="0"/>
          <w:sz w:val="24"/>
          <w:szCs w:val="24"/>
        </w:rPr>
      </w:pPr>
      <w:r>
        <w:rPr>
          <w:rFonts w:ascii="Arial" w:hAnsi="Arial" w:cs="Arial"/>
          <w:snapToGrid w:val="0"/>
        </w:rPr>
        <w:br w:type="page"/>
      </w:r>
    </w:p>
    <w:p w14:paraId="5D9F151F" w14:textId="1D916032" w:rsidR="00DA5799" w:rsidRPr="00D14BAD" w:rsidRDefault="00294605"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lastRenderedPageBreak/>
        <w:t>在</w:t>
      </w:r>
      <w:r w:rsidR="009E4E99" w:rsidRPr="00D14BAD">
        <w:rPr>
          <w:rFonts w:ascii="Arial" w:hAnsi="Arial" w:cs="Arial"/>
          <w:snapToGrid w:val="0"/>
        </w:rPr>
        <w:t>研究完成后</w:t>
      </w:r>
      <w:r w:rsidRPr="00D14BAD">
        <w:rPr>
          <w:rFonts w:ascii="Arial" w:hAnsi="Arial" w:cs="Arial"/>
          <w:snapToGrid w:val="0"/>
        </w:rPr>
        <w:t>进行</w:t>
      </w:r>
      <w:r w:rsidR="009E4E99" w:rsidRPr="00D14BAD">
        <w:rPr>
          <w:rFonts w:ascii="Arial" w:hAnsi="Arial" w:cs="Arial"/>
          <w:snapToGrid w:val="0"/>
        </w:rPr>
        <w:t>公开披露的目的是确保社区</w:t>
      </w:r>
      <w:r w:rsidRPr="00D14BAD">
        <w:rPr>
          <w:rFonts w:ascii="Arial" w:hAnsi="Arial" w:cs="Arial"/>
          <w:snapToGrid w:val="0"/>
        </w:rPr>
        <w:t>、</w:t>
      </w:r>
      <w:r w:rsidR="009E4E99" w:rsidRPr="00D14BAD">
        <w:rPr>
          <w:rFonts w:ascii="Arial" w:hAnsi="Arial" w:cs="Arial"/>
          <w:snapToGrid w:val="0"/>
        </w:rPr>
        <w:t>公众和科学</w:t>
      </w:r>
      <w:r w:rsidR="00B921D2" w:rsidRPr="00D14BAD">
        <w:rPr>
          <w:rFonts w:ascii="Arial" w:hAnsi="Arial" w:cs="Arial"/>
          <w:snapToGrid w:val="0"/>
        </w:rPr>
        <w:t>研究者</w:t>
      </w:r>
      <w:r w:rsidR="009E4E99" w:rsidRPr="00D14BAD">
        <w:rPr>
          <w:rFonts w:ascii="Arial" w:hAnsi="Arial" w:cs="Arial"/>
          <w:snapToGrid w:val="0"/>
        </w:rPr>
        <w:t>了解研究结果。</w:t>
      </w:r>
      <w:r w:rsidR="002F3609" w:rsidRPr="00D14BAD">
        <w:rPr>
          <w:rFonts w:ascii="Arial" w:hAnsi="Arial" w:cs="Arial"/>
          <w:snapToGrid w:val="0"/>
        </w:rPr>
        <w:t>尤其重要时，应向研究者披露根据</w:t>
      </w:r>
      <w:r w:rsidR="009E4E99" w:rsidRPr="00D14BAD">
        <w:rPr>
          <w:rFonts w:ascii="Arial" w:hAnsi="Arial" w:cs="Arial"/>
          <w:snapToGrid w:val="0"/>
        </w:rPr>
        <w:t>21</w:t>
      </w:r>
      <w:r w:rsidR="00DA5799" w:rsidRPr="00D14BAD">
        <w:rPr>
          <w:rFonts w:ascii="Arial" w:hAnsi="Arial" w:cs="Arial"/>
          <w:snapToGrid w:val="0"/>
        </w:rPr>
        <w:t xml:space="preserve"> </w:t>
      </w:r>
      <w:r w:rsidR="009E4E99" w:rsidRPr="00D14BAD">
        <w:rPr>
          <w:rFonts w:ascii="Arial" w:hAnsi="Arial" w:cs="Arial"/>
          <w:snapToGrid w:val="0"/>
        </w:rPr>
        <w:t>CFR</w:t>
      </w:r>
      <w:r w:rsidR="00DA5799" w:rsidRPr="00D14BAD">
        <w:rPr>
          <w:rFonts w:ascii="Arial" w:hAnsi="Arial" w:cs="Arial"/>
          <w:snapToGrid w:val="0"/>
        </w:rPr>
        <w:t xml:space="preserve"> </w:t>
      </w:r>
      <w:r w:rsidR="009E4E99" w:rsidRPr="00D14BAD">
        <w:rPr>
          <w:rFonts w:ascii="Arial" w:hAnsi="Arial" w:cs="Arial"/>
          <w:snapToGrid w:val="0"/>
        </w:rPr>
        <w:t>50.24</w:t>
      </w:r>
      <w:r w:rsidR="009E4E99" w:rsidRPr="00D14BAD">
        <w:rPr>
          <w:rFonts w:ascii="Arial" w:hAnsi="Arial" w:cs="Arial"/>
          <w:snapToGrid w:val="0"/>
        </w:rPr>
        <w:t>进行的研究</w:t>
      </w:r>
      <w:r w:rsidR="002F3609" w:rsidRPr="00D14BAD">
        <w:rPr>
          <w:rFonts w:ascii="Arial" w:hAnsi="Arial" w:cs="Arial"/>
          <w:snapToGrid w:val="0"/>
        </w:rPr>
        <w:t>的正面和负面</w:t>
      </w:r>
      <w:r w:rsidR="009E4E99" w:rsidRPr="00D14BAD">
        <w:rPr>
          <w:rFonts w:ascii="Arial" w:hAnsi="Arial" w:cs="Arial"/>
          <w:snapToGrid w:val="0"/>
        </w:rPr>
        <w:t>结果</w:t>
      </w:r>
      <w:r w:rsidR="002F3609" w:rsidRPr="00D14BAD">
        <w:rPr>
          <w:rFonts w:ascii="Arial" w:hAnsi="Arial" w:cs="Arial"/>
          <w:snapToGrid w:val="0"/>
        </w:rPr>
        <w:t>，帮助</w:t>
      </w:r>
      <w:r w:rsidR="009E4E99" w:rsidRPr="00D14BAD">
        <w:rPr>
          <w:rFonts w:ascii="Arial" w:hAnsi="Arial" w:cs="Arial"/>
          <w:snapToGrid w:val="0"/>
        </w:rPr>
        <w:t>FDA</w:t>
      </w:r>
      <w:r w:rsidR="009E4E99" w:rsidRPr="00D14BAD">
        <w:rPr>
          <w:rFonts w:ascii="Arial" w:hAnsi="Arial" w:cs="Arial"/>
          <w:snapToGrid w:val="0"/>
        </w:rPr>
        <w:t>和</w:t>
      </w:r>
      <w:r w:rsidR="00B921D2" w:rsidRPr="00D14BAD">
        <w:rPr>
          <w:rFonts w:ascii="Arial" w:hAnsi="Arial" w:cs="Arial"/>
          <w:snapToGrid w:val="0"/>
        </w:rPr>
        <w:t>研究者</w:t>
      </w:r>
      <w:r w:rsidR="002F3609" w:rsidRPr="00D14BAD">
        <w:rPr>
          <w:rFonts w:ascii="Arial" w:hAnsi="Arial" w:cs="Arial"/>
          <w:snapToGrid w:val="0"/>
        </w:rPr>
        <w:t>了解</w:t>
      </w:r>
      <w:r w:rsidR="009E4E99" w:rsidRPr="00D14BAD">
        <w:rPr>
          <w:rFonts w:ascii="Arial" w:hAnsi="Arial" w:cs="Arial"/>
          <w:snapToGrid w:val="0"/>
        </w:rPr>
        <w:t>涉及无法同意的弱势</w:t>
      </w:r>
      <w:r w:rsidR="00F33A99" w:rsidRPr="00D14BAD">
        <w:rPr>
          <w:rFonts w:ascii="Arial" w:hAnsi="Arial" w:cs="Arial"/>
          <w:snapToGrid w:val="0"/>
        </w:rPr>
        <w:t>受试者</w:t>
      </w:r>
      <w:r w:rsidR="009E4E99" w:rsidRPr="00D14BAD">
        <w:rPr>
          <w:rFonts w:ascii="Arial" w:hAnsi="Arial" w:cs="Arial"/>
          <w:snapToGrid w:val="0"/>
        </w:rPr>
        <w:t>的研究。</w:t>
      </w:r>
    </w:p>
    <w:p w14:paraId="2C2C4EE6" w14:textId="77777777" w:rsidR="00DA5799" w:rsidRPr="00D14BAD" w:rsidRDefault="00294605" w:rsidP="00D14BAD">
      <w:pPr>
        <w:pStyle w:val="3"/>
        <w:numPr>
          <w:ilvl w:val="0"/>
          <w:numId w:val="19"/>
        </w:numPr>
        <w:tabs>
          <w:tab w:val="left" w:pos="540"/>
        </w:tabs>
        <w:topLinePunct/>
        <w:adjustRightInd w:val="0"/>
        <w:snapToGrid w:val="0"/>
        <w:spacing w:afterLines="75" w:after="224" w:line="300" w:lineRule="auto"/>
        <w:ind w:left="0" w:firstLine="0"/>
        <w:jc w:val="both"/>
        <w:rPr>
          <w:rFonts w:ascii="Arial" w:hAnsi="Arial" w:cs="Arial"/>
          <w:b w:val="0"/>
          <w:bCs w:val="0"/>
          <w:i w:val="0"/>
          <w:snapToGrid w:val="0"/>
        </w:rPr>
      </w:pPr>
      <w:bookmarkStart w:id="311" w:name="_Toc498200774"/>
      <w:bookmarkStart w:id="312" w:name="_Toc498446509"/>
      <w:r w:rsidRPr="00D14BAD">
        <w:rPr>
          <w:rFonts w:ascii="Arial" w:hAnsi="Arial" w:cs="Arial"/>
          <w:snapToGrid w:val="0"/>
        </w:rPr>
        <w:t>必须在</w:t>
      </w:r>
      <w:r w:rsidR="00EE44E1" w:rsidRPr="00D14BAD">
        <w:rPr>
          <w:rFonts w:ascii="Arial" w:hAnsi="Arial" w:cs="Arial"/>
          <w:snapToGrid w:val="0"/>
        </w:rPr>
        <w:t>什么时候</w:t>
      </w:r>
      <w:r w:rsidRPr="00D14BAD">
        <w:rPr>
          <w:rFonts w:ascii="Arial" w:hAnsi="Arial" w:cs="Arial"/>
          <w:snapToGrid w:val="0"/>
        </w:rPr>
        <w:t>进行</w:t>
      </w:r>
      <w:r w:rsidR="00EE44E1" w:rsidRPr="00D14BAD">
        <w:rPr>
          <w:rFonts w:ascii="Arial" w:hAnsi="Arial" w:cs="Arial"/>
          <w:snapToGrid w:val="0"/>
        </w:rPr>
        <w:t>公开披露？</w:t>
      </w:r>
      <w:bookmarkEnd w:id="311"/>
      <w:bookmarkEnd w:id="312"/>
    </w:p>
    <w:p w14:paraId="15479B2C" w14:textId="571AAA5D" w:rsidR="00DA5799" w:rsidRPr="00D14BAD" w:rsidRDefault="00424D26"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公开披露必须在临床</w:t>
      </w:r>
      <w:r w:rsidR="00D770F6" w:rsidRPr="00D14BAD">
        <w:rPr>
          <w:rFonts w:ascii="Arial" w:hAnsi="Arial" w:cs="Arial"/>
          <w:snapToGrid w:val="0"/>
        </w:rPr>
        <w:t>研究</w:t>
      </w:r>
      <w:r w:rsidRPr="00D14BAD">
        <w:rPr>
          <w:rFonts w:ascii="Arial" w:hAnsi="Arial" w:cs="Arial"/>
          <w:snapToGrid w:val="0"/>
        </w:rPr>
        <w:t>开始之前</w:t>
      </w:r>
      <w:r w:rsidR="00DA5799" w:rsidRPr="00D14BAD">
        <w:rPr>
          <w:rFonts w:ascii="Arial" w:hAnsi="Arial" w:cs="Arial"/>
          <w:snapToGrid w:val="0"/>
        </w:rPr>
        <w:t>（</w:t>
      </w:r>
      <w:r w:rsidR="002F3609" w:rsidRPr="00D14BAD">
        <w:rPr>
          <w:rFonts w:ascii="Arial" w:hAnsi="Arial" w:cs="Arial"/>
          <w:snapToGrid w:val="0"/>
        </w:rPr>
        <w:t>请参</w:t>
      </w:r>
      <w:r w:rsidRPr="00D14BAD">
        <w:rPr>
          <w:rFonts w:ascii="Arial" w:hAnsi="Arial" w:cs="Arial"/>
          <w:snapToGrid w:val="0"/>
        </w:rPr>
        <w:t>见</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50.24</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w:t>
      </w:r>
      <w:r w:rsidR="00DA5799" w:rsidRPr="00D14BAD">
        <w:rPr>
          <w:rFonts w:ascii="Arial" w:hAnsi="Arial" w:cs="Arial"/>
          <w:snapToGrid w:val="0"/>
        </w:rPr>
        <w:t>7</w:t>
      </w:r>
      <w:r w:rsidR="00DA5799" w:rsidRPr="00D14BAD">
        <w:rPr>
          <w:rFonts w:ascii="Arial" w:hAnsi="Arial" w:cs="Arial"/>
          <w:snapToGrid w:val="0"/>
        </w:rPr>
        <w:t>）（</w:t>
      </w:r>
      <w:r w:rsidR="00DA5799" w:rsidRPr="00D14BAD">
        <w:rPr>
          <w:rFonts w:ascii="Arial" w:hAnsi="Arial" w:cs="Arial"/>
          <w:snapToGrid w:val="0"/>
        </w:rPr>
        <w:t>ii</w:t>
      </w:r>
      <w:r w:rsidR="00DA5799" w:rsidRPr="00D14BAD">
        <w:rPr>
          <w:rFonts w:ascii="Arial" w:hAnsi="Arial" w:cs="Arial"/>
          <w:snapToGrid w:val="0"/>
        </w:rPr>
        <w:t>））</w:t>
      </w:r>
      <w:r w:rsidRPr="00D14BAD">
        <w:rPr>
          <w:rFonts w:ascii="Arial" w:hAnsi="Arial" w:cs="Arial"/>
          <w:snapToGrid w:val="0"/>
        </w:rPr>
        <w:t>和研究完成后</w:t>
      </w:r>
      <w:r w:rsidR="002F3609" w:rsidRPr="00D14BAD">
        <w:rPr>
          <w:rFonts w:ascii="Arial" w:hAnsi="Arial" w:cs="Arial"/>
          <w:snapToGrid w:val="0"/>
        </w:rPr>
        <w:t>进行</w:t>
      </w:r>
      <w:r w:rsidR="00DA5799" w:rsidRPr="00D14BAD">
        <w:rPr>
          <w:rFonts w:ascii="Arial" w:hAnsi="Arial" w:cs="Arial"/>
          <w:snapToGrid w:val="0"/>
        </w:rPr>
        <w:t>（</w:t>
      </w:r>
      <w:r w:rsidR="002F3609" w:rsidRPr="00D14BAD">
        <w:rPr>
          <w:rFonts w:ascii="Arial" w:hAnsi="Arial" w:cs="Arial"/>
          <w:snapToGrid w:val="0"/>
        </w:rPr>
        <w:t>请参</w:t>
      </w:r>
      <w:r w:rsidRPr="00D14BAD">
        <w:rPr>
          <w:rFonts w:ascii="Arial" w:hAnsi="Arial" w:cs="Arial"/>
          <w:snapToGrid w:val="0"/>
        </w:rPr>
        <w:t>见</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50.24</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w:t>
      </w:r>
      <w:r w:rsidR="00DA5799" w:rsidRPr="00D14BAD">
        <w:rPr>
          <w:rFonts w:ascii="Arial" w:hAnsi="Arial" w:cs="Arial"/>
          <w:snapToGrid w:val="0"/>
        </w:rPr>
        <w:t>7</w:t>
      </w:r>
      <w:r w:rsidR="00DA5799" w:rsidRPr="00D14BAD">
        <w:rPr>
          <w:rFonts w:ascii="Arial" w:hAnsi="Arial" w:cs="Arial"/>
          <w:snapToGrid w:val="0"/>
        </w:rPr>
        <w:t>）（</w:t>
      </w:r>
      <w:r w:rsidR="00DA5799" w:rsidRPr="00D14BAD">
        <w:rPr>
          <w:rFonts w:ascii="Arial" w:hAnsi="Arial" w:cs="Arial"/>
          <w:snapToGrid w:val="0"/>
        </w:rPr>
        <w:t>iii</w:t>
      </w:r>
      <w:r w:rsidR="00DA5799" w:rsidRPr="00D14BAD">
        <w:rPr>
          <w:rFonts w:ascii="Arial" w:hAnsi="Arial" w:cs="Arial"/>
          <w:snapToGrid w:val="0"/>
        </w:rPr>
        <w:t>））</w:t>
      </w:r>
      <w:r w:rsidRPr="00D14BAD">
        <w:rPr>
          <w:rFonts w:ascii="Arial" w:hAnsi="Arial" w:cs="Arial"/>
          <w:snapToGrid w:val="0"/>
        </w:rPr>
        <w:t>。</w:t>
      </w:r>
      <w:r w:rsidR="002F3609" w:rsidRPr="00D14BAD">
        <w:rPr>
          <w:rFonts w:ascii="Arial" w:hAnsi="Arial" w:cs="Arial"/>
          <w:snapToGrid w:val="0"/>
        </w:rPr>
        <w:t>如果在研究期间获得了新信息</w:t>
      </w:r>
      <w:r w:rsidR="00DA5799" w:rsidRPr="00D14BAD">
        <w:rPr>
          <w:rFonts w:ascii="Arial" w:hAnsi="Arial" w:cs="Arial"/>
          <w:snapToGrid w:val="0"/>
        </w:rPr>
        <w:t>，</w:t>
      </w:r>
      <w:r w:rsidRPr="00D14BAD">
        <w:rPr>
          <w:rFonts w:ascii="Arial" w:hAnsi="Arial" w:cs="Arial"/>
          <w:snapToGrid w:val="0"/>
        </w:rPr>
        <w:t>IRB</w:t>
      </w:r>
      <w:r w:rsidRPr="00D14BAD">
        <w:rPr>
          <w:rFonts w:ascii="Arial" w:hAnsi="Arial" w:cs="Arial"/>
          <w:snapToGrid w:val="0"/>
        </w:rPr>
        <w:t>还可以确定</w:t>
      </w:r>
      <w:r w:rsidR="002F3609" w:rsidRPr="00D14BAD">
        <w:rPr>
          <w:rFonts w:ascii="Arial" w:hAnsi="Arial" w:cs="Arial"/>
          <w:snapToGrid w:val="0"/>
        </w:rPr>
        <w:t>需进行附加</w:t>
      </w:r>
      <w:r w:rsidRPr="00D14BAD">
        <w:rPr>
          <w:rFonts w:ascii="Arial" w:hAnsi="Arial" w:cs="Arial"/>
          <w:snapToGrid w:val="0"/>
        </w:rPr>
        <w:t>披露</w:t>
      </w:r>
      <w:r w:rsidR="002F3609" w:rsidRPr="00D14BAD">
        <w:rPr>
          <w:rFonts w:ascii="Arial" w:hAnsi="Arial" w:cs="Arial"/>
          <w:snapToGrid w:val="0"/>
        </w:rPr>
        <w:t>。</w:t>
      </w:r>
      <w:r w:rsidRPr="00D14BAD">
        <w:rPr>
          <w:rFonts w:ascii="Arial" w:hAnsi="Arial" w:cs="Arial"/>
          <w:snapToGrid w:val="0"/>
        </w:rPr>
        <w:t>FDA</w:t>
      </w:r>
      <w:r w:rsidRPr="00D14BAD">
        <w:rPr>
          <w:rFonts w:ascii="Arial" w:hAnsi="Arial" w:cs="Arial"/>
          <w:snapToGrid w:val="0"/>
        </w:rPr>
        <w:t>建议</w:t>
      </w:r>
      <w:r w:rsidR="002F3609" w:rsidRPr="00D14BAD">
        <w:rPr>
          <w:rFonts w:ascii="Arial" w:hAnsi="Arial" w:cs="Arial"/>
          <w:snapToGrid w:val="0"/>
        </w:rPr>
        <w:t>及时进行</w:t>
      </w:r>
      <w:r w:rsidRPr="00D14BAD">
        <w:rPr>
          <w:rFonts w:ascii="Arial" w:hAnsi="Arial" w:cs="Arial"/>
          <w:snapToGrid w:val="0"/>
        </w:rPr>
        <w:t>所有此类披露，</w:t>
      </w:r>
      <w:r w:rsidR="002F3609" w:rsidRPr="00D14BAD">
        <w:rPr>
          <w:rFonts w:ascii="Arial" w:hAnsi="Arial" w:cs="Arial"/>
          <w:snapToGrid w:val="0"/>
        </w:rPr>
        <w:t>且</w:t>
      </w:r>
      <w:r w:rsidRPr="00D14BAD">
        <w:rPr>
          <w:rFonts w:ascii="Arial" w:hAnsi="Arial" w:cs="Arial"/>
          <w:snapToGrid w:val="0"/>
        </w:rPr>
        <w:t>研究完成或终止后的公开披露</w:t>
      </w:r>
      <w:r w:rsidR="002F3609" w:rsidRPr="00D14BAD">
        <w:rPr>
          <w:rFonts w:ascii="Arial" w:hAnsi="Arial" w:cs="Arial"/>
          <w:snapToGrid w:val="0"/>
        </w:rPr>
        <w:t>应</w:t>
      </w:r>
      <w:r w:rsidRPr="00D14BAD">
        <w:rPr>
          <w:rFonts w:ascii="Arial" w:hAnsi="Arial" w:cs="Arial"/>
          <w:snapToGrid w:val="0"/>
        </w:rPr>
        <w:t>在完成</w:t>
      </w:r>
      <w:r w:rsidR="002F3609" w:rsidRPr="00D14BAD">
        <w:rPr>
          <w:rFonts w:ascii="Arial" w:hAnsi="Arial" w:cs="Arial"/>
          <w:snapToGrid w:val="0"/>
        </w:rPr>
        <w:t>或终止</w:t>
      </w:r>
      <w:r w:rsidRPr="00D14BAD">
        <w:rPr>
          <w:rFonts w:ascii="Arial" w:hAnsi="Arial" w:cs="Arial"/>
          <w:snapToGrid w:val="0"/>
        </w:rPr>
        <w:t>后</w:t>
      </w:r>
      <w:r w:rsidRPr="00D14BAD">
        <w:rPr>
          <w:rFonts w:ascii="Arial" w:hAnsi="Arial" w:cs="Arial"/>
          <w:snapToGrid w:val="0"/>
        </w:rPr>
        <w:t>1</w:t>
      </w:r>
      <w:r w:rsidRPr="00D14BAD">
        <w:rPr>
          <w:rFonts w:ascii="Arial" w:hAnsi="Arial" w:cs="Arial"/>
          <w:snapToGrid w:val="0"/>
        </w:rPr>
        <w:t>年内</w:t>
      </w:r>
      <w:r w:rsidR="002F3609" w:rsidRPr="00D14BAD">
        <w:rPr>
          <w:rFonts w:ascii="Arial" w:hAnsi="Arial" w:cs="Arial"/>
          <w:snapToGrid w:val="0"/>
        </w:rPr>
        <w:t>进行</w:t>
      </w:r>
      <w:r w:rsidR="00DA5799" w:rsidRPr="00D14BAD">
        <w:rPr>
          <w:rFonts w:ascii="Arial" w:hAnsi="Arial" w:cs="Arial"/>
          <w:snapToGrid w:val="0"/>
        </w:rPr>
        <w:t>（</w:t>
      </w:r>
      <w:r w:rsidR="002F3609" w:rsidRPr="00D14BAD">
        <w:rPr>
          <w:rFonts w:ascii="Arial" w:hAnsi="Arial" w:cs="Arial"/>
          <w:snapToGrid w:val="0"/>
        </w:rPr>
        <w:t>有关研究</w:t>
      </w:r>
      <w:r w:rsidR="00DA5799" w:rsidRPr="00D14BAD">
        <w:rPr>
          <w:rFonts w:ascii="宋体" w:hAnsi="宋体" w:cs="Arial"/>
          <w:snapToGrid w:val="0"/>
        </w:rPr>
        <w:t>“</w:t>
      </w:r>
      <w:r w:rsidR="002F3609" w:rsidRPr="00D14BAD">
        <w:rPr>
          <w:rFonts w:ascii="Arial" w:hAnsi="Arial" w:cs="Arial"/>
          <w:snapToGrid w:val="0"/>
        </w:rPr>
        <w:t>完成</w:t>
      </w:r>
      <w:r w:rsidR="00DA5799" w:rsidRPr="00D14BAD">
        <w:rPr>
          <w:rFonts w:ascii="宋体" w:hAnsi="宋体" w:cs="Arial"/>
          <w:snapToGrid w:val="0"/>
        </w:rPr>
        <w:t>”</w:t>
      </w:r>
      <w:r w:rsidR="002F3609" w:rsidRPr="00D14BAD">
        <w:rPr>
          <w:rFonts w:ascii="Arial" w:hAnsi="Arial" w:cs="Arial"/>
          <w:snapToGrid w:val="0"/>
        </w:rPr>
        <w:t>和</w:t>
      </w:r>
      <w:r w:rsidR="00DA5799" w:rsidRPr="00D14BAD">
        <w:rPr>
          <w:rFonts w:ascii="宋体" w:hAnsi="宋体" w:cs="Arial"/>
          <w:snapToGrid w:val="0"/>
        </w:rPr>
        <w:t>“</w:t>
      </w:r>
      <w:r w:rsidR="002F3609" w:rsidRPr="00D14BAD">
        <w:rPr>
          <w:rFonts w:ascii="Arial" w:hAnsi="Arial" w:cs="Arial"/>
          <w:snapToGrid w:val="0"/>
        </w:rPr>
        <w:t>终止</w:t>
      </w:r>
      <w:r w:rsidR="00DA5799" w:rsidRPr="00D14BAD">
        <w:rPr>
          <w:rFonts w:ascii="宋体" w:hAnsi="宋体" w:cs="Arial"/>
          <w:snapToGrid w:val="0"/>
        </w:rPr>
        <w:t>”</w:t>
      </w:r>
      <w:r w:rsidR="002F3609" w:rsidRPr="00D14BAD">
        <w:rPr>
          <w:rFonts w:ascii="Arial" w:hAnsi="Arial" w:cs="Arial"/>
          <w:snapToGrid w:val="0"/>
        </w:rPr>
        <w:t>的讨论，请分别参见问题</w:t>
      </w:r>
      <w:r w:rsidRPr="00D14BAD">
        <w:rPr>
          <w:rFonts w:ascii="Arial" w:hAnsi="Arial" w:cs="Arial"/>
          <w:snapToGrid w:val="0"/>
        </w:rPr>
        <w:t>86</w:t>
      </w:r>
      <w:r w:rsidRPr="00D14BAD">
        <w:rPr>
          <w:rFonts w:ascii="Arial" w:hAnsi="Arial" w:cs="Arial"/>
          <w:snapToGrid w:val="0"/>
        </w:rPr>
        <w:t>和</w:t>
      </w:r>
      <w:r w:rsidRPr="00D14BAD">
        <w:rPr>
          <w:rFonts w:ascii="Arial" w:hAnsi="Arial" w:cs="Arial"/>
          <w:snapToGrid w:val="0"/>
        </w:rPr>
        <w:t>87</w:t>
      </w:r>
      <w:r w:rsidR="00DA5799" w:rsidRPr="00D14BAD">
        <w:rPr>
          <w:rFonts w:ascii="Arial" w:hAnsi="Arial" w:cs="Arial"/>
          <w:snapToGrid w:val="0"/>
        </w:rPr>
        <w:t>）</w:t>
      </w:r>
      <w:r w:rsidRPr="00D14BAD">
        <w:rPr>
          <w:rFonts w:ascii="Arial" w:hAnsi="Arial" w:cs="Arial"/>
          <w:snapToGrid w:val="0"/>
        </w:rPr>
        <w:t>。</w:t>
      </w:r>
    </w:p>
    <w:p w14:paraId="06660CFB" w14:textId="77777777" w:rsidR="00DA5799" w:rsidRPr="00D14BAD" w:rsidRDefault="00EE44E1" w:rsidP="008D6594">
      <w:pPr>
        <w:pStyle w:val="2"/>
        <w:numPr>
          <w:ilvl w:val="0"/>
          <w:numId w:val="8"/>
        </w:numPr>
        <w:tabs>
          <w:tab w:val="left" w:pos="1193"/>
        </w:tabs>
        <w:topLinePunct/>
        <w:adjustRightInd w:val="0"/>
        <w:snapToGrid w:val="0"/>
        <w:spacing w:afterLines="75" w:after="224" w:line="300" w:lineRule="auto"/>
        <w:ind w:leftChars="327" w:left="719" w:firstLine="0"/>
        <w:jc w:val="both"/>
        <w:rPr>
          <w:rFonts w:ascii="Arial" w:hAnsi="Arial" w:cs="Arial"/>
          <w:b w:val="0"/>
          <w:bCs w:val="0"/>
          <w:snapToGrid w:val="0"/>
        </w:rPr>
      </w:pPr>
      <w:bookmarkStart w:id="313" w:name="A.__PUBLIC_DISCLOSURE_BEFORE_THE_STUDY_B"/>
      <w:bookmarkStart w:id="314" w:name="_Toc498200775"/>
      <w:bookmarkStart w:id="315" w:name="_Toc498446510"/>
      <w:bookmarkEnd w:id="313"/>
      <w:r w:rsidRPr="00D14BAD">
        <w:rPr>
          <w:rFonts w:ascii="Arial" w:hAnsi="Arial" w:cs="Arial"/>
          <w:snapToGrid w:val="0"/>
        </w:rPr>
        <w:t>研究开始前的公开披露</w:t>
      </w:r>
      <w:bookmarkEnd w:id="314"/>
      <w:bookmarkEnd w:id="315"/>
    </w:p>
    <w:p w14:paraId="476AC87F" w14:textId="6D2412E9" w:rsidR="00DA5799" w:rsidRPr="00D14BAD" w:rsidRDefault="00B67732" w:rsidP="00D14BAD">
      <w:pPr>
        <w:pStyle w:val="3"/>
        <w:numPr>
          <w:ilvl w:val="0"/>
          <w:numId w:val="19"/>
        </w:numPr>
        <w:tabs>
          <w:tab w:val="left" w:pos="540"/>
        </w:tabs>
        <w:topLinePunct/>
        <w:adjustRightInd w:val="0"/>
        <w:snapToGrid w:val="0"/>
        <w:spacing w:afterLines="75" w:after="224" w:line="300" w:lineRule="auto"/>
        <w:ind w:left="0" w:firstLine="0"/>
        <w:jc w:val="both"/>
        <w:rPr>
          <w:rFonts w:ascii="Arial" w:hAnsi="Arial" w:cs="Arial"/>
          <w:snapToGrid w:val="0"/>
        </w:rPr>
      </w:pPr>
      <w:bookmarkStart w:id="316" w:name="_Toc498200776"/>
      <w:bookmarkStart w:id="317" w:name="_Toc498446511"/>
      <w:r w:rsidRPr="00D14BAD">
        <w:rPr>
          <w:rFonts w:ascii="Arial" w:hAnsi="Arial" w:cs="Arial"/>
          <w:snapToGrid w:val="0"/>
        </w:rPr>
        <w:t>谁负责</w:t>
      </w:r>
      <w:r w:rsidR="00EE44E1" w:rsidRPr="00D14BAD">
        <w:rPr>
          <w:rFonts w:ascii="Arial" w:hAnsi="Arial" w:cs="Arial"/>
          <w:snapToGrid w:val="0"/>
        </w:rPr>
        <w:t>研究开始前</w:t>
      </w:r>
      <w:r w:rsidRPr="00D14BAD">
        <w:rPr>
          <w:rFonts w:ascii="Arial" w:hAnsi="Arial" w:cs="Arial"/>
          <w:snapToGrid w:val="0"/>
        </w:rPr>
        <w:t>的</w:t>
      </w:r>
      <w:r w:rsidR="00EE44E1" w:rsidRPr="00D14BAD">
        <w:rPr>
          <w:rFonts w:ascii="Arial" w:hAnsi="Arial" w:cs="Arial"/>
          <w:snapToGrid w:val="0"/>
        </w:rPr>
        <w:t>公开披露活动？</w:t>
      </w:r>
      <w:bookmarkEnd w:id="316"/>
      <w:bookmarkEnd w:id="317"/>
    </w:p>
    <w:p w14:paraId="4F3F296D" w14:textId="055224BC" w:rsidR="00DA5799" w:rsidRPr="00D14BAD" w:rsidRDefault="00B67732"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IRB</w:t>
      </w:r>
      <w:r w:rsidRPr="00D14BAD">
        <w:rPr>
          <w:rFonts w:ascii="Arial" w:hAnsi="Arial" w:cs="Arial"/>
          <w:snapToGrid w:val="0"/>
        </w:rPr>
        <w:t>必须确定和确认需公开披露的紧急研究相关信息</w:t>
      </w:r>
      <w:r w:rsidR="00DA5799" w:rsidRPr="00D14BAD">
        <w:rPr>
          <w:rFonts w:ascii="Arial" w:hAnsi="Arial" w:cs="Arial"/>
          <w:snapToGrid w:val="0"/>
        </w:rPr>
        <w:t>（</w:t>
      </w:r>
      <w:r w:rsidR="00DA5799" w:rsidRPr="00D14BAD">
        <w:rPr>
          <w:rFonts w:ascii="Arial" w:hAnsi="Arial" w:cs="Arial"/>
          <w:snapToGrid w:val="0"/>
        </w:rPr>
        <w:t>21 CFR 50.24</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w:t>
      </w:r>
      <w:r w:rsidR="00DA5799" w:rsidRPr="00D14BAD">
        <w:rPr>
          <w:rFonts w:ascii="Arial" w:hAnsi="Arial" w:cs="Arial"/>
          <w:snapToGrid w:val="0"/>
        </w:rPr>
        <w:t>7</w:t>
      </w:r>
      <w:r w:rsidR="00DA5799" w:rsidRPr="00D14BAD">
        <w:rPr>
          <w:rFonts w:ascii="Arial" w:hAnsi="Arial" w:cs="Arial"/>
          <w:snapToGrid w:val="0"/>
        </w:rPr>
        <w:t>）（</w:t>
      </w:r>
      <w:r w:rsidR="00DA5799" w:rsidRPr="00D14BAD">
        <w:rPr>
          <w:rFonts w:ascii="Arial" w:hAnsi="Arial" w:cs="Arial"/>
          <w:snapToGrid w:val="0"/>
        </w:rPr>
        <w:t>ii</w:t>
      </w:r>
      <w:r w:rsidR="00DA5799" w:rsidRPr="00D14BAD">
        <w:rPr>
          <w:rFonts w:ascii="Arial" w:hAnsi="Arial" w:cs="Arial"/>
          <w:snapToGrid w:val="0"/>
        </w:rPr>
        <w:t>）和（</w:t>
      </w:r>
      <w:r w:rsidR="00DA5799" w:rsidRPr="00D14BAD">
        <w:rPr>
          <w:rFonts w:ascii="Arial" w:hAnsi="Arial" w:cs="Arial"/>
          <w:snapToGrid w:val="0"/>
        </w:rPr>
        <w:t>iii</w:t>
      </w:r>
      <w:r w:rsidR="00DA5799" w:rsidRPr="00D14BAD">
        <w:rPr>
          <w:rFonts w:ascii="Arial" w:hAnsi="Arial" w:cs="Arial"/>
          <w:snapToGrid w:val="0"/>
        </w:rPr>
        <w:t>））</w:t>
      </w:r>
      <w:r w:rsidRPr="00D14BAD">
        <w:rPr>
          <w:rFonts w:ascii="Arial" w:hAnsi="Arial" w:cs="Arial"/>
          <w:snapToGrid w:val="0"/>
        </w:rPr>
        <w:t>。</w:t>
      </w:r>
    </w:p>
    <w:p w14:paraId="3BA791B0" w14:textId="77777777" w:rsidR="00DA5799" w:rsidRPr="00D14BAD" w:rsidRDefault="00B67732"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临床研究者和申办方负责公开披露研究计划、研究风险及预期收益。</w:t>
      </w:r>
      <w:r w:rsidRPr="00D14BAD">
        <w:rPr>
          <w:rFonts w:ascii="Arial" w:hAnsi="Arial" w:cs="Arial"/>
          <w:snapToGrid w:val="0"/>
        </w:rPr>
        <w:t>FDA</w:t>
      </w:r>
      <w:r w:rsidRPr="00D14BAD">
        <w:rPr>
          <w:rFonts w:ascii="Arial" w:hAnsi="Arial" w:cs="Arial"/>
          <w:snapToGrid w:val="0"/>
        </w:rPr>
        <w:t>鼓励申办方与临床研究者及</w:t>
      </w:r>
      <w:r w:rsidRPr="00D14BAD">
        <w:rPr>
          <w:rFonts w:ascii="Arial" w:hAnsi="Arial" w:cs="Arial"/>
          <w:snapToGrid w:val="0"/>
        </w:rPr>
        <w:t>IRB</w:t>
      </w:r>
      <w:r w:rsidRPr="00D14BAD">
        <w:rPr>
          <w:rFonts w:ascii="Arial" w:hAnsi="Arial" w:cs="Arial"/>
          <w:snapToGrid w:val="0"/>
        </w:rPr>
        <w:t>协同合作，尽早筹备公开披露的示范策略和信息。</w:t>
      </w:r>
    </w:p>
    <w:p w14:paraId="0364D5AA" w14:textId="77777777" w:rsidR="00DA5799" w:rsidRPr="00D14BAD" w:rsidRDefault="00B67732" w:rsidP="00D14BAD">
      <w:pPr>
        <w:pStyle w:val="3"/>
        <w:numPr>
          <w:ilvl w:val="0"/>
          <w:numId w:val="19"/>
        </w:numPr>
        <w:tabs>
          <w:tab w:val="left" w:pos="540"/>
        </w:tabs>
        <w:topLinePunct/>
        <w:adjustRightInd w:val="0"/>
        <w:snapToGrid w:val="0"/>
        <w:spacing w:afterLines="75" w:after="224" w:line="300" w:lineRule="auto"/>
        <w:ind w:left="0" w:firstLine="0"/>
        <w:jc w:val="both"/>
        <w:rPr>
          <w:rFonts w:ascii="Arial" w:hAnsi="Arial" w:cs="Arial"/>
          <w:b w:val="0"/>
          <w:bCs w:val="0"/>
          <w:i w:val="0"/>
          <w:snapToGrid w:val="0"/>
        </w:rPr>
      </w:pPr>
      <w:bookmarkStart w:id="318" w:name="81.__What_information_must_be_publicly_d"/>
      <w:bookmarkStart w:id="319" w:name="_Toc498200777"/>
      <w:bookmarkStart w:id="320" w:name="_Toc498446512"/>
      <w:bookmarkEnd w:id="318"/>
      <w:r w:rsidRPr="00D14BAD">
        <w:rPr>
          <w:rFonts w:ascii="Arial" w:hAnsi="Arial" w:cs="Arial"/>
          <w:snapToGrid w:val="0"/>
        </w:rPr>
        <w:t>必须公开披露哪些信息？</w:t>
      </w:r>
      <w:bookmarkEnd w:id="319"/>
      <w:bookmarkEnd w:id="320"/>
    </w:p>
    <w:p w14:paraId="26F7BD86" w14:textId="5B17FDD7" w:rsidR="00DA5799" w:rsidRPr="00D14BAD" w:rsidRDefault="00B67732"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为使社区了解本研究的风险和预期收益，临床研究者和申办方必须向公众披露其研究计</w:t>
      </w:r>
      <w:r w:rsidR="00DA5799" w:rsidRPr="00D14BAD">
        <w:rPr>
          <w:rFonts w:ascii="Arial" w:hAnsi="Arial" w:cs="Arial"/>
          <w:snapToGrid w:val="0"/>
        </w:rPr>
        <w:t>划（</w:t>
      </w:r>
      <w:r w:rsidR="00DA5799" w:rsidRPr="00D14BAD">
        <w:rPr>
          <w:rFonts w:ascii="Arial" w:hAnsi="Arial" w:cs="Arial"/>
          <w:snapToGrid w:val="0"/>
        </w:rPr>
        <w:t>21 CFR 50.24</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w:t>
      </w:r>
      <w:r w:rsidR="00DA5799" w:rsidRPr="00D14BAD">
        <w:rPr>
          <w:rFonts w:ascii="Arial" w:hAnsi="Arial" w:cs="Arial"/>
          <w:snapToGrid w:val="0"/>
        </w:rPr>
        <w:t>7</w:t>
      </w:r>
      <w:r w:rsidR="00DA5799" w:rsidRPr="00D14BAD">
        <w:rPr>
          <w:rFonts w:ascii="Arial" w:hAnsi="Arial" w:cs="Arial"/>
          <w:snapToGrid w:val="0"/>
        </w:rPr>
        <w:t>）（</w:t>
      </w:r>
      <w:r w:rsidR="00DA5799" w:rsidRPr="00D14BAD">
        <w:rPr>
          <w:rFonts w:ascii="Arial" w:hAnsi="Arial" w:cs="Arial"/>
          <w:snapToGrid w:val="0"/>
        </w:rPr>
        <w:t>ii</w:t>
      </w:r>
      <w:r w:rsidR="00DA5799" w:rsidRPr="00D14BAD">
        <w:rPr>
          <w:rFonts w:ascii="Arial" w:hAnsi="Arial" w:cs="Arial"/>
          <w:snapToGrid w:val="0"/>
        </w:rPr>
        <w:t>））。应</w:t>
      </w:r>
      <w:r w:rsidRPr="00D14BAD">
        <w:rPr>
          <w:rFonts w:ascii="Arial" w:hAnsi="Arial" w:cs="Arial"/>
          <w:snapToGrid w:val="0"/>
        </w:rPr>
        <w:t>披露的信息见知情同意书、研究者手册和</w:t>
      </w:r>
      <w:r w:rsidR="00DA5799" w:rsidRPr="00D14BAD">
        <w:rPr>
          <w:rFonts w:ascii="Arial" w:hAnsi="Arial" w:cs="Arial"/>
          <w:snapToGrid w:val="0"/>
        </w:rPr>
        <w:t>／或</w:t>
      </w:r>
      <w:r w:rsidRPr="00D14BAD">
        <w:rPr>
          <w:rFonts w:ascii="Arial" w:hAnsi="Arial" w:cs="Arial"/>
          <w:snapToGrid w:val="0"/>
        </w:rPr>
        <w:t>研究方案。与社区协商类似，适当披露应包括：</w:t>
      </w:r>
    </w:p>
    <w:p w14:paraId="2A4F7EEB" w14:textId="4E65804C" w:rsidR="00424D26" w:rsidRPr="00D14BAD" w:rsidRDefault="00B67732" w:rsidP="008D6594">
      <w:pPr>
        <w:pStyle w:val="a4"/>
        <w:numPr>
          <w:ilvl w:val="1"/>
          <w:numId w:val="19"/>
        </w:numPr>
        <w:tabs>
          <w:tab w:val="left" w:pos="1199"/>
          <w:tab w:val="left" w:pos="1200"/>
        </w:tabs>
        <w:topLinePunct/>
        <w:adjustRightInd w:val="0"/>
        <w:snapToGrid w:val="0"/>
        <w:spacing w:line="300" w:lineRule="auto"/>
        <w:ind w:leftChars="327" w:left="1218" w:hanging="499"/>
        <w:jc w:val="both"/>
        <w:rPr>
          <w:rFonts w:ascii="Arial" w:eastAsia="宋体" w:hAnsi="Arial" w:cs="Arial"/>
          <w:snapToGrid w:val="0"/>
          <w:sz w:val="24"/>
          <w:szCs w:val="24"/>
        </w:rPr>
      </w:pPr>
      <w:bookmarkStart w:id="321" w:name="OLE_LINK12"/>
      <w:r w:rsidRPr="00D14BAD">
        <w:rPr>
          <w:rFonts w:ascii="Arial" w:eastAsia="宋体" w:hAnsi="Arial" w:cs="Arial"/>
          <w:snapToGrid w:val="0"/>
          <w:sz w:val="24"/>
          <w:szCs w:val="24"/>
        </w:rPr>
        <w:t>研究方案总结、研究设计以及要遵循的程序的描述，包括实验程序标识</w:t>
      </w:r>
      <w:r w:rsidR="00BC16E2" w:rsidRPr="00D14BAD">
        <w:rPr>
          <w:rFonts w:ascii="Arial" w:eastAsia="宋体" w:hAnsi="Arial" w:cs="Arial"/>
          <w:snapToGrid w:val="0"/>
          <w:sz w:val="24"/>
          <w:szCs w:val="24"/>
        </w:rPr>
        <w:t>；</w:t>
      </w:r>
    </w:p>
    <w:p w14:paraId="46C4C454" w14:textId="543F8564" w:rsidR="00424D26" w:rsidRPr="00D14BAD" w:rsidRDefault="00B67732" w:rsidP="008D6594">
      <w:pPr>
        <w:pStyle w:val="a4"/>
        <w:numPr>
          <w:ilvl w:val="1"/>
          <w:numId w:val="19"/>
        </w:numPr>
        <w:tabs>
          <w:tab w:val="left" w:pos="1199"/>
          <w:tab w:val="left" w:pos="1200"/>
        </w:tabs>
        <w:topLinePunct/>
        <w:adjustRightInd w:val="0"/>
        <w:snapToGrid w:val="0"/>
        <w:spacing w:line="300" w:lineRule="auto"/>
        <w:ind w:leftChars="327" w:left="1218" w:hanging="499"/>
        <w:jc w:val="both"/>
        <w:rPr>
          <w:rFonts w:ascii="Arial" w:eastAsia="宋体" w:hAnsi="Arial" w:cs="Arial"/>
          <w:snapToGrid w:val="0"/>
          <w:sz w:val="24"/>
          <w:szCs w:val="24"/>
        </w:rPr>
      </w:pPr>
      <w:r w:rsidRPr="00D14BAD">
        <w:rPr>
          <w:rFonts w:ascii="Arial" w:eastAsia="宋体" w:hAnsi="Arial" w:cs="Arial"/>
          <w:snapToGrid w:val="0"/>
          <w:sz w:val="24"/>
          <w:szCs w:val="24"/>
        </w:rPr>
        <w:t>其他可用治疗方案的总结以及其风险和收益的已知信息</w:t>
      </w:r>
      <w:r w:rsidR="00BC16E2" w:rsidRPr="00D14BAD">
        <w:rPr>
          <w:rFonts w:ascii="Arial" w:eastAsia="宋体" w:hAnsi="Arial" w:cs="Arial"/>
          <w:snapToGrid w:val="0"/>
          <w:sz w:val="24"/>
          <w:szCs w:val="24"/>
        </w:rPr>
        <w:t>；</w:t>
      </w:r>
    </w:p>
    <w:p w14:paraId="05ACA4E2" w14:textId="5DA25BAB" w:rsidR="00424D26" w:rsidRPr="00D14BAD" w:rsidRDefault="00B67732" w:rsidP="008D6594">
      <w:pPr>
        <w:pStyle w:val="a4"/>
        <w:numPr>
          <w:ilvl w:val="1"/>
          <w:numId w:val="19"/>
        </w:numPr>
        <w:tabs>
          <w:tab w:val="left" w:pos="1199"/>
          <w:tab w:val="left" w:pos="1200"/>
        </w:tabs>
        <w:topLinePunct/>
        <w:adjustRightInd w:val="0"/>
        <w:snapToGrid w:val="0"/>
        <w:spacing w:line="300" w:lineRule="auto"/>
        <w:ind w:leftChars="327" w:left="1218" w:hanging="499"/>
        <w:jc w:val="both"/>
        <w:rPr>
          <w:rFonts w:ascii="Arial" w:eastAsia="宋体" w:hAnsi="Arial" w:cs="Arial"/>
          <w:snapToGrid w:val="0"/>
          <w:sz w:val="24"/>
          <w:szCs w:val="24"/>
        </w:rPr>
      </w:pPr>
      <w:r w:rsidRPr="00D14BAD">
        <w:rPr>
          <w:rFonts w:ascii="Arial" w:eastAsia="宋体" w:hAnsi="Arial" w:cs="Arial"/>
          <w:snapToGrid w:val="0"/>
          <w:sz w:val="24"/>
          <w:szCs w:val="24"/>
        </w:rPr>
        <w:t>研究的估计期限，并受试者参与研究的预期持续时间</w:t>
      </w:r>
      <w:r w:rsidR="00BC16E2" w:rsidRPr="00D14BAD">
        <w:rPr>
          <w:rFonts w:ascii="Arial" w:eastAsia="宋体" w:hAnsi="Arial" w:cs="Arial"/>
          <w:snapToGrid w:val="0"/>
          <w:sz w:val="24"/>
          <w:szCs w:val="24"/>
        </w:rPr>
        <w:t>；</w:t>
      </w:r>
    </w:p>
    <w:p w14:paraId="19BB94D6" w14:textId="52300E81" w:rsidR="0010479B" w:rsidRPr="00D14BAD" w:rsidRDefault="00B67732" w:rsidP="008D6594">
      <w:pPr>
        <w:pStyle w:val="a4"/>
        <w:numPr>
          <w:ilvl w:val="1"/>
          <w:numId w:val="19"/>
        </w:numPr>
        <w:tabs>
          <w:tab w:val="left" w:pos="1199"/>
          <w:tab w:val="left" w:pos="1200"/>
        </w:tabs>
        <w:topLinePunct/>
        <w:adjustRightInd w:val="0"/>
        <w:snapToGrid w:val="0"/>
        <w:spacing w:line="300" w:lineRule="auto"/>
        <w:ind w:leftChars="327" w:left="1218" w:hanging="499"/>
        <w:jc w:val="both"/>
        <w:rPr>
          <w:rFonts w:ascii="Arial" w:eastAsia="宋体" w:hAnsi="Arial" w:cs="Arial"/>
          <w:snapToGrid w:val="0"/>
          <w:sz w:val="24"/>
          <w:szCs w:val="24"/>
        </w:rPr>
      </w:pPr>
      <w:r w:rsidRPr="00D14BAD">
        <w:rPr>
          <w:rFonts w:ascii="Arial" w:eastAsia="宋体" w:hAnsi="Arial" w:cs="Arial"/>
          <w:snapToGrid w:val="0"/>
          <w:sz w:val="24"/>
          <w:szCs w:val="24"/>
        </w:rPr>
        <w:t>确定潜在研究对象的方式</w:t>
      </w:r>
      <w:r w:rsidR="00DA5799" w:rsidRPr="00D14BAD">
        <w:rPr>
          <w:rFonts w:ascii="Arial" w:eastAsia="宋体" w:hAnsi="Arial" w:cs="Arial"/>
          <w:snapToGrid w:val="0"/>
          <w:sz w:val="24"/>
          <w:szCs w:val="24"/>
        </w:rPr>
        <w:t>；</w:t>
      </w:r>
    </w:p>
    <w:p w14:paraId="26F4944B" w14:textId="77777777" w:rsidR="008D6594" w:rsidRDefault="008D6594">
      <w:pPr>
        <w:rPr>
          <w:rFonts w:ascii="Arial" w:eastAsia="宋体" w:hAnsi="Arial" w:cs="Arial"/>
          <w:snapToGrid w:val="0"/>
          <w:sz w:val="24"/>
          <w:szCs w:val="24"/>
        </w:rPr>
      </w:pPr>
      <w:r>
        <w:rPr>
          <w:rFonts w:ascii="Arial" w:eastAsia="宋体" w:hAnsi="Arial" w:cs="Arial"/>
          <w:snapToGrid w:val="0"/>
          <w:sz w:val="24"/>
          <w:szCs w:val="24"/>
        </w:rPr>
        <w:br w:type="page"/>
      </w:r>
    </w:p>
    <w:p w14:paraId="119F71AF" w14:textId="619186FD" w:rsidR="006354F6" w:rsidRPr="00D14BAD" w:rsidRDefault="00B67732" w:rsidP="008D6594">
      <w:pPr>
        <w:pStyle w:val="a4"/>
        <w:numPr>
          <w:ilvl w:val="1"/>
          <w:numId w:val="19"/>
        </w:numPr>
        <w:tabs>
          <w:tab w:val="left" w:pos="1199"/>
          <w:tab w:val="left" w:pos="1200"/>
        </w:tabs>
        <w:topLinePunct/>
        <w:adjustRightInd w:val="0"/>
        <w:snapToGrid w:val="0"/>
        <w:spacing w:line="300" w:lineRule="auto"/>
        <w:ind w:leftChars="327" w:left="1218" w:hanging="499"/>
        <w:jc w:val="both"/>
        <w:rPr>
          <w:rFonts w:ascii="Arial" w:eastAsia="宋体" w:hAnsi="Arial" w:cs="Arial"/>
          <w:snapToGrid w:val="0"/>
          <w:sz w:val="24"/>
          <w:szCs w:val="24"/>
        </w:rPr>
      </w:pPr>
      <w:r w:rsidRPr="00D14BAD">
        <w:rPr>
          <w:rFonts w:ascii="Arial" w:eastAsia="宋体" w:hAnsi="Arial" w:cs="Arial"/>
          <w:snapToGrid w:val="0"/>
          <w:sz w:val="24"/>
          <w:szCs w:val="24"/>
        </w:rPr>
        <w:lastRenderedPageBreak/>
        <w:t>供试品的使用信息，包括对风险和预期收益的均衡描述以及有关不良事件的相关信息</w:t>
      </w:r>
      <w:r w:rsidR="00BC16E2" w:rsidRPr="00D14BAD">
        <w:rPr>
          <w:rFonts w:ascii="Arial" w:eastAsia="宋体" w:hAnsi="Arial" w:cs="Arial"/>
          <w:snapToGrid w:val="0"/>
          <w:sz w:val="24"/>
          <w:szCs w:val="24"/>
        </w:rPr>
        <w:t>；</w:t>
      </w:r>
    </w:p>
    <w:p w14:paraId="2CD907B0" w14:textId="1B1257C1" w:rsidR="006354F6" w:rsidRPr="00D14BAD" w:rsidRDefault="00B67732" w:rsidP="008D6594">
      <w:pPr>
        <w:pStyle w:val="a4"/>
        <w:numPr>
          <w:ilvl w:val="1"/>
          <w:numId w:val="19"/>
        </w:numPr>
        <w:tabs>
          <w:tab w:val="left" w:pos="1199"/>
          <w:tab w:val="left" w:pos="1200"/>
        </w:tabs>
        <w:topLinePunct/>
        <w:adjustRightInd w:val="0"/>
        <w:snapToGrid w:val="0"/>
        <w:spacing w:line="300" w:lineRule="auto"/>
        <w:ind w:leftChars="327" w:left="1218" w:hanging="499"/>
        <w:jc w:val="both"/>
        <w:rPr>
          <w:rFonts w:ascii="Arial" w:eastAsia="宋体" w:hAnsi="Arial" w:cs="Arial"/>
          <w:snapToGrid w:val="0"/>
          <w:sz w:val="24"/>
          <w:szCs w:val="24"/>
        </w:rPr>
      </w:pPr>
      <w:r w:rsidRPr="00D14BAD">
        <w:rPr>
          <w:rFonts w:ascii="Arial" w:eastAsia="宋体" w:hAnsi="Arial" w:cs="Arial"/>
          <w:snapToGrid w:val="0"/>
          <w:sz w:val="24"/>
          <w:szCs w:val="24"/>
        </w:rPr>
        <w:t>无法获得大部分研究对象的知情同意的明确声明</w:t>
      </w:r>
      <w:r w:rsidR="00BC16E2" w:rsidRPr="00D14BAD">
        <w:rPr>
          <w:rFonts w:ascii="Arial" w:eastAsia="宋体" w:hAnsi="Arial" w:cs="Arial"/>
          <w:snapToGrid w:val="0"/>
          <w:sz w:val="24"/>
          <w:szCs w:val="24"/>
        </w:rPr>
        <w:t>；</w:t>
      </w:r>
    </w:p>
    <w:p w14:paraId="1D08BEDC" w14:textId="5C88D880" w:rsidR="006354F6" w:rsidRPr="00D14BAD" w:rsidRDefault="00B67732" w:rsidP="008D6594">
      <w:pPr>
        <w:pStyle w:val="a4"/>
        <w:numPr>
          <w:ilvl w:val="1"/>
          <w:numId w:val="19"/>
        </w:numPr>
        <w:tabs>
          <w:tab w:val="left" w:pos="1199"/>
          <w:tab w:val="left" w:pos="1200"/>
        </w:tabs>
        <w:topLinePunct/>
        <w:adjustRightInd w:val="0"/>
        <w:snapToGrid w:val="0"/>
        <w:spacing w:line="300" w:lineRule="auto"/>
        <w:ind w:leftChars="327" w:left="1218" w:hanging="499"/>
        <w:jc w:val="both"/>
        <w:rPr>
          <w:rFonts w:ascii="Arial" w:eastAsia="宋体" w:hAnsi="Arial" w:cs="Arial"/>
          <w:snapToGrid w:val="0"/>
          <w:sz w:val="24"/>
          <w:szCs w:val="24"/>
        </w:rPr>
      </w:pPr>
      <w:r w:rsidRPr="00D14BAD">
        <w:rPr>
          <w:rFonts w:ascii="Arial" w:eastAsia="宋体" w:hAnsi="Arial" w:cs="Arial"/>
          <w:snapToGrid w:val="0"/>
          <w:sz w:val="24"/>
          <w:szCs w:val="24"/>
        </w:rPr>
        <w:t>无法获得大部分研究对象的知情同意的明确声明</w:t>
      </w:r>
      <w:r w:rsidR="00BC16E2" w:rsidRPr="00D14BAD">
        <w:rPr>
          <w:rFonts w:ascii="Arial" w:eastAsia="宋体" w:hAnsi="Arial" w:cs="Arial"/>
          <w:snapToGrid w:val="0"/>
          <w:sz w:val="24"/>
          <w:szCs w:val="24"/>
        </w:rPr>
        <w:t>；</w:t>
      </w:r>
    </w:p>
    <w:p w14:paraId="738EC22E" w14:textId="0DD37B69" w:rsidR="006354F6" w:rsidRPr="00D14BAD" w:rsidRDefault="006354F6" w:rsidP="008D6594">
      <w:pPr>
        <w:pStyle w:val="a4"/>
        <w:numPr>
          <w:ilvl w:val="1"/>
          <w:numId w:val="19"/>
        </w:numPr>
        <w:tabs>
          <w:tab w:val="left" w:pos="1199"/>
          <w:tab w:val="left" w:pos="1200"/>
        </w:tabs>
        <w:topLinePunct/>
        <w:adjustRightInd w:val="0"/>
        <w:snapToGrid w:val="0"/>
        <w:spacing w:line="300" w:lineRule="auto"/>
        <w:ind w:leftChars="327" w:left="1218" w:hanging="499"/>
        <w:jc w:val="both"/>
        <w:rPr>
          <w:rFonts w:ascii="Arial" w:eastAsia="宋体" w:hAnsi="Arial" w:cs="Arial"/>
          <w:snapToGrid w:val="0"/>
          <w:sz w:val="24"/>
          <w:szCs w:val="24"/>
        </w:rPr>
      </w:pPr>
      <w:r w:rsidRPr="00D14BAD">
        <w:rPr>
          <w:rFonts w:ascii="Arial" w:eastAsia="宋体" w:hAnsi="Arial" w:cs="Arial"/>
          <w:snapToGrid w:val="0"/>
          <w:sz w:val="24"/>
          <w:szCs w:val="24"/>
        </w:rPr>
        <w:t>知情同意书副本</w:t>
      </w:r>
      <w:r w:rsidR="00BC16E2" w:rsidRPr="00D14BAD">
        <w:rPr>
          <w:rFonts w:ascii="Arial" w:eastAsia="宋体" w:hAnsi="Arial" w:cs="Arial"/>
          <w:snapToGrid w:val="0"/>
          <w:sz w:val="24"/>
          <w:szCs w:val="24"/>
        </w:rPr>
        <w:t>；</w:t>
      </w:r>
    </w:p>
    <w:p w14:paraId="31A4C609" w14:textId="3682DD67" w:rsidR="006354F6" w:rsidRPr="00D14BAD" w:rsidRDefault="00D27641" w:rsidP="008D6594">
      <w:pPr>
        <w:pStyle w:val="a4"/>
        <w:numPr>
          <w:ilvl w:val="1"/>
          <w:numId w:val="19"/>
        </w:numPr>
        <w:tabs>
          <w:tab w:val="left" w:pos="1199"/>
          <w:tab w:val="left" w:pos="1200"/>
        </w:tabs>
        <w:topLinePunct/>
        <w:adjustRightInd w:val="0"/>
        <w:snapToGrid w:val="0"/>
        <w:spacing w:line="300" w:lineRule="auto"/>
        <w:ind w:leftChars="327" w:left="1218" w:hanging="499"/>
        <w:jc w:val="both"/>
        <w:rPr>
          <w:rFonts w:ascii="Arial" w:eastAsia="宋体" w:hAnsi="Arial" w:cs="Arial"/>
          <w:snapToGrid w:val="0"/>
          <w:sz w:val="24"/>
          <w:szCs w:val="24"/>
        </w:rPr>
      </w:pPr>
      <w:r w:rsidRPr="00D14BAD">
        <w:rPr>
          <w:rFonts w:ascii="Arial" w:eastAsia="宋体" w:hAnsi="Arial" w:cs="Arial"/>
          <w:snapToGrid w:val="0"/>
          <w:sz w:val="24"/>
          <w:szCs w:val="24"/>
        </w:rPr>
        <w:t>在施用供试品之前和之后，旨在联系</w:t>
      </w:r>
      <w:r w:rsidRPr="00D14BAD">
        <w:rPr>
          <w:rFonts w:ascii="Arial" w:eastAsia="宋体" w:hAnsi="Arial" w:cs="Arial"/>
          <w:snapToGrid w:val="0"/>
          <w:sz w:val="24"/>
          <w:szCs w:val="24"/>
        </w:rPr>
        <w:t>LAR</w:t>
      </w:r>
      <w:r w:rsidRPr="00D14BAD">
        <w:rPr>
          <w:rFonts w:ascii="Arial" w:eastAsia="宋体" w:hAnsi="Arial" w:cs="Arial"/>
          <w:snapToGrid w:val="0"/>
          <w:sz w:val="24"/>
          <w:szCs w:val="24"/>
        </w:rPr>
        <w:t>，或如果无法联系</w:t>
      </w:r>
      <w:r w:rsidRPr="00D14BAD">
        <w:rPr>
          <w:rFonts w:ascii="Arial" w:eastAsia="宋体" w:hAnsi="Arial" w:cs="Arial"/>
          <w:snapToGrid w:val="0"/>
          <w:sz w:val="24"/>
          <w:szCs w:val="24"/>
        </w:rPr>
        <w:t>LAR</w:t>
      </w:r>
      <w:r w:rsidRPr="00D14BAD">
        <w:rPr>
          <w:rFonts w:ascii="Arial" w:eastAsia="宋体" w:hAnsi="Arial" w:cs="Arial"/>
          <w:snapToGrid w:val="0"/>
          <w:sz w:val="24"/>
          <w:szCs w:val="24"/>
        </w:rPr>
        <w:t>，则联系可能反对受试者参与研究的家庭成员，以征得其同意而进行的工作描述。</w:t>
      </w:r>
      <w:r w:rsidR="00DA5799" w:rsidRPr="00D14BAD">
        <w:rPr>
          <w:rFonts w:ascii="Arial" w:eastAsia="宋体" w:hAnsi="Arial" w:cs="Arial"/>
          <w:snapToGrid w:val="0"/>
          <w:sz w:val="24"/>
          <w:szCs w:val="24"/>
        </w:rPr>
        <w:t>（</w:t>
      </w:r>
      <w:r w:rsidR="009C3888" w:rsidRPr="00D14BAD">
        <w:rPr>
          <w:rFonts w:ascii="Arial" w:eastAsia="宋体" w:hAnsi="Arial" w:cs="Arial"/>
          <w:snapToGrid w:val="0"/>
          <w:sz w:val="24"/>
          <w:szCs w:val="24"/>
        </w:rPr>
        <w:t>另请参见</w:t>
      </w:r>
      <w:r w:rsidR="006354F6" w:rsidRPr="00D14BAD">
        <w:rPr>
          <w:rFonts w:ascii="Arial" w:eastAsia="宋体" w:hAnsi="Arial" w:cs="Arial"/>
          <w:snapToGrid w:val="0"/>
          <w:sz w:val="24"/>
          <w:szCs w:val="24"/>
        </w:rPr>
        <w:t>问题</w:t>
      </w:r>
      <w:r w:rsidR="006354F6" w:rsidRPr="00D14BAD">
        <w:rPr>
          <w:rFonts w:ascii="Arial" w:eastAsia="宋体" w:hAnsi="Arial" w:cs="Arial"/>
          <w:snapToGrid w:val="0"/>
          <w:sz w:val="24"/>
          <w:szCs w:val="24"/>
        </w:rPr>
        <w:t>38-43</w:t>
      </w:r>
      <w:r w:rsidR="00DA5799" w:rsidRPr="00D14BAD">
        <w:rPr>
          <w:rFonts w:ascii="Arial" w:eastAsia="宋体" w:hAnsi="Arial" w:cs="Arial"/>
          <w:snapToGrid w:val="0"/>
          <w:sz w:val="24"/>
          <w:szCs w:val="24"/>
        </w:rPr>
        <w:t>）</w:t>
      </w:r>
      <w:r w:rsidR="00BC16E2" w:rsidRPr="00D14BAD">
        <w:rPr>
          <w:rFonts w:ascii="Arial" w:eastAsia="宋体" w:hAnsi="Arial" w:cs="Arial"/>
          <w:snapToGrid w:val="0"/>
          <w:sz w:val="24"/>
          <w:szCs w:val="24"/>
        </w:rPr>
        <w:t>；</w:t>
      </w:r>
    </w:p>
    <w:p w14:paraId="71BC4932" w14:textId="6397D521" w:rsidR="006354F6" w:rsidRPr="00D14BAD" w:rsidRDefault="00D27641" w:rsidP="008D6594">
      <w:pPr>
        <w:pStyle w:val="a4"/>
        <w:numPr>
          <w:ilvl w:val="1"/>
          <w:numId w:val="19"/>
        </w:numPr>
        <w:tabs>
          <w:tab w:val="left" w:pos="1199"/>
          <w:tab w:val="left" w:pos="1200"/>
        </w:tabs>
        <w:topLinePunct/>
        <w:adjustRightInd w:val="0"/>
        <w:snapToGrid w:val="0"/>
        <w:spacing w:line="300" w:lineRule="auto"/>
        <w:ind w:leftChars="327" w:left="1218" w:hanging="499"/>
        <w:jc w:val="both"/>
        <w:rPr>
          <w:rFonts w:ascii="Arial" w:eastAsia="宋体" w:hAnsi="Arial" w:cs="Arial"/>
          <w:snapToGrid w:val="0"/>
          <w:sz w:val="24"/>
          <w:szCs w:val="24"/>
        </w:rPr>
      </w:pPr>
      <w:r w:rsidRPr="00D14BAD">
        <w:rPr>
          <w:rFonts w:ascii="Arial" w:eastAsia="宋体" w:hAnsi="Arial" w:cs="Arial"/>
          <w:snapToGrid w:val="0"/>
          <w:sz w:val="24"/>
          <w:szCs w:val="24"/>
        </w:rPr>
        <w:t>如果</w:t>
      </w:r>
      <w:r w:rsidRPr="00D14BAD">
        <w:rPr>
          <w:rFonts w:ascii="Arial" w:eastAsia="宋体" w:hAnsi="Arial" w:cs="Arial"/>
          <w:snapToGrid w:val="0"/>
          <w:sz w:val="24"/>
          <w:szCs w:val="24"/>
        </w:rPr>
        <w:t>IRB</w:t>
      </w:r>
      <w:r w:rsidRPr="00D14BAD">
        <w:rPr>
          <w:rFonts w:ascii="Arial" w:eastAsia="宋体" w:hAnsi="Arial" w:cs="Arial"/>
          <w:snapToGrid w:val="0"/>
          <w:sz w:val="24"/>
          <w:szCs w:val="24"/>
        </w:rPr>
        <w:t>确定选择退出机制适当且可行，则社区成员可用于告知其决定</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即决定退出研究</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的方式描述</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例如</w:t>
      </w:r>
      <w:r w:rsidRPr="00EE06E4">
        <w:rPr>
          <w:rFonts w:ascii="Arial" w:eastAsia="宋体" w:hAnsi="Arial" w:cs="Arial"/>
          <w:snapToGrid w:val="0"/>
          <w:sz w:val="24"/>
          <w:szCs w:val="24"/>
        </w:rPr>
        <w:t>，</w:t>
      </w:r>
      <w:r w:rsidRPr="00F32822">
        <w:rPr>
          <w:rFonts w:ascii="Arial" w:eastAsia="宋体" w:hAnsi="Arial" w:cs="Arial" w:hint="eastAsia"/>
          <w:snapToGrid w:val="0"/>
          <w:sz w:val="24"/>
          <w:szCs w:val="24"/>
        </w:rPr>
        <w:t>使用医疗识别腕带或钱包卡，驾驶执照注释</w:t>
      </w:r>
      <w:r w:rsidR="00DA5799" w:rsidRPr="00D14BAD">
        <w:rPr>
          <w:rFonts w:ascii="Arial" w:eastAsia="宋体" w:hAnsi="Arial" w:cs="Arial"/>
          <w:snapToGrid w:val="0"/>
          <w:sz w:val="24"/>
          <w:szCs w:val="24"/>
        </w:rPr>
        <w:t>）（</w:t>
      </w:r>
      <w:r w:rsidR="009C3888" w:rsidRPr="00D14BAD">
        <w:rPr>
          <w:rFonts w:ascii="Arial" w:eastAsia="宋体" w:hAnsi="Arial" w:cs="Arial"/>
          <w:snapToGrid w:val="0"/>
          <w:sz w:val="24"/>
          <w:szCs w:val="24"/>
        </w:rPr>
        <w:t>另请参见</w:t>
      </w:r>
      <w:r w:rsidR="006354F6" w:rsidRPr="00D14BAD">
        <w:rPr>
          <w:rFonts w:ascii="Arial" w:eastAsia="宋体" w:hAnsi="Arial" w:cs="Arial"/>
          <w:snapToGrid w:val="0"/>
          <w:sz w:val="24"/>
          <w:szCs w:val="24"/>
        </w:rPr>
        <w:t>问题</w:t>
      </w:r>
      <w:r w:rsidR="006354F6" w:rsidRPr="00D14BAD">
        <w:rPr>
          <w:rFonts w:ascii="Arial" w:eastAsia="宋体" w:hAnsi="Arial" w:cs="Arial"/>
          <w:snapToGrid w:val="0"/>
          <w:sz w:val="24"/>
          <w:szCs w:val="24"/>
        </w:rPr>
        <w:t>37</w:t>
      </w:r>
      <w:r w:rsidR="006354F6" w:rsidRPr="00D14BAD">
        <w:rPr>
          <w:rFonts w:ascii="Arial" w:eastAsia="宋体" w:hAnsi="Arial" w:cs="Arial"/>
          <w:snapToGrid w:val="0"/>
          <w:sz w:val="24"/>
          <w:szCs w:val="24"/>
        </w:rPr>
        <w:t>和</w:t>
      </w:r>
      <w:r w:rsidR="006354F6" w:rsidRPr="00D14BAD">
        <w:rPr>
          <w:rFonts w:ascii="Arial" w:eastAsia="宋体" w:hAnsi="Arial" w:cs="Arial"/>
          <w:snapToGrid w:val="0"/>
          <w:sz w:val="24"/>
          <w:szCs w:val="24"/>
        </w:rPr>
        <w:t>68</w:t>
      </w:r>
      <w:r w:rsidR="00DA5799" w:rsidRPr="00D14BAD">
        <w:rPr>
          <w:rFonts w:ascii="Arial" w:eastAsia="宋体" w:hAnsi="Arial" w:cs="Arial"/>
          <w:snapToGrid w:val="0"/>
          <w:sz w:val="24"/>
          <w:szCs w:val="24"/>
        </w:rPr>
        <w:t>）</w:t>
      </w:r>
      <w:r w:rsidR="00BC16E2" w:rsidRPr="00D14BAD">
        <w:rPr>
          <w:rFonts w:ascii="Arial" w:eastAsia="宋体" w:hAnsi="Arial" w:cs="Arial"/>
          <w:snapToGrid w:val="0"/>
          <w:sz w:val="24"/>
          <w:szCs w:val="24"/>
        </w:rPr>
        <w:t>；</w:t>
      </w:r>
    </w:p>
    <w:p w14:paraId="5F50F2E1" w14:textId="1BF6700E" w:rsidR="006354F6" w:rsidRPr="00D14BAD" w:rsidRDefault="006354F6" w:rsidP="008D6594">
      <w:pPr>
        <w:pStyle w:val="a4"/>
        <w:numPr>
          <w:ilvl w:val="1"/>
          <w:numId w:val="19"/>
        </w:numPr>
        <w:tabs>
          <w:tab w:val="left" w:pos="1199"/>
          <w:tab w:val="left" w:pos="1200"/>
        </w:tabs>
        <w:topLinePunct/>
        <w:adjustRightInd w:val="0"/>
        <w:snapToGrid w:val="0"/>
        <w:spacing w:line="300" w:lineRule="auto"/>
        <w:ind w:leftChars="327" w:left="1218" w:hanging="499"/>
        <w:jc w:val="both"/>
        <w:rPr>
          <w:rFonts w:ascii="Arial" w:eastAsia="宋体" w:hAnsi="Arial" w:cs="Arial"/>
          <w:snapToGrid w:val="0"/>
          <w:sz w:val="24"/>
          <w:szCs w:val="24"/>
        </w:rPr>
      </w:pPr>
      <w:r w:rsidRPr="00D14BAD">
        <w:rPr>
          <w:rFonts w:ascii="Arial" w:eastAsia="宋体" w:hAnsi="Arial" w:cs="Arial"/>
          <w:snapToGrid w:val="0"/>
          <w:sz w:val="24"/>
          <w:szCs w:val="24"/>
        </w:rPr>
        <w:t>参与研究的</w:t>
      </w:r>
      <w:r w:rsidR="005B71B3">
        <w:rPr>
          <w:rFonts w:ascii="Arial" w:eastAsia="宋体" w:hAnsi="Arial" w:cs="Arial" w:hint="eastAsia"/>
          <w:snapToGrid w:val="0"/>
          <w:sz w:val="24"/>
          <w:szCs w:val="24"/>
        </w:rPr>
        <w:t>中心</w:t>
      </w:r>
      <w:r w:rsidRPr="00D14BAD">
        <w:rPr>
          <w:rFonts w:ascii="Arial" w:eastAsia="宋体" w:hAnsi="Arial" w:cs="Arial"/>
          <w:snapToGrid w:val="0"/>
          <w:sz w:val="24"/>
          <w:szCs w:val="24"/>
        </w:rPr>
        <w:t>或机构</w:t>
      </w:r>
      <w:r w:rsidR="00BC16E2" w:rsidRPr="00D14BAD">
        <w:rPr>
          <w:rFonts w:ascii="Arial" w:eastAsia="宋体" w:hAnsi="Arial" w:cs="Arial"/>
          <w:snapToGrid w:val="0"/>
          <w:sz w:val="24"/>
          <w:szCs w:val="24"/>
        </w:rPr>
        <w:t>；</w:t>
      </w:r>
    </w:p>
    <w:p w14:paraId="3F829B59" w14:textId="2BD65949" w:rsidR="006354F6" w:rsidRPr="00D14BAD" w:rsidRDefault="00D27641" w:rsidP="008D6594">
      <w:pPr>
        <w:pStyle w:val="a4"/>
        <w:numPr>
          <w:ilvl w:val="1"/>
          <w:numId w:val="19"/>
        </w:numPr>
        <w:tabs>
          <w:tab w:val="left" w:pos="1199"/>
          <w:tab w:val="left" w:pos="1200"/>
        </w:tabs>
        <w:topLinePunct/>
        <w:adjustRightInd w:val="0"/>
        <w:snapToGrid w:val="0"/>
        <w:spacing w:line="300" w:lineRule="auto"/>
        <w:ind w:leftChars="327" w:left="1218" w:hanging="499"/>
        <w:jc w:val="both"/>
        <w:rPr>
          <w:rFonts w:ascii="Arial" w:eastAsia="宋体" w:hAnsi="Arial" w:cs="Arial"/>
          <w:snapToGrid w:val="0"/>
          <w:sz w:val="24"/>
          <w:szCs w:val="24"/>
        </w:rPr>
      </w:pPr>
      <w:r w:rsidRPr="00D14BAD">
        <w:rPr>
          <w:rFonts w:ascii="Arial" w:eastAsia="宋体" w:hAnsi="Arial" w:cs="Arial"/>
          <w:snapToGrid w:val="0"/>
          <w:sz w:val="24"/>
          <w:szCs w:val="24"/>
        </w:rPr>
        <w:t>与社区协商期间，社区就研究、产品和</w:t>
      </w:r>
      <w:r w:rsidR="00DA5799" w:rsidRPr="00D14BAD">
        <w:rPr>
          <w:rFonts w:ascii="Arial" w:eastAsia="宋体" w:hAnsi="Arial" w:cs="Arial"/>
          <w:snapToGrid w:val="0"/>
          <w:sz w:val="24"/>
          <w:szCs w:val="24"/>
        </w:rPr>
        <w:t>／或</w:t>
      </w:r>
      <w:r w:rsidRPr="00D14BAD">
        <w:rPr>
          <w:rFonts w:ascii="Arial" w:eastAsia="宋体" w:hAnsi="Arial" w:cs="Arial"/>
          <w:snapToGrid w:val="0"/>
          <w:sz w:val="24"/>
          <w:szCs w:val="24"/>
        </w:rPr>
        <w:t>护理标准提出的看法</w:t>
      </w:r>
      <w:r w:rsidR="00DA5799" w:rsidRPr="00D14BAD">
        <w:rPr>
          <w:rFonts w:ascii="Arial" w:eastAsia="宋体" w:hAnsi="Arial" w:cs="Arial"/>
          <w:snapToGrid w:val="0"/>
          <w:sz w:val="24"/>
          <w:szCs w:val="24"/>
        </w:rPr>
        <w:t>／担</w:t>
      </w:r>
      <w:r w:rsidRPr="00D14BAD">
        <w:rPr>
          <w:rFonts w:ascii="Arial" w:eastAsia="宋体" w:hAnsi="Arial" w:cs="Arial"/>
          <w:snapToGrid w:val="0"/>
          <w:sz w:val="24"/>
          <w:szCs w:val="24"/>
        </w:rPr>
        <w:t>忧以及对研究进行的任何相关修改</w:t>
      </w:r>
      <w:r w:rsidR="00BC16E2"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和</w:t>
      </w:r>
    </w:p>
    <w:p w14:paraId="16C94C39" w14:textId="7FE65285" w:rsidR="008D6594" w:rsidRDefault="00D27641" w:rsidP="008D6594">
      <w:pPr>
        <w:pStyle w:val="a4"/>
        <w:numPr>
          <w:ilvl w:val="1"/>
          <w:numId w:val="19"/>
        </w:numPr>
        <w:tabs>
          <w:tab w:val="left" w:pos="1199"/>
          <w:tab w:val="left" w:pos="1200"/>
        </w:tabs>
        <w:topLinePunct/>
        <w:adjustRightInd w:val="0"/>
        <w:snapToGrid w:val="0"/>
        <w:spacing w:afterLines="75" w:after="224" w:line="300" w:lineRule="auto"/>
        <w:ind w:leftChars="327" w:left="1218" w:hanging="499"/>
        <w:jc w:val="both"/>
        <w:rPr>
          <w:rFonts w:ascii="Arial" w:eastAsia="宋体" w:hAnsi="Arial" w:cs="Arial"/>
          <w:snapToGrid w:val="0"/>
          <w:sz w:val="24"/>
          <w:szCs w:val="24"/>
        </w:rPr>
      </w:pPr>
      <w:r w:rsidRPr="00D14BAD">
        <w:rPr>
          <w:rFonts w:ascii="Arial" w:eastAsia="宋体" w:hAnsi="Arial" w:cs="Arial"/>
          <w:snapToGrid w:val="0"/>
          <w:sz w:val="24"/>
          <w:szCs w:val="24"/>
        </w:rPr>
        <w:t>可从其处获得更多研究相关信息的人员联系方式</w:t>
      </w:r>
      <w:r w:rsidR="008D6594">
        <w:rPr>
          <w:rFonts w:ascii="Arial" w:eastAsia="宋体" w:hAnsi="Arial" w:cs="Arial"/>
          <w:snapToGrid w:val="0"/>
          <w:sz w:val="24"/>
          <w:szCs w:val="24"/>
        </w:rPr>
        <w:t>。</w:t>
      </w:r>
    </w:p>
    <w:p w14:paraId="5B499D0E" w14:textId="41F8C0FC" w:rsidR="00DA5799" w:rsidRPr="008D6594" w:rsidRDefault="008D6594" w:rsidP="008D6594">
      <w:pPr>
        <w:tabs>
          <w:tab w:val="left" w:pos="1199"/>
          <w:tab w:val="left" w:pos="1200"/>
        </w:tabs>
        <w:topLinePunct/>
        <w:adjustRightInd w:val="0"/>
        <w:snapToGrid w:val="0"/>
        <w:spacing w:afterLines="75" w:after="224" w:line="300" w:lineRule="auto"/>
        <w:jc w:val="both"/>
        <w:rPr>
          <w:rFonts w:ascii="Arial" w:eastAsia="宋体" w:hAnsi="Arial" w:cs="Arial"/>
          <w:snapToGrid w:val="0"/>
          <w:sz w:val="24"/>
          <w:szCs w:val="24"/>
        </w:rPr>
      </w:pPr>
      <w:r w:rsidRPr="00D14BAD">
        <w:rPr>
          <w:rFonts w:ascii="Arial" w:eastAsia="宋体" w:hAnsi="Arial" w:cs="Arial"/>
          <w:snapToGrid w:val="0"/>
          <w:sz w:val="24"/>
          <w:szCs w:val="24"/>
        </w:rPr>
        <w:t>（</w:t>
      </w:r>
      <w:r w:rsidR="00D27641" w:rsidRPr="008D6594">
        <w:rPr>
          <w:rFonts w:ascii="Arial" w:eastAsia="宋体" w:hAnsi="Arial" w:cs="Arial"/>
          <w:snapToGrid w:val="0"/>
          <w:sz w:val="24"/>
          <w:szCs w:val="24"/>
        </w:rPr>
        <w:t>有关适当社区协商内容</w:t>
      </w:r>
      <w:r w:rsidR="006354F6" w:rsidRPr="008D6594">
        <w:rPr>
          <w:rFonts w:ascii="Arial" w:eastAsia="宋体" w:hAnsi="Arial" w:cs="Arial"/>
          <w:snapToGrid w:val="0"/>
          <w:sz w:val="24"/>
          <w:szCs w:val="24"/>
        </w:rPr>
        <w:t>，</w:t>
      </w:r>
      <w:r w:rsidR="009C3888" w:rsidRPr="008D6594">
        <w:rPr>
          <w:rFonts w:ascii="Arial" w:eastAsia="宋体" w:hAnsi="Arial" w:cs="Arial"/>
          <w:snapToGrid w:val="0"/>
          <w:sz w:val="24"/>
          <w:szCs w:val="24"/>
        </w:rPr>
        <w:t>另请参见</w:t>
      </w:r>
      <w:r w:rsidR="006354F6" w:rsidRPr="008D6594">
        <w:rPr>
          <w:rFonts w:ascii="Arial" w:eastAsia="宋体" w:hAnsi="Arial" w:cs="Arial"/>
          <w:snapToGrid w:val="0"/>
          <w:sz w:val="24"/>
          <w:szCs w:val="24"/>
        </w:rPr>
        <w:t>问题</w:t>
      </w:r>
      <w:r w:rsidR="006354F6" w:rsidRPr="008D6594">
        <w:rPr>
          <w:rFonts w:ascii="Arial" w:eastAsia="宋体" w:hAnsi="Arial" w:cs="Arial"/>
          <w:snapToGrid w:val="0"/>
          <w:sz w:val="24"/>
          <w:szCs w:val="24"/>
        </w:rPr>
        <w:t>59</w:t>
      </w:r>
      <w:r w:rsidR="00DA5799" w:rsidRPr="008D6594">
        <w:rPr>
          <w:rFonts w:ascii="Arial" w:eastAsia="宋体" w:hAnsi="Arial" w:cs="Arial"/>
          <w:snapToGrid w:val="0"/>
          <w:sz w:val="24"/>
          <w:szCs w:val="24"/>
        </w:rPr>
        <w:t>）</w:t>
      </w:r>
      <w:bookmarkEnd w:id="321"/>
    </w:p>
    <w:p w14:paraId="545015F4" w14:textId="77777777" w:rsidR="00DA5799" w:rsidRPr="00D14BAD" w:rsidRDefault="00D27641"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在公布和分发前，申办方和临床研究者应向</w:t>
      </w:r>
      <w:r w:rsidRPr="00D14BAD">
        <w:rPr>
          <w:rFonts w:ascii="Arial" w:hAnsi="Arial" w:cs="Arial"/>
          <w:snapToGrid w:val="0"/>
        </w:rPr>
        <w:t>IRB</w:t>
      </w:r>
      <w:r w:rsidRPr="00D14BAD">
        <w:rPr>
          <w:rFonts w:ascii="Arial" w:hAnsi="Arial" w:cs="Arial"/>
          <w:snapToGrid w:val="0"/>
        </w:rPr>
        <w:t>提交公开披露材料以供审查。此类审查有助于确保材料以进行研究和研究对象所在社区可理解的语言编写，且可能有助于</w:t>
      </w:r>
      <w:r w:rsidRPr="00D14BAD">
        <w:rPr>
          <w:rFonts w:ascii="Arial" w:hAnsi="Arial" w:cs="Arial"/>
          <w:snapToGrid w:val="0"/>
        </w:rPr>
        <w:t>IRB</w:t>
      </w:r>
      <w:r w:rsidRPr="00D14BAD">
        <w:rPr>
          <w:rFonts w:ascii="Arial" w:hAnsi="Arial" w:cs="Arial"/>
          <w:snapToGrid w:val="0"/>
        </w:rPr>
        <w:t>确定并确认将进行公开披露。</w:t>
      </w:r>
    </w:p>
    <w:p w14:paraId="4FC5B8A1" w14:textId="3FBFD4F4" w:rsidR="00DA5799" w:rsidRPr="00D14BAD" w:rsidRDefault="00D27641"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请注意，根据</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50.24</w:t>
      </w:r>
      <w:r w:rsidRPr="00D14BAD">
        <w:rPr>
          <w:rFonts w:ascii="Arial" w:hAnsi="Arial" w:cs="Arial"/>
          <w:snapToGrid w:val="0"/>
        </w:rPr>
        <w:t>进行的研究相关披露信息也应符合研究性药品和器械宣传法规。申办方或研究者不得在宣传材料中声明，研究性新药或器械可安全和有效用于所研究的目的，或以其他方式宣传药品或器械</w:t>
      </w:r>
      <w:r w:rsidR="00DA5799" w:rsidRPr="00D14BAD">
        <w:rPr>
          <w:rFonts w:ascii="Arial" w:hAnsi="Arial" w:cs="Arial"/>
          <w:snapToGrid w:val="0"/>
        </w:rPr>
        <w:t>（</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312.7</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）和</w:t>
      </w:r>
      <w:r w:rsidRPr="00D14BAD">
        <w:rPr>
          <w:rFonts w:ascii="Arial" w:hAnsi="Arial" w:cs="Arial"/>
          <w:snapToGrid w:val="0"/>
        </w:rPr>
        <w:t>812.7</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w:t>
      </w:r>
      <w:r w:rsidRPr="00D14BAD">
        <w:rPr>
          <w:rFonts w:ascii="Arial" w:hAnsi="Arial" w:cs="Arial"/>
          <w:snapToGrid w:val="0"/>
        </w:rPr>
        <w:t>。</w:t>
      </w:r>
    </w:p>
    <w:p w14:paraId="5A09D78C" w14:textId="77777777" w:rsidR="00DA5799" w:rsidRPr="00D14BAD" w:rsidRDefault="00D27641" w:rsidP="00D14BAD">
      <w:pPr>
        <w:pStyle w:val="3"/>
        <w:numPr>
          <w:ilvl w:val="0"/>
          <w:numId w:val="19"/>
        </w:numPr>
        <w:tabs>
          <w:tab w:val="left" w:pos="540"/>
        </w:tabs>
        <w:topLinePunct/>
        <w:adjustRightInd w:val="0"/>
        <w:snapToGrid w:val="0"/>
        <w:spacing w:afterLines="75" w:after="224" w:line="300" w:lineRule="auto"/>
        <w:ind w:left="0" w:firstLine="0"/>
        <w:jc w:val="both"/>
        <w:rPr>
          <w:rFonts w:ascii="Arial" w:hAnsi="Arial" w:cs="Arial"/>
          <w:b w:val="0"/>
          <w:bCs w:val="0"/>
          <w:i w:val="0"/>
          <w:snapToGrid w:val="0"/>
        </w:rPr>
      </w:pPr>
      <w:bookmarkStart w:id="322" w:name="82.__How_should_public_disclosure_be_car"/>
      <w:bookmarkStart w:id="323" w:name="_Toc498200778"/>
      <w:bookmarkStart w:id="324" w:name="_Toc498446513"/>
      <w:bookmarkEnd w:id="322"/>
      <w:r w:rsidRPr="00D14BAD">
        <w:rPr>
          <w:rFonts w:ascii="Arial" w:hAnsi="Arial" w:cs="Arial"/>
          <w:snapToGrid w:val="0"/>
        </w:rPr>
        <w:t>应如何进行公开披露？</w:t>
      </w:r>
      <w:bookmarkEnd w:id="323"/>
      <w:bookmarkEnd w:id="324"/>
    </w:p>
    <w:p w14:paraId="50CD33F6" w14:textId="541958F3" w:rsidR="00E8609E" w:rsidRPr="00D14BAD" w:rsidRDefault="00D27641" w:rsidP="008D6594">
      <w:pPr>
        <w:pStyle w:val="a3"/>
        <w:wordWrap w:val="0"/>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FDA</w:t>
      </w:r>
      <w:r w:rsidRPr="00D14BAD">
        <w:rPr>
          <w:rFonts w:ascii="Arial" w:hAnsi="Arial" w:cs="Arial"/>
          <w:snapToGrid w:val="0"/>
        </w:rPr>
        <w:t>建议利用多种论坛和媒体资源广泛传播研究</w:t>
      </w:r>
      <w:r w:rsidR="003C7669" w:rsidRPr="00D14BAD">
        <w:rPr>
          <w:rFonts w:ascii="Arial" w:hAnsi="Arial" w:cs="Arial"/>
          <w:snapToGrid w:val="0"/>
        </w:rPr>
        <w:t>相关</w:t>
      </w:r>
      <w:r w:rsidRPr="00D14BAD">
        <w:rPr>
          <w:rFonts w:ascii="Arial" w:hAnsi="Arial" w:cs="Arial"/>
          <w:snapToGrid w:val="0"/>
        </w:rPr>
        <w:t>信息和获取额外信息的途径</w:t>
      </w:r>
      <w:r w:rsidR="003C7669" w:rsidRPr="00D14BAD">
        <w:rPr>
          <w:rFonts w:ascii="Arial" w:hAnsi="Arial" w:cs="Arial"/>
          <w:snapToGrid w:val="0"/>
        </w:rPr>
        <w:t>。</w:t>
      </w:r>
      <w:r w:rsidRPr="00D14BAD">
        <w:rPr>
          <w:rFonts w:ascii="Arial" w:hAnsi="Arial" w:cs="Arial"/>
          <w:snapToGrid w:val="0"/>
        </w:rPr>
        <w:t>要求</w:t>
      </w:r>
      <w:r w:rsidR="00DA5799" w:rsidRPr="00D14BAD">
        <w:rPr>
          <w:rFonts w:ascii="宋体" w:hAnsi="宋体" w:cs="Arial"/>
          <w:snapToGrid w:val="0"/>
        </w:rPr>
        <w:t>“</w:t>
      </w:r>
      <w:r w:rsidRPr="00D14BAD">
        <w:rPr>
          <w:rFonts w:ascii="Arial" w:hAnsi="Arial" w:cs="Arial"/>
          <w:snapToGrid w:val="0"/>
        </w:rPr>
        <w:t>适用临床试验</w:t>
      </w:r>
      <w:r w:rsidR="00DA5799" w:rsidRPr="00D14BAD">
        <w:rPr>
          <w:rFonts w:ascii="宋体" w:hAnsi="宋体" w:cs="Arial"/>
          <w:snapToGrid w:val="0"/>
        </w:rPr>
        <w:t>”</w:t>
      </w:r>
      <w:r w:rsidRPr="00D14BAD">
        <w:rPr>
          <w:rFonts w:ascii="Arial" w:hAnsi="Arial" w:cs="Arial"/>
          <w:snapToGrid w:val="0"/>
        </w:rPr>
        <w:t>在国家医学图书馆的临床试验网络</w:t>
      </w:r>
      <w:r w:rsidR="003C7669" w:rsidRPr="00D14BAD">
        <w:rPr>
          <w:rFonts w:ascii="Arial" w:hAnsi="Arial" w:cs="Arial"/>
          <w:snapToGrid w:val="0"/>
        </w:rPr>
        <w:t>清单</w:t>
      </w:r>
      <w:r w:rsidR="00DA5799" w:rsidRPr="00D14BAD">
        <w:rPr>
          <w:rFonts w:ascii="Arial" w:hAnsi="Arial" w:cs="Arial"/>
          <w:snapToGrid w:val="0"/>
        </w:rPr>
        <w:t>（</w:t>
      </w:r>
      <w:hyperlink r:id="rId15">
        <w:r w:rsidR="003C7669" w:rsidRPr="00D14BAD">
          <w:rPr>
            <w:rFonts w:ascii="Arial" w:hAnsi="Arial" w:cs="Arial"/>
            <w:snapToGrid w:val="0"/>
            <w:color w:val="0000FF"/>
            <w:u w:val="single" w:color="0000FF"/>
          </w:rPr>
          <w:t>http</w:t>
        </w:r>
        <w:r w:rsidR="00DA5799" w:rsidRPr="00D14BAD">
          <w:rPr>
            <w:rFonts w:ascii="Arial" w:hAnsi="Arial" w:cs="Arial"/>
            <w:snapToGrid w:val="0"/>
            <w:color w:val="0000FF"/>
            <w:u w:val="single" w:color="0000FF"/>
          </w:rPr>
          <w:t>://w</w:t>
        </w:r>
        <w:r w:rsidR="003C7669" w:rsidRPr="00D14BAD">
          <w:rPr>
            <w:rFonts w:ascii="Arial" w:hAnsi="Arial" w:cs="Arial"/>
            <w:snapToGrid w:val="0"/>
            <w:color w:val="0000FF"/>
            <w:u w:val="single" w:color="0000FF"/>
          </w:rPr>
          <w:t>ww.clinicaltrials.gov</w:t>
        </w:r>
      </w:hyperlink>
      <w:r w:rsidR="00DA5799" w:rsidRPr="00D14BAD">
        <w:rPr>
          <w:rFonts w:ascii="Arial" w:hAnsi="Arial" w:cs="Arial"/>
          <w:snapToGrid w:val="0"/>
        </w:rPr>
        <w:t>）</w:t>
      </w:r>
      <w:r w:rsidRPr="00D14BAD">
        <w:rPr>
          <w:rFonts w:ascii="Arial" w:hAnsi="Arial" w:cs="Arial"/>
          <w:snapToGrid w:val="0"/>
        </w:rPr>
        <w:t>注册研究。</w:t>
      </w:r>
      <w:r w:rsidR="008D6594">
        <w:rPr>
          <w:rStyle w:val="aa"/>
          <w:rFonts w:ascii="Arial" w:hAnsi="Arial" w:cs="Arial"/>
          <w:snapToGrid w:val="0"/>
        </w:rPr>
        <w:footnoteReference w:id="43"/>
      </w:r>
      <w:r w:rsidR="00DA5799" w:rsidRPr="00D14BAD">
        <w:rPr>
          <w:rFonts w:ascii="Arial" w:hAnsi="Arial" w:cs="Arial"/>
          <w:snapToGrid w:val="0"/>
        </w:rPr>
        <w:t>（</w:t>
      </w:r>
      <w:r w:rsidR="003C7669" w:rsidRPr="00D14BAD">
        <w:rPr>
          <w:rFonts w:ascii="Arial" w:hAnsi="Arial" w:cs="Arial"/>
          <w:snapToGrid w:val="0"/>
        </w:rPr>
        <w:t>请</w:t>
      </w:r>
      <w:r w:rsidRPr="00D14BAD">
        <w:rPr>
          <w:rFonts w:ascii="Arial" w:hAnsi="Arial" w:cs="Arial"/>
          <w:snapToGrid w:val="0"/>
        </w:rPr>
        <w:t>参见问题</w:t>
      </w:r>
      <w:r w:rsidRPr="00D14BAD">
        <w:rPr>
          <w:rFonts w:ascii="Arial" w:hAnsi="Arial" w:cs="Arial"/>
          <w:snapToGrid w:val="0"/>
        </w:rPr>
        <w:t>19</w:t>
      </w:r>
      <w:r w:rsidR="00DA5799" w:rsidRPr="00D14BAD">
        <w:rPr>
          <w:rFonts w:ascii="Arial" w:hAnsi="Arial" w:cs="Arial"/>
          <w:snapToGrid w:val="0"/>
        </w:rPr>
        <w:t>）</w:t>
      </w:r>
      <w:r w:rsidRPr="00D14BAD">
        <w:rPr>
          <w:rFonts w:ascii="Arial" w:hAnsi="Arial" w:cs="Arial"/>
          <w:snapToGrid w:val="0"/>
        </w:rPr>
        <w:t>。申办方还可以考虑在注册</w:t>
      </w:r>
      <w:r w:rsidR="003C7669" w:rsidRPr="00D14BAD">
        <w:rPr>
          <w:rFonts w:ascii="Arial" w:hAnsi="Arial" w:cs="Arial"/>
          <w:snapToGrid w:val="0"/>
        </w:rPr>
        <w:t>信息</w:t>
      </w:r>
      <w:r w:rsidRPr="00D14BAD">
        <w:rPr>
          <w:rFonts w:ascii="Arial" w:hAnsi="Arial" w:cs="Arial"/>
          <w:snapToGrid w:val="0"/>
        </w:rPr>
        <w:t>中</w:t>
      </w:r>
      <w:r w:rsidR="003C7669" w:rsidRPr="00D14BAD">
        <w:rPr>
          <w:rFonts w:ascii="Arial" w:hAnsi="Arial" w:cs="Arial"/>
          <w:snapToGrid w:val="0"/>
        </w:rPr>
        <w:t>引用</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50.24</w:t>
      </w:r>
      <w:r w:rsidRPr="00D14BAD">
        <w:rPr>
          <w:rFonts w:ascii="Arial" w:hAnsi="Arial" w:cs="Arial"/>
          <w:snapToGrid w:val="0"/>
        </w:rPr>
        <w:t>，以便</w:t>
      </w:r>
      <w:r w:rsidRPr="00D14BAD">
        <w:rPr>
          <w:rFonts w:ascii="Arial" w:hAnsi="Arial" w:cs="Arial"/>
          <w:snapToGrid w:val="0"/>
        </w:rPr>
        <w:t>FDA</w:t>
      </w:r>
      <w:r w:rsidR="003C7669" w:rsidRPr="00D14BAD">
        <w:rPr>
          <w:rFonts w:ascii="Arial" w:hAnsi="Arial" w:cs="Arial"/>
          <w:snapToGrid w:val="0"/>
        </w:rPr>
        <w:t>确定研究已豁免</w:t>
      </w:r>
      <w:r w:rsidRPr="00D14BAD">
        <w:rPr>
          <w:rFonts w:ascii="Arial" w:hAnsi="Arial" w:cs="Arial"/>
          <w:snapToGrid w:val="0"/>
        </w:rPr>
        <w:t>知情同意。</w:t>
      </w:r>
      <w:bookmarkStart w:id="325" w:name="_bookmark137"/>
      <w:bookmarkEnd w:id="325"/>
    </w:p>
    <w:p w14:paraId="71551F49" w14:textId="5C1A7E98" w:rsidR="00DA5799" w:rsidRPr="00D14BAD" w:rsidRDefault="00DA5799" w:rsidP="00D14BAD">
      <w:pPr>
        <w:topLinePunct/>
        <w:adjustRightInd w:val="0"/>
        <w:snapToGrid w:val="0"/>
        <w:spacing w:afterLines="75" w:after="224" w:line="300" w:lineRule="auto"/>
        <w:jc w:val="both"/>
        <w:rPr>
          <w:rFonts w:ascii="Arial" w:eastAsia="宋体" w:hAnsi="Arial" w:cs="Arial"/>
          <w:snapToGrid w:val="0"/>
          <w:sz w:val="24"/>
          <w:szCs w:val="24"/>
        </w:rPr>
      </w:pPr>
      <w:r w:rsidRPr="00D14BAD">
        <w:rPr>
          <w:rFonts w:ascii="Arial" w:eastAsia="宋体" w:hAnsi="Arial" w:cs="Arial"/>
          <w:snapToGrid w:val="0"/>
          <w:sz w:val="24"/>
          <w:szCs w:val="24"/>
        </w:rPr>
        <w:br w:type="page"/>
      </w:r>
    </w:p>
    <w:p w14:paraId="5E4D53C3" w14:textId="32E17793" w:rsidR="0010479B" w:rsidRPr="00D14BAD" w:rsidRDefault="003C7669"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lastRenderedPageBreak/>
        <w:t>可以</w:t>
      </w:r>
      <w:r w:rsidR="00E8609E" w:rsidRPr="00D14BAD">
        <w:rPr>
          <w:rFonts w:ascii="Arial" w:hAnsi="Arial" w:cs="Arial"/>
          <w:snapToGrid w:val="0"/>
        </w:rPr>
        <w:t>进行的其他披露活动包括：</w:t>
      </w:r>
    </w:p>
    <w:p w14:paraId="17E06C3C" w14:textId="759865D1" w:rsidR="003C7669" w:rsidRPr="00D14BAD" w:rsidRDefault="003C7669" w:rsidP="008D6594">
      <w:pPr>
        <w:pStyle w:val="a4"/>
        <w:numPr>
          <w:ilvl w:val="1"/>
          <w:numId w:val="19"/>
        </w:numPr>
        <w:tabs>
          <w:tab w:val="left" w:pos="1218"/>
        </w:tabs>
        <w:topLinePunct/>
        <w:adjustRightInd w:val="0"/>
        <w:snapToGrid w:val="0"/>
        <w:spacing w:line="300" w:lineRule="auto"/>
        <w:ind w:leftChars="327" w:left="1218" w:hanging="499"/>
        <w:jc w:val="both"/>
        <w:rPr>
          <w:rFonts w:ascii="Arial" w:eastAsia="宋体" w:hAnsi="Arial" w:cs="Arial"/>
          <w:snapToGrid w:val="0"/>
          <w:sz w:val="24"/>
          <w:szCs w:val="24"/>
        </w:rPr>
      </w:pPr>
      <w:r w:rsidRPr="00D14BAD">
        <w:rPr>
          <w:rFonts w:ascii="Arial" w:eastAsia="宋体" w:hAnsi="Arial" w:cs="Arial"/>
          <w:snapToGrid w:val="0"/>
          <w:sz w:val="24"/>
          <w:szCs w:val="24"/>
        </w:rPr>
        <w:t>针对社区家庭发送邮件，其中应提供如何获取更多细节的信息</w:t>
      </w:r>
      <w:r w:rsidR="00BC16E2" w:rsidRPr="00D14BAD">
        <w:rPr>
          <w:rFonts w:ascii="Arial" w:eastAsia="宋体" w:hAnsi="Arial" w:cs="Arial"/>
          <w:snapToGrid w:val="0"/>
          <w:sz w:val="24"/>
          <w:szCs w:val="24"/>
        </w:rPr>
        <w:t>；</w:t>
      </w:r>
    </w:p>
    <w:p w14:paraId="17A4F119" w14:textId="234E47EB" w:rsidR="003C7669" w:rsidRPr="00D14BAD" w:rsidRDefault="003C7669" w:rsidP="008D6594">
      <w:pPr>
        <w:pStyle w:val="a4"/>
        <w:numPr>
          <w:ilvl w:val="1"/>
          <w:numId w:val="19"/>
        </w:numPr>
        <w:tabs>
          <w:tab w:val="left" w:pos="1218"/>
        </w:tabs>
        <w:topLinePunct/>
        <w:adjustRightInd w:val="0"/>
        <w:snapToGrid w:val="0"/>
        <w:spacing w:line="300" w:lineRule="auto"/>
        <w:ind w:leftChars="327" w:left="1218" w:hanging="499"/>
        <w:jc w:val="both"/>
        <w:rPr>
          <w:rFonts w:ascii="Arial" w:eastAsia="宋体" w:hAnsi="Arial" w:cs="Arial"/>
          <w:snapToGrid w:val="0"/>
          <w:sz w:val="24"/>
          <w:szCs w:val="24"/>
        </w:rPr>
      </w:pPr>
      <w:r w:rsidRPr="00D14BAD">
        <w:rPr>
          <w:rFonts w:ascii="Arial" w:eastAsia="宋体" w:hAnsi="Arial" w:cs="Arial"/>
          <w:snapToGrid w:val="0"/>
          <w:sz w:val="24"/>
          <w:szCs w:val="24"/>
        </w:rPr>
        <w:t>在英语和外语报纸上刊登广告和文章</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如适用</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公共外联文件应翻译成机构服务的研究所在地区和受试者所在社区的常用语言。</w:t>
      </w:r>
      <w:r w:rsidR="00DA5799" w:rsidRPr="00D14BAD">
        <w:rPr>
          <w:rFonts w:ascii="Arial" w:eastAsia="宋体" w:hAnsi="Arial" w:cs="Arial"/>
          <w:snapToGrid w:val="0"/>
          <w:sz w:val="24"/>
          <w:szCs w:val="24"/>
        </w:rPr>
        <w:t>）</w:t>
      </w:r>
      <w:r w:rsidR="00BC16E2" w:rsidRPr="00D14BAD">
        <w:rPr>
          <w:rFonts w:ascii="Arial" w:eastAsia="宋体" w:hAnsi="Arial" w:cs="Arial"/>
          <w:snapToGrid w:val="0"/>
          <w:sz w:val="24"/>
          <w:szCs w:val="24"/>
        </w:rPr>
        <w:t>；</w:t>
      </w:r>
    </w:p>
    <w:p w14:paraId="2DC20182" w14:textId="23930282" w:rsidR="003C7669" w:rsidRPr="00D14BAD" w:rsidRDefault="003C7669" w:rsidP="008D6594">
      <w:pPr>
        <w:pStyle w:val="a4"/>
        <w:numPr>
          <w:ilvl w:val="1"/>
          <w:numId w:val="19"/>
        </w:numPr>
        <w:tabs>
          <w:tab w:val="left" w:pos="1218"/>
        </w:tabs>
        <w:topLinePunct/>
        <w:adjustRightInd w:val="0"/>
        <w:snapToGrid w:val="0"/>
        <w:spacing w:line="300" w:lineRule="auto"/>
        <w:ind w:leftChars="327" w:left="1218" w:hanging="499"/>
        <w:jc w:val="both"/>
        <w:rPr>
          <w:rFonts w:ascii="Arial" w:eastAsia="宋体" w:hAnsi="Arial" w:cs="Arial"/>
          <w:snapToGrid w:val="0"/>
          <w:sz w:val="24"/>
          <w:szCs w:val="24"/>
        </w:rPr>
      </w:pPr>
      <w:r w:rsidRPr="00D14BAD">
        <w:rPr>
          <w:rFonts w:ascii="Arial" w:eastAsia="宋体" w:hAnsi="Arial" w:cs="Arial"/>
          <w:snapToGrid w:val="0"/>
          <w:sz w:val="24"/>
          <w:szCs w:val="24"/>
        </w:rPr>
        <w:t>在申办方和参与医院的互联网网站上清楚标明链接和信息</w:t>
      </w:r>
      <w:r w:rsidR="00BC16E2" w:rsidRPr="00D14BAD">
        <w:rPr>
          <w:rFonts w:ascii="Arial" w:eastAsia="宋体" w:hAnsi="Arial" w:cs="Arial"/>
          <w:snapToGrid w:val="0"/>
          <w:sz w:val="24"/>
          <w:szCs w:val="24"/>
        </w:rPr>
        <w:t>；</w:t>
      </w:r>
    </w:p>
    <w:p w14:paraId="612121A7" w14:textId="1603C28E" w:rsidR="00E8609E" w:rsidRPr="00D14BAD" w:rsidRDefault="003C7669" w:rsidP="008D6594">
      <w:pPr>
        <w:pStyle w:val="a4"/>
        <w:numPr>
          <w:ilvl w:val="1"/>
          <w:numId w:val="19"/>
        </w:numPr>
        <w:tabs>
          <w:tab w:val="left" w:pos="1218"/>
        </w:tabs>
        <w:topLinePunct/>
        <w:adjustRightInd w:val="0"/>
        <w:snapToGrid w:val="0"/>
        <w:spacing w:line="300" w:lineRule="auto"/>
        <w:ind w:leftChars="327" w:left="1218" w:hanging="499"/>
        <w:jc w:val="both"/>
        <w:rPr>
          <w:rFonts w:ascii="Arial" w:eastAsia="宋体" w:hAnsi="Arial" w:cs="Arial"/>
          <w:snapToGrid w:val="0"/>
          <w:sz w:val="24"/>
          <w:szCs w:val="24"/>
        </w:rPr>
      </w:pPr>
      <w:r w:rsidRPr="00D14BAD">
        <w:rPr>
          <w:rFonts w:ascii="Arial" w:eastAsia="宋体" w:hAnsi="Arial" w:cs="Arial"/>
          <w:snapToGrid w:val="0"/>
          <w:sz w:val="24"/>
          <w:szCs w:val="24"/>
        </w:rPr>
        <w:t>总结非英语或无家可归人群</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居住在可能从中选取研究对象的社区</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可能理解的材料</w:t>
      </w:r>
      <w:r w:rsidR="00BC16E2" w:rsidRPr="00D14BAD">
        <w:rPr>
          <w:rFonts w:ascii="Arial" w:eastAsia="宋体" w:hAnsi="Arial" w:cs="Arial"/>
          <w:snapToGrid w:val="0"/>
          <w:sz w:val="24"/>
          <w:szCs w:val="24"/>
        </w:rPr>
        <w:t>；</w:t>
      </w:r>
    </w:p>
    <w:p w14:paraId="0DA7BF95" w14:textId="29B1DA40" w:rsidR="003C7669" w:rsidRPr="00D14BAD" w:rsidRDefault="003C7669" w:rsidP="008D6594">
      <w:pPr>
        <w:pStyle w:val="a4"/>
        <w:numPr>
          <w:ilvl w:val="1"/>
          <w:numId w:val="19"/>
        </w:numPr>
        <w:tabs>
          <w:tab w:val="left" w:pos="1218"/>
        </w:tabs>
        <w:topLinePunct/>
        <w:adjustRightInd w:val="0"/>
        <w:snapToGrid w:val="0"/>
        <w:spacing w:line="300" w:lineRule="auto"/>
        <w:ind w:leftChars="327" w:left="1218" w:hanging="499"/>
        <w:jc w:val="both"/>
        <w:rPr>
          <w:rFonts w:ascii="Arial" w:eastAsia="宋体" w:hAnsi="Arial" w:cs="Arial"/>
          <w:snapToGrid w:val="0"/>
          <w:sz w:val="24"/>
          <w:szCs w:val="24"/>
        </w:rPr>
      </w:pPr>
      <w:r w:rsidRPr="00D14BAD">
        <w:rPr>
          <w:rFonts w:ascii="Arial" w:eastAsia="宋体" w:hAnsi="Arial" w:cs="Arial"/>
          <w:snapToGrid w:val="0"/>
          <w:sz w:val="24"/>
          <w:szCs w:val="24"/>
        </w:rPr>
        <w:t>在社区、地方政府、公民或患者宣传小组会议上展示或分发信息</w:t>
      </w:r>
      <w:r w:rsidR="00BC16E2" w:rsidRPr="00D14BAD">
        <w:rPr>
          <w:rFonts w:ascii="Arial" w:eastAsia="宋体" w:hAnsi="Arial" w:cs="Arial"/>
          <w:snapToGrid w:val="0"/>
          <w:sz w:val="24"/>
          <w:szCs w:val="24"/>
        </w:rPr>
        <w:t>；</w:t>
      </w:r>
    </w:p>
    <w:p w14:paraId="776D7EE8" w14:textId="523511B0" w:rsidR="003C7669" w:rsidRPr="00D14BAD" w:rsidRDefault="003C7669" w:rsidP="008D6594">
      <w:pPr>
        <w:pStyle w:val="a4"/>
        <w:numPr>
          <w:ilvl w:val="1"/>
          <w:numId w:val="19"/>
        </w:numPr>
        <w:tabs>
          <w:tab w:val="left" w:pos="1218"/>
        </w:tabs>
        <w:topLinePunct/>
        <w:adjustRightInd w:val="0"/>
        <w:snapToGrid w:val="0"/>
        <w:spacing w:line="300" w:lineRule="auto"/>
        <w:ind w:leftChars="327" w:left="1218" w:hanging="499"/>
        <w:jc w:val="both"/>
        <w:rPr>
          <w:rFonts w:ascii="Arial" w:eastAsia="宋体" w:hAnsi="Arial" w:cs="Arial"/>
          <w:snapToGrid w:val="0"/>
          <w:sz w:val="24"/>
          <w:szCs w:val="24"/>
        </w:rPr>
      </w:pPr>
      <w:r w:rsidRPr="00D14BAD">
        <w:rPr>
          <w:rFonts w:ascii="Arial" w:eastAsia="宋体" w:hAnsi="Arial" w:cs="Arial"/>
          <w:snapToGrid w:val="0"/>
          <w:sz w:val="24"/>
          <w:szCs w:val="24"/>
        </w:rPr>
        <w:t>向地方和地区社区领导和第一反映人员发送罕见</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如警察、护理人员</w:t>
      </w:r>
      <w:r w:rsidR="00DA5799" w:rsidRPr="00D14BAD">
        <w:rPr>
          <w:rFonts w:ascii="Arial" w:eastAsia="宋体" w:hAnsi="Arial" w:cs="Arial"/>
          <w:snapToGrid w:val="0"/>
          <w:sz w:val="24"/>
          <w:szCs w:val="24"/>
        </w:rPr>
        <w:t>）</w:t>
      </w:r>
      <w:r w:rsidR="00BC16E2" w:rsidRPr="00D14BAD">
        <w:rPr>
          <w:rFonts w:ascii="Arial" w:eastAsia="宋体" w:hAnsi="Arial" w:cs="Arial"/>
          <w:snapToGrid w:val="0"/>
          <w:sz w:val="24"/>
          <w:szCs w:val="24"/>
        </w:rPr>
        <w:t>；</w:t>
      </w:r>
    </w:p>
    <w:p w14:paraId="3EAA8AEF" w14:textId="09DBE305" w:rsidR="003C7669" w:rsidRPr="00D14BAD" w:rsidRDefault="003C7669" w:rsidP="008D6594">
      <w:pPr>
        <w:pStyle w:val="a4"/>
        <w:numPr>
          <w:ilvl w:val="1"/>
          <w:numId w:val="19"/>
        </w:numPr>
        <w:tabs>
          <w:tab w:val="left" w:pos="1218"/>
        </w:tabs>
        <w:topLinePunct/>
        <w:adjustRightInd w:val="0"/>
        <w:snapToGrid w:val="0"/>
        <w:spacing w:line="300" w:lineRule="auto"/>
        <w:ind w:leftChars="327" w:left="1218" w:hanging="499"/>
        <w:jc w:val="both"/>
        <w:rPr>
          <w:rFonts w:ascii="Arial" w:eastAsia="宋体" w:hAnsi="Arial" w:cs="Arial"/>
          <w:snapToGrid w:val="0"/>
          <w:sz w:val="24"/>
          <w:szCs w:val="24"/>
        </w:rPr>
      </w:pPr>
      <w:r w:rsidRPr="00D14BAD">
        <w:rPr>
          <w:rFonts w:ascii="Arial" w:eastAsia="宋体" w:hAnsi="Arial" w:cs="Arial"/>
          <w:snapToGrid w:val="0"/>
          <w:sz w:val="24"/>
          <w:szCs w:val="24"/>
        </w:rPr>
        <w:t>向地方</w:t>
      </w:r>
      <w:r w:rsidR="00DA5799" w:rsidRPr="00D14BAD">
        <w:rPr>
          <w:rFonts w:ascii="Arial" w:eastAsia="宋体" w:hAnsi="Arial" w:cs="Arial"/>
          <w:snapToGrid w:val="0"/>
          <w:sz w:val="24"/>
          <w:szCs w:val="24"/>
        </w:rPr>
        <w:t>／地</w:t>
      </w:r>
      <w:r w:rsidRPr="00D14BAD">
        <w:rPr>
          <w:rFonts w:ascii="Arial" w:eastAsia="宋体" w:hAnsi="Arial" w:cs="Arial"/>
          <w:snapToGrid w:val="0"/>
          <w:sz w:val="24"/>
          <w:szCs w:val="24"/>
        </w:rPr>
        <w:t>区医院工作人员发布公告</w:t>
      </w:r>
      <w:r w:rsidR="00BC16E2" w:rsidRPr="00D14BAD">
        <w:rPr>
          <w:rFonts w:ascii="Arial" w:eastAsia="宋体" w:hAnsi="Arial" w:cs="Arial"/>
          <w:snapToGrid w:val="0"/>
          <w:sz w:val="24"/>
          <w:szCs w:val="24"/>
        </w:rPr>
        <w:t>；</w:t>
      </w:r>
    </w:p>
    <w:p w14:paraId="2FA0C805" w14:textId="53C9B960" w:rsidR="003C7669" w:rsidRPr="00D14BAD" w:rsidRDefault="003C7669" w:rsidP="008D6594">
      <w:pPr>
        <w:pStyle w:val="a4"/>
        <w:numPr>
          <w:ilvl w:val="1"/>
          <w:numId w:val="19"/>
        </w:numPr>
        <w:tabs>
          <w:tab w:val="left" w:pos="1218"/>
        </w:tabs>
        <w:topLinePunct/>
        <w:adjustRightInd w:val="0"/>
        <w:snapToGrid w:val="0"/>
        <w:spacing w:line="300" w:lineRule="auto"/>
        <w:ind w:leftChars="327" w:left="1218" w:hanging="499"/>
        <w:jc w:val="both"/>
        <w:rPr>
          <w:rFonts w:ascii="Arial" w:eastAsia="宋体" w:hAnsi="Arial" w:cs="Arial"/>
          <w:snapToGrid w:val="0"/>
          <w:sz w:val="24"/>
          <w:szCs w:val="24"/>
        </w:rPr>
      </w:pPr>
      <w:r w:rsidRPr="00D14BAD">
        <w:rPr>
          <w:rFonts w:ascii="Arial" w:eastAsia="宋体" w:hAnsi="Arial" w:cs="Arial"/>
          <w:snapToGrid w:val="0"/>
          <w:sz w:val="24"/>
          <w:szCs w:val="24"/>
        </w:rPr>
        <w:t>在广播电台或电视节目发布公共服务公告、进行访谈或讨论</w:t>
      </w:r>
      <w:r w:rsidR="00BC16E2" w:rsidRPr="00D14BAD">
        <w:rPr>
          <w:rFonts w:ascii="Arial" w:eastAsia="宋体" w:hAnsi="Arial" w:cs="Arial"/>
          <w:snapToGrid w:val="0"/>
          <w:sz w:val="24"/>
          <w:szCs w:val="24"/>
        </w:rPr>
        <w:t>；</w:t>
      </w:r>
    </w:p>
    <w:p w14:paraId="46262F73" w14:textId="7A719718" w:rsidR="003C7669" w:rsidRPr="00D14BAD" w:rsidRDefault="003C7669" w:rsidP="008D6594">
      <w:pPr>
        <w:pStyle w:val="a4"/>
        <w:numPr>
          <w:ilvl w:val="1"/>
          <w:numId w:val="19"/>
        </w:numPr>
        <w:tabs>
          <w:tab w:val="left" w:pos="1218"/>
        </w:tabs>
        <w:topLinePunct/>
        <w:adjustRightInd w:val="0"/>
        <w:snapToGrid w:val="0"/>
        <w:spacing w:line="300" w:lineRule="auto"/>
        <w:ind w:leftChars="327" w:left="1218" w:hanging="499"/>
        <w:jc w:val="both"/>
        <w:rPr>
          <w:rFonts w:ascii="Arial" w:eastAsia="宋体" w:hAnsi="Arial" w:cs="Arial"/>
          <w:snapToGrid w:val="0"/>
          <w:sz w:val="24"/>
          <w:szCs w:val="24"/>
        </w:rPr>
      </w:pPr>
      <w:r w:rsidRPr="00D14BAD">
        <w:rPr>
          <w:rFonts w:ascii="Arial" w:eastAsia="宋体" w:hAnsi="Arial" w:cs="Arial"/>
          <w:snapToGrid w:val="0"/>
          <w:sz w:val="24"/>
          <w:szCs w:val="24"/>
        </w:rPr>
        <w:t>召开新闻发布会和介绍会</w:t>
      </w:r>
      <w:r w:rsidR="00BC16E2"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以</w:t>
      </w:r>
      <w:r w:rsidRPr="00D14BAD">
        <w:rPr>
          <w:rFonts w:ascii="Arial" w:eastAsia="宋体" w:hAnsi="Arial" w:cs="Arial"/>
          <w:snapToGrid w:val="0"/>
          <w:sz w:val="24"/>
          <w:szCs w:val="24"/>
        </w:rPr>
        <w:t>及</w:t>
      </w:r>
    </w:p>
    <w:p w14:paraId="752A7244" w14:textId="77777777" w:rsidR="00DA5799" w:rsidRPr="00D14BAD" w:rsidRDefault="003C7669" w:rsidP="008D6594">
      <w:pPr>
        <w:pStyle w:val="a4"/>
        <w:numPr>
          <w:ilvl w:val="1"/>
          <w:numId w:val="19"/>
        </w:numPr>
        <w:tabs>
          <w:tab w:val="left" w:pos="1218"/>
        </w:tabs>
        <w:topLinePunct/>
        <w:adjustRightInd w:val="0"/>
        <w:snapToGrid w:val="0"/>
        <w:spacing w:afterLines="75" w:after="224" w:line="300" w:lineRule="auto"/>
        <w:ind w:leftChars="327" w:left="1218" w:hanging="499"/>
        <w:jc w:val="both"/>
        <w:rPr>
          <w:rFonts w:ascii="Arial" w:eastAsia="宋体" w:hAnsi="Arial" w:cs="Arial"/>
          <w:snapToGrid w:val="0"/>
          <w:sz w:val="24"/>
          <w:szCs w:val="24"/>
        </w:rPr>
      </w:pPr>
      <w:r w:rsidRPr="00D14BAD">
        <w:rPr>
          <w:rFonts w:ascii="Arial" w:eastAsia="宋体" w:hAnsi="Arial" w:cs="Arial"/>
          <w:snapToGrid w:val="0"/>
          <w:sz w:val="24"/>
          <w:szCs w:val="24"/>
        </w:rPr>
        <w:t>通过医院和机构现有的社区外联项目举行会议或进行系列活动。</w:t>
      </w:r>
    </w:p>
    <w:p w14:paraId="4242D59B" w14:textId="6CBF3B7B" w:rsidR="00DA5799" w:rsidRPr="00D14BAD" w:rsidRDefault="003C7669"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FDA</w:t>
      </w:r>
      <w:r w:rsidRPr="00D14BAD">
        <w:rPr>
          <w:rFonts w:ascii="Arial" w:hAnsi="Arial" w:cs="Arial"/>
          <w:snapToGrid w:val="0"/>
        </w:rPr>
        <w:t>认为，其自行或联合进行的以下披露活动不符合</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50.24</w:t>
      </w:r>
      <w:r w:rsidRPr="00D14BAD">
        <w:rPr>
          <w:rFonts w:ascii="Arial" w:hAnsi="Arial" w:cs="Arial"/>
          <w:snapToGrid w:val="0"/>
        </w:rPr>
        <w:t>：</w:t>
      </w:r>
      <w:r w:rsidR="00E0377C" w:rsidRPr="00D14BAD">
        <w:rPr>
          <w:rFonts w:ascii="Arial" w:hAnsi="Arial" w:cs="Arial"/>
          <w:snapToGrid w:val="0"/>
        </w:rPr>
        <w:t>发布</w:t>
      </w:r>
      <w:r w:rsidRPr="00D14BAD">
        <w:rPr>
          <w:rFonts w:ascii="Arial" w:hAnsi="Arial" w:cs="Arial"/>
          <w:snapToGrid w:val="0"/>
        </w:rPr>
        <w:t>法律公告</w:t>
      </w:r>
      <w:r w:rsidR="00E0377C" w:rsidRPr="00D14BAD">
        <w:rPr>
          <w:rFonts w:ascii="Arial" w:hAnsi="Arial" w:cs="Arial"/>
          <w:snapToGrid w:val="0"/>
        </w:rPr>
        <w:t>；</w:t>
      </w:r>
      <w:r w:rsidRPr="00D14BAD">
        <w:rPr>
          <w:rFonts w:ascii="Arial" w:hAnsi="Arial" w:cs="Arial"/>
          <w:snapToGrid w:val="0"/>
        </w:rPr>
        <w:t>就研究相关信息向医学专家</w:t>
      </w:r>
      <w:r w:rsidR="00E0377C" w:rsidRPr="00D14BAD">
        <w:rPr>
          <w:rFonts w:ascii="Arial" w:hAnsi="Arial" w:cs="Arial"/>
          <w:snapToGrid w:val="0"/>
        </w:rPr>
        <w:t>发送罕见</w:t>
      </w:r>
      <w:r w:rsidR="00BC16E2" w:rsidRPr="00D14BAD">
        <w:rPr>
          <w:rFonts w:ascii="Arial" w:hAnsi="Arial" w:cs="Arial"/>
          <w:snapToGrid w:val="0"/>
        </w:rPr>
        <w:t>；</w:t>
      </w:r>
      <w:r w:rsidRPr="00D14BAD">
        <w:rPr>
          <w:rFonts w:ascii="Arial" w:hAnsi="Arial" w:cs="Arial"/>
          <w:snapToGrid w:val="0"/>
        </w:rPr>
        <w:t>通知研究所在医院的工作人员。此类活动虽然有用，但为确保符合公开披露要求，其应与其他方法结合开展。</w:t>
      </w:r>
    </w:p>
    <w:p w14:paraId="1A5BCA6E" w14:textId="77777777" w:rsidR="00DA5799" w:rsidRPr="00D14BAD" w:rsidRDefault="00E0377C" w:rsidP="00D14BAD">
      <w:pPr>
        <w:pStyle w:val="3"/>
        <w:numPr>
          <w:ilvl w:val="0"/>
          <w:numId w:val="19"/>
        </w:numPr>
        <w:tabs>
          <w:tab w:val="left" w:pos="541"/>
        </w:tabs>
        <w:topLinePunct/>
        <w:adjustRightInd w:val="0"/>
        <w:snapToGrid w:val="0"/>
        <w:spacing w:afterLines="75" w:after="224" w:line="300" w:lineRule="auto"/>
        <w:ind w:left="0" w:firstLine="0"/>
        <w:jc w:val="both"/>
        <w:rPr>
          <w:rFonts w:ascii="Arial" w:hAnsi="Arial" w:cs="Arial"/>
          <w:b w:val="0"/>
          <w:bCs w:val="0"/>
          <w:i w:val="0"/>
          <w:snapToGrid w:val="0"/>
        </w:rPr>
      </w:pPr>
      <w:bookmarkStart w:id="326" w:name="_Toc498200779"/>
      <w:bookmarkStart w:id="327" w:name="_Toc498446514"/>
      <w:r w:rsidRPr="00D14BAD">
        <w:rPr>
          <w:rFonts w:ascii="Arial" w:hAnsi="Arial" w:cs="Arial"/>
          <w:snapToGrid w:val="0"/>
        </w:rPr>
        <w:t>IRB</w:t>
      </w:r>
      <w:r w:rsidRPr="00D14BAD">
        <w:rPr>
          <w:rFonts w:ascii="Arial" w:hAnsi="Arial" w:cs="Arial"/>
          <w:snapToGrid w:val="0"/>
        </w:rPr>
        <w:t>将如何处理已公开披露的信息？</w:t>
      </w:r>
      <w:bookmarkEnd w:id="326"/>
      <w:bookmarkEnd w:id="327"/>
    </w:p>
    <w:p w14:paraId="757DCC03" w14:textId="45D30518" w:rsidR="00DA5799" w:rsidRPr="00D14BAD" w:rsidRDefault="00745DBE"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通常，临床</w:t>
      </w:r>
      <w:r w:rsidR="00D770F6" w:rsidRPr="00D14BAD">
        <w:rPr>
          <w:rFonts w:ascii="Arial" w:hAnsi="Arial" w:cs="Arial"/>
          <w:snapToGrid w:val="0"/>
        </w:rPr>
        <w:t>研究者</w:t>
      </w:r>
      <w:r w:rsidRPr="00D14BAD">
        <w:rPr>
          <w:rFonts w:ascii="Arial" w:hAnsi="Arial" w:cs="Arial"/>
          <w:snapToGrid w:val="0"/>
        </w:rPr>
        <w:t>将向</w:t>
      </w:r>
      <w:r w:rsidRPr="00D14BAD">
        <w:rPr>
          <w:rFonts w:ascii="Arial" w:hAnsi="Arial" w:cs="Arial"/>
          <w:snapToGrid w:val="0"/>
        </w:rPr>
        <w:t>IRB</w:t>
      </w:r>
      <w:r w:rsidR="00E0377C" w:rsidRPr="00D14BAD">
        <w:rPr>
          <w:rFonts w:ascii="Arial" w:hAnsi="Arial" w:cs="Arial"/>
          <w:snapToGrid w:val="0"/>
        </w:rPr>
        <w:t>提供已</w:t>
      </w:r>
      <w:r w:rsidRPr="00D14BAD">
        <w:rPr>
          <w:rFonts w:ascii="Arial" w:hAnsi="Arial" w:cs="Arial"/>
          <w:snapToGrid w:val="0"/>
        </w:rPr>
        <w:t>公开披露的信息</w:t>
      </w:r>
      <w:r w:rsidR="00DA5799" w:rsidRPr="00D14BAD">
        <w:rPr>
          <w:rFonts w:ascii="Arial" w:hAnsi="Arial" w:cs="Arial"/>
          <w:snapToGrid w:val="0"/>
        </w:rPr>
        <w:t>（</w:t>
      </w:r>
      <w:r w:rsidRPr="00D14BAD">
        <w:rPr>
          <w:rFonts w:ascii="Arial" w:hAnsi="Arial" w:cs="Arial"/>
          <w:snapToGrid w:val="0"/>
        </w:rPr>
        <w:t>例如，报纸广告</w:t>
      </w:r>
      <w:r w:rsidR="00E0377C" w:rsidRPr="00D14BAD">
        <w:rPr>
          <w:rFonts w:ascii="Arial" w:hAnsi="Arial" w:cs="Arial"/>
          <w:snapToGrid w:val="0"/>
        </w:rPr>
        <w:t>副本、</w:t>
      </w:r>
      <w:r w:rsidRPr="00D14BAD">
        <w:rPr>
          <w:rFonts w:ascii="Arial" w:hAnsi="Arial" w:cs="Arial"/>
          <w:snapToGrid w:val="0"/>
        </w:rPr>
        <w:t>广播和电视节目</w:t>
      </w:r>
      <w:r w:rsidR="00E0377C" w:rsidRPr="00D14BAD">
        <w:rPr>
          <w:rFonts w:ascii="Arial" w:hAnsi="Arial" w:cs="Arial"/>
          <w:snapToGrid w:val="0"/>
        </w:rPr>
        <w:t>的</w:t>
      </w:r>
      <w:r w:rsidRPr="00D14BAD">
        <w:rPr>
          <w:rFonts w:ascii="Arial" w:hAnsi="Arial" w:cs="Arial"/>
          <w:snapToGrid w:val="0"/>
        </w:rPr>
        <w:t>录音带或</w:t>
      </w:r>
      <w:r w:rsidR="00E0377C" w:rsidRPr="00D14BAD">
        <w:rPr>
          <w:rFonts w:ascii="Arial" w:hAnsi="Arial" w:cs="Arial"/>
          <w:snapToGrid w:val="0"/>
        </w:rPr>
        <w:t>台本</w:t>
      </w:r>
      <w:r w:rsidRPr="00D14BAD">
        <w:rPr>
          <w:rFonts w:ascii="Arial" w:hAnsi="Arial" w:cs="Arial"/>
          <w:snapToGrid w:val="0"/>
        </w:rPr>
        <w:t>，社区会议</w:t>
      </w:r>
      <w:r w:rsidR="00E0377C" w:rsidRPr="00D14BAD">
        <w:rPr>
          <w:rFonts w:ascii="Arial" w:hAnsi="Arial" w:cs="Arial"/>
          <w:snapToGrid w:val="0"/>
        </w:rPr>
        <w:t>记录</w:t>
      </w:r>
      <w:r w:rsidR="00DA5799" w:rsidRPr="00D14BAD">
        <w:rPr>
          <w:rFonts w:ascii="Arial" w:hAnsi="Arial" w:cs="Arial"/>
          <w:snapToGrid w:val="0"/>
        </w:rPr>
        <w:t>）</w:t>
      </w:r>
      <w:r w:rsidRPr="00D14BAD">
        <w:rPr>
          <w:rFonts w:ascii="Arial" w:hAnsi="Arial" w:cs="Arial"/>
          <w:snapToGrid w:val="0"/>
        </w:rPr>
        <w:t>，以便</w:t>
      </w:r>
      <w:r w:rsidRPr="00D14BAD">
        <w:rPr>
          <w:rFonts w:ascii="Arial" w:hAnsi="Arial" w:cs="Arial"/>
          <w:snapToGrid w:val="0"/>
        </w:rPr>
        <w:t>IRB</w:t>
      </w:r>
      <w:r w:rsidR="0026221D" w:rsidRPr="00D14BAD">
        <w:rPr>
          <w:rFonts w:ascii="Arial" w:hAnsi="Arial" w:cs="Arial"/>
          <w:snapToGrid w:val="0"/>
        </w:rPr>
        <w:t>确认已进行</w:t>
      </w:r>
      <w:r w:rsidRPr="00D14BAD">
        <w:rPr>
          <w:rFonts w:ascii="Arial" w:hAnsi="Arial" w:cs="Arial"/>
          <w:snapToGrid w:val="0"/>
        </w:rPr>
        <w:t>披露。根据</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56.109</w:t>
      </w:r>
      <w:r w:rsidR="00DA5799" w:rsidRPr="00D14BAD">
        <w:rPr>
          <w:rFonts w:ascii="Arial" w:hAnsi="Arial" w:cs="Arial"/>
          <w:snapToGrid w:val="0"/>
        </w:rPr>
        <w:t>（</w:t>
      </w:r>
      <w:r w:rsidR="00DA5799" w:rsidRPr="00D14BAD">
        <w:rPr>
          <w:rFonts w:ascii="Arial" w:hAnsi="Arial" w:cs="Arial"/>
          <w:snapToGrid w:val="0"/>
        </w:rPr>
        <w:t>g</w:t>
      </w:r>
      <w:r w:rsidR="00DA5799" w:rsidRPr="00D14BAD">
        <w:rPr>
          <w:rFonts w:ascii="Arial" w:hAnsi="Arial" w:cs="Arial"/>
          <w:snapToGrid w:val="0"/>
        </w:rPr>
        <w:t>）的</w:t>
      </w:r>
      <w:r w:rsidRPr="00D14BAD">
        <w:rPr>
          <w:rFonts w:ascii="Arial" w:hAnsi="Arial" w:cs="Arial"/>
          <w:snapToGrid w:val="0"/>
        </w:rPr>
        <w:t>要求，</w:t>
      </w:r>
      <w:r w:rsidRPr="00D14BAD">
        <w:rPr>
          <w:rFonts w:ascii="Arial" w:hAnsi="Arial" w:cs="Arial"/>
          <w:snapToGrid w:val="0"/>
        </w:rPr>
        <w:t>IRB</w:t>
      </w:r>
      <w:r w:rsidRPr="00D14BAD">
        <w:rPr>
          <w:rFonts w:ascii="Arial" w:hAnsi="Arial" w:cs="Arial"/>
          <w:snapToGrid w:val="0"/>
        </w:rPr>
        <w:t>必须及时向</w:t>
      </w:r>
      <w:r w:rsidR="00DB3E75" w:rsidRPr="00D14BAD">
        <w:rPr>
          <w:rFonts w:ascii="Arial" w:hAnsi="Arial" w:cs="Arial"/>
          <w:snapToGrid w:val="0"/>
        </w:rPr>
        <w:t>申办方</w:t>
      </w:r>
      <w:r w:rsidRPr="00D14BAD">
        <w:rPr>
          <w:rFonts w:ascii="Arial" w:hAnsi="Arial" w:cs="Arial"/>
          <w:snapToGrid w:val="0"/>
        </w:rPr>
        <w:t>提供所披露信息的副本。</w:t>
      </w:r>
      <w:r w:rsidR="00E85B66" w:rsidRPr="00D14BAD">
        <w:rPr>
          <w:rFonts w:ascii="Arial" w:hAnsi="Arial" w:cs="Arial"/>
          <w:snapToGrid w:val="0"/>
        </w:rPr>
        <w:t>申办方</w:t>
      </w:r>
      <w:r w:rsidRPr="00D14BAD">
        <w:rPr>
          <w:rFonts w:ascii="Arial" w:hAnsi="Arial" w:cs="Arial"/>
          <w:snapToGrid w:val="0"/>
        </w:rPr>
        <w:t>反过来</w:t>
      </w:r>
      <w:r w:rsidR="0026221D" w:rsidRPr="00D14BAD">
        <w:rPr>
          <w:rFonts w:ascii="Arial" w:hAnsi="Arial" w:cs="Arial"/>
          <w:snapToGrid w:val="0"/>
        </w:rPr>
        <w:t>应</w:t>
      </w:r>
      <w:r w:rsidRPr="00D14BAD">
        <w:rPr>
          <w:rFonts w:ascii="Arial" w:hAnsi="Arial" w:cs="Arial"/>
          <w:snapToGrid w:val="0"/>
        </w:rPr>
        <w:t>向</w:t>
      </w:r>
      <w:r w:rsidRPr="00D14BAD">
        <w:rPr>
          <w:rFonts w:ascii="Arial" w:hAnsi="Arial" w:cs="Arial"/>
          <w:snapToGrid w:val="0"/>
        </w:rPr>
        <w:t>FDA</w:t>
      </w:r>
      <w:r w:rsidRPr="00D14BAD">
        <w:rPr>
          <w:rFonts w:ascii="Arial" w:hAnsi="Arial" w:cs="Arial"/>
          <w:snapToGrid w:val="0"/>
        </w:rPr>
        <w:t>提供</w:t>
      </w:r>
      <w:r w:rsidR="0026221D" w:rsidRPr="00D14BAD">
        <w:rPr>
          <w:rFonts w:ascii="Arial" w:hAnsi="Arial" w:cs="Arial"/>
          <w:snapToGrid w:val="0"/>
        </w:rPr>
        <w:t>此类</w:t>
      </w:r>
      <w:r w:rsidRPr="00D14BAD">
        <w:rPr>
          <w:rFonts w:ascii="Arial" w:hAnsi="Arial" w:cs="Arial"/>
          <w:snapToGrid w:val="0"/>
        </w:rPr>
        <w:t>副本</w:t>
      </w:r>
      <w:r w:rsidR="00DA5799" w:rsidRPr="00D14BAD">
        <w:rPr>
          <w:rFonts w:ascii="Arial" w:hAnsi="Arial" w:cs="Arial"/>
          <w:snapToGrid w:val="0"/>
        </w:rPr>
        <w:t>（</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312.54</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）和</w:t>
      </w:r>
      <w:r w:rsidRPr="00D14BAD">
        <w:rPr>
          <w:rFonts w:ascii="Arial" w:hAnsi="Arial" w:cs="Arial"/>
          <w:snapToGrid w:val="0"/>
        </w:rPr>
        <w:t>812.47</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w:t>
      </w:r>
      <w:r w:rsidRPr="00D14BAD">
        <w:rPr>
          <w:rFonts w:ascii="Arial" w:hAnsi="Arial" w:cs="Arial"/>
          <w:snapToGrid w:val="0"/>
        </w:rPr>
        <w:t>。</w:t>
      </w:r>
      <w:r w:rsidR="0026221D" w:rsidRPr="00D14BAD">
        <w:rPr>
          <w:rFonts w:ascii="Arial" w:hAnsi="Arial" w:cs="Arial"/>
          <w:snapToGrid w:val="0"/>
        </w:rPr>
        <w:t>请参</w:t>
      </w:r>
      <w:r w:rsidR="005B71B3">
        <w:rPr>
          <w:rFonts w:ascii="Arial" w:hAnsi="Arial" w:cs="Arial" w:hint="eastAsia"/>
          <w:snapToGrid w:val="0"/>
        </w:rPr>
        <w:t>见</w:t>
      </w:r>
      <w:r w:rsidRPr="00D14BAD">
        <w:rPr>
          <w:rFonts w:ascii="Arial" w:hAnsi="Arial" w:cs="Arial"/>
          <w:snapToGrid w:val="0"/>
        </w:rPr>
        <w:t>问题</w:t>
      </w:r>
      <w:r w:rsidRPr="00D14BAD">
        <w:rPr>
          <w:rFonts w:ascii="Arial" w:hAnsi="Arial" w:cs="Arial"/>
          <w:snapToGrid w:val="0"/>
        </w:rPr>
        <w:t>84</w:t>
      </w:r>
      <w:r w:rsidRPr="00D14BAD">
        <w:rPr>
          <w:rFonts w:ascii="Arial" w:hAnsi="Arial" w:cs="Arial"/>
          <w:snapToGrid w:val="0"/>
        </w:rPr>
        <w:t>。</w:t>
      </w:r>
    </w:p>
    <w:p w14:paraId="40994B90" w14:textId="77777777" w:rsidR="00DA5799" w:rsidRPr="00D14BAD" w:rsidRDefault="00745DBE"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也可能存在信息流动可能有所不同的情况，例如，如果</w:t>
      </w:r>
      <w:r w:rsidR="00DB3E75" w:rsidRPr="00D14BAD">
        <w:rPr>
          <w:rFonts w:ascii="Arial" w:hAnsi="Arial" w:cs="Arial"/>
          <w:snapToGrid w:val="0"/>
        </w:rPr>
        <w:t>申办方</w:t>
      </w:r>
      <w:r w:rsidRPr="00D14BAD">
        <w:rPr>
          <w:rFonts w:ascii="Arial" w:hAnsi="Arial" w:cs="Arial"/>
          <w:snapToGrid w:val="0"/>
        </w:rPr>
        <w:t>向</w:t>
      </w:r>
      <w:r w:rsidRPr="00D14BAD">
        <w:rPr>
          <w:rFonts w:ascii="Arial" w:hAnsi="Arial" w:cs="Arial"/>
          <w:snapToGrid w:val="0"/>
        </w:rPr>
        <w:t>IRB</w:t>
      </w:r>
      <w:r w:rsidRPr="00D14BAD">
        <w:rPr>
          <w:rFonts w:ascii="Arial" w:hAnsi="Arial" w:cs="Arial"/>
          <w:snapToGrid w:val="0"/>
        </w:rPr>
        <w:t>提供信息，</w:t>
      </w:r>
      <w:r w:rsidR="0026221D" w:rsidRPr="00D14BAD">
        <w:rPr>
          <w:rFonts w:ascii="Arial" w:hAnsi="Arial" w:cs="Arial"/>
          <w:snapToGrid w:val="0"/>
        </w:rPr>
        <w:t>同时</w:t>
      </w:r>
      <w:r w:rsidR="00E85B66" w:rsidRPr="00D14BAD">
        <w:rPr>
          <w:rFonts w:ascii="Arial" w:hAnsi="Arial" w:cs="Arial"/>
          <w:snapToGrid w:val="0"/>
        </w:rPr>
        <w:t>申办方</w:t>
      </w:r>
      <w:r w:rsidR="0026221D" w:rsidRPr="00D14BAD">
        <w:rPr>
          <w:rFonts w:ascii="Arial" w:hAnsi="Arial" w:cs="Arial"/>
          <w:snapToGrid w:val="0"/>
        </w:rPr>
        <w:t>又</w:t>
      </w:r>
      <w:r w:rsidRPr="00D14BAD">
        <w:rPr>
          <w:rFonts w:ascii="Arial" w:hAnsi="Arial" w:cs="Arial"/>
          <w:snapToGrid w:val="0"/>
        </w:rPr>
        <w:t>将已经披露的信息提交</w:t>
      </w:r>
      <w:r w:rsidR="0026221D" w:rsidRPr="00D14BAD">
        <w:rPr>
          <w:rFonts w:ascii="Arial" w:hAnsi="Arial" w:cs="Arial"/>
          <w:snapToGrid w:val="0"/>
        </w:rPr>
        <w:t>至</w:t>
      </w:r>
      <w:r w:rsidRPr="00D14BAD">
        <w:rPr>
          <w:rFonts w:ascii="Arial" w:hAnsi="Arial" w:cs="Arial"/>
          <w:snapToGrid w:val="0"/>
        </w:rPr>
        <w:t>FDA</w:t>
      </w:r>
      <w:r w:rsidR="0026221D" w:rsidRPr="00D14BAD">
        <w:rPr>
          <w:rFonts w:ascii="Arial" w:hAnsi="Arial" w:cs="Arial"/>
          <w:snapToGrid w:val="0"/>
        </w:rPr>
        <w:t>案卷</w:t>
      </w:r>
      <w:r w:rsidRPr="00D14BAD">
        <w:rPr>
          <w:rFonts w:ascii="Arial" w:hAnsi="Arial" w:cs="Arial"/>
          <w:snapToGrid w:val="0"/>
        </w:rPr>
        <w:t>。</w:t>
      </w:r>
    </w:p>
    <w:p w14:paraId="6D55BAD2" w14:textId="77777777" w:rsidR="00DA5799" w:rsidRPr="00D14BAD" w:rsidRDefault="00E0377C" w:rsidP="00D14BAD">
      <w:pPr>
        <w:pStyle w:val="3"/>
        <w:numPr>
          <w:ilvl w:val="0"/>
          <w:numId w:val="19"/>
        </w:numPr>
        <w:tabs>
          <w:tab w:val="left" w:pos="541"/>
        </w:tabs>
        <w:topLinePunct/>
        <w:adjustRightInd w:val="0"/>
        <w:snapToGrid w:val="0"/>
        <w:spacing w:afterLines="75" w:after="224" w:line="300" w:lineRule="auto"/>
        <w:ind w:left="0" w:firstLine="0"/>
        <w:jc w:val="both"/>
        <w:rPr>
          <w:rFonts w:ascii="Arial" w:hAnsi="Arial" w:cs="Arial"/>
          <w:b w:val="0"/>
          <w:bCs w:val="0"/>
          <w:i w:val="0"/>
          <w:snapToGrid w:val="0"/>
        </w:rPr>
      </w:pPr>
      <w:bookmarkStart w:id="328" w:name="84.__What_does_the_sponsor_do,_upon_rece"/>
      <w:bookmarkStart w:id="329" w:name="_Toc498200780"/>
      <w:bookmarkStart w:id="330" w:name="_Toc498446515"/>
      <w:bookmarkEnd w:id="328"/>
      <w:r w:rsidRPr="00D14BAD">
        <w:rPr>
          <w:rFonts w:ascii="Arial" w:hAnsi="Arial" w:cs="Arial"/>
          <w:snapToGrid w:val="0"/>
        </w:rPr>
        <w:t>在从</w:t>
      </w:r>
      <w:r w:rsidRPr="00D14BAD">
        <w:rPr>
          <w:rFonts w:ascii="Arial" w:hAnsi="Arial" w:cs="Arial"/>
          <w:snapToGrid w:val="0"/>
        </w:rPr>
        <w:t>IRB</w:t>
      </w:r>
      <w:r w:rsidRPr="00D14BAD">
        <w:rPr>
          <w:rFonts w:ascii="Arial" w:hAnsi="Arial" w:cs="Arial"/>
          <w:snapToGrid w:val="0"/>
        </w:rPr>
        <w:t>收到已公开披露的信息后，</w:t>
      </w:r>
      <w:r w:rsidR="00EE44E1" w:rsidRPr="00D14BAD">
        <w:rPr>
          <w:rFonts w:ascii="Arial" w:hAnsi="Arial" w:cs="Arial"/>
          <w:snapToGrid w:val="0"/>
        </w:rPr>
        <w:t>申办方</w:t>
      </w:r>
      <w:r w:rsidRPr="00D14BAD">
        <w:rPr>
          <w:rFonts w:ascii="Arial" w:hAnsi="Arial" w:cs="Arial"/>
          <w:snapToGrid w:val="0"/>
        </w:rPr>
        <w:t>应该做</w:t>
      </w:r>
      <w:r w:rsidR="00EE44E1" w:rsidRPr="00D14BAD">
        <w:rPr>
          <w:rFonts w:ascii="Arial" w:hAnsi="Arial" w:cs="Arial"/>
          <w:snapToGrid w:val="0"/>
        </w:rPr>
        <w:t>什么？</w:t>
      </w:r>
      <w:bookmarkEnd w:id="329"/>
      <w:bookmarkEnd w:id="330"/>
    </w:p>
    <w:p w14:paraId="7F59CC46" w14:textId="77777777" w:rsidR="008D6594" w:rsidRDefault="00745DBE" w:rsidP="00D14BAD">
      <w:pPr>
        <w:topLinePunct/>
        <w:adjustRightInd w:val="0"/>
        <w:snapToGrid w:val="0"/>
        <w:spacing w:afterLines="75" w:after="224" w:line="300" w:lineRule="auto"/>
        <w:jc w:val="both"/>
        <w:rPr>
          <w:rFonts w:ascii="Arial" w:eastAsia="宋体" w:hAnsi="Arial" w:cs="Arial"/>
          <w:snapToGrid w:val="0"/>
          <w:sz w:val="24"/>
          <w:szCs w:val="24"/>
        </w:rPr>
      </w:pPr>
      <w:r w:rsidRPr="00D14BAD">
        <w:rPr>
          <w:rFonts w:ascii="Arial" w:eastAsia="宋体" w:hAnsi="Arial" w:cs="Arial"/>
          <w:snapToGrid w:val="0"/>
          <w:sz w:val="24"/>
          <w:szCs w:val="24"/>
        </w:rPr>
        <w:t>在</w:t>
      </w:r>
      <w:r w:rsidR="0026221D" w:rsidRPr="00D14BAD">
        <w:rPr>
          <w:rFonts w:ascii="Arial" w:eastAsia="宋体" w:hAnsi="Arial" w:cs="Arial"/>
          <w:snapToGrid w:val="0"/>
          <w:sz w:val="24"/>
          <w:szCs w:val="24"/>
        </w:rPr>
        <w:t>从</w:t>
      </w:r>
      <w:r w:rsidRPr="00D14BAD">
        <w:rPr>
          <w:rFonts w:ascii="Arial" w:eastAsia="宋体" w:hAnsi="Arial" w:cs="Arial"/>
          <w:snapToGrid w:val="0"/>
          <w:sz w:val="24"/>
          <w:szCs w:val="24"/>
        </w:rPr>
        <w:t>IRB</w:t>
      </w:r>
      <w:r w:rsidR="0026221D" w:rsidRPr="00D14BAD">
        <w:rPr>
          <w:rFonts w:ascii="Arial" w:eastAsia="宋体" w:hAnsi="Arial" w:cs="Arial"/>
          <w:snapToGrid w:val="0"/>
          <w:sz w:val="24"/>
          <w:szCs w:val="24"/>
        </w:rPr>
        <w:t>获得已经公开披露的信息</w:t>
      </w:r>
      <w:r w:rsidRPr="00D14BAD">
        <w:rPr>
          <w:rFonts w:ascii="Arial" w:eastAsia="宋体" w:hAnsi="Arial" w:cs="Arial"/>
          <w:snapToGrid w:val="0"/>
          <w:sz w:val="24"/>
          <w:szCs w:val="24"/>
        </w:rPr>
        <w:t>副本后，</w:t>
      </w:r>
      <w:r w:rsidR="00DB3E75" w:rsidRPr="00D14BAD">
        <w:rPr>
          <w:rFonts w:ascii="Arial" w:eastAsia="宋体" w:hAnsi="Arial" w:cs="Arial"/>
          <w:snapToGrid w:val="0"/>
          <w:sz w:val="24"/>
          <w:szCs w:val="24"/>
        </w:rPr>
        <w:t>申办方</w:t>
      </w:r>
      <w:r w:rsidRPr="00D14BAD">
        <w:rPr>
          <w:rFonts w:ascii="Arial" w:eastAsia="宋体" w:hAnsi="Arial" w:cs="Arial"/>
          <w:snapToGrid w:val="0"/>
          <w:sz w:val="24"/>
          <w:szCs w:val="24"/>
        </w:rPr>
        <w:t>必须将</w:t>
      </w:r>
      <w:r w:rsidR="0026221D" w:rsidRPr="00D14BAD">
        <w:rPr>
          <w:rFonts w:ascii="Arial" w:eastAsia="宋体" w:hAnsi="Arial" w:cs="Arial"/>
          <w:snapToGrid w:val="0"/>
          <w:sz w:val="24"/>
          <w:szCs w:val="24"/>
        </w:rPr>
        <w:t>该</w:t>
      </w:r>
      <w:r w:rsidRPr="00D14BAD">
        <w:rPr>
          <w:rFonts w:ascii="Arial" w:eastAsia="宋体" w:hAnsi="Arial" w:cs="Arial"/>
          <w:snapToGrid w:val="0"/>
          <w:sz w:val="24"/>
          <w:szCs w:val="24"/>
        </w:rPr>
        <w:t>信息提交给</w:t>
      </w:r>
      <w:r w:rsidRPr="00D14BAD">
        <w:rPr>
          <w:rFonts w:ascii="Arial" w:eastAsia="宋体" w:hAnsi="Arial" w:cs="Arial"/>
          <w:snapToGrid w:val="0"/>
          <w:sz w:val="24"/>
          <w:szCs w:val="24"/>
        </w:rPr>
        <w:t>FDA</w:t>
      </w:r>
      <w:r w:rsidRPr="00D14BAD">
        <w:rPr>
          <w:rFonts w:ascii="Arial" w:eastAsia="宋体" w:hAnsi="Arial" w:cs="Arial"/>
          <w:snapToGrid w:val="0"/>
          <w:sz w:val="24"/>
          <w:szCs w:val="24"/>
        </w:rPr>
        <w:t>，即</w:t>
      </w:r>
      <w:r w:rsidR="0026221D" w:rsidRPr="00D14BAD">
        <w:rPr>
          <w:rFonts w:ascii="Arial" w:eastAsia="宋体" w:hAnsi="Arial" w:cs="Arial"/>
          <w:snapToGrid w:val="0"/>
          <w:sz w:val="24"/>
          <w:szCs w:val="24"/>
        </w:rPr>
        <w:t>提交给</w:t>
      </w:r>
      <w:r w:rsidRPr="00D14BAD">
        <w:rPr>
          <w:rFonts w:ascii="Arial" w:eastAsia="宋体" w:hAnsi="Arial" w:cs="Arial"/>
          <w:snapToGrid w:val="0"/>
          <w:sz w:val="24"/>
          <w:szCs w:val="24"/>
        </w:rPr>
        <w:t>IND</w:t>
      </w:r>
      <w:r w:rsidR="00DA5799" w:rsidRPr="00D14BAD">
        <w:rPr>
          <w:rFonts w:ascii="Arial" w:eastAsia="宋体" w:hAnsi="Arial" w:cs="Arial"/>
          <w:snapToGrid w:val="0"/>
          <w:sz w:val="24"/>
          <w:szCs w:val="24"/>
        </w:rPr>
        <w:t xml:space="preserve"> / </w:t>
      </w:r>
      <w:r w:rsidRPr="00D14BAD">
        <w:rPr>
          <w:rFonts w:ascii="Arial" w:eastAsia="宋体" w:hAnsi="Arial" w:cs="Arial"/>
          <w:snapToGrid w:val="0"/>
          <w:sz w:val="24"/>
          <w:szCs w:val="24"/>
        </w:rPr>
        <w:t>IDE</w:t>
      </w:r>
      <w:r w:rsidRPr="00D14BAD">
        <w:rPr>
          <w:rFonts w:ascii="Arial" w:eastAsia="宋体" w:hAnsi="Arial" w:cs="Arial"/>
          <w:snapToGrid w:val="0"/>
          <w:sz w:val="24"/>
          <w:szCs w:val="24"/>
        </w:rPr>
        <w:t>和</w:t>
      </w:r>
      <w:r w:rsidRPr="00D14BAD">
        <w:rPr>
          <w:rFonts w:ascii="Arial" w:eastAsia="宋体" w:hAnsi="Arial" w:cs="Arial"/>
          <w:snapToGrid w:val="0"/>
          <w:sz w:val="24"/>
          <w:szCs w:val="24"/>
        </w:rPr>
        <w:t>FDA</w:t>
      </w:r>
      <w:r w:rsidRPr="00D14BAD">
        <w:rPr>
          <w:rFonts w:ascii="Arial" w:eastAsia="宋体" w:hAnsi="Arial" w:cs="Arial"/>
          <w:snapToGrid w:val="0"/>
          <w:sz w:val="24"/>
          <w:szCs w:val="24"/>
        </w:rPr>
        <w:t>的</w:t>
      </w:r>
      <w:r w:rsidR="0026221D" w:rsidRPr="00D14BAD">
        <w:rPr>
          <w:rFonts w:ascii="Arial" w:eastAsia="宋体" w:hAnsi="Arial" w:cs="Arial"/>
          <w:snapToGrid w:val="0"/>
          <w:sz w:val="24"/>
          <w:szCs w:val="24"/>
        </w:rPr>
        <w:t>案卷管理科，</w:t>
      </w:r>
      <w:r w:rsidRPr="00D14BAD">
        <w:rPr>
          <w:rFonts w:ascii="Arial" w:eastAsia="宋体" w:hAnsi="Arial" w:cs="Arial"/>
          <w:snapToGrid w:val="0"/>
          <w:sz w:val="24"/>
          <w:szCs w:val="24"/>
        </w:rPr>
        <w:t>地址</w:t>
      </w:r>
      <w:r w:rsidR="0026221D" w:rsidRPr="00D14BAD">
        <w:rPr>
          <w:rFonts w:ascii="Arial" w:eastAsia="宋体" w:hAnsi="Arial" w:cs="Arial"/>
          <w:snapToGrid w:val="0"/>
          <w:sz w:val="24"/>
          <w:szCs w:val="24"/>
        </w:rPr>
        <w:t>如下</w:t>
      </w:r>
      <w:r w:rsidRPr="00D14BAD">
        <w:rPr>
          <w:rFonts w:ascii="Arial" w:eastAsia="宋体" w:hAnsi="Arial" w:cs="Arial"/>
          <w:snapToGrid w:val="0"/>
          <w:sz w:val="24"/>
          <w:szCs w:val="24"/>
        </w:rPr>
        <w:t>：</w:t>
      </w:r>
    </w:p>
    <w:p w14:paraId="0CECF0B8" w14:textId="32FE9D88" w:rsidR="00DA5799" w:rsidRPr="00D14BAD" w:rsidRDefault="00DA5799" w:rsidP="00D14BAD">
      <w:pPr>
        <w:topLinePunct/>
        <w:adjustRightInd w:val="0"/>
        <w:snapToGrid w:val="0"/>
        <w:spacing w:afterLines="75" w:after="224" w:line="300" w:lineRule="auto"/>
        <w:jc w:val="both"/>
        <w:rPr>
          <w:rFonts w:ascii="Arial" w:eastAsia="宋体" w:hAnsi="Arial" w:cs="Arial"/>
          <w:snapToGrid w:val="0"/>
          <w:sz w:val="24"/>
          <w:szCs w:val="24"/>
        </w:rPr>
      </w:pPr>
      <w:r w:rsidRPr="00D14BAD">
        <w:rPr>
          <w:rFonts w:ascii="Arial" w:eastAsia="宋体" w:hAnsi="Arial" w:cs="Arial"/>
          <w:snapToGrid w:val="0"/>
          <w:sz w:val="24"/>
          <w:szCs w:val="24"/>
        </w:rPr>
        <w:br w:type="page"/>
      </w:r>
    </w:p>
    <w:p w14:paraId="37119308" w14:textId="17E9E720" w:rsidR="00DA5799" w:rsidRPr="00D14BAD" w:rsidRDefault="00E0377C" w:rsidP="008D6594">
      <w:pPr>
        <w:pStyle w:val="a3"/>
        <w:topLinePunct/>
        <w:adjustRightInd w:val="0"/>
        <w:snapToGrid w:val="0"/>
        <w:spacing w:line="300" w:lineRule="auto"/>
        <w:ind w:left="0"/>
        <w:jc w:val="both"/>
        <w:rPr>
          <w:rFonts w:ascii="Arial" w:hAnsi="Arial" w:cs="Arial"/>
          <w:snapToGrid w:val="0"/>
        </w:rPr>
      </w:pPr>
      <w:r w:rsidRPr="00D14BAD">
        <w:rPr>
          <w:rFonts w:ascii="Arial" w:hAnsi="Arial" w:cs="Arial"/>
          <w:snapToGrid w:val="0"/>
        </w:rPr>
        <w:lastRenderedPageBreak/>
        <w:t>案卷编号</w:t>
      </w:r>
      <w:r w:rsidR="00F23796" w:rsidRPr="00D14BAD">
        <w:rPr>
          <w:rFonts w:ascii="Arial" w:hAnsi="Arial" w:cs="Arial"/>
          <w:snapToGrid w:val="0"/>
        </w:rPr>
        <w:t>95S-015</w:t>
      </w:r>
      <w:r w:rsidR="00DA5799" w:rsidRPr="00D14BAD">
        <w:rPr>
          <w:rFonts w:ascii="Arial" w:hAnsi="Arial" w:cs="Arial"/>
          <w:snapToGrid w:val="0"/>
        </w:rPr>
        <w:t xml:space="preserve">8 </w:t>
      </w:r>
      <w:r w:rsidR="0078529A">
        <w:rPr>
          <w:rFonts w:ascii="Arial" w:hAnsi="Arial" w:cs="Arial"/>
          <w:snapToGrid w:val="0"/>
        </w:rPr>
        <w:t>（</w:t>
      </w:r>
      <w:r w:rsidR="00DA5799" w:rsidRPr="00D14BAD">
        <w:rPr>
          <w:rFonts w:ascii="Arial" w:hAnsi="Arial" w:cs="Arial"/>
          <w:snapToGrid w:val="0"/>
        </w:rPr>
        <w:t>IND#/IDE#</w:t>
      </w:r>
      <w:r w:rsidR="00FD6858">
        <w:rPr>
          <w:rFonts w:ascii="Arial" w:hAnsi="Arial" w:cs="Arial"/>
          <w:snapToGrid w:val="0"/>
        </w:rPr>
        <w:t>）</w:t>
      </w:r>
      <w:r w:rsidR="00DA5799" w:rsidRPr="00D14BAD">
        <w:rPr>
          <w:rFonts w:ascii="Arial" w:hAnsi="Arial" w:cs="Arial"/>
          <w:snapToGrid w:val="0"/>
        </w:rPr>
        <w:t xml:space="preserve"> </w:t>
      </w:r>
    </w:p>
    <w:p w14:paraId="6BE8C497" w14:textId="41D5830E" w:rsidR="00E0377C" w:rsidRPr="00D14BAD" w:rsidRDefault="00E0377C" w:rsidP="008D6594">
      <w:pPr>
        <w:pStyle w:val="a3"/>
        <w:topLinePunct/>
        <w:adjustRightInd w:val="0"/>
        <w:snapToGrid w:val="0"/>
        <w:spacing w:line="300" w:lineRule="auto"/>
        <w:ind w:left="0"/>
        <w:jc w:val="both"/>
        <w:rPr>
          <w:rFonts w:ascii="Arial" w:hAnsi="Arial" w:cs="Arial"/>
          <w:snapToGrid w:val="0"/>
        </w:rPr>
      </w:pPr>
      <w:r w:rsidRPr="00D14BAD">
        <w:rPr>
          <w:rFonts w:ascii="Arial" w:hAnsi="Arial" w:cs="Arial"/>
          <w:snapToGrid w:val="0"/>
        </w:rPr>
        <w:t>案卷管理</w:t>
      </w:r>
      <w:r w:rsidR="00DA5799" w:rsidRPr="00D14BAD">
        <w:rPr>
          <w:rFonts w:ascii="Arial" w:hAnsi="Arial" w:cs="Arial"/>
          <w:snapToGrid w:val="0"/>
        </w:rPr>
        <w:t>科（</w:t>
      </w:r>
      <w:r w:rsidR="00DA5799" w:rsidRPr="00D14BAD">
        <w:rPr>
          <w:rFonts w:ascii="Arial" w:hAnsi="Arial" w:cs="Arial"/>
          <w:snapToGrid w:val="0"/>
        </w:rPr>
        <w:t>HFA-305</w:t>
      </w:r>
      <w:r w:rsidR="00DA5799" w:rsidRPr="00D14BAD">
        <w:rPr>
          <w:rFonts w:ascii="Arial" w:hAnsi="Arial" w:cs="Arial"/>
          <w:snapToGrid w:val="0"/>
        </w:rPr>
        <w:t>）</w:t>
      </w:r>
    </w:p>
    <w:p w14:paraId="75088DA6" w14:textId="2AD1BBD4" w:rsidR="0010479B" w:rsidRPr="00D14BAD" w:rsidRDefault="00E0377C" w:rsidP="008D6594">
      <w:pPr>
        <w:pStyle w:val="a3"/>
        <w:topLinePunct/>
        <w:adjustRightInd w:val="0"/>
        <w:snapToGrid w:val="0"/>
        <w:spacing w:line="300" w:lineRule="auto"/>
        <w:ind w:left="0"/>
        <w:jc w:val="both"/>
        <w:rPr>
          <w:rFonts w:ascii="Arial" w:hAnsi="Arial" w:cs="Arial"/>
          <w:snapToGrid w:val="0"/>
        </w:rPr>
      </w:pPr>
      <w:r w:rsidRPr="00D14BAD">
        <w:rPr>
          <w:rFonts w:ascii="Arial" w:hAnsi="Arial" w:cs="Arial"/>
          <w:snapToGrid w:val="0"/>
        </w:rPr>
        <w:t>食品药品监督管理局</w:t>
      </w:r>
    </w:p>
    <w:p w14:paraId="642F00B4" w14:textId="26762123" w:rsidR="0010479B" w:rsidRPr="00D14BAD" w:rsidRDefault="00F23796" w:rsidP="008D6594">
      <w:pPr>
        <w:pStyle w:val="a3"/>
        <w:topLinePunct/>
        <w:adjustRightInd w:val="0"/>
        <w:snapToGrid w:val="0"/>
        <w:spacing w:line="300" w:lineRule="auto"/>
        <w:ind w:left="0"/>
        <w:jc w:val="both"/>
        <w:rPr>
          <w:rFonts w:ascii="Arial" w:hAnsi="Arial" w:cs="Arial"/>
          <w:snapToGrid w:val="0"/>
        </w:rPr>
      </w:pPr>
      <w:r w:rsidRPr="00D14BAD">
        <w:rPr>
          <w:rFonts w:ascii="Arial" w:hAnsi="Arial" w:cs="Arial"/>
          <w:snapToGrid w:val="0"/>
        </w:rPr>
        <w:t>Room</w:t>
      </w:r>
      <w:r w:rsidR="00DA5799" w:rsidRPr="00D14BAD">
        <w:rPr>
          <w:rFonts w:ascii="Arial" w:hAnsi="Arial" w:cs="Arial"/>
          <w:snapToGrid w:val="0"/>
        </w:rPr>
        <w:t xml:space="preserve"> </w:t>
      </w:r>
      <w:r w:rsidRPr="00D14BAD">
        <w:rPr>
          <w:rFonts w:ascii="Arial" w:hAnsi="Arial" w:cs="Arial"/>
          <w:snapToGrid w:val="0"/>
        </w:rPr>
        <w:t>1061</w:t>
      </w:r>
    </w:p>
    <w:p w14:paraId="7A3AECB4" w14:textId="70F7B7BD" w:rsidR="0010479B" w:rsidRPr="00D14BAD" w:rsidRDefault="00F23796" w:rsidP="008D6594">
      <w:pPr>
        <w:pStyle w:val="a3"/>
        <w:topLinePunct/>
        <w:adjustRightInd w:val="0"/>
        <w:snapToGrid w:val="0"/>
        <w:spacing w:line="300" w:lineRule="auto"/>
        <w:ind w:left="0"/>
        <w:jc w:val="both"/>
        <w:rPr>
          <w:rFonts w:ascii="Arial" w:hAnsi="Arial" w:cs="Arial"/>
          <w:snapToGrid w:val="0"/>
        </w:rPr>
      </w:pPr>
      <w:r w:rsidRPr="00D14BAD">
        <w:rPr>
          <w:rFonts w:ascii="Arial" w:hAnsi="Arial" w:cs="Arial"/>
          <w:snapToGrid w:val="0"/>
        </w:rPr>
        <w:t>5630</w:t>
      </w:r>
      <w:r w:rsidR="00DA5799" w:rsidRPr="00D14BAD">
        <w:rPr>
          <w:rFonts w:ascii="Arial" w:hAnsi="Arial" w:cs="Arial"/>
          <w:snapToGrid w:val="0"/>
        </w:rPr>
        <w:t xml:space="preserve"> </w:t>
      </w:r>
      <w:r w:rsidRPr="00D14BAD">
        <w:rPr>
          <w:rFonts w:ascii="Arial" w:hAnsi="Arial" w:cs="Arial"/>
          <w:snapToGrid w:val="0"/>
        </w:rPr>
        <w:t>Fishers</w:t>
      </w:r>
      <w:r w:rsidR="00DA5799" w:rsidRPr="00D14BAD">
        <w:rPr>
          <w:rFonts w:ascii="Arial" w:hAnsi="Arial" w:cs="Arial"/>
          <w:snapToGrid w:val="0"/>
        </w:rPr>
        <w:t xml:space="preserve"> </w:t>
      </w:r>
      <w:r w:rsidRPr="00D14BAD">
        <w:rPr>
          <w:rFonts w:ascii="Arial" w:hAnsi="Arial" w:cs="Arial"/>
          <w:snapToGrid w:val="0"/>
        </w:rPr>
        <w:t>Lane</w:t>
      </w:r>
    </w:p>
    <w:p w14:paraId="1817654A" w14:textId="38B16C23" w:rsidR="00DA5799" w:rsidRPr="00D14BAD" w:rsidRDefault="00F23796"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Rockville</w:t>
      </w:r>
      <w:r w:rsidR="00DA5799" w:rsidRPr="00D14BAD">
        <w:rPr>
          <w:rFonts w:ascii="Arial" w:hAnsi="Arial" w:cs="Arial"/>
          <w:snapToGrid w:val="0"/>
        </w:rPr>
        <w:t>，</w:t>
      </w:r>
      <w:r w:rsidRPr="00D14BAD">
        <w:rPr>
          <w:rFonts w:ascii="Arial" w:hAnsi="Arial" w:cs="Arial"/>
          <w:snapToGrid w:val="0"/>
        </w:rPr>
        <w:t>MD</w:t>
      </w:r>
      <w:r w:rsidR="00DA5799" w:rsidRPr="00D14BAD">
        <w:rPr>
          <w:rFonts w:ascii="Arial" w:hAnsi="Arial" w:cs="Arial"/>
          <w:snapToGrid w:val="0"/>
        </w:rPr>
        <w:t xml:space="preserve"> </w:t>
      </w:r>
      <w:r w:rsidRPr="00D14BAD">
        <w:rPr>
          <w:rFonts w:ascii="Arial" w:hAnsi="Arial" w:cs="Arial"/>
          <w:snapToGrid w:val="0"/>
        </w:rPr>
        <w:t>20852</w:t>
      </w:r>
    </w:p>
    <w:p w14:paraId="6D5AB86F" w14:textId="30605637" w:rsidR="0010479B" w:rsidRPr="00D14BAD" w:rsidRDefault="00E0377C" w:rsidP="008D6594">
      <w:pPr>
        <w:pStyle w:val="a3"/>
        <w:topLinePunct/>
        <w:adjustRightInd w:val="0"/>
        <w:snapToGrid w:val="0"/>
        <w:spacing w:line="300" w:lineRule="auto"/>
        <w:ind w:left="0"/>
        <w:jc w:val="both"/>
        <w:rPr>
          <w:rFonts w:ascii="Arial" w:hAnsi="Arial" w:cs="Arial"/>
          <w:snapToGrid w:val="0"/>
        </w:rPr>
      </w:pPr>
      <w:r w:rsidRPr="00D14BAD">
        <w:rPr>
          <w:rFonts w:ascii="Arial" w:hAnsi="Arial" w:cs="Arial"/>
          <w:snapToGrid w:val="0"/>
        </w:rPr>
        <w:t>电话</w:t>
      </w:r>
      <w:r w:rsidR="00DA5799" w:rsidRPr="00D14BAD">
        <w:rPr>
          <w:rFonts w:ascii="Arial" w:hAnsi="Arial" w:cs="Arial"/>
          <w:snapToGrid w:val="0"/>
        </w:rPr>
        <w:t>：（</w:t>
      </w:r>
      <w:r w:rsidR="00DA5799" w:rsidRPr="00D14BAD">
        <w:rPr>
          <w:rFonts w:ascii="Arial" w:hAnsi="Arial" w:cs="Arial"/>
          <w:snapToGrid w:val="0"/>
        </w:rPr>
        <w:t>301</w:t>
      </w:r>
      <w:r w:rsidR="00DA5799" w:rsidRPr="00D14BAD">
        <w:rPr>
          <w:rFonts w:ascii="Arial" w:hAnsi="Arial" w:cs="Arial"/>
          <w:snapToGrid w:val="0"/>
        </w:rPr>
        <w:t>）</w:t>
      </w:r>
      <w:r w:rsidR="00F23796" w:rsidRPr="00D14BAD">
        <w:rPr>
          <w:rFonts w:ascii="Arial" w:hAnsi="Arial" w:cs="Arial"/>
          <w:snapToGrid w:val="0"/>
        </w:rPr>
        <w:t>827-6860</w:t>
      </w:r>
    </w:p>
    <w:p w14:paraId="06FD7AD6" w14:textId="43EB1573" w:rsidR="00DA5799" w:rsidRPr="00D14BAD" w:rsidRDefault="00F23796"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传真</w:t>
      </w:r>
      <w:r w:rsidR="00DA5799" w:rsidRPr="00D14BAD">
        <w:rPr>
          <w:rFonts w:ascii="Arial" w:hAnsi="Arial" w:cs="Arial"/>
          <w:snapToGrid w:val="0"/>
        </w:rPr>
        <w:t>：（</w:t>
      </w:r>
      <w:r w:rsidR="00DA5799" w:rsidRPr="00D14BAD">
        <w:rPr>
          <w:rFonts w:ascii="Arial" w:hAnsi="Arial" w:cs="Arial"/>
          <w:snapToGrid w:val="0"/>
        </w:rPr>
        <w:t>301</w:t>
      </w:r>
      <w:r w:rsidR="00DA5799" w:rsidRPr="00D14BAD">
        <w:rPr>
          <w:rFonts w:ascii="Arial" w:hAnsi="Arial" w:cs="Arial"/>
          <w:snapToGrid w:val="0"/>
        </w:rPr>
        <w:t>）</w:t>
      </w:r>
      <w:r w:rsidRPr="00D14BAD">
        <w:rPr>
          <w:rFonts w:ascii="Arial" w:hAnsi="Arial" w:cs="Arial"/>
          <w:snapToGrid w:val="0"/>
        </w:rPr>
        <w:t>827-6870</w:t>
      </w:r>
    </w:p>
    <w:p w14:paraId="47797C53" w14:textId="1202C23B" w:rsidR="00DA5799" w:rsidRPr="00D14BAD" w:rsidRDefault="00E0377C"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请参见</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56.109</w:t>
      </w:r>
      <w:r w:rsidR="00DA5799" w:rsidRPr="00D14BAD">
        <w:rPr>
          <w:rFonts w:ascii="Arial" w:hAnsi="Arial" w:cs="Arial"/>
          <w:snapToGrid w:val="0"/>
        </w:rPr>
        <w:t>（</w:t>
      </w:r>
      <w:r w:rsidR="00DA5799" w:rsidRPr="00D14BAD">
        <w:rPr>
          <w:rFonts w:ascii="Arial" w:hAnsi="Arial" w:cs="Arial"/>
          <w:snapToGrid w:val="0"/>
        </w:rPr>
        <w:t>g</w:t>
      </w:r>
      <w:r w:rsidR="00DA5799" w:rsidRPr="00D14BAD">
        <w:rPr>
          <w:rFonts w:ascii="Arial" w:hAnsi="Arial" w:cs="Arial"/>
          <w:snapToGrid w:val="0"/>
        </w:rPr>
        <w:t>），</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312.54</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）和</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812.47</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w:t>
      </w:r>
    </w:p>
    <w:p w14:paraId="06019024" w14:textId="035468C2" w:rsidR="00DA5799" w:rsidRPr="00D14BAD" w:rsidRDefault="0026221D" w:rsidP="008D6594">
      <w:pPr>
        <w:pStyle w:val="a3"/>
        <w:topLinePunct/>
        <w:adjustRightInd w:val="0"/>
        <w:snapToGrid w:val="0"/>
        <w:spacing w:afterLines="75" w:after="224" w:line="300" w:lineRule="auto"/>
        <w:ind w:left="0"/>
        <w:rPr>
          <w:rFonts w:ascii="Arial" w:hAnsi="Arial" w:cs="Arial"/>
          <w:snapToGrid w:val="0"/>
        </w:rPr>
      </w:pPr>
      <w:r w:rsidRPr="00D14BAD">
        <w:rPr>
          <w:rFonts w:ascii="Arial" w:hAnsi="Arial" w:cs="Arial"/>
          <w:snapToGrid w:val="0"/>
        </w:rPr>
        <w:t>如果公众成员希望</w:t>
      </w:r>
      <w:r w:rsidR="008B588D" w:rsidRPr="00D14BAD">
        <w:rPr>
          <w:rFonts w:ascii="Arial" w:hAnsi="Arial" w:cs="Arial"/>
          <w:snapToGrid w:val="0"/>
        </w:rPr>
        <w:t>查询提交给</w:t>
      </w:r>
      <w:r w:rsidRPr="00D14BAD">
        <w:rPr>
          <w:rFonts w:ascii="Arial" w:hAnsi="Arial" w:cs="Arial"/>
          <w:snapToGrid w:val="0"/>
        </w:rPr>
        <w:t>案卷管理科</w:t>
      </w:r>
      <w:r w:rsidR="008B588D" w:rsidRPr="00D14BAD">
        <w:rPr>
          <w:rFonts w:ascii="Arial" w:hAnsi="Arial" w:cs="Arial"/>
          <w:snapToGrid w:val="0"/>
        </w:rPr>
        <w:t>的公开信息，可亲自</w:t>
      </w:r>
      <w:r w:rsidRPr="00D14BAD">
        <w:rPr>
          <w:rFonts w:ascii="Arial" w:hAnsi="Arial" w:cs="Arial"/>
          <w:snapToGrid w:val="0"/>
        </w:rPr>
        <w:t>访问</w:t>
      </w:r>
      <w:r w:rsidR="008B588D" w:rsidRPr="00D14BAD">
        <w:rPr>
          <w:rFonts w:ascii="Arial" w:hAnsi="Arial" w:cs="Arial"/>
          <w:snapToGrid w:val="0"/>
        </w:rPr>
        <w:t>FDA</w:t>
      </w:r>
      <w:r w:rsidR="008B588D" w:rsidRPr="00D14BAD">
        <w:rPr>
          <w:rFonts w:ascii="Arial" w:hAnsi="Arial" w:cs="Arial"/>
          <w:snapToGrid w:val="0"/>
        </w:rPr>
        <w:t>的</w:t>
      </w:r>
      <w:r w:rsidRPr="00D14BAD">
        <w:rPr>
          <w:rFonts w:ascii="Arial" w:hAnsi="Arial" w:cs="Arial"/>
          <w:snapToGrid w:val="0"/>
        </w:rPr>
        <w:t>案卷管理科，</w:t>
      </w:r>
      <w:r w:rsidR="008B588D" w:rsidRPr="00D14BAD">
        <w:rPr>
          <w:rFonts w:ascii="Arial" w:hAnsi="Arial" w:cs="Arial"/>
          <w:snapToGrid w:val="0"/>
        </w:rPr>
        <w:t>查阅</w:t>
      </w:r>
      <w:r w:rsidRPr="00D14BAD">
        <w:rPr>
          <w:rFonts w:ascii="Arial" w:hAnsi="Arial" w:cs="Arial"/>
          <w:snapToGrid w:val="0"/>
        </w:rPr>
        <w:t>线上</w:t>
      </w:r>
      <w:r w:rsidR="001B2DBD" w:rsidRPr="00D14BAD">
        <w:rPr>
          <w:rFonts w:ascii="Arial" w:hAnsi="Arial" w:cs="Arial"/>
          <w:snapToGrid w:val="0"/>
        </w:rPr>
        <w:t>数据</w:t>
      </w:r>
      <w:hyperlink r:id="rId16">
        <w:r w:rsidR="00DA5799" w:rsidRPr="00D14BAD">
          <w:rPr>
            <w:rFonts w:ascii="Arial" w:hAnsi="Arial" w:cs="Arial"/>
            <w:snapToGrid w:val="0"/>
          </w:rPr>
          <w:t>（</w:t>
        </w:r>
        <w:r w:rsidRPr="00D14BAD">
          <w:rPr>
            <w:rFonts w:ascii="Arial" w:hAnsi="Arial" w:cs="Arial"/>
            <w:snapToGrid w:val="0"/>
          </w:rPr>
          <w:t>http</w:t>
        </w:r>
        <w:r w:rsidR="00DA5799" w:rsidRPr="00D14BAD">
          <w:rPr>
            <w:rFonts w:ascii="Arial" w:hAnsi="Arial" w:cs="Arial"/>
            <w:snapToGrid w:val="0"/>
          </w:rPr>
          <w:t>://w</w:t>
        </w:r>
        <w:r w:rsidRPr="00D14BAD">
          <w:rPr>
            <w:rFonts w:ascii="Arial" w:hAnsi="Arial" w:cs="Arial"/>
            <w:snapToGrid w:val="0"/>
          </w:rPr>
          <w:t>ww.regulations.go</w:t>
        </w:r>
        <w:r w:rsidR="00DA5799" w:rsidRPr="00D14BAD">
          <w:rPr>
            <w:rFonts w:ascii="Arial" w:hAnsi="Arial" w:cs="Arial"/>
            <w:snapToGrid w:val="0"/>
          </w:rPr>
          <w:t>v/s</w:t>
        </w:r>
        <w:r w:rsidRPr="00D14BAD">
          <w:rPr>
            <w:rFonts w:ascii="Arial" w:hAnsi="Arial" w:cs="Arial"/>
            <w:snapToGrid w:val="0"/>
          </w:rPr>
          <w:t>earc</w:t>
        </w:r>
        <w:r w:rsidR="00DA5799" w:rsidRPr="00D14BAD">
          <w:rPr>
            <w:rFonts w:ascii="Arial" w:hAnsi="Arial" w:cs="Arial"/>
            <w:snapToGrid w:val="0"/>
          </w:rPr>
          <w:t>h/R</w:t>
        </w:r>
        <w:r w:rsidRPr="00D14BAD">
          <w:rPr>
            <w:rFonts w:ascii="Arial" w:hAnsi="Arial" w:cs="Arial"/>
            <w:snapToGrid w:val="0"/>
          </w:rPr>
          <w:t>eg</w:t>
        </w:r>
        <w:r w:rsidR="00DA5799" w:rsidRPr="00D14BAD">
          <w:rPr>
            <w:rFonts w:ascii="Arial" w:hAnsi="Arial" w:cs="Arial"/>
            <w:snapToGrid w:val="0"/>
          </w:rPr>
          <w:t>s/h</w:t>
        </w:r>
        <w:r w:rsidRPr="00D14BAD">
          <w:rPr>
            <w:rFonts w:ascii="Arial" w:hAnsi="Arial" w:cs="Arial"/>
            <w:snapToGrid w:val="0"/>
          </w:rPr>
          <w:t>ome.htm</w:t>
        </w:r>
      </w:hyperlink>
      <w:r w:rsidRPr="00D14BAD">
        <w:rPr>
          <w:rFonts w:ascii="Arial" w:hAnsi="Arial" w:cs="Arial"/>
          <w:snapToGrid w:val="0"/>
        </w:rPr>
        <w:t>l</w:t>
      </w:r>
      <w:hyperlink r:id="rId17">
        <w:r w:rsidRPr="00D14BAD">
          <w:rPr>
            <w:rFonts w:ascii="Arial" w:hAnsi="Arial" w:cs="Arial"/>
            <w:snapToGrid w:val="0"/>
          </w:rPr>
          <w:t>#docketDetail?R=FDA-1995-S-0036</w:t>
        </w:r>
        <w:r w:rsidR="00DA5799" w:rsidRPr="00D14BAD">
          <w:rPr>
            <w:rFonts w:ascii="Arial" w:hAnsi="Arial" w:cs="Arial"/>
            <w:snapToGrid w:val="0"/>
          </w:rPr>
          <w:t>）</w:t>
        </w:r>
      </w:hyperlink>
      <w:r w:rsidR="008B588D" w:rsidRPr="00D14BAD">
        <w:rPr>
          <w:rFonts w:ascii="Arial" w:hAnsi="Arial" w:cs="Arial"/>
          <w:snapToGrid w:val="0"/>
        </w:rPr>
        <w:t>，或向</w:t>
      </w:r>
      <w:r w:rsidR="008B588D" w:rsidRPr="00D14BAD">
        <w:rPr>
          <w:rFonts w:ascii="Arial" w:hAnsi="Arial" w:cs="Arial"/>
          <w:snapToGrid w:val="0"/>
        </w:rPr>
        <w:t>FDA</w:t>
      </w:r>
      <w:r w:rsidR="008B588D" w:rsidRPr="00D14BAD">
        <w:rPr>
          <w:rFonts w:ascii="Arial" w:hAnsi="Arial" w:cs="Arial"/>
          <w:snapToGrid w:val="0"/>
        </w:rPr>
        <w:t>发送信息自由法案请求</w:t>
      </w:r>
      <w:r w:rsidRPr="00D14BAD">
        <w:rPr>
          <w:rFonts w:ascii="Arial" w:hAnsi="Arial" w:cs="Arial"/>
          <w:snapToGrid w:val="0"/>
        </w:rPr>
        <w:t>，要求提供副本，地址如下</w:t>
      </w:r>
      <w:r w:rsidR="00DA5799" w:rsidRPr="00D14BAD">
        <w:rPr>
          <w:rFonts w:ascii="Arial" w:hAnsi="Arial" w:cs="Arial"/>
          <w:snapToGrid w:val="0"/>
        </w:rPr>
        <w:t>（</w:t>
      </w:r>
      <w:r w:rsidR="008B588D" w:rsidRPr="00D14BAD">
        <w:rPr>
          <w:rFonts w:ascii="Arial" w:hAnsi="Arial" w:cs="Arial"/>
          <w:snapToGrid w:val="0"/>
        </w:rPr>
        <w:t>21</w:t>
      </w:r>
      <w:r w:rsidR="00DA5799" w:rsidRPr="00D14BAD">
        <w:rPr>
          <w:rFonts w:ascii="Arial" w:hAnsi="Arial" w:cs="Arial"/>
          <w:snapToGrid w:val="0"/>
        </w:rPr>
        <w:t xml:space="preserve"> </w:t>
      </w:r>
      <w:r w:rsidR="008B588D" w:rsidRPr="00D14BAD">
        <w:rPr>
          <w:rFonts w:ascii="Arial" w:hAnsi="Arial" w:cs="Arial"/>
          <w:snapToGrid w:val="0"/>
        </w:rPr>
        <w:t>CFR</w:t>
      </w:r>
      <w:r w:rsidR="00DA5799" w:rsidRPr="00D14BAD">
        <w:rPr>
          <w:rFonts w:ascii="Arial" w:hAnsi="Arial" w:cs="Arial"/>
          <w:snapToGrid w:val="0"/>
        </w:rPr>
        <w:t xml:space="preserve"> </w:t>
      </w:r>
      <w:r w:rsidR="008B588D" w:rsidRPr="00D14BAD">
        <w:rPr>
          <w:rFonts w:ascii="Arial" w:hAnsi="Arial" w:cs="Arial"/>
          <w:snapToGrid w:val="0"/>
        </w:rPr>
        <w:t>312.130</w:t>
      </w:r>
      <w:r w:rsidR="00DA5799" w:rsidRPr="00D14BAD">
        <w:rPr>
          <w:rFonts w:ascii="Arial" w:hAnsi="Arial" w:cs="Arial"/>
          <w:snapToGrid w:val="0"/>
        </w:rPr>
        <w:t>（</w:t>
      </w:r>
      <w:r w:rsidR="00DA5799" w:rsidRPr="00D14BAD">
        <w:rPr>
          <w:rFonts w:ascii="Arial" w:hAnsi="Arial" w:cs="Arial"/>
          <w:snapToGrid w:val="0"/>
        </w:rPr>
        <w:t>d</w:t>
      </w:r>
      <w:r w:rsidR="00DA5799" w:rsidRPr="00D14BAD">
        <w:rPr>
          <w:rFonts w:ascii="Arial" w:hAnsi="Arial" w:cs="Arial"/>
          <w:snapToGrid w:val="0"/>
        </w:rPr>
        <w:t>）和</w:t>
      </w:r>
      <w:r w:rsidR="008B588D" w:rsidRPr="00D14BAD">
        <w:rPr>
          <w:rFonts w:ascii="Arial" w:hAnsi="Arial" w:cs="Arial"/>
          <w:snapToGrid w:val="0"/>
        </w:rPr>
        <w:t>812.38</w:t>
      </w:r>
      <w:r w:rsidR="00DA5799" w:rsidRPr="00D14BAD">
        <w:rPr>
          <w:rFonts w:ascii="Arial" w:hAnsi="Arial" w:cs="Arial"/>
          <w:snapToGrid w:val="0"/>
        </w:rPr>
        <w:t>）</w:t>
      </w:r>
      <w:r w:rsidR="008B588D" w:rsidRPr="00D14BAD">
        <w:rPr>
          <w:rFonts w:ascii="Arial" w:hAnsi="Arial" w:cs="Arial"/>
          <w:snapToGrid w:val="0"/>
        </w:rPr>
        <w:t>：</w:t>
      </w:r>
    </w:p>
    <w:p w14:paraId="73615456" w14:textId="1AA34E5A" w:rsidR="0010479B" w:rsidRPr="00D14BAD" w:rsidRDefault="00F23796" w:rsidP="008D6594">
      <w:pPr>
        <w:pStyle w:val="a3"/>
        <w:topLinePunct/>
        <w:adjustRightInd w:val="0"/>
        <w:snapToGrid w:val="0"/>
        <w:spacing w:line="300" w:lineRule="auto"/>
        <w:ind w:left="0"/>
        <w:jc w:val="both"/>
        <w:rPr>
          <w:rFonts w:ascii="Arial" w:hAnsi="Arial" w:cs="Arial"/>
          <w:snapToGrid w:val="0"/>
        </w:rPr>
      </w:pPr>
      <w:r w:rsidRPr="00D14BAD">
        <w:rPr>
          <w:rFonts w:ascii="Arial" w:hAnsi="Arial" w:cs="Arial"/>
          <w:snapToGrid w:val="0"/>
        </w:rPr>
        <w:t>食品药品监督管理局</w:t>
      </w:r>
    </w:p>
    <w:p w14:paraId="73079E51" w14:textId="6A52EFFD" w:rsidR="00E0377C" w:rsidRPr="00D14BAD" w:rsidRDefault="00E0377C" w:rsidP="008D6594">
      <w:pPr>
        <w:pStyle w:val="a3"/>
        <w:topLinePunct/>
        <w:adjustRightInd w:val="0"/>
        <w:snapToGrid w:val="0"/>
        <w:spacing w:line="300" w:lineRule="auto"/>
        <w:ind w:left="0"/>
        <w:jc w:val="both"/>
        <w:rPr>
          <w:rFonts w:ascii="Arial" w:hAnsi="Arial" w:cs="Arial"/>
          <w:snapToGrid w:val="0"/>
        </w:rPr>
      </w:pPr>
      <w:r w:rsidRPr="00D14BAD">
        <w:rPr>
          <w:rFonts w:ascii="Arial" w:hAnsi="Arial" w:cs="Arial"/>
          <w:snapToGrid w:val="0"/>
        </w:rPr>
        <w:t>信息自由</w:t>
      </w:r>
      <w:r w:rsidR="00DA5799" w:rsidRPr="00D14BAD">
        <w:rPr>
          <w:rFonts w:ascii="Arial" w:hAnsi="Arial" w:cs="Arial"/>
          <w:snapToGrid w:val="0"/>
        </w:rPr>
        <w:t>部（</w:t>
      </w:r>
      <w:r w:rsidR="00DA5799" w:rsidRPr="00D14BAD">
        <w:rPr>
          <w:rFonts w:ascii="Arial" w:hAnsi="Arial" w:cs="Arial"/>
          <w:snapToGrid w:val="0"/>
        </w:rPr>
        <w:t>HFI-35</w:t>
      </w:r>
      <w:r w:rsidR="00DA5799" w:rsidRPr="00D14BAD">
        <w:rPr>
          <w:rFonts w:ascii="Arial" w:hAnsi="Arial" w:cs="Arial"/>
          <w:snapToGrid w:val="0"/>
        </w:rPr>
        <w:t>）</w:t>
      </w:r>
    </w:p>
    <w:p w14:paraId="77ED6D70" w14:textId="2A5A555F" w:rsidR="0010479B" w:rsidRPr="00D14BAD" w:rsidRDefault="00F23796" w:rsidP="008D6594">
      <w:pPr>
        <w:pStyle w:val="a3"/>
        <w:topLinePunct/>
        <w:adjustRightInd w:val="0"/>
        <w:snapToGrid w:val="0"/>
        <w:spacing w:line="300" w:lineRule="auto"/>
        <w:ind w:left="0"/>
        <w:jc w:val="both"/>
        <w:rPr>
          <w:rFonts w:ascii="Arial" w:hAnsi="Arial" w:cs="Arial"/>
          <w:snapToGrid w:val="0"/>
        </w:rPr>
      </w:pPr>
      <w:r w:rsidRPr="00D14BAD">
        <w:rPr>
          <w:rFonts w:ascii="Arial" w:hAnsi="Arial" w:cs="Arial"/>
          <w:snapToGrid w:val="0"/>
        </w:rPr>
        <w:t>5600</w:t>
      </w:r>
      <w:r w:rsidR="00DA5799" w:rsidRPr="00D14BAD">
        <w:rPr>
          <w:rFonts w:ascii="Arial" w:hAnsi="Arial" w:cs="Arial"/>
          <w:snapToGrid w:val="0"/>
        </w:rPr>
        <w:t xml:space="preserve"> </w:t>
      </w:r>
      <w:r w:rsidRPr="00D14BAD">
        <w:rPr>
          <w:rFonts w:ascii="Arial" w:hAnsi="Arial" w:cs="Arial"/>
          <w:snapToGrid w:val="0"/>
        </w:rPr>
        <w:t>Fishers</w:t>
      </w:r>
      <w:r w:rsidR="00DA5799" w:rsidRPr="00D14BAD">
        <w:rPr>
          <w:rFonts w:ascii="Arial" w:hAnsi="Arial" w:cs="Arial"/>
          <w:snapToGrid w:val="0"/>
        </w:rPr>
        <w:t xml:space="preserve"> </w:t>
      </w:r>
      <w:r w:rsidRPr="00D14BAD">
        <w:rPr>
          <w:rFonts w:ascii="Arial" w:hAnsi="Arial" w:cs="Arial"/>
          <w:snapToGrid w:val="0"/>
        </w:rPr>
        <w:t>Lane</w:t>
      </w:r>
    </w:p>
    <w:p w14:paraId="6A8C47D0" w14:textId="5575CE48" w:rsidR="0010479B" w:rsidRPr="00D14BAD" w:rsidRDefault="00F23796" w:rsidP="008D6594">
      <w:pPr>
        <w:pStyle w:val="a3"/>
        <w:topLinePunct/>
        <w:adjustRightInd w:val="0"/>
        <w:snapToGrid w:val="0"/>
        <w:spacing w:line="300" w:lineRule="auto"/>
        <w:ind w:left="0"/>
        <w:jc w:val="both"/>
        <w:rPr>
          <w:rFonts w:ascii="Arial" w:hAnsi="Arial" w:cs="Arial"/>
          <w:snapToGrid w:val="0"/>
        </w:rPr>
      </w:pPr>
      <w:r w:rsidRPr="00D14BAD">
        <w:rPr>
          <w:rFonts w:ascii="Arial" w:hAnsi="Arial" w:cs="Arial"/>
          <w:snapToGrid w:val="0"/>
        </w:rPr>
        <w:t>Rockville</w:t>
      </w:r>
      <w:r w:rsidR="00DA5799" w:rsidRPr="00D14BAD">
        <w:rPr>
          <w:rFonts w:ascii="Arial" w:hAnsi="Arial" w:cs="Arial"/>
          <w:snapToGrid w:val="0"/>
        </w:rPr>
        <w:t>，</w:t>
      </w:r>
      <w:r w:rsidRPr="00D14BAD">
        <w:rPr>
          <w:rFonts w:ascii="Arial" w:hAnsi="Arial" w:cs="Arial"/>
          <w:snapToGrid w:val="0"/>
        </w:rPr>
        <w:t>MD</w:t>
      </w:r>
      <w:r w:rsidR="00DA5799" w:rsidRPr="00D14BAD">
        <w:rPr>
          <w:rFonts w:ascii="Arial" w:hAnsi="Arial" w:cs="Arial"/>
          <w:snapToGrid w:val="0"/>
        </w:rPr>
        <w:t xml:space="preserve"> </w:t>
      </w:r>
      <w:r w:rsidRPr="00D14BAD">
        <w:rPr>
          <w:rFonts w:ascii="Arial" w:hAnsi="Arial" w:cs="Arial"/>
          <w:snapToGrid w:val="0"/>
        </w:rPr>
        <w:t>20857</w:t>
      </w:r>
    </w:p>
    <w:p w14:paraId="6E7E64E0" w14:textId="11A6F697" w:rsidR="00DA5799" w:rsidRPr="00D14BAD" w:rsidRDefault="00E0377C"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电话</w:t>
      </w:r>
      <w:r w:rsidR="00DA5799" w:rsidRPr="00D14BAD">
        <w:rPr>
          <w:rFonts w:ascii="Arial" w:hAnsi="Arial" w:cs="Arial"/>
          <w:snapToGrid w:val="0"/>
        </w:rPr>
        <w:t>：（</w:t>
      </w:r>
      <w:r w:rsidR="00DA5799" w:rsidRPr="00D14BAD">
        <w:rPr>
          <w:rFonts w:ascii="Arial" w:hAnsi="Arial" w:cs="Arial"/>
          <w:snapToGrid w:val="0"/>
        </w:rPr>
        <w:t>301</w:t>
      </w:r>
      <w:r w:rsidR="00DA5799" w:rsidRPr="00D14BAD">
        <w:rPr>
          <w:rFonts w:ascii="Arial" w:hAnsi="Arial" w:cs="Arial"/>
          <w:snapToGrid w:val="0"/>
        </w:rPr>
        <w:t>）</w:t>
      </w:r>
      <w:r w:rsidR="00F23796" w:rsidRPr="00D14BAD">
        <w:rPr>
          <w:rFonts w:ascii="Arial" w:hAnsi="Arial" w:cs="Arial"/>
          <w:snapToGrid w:val="0"/>
        </w:rPr>
        <w:t>827-6500</w:t>
      </w:r>
    </w:p>
    <w:p w14:paraId="119E70C6" w14:textId="77777777" w:rsidR="00DA5799" w:rsidRPr="00D14BAD" w:rsidRDefault="00E0377C" w:rsidP="008D6594">
      <w:pPr>
        <w:pStyle w:val="2"/>
        <w:numPr>
          <w:ilvl w:val="0"/>
          <w:numId w:val="8"/>
        </w:numPr>
        <w:tabs>
          <w:tab w:val="left" w:pos="1181"/>
        </w:tabs>
        <w:topLinePunct/>
        <w:adjustRightInd w:val="0"/>
        <w:snapToGrid w:val="0"/>
        <w:spacing w:afterLines="75" w:after="224" w:line="300" w:lineRule="auto"/>
        <w:ind w:leftChars="327" w:left="719" w:firstLine="0"/>
        <w:jc w:val="both"/>
        <w:rPr>
          <w:rFonts w:ascii="Arial" w:hAnsi="Arial" w:cs="Arial"/>
          <w:snapToGrid w:val="0"/>
        </w:rPr>
      </w:pPr>
      <w:bookmarkStart w:id="331" w:name="B.__PUBLIC_DISCLOSURE_AFTER_THE_STUDY_IS"/>
      <w:bookmarkStart w:id="332" w:name="_Toc498200781"/>
      <w:bookmarkStart w:id="333" w:name="_Toc498446516"/>
      <w:bookmarkEnd w:id="331"/>
      <w:r w:rsidRPr="00D14BAD">
        <w:rPr>
          <w:rFonts w:ascii="Arial" w:hAnsi="Arial" w:cs="Arial"/>
          <w:snapToGrid w:val="0"/>
        </w:rPr>
        <w:t>研究完成或终止后的公开披露</w:t>
      </w:r>
      <w:bookmarkEnd w:id="332"/>
      <w:bookmarkEnd w:id="333"/>
    </w:p>
    <w:p w14:paraId="23E737FB" w14:textId="77777777" w:rsidR="00DA5799" w:rsidRPr="00D14BAD" w:rsidRDefault="00E0377C" w:rsidP="00D14BAD">
      <w:pPr>
        <w:pStyle w:val="3"/>
        <w:numPr>
          <w:ilvl w:val="0"/>
          <w:numId w:val="19"/>
        </w:numPr>
        <w:tabs>
          <w:tab w:val="left" w:pos="541"/>
        </w:tabs>
        <w:topLinePunct/>
        <w:adjustRightInd w:val="0"/>
        <w:snapToGrid w:val="0"/>
        <w:spacing w:afterLines="75" w:after="224" w:line="300" w:lineRule="auto"/>
        <w:ind w:left="0" w:firstLine="0"/>
        <w:jc w:val="both"/>
        <w:rPr>
          <w:rFonts w:ascii="Arial" w:hAnsi="Arial" w:cs="Arial"/>
          <w:b w:val="0"/>
          <w:bCs w:val="0"/>
          <w:i w:val="0"/>
          <w:snapToGrid w:val="0"/>
        </w:rPr>
      </w:pPr>
      <w:bookmarkStart w:id="334" w:name="85.__What_must_be_disclosed_following_co"/>
      <w:bookmarkStart w:id="335" w:name="_Toc498200782"/>
      <w:bookmarkStart w:id="336" w:name="_Toc498446517"/>
      <w:bookmarkEnd w:id="334"/>
      <w:r w:rsidRPr="00D14BAD">
        <w:rPr>
          <w:rFonts w:ascii="Arial" w:hAnsi="Arial" w:cs="Arial"/>
          <w:snapToGrid w:val="0"/>
        </w:rPr>
        <w:t>完成临床研究</w:t>
      </w:r>
      <w:r w:rsidR="0026221D" w:rsidRPr="00D14BAD">
        <w:rPr>
          <w:rFonts w:ascii="Arial" w:hAnsi="Arial" w:cs="Arial"/>
          <w:snapToGrid w:val="0"/>
        </w:rPr>
        <w:t>后必须披露哪些信息</w:t>
      </w:r>
      <w:r w:rsidRPr="00D14BAD">
        <w:rPr>
          <w:rFonts w:ascii="Arial" w:hAnsi="Arial" w:cs="Arial"/>
          <w:snapToGrid w:val="0"/>
        </w:rPr>
        <w:t>？</w:t>
      </w:r>
      <w:bookmarkEnd w:id="335"/>
      <w:bookmarkEnd w:id="336"/>
    </w:p>
    <w:p w14:paraId="64D67D02" w14:textId="5C7311B4" w:rsidR="00DA5799" w:rsidRPr="00D14BAD" w:rsidRDefault="008B588D"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临床</w:t>
      </w:r>
      <w:r w:rsidR="00D770F6" w:rsidRPr="00D14BAD">
        <w:rPr>
          <w:rFonts w:ascii="Arial" w:hAnsi="Arial" w:cs="Arial"/>
          <w:snapToGrid w:val="0"/>
        </w:rPr>
        <w:t>研究</w:t>
      </w:r>
      <w:r w:rsidRPr="00D14BAD">
        <w:rPr>
          <w:rFonts w:ascii="Arial" w:hAnsi="Arial" w:cs="Arial"/>
          <w:snapToGrid w:val="0"/>
        </w:rPr>
        <w:t>完成后，</w:t>
      </w:r>
      <w:r w:rsidRPr="00D14BAD">
        <w:rPr>
          <w:rFonts w:ascii="Arial" w:hAnsi="Arial" w:cs="Arial"/>
          <w:snapToGrid w:val="0"/>
        </w:rPr>
        <w:t>IRB</w:t>
      </w:r>
      <w:r w:rsidRPr="00D14BAD">
        <w:rPr>
          <w:rFonts w:ascii="Arial" w:hAnsi="Arial" w:cs="Arial"/>
          <w:snapToGrid w:val="0"/>
        </w:rPr>
        <w:t>必须</w:t>
      </w:r>
      <w:r w:rsidR="006E2A80" w:rsidRPr="00D14BAD">
        <w:rPr>
          <w:rFonts w:ascii="Arial" w:hAnsi="Arial" w:cs="Arial"/>
          <w:snapToGrid w:val="0"/>
        </w:rPr>
        <w:t>确定和确认</w:t>
      </w:r>
      <w:r w:rsidR="00163AC4" w:rsidRPr="00D14BAD">
        <w:rPr>
          <w:rFonts w:ascii="Arial" w:hAnsi="Arial" w:cs="Arial"/>
          <w:snapToGrid w:val="0"/>
        </w:rPr>
        <w:t>，将向社区和其他研究者披露</w:t>
      </w:r>
      <w:r w:rsidRPr="00D14BAD">
        <w:rPr>
          <w:rFonts w:ascii="Arial" w:hAnsi="Arial" w:cs="Arial"/>
          <w:snapToGrid w:val="0"/>
        </w:rPr>
        <w:t>足够的信息</w:t>
      </w:r>
      <w:r w:rsidR="00DA5799" w:rsidRPr="00D14BAD">
        <w:rPr>
          <w:rFonts w:ascii="Arial" w:hAnsi="Arial" w:cs="Arial"/>
          <w:snapToGrid w:val="0"/>
        </w:rPr>
        <w:t>（</w:t>
      </w:r>
      <w:r w:rsidRPr="00D14BAD">
        <w:rPr>
          <w:rFonts w:ascii="Arial" w:hAnsi="Arial" w:cs="Arial"/>
          <w:snapToGrid w:val="0"/>
        </w:rPr>
        <w:t>包括研究人群的人口特征和研究结果</w:t>
      </w:r>
      <w:r w:rsidR="00DA5799" w:rsidRPr="00D14BAD">
        <w:rPr>
          <w:rFonts w:ascii="Arial" w:hAnsi="Arial" w:cs="Arial"/>
          <w:snapToGrid w:val="0"/>
        </w:rPr>
        <w:t>）（</w:t>
      </w:r>
      <w:r w:rsidR="00DA5799" w:rsidRPr="00D14BAD">
        <w:rPr>
          <w:rFonts w:ascii="Arial" w:hAnsi="Arial" w:cs="Arial"/>
          <w:snapToGrid w:val="0"/>
        </w:rPr>
        <w:t>21 CFR 50.24</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w:t>
      </w:r>
      <w:r w:rsidR="00DA5799" w:rsidRPr="00D14BAD">
        <w:rPr>
          <w:rFonts w:ascii="Arial" w:hAnsi="Arial" w:cs="Arial"/>
          <w:snapToGrid w:val="0"/>
        </w:rPr>
        <w:t>7</w:t>
      </w:r>
      <w:r w:rsidR="00DA5799" w:rsidRPr="00D14BAD">
        <w:rPr>
          <w:rFonts w:ascii="Arial" w:hAnsi="Arial" w:cs="Arial"/>
          <w:snapToGrid w:val="0"/>
        </w:rPr>
        <w:t>）（</w:t>
      </w:r>
      <w:r w:rsidR="00DA5799" w:rsidRPr="00D14BAD">
        <w:rPr>
          <w:rFonts w:ascii="Arial" w:hAnsi="Arial" w:cs="Arial"/>
          <w:snapToGrid w:val="0"/>
        </w:rPr>
        <w:t>iii</w:t>
      </w:r>
      <w:r w:rsidR="00DA5799" w:rsidRPr="00D14BAD">
        <w:rPr>
          <w:rFonts w:ascii="Arial" w:hAnsi="Arial" w:cs="Arial"/>
          <w:snapToGrid w:val="0"/>
        </w:rPr>
        <w:t>））。</w:t>
      </w:r>
      <w:r w:rsidR="0052454A">
        <w:rPr>
          <w:rStyle w:val="aa"/>
          <w:rFonts w:ascii="Arial" w:hAnsi="Arial" w:cs="Arial"/>
          <w:snapToGrid w:val="0"/>
        </w:rPr>
        <w:footnoteReference w:id="44"/>
      </w:r>
      <w:r w:rsidRPr="00D14BAD">
        <w:rPr>
          <w:rFonts w:ascii="Arial" w:hAnsi="Arial" w:cs="Arial"/>
          <w:snapToGrid w:val="0"/>
        </w:rPr>
        <w:t>FDA</w:t>
      </w:r>
      <w:r w:rsidRPr="00D14BAD">
        <w:rPr>
          <w:rFonts w:ascii="Arial" w:hAnsi="Arial" w:cs="Arial"/>
          <w:snapToGrid w:val="0"/>
        </w:rPr>
        <w:t>建议</w:t>
      </w:r>
      <w:r w:rsidR="00DB3E75" w:rsidRPr="00D14BAD">
        <w:rPr>
          <w:rFonts w:ascii="Arial" w:hAnsi="Arial" w:cs="Arial"/>
          <w:snapToGrid w:val="0"/>
        </w:rPr>
        <w:t>申办方</w:t>
      </w:r>
      <w:r w:rsidRPr="00D14BAD">
        <w:rPr>
          <w:rFonts w:ascii="Arial" w:hAnsi="Arial" w:cs="Arial"/>
          <w:snapToGrid w:val="0"/>
        </w:rPr>
        <w:t>在披露之前向</w:t>
      </w:r>
      <w:r w:rsidRPr="00D14BAD">
        <w:rPr>
          <w:rFonts w:ascii="Arial" w:hAnsi="Arial" w:cs="Arial"/>
          <w:snapToGrid w:val="0"/>
        </w:rPr>
        <w:t>IRB</w:t>
      </w:r>
      <w:r w:rsidRPr="00D14BAD">
        <w:rPr>
          <w:rFonts w:ascii="Arial" w:hAnsi="Arial" w:cs="Arial"/>
          <w:snapToGrid w:val="0"/>
        </w:rPr>
        <w:t>提供信息以供审查。</w:t>
      </w:r>
    </w:p>
    <w:p w14:paraId="2F635B23" w14:textId="517ADB93" w:rsidR="00DA5799" w:rsidRPr="00D14BAD" w:rsidRDefault="00163AC4" w:rsidP="008D6594">
      <w:pPr>
        <w:pStyle w:val="a3"/>
        <w:topLinePunct/>
        <w:adjustRightInd w:val="0"/>
        <w:snapToGrid w:val="0"/>
        <w:spacing w:line="300" w:lineRule="auto"/>
        <w:ind w:left="0"/>
        <w:jc w:val="both"/>
        <w:rPr>
          <w:rFonts w:ascii="Arial" w:hAnsi="Arial" w:cs="Arial"/>
          <w:snapToGrid w:val="0"/>
        </w:rPr>
      </w:pPr>
      <w:r w:rsidRPr="00D14BAD">
        <w:rPr>
          <w:rFonts w:ascii="Arial" w:hAnsi="Arial" w:cs="Arial"/>
          <w:snapToGrid w:val="0"/>
        </w:rPr>
        <w:t>所披露的信息应提供足够的细节，以便能够清楚</w:t>
      </w:r>
      <w:r w:rsidR="00EE5D11" w:rsidRPr="00D14BAD">
        <w:rPr>
          <w:rFonts w:ascii="Arial" w:hAnsi="Arial" w:cs="Arial"/>
          <w:snapToGrid w:val="0"/>
        </w:rPr>
        <w:t>了解研究设计及其结果</w:t>
      </w:r>
      <w:r w:rsidR="00DA5799" w:rsidRPr="00D14BAD">
        <w:rPr>
          <w:rFonts w:ascii="Arial" w:hAnsi="Arial" w:cs="Arial"/>
          <w:snapToGrid w:val="0"/>
        </w:rPr>
        <w:t>（</w:t>
      </w:r>
      <w:r w:rsidR="00EE5D11" w:rsidRPr="00D14BAD">
        <w:rPr>
          <w:rFonts w:ascii="Arial" w:hAnsi="Arial" w:cs="Arial"/>
          <w:snapToGrid w:val="0"/>
        </w:rPr>
        <w:t>正面</w:t>
      </w:r>
      <w:r w:rsidRPr="00D14BAD">
        <w:rPr>
          <w:rFonts w:ascii="Arial" w:hAnsi="Arial" w:cs="Arial"/>
          <w:snapToGrid w:val="0"/>
        </w:rPr>
        <w:t>结果</w:t>
      </w:r>
      <w:r w:rsidR="00EE5D11" w:rsidRPr="00D14BAD">
        <w:rPr>
          <w:rFonts w:ascii="Arial" w:hAnsi="Arial" w:cs="Arial"/>
          <w:snapToGrid w:val="0"/>
        </w:rPr>
        <w:t>和负面</w:t>
      </w:r>
      <w:r w:rsidRPr="00D14BAD">
        <w:rPr>
          <w:rFonts w:ascii="Arial" w:hAnsi="Arial" w:cs="Arial"/>
          <w:snapToGrid w:val="0"/>
        </w:rPr>
        <w:t>结果</w:t>
      </w:r>
      <w:r w:rsidR="00DA5799" w:rsidRPr="00D14BAD">
        <w:rPr>
          <w:rFonts w:ascii="Arial" w:hAnsi="Arial" w:cs="Arial"/>
          <w:snapToGrid w:val="0"/>
        </w:rPr>
        <w:t>）</w:t>
      </w:r>
      <w:r w:rsidR="00EE5D11" w:rsidRPr="00D14BAD">
        <w:rPr>
          <w:rFonts w:ascii="Arial" w:hAnsi="Arial" w:cs="Arial"/>
          <w:snapToGrid w:val="0"/>
        </w:rPr>
        <w:t>，包括：</w:t>
      </w:r>
    </w:p>
    <w:p w14:paraId="6900DEBE" w14:textId="1386A48C" w:rsidR="00EE5D11" w:rsidRPr="00D14BAD" w:rsidRDefault="00163AC4" w:rsidP="008D6594">
      <w:pPr>
        <w:pStyle w:val="a4"/>
        <w:numPr>
          <w:ilvl w:val="0"/>
          <w:numId w:val="7"/>
        </w:numPr>
        <w:tabs>
          <w:tab w:val="left" w:pos="1624"/>
        </w:tabs>
        <w:topLinePunct/>
        <w:adjustRightInd w:val="0"/>
        <w:snapToGrid w:val="0"/>
        <w:spacing w:line="300" w:lineRule="auto"/>
        <w:ind w:leftChars="580" w:left="1276" w:firstLine="0"/>
        <w:jc w:val="both"/>
        <w:rPr>
          <w:rFonts w:ascii="Arial" w:eastAsia="宋体" w:hAnsi="Arial" w:cs="Arial"/>
          <w:snapToGrid w:val="0"/>
          <w:sz w:val="24"/>
          <w:szCs w:val="24"/>
        </w:rPr>
      </w:pPr>
      <w:r w:rsidRPr="00D14BAD">
        <w:rPr>
          <w:rFonts w:ascii="Arial" w:eastAsia="宋体" w:hAnsi="Arial" w:cs="Arial"/>
          <w:snapToGrid w:val="0"/>
          <w:sz w:val="24"/>
          <w:szCs w:val="24"/>
        </w:rPr>
        <w:t>关于研究</w:t>
      </w:r>
      <w:r w:rsidR="00EE5D11" w:rsidRPr="00D14BAD">
        <w:rPr>
          <w:rFonts w:ascii="Arial" w:eastAsia="宋体" w:hAnsi="Arial" w:cs="Arial"/>
          <w:snapToGrid w:val="0"/>
          <w:sz w:val="24"/>
          <w:szCs w:val="24"/>
        </w:rPr>
        <w:t>主要结果的信息</w:t>
      </w:r>
      <w:r w:rsidR="00BC16E2" w:rsidRPr="00D14BAD">
        <w:rPr>
          <w:rFonts w:ascii="Arial" w:eastAsia="宋体" w:hAnsi="Arial" w:cs="Arial"/>
          <w:snapToGrid w:val="0"/>
          <w:sz w:val="24"/>
          <w:szCs w:val="24"/>
        </w:rPr>
        <w:t>；</w:t>
      </w:r>
    </w:p>
    <w:p w14:paraId="616E02D4" w14:textId="4EF6F8DB" w:rsidR="00EE5D11" w:rsidRPr="00D14BAD" w:rsidRDefault="00EE5D11" w:rsidP="008D6594">
      <w:pPr>
        <w:pStyle w:val="a4"/>
        <w:numPr>
          <w:ilvl w:val="0"/>
          <w:numId w:val="7"/>
        </w:numPr>
        <w:tabs>
          <w:tab w:val="left" w:pos="1624"/>
        </w:tabs>
        <w:topLinePunct/>
        <w:adjustRightInd w:val="0"/>
        <w:snapToGrid w:val="0"/>
        <w:spacing w:line="300" w:lineRule="auto"/>
        <w:ind w:leftChars="580" w:left="1276" w:firstLine="0"/>
        <w:jc w:val="both"/>
        <w:rPr>
          <w:rFonts w:ascii="Arial" w:eastAsia="宋体" w:hAnsi="Arial" w:cs="Arial"/>
          <w:snapToGrid w:val="0"/>
          <w:sz w:val="24"/>
          <w:szCs w:val="24"/>
        </w:rPr>
      </w:pPr>
      <w:r w:rsidRPr="00D14BAD">
        <w:rPr>
          <w:rFonts w:ascii="Arial" w:eastAsia="宋体" w:hAnsi="Arial" w:cs="Arial"/>
          <w:snapToGrid w:val="0"/>
          <w:sz w:val="24"/>
          <w:szCs w:val="24"/>
        </w:rPr>
        <w:t>与</w:t>
      </w:r>
      <w:r w:rsidR="00163AC4" w:rsidRPr="00D14BAD">
        <w:rPr>
          <w:rFonts w:ascii="Arial" w:eastAsia="宋体" w:hAnsi="Arial" w:cs="Arial"/>
          <w:snapToGrid w:val="0"/>
          <w:sz w:val="24"/>
          <w:szCs w:val="24"/>
        </w:rPr>
        <w:t>供试</w:t>
      </w:r>
      <w:r w:rsidRPr="00D14BAD">
        <w:rPr>
          <w:rFonts w:ascii="Arial" w:eastAsia="宋体" w:hAnsi="Arial" w:cs="Arial"/>
          <w:snapToGrid w:val="0"/>
          <w:sz w:val="24"/>
          <w:szCs w:val="24"/>
        </w:rPr>
        <w:t>品有关的不良事件的数量和性质</w:t>
      </w:r>
      <w:r w:rsidR="00BC16E2" w:rsidRPr="00D14BAD">
        <w:rPr>
          <w:rFonts w:ascii="Arial" w:eastAsia="宋体" w:hAnsi="Arial" w:cs="Arial"/>
          <w:snapToGrid w:val="0"/>
          <w:sz w:val="24"/>
          <w:szCs w:val="24"/>
        </w:rPr>
        <w:t>；</w:t>
      </w:r>
    </w:p>
    <w:p w14:paraId="13F20A36" w14:textId="77777777" w:rsidR="00DA5799" w:rsidRPr="00D14BAD" w:rsidRDefault="00EE5D11" w:rsidP="008D6594">
      <w:pPr>
        <w:pStyle w:val="a4"/>
        <w:numPr>
          <w:ilvl w:val="0"/>
          <w:numId w:val="7"/>
        </w:numPr>
        <w:tabs>
          <w:tab w:val="left" w:pos="1624"/>
        </w:tabs>
        <w:topLinePunct/>
        <w:adjustRightInd w:val="0"/>
        <w:snapToGrid w:val="0"/>
        <w:spacing w:afterLines="75" w:after="224" w:line="300" w:lineRule="auto"/>
        <w:ind w:leftChars="580" w:left="1276" w:firstLine="0"/>
        <w:jc w:val="both"/>
        <w:rPr>
          <w:rFonts w:ascii="Arial" w:eastAsia="宋体" w:hAnsi="Arial" w:cs="Arial"/>
          <w:snapToGrid w:val="0"/>
          <w:sz w:val="24"/>
          <w:szCs w:val="24"/>
        </w:rPr>
      </w:pPr>
      <w:r w:rsidRPr="00D14BAD">
        <w:rPr>
          <w:rFonts w:ascii="Arial" w:eastAsia="宋体" w:hAnsi="Arial" w:cs="Arial"/>
          <w:snapToGrid w:val="0"/>
          <w:sz w:val="24"/>
          <w:szCs w:val="24"/>
        </w:rPr>
        <w:t>研究是否终止，以及</w:t>
      </w:r>
      <w:r w:rsidR="00163AC4" w:rsidRPr="00D14BAD">
        <w:rPr>
          <w:rFonts w:ascii="Arial" w:eastAsia="宋体" w:hAnsi="Arial" w:cs="Arial"/>
          <w:snapToGrid w:val="0"/>
          <w:sz w:val="24"/>
          <w:szCs w:val="24"/>
        </w:rPr>
        <w:t>终止</w:t>
      </w:r>
      <w:r w:rsidRPr="00D14BAD">
        <w:rPr>
          <w:rFonts w:ascii="Arial" w:eastAsia="宋体" w:hAnsi="Arial" w:cs="Arial"/>
          <w:snapToGrid w:val="0"/>
          <w:sz w:val="24"/>
          <w:szCs w:val="24"/>
        </w:rPr>
        <w:t>依据。</w:t>
      </w:r>
    </w:p>
    <w:p w14:paraId="57C4880C" w14:textId="02A3E1B5" w:rsidR="00DA5799" w:rsidRPr="00D14BAD" w:rsidRDefault="00EE5D11"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lastRenderedPageBreak/>
        <w:t>请注意，</w:t>
      </w:r>
      <w:r w:rsidR="00163AC4" w:rsidRPr="00D14BAD">
        <w:rPr>
          <w:rFonts w:ascii="Arial" w:hAnsi="Arial" w:cs="Arial"/>
          <w:snapToGrid w:val="0"/>
        </w:rPr>
        <w:t>根据</w:t>
      </w:r>
      <w:r w:rsidR="00163AC4" w:rsidRPr="00D14BAD">
        <w:rPr>
          <w:rFonts w:ascii="Arial" w:hAnsi="Arial" w:cs="Arial"/>
          <w:snapToGrid w:val="0"/>
        </w:rPr>
        <w:t>21</w:t>
      </w:r>
      <w:r w:rsidR="00DA5799" w:rsidRPr="00D14BAD">
        <w:rPr>
          <w:rFonts w:ascii="Arial" w:hAnsi="Arial" w:cs="Arial"/>
          <w:snapToGrid w:val="0"/>
        </w:rPr>
        <w:t xml:space="preserve"> </w:t>
      </w:r>
      <w:r w:rsidR="00163AC4" w:rsidRPr="00D14BAD">
        <w:rPr>
          <w:rFonts w:ascii="Arial" w:hAnsi="Arial" w:cs="Arial"/>
          <w:snapToGrid w:val="0"/>
        </w:rPr>
        <w:t>CFR</w:t>
      </w:r>
      <w:r w:rsidR="00DA5799" w:rsidRPr="00D14BAD">
        <w:rPr>
          <w:rFonts w:ascii="Arial" w:hAnsi="Arial" w:cs="Arial"/>
          <w:snapToGrid w:val="0"/>
        </w:rPr>
        <w:t xml:space="preserve"> </w:t>
      </w:r>
      <w:r w:rsidR="00163AC4" w:rsidRPr="00D14BAD">
        <w:rPr>
          <w:rFonts w:ascii="Arial" w:hAnsi="Arial" w:cs="Arial"/>
          <w:snapToGrid w:val="0"/>
        </w:rPr>
        <w:t>50.24</w:t>
      </w:r>
      <w:r w:rsidR="00163AC4" w:rsidRPr="00D14BAD">
        <w:rPr>
          <w:rFonts w:ascii="Arial" w:hAnsi="Arial" w:cs="Arial"/>
          <w:snapToGrid w:val="0"/>
        </w:rPr>
        <w:t>进行的研究相关披露信息也应符合研究性药品和器械宣传法规。申办方或研究者不得在宣传材料中声明，研究性新药或器械可安全和有效用于所研究的目的，或以其他方式宣传药品或器械</w:t>
      </w:r>
      <w:r w:rsidR="00DA5799" w:rsidRPr="00D14BAD">
        <w:rPr>
          <w:rFonts w:ascii="Arial" w:hAnsi="Arial" w:cs="Arial"/>
          <w:snapToGrid w:val="0"/>
        </w:rPr>
        <w:t>（</w:t>
      </w:r>
      <w:r w:rsidR="00163AC4" w:rsidRPr="00D14BAD">
        <w:rPr>
          <w:rFonts w:ascii="Arial" w:hAnsi="Arial" w:cs="Arial"/>
          <w:snapToGrid w:val="0"/>
        </w:rPr>
        <w:t>21</w:t>
      </w:r>
      <w:r w:rsidR="00DA5799" w:rsidRPr="00D14BAD">
        <w:rPr>
          <w:rFonts w:ascii="Arial" w:hAnsi="Arial" w:cs="Arial"/>
          <w:snapToGrid w:val="0"/>
        </w:rPr>
        <w:t xml:space="preserve"> </w:t>
      </w:r>
      <w:r w:rsidR="00163AC4" w:rsidRPr="00D14BAD">
        <w:rPr>
          <w:rFonts w:ascii="Arial" w:hAnsi="Arial" w:cs="Arial"/>
          <w:snapToGrid w:val="0"/>
        </w:rPr>
        <w:t>CFR</w:t>
      </w:r>
      <w:r w:rsidR="00DA5799" w:rsidRPr="00D14BAD">
        <w:rPr>
          <w:rFonts w:ascii="Arial" w:hAnsi="Arial" w:cs="Arial"/>
          <w:snapToGrid w:val="0"/>
        </w:rPr>
        <w:t xml:space="preserve"> </w:t>
      </w:r>
      <w:r w:rsidR="00163AC4" w:rsidRPr="00D14BAD">
        <w:rPr>
          <w:rFonts w:ascii="Arial" w:hAnsi="Arial" w:cs="Arial"/>
          <w:snapToGrid w:val="0"/>
        </w:rPr>
        <w:t>312.7</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）和</w:t>
      </w:r>
      <w:r w:rsidR="00163AC4" w:rsidRPr="00D14BAD">
        <w:rPr>
          <w:rFonts w:ascii="Arial" w:hAnsi="Arial" w:cs="Arial"/>
          <w:snapToGrid w:val="0"/>
        </w:rPr>
        <w:t>812.7</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w:t>
      </w:r>
      <w:r w:rsidRPr="00D14BAD">
        <w:rPr>
          <w:rFonts w:ascii="Arial" w:hAnsi="Arial" w:cs="Arial"/>
          <w:snapToGrid w:val="0"/>
        </w:rPr>
        <w:t>。</w:t>
      </w:r>
    </w:p>
    <w:p w14:paraId="5E5C2A07" w14:textId="787F86A1" w:rsidR="00DA5799" w:rsidRPr="00D14BAD" w:rsidRDefault="0026221D" w:rsidP="00D14BAD">
      <w:pPr>
        <w:pStyle w:val="3"/>
        <w:numPr>
          <w:ilvl w:val="0"/>
          <w:numId w:val="19"/>
        </w:numPr>
        <w:tabs>
          <w:tab w:val="left" w:pos="541"/>
        </w:tabs>
        <w:topLinePunct/>
        <w:adjustRightInd w:val="0"/>
        <w:snapToGrid w:val="0"/>
        <w:spacing w:afterLines="75" w:after="224" w:line="300" w:lineRule="auto"/>
        <w:ind w:left="0" w:firstLine="0"/>
        <w:jc w:val="both"/>
        <w:rPr>
          <w:rFonts w:ascii="Arial" w:hAnsi="Arial" w:cs="Arial"/>
          <w:b w:val="0"/>
          <w:bCs w:val="0"/>
          <w:i w:val="0"/>
          <w:snapToGrid w:val="0"/>
        </w:rPr>
      </w:pPr>
      <w:bookmarkStart w:id="337" w:name="_bookmark142"/>
      <w:bookmarkStart w:id="338" w:name="86.__What_is_meant_by_“completion”_of_th"/>
      <w:bookmarkStart w:id="339" w:name="_Toc498200783"/>
      <w:bookmarkStart w:id="340" w:name="_Toc498446518"/>
      <w:bookmarkEnd w:id="337"/>
      <w:bookmarkEnd w:id="338"/>
      <w:r w:rsidRPr="00D14BAD">
        <w:rPr>
          <w:rFonts w:ascii="Arial" w:hAnsi="Arial" w:cs="Arial"/>
          <w:snapToGrid w:val="0"/>
        </w:rPr>
        <w:t>临床研究</w:t>
      </w:r>
      <w:r w:rsidR="00DA5799" w:rsidRPr="00D14BAD">
        <w:rPr>
          <w:rFonts w:ascii="宋体" w:hAnsi="宋体" w:cs="Arial"/>
          <w:snapToGrid w:val="0"/>
        </w:rPr>
        <w:t>“</w:t>
      </w:r>
      <w:r w:rsidR="00E0377C" w:rsidRPr="00D14BAD">
        <w:rPr>
          <w:rFonts w:ascii="Arial" w:hAnsi="Arial" w:cs="Arial"/>
          <w:snapToGrid w:val="0"/>
        </w:rPr>
        <w:t>完成</w:t>
      </w:r>
      <w:r w:rsidR="00DA5799" w:rsidRPr="00D14BAD">
        <w:rPr>
          <w:rFonts w:ascii="宋体" w:hAnsi="宋体" w:cs="Arial"/>
          <w:snapToGrid w:val="0"/>
        </w:rPr>
        <w:t>”</w:t>
      </w:r>
      <w:r w:rsidRPr="00D14BAD">
        <w:rPr>
          <w:rFonts w:ascii="Arial" w:hAnsi="Arial" w:cs="Arial"/>
          <w:snapToGrid w:val="0"/>
        </w:rPr>
        <w:t>是什么</w:t>
      </w:r>
      <w:r w:rsidR="00E0377C" w:rsidRPr="00D14BAD">
        <w:rPr>
          <w:rFonts w:ascii="Arial" w:hAnsi="Arial" w:cs="Arial"/>
          <w:snapToGrid w:val="0"/>
        </w:rPr>
        <w:t>意思？</w:t>
      </w:r>
      <w:bookmarkEnd w:id="339"/>
      <w:bookmarkEnd w:id="340"/>
    </w:p>
    <w:p w14:paraId="78E42FAA" w14:textId="77777777" w:rsidR="00DA5799" w:rsidRPr="00D14BAD" w:rsidRDefault="00005B6C"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临床</w:t>
      </w:r>
      <w:r w:rsidR="00D770F6" w:rsidRPr="00D14BAD">
        <w:rPr>
          <w:rFonts w:ascii="Arial" w:hAnsi="Arial" w:cs="Arial"/>
          <w:snapToGrid w:val="0"/>
        </w:rPr>
        <w:t>研究</w:t>
      </w:r>
      <w:r w:rsidR="00163AC4" w:rsidRPr="00D14BAD">
        <w:rPr>
          <w:rFonts w:ascii="Arial" w:hAnsi="Arial" w:cs="Arial"/>
          <w:snapToGrid w:val="0"/>
        </w:rPr>
        <w:t>完成是指成功招募</w:t>
      </w:r>
      <w:r w:rsidRPr="00D14BAD">
        <w:rPr>
          <w:rFonts w:ascii="Arial" w:hAnsi="Arial" w:cs="Arial"/>
          <w:snapToGrid w:val="0"/>
        </w:rPr>
        <w:t>所有研究对象和</w:t>
      </w:r>
      <w:r w:rsidR="00163AC4" w:rsidRPr="00D14BAD">
        <w:rPr>
          <w:rFonts w:ascii="Arial" w:hAnsi="Arial" w:cs="Arial"/>
          <w:snapToGrid w:val="0"/>
        </w:rPr>
        <w:t>已根据临床方案成功对</w:t>
      </w:r>
      <w:r w:rsidRPr="00D14BAD">
        <w:rPr>
          <w:rFonts w:ascii="Arial" w:hAnsi="Arial" w:cs="Arial"/>
          <w:snapToGrid w:val="0"/>
        </w:rPr>
        <w:t>所有受试者</w:t>
      </w:r>
      <w:r w:rsidR="00163AC4" w:rsidRPr="00D14BAD">
        <w:rPr>
          <w:rFonts w:ascii="Arial" w:hAnsi="Arial" w:cs="Arial"/>
          <w:snapToGrid w:val="0"/>
        </w:rPr>
        <w:t>进行</w:t>
      </w:r>
      <w:r w:rsidRPr="00D14BAD">
        <w:rPr>
          <w:rFonts w:ascii="Arial" w:hAnsi="Arial" w:cs="Arial"/>
          <w:snapToGrid w:val="0"/>
        </w:rPr>
        <w:t>主要</w:t>
      </w:r>
      <w:r w:rsidR="001B2DBD" w:rsidRPr="00D14BAD">
        <w:rPr>
          <w:rFonts w:ascii="Arial" w:hAnsi="Arial" w:cs="Arial"/>
          <w:snapToGrid w:val="0"/>
        </w:rPr>
        <w:t>端点</w:t>
      </w:r>
      <w:r w:rsidR="00163AC4" w:rsidRPr="00D14BAD">
        <w:rPr>
          <w:rFonts w:ascii="Arial" w:hAnsi="Arial" w:cs="Arial"/>
          <w:snapToGrid w:val="0"/>
        </w:rPr>
        <w:t>数据</w:t>
      </w:r>
      <w:r w:rsidRPr="00D14BAD">
        <w:rPr>
          <w:rFonts w:ascii="Arial" w:hAnsi="Arial" w:cs="Arial"/>
          <w:snapToGrid w:val="0"/>
        </w:rPr>
        <w:t>随访</w:t>
      </w:r>
      <w:r w:rsidR="00163AC4" w:rsidRPr="00D14BAD">
        <w:rPr>
          <w:rFonts w:ascii="Arial" w:hAnsi="Arial" w:cs="Arial"/>
          <w:snapToGrid w:val="0"/>
        </w:rPr>
        <w:t>的日期</w:t>
      </w:r>
      <w:r w:rsidRPr="00D14BAD">
        <w:rPr>
          <w:rFonts w:ascii="Arial" w:hAnsi="Arial" w:cs="Arial"/>
          <w:snapToGrid w:val="0"/>
        </w:rPr>
        <w:t>。对于涉及多个研究</w:t>
      </w:r>
      <w:r w:rsidR="00163AC4" w:rsidRPr="00D14BAD">
        <w:rPr>
          <w:rFonts w:ascii="Arial" w:hAnsi="Arial" w:cs="Arial"/>
          <w:snapToGrid w:val="0"/>
        </w:rPr>
        <w:t>地点</w:t>
      </w:r>
      <w:r w:rsidRPr="00D14BAD">
        <w:rPr>
          <w:rFonts w:ascii="Arial" w:hAnsi="Arial" w:cs="Arial"/>
          <w:snapToGrid w:val="0"/>
        </w:rPr>
        <w:t>的研究，</w:t>
      </w:r>
      <w:r w:rsidR="00D770F6" w:rsidRPr="00D14BAD">
        <w:rPr>
          <w:rFonts w:ascii="Arial" w:hAnsi="Arial" w:cs="Arial"/>
          <w:snapToGrid w:val="0"/>
        </w:rPr>
        <w:t>申办方</w:t>
      </w:r>
      <w:r w:rsidRPr="00D14BAD">
        <w:rPr>
          <w:rFonts w:ascii="Arial" w:hAnsi="Arial" w:cs="Arial"/>
          <w:snapToGrid w:val="0"/>
        </w:rPr>
        <w:t>可以</w:t>
      </w:r>
      <w:r w:rsidR="00163AC4" w:rsidRPr="00D14BAD">
        <w:rPr>
          <w:rFonts w:ascii="Arial" w:hAnsi="Arial" w:cs="Arial"/>
          <w:snapToGrid w:val="0"/>
        </w:rPr>
        <w:t>认为，在</w:t>
      </w:r>
      <w:r w:rsidRPr="00D14BAD">
        <w:rPr>
          <w:rFonts w:ascii="Arial" w:hAnsi="Arial" w:cs="Arial"/>
          <w:snapToGrid w:val="0"/>
        </w:rPr>
        <w:t>所有研究</w:t>
      </w:r>
      <w:r w:rsidR="00163AC4" w:rsidRPr="00D14BAD">
        <w:rPr>
          <w:rFonts w:ascii="Arial" w:hAnsi="Arial" w:cs="Arial"/>
          <w:snapToGrid w:val="0"/>
        </w:rPr>
        <w:t>地点</w:t>
      </w:r>
      <w:r w:rsidRPr="00D14BAD">
        <w:rPr>
          <w:rFonts w:ascii="Arial" w:hAnsi="Arial" w:cs="Arial"/>
          <w:snapToGrid w:val="0"/>
        </w:rPr>
        <w:t>的数据已提交给</w:t>
      </w:r>
      <w:r w:rsidR="00E85B66" w:rsidRPr="00D14BAD">
        <w:rPr>
          <w:rFonts w:ascii="Arial" w:hAnsi="Arial" w:cs="Arial"/>
          <w:snapToGrid w:val="0"/>
        </w:rPr>
        <w:t>申办方</w:t>
      </w:r>
      <w:r w:rsidRPr="00D14BAD">
        <w:rPr>
          <w:rFonts w:ascii="Arial" w:hAnsi="Arial" w:cs="Arial"/>
          <w:snapToGrid w:val="0"/>
        </w:rPr>
        <w:t>时，研究</w:t>
      </w:r>
      <w:r w:rsidR="00163AC4" w:rsidRPr="00D14BAD">
        <w:rPr>
          <w:rFonts w:ascii="Arial" w:hAnsi="Arial" w:cs="Arial"/>
          <w:snapToGrid w:val="0"/>
        </w:rPr>
        <w:t>已完成</w:t>
      </w:r>
      <w:r w:rsidRPr="00D14BAD">
        <w:rPr>
          <w:rFonts w:ascii="Arial" w:hAnsi="Arial" w:cs="Arial"/>
          <w:snapToGrid w:val="0"/>
        </w:rPr>
        <w:t>。</w:t>
      </w:r>
    </w:p>
    <w:p w14:paraId="1F5F9DBD" w14:textId="3812FB39" w:rsidR="00DA5799" w:rsidRPr="00D14BAD" w:rsidRDefault="0026221D" w:rsidP="00D14BAD">
      <w:pPr>
        <w:pStyle w:val="3"/>
        <w:numPr>
          <w:ilvl w:val="0"/>
          <w:numId w:val="19"/>
        </w:numPr>
        <w:tabs>
          <w:tab w:val="left" w:pos="541"/>
        </w:tabs>
        <w:topLinePunct/>
        <w:adjustRightInd w:val="0"/>
        <w:snapToGrid w:val="0"/>
        <w:spacing w:afterLines="75" w:after="224" w:line="300" w:lineRule="auto"/>
        <w:ind w:left="0" w:firstLine="0"/>
        <w:jc w:val="both"/>
        <w:rPr>
          <w:rFonts w:ascii="Arial" w:hAnsi="Arial" w:cs="Arial"/>
          <w:b w:val="0"/>
          <w:bCs w:val="0"/>
          <w:i w:val="0"/>
          <w:snapToGrid w:val="0"/>
        </w:rPr>
      </w:pPr>
      <w:bookmarkStart w:id="341" w:name="87.__What_is_meant_by_“termination”_of_t"/>
      <w:bookmarkStart w:id="342" w:name="_Toc498200784"/>
      <w:bookmarkStart w:id="343" w:name="_Toc498446519"/>
      <w:bookmarkEnd w:id="341"/>
      <w:r w:rsidRPr="00D14BAD">
        <w:rPr>
          <w:rFonts w:ascii="Arial" w:hAnsi="Arial" w:cs="Arial"/>
          <w:snapToGrid w:val="0"/>
        </w:rPr>
        <w:t>临床研究</w:t>
      </w:r>
      <w:r w:rsidR="00DA5799" w:rsidRPr="00D14BAD">
        <w:rPr>
          <w:rFonts w:ascii="宋体" w:hAnsi="宋体" w:cs="Arial"/>
          <w:snapToGrid w:val="0"/>
        </w:rPr>
        <w:t>“</w:t>
      </w:r>
      <w:r w:rsidR="00E0377C" w:rsidRPr="00D14BAD">
        <w:rPr>
          <w:rFonts w:ascii="Arial" w:hAnsi="Arial" w:cs="Arial"/>
          <w:snapToGrid w:val="0"/>
        </w:rPr>
        <w:t>终止</w:t>
      </w:r>
      <w:r w:rsidR="00DA5799" w:rsidRPr="00D14BAD">
        <w:rPr>
          <w:rFonts w:ascii="宋体" w:hAnsi="宋体" w:cs="Arial"/>
          <w:snapToGrid w:val="0"/>
        </w:rPr>
        <w:t>”</w:t>
      </w:r>
      <w:r w:rsidRPr="00D14BAD">
        <w:rPr>
          <w:rFonts w:ascii="Arial" w:hAnsi="Arial" w:cs="Arial"/>
          <w:snapToGrid w:val="0"/>
        </w:rPr>
        <w:t>是什么意思</w:t>
      </w:r>
      <w:r w:rsidR="00E0377C" w:rsidRPr="00D14BAD">
        <w:rPr>
          <w:rFonts w:ascii="Arial" w:hAnsi="Arial" w:cs="Arial"/>
          <w:snapToGrid w:val="0"/>
        </w:rPr>
        <w:t>？</w:t>
      </w:r>
      <w:bookmarkEnd w:id="342"/>
      <w:bookmarkEnd w:id="343"/>
    </w:p>
    <w:p w14:paraId="6F847918" w14:textId="07E20CA7" w:rsidR="00DA5799" w:rsidRPr="00D14BAD" w:rsidRDefault="00005B6C"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临床</w:t>
      </w:r>
      <w:r w:rsidR="00D770F6" w:rsidRPr="00D14BAD">
        <w:rPr>
          <w:rFonts w:ascii="Arial" w:hAnsi="Arial" w:cs="Arial"/>
          <w:snapToGrid w:val="0"/>
        </w:rPr>
        <w:t>研究</w:t>
      </w:r>
      <w:r w:rsidRPr="00D14BAD">
        <w:rPr>
          <w:rFonts w:ascii="Arial" w:hAnsi="Arial" w:cs="Arial"/>
          <w:snapToGrid w:val="0"/>
        </w:rPr>
        <w:t>终止是指研究在其计划完成</w:t>
      </w:r>
      <w:r w:rsidR="00163AC4" w:rsidRPr="00D14BAD">
        <w:rPr>
          <w:rFonts w:ascii="Arial" w:hAnsi="Arial" w:cs="Arial"/>
          <w:snapToGrid w:val="0"/>
        </w:rPr>
        <w:t>日期</w:t>
      </w:r>
      <w:r w:rsidRPr="00D14BAD">
        <w:rPr>
          <w:rFonts w:ascii="Arial" w:hAnsi="Arial" w:cs="Arial"/>
          <w:snapToGrid w:val="0"/>
        </w:rPr>
        <w:t>之前结束或停止的情况</w:t>
      </w:r>
      <w:r w:rsidR="00DA5799" w:rsidRPr="00D14BAD">
        <w:rPr>
          <w:rFonts w:ascii="Arial" w:hAnsi="Arial" w:cs="Arial"/>
          <w:snapToGrid w:val="0"/>
        </w:rPr>
        <w:t>（</w:t>
      </w:r>
      <w:r w:rsidRPr="00D14BAD">
        <w:rPr>
          <w:rFonts w:ascii="Arial" w:hAnsi="Arial" w:cs="Arial"/>
          <w:snapToGrid w:val="0"/>
        </w:rPr>
        <w:t>例如，如果数据监测委员会确定</w:t>
      </w:r>
      <w:r w:rsidR="00ED67AC" w:rsidRPr="00D14BAD">
        <w:rPr>
          <w:rFonts w:ascii="Arial" w:hAnsi="Arial" w:cs="Arial"/>
          <w:snapToGrid w:val="0"/>
        </w:rPr>
        <w:t>，在对研究数据进行中期分析之后，在伦理上需要终止</w:t>
      </w:r>
      <w:r w:rsidRPr="00D14BAD">
        <w:rPr>
          <w:rFonts w:ascii="Arial" w:hAnsi="Arial" w:cs="Arial"/>
          <w:snapToGrid w:val="0"/>
        </w:rPr>
        <w:t>研究</w:t>
      </w:r>
      <w:r w:rsidR="00DA5799" w:rsidRPr="00D14BAD">
        <w:rPr>
          <w:rFonts w:ascii="Arial" w:hAnsi="Arial" w:cs="Arial"/>
          <w:snapToGrid w:val="0"/>
        </w:rPr>
        <w:t>）</w:t>
      </w:r>
      <w:r w:rsidR="00163AC4" w:rsidRPr="00D14BAD">
        <w:rPr>
          <w:rFonts w:ascii="Arial" w:hAnsi="Arial" w:cs="Arial"/>
          <w:snapToGrid w:val="0"/>
        </w:rPr>
        <w:t>。</w:t>
      </w:r>
      <w:r w:rsidR="00722320">
        <w:rPr>
          <w:rStyle w:val="aa"/>
          <w:rFonts w:ascii="Arial" w:hAnsi="Arial" w:cs="Arial"/>
          <w:snapToGrid w:val="0"/>
        </w:rPr>
        <w:footnoteReference w:id="45"/>
      </w:r>
    </w:p>
    <w:p w14:paraId="09535198" w14:textId="2F8EFCC5" w:rsidR="00DA5799" w:rsidRPr="00D14BAD" w:rsidRDefault="00E0377C" w:rsidP="00D14BAD">
      <w:pPr>
        <w:pStyle w:val="3"/>
        <w:numPr>
          <w:ilvl w:val="0"/>
          <w:numId w:val="19"/>
        </w:numPr>
        <w:tabs>
          <w:tab w:val="left" w:pos="541"/>
        </w:tabs>
        <w:topLinePunct/>
        <w:adjustRightInd w:val="0"/>
        <w:snapToGrid w:val="0"/>
        <w:spacing w:afterLines="75" w:after="224" w:line="300" w:lineRule="auto"/>
        <w:ind w:left="0" w:firstLine="0"/>
        <w:jc w:val="both"/>
        <w:rPr>
          <w:rFonts w:ascii="Arial" w:hAnsi="Arial" w:cs="Arial"/>
          <w:b w:val="0"/>
          <w:bCs w:val="0"/>
          <w:i w:val="0"/>
          <w:snapToGrid w:val="0"/>
        </w:rPr>
      </w:pPr>
      <w:bookmarkStart w:id="344" w:name="88.__Does_FDA_expect_sponsors_to_publicl"/>
      <w:bookmarkStart w:id="345" w:name="_Toc498200785"/>
      <w:bookmarkStart w:id="346" w:name="_Toc498446520"/>
      <w:bookmarkEnd w:id="344"/>
      <w:r w:rsidRPr="00D14BAD">
        <w:rPr>
          <w:rFonts w:ascii="Arial" w:hAnsi="Arial" w:cs="Arial"/>
          <w:snapToGrid w:val="0"/>
        </w:rPr>
        <w:t>FDA</w:t>
      </w:r>
      <w:r w:rsidRPr="00D14BAD">
        <w:rPr>
          <w:rFonts w:ascii="Arial" w:hAnsi="Arial" w:cs="Arial"/>
          <w:snapToGrid w:val="0"/>
        </w:rPr>
        <w:t>是否希望申办方</w:t>
      </w:r>
      <w:r w:rsidR="0026221D" w:rsidRPr="00D14BAD">
        <w:rPr>
          <w:rFonts w:ascii="Arial" w:hAnsi="Arial" w:cs="Arial"/>
          <w:snapToGrid w:val="0"/>
        </w:rPr>
        <w:t>公开披露有关已</w:t>
      </w:r>
      <w:r w:rsidRPr="00D14BAD">
        <w:rPr>
          <w:rFonts w:ascii="Arial" w:hAnsi="Arial" w:cs="Arial"/>
          <w:snapToGrid w:val="0"/>
        </w:rPr>
        <w:t>终止</w:t>
      </w:r>
      <w:r w:rsidR="00DA5799" w:rsidRPr="00D14BAD">
        <w:rPr>
          <w:rFonts w:ascii="Arial" w:hAnsi="Arial" w:cs="Arial"/>
          <w:snapToGrid w:val="0"/>
        </w:rPr>
        <w:t>／中</w:t>
      </w:r>
      <w:r w:rsidR="00E76B8A" w:rsidRPr="00D14BAD">
        <w:rPr>
          <w:rFonts w:ascii="Arial" w:hAnsi="Arial" w:cs="Arial"/>
          <w:snapToGrid w:val="0"/>
        </w:rPr>
        <w:t>止</w:t>
      </w:r>
      <w:r w:rsidRPr="00D14BAD">
        <w:rPr>
          <w:rFonts w:ascii="Arial" w:hAnsi="Arial" w:cs="Arial"/>
          <w:snapToGrid w:val="0"/>
        </w:rPr>
        <w:t>研究的信息？</w:t>
      </w:r>
      <w:bookmarkEnd w:id="345"/>
      <w:bookmarkEnd w:id="346"/>
    </w:p>
    <w:p w14:paraId="7D2822CF" w14:textId="2FE39B42" w:rsidR="00DA5799" w:rsidRPr="00D14BAD" w:rsidRDefault="00005B6C"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是</w:t>
      </w:r>
      <w:r w:rsidR="00ED67AC" w:rsidRPr="00D14BAD">
        <w:rPr>
          <w:rFonts w:ascii="Arial" w:hAnsi="Arial" w:cs="Arial"/>
          <w:snapToGrid w:val="0"/>
        </w:rPr>
        <w:t>。</w:t>
      </w:r>
      <w:r w:rsidRPr="00D14BAD">
        <w:rPr>
          <w:rFonts w:ascii="Arial" w:hAnsi="Arial" w:cs="Arial"/>
          <w:snapToGrid w:val="0"/>
        </w:rPr>
        <w:t>FDA</w:t>
      </w:r>
      <w:r w:rsidR="00ED67AC" w:rsidRPr="00D14BAD">
        <w:rPr>
          <w:rFonts w:ascii="Arial" w:hAnsi="Arial" w:cs="Arial"/>
          <w:snapToGrid w:val="0"/>
        </w:rPr>
        <w:t>认为，除需披露有关已完成研究的信息外，</w:t>
      </w:r>
      <w:r w:rsidR="00E85B66" w:rsidRPr="00D14BAD">
        <w:rPr>
          <w:rFonts w:ascii="Arial" w:hAnsi="Arial" w:cs="Arial"/>
          <w:snapToGrid w:val="0"/>
        </w:rPr>
        <w:t>申办方</w:t>
      </w:r>
      <w:r w:rsidR="00ED67AC" w:rsidRPr="00D14BAD">
        <w:rPr>
          <w:rFonts w:ascii="Arial" w:hAnsi="Arial" w:cs="Arial"/>
          <w:snapToGrid w:val="0"/>
        </w:rPr>
        <w:t>应以相同方式</w:t>
      </w:r>
      <w:r w:rsidRPr="00D14BAD">
        <w:rPr>
          <w:rFonts w:ascii="Arial" w:hAnsi="Arial" w:cs="Arial"/>
          <w:snapToGrid w:val="0"/>
        </w:rPr>
        <w:t>公开披露</w:t>
      </w:r>
      <w:r w:rsidR="00ED67AC" w:rsidRPr="00D14BAD">
        <w:rPr>
          <w:rFonts w:ascii="Arial" w:hAnsi="Arial" w:cs="Arial"/>
          <w:snapToGrid w:val="0"/>
        </w:rPr>
        <w:t>有关</w:t>
      </w:r>
      <w:r w:rsidRPr="00D14BAD">
        <w:rPr>
          <w:rFonts w:ascii="Arial" w:hAnsi="Arial" w:cs="Arial"/>
          <w:snapToGrid w:val="0"/>
        </w:rPr>
        <w:t>根据</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50.24</w:t>
      </w:r>
      <w:r w:rsidRPr="00D14BAD">
        <w:rPr>
          <w:rFonts w:ascii="Arial" w:hAnsi="Arial" w:cs="Arial"/>
          <w:snapToGrid w:val="0"/>
        </w:rPr>
        <w:t>进行</w:t>
      </w:r>
      <w:r w:rsidR="00ED67AC" w:rsidRPr="00D14BAD">
        <w:rPr>
          <w:rFonts w:ascii="Arial" w:hAnsi="Arial" w:cs="Arial"/>
          <w:snapToGrid w:val="0"/>
        </w:rPr>
        <w:t>，但已终止或</w:t>
      </w:r>
      <w:r w:rsidR="00E76B8A" w:rsidRPr="00D14BAD">
        <w:rPr>
          <w:rFonts w:ascii="Arial" w:hAnsi="Arial" w:cs="Arial"/>
          <w:snapToGrid w:val="0"/>
        </w:rPr>
        <w:t>中止</w:t>
      </w:r>
      <w:r w:rsidRPr="00D14BAD">
        <w:rPr>
          <w:rFonts w:ascii="Arial" w:hAnsi="Arial" w:cs="Arial"/>
          <w:snapToGrid w:val="0"/>
        </w:rPr>
        <w:t>的研究</w:t>
      </w:r>
      <w:r w:rsidR="00ED67AC" w:rsidRPr="00D14BAD">
        <w:rPr>
          <w:rFonts w:ascii="Arial" w:hAnsi="Arial" w:cs="Arial"/>
          <w:snapToGrid w:val="0"/>
        </w:rPr>
        <w:t>相关</w:t>
      </w:r>
      <w:r w:rsidRPr="00D14BAD">
        <w:rPr>
          <w:rFonts w:ascii="Arial" w:hAnsi="Arial" w:cs="Arial"/>
          <w:snapToGrid w:val="0"/>
        </w:rPr>
        <w:t>信息。</w:t>
      </w:r>
      <w:r w:rsidR="00ED67AC" w:rsidRPr="00D14BAD">
        <w:rPr>
          <w:rFonts w:ascii="Arial" w:hAnsi="Arial" w:cs="Arial"/>
          <w:snapToGrid w:val="0"/>
        </w:rPr>
        <w:t>请</w:t>
      </w:r>
      <w:r w:rsidRPr="00D14BAD">
        <w:rPr>
          <w:rFonts w:ascii="Arial" w:hAnsi="Arial" w:cs="Arial"/>
          <w:snapToGrid w:val="0"/>
        </w:rPr>
        <w:t>注意，</w:t>
      </w:r>
      <w:r w:rsidR="00E85B66" w:rsidRPr="00D14BAD">
        <w:rPr>
          <w:rFonts w:ascii="Arial" w:hAnsi="Arial" w:cs="Arial"/>
          <w:snapToGrid w:val="0"/>
        </w:rPr>
        <w:t>申办方</w:t>
      </w:r>
      <w:r w:rsidRPr="00D14BAD">
        <w:rPr>
          <w:rFonts w:ascii="Arial" w:hAnsi="Arial" w:cs="Arial"/>
          <w:snapToGrid w:val="0"/>
        </w:rPr>
        <w:t>必须在研究</w:t>
      </w:r>
      <w:r w:rsidR="00ED67AC" w:rsidRPr="00D14BAD">
        <w:rPr>
          <w:rFonts w:ascii="Arial" w:hAnsi="Arial" w:cs="Arial"/>
          <w:snapToGrid w:val="0"/>
        </w:rPr>
        <w:t>终止或</w:t>
      </w:r>
      <w:r w:rsidR="00E76B8A" w:rsidRPr="00D14BAD">
        <w:rPr>
          <w:rFonts w:ascii="Arial" w:hAnsi="Arial" w:cs="Arial"/>
          <w:snapToGrid w:val="0"/>
        </w:rPr>
        <w:t>中止</w:t>
      </w:r>
      <w:r w:rsidRPr="00D14BAD">
        <w:rPr>
          <w:rFonts w:ascii="Arial" w:hAnsi="Arial" w:cs="Arial"/>
          <w:snapToGrid w:val="0"/>
        </w:rPr>
        <w:t>时向</w:t>
      </w:r>
      <w:r w:rsidRPr="00D14BAD">
        <w:rPr>
          <w:rFonts w:ascii="Arial" w:hAnsi="Arial" w:cs="Arial"/>
          <w:snapToGrid w:val="0"/>
        </w:rPr>
        <w:t>FDA</w:t>
      </w:r>
      <w:r w:rsidRPr="00D14BAD">
        <w:rPr>
          <w:rFonts w:ascii="Arial" w:hAnsi="Arial" w:cs="Arial"/>
          <w:snapToGrid w:val="0"/>
        </w:rPr>
        <w:t>报告</w:t>
      </w:r>
      <w:r w:rsidR="00DA5799" w:rsidRPr="00D14BAD">
        <w:rPr>
          <w:rFonts w:ascii="Arial" w:hAnsi="Arial" w:cs="Arial"/>
          <w:snapToGrid w:val="0"/>
        </w:rPr>
        <w:t>（</w:t>
      </w:r>
      <w:r w:rsidR="00DA5799" w:rsidRPr="00D14BAD">
        <w:rPr>
          <w:rFonts w:ascii="Arial" w:hAnsi="Arial" w:cs="Arial"/>
          <w:snapToGrid w:val="0"/>
        </w:rPr>
        <w:t>21 CFR 312.31</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w:t>
      </w:r>
      <w:r w:rsidR="00DA5799" w:rsidRPr="00D14BAD">
        <w:rPr>
          <w:rFonts w:ascii="Arial" w:hAnsi="Arial" w:cs="Arial"/>
          <w:snapToGrid w:val="0"/>
        </w:rPr>
        <w:t>2</w:t>
      </w:r>
      <w:r w:rsidR="00DA5799" w:rsidRPr="00D14BAD">
        <w:rPr>
          <w:rFonts w:ascii="Arial" w:hAnsi="Arial" w:cs="Arial"/>
          <w:snapToGrid w:val="0"/>
        </w:rPr>
        <w:t>），</w:t>
      </w:r>
      <w:r w:rsidRPr="00D14BAD">
        <w:rPr>
          <w:rFonts w:ascii="Arial" w:hAnsi="Arial" w:cs="Arial"/>
          <w:snapToGrid w:val="0"/>
        </w:rPr>
        <w:t>812.15</w:t>
      </w:r>
      <w:r w:rsidR="00DA5799" w:rsidRPr="00D14BAD">
        <w:rPr>
          <w:rFonts w:ascii="Arial" w:hAnsi="Arial" w:cs="Arial"/>
          <w:snapToGrid w:val="0"/>
        </w:rPr>
        <w:t xml:space="preserve">0 </w:t>
      </w:r>
      <w:r w:rsidR="0078529A">
        <w:rPr>
          <w:rFonts w:ascii="Arial" w:hAnsi="Arial" w:cs="Arial"/>
          <w:snapToGrid w:val="0"/>
        </w:rPr>
        <w:t>（</w:t>
      </w:r>
      <w:r w:rsidR="00DA5799" w:rsidRPr="00D14BAD">
        <w:rPr>
          <w:rFonts w:ascii="Arial" w:hAnsi="Arial" w:cs="Arial"/>
          <w:snapToGrid w:val="0"/>
        </w:rPr>
        <w:t>b</w:t>
      </w:r>
      <w:r w:rsidR="00FD6858">
        <w:rPr>
          <w:rFonts w:ascii="Arial" w:hAnsi="Arial" w:cs="Arial"/>
          <w:snapToGrid w:val="0"/>
        </w:rPr>
        <w:t>）</w:t>
      </w:r>
      <w:r w:rsidR="00DA5799" w:rsidRPr="00D14BAD">
        <w:rPr>
          <w:rFonts w:ascii="Arial" w:hAnsi="Arial" w:cs="Arial"/>
          <w:snapToGrid w:val="0"/>
        </w:rPr>
        <w:t>（</w:t>
      </w:r>
      <w:r w:rsidR="00DA5799" w:rsidRPr="00D14BAD">
        <w:rPr>
          <w:rFonts w:ascii="Arial" w:hAnsi="Arial" w:cs="Arial"/>
          <w:snapToGrid w:val="0"/>
        </w:rPr>
        <w:t>7</w:t>
      </w:r>
      <w:r w:rsidR="00DA5799" w:rsidRPr="00D14BAD">
        <w:rPr>
          <w:rFonts w:ascii="Arial" w:hAnsi="Arial" w:cs="Arial"/>
          <w:snapToGrid w:val="0"/>
        </w:rPr>
        <w:t>））</w:t>
      </w:r>
      <w:r w:rsidR="00ED67AC" w:rsidRPr="00D14BAD">
        <w:rPr>
          <w:rFonts w:ascii="Arial" w:hAnsi="Arial" w:cs="Arial"/>
          <w:snapToGrid w:val="0"/>
        </w:rPr>
        <w:t>，</w:t>
      </w:r>
      <w:r w:rsidRPr="00D14BAD">
        <w:rPr>
          <w:rFonts w:ascii="Arial" w:hAnsi="Arial" w:cs="Arial"/>
          <w:snapToGrid w:val="0"/>
        </w:rPr>
        <w:t>且</w:t>
      </w:r>
      <w:r w:rsidRPr="00D14BAD">
        <w:rPr>
          <w:rFonts w:ascii="Arial" w:hAnsi="Arial" w:cs="Arial"/>
          <w:snapToGrid w:val="0"/>
        </w:rPr>
        <w:t>FDA</w:t>
      </w:r>
      <w:r w:rsidR="00ED67AC" w:rsidRPr="00D14BAD">
        <w:rPr>
          <w:rFonts w:ascii="Arial" w:hAnsi="Arial" w:cs="Arial"/>
          <w:snapToGrid w:val="0"/>
        </w:rPr>
        <w:t>还希望向</w:t>
      </w:r>
      <w:r w:rsidRPr="00D14BAD">
        <w:rPr>
          <w:rFonts w:ascii="Arial" w:hAnsi="Arial" w:cs="Arial"/>
          <w:snapToGrid w:val="0"/>
        </w:rPr>
        <w:t>公众</w:t>
      </w:r>
      <w:r w:rsidR="00ED67AC" w:rsidRPr="00D14BAD">
        <w:rPr>
          <w:rFonts w:ascii="Arial" w:hAnsi="Arial" w:cs="Arial"/>
          <w:snapToGrid w:val="0"/>
        </w:rPr>
        <w:t>通报</w:t>
      </w:r>
      <w:r w:rsidRPr="00D14BAD">
        <w:rPr>
          <w:rFonts w:ascii="Arial" w:hAnsi="Arial" w:cs="Arial"/>
          <w:snapToGrid w:val="0"/>
        </w:rPr>
        <w:t>终止</w:t>
      </w:r>
      <w:r w:rsidR="00DA5799" w:rsidRPr="00D14BAD">
        <w:rPr>
          <w:rFonts w:ascii="Arial" w:hAnsi="Arial" w:cs="Arial"/>
          <w:snapToGrid w:val="0"/>
        </w:rPr>
        <w:t>／中</w:t>
      </w:r>
      <w:r w:rsidR="00E76B8A" w:rsidRPr="00D14BAD">
        <w:rPr>
          <w:rFonts w:ascii="Arial" w:hAnsi="Arial" w:cs="Arial"/>
          <w:snapToGrid w:val="0"/>
        </w:rPr>
        <w:t>止</w:t>
      </w:r>
      <w:r w:rsidRPr="00D14BAD">
        <w:rPr>
          <w:rFonts w:ascii="Arial" w:hAnsi="Arial" w:cs="Arial"/>
          <w:snapToGrid w:val="0"/>
        </w:rPr>
        <w:t>。</w:t>
      </w:r>
    </w:p>
    <w:p w14:paraId="47521A22" w14:textId="03E64F45" w:rsidR="00DA5799" w:rsidRPr="00D14BAD" w:rsidRDefault="00ED67AC"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本</w:t>
      </w:r>
      <w:r w:rsidR="00005B6C" w:rsidRPr="00D14BAD">
        <w:rPr>
          <w:rFonts w:ascii="Arial" w:hAnsi="Arial" w:cs="Arial"/>
          <w:snapToGrid w:val="0"/>
        </w:rPr>
        <w:t>机构</w:t>
      </w:r>
      <w:r w:rsidRPr="00D14BAD">
        <w:rPr>
          <w:rFonts w:ascii="Arial" w:hAnsi="Arial" w:cs="Arial"/>
          <w:snapToGrid w:val="0"/>
        </w:rPr>
        <w:t>先前已声明</w:t>
      </w:r>
      <w:r w:rsidR="00005B6C" w:rsidRPr="00D14BAD">
        <w:rPr>
          <w:rFonts w:ascii="Arial" w:hAnsi="Arial" w:cs="Arial"/>
          <w:snapToGrid w:val="0"/>
        </w:rPr>
        <w:t>，</w:t>
      </w:r>
      <w:r w:rsidRPr="00D14BAD">
        <w:rPr>
          <w:rFonts w:ascii="Arial" w:hAnsi="Arial" w:cs="Arial"/>
          <w:snapToGrid w:val="0"/>
        </w:rPr>
        <w:t>进行涉及无法同意的受试者的临床研究时，</w:t>
      </w:r>
      <w:r w:rsidR="00005B6C" w:rsidRPr="00D14BAD">
        <w:rPr>
          <w:rFonts w:ascii="Arial" w:hAnsi="Arial" w:cs="Arial"/>
          <w:snapToGrid w:val="0"/>
        </w:rPr>
        <w:t>必须</w:t>
      </w:r>
      <w:r w:rsidRPr="00D14BAD">
        <w:rPr>
          <w:rFonts w:ascii="Arial" w:hAnsi="Arial" w:cs="Arial"/>
          <w:snapToGrid w:val="0"/>
        </w:rPr>
        <w:t>提供</w:t>
      </w:r>
      <w:r w:rsidR="00005B6C" w:rsidRPr="00D14BAD">
        <w:rPr>
          <w:rFonts w:ascii="Arial" w:hAnsi="Arial" w:cs="Arial"/>
          <w:snapToGrid w:val="0"/>
        </w:rPr>
        <w:t>科学</w:t>
      </w:r>
      <w:r w:rsidRPr="00D14BAD">
        <w:rPr>
          <w:rFonts w:ascii="Arial" w:hAnsi="Arial" w:cs="Arial"/>
          <w:snapToGrid w:val="0"/>
        </w:rPr>
        <w:t>依据</w:t>
      </w:r>
      <w:r w:rsidR="00BC16E2" w:rsidRPr="00D14BAD">
        <w:rPr>
          <w:rFonts w:ascii="Arial" w:hAnsi="Arial" w:cs="Arial"/>
          <w:snapToGrid w:val="0"/>
        </w:rPr>
        <w:t>；</w:t>
      </w:r>
      <w:r w:rsidR="00005B6C" w:rsidRPr="00D14BAD">
        <w:rPr>
          <w:rFonts w:ascii="Arial" w:hAnsi="Arial" w:cs="Arial"/>
          <w:snapToGrid w:val="0"/>
        </w:rPr>
        <w:t>如果</w:t>
      </w:r>
      <w:r w:rsidRPr="00D14BAD">
        <w:rPr>
          <w:rFonts w:ascii="Arial" w:hAnsi="Arial" w:cs="Arial"/>
          <w:snapToGrid w:val="0"/>
        </w:rPr>
        <w:t>先前</w:t>
      </w:r>
      <w:r w:rsidR="00D770F6" w:rsidRPr="00D14BAD">
        <w:rPr>
          <w:rFonts w:ascii="Arial" w:hAnsi="Arial" w:cs="Arial"/>
          <w:snapToGrid w:val="0"/>
        </w:rPr>
        <w:t>研究</w:t>
      </w:r>
      <w:r w:rsidR="00005B6C" w:rsidRPr="00D14BAD">
        <w:rPr>
          <w:rFonts w:ascii="Arial" w:hAnsi="Arial" w:cs="Arial"/>
          <w:snapToGrid w:val="0"/>
        </w:rPr>
        <w:t>已经提供了具体问题的科学答案，</w:t>
      </w:r>
      <w:r w:rsidRPr="00D14BAD">
        <w:rPr>
          <w:rFonts w:ascii="Arial" w:hAnsi="Arial" w:cs="Arial"/>
          <w:snapToGrid w:val="0"/>
        </w:rPr>
        <w:t>应与研究界广泛</w:t>
      </w:r>
      <w:r w:rsidR="00005B6C" w:rsidRPr="00D14BAD">
        <w:rPr>
          <w:rFonts w:ascii="Arial" w:hAnsi="Arial" w:cs="Arial"/>
          <w:snapToGrid w:val="0"/>
        </w:rPr>
        <w:t>分享</w:t>
      </w:r>
      <w:r w:rsidRPr="00D14BAD">
        <w:rPr>
          <w:rFonts w:ascii="Arial" w:hAnsi="Arial" w:cs="Arial"/>
          <w:snapToGrid w:val="0"/>
        </w:rPr>
        <w:t>此信息</w:t>
      </w:r>
      <w:r w:rsidR="00005B6C" w:rsidRPr="00D14BAD">
        <w:rPr>
          <w:rFonts w:ascii="Arial" w:hAnsi="Arial" w:cs="Arial"/>
          <w:snapToGrid w:val="0"/>
        </w:rPr>
        <w:t>。为了限制涉及</w:t>
      </w:r>
      <w:r w:rsidRPr="00D14BAD">
        <w:rPr>
          <w:rFonts w:ascii="Arial" w:hAnsi="Arial" w:cs="Arial"/>
          <w:snapToGrid w:val="0"/>
        </w:rPr>
        <w:t>无法</w:t>
      </w:r>
      <w:r w:rsidR="00005B6C" w:rsidRPr="00D14BAD">
        <w:rPr>
          <w:rFonts w:ascii="Arial" w:hAnsi="Arial" w:cs="Arial"/>
          <w:snapToGrid w:val="0"/>
        </w:rPr>
        <w:t>提供知情同意的</w:t>
      </w:r>
      <w:r w:rsidR="00F33A99" w:rsidRPr="00D14BAD">
        <w:rPr>
          <w:rFonts w:ascii="Arial" w:hAnsi="Arial" w:cs="Arial"/>
          <w:snapToGrid w:val="0"/>
        </w:rPr>
        <w:t>受试者</w:t>
      </w:r>
      <w:r w:rsidRPr="00D14BAD">
        <w:rPr>
          <w:rFonts w:ascii="Arial" w:hAnsi="Arial" w:cs="Arial"/>
          <w:snapToGrid w:val="0"/>
        </w:rPr>
        <w:t>的研究数量，</w:t>
      </w:r>
      <w:r w:rsidR="00005B6C" w:rsidRPr="00D14BAD">
        <w:rPr>
          <w:rFonts w:ascii="Arial" w:hAnsi="Arial" w:cs="Arial"/>
          <w:snapToGrid w:val="0"/>
        </w:rPr>
        <w:t>FDA</w:t>
      </w:r>
      <w:r w:rsidRPr="00D14BAD">
        <w:rPr>
          <w:rFonts w:ascii="Arial" w:hAnsi="Arial" w:cs="Arial"/>
          <w:snapToGrid w:val="0"/>
        </w:rPr>
        <w:t>认为，</w:t>
      </w:r>
      <w:r w:rsidR="00DA5799" w:rsidRPr="00D14BAD">
        <w:rPr>
          <w:rFonts w:ascii="宋体" w:hAnsi="宋体" w:cs="Arial"/>
          <w:snapToGrid w:val="0"/>
        </w:rPr>
        <w:t>“</w:t>
      </w:r>
      <w:r w:rsidRPr="00D14BAD">
        <w:rPr>
          <w:rFonts w:ascii="Arial" w:hAnsi="Arial" w:cs="Arial"/>
          <w:snapToGrid w:val="0"/>
        </w:rPr>
        <w:t>与科学界</w:t>
      </w:r>
      <w:r w:rsidR="00005B6C" w:rsidRPr="00D14BAD">
        <w:rPr>
          <w:rFonts w:ascii="Arial" w:hAnsi="Arial" w:cs="Arial"/>
          <w:snapToGrid w:val="0"/>
        </w:rPr>
        <w:t>广泛分享</w:t>
      </w:r>
      <w:r w:rsidRPr="00D14BAD">
        <w:rPr>
          <w:rFonts w:ascii="Arial" w:hAnsi="Arial" w:cs="Arial"/>
          <w:snapToGrid w:val="0"/>
        </w:rPr>
        <w:t>证明</w:t>
      </w:r>
      <w:r w:rsidR="00005B6C" w:rsidRPr="00D14BAD">
        <w:rPr>
          <w:rFonts w:ascii="Arial" w:hAnsi="Arial" w:cs="Arial"/>
          <w:snapToGrid w:val="0"/>
        </w:rPr>
        <w:t>和</w:t>
      </w:r>
      <w:r w:rsidRPr="00D14BAD">
        <w:rPr>
          <w:rFonts w:ascii="Arial" w:hAnsi="Arial" w:cs="Arial"/>
          <w:snapToGrid w:val="0"/>
        </w:rPr>
        <w:t>负面</w:t>
      </w:r>
      <w:r w:rsidR="00005B6C" w:rsidRPr="00D14BAD">
        <w:rPr>
          <w:rFonts w:ascii="Arial" w:hAnsi="Arial" w:cs="Arial"/>
          <w:snapToGrid w:val="0"/>
        </w:rPr>
        <w:t>的研究成果可以减少或消除</w:t>
      </w:r>
      <w:r w:rsidRPr="00D14BAD">
        <w:rPr>
          <w:rFonts w:ascii="Arial" w:hAnsi="Arial" w:cs="Arial"/>
          <w:snapToGrid w:val="0"/>
        </w:rPr>
        <w:t>对</w:t>
      </w:r>
      <w:r w:rsidR="00005B6C" w:rsidRPr="00D14BAD">
        <w:rPr>
          <w:rFonts w:ascii="Arial" w:hAnsi="Arial" w:cs="Arial"/>
          <w:snapToGrid w:val="0"/>
        </w:rPr>
        <w:t>他人</w:t>
      </w:r>
      <w:r w:rsidRPr="00D14BAD">
        <w:rPr>
          <w:rFonts w:ascii="Arial" w:hAnsi="Arial" w:cs="Arial"/>
          <w:snapToGrid w:val="0"/>
        </w:rPr>
        <w:t>已</w:t>
      </w:r>
      <w:r w:rsidR="00005B6C" w:rsidRPr="00D14BAD">
        <w:rPr>
          <w:rFonts w:ascii="Arial" w:hAnsi="Arial" w:cs="Arial"/>
          <w:snapToGrid w:val="0"/>
        </w:rPr>
        <w:t>进行和验证的研究</w:t>
      </w:r>
      <w:r w:rsidRPr="00D14BAD">
        <w:rPr>
          <w:rFonts w:ascii="Arial" w:hAnsi="Arial" w:cs="Arial"/>
          <w:snapToGrid w:val="0"/>
        </w:rPr>
        <w:t>的不必要重复</w:t>
      </w:r>
      <w:r w:rsidR="00005B6C" w:rsidRPr="00D14BAD">
        <w:rPr>
          <w:rFonts w:ascii="Arial" w:hAnsi="Arial" w:cs="Arial"/>
          <w:snapToGrid w:val="0"/>
        </w:rPr>
        <w:t>。</w:t>
      </w:r>
      <w:r w:rsidR="00DA5799" w:rsidRPr="00D14BAD">
        <w:rPr>
          <w:rFonts w:ascii="宋体" w:hAnsi="宋体" w:cs="Arial"/>
          <w:snapToGrid w:val="0"/>
        </w:rPr>
        <w:t>”</w:t>
      </w:r>
      <w:r w:rsidR="00722320">
        <w:rPr>
          <w:rStyle w:val="aa"/>
          <w:rFonts w:ascii="宋体" w:hAnsi="宋体" w:cs="Arial"/>
          <w:snapToGrid w:val="0"/>
        </w:rPr>
        <w:footnoteReference w:id="46"/>
      </w:r>
      <w:r w:rsidR="00722320" w:rsidRPr="00D14BAD">
        <w:rPr>
          <w:rFonts w:ascii="Arial" w:hAnsi="Arial" w:cs="Arial"/>
          <w:snapToGrid w:val="0"/>
        </w:rPr>
        <w:t xml:space="preserve"> </w:t>
      </w:r>
    </w:p>
    <w:p w14:paraId="1B8CB03A" w14:textId="77777777" w:rsidR="00DA5799" w:rsidRPr="00D14BAD" w:rsidRDefault="00ED67AC" w:rsidP="00D14BAD">
      <w:pPr>
        <w:pStyle w:val="3"/>
        <w:numPr>
          <w:ilvl w:val="0"/>
          <w:numId w:val="19"/>
        </w:numPr>
        <w:tabs>
          <w:tab w:val="left" w:pos="540"/>
        </w:tabs>
        <w:topLinePunct/>
        <w:adjustRightInd w:val="0"/>
        <w:snapToGrid w:val="0"/>
        <w:spacing w:afterLines="75" w:after="224" w:line="300" w:lineRule="auto"/>
        <w:ind w:left="0" w:firstLine="0"/>
        <w:jc w:val="both"/>
        <w:rPr>
          <w:rFonts w:ascii="Arial" w:hAnsi="Arial" w:cs="Arial"/>
          <w:b w:val="0"/>
          <w:bCs w:val="0"/>
          <w:i w:val="0"/>
          <w:snapToGrid w:val="0"/>
        </w:rPr>
      </w:pPr>
      <w:bookmarkStart w:id="347" w:name="_Toc498200786"/>
      <w:bookmarkStart w:id="348" w:name="_Toc498446521"/>
      <w:r w:rsidRPr="00D14BAD">
        <w:rPr>
          <w:rFonts w:ascii="Arial" w:hAnsi="Arial" w:cs="Arial"/>
          <w:snapToGrid w:val="0"/>
        </w:rPr>
        <w:t>谁负责在</w:t>
      </w:r>
      <w:r w:rsidR="000C2D76" w:rsidRPr="00D14BAD">
        <w:rPr>
          <w:rFonts w:ascii="Arial" w:hAnsi="Arial" w:cs="Arial"/>
          <w:snapToGrid w:val="0"/>
        </w:rPr>
        <w:t>研究</w:t>
      </w:r>
      <w:r w:rsidRPr="00D14BAD">
        <w:rPr>
          <w:rFonts w:ascii="Arial" w:hAnsi="Arial" w:cs="Arial"/>
          <w:snapToGrid w:val="0"/>
        </w:rPr>
        <w:t>完成或终止之后披露研究</w:t>
      </w:r>
      <w:r w:rsidR="000C2D76" w:rsidRPr="00D14BAD">
        <w:rPr>
          <w:rFonts w:ascii="Arial" w:hAnsi="Arial" w:cs="Arial"/>
          <w:snapToGrid w:val="0"/>
        </w:rPr>
        <w:t>相关</w:t>
      </w:r>
      <w:r w:rsidRPr="00D14BAD">
        <w:rPr>
          <w:rFonts w:ascii="Arial" w:hAnsi="Arial" w:cs="Arial"/>
          <w:snapToGrid w:val="0"/>
        </w:rPr>
        <w:t>信息？</w:t>
      </w:r>
      <w:bookmarkEnd w:id="347"/>
      <w:bookmarkEnd w:id="348"/>
    </w:p>
    <w:p w14:paraId="71640B27" w14:textId="378A6DEB" w:rsidR="00DA5799" w:rsidRPr="00D14BAD" w:rsidRDefault="00E85B66"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申办方</w:t>
      </w:r>
      <w:r w:rsidR="00005B6C" w:rsidRPr="00D14BAD">
        <w:rPr>
          <w:rFonts w:ascii="Arial" w:hAnsi="Arial" w:cs="Arial"/>
          <w:snapToGrid w:val="0"/>
        </w:rPr>
        <w:t>负责分析总体</w:t>
      </w:r>
      <w:r w:rsidR="00D770F6" w:rsidRPr="00D14BAD">
        <w:rPr>
          <w:rFonts w:ascii="Arial" w:hAnsi="Arial" w:cs="Arial"/>
          <w:snapToGrid w:val="0"/>
        </w:rPr>
        <w:t>研究</w:t>
      </w:r>
      <w:r w:rsidR="00005B6C" w:rsidRPr="00D14BAD">
        <w:rPr>
          <w:rFonts w:ascii="Arial" w:hAnsi="Arial" w:cs="Arial"/>
          <w:snapToGrid w:val="0"/>
        </w:rPr>
        <w:t>结果，包括研究人群的人口特征，以及确保</w:t>
      </w:r>
      <w:r w:rsidR="00E76B8A" w:rsidRPr="00D14BAD">
        <w:rPr>
          <w:rFonts w:ascii="Arial" w:hAnsi="Arial" w:cs="Arial"/>
          <w:snapToGrid w:val="0"/>
        </w:rPr>
        <w:t>公布和</w:t>
      </w:r>
      <w:r w:rsidR="00DA5799" w:rsidRPr="00D14BAD">
        <w:rPr>
          <w:rFonts w:ascii="Arial" w:hAnsi="Arial" w:cs="Arial"/>
          <w:snapToGrid w:val="0"/>
        </w:rPr>
        <w:t>／或</w:t>
      </w:r>
      <w:r w:rsidR="00E76B8A" w:rsidRPr="00D14BAD">
        <w:rPr>
          <w:rFonts w:ascii="Arial" w:hAnsi="Arial" w:cs="Arial"/>
          <w:snapToGrid w:val="0"/>
        </w:rPr>
        <w:t>报告此类</w:t>
      </w:r>
      <w:r w:rsidR="00005B6C" w:rsidRPr="00D14BAD">
        <w:rPr>
          <w:rFonts w:ascii="Arial" w:hAnsi="Arial" w:cs="Arial"/>
          <w:snapToGrid w:val="0"/>
        </w:rPr>
        <w:t>结果。</w:t>
      </w:r>
    </w:p>
    <w:p w14:paraId="555EACE1" w14:textId="77777777" w:rsidR="00DA5799" w:rsidRPr="00D14BAD" w:rsidRDefault="00ED67AC" w:rsidP="00D14BAD">
      <w:pPr>
        <w:pStyle w:val="3"/>
        <w:numPr>
          <w:ilvl w:val="0"/>
          <w:numId w:val="19"/>
        </w:numPr>
        <w:tabs>
          <w:tab w:val="left" w:pos="541"/>
        </w:tabs>
        <w:topLinePunct/>
        <w:adjustRightInd w:val="0"/>
        <w:snapToGrid w:val="0"/>
        <w:spacing w:afterLines="75" w:after="224" w:line="300" w:lineRule="auto"/>
        <w:ind w:left="0" w:firstLine="0"/>
        <w:jc w:val="both"/>
        <w:rPr>
          <w:rFonts w:ascii="Arial" w:hAnsi="Arial" w:cs="Arial"/>
          <w:b w:val="0"/>
          <w:bCs w:val="0"/>
          <w:i w:val="0"/>
          <w:snapToGrid w:val="0"/>
        </w:rPr>
      </w:pPr>
      <w:bookmarkStart w:id="349" w:name="_Toc498200787"/>
      <w:bookmarkStart w:id="350" w:name="_Toc498446522"/>
      <w:r w:rsidRPr="00D14BAD">
        <w:rPr>
          <w:rFonts w:ascii="Arial" w:hAnsi="Arial" w:cs="Arial"/>
          <w:snapToGrid w:val="0"/>
        </w:rPr>
        <w:t>申办方</w:t>
      </w:r>
      <w:r w:rsidR="000C2D76" w:rsidRPr="00D14BAD">
        <w:rPr>
          <w:rFonts w:ascii="Arial" w:hAnsi="Arial" w:cs="Arial"/>
          <w:snapToGrid w:val="0"/>
        </w:rPr>
        <w:t>应该在</w:t>
      </w:r>
      <w:r w:rsidRPr="00D14BAD">
        <w:rPr>
          <w:rFonts w:ascii="Arial" w:hAnsi="Arial" w:cs="Arial"/>
          <w:snapToGrid w:val="0"/>
        </w:rPr>
        <w:t>什么时候披露研究结果？</w:t>
      </w:r>
      <w:bookmarkEnd w:id="349"/>
      <w:bookmarkEnd w:id="350"/>
    </w:p>
    <w:p w14:paraId="25EA4CAC" w14:textId="4F598F31" w:rsidR="00DA5799" w:rsidRPr="00D14BAD" w:rsidRDefault="00E76B8A"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应在研究完成或终止后的合理时间内向社区披露</w:t>
      </w:r>
      <w:r w:rsidR="00DF3B42" w:rsidRPr="00D14BAD">
        <w:rPr>
          <w:rFonts w:ascii="Arial" w:hAnsi="Arial" w:cs="Arial"/>
          <w:snapToGrid w:val="0"/>
        </w:rPr>
        <w:t>研究结果。对于</w:t>
      </w:r>
      <w:r w:rsidR="00900ADA">
        <w:rPr>
          <w:rFonts w:ascii="Arial" w:hAnsi="Arial" w:cs="Arial"/>
          <w:snapToGrid w:val="0"/>
        </w:rPr>
        <w:t>多中心研究</w:t>
      </w:r>
      <w:r w:rsidR="00DF3B42" w:rsidRPr="00D14BAD">
        <w:rPr>
          <w:rFonts w:ascii="Arial" w:hAnsi="Arial" w:cs="Arial"/>
          <w:snapToGrid w:val="0"/>
        </w:rPr>
        <w:t>，</w:t>
      </w:r>
      <w:r w:rsidRPr="00D14BAD">
        <w:rPr>
          <w:rFonts w:ascii="Arial" w:hAnsi="Arial" w:cs="Arial"/>
          <w:snapToGrid w:val="0"/>
        </w:rPr>
        <w:t>披露</w:t>
      </w:r>
      <w:r w:rsidR="00DF3B42" w:rsidRPr="00D14BAD">
        <w:rPr>
          <w:rFonts w:ascii="Arial" w:hAnsi="Arial" w:cs="Arial"/>
          <w:snapToGrid w:val="0"/>
        </w:rPr>
        <w:t>可能需要</w:t>
      </w:r>
      <w:r w:rsidRPr="00D14BAD">
        <w:rPr>
          <w:rFonts w:ascii="Arial" w:hAnsi="Arial" w:cs="Arial"/>
          <w:snapToGrid w:val="0"/>
        </w:rPr>
        <w:t>在申办方分析完</w:t>
      </w:r>
      <w:r w:rsidR="00DF3B42" w:rsidRPr="00D14BAD">
        <w:rPr>
          <w:rFonts w:ascii="Arial" w:hAnsi="Arial" w:cs="Arial"/>
          <w:snapToGrid w:val="0"/>
        </w:rPr>
        <w:t>所有</w:t>
      </w:r>
      <w:r w:rsidRPr="00D14BAD">
        <w:rPr>
          <w:rFonts w:ascii="Arial" w:hAnsi="Arial" w:cs="Arial"/>
          <w:snapToGrid w:val="0"/>
        </w:rPr>
        <w:t>地点</w:t>
      </w:r>
      <w:r w:rsidR="00DF3B42" w:rsidRPr="00D14BAD">
        <w:rPr>
          <w:rFonts w:ascii="Arial" w:hAnsi="Arial" w:cs="Arial"/>
          <w:snapToGrid w:val="0"/>
        </w:rPr>
        <w:t>的数据</w:t>
      </w:r>
      <w:r w:rsidRPr="00D14BAD">
        <w:rPr>
          <w:rFonts w:ascii="Arial" w:hAnsi="Arial" w:cs="Arial"/>
          <w:snapToGrid w:val="0"/>
        </w:rPr>
        <w:t>后进行。</w:t>
      </w:r>
      <w:r w:rsidR="00DF3B42" w:rsidRPr="00D14BAD">
        <w:rPr>
          <w:rFonts w:ascii="Arial" w:hAnsi="Arial" w:cs="Arial"/>
          <w:snapToGrid w:val="0"/>
        </w:rPr>
        <w:t>FDA</w:t>
      </w:r>
      <w:r w:rsidR="00DF3B42" w:rsidRPr="00D14BAD">
        <w:rPr>
          <w:rFonts w:ascii="Arial" w:hAnsi="Arial" w:cs="Arial"/>
          <w:snapToGrid w:val="0"/>
        </w:rPr>
        <w:t>建议</w:t>
      </w:r>
      <w:r w:rsidRPr="00D14BAD">
        <w:rPr>
          <w:rFonts w:ascii="Arial" w:hAnsi="Arial" w:cs="Arial"/>
          <w:snapToGrid w:val="0"/>
        </w:rPr>
        <w:t>，此类</w:t>
      </w:r>
      <w:r w:rsidR="00DF3B42" w:rsidRPr="00D14BAD">
        <w:rPr>
          <w:rFonts w:ascii="Arial" w:hAnsi="Arial" w:cs="Arial"/>
          <w:snapToGrid w:val="0"/>
        </w:rPr>
        <w:t>披露</w:t>
      </w:r>
      <w:r w:rsidRPr="00D14BAD">
        <w:rPr>
          <w:rFonts w:ascii="Arial" w:hAnsi="Arial" w:cs="Arial"/>
          <w:snapToGrid w:val="0"/>
        </w:rPr>
        <w:t>应</w:t>
      </w:r>
      <w:r w:rsidR="00DF3B42" w:rsidRPr="00D14BAD">
        <w:rPr>
          <w:rFonts w:ascii="Arial" w:hAnsi="Arial" w:cs="Arial"/>
          <w:snapToGrid w:val="0"/>
        </w:rPr>
        <w:t>在研究完成或终止之日起</w:t>
      </w:r>
      <w:r w:rsidR="00DF3B42" w:rsidRPr="00D14BAD">
        <w:rPr>
          <w:rFonts w:ascii="Arial" w:hAnsi="Arial" w:cs="Arial"/>
          <w:snapToGrid w:val="0"/>
        </w:rPr>
        <w:t>1</w:t>
      </w:r>
      <w:r w:rsidR="00DF3B42" w:rsidRPr="00D14BAD">
        <w:rPr>
          <w:rFonts w:ascii="Arial" w:hAnsi="Arial" w:cs="Arial"/>
          <w:snapToGrid w:val="0"/>
        </w:rPr>
        <w:t>年内</w:t>
      </w:r>
      <w:r w:rsidRPr="00D14BAD">
        <w:rPr>
          <w:rFonts w:ascii="Arial" w:hAnsi="Arial" w:cs="Arial"/>
          <w:snapToGrid w:val="0"/>
        </w:rPr>
        <w:t>进行</w:t>
      </w:r>
      <w:r w:rsidR="00DA5799" w:rsidRPr="00D14BAD">
        <w:rPr>
          <w:rFonts w:ascii="Arial" w:hAnsi="Arial" w:cs="Arial"/>
          <w:snapToGrid w:val="0"/>
        </w:rPr>
        <w:t>（</w:t>
      </w:r>
      <w:r w:rsidRPr="00D14BAD">
        <w:rPr>
          <w:rFonts w:ascii="Arial" w:hAnsi="Arial" w:cs="Arial"/>
          <w:snapToGrid w:val="0"/>
        </w:rPr>
        <w:t>有关研究</w:t>
      </w:r>
      <w:r w:rsidR="00DA5799" w:rsidRPr="00D14BAD">
        <w:rPr>
          <w:rFonts w:ascii="宋体" w:hAnsi="宋体" w:cs="Arial"/>
          <w:snapToGrid w:val="0"/>
        </w:rPr>
        <w:t>“</w:t>
      </w:r>
      <w:r w:rsidRPr="00D14BAD">
        <w:rPr>
          <w:rFonts w:ascii="Arial" w:hAnsi="Arial" w:cs="Arial"/>
          <w:snapToGrid w:val="0"/>
        </w:rPr>
        <w:t>完成</w:t>
      </w:r>
      <w:r w:rsidR="00DA5799" w:rsidRPr="00D14BAD">
        <w:rPr>
          <w:rFonts w:ascii="宋体" w:hAnsi="宋体" w:cs="Arial"/>
          <w:snapToGrid w:val="0"/>
        </w:rPr>
        <w:t>”</w:t>
      </w:r>
      <w:r w:rsidRPr="00D14BAD">
        <w:rPr>
          <w:rFonts w:ascii="Arial" w:hAnsi="Arial" w:cs="Arial"/>
          <w:snapToGrid w:val="0"/>
        </w:rPr>
        <w:t>和</w:t>
      </w:r>
      <w:r w:rsidR="00DA5799" w:rsidRPr="00D14BAD">
        <w:rPr>
          <w:rFonts w:ascii="宋体" w:hAnsi="宋体" w:cs="Arial"/>
          <w:snapToGrid w:val="0"/>
        </w:rPr>
        <w:t>“</w:t>
      </w:r>
      <w:r w:rsidRPr="00D14BAD">
        <w:rPr>
          <w:rFonts w:ascii="Arial" w:hAnsi="Arial" w:cs="Arial"/>
          <w:snapToGrid w:val="0"/>
        </w:rPr>
        <w:t>终止</w:t>
      </w:r>
      <w:r w:rsidR="00DA5799" w:rsidRPr="00D14BAD">
        <w:rPr>
          <w:rFonts w:ascii="宋体" w:hAnsi="宋体" w:cs="Arial"/>
          <w:snapToGrid w:val="0"/>
        </w:rPr>
        <w:t>”</w:t>
      </w:r>
      <w:r w:rsidRPr="00D14BAD">
        <w:rPr>
          <w:rFonts w:ascii="Arial" w:hAnsi="Arial" w:cs="Arial"/>
          <w:snapToGrid w:val="0"/>
        </w:rPr>
        <w:t>的讨论，</w:t>
      </w:r>
      <w:r w:rsidR="009C3888" w:rsidRPr="00D14BAD">
        <w:rPr>
          <w:rFonts w:ascii="Arial" w:hAnsi="Arial" w:cs="Arial"/>
          <w:snapToGrid w:val="0"/>
        </w:rPr>
        <w:t>另请</w:t>
      </w:r>
      <w:r w:rsidRPr="00D14BAD">
        <w:rPr>
          <w:rFonts w:ascii="Arial" w:hAnsi="Arial" w:cs="Arial"/>
          <w:snapToGrid w:val="0"/>
        </w:rPr>
        <w:t>分别</w:t>
      </w:r>
      <w:r w:rsidR="009C3888" w:rsidRPr="00D14BAD">
        <w:rPr>
          <w:rFonts w:ascii="Arial" w:hAnsi="Arial" w:cs="Arial"/>
          <w:snapToGrid w:val="0"/>
        </w:rPr>
        <w:t>参见</w:t>
      </w:r>
      <w:r w:rsidR="00DF3B42" w:rsidRPr="00D14BAD">
        <w:rPr>
          <w:rFonts w:ascii="Arial" w:hAnsi="Arial" w:cs="Arial"/>
          <w:snapToGrid w:val="0"/>
        </w:rPr>
        <w:t>问题</w:t>
      </w:r>
      <w:r w:rsidR="00DF3B42" w:rsidRPr="00D14BAD">
        <w:rPr>
          <w:rFonts w:ascii="Arial" w:hAnsi="Arial" w:cs="Arial"/>
          <w:snapToGrid w:val="0"/>
        </w:rPr>
        <w:t>86</w:t>
      </w:r>
      <w:r w:rsidR="00DF3B42" w:rsidRPr="00D14BAD">
        <w:rPr>
          <w:rFonts w:ascii="Arial" w:hAnsi="Arial" w:cs="Arial"/>
          <w:snapToGrid w:val="0"/>
        </w:rPr>
        <w:lastRenderedPageBreak/>
        <w:t>和</w:t>
      </w:r>
      <w:r w:rsidR="00DF3B42" w:rsidRPr="00D14BAD">
        <w:rPr>
          <w:rFonts w:ascii="Arial" w:hAnsi="Arial" w:cs="Arial"/>
          <w:snapToGrid w:val="0"/>
        </w:rPr>
        <w:t>87</w:t>
      </w:r>
      <w:r w:rsidR="00DA5799" w:rsidRPr="00D14BAD">
        <w:rPr>
          <w:rFonts w:ascii="Arial" w:hAnsi="Arial" w:cs="Arial"/>
          <w:snapToGrid w:val="0"/>
        </w:rPr>
        <w:t>）</w:t>
      </w:r>
      <w:r w:rsidR="00DF3B42" w:rsidRPr="00D14BAD">
        <w:rPr>
          <w:rFonts w:ascii="Arial" w:hAnsi="Arial" w:cs="Arial"/>
          <w:snapToGrid w:val="0"/>
        </w:rPr>
        <w:t>。</w:t>
      </w:r>
    </w:p>
    <w:p w14:paraId="33C3E9C1" w14:textId="33E80ADB" w:rsidR="00DA5799" w:rsidRPr="00D14BAD" w:rsidRDefault="000C2D76" w:rsidP="00722320">
      <w:pPr>
        <w:pStyle w:val="3"/>
        <w:numPr>
          <w:ilvl w:val="0"/>
          <w:numId w:val="19"/>
        </w:numPr>
        <w:tabs>
          <w:tab w:val="left" w:pos="540"/>
        </w:tabs>
        <w:topLinePunct/>
        <w:adjustRightInd w:val="0"/>
        <w:snapToGrid w:val="0"/>
        <w:spacing w:afterLines="75" w:after="224" w:line="300" w:lineRule="auto"/>
        <w:ind w:left="540" w:hanging="540"/>
        <w:jc w:val="both"/>
        <w:rPr>
          <w:rFonts w:ascii="Arial" w:hAnsi="Arial" w:cs="Arial"/>
          <w:b w:val="0"/>
          <w:bCs w:val="0"/>
          <w:i w:val="0"/>
          <w:snapToGrid w:val="0"/>
        </w:rPr>
      </w:pPr>
      <w:bookmarkStart w:id="351" w:name="91.__Would_reporting_results_of_the_inve"/>
      <w:bookmarkStart w:id="352" w:name="_Toc498200788"/>
      <w:bookmarkStart w:id="353" w:name="_Toc498446523"/>
      <w:bookmarkEnd w:id="351"/>
      <w:r w:rsidRPr="00D14BAD">
        <w:rPr>
          <w:rFonts w:ascii="Arial" w:hAnsi="Arial" w:cs="Arial"/>
          <w:snapToGrid w:val="0"/>
        </w:rPr>
        <w:t>研究完成后，在</w:t>
      </w:r>
      <w:r w:rsidRPr="00D14BAD">
        <w:rPr>
          <w:rFonts w:ascii="Arial" w:hAnsi="Arial" w:cs="Arial"/>
          <w:snapToGrid w:val="0"/>
        </w:rPr>
        <w:t>ClinicalTrials.gov</w:t>
      </w:r>
      <w:r w:rsidRPr="00D14BAD">
        <w:rPr>
          <w:rFonts w:ascii="Arial" w:hAnsi="Arial" w:cs="Arial"/>
          <w:snapToGrid w:val="0"/>
        </w:rPr>
        <w:t>数据库中报告研究结果是否足以满足</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50.24</w:t>
      </w:r>
      <w:r w:rsidRPr="00D14BAD">
        <w:rPr>
          <w:rFonts w:ascii="Arial" w:hAnsi="Arial" w:cs="Arial"/>
          <w:snapToGrid w:val="0"/>
        </w:rPr>
        <w:t>规定的公开披露要求？</w:t>
      </w:r>
      <w:bookmarkEnd w:id="352"/>
      <w:bookmarkEnd w:id="353"/>
    </w:p>
    <w:p w14:paraId="4BFCDE1B" w14:textId="3DB568EF" w:rsidR="00DA5799" w:rsidRPr="00D14BAD" w:rsidRDefault="00E76B8A"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否。与科学或医学杂志上公布结果一样，此类报告</w:t>
      </w:r>
      <w:r w:rsidR="00E66A9C" w:rsidRPr="00D14BAD">
        <w:rPr>
          <w:rFonts w:ascii="Arial" w:hAnsi="Arial" w:cs="Arial"/>
          <w:snapToGrid w:val="0"/>
        </w:rPr>
        <w:t>可能会满足</w:t>
      </w:r>
      <w:r w:rsidR="00DA5799" w:rsidRPr="00D14BAD">
        <w:rPr>
          <w:rFonts w:ascii="宋体" w:hAnsi="宋体" w:cs="Arial"/>
          <w:snapToGrid w:val="0"/>
        </w:rPr>
        <w:t>“</w:t>
      </w:r>
      <w:r w:rsidRPr="00D14BAD">
        <w:rPr>
          <w:rFonts w:ascii="Arial" w:hAnsi="Arial" w:cs="Arial"/>
          <w:snapToGrid w:val="0"/>
        </w:rPr>
        <w:t>使</w:t>
      </w:r>
      <w:r w:rsidRPr="00D14BAD">
        <w:rPr>
          <w:rFonts w:ascii="Arial" w:hAnsi="Arial" w:cs="Arial"/>
          <w:snapToGrid w:val="0"/>
        </w:rPr>
        <w:t>…</w:t>
      </w:r>
      <w:r w:rsidR="00B921D2" w:rsidRPr="00D14BAD">
        <w:rPr>
          <w:rFonts w:ascii="Arial" w:hAnsi="Arial" w:cs="Arial"/>
          <w:snapToGrid w:val="0"/>
        </w:rPr>
        <w:t>研究者</w:t>
      </w:r>
      <w:r w:rsidRPr="00D14BAD">
        <w:rPr>
          <w:rFonts w:ascii="Arial" w:hAnsi="Arial" w:cs="Arial"/>
          <w:snapToGrid w:val="0"/>
        </w:rPr>
        <w:t>了解相关信息</w:t>
      </w:r>
      <w:r w:rsidR="00DA5799" w:rsidRPr="00D14BAD">
        <w:rPr>
          <w:rFonts w:ascii="Arial" w:hAnsi="Arial" w:cs="Arial"/>
          <w:snapToGrid w:val="0"/>
        </w:rPr>
        <w:t>（</w:t>
      </w:r>
      <w:r w:rsidR="00E66A9C" w:rsidRPr="00D14BAD">
        <w:rPr>
          <w:rFonts w:ascii="Arial" w:hAnsi="Arial" w:cs="Arial"/>
          <w:snapToGrid w:val="0"/>
        </w:rPr>
        <w:t>包括研究人群的人口特征及其结果</w:t>
      </w:r>
      <w:r w:rsidR="00DA5799" w:rsidRPr="00D14BAD">
        <w:rPr>
          <w:rFonts w:ascii="Arial" w:hAnsi="Arial" w:cs="Arial"/>
          <w:snapToGrid w:val="0"/>
        </w:rPr>
        <w:t>）</w:t>
      </w:r>
      <w:r w:rsidR="00DA5799" w:rsidRPr="00D14BAD">
        <w:rPr>
          <w:rFonts w:ascii="宋体" w:hAnsi="宋体" w:cs="Arial"/>
          <w:snapToGrid w:val="0"/>
        </w:rPr>
        <w:t>”</w:t>
      </w:r>
      <w:r w:rsidR="00E66A9C" w:rsidRPr="00D14BAD">
        <w:rPr>
          <w:rFonts w:ascii="Arial" w:hAnsi="Arial" w:cs="Arial"/>
          <w:snapToGrid w:val="0"/>
        </w:rPr>
        <w:t>的要求。但是，信息也必须向</w:t>
      </w:r>
      <w:r w:rsidRPr="00D14BAD">
        <w:rPr>
          <w:rFonts w:ascii="Arial" w:hAnsi="Arial" w:cs="Arial"/>
          <w:snapToGrid w:val="0"/>
        </w:rPr>
        <w:t>受试者</w:t>
      </w:r>
      <w:r w:rsidR="00E66A9C" w:rsidRPr="00D14BAD">
        <w:rPr>
          <w:rFonts w:ascii="Arial" w:hAnsi="Arial" w:cs="Arial"/>
          <w:snapToGrid w:val="0"/>
        </w:rPr>
        <w:t>所在社区</w:t>
      </w:r>
      <w:r w:rsidRPr="00D14BAD">
        <w:rPr>
          <w:rFonts w:ascii="Arial" w:hAnsi="Arial" w:cs="Arial"/>
          <w:snapToGrid w:val="0"/>
        </w:rPr>
        <w:t>和研究所在社区</w:t>
      </w:r>
      <w:r w:rsidR="00E66A9C" w:rsidRPr="00D14BAD">
        <w:rPr>
          <w:rFonts w:ascii="Arial" w:hAnsi="Arial" w:cs="Arial"/>
          <w:snapToGrid w:val="0"/>
        </w:rPr>
        <w:t>披露</w:t>
      </w:r>
      <w:r w:rsidR="00DA5799" w:rsidRPr="00D14BAD">
        <w:rPr>
          <w:rFonts w:ascii="Arial" w:hAnsi="Arial" w:cs="Arial"/>
          <w:snapToGrid w:val="0"/>
        </w:rPr>
        <w:t>（</w:t>
      </w:r>
      <w:r w:rsidR="00E66A9C" w:rsidRPr="00D14BAD">
        <w:rPr>
          <w:rFonts w:ascii="Arial" w:hAnsi="Arial" w:cs="Arial"/>
          <w:snapToGrid w:val="0"/>
        </w:rPr>
        <w:t>即</w:t>
      </w:r>
      <w:r w:rsidRPr="00D14BAD">
        <w:rPr>
          <w:rFonts w:ascii="Arial" w:hAnsi="Arial" w:cs="Arial"/>
          <w:snapToGrid w:val="0"/>
        </w:rPr>
        <w:t>非专业人士</w:t>
      </w:r>
      <w:r w:rsidR="00E66A9C" w:rsidRPr="00D14BAD">
        <w:rPr>
          <w:rFonts w:ascii="Arial" w:hAnsi="Arial" w:cs="Arial"/>
          <w:snapToGrid w:val="0"/>
        </w:rPr>
        <w:t>，公众</w:t>
      </w:r>
      <w:r w:rsidRPr="00D14BAD">
        <w:rPr>
          <w:rFonts w:ascii="Arial" w:hAnsi="Arial" w:cs="Arial"/>
          <w:snapToGrid w:val="0"/>
        </w:rPr>
        <w:t>成员</w:t>
      </w:r>
      <w:r w:rsidR="00DA5799" w:rsidRPr="00D14BAD">
        <w:rPr>
          <w:rFonts w:ascii="Arial" w:hAnsi="Arial" w:cs="Arial"/>
          <w:snapToGrid w:val="0"/>
        </w:rPr>
        <w:t>）</w:t>
      </w:r>
      <w:r w:rsidR="00E66A9C" w:rsidRPr="00D14BAD">
        <w:rPr>
          <w:rFonts w:ascii="Arial" w:hAnsi="Arial" w:cs="Arial"/>
          <w:snapToGrid w:val="0"/>
        </w:rPr>
        <w:t>。</w:t>
      </w:r>
      <w:r w:rsidR="00E66A9C" w:rsidRPr="00D14BAD">
        <w:rPr>
          <w:rFonts w:ascii="Arial" w:hAnsi="Arial" w:cs="Arial"/>
          <w:snapToGrid w:val="0"/>
        </w:rPr>
        <w:t>IRB</w:t>
      </w:r>
      <w:r w:rsidR="00E66A9C" w:rsidRPr="00D14BAD">
        <w:rPr>
          <w:rFonts w:ascii="Arial" w:hAnsi="Arial" w:cs="Arial"/>
          <w:snapToGrid w:val="0"/>
        </w:rPr>
        <w:t>应审查在临床</w:t>
      </w:r>
      <w:r w:rsidR="00D770F6" w:rsidRPr="00D14BAD">
        <w:rPr>
          <w:rFonts w:ascii="Arial" w:hAnsi="Arial" w:cs="Arial"/>
          <w:snapToGrid w:val="0"/>
        </w:rPr>
        <w:t>研究</w:t>
      </w:r>
      <w:r w:rsidR="00E66A9C" w:rsidRPr="00D14BAD">
        <w:rPr>
          <w:rFonts w:ascii="Arial" w:hAnsi="Arial" w:cs="Arial"/>
          <w:snapToGrid w:val="0"/>
        </w:rPr>
        <w:t>完成后披露信息的计划</w:t>
      </w:r>
      <w:r w:rsidR="00DA5799" w:rsidRPr="00D14BAD">
        <w:rPr>
          <w:rFonts w:ascii="宋体" w:hAnsi="宋体" w:cs="Arial"/>
          <w:snapToGrid w:val="0"/>
        </w:rPr>
        <w:t>“</w:t>
      </w:r>
      <w:r w:rsidR="00E66A9C" w:rsidRPr="00D14BAD">
        <w:rPr>
          <w:rFonts w:ascii="Arial" w:hAnsi="Arial" w:cs="Arial"/>
          <w:snapToGrid w:val="0"/>
        </w:rPr>
        <w:t>，确保</w:t>
      </w:r>
      <w:r w:rsidRPr="00D14BAD">
        <w:rPr>
          <w:rFonts w:ascii="Arial" w:hAnsi="Arial" w:cs="Arial"/>
          <w:snapToGrid w:val="0"/>
        </w:rPr>
        <w:t>此类</w:t>
      </w:r>
      <w:r w:rsidR="00E66A9C" w:rsidRPr="00D14BAD">
        <w:rPr>
          <w:rFonts w:ascii="Arial" w:hAnsi="Arial" w:cs="Arial"/>
          <w:snapToGrid w:val="0"/>
        </w:rPr>
        <w:t>计划</w:t>
      </w:r>
      <w:r w:rsidRPr="00D14BAD">
        <w:rPr>
          <w:rFonts w:ascii="Arial" w:hAnsi="Arial" w:cs="Arial"/>
          <w:snapToGrid w:val="0"/>
        </w:rPr>
        <w:t>提供</w:t>
      </w:r>
      <w:r w:rsidR="00E66A9C" w:rsidRPr="00D14BAD">
        <w:rPr>
          <w:rFonts w:ascii="Arial" w:hAnsi="Arial" w:cs="Arial"/>
          <w:snapToGrid w:val="0"/>
        </w:rPr>
        <w:t>了向公众和研究机构披露结果的适当方</w:t>
      </w:r>
      <w:r w:rsidR="00DA5799" w:rsidRPr="00D14BAD">
        <w:rPr>
          <w:rFonts w:ascii="Arial" w:hAnsi="Arial" w:cs="Arial"/>
          <w:snapToGrid w:val="0"/>
        </w:rPr>
        <w:t>式（</w:t>
      </w:r>
      <w:r w:rsidR="00DA5799" w:rsidRPr="00D14BAD">
        <w:rPr>
          <w:rFonts w:ascii="Arial" w:hAnsi="Arial" w:cs="Arial"/>
          <w:snapToGrid w:val="0"/>
        </w:rPr>
        <w:t>21 CFR 50.24</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w:t>
      </w:r>
      <w:r w:rsidR="00DA5799" w:rsidRPr="00D14BAD">
        <w:rPr>
          <w:rFonts w:ascii="Arial" w:hAnsi="Arial" w:cs="Arial"/>
          <w:snapToGrid w:val="0"/>
        </w:rPr>
        <w:t>7</w:t>
      </w:r>
      <w:r w:rsidR="00DA5799" w:rsidRPr="00D14BAD">
        <w:rPr>
          <w:rFonts w:ascii="Arial" w:hAnsi="Arial" w:cs="Arial"/>
          <w:snapToGrid w:val="0"/>
        </w:rPr>
        <w:t>）（</w:t>
      </w:r>
      <w:r w:rsidR="00DA5799" w:rsidRPr="00D14BAD">
        <w:rPr>
          <w:rFonts w:ascii="Arial" w:hAnsi="Arial" w:cs="Arial"/>
          <w:snapToGrid w:val="0"/>
        </w:rPr>
        <w:t>iii</w:t>
      </w:r>
      <w:r w:rsidR="00DA5799" w:rsidRPr="00D14BAD">
        <w:rPr>
          <w:rFonts w:ascii="Arial" w:hAnsi="Arial" w:cs="Arial"/>
          <w:snapToGrid w:val="0"/>
        </w:rPr>
        <w:t>））。</w:t>
      </w:r>
    </w:p>
    <w:p w14:paraId="6CBFFC19" w14:textId="111453BA" w:rsidR="00DA5799" w:rsidRPr="00D14BAD" w:rsidRDefault="000C2D76" w:rsidP="00722320">
      <w:pPr>
        <w:pStyle w:val="3"/>
        <w:numPr>
          <w:ilvl w:val="0"/>
          <w:numId w:val="19"/>
        </w:numPr>
        <w:tabs>
          <w:tab w:val="left" w:pos="540"/>
        </w:tabs>
        <w:topLinePunct/>
        <w:adjustRightInd w:val="0"/>
        <w:snapToGrid w:val="0"/>
        <w:spacing w:afterLines="75" w:after="224" w:line="300" w:lineRule="auto"/>
        <w:ind w:left="540" w:hanging="540"/>
        <w:jc w:val="both"/>
        <w:rPr>
          <w:rFonts w:ascii="Arial" w:hAnsi="Arial" w:cs="Arial"/>
          <w:b w:val="0"/>
          <w:bCs w:val="0"/>
          <w:i w:val="0"/>
          <w:snapToGrid w:val="0"/>
        </w:rPr>
      </w:pPr>
      <w:bookmarkStart w:id="354" w:name="92.__How_should_the_information_be_discl"/>
      <w:bookmarkStart w:id="355" w:name="_Toc498200789"/>
      <w:bookmarkStart w:id="356" w:name="_Toc498446524"/>
      <w:bookmarkEnd w:id="354"/>
      <w:r w:rsidRPr="00D14BAD">
        <w:rPr>
          <w:rFonts w:ascii="Arial" w:hAnsi="Arial" w:cs="Arial"/>
          <w:snapToGrid w:val="0"/>
        </w:rPr>
        <w:t>如何将数据披露给临床研究所在社区和受试者所在社</w:t>
      </w:r>
      <w:r w:rsidR="00DA5799" w:rsidRPr="00D14BAD">
        <w:rPr>
          <w:rFonts w:ascii="Arial" w:hAnsi="Arial" w:cs="Arial"/>
          <w:snapToGrid w:val="0"/>
        </w:rPr>
        <w:t>区（</w:t>
      </w:r>
      <w:r w:rsidR="00DA5799" w:rsidRPr="00D14BAD">
        <w:rPr>
          <w:rFonts w:ascii="Arial" w:hAnsi="Arial" w:cs="Arial"/>
          <w:snapToGrid w:val="0"/>
        </w:rPr>
        <w:t>21 CFR 50.24</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w:t>
      </w:r>
      <w:r w:rsidR="00DA5799" w:rsidRPr="00D14BAD">
        <w:rPr>
          <w:rFonts w:ascii="Arial" w:hAnsi="Arial" w:cs="Arial"/>
          <w:snapToGrid w:val="0"/>
        </w:rPr>
        <w:t>7</w:t>
      </w:r>
      <w:r w:rsidR="00DA5799" w:rsidRPr="00D14BAD">
        <w:rPr>
          <w:rFonts w:ascii="Arial" w:hAnsi="Arial" w:cs="Arial"/>
          <w:snapToGrid w:val="0"/>
        </w:rPr>
        <w:t>）（</w:t>
      </w:r>
      <w:r w:rsidR="00DA5799" w:rsidRPr="00D14BAD">
        <w:rPr>
          <w:rFonts w:ascii="Arial" w:hAnsi="Arial" w:cs="Arial"/>
          <w:snapToGrid w:val="0"/>
        </w:rPr>
        <w:t>iii</w:t>
      </w:r>
      <w:r w:rsidR="00DA5799" w:rsidRPr="00D14BAD">
        <w:rPr>
          <w:rFonts w:ascii="Arial" w:hAnsi="Arial" w:cs="Arial"/>
          <w:snapToGrid w:val="0"/>
        </w:rPr>
        <w:t>））？</w:t>
      </w:r>
      <w:bookmarkEnd w:id="355"/>
      <w:bookmarkEnd w:id="356"/>
    </w:p>
    <w:p w14:paraId="0BDDB47C" w14:textId="4427203C" w:rsidR="00DA5799" w:rsidRPr="00D14BAD" w:rsidRDefault="00D770F6"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申办方</w:t>
      </w:r>
      <w:r w:rsidR="00E66A9C" w:rsidRPr="00D14BAD">
        <w:rPr>
          <w:rFonts w:ascii="Arial" w:hAnsi="Arial" w:cs="Arial"/>
          <w:snapToGrid w:val="0"/>
        </w:rPr>
        <w:t>和临床</w:t>
      </w:r>
      <w:r w:rsidRPr="00D14BAD">
        <w:rPr>
          <w:rFonts w:ascii="Arial" w:hAnsi="Arial" w:cs="Arial"/>
          <w:snapToGrid w:val="0"/>
        </w:rPr>
        <w:t>研究者</w:t>
      </w:r>
      <w:r w:rsidR="00E66A9C" w:rsidRPr="00D14BAD">
        <w:rPr>
          <w:rFonts w:ascii="Arial" w:hAnsi="Arial" w:cs="Arial"/>
          <w:snapToGrid w:val="0"/>
        </w:rPr>
        <w:t>应使用适当的机制</w:t>
      </w:r>
      <w:r w:rsidR="00DA5799" w:rsidRPr="00D14BAD">
        <w:rPr>
          <w:rFonts w:ascii="Arial" w:hAnsi="Arial" w:cs="Arial"/>
          <w:snapToGrid w:val="0"/>
        </w:rPr>
        <w:t>（</w:t>
      </w:r>
      <w:r w:rsidR="00E66A9C" w:rsidRPr="00D14BAD">
        <w:rPr>
          <w:rFonts w:ascii="Arial" w:hAnsi="Arial" w:cs="Arial"/>
          <w:snapToGrid w:val="0"/>
        </w:rPr>
        <w:t>例如新闻文章</w:t>
      </w:r>
      <w:r w:rsidR="00E76B8A" w:rsidRPr="00D14BAD">
        <w:rPr>
          <w:rFonts w:ascii="Arial" w:hAnsi="Arial" w:cs="Arial"/>
          <w:snapToGrid w:val="0"/>
        </w:rPr>
        <w:t>、</w:t>
      </w:r>
      <w:r w:rsidR="00E66A9C" w:rsidRPr="00D14BAD">
        <w:rPr>
          <w:rFonts w:ascii="Arial" w:hAnsi="Arial" w:cs="Arial"/>
          <w:snapToGrid w:val="0"/>
        </w:rPr>
        <w:t>电视或广播节目</w:t>
      </w:r>
      <w:r w:rsidR="00E76B8A" w:rsidRPr="00D14BAD">
        <w:rPr>
          <w:rFonts w:ascii="Arial" w:hAnsi="Arial" w:cs="Arial"/>
          <w:snapToGrid w:val="0"/>
        </w:rPr>
        <w:t>、</w:t>
      </w:r>
      <w:r w:rsidR="00E66A9C" w:rsidRPr="00D14BAD">
        <w:rPr>
          <w:rFonts w:ascii="Arial" w:hAnsi="Arial" w:cs="Arial"/>
          <w:snapToGrid w:val="0"/>
        </w:rPr>
        <w:t>社区会议</w:t>
      </w:r>
      <w:r w:rsidR="00DA5799" w:rsidRPr="00D14BAD">
        <w:rPr>
          <w:rFonts w:ascii="Arial" w:hAnsi="Arial" w:cs="Arial"/>
          <w:snapToGrid w:val="0"/>
        </w:rPr>
        <w:t>）</w:t>
      </w:r>
      <w:r w:rsidR="00E66A9C" w:rsidRPr="00D14BAD">
        <w:rPr>
          <w:rFonts w:ascii="Arial" w:hAnsi="Arial" w:cs="Arial"/>
          <w:snapToGrid w:val="0"/>
        </w:rPr>
        <w:t>向研究</w:t>
      </w:r>
      <w:r w:rsidR="00E76B8A" w:rsidRPr="00D14BAD">
        <w:rPr>
          <w:rFonts w:ascii="Arial" w:hAnsi="Arial" w:cs="Arial"/>
          <w:snapToGrid w:val="0"/>
        </w:rPr>
        <w:t>和研究</w:t>
      </w:r>
      <w:r w:rsidR="00E66A9C" w:rsidRPr="00D14BAD">
        <w:rPr>
          <w:rFonts w:ascii="Arial" w:hAnsi="Arial" w:cs="Arial"/>
          <w:snapToGrid w:val="0"/>
        </w:rPr>
        <w:t>对象</w:t>
      </w:r>
      <w:r w:rsidR="00E76B8A" w:rsidRPr="00D14BAD">
        <w:rPr>
          <w:rFonts w:ascii="Arial" w:hAnsi="Arial" w:cs="Arial"/>
          <w:snapToGrid w:val="0"/>
        </w:rPr>
        <w:t>所在</w:t>
      </w:r>
      <w:r w:rsidR="00E66A9C" w:rsidRPr="00D14BAD">
        <w:rPr>
          <w:rFonts w:ascii="Arial" w:hAnsi="Arial" w:cs="Arial"/>
          <w:snapToGrid w:val="0"/>
        </w:rPr>
        <w:t>社区提供关于研究结果的信息</w:t>
      </w:r>
      <w:r w:rsidR="00E76B8A" w:rsidRPr="00D14BAD">
        <w:rPr>
          <w:rFonts w:ascii="Arial" w:hAnsi="Arial" w:cs="Arial"/>
          <w:snapToGrid w:val="0"/>
        </w:rPr>
        <w:t>。</w:t>
      </w:r>
      <w:r w:rsidR="00E66A9C" w:rsidRPr="00D14BAD">
        <w:rPr>
          <w:rFonts w:ascii="Arial" w:hAnsi="Arial" w:cs="Arial"/>
          <w:snapToGrid w:val="0"/>
        </w:rPr>
        <w:t>由</w:t>
      </w:r>
      <w:r w:rsidR="00E66A9C" w:rsidRPr="00D14BAD">
        <w:rPr>
          <w:rFonts w:ascii="Arial" w:hAnsi="Arial" w:cs="Arial"/>
          <w:snapToGrid w:val="0"/>
        </w:rPr>
        <w:t>IRB</w:t>
      </w:r>
      <w:r w:rsidR="00E76B8A" w:rsidRPr="00D14BAD">
        <w:rPr>
          <w:rFonts w:ascii="Arial" w:hAnsi="Arial" w:cs="Arial"/>
          <w:snapToGrid w:val="0"/>
        </w:rPr>
        <w:t>负责确定</w:t>
      </w:r>
      <w:r w:rsidR="00E66A9C" w:rsidRPr="00D14BAD">
        <w:rPr>
          <w:rFonts w:ascii="Arial" w:hAnsi="Arial" w:cs="Arial"/>
          <w:snapToGrid w:val="0"/>
        </w:rPr>
        <w:t>公开披露计划中描述的方法是否适合目标</w:t>
      </w:r>
      <w:r w:rsidR="00E76B8A" w:rsidRPr="00D14BAD">
        <w:rPr>
          <w:rFonts w:ascii="Arial" w:hAnsi="Arial" w:cs="Arial"/>
          <w:snapToGrid w:val="0"/>
        </w:rPr>
        <w:t>目标</w:t>
      </w:r>
      <w:r w:rsidR="00E66A9C" w:rsidRPr="00D14BAD">
        <w:rPr>
          <w:rFonts w:ascii="Arial" w:hAnsi="Arial" w:cs="Arial"/>
          <w:snapToGrid w:val="0"/>
        </w:rPr>
        <w:t>受众。</w:t>
      </w:r>
    </w:p>
    <w:p w14:paraId="6378159F" w14:textId="77777777" w:rsidR="00DA5799" w:rsidRPr="00D14BAD" w:rsidRDefault="000C2D76" w:rsidP="00D14BAD">
      <w:pPr>
        <w:pStyle w:val="3"/>
        <w:numPr>
          <w:ilvl w:val="0"/>
          <w:numId w:val="19"/>
        </w:numPr>
        <w:tabs>
          <w:tab w:val="left" w:pos="540"/>
        </w:tabs>
        <w:topLinePunct/>
        <w:adjustRightInd w:val="0"/>
        <w:snapToGrid w:val="0"/>
        <w:spacing w:afterLines="75" w:after="224" w:line="300" w:lineRule="auto"/>
        <w:ind w:left="0" w:firstLine="0"/>
        <w:jc w:val="both"/>
        <w:rPr>
          <w:rFonts w:ascii="Arial" w:hAnsi="Arial" w:cs="Arial"/>
          <w:b w:val="0"/>
          <w:bCs w:val="0"/>
          <w:i w:val="0"/>
          <w:snapToGrid w:val="0"/>
        </w:rPr>
      </w:pPr>
      <w:bookmarkStart w:id="357" w:name="93.__How_can_information_about_the_resul"/>
      <w:bookmarkStart w:id="358" w:name="_Toc498200790"/>
      <w:bookmarkStart w:id="359" w:name="_Toc498446525"/>
      <w:bookmarkEnd w:id="357"/>
      <w:r w:rsidRPr="00D14BAD">
        <w:rPr>
          <w:rFonts w:ascii="Arial" w:hAnsi="Arial" w:cs="Arial"/>
          <w:snapToGrid w:val="0"/>
        </w:rPr>
        <w:t>如何向其他研究者披露有关研究结果的信息？</w:t>
      </w:r>
      <w:bookmarkEnd w:id="358"/>
      <w:bookmarkEnd w:id="359"/>
    </w:p>
    <w:p w14:paraId="54E59C01" w14:textId="73E51A8A" w:rsidR="00DA5799" w:rsidRPr="00D14BAD" w:rsidRDefault="00927088"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可在完成或终止研究结果的</w:t>
      </w:r>
      <w:r w:rsidR="00E66A9C" w:rsidRPr="00D14BAD">
        <w:rPr>
          <w:rFonts w:ascii="Arial" w:hAnsi="Arial" w:cs="Arial"/>
          <w:snapToGrid w:val="0"/>
        </w:rPr>
        <w:t>科学出版物中或</w:t>
      </w:r>
      <w:r w:rsidRPr="00D14BAD">
        <w:rPr>
          <w:rFonts w:ascii="Arial" w:hAnsi="Arial" w:cs="Arial"/>
          <w:snapToGrid w:val="0"/>
        </w:rPr>
        <w:t>在</w:t>
      </w:r>
      <w:r w:rsidR="00E66A9C" w:rsidRPr="00D14BAD">
        <w:rPr>
          <w:rFonts w:ascii="Arial" w:hAnsi="Arial" w:cs="Arial"/>
          <w:snapToGrid w:val="0"/>
        </w:rPr>
        <w:t>ClinicalTrials.gov</w:t>
      </w:r>
      <w:r w:rsidRPr="00D14BAD">
        <w:rPr>
          <w:rFonts w:ascii="Arial" w:hAnsi="Arial" w:cs="Arial"/>
          <w:snapToGrid w:val="0"/>
        </w:rPr>
        <w:t>上提交的材料中提供足够</w:t>
      </w:r>
      <w:r w:rsidR="00E66A9C" w:rsidRPr="00D14BAD">
        <w:rPr>
          <w:rFonts w:ascii="Arial" w:hAnsi="Arial" w:cs="Arial"/>
          <w:snapToGrid w:val="0"/>
        </w:rPr>
        <w:t>信息</w:t>
      </w:r>
      <w:r w:rsidR="00BC16E2" w:rsidRPr="00D14BAD">
        <w:rPr>
          <w:rFonts w:ascii="Arial" w:hAnsi="Arial" w:cs="Arial"/>
          <w:snapToGrid w:val="0"/>
        </w:rPr>
        <w:t>；</w:t>
      </w:r>
      <w:r w:rsidRPr="00D14BAD">
        <w:rPr>
          <w:rFonts w:ascii="Arial" w:hAnsi="Arial" w:cs="Arial"/>
          <w:snapToGrid w:val="0"/>
        </w:rPr>
        <w:t>但也</w:t>
      </w:r>
      <w:r w:rsidR="00E66A9C" w:rsidRPr="00D14BAD">
        <w:rPr>
          <w:rFonts w:ascii="Arial" w:hAnsi="Arial" w:cs="Arial"/>
          <w:snapToGrid w:val="0"/>
        </w:rPr>
        <w:t>可以通过其他方式</w:t>
      </w:r>
      <w:r w:rsidRPr="00D14BAD">
        <w:rPr>
          <w:rFonts w:ascii="Arial" w:hAnsi="Arial" w:cs="Arial"/>
          <w:snapToGrid w:val="0"/>
        </w:rPr>
        <w:t>传达</w:t>
      </w:r>
      <w:r w:rsidR="00DA5799" w:rsidRPr="00D14BAD">
        <w:rPr>
          <w:rFonts w:ascii="Arial" w:hAnsi="Arial" w:cs="Arial"/>
          <w:snapToGrid w:val="0"/>
        </w:rPr>
        <w:t>（</w:t>
      </w:r>
      <w:r w:rsidR="00E66A9C" w:rsidRPr="00D14BAD">
        <w:rPr>
          <w:rFonts w:ascii="Arial" w:hAnsi="Arial" w:cs="Arial"/>
          <w:snapToGrid w:val="0"/>
        </w:rPr>
        <w:t>例如，</w:t>
      </w:r>
      <w:r w:rsidRPr="00D14BAD">
        <w:rPr>
          <w:rFonts w:ascii="Arial" w:hAnsi="Arial" w:cs="Arial"/>
          <w:snapToGrid w:val="0"/>
        </w:rPr>
        <w:t>座谈会、</w:t>
      </w:r>
      <w:r w:rsidR="00E66A9C" w:rsidRPr="00D14BAD">
        <w:rPr>
          <w:rFonts w:ascii="Arial" w:hAnsi="Arial" w:cs="Arial"/>
          <w:snapToGrid w:val="0"/>
        </w:rPr>
        <w:t>摘要</w:t>
      </w:r>
      <w:r w:rsidRPr="00D14BAD">
        <w:rPr>
          <w:rFonts w:ascii="Arial" w:hAnsi="Arial" w:cs="Arial"/>
          <w:snapToGrid w:val="0"/>
        </w:rPr>
        <w:t>、</w:t>
      </w:r>
      <w:r w:rsidR="00E66A9C" w:rsidRPr="00D14BAD">
        <w:rPr>
          <w:rFonts w:ascii="Arial" w:hAnsi="Arial" w:cs="Arial"/>
          <w:snapToGrid w:val="0"/>
        </w:rPr>
        <w:t>在网站上发布</w:t>
      </w:r>
      <w:r w:rsidR="00DA5799" w:rsidRPr="00D14BAD">
        <w:rPr>
          <w:rFonts w:ascii="Arial" w:hAnsi="Arial" w:cs="Arial"/>
          <w:snapToGrid w:val="0"/>
        </w:rPr>
        <w:t>）</w:t>
      </w:r>
      <w:r w:rsidR="00E66A9C" w:rsidRPr="00D14BAD">
        <w:rPr>
          <w:rFonts w:ascii="Arial" w:hAnsi="Arial" w:cs="Arial"/>
          <w:snapToGrid w:val="0"/>
        </w:rPr>
        <w:t>。</w:t>
      </w:r>
    </w:p>
    <w:p w14:paraId="6F0A23FF" w14:textId="77777777" w:rsidR="00DA5799" w:rsidRPr="00D14BAD" w:rsidRDefault="000C2D76" w:rsidP="00D14BAD">
      <w:pPr>
        <w:pStyle w:val="3"/>
        <w:numPr>
          <w:ilvl w:val="0"/>
          <w:numId w:val="19"/>
        </w:numPr>
        <w:tabs>
          <w:tab w:val="left" w:pos="541"/>
        </w:tabs>
        <w:topLinePunct/>
        <w:adjustRightInd w:val="0"/>
        <w:snapToGrid w:val="0"/>
        <w:spacing w:afterLines="75" w:after="224" w:line="300" w:lineRule="auto"/>
        <w:ind w:left="0" w:firstLine="0"/>
        <w:jc w:val="both"/>
        <w:rPr>
          <w:rFonts w:ascii="Arial" w:hAnsi="Arial" w:cs="Arial"/>
          <w:b w:val="0"/>
          <w:bCs w:val="0"/>
          <w:i w:val="0"/>
          <w:snapToGrid w:val="0"/>
        </w:rPr>
      </w:pPr>
      <w:bookmarkStart w:id="360" w:name="94.__Must_information_that_is_disclosed_"/>
      <w:bookmarkStart w:id="361" w:name="_Toc498200791"/>
      <w:bookmarkStart w:id="362" w:name="_Toc498446526"/>
      <w:bookmarkEnd w:id="360"/>
      <w:r w:rsidRPr="00D14BAD">
        <w:rPr>
          <w:rFonts w:ascii="Arial" w:hAnsi="Arial" w:cs="Arial"/>
          <w:snapToGrid w:val="0"/>
        </w:rPr>
        <w:t>研究完成或终止后披露的信息是否必须提交给</w:t>
      </w:r>
      <w:r w:rsidRPr="00D14BAD">
        <w:rPr>
          <w:rFonts w:ascii="Arial" w:hAnsi="Arial" w:cs="Arial"/>
          <w:snapToGrid w:val="0"/>
        </w:rPr>
        <w:t>FDA</w:t>
      </w:r>
      <w:r w:rsidRPr="00D14BAD">
        <w:rPr>
          <w:rFonts w:ascii="Arial" w:hAnsi="Arial" w:cs="Arial"/>
          <w:snapToGrid w:val="0"/>
        </w:rPr>
        <w:t>的公共案卷科？</w:t>
      </w:r>
      <w:bookmarkEnd w:id="361"/>
      <w:bookmarkEnd w:id="362"/>
    </w:p>
    <w:p w14:paraId="5E1108DB" w14:textId="234D6B2F" w:rsidR="00DA5799" w:rsidRPr="00D14BAD" w:rsidRDefault="00E66A9C"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是。</w:t>
      </w:r>
      <w:r w:rsidR="00E76B8A" w:rsidRPr="00D14BAD">
        <w:rPr>
          <w:rFonts w:ascii="Arial" w:hAnsi="Arial" w:cs="Arial"/>
          <w:snapToGrid w:val="0"/>
        </w:rPr>
        <w:t>请</w:t>
      </w:r>
      <w:r w:rsidRPr="00D14BAD">
        <w:rPr>
          <w:rFonts w:ascii="Arial" w:hAnsi="Arial" w:cs="Arial"/>
          <w:snapToGrid w:val="0"/>
        </w:rPr>
        <w:t>参见</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56.109</w:t>
      </w:r>
      <w:r w:rsidR="00DA5799" w:rsidRPr="00D14BAD">
        <w:rPr>
          <w:rFonts w:ascii="Arial" w:hAnsi="Arial" w:cs="Arial"/>
          <w:snapToGrid w:val="0"/>
        </w:rPr>
        <w:t>（</w:t>
      </w:r>
      <w:r w:rsidR="00DA5799" w:rsidRPr="00D14BAD">
        <w:rPr>
          <w:rFonts w:ascii="Arial" w:hAnsi="Arial" w:cs="Arial"/>
          <w:snapToGrid w:val="0"/>
        </w:rPr>
        <w:t>g</w:t>
      </w:r>
      <w:r w:rsidR="00DA5799" w:rsidRPr="00D14BAD">
        <w:rPr>
          <w:rFonts w:ascii="Arial" w:hAnsi="Arial" w:cs="Arial"/>
          <w:snapToGrid w:val="0"/>
        </w:rPr>
        <w:t>）、</w:t>
      </w:r>
      <w:r w:rsidRPr="00D14BAD">
        <w:rPr>
          <w:rFonts w:ascii="Arial" w:hAnsi="Arial" w:cs="Arial"/>
          <w:snapToGrid w:val="0"/>
        </w:rPr>
        <w:t>312.54</w:t>
      </w:r>
      <w:r w:rsidRPr="00D14BAD">
        <w:rPr>
          <w:rFonts w:ascii="Arial" w:hAnsi="Arial" w:cs="Arial"/>
          <w:snapToGrid w:val="0"/>
        </w:rPr>
        <w:t>和</w:t>
      </w:r>
      <w:r w:rsidRPr="00D14BAD">
        <w:rPr>
          <w:rFonts w:ascii="Arial" w:hAnsi="Arial" w:cs="Arial"/>
          <w:snapToGrid w:val="0"/>
        </w:rPr>
        <w:t>812.47</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w:t>
      </w:r>
      <w:r w:rsidR="00E76B8A" w:rsidRPr="00D14BAD">
        <w:rPr>
          <w:rFonts w:ascii="Arial" w:hAnsi="Arial" w:cs="Arial"/>
          <w:snapToGrid w:val="0"/>
        </w:rPr>
        <w:t>有关</w:t>
      </w:r>
      <w:r w:rsidR="00927088" w:rsidRPr="00D14BAD">
        <w:rPr>
          <w:rFonts w:ascii="Arial" w:hAnsi="Arial" w:cs="Arial"/>
          <w:snapToGrid w:val="0"/>
        </w:rPr>
        <w:t>提交已披露信息的更多信息，</w:t>
      </w:r>
      <w:r w:rsidR="009C3888" w:rsidRPr="00D14BAD">
        <w:rPr>
          <w:rFonts w:ascii="Arial" w:hAnsi="Arial" w:cs="Arial"/>
          <w:snapToGrid w:val="0"/>
        </w:rPr>
        <w:t>另请参见</w:t>
      </w:r>
      <w:r w:rsidRPr="00D14BAD">
        <w:rPr>
          <w:rFonts w:ascii="Arial" w:hAnsi="Arial" w:cs="Arial"/>
          <w:snapToGrid w:val="0"/>
        </w:rPr>
        <w:t>问题</w:t>
      </w:r>
      <w:r w:rsidRPr="00D14BAD">
        <w:rPr>
          <w:rFonts w:ascii="Arial" w:hAnsi="Arial" w:cs="Arial"/>
          <w:snapToGrid w:val="0"/>
        </w:rPr>
        <w:t>84</w:t>
      </w:r>
      <w:r w:rsidR="00DA5799" w:rsidRPr="00D14BAD">
        <w:rPr>
          <w:rFonts w:ascii="Arial" w:hAnsi="Arial" w:cs="Arial"/>
          <w:snapToGrid w:val="0"/>
        </w:rPr>
        <w:t>）</w:t>
      </w:r>
      <w:r w:rsidRPr="00D14BAD">
        <w:rPr>
          <w:rFonts w:ascii="Arial" w:hAnsi="Arial" w:cs="Arial"/>
          <w:snapToGrid w:val="0"/>
        </w:rPr>
        <w:t>。</w:t>
      </w:r>
    </w:p>
    <w:p w14:paraId="2895FF24" w14:textId="77777777" w:rsidR="00DA5799" w:rsidRPr="00722320" w:rsidRDefault="00E76B8A" w:rsidP="00D14BAD">
      <w:pPr>
        <w:pStyle w:val="2"/>
        <w:numPr>
          <w:ilvl w:val="0"/>
          <w:numId w:val="20"/>
        </w:numPr>
        <w:tabs>
          <w:tab w:val="left" w:pos="474"/>
        </w:tabs>
        <w:topLinePunct/>
        <w:adjustRightInd w:val="0"/>
        <w:snapToGrid w:val="0"/>
        <w:spacing w:afterLines="75" w:after="224" w:line="300" w:lineRule="auto"/>
        <w:ind w:left="0" w:firstLine="0"/>
        <w:jc w:val="both"/>
        <w:rPr>
          <w:rFonts w:ascii="Arial" w:hAnsi="Arial" w:cs="Arial"/>
          <w:b w:val="0"/>
          <w:bCs w:val="0"/>
          <w:snapToGrid w:val="0"/>
          <w:sz w:val="28"/>
        </w:rPr>
      </w:pPr>
      <w:bookmarkStart w:id="363" w:name="X.__CONTACT_OF_LEGALLY_AUTHORIZED_REPRES"/>
      <w:bookmarkStart w:id="364" w:name="_Toc498200792"/>
      <w:bookmarkStart w:id="365" w:name="_Toc498446527"/>
      <w:bookmarkEnd w:id="363"/>
      <w:r w:rsidRPr="00722320">
        <w:rPr>
          <w:rFonts w:ascii="Arial" w:hAnsi="Arial" w:cs="Arial"/>
          <w:snapToGrid w:val="0"/>
          <w:sz w:val="28"/>
        </w:rPr>
        <w:t>联系法定授权代表或家庭成员</w:t>
      </w:r>
      <w:bookmarkEnd w:id="364"/>
      <w:bookmarkEnd w:id="365"/>
    </w:p>
    <w:p w14:paraId="012110A7" w14:textId="07ED973C" w:rsidR="00DA5799" w:rsidRPr="00D14BAD" w:rsidRDefault="00927088"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可在研究期间的各个时间点联系受试者的合法授权</w:t>
      </w:r>
      <w:r w:rsidR="00E66A9C" w:rsidRPr="00D14BAD">
        <w:rPr>
          <w:rFonts w:ascii="Arial" w:hAnsi="Arial" w:cs="Arial"/>
          <w:snapToGrid w:val="0"/>
        </w:rPr>
        <w:t>代表或家庭成员</w:t>
      </w:r>
      <w:r w:rsidR="00DA5799" w:rsidRPr="00D14BAD">
        <w:rPr>
          <w:rFonts w:ascii="Arial" w:hAnsi="Arial" w:cs="Arial"/>
          <w:snapToGrid w:val="0"/>
        </w:rPr>
        <w:t>（</w:t>
      </w:r>
      <w:r w:rsidR="00E66A9C" w:rsidRPr="00D14BAD">
        <w:rPr>
          <w:rFonts w:ascii="Arial" w:hAnsi="Arial" w:cs="Arial"/>
          <w:snapToGrid w:val="0"/>
        </w:rPr>
        <w:t>例如在</w:t>
      </w:r>
      <w:r w:rsidRPr="00D14BAD">
        <w:rPr>
          <w:rFonts w:ascii="Arial" w:hAnsi="Arial" w:cs="Arial"/>
          <w:snapToGrid w:val="0"/>
        </w:rPr>
        <w:t>施用供试品</w:t>
      </w:r>
      <w:r w:rsidR="00E66A9C" w:rsidRPr="00D14BAD">
        <w:rPr>
          <w:rFonts w:ascii="Arial" w:hAnsi="Arial" w:cs="Arial"/>
          <w:snapToGrid w:val="0"/>
        </w:rPr>
        <w:t>之前，</w:t>
      </w:r>
      <w:r w:rsidRPr="00D14BAD">
        <w:rPr>
          <w:rFonts w:ascii="Arial" w:hAnsi="Arial" w:cs="Arial"/>
          <w:snapToGrid w:val="0"/>
        </w:rPr>
        <w:t>施用供试品</w:t>
      </w:r>
      <w:r w:rsidR="00E66A9C" w:rsidRPr="00D14BAD">
        <w:rPr>
          <w:rFonts w:ascii="Arial" w:hAnsi="Arial" w:cs="Arial"/>
          <w:snapToGrid w:val="0"/>
        </w:rPr>
        <w:t>之后，受试者死亡之后</w:t>
      </w:r>
      <w:r w:rsidR="00DA5799" w:rsidRPr="00D14BAD">
        <w:rPr>
          <w:rFonts w:ascii="Arial" w:hAnsi="Arial" w:cs="Arial"/>
          <w:snapToGrid w:val="0"/>
        </w:rPr>
        <w:t>）</w:t>
      </w:r>
      <w:r w:rsidR="00E66A9C" w:rsidRPr="00D14BAD">
        <w:rPr>
          <w:rFonts w:ascii="Arial" w:hAnsi="Arial" w:cs="Arial"/>
          <w:snapToGrid w:val="0"/>
        </w:rPr>
        <w:t>。本节</w:t>
      </w:r>
      <w:r w:rsidRPr="00D14BAD">
        <w:rPr>
          <w:rFonts w:ascii="Arial" w:hAnsi="Arial" w:cs="Arial"/>
          <w:snapToGrid w:val="0"/>
        </w:rPr>
        <w:t>将</w:t>
      </w:r>
      <w:r w:rsidR="00E66A9C" w:rsidRPr="00D14BAD">
        <w:rPr>
          <w:rFonts w:ascii="Arial" w:hAnsi="Arial" w:cs="Arial"/>
          <w:snapToGrid w:val="0"/>
        </w:rPr>
        <w:t>讨论必须</w:t>
      </w:r>
      <w:r w:rsidRPr="00D14BAD">
        <w:rPr>
          <w:rFonts w:ascii="Arial" w:hAnsi="Arial" w:cs="Arial"/>
          <w:snapToGrid w:val="0"/>
        </w:rPr>
        <w:t>制定，以便在此类时间点联系受试者的合法授权代表或家庭成员</w:t>
      </w:r>
      <w:r w:rsidR="00E66A9C" w:rsidRPr="00D14BAD">
        <w:rPr>
          <w:rFonts w:ascii="Arial" w:hAnsi="Arial" w:cs="Arial"/>
          <w:snapToGrid w:val="0"/>
        </w:rPr>
        <w:t>的程序。</w:t>
      </w:r>
    </w:p>
    <w:p w14:paraId="4BFD8C90" w14:textId="77777777" w:rsidR="00DA5799" w:rsidRPr="00D14BAD" w:rsidRDefault="000C2D76" w:rsidP="00722320">
      <w:pPr>
        <w:pStyle w:val="2"/>
        <w:numPr>
          <w:ilvl w:val="0"/>
          <w:numId w:val="6"/>
        </w:numPr>
        <w:tabs>
          <w:tab w:val="left" w:pos="1194"/>
        </w:tabs>
        <w:topLinePunct/>
        <w:adjustRightInd w:val="0"/>
        <w:snapToGrid w:val="0"/>
        <w:spacing w:afterLines="75" w:after="224" w:line="300" w:lineRule="auto"/>
        <w:ind w:leftChars="327" w:left="719" w:firstLine="0"/>
        <w:jc w:val="both"/>
        <w:rPr>
          <w:rFonts w:ascii="Arial" w:hAnsi="Arial" w:cs="Arial"/>
          <w:b w:val="0"/>
          <w:bCs w:val="0"/>
          <w:snapToGrid w:val="0"/>
        </w:rPr>
      </w:pPr>
      <w:bookmarkStart w:id="366" w:name="A.__PRIOR_TO_ADMINISTRATION_OF_THE_TEST_"/>
      <w:bookmarkStart w:id="367" w:name="_Toc498200793"/>
      <w:bookmarkStart w:id="368" w:name="_Toc498446528"/>
      <w:bookmarkEnd w:id="366"/>
      <w:r w:rsidRPr="00D14BAD">
        <w:rPr>
          <w:rFonts w:ascii="Arial" w:hAnsi="Arial" w:cs="Arial"/>
          <w:snapToGrid w:val="0"/>
        </w:rPr>
        <w:t>在</w:t>
      </w:r>
      <w:r w:rsidR="00E76B8A" w:rsidRPr="00D14BAD">
        <w:rPr>
          <w:rFonts w:ascii="Arial" w:hAnsi="Arial" w:cs="Arial"/>
          <w:snapToGrid w:val="0"/>
        </w:rPr>
        <w:t>施用供试品</w:t>
      </w:r>
      <w:r w:rsidRPr="00D14BAD">
        <w:rPr>
          <w:rFonts w:ascii="Arial" w:hAnsi="Arial" w:cs="Arial"/>
          <w:snapToGrid w:val="0"/>
        </w:rPr>
        <w:t>之前</w:t>
      </w:r>
      <w:bookmarkEnd w:id="367"/>
      <w:bookmarkEnd w:id="368"/>
    </w:p>
    <w:p w14:paraId="4529AA97" w14:textId="77777777" w:rsidR="008A317C" w:rsidRDefault="008A317C">
      <w:pPr>
        <w:rPr>
          <w:rFonts w:ascii="Arial" w:eastAsia="宋体" w:hAnsi="Arial" w:cs="Arial"/>
          <w:snapToGrid w:val="0"/>
          <w:sz w:val="24"/>
          <w:szCs w:val="24"/>
        </w:rPr>
      </w:pPr>
      <w:r>
        <w:rPr>
          <w:rFonts w:ascii="Arial" w:hAnsi="Arial" w:cs="Arial"/>
          <w:snapToGrid w:val="0"/>
        </w:rPr>
        <w:br w:type="page"/>
      </w:r>
    </w:p>
    <w:p w14:paraId="63FDED51" w14:textId="64CB82B1" w:rsidR="00DA5799" w:rsidRPr="00D14BAD" w:rsidRDefault="002F57A0"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lastRenderedPageBreak/>
        <w:t>对于无法提供知情同意的每</w:t>
      </w:r>
      <w:r w:rsidR="00720DBA">
        <w:rPr>
          <w:rFonts w:ascii="Arial" w:hAnsi="Arial" w:cs="Arial"/>
          <w:snapToGrid w:val="0"/>
        </w:rPr>
        <w:t>例受试者</w:t>
      </w:r>
      <w:r w:rsidRPr="00D14BAD">
        <w:rPr>
          <w:rFonts w:ascii="Arial" w:hAnsi="Arial" w:cs="Arial"/>
          <w:snapToGrid w:val="0"/>
        </w:rPr>
        <w:t>，参与紧急研究的临床</w:t>
      </w:r>
      <w:r w:rsidR="00D770F6" w:rsidRPr="00D14BAD">
        <w:rPr>
          <w:rFonts w:ascii="Arial" w:hAnsi="Arial" w:cs="Arial"/>
          <w:snapToGrid w:val="0"/>
        </w:rPr>
        <w:t>研究者</w:t>
      </w:r>
      <w:r w:rsidRPr="00D14BAD">
        <w:rPr>
          <w:rFonts w:ascii="Arial" w:hAnsi="Arial" w:cs="Arial"/>
          <w:snapToGrid w:val="0"/>
        </w:rPr>
        <w:t>必须承诺在</w:t>
      </w:r>
      <w:r w:rsidR="00927088" w:rsidRPr="00D14BAD">
        <w:rPr>
          <w:rFonts w:ascii="Arial" w:hAnsi="Arial" w:cs="Arial"/>
          <w:snapToGrid w:val="0"/>
        </w:rPr>
        <w:t>治疗窗内，获得受试者</w:t>
      </w:r>
      <w:r w:rsidRPr="00D14BAD">
        <w:rPr>
          <w:rFonts w:ascii="Arial" w:hAnsi="Arial" w:cs="Arial"/>
          <w:snapToGrid w:val="0"/>
        </w:rPr>
        <w:t>法定授权代表</w:t>
      </w:r>
      <w:r w:rsidR="00927088" w:rsidRPr="00D14BAD">
        <w:rPr>
          <w:rFonts w:ascii="Arial" w:hAnsi="Arial" w:cs="Arial"/>
          <w:snapToGrid w:val="0"/>
        </w:rPr>
        <w:t>的书面知情同意</w:t>
      </w:r>
      <w:r w:rsidR="00DA5799" w:rsidRPr="00D14BAD">
        <w:rPr>
          <w:rFonts w:ascii="Arial" w:hAnsi="Arial" w:cs="Arial"/>
          <w:snapToGrid w:val="0"/>
        </w:rPr>
        <w:t>（</w:t>
      </w:r>
      <w:r w:rsidR="00927088" w:rsidRPr="00D14BAD">
        <w:rPr>
          <w:rFonts w:ascii="Arial" w:hAnsi="Arial" w:cs="Arial"/>
          <w:snapToGrid w:val="0"/>
        </w:rPr>
        <w:t>如果可行</w:t>
      </w:r>
      <w:r w:rsidR="00DA5799" w:rsidRPr="00D14BAD">
        <w:rPr>
          <w:rFonts w:ascii="Arial" w:hAnsi="Arial" w:cs="Arial"/>
          <w:snapToGrid w:val="0"/>
        </w:rPr>
        <w:t>）（</w:t>
      </w:r>
      <w:r w:rsidRPr="00D14BAD">
        <w:rPr>
          <w:rFonts w:ascii="Arial" w:hAnsi="Arial" w:cs="Arial"/>
          <w:snapToGrid w:val="0"/>
        </w:rPr>
        <w:t>LAR</w:t>
      </w:r>
      <w:r w:rsidR="00DA5799" w:rsidRPr="00D14BAD">
        <w:rPr>
          <w:rFonts w:ascii="Arial" w:hAnsi="Arial" w:cs="Arial"/>
          <w:snapToGrid w:val="0"/>
        </w:rPr>
        <w:t>；</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w:t>
      </w:r>
      <w:r w:rsidR="00DA5799" w:rsidRPr="00D14BAD">
        <w:rPr>
          <w:rFonts w:ascii="Arial" w:hAnsi="Arial" w:cs="Arial"/>
          <w:snapToGrid w:val="0"/>
        </w:rPr>
        <w:t xml:space="preserve">4 </w:t>
      </w:r>
      <w:r w:rsidR="0078529A">
        <w:rPr>
          <w:rFonts w:ascii="Arial" w:hAnsi="Arial" w:cs="Arial"/>
          <w:snapToGrid w:val="0"/>
        </w:rPr>
        <w:t>（</w:t>
      </w:r>
      <w:r w:rsidR="00DA5799" w:rsidRPr="00D14BAD">
        <w:rPr>
          <w:rFonts w:ascii="Arial" w:hAnsi="Arial" w:cs="Arial"/>
          <w:snapToGrid w:val="0"/>
        </w:rPr>
        <w:t>a</w:t>
      </w:r>
      <w:r w:rsidR="00FD6858">
        <w:rPr>
          <w:rFonts w:ascii="Arial" w:hAnsi="Arial" w:cs="Arial"/>
          <w:snapToGrid w:val="0"/>
        </w:rPr>
        <w:t>）</w:t>
      </w:r>
      <w:r w:rsidR="00DA5799" w:rsidRPr="00D14BAD">
        <w:rPr>
          <w:rFonts w:ascii="Arial" w:hAnsi="Arial" w:cs="Arial"/>
          <w:snapToGrid w:val="0"/>
        </w:rPr>
        <w:t>（</w:t>
      </w:r>
      <w:r w:rsidR="00DA5799" w:rsidRPr="00D14BAD">
        <w:rPr>
          <w:rFonts w:ascii="Arial" w:hAnsi="Arial" w:cs="Arial"/>
          <w:snapToGrid w:val="0"/>
        </w:rPr>
        <w:t>5</w:t>
      </w:r>
      <w:r w:rsidR="00DA5799" w:rsidRPr="00D14BAD">
        <w:rPr>
          <w:rFonts w:ascii="Arial" w:hAnsi="Arial" w:cs="Arial"/>
          <w:snapToGrid w:val="0"/>
        </w:rPr>
        <w:t>））</w:t>
      </w:r>
      <w:r w:rsidR="00927088" w:rsidRPr="00D14BAD">
        <w:rPr>
          <w:rFonts w:ascii="Arial" w:hAnsi="Arial" w:cs="Arial"/>
          <w:snapToGrid w:val="0"/>
        </w:rPr>
        <w:t>。</w:t>
      </w:r>
      <w:r w:rsidRPr="00D14BAD">
        <w:rPr>
          <w:rFonts w:ascii="Arial" w:hAnsi="Arial" w:cs="Arial"/>
          <w:snapToGrid w:val="0"/>
        </w:rPr>
        <w:t>如果没有</w:t>
      </w:r>
      <w:r w:rsidRPr="00D14BAD">
        <w:rPr>
          <w:rFonts w:ascii="Arial" w:hAnsi="Arial" w:cs="Arial"/>
          <w:snapToGrid w:val="0"/>
        </w:rPr>
        <w:t>LAR</w:t>
      </w:r>
      <w:r w:rsidRPr="00D14BAD">
        <w:rPr>
          <w:rFonts w:ascii="Arial" w:hAnsi="Arial" w:cs="Arial"/>
          <w:snapToGrid w:val="0"/>
        </w:rPr>
        <w:t>可用，临床</w:t>
      </w:r>
      <w:r w:rsidR="00D770F6" w:rsidRPr="00D14BAD">
        <w:rPr>
          <w:rFonts w:ascii="Arial" w:hAnsi="Arial" w:cs="Arial"/>
          <w:snapToGrid w:val="0"/>
        </w:rPr>
        <w:t>研究者</w:t>
      </w:r>
      <w:r w:rsidRPr="00D14BAD">
        <w:rPr>
          <w:rFonts w:ascii="Arial" w:hAnsi="Arial" w:cs="Arial"/>
          <w:snapToGrid w:val="0"/>
        </w:rPr>
        <w:t>必须承诺</w:t>
      </w:r>
      <w:r w:rsidR="007E7D6A" w:rsidRPr="00D14BAD">
        <w:rPr>
          <w:rFonts w:ascii="Arial" w:hAnsi="Arial" w:cs="Arial"/>
          <w:snapToGrid w:val="0"/>
        </w:rPr>
        <w:t>，</w:t>
      </w:r>
      <w:r w:rsidRPr="00D14BAD">
        <w:rPr>
          <w:rFonts w:ascii="Arial" w:hAnsi="Arial" w:cs="Arial"/>
          <w:snapToGrid w:val="0"/>
        </w:rPr>
        <w:t>在</w:t>
      </w:r>
      <w:r w:rsidR="00927088" w:rsidRPr="00D14BAD">
        <w:rPr>
          <w:rFonts w:ascii="Arial" w:hAnsi="Arial" w:cs="Arial"/>
          <w:snapToGrid w:val="0"/>
        </w:rPr>
        <w:t>未获得</w:t>
      </w:r>
      <w:r w:rsidRPr="00D14BAD">
        <w:rPr>
          <w:rFonts w:ascii="Arial" w:hAnsi="Arial" w:cs="Arial"/>
          <w:snapToGrid w:val="0"/>
        </w:rPr>
        <w:t>知情同意的情况下</w:t>
      </w:r>
      <w:r w:rsidR="00927088" w:rsidRPr="00D14BAD">
        <w:rPr>
          <w:rFonts w:ascii="Arial" w:hAnsi="Arial" w:cs="Arial"/>
          <w:snapToGrid w:val="0"/>
        </w:rPr>
        <w:t>施用供试品</w:t>
      </w:r>
      <w:r w:rsidRPr="00D14BAD">
        <w:rPr>
          <w:rFonts w:ascii="Arial" w:hAnsi="Arial" w:cs="Arial"/>
          <w:snapToGrid w:val="0"/>
        </w:rPr>
        <w:t>之前，</w:t>
      </w:r>
      <w:r w:rsidR="007E7D6A" w:rsidRPr="00D14BAD">
        <w:rPr>
          <w:rFonts w:ascii="Arial" w:hAnsi="Arial" w:cs="Arial"/>
          <w:snapToGrid w:val="0"/>
        </w:rPr>
        <w:t>其将</w:t>
      </w:r>
      <w:r w:rsidR="00927088" w:rsidRPr="00D14BAD">
        <w:rPr>
          <w:rFonts w:ascii="Arial" w:hAnsi="Arial" w:cs="Arial"/>
          <w:snapToGrid w:val="0"/>
        </w:rPr>
        <w:t>尝试</w:t>
      </w:r>
      <w:r w:rsidRPr="00D14BAD">
        <w:rPr>
          <w:rFonts w:ascii="Arial" w:hAnsi="Arial" w:cs="Arial"/>
          <w:snapToGrid w:val="0"/>
        </w:rPr>
        <w:t>联系家庭成员</w:t>
      </w:r>
      <w:r w:rsidR="00927088" w:rsidRPr="00D14BAD">
        <w:rPr>
          <w:rFonts w:ascii="Arial" w:hAnsi="Arial" w:cs="Arial"/>
          <w:snapToGrid w:val="0"/>
        </w:rPr>
        <w:t>，询问其是否</w:t>
      </w:r>
      <w:r w:rsidRPr="00D14BAD">
        <w:rPr>
          <w:rFonts w:ascii="Arial" w:hAnsi="Arial" w:cs="Arial"/>
          <w:snapToGrid w:val="0"/>
        </w:rPr>
        <w:t>反对</w:t>
      </w:r>
      <w:r w:rsidR="00D6055F" w:rsidRPr="00D14BAD">
        <w:rPr>
          <w:rFonts w:ascii="Arial" w:hAnsi="Arial" w:cs="Arial"/>
          <w:snapToGrid w:val="0"/>
        </w:rPr>
        <w:t>个体</w:t>
      </w:r>
      <w:r w:rsidRPr="00D14BAD">
        <w:rPr>
          <w:rFonts w:ascii="Arial" w:hAnsi="Arial" w:cs="Arial"/>
          <w:snapToGrid w:val="0"/>
        </w:rPr>
        <w:t>参与</w:t>
      </w:r>
      <w:r w:rsidR="00927088" w:rsidRPr="00D14BAD">
        <w:rPr>
          <w:rFonts w:ascii="Arial" w:hAnsi="Arial" w:cs="Arial"/>
          <w:snapToGrid w:val="0"/>
        </w:rPr>
        <w:t>研</w:t>
      </w:r>
      <w:r w:rsidR="00DA5799" w:rsidRPr="00D14BAD">
        <w:rPr>
          <w:rFonts w:ascii="Arial" w:hAnsi="Arial" w:cs="Arial"/>
          <w:snapToGrid w:val="0"/>
        </w:rPr>
        <w:t>究（</w:t>
      </w:r>
      <w:r w:rsidR="00DA5799" w:rsidRPr="00D14BAD">
        <w:rPr>
          <w:rFonts w:ascii="Arial" w:hAnsi="Arial" w:cs="Arial"/>
          <w:snapToGrid w:val="0"/>
        </w:rPr>
        <w:t>21 CFR 50.24</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w:t>
      </w:r>
      <w:r w:rsidR="00DA5799" w:rsidRPr="00D14BAD">
        <w:rPr>
          <w:rFonts w:ascii="Arial" w:hAnsi="Arial" w:cs="Arial"/>
          <w:snapToGrid w:val="0"/>
        </w:rPr>
        <w:t>7</w:t>
      </w:r>
      <w:r w:rsidR="00DA5799" w:rsidRPr="00D14BAD">
        <w:rPr>
          <w:rFonts w:ascii="Arial" w:hAnsi="Arial" w:cs="Arial"/>
          <w:snapToGrid w:val="0"/>
        </w:rPr>
        <w:t>）（</w:t>
      </w:r>
      <w:r w:rsidR="00DA5799" w:rsidRPr="00D14BAD">
        <w:rPr>
          <w:rFonts w:ascii="Arial" w:hAnsi="Arial" w:cs="Arial"/>
          <w:snapToGrid w:val="0"/>
        </w:rPr>
        <w:t>v</w:t>
      </w:r>
      <w:r w:rsidR="00DA5799" w:rsidRPr="00D14BAD">
        <w:rPr>
          <w:rFonts w:ascii="Arial" w:hAnsi="Arial" w:cs="Arial"/>
          <w:snapToGrid w:val="0"/>
        </w:rPr>
        <w:t>））。</w:t>
      </w:r>
    </w:p>
    <w:p w14:paraId="79BA1636" w14:textId="7DD2DE1C" w:rsidR="00DA5799" w:rsidRPr="00D14BAD" w:rsidRDefault="00927088" w:rsidP="008A317C">
      <w:pPr>
        <w:pStyle w:val="3"/>
        <w:numPr>
          <w:ilvl w:val="0"/>
          <w:numId w:val="19"/>
        </w:numPr>
        <w:tabs>
          <w:tab w:val="left" w:pos="520"/>
        </w:tabs>
        <w:topLinePunct/>
        <w:adjustRightInd w:val="0"/>
        <w:snapToGrid w:val="0"/>
        <w:spacing w:afterLines="75" w:after="224" w:line="300" w:lineRule="auto"/>
        <w:ind w:left="520" w:hanging="520"/>
        <w:jc w:val="both"/>
        <w:rPr>
          <w:rFonts w:ascii="Arial" w:hAnsi="Arial" w:cs="Arial"/>
          <w:b w:val="0"/>
          <w:bCs w:val="0"/>
          <w:i w:val="0"/>
          <w:snapToGrid w:val="0"/>
        </w:rPr>
      </w:pPr>
      <w:bookmarkStart w:id="369" w:name="_Toc498200794"/>
      <w:bookmarkStart w:id="370" w:name="_Toc498446529"/>
      <w:r w:rsidRPr="00D14BAD">
        <w:rPr>
          <w:rFonts w:ascii="Arial" w:hAnsi="Arial" w:cs="Arial"/>
          <w:snapToGrid w:val="0"/>
        </w:rPr>
        <w:t>根据</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50.24</w:t>
      </w:r>
      <w:r w:rsidRPr="00D14BAD">
        <w:rPr>
          <w:rFonts w:ascii="Arial" w:hAnsi="Arial" w:cs="Arial"/>
          <w:snapToGrid w:val="0"/>
        </w:rPr>
        <w:t>，</w:t>
      </w:r>
      <w:r w:rsidR="000C2D76" w:rsidRPr="00D14BAD">
        <w:rPr>
          <w:rFonts w:ascii="Arial" w:hAnsi="Arial" w:cs="Arial"/>
          <w:snapToGrid w:val="0"/>
        </w:rPr>
        <w:t>在</w:t>
      </w:r>
      <w:r w:rsidRPr="00D14BAD">
        <w:rPr>
          <w:rFonts w:ascii="Arial" w:hAnsi="Arial" w:cs="Arial"/>
          <w:snapToGrid w:val="0"/>
        </w:rPr>
        <w:t>施用供试品</w:t>
      </w:r>
      <w:r w:rsidR="000C2D76" w:rsidRPr="00D14BAD">
        <w:rPr>
          <w:rFonts w:ascii="Arial" w:hAnsi="Arial" w:cs="Arial"/>
          <w:snapToGrid w:val="0"/>
        </w:rPr>
        <w:t>之前，</w:t>
      </w:r>
      <w:r w:rsidRPr="00D14BAD">
        <w:rPr>
          <w:rFonts w:ascii="Arial" w:hAnsi="Arial" w:cs="Arial"/>
          <w:snapToGrid w:val="0"/>
        </w:rPr>
        <w:t>应使用什么程序</w:t>
      </w:r>
      <w:r w:rsidR="000C2D76" w:rsidRPr="00D14BAD">
        <w:rPr>
          <w:rFonts w:ascii="Arial" w:hAnsi="Arial" w:cs="Arial"/>
          <w:snapToGrid w:val="0"/>
        </w:rPr>
        <w:t>联系受试者的合法授权代</w:t>
      </w:r>
      <w:r w:rsidR="00DA5799" w:rsidRPr="00D14BAD">
        <w:rPr>
          <w:rFonts w:ascii="Arial" w:hAnsi="Arial" w:cs="Arial"/>
          <w:snapToGrid w:val="0"/>
        </w:rPr>
        <w:t>表（</w:t>
      </w:r>
      <w:r w:rsidR="00DA5799" w:rsidRPr="00D14BAD">
        <w:rPr>
          <w:rFonts w:ascii="Arial" w:hAnsi="Arial" w:cs="Arial"/>
          <w:snapToGrid w:val="0"/>
        </w:rPr>
        <w:t>LAR</w:t>
      </w:r>
      <w:r w:rsidR="00DA5799" w:rsidRPr="00D14BAD">
        <w:rPr>
          <w:rFonts w:ascii="Arial" w:hAnsi="Arial" w:cs="Arial"/>
          <w:snapToGrid w:val="0"/>
        </w:rPr>
        <w:t>）或</w:t>
      </w:r>
      <w:r w:rsidR="000C2D76" w:rsidRPr="00D14BAD">
        <w:rPr>
          <w:rFonts w:ascii="Arial" w:hAnsi="Arial" w:cs="Arial"/>
          <w:snapToGrid w:val="0"/>
        </w:rPr>
        <w:t>家庭成员？</w:t>
      </w:r>
      <w:bookmarkEnd w:id="369"/>
      <w:bookmarkEnd w:id="370"/>
    </w:p>
    <w:p w14:paraId="726AED1A" w14:textId="76822BAF" w:rsidR="00DA5799" w:rsidRPr="00D14BAD" w:rsidRDefault="002F57A0"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IRB</w:t>
      </w:r>
      <w:r w:rsidRPr="00D14BAD">
        <w:rPr>
          <w:rFonts w:ascii="Arial" w:hAnsi="Arial" w:cs="Arial"/>
          <w:snapToGrid w:val="0"/>
        </w:rPr>
        <w:t>必须</w:t>
      </w:r>
      <w:r w:rsidR="006E2A80" w:rsidRPr="00D14BAD">
        <w:rPr>
          <w:rFonts w:ascii="Arial" w:hAnsi="Arial" w:cs="Arial"/>
          <w:snapToGrid w:val="0"/>
        </w:rPr>
        <w:t>确定和确认</w:t>
      </w:r>
      <w:r w:rsidR="007E7D6A" w:rsidRPr="00D14BAD">
        <w:rPr>
          <w:rFonts w:ascii="Arial" w:hAnsi="Arial" w:cs="Arial"/>
          <w:snapToGrid w:val="0"/>
        </w:rPr>
        <w:t>，已制定程序，以便</w:t>
      </w:r>
      <w:r w:rsidR="00927088" w:rsidRPr="00D14BAD">
        <w:rPr>
          <w:rFonts w:ascii="Arial" w:hAnsi="Arial" w:cs="Arial"/>
          <w:snapToGrid w:val="0"/>
        </w:rPr>
        <w:t>在治疗窗口内或</w:t>
      </w:r>
      <w:r w:rsidR="007E7D6A" w:rsidRPr="00D14BAD">
        <w:rPr>
          <w:rFonts w:ascii="Arial" w:hAnsi="Arial" w:cs="Arial"/>
          <w:snapToGrid w:val="0"/>
        </w:rPr>
        <w:t>尽早联系并</w:t>
      </w:r>
      <w:r w:rsidR="00927088" w:rsidRPr="00D14BAD">
        <w:rPr>
          <w:rFonts w:ascii="Arial" w:hAnsi="Arial" w:cs="Arial"/>
          <w:snapToGrid w:val="0"/>
        </w:rPr>
        <w:t>向受试者的</w:t>
      </w:r>
      <w:r w:rsidR="00927088" w:rsidRPr="00D14BAD">
        <w:rPr>
          <w:rFonts w:ascii="Arial" w:hAnsi="Arial" w:cs="Arial"/>
          <w:snapToGrid w:val="0"/>
        </w:rPr>
        <w:t>LAR</w:t>
      </w:r>
      <w:r w:rsidR="00927088" w:rsidRPr="00D14BAD">
        <w:rPr>
          <w:rFonts w:ascii="Arial" w:hAnsi="Arial" w:cs="Arial"/>
          <w:snapToGrid w:val="0"/>
        </w:rPr>
        <w:t>或家庭成员提供信息</w:t>
      </w:r>
      <w:r w:rsidR="00DA5799" w:rsidRPr="00D14BAD">
        <w:rPr>
          <w:rFonts w:ascii="Arial" w:hAnsi="Arial" w:cs="Arial"/>
          <w:snapToGrid w:val="0"/>
        </w:rPr>
        <w:t>（</w:t>
      </w:r>
      <w:r w:rsidR="00DA5799" w:rsidRPr="00D14BAD">
        <w:rPr>
          <w:rFonts w:ascii="Arial" w:hAnsi="Arial" w:cs="Arial"/>
          <w:snapToGrid w:val="0"/>
        </w:rPr>
        <w:t>21 CFR 50.24</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w:t>
      </w:r>
      <w:r w:rsidR="00DA5799" w:rsidRPr="00D14BAD">
        <w:rPr>
          <w:rFonts w:ascii="Arial" w:hAnsi="Arial" w:cs="Arial"/>
          <w:snapToGrid w:val="0"/>
        </w:rPr>
        <w:t>6</w:t>
      </w:r>
      <w:r w:rsidR="00DA5799" w:rsidRPr="00D14BAD">
        <w:rPr>
          <w:rFonts w:ascii="Arial" w:hAnsi="Arial" w:cs="Arial"/>
          <w:snapToGrid w:val="0"/>
        </w:rPr>
        <w:t>）和（</w:t>
      </w:r>
      <w:r w:rsidR="00DA5799" w:rsidRPr="00D14BAD">
        <w:rPr>
          <w:rFonts w:ascii="Arial" w:hAnsi="Arial" w:cs="Arial"/>
          <w:snapToGrid w:val="0"/>
        </w:rPr>
        <w:t>a</w:t>
      </w:r>
      <w:r w:rsidR="00DA5799" w:rsidRPr="00D14BAD">
        <w:rPr>
          <w:rFonts w:ascii="Arial" w:hAnsi="Arial" w:cs="Arial"/>
          <w:snapToGrid w:val="0"/>
        </w:rPr>
        <w:t>）（</w:t>
      </w:r>
      <w:r w:rsidR="00DA5799" w:rsidRPr="00D14BAD">
        <w:rPr>
          <w:rFonts w:ascii="Arial" w:hAnsi="Arial" w:cs="Arial"/>
          <w:snapToGrid w:val="0"/>
        </w:rPr>
        <w:t>7</w:t>
      </w:r>
      <w:r w:rsidR="00DA5799" w:rsidRPr="00D14BAD">
        <w:rPr>
          <w:rFonts w:ascii="Arial" w:hAnsi="Arial" w:cs="Arial"/>
          <w:snapToGrid w:val="0"/>
        </w:rPr>
        <w:t>）（</w:t>
      </w:r>
      <w:r w:rsidR="00DA5799" w:rsidRPr="00D14BAD">
        <w:rPr>
          <w:rFonts w:ascii="Arial" w:hAnsi="Arial" w:cs="Arial"/>
          <w:snapToGrid w:val="0"/>
        </w:rPr>
        <w:t>21</w:t>
      </w:r>
      <w:r w:rsidR="00DA5799" w:rsidRPr="00D14BAD">
        <w:rPr>
          <w:rFonts w:ascii="Arial" w:hAnsi="Arial" w:cs="Arial"/>
          <w:snapToGrid w:val="0"/>
        </w:rPr>
        <w:t>）</w:t>
      </w:r>
      <w:r w:rsidR="00DA5799" w:rsidRPr="00D14BAD">
        <w:rPr>
          <w:rFonts w:ascii="Arial" w:hAnsi="Arial" w:cs="Arial"/>
          <w:snapToGrid w:val="0"/>
        </w:rPr>
        <w:t>v</w:t>
      </w:r>
      <w:r w:rsidR="00DA5799" w:rsidRPr="00D14BAD">
        <w:rPr>
          <w:rFonts w:ascii="Arial" w:hAnsi="Arial" w:cs="Arial"/>
          <w:snapToGrid w:val="0"/>
        </w:rPr>
        <w:t>））</w:t>
      </w:r>
      <w:r w:rsidRPr="00D14BAD">
        <w:rPr>
          <w:rFonts w:ascii="Arial" w:hAnsi="Arial" w:cs="Arial"/>
          <w:snapToGrid w:val="0"/>
        </w:rPr>
        <w:t>。</w:t>
      </w:r>
    </w:p>
    <w:p w14:paraId="0B92FF4C" w14:textId="1B61EA12" w:rsidR="00DA5799" w:rsidRPr="00D14BAD" w:rsidRDefault="002F57A0"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FDA</w:t>
      </w:r>
      <w:r w:rsidRPr="00D14BAD">
        <w:rPr>
          <w:rFonts w:ascii="Arial" w:hAnsi="Arial" w:cs="Arial"/>
          <w:snapToGrid w:val="0"/>
        </w:rPr>
        <w:t>预计</w:t>
      </w:r>
      <w:r w:rsidR="007E7D6A" w:rsidRPr="00D14BAD">
        <w:rPr>
          <w:rFonts w:ascii="Arial" w:hAnsi="Arial" w:cs="Arial"/>
          <w:snapToGrid w:val="0"/>
        </w:rPr>
        <w:t>，</w:t>
      </w:r>
      <w:r w:rsidRPr="00D14BAD">
        <w:rPr>
          <w:rFonts w:ascii="Arial" w:hAnsi="Arial" w:cs="Arial"/>
          <w:snapToGrid w:val="0"/>
        </w:rPr>
        <w:t>此类程序和信息可能与</w:t>
      </w:r>
      <w:r w:rsidRPr="00D14BAD">
        <w:rPr>
          <w:rFonts w:ascii="Arial" w:hAnsi="Arial" w:cs="Arial"/>
          <w:snapToGrid w:val="0"/>
        </w:rPr>
        <w:t>IRB</w:t>
      </w:r>
      <w:r w:rsidRPr="00D14BAD">
        <w:rPr>
          <w:rFonts w:ascii="Arial" w:hAnsi="Arial" w:cs="Arial"/>
          <w:snapToGrid w:val="0"/>
        </w:rPr>
        <w:t>批准用于获取</w:t>
      </w:r>
      <w:r w:rsidR="007E7D6A" w:rsidRPr="00D14BAD">
        <w:rPr>
          <w:rFonts w:ascii="Arial" w:hAnsi="Arial" w:cs="Arial"/>
          <w:snapToGrid w:val="0"/>
        </w:rPr>
        <w:t>受试者</w:t>
      </w:r>
      <w:r w:rsidRPr="00D14BAD">
        <w:rPr>
          <w:rFonts w:ascii="Arial" w:hAnsi="Arial" w:cs="Arial"/>
          <w:snapToGrid w:val="0"/>
        </w:rPr>
        <w:t>或其</w:t>
      </w:r>
      <w:r w:rsidRPr="00D14BAD">
        <w:rPr>
          <w:rFonts w:ascii="Arial" w:hAnsi="Arial" w:cs="Arial"/>
          <w:snapToGrid w:val="0"/>
        </w:rPr>
        <w:t>LAR</w:t>
      </w:r>
      <w:r w:rsidRPr="00D14BAD">
        <w:rPr>
          <w:rFonts w:ascii="Arial" w:hAnsi="Arial" w:cs="Arial"/>
          <w:snapToGrid w:val="0"/>
        </w:rPr>
        <w:t>的知情同意的程序和信息</w:t>
      </w:r>
      <w:r w:rsidR="007E7D6A" w:rsidRPr="00D14BAD">
        <w:rPr>
          <w:rFonts w:ascii="Arial" w:hAnsi="Arial" w:cs="Arial"/>
          <w:snapToGrid w:val="0"/>
        </w:rPr>
        <w:t>相同。</w:t>
      </w:r>
      <w:r w:rsidRPr="00D14BAD">
        <w:rPr>
          <w:rFonts w:ascii="Arial" w:hAnsi="Arial" w:cs="Arial"/>
          <w:snapToGrid w:val="0"/>
        </w:rPr>
        <w:t>IRB</w:t>
      </w:r>
      <w:r w:rsidRPr="00D14BAD">
        <w:rPr>
          <w:rFonts w:ascii="Arial" w:hAnsi="Arial" w:cs="Arial"/>
          <w:snapToGrid w:val="0"/>
        </w:rPr>
        <w:t>必须审查</w:t>
      </w:r>
      <w:r w:rsidR="007E7D6A" w:rsidRPr="00D14BAD">
        <w:rPr>
          <w:rFonts w:ascii="Arial" w:hAnsi="Arial" w:cs="Arial"/>
          <w:snapToGrid w:val="0"/>
        </w:rPr>
        <w:t>、</w:t>
      </w:r>
      <w:r w:rsidRPr="00D14BAD">
        <w:rPr>
          <w:rFonts w:ascii="Arial" w:hAnsi="Arial" w:cs="Arial"/>
          <w:snapToGrid w:val="0"/>
        </w:rPr>
        <w:t>批准和</w:t>
      </w:r>
      <w:r w:rsidR="007E7D6A" w:rsidRPr="00D14BAD">
        <w:rPr>
          <w:rFonts w:ascii="Arial" w:hAnsi="Arial" w:cs="Arial"/>
          <w:snapToGrid w:val="0"/>
        </w:rPr>
        <w:t>确认，已制定此类程序，</w:t>
      </w:r>
      <w:r w:rsidR="000F126E" w:rsidRPr="00D14BAD">
        <w:rPr>
          <w:rFonts w:ascii="Arial" w:hAnsi="Arial" w:cs="Arial"/>
          <w:snapToGrid w:val="0"/>
        </w:rPr>
        <w:t>以便在将受试者招入研究并开始施用供试品前</w:t>
      </w:r>
      <w:r w:rsidR="00DA5799" w:rsidRPr="00D14BAD">
        <w:rPr>
          <w:rFonts w:ascii="Arial" w:hAnsi="Arial" w:cs="Arial"/>
          <w:snapToGrid w:val="0"/>
        </w:rPr>
        <w:t>，（</w:t>
      </w:r>
      <w:r w:rsidR="00DA5799" w:rsidRPr="00D14BAD">
        <w:rPr>
          <w:rFonts w:ascii="Arial" w:hAnsi="Arial" w:cs="Arial"/>
          <w:snapToGrid w:val="0"/>
        </w:rPr>
        <w:t>1</w:t>
      </w:r>
      <w:r w:rsidR="00DA5799" w:rsidRPr="00D14BAD">
        <w:rPr>
          <w:rFonts w:ascii="Arial" w:hAnsi="Arial" w:cs="Arial"/>
          <w:snapToGrid w:val="0"/>
        </w:rPr>
        <w:t>）尝</w:t>
      </w:r>
      <w:r w:rsidR="007E7D6A" w:rsidRPr="00D14BAD">
        <w:rPr>
          <w:rFonts w:ascii="Arial" w:hAnsi="Arial" w:cs="Arial"/>
          <w:snapToGrid w:val="0"/>
        </w:rPr>
        <w:t>试</w:t>
      </w:r>
      <w:r w:rsidRPr="00D14BAD">
        <w:rPr>
          <w:rFonts w:ascii="Arial" w:hAnsi="Arial" w:cs="Arial"/>
          <w:snapToGrid w:val="0"/>
        </w:rPr>
        <w:t>获得</w:t>
      </w:r>
      <w:r w:rsidRPr="00D14BAD">
        <w:rPr>
          <w:rFonts w:ascii="Arial" w:hAnsi="Arial" w:cs="Arial"/>
          <w:snapToGrid w:val="0"/>
        </w:rPr>
        <w:t>LAR</w:t>
      </w:r>
      <w:r w:rsidRPr="00D14BAD">
        <w:rPr>
          <w:rFonts w:ascii="Arial" w:hAnsi="Arial" w:cs="Arial"/>
          <w:snapToGrid w:val="0"/>
        </w:rPr>
        <w:t>的知情同意书，以</w:t>
      </w:r>
      <w:r w:rsidR="00DA5799" w:rsidRPr="00D14BAD">
        <w:rPr>
          <w:rFonts w:ascii="Arial" w:hAnsi="Arial" w:cs="Arial"/>
          <w:snapToGrid w:val="0"/>
        </w:rPr>
        <w:t>及（</w:t>
      </w:r>
      <w:r w:rsidR="00DA5799" w:rsidRPr="00D14BAD">
        <w:rPr>
          <w:rFonts w:ascii="Arial" w:hAnsi="Arial" w:cs="Arial"/>
          <w:snapToGrid w:val="0"/>
        </w:rPr>
        <w:t>2</w:t>
      </w:r>
      <w:r w:rsidR="00DA5799" w:rsidRPr="00D14BAD">
        <w:rPr>
          <w:rFonts w:ascii="Arial" w:hAnsi="Arial" w:cs="Arial"/>
          <w:snapToGrid w:val="0"/>
        </w:rPr>
        <w:t>）如</w:t>
      </w:r>
      <w:r w:rsidRPr="00D14BAD">
        <w:rPr>
          <w:rFonts w:ascii="Arial" w:hAnsi="Arial" w:cs="Arial"/>
          <w:snapToGrid w:val="0"/>
        </w:rPr>
        <w:t>果没有</w:t>
      </w:r>
      <w:r w:rsidRPr="00D14BAD">
        <w:rPr>
          <w:rFonts w:ascii="Arial" w:hAnsi="Arial" w:cs="Arial"/>
          <w:snapToGrid w:val="0"/>
        </w:rPr>
        <w:t>LAR</w:t>
      </w:r>
      <w:r w:rsidRPr="00D14BAD">
        <w:rPr>
          <w:rFonts w:ascii="Arial" w:hAnsi="Arial" w:cs="Arial"/>
          <w:snapToGrid w:val="0"/>
        </w:rPr>
        <w:t>可用，</w:t>
      </w:r>
      <w:r w:rsidR="000F126E" w:rsidRPr="00D14BAD">
        <w:rPr>
          <w:rFonts w:ascii="Arial" w:hAnsi="Arial" w:cs="Arial"/>
          <w:snapToGrid w:val="0"/>
        </w:rPr>
        <w:t>尝试</w:t>
      </w:r>
      <w:r w:rsidRPr="00D14BAD">
        <w:rPr>
          <w:rFonts w:ascii="Arial" w:hAnsi="Arial" w:cs="Arial"/>
          <w:snapToGrid w:val="0"/>
        </w:rPr>
        <w:t>联系家庭成员并</w:t>
      </w:r>
      <w:r w:rsidR="000F126E" w:rsidRPr="00D14BAD">
        <w:rPr>
          <w:rFonts w:ascii="Arial" w:hAnsi="Arial" w:cs="Arial"/>
          <w:snapToGrid w:val="0"/>
        </w:rPr>
        <w:t>确定其是否</w:t>
      </w:r>
      <w:r w:rsidRPr="00D14BAD">
        <w:rPr>
          <w:rFonts w:ascii="Arial" w:hAnsi="Arial" w:cs="Arial"/>
          <w:snapToGrid w:val="0"/>
        </w:rPr>
        <w:t>反</w:t>
      </w:r>
      <w:r w:rsidR="00DA5799" w:rsidRPr="00D14BAD">
        <w:rPr>
          <w:rFonts w:ascii="Arial" w:hAnsi="Arial" w:cs="Arial"/>
          <w:snapToGrid w:val="0"/>
        </w:rPr>
        <w:t>对（</w:t>
      </w:r>
      <w:r w:rsidR="00DA5799" w:rsidRPr="00D14BAD">
        <w:rPr>
          <w:rFonts w:ascii="Arial" w:hAnsi="Arial" w:cs="Arial"/>
          <w:snapToGrid w:val="0"/>
        </w:rPr>
        <w:t>21 CFR 50.24</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w:t>
      </w:r>
      <w:r w:rsidR="00DA5799" w:rsidRPr="00D14BAD">
        <w:rPr>
          <w:rFonts w:ascii="Arial" w:hAnsi="Arial" w:cs="Arial"/>
          <w:snapToGrid w:val="0"/>
        </w:rPr>
        <w:t>6</w:t>
      </w:r>
      <w:r w:rsidR="00DA5799" w:rsidRPr="00D14BAD">
        <w:rPr>
          <w:rFonts w:ascii="Arial" w:hAnsi="Arial" w:cs="Arial"/>
          <w:snapToGrid w:val="0"/>
        </w:rPr>
        <w:t>））；</w:t>
      </w:r>
      <w:r w:rsidR="009C3888" w:rsidRPr="00D14BAD">
        <w:rPr>
          <w:rFonts w:ascii="Arial" w:hAnsi="Arial" w:cs="Arial"/>
          <w:snapToGrid w:val="0"/>
        </w:rPr>
        <w:t>另请参见</w:t>
      </w:r>
      <w:r w:rsidR="000F126E" w:rsidRPr="00D14BAD">
        <w:rPr>
          <w:rFonts w:ascii="Arial" w:hAnsi="Arial" w:cs="Arial"/>
          <w:snapToGrid w:val="0"/>
        </w:rPr>
        <w:t>第</w:t>
      </w:r>
      <w:r w:rsidRPr="00D14BAD">
        <w:rPr>
          <w:rFonts w:ascii="Arial" w:hAnsi="Arial" w:cs="Arial"/>
          <w:snapToGrid w:val="0"/>
        </w:rPr>
        <w:t>IV</w:t>
      </w:r>
      <w:r w:rsidR="000F126E" w:rsidRPr="00D14BAD">
        <w:rPr>
          <w:rFonts w:ascii="Arial" w:hAnsi="Arial" w:cs="Arial"/>
          <w:snapToGrid w:val="0"/>
        </w:rPr>
        <w:t>节，</w:t>
      </w:r>
      <w:r w:rsidR="00DA5799" w:rsidRPr="00D14BAD">
        <w:rPr>
          <w:rFonts w:ascii="宋体" w:hAnsi="宋体" w:cs="Arial"/>
          <w:snapToGrid w:val="0"/>
        </w:rPr>
        <w:t>“</w:t>
      </w:r>
      <w:r w:rsidRPr="00D14BAD">
        <w:rPr>
          <w:rFonts w:ascii="Arial" w:hAnsi="Arial" w:cs="Arial"/>
          <w:snapToGrid w:val="0"/>
        </w:rPr>
        <w:t>治疗窗</w:t>
      </w:r>
      <w:r w:rsidR="00DA5799" w:rsidRPr="00D14BAD">
        <w:rPr>
          <w:rFonts w:ascii="宋体" w:hAnsi="宋体" w:cs="Arial"/>
          <w:snapToGrid w:val="0"/>
        </w:rPr>
        <w:t>”</w:t>
      </w:r>
      <w:r w:rsidR="00DA5799" w:rsidRPr="00D14BAD">
        <w:rPr>
          <w:rFonts w:ascii="Arial" w:hAnsi="Arial" w:cs="Arial"/>
          <w:snapToGrid w:val="0"/>
        </w:rPr>
        <w:t>）</w:t>
      </w:r>
      <w:r w:rsidRPr="00D14BAD">
        <w:rPr>
          <w:rFonts w:ascii="Arial" w:hAnsi="Arial" w:cs="Arial"/>
          <w:snapToGrid w:val="0"/>
        </w:rPr>
        <w:t>。</w:t>
      </w:r>
    </w:p>
    <w:p w14:paraId="64F8C360" w14:textId="605BAC31" w:rsidR="00DA5799" w:rsidRPr="00D14BAD" w:rsidRDefault="000C2D76" w:rsidP="008A317C">
      <w:pPr>
        <w:pStyle w:val="3"/>
        <w:numPr>
          <w:ilvl w:val="0"/>
          <w:numId w:val="19"/>
        </w:numPr>
        <w:tabs>
          <w:tab w:val="left" w:pos="521"/>
        </w:tabs>
        <w:topLinePunct/>
        <w:adjustRightInd w:val="0"/>
        <w:snapToGrid w:val="0"/>
        <w:spacing w:afterLines="75" w:after="224" w:line="300" w:lineRule="auto"/>
        <w:ind w:left="521" w:hanging="521"/>
        <w:jc w:val="both"/>
        <w:rPr>
          <w:rFonts w:ascii="Arial" w:hAnsi="Arial" w:cs="Arial"/>
          <w:b w:val="0"/>
          <w:bCs w:val="0"/>
          <w:i w:val="0"/>
          <w:snapToGrid w:val="0"/>
        </w:rPr>
      </w:pPr>
      <w:bookmarkStart w:id="371" w:name="96.__How_can_IRBs_ensure_that_investigat"/>
      <w:bookmarkStart w:id="372" w:name="_Toc498200795"/>
      <w:bookmarkStart w:id="373" w:name="_Toc498446530"/>
      <w:bookmarkEnd w:id="371"/>
      <w:r w:rsidRPr="00D14BAD">
        <w:rPr>
          <w:rFonts w:ascii="Arial" w:hAnsi="Arial" w:cs="Arial"/>
          <w:snapToGrid w:val="0"/>
        </w:rPr>
        <w:t>IRB</w:t>
      </w:r>
      <w:r w:rsidRPr="00D14BAD">
        <w:rPr>
          <w:rFonts w:ascii="Arial" w:hAnsi="Arial" w:cs="Arial"/>
          <w:snapToGrid w:val="0"/>
        </w:rPr>
        <w:t>如何确保</w:t>
      </w:r>
      <w:r w:rsidR="00927088" w:rsidRPr="00D14BAD">
        <w:rPr>
          <w:rFonts w:ascii="Arial" w:hAnsi="Arial" w:cs="Arial"/>
          <w:snapToGrid w:val="0"/>
        </w:rPr>
        <w:t>在治疗窗内，</w:t>
      </w:r>
      <w:r w:rsidRPr="00D14BAD">
        <w:rPr>
          <w:rFonts w:ascii="Arial" w:hAnsi="Arial" w:cs="Arial"/>
          <w:snapToGrid w:val="0"/>
        </w:rPr>
        <w:t>研究者</w:t>
      </w:r>
      <w:r w:rsidR="00927088" w:rsidRPr="00D14BAD">
        <w:rPr>
          <w:rFonts w:ascii="Arial" w:hAnsi="Arial" w:cs="Arial"/>
          <w:snapToGrid w:val="0"/>
        </w:rPr>
        <w:t>已</w:t>
      </w:r>
      <w:r w:rsidRPr="00D14BAD">
        <w:rPr>
          <w:rFonts w:ascii="Arial" w:hAnsi="Arial" w:cs="Arial"/>
          <w:snapToGrid w:val="0"/>
        </w:rPr>
        <w:t>尽量联系受试者的合法授权代</w:t>
      </w:r>
      <w:r w:rsidR="00DA5799" w:rsidRPr="00D14BAD">
        <w:rPr>
          <w:rFonts w:ascii="Arial" w:hAnsi="Arial" w:cs="Arial"/>
          <w:snapToGrid w:val="0"/>
        </w:rPr>
        <w:t>表（</w:t>
      </w:r>
      <w:r w:rsidR="00DA5799" w:rsidRPr="00D14BAD">
        <w:rPr>
          <w:rFonts w:ascii="Arial" w:hAnsi="Arial" w:cs="Arial"/>
          <w:snapToGrid w:val="0"/>
        </w:rPr>
        <w:t>LAR</w:t>
      </w:r>
      <w:r w:rsidR="00DA5799" w:rsidRPr="00D14BAD">
        <w:rPr>
          <w:rFonts w:ascii="Arial" w:hAnsi="Arial" w:cs="Arial"/>
          <w:snapToGrid w:val="0"/>
        </w:rPr>
        <w:t>）或</w:t>
      </w:r>
      <w:r w:rsidRPr="00D14BAD">
        <w:rPr>
          <w:rFonts w:ascii="Arial" w:hAnsi="Arial" w:cs="Arial"/>
          <w:snapToGrid w:val="0"/>
        </w:rPr>
        <w:t>家庭成员？</w:t>
      </w:r>
      <w:bookmarkEnd w:id="372"/>
      <w:bookmarkEnd w:id="373"/>
    </w:p>
    <w:p w14:paraId="6FBDD14A" w14:textId="49D7AF46" w:rsidR="00DA5799" w:rsidRPr="00D14BAD" w:rsidRDefault="002F57A0"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如果可行，</w:t>
      </w:r>
      <w:r w:rsidRPr="00D14BAD">
        <w:rPr>
          <w:rFonts w:ascii="Arial" w:hAnsi="Arial" w:cs="Arial"/>
          <w:snapToGrid w:val="0"/>
        </w:rPr>
        <w:t>IRB</w:t>
      </w:r>
      <w:r w:rsidRPr="00D14BAD">
        <w:rPr>
          <w:rFonts w:ascii="Arial" w:hAnsi="Arial" w:cs="Arial"/>
          <w:snapToGrid w:val="0"/>
        </w:rPr>
        <w:t>必须审查在</w:t>
      </w:r>
      <w:r w:rsidR="00FA46A1" w:rsidRPr="00D14BAD">
        <w:rPr>
          <w:rFonts w:ascii="Arial" w:hAnsi="Arial" w:cs="Arial"/>
          <w:snapToGrid w:val="0"/>
        </w:rPr>
        <w:t>治疗窗</w:t>
      </w:r>
      <w:r w:rsidRPr="00D14BAD">
        <w:rPr>
          <w:rFonts w:ascii="Arial" w:hAnsi="Arial" w:cs="Arial"/>
          <w:snapToGrid w:val="0"/>
        </w:rPr>
        <w:t>内尝试联系受试者的</w:t>
      </w:r>
      <w:r w:rsidRPr="00D14BAD">
        <w:rPr>
          <w:rFonts w:ascii="Arial" w:hAnsi="Arial" w:cs="Arial"/>
          <w:snapToGrid w:val="0"/>
        </w:rPr>
        <w:t>LAR</w:t>
      </w:r>
      <w:r w:rsidRPr="00D14BAD">
        <w:rPr>
          <w:rFonts w:ascii="Arial" w:hAnsi="Arial" w:cs="Arial"/>
          <w:snapToGrid w:val="0"/>
        </w:rPr>
        <w:t>或家庭成员的程</w:t>
      </w:r>
      <w:r w:rsidR="00DA5799" w:rsidRPr="00D14BAD">
        <w:rPr>
          <w:rFonts w:ascii="Arial" w:hAnsi="Arial" w:cs="Arial"/>
          <w:snapToGrid w:val="0"/>
        </w:rPr>
        <w:t>序（</w:t>
      </w:r>
      <w:r w:rsidR="00DA5799" w:rsidRPr="00D14BAD">
        <w:rPr>
          <w:rFonts w:ascii="Arial" w:hAnsi="Arial" w:cs="Arial"/>
          <w:snapToGrid w:val="0"/>
        </w:rPr>
        <w:t>21 CFR 50.24</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w:t>
      </w:r>
      <w:r w:rsidR="00DA5799" w:rsidRPr="00D14BAD">
        <w:rPr>
          <w:rFonts w:ascii="Arial" w:hAnsi="Arial" w:cs="Arial"/>
          <w:snapToGrid w:val="0"/>
        </w:rPr>
        <w:t>6</w:t>
      </w:r>
      <w:r w:rsidR="00DA5799" w:rsidRPr="00D14BAD">
        <w:rPr>
          <w:rFonts w:ascii="Arial" w:hAnsi="Arial" w:cs="Arial"/>
          <w:snapToGrid w:val="0"/>
        </w:rPr>
        <w:t>））。</w:t>
      </w:r>
      <w:r w:rsidRPr="00D14BAD">
        <w:rPr>
          <w:rFonts w:ascii="Arial" w:hAnsi="Arial" w:cs="Arial"/>
          <w:snapToGrid w:val="0"/>
        </w:rPr>
        <w:t>此外，</w:t>
      </w:r>
      <w:r w:rsidR="00D770F6" w:rsidRPr="00D14BAD">
        <w:rPr>
          <w:rFonts w:ascii="Arial" w:hAnsi="Arial" w:cs="Arial"/>
          <w:snapToGrid w:val="0"/>
        </w:rPr>
        <w:t>研究者</w:t>
      </w:r>
      <w:r w:rsidRPr="00D14BAD">
        <w:rPr>
          <w:rFonts w:ascii="Arial" w:hAnsi="Arial" w:cs="Arial"/>
          <w:snapToGrid w:val="0"/>
        </w:rPr>
        <w:t>需要总结</w:t>
      </w:r>
      <w:r w:rsidR="000F126E" w:rsidRPr="00D14BAD">
        <w:rPr>
          <w:rFonts w:ascii="Arial" w:hAnsi="Arial" w:cs="Arial"/>
          <w:snapToGrid w:val="0"/>
        </w:rPr>
        <w:t>为</w:t>
      </w:r>
      <w:r w:rsidRPr="00D14BAD">
        <w:rPr>
          <w:rFonts w:ascii="Arial" w:hAnsi="Arial" w:cs="Arial"/>
          <w:snapToGrid w:val="0"/>
        </w:rPr>
        <w:t>联系</w:t>
      </w:r>
      <w:r w:rsidRPr="00D14BAD">
        <w:rPr>
          <w:rFonts w:ascii="Arial" w:hAnsi="Arial" w:cs="Arial"/>
          <w:snapToGrid w:val="0"/>
        </w:rPr>
        <w:t>LAR</w:t>
      </w:r>
      <w:r w:rsidRPr="00D14BAD">
        <w:rPr>
          <w:rFonts w:ascii="Arial" w:hAnsi="Arial" w:cs="Arial"/>
          <w:snapToGrid w:val="0"/>
        </w:rPr>
        <w:t>和家庭成员</w:t>
      </w:r>
      <w:r w:rsidR="000F126E" w:rsidRPr="00D14BAD">
        <w:rPr>
          <w:rFonts w:ascii="Arial" w:hAnsi="Arial" w:cs="Arial"/>
          <w:snapToGrid w:val="0"/>
        </w:rPr>
        <w:t>所作的工作</w:t>
      </w:r>
      <w:r w:rsidRPr="00D14BAD">
        <w:rPr>
          <w:rFonts w:ascii="Arial" w:hAnsi="Arial" w:cs="Arial"/>
          <w:snapToGrid w:val="0"/>
        </w:rPr>
        <w:t>，并在继续审查时向</w:t>
      </w:r>
      <w:r w:rsidRPr="00D14BAD">
        <w:rPr>
          <w:rFonts w:ascii="Arial" w:hAnsi="Arial" w:cs="Arial"/>
          <w:snapToGrid w:val="0"/>
        </w:rPr>
        <w:t>IRB</w:t>
      </w:r>
      <w:r w:rsidRPr="00D14BAD">
        <w:rPr>
          <w:rFonts w:ascii="Arial" w:hAnsi="Arial" w:cs="Arial"/>
          <w:snapToGrid w:val="0"/>
        </w:rPr>
        <w:t>提供此信息</w:t>
      </w:r>
      <w:r w:rsidR="00DA5799" w:rsidRPr="00D14BAD">
        <w:rPr>
          <w:rFonts w:ascii="Arial" w:hAnsi="Arial" w:cs="Arial"/>
          <w:snapToGrid w:val="0"/>
        </w:rPr>
        <w:t>（</w:t>
      </w:r>
      <w:r w:rsidR="00DA5799" w:rsidRPr="00D14BAD">
        <w:rPr>
          <w:rFonts w:ascii="Arial" w:hAnsi="Arial" w:cs="Arial"/>
          <w:snapToGrid w:val="0"/>
        </w:rPr>
        <w:t>21 CFR 50.24</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w:t>
      </w:r>
      <w:r w:rsidR="00DA5799" w:rsidRPr="00D14BAD">
        <w:rPr>
          <w:rFonts w:ascii="Arial" w:hAnsi="Arial" w:cs="Arial"/>
          <w:snapToGrid w:val="0"/>
        </w:rPr>
        <w:t>5</w:t>
      </w:r>
      <w:r w:rsidR="00DA5799" w:rsidRPr="00D14BAD">
        <w:rPr>
          <w:rFonts w:ascii="Arial" w:hAnsi="Arial" w:cs="Arial"/>
          <w:snapToGrid w:val="0"/>
        </w:rPr>
        <w:t>）和（</w:t>
      </w:r>
      <w:r w:rsidR="00DA5799" w:rsidRPr="00D14BAD">
        <w:rPr>
          <w:rFonts w:ascii="Arial" w:hAnsi="Arial" w:cs="Arial"/>
          <w:snapToGrid w:val="0"/>
        </w:rPr>
        <w:t>7</w:t>
      </w:r>
      <w:r w:rsidR="00DA5799" w:rsidRPr="00D14BAD">
        <w:rPr>
          <w:rFonts w:ascii="Arial" w:hAnsi="Arial" w:cs="Arial"/>
          <w:snapToGrid w:val="0"/>
        </w:rPr>
        <w:t>）（</w:t>
      </w:r>
      <w:r w:rsidR="00DA5799" w:rsidRPr="00D14BAD">
        <w:rPr>
          <w:rFonts w:ascii="Arial" w:hAnsi="Arial" w:cs="Arial"/>
          <w:snapToGrid w:val="0"/>
        </w:rPr>
        <w:t>v</w:t>
      </w:r>
      <w:r w:rsidR="00DA5799" w:rsidRPr="00D14BAD">
        <w:rPr>
          <w:rFonts w:ascii="Arial" w:hAnsi="Arial" w:cs="Arial"/>
          <w:snapToGrid w:val="0"/>
        </w:rPr>
        <w:t>））</w:t>
      </w:r>
      <w:r w:rsidRPr="00D14BAD">
        <w:rPr>
          <w:rFonts w:ascii="Arial" w:hAnsi="Arial" w:cs="Arial"/>
          <w:snapToGrid w:val="0"/>
        </w:rPr>
        <w:t>。</w:t>
      </w:r>
    </w:p>
    <w:p w14:paraId="540F377C" w14:textId="77039F2D" w:rsidR="00DA5799" w:rsidRPr="00D14BAD" w:rsidRDefault="002F57A0"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为了总结</w:t>
      </w:r>
      <w:r w:rsidR="00BD290A" w:rsidRPr="00D14BAD">
        <w:rPr>
          <w:rFonts w:ascii="Arial" w:hAnsi="Arial" w:cs="Arial"/>
          <w:snapToGrid w:val="0"/>
        </w:rPr>
        <w:t>旨在</w:t>
      </w:r>
      <w:r w:rsidR="000F126E" w:rsidRPr="00D14BAD">
        <w:rPr>
          <w:rFonts w:ascii="Arial" w:hAnsi="Arial" w:cs="Arial"/>
          <w:snapToGrid w:val="0"/>
        </w:rPr>
        <w:t>联系</w:t>
      </w:r>
      <w:r w:rsidR="000F126E" w:rsidRPr="00D14BAD">
        <w:rPr>
          <w:rFonts w:ascii="Arial" w:hAnsi="Arial" w:cs="Arial"/>
          <w:snapToGrid w:val="0"/>
        </w:rPr>
        <w:t>LAR</w:t>
      </w:r>
      <w:r w:rsidR="000F126E" w:rsidRPr="00D14BAD">
        <w:rPr>
          <w:rFonts w:ascii="Arial" w:hAnsi="Arial" w:cs="Arial"/>
          <w:snapToGrid w:val="0"/>
        </w:rPr>
        <w:t>和家庭成员的工作</w:t>
      </w:r>
      <w:r w:rsidRPr="00D14BAD">
        <w:rPr>
          <w:rFonts w:ascii="Arial" w:hAnsi="Arial" w:cs="Arial"/>
          <w:snapToGrid w:val="0"/>
        </w:rPr>
        <w:t>，</w:t>
      </w:r>
      <w:r w:rsidR="00D770F6" w:rsidRPr="00D14BAD">
        <w:rPr>
          <w:rFonts w:ascii="Arial" w:hAnsi="Arial" w:cs="Arial"/>
          <w:snapToGrid w:val="0"/>
        </w:rPr>
        <w:t>研究者</w:t>
      </w:r>
      <w:r w:rsidR="000F126E" w:rsidRPr="00D14BAD">
        <w:rPr>
          <w:rFonts w:ascii="Arial" w:hAnsi="Arial" w:cs="Arial"/>
          <w:snapToGrid w:val="0"/>
        </w:rPr>
        <w:t>可以制定自己的程序或方法来记录如何执行此要求。可能</w:t>
      </w:r>
      <w:r w:rsidRPr="00D14BAD">
        <w:rPr>
          <w:rFonts w:ascii="Arial" w:hAnsi="Arial" w:cs="Arial"/>
          <w:snapToGrid w:val="0"/>
        </w:rPr>
        <w:t>方法的示例包括</w:t>
      </w:r>
      <w:r w:rsidR="00DA5799" w:rsidRPr="00D14BAD">
        <w:rPr>
          <w:rFonts w:ascii="Arial" w:hAnsi="Arial" w:cs="Arial"/>
          <w:snapToGrid w:val="0"/>
        </w:rPr>
        <w:t>（</w:t>
      </w:r>
      <w:r w:rsidRPr="00D14BAD">
        <w:rPr>
          <w:rFonts w:ascii="Arial" w:hAnsi="Arial" w:cs="Arial"/>
          <w:snapToGrid w:val="0"/>
        </w:rPr>
        <w:t>但不限于</w:t>
      </w:r>
      <w:r w:rsidR="00DA5799" w:rsidRPr="00D14BAD">
        <w:rPr>
          <w:rFonts w:ascii="Arial" w:hAnsi="Arial" w:cs="Arial"/>
          <w:snapToGrid w:val="0"/>
        </w:rPr>
        <w:t>）</w:t>
      </w:r>
      <w:r w:rsidRPr="00D14BAD">
        <w:rPr>
          <w:rFonts w:ascii="Arial" w:hAnsi="Arial" w:cs="Arial"/>
          <w:snapToGrid w:val="0"/>
        </w:rPr>
        <w:t>：</w:t>
      </w:r>
    </w:p>
    <w:p w14:paraId="637566E7" w14:textId="49D3D355" w:rsidR="00DA5799" w:rsidRPr="00D14BAD" w:rsidRDefault="00D770F6" w:rsidP="008A317C">
      <w:pPr>
        <w:pStyle w:val="a4"/>
        <w:numPr>
          <w:ilvl w:val="0"/>
          <w:numId w:val="5"/>
        </w:numPr>
        <w:tabs>
          <w:tab w:val="left" w:pos="1288"/>
        </w:tabs>
        <w:topLinePunct/>
        <w:adjustRightInd w:val="0"/>
        <w:snapToGrid w:val="0"/>
        <w:spacing w:afterLines="75" w:after="224" w:line="300" w:lineRule="auto"/>
        <w:ind w:leftChars="326" w:left="1274" w:hanging="557"/>
        <w:jc w:val="both"/>
        <w:rPr>
          <w:rFonts w:ascii="Arial" w:eastAsia="宋体" w:hAnsi="Arial" w:cs="Arial"/>
          <w:snapToGrid w:val="0"/>
          <w:sz w:val="24"/>
          <w:szCs w:val="24"/>
        </w:rPr>
      </w:pPr>
      <w:r w:rsidRPr="00D14BAD">
        <w:rPr>
          <w:rFonts w:ascii="Arial" w:eastAsia="宋体" w:hAnsi="Arial" w:cs="Arial"/>
          <w:snapToGrid w:val="0"/>
          <w:sz w:val="24"/>
          <w:szCs w:val="24"/>
        </w:rPr>
        <w:t>研究者</w:t>
      </w:r>
      <w:r w:rsidR="00DA5799" w:rsidRPr="00D14BAD">
        <w:rPr>
          <w:rFonts w:ascii="Arial" w:eastAsia="宋体" w:hAnsi="Arial" w:cs="Arial"/>
          <w:snapToGrid w:val="0"/>
          <w:sz w:val="24"/>
          <w:szCs w:val="24"/>
        </w:rPr>
        <w:t>／现</w:t>
      </w:r>
      <w:r w:rsidR="004005A5" w:rsidRPr="00D14BAD">
        <w:rPr>
          <w:rFonts w:ascii="Arial" w:eastAsia="宋体" w:hAnsi="Arial" w:cs="Arial"/>
          <w:snapToGrid w:val="0"/>
          <w:sz w:val="24"/>
          <w:szCs w:val="24"/>
        </w:rPr>
        <w:t>场工作人员可以</w:t>
      </w:r>
      <w:r w:rsidR="000F126E" w:rsidRPr="00D14BAD">
        <w:rPr>
          <w:rFonts w:ascii="Arial" w:eastAsia="宋体" w:hAnsi="Arial" w:cs="Arial"/>
          <w:snapToGrid w:val="0"/>
          <w:sz w:val="24"/>
          <w:szCs w:val="24"/>
        </w:rPr>
        <w:t>在</w:t>
      </w:r>
      <w:r w:rsidR="00863242" w:rsidRPr="00D14BAD">
        <w:rPr>
          <w:rFonts w:ascii="Arial" w:eastAsia="宋体" w:hAnsi="Arial" w:cs="Arial"/>
          <w:snapToGrid w:val="0"/>
          <w:sz w:val="24"/>
          <w:szCs w:val="24"/>
        </w:rPr>
        <w:t>每</w:t>
      </w:r>
      <w:r w:rsidR="00863242">
        <w:rPr>
          <w:rFonts w:ascii="Arial" w:eastAsia="宋体" w:hAnsi="Arial" w:cs="Arial" w:hint="eastAsia"/>
          <w:snapToGrid w:val="0"/>
          <w:sz w:val="24"/>
          <w:szCs w:val="24"/>
        </w:rPr>
        <w:t>例</w:t>
      </w:r>
      <w:r w:rsidR="004005A5" w:rsidRPr="00D14BAD">
        <w:rPr>
          <w:rFonts w:ascii="Arial" w:eastAsia="宋体" w:hAnsi="Arial" w:cs="Arial"/>
          <w:snapToGrid w:val="0"/>
          <w:sz w:val="24"/>
          <w:szCs w:val="24"/>
        </w:rPr>
        <w:t>受试者的</w:t>
      </w:r>
      <w:r w:rsidR="00E71DA0" w:rsidRPr="00D14BAD">
        <w:rPr>
          <w:rFonts w:ascii="Arial" w:eastAsia="宋体" w:hAnsi="Arial" w:cs="Arial"/>
          <w:snapToGrid w:val="0"/>
          <w:sz w:val="24"/>
          <w:szCs w:val="24"/>
        </w:rPr>
        <w:t>案例历史</w:t>
      </w:r>
      <w:r w:rsidR="000F126E" w:rsidRPr="00D14BAD">
        <w:rPr>
          <w:rFonts w:ascii="Arial" w:eastAsia="宋体" w:hAnsi="Arial" w:cs="Arial"/>
          <w:snapToGrid w:val="0"/>
          <w:sz w:val="24"/>
          <w:szCs w:val="24"/>
        </w:rPr>
        <w:t>中记录</w:t>
      </w:r>
      <w:r w:rsidR="004005A5" w:rsidRPr="00D14BAD">
        <w:rPr>
          <w:rFonts w:ascii="Arial" w:eastAsia="宋体" w:hAnsi="Arial" w:cs="Arial"/>
          <w:snapToGrid w:val="0"/>
          <w:sz w:val="24"/>
          <w:szCs w:val="24"/>
        </w:rPr>
        <w:t>，</w:t>
      </w:r>
      <w:r w:rsidR="00BD290A" w:rsidRPr="00D14BAD">
        <w:rPr>
          <w:rFonts w:ascii="Arial" w:eastAsia="宋体" w:hAnsi="Arial" w:cs="Arial"/>
          <w:snapToGrid w:val="0"/>
          <w:sz w:val="24"/>
          <w:szCs w:val="24"/>
        </w:rPr>
        <w:t>旨在</w:t>
      </w:r>
      <w:r w:rsidR="000F126E" w:rsidRPr="00D14BAD">
        <w:rPr>
          <w:rFonts w:ascii="Arial" w:eastAsia="宋体" w:hAnsi="Arial" w:cs="Arial"/>
          <w:snapToGrid w:val="0"/>
          <w:sz w:val="24"/>
          <w:szCs w:val="24"/>
        </w:rPr>
        <w:t>联系</w:t>
      </w:r>
      <w:r w:rsidR="004005A5" w:rsidRPr="00D14BAD">
        <w:rPr>
          <w:rFonts w:ascii="Arial" w:eastAsia="宋体" w:hAnsi="Arial" w:cs="Arial"/>
          <w:snapToGrid w:val="0"/>
          <w:sz w:val="24"/>
          <w:szCs w:val="24"/>
        </w:rPr>
        <w:t>受试者的</w:t>
      </w:r>
      <w:r w:rsidR="004005A5" w:rsidRPr="00D14BAD">
        <w:rPr>
          <w:rFonts w:ascii="Arial" w:eastAsia="宋体" w:hAnsi="Arial" w:cs="Arial"/>
          <w:snapToGrid w:val="0"/>
          <w:sz w:val="24"/>
          <w:szCs w:val="24"/>
        </w:rPr>
        <w:t>LAR</w:t>
      </w:r>
      <w:r w:rsidR="004005A5" w:rsidRPr="00D14BAD">
        <w:rPr>
          <w:rFonts w:ascii="Arial" w:eastAsia="宋体" w:hAnsi="Arial" w:cs="Arial"/>
          <w:snapToGrid w:val="0"/>
          <w:sz w:val="24"/>
          <w:szCs w:val="24"/>
        </w:rPr>
        <w:t>或家庭成员的</w:t>
      </w:r>
      <w:r w:rsidR="000F126E" w:rsidRPr="00D14BAD">
        <w:rPr>
          <w:rFonts w:ascii="Arial" w:eastAsia="宋体" w:hAnsi="Arial" w:cs="Arial"/>
          <w:snapToGrid w:val="0"/>
          <w:sz w:val="24"/>
          <w:szCs w:val="24"/>
        </w:rPr>
        <w:t>工作相关信息</w:t>
      </w:r>
      <w:r w:rsidR="00DA5799" w:rsidRPr="00D14BAD">
        <w:rPr>
          <w:rFonts w:ascii="Arial" w:eastAsia="宋体" w:hAnsi="Arial" w:cs="Arial"/>
          <w:snapToGrid w:val="0"/>
          <w:sz w:val="24"/>
          <w:szCs w:val="24"/>
        </w:rPr>
        <w:t>（</w:t>
      </w:r>
      <w:r w:rsidR="004005A5" w:rsidRPr="00D14BAD">
        <w:rPr>
          <w:rFonts w:ascii="Arial" w:eastAsia="宋体" w:hAnsi="Arial" w:cs="Arial"/>
          <w:snapToGrid w:val="0"/>
          <w:sz w:val="24"/>
          <w:szCs w:val="24"/>
        </w:rPr>
        <w:t>例如，日期</w:t>
      </w:r>
      <w:r w:rsidR="000F126E" w:rsidRPr="00D14BAD">
        <w:rPr>
          <w:rFonts w:ascii="Arial" w:eastAsia="宋体" w:hAnsi="Arial" w:cs="Arial"/>
          <w:snapToGrid w:val="0"/>
          <w:sz w:val="24"/>
          <w:szCs w:val="24"/>
        </w:rPr>
        <w:t>、</w:t>
      </w:r>
      <w:r w:rsidR="004005A5" w:rsidRPr="00D14BAD">
        <w:rPr>
          <w:rFonts w:ascii="Arial" w:eastAsia="宋体" w:hAnsi="Arial" w:cs="Arial"/>
          <w:snapToGrid w:val="0"/>
          <w:sz w:val="24"/>
          <w:szCs w:val="24"/>
        </w:rPr>
        <w:t>时间</w:t>
      </w:r>
      <w:r w:rsidR="000F126E" w:rsidRPr="00D14BAD">
        <w:rPr>
          <w:rFonts w:ascii="Arial" w:eastAsia="宋体" w:hAnsi="Arial" w:cs="Arial"/>
          <w:snapToGrid w:val="0"/>
          <w:sz w:val="24"/>
          <w:szCs w:val="24"/>
        </w:rPr>
        <w:t>、</w:t>
      </w:r>
      <w:r w:rsidR="004005A5" w:rsidRPr="00D14BAD">
        <w:rPr>
          <w:rFonts w:ascii="Arial" w:eastAsia="宋体" w:hAnsi="Arial" w:cs="Arial"/>
          <w:snapToGrid w:val="0"/>
          <w:sz w:val="24"/>
          <w:szCs w:val="24"/>
        </w:rPr>
        <w:t>联系</w:t>
      </w:r>
      <w:r w:rsidR="00D6055F" w:rsidRPr="00D14BAD">
        <w:rPr>
          <w:rFonts w:ascii="Arial" w:eastAsia="宋体" w:hAnsi="Arial" w:cs="Arial"/>
          <w:snapToGrid w:val="0"/>
          <w:sz w:val="24"/>
          <w:szCs w:val="24"/>
        </w:rPr>
        <w:t>个体</w:t>
      </w:r>
      <w:r w:rsidR="004005A5" w:rsidRPr="00D14BAD">
        <w:rPr>
          <w:rFonts w:ascii="Arial" w:eastAsia="宋体" w:hAnsi="Arial" w:cs="Arial"/>
          <w:snapToGrid w:val="0"/>
          <w:sz w:val="24"/>
          <w:szCs w:val="24"/>
        </w:rPr>
        <w:t>姓名</w:t>
      </w:r>
      <w:r w:rsidR="000F126E" w:rsidRPr="00D14BAD">
        <w:rPr>
          <w:rFonts w:ascii="Arial" w:eastAsia="宋体" w:hAnsi="Arial" w:cs="Arial"/>
          <w:snapToGrid w:val="0"/>
          <w:sz w:val="24"/>
          <w:szCs w:val="24"/>
        </w:rPr>
        <w:t>、</w:t>
      </w:r>
      <w:r w:rsidR="004005A5" w:rsidRPr="00D14BAD">
        <w:rPr>
          <w:rFonts w:ascii="Arial" w:eastAsia="宋体" w:hAnsi="Arial" w:cs="Arial"/>
          <w:snapToGrid w:val="0"/>
          <w:sz w:val="24"/>
          <w:szCs w:val="24"/>
        </w:rPr>
        <w:t>联系方式</w:t>
      </w:r>
      <w:r w:rsidR="00863242">
        <w:rPr>
          <w:rFonts w:ascii="Arial" w:eastAsia="宋体" w:hAnsi="Arial" w:cs="Arial"/>
          <w:snapToGrid w:val="0"/>
          <w:sz w:val="24"/>
          <w:szCs w:val="24"/>
        </w:rPr>
        <w:t>【</w:t>
      </w:r>
      <w:r w:rsidR="004005A5" w:rsidRPr="00D14BAD">
        <w:rPr>
          <w:rFonts w:ascii="Arial" w:eastAsia="宋体" w:hAnsi="Arial" w:cs="Arial"/>
          <w:snapToGrid w:val="0"/>
          <w:sz w:val="24"/>
          <w:szCs w:val="24"/>
        </w:rPr>
        <w:t>电话</w:t>
      </w:r>
      <w:r w:rsidR="000F126E"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亲</w:t>
      </w:r>
      <w:r w:rsidR="000F126E" w:rsidRPr="00D14BAD">
        <w:rPr>
          <w:rFonts w:ascii="Arial" w:eastAsia="宋体" w:hAnsi="Arial" w:cs="Arial"/>
          <w:snapToGrid w:val="0"/>
          <w:sz w:val="24"/>
          <w:szCs w:val="24"/>
        </w:rPr>
        <w:t>自拜访</w:t>
      </w:r>
      <w:r w:rsidR="00863242">
        <w:rPr>
          <w:rFonts w:ascii="Arial" w:eastAsia="宋体" w:hAnsi="Arial" w:cs="Arial"/>
          <w:snapToGrid w:val="0"/>
          <w:sz w:val="24"/>
          <w:szCs w:val="24"/>
        </w:rPr>
        <w:t>】</w:t>
      </w:r>
      <w:r w:rsidR="004005A5" w:rsidRPr="00D14BAD">
        <w:rPr>
          <w:rFonts w:ascii="Arial" w:eastAsia="宋体" w:hAnsi="Arial" w:cs="Arial"/>
          <w:snapToGrid w:val="0"/>
          <w:sz w:val="24"/>
          <w:szCs w:val="24"/>
        </w:rPr>
        <w:t>，联系</w:t>
      </w:r>
      <w:r w:rsidR="004005A5" w:rsidRPr="00D14BAD">
        <w:rPr>
          <w:rFonts w:ascii="Arial" w:eastAsia="宋体" w:hAnsi="Arial" w:cs="Arial"/>
          <w:snapToGrid w:val="0"/>
          <w:sz w:val="24"/>
          <w:szCs w:val="24"/>
        </w:rPr>
        <w:t>LAR</w:t>
      </w:r>
      <w:r w:rsidR="00DA5799" w:rsidRPr="00D14BAD">
        <w:rPr>
          <w:rFonts w:ascii="Arial" w:eastAsia="宋体" w:hAnsi="Arial" w:cs="Arial"/>
          <w:snapToGrid w:val="0"/>
          <w:sz w:val="24"/>
          <w:szCs w:val="24"/>
        </w:rPr>
        <w:t>／家</w:t>
      </w:r>
      <w:r w:rsidR="004005A5" w:rsidRPr="00D14BAD">
        <w:rPr>
          <w:rFonts w:ascii="Arial" w:eastAsia="宋体" w:hAnsi="Arial" w:cs="Arial"/>
          <w:snapToGrid w:val="0"/>
          <w:sz w:val="24"/>
          <w:szCs w:val="24"/>
        </w:rPr>
        <w:t>庭成员</w:t>
      </w:r>
      <w:r w:rsidR="000F126E" w:rsidRPr="00D14BAD">
        <w:rPr>
          <w:rFonts w:ascii="Arial" w:eastAsia="宋体" w:hAnsi="Arial" w:cs="Arial"/>
          <w:snapToGrid w:val="0"/>
          <w:sz w:val="24"/>
          <w:szCs w:val="24"/>
        </w:rPr>
        <w:t>的工作成功或失败</w:t>
      </w:r>
      <w:r w:rsidR="004005A5" w:rsidRPr="00D14BAD">
        <w:rPr>
          <w:rFonts w:ascii="Arial" w:eastAsia="宋体" w:hAnsi="Arial" w:cs="Arial"/>
          <w:snapToGrid w:val="0"/>
          <w:sz w:val="24"/>
          <w:szCs w:val="24"/>
        </w:rPr>
        <w:t>，尝试联系的工作人员</w:t>
      </w:r>
      <w:r w:rsidR="00DA5799" w:rsidRPr="00D14BAD">
        <w:rPr>
          <w:rFonts w:ascii="Arial" w:eastAsia="宋体" w:hAnsi="Arial" w:cs="Arial"/>
          <w:snapToGrid w:val="0"/>
          <w:sz w:val="24"/>
          <w:szCs w:val="24"/>
        </w:rPr>
        <w:t>）</w:t>
      </w:r>
      <w:r w:rsidR="004005A5" w:rsidRPr="00D14BAD">
        <w:rPr>
          <w:rFonts w:ascii="Arial" w:eastAsia="宋体" w:hAnsi="Arial" w:cs="Arial"/>
          <w:snapToGrid w:val="0"/>
          <w:sz w:val="24"/>
          <w:szCs w:val="24"/>
        </w:rPr>
        <w:t>。</w:t>
      </w:r>
    </w:p>
    <w:p w14:paraId="68F12294" w14:textId="5E5F3433" w:rsidR="00DA5799" w:rsidRPr="00D14BAD" w:rsidRDefault="00D770F6" w:rsidP="008A317C">
      <w:pPr>
        <w:pStyle w:val="a4"/>
        <w:numPr>
          <w:ilvl w:val="0"/>
          <w:numId w:val="5"/>
        </w:numPr>
        <w:tabs>
          <w:tab w:val="left" w:pos="1288"/>
        </w:tabs>
        <w:topLinePunct/>
        <w:adjustRightInd w:val="0"/>
        <w:snapToGrid w:val="0"/>
        <w:spacing w:afterLines="75" w:after="224" w:line="300" w:lineRule="auto"/>
        <w:ind w:leftChars="326" w:left="1274" w:hanging="557"/>
        <w:jc w:val="both"/>
        <w:rPr>
          <w:rFonts w:ascii="Arial" w:eastAsia="宋体" w:hAnsi="Arial" w:cs="Arial"/>
          <w:snapToGrid w:val="0"/>
          <w:sz w:val="24"/>
          <w:szCs w:val="24"/>
        </w:rPr>
      </w:pPr>
      <w:r w:rsidRPr="00D14BAD">
        <w:rPr>
          <w:rFonts w:ascii="Arial" w:eastAsia="宋体" w:hAnsi="Arial" w:cs="Arial"/>
          <w:snapToGrid w:val="0"/>
          <w:sz w:val="24"/>
          <w:szCs w:val="24"/>
        </w:rPr>
        <w:t>研究者</w:t>
      </w:r>
      <w:r w:rsidR="004005A5" w:rsidRPr="00D14BAD">
        <w:rPr>
          <w:rFonts w:ascii="Arial" w:eastAsia="宋体" w:hAnsi="Arial" w:cs="Arial"/>
          <w:snapToGrid w:val="0"/>
          <w:sz w:val="24"/>
          <w:szCs w:val="24"/>
        </w:rPr>
        <w:t>可以</w:t>
      </w:r>
      <w:r w:rsidR="00BD290A" w:rsidRPr="00D14BAD">
        <w:rPr>
          <w:rFonts w:ascii="Arial" w:eastAsia="宋体" w:hAnsi="Arial" w:cs="Arial"/>
          <w:snapToGrid w:val="0"/>
          <w:sz w:val="24"/>
          <w:szCs w:val="24"/>
        </w:rPr>
        <w:t>编制</w:t>
      </w:r>
      <w:r w:rsidR="004005A5" w:rsidRPr="00D14BAD">
        <w:rPr>
          <w:rFonts w:ascii="Arial" w:eastAsia="宋体" w:hAnsi="Arial" w:cs="Arial"/>
          <w:snapToGrid w:val="0"/>
          <w:sz w:val="24"/>
          <w:szCs w:val="24"/>
        </w:rPr>
        <w:t>清单，</w:t>
      </w:r>
      <w:r w:rsidR="00BD290A" w:rsidRPr="00D14BAD">
        <w:rPr>
          <w:rFonts w:ascii="Arial" w:eastAsia="宋体" w:hAnsi="Arial" w:cs="Arial"/>
          <w:snapToGrid w:val="0"/>
          <w:sz w:val="24"/>
          <w:szCs w:val="24"/>
        </w:rPr>
        <w:t>用于</w:t>
      </w:r>
      <w:r w:rsidR="004005A5" w:rsidRPr="00D14BAD">
        <w:rPr>
          <w:rFonts w:ascii="Arial" w:eastAsia="宋体" w:hAnsi="Arial" w:cs="Arial"/>
          <w:snapToGrid w:val="0"/>
          <w:sz w:val="24"/>
          <w:szCs w:val="24"/>
        </w:rPr>
        <w:t>反映</w:t>
      </w:r>
      <w:r w:rsidR="00BD290A" w:rsidRPr="00D14BAD">
        <w:rPr>
          <w:rFonts w:ascii="Arial" w:eastAsia="宋体" w:hAnsi="Arial" w:cs="Arial"/>
          <w:snapToGrid w:val="0"/>
          <w:sz w:val="24"/>
          <w:szCs w:val="24"/>
        </w:rPr>
        <w:t>联系</w:t>
      </w:r>
      <w:r w:rsidR="004005A5" w:rsidRPr="00D14BAD">
        <w:rPr>
          <w:rFonts w:ascii="Arial" w:eastAsia="宋体" w:hAnsi="Arial" w:cs="Arial"/>
          <w:snapToGrid w:val="0"/>
          <w:sz w:val="24"/>
          <w:szCs w:val="24"/>
        </w:rPr>
        <w:t>LAR</w:t>
      </w:r>
      <w:r w:rsidR="004005A5" w:rsidRPr="00D14BAD">
        <w:rPr>
          <w:rFonts w:ascii="Arial" w:eastAsia="宋体" w:hAnsi="Arial" w:cs="Arial"/>
          <w:snapToGrid w:val="0"/>
          <w:sz w:val="24"/>
          <w:szCs w:val="24"/>
        </w:rPr>
        <w:t>或家庭成员所需的步骤。可以</w:t>
      </w:r>
      <w:r w:rsidR="00BD290A" w:rsidRPr="00D14BAD">
        <w:rPr>
          <w:rFonts w:ascii="Arial" w:eastAsia="宋体" w:hAnsi="Arial" w:cs="Arial"/>
          <w:snapToGrid w:val="0"/>
          <w:sz w:val="24"/>
          <w:szCs w:val="24"/>
        </w:rPr>
        <w:t>针对</w:t>
      </w:r>
      <w:r w:rsidR="004005A5" w:rsidRPr="00D14BAD">
        <w:rPr>
          <w:rFonts w:ascii="Arial" w:eastAsia="宋体" w:hAnsi="Arial" w:cs="Arial"/>
          <w:snapToGrid w:val="0"/>
          <w:sz w:val="24"/>
          <w:szCs w:val="24"/>
        </w:rPr>
        <w:t>参加研究的每</w:t>
      </w:r>
      <w:r w:rsidR="00720DBA">
        <w:rPr>
          <w:rFonts w:ascii="Arial" w:eastAsia="宋体" w:hAnsi="Arial" w:cs="Arial"/>
          <w:snapToGrid w:val="0"/>
          <w:sz w:val="24"/>
          <w:szCs w:val="24"/>
        </w:rPr>
        <w:t>例受试者</w:t>
      </w:r>
      <w:r w:rsidR="004005A5" w:rsidRPr="00D14BAD">
        <w:rPr>
          <w:rFonts w:ascii="Arial" w:eastAsia="宋体" w:hAnsi="Arial" w:cs="Arial"/>
          <w:snapToGrid w:val="0"/>
          <w:sz w:val="24"/>
          <w:szCs w:val="24"/>
        </w:rPr>
        <w:t>完成</w:t>
      </w:r>
      <w:r w:rsidR="00BD290A" w:rsidRPr="00D14BAD">
        <w:rPr>
          <w:rFonts w:ascii="Arial" w:eastAsia="宋体" w:hAnsi="Arial" w:cs="Arial"/>
          <w:snapToGrid w:val="0"/>
          <w:sz w:val="24"/>
          <w:szCs w:val="24"/>
        </w:rPr>
        <w:t>此</w:t>
      </w:r>
      <w:r w:rsidR="004005A5" w:rsidRPr="00D14BAD">
        <w:rPr>
          <w:rFonts w:ascii="Arial" w:eastAsia="宋体" w:hAnsi="Arial" w:cs="Arial"/>
          <w:snapToGrid w:val="0"/>
          <w:sz w:val="24"/>
          <w:szCs w:val="24"/>
        </w:rPr>
        <w:t>清单，并将其</w:t>
      </w:r>
      <w:r w:rsidR="00BD290A" w:rsidRPr="00D14BAD">
        <w:rPr>
          <w:rFonts w:ascii="Arial" w:eastAsia="宋体" w:hAnsi="Arial" w:cs="Arial"/>
          <w:snapToGrid w:val="0"/>
          <w:sz w:val="24"/>
          <w:szCs w:val="24"/>
        </w:rPr>
        <w:t>纳入</w:t>
      </w:r>
      <w:r w:rsidR="004005A5" w:rsidRPr="00D14BAD">
        <w:rPr>
          <w:rFonts w:ascii="Arial" w:eastAsia="宋体" w:hAnsi="Arial" w:cs="Arial"/>
          <w:snapToGrid w:val="0"/>
          <w:sz w:val="24"/>
          <w:szCs w:val="24"/>
        </w:rPr>
        <w:t>受试者的</w:t>
      </w:r>
      <w:r w:rsidR="00E71DA0" w:rsidRPr="00D14BAD">
        <w:rPr>
          <w:rFonts w:ascii="Arial" w:eastAsia="宋体" w:hAnsi="Arial" w:cs="Arial"/>
          <w:snapToGrid w:val="0"/>
          <w:sz w:val="24"/>
          <w:szCs w:val="24"/>
        </w:rPr>
        <w:t>案例历史</w:t>
      </w:r>
      <w:r w:rsidR="004005A5" w:rsidRPr="00D14BAD">
        <w:rPr>
          <w:rFonts w:ascii="Arial" w:eastAsia="宋体" w:hAnsi="Arial" w:cs="Arial"/>
          <w:snapToGrid w:val="0"/>
          <w:sz w:val="24"/>
          <w:szCs w:val="24"/>
        </w:rPr>
        <w:t>中或保留在研究记录的其他地方。</w:t>
      </w:r>
    </w:p>
    <w:p w14:paraId="7900E7AB" w14:textId="77777777" w:rsidR="00DA5799" w:rsidRPr="00D14BAD" w:rsidRDefault="00D770F6" w:rsidP="008A317C">
      <w:pPr>
        <w:pStyle w:val="a4"/>
        <w:numPr>
          <w:ilvl w:val="0"/>
          <w:numId w:val="5"/>
        </w:numPr>
        <w:tabs>
          <w:tab w:val="left" w:pos="1288"/>
        </w:tabs>
        <w:topLinePunct/>
        <w:adjustRightInd w:val="0"/>
        <w:snapToGrid w:val="0"/>
        <w:spacing w:afterLines="75" w:after="224" w:line="300" w:lineRule="auto"/>
        <w:ind w:leftChars="326" w:left="1274" w:hanging="557"/>
        <w:jc w:val="both"/>
        <w:rPr>
          <w:rFonts w:ascii="Arial" w:eastAsia="宋体" w:hAnsi="Arial" w:cs="Arial"/>
          <w:snapToGrid w:val="0"/>
          <w:sz w:val="24"/>
          <w:szCs w:val="24"/>
        </w:rPr>
      </w:pPr>
      <w:r w:rsidRPr="00D14BAD">
        <w:rPr>
          <w:rFonts w:ascii="Arial" w:eastAsia="宋体" w:hAnsi="Arial" w:cs="Arial"/>
          <w:snapToGrid w:val="0"/>
          <w:sz w:val="24"/>
          <w:szCs w:val="24"/>
        </w:rPr>
        <w:t>研究者</w:t>
      </w:r>
      <w:r w:rsidR="00A20775" w:rsidRPr="00D14BAD">
        <w:rPr>
          <w:rFonts w:ascii="Arial" w:eastAsia="宋体" w:hAnsi="Arial" w:cs="Arial"/>
          <w:snapToGrid w:val="0"/>
          <w:sz w:val="24"/>
          <w:szCs w:val="24"/>
        </w:rPr>
        <w:t>可以任命</w:t>
      </w:r>
      <w:r w:rsidR="00D6055F" w:rsidRPr="00D14BAD">
        <w:rPr>
          <w:rFonts w:ascii="Arial" w:eastAsia="宋体" w:hAnsi="Arial" w:cs="Arial"/>
          <w:snapToGrid w:val="0"/>
          <w:sz w:val="24"/>
          <w:szCs w:val="24"/>
        </w:rPr>
        <w:t>个体</w:t>
      </w:r>
      <w:r w:rsidR="00A20775" w:rsidRPr="00D14BAD">
        <w:rPr>
          <w:rFonts w:ascii="Arial" w:eastAsia="宋体" w:hAnsi="Arial" w:cs="Arial"/>
          <w:snapToGrid w:val="0"/>
          <w:sz w:val="24"/>
          <w:szCs w:val="24"/>
        </w:rPr>
        <w:t>担任所有研究项目</w:t>
      </w:r>
      <w:r w:rsidR="00BD290A" w:rsidRPr="00D14BAD">
        <w:rPr>
          <w:rFonts w:ascii="Arial" w:eastAsia="宋体" w:hAnsi="Arial" w:cs="Arial"/>
          <w:snapToGrid w:val="0"/>
          <w:sz w:val="24"/>
          <w:szCs w:val="24"/>
        </w:rPr>
        <w:t>中研究对象</w:t>
      </w:r>
      <w:r w:rsidR="00A20775" w:rsidRPr="00D14BAD">
        <w:rPr>
          <w:rFonts w:ascii="Arial" w:eastAsia="宋体" w:hAnsi="Arial" w:cs="Arial"/>
          <w:snapToGrid w:val="0"/>
          <w:sz w:val="24"/>
          <w:szCs w:val="24"/>
        </w:rPr>
        <w:t>LAR</w:t>
      </w:r>
      <w:r w:rsidR="00A20775" w:rsidRPr="00D14BAD">
        <w:rPr>
          <w:rFonts w:ascii="Arial" w:eastAsia="宋体" w:hAnsi="Arial" w:cs="Arial"/>
          <w:snapToGrid w:val="0"/>
          <w:sz w:val="24"/>
          <w:szCs w:val="24"/>
        </w:rPr>
        <w:t>和家庭</w:t>
      </w:r>
      <w:r w:rsidR="00735963" w:rsidRPr="00D14BAD">
        <w:rPr>
          <w:rFonts w:ascii="Arial" w:eastAsia="宋体" w:hAnsi="Arial" w:cs="Arial"/>
          <w:snapToGrid w:val="0"/>
          <w:sz w:val="24"/>
          <w:szCs w:val="24"/>
        </w:rPr>
        <w:t>研究</w:t>
      </w:r>
      <w:r w:rsidR="00A20775" w:rsidRPr="00D14BAD">
        <w:rPr>
          <w:rFonts w:ascii="Arial" w:eastAsia="宋体" w:hAnsi="Arial" w:cs="Arial"/>
          <w:snapToGrid w:val="0"/>
          <w:sz w:val="24"/>
          <w:szCs w:val="24"/>
        </w:rPr>
        <w:t>的联络人。</w:t>
      </w:r>
      <w:r w:rsidR="00BD290A" w:rsidRPr="00D14BAD">
        <w:rPr>
          <w:rFonts w:ascii="Arial" w:eastAsia="宋体" w:hAnsi="Arial" w:cs="Arial"/>
          <w:snapToGrid w:val="0"/>
          <w:sz w:val="24"/>
          <w:szCs w:val="24"/>
        </w:rPr>
        <w:t>任命</w:t>
      </w:r>
      <w:r w:rsidR="00A20775" w:rsidRPr="00D14BAD">
        <w:rPr>
          <w:rFonts w:ascii="Arial" w:eastAsia="宋体" w:hAnsi="Arial" w:cs="Arial"/>
          <w:snapToGrid w:val="0"/>
          <w:sz w:val="24"/>
          <w:szCs w:val="24"/>
        </w:rPr>
        <w:t>联络</w:t>
      </w:r>
      <w:r w:rsidR="00BD290A" w:rsidRPr="00D14BAD">
        <w:rPr>
          <w:rFonts w:ascii="Arial" w:eastAsia="宋体" w:hAnsi="Arial" w:cs="Arial"/>
          <w:snapToGrid w:val="0"/>
          <w:sz w:val="24"/>
          <w:szCs w:val="24"/>
        </w:rPr>
        <w:t>人</w:t>
      </w:r>
      <w:r w:rsidR="00A20775" w:rsidRPr="00D14BAD">
        <w:rPr>
          <w:rFonts w:ascii="Arial" w:eastAsia="宋体" w:hAnsi="Arial" w:cs="Arial"/>
          <w:snapToGrid w:val="0"/>
          <w:sz w:val="24"/>
          <w:szCs w:val="24"/>
        </w:rPr>
        <w:t>的目标是确保与受试者</w:t>
      </w:r>
      <w:r w:rsidR="00BD290A" w:rsidRPr="00D14BAD">
        <w:rPr>
          <w:rFonts w:ascii="Arial" w:eastAsia="宋体" w:hAnsi="Arial" w:cs="Arial"/>
          <w:snapToGrid w:val="0"/>
          <w:sz w:val="24"/>
          <w:szCs w:val="24"/>
        </w:rPr>
        <w:t>、其</w:t>
      </w:r>
      <w:r w:rsidR="00BD290A" w:rsidRPr="00D14BAD">
        <w:rPr>
          <w:rFonts w:ascii="Arial" w:eastAsia="宋体" w:hAnsi="Arial" w:cs="Arial"/>
          <w:snapToGrid w:val="0"/>
          <w:sz w:val="24"/>
          <w:szCs w:val="24"/>
        </w:rPr>
        <w:t>LAR</w:t>
      </w:r>
      <w:r w:rsidR="00A20775" w:rsidRPr="00D14BAD">
        <w:rPr>
          <w:rFonts w:ascii="Arial" w:eastAsia="宋体" w:hAnsi="Arial" w:cs="Arial"/>
          <w:snapToGrid w:val="0"/>
          <w:sz w:val="24"/>
          <w:szCs w:val="24"/>
        </w:rPr>
        <w:t>和</w:t>
      </w:r>
      <w:r w:rsidR="003C20D1" w:rsidRPr="00D14BAD">
        <w:rPr>
          <w:rFonts w:ascii="Arial" w:eastAsia="宋体" w:hAnsi="Arial" w:cs="Arial"/>
          <w:snapToGrid w:val="0"/>
          <w:sz w:val="24"/>
          <w:szCs w:val="24"/>
        </w:rPr>
        <w:t>家庭成员</w:t>
      </w:r>
      <w:r w:rsidR="00BD290A" w:rsidRPr="00D14BAD">
        <w:rPr>
          <w:rFonts w:ascii="Arial" w:eastAsia="宋体" w:hAnsi="Arial" w:cs="Arial"/>
          <w:snapToGrid w:val="0"/>
          <w:sz w:val="24"/>
          <w:szCs w:val="24"/>
        </w:rPr>
        <w:t>保持</w:t>
      </w:r>
      <w:r w:rsidR="00A20775" w:rsidRPr="00D14BAD">
        <w:rPr>
          <w:rFonts w:ascii="Arial" w:eastAsia="宋体" w:hAnsi="Arial" w:cs="Arial"/>
          <w:snapToGrid w:val="0"/>
          <w:sz w:val="24"/>
          <w:szCs w:val="24"/>
        </w:rPr>
        <w:t>沟通，从而更好地保护受试者的权利。联络人可以记录</w:t>
      </w:r>
      <w:r w:rsidR="00BD290A" w:rsidRPr="00D14BAD">
        <w:rPr>
          <w:rFonts w:ascii="Arial" w:eastAsia="宋体" w:hAnsi="Arial" w:cs="Arial"/>
          <w:snapToGrid w:val="0"/>
          <w:sz w:val="24"/>
          <w:szCs w:val="24"/>
        </w:rPr>
        <w:t>为联系受试者的</w:t>
      </w:r>
      <w:r w:rsidR="00BD290A" w:rsidRPr="00D14BAD">
        <w:rPr>
          <w:rFonts w:ascii="Arial" w:eastAsia="宋体" w:hAnsi="Arial" w:cs="Arial"/>
          <w:snapToGrid w:val="0"/>
          <w:sz w:val="24"/>
          <w:szCs w:val="24"/>
        </w:rPr>
        <w:t>LAR</w:t>
      </w:r>
      <w:r w:rsidR="00BD290A" w:rsidRPr="00D14BAD">
        <w:rPr>
          <w:rFonts w:ascii="Arial" w:eastAsia="宋体" w:hAnsi="Arial" w:cs="Arial"/>
          <w:snapToGrid w:val="0"/>
          <w:sz w:val="24"/>
          <w:szCs w:val="24"/>
        </w:rPr>
        <w:t>或</w:t>
      </w:r>
      <w:r w:rsidR="00BD290A" w:rsidRPr="00D14BAD">
        <w:rPr>
          <w:rFonts w:ascii="Arial" w:eastAsia="宋体" w:hAnsi="Arial" w:cs="Arial"/>
          <w:snapToGrid w:val="0"/>
          <w:sz w:val="24"/>
          <w:szCs w:val="24"/>
        </w:rPr>
        <w:lastRenderedPageBreak/>
        <w:t>家庭成员所作的工作</w:t>
      </w:r>
      <w:r w:rsidR="00A20775" w:rsidRPr="00D14BAD">
        <w:rPr>
          <w:rFonts w:ascii="Arial" w:eastAsia="宋体" w:hAnsi="Arial" w:cs="Arial"/>
          <w:snapToGrid w:val="0"/>
          <w:sz w:val="24"/>
          <w:szCs w:val="24"/>
        </w:rPr>
        <w:t>，例如保持</w:t>
      </w:r>
      <w:r w:rsidR="00BD290A" w:rsidRPr="00D14BAD">
        <w:rPr>
          <w:rFonts w:ascii="Arial" w:eastAsia="宋体" w:hAnsi="Arial" w:cs="Arial"/>
          <w:snapToGrid w:val="0"/>
          <w:sz w:val="24"/>
          <w:szCs w:val="24"/>
        </w:rPr>
        <w:t>联系日志</w:t>
      </w:r>
      <w:r w:rsidR="00A20775" w:rsidRPr="00D14BAD">
        <w:rPr>
          <w:rFonts w:ascii="Arial" w:eastAsia="宋体" w:hAnsi="Arial" w:cs="Arial"/>
          <w:snapToGrid w:val="0"/>
          <w:sz w:val="24"/>
          <w:szCs w:val="24"/>
        </w:rPr>
        <w:t>。</w:t>
      </w:r>
    </w:p>
    <w:p w14:paraId="37A37206" w14:textId="05627DF2" w:rsidR="00DA5799" w:rsidRPr="00D14BAD" w:rsidRDefault="00A20775"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IRB</w:t>
      </w:r>
      <w:r w:rsidRPr="00D14BAD">
        <w:rPr>
          <w:rFonts w:ascii="Arial" w:hAnsi="Arial" w:cs="Arial"/>
          <w:snapToGrid w:val="0"/>
        </w:rPr>
        <w:t>应确定向</w:t>
      </w:r>
      <w:r w:rsidR="00BD290A" w:rsidRPr="00D14BAD">
        <w:rPr>
          <w:rFonts w:ascii="Arial" w:hAnsi="Arial" w:cs="Arial"/>
          <w:snapToGrid w:val="0"/>
        </w:rPr>
        <w:t>其</w:t>
      </w:r>
      <w:r w:rsidRPr="00D14BAD">
        <w:rPr>
          <w:rFonts w:ascii="Arial" w:hAnsi="Arial" w:cs="Arial"/>
          <w:snapToGrid w:val="0"/>
        </w:rPr>
        <w:t>提供汇总</w:t>
      </w:r>
      <w:r w:rsidR="00BD290A" w:rsidRPr="00D14BAD">
        <w:rPr>
          <w:rFonts w:ascii="Arial" w:hAnsi="Arial" w:cs="Arial"/>
          <w:snapToGrid w:val="0"/>
        </w:rPr>
        <w:t>旨在</w:t>
      </w:r>
      <w:r w:rsidRPr="00D14BAD">
        <w:rPr>
          <w:rFonts w:ascii="Arial" w:hAnsi="Arial" w:cs="Arial"/>
          <w:snapToGrid w:val="0"/>
        </w:rPr>
        <w:t>联系</w:t>
      </w:r>
      <w:r w:rsidRPr="00D14BAD">
        <w:rPr>
          <w:rFonts w:ascii="Arial" w:hAnsi="Arial" w:cs="Arial"/>
          <w:snapToGrid w:val="0"/>
        </w:rPr>
        <w:t>LAR</w:t>
      </w:r>
      <w:r w:rsidRPr="00D14BAD">
        <w:rPr>
          <w:rFonts w:ascii="Arial" w:hAnsi="Arial" w:cs="Arial"/>
          <w:snapToGrid w:val="0"/>
        </w:rPr>
        <w:t>和家庭成员的</w:t>
      </w:r>
      <w:r w:rsidR="00BD290A" w:rsidRPr="00D14BAD">
        <w:rPr>
          <w:rFonts w:ascii="Arial" w:hAnsi="Arial" w:cs="Arial"/>
          <w:snapToGrid w:val="0"/>
        </w:rPr>
        <w:t>工作的</w:t>
      </w:r>
      <w:r w:rsidRPr="00D14BAD">
        <w:rPr>
          <w:rFonts w:ascii="Arial" w:hAnsi="Arial" w:cs="Arial"/>
          <w:snapToGrid w:val="0"/>
        </w:rPr>
        <w:t>信息</w:t>
      </w:r>
      <w:r w:rsidR="00DA5799" w:rsidRPr="00D14BAD">
        <w:rPr>
          <w:rFonts w:ascii="Arial" w:hAnsi="Arial" w:cs="Arial"/>
          <w:snapToGrid w:val="0"/>
        </w:rPr>
        <w:t>（</w:t>
      </w:r>
      <w:r w:rsidRPr="00D14BAD">
        <w:rPr>
          <w:rFonts w:ascii="Arial" w:hAnsi="Arial" w:cs="Arial"/>
          <w:snapToGrid w:val="0"/>
        </w:rPr>
        <w:t>例如，</w:t>
      </w:r>
      <w:r w:rsidRPr="00D14BAD">
        <w:rPr>
          <w:rFonts w:ascii="Arial" w:hAnsi="Arial" w:cs="Arial"/>
          <w:snapToGrid w:val="0"/>
        </w:rPr>
        <w:t>IRB</w:t>
      </w:r>
      <w:r w:rsidRPr="00D14BAD">
        <w:rPr>
          <w:rFonts w:ascii="Arial" w:hAnsi="Arial" w:cs="Arial"/>
          <w:snapToGrid w:val="0"/>
        </w:rPr>
        <w:t>会议</w:t>
      </w:r>
      <w:r w:rsidR="00BD290A" w:rsidRPr="00D14BAD">
        <w:rPr>
          <w:rFonts w:ascii="Arial" w:hAnsi="Arial" w:cs="Arial"/>
          <w:snapToGrid w:val="0"/>
        </w:rPr>
        <w:t>的</w:t>
      </w:r>
      <w:r w:rsidRPr="00D14BAD">
        <w:rPr>
          <w:rFonts w:ascii="Arial" w:hAnsi="Arial" w:cs="Arial"/>
          <w:snapToGrid w:val="0"/>
        </w:rPr>
        <w:t>口头</w:t>
      </w:r>
      <w:r w:rsidR="00BD290A" w:rsidRPr="00D14BAD">
        <w:rPr>
          <w:rFonts w:ascii="Arial" w:hAnsi="Arial" w:cs="Arial"/>
          <w:snapToGrid w:val="0"/>
        </w:rPr>
        <w:t>陈述</w:t>
      </w:r>
      <w:r w:rsidRPr="00D14BAD">
        <w:rPr>
          <w:rFonts w:ascii="Arial" w:hAnsi="Arial" w:cs="Arial"/>
          <w:snapToGrid w:val="0"/>
        </w:rPr>
        <w:t>，</w:t>
      </w:r>
      <w:r w:rsidR="00D770F6" w:rsidRPr="00D14BAD">
        <w:rPr>
          <w:rFonts w:ascii="Arial" w:hAnsi="Arial" w:cs="Arial"/>
          <w:snapToGrid w:val="0"/>
        </w:rPr>
        <w:t>研究者</w:t>
      </w:r>
      <w:r w:rsidRPr="00D14BAD">
        <w:rPr>
          <w:rFonts w:ascii="Arial" w:hAnsi="Arial" w:cs="Arial"/>
          <w:snapToGrid w:val="0"/>
        </w:rPr>
        <w:t>的书面报告</w:t>
      </w:r>
      <w:r w:rsidR="00DA5799" w:rsidRPr="00D14BAD">
        <w:rPr>
          <w:rFonts w:ascii="Arial" w:hAnsi="Arial" w:cs="Arial"/>
          <w:snapToGrid w:val="0"/>
        </w:rPr>
        <w:t>）</w:t>
      </w:r>
      <w:r w:rsidRPr="00D14BAD">
        <w:rPr>
          <w:rFonts w:ascii="Arial" w:hAnsi="Arial" w:cs="Arial"/>
          <w:snapToGrid w:val="0"/>
        </w:rPr>
        <w:t>。</w:t>
      </w:r>
      <w:r w:rsidRPr="00D14BAD">
        <w:rPr>
          <w:rFonts w:ascii="Arial" w:hAnsi="Arial" w:cs="Arial"/>
          <w:snapToGrid w:val="0"/>
        </w:rPr>
        <w:t>IRB</w:t>
      </w:r>
      <w:r w:rsidRPr="00D14BAD">
        <w:rPr>
          <w:rFonts w:ascii="Arial" w:hAnsi="Arial" w:cs="Arial"/>
          <w:snapToGrid w:val="0"/>
        </w:rPr>
        <w:t>应</w:t>
      </w:r>
      <w:r w:rsidR="00BD290A" w:rsidRPr="00D14BAD">
        <w:rPr>
          <w:rFonts w:ascii="Arial" w:hAnsi="Arial" w:cs="Arial"/>
          <w:snapToGrid w:val="0"/>
        </w:rPr>
        <w:t>在持续审查时</w:t>
      </w:r>
      <w:r w:rsidRPr="00D14BAD">
        <w:rPr>
          <w:rFonts w:ascii="Arial" w:hAnsi="Arial" w:cs="Arial"/>
          <w:snapToGrid w:val="0"/>
        </w:rPr>
        <w:t>审查</w:t>
      </w:r>
      <w:r w:rsidR="00B921D2" w:rsidRPr="00D14BAD">
        <w:rPr>
          <w:rFonts w:ascii="Arial" w:hAnsi="Arial" w:cs="Arial"/>
          <w:snapToGrid w:val="0"/>
        </w:rPr>
        <w:t>研究者</w:t>
      </w:r>
      <w:r w:rsidRPr="00D14BAD">
        <w:rPr>
          <w:rFonts w:ascii="Arial" w:hAnsi="Arial" w:cs="Arial"/>
          <w:snapToGrid w:val="0"/>
        </w:rPr>
        <w:t>提供的</w:t>
      </w:r>
      <w:r w:rsidR="00BD290A" w:rsidRPr="00D14BAD">
        <w:rPr>
          <w:rFonts w:ascii="Arial" w:hAnsi="Arial" w:cs="Arial"/>
          <w:snapToGrid w:val="0"/>
        </w:rPr>
        <w:t>总结，如果必要，可以要求修改程序作为继续批准意见的条</w:t>
      </w:r>
      <w:r w:rsidR="00DA5799" w:rsidRPr="00D14BAD">
        <w:rPr>
          <w:rFonts w:ascii="Arial" w:hAnsi="Arial" w:cs="Arial"/>
          <w:snapToGrid w:val="0"/>
        </w:rPr>
        <w:t>件（</w:t>
      </w:r>
      <w:r w:rsidR="00DA5799" w:rsidRPr="00D14BAD">
        <w:rPr>
          <w:rFonts w:ascii="Arial" w:hAnsi="Arial" w:cs="Arial"/>
          <w:snapToGrid w:val="0"/>
        </w:rPr>
        <w:t>21 CFR 56.109</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w:t>
      </w:r>
      <w:r w:rsidRPr="00D14BAD">
        <w:rPr>
          <w:rFonts w:ascii="Arial" w:hAnsi="Arial" w:cs="Arial"/>
          <w:snapToGrid w:val="0"/>
        </w:rPr>
        <w:t>IRB</w:t>
      </w:r>
      <w:r w:rsidR="00BD290A" w:rsidRPr="00D14BAD">
        <w:rPr>
          <w:rFonts w:ascii="Arial" w:hAnsi="Arial" w:cs="Arial"/>
          <w:snapToGrid w:val="0"/>
        </w:rPr>
        <w:t>还有权监督</w:t>
      </w:r>
      <w:r w:rsidRPr="00D14BAD">
        <w:rPr>
          <w:rFonts w:ascii="Arial" w:hAnsi="Arial" w:cs="Arial"/>
          <w:snapToGrid w:val="0"/>
        </w:rPr>
        <w:t>或</w:t>
      </w:r>
      <w:r w:rsidR="00BD290A" w:rsidRPr="00D14BAD">
        <w:rPr>
          <w:rFonts w:ascii="Arial" w:hAnsi="Arial" w:cs="Arial"/>
          <w:snapToGrid w:val="0"/>
        </w:rPr>
        <w:t>指定</w:t>
      </w:r>
      <w:r w:rsidRPr="00D14BAD">
        <w:rPr>
          <w:rFonts w:ascii="Arial" w:hAnsi="Arial" w:cs="Arial"/>
          <w:snapToGrid w:val="0"/>
        </w:rPr>
        <w:t>第三方</w:t>
      </w:r>
      <w:r w:rsidR="00BD290A" w:rsidRPr="00D14BAD">
        <w:rPr>
          <w:rFonts w:ascii="Arial" w:hAnsi="Arial" w:cs="Arial"/>
          <w:snapToGrid w:val="0"/>
        </w:rPr>
        <w:t>监督</w:t>
      </w:r>
      <w:r w:rsidRPr="00D14BAD">
        <w:rPr>
          <w:rFonts w:ascii="Arial" w:hAnsi="Arial" w:cs="Arial"/>
          <w:snapToGrid w:val="0"/>
        </w:rPr>
        <w:t>同意</w:t>
      </w:r>
      <w:r w:rsidR="00BD290A" w:rsidRPr="00D14BAD">
        <w:rPr>
          <w:rFonts w:ascii="Arial" w:hAnsi="Arial" w:cs="Arial"/>
          <w:snapToGrid w:val="0"/>
        </w:rPr>
        <w:t>工程</w:t>
      </w:r>
      <w:r w:rsidRPr="00D14BAD">
        <w:rPr>
          <w:rFonts w:ascii="Arial" w:hAnsi="Arial" w:cs="Arial"/>
          <w:snapToGrid w:val="0"/>
        </w:rPr>
        <w:t>和研</w:t>
      </w:r>
      <w:r w:rsidR="00DA5799" w:rsidRPr="00D14BAD">
        <w:rPr>
          <w:rFonts w:ascii="Arial" w:hAnsi="Arial" w:cs="Arial"/>
          <w:snapToGrid w:val="0"/>
        </w:rPr>
        <w:t>究</w:t>
      </w:r>
      <w:r w:rsidR="0078529A">
        <w:rPr>
          <w:rFonts w:ascii="Arial" w:hAnsi="Arial" w:cs="Arial"/>
          <w:snapToGrid w:val="0"/>
        </w:rPr>
        <w:t>（</w:t>
      </w:r>
      <w:r w:rsidR="00DA5799" w:rsidRPr="00D14BAD">
        <w:rPr>
          <w:rFonts w:ascii="Arial" w:hAnsi="Arial" w:cs="Arial"/>
          <w:snapToGrid w:val="0"/>
        </w:rPr>
        <w:t>21 CFR 56.109</w:t>
      </w:r>
      <w:r w:rsidR="00DA5799" w:rsidRPr="00D14BAD">
        <w:rPr>
          <w:rFonts w:ascii="Arial" w:hAnsi="Arial" w:cs="Arial"/>
          <w:snapToGrid w:val="0"/>
        </w:rPr>
        <w:t>（</w:t>
      </w:r>
      <w:r w:rsidR="00DA5799" w:rsidRPr="00D14BAD">
        <w:rPr>
          <w:rFonts w:ascii="Arial" w:hAnsi="Arial" w:cs="Arial"/>
          <w:snapToGrid w:val="0"/>
        </w:rPr>
        <w:t>f</w:t>
      </w:r>
      <w:r w:rsidR="00DA5799" w:rsidRPr="00D14BAD">
        <w:rPr>
          <w:rFonts w:ascii="Arial" w:hAnsi="Arial" w:cs="Arial"/>
          <w:snapToGrid w:val="0"/>
        </w:rPr>
        <w:t>）），</w:t>
      </w:r>
      <w:r w:rsidRPr="00D14BAD">
        <w:rPr>
          <w:rFonts w:ascii="Arial" w:hAnsi="Arial" w:cs="Arial"/>
          <w:snapToGrid w:val="0"/>
        </w:rPr>
        <w:t>并且可以</w:t>
      </w:r>
      <w:r w:rsidR="00BD290A" w:rsidRPr="00D14BAD">
        <w:rPr>
          <w:rFonts w:ascii="Arial" w:hAnsi="Arial" w:cs="Arial"/>
          <w:snapToGrid w:val="0"/>
        </w:rPr>
        <w:t>要求</w:t>
      </w:r>
      <w:r w:rsidRPr="00D14BAD">
        <w:rPr>
          <w:rFonts w:ascii="Arial" w:hAnsi="Arial" w:cs="Arial"/>
          <w:snapToGrid w:val="0"/>
        </w:rPr>
        <w:t>直接</w:t>
      </w:r>
      <w:r w:rsidR="00BD290A" w:rsidRPr="00D14BAD">
        <w:rPr>
          <w:rFonts w:ascii="Arial" w:hAnsi="Arial" w:cs="Arial"/>
          <w:snapToGrid w:val="0"/>
        </w:rPr>
        <w:t>监督</w:t>
      </w:r>
      <w:r w:rsidR="00C72E51" w:rsidRPr="00D14BAD">
        <w:rPr>
          <w:rFonts w:ascii="Arial" w:hAnsi="Arial" w:cs="Arial"/>
          <w:snapToGrid w:val="0"/>
        </w:rPr>
        <w:t>研究者在临床</w:t>
      </w:r>
      <w:r w:rsidR="00BD290A" w:rsidRPr="00D14BAD">
        <w:rPr>
          <w:rFonts w:ascii="Arial" w:hAnsi="Arial" w:cs="Arial"/>
          <w:snapToGrid w:val="0"/>
        </w:rPr>
        <w:t>研究期间，为</w:t>
      </w:r>
      <w:r w:rsidRPr="00D14BAD">
        <w:rPr>
          <w:rFonts w:ascii="Arial" w:hAnsi="Arial" w:cs="Arial"/>
          <w:snapToGrid w:val="0"/>
        </w:rPr>
        <w:t>联系</w:t>
      </w:r>
      <w:r w:rsidRPr="00D14BAD">
        <w:rPr>
          <w:rFonts w:ascii="Arial" w:hAnsi="Arial" w:cs="Arial"/>
          <w:snapToGrid w:val="0"/>
        </w:rPr>
        <w:t>LAR</w:t>
      </w:r>
      <w:r w:rsidRPr="00D14BAD">
        <w:rPr>
          <w:rFonts w:ascii="Arial" w:hAnsi="Arial" w:cs="Arial"/>
          <w:snapToGrid w:val="0"/>
        </w:rPr>
        <w:t>或家庭成员</w:t>
      </w:r>
      <w:r w:rsidR="00BD290A" w:rsidRPr="00D14BAD">
        <w:rPr>
          <w:rFonts w:ascii="Arial" w:hAnsi="Arial" w:cs="Arial"/>
          <w:snapToGrid w:val="0"/>
        </w:rPr>
        <w:t>所作</w:t>
      </w:r>
      <w:r w:rsidRPr="00D14BAD">
        <w:rPr>
          <w:rFonts w:ascii="Arial" w:hAnsi="Arial" w:cs="Arial"/>
          <w:snapToGrid w:val="0"/>
        </w:rPr>
        <w:t>的</w:t>
      </w:r>
      <w:r w:rsidR="00BD290A" w:rsidRPr="00D14BAD">
        <w:rPr>
          <w:rFonts w:ascii="Arial" w:hAnsi="Arial" w:cs="Arial"/>
          <w:snapToGrid w:val="0"/>
        </w:rPr>
        <w:t>工作</w:t>
      </w:r>
      <w:r w:rsidRPr="00D14BAD">
        <w:rPr>
          <w:rFonts w:ascii="Arial" w:hAnsi="Arial" w:cs="Arial"/>
          <w:snapToGrid w:val="0"/>
        </w:rPr>
        <w:t>。</w:t>
      </w:r>
    </w:p>
    <w:p w14:paraId="63A02140" w14:textId="77777777" w:rsidR="00DA5799" w:rsidRPr="00D14BAD" w:rsidRDefault="00927088" w:rsidP="00D14BAD">
      <w:pPr>
        <w:pStyle w:val="3"/>
        <w:numPr>
          <w:ilvl w:val="0"/>
          <w:numId w:val="19"/>
        </w:numPr>
        <w:tabs>
          <w:tab w:val="left" w:pos="541"/>
        </w:tabs>
        <w:topLinePunct/>
        <w:adjustRightInd w:val="0"/>
        <w:snapToGrid w:val="0"/>
        <w:spacing w:afterLines="75" w:after="224" w:line="300" w:lineRule="auto"/>
        <w:ind w:left="0" w:firstLine="0"/>
        <w:jc w:val="both"/>
        <w:rPr>
          <w:rFonts w:ascii="Arial" w:hAnsi="Arial" w:cs="Arial"/>
          <w:b w:val="0"/>
          <w:bCs w:val="0"/>
          <w:i w:val="0"/>
          <w:snapToGrid w:val="0"/>
        </w:rPr>
      </w:pPr>
      <w:bookmarkStart w:id="374" w:name="_Toc498200796"/>
      <w:bookmarkStart w:id="375" w:name="_Toc498446531"/>
      <w:r w:rsidRPr="00D14BAD">
        <w:rPr>
          <w:rFonts w:ascii="Arial" w:hAnsi="Arial" w:cs="Arial"/>
          <w:snapToGrid w:val="0"/>
        </w:rPr>
        <w:t>此类</w:t>
      </w:r>
      <w:r w:rsidR="000C2D76" w:rsidRPr="00D14BAD">
        <w:rPr>
          <w:rFonts w:ascii="Arial" w:hAnsi="Arial" w:cs="Arial"/>
          <w:snapToGrid w:val="0"/>
        </w:rPr>
        <w:t>研究</w:t>
      </w:r>
      <w:r w:rsidRPr="00D14BAD">
        <w:rPr>
          <w:rFonts w:ascii="Arial" w:hAnsi="Arial" w:cs="Arial"/>
          <w:snapToGrid w:val="0"/>
        </w:rPr>
        <w:t>已豁免</w:t>
      </w:r>
      <w:r w:rsidR="000C2D76" w:rsidRPr="00D14BAD">
        <w:rPr>
          <w:rFonts w:ascii="Arial" w:hAnsi="Arial" w:cs="Arial"/>
          <w:snapToGrid w:val="0"/>
        </w:rPr>
        <w:t>知情同意要求。为什么必须准备知情同意书？</w:t>
      </w:r>
      <w:bookmarkEnd w:id="374"/>
      <w:bookmarkEnd w:id="375"/>
    </w:p>
    <w:p w14:paraId="5BEB2249" w14:textId="6FF39D99" w:rsidR="00DA5799" w:rsidRPr="00D14BAD" w:rsidRDefault="00A20775"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虽然大</w:t>
      </w:r>
      <w:r w:rsidR="00C72E51" w:rsidRPr="00D14BAD">
        <w:rPr>
          <w:rFonts w:ascii="Arial" w:hAnsi="Arial" w:cs="Arial"/>
          <w:snapToGrid w:val="0"/>
        </w:rPr>
        <w:t>部分或</w:t>
      </w:r>
      <w:r w:rsidRPr="00D14BAD">
        <w:rPr>
          <w:rFonts w:ascii="Arial" w:hAnsi="Arial" w:cs="Arial"/>
          <w:snapToGrid w:val="0"/>
        </w:rPr>
        <w:t>所有</w:t>
      </w:r>
      <w:r w:rsidR="00F33A99" w:rsidRPr="00D14BAD">
        <w:rPr>
          <w:rFonts w:ascii="Arial" w:hAnsi="Arial" w:cs="Arial"/>
          <w:snapToGrid w:val="0"/>
        </w:rPr>
        <w:t>受试者</w:t>
      </w:r>
      <w:r w:rsidR="00C72E51" w:rsidRPr="00D14BAD">
        <w:rPr>
          <w:rFonts w:ascii="Arial" w:hAnsi="Arial" w:cs="Arial"/>
          <w:snapToGrid w:val="0"/>
        </w:rPr>
        <w:t>均无法给予</w:t>
      </w:r>
      <w:r w:rsidRPr="00D14BAD">
        <w:rPr>
          <w:rFonts w:ascii="Arial" w:hAnsi="Arial" w:cs="Arial"/>
          <w:snapToGrid w:val="0"/>
        </w:rPr>
        <w:t>同意，但</w:t>
      </w:r>
      <w:r w:rsidR="00C72E51" w:rsidRPr="00D14BAD">
        <w:rPr>
          <w:rFonts w:ascii="Arial" w:hAnsi="Arial" w:cs="Arial"/>
          <w:snapToGrid w:val="0"/>
        </w:rPr>
        <w:t>必须根据</w:t>
      </w:r>
      <w:r w:rsidR="00C72E51" w:rsidRPr="00D14BAD">
        <w:rPr>
          <w:rFonts w:ascii="Arial" w:hAnsi="Arial" w:cs="Arial"/>
          <w:snapToGrid w:val="0"/>
        </w:rPr>
        <w:t>21</w:t>
      </w:r>
      <w:r w:rsidR="00DA5799" w:rsidRPr="00D14BAD">
        <w:rPr>
          <w:rFonts w:ascii="Arial" w:hAnsi="Arial" w:cs="Arial"/>
          <w:snapToGrid w:val="0"/>
        </w:rPr>
        <w:t xml:space="preserve"> </w:t>
      </w:r>
      <w:r w:rsidR="00C72E51" w:rsidRPr="00D14BAD">
        <w:rPr>
          <w:rFonts w:ascii="Arial" w:hAnsi="Arial" w:cs="Arial"/>
          <w:snapToGrid w:val="0"/>
        </w:rPr>
        <w:t>CFR</w:t>
      </w:r>
      <w:r w:rsidR="00DA5799" w:rsidRPr="00D14BAD">
        <w:rPr>
          <w:rFonts w:ascii="Arial" w:hAnsi="Arial" w:cs="Arial"/>
          <w:snapToGrid w:val="0"/>
        </w:rPr>
        <w:t xml:space="preserve"> </w:t>
      </w:r>
      <w:r w:rsidR="00C72E51" w:rsidRPr="00D14BAD">
        <w:rPr>
          <w:rFonts w:ascii="Arial" w:hAnsi="Arial" w:cs="Arial"/>
          <w:snapToGrid w:val="0"/>
        </w:rPr>
        <w:t>50.25</w:t>
      </w:r>
      <w:r w:rsidR="00C72E51" w:rsidRPr="00D14BAD">
        <w:rPr>
          <w:rFonts w:ascii="Arial" w:hAnsi="Arial" w:cs="Arial"/>
          <w:snapToGrid w:val="0"/>
        </w:rPr>
        <w:t>的规定准备</w:t>
      </w:r>
      <w:r w:rsidRPr="00D14BAD">
        <w:rPr>
          <w:rFonts w:ascii="Arial" w:hAnsi="Arial" w:cs="Arial"/>
          <w:snapToGrid w:val="0"/>
        </w:rPr>
        <w:t>IRB</w:t>
      </w:r>
      <w:r w:rsidRPr="00D14BAD">
        <w:rPr>
          <w:rFonts w:ascii="Arial" w:hAnsi="Arial" w:cs="Arial"/>
          <w:snapToGrid w:val="0"/>
        </w:rPr>
        <w:t>批准的知情同意</w:t>
      </w:r>
      <w:r w:rsidR="00DA5799" w:rsidRPr="00D14BAD">
        <w:rPr>
          <w:rFonts w:ascii="Arial" w:hAnsi="Arial" w:cs="Arial"/>
          <w:snapToGrid w:val="0"/>
        </w:rPr>
        <w:t>书（</w:t>
      </w:r>
      <w:r w:rsidR="00DA5799" w:rsidRPr="00D14BAD">
        <w:rPr>
          <w:rFonts w:ascii="Arial" w:hAnsi="Arial" w:cs="Arial"/>
          <w:snapToGrid w:val="0"/>
        </w:rPr>
        <w:t>21 CFR 50.24</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w:t>
      </w:r>
      <w:r w:rsidR="00DA5799" w:rsidRPr="00D14BAD">
        <w:rPr>
          <w:rFonts w:ascii="Arial" w:hAnsi="Arial" w:cs="Arial"/>
          <w:snapToGrid w:val="0"/>
        </w:rPr>
        <w:t>6</w:t>
      </w:r>
      <w:r w:rsidR="00DA5799" w:rsidRPr="00D14BAD">
        <w:rPr>
          <w:rFonts w:ascii="Arial" w:hAnsi="Arial" w:cs="Arial"/>
          <w:snapToGrid w:val="0"/>
        </w:rPr>
        <w:t>））。</w:t>
      </w:r>
      <w:r w:rsidR="00C72E51" w:rsidRPr="00D14BAD">
        <w:rPr>
          <w:rFonts w:ascii="Arial" w:hAnsi="Arial" w:cs="Arial"/>
          <w:snapToGrid w:val="0"/>
        </w:rPr>
        <w:t>如果可行，应</w:t>
      </w:r>
      <w:r w:rsidRPr="00D14BAD">
        <w:rPr>
          <w:rFonts w:ascii="Arial" w:hAnsi="Arial" w:cs="Arial"/>
          <w:snapToGrid w:val="0"/>
        </w:rPr>
        <w:t>获得</w:t>
      </w:r>
      <w:r w:rsidR="00C72E51" w:rsidRPr="00D14BAD">
        <w:rPr>
          <w:rFonts w:ascii="Arial" w:hAnsi="Arial" w:cs="Arial"/>
          <w:snapToGrid w:val="0"/>
        </w:rPr>
        <w:t>受试者或其法定授权代表的知情同意</w:t>
      </w:r>
      <w:r w:rsidRPr="00D14BAD">
        <w:rPr>
          <w:rFonts w:ascii="Arial" w:hAnsi="Arial" w:cs="Arial"/>
          <w:snapToGrid w:val="0"/>
        </w:rPr>
        <w:t>。知情同意书</w:t>
      </w:r>
      <w:r w:rsidR="00C72E51" w:rsidRPr="00D14BAD">
        <w:rPr>
          <w:rFonts w:ascii="Arial" w:hAnsi="Arial" w:cs="Arial"/>
          <w:snapToGrid w:val="0"/>
        </w:rPr>
        <w:t>所载</w:t>
      </w:r>
      <w:r w:rsidRPr="00D14BAD">
        <w:rPr>
          <w:rFonts w:ascii="Arial" w:hAnsi="Arial" w:cs="Arial"/>
          <w:snapToGrid w:val="0"/>
        </w:rPr>
        <w:t>信息也</w:t>
      </w:r>
      <w:r w:rsidR="00C72E51" w:rsidRPr="00D14BAD">
        <w:rPr>
          <w:rFonts w:ascii="Arial" w:hAnsi="Arial" w:cs="Arial"/>
          <w:snapToGrid w:val="0"/>
        </w:rPr>
        <w:t>可在确认</w:t>
      </w:r>
      <w:r w:rsidRPr="00D14BAD">
        <w:rPr>
          <w:rFonts w:ascii="Arial" w:hAnsi="Arial" w:cs="Arial"/>
          <w:snapToGrid w:val="0"/>
        </w:rPr>
        <w:t>家庭成员</w:t>
      </w:r>
      <w:r w:rsidR="00C72E51" w:rsidRPr="00D14BAD">
        <w:rPr>
          <w:rFonts w:ascii="Arial" w:hAnsi="Arial" w:cs="Arial"/>
          <w:snapToGrid w:val="0"/>
        </w:rPr>
        <w:t>是否</w:t>
      </w:r>
      <w:r w:rsidRPr="00D14BAD">
        <w:rPr>
          <w:rFonts w:ascii="Arial" w:hAnsi="Arial" w:cs="Arial"/>
          <w:snapToGrid w:val="0"/>
        </w:rPr>
        <w:t>反对受试者参与临床</w:t>
      </w:r>
      <w:r w:rsidR="00D770F6" w:rsidRPr="00D14BAD">
        <w:rPr>
          <w:rFonts w:ascii="Arial" w:hAnsi="Arial" w:cs="Arial"/>
          <w:snapToGrid w:val="0"/>
        </w:rPr>
        <w:t>研究</w:t>
      </w:r>
      <w:r w:rsidR="00C72E51" w:rsidRPr="00D14BAD">
        <w:rPr>
          <w:rFonts w:ascii="Arial" w:hAnsi="Arial" w:cs="Arial"/>
          <w:snapToGrid w:val="0"/>
        </w:rPr>
        <w:t>时使用</w:t>
      </w:r>
      <w:r w:rsidRPr="00D14BAD">
        <w:rPr>
          <w:rFonts w:ascii="Arial" w:hAnsi="Arial" w:cs="Arial"/>
          <w:snapToGrid w:val="0"/>
        </w:rPr>
        <w:t>。</w:t>
      </w:r>
    </w:p>
    <w:p w14:paraId="20696172" w14:textId="77777777" w:rsidR="00DA5799" w:rsidRPr="00D14BAD" w:rsidRDefault="00523555" w:rsidP="00D14BAD">
      <w:pPr>
        <w:pStyle w:val="3"/>
        <w:numPr>
          <w:ilvl w:val="0"/>
          <w:numId w:val="19"/>
        </w:numPr>
        <w:tabs>
          <w:tab w:val="left" w:pos="540"/>
        </w:tabs>
        <w:topLinePunct/>
        <w:adjustRightInd w:val="0"/>
        <w:snapToGrid w:val="0"/>
        <w:spacing w:afterLines="75" w:after="224" w:line="300" w:lineRule="auto"/>
        <w:ind w:left="0" w:firstLine="0"/>
        <w:jc w:val="both"/>
        <w:rPr>
          <w:rFonts w:ascii="Arial" w:hAnsi="Arial" w:cs="Arial"/>
          <w:b w:val="0"/>
          <w:bCs w:val="0"/>
          <w:i w:val="0"/>
          <w:snapToGrid w:val="0"/>
        </w:rPr>
      </w:pPr>
      <w:bookmarkStart w:id="376" w:name="_Toc498200797"/>
      <w:bookmarkStart w:id="377" w:name="_Toc498446532"/>
      <w:r w:rsidRPr="00D14BAD">
        <w:rPr>
          <w:rFonts w:ascii="Arial" w:hAnsi="Arial" w:cs="Arial"/>
          <w:snapToGrid w:val="0"/>
        </w:rPr>
        <w:t>联系</w:t>
      </w:r>
      <w:r w:rsidR="000C2D76" w:rsidRPr="00D14BAD">
        <w:rPr>
          <w:rFonts w:ascii="Arial" w:hAnsi="Arial" w:cs="Arial"/>
          <w:snapToGrid w:val="0"/>
        </w:rPr>
        <w:t>受试者家庭成员的目的是什么？</w:t>
      </w:r>
      <w:bookmarkEnd w:id="376"/>
      <w:bookmarkEnd w:id="377"/>
    </w:p>
    <w:p w14:paraId="7F6F68F8" w14:textId="2AA71347" w:rsidR="00DA5799" w:rsidRPr="00D14BAD" w:rsidRDefault="00C72E51"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联系</w:t>
      </w:r>
      <w:r w:rsidR="00A20775" w:rsidRPr="00D14BAD">
        <w:rPr>
          <w:rFonts w:ascii="Arial" w:hAnsi="Arial" w:cs="Arial"/>
          <w:snapToGrid w:val="0"/>
        </w:rPr>
        <w:t>受试者</w:t>
      </w:r>
      <w:r w:rsidR="003C20D1" w:rsidRPr="00D14BAD">
        <w:rPr>
          <w:rFonts w:ascii="Arial" w:hAnsi="Arial" w:cs="Arial"/>
          <w:snapToGrid w:val="0"/>
        </w:rPr>
        <w:t>家庭成员</w:t>
      </w:r>
      <w:r w:rsidR="00A20775" w:rsidRPr="00D14BAD">
        <w:rPr>
          <w:rFonts w:ascii="Arial" w:hAnsi="Arial" w:cs="Arial"/>
          <w:snapToGrid w:val="0"/>
        </w:rPr>
        <w:t>的目的是</w:t>
      </w:r>
      <w:r w:rsidRPr="00D14BAD">
        <w:rPr>
          <w:rFonts w:ascii="Arial" w:hAnsi="Arial" w:cs="Arial"/>
          <w:snapToGrid w:val="0"/>
        </w:rPr>
        <w:t>确认家庭成员是否反对受试者参与研</w:t>
      </w:r>
      <w:r w:rsidR="00DA5799" w:rsidRPr="00D14BAD">
        <w:rPr>
          <w:rFonts w:ascii="Arial" w:hAnsi="Arial" w:cs="Arial"/>
          <w:snapToGrid w:val="0"/>
        </w:rPr>
        <w:t>究（</w:t>
      </w:r>
      <w:r w:rsidR="00DA5799" w:rsidRPr="00D14BAD">
        <w:rPr>
          <w:rFonts w:ascii="Arial" w:hAnsi="Arial" w:cs="Arial"/>
          <w:snapToGrid w:val="0"/>
        </w:rPr>
        <w:t>21 CFR 50.24</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w:t>
      </w:r>
      <w:r w:rsidR="00DA5799" w:rsidRPr="00D14BAD">
        <w:rPr>
          <w:rFonts w:ascii="Arial" w:hAnsi="Arial" w:cs="Arial"/>
          <w:snapToGrid w:val="0"/>
        </w:rPr>
        <w:t>6</w:t>
      </w:r>
      <w:r w:rsidR="00DA5799" w:rsidRPr="00D14BAD">
        <w:rPr>
          <w:rFonts w:ascii="Arial" w:hAnsi="Arial" w:cs="Arial"/>
          <w:snapToGrid w:val="0"/>
        </w:rPr>
        <w:t>））。</w:t>
      </w:r>
      <w:r w:rsidR="00A20775" w:rsidRPr="00D14BAD">
        <w:rPr>
          <w:rFonts w:ascii="Arial" w:hAnsi="Arial" w:cs="Arial"/>
          <w:snapToGrid w:val="0"/>
        </w:rPr>
        <w:t>知情同意书可用作向家庭成员解释的</w:t>
      </w:r>
      <w:r w:rsidRPr="00D14BAD">
        <w:rPr>
          <w:rFonts w:ascii="Arial" w:hAnsi="Arial" w:cs="Arial"/>
          <w:snapToGrid w:val="0"/>
        </w:rPr>
        <w:t>信息来源</w:t>
      </w:r>
      <w:r w:rsidR="00DA5799" w:rsidRPr="00D14BAD">
        <w:rPr>
          <w:rFonts w:ascii="Arial" w:hAnsi="Arial" w:cs="Arial"/>
          <w:snapToGrid w:val="0"/>
        </w:rPr>
        <w:t>；</w:t>
      </w:r>
      <w:r w:rsidR="00A20775" w:rsidRPr="00D14BAD">
        <w:rPr>
          <w:rFonts w:ascii="Arial" w:hAnsi="Arial" w:cs="Arial"/>
          <w:snapToGrid w:val="0"/>
        </w:rPr>
        <w:t>FDA</w:t>
      </w:r>
      <w:r w:rsidR="00A20775" w:rsidRPr="00D14BAD">
        <w:rPr>
          <w:rFonts w:ascii="Arial" w:hAnsi="Arial" w:cs="Arial"/>
          <w:snapToGrid w:val="0"/>
        </w:rPr>
        <w:t>建议向联系</w:t>
      </w:r>
      <w:r w:rsidRPr="00D14BAD">
        <w:rPr>
          <w:rFonts w:ascii="Arial" w:hAnsi="Arial" w:cs="Arial"/>
          <w:snapToGrid w:val="0"/>
        </w:rPr>
        <w:t>到的家庭成员提供知情同意书</w:t>
      </w:r>
      <w:r w:rsidR="00A20775" w:rsidRPr="00D14BAD">
        <w:rPr>
          <w:rFonts w:ascii="Arial" w:hAnsi="Arial" w:cs="Arial"/>
          <w:snapToGrid w:val="0"/>
        </w:rPr>
        <w:t>副本。</w:t>
      </w:r>
    </w:p>
    <w:p w14:paraId="561E7026" w14:textId="4C55B7AD" w:rsidR="00DA5799" w:rsidRPr="00D14BAD" w:rsidRDefault="000C2D76" w:rsidP="00D14BAD">
      <w:pPr>
        <w:pStyle w:val="3"/>
        <w:numPr>
          <w:ilvl w:val="0"/>
          <w:numId w:val="19"/>
        </w:numPr>
        <w:tabs>
          <w:tab w:val="left" w:pos="540"/>
        </w:tabs>
        <w:topLinePunct/>
        <w:adjustRightInd w:val="0"/>
        <w:snapToGrid w:val="0"/>
        <w:spacing w:afterLines="75" w:after="224" w:line="300" w:lineRule="auto"/>
        <w:ind w:left="0" w:firstLine="0"/>
        <w:jc w:val="both"/>
        <w:rPr>
          <w:rFonts w:ascii="Arial" w:hAnsi="Arial" w:cs="Arial"/>
          <w:b w:val="0"/>
          <w:bCs w:val="0"/>
          <w:i w:val="0"/>
          <w:snapToGrid w:val="0"/>
        </w:rPr>
      </w:pPr>
      <w:bookmarkStart w:id="378" w:name="99.__If_a_legally_authorized_representat"/>
      <w:bookmarkStart w:id="379" w:name="_Toc498200798"/>
      <w:bookmarkStart w:id="380" w:name="_Toc498446533"/>
      <w:bookmarkEnd w:id="378"/>
      <w:r w:rsidRPr="00D14BAD">
        <w:rPr>
          <w:rFonts w:ascii="Arial" w:hAnsi="Arial" w:cs="Arial"/>
          <w:snapToGrid w:val="0"/>
        </w:rPr>
        <w:t>如果有法定授权代</w:t>
      </w:r>
      <w:r w:rsidR="00DA5799" w:rsidRPr="00D14BAD">
        <w:rPr>
          <w:rFonts w:ascii="Arial" w:hAnsi="Arial" w:cs="Arial"/>
          <w:snapToGrid w:val="0"/>
        </w:rPr>
        <w:t>表（</w:t>
      </w:r>
      <w:r w:rsidR="00DA5799" w:rsidRPr="00D14BAD">
        <w:rPr>
          <w:rFonts w:ascii="Arial" w:hAnsi="Arial" w:cs="Arial"/>
          <w:snapToGrid w:val="0"/>
        </w:rPr>
        <w:t>LAR</w:t>
      </w:r>
      <w:r w:rsidR="00DA5799" w:rsidRPr="00D14BAD">
        <w:rPr>
          <w:rFonts w:ascii="Arial" w:hAnsi="Arial" w:cs="Arial"/>
          <w:snapToGrid w:val="0"/>
        </w:rPr>
        <w:t>）可</w:t>
      </w:r>
      <w:r w:rsidRPr="00D14BAD">
        <w:rPr>
          <w:rFonts w:ascii="Arial" w:hAnsi="Arial" w:cs="Arial"/>
          <w:snapToGrid w:val="0"/>
        </w:rPr>
        <w:t>用，研究者应该做些什么？</w:t>
      </w:r>
      <w:bookmarkEnd w:id="379"/>
      <w:bookmarkEnd w:id="380"/>
    </w:p>
    <w:p w14:paraId="5A86DEAD" w14:textId="710F97C0" w:rsidR="00DA5799" w:rsidRPr="00D14BAD" w:rsidRDefault="00A20775"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如果</w:t>
      </w:r>
      <w:r w:rsidRPr="00D14BAD">
        <w:rPr>
          <w:rFonts w:ascii="Arial" w:hAnsi="Arial" w:cs="Arial"/>
          <w:snapToGrid w:val="0"/>
        </w:rPr>
        <w:t>LAR</w:t>
      </w:r>
      <w:r w:rsidR="00C72E51" w:rsidRPr="00D14BAD">
        <w:rPr>
          <w:rFonts w:ascii="Arial" w:hAnsi="Arial" w:cs="Arial"/>
          <w:snapToGrid w:val="0"/>
        </w:rPr>
        <w:t>可用，</w:t>
      </w:r>
      <w:r w:rsidRPr="00D14BAD">
        <w:rPr>
          <w:rFonts w:ascii="Arial" w:hAnsi="Arial" w:cs="Arial"/>
          <w:snapToGrid w:val="0"/>
        </w:rPr>
        <w:t>研究者必须在</w:t>
      </w:r>
      <w:r w:rsidR="00FA46A1" w:rsidRPr="00D14BAD">
        <w:rPr>
          <w:rFonts w:ascii="Arial" w:hAnsi="Arial" w:cs="Arial"/>
          <w:snapToGrid w:val="0"/>
        </w:rPr>
        <w:t>治疗窗</w:t>
      </w:r>
      <w:r w:rsidRPr="00D14BAD">
        <w:rPr>
          <w:rFonts w:ascii="Arial" w:hAnsi="Arial" w:cs="Arial"/>
          <w:snapToGrid w:val="0"/>
        </w:rPr>
        <w:t>内</w:t>
      </w:r>
      <w:r w:rsidR="00C72E51" w:rsidRPr="00D14BAD">
        <w:rPr>
          <w:rFonts w:ascii="Arial" w:hAnsi="Arial" w:cs="Arial"/>
          <w:snapToGrid w:val="0"/>
        </w:rPr>
        <w:t>从</w:t>
      </w:r>
      <w:r w:rsidR="00C72E51" w:rsidRPr="00D14BAD">
        <w:rPr>
          <w:rFonts w:ascii="Arial" w:hAnsi="Arial" w:cs="Arial"/>
          <w:snapToGrid w:val="0"/>
        </w:rPr>
        <w:t>LAR</w:t>
      </w:r>
      <w:r w:rsidR="00C72E51" w:rsidRPr="00D14BAD">
        <w:rPr>
          <w:rFonts w:ascii="Arial" w:hAnsi="Arial" w:cs="Arial"/>
          <w:snapToGrid w:val="0"/>
        </w:rPr>
        <w:t>获得知情同意</w:t>
      </w:r>
      <w:r w:rsidR="00DA5799" w:rsidRPr="00D14BAD">
        <w:rPr>
          <w:rFonts w:ascii="Arial" w:hAnsi="Arial" w:cs="Arial"/>
          <w:snapToGrid w:val="0"/>
        </w:rPr>
        <w:t>（</w:t>
      </w:r>
      <w:r w:rsidRPr="00D14BAD">
        <w:rPr>
          <w:rFonts w:ascii="Arial" w:hAnsi="Arial" w:cs="Arial"/>
          <w:snapToGrid w:val="0"/>
        </w:rPr>
        <w:t>如果可行</w:t>
      </w:r>
      <w:r w:rsidR="00DA5799" w:rsidRPr="00D14BAD">
        <w:rPr>
          <w:rFonts w:ascii="Arial" w:hAnsi="Arial" w:cs="Arial"/>
          <w:snapToGrid w:val="0"/>
        </w:rPr>
        <w:t>）</w:t>
      </w:r>
      <w:r w:rsidRPr="00D14BAD">
        <w:rPr>
          <w:rFonts w:ascii="Arial" w:hAnsi="Arial" w:cs="Arial"/>
          <w:snapToGrid w:val="0"/>
        </w:rPr>
        <w:t>，</w:t>
      </w:r>
      <w:r w:rsidR="00C72E51" w:rsidRPr="00D14BAD">
        <w:rPr>
          <w:rFonts w:ascii="Arial" w:hAnsi="Arial" w:cs="Arial"/>
          <w:snapToGrid w:val="0"/>
        </w:rPr>
        <w:t>以便将受试者招入研</w:t>
      </w:r>
      <w:r w:rsidR="00DA5799" w:rsidRPr="00D14BAD">
        <w:rPr>
          <w:rFonts w:ascii="Arial" w:hAnsi="Arial" w:cs="Arial"/>
          <w:snapToGrid w:val="0"/>
        </w:rPr>
        <w:t>究（</w:t>
      </w:r>
      <w:r w:rsidR="00DA5799" w:rsidRPr="00D14BAD">
        <w:rPr>
          <w:rFonts w:ascii="Arial" w:hAnsi="Arial" w:cs="Arial"/>
          <w:snapToGrid w:val="0"/>
        </w:rPr>
        <w:t>21 CFR 50.24</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w:t>
      </w:r>
      <w:r w:rsidR="00DA5799" w:rsidRPr="00D14BAD">
        <w:rPr>
          <w:rFonts w:ascii="Arial" w:hAnsi="Arial" w:cs="Arial"/>
          <w:snapToGrid w:val="0"/>
        </w:rPr>
        <w:t>5</w:t>
      </w:r>
      <w:r w:rsidR="00DA5799" w:rsidRPr="00D14BAD">
        <w:rPr>
          <w:rFonts w:ascii="Arial" w:hAnsi="Arial" w:cs="Arial"/>
          <w:snapToGrid w:val="0"/>
        </w:rPr>
        <w:t>））。</w:t>
      </w:r>
      <w:r w:rsidRPr="00D14BAD">
        <w:rPr>
          <w:rFonts w:ascii="Arial" w:hAnsi="Arial" w:cs="Arial"/>
          <w:snapToGrid w:val="0"/>
        </w:rPr>
        <w:t>如果</w:t>
      </w:r>
      <w:r w:rsidRPr="00D14BAD">
        <w:rPr>
          <w:rFonts w:ascii="Arial" w:hAnsi="Arial" w:cs="Arial"/>
          <w:snapToGrid w:val="0"/>
        </w:rPr>
        <w:t>LAR</w:t>
      </w:r>
      <w:r w:rsidRPr="00D14BAD">
        <w:rPr>
          <w:rFonts w:ascii="Arial" w:hAnsi="Arial" w:cs="Arial"/>
          <w:snapToGrid w:val="0"/>
        </w:rPr>
        <w:t>拒绝签署同意书，</w:t>
      </w:r>
      <w:r w:rsidR="00C72E51" w:rsidRPr="00D14BAD">
        <w:rPr>
          <w:rFonts w:ascii="Arial" w:hAnsi="Arial" w:cs="Arial"/>
          <w:snapToGrid w:val="0"/>
        </w:rPr>
        <w:t>则不得将</w:t>
      </w:r>
      <w:r w:rsidR="00F33A99" w:rsidRPr="00D14BAD">
        <w:rPr>
          <w:rFonts w:ascii="Arial" w:hAnsi="Arial" w:cs="Arial"/>
          <w:snapToGrid w:val="0"/>
        </w:rPr>
        <w:t>受试者</w:t>
      </w:r>
      <w:r w:rsidR="00C72E51" w:rsidRPr="00D14BAD">
        <w:rPr>
          <w:rFonts w:ascii="Arial" w:hAnsi="Arial" w:cs="Arial"/>
          <w:snapToGrid w:val="0"/>
        </w:rPr>
        <w:t>招入</w:t>
      </w:r>
      <w:r w:rsidRPr="00D14BAD">
        <w:rPr>
          <w:rFonts w:ascii="Arial" w:hAnsi="Arial" w:cs="Arial"/>
          <w:snapToGrid w:val="0"/>
        </w:rPr>
        <w:t>研</w:t>
      </w:r>
      <w:r w:rsidR="00DA5799" w:rsidRPr="00D14BAD">
        <w:rPr>
          <w:rFonts w:ascii="Arial" w:hAnsi="Arial" w:cs="Arial"/>
          <w:snapToGrid w:val="0"/>
        </w:rPr>
        <w:t>究（</w:t>
      </w:r>
      <w:r w:rsidR="00DA5799" w:rsidRPr="00D14BAD">
        <w:rPr>
          <w:rFonts w:ascii="Arial" w:hAnsi="Arial" w:cs="Arial"/>
          <w:snapToGrid w:val="0"/>
        </w:rPr>
        <w:t>21 CFR 50.20</w:t>
      </w:r>
      <w:r w:rsidR="00DA5799" w:rsidRPr="00D14BAD">
        <w:rPr>
          <w:rFonts w:ascii="Arial" w:hAnsi="Arial" w:cs="Arial"/>
          <w:snapToGrid w:val="0"/>
        </w:rPr>
        <w:t>）。</w:t>
      </w:r>
    </w:p>
    <w:p w14:paraId="05EEF9A0" w14:textId="77777777" w:rsidR="00DA5799" w:rsidRPr="00D14BAD" w:rsidRDefault="000C2D76" w:rsidP="00D14BAD">
      <w:pPr>
        <w:pStyle w:val="3"/>
        <w:numPr>
          <w:ilvl w:val="0"/>
          <w:numId w:val="19"/>
        </w:numPr>
        <w:tabs>
          <w:tab w:val="left" w:pos="660"/>
        </w:tabs>
        <w:topLinePunct/>
        <w:adjustRightInd w:val="0"/>
        <w:snapToGrid w:val="0"/>
        <w:spacing w:afterLines="75" w:after="224" w:line="300" w:lineRule="auto"/>
        <w:ind w:left="0" w:firstLine="0"/>
        <w:jc w:val="both"/>
        <w:rPr>
          <w:rFonts w:ascii="Arial" w:hAnsi="Arial" w:cs="Arial"/>
          <w:b w:val="0"/>
          <w:bCs w:val="0"/>
          <w:i w:val="0"/>
          <w:snapToGrid w:val="0"/>
        </w:rPr>
      </w:pPr>
      <w:bookmarkStart w:id="381" w:name="100.__If_the_LAR_is_not_available,_but_a"/>
      <w:bookmarkStart w:id="382" w:name="_Toc498200799"/>
      <w:bookmarkStart w:id="383" w:name="_Toc498446534"/>
      <w:bookmarkEnd w:id="381"/>
      <w:r w:rsidRPr="00D14BAD">
        <w:rPr>
          <w:rFonts w:ascii="Arial" w:hAnsi="Arial" w:cs="Arial"/>
          <w:snapToGrid w:val="0"/>
        </w:rPr>
        <w:t>如果</w:t>
      </w:r>
      <w:r w:rsidRPr="00D14BAD">
        <w:rPr>
          <w:rFonts w:ascii="Arial" w:hAnsi="Arial" w:cs="Arial"/>
          <w:snapToGrid w:val="0"/>
        </w:rPr>
        <w:t>LAR</w:t>
      </w:r>
      <w:r w:rsidRPr="00D14BAD">
        <w:rPr>
          <w:rFonts w:ascii="Arial" w:hAnsi="Arial" w:cs="Arial"/>
          <w:snapToGrid w:val="0"/>
        </w:rPr>
        <w:t>不可用，但家庭成员</w:t>
      </w:r>
      <w:r w:rsidR="00523555" w:rsidRPr="00D14BAD">
        <w:rPr>
          <w:rFonts w:ascii="Arial" w:hAnsi="Arial" w:cs="Arial"/>
          <w:snapToGrid w:val="0"/>
        </w:rPr>
        <w:t>可用</w:t>
      </w:r>
      <w:r w:rsidRPr="00D14BAD">
        <w:rPr>
          <w:rFonts w:ascii="Arial" w:hAnsi="Arial" w:cs="Arial"/>
          <w:snapToGrid w:val="0"/>
        </w:rPr>
        <w:t>，研究者或第一反应人员应该做什么？</w:t>
      </w:r>
      <w:bookmarkEnd w:id="382"/>
      <w:bookmarkEnd w:id="383"/>
    </w:p>
    <w:p w14:paraId="457BE38C" w14:textId="0129B1CA" w:rsidR="00DA5799" w:rsidRPr="00D14BAD" w:rsidRDefault="00C72E51"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在将受试者招入研究前，</w:t>
      </w:r>
      <w:r w:rsidR="00A20775" w:rsidRPr="00D14BAD">
        <w:rPr>
          <w:rFonts w:ascii="Arial" w:hAnsi="Arial" w:cs="Arial"/>
          <w:snapToGrid w:val="0"/>
        </w:rPr>
        <w:t>研究者或第一</w:t>
      </w:r>
      <w:r w:rsidR="003C20D1" w:rsidRPr="00D14BAD">
        <w:rPr>
          <w:rFonts w:ascii="Arial" w:hAnsi="Arial" w:cs="Arial"/>
          <w:snapToGrid w:val="0"/>
        </w:rPr>
        <w:t>反应人员</w:t>
      </w:r>
      <w:r w:rsidRPr="00D14BAD">
        <w:rPr>
          <w:rFonts w:ascii="Arial" w:hAnsi="Arial" w:cs="Arial"/>
          <w:snapToGrid w:val="0"/>
        </w:rPr>
        <w:t>必须询问</w:t>
      </w:r>
      <w:r w:rsidR="00A20775" w:rsidRPr="00D14BAD">
        <w:rPr>
          <w:rFonts w:ascii="Arial" w:hAnsi="Arial" w:cs="Arial"/>
          <w:snapToGrid w:val="0"/>
        </w:rPr>
        <w:t>家庭成员</w:t>
      </w:r>
      <w:r w:rsidRPr="00D14BAD">
        <w:rPr>
          <w:rFonts w:ascii="Arial" w:hAnsi="Arial" w:cs="Arial"/>
          <w:snapToGrid w:val="0"/>
        </w:rPr>
        <w:t>其</w:t>
      </w:r>
      <w:r w:rsidR="00A20775" w:rsidRPr="00D14BAD">
        <w:rPr>
          <w:rFonts w:ascii="Arial" w:hAnsi="Arial" w:cs="Arial"/>
          <w:snapToGrid w:val="0"/>
        </w:rPr>
        <w:t>是否反对受试者参与</w:t>
      </w:r>
      <w:r w:rsidRPr="00D14BAD">
        <w:rPr>
          <w:rFonts w:ascii="Arial" w:hAnsi="Arial" w:cs="Arial"/>
          <w:snapToGrid w:val="0"/>
        </w:rPr>
        <w:t>研</w:t>
      </w:r>
      <w:r w:rsidR="00DA5799" w:rsidRPr="00D14BAD">
        <w:rPr>
          <w:rFonts w:ascii="Arial" w:hAnsi="Arial" w:cs="Arial"/>
          <w:snapToGrid w:val="0"/>
        </w:rPr>
        <w:t>究（</w:t>
      </w:r>
      <w:r w:rsidR="00DA5799" w:rsidRPr="00D14BAD">
        <w:rPr>
          <w:rFonts w:ascii="Arial" w:hAnsi="Arial" w:cs="Arial"/>
          <w:snapToGrid w:val="0"/>
        </w:rPr>
        <w:t>21 CFR 50.24</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w:t>
      </w:r>
      <w:r w:rsidR="00DA5799" w:rsidRPr="00D14BAD">
        <w:rPr>
          <w:rFonts w:ascii="Arial" w:hAnsi="Arial" w:cs="Arial"/>
          <w:snapToGrid w:val="0"/>
        </w:rPr>
        <w:t>7</w:t>
      </w:r>
      <w:r w:rsidR="00DA5799" w:rsidRPr="00D14BAD">
        <w:rPr>
          <w:rFonts w:ascii="Arial" w:hAnsi="Arial" w:cs="Arial"/>
          <w:snapToGrid w:val="0"/>
        </w:rPr>
        <w:t>）（</w:t>
      </w:r>
      <w:r w:rsidR="00DA5799" w:rsidRPr="00D14BAD">
        <w:rPr>
          <w:rFonts w:ascii="Arial" w:hAnsi="Arial" w:cs="Arial"/>
          <w:snapToGrid w:val="0"/>
        </w:rPr>
        <w:t>v</w:t>
      </w:r>
      <w:r w:rsidR="00DA5799" w:rsidRPr="00D14BAD">
        <w:rPr>
          <w:rFonts w:ascii="Arial" w:hAnsi="Arial" w:cs="Arial"/>
          <w:snapToGrid w:val="0"/>
        </w:rPr>
        <w:t>））。</w:t>
      </w:r>
      <w:r w:rsidR="00A20775" w:rsidRPr="00D14BAD">
        <w:rPr>
          <w:rFonts w:ascii="Arial" w:hAnsi="Arial" w:cs="Arial"/>
          <w:snapToGrid w:val="0"/>
        </w:rPr>
        <w:t>如果家庭成员反对或表示</w:t>
      </w:r>
      <w:r w:rsidR="00F33A99" w:rsidRPr="00D14BAD">
        <w:rPr>
          <w:rFonts w:ascii="Arial" w:hAnsi="Arial" w:cs="Arial"/>
          <w:snapToGrid w:val="0"/>
        </w:rPr>
        <w:t>受试者</w:t>
      </w:r>
      <w:r w:rsidRPr="00D14BAD">
        <w:rPr>
          <w:rFonts w:ascii="Arial" w:hAnsi="Arial" w:cs="Arial"/>
          <w:snapToGrid w:val="0"/>
        </w:rPr>
        <w:t>不愿参与</w:t>
      </w:r>
      <w:r w:rsidR="00A20775" w:rsidRPr="00D14BAD">
        <w:rPr>
          <w:rFonts w:ascii="Arial" w:hAnsi="Arial" w:cs="Arial"/>
          <w:snapToGrid w:val="0"/>
        </w:rPr>
        <w:t>研究，</w:t>
      </w:r>
      <w:r w:rsidRPr="00D14BAD">
        <w:rPr>
          <w:rFonts w:ascii="Arial" w:hAnsi="Arial" w:cs="Arial"/>
          <w:snapToGrid w:val="0"/>
        </w:rPr>
        <w:t>不得将该受试者招入研究</w:t>
      </w:r>
      <w:r w:rsidR="00DA5799" w:rsidRPr="00D14BAD">
        <w:rPr>
          <w:rFonts w:ascii="Arial" w:hAnsi="Arial" w:cs="Arial"/>
          <w:snapToGrid w:val="0"/>
        </w:rPr>
        <w:t>（</w:t>
      </w:r>
      <w:r w:rsidR="00DA5799" w:rsidRPr="00D14BAD">
        <w:rPr>
          <w:rFonts w:ascii="Arial" w:hAnsi="Arial" w:cs="Arial"/>
          <w:snapToGrid w:val="0"/>
        </w:rPr>
        <w:t>21 CFR 50.24</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w:t>
      </w:r>
      <w:r w:rsidR="00DA5799" w:rsidRPr="00D14BAD">
        <w:rPr>
          <w:rFonts w:ascii="Arial" w:hAnsi="Arial" w:cs="Arial"/>
          <w:snapToGrid w:val="0"/>
        </w:rPr>
        <w:t>6</w:t>
      </w:r>
      <w:r w:rsidR="00DA5799" w:rsidRPr="00D14BAD">
        <w:rPr>
          <w:rFonts w:ascii="Arial" w:hAnsi="Arial" w:cs="Arial"/>
          <w:snapToGrid w:val="0"/>
        </w:rPr>
        <w:t>）和（</w:t>
      </w:r>
      <w:r w:rsidR="00DA5799" w:rsidRPr="00D14BAD">
        <w:rPr>
          <w:rFonts w:ascii="Arial" w:hAnsi="Arial" w:cs="Arial"/>
          <w:snapToGrid w:val="0"/>
        </w:rPr>
        <w:t>7</w:t>
      </w:r>
      <w:r w:rsidR="00DA5799" w:rsidRPr="00D14BAD">
        <w:rPr>
          <w:rFonts w:ascii="Arial" w:hAnsi="Arial" w:cs="Arial"/>
          <w:snapToGrid w:val="0"/>
        </w:rPr>
        <w:t>）（</w:t>
      </w:r>
      <w:r w:rsidR="00DA5799" w:rsidRPr="00D14BAD">
        <w:rPr>
          <w:rFonts w:ascii="Arial" w:hAnsi="Arial" w:cs="Arial"/>
          <w:snapToGrid w:val="0"/>
        </w:rPr>
        <w:t>v</w:t>
      </w:r>
      <w:r w:rsidR="00DA5799" w:rsidRPr="00D14BAD">
        <w:rPr>
          <w:rFonts w:ascii="Arial" w:hAnsi="Arial" w:cs="Arial"/>
          <w:snapToGrid w:val="0"/>
        </w:rPr>
        <w:t>））</w:t>
      </w:r>
      <w:r w:rsidR="00A20775" w:rsidRPr="00D14BAD">
        <w:rPr>
          <w:rFonts w:ascii="Arial" w:hAnsi="Arial" w:cs="Arial"/>
          <w:snapToGrid w:val="0"/>
        </w:rPr>
        <w:t>。</w:t>
      </w:r>
    </w:p>
    <w:p w14:paraId="5F77F02B" w14:textId="4369EB02" w:rsidR="00DA5799" w:rsidRPr="00D14BAD" w:rsidRDefault="000C2D76" w:rsidP="008A317C">
      <w:pPr>
        <w:pStyle w:val="3"/>
        <w:numPr>
          <w:ilvl w:val="0"/>
          <w:numId w:val="19"/>
        </w:numPr>
        <w:tabs>
          <w:tab w:val="left" w:pos="660"/>
        </w:tabs>
        <w:topLinePunct/>
        <w:adjustRightInd w:val="0"/>
        <w:snapToGrid w:val="0"/>
        <w:spacing w:afterLines="75" w:after="224" w:line="300" w:lineRule="auto"/>
        <w:ind w:left="660" w:hanging="660"/>
        <w:jc w:val="both"/>
        <w:rPr>
          <w:rFonts w:ascii="Arial" w:hAnsi="Arial" w:cs="Arial"/>
          <w:snapToGrid w:val="0"/>
        </w:rPr>
      </w:pPr>
      <w:bookmarkStart w:id="384" w:name="101.__If_the_subject’s_legally_authorize"/>
      <w:bookmarkStart w:id="385" w:name="_Toc498200800"/>
      <w:bookmarkStart w:id="386" w:name="_Toc498446535"/>
      <w:bookmarkEnd w:id="384"/>
      <w:r w:rsidRPr="00D14BAD">
        <w:rPr>
          <w:rFonts w:ascii="Arial" w:hAnsi="Arial" w:cs="Arial"/>
          <w:snapToGrid w:val="0"/>
        </w:rPr>
        <w:t>如果受试者的法定授权代</w:t>
      </w:r>
      <w:r w:rsidR="00DA5799" w:rsidRPr="00D14BAD">
        <w:rPr>
          <w:rFonts w:ascii="Arial" w:hAnsi="Arial" w:cs="Arial"/>
          <w:snapToGrid w:val="0"/>
        </w:rPr>
        <w:t>表（</w:t>
      </w:r>
      <w:r w:rsidR="00DA5799" w:rsidRPr="00D14BAD">
        <w:rPr>
          <w:rFonts w:ascii="Arial" w:hAnsi="Arial" w:cs="Arial"/>
          <w:snapToGrid w:val="0"/>
        </w:rPr>
        <w:t>LAR</w:t>
      </w:r>
      <w:r w:rsidR="00DA5799" w:rsidRPr="00D14BAD">
        <w:rPr>
          <w:rFonts w:ascii="Arial" w:hAnsi="Arial" w:cs="Arial"/>
          <w:snapToGrid w:val="0"/>
        </w:rPr>
        <w:t>）可</w:t>
      </w:r>
      <w:r w:rsidRPr="00D14BAD">
        <w:rPr>
          <w:rFonts w:ascii="Arial" w:hAnsi="Arial" w:cs="Arial"/>
          <w:snapToGrid w:val="0"/>
        </w:rPr>
        <w:t>用，并且</w:t>
      </w:r>
      <w:r w:rsidRPr="00D14BAD">
        <w:rPr>
          <w:rFonts w:ascii="Arial" w:hAnsi="Arial" w:cs="Arial"/>
          <w:snapToGrid w:val="0"/>
        </w:rPr>
        <w:t>LAR</w:t>
      </w:r>
      <w:r w:rsidRPr="00D14BAD">
        <w:rPr>
          <w:rFonts w:ascii="Arial" w:hAnsi="Arial" w:cs="Arial"/>
          <w:snapToGrid w:val="0"/>
        </w:rPr>
        <w:t>同意受试者参与研究，临床研究者是否必须联系受试者的家庭成员？</w:t>
      </w:r>
      <w:bookmarkEnd w:id="385"/>
      <w:bookmarkEnd w:id="386"/>
    </w:p>
    <w:p w14:paraId="6136DC7A" w14:textId="77777777" w:rsidR="008A317C" w:rsidRDefault="008A317C">
      <w:pPr>
        <w:rPr>
          <w:rFonts w:ascii="Arial" w:eastAsia="宋体" w:hAnsi="Arial" w:cs="Arial"/>
          <w:snapToGrid w:val="0"/>
          <w:sz w:val="24"/>
          <w:szCs w:val="24"/>
        </w:rPr>
      </w:pPr>
      <w:r>
        <w:rPr>
          <w:rFonts w:ascii="Arial" w:hAnsi="Arial" w:cs="Arial"/>
          <w:snapToGrid w:val="0"/>
        </w:rPr>
        <w:br w:type="page"/>
      </w:r>
    </w:p>
    <w:p w14:paraId="6407DCB6" w14:textId="3EC68707" w:rsidR="00DA5799" w:rsidRPr="00D14BAD" w:rsidRDefault="00523555"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lastRenderedPageBreak/>
        <w:t>否</w:t>
      </w:r>
      <w:r w:rsidR="00326EC9" w:rsidRPr="00D14BAD">
        <w:rPr>
          <w:rFonts w:ascii="Arial" w:hAnsi="Arial" w:cs="Arial"/>
          <w:snapToGrid w:val="0"/>
        </w:rPr>
        <w:t>。当</w:t>
      </w:r>
      <w:r w:rsidR="00326EC9" w:rsidRPr="00D14BAD">
        <w:rPr>
          <w:rFonts w:ascii="Arial" w:hAnsi="Arial" w:cs="Arial"/>
          <w:snapToGrid w:val="0"/>
        </w:rPr>
        <w:t>LAR</w:t>
      </w:r>
      <w:r w:rsidR="00326EC9" w:rsidRPr="00D14BAD">
        <w:rPr>
          <w:rFonts w:ascii="Arial" w:hAnsi="Arial" w:cs="Arial"/>
          <w:snapToGrid w:val="0"/>
        </w:rPr>
        <w:t>可用时，</w:t>
      </w:r>
      <w:r w:rsidR="00326EC9" w:rsidRPr="00D14BAD">
        <w:rPr>
          <w:rFonts w:ascii="Arial" w:hAnsi="Arial" w:cs="Arial"/>
          <w:snapToGrid w:val="0"/>
        </w:rPr>
        <w:t>LAR</w:t>
      </w:r>
      <w:r w:rsidR="00326EC9" w:rsidRPr="00D14BAD">
        <w:rPr>
          <w:rFonts w:ascii="Arial" w:hAnsi="Arial" w:cs="Arial"/>
          <w:snapToGrid w:val="0"/>
        </w:rPr>
        <w:t>可以</w:t>
      </w:r>
      <w:r w:rsidRPr="00D14BAD">
        <w:rPr>
          <w:rFonts w:ascii="Arial" w:hAnsi="Arial" w:cs="Arial"/>
          <w:snapToGrid w:val="0"/>
        </w:rPr>
        <w:t>代表受试者</w:t>
      </w:r>
      <w:r w:rsidR="00326EC9" w:rsidRPr="00D14BAD">
        <w:rPr>
          <w:rFonts w:ascii="Arial" w:hAnsi="Arial" w:cs="Arial"/>
          <w:snapToGrid w:val="0"/>
        </w:rPr>
        <w:t>提供法律上有效的同意。</w:t>
      </w:r>
    </w:p>
    <w:p w14:paraId="6D65F497" w14:textId="77777777" w:rsidR="00DA5799" w:rsidRPr="00D14BAD" w:rsidRDefault="000C2D76" w:rsidP="00D14BAD">
      <w:pPr>
        <w:pStyle w:val="3"/>
        <w:numPr>
          <w:ilvl w:val="0"/>
          <w:numId w:val="19"/>
        </w:numPr>
        <w:tabs>
          <w:tab w:val="left" w:pos="661"/>
        </w:tabs>
        <w:topLinePunct/>
        <w:adjustRightInd w:val="0"/>
        <w:snapToGrid w:val="0"/>
        <w:spacing w:afterLines="75" w:after="224" w:line="300" w:lineRule="auto"/>
        <w:ind w:left="0" w:firstLine="0"/>
        <w:jc w:val="both"/>
        <w:rPr>
          <w:rFonts w:ascii="Arial" w:hAnsi="Arial" w:cs="Arial"/>
          <w:b w:val="0"/>
          <w:bCs w:val="0"/>
          <w:i w:val="0"/>
          <w:snapToGrid w:val="0"/>
        </w:rPr>
      </w:pPr>
      <w:bookmarkStart w:id="387" w:name="102.__Must_a_family_member’s_objection_t"/>
      <w:bookmarkStart w:id="388" w:name="_Toc498200801"/>
      <w:bookmarkStart w:id="389" w:name="_Toc498446536"/>
      <w:bookmarkEnd w:id="387"/>
      <w:r w:rsidRPr="00D14BAD">
        <w:rPr>
          <w:rFonts w:ascii="Arial" w:hAnsi="Arial" w:cs="Arial"/>
          <w:snapToGrid w:val="0"/>
        </w:rPr>
        <w:t>家庭成员</w:t>
      </w:r>
      <w:r w:rsidR="00523555" w:rsidRPr="00D14BAD">
        <w:rPr>
          <w:rFonts w:ascii="Arial" w:hAnsi="Arial" w:cs="Arial"/>
          <w:snapToGrid w:val="0"/>
        </w:rPr>
        <w:t>是否必须以书面形式表明其反对受试者</w:t>
      </w:r>
      <w:r w:rsidRPr="00D14BAD">
        <w:rPr>
          <w:rFonts w:ascii="Arial" w:hAnsi="Arial" w:cs="Arial"/>
          <w:snapToGrid w:val="0"/>
        </w:rPr>
        <w:t>参与研究？</w:t>
      </w:r>
      <w:bookmarkEnd w:id="388"/>
      <w:bookmarkEnd w:id="389"/>
    </w:p>
    <w:p w14:paraId="748A9F7A" w14:textId="41A679D6" w:rsidR="00DA5799" w:rsidRPr="00D14BAD" w:rsidRDefault="00326EC9"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否。家庭成员可以口头反对</w:t>
      </w:r>
      <w:r w:rsidR="00D6055F" w:rsidRPr="00D14BAD">
        <w:rPr>
          <w:rFonts w:ascii="Arial" w:hAnsi="Arial" w:cs="Arial"/>
          <w:snapToGrid w:val="0"/>
        </w:rPr>
        <w:t>个体</w:t>
      </w:r>
      <w:r w:rsidRPr="00D14BAD">
        <w:rPr>
          <w:rFonts w:ascii="Arial" w:hAnsi="Arial" w:cs="Arial"/>
          <w:snapToGrid w:val="0"/>
        </w:rPr>
        <w:t>参与研究。</w:t>
      </w:r>
      <w:r w:rsidR="00C72E51" w:rsidRPr="00D14BAD">
        <w:rPr>
          <w:rFonts w:ascii="Arial" w:hAnsi="Arial" w:cs="Arial"/>
          <w:snapToGrid w:val="0"/>
        </w:rPr>
        <w:t>应在个体</w:t>
      </w:r>
      <w:r w:rsidR="00E71DA0" w:rsidRPr="00D14BAD">
        <w:rPr>
          <w:rFonts w:ascii="Arial" w:hAnsi="Arial" w:cs="Arial"/>
          <w:snapToGrid w:val="0"/>
        </w:rPr>
        <w:t>案例历史</w:t>
      </w:r>
      <w:r w:rsidR="00C72E51" w:rsidRPr="00D14BAD">
        <w:rPr>
          <w:rFonts w:ascii="Arial" w:hAnsi="Arial" w:cs="Arial"/>
          <w:snapToGrid w:val="0"/>
        </w:rPr>
        <w:t>或病历中增加适当条目，以便记录此类</w:t>
      </w:r>
      <w:r w:rsidRPr="00D14BAD">
        <w:rPr>
          <w:rFonts w:ascii="Arial" w:hAnsi="Arial" w:cs="Arial"/>
          <w:snapToGrid w:val="0"/>
        </w:rPr>
        <w:t>反对意见。如果</w:t>
      </w:r>
      <w:r w:rsidR="00C72E51" w:rsidRPr="00D14BAD">
        <w:rPr>
          <w:rFonts w:ascii="Arial" w:hAnsi="Arial" w:cs="Arial"/>
          <w:snapToGrid w:val="0"/>
        </w:rPr>
        <w:t>受试者拥有多个</w:t>
      </w:r>
      <w:r w:rsidRPr="00D14BAD">
        <w:rPr>
          <w:rFonts w:ascii="Arial" w:hAnsi="Arial" w:cs="Arial"/>
          <w:snapToGrid w:val="0"/>
        </w:rPr>
        <w:t>家庭成员并</w:t>
      </w:r>
      <w:r w:rsidR="00E533E6" w:rsidRPr="00D14BAD">
        <w:rPr>
          <w:rFonts w:ascii="Arial" w:hAnsi="Arial" w:cs="Arial"/>
          <w:snapToGrid w:val="0"/>
        </w:rPr>
        <w:t>询问其是否</w:t>
      </w:r>
      <w:r w:rsidRPr="00D14BAD">
        <w:rPr>
          <w:rFonts w:ascii="Arial" w:hAnsi="Arial" w:cs="Arial"/>
          <w:snapToGrid w:val="0"/>
        </w:rPr>
        <w:t>反对该</w:t>
      </w:r>
      <w:r w:rsidR="00F33A99" w:rsidRPr="00D14BAD">
        <w:rPr>
          <w:rFonts w:ascii="Arial" w:hAnsi="Arial" w:cs="Arial"/>
          <w:snapToGrid w:val="0"/>
        </w:rPr>
        <w:t>受试者</w:t>
      </w:r>
      <w:r w:rsidRPr="00D14BAD">
        <w:rPr>
          <w:rFonts w:ascii="Arial" w:hAnsi="Arial" w:cs="Arial"/>
          <w:snapToGrid w:val="0"/>
        </w:rPr>
        <w:t>参与研究，</w:t>
      </w:r>
      <w:r w:rsidR="00E533E6" w:rsidRPr="00D14BAD">
        <w:rPr>
          <w:rFonts w:ascii="Arial" w:hAnsi="Arial" w:cs="Arial"/>
          <w:snapToGrid w:val="0"/>
        </w:rPr>
        <w:t>但其表示</w:t>
      </w:r>
      <w:r w:rsidRPr="00D14BAD">
        <w:rPr>
          <w:rFonts w:ascii="Arial" w:hAnsi="Arial" w:cs="Arial"/>
          <w:snapToGrid w:val="0"/>
        </w:rPr>
        <w:t>不同意，</w:t>
      </w:r>
      <w:r w:rsidR="00E533E6" w:rsidRPr="00D14BAD">
        <w:rPr>
          <w:rFonts w:ascii="Arial" w:hAnsi="Arial" w:cs="Arial"/>
          <w:snapToGrid w:val="0"/>
        </w:rPr>
        <w:t>则</w:t>
      </w:r>
      <w:r w:rsidR="00B921D2" w:rsidRPr="00D14BAD">
        <w:rPr>
          <w:rFonts w:ascii="Arial" w:hAnsi="Arial" w:cs="Arial"/>
          <w:snapToGrid w:val="0"/>
        </w:rPr>
        <w:t>研究者</w:t>
      </w:r>
      <w:r w:rsidRPr="00D14BAD">
        <w:rPr>
          <w:rFonts w:ascii="Arial" w:hAnsi="Arial" w:cs="Arial"/>
          <w:snapToGrid w:val="0"/>
        </w:rPr>
        <w:t>和家庭成员将需要解决争议，</w:t>
      </w:r>
      <w:r w:rsidR="00E533E6" w:rsidRPr="00D14BAD">
        <w:rPr>
          <w:rFonts w:ascii="Arial" w:hAnsi="Arial" w:cs="Arial"/>
          <w:snapToGrid w:val="0"/>
        </w:rPr>
        <w:t>以便</w:t>
      </w:r>
      <w:r w:rsidRPr="00D14BAD">
        <w:rPr>
          <w:rFonts w:ascii="Arial" w:hAnsi="Arial" w:cs="Arial"/>
          <w:snapToGrid w:val="0"/>
        </w:rPr>
        <w:t>将该</w:t>
      </w:r>
      <w:r w:rsidR="00F33A99" w:rsidRPr="00D14BAD">
        <w:rPr>
          <w:rFonts w:ascii="Arial" w:hAnsi="Arial" w:cs="Arial"/>
          <w:snapToGrid w:val="0"/>
        </w:rPr>
        <w:t>受试者</w:t>
      </w:r>
      <w:r w:rsidR="00E533E6" w:rsidRPr="00D14BAD">
        <w:rPr>
          <w:rFonts w:ascii="Arial" w:hAnsi="Arial" w:cs="Arial"/>
          <w:snapToGrid w:val="0"/>
        </w:rPr>
        <w:t>招募</w:t>
      </w:r>
      <w:r w:rsidRPr="00D14BAD">
        <w:rPr>
          <w:rFonts w:ascii="Arial" w:hAnsi="Arial" w:cs="Arial"/>
          <w:snapToGrid w:val="0"/>
        </w:rPr>
        <w:t>研究</w:t>
      </w:r>
      <w:r w:rsidR="00E533E6" w:rsidRPr="00D14BAD">
        <w:rPr>
          <w:rFonts w:ascii="Arial" w:hAnsi="Arial" w:cs="Arial"/>
          <w:snapToGrid w:val="0"/>
        </w:rPr>
        <w:t>。</w:t>
      </w:r>
      <w:r w:rsidR="008A317C">
        <w:rPr>
          <w:rStyle w:val="aa"/>
          <w:rFonts w:ascii="Arial" w:hAnsi="Arial" w:cs="Arial"/>
          <w:snapToGrid w:val="0"/>
        </w:rPr>
        <w:footnoteReference w:id="47"/>
      </w:r>
    </w:p>
    <w:p w14:paraId="0FD00ED0" w14:textId="77777777" w:rsidR="00DA5799" w:rsidRPr="00D14BAD" w:rsidRDefault="00C72E51" w:rsidP="008A317C">
      <w:pPr>
        <w:pStyle w:val="2"/>
        <w:numPr>
          <w:ilvl w:val="0"/>
          <w:numId w:val="6"/>
        </w:numPr>
        <w:tabs>
          <w:tab w:val="left" w:pos="1180"/>
        </w:tabs>
        <w:topLinePunct/>
        <w:adjustRightInd w:val="0"/>
        <w:snapToGrid w:val="0"/>
        <w:spacing w:afterLines="75" w:after="224" w:line="300" w:lineRule="auto"/>
        <w:ind w:leftChars="327" w:left="719" w:firstLine="0"/>
        <w:jc w:val="both"/>
        <w:rPr>
          <w:rFonts w:ascii="Arial" w:hAnsi="Arial" w:cs="Arial"/>
          <w:b w:val="0"/>
          <w:bCs w:val="0"/>
          <w:snapToGrid w:val="0"/>
        </w:rPr>
      </w:pPr>
      <w:bookmarkStart w:id="390" w:name="B.__AFTER_ADMINISTRATION_OF_THE_TEST_ART"/>
      <w:bookmarkStart w:id="391" w:name="_Toc498200802"/>
      <w:bookmarkStart w:id="392" w:name="_Toc498446537"/>
      <w:bookmarkEnd w:id="390"/>
      <w:r w:rsidRPr="00D14BAD">
        <w:rPr>
          <w:rFonts w:ascii="Arial" w:hAnsi="Arial" w:cs="Arial"/>
          <w:snapToGrid w:val="0"/>
        </w:rPr>
        <w:t>施用供试品之</w:t>
      </w:r>
      <w:r w:rsidR="00523555" w:rsidRPr="00D14BAD">
        <w:rPr>
          <w:rFonts w:ascii="Arial" w:hAnsi="Arial" w:cs="Arial"/>
          <w:snapToGrid w:val="0"/>
        </w:rPr>
        <w:t>后</w:t>
      </w:r>
      <w:bookmarkEnd w:id="391"/>
      <w:bookmarkEnd w:id="392"/>
    </w:p>
    <w:p w14:paraId="76EB4E38" w14:textId="77777777" w:rsidR="00DA5799" w:rsidRPr="00D14BAD" w:rsidRDefault="00C72E51" w:rsidP="00D14BAD">
      <w:pPr>
        <w:pStyle w:val="3"/>
        <w:numPr>
          <w:ilvl w:val="0"/>
          <w:numId w:val="19"/>
        </w:numPr>
        <w:tabs>
          <w:tab w:val="left" w:pos="660"/>
        </w:tabs>
        <w:topLinePunct/>
        <w:adjustRightInd w:val="0"/>
        <w:snapToGrid w:val="0"/>
        <w:spacing w:afterLines="75" w:after="224" w:line="300" w:lineRule="auto"/>
        <w:ind w:left="0" w:firstLine="0"/>
        <w:jc w:val="both"/>
        <w:rPr>
          <w:rFonts w:ascii="Arial" w:hAnsi="Arial" w:cs="Arial"/>
          <w:b w:val="0"/>
          <w:bCs w:val="0"/>
          <w:i w:val="0"/>
          <w:snapToGrid w:val="0"/>
        </w:rPr>
      </w:pPr>
      <w:bookmarkStart w:id="393" w:name="103.__How_should_a_subject’s_family_be_t"/>
      <w:bookmarkStart w:id="394" w:name="_Toc498200803"/>
      <w:bookmarkStart w:id="395" w:name="_Toc498446538"/>
      <w:bookmarkEnd w:id="393"/>
      <w:r w:rsidRPr="00D14BAD">
        <w:rPr>
          <w:rFonts w:ascii="Arial" w:hAnsi="Arial" w:cs="Arial"/>
          <w:snapToGrid w:val="0"/>
        </w:rPr>
        <w:t>如何告知</w:t>
      </w:r>
      <w:r w:rsidR="00523555" w:rsidRPr="00D14BAD">
        <w:rPr>
          <w:rFonts w:ascii="Arial" w:hAnsi="Arial" w:cs="Arial"/>
          <w:snapToGrid w:val="0"/>
        </w:rPr>
        <w:t>受试者</w:t>
      </w:r>
      <w:r w:rsidRPr="00D14BAD">
        <w:rPr>
          <w:rFonts w:ascii="Arial" w:hAnsi="Arial" w:cs="Arial"/>
          <w:snapToGrid w:val="0"/>
        </w:rPr>
        <w:t>的</w:t>
      </w:r>
      <w:r w:rsidR="00523555" w:rsidRPr="00D14BAD">
        <w:rPr>
          <w:rFonts w:ascii="Arial" w:hAnsi="Arial" w:cs="Arial"/>
          <w:snapToGrid w:val="0"/>
        </w:rPr>
        <w:t>家庭成员该受试者</w:t>
      </w:r>
      <w:r w:rsidRPr="00D14BAD">
        <w:rPr>
          <w:rFonts w:ascii="Arial" w:hAnsi="Arial" w:cs="Arial"/>
          <w:snapToGrid w:val="0"/>
        </w:rPr>
        <w:t>已</w:t>
      </w:r>
      <w:r w:rsidR="00523555" w:rsidRPr="00D14BAD">
        <w:rPr>
          <w:rFonts w:ascii="Arial" w:hAnsi="Arial" w:cs="Arial"/>
          <w:snapToGrid w:val="0"/>
        </w:rPr>
        <w:t>参与研究？</w:t>
      </w:r>
      <w:bookmarkEnd w:id="394"/>
      <w:bookmarkEnd w:id="395"/>
    </w:p>
    <w:p w14:paraId="682F3D5D" w14:textId="071FE20F" w:rsidR="00DA5799" w:rsidRPr="00D14BAD" w:rsidRDefault="00326EC9"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临床</w:t>
      </w:r>
      <w:r w:rsidR="00D770F6" w:rsidRPr="00D14BAD">
        <w:rPr>
          <w:rFonts w:ascii="Arial" w:hAnsi="Arial" w:cs="Arial"/>
          <w:snapToGrid w:val="0"/>
        </w:rPr>
        <w:t>研究者</w:t>
      </w:r>
      <w:r w:rsidRPr="00D14BAD">
        <w:rPr>
          <w:rFonts w:ascii="Arial" w:hAnsi="Arial" w:cs="Arial"/>
          <w:snapToGrid w:val="0"/>
        </w:rPr>
        <w:t>可以使用各种方法来确保</w:t>
      </w:r>
      <w:r w:rsidR="00E533E6" w:rsidRPr="00D14BAD">
        <w:rPr>
          <w:rFonts w:ascii="Arial" w:hAnsi="Arial" w:cs="Arial"/>
          <w:snapToGrid w:val="0"/>
        </w:rPr>
        <w:t>，</w:t>
      </w:r>
      <w:r w:rsidRPr="00D14BAD">
        <w:rPr>
          <w:rFonts w:ascii="Arial" w:hAnsi="Arial" w:cs="Arial"/>
          <w:snapToGrid w:val="0"/>
        </w:rPr>
        <w:t>每</w:t>
      </w:r>
      <w:r w:rsidR="00720DBA">
        <w:rPr>
          <w:rFonts w:ascii="Arial" w:hAnsi="Arial" w:cs="Arial" w:hint="eastAsia"/>
          <w:snapToGrid w:val="0"/>
        </w:rPr>
        <w:t>例</w:t>
      </w:r>
      <w:r w:rsidRPr="00D14BAD">
        <w:rPr>
          <w:rFonts w:ascii="Arial" w:hAnsi="Arial" w:cs="Arial"/>
          <w:snapToGrid w:val="0"/>
        </w:rPr>
        <w:t>受试者的家人及时了解受试者</w:t>
      </w:r>
      <w:r w:rsidR="00E533E6" w:rsidRPr="00D14BAD">
        <w:rPr>
          <w:rFonts w:ascii="Arial" w:hAnsi="Arial" w:cs="Arial"/>
          <w:snapToGrid w:val="0"/>
        </w:rPr>
        <w:t>已</w:t>
      </w:r>
      <w:r w:rsidRPr="00D14BAD">
        <w:rPr>
          <w:rFonts w:ascii="Arial" w:hAnsi="Arial" w:cs="Arial"/>
          <w:snapToGrid w:val="0"/>
        </w:rPr>
        <w:t>参与研究</w:t>
      </w:r>
      <w:r w:rsidR="00E533E6" w:rsidRPr="00D14BAD">
        <w:rPr>
          <w:rFonts w:ascii="Arial" w:hAnsi="Arial" w:cs="Arial"/>
          <w:snapToGrid w:val="0"/>
        </w:rPr>
        <w:t>。</w:t>
      </w:r>
      <w:r w:rsidRPr="00D14BAD">
        <w:rPr>
          <w:rFonts w:ascii="Arial" w:hAnsi="Arial" w:cs="Arial"/>
          <w:snapToGrid w:val="0"/>
        </w:rPr>
        <w:t>FDA</w:t>
      </w:r>
      <w:r w:rsidRPr="00D14BAD">
        <w:rPr>
          <w:rFonts w:ascii="Arial" w:hAnsi="Arial" w:cs="Arial"/>
          <w:snapToGrid w:val="0"/>
        </w:rPr>
        <w:t>建议</w:t>
      </w:r>
      <w:r w:rsidR="00E533E6" w:rsidRPr="00D14BAD">
        <w:rPr>
          <w:rFonts w:ascii="Arial" w:hAnsi="Arial" w:cs="Arial"/>
          <w:snapToGrid w:val="0"/>
        </w:rPr>
        <w:t>，</w:t>
      </w:r>
      <w:r w:rsidRPr="00D14BAD">
        <w:rPr>
          <w:rFonts w:ascii="Arial" w:hAnsi="Arial" w:cs="Arial"/>
          <w:snapToGrid w:val="0"/>
        </w:rPr>
        <w:t>如果可能</w:t>
      </w:r>
      <w:r w:rsidR="00E533E6" w:rsidRPr="00D14BAD">
        <w:rPr>
          <w:rFonts w:ascii="Arial" w:hAnsi="Arial" w:cs="Arial"/>
          <w:snapToGrid w:val="0"/>
        </w:rPr>
        <w:t>以及可行</w:t>
      </w:r>
      <w:r w:rsidRPr="00D14BAD">
        <w:rPr>
          <w:rFonts w:ascii="Arial" w:hAnsi="Arial" w:cs="Arial"/>
          <w:snapToGrid w:val="0"/>
        </w:rPr>
        <w:t>，</w:t>
      </w:r>
      <w:r w:rsidR="00E533E6" w:rsidRPr="00D14BAD">
        <w:rPr>
          <w:rFonts w:ascii="Arial" w:hAnsi="Arial" w:cs="Arial"/>
          <w:snapToGrid w:val="0"/>
        </w:rPr>
        <w:t>在招募前，应亲自联系</w:t>
      </w:r>
      <w:r w:rsidRPr="00D14BAD">
        <w:rPr>
          <w:rFonts w:ascii="Arial" w:hAnsi="Arial" w:cs="Arial"/>
          <w:snapToGrid w:val="0"/>
        </w:rPr>
        <w:t>受试者的</w:t>
      </w:r>
      <w:r w:rsidRPr="00D14BAD">
        <w:rPr>
          <w:rFonts w:ascii="Arial" w:hAnsi="Arial" w:cs="Arial"/>
          <w:snapToGrid w:val="0"/>
        </w:rPr>
        <w:t>LAR</w:t>
      </w:r>
      <w:r w:rsidRPr="00D14BAD">
        <w:rPr>
          <w:rFonts w:ascii="Arial" w:hAnsi="Arial" w:cs="Arial"/>
          <w:snapToGrid w:val="0"/>
        </w:rPr>
        <w:t>或家人</w:t>
      </w:r>
      <w:r w:rsidR="00E533E6" w:rsidRPr="00D14BAD">
        <w:rPr>
          <w:rFonts w:ascii="Arial" w:hAnsi="Arial" w:cs="Arial"/>
          <w:snapToGrid w:val="0"/>
        </w:rPr>
        <w:t>，以便</w:t>
      </w:r>
      <w:r w:rsidRPr="00D14BAD">
        <w:rPr>
          <w:rFonts w:ascii="Arial" w:hAnsi="Arial" w:cs="Arial"/>
          <w:snapToGrid w:val="0"/>
        </w:rPr>
        <w:t>传达</w:t>
      </w:r>
      <w:r w:rsidR="00E533E6" w:rsidRPr="00D14BAD">
        <w:rPr>
          <w:rFonts w:ascii="Arial" w:hAnsi="Arial" w:cs="Arial"/>
          <w:snapToGrid w:val="0"/>
        </w:rPr>
        <w:t>相关</w:t>
      </w:r>
      <w:r w:rsidRPr="00D14BAD">
        <w:rPr>
          <w:rFonts w:ascii="Arial" w:hAnsi="Arial" w:cs="Arial"/>
          <w:snapToGrid w:val="0"/>
        </w:rPr>
        <w:t>信息。但是，</w:t>
      </w:r>
      <w:r w:rsidRPr="00D14BAD">
        <w:rPr>
          <w:rFonts w:ascii="Arial" w:hAnsi="Arial" w:cs="Arial"/>
          <w:snapToGrid w:val="0"/>
        </w:rPr>
        <w:t>FDA</w:t>
      </w:r>
      <w:r w:rsidRPr="00D14BAD">
        <w:rPr>
          <w:rFonts w:ascii="Arial" w:hAnsi="Arial" w:cs="Arial"/>
          <w:snapToGrid w:val="0"/>
        </w:rPr>
        <w:t>认识到</w:t>
      </w:r>
      <w:r w:rsidR="00E533E6" w:rsidRPr="00D14BAD">
        <w:rPr>
          <w:rFonts w:ascii="Arial" w:hAnsi="Arial" w:cs="Arial"/>
          <w:snapToGrid w:val="0"/>
        </w:rPr>
        <w:t>，并不总是可以亲自进行联系</w:t>
      </w:r>
      <w:r w:rsidRPr="00D14BAD">
        <w:rPr>
          <w:rFonts w:ascii="Arial" w:hAnsi="Arial" w:cs="Arial"/>
          <w:snapToGrid w:val="0"/>
        </w:rPr>
        <w:t>。为了确保及时提供信息，研究</w:t>
      </w:r>
      <w:r w:rsidR="00E533E6" w:rsidRPr="00D14BAD">
        <w:rPr>
          <w:rFonts w:ascii="Arial" w:hAnsi="Arial" w:cs="Arial"/>
          <w:snapToGrid w:val="0"/>
        </w:rPr>
        <w:t>相关</w:t>
      </w:r>
      <w:r w:rsidRPr="00D14BAD">
        <w:rPr>
          <w:rFonts w:ascii="Arial" w:hAnsi="Arial" w:cs="Arial"/>
          <w:snapToGrid w:val="0"/>
        </w:rPr>
        <w:t>信息应在与每</w:t>
      </w:r>
      <w:r w:rsidR="00720DBA">
        <w:rPr>
          <w:rFonts w:ascii="Arial" w:hAnsi="Arial" w:cs="Arial"/>
          <w:snapToGrid w:val="0"/>
        </w:rPr>
        <w:t>例受试者</w:t>
      </w:r>
      <w:r w:rsidR="003C20D1" w:rsidRPr="00D14BAD">
        <w:rPr>
          <w:rFonts w:ascii="Arial" w:hAnsi="Arial" w:cs="Arial"/>
          <w:snapToGrid w:val="0"/>
        </w:rPr>
        <w:t>家庭成员</w:t>
      </w:r>
      <w:r w:rsidRPr="00D14BAD">
        <w:rPr>
          <w:rFonts w:ascii="Arial" w:hAnsi="Arial" w:cs="Arial"/>
          <w:snapToGrid w:val="0"/>
        </w:rPr>
        <w:t>沟通</w:t>
      </w:r>
      <w:r w:rsidR="00E533E6" w:rsidRPr="00D14BAD">
        <w:rPr>
          <w:rFonts w:ascii="Arial" w:hAnsi="Arial" w:cs="Arial"/>
          <w:snapToGrid w:val="0"/>
        </w:rPr>
        <w:t>时提供</w:t>
      </w:r>
      <w:r w:rsidRPr="00D14BAD">
        <w:rPr>
          <w:rFonts w:ascii="Arial" w:hAnsi="Arial" w:cs="Arial"/>
          <w:snapToGrid w:val="0"/>
        </w:rPr>
        <w:t>。当</w:t>
      </w:r>
      <w:r w:rsidR="00E533E6" w:rsidRPr="00D14BAD">
        <w:rPr>
          <w:rFonts w:ascii="Arial" w:hAnsi="Arial" w:cs="Arial"/>
          <w:snapToGrid w:val="0"/>
        </w:rPr>
        <w:t>无法进行</w:t>
      </w:r>
      <w:r w:rsidRPr="00D14BAD">
        <w:rPr>
          <w:rFonts w:ascii="Arial" w:hAnsi="Arial" w:cs="Arial"/>
          <w:snapToGrid w:val="0"/>
        </w:rPr>
        <w:t>面对面联系，为了确保受试者的</w:t>
      </w:r>
      <w:r w:rsidR="00E533E6" w:rsidRPr="00D14BAD">
        <w:rPr>
          <w:rFonts w:ascii="Arial" w:hAnsi="Arial" w:cs="Arial"/>
          <w:snapToGrid w:val="0"/>
        </w:rPr>
        <w:t>家人</w:t>
      </w:r>
      <w:r w:rsidRPr="00D14BAD">
        <w:rPr>
          <w:rFonts w:ascii="Arial" w:hAnsi="Arial" w:cs="Arial"/>
          <w:snapToGrid w:val="0"/>
        </w:rPr>
        <w:t>收到</w:t>
      </w:r>
      <w:r w:rsidR="00E533E6" w:rsidRPr="00D14BAD">
        <w:rPr>
          <w:rFonts w:ascii="Arial" w:hAnsi="Arial" w:cs="Arial"/>
          <w:snapToGrid w:val="0"/>
        </w:rPr>
        <w:t>此类</w:t>
      </w:r>
      <w:r w:rsidRPr="00D14BAD">
        <w:rPr>
          <w:rFonts w:ascii="Arial" w:hAnsi="Arial" w:cs="Arial"/>
          <w:snapToGrid w:val="0"/>
        </w:rPr>
        <w:t>信息，应通过允许</w:t>
      </w:r>
      <w:r w:rsidR="00E533E6" w:rsidRPr="00D14BAD">
        <w:rPr>
          <w:rFonts w:ascii="Arial" w:hAnsi="Arial" w:cs="Arial"/>
          <w:snapToGrid w:val="0"/>
        </w:rPr>
        <w:t>接收</w:t>
      </w:r>
      <w:r w:rsidRPr="00D14BAD">
        <w:rPr>
          <w:rFonts w:ascii="Arial" w:hAnsi="Arial" w:cs="Arial"/>
          <w:snapToGrid w:val="0"/>
        </w:rPr>
        <w:t>验证或确认的方式通知</w:t>
      </w:r>
      <w:r w:rsidR="003C20D1" w:rsidRPr="00D14BAD">
        <w:rPr>
          <w:rFonts w:ascii="Arial" w:hAnsi="Arial" w:cs="Arial"/>
          <w:snapToGrid w:val="0"/>
        </w:rPr>
        <w:t>家庭成员</w:t>
      </w:r>
      <w:r w:rsidR="00DA5799" w:rsidRPr="00D14BAD">
        <w:rPr>
          <w:rFonts w:ascii="Arial" w:hAnsi="Arial" w:cs="Arial"/>
          <w:snapToGrid w:val="0"/>
        </w:rPr>
        <w:t>（</w:t>
      </w:r>
      <w:r w:rsidRPr="00D14BAD">
        <w:rPr>
          <w:rFonts w:ascii="Arial" w:hAnsi="Arial" w:cs="Arial"/>
          <w:snapToGrid w:val="0"/>
        </w:rPr>
        <w:t>例如，</w:t>
      </w:r>
      <w:r w:rsidR="00E533E6" w:rsidRPr="00D14BAD">
        <w:rPr>
          <w:rFonts w:ascii="Arial" w:hAnsi="Arial" w:cs="Arial"/>
          <w:snapToGrid w:val="0"/>
        </w:rPr>
        <w:t>挂号</w:t>
      </w:r>
      <w:r w:rsidRPr="00D14BAD">
        <w:rPr>
          <w:rFonts w:ascii="Arial" w:hAnsi="Arial" w:cs="Arial"/>
          <w:snapToGrid w:val="0"/>
        </w:rPr>
        <w:t>信，具有</w:t>
      </w:r>
      <w:r w:rsidR="00DA5799" w:rsidRPr="00D14BAD">
        <w:rPr>
          <w:rFonts w:ascii="宋体" w:hAnsi="宋体" w:cs="Arial"/>
          <w:snapToGrid w:val="0"/>
        </w:rPr>
        <w:t>“</w:t>
      </w:r>
      <w:r w:rsidR="00E533E6" w:rsidRPr="00D14BAD">
        <w:rPr>
          <w:rFonts w:ascii="Arial" w:hAnsi="Arial" w:cs="Arial"/>
          <w:snapToGrid w:val="0"/>
        </w:rPr>
        <w:t>读信回条</w:t>
      </w:r>
      <w:r w:rsidR="00DA5799" w:rsidRPr="00D14BAD">
        <w:rPr>
          <w:rFonts w:ascii="宋体" w:hAnsi="宋体" w:cs="Arial"/>
          <w:snapToGrid w:val="0"/>
        </w:rPr>
        <w:t>”</w:t>
      </w:r>
      <w:r w:rsidRPr="00D14BAD">
        <w:rPr>
          <w:rFonts w:ascii="Arial" w:hAnsi="Arial" w:cs="Arial"/>
          <w:snapToGrid w:val="0"/>
        </w:rPr>
        <w:t>的电子邮件</w:t>
      </w:r>
      <w:r w:rsidR="00DA5799" w:rsidRPr="00D14BAD">
        <w:rPr>
          <w:rFonts w:ascii="Arial" w:hAnsi="Arial" w:cs="Arial"/>
          <w:snapToGrid w:val="0"/>
        </w:rPr>
        <w:t>）</w:t>
      </w:r>
      <w:r w:rsidRPr="00D14BAD">
        <w:rPr>
          <w:rFonts w:ascii="Arial" w:hAnsi="Arial" w:cs="Arial"/>
          <w:snapToGrid w:val="0"/>
        </w:rPr>
        <w:t>，</w:t>
      </w:r>
      <w:r w:rsidR="00D770F6" w:rsidRPr="00D14BAD">
        <w:rPr>
          <w:rFonts w:ascii="Arial" w:hAnsi="Arial" w:cs="Arial"/>
          <w:snapToGrid w:val="0"/>
        </w:rPr>
        <w:t>研究者</w:t>
      </w:r>
      <w:r w:rsidRPr="00D14BAD">
        <w:rPr>
          <w:rFonts w:ascii="Arial" w:hAnsi="Arial" w:cs="Arial"/>
          <w:snapToGrid w:val="0"/>
        </w:rPr>
        <w:t>还可以任命联络人</w:t>
      </w:r>
      <w:r w:rsidR="00E533E6" w:rsidRPr="00D14BAD">
        <w:rPr>
          <w:rFonts w:ascii="Arial" w:hAnsi="Arial" w:cs="Arial"/>
          <w:snapToGrid w:val="0"/>
        </w:rPr>
        <w:t>，使其</w:t>
      </w:r>
      <w:r w:rsidRPr="00D14BAD">
        <w:rPr>
          <w:rFonts w:ascii="Arial" w:hAnsi="Arial" w:cs="Arial"/>
          <w:snapToGrid w:val="0"/>
        </w:rPr>
        <w:t>负责联系</w:t>
      </w:r>
      <w:r w:rsidR="00E533E6" w:rsidRPr="00D14BAD">
        <w:rPr>
          <w:rFonts w:ascii="Arial" w:hAnsi="Arial" w:cs="Arial"/>
          <w:snapToGrid w:val="0"/>
        </w:rPr>
        <w:t>受试者</w:t>
      </w:r>
      <w:r w:rsidRPr="00D14BAD">
        <w:rPr>
          <w:rFonts w:ascii="Arial" w:hAnsi="Arial" w:cs="Arial"/>
          <w:snapToGrid w:val="0"/>
        </w:rPr>
        <w:t>的</w:t>
      </w:r>
      <w:r w:rsidRPr="00D14BAD">
        <w:rPr>
          <w:rFonts w:ascii="Arial" w:hAnsi="Arial" w:cs="Arial"/>
          <w:snapToGrid w:val="0"/>
        </w:rPr>
        <w:t>LAR</w:t>
      </w:r>
      <w:r w:rsidRPr="00D14BAD">
        <w:rPr>
          <w:rFonts w:ascii="Arial" w:hAnsi="Arial" w:cs="Arial"/>
          <w:snapToGrid w:val="0"/>
        </w:rPr>
        <w:t>和</w:t>
      </w:r>
      <w:r w:rsidR="00DA5799" w:rsidRPr="00D14BAD">
        <w:rPr>
          <w:rFonts w:ascii="Arial" w:hAnsi="Arial" w:cs="Arial"/>
          <w:snapToGrid w:val="0"/>
        </w:rPr>
        <w:t>／或</w:t>
      </w:r>
      <w:r w:rsidRPr="00D14BAD">
        <w:rPr>
          <w:rFonts w:ascii="Arial" w:hAnsi="Arial" w:cs="Arial"/>
          <w:snapToGrid w:val="0"/>
        </w:rPr>
        <w:t>家庭成员。</w:t>
      </w:r>
      <w:r w:rsidR="00E533E6" w:rsidRPr="00D14BAD">
        <w:rPr>
          <w:rFonts w:ascii="Arial" w:hAnsi="Arial" w:cs="Arial"/>
          <w:snapToGrid w:val="0"/>
        </w:rPr>
        <w:t>研究地点</w:t>
      </w:r>
      <w:r w:rsidRPr="00D14BAD">
        <w:rPr>
          <w:rFonts w:ascii="Arial" w:hAnsi="Arial" w:cs="Arial"/>
          <w:snapToGrid w:val="0"/>
        </w:rPr>
        <w:t>可以考虑</w:t>
      </w:r>
      <w:r w:rsidR="00E533E6" w:rsidRPr="00D14BAD">
        <w:rPr>
          <w:rFonts w:ascii="Arial" w:hAnsi="Arial" w:cs="Arial"/>
          <w:snapToGrid w:val="0"/>
        </w:rPr>
        <w:t>制定</w:t>
      </w:r>
      <w:r w:rsidRPr="00D14BAD">
        <w:rPr>
          <w:rFonts w:ascii="Arial" w:hAnsi="Arial" w:cs="Arial"/>
          <w:snapToGrid w:val="0"/>
        </w:rPr>
        <w:t>和使用清单，</w:t>
      </w:r>
      <w:r w:rsidR="00E533E6" w:rsidRPr="00D14BAD">
        <w:rPr>
          <w:rFonts w:ascii="Arial" w:hAnsi="Arial" w:cs="Arial"/>
          <w:snapToGrid w:val="0"/>
        </w:rPr>
        <w:t>表明用于</w:t>
      </w:r>
      <w:r w:rsidRPr="00D14BAD">
        <w:rPr>
          <w:rFonts w:ascii="Arial" w:hAnsi="Arial" w:cs="Arial"/>
          <w:snapToGrid w:val="0"/>
        </w:rPr>
        <w:t>通知受试者</w:t>
      </w:r>
      <w:r w:rsidR="003C20D1" w:rsidRPr="00D14BAD">
        <w:rPr>
          <w:rFonts w:ascii="Arial" w:hAnsi="Arial" w:cs="Arial"/>
          <w:snapToGrid w:val="0"/>
        </w:rPr>
        <w:t>家庭成员</w:t>
      </w:r>
      <w:r w:rsidRPr="00D14BAD">
        <w:rPr>
          <w:rFonts w:ascii="Arial" w:hAnsi="Arial" w:cs="Arial"/>
          <w:snapToGrid w:val="0"/>
        </w:rPr>
        <w:t>受试者</w:t>
      </w:r>
      <w:r w:rsidR="00E533E6" w:rsidRPr="00D14BAD">
        <w:rPr>
          <w:rFonts w:ascii="Arial" w:hAnsi="Arial" w:cs="Arial"/>
          <w:snapToGrid w:val="0"/>
        </w:rPr>
        <w:t>已</w:t>
      </w:r>
      <w:r w:rsidRPr="00D14BAD">
        <w:rPr>
          <w:rFonts w:ascii="Arial" w:hAnsi="Arial" w:cs="Arial"/>
          <w:snapToGrid w:val="0"/>
        </w:rPr>
        <w:t>参与</w:t>
      </w:r>
      <w:r w:rsidR="00D770F6" w:rsidRPr="00D14BAD">
        <w:rPr>
          <w:rFonts w:ascii="Arial" w:hAnsi="Arial" w:cs="Arial"/>
          <w:snapToGrid w:val="0"/>
        </w:rPr>
        <w:t>研究</w:t>
      </w:r>
      <w:r w:rsidRPr="00D14BAD">
        <w:rPr>
          <w:rFonts w:ascii="Arial" w:hAnsi="Arial" w:cs="Arial"/>
          <w:snapToGrid w:val="0"/>
        </w:rPr>
        <w:t>的步骤。</w:t>
      </w:r>
    </w:p>
    <w:p w14:paraId="23B51229" w14:textId="77777777" w:rsidR="00DA5799" w:rsidRPr="00D14BAD" w:rsidRDefault="00326EC9"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FDA</w:t>
      </w:r>
      <w:r w:rsidRPr="00D14BAD">
        <w:rPr>
          <w:rFonts w:ascii="Arial" w:hAnsi="Arial" w:cs="Arial"/>
          <w:snapToGrid w:val="0"/>
        </w:rPr>
        <w:t>建议</w:t>
      </w:r>
      <w:r w:rsidR="00E533E6" w:rsidRPr="00D14BAD">
        <w:rPr>
          <w:rFonts w:ascii="Arial" w:hAnsi="Arial" w:cs="Arial"/>
          <w:snapToGrid w:val="0"/>
        </w:rPr>
        <w:t>，研究地点</w:t>
      </w:r>
      <w:r w:rsidRPr="00D14BAD">
        <w:rPr>
          <w:rFonts w:ascii="Arial" w:hAnsi="Arial" w:cs="Arial"/>
          <w:snapToGrid w:val="0"/>
        </w:rPr>
        <w:t>不</w:t>
      </w:r>
      <w:r w:rsidR="00E533E6" w:rsidRPr="00D14BAD">
        <w:rPr>
          <w:rFonts w:ascii="Arial" w:hAnsi="Arial" w:cs="Arial"/>
          <w:snapToGrid w:val="0"/>
        </w:rPr>
        <w:t>能仅使受试者</w:t>
      </w:r>
      <w:r w:rsidRPr="00D14BAD">
        <w:rPr>
          <w:rFonts w:ascii="Arial" w:hAnsi="Arial" w:cs="Arial"/>
          <w:snapToGrid w:val="0"/>
        </w:rPr>
        <w:t>和家庭成员</w:t>
      </w:r>
      <w:r w:rsidR="00E533E6" w:rsidRPr="00D14BAD">
        <w:rPr>
          <w:rFonts w:ascii="Arial" w:hAnsi="Arial" w:cs="Arial"/>
          <w:snapToGrid w:val="0"/>
        </w:rPr>
        <w:t>访问网站</w:t>
      </w:r>
      <w:r w:rsidRPr="00D14BAD">
        <w:rPr>
          <w:rFonts w:ascii="Arial" w:hAnsi="Arial" w:cs="Arial"/>
          <w:snapToGrid w:val="0"/>
        </w:rPr>
        <w:t>，因为</w:t>
      </w:r>
      <w:r w:rsidR="00E533E6" w:rsidRPr="00D14BAD">
        <w:rPr>
          <w:rFonts w:ascii="Arial" w:hAnsi="Arial" w:cs="Arial"/>
          <w:snapToGrid w:val="0"/>
        </w:rPr>
        <w:t>此类</w:t>
      </w:r>
      <w:r w:rsidRPr="00D14BAD">
        <w:rPr>
          <w:rFonts w:ascii="Arial" w:hAnsi="Arial" w:cs="Arial"/>
          <w:snapToGrid w:val="0"/>
        </w:rPr>
        <w:t>网站可能</w:t>
      </w:r>
      <w:r w:rsidR="00E533E6" w:rsidRPr="00D14BAD">
        <w:rPr>
          <w:rFonts w:ascii="Arial" w:hAnsi="Arial" w:cs="Arial"/>
          <w:snapToGrid w:val="0"/>
        </w:rPr>
        <w:t>未提供充分</w:t>
      </w:r>
      <w:r w:rsidRPr="00D14BAD">
        <w:rPr>
          <w:rFonts w:ascii="Arial" w:hAnsi="Arial" w:cs="Arial"/>
          <w:snapToGrid w:val="0"/>
        </w:rPr>
        <w:t>的</w:t>
      </w:r>
      <w:r w:rsidR="00E533E6" w:rsidRPr="00D14BAD">
        <w:rPr>
          <w:rFonts w:ascii="Arial" w:hAnsi="Arial" w:cs="Arial"/>
          <w:snapToGrid w:val="0"/>
        </w:rPr>
        <w:t>研究</w:t>
      </w:r>
      <w:r w:rsidRPr="00D14BAD">
        <w:rPr>
          <w:rFonts w:ascii="Arial" w:hAnsi="Arial" w:cs="Arial"/>
          <w:snapToGrid w:val="0"/>
        </w:rPr>
        <w:t>描述，</w:t>
      </w:r>
      <w:r w:rsidR="00E533E6" w:rsidRPr="00D14BAD">
        <w:rPr>
          <w:rFonts w:ascii="Arial" w:hAnsi="Arial" w:cs="Arial"/>
          <w:snapToGrid w:val="0"/>
        </w:rPr>
        <w:t>且在家庭成员存于疑问时，此类网址无法</w:t>
      </w:r>
      <w:r w:rsidRPr="00D14BAD">
        <w:rPr>
          <w:rFonts w:ascii="Arial" w:hAnsi="Arial" w:cs="Arial"/>
          <w:snapToGrid w:val="0"/>
        </w:rPr>
        <w:t>迅速，直接</w:t>
      </w:r>
      <w:r w:rsidR="00E533E6" w:rsidRPr="00D14BAD">
        <w:rPr>
          <w:rFonts w:ascii="Arial" w:hAnsi="Arial" w:cs="Arial"/>
          <w:snapToGrid w:val="0"/>
        </w:rPr>
        <w:t>进行</w:t>
      </w:r>
      <w:r w:rsidRPr="00D14BAD">
        <w:rPr>
          <w:rFonts w:ascii="Arial" w:hAnsi="Arial" w:cs="Arial"/>
          <w:snapToGrid w:val="0"/>
        </w:rPr>
        <w:t>回答。</w:t>
      </w:r>
    </w:p>
    <w:p w14:paraId="671EB2A4" w14:textId="58EBF691" w:rsidR="00DA5799" w:rsidRPr="00D14BAD" w:rsidRDefault="00523555" w:rsidP="008A317C">
      <w:pPr>
        <w:pStyle w:val="3"/>
        <w:numPr>
          <w:ilvl w:val="0"/>
          <w:numId w:val="19"/>
        </w:numPr>
        <w:tabs>
          <w:tab w:val="left" w:pos="660"/>
        </w:tabs>
        <w:topLinePunct/>
        <w:adjustRightInd w:val="0"/>
        <w:snapToGrid w:val="0"/>
        <w:spacing w:afterLines="75" w:after="224" w:line="300" w:lineRule="auto"/>
        <w:ind w:left="660" w:hanging="660"/>
        <w:jc w:val="both"/>
        <w:rPr>
          <w:rFonts w:ascii="Arial" w:hAnsi="Arial" w:cs="Arial"/>
          <w:b w:val="0"/>
          <w:bCs w:val="0"/>
          <w:i w:val="0"/>
          <w:snapToGrid w:val="0"/>
        </w:rPr>
      </w:pPr>
      <w:bookmarkStart w:id="396" w:name="104.__If_a_subject_is_enrolled_in_a_stud"/>
      <w:bookmarkStart w:id="397" w:name="_Toc498200804"/>
      <w:bookmarkStart w:id="398" w:name="_Toc498446539"/>
      <w:bookmarkEnd w:id="396"/>
      <w:r w:rsidRPr="00D14BAD">
        <w:rPr>
          <w:rFonts w:ascii="Arial" w:hAnsi="Arial" w:cs="Arial"/>
          <w:snapToGrid w:val="0"/>
        </w:rPr>
        <w:t>如果</w:t>
      </w:r>
      <w:r w:rsidR="00C72E51" w:rsidRPr="00D14BAD">
        <w:rPr>
          <w:rFonts w:ascii="Arial" w:hAnsi="Arial" w:cs="Arial"/>
          <w:snapToGrid w:val="0"/>
        </w:rPr>
        <w:t>根据</w:t>
      </w:r>
      <w:r w:rsidR="00C72E51" w:rsidRPr="00D14BAD">
        <w:rPr>
          <w:rFonts w:ascii="Arial" w:hAnsi="Arial" w:cs="Arial"/>
          <w:snapToGrid w:val="0"/>
        </w:rPr>
        <w:t>21</w:t>
      </w:r>
      <w:r w:rsidR="00DA5799" w:rsidRPr="00D14BAD">
        <w:rPr>
          <w:rFonts w:ascii="Arial" w:hAnsi="Arial" w:cs="Arial"/>
          <w:snapToGrid w:val="0"/>
        </w:rPr>
        <w:t xml:space="preserve"> </w:t>
      </w:r>
      <w:r w:rsidR="00C72E51" w:rsidRPr="00D14BAD">
        <w:rPr>
          <w:rFonts w:ascii="Arial" w:hAnsi="Arial" w:cs="Arial"/>
          <w:snapToGrid w:val="0"/>
        </w:rPr>
        <w:t>CFR</w:t>
      </w:r>
      <w:r w:rsidR="00DA5799" w:rsidRPr="00D14BAD">
        <w:rPr>
          <w:rFonts w:ascii="Arial" w:hAnsi="Arial" w:cs="Arial"/>
          <w:snapToGrid w:val="0"/>
        </w:rPr>
        <w:t xml:space="preserve"> </w:t>
      </w:r>
      <w:r w:rsidR="00C72E51" w:rsidRPr="00D14BAD">
        <w:rPr>
          <w:rFonts w:ascii="Arial" w:hAnsi="Arial" w:cs="Arial"/>
          <w:snapToGrid w:val="0"/>
        </w:rPr>
        <w:t>50.24</w:t>
      </w:r>
      <w:r w:rsidR="00C72E51" w:rsidRPr="00D14BAD">
        <w:rPr>
          <w:rFonts w:ascii="Arial" w:hAnsi="Arial" w:cs="Arial"/>
          <w:snapToGrid w:val="0"/>
        </w:rPr>
        <w:t>将</w:t>
      </w:r>
      <w:r w:rsidRPr="00D14BAD">
        <w:rPr>
          <w:rFonts w:ascii="Arial" w:hAnsi="Arial" w:cs="Arial"/>
          <w:snapToGrid w:val="0"/>
        </w:rPr>
        <w:t>受试者</w:t>
      </w:r>
      <w:r w:rsidR="00C72E51" w:rsidRPr="00D14BAD">
        <w:rPr>
          <w:rFonts w:ascii="Arial" w:hAnsi="Arial" w:cs="Arial"/>
          <w:snapToGrid w:val="0"/>
        </w:rPr>
        <w:t>招入研究</w:t>
      </w:r>
      <w:r w:rsidRPr="00D14BAD">
        <w:rPr>
          <w:rFonts w:ascii="Arial" w:hAnsi="Arial" w:cs="Arial"/>
          <w:snapToGrid w:val="0"/>
        </w:rPr>
        <w:t>，</w:t>
      </w:r>
      <w:r w:rsidR="00C72E51" w:rsidRPr="00D14BAD">
        <w:rPr>
          <w:rFonts w:ascii="Arial" w:hAnsi="Arial" w:cs="Arial"/>
          <w:snapToGrid w:val="0"/>
        </w:rPr>
        <w:t>则</w:t>
      </w:r>
      <w:r w:rsidRPr="00D14BAD">
        <w:rPr>
          <w:rFonts w:ascii="Arial" w:hAnsi="Arial" w:cs="Arial"/>
          <w:snapToGrid w:val="0"/>
        </w:rPr>
        <w:t>必须向该受试者</w:t>
      </w:r>
      <w:r w:rsidR="00C72E51" w:rsidRPr="00D14BAD">
        <w:rPr>
          <w:rFonts w:ascii="Arial" w:hAnsi="Arial" w:cs="Arial"/>
          <w:snapToGrid w:val="0"/>
        </w:rPr>
        <w:t>、</w:t>
      </w:r>
      <w:r w:rsidRPr="00D14BAD">
        <w:rPr>
          <w:rFonts w:ascii="Arial" w:hAnsi="Arial" w:cs="Arial"/>
          <w:snapToGrid w:val="0"/>
        </w:rPr>
        <w:t>受试者的法定授权代</w:t>
      </w:r>
      <w:r w:rsidR="00DA5799" w:rsidRPr="00D14BAD">
        <w:rPr>
          <w:rFonts w:ascii="Arial" w:hAnsi="Arial" w:cs="Arial"/>
          <w:snapToGrid w:val="0"/>
        </w:rPr>
        <w:t>表（</w:t>
      </w:r>
      <w:r w:rsidR="00DA5799" w:rsidRPr="00D14BAD">
        <w:rPr>
          <w:rFonts w:ascii="Arial" w:hAnsi="Arial" w:cs="Arial"/>
          <w:snapToGrid w:val="0"/>
        </w:rPr>
        <w:t>LAR</w:t>
      </w:r>
      <w:r w:rsidR="00DA5799" w:rsidRPr="00D14BAD">
        <w:rPr>
          <w:rFonts w:ascii="Arial" w:hAnsi="Arial" w:cs="Arial"/>
          <w:snapToGrid w:val="0"/>
        </w:rPr>
        <w:t>）或</w:t>
      </w:r>
      <w:r w:rsidRPr="00D14BAD">
        <w:rPr>
          <w:rFonts w:ascii="Arial" w:hAnsi="Arial" w:cs="Arial"/>
          <w:snapToGrid w:val="0"/>
        </w:rPr>
        <w:t>家庭成员提供哪些信息？</w:t>
      </w:r>
      <w:bookmarkEnd w:id="397"/>
      <w:bookmarkEnd w:id="398"/>
    </w:p>
    <w:p w14:paraId="775E1366" w14:textId="4F285E3C" w:rsidR="00DA5799" w:rsidRPr="00D14BAD" w:rsidRDefault="00326EC9"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IRB</w:t>
      </w:r>
      <w:r w:rsidRPr="00D14BAD">
        <w:rPr>
          <w:rFonts w:ascii="Arial" w:hAnsi="Arial" w:cs="Arial"/>
          <w:snapToGrid w:val="0"/>
        </w:rPr>
        <w:t>必须确保</w:t>
      </w:r>
      <w:r w:rsidR="00E533E6" w:rsidRPr="00D14BAD">
        <w:rPr>
          <w:rFonts w:ascii="Arial" w:hAnsi="Arial" w:cs="Arial"/>
          <w:snapToGrid w:val="0"/>
        </w:rPr>
        <w:t>，已制定程序，用于尽早</w:t>
      </w:r>
      <w:r w:rsidR="008978C4" w:rsidRPr="00D14BAD">
        <w:rPr>
          <w:rFonts w:ascii="Arial" w:hAnsi="Arial" w:cs="Arial"/>
          <w:snapToGrid w:val="0"/>
        </w:rPr>
        <w:t>向受试者</w:t>
      </w:r>
      <w:r w:rsidR="00DA5799" w:rsidRPr="00D14BAD">
        <w:rPr>
          <w:rFonts w:ascii="Arial" w:hAnsi="Arial" w:cs="Arial"/>
          <w:snapToGrid w:val="0"/>
        </w:rPr>
        <w:t>（</w:t>
      </w:r>
      <w:r w:rsidR="008978C4" w:rsidRPr="00D14BAD">
        <w:rPr>
          <w:rFonts w:ascii="Arial" w:hAnsi="Arial" w:cs="Arial"/>
          <w:snapToGrid w:val="0"/>
        </w:rPr>
        <w:t>如果受试者状况允许</w:t>
      </w:r>
      <w:r w:rsidR="00DA5799" w:rsidRPr="00D14BAD">
        <w:rPr>
          <w:rFonts w:ascii="Arial" w:hAnsi="Arial" w:cs="Arial"/>
          <w:snapToGrid w:val="0"/>
        </w:rPr>
        <w:t>），（</w:t>
      </w:r>
      <w:r w:rsidR="00DA5799" w:rsidRPr="00D14BAD">
        <w:rPr>
          <w:rFonts w:ascii="Arial" w:hAnsi="Arial" w:cs="Arial"/>
          <w:snapToGrid w:val="0"/>
        </w:rPr>
        <w:t>2</w:t>
      </w:r>
      <w:r w:rsidR="00DA5799" w:rsidRPr="00D14BAD">
        <w:rPr>
          <w:rFonts w:ascii="Arial" w:hAnsi="Arial" w:cs="Arial"/>
          <w:snapToGrid w:val="0"/>
        </w:rPr>
        <w:t>）受</w:t>
      </w:r>
      <w:r w:rsidR="008978C4" w:rsidRPr="00D14BAD">
        <w:rPr>
          <w:rFonts w:ascii="Arial" w:hAnsi="Arial" w:cs="Arial"/>
          <w:snapToGrid w:val="0"/>
        </w:rPr>
        <w:t>试者的</w:t>
      </w:r>
      <w:r w:rsidR="008978C4" w:rsidRPr="00D14BAD">
        <w:rPr>
          <w:rFonts w:ascii="Arial" w:hAnsi="Arial" w:cs="Arial"/>
          <w:snapToGrid w:val="0"/>
        </w:rPr>
        <w:t>LAR</w:t>
      </w:r>
      <w:r w:rsidR="00DA5799" w:rsidRPr="00D14BAD">
        <w:rPr>
          <w:rFonts w:ascii="Arial" w:hAnsi="Arial" w:cs="Arial"/>
          <w:snapToGrid w:val="0"/>
        </w:rPr>
        <w:t>（</w:t>
      </w:r>
      <w:r w:rsidR="008978C4" w:rsidRPr="00D14BAD">
        <w:rPr>
          <w:rFonts w:ascii="Arial" w:hAnsi="Arial" w:cs="Arial"/>
          <w:snapToGrid w:val="0"/>
        </w:rPr>
        <w:t>如果受试者已残疾</w:t>
      </w:r>
      <w:r w:rsidR="00DA5799" w:rsidRPr="00D14BAD">
        <w:rPr>
          <w:rFonts w:ascii="Arial" w:hAnsi="Arial" w:cs="Arial"/>
          <w:snapToGrid w:val="0"/>
        </w:rPr>
        <w:t>）</w:t>
      </w:r>
      <w:r w:rsidR="008978C4" w:rsidRPr="00D14BAD">
        <w:rPr>
          <w:rFonts w:ascii="Arial" w:hAnsi="Arial" w:cs="Arial"/>
          <w:snapToGrid w:val="0"/>
        </w:rPr>
        <w:t>，</w:t>
      </w:r>
      <w:r w:rsidR="00DA5799" w:rsidRPr="00D14BAD">
        <w:rPr>
          <w:rFonts w:ascii="Arial" w:hAnsi="Arial" w:cs="Arial"/>
          <w:snapToGrid w:val="0"/>
        </w:rPr>
        <w:t>或（</w:t>
      </w:r>
      <w:r w:rsidR="00DA5799" w:rsidRPr="00D14BAD">
        <w:rPr>
          <w:rFonts w:ascii="Arial" w:hAnsi="Arial" w:cs="Arial"/>
          <w:snapToGrid w:val="0"/>
        </w:rPr>
        <w:t>3</w:t>
      </w:r>
      <w:r w:rsidR="00DA5799" w:rsidRPr="00D14BAD">
        <w:rPr>
          <w:rFonts w:ascii="Arial" w:hAnsi="Arial" w:cs="Arial"/>
          <w:snapToGrid w:val="0"/>
        </w:rPr>
        <w:t>）受</w:t>
      </w:r>
      <w:r w:rsidR="008978C4" w:rsidRPr="00D14BAD">
        <w:rPr>
          <w:rFonts w:ascii="Arial" w:hAnsi="Arial" w:cs="Arial"/>
          <w:snapToGrid w:val="0"/>
        </w:rPr>
        <w:t>试者的家庭成员</w:t>
      </w:r>
      <w:r w:rsidR="00DA5799" w:rsidRPr="00D14BAD">
        <w:rPr>
          <w:rFonts w:ascii="Arial" w:hAnsi="Arial" w:cs="Arial"/>
          <w:snapToGrid w:val="0"/>
        </w:rPr>
        <w:t>（</w:t>
      </w:r>
      <w:r w:rsidR="008978C4" w:rsidRPr="00D14BAD">
        <w:rPr>
          <w:rFonts w:ascii="Arial" w:hAnsi="Arial" w:cs="Arial"/>
          <w:snapToGrid w:val="0"/>
        </w:rPr>
        <w:t>如果没有</w:t>
      </w:r>
      <w:r w:rsidR="008978C4" w:rsidRPr="00D14BAD">
        <w:rPr>
          <w:rFonts w:ascii="Arial" w:hAnsi="Arial" w:cs="Arial"/>
          <w:snapToGrid w:val="0"/>
        </w:rPr>
        <w:t>LAR</w:t>
      </w:r>
      <w:r w:rsidR="008978C4" w:rsidRPr="00D14BAD">
        <w:rPr>
          <w:rFonts w:ascii="Arial" w:hAnsi="Arial" w:cs="Arial"/>
          <w:snapToGrid w:val="0"/>
        </w:rPr>
        <w:t>可用</w:t>
      </w:r>
      <w:r w:rsidR="00DA5799" w:rsidRPr="00D14BAD">
        <w:rPr>
          <w:rFonts w:ascii="Arial" w:hAnsi="Arial" w:cs="Arial"/>
          <w:snapToGrid w:val="0"/>
        </w:rPr>
        <w:t>）</w:t>
      </w:r>
      <w:r w:rsidR="00E533E6" w:rsidRPr="00D14BAD">
        <w:rPr>
          <w:rFonts w:ascii="Arial" w:hAnsi="Arial" w:cs="Arial"/>
          <w:snapToGrid w:val="0"/>
        </w:rPr>
        <w:t>提供</w:t>
      </w:r>
      <w:r w:rsidRPr="00D14BAD">
        <w:rPr>
          <w:rFonts w:ascii="Arial" w:hAnsi="Arial" w:cs="Arial"/>
          <w:snapToGrid w:val="0"/>
        </w:rPr>
        <w:t>有关</w:t>
      </w:r>
      <w:r w:rsidR="008978C4" w:rsidRPr="00D14BAD">
        <w:rPr>
          <w:rFonts w:ascii="Arial" w:hAnsi="Arial" w:cs="Arial"/>
          <w:snapToGrid w:val="0"/>
        </w:rPr>
        <w:t>其</w:t>
      </w:r>
      <w:r w:rsidRPr="00D14BAD">
        <w:rPr>
          <w:rFonts w:ascii="Arial" w:hAnsi="Arial" w:cs="Arial"/>
          <w:snapToGrid w:val="0"/>
        </w:rPr>
        <w:t>被纳入临床</w:t>
      </w:r>
      <w:r w:rsidR="00D770F6" w:rsidRPr="00D14BAD">
        <w:rPr>
          <w:rFonts w:ascii="Arial" w:hAnsi="Arial" w:cs="Arial"/>
          <w:snapToGrid w:val="0"/>
        </w:rPr>
        <w:t>研究</w:t>
      </w:r>
      <w:r w:rsidR="008978C4" w:rsidRPr="00D14BAD">
        <w:rPr>
          <w:rFonts w:ascii="Arial" w:hAnsi="Arial" w:cs="Arial"/>
          <w:snapToGrid w:val="0"/>
        </w:rPr>
        <w:t>的信息</w:t>
      </w:r>
      <w:r w:rsidRPr="00D14BAD">
        <w:rPr>
          <w:rFonts w:ascii="Arial" w:hAnsi="Arial" w:cs="Arial"/>
          <w:snapToGrid w:val="0"/>
        </w:rPr>
        <w:t>，</w:t>
      </w:r>
      <w:r w:rsidR="00D770F6" w:rsidRPr="00D14BAD">
        <w:rPr>
          <w:rFonts w:ascii="Arial" w:hAnsi="Arial" w:cs="Arial"/>
          <w:snapToGrid w:val="0"/>
        </w:rPr>
        <w:t>研究</w:t>
      </w:r>
      <w:r w:rsidRPr="00D14BAD">
        <w:rPr>
          <w:rFonts w:ascii="Arial" w:hAnsi="Arial" w:cs="Arial"/>
          <w:snapToGrid w:val="0"/>
        </w:rPr>
        <w:t>细节和知情同意文件所</w:t>
      </w:r>
      <w:r w:rsidR="008978C4" w:rsidRPr="00D14BAD">
        <w:rPr>
          <w:rFonts w:ascii="Arial" w:hAnsi="Arial" w:cs="Arial"/>
          <w:snapToGrid w:val="0"/>
        </w:rPr>
        <w:t>载</w:t>
      </w:r>
      <w:r w:rsidRPr="00D14BAD">
        <w:rPr>
          <w:rFonts w:ascii="Arial" w:hAnsi="Arial" w:cs="Arial"/>
          <w:snapToGrid w:val="0"/>
        </w:rPr>
        <w:t>其他信</w:t>
      </w:r>
      <w:r w:rsidR="00DA5799" w:rsidRPr="00D14BAD">
        <w:rPr>
          <w:rFonts w:ascii="Arial" w:hAnsi="Arial" w:cs="Arial"/>
          <w:snapToGrid w:val="0"/>
        </w:rPr>
        <w:t>息（</w:t>
      </w:r>
      <w:r w:rsidR="00DA5799" w:rsidRPr="00D14BAD">
        <w:rPr>
          <w:rFonts w:ascii="Arial" w:hAnsi="Arial" w:cs="Arial"/>
          <w:snapToGrid w:val="0"/>
        </w:rPr>
        <w:t>21 CFR 50.24</w:t>
      </w:r>
      <w:r w:rsidR="00DA5799" w:rsidRPr="00D14BAD">
        <w:rPr>
          <w:rFonts w:ascii="Arial" w:hAnsi="Arial" w:cs="Arial"/>
          <w:snapToGrid w:val="0"/>
        </w:rPr>
        <w:t>（</w:t>
      </w:r>
      <w:r w:rsidR="00DA5799" w:rsidRPr="00D14BAD">
        <w:rPr>
          <w:rFonts w:ascii="Arial" w:hAnsi="Arial" w:cs="Arial"/>
          <w:snapToGrid w:val="0"/>
        </w:rPr>
        <w:t>b</w:t>
      </w:r>
      <w:r w:rsidR="00DA5799" w:rsidRPr="00D14BAD">
        <w:rPr>
          <w:rFonts w:ascii="Arial" w:hAnsi="Arial" w:cs="Arial"/>
          <w:snapToGrid w:val="0"/>
        </w:rPr>
        <w:t>））。</w:t>
      </w:r>
      <w:r w:rsidR="008978C4" w:rsidRPr="00D14BAD">
        <w:rPr>
          <w:rFonts w:ascii="Arial" w:hAnsi="Arial" w:cs="Arial"/>
          <w:snapToGrid w:val="0"/>
        </w:rPr>
        <w:t>此类</w:t>
      </w:r>
      <w:r w:rsidRPr="00D14BAD">
        <w:rPr>
          <w:rFonts w:ascii="Arial" w:hAnsi="Arial" w:cs="Arial"/>
          <w:snapToGrid w:val="0"/>
        </w:rPr>
        <w:t>信息必须包括</w:t>
      </w:r>
      <w:r w:rsidR="008978C4" w:rsidRPr="00D14BAD">
        <w:rPr>
          <w:rFonts w:ascii="Arial" w:hAnsi="Arial" w:cs="Arial"/>
          <w:snapToGrid w:val="0"/>
        </w:rPr>
        <w:t>受试者，受试者</w:t>
      </w:r>
      <w:r w:rsidRPr="00D14BAD">
        <w:rPr>
          <w:rFonts w:ascii="Arial" w:hAnsi="Arial" w:cs="Arial"/>
          <w:snapToGrid w:val="0"/>
        </w:rPr>
        <w:t>的</w:t>
      </w:r>
      <w:r w:rsidRPr="00D14BAD">
        <w:rPr>
          <w:rFonts w:ascii="Arial" w:hAnsi="Arial" w:cs="Arial"/>
          <w:snapToGrid w:val="0"/>
        </w:rPr>
        <w:t>LAR</w:t>
      </w:r>
      <w:r w:rsidR="00DA5799" w:rsidRPr="00D14BAD">
        <w:rPr>
          <w:rFonts w:ascii="Arial" w:hAnsi="Arial" w:cs="Arial"/>
          <w:snapToGrid w:val="0"/>
        </w:rPr>
        <w:t>（</w:t>
      </w:r>
      <w:r w:rsidRPr="00D14BAD">
        <w:rPr>
          <w:rFonts w:ascii="Arial" w:hAnsi="Arial" w:cs="Arial"/>
          <w:snapToGrid w:val="0"/>
        </w:rPr>
        <w:t>如果受试者</w:t>
      </w:r>
      <w:r w:rsidR="008978C4" w:rsidRPr="00D14BAD">
        <w:rPr>
          <w:rFonts w:ascii="Arial" w:hAnsi="Arial" w:cs="Arial"/>
          <w:snapToGrid w:val="0"/>
        </w:rPr>
        <w:t>已残疾</w:t>
      </w:r>
      <w:r w:rsidR="00DA5799" w:rsidRPr="00D14BAD">
        <w:rPr>
          <w:rFonts w:ascii="Arial" w:hAnsi="Arial" w:cs="Arial"/>
          <w:snapToGrid w:val="0"/>
        </w:rPr>
        <w:t>）</w:t>
      </w:r>
      <w:r w:rsidRPr="00D14BAD">
        <w:rPr>
          <w:rFonts w:ascii="Arial" w:hAnsi="Arial" w:cs="Arial"/>
          <w:snapToGrid w:val="0"/>
        </w:rPr>
        <w:t>或家庭成员</w:t>
      </w:r>
      <w:r w:rsidR="00DA5799" w:rsidRPr="00D14BAD">
        <w:rPr>
          <w:rFonts w:ascii="Arial" w:hAnsi="Arial" w:cs="Arial"/>
          <w:snapToGrid w:val="0"/>
        </w:rPr>
        <w:t>（</w:t>
      </w:r>
      <w:r w:rsidRPr="00D14BAD">
        <w:rPr>
          <w:rFonts w:ascii="Arial" w:hAnsi="Arial" w:cs="Arial"/>
          <w:snapToGrid w:val="0"/>
        </w:rPr>
        <w:t>如果没有</w:t>
      </w:r>
      <w:r w:rsidRPr="00D14BAD">
        <w:rPr>
          <w:rFonts w:ascii="Arial" w:hAnsi="Arial" w:cs="Arial"/>
          <w:snapToGrid w:val="0"/>
        </w:rPr>
        <w:t>LAR</w:t>
      </w:r>
      <w:r w:rsidRPr="00D14BAD">
        <w:rPr>
          <w:rFonts w:ascii="Arial" w:hAnsi="Arial" w:cs="Arial"/>
          <w:snapToGrid w:val="0"/>
        </w:rPr>
        <w:t>可用</w:t>
      </w:r>
      <w:r w:rsidR="00DA5799" w:rsidRPr="00D14BAD">
        <w:rPr>
          <w:rFonts w:ascii="Arial" w:hAnsi="Arial" w:cs="Arial"/>
          <w:snapToGrid w:val="0"/>
        </w:rPr>
        <w:t>）</w:t>
      </w:r>
      <w:r w:rsidRPr="00D14BAD">
        <w:rPr>
          <w:rFonts w:ascii="Arial" w:hAnsi="Arial" w:cs="Arial"/>
          <w:snapToGrid w:val="0"/>
        </w:rPr>
        <w:t>可以随时</w:t>
      </w:r>
      <w:r w:rsidR="00E76B8A" w:rsidRPr="00D14BAD">
        <w:rPr>
          <w:rFonts w:ascii="Arial" w:hAnsi="Arial" w:cs="Arial"/>
          <w:snapToGrid w:val="0"/>
        </w:rPr>
        <w:t>中止</w:t>
      </w:r>
      <w:r w:rsidRPr="00D14BAD">
        <w:rPr>
          <w:rFonts w:ascii="Arial" w:hAnsi="Arial" w:cs="Arial"/>
          <w:snapToGrid w:val="0"/>
        </w:rPr>
        <w:t>该受试者参与研究，</w:t>
      </w:r>
      <w:r w:rsidR="008978C4" w:rsidRPr="00D14BAD">
        <w:rPr>
          <w:rFonts w:ascii="Arial" w:hAnsi="Arial" w:cs="Arial"/>
          <w:snapToGrid w:val="0"/>
        </w:rPr>
        <w:t>且不会受到处罚或使受试者丧失其有权获得</w:t>
      </w:r>
      <w:r w:rsidRPr="00D14BAD">
        <w:rPr>
          <w:rFonts w:ascii="Arial" w:hAnsi="Arial" w:cs="Arial"/>
          <w:snapToGrid w:val="0"/>
        </w:rPr>
        <w:t>的</w:t>
      </w:r>
      <w:r w:rsidR="008978C4" w:rsidRPr="00D14BAD">
        <w:rPr>
          <w:rFonts w:ascii="Arial" w:hAnsi="Arial" w:cs="Arial"/>
          <w:snapToGrid w:val="0"/>
        </w:rPr>
        <w:t>收益的通</w:t>
      </w:r>
      <w:r w:rsidR="00DA5799" w:rsidRPr="00D14BAD">
        <w:rPr>
          <w:rFonts w:ascii="Arial" w:hAnsi="Arial" w:cs="Arial"/>
          <w:snapToGrid w:val="0"/>
        </w:rPr>
        <w:t>知（</w:t>
      </w:r>
      <w:r w:rsidR="00DA5799" w:rsidRPr="00D14BAD">
        <w:rPr>
          <w:rFonts w:ascii="Arial" w:hAnsi="Arial" w:cs="Arial"/>
          <w:snapToGrid w:val="0"/>
        </w:rPr>
        <w:t>21 CFR 50.24</w:t>
      </w:r>
      <w:r w:rsidR="00DA5799" w:rsidRPr="00D14BAD">
        <w:rPr>
          <w:rFonts w:ascii="Arial" w:hAnsi="Arial" w:cs="Arial"/>
          <w:snapToGrid w:val="0"/>
        </w:rPr>
        <w:t>（</w:t>
      </w:r>
      <w:r w:rsidR="00DA5799" w:rsidRPr="00D14BAD">
        <w:rPr>
          <w:rFonts w:ascii="Arial" w:hAnsi="Arial" w:cs="Arial"/>
          <w:snapToGrid w:val="0"/>
        </w:rPr>
        <w:t>b</w:t>
      </w:r>
      <w:r w:rsidR="00DA5799" w:rsidRPr="00D14BAD">
        <w:rPr>
          <w:rFonts w:ascii="Arial" w:hAnsi="Arial" w:cs="Arial"/>
          <w:snapToGrid w:val="0"/>
        </w:rPr>
        <w:t>））。</w:t>
      </w:r>
    </w:p>
    <w:p w14:paraId="7EF4FE4B" w14:textId="49104EB8" w:rsidR="00DA5799" w:rsidRPr="00D14BAD" w:rsidRDefault="00DA5799" w:rsidP="00D14BAD">
      <w:pPr>
        <w:pStyle w:val="3"/>
        <w:numPr>
          <w:ilvl w:val="0"/>
          <w:numId w:val="19"/>
        </w:numPr>
        <w:tabs>
          <w:tab w:val="left" w:pos="660"/>
        </w:tabs>
        <w:topLinePunct/>
        <w:adjustRightInd w:val="0"/>
        <w:snapToGrid w:val="0"/>
        <w:spacing w:afterLines="75" w:after="224" w:line="300" w:lineRule="auto"/>
        <w:ind w:left="0" w:firstLine="0"/>
        <w:jc w:val="both"/>
        <w:rPr>
          <w:rFonts w:ascii="Arial" w:hAnsi="Arial" w:cs="Arial"/>
          <w:b w:val="0"/>
          <w:bCs w:val="0"/>
          <w:i w:val="0"/>
          <w:snapToGrid w:val="0"/>
        </w:rPr>
      </w:pPr>
      <w:bookmarkStart w:id="399" w:name="105.__What_is_meant_by_“feasible”?"/>
      <w:bookmarkStart w:id="400" w:name="_Toc498200805"/>
      <w:bookmarkStart w:id="401" w:name="_Toc498446540"/>
      <w:bookmarkEnd w:id="399"/>
      <w:r w:rsidRPr="00D14BAD">
        <w:rPr>
          <w:rFonts w:ascii="宋体" w:hAnsi="宋体" w:cs="Arial"/>
          <w:snapToGrid w:val="0"/>
        </w:rPr>
        <w:t>“</w:t>
      </w:r>
      <w:r w:rsidR="00523555" w:rsidRPr="00D14BAD">
        <w:rPr>
          <w:rFonts w:ascii="Arial" w:hAnsi="Arial" w:cs="Arial"/>
          <w:snapToGrid w:val="0"/>
        </w:rPr>
        <w:t>可行</w:t>
      </w:r>
      <w:r w:rsidRPr="00D14BAD">
        <w:rPr>
          <w:rFonts w:ascii="宋体" w:hAnsi="宋体" w:cs="Arial"/>
          <w:snapToGrid w:val="0"/>
        </w:rPr>
        <w:t>”</w:t>
      </w:r>
      <w:r w:rsidR="00523555" w:rsidRPr="00D14BAD">
        <w:rPr>
          <w:rFonts w:ascii="Arial" w:hAnsi="Arial" w:cs="Arial"/>
          <w:snapToGrid w:val="0"/>
        </w:rPr>
        <w:t>是什么意思？</w:t>
      </w:r>
      <w:bookmarkEnd w:id="400"/>
      <w:bookmarkEnd w:id="401"/>
    </w:p>
    <w:p w14:paraId="20451037" w14:textId="3B9615F0" w:rsidR="0010479B" w:rsidRPr="00D14BAD" w:rsidRDefault="00DA5799" w:rsidP="00D14BAD">
      <w:pPr>
        <w:topLinePunct/>
        <w:adjustRightInd w:val="0"/>
        <w:snapToGrid w:val="0"/>
        <w:spacing w:afterLines="75" w:after="224" w:line="300" w:lineRule="auto"/>
        <w:jc w:val="both"/>
        <w:rPr>
          <w:rFonts w:ascii="Arial" w:eastAsia="宋体" w:hAnsi="Arial" w:cs="Arial"/>
          <w:snapToGrid w:val="0"/>
          <w:sz w:val="24"/>
          <w:szCs w:val="24"/>
        </w:rPr>
      </w:pPr>
      <w:bookmarkStart w:id="402" w:name="_bookmark168"/>
      <w:bookmarkEnd w:id="402"/>
      <w:r w:rsidRPr="00D14BAD">
        <w:rPr>
          <w:rFonts w:ascii="Arial" w:eastAsia="宋体" w:hAnsi="Arial" w:cs="Arial"/>
          <w:snapToGrid w:val="0"/>
          <w:sz w:val="24"/>
          <w:szCs w:val="24"/>
        </w:rPr>
        <w:br w:type="page"/>
      </w:r>
    </w:p>
    <w:p w14:paraId="19748034" w14:textId="66923B99" w:rsidR="00DA5799" w:rsidRPr="00EE06E4" w:rsidRDefault="004C2FA1"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lastRenderedPageBreak/>
        <w:t>FDA</w:t>
      </w:r>
      <w:r w:rsidR="008978C4" w:rsidRPr="00D14BAD">
        <w:rPr>
          <w:rFonts w:ascii="Arial" w:hAnsi="Arial" w:cs="Arial"/>
          <w:snapToGrid w:val="0"/>
        </w:rPr>
        <w:t>认为，术语</w:t>
      </w:r>
      <w:r w:rsidR="00DA5799" w:rsidRPr="00D14BAD">
        <w:rPr>
          <w:rFonts w:ascii="宋体" w:hAnsi="宋体" w:cs="Arial"/>
          <w:snapToGrid w:val="0"/>
        </w:rPr>
        <w:t>“</w:t>
      </w:r>
      <w:r w:rsidRPr="00D14BAD">
        <w:rPr>
          <w:rFonts w:ascii="Arial" w:hAnsi="Arial" w:cs="Arial"/>
          <w:snapToGrid w:val="0"/>
        </w:rPr>
        <w:t>可行</w:t>
      </w:r>
      <w:r w:rsidR="00DA5799" w:rsidRPr="00D14BAD">
        <w:rPr>
          <w:rFonts w:ascii="宋体" w:hAnsi="宋体" w:cs="Arial"/>
          <w:snapToGrid w:val="0"/>
        </w:rPr>
        <w:t>”</w:t>
      </w:r>
      <w:r w:rsidRPr="00D14BAD">
        <w:rPr>
          <w:rFonts w:ascii="Arial" w:hAnsi="Arial" w:cs="Arial"/>
          <w:snapToGrid w:val="0"/>
        </w:rPr>
        <w:t>包含</w:t>
      </w:r>
      <w:r w:rsidR="008978C4" w:rsidRPr="00D14BAD">
        <w:rPr>
          <w:rFonts w:ascii="Arial" w:hAnsi="Arial" w:cs="Arial"/>
          <w:snapToGrid w:val="0"/>
        </w:rPr>
        <w:t>概念</w:t>
      </w:r>
      <w:r w:rsidR="008978C4" w:rsidRPr="00D14BAD">
        <w:rPr>
          <w:rFonts w:ascii="Arial" w:hAnsi="Arial" w:cs="Arial"/>
          <w:snapToGrid w:val="0"/>
        </w:rPr>
        <w:t>——</w:t>
      </w:r>
      <w:r w:rsidR="00DA5799" w:rsidRPr="00D14BAD">
        <w:rPr>
          <w:rFonts w:ascii="宋体" w:hAnsi="宋体" w:cs="Arial"/>
          <w:snapToGrid w:val="0"/>
        </w:rPr>
        <w:t>“</w:t>
      </w:r>
      <w:r w:rsidRPr="00D14BAD">
        <w:rPr>
          <w:rFonts w:ascii="Arial" w:hAnsi="Arial" w:cs="Arial"/>
          <w:snapToGrid w:val="0"/>
        </w:rPr>
        <w:t>实用性</w:t>
      </w:r>
      <w:r w:rsidR="00DA5799" w:rsidRPr="00D14BAD">
        <w:rPr>
          <w:rFonts w:ascii="宋体" w:hAnsi="宋体" w:cs="Arial"/>
          <w:snapToGrid w:val="0"/>
        </w:rPr>
        <w:t>”</w:t>
      </w:r>
      <w:r w:rsidRPr="00D14BAD">
        <w:rPr>
          <w:rFonts w:ascii="Arial" w:hAnsi="Arial" w:cs="Arial"/>
          <w:snapToGrid w:val="0"/>
        </w:rPr>
        <w:t>，并</w:t>
      </w:r>
      <w:r w:rsidR="00720DBA">
        <w:rPr>
          <w:rFonts w:ascii="Arial" w:hAnsi="Arial" w:cs="Arial" w:hint="eastAsia"/>
          <w:snapToGrid w:val="0"/>
        </w:rPr>
        <w:t>认为</w:t>
      </w:r>
      <w:r w:rsidRPr="00D14BAD">
        <w:rPr>
          <w:rFonts w:ascii="Arial" w:hAnsi="Arial" w:cs="Arial"/>
          <w:snapToGrid w:val="0"/>
        </w:rPr>
        <w:t>在某些情况下，可能无法向受试者</w:t>
      </w:r>
      <w:r w:rsidR="00DA5799" w:rsidRPr="00D14BAD">
        <w:rPr>
          <w:rFonts w:ascii="Arial" w:hAnsi="Arial" w:cs="Arial"/>
          <w:snapToGrid w:val="0"/>
        </w:rPr>
        <w:t>（</w:t>
      </w:r>
      <w:r w:rsidRPr="00D14BAD">
        <w:rPr>
          <w:rFonts w:ascii="Arial" w:hAnsi="Arial" w:cs="Arial"/>
          <w:snapToGrid w:val="0"/>
        </w:rPr>
        <w:t>例如，如果</w:t>
      </w:r>
      <w:r w:rsidR="00D6055F" w:rsidRPr="00D14BAD">
        <w:rPr>
          <w:rFonts w:ascii="Arial" w:hAnsi="Arial" w:cs="Arial"/>
          <w:snapToGrid w:val="0"/>
        </w:rPr>
        <w:t>个体</w:t>
      </w:r>
      <w:r w:rsidR="008978C4" w:rsidRPr="00D14BAD">
        <w:rPr>
          <w:rFonts w:ascii="Arial" w:hAnsi="Arial" w:cs="Arial"/>
          <w:snapToGrid w:val="0"/>
        </w:rPr>
        <w:t>未存活</w:t>
      </w:r>
      <w:r w:rsidRPr="00D14BAD">
        <w:rPr>
          <w:rFonts w:ascii="Arial" w:hAnsi="Arial" w:cs="Arial"/>
          <w:snapToGrid w:val="0"/>
        </w:rPr>
        <w:t>或</w:t>
      </w:r>
      <w:r w:rsidR="008978C4" w:rsidRPr="00D14BAD">
        <w:rPr>
          <w:rFonts w:ascii="Arial" w:hAnsi="Arial" w:cs="Arial"/>
          <w:snapToGrid w:val="0"/>
        </w:rPr>
        <w:t>智力不健全</w:t>
      </w:r>
      <w:r w:rsidR="00DA5799" w:rsidRPr="00D14BAD">
        <w:rPr>
          <w:rFonts w:ascii="Arial" w:hAnsi="Arial" w:cs="Arial"/>
          <w:snapToGrid w:val="0"/>
        </w:rPr>
        <w:t>）</w:t>
      </w:r>
      <w:r w:rsidRPr="00D14BAD">
        <w:rPr>
          <w:rFonts w:ascii="Arial" w:hAnsi="Arial" w:cs="Arial"/>
          <w:snapToGrid w:val="0"/>
        </w:rPr>
        <w:t>，或该受试者的法定授权代表或家庭成员</w:t>
      </w:r>
      <w:r w:rsidR="00DA5799" w:rsidRPr="00D14BAD">
        <w:rPr>
          <w:rFonts w:ascii="Arial" w:hAnsi="Arial" w:cs="Arial"/>
          <w:snapToGrid w:val="0"/>
        </w:rPr>
        <w:t>（</w:t>
      </w:r>
      <w:r w:rsidRPr="00D14BAD">
        <w:rPr>
          <w:rFonts w:ascii="Arial" w:hAnsi="Arial" w:cs="Arial"/>
          <w:snapToGrid w:val="0"/>
        </w:rPr>
        <w:t>例如，如果受试者的身份未被确定</w:t>
      </w:r>
      <w:r w:rsidR="00DA5799" w:rsidRPr="00D14BAD">
        <w:rPr>
          <w:rFonts w:ascii="Arial" w:hAnsi="Arial" w:cs="Arial"/>
          <w:snapToGrid w:val="0"/>
        </w:rPr>
        <w:t>）</w:t>
      </w:r>
      <w:r w:rsidR="008978C4" w:rsidRPr="00D14BAD">
        <w:rPr>
          <w:rFonts w:ascii="Arial" w:hAnsi="Arial" w:cs="Arial"/>
          <w:snapToGrid w:val="0"/>
        </w:rPr>
        <w:t>提供信息。</w:t>
      </w:r>
      <w:r w:rsidR="00AF6635">
        <w:rPr>
          <w:rStyle w:val="aa"/>
          <w:rFonts w:ascii="Arial" w:hAnsi="Arial" w:cs="Arial"/>
          <w:snapToGrid w:val="0"/>
        </w:rPr>
        <w:footnoteReference w:id="48"/>
      </w:r>
    </w:p>
    <w:p w14:paraId="7C220357" w14:textId="29669F34" w:rsidR="00DA5799" w:rsidRPr="00D14BAD" w:rsidRDefault="00523555" w:rsidP="00670EEB">
      <w:pPr>
        <w:pStyle w:val="3"/>
        <w:numPr>
          <w:ilvl w:val="0"/>
          <w:numId w:val="19"/>
        </w:numPr>
        <w:tabs>
          <w:tab w:val="left" w:pos="660"/>
        </w:tabs>
        <w:topLinePunct/>
        <w:adjustRightInd w:val="0"/>
        <w:snapToGrid w:val="0"/>
        <w:spacing w:afterLines="75" w:after="224" w:line="300" w:lineRule="auto"/>
        <w:ind w:left="660" w:hanging="660"/>
        <w:jc w:val="both"/>
        <w:rPr>
          <w:rFonts w:ascii="Arial" w:hAnsi="Arial" w:cs="Arial"/>
          <w:b w:val="0"/>
          <w:bCs w:val="0"/>
          <w:i w:val="0"/>
          <w:snapToGrid w:val="0"/>
        </w:rPr>
      </w:pPr>
      <w:bookmarkStart w:id="403" w:name="106.__If_a_subject_regains_consciousness"/>
      <w:bookmarkStart w:id="404" w:name="_Toc498200806"/>
      <w:bookmarkStart w:id="405" w:name="_Toc498446541"/>
      <w:bookmarkEnd w:id="403"/>
      <w:r w:rsidRPr="00D14BAD">
        <w:rPr>
          <w:rFonts w:ascii="Arial" w:hAnsi="Arial" w:cs="Arial"/>
          <w:snapToGrid w:val="0"/>
        </w:rPr>
        <w:t>如果受试者</w:t>
      </w:r>
      <w:r w:rsidR="008978C4" w:rsidRPr="00D14BAD">
        <w:rPr>
          <w:rFonts w:ascii="Arial" w:hAnsi="Arial" w:cs="Arial"/>
          <w:snapToGrid w:val="0"/>
        </w:rPr>
        <w:t>恢复</w:t>
      </w:r>
      <w:r w:rsidRPr="00D14BAD">
        <w:rPr>
          <w:rFonts w:ascii="Arial" w:hAnsi="Arial" w:cs="Arial"/>
          <w:snapToGrid w:val="0"/>
        </w:rPr>
        <w:t>意识，或者</w:t>
      </w:r>
      <w:r w:rsidR="008978C4" w:rsidRPr="00D14BAD">
        <w:rPr>
          <w:rFonts w:ascii="Arial" w:hAnsi="Arial" w:cs="Arial"/>
          <w:snapToGrid w:val="0"/>
        </w:rPr>
        <w:t>找到其</w:t>
      </w:r>
      <w:r w:rsidRPr="00D14BAD">
        <w:rPr>
          <w:rFonts w:ascii="Arial" w:hAnsi="Arial" w:cs="Arial"/>
          <w:snapToGrid w:val="0"/>
        </w:rPr>
        <w:t>法定授权代</w:t>
      </w:r>
      <w:r w:rsidR="00DA5799" w:rsidRPr="00D14BAD">
        <w:rPr>
          <w:rFonts w:ascii="Arial" w:hAnsi="Arial" w:cs="Arial"/>
          <w:snapToGrid w:val="0"/>
        </w:rPr>
        <w:t>表（</w:t>
      </w:r>
      <w:r w:rsidR="00DA5799" w:rsidRPr="00D14BAD">
        <w:rPr>
          <w:rFonts w:ascii="Arial" w:hAnsi="Arial" w:cs="Arial"/>
          <w:snapToGrid w:val="0"/>
        </w:rPr>
        <w:t>LAR</w:t>
      </w:r>
      <w:r w:rsidR="00DA5799" w:rsidRPr="00D14BAD">
        <w:rPr>
          <w:rFonts w:ascii="Arial" w:hAnsi="Arial" w:cs="Arial"/>
          <w:snapToGrid w:val="0"/>
        </w:rPr>
        <w:t>），</w:t>
      </w:r>
      <w:r w:rsidR="008978C4" w:rsidRPr="00D14BAD">
        <w:rPr>
          <w:rFonts w:ascii="Arial" w:hAnsi="Arial" w:cs="Arial"/>
          <w:snapToGrid w:val="0"/>
        </w:rPr>
        <w:t>是否</w:t>
      </w:r>
      <w:r w:rsidRPr="00D14BAD">
        <w:rPr>
          <w:rFonts w:ascii="Arial" w:hAnsi="Arial" w:cs="Arial"/>
          <w:snapToGrid w:val="0"/>
        </w:rPr>
        <w:t>必须</w:t>
      </w:r>
      <w:r w:rsidR="008978C4" w:rsidRPr="00D14BAD">
        <w:rPr>
          <w:rFonts w:ascii="Arial" w:hAnsi="Arial" w:cs="Arial"/>
          <w:snapToGrid w:val="0"/>
        </w:rPr>
        <w:t>征得</w:t>
      </w:r>
      <w:r w:rsidRPr="00D14BAD">
        <w:rPr>
          <w:rFonts w:ascii="Arial" w:hAnsi="Arial" w:cs="Arial"/>
          <w:snapToGrid w:val="0"/>
        </w:rPr>
        <w:t>受试者或受试者的</w:t>
      </w:r>
      <w:r w:rsidRPr="00D14BAD">
        <w:rPr>
          <w:rFonts w:ascii="Arial" w:hAnsi="Arial" w:cs="Arial"/>
          <w:snapToGrid w:val="0"/>
        </w:rPr>
        <w:t>LAR</w:t>
      </w:r>
      <w:r w:rsidR="008978C4" w:rsidRPr="00D14BAD">
        <w:rPr>
          <w:rFonts w:ascii="Arial" w:hAnsi="Arial" w:cs="Arial"/>
          <w:snapToGrid w:val="0"/>
        </w:rPr>
        <w:t>的同意</w:t>
      </w:r>
      <w:r w:rsidRPr="00D14BAD">
        <w:rPr>
          <w:rFonts w:ascii="Arial" w:hAnsi="Arial" w:cs="Arial"/>
          <w:snapToGrid w:val="0"/>
        </w:rPr>
        <w:t>，以继续参与研究？</w:t>
      </w:r>
      <w:bookmarkEnd w:id="404"/>
      <w:bookmarkEnd w:id="405"/>
    </w:p>
    <w:p w14:paraId="228903DD" w14:textId="7DADA459" w:rsidR="00DA5799" w:rsidRPr="00D14BAD" w:rsidRDefault="004C2FA1"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否</w:t>
      </w:r>
      <w:r w:rsidR="008978C4" w:rsidRPr="00D14BAD">
        <w:rPr>
          <w:rFonts w:ascii="Arial" w:hAnsi="Arial" w:cs="Arial"/>
          <w:snapToGrid w:val="0"/>
        </w:rPr>
        <w:t>。</w:t>
      </w:r>
      <w:r w:rsidRPr="00D14BAD">
        <w:rPr>
          <w:rFonts w:ascii="Arial" w:hAnsi="Arial" w:cs="Arial"/>
          <w:snapToGrid w:val="0"/>
        </w:rPr>
        <w:t>继续参与研究不需要</w:t>
      </w:r>
      <w:r w:rsidR="008978C4" w:rsidRPr="00D14BAD">
        <w:rPr>
          <w:rFonts w:ascii="Arial" w:hAnsi="Arial" w:cs="Arial"/>
          <w:snapToGrid w:val="0"/>
        </w:rPr>
        <w:t>获得</w:t>
      </w:r>
      <w:r w:rsidRPr="00D14BAD">
        <w:rPr>
          <w:rFonts w:ascii="Arial" w:hAnsi="Arial" w:cs="Arial"/>
          <w:snapToGrid w:val="0"/>
        </w:rPr>
        <w:t>同意</w:t>
      </w:r>
      <w:r w:rsidR="008978C4" w:rsidRPr="00D14BAD">
        <w:rPr>
          <w:rFonts w:ascii="Arial" w:hAnsi="Arial" w:cs="Arial"/>
          <w:snapToGrid w:val="0"/>
        </w:rPr>
        <w:t>。</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50.24</w:t>
      </w:r>
      <w:r w:rsidR="00DA5799" w:rsidRPr="00D14BAD">
        <w:rPr>
          <w:rFonts w:ascii="Arial" w:hAnsi="Arial" w:cs="Arial"/>
          <w:snapToGrid w:val="0"/>
        </w:rPr>
        <w:t>（</w:t>
      </w:r>
      <w:r w:rsidR="00DA5799" w:rsidRPr="00D14BAD">
        <w:rPr>
          <w:rFonts w:ascii="Arial" w:hAnsi="Arial" w:cs="Arial"/>
          <w:snapToGrid w:val="0"/>
        </w:rPr>
        <w:t>b</w:t>
      </w:r>
      <w:r w:rsidR="00DA5799" w:rsidRPr="00D14BAD">
        <w:rPr>
          <w:rFonts w:ascii="Arial" w:hAnsi="Arial" w:cs="Arial"/>
          <w:snapToGrid w:val="0"/>
        </w:rPr>
        <w:t>）要</w:t>
      </w:r>
      <w:r w:rsidRPr="00D14BAD">
        <w:rPr>
          <w:rFonts w:ascii="Arial" w:hAnsi="Arial" w:cs="Arial"/>
          <w:snapToGrid w:val="0"/>
        </w:rPr>
        <w:t>求</w:t>
      </w:r>
      <w:r w:rsidRPr="00D14BAD">
        <w:rPr>
          <w:rFonts w:ascii="Arial" w:hAnsi="Arial" w:cs="Arial"/>
          <w:snapToGrid w:val="0"/>
        </w:rPr>
        <w:t>IRB</w:t>
      </w:r>
      <w:r w:rsidRPr="00D14BAD">
        <w:rPr>
          <w:rFonts w:ascii="Arial" w:hAnsi="Arial" w:cs="Arial"/>
          <w:snapToGrid w:val="0"/>
        </w:rPr>
        <w:t>确保</w:t>
      </w:r>
      <w:r w:rsidR="008978C4" w:rsidRPr="00D14BAD">
        <w:rPr>
          <w:rFonts w:ascii="Arial" w:hAnsi="Arial" w:cs="Arial"/>
          <w:snapToGrid w:val="0"/>
        </w:rPr>
        <w:t>，已制定程序，用于尽早向受试者、受试者的</w:t>
      </w:r>
      <w:r w:rsidR="008978C4" w:rsidRPr="00D14BAD">
        <w:rPr>
          <w:rFonts w:ascii="Arial" w:hAnsi="Arial" w:cs="Arial"/>
          <w:snapToGrid w:val="0"/>
        </w:rPr>
        <w:t>LAR</w:t>
      </w:r>
      <w:r w:rsidR="008978C4" w:rsidRPr="00D14BAD">
        <w:rPr>
          <w:rFonts w:ascii="Arial" w:hAnsi="Arial" w:cs="Arial"/>
          <w:snapToGrid w:val="0"/>
        </w:rPr>
        <w:t>或家庭成员</w:t>
      </w:r>
      <w:r w:rsidRPr="00D14BAD">
        <w:rPr>
          <w:rFonts w:ascii="Arial" w:hAnsi="Arial" w:cs="Arial"/>
          <w:snapToGrid w:val="0"/>
        </w:rPr>
        <w:t>提供关于</w:t>
      </w:r>
      <w:r w:rsidR="00C65636" w:rsidRPr="00D14BAD">
        <w:rPr>
          <w:rFonts w:ascii="Arial" w:hAnsi="Arial" w:cs="Arial"/>
          <w:snapToGrid w:val="0"/>
        </w:rPr>
        <w:t>紧急研究</w:t>
      </w:r>
      <w:r w:rsidRPr="00D14BAD">
        <w:rPr>
          <w:rFonts w:ascii="Arial" w:hAnsi="Arial" w:cs="Arial"/>
          <w:snapToGrid w:val="0"/>
        </w:rPr>
        <w:t>的信息。</w:t>
      </w:r>
      <w:r w:rsidR="005C3A49" w:rsidRPr="00D14BAD">
        <w:rPr>
          <w:rFonts w:ascii="Arial" w:hAnsi="Arial" w:cs="Arial"/>
          <w:snapToGrid w:val="0"/>
        </w:rPr>
        <w:t>但是</w:t>
      </w:r>
      <w:r w:rsidRPr="00D14BAD">
        <w:rPr>
          <w:rFonts w:ascii="Arial" w:hAnsi="Arial" w:cs="Arial"/>
          <w:snapToGrid w:val="0"/>
        </w:rPr>
        <w:t>，该</w:t>
      </w:r>
      <w:r w:rsidR="00F33A99" w:rsidRPr="00D14BAD">
        <w:rPr>
          <w:rFonts w:ascii="Arial" w:hAnsi="Arial" w:cs="Arial"/>
          <w:snapToGrid w:val="0"/>
        </w:rPr>
        <w:t>受试者</w:t>
      </w:r>
      <w:r w:rsidR="008978C4" w:rsidRPr="00D14BAD">
        <w:rPr>
          <w:rFonts w:ascii="Arial" w:hAnsi="Arial" w:cs="Arial"/>
          <w:snapToGrid w:val="0"/>
        </w:rPr>
        <w:t>、</w:t>
      </w:r>
      <w:r w:rsidRPr="00D14BAD">
        <w:rPr>
          <w:rFonts w:ascii="Arial" w:hAnsi="Arial" w:cs="Arial"/>
          <w:snapToGrid w:val="0"/>
        </w:rPr>
        <w:t>该</w:t>
      </w:r>
      <w:r w:rsidR="00F33A99" w:rsidRPr="00D14BAD">
        <w:rPr>
          <w:rFonts w:ascii="Arial" w:hAnsi="Arial" w:cs="Arial"/>
          <w:snapToGrid w:val="0"/>
        </w:rPr>
        <w:t>受试者</w:t>
      </w:r>
      <w:r w:rsidRPr="00D14BAD">
        <w:rPr>
          <w:rFonts w:ascii="Arial" w:hAnsi="Arial" w:cs="Arial"/>
          <w:snapToGrid w:val="0"/>
        </w:rPr>
        <w:t>的</w:t>
      </w:r>
      <w:r w:rsidRPr="00D14BAD">
        <w:rPr>
          <w:rFonts w:ascii="Arial" w:hAnsi="Arial" w:cs="Arial"/>
          <w:snapToGrid w:val="0"/>
        </w:rPr>
        <w:t>LAR</w:t>
      </w:r>
      <w:r w:rsidRPr="00D14BAD">
        <w:rPr>
          <w:rFonts w:ascii="Arial" w:hAnsi="Arial" w:cs="Arial"/>
          <w:snapToGrid w:val="0"/>
        </w:rPr>
        <w:t>或家庭成员可能随时</w:t>
      </w:r>
      <w:r w:rsidR="00E76B8A" w:rsidRPr="00D14BAD">
        <w:rPr>
          <w:rFonts w:ascii="Arial" w:hAnsi="Arial" w:cs="Arial"/>
          <w:snapToGrid w:val="0"/>
        </w:rPr>
        <w:t>中止</w:t>
      </w:r>
      <w:r w:rsidRPr="00D14BAD">
        <w:rPr>
          <w:rFonts w:ascii="Arial" w:hAnsi="Arial" w:cs="Arial"/>
          <w:snapToGrid w:val="0"/>
        </w:rPr>
        <w:t>该</w:t>
      </w:r>
      <w:r w:rsidR="00F33A99" w:rsidRPr="00D14BAD">
        <w:rPr>
          <w:rFonts w:ascii="Arial" w:hAnsi="Arial" w:cs="Arial"/>
          <w:snapToGrid w:val="0"/>
        </w:rPr>
        <w:t>受试者</w:t>
      </w:r>
      <w:r w:rsidRPr="00D14BAD">
        <w:rPr>
          <w:rFonts w:ascii="Arial" w:hAnsi="Arial" w:cs="Arial"/>
          <w:snapToGrid w:val="0"/>
        </w:rPr>
        <w:t>参与</w:t>
      </w:r>
      <w:r w:rsidR="008978C4" w:rsidRPr="00D14BAD">
        <w:rPr>
          <w:rFonts w:ascii="Arial" w:hAnsi="Arial" w:cs="Arial"/>
          <w:snapToGrid w:val="0"/>
        </w:rPr>
        <w:t>研究</w:t>
      </w:r>
      <w:r w:rsidRPr="00D14BAD">
        <w:rPr>
          <w:rFonts w:ascii="Arial" w:hAnsi="Arial" w:cs="Arial"/>
          <w:snapToGrid w:val="0"/>
        </w:rPr>
        <w:t>。</w:t>
      </w:r>
    </w:p>
    <w:p w14:paraId="4AC1A573" w14:textId="77777777" w:rsidR="00DA5799" w:rsidRPr="00D14BAD" w:rsidRDefault="004C2FA1"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FDA</w:t>
      </w:r>
      <w:r w:rsidR="008978C4" w:rsidRPr="00D14BAD">
        <w:rPr>
          <w:rFonts w:ascii="Arial" w:hAnsi="Arial" w:cs="Arial"/>
          <w:snapToGrid w:val="0"/>
        </w:rPr>
        <w:t>法规规定</w:t>
      </w:r>
      <w:r w:rsidRPr="00D14BAD">
        <w:rPr>
          <w:rFonts w:ascii="Arial" w:hAnsi="Arial" w:cs="Arial"/>
          <w:snapToGrid w:val="0"/>
        </w:rPr>
        <w:t>，</w:t>
      </w:r>
      <w:r w:rsidR="00F33A99" w:rsidRPr="00D14BAD">
        <w:rPr>
          <w:rFonts w:ascii="Arial" w:hAnsi="Arial" w:cs="Arial"/>
          <w:snapToGrid w:val="0"/>
        </w:rPr>
        <w:t>受试者</w:t>
      </w:r>
      <w:r w:rsidR="008978C4" w:rsidRPr="00D14BAD">
        <w:rPr>
          <w:rFonts w:ascii="Arial" w:hAnsi="Arial" w:cs="Arial"/>
          <w:snapToGrid w:val="0"/>
        </w:rPr>
        <w:t>入选后</w:t>
      </w:r>
      <w:r w:rsidRPr="00D14BAD">
        <w:rPr>
          <w:rFonts w:ascii="Arial" w:hAnsi="Arial" w:cs="Arial"/>
          <w:snapToGrid w:val="0"/>
        </w:rPr>
        <w:t>，</w:t>
      </w:r>
      <w:r w:rsidR="00D53880" w:rsidRPr="00D14BAD">
        <w:rPr>
          <w:rFonts w:ascii="Arial" w:hAnsi="Arial" w:cs="Arial"/>
          <w:snapToGrid w:val="0"/>
        </w:rPr>
        <w:t>要使该受试者继续参与研究，无需从</w:t>
      </w:r>
      <w:r w:rsidRPr="00D14BAD">
        <w:rPr>
          <w:rFonts w:ascii="Arial" w:hAnsi="Arial" w:cs="Arial"/>
          <w:snapToGrid w:val="0"/>
        </w:rPr>
        <w:t>该</w:t>
      </w:r>
      <w:r w:rsidR="00F33A99" w:rsidRPr="00D14BAD">
        <w:rPr>
          <w:rFonts w:ascii="Arial" w:hAnsi="Arial" w:cs="Arial"/>
          <w:snapToGrid w:val="0"/>
        </w:rPr>
        <w:t>受试者</w:t>
      </w:r>
      <w:r w:rsidRPr="00D14BAD">
        <w:rPr>
          <w:rFonts w:ascii="Arial" w:hAnsi="Arial" w:cs="Arial"/>
          <w:snapToGrid w:val="0"/>
        </w:rPr>
        <w:t>或该</w:t>
      </w:r>
      <w:r w:rsidR="00F33A99" w:rsidRPr="00D14BAD">
        <w:rPr>
          <w:rFonts w:ascii="Arial" w:hAnsi="Arial" w:cs="Arial"/>
          <w:snapToGrid w:val="0"/>
        </w:rPr>
        <w:t>受试者</w:t>
      </w:r>
      <w:r w:rsidRPr="00D14BAD">
        <w:rPr>
          <w:rFonts w:ascii="Arial" w:hAnsi="Arial" w:cs="Arial"/>
          <w:snapToGrid w:val="0"/>
        </w:rPr>
        <w:t>的</w:t>
      </w:r>
      <w:r w:rsidRPr="00D14BAD">
        <w:rPr>
          <w:rFonts w:ascii="Arial" w:hAnsi="Arial" w:cs="Arial"/>
          <w:snapToGrid w:val="0"/>
        </w:rPr>
        <w:t>LAR</w:t>
      </w:r>
      <w:r w:rsidRPr="00D14BAD">
        <w:rPr>
          <w:rFonts w:ascii="Arial" w:hAnsi="Arial" w:cs="Arial"/>
          <w:snapToGrid w:val="0"/>
        </w:rPr>
        <w:t>获得书面知情同意。</w:t>
      </w:r>
      <w:r w:rsidR="005C3A49" w:rsidRPr="00D14BAD">
        <w:rPr>
          <w:rFonts w:ascii="Arial" w:hAnsi="Arial" w:cs="Arial"/>
          <w:snapToGrid w:val="0"/>
        </w:rPr>
        <w:t>但是</w:t>
      </w:r>
      <w:r w:rsidRPr="00D14BAD">
        <w:rPr>
          <w:rFonts w:ascii="Arial" w:hAnsi="Arial" w:cs="Arial"/>
          <w:snapToGrid w:val="0"/>
        </w:rPr>
        <w:t>，</w:t>
      </w:r>
      <w:r w:rsidRPr="00D14BAD">
        <w:rPr>
          <w:rFonts w:ascii="Arial" w:hAnsi="Arial" w:cs="Arial"/>
          <w:snapToGrid w:val="0"/>
        </w:rPr>
        <w:t>IRB</w:t>
      </w:r>
      <w:r w:rsidRPr="00D14BAD">
        <w:rPr>
          <w:rFonts w:ascii="Arial" w:hAnsi="Arial" w:cs="Arial"/>
          <w:snapToGrid w:val="0"/>
        </w:rPr>
        <w:t>可能会</w:t>
      </w:r>
      <w:r w:rsidR="00D53880" w:rsidRPr="00D14BAD">
        <w:rPr>
          <w:rFonts w:ascii="Arial" w:hAnsi="Arial" w:cs="Arial"/>
          <w:snapToGrid w:val="0"/>
        </w:rPr>
        <w:t>确定，可以</w:t>
      </w:r>
      <w:r w:rsidRPr="00D14BAD">
        <w:rPr>
          <w:rFonts w:ascii="Arial" w:hAnsi="Arial" w:cs="Arial"/>
          <w:snapToGrid w:val="0"/>
        </w:rPr>
        <w:t>制定知情同意书</w:t>
      </w:r>
      <w:r w:rsidR="00D53880" w:rsidRPr="00D14BAD">
        <w:rPr>
          <w:rFonts w:ascii="Arial" w:hAnsi="Arial" w:cs="Arial"/>
          <w:snapToGrid w:val="0"/>
        </w:rPr>
        <w:t>，以便在选择继续参与研究时使用</w:t>
      </w:r>
      <w:r w:rsidRPr="00D14BAD">
        <w:rPr>
          <w:rFonts w:ascii="Arial" w:hAnsi="Arial" w:cs="Arial"/>
          <w:snapToGrid w:val="0"/>
        </w:rPr>
        <w:t>。但是，</w:t>
      </w:r>
      <w:r w:rsidR="00D53880" w:rsidRPr="00D14BAD">
        <w:rPr>
          <w:rFonts w:ascii="Arial" w:hAnsi="Arial" w:cs="Arial"/>
          <w:snapToGrid w:val="0"/>
        </w:rPr>
        <w:t>FDA</w:t>
      </w:r>
      <w:r w:rsidRPr="00D14BAD">
        <w:rPr>
          <w:rFonts w:ascii="Arial" w:hAnsi="Arial" w:cs="Arial"/>
          <w:snapToGrid w:val="0"/>
        </w:rPr>
        <w:t>指出，可能并不总是</w:t>
      </w:r>
      <w:r w:rsidR="00D53880" w:rsidRPr="00D14BAD">
        <w:rPr>
          <w:rFonts w:ascii="Arial" w:hAnsi="Arial" w:cs="Arial"/>
          <w:snapToGrid w:val="0"/>
        </w:rPr>
        <w:t>可以</w:t>
      </w:r>
      <w:r w:rsidRPr="00D14BAD">
        <w:rPr>
          <w:rFonts w:ascii="Arial" w:hAnsi="Arial" w:cs="Arial"/>
          <w:snapToGrid w:val="0"/>
        </w:rPr>
        <w:t>制定有意义的知情同意</w:t>
      </w:r>
      <w:r w:rsidR="00D53880" w:rsidRPr="00D14BAD">
        <w:rPr>
          <w:rFonts w:ascii="Arial" w:hAnsi="Arial" w:cs="Arial"/>
          <w:snapToGrid w:val="0"/>
        </w:rPr>
        <w:t>书，以便在选择继续参与研究时使用</w:t>
      </w:r>
      <w:r w:rsidRPr="00D14BAD">
        <w:rPr>
          <w:rFonts w:ascii="Arial" w:hAnsi="Arial" w:cs="Arial"/>
          <w:snapToGrid w:val="0"/>
        </w:rPr>
        <w:t>，因为相关信息</w:t>
      </w:r>
      <w:r w:rsidR="00D53880" w:rsidRPr="00D14BAD">
        <w:rPr>
          <w:rFonts w:ascii="Arial" w:hAnsi="Arial" w:cs="Arial"/>
          <w:snapToGrid w:val="0"/>
        </w:rPr>
        <w:t>可能因受试者而异</w:t>
      </w:r>
      <w:r w:rsidRPr="00D14BAD">
        <w:rPr>
          <w:rFonts w:ascii="Arial" w:hAnsi="Arial" w:cs="Arial"/>
          <w:snapToGrid w:val="0"/>
        </w:rPr>
        <w:t>，</w:t>
      </w:r>
      <w:r w:rsidR="00D53880" w:rsidRPr="00D14BAD">
        <w:rPr>
          <w:rFonts w:ascii="Arial" w:hAnsi="Arial" w:cs="Arial"/>
          <w:snapToGrid w:val="0"/>
        </w:rPr>
        <w:t>这</w:t>
      </w:r>
      <w:r w:rsidRPr="00D14BAD">
        <w:rPr>
          <w:rFonts w:ascii="Arial" w:hAnsi="Arial" w:cs="Arial"/>
          <w:snapToGrid w:val="0"/>
        </w:rPr>
        <w:t>具体取决于何时</w:t>
      </w:r>
      <w:r w:rsidR="00D53880" w:rsidRPr="00D14BAD">
        <w:rPr>
          <w:rFonts w:ascii="Arial" w:hAnsi="Arial" w:cs="Arial"/>
          <w:snapToGrid w:val="0"/>
        </w:rPr>
        <w:t>可以</w:t>
      </w:r>
      <w:r w:rsidRPr="00D14BAD">
        <w:rPr>
          <w:rFonts w:ascii="Arial" w:hAnsi="Arial" w:cs="Arial"/>
          <w:snapToGrid w:val="0"/>
        </w:rPr>
        <w:t>向</w:t>
      </w:r>
      <w:r w:rsidR="00D53880" w:rsidRPr="00D14BAD">
        <w:rPr>
          <w:rFonts w:ascii="Arial" w:hAnsi="Arial" w:cs="Arial"/>
          <w:snapToGrid w:val="0"/>
        </w:rPr>
        <w:t>受试者</w:t>
      </w:r>
      <w:r w:rsidRPr="00D14BAD">
        <w:rPr>
          <w:rFonts w:ascii="Arial" w:hAnsi="Arial" w:cs="Arial"/>
          <w:snapToGrid w:val="0"/>
        </w:rPr>
        <w:t>或</w:t>
      </w:r>
      <w:r w:rsidR="00D53880" w:rsidRPr="00D14BAD">
        <w:rPr>
          <w:rFonts w:ascii="Arial" w:hAnsi="Arial" w:cs="Arial"/>
          <w:snapToGrid w:val="0"/>
        </w:rPr>
        <w:t>其</w:t>
      </w:r>
      <w:r w:rsidRPr="00D14BAD">
        <w:rPr>
          <w:rFonts w:ascii="Arial" w:hAnsi="Arial" w:cs="Arial"/>
          <w:snapToGrid w:val="0"/>
        </w:rPr>
        <w:t>LAR</w:t>
      </w:r>
      <w:r w:rsidRPr="00D14BAD">
        <w:rPr>
          <w:rFonts w:ascii="Arial" w:hAnsi="Arial" w:cs="Arial"/>
          <w:snapToGrid w:val="0"/>
        </w:rPr>
        <w:t>提供信息。如</w:t>
      </w:r>
      <w:r w:rsidRPr="00D14BAD">
        <w:rPr>
          <w:rFonts w:ascii="Arial" w:hAnsi="Arial" w:cs="Arial"/>
          <w:snapToGrid w:val="0"/>
        </w:rPr>
        <w:t>FDA</w:t>
      </w:r>
      <w:r w:rsidRPr="00D14BAD">
        <w:rPr>
          <w:rFonts w:ascii="Arial" w:hAnsi="Arial" w:cs="Arial"/>
          <w:snapToGrid w:val="0"/>
        </w:rPr>
        <w:t>在最终规则序言中所</w:t>
      </w:r>
      <w:r w:rsidR="00D53880" w:rsidRPr="00D14BAD">
        <w:rPr>
          <w:rFonts w:ascii="Arial" w:hAnsi="Arial" w:cs="Arial"/>
          <w:snapToGrid w:val="0"/>
        </w:rPr>
        <w:t>述</w:t>
      </w:r>
      <w:r w:rsidRPr="00D14BAD">
        <w:rPr>
          <w:rFonts w:ascii="Arial" w:hAnsi="Arial" w:cs="Arial"/>
          <w:snapToGrid w:val="0"/>
        </w:rPr>
        <w:t>：</w:t>
      </w:r>
    </w:p>
    <w:p w14:paraId="30DAA3C3" w14:textId="1C36D5E6" w:rsidR="00DA5799" w:rsidRPr="00D14BAD" w:rsidRDefault="0015233E" w:rsidP="00670EEB">
      <w:pPr>
        <w:pStyle w:val="a3"/>
        <w:topLinePunct/>
        <w:adjustRightInd w:val="0"/>
        <w:snapToGrid w:val="0"/>
        <w:spacing w:afterLines="75" w:after="224" w:line="300" w:lineRule="auto"/>
        <w:ind w:leftChars="327" w:left="719"/>
        <w:jc w:val="both"/>
        <w:rPr>
          <w:rFonts w:ascii="Arial" w:hAnsi="Arial" w:cs="Arial"/>
          <w:snapToGrid w:val="0"/>
        </w:rPr>
      </w:pPr>
      <w:r w:rsidRPr="00D14BAD">
        <w:rPr>
          <w:rFonts w:ascii="Arial" w:hAnsi="Arial" w:cs="Arial"/>
          <w:snapToGrid w:val="0"/>
        </w:rPr>
        <w:t>IRB</w:t>
      </w:r>
      <w:r w:rsidR="00D53880" w:rsidRPr="00D14BAD">
        <w:rPr>
          <w:rFonts w:ascii="Arial" w:hAnsi="Arial" w:cs="Arial"/>
          <w:snapToGrid w:val="0"/>
        </w:rPr>
        <w:t>应负责根据临床研究的性质</w:t>
      </w:r>
      <w:r w:rsidRPr="00D14BAD">
        <w:rPr>
          <w:rFonts w:ascii="Arial" w:hAnsi="Arial" w:cs="Arial"/>
          <w:snapToGrid w:val="0"/>
        </w:rPr>
        <w:t>确定</w:t>
      </w:r>
      <w:r w:rsidR="00D53880" w:rsidRPr="00D14BAD">
        <w:rPr>
          <w:rFonts w:ascii="Arial" w:hAnsi="Arial" w:cs="Arial"/>
          <w:snapToGrid w:val="0"/>
        </w:rPr>
        <w:t>，</w:t>
      </w:r>
      <w:r w:rsidRPr="00D14BAD">
        <w:rPr>
          <w:rFonts w:ascii="Arial" w:hAnsi="Arial" w:cs="Arial"/>
          <w:snapToGrid w:val="0"/>
        </w:rPr>
        <w:t>是否可能或</w:t>
      </w:r>
      <w:r w:rsidR="00D53880" w:rsidRPr="00D14BAD">
        <w:rPr>
          <w:rFonts w:ascii="Arial" w:hAnsi="Arial" w:cs="Arial"/>
          <w:snapToGrid w:val="0"/>
        </w:rPr>
        <w:t>需要编制可以</w:t>
      </w:r>
      <w:r w:rsidRPr="00D14BAD">
        <w:rPr>
          <w:rFonts w:ascii="Arial" w:hAnsi="Arial" w:cs="Arial"/>
          <w:snapToGrid w:val="0"/>
        </w:rPr>
        <w:t>签署的实际</w:t>
      </w:r>
      <w:r w:rsidR="00D53880" w:rsidRPr="00D14BAD">
        <w:rPr>
          <w:rFonts w:ascii="Arial" w:hAnsi="Arial" w:cs="Arial"/>
          <w:snapToGrid w:val="0"/>
        </w:rPr>
        <w:t>文档</w:t>
      </w:r>
      <w:r w:rsidRPr="00D14BAD">
        <w:rPr>
          <w:rFonts w:ascii="Arial" w:hAnsi="Arial" w:cs="Arial"/>
          <w:snapToGrid w:val="0"/>
        </w:rPr>
        <w:t>，</w:t>
      </w:r>
      <w:r w:rsidR="00D53880" w:rsidRPr="00D14BAD">
        <w:rPr>
          <w:rFonts w:ascii="Arial" w:hAnsi="Arial" w:cs="Arial"/>
          <w:snapToGrid w:val="0"/>
        </w:rPr>
        <w:t>以便在选择继续参与研究时使用</w:t>
      </w:r>
      <w:r w:rsidRPr="00D14BAD">
        <w:rPr>
          <w:rFonts w:ascii="Arial" w:hAnsi="Arial" w:cs="Arial"/>
          <w:snapToGrid w:val="0"/>
        </w:rPr>
        <w:t>。</w:t>
      </w:r>
      <w:r w:rsidR="00D53880" w:rsidRPr="00D14BAD">
        <w:rPr>
          <w:rFonts w:ascii="Arial" w:hAnsi="Arial" w:cs="Arial"/>
          <w:snapToGrid w:val="0"/>
        </w:rPr>
        <w:t>本</w:t>
      </w:r>
      <w:r w:rsidRPr="00D14BAD">
        <w:rPr>
          <w:rFonts w:ascii="Arial" w:hAnsi="Arial" w:cs="Arial"/>
          <w:snapToGrid w:val="0"/>
        </w:rPr>
        <w:t>机构指出，</w:t>
      </w:r>
      <w:r w:rsidR="00D53880" w:rsidRPr="00D14BAD">
        <w:rPr>
          <w:rFonts w:ascii="Arial" w:hAnsi="Arial" w:cs="Arial"/>
          <w:snapToGrid w:val="0"/>
        </w:rPr>
        <w:t>这种文档一般在参与</w:t>
      </w:r>
      <w:r w:rsidR="00D770F6" w:rsidRPr="00D14BAD">
        <w:rPr>
          <w:rFonts w:ascii="Arial" w:hAnsi="Arial" w:cs="Arial"/>
          <w:snapToGrid w:val="0"/>
        </w:rPr>
        <w:t>研究</w:t>
      </w:r>
      <w:r w:rsidRPr="00D14BAD">
        <w:rPr>
          <w:rFonts w:ascii="Arial" w:hAnsi="Arial" w:cs="Arial"/>
          <w:snapToGrid w:val="0"/>
        </w:rPr>
        <w:t>后签署，</w:t>
      </w:r>
      <w:r w:rsidR="00D53880" w:rsidRPr="00D14BAD">
        <w:rPr>
          <w:rFonts w:ascii="Arial" w:hAnsi="Arial" w:cs="Arial"/>
          <w:snapToGrid w:val="0"/>
        </w:rPr>
        <w:t>但其不构成同意</w:t>
      </w:r>
      <w:r w:rsidRPr="00D14BAD">
        <w:rPr>
          <w:rFonts w:ascii="Arial" w:hAnsi="Arial" w:cs="Arial"/>
          <w:snapToGrid w:val="0"/>
        </w:rPr>
        <w:t>已经发生的事情</w:t>
      </w:r>
      <w:r w:rsidR="00BC16E2" w:rsidRPr="00D14BAD">
        <w:rPr>
          <w:rFonts w:ascii="Arial" w:hAnsi="Arial" w:cs="Arial"/>
          <w:snapToGrid w:val="0"/>
        </w:rPr>
        <w:t>；</w:t>
      </w:r>
      <w:r w:rsidR="005C3A49" w:rsidRPr="00D14BAD">
        <w:rPr>
          <w:rFonts w:ascii="Arial" w:hAnsi="Arial" w:cs="Arial"/>
          <w:snapToGrid w:val="0"/>
        </w:rPr>
        <w:t>但是</w:t>
      </w:r>
      <w:r w:rsidRPr="00D14BAD">
        <w:rPr>
          <w:rFonts w:ascii="Arial" w:hAnsi="Arial" w:cs="Arial"/>
          <w:snapToGrid w:val="0"/>
        </w:rPr>
        <w:t>，</w:t>
      </w:r>
      <w:r w:rsidR="00D53880" w:rsidRPr="00D14BAD">
        <w:rPr>
          <w:rFonts w:ascii="Arial" w:hAnsi="Arial" w:cs="Arial"/>
          <w:snapToGrid w:val="0"/>
        </w:rPr>
        <w:t>其</w:t>
      </w:r>
      <w:r w:rsidRPr="00D14BAD">
        <w:rPr>
          <w:rFonts w:ascii="Arial" w:hAnsi="Arial" w:cs="Arial"/>
          <w:snapToGrid w:val="0"/>
        </w:rPr>
        <w:t>可以证明</w:t>
      </w:r>
      <w:r w:rsidR="00D53880" w:rsidRPr="00D14BAD">
        <w:rPr>
          <w:rFonts w:ascii="Arial" w:hAnsi="Arial" w:cs="Arial"/>
          <w:snapToGrid w:val="0"/>
        </w:rPr>
        <w:t>受试者</w:t>
      </w:r>
      <w:r w:rsidRPr="00D14BAD">
        <w:rPr>
          <w:rFonts w:ascii="Arial" w:hAnsi="Arial" w:cs="Arial"/>
          <w:snapToGrid w:val="0"/>
        </w:rPr>
        <w:t>同意继续参与</w:t>
      </w:r>
      <w:r w:rsidR="00D770F6" w:rsidRPr="00D14BAD">
        <w:rPr>
          <w:rFonts w:ascii="Arial" w:hAnsi="Arial" w:cs="Arial"/>
          <w:snapToGrid w:val="0"/>
        </w:rPr>
        <w:t>研究</w:t>
      </w:r>
      <w:r w:rsidR="00D53880" w:rsidRPr="00D14BAD">
        <w:rPr>
          <w:rFonts w:ascii="Arial" w:hAnsi="Arial" w:cs="Arial"/>
          <w:snapToGrid w:val="0"/>
        </w:rPr>
        <w:t>。</w:t>
      </w:r>
      <w:r w:rsidR="00AF6635">
        <w:rPr>
          <w:rStyle w:val="aa"/>
          <w:rFonts w:ascii="Arial" w:hAnsi="Arial" w:cs="Arial"/>
          <w:snapToGrid w:val="0"/>
        </w:rPr>
        <w:footnoteReference w:id="49"/>
      </w:r>
    </w:p>
    <w:p w14:paraId="16D2724B" w14:textId="7F6F4BFD" w:rsidR="00DA5799" w:rsidRPr="00D14BAD" w:rsidRDefault="00DA5799" w:rsidP="00D14BAD">
      <w:pPr>
        <w:topLinePunct/>
        <w:adjustRightInd w:val="0"/>
        <w:snapToGrid w:val="0"/>
        <w:spacing w:afterLines="75" w:after="224" w:line="300" w:lineRule="auto"/>
        <w:jc w:val="both"/>
        <w:rPr>
          <w:rFonts w:ascii="Arial" w:eastAsia="宋体" w:hAnsi="Arial" w:cs="Arial"/>
          <w:snapToGrid w:val="0"/>
          <w:sz w:val="24"/>
          <w:szCs w:val="24"/>
        </w:rPr>
      </w:pPr>
      <w:r w:rsidRPr="00D14BAD">
        <w:rPr>
          <w:rFonts w:ascii="Arial" w:eastAsia="宋体" w:hAnsi="Arial" w:cs="Arial"/>
          <w:snapToGrid w:val="0"/>
          <w:sz w:val="24"/>
          <w:szCs w:val="24"/>
        </w:rPr>
        <w:t>（</w:t>
      </w:r>
      <w:r w:rsidR="009C3888" w:rsidRPr="00D14BAD">
        <w:rPr>
          <w:rFonts w:ascii="Arial" w:eastAsia="宋体" w:hAnsi="Arial" w:cs="Arial"/>
          <w:snapToGrid w:val="0"/>
          <w:sz w:val="24"/>
          <w:szCs w:val="24"/>
        </w:rPr>
        <w:t>另请参见</w:t>
      </w:r>
      <w:r w:rsidR="0015233E" w:rsidRPr="00D14BAD">
        <w:rPr>
          <w:rFonts w:ascii="Arial" w:eastAsia="宋体" w:hAnsi="Arial" w:cs="Arial"/>
          <w:snapToGrid w:val="0"/>
          <w:sz w:val="24"/>
          <w:szCs w:val="24"/>
        </w:rPr>
        <w:t>问题</w:t>
      </w:r>
      <w:r w:rsidR="0015233E" w:rsidRPr="00D14BAD">
        <w:rPr>
          <w:rFonts w:ascii="Arial" w:eastAsia="宋体" w:hAnsi="Arial" w:cs="Arial"/>
          <w:snapToGrid w:val="0"/>
          <w:sz w:val="24"/>
          <w:szCs w:val="24"/>
        </w:rPr>
        <w:t>105</w:t>
      </w:r>
      <w:r w:rsidR="0015233E" w:rsidRPr="00D14BAD">
        <w:rPr>
          <w:rFonts w:ascii="Arial" w:eastAsia="宋体" w:hAnsi="Arial" w:cs="Arial"/>
          <w:snapToGrid w:val="0"/>
          <w:sz w:val="24"/>
          <w:szCs w:val="24"/>
        </w:rPr>
        <w:t>，</w:t>
      </w:r>
      <w:r w:rsidRPr="00D14BAD">
        <w:rPr>
          <w:rFonts w:ascii="宋体" w:eastAsia="宋体" w:hAnsi="宋体" w:cs="Arial"/>
          <w:snapToGrid w:val="0"/>
          <w:sz w:val="24"/>
          <w:szCs w:val="24"/>
        </w:rPr>
        <w:t>“</w:t>
      </w:r>
      <w:r w:rsidR="0015233E" w:rsidRPr="00D14BAD">
        <w:rPr>
          <w:rFonts w:ascii="Arial" w:eastAsia="宋体" w:hAnsi="Arial" w:cs="Arial"/>
          <w:snapToGrid w:val="0"/>
          <w:sz w:val="24"/>
          <w:szCs w:val="24"/>
        </w:rPr>
        <w:t>可行</w:t>
      </w:r>
      <w:r w:rsidRPr="00D14BAD">
        <w:rPr>
          <w:rFonts w:ascii="宋体" w:eastAsia="宋体" w:hAnsi="宋体" w:cs="Arial"/>
          <w:snapToGrid w:val="0"/>
          <w:sz w:val="24"/>
          <w:szCs w:val="24"/>
        </w:rPr>
        <w:t>”</w:t>
      </w:r>
      <w:r w:rsidR="0015233E" w:rsidRPr="00D14BAD">
        <w:rPr>
          <w:rFonts w:ascii="Arial" w:eastAsia="宋体" w:hAnsi="Arial" w:cs="Arial"/>
          <w:snapToGrid w:val="0"/>
          <w:sz w:val="24"/>
          <w:szCs w:val="24"/>
        </w:rPr>
        <w:t>是什么意思？</w:t>
      </w:r>
      <w:r w:rsidRPr="00D14BAD">
        <w:rPr>
          <w:rFonts w:ascii="Arial" w:eastAsia="宋体" w:hAnsi="Arial" w:cs="Arial"/>
          <w:snapToGrid w:val="0"/>
          <w:sz w:val="24"/>
          <w:szCs w:val="24"/>
        </w:rPr>
        <w:t>）</w:t>
      </w:r>
    </w:p>
    <w:p w14:paraId="56A6EAF9" w14:textId="21210C52" w:rsidR="00DA5799" w:rsidRPr="00D14BAD" w:rsidRDefault="00523555" w:rsidP="00670EEB">
      <w:pPr>
        <w:pStyle w:val="3"/>
        <w:numPr>
          <w:ilvl w:val="0"/>
          <w:numId w:val="19"/>
        </w:numPr>
        <w:tabs>
          <w:tab w:val="left" w:pos="601"/>
        </w:tabs>
        <w:topLinePunct/>
        <w:adjustRightInd w:val="0"/>
        <w:snapToGrid w:val="0"/>
        <w:spacing w:afterLines="75" w:after="224" w:line="300" w:lineRule="auto"/>
        <w:ind w:left="601" w:hanging="601"/>
        <w:jc w:val="both"/>
        <w:rPr>
          <w:rFonts w:ascii="Arial" w:hAnsi="Arial" w:cs="Arial"/>
          <w:b w:val="0"/>
          <w:bCs w:val="0"/>
          <w:i w:val="0"/>
          <w:snapToGrid w:val="0"/>
        </w:rPr>
      </w:pPr>
      <w:bookmarkStart w:id="406" w:name="107._In_the_event_of_a_subject’s_death,_"/>
      <w:bookmarkStart w:id="407" w:name="_Toc498200807"/>
      <w:bookmarkStart w:id="408" w:name="_Toc498446542"/>
      <w:bookmarkEnd w:id="406"/>
      <w:r w:rsidRPr="00D14BAD">
        <w:rPr>
          <w:rFonts w:ascii="Arial" w:hAnsi="Arial" w:cs="Arial"/>
          <w:snapToGrid w:val="0"/>
        </w:rPr>
        <w:t>如果受试者死亡，</w:t>
      </w:r>
      <w:r w:rsidR="008978C4" w:rsidRPr="00D14BAD">
        <w:rPr>
          <w:rFonts w:ascii="Arial" w:hAnsi="Arial" w:cs="Arial"/>
          <w:snapToGrid w:val="0"/>
        </w:rPr>
        <w:t>是否</w:t>
      </w:r>
      <w:r w:rsidRPr="00D14BAD">
        <w:rPr>
          <w:rFonts w:ascii="Arial" w:hAnsi="Arial" w:cs="Arial"/>
          <w:snapToGrid w:val="0"/>
        </w:rPr>
        <w:t>必须向受试者的法定授权代</w:t>
      </w:r>
      <w:r w:rsidR="00DA5799" w:rsidRPr="00D14BAD">
        <w:rPr>
          <w:rFonts w:ascii="Arial" w:hAnsi="Arial" w:cs="Arial"/>
          <w:snapToGrid w:val="0"/>
        </w:rPr>
        <w:t>表（</w:t>
      </w:r>
      <w:r w:rsidR="00DA5799" w:rsidRPr="00D14BAD">
        <w:rPr>
          <w:rFonts w:ascii="Arial" w:hAnsi="Arial" w:cs="Arial"/>
          <w:snapToGrid w:val="0"/>
        </w:rPr>
        <w:t>LAR</w:t>
      </w:r>
      <w:r w:rsidR="00DA5799" w:rsidRPr="00D14BAD">
        <w:rPr>
          <w:rFonts w:ascii="Arial" w:hAnsi="Arial" w:cs="Arial"/>
          <w:snapToGrid w:val="0"/>
        </w:rPr>
        <w:t>）或</w:t>
      </w:r>
      <w:r w:rsidRPr="00D14BAD">
        <w:rPr>
          <w:rFonts w:ascii="Arial" w:hAnsi="Arial" w:cs="Arial"/>
          <w:snapToGrid w:val="0"/>
        </w:rPr>
        <w:t>家庭成员提供关于该</w:t>
      </w:r>
      <w:r w:rsidR="008978C4" w:rsidRPr="00D14BAD">
        <w:rPr>
          <w:rFonts w:ascii="Arial" w:hAnsi="Arial" w:cs="Arial"/>
          <w:snapToGrid w:val="0"/>
        </w:rPr>
        <w:t>受试者入选研究</w:t>
      </w:r>
      <w:r w:rsidRPr="00D14BAD">
        <w:rPr>
          <w:rFonts w:ascii="Arial" w:hAnsi="Arial" w:cs="Arial"/>
          <w:snapToGrid w:val="0"/>
        </w:rPr>
        <w:t>的信息？</w:t>
      </w:r>
      <w:bookmarkEnd w:id="407"/>
      <w:bookmarkEnd w:id="408"/>
    </w:p>
    <w:p w14:paraId="4C5F631D" w14:textId="5199E5D1" w:rsidR="00DA5799" w:rsidRPr="00D14BAD" w:rsidRDefault="0015233E"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是</w:t>
      </w:r>
      <w:r w:rsidR="00523555" w:rsidRPr="00D14BAD">
        <w:rPr>
          <w:rFonts w:ascii="Arial" w:hAnsi="Arial" w:cs="Arial"/>
          <w:snapToGrid w:val="0"/>
        </w:rPr>
        <w:t>。</w:t>
      </w:r>
      <w:r w:rsidRPr="00D14BAD">
        <w:rPr>
          <w:rFonts w:ascii="Arial" w:hAnsi="Arial" w:cs="Arial"/>
          <w:snapToGrid w:val="0"/>
        </w:rPr>
        <w:t>IRB</w:t>
      </w:r>
      <w:r w:rsidRPr="00D14BAD">
        <w:rPr>
          <w:rFonts w:ascii="Arial" w:hAnsi="Arial" w:cs="Arial"/>
          <w:snapToGrid w:val="0"/>
        </w:rPr>
        <w:t>必须确保</w:t>
      </w:r>
      <w:r w:rsidR="00D53880" w:rsidRPr="00D14BAD">
        <w:rPr>
          <w:rFonts w:ascii="Arial" w:hAnsi="Arial" w:cs="Arial"/>
          <w:snapToGrid w:val="0"/>
        </w:rPr>
        <w:t>，已制定程序，以便在受试者死亡时，向</w:t>
      </w:r>
      <w:r w:rsidRPr="00D14BAD">
        <w:rPr>
          <w:rFonts w:ascii="Arial" w:hAnsi="Arial" w:cs="Arial"/>
          <w:snapToGrid w:val="0"/>
        </w:rPr>
        <w:t>LAR</w:t>
      </w:r>
      <w:r w:rsidRPr="00D14BAD">
        <w:rPr>
          <w:rFonts w:ascii="Arial" w:hAnsi="Arial" w:cs="Arial"/>
          <w:snapToGrid w:val="0"/>
        </w:rPr>
        <w:t>或家庭成员提供研究</w:t>
      </w:r>
      <w:r w:rsidR="00D53880" w:rsidRPr="00D14BAD">
        <w:rPr>
          <w:rFonts w:ascii="Arial" w:hAnsi="Arial" w:cs="Arial"/>
          <w:snapToGrid w:val="0"/>
        </w:rPr>
        <w:t>相关</w:t>
      </w:r>
      <w:r w:rsidRPr="00D14BAD">
        <w:rPr>
          <w:rFonts w:ascii="Arial" w:hAnsi="Arial" w:cs="Arial"/>
          <w:snapToGrid w:val="0"/>
        </w:rPr>
        <w:t>信息</w:t>
      </w:r>
      <w:r w:rsidR="00DA5799" w:rsidRPr="00D14BAD">
        <w:rPr>
          <w:rFonts w:ascii="Arial" w:hAnsi="Arial" w:cs="Arial"/>
          <w:snapToGrid w:val="0"/>
        </w:rPr>
        <w:t>（</w:t>
      </w:r>
      <w:r w:rsidRPr="00D14BAD">
        <w:rPr>
          <w:rFonts w:ascii="Arial" w:hAnsi="Arial" w:cs="Arial"/>
          <w:snapToGrid w:val="0"/>
        </w:rPr>
        <w:t>如果可行</w:t>
      </w:r>
      <w:r w:rsidR="00DA5799" w:rsidRPr="00D14BAD">
        <w:rPr>
          <w:rFonts w:ascii="Arial" w:hAnsi="Arial" w:cs="Arial"/>
          <w:snapToGrid w:val="0"/>
        </w:rPr>
        <w:t>）（</w:t>
      </w:r>
      <w:r w:rsidR="00DA5799" w:rsidRPr="00D14BAD">
        <w:rPr>
          <w:rFonts w:ascii="Arial" w:hAnsi="Arial" w:cs="Arial"/>
          <w:snapToGrid w:val="0"/>
        </w:rPr>
        <w:t>21 CFR 50.24</w:t>
      </w:r>
      <w:r w:rsidR="00DA5799" w:rsidRPr="00D14BAD">
        <w:rPr>
          <w:rFonts w:ascii="Arial" w:hAnsi="Arial" w:cs="Arial"/>
          <w:snapToGrid w:val="0"/>
        </w:rPr>
        <w:t>（</w:t>
      </w:r>
      <w:r w:rsidR="00DA5799" w:rsidRPr="00D14BAD">
        <w:rPr>
          <w:rFonts w:ascii="Arial" w:hAnsi="Arial" w:cs="Arial"/>
          <w:snapToGrid w:val="0"/>
        </w:rPr>
        <w:t>b</w:t>
      </w:r>
      <w:r w:rsidR="00DA5799" w:rsidRPr="00D14BAD">
        <w:rPr>
          <w:rFonts w:ascii="Arial" w:hAnsi="Arial" w:cs="Arial"/>
          <w:snapToGrid w:val="0"/>
        </w:rPr>
        <w:t>））。</w:t>
      </w:r>
      <w:r w:rsidRPr="00D14BAD">
        <w:rPr>
          <w:rFonts w:ascii="Arial" w:hAnsi="Arial" w:cs="Arial"/>
          <w:snapToGrid w:val="0"/>
        </w:rPr>
        <w:t>尽管</w:t>
      </w:r>
      <w:r w:rsidR="00D53880" w:rsidRPr="00D14BAD">
        <w:rPr>
          <w:rFonts w:ascii="Arial" w:hAnsi="Arial" w:cs="Arial"/>
          <w:snapToGrid w:val="0"/>
        </w:rPr>
        <w:t>此类法规</w:t>
      </w:r>
      <w:r w:rsidRPr="00D14BAD">
        <w:rPr>
          <w:rFonts w:ascii="Arial" w:hAnsi="Arial" w:cs="Arial"/>
          <w:snapToGrid w:val="0"/>
        </w:rPr>
        <w:t>没有具体</w:t>
      </w:r>
      <w:r w:rsidR="00D53880" w:rsidRPr="00D14BAD">
        <w:rPr>
          <w:rFonts w:ascii="Arial" w:hAnsi="Arial" w:cs="Arial"/>
          <w:snapToGrid w:val="0"/>
        </w:rPr>
        <w:t>规定</w:t>
      </w:r>
      <w:r w:rsidRPr="00D14BAD">
        <w:rPr>
          <w:rFonts w:ascii="Arial" w:hAnsi="Arial" w:cs="Arial"/>
          <w:snapToGrid w:val="0"/>
        </w:rPr>
        <w:t>应提供信息</w:t>
      </w:r>
      <w:r w:rsidR="00D53880" w:rsidRPr="00D14BAD">
        <w:rPr>
          <w:rFonts w:ascii="Arial" w:hAnsi="Arial" w:cs="Arial"/>
          <w:snapToGrid w:val="0"/>
        </w:rPr>
        <w:t>的时间</w:t>
      </w:r>
      <w:r w:rsidRPr="00D14BAD">
        <w:rPr>
          <w:rFonts w:ascii="Arial" w:hAnsi="Arial" w:cs="Arial"/>
          <w:snapToGrid w:val="0"/>
        </w:rPr>
        <w:t>，</w:t>
      </w:r>
      <w:r w:rsidRPr="00D14BAD">
        <w:rPr>
          <w:rFonts w:ascii="Arial" w:hAnsi="Arial" w:cs="Arial"/>
          <w:snapToGrid w:val="0"/>
        </w:rPr>
        <w:t>FDA</w:t>
      </w:r>
      <w:r w:rsidRPr="00D14BAD">
        <w:rPr>
          <w:rFonts w:ascii="Arial" w:hAnsi="Arial" w:cs="Arial"/>
          <w:snapToGrid w:val="0"/>
        </w:rPr>
        <w:t>建议</w:t>
      </w:r>
      <w:r w:rsidR="00D53880" w:rsidRPr="00D14BAD">
        <w:rPr>
          <w:rFonts w:ascii="Arial" w:hAnsi="Arial" w:cs="Arial"/>
          <w:snapToGrid w:val="0"/>
        </w:rPr>
        <w:t>，应尽早</w:t>
      </w:r>
      <w:r w:rsidRPr="00D14BAD">
        <w:rPr>
          <w:rFonts w:ascii="Arial" w:hAnsi="Arial" w:cs="Arial"/>
          <w:snapToGrid w:val="0"/>
        </w:rPr>
        <w:t>告知</w:t>
      </w:r>
      <w:r w:rsidRPr="00D14BAD">
        <w:rPr>
          <w:rFonts w:ascii="Arial" w:hAnsi="Arial" w:cs="Arial"/>
          <w:snapToGrid w:val="0"/>
        </w:rPr>
        <w:t>LAR</w:t>
      </w:r>
      <w:r w:rsidRPr="00D14BAD">
        <w:rPr>
          <w:rFonts w:ascii="Arial" w:hAnsi="Arial" w:cs="Arial"/>
          <w:snapToGrid w:val="0"/>
        </w:rPr>
        <w:t>或家庭成员该</w:t>
      </w:r>
      <w:r w:rsidR="00F33A99" w:rsidRPr="00D14BAD">
        <w:rPr>
          <w:rFonts w:ascii="Arial" w:hAnsi="Arial" w:cs="Arial"/>
          <w:snapToGrid w:val="0"/>
        </w:rPr>
        <w:t>受试者</w:t>
      </w:r>
      <w:r w:rsidR="00D53880" w:rsidRPr="00D14BAD">
        <w:rPr>
          <w:rFonts w:ascii="Arial" w:hAnsi="Arial" w:cs="Arial"/>
          <w:snapToGrid w:val="0"/>
        </w:rPr>
        <w:t>已入选研究</w:t>
      </w:r>
      <w:r w:rsidRPr="00D14BAD">
        <w:rPr>
          <w:rFonts w:ascii="Arial" w:hAnsi="Arial" w:cs="Arial"/>
          <w:snapToGrid w:val="0"/>
        </w:rPr>
        <w:t>。</w:t>
      </w:r>
      <w:r w:rsidR="00D53880" w:rsidRPr="00D14BAD">
        <w:rPr>
          <w:rFonts w:ascii="Arial" w:hAnsi="Arial" w:cs="Arial"/>
          <w:snapToGrid w:val="0"/>
        </w:rPr>
        <w:t>通知</w:t>
      </w:r>
      <w:r w:rsidRPr="00D14BAD">
        <w:rPr>
          <w:rFonts w:ascii="Arial" w:hAnsi="Arial" w:cs="Arial"/>
          <w:snapToGrid w:val="0"/>
        </w:rPr>
        <w:t>LAR</w:t>
      </w:r>
      <w:r w:rsidRPr="00D14BAD">
        <w:rPr>
          <w:rFonts w:ascii="Arial" w:hAnsi="Arial" w:cs="Arial"/>
          <w:snapToGrid w:val="0"/>
        </w:rPr>
        <w:t>或家庭成员</w:t>
      </w:r>
      <w:r w:rsidR="00D53880" w:rsidRPr="00D14BAD">
        <w:rPr>
          <w:rFonts w:ascii="Arial" w:hAnsi="Arial" w:cs="Arial"/>
          <w:snapToGrid w:val="0"/>
        </w:rPr>
        <w:t>有助于平衡</w:t>
      </w:r>
      <w:r w:rsidRPr="00D14BAD">
        <w:rPr>
          <w:rFonts w:ascii="Arial" w:hAnsi="Arial" w:cs="Arial"/>
          <w:snapToGrid w:val="0"/>
        </w:rPr>
        <w:t>及时通知和考虑</w:t>
      </w:r>
      <w:r w:rsidRPr="00D14BAD">
        <w:rPr>
          <w:rFonts w:ascii="Arial" w:hAnsi="Arial" w:cs="Arial"/>
          <w:snapToGrid w:val="0"/>
        </w:rPr>
        <w:t>LAR</w:t>
      </w:r>
      <w:r w:rsidRPr="00D14BAD">
        <w:rPr>
          <w:rFonts w:ascii="Arial" w:hAnsi="Arial" w:cs="Arial"/>
          <w:snapToGrid w:val="0"/>
        </w:rPr>
        <w:t>或家庭成员情绪状态。因此</w:t>
      </w:r>
      <w:r w:rsidR="00D53880" w:rsidRPr="00D14BAD">
        <w:rPr>
          <w:rFonts w:ascii="Arial" w:hAnsi="Arial" w:cs="Arial"/>
          <w:snapToGrid w:val="0"/>
        </w:rPr>
        <w:t>，应咨询</w:t>
      </w:r>
      <w:r w:rsidRPr="00D14BAD">
        <w:rPr>
          <w:rFonts w:ascii="Arial" w:hAnsi="Arial" w:cs="Arial"/>
          <w:snapToGrid w:val="0"/>
        </w:rPr>
        <w:t>医院牧师或社会工作者，以</w:t>
      </w:r>
      <w:r w:rsidR="00E9008B" w:rsidRPr="00D14BAD">
        <w:rPr>
          <w:rFonts w:ascii="Arial" w:hAnsi="Arial" w:cs="Arial"/>
          <w:snapToGrid w:val="0"/>
        </w:rPr>
        <w:t>尽快</w:t>
      </w:r>
      <w:r w:rsidRPr="00D14BAD">
        <w:rPr>
          <w:rFonts w:ascii="Arial" w:hAnsi="Arial" w:cs="Arial"/>
          <w:snapToGrid w:val="0"/>
        </w:rPr>
        <w:t>确定</w:t>
      </w:r>
      <w:r w:rsidR="00E9008B" w:rsidRPr="00D14BAD">
        <w:rPr>
          <w:rFonts w:ascii="Arial" w:hAnsi="Arial" w:cs="Arial"/>
          <w:snapToGrid w:val="0"/>
        </w:rPr>
        <w:t>提供此信息的适当</w:t>
      </w:r>
      <w:r w:rsidRPr="00D14BAD">
        <w:rPr>
          <w:rFonts w:ascii="Arial" w:hAnsi="Arial" w:cs="Arial"/>
          <w:snapToGrid w:val="0"/>
        </w:rPr>
        <w:t>地点和时间。</w:t>
      </w:r>
    </w:p>
    <w:p w14:paraId="026A1B84" w14:textId="79860F26" w:rsidR="00DA5799" w:rsidRPr="00D14BAD" w:rsidRDefault="00DA5799" w:rsidP="00D14BAD">
      <w:pPr>
        <w:topLinePunct/>
        <w:adjustRightInd w:val="0"/>
        <w:snapToGrid w:val="0"/>
        <w:spacing w:afterLines="75" w:after="224" w:line="300" w:lineRule="auto"/>
        <w:jc w:val="both"/>
        <w:rPr>
          <w:rFonts w:ascii="Arial" w:eastAsia="宋体" w:hAnsi="Arial" w:cs="Arial"/>
          <w:snapToGrid w:val="0"/>
          <w:sz w:val="24"/>
          <w:szCs w:val="24"/>
        </w:rPr>
      </w:pPr>
      <w:bookmarkStart w:id="409" w:name="_bookmark171"/>
      <w:bookmarkStart w:id="410" w:name="_bookmark172"/>
      <w:bookmarkEnd w:id="409"/>
      <w:bookmarkEnd w:id="410"/>
      <w:r w:rsidRPr="00D14BAD">
        <w:rPr>
          <w:rFonts w:ascii="Arial" w:eastAsia="宋体" w:hAnsi="Arial" w:cs="Arial"/>
          <w:snapToGrid w:val="0"/>
          <w:sz w:val="24"/>
          <w:szCs w:val="24"/>
        </w:rPr>
        <w:br w:type="page"/>
      </w:r>
    </w:p>
    <w:p w14:paraId="2978637B" w14:textId="6A3B1552" w:rsidR="00DA5799" w:rsidRPr="00D14BAD" w:rsidRDefault="00523555" w:rsidP="0036562A">
      <w:pPr>
        <w:pStyle w:val="3"/>
        <w:numPr>
          <w:ilvl w:val="0"/>
          <w:numId w:val="19"/>
        </w:numPr>
        <w:tabs>
          <w:tab w:val="left" w:pos="661"/>
        </w:tabs>
        <w:topLinePunct/>
        <w:adjustRightInd w:val="0"/>
        <w:snapToGrid w:val="0"/>
        <w:spacing w:afterLines="75" w:after="224" w:line="300" w:lineRule="auto"/>
        <w:ind w:left="661" w:hanging="661"/>
        <w:jc w:val="both"/>
        <w:rPr>
          <w:rFonts w:ascii="Arial" w:hAnsi="Arial" w:cs="Arial"/>
          <w:b w:val="0"/>
          <w:bCs w:val="0"/>
          <w:i w:val="0"/>
          <w:snapToGrid w:val="0"/>
        </w:rPr>
      </w:pPr>
      <w:bookmarkStart w:id="411" w:name="108.__When_must_information_about_the_su"/>
      <w:bookmarkStart w:id="412" w:name="_Toc498200808"/>
      <w:bookmarkStart w:id="413" w:name="_Toc498446543"/>
      <w:bookmarkEnd w:id="411"/>
      <w:r w:rsidRPr="00D14BAD">
        <w:rPr>
          <w:rFonts w:ascii="Arial" w:hAnsi="Arial" w:cs="Arial"/>
          <w:snapToGrid w:val="0"/>
        </w:rPr>
        <w:lastRenderedPageBreak/>
        <w:t>必须</w:t>
      </w:r>
      <w:r w:rsidR="00E9008B" w:rsidRPr="00D14BAD">
        <w:rPr>
          <w:rFonts w:ascii="Arial" w:hAnsi="Arial" w:cs="Arial"/>
          <w:snapToGrid w:val="0"/>
        </w:rPr>
        <w:t>在什么时候</w:t>
      </w:r>
      <w:r w:rsidRPr="00D14BAD">
        <w:rPr>
          <w:rFonts w:ascii="Arial" w:hAnsi="Arial" w:cs="Arial"/>
          <w:snapToGrid w:val="0"/>
        </w:rPr>
        <w:t>向受试者的法定授权代</w:t>
      </w:r>
      <w:r w:rsidR="00DA5799" w:rsidRPr="00D14BAD">
        <w:rPr>
          <w:rFonts w:ascii="Arial" w:hAnsi="Arial" w:cs="Arial"/>
          <w:snapToGrid w:val="0"/>
        </w:rPr>
        <w:t>表（</w:t>
      </w:r>
      <w:r w:rsidR="00DA5799" w:rsidRPr="00D14BAD">
        <w:rPr>
          <w:rFonts w:ascii="Arial" w:hAnsi="Arial" w:cs="Arial"/>
          <w:snapToGrid w:val="0"/>
        </w:rPr>
        <w:t>LAR</w:t>
      </w:r>
      <w:r w:rsidR="00DA5799" w:rsidRPr="00D14BAD">
        <w:rPr>
          <w:rFonts w:ascii="Arial" w:hAnsi="Arial" w:cs="Arial"/>
          <w:snapToGrid w:val="0"/>
        </w:rPr>
        <w:t>）或</w:t>
      </w:r>
      <w:r w:rsidRPr="00D14BAD">
        <w:rPr>
          <w:rFonts w:ascii="Arial" w:hAnsi="Arial" w:cs="Arial"/>
          <w:snapToGrid w:val="0"/>
        </w:rPr>
        <w:t>家庭成员提供有关该研究</w:t>
      </w:r>
      <w:r w:rsidR="00E9008B" w:rsidRPr="00D14BAD">
        <w:rPr>
          <w:rFonts w:ascii="Arial" w:hAnsi="Arial" w:cs="Arial"/>
          <w:snapToGrid w:val="0"/>
        </w:rPr>
        <w:t>已入选研究</w:t>
      </w:r>
      <w:r w:rsidRPr="00D14BAD">
        <w:rPr>
          <w:rFonts w:ascii="Arial" w:hAnsi="Arial" w:cs="Arial"/>
          <w:snapToGrid w:val="0"/>
        </w:rPr>
        <w:t>的信息？</w:t>
      </w:r>
      <w:bookmarkEnd w:id="412"/>
      <w:bookmarkEnd w:id="413"/>
    </w:p>
    <w:p w14:paraId="64DC8B1B" w14:textId="6B84D5F0" w:rsidR="00DA5799" w:rsidRPr="00D14BAD" w:rsidRDefault="00E71DA0"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此类法规</w:t>
      </w:r>
      <w:r w:rsidR="00B95CEC" w:rsidRPr="00D14BAD">
        <w:rPr>
          <w:rFonts w:ascii="Arial" w:hAnsi="Arial" w:cs="Arial"/>
          <w:snapToGrid w:val="0"/>
        </w:rPr>
        <w:t>要求</w:t>
      </w:r>
      <w:r w:rsidRPr="00D14BAD">
        <w:rPr>
          <w:rFonts w:ascii="Arial" w:hAnsi="Arial" w:cs="Arial"/>
          <w:snapToGrid w:val="0"/>
        </w:rPr>
        <w:t>尽早</w:t>
      </w:r>
      <w:r w:rsidR="00B95CEC" w:rsidRPr="00D14BAD">
        <w:rPr>
          <w:rFonts w:ascii="Arial" w:hAnsi="Arial" w:cs="Arial"/>
          <w:snapToGrid w:val="0"/>
        </w:rPr>
        <w:t>提供</w:t>
      </w:r>
      <w:r w:rsidRPr="00D14BAD">
        <w:rPr>
          <w:rFonts w:ascii="Arial" w:hAnsi="Arial" w:cs="Arial"/>
          <w:snapToGrid w:val="0"/>
        </w:rPr>
        <w:t>此类</w:t>
      </w:r>
      <w:r w:rsidR="00B95CEC" w:rsidRPr="00D14BAD">
        <w:rPr>
          <w:rFonts w:ascii="Arial" w:hAnsi="Arial" w:cs="Arial"/>
          <w:snapToGrid w:val="0"/>
        </w:rPr>
        <w:t>信息</w:t>
      </w:r>
      <w:r w:rsidR="00BC16E2" w:rsidRPr="00D14BAD">
        <w:rPr>
          <w:rFonts w:ascii="Arial" w:hAnsi="Arial" w:cs="Arial"/>
          <w:snapToGrid w:val="0"/>
        </w:rPr>
        <w:t>；</w:t>
      </w:r>
      <w:r w:rsidR="00B95CEC" w:rsidRPr="00D14BAD">
        <w:rPr>
          <w:rFonts w:ascii="Arial" w:hAnsi="Arial" w:cs="Arial"/>
          <w:snapToGrid w:val="0"/>
        </w:rPr>
        <w:t>请</w:t>
      </w:r>
      <w:r w:rsidRPr="00D14BAD">
        <w:rPr>
          <w:rFonts w:ascii="Arial" w:hAnsi="Arial" w:cs="Arial"/>
          <w:snapToGrid w:val="0"/>
        </w:rPr>
        <w:t>参见</w:t>
      </w:r>
      <w:r w:rsidR="00B95CEC" w:rsidRPr="00D14BAD">
        <w:rPr>
          <w:rFonts w:ascii="Arial" w:hAnsi="Arial" w:cs="Arial"/>
          <w:snapToGrid w:val="0"/>
        </w:rPr>
        <w:t>21</w:t>
      </w:r>
      <w:r w:rsidR="00DA5799" w:rsidRPr="00D14BAD">
        <w:rPr>
          <w:rFonts w:ascii="Arial" w:hAnsi="Arial" w:cs="Arial"/>
          <w:snapToGrid w:val="0"/>
        </w:rPr>
        <w:t xml:space="preserve"> </w:t>
      </w:r>
      <w:r w:rsidR="00B95CEC" w:rsidRPr="00D14BAD">
        <w:rPr>
          <w:rFonts w:ascii="Arial" w:hAnsi="Arial" w:cs="Arial"/>
          <w:snapToGrid w:val="0"/>
        </w:rPr>
        <w:t>CFR</w:t>
      </w:r>
      <w:r w:rsidR="00DA5799" w:rsidRPr="00D14BAD">
        <w:rPr>
          <w:rFonts w:ascii="Arial" w:hAnsi="Arial" w:cs="Arial"/>
          <w:snapToGrid w:val="0"/>
        </w:rPr>
        <w:t xml:space="preserve"> </w:t>
      </w:r>
      <w:r w:rsidR="00B95CEC" w:rsidRPr="00D14BAD">
        <w:rPr>
          <w:rFonts w:ascii="Arial" w:hAnsi="Arial" w:cs="Arial"/>
          <w:snapToGrid w:val="0"/>
        </w:rPr>
        <w:t>50.24</w:t>
      </w:r>
      <w:r w:rsidR="00DA5799" w:rsidRPr="00D14BAD">
        <w:rPr>
          <w:rFonts w:ascii="Arial" w:hAnsi="Arial" w:cs="Arial"/>
          <w:snapToGrid w:val="0"/>
        </w:rPr>
        <w:t>（</w:t>
      </w:r>
      <w:r w:rsidR="00DA5799" w:rsidRPr="00D14BAD">
        <w:rPr>
          <w:rFonts w:ascii="Arial" w:hAnsi="Arial" w:cs="Arial"/>
          <w:snapToGrid w:val="0"/>
        </w:rPr>
        <w:t>b</w:t>
      </w:r>
      <w:r w:rsidR="00DA5799" w:rsidRPr="00D14BAD">
        <w:rPr>
          <w:rFonts w:ascii="Arial" w:hAnsi="Arial" w:cs="Arial"/>
          <w:snapToGrid w:val="0"/>
        </w:rPr>
        <w:t>）。</w:t>
      </w:r>
      <w:r w:rsidR="00B95CEC" w:rsidRPr="00D14BAD">
        <w:rPr>
          <w:rFonts w:ascii="Arial" w:hAnsi="Arial" w:cs="Arial"/>
          <w:snapToGrid w:val="0"/>
        </w:rPr>
        <w:t>为了确保受试者的</w:t>
      </w:r>
      <w:r w:rsidR="00B95CEC" w:rsidRPr="00D14BAD">
        <w:rPr>
          <w:rFonts w:ascii="Arial" w:hAnsi="Arial" w:cs="Arial"/>
          <w:snapToGrid w:val="0"/>
        </w:rPr>
        <w:t>LAR</w:t>
      </w:r>
      <w:r w:rsidR="00B95CEC" w:rsidRPr="00D14BAD">
        <w:rPr>
          <w:rFonts w:ascii="Arial" w:hAnsi="Arial" w:cs="Arial"/>
          <w:snapToGrid w:val="0"/>
        </w:rPr>
        <w:t>或家庭成员</w:t>
      </w:r>
      <w:r w:rsidRPr="00D14BAD">
        <w:rPr>
          <w:rFonts w:ascii="Arial" w:hAnsi="Arial" w:cs="Arial"/>
          <w:snapToGrid w:val="0"/>
        </w:rPr>
        <w:t>了解</w:t>
      </w:r>
      <w:r w:rsidR="00B95CEC" w:rsidRPr="00D14BAD">
        <w:rPr>
          <w:rFonts w:ascii="Arial" w:hAnsi="Arial" w:cs="Arial"/>
          <w:snapToGrid w:val="0"/>
        </w:rPr>
        <w:t>该受试者</w:t>
      </w:r>
      <w:r w:rsidRPr="00D14BAD">
        <w:rPr>
          <w:rFonts w:ascii="Arial" w:hAnsi="Arial" w:cs="Arial"/>
          <w:snapToGrid w:val="0"/>
        </w:rPr>
        <w:t>已入选研究</w:t>
      </w:r>
      <w:r w:rsidR="00B95CEC" w:rsidRPr="00D14BAD">
        <w:rPr>
          <w:rFonts w:ascii="Arial" w:hAnsi="Arial" w:cs="Arial"/>
          <w:snapToGrid w:val="0"/>
        </w:rPr>
        <w:t>，</w:t>
      </w:r>
      <w:r w:rsidR="00B95CEC" w:rsidRPr="00D14BAD">
        <w:rPr>
          <w:rFonts w:ascii="Arial" w:hAnsi="Arial" w:cs="Arial"/>
          <w:snapToGrid w:val="0"/>
        </w:rPr>
        <w:t>FDA</w:t>
      </w:r>
      <w:r w:rsidR="00B95CEC" w:rsidRPr="00D14BAD">
        <w:rPr>
          <w:rFonts w:ascii="Arial" w:hAnsi="Arial" w:cs="Arial"/>
          <w:snapToGrid w:val="0"/>
        </w:rPr>
        <w:t>建议</w:t>
      </w:r>
      <w:r w:rsidR="00D770F6" w:rsidRPr="00D14BAD">
        <w:rPr>
          <w:rFonts w:ascii="Arial" w:hAnsi="Arial" w:cs="Arial"/>
          <w:snapToGrid w:val="0"/>
        </w:rPr>
        <w:t>研究者</w:t>
      </w:r>
      <w:r w:rsidR="00B95CEC" w:rsidRPr="00D14BAD">
        <w:rPr>
          <w:rFonts w:ascii="Arial" w:hAnsi="Arial" w:cs="Arial"/>
          <w:snapToGrid w:val="0"/>
        </w:rPr>
        <w:t>亲自通知</w:t>
      </w:r>
      <w:r w:rsidR="00B95CEC" w:rsidRPr="00D14BAD">
        <w:rPr>
          <w:rFonts w:ascii="Arial" w:hAnsi="Arial" w:cs="Arial"/>
          <w:snapToGrid w:val="0"/>
        </w:rPr>
        <w:t>LAR</w:t>
      </w:r>
      <w:r w:rsidR="00B95CEC" w:rsidRPr="00D14BAD">
        <w:rPr>
          <w:rFonts w:ascii="Arial" w:hAnsi="Arial" w:cs="Arial"/>
          <w:snapToGrid w:val="0"/>
        </w:rPr>
        <w:t>和家人</w:t>
      </w:r>
      <w:r w:rsidR="00DA5799" w:rsidRPr="00D14BAD">
        <w:rPr>
          <w:rFonts w:ascii="Arial" w:hAnsi="Arial" w:cs="Arial"/>
          <w:snapToGrid w:val="0"/>
        </w:rPr>
        <w:t>（</w:t>
      </w:r>
      <w:r w:rsidRPr="00D14BAD">
        <w:rPr>
          <w:rFonts w:ascii="Arial" w:hAnsi="Arial" w:cs="Arial"/>
          <w:snapToGrid w:val="0"/>
        </w:rPr>
        <w:t>如果可能</w:t>
      </w:r>
      <w:r w:rsidR="00DA5799" w:rsidRPr="00D14BAD">
        <w:rPr>
          <w:rFonts w:ascii="Arial" w:hAnsi="Arial" w:cs="Arial"/>
          <w:snapToGrid w:val="0"/>
        </w:rPr>
        <w:t>）</w:t>
      </w:r>
      <w:r w:rsidR="00B95CEC" w:rsidRPr="00D14BAD">
        <w:rPr>
          <w:rFonts w:ascii="Arial" w:hAnsi="Arial" w:cs="Arial"/>
          <w:snapToGrid w:val="0"/>
        </w:rPr>
        <w:t>，或者如果</w:t>
      </w:r>
      <w:r w:rsidRPr="00D14BAD">
        <w:rPr>
          <w:rFonts w:ascii="Arial" w:hAnsi="Arial" w:cs="Arial"/>
          <w:snapToGrid w:val="0"/>
        </w:rPr>
        <w:t>无法亲自通知</w:t>
      </w:r>
      <w:r w:rsidR="00B95CEC" w:rsidRPr="00D14BAD">
        <w:rPr>
          <w:rFonts w:ascii="Arial" w:hAnsi="Arial" w:cs="Arial"/>
          <w:snapToGrid w:val="0"/>
        </w:rPr>
        <w:t>，</w:t>
      </w:r>
      <w:r w:rsidR="00B921D2" w:rsidRPr="00D14BAD">
        <w:rPr>
          <w:rFonts w:ascii="Arial" w:hAnsi="Arial" w:cs="Arial"/>
          <w:snapToGrid w:val="0"/>
        </w:rPr>
        <w:t>研究者</w:t>
      </w:r>
      <w:r w:rsidR="00B95CEC" w:rsidRPr="00D14BAD">
        <w:rPr>
          <w:rFonts w:ascii="Arial" w:hAnsi="Arial" w:cs="Arial"/>
          <w:snapToGrid w:val="0"/>
        </w:rPr>
        <w:t>可以书面形式</w:t>
      </w:r>
      <w:r w:rsidRPr="00D14BAD">
        <w:rPr>
          <w:rFonts w:ascii="Arial" w:hAnsi="Arial" w:cs="Arial"/>
          <w:snapToGrid w:val="0"/>
        </w:rPr>
        <w:t>进行</w:t>
      </w:r>
      <w:r w:rsidR="00B95CEC" w:rsidRPr="00D14BAD">
        <w:rPr>
          <w:rFonts w:ascii="Arial" w:hAnsi="Arial" w:cs="Arial"/>
          <w:snapToGrid w:val="0"/>
        </w:rPr>
        <w:t>，</w:t>
      </w:r>
      <w:r w:rsidRPr="00D14BAD">
        <w:rPr>
          <w:rFonts w:ascii="Arial" w:hAnsi="Arial" w:cs="Arial"/>
          <w:snapToGrid w:val="0"/>
        </w:rPr>
        <w:t>并</w:t>
      </w:r>
      <w:r w:rsidR="00B95CEC" w:rsidRPr="00D14BAD">
        <w:rPr>
          <w:rFonts w:ascii="Arial" w:hAnsi="Arial" w:cs="Arial"/>
          <w:snapToGrid w:val="0"/>
        </w:rPr>
        <w:t>使用方法确认关于</w:t>
      </w:r>
      <w:r w:rsidRPr="00D14BAD">
        <w:rPr>
          <w:rFonts w:ascii="Arial" w:hAnsi="Arial" w:cs="Arial"/>
          <w:snapToGrid w:val="0"/>
        </w:rPr>
        <w:t>受试者参与研究的信息已送达</w:t>
      </w:r>
      <w:r w:rsidR="00B95CEC" w:rsidRPr="00D14BAD">
        <w:rPr>
          <w:rFonts w:ascii="Arial" w:hAnsi="Arial" w:cs="Arial"/>
          <w:snapToGrid w:val="0"/>
        </w:rPr>
        <w:t>。</w:t>
      </w:r>
    </w:p>
    <w:p w14:paraId="2B34644C" w14:textId="3A3521E3" w:rsidR="00DA5799" w:rsidRPr="00D14BAD" w:rsidRDefault="00DA5799"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w:t>
      </w:r>
      <w:r w:rsidR="009C3888" w:rsidRPr="00D14BAD">
        <w:rPr>
          <w:rFonts w:ascii="Arial" w:hAnsi="Arial" w:cs="Arial"/>
          <w:snapToGrid w:val="0"/>
        </w:rPr>
        <w:t>另请参见</w:t>
      </w:r>
      <w:r w:rsidR="00B95CEC" w:rsidRPr="00D14BAD">
        <w:rPr>
          <w:rFonts w:ascii="Arial" w:hAnsi="Arial" w:cs="Arial"/>
          <w:snapToGrid w:val="0"/>
        </w:rPr>
        <w:t>问题</w:t>
      </w:r>
      <w:r w:rsidR="00B95CEC" w:rsidRPr="00D14BAD">
        <w:rPr>
          <w:rFonts w:ascii="Arial" w:hAnsi="Arial" w:cs="Arial"/>
          <w:snapToGrid w:val="0"/>
        </w:rPr>
        <w:t>105</w:t>
      </w:r>
      <w:r w:rsidR="00B95CEC" w:rsidRPr="00D14BAD">
        <w:rPr>
          <w:rFonts w:ascii="Arial" w:hAnsi="Arial" w:cs="Arial"/>
          <w:snapToGrid w:val="0"/>
        </w:rPr>
        <w:t>，</w:t>
      </w:r>
      <w:r w:rsidRPr="00D14BAD">
        <w:rPr>
          <w:rFonts w:ascii="宋体" w:hAnsi="宋体" w:cs="Arial"/>
          <w:snapToGrid w:val="0"/>
        </w:rPr>
        <w:t>“</w:t>
      </w:r>
      <w:r w:rsidR="00B95CEC" w:rsidRPr="00D14BAD">
        <w:rPr>
          <w:rFonts w:ascii="Arial" w:hAnsi="Arial" w:cs="Arial"/>
          <w:snapToGrid w:val="0"/>
        </w:rPr>
        <w:t>可行</w:t>
      </w:r>
      <w:r w:rsidRPr="00D14BAD">
        <w:rPr>
          <w:rFonts w:ascii="宋体" w:hAnsi="宋体" w:cs="Arial"/>
          <w:snapToGrid w:val="0"/>
        </w:rPr>
        <w:t>”</w:t>
      </w:r>
      <w:r w:rsidR="00B95CEC" w:rsidRPr="00D14BAD">
        <w:rPr>
          <w:rFonts w:ascii="Arial" w:hAnsi="Arial" w:cs="Arial"/>
          <w:snapToGrid w:val="0"/>
        </w:rPr>
        <w:t>是什么意思？</w:t>
      </w:r>
      <w:r w:rsidRPr="00D14BAD">
        <w:rPr>
          <w:rFonts w:ascii="Arial" w:hAnsi="Arial" w:cs="Arial"/>
          <w:snapToGrid w:val="0"/>
        </w:rPr>
        <w:t>）</w:t>
      </w:r>
    </w:p>
    <w:p w14:paraId="3F9AD559" w14:textId="5DB2637C" w:rsidR="00DA5799" w:rsidRPr="00D14BAD" w:rsidRDefault="00E9008B" w:rsidP="0036562A">
      <w:pPr>
        <w:pStyle w:val="3"/>
        <w:numPr>
          <w:ilvl w:val="0"/>
          <w:numId w:val="19"/>
        </w:numPr>
        <w:tabs>
          <w:tab w:val="left" w:pos="660"/>
        </w:tabs>
        <w:topLinePunct/>
        <w:adjustRightInd w:val="0"/>
        <w:snapToGrid w:val="0"/>
        <w:spacing w:afterLines="75" w:after="224" w:line="300" w:lineRule="auto"/>
        <w:ind w:left="660" w:hanging="660"/>
        <w:jc w:val="both"/>
        <w:rPr>
          <w:rFonts w:ascii="Arial" w:hAnsi="Arial" w:cs="Arial"/>
          <w:b w:val="0"/>
          <w:bCs w:val="0"/>
          <w:i w:val="0"/>
          <w:snapToGrid w:val="0"/>
        </w:rPr>
      </w:pPr>
      <w:bookmarkStart w:id="414" w:name="109.__What_records_must_the_clinical_inv"/>
      <w:bookmarkStart w:id="415" w:name="_Toc498200809"/>
      <w:bookmarkStart w:id="416" w:name="_Toc498446544"/>
      <w:bookmarkEnd w:id="414"/>
      <w:r w:rsidRPr="00D14BAD">
        <w:rPr>
          <w:rFonts w:ascii="Arial" w:hAnsi="Arial" w:cs="Arial"/>
          <w:snapToGrid w:val="0"/>
        </w:rPr>
        <w:t>如果</w:t>
      </w:r>
      <w:r w:rsidR="00523555" w:rsidRPr="00D14BAD">
        <w:rPr>
          <w:rFonts w:ascii="Arial" w:hAnsi="Arial" w:cs="Arial"/>
          <w:snapToGrid w:val="0"/>
        </w:rPr>
        <w:t>临床研究者</w:t>
      </w:r>
      <w:r w:rsidRPr="00D14BAD">
        <w:rPr>
          <w:rFonts w:ascii="Arial" w:hAnsi="Arial" w:cs="Arial"/>
          <w:snapToGrid w:val="0"/>
        </w:rPr>
        <w:t>进行了旨</w:t>
      </w:r>
      <w:r w:rsidR="00523555" w:rsidRPr="00D14BAD">
        <w:rPr>
          <w:rFonts w:ascii="Arial" w:hAnsi="Arial" w:cs="Arial"/>
          <w:snapToGrid w:val="0"/>
        </w:rPr>
        <w:t>在联系法定授权代</w:t>
      </w:r>
      <w:r w:rsidR="00DA5799" w:rsidRPr="00D14BAD">
        <w:rPr>
          <w:rFonts w:ascii="Arial" w:hAnsi="Arial" w:cs="Arial"/>
          <w:snapToGrid w:val="0"/>
        </w:rPr>
        <w:t>表（</w:t>
      </w:r>
      <w:r w:rsidR="00DA5799" w:rsidRPr="00D14BAD">
        <w:rPr>
          <w:rFonts w:ascii="Arial" w:hAnsi="Arial" w:cs="Arial"/>
          <w:snapToGrid w:val="0"/>
        </w:rPr>
        <w:t>LAR</w:t>
      </w:r>
      <w:r w:rsidR="00DA5799" w:rsidRPr="00D14BAD">
        <w:rPr>
          <w:rFonts w:ascii="Arial" w:hAnsi="Arial" w:cs="Arial"/>
          <w:snapToGrid w:val="0"/>
        </w:rPr>
        <w:t>）或</w:t>
      </w:r>
      <w:r w:rsidR="00523555" w:rsidRPr="00D14BAD">
        <w:rPr>
          <w:rFonts w:ascii="Arial" w:hAnsi="Arial" w:cs="Arial"/>
          <w:snapToGrid w:val="0"/>
        </w:rPr>
        <w:t>受试者家庭成员</w:t>
      </w:r>
      <w:r w:rsidRPr="00D14BAD">
        <w:rPr>
          <w:rFonts w:ascii="Arial" w:hAnsi="Arial" w:cs="Arial"/>
          <w:snapToGrid w:val="0"/>
        </w:rPr>
        <w:t>的工作，其</w:t>
      </w:r>
      <w:r w:rsidR="00523555" w:rsidRPr="00D14BAD">
        <w:rPr>
          <w:rFonts w:ascii="Arial" w:hAnsi="Arial" w:cs="Arial"/>
          <w:snapToGrid w:val="0"/>
        </w:rPr>
        <w:t>需要</w:t>
      </w:r>
      <w:r w:rsidRPr="00D14BAD">
        <w:rPr>
          <w:rFonts w:ascii="Arial" w:hAnsi="Arial" w:cs="Arial"/>
          <w:snapToGrid w:val="0"/>
        </w:rPr>
        <w:t>维护哪些</w:t>
      </w:r>
      <w:r w:rsidR="00523555" w:rsidRPr="00D14BAD">
        <w:rPr>
          <w:rFonts w:ascii="Arial" w:hAnsi="Arial" w:cs="Arial"/>
          <w:snapToGrid w:val="0"/>
        </w:rPr>
        <w:t>记录？</w:t>
      </w:r>
      <w:bookmarkEnd w:id="415"/>
      <w:bookmarkEnd w:id="416"/>
    </w:p>
    <w:p w14:paraId="0371C0AD" w14:textId="13053C45" w:rsidR="00DA5799" w:rsidRPr="00D14BAD" w:rsidRDefault="00B95CEC"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临床</w:t>
      </w:r>
      <w:r w:rsidR="00D770F6" w:rsidRPr="00D14BAD">
        <w:rPr>
          <w:rFonts w:ascii="Arial" w:hAnsi="Arial" w:cs="Arial"/>
          <w:snapToGrid w:val="0"/>
        </w:rPr>
        <w:t>研究者</w:t>
      </w:r>
      <w:r w:rsidRPr="00D14BAD">
        <w:rPr>
          <w:rFonts w:ascii="Arial" w:hAnsi="Arial" w:cs="Arial"/>
          <w:snapToGrid w:val="0"/>
        </w:rPr>
        <w:t>必须总结</w:t>
      </w:r>
      <w:r w:rsidR="00E71DA0" w:rsidRPr="00D14BAD">
        <w:rPr>
          <w:rFonts w:ascii="Arial" w:hAnsi="Arial" w:cs="Arial"/>
          <w:snapToGrid w:val="0"/>
        </w:rPr>
        <w:t>，</w:t>
      </w:r>
      <w:r w:rsidRPr="00D14BAD">
        <w:rPr>
          <w:rFonts w:ascii="Arial" w:hAnsi="Arial" w:cs="Arial"/>
          <w:snapToGrid w:val="0"/>
        </w:rPr>
        <w:t>在</w:t>
      </w:r>
      <w:r w:rsidR="00FA46A1" w:rsidRPr="00D14BAD">
        <w:rPr>
          <w:rFonts w:ascii="Arial" w:hAnsi="Arial" w:cs="Arial"/>
          <w:snapToGrid w:val="0"/>
        </w:rPr>
        <w:t>治疗窗</w:t>
      </w:r>
      <w:r w:rsidRPr="00D14BAD">
        <w:rPr>
          <w:rFonts w:ascii="Arial" w:hAnsi="Arial" w:cs="Arial"/>
          <w:snapToGrid w:val="0"/>
        </w:rPr>
        <w:t>内</w:t>
      </w:r>
      <w:r w:rsidR="00E71DA0" w:rsidRPr="00D14BAD">
        <w:rPr>
          <w:rFonts w:ascii="Arial" w:hAnsi="Arial" w:cs="Arial"/>
          <w:snapToGrid w:val="0"/>
        </w:rPr>
        <w:t>，旨在</w:t>
      </w:r>
      <w:r w:rsidRPr="00D14BAD">
        <w:rPr>
          <w:rFonts w:ascii="Arial" w:hAnsi="Arial" w:cs="Arial"/>
          <w:snapToGrid w:val="0"/>
        </w:rPr>
        <w:t>联系每</w:t>
      </w:r>
      <w:r w:rsidR="00720DBA">
        <w:rPr>
          <w:rFonts w:ascii="Arial" w:hAnsi="Arial" w:cs="Arial"/>
          <w:snapToGrid w:val="0"/>
        </w:rPr>
        <w:t>例受试者</w:t>
      </w:r>
      <w:r w:rsidRPr="00D14BAD">
        <w:rPr>
          <w:rFonts w:ascii="Arial" w:hAnsi="Arial" w:cs="Arial"/>
          <w:snapToGrid w:val="0"/>
        </w:rPr>
        <w:t>的</w:t>
      </w:r>
      <w:r w:rsidRPr="00D14BAD">
        <w:rPr>
          <w:rFonts w:ascii="Arial" w:hAnsi="Arial" w:cs="Arial"/>
          <w:snapToGrid w:val="0"/>
        </w:rPr>
        <w:t>LAR</w:t>
      </w:r>
      <w:r w:rsidRPr="00D14BAD">
        <w:rPr>
          <w:rFonts w:ascii="Arial" w:hAnsi="Arial" w:cs="Arial"/>
          <w:snapToGrid w:val="0"/>
        </w:rPr>
        <w:t>以获得同意的</w:t>
      </w:r>
      <w:r w:rsidR="00E71DA0" w:rsidRPr="00D14BAD">
        <w:rPr>
          <w:rFonts w:ascii="Arial" w:hAnsi="Arial" w:cs="Arial"/>
          <w:snapToGrid w:val="0"/>
        </w:rPr>
        <w:t>工作</w:t>
      </w:r>
      <w:r w:rsidRPr="00D14BAD">
        <w:rPr>
          <w:rFonts w:ascii="Arial" w:hAnsi="Arial" w:cs="Arial"/>
          <w:snapToGrid w:val="0"/>
        </w:rPr>
        <w:t>，或者如果</w:t>
      </w:r>
      <w:r w:rsidRPr="00D14BAD">
        <w:rPr>
          <w:rFonts w:ascii="Arial" w:hAnsi="Arial" w:cs="Arial"/>
          <w:snapToGrid w:val="0"/>
        </w:rPr>
        <w:t>LAR</w:t>
      </w:r>
      <w:r w:rsidRPr="00D14BAD">
        <w:rPr>
          <w:rFonts w:ascii="Arial" w:hAnsi="Arial" w:cs="Arial"/>
          <w:snapToGrid w:val="0"/>
        </w:rPr>
        <w:t>不可用，</w:t>
      </w:r>
      <w:r w:rsidR="00E71DA0" w:rsidRPr="00D14BAD">
        <w:rPr>
          <w:rFonts w:ascii="Arial" w:hAnsi="Arial" w:cs="Arial"/>
          <w:snapToGrid w:val="0"/>
        </w:rPr>
        <w:t>联系</w:t>
      </w:r>
      <w:r w:rsidRPr="00D14BAD">
        <w:rPr>
          <w:rFonts w:ascii="Arial" w:hAnsi="Arial" w:cs="Arial"/>
          <w:snapToGrid w:val="0"/>
        </w:rPr>
        <w:t>受试者的家庭成员</w:t>
      </w:r>
      <w:r w:rsidR="00E71DA0" w:rsidRPr="00D14BAD">
        <w:rPr>
          <w:rFonts w:ascii="Arial" w:hAnsi="Arial" w:cs="Arial"/>
          <w:snapToGrid w:val="0"/>
        </w:rPr>
        <w:t>，确定其是否</w:t>
      </w:r>
      <w:r w:rsidRPr="00D14BAD">
        <w:rPr>
          <w:rFonts w:ascii="Arial" w:hAnsi="Arial" w:cs="Arial"/>
          <w:snapToGrid w:val="0"/>
        </w:rPr>
        <w:t>反对该受试者参与研究</w:t>
      </w:r>
      <w:r w:rsidR="00E71DA0" w:rsidRPr="00D14BAD">
        <w:rPr>
          <w:rFonts w:ascii="Arial" w:hAnsi="Arial" w:cs="Arial"/>
          <w:snapToGrid w:val="0"/>
        </w:rPr>
        <w:t>的工作</w:t>
      </w:r>
      <w:r w:rsidRPr="00D14BAD">
        <w:rPr>
          <w:rFonts w:ascii="Arial" w:hAnsi="Arial" w:cs="Arial"/>
          <w:snapToGrid w:val="0"/>
        </w:rPr>
        <w:t>。临床研究者必须在继续审查时向</w:t>
      </w:r>
      <w:r w:rsidRPr="00D14BAD">
        <w:rPr>
          <w:rFonts w:ascii="Arial" w:hAnsi="Arial" w:cs="Arial"/>
          <w:snapToGrid w:val="0"/>
        </w:rPr>
        <w:t>IRB</w:t>
      </w:r>
      <w:r w:rsidRPr="00D14BAD">
        <w:rPr>
          <w:rFonts w:ascii="Arial" w:hAnsi="Arial" w:cs="Arial"/>
          <w:snapToGrid w:val="0"/>
        </w:rPr>
        <w:t>提供信息</w:t>
      </w:r>
      <w:r w:rsidR="00DA5799" w:rsidRPr="00D14BAD">
        <w:rPr>
          <w:rFonts w:ascii="Arial" w:hAnsi="Arial" w:cs="Arial"/>
          <w:snapToGrid w:val="0"/>
        </w:rPr>
        <w:t>（</w:t>
      </w:r>
      <w:r w:rsidR="00DA5799" w:rsidRPr="00D14BAD">
        <w:rPr>
          <w:rFonts w:ascii="Arial" w:hAnsi="Arial" w:cs="Arial"/>
          <w:snapToGrid w:val="0"/>
        </w:rPr>
        <w:t>21 CFR 50.24</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w:t>
      </w:r>
      <w:r w:rsidR="00DA5799" w:rsidRPr="00D14BAD">
        <w:rPr>
          <w:rFonts w:ascii="Arial" w:hAnsi="Arial" w:cs="Arial"/>
          <w:snapToGrid w:val="0"/>
        </w:rPr>
        <w:t>5</w:t>
      </w:r>
      <w:r w:rsidR="00DA5799" w:rsidRPr="00D14BAD">
        <w:rPr>
          <w:rFonts w:ascii="Arial" w:hAnsi="Arial" w:cs="Arial"/>
          <w:snapToGrid w:val="0"/>
        </w:rPr>
        <w:t>）和（</w:t>
      </w:r>
      <w:r w:rsidR="00DA5799" w:rsidRPr="00D14BAD">
        <w:rPr>
          <w:rFonts w:ascii="Arial" w:hAnsi="Arial" w:cs="Arial"/>
          <w:snapToGrid w:val="0"/>
        </w:rPr>
        <w:t>a</w:t>
      </w:r>
      <w:r w:rsidR="00DA5799" w:rsidRPr="00D14BAD">
        <w:rPr>
          <w:rFonts w:ascii="Arial" w:hAnsi="Arial" w:cs="Arial"/>
          <w:snapToGrid w:val="0"/>
        </w:rPr>
        <w:t>）（</w:t>
      </w:r>
      <w:r w:rsidR="00DA5799" w:rsidRPr="00D14BAD">
        <w:rPr>
          <w:rFonts w:ascii="Arial" w:hAnsi="Arial" w:cs="Arial"/>
          <w:snapToGrid w:val="0"/>
        </w:rPr>
        <w:t>7</w:t>
      </w:r>
      <w:r w:rsidR="00DA5799" w:rsidRPr="00D14BAD">
        <w:rPr>
          <w:rFonts w:ascii="Arial" w:hAnsi="Arial" w:cs="Arial"/>
          <w:snapToGrid w:val="0"/>
        </w:rPr>
        <w:t>）（</w:t>
      </w:r>
      <w:r w:rsidR="00DA5799" w:rsidRPr="00D14BAD">
        <w:rPr>
          <w:rFonts w:ascii="Arial" w:hAnsi="Arial" w:cs="Arial"/>
          <w:snapToGrid w:val="0"/>
        </w:rPr>
        <w:t>v</w:t>
      </w:r>
      <w:r w:rsidR="00DA5799" w:rsidRPr="00D14BAD">
        <w:rPr>
          <w:rFonts w:ascii="Arial" w:hAnsi="Arial" w:cs="Arial"/>
          <w:snapToGrid w:val="0"/>
        </w:rPr>
        <w:t>））</w:t>
      </w:r>
      <w:r w:rsidRPr="00D14BAD">
        <w:rPr>
          <w:rFonts w:ascii="Arial" w:hAnsi="Arial" w:cs="Arial"/>
          <w:snapToGrid w:val="0"/>
        </w:rPr>
        <w:t>。</w:t>
      </w:r>
      <w:r w:rsidRPr="00D14BAD">
        <w:rPr>
          <w:rFonts w:ascii="Arial" w:hAnsi="Arial" w:cs="Arial"/>
          <w:snapToGrid w:val="0"/>
        </w:rPr>
        <w:t>FDA</w:t>
      </w:r>
      <w:r w:rsidRPr="00D14BAD">
        <w:rPr>
          <w:rFonts w:ascii="Arial" w:hAnsi="Arial" w:cs="Arial"/>
          <w:snapToGrid w:val="0"/>
        </w:rPr>
        <w:t>建议临床</w:t>
      </w:r>
      <w:r w:rsidR="00B921D2" w:rsidRPr="00D14BAD">
        <w:rPr>
          <w:rFonts w:ascii="Arial" w:hAnsi="Arial" w:cs="Arial"/>
          <w:snapToGrid w:val="0"/>
        </w:rPr>
        <w:t>研究者</w:t>
      </w:r>
      <w:r w:rsidRPr="00D14BAD">
        <w:rPr>
          <w:rFonts w:ascii="Arial" w:hAnsi="Arial" w:cs="Arial"/>
          <w:snapToGrid w:val="0"/>
        </w:rPr>
        <w:t>将此信息记录在受试者</w:t>
      </w:r>
      <w:r w:rsidR="00E71DA0" w:rsidRPr="00D14BAD">
        <w:rPr>
          <w:rFonts w:ascii="Arial" w:hAnsi="Arial" w:cs="Arial"/>
          <w:snapToGrid w:val="0"/>
        </w:rPr>
        <w:t>案例历史</w:t>
      </w:r>
      <w:r w:rsidRPr="00D14BAD">
        <w:rPr>
          <w:rFonts w:ascii="Arial" w:hAnsi="Arial" w:cs="Arial"/>
          <w:snapToGrid w:val="0"/>
        </w:rPr>
        <w:t>中</w:t>
      </w:r>
      <w:r w:rsidR="00DA5799" w:rsidRPr="00D14BAD">
        <w:rPr>
          <w:rFonts w:ascii="Arial" w:hAnsi="Arial" w:cs="Arial"/>
          <w:snapToGrid w:val="0"/>
        </w:rPr>
        <w:t>（</w:t>
      </w:r>
      <w:r w:rsidRPr="00D14BAD">
        <w:rPr>
          <w:rFonts w:ascii="Arial" w:hAnsi="Arial" w:cs="Arial"/>
          <w:snapToGrid w:val="0"/>
        </w:rPr>
        <w:t>例如研究记录</w:t>
      </w:r>
      <w:r w:rsidR="00E71DA0" w:rsidRPr="00D14BAD">
        <w:rPr>
          <w:rFonts w:ascii="Arial" w:hAnsi="Arial" w:cs="Arial"/>
          <w:snapToGrid w:val="0"/>
        </w:rPr>
        <w:t>、</w:t>
      </w:r>
      <w:r w:rsidRPr="00D14BAD">
        <w:rPr>
          <w:rFonts w:ascii="Arial" w:hAnsi="Arial" w:cs="Arial"/>
          <w:snapToGrid w:val="0"/>
        </w:rPr>
        <w:t>受试者的</w:t>
      </w:r>
      <w:r w:rsidR="00E71DA0" w:rsidRPr="00D14BAD">
        <w:rPr>
          <w:rFonts w:ascii="Arial" w:hAnsi="Arial" w:cs="Arial"/>
          <w:snapToGrid w:val="0"/>
        </w:rPr>
        <w:t>病历</w:t>
      </w:r>
      <w:r w:rsidRPr="00D14BAD">
        <w:rPr>
          <w:rFonts w:ascii="Arial" w:hAnsi="Arial" w:cs="Arial"/>
          <w:snapToGrid w:val="0"/>
        </w:rPr>
        <w:t>或其他文件</w:t>
      </w:r>
      <w:r w:rsidR="00DA5799" w:rsidRPr="00D14BAD">
        <w:rPr>
          <w:rFonts w:ascii="Arial" w:hAnsi="Arial" w:cs="Arial"/>
          <w:snapToGrid w:val="0"/>
        </w:rPr>
        <w:t>）</w:t>
      </w:r>
      <w:r w:rsidRPr="00D14BAD">
        <w:rPr>
          <w:rFonts w:ascii="Arial" w:hAnsi="Arial" w:cs="Arial"/>
          <w:snapToGrid w:val="0"/>
        </w:rPr>
        <w:t>，以便可以轻松地检索</w:t>
      </w:r>
      <w:r w:rsidR="00E71DA0" w:rsidRPr="00D14BAD">
        <w:rPr>
          <w:rFonts w:ascii="Arial" w:hAnsi="Arial" w:cs="Arial"/>
          <w:snapToGrid w:val="0"/>
        </w:rPr>
        <w:t>、</w:t>
      </w:r>
      <w:r w:rsidRPr="00D14BAD">
        <w:rPr>
          <w:rFonts w:ascii="Arial" w:hAnsi="Arial" w:cs="Arial"/>
          <w:snapToGrid w:val="0"/>
        </w:rPr>
        <w:t>分析和报告给</w:t>
      </w:r>
      <w:r w:rsidRPr="00D14BAD">
        <w:rPr>
          <w:rFonts w:ascii="Arial" w:hAnsi="Arial" w:cs="Arial"/>
          <w:snapToGrid w:val="0"/>
        </w:rPr>
        <w:t>IRB</w:t>
      </w:r>
      <w:r w:rsidRPr="00D14BAD">
        <w:rPr>
          <w:rFonts w:ascii="Arial" w:hAnsi="Arial" w:cs="Arial"/>
          <w:snapToGrid w:val="0"/>
        </w:rPr>
        <w:t>，</w:t>
      </w:r>
      <w:r w:rsidR="00E71DA0" w:rsidRPr="00D14BAD">
        <w:rPr>
          <w:rFonts w:ascii="Arial" w:hAnsi="Arial" w:cs="Arial"/>
          <w:snapToGrid w:val="0"/>
        </w:rPr>
        <w:t>以及</w:t>
      </w:r>
      <w:r w:rsidRPr="00D14BAD">
        <w:rPr>
          <w:rFonts w:ascii="Arial" w:hAnsi="Arial" w:cs="Arial"/>
          <w:snapToGrid w:val="0"/>
        </w:rPr>
        <w:t>在</w:t>
      </w:r>
      <w:r w:rsidRPr="00D14BAD">
        <w:rPr>
          <w:rFonts w:ascii="Arial" w:hAnsi="Arial" w:cs="Arial"/>
          <w:snapToGrid w:val="0"/>
        </w:rPr>
        <w:t>FDA</w:t>
      </w:r>
      <w:r w:rsidRPr="00D14BAD">
        <w:rPr>
          <w:rFonts w:ascii="Arial" w:hAnsi="Arial" w:cs="Arial"/>
          <w:snapToGrid w:val="0"/>
        </w:rPr>
        <w:t>进行检查时可以访问。</w:t>
      </w:r>
    </w:p>
    <w:p w14:paraId="215EB3EF" w14:textId="77777777" w:rsidR="00DA5799" w:rsidRPr="00D14BAD" w:rsidRDefault="00523555" w:rsidP="00D14BAD">
      <w:pPr>
        <w:pStyle w:val="3"/>
        <w:numPr>
          <w:ilvl w:val="0"/>
          <w:numId w:val="19"/>
        </w:numPr>
        <w:tabs>
          <w:tab w:val="left" w:pos="660"/>
        </w:tabs>
        <w:topLinePunct/>
        <w:adjustRightInd w:val="0"/>
        <w:snapToGrid w:val="0"/>
        <w:spacing w:afterLines="75" w:after="224" w:line="300" w:lineRule="auto"/>
        <w:ind w:left="0" w:firstLine="0"/>
        <w:jc w:val="both"/>
        <w:rPr>
          <w:rFonts w:ascii="Arial" w:hAnsi="Arial" w:cs="Arial"/>
          <w:b w:val="0"/>
          <w:bCs w:val="0"/>
          <w:i w:val="0"/>
          <w:snapToGrid w:val="0"/>
        </w:rPr>
      </w:pPr>
      <w:bookmarkStart w:id="417" w:name="110.__What_access_do_clinical_investigat"/>
      <w:bookmarkStart w:id="418" w:name="_Toc498200810"/>
      <w:bookmarkStart w:id="419" w:name="_Toc498446545"/>
      <w:bookmarkEnd w:id="417"/>
      <w:r w:rsidRPr="00D14BAD">
        <w:rPr>
          <w:rFonts w:ascii="Arial" w:hAnsi="Arial" w:cs="Arial"/>
          <w:snapToGrid w:val="0"/>
        </w:rPr>
        <w:t>临床研究者</w:t>
      </w:r>
      <w:r w:rsidR="00E9008B" w:rsidRPr="00D14BAD">
        <w:rPr>
          <w:rFonts w:ascii="Arial" w:hAnsi="Arial" w:cs="Arial"/>
          <w:snapToGrid w:val="0"/>
        </w:rPr>
        <w:t>可以通过哪些途径获得</w:t>
      </w:r>
      <w:r w:rsidRPr="00D14BAD">
        <w:rPr>
          <w:rFonts w:ascii="Arial" w:hAnsi="Arial" w:cs="Arial"/>
          <w:snapToGrid w:val="0"/>
        </w:rPr>
        <w:t>研究对象的医疗记录？</w:t>
      </w:r>
      <w:bookmarkEnd w:id="418"/>
      <w:bookmarkEnd w:id="419"/>
    </w:p>
    <w:p w14:paraId="59FA18D5" w14:textId="77777777" w:rsidR="00DA5799" w:rsidRPr="00D14BAD" w:rsidRDefault="0015233E"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许多紧急研究包括死亡率和发病率</w:t>
      </w:r>
      <w:r w:rsidR="001B2DBD" w:rsidRPr="00D14BAD">
        <w:rPr>
          <w:rFonts w:ascii="Arial" w:hAnsi="Arial" w:cs="Arial"/>
          <w:snapToGrid w:val="0"/>
        </w:rPr>
        <w:t>端点</w:t>
      </w:r>
      <w:r w:rsidRPr="00D14BAD">
        <w:rPr>
          <w:rFonts w:ascii="Arial" w:hAnsi="Arial" w:cs="Arial"/>
          <w:snapToGrid w:val="0"/>
        </w:rPr>
        <w:t>。</w:t>
      </w:r>
      <w:r w:rsidR="00E71DA0" w:rsidRPr="00D14BAD">
        <w:rPr>
          <w:rFonts w:ascii="Arial" w:hAnsi="Arial" w:cs="Arial"/>
          <w:snapToGrid w:val="0"/>
        </w:rPr>
        <w:t>拥有</w:t>
      </w:r>
      <w:r w:rsidRPr="00D14BAD">
        <w:rPr>
          <w:rFonts w:ascii="Arial" w:hAnsi="Arial" w:cs="Arial"/>
          <w:snapToGrid w:val="0"/>
        </w:rPr>
        <w:t>有关两种类型</w:t>
      </w:r>
      <w:r w:rsidR="001B2DBD" w:rsidRPr="00D14BAD">
        <w:rPr>
          <w:rFonts w:ascii="Arial" w:hAnsi="Arial" w:cs="Arial"/>
          <w:snapToGrid w:val="0"/>
        </w:rPr>
        <w:t>端点</w:t>
      </w:r>
      <w:r w:rsidR="00E71DA0" w:rsidRPr="00D14BAD">
        <w:rPr>
          <w:rFonts w:ascii="Arial" w:hAnsi="Arial" w:cs="Arial"/>
          <w:snapToGrid w:val="0"/>
        </w:rPr>
        <w:t>的信息对供试品评价至关</w:t>
      </w:r>
      <w:r w:rsidRPr="00D14BAD">
        <w:rPr>
          <w:rFonts w:ascii="Arial" w:hAnsi="Arial" w:cs="Arial"/>
          <w:snapToGrid w:val="0"/>
        </w:rPr>
        <w:t>重要。获得有关发病率</w:t>
      </w:r>
      <w:r w:rsidR="001B2DBD" w:rsidRPr="00D14BAD">
        <w:rPr>
          <w:rFonts w:ascii="Arial" w:hAnsi="Arial" w:cs="Arial"/>
          <w:snapToGrid w:val="0"/>
        </w:rPr>
        <w:t>端点</w:t>
      </w:r>
      <w:r w:rsidRPr="00D14BAD">
        <w:rPr>
          <w:rFonts w:ascii="Arial" w:hAnsi="Arial" w:cs="Arial"/>
          <w:snapToGrid w:val="0"/>
        </w:rPr>
        <w:t>的信息通常需要检查受试者或</w:t>
      </w:r>
      <w:r w:rsidR="00E71DA0" w:rsidRPr="00D14BAD">
        <w:rPr>
          <w:rFonts w:ascii="Arial" w:hAnsi="Arial" w:cs="Arial"/>
          <w:snapToGrid w:val="0"/>
        </w:rPr>
        <w:t>审查</w:t>
      </w:r>
      <w:r w:rsidRPr="00D14BAD">
        <w:rPr>
          <w:rFonts w:ascii="Arial" w:hAnsi="Arial" w:cs="Arial"/>
          <w:snapToGrid w:val="0"/>
        </w:rPr>
        <w:t>受试者的病历。</w:t>
      </w:r>
    </w:p>
    <w:p w14:paraId="53747EF1" w14:textId="30F63B73" w:rsidR="00DA5799" w:rsidRPr="00D14BAD" w:rsidRDefault="00B95CEC"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FDA</w:t>
      </w:r>
      <w:r w:rsidR="00E71DA0" w:rsidRPr="00D14BAD">
        <w:rPr>
          <w:rFonts w:ascii="Arial" w:hAnsi="Arial" w:cs="Arial"/>
          <w:snapToGrid w:val="0"/>
        </w:rPr>
        <w:t>法规</w:t>
      </w:r>
      <w:r w:rsidRPr="00D14BAD">
        <w:rPr>
          <w:rFonts w:ascii="Arial" w:hAnsi="Arial" w:cs="Arial"/>
          <w:snapToGrid w:val="0"/>
        </w:rPr>
        <w:t>要求临床</w:t>
      </w:r>
      <w:r w:rsidR="00B921D2" w:rsidRPr="00D14BAD">
        <w:rPr>
          <w:rFonts w:ascii="Arial" w:hAnsi="Arial" w:cs="Arial"/>
          <w:snapToGrid w:val="0"/>
        </w:rPr>
        <w:t>研究者</w:t>
      </w:r>
      <w:r w:rsidRPr="00D14BAD">
        <w:rPr>
          <w:rFonts w:ascii="Arial" w:hAnsi="Arial" w:cs="Arial"/>
          <w:snapToGrid w:val="0"/>
        </w:rPr>
        <w:t>准备并</w:t>
      </w:r>
      <w:r w:rsidR="00E71DA0" w:rsidRPr="00D14BAD">
        <w:rPr>
          <w:rFonts w:ascii="Arial" w:hAnsi="Arial" w:cs="Arial"/>
          <w:snapToGrid w:val="0"/>
        </w:rPr>
        <w:t>维护</w:t>
      </w:r>
      <w:r w:rsidRPr="00D14BAD">
        <w:rPr>
          <w:rFonts w:ascii="Arial" w:hAnsi="Arial" w:cs="Arial"/>
          <w:snapToGrid w:val="0"/>
        </w:rPr>
        <w:t>足够准确的</w:t>
      </w:r>
      <w:r w:rsidR="00E71DA0" w:rsidRPr="00D14BAD">
        <w:rPr>
          <w:rFonts w:ascii="Arial" w:hAnsi="Arial" w:cs="Arial"/>
          <w:snapToGrid w:val="0"/>
        </w:rPr>
        <w:t>案例历史</w:t>
      </w:r>
      <w:r w:rsidR="00DA5799" w:rsidRPr="00D14BAD">
        <w:rPr>
          <w:rFonts w:ascii="Arial" w:hAnsi="Arial" w:cs="Arial"/>
          <w:snapToGrid w:val="0"/>
        </w:rPr>
        <w:t>（</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312.62</w:t>
      </w:r>
      <w:r w:rsidR="00DA5799" w:rsidRPr="00D14BAD">
        <w:rPr>
          <w:rFonts w:ascii="Arial" w:hAnsi="Arial" w:cs="Arial"/>
          <w:snapToGrid w:val="0"/>
        </w:rPr>
        <w:t>（</w:t>
      </w:r>
      <w:r w:rsidR="00DA5799" w:rsidRPr="00D14BAD">
        <w:rPr>
          <w:rFonts w:ascii="Arial" w:hAnsi="Arial" w:cs="Arial"/>
          <w:snapToGrid w:val="0"/>
        </w:rPr>
        <w:t>b</w:t>
      </w:r>
      <w:r w:rsidR="00DA5799" w:rsidRPr="00D14BAD">
        <w:rPr>
          <w:rFonts w:ascii="Arial" w:hAnsi="Arial" w:cs="Arial"/>
          <w:snapToGrid w:val="0"/>
        </w:rPr>
        <w:t>）和</w:t>
      </w:r>
      <w:r w:rsidRPr="00D14BAD">
        <w:rPr>
          <w:rFonts w:ascii="Arial" w:hAnsi="Arial" w:cs="Arial"/>
          <w:snapToGrid w:val="0"/>
        </w:rPr>
        <w:t>812.140</w:t>
      </w:r>
      <w:r w:rsidR="00DA5799" w:rsidRPr="00D14BAD">
        <w:rPr>
          <w:rFonts w:ascii="Arial" w:hAnsi="Arial" w:cs="Arial"/>
          <w:snapToGrid w:val="0"/>
        </w:rPr>
        <w:t>（</w:t>
      </w:r>
      <w:r w:rsidR="00DA5799" w:rsidRPr="00D14BAD">
        <w:rPr>
          <w:rFonts w:ascii="Arial" w:hAnsi="Arial" w:cs="Arial"/>
          <w:snapToGrid w:val="0"/>
        </w:rPr>
        <w:t>a</w:t>
      </w:r>
      <w:r w:rsidR="00DA5799" w:rsidRPr="00D14BAD">
        <w:rPr>
          <w:rFonts w:ascii="Arial" w:hAnsi="Arial" w:cs="Arial"/>
          <w:snapToGrid w:val="0"/>
        </w:rPr>
        <w:t>））</w:t>
      </w:r>
      <w:r w:rsidRPr="00D14BAD">
        <w:rPr>
          <w:rFonts w:ascii="Arial" w:hAnsi="Arial" w:cs="Arial"/>
          <w:snapToGrid w:val="0"/>
        </w:rPr>
        <w:t>。一般来说，</w:t>
      </w:r>
      <w:r w:rsidR="00D770F6" w:rsidRPr="00D14BAD">
        <w:rPr>
          <w:rFonts w:ascii="Arial" w:hAnsi="Arial" w:cs="Arial"/>
          <w:snapToGrid w:val="0"/>
        </w:rPr>
        <w:t>研究者</w:t>
      </w:r>
      <w:r w:rsidRPr="00D14BAD">
        <w:rPr>
          <w:rFonts w:ascii="Arial" w:hAnsi="Arial" w:cs="Arial"/>
          <w:snapToGrid w:val="0"/>
        </w:rPr>
        <w:t>应</w:t>
      </w:r>
      <w:r w:rsidR="0091409E" w:rsidRPr="00D14BAD">
        <w:rPr>
          <w:rFonts w:ascii="Arial" w:hAnsi="Arial" w:cs="Arial"/>
          <w:snapToGrid w:val="0"/>
        </w:rPr>
        <w:t>可以使用</w:t>
      </w:r>
      <w:r w:rsidR="00E71DA0" w:rsidRPr="00D14BAD">
        <w:rPr>
          <w:rFonts w:ascii="Arial" w:hAnsi="Arial" w:cs="Arial"/>
          <w:snapToGrid w:val="0"/>
        </w:rPr>
        <w:t>从招募到出院或死亡期间</w:t>
      </w:r>
      <w:r w:rsidRPr="00D14BAD">
        <w:rPr>
          <w:rFonts w:ascii="Arial" w:hAnsi="Arial" w:cs="Arial"/>
          <w:snapToGrid w:val="0"/>
        </w:rPr>
        <w:t>生成和维护的所有记录</w:t>
      </w:r>
      <w:r w:rsidR="00E71DA0" w:rsidRPr="00D14BAD">
        <w:rPr>
          <w:rFonts w:ascii="Arial" w:hAnsi="Arial" w:cs="Arial"/>
          <w:snapToGrid w:val="0"/>
        </w:rPr>
        <w:t>，</w:t>
      </w:r>
      <w:r w:rsidRPr="00D14BAD">
        <w:rPr>
          <w:rFonts w:ascii="Arial" w:hAnsi="Arial" w:cs="Arial"/>
          <w:snapToGrid w:val="0"/>
        </w:rPr>
        <w:t>除非受试者或受试者的法定授权代</w:t>
      </w:r>
      <w:r w:rsidR="00DA5799" w:rsidRPr="00D14BAD">
        <w:rPr>
          <w:rFonts w:ascii="Arial" w:hAnsi="Arial" w:cs="Arial"/>
          <w:snapToGrid w:val="0"/>
        </w:rPr>
        <w:t>表（</w:t>
      </w:r>
      <w:r w:rsidR="00DA5799" w:rsidRPr="00D14BAD">
        <w:rPr>
          <w:rFonts w:ascii="Arial" w:hAnsi="Arial" w:cs="Arial"/>
          <w:snapToGrid w:val="0"/>
        </w:rPr>
        <w:t>LAR</w:t>
      </w:r>
      <w:r w:rsidR="00DA5799" w:rsidRPr="00D14BAD">
        <w:rPr>
          <w:rFonts w:ascii="Arial" w:hAnsi="Arial" w:cs="Arial"/>
          <w:snapToGrid w:val="0"/>
        </w:rPr>
        <w:t>）或</w:t>
      </w:r>
      <w:r w:rsidRPr="00D14BAD">
        <w:rPr>
          <w:rFonts w:ascii="Arial" w:hAnsi="Arial" w:cs="Arial"/>
          <w:snapToGrid w:val="0"/>
        </w:rPr>
        <w:t>家庭成员</w:t>
      </w:r>
      <w:r w:rsidR="00E76B8A" w:rsidRPr="00D14BAD">
        <w:rPr>
          <w:rFonts w:ascii="Arial" w:hAnsi="Arial" w:cs="Arial"/>
          <w:snapToGrid w:val="0"/>
        </w:rPr>
        <w:t>中止</w:t>
      </w:r>
      <w:r w:rsidR="00E71DA0" w:rsidRPr="00D14BAD">
        <w:rPr>
          <w:rFonts w:ascii="Arial" w:hAnsi="Arial" w:cs="Arial"/>
          <w:snapToGrid w:val="0"/>
        </w:rPr>
        <w:t>该</w:t>
      </w:r>
      <w:r w:rsidRPr="00D14BAD">
        <w:rPr>
          <w:rFonts w:ascii="Arial" w:hAnsi="Arial" w:cs="Arial"/>
          <w:snapToGrid w:val="0"/>
        </w:rPr>
        <w:t>受试者参与研究</w:t>
      </w:r>
      <w:r w:rsidR="00DA5799" w:rsidRPr="00D14BAD">
        <w:rPr>
          <w:rFonts w:ascii="Arial" w:hAnsi="Arial" w:cs="Arial"/>
          <w:snapToGrid w:val="0"/>
        </w:rPr>
        <w:t>（</w:t>
      </w:r>
      <w:r w:rsidRPr="00D14BAD">
        <w:rPr>
          <w:rFonts w:ascii="Arial" w:hAnsi="Arial" w:cs="Arial"/>
          <w:snapToGrid w:val="0"/>
        </w:rPr>
        <w:t>如果</w:t>
      </w:r>
      <w:r w:rsidR="00E71DA0" w:rsidRPr="00D14BAD">
        <w:rPr>
          <w:rFonts w:ascii="Arial" w:hAnsi="Arial" w:cs="Arial"/>
          <w:snapToGrid w:val="0"/>
        </w:rPr>
        <w:t>已经中止</w:t>
      </w:r>
      <w:r w:rsidRPr="00D14BAD">
        <w:rPr>
          <w:rFonts w:ascii="Arial" w:hAnsi="Arial" w:cs="Arial"/>
          <w:snapToGrid w:val="0"/>
        </w:rPr>
        <w:t>受试者参与研究，</w:t>
      </w:r>
      <w:r w:rsidR="009C3888" w:rsidRPr="00D14BAD">
        <w:rPr>
          <w:rFonts w:ascii="Arial" w:hAnsi="Arial" w:cs="Arial"/>
          <w:snapToGrid w:val="0"/>
        </w:rPr>
        <w:t>另请参见</w:t>
      </w:r>
      <w:r w:rsidRPr="00D14BAD">
        <w:rPr>
          <w:rFonts w:ascii="Arial" w:hAnsi="Arial" w:cs="Arial"/>
          <w:snapToGrid w:val="0"/>
        </w:rPr>
        <w:t>问题</w:t>
      </w:r>
      <w:r w:rsidRPr="00D14BAD">
        <w:rPr>
          <w:rFonts w:ascii="Arial" w:hAnsi="Arial" w:cs="Arial"/>
          <w:snapToGrid w:val="0"/>
        </w:rPr>
        <w:t>111</w:t>
      </w:r>
      <w:r w:rsidR="00DA5799" w:rsidRPr="00D14BAD">
        <w:rPr>
          <w:rFonts w:ascii="Arial" w:hAnsi="Arial" w:cs="Arial"/>
          <w:snapToGrid w:val="0"/>
        </w:rPr>
        <w:t>）</w:t>
      </w:r>
    </w:p>
    <w:p w14:paraId="4C0C1FFB" w14:textId="4A26C3FC" w:rsidR="00DA5799" w:rsidRPr="00D14BAD" w:rsidRDefault="00B95CEC"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如果</w:t>
      </w:r>
      <w:r w:rsidR="00D770F6" w:rsidRPr="00D14BAD">
        <w:rPr>
          <w:rFonts w:ascii="Arial" w:hAnsi="Arial" w:cs="Arial"/>
          <w:snapToGrid w:val="0"/>
        </w:rPr>
        <w:t>研究者</w:t>
      </w:r>
      <w:r w:rsidRPr="00D14BAD">
        <w:rPr>
          <w:rFonts w:ascii="Arial" w:hAnsi="Arial" w:cs="Arial"/>
          <w:snapToGrid w:val="0"/>
        </w:rPr>
        <w:t>也</w:t>
      </w:r>
      <w:r w:rsidR="00E71DA0" w:rsidRPr="00D14BAD">
        <w:rPr>
          <w:rFonts w:ascii="Arial" w:hAnsi="Arial" w:cs="Arial"/>
          <w:snapToGrid w:val="0"/>
        </w:rPr>
        <w:t>担任</w:t>
      </w:r>
      <w:r w:rsidRPr="00D14BAD">
        <w:rPr>
          <w:rFonts w:ascii="Arial" w:hAnsi="Arial" w:cs="Arial"/>
          <w:snapToGrid w:val="0"/>
        </w:rPr>
        <w:t>受试者的私人医生，则</w:t>
      </w:r>
      <w:r w:rsidR="00B921D2" w:rsidRPr="00D14BAD">
        <w:rPr>
          <w:rFonts w:ascii="Arial" w:hAnsi="Arial" w:cs="Arial"/>
          <w:snapToGrid w:val="0"/>
        </w:rPr>
        <w:t>研究者</w:t>
      </w:r>
      <w:r w:rsidR="00E71DA0" w:rsidRPr="00D14BAD">
        <w:rPr>
          <w:rFonts w:ascii="Arial" w:hAnsi="Arial" w:cs="Arial"/>
          <w:snapToGrid w:val="0"/>
        </w:rPr>
        <w:t>可</w:t>
      </w:r>
      <w:r w:rsidRPr="00D14BAD">
        <w:rPr>
          <w:rFonts w:ascii="Arial" w:hAnsi="Arial" w:cs="Arial"/>
          <w:snapToGrid w:val="0"/>
        </w:rPr>
        <w:t>继续</w:t>
      </w:r>
      <w:r w:rsidR="0091409E" w:rsidRPr="00D14BAD">
        <w:rPr>
          <w:rFonts w:ascii="Arial" w:hAnsi="Arial" w:cs="Arial"/>
          <w:snapToGrid w:val="0"/>
        </w:rPr>
        <w:t>使用</w:t>
      </w:r>
      <w:r w:rsidRPr="00D14BAD">
        <w:rPr>
          <w:rFonts w:ascii="Arial" w:hAnsi="Arial" w:cs="Arial"/>
          <w:snapToGrid w:val="0"/>
        </w:rPr>
        <w:t>受试者的</w:t>
      </w:r>
      <w:r w:rsidR="00E71DA0" w:rsidRPr="00D14BAD">
        <w:rPr>
          <w:rFonts w:ascii="Arial" w:hAnsi="Arial" w:cs="Arial"/>
          <w:snapToGrid w:val="0"/>
        </w:rPr>
        <w:t>病历</w:t>
      </w:r>
      <w:r w:rsidRPr="00D14BAD">
        <w:rPr>
          <w:rFonts w:ascii="Arial" w:hAnsi="Arial" w:cs="Arial"/>
          <w:snapToGrid w:val="0"/>
        </w:rPr>
        <w:t>，除非受试者或受试者的</w:t>
      </w:r>
      <w:r w:rsidRPr="00D14BAD">
        <w:rPr>
          <w:rFonts w:ascii="Arial" w:hAnsi="Arial" w:cs="Arial"/>
          <w:snapToGrid w:val="0"/>
        </w:rPr>
        <w:t>LAR</w:t>
      </w:r>
      <w:r w:rsidR="00E76B8A" w:rsidRPr="00D14BAD">
        <w:rPr>
          <w:rFonts w:ascii="Arial" w:hAnsi="Arial" w:cs="Arial"/>
          <w:snapToGrid w:val="0"/>
        </w:rPr>
        <w:t>中止</w:t>
      </w:r>
      <w:r w:rsidRPr="00D14BAD">
        <w:rPr>
          <w:rFonts w:ascii="Arial" w:hAnsi="Arial" w:cs="Arial"/>
          <w:snapToGrid w:val="0"/>
        </w:rPr>
        <w:t>该受试者参与研究</w:t>
      </w:r>
      <w:r w:rsidR="00DA5799" w:rsidRPr="00D14BAD">
        <w:rPr>
          <w:rFonts w:ascii="Arial" w:hAnsi="Arial" w:cs="Arial"/>
          <w:snapToGrid w:val="0"/>
        </w:rPr>
        <w:t>（</w:t>
      </w:r>
      <w:r w:rsidR="009C3888" w:rsidRPr="00D14BAD">
        <w:rPr>
          <w:rFonts w:ascii="Arial" w:hAnsi="Arial" w:cs="Arial"/>
          <w:snapToGrid w:val="0"/>
        </w:rPr>
        <w:t>另请参见</w:t>
      </w:r>
      <w:r w:rsidRPr="00D14BAD">
        <w:rPr>
          <w:rFonts w:ascii="Arial" w:hAnsi="Arial" w:cs="Arial"/>
          <w:snapToGrid w:val="0"/>
        </w:rPr>
        <w:t>问题</w:t>
      </w:r>
      <w:r w:rsidRPr="00D14BAD">
        <w:rPr>
          <w:rFonts w:ascii="Arial" w:hAnsi="Arial" w:cs="Arial"/>
          <w:snapToGrid w:val="0"/>
        </w:rPr>
        <w:t>111</w:t>
      </w:r>
      <w:r w:rsidR="00DA5799" w:rsidRPr="00D14BAD">
        <w:rPr>
          <w:rFonts w:ascii="Arial" w:hAnsi="Arial" w:cs="Arial"/>
          <w:snapToGrid w:val="0"/>
        </w:rPr>
        <w:t>）</w:t>
      </w:r>
    </w:p>
    <w:p w14:paraId="42B0D2A5" w14:textId="51FF507A" w:rsidR="00DA5799" w:rsidRPr="00D14BAD" w:rsidRDefault="0091409E"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如果受试者已经出院或转移到另一</w:t>
      </w:r>
      <w:r w:rsidR="00B95CEC" w:rsidRPr="00D14BAD">
        <w:rPr>
          <w:rFonts w:ascii="Arial" w:hAnsi="Arial" w:cs="Arial"/>
          <w:snapToGrid w:val="0"/>
        </w:rPr>
        <w:t>医疗机构</w:t>
      </w:r>
      <w:r w:rsidR="00DA5799" w:rsidRPr="00D14BAD">
        <w:rPr>
          <w:rFonts w:ascii="Arial" w:hAnsi="Arial" w:cs="Arial"/>
          <w:snapToGrid w:val="0"/>
        </w:rPr>
        <w:t>（</w:t>
      </w:r>
      <w:r w:rsidR="00B95CEC" w:rsidRPr="00D14BAD">
        <w:rPr>
          <w:rFonts w:ascii="Arial" w:hAnsi="Arial" w:cs="Arial"/>
          <w:snapToGrid w:val="0"/>
        </w:rPr>
        <w:t>例如康复中心，疗养院</w:t>
      </w:r>
      <w:r w:rsidR="00DA5799" w:rsidRPr="00D14BAD">
        <w:rPr>
          <w:rFonts w:ascii="Arial" w:hAnsi="Arial" w:cs="Arial"/>
          <w:snapToGrid w:val="0"/>
        </w:rPr>
        <w:t>）</w:t>
      </w:r>
      <w:r w:rsidR="00B95CEC" w:rsidRPr="00D14BAD">
        <w:rPr>
          <w:rFonts w:ascii="Arial" w:hAnsi="Arial" w:cs="Arial"/>
          <w:snapToGrid w:val="0"/>
        </w:rPr>
        <w:t>，而且</w:t>
      </w:r>
      <w:r w:rsidR="00D770F6" w:rsidRPr="00D14BAD">
        <w:rPr>
          <w:rFonts w:ascii="Arial" w:hAnsi="Arial" w:cs="Arial"/>
          <w:snapToGrid w:val="0"/>
        </w:rPr>
        <w:t>研究者</w:t>
      </w:r>
      <w:r w:rsidR="00B95CEC" w:rsidRPr="00D14BAD">
        <w:rPr>
          <w:rFonts w:ascii="Arial" w:hAnsi="Arial" w:cs="Arial"/>
          <w:snapToGrid w:val="0"/>
        </w:rPr>
        <w:t>不再参与受试者的日常护理，</w:t>
      </w:r>
      <w:r w:rsidRPr="00D14BAD">
        <w:rPr>
          <w:rFonts w:ascii="Arial" w:hAnsi="Arial" w:cs="Arial"/>
          <w:snapToGrid w:val="0"/>
        </w:rPr>
        <w:t>则</w:t>
      </w:r>
      <w:r w:rsidR="00D770F6" w:rsidRPr="00D14BAD">
        <w:rPr>
          <w:rFonts w:ascii="Arial" w:hAnsi="Arial" w:cs="Arial"/>
          <w:snapToGrid w:val="0"/>
        </w:rPr>
        <w:t>研究者</w:t>
      </w:r>
      <w:r w:rsidR="00B95CEC" w:rsidRPr="00D14BAD">
        <w:rPr>
          <w:rFonts w:ascii="Arial" w:hAnsi="Arial" w:cs="Arial"/>
          <w:snapToGrid w:val="0"/>
        </w:rPr>
        <w:t>就必须联系</w:t>
      </w:r>
      <w:r w:rsidRPr="00D14BAD">
        <w:rPr>
          <w:rFonts w:ascii="Arial" w:hAnsi="Arial" w:cs="Arial"/>
          <w:snapToGrid w:val="0"/>
        </w:rPr>
        <w:t>受试者</w:t>
      </w:r>
      <w:r w:rsidR="00B95CEC" w:rsidRPr="00D14BAD">
        <w:rPr>
          <w:rFonts w:ascii="Arial" w:hAnsi="Arial" w:cs="Arial"/>
          <w:snapToGrid w:val="0"/>
        </w:rPr>
        <w:t>或</w:t>
      </w:r>
      <w:r w:rsidRPr="00D14BAD">
        <w:rPr>
          <w:rFonts w:ascii="Arial" w:hAnsi="Arial" w:cs="Arial"/>
          <w:snapToGrid w:val="0"/>
        </w:rPr>
        <w:t>其</w:t>
      </w:r>
      <w:r w:rsidR="00B95CEC" w:rsidRPr="00D14BAD">
        <w:rPr>
          <w:rFonts w:ascii="Arial" w:hAnsi="Arial" w:cs="Arial"/>
          <w:snapToGrid w:val="0"/>
        </w:rPr>
        <w:t>LAR</w:t>
      </w:r>
      <w:r w:rsidRPr="00D14BAD">
        <w:rPr>
          <w:rFonts w:ascii="Arial" w:hAnsi="Arial" w:cs="Arial"/>
          <w:snapToGrid w:val="0"/>
        </w:rPr>
        <w:t>，请求从受试者</w:t>
      </w:r>
      <w:r w:rsidR="00B95CEC" w:rsidRPr="00D14BAD">
        <w:rPr>
          <w:rFonts w:ascii="Arial" w:hAnsi="Arial" w:cs="Arial"/>
          <w:snapToGrid w:val="0"/>
        </w:rPr>
        <w:t>的治疗医师和</w:t>
      </w:r>
      <w:r w:rsidR="00DA5799" w:rsidRPr="00D14BAD">
        <w:rPr>
          <w:rFonts w:ascii="Arial" w:hAnsi="Arial" w:cs="Arial"/>
          <w:snapToGrid w:val="0"/>
        </w:rPr>
        <w:t>／或</w:t>
      </w:r>
      <w:r w:rsidRPr="00D14BAD">
        <w:rPr>
          <w:rFonts w:ascii="Arial" w:hAnsi="Arial" w:cs="Arial"/>
          <w:snapToGrid w:val="0"/>
        </w:rPr>
        <w:t>医疗机构获得病例</w:t>
      </w:r>
      <w:r w:rsidR="00B95CEC" w:rsidRPr="00D14BAD">
        <w:rPr>
          <w:rFonts w:ascii="Arial" w:hAnsi="Arial" w:cs="Arial"/>
          <w:snapToGrid w:val="0"/>
        </w:rPr>
        <w:t>。</w:t>
      </w:r>
    </w:p>
    <w:p w14:paraId="488D9272" w14:textId="77777777" w:rsidR="0036562A" w:rsidRDefault="0036562A">
      <w:pPr>
        <w:rPr>
          <w:rFonts w:ascii="Arial" w:eastAsia="宋体" w:hAnsi="Arial" w:cs="Arial"/>
          <w:b/>
          <w:bCs/>
          <w:i/>
          <w:snapToGrid w:val="0"/>
          <w:sz w:val="24"/>
          <w:szCs w:val="24"/>
        </w:rPr>
      </w:pPr>
      <w:bookmarkStart w:id="420" w:name="_bookmark181"/>
      <w:bookmarkStart w:id="421" w:name="111.__If_a_subject,_legally_authorized_r"/>
      <w:bookmarkStart w:id="422" w:name="_Toc498200811"/>
      <w:bookmarkEnd w:id="420"/>
      <w:bookmarkEnd w:id="421"/>
      <w:r>
        <w:rPr>
          <w:rFonts w:ascii="Arial" w:hAnsi="Arial" w:cs="Arial"/>
          <w:snapToGrid w:val="0"/>
        </w:rPr>
        <w:br w:type="page"/>
      </w:r>
    </w:p>
    <w:p w14:paraId="23313FEE" w14:textId="270010B4" w:rsidR="00DA5799" w:rsidRPr="00D14BAD" w:rsidRDefault="00523555" w:rsidP="0036562A">
      <w:pPr>
        <w:pStyle w:val="3"/>
        <w:numPr>
          <w:ilvl w:val="0"/>
          <w:numId w:val="19"/>
        </w:numPr>
        <w:tabs>
          <w:tab w:val="left" w:pos="661"/>
        </w:tabs>
        <w:topLinePunct/>
        <w:adjustRightInd w:val="0"/>
        <w:snapToGrid w:val="0"/>
        <w:spacing w:afterLines="75" w:after="224" w:line="300" w:lineRule="auto"/>
        <w:ind w:left="661" w:hanging="661"/>
        <w:jc w:val="both"/>
        <w:rPr>
          <w:rFonts w:ascii="Arial" w:hAnsi="Arial" w:cs="Arial"/>
          <w:b w:val="0"/>
          <w:bCs w:val="0"/>
          <w:i w:val="0"/>
          <w:snapToGrid w:val="0"/>
        </w:rPr>
      </w:pPr>
      <w:bookmarkStart w:id="423" w:name="_Toc498446546"/>
      <w:r w:rsidRPr="00D14BAD">
        <w:rPr>
          <w:rFonts w:ascii="Arial" w:hAnsi="Arial" w:cs="Arial"/>
          <w:snapToGrid w:val="0"/>
        </w:rPr>
        <w:lastRenderedPageBreak/>
        <w:t>如果受试者</w:t>
      </w:r>
      <w:r w:rsidR="00E9008B" w:rsidRPr="00D14BAD">
        <w:rPr>
          <w:rFonts w:ascii="Arial" w:hAnsi="Arial" w:cs="Arial"/>
          <w:snapToGrid w:val="0"/>
        </w:rPr>
        <w:t>、</w:t>
      </w:r>
      <w:r w:rsidRPr="00D14BAD">
        <w:rPr>
          <w:rFonts w:ascii="Arial" w:hAnsi="Arial" w:cs="Arial"/>
          <w:snapToGrid w:val="0"/>
        </w:rPr>
        <w:t>法定授权代</w:t>
      </w:r>
      <w:r w:rsidR="00DA5799" w:rsidRPr="00D14BAD">
        <w:rPr>
          <w:rFonts w:ascii="Arial" w:hAnsi="Arial" w:cs="Arial"/>
          <w:snapToGrid w:val="0"/>
        </w:rPr>
        <w:t>表（</w:t>
      </w:r>
      <w:r w:rsidR="00DA5799" w:rsidRPr="00D14BAD">
        <w:rPr>
          <w:rFonts w:ascii="Arial" w:hAnsi="Arial" w:cs="Arial"/>
          <w:snapToGrid w:val="0"/>
        </w:rPr>
        <w:t>LAR</w:t>
      </w:r>
      <w:r w:rsidR="00DA5799" w:rsidRPr="00D14BAD">
        <w:rPr>
          <w:rFonts w:ascii="Arial" w:hAnsi="Arial" w:cs="Arial"/>
          <w:snapToGrid w:val="0"/>
        </w:rPr>
        <w:t>）或</w:t>
      </w:r>
      <w:r w:rsidRPr="00D14BAD">
        <w:rPr>
          <w:rFonts w:ascii="Arial" w:hAnsi="Arial" w:cs="Arial"/>
          <w:snapToGrid w:val="0"/>
        </w:rPr>
        <w:t>家庭成员中止受试者参与研究，研究者</w:t>
      </w:r>
      <w:r w:rsidR="00E9008B" w:rsidRPr="00D14BAD">
        <w:rPr>
          <w:rFonts w:ascii="Arial" w:hAnsi="Arial" w:cs="Arial"/>
          <w:snapToGrid w:val="0"/>
        </w:rPr>
        <w:t>仍</w:t>
      </w:r>
      <w:r w:rsidRPr="00D14BAD">
        <w:rPr>
          <w:rFonts w:ascii="Arial" w:hAnsi="Arial" w:cs="Arial"/>
          <w:snapToGrid w:val="0"/>
        </w:rPr>
        <w:t>可以</w:t>
      </w:r>
      <w:r w:rsidR="0091409E" w:rsidRPr="00D14BAD">
        <w:rPr>
          <w:rFonts w:ascii="Arial" w:hAnsi="Arial" w:cs="Arial"/>
          <w:snapToGrid w:val="0"/>
        </w:rPr>
        <w:t>使用</w:t>
      </w:r>
      <w:r w:rsidRPr="00D14BAD">
        <w:rPr>
          <w:rFonts w:ascii="Arial" w:hAnsi="Arial" w:cs="Arial"/>
          <w:snapToGrid w:val="0"/>
        </w:rPr>
        <w:t>哪些记录？</w:t>
      </w:r>
      <w:bookmarkEnd w:id="422"/>
      <w:bookmarkEnd w:id="423"/>
    </w:p>
    <w:p w14:paraId="2CC5CEEC" w14:textId="77777777" w:rsidR="00DA5799" w:rsidRPr="00D14BAD" w:rsidRDefault="00F46B83"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如果受试者或受试者的</w:t>
      </w:r>
      <w:r w:rsidRPr="00D14BAD">
        <w:rPr>
          <w:rFonts w:ascii="Arial" w:hAnsi="Arial" w:cs="Arial"/>
          <w:snapToGrid w:val="0"/>
        </w:rPr>
        <w:t>LAR</w:t>
      </w:r>
      <w:r w:rsidR="00E76B8A" w:rsidRPr="00D14BAD">
        <w:rPr>
          <w:rFonts w:ascii="Arial" w:hAnsi="Arial" w:cs="Arial"/>
          <w:snapToGrid w:val="0"/>
        </w:rPr>
        <w:t>中止</w:t>
      </w:r>
      <w:r w:rsidR="0091409E" w:rsidRPr="00D14BAD">
        <w:rPr>
          <w:rFonts w:ascii="Arial" w:hAnsi="Arial" w:cs="Arial"/>
          <w:snapToGrid w:val="0"/>
        </w:rPr>
        <w:t>该受试者参与研究，研究者可</w:t>
      </w:r>
      <w:r w:rsidRPr="00D14BAD">
        <w:rPr>
          <w:rFonts w:ascii="Arial" w:hAnsi="Arial" w:cs="Arial"/>
          <w:snapToGrid w:val="0"/>
        </w:rPr>
        <w:t>继续</w:t>
      </w:r>
      <w:r w:rsidR="0091409E" w:rsidRPr="00D14BAD">
        <w:rPr>
          <w:rFonts w:ascii="Arial" w:hAnsi="Arial" w:cs="Arial"/>
          <w:snapToGrid w:val="0"/>
        </w:rPr>
        <w:t>使用</w:t>
      </w:r>
      <w:r w:rsidRPr="00D14BAD">
        <w:rPr>
          <w:rFonts w:ascii="Arial" w:hAnsi="Arial" w:cs="Arial"/>
          <w:snapToGrid w:val="0"/>
        </w:rPr>
        <w:t>已经收集的数据。</w:t>
      </w:r>
    </w:p>
    <w:p w14:paraId="056C5B22" w14:textId="0E73B7F4" w:rsidR="00DA5799" w:rsidRPr="00D14BAD" w:rsidRDefault="005C3A49"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但是</w:t>
      </w:r>
      <w:r w:rsidR="00F46B83" w:rsidRPr="00D14BAD">
        <w:rPr>
          <w:rFonts w:ascii="Arial" w:hAnsi="Arial" w:cs="Arial"/>
          <w:snapToGrid w:val="0"/>
        </w:rPr>
        <w:t>，</w:t>
      </w:r>
      <w:r w:rsidR="0091409E" w:rsidRPr="00D14BAD">
        <w:rPr>
          <w:rFonts w:ascii="Arial" w:hAnsi="Arial" w:cs="Arial"/>
          <w:snapToGrid w:val="0"/>
        </w:rPr>
        <w:t>在中止之后</w:t>
      </w:r>
      <w:r w:rsidR="00DA5799" w:rsidRPr="00D14BAD">
        <w:rPr>
          <w:rFonts w:ascii="Arial" w:hAnsi="Arial" w:cs="Arial"/>
          <w:snapToGrid w:val="0"/>
        </w:rPr>
        <w:t>（</w:t>
      </w:r>
      <w:r w:rsidR="0091409E" w:rsidRPr="00D14BAD">
        <w:rPr>
          <w:rFonts w:ascii="Arial" w:hAnsi="Arial" w:cs="Arial"/>
          <w:snapToGrid w:val="0"/>
        </w:rPr>
        <w:t>即使受试者未出院</w:t>
      </w:r>
      <w:r w:rsidR="00DA5799" w:rsidRPr="00D14BAD">
        <w:rPr>
          <w:rFonts w:ascii="Arial" w:hAnsi="Arial" w:cs="Arial"/>
          <w:snapToGrid w:val="0"/>
        </w:rPr>
        <w:t>）</w:t>
      </w:r>
      <w:r w:rsidR="0091409E" w:rsidRPr="00D14BAD">
        <w:rPr>
          <w:rFonts w:ascii="Arial" w:hAnsi="Arial" w:cs="Arial"/>
          <w:snapToGrid w:val="0"/>
        </w:rPr>
        <w:t>，</w:t>
      </w:r>
      <w:r w:rsidR="00B921D2" w:rsidRPr="00D14BAD">
        <w:rPr>
          <w:rFonts w:ascii="Arial" w:hAnsi="Arial" w:cs="Arial"/>
          <w:snapToGrid w:val="0"/>
        </w:rPr>
        <w:t>研究者</w:t>
      </w:r>
      <w:r w:rsidR="0091409E" w:rsidRPr="00D14BAD">
        <w:rPr>
          <w:rFonts w:ascii="Arial" w:hAnsi="Arial" w:cs="Arial"/>
          <w:snapToGrid w:val="0"/>
        </w:rPr>
        <w:t>不得再次使用</w:t>
      </w:r>
      <w:r w:rsidR="00F46B83" w:rsidRPr="00D14BAD">
        <w:rPr>
          <w:rFonts w:ascii="Arial" w:hAnsi="Arial" w:cs="Arial"/>
          <w:snapToGrid w:val="0"/>
        </w:rPr>
        <w:t>受试者的医疗记录，除非受试者或受试者的</w:t>
      </w:r>
      <w:r w:rsidR="00F46B83" w:rsidRPr="00D14BAD">
        <w:rPr>
          <w:rFonts w:ascii="Arial" w:hAnsi="Arial" w:cs="Arial"/>
          <w:snapToGrid w:val="0"/>
        </w:rPr>
        <w:t>LAR</w:t>
      </w:r>
      <w:r w:rsidR="00F46B83" w:rsidRPr="00D14BAD">
        <w:rPr>
          <w:rFonts w:ascii="Arial" w:hAnsi="Arial" w:cs="Arial"/>
          <w:snapToGrid w:val="0"/>
        </w:rPr>
        <w:t>特别同意</w:t>
      </w:r>
      <w:r w:rsidR="0091409E" w:rsidRPr="00D14BAD">
        <w:rPr>
          <w:rFonts w:ascii="Arial" w:hAnsi="Arial" w:cs="Arial"/>
          <w:snapToGrid w:val="0"/>
        </w:rPr>
        <w:t>使用</w:t>
      </w:r>
      <w:r w:rsidR="00F46B83" w:rsidRPr="00D14BAD">
        <w:rPr>
          <w:rFonts w:ascii="Arial" w:hAnsi="Arial" w:cs="Arial"/>
          <w:snapToGrid w:val="0"/>
        </w:rPr>
        <w:t>。</w:t>
      </w:r>
    </w:p>
    <w:p w14:paraId="38336947" w14:textId="7913169C" w:rsidR="00DA5799" w:rsidRPr="00D14BAD" w:rsidRDefault="00F46B83"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如果受试者或受试者的</w:t>
      </w:r>
      <w:r w:rsidRPr="00D14BAD">
        <w:rPr>
          <w:rFonts w:ascii="Arial" w:hAnsi="Arial" w:cs="Arial"/>
          <w:snapToGrid w:val="0"/>
        </w:rPr>
        <w:t>LAR</w:t>
      </w:r>
      <w:r w:rsidR="0091409E" w:rsidRPr="00D14BAD">
        <w:rPr>
          <w:rFonts w:ascii="Arial" w:hAnsi="Arial" w:cs="Arial"/>
          <w:snapToGrid w:val="0"/>
        </w:rPr>
        <w:t>已</w:t>
      </w:r>
      <w:r w:rsidR="00E76B8A" w:rsidRPr="00D14BAD">
        <w:rPr>
          <w:rFonts w:ascii="Arial" w:hAnsi="Arial" w:cs="Arial"/>
          <w:snapToGrid w:val="0"/>
        </w:rPr>
        <w:t>中止</w:t>
      </w:r>
      <w:r w:rsidRPr="00D14BAD">
        <w:rPr>
          <w:rFonts w:ascii="Arial" w:hAnsi="Arial" w:cs="Arial"/>
          <w:snapToGrid w:val="0"/>
        </w:rPr>
        <w:t>受试者参与研究，并且该受试者随后死亡，则</w:t>
      </w:r>
      <w:r w:rsidR="0091409E" w:rsidRPr="00D14BAD">
        <w:rPr>
          <w:rFonts w:ascii="Arial" w:hAnsi="Arial" w:cs="Arial"/>
          <w:snapToGrid w:val="0"/>
        </w:rPr>
        <w:t>如果要使用中止到受试者死亡期间的个体病例，</w:t>
      </w:r>
      <w:r w:rsidRPr="00D14BAD">
        <w:rPr>
          <w:rFonts w:ascii="Arial" w:hAnsi="Arial" w:cs="Arial"/>
          <w:snapToGrid w:val="0"/>
        </w:rPr>
        <w:t>必须从</w:t>
      </w:r>
      <w:r w:rsidR="0091409E" w:rsidRPr="00D14BAD">
        <w:rPr>
          <w:rFonts w:ascii="Arial" w:hAnsi="Arial" w:cs="Arial"/>
          <w:snapToGrid w:val="0"/>
        </w:rPr>
        <w:t>该</w:t>
      </w:r>
      <w:r w:rsidR="00D6055F" w:rsidRPr="00D14BAD">
        <w:rPr>
          <w:rFonts w:ascii="Arial" w:hAnsi="Arial" w:cs="Arial"/>
          <w:snapToGrid w:val="0"/>
        </w:rPr>
        <w:t>个体</w:t>
      </w:r>
      <w:r w:rsidRPr="00D14BAD">
        <w:rPr>
          <w:rFonts w:ascii="Arial" w:hAnsi="Arial" w:cs="Arial"/>
          <w:snapToGrid w:val="0"/>
        </w:rPr>
        <w:t>的</w:t>
      </w:r>
      <w:r w:rsidRPr="00D14BAD">
        <w:rPr>
          <w:rFonts w:ascii="Arial" w:hAnsi="Arial" w:cs="Arial"/>
          <w:snapToGrid w:val="0"/>
        </w:rPr>
        <w:t>LAR</w:t>
      </w:r>
      <w:r w:rsidRPr="00D14BAD">
        <w:rPr>
          <w:rFonts w:ascii="Arial" w:hAnsi="Arial" w:cs="Arial"/>
          <w:snapToGrid w:val="0"/>
        </w:rPr>
        <w:t>获得</w:t>
      </w:r>
      <w:r w:rsidR="0091409E" w:rsidRPr="00D14BAD">
        <w:rPr>
          <w:rFonts w:ascii="Arial" w:hAnsi="Arial" w:cs="Arial"/>
          <w:snapToGrid w:val="0"/>
        </w:rPr>
        <w:t>使用授权</w:t>
      </w:r>
      <w:r w:rsidRPr="00D14BAD">
        <w:rPr>
          <w:rFonts w:ascii="Arial" w:hAnsi="Arial" w:cs="Arial"/>
          <w:snapToGrid w:val="0"/>
        </w:rPr>
        <w:t>。</w:t>
      </w:r>
      <w:bookmarkStart w:id="424" w:name="translation_sen_id-3"/>
      <w:r w:rsidR="0091409E" w:rsidRPr="00D14BAD">
        <w:rPr>
          <w:rFonts w:ascii="Arial" w:hAnsi="Arial" w:cs="Arial"/>
          <w:snapToGrid w:val="0"/>
        </w:rPr>
        <w:fldChar w:fldCharType="begin"/>
      </w:r>
      <w:r w:rsidR="0091409E" w:rsidRPr="00D14BAD">
        <w:rPr>
          <w:rFonts w:ascii="Arial" w:hAnsi="Arial" w:cs="Arial"/>
          <w:snapToGrid w:val="0"/>
        </w:rPr>
        <w:instrText xml:space="preserve"> HYPERLINK "http://cn.bing.com/dict/search?q=%E5%81%A5%E5%BA%B7&amp;FORM=BDVSP6&amp;mkt=zh-cn" </w:instrText>
      </w:r>
      <w:r w:rsidR="0091409E" w:rsidRPr="00D14BAD">
        <w:rPr>
          <w:rFonts w:ascii="Arial" w:hAnsi="Arial" w:cs="Arial"/>
          <w:snapToGrid w:val="0"/>
        </w:rPr>
        <w:fldChar w:fldCharType="separate"/>
      </w:r>
      <w:r w:rsidR="0091409E" w:rsidRPr="00D14BAD">
        <w:rPr>
          <w:rFonts w:ascii="Arial" w:hAnsi="Arial" w:cs="Arial"/>
          <w:snapToGrid w:val="0"/>
        </w:rPr>
        <w:t>健康</w:t>
      </w:r>
      <w:r w:rsidR="0091409E" w:rsidRPr="00D14BAD">
        <w:rPr>
          <w:rFonts w:ascii="Arial" w:hAnsi="Arial" w:cs="Arial"/>
          <w:snapToGrid w:val="0"/>
        </w:rPr>
        <w:fldChar w:fldCharType="end"/>
      </w:r>
      <w:bookmarkStart w:id="425" w:name="translation_sen_id-2"/>
      <w:bookmarkEnd w:id="424"/>
      <w:r w:rsidR="0091409E" w:rsidRPr="00D14BAD">
        <w:rPr>
          <w:rFonts w:ascii="Arial" w:hAnsi="Arial" w:cs="Arial"/>
          <w:snapToGrid w:val="0"/>
        </w:rPr>
        <w:fldChar w:fldCharType="begin"/>
      </w:r>
      <w:r w:rsidR="0091409E" w:rsidRPr="00D14BAD">
        <w:rPr>
          <w:rFonts w:ascii="Arial" w:hAnsi="Arial" w:cs="Arial"/>
          <w:snapToGrid w:val="0"/>
        </w:rPr>
        <w:instrText xml:space="preserve"> HYPERLINK "http://cn.bing.com/dict/search?q=%E4%BF%A1%E6%81%AF&amp;FORM=BDVSP6&amp;mkt=zh-cn" </w:instrText>
      </w:r>
      <w:r w:rsidR="0091409E" w:rsidRPr="00D14BAD">
        <w:rPr>
          <w:rFonts w:ascii="Arial" w:hAnsi="Arial" w:cs="Arial"/>
          <w:snapToGrid w:val="0"/>
        </w:rPr>
        <w:fldChar w:fldCharType="separate"/>
      </w:r>
      <w:r w:rsidR="0091409E" w:rsidRPr="00D14BAD">
        <w:rPr>
          <w:rFonts w:ascii="Arial" w:hAnsi="Arial" w:cs="Arial"/>
          <w:snapToGrid w:val="0"/>
        </w:rPr>
        <w:t>信息</w:t>
      </w:r>
      <w:r w:rsidR="0091409E" w:rsidRPr="00D14BAD">
        <w:rPr>
          <w:rFonts w:ascii="Arial" w:hAnsi="Arial" w:cs="Arial"/>
          <w:snapToGrid w:val="0"/>
        </w:rPr>
        <w:fldChar w:fldCharType="end"/>
      </w:r>
      <w:bookmarkStart w:id="426" w:name="translation_sen_id-4"/>
      <w:bookmarkEnd w:id="425"/>
      <w:r w:rsidR="0091409E" w:rsidRPr="00D14BAD">
        <w:rPr>
          <w:rFonts w:ascii="Arial" w:hAnsi="Arial" w:cs="Arial"/>
          <w:snapToGrid w:val="0"/>
        </w:rPr>
        <w:fldChar w:fldCharType="begin"/>
      </w:r>
      <w:r w:rsidR="0091409E" w:rsidRPr="00D14BAD">
        <w:rPr>
          <w:rFonts w:ascii="Arial" w:hAnsi="Arial" w:cs="Arial"/>
          <w:snapToGrid w:val="0"/>
        </w:rPr>
        <w:instrText xml:space="preserve"> HYPERLINK "http://cn.bing.com/dict/search?q=%E6%B5%81%E9%80%9A&amp;FORM=BDVSP6&amp;mkt=zh-cn" </w:instrText>
      </w:r>
      <w:r w:rsidR="0091409E" w:rsidRPr="00D14BAD">
        <w:rPr>
          <w:rFonts w:ascii="Arial" w:hAnsi="Arial" w:cs="Arial"/>
          <w:snapToGrid w:val="0"/>
        </w:rPr>
        <w:fldChar w:fldCharType="separate"/>
      </w:r>
      <w:r w:rsidR="0091409E" w:rsidRPr="00D14BAD">
        <w:rPr>
          <w:rFonts w:ascii="Arial" w:hAnsi="Arial" w:cs="Arial"/>
          <w:snapToGrid w:val="0"/>
        </w:rPr>
        <w:t>流通</w:t>
      </w:r>
      <w:r w:rsidR="0091409E" w:rsidRPr="00D14BAD">
        <w:rPr>
          <w:rFonts w:ascii="Arial" w:hAnsi="Arial" w:cs="Arial"/>
          <w:snapToGrid w:val="0"/>
        </w:rPr>
        <w:fldChar w:fldCharType="end"/>
      </w:r>
      <w:bookmarkStart w:id="427" w:name="translation_sen_id-5"/>
      <w:bookmarkEnd w:id="426"/>
      <w:r w:rsidR="0091409E" w:rsidRPr="00D14BAD">
        <w:rPr>
          <w:rFonts w:ascii="Arial" w:hAnsi="Arial" w:cs="Arial"/>
          <w:snapToGrid w:val="0"/>
        </w:rPr>
        <w:fldChar w:fldCharType="begin"/>
      </w:r>
      <w:r w:rsidR="0091409E" w:rsidRPr="00D14BAD">
        <w:rPr>
          <w:rFonts w:ascii="Arial" w:hAnsi="Arial" w:cs="Arial"/>
          <w:snapToGrid w:val="0"/>
        </w:rPr>
        <w:instrText xml:space="preserve"> HYPERLINK "http://cn.bing.com/dict/search?q=%E4%B8%8E&amp;FORM=BDVSP6&amp;mkt=zh-cn" </w:instrText>
      </w:r>
      <w:r w:rsidR="0091409E" w:rsidRPr="00D14BAD">
        <w:rPr>
          <w:rFonts w:ascii="Arial" w:hAnsi="Arial" w:cs="Arial"/>
          <w:snapToGrid w:val="0"/>
        </w:rPr>
        <w:fldChar w:fldCharType="separate"/>
      </w:r>
      <w:r w:rsidR="0091409E" w:rsidRPr="00D14BAD">
        <w:rPr>
          <w:rFonts w:ascii="Arial" w:hAnsi="Arial" w:cs="Arial"/>
          <w:snapToGrid w:val="0"/>
        </w:rPr>
        <w:t>与</w:t>
      </w:r>
      <w:r w:rsidR="0091409E" w:rsidRPr="00D14BAD">
        <w:rPr>
          <w:rFonts w:ascii="Arial" w:hAnsi="Arial" w:cs="Arial"/>
          <w:snapToGrid w:val="0"/>
        </w:rPr>
        <w:fldChar w:fldCharType="end"/>
      </w:r>
      <w:bookmarkStart w:id="428" w:name="translation_sen_id-6"/>
      <w:bookmarkEnd w:id="427"/>
      <w:r w:rsidR="0091409E" w:rsidRPr="00D14BAD">
        <w:rPr>
          <w:rFonts w:ascii="Arial" w:hAnsi="Arial" w:cs="Arial"/>
          <w:snapToGrid w:val="0"/>
        </w:rPr>
        <w:fldChar w:fldCharType="begin"/>
      </w:r>
      <w:r w:rsidR="0091409E" w:rsidRPr="00D14BAD">
        <w:rPr>
          <w:rFonts w:ascii="Arial" w:hAnsi="Arial" w:cs="Arial"/>
          <w:snapToGrid w:val="0"/>
        </w:rPr>
        <w:instrText xml:space="preserve"> HYPERLINK "http://cn.bing.com/dict/search?q=%E8%B4%A3%E4%BB%BB&amp;FORM=BDVSP6&amp;mkt=zh-cn" </w:instrText>
      </w:r>
      <w:r w:rsidR="0091409E" w:rsidRPr="00D14BAD">
        <w:rPr>
          <w:rFonts w:ascii="Arial" w:hAnsi="Arial" w:cs="Arial"/>
          <w:snapToGrid w:val="0"/>
        </w:rPr>
        <w:fldChar w:fldCharType="separate"/>
      </w:r>
      <w:r w:rsidR="0091409E" w:rsidRPr="00D14BAD">
        <w:rPr>
          <w:rFonts w:ascii="Arial" w:hAnsi="Arial" w:cs="Arial"/>
          <w:snapToGrid w:val="0"/>
        </w:rPr>
        <w:t>责任</w:t>
      </w:r>
      <w:r w:rsidR="0091409E" w:rsidRPr="00D14BAD">
        <w:rPr>
          <w:rFonts w:ascii="Arial" w:hAnsi="Arial" w:cs="Arial"/>
          <w:snapToGrid w:val="0"/>
        </w:rPr>
        <w:fldChar w:fldCharType="end"/>
      </w:r>
      <w:bookmarkStart w:id="429" w:name="translation_sen_id-7"/>
      <w:bookmarkEnd w:id="428"/>
      <w:r w:rsidR="0091409E" w:rsidRPr="00D14BAD">
        <w:rPr>
          <w:rFonts w:ascii="Arial" w:hAnsi="Arial" w:cs="Arial"/>
          <w:snapToGrid w:val="0"/>
        </w:rPr>
        <w:fldChar w:fldCharType="begin"/>
      </w:r>
      <w:r w:rsidR="0091409E" w:rsidRPr="00D14BAD">
        <w:rPr>
          <w:rFonts w:ascii="Arial" w:hAnsi="Arial" w:cs="Arial"/>
          <w:snapToGrid w:val="0"/>
        </w:rPr>
        <w:instrText xml:space="preserve"> HYPERLINK "http://cn.bing.com/dict/search?q=%E6%B3%95%E6%A1%88&amp;FORM=BDVSP6&amp;mkt=zh-cn" </w:instrText>
      </w:r>
      <w:r w:rsidR="0091409E" w:rsidRPr="00D14BAD">
        <w:rPr>
          <w:rFonts w:ascii="Arial" w:hAnsi="Arial" w:cs="Arial"/>
          <w:snapToGrid w:val="0"/>
        </w:rPr>
        <w:fldChar w:fldCharType="separate"/>
      </w:r>
      <w:r w:rsidR="0091409E" w:rsidRPr="00D14BAD">
        <w:rPr>
          <w:rFonts w:ascii="Arial" w:hAnsi="Arial" w:cs="Arial"/>
          <w:snapToGrid w:val="0"/>
        </w:rPr>
        <w:t>法案</w:t>
      </w:r>
      <w:r w:rsidR="0091409E" w:rsidRPr="00D14BAD">
        <w:rPr>
          <w:rFonts w:ascii="Arial" w:hAnsi="Arial" w:cs="Arial"/>
          <w:snapToGrid w:val="0"/>
        </w:rPr>
        <w:fldChar w:fldCharType="end"/>
      </w:r>
      <w:bookmarkEnd w:id="429"/>
      <w:r w:rsidR="00DA5799" w:rsidRPr="00D14BAD">
        <w:rPr>
          <w:rFonts w:ascii="Arial" w:hAnsi="Arial" w:cs="Arial"/>
          <w:snapToGrid w:val="0"/>
        </w:rPr>
        <w:t>（</w:t>
      </w:r>
      <w:r w:rsidR="00DA5799" w:rsidRPr="00D14BAD">
        <w:rPr>
          <w:rFonts w:ascii="Arial" w:hAnsi="Arial" w:cs="Arial"/>
          <w:snapToGrid w:val="0"/>
        </w:rPr>
        <w:t>HIPAA</w:t>
      </w:r>
      <w:r w:rsidR="00DA5799" w:rsidRPr="00D14BAD">
        <w:rPr>
          <w:rFonts w:ascii="Arial" w:hAnsi="Arial" w:cs="Arial"/>
          <w:snapToGrid w:val="0"/>
        </w:rPr>
        <w:t>）</w:t>
      </w:r>
      <w:bookmarkStart w:id="430" w:name="translation_sen_id-1"/>
      <w:r w:rsidR="00DA5799" w:rsidRPr="00D14BAD">
        <w:rPr>
          <w:rFonts w:ascii="Arial" w:hAnsi="Arial" w:cs="Arial"/>
          <w:snapToGrid w:val="0"/>
        </w:rPr>
        <w:t>的</w:t>
      </w:r>
      <w:hyperlink r:id="rId18" w:history="1">
        <w:r w:rsidR="0091409E" w:rsidRPr="00D14BAD">
          <w:rPr>
            <w:rFonts w:ascii="Arial" w:hAnsi="Arial" w:cs="Arial"/>
            <w:snapToGrid w:val="0"/>
          </w:rPr>
          <w:t>规定</w:t>
        </w:r>
      </w:hyperlink>
      <w:bookmarkEnd w:id="430"/>
      <w:r w:rsidR="0036562A">
        <w:rPr>
          <w:rStyle w:val="aa"/>
          <w:rFonts w:ascii="Arial" w:hAnsi="Arial" w:cs="Arial"/>
          <w:snapToGrid w:val="0"/>
        </w:rPr>
        <w:footnoteReference w:id="50"/>
      </w:r>
      <w:r w:rsidRPr="00D14BAD">
        <w:rPr>
          <w:rFonts w:ascii="Arial" w:hAnsi="Arial" w:cs="Arial"/>
          <w:snapToGrid w:val="0"/>
        </w:rPr>
        <w:t>可适用于</w:t>
      </w:r>
      <w:r w:rsidR="0091409E" w:rsidRPr="00D14BAD">
        <w:rPr>
          <w:rFonts w:ascii="Arial" w:hAnsi="Arial" w:cs="Arial"/>
          <w:snapToGrid w:val="0"/>
        </w:rPr>
        <w:t>发放死亡</w:t>
      </w:r>
      <w:r w:rsidR="00D6055F" w:rsidRPr="00D14BAD">
        <w:rPr>
          <w:rFonts w:ascii="Arial" w:hAnsi="Arial" w:cs="Arial"/>
          <w:snapToGrid w:val="0"/>
        </w:rPr>
        <w:t>个体</w:t>
      </w:r>
      <w:r w:rsidRPr="00D14BAD">
        <w:rPr>
          <w:rFonts w:ascii="Arial" w:hAnsi="Arial" w:cs="Arial"/>
          <w:snapToGrid w:val="0"/>
        </w:rPr>
        <w:t>的</w:t>
      </w:r>
      <w:r w:rsidR="0091409E" w:rsidRPr="00D14BAD">
        <w:rPr>
          <w:rFonts w:ascii="Arial" w:hAnsi="Arial" w:cs="Arial"/>
          <w:snapToGrid w:val="0"/>
        </w:rPr>
        <w:t>病历</w:t>
      </w:r>
      <w:r w:rsidR="00BC16E2" w:rsidRPr="00D14BAD">
        <w:rPr>
          <w:rFonts w:ascii="Arial" w:hAnsi="Arial" w:cs="Arial"/>
          <w:snapToGrid w:val="0"/>
        </w:rPr>
        <w:t>；</w:t>
      </w:r>
      <w:r w:rsidR="00DA5799" w:rsidRPr="00D14BAD">
        <w:rPr>
          <w:rFonts w:ascii="Arial" w:hAnsi="Arial" w:cs="Arial"/>
          <w:snapToGrid w:val="0"/>
        </w:rPr>
        <w:t>也</w:t>
      </w:r>
      <w:r w:rsidRPr="00D14BAD">
        <w:rPr>
          <w:rFonts w:ascii="Arial" w:hAnsi="Arial" w:cs="Arial"/>
          <w:snapToGrid w:val="0"/>
        </w:rPr>
        <w:t>可能有适用的州或地方法律。</w:t>
      </w:r>
      <w:r w:rsidR="0091409E" w:rsidRPr="00D14BAD">
        <w:rPr>
          <w:rFonts w:ascii="Arial" w:hAnsi="Arial" w:cs="Arial"/>
          <w:snapToGrid w:val="0"/>
        </w:rPr>
        <w:t>请</w:t>
      </w:r>
      <w:r w:rsidRPr="00D14BAD">
        <w:rPr>
          <w:rFonts w:ascii="Arial" w:hAnsi="Arial" w:cs="Arial"/>
          <w:snapToGrid w:val="0"/>
        </w:rPr>
        <w:t>参见问题</w:t>
      </w:r>
      <w:r w:rsidRPr="00D14BAD">
        <w:rPr>
          <w:rFonts w:ascii="Arial" w:hAnsi="Arial" w:cs="Arial"/>
          <w:snapToGrid w:val="0"/>
        </w:rPr>
        <w:t>113</w:t>
      </w:r>
      <w:r w:rsidRPr="00D14BAD">
        <w:rPr>
          <w:rFonts w:ascii="Arial" w:hAnsi="Arial" w:cs="Arial"/>
          <w:snapToGrid w:val="0"/>
        </w:rPr>
        <w:t>。</w:t>
      </w:r>
    </w:p>
    <w:p w14:paraId="5B742EA4" w14:textId="78CD5D63" w:rsidR="00DA5799" w:rsidRPr="00D14BAD" w:rsidRDefault="00DA5799"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w:t>
      </w:r>
      <w:r w:rsidR="009C3888" w:rsidRPr="00D14BAD">
        <w:rPr>
          <w:rFonts w:ascii="Arial" w:hAnsi="Arial" w:cs="Arial"/>
          <w:snapToGrid w:val="0"/>
        </w:rPr>
        <w:t>另请参见</w:t>
      </w:r>
      <w:r w:rsidR="00F46B83" w:rsidRPr="00D14BAD">
        <w:rPr>
          <w:rFonts w:ascii="Arial" w:hAnsi="Arial" w:cs="Arial"/>
          <w:snapToGrid w:val="0"/>
        </w:rPr>
        <w:t>FDA</w:t>
      </w:r>
      <w:r w:rsidR="0091409E" w:rsidRPr="00D14BAD">
        <w:rPr>
          <w:rFonts w:ascii="Arial" w:hAnsi="Arial" w:cs="Arial"/>
          <w:snapToGrid w:val="0"/>
        </w:rPr>
        <w:t>指南</w:t>
      </w:r>
      <w:r w:rsidRPr="00D14BAD">
        <w:rPr>
          <w:rFonts w:ascii="宋体" w:hAnsi="宋体" w:cs="Arial"/>
          <w:snapToGrid w:val="0"/>
        </w:rPr>
        <w:t>“</w:t>
      </w:r>
      <w:r w:rsidR="00F46B83" w:rsidRPr="00D14BAD">
        <w:rPr>
          <w:rFonts w:ascii="Arial" w:hAnsi="Arial" w:cs="Arial"/>
          <w:snapToGrid w:val="0"/>
        </w:rPr>
        <w:t>当受试者退出</w:t>
      </w:r>
      <w:r w:rsidR="00F46B83" w:rsidRPr="00D14BAD">
        <w:rPr>
          <w:rFonts w:ascii="Arial" w:hAnsi="Arial" w:cs="Arial"/>
          <w:snapToGrid w:val="0"/>
        </w:rPr>
        <w:t>FDA</w:t>
      </w:r>
      <w:r w:rsidR="00F46B83" w:rsidRPr="00D14BAD">
        <w:rPr>
          <w:rFonts w:ascii="Arial" w:hAnsi="Arial" w:cs="Arial"/>
          <w:snapToGrid w:val="0"/>
        </w:rPr>
        <w:t>监管临床试验时的数据保留</w:t>
      </w:r>
      <w:r w:rsidRPr="00D14BAD">
        <w:rPr>
          <w:rFonts w:ascii="宋体" w:hAnsi="宋体" w:cs="Arial"/>
          <w:snapToGrid w:val="0"/>
        </w:rPr>
        <w:t>”</w:t>
      </w:r>
      <w:r w:rsidR="0036562A">
        <w:rPr>
          <w:rStyle w:val="aa"/>
          <w:rFonts w:ascii="宋体" w:hAnsi="宋体" w:cs="Arial"/>
          <w:snapToGrid w:val="0"/>
        </w:rPr>
        <w:footnoteReference w:id="51"/>
      </w:r>
      <w:r w:rsidRPr="00D14BAD">
        <w:rPr>
          <w:rFonts w:ascii="Arial" w:hAnsi="Arial" w:cs="Arial"/>
          <w:snapToGrid w:val="0"/>
        </w:rPr>
        <w:t>）</w:t>
      </w:r>
    </w:p>
    <w:p w14:paraId="70785ED8" w14:textId="40F3CE99" w:rsidR="00DA5799" w:rsidRPr="00D14BAD" w:rsidRDefault="00523555" w:rsidP="0036562A">
      <w:pPr>
        <w:pStyle w:val="3"/>
        <w:numPr>
          <w:ilvl w:val="0"/>
          <w:numId w:val="19"/>
        </w:numPr>
        <w:tabs>
          <w:tab w:val="left" w:pos="660"/>
        </w:tabs>
        <w:topLinePunct/>
        <w:adjustRightInd w:val="0"/>
        <w:snapToGrid w:val="0"/>
        <w:spacing w:afterLines="75" w:after="224" w:line="300" w:lineRule="auto"/>
        <w:ind w:left="660" w:hanging="660"/>
        <w:jc w:val="both"/>
        <w:rPr>
          <w:rFonts w:ascii="Arial" w:hAnsi="Arial" w:cs="Arial"/>
          <w:b w:val="0"/>
          <w:bCs w:val="0"/>
          <w:i w:val="0"/>
          <w:snapToGrid w:val="0"/>
        </w:rPr>
      </w:pPr>
      <w:bookmarkStart w:id="431" w:name="112.__Why_is_access_to_subjects’_data_(e"/>
      <w:bookmarkStart w:id="432" w:name="_Toc498200812"/>
      <w:bookmarkStart w:id="433" w:name="_Toc498446547"/>
      <w:bookmarkEnd w:id="431"/>
      <w:r w:rsidRPr="00D14BAD">
        <w:rPr>
          <w:rFonts w:ascii="Arial" w:hAnsi="Arial" w:cs="Arial"/>
          <w:snapToGrid w:val="0"/>
        </w:rPr>
        <w:t>为什么</w:t>
      </w:r>
      <w:r w:rsidR="00E9008B" w:rsidRPr="00D14BAD">
        <w:rPr>
          <w:rFonts w:ascii="Arial" w:hAnsi="Arial" w:cs="Arial"/>
          <w:snapToGrid w:val="0"/>
        </w:rPr>
        <w:t>获取</w:t>
      </w:r>
      <w:r w:rsidRPr="00D14BAD">
        <w:rPr>
          <w:rFonts w:ascii="Arial" w:hAnsi="Arial" w:cs="Arial"/>
          <w:snapToGrid w:val="0"/>
        </w:rPr>
        <w:t>受试者的数据</w:t>
      </w:r>
      <w:r w:rsidR="00DA5799" w:rsidRPr="00D14BAD">
        <w:rPr>
          <w:rFonts w:ascii="Arial" w:hAnsi="Arial" w:cs="Arial"/>
          <w:snapToGrid w:val="0"/>
        </w:rPr>
        <w:t>（</w:t>
      </w:r>
      <w:r w:rsidRPr="00D14BAD">
        <w:rPr>
          <w:rFonts w:ascii="Arial" w:hAnsi="Arial" w:cs="Arial"/>
          <w:snapToGrid w:val="0"/>
        </w:rPr>
        <w:t>例如医学和研究记录</w:t>
      </w:r>
      <w:r w:rsidR="00DA5799" w:rsidRPr="00D14BAD">
        <w:rPr>
          <w:rFonts w:ascii="Arial" w:hAnsi="Arial" w:cs="Arial"/>
          <w:snapToGrid w:val="0"/>
        </w:rPr>
        <w:t>）</w:t>
      </w:r>
      <w:r w:rsidR="00E9008B" w:rsidRPr="00D14BAD">
        <w:rPr>
          <w:rFonts w:ascii="Arial" w:hAnsi="Arial" w:cs="Arial"/>
          <w:snapToGrid w:val="0"/>
        </w:rPr>
        <w:t>如此重要</w:t>
      </w:r>
      <w:r w:rsidRPr="00D14BAD">
        <w:rPr>
          <w:rFonts w:ascii="Arial" w:hAnsi="Arial" w:cs="Arial"/>
          <w:snapToGrid w:val="0"/>
        </w:rPr>
        <w:t>？受试者是否可以</w:t>
      </w:r>
      <w:r w:rsidR="00E9008B" w:rsidRPr="00D14BAD">
        <w:rPr>
          <w:rFonts w:ascii="Arial" w:hAnsi="Arial" w:cs="Arial"/>
          <w:snapToGrid w:val="0"/>
        </w:rPr>
        <w:t>收回</w:t>
      </w:r>
      <w:r w:rsidRPr="00D14BAD">
        <w:rPr>
          <w:rFonts w:ascii="Arial" w:hAnsi="Arial" w:cs="Arial"/>
          <w:snapToGrid w:val="0"/>
        </w:rPr>
        <w:t>已经收集的数据或者研究数据库</w:t>
      </w:r>
      <w:r w:rsidR="00E9008B" w:rsidRPr="00D14BAD">
        <w:rPr>
          <w:rFonts w:ascii="Arial" w:hAnsi="Arial" w:cs="Arial"/>
          <w:snapToGrid w:val="0"/>
        </w:rPr>
        <w:t>中的结果</w:t>
      </w:r>
      <w:r w:rsidRPr="00D14BAD">
        <w:rPr>
          <w:rFonts w:ascii="Arial" w:hAnsi="Arial" w:cs="Arial"/>
          <w:snapToGrid w:val="0"/>
        </w:rPr>
        <w:t>？</w:t>
      </w:r>
      <w:hyperlink w:anchor="_bookmark181" w:history="1">
        <w:r w:rsidR="00E9008B" w:rsidRPr="00F32822">
          <w:rPr>
            <w:rFonts w:ascii="Arial" w:hAnsi="Arial" w:cs="Arial"/>
            <w:snapToGrid w:val="0"/>
            <w:vertAlign w:val="superscript"/>
          </w:rPr>
          <w:t>51</w:t>
        </w:r>
        <w:bookmarkEnd w:id="432"/>
        <w:bookmarkEnd w:id="433"/>
      </w:hyperlink>
    </w:p>
    <w:p w14:paraId="03CB5441" w14:textId="77777777" w:rsidR="00DA5799" w:rsidRPr="00D14BAD" w:rsidRDefault="009135EF"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受试者不得撤回已经收集的</w:t>
      </w:r>
      <w:r w:rsidR="00F46B83" w:rsidRPr="00D14BAD">
        <w:rPr>
          <w:rFonts w:ascii="Arial" w:hAnsi="Arial" w:cs="Arial"/>
          <w:snapToGrid w:val="0"/>
        </w:rPr>
        <w:t>数据使用</w:t>
      </w:r>
      <w:r w:rsidRPr="00D14BAD">
        <w:rPr>
          <w:rFonts w:ascii="Arial" w:hAnsi="Arial" w:cs="Arial"/>
          <w:snapToGrid w:val="0"/>
        </w:rPr>
        <w:t>授权。</w:t>
      </w:r>
      <w:r w:rsidR="00F46B83" w:rsidRPr="00D14BAD">
        <w:rPr>
          <w:rFonts w:ascii="Arial" w:hAnsi="Arial" w:cs="Arial"/>
          <w:snapToGrid w:val="0"/>
        </w:rPr>
        <w:t>FDA</w:t>
      </w:r>
      <w:r w:rsidRPr="00D14BAD">
        <w:rPr>
          <w:rFonts w:ascii="Arial" w:hAnsi="Arial" w:cs="Arial"/>
          <w:snapToGrid w:val="0"/>
        </w:rPr>
        <w:t>法规</w:t>
      </w:r>
      <w:r w:rsidR="00F46B83" w:rsidRPr="00D14BAD">
        <w:rPr>
          <w:rFonts w:ascii="Arial" w:hAnsi="Arial" w:cs="Arial"/>
          <w:snapToGrid w:val="0"/>
        </w:rPr>
        <w:t>要求</w:t>
      </w:r>
      <w:r w:rsidR="00B921D2" w:rsidRPr="00D14BAD">
        <w:rPr>
          <w:rFonts w:ascii="Arial" w:hAnsi="Arial" w:cs="Arial"/>
          <w:snapToGrid w:val="0"/>
        </w:rPr>
        <w:t>研究者</w:t>
      </w:r>
      <w:r w:rsidR="00F46B83" w:rsidRPr="00D14BAD">
        <w:rPr>
          <w:rFonts w:ascii="Arial" w:hAnsi="Arial" w:cs="Arial"/>
          <w:snapToGrid w:val="0"/>
        </w:rPr>
        <w:t>准备和维护足够的</w:t>
      </w:r>
      <w:r w:rsidR="00E71DA0" w:rsidRPr="00D14BAD">
        <w:rPr>
          <w:rFonts w:ascii="Arial" w:hAnsi="Arial" w:cs="Arial"/>
          <w:snapToGrid w:val="0"/>
        </w:rPr>
        <w:t>案例历史</w:t>
      </w:r>
      <w:r w:rsidR="00F46B83" w:rsidRPr="00D14BAD">
        <w:rPr>
          <w:rFonts w:ascii="Arial" w:hAnsi="Arial" w:cs="Arial"/>
          <w:snapToGrid w:val="0"/>
        </w:rPr>
        <w:t>，记录</w:t>
      </w:r>
      <w:r w:rsidRPr="00D14BAD">
        <w:rPr>
          <w:rFonts w:ascii="Arial" w:hAnsi="Arial" w:cs="Arial"/>
          <w:snapToGrid w:val="0"/>
        </w:rPr>
        <w:t>研究中</w:t>
      </w:r>
      <w:r w:rsidR="00F46B83" w:rsidRPr="00D14BAD">
        <w:rPr>
          <w:rFonts w:ascii="Arial" w:hAnsi="Arial" w:cs="Arial"/>
          <w:snapToGrid w:val="0"/>
        </w:rPr>
        <w:t>与</w:t>
      </w:r>
      <w:r w:rsidRPr="00D14BAD">
        <w:rPr>
          <w:rFonts w:ascii="Arial" w:hAnsi="Arial" w:cs="Arial"/>
          <w:snapToGrid w:val="0"/>
        </w:rPr>
        <w:t>使用研究</w:t>
      </w:r>
      <w:r w:rsidR="00F46B83" w:rsidRPr="00D14BAD">
        <w:rPr>
          <w:rFonts w:ascii="Arial" w:hAnsi="Arial" w:cs="Arial"/>
          <w:snapToGrid w:val="0"/>
        </w:rPr>
        <w:t>产品</w:t>
      </w:r>
      <w:r w:rsidRPr="00D14BAD">
        <w:rPr>
          <w:rFonts w:ascii="Arial" w:hAnsi="Arial" w:cs="Arial"/>
          <w:snapToGrid w:val="0"/>
        </w:rPr>
        <w:t>治疗的每个</w:t>
      </w:r>
      <w:r w:rsidR="00D6055F" w:rsidRPr="00D14BAD">
        <w:rPr>
          <w:rFonts w:ascii="Arial" w:hAnsi="Arial" w:cs="Arial"/>
          <w:snapToGrid w:val="0"/>
        </w:rPr>
        <w:t>个体</w:t>
      </w:r>
      <w:r w:rsidR="00F46B83" w:rsidRPr="00D14BAD">
        <w:rPr>
          <w:rFonts w:ascii="Arial" w:hAnsi="Arial" w:cs="Arial"/>
          <w:snapToGrid w:val="0"/>
        </w:rPr>
        <w:t>相关的所有观察结果和其他数据。如果受试者能够决定是否</w:t>
      </w:r>
      <w:r w:rsidRPr="00D14BAD">
        <w:rPr>
          <w:rFonts w:ascii="Arial" w:hAnsi="Arial" w:cs="Arial"/>
          <w:snapToGrid w:val="0"/>
        </w:rPr>
        <w:t>应纳入或排除已收集的数据</w:t>
      </w:r>
      <w:r w:rsidR="00F46B83" w:rsidRPr="00D14BAD">
        <w:rPr>
          <w:rFonts w:ascii="Arial" w:hAnsi="Arial" w:cs="Arial"/>
          <w:snapToGrid w:val="0"/>
        </w:rPr>
        <w:t>，</w:t>
      </w:r>
      <w:r w:rsidRPr="00D14BAD">
        <w:rPr>
          <w:rFonts w:ascii="Arial" w:hAnsi="Arial" w:cs="Arial"/>
          <w:snapToGrid w:val="0"/>
        </w:rPr>
        <w:t>则可能会产生</w:t>
      </w:r>
      <w:r w:rsidR="00F46B83" w:rsidRPr="00D14BAD">
        <w:rPr>
          <w:rFonts w:ascii="Arial" w:hAnsi="Arial" w:cs="Arial"/>
          <w:snapToGrid w:val="0"/>
        </w:rPr>
        <w:t>巨大</w:t>
      </w:r>
      <w:r w:rsidRPr="00D14BAD">
        <w:rPr>
          <w:rFonts w:ascii="Arial" w:hAnsi="Arial" w:cs="Arial"/>
          <w:snapToGrid w:val="0"/>
        </w:rPr>
        <w:t>偏移</w:t>
      </w:r>
      <w:r w:rsidR="00F46B83" w:rsidRPr="00D14BAD">
        <w:rPr>
          <w:rFonts w:ascii="Arial" w:hAnsi="Arial" w:cs="Arial"/>
          <w:snapToGrid w:val="0"/>
        </w:rPr>
        <w:t>，特别是</w:t>
      </w:r>
      <w:r w:rsidRPr="00D14BAD">
        <w:rPr>
          <w:rFonts w:ascii="Arial" w:hAnsi="Arial" w:cs="Arial"/>
          <w:snapToGrid w:val="0"/>
        </w:rPr>
        <w:t>在</w:t>
      </w:r>
      <w:r w:rsidR="00F46B83" w:rsidRPr="00D14BAD">
        <w:rPr>
          <w:rFonts w:ascii="Arial" w:hAnsi="Arial" w:cs="Arial"/>
          <w:snapToGrid w:val="0"/>
        </w:rPr>
        <w:t>临床</w:t>
      </w:r>
      <w:r w:rsidR="00D770F6" w:rsidRPr="00D14BAD">
        <w:rPr>
          <w:rFonts w:ascii="Arial" w:hAnsi="Arial" w:cs="Arial"/>
          <w:snapToGrid w:val="0"/>
        </w:rPr>
        <w:t>研究</w:t>
      </w:r>
      <w:r w:rsidRPr="00D14BAD">
        <w:rPr>
          <w:rFonts w:ascii="Arial" w:hAnsi="Arial" w:cs="Arial"/>
          <w:snapToGrid w:val="0"/>
        </w:rPr>
        <w:t>未设盲时</w:t>
      </w:r>
      <w:r w:rsidR="00F46B83" w:rsidRPr="00D14BAD">
        <w:rPr>
          <w:rFonts w:ascii="Arial" w:hAnsi="Arial" w:cs="Arial"/>
          <w:snapToGrid w:val="0"/>
        </w:rPr>
        <w:t>。</w:t>
      </w:r>
    </w:p>
    <w:p w14:paraId="09AC3048" w14:textId="72B447E9" w:rsidR="00DA5799" w:rsidRPr="00D14BAD" w:rsidRDefault="00F46B83"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FDA</w:t>
      </w:r>
      <w:r w:rsidRPr="00D14BAD">
        <w:rPr>
          <w:rFonts w:ascii="Arial" w:hAnsi="Arial" w:cs="Arial"/>
          <w:snapToGrid w:val="0"/>
        </w:rPr>
        <w:t>需要了解</w:t>
      </w:r>
      <w:r w:rsidR="00D770F6" w:rsidRPr="00D14BAD">
        <w:rPr>
          <w:rFonts w:ascii="Arial" w:hAnsi="Arial" w:cs="Arial"/>
          <w:snapToGrid w:val="0"/>
        </w:rPr>
        <w:t>研究</w:t>
      </w:r>
      <w:r w:rsidR="0091409E" w:rsidRPr="00D14BAD">
        <w:rPr>
          <w:rFonts w:ascii="Arial" w:hAnsi="Arial" w:cs="Arial"/>
          <w:snapToGrid w:val="0"/>
        </w:rPr>
        <w:t>产品的所有重要影响，以便</w:t>
      </w:r>
      <w:r w:rsidRPr="00D14BAD">
        <w:rPr>
          <w:rFonts w:ascii="Arial" w:hAnsi="Arial" w:cs="Arial"/>
          <w:snapToGrid w:val="0"/>
        </w:rPr>
        <w:t>机</w:t>
      </w:r>
      <w:r w:rsidR="00DA5799" w:rsidRPr="00D14BAD">
        <w:rPr>
          <w:rFonts w:ascii="Arial" w:hAnsi="Arial" w:cs="Arial"/>
          <w:snapToGrid w:val="0"/>
        </w:rPr>
        <w:t>构（</w:t>
      </w:r>
      <w:r w:rsidR="00DA5799" w:rsidRPr="00D14BAD">
        <w:rPr>
          <w:rFonts w:ascii="Arial" w:hAnsi="Arial" w:cs="Arial"/>
          <w:snapToGrid w:val="0"/>
        </w:rPr>
        <w:t>1</w:t>
      </w:r>
      <w:r w:rsidR="00DA5799" w:rsidRPr="00D14BAD">
        <w:rPr>
          <w:rFonts w:ascii="Arial" w:hAnsi="Arial" w:cs="Arial"/>
          <w:snapToGrid w:val="0"/>
        </w:rPr>
        <w:t>）确</w:t>
      </w:r>
      <w:r w:rsidRPr="00D14BAD">
        <w:rPr>
          <w:rFonts w:ascii="Arial" w:hAnsi="Arial" w:cs="Arial"/>
          <w:snapToGrid w:val="0"/>
        </w:rPr>
        <w:t>保</w:t>
      </w:r>
      <w:r w:rsidR="00D770F6" w:rsidRPr="00D14BAD">
        <w:rPr>
          <w:rFonts w:ascii="Arial" w:hAnsi="Arial" w:cs="Arial"/>
          <w:snapToGrid w:val="0"/>
        </w:rPr>
        <w:t>研究</w:t>
      </w:r>
      <w:r w:rsidRPr="00D14BAD">
        <w:rPr>
          <w:rFonts w:ascii="Arial" w:hAnsi="Arial" w:cs="Arial"/>
          <w:snapToGrid w:val="0"/>
        </w:rPr>
        <w:t>结果</w:t>
      </w:r>
      <w:r w:rsidR="0091409E" w:rsidRPr="00D14BAD">
        <w:rPr>
          <w:rFonts w:ascii="Arial" w:hAnsi="Arial" w:cs="Arial"/>
          <w:snapToGrid w:val="0"/>
        </w:rPr>
        <w:t>无偏倚</w:t>
      </w:r>
      <w:r w:rsidR="00DA5799" w:rsidRPr="00D14BAD">
        <w:rPr>
          <w:rFonts w:ascii="Arial" w:hAnsi="Arial" w:cs="Arial"/>
          <w:snapToGrid w:val="0"/>
        </w:rPr>
        <w:t>，（</w:t>
      </w:r>
      <w:r w:rsidR="00DA5799" w:rsidRPr="00D14BAD">
        <w:rPr>
          <w:rFonts w:ascii="Arial" w:hAnsi="Arial" w:cs="Arial"/>
          <w:snapToGrid w:val="0"/>
        </w:rPr>
        <w:t>2</w:t>
      </w:r>
      <w:r w:rsidR="00DA5799" w:rsidRPr="00D14BAD">
        <w:rPr>
          <w:rFonts w:ascii="Arial" w:hAnsi="Arial" w:cs="Arial"/>
          <w:snapToGrid w:val="0"/>
        </w:rPr>
        <w:t>）确</w:t>
      </w:r>
      <w:r w:rsidRPr="00D14BAD">
        <w:rPr>
          <w:rFonts w:ascii="Arial" w:hAnsi="Arial" w:cs="Arial"/>
          <w:snapToGrid w:val="0"/>
        </w:rPr>
        <w:t>定产品的安全性和有效性。</w:t>
      </w:r>
    </w:p>
    <w:p w14:paraId="78C8BB68" w14:textId="77777777" w:rsidR="00DA5799" w:rsidRPr="00D14BAD" w:rsidRDefault="00523555" w:rsidP="00D14BAD">
      <w:pPr>
        <w:pStyle w:val="3"/>
        <w:numPr>
          <w:ilvl w:val="0"/>
          <w:numId w:val="19"/>
        </w:numPr>
        <w:tabs>
          <w:tab w:val="left" w:pos="660"/>
        </w:tabs>
        <w:topLinePunct/>
        <w:adjustRightInd w:val="0"/>
        <w:snapToGrid w:val="0"/>
        <w:spacing w:afterLines="75" w:after="224" w:line="300" w:lineRule="auto"/>
        <w:ind w:left="0" w:firstLine="0"/>
        <w:jc w:val="both"/>
        <w:rPr>
          <w:rFonts w:ascii="Arial" w:hAnsi="Arial" w:cs="Arial"/>
          <w:b w:val="0"/>
          <w:bCs w:val="0"/>
          <w:i w:val="0"/>
          <w:snapToGrid w:val="0"/>
        </w:rPr>
      </w:pPr>
      <w:bookmarkStart w:id="434" w:name="113.__Can_information_about_a_subject’s_"/>
      <w:bookmarkStart w:id="435" w:name="_Toc498200813"/>
      <w:bookmarkStart w:id="436" w:name="_Toc498446548"/>
      <w:bookmarkEnd w:id="434"/>
      <w:r w:rsidRPr="00D14BAD">
        <w:rPr>
          <w:rFonts w:ascii="Arial" w:hAnsi="Arial" w:cs="Arial"/>
          <w:snapToGrid w:val="0"/>
        </w:rPr>
        <w:t>受试者中止参与研究</w:t>
      </w:r>
      <w:r w:rsidR="00E9008B" w:rsidRPr="00D14BAD">
        <w:rPr>
          <w:rFonts w:ascii="Arial" w:hAnsi="Arial" w:cs="Arial"/>
          <w:snapToGrid w:val="0"/>
        </w:rPr>
        <w:t>后</w:t>
      </w:r>
      <w:r w:rsidRPr="00D14BAD">
        <w:rPr>
          <w:rFonts w:ascii="Arial" w:hAnsi="Arial" w:cs="Arial"/>
          <w:snapToGrid w:val="0"/>
        </w:rPr>
        <w:t>，</w:t>
      </w:r>
      <w:r w:rsidR="00E9008B" w:rsidRPr="00D14BAD">
        <w:rPr>
          <w:rFonts w:ascii="Arial" w:hAnsi="Arial" w:cs="Arial"/>
          <w:snapToGrid w:val="0"/>
        </w:rPr>
        <w:t>是否还可以收集有关受试者死亡的信息</w:t>
      </w:r>
      <w:r w:rsidRPr="00D14BAD">
        <w:rPr>
          <w:rFonts w:ascii="Arial" w:hAnsi="Arial" w:cs="Arial"/>
          <w:snapToGrid w:val="0"/>
        </w:rPr>
        <w:t>？</w:t>
      </w:r>
      <w:bookmarkEnd w:id="435"/>
      <w:bookmarkEnd w:id="436"/>
    </w:p>
    <w:p w14:paraId="3D2C0270" w14:textId="5BDED0B2" w:rsidR="00DA5799" w:rsidRPr="00D14BAD" w:rsidRDefault="00F23796"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是。</w:t>
      </w:r>
      <w:r w:rsidR="005501AD" w:rsidRPr="00D14BAD">
        <w:rPr>
          <w:rFonts w:ascii="Arial" w:hAnsi="Arial" w:cs="Arial"/>
          <w:snapToGrid w:val="0"/>
        </w:rPr>
        <w:t>虽然</w:t>
      </w:r>
      <w:r w:rsidR="00F33A99" w:rsidRPr="00D14BAD">
        <w:rPr>
          <w:rFonts w:ascii="Arial" w:hAnsi="Arial" w:cs="Arial"/>
          <w:snapToGrid w:val="0"/>
        </w:rPr>
        <w:t>受试者</w:t>
      </w:r>
      <w:r w:rsidR="005501AD" w:rsidRPr="00D14BAD">
        <w:rPr>
          <w:rFonts w:ascii="Arial" w:hAnsi="Arial" w:cs="Arial"/>
          <w:snapToGrid w:val="0"/>
        </w:rPr>
        <w:t>可能已经</w:t>
      </w:r>
      <w:r w:rsidR="00E76B8A" w:rsidRPr="00D14BAD">
        <w:rPr>
          <w:rFonts w:ascii="Arial" w:hAnsi="Arial" w:cs="Arial"/>
          <w:snapToGrid w:val="0"/>
        </w:rPr>
        <w:t>中止</w:t>
      </w:r>
      <w:r w:rsidR="005501AD" w:rsidRPr="00D14BAD">
        <w:rPr>
          <w:rFonts w:ascii="Arial" w:hAnsi="Arial" w:cs="Arial"/>
          <w:snapToGrid w:val="0"/>
        </w:rPr>
        <w:t>参与研究，但有关受试者死亡的数据</w:t>
      </w:r>
      <w:r w:rsidR="009135EF" w:rsidRPr="00D14BAD">
        <w:rPr>
          <w:rFonts w:ascii="Arial" w:hAnsi="Arial" w:cs="Arial"/>
          <w:snapToGrid w:val="0"/>
        </w:rPr>
        <w:t>将记录</w:t>
      </w:r>
      <w:r w:rsidR="005501AD" w:rsidRPr="00D14BAD">
        <w:rPr>
          <w:rFonts w:ascii="Arial" w:hAnsi="Arial" w:cs="Arial"/>
          <w:snapToGrid w:val="0"/>
        </w:rPr>
        <w:t>在公共生命统计记录中。</w:t>
      </w:r>
      <w:r w:rsidR="009135EF" w:rsidRPr="00D14BAD">
        <w:rPr>
          <w:rFonts w:ascii="Arial" w:hAnsi="Arial" w:cs="Arial"/>
          <w:snapToGrid w:val="0"/>
        </w:rPr>
        <w:t>使用</w:t>
      </w:r>
      <w:r w:rsidR="005501AD" w:rsidRPr="00D14BAD">
        <w:rPr>
          <w:rFonts w:ascii="Arial" w:hAnsi="Arial" w:cs="Arial"/>
          <w:snapToGrid w:val="0"/>
        </w:rPr>
        <w:t>公共记录不受</w:t>
      </w:r>
      <w:r w:rsidR="005501AD" w:rsidRPr="00D14BAD">
        <w:rPr>
          <w:rFonts w:ascii="Arial" w:hAnsi="Arial" w:cs="Arial"/>
          <w:snapToGrid w:val="0"/>
        </w:rPr>
        <w:t>21</w:t>
      </w:r>
      <w:r w:rsidR="00DA5799" w:rsidRPr="00D14BAD">
        <w:rPr>
          <w:rFonts w:ascii="Arial" w:hAnsi="Arial" w:cs="Arial"/>
          <w:snapToGrid w:val="0"/>
        </w:rPr>
        <w:t xml:space="preserve"> </w:t>
      </w:r>
      <w:r w:rsidR="005501AD" w:rsidRPr="00D14BAD">
        <w:rPr>
          <w:rFonts w:ascii="Arial" w:hAnsi="Arial" w:cs="Arial"/>
          <w:snapToGrid w:val="0"/>
        </w:rPr>
        <w:t>CFR</w:t>
      </w:r>
      <w:r w:rsidR="00DA5799" w:rsidRPr="00D14BAD">
        <w:rPr>
          <w:rFonts w:ascii="Arial" w:hAnsi="Arial" w:cs="Arial"/>
          <w:snapToGrid w:val="0"/>
        </w:rPr>
        <w:t xml:space="preserve"> </w:t>
      </w:r>
      <w:r w:rsidR="005501AD" w:rsidRPr="00D14BAD">
        <w:rPr>
          <w:rFonts w:ascii="Arial" w:hAnsi="Arial" w:cs="Arial"/>
          <w:snapToGrid w:val="0"/>
        </w:rPr>
        <w:t>50.24</w:t>
      </w:r>
      <w:r w:rsidR="005501AD" w:rsidRPr="00D14BAD">
        <w:rPr>
          <w:rFonts w:ascii="Arial" w:hAnsi="Arial" w:cs="Arial"/>
          <w:snapToGrid w:val="0"/>
        </w:rPr>
        <w:t>或其他</w:t>
      </w:r>
      <w:r w:rsidR="005501AD" w:rsidRPr="00D14BAD">
        <w:rPr>
          <w:rFonts w:ascii="Arial" w:hAnsi="Arial" w:cs="Arial"/>
          <w:snapToGrid w:val="0"/>
        </w:rPr>
        <w:t>FDA</w:t>
      </w:r>
      <w:r w:rsidR="009135EF" w:rsidRPr="00D14BAD">
        <w:rPr>
          <w:rFonts w:ascii="Arial" w:hAnsi="Arial" w:cs="Arial"/>
          <w:snapToGrid w:val="0"/>
        </w:rPr>
        <w:t>法规</w:t>
      </w:r>
      <w:r w:rsidR="005501AD" w:rsidRPr="00D14BAD">
        <w:rPr>
          <w:rFonts w:ascii="Arial" w:hAnsi="Arial" w:cs="Arial"/>
          <w:snapToGrid w:val="0"/>
        </w:rPr>
        <w:t>的约束。</w:t>
      </w:r>
    </w:p>
    <w:p w14:paraId="6928377A" w14:textId="7BB16D84" w:rsidR="00DA5799" w:rsidRPr="00D14BAD" w:rsidRDefault="00DA5799" w:rsidP="00D14BAD">
      <w:pPr>
        <w:topLinePunct/>
        <w:adjustRightInd w:val="0"/>
        <w:snapToGrid w:val="0"/>
        <w:spacing w:afterLines="75" w:after="224" w:line="300" w:lineRule="auto"/>
        <w:jc w:val="both"/>
        <w:rPr>
          <w:rFonts w:ascii="Arial" w:eastAsia="宋体" w:hAnsi="Arial" w:cs="Arial"/>
          <w:snapToGrid w:val="0"/>
          <w:sz w:val="24"/>
          <w:szCs w:val="24"/>
        </w:rPr>
      </w:pPr>
      <w:bookmarkStart w:id="437" w:name="_bookmark179"/>
      <w:bookmarkStart w:id="438" w:name="_bookmark180"/>
      <w:bookmarkEnd w:id="437"/>
      <w:bookmarkEnd w:id="438"/>
      <w:r w:rsidRPr="00D14BAD">
        <w:rPr>
          <w:rFonts w:ascii="Arial" w:eastAsia="宋体" w:hAnsi="Arial" w:cs="Arial"/>
          <w:snapToGrid w:val="0"/>
          <w:sz w:val="24"/>
          <w:szCs w:val="24"/>
        </w:rPr>
        <w:br w:type="page"/>
      </w:r>
      <w:bookmarkStart w:id="439" w:name="_GoBack"/>
      <w:bookmarkEnd w:id="439"/>
    </w:p>
    <w:p w14:paraId="60C466BC" w14:textId="77777777" w:rsidR="00DA5799" w:rsidRPr="00D14BAD" w:rsidRDefault="00523555" w:rsidP="000822D7">
      <w:pPr>
        <w:pStyle w:val="3"/>
        <w:numPr>
          <w:ilvl w:val="0"/>
          <w:numId w:val="19"/>
        </w:numPr>
        <w:tabs>
          <w:tab w:val="left" w:pos="660"/>
        </w:tabs>
        <w:topLinePunct/>
        <w:adjustRightInd w:val="0"/>
        <w:snapToGrid w:val="0"/>
        <w:spacing w:afterLines="75" w:after="224" w:line="300" w:lineRule="auto"/>
        <w:ind w:left="660" w:hanging="660"/>
        <w:jc w:val="both"/>
        <w:rPr>
          <w:rFonts w:ascii="Arial" w:hAnsi="Arial" w:cs="Arial"/>
          <w:b w:val="0"/>
          <w:bCs w:val="0"/>
          <w:i w:val="0"/>
          <w:snapToGrid w:val="0"/>
        </w:rPr>
      </w:pPr>
      <w:bookmarkStart w:id="440" w:name="114.__Do_FDA’s_regulations_require_that_"/>
      <w:bookmarkStart w:id="441" w:name="_Toc498200814"/>
      <w:bookmarkStart w:id="442" w:name="_Toc498446549"/>
      <w:bookmarkEnd w:id="440"/>
      <w:r w:rsidRPr="00D14BAD">
        <w:rPr>
          <w:rFonts w:ascii="Arial" w:hAnsi="Arial" w:cs="Arial"/>
          <w:snapToGrid w:val="0"/>
        </w:rPr>
        <w:lastRenderedPageBreak/>
        <w:t>FDA</w:t>
      </w:r>
      <w:r w:rsidR="00E9008B" w:rsidRPr="00D14BAD">
        <w:rPr>
          <w:rFonts w:ascii="Arial" w:hAnsi="Arial" w:cs="Arial"/>
          <w:snapToGrid w:val="0"/>
        </w:rPr>
        <w:t>法规</w:t>
      </w:r>
      <w:r w:rsidRPr="00D14BAD">
        <w:rPr>
          <w:rFonts w:ascii="Arial" w:hAnsi="Arial" w:cs="Arial"/>
          <w:snapToGrid w:val="0"/>
        </w:rPr>
        <w:t>要求</w:t>
      </w:r>
      <w:r w:rsidR="00E9008B" w:rsidRPr="00D14BAD">
        <w:rPr>
          <w:rFonts w:ascii="Arial" w:hAnsi="Arial" w:cs="Arial"/>
          <w:snapToGrid w:val="0"/>
        </w:rPr>
        <w:t>是否</w:t>
      </w:r>
      <w:r w:rsidRPr="00D14BAD">
        <w:rPr>
          <w:rFonts w:ascii="Arial" w:hAnsi="Arial" w:cs="Arial"/>
          <w:snapToGrid w:val="0"/>
        </w:rPr>
        <w:t>在</w:t>
      </w:r>
      <w:r w:rsidR="00E9008B" w:rsidRPr="00D14BAD">
        <w:rPr>
          <w:rFonts w:ascii="Arial" w:hAnsi="Arial" w:cs="Arial"/>
          <w:snapToGrid w:val="0"/>
        </w:rPr>
        <w:t>获得</w:t>
      </w:r>
      <w:r w:rsidRPr="00D14BAD">
        <w:rPr>
          <w:rFonts w:ascii="Arial" w:hAnsi="Arial" w:cs="Arial"/>
          <w:snapToGrid w:val="0"/>
        </w:rPr>
        <w:t>公开记录之前，从</w:t>
      </w:r>
      <w:r w:rsidR="00E9008B" w:rsidRPr="00D14BAD">
        <w:rPr>
          <w:rFonts w:ascii="Arial" w:hAnsi="Arial" w:cs="Arial"/>
          <w:snapToGrid w:val="0"/>
        </w:rPr>
        <w:t>已故受试者的</w:t>
      </w:r>
      <w:r w:rsidRPr="00D14BAD">
        <w:rPr>
          <w:rFonts w:ascii="Arial" w:hAnsi="Arial" w:cs="Arial"/>
          <w:snapToGrid w:val="0"/>
        </w:rPr>
        <w:t>家庭成员获得知情同意？</w:t>
      </w:r>
      <w:bookmarkEnd w:id="441"/>
      <w:bookmarkEnd w:id="442"/>
    </w:p>
    <w:p w14:paraId="2575FC56" w14:textId="4AE5D4D2" w:rsidR="00DA5799" w:rsidRPr="00D14BAD" w:rsidRDefault="00495358"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否。</w:t>
      </w:r>
      <w:r w:rsidR="00C80A40" w:rsidRPr="00D14BAD">
        <w:rPr>
          <w:rFonts w:ascii="Arial" w:hAnsi="Arial" w:cs="Arial"/>
          <w:snapToGrid w:val="0"/>
        </w:rPr>
        <w:t>使用公共记录不受</w:t>
      </w:r>
      <w:r w:rsidR="00C80A40" w:rsidRPr="00D14BAD">
        <w:rPr>
          <w:rFonts w:ascii="Arial" w:hAnsi="Arial" w:cs="Arial"/>
          <w:snapToGrid w:val="0"/>
        </w:rPr>
        <w:t>21</w:t>
      </w:r>
      <w:r w:rsidR="00DA5799" w:rsidRPr="00D14BAD">
        <w:rPr>
          <w:rFonts w:ascii="Arial" w:hAnsi="Arial" w:cs="Arial"/>
          <w:snapToGrid w:val="0"/>
        </w:rPr>
        <w:t xml:space="preserve"> </w:t>
      </w:r>
      <w:r w:rsidR="00C80A40" w:rsidRPr="00D14BAD">
        <w:rPr>
          <w:rFonts w:ascii="Arial" w:hAnsi="Arial" w:cs="Arial"/>
          <w:snapToGrid w:val="0"/>
        </w:rPr>
        <w:t>CFR</w:t>
      </w:r>
      <w:r w:rsidR="00DA5799" w:rsidRPr="00D14BAD">
        <w:rPr>
          <w:rFonts w:ascii="Arial" w:hAnsi="Arial" w:cs="Arial"/>
          <w:snapToGrid w:val="0"/>
        </w:rPr>
        <w:t xml:space="preserve"> </w:t>
      </w:r>
      <w:r w:rsidR="00C80A40" w:rsidRPr="00D14BAD">
        <w:rPr>
          <w:rFonts w:ascii="Arial" w:hAnsi="Arial" w:cs="Arial"/>
          <w:snapToGrid w:val="0"/>
        </w:rPr>
        <w:t>50.24</w:t>
      </w:r>
      <w:r w:rsidR="00C80A40" w:rsidRPr="00D14BAD">
        <w:rPr>
          <w:rFonts w:ascii="Arial" w:hAnsi="Arial" w:cs="Arial"/>
          <w:snapToGrid w:val="0"/>
        </w:rPr>
        <w:t>或其他</w:t>
      </w:r>
      <w:r w:rsidR="00C80A40" w:rsidRPr="00D14BAD">
        <w:rPr>
          <w:rFonts w:ascii="Arial" w:hAnsi="Arial" w:cs="Arial"/>
          <w:snapToGrid w:val="0"/>
        </w:rPr>
        <w:t>FDA</w:t>
      </w:r>
      <w:r w:rsidR="00C80A40" w:rsidRPr="00D14BAD">
        <w:rPr>
          <w:rFonts w:ascii="Arial" w:hAnsi="Arial" w:cs="Arial"/>
          <w:snapToGrid w:val="0"/>
        </w:rPr>
        <w:t>法规的约束</w:t>
      </w:r>
      <w:r w:rsidR="005501AD" w:rsidRPr="00D14BAD">
        <w:rPr>
          <w:rFonts w:ascii="Arial" w:hAnsi="Arial" w:cs="Arial"/>
          <w:snapToGrid w:val="0"/>
        </w:rPr>
        <w:t>。</w:t>
      </w:r>
      <w:r w:rsidR="00C80A40" w:rsidRPr="00D14BAD">
        <w:rPr>
          <w:rFonts w:ascii="Arial" w:hAnsi="Arial" w:cs="Arial"/>
          <w:snapToGrid w:val="0"/>
        </w:rPr>
        <w:t>可以使用和收集</w:t>
      </w:r>
      <w:r w:rsidR="005501AD" w:rsidRPr="00D14BAD">
        <w:rPr>
          <w:rFonts w:ascii="Arial" w:hAnsi="Arial" w:cs="Arial"/>
          <w:snapToGrid w:val="0"/>
        </w:rPr>
        <w:t>死亡记录</w:t>
      </w:r>
      <w:r w:rsidR="00C80A40" w:rsidRPr="00D14BAD">
        <w:rPr>
          <w:rFonts w:ascii="Arial" w:hAnsi="Arial" w:cs="Arial"/>
          <w:snapToGrid w:val="0"/>
        </w:rPr>
        <w:t>所载</w:t>
      </w:r>
      <w:r w:rsidR="005501AD" w:rsidRPr="00D14BAD">
        <w:rPr>
          <w:rFonts w:ascii="Arial" w:hAnsi="Arial" w:cs="Arial"/>
          <w:snapToGrid w:val="0"/>
        </w:rPr>
        <w:t>信息，而</w:t>
      </w:r>
      <w:r w:rsidR="00C80A40" w:rsidRPr="00D14BAD">
        <w:rPr>
          <w:rFonts w:ascii="Arial" w:hAnsi="Arial" w:cs="Arial"/>
          <w:snapToGrid w:val="0"/>
        </w:rPr>
        <w:t>无需</w:t>
      </w:r>
      <w:r w:rsidR="00720DBA">
        <w:rPr>
          <w:rFonts w:ascii="Arial" w:hAnsi="Arial" w:cs="Arial" w:hint="eastAsia"/>
          <w:snapToGrid w:val="0"/>
        </w:rPr>
        <w:t>遵循</w:t>
      </w:r>
      <w:r w:rsidR="005501AD" w:rsidRPr="00D14BAD">
        <w:rPr>
          <w:rFonts w:ascii="Arial" w:hAnsi="Arial" w:cs="Arial"/>
          <w:snapToGrid w:val="0"/>
        </w:rPr>
        <w:t>FDA</w:t>
      </w:r>
      <w:r w:rsidR="005501AD" w:rsidRPr="00D14BAD">
        <w:rPr>
          <w:rFonts w:ascii="Arial" w:hAnsi="Arial" w:cs="Arial"/>
          <w:snapToGrid w:val="0"/>
        </w:rPr>
        <w:t>的知情同意要求。</w:t>
      </w:r>
    </w:p>
    <w:p w14:paraId="48723E00" w14:textId="68FCCFA6" w:rsidR="00DA5799" w:rsidRPr="00D14BAD" w:rsidRDefault="005501AD"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根据</w:t>
      </w:r>
      <w:r w:rsidRPr="00D14BAD">
        <w:rPr>
          <w:rFonts w:ascii="Arial" w:hAnsi="Arial" w:cs="Arial"/>
          <w:snapToGrid w:val="0"/>
        </w:rPr>
        <w:t>FDA</w:t>
      </w:r>
      <w:r w:rsidR="00C80A40" w:rsidRPr="00D14BAD">
        <w:rPr>
          <w:rFonts w:ascii="Arial" w:hAnsi="Arial" w:cs="Arial"/>
          <w:snapToGrid w:val="0"/>
        </w:rPr>
        <w:t>法规</w:t>
      </w:r>
      <w:r w:rsidRPr="00D14BAD">
        <w:rPr>
          <w:rFonts w:ascii="Arial" w:hAnsi="Arial" w:cs="Arial"/>
          <w:snapToGrid w:val="0"/>
        </w:rPr>
        <w:t>，</w:t>
      </w:r>
      <w:r w:rsidR="00DA5799" w:rsidRPr="00D14BAD">
        <w:rPr>
          <w:rFonts w:ascii="宋体" w:hAnsi="宋体" w:cs="Arial"/>
          <w:snapToGrid w:val="0"/>
        </w:rPr>
        <w:t>“</w:t>
      </w:r>
      <w:r w:rsidR="001E02A2">
        <w:rPr>
          <w:rFonts w:ascii="Arial" w:hAnsi="Arial" w:cs="Arial"/>
          <w:snapToGrid w:val="0"/>
        </w:rPr>
        <w:t>受试者</w:t>
      </w:r>
      <w:r w:rsidR="00DA5799" w:rsidRPr="00D14BAD">
        <w:rPr>
          <w:rFonts w:ascii="宋体" w:hAnsi="宋体" w:cs="Arial"/>
          <w:snapToGrid w:val="0"/>
        </w:rPr>
        <w:t>”</w:t>
      </w:r>
      <w:r w:rsidRPr="00D14BAD">
        <w:rPr>
          <w:rFonts w:ascii="Arial" w:hAnsi="Arial" w:cs="Arial"/>
          <w:snapToGrid w:val="0"/>
        </w:rPr>
        <w:t>是指</w:t>
      </w:r>
      <w:r w:rsidR="00C80A40" w:rsidRPr="00D14BAD">
        <w:rPr>
          <w:rFonts w:ascii="Arial" w:hAnsi="Arial" w:cs="Arial"/>
          <w:snapToGrid w:val="0"/>
        </w:rPr>
        <w:t>充当或</w:t>
      </w:r>
      <w:r w:rsidRPr="00D14BAD">
        <w:rPr>
          <w:rFonts w:ascii="Arial" w:hAnsi="Arial" w:cs="Arial"/>
          <w:snapToGrid w:val="0"/>
        </w:rPr>
        <w:t>作为</w:t>
      </w:r>
      <w:r w:rsidR="00C80A40" w:rsidRPr="00D14BAD">
        <w:rPr>
          <w:rFonts w:ascii="Arial" w:hAnsi="Arial" w:cs="Arial"/>
          <w:snapToGrid w:val="0"/>
        </w:rPr>
        <w:t>供试品受体</w:t>
      </w:r>
      <w:r w:rsidRPr="00D14BAD">
        <w:rPr>
          <w:rFonts w:ascii="Arial" w:hAnsi="Arial" w:cs="Arial"/>
          <w:snapToGrid w:val="0"/>
        </w:rPr>
        <w:t>或作为对照</w:t>
      </w:r>
      <w:r w:rsidR="00C80A40" w:rsidRPr="00D14BAD">
        <w:rPr>
          <w:rFonts w:ascii="Arial" w:hAnsi="Arial" w:cs="Arial"/>
          <w:snapToGrid w:val="0"/>
        </w:rPr>
        <w:t>参与研究的个体</w:t>
      </w:r>
      <w:r w:rsidRPr="00D14BAD">
        <w:rPr>
          <w:rFonts w:ascii="Arial" w:hAnsi="Arial" w:cs="Arial"/>
          <w:snapToGrid w:val="0"/>
        </w:rPr>
        <w:t>。受试者可能是健康人或患者。</w:t>
      </w:r>
      <w:r w:rsidR="00DA5799" w:rsidRPr="00D14BAD">
        <w:rPr>
          <w:rFonts w:ascii="宋体" w:hAnsi="宋体" w:cs="Arial"/>
          <w:snapToGrid w:val="0"/>
        </w:rPr>
        <w:t>“</w:t>
      </w:r>
      <w:r w:rsidR="00DA5799" w:rsidRPr="00D14BAD">
        <w:rPr>
          <w:rFonts w:ascii="Arial" w:hAnsi="Arial" w:cs="Arial"/>
          <w:snapToGrid w:val="0"/>
        </w:rPr>
        <w:t>（</w:t>
      </w:r>
      <w:r w:rsidR="00C80A40" w:rsidRPr="00D14BAD">
        <w:rPr>
          <w:rFonts w:ascii="Arial" w:hAnsi="Arial" w:cs="Arial"/>
          <w:snapToGrid w:val="0"/>
        </w:rPr>
        <w:t>请参</w:t>
      </w:r>
      <w:r w:rsidRPr="00D14BAD">
        <w:rPr>
          <w:rFonts w:ascii="Arial" w:hAnsi="Arial" w:cs="Arial"/>
          <w:snapToGrid w:val="0"/>
        </w:rPr>
        <w:t>见</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50.3</w:t>
      </w:r>
      <w:r w:rsidR="00DA5799" w:rsidRPr="00D14BAD">
        <w:rPr>
          <w:rFonts w:ascii="Arial" w:hAnsi="Arial" w:cs="Arial"/>
          <w:snapToGrid w:val="0"/>
        </w:rPr>
        <w:t>（</w:t>
      </w:r>
      <w:r w:rsidR="00DA5799" w:rsidRPr="00D14BAD">
        <w:rPr>
          <w:rFonts w:ascii="Arial" w:hAnsi="Arial" w:cs="Arial"/>
          <w:snapToGrid w:val="0"/>
        </w:rPr>
        <w:t>g</w:t>
      </w:r>
      <w:r w:rsidR="00DA5799" w:rsidRPr="00D14BAD">
        <w:rPr>
          <w:rFonts w:ascii="Arial" w:hAnsi="Arial" w:cs="Arial"/>
          <w:snapToGrid w:val="0"/>
        </w:rPr>
        <w:t>）；</w:t>
      </w:r>
      <w:r w:rsidR="00C80A40" w:rsidRPr="00D14BAD">
        <w:rPr>
          <w:rFonts w:ascii="Arial" w:hAnsi="Arial" w:cs="Arial"/>
          <w:snapToGrid w:val="0"/>
        </w:rPr>
        <w:t>类似表述见</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312.3</w:t>
      </w:r>
      <w:r w:rsidRPr="00D14BAD">
        <w:rPr>
          <w:rFonts w:ascii="Arial" w:hAnsi="Arial" w:cs="Arial"/>
          <w:snapToGrid w:val="0"/>
        </w:rPr>
        <w:t>和</w:t>
      </w:r>
      <w:r w:rsidRPr="00D14BAD">
        <w:rPr>
          <w:rFonts w:ascii="Arial" w:hAnsi="Arial" w:cs="Arial"/>
          <w:snapToGrid w:val="0"/>
        </w:rPr>
        <w:t>812.3</w:t>
      </w:r>
      <w:r w:rsidR="00DA5799" w:rsidRPr="00D14BAD">
        <w:rPr>
          <w:rFonts w:ascii="Arial" w:hAnsi="Arial" w:cs="Arial"/>
          <w:snapToGrid w:val="0"/>
        </w:rPr>
        <w:t>（</w:t>
      </w:r>
      <w:r w:rsidR="00DA5799" w:rsidRPr="00D14BAD">
        <w:rPr>
          <w:rFonts w:ascii="Arial" w:hAnsi="Arial" w:cs="Arial"/>
          <w:snapToGrid w:val="0"/>
        </w:rPr>
        <w:t>p</w:t>
      </w:r>
      <w:r w:rsidR="00DA5799" w:rsidRPr="00D14BAD">
        <w:rPr>
          <w:rFonts w:ascii="Arial" w:hAnsi="Arial" w:cs="Arial"/>
          <w:snapToGrid w:val="0"/>
        </w:rPr>
        <w:t>）。）</w:t>
      </w:r>
      <w:r w:rsidRPr="00D14BAD">
        <w:rPr>
          <w:rFonts w:ascii="Arial" w:hAnsi="Arial" w:cs="Arial"/>
          <w:snapToGrid w:val="0"/>
        </w:rPr>
        <w:t>FDA</w:t>
      </w:r>
      <w:r w:rsidR="00C80A40" w:rsidRPr="00D14BAD">
        <w:rPr>
          <w:rFonts w:ascii="Arial" w:hAnsi="Arial" w:cs="Arial"/>
          <w:snapToGrid w:val="0"/>
        </w:rPr>
        <w:t>认为，</w:t>
      </w:r>
      <w:r w:rsidRPr="00D14BAD">
        <w:rPr>
          <w:rFonts w:ascii="Arial" w:hAnsi="Arial" w:cs="Arial"/>
          <w:snapToGrid w:val="0"/>
        </w:rPr>
        <w:t>其</w:t>
      </w:r>
      <w:r w:rsidR="00C80A40" w:rsidRPr="00D14BAD">
        <w:rPr>
          <w:rFonts w:ascii="Arial" w:hAnsi="Arial" w:cs="Arial"/>
          <w:snapToGrid w:val="0"/>
        </w:rPr>
        <w:t>法规</w:t>
      </w:r>
      <w:r w:rsidRPr="00D14BAD">
        <w:rPr>
          <w:rFonts w:ascii="Arial" w:hAnsi="Arial" w:cs="Arial"/>
          <w:snapToGrid w:val="0"/>
        </w:rPr>
        <w:t>仅适用于涉及活的</w:t>
      </w:r>
      <w:r w:rsidR="001E02A2">
        <w:rPr>
          <w:rFonts w:ascii="Arial" w:hAnsi="Arial" w:cs="Arial"/>
          <w:snapToGrid w:val="0"/>
        </w:rPr>
        <w:t>受试者</w:t>
      </w:r>
      <w:r w:rsidRPr="00D14BAD">
        <w:rPr>
          <w:rFonts w:ascii="Arial" w:hAnsi="Arial" w:cs="Arial"/>
          <w:snapToGrid w:val="0"/>
        </w:rPr>
        <w:t>的研究。由于所</w:t>
      </w:r>
      <w:r w:rsidR="00C80A40" w:rsidRPr="00D14BAD">
        <w:rPr>
          <w:rFonts w:ascii="Arial" w:hAnsi="Arial" w:cs="Arial"/>
          <w:snapToGrid w:val="0"/>
        </w:rPr>
        <w:t>参考</w:t>
      </w:r>
      <w:r w:rsidRPr="00D14BAD">
        <w:rPr>
          <w:rFonts w:ascii="Arial" w:hAnsi="Arial" w:cs="Arial"/>
          <w:snapToGrid w:val="0"/>
        </w:rPr>
        <w:t>的</w:t>
      </w:r>
      <w:r w:rsidR="00D6055F" w:rsidRPr="00D14BAD">
        <w:rPr>
          <w:rFonts w:ascii="Arial" w:hAnsi="Arial" w:cs="Arial"/>
          <w:snapToGrid w:val="0"/>
        </w:rPr>
        <w:t>个体</w:t>
      </w:r>
      <w:r w:rsidR="00C80A40" w:rsidRPr="00D14BAD">
        <w:rPr>
          <w:rFonts w:ascii="Arial" w:hAnsi="Arial" w:cs="Arial"/>
          <w:snapToGrid w:val="0"/>
        </w:rPr>
        <w:t>已</w:t>
      </w:r>
      <w:r w:rsidRPr="00D14BAD">
        <w:rPr>
          <w:rFonts w:ascii="Arial" w:hAnsi="Arial" w:cs="Arial"/>
          <w:snapToGrid w:val="0"/>
        </w:rPr>
        <w:t>死亡，此类审查不符合</w:t>
      </w:r>
      <w:r w:rsidRPr="00D14BAD">
        <w:rPr>
          <w:rFonts w:ascii="Arial" w:hAnsi="Arial" w:cs="Arial"/>
          <w:snapToGrid w:val="0"/>
        </w:rPr>
        <w:t>FDA</w:t>
      </w:r>
      <w:r w:rsidRPr="00D14BAD">
        <w:rPr>
          <w:rFonts w:ascii="Arial" w:hAnsi="Arial" w:cs="Arial"/>
          <w:snapToGrid w:val="0"/>
        </w:rPr>
        <w:t>的定义</w:t>
      </w:r>
      <w:r w:rsidR="00C80A40" w:rsidRPr="00D14BAD">
        <w:rPr>
          <w:rFonts w:ascii="Arial" w:hAnsi="Arial" w:cs="Arial"/>
          <w:snapToGrid w:val="0"/>
        </w:rPr>
        <w:t>，即研究</w:t>
      </w:r>
      <w:r w:rsidRPr="00D14BAD">
        <w:rPr>
          <w:rFonts w:ascii="Arial" w:hAnsi="Arial" w:cs="Arial"/>
          <w:snapToGrid w:val="0"/>
        </w:rPr>
        <w:t>涉及</w:t>
      </w:r>
      <w:r w:rsidR="001E02A2">
        <w:rPr>
          <w:rFonts w:ascii="Arial" w:hAnsi="Arial" w:cs="Arial"/>
          <w:snapToGrid w:val="0"/>
        </w:rPr>
        <w:t>受试者</w:t>
      </w:r>
      <w:r w:rsidR="00C80A40" w:rsidRPr="00D14BAD">
        <w:rPr>
          <w:rFonts w:ascii="Arial" w:hAnsi="Arial" w:cs="Arial"/>
          <w:snapToGrid w:val="0"/>
        </w:rPr>
        <w:t>。</w:t>
      </w:r>
      <w:r w:rsidRPr="00D14BAD">
        <w:rPr>
          <w:rFonts w:ascii="Arial" w:hAnsi="Arial" w:cs="Arial"/>
          <w:snapToGrid w:val="0"/>
        </w:rPr>
        <w:t>FDA</w:t>
      </w:r>
      <w:r w:rsidRPr="00D14BAD">
        <w:rPr>
          <w:rFonts w:ascii="Arial" w:hAnsi="Arial" w:cs="Arial"/>
          <w:snapToGrid w:val="0"/>
        </w:rPr>
        <w:t>还</w:t>
      </w:r>
      <w:r w:rsidR="00C80A40" w:rsidRPr="00D14BAD">
        <w:rPr>
          <w:rFonts w:ascii="Arial" w:hAnsi="Arial" w:cs="Arial"/>
          <w:snapToGrid w:val="0"/>
        </w:rPr>
        <w:t>认为</w:t>
      </w:r>
      <w:r w:rsidRPr="00D14BAD">
        <w:rPr>
          <w:rFonts w:ascii="Arial" w:hAnsi="Arial" w:cs="Arial"/>
          <w:snapToGrid w:val="0"/>
        </w:rPr>
        <w:t>，在任何情况下，对公共死亡记录</w:t>
      </w:r>
      <w:r w:rsidR="00C80A40" w:rsidRPr="00D14BAD">
        <w:rPr>
          <w:rFonts w:ascii="Arial" w:hAnsi="Arial" w:cs="Arial"/>
          <w:snapToGrid w:val="0"/>
        </w:rPr>
        <w:t>进行有限访问符合紧急研究的</w:t>
      </w:r>
      <w:r w:rsidRPr="00D14BAD">
        <w:rPr>
          <w:rFonts w:ascii="Arial" w:hAnsi="Arial" w:cs="Arial"/>
          <w:snapToGrid w:val="0"/>
        </w:rPr>
        <w:t>知情同意</w:t>
      </w:r>
      <w:r w:rsidR="00C80A40" w:rsidRPr="00D14BAD">
        <w:rPr>
          <w:rFonts w:ascii="Arial" w:hAnsi="Arial" w:cs="Arial"/>
          <w:snapToGrid w:val="0"/>
        </w:rPr>
        <w:t>豁免规定。</w:t>
      </w:r>
      <w:r w:rsidR="000822D7">
        <w:rPr>
          <w:rStyle w:val="aa"/>
          <w:rFonts w:ascii="Arial" w:hAnsi="Arial" w:cs="Arial"/>
          <w:snapToGrid w:val="0"/>
        </w:rPr>
        <w:footnoteReference w:id="52"/>
      </w:r>
    </w:p>
    <w:p w14:paraId="4FFCEA01" w14:textId="77777777" w:rsidR="00DA5799" w:rsidRPr="00D14BAD" w:rsidRDefault="00C80A40"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尸检记录的公共访问</w:t>
      </w:r>
      <w:r w:rsidR="005501AD" w:rsidRPr="00D14BAD">
        <w:rPr>
          <w:rFonts w:ascii="Arial" w:hAnsi="Arial" w:cs="Arial"/>
          <w:snapToGrid w:val="0"/>
        </w:rPr>
        <w:t>将由适用的州或</w:t>
      </w:r>
      <w:r w:rsidR="0036092F" w:rsidRPr="00D14BAD">
        <w:rPr>
          <w:rFonts w:ascii="Arial" w:hAnsi="Arial" w:cs="Arial"/>
          <w:snapToGrid w:val="0"/>
        </w:rPr>
        <w:t>地方</w:t>
      </w:r>
      <w:r w:rsidR="005501AD" w:rsidRPr="00D14BAD">
        <w:rPr>
          <w:rFonts w:ascii="Arial" w:hAnsi="Arial" w:cs="Arial"/>
          <w:snapToGrid w:val="0"/>
        </w:rPr>
        <w:t>法律</w:t>
      </w:r>
      <w:r w:rsidRPr="00D14BAD">
        <w:rPr>
          <w:rFonts w:ascii="Arial" w:hAnsi="Arial" w:cs="Arial"/>
          <w:snapToGrid w:val="0"/>
        </w:rPr>
        <w:t>和</w:t>
      </w:r>
      <w:r w:rsidR="005501AD" w:rsidRPr="00D14BAD">
        <w:rPr>
          <w:rFonts w:ascii="Arial" w:hAnsi="Arial" w:cs="Arial"/>
          <w:snapToGrid w:val="0"/>
        </w:rPr>
        <w:t>法规确定。</w:t>
      </w:r>
    </w:p>
    <w:p w14:paraId="7AAA44F9" w14:textId="5817E721" w:rsidR="00DA5799" w:rsidRPr="00D14BAD" w:rsidRDefault="00CD0D33" w:rsidP="000822D7">
      <w:pPr>
        <w:pStyle w:val="3"/>
        <w:numPr>
          <w:ilvl w:val="0"/>
          <w:numId w:val="19"/>
        </w:numPr>
        <w:tabs>
          <w:tab w:val="left" w:pos="601"/>
        </w:tabs>
        <w:topLinePunct/>
        <w:adjustRightInd w:val="0"/>
        <w:snapToGrid w:val="0"/>
        <w:spacing w:afterLines="75" w:after="224" w:line="300" w:lineRule="auto"/>
        <w:ind w:left="601" w:hanging="601"/>
        <w:jc w:val="both"/>
        <w:rPr>
          <w:rFonts w:ascii="Arial" w:hAnsi="Arial" w:cs="Arial"/>
          <w:b w:val="0"/>
          <w:bCs w:val="0"/>
          <w:i w:val="0"/>
          <w:snapToGrid w:val="0"/>
        </w:rPr>
      </w:pPr>
      <w:bookmarkStart w:id="443" w:name="115._For_emergency_research_under_21_CFR"/>
      <w:bookmarkStart w:id="444" w:name="_Toc498200815"/>
      <w:bookmarkStart w:id="445" w:name="_Toc498446550"/>
      <w:bookmarkEnd w:id="443"/>
      <w:r w:rsidRPr="00D14BAD">
        <w:rPr>
          <w:rFonts w:ascii="Arial" w:hAnsi="Arial" w:cs="Arial"/>
          <w:snapToGrid w:val="0"/>
        </w:rPr>
        <w:t>如果紧急研究已</w:t>
      </w:r>
      <w:r w:rsidR="00523555" w:rsidRPr="00D14BAD">
        <w:rPr>
          <w:rFonts w:ascii="Arial" w:hAnsi="Arial" w:cs="Arial"/>
          <w:snapToGrid w:val="0"/>
        </w:rPr>
        <w:t>根据</w:t>
      </w:r>
      <w:r w:rsidR="00523555" w:rsidRPr="00D14BAD">
        <w:rPr>
          <w:rFonts w:ascii="Arial" w:hAnsi="Arial" w:cs="Arial"/>
          <w:snapToGrid w:val="0"/>
        </w:rPr>
        <w:t>21</w:t>
      </w:r>
      <w:r w:rsidR="00DA5799" w:rsidRPr="00D14BAD">
        <w:rPr>
          <w:rFonts w:ascii="Arial" w:hAnsi="Arial" w:cs="Arial"/>
          <w:snapToGrid w:val="0"/>
        </w:rPr>
        <w:t xml:space="preserve"> </w:t>
      </w:r>
      <w:r w:rsidR="00523555" w:rsidRPr="00D14BAD">
        <w:rPr>
          <w:rFonts w:ascii="Arial" w:hAnsi="Arial" w:cs="Arial"/>
          <w:snapToGrid w:val="0"/>
        </w:rPr>
        <w:t>CFR</w:t>
      </w:r>
      <w:r w:rsidR="00DA5799" w:rsidRPr="00D14BAD">
        <w:rPr>
          <w:rFonts w:ascii="Arial" w:hAnsi="Arial" w:cs="Arial"/>
          <w:snapToGrid w:val="0"/>
        </w:rPr>
        <w:t xml:space="preserve"> </w:t>
      </w:r>
      <w:r w:rsidR="00523555" w:rsidRPr="00D14BAD">
        <w:rPr>
          <w:rFonts w:ascii="Arial" w:hAnsi="Arial" w:cs="Arial"/>
          <w:snapToGrid w:val="0"/>
        </w:rPr>
        <w:t>50.24</w:t>
      </w:r>
      <w:r w:rsidR="00E9008B" w:rsidRPr="00D14BAD">
        <w:rPr>
          <w:rFonts w:ascii="Arial" w:hAnsi="Arial" w:cs="Arial"/>
          <w:snapToGrid w:val="0"/>
        </w:rPr>
        <w:t>豁免知情同意</w:t>
      </w:r>
      <w:r w:rsidRPr="00D14BAD">
        <w:rPr>
          <w:rFonts w:ascii="Arial" w:hAnsi="Arial" w:cs="Arial"/>
          <w:snapToGrid w:val="0"/>
        </w:rPr>
        <w:t>，</w:t>
      </w:r>
      <w:r w:rsidR="00523555" w:rsidRPr="00D14BAD">
        <w:rPr>
          <w:rFonts w:ascii="Arial" w:hAnsi="Arial" w:cs="Arial"/>
          <w:snapToGrid w:val="0"/>
        </w:rPr>
        <w:t>IRB</w:t>
      </w:r>
      <w:r w:rsidR="00523555" w:rsidRPr="00D14BAD">
        <w:rPr>
          <w:rFonts w:ascii="Arial" w:hAnsi="Arial" w:cs="Arial"/>
          <w:snapToGrid w:val="0"/>
        </w:rPr>
        <w:t>或隐私委员会可否豁免</w:t>
      </w:r>
      <w:r w:rsidR="00523555" w:rsidRPr="00D14BAD">
        <w:rPr>
          <w:rFonts w:ascii="Arial" w:hAnsi="Arial" w:cs="Arial"/>
          <w:snapToGrid w:val="0"/>
        </w:rPr>
        <w:t>HIPAA</w:t>
      </w:r>
      <w:r w:rsidR="00523555" w:rsidRPr="00D14BAD">
        <w:rPr>
          <w:rFonts w:ascii="Arial" w:hAnsi="Arial" w:cs="Arial"/>
          <w:snapToGrid w:val="0"/>
        </w:rPr>
        <w:t>隐私规则第</w:t>
      </w:r>
      <w:r w:rsidR="00523555" w:rsidRPr="00D14BAD">
        <w:rPr>
          <w:rFonts w:ascii="Arial" w:hAnsi="Arial" w:cs="Arial"/>
          <w:snapToGrid w:val="0"/>
        </w:rPr>
        <w:t>45</w:t>
      </w:r>
      <w:r w:rsidR="00DA5799" w:rsidRPr="00D14BAD">
        <w:rPr>
          <w:rFonts w:ascii="Arial" w:hAnsi="Arial" w:cs="Arial"/>
          <w:snapToGrid w:val="0"/>
        </w:rPr>
        <w:t xml:space="preserve"> </w:t>
      </w:r>
      <w:r w:rsidR="00523555" w:rsidRPr="00D14BAD">
        <w:rPr>
          <w:rFonts w:ascii="Arial" w:hAnsi="Arial" w:cs="Arial"/>
          <w:snapToGrid w:val="0"/>
        </w:rPr>
        <w:t>CFR</w:t>
      </w:r>
      <w:r w:rsidR="00DA5799" w:rsidRPr="00D14BAD">
        <w:rPr>
          <w:rFonts w:ascii="Arial" w:hAnsi="Arial" w:cs="Arial"/>
          <w:snapToGrid w:val="0"/>
        </w:rPr>
        <w:t xml:space="preserve"> </w:t>
      </w:r>
      <w:r w:rsidR="00523555" w:rsidRPr="00D14BAD">
        <w:rPr>
          <w:rFonts w:ascii="Arial" w:hAnsi="Arial" w:cs="Arial"/>
          <w:snapToGrid w:val="0"/>
        </w:rPr>
        <w:t>164.508</w:t>
      </w:r>
      <w:r w:rsidR="00523555" w:rsidRPr="00D14BAD">
        <w:rPr>
          <w:rFonts w:ascii="Arial" w:hAnsi="Arial" w:cs="Arial"/>
          <w:snapToGrid w:val="0"/>
        </w:rPr>
        <w:t>条</w:t>
      </w:r>
      <w:r w:rsidRPr="00D14BAD">
        <w:rPr>
          <w:rFonts w:ascii="Arial" w:hAnsi="Arial" w:cs="Arial"/>
          <w:snapToGrid w:val="0"/>
        </w:rPr>
        <w:t>要求</w:t>
      </w:r>
      <w:r w:rsidR="00523555" w:rsidRPr="00D14BAD">
        <w:rPr>
          <w:rFonts w:ascii="Arial" w:hAnsi="Arial" w:cs="Arial"/>
          <w:snapToGrid w:val="0"/>
        </w:rPr>
        <w:t>的授权</w:t>
      </w:r>
      <w:r w:rsidR="00E9008B" w:rsidRPr="00D14BAD">
        <w:rPr>
          <w:rFonts w:ascii="Arial" w:hAnsi="Arial" w:cs="Arial"/>
          <w:snapToGrid w:val="0"/>
        </w:rPr>
        <w:t>要求</w:t>
      </w:r>
      <w:r w:rsidR="00523555" w:rsidRPr="00D14BAD">
        <w:rPr>
          <w:rFonts w:ascii="Arial" w:hAnsi="Arial" w:cs="Arial"/>
          <w:snapToGrid w:val="0"/>
        </w:rPr>
        <w:t>？</w:t>
      </w:r>
      <w:bookmarkEnd w:id="444"/>
      <w:bookmarkEnd w:id="445"/>
    </w:p>
    <w:p w14:paraId="309E8245" w14:textId="378C20D6" w:rsidR="00DA5799" w:rsidRPr="00D14BAD" w:rsidRDefault="005501AD"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是</w:t>
      </w:r>
      <w:r w:rsidR="00C80A40" w:rsidRPr="00D14BAD">
        <w:rPr>
          <w:rFonts w:ascii="Arial" w:hAnsi="Arial" w:cs="Arial"/>
          <w:snapToGrid w:val="0"/>
        </w:rPr>
        <w:t>。根据</w:t>
      </w:r>
      <w:r w:rsidRPr="00D14BAD">
        <w:rPr>
          <w:rFonts w:ascii="Arial" w:hAnsi="Arial" w:cs="Arial"/>
          <w:snapToGrid w:val="0"/>
        </w:rPr>
        <w:t>1996</w:t>
      </w:r>
      <w:r w:rsidRPr="00D14BAD">
        <w:rPr>
          <w:rFonts w:ascii="Arial" w:hAnsi="Arial" w:cs="Arial"/>
          <w:snapToGrid w:val="0"/>
        </w:rPr>
        <w:t>年</w:t>
      </w:r>
      <w:hyperlink r:id="rId19" w:history="1">
        <w:r w:rsidR="00C80A40" w:rsidRPr="00D14BAD">
          <w:rPr>
            <w:rFonts w:ascii="Arial" w:hAnsi="Arial" w:cs="Arial"/>
            <w:snapToGrid w:val="0"/>
          </w:rPr>
          <w:t>健康</w:t>
        </w:r>
      </w:hyperlink>
      <w:hyperlink r:id="rId20" w:history="1">
        <w:r w:rsidR="00C80A40" w:rsidRPr="00D14BAD">
          <w:rPr>
            <w:rFonts w:ascii="Arial" w:hAnsi="Arial" w:cs="Arial"/>
            <w:snapToGrid w:val="0"/>
          </w:rPr>
          <w:t>信息</w:t>
        </w:r>
      </w:hyperlink>
      <w:hyperlink r:id="rId21" w:history="1">
        <w:r w:rsidR="00C80A40" w:rsidRPr="00D14BAD">
          <w:rPr>
            <w:rFonts w:ascii="Arial" w:hAnsi="Arial" w:cs="Arial"/>
            <w:snapToGrid w:val="0"/>
          </w:rPr>
          <w:t>流通</w:t>
        </w:r>
      </w:hyperlink>
      <w:hyperlink r:id="rId22" w:history="1">
        <w:r w:rsidR="00C80A40" w:rsidRPr="00D14BAD">
          <w:rPr>
            <w:rFonts w:ascii="Arial" w:hAnsi="Arial" w:cs="Arial"/>
            <w:snapToGrid w:val="0"/>
          </w:rPr>
          <w:t>与</w:t>
        </w:r>
      </w:hyperlink>
      <w:hyperlink r:id="rId23" w:history="1">
        <w:r w:rsidR="00C80A40" w:rsidRPr="00D14BAD">
          <w:rPr>
            <w:rFonts w:ascii="Arial" w:hAnsi="Arial" w:cs="Arial"/>
            <w:snapToGrid w:val="0"/>
          </w:rPr>
          <w:t>责任</w:t>
        </w:r>
      </w:hyperlink>
      <w:hyperlink r:id="rId24" w:history="1">
        <w:r w:rsidR="00C80A40" w:rsidRPr="00D14BAD">
          <w:rPr>
            <w:rFonts w:ascii="Arial" w:hAnsi="Arial" w:cs="Arial"/>
            <w:snapToGrid w:val="0"/>
          </w:rPr>
          <w:t>法案</w:t>
        </w:r>
      </w:hyperlink>
      <w:r w:rsidR="00DA5799" w:rsidRPr="00D14BAD">
        <w:rPr>
          <w:rFonts w:ascii="Arial" w:hAnsi="Arial" w:cs="Arial"/>
          <w:snapToGrid w:val="0"/>
        </w:rPr>
        <w:t>（</w:t>
      </w:r>
      <w:r w:rsidR="00DA5799" w:rsidRPr="00D14BAD">
        <w:rPr>
          <w:rFonts w:ascii="Arial" w:hAnsi="Arial" w:cs="Arial"/>
          <w:snapToGrid w:val="0"/>
        </w:rPr>
        <w:t>HIPAA</w:t>
      </w:r>
      <w:r w:rsidR="00DA5799" w:rsidRPr="00D14BAD">
        <w:rPr>
          <w:rFonts w:ascii="Arial" w:hAnsi="Arial" w:cs="Arial"/>
          <w:snapToGrid w:val="0"/>
        </w:rPr>
        <w:t>）下</w:t>
      </w:r>
      <w:r w:rsidRPr="00D14BAD">
        <w:rPr>
          <w:rFonts w:ascii="Arial" w:hAnsi="Arial" w:cs="Arial"/>
          <w:snapToGrid w:val="0"/>
        </w:rPr>
        <w:t>的隐私规则，</w:t>
      </w:r>
      <w:r w:rsidR="00C80A40" w:rsidRPr="00D14BAD">
        <w:rPr>
          <w:rFonts w:ascii="Arial" w:hAnsi="Arial" w:cs="Arial"/>
          <w:snapToGrid w:val="0"/>
        </w:rPr>
        <w:t>在相关实体可以使用或披露个体的受保护健康信</w:t>
      </w:r>
      <w:r w:rsidR="00DA5799" w:rsidRPr="00D14BAD">
        <w:rPr>
          <w:rFonts w:ascii="Arial" w:hAnsi="Arial" w:cs="Arial"/>
          <w:snapToGrid w:val="0"/>
        </w:rPr>
        <w:t>息（</w:t>
      </w:r>
      <w:r w:rsidR="00DA5799" w:rsidRPr="00D14BAD">
        <w:rPr>
          <w:rFonts w:ascii="Arial" w:hAnsi="Arial" w:cs="Arial"/>
          <w:snapToGrid w:val="0"/>
        </w:rPr>
        <w:t>PHI</w:t>
      </w:r>
      <w:r w:rsidR="00DA5799" w:rsidRPr="00D14BAD">
        <w:rPr>
          <w:rFonts w:ascii="Arial" w:hAnsi="Arial" w:cs="Arial"/>
          <w:snapToGrid w:val="0"/>
        </w:rPr>
        <w:t>）来</w:t>
      </w:r>
      <w:r w:rsidR="00C80A40" w:rsidRPr="00D14BAD">
        <w:rPr>
          <w:rFonts w:ascii="Arial" w:hAnsi="Arial" w:cs="Arial"/>
          <w:snapToGrid w:val="0"/>
        </w:rPr>
        <w:t>进行研究之前，</w:t>
      </w:r>
      <w:r w:rsidR="00D6055F" w:rsidRPr="00D14BAD">
        <w:rPr>
          <w:rFonts w:ascii="Arial" w:hAnsi="Arial" w:cs="Arial"/>
          <w:snapToGrid w:val="0"/>
        </w:rPr>
        <w:t>个体</w:t>
      </w:r>
      <w:r w:rsidRPr="00D14BAD">
        <w:rPr>
          <w:rFonts w:ascii="Arial" w:hAnsi="Arial" w:cs="Arial"/>
          <w:snapToGrid w:val="0"/>
        </w:rPr>
        <w:t>必须签署许可</w:t>
      </w:r>
      <w:r w:rsidR="00DA5799" w:rsidRPr="00D14BAD">
        <w:rPr>
          <w:rFonts w:ascii="Arial" w:hAnsi="Arial" w:cs="Arial"/>
          <w:snapToGrid w:val="0"/>
        </w:rPr>
        <w:t>（</w:t>
      </w:r>
      <w:r w:rsidR="00C80A40" w:rsidRPr="00D14BAD">
        <w:rPr>
          <w:rFonts w:ascii="Arial" w:hAnsi="Arial" w:cs="Arial"/>
          <w:snapToGrid w:val="0"/>
        </w:rPr>
        <w:t>即</w:t>
      </w:r>
      <w:r w:rsidRPr="00D14BAD">
        <w:rPr>
          <w:rFonts w:ascii="Arial" w:hAnsi="Arial" w:cs="Arial"/>
          <w:snapToGrid w:val="0"/>
        </w:rPr>
        <w:t>授权</w:t>
      </w:r>
      <w:r w:rsidR="00DA5799" w:rsidRPr="00D14BAD">
        <w:rPr>
          <w:rFonts w:ascii="Arial" w:hAnsi="Arial" w:cs="Arial"/>
          <w:snapToGrid w:val="0"/>
        </w:rPr>
        <w:t>）</w:t>
      </w:r>
      <w:r w:rsidR="00C80A40" w:rsidRPr="00D14BAD">
        <w:rPr>
          <w:rFonts w:ascii="Arial" w:hAnsi="Arial" w:cs="Arial"/>
          <w:snapToGrid w:val="0"/>
        </w:rPr>
        <w:t>，除非</w:t>
      </w:r>
      <w:r w:rsidR="00CD0D33" w:rsidRPr="00D14BAD">
        <w:rPr>
          <w:rFonts w:ascii="Arial" w:hAnsi="Arial" w:cs="Arial"/>
          <w:snapToGrid w:val="0"/>
        </w:rPr>
        <w:t>相关实体拥有证明文件，证明</w:t>
      </w:r>
      <w:r w:rsidR="00CD0D33" w:rsidRPr="00D14BAD">
        <w:rPr>
          <w:rFonts w:ascii="Arial" w:hAnsi="Arial" w:cs="Arial"/>
          <w:snapToGrid w:val="0"/>
        </w:rPr>
        <w:t>IRB</w:t>
      </w:r>
      <w:r w:rsidR="00DA5799" w:rsidRPr="00D14BAD">
        <w:rPr>
          <w:rFonts w:ascii="Arial" w:hAnsi="Arial" w:cs="Arial"/>
          <w:snapToGrid w:val="0"/>
        </w:rPr>
        <w:t>和</w:t>
      </w:r>
      <w:r w:rsidR="00CD0D33" w:rsidRPr="00D14BAD">
        <w:rPr>
          <w:rFonts w:ascii="Arial" w:hAnsi="Arial" w:cs="Arial"/>
          <w:snapToGrid w:val="0"/>
        </w:rPr>
        <w:t>隐私委员会已豁免或更改授权要求。</w:t>
      </w:r>
      <w:r w:rsidR="00CD0D33" w:rsidRPr="00D14BAD">
        <w:rPr>
          <w:rFonts w:ascii="Arial" w:hAnsi="Arial" w:cs="Arial"/>
          <w:snapToGrid w:val="0"/>
          <w:vertAlign w:val="superscript"/>
        </w:rPr>
        <w:t>45</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164.512</w:t>
      </w:r>
      <w:r w:rsidR="00DA5799" w:rsidRPr="00D14BAD">
        <w:rPr>
          <w:rFonts w:ascii="Arial" w:hAnsi="Arial" w:cs="Arial"/>
          <w:snapToGrid w:val="0"/>
        </w:rPr>
        <w:t>（</w:t>
      </w:r>
      <w:r w:rsidR="00DA5799" w:rsidRPr="00D14BAD">
        <w:rPr>
          <w:rFonts w:ascii="Arial" w:hAnsi="Arial" w:cs="Arial"/>
          <w:snapToGrid w:val="0"/>
        </w:rPr>
        <w:t>i</w:t>
      </w:r>
      <w:r w:rsidR="00DA5799" w:rsidRPr="00D14BAD">
        <w:rPr>
          <w:rFonts w:ascii="Arial" w:hAnsi="Arial" w:cs="Arial"/>
          <w:snapToGrid w:val="0"/>
        </w:rPr>
        <w:t>）。</w:t>
      </w:r>
      <w:r w:rsidR="00CD0D33" w:rsidRPr="00D14BAD">
        <w:rPr>
          <w:rFonts w:ascii="Arial" w:hAnsi="Arial" w:cs="Arial"/>
          <w:snapToGrid w:val="0"/>
        </w:rPr>
        <w:t>如果紧急研究已根据</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50.24</w:t>
      </w:r>
      <w:r w:rsidR="00CD0D33" w:rsidRPr="00D14BAD">
        <w:rPr>
          <w:rFonts w:ascii="Arial" w:hAnsi="Arial" w:cs="Arial"/>
          <w:snapToGrid w:val="0"/>
        </w:rPr>
        <w:t>豁免</w:t>
      </w:r>
      <w:r w:rsidRPr="00D14BAD">
        <w:rPr>
          <w:rFonts w:ascii="Arial" w:hAnsi="Arial" w:cs="Arial"/>
          <w:snapToGrid w:val="0"/>
        </w:rPr>
        <w:t>知情同意</w:t>
      </w:r>
      <w:r w:rsidR="00CD0D33" w:rsidRPr="00D14BAD">
        <w:rPr>
          <w:rFonts w:ascii="Arial" w:hAnsi="Arial" w:cs="Arial"/>
          <w:snapToGrid w:val="0"/>
        </w:rPr>
        <w:t>，</w:t>
      </w:r>
      <w:r w:rsidRPr="00D14BAD">
        <w:rPr>
          <w:rFonts w:ascii="Arial" w:hAnsi="Arial" w:cs="Arial"/>
          <w:snapToGrid w:val="0"/>
        </w:rPr>
        <w:t>可能</w:t>
      </w:r>
      <w:r w:rsidR="00CD0D33" w:rsidRPr="00D14BAD">
        <w:rPr>
          <w:rFonts w:ascii="Arial" w:hAnsi="Arial" w:cs="Arial"/>
          <w:snapToGrid w:val="0"/>
        </w:rPr>
        <w:t>存在若干</w:t>
      </w:r>
      <w:r w:rsidRPr="00D14BAD">
        <w:rPr>
          <w:rFonts w:ascii="Arial" w:hAnsi="Arial" w:cs="Arial"/>
          <w:snapToGrid w:val="0"/>
        </w:rPr>
        <w:t>考虑因素</w:t>
      </w:r>
      <w:r w:rsidR="00DA5799" w:rsidRPr="00D14BAD">
        <w:rPr>
          <w:rFonts w:ascii="Arial" w:hAnsi="Arial" w:cs="Arial"/>
          <w:snapToGrid w:val="0"/>
        </w:rPr>
        <w:t>（</w:t>
      </w:r>
      <w:r w:rsidRPr="00D14BAD">
        <w:rPr>
          <w:rFonts w:ascii="Arial" w:hAnsi="Arial" w:cs="Arial"/>
          <w:snapToGrid w:val="0"/>
        </w:rPr>
        <w:t>例如受试者由于其医疗</w:t>
      </w:r>
      <w:r w:rsidR="00CD0D33" w:rsidRPr="00D14BAD">
        <w:rPr>
          <w:rFonts w:ascii="Arial" w:hAnsi="Arial" w:cs="Arial"/>
          <w:snapToGrid w:val="0"/>
        </w:rPr>
        <w:t>状况</w:t>
      </w:r>
      <w:r w:rsidRPr="00D14BAD">
        <w:rPr>
          <w:rFonts w:ascii="Arial" w:hAnsi="Arial" w:cs="Arial"/>
          <w:snapToGrid w:val="0"/>
        </w:rPr>
        <w:t>而无法提供授权</w:t>
      </w:r>
      <w:r w:rsidR="00DA5799" w:rsidRPr="00D14BAD">
        <w:rPr>
          <w:rFonts w:ascii="Arial" w:hAnsi="Arial" w:cs="Arial"/>
          <w:snapToGrid w:val="0"/>
        </w:rPr>
        <w:t>）</w:t>
      </w:r>
      <w:r w:rsidRPr="00D14BAD">
        <w:rPr>
          <w:rFonts w:ascii="Arial" w:hAnsi="Arial" w:cs="Arial"/>
          <w:snapToGrid w:val="0"/>
        </w:rPr>
        <w:t>，</w:t>
      </w:r>
      <w:r w:rsidR="00CD0D33" w:rsidRPr="00D14BAD">
        <w:rPr>
          <w:rFonts w:ascii="Arial" w:hAnsi="Arial" w:cs="Arial"/>
          <w:snapToGrid w:val="0"/>
        </w:rPr>
        <w:t>此类因素</w:t>
      </w:r>
      <w:r w:rsidRPr="00D14BAD">
        <w:rPr>
          <w:rFonts w:ascii="Arial" w:hAnsi="Arial" w:cs="Arial"/>
          <w:snapToGrid w:val="0"/>
        </w:rPr>
        <w:t>可以支持</w:t>
      </w:r>
      <w:r w:rsidRPr="00D14BAD">
        <w:rPr>
          <w:rFonts w:ascii="Arial" w:hAnsi="Arial" w:cs="Arial"/>
          <w:snapToGrid w:val="0"/>
        </w:rPr>
        <w:t>IRB</w:t>
      </w:r>
      <w:r w:rsidRPr="00D14BAD">
        <w:rPr>
          <w:rFonts w:ascii="Arial" w:hAnsi="Arial" w:cs="Arial"/>
          <w:snapToGrid w:val="0"/>
        </w:rPr>
        <w:t>或隐私委员会</w:t>
      </w:r>
      <w:r w:rsidR="00CD0D33" w:rsidRPr="00D14BAD">
        <w:rPr>
          <w:rFonts w:ascii="Arial" w:hAnsi="Arial" w:cs="Arial"/>
          <w:snapToGrid w:val="0"/>
        </w:rPr>
        <w:t>豁免</w:t>
      </w:r>
      <w:r w:rsidRPr="00D14BAD">
        <w:rPr>
          <w:rFonts w:ascii="Arial" w:hAnsi="Arial" w:cs="Arial"/>
          <w:snapToGrid w:val="0"/>
        </w:rPr>
        <w:t>HIPAA</w:t>
      </w:r>
      <w:r w:rsidRPr="00D14BAD">
        <w:rPr>
          <w:rFonts w:ascii="Arial" w:hAnsi="Arial" w:cs="Arial"/>
          <w:snapToGrid w:val="0"/>
        </w:rPr>
        <w:t>隐私规则的授权要求。</w:t>
      </w:r>
    </w:p>
    <w:p w14:paraId="10530430" w14:textId="6C3B2E66" w:rsidR="00DA5799" w:rsidRPr="00D14BAD" w:rsidRDefault="00452122"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45</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164.512</w:t>
      </w:r>
      <w:r w:rsidR="00DA5799" w:rsidRPr="00D14BAD">
        <w:rPr>
          <w:rFonts w:ascii="Arial" w:hAnsi="Arial" w:cs="Arial"/>
          <w:snapToGrid w:val="0"/>
        </w:rPr>
        <w:t>（</w:t>
      </w:r>
      <w:r w:rsidR="00DA5799" w:rsidRPr="00D14BAD">
        <w:rPr>
          <w:rFonts w:ascii="Arial" w:hAnsi="Arial" w:cs="Arial"/>
          <w:snapToGrid w:val="0"/>
        </w:rPr>
        <w:t>i</w:t>
      </w:r>
      <w:r w:rsidR="00DA5799" w:rsidRPr="00D14BAD">
        <w:rPr>
          <w:rFonts w:ascii="Arial" w:hAnsi="Arial" w:cs="Arial"/>
          <w:snapToGrid w:val="0"/>
        </w:rPr>
        <w:t>）中</w:t>
      </w:r>
      <w:r w:rsidRPr="00D14BAD">
        <w:rPr>
          <w:rFonts w:ascii="Arial" w:hAnsi="Arial" w:cs="Arial"/>
          <w:snapToGrid w:val="0"/>
        </w:rPr>
        <w:t>的隐私规则包含</w:t>
      </w:r>
      <w:r w:rsidRPr="00D14BAD">
        <w:rPr>
          <w:rFonts w:ascii="Arial" w:hAnsi="Arial" w:cs="Arial"/>
          <w:snapToGrid w:val="0"/>
        </w:rPr>
        <w:t>IRB</w:t>
      </w:r>
      <w:r w:rsidRPr="00D14BAD">
        <w:rPr>
          <w:rFonts w:ascii="Arial" w:hAnsi="Arial" w:cs="Arial"/>
          <w:snapToGrid w:val="0"/>
        </w:rPr>
        <w:t>或隐私委员会</w:t>
      </w:r>
      <w:r w:rsidR="00CD0D33" w:rsidRPr="00D14BAD">
        <w:rPr>
          <w:rFonts w:ascii="Arial" w:hAnsi="Arial" w:cs="Arial"/>
          <w:snapToGrid w:val="0"/>
        </w:rPr>
        <w:t>豁免</w:t>
      </w:r>
      <w:r w:rsidRPr="00D14BAD">
        <w:rPr>
          <w:rFonts w:ascii="Arial" w:hAnsi="Arial" w:cs="Arial"/>
          <w:snapToGrid w:val="0"/>
        </w:rPr>
        <w:t>或更改授权要求的标准。特别是，</w:t>
      </w:r>
      <w:r w:rsidR="00CD0D33" w:rsidRPr="00D14BAD">
        <w:rPr>
          <w:rFonts w:ascii="Arial" w:hAnsi="Arial" w:cs="Arial"/>
          <w:snapToGrid w:val="0"/>
        </w:rPr>
        <w:t>相关</w:t>
      </w:r>
      <w:r w:rsidRPr="00D14BAD">
        <w:rPr>
          <w:rFonts w:ascii="Arial" w:hAnsi="Arial" w:cs="Arial"/>
          <w:snapToGrid w:val="0"/>
        </w:rPr>
        <w:t>实体获得的豁免批准文件必须包括一项声明</w:t>
      </w:r>
      <w:r w:rsidR="008241CD" w:rsidRPr="00D14BAD">
        <w:rPr>
          <w:rFonts w:ascii="Arial" w:hAnsi="Arial" w:cs="Arial"/>
          <w:snapToGrid w:val="0"/>
        </w:rPr>
        <w:t>，即声明</w:t>
      </w:r>
      <w:r w:rsidRPr="00D14BAD">
        <w:rPr>
          <w:rFonts w:ascii="Arial" w:hAnsi="Arial" w:cs="Arial"/>
          <w:snapToGrid w:val="0"/>
        </w:rPr>
        <w:t>IRB</w:t>
      </w:r>
      <w:r w:rsidRPr="00D14BAD">
        <w:rPr>
          <w:rFonts w:ascii="Arial" w:hAnsi="Arial" w:cs="Arial"/>
          <w:snapToGrid w:val="0"/>
        </w:rPr>
        <w:t>或隐私委员会已经确定，全部或部分授权的更改或</w:t>
      </w:r>
      <w:r w:rsidR="008241CD" w:rsidRPr="00D14BAD">
        <w:rPr>
          <w:rFonts w:ascii="Arial" w:hAnsi="Arial" w:cs="Arial"/>
          <w:snapToGrid w:val="0"/>
        </w:rPr>
        <w:t>豁免</w:t>
      </w:r>
      <w:r w:rsidRPr="00D14BAD">
        <w:rPr>
          <w:rFonts w:ascii="Arial" w:hAnsi="Arial" w:cs="Arial"/>
          <w:snapToGrid w:val="0"/>
        </w:rPr>
        <w:t>满足以下标准：</w:t>
      </w:r>
    </w:p>
    <w:p w14:paraId="7AD16CC8" w14:textId="408D5B0B" w:rsidR="00DA5799" w:rsidRPr="00D14BAD" w:rsidRDefault="008241CD" w:rsidP="00E43CA0">
      <w:pPr>
        <w:pStyle w:val="a4"/>
        <w:numPr>
          <w:ilvl w:val="0"/>
          <w:numId w:val="4"/>
        </w:numPr>
        <w:topLinePunct/>
        <w:adjustRightInd w:val="0"/>
        <w:snapToGrid w:val="0"/>
        <w:spacing w:afterLines="75" w:after="224" w:line="300" w:lineRule="auto"/>
        <w:ind w:leftChars="326" w:left="1216" w:hanging="499"/>
        <w:jc w:val="both"/>
        <w:rPr>
          <w:rFonts w:ascii="Arial" w:eastAsia="宋体" w:hAnsi="Arial" w:cs="Arial"/>
          <w:snapToGrid w:val="0"/>
          <w:sz w:val="24"/>
          <w:szCs w:val="24"/>
        </w:rPr>
      </w:pPr>
      <w:r w:rsidRPr="00D14BAD">
        <w:rPr>
          <w:rFonts w:ascii="Arial" w:eastAsia="宋体" w:hAnsi="Arial" w:cs="Arial"/>
          <w:snapToGrid w:val="0"/>
          <w:sz w:val="24"/>
          <w:szCs w:val="24"/>
        </w:rPr>
        <w:t>由</w:t>
      </w:r>
      <w:r w:rsidR="00DA5799" w:rsidRPr="00D14BAD">
        <w:rPr>
          <w:rFonts w:ascii="Arial" w:eastAsia="宋体" w:hAnsi="Arial" w:cs="Arial"/>
          <w:snapToGrid w:val="0"/>
          <w:sz w:val="24"/>
          <w:szCs w:val="24"/>
        </w:rPr>
        <w:t>于（</w:t>
      </w:r>
      <w:r w:rsidR="00DA5799" w:rsidRPr="00D14BAD">
        <w:rPr>
          <w:rFonts w:ascii="Arial" w:eastAsia="宋体" w:hAnsi="Arial" w:cs="Arial"/>
          <w:snapToGrid w:val="0"/>
          <w:sz w:val="24"/>
          <w:szCs w:val="24"/>
        </w:rPr>
        <w:t>1</w:t>
      </w:r>
      <w:r w:rsidR="00DA5799" w:rsidRPr="00D14BAD">
        <w:rPr>
          <w:rFonts w:ascii="Arial" w:eastAsia="宋体" w:hAnsi="Arial" w:cs="Arial"/>
          <w:snapToGrid w:val="0"/>
          <w:sz w:val="24"/>
          <w:szCs w:val="24"/>
        </w:rPr>
        <w:t>）已</w:t>
      </w:r>
      <w:r w:rsidRPr="00D14BAD">
        <w:rPr>
          <w:rFonts w:ascii="Arial" w:eastAsia="宋体" w:hAnsi="Arial" w:cs="Arial"/>
          <w:snapToGrid w:val="0"/>
          <w:sz w:val="24"/>
          <w:szCs w:val="24"/>
        </w:rPr>
        <w:t>实施适当计划，以便</w:t>
      </w:r>
      <w:r w:rsidR="00452122" w:rsidRPr="00D14BAD">
        <w:rPr>
          <w:rFonts w:ascii="Arial" w:eastAsia="宋体" w:hAnsi="Arial" w:cs="Arial"/>
          <w:snapToGrid w:val="0"/>
          <w:sz w:val="24"/>
          <w:szCs w:val="24"/>
        </w:rPr>
        <w:t>保护</w:t>
      </w:r>
      <w:r w:rsidR="00452122" w:rsidRPr="00D14BAD">
        <w:rPr>
          <w:rFonts w:ascii="Arial" w:eastAsia="宋体" w:hAnsi="Arial" w:cs="Arial"/>
          <w:snapToGrid w:val="0"/>
          <w:sz w:val="24"/>
          <w:szCs w:val="24"/>
        </w:rPr>
        <w:t>PHI</w:t>
      </w:r>
      <w:r w:rsidRPr="00D14BAD">
        <w:rPr>
          <w:rFonts w:ascii="Arial" w:eastAsia="宋体" w:hAnsi="Arial" w:cs="Arial"/>
          <w:snapToGrid w:val="0"/>
          <w:sz w:val="24"/>
          <w:szCs w:val="24"/>
        </w:rPr>
        <w:t>标识符免受不正当使用和披露</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2</w:t>
      </w:r>
      <w:r w:rsidR="00DA5799" w:rsidRPr="00D14BAD">
        <w:rPr>
          <w:rFonts w:ascii="Arial" w:eastAsia="宋体" w:hAnsi="Arial" w:cs="Arial"/>
          <w:snapToGrid w:val="0"/>
          <w:sz w:val="24"/>
          <w:szCs w:val="24"/>
        </w:rPr>
        <w:t>）已</w:t>
      </w:r>
      <w:r w:rsidRPr="00D14BAD">
        <w:rPr>
          <w:rFonts w:ascii="Arial" w:eastAsia="宋体" w:hAnsi="Arial" w:cs="Arial"/>
          <w:snapToGrid w:val="0"/>
          <w:sz w:val="24"/>
          <w:szCs w:val="24"/>
        </w:rPr>
        <w:t>实施适当计划，以便在研究早期销毁此类标识符，因为缺乏保留标识符的健康或研究理由，或法律以其他方式要求保留</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3</w:t>
      </w:r>
      <w:r w:rsidR="00DA5799" w:rsidRPr="00D14BAD">
        <w:rPr>
          <w:rFonts w:ascii="Arial" w:eastAsia="宋体" w:hAnsi="Arial" w:cs="Arial"/>
          <w:snapToGrid w:val="0"/>
          <w:sz w:val="24"/>
          <w:szCs w:val="24"/>
        </w:rPr>
        <w:t>）已</w:t>
      </w:r>
      <w:r w:rsidRPr="00D14BAD">
        <w:rPr>
          <w:rFonts w:ascii="Arial" w:eastAsia="宋体" w:hAnsi="Arial" w:cs="Arial"/>
          <w:snapToGrid w:val="0"/>
          <w:sz w:val="24"/>
          <w:szCs w:val="24"/>
        </w:rPr>
        <w:t>提供充分的书面保证，即不会重复使用</w:t>
      </w:r>
      <w:r w:rsidRPr="00D14BAD">
        <w:rPr>
          <w:rFonts w:ascii="Arial" w:eastAsia="宋体" w:hAnsi="Arial" w:cs="Arial"/>
          <w:snapToGrid w:val="0"/>
          <w:sz w:val="24"/>
          <w:szCs w:val="24"/>
        </w:rPr>
        <w:t>PHI</w:t>
      </w:r>
      <w:r w:rsidRPr="00D14BAD">
        <w:rPr>
          <w:rFonts w:ascii="Arial" w:eastAsia="宋体" w:hAnsi="Arial" w:cs="Arial"/>
          <w:snapToGrid w:val="0"/>
          <w:sz w:val="24"/>
          <w:szCs w:val="24"/>
        </w:rPr>
        <w:t>或将其披露给任何其他人或实体，除</w:t>
      </w:r>
      <w:r w:rsidR="00DA5799" w:rsidRPr="00D14BAD">
        <w:rPr>
          <w:rFonts w:ascii="Arial" w:eastAsia="宋体" w:hAnsi="Arial" w:cs="Arial"/>
          <w:snapToGrid w:val="0"/>
          <w:sz w:val="24"/>
          <w:szCs w:val="24"/>
        </w:rPr>
        <w:t>非（</w:t>
      </w:r>
      <w:r w:rsidR="00DA5799" w:rsidRPr="00D14BAD">
        <w:rPr>
          <w:rFonts w:ascii="Arial" w:eastAsia="宋体" w:hAnsi="Arial" w:cs="Arial"/>
          <w:snapToGrid w:val="0"/>
          <w:sz w:val="24"/>
          <w:szCs w:val="24"/>
        </w:rPr>
        <w:t>a</w:t>
      </w:r>
      <w:r w:rsidR="00DA5799" w:rsidRPr="00D14BAD">
        <w:rPr>
          <w:rFonts w:ascii="Arial" w:eastAsia="宋体" w:hAnsi="Arial" w:cs="Arial"/>
          <w:snapToGrid w:val="0"/>
          <w:sz w:val="24"/>
          <w:szCs w:val="24"/>
        </w:rPr>
        <w:t>）法</w:t>
      </w:r>
      <w:r w:rsidRPr="00D14BAD">
        <w:rPr>
          <w:rFonts w:ascii="Arial" w:eastAsia="宋体" w:hAnsi="Arial" w:cs="Arial"/>
          <w:snapToGrid w:val="0"/>
          <w:sz w:val="24"/>
          <w:szCs w:val="24"/>
        </w:rPr>
        <w:t>律要求</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b</w:t>
      </w:r>
      <w:r w:rsidR="00DA5799" w:rsidRPr="00D14BAD">
        <w:rPr>
          <w:rFonts w:ascii="Arial" w:eastAsia="宋体" w:hAnsi="Arial" w:cs="Arial"/>
          <w:snapToGrid w:val="0"/>
          <w:sz w:val="24"/>
          <w:szCs w:val="24"/>
        </w:rPr>
        <w:t>）用</w:t>
      </w:r>
      <w:r w:rsidRPr="00D14BAD">
        <w:rPr>
          <w:rFonts w:ascii="Arial" w:eastAsia="宋体" w:hAnsi="Arial" w:cs="Arial"/>
          <w:snapToGrid w:val="0"/>
          <w:sz w:val="24"/>
          <w:szCs w:val="24"/>
        </w:rPr>
        <w:t>于研究的授权监督，</w:t>
      </w:r>
      <w:r w:rsidR="00DA5799" w:rsidRPr="00D14BAD">
        <w:rPr>
          <w:rFonts w:ascii="Arial" w:eastAsia="宋体" w:hAnsi="Arial" w:cs="Arial"/>
          <w:snapToGrid w:val="0"/>
          <w:sz w:val="24"/>
          <w:szCs w:val="24"/>
        </w:rPr>
        <w:t>或（</w:t>
      </w:r>
      <w:r w:rsidR="00DA5799" w:rsidRPr="00D14BAD">
        <w:rPr>
          <w:rFonts w:ascii="Arial" w:eastAsia="宋体" w:hAnsi="Arial" w:cs="Arial"/>
          <w:snapToGrid w:val="0"/>
          <w:sz w:val="24"/>
          <w:szCs w:val="24"/>
        </w:rPr>
        <w:t>c</w:t>
      </w:r>
      <w:r w:rsidR="00DA5799" w:rsidRPr="00D14BAD">
        <w:rPr>
          <w:rFonts w:ascii="Arial" w:eastAsia="宋体" w:hAnsi="Arial" w:cs="Arial"/>
          <w:snapToGrid w:val="0"/>
          <w:sz w:val="24"/>
          <w:szCs w:val="24"/>
        </w:rPr>
        <w:t>）用</w:t>
      </w:r>
      <w:r w:rsidRPr="00D14BAD">
        <w:rPr>
          <w:rFonts w:ascii="Arial" w:eastAsia="宋体" w:hAnsi="Arial" w:cs="Arial"/>
          <w:snapToGrid w:val="0"/>
          <w:sz w:val="24"/>
          <w:szCs w:val="24"/>
        </w:rPr>
        <w:t>于其他隐私规则允许使用或披露</w:t>
      </w:r>
      <w:r w:rsidRPr="00D14BAD">
        <w:rPr>
          <w:rFonts w:ascii="Arial" w:eastAsia="宋体" w:hAnsi="Arial" w:cs="Arial"/>
          <w:snapToGrid w:val="0"/>
          <w:sz w:val="24"/>
          <w:szCs w:val="24"/>
        </w:rPr>
        <w:t>PHI</w:t>
      </w:r>
      <w:r w:rsidRPr="00D14BAD">
        <w:rPr>
          <w:rFonts w:ascii="Arial" w:eastAsia="宋体" w:hAnsi="Arial" w:cs="Arial"/>
          <w:snapToGrid w:val="0"/>
          <w:sz w:val="24"/>
          <w:szCs w:val="24"/>
        </w:rPr>
        <w:t>的研究，</w:t>
      </w:r>
      <w:r w:rsidR="00452122" w:rsidRPr="00D14BAD">
        <w:rPr>
          <w:rFonts w:ascii="Arial" w:eastAsia="宋体" w:hAnsi="Arial" w:cs="Arial"/>
          <w:snapToGrid w:val="0"/>
          <w:sz w:val="24"/>
          <w:szCs w:val="24"/>
        </w:rPr>
        <w:t>PHI</w:t>
      </w:r>
      <w:r w:rsidRPr="00D14BAD">
        <w:rPr>
          <w:rFonts w:ascii="Arial" w:eastAsia="宋体" w:hAnsi="Arial" w:cs="Arial"/>
          <w:snapToGrid w:val="0"/>
          <w:sz w:val="24"/>
          <w:szCs w:val="24"/>
        </w:rPr>
        <w:t>使用或披露仅会对</w:t>
      </w:r>
      <w:r w:rsidR="00D6055F" w:rsidRPr="00D14BAD">
        <w:rPr>
          <w:rFonts w:ascii="Arial" w:eastAsia="宋体" w:hAnsi="Arial" w:cs="Arial"/>
          <w:snapToGrid w:val="0"/>
          <w:sz w:val="24"/>
          <w:szCs w:val="24"/>
        </w:rPr>
        <w:t>个体</w:t>
      </w:r>
      <w:r w:rsidR="00452122" w:rsidRPr="00D14BAD">
        <w:rPr>
          <w:rFonts w:ascii="Arial" w:eastAsia="宋体" w:hAnsi="Arial" w:cs="Arial"/>
          <w:snapToGrid w:val="0"/>
          <w:sz w:val="24"/>
          <w:szCs w:val="24"/>
        </w:rPr>
        <w:t>隐私</w:t>
      </w:r>
      <w:r w:rsidRPr="00D14BAD">
        <w:rPr>
          <w:rFonts w:ascii="Arial" w:eastAsia="宋体" w:hAnsi="Arial" w:cs="Arial"/>
          <w:snapToGrid w:val="0"/>
          <w:sz w:val="24"/>
          <w:szCs w:val="24"/>
        </w:rPr>
        <w:t>构成轻微</w:t>
      </w:r>
      <w:r w:rsidR="00452122" w:rsidRPr="00D14BAD">
        <w:rPr>
          <w:rFonts w:ascii="Arial" w:eastAsia="宋体" w:hAnsi="Arial" w:cs="Arial"/>
          <w:snapToGrid w:val="0"/>
          <w:sz w:val="24"/>
          <w:szCs w:val="24"/>
        </w:rPr>
        <w:t>风险。</w:t>
      </w:r>
    </w:p>
    <w:p w14:paraId="551724F6" w14:textId="77777777" w:rsidR="00E43CA0" w:rsidRDefault="00E43CA0">
      <w:pPr>
        <w:rPr>
          <w:rFonts w:ascii="Arial" w:eastAsia="宋体" w:hAnsi="Arial" w:cs="Arial"/>
          <w:snapToGrid w:val="0"/>
          <w:sz w:val="24"/>
          <w:szCs w:val="24"/>
        </w:rPr>
      </w:pPr>
      <w:bookmarkStart w:id="446" w:name="_bookmark184"/>
      <w:bookmarkEnd w:id="446"/>
      <w:r>
        <w:rPr>
          <w:rFonts w:ascii="Arial" w:eastAsia="宋体" w:hAnsi="Arial" w:cs="Arial"/>
          <w:snapToGrid w:val="0"/>
          <w:sz w:val="24"/>
          <w:szCs w:val="24"/>
        </w:rPr>
        <w:br w:type="page"/>
      </w:r>
    </w:p>
    <w:p w14:paraId="01A3F0A1" w14:textId="1B2AD417" w:rsidR="00DA5799" w:rsidRPr="00D14BAD" w:rsidRDefault="00DA5799" w:rsidP="00E43CA0">
      <w:pPr>
        <w:pStyle w:val="a4"/>
        <w:numPr>
          <w:ilvl w:val="0"/>
          <w:numId w:val="4"/>
        </w:numPr>
        <w:topLinePunct/>
        <w:adjustRightInd w:val="0"/>
        <w:snapToGrid w:val="0"/>
        <w:spacing w:afterLines="75" w:after="224" w:line="300" w:lineRule="auto"/>
        <w:ind w:leftChars="326" w:left="1216" w:hanging="499"/>
        <w:jc w:val="both"/>
        <w:rPr>
          <w:rFonts w:ascii="Arial" w:eastAsia="宋体" w:hAnsi="Arial" w:cs="Arial"/>
          <w:snapToGrid w:val="0"/>
          <w:sz w:val="24"/>
          <w:szCs w:val="24"/>
        </w:rPr>
      </w:pPr>
      <w:r w:rsidRPr="00D14BAD">
        <w:rPr>
          <w:rFonts w:ascii="Arial" w:eastAsia="宋体" w:hAnsi="Arial" w:cs="Arial"/>
          <w:snapToGrid w:val="0"/>
          <w:sz w:val="24"/>
          <w:szCs w:val="24"/>
        </w:rPr>
        <w:lastRenderedPageBreak/>
        <w:t>如</w:t>
      </w:r>
      <w:r w:rsidR="008241CD" w:rsidRPr="00D14BAD">
        <w:rPr>
          <w:rFonts w:ascii="Arial" w:eastAsia="宋体" w:hAnsi="Arial" w:cs="Arial"/>
          <w:snapToGrid w:val="0"/>
          <w:sz w:val="24"/>
          <w:szCs w:val="24"/>
        </w:rPr>
        <w:t>果未获得所</w:t>
      </w:r>
      <w:r w:rsidR="00CC68A2" w:rsidRPr="00D14BAD">
        <w:rPr>
          <w:rFonts w:ascii="Arial" w:eastAsia="宋体" w:hAnsi="Arial" w:cs="Arial"/>
          <w:snapToGrid w:val="0"/>
          <w:sz w:val="24"/>
          <w:szCs w:val="24"/>
        </w:rPr>
        <w:t>要求的豁免或</w:t>
      </w:r>
      <w:r w:rsidR="008241CD" w:rsidRPr="00D14BAD">
        <w:rPr>
          <w:rFonts w:ascii="Arial" w:eastAsia="宋体" w:hAnsi="Arial" w:cs="Arial"/>
          <w:snapToGrid w:val="0"/>
          <w:sz w:val="24"/>
          <w:szCs w:val="24"/>
        </w:rPr>
        <w:t>更改</w:t>
      </w:r>
      <w:r w:rsidR="00CC68A2" w:rsidRPr="00D14BAD">
        <w:rPr>
          <w:rFonts w:ascii="Arial" w:eastAsia="宋体" w:hAnsi="Arial" w:cs="Arial"/>
          <w:snapToGrid w:val="0"/>
          <w:sz w:val="24"/>
          <w:szCs w:val="24"/>
        </w:rPr>
        <w:t>，研究无法实际进行。</w:t>
      </w:r>
    </w:p>
    <w:p w14:paraId="52DCD49B" w14:textId="7271D8DB" w:rsidR="00DA5799" w:rsidRPr="00D14BAD" w:rsidRDefault="00DA5799" w:rsidP="00E43CA0">
      <w:pPr>
        <w:pStyle w:val="a4"/>
        <w:numPr>
          <w:ilvl w:val="0"/>
          <w:numId w:val="4"/>
        </w:numPr>
        <w:topLinePunct/>
        <w:adjustRightInd w:val="0"/>
        <w:snapToGrid w:val="0"/>
        <w:spacing w:afterLines="75" w:after="224" w:line="300" w:lineRule="auto"/>
        <w:ind w:leftChars="326" w:left="1216" w:hanging="499"/>
        <w:jc w:val="both"/>
        <w:rPr>
          <w:rFonts w:ascii="Arial" w:eastAsia="宋体" w:hAnsi="Arial" w:cs="Arial"/>
          <w:snapToGrid w:val="0"/>
          <w:sz w:val="24"/>
          <w:szCs w:val="24"/>
        </w:rPr>
      </w:pPr>
      <w:r w:rsidRPr="00D14BAD">
        <w:rPr>
          <w:rFonts w:ascii="Arial" w:eastAsia="宋体" w:hAnsi="Arial" w:cs="Arial"/>
          <w:snapToGrid w:val="0"/>
          <w:sz w:val="24"/>
          <w:szCs w:val="24"/>
        </w:rPr>
        <w:t>如</w:t>
      </w:r>
      <w:r w:rsidR="008241CD" w:rsidRPr="00D14BAD">
        <w:rPr>
          <w:rFonts w:ascii="Arial" w:eastAsia="宋体" w:hAnsi="Arial" w:cs="Arial"/>
          <w:snapToGrid w:val="0"/>
          <w:sz w:val="24"/>
          <w:szCs w:val="24"/>
        </w:rPr>
        <w:t>果无法获得和使用</w:t>
      </w:r>
      <w:r w:rsidR="008241CD" w:rsidRPr="00D14BAD">
        <w:rPr>
          <w:rFonts w:ascii="Arial" w:eastAsia="宋体" w:hAnsi="Arial" w:cs="Arial"/>
          <w:snapToGrid w:val="0"/>
          <w:sz w:val="24"/>
          <w:szCs w:val="24"/>
        </w:rPr>
        <w:t>PHI</w:t>
      </w:r>
      <w:r w:rsidR="008241CD" w:rsidRPr="00D14BAD">
        <w:rPr>
          <w:rFonts w:ascii="Arial" w:eastAsia="宋体" w:hAnsi="Arial" w:cs="Arial"/>
          <w:snapToGrid w:val="0"/>
          <w:sz w:val="24"/>
          <w:szCs w:val="24"/>
        </w:rPr>
        <w:t>，研究无法实际进行</w:t>
      </w:r>
      <w:r w:rsidR="00CC68A2" w:rsidRPr="00D14BAD">
        <w:rPr>
          <w:rFonts w:ascii="Arial" w:eastAsia="宋体" w:hAnsi="Arial" w:cs="Arial"/>
          <w:snapToGrid w:val="0"/>
          <w:sz w:val="24"/>
          <w:szCs w:val="24"/>
        </w:rPr>
        <w:t>。</w:t>
      </w:r>
    </w:p>
    <w:p w14:paraId="190D28EC" w14:textId="36172294" w:rsidR="00DA5799" w:rsidRPr="00D14BAD" w:rsidRDefault="00CC68A2"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因此，如果</w:t>
      </w:r>
      <w:r w:rsidRPr="00D14BAD">
        <w:rPr>
          <w:rFonts w:ascii="Arial" w:hAnsi="Arial" w:cs="Arial"/>
          <w:snapToGrid w:val="0"/>
        </w:rPr>
        <w:t>IRB</w:t>
      </w:r>
      <w:r w:rsidRPr="00D14BAD">
        <w:rPr>
          <w:rFonts w:ascii="Arial" w:hAnsi="Arial" w:cs="Arial"/>
          <w:snapToGrid w:val="0"/>
        </w:rPr>
        <w:t>或隐私委员会确定</w:t>
      </w:r>
      <w:r w:rsidR="008241CD" w:rsidRPr="00D14BAD">
        <w:rPr>
          <w:rFonts w:ascii="Arial" w:hAnsi="Arial" w:cs="Arial"/>
          <w:snapToGrid w:val="0"/>
        </w:rPr>
        <w:t>，根据</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50.24</w:t>
      </w:r>
      <w:r w:rsidR="008241CD" w:rsidRPr="00D14BAD">
        <w:rPr>
          <w:rFonts w:ascii="Arial" w:hAnsi="Arial" w:cs="Arial"/>
          <w:snapToGrid w:val="0"/>
        </w:rPr>
        <w:t>豁免知情同意的紧急研究</w:t>
      </w:r>
      <w:r w:rsidRPr="00D14BAD">
        <w:rPr>
          <w:rFonts w:ascii="Arial" w:hAnsi="Arial" w:cs="Arial"/>
          <w:snapToGrid w:val="0"/>
        </w:rPr>
        <w:t>符合</w:t>
      </w:r>
      <w:r w:rsidRPr="00D14BAD">
        <w:rPr>
          <w:rFonts w:ascii="Arial" w:hAnsi="Arial" w:cs="Arial"/>
          <w:snapToGrid w:val="0"/>
        </w:rPr>
        <w:t>HIPAA</w:t>
      </w:r>
      <w:r w:rsidRPr="00D14BAD">
        <w:rPr>
          <w:rFonts w:ascii="Arial" w:hAnsi="Arial" w:cs="Arial"/>
          <w:snapToGrid w:val="0"/>
        </w:rPr>
        <w:t>隐私规则的豁免标准，并</w:t>
      </w:r>
      <w:r w:rsidR="008241CD" w:rsidRPr="00D14BAD">
        <w:rPr>
          <w:rFonts w:ascii="Arial" w:hAnsi="Arial" w:cs="Arial"/>
          <w:snapToGrid w:val="0"/>
        </w:rPr>
        <w:t>确认根据</w:t>
      </w:r>
      <w:r w:rsidRPr="00D14BAD">
        <w:rPr>
          <w:rFonts w:ascii="Arial" w:hAnsi="Arial" w:cs="Arial"/>
          <w:snapToGrid w:val="0"/>
        </w:rPr>
        <w:t>45</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164.51</w:t>
      </w:r>
      <w:r w:rsidR="00DA5799" w:rsidRPr="00D14BAD">
        <w:rPr>
          <w:rFonts w:ascii="Arial" w:hAnsi="Arial" w:cs="Arial"/>
          <w:snapToGrid w:val="0"/>
        </w:rPr>
        <w:t>2</w:t>
      </w:r>
      <w:r w:rsidR="00E43CA0" w:rsidRPr="00D14BAD">
        <w:rPr>
          <w:rFonts w:ascii="Arial" w:hAnsi="Arial" w:cs="Arial"/>
          <w:snapToGrid w:val="0"/>
        </w:rPr>
        <w:t xml:space="preserve"> </w:t>
      </w:r>
      <w:r w:rsidR="0078529A">
        <w:rPr>
          <w:rFonts w:ascii="Arial" w:hAnsi="Arial" w:cs="Arial"/>
          <w:snapToGrid w:val="0"/>
        </w:rPr>
        <w:t>（</w:t>
      </w:r>
      <w:r w:rsidR="00E43CA0" w:rsidRPr="00D14BAD">
        <w:rPr>
          <w:rFonts w:ascii="Arial" w:hAnsi="Arial" w:cs="Arial"/>
          <w:snapToGrid w:val="0"/>
        </w:rPr>
        <w:t>i</w:t>
      </w:r>
      <w:r w:rsidR="00FD6858">
        <w:rPr>
          <w:rFonts w:ascii="Arial" w:hAnsi="Arial" w:cs="Arial"/>
          <w:snapToGrid w:val="0"/>
        </w:rPr>
        <w:t>）</w:t>
      </w:r>
      <w:r w:rsidR="0078529A">
        <w:rPr>
          <w:rFonts w:ascii="Arial" w:hAnsi="Arial" w:cs="Arial"/>
          <w:snapToGrid w:val="0"/>
        </w:rPr>
        <w:t>（</w:t>
      </w:r>
      <w:r w:rsidR="00E43CA0" w:rsidRPr="00D14BAD">
        <w:rPr>
          <w:rFonts w:ascii="Arial" w:hAnsi="Arial" w:cs="Arial"/>
          <w:snapToGrid w:val="0"/>
        </w:rPr>
        <w:t>2</w:t>
      </w:r>
      <w:r w:rsidR="00FD6858">
        <w:rPr>
          <w:rFonts w:ascii="Arial" w:hAnsi="Arial" w:cs="Arial"/>
          <w:snapToGrid w:val="0"/>
        </w:rPr>
        <w:t>）</w:t>
      </w:r>
      <w:r w:rsidR="00DA5799" w:rsidRPr="00D14BAD">
        <w:rPr>
          <w:rFonts w:ascii="Arial" w:hAnsi="Arial" w:cs="Arial"/>
          <w:snapToGrid w:val="0"/>
        </w:rPr>
        <w:t>签</w:t>
      </w:r>
      <w:r w:rsidR="008241CD" w:rsidRPr="00D14BAD">
        <w:rPr>
          <w:rFonts w:ascii="Arial" w:hAnsi="Arial" w:cs="Arial"/>
          <w:snapToGrid w:val="0"/>
        </w:rPr>
        <w:t>发</w:t>
      </w:r>
      <w:r w:rsidRPr="00D14BAD">
        <w:rPr>
          <w:rFonts w:ascii="Arial" w:hAnsi="Arial" w:cs="Arial"/>
          <w:snapToGrid w:val="0"/>
        </w:rPr>
        <w:t>豁免批准，</w:t>
      </w:r>
      <w:r w:rsidR="008241CD" w:rsidRPr="00D14BAD">
        <w:rPr>
          <w:rFonts w:ascii="Arial" w:hAnsi="Arial" w:cs="Arial"/>
          <w:snapToGrid w:val="0"/>
        </w:rPr>
        <w:t>相关</w:t>
      </w:r>
      <w:r w:rsidRPr="00D14BAD">
        <w:rPr>
          <w:rFonts w:ascii="Arial" w:hAnsi="Arial" w:cs="Arial"/>
          <w:snapToGrid w:val="0"/>
        </w:rPr>
        <w:t>实体可以根据</w:t>
      </w:r>
      <w:r w:rsidR="008241CD" w:rsidRPr="00D14BAD">
        <w:rPr>
          <w:rFonts w:ascii="Arial" w:hAnsi="Arial" w:cs="Arial"/>
          <w:snapToGrid w:val="0"/>
        </w:rPr>
        <w:t>此类</w:t>
      </w:r>
      <w:r w:rsidRPr="00D14BAD">
        <w:rPr>
          <w:rFonts w:ascii="Arial" w:hAnsi="Arial" w:cs="Arial"/>
          <w:snapToGrid w:val="0"/>
        </w:rPr>
        <w:t>文件使用或披露</w:t>
      </w:r>
      <w:r w:rsidRPr="00D14BAD">
        <w:rPr>
          <w:rFonts w:ascii="Arial" w:hAnsi="Arial" w:cs="Arial"/>
          <w:snapToGrid w:val="0"/>
        </w:rPr>
        <w:t>PHI</w:t>
      </w:r>
      <w:r w:rsidR="008241CD" w:rsidRPr="00D14BAD">
        <w:rPr>
          <w:rFonts w:ascii="Arial" w:hAnsi="Arial" w:cs="Arial"/>
          <w:snapToGrid w:val="0"/>
        </w:rPr>
        <w:t>，以便</w:t>
      </w:r>
      <w:r w:rsidRPr="00D14BAD">
        <w:rPr>
          <w:rFonts w:ascii="Arial" w:hAnsi="Arial" w:cs="Arial"/>
          <w:snapToGrid w:val="0"/>
        </w:rPr>
        <w:t>进行研究。</w:t>
      </w:r>
    </w:p>
    <w:p w14:paraId="59E76787" w14:textId="75175E6A" w:rsidR="00DA5799" w:rsidRPr="00E43CA0" w:rsidRDefault="00523555" w:rsidP="00D14BAD">
      <w:pPr>
        <w:pStyle w:val="2"/>
        <w:numPr>
          <w:ilvl w:val="0"/>
          <w:numId w:val="20"/>
        </w:numPr>
        <w:tabs>
          <w:tab w:val="left" w:pos="568"/>
        </w:tabs>
        <w:topLinePunct/>
        <w:adjustRightInd w:val="0"/>
        <w:snapToGrid w:val="0"/>
        <w:spacing w:afterLines="75" w:after="224" w:line="300" w:lineRule="auto"/>
        <w:ind w:left="0" w:firstLine="0"/>
        <w:jc w:val="both"/>
        <w:rPr>
          <w:rFonts w:ascii="Arial" w:hAnsi="Arial" w:cs="Arial"/>
          <w:b w:val="0"/>
          <w:bCs w:val="0"/>
          <w:snapToGrid w:val="0"/>
          <w:sz w:val="28"/>
        </w:rPr>
      </w:pPr>
      <w:bookmarkStart w:id="447" w:name="XI.__DATA_MONITORING_COMMITTEE_(DMC)"/>
      <w:bookmarkStart w:id="448" w:name="_Toc498200816"/>
      <w:bookmarkStart w:id="449" w:name="_Toc498446551"/>
      <w:bookmarkEnd w:id="447"/>
      <w:r w:rsidRPr="00E43CA0">
        <w:rPr>
          <w:rFonts w:ascii="Arial" w:hAnsi="Arial" w:cs="Arial"/>
          <w:snapToGrid w:val="0"/>
          <w:sz w:val="28"/>
        </w:rPr>
        <w:t>数据监测委员</w:t>
      </w:r>
      <w:r w:rsidR="00DA5799" w:rsidRPr="00E43CA0">
        <w:rPr>
          <w:rFonts w:ascii="Arial" w:hAnsi="Arial" w:cs="Arial"/>
          <w:snapToGrid w:val="0"/>
          <w:sz w:val="28"/>
        </w:rPr>
        <w:t>会（</w:t>
      </w:r>
      <w:r w:rsidR="00DA5799" w:rsidRPr="00E43CA0">
        <w:rPr>
          <w:rFonts w:ascii="Arial" w:hAnsi="Arial" w:cs="Arial"/>
          <w:snapToGrid w:val="0"/>
          <w:sz w:val="28"/>
        </w:rPr>
        <w:t>DMC</w:t>
      </w:r>
      <w:r w:rsidR="00DA5799" w:rsidRPr="00E43CA0">
        <w:rPr>
          <w:rFonts w:ascii="Arial" w:hAnsi="Arial" w:cs="Arial"/>
          <w:snapToGrid w:val="0"/>
          <w:sz w:val="28"/>
        </w:rPr>
        <w:t>）</w:t>
      </w:r>
      <w:bookmarkEnd w:id="448"/>
      <w:bookmarkEnd w:id="449"/>
    </w:p>
    <w:p w14:paraId="265E8D58" w14:textId="1E6E8F3F" w:rsidR="00DA5799" w:rsidRPr="00D14BAD" w:rsidRDefault="00CC68A2"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在开展研究之前，</w:t>
      </w:r>
      <w:r w:rsidRPr="00D14BAD">
        <w:rPr>
          <w:rFonts w:ascii="Arial" w:hAnsi="Arial" w:cs="Arial"/>
          <w:snapToGrid w:val="0"/>
        </w:rPr>
        <w:t>IRB</w:t>
      </w:r>
      <w:r w:rsidRPr="00D14BAD">
        <w:rPr>
          <w:rFonts w:ascii="Arial" w:hAnsi="Arial" w:cs="Arial"/>
          <w:snapToGrid w:val="0"/>
        </w:rPr>
        <w:t>必须</w:t>
      </w:r>
      <w:r w:rsidR="006E2A80" w:rsidRPr="00D14BAD">
        <w:rPr>
          <w:rFonts w:ascii="Arial" w:hAnsi="Arial" w:cs="Arial"/>
          <w:snapToGrid w:val="0"/>
        </w:rPr>
        <w:t>确定和确认</w:t>
      </w:r>
      <w:r w:rsidR="008241CD" w:rsidRPr="00D14BAD">
        <w:rPr>
          <w:rFonts w:ascii="Arial" w:hAnsi="Arial" w:cs="Arial"/>
          <w:snapToGrid w:val="0"/>
        </w:rPr>
        <w:t>，已建立独立</w:t>
      </w:r>
      <w:r w:rsidRPr="00D14BAD">
        <w:rPr>
          <w:rFonts w:ascii="Arial" w:hAnsi="Arial" w:cs="Arial"/>
          <w:snapToGrid w:val="0"/>
        </w:rPr>
        <w:t>DMC</w:t>
      </w:r>
      <w:r w:rsidR="008241CD" w:rsidRPr="00D14BAD">
        <w:rPr>
          <w:rFonts w:ascii="Arial" w:hAnsi="Arial" w:cs="Arial"/>
          <w:snapToGrid w:val="0"/>
        </w:rPr>
        <w:t>来监督</w:t>
      </w:r>
      <w:r w:rsidRPr="00D14BAD">
        <w:rPr>
          <w:rFonts w:ascii="Arial" w:hAnsi="Arial" w:cs="Arial"/>
          <w:snapToGrid w:val="0"/>
        </w:rPr>
        <w:t>临床</w:t>
      </w:r>
      <w:r w:rsidR="00D770F6" w:rsidRPr="00D14BAD">
        <w:rPr>
          <w:rFonts w:ascii="Arial" w:hAnsi="Arial" w:cs="Arial"/>
          <w:snapToGrid w:val="0"/>
        </w:rPr>
        <w:t>研</w:t>
      </w:r>
      <w:r w:rsidR="00DA5799" w:rsidRPr="00D14BAD">
        <w:rPr>
          <w:rFonts w:ascii="Arial" w:hAnsi="Arial" w:cs="Arial"/>
          <w:snapToGrid w:val="0"/>
        </w:rPr>
        <w:t>究（</w:t>
      </w:r>
      <w:r w:rsidR="00DA5799" w:rsidRPr="00D14BAD">
        <w:rPr>
          <w:rFonts w:ascii="Arial" w:hAnsi="Arial" w:cs="Arial"/>
          <w:snapToGrid w:val="0"/>
        </w:rPr>
        <w:t>21 CFR 50.24</w:t>
      </w:r>
      <w:r w:rsidR="0078529A">
        <w:rPr>
          <w:rFonts w:ascii="Arial" w:hAnsi="Arial" w:cs="Arial"/>
          <w:snapToGrid w:val="0"/>
        </w:rPr>
        <w:t>（</w:t>
      </w:r>
      <w:r w:rsidR="00E43CA0" w:rsidRPr="00D14BAD">
        <w:rPr>
          <w:rFonts w:ascii="Arial" w:hAnsi="Arial" w:cs="Arial"/>
          <w:snapToGrid w:val="0"/>
        </w:rPr>
        <w:t>a</w:t>
      </w:r>
      <w:r w:rsidR="00FD6858">
        <w:rPr>
          <w:rFonts w:ascii="Arial" w:hAnsi="Arial" w:cs="Arial"/>
          <w:snapToGrid w:val="0"/>
        </w:rPr>
        <w:t>）</w:t>
      </w:r>
      <w:r w:rsidR="0078529A">
        <w:rPr>
          <w:rFonts w:ascii="Arial" w:hAnsi="Arial" w:cs="Arial"/>
          <w:snapToGrid w:val="0"/>
        </w:rPr>
        <w:t>（</w:t>
      </w:r>
      <w:r w:rsidR="00E43CA0" w:rsidRPr="00D14BAD">
        <w:rPr>
          <w:rFonts w:ascii="Arial" w:hAnsi="Arial" w:cs="Arial"/>
          <w:snapToGrid w:val="0"/>
        </w:rPr>
        <w:t>7</w:t>
      </w:r>
      <w:r w:rsidR="00FD6858">
        <w:rPr>
          <w:rFonts w:ascii="Arial" w:hAnsi="Arial" w:cs="Arial"/>
          <w:snapToGrid w:val="0"/>
        </w:rPr>
        <w:t>）</w:t>
      </w:r>
      <w:r w:rsidR="0078529A">
        <w:rPr>
          <w:rFonts w:ascii="Arial" w:hAnsi="Arial" w:cs="Arial"/>
          <w:snapToGrid w:val="0"/>
        </w:rPr>
        <w:t>（</w:t>
      </w:r>
      <w:r w:rsidR="00E43CA0" w:rsidRPr="00D14BAD">
        <w:rPr>
          <w:rFonts w:ascii="Arial" w:hAnsi="Arial" w:cs="Arial"/>
          <w:snapToGrid w:val="0"/>
        </w:rPr>
        <w:t>iv</w:t>
      </w:r>
      <w:r w:rsidR="00FD6858">
        <w:rPr>
          <w:rFonts w:ascii="Arial" w:hAnsi="Arial" w:cs="Arial"/>
          <w:snapToGrid w:val="0"/>
        </w:rPr>
        <w:t>））</w:t>
      </w:r>
      <w:r w:rsidR="00DA5799" w:rsidRPr="00D14BAD">
        <w:rPr>
          <w:rFonts w:ascii="Arial" w:hAnsi="Arial" w:cs="Arial"/>
          <w:snapToGrid w:val="0"/>
        </w:rPr>
        <w:t>）</w:t>
      </w:r>
      <w:r w:rsidRPr="00D14BAD">
        <w:rPr>
          <w:rFonts w:ascii="Arial" w:hAnsi="Arial" w:cs="Arial"/>
          <w:snapToGrid w:val="0"/>
        </w:rPr>
        <w:t>。</w:t>
      </w:r>
    </w:p>
    <w:p w14:paraId="6F4A7387" w14:textId="77777777" w:rsidR="00DA5799" w:rsidRPr="00D14BAD" w:rsidRDefault="00CC68A2"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FDA</w:t>
      </w:r>
      <w:r w:rsidR="008241CD" w:rsidRPr="00D14BAD">
        <w:rPr>
          <w:rFonts w:ascii="Arial" w:hAnsi="Arial" w:cs="Arial"/>
          <w:snapToGrid w:val="0"/>
        </w:rPr>
        <w:t>认为，此法规规定</w:t>
      </w:r>
      <w:r w:rsidRPr="00D14BAD">
        <w:rPr>
          <w:rFonts w:ascii="Arial" w:hAnsi="Arial" w:cs="Arial"/>
          <w:snapToGrid w:val="0"/>
        </w:rPr>
        <w:t>允许</w:t>
      </w:r>
      <w:r w:rsidR="00E85B66" w:rsidRPr="00D14BAD">
        <w:rPr>
          <w:rFonts w:ascii="Arial" w:hAnsi="Arial" w:cs="Arial"/>
          <w:snapToGrid w:val="0"/>
        </w:rPr>
        <w:t>申办方</w:t>
      </w:r>
      <w:r w:rsidR="0019005B" w:rsidRPr="00D14BAD">
        <w:rPr>
          <w:rFonts w:ascii="Arial" w:hAnsi="Arial" w:cs="Arial"/>
          <w:snapToGrid w:val="0"/>
        </w:rPr>
        <w:t>建立独立</w:t>
      </w:r>
      <w:r w:rsidRPr="00D14BAD">
        <w:rPr>
          <w:rFonts w:ascii="Arial" w:hAnsi="Arial" w:cs="Arial"/>
          <w:snapToGrid w:val="0"/>
        </w:rPr>
        <w:t>DMC</w:t>
      </w:r>
      <w:r w:rsidRPr="00D14BAD">
        <w:rPr>
          <w:rFonts w:ascii="Arial" w:hAnsi="Arial" w:cs="Arial"/>
          <w:snapToGrid w:val="0"/>
        </w:rPr>
        <w:t>，或</w:t>
      </w:r>
      <w:r w:rsidR="0019005B" w:rsidRPr="00D14BAD">
        <w:rPr>
          <w:rFonts w:ascii="Arial" w:hAnsi="Arial" w:cs="Arial"/>
          <w:snapToGrid w:val="0"/>
        </w:rPr>
        <w:t>使用已</w:t>
      </w:r>
      <w:r w:rsidRPr="00D14BAD">
        <w:rPr>
          <w:rFonts w:ascii="Arial" w:hAnsi="Arial" w:cs="Arial"/>
          <w:snapToGrid w:val="0"/>
        </w:rPr>
        <w:t>建立的</w:t>
      </w:r>
      <w:r w:rsidRPr="00D14BAD">
        <w:rPr>
          <w:rFonts w:ascii="Arial" w:hAnsi="Arial" w:cs="Arial"/>
          <w:snapToGrid w:val="0"/>
        </w:rPr>
        <w:t>DMC</w:t>
      </w:r>
      <w:r w:rsidR="0019005B" w:rsidRPr="00D14BAD">
        <w:rPr>
          <w:rFonts w:ascii="Arial" w:hAnsi="Arial" w:cs="Arial"/>
          <w:snapToGrid w:val="0"/>
        </w:rPr>
        <w:t>来监督临床研究。</w:t>
      </w:r>
      <w:r w:rsidRPr="00D14BAD">
        <w:rPr>
          <w:rFonts w:ascii="Arial" w:hAnsi="Arial" w:cs="Arial"/>
          <w:snapToGrid w:val="0"/>
        </w:rPr>
        <w:t>FDA</w:t>
      </w:r>
      <w:r w:rsidR="0019005B" w:rsidRPr="00D14BAD">
        <w:rPr>
          <w:rFonts w:ascii="Arial" w:hAnsi="Arial" w:cs="Arial"/>
          <w:snapToGrid w:val="0"/>
        </w:rPr>
        <w:t>已再次说明此规定</w:t>
      </w:r>
      <w:r w:rsidRPr="00D14BAD">
        <w:rPr>
          <w:rFonts w:ascii="Arial" w:hAnsi="Arial" w:cs="Arial"/>
          <w:snapToGrid w:val="0"/>
        </w:rPr>
        <w:t>，</w:t>
      </w:r>
      <w:r w:rsidR="0019005B" w:rsidRPr="00D14BAD">
        <w:rPr>
          <w:rFonts w:ascii="Arial" w:hAnsi="Arial" w:cs="Arial"/>
          <w:snapToGrid w:val="0"/>
        </w:rPr>
        <w:t>方便</w:t>
      </w:r>
      <w:r w:rsidR="00E85B66" w:rsidRPr="00D14BAD">
        <w:rPr>
          <w:rFonts w:ascii="Arial" w:hAnsi="Arial" w:cs="Arial"/>
          <w:snapToGrid w:val="0"/>
        </w:rPr>
        <w:t>申办方</w:t>
      </w:r>
      <w:r w:rsidRPr="00D14BAD">
        <w:rPr>
          <w:rFonts w:ascii="Arial" w:hAnsi="Arial" w:cs="Arial"/>
          <w:snapToGrid w:val="0"/>
        </w:rPr>
        <w:t>满足</w:t>
      </w:r>
      <w:r w:rsidR="0019005B" w:rsidRPr="00D14BAD">
        <w:rPr>
          <w:rFonts w:ascii="Arial" w:hAnsi="Arial" w:cs="Arial"/>
          <w:snapToGrid w:val="0"/>
        </w:rPr>
        <w:t>法规</w:t>
      </w:r>
      <w:r w:rsidRPr="00D14BAD">
        <w:rPr>
          <w:rFonts w:ascii="Arial" w:hAnsi="Arial" w:cs="Arial"/>
          <w:snapToGrid w:val="0"/>
        </w:rPr>
        <w:t>要求。</w:t>
      </w:r>
    </w:p>
    <w:p w14:paraId="08FE4B61" w14:textId="21E6AB87" w:rsidR="00DA5799" w:rsidRPr="00D14BAD" w:rsidRDefault="00CC68A2"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有关数据监控委员会的角色</w:t>
      </w:r>
      <w:r w:rsidR="0019005B" w:rsidRPr="00D14BAD">
        <w:rPr>
          <w:rFonts w:ascii="Arial" w:hAnsi="Arial" w:cs="Arial"/>
          <w:snapToGrid w:val="0"/>
        </w:rPr>
        <w:t>、</w:t>
      </w:r>
      <w:r w:rsidR="005C3A49" w:rsidRPr="00D14BAD">
        <w:rPr>
          <w:rFonts w:ascii="Arial" w:hAnsi="Arial" w:cs="Arial"/>
          <w:snapToGrid w:val="0"/>
        </w:rPr>
        <w:t>责任</w:t>
      </w:r>
      <w:r w:rsidRPr="00D14BAD">
        <w:rPr>
          <w:rFonts w:ascii="Arial" w:hAnsi="Arial" w:cs="Arial"/>
          <w:snapToGrid w:val="0"/>
        </w:rPr>
        <w:t>和操作程序的更多信息，请</w:t>
      </w:r>
      <w:r w:rsidR="0019005B" w:rsidRPr="00D14BAD">
        <w:rPr>
          <w:rFonts w:ascii="Arial" w:hAnsi="Arial" w:cs="Arial"/>
          <w:snapToGrid w:val="0"/>
        </w:rPr>
        <w:t>参见</w:t>
      </w:r>
      <w:r w:rsidRPr="00D14BAD">
        <w:rPr>
          <w:rFonts w:ascii="Arial" w:hAnsi="Arial" w:cs="Arial"/>
          <w:snapToGrid w:val="0"/>
        </w:rPr>
        <w:t>FDA</w:t>
      </w:r>
      <w:r w:rsidR="0019005B" w:rsidRPr="00D14BAD">
        <w:rPr>
          <w:rFonts w:ascii="Arial" w:hAnsi="Arial" w:cs="Arial"/>
          <w:snapToGrid w:val="0"/>
        </w:rPr>
        <w:t>的</w:t>
      </w:r>
      <w:r w:rsidRPr="00D14BAD">
        <w:rPr>
          <w:rFonts w:ascii="Arial" w:hAnsi="Arial" w:cs="Arial"/>
          <w:snapToGrid w:val="0"/>
        </w:rPr>
        <w:t>临床试验</w:t>
      </w:r>
      <w:r w:rsidR="00E85B66" w:rsidRPr="00D14BAD">
        <w:rPr>
          <w:rFonts w:ascii="Arial" w:hAnsi="Arial" w:cs="Arial"/>
          <w:snapToGrid w:val="0"/>
        </w:rPr>
        <w:t>申办方</w:t>
      </w:r>
      <w:r w:rsidR="006E77EA" w:rsidRPr="00D14BAD">
        <w:rPr>
          <w:rFonts w:ascii="Arial" w:hAnsi="Arial" w:cs="Arial"/>
          <w:snapToGrid w:val="0"/>
        </w:rPr>
        <w:t>指南：</w:t>
      </w:r>
      <w:r w:rsidRPr="00D14BAD">
        <w:rPr>
          <w:rFonts w:ascii="Arial" w:hAnsi="Arial" w:cs="Arial"/>
          <w:snapToGrid w:val="0"/>
        </w:rPr>
        <w:t>临床试验数据监测委员会的建立和运作，</w:t>
      </w:r>
      <w:r w:rsidRPr="00D14BAD">
        <w:rPr>
          <w:rFonts w:ascii="Arial" w:hAnsi="Arial" w:cs="Arial"/>
          <w:snapToGrid w:val="0"/>
        </w:rPr>
        <w:t>2006</w:t>
      </w:r>
      <w:r w:rsidRPr="00D14BAD">
        <w:rPr>
          <w:rFonts w:ascii="Arial" w:hAnsi="Arial" w:cs="Arial"/>
          <w:snapToGrid w:val="0"/>
        </w:rPr>
        <w:t>年</w:t>
      </w:r>
      <w:r w:rsidRPr="00D14BAD">
        <w:rPr>
          <w:rFonts w:ascii="Arial" w:hAnsi="Arial" w:cs="Arial"/>
          <w:snapToGrid w:val="0"/>
        </w:rPr>
        <w:t>3</w:t>
      </w:r>
      <w:r w:rsidRPr="00D14BAD">
        <w:rPr>
          <w:rFonts w:ascii="Arial" w:hAnsi="Arial" w:cs="Arial"/>
          <w:snapToGrid w:val="0"/>
        </w:rPr>
        <w:t>月</w:t>
      </w:r>
      <w:r w:rsidR="0019005B" w:rsidRPr="00D14BAD">
        <w:rPr>
          <w:rFonts w:ascii="Arial" w:hAnsi="Arial" w:cs="Arial"/>
          <w:snapToGrid w:val="0"/>
        </w:rPr>
        <w:t>。</w:t>
      </w:r>
      <w:r w:rsidR="00E43CA0">
        <w:rPr>
          <w:rStyle w:val="aa"/>
          <w:rFonts w:ascii="Arial" w:hAnsi="Arial" w:cs="Arial"/>
          <w:snapToGrid w:val="0"/>
        </w:rPr>
        <w:footnoteReference w:id="53"/>
      </w:r>
      <w:r w:rsidRPr="00D14BAD">
        <w:rPr>
          <w:rFonts w:ascii="Arial" w:hAnsi="Arial" w:cs="Arial"/>
          <w:snapToGrid w:val="0"/>
        </w:rPr>
        <w:t>DMC</w:t>
      </w:r>
      <w:r w:rsidRPr="00D14BAD">
        <w:rPr>
          <w:rFonts w:ascii="Arial" w:hAnsi="Arial" w:cs="Arial"/>
          <w:snapToGrid w:val="0"/>
        </w:rPr>
        <w:t>指南代表</w:t>
      </w:r>
      <w:r w:rsidRPr="00D14BAD">
        <w:rPr>
          <w:rFonts w:ascii="Arial" w:hAnsi="Arial" w:cs="Arial"/>
          <w:snapToGrid w:val="0"/>
        </w:rPr>
        <w:t>FDA</w:t>
      </w:r>
      <w:r w:rsidRPr="00D14BAD">
        <w:rPr>
          <w:rFonts w:ascii="Arial" w:hAnsi="Arial" w:cs="Arial"/>
          <w:snapToGrid w:val="0"/>
        </w:rPr>
        <w:t>目前对</w:t>
      </w:r>
      <w:r w:rsidR="0019005B" w:rsidRPr="00D14BAD">
        <w:rPr>
          <w:rFonts w:ascii="Arial" w:hAnsi="Arial" w:cs="Arial"/>
          <w:snapToGrid w:val="0"/>
        </w:rPr>
        <w:t>DMC</w:t>
      </w:r>
      <w:r w:rsidRPr="00D14BAD">
        <w:rPr>
          <w:rFonts w:ascii="Arial" w:hAnsi="Arial" w:cs="Arial"/>
          <w:snapToGrid w:val="0"/>
        </w:rPr>
        <w:t>及其运作的思考。</w:t>
      </w:r>
    </w:p>
    <w:p w14:paraId="4361319B" w14:textId="77777777" w:rsidR="00DA5799" w:rsidRPr="00E43CA0" w:rsidRDefault="00523555" w:rsidP="00D14BAD">
      <w:pPr>
        <w:pStyle w:val="2"/>
        <w:numPr>
          <w:ilvl w:val="0"/>
          <w:numId w:val="20"/>
        </w:numPr>
        <w:tabs>
          <w:tab w:val="left" w:pos="660"/>
        </w:tabs>
        <w:topLinePunct/>
        <w:adjustRightInd w:val="0"/>
        <w:snapToGrid w:val="0"/>
        <w:spacing w:afterLines="75" w:after="224" w:line="300" w:lineRule="auto"/>
        <w:ind w:left="0" w:firstLine="0"/>
        <w:jc w:val="both"/>
        <w:rPr>
          <w:rFonts w:ascii="Arial" w:hAnsi="Arial" w:cs="Arial"/>
          <w:b w:val="0"/>
          <w:bCs w:val="0"/>
          <w:snapToGrid w:val="0"/>
          <w:sz w:val="28"/>
        </w:rPr>
      </w:pPr>
      <w:bookmarkStart w:id="450" w:name="XII.__FOR_FURTHER_INFORMATION"/>
      <w:bookmarkStart w:id="451" w:name="_Toc498200817"/>
      <w:bookmarkStart w:id="452" w:name="_Toc498446552"/>
      <w:bookmarkEnd w:id="450"/>
      <w:r w:rsidRPr="00E43CA0">
        <w:rPr>
          <w:rFonts w:ascii="Arial" w:hAnsi="Arial" w:cs="Arial"/>
          <w:snapToGrid w:val="0"/>
          <w:sz w:val="28"/>
        </w:rPr>
        <w:t>更多信息</w:t>
      </w:r>
      <w:bookmarkEnd w:id="451"/>
      <w:bookmarkEnd w:id="452"/>
    </w:p>
    <w:p w14:paraId="0A40595E" w14:textId="77777777" w:rsidR="00DA5799" w:rsidRPr="00D14BAD" w:rsidRDefault="00523555" w:rsidP="00E43CA0">
      <w:pPr>
        <w:pStyle w:val="2"/>
        <w:numPr>
          <w:ilvl w:val="0"/>
          <w:numId w:val="3"/>
        </w:numPr>
        <w:tabs>
          <w:tab w:val="left" w:pos="1193"/>
        </w:tabs>
        <w:topLinePunct/>
        <w:adjustRightInd w:val="0"/>
        <w:snapToGrid w:val="0"/>
        <w:spacing w:afterLines="75" w:after="224" w:line="300" w:lineRule="auto"/>
        <w:ind w:leftChars="327" w:left="719" w:firstLine="0"/>
        <w:jc w:val="both"/>
        <w:rPr>
          <w:rFonts w:ascii="Arial" w:hAnsi="Arial" w:cs="Arial"/>
          <w:b w:val="0"/>
          <w:bCs w:val="0"/>
          <w:snapToGrid w:val="0"/>
        </w:rPr>
      </w:pPr>
      <w:bookmarkStart w:id="453" w:name="A.__CONTACTS"/>
      <w:bookmarkStart w:id="454" w:name="_Toc498200818"/>
      <w:bookmarkStart w:id="455" w:name="_Toc498446553"/>
      <w:bookmarkEnd w:id="453"/>
      <w:r w:rsidRPr="00D14BAD">
        <w:rPr>
          <w:rFonts w:ascii="Arial" w:hAnsi="Arial" w:cs="Arial"/>
          <w:snapToGrid w:val="0"/>
        </w:rPr>
        <w:t>联系</w:t>
      </w:r>
      <w:r w:rsidR="00E9008B" w:rsidRPr="00D14BAD">
        <w:rPr>
          <w:rFonts w:ascii="Arial" w:hAnsi="Arial" w:cs="Arial"/>
          <w:snapToGrid w:val="0"/>
        </w:rPr>
        <w:t>方式</w:t>
      </w:r>
      <w:bookmarkEnd w:id="454"/>
      <w:bookmarkEnd w:id="455"/>
    </w:p>
    <w:p w14:paraId="6366A37C" w14:textId="4E3FDB26" w:rsidR="00DA5799" w:rsidRPr="00D14BAD" w:rsidRDefault="008241CD" w:rsidP="00E83DBD">
      <w:pPr>
        <w:pStyle w:val="a3"/>
        <w:topLinePunct/>
        <w:adjustRightInd w:val="0"/>
        <w:snapToGrid w:val="0"/>
        <w:spacing w:afterLines="75" w:after="224" w:line="300" w:lineRule="auto"/>
        <w:ind w:left="0"/>
        <w:rPr>
          <w:rFonts w:ascii="Arial" w:hAnsi="Arial" w:cs="Arial"/>
          <w:snapToGrid w:val="0"/>
        </w:rPr>
      </w:pPr>
      <w:r w:rsidRPr="00D14BAD">
        <w:rPr>
          <w:rFonts w:ascii="Arial" w:hAnsi="Arial" w:cs="Arial"/>
          <w:snapToGrid w:val="0"/>
        </w:rPr>
        <w:t>如果对有关紧急研究豁免知情同意要求的政策或应用存有疑问，申办方、临床研究者和</w:t>
      </w:r>
      <w:r w:rsidRPr="00D14BAD">
        <w:rPr>
          <w:rFonts w:ascii="Arial" w:hAnsi="Arial" w:cs="Arial"/>
          <w:snapToGrid w:val="0"/>
        </w:rPr>
        <w:t>IRB</w:t>
      </w:r>
      <w:r w:rsidRPr="00D14BAD">
        <w:rPr>
          <w:rFonts w:ascii="Arial" w:hAnsi="Arial" w:cs="Arial"/>
          <w:snapToGrid w:val="0"/>
        </w:rPr>
        <w:t>可以联系</w:t>
      </w:r>
      <w:r w:rsidRPr="00D14BAD">
        <w:rPr>
          <w:rFonts w:ascii="Arial" w:hAnsi="Arial" w:cs="Arial"/>
          <w:snapToGrid w:val="0"/>
        </w:rPr>
        <w:t>FDA</w:t>
      </w:r>
      <w:r w:rsidRPr="00D14BAD">
        <w:rPr>
          <w:rFonts w:ascii="Arial" w:hAnsi="Arial" w:cs="Arial"/>
          <w:snapToGrid w:val="0"/>
        </w:rPr>
        <w:t>网站上标明的相应办公室</w:t>
      </w:r>
      <w:r w:rsidR="00BC16E2" w:rsidRPr="00D14BAD">
        <w:rPr>
          <w:rFonts w:ascii="Arial" w:hAnsi="Arial" w:cs="Arial"/>
          <w:snapToGrid w:val="0"/>
        </w:rPr>
        <w:t>：</w:t>
      </w:r>
      <w:r w:rsidR="00E83DBD">
        <w:rPr>
          <w:rFonts w:ascii="Arial" w:hAnsi="Arial" w:cs="Arial" w:hint="eastAsia"/>
          <w:snapToGrid w:val="0"/>
        </w:rPr>
        <w:br/>
      </w:r>
      <w:hyperlink r:id="rId25">
        <w:r w:rsidR="00F23796" w:rsidRPr="00D14BAD">
          <w:rPr>
            <w:rFonts w:ascii="Arial" w:hAnsi="Arial" w:cs="Arial"/>
            <w:snapToGrid w:val="0"/>
            <w:color w:val="0000FF"/>
            <w:u w:val="single" w:color="0000FF"/>
          </w:rPr>
          <w:t>http</w:t>
        </w:r>
        <w:r w:rsidR="00DA5799" w:rsidRPr="00D14BAD">
          <w:rPr>
            <w:rFonts w:ascii="Arial" w:hAnsi="Arial" w:cs="Arial"/>
            <w:snapToGrid w:val="0"/>
            <w:color w:val="0000FF"/>
            <w:u w:val="single" w:color="0000FF"/>
          </w:rPr>
          <w:t>://w</w:t>
        </w:r>
        <w:r w:rsidR="00F23796" w:rsidRPr="00D14BAD">
          <w:rPr>
            <w:rFonts w:ascii="Arial" w:hAnsi="Arial" w:cs="Arial"/>
            <w:snapToGrid w:val="0"/>
            <w:color w:val="0000FF"/>
            <w:u w:val="single" w:color="0000FF"/>
          </w:rPr>
          <w:t>ww.fda.go</w:t>
        </w:r>
        <w:r w:rsidR="00DA5799" w:rsidRPr="00D14BAD">
          <w:rPr>
            <w:rFonts w:ascii="Arial" w:hAnsi="Arial" w:cs="Arial"/>
            <w:snapToGrid w:val="0"/>
            <w:color w:val="0000FF"/>
            <w:u w:val="single" w:color="0000FF"/>
          </w:rPr>
          <w:t>v/S</w:t>
        </w:r>
        <w:r w:rsidR="00F23796" w:rsidRPr="00D14BAD">
          <w:rPr>
            <w:rFonts w:ascii="Arial" w:hAnsi="Arial" w:cs="Arial"/>
            <w:snapToGrid w:val="0"/>
            <w:color w:val="0000FF"/>
            <w:u w:val="single" w:color="0000FF"/>
          </w:rPr>
          <w:t>cienceResearc</w:t>
        </w:r>
        <w:r w:rsidR="00DA5799" w:rsidRPr="00D14BAD">
          <w:rPr>
            <w:rFonts w:ascii="Arial" w:hAnsi="Arial" w:cs="Arial"/>
            <w:snapToGrid w:val="0"/>
            <w:color w:val="0000FF"/>
            <w:u w:val="single" w:color="0000FF"/>
          </w:rPr>
          <w:t>h/S</w:t>
        </w:r>
        <w:r w:rsidR="00F23796" w:rsidRPr="00D14BAD">
          <w:rPr>
            <w:rFonts w:ascii="Arial" w:hAnsi="Arial" w:cs="Arial"/>
            <w:snapToGrid w:val="0"/>
            <w:color w:val="0000FF"/>
            <w:u w:val="single" w:color="0000FF"/>
          </w:rPr>
          <w:t>pecialTopic</w:t>
        </w:r>
        <w:r w:rsidR="00DA5799" w:rsidRPr="00D14BAD">
          <w:rPr>
            <w:rFonts w:ascii="Arial" w:hAnsi="Arial" w:cs="Arial"/>
            <w:snapToGrid w:val="0"/>
            <w:color w:val="0000FF"/>
            <w:u w:val="single" w:color="0000FF"/>
          </w:rPr>
          <w:t>s/R</w:t>
        </w:r>
        <w:r w:rsidR="00F23796" w:rsidRPr="00D14BAD">
          <w:rPr>
            <w:rFonts w:ascii="Arial" w:hAnsi="Arial" w:cs="Arial"/>
            <w:snapToGrid w:val="0"/>
            <w:color w:val="0000FF"/>
            <w:u w:val="single" w:color="0000FF"/>
          </w:rPr>
          <w:t>unningClinicalTrial</w:t>
        </w:r>
        <w:r w:rsidR="00DA5799" w:rsidRPr="00D14BAD">
          <w:rPr>
            <w:rFonts w:ascii="Arial" w:hAnsi="Arial" w:cs="Arial"/>
            <w:snapToGrid w:val="0"/>
            <w:color w:val="0000FF"/>
            <w:u w:val="single" w:color="0000FF"/>
          </w:rPr>
          <w:t>s/d</w:t>
        </w:r>
        <w:r w:rsidR="00F23796" w:rsidRPr="00D14BAD">
          <w:rPr>
            <w:rFonts w:ascii="Arial" w:hAnsi="Arial" w:cs="Arial"/>
            <w:snapToGrid w:val="0"/>
            <w:color w:val="0000FF"/>
            <w:u w:val="single" w:color="0000FF"/>
          </w:rPr>
          <w:t>efault.htm</w:t>
        </w:r>
      </w:hyperlink>
      <w:r w:rsidR="00F23796" w:rsidRPr="00D14BAD">
        <w:rPr>
          <w:rFonts w:ascii="Arial" w:hAnsi="Arial" w:cs="Arial"/>
          <w:snapToGrid w:val="0"/>
        </w:rPr>
        <w:t>.</w:t>
      </w:r>
    </w:p>
    <w:p w14:paraId="144FC84A" w14:textId="77777777" w:rsidR="00DA5799" w:rsidRPr="00D14BAD" w:rsidRDefault="00523555" w:rsidP="00E43CA0">
      <w:pPr>
        <w:pStyle w:val="2"/>
        <w:numPr>
          <w:ilvl w:val="0"/>
          <w:numId w:val="3"/>
        </w:numPr>
        <w:tabs>
          <w:tab w:val="left" w:pos="1181"/>
        </w:tabs>
        <w:topLinePunct/>
        <w:adjustRightInd w:val="0"/>
        <w:snapToGrid w:val="0"/>
        <w:spacing w:afterLines="75" w:after="224" w:line="300" w:lineRule="auto"/>
        <w:ind w:leftChars="327" w:left="719" w:firstLine="0"/>
        <w:jc w:val="both"/>
        <w:rPr>
          <w:rFonts w:ascii="Arial" w:hAnsi="Arial" w:cs="Arial"/>
          <w:b w:val="0"/>
          <w:bCs w:val="0"/>
          <w:snapToGrid w:val="0"/>
        </w:rPr>
      </w:pPr>
      <w:bookmarkStart w:id="456" w:name="B.__FDA’s_WEBSITES"/>
      <w:bookmarkStart w:id="457" w:name="_Toc498200819"/>
      <w:bookmarkStart w:id="458" w:name="_Toc498446554"/>
      <w:bookmarkEnd w:id="456"/>
      <w:r w:rsidRPr="00D14BAD">
        <w:rPr>
          <w:rFonts w:ascii="Arial" w:hAnsi="Arial" w:cs="Arial"/>
          <w:snapToGrid w:val="0"/>
        </w:rPr>
        <w:t>FDA</w:t>
      </w:r>
      <w:r w:rsidRPr="00D14BAD">
        <w:rPr>
          <w:rFonts w:ascii="Arial" w:hAnsi="Arial" w:cs="Arial"/>
          <w:snapToGrid w:val="0"/>
        </w:rPr>
        <w:t>的网站</w:t>
      </w:r>
      <w:bookmarkEnd w:id="457"/>
      <w:bookmarkEnd w:id="458"/>
    </w:p>
    <w:p w14:paraId="043B2F0E" w14:textId="7244F6BC" w:rsidR="0010479B" w:rsidRPr="00D14BAD" w:rsidRDefault="008241CD" w:rsidP="00E83DBD">
      <w:pPr>
        <w:pStyle w:val="a3"/>
        <w:topLinePunct/>
        <w:adjustRightInd w:val="0"/>
        <w:snapToGrid w:val="0"/>
        <w:spacing w:line="300" w:lineRule="auto"/>
        <w:ind w:left="708" w:hangingChars="295" w:hanging="708"/>
        <w:rPr>
          <w:rFonts w:ascii="Arial" w:hAnsi="Arial" w:cs="Arial"/>
          <w:snapToGrid w:val="0"/>
        </w:rPr>
      </w:pPr>
      <w:r w:rsidRPr="00D14BAD">
        <w:rPr>
          <w:rFonts w:ascii="Arial" w:hAnsi="Arial" w:cs="Arial"/>
          <w:snapToGrid w:val="0"/>
        </w:rPr>
        <w:t>良好临床试验规范</w:t>
      </w:r>
      <w:r w:rsidR="00BC16E2" w:rsidRPr="00D14BAD">
        <w:rPr>
          <w:rFonts w:ascii="Arial" w:hAnsi="Arial" w:cs="Arial"/>
          <w:snapToGrid w:val="0"/>
        </w:rPr>
        <w:t>：</w:t>
      </w:r>
      <w:hyperlink r:id="rId26">
        <w:r w:rsidR="00F23796" w:rsidRPr="00D14BAD">
          <w:rPr>
            <w:rFonts w:ascii="Arial" w:hAnsi="Arial" w:cs="Arial"/>
            <w:snapToGrid w:val="0"/>
            <w:color w:val="0000FF"/>
          </w:rPr>
          <w:t>http</w:t>
        </w:r>
        <w:r w:rsidR="00DA5799" w:rsidRPr="00D14BAD">
          <w:rPr>
            <w:rFonts w:ascii="Arial" w:hAnsi="Arial" w:cs="Arial"/>
            <w:snapToGrid w:val="0"/>
            <w:color w:val="0000FF"/>
          </w:rPr>
          <w:t>://w</w:t>
        </w:r>
        <w:r w:rsidR="00F23796" w:rsidRPr="00D14BAD">
          <w:rPr>
            <w:rFonts w:ascii="Arial" w:hAnsi="Arial" w:cs="Arial"/>
            <w:snapToGrid w:val="0"/>
            <w:color w:val="0000FF"/>
          </w:rPr>
          <w:t>ww.fda.go</w:t>
        </w:r>
        <w:r w:rsidR="00DA5799" w:rsidRPr="00D14BAD">
          <w:rPr>
            <w:rFonts w:ascii="Arial" w:hAnsi="Arial" w:cs="Arial"/>
            <w:snapToGrid w:val="0"/>
            <w:color w:val="0000FF"/>
          </w:rPr>
          <w:t>v/S</w:t>
        </w:r>
        <w:r w:rsidR="00F23796" w:rsidRPr="00D14BAD">
          <w:rPr>
            <w:rFonts w:ascii="Arial" w:hAnsi="Arial" w:cs="Arial"/>
            <w:snapToGrid w:val="0"/>
            <w:color w:val="0000FF"/>
          </w:rPr>
          <w:t>cienceResearc</w:t>
        </w:r>
        <w:r w:rsidR="00DA5799" w:rsidRPr="00D14BAD">
          <w:rPr>
            <w:rFonts w:ascii="Arial" w:hAnsi="Arial" w:cs="Arial"/>
            <w:snapToGrid w:val="0"/>
            <w:color w:val="0000FF"/>
          </w:rPr>
          <w:t>h/S</w:t>
        </w:r>
        <w:r w:rsidR="00F23796" w:rsidRPr="00D14BAD">
          <w:rPr>
            <w:rFonts w:ascii="Arial" w:hAnsi="Arial" w:cs="Arial"/>
            <w:snapToGrid w:val="0"/>
            <w:color w:val="0000FF"/>
          </w:rPr>
          <w:t>pecialTopic</w:t>
        </w:r>
        <w:r w:rsidR="00DA5799" w:rsidRPr="00D14BAD">
          <w:rPr>
            <w:rFonts w:ascii="Arial" w:hAnsi="Arial" w:cs="Arial"/>
            <w:snapToGrid w:val="0"/>
            <w:color w:val="0000FF"/>
          </w:rPr>
          <w:t>s/R</w:t>
        </w:r>
        <w:r w:rsidR="00F23796" w:rsidRPr="00D14BAD">
          <w:rPr>
            <w:rFonts w:ascii="Arial" w:hAnsi="Arial" w:cs="Arial"/>
            <w:snapToGrid w:val="0"/>
            <w:color w:val="0000FF"/>
          </w:rPr>
          <w:t>unningClinicalTrial</w:t>
        </w:r>
        <w:r w:rsidR="00DA5799" w:rsidRPr="00D14BAD">
          <w:rPr>
            <w:rFonts w:ascii="Arial" w:hAnsi="Arial" w:cs="Arial"/>
            <w:snapToGrid w:val="0"/>
            <w:color w:val="0000FF"/>
          </w:rPr>
          <w:t>s/d</w:t>
        </w:r>
        <w:r w:rsidR="00F23796" w:rsidRPr="00D14BAD">
          <w:rPr>
            <w:rFonts w:ascii="Arial" w:hAnsi="Arial" w:cs="Arial"/>
            <w:snapToGrid w:val="0"/>
            <w:color w:val="0000FF"/>
          </w:rPr>
          <w:t>efault.htm</w:t>
        </w:r>
      </w:hyperlink>
    </w:p>
    <w:p w14:paraId="6D88E93A" w14:textId="3E1BA7CE" w:rsidR="0010479B" w:rsidRPr="00D14BAD" w:rsidRDefault="008241CD" w:rsidP="00E83DBD">
      <w:pPr>
        <w:pStyle w:val="a3"/>
        <w:topLinePunct/>
        <w:adjustRightInd w:val="0"/>
        <w:snapToGrid w:val="0"/>
        <w:spacing w:line="300" w:lineRule="auto"/>
        <w:ind w:left="708" w:hangingChars="295" w:hanging="708"/>
        <w:rPr>
          <w:rFonts w:ascii="Arial" w:hAnsi="Arial" w:cs="Arial"/>
          <w:snapToGrid w:val="0"/>
        </w:rPr>
      </w:pPr>
      <w:r w:rsidRPr="00D14BAD">
        <w:rPr>
          <w:rFonts w:ascii="Arial" w:hAnsi="Arial" w:cs="Arial"/>
          <w:snapToGrid w:val="0"/>
        </w:rPr>
        <w:t>生物评价和研究中</w:t>
      </w:r>
      <w:r w:rsidR="00DA5799" w:rsidRPr="00D14BAD">
        <w:rPr>
          <w:rFonts w:ascii="Arial" w:hAnsi="Arial" w:cs="Arial"/>
          <w:snapToGrid w:val="0"/>
        </w:rPr>
        <w:t>心（</w:t>
      </w:r>
      <w:r w:rsidR="00DA5799" w:rsidRPr="00D14BAD">
        <w:rPr>
          <w:rFonts w:ascii="Arial" w:hAnsi="Arial" w:cs="Arial"/>
          <w:snapToGrid w:val="0"/>
        </w:rPr>
        <w:t>CBER</w:t>
      </w:r>
      <w:r w:rsidR="00DA5799" w:rsidRPr="00D14BAD">
        <w:rPr>
          <w:rFonts w:ascii="Arial" w:hAnsi="Arial" w:cs="Arial"/>
          <w:snapToGrid w:val="0"/>
        </w:rPr>
        <w:t>）：</w:t>
      </w:r>
      <w:hyperlink r:id="rId27">
        <w:r w:rsidR="00F23796" w:rsidRPr="00D14BAD">
          <w:rPr>
            <w:rFonts w:ascii="Arial" w:hAnsi="Arial" w:cs="Arial"/>
            <w:snapToGrid w:val="0"/>
            <w:color w:val="0000FF"/>
          </w:rPr>
          <w:t>http</w:t>
        </w:r>
        <w:r w:rsidR="00DA5799" w:rsidRPr="00D14BAD">
          <w:rPr>
            <w:rFonts w:ascii="Arial" w:hAnsi="Arial" w:cs="Arial"/>
            <w:snapToGrid w:val="0"/>
            <w:color w:val="0000FF"/>
          </w:rPr>
          <w:t>://w</w:t>
        </w:r>
        <w:r w:rsidR="00F23796" w:rsidRPr="00D14BAD">
          <w:rPr>
            <w:rFonts w:ascii="Arial" w:hAnsi="Arial" w:cs="Arial"/>
            <w:snapToGrid w:val="0"/>
            <w:color w:val="0000FF"/>
          </w:rPr>
          <w:t>ww.fda.go</w:t>
        </w:r>
        <w:r w:rsidR="00DA5799" w:rsidRPr="00D14BAD">
          <w:rPr>
            <w:rFonts w:ascii="Arial" w:hAnsi="Arial" w:cs="Arial"/>
            <w:snapToGrid w:val="0"/>
            <w:color w:val="0000FF"/>
          </w:rPr>
          <w:t>v/B</w:t>
        </w:r>
        <w:r w:rsidR="00F23796" w:rsidRPr="00D14BAD">
          <w:rPr>
            <w:rFonts w:ascii="Arial" w:hAnsi="Arial" w:cs="Arial"/>
            <w:snapToGrid w:val="0"/>
            <w:color w:val="0000FF"/>
          </w:rPr>
          <w:t>iologicsBloodVaccine</w:t>
        </w:r>
        <w:r w:rsidR="00DA5799" w:rsidRPr="00D14BAD">
          <w:rPr>
            <w:rFonts w:ascii="Arial" w:hAnsi="Arial" w:cs="Arial"/>
            <w:snapToGrid w:val="0"/>
            <w:color w:val="0000FF"/>
          </w:rPr>
          <w:t>s/d</w:t>
        </w:r>
        <w:r w:rsidR="00F23796" w:rsidRPr="00D14BAD">
          <w:rPr>
            <w:rFonts w:ascii="Arial" w:hAnsi="Arial" w:cs="Arial"/>
            <w:snapToGrid w:val="0"/>
            <w:color w:val="0000FF"/>
          </w:rPr>
          <w:t>efault.htm</w:t>
        </w:r>
      </w:hyperlink>
    </w:p>
    <w:p w14:paraId="3868384D" w14:textId="3FC6C518" w:rsidR="0010479B" w:rsidRPr="00D14BAD" w:rsidRDefault="008241CD" w:rsidP="00E83DBD">
      <w:pPr>
        <w:pStyle w:val="a3"/>
        <w:topLinePunct/>
        <w:adjustRightInd w:val="0"/>
        <w:snapToGrid w:val="0"/>
        <w:spacing w:line="300" w:lineRule="auto"/>
        <w:ind w:left="708" w:hangingChars="295" w:hanging="708"/>
        <w:jc w:val="both"/>
        <w:rPr>
          <w:rFonts w:ascii="Arial" w:hAnsi="Arial" w:cs="Arial"/>
          <w:snapToGrid w:val="0"/>
        </w:rPr>
      </w:pPr>
      <w:r w:rsidRPr="00D14BAD">
        <w:rPr>
          <w:rFonts w:ascii="Arial" w:hAnsi="Arial" w:cs="Arial"/>
          <w:snapToGrid w:val="0"/>
        </w:rPr>
        <w:t>药品评价和研究中</w:t>
      </w:r>
      <w:r w:rsidR="00DA5799" w:rsidRPr="00D14BAD">
        <w:rPr>
          <w:rFonts w:ascii="Arial" w:hAnsi="Arial" w:cs="Arial"/>
          <w:snapToGrid w:val="0"/>
        </w:rPr>
        <w:t>心（</w:t>
      </w:r>
      <w:r w:rsidR="00DA5799" w:rsidRPr="00D14BAD">
        <w:rPr>
          <w:rFonts w:ascii="Arial" w:hAnsi="Arial" w:cs="Arial"/>
          <w:snapToGrid w:val="0"/>
        </w:rPr>
        <w:t>CDER</w:t>
      </w:r>
      <w:r w:rsidR="00DA5799" w:rsidRPr="00D14BAD">
        <w:rPr>
          <w:rFonts w:ascii="Arial" w:hAnsi="Arial" w:cs="Arial"/>
          <w:snapToGrid w:val="0"/>
        </w:rPr>
        <w:t>）：</w:t>
      </w:r>
      <w:hyperlink r:id="rId28">
        <w:r w:rsidR="00F23796" w:rsidRPr="00D14BAD">
          <w:rPr>
            <w:rFonts w:ascii="Arial" w:hAnsi="Arial" w:cs="Arial"/>
            <w:snapToGrid w:val="0"/>
            <w:color w:val="0000FF"/>
          </w:rPr>
          <w:t>http</w:t>
        </w:r>
        <w:r w:rsidR="00DA5799" w:rsidRPr="00D14BAD">
          <w:rPr>
            <w:rFonts w:ascii="Arial" w:hAnsi="Arial" w:cs="Arial"/>
            <w:snapToGrid w:val="0"/>
            <w:color w:val="0000FF"/>
          </w:rPr>
          <w:t>://w</w:t>
        </w:r>
        <w:r w:rsidR="00F23796" w:rsidRPr="00D14BAD">
          <w:rPr>
            <w:rFonts w:ascii="Arial" w:hAnsi="Arial" w:cs="Arial"/>
            <w:snapToGrid w:val="0"/>
            <w:color w:val="0000FF"/>
          </w:rPr>
          <w:t>ww.fda.go</w:t>
        </w:r>
        <w:r w:rsidR="00DA5799" w:rsidRPr="00D14BAD">
          <w:rPr>
            <w:rFonts w:ascii="Arial" w:hAnsi="Arial" w:cs="Arial"/>
            <w:snapToGrid w:val="0"/>
            <w:color w:val="0000FF"/>
          </w:rPr>
          <w:t>v/D</w:t>
        </w:r>
        <w:r w:rsidR="00F23796" w:rsidRPr="00D14BAD">
          <w:rPr>
            <w:rFonts w:ascii="Arial" w:hAnsi="Arial" w:cs="Arial"/>
            <w:snapToGrid w:val="0"/>
            <w:color w:val="0000FF"/>
          </w:rPr>
          <w:t>rug</w:t>
        </w:r>
        <w:r w:rsidR="00DA5799" w:rsidRPr="00D14BAD">
          <w:rPr>
            <w:rFonts w:ascii="Arial" w:hAnsi="Arial" w:cs="Arial"/>
            <w:snapToGrid w:val="0"/>
            <w:color w:val="0000FF"/>
          </w:rPr>
          <w:t>s/d</w:t>
        </w:r>
        <w:r w:rsidR="00F23796" w:rsidRPr="00D14BAD">
          <w:rPr>
            <w:rFonts w:ascii="Arial" w:hAnsi="Arial" w:cs="Arial"/>
            <w:snapToGrid w:val="0"/>
            <w:color w:val="0000FF"/>
          </w:rPr>
          <w:t>efault.htm</w:t>
        </w:r>
      </w:hyperlink>
    </w:p>
    <w:p w14:paraId="0AC51395" w14:textId="4A565280" w:rsidR="00DA5799" w:rsidRPr="00D14BAD" w:rsidRDefault="008241CD" w:rsidP="00E83DBD">
      <w:pPr>
        <w:pStyle w:val="a3"/>
        <w:topLinePunct/>
        <w:adjustRightInd w:val="0"/>
        <w:snapToGrid w:val="0"/>
        <w:spacing w:line="300" w:lineRule="auto"/>
        <w:ind w:left="708" w:hangingChars="295" w:hanging="708"/>
        <w:jc w:val="both"/>
        <w:rPr>
          <w:rFonts w:ascii="Arial" w:hAnsi="Arial" w:cs="Arial"/>
          <w:snapToGrid w:val="0"/>
          <w:color w:val="0000FF"/>
          <w:u w:val="single" w:color="0000FF"/>
        </w:rPr>
      </w:pPr>
      <w:r w:rsidRPr="00D14BAD">
        <w:rPr>
          <w:rFonts w:ascii="Arial" w:hAnsi="Arial" w:cs="Arial"/>
          <w:snapToGrid w:val="0"/>
        </w:rPr>
        <w:t>器械和放射卫生中</w:t>
      </w:r>
      <w:r w:rsidR="00DA5799" w:rsidRPr="00D14BAD">
        <w:rPr>
          <w:rFonts w:ascii="Arial" w:hAnsi="Arial" w:cs="Arial"/>
          <w:snapToGrid w:val="0"/>
        </w:rPr>
        <w:t>心（</w:t>
      </w:r>
      <w:r w:rsidR="00DA5799" w:rsidRPr="00D14BAD">
        <w:rPr>
          <w:rFonts w:ascii="Arial" w:hAnsi="Arial" w:cs="Arial"/>
          <w:snapToGrid w:val="0"/>
        </w:rPr>
        <w:t>CDRH</w:t>
      </w:r>
      <w:r w:rsidR="00DA5799" w:rsidRPr="00D14BAD">
        <w:rPr>
          <w:rFonts w:ascii="Arial" w:hAnsi="Arial" w:cs="Arial"/>
          <w:snapToGrid w:val="0"/>
        </w:rPr>
        <w:t>）：</w:t>
      </w:r>
      <w:hyperlink r:id="rId29">
        <w:r w:rsidR="00F23796" w:rsidRPr="00D14BAD">
          <w:rPr>
            <w:rFonts w:ascii="Arial" w:hAnsi="Arial" w:cs="Arial"/>
            <w:snapToGrid w:val="0"/>
            <w:color w:val="0000FF"/>
            <w:u w:val="single" w:color="0000FF"/>
          </w:rPr>
          <w:t>http</w:t>
        </w:r>
        <w:r w:rsidR="00DA5799" w:rsidRPr="00D14BAD">
          <w:rPr>
            <w:rFonts w:ascii="Arial" w:hAnsi="Arial" w:cs="Arial"/>
            <w:snapToGrid w:val="0"/>
            <w:color w:val="0000FF"/>
            <w:u w:val="single" w:color="0000FF"/>
          </w:rPr>
          <w:t>://w</w:t>
        </w:r>
        <w:r w:rsidR="00F23796" w:rsidRPr="00D14BAD">
          <w:rPr>
            <w:rFonts w:ascii="Arial" w:hAnsi="Arial" w:cs="Arial"/>
            <w:snapToGrid w:val="0"/>
            <w:color w:val="0000FF"/>
            <w:u w:val="single" w:color="0000FF"/>
          </w:rPr>
          <w:t>ww.fda.go</w:t>
        </w:r>
        <w:r w:rsidR="00DA5799" w:rsidRPr="00D14BAD">
          <w:rPr>
            <w:rFonts w:ascii="Arial" w:hAnsi="Arial" w:cs="Arial"/>
            <w:snapToGrid w:val="0"/>
            <w:color w:val="0000FF"/>
            <w:u w:val="single" w:color="0000FF"/>
          </w:rPr>
          <w:t>v/M</w:t>
        </w:r>
        <w:r w:rsidR="00F23796" w:rsidRPr="00D14BAD">
          <w:rPr>
            <w:rFonts w:ascii="Arial" w:hAnsi="Arial" w:cs="Arial"/>
            <w:snapToGrid w:val="0"/>
            <w:color w:val="0000FF"/>
            <w:u w:val="single" w:color="0000FF"/>
          </w:rPr>
          <w:t>edicalDevice</w:t>
        </w:r>
        <w:r w:rsidR="00DA5799" w:rsidRPr="00D14BAD">
          <w:rPr>
            <w:rFonts w:ascii="Arial" w:hAnsi="Arial" w:cs="Arial"/>
            <w:snapToGrid w:val="0"/>
            <w:color w:val="0000FF"/>
            <w:u w:val="single" w:color="0000FF"/>
          </w:rPr>
          <w:t>s/d</w:t>
        </w:r>
        <w:r w:rsidR="00F23796" w:rsidRPr="00D14BAD">
          <w:rPr>
            <w:rFonts w:ascii="Arial" w:hAnsi="Arial" w:cs="Arial"/>
            <w:snapToGrid w:val="0"/>
            <w:color w:val="0000FF"/>
            <w:u w:val="single" w:color="0000FF"/>
          </w:rPr>
          <w:t>efault.htm</w:t>
        </w:r>
      </w:hyperlink>
    </w:p>
    <w:p w14:paraId="1F93405C" w14:textId="77777777" w:rsidR="00E83DBD" w:rsidRDefault="00E83DBD">
      <w:pPr>
        <w:rPr>
          <w:rFonts w:ascii="Arial" w:eastAsia="宋体" w:hAnsi="Arial" w:cs="Arial"/>
          <w:b/>
          <w:bCs/>
          <w:snapToGrid w:val="0"/>
          <w:sz w:val="24"/>
          <w:szCs w:val="24"/>
        </w:rPr>
      </w:pPr>
      <w:bookmarkStart w:id="459" w:name="_bookmark189"/>
      <w:bookmarkStart w:id="460" w:name="_Toc498200820"/>
      <w:bookmarkEnd w:id="459"/>
      <w:r>
        <w:rPr>
          <w:rFonts w:ascii="Arial" w:hAnsi="Arial" w:cs="Arial"/>
          <w:snapToGrid w:val="0"/>
        </w:rPr>
        <w:br w:type="page"/>
      </w:r>
    </w:p>
    <w:p w14:paraId="5B131EA7" w14:textId="4087A3F5" w:rsidR="00DA5799" w:rsidRPr="00D14BAD" w:rsidRDefault="00E83DBD" w:rsidP="00E83DBD">
      <w:pPr>
        <w:pStyle w:val="2"/>
        <w:tabs>
          <w:tab w:val="right" w:pos="9026"/>
        </w:tabs>
        <w:topLinePunct/>
        <w:adjustRightInd w:val="0"/>
        <w:snapToGrid w:val="0"/>
        <w:spacing w:afterLines="75" w:after="224" w:line="300" w:lineRule="auto"/>
        <w:ind w:left="0"/>
        <w:jc w:val="both"/>
        <w:rPr>
          <w:rFonts w:ascii="Arial" w:hAnsi="Arial" w:cs="Arial"/>
          <w:b w:val="0"/>
          <w:bCs w:val="0"/>
          <w:snapToGrid w:val="0"/>
        </w:rPr>
      </w:pPr>
      <w:bookmarkStart w:id="461" w:name="_Toc498446555"/>
      <w:r w:rsidRPr="00D14BAD">
        <w:rPr>
          <w:rFonts w:ascii="Arial" w:hAnsi="Arial" w:cs="Arial"/>
          <w:snapToGrid w:val="0"/>
        </w:rPr>
        <w:lastRenderedPageBreak/>
        <w:t>21 CFR 50.24</w:t>
      </w:r>
      <w:r w:rsidR="00F23796" w:rsidRPr="00D14BAD">
        <w:rPr>
          <w:rFonts w:ascii="Arial" w:hAnsi="Arial" w:cs="Arial"/>
          <w:snapToGrid w:val="0"/>
        </w:rPr>
        <w:tab/>
      </w:r>
      <w:bookmarkEnd w:id="460"/>
      <w:r w:rsidRPr="00D14BAD">
        <w:rPr>
          <w:rFonts w:ascii="Arial" w:hAnsi="Arial" w:cs="Arial"/>
          <w:snapToGrid w:val="0"/>
        </w:rPr>
        <w:t>附录</w:t>
      </w:r>
      <w:r w:rsidRPr="00D14BAD">
        <w:rPr>
          <w:rFonts w:ascii="Arial" w:hAnsi="Arial" w:cs="Arial"/>
          <w:snapToGrid w:val="0"/>
        </w:rPr>
        <w:t>A</w:t>
      </w:r>
      <w:bookmarkEnd w:id="461"/>
    </w:p>
    <w:p w14:paraId="1C674B91" w14:textId="32FB4E86" w:rsidR="00DA5799" w:rsidRPr="00D14BAD" w:rsidRDefault="0019005B"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50.24</w:t>
      </w:r>
      <w:r w:rsidRPr="00D14BAD">
        <w:rPr>
          <w:rFonts w:ascii="Arial" w:hAnsi="Arial" w:cs="Arial"/>
          <w:snapToGrid w:val="0"/>
        </w:rPr>
        <w:t>的文本如下：</w:t>
      </w:r>
    </w:p>
    <w:p w14:paraId="1B3E565B" w14:textId="127A1EDC" w:rsidR="00DA5799" w:rsidRPr="00D14BAD" w:rsidRDefault="00DA5799"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第</w:t>
      </w:r>
      <w:r w:rsidR="0019005B" w:rsidRPr="00D14BAD">
        <w:rPr>
          <w:rFonts w:ascii="Arial" w:hAnsi="Arial" w:cs="Arial"/>
          <w:snapToGrid w:val="0"/>
        </w:rPr>
        <w:t>B</w:t>
      </w:r>
      <w:r w:rsidR="009E73FC" w:rsidRPr="00D14BAD">
        <w:rPr>
          <w:rFonts w:ascii="Arial" w:hAnsi="Arial" w:cs="Arial"/>
          <w:snapToGrid w:val="0"/>
        </w:rPr>
        <w:t>节</w:t>
      </w:r>
      <w:r w:rsidR="009E73FC" w:rsidRPr="00D14BAD">
        <w:rPr>
          <w:rFonts w:ascii="Arial" w:hAnsi="Arial" w:cs="Arial"/>
          <w:snapToGrid w:val="0"/>
        </w:rPr>
        <w:t>——</w:t>
      </w:r>
      <w:r w:rsidR="001E02A2">
        <w:rPr>
          <w:rFonts w:ascii="Arial" w:hAnsi="Arial" w:cs="Arial"/>
          <w:snapToGrid w:val="0"/>
        </w:rPr>
        <w:t>受试者</w:t>
      </w:r>
      <w:r w:rsidR="0019005B" w:rsidRPr="00D14BAD">
        <w:rPr>
          <w:rFonts w:ascii="Arial" w:hAnsi="Arial" w:cs="Arial"/>
          <w:snapToGrid w:val="0"/>
        </w:rPr>
        <w:t>的知情同意</w:t>
      </w:r>
      <w:r w:rsidR="00AD6DBF" w:rsidRPr="00D14BAD">
        <w:rPr>
          <w:rFonts w:ascii="Arial" w:hAnsi="Arial" w:cs="Arial"/>
          <w:snapToGrid w:val="0"/>
        </w:rPr>
        <w:t>，</w:t>
      </w:r>
      <w:r w:rsidR="0019005B" w:rsidRPr="00D14BAD">
        <w:rPr>
          <w:rFonts w:ascii="Arial" w:hAnsi="Arial" w:cs="Arial"/>
          <w:snapToGrid w:val="0"/>
        </w:rPr>
        <w:t>第</w:t>
      </w:r>
      <w:r w:rsidR="0019005B" w:rsidRPr="00D14BAD">
        <w:rPr>
          <w:rFonts w:ascii="Arial" w:hAnsi="Arial" w:cs="Arial"/>
          <w:snapToGrid w:val="0"/>
        </w:rPr>
        <w:t>50.24</w:t>
      </w:r>
      <w:r w:rsidR="0019005B" w:rsidRPr="00D14BAD">
        <w:rPr>
          <w:rFonts w:ascii="Arial" w:hAnsi="Arial" w:cs="Arial"/>
          <w:snapToGrid w:val="0"/>
        </w:rPr>
        <w:t>条，紧急研究</w:t>
      </w:r>
      <w:r w:rsidR="00AD6DBF" w:rsidRPr="00D14BAD">
        <w:rPr>
          <w:rFonts w:ascii="Arial" w:hAnsi="Arial" w:cs="Arial"/>
          <w:snapToGrid w:val="0"/>
        </w:rPr>
        <w:t>豁免</w:t>
      </w:r>
      <w:r w:rsidR="0019005B" w:rsidRPr="00D14BAD">
        <w:rPr>
          <w:rFonts w:ascii="Arial" w:hAnsi="Arial" w:cs="Arial"/>
          <w:snapToGrid w:val="0"/>
        </w:rPr>
        <w:t>知情同意要</w:t>
      </w:r>
      <w:r w:rsidR="00AD6DBF" w:rsidRPr="00D14BAD">
        <w:rPr>
          <w:rFonts w:ascii="Arial" w:hAnsi="Arial" w:cs="Arial"/>
          <w:snapToGrid w:val="0"/>
        </w:rPr>
        <w:t>求</w:t>
      </w:r>
      <w:r w:rsidR="0019005B" w:rsidRPr="00D14BAD">
        <w:rPr>
          <w:rFonts w:ascii="Arial" w:hAnsi="Arial" w:cs="Arial"/>
          <w:snapToGrid w:val="0"/>
        </w:rPr>
        <w:t>。</w:t>
      </w:r>
    </w:p>
    <w:p w14:paraId="7019DB1C" w14:textId="71FE8F86" w:rsidR="00DA5799" w:rsidRPr="00D14BAD" w:rsidRDefault="001076BC" w:rsidP="00E83DBD">
      <w:pPr>
        <w:pStyle w:val="a4"/>
        <w:numPr>
          <w:ilvl w:val="0"/>
          <w:numId w:val="2"/>
        </w:numPr>
        <w:tabs>
          <w:tab w:val="left" w:pos="427"/>
        </w:tabs>
        <w:topLinePunct/>
        <w:adjustRightInd w:val="0"/>
        <w:snapToGrid w:val="0"/>
        <w:spacing w:afterLines="75" w:after="224" w:line="300" w:lineRule="auto"/>
        <w:ind w:left="427" w:hanging="427"/>
        <w:jc w:val="both"/>
        <w:rPr>
          <w:rFonts w:ascii="Arial" w:eastAsia="宋体" w:hAnsi="Arial" w:cs="Arial"/>
          <w:snapToGrid w:val="0"/>
          <w:sz w:val="24"/>
          <w:szCs w:val="24"/>
        </w:rPr>
      </w:pPr>
      <w:r w:rsidRPr="00D14BAD">
        <w:rPr>
          <w:rFonts w:ascii="Arial" w:eastAsia="宋体" w:hAnsi="Arial" w:cs="Arial"/>
          <w:snapToGrid w:val="0"/>
          <w:sz w:val="24"/>
          <w:szCs w:val="24"/>
        </w:rPr>
        <w:t>负责审查</w:t>
      </w:r>
      <w:r w:rsidR="00AD6DBF" w:rsidRPr="00D14BAD">
        <w:rPr>
          <w:rFonts w:ascii="Arial" w:eastAsia="宋体" w:hAnsi="Arial" w:cs="Arial"/>
          <w:snapToGrid w:val="0"/>
          <w:sz w:val="24"/>
          <w:szCs w:val="24"/>
        </w:rPr>
        <w:t>、</w:t>
      </w:r>
      <w:r w:rsidRPr="00D14BAD">
        <w:rPr>
          <w:rFonts w:ascii="Arial" w:eastAsia="宋体" w:hAnsi="Arial" w:cs="Arial"/>
          <w:snapToGrid w:val="0"/>
          <w:sz w:val="24"/>
          <w:szCs w:val="24"/>
        </w:rPr>
        <w:t>批准和继续审查本</w:t>
      </w:r>
      <w:r w:rsidR="00AD6DBF" w:rsidRPr="00D14BAD">
        <w:rPr>
          <w:rFonts w:ascii="Arial" w:eastAsia="宋体" w:hAnsi="Arial" w:cs="Arial"/>
          <w:snapToGrid w:val="0"/>
          <w:sz w:val="24"/>
          <w:szCs w:val="24"/>
        </w:rPr>
        <w:t>条</w:t>
      </w:r>
      <w:r w:rsidRPr="00D14BAD">
        <w:rPr>
          <w:rFonts w:ascii="Arial" w:eastAsia="宋体" w:hAnsi="Arial" w:cs="Arial"/>
          <w:snapToGrid w:val="0"/>
          <w:sz w:val="24"/>
          <w:szCs w:val="24"/>
        </w:rPr>
        <w:t>所述临床</w:t>
      </w:r>
      <w:r w:rsidR="00D770F6" w:rsidRPr="00D14BAD">
        <w:rPr>
          <w:rFonts w:ascii="Arial" w:eastAsia="宋体" w:hAnsi="Arial" w:cs="Arial"/>
          <w:snapToGrid w:val="0"/>
          <w:sz w:val="24"/>
          <w:szCs w:val="24"/>
        </w:rPr>
        <w:t>研究</w:t>
      </w:r>
      <w:r w:rsidRPr="00D14BAD">
        <w:rPr>
          <w:rFonts w:ascii="Arial" w:eastAsia="宋体" w:hAnsi="Arial" w:cs="Arial"/>
          <w:snapToGrid w:val="0"/>
          <w:sz w:val="24"/>
          <w:szCs w:val="24"/>
        </w:rPr>
        <w:t>的</w:t>
      </w:r>
      <w:r w:rsidRPr="00D14BAD">
        <w:rPr>
          <w:rFonts w:ascii="Arial" w:eastAsia="宋体" w:hAnsi="Arial" w:cs="Arial"/>
          <w:snapToGrid w:val="0"/>
          <w:sz w:val="24"/>
          <w:szCs w:val="24"/>
        </w:rPr>
        <w:t>IRB</w:t>
      </w:r>
      <w:r w:rsidRPr="00D14BAD">
        <w:rPr>
          <w:rFonts w:ascii="Arial" w:eastAsia="宋体" w:hAnsi="Arial" w:cs="Arial"/>
          <w:snapToGrid w:val="0"/>
          <w:sz w:val="24"/>
          <w:szCs w:val="24"/>
        </w:rPr>
        <w:t>可以批准该</w:t>
      </w:r>
      <w:r w:rsidR="00D770F6" w:rsidRPr="00D14BAD">
        <w:rPr>
          <w:rFonts w:ascii="Arial" w:eastAsia="宋体" w:hAnsi="Arial" w:cs="Arial"/>
          <w:snapToGrid w:val="0"/>
          <w:sz w:val="24"/>
          <w:szCs w:val="24"/>
        </w:rPr>
        <w:t>研究</w:t>
      </w:r>
      <w:r w:rsidRPr="00D14BAD">
        <w:rPr>
          <w:rFonts w:ascii="Arial" w:eastAsia="宋体" w:hAnsi="Arial" w:cs="Arial"/>
          <w:snapToGrid w:val="0"/>
          <w:sz w:val="24"/>
          <w:szCs w:val="24"/>
        </w:rPr>
        <w:t>，而不需要获得所有研究对象的知情同意，如果</w:t>
      </w:r>
      <w:r w:rsidRPr="00D14BAD">
        <w:rPr>
          <w:rFonts w:ascii="Arial" w:eastAsia="宋体" w:hAnsi="Arial" w:cs="Arial"/>
          <w:snapToGrid w:val="0"/>
          <w:sz w:val="24"/>
          <w:szCs w:val="24"/>
        </w:rPr>
        <w:t>IRB</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经</w:t>
      </w:r>
      <w:r w:rsidR="005C3A49" w:rsidRPr="00D14BAD">
        <w:rPr>
          <w:rFonts w:ascii="Arial" w:eastAsia="宋体" w:hAnsi="Arial" w:cs="Arial"/>
          <w:snapToGrid w:val="0"/>
          <w:sz w:val="24"/>
          <w:szCs w:val="24"/>
        </w:rPr>
        <w:t>执业医师</w:t>
      </w:r>
      <w:r w:rsidR="00AD6DBF" w:rsidRPr="00D14BAD">
        <w:rPr>
          <w:rFonts w:ascii="Arial" w:eastAsia="宋体" w:hAnsi="Arial" w:cs="Arial"/>
          <w:snapToGrid w:val="0"/>
          <w:sz w:val="24"/>
          <w:szCs w:val="24"/>
        </w:rPr>
        <w:t>同意，此医师应是</w:t>
      </w:r>
      <w:r w:rsidRPr="00D14BAD">
        <w:rPr>
          <w:rFonts w:ascii="Arial" w:eastAsia="宋体" w:hAnsi="Arial" w:cs="Arial"/>
          <w:snapToGrid w:val="0"/>
          <w:sz w:val="24"/>
          <w:szCs w:val="24"/>
        </w:rPr>
        <w:t>IRB</w:t>
      </w:r>
      <w:r w:rsidR="00AD6DBF" w:rsidRPr="00D14BAD">
        <w:rPr>
          <w:rFonts w:ascii="Arial" w:eastAsia="宋体" w:hAnsi="Arial" w:cs="Arial"/>
          <w:snapToGrid w:val="0"/>
          <w:sz w:val="24"/>
          <w:szCs w:val="24"/>
        </w:rPr>
        <w:t>的成员或顾问且</w:t>
      </w:r>
      <w:r w:rsidRPr="00D14BAD">
        <w:rPr>
          <w:rFonts w:ascii="Arial" w:eastAsia="宋体" w:hAnsi="Arial" w:cs="Arial"/>
          <w:snapToGrid w:val="0"/>
          <w:sz w:val="24"/>
          <w:szCs w:val="24"/>
        </w:rPr>
        <w:t>不参与临床</w:t>
      </w:r>
      <w:r w:rsidR="00D770F6" w:rsidRPr="00D14BAD">
        <w:rPr>
          <w:rFonts w:ascii="Arial" w:eastAsia="宋体" w:hAnsi="Arial" w:cs="Arial"/>
          <w:snapToGrid w:val="0"/>
          <w:sz w:val="24"/>
          <w:szCs w:val="24"/>
        </w:rPr>
        <w:t>研究</w:t>
      </w:r>
      <w:r w:rsidR="00DA5799" w:rsidRPr="00D14BAD">
        <w:rPr>
          <w:rFonts w:ascii="Arial" w:eastAsia="宋体" w:hAnsi="Arial" w:cs="Arial"/>
          <w:snapToGrid w:val="0"/>
          <w:sz w:val="24"/>
          <w:szCs w:val="24"/>
        </w:rPr>
        <w:t>）</w:t>
      </w:r>
      <w:r w:rsidR="00D92F86" w:rsidRPr="00D14BAD">
        <w:rPr>
          <w:rFonts w:ascii="Arial" w:eastAsia="宋体" w:hAnsi="Arial" w:cs="Arial"/>
          <w:snapToGrid w:val="0"/>
          <w:sz w:val="24"/>
          <w:szCs w:val="24"/>
        </w:rPr>
        <w:t>确定和确认</w:t>
      </w:r>
      <w:r w:rsidRPr="00D14BAD">
        <w:rPr>
          <w:rFonts w:ascii="Arial" w:eastAsia="宋体" w:hAnsi="Arial" w:cs="Arial"/>
          <w:snapToGrid w:val="0"/>
          <w:sz w:val="24"/>
          <w:szCs w:val="24"/>
        </w:rPr>
        <w:t>以下每一项：</w:t>
      </w:r>
    </w:p>
    <w:p w14:paraId="7E12CDFF" w14:textId="4DD4EAF6" w:rsidR="00DA5799" w:rsidRPr="00D14BAD" w:rsidRDefault="001E02A2" w:rsidP="00E83DBD">
      <w:pPr>
        <w:pStyle w:val="a4"/>
        <w:numPr>
          <w:ilvl w:val="1"/>
          <w:numId w:val="2"/>
        </w:numPr>
        <w:tabs>
          <w:tab w:val="left" w:pos="1161"/>
        </w:tabs>
        <w:topLinePunct/>
        <w:adjustRightInd w:val="0"/>
        <w:snapToGrid w:val="0"/>
        <w:spacing w:afterLines="75" w:after="224" w:line="300" w:lineRule="auto"/>
        <w:ind w:leftChars="195" w:left="1136" w:hanging="707"/>
        <w:jc w:val="both"/>
        <w:rPr>
          <w:rFonts w:ascii="Arial" w:eastAsia="宋体" w:hAnsi="Arial" w:cs="Arial"/>
          <w:snapToGrid w:val="0"/>
          <w:sz w:val="24"/>
          <w:szCs w:val="24"/>
        </w:rPr>
      </w:pPr>
      <w:r>
        <w:rPr>
          <w:rFonts w:ascii="Arial" w:eastAsia="宋体" w:hAnsi="Arial" w:cs="Arial"/>
          <w:snapToGrid w:val="0"/>
          <w:sz w:val="24"/>
          <w:szCs w:val="24"/>
        </w:rPr>
        <w:t>受试者</w:t>
      </w:r>
      <w:r w:rsidR="001076BC" w:rsidRPr="00D14BAD">
        <w:rPr>
          <w:rFonts w:ascii="Arial" w:eastAsia="宋体" w:hAnsi="Arial" w:cs="Arial"/>
          <w:snapToGrid w:val="0"/>
          <w:sz w:val="24"/>
          <w:szCs w:val="24"/>
        </w:rPr>
        <w:t>处于危及生命的</w:t>
      </w:r>
      <w:r w:rsidR="00AD6DBF" w:rsidRPr="00D14BAD">
        <w:rPr>
          <w:rFonts w:ascii="Arial" w:eastAsia="宋体" w:hAnsi="Arial" w:cs="Arial"/>
          <w:snapToGrid w:val="0"/>
          <w:sz w:val="24"/>
          <w:szCs w:val="24"/>
        </w:rPr>
        <w:t>处境中，可用</w:t>
      </w:r>
      <w:r w:rsidR="001076BC" w:rsidRPr="00D14BAD">
        <w:rPr>
          <w:rFonts w:ascii="Arial" w:eastAsia="宋体" w:hAnsi="Arial" w:cs="Arial"/>
          <w:snapToGrid w:val="0"/>
          <w:sz w:val="24"/>
          <w:szCs w:val="24"/>
        </w:rPr>
        <w:t>治疗未经证实或</w:t>
      </w:r>
      <w:r w:rsidR="00AD6DBF" w:rsidRPr="00D14BAD">
        <w:rPr>
          <w:rFonts w:ascii="Arial" w:eastAsia="宋体" w:hAnsi="Arial" w:cs="Arial"/>
          <w:snapToGrid w:val="0"/>
          <w:sz w:val="24"/>
          <w:szCs w:val="24"/>
        </w:rPr>
        <w:t>无法令人满意，收集有效</w:t>
      </w:r>
      <w:r w:rsidR="001076BC" w:rsidRPr="00D14BAD">
        <w:rPr>
          <w:rFonts w:ascii="Arial" w:eastAsia="宋体" w:hAnsi="Arial" w:cs="Arial"/>
          <w:snapToGrid w:val="0"/>
          <w:sz w:val="24"/>
          <w:szCs w:val="24"/>
        </w:rPr>
        <w:t>科学证据</w:t>
      </w:r>
      <w:r w:rsidR="00AD6DBF" w:rsidRPr="00D14BAD">
        <w:rPr>
          <w:rFonts w:ascii="Arial" w:eastAsia="宋体" w:hAnsi="Arial" w:cs="Arial"/>
          <w:snapToGrid w:val="0"/>
          <w:sz w:val="24"/>
          <w:szCs w:val="24"/>
        </w:rPr>
        <w:t>时可能需要</w:t>
      </w:r>
      <w:r w:rsidR="001076BC" w:rsidRPr="00D14BAD">
        <w:rPr>
          <w:rFonts w:ascii="Arial" w:eastAsia="宋体" w:hAnsi="Arial" w:cs="Arial"/>
          <w:snapToGrid w:val="0"/>
          <w:sz w:val="24"/>
          <w:szCs w:val="24"/>
        </w:rPr>
        <w:t>通过随机安慰剂对照</w:t>
      </w:r>
      <w:r w:rsidR="00D770F6" w:rsidRPr="00D14BAD">
        <w:rPr>
          <w:rFonts w:ascii="Arial" w:eastAsia="宋体" w:hAnsi="Arial" w:cs="Arial"/>
          <w:snapToGrid w:val="0"/>
          <w:sz w:val="24"/>
          <w:szCs w:val="24"/>
        </w:rPr>
        <w:t>研究</w:t>
      </w:r>
      <w:r w:rsidR="00AD6DBF" w:rsidRPr="00D14BAD">
        <w:rPr>
          <w:rFonts w:ascii="Arial" w:eastAsia="宋体" w:hAnsi="Arial" w:cs="Arial"/>
          <w:snapToGrid w:val="0"/>
          <w:sz w:val="24"/>
          <w:szCs w:val="24"/>
        </w:rPr>
        <w:t>获得</w:t>
      </w:r>
      <w:r w:rsidR="001076BC" w:rsidRPr="00D14BAD">
        <w:rPr>
          <w:rFonts w:ascii="Arial" w:eastAsia="宋体" w:hAnsi="Arial" w:cs="Arial"/>
          <w:snapToGrid w:val="0"/>
          <w:sz w:val="24"/>
          <w:szCs w:val="24"/>
        </w:rPr>
        <w:t>证据，以</w:t>
      </w:r>
      <w:r w:rsidR="00AD6DBF" w:rsidRPr="00D14BAD">
        <w:rPr>
          <w:rFonts w:ascii="Arial" w:eastAsia="宋体" w:hAnsi="Arial" w:cs="Arial"/>
          <w:snapToGrid w:val="0"/>
          <w:sz w:val="24"/>
          <w:szCs w:val="24"/>
        </w:rPr>
        <w:t>便</w:t>
      </w:r>
      <w:r w:rsidR="001076BC" w:rsidRPr="00D14BAD">
        <w:rPr>
          <w:rFonts w:ascii="Arial" w:eastAsia="宋体" w:hAnsi="Arial" w:cs="Arial"/>
          <w:snapToGrid w:val="0"/>
          <w:sz w:val="24"/>
          <w:szCs w:val="24"/>
        </w:rPr>
        <w:t>确定</w:t>
      </w:r>
      <w:r w:rsidR="00AD6DBF" w:rsidRPr="00D14BAD">
        <w:rPr>
          <w:rFonts w:ascii="Arial" w:eastAsia="宋体" w:hAnsi="Arial" w:cs="Arial"/>
          <w:snapToGrid w:val="0"/>
          <w:sz w:val="24"/>
          <w:szCs w:val="24"/>
        </w:rPr>
        <w:t>特定干预的</w:t>
      </w:r>
      <w:r w:rsidR="001076BC" w:rsidRPr="00D14BAD">
        <w:rPr>
          <w:rFonts w:ascii="Arial" w:eastAsia="宋体" w:hAnsi="Arial" w:cs="Arial"/>
          <w:snapToGrid w:val="0"/>
          <w:sz w:val="24"/>
          <w:szCs w:val="24"/>
        </w:rPr>
        <w:t>安全性和有效性。</w:t>
      </w:r>
    </w:p>
    <w:p w14:paraId="68D6320B" w14:textId="77777777" w:rsidR="00DA5799" w:rsidRPr="00D14BAD" w:rsidRDefault="00AD6DBF" w:rsidP="00E83DBD">
      <w:pPr>
        <w:pStyle w:val="a4"/>
        <w:numPr>
          <w:ilvl w:val="1"/>
          <w:numId w:val="2"/>
        </w:numPr>
        <w:tabs>
          <w:tab w:val="left" w:pos="1161"/>
        </w:tabs>
        <w:topLinePunct/>
        <w:adjustRightInd w:val="0"/>
        <w:snapToGrid w:val="0"/>
        <w:spacing w:afterLines="75" w:after="224" w:line="300" w:lineRule="auto"/>
        <w:ind w:leftChars="195" w:left="1136" w:hanging="707"/>
        <w:jc w:val="both"/>
        <w:rPr>
          <w:rFonts w:ascii="Arial" w:eastAsia="宋体" w:hAnsi="Arial" w:cs="Arial"/>
          <w:snapToGrid w:val="0"/>
          <w:sz w:val="24"/>
          <w:szCs w:val="24"/>
        </w:rPr>
      </w:pPr>
      <w:r w:rsidRPr="00D14BAD">
        <w:rPr>
          <w:rFonts w:ascii="Arial" w:eastAsia="宋体" w:hAnsi="Arial" w:cs="Arial"/>
          <w:snapToGrid w:val="0"/>
          <w:sz w:val="24"/>
          <w:szCs w:val="24"/>
        </w:rPr>
        <w:t>由于以下情况，无法</w:t>
      </w:r>
      <w:r w:rsidR="001076BC" w:rsidRPr="00D14BAD">
        <w:rPr>
          <w:rFonts w:ascii="Arial" w:eastAsia="宋体" w:hAnsi="Arial" w:cs="Arial"/>
          <w:snapToGrid w:val="0"/>
          <w:sz w:val="24"/>
          <w:szCs w:val="24"/>
        </w:rPr>
        <w:t>取得知情同意：</w:t>
      </w:r>
    </w:p>
    <w:p w14:paraId="57CCA3A1" w14:textId="77777777" w:rsidR="00DA5799" w:rsidRPr="00D14BAD" w:rsidRDefault="001076BC" w:rsidP="00E83DBD">
      <w:pPr>
        <w:pStyle w:val="a4"/>
        <w:numPr>
          <w:ilvl w:val="2"/>
          <w:numId w:val="2"/>
        </w:numPr>
        <w:tabs>
          <w:tab w:val="left" w:pos="1694"/>
        </w:tabs>
        <w:topLinePunct/>
        <w:adjustRightInd w:val="0"/>
        <w:snapToGrid w:val="0"/>
        <w:spacing w:afterLines="75" w:after="224" w:line="300" w:lineRule="auto"/>
        <w:ind w:leftChars="515" w:left="1133" w:firstLine="0"/>
        <w:jc w:val="both"/>
        <w:rPr>
          <w:rFonts w:ascii="Arial" w:eastAsia="宋体" w:hAnsi="Arial" w:cs="Arial"/>
          <w:snapToGrid w:val="0"/>
          <w:sz w:val="24"/>
          <w:szCs w:val="24"/>
        </w:rPr>
      </w:pPr>
      <w:r w:rsidRPr="00D14BAD">
        <w:rPr>
          <w:rFonts w:ascii="Arial" w:eastAsia="宋体" w:hAnsi="Arial" w:cs="Arial"/>
          <w:snapToGrid w:val="0"/>
          <w:sz w:val="24"/>
          <w:szCs w:val="24"/>
        </w:rPr>
        <w:t>受试者由于</w:t>
      </w:r>
      <w:r w:rsidR="00AD6DBF" w:rsidRPr="00D14BAD">
        <w:rPr>
          <w:rFonts w:ascii="Arial" w:eastAsia="宋体" w:hAnsi="Arial" w:cs="Arial"/>
          <w:snapToGrid w:val="0"/>
          <w:sz w:val="24"/>
          <w:szCs w:val="24"/>
        </w:rPr>
        <w:t>医疗</w:t>
      </w:r>
      <w:r w:rsidRPr="00D14BAD">
        <w:rPr>
          <w:rFonts w:ascii="Arial" w:eastAsia="宋体" w:hAnsi="Arial" w:cs="Arial"/>
          <w:snapToGrid w:val="0"/>
          <w:sz w:val="24"/>
          <w:szCs w:val="24"/>
        </w:rPr>
        <w:t>状况而无法给予知情同意</w:t>
      </w:r>
      <w:r w:rsidR="00BC16E2" w:rsidRPr="00D14BAD">
        <w:rPr>
          <w:rFonts w:ascii="Arial" w:eastAsia="宋体" w:hAnsi="Arial" w:cs="Arial"/>
          <w:snapToGrid w:val="0"/>
          <w:sz w:val="24"/>
          <w:szCs w:val="24"/>
        </w:rPr>
        <w:t>；</w:t>
      </w:r>
    </w:p>
    <w:p w14:paraId="15BE3428" w14:textId="77777777" w:rsidR="00DA5799" w:rsidRPr="00D14BAD" w:rsidRDefault="00D770F6" w:rsidP="00E83DBD">
      <w:pPr>
        <w:pStyle w:val="a4"/>
        <w:numPr>
          <w:ilvl w:val="2"/>
          <w:numId w:val="2"/>
        </w:numPr>
        <w:tabs>
          <w:tab w:val="left" w:pos="1694"/>
        </w:tabs>
        <w:topLinePunct/>
        <w:adjustRightInd w:val="0"/>
        <w:snapToGrid w:val="0"/>
        <w:spacing w:afterLines="75" w:after="224" w:line="300" w:lineRule="auto"/>
        <w:ind w:leftChars="515" w:left="1133" w:firstLine="0"/>
        <w:jc w:val="both"/>
        <w:rPr>
          <w:rFonts w:ascii="Arial" w:eastAsia="宋体" w:hAnsi="Arial" w:cs="Arial"/>
          <w:snapToGrid w:val="0"/>
          <w:sz w:val="24"/>
          <w:szCs w:val="24"/>
        </w:rPr>
      </w:pPr>
      <w:r w:rsidRPr="00D14BAD">
        <w:rPr>
          <w:rFonts w:ascii="Arial" w:eastAsia="宋体" w:hAnsi="Arial" w:cs="Arial"/>
          <w:snapToGrid w:val="0"/>
          <w:sz w:val="24"/>
          <w:szCs w:val="24"/>
        </w:rPr>
        <w:t>研究</w:t>
      </w:r>
      <w:r w:rsidR="001076BC" w:rsidRPr="00D14BAD">
        <w:rPr>
          <w:rFonts w:ascii="Arial" w:eastAsia="宋体" w:hAnsi="Arial" w:cs="Arial"/>
          <w:snapToGrid w:val="0"/>
          <w:sz w:val="24"/>
          <w:szCs w:val="24"/>
        </w:rPr>
        <w:t>干预必须在受试者的法定授权代表同意之前进行</w:t>
      </w:r>
      <w:r w:rsidR="00BC16E2" w:rsidRPr="00D14BAD">
        <w:rPr>
          <w:rFonts w:ascii="Arial" w:eastAsia="宋体" w:hAnsi="Arial" w:cs="Arial"/>
          <w:snapToGrid w:val="0"/>
          <w:sz w:val="24"/>
          <w:szCs w:val="24"/>
        </w:rPr>
        <w:t>；</w:t>
      </w:r>
      <w:r w:rsidR="00AD6DBF" w:rsidRPr="00D14BAD">
        <w:rPr>
          <w:rFonts w:ascii="Arial" w:eastAsia="宋体" w:hAnsi="Arial" w:cs="Arial"/>
          <w:snapToGrid w:val="0"/>
          <w:sz w:val="24"/>
          <w:szCs w:val="24"/>
        </w:rPr>
        <w:t>以及</w:t>
      </w:r>
    </w:p>
    <w:p w14:paraId="02BC53DE" w14:textId="77777777" w:rsidR="00DA5799" w:rsidRPr="00D14BAD" w:rsidRDefault="00AD6DBF" w:rsidP="00E83DBD">
      <w:pPr>
        <w:pStyle w:val="a4"/>
        <w:numPr>
          <w:ilvl w:val="2"/>
          <w:numId w:val="2"/>
        </w:numPr>
        <w:tabs>
          <w:tab w:val="left" w:pos="1694"/>
        </w:tabs>
        <w:topLinePunct/>
        <w:adjustRightInd w:val="0"/>
        <w:snapToGrid w:val="0"/>
        <w:spacing w:afterLines="75" w:after="224" w:line="300" w:lineRule="auto"/>
        <w:ind w:leftChars="515" w:left="1133" w:firstLine="0"/>
        <w:jc w:val="both"/>
        <w:rPr>
          <w:rFonts w:ascii="Arial" w:eastAsia="宋体" w:hAnsi="Arial" w:cs="Arial"/>
          <w:snapToGrid w:val="0"/>
          <w:sz w:val="24"/>
          <w:szCs w:val="24"/>
        </w:rPr>
      </w:pPr>
      <w:r w:rsidRPr="00D14BAD">
        <w:rPr>
          <w:rFonts w:ascii="Arial" w:eastAsia="宋体" w:hAnsi="Arial" w:cs="Arial"/>
          <w:snapToGrid w:val="0"/>
          <w:sz w:val="24"/>
          <w:szCs w:val="24"/>
        </w:rPr>
        <w:t>无法以</w:t>
      </w:r>
      <w:r w:rsidR="001076BC" w:rsidRPr="00D14BAD">
        <w:rPr>
          <w:rFonts w:ascii="Arial" w:eastAsia="宋体" w:hAnsi="Arial" w:cs="Arial"/>
          <w:snapToGrid w:val="0"/>
          <w:sz w:val="24"/>
          <w:szCs w:val="24"/>
        </w:rPr>
        <w:t>合理</w:t>
      </w:r>
      <w:r w:rsidRPr="00D14BAD">
        <w:rPr>
          <w:rFonts w:ascii="Arial" w:eastAsia="宋体" w:hAnsi="Arial" w:cs="Arial"/>
          <w:snapToGrid w:val="0"/>
          <w:sz w:val="24"/>
          <w:szCs w:val="24"/>
        </w:rPr>
        <w:t>方式来确定</w:t>
      </w:r>
      <w:r w:rsidR="001076BC" w:rsidRPr="00D14BAD">
        <w:rPr>
          <w:rFonts w:ascii="Arial" w:eastAsia="宋体" w:hAnsi="Arial" w:cs="Arial"/>
          <w:snapToGrid w:val="0"/>
          <w:sz w:val="24"/>
          <w:szCs w:val="24"/>
        </w:rPr>
        <w:t>可能有资格参与临床</w:t>
      </w:r>
      <w:r w:rsidR="00D770F6" w:rsidRPr="00D14BAD">
        <w:rPr>
          <w:rFonts w:ascii="Arial" w:eastAsia="宋体" w:hAnsi="Arial" w:cs="Arial"/>
          <w:snapToGrid w:val="0"/>
          <w:sz w:val="24"/>
          <w:szCs w:val="24"/>
        </w:rPr>
        <w:t>研究</w:t>
      </w:r>
      <w:r w:rsidR="001076BC" w:rsidRPr="00D14BAD">
        <w:rPr>
          <w:rFonts w:ascii="Arial" w:eastAsia="宋体" w:hAnsi="Arial" w:cs="Arial"/>
          <w:snapToGrid w:val="0"/>
          <w:sz w:val="24"/>
          <w:szCs w:val="24"/>
        </w:rPr>
        <w:t>的</w:t>
      </w:r>
      <w:r w:rsidRPr="00D14BAD">
        <w:rPr>
          <w:rFonts w:ascii="Arial" w:eastAsia="宋体" w:hAnsi="Arial" w:cs="Arial"/>
          <w:snapToGrid w:val="0"/>
          <w:sz w:val="24"/>
          <w:szCs w:val="24"/>
        </w:rPr>
        <w:t>潜在</w:t>
      </w:r>
      <w:r w:rsidR="00D6055F" w:rsidRPr="00D14BAD">
        <w:rPr>
          <w:rFonts w:ascii="Arial" w:eastAsia="宋体" w:hAnsi="Arial" w:cs="Arial"/>
          <w:snapToGrid w:val="0"/>
          <w:sz w:val="24"/>
          <w:szCs w:val="24"/>
        </w:rPr>
        <w:t>个体</w:t>
      </w:r>
      <w:r w:rsidR="001076BC" w:rsidRPr="00D14BAD">
        <w:rPr>
          <w:rFonts w:ascii="Arial" w:eastAsia="宋体" w:hAnsi="Arial" w:cs="Arial"/>
          <w:snapToGrid w:val="0"/>
          <w:sz w:val="24"/>
          <w:szCs w:val="24"/>
        </w:rPr>
        <w:t>。</w:t>
      </w:r>
    </w:p>
    <w:p w14:paraId="69236706" w14:textId="77777777" w:rsidR="00DA5799" w:rsidRPr="00D14BAD" w:rsidRDefault="0019005B" w:rsidP="00E83DBD">
      <w:pPr>
        <w:pStyle w:val="a4"/>
        <w:numPr>
          <w:ilvl w:val="1"/>
          <w:numId w:val="2"/>
        </w:numPr>
        <w:tabs>
          <w:tab w:val="left" w:pos="1160"/>
        </w:tabs>
        <w:topLinePunct/>
        <w:adjustRightInd w:val="0"/>
        <w:snapToGrid w:val="0"/>
        <w:spacing w:afterLines="75" w:after="224" w:line="300" w:lineRule="auto"/>
        <w:ind w:leftChars="195" w:left="1136" w:hanging="707"/>
        <w:jc w:val="both"/>
        <w:rPr>
          <w:rFonts w:ascii="Arial" w:eastAsia="宋体" w:hAnsi="Arial" w:cs="Arial"/>
          <w:snapToGrid w:val="0"/>
          <w:sz w:val="24"/>
          <w:szCs w:val="24"/>
        </w:rPr>
      </w:pPr>
      <w:r w:rsidRPr="00D14BAD">
        <w:rPr>
          <w:rFonts w:ascii="Arial" w:eastAsia="宋体" w:hAnsi="Arial" w:cs="Arial"/>
          <w:snapToGrid w:val="0"/>
          <w:sz w:val="24"/>
          <w:szCs w:val="24"/>
        </w:rPr>
        <w:t>参与研究</w:t>
      </w:r>
      <w:r w:rsidR="00AD6DBF" w:rsidRPr="00D14BAD">
        <w:rPr>
          <w:rFonts w:ascii="Arial" w:eastAsia="宋体" w:hAnsi="Arial" w:cs="Arial"/>
          <w:snapToGrid w:val="0"/>
          <w:sz w:val="24"/>
          <w:szCs w:val="24"/>
        </w:rPr>
        <w:t>可对此类受试者产生</w:t>
      </w:r>
      <w:r w:rsidRPr="00D14BAD">
        <w:rPr>
          <w:rFonts w:ascii="Arial" w:eastAsia="宋体" w:hAnsi="Arial" w:cs="Arial"/>
          <w:snapToGrid w:val="0"/>
          <w:sz w:val="24"/>
          <w:szCs w:val="24"/>
        </w:rPr>
        <w:t>直接</w:t>
      </w:r>
      <w:r w:rsidR="00AD6DBF" w:rsidRPr="00D14BAD">
        <w:rPr>
          <w:rFonts w:ascii="Arial" w:eastAsia="宋体" w:hAnsi="Arial" w:cs="Arial"/>
          <w:snapToGrid w:val="0"/>
          <w:sz w:val="24"/>
          <w:szCs w:val="24"/>
        </w:rPr>
        <w:t>收益</w:t>
      </w:r>
      <w:r w:rsidRPr="00D14BAD">
        <w:rPr>
          <w:rFonts w:ascii="Arial" w:eastAsia="宋体" w:hAnsi="Arial" w:cs="Arial"/>
          <w:snapToGrid w:val="0"/>
          <w:sz w:val="24"/>
          <w:szCs w:val="24"/>
        </w:rPr>
        <w:t>，因为：</w:t>
      </w:r>
    </w:p>
    <w:p w14:paraId="036304FB" w14:textId="77777777" w:rsidR="00DA5799" w:rsidRPr="00D14BAD" w:rsidRDefault="0019005B" w:rsidP="00E83DBD">
      <w:pPr>
        <w:pStyle w:val="a4"/>
        <w:numPr>
          <w:ilvl w:val="2"/>
          <w:numId w:val="2"/>
        </w:numPr>
        <w:topLinePunct/>
        <w:adjustRightInd w:val="0"/>
        <w:snapToGrid w:val="0"/>
        <w:spacing w:afterLines="75" w:after="224" w:line="300" w:lineRule="auto"/>
        <w:ind w:leftChars="515" w:left="1699" w:hangingChars="236" w:hanging="566"/>
        <w:jc w:val="both"/>
        <w:rPr>
          <w:rFonts w:ascii="Arial" w:eastAsia="宋体" w:hAnsi="Arial" w:cs="Arial"/>
          <w:snapToGrid w:val="0"/>
          <w:sz w:val="24"/>
          <w:szCs w:val="24"/>
        </w:rPr>
      </w:pPr>
      <w:r w:rsidRPr="00D14BAD">
        <w:rPr>
          <w:rFonts w:ascii="Arial" w:eastAsia="宋体" w:hAnsi="Arial" w:cs="Arial"/>
          <w:snapToGrid w:val="0"/>
          <w:sz w:val="24"/>
          <w:szCs w:val="24"/>
        </w:rPr>
        <w:t>受试者面临着危及生命的</w:t>
      </w:r>
      <w:r w:rsidR="00AD6DBF" w:rsidRPr="00D14BAD">
        <w:rPr>
          <w:rFonts w:ascii="Arial" w:eastAsia="宋体" w:hAnsi="Arial" w:cs="Arial"/>
          <w:snapToGrid w:val="0"/>
          <w:sz w:val="24"/>
          <w:szCs w:val="24"/>
        </w:rPr>
        <w:t>处境</w:t>
      </w:r>
      <w:r w:rsidRPr="00D14BAD">
        <w:rPr>
          <w:rFonts w:ascii="Arial" w:eastAsia="宋体" w:hAnsi="Arial" w:cs="Arial"/>
          <w:snapToGrid w:val="0"/>
          <w:sz w:val="24"/>
          <w:szCs w:val="24"/>
        </w:rPr>
        <w:t>，需要进行干预</w:t>
      </w:r>
      <w:r w:rsidR="00BC16E2" w:rsidRPr="00D14BAD">
        <w:rPr>
          <w:rFonts w:ascii="Arial" w:eastAsia="宋体" w:hAnsi="Arial" w:cs="Arial"/>
          <w:snapToGrid w:val="0"/>
          <w:sz w:val="24"/>
          <w:szCs w:val="24"/>
        </w:rPr>
        <w:t>；</w:t>
      </w:r>
    </w:p>
    <w:p w14:paraId="3574DCBF" w14:textId="77777777" w:rsidR="00DA5799" w:rsidRPr="00D14BAD" w:rsidRDefault="0019005B" w:rsidP="00E83DBD">
      <w:pPr>
        <w:pStyle w:val="a4"/>
        <w:numPr>
          <w:ilvl w:val="2"/>
          <w:numId w:val="2"/>
        </w:numPr>
        <w:topLinePunct/>
        <w:adjustRightInd w:val="0"/>
        <w:snapToGrid w:val="0"/>
        <w:spacing w:afterLines="75" w:after="224" w:line="300" w:lineRule="auto"/>
        <w:ind w:leftChars="515" w:left="1699" w:hangingChars="236" w:hanging="566"/>
        <w:jc w:val="both"/>
        <w:rPr>
          <w:rFonts w:ascii="Arial" w:eastAsia="宋体" w:hAnsi="Arial" w:cs="Arial"/>
          <w:snapToGrid w:val="0"/>
          <w:sz w:val="24"/>
          <w:szCs w:val="24"/>
        </w:rPr>
      </w:pPr>
      <w:r w:rsidRPr="00D14BAD">
        <w:rPr>
          <w:rFonts w:ascii="Arial" w:eastAsia="宋体" w:hAnsi="Arial" w:cs="Arial"/>
          <w:snapToGrid w:val="0"/>
          <w:sz w:val="24"/>
          <w:szCs w:val="24"/>
        </w:rPr>
        <w:t>进行了适当的动物和其他临床前研究，</w:t>
      </w:r>
      <w:r w:rsidR="00753EDB" w:rsidRPr="00D14BAD">
        <w:rPr>
          <w:rFonts w:ascii="Arial" w:eastAsia="宋体" w:hAnsi="Arial" w:cs="Arial"/>
          <w:snapToGrid w:val="0"/>
          <w:sz w:val="24"/>
          <w:szCs w:val="24"/>
        </w:rPr>
        <w:t>此类</w:t>
      </w:r>
      <w:r w:rsidRPr="00D14BAD">
        <w:rPr>
          <w:rFonts w:ascii="Arial" w:eastAsia="宋体" w:hAnsi="Arial" w:cs="Arial"/>
          <w:snapToGrid w:val="0"/>
          <w:sz w:val="24"/>
          <w:szCs w:val="24"/>
        </w:rPr>
        <w:t>研究</w:t>
      </w:r>
      <w:r w:rsidR="00753EDB" w:rsidRPr="00D14BAD">
        <w:rPr>
          <w:rFonts w:ascii="Arial" w:eastAsia="宋体" w:hAnsi="Arial" w:cs="Arial"/>
          <w:snapToGrid w:val="0"/>
          <w:sz w:val="24"/>
          <w:szCs w:val="24"/>
        </w:rPr>
        <w:t>产生的信息</w:t>
      </w:r>
      <w:r w:rsidRPr="00D14BAD">
        <w:rPr>
          <w:rFonts w:ascii="Arial" w:eastAsia="宋体" w:hAnsi="Arial" w:cs="Arial"/>
          <w:snapToGrid w:val="0"/>
          <w:sz w:val="24"/>
          <w:szCs w:val="24"/>
        </w:rPr>
        <w:t>和相关证据</w:t>
      </w:r>
      <w:r w:rsidR="00753EDB" w:rsidRPr="00D14BAD">
        <w:rPr>
          <w:rFonts w:ascii="Arial" w:eastAsia="宋体" w:hAnsi="Arial" w:cs="Arial"/>
          <w:snapToGrid w:val="0"/>
          <w:sz w:val="24"/>
          <w:szCs w:val="24"/>
        </w:rPr>
        <w:t>证明，干预可能使个体受试者获得直接收益</w:t>
      </w:r>
      <w:r w:rsidR="00BC16E2" w:rsidRPr="00D14BAD">
        <w:rPr>
          <w:rFonts w:ascii="Arial" w:eastAsia="宋体" w:hAnsi="Arial" w:cs="Arial"/>
          <w:snapToGrid w:val="0"/>
          <w:sz w:val="24"/>
          <w:szCs w:val="24"/>
        </w:rPr>
        <w:t>；</w:t>
      </w:r>
      <w:r w:rsidR="00753EDB" w:rsidRPr="00D14BAD">
        <w:rPr>
          <w:rFonts w:ascii="Arial" w:eastAsia="宋体" w:hAnsi="Arial" w:cs="Arial"/>
          <w:snapToGrid w:val="0"/>
          <w:sz w:val="24"/>
          <w:szCs w:val="24"/>
        </w:rPr>
        <w:t>以及</w:t>
      </w:r>
    </w:p>
    <w:p w14:paraId="0132B750" w14:textId="293F4951" w:rsidR="00DA5799" w:rsidRPr="00D14BAD" w:rsidRDefault="00753EDB" w:rsidP="00E83DBD">
      <w:pPr>
        <w:pStyle w:val="a4"/>
        <w:numPr>
          <w:ilvl w:val="2"/>
          <w:numId w:val="2"/>
        </w:numPr>
        <w:topLinePunct/>
        <w:adjustRightInd w:val="0"/>
        <w:snapToGrid w:val="0"/>
        <w:spacing w:afterLines="75" w:after="224" w:line="300" w:lineRule="auto"/>
        <w:ind w:leftChars="515" w:left="1699" w:hangingChars="236" w:hanging="566"/>
        <w:jc w:val="both"/>
        <w:rPr>
          <w:rFonts w:ascii="Arial" w:eastAsia="宋体" w:hAnsi="Arial" w:cs="Arial"/>
          <w:snapToGrid w:val="0"/>
          <w:sz w:val="24"/>
          <w:szCs w:val="24"/>
        </w:rPr>
      </w:pPr>
      <w:r w:rsidRPr="00D14BAD">
        <w:rPr>
          <w:rFonts w:ascii="Arial" w:eastAsia="宋体" w:hAnsi="Arial" w:cs="Arial"/>
          <w:snapToGrid w:val="0"/>
          <w:sz w:val="24"/>
          <w:szCs w:val="24"/>
        </w:rPr>
        <w:t>相对于潜在受试者的已知医疗状况，标准治疗的风险和收益</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如果有</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以及拟定干预或活动的已知风险和收益，研究相关风险合理</w:t>
      </w:r>
      <w:r w:rsidR="0019005B" w:rsidRPr="00D14BAD">
        <w:rPr>
          <w:rFonts w:ascii="Arial" w:eastAsia="宋体" w:hAnsi="Arial" w:cs="Arial"/>
          <w:snapToGrid w:val="0"/>
          <w:sz w:val="24"/>
          <w:szCs w:val="24"/>
        </w:rPr>
        <w:t>。</w:t>
      </w:r>
    </w:p>
    <w:p w14:paraId="05715DFA" w14:textId="64CE7685" w:rsidR="00DA5799" w:rsidRPr="00D14BAD" w:rsidRDefault="00753EDB" w:rsidP="00E83DBD">
      <w:pPr>
        <w:pStyle w:val="a4"/>
        <w:numPr>
          <w:ilvl w:val="1"/>
          <w:numId w:val="2"/>
        </w:numPr>
        <w:tabs>
          <w:tab w:val="left" w:pos="1161"/>
        </w:tabs>
        <w:topLinePunct/>
        <w:adjustRightInd w:val="0"/>
        <w:snapToGrid w:val="0"/>
        <w:spacing w:afterLines="75" w:after="224" w:line="300" w:lineRule="auto"/>
        <w:ind w:leftChars="195" w:left="1136" w:hanging="707"/>
        <w:jc w:val="both"/>
        <w:rPr>
          <w:rFonts w:ascii="Arial" w:eastAsia="宋体" w:hAnsi="Arial" w:cs="Arial"/>
          <w:snapToGrid w:val="0"/>
          <w:sz w:val="24"/>
          <w:szCs w:val="24"/>
        </w:rPr>
      </w:pPr>
      <w:r w:rsidRPr="00D14BAD">
        <w:rPr>
          <w:rFonts w:ascii="Arial" w:eastAsia="宋体" w:hAnsi="Arial" w:cs="Arial"/>
          <w:snapToGrid w:val="0"/>
          <w:sz w:val="24"/>
          <w:szCs w:val="24"/>
        </w:rPr>
        <w:t>如果未获得豁免，</w:t>
      </w:r>
      <w:r w:rsidR="00DA5799" w:rsidRPr="00D14BAD">
        <w:rPr>
          <w:rFonts w:ascii="Arial" w:eastAsia="宋体" w:hAnsi="Arial" w:cs="Arial"/>
          <w:snapToGrid w:val="0"/>
          <w:sz w:val="24"/>
          <w:szCs w:val="24"/>
        </w:rPr>
        <w:t>临</w:t>
      </w:r>
      <w:r w:rsidR="0019005B" w:rsidRPr="00D14BAD">
        <w:rPr>
          <w:rFonts w:ascii="Arial" w:eastAsia="宋体" w:hAnsi="Arial" w:cs="Arial"/>
          <w:snapToGrid w:val="0"/>
          <w:sz w:val="24"/>
          <w:szCs w:val="24"/>
        </w:rPr>
        <w:t>床研究</w:t>
      </w:r>
      <w:r w:rsidRPr="00D14BAD">
        <w:rPr>
          <w:rFonts w:ascii="Arial" w:eastAsia="宋体" w:hAnsi="Arial" w:cs="Arial"/>
          <w:snapToGrid w:val="0"/>
          <w:sz w:val="24"/>
          <w:szCs w:val="24"/>
        </w:rPr>
        <w:t>无法</w:t>
      </w:r>
      <w:r w:rsidR="0019005B" w:rsidRPr="00D14BAD">
        <w:rPr>
          <w:rFonts w:ascii="Arial" w:eastAsia="宋体" w:hAnsi="Arial" w:cs="Arial"/>
          <w:snapToGrid w:val="0"/>
          <w:sz w:val="24"/>
          <w:szCs w:val="24"/>
        </w:rPr>
        <w:t>实际执行。</w:t>
      </w:r>
    </w:p>
    <w:p w14:paraId="692EFA13" w14:textId="60C349DA" w:rsidR="00DA5799" w:rsidRPr="00D14BAD" w:rsidRDefault="00DA5799" w:rsidP="00D14BAD">
      <w:pPr>
        <w:topLinePunct/>
        <w:adjustRightInd w:val="0"/>
        <w:snapToGrid w:val="0"/>
        <w:spacing w:afterLines="75" w:after="224" w:line="300" w:lineRule="auto"/>
        <w:jc w:val="both"/>
        <w:rPr>
          <w:rFonts w:ascii="Arial" w:eastAsia="宋体" w:hAnsi="Arial" w:cs="Arial"/>
          <w:snapToGrid w:val="0"/>
          <w:sz w:val="24"/>
          <w:szCs w:val="24"/>
        </w:rPr>
      </w:pPr>
      <w:r w:rsidRPr="00D14BAD">
        <w:rPr>
          <w:rFonts w:ascii="Arial" w:eastAsia="宋体" w:hAnsi="Arial" w:cs="Arial"/>
          <w:snapToGrid w:val="0"/>
          <w:sz w:val="24"/>
          <w:szCs w:val="24"/>
        </w:rPr>
        <w:br w:type="page"/>
      </w:r>
    </w:p>
    <w:p w14:paraId="12E91EB1" w14:textId="7C46ACC4" w:rsidR="00DA5799" w:rsidRPr="00D14BAD" w:rsidRDefault="003C20D1" w:rsidP="00E83DBD">
      <w:pPr>
        <w:pStyle w:val="a4"/>
        <w:numPr>
          <w:ilvl w:val="1"/>
          <w:numId w:val="2"/>
        </w:numPr>
        <w:tabs>
          <w:tab w:val="left" w:pos="1161"/>
        </w:tabs>
        <w:topLinePunct/>
        <w:adjustRightInd w:val="0"/>
        <w:snapToGrid w:val="0"/>
        <w:spacing w:afterLines="75" w:after="224" w:line="300" w:lineRule="auto"/>
        <w:ind w:leftChars="195" w:left="1136" w:hanging="707"/>
        <w:jc w:val="both"/>
        <w:rPr>
          <w:rFonts w:ascii="Arial" w:eastAsia="宋体" w:hAnsi="Arial" w:cs="Arial"/>
          <w:snapToGrid w:val="0"/>
          <w:sz w:val="24"/>
          <w:szCs w:val="24"/>
        </w:rPr>
      </w:pPr>
      <w:r w:rsidRPr="00D14BAD">
        <w:rPr>
          <w:rFonts w:ascii="Arial" w:eastAsia="宋体" w:hAnsi="Arial" w:cs="Arial"/>
          <w:snapToGrid w:val="0"/>
          <w:sz w:val="24"/>
          <w:szCs w:val="24"/>
        </w:rPr>
        <w:lastRenderedPageBreak/>
        <w:t>拟定</w:t>
      </w:r>
      <w:r w:rsidR="00D770F6" w:rsidRPr="00D14BAD">
        <w:rPr>
          <w:rFonts w:ascii="Arial" w:eastAsia="宋体" w:hAnsi="Arial" w:cs="Arial"/>
          <w:snapToGrid w:val="0"/>
          <w:sz w:val="24"/>
          <w:szCs w:val="24"/>
        </w:rPr>
        <w:t>研究</w:t>
      </w:r>
      <w:r w:rsidR="00263098" w:rsidRPr="00D14BAD">
        <w:rPr>
          <w:rFonts w:ascii="Arial" w:eastAsia="宋体" w:hAnsi="Arial" w:cs="Arial"/>
          <w:snapToGrid w:val="0"/>
          <w:sz w:val="24"/>
          <w:szCs w:val="24"/>
        </w:rPr>
        <w:t>计划</w:t>
      </w:r>
      <w:r w:rsidR="00753EDB" w:rsidRPr="00D14BAD">
        <w:rPr>
          <w:rFonts w:ascii="Arial" w:eastAsia="宋体" w:hAnsi="Arial" w:cs="Arial"/>
          <w:snapToGrid w:val="0"/>
          <w:sz w:val="24"/>
          <w:szCs w:val="24"/>
        </w:rPr>
        <w:t>已根据科学证据确定</w:t>
      </w:r>
      <w:r w:rsidR="00263098" w:rsidRPr="00D14BAD">
        <w:rPr>
          <w:rFonts w:ascii="Arial" w:eastAsia="宋体" w:hAnsi="Arial" w:cs="Arial"/>
          <w:snapToGrid w:val="0"/>
          <w:sz w:val="24"/>
          <w:szCs w:val="24"/>
        </w:rPr>
        <w:t>潜在</w:t>
      </w:r>
      <w:r w:rsidR="00FA46A1" w:rsidRPr="00D14BAD">
        <w:rPr>
          <w:rFonts w:ascii="Arial" w:eastAsia="宋体" w:hAnsi="Arial" w:cs="Arial"/>
          <w:snapToGrid w:val="0"/>
          <w:sz w:val="24"/>
          <w:szCs w:val="24"/>
        </w:rPr>
        <w:t>治疗窗</w:t>
      </w:r>
      <w:r w:rsidR="00263098" w:rsidRPr="00D14BAD">
        <w:rPr>
          <w:rFonts w:ascii="Arial" w:eastAsia="宋体" w:hAnsi="Arial" w:cs="Arial"/>
          <w:snapToGrid w:val="0"/>
          <w:sz w:val="24"/>
          <w:szCs w:val="24"/>
        </w:rPr>
        <w:t>的长度，</w:t>
      </w:r>
      <w:r w:rsidR="00D770F6" w:rsidRPr="00D14BAD">
        <w:rPr>
          <w:rFonts w:ascii="Arial" w:eastAsia="宋体" w:hAnsi="Arial" w:cs="Arial"/>
          <w:snapToGrid w:val="0"/>
          <w:sz w:val="24"/>
          <w:szCs w:val="24"/>
        </w:rPr>
        <w:t>研究者</w:t>
      </w:r>
      <w:r w:rsidR="00263098" w:rsidRPr="00D14BAD">
        <w:rPr>
          <w:rFonts w:ascii="Arial" w:eastAsia="宋体" w:hAnsi="Arial" w:cs="Arial"/>
          <w:snapToGrid w:val="0"/>
          <w:sz w:val="24"/>
          <w:szCs w:val="24"/>
        </w:rPr>
        <w:t>已承诺在该</w:t>
      </w:r>
      <w:r w:rsidR="00753EDB" w:rsidRPr="00D14BAD">
        <w:rPr>
          <w:rFonts w:ascii="Arial" w:eastAsia="宋体" w:hAnsi="Arial" w:cs="Arial"/>
          <w:snapToGrid w:val="0"/>
          <w:sz w:val="24"/>
          <w:szCs w:val="24"/>
        </w:rPr>
        <w:t>时间窗</w:t>
      </w:r>
      <w:r w:rsidR="00263098" w:rsidRPr="00D14BAD">
        <w:rPr>
          <w:rFonts w:ascii="Arial" w:eastAsia="宋体" w:hAnsi="Arial" w:cs="Arial"/>
          <w:snapToGrid w:val="0"/>
          <w:sz w:val="24"/>
          <w:szCs w:val="24"/>
        </w:rPr>
        <w:t>内尝试联系每</w:t>
      </w:r>
      <w:r w:rsidR="00720DBA">
        <w:rPr>
          <w:rFonts w:ascii="Arial" w:eastAsia="宋体" w:hAnsi="Arial" w:cs="Arial"/>
          <w:snapToGrid w:val="0"/>
          <w:sz w:val="24"/>
          <w:szCs w:val="24"/>
        </w:rPr>
        <w:t>例受试者</w:t>
      </w:r>
      <w:r w:rsidR="00263098" w:rsidRPr="00D14BAD">
        <w:rPr>
          <w:rFonts w:ascii="Arial" w:eastAsia="宋体" w:hAnsi="Arial" w:cs="Arial"/>
          <w:snapToGrid w:val="0"/>
          <w:sz w:val="24"/>
          <w:szCs w:val="24"/>
        </w:rPr>
        <w:t>的合法授权代表</w:t>
      </w:r>
      <w:r w:rsidR="00DA5799" w:rsidRPr="00D14BAD">
        <w:rPr>
          <w:rFonts w:ascii="Arial" w:eastAsia="宋体" w:hAnsi="Arial" w:cs="Arial"/>
          <w:snapToGrid w:val="0"/>
          <w:sz w:val="24"/>
          <w:szCs w:val="24"/>
        </w:rPr>
        <w:t>（</w:t>
      </w:r>
      <w:r w:rsidR="00263098" w:rsidRPr="00D14BAD">
        <w:rPr>
          <w:rFonts w:ascii="Arial" w:eastAsia="宋体" w:hAnsi="Arial" w:cs="Arial"/>
          <w:snapToGrid w:val="0"/>
          <w:sz w:val="24"/>
          <w:szCs w:val="24"/>
        </w:rPr>
        <w:t>如果可行</w:t>
      </w:r>
      <w:r w:rsidR="00DA5799" w:rsidRPr="00D14BAD">
        <w:rPr>
          <w:rFonts w:ascii="Arial" w:eastAsia="宋体" w:hAnsi="Arial" w:cs="Arial"/>
          <w:snapToGrid w:val="0"/>
          <w:sz w:val="24"/>
          <w:szCs w:val="24"/>
        </w:rPr>
        <w:t>）</w:t>
      </w:r>
      <w:r w:rsidR="00263098" w:rsidRPr="00D14BAD">
        <w:rPr>
          <w:rFonts w:ascii="Arial" w:eastAsia="宋体" w:hAnsi="Arial" w:cs="Arial"/>
          <w:snapToGrid w:val="0"/>
          <w:sz w:val="24"/>
          <w:szCs w:val="24"/>
        </w:rPr>
        <w:t>，</w:t>
      </w:r>
      <w:r w:rsidR="00753EDB" w:rsidRPr="00D14BAD">
        <w:rPr>
          <w:rFonts w:ascii="Arial" w:eastAsia="宋体" w:hAnsi="Arial" w:cs="Arial"/>
          <w:snapToGrid w:val="0"/>
          <w:sz w:val="24"/>
          <w:szCs w:val="24"/>
        </w:rPr>
        <w:t>以便在该时间窗内征得</w:t>
      </w:r>
      <w:r w:rsidR="00263098" w:rsidRPr="00D14BAD">
        <w:rPr>
          <w:rFonts w:ascii="Arial" w:eastAsia="宋体" w:hAnsi="Arial" w:cs="Arial"/>
          <w:snapToGrid w:val="0"/>
          <w:sz w:val="24"/>
          <w:szCs w:val="24"/>
        </w:rPr>
        <w:t>合法授权代表</w:t>
      </w:r>
      <w:r w:rsidR="00753EDB" w:rsidRPr="00D14BAD">
        <w:rPr>
          <w:rFonts w:ascii="Arial" w:eastAsia="宋体" w:hAnsi="Arial" w:cs="Arial"/>
          <w:snapToGrid w:val="0"/>
          <w:sz w:val="24"/>
          <w:szCs w:val="24"/>
        </w:rPr>
        <w:t>的</w:t>
      </w:r>
      <w:r w:rsidR="00263098" w:rsidRPr="00D14BAD">
        <w:rPr>
          <w:rFonts w:ascii="Arial" w:eastAsia="宋体" w:hAnsi="Arial" w:cs="Arial"/>
          <w:snapToGrid w:val="0"/>
          <w:sz w:val="24"/>
          <w:szCs w:val="24"/>
        </w:rPr>
        <w:t>同意，而不是</w:t>
      </w:r>
      <w:r w:rsidR="00753EDB" w:rsidRPr="00D14BAD">
        <w:rPr>
          <w:rFonts w:ascii="Arial" w:eastAsia="宋体" w:hAnsi="Arial" w:cs="Arial"/>
          <w:snapToGrid w:val="0"/>
          <w:sz w:val="24"/>
          <w:szCs w:val="24"/>
        </w:rPr>
        <w:t>在未获得</w:t>
      </w:r>
      <w:r w:rsidR="00263098" w:rsidRPr="00D14BAD">
        <w:rPr>
          <w:rFonts w:ascii="Arial" w:eastAsia="宋体" w:hAnsi="Arial" w:cs="Arial"/>
          <w:snapToGrid w:val="0"/>
          <w:sz w:val="24"/>
          <w:szCs w:val="24"/>
        </w:rPr>
        <w:t>同意</w:t>
      </w:r>
      <w:r w:rsidR="00753EDB" w:rsidRPr="00D14BAD">
        <w:rPr>
          <w:rFonts w:ascii="Arial" w:eastAsia="宋体" w:hAnsi="Arial" w:cs="Arial"/>
          <w:snapToGrid w:val="0"/>
          <w:sz w:val="24"/>
          <w:szCs w:val="24"/>
        </w:rPr>
        <w:t>的情况下</w:t>
      </w:r>
      <w:r w:rsidR="00263098" w:rsidRPr="00D14BAD">
        <w:rPr>
          <w:rFonts w:ascii="Arial" w:eastAsia="宋体" w:hAnsi="Arial" w:cs="Arial"/>
          <w:snapToGrid w:val="0"/>
          <w:sz w:val="24"/>
          <w:szCs w:val="24"/>
        </w:rPr>
        <w:t>进行。</w:t>
      </w:r>
      <w:r w:rsidR="00D770F6" w:rsidRPr="00D14BAD">
        <w:rPr>
          <w:rFonts w:ascii="Arial" w:eastAsia="宋体" w:hAnsi="Arial" w:cs="Arial"/>
          <w:snapToGrid w:val="0"/>
          <w:sz w:val="24"/>
          <w:szCs w:val="24"/>
        </w:rPr>
        <w:t>研究者</w:t>
      </w:r>
      <w:r w:rsidR="00263098" w:rsidRPr="00D14BAD">
        <w:rPr>
          <w:rFonts w:ascii="Arial" w:eastAsia="宋体" w:hAnsi="Arial" w:cs="Arial"/>
          <w:snapToGrid w:val="0"/>
          <w:sz w:val="24"/>
          <w:szCs w:val="24"/>
        </w:rPr>
        <w:t>将总结</w:t>
      </w:r>
      <w:r w:rsidR="00753EDB" w:rsidRPr="00D14BAD">
        <w:rPr>
          <w:rFonts w:ascii="Arial" w:eastAsia="宋体" w:hAnsi="Arial" w:cs="Arial"/>
          <w:snapToGrid w:val="0"/>
          <w:sz w:val="24"/>
          <w:szCs w:val="24"/>
        </w:rPr>
        <w:t>旨在联系</w:t>
      </w:r>
      <w:r w:rsidR="00263098" w:rsidRPr="00D14BAD">
        <w:rPr>
          <w:rFonts w:ascii="Arial" w:eastAsia="宋体" w:hAnsi="Arial" w:cs="Arial"/>
          <w:snapToGrid w:val="0"/>
          <w:sz w:val="24"/>
          <w:szCs w:val="24"/>
        </w:rPr>
        <w:t>法定授权代表的</w:t>
      </w:r>
      <w:r w:rsidR="00753EDB" w:rsidRPr="00D14BAD">
        <w:rPr>
          <w:rFonts w:ascii="Arial" w:eastAsia="宋体" w:hAnsi="Arial" w:cs="Arial"/>
          <w:snapToGrid w:val="0"/>
          <w:sz w:val="24"/>
          <w:szCs w:val="24"/>
        </w:rPr>
        <w:t>工作</w:t>
      </w:r>
      <w:r w:rsidR="00263098" w:rsidRPr="00D14BAD">
        <w:rPr>
          <w:rFonts w:ascii="Arial" w:eastAsia="宋体" w:hAnsi="Arial" w:cs="Arial"/>
          <w:snapToGrid w:val="0"/>
          <w:sz w:val="24"/>
          <w:szCs w:val="24"/>
        </w:rPr>
        <w:t>，并在继续审查时向</w:t>
      </w:r>
      <w:r w:rsidR="00263098" w:rsidRPr="00D14BAD">
        <w:rPr>
          <w:rFonts w:ascii="Arial" w:eastAsia="宋体" w:hAnsi="Arial" w:cs="Arial"/>
          <w:snapToGrid w:val="0"/>
          <w:sz w:val="24"/>
          <w:szCs w:val="24"/>
        </w:rPr>
        <w:t>IRB</w:t>
      </w:r>
      <w:r w:rsidR="00263098" w:rsidRPr="00D14BAD">
        <w:rPr>
          <w:rFonts w:ascii="Arial" w:eastAsia="宋体" w:hAnsi="Arial" w:cs="Arial"/>
          <w:snapToGrid w:val="0"/>
          <w:sz w:val="24"/>
          <w:szCs w:val="24"/>
        </w:rPr>
        <w:t>提供此信息。</w:t>
      </w:r>
    </w:p>
    <w:p w14:paraId="220BDB96" w14:textId="77D6FC55" w:rsidR="00DA5799" w:rsidRPr="00D14BAD" w:rsidRDefault="00263098" w:rsidP="00E83DBD">
      <w:pPr>
        <w:pStyle w:val="a4"/>
        <w:numPr>
          <w:ilvl w:val="1"/>
          <w:numId w:val="2"/>
        </w:numPr>
        <w:tabs>
          <w:tab w:val="left" w:pos="1160"/>
        </w:tabs>
        <w:topLinePunct/>
        <w:adjustRightInd w:val="0"/>
        <w:snapToGrid w:val="0"/>
        <w:spacing w:afterLines="75" w:after="224" w:line="300" w:lineRule="auto"/>
        <w:ind w:leftChars="195" w:left="1136" w:hanging="707"/>
        <w:jc w:val="both"/>
        <w:rPr>
          <w:rFonts w:ascii="Arial" w:eastAsia="宋体" w:hAnsi="Arial" w:cs="Arial"/>
          <w:snapToGrid w:val="0"/>
          <w:sz w:val="24"/>
          <w:szCs w:val="24"/>
        </w:rPr>
      </w:pPr>
      <w:r w:rsidRPr="00D14BAD">
        <w:rPr>
          <w:rFonts w:ascii="Arial" w:eastAsia="宋体" w:hAnsi="Arial" w:cs="Arial"/>
          <w:snapToGrid w:val="0"/>
          <w:sz w:val="24"/>
          <w:szCs w:val="24"/>
        </w:rPr>
        <w:t>IRB</w:t>
      </w:r>
      <w:r w:rsidRPr="00D14BAD">
        <w:rPr>
          <w:rFonts w:ascii="Arial" w:eastAsia="宋体" w:hAnsi="Arial" w:cs="Arial"/>
          <w:snapToGrid w:val="0"/>
          <w:sz w:val="24"/>
          <w:szCs w:val="24"/>
        </w:rPr>
        <w:t>已经</w:t>
      </w:r>
      <w:r w:rsidR="00753EDB" w:rsidRPr="00D14BAD">
        <w:rPr>
          <w:rFonts w:ascii="Arial" w:eastAsia="宋体" w:hAnsi="Arial" w:cs="Arial"/>
          <w:snapToGrid w:val="0"/>
          <w:sz w:val="24"/>
          <w:szCs w:val="24"/>
        </w:rPr>
        <w:t>根据</w:t>
      </w:r>
      <w:r w:rsidR="00753EDB" w:rsidRPr="00D14BAD">
        <w:rPr>
          <w:rFonts w:ascii="Arial" w:eastAsia="宋体" w:hAnsi="Arial" w:cs="Arial"/>
          <w:snapToGrid w:val="0"/>
          <w:sz w:val="24"/>
          <w:szCs w:val="24"/>
        </w:rPr>
        <w:t>50.25</w:t>
      </w:r>
      <w:r w:rsidRPr="00D14BAD">
        <w:rPr>
          <w:rFonts w:ascii="Arial" w:eastAsia="宋体" w:hAnsi="Arial" w:cs="Arial"/>
          <w:snapToGrid w:val="0"/>
          <w:sz w:val="24"/>
          <w:szCs w:val="24"/>
        </w:rPr>
        <w:t>审查并批准了知情同意程序和知情同意</w:t>
      </w:r>
      <w:r w:rsidR="00753EDB" w:rsidRPr="00D14BAD">
        <w:rPr>
          <w:rFonts w:ascii="Arial" w:eastAsia="宋体" w:hAnsi="Arial" w:cs="Arial"/>
          <w:snapToGrid w:val="0"/>
          <w:sz w:val="24"/>
          <w:szCs w:val="24"/>
        </w:rPr>
        <w:t>书</w:t>
      </w:r>
      <w:r w:rsidRPr="00D14BAD">
        <w:rPr>
          <w:rFonts w:ascii="Arial" w:eastAsia="宋体" w:hAnsi="Arial" w:cs="Arial"/>
          <w:snapToGrid w:val="0"/>
          <w:sz w:val="24"/>
          <w:szCs w:val="24"/>
        </w:rPr>
        <w:t>。</w:t>
      </w:r>
      <w:r w:rsidR="00753EDB" w:rsidRPr="00D14BAD">
        <w:rPr>
          <w:rFonts w:ascii="Arial" w:eastAsia="宋体" w:hAnsi="Arial" w:cs="Arial"/>
          <w:snapToGrid w:val="0"/>
          <w:sz w:val="24"/>
          <w:szCs w:val="24"/>
        </w:rPr>
        <w:t>出来</w:t>
      </w:r>
      <w:r w:rsidRPr="00D14BAD">
        <w:rPr>
          <w:rFonts w:ascii="Arial" w:eastAsia="宋体" w:hAnsi="Arial" w:cs="Arial"/>
          <w:snapToGrid w:val="0"/>
          <w:sz w:val="24"/>
          <w:szCs w:val="24"/>
        </w:rPr>
        <w:t>程序和知情同意</w:t>
      </w:r>
      <w:r w:rsidR="00753EDB" w:rsidRPr="00D14BAD">
        <w:rPr>
          <w:rFonts w:ascii="Arial" w:eastAsia="宋体" w:hAnsi="Arial" w:cs="Arial"/>
          <w:snapToGrid w:val="0"/>
          <w:sz w:val="24"/>
          <w:szCs w:val="24"/>
        </w:rPr>
        <w:t>书</w:t>
      </w:r>
      <w:r w:rsidRPr="00D14BAD">
        <w:rPr>
          <w:rFonts w:ascii="Arial" w:eastAsia="宋体" w:hAnsi="Arial" w:cs="Arial"/>
          <w:snapToGrid w:val="0"/>
          <w:sz w:val="24"/>
          <w:szCs w:val="24"/>
        </w:rPr>
        <w:t>将在</w:t>
      </w:r>
      <w:r w:rsidR="00753EDB" w:rsidRPr="00D14BAD">
        <w:rPr>
          <w:rFonts w:ascii="Arial" w:eastAsia="宋体" w:hAnsi="Arial" w:cs="Arial"/>
          <w:snapToGrid w:val="0"/>
          <w:sz w:val="24"/>
          <w:szCs w:val="24"/>
        </w:rPr>
        <w:t>可以</w:t>
      </w:r>
      <w:r w:rsidRPr="00D14BAD">
        <w:rPr>
          <w:rFonts w:ascii="Arial" w:eastAsia="宋体" w:hAnsi="Arial" w:cs="Arial"/>
          <w:snapToGrid w:val="0"/>
          <w:sz w:val="24"/>
          <w:szCs w:val="24"/>
        </w:rPr>
        <w:t>使用此类程序和</w:t>
      </w:r>
      <w:r w:rsidR="00753EDB" w:rsidRPr="00D14BAD">
        <w:rPr>
          <w:rFonts w:ascii="Arial" w:eastAsia="宋体" w:hAnsi="Arial" w:cs="Arial"/>
          <w:snapToGrid w:val="0"/>
          <w:sz w:val="24"/>
          <w:szCs w:val="24"/>
        </w:rPr>
        <w:t>文档时用于</w:t>
      </w:r>
      <w:r w:rsidRPr="00D14BAD">
        <w:rPr>
          <w:rFonts w:ascii="Arial" w:eastAsia="宋体" w:hAnsi="Arial" w:cs="Arial"/>
          <w:snapToGrid w:val="0"/>
          <w:sz w:val="24"/>
          <w:szCs w:val="24"/>
        </w:rPr>
        <w:t>受试者或其法定授权代表</w:t>
      </w:r>
      <w:r w:rsidR="00753EDB" w:rsidRPr="00D14BAD">
        <w:rPr>
          <w:rFonts w:ascii="Arial" w:eastAsia="宋体" w:hAnsi="Arial" w:cs="Arial"/>
          <w:snapToGrid w:val="0"/>
          <w:sz w:val="24"/>
          <w:szCs w:val="24"/>
        </w:rPr>
        <w:t>。</w:t>
      </w:r>
      <w:r w:rsidRPr="00D14BAD">
        <w:rPr>
          <w:rFonts w:ascii="Arial" w:eastAsia="宋体" w:hAnsi="Arial" w:cs="Arial"/>
          <w:snapToGrid w:val="0"/>
          <w:sz w:val="24"/>
          <w:szCs w:val="24"/>
        </w:rPr>
        <w:t>IRB</w:t>
      </w:r>
      <w:r w:rsidR="00753EDB" w:rsidRPr="00D14BAD">
        <w:rPr>
          <w:rFonts w:ascii="Arial" w:eastAsia="宋体" w:hAnsi="Arial" w:cs="Arial"/>
          <w:snapToGrid w:val="0"/>
          <w:sz w:val="24"/>
          <w:szCs w:val="24"/>
        </w:rPr>
        <w:t>已根据本条</w:t>
      </w:r>
      <w:r w:rsidR="00DA5799" w:rsidRPr="00D14BAD">
        <w:rPr>
          <w:rFonts w:ascii="Arial" w:eastAsia="宋体" w:hAnsi="Arial" w:cs="Arial"/>
          <w:snapToGrid w:val="0"/>
          <w:sz w:val="24"/>
          <w:szCs w:val="24"/>
        </w:rPr>
        <w:t>第（</w:t>
      </w:r>
      <w:r w:rsidR="00DA5799" w:rsidRPr="00D14BAD">
        <w:rPr>
          <w:rFonts w:ascii="Arial" w:eastAsia="宋体" w:hAnsi="Arial" w:cs="Arial"/>
          <w:snapToGrid w:val="0"/>
          <w:sz w:val="24"/>
          <w:szCs w:val="24"/>
        </w:rPr>
        <w:t>a</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7</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v</w:t>
      </w:r>
      <w:r w:rsidR="00DA5799" w:rsidRPr="00D14BAD">
        <w:rPr>
          <w:rFonts w:ascii="Arial" w:eastAsia="宋体" w:hAnsi="Arial" w:cs="Arial"/>
          <w:snapToGrid w:val="0"/>
          <w:sz w:val="24"/>
          <w:szCs w:val="24"/>
        </w:rPr>
        <w:t>）段</w:t>
      </w:r>
      <w:r w:rsidR="00753EDB" w:rsidRPr="00D14BAD">
        <w:rPr>
          <w:rFonts w:ascii="Arial" w:eastAsia="宋体" w:hAnsi="Arial" w:cs="Arial"/>
          <w:snapToGrid w:val="0"/>
          <w:sz w:val="24"/>
          <w:szCs w:val="24"/>
        </w:rPr>
        <w:t>，</w:t>
      </w:r>
      <w:r w:rsidRPr="00D14BAD">
        <w:rPr>
          <w:rFonts w:ascii="Arial" w:eastAsia="宋体" w:hAnsi="Arial" w:cs="Arial"/>
          <w:snapToGrid w:val="0"/>
          <w:sz w:val="24"/>
          <w:szCs w:val="24"/>
        </w:rPr>
        <w:t>审查并批准了</w:t>
      </w:r>
      <w:r w:rsidR="00753EDB" w:rsidRPr="00D14BAD">
        <w:rPr>
          <w:rFonts w:ascii="Arial" w:eastAsia="宋体" w:hAnsi="Arial" w:cs="Arial"/>
          <w:snapToGrid w:val="0"/>
          <w:sz w:val="24"/>
          <w:szCs w:val="24"/>
        </w:rPr>
        <w:t>在确定</w:t>
      </w:r>
      <w:r w:rsidRPr="00D14BAD">
        <w:rPr>
          <w:rFonts w:ascii="Arial" w:eastAsia="宋体" w:hAnsi="Arial" w:cs="Arial"/>
          <w:snapToGrid w:val="0"/>
          <w:sz w:val="24"/>
          <w:szCs w:val="24"/>
        </w:rPr>
        <w:t>家庭成员</w:t>
      </w:r>
      <w:r w:rsidR="00753EDB" w:rsidRPr="00D14BAD">
        <w:rPr>
          <w:rFonts w:ascii="Arial" w:eastAsia="宋体" w:hAnsi="Arial" w:cs="Arial"/>
          <w:snapToGrid w:val="0"/>
          <w:sz w:val="24"/>
          <w:szCs w:val="24"/>
        </w:rPr>
        <w:t>是否</w:t>
      </w:r>
      <w:r w:rsidRPr="00D14BAD">
        <w:rPr>
          <w:rFonts w:ascii="Arial" w:eastAsia="宋体" w:hAnsi="Arial" w:cs="Arial"/>
          <w:snapToGrid w:val="0"/>
          <w:sz w:val="24"/>
          <w:szCs w:val="24"/>
        </w:rPr>
        <w:t>反对受试者参与临床</w:t>
      </w:r>
      <w:r w:rsidR="00D770F6" w:rsidRPr="00D14BAD">
        <w:rPr>
          <w:rFonts w:ascii="Arial" w:eastAsia="宋体" w:hAnsi="Arial" w:cs="Arial"/>
          <w:snapToGrid w:val="0"/>
          <w:sz w:val="24"/>
          <w:szCs w:val="24"/>
        </w:rPr>
        <w:t>研究</w:t>
      </w:r>
      <w:r w:rsidRPr="00D14BAD">
        <w:rPr>
          <w:rFonts w:ascii="Arial" w:eastAsia="宋体" w:hAnsi="Arial" w:cs="Arial"/>
          <w:snapToGrid w:val="0"/>
          <w:sz w:val="24"/>
          <w:szCs w:val="24"/>
        </w:rPr>
        <w:t>时使用的程序和信息。</w:t>
      </w:r>
    </w:p>
    <w:p w14:paraId="13B8E455" w14:textId="77777777" w:rsidR="00DA5799" w:rsidRPr="00D14BAD" w:rsidRDefault="00263098" w:rsidP="00E83DBD">
      <w:pPr>
        <w:pStyle w:val="a4"/>
        <w:numPr>
          <w:ilvl w:val="1"/>
          <w:numId w:val="2"/>
        </w:numPr>
        <w:tabs>
          <w:tab w:val="left" w:pos="1160"/>
        </w:tabs>
        <w:topLinePunct/>
        <w:adjustRightInd w:val="0"/>
        <w:snapToGrid w:val="0"/>
        <w:spacing w:afterLines="75" w:after="224" w:line="300" w:lineRule="auto"/>
        <w:ind w:leftChars="195" w:left="1136" w:hanging="707"/>
        <w:jc w:val="both"/>
        <w:rPr>
          <w:rFonts w:ascii="Arial" w:eastAsia="宋体" w:hAnsi="Arial" w:cs="Arial"/>
          <w:snapToGrid w:val="0"/>
          <w:sz w:val="24"/>
          <w:szCs w:val="24"/>
        </w:rPr>
      </w:pPr>
      <w:r w:rsidRPr="00D14BAD">
        <w:rPr>
          <w:rFonts w:ascii="Arial" w:eastAsia="宋体" w:hAnsi="Arial" w:cs="Arial"/>
          <w:snapToGrid w:val="0"/>
          <w:sz w:val="24"/>
          <w:szCs w:val="24"/>
        </w:rPr>
        <w:t>将</w:t>
      </w:r>
      <w:r w:rsidR="00753EDB" w:rsidRPr="00D14BAD">
        <w:rPr>
          <w:rFonts w:ascii="Arial" w:eastAsia="宋体" w:hAnsi="Arial" w:cs="Arial"/>
          <w:snapToGrid w:val="0"/>
          <w:sz w:val="24"/>
          <w:szCs w:val="24"/>
        </w:rPr>
        <w:t>进一步保护此类</w:t>
      </w:r>
      <w:r w:rsidR="00F33A99" w:rsidRPr="00D14BAD">
        <w:rPr>
          <w:rFonts w:ascii="Arial" w:eastAsia="宋体" w:hAnsi="Arial" w:cs="Arial"/>
          <w:snapToGrid w:val="0"/>
          <w:sz w:val="24"/>
          <w:szCs w:val="24"/>
        </w:rPr>
        <w:t>受试者</w:t>
      </w:r>
      <w:r w:rsidRPr="00D14BAD">
        <w:rPr>
          <w:rFonts w:ascii="Arial" w:eastAsia="宋体" w:hAnsi="Arial" w:cs="Arial"/>
          <w:snapToGrid w:val="0"/>
          <w:sz w:val="24"/>
          <w:szCs w:val="24"/>
        </w:rPr>
        <w:t>的权利和福利，</w:t>
      </w:r>
      <w:r w:rsidR="00753EDB" w:rsidRPr="00D14BAD">
        <w:rPr>
          <w:rFonts w:ascii="Arial" w:eastAsia="宋体" w:hAnsi="Arial" w:cs="Arial"/>
          <w:snapToGrid w:val="0"/>
          <w:sz w:val="24"/>
          <w:szCs w:val="24"/>
        </w:rPr>
        <w:t>其中至少</w:t>
      </w:r>
      <w:r w:rsidRPr="00D14BAD">
        <w:rPr>
          <w:rFonts w:ascii="Arial" w:eastAsia="宋体" w:hAnsi="Arial" w:cs="Arial"/>
          <w:snapToGrid w:val="0"/>
          <w:sz w:val="24"/>
          <w:szCs w:val="24"/>
        </w:rPr>
        <w:t>包括：</w:t>
      </w:r>
    </w:p>
    <w:p w14:paraId="55A78400" w14:textId="01585F97" w:rsidR="00DA5799" w:rsidRPr="00D14BAD" w:rsidRDefault="00742A94" w:rsidP="00E83DBD">
      <w:pPr>
        <w:pStyle w:val="a4"/>
        <w:numPr>
          <w:ilvl w:val="2"/>
          <w:numId w:val="2"/>
        </w:numPr>
        <w:topLinePunct/>
        <w:adjustRightInd w:val="0"/>
        <w:snapToGrid w:val="0"/>
        <w:spacing w:afterLines="75" w:after="224" w:line="300" w:lineRule="auto"/>
        <w:ind w:leftChars="516" w:left="1701" w:hangingChars="236" w:hanging="566"/>
        <w:jc w:val="both"/>
        <w:rPr>
          <w:rFonts w:ascii="Arial" w:eastAsia="宋体" w:hAnsi="Arial" w:cs="Arial"/>
          <w:snapToGrid w:val="0"/>
          <w:sz w:val="24"/>
          <w:szCs w:val="24"/>
        </w:rPr>
      </w:pPr>
      <w:r w:rsidRPr="00D14BAD">
        <w:rPr>
          <w:rFonts w:ascii="Arial" w:eastAsia="宋体" w:hAnsi="Arial" w:cs="Arial"/>
          <w:snapToGrid w:val="0"/>
          <w:sz w:val="24"/>
          <w:szCs w:val="24"/>
        </w:rPr>
        <w:t>咨询</w:t>
      </w:r>
      <w:r w:rsidR="00DA5799" w:rsidRPr="00D14BAD">
        <w:rPr>
          <w:rFonts w:ascii="Arial" w:eastAsia="宋体" w:hAnsi="Arial" w:cs="Arial"/>
          <w:snapToGrid w:val="0"/>
          <w:sz w:val="24"/>
          <w:szCs w:val="24"/>
        </w:rPr>
        <w:t>（</w:t>
      </w:r>
      <w:r w:rsidR="00035B73" w:rsidRPr="00D14BAD">
        <w:rPr>
          <w:rFonts w:ascii="Arial" w:eastAsia="宋体" w:hAnsi="Arial" w:cs="Arial"/>
          <w:snapToGrid w:val="0"/>
          <w:sz w:val="24"/>
          <w:szCs w:val="24"/>
        </w:rPr>
        <w:t>包括</w:t>
      </w:r>
      <w:r w:rsidR="00035B73" w:rsidRPr="00D14BAD">
        <w:rPr>
          <w:rFonts w:ascii="Arial" w:eastAsia="宋体" w:hAnsi="Arial" w:cs="Arial"/>
          <w:snapToGrid w:val="0"/>
          <w:sz w:val="24"/>
          <w:szCs w:val="24"/>
        </w:rPr>
        <w:t>IRB</w:t>
      </w:r>
      <w:r w:rsidR="00035B73" w:rsidRPr="00D14BAD">
        <w:rPr>
          <w:rFonts w:ascii="Arial" w:eastAsia="宋体" w:hAnsi="Arial" w:cs="Arial"/>
          <w:snapToGrid w:val="0"/>
          <w:sz w:val="24"/>
          <w:szCs w:val="24"/>
        </w:rPr>
        <w:t>进行的咨询</w:t>
      </w:r>
      <w:r w:rsidR="00DA5799" w:rsidRPr="00D14BAD">
        <w:rPr>
          <w:rFonts w:ascii="Arial" w:eastAsia="宋体" w:hAnsi="Arial" w:cs="Arial"/>
          <w:snapToGrid w:val="0"/>
          <w:sz w:val="24"/>
          <w:szCs w:val="24"/>
        </w:rPr>
        <w:t>（</w:t>
      </w:r>
      <w:r w:rsidR="00753EDB" w:rsidRPr="00D14BAD">
        <w:rPr>
          <w:rFonts w:ascii="Arial" w:eastAsia="宋体" w:hAnsi="Arial" w:cs="Arial"/>
          <w:snapToGrid w:val="0"/>
          <w:sz w:val="24"/>
          <w:szCs w:val="24"/>
        </w:rPr>
        <w:t>如果适用</w:t>
      </w:r>
      <w:r w:rsidR="00DA5799" w:rsidRPr="00D14BAD">
        <w:rPr>
          <w:rFonts w:ascii="Arial" w:eastAsia="宋体" w:hAnsi="Arial" w:cs="Arial"/>
          <w:snapToGrid w:val="0"/>
          <w:sz w:val="24"/>
          <w:szCs w:val="24"/>
        </w:rPr>
        <w:t>））</w:t>
      </w:r>
      <w:r w:rsidR="00035B73" w:rsidRPr="00D14BAD">
        <w:rPr>
          <w:rFonts w:ascii="Arial" w:eastAsia="宋体" w:hAnsi="Arial" w:cs="Arial"/>
          <w:snapToGrid w:val="0"/>
          <w:sz w:val="24"/>
          <w:szCs w:val="24"/>
        </w:rPr>
        <w:t>临床</w:t>
      </w:r>
      <w:r w:rsidR="00D770F6" w:rsidRPr="00D14BAD">
        <w:rPr>
          <w:rFonts w:ascii="Arial" w:eastAsia="宋体" w:hAnsi="Arial" w:cs="Arial"/>
          <w:snapToGrid w:val="0"/>
          <w:sz w:val="24"/>
          <w:szCs w:val="24"/>
        </w:rPr>
        <w:t>研究</w:t>
      </w:r>
      <w:r w:rsidR="00753EDB" w:rsidRPr="00D14BAD">
        <w:rPr>
          <w:rFonts w:ascii="Arial" w:eastAsia="宋体" w:hAnsi="Arial" w:cs="Arial"/>
          <w:snapToGrid w:val="0"/>
          <w:sz w:val="24"/>
          <w:szCs w:val="24"/>
        </w:rPr>
        <w:t>和受试者所在</w:t>
      </w:r>
      <w:r w:rsidR="00035B73" w:rsidRPr="00D14BAD">
        <w:rPr>
          <w:rFonts w:ascii="Arial" w:eastAsia="宋体" w:hAnsi="Arial" w:cs="Arial"/>
          <w:snapToGrid w:val="0"/>
          <w:sz w:val="24"/>
          <w:szCs w:val="24"/>
        </w:rPr>
        <w:t>社区。</w:t>
      </w:r>
    </w:p>
    <w:p w14:paraId="42CBA2F7" w14:textId="77777777" w:rsidR="00DA5799" w:rsidRPr="00D14BAD" w:rsidRDefault="00753EDB" w:rsidP="00E83DBD">
      <w:pPr>
        <w:pStyle w:val="a4"/>
        <w:numPr>
          <w:ilvl w:val="2"/>
          <w:numId w:val="2"/>
        </w:numPr>
        <w:topLinePunct/>
        <w:adjustRightInd w:val="0"/>
        <w:snapToGrid w:val="0"/>
        <w:spacing w:afterLines="75" w:after="224" w:line="300" w:lineRule="auto"/>
        <w:ind w:leftChars="516" w:left="1701" w:hangingChars="236" w:hanging="566"/>
        <w:jc w:val="both"/>
        <w:rPr>
          <w:rFonts w:ascii="Arial" w:eastAsia="宋体" w:hAnsi="Arial" w:cs="Arial"/>
          <w:snapToGrid w:val="0"/>
          <w:sz w:val="24"/>
          <w:szCs w:val="24"/>
        </w:rPr>
      </w:pPr>
      <w:r w:rsidRPr="00D14BAD">
        <w:rPr>
          <w:rFonts w:ascii="Arial" w:eastAsia="宋体" w:hAnsi="Arial" w:cs="Arial"/>
          <w:snapToGrid w:val="0"/>
          <w:sz w:val="24"/>
          <w:szCs w:val="24"/>
        </w:rPr>
        <w:t>在临床研究开始之前，向临床研究和受试者所在社区</w:t>
      </w:r>
      <w:r w:rsidR="00035B73" w:rsidRPr="00D14BAD">
        <w:rPr>
          <w:rFonts w:ascii="Arial" w:eastAsia="宋体" w:hAnsi="Arial" w:cs="Arial"/>
          <w:snapToGrid w:val="0"/>
          <w:sz w:val="24"/>
          <w:szCs w:val="24"/>
        </w:rPr>
        <w:t>公开披露</w:t>
      </w:r>
      <w:r w:rsidR="00D770F6" w:rsidRPr="00D14BAD">
        <w:rPr>
          <w:rFonts w:ascii="Arial" w:eastAsia="宋体" w:hAnsi="Arial" w:cs="Arial"/>
          <w:snapToGrid w:val="0"/>
          <w:sz w:val="24"/>
          <w:szCs w:val="24"/>
        </w:rPr>
        <w:t>研究</w:t>
      </w:r>
      <w:r w:rsidR="00035B73" w:rsidRPr="00D14BAD">
        <w:rPr>
          <w:rFonts w:ascii="Arial" w:eastAsia="宋体" w:hAnsi="Arial" w:cs="Arial"/>
          <w:snapToGrid w:val="0"/>
          <w:sz w:val="24"/>
          <w:szCs w:val="24"/>
        </w:rPr>
        <w:t>计划及其风险和预期</w:t>
      </w:r>
      <w:r w:rsidR="00771CF1" w:rsidRPr="00D14BAD">
        <w:rPr>
          <w:rFonts w:ascii="Arial" w:eastAsia="宋体" w:hAnsi="Arial" w:cs="Arial"/>
          <w:snapToGrid w:val="0"/>
          <w:sz w:val="24"/>
          <w:szCs w:val="24"/>
        </w:rPr>
        <w:t>收益</w:t>
      </w:r>
      <w:r w:rsidR="00BC16E2" w:rsidRPr="00D14BAD">
        <w:rPr>
          <w:rFonts w:ascii="Arial" w:eastAsia="宋体" w:hAnsi="Arial" w:cs="Arial"/>
          <w:snapToGrid w:val="0"/>
          <w:sz w:val="24"/>
          <w:szCs w:val="24"/>
        </w:rPr>
        <w:t>；</w:t>
      </w:r>
    </w:p>
    <w:p w14:paraId="07064AAF" w14:textId="77777777" w:rsidR="00DA5799" w:rsidRPr="00D14BAD" w:rsidRDefault="00035B73" w:rsidP="00E83DBD">
      <w:pPr>
        <w:pStyle w:val="a4"/>
        <w:numPr>
          <w:ilvl w:val="2"/>
          <w:numId w:val="2"/>
        </w:numPr>
        <w:topLinePunct/>
        <w:adjustRightInd w:val="0"/>
        <w:snapToGrid w:val="0"/>
        <w:spacing w:afterLines="75" w:after="224" w:line="300" w:lineRule="auto"/>
        <w:ind w:leftChars="516" w:left="1701" w:hangingChars="236" w:hanging="566"/>
        <w:jc w:val="both"/>
        <w:rPr>
          <w:rFonts w:ascii="Arial" w:eastAsia="宋体" w:hAnsi="Arial" w:cs="Arial"/>
          <w:snapToGrid w:val="0"/>
          <w:sz w:val="24"/>
          <w:szCs w:val="24"/>
        </w:rPr>
      </w:pPr>
      <w:r w:rsidRPr="00D14BAD">
        <w:rPr>
          <w:rFonts w:ascii="Arial" w:eastAsia="宋体" w:hAnsi="Arial" w:cs="Arial"/>
          <w:snapToGrid w:val="0"/>
          <w:sz w:val="24"/>
          <w:szCs w:val="24"/>
        </w:rPr>
        <w:t>临床</w:t>
      </w:r>
      <w:r w:rsidR="00D770F6" w:rsidRPr="00D14BAD">
        <w:rPr>
          <w:rFonts w:ascii="Arial" w:eastAsia="宋体" w:hAnsi="Arial" w:cs="Arial"/>
          <w:snapToGrid w:val="0"/>
          <w:sz w:val="24"/>
          <w:szCs w:val="24"/>
        </w:rPr>
        <w:t>研究</w:t>
      </w:r>
      <w:r w:rsidRPr="00D14BAD">
        <w:rPr>
          <w:rFonts w:ascii="Arial" w:eastAsia="宋体" w:hAnsi="Arial" w:cs="Arial"/>
          <w:snapToGrid w:val="0"/>
          <w:sz w:val="24"/>
          <w:szCs w:val="24"/>
        </w:rPr>
        <w:t>完成后</w:t>
      </w:r>
      <w:r w:rsidR="00753EDB" w:rsidRPr="00D14BAD">
        <w:rPr>
          <w:rFonts w:ascii="Arial" w:eastAsia="宋体" w:hAnsi="Arial" w:cs="Arial"/>
          <w:snapToGrid w:val="0"/>
          <w:sz w:val="24"/>
          <w:szCs w:val="24"/>
        </w:rPr>
        <w:t>，</w:t>
      </w:r>
      <w:r w:rsidRPr="00D14BAD">
        <w:rPr>
          <w:rFonts w:ascii="Arial" w:eastAsia="宋体" w:hAnsi="Arial" w:cs="Arial"/>
          <w:snapToGrid w:val="0"/>
          <w:sz w:val="24"/>
          <w:szCs w:val="24"/>
        </w:rPr>
        <w:t>公开披露足够的</w:t>
      </w:r>
      <w:r w:rsidR="001B2DBD" w:rsidRPr="00D14BAD">
        <w:rPr>
          <w:rFonts w:ascii="Arial" w:eastAsia="宋体" w:hAnsi="Arial" w:cs="Arial"/>
          <w:snapToGrid w:val="0"/>
          <w:sz w:val="24"/>
          <w:szCs w:val="24"/>
        </w:rPr>
        <w:t>数据</w:t>
      </w:r>
      <w:r w:rsidRPr="00D14BAD">
        <w:rPr>
          <w:rFonts w:ascii="Arial" w:eastAsia="宋体" w:hAnsi="Arial" w:cs="Arial"/>
          <w:snapToGrid w:val="0"/>
          <w:sz w:val="24"/>
          <w:szCs w:val="24"/>
        </w:rPr>
        <w:t>，</w:t>
      </w:r>
      <w:r w:rsidR="00753EDB" w:rsidRPr="00D14BAD">
        <w:rPr>
          <w:rFonts w:ascii="Arial" w:eastAsia="宋体" w:hAnsi="Arial" w:cs="Arial"/>
          <w:snapToGrid w:val="0"/>
          <w:sz w:val="24"/>
          <w:szCs w:val="24"/>
        </w:rPr>
        <w:t>以便</w:t>
      </w:r>
      <w:r w:rsidRPr="00D14BAD">
        <w:rPr>
          <w:rFonts w:ascii="Arial" w:eastAsia="宋体" w:hAnsi="Arial" w:cs="Arial"/>
          <w:snapToGrid w:val="0"/>
          <w:sz w:val="24"/>
          <w:szCs w:val="24"/>
        </w:rPr>
        <w:t>社区和</w:t>
      </w:r>
      <w:r w:rsidR="00B921D2" w:rsidRPr="00D14BAD">
        <w:rPr>
          <w:rFonts w:ascii="Arial" w:eastAsia="宋体" w:hAnsi="Arial" w:cs="Arial"/>
          <w:snapToGrid w:val="0"/>
          <w:sz w:val="24"/>
          <w:szCs w:val="24"/>
        </w:rPr>
        <w:t>研究者</w:t>
      </w:r>
      <w:r w:rsidR="00753EDB" w:rsidRPr="00D14BAD">
        <w:rPr>
          <w:rFonts w:ascii="Arial" w:eastAsia="宋体" w:hAnsi="Arial" w:cs="Arial"/>
          <w:snapToGrid w:val="0"/>
          <w:sz w:val="24"/>
          <w:szCs w:val="24"/>
        </w:rPr>
        <w:t>了解</w:t>
      </w:r>
      <w:r w:rsidR="00B921D2" w:rsidRPr="00D14BAD">
        <w:rPr>
          <w:rFonts w:ascii="Arial" w:eastAsia="宋体" w:hAnsi="Arial" w:cs="Arial"/>
          <w:snapToGrid w:val="0"/>
          <w:sz w:val="24"/>
          <w:szCs w:val="24"/>
        </w:rPr>
        <w:t>研究</w:t>
      </w:r>
      <w:r w:rsidR="00753EDB" w:rsidRPr="00D14BAD">
        <w:rPr>
          <w:rFonts w:ascii="Arial" w:eastAsia="宋体" w:hAnsi="Arial" w:cs="Arial"/>
          <w:snapToGrid w:val="0"/>
          <w:sz w:val="24"/>
          <w:szCs w:val="24"/>
        </w:rPr>
        <w:t>相关信息</w:t>
      </w:r>
      <w:r w:rsidRPr="00D14BAD">
        <w:rPr>
          <w:rFonts w:ascii="Arial" w:eastAsia="宋体" w:hAnsi="Arial" w:cs="Arial"/>
          <w:snapToGrid w:val="0"/>
          <w:sz w:val="24"/>
          <w:szCs w:val="24"/>
        </w:rPr>
        <w:t>，包括研究人群的人口特征及其结果</w:t>
      </w:r>
      <w:r w:rsidR="00BC16E2" w:rsidRPr="00D14BAD">
        <w:rPr>
          <w:rFonts w:ascii="Arial" w:eastAsia="宋体" w:hAnsi="Arial" w:cs="Arial"/>
          <w:snapToGrid w:val="0"/>
          <w:sz w:val="24"/>
          <w:szCs w:val="24"/>
        </w:rPr>
        <w:t>；</w:t>
      </w:r>
    </w:p>
    <w:p w14:paraId="1E3DB409" w14:textId="77777777" w:rsidR="00DA5799" w:rsidRPr="00D14BAD" w:rsidRDefault="00753EDB" w:rsidP="00E83DBD">
      <w:pPr>
        <w:pStyle w:val="a4"/>
        <w:numPr>
          <w:ilvl w:val="2"/>
          <w:numId w:val="2"/>
        </w:numPr>
        <w:tabs>
          <w:tab w:val="left" w:pos="1880"/>
        </w:tabs>
        <w:topLinePunct/>
        <w:adjustRightInd w:val="0"/>
        <w:snapToGrid w:val="0"/>
        <w:spacing w:afterLines="75" w:after="224" w:line="300" w:lineRule="auto"/>
        <w:ind w:leftChars="516" w:left="1701" w:hangingChars="236" w:hanging="566"/>
        <w:jc w:val="both"/>
        <w:rPr>
          <w:rFonts w:ascii="Arial" w:eastAsia="宋体" w:hAnsi="Arial" w:cs="Arial"/>
          <w:snapToGrid w:val="0"/>
          <w:sz w:val="24"/>
          <w:szCs w:val="24"/>
        </w:rPr>
      </w:pPr>
      <w:r w:rsidRPr="00D14BAD">
        <w:rPr>
          <w:rFonts w:ascii="Arial" w:eastAsia="宋体" w:hAnsi="Arial" w:cs="Arial"/>
          <w:snapToGrid w:val="0"/>
          <w:sz w:val="24"/>
          <w:szCs w:val="24"/>
        </w:rPr>
        <w:t>建立独立</w:t>
      </w:r>
      <w:r w:rsidR="00035B73" w:rsidRPr="00D14BAD">
        <w:rPr>
          <w:rFonts w:ascii="Arial" w:eastAsia="宋体" w:hAnsi="Arial" w:cs="Arial"/>
          <w:snapToGrid w:val="0"/>
          <w:sz w:val="24"/>
          <w:szCs w:val="24"/>
        </w:rPr>
        <w:t>数据监测委员会，对临床</w:t>
      </w:r>
      <w:r w:rsidR="00D770F6" w:rsidRPr="00D14BAD">
        <w:rPr>
          <w:rFonts w:ascii="Arial" w:eastAsia="宋体" w:hAnsi="Arial" w:cs="Arial"/>
          <w:snapToGrid w:val="0"/>
          <w:sz w:val="24"/>
          <w:szCs w:val="24"/>
        </w:rPr>
        <w:t>研究</w:t>
      </w:r>
      <w:r w:rsidR="00035B73" w:rsidRPr="00D14BAD">
        <w:rPr>
          <w:rFonts w:ascii="Arial" w:eastAsia="宋体" w:hAnsi="Arial" w:cs="Arial"/>
          <w:snapToGrid w:val="0"/>
          <w:sz w:val="24"/>
          <w:szCs w:val="24"/>
        </w:rPr>
        <w:t>进行监督</w:t>
      </w:r>
      <w:r w:rsidR="00BC16E2" w:rsidRPr="00D14BAD">
        <w:rPr>
          <w:rFonts w:ascii="Arial" w:eastAsia="宋体" w:hAnsi="Arial" w:cs="Arial"/>
          <w:snapToGrid w:val="0"/>
          <w:sz w:val="24"/>
          <w:szCs w:val="24"/>
        </w:rPr>
        <w:t>；</w:t>
      </w:r>
      <w:r w:rsidRPr="00D14BAD">
        <w:rPr>
          <w:rFonts w:ascii="Arial" w:eastAsia="宋体" w:hAnsi="Arial" w:cs="Arial"/>
          <w:snapToGrid w:val="0"/>
          <w:sz w:val="24"/>
          <w:szCs w:val="24"/>
        </w:rPr>
        <w:t>以及</w:t>
      </w:r>
    </w:p>
    <w:p w14:paraId="1E819421" w14:textId="77777777" w:rsidR="00DA5799" w:rsidRPr="00D14BAD" w:rsidRDefault="00035B73" w:rsidP="00E83DBD">
      <w:pPr>
        <w:pStyle w:val="a4"/>
        <w:numPr>
          <w:ilvl w:val="2"/>
          <w:numId w:val="2"/>
        </w:numPr>
        <w:tabs>
          <w:tab w:val="left" w:pos="1880"/>
        </w:tabs>
        <w:topLinePunct/>
        <w:adjustRightInd w:val="0"/>
        <w:snapToGrid w:val="0"/>
        <w:spacing w:afterLines="75" w:after="224" w:line="300" w:lineRule="auto"/>
        <w:ind w:leftChars="516" w:left="1701" w:hangingChars="236" w:hanging="566"/>
        <w:jc w:val="both"/>
        <w:rPr>
          <w:rFonts w:ascii="Arial" w:eastAsia="宋体" w:hAnsi="Arial" w:cs="Arial"/>
          <w:snapToGrid w:val="0"/>
          <w:sz w:val="24"/>
          <w:szCs w:val="24"/>
        </w:rPr>
      </w:pPr>
      <w:r w:rsidRPr="00D14BAD">
        <w:rPr>
          <w:rFonts w:ascii="Arial" w:eastAsia="宋体" w:hAnsi="Arial" w:cs="Arial"/>
          <w:snapToGrid w:val="0"/>
          <w:sz w:val="24"/>
          <w:szCs w:val="24"/>
        </w:rPr>
        <w:t>如果</w:t>
      </w:r>
      <w:r w:rsidR="002E0B48" w:rsidRPr="00D14BAD">
        <w:rPr>
          <w:rFonts w:ascii="Arial" w:eastAsia="宋体" w:hAnsi="Arial" w:cs="Arial"/>
          <w:snapToGrid w:val="0"/>
          <w:sz w:val="24"/>
          <w:szCs w:val="24"/>
        </w:rPr>
        <w:t>无法</w:t>
      </w:r>
      <w:r w:rsidRPr="00D14BAD">
        <w:rPr>
          <w:rFonts w:ascii="Arial" w:eastAsia="宋体" w:hAnsi="Arial" w:cs="Arial"/>
          <w:snapToGrid w:val="0"/>
          <w:sz w:val="24"/>
          <w:szCs w:val="24"/>
        </w:rPr>
        <w:t>获得知情同意</w:t>
      </w:r>
      <w:r w:rsidR="002E0B48" w:rsidRPr="00D14BAD">
        <w:rPr>
          <w:rFonts w:ascii="Arial" w:eastAsia="宋体" w:hAnsi="Arial" w:cs="Arial"/>
          <w:snapToGrid w:val="0"/>
          <w:sz w:val="24"/>
          <w:szCs w:val="24"/>
        </w:rPr>
        <w:t>，</w:t>
      </w:r>
      <w:r w:rsidRPr="00D14BAD">
        <w:rPr>
          <w:rFonts w:ascii="Arial" w:eastAsia="宋体" w:hAnsi="Arial" w:cs="Arial"/>
          <w:snapToGrid w:val="0"/>
          <w:sz w:val="24"/>
          <w:szCs w:val="24"/>
        </w:rPr>
        <w:t>且合法授权</w:t>
      </w:r>
      <w:r w:rsidR="002E0B48" w:rsidRPr="00D14BAD">
        <w:rPr>
          <w:rFonts w:ascii="Arial" w:eastAsia="宋体" w:hAnsi="Arial" w:cs="Arial"/>
          <w:snapToGrid w:val="0"/>
          <w:sz w:val="24"/>
          <w:szCs w:val="24"/>
        </w:rPr>
        <w:t>代表不可用</w:t>
      </w:r>
      <w:r w:rsidRPr="00D14BAD">
        <w:rPr>
          <w:rFonts w:ascii="Arial" w:eastAsia="宋体" w:hAnsi="Arial" w:cs="Arial"/>
          <w:snapToGrid w:val="0"/>
          <w:sz w:val="24"/>
          <w:szCs w:val="24"/>
        </w:rPr>
        <w:t>，则</w:t>
      </w:r>
      <w:r w:rsidR="00B921D2" w:rsidRPr="00D14BAD">
        <w:rPr>
          <w:rFonts w:ascii="Arial" w:eastAsia="宋体" w:hAnsi="Arial" w:cs="Arial"/>
          <w:snapToGrid w:val="0"/>
          <w:sz w:val="24"/>
          <w:szCs w:val="24"/>
        </w:rPr>
        <w:t>研究者</w:t>
      </w:r>
      <w:r w:rsidR="002E0B48" w:rsidRPr="00D14BAD">
        <w:rPr>
          <w:rFonts w:ascii="Arial" w:eastAsia="宋体" w:hAnsi="Arial" w:cs="Arial"/>
          <w:snapToGrid w:val="0"/>
          <w:sz w:val="24"/>
          <w:szCs w:val="24"/>
        </w:rPr>
        <w:t>应承诺，如果可行，其将尝试</w:t>
      </w:r>
      <w:r w:rsidRPr="00D14BAD">
        <w:rPr>
          <w:rFonts w:ascii="Arial" w:eastAsia="宋体" w:hAnsi="Arial" w:cs="Arial"/>
          <w:snapToGrid w:val="0"/>
          <w:sz w:val="24"/>
          <w:szCs w:val="24"/>
        </w:rPr>
        <w:t>在</w:t>
      </w:r>
      <w:r w:rsidR="00FA46A1" w:rsidRPr="00D14BAD">
        <w:rPr>
          <w:rFonts w:ascii="Arial" w:eastAsia="宋体" w:hAnsi="Arial" w:cs="Arial"/>
          <w:snapToGrid w:val="0"/>
          <w:sz w:val="24"/>
          <w:szCs w:val="24"/>
        </w:rPr>
        <w:t>治疗窗</w:t>
      </w:r>
      <w:r w:rsidRPr="00D14BAD">
        <w:rPr>
          <w:rFonts w:ascii="Arial" w:eastAsia="宋体" w:hAnsi="Arial" w:cs="Arial"/>
          <w:snapToGrid w:val="0"/>
          <w:sz w:val="24"/>
          <w:szCs w:val="24"/>
        </w:rPr>
        <w:t>内联系不是法定授权代表的受试者</w:t>
      </w:r>
      <w:r w:rsidR="003C20D1" w:rsidRPr="00D14BAD">
        <w:rPr>
          <w:rFonts w:ascii="Arial" w:eastAsia="宋体" w:hAnsi="Arial" w:cs="Arial"/>
          <w:snapToGrid w:val="0"/>
          <w:sz w:val="24"/>
          <w:szCs w:val="24"/>
        </w:rPr>
        <w:t>家庭成员</w:t>
      </w:r>
      <w:r w:rsidRPr="00D14BAD">
        <w:rPr>
          <w:rFonts w:ascii="Arial" w:eastAsia="宋体" w:hAnsi="Arial" w:cs="Arial"/>
          <w:snapToGrid w:val="0"/>
          <w:sz w:val="24"/>
          <w:szCs w:val="24"/>
        </w:rPr>
        <w:t>，</w:t>
      </w:r>
      <w:r w:rsidR="002E0B48" w:rsidRPr="00D14BAD">
        <w:rPr>
          <w:rFonts w:ascii="Arial" w:eastAsia="宋体" w:hAnsi="Arial" w:cs="Arial"/>
          <w:snapToGrid w:val="0"/>
          <w:sz w:val="24"/>
          <w:szCs w:val="24"/>
        </w:rPr>
        <w:t>询问其</w:t>
      </w:r>
      <w:r w:rsidRPr="00D14BAD">
        <w:rPr>
          <w:rFonts w:ascii="Arial" w:eastAsia="宋体" w:hAnsi="Arial" w:cs="Arial"/>
          <w:snapToGrid w:val="0"/>
          <w:sz w:val="24"/>
          <w:szCs w:val="24"/>
        </w:rPr>
        <w:t>是否反对受试者参与临床</w:t>
      </w:r>
      <w:r w:rsidR="00D770F6" w:rsidRPr="00D14BAD">
        <w:rPr>
          <w:rFonts w:ascii="Arial" w:eastAsia="宋体" w:hAnsi="Arial" w:cs="Arial"/>
          <w:snapToGrid w:val="0"/>
          <w:sz w:val="24"/>
          <w:szCs w:val="24"/>
        </w:rPr>
        <w:t>研究</w:t>
      </w:r>
      <w:r w:rsidRPr="00D14BAD">
        <w:rPr>
          <w:rFonts w:ascii="Arial" w:eastAsia="宋体" w:hAnsi="Arial" w:cs="Arial"/>
          <w:snapToGrid w:val="0"/>
          <w:sz w:val="24"/>
          <w:szCs w:val="24"/>
        </w:rPr>
        <w:t>。</w:t>
      </w:r>
      <w:r w:rsidR="00D770F6" w:rsidRPr="00D14BAD">
        <w:rPr>
          <w:rFonts w:ascii="Arial" w:eastAsia="宋体" w:hAnsi="Arial" w:cs="Arial"/>
          <w:snapToGrid w:val="0"/>
          <w:sz w:val="24"/>
          <w:szCs w:val="24"/>
        </w:rPr>
        <w:t>研究者</w:t>
      </w:r>
      <w:r w:rsidRPr="00D14BAD">
        <w:rPr>
          <w:rFonts w:ascii="Arial" w:eastAsia="宋体" w:hAnsi="Arial" w:cs="Arial"/>
          <w:snapToGrid w:val="0"/>
          <w:sz w:val="24"/>
          <w:szCs w:val="24"/>
        </w:rPr>
        <w:t>将总结</w:t>
      </w:r>
      <w:r w:rsidR="002E0B48" w:rsidRPr="00D14BAD">
        <w:rPr>
          <w:rFonts w:ascii="Arial" w:eastAsia="宋体" w:hAnsi="Arial" w:cs="Arial"/>
          <w:snapToGrid w:val="0"/>
          <w:sz w:val="24"/>
          <w:szCs w:val="24"/>
        </w:rPr>
        <w:t>旨在</w:t>
      </w:r>
      <w:r w:rsidRPr="00D14BAD">
        <w:rPr>
          <w:rFonts w:ascii="Arial" w:eastAsia="宋体" w:hAnsi="Arial" w:cs="Arial"/>
          <w:snapToGrid w:val="0"/>
          <w:sz w:val="24"/>
          <w:szCs w:val="24"/>
        </w:rPr>
        <w:t>联系家庭成员的</w:t>
      </w:r>
      <w:r w:rsidR="002E0B48" w:rsidRPr="00D14BAD">
        <w:rPr>
          <w:rFonts w:ascii="Arial" w:eastAsia="宋体" w:hAnsi="Arial" w:cs="Arial"/>
          <w:snapToGrid w:val="0"/>
          <w:sz w:val="24"/>
          <w:szCs w:val="24"/>
        </w:rPr>
        <w:t>工作</w:t>
      </w:r>
      <w:r w:rsidRPr="00D14BAD">
        <w:rPr>
          <w:rFonts w:ascii="Arial" w:eastAsia="宋体" w:hAnsi="Arial" w:cs="Arial"/>
          <w:snapToGrid w:val="0"/>
          <w:sz w:val="24"/>
          <w:szCs w:val="24"/>
        </w:rPr>
        <w:t>，并在继续审查时向</w:t>
      </w:r>
      <w:r w:rsidRPr="00D14BAD">
        <w:rPr>
          <w:rFonts w:ascii="Arial" w:eastAsia="宋体" w:hAnsi="Arial" w:cs="Arial"/>
          <w:snapToGrid w:val="0"/>
          <w:sz w:val="24"/>
          <w:szCs w:val="24"/>
        </w:rPr>
        <w:t>IRB</w:t>
      </w:r>
      <w:r w:rsidRPr="00D14BAD">
        <w:rPr>
          <w:rFonts w:ascii="Arial" w:eastAsia="宋体" w:hAnsi="Arial" w:cs="Arial"/>
          <w:snapToGrid w:val="0"/>
          <w:sz w:val="24"/>
          <w:szCs w:val="24"/>
        </w:rPr>
        <w:t>提供此信息。</w:t>
      </w:r>
    </w:p>
    <w:p w14:paraId="1A70FB9C" w14:textId="55FA6EA3" w:rsidR="00DA5799" w:rsidRPr="00D14BAD" w:rsidRDefault="00035B73" w:rsidP="00E83DBD">
      <w:pPr>
        <w:pStyle w:val="a4"/>
        <w:numPr>
          <w:ilvl w:val="0"/>
          <w:numId w:val="2"/>
        </w:numPr>
        <w:tabs>
          <w:tab w:val="left" w:pos="441"/>
        </w:tabs>
        <w:topLinePunct/>
        <w:adjustRightInd w:val="0"/>
        <w:snapToGrid w:val="0"/>
        <w:spacing w:afterLines="75" w:after="224" w:line="300" w:lineRule="auto"/>
        <w:ind w:left="427" w:hanging="427"/>
        <w:jc w:val="both"/>
        <w:rPr>
          <w:rFonts w:ascii="Arial" w:eastAsia="宋体" w:hAnsi="Arial" w:cs="Arial"/>
          <w:snapToGrid w:val="0"/>
          <w:sz w:val="24"/>
          <w:szCs w:val="24"/>
        </w:rPr>
      </w:pPr>
      <w:r w:rsidRPr="00D14BAD">
        <w:rPr>
          <w:rFonts w:ascii="Arial" w:eastAsia="宋体" w:hAnsi="Arial" w:cs="Arial"/>
          <w:snapToGrid w:val="0"/>
          <w:sz w:val="24"/>
          <w:szCs w:val="24"/>
        </w:rPr>
        <w:t>IRB</w:t>
      </w:r>
      <w:r w:rsidRPr="00D14BAD">
        <w:rPr>
          <w:rFonts w:ascii="Arial" w:eastAsia="宋体" w:hAnsi="Arial" w:cs="Arial"/>
          <w:snapToGrid w:val="0"/>
          <w:sz w:val="24"/>
          <w:szCs w:val="24"/>
        </w:rPr>
        <w:t>负责确保</w:t>
      </w:r>
      <w:r w:rsidR="005E7447" w:rsidRPr="00D14BAD">
        <w:rPr>
          <w:rFonts w:ascii="Arial" w:eastAsia="宋体" w:hAnsi="Arial" w:cs="Arial"/>
          <w:snapToGrid w:val="0"/>
          <w:sz w:val="24"/>
          <w:szCs w:val="24"/>
        </w:rPr>
        <w:t>，已</w:t>
      </w:r>
      <w:r w:rsidRPr="00D14BAD">
        <w:rPr>
          <w:rFonts w:ascii="Arial" w:eastAsia="宋体" w:hAnsi="Arial" w:cs="Arial"/>
          <w:snapToGrid w:val="0"/>
          <w:sz w:val="24"/>
          <w:szCs w:val="24"/>
        </w:rPr>
        <w:t>制定程序，</w:t>
      </w:r>
      <w:r w:rsidR="005E7447" w:rsidRPr="00D14BAD">
        <w:rPr>
          <w:rFonts w:ascii="Arial" w:eastAsia="宋体" w:hAnsi="Arial" w:cs="Arial"/>
          <w:snapToGrid w:val="0"/>
          <w:sz w:val="24"/>
          <w:szCs w:val="24"/>
        </w:rPr>
        <w:t>以便</w:t>
      </w:r>
      <w:r w:rsidRPr="00D14BAD">
        <w:rPr>
          <w:rFonts w:ascii="Arial" w:eastAsia="宋体" w:hAnsi="Arial" w:cs="Arial"/>
          <w:snapToGrid w:val="0"/>
          <w:sz w:val="24"/>
          <w:szCs w:val="24"/>
        </w:rPr>
        <w:t>尽</w:t>
      </w:r>
      <w:r w:rsidR="005E7447" w:rsidRPr="00D14BAD">
        <w:rPr>
          <w:rFonts w:ascii="Arial" w:eastAsia="宋体" w:hAnsi="Arial" w:cs="Arial"/>
          <w:snapToGrid w:val="0"/>
          <w:sz w:val="24"/>
          <w:szCs w:val="24"/>
        </w:rPr>
        <w:t>早</w:t>
      </w:r>
      <w:r w:rsidRPr="00D14BAD">
        <w:rPr>
          <w:rFonts w:ascii="Arial" w:eastAsia="宋体" w:hAnsi="Arial" w:cs="Arial"/>
          <w:snapToGrid w:val="0"/>
          <w:sz w:val="24"/>
          <w:szCs w:val="24"/>
        </w:rPr>
        <w:t>通知每</w:t>
      </w:r>
      <w:r w:rsidR="00720DBA">
        <w:rPr>
          <w:rFonts w:ascii="Arial" w:eastAsia="宋体" w:hAnsi="Arial" w:cs="Arial"/>
          <w:snapToGrid w:val="0"/>
          <w:sz w:val="24"/>
          <w:szCs w:val="24"/>
        </w:rPr>
        <w:t>例受试者</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或者如果该受试者仍然无行为能力，该受试者的合法授权代表，或该</w:t>
      </w:r>
      <w:r w:rsidR="005E7447" w:rsidRPr="00D14BAD">
        <w:rPr>
          <w:rFonts w:ascii="Arial" w:eastAsia="宋体" w:hAnsi="Arial" w:cs="Arial"/>
          <w:snapToGrid w:val="0"/>
          <w:sz w:val="24"/>
          <w:szCs w:val="24"/>
        </w:rPr>
        <w:t>代表不</w:t>
      </w:r>
      <w:r w:rsidRPr="00D14BAD">
        <w:rPr>
          <w:rFonts w:ascii="Arial" w:eastAsia="宋体" w:hAnsi="Arial" w:cs="Arial"/>
          <w:snapToGrid w:val="0"/>
          <w:sz w:val="24"/>
          <w:szCs w:val="24"/>
        </w:rPr>
        <w:t>可用，家庭成员</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w:t>
      </w:r>
      <w:r w:rsidR="005E7447" w:rsidRPr="00D14BAD">
        <w:rPr>
          <w:rFonts w:ascii="Arial" w:eastAsia="宋体" w:hAnsi="Arial" w:cs="Arial"/>
          <w:snapToGrid w:val="0"/>
          <w:sz w:val="24"/>
          <w:szCs w:val="24"/>
        </w:rPr>
        <w:t>受试者入选</w:t>
      </w:r>
      <w:r w:rsidRPr="00D14BAD">
        <w:rPr>
          <w:rFonts w:ascii="Arial" w:eastAsia="宋体" w:hAnsi="Arial" w:cs="Arial"/>
          <w:snapToGrid w:val="0"/>
          <w:sz w:val="24"/>
          <w:szCs w:val="24"/>
        </w:rPr>
        <w:t>临床</w:t>
      </w:r>
      <w:r w:rsidR="00D770F6" w:rsidRPr="00D14BAD">
        <w:rPr>
          <w:rFonts w:ascii="Arial" w:eastAsia="宋体" w:hAnsi="Arial" w:cs="Arial"/>
          <w:snapToGrid w:val="0"/>
          <w:sz w:val="24"/>
          <w:szCs w:val="24"/>
        </w:rPr>
        <w:t>研究</w:t>
      </w:r>
      <w:r w:rsidR="005E7447" w:rsidRPr="00D14BAD">
        <w:rPr>
          <w:rFonts w:ascii="Arial" w:eastAsia="宋体" w:hAnsi="Arial" w:cs="Arial"/>
          <w:snapToGrid w:val="0"/>
          <w:sz w:val="24"/>
          <w:szCs w:val="24"/>
        </w:rPr>
        <w:t>的决定、</w:t>
      </w:r>
      <w:r w:rsidR="00D770F6" w:rsidRPr="00D14BAD">
        <w:rPr>
          <w:rFonts w:ascii="Arial" w:eastAsia="宋体" w:hAnsi="Arial" w:cs="Arial"/>
          <w:snapToGrid w:val="0"/>
          <w:sz w:val="24"/>
          <w:szCs w:val="24"/>
        </w:rPr>
        <w:t>研究</w:t>
      </w:r>
      <w:r w:rsidRPr="00D14BAD">
        <w:rPr>
          <w:rFonts w:ascii="Arial" w:eastAsia="宋体" w:hAnsi="Arial" w:cs="Arial"/>
          <w:snapToGrid w:val="0"/>
          <w:sz w:val="24"/>
          <w:szCs w:val="24"/>
        </w:rPr>
        <w:t>细节和知情同意</w:t>
      </w:r>
      <w:r w:rsidR="005E7447" w:rsidRPr="00D14BAD">
        <w:rPr>
          <w:rFonts w:ascii="Arial" w:eastAsia="宋体" w:hAnsi="Arial" w:cs="Arial"/>
          <w:snapToGrid w:val="0"/>
          <w:sz w:val="24"/>
          <w:szCs w:val="24"/>
        </w:rPr>
        <w:t>书所载</w:t>
      </w:r>
      <w:r w:rsidRPr="00D14BAD">
        <w:rPr>
          <w:rFonts w:ascii="Arial" w:eastAsia="宋体" w:hAnsi="Arial" w:cs="Arial"/>
          <w:snapToGrid w:val="0"/>
          <w:sz w:val="24"/>
          <w:szCs w:val="24"/>
        </w:rPr>
        <w:t>其他信息。</w:t>
      </w:r>
      <w:r w:rsidRPr="00D14BAD">
        <w:rPr>
          <w:rFonts w:ascii="Arial" w:eastAsia="宋体" w:hAnsi="Arial" w:cs="Arial"/>
          <w:snapToGrid w:val="0"/>
          <w:sz w:val="24"/>
          <w:szCs w:val="24"/>
        </w:rPr>
        <w:t>IRB</w:t>
      </w:r>
      <w:r w:rsidRPr="00D14BAD">
        <w:rPr>
          <w:rFonts w:ascii="Arial" w:eastAsia="宋体" w:hAnsi="Arial" w:cs="Arial"/>
          <w:snapToGrid w:val="0"/>
          <w:sz w:val="24"/>
          <w:szCs w:val="24"/>
        </w:rPr>
        <w:t>还应确保</w:t>
      </w:r>
      <w:r w:rsidR="005E7447" w:rsidRPr="00D14BAD">
        <w:rPr>
          <w:rFonts w:ascii="Arial" w:eastAsia="宋体" w:hAnsi="Arial" w:cs="Arial"/>
          <w:snapToGrid w:val="0"/>
          <w:sz w:val="24"/>
          <w:szCs w:val="24"/>
        </w:rPr>
        <w:t>，已制定程序，以便通知每</w:t>
      </w:r>
      <w:r w:rsidR="00720DBA">
        <w:rPr>
          <w:rFonts w:ascii="Arial" w:eastAsia="宋体" w:hAnsi="Arial" w:cs="Arial"/>
          <w:snapToGrid w:val="0"/>
          <w:sz w:val="24"/>
          <w:szCs w:val="24"/>
        </w:rPr>
        <w:t>例受试者</w:t>
      </w:r>
      <w:r w:rsidR="00DA5799" w:rsidRPr="00D14BAD">
        <w:rPr>
          <w:rFonts w:ascii="Arial" w:eastAsia="宋体" w:hAnsi="Arial" w:cs="Arial"/>
          <w:snapToGrid w:val="0"/>
          <w:sz w:val="24"/>
          <w:szCs w:val="24"/>
        </w:rPr>
        <w:t>（</w:t>
      </w:r>
      <w:r w:rsidR="005E7447" w:rsidRPr="00D14BAD">
        <w:rPr>
          <w:rFonts w:ascii="Arial" w:eastAsia="宋体" w:hAnsi="Arial" w:cs="Arial"/>
          <w:snapToGrid w:val="0"/>
          <w:sz w:val="24"/>
          <w:szCs w:val="24"/>
        </w:rPr>
        <w:t>或者如果该受试者仍然无行为能力，该受试者的合法授权代表，或该代表不可用，家庭成员</w:t>
      </w:r>
      <w:r w:rsidR="00DA5799" w:rsidRPr="00D14BAD">
        <w:rPr>
          <w:rFonts w:ascii="Arial" w:eastAsia="宋体" w:hAnsi="Arial" w:cs="Arial"/>
          <w:snapToGrid w:val="0"/>
          <w:sz w:val="24"/>
          <w:szCs w:val="24"/>
        </w:rPr>
        <w:t>）</w:t>
      </w:r>
      <w:r w:rsidR="005E7447" w:rsidRPr="00D14BAD">
        <w:rPr>
          <w:rFonts w:ascii="Arial" w:eastAsia="宋体" w:hAnsi="Arial" w:cs="Arial"/>
          <w:snapToGrid w:val="0"/>
          <w:sz w:val="24"/>
          <w:szCs w:val="24"/>
        </w:rPr>
        <w:t>，其可以随时中止</w:t>
      </w:r>
      <w:r w:rsidRPr="00D14BAD">
        <w:rPr>
          <w:rFonts w:ascii="Arial" w:eastAsia="宋体" w:hAnsi="Arial" w:cs="Arial"/>
          <w:snapToGrid w:val="0"/>
          <w:sz w:val="24"/>
          <w:szCs w:val="24"/>
        </w:rPr>
        <w:t>受试者参与</w:t>
      </w:r>
      <w:r w:rsidR="005E7447" w:rsidRPr="00D14BAD">
        <w:rPr>
          <w:rFonts w:ascii="Arial" w:eastAsia="宋体" w:hAnsi="Arial" w:cs="Arial"/>
          <w:snapToGrid w:val="0"/>
          <w:sz w:val="24"/>
          <w:szCs w:val="24"/>
        </w:rPr>
        <w:t>以及</w:t>
      </w:r>
      <w:r w:rsidRPr="00D14BAD">
        <w:rPr>
          <w:rFonts w:ascii="Arial" w:eastAsia="宋体" w:hAnsi="Arial" w:cs="Arial"/>
          <w:snapToGrid w:val="0"/>
          <w:sz w:val="24"/>
          <w:szCs w:val="24"/>
        </w:rPr>
        <w:t>，而不</w:t>
      </w:r>
      <w:r w:rsidR="005E7447" w:rsidRPr="00D14BAD">
        <w:rPr>
          <w:rFonts w:ascii="Arial" w:eastAsia="宋体" w:hAnsi="Arial" w:cs="Arial"/>
          <w:snapToGrid w:val="0"/>
          <w:sz w:val="24"/>
          <w:szCs w:val="24"/>
        </w:rPr>
        <w:t>会受到任何处罚以及使受试者丧失其有权获得</w:t>
      </w:r>
      <w:r w:rsidRPr="00D14BAD">
        <w:rPr>
          <w:rFonts w:ascii="Arial" w:eastAsia="宋体" w:hAnsi="Arial" w:cs="Arial"/>
          <w:snapToGrid w:val="0"/>
          <w:sz w:val="24"/>
          <w:szCs w:val="24"/>
        </w:rPr>
        <w:t>的</w:t>
      </w:r>
      <w:r w:rsidR="005E7447" w:rsidRPr="00D14BAD">
        <w:rPr>
          <w:rFonts w:ascii="Arial" w:eastAsia="宋体" w:hAnsi="Arial" w:cs="Arial"/>
          <w:snapToGrid w:val="0"/>
          <w:sz w:val="24"/>
          <w:szCs w:val="24"/>
        </w:rPr>
        <w:t>收益</w:t>
      </w:r>
      <w:r w:rsidRPr="00D14BAD">
        <w:rPr>
          <w:rFonts w:ascii="Arial" w:eastAsia="宋体" w:hAnsi="Arial" w:cs="Arial"/>
          <w:snapToGrid w:val="0"/>
          <w:sz w:val="24"/>
          <w:szCs w:val="24"/>
        </w:rPr>
        <w:t>。如果</w:t>
      </w:r>
      <w:r w:rsidR="005E7447" w:rsidRPr="00D14BAD">
        <w:rPr>
          <w:rFonts w:ascii="Arial" w:eastAsia="宋体" w:hAnsi="Arial" w:cs="Arial"/>
          <w:snapToGrid w:val="0"/>
          <w:sz w:val="24"/>
          <w:szCs w:val="24"/>
        </w:rPr>
        <w:t>告知法定授权</w:t>
      </w:r>
      <w:r w:rsidRPr="00D14BAD">
        <w:rPr>
          <w:rFonts w:ascii="Arial" w:eastAsia="宋体" w:hAnsi="Arial" w:cs="Arial"/>
          <w:snapToGrid w:val="0"/>
          <w:sz w:val="24"/>
          <w:szCs w:val="24"/>
        </w:rPr>
        <w:t>代表或家庭成员临床</w:t>
      </w:r>
      <w:r w:rsidR="00D770F6" w:rsidRPr="00D14BAD">
        <w:rPr>
          <w:rFonts w:ascii="Arial" w:eastAsia="宋体" w:hAnsi="Arial" w:cs="Arial"/>
          <w:snapToGrid w:val="0"/>
          <w:sz w:val="24"/>
          <w:szCs w:val="24"/>
        </w:rPr>
        <w:t>研究</w:t>
      </w:r>
      <w:r w:rsidRPr="00D14BAD">
        <w:rPr>
          <w:rFonts w:ascii="Arial" w:eastAsia="宋体" w:hAnsi="Arial" w:cs="Arial"/>
          <w:snapToGrid w:val="0"/>
          <w:sz w:val="24"/>
          <w:szCs w:val="24"/>
        </w:rPr>
        <w:t>和</w:t>
      </w:r>
      <w:r w:rsidR="005E7447" w:rsidRPr="00D14BAD">
        <w:rPr>
          <w:rFonts w:ascii="Arial" w:eastAsia="宋体" w:hAnsi="Arial" w:cs="Arial"/>
          <w:snapToGrid w:val="0"/>
          <w:sz w:val="24"/>
          <w:szCs w:val="24"/>
        </w:rPr>
        <w:t>受试者</w:t>
      </w:r>
      <w:r w:rsidRPr="00D14BAD">
        <w:rPr>
          <w:rFonts w:ascii="Arial" w:eastAsia="宋体" w:hAnsi="Arial" w:cs="Arial"/>
          <w:snapToGrid w:val="0"/>
          <w:sz w:val="24"/>
          <w:szCs w:val="24"/>
        </w:rPr>
        <w:t>状况</w:t>
      </w:r>
      <w:r w:rsidR="005E7447" w:rsidRPr="00D14BAD">
        <w:rPr>
          <w:rFonts w:ascii="Arial" w:eastAsia="宋体" w:hAnsi="Arial" w:cs="Arial"/>
          <w:snapToGrid w:val="0"/>
          <w:sz w:val="24"/>
          <w:szCs w:val="24"/>
        </w:rPr>
        <w:t>已</w:t>
      </w:r>
      <w:r w:rsidRPr="00D14BAD">
        <w:rPr>
          <w:rFonts w:ascii="Arial" w:eastAsia="宋体" w:hAnsi="Arial" w:cs="Arial"/>
          <w:snapToGrid w:val="0"/>
          <w:sz w:val="24"/>
          <w:szCs w:val="24"/>
        </w:rPr>
        <w:t>改善，</w:t>
      </w:r>
      <w:r w:rsidR="005E7447" w:rsidRPr="00D14BAD">
        <w:rPr>
          <w:rFonts w:ascii="Arial" w:eastAsia="宋体" w:hAnsi="Arial" w:cs="Arial"/>
          <w:snapToGrid w:val="0"/>
          <w:sz w:val="24"/>
          <w:szCs w:val="24"/>
        </w:rPr>
        <w:t>也应</w:t>
      </w:r>
      <w:r w:rsidRPr="00D14BAD">
        <w:rPr>
          <w:rFonts w:ascii="Arial" w:eastAsia="宋体" w:hAnsi="Arial" w:cs="Arial"/>
          <w:snapToGrid w:val="0"/>
          <w:sz w:val="24"/>
          <w:szCs w:val="24"/>
        </w:rPr>
        <w:t>尽快通知</w:t>
      </w:r>
      <w:r w:rsidR="005E7447" w:rsidRPr="00D14BAD">
        <w:rPr>
          <w:rFonts w:ascii="Arial" w:eastAsia="宋体" w:hAnsi="Arial" w:cs="Arial"/>
          <w:snapToGrid w:val="0"/>
          <w:sz w:val="24"/>
          <w:szCs w:val="24"/>
        </w:rPr>
        <w:t>受试者</w:t>
      </w:r>
      <w:r w:rsidRPr="00D14BAD">
        <w:rPr>
          <w:rFonts w:ascii="Arial" w:eastAsia="宋体" w:hAnsi="Arial" w:cs="Arial"/>
          <w:snapToGrid w:val="0"/>
          <w:sz w:val="24"/>
          <w:szCs w:val="24"/>
        </w:rPr>
        <w:t>。如果受试者</w:t>
      </w:r>
      <w:r w:rsidR="005E7447" w:rsidRPr="00D14BAD">
        <w:rPr>
          <w:rFonts w:ascii="Arial" w:eastAsia="宋体" w:hAnsi="Arial" w:cs="Arial"/>
          <w:snapToGrid w:val="0"/>
          <w:sz w:val="24"/>
          <w:szCs w:val="24"/>
        </w:rPr>
        <w:t>参与已豁免同意要求的</w:t>
      </w:r>
      <w:r w:rsidRPr="00D14BAD">
        <w:rPr>
          <w:rFonts w:ascii="Arial" w:eastAsia="宋体" w:hAnsi="Arial" w:cs="Arial"/>
          <w:snapToGrid w:val="0"/>
          <w:sz w:val="24"/>
          <w:szCs w:val="24"/>
        </w:rPr>
        <w:t>临床</w:t>
      </w:r>
      <w:r w:rsidR="00D770F6" w:rsidRPr="00D14BAD">
        <w:rPr>
          <w:rFonts w:ascii="Arial" w:eastAsia="宋体" w:hAnsi="Arial" w:cs="Arial"/>
          <w:snapToGrid w:val="0"/>
          <w:sz w:val="24"/>
          <w:szCs w:val="24"/>
        </w:rPr>
        <w:t>研究</w:t>
      </w:r>
      <w:r w:rsidRPr="00D14BAD">
        <w:rPr>
          <w:rFonts w:ascii="Arial" w:eastAsia="宋体" w:hAnsi="Arial" w:cs="Arial"/>
          <w:snapToGrid w:val="0"/>
          <w:sz w:val="24"/>
          <w:szCs w:val="24"/>
        </w:rPr>
        <w:t>，</w:t>
      </w:r>
      <w:r w:rsidR="005E7447" w:rsidRPr="00D14BAD">
        <w:rPr>
          <w:rFonts w:ascii="Arial" w:eastAsia="宋体" w:hAnsi="Arial" w:cs="Arial"/>
          <w:snapToGrid w:val="0"/>
          <w:sz w:val="24"/>
          <w:szCs w:val="24"/>
        </w:rPr>
        <w:t>但</w:t>
      </w:r>
      <w:r w:rsidRPr="00D14BAD">
        <w:rPr>
          <w:rFonts w:ascii="Arial" w:eastAsia="宋体" w:hAnsi="Arial" w:cs="Arial"/>
          <w:snapToGrid w:val="0"/>
          <w:sz w:val="24"/>
          <w:szCs w:val="24"/>
        </w:rPr>
        <w:t>受试者在可以联系法定授权代表或家庭成员之前死亡，则将向受试者</w:t>
      </w:r>
      <w:r w:rsidR="005E7447" w:rsidRPr="00D14BAD">
        <w:rPr>
          <w:rFonts w:ascii="Arial" w:eastAsia="宋体" w:hAnsi="Arial" w:cs="Arial"/>
          <w:snapToGrid w:val="0"/>
          <w:sz w:val="24"/>
          <w:szCs w:val="24"/>
        </w:rPr>
        <w:t>授权代表或家庭成员</w:t>
      </w:r>
      <w:r w:rsidRPr="00D14BAD">
        <w:rPr>
          <w:rFonts w:ascii="Arial" w:eastAsia="宋体" w:hAnsi="Arial" w:cs="Arial"/>
          <w:snapToGrid w:val="0"/>
          <w:sz w:val="24"/>
          <w:szCs w:val="24"/>
        </w:rPr>
        <w:t>提供有关临床</w:t>
      </w:r>
      <w:r w:rsidR="00D770F6" w:rsidRPr="00D14BAD">
        <w:rPr>
          <w:rFonts w:ascii="Arial" w:eastAsia="宋体" w:hAnsi="Arial" w:cs="Arial"/>
          <w:snapToGrid w:val="0"/>
          <w:sz w:val="24"/>
          <w:szCs w:val="24"/>
        </w:rPr>
        <w:t>研究</w:t>
      </w:r>
      <w:r w:rsidRPr="00D14BAD">
        <w:rPr>
          <w:rFonts w:ascii="Arial" w:eastAsia="宋体" w:hAnsi="Arial" w:cs="Arial"/>
          <w:snapToGrid w:val="0"/>
          <w:sz w:val="24"/>
          <w:szCs w:val="24"/>
        </w:rPr>
        <w:t>的信息</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如果可行</w:t>
      </w:r>
      <w:r w:rsidR="00DA5799" w:rsidRPr="00D14BAD">
        <w:rPr>
          <w:rFonts w:ascii="Arial" w:eastAsia="宋体" w:hAnsi="Arial" w:cs="Arial"/>
          <w:snapToGrid w:val="0"/>
          <w:sz w:val="24"/>
          <w:szCs w:val="24"/>
        </w:rPr>
        <w:t>）</w:t>
      </w:r>
      <w:r w:rsidRPr="00D14BAD">
        <w:rPr>
          <w:rFonts w:ascii="Arial" w:eastAsia="宋体" w:hAnsi="Arial" w:cs="Arial"/>
          <w:snapToGrid w:val="0"/>
          <w:sz w:val="24"/>
          <w:szCs w:val="24"/>
        </w:rPr>
        <w:t>。</w:t>
      </w:r>
    </w:p>
    <w:p w14:paraId="45C4BC79" w14:textId="51AB64AD" w:rsidR="00DA5799" w:rsidRPr="00D14BAD" w:rsidRDefault="005E7447" w:rsidP="00E83DBD">
      <w:pPr>
        <w:pStyle w:val="a4"/>
        <w:numPr>
          <w:ilvl w:val="0"/>
          <w:numId w:val="2"/>
        </w:numPr>
        <w:tabs>
          <w:tab w:val="left" w:pos="427"/>
        </w:tabs>
        <w:topLinePunct/>
        <w:adjustRightInd w:val="0"/>
        <w:snapToGrid w:val="0"/>
        <w:spacing w:afterLines="75" w:after="224" w:line="300" w:lineRule="auto"/>
        <w:ind w:left="427" w:hanging="427"/>
        <w:jc w:val="both"/>
        <w:rPr>
          <w:rFonts w:ascii="Arial" w:eastAsia="宋体" w:hAnsi="Arial" w:cs="Arial"/>
          <w:snapToGrid w:val="0"/>
          <w:sz w:val="24"/>
          <w:szCs w:val="24"/>
        </w:rPr>
      </w:pPr>
      <w:r w:rsidRPr="00D14BAD">
        <w:rPr>
          <w:rFonts w:ascii="Arial" w:eastAsia="宋体" w:hAnsi="Arial" w:cs="Arial"/>
          <w:snapToGrid w:val="0"/>
          <w:sz w:val="24"/>
          <w:szCs w:val="24"/>
        </w:rPr>
        <w:lastRenderedPageBreak/>
        <w:t>在临床研究完成后至少</w:t>
      </w:r>
      <w:r w:rsidRPr="00D14BAD">
        <w:rPr>
          <w:rFonts w:ascii="Arial" w:eastAsia="宋体" w:hAnsi="Arial" w:cs="Arial"/>
          <w:snapToGrid w:val="0"/>
          <w:sz w:val="24"/>
          <w:szCs w:val="24"/>
        </w:rPr>
        <w:t>3</w:t>
      </w:r>
      <w:r w:rsidRPr="00D14BAD">
        <w:rPr>
          <w:rFonts w:ascii="Arial" w:eastAsia="宋体" w:hAnsi="Arial" w:cs="Arial"/>
          <w:snapToGrid w:val="0"/>
          <w:sz w:val="24"/>
          <w:szCs w:val="24"/>
        </w:rPr>
        <w:t>年内，</w:t>
      </w:r>
      <w:r w:rsidRPr="00D14BAD">
        <w:rPr>
          <w:rFonts w:ascii="Arial" w:eastAsia="宋体" w:hAnsi="Arial" w:cs="Arial"/>
          <w:snapToGrid w:val="0"/>
          <w:sz w:val="24"/>
          <w:szCs w:val="24"/>
        </w:rPr>
        <w:t>IRB</w:t>
      </w:r>
      <w:r w:rsidRPr="00D14BAD">
        <w:rPr>
          <w:rFonts w:ascii="Arial" w:eastAsia="宋体" w:hAnsi="Arial" w:cs="Arial"/>
          <w:snapToGrid w:val="0"/>
          <w:sz w:val="24"/>
          <w:szCs w:val="24"/>
        </w:rPr>
        <w:t>应保留其根据</w:t>
      </w:r>
      <w:r w:rsidR="00076226" w:rsidRPr="00D14BAD">
        <w:rPr>
          <w:rFonts w:ascii="Arial" w:eastAsia="宋体" w:hAnsi="Arial" w:cs="Arial"/>
          <w:snapToGrid w:val="0"/>
          <w:sz w:val="24"/>
          <w:szCs w:val="24"/>
        </w:rPr>
        <w:t>本条</w:t>
      </w:r>
      <w:r w:rsidR="00DA5799" w:rsidRPr="00D14BAD">
        <w:rPr>
          <w:rFonts w:ascii="Arial" w:eastAsia="宋体" w:hAnsi="Arial" w:cs="Arial"/>
          <w:snapToGrid w:val="0"/>
          <w:sz w:val="24"/>
          <w:szCs w:val="24"/>
        </w:rPr>
        <w:t>第（</w:t>
      </w:r>
      <w:r w:rsidR="00DA5799" w:rsidRPr="00D14BAD">
        <w:rPr>
          <w:rFonts w:ascii="Arial" w:eastAsia="宋体" w:hAnsi="Arial" w:cs="Arial"/>
          <w:snapToGrid w:val="0"/>
          <w:sz w:val="24"/>
          <w:szCs w:val="24"/>
        </w:rPr>
        <w:t>a</w:t>
      </w:r>
      <w:r w:rsidR="00DA5799" w:rsidRPr="00D14BAD">
        <w:rPr>
          <w:rFonts w:ascii="Arial" w:eastAsia="宋体" w:hAnsi="Arial" w:cs="Arial"/>
          <w:snapToGrid w:val="0"/>
          <w:sz w:val="24"/>
          <w:szCs w:val="24"/>
        </w:rPr>
        <w:t>）段</w:t>
      </w:r>
      <w:r w:rsidR="00C041B4" w:rsidRPr="00D14BAD">
        <w:rPr>
          <w:rFonts w:ascii="Arial" w:eastAsia="宋体" w:hAnsi="Arial" w:cs="Arial"/>
          <w:snapToGrid w:val="0"/>
          <w:sz w:val="24"/>
          <w:szCs w:val="24"/>
        </w:rPr>
        <w:t>作出</w:t>
      </w:r>
      <w:r w:rsidR="00076226" w:rsidRPr="00D14BAD">
        <w:rPr>
          <w:rFonts w:ascii="Arial" w:eastAsia="宋体" w:hAnsi="Arial" w:cs="Arial"/>
          <w:snapToGrid w:val="0"/>
          <w:sz w:val="24"/>
          <w:szCs w:val="24"/>
        </w:rPr>
        <w:t>的决定和本</w:t>
      </w:r>
      <w:r w:rsidR="00C041B4" w:rsidRPr="00D14BAD">
        <w:rPr>
          <w:rFonts w:ascii="Arial" w:eastAsia="宋体" w:hAnsi="Arial" w:cs="Arial"/>
          <w:snapToGrid w:val="0"/>
          <w:sz w:val="24"/>
          <w:szCs w:val="24"/>
        </w:rPr>
        <w:t>条</w:t>
      </w:r>
      <w:r w:rsidR="00DA5799" w:rsidRPr="00D14BAD">
        <w:rPr>
          <w:rFonts w:ascii="Arial" w:eastAsia="宋体" w:hAnsi="Arial" w:cs="Arial"/>
          <w:snapToGrid w:val="0"/>
          <w:sz w:val="24"/>
          <w:szCs w:val="24"/>
        </w:rPr>
        <w:t>第（</w:t>
      </w:r>
      <w:r w:rsidR="00DA5799" w:rsidRPr="00D14BAD">
        <w:rPr>
          <w:rFonts w:ascii="Arial" w:eastAsia="宋体" w:hAnsi="Arial" w:cs="Arial"/>
          <w:snapToGrid w:val="0"/>
          <w:sz w:val="24"/>
          <w:szCs w:val="24"/>
        </w:rPr>
        <w:t>e</w:t>
      </w:r>
      <w:r w:rsidR="00DA5799" w:rsidRPr="00D14BAD">
        <w:rPr>
          <w:rFonts w:ascii="Arial" w:eastAsia="宋体" w:hAnsi="Arial" w:cs="Arial"/>
          <w:snapToGrid w:val="0"/>
          <w:sz w:val="24"/>
          <w:szCs w:val="24"/>
        </w:rPr>
        <w:t>）段</w:t>
      </w:r>
      <w:r w:rsidR="00076226" w:rsidRPr="00D14BAD">
        <w:rPr>
          <w:rFonts w:ascii="Arial" w:eastAsia="宋体" w:hAnsi="Arial" w:cs="Arial"/>
          <w:snapToGrid w:val="0"/>
          <w:sz w:val="24"/>
          <w:szCs w:val="24"/>
        </w:rPr>
        <w:t>所要求的文件，记录应可以按照本章</w:t>
      </w:r>
      <w:r w:rsidR="00076226" w:rsidRPr="00D14BAD">
        <w:rPr>
          <w:rFonts w:ascii="Arial" w:eastAsia="宋体" w:hAnsi="Arial" w:cs="Arial"/>
          <w:snapToGrid w:val="0"/>
          <w:sz w:val="24"/>
          <w:szCs w:val="24"/>
        </w:rPr>
        <w:t>56.115</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b</w:t>
      </w:r>
      <w:r w:rsidR="00DA5799" w:rsidRPr="00D14BAD">
        <w:rPr>
          <w:rFonts w:ascii="Arial" w:eastAsia="宋体" w:hAnsi="Arial" w:cs="Arial"/>
          <w:snapToGrid w:val="0"/>
          <w:sz w:val="24"/>
          <w:szCs w:val="24"/>
        </w:rPr>
        <w:t>）的</w:t>
      </w:r>
      <w:r w:rsidR="00076226" w:rsidRPr="00D14BAD">
        <w:rPr>
          <w:rFonts w:ascii="Arial" w:eastAsia="宋体" w:hAnsi="Arial" w:cs="Arial"/>
          <w:snapToGrid w:val="0"/>
          <w:sz w:val="24"/>
          <w:szCs w:val="24"/>
        </w:rPr>
        <w:t>规定，由</w:t>
      </w:r>
      <w:r w:rsidR="00076226" w:rsidRPr="00D14BAD">
        <w:rPr>
          <w:rFonts w:ascii="Arial" w:eastAsia="宋体" w:hAnsi="Arial" w:cs="Arial"/>
          <w:snapToGrid w:val="0"/>
          <w:sz w:val="24"/>
          <w:szCs w:val="24"/>
        </w:rPr>
        <w:t>FDA</w:t>
      </w:r>
      <w:r w:rsidR="00076226" w:rsidRPr="00D14BAD">
        <w:rPr>
          <w:rFonts w:ascii="Arial" w:eastAsia="宋体" w:hAnsi="Arial" w:cs="Arial"/>
          <w:snapToGrid w:val="0"/>
          <w:sz w:val="24"/>
          <w:szCs w:val="24"/>
        </w:rPr>
        <w:t>检查和复制。</w:t>
      </w:r>
    </w:p>
    <w:p w14:paraId="5953EA62" w14:textId="087BD4E4" w:rsidR="00DA5799" w:rsidRPr="00D14BAD" w:rsidRDefault="00C041B4" w:rsidP="00E83DBD">
      <w:pPr>
        <w:pStyle w:val="a4"/>
        <w:numPr>
          <w:ilvl w:val="0"/>
          <w:numId w:val="2"/>
        </w:numPr>
        <w:tabs>
          <w:tab w:val="left" w:pos="427"/>
        </w:tabs>
        <w:topLinePunct/>
        <w:adjustRightInd w:val="0"/>
        <w:snapToGrid w:val="0"/>
        <w:spacing w:afterLines="75" w:after="224" w:line="300" w:lineRule="auto"/>
        <w:ind w:left="427" w:hanging="427"/>
        <w:jc w:val="both"/>
        <w:rPr>
          <w:rFonts w:ascii="Arial" w:eastAsia="宋体" w:hAnsi="Arial" w:cs="Arial"/>
          <w:snapToGrid w:val="0"/>
          <w:sz w:val="24"/>
          <w:szCs w:val="24"/>
        </w:rPr>
      </w:pPr>
      <w:r w:rsidRPr="00D14BAD">
        <w:rPr>
          <w:rFonts w:ascii="Arial" w:eastAsia="宋体" w:hAnsi="Arial" w:cs="Arial"/>
          <w:snapToGrid w:val="0"/>
          <w:sz w:val="24"/>
          <w:szCs w:val="24"/>
        </w:rPr>
        <w:t>根据</w:t>
      </w:r>
      <w:r w:rsidR="00076226" w:rsidRPr="00D14BAD">
        <w:rPr>
          <w:rFonts w:ascii="Arial" w:eastAsia="宋体" w:hAnsi="Arial" w:cs="Arial"/>
          <w:snapToGrid w:val="0"/>
          <w:sz w:val="24"/>
          <w:szCs w:val="24"/>
        </w:rPr>
        <w:t>本条</w:t>
      </w:r>
      <w:r w:rsidRPr="00D14BAD">
        <w:rPr>
          <w:rFonts w:ascii="Arial" w:eastAsia="宋体" w:hAnsi="Arial" w:cs="Arial"/>
          <w:snapToGrid w:val="0"/>
          <w:sz w:val="24"/>
          <w:szCs w:val="24"/>
        </w:rPr>
        <w:t>豁免</w:t>
      </w:r>
      <w:r w:rsidR="00076226" w:rsidRPr="00D14BAD">
        <w:rPr>
          <w:rFonts w:ascii="Arial" w:eastAsia="宋体" w:hAnsi="Arial" w:cs="Arial"/>
          <w:snapToGrid w:val="0"/>
          <w:sz w:val="24"/>
          <w:szCs w:val="24"/>
        </w:rPr>
        <w:t>知情同意要求的</w:t>
      </w:r>
      <w:r w:rsidR="00400D58" w:rsidRPr="00D14BAD">
        <w:rPr>
          <w:rFonts w:ascii="Arial" w:eastAsia="宋体" w:hAnsi="Arial" w:cs="Arial"/>
          <w:snapToGrid w:val="0"/>
          <w:sz w:val="24"/>
          <w:szCs w:val="24"/>
        </w:rPr>
        <w:t>方案</w:t>
      </w:r>
      <w:r w:rsidR="00076226" w:rsidRPr="00D14BAD">
        <w:rPr>
          <w:rFonts w:ascii="Arial" w:eastAsia="宋体" w:hAnsi="Arial" w:cs="Arial"/>
          <w:snapToGrid w:val="0"/>
          <w:sz w:val="24"/>
          <w:szCs w:val="24"/>
        </w:rPr>
        <w:t>必须</w:t>
      </w:r>
      <w:r w:rsidRPr="00D14BAD">
        <w:rPr>
          <w:rFonts w:ascii="Arial" w:eastAsia="宋体" w:hAnsi="Arial" w:cs="Arial"/>
          <w:snapToGrid w:val="0"/>
          <w:sz w:val="24"/>
          <w:szCs w:val="24"/>
        </w:rPr>
        <w:t>在单独提交研究性新药申</w:t>
      </w:r>
      <w:r w:rsidR="00DA5799" w:rsidRPr="00D14BAD">
        <w:rPr>
          <w:rFonts w:ascii="Arial" w:eastAsia="宋体" w:hAnsi="Arial" w:cs="Arial"/>
          <w:snapToGrid w:val="0"/>
          <w:sz w:val="24"/>
          <w:szCs w:val="24"/>
        </w:rPr>
        <w:t>请（</w:t>
      </w:r>
      <w:r w:rsidR="00DA5799" w:rsidRPr="00D14BAD">
        <w:rPr>
          <w:rFonts w:ascii="Arial" w:eastAsia="宋体" w:hAnsi="Arial" w:cs="Arial"/>
          <w:snapToGrid w:val="0"/>
          <w:sz w:val="24"/>
          <w:szCs w:val="24"/>
        </w:rPr>
        <w:t>IND</w:t>
      </w:r>
      <w:r w:rsidR="00DA5799" w:rsidRPr="00D14BAD">
        <w:rPr>
          <w:rFonts w:ascii="Arial" w:eastAsia="宋体" w:hAnsi="Arial" w:cs="Arial"/>
          <w:snapToGrid w:val="0"/>
          <w:sz w:val="24"/>
          <w:szCs w:val="24"/>
        </w:rPr>
        <w:t>）或</w:t>
      </w:r>
      <w:r w:rsidRPr="00D14BAD">
        <w:rPr>
          <w:rFonts w:ascii="Arial" w:eastAsia="宋体" w:hAnsi="Arial" w:cs="Arial"/>
          <w:snapToGrid w:val="0"/>
          <w:sz w:val="24"/>
          <w:szCs w:val="24"/>
        </w:rPr>
        <w:t>研究性器械豁</w:t>
      </w:r>
      <w:r w:rsidR="00DA5799" w:rsidRPr="00D14BAD">
        <w:rPr>
          <w:rFonts w:ascii="Arial" w:eastAsia="宋体" w:hAnsi="Arial" w:cs="Arial"/>
          <w:snapToGrid w:val="0"/>
          <w:sz w:val="24"/>
          <w:szCs w:val="24"/>
        </w:rPr>
        <w:t>免（</w:t>
      </w:r>
      <w:r w:rsidR="00DA5799" w:rsidRPr="00D14BAD">
        <w:rPr>
          <w:rFonts w:ascii="Arial" w:eastAsia="宋体" w:hAnsi="Arial" w:cs="Arial"/>
          <w:snapToGrid w:val="0"/>
          <w:sz w:val="24"/>
          <w:szCs w:val="24"/>
        </w:rPr>
        <w:t>IDE</w:t>
      </w:r>
      <w:r w:rsidR="00DA5799" w:rsidRPr="00D14BAD">
        <w:rPr>
          <w:rFonts w:ascii="Arial" w:eastAsia="宋体" w:hAnsi="Arial" w:cs="Arial"/>
          <w:snapToGrid w:val="0"/>
          <w:sz w:val="24"/>
          <w:szCs w:val="24"/>
        </w:rPr>
        <w:t>）后</w:t>
      </w:r>
      <w:r w:rsidRPr="00D14BAD">
        <w:rPr>
          <w:rFonts w:ascii="Arial" w:eastAsia="宋体" w:hAnsi="Arial" w:cs="Arial"/>
          <w:snapToGrid w:val="0"/>
          <w:sz w:val="24"/>
          <w:szCs w:val="24"/>
        </w:rPr>
        <w:t>执行，其中应</w:t>
      </w:r>
      <w:r w:rsidR="00076226" w:rsidRPr="00D14BAD">
        <w:rPr>
          <w:rFonts w:ascii="Arial" w:eastAsia="宋体" w:hAnsi="Arial" w:cs="Arial"/>
          <w:snapToGrid w:val="0"/>
          <w:sz w:val="24"/>
          <w:szCs w:val="24"/>
        </w:rPr>
        <w:t>明确</w:t>
      </w:r>
      <w:r w:rsidRPr="00D14BAD">
        <w:rPr>
          <w:rFonts w:ascii="Arial" w:eastAsia="宋体" w:hAnsi="Arial" w:cs="Arial"/>
          <w:snapToGrid w:val="0"/>
          <w:sz w:val="24"/>
          <w:szCs w:val="24"/>
        </w:rPr>
        <w:t>表明</w:t>
      </w:r>
      <w:r w:rsidR="008800EE" w:rsidRPr="00D14BAD">
        <w:rPr>
          <w:rFonts w:ascii="Arial" w:eastAsia="宋体" w:hAnsi="Arial" w:cs="Arial"/>
          <w:snapToGrid w:val="0"/>
          <w:sz w:val="24"/>
          <w:szCs w:val="24"/>
        </w:rPr>
        <w:t>方案</w:t>
      </w:r>
      <w:r w:rsidR="00076226" w:rsidRPr="00D14BAD">
        <w:rPr>
          <w:rFonts w:ascii="Arial" w:eastAsia="宋体" w:hAnsi="Arial" w:cs="Arial"/>
          <w:snapToGrid w:val="0"/>
          <w:sz w:val="24"/>
          <w:szCs w:val="24"/>
        </w:rPr>
        <w:t>可能</w:t>
      </w:r>
      <w:r w:rsidRPr="00D14BAD">
        <w:rPr>
          <w:rFonts w:ascii="Arial" w:eastAsia="宋体" w:hAnsi="Arial" w:cs="Arial"/>
          <w:snapToGrid w:val="0"/>
          <w:sz w:val="24"/>
          <w:szCs w:val="24"/>
        </w:rPr>
        <w:t>会入选</w:t>
      </w:r>
      <w:r w:rsidR="00076226" w:rsidRPr="00D14BAD">
        <w:rPr>
          <w:rFonts w:ascii="Arial" w:eastAsia="宋体" w:hAnsi="Arial" w:cs="Arial"/>
          <w:snapToGrid w:val="0"/>
          <w:sz w:val="24"/>
          <w:szCs w:val="24"/>
        </w:rPr>
        <w:t>无法</w:t>
      </w:r>
      <w:r w:rsidRPr="00D14BAD">
        <w:rPr>
          <w:rFonts w:ascii="Arial" w:eastAsia="宋体" w:hAnsi="Arial" w:cs="Arial"/>
          <w:snapToGrid w:val="0"/>
          <w:sz w:val="24"/>
          <w:szCs w:val="24"/>
        </w:rPr>
        <w:t>同意的受试者。</w:t>
      </w:r>
      <w:r w:rsidR="00076226" w:rsidRPr="00D14BAD">
        <w:rPr>
          <w:rFonts w:ascii="Arial" w:eastAsia="宋体" w:hAnsi="Arial" w:cs="Arial"/>
          <w:snapToGrid w:val="0"/>
          <w:sz w:val="24"/>
          <w:szCs w:val="24"/>
        </w:rPr>
        <w:t>即使</w:t>
      </w:r>
      <w:r w:rsidRPr="00D14BAD">
        <w:rPr>
          <w:rFonts w:ascii="Arial" w:eastAsia="宋体" w:hAnsi="Arial" w:cs="Arial"/>
          <w:snapToGrid w:val="0"/>
          <w:sz w:val="24"/>
          <w:szCs w:val="24"/>
        </w:rPr>
        <w:t>相同</w:t>
      </w:r>
      <w:r w:rsidR="00076226" w:rsidRPr="00D14BAD">
        <w:rPr>
          <w:rFonts w:ascii="Arial" w:eastAsia="宋体" w:hAnsi="Arial" w:cs="Arial"/>
          <w:snapToGrid w:val="0"/>
          <w:sz w:val="24"/>
          <w:szCs w:val="24"/>
        </w:rPr>
        <w:t>药品</w:t>
      </w:r>
      <w:r w:rsidRPr="00D14BAD">
        <w:rPr>
          <w:rFonts w:ascii="Arial" w:eastAsia="宋体" w:hAnsi="Arial" w:cs="Arial"/>
          <w:snapToGrid w:val="0"/>
          <w:sz w:val="24"/>
          <w:szCs w:val="24"/>
        </w:rPr>
        <w:t>已提交</w:t>
      </w:r>
      <w:r w:rsidRPr="00D14BAD">
        <w:rPr>
          <w:rFonts w:ascii="Arial" w:eastAsia="宋体" w:hAnsi="Arial" w:cs="Arial"/>
          <w:snapToGrid w:val="0"/>
          <w:sz w:val="24"/>
          <w:szCs w:val="24"/>
        </w:rPr>
        <w:t>IND</w:t>
      </w:r>
      <w:r w:rsidR="00076226" w:rsidRPr="00D14BAD">
        <w:rPr>
          <w:rFonts w:ascii="Arial" w:eastAsia="宋体" w:hAnsi="Arial" w:cs="Arial"/>
          <w:snapToGrid w:val="0"/>
          <w:sz w:val="24"/>
          <w:szCs w:val="24"/>
        </w:rPr>
        <w:t>或相同</w:t>
      </w:r>
      <w:r w:rsidRPr="00D14BAD">
        <w:rPr>
          <w:rFonts w:ascii="Arial" w:eastAsia="宋体" w:hAnsi="Arial" w:cs="Arial"/>
          <w:snapToGrid w:val="0"/>
          <w:sz w:val="24"/>
          <w:szCs w:val="24"/>
        </w:rPr>
        <w:t>器械已提交</w:t>
      </w:r>
      <w:r w:rsidR="00076226" w:rsidRPr="00D14BAD">
        <w:rPr>
          <w:rFonts w:ascii="Arial" w:eastAsia="宋体" w:hAnsi="Arial" w:cs="Arial"/>
          <w:snapToGrid w:val="0"/>
          <w:sz w:val="24"/>
          <w:szCs w:val="24"/>
        </w:rPr>
        <w:t>IDE</w:t>
      </w:r>
      <w:r w:rsidRPr="00D14BAD">
        <w:rPr>
          <w:rFonts w:ascii="Arial" w:eastAsia="宋体" w:hAnsi="Arial" w:cs="Arial"/>
          <w:snapToGrid w:val="0"/>
          <w:sz w:val="24"/>
          <w:szCs w:val="24"/>
        </w:rPr>
        <w:t>，也需要在单独</w:t>
      </w:r>
      <w:r w:rsidR="00076226" w:rsidRPr="00D14BAD">
        <w:rPr>
          <w:rFonts w:ascii="Arial" w:eastAsia="宋体" w:hAnsi="Arial" w:cs="Arial"/>
          <w:snapToGrid w:val="0"/>
          <w:sz w:val="24"/>
          <w:szCs w:val="24"/>
        </w:rPr>
        <w:t>IND</w:t>
      </w:r>
      <w:r w:rsidR="00DA5799" w:rsidRPr="00D14BAD">
        <w:rPr>
          <w:rFonts w:ascii="Arial" w:eastAsia="宋体" w:hAnsi="Arial" w:cs="Arial"/>
          <w:snapToGrid w:val="0"/>
          <w:sz w:val="24"/>
          <w:szCs w:val="24"/>
        </w:rPr>
        <w:t xml:space="preserve"> / </w:t>
      </w:r>
      <w:r w:rsidR="00076226" w:rsidRPr="00D14BAD">
        <w:rPr>
          <w:rFonts w:ascii="Arial" w:eastAsia="宋体" w:hAnsi="Arial" w:cs="Arial"/>
          <w:snapToGrid w:val="0"/>
          <w:sz w:val="24"/>
          <w:szCs w:val="24"/>
        </w:rPr>
        <w:t>IDE</w:t>
      </w:r>
      <w:r w:rsidR="00076226" w:rsidRPr="00D14BAD">
        <w:rPr>
          <w:rFonts w:ascii="Arial" w:eastAsia="宋体" w:hAnsi="Arial" w:cs="Arial"/>
          <w:snapToGrid w:val="0"/>
          <w:sz w:val="24"/>
          <w:szCs w:val="24"/>
        </w:rPr>
        <w:t>中提交</w:t>
      </w:r>
      <w:r w:rsidRPr="00D14BAD">
        <w:rPr>
          <w:rFonts w:ascii="Arial" w:eastAsia="宋体" w:hAnsi="Arial" w:cs="Arial"/>
          <w:snapToGrid w:val="0"/>
          <w:sz w:val="24"/>
          <w:szCs w:val="24"/>
        </w:rPr>
        <w:t>此类</w:t>
      </w:r>
      <w:r w:rsidR="008800EE" w:rsidRPr="00D14BAD">
        <w:rPr>
          <w:rFonts w:ascii="Arial" w:eastAsia="宋体" w:hAnsi="Arial" w:cs="Arial"/>
          <w:snapToGrid w:val="0"/>
          <w:sz w:val="24"/>
          <w:szCs w:val="24"/>
        </w:rPr>
        <w:t>方案</w:t>
      </w:r>
      <w:r w:rsidR="00076226" w:rsidRPr="00D14BAD">
        <w:rPr>
          <w:rFonts w:ascii="Arial" w:eastAsia="宋体" w:hAnsi="Arial" w:cs="Arial"/>
          <w:snapToGrid w:val="0"/>
          <w:sz w:val="24"/>
          <w:szCs w:val="24"/>
        </w:rPr>
        <w:t>。根据本</w:t>
      </w:r>
      <w:r w:rsidRPr="00D14BAD">
        <w:rPr>
          <w:rFonts w:ascii="Arial" w:eastAsia="宋体" w:hAnsi="Arial" w:cs="Arial"/>
          <w:snapToGrid w:val="0"/>
          <w:sz w:val="24"/>
          <w:szCs w:val="24"/>
        </w:rPr>
        <w:t>条</w:t>
      </w:r>
      <w:r w:rsidR="00076226" w:rsidRPr="00D14BAD">
        <w:rPr>
          <w:rFonts w:ascii="Arial" w:eastAsia="宋体" w:hAnsi="Arial" w:cs="Arial"/>
          <w:snapToGrid w:val="0"/>
          <w:sz w:val="24"/>
          <w:szCs w:val="24"/>
        </w:rPr>
        <w:t>的</w:t>
      </w:r>
      <w:r w:rsidR="00D770F6" w:rsidRPr="00D14BAD">
        <w:rPr>
          <w:rFonts w:ascii="Arial" w:eastAsia="宋体" w:hAnsi="Arial" w:cs="Arial"/>
          <w:snapToGrid w:val="0"/>
          <w:sz w:val="24"/>
          <w:szCs w:val="24"/>
        </w:rPr>
        <w:t>研究</w:t>
      </w:r>
      <w:r w:rsidR="00076226" w:rsidRPr="00D14BAD">
        <w:rPr>
          <w:rFonts w:ascii="Arial" w:eastAsia="宋体" w:hAnsi="Arial" w:cs="Arial"/>
          <w:snapToGrid w:val="0"/>
          <w:sz w:val="24"/>
          <w:szCs w:val="24"/>
        </w:rPr>
        <w:t>申请</w:t>
      </w:r>
      <w:r w:rsidRPr="00D14BAD">
        <w:rPr>
          <w:rFonts w:ascii="Arial" w:eastAsia="宋体" w:hAnsi="Arial" w:cs="Arial"/>
          <w:snapToGrid w:val="0"/>
          <w:sz w:val="24"/>
          <w:szCs w:val="24"/>
        </w:rPr>
        <w:t>不得作为本章</w:t>
      </w:r>
      <w:r w:rsidR="00076226" w:rsidRPr="00D14BAD">
        <w:rPr>
          <w:rFonts w:ascii="Arial" w:eastAsia="宋体" w:hAnsi="Arial" w:cs="Arial"/>
          <w:snapToGrid w:val="0"/>
          <w:sz w:val="24"/>
          <w:szCs w:val="24"/>
        </w:rPr>
        <w:t>312.30</w:t>
      </w:r>
      <w:r w:rsidR="00076226" w:rsidRPr="00D14BAD">
        <w:rPr>
          <w:rFonts w:ascii="Arial" w:eastAsia="宋体" w:hAnsi="Arial" w:cs="Arial"/>
          <w:snapToGrid w:val="0"/>
          <w:sz w:val="24"/>
          <w:szCs w:val="24"/>
        </w:rPr>
        <w:t>或</w:t>
      </w:r>
      <w:r w:rsidR="00076226" w:rsidRPr="00D14BAD">
        <w:rPr>
          <w:rFonts w:ascii="Arial" w:eastAsia="宋体" w:hAnsi="Arial" w:cs="Arial"/>
          <w:snapToGrid w:val="0"/>
          <w:sz w:val="24"/>
          <w:szCs w:val="24"/>
        </w:rPr>
        <w:t>812.35</w:t>
      </w:r>
      <w:r w:rsidRPr="00D14BAD">
        <w:rPr>
          <w:rFonts w:ascii="Arial" w:eastAsia="宋体" w:hAnsi="Arial" w:cs="Arial"/>
          <w:snapToGrid w:val="0"/>
          <w:sz w:val="24"/>
          <w:szCs w:val="24"/>
        </w:rPr>
        <w:t>要求</w:t>
      </w:r>
      <w:r w:rsidR="00076226" w:rsidRPr="00D14BAD">
        <w:rPr>
          <w:rFonts w:ascii="Arial" w:eastAsia="宋体" w:hAnsi="Arial" w:cs="Arial"/>
          <w:snapToGrid w:val="0"/>
          <w:sz w:val="24"/>
          <w:szCs w:val="24"/>
        </w:rPr>
        <w:t>的</w:t>
      </w:r>
      <w:r w:rsidRPr="00D14BAD">
        <w:rPr>
          <w:rFonts w:ascii="Arial" w:eastAsia="宋体" w:hAnsi="Arial" w:cs="Arial"/>
          <w:snapToGrid w:val="0"/>
          <w:sz w:val="24"/>
          <w:szCs w:val="24"/>
        </w:rPr>
        <w:t>修正材料提交</w:t>
      </w:r>
      <w:r w:rsidR="00076226" w:rsidRPr="00D14BAD">
        <w:rPr>
          <w:rFonts w:ascii="Arial" w:eastAsia="宋体" w:hAnsi="Arial" w:cs="Arial"/>
          <w:snapToGrid w:val="0"/>
          <w:sz w:val="24"/>
          <w:szCs w:val="24"/>
        </w:rPr>
        <w:t>。</w:t>
      </w:r>
    </w:p>
    <w:p w14:paraId="7F15AEAA" w14:textId="0906C3D8" w:rsidR="00076226" w:rsidRPr="00D14BAD" w:rsidRDefault="00076226" w:rsidP="00E83DBD">
      <w:pPr>
        <w:pStyle w:val="a4"/>
        <w:numPr>
          <w:ilvl w:val="0"/>
          <w:numId w:val="2"/>
        </w:numPr>
        <w:tabs>
          <w:tab w:val="left" w:pos="447"/>
        </w:tabs>
        <w:topLinePunct/>
        <w:adjustRightInd w:val="0"/>
        <w:snapToGrid w:val="0"/>
        <w:spacing w:afterLines="75" w:after="224" w:line="300" w:lineRule="auto"/>
        <w:ind w:left="427" w:hanging="427"/>
        <w:jc w:val="both"/>
        <w:rPr>
          <w:rFonts w:ascii="Arial" w:eastAsia="宋体" w:hAnsi="Arial" w:cs="Arial"/>
          <w:snapToGrid w:val="0"/>
          <w:sz w:val="24"/>
          <w:szCs w:val="24"/>
        </w:rPr>
      </w:pPr>
      <w:r w:rsidRPr="00D14BAD">
        <w:rPr>
          <w:rFonts w:ascii="Arial" w:eastAsia="宋体" w:hAnsi="Arial" w:cs="Arial"/>
          <w:snapToGrid w:val="0"/>
          <w:sz w:val="24"/>
          <w:szCs w:val="24"/>
        </w:rPr>
        <w:t>如果</w:t>
      </w:r>
      <w:r w:rsidRPr="00D14BAD">
        <w:rPr>
          <w:rFonts w:ascii="Arial" w:eastAsia="宋体" w:hAnsi="Arial" w:cs="Arial"/>
          <w:snapToGrid w:val="0"/>
          <w:sz w:val="24"/>
          <w:szCs w:val="24"/>
        </w:rPr>
        <w:t>IRB</w:t>
      </w:r>
      <w:r w:rsidRPr="00D14BAD">
        <w:rPr>
          <w:rFonts w:ascii="Arial" w:eastAsia="宋体" w:hAnsi="Arial" w:cs="Arial"/>
          <w:snapToGrid w:val="0"/>
          <w:sz w:val="24"/>
          <w:szCs w:val="24"/>
        </w:rPr>
        <w:t>确定，</w:t>
      </w:r>
      <w:r w:rsidR="00C041B4" w:rsidRPr="00D14BAD">
        <w:rPr>
          <w:rFonts w:ascii="Arial" w:eastAsia="宋体" w:hAnsi="Arial" w:cs="Arial"/>
          <w:snapToGrid w:val="0"/>
          <w:sz w:val="24"/>
          <w:szCs w:val="24"/>
        </w:rPr>
        <w:t>由于</w:t>
      </w:r>
      <w:r w:rsidR="00D770F6" w:rsidRPr="00D14BAD">
        <w:rPr>
          <w:rFonts w:ascii="Arial" w:eastAsia="宋体" w:hAnsi="Arial" w:cs="Arial"/>
          <w:snapToGrid w:val="0"/>
          <w:sz w:val="24"/>
          <w:szCs w:val="24"/>
        </w:rPr>
        <w:t>研究</w:t>
      </w:r>
      <w:r w:rsidRPr="00D14BAD">
        <w:rPr>
          <w:rFonts w:ascii="Arial" w:eastAsia="宋体" w:hAnsi="Arial" w:cs="Arial"/>
          <w:snapToGrid w:val="0"/>
          <w:sz w:val="24"/>
          <w:szCs w:val="24"/>
        </w:rPr>
        <w:t>不符合本</w:t>
      </w:r>
      <w:r w:rsidR="00DA5799" w:rsidRPr="00D14BAD">
        <w:rPr>
          <w:rFonts w:ascii="Arial" w:eastAsia="宋体" w:hAnsi="Arial" w:cs="Arial"/>
          <w:snapToGrid w:val="0"/>
          <w:sz w:val="24"/>
          <w:szCs w:val="24"/>
        </w:rPr>
        <w:t>条（</w:t>
      </w:r>
      <w:r w:rsidR="00DA5799" w:rsidRPr="00D14BAD">
        <w:rPr>
          <w:rFonts w:ascii="Arial" w:eastAsia="宋体" w:hAnsi="Arial" w:cs="Arial"/>
          <w:snapToGrid w:val="0"/>
          <w:sz w:val="24"/>
          <w:szCs w:val="24"/>
        </w:rPr>
        <w:t>a</w:t>
      </w:r>
      <w:r w:rsidR="00DA5799" w:rsidRPr="00D14BAD">
        <w:rPr>
          <w:rFonts w:ascii="Arial" w:eastAsia="宋体" w:hAnsi="Arial" w:cs="Arial"/>
          <w:snapToGrid w:val="0"/>
          <w:sz w:val="24"/>
          <w:szCs w:val="24"/>
        </w:rPr>
        <w:t>）项</w:t>
      </w:r>
      <w:r w:rsidRPr="00D14BAD">
        <w:rPr>
          <w:rFonts w:ascii="Arial" w:eastAsia="宋体" w:hAnsi="Arial" w:cs="Arial"/>
          <w:snapToGrid w:val="0"/>
          <w:sz w:val="24"/>
          <w:szCs w:val="24"/>
        </w:rPr>
        <w:t>规定的</w:t>
      </w:r>
      <w:r w:rsidR="00C041B4" w:rsidRPr="00D14BAD">
        <w:rPr>
          <w:rFonts w:ascii="Arial" w:eastAsia="宋体" w:hAnsi="Arial" w:cs="Arial"/>
          <w:snapToGrid w:val="0"/>
          <w:sz w:val="24"/>
          <w:szCs w:val="24"/>
        </w:rPr>
        <w:t>豁免</w:t>
      </w:r>
      <w:r w:rsidRPr="00D14BAD">
        <w:rPr>
          <w:rFonts w:ascii="Arial" w:eastAsia="宋体" w:hAnsi="Arial" w:cs="Arial"/>
          <w:snapToGrid w:val="0"/>
          <w:sz w:val="24"/>
          <w:szCs w:val="24"/>
        </w:rPr>
        <w:t>标准或者由于其他相关的伦理问题，</w:t>
      </w:r>
      <w:r w:rsidR="00C041B4" w:rsidRPr="00D14BAD">
        <w:rPr>
          <w:rFonts w:ascii="Arial" w:eastAsia="宋体" w:hAnsi="Arial" w:cs="Arial"/>
          <w:snapToGrid w:val="0"/>
          <w:sz w:val="24"/>
          <w:szCs w:val="24"/>
        </w:rPr>
        <w:t>其不能批准临床研究，则</w:t>
      </w:r>
      <w:r w:rsidRPr="00D14BAD">
        <w:rPr>
          <w:rFonts w:ascii="Arial" w:eastAsia="宋体" w:hAnsi="Arial" w:cs="Arial"/>
          <w:snapToGrid w:val="0"/>
          <w:sz w:val="24"/>
          <w:szCs w:val="24"/>
        </w:rPr>
        <w:t>IRB</w:t>
      </w:r>
      <w:r w:rsidRPr="00D14BAD">
        <w:rPr>
          <w:rFonts w:ascii="Arial" w:eastAsia="宋体" w:hAnsi="Arial" w:cs="Arial"/>
          <w:snapToGrid w:val="0"/>
          <w:sz w:val="24"/>
          <w:szCs w:val="24"/>
        </w:rPr>
        <w:t>必须记录其</w:t>
      </w:r>
      <w:r w:rsidR="00C041B4" w:rsidRPr="00D14BAD">
        <w:rPr>
          <w:rFonts w:ascii="Arial" w:eastAsia="宋体" w:hAnsi="Arial" w:cs="Arial"/>
          <w:snapToGrid w:val="0"/>
          <w:sz w:val="24"/>
          <w:szCs w:val="24"/>
        </w:rPr>
        <w:t>发现</w:t>
      </w:r>
      <w:r w:rsidRPr="00D14BAD">
        <w:rPr>
          <w:rFonts w:ascii="Arial" w:eastAsia="宋体" w:hAnsi="Arial" w:cs="Arial"/>
          <w:snapToGrid w:val="0"/>
          <w:sz w:val="24"/>
          <w:szCs w:val="24"/>
        </w:rPr>
        <w:t>并</w:t>
      </w:r>
      <w:r w:rsidR="00C041B4" w:rsidRPr="00D14BAD">
        <w:rPr>
          <w:rFonts w:ascii="Arial" w:eastAsia="宋体" w:hAnsi="Arial" w:cs="Arial"/>
          <w:snapToGrid w:val="0"/>
          <w:sz w:val="24"/>
          <w:szCs w:val="24"/>
        </w:rPr>
        <w:t>及时以书面形式向临床研究者和临床研究的申办方</w:t>
      </w:r>
      <w:r w:rsidRPr="00D14BAD">
        <w:rPr>
          <w:rFonts w:ascii="Arial" w:eastAsia="宋体" w:hAnsi="Arial" w:cs="Arial"/>
          <w:snapToGrid w:val="0"/>
          <w:sz w:val="24"/>
          <w:szCs w:val="24"/>
        </w:rPr>
        <w:t>提供</w:t>
      </w:r>
      <w:r w:rsidR="00C041B4" w:rsidRPr="00D14BAD">
        <w:rPr>
          <w:rFonts w:ascii="Arial" w:eastAsia="宋体" w:hAnsi="Arial" w:cs="Arial"/>
          <w:snapToGrid w:val="0"/>
          <w:sz w:val="24"/>
          <w:szCs w:val="24"/>
        </w:rPr>
        <w:t>此类</w:t>
      </w:r>
      <w:r w:rsidRPr="00D14BAD">
        <w:rPr>
          <w:rFonts w:ascii="Arial" w:eastAsia="宋体" w:hAnsi="Arial" w:cs="Arial"/>
          <w:snapToGrid w:val="0"/>
          <w:sz w:val="24"/>
          <w:szCs w:val="24"/>
        </w:rPr>
        <w:t>发现。临床</w:t>
      </w:r>
      <w:r w:rsidR="00D770F6" w:rsidRPr="00D14BAD">
        <w:rPr>
          <w:rFonts w:ascii="Arial" w:eastAsia="宋体" w:hAnsi="Arial" w:cs="Arial"/>
          <w:snapToGrid w:val="0"/>
          <w:sz w:val="24"/>
          <w:szCs w:val="24"/>
        </w:rPr>
        <w:t>研究</w:t>
      </w:r>
      <w:r w:rsidRPr="00D14BAD">
        <w:rPr>
          <w:rFonts w:ascii="Arial" w:eastAsia="宋体" w:hAnsi="Arial" w:cs="Arial"/>
          <w:snapToGrid w:val="0"/>
          <w:sz w:val="24"/>
          <w:szCs w:val="24"/>
        </w:rPr>
        <w:t>的</w:t>
      </w:r>
      <w:r w:rsidR="00D770F6" w:rsidRPr="00D14BAD">
        <w:rPr>
          <w:rFonts w:ascii="Arial" w:eastAsia="宋体" w:hAnsi="Arial" w:cs="Arial"/>
          <w:snapToGrid w:val="0"/>
          <w:sz w:val="24"/>
          <w:szCs w:val="24"/>
        </w:rPr>
        <w:t>申办方</w:t>
      </w:r>
      <w:r w:rsidRPr="00D14BAD">
        <w:rPr>
          <w:rFonts w:ascii="Arial" w:eastAsia="宋体" w:hAnsi="Arial" w:cs="Arial"/>
          <w:snapToGrid w:val="0"/>
          <w:sz w:val="24"/>
          <w:szCs w:val="24"/>
        </w:rPr>
        <w:t>必须及时向</w:t>
      </w:r>
      <w:r w:rsidRPr="00D14BAD">
        <w:rPr>
          <w:rFonts w:ascii="Arial" w:eastAsia="宋体" w:hAnsi="Arial" w:cs="Arial"/>
          <w:snapToGrid w:val="0"/>
          <w:sz w:val="24"/>
          <w:szCs w:val="24"/>
        </w:rPr>
        <w:t>FDA</w:t>
      </w:r>
      <w:r w:rsidR="00C041B4" w:rsidRPr="00D14BAD">
        <w:rPr>
          <w:rFonts w:ascii="Arial" w:eastAsia="宋体" w:hAnsi="Arial" w:cs="Arial"/>
          <w:snapToGrid w:val="0"/>
          <w:sz w:val="24"/>
          <w:szCs w:val="24"/>
        </w:rPr>
        <w:t>，已参与或要求参与此研究或申办方的另一实质等同临床研究的申办方</w:t>
      </w:r>
      <w:r w:rsidRPr="00D14BAD">
        <w:rPr>
          <w:rFonts w:ascii="Arial" w:eastAsia="宋体" w:hAnsi="Arial" w:cs="Arial"/>
          <w:snapToGrid w:val="0"/>
          <w:sz w:val="24"/>
          <w:szCs w:val="24"/>
        </w:rPr>
        <w:t>临床</w:t>
      </w:r>
      <w:r w:rsidR="00B921D2" w:rsidRPr="00D14BAD">
        <w:rPr>
          <w:rFonts w:ascii="Arial" w:eastAsia="宋体" w:hAnsi="Arial" w:cs="Arial"/>
          <w:snapToGrid w:val="0"/>
          <w:sz w:val="24"/>
          <w:szCs w:val="24"/>
        </w:rPr>
        <w:t>研究者</w:t>
      </w:r>
      <w:r w:rsidRPr="00D14BAD">
        <w:rPr>
          <w:rFonts w:ascii="Arial" w:eastAsia="宋体" w:hAnsi="Arial" w:cs="Arial"/>
          <w:snapToGrid w:val="0"/>
          <w:sz w:val="24"/>
          <w:szCs w:val="24"/>
        </w:rPr>
        <w:t>，以及已</w:t>
      </w:r>
      <w:r w:rsidR="00C041B4" w:rsidRPr="00D14BAD">
        <w:rPr>
          <w:rFonts w:ascii="Arial" w:eastAsia="宋体" w:hAnsi="Arial" w:cs="Arial"/>
          <w:snapToGrid w:val="0"/>
          <w:sz w:val="24"/>
          <w:szCs w:val="24"/>
        </w:rPr>
        <w:t>审查或</w:t>
      </w:r>
      <w:r w:rsidRPr="00D14BAD">
        <w:rPr>
          <w:rFonts w:ascii="Arial" w:eastAsia="宋体" w:hAnsi="Arial" w:cs="Arial"/>
          <w:snapToGrid w:val="0"/>
          <w:sz w:val="24"/>
          <w:szCs w:val="24"/>
        </w:rPr>
        <w:t>要求</w:t>
      </w:r>
      <w:r w:rsidR="00C041B4" w:rsidRPr="00D14BAD">
        <w:rPr>
          <w:rFonts w:ascii="Arial" w:eastAsia="宋体" w:hAnsi="Arial" w:cs="Arial"/>
          <w:snapToGrid w:val="0"/>
          <w:sz w:val="24"/>
          <w:szCs w:val="24"/>
        </w:rPr>
        <w:t>审查此研究或申办方的另一实质等同临床研究</w:t>
      </w:r>
      <w:r w:rsidRPr="00D14BAD">
        <w:rPr>
          <w:rFonts w:ascii="Arial" w:eastAsia="宋体" w:hAnsi="Arial" w:cs="Arial"/>
          <w:snapToGrid w:val="0"/>
          <w:sz w:val="24"/>
          <w:szCs w:val="24"/>
        </w:rPr>
        <w:t>的其他</w:t>
      </w:r>
      <w:r w:rsidRPr="00D14BAD">
        <w:rPr>
          <w:rFonts w:ascii="Arial" w:eastAsia="宋体" w:hAnsi="Arial" w:cs="Arial"/>
          <w:snapToGrid w:val="0"/>
          <w:sz w:val="24"/>
          <w:szCs w:val="24"/>
        </w:rPr>
        <w:t>IRB</w:t>
      </w:r>
      <w:r w:rsidR="00C041B4" w:rsidRPr="00D14BAD">
        <w:rPr>
          <w:rFonts w:ascii="Arial" w:eastAsia="宋体" w:hAnsi="Arial" w:cs="Arial"/>
          <w:snapToGrid w:val="0"/>
          <w:sz w:val="24"/>
          <w:szCs w:val="24"/>
        </w:rPr>
        <w:t>披露此类信息</w:t>
      </w:r>
      <w:r w:rsidRPr="00D14BAD">
        <w:rPr>
          <w:rFonts w:ascii="Arial" w:eastAsia="宋体" w:hAnsi="Arial" w:cs="Arial"/>
          <w:snapToGrid w:val="0"/>
          <w:sz w:val="24"/>
          <w:szCs w:val="24"/>
        </w:rPr>
        <w:t>。</w:t>
      </w:r>
    </w:p>
    <w:p w14:paraId="03539855" w14:textId="3EF5156C" w:rsidR="00DA5799" w:rsidRPr="00D14BAD" w:rsidRDefault="00DA5799" w:rsidP="00D14BAD">
      <w:pPr>
        <w:topLinePunct/>
        <w:adjustRightInd w:val="0"/>
        <w:snapToGrid w:val="0"/>
        <w:spacing w:afterLines="75" w:after="224" w:line="300" w:lineRule="auto"/>
        <w:jc w:val="both"/>
        <w:rPr>
          <w:rFonts w:ascii="Arial" w:eastAsia="宋体" w:hAnsi="Arial" w:cs="Arial"/>
          <w:snapToGrid w:val="0"/>
          <w:sz w:val="24"/>
          <w:szCs w:val="24"/>
        </w:rPr>
      </w:pPr>
      <w:r w:rsidRPr="00D14BAD">
        <w:rPr>
          <w:rFonts w:ascii="Arial" w:eastAsia="宋体" w:hAnsi="Arial" w:cs="Arial"/>
          <w:snapToGrid w:val="0"/>
          <w:sz w:val="24"/>
          <w:szCs w:val="24"/>
        </w:rPr>
        <w:br w:type="page"/>
      </w:r>
    </w:p>
    <w:p w14:paraId="75FD9ACA" w14:textId="388C7907" w:rsidR="00DA5799" w:rsidRPr="00D14BAD" w:rsidRDefault="00E83DBD" w:rsidP="00E83DBD">
      <w:pPr>
        <w:pStyle w:val="2"/>
        <w:tabs>
          <w:tab w:val="right" w:pos="9026"/>
        </w:tabs>
        <w:topLinePunct/>
        <w:adjustRightInd w:val="0"/>
        <w:snapToGrid w:val="0"/>
        <w:spacing w:afterLines="75" w:after="224" w:line="300" w:lineRule="auto"/>
        <w:ind w:left="0"/>
        <w:jc w:val="both"/>
        <w:rPr>
          <w:rFonts w:ascii="Arial" w:hAnsi="Arial" w:cs="Arial"/>
          <w:b w:val="0"/>
          <w:bCs w:val="0"/>
          <w:snapToGrid w:val="0"/>
        </w:rPr>
      </w:pPr>
      <w:bookmarkStart w:id="462" w:name="_Toc498200821"/>
      <w:bookmarkStart w:id="463" w:name="_Toc498446556"/>
      <w:r w:rsidRPr="00D14BAD">
        <w:rPr>
          <w:rFonts w:ascii="Arial" w:hAnsi="Arial" w:cs="Arial"/>
          <w:snapToGrid w:val="0"/>
        </w:rPr>
        <w:lastRenderedPageBreak/>
        <w:t>定义</w:t>
      </w:r>
      <w:r w:rsidR="00F23796" w:rsidRPr="00D14BAD">
        <w:rPr>
          <w:rFonts w:ascii="Arial" w:hAnsi="Arial" w:cs="Arial"/>
          <w:snapToGrid w:val="0"/>
        </w:rPr>
        <w:tab/>
      </w:r>
      <w:bookmarkEnd w:id="462"/>
      <w:r w:rsidRPr="00D14BAD">
        <w:rPr>
          <w:rFonts w:ascii="Arial" w:hAnsi="Arial" w:cs="Arial"/>
          <w:snapToGrid w:val="0"/>
        </w:rPr>
        <w:t>附录</w:t>
      </w:r>
      <w:r w:rsidRPr="00D14BAD">
        <w:rPr>
          <w:rFonts w:ascii="Arial" w:hAnsi="Arial" w:cs="Arial"/>
          <w:snapToGrid w:val="0"/>
        </w:rPr>
        <w:t>B</w:t>
      </w:r>
      <w:bookmarkEnd w:id="463"/>
    </w:p>
    <w:p w14:paraId="2AC6C8CB" w14:textId="44F9F451" w:rsidR="00DA5799" w:rsidRPr="00D14BAD" w:rsidRDefault="00076226"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b/>
          <w:snapToGrid w:val="0"/>
        </w:rPr>
        <w:t>临床</w:t>
      </w:r>
      <w:r w:rsidR="00D770F6" w:rsidRPr="00D14BAD">
        <w:rPr>
          <w:rFonts w:ascii="Arial" w:hAnsi="Arial" w:cs="Arial"/>
          <w:b/>
          <w:snapToGrid w:val="0"/>
        </w:rPr>
        <w:t>研究</w:t>
      </w:r>
      <w:r w:rsidR="00DA5799" w:rsidRPr="00D14BAD">
        <w:rPr>
          <w:rFonts w:ascii="Arial" w:hAnsi="Arial" w:cs="Arial"/>
          <w:snapToGrid w:val="0"/>
        </w:rPr>
        <w:t>（</w:t>
      </w:r>
      <w:r w:rsidR="008C488B" w:rsidRPr="00D14BAD">
        <w:rPr>
          <w:rFonts w:ascii="Arial" w:hAnsi="Arial" w:cs="Arial"/>
          <w:snapToGrid w:val="0"/>
        </w:rPr>
        <w:t>备注</w:t>
      </w:r>
      <w:r w:rsidRPr="00D14BAD">
        <w:rPr>
          <w:rFonts w:ascii="Arial" w:hAnsi="Arial" w:cs="Arial"/>
          <w:snapToGrid w:val="0"/>
        </w:rPr>
        <w:t>：</w:t>
      </w:r>
      <w:r w:rsidR="008C488B" w:rsidRPr="00D14BAD">
        <w:rPr>
          <w:rFonts w:ascii="Arial" w:hAnsi="Arial" w:cs="Arial"/>
          <w:snapToGrid w:val="0"/>
        </w:rPr>
        <w:t>就本指南而言，</w:t>
      </w:r>
      <w:r w:rsidRPr="00D14BAD">
        <w:rPr>
          <w:rFonts w:ascii="Arial" w:hAnsi="Arial" w:cs="Arial"/>
          <w:snapToGrid w:val="0"/>
        </w:rPr>
        <w:t>术语研究</w:t>
      </w:r>
      <w:r w:rsidR="008C488B" w:rsidRPr="00D14BAD">
        <w:rPr>
          <w:rFonts w:ascii="Arial" w:hAnsi="Arial" w:cs="Arial"/>
          <w:snapToGrid w:val="0"/>
        </w:rPr>
        <w:t>、</w:t>
      </w:r>
      <w:r w:rsidRPr="00F32822">
        <w:rPr>
          <w:rFonts w:ascii="Arial" w:hAnsi="Arial" w:cs="Arial" w:hint="eastAsia"/>
          <w:snapToGrid w:val="0"/>
        </w:rPr>
        <w:t>临床研究</w:t>
      </w:r>
      <w:r w:rsidR="008C488B" w:rsidRPr="00D14BAD">
        <w:rPr>
          <w:rFonts w:ascii="Arial" w:hAnsi="Arial" w:cs="Arial"/>
          <w:snapToGrid w:val="0"/>
        </w:rPr>
        <w:t>、</w:t>
      </w:r>
      <w:r w:rsidRPr="00D14BAD">
        <w:rPr>
          <w:rFonts w:ascii="Arial" w:hAnsi="Arial" w:cs="Arial"/>
          <w:snapToGrid w:val="0"/>
        </w:rPr>
        <w:t>生物医学研究</w:t>
      </w:r>
      <w:r w:rsidR="008C488B" w:rsidRPr="00D14BAD">
        <w:rPr>
          <w:rFonts w:ascii="Arial" w:hAnsi="Arial" w:cs="Arial"/>
          <w:snapToGrid w:val="0"/>
        </w:rPr>
        <w:t>、</w:t>
      </w:r>
      <w:r w:rsidRPr="00D14BAD">
        <w:rPr>
          <w:rFonts w:ascii="Arial" w:hAnsi="Arial" w:cs="Arial"/>
          <w:snapToGrid w:val="0"/>
        </w:rPr>
        <w:t>研究</w:t>
      </w:r>
      <w:r w:rsidR="008C488B" w:rsidRPr="00D14BAD">
        <w:rPr>
          <w:rFonts w:ascii="Arial" w:hAnsi="Arial" w:cs="Arial"/>
          <w:snapToGrid w:val="0"/>
        </w:rPr>
        <w:t>、</w:t>
      </w:r>
      <w:r w:rsidRPr="00D14BAD">
        <w:rPr>
          <w:rFonts w:ascii="Arial" w:hAnsi="Arial" w:cs="Arial"/>
          <w:snapToGrid w:val="0"/>
        </w:rPr>
        <w:t>临床试验</w:t>
      </w:r>
      <w:r w:rsidR="008C488B" w:rsidRPr="00D14BAD">
        <w:rPr>
          <w:rFonts w:ascii="Arial" w:hAnsi="Arial" w:cs="Arial"/>
          <w:snapToGrid w:val="0"/>
        </w:rPr>
        <w:t>、</w:t>
      </w:r>
      <w:r w:rsidRPr="00D14BAD">
        <w:rPr>
          <w:rFonts w:ascii="Arial" w:hAnsi="Arial" w:cs="Arial"/>
          <w:snapToGrid w:val="0"/>
        </w:rPr>
        <w:t>试验均</w:t>
      </w:r>
      <w:r w:rsidR="008C488B" w:rsidRPr="00D14BAD">
        <w:rPr>
          <w:rFonts w:ascii="Arial" w:hAnsi="Arial" w:cs="Arial"/>
          <w:snapToGrid w:val="0"/>
        </w:rPr>
        <w:t>视为</w:t>
      </w:r>
      <w:r w:rsidRPr="00D14BAD">
        <w:rPr>
          <w:rFonts w:ascii="Arial" w:hAnsi="Arial" w:cs="Arial"/>
          <w:snapToGrid w:val="0"/>
        </w:rPr>
        <w:t>同义词。</w:t>
      </w:r>
      <w:r w:rsidR="00DA5799" w:rsidRPr="00D14BAD">
        <w:rPr>
          <w:rFonts w:ascii="Arial" w:hAnsi="Arial" w:cs="Arial"/>
          <w:snapToGrid w:val="0"/>
        </w:rPr>
        <w:t>）</w:t>
      </w:r>
      <w:r w:rsidRPr="00D14BAD">
        <w:rPr>
          <w:rFonts w:ascii="Arial" w:hAnsi="Arial" w:cs="Arial"/>
          <w:snapToGrid w:val="0"/>
        </w:rPr>
        <w:t>术语表示：</w:t>
      </w:r>
    </w:p>
    <w:p w14:paraId="72B828FC" w14:textId="64FE2EE4" w:rsidR="00DA5799" w:rsidRPr="00D14BAD" w:rsidRDefault="00076226"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对于</w:t>
      </w:r>
      <w:r w:rsidR="00492F2D" w:rsidRPr="00D14BAD">
        <w:rPr>
          <w:rFonts w:ascii="Arial" w:hAnsi="Arial" w:cs="Arial"/>
          <w:snapToGrid w:val="0"/>
        </w:rPr>
        <w:t>药品</w:t>
      </w:r>
      <w:r w:rsidR="00DA5799" w:rsidRPr="00D14BAD">
        <w:rPr>
          <w:rFonts w:ascii="Arial" w:hAnsi="Arial" w:cs="Arial"/>
          <w:snapToGrid w:val="0"/>
        </w:rPr>
        <w:t>（</w:t>
      </w:r>
      <w:r w:rsidRPr="00D14BAD">
        <w:rPr>
          <w:rFonts w:ascii="Arial" w:hAnsi="Arial" w:cs="Arial"/>
          <w:snapToGrid w:val="0"/>
        </w:rPr>
        <w:t>包括生物</w:t>
      </w:r>
      <w:r w:rsidR="008C488B" w:rsidRPr="00D14BAD">
        <w:rPr>
          <w:rFonts w:ascii="Arial" w:hAnsi="Arial" w:cs="Arial"/>
          <w:snapToGrid w:val="0"/>
        </w:rPr>
        <w:t>制药</w:t>
      </w:r>
      <w:r w:rsidR="00DA5799" w:rsidRPr="00D14BAD">
        <w:rPr>
          <w:rFonts w:ascii="Arial" w:hAnsi="Arial" w:cs="Arial"/>
          <w:snapToGrid w:val="0"/>
        </w:rPr>
        <w:t>）</w:t>
      </w:r>
      <w:r w:rsidRPr="00D14BAD">
        <w:rPr>
          <w:rFonts w:ascii="Arial" w:hAnsi="Arial" w:cs="Arial"/>
          <w:snapToGrid w:val="0"/>
        </w:rPr>
        <w:t>：</w:t>
      </w:r>
      <w:r w:rsidR="008C488B" w:rsidRPr="00D14BAD">
        <w:rPr>
          <w:rFonts w:ascii="Arial" w:hAnsi="Arial" w:cs="Arial"/>
          <w:snapToGrid w:val="0"/>
        </w:rPr>
        <w:t>将</w:t>
      </w:r>
      <w:r w:rsidRPr="00D14BAD">
        <w:rPr>
          <w:rFonts w:ascii="Arial" w:hAnsi="Arial" w:cs="Arial"/>
          <w:snapToGrid w:val="0"/>
        </w:rPr>
        <w:t>任何</w:t>
      </w:r>
      <w:r w:rsidR="00492F2D" w:rsidRPr="00D14BAD">
        <w:rPr>
          <w:rFonts w:ascii="Arial" w:hAnsi="Arial" w:cs="Arial"/>
          <w:snapToGrid w:val="0"/>
        </w:rPr>
        <w:t>药品</w:t>
      </w:r>
      <w:r w:rsidR="00DA5799" w:rsidRPr="00D14BAD">
        <w:rPr>
          <w:rFonts w:ascii="Arial" w:hAnsi="Arial" w:cs="Arial"/>
          <w:snapToGrid w:val="0"/>
        </w:rPr>
        <w:t>／</w:t>
      </w:r>
      <w:r w:rsidR="00E15911">
        <w:rPr>
          <w:rFonts w:ascii="Arial" w:hAnsi="Arial" w:cs="Arial"/>
          <w:snapToGrid w:val="0"/>
        </w:rPr>
        <w:t>生物制剂</w:t>
      </w:r>
      <w:r w:rsidRPr="00D14BAD">
        <w:rPr>
          <w:rFonts w:ascii="Arial" w:hAnsi="Arial" w:cs="Arial"/>
          <w:snapToGrid w:val="0"/>
        </w:rPr>
        <w:t>施用</w:t>
      </w:r>
      <w:r w:rsidR="008C488B" w:rsidRPr="00D14BAD">
        <w:rPr>
          <w:rFonts w:ascii="Arial" w:hAnsi="Arial" w:cs="Arial"/>
          <w:snapToGrid w:val="0"/>
        </w:rPr>
        <w:t>于</w:t>
      </w:r>
      <w:r w:rsidRPr="00D14BAD">
        <w:rPr>
          <w:rFonts w:ascii="Arial" w:hAnsi="Arial" w:cs="Arial"/>
          <w:snapToGrid w:val="0"/>
        </w:rPr>
        <w:t>或</w:t>
      </w:r>
      <w:r w:rsidR="008C488B" w:rsidRPr="00D14BAD">
        <w:rPr>
          <w:rFonts w:ascii="Arial" w:hAnsi="Arial" w:cs="Arial"/>
          <w:snapToGrid w:val="0"/>
        </w:rPr>
        <w:t>配发</w:t>
      </w:r>
      <w:r w:rsidRPr="00D14BAD">
        <w:rPr>
          <w:rFonts w:ascii="Arial" w:hAnsi="Arial" w:cs="Arial"/>
          <w:snapToGrid w:val="0"/>
        </w:rPr>
        <w:t>给或</w:t>
      </w:r>
      <w:r w:rsidR="008C488B" w:rsidRPr="00D14BAD">
        <w:rPr>
          <w:rFonts w:ascii="Arial" w:hAnsi="Arial" w:cs="Arial"/>
          <w:snapToGrid w:val="0"/>
        </w:rPr>
        <w:t>应用于</w:t>
      </w:r>
      <w:r w:rsidRPr="00D14BAD">
        <w:rPr>
          <w:rFonts w:ascii="Arial" w:hAnsi="Arial" w:cs="Arial"/>
          <w:snapToGrid w:val="0"/>
        </w:rPr>
        <w:t>一个或多</w:t>
      </w:r>
      <w:r w:rsidR="008C488B" w:rsidRPr="00D14BAD">
        <w:rPr>
          <w:rFonts w:ascii="Arial" w:hAnsi="Arial" w:cs="Arial"/>
          <w:snapToGrid w:val="0"/>
        </w:rPr>
        <w:t>个</w:t>
      </w:r>
      <w:r w:rsidR="001E02A2">
        <w:rPr>
          <w:rFonts w:ascii="Arial" w:hAnsi="Arial" w:cs="Arial"/>
          <w:snapToGrid w:val="0"/>
        </w:rPr>
        <w:t>受试者</w:t>
      </w:r>
      <w:r w:rsidRPr="00D14BAD">
        <w:rPr>
          <w:rFonts w:ascii="Arial" w:hAnsi="Arial" w:cs="Arial"/>
          <w:snapToGrid w:val="0"/>
        </w:rPr>
        <w:t>的任何实</w:t>
      </w:r>
      <w:r w:rsidR="00DA5799" w:rsidRPr="00D14BAD">
        <w:rPr>
          <w:rFonts w:ascii="Arial" w:hAnsi="Arial" w:cs="Arial"/>
          <w:snapToGrid w:val="0"/>
        </w:rPr>
        <w:t>验（</w:t>
      </w:r>
      <w:r w:rsidR="00DA5799" w:rsidRPr="00D14BAD">
        <w:rPr>
          <w:rFonts w:ascii="Arial" w:hAnsi="Arial" w:cs="Arial"/>
          <w:snapToGrid w:val="0"/>
        </w:rPr>
        <w:t>21 CFR 312.3</w:t>
      </w:r>
      <w:r w:rsidR="00DA5799" w:rsidRPr="00D14BAD">
        <w:rPr>
          <w:rFonts w:ascii="Arial" w:hAnsi="Arial" w:cs="Arial"/>
          <w:snapToGrid w:val="0"/>
        </w:rPr>
        <w:t>（</w:t>
      </w:r>
      <w:r w:rsidR="00DA5799" w:rsidRPr="00D14BAD">
        <w:rPr>
          <w:rFonts w:ascii="Arial" w:hAnsi="Arial" w:cs="Arial"/>
          <w:snapToGrid w:val="0"/>
        </w:rPr>
        <w:t>b</w:t>
      </w:r>
      <w:r w:rsidR="00DA5799" w:rsidRPr="00D14BAD">
        <w:rPr>
          <w:rFonts w:ascii="Arial" w:hAnsi="Arial" w:cs="Arial"/>
          <w:snapToGrid w:val="0"/>
        </w:rPr>
        <w:t>））。</w:t>
      </w:r>
    </w:p>
    <w:p w14:paraId="6433475D" w14:textId="3F1838BA" w:rsidR="00DA5799" w:rsidRPr="00D14BAD" w:rsidRDefault="00076226"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对于器械：涉及一个或多</w:t>
      </w:r>
      <w:r w:rsidR="00720DBA">
        <w:rPr>
          <w:rFonts w:ascii="Arial" w:hAnsi="Arial" w:cs="Arial"/>
          <w:snapToGrid w:val="0"/>
        </w:rPr>
        <w:t>例受试者</w:t>
      </w:r>
      <w:r w:rsidRPr="00D14BAD">
        <w:rPr>
          <w:rFonts w:ascii="Arial" w:hAnsi="Arial" w:cs="Arial"/>
          <w:snapToGrid w:val="0"/>
        </w:rPr>
        <w:t>以确定</w:t>
      </w:r>
      <w:r w:rsidR="00D770F6" w:rsidRPr="00D14BAD">
        <w:rPr>
          <w:rFonts w:ascii="Arial" w:hAnsi="Arial" w:cs="Arial"/>
          <w:snapToGrid w:val="0"/>
        </w:rPr>
        <w:t>器械</w:t>
      </w:r>
      <w:r w:rsidRPr="00D14BAD">
        <w:rPr>
          <w:rFonts w:ascii="Arial" w:hAnsi="Arial" w:cs="Arial"/>
          <w:snapToGrid w:val="0"/>
        </w:rPr>
        <w:t>安全性或有效性的任何</w:t>
      </w:r>
      <w:r w:rsidR="00D770F6" w:rsidRPr="00D14BAD">
        <w:rPr>
          <w:rFonts w:ascii="Arial" w:hAnsi="Arial" w:cs="Arial"/>
          <w:snapToGrid w:val="0"/>
        </w:rPr>
        <w:t>研</w:t>
      </w:r>
      <w:r w:rsidR="00DA5799" w:rsidRPr="00D14BAD">
        <w:rPr>
          <w:rFonts w:ascii="Arial" w:hAnsi="Arial" w:cs="Arial"/>
          <w:snapToGrid w:val="0"/>
        </w:rPr>
        <w:t>究（</w:t>
      </w:r>
      <w:r w:rsidR="00DA5799" w:rsidRPr="00D14BAD">
        <w:rPr>
          <w:rFonts w:ascii="Arial" w:hAnsi="Arial" w:cs="Arial"/>
          <w:snapToGrid w:val="0"/>
        </w:rPr>
        <w:t>21 CFR 812.3</w:t>
      </w:r>
      <w:r w:rsidR="00DA5799" w:rsidRPr="00D14BAD">
        <w:rPr>
          <w:rFonts w:ascii="Arial" w:hAnsi="Arial" w:cs="Arial"/>
          <w:snapToGrid w:val="0"/>
        </w:rPr>
        <w:t>（</w:t>
      </w:r>
      <w:r w:rsidR="00DA5799" w:rsidRPr="00D14BAD">
        <w:rPr>
          <w:rFonts w:ascii="Arial" w:hAnsi="Arial" w:cs="Arial"/>
          <w:snapToGrid w:val="0"/>
        </w:rPr>
        <w:t>h</w:t>
      </w:r>
      <w:r w:rsidR="00DA5799" w:rsidRPr="00D14BAD">
        <w:rPr>
          <w:rFonts w:ascii="Arial" w:hAnsi="Arial" w:cs="Arial"/>
          <w:snapToGrid w:val="0"/>
        </w:rPr>
        <w:t>））。</w:t>
      </w:r>
    </w:p>
    <w:p w14:paraId="6EBCABC9" w14:textId="1ADC93A8" w:rsidR="00DA5799" w:rsidRPr="00D14BAD" w:rsidRDefault="006D0C56"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b/>
          <w:snapToGrid w:val="0"/>
        </w:rPr>
        <w:t>临床</w:t>
      </w:r>
      <w:r w:rsidR="00B921D2" w:rsidRPr="00D14BAD">
        <w:rPr>
          <w:rFonts w:ascii="Arial" w:hAnsi="Arial" w:cs="Arial"/>
          <w:b/>
          <w:snapToGrid w:val="0"/>
        </w:rPr>
        <w:t>研究者</w:t>
      </w:r>
      <w:r w:rsidR="008C488B" w:rsidRPr="00D14BAD">
        <w:rPr>
          <w:rFonts w:ascii="Arial" w:hAnsi="Arial" w:cs="Arial"/>
          <w:snapToGrid w:val="0"/>
        </w:rPr>
        <w:t>。</w:t>
      </w:r>
      <w:r w:rsidRPr="00D14BAD">
        <w:rPr>
          <w:rFonts w:ascii="Arial" w:hAnsi="Arial" w:cs="Arial"/>
          <w:snapToGrid w:val="0"/>
        </w:rPr>
        <w:t>实际进行临床</w:t>
      </w:r>
      <w:r w:rsidR="00D770F6" w:rsidRPr="00D14BAD">
        <w:rPr>
          <w:rFonts w:ascii="Arial" w:hAnsi="Arial" w:cs="Arial"/>
          <w:snapToGrid w:val="0"/>
        </w:rPr>
        <w:t>研究</w:t>
      </w:r>
      <w:r w:rsidRPr="00D14BAD">
        <w:rPr>
          <w:rFonts w:ascii="Arial" w:hAnsi="Arial" w:cs="Arial"/>
          <w:snapToGrid w:val="0"/>
        </w:rPr>
        <w:t>的个体</w:t>
      </w:r>
      <w:r w:rsidR="00DA5799" w:rsidRPr="00D14BAD">
        <w:rPr>
          <w:rFonts w:ascii="Arial" w:hAnsi="Arial" w:cs="Arial"/>
          <w:snapToGrid w:val="0"/>
        </w:rPr>
        <w:t>（</w:t>
      </w:r>
      <w:r w:rsidRPr="00D14BAD">
        <w:rPr>
          <w:rFonts w:ascii="Arial" w:hAnsi="Arial" w:cs="Arial"/>
          <w:snapToGrid w:val="0"/>
        </w:rPr>
        <w:t>即在其直接指导下将</w:t>
      </w:r>
      <w:r w:rsidR="008C488B" w:rsidRPr="00D14BAD">
        <w:rPr>
          <w:rFonts w:ascii="Arial" w:hAnsi="Arial" w:cs="Arial"/>
          <w:snapToGrid w:val="0"/>
        </w:rPr>
        <w:t>供试品施用于或配发给</w:t>
      </w:r>
      <w:r w:rsidRPr="00D14BAD">
        <w:rPr>
          <w:rFonts w:ascii="Arial" w:hAnsi="Arial" w:cs="Arial"/>
          <w:snapToGrid w:val="0"/>
        </w:rPr>
        <w:t>受试者</w:t>
      </w:r>
      <w:r w:rsidR="00DA5799" w:rsidRPr="00D14BAD">
        <w:rPr>
          <w:rFonts w:ascii="Arial" w:hAnsi="Arial" w:cs="Arial"/>
          <w:snapToGrid w:val="0"/>
        </w:rPr>
        <w:t>）</w:t>
      </w:r>
      <w:r w:rsidRPr="00D14BAD">
        <w:rPr>
          <w:rFonts w:ascii="Arial" w:hAnsi="Arial" w:cs="Arial"/>
          <w:snapToGrid w:val="0"/>
        </w:rPr>
        <w:t>。如果</w:t>
      </w:r>
      <w:r w:rsidR="008C488B" w:rsidRPr="00D14BAD">
        <w:rPr>
          <w:rFonts w:ascii="Arial" w:hAnsi="Arial" w:cs="Arial"/>
          <w:snapToGrid w:val="0"/>
        </w:rPr>
        <w:t>由</w:t>
      </w:r>
      <w:r w:rsidR="00D6055F" w:rsidRPr="00D14BAD">
        <w:rPr>
          <w:rFonts w:ascii="Arial" w:hAnsi="Arial" w:cs="Arial"/>
          <w:snapToGrid w:val="0"/>
        </w:rPr>
        <w:t>个体</w:t>
      </w:r>
      <w:r w:rsidRPr="00D14BAD">
        <w:rPr>
          <w:rFonts w:ascii="Arial" w:hAnsi="Arial" w:cs="Arial"/>
          <w:snapToGrid w:val="0"/>
        </w:rPr>
        <w:t>团队进行</w:t>
      </w:r>
      <w:r w:rsidR="00D770F6" w:rsidRPr="00D14BAD">
        <w:rPr>
          <w:rFonts w:ascii="Arial" w:hAnsi="Arial" w:cs="Arial"/>
          <w:snapToGrid w:val="0"/>
        </w:rPr>
        <w:t>研究</w:t>
      </w:r>
      <w:r w:rsidRPr="00D14BAD">
        <w:rPr>
          <w:rFonts w:ascii="Arial" w:hAnsi="Arial" w:cs="Arial"/>
          <w:snapToGrid w:val="0"/>
        </w:rPr>
        <w:t>，</w:t>
      </w:r>
      <w:r w:rsidR="00D770F6" w:rsidRPr="00D14BAD">
        <w:rPr>
          <w:rFonts w:ascii="Arial" w:hAnsi="Arial" w:cs="Arial"/>
          <w:snapToGrid w:val="0"/>
        </w:rPr>
        <w:t>研究者</w:t>
      </w:r>
      <w:r w:rsidRPr="00D14BAD">
        <w:rPr>
          <w:rFonts w:ascii="Arial" w:hAnsi="Arial" w:cs="Arial"/>
          <w:snapToGrid w:val="0"/>
        </w:rPr>
        <w:t>是</w:t>
      </w:r>
      <w:r w:rsidR="008C488B" w:rsidRPr="00D14BAD">
        <w:rPr>
          <w:rFonts w:ascii="Arial" w:hAnsi="Arial" w:cs="Arial"/>
          <w:snapToGrid w:val="0"/>
        </w:rPr>
        <w:t>该团队</w:t>
      </w:r>
      <w:r w:rsidRPr="00D14BAD">
        <w:rPr>
          <w:rFonts w:ascii="Arial" w:hAnsi="Arial" w:cs="Arial"/>
          <w:snapToGrid w:val="0"/>
        </w:rPr>
        <w:t>的</w:t>
      </w:r>
      <w:r w:rsidR="008C488B" w:rsidRPr="00D14BAD">
        <w:rPr>
          <w:rFonts w:ascii="Arial" w:hAnsi="Arial" w:cs="Arial"/>
          <w:snapToGrid w:val="0"/>
        </w:rPr>
        <w:t>责任</w:t>
      </w:r>
      <w:r w:rsidRPr="00D14BAD">
        <w:rPr>
          <w:rFonts w:ascii="Arial" w:hAnsi="Arial" w:cs="Arial"/>
          <w:snapToGrid w:val="0"/>
        </w:rPr>
        <w:t>领导</w:t>
      </w:r>
      <w:r w:rsidR="00DA5799" w:rsidRPr="00D14BAD">
        <w:rPr>
          <w:rFonts w:ascii="Arial" w:hAnsi="Arial" w:cs="Arial"/>
          <w:snapToGrid w:val="0"/>
        </w:rPr>
        <w:t>（</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312.3</w:t>
      </w:r>
      <w:r w:rsidR="00DA5799" w:rsidRPr="00D14BAD">
        <w:rPr>
          <w:rFonts w:ascii="Arial" w:hAnsi="Arial" w:cs="Arial"/>
          <w:snapToGrid w:val="0"/>
        </w:rPr>
        <w:t>（</w:t>
      </w:r>
      <w:r w:rsidR="00DA5799" w:rsidRPr="00D14BAD">
        <w:rPr>
          <w:rFonts w:ascii="Arial" w:hAnsi="Arial" w:cs="Arial"/>
          <w:snapToGrid w:val="0"/>
        </w:rPr>
        <w:t>b</w:t>
      </w:r>
      <w:r w:rsidR="00DA5799" w:rsidRPr="00D14BAD">
        <w:rPr>
          <w:rFonts w:ascii="Arial" w:hAnsi="Arial" w:cs="Arial"/>
          <w:snapToGrid w:val="0"/>
        </w:rPr>
        <w:t>），</w:t>
      </w:r>
      <w:r w:rsidRPr="00D14BAD">
        <w:rPr>
          <w:rFonts w:ascii="Arial" w:hAnsi="Arial" w:cs="Arial"/>
          <w:snapToGrid w:val="0"/>
        </w:rPr>
        <w:t>812.3</w:t>
      </w:r>
      <w:r w:rsidR="00DA5799" w:rsidRPr="00D14BAD">
        <w:rPr>
          <w:rFonts w:ascii="Arial" w:hAnsi="Arial" w:cs="Arial"/>
          <w:snapToGrid w:val="0"/>
        </w:rPr>
        <w:t>（</w:t>
      </w:r>
      <w:r w:rsidR="00DA5799" w:rsidRPr="00D14BAD">
        <w:rPr>
          <w:rFonts w:ascii="Arial" w:hAnsi="Arial" w:cs="Arial"/>
          <w:snapToGrid w:val="0"/>
        </w:rPr>
        <w:t>i</w:t>
      </w:r>
      <w:r w:rsidR="00DA5799" w:rsidRPr="00D14BAD">
        <w:rPr>
          <w:rFonts w:ascii="Arial" w:hAnsi="Arial" w:cs="Arial"/>
          <w:snapToGrid w:val="0"/>
        </w:rPr>
        <w:t>））</w:t>
      </w:r>
      <w:r w:rsidRPr="00D14BAD">
        <w:rPr>
          <w:rFonts w:ascii="Arial" w:hAnsi="Arial" w:cs="Arial"/>
          <w:snapToGrid w:val="0"/>
        </w:rPr>
        <w:t>。</w:t>
      </w:r>
    </w:p>
    <w:p w14:paraId="2FC3D903" w14:textId="1CEA9FB0" w:rsidR="00DA5799" w:rsidRPr="00D14BAD" w:rsidRDefault="006D0C56"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b/>
          <w:snapToGrid w:val="0"/>
        </w:rPr>
        <w:t>社区</w:t>
      </w:r>
      <w:r w:rsidR="008C488B" w:rsidRPr="00D14BAD">
        <w:rPr>
          <w:rFonts w:ascii="Arial" w:hAnsi="Arial" w:cs="Arial"/>
          <w:snapToGrid w:val="0"/>
        </w:rPr>
        <w:t>。社区是指在特定地区生活和工作，可能因共同利益相关联的社会</w:t>
      </w:r>
      <w:r w:rsidRPr="00D14BAD">
        <w:rPr>
          <w:rFonts w:ascii="Arial" w:hAnsi="Arial" w:cs="Arial"/>
          <w:snapToGrid w:val="0"/>
        </w:rPr>
        <w:t>群体</w:t>
      </w:r>
      <w:r w:rsidR="00BC16E2" w:rsidRPr="00D14BAD">
        <w:rPr>
          <w:rFonts w:ascii="Arial" w:hAnsi="Arial" w:cs="Arial"/>
          <w:snapToGrid w:val="0"/>
        </w:rPr>
        <w:t>；</w:t>
      </w:r>
      <w:r w:rsidR="00DA5799" w:rsidRPr="00D14BAD">
        <w:rPr>
          <w:rFonts w:ascii="Arial" w:hAnsi="Arial" w:cs="Arial"/>
          <w:snapToGrid w:val="0"/>
        </w:rPr>
        <w:t>构</w:t>
      </w:r>
      <w:r w:rsidRPr="00D14BAD">
        <w:rPr>
          <w:rFonts w:ascii="Arial" w:hAnsi="Arial" w:cs="Arial"/>
          <w:snapToGrid w:val="0"/>
        </w:rPr>
        <w:t>成社会或</w:t>
      </w:r>
      <w:r w:rsidR="008C488B" w:rsidRPr="00D14BAD">
        <w:rPr>
          <w:rFonts w:ascii="Arial" w:hAnsi="Arial" w:cs="Arial"/>
          <w:snapToGrid w:val="0"/>
        </w:rPr>
        <w:t>团体，具有</w:t>
      </w:r>
      <w:r w:rsidRPr="00D14BAD">
        <w:rPr>
          <w:rFonts w:ascii="Arial" w:hAnsi="Arial" w:cs="Arial"/>
          <w:snapToGrid w:val="0"/>
        </w:rPr>
        <w:t>不同</w:t>
      </w:r>
      <w:r w:rsidR="008C488B" w:rsidRPr="00D14BAD">
        <w:rPr>
          <w:rFonts w:ascii="Arial" w:hAnsi="Arial" w:cs="Arial"/>
          <w:snapToGrid w:val="0"/>
        </w:rPr>
        <w:t>类型</w:t>
      </w:r>
      <w:r w:rsidR="00D6055F" w:rsidRPr="00D14BAD">
        <w:rPr>
          <w:rFonts w:ascii="Arial" w:hAnsi="Arial" w:cs="Arial"/>
          <w:snapToGrid w:val="0"/>
        </w:rPr>
        <w:t>个体</w:t>
      </w:r>
      <w:r w:rsidRPr="00D14BAD">
        <w:rPr>
          <w:rFonts w:ascii="Arial" w:hAnsi="Arial" w:cs="Arial"/>
          <w:snapToGrid w:val="0"/>
        </w:rPr>
        <w:t>的互动</w:t>
      </w:r>
      <w:r w:rsidR="008C488B" w:rsidRPr="00D14BAD">
        <w:rPr>
          <w:rFonts w:ascii="Arial" w:hAnsi="Arial" w:cs="Arial"/>
          <w:snapToGrid w:val="0"/>
        </w:rPr>
        <w:t>人群</w:t>
      </w:r>
      <w:r w:rsidR="00BC16E2" w:rsidRPr="00D14BAD">
        <w:rPr>
          <w:rFonts w:ascii="Arial" w:hAnsi="Arial" w:cs="Arial"/>
          <w:snapToGrid w:val="0"/>
        </w:rPr>
        <w:t>；</w:t>
      </w:r>
      <w:r w:rsidR="00DA5799" w:rsidRPr="00D14BAD">
        <w:rPr>
          <w:rFonts w:ascii="Arial" w:hAnsi="Arial" w:cs="Arial"/>
          <w:snapToGrid w:val="0"/>
        </w:rPr>
        <w:t>或</w:t>
      </w:r>
      <w:r w:rsidRPr="00D14BAD">
        <w:rPr>
          <w:rFonts w:ascii="Arial" w:hAnsi="Arial" w:cs="Arial"/>
          <w:snapToGrid w:val="0"/>
        </w:rPr>
        <w:t>者</w:t>
      </w:r>
      <w:r w:rsidR="008C488B" w:rsidRPr="00D14BAD">
        <w:rPr>
          <w:rFonts w:ascii="Arial" w:hAnsi="Arial" w:cs="Arial"/>
          <w:snapToGrid w:val="0"/>
        </w:rPr>
        <w:t>在给定位置的相互关联</w:t>
      </w:r>
      <w:r w:rsidR="00D6055F" w:rsidRPr="00D14BAD">
        <w:rPr>
          <w:rFonts w:ascii="Arial" w:hAnsi="Arial" w:cs="Arial"/>
          <w:snapToGrid w:val="0"/>
        </w:rPr>
        <w:t>个体</w:t>
      </w:r>
      <w:r w:rsidRPr="00D14BAD">
        <w:rPr>
          <w:rFonts w:ascii="Arial" w:hAnsi="Arial" w:cs="Arial"/>
          <w:snapToGrid w:val="0"/>
        </w:rPr>
        <w:t>的</w:t>
      </w:r>
      <w:r w:rsidR="008C488B" w:rsidRPr="00D14BAD">
        <w:rPr>
          <w:rFonts w:ascii="Arial" w:hAnsi="Arial" w:cs="Arial"/>
          <w:snapToGrid w:val="0"/>
        </w:rPr>
        <w:t>聚集</w:t>
      </w:r>
      <w:r w:rsidR="00DA5799" w:rsidRPr="00D14BAD">
        <w:rPr>
          <w:rFonts w:ascii="Arial" w:hAnsi="Arial" w:cs="Arial"/>
          <w:snapToGrid w:val="0"/>
        </w:rPr>
        <w:t>（</w:t>
      </w:r>
      <w:r w:rsidR="008C488B" w:rsidRPr="00D14BAD">
        <w:rPr>
          <w:rFonts w:ascii="Arial" w:hAnsi="Arial" w:cs="Arial"/>
          <w:snapToGrid w:val="0"/>
        </w:rPr>
        <w:t>韦氏第三版新国际英语词典</w:t>
      </w:r>
      <w:r w:rsidRPr="00D14BAD">
        <w:rPr>
          <w:rFonts w:ascii="Arial" w:hAnsi="Arial" w:cs="Arial"/>
          <w:snapToGrid w:val="0"/>
        </w:rPr>
        <w:t>，</w:t>
      </w:r>
      <w:r w:rsidRPr="00D14BAD">
        <w:rPr>
          <w:rFonts w:ascii="Arial" w:hAnsi="Arial" w:cs="Arial"/>
          <w:snapToGrid w:val="0"/>
        </w:rPr>
        <w:t>c.1971</w:t>
      </w:r>
      <w:r w:rsidR="00DA5799" w:rsidRPr="00D14BAD">
        <w:rPr>
          <w:rFonts w:ascii="Arial" w:hAnsi="Arial" w:cs="Arial"/>
          <w:snapToGrid w:val="0"/>
        </w:rPr>
        <w:t>）</w:t>
      </w:r>
      <w:r w:rsidRPr="00D14BAD">
        <w:rPr>
          <w:rFonts w:ascii="Arial" w:hAnsi="Arial" w:cs="Arial"/>
          <w:snapToGrid w:val="0"/>
        </w:rPr>
        <w:t>。社区也可以包括共享共同经验或</w:t>
      </w:r>
      <w:r w:rsidR="008C488B" w:rsidRPr="00D14BAD">
        <w:rPr>
          <w:rFonts w:ascii="Arial" w:hAnsi="Arial" w:cs="Arial"/>
          <w:snapToGrid w:val="0"/>
        </w:rPr>
        <w:t>病症</w:t>
      </w:r>
      <w:r w:rsidRPr="00D14BAD">
        <w:rPr>
          <w:rFonts w:ascii="Arial" w:hAnsi="Arial" w:cs="Arial"/>
          <w:snapToGrid w:val="0"/>
        </w:rPr>
        <w:t>的人</w:t>
      </w:r>
      <w:r w:rsidR="008C488B" w:rsidRPr="00D14BAD">
        <w:rPr>
          <w:rFonts w:ascii="Arial" w:hAnsi="Arial" w:cs="Arial"/>
          <w:snapToGrid w:val="0"/>
        </w:rPr>
        <w:t>员</w:t>
      </w:r>
      <w:r w:rsidRPr="00D14BAD">
        <w:rPr>
          <w:rFonts w:ascii="Arial" w:hAnsi="Arial" w:cs="Arial"/>
          <w:snapToGrid w:val="0"/>
        </w:rPr>
        <w:t>。</w:t>
      </w:r>
    </w:p>
    <w:p w14:paraId="660E273A" w14:textId="77777777" w:rsidR="00DA5799" w:rsidRPr="00D14BAD" w:rsidRDefault="00742A94"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b/>
          <w:snapToGrid w:val="0"/>
        </w:rPr>
        <w:t>社区咨询</w:t>
      </w:r>
      <w:r w:rsidR="006D0C56" w:rsidRPr="00D14BAD">
        <w:rPr>
          <w:rFonts w:ascii="Arial" w:hAnsi="Arial" w:cs="Arial"/>
          <w:snapToGrid w:val="0"/>
        </w:rPr>
        <w:t>。</w:t>
      </w:r>
      <w:r w:rsidRPr="00D14BAD">
        <w:rPr>
          <w:rFonts w:ascii="Arial" w:hAnsi="Arial" w:cs="Arial"/>
          <w:snapToGrid w:val="0"/>
        </w:rPr>
        <w:t>社区咨询</w:t>
      </w:r>
      <w:r w:rsidR="008C488B" w:rsidRPr="00D14BAD">
        <w:rPr>
          <w:rFonts w:ascii="Arial" w:hAnsi="Arial" w:cs="Arial"/>
          <w:snapToGrid w:val="0"/>
        </w:rPr>
        <w:t>是指</w:t>
      </w:r>
      <w:r w:rsidR="006D0C56" w:rsidRPr="00D14BAD">
        <w:rPr>
          <w:rFonts w:ascii="Arial" w:hAnsi="Arial" w:cs="Arial"/>
          <w:snapToGrid w:val="0"/>
        </w:rPr>
        <w:t>与研究</w:t>
      </w:r>
      <w:r w:rsidR="006E77EA" w:rsidRPr="00D14BAD">
        <w:rPr>
          <w:rFonts w:ascii="Arial" w:hAnsi="Arial" w:cs="Arial"/>
          <w:snapToGrid w:val="0"/>
        </w:rPr>
        <w:t>和受试者所在</w:t>
      </w:r>
      <w:r w:rsidR="006D0C56" w:rsidRPr="00D14BAD">
        <w:rPr>
          <w:rFonts w:ascii="Arial" w:hAnsi="Arial" w:cs="Arial"/>
          <w:snapToGrid w:val="0"/>
        </w:rPr>
        <w:t>社区进行讨论</w:t>
      </w:r>
      <w:r w:rsidR="006E77EA" w:rsidRPr="00D14BAD">
        <w:rPr>
          <w:rFonts w:ascii="Arial" w:hAnsi="Arial" w:cs="Arial"/>
          <w:snapToGrid w:val="0"/>
        </w:rPr>
        <w:t>并</w:t>
      </w:r>
      <w:r w:rsidR="006D0C56" w:rsidRPr="00D14BAD">
        <w:rPr>
          <w:rFonts w:ascii="Arial" w:hAnsi="Arial" w:cs="Arial"/>
          <w:snapToGrid w:val="0"/>
        </w:rPr>
        <w:t>征求</w:t>
      </w:r>
      <w:r w:rsidR="006E77EA" w:rsidRPr="00D14BAD">
        <w:rPr>
          <w:rFonts w:ascii="Arial" w:hAnsi="Arial" w:cs="Arial"/>
          <w:snapToGrid w:val="0"/>
        </w:rPr>
        <w:t>其</w:t>
      </w:r>
      <w:r w:rsidR="006D0C56" w:rsidRPr="00D14BAD">
        <w:rPr>
          <w:rFonts w:ascii="Arial" w:hAnsi="Arial" w:cs="Arial"/>
          <w:snapToGrid w:val="0"/>
        </w:rPr>
        <w:t>意见。</w:t>
      </w:r>
    </w:p>
    <w:p w14:paraId="5568AF25" w14:textId="2B164EFF" w:rsidR="00DA5799" w:rsidRPr="00D14BAD" w:rsidRDefault="006D0C56"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b/>
          <w:snapToGrid w:val="0"/>
        </w:rPr>
        <w:t>数据监测委员</w:t>
      </w:r>
      <w:r w:rsidR="00DA5799" w:rsidRPr="00D14BAD">
        <w:rPr>
          <w:rFonts w:ascii="Arial" w:hAnsi="Arial" w:cs="Arial"/>
          <w:b/>
          <w:snapToGrid w:val="0"/>
        </w:rPr>
        <w:t>会（</w:t>
      </w:r>
      <w:r w:rsidR="00DA5799" w:rsidRPr="00D14BAD">
        <w:rPr>
          <w:rFonts w:ascii="Arial" w:hAnsi="Arial" w:cs="Arial"/>
          <w:b/>
          <w:snapToGrid w:val="0"/>
        </w:rPr>
        <w:t>DMC</w:t>
      </w:r>
      <w:r w:rsidR="00DA5799" w:rsidRPr="00D14BAD">
        <w:rPr>
          <w:rFonts w:ascii="Arial" w:hAnsi="Arial" w:cs="Arial"/>
          <w:b/>
          <w:snapToGrid w:val="0"/>
        </w:rPr>
        <w:t>）</w:t>
      </w:r>
      <w:r w:rsidR="00DA5799" w:rsidRPr="00D14BAD">
        <w:rPr>
          <w:rFonts w:ascii="Arial" w:hAnsi="Arial" w:cs="Arial"/>
          <w:snapToGrid w:val="0"/>
        </w:rPr>
        <w:t>。</w:t>
      </w:r>
      <w:r w:rsidRPr="00D14BAD">
        <w:rPr>
          <w:rFonts w:ascii="Arial" w:hAnsi="Arial" w:cs="Arial"/>
          <w:snapToGrid w:val="0"/>
        </w:rPr>
        <w:t>临床试验</w:t>
      </w:r>
      <w:r w:rsidRPr="00D14BAD">
        <w:rPr>
          <w:rFonts w:ascii="Arial" w:hAnsi="Arial" w:cs="Arial"/>
          <w:snapToGrid w:val="0"/>
        </w:rPr>
        <w:t>DMC</w:t>
      </w:r>
      <w:r w:rsidRPr="00D14BAD">
        <w:rPr>
          <w:rFonts w:ascii="Arial" w:hAnsi="Arial" w:cs="Arial"/>
          <w:snapToGrid w:val="0"/>
        </w:rPr>
        <w:t>是一组具有相关专业知识的人员，</w:t>
      </w:r>
      <w:r w:rsidR="006E77EA" w:rsidRPr="00D14BAD">
        <w:rPr>
          <w:rFonts w:ascii="Arial" w:hAnsi="Arial" w:cs="Arial"/>
          <w:snapToGrid w:val="0"/>
        </w:rPr>
        <w:t>其将</w:t>
      </w:r>
      <w:r w:rsidRPr="00D14BAD">
        <w:rPr>
          <w:rFonts w:ascii="Arial" w:hAnsi="Arial" w:cs="Arial"/>
          <w:snapToGrid w:val="0"/>
        </w:rPr>
        <w:t>定期审查一个或多个进行</w:t>
      </w:r>
      <w:r w:rsidR="006E77EA" w:rsidRPr="00D14BAD">
        <w:rPr>
          <w:rFonts w:ascii="Arial" w:hAnsi="Arial" w:cs="Arial"/>
          <w:snapToGrid w:val="0"/>
        </w:rPr>
        <w:t>中</w:t>
      </w:r>
      <w:r w:rsidRPr="00D14BAD">
        <w:rPr>
          <w:rFonts w:ascii="Arial" w:hAnsi="Arial" w:cs="Arial"/>
          <w:snapToGrid w:val="0"/>
        </w:rPr>
        <w:t>临床试验中的</w:t>
      </w:r>
      <w:r w:rsidR="006E77EA" w:rsidRPr="00D14BAD">
        <w:rPr>
          <w:rFonts w:ascii="Arial" w:hAnsi="Arial" w:cs="Arial"/>
          <w:snapToGrid w:val="0"/>
        </w:rPr>
        <w:t>累积</w:t>
      </w:r>
      <w:r w:rsidRPr="00D14BAD">
        <w:rPr>
          <w:rFonts w:ascii="Arial" w:hAnsi="Arial" w:cs="Arial"/>
          <w:snapToGrid w:val="0"/>
        </w:rPr>
        <w:t>数据。</w:t>
      </w:r>
      <w:r w:rsidRPr="00D14BAD">
        <w:rPr>
          <w:rFonts w:ascii="Arial" w:hAnsi="Arial" w:cs="Arial"/>
          <w:snapToGrid w:val="0"/>
        </w:rPr>
        <w:t>DMC</w:t>
      </w:r>
      <w:r w:rsidR="006E77EA" w:rsidRPr="00D14BAD">
        <w:rPr>
          <w:rFonts w:ascii="Arial" w:hAnsi="Arial" w:cs="Arial"/>
          <w:snapToGrid w:val="0"/>
        </w:rPr>
        <w:t>将就</w:t>
      </w:r>
      <w:r w:rsidRPr="00D14BAD">
        <w:rPr>
          <w:rFonts w:ascii="Arial" w:hAnsi="Arial" w:cs="Arial"/>
          <w:snapToGrid w:val="0"/>
        </w:rPr>
        <w:t>当前试验参与者和尚未</w:t>
      </w:r>
      <w:r w:rsidR="006E77EA" w:rsidRPr="00D14BAD">
        <w:rPr>
          <w:rFonts w:ascii="Arial" w:hAnsi="Arial" w:cs="Arial"/>
          <w:snapToGrid w:val="0"/>
        </w:rPr>
        <w:t>入选试验的参与者的持续安全性</w:t>
      </w:r>
      <w:r w:rsidRPr="00D14BAD">
        <w:rPr>
          <w:rFonts w:ascii="Arial" w:hAnsi="Arial" w:cs="Arial"/>
          <w:snapToGrid w:val="0"/>
        </w:rPr>
        <w:t>以及试验的持续有效性和科学价值</w:t>
      </w:r>
      <w:r w:rsidR="006E77EA" w:rsidRPr="00D14BAD">
        <w:rPr>
          <w:rFonts w:ascii="Arial" w:hAnsi="Arial" w:cs="Arial"/>
          <w:snapToGrid w:val="0"/>
        </w:rPr>
        <w:t>向申办方提供意见</w:t>
      </w:r>
      <w:r w:rsidRPr="00D14BAD">
        <w:rPr>
          <w:rFonts w:ascii="Arial" w:hAnsi="Arial" w:cs="Arial"/>
          <w:snapToGrid w:val="0"/>
        </w:rPr>
        <w:t>。有关</w:t>
      </w:r>
      <w:r w:rsidR="006E77EA" w:rsidRPr="00D14BAD">
        <w:rPr>
          <w:rFonts w:ascii="Arial" w:hAnsi="Arial" w:cs="Arial"/>
          <w:snapToGrid w:val="0"/>
        </w:rPr>
        <w:t>DMC</w:t>
      </w:r>
      <w:r w:rsidRPr="00D14BAD">
        <w:rPr>
          <w:rFonts w:ascii="Arial" w:hAnsi="Arial" w:cs="Arial"/>
          <w:snapToGrid w:val="0"/>
        </w:rPr>
        <w:t>及其运作的更多信息，请</w:t>
      </w:r>
      <w:r w:rsidR="006E77EA" w:rsidRPr="00D14BAD">
        <w:rPr>
          <w:rFonts w:ascii="Arial" w:hAnsi="Arial" w:cs="Arial"/>
          <w:snapToGrid w:val="0"/>
        </w:rPr>
        <w:t>参见</w:t>
      </w:r>
      <w:r w:rsidRPr="00D14BAD">
        <w:rPr>
          <w:rFonts w:ascii="Arial" w:hAnsi="Arial" w:cs="Arial"/>
          <w:snapToGrid w:val="0"/>
        </w:rPr>
        <w:t>FDA</w:t>
      </w:r>
      <w:r w:rsidR="006E77EA" w:rsidRPr="00D14BAD">
        <w:rPr>
          <w:rFonts w:ascii="Arial" w:hAnsi="Arial" w:cs="Arial"/>
          <w:snapToGrid w:val="0"/>
        </w:rPr>
        <w:t>的</w:t>
      </w:r>
      <w:r w:rsidRPr="00D14BAD">
        <w:rPr>
          <w:rFonts w:ascii="Arial" w:hAnsi="Arial" w:cs="Arial"/>
          <w:snapToGrid w:val="0"/>
        </w:rPr>
        <w:t>临床试验</w:t>
      </w:r>
      <w:r w:rsidR="00D770F6" w:rsidRPr="00D14BAD">
        <w:rPr>
          <w:rFonts w:ascii="Arial" w:hAnsi="Arial" w:cs="Arial"/>
          <w:snapToGrid w:val="0"/>
        </w:rPr>
        <w:t>申办方</w:t>
      </w:r>
      <w:r w:rsidR="006E77EA" w:rsidRPr="00D14BAD">
        <w:rPr>
          <w:rFonts w:ascii="Arial" w:hAnsi="Arial" w:cs="Arial"/>
          <w:snapToGrid w:val="0"/>
        </w:rPr>
        <w:t>指南：</w:t>
      </w:r>
      <w:r w:rsidRPr="00D14BAD">
        <w:rPr>
          <w:rFonts w:ascii="Arial" w:hAnsi="Arial" w:cs="Arial"/>
          <w:snapToGrid w:val="0"/>
        </w:rPr>
        <w:t>临床试验数据监测委员会的建立和运作，</w:t>
      </w:r>
      <w:r w:rsidRPr="00D14BAD">
        <w:rPr>
          <w:rFonts w:ascii="Arial" w:hAnsi="Arial" w:cs="Arial"/>
          <w:snapToGrid w:val="0"/>
        </w:rPr>
        <w:t>2006</w:t>
      </w:r>
      <w:r w:rsidRPr="00D14BAD">
        <w:rPr>
          <w:rFonts w:ascii="Arial" w:hAnsi="Arial" w:cs="Arial"/>
          <w:snapToGrid w:val="0"/>
        </w:rPr>
        <w:t>年</w:t>
      </w:r>
      <w:r w:rsidRPr="00D14BAD">
        <w:rPr>
          <w:rFonts w:ascii="Arial" w:hAnsi="Arial" w:cs="Arial"/>
          <w:snapToGrid w:val="0"/>
        </w:rPr>
        <w:t>3</w:t>
      </w:r>
      <w:r w:rsidRPr="00D14BAD">
        <w:rPr>
          <w:rFonts w:ascii="Arial" w:hAnsi="Arial" w:cs="Arial"/>
          <w:snapToGrid w:val="0"/>
        </w:rPr>
        <w:t>月。</w:t>
      </w:r>
      <w:r w:rsidR="00F82BA9">
        <w:rPr>
          <w:rStyle w:val="aa"/>
          <w:rFonts w:ascii="Arial" w:hAnsi="Arial" w:cs="Arial"/>
          <w:snapToGrid w:val="0"/>
        </w:rPr>
        <w:footnoteReference w:id="54"/>
      </w:r>
    </w:p>
    <w:p w14:paraId="18D4A98B" w14:textId="77777777" w:rsidR="00DA5799" w:rsidRPr="00D14BAD" w:rsidRDefault="006D0C56"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b/>
          <w:snapToGrid w:val="0"/>
        </w:rPr>
        <w:t>紧急研究</w:t>
      </w:r>
      <w:r w:rsidRPr="00D14BAD">
        <w:rPr>
          <w:rFonts w:ascii="Arial" w:hAnsi="Arial" w:cs="Arial"/>
          <w:snapToGrid w:val="0"/>
        </w:rPr>
        <w:t>。</w:t>
      </w:r>
      <w:r w:rsidR="006E77EA" w:rsidRPr="00D14BAD">
        <w:rPr>
          <w:rFonts w:ascii="Arial" w:hAnsi="Arial" w:cs="Arial"/>
          <w:snapToGrid w:val="0"/>
        </w:rPr>
        <w:t>计划</w:t>
      </w:r>
      <w:r w:rsidRPr="00D14BAD">
        <w:rPr>
          <w:rFonts w:ascii="Arial" w:hAnsi="Arial" w:cs="Arial"/>
          <w:snapToGrid w:val="0"/>
        </w:rPr>
        <w:t>临床</w:t>
      </w:r>
      <w:r w:rsidR="00D770F6" w:rsidRPr="00D14BAD">
        <w:rPr>
          <w:rFonts w:ascii="Arial" w:hAnsi="Arial" w:cs="Arial"/>
          <w:snapToGrid w:val="0"/>
        </w:rPr>
        <w:t>研究</w:t>
      </w:r>
      <w:r w:rsidRPr="00D14BAD">
        <w:rPr>
          <w:rFonts w:ascii="Arial" w:hAnsi="Arial" w:cs="Arial"/>
          <w:snapToGrid w:val="0"/>
        </w:rPr>
        <w:t>，</w:t>
      </w:r>
      <w:r w:rsidR="006E77EA" w:rsidRPr="00D14BAD">
        <w:rPr>
          <w:rFonts w:ascii="Arial" w:hAnsi="Arial" w:cs="Arial"/>
          <w:snapToGrid w:val="0"/>
        </w:rPr>
        <w:t>其</w:t>
      </w:r>
      <w:r w:rsidRPr="00D14BAD">
        <w:rPr>
          <w:rFonts w:ascii="Arial" w:hAnsi="Arial" w:cs="Arial"/>
          <w:snapToGrid w:val="0"/>
        </w:rPr>
        <w:t>需要事先获得</w:t>
      </w:r>
      <w:r w:rsidRPr="00D14BAD">
        <w:rPr>
          <w:rFonts w:ascii="Arial" w:hAnsi="Arial" w:cs="Arial"/>
          <w:snapToGrid w:val="0"/>
        </w:rPr>
        <w:t>FDA</w:t>
      </w:r>
      <w:r w:rsidRPr="00D14BAD">
        <w:rPr>
          <w:rFonts w:ascii="Arial" w:hAnsi="Arial" w:cs="Arial"/>
          <w:snapToGrid w:val="0"/>
        </w:rPr>
        <w:t>书面授权才能进行，并涉及处于危及生命</w:t>
      </w:r>
      <w:r w:rsidR="006E77EA" w:rsidRPr="00D14BAD">
        <w:rPr>
          <w:rFonts w:ascii="Arial" w:hAnsi="Arial" w:cs="Arial"/>
          <w:snapToGrid w:val="0"/>
        </w:rPr>
        <w:t>处境，且可用治疗或体外诊断试验未经证实或无法令人满意的受试者</w:t>
      </w:r>
      <w:r w:rsidRPr="00D14BAD">
        <w:rPr>
          <w:rFonts w:ascii="Arial" w:hAnsi="Arial" w:cs="Arial"/>
          <w:snapToGrid w:val="0"/>
        </w:rPr>
        <w:t>。</w:t>
      </w:r>
    </w:p>
    <w:p w14:paraId="065BC751" w14:textId="21C2A908" w:rsidR="00DA5799" w:rsidRPr="00D14BAD" w:rsidRDefault="006D0C56"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b/>
          <w:snapToGrid w:val="0"/>
        </w:rPr>
        <w:t>家庭成员</w:t>
      </w:r>
      <w:r w:rsidRPr="00D14BAD">
        <w:rPr>
          <w:rFonts w:ascii="Arial" w:hAnsi="Arial" w:cs="Arial"/>
          <w:snapToGrid w:val="0"/>
        </w:rPr>
        <w:t>。以下合法人员</w:t>
      </w:r>
      <w:r w:rsidR="006E77EA" w:rsidRPr="00D14BAD">
        <w:rPr>
          <w:rFonts w:ascii="Arial" w:hAnsi="Arial" w:cs="Arial"/>
          <w:snapToGrid w:val="0"/>
        </w:rPr>
        <w:t>中的任意一个</w:t>
      </w:r>
      <w:r w:rsidRPr="00D14BAD">
        <w:rPr>
          <w:rFonts w:ascii="Arial" w:hAnsi="Arial" w:cs="Arial"/>
          <w:snapToGrid w:val="0"/>
        </w:rPr>
        <w:t>：配偶</w:t>
      </w:r>
      <w:r w:rsidR="006E77EA" w:rsidRPr="00D14BAD">
        <w:rPr>
          <w:rFonts w:ascii="Arial" w:hAnsi="Arial" w:cs="Arial"/>
          <w:snapToGrid w:val="0"/>
        </w:rPr>
        <w:t>、</w:t>
      </w:r>
      <w:r w:rsidRPr="00D14BAD">
        <w:rPr>
          <w:rFonts w:ascii="Arial" w:hAnsi="Arial" w:cs="Arial"/>
          <w:snapToGrid w:val="0"/>
        </w:rPr>
        <w:t>父母</w:t>
      </w:r>
      <w:r w:rsidR="006E77EA" w:rsidRPr="00D14BAD">
        <w:rPr>
          <w:rFonts w:ascii="Arial" w:hAnsi="Arial" w:cs="Arial"/>
          <w:snapToGrid w:val="0"/>
        </w:rPr>
        <w:t>、</w:t>
      </w:r>
      <w:r w:rsidRPr="00D14BAD">
        <w:rPr>
          <w:rFonts w:ascii="Arial" w:hAnsi="Arial" w:cs="Arial"/>
          <w:snapToGrid w:val="0"/>
        </w:rPr>
        <w:t>子女</w:t>
      </w:r>
      <w:r w:rsidR="00DA5799" w:rsidRPr="00D14BAD">
        <w:rPr>
          <w:rFonts w:ascii="Arial" w:hAnsi="Arial" w:cs="Arial"/>
          <w:snapToGrid w:val="0"/>
        </w:rPr>
        <w:t>（</w:t>
      </w:r>
      <w:r w:rsidRPr="00D14BAD">
        <w:rPr>
          <w:rFonts w:ascii="Arial" w:hAnsi="Arial" w:cs="Arial"/>
          <w:snapToGrid w:val="0"/>
        </w:rPr>
        <w:t>包括领养子女</w:t>
      </w:r>
      <w:r w:rsidR="00DA5799" w:rsidRPr="00D14BAD">
        <w:rPr>
          <w:rFonts w:ascii="Arial" w:hAnsi="Arial" w:cs="Arial"/>
          <w:snapToGrid w:val="0"/>
        </w:rPr>
        <w:t>）</w:t>
      </w:r>
      <w:r w:rsidR="006E77EA" w:rsidRPr="00D14BAD">
        <w:rPr>
          <w:rFonts w:ascii="Arial" w:hAnsi="Arial" w:cs="Arial"/>
          <w:snapToGrid w:val="0"/>
        </w:rPr>
        <w:t>、</w:t>
      </w:r>
      <w:r w:rsidRPr="00D14BAD">
        <w:rPr>
          <w:rFonts w:ascii="Arial" w:hAnsi="Arial" w:cs="Arial"/>
          <w:snapToGrid w:val="0"/>
        </w:rPr>
        <w:t>兄弟姐妹和兄弟姐妹的配偶，以及任何</w:t>
      </w:r>
      <w:r w:rsidR="006E77EA" w:rsidRPr="00D14BAD">
        <w:rPr>
          <w:rFonts w:ascii="Arial" w:hAnsi="Arial" w:cs="Arial"/>
          <w:snapToGrid w:val="0"/>
        </w:rPr>
        <w:t>与受试者在</w:t>
      </w:r>
      <w:r w:rsidRPr="00D14BAD">
        <w:rPr>
          <w:rFonts w:ascii="Arial" w:hAnsi="Arial" w:cs="Arial"/>
          <w:snapToGrid w:val="0"/>
        </w:rPr>
        <w:t>血缘</w:t>
      </w:r>
      <w:r w:rsidR="006E77EA" w:rsidRPr="00D14BAD">
        <w:rPr>
          <w:rFonts w:ascii="Arial" w:hAnsi="Arial" w:cs="Arial"/>
          <w:snapToGrid w:val="0"/>
        </w:rPr>
        <w:t>和姻亲方面的关联等同于家庭成员</w:t>
      </w:r>
      <w:r w:rsidRPr="00D14BAD">
        <w:rPr>
          <w:rFonts w:ascii="Arial" w:hAnsi="Arial" w:cs="Arial"/>
          <w:snapToGrid w:val="0"/>
        </w:rPr>
        <w:t>的</w:t>
      </w:r>
      <w:r w:rsidR="00D6055F" w:rsidRPr="00D14BAD">
        <w:rPr>
          <w:rFonts w:ascii="Arial" w:hAnsi="Arial" w:cs="Arial"/>
          <w:snapToGrid w:val="0"/>
        </w:rPr>
        <w:t>个</w:t>
      </w:r>
      <w:r w:rsidR="00DA5799" w:rsidRPr="00D14BAD">
        <w:rPr>
          <w:rFonts w:ascii="Arial" w:hAnsi="Arial" w:cs="Arial"/>
          <w:snapToGrid w:val="0"/>
        </w:rPr>
        <w:t>体（</w:t>
      </w:r>
      <w:r w:rsidR="00DA5799" w:rsidRPr="00D14BAD">
        <w:rPr>
          <w:rFonts w:ascii="Arial" w:hAnsi="Arial" w:cs="Arial"/>
          <w:snapToGrid w:val="0"/>
        </w:rPr>
        <w:t>21 CFR 50.3</w:t>
      </w:r>
      <w:r w:rsidR="00DA5799" w:rsidRPr="00D14BAD">
        <w:rPr>
          <w:rFonts w:ascii="Arial" w:hAnsi="Arial" w:cs="Arial"/>
          <w:snapToGrid w:val="0"/>
        </w:rPr>
        <w:t>（</w:t>
      </w:r>
      <w:r w:rsidR="00DA5799" w:rsidRPr="00D14BAD">
        <w:rPr>
          <w:rFonts w:ascii="Arial" w:hAnsi="Arial" w:cs="Arial"/>
          <w:snapToGrid w:val="0"/>
        </w:rPr>
        <w:t>m</w:t>
      </w:r>
      <w:r w:rsidR="00DA5799" w:rsidRPr="00D14BAD">
        <w:rPr>
          <w:rFonts w:ascii="Arial" w:hAnsi="Arial" w:cs="Arial"/>
          <w:snapToGrid w:val="0"/>
        </w:rPr>
        <w:t>））。</w:t>
      </w:r>
      <w:r w:rsidR="00DA5799" w:rsidRPr="00D14BAD">
        <w:rPr>
          <w:rFonts w:ascii="宋体" w:hAnsi="宋体" w:cs="Arial"/>
          <w:snapToGrid w:val="0"/>
        </w:rPr>
        <w:t>“</w:t>
      </w:r>
      <w:r w:rsidRPr="00D14BAD">
        <w:rPr>
          <w:rFonts w:ascii="Arial" w:hAnsi="Arial" w:cs="Arial"/>
          <w:snapToGrid w:val="0"/>
        </w:rPr>
        <w:t>合法</w:t>
      </w:r>
      <w:r w:rsidR="00DA5799" w:rsidRPr="00D14BAD">
        <w:rPr>
          <w:rFonts w:ascii="宋体" w:hAnsi="宋体" w:cs="Arial"/>
          <w:snapToGrid w:val="0"/>
        </w:rPr>
        <w:t>”</w:t>
      </w:r>
      <w:r w:rsidRPr="00D14BAD">
        <w:rPr>
          <w:rFonts w:ascii="Arial" w:hAnsi="Arial" w:cs="Arial"/>
          <w:snapToGrid w:val="0"/>
        </w:rPr>
        <w:t>定义可能因州而异，但一般包括</w:t>
      </w:r>
      <w:r w:rsidR="006E77EA" w:rsidRPr="00D14BAD">
        <w:rPr>
          <w:rFonts w:ascii="Arial" w:hAnsi="Arial" w:cs="Arial"/>
          <w:snapToGrid w:val="0"/>
        </w:rPr>
        <w:t>法定成年人</w:t>
      </w:r>
      <w:r w:rsidRPr="00D14BAD">
        <w:rPr>
          <w:rFonts w:ascii="Arial" w:hAnsi="Arial" w:cs="Arial"/>
          <w:snapToGrid w:val="0"/>
        </w:rPr>
        <w:t>年龄和心理能力评估。</w:t>
      </w:r>
    </w:p>
    <w:p w14:paraId="59BD2611" w14:textId="38F8CC76" w:rsidR="00DA5799" w:rsidRPr="00D14BAD" w:rsidRDefault="00F77335" w:rsidP="00D14BAD">
      <w:pPr>
        <w:topLinePunct/>
        <w:adjustRightInd w:val="0"/>
        <w:snapToGrid w:val="0"/>
        <w:spacing w:afterLines="75" w:after="224" w:line="300" w:lineRule="auto"/>
        <w:jc w:val="both"/>
        <w:rPr>
          <w:rFonts w:ascii="Arial" w:eastAsia="宋体" w:hAnsi="Arial" w:cs="Arial"/>
          <w:snapToGrid w:val="0"/>
          <w:sz w:val="24"/>
          <w:szCs w:val="24"/>
        </w:rPr>
      </w:pPr>
      <w:r w:rsidRPr="00D14BAD">
        <w:rPr>
          <w:rFonts w:ascii="Arial" w:eastAsia="宋体" w:hAnsi="Arial" w:cs="Arial"/>
          <w:b/>
          <w:snapToGrid w:val="0"/>
          <w:sz w:val="24"/>
          <w:szCs w:val="24"/>
        </w:rPr>
        <w:t>机构审查委员</w:t>
      </w:r>
      <w:r w:rsidR="00DA5799" w:rsidRPr="00D14BAD">
        <w:rPr>
          <w:rFonts w:ascii="Arial" w:eastAsia="宋体" w:hAnsi="Arial" w:cs="Arial"/>
          <w:b/>
          <w:snapToGrid w:val="0"/>
          <w:sz w:val="24"/>
          <w:szCs w:val="24"/>
        </w:rPr>
        <w:t>会（</w:t>
      </w:r>
      <w:r w:rsidR="00DA5799" w:rsidRPr="00D14BAD">
        <w:rPr>
          <w:rFonts w:ascii="Arial" w:eastAsia="宋体" w:hAnsi="Arial" w:cs="Arial"/>
          <w:b/>
          <w:snapToGrid w:val="0"/>
          <w:sz w:val="24"/>
          <w:szCs w:val="24"/>
        </w:rPr>
        <w:t>IRB</w:t>
      </w:r>
      <w:r w:rsidR="00DA5799" w:rsidRPr="00D14BAD">
        <w:rPr>
          <w:rFonts w:ascii="Arial" w:eastAsia="宋体" w:hAnsi="Arial" w:cs="Arial"/>
          <w:b/>
          <w:snapToGrid w:val="0"/>
          <w:sz w:val="24"/>
          <w:szCs w:val="24"/>
        </w:rPr>
        <w:t>）。</w:t>
      </w:r>
      <w:r w:rsidRPr="00D14BAD">
        <w:rPr>
          <w:rFonts w:ascii="Arial" w:eastAsia="宋体" w:hAnsi="Arial" w:cs="Arial"/>
          <w:snapToGrid w:val="0"/>
          <w:sz w:val="24"/>
          <w:szCs w:val="24"/>
        </w:rPr>
        <w:t>由机构正式指定的任何董事会</w:t>
      </w:r>
      <w:r w:rsidR="006E77EA" w:rsidRPr="00D14BAD">
        <w:rPr>
          <w:rFonts w:ascii="Arial" w:eastAsia="宋体" w:hAnsi="Arial" w:cs="Arial"/>
          <w:snapToGrid w:val="0"/>
          <w:sz w:val="24"/>
          <w:szCs w:val="24"/>
        </w:rPr>
        <w:t>、</w:t>
      </w:r>
      <w:r w:rsidRPr="00D14BAD">
        <w:rPr>
          <w:rFonts w:ascii="Arial" w:eastAsia="宋体" w:hAnsi="Arial" w:cs="Arial"/>
          <w:snapToGrid w:val="0"/>
          <w:sz w:val="24"/>
          <w:szCs w:val="24"/>
        </w:rPr>
        <w:t>委员会或其他组织</w:t>
      </w:r>
      <w:r w:rsidR="006E77EA" w:rsidRPr="00D14BAD">
        <w:rPr>
          <w:rFonts w:ascii="Arial" w:eastAsia="宋体" w:hAnsi="Arial" w:cs="Arial"/>
          <w:snapToGrid w:val="0"/>
          <w:sz w:val="24"/>
          <w:szCs w:val="24"/>
        </w:rPr>
        <w:t>，其负责</w:t>
      </w:r>
      <w:r w:rsidRPr="00D14BAD">
        <w:rPr>
          <w:rFonts w:ascii="Arial" w:eastAsia="宋体" w:hAnsi="Arial" w:cs="Arial"/>
          <w:snapToGrid w:val="0"/>
          <w:sz w:val="24"/>
          <w:szCs w:val="24"/>
        </w:rPr>
        <w:t>审查</w:t>
      </w:r>
      <w:r w:rsidR="006E77EA" w:rsidRPr="00D14BAD">
        <w:rPr>
          <w:rFonts w:ascii="Arial" w:eastAsia="宋体" w:hAnsi="Arial" w:cs="Arial"/>
          <w:snapToGrid w:val="0"/>
          <w:sz w:val="24"/>
          <w:szCs w:val="24"/>
        </w:rPr>
        <w:t>、</w:t>
      </w:r>
      <w:r w:rsidRPr="00D14BAD">
        <w:rPr>
          <w:rFonts w:ascii="Arial" w:eastAsia="宋体" w:hAnsi="Arial" w:cs="Arial"/>
          <w:snapToGrid w:val="0"/>
          <w:sz w:val="24"/>
          <w:szCs w:val="24"/>
        </w:rPr>
        <w:t>批准启动和定期审查涉及</w:t>
      </w:r>
      <w:r w:rsidR="001E02A2">
        <w:rPr>
          <w:rFonts w:ascii="Arial" w:eastAsia="宋体" w:hAnsi="Arial" w:cs="Arial"/>
          <w:snapToGrid w:val="0"/>
          <w:sz w:val="24"/>
          <w:szCs w:val="24"/>
        </w:rPr>
        <w:t>受试者</w:t>
      </w:r>
      <w:r w:rsidRPr="00D14BAD">
        <w:rPr>
          <w:rFonts w:ascii="Arial" w:eastAsia="宋体" w:hAnsi="Arial" w:cs="Arial"/>
          <w:snapToGrid w:val="0"/>
          <w:sz w:val="24"/>
          <w:szCs w:val="24"/>
        </w:rPr>
        <w:t>的生物医学研究。这种审查的主要目的是确保</w:t>
      </w:r>
      <w:r w:rsidR="001E02A2">
        <w:rPr>
          <w:rFonts w:ascii="Arial" w:eastAsia="宋体" w:hAnsi="Arial" w:cs="Arial"/>
          <w:snapToGrid w:val="0"/>
          <w:sz w:val="24"/>
          <w:szCs w:val="24"/>
        </w:rPr>
        <w:t>受试者</w:t>
      </w:r>
      <w:r w:rsidRPr="00D14BAD">
        <w:rPr>
          <w:rFonts w:ascii="Arial" w:eastAsia="宋体" w:hAnsi="Arial" w:cs="Arial"/>
          <w:snapToGrid w:val="0"/>
          <w:sz w:val="24"/>
          <w:szCs w:val="24"/>
        </w:rPr>
        <w:t>的权利和福利</w:t>
      </w:r>
      <w:r w:rsidR="006E77EA" w:rsidRPr="00D14BAD">
        <w:rPr>
          <w:rFonts w:ascii="Arial" w:eastAsia="宋体" w:hAnsi="Arial" w:cs="Arial"/>
          <w:snapToGrid w:val="0"/>
          <w:sz w:val="24"/>
          <w:szCs w:val="24"/>
        </w:rPr>
        <w:t>得到保</w:t>
      </w:r>
      <w:r w:rsidR="00DA5799" w:rsidRPr="00D14BAD">
        <w:rPr>
          <w:rFonts w:ascii="Arial" w:eastAsia="宋体" w:hAnsi="Arial" w:cs="Arial"/>
          <w:snapToGrid w:val="0"/>
          <w:sz w:val="24"/>
          <w:szCs w:val="24"/>
        </w:rPr>
        <w:t>护（</w:t>
      </w:r>
      <w:r w:rsidR="00DA5799" w:rsidRPr="00D14BAD">
        <w:rPr>
          <w:rFonts w:ascii="Arial" w:eastAsia="宋体" w:hAnsi="Arial" w:cs="Arial"/>
          <w:snapToGrid w:val="0"/>
          <w:sz w:val="24"/>
          <w:szCs w:val="24"/>
        </w:rPr>
        <w:t>21 CFR 56.102</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g</w:t>
      </w:r>
      <w:r w:rsidR="00DA5799" w:rsidRPr="00D14BAD">
        <w:rPr>
          <w:rFonts w:ascii="Arial" w:eastAsia="宋体" w:hAnsi="Arial" w:cs="Arial"/>
          <w:snapToGrid w:val="0"/>
          <w:sz w:val="24"/>
          <w:szCs w:val="24"/>
        </w:rPr>
        <w:t>））。</w:t>
      </w:r>
    </w:p>
    <w:p w14:paraId="486A39C9" w14:textId="5B43B948" w:rsidR="00DA5799" w:rsidRPr="00D14BAD" w:rsidRDefault="00DA5799" w:rsidP="00D14BAD">
      <w:pPr>
        <w:topLinePunct/>
        <w:adjustRightInd w:val="0"/>
        <w:snapToGrid w:val="0"/>
        <w:spacing w:afterLines="75" w:after="224" w:line="300" w:lineRule="auto"/>
        <w:jc w:val="both"/>
        <w:rPr>
          <w:rFonts w:ascii="Arial" w:eastAsia="宋体" w:hAnsi="Arial" w:cs="Arial"/>
          <w:snapToGrid w:val="0"/>
          <w:sz w:val="24"/>
          <w:szCs w:val="24"/>
        </w:rPr>
      </w:pPr>
      <w:bookmarkStart w:id="464" w:name="_bookmark190"/>
      <w:bookmarkEnd w:id="464"/>
      <w:r w:rsidRPr="00D14BAD">
        <w:rPr>
          <w:rFonts w:ascii="Arial" w:eastAsia="宋体" w:hAnsi="Arial" w:cs="Arial"/>
          <w:snapToGrid w:val="0"/>
          <w:sz w:val="24"/>
          <w:szCs w:val="24"/>
        </w:rPr>
        <w:br w:type="page"/>
      </w:r>
    </w:p>
    <w:p w14:paraId="27C83199" w14:textId="65E15794" w:rsidR="00DA5799" w:rsidRPr="00D14BAD" w:rsidRDefault="00F77335"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b/>
          <w:snapToGrid w:val="0"/>
        </w:rPr>
        <w:lastRenderedPageBreak/>
        <w:t>法定授权代</w:t>
      </w:r>
      <w:r w:rsidR="00DA5799" w:rsidRPr="00D14BAD">
        <w:rPr>
          <w:rFonts w:ascii="Arial" w:hAnsi="Arial" w:cs="Arial"/>
          <w:b/>
          <w:snapToGrid w:val="0"/>
        </w:rPr>
        <w:t>表（</w:t>
      </w:r>
      <w:r w:rsidR="00DA5799" w:rsidRPr="00D14BAD">
        <w:rPr>
          <w:rFonts w:ascii="Arial" w:hAnsi="Arial" w:cs="Arial"/>
          <w:b/>
          <w:snapToGrid w:val="0"/>
        </w:rPr>
        <w:t>LAR</w:t>
      </w:r>
      <w:r w:rsidR="00DA5799" w:rsidRPr="00D14BAD">
        <w:rPr>
          <w:rFonts w:ascii="Arial" w:hAnsi="Arial" w:cs="Arial"/>
          <w:b/>
          <w:snapToGrid w:val="0"/>
        </w:rPr>
        <w:t>）</w:t>
      </w:r>
      <w:r w:rsidR="00DA5799" w:rsidRPr="00D14BAD">
        <w:rPr>
          <w:rFonts w:ascii="Arial" w:hAnsi="Arial" w:cs="Arial"/>
          <w:snapToGrid w:val="0"/>
        </w:rPr>
        <w:t>。</w:t>
      </w:r>
      <w:r w:rsidRPr="00D14BAD">
        <w:rPr>
          <w:rFonts w:ascii="Arial" w:hAnsi="Arial" w:cs="Arial"/>
          <w:snapToGrid w:val="0"/>
        </w:rPr>
        <w:t>根据适用的</w:t>
      </w:r>
      <w:r w:rsidR="001E6F55" w:rsidRPr="00D14BAD">
        <w:rPr>
          <w:rFonts w:ascii="Arial" w:hAnsi="Arial" w:cs="Arial"/>
          <w:snapToGrid w:val="0"/>
        </w:rPr>
        <w:t>州</w:t>
      </w:r>
      <w:r w:rsidRPr="00D14BAD">
        <w:rPr>
          <w:rFonts w:ascii="Arial" w:hAnsi="Arial" w:cs="Arial"/>
          <w:snapToGrid w:val="0"/>
        </w:rPr>
        <w:t>或</w:t>
      </w:r>
      <w:r w:rsidR="0036092F" w:rsidRPr="00D14BAD">
        <w:rPr>
          <w:rFonts w:ascii="Arial" w:hAnsi="Arial" w:cs="Arial"/>
          <w:snapToGrid w:val="0"/>
        </w:rPr>
        <w:t>地方</w:t>
      </w:r>
      <w:r w:rsidRPr="00D14BAD">
        <w:rPr>
          <w:rFonts w:ascii="Arial" w:hAnsi="Arial" w:cs="Arial"/>
          <w:snapToGrid w:val="0"/>
        </w:rPr>
        <w:t>法律授权</w:t>
      </w:r>
      <w:r w:rsidR="001E6F55" w:rsidRPr="00D14BAD">
        <w:rPr>
          <w:rFonts w:ascii="Arial" w:hAnsi="Arial" w:cs="Arial"/>
          <w:snapToGrid w:val="0"/>
        </w:rPr>
        <w:t>，代表潜在受试者同意参与研究研究</w:t>
      </w:r>
      <w:r w:rsidRPr="00D14BAD">
        <w:rPr>
          <w:rFonts w:ascii="Arial" w:hAnsi="Arial" w:cs="Arial"/>
          <w:snapToGrid w:val="0"/>
        </w:rPr>
        <w:t>的</w:t>
      </w:r>
      <w:r w:rsidR="00D6055F" w:rsidRPr="00D14BAD">
        <w:rPr>
          <w:rFonts w:ascii="Arial" w:hAnsi="Arial" w:cs="Arial"/>
          <w:snapToGrid w:val="0"/>
        </w:rPr>
        <w:t>个体</w:t>
      </w:r>
      <w:r w:rsidRPr="00D14BAD">
        <w:rPr>
          <w:rFonts w:ascii="Arial" w:hAnsi="Arial" w:cs="Arial"/>
          <w:snapToGrid w:val="0"/>
        </w:rPr>
        <w:t>或司法或其他机</w:t>
      </w:r>
      <w:r w:rsidR="00DA5799" w:rsidRPr="00D14BAD">
        <w:rPr>
          <w:rFonts w:ascii="Arial" w:hAnsi="Arial" w:cs="Arial"/>
          <w:snapToGrid w:val="0"/>
        </w:rPr>
        <w:t>构（</w:t>
      </w:r>
      <w:r w:rsidR="00DA5799" w:rsidRPr="00D14BAD">
        <w:rPr>
          <w:rFonts w:ascii="Arial" w:hAnsi="Arial" w:cs="Arial"/>
          <w:snapToGrid w:val="0"/>
        </w:rPr>
        <w:t>21 CFR 50.3</w:t>
      </w:r>
      <w:r w:rsidR="00DA5799" w:rsidRPr="00D14BAD">
        <w:rPr>
          <w:rFonts w:ascii="Arial" w:hAnsi="Arial" w:cs="Arial"/>
          <w:snapToGrid w:val="0"/>
        </w:rPr>
        <w:t>（</w:t>
      </w:r>
      <w:r w:rsidR="00DA5799" w:rsidRPr="00D14BAD">
        <w:rPr>
          <w:rFonts w:ascii="Arial" w:hAnsi="Arial" w:cs="Arial"/>
          <w:snapToGrid w:val="0"/>
        </w:rPr>
        <w:t>m</w:t>
      </w:r>
      <w:r w:rsidR="00DA5799" w:rsidRPr="00D14BAD">
        <w:rPr>
          <w:rFonts w:ascii="Arial" w:hAnsi="Arial" w:cs="Arial"/>
          <w:snapToGrid w:val="0"/>
        </w:rPr>
        <w:t>））。</w:t>
      </w:r>
      <w:r w:rsidRPr="00D14BAD">
        <w:rPr>
          <w:rFonts w:ascii="Arial" w:hAnsi="Arial" w:cs="Arial"/>
          <w:snapToGrid w:val="0"/>
        </w:rPr>
        <w:t>IRB</w:t>
      </w:r>
      <w:r w:rsidRPr="00D14BAD">
        <w:rPr>
          <w:rFonts w:ascii="Arial" w:hAnsi="Arial" w:cs="Arial"/>
          <w:snapToGrid w:val="0"/>
        </w:rPr>
        <w:t>和临床</w:t>
      </w:r>
      <w:r w:rsidR="00D770F6" w:rsidRPr="00D14BAD">
        <w:rPr>
          <w:rFonts w:ascii="Arial" w:hAnsi="Arial" w:cs="Arial"/>
          <w:snapToGrid w:val="0"/>
        </w:rPr>
        <w:t>研究者</w:t>
      </w:r>
      <w:r w:rsidRPr="00D14BAD">
        <w:rPr>
          <w:rFonts w:ascii="Arial" w:hAnsi="Arial" w:cs="Arial"/>
          <w:snapToGrid w:val="0"/>
        </w:rPr>
        <w:t>应熟悉</w:t>
      </w:r>
      <w:r w:rsidR="001E6F55" w:rsidRPr="00D14BAD">
        <w:rPr>
          <w:rFonts w:ascii="Arial" w:hAnsi="Arial" w:cs="Arial"/>
          <w:snapToGrid w:val="0"/>
        </w:rPr>
        <w:t>适用的地方法规和法规中有关法定授权代表</w:t>
      </w:r>
      <w:r w:rsidRPr="00D14BAD">
        <w:rPr>
          <w:rFonts w:ascii="Arial" w:hAnsi="Arial" w:cs="Arial"/>
          <w:snapToGrid w:val="0"/>
        </w:rPr>
        <w:t>定义的</w:t>
      </w:r>
      <w:r w:rsidR="001E6F55" w:rsidRPr="00D14BAD">
        <w:rPr>
          <w:rFonts w:ascii="Arial" w:hAnsi="Arial" w:cs="Arial"/>
          <w:snapToGrid w:val="0"/>
        </w:rPr>
        <w:t>条款</w:t>
      </w:r>
      <w:r w:rsidRPr="00D14BAD">
        <w:rPr>
          <w:rFonts w:ascii="Arial" w:hAnsi="Arial" w:cs="Arial"/>
          <w:snapToGrid w:val="0"/>
        </w:rPr>
        <w:t>。</w:t>
      </w:r>
    </w:p>
    <w:p w14:paraId="5AD72960" w14:textId="1E0CD90E" w:rsidR="00DA5799" w:rsidRPr="00D14BAD" w:rsidRDefault="00F77335"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b/>
          <w:snapToGrid w:val="0"/>
        </w:rPr>
        <w:t>危及生命</w:t>
      </w:r>
      <w:r w:rsidR="006E77EA" w:rsidRPr="00D14BAD">
        <w:rPr>
          <w:rFonts w:ascii="Arial" w:hAnsi="Arial" w:cs="Arial"/>
          <w:b/>
          <w:snapToGrid w:val="0"/>
        </w:rPr>
        <w:t>。</w:t>
      </w:r>
      <w:r w:rsidR="001E6F55" w:rsidRPr="00D14BAD">
        <w:rPr>
          <w:rFonts w:ascii="Arial" w:hAnsi="Arial" w:cs="Arial"/>
          <w:snapToGrid w:val="0"/>
        </w:rPr>
        <w:t>如果其病程未中断，很有可能造成死亡的</w:t>
      </w:r>
      <w:r w:rsidRPr="00D14BAD">
        <w:rPr>
          <w:rFonts w:ascii="Arial" w:hAnsi="Arial" w:cs="Arial"/>
          <w:snapToGrid w:val="0"/>
        </w:rPr>
        <w:t>疾病或</w:t>
      </w:r>
      <w:r w:rsidR="001E6F55" w:rsidRPr="00D14BAD">
        <w:rPr>
          <w:rFonts w:ascii="Arial" w:hAnsi="Arial" w:cs="Arial"/>
          <w:snapToGrid w:val="0"/>
        </w:rPr>
        <w:t>病症。</w:t>
      </w:r>
      <w:r w:rsidRPr="00D14BAD">
        <w:rPr>
          <w:rFonts w:ascii="Arial" w:hAnsi="Arial" w:cs="Arial"/>
          <w:snapToGrid w:val="0"/>
        </w:rPr>
        <w:t>21</w:t>
      </w:r>
      <w:r w:rsidR="00DA5799" w:rsidRPr="00D14BAD">
        <w:rPr>
          <w:rFonts w:ascii="Arial" w:hAnsi="Arial" w:cs="Arial"/>
          <w:snapToGrid w:val="0"/>
        </w:rPr>
        <w:t xml:space="preserve"> </w:t>
      </w:r>
      <w:r w:rsidRPr="00D14BAD">
        <w:rPr>
          <w:rFonts w:ascii="Arial" w:hAnsi="Arial" w:cs="Arial"/>
          <w:snapToGrid w:val="0"/>
        </w:rPr>
        <w:t>CFR</w:t>
      </w:r>
      <w:r w:rsidR="00DA5799" w:rsidRPr="00D14BAD">
        <w:rPr>
          <w:rFonts w:ascii="Arial" w:hAnsi="Arial" w:cs="Arial"/>
          <w:snapToGrid w:val="0"/>
        </w:rPr>
        <w:t xml:space="preserve"> </w:t>
      </w:r>
      <w:r w:rsidRPr="00D14BAD">
        <w:rPr>
          <w:rFonts w:ascii="Arial" w:hAnsi="Arial" w:cs="Arial"/>
          <w:snapToGrid w:val="0"/>
        </w:rPr>
        <w:t>50.24</w:t>
      </w:r>
      <w:r w:rsidRPr="00D14BAD">
        <w:rPr>
          <w:rFonts w:ascii="Arial" w:hAnsi="Arial" w:cs="Arial"/>
          <w:snapToGrid w:val="0"/>
        </w:rPr>
        <w:t>仅适用于危及生命的紧急</w:t>
      </w:r>
      <w:r w:rsidR="001E6F55" w:rsidRPr="00D14BAD">
        <w:rPr>
          <w:rFonts w:ascii="Arial" w:hAnsi="Arial" w:cs="Arial"/>
          <w:snapToGrid w:val="0"/>
        </w:rPr>
        <w:t>处境</w:t>
      </w:r>
      <w:r w:rsidRPr="00D14BAD">
        <w:rPr>
          <w:rFonts w:ascii="Arial" w:hAnsi="Arial" w:cs="Arial"/>
          <w:snapToGrid w:val="0"/>
        </w:rPr>
        <w:t>。</w:t>
      </w:r>
    </w:p>
    <w:p w14:paraId="43C72888" w14:textId="77777777" w:rsidR="00DA5799" w:rsidRPr="00D14BAD" w:rsidRDefault="00F77335"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b/>
          <w:snapToGrid w:val="0"/>
        </w:rPr>
        <w:t>公开披露</w:t>
      </w:r>
      <w:r w:rsidR="006E77EA" w:rsidRPr="00D14BAD">
        <w:rPr>
          <w:rFonts w:ascii="Arial" w:hAnsi="Arial" w:cs="Arial"/>
          <w:b/>
          <w:snapToGrid w:val="0"/>
        </w:rPr>
        <w:t>。</w:t>
      </w:r>
      <w:r w:rsidR="001E6F55" w:rsidRPr="00D14BAD">
        <w:rPr>
          <w:rFonts w:ascii="Arial" w:hAnsi="Arial" w:cs="Arial"/>
          <w:snapToGrid w:val="0"/>
        </w:rPr>
        <w:t>就</w:t>
      </w:r>
      <w:r w:rsidRPr="00D14BAD">
        <w:rPr>
          <w:rFonts w:ascii="Arial" w:hAnsi="Arial" w:cs="Arial"/>
          <w:snapToGrid w:val="0"/>
        </w:rPr>
        <w:t>本指</w:t>
      </w:r>
      <w:r w:rsidR="001E6F55" w:rsidRPr="00D14BAD">
        <w:rPr>
          <w:rFonts w:ascii="Arial" w:hAnsi="Arial" w:cs="Arial"/>
          <w:snapToGrid w:val="0"/>
        </w:rPr>
        <w:t>南而言</w:t>
      </w:r>
      <w:r w:rsidRPr="00D14BAD">
        <w:rPr>
          <w:rFonts w:ascii="Arial" w:hAnsi="Arial" w:cs="Arial"/>
          <w:snapToGrid w:val="0"/>
        </w:rPr>
        <w:t>，公开披露</w:t>
      </w:r>
      <w:r w:rsidR="001E6F55" w:rsidRPr="00D14BAD">
        <w:rPr>
          <w:rFonts w:ascii="Arial" w:hAnsi="Arial" w:cs="Arial"/>
          <w:snapToGrid w:val="0"/>
        </w:rPr>
        <w:t>是指</w:t>
      </w:r>
      <w:r w:rsidRPr="00D14BAD">
        <w:rPr>
          <w:rFonts w:ascii="Arial" w:hAnsi="Arial" w:cs="Arial"/>
          <w:snapToGrid w:val="0"/>
        </w:rPr>
        <w:t>传播关于</w:t>
      </w:r>
      <w:r w:rsidR="00A93124" w:rsidRPr="00D14BAD">
        <w:rPr>
          <w:rFonts w:ascii="Arial" w:hAnsi="Arial" w:cs="Arial"/>
          <w:snapToGrid w:val="0"/>
        </w:rPr>
        <w:t>紧急研究</w:t>
      </w:r>
      <w:r w:rsidRPr="00D14BAD">
        <w:rPr>
          <w:rFonts w:ascii="Arial" w:hAnsi="Arial" w:cs="Arial"/>
          <w:snapToGrid w:val="0"/>
        </w:rPr>
        <w:t>的信息，</w:t>
      </w:r>
      <w:r w:rsidR="001E6F55" w:rsidRPr="00D14BAD">
        <w:rPr>
          <w:rFonts w:ascii="Arial" w:hAnsi="Arial" w:cs="Arial"/>
          <w:snapToGrid w:val="0"/>
        </w:rPr>
        <w:t>其中，此类信息</w:t>
      </w:r>
      <w:r w:rsidRPr="00D14BAD">
        <w:rPr>
          <w:rFonts w:ascii="Arial" w:hAnsi="Arial" w:cs="Arial"/>
          <w:snapToGrid w:val="0"/>
        </w:rPr>
        <w:t>足以允许社区了解</w:t>
      </w:r>
      <w:r w:rsidR="00D770F6" w:rsidRPr="00D14BAD">
        <w:rPr>
          <w:rFonts w:ascii="Arial" w:hAnsi="Arial" w:cs="Arial"/>
          <w:snapToGrid w:val="0"/>
        </w:rPr>
        <w:t>研究</w:t>
      </w:r>
      <w:r w:rsidRPr="00D14BAD">
        <w:rPr>
          <w:rFonts w:ascii="Arial" w:hAnsi="Arial" w:cs="Arial"/>
          <w:snapToGrid w:val="0"/>
        </w:rPr>
        <w:t>计划，风险和预期</w:t>
      </w:r>
      <w:r w:rsidR="00771CF1" w:rsidRPr="00D14BAD">
        <w:rPr>
          <w:rFonts w:ascii="Arial" w:hAnsi="Arial" w:cs="Arial"/>
          <w:snapToGrid w:val="0"/>
        </w:rPr>
        <w:t>收益</w:t>
      </w:r>
      <w:r w:rsidRPr="00D14BAD">
        <w:rPr>
          <w:rFonts w:ascii="Arial" w:hAnsi="Arial" w:cs="Arial"/>
          <w:snapToGrid w:val="0"/>
        </w:rPr>
        <w:t>，</w:t>
      </w:r>
      <w:r w:rsidR="001E6F55" w:rsidRPr="00D14BAD">
        <w:rPr>
          <w:rFonts w:ascii="Arial" w:hAnsi="Arial" w:cs="Arial"/>
          <w:snapToGrid w:val="0"/>
        </w:rPr>
        <w:t>以及研究将在未获得大部分研究对象的知情同意的情况下进行的事实</w:t>
      </w:r>
      <w:r w:rsidRPr="00D14BAD">
        <w:rPr>
          <w:rFonts w:ascii="Arial" w:hAnsi="Arial" w:cs="Arial"/>
          <w:snapToGrid w:val="0"/>
        </w:rPr>
        <w:t>。公开披露还包括在</w:t>
      </w:r>
      <w:r w:rsidR="00D770F6" w:rsidRPr="00D14BAD">
        <w:rPr>
          <w:rFonts w:ascii="Arial" w:hAnsi="Arial" w:cs="Arial"/>
          <w:snapToGrid w:val="0"/>
        </w:rPr>
        <w:t>研究</w:t>
      </w:r>
      <w:r w:rsidRPr="00D14BAD">
        <w:rPr>
          <w:rFonts w:ascii="Arial" w:hAnsi="Arial" w:cs="Arial"/>
          <w:snapToGrid w:val="0"/>
        </w:rPr>
        <w:t>完成后传播信息，以便社区和科学</w:t>
      </w:r>
      <w:r w:rsidR="00B921D2" w:rsidRPr="00D14BAD">
        <w:rPr>
          <w:rFonts w:ascii="Arial" w:hAnsi="Arial" w:cs="Arial"/>
          <w:snapToGrid w:val="0"/>
        </w:rPr>
        <w:t>研究者</w:t>
      </w:r>
      <w:r w:rsidRPr="00D14BAD">
        <w:rPr>
          <w:rFonts w:ascii="Arial" w:hAnsi="Arial" w:cs="Arial"/>
          <w:snapToGrid w:val="0"/>
        </w:rPr>
        <w:t>了解研究结果。</w:t>
      </w:r>
    </w:p>
    <w:p w14:paraId="7A0DF95F" w14:textId="77541863" w:rsidR="00DA5799" w:rsidRPr="00D14BAD" w:rsidRDefault="008800EE"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b/>
          <w:snapToGrid w:val="0"/>
        </w:rPr>
        <w:t>申办方</w:t>
      </w:r>
      <w:r w:rsidR="006E77EA" w:rsidRPr="00D14BAD">
        <w:rPr>
          <w:rFonts w:ascii="Arial" w:hAnsi="Arial" w:cs="Arial"/>
          <w:b/>
          <w:snapToGrid w:val="0"/>
        </w:rPr>
        <w:t>。</w:t>
      </w:r>
      <w:r w:rsidR="00F77335" w:rsidRPr="00D14BAD">
        <w:rPr>
          <w:rFonts w:ascii="Arial" w:hAnsi="Arial" w:cs="Arial"/>
          <w:snapToGrid w:val="0"/>
        </w:rPr>
        <w:t>负责和</w:t>
      </w:r>
      <w:r w:rsidR="001E6F55" w:rsidRPr="00D14BAD">
        <w:rPr>
          <w:rFonts w:ascii="Arial" w:hAnsi="Arial" w:cs="Arial"/>
          <w:snapToGrid w:val="0"/>
        </w:rPr>
        <w:t>发起</w:t>
      </w:r>
      <w:r w:rsidR="00F77335" w:rsidRPr="00D14BAD">
        <w:rPr>
          <w:rFonts w:ascii="Arial" w:hAnsi="Arial" w:cs="Arial"/>
          <w:snapToGrid w:val="0"/>
        </w:rPr>
        <w:t>临床</w:t>
      </w:r>
      <w:r w:rsidR="00D770F6" w:rsidRPr="00D14BAD">
        <w:rPr>
          <w:rFonts w:ascii="Arial" w:hAnsi="Arial" w:cs="Arial"/>
          <w:snapToGrid w:val="0"/>
        </w:rPr>
        <w:t>研究</w:t>
      </w:r>
      <w:r w:rsidR="00F77335" w:rsidRPr="00D14BAD">
        <w:rPr>
          <w:rFonts w:ascii="Arial" w:hAnsi="Arial" w:cs="Arial"/>
          <w:snapToGrid w:val="0"/>
        </w:rPr>
        <w:t>的人</w:t>
      </w:r>
      <w:r w:rsidR="001E6F55" w:rsidRPr="00D14BAD">
        <w:rPr>
          <w:rFonts w:ascii="Arial" w:hAnsi="Arial" w:cs="Arial"/>
          <w:snapToGrid w:val="0"/>
        </w:rPr>
        <w:t>员</w:t>
      </w:r>
      <w:r w:rsidR="00DA5799" w:rsidRPr="00D14BAD">
        <w:rPr>
          <w:rFonts w:ascii="Arial" w:hAnsi="Arial" w:cs="Arial"/>
          <w:snapToGrid w:val="0"/>
        </w:rPr>
        <w:t>（</w:t>
      </w:r>
      <w:r w:rsidR="00F77335" w:rsidRPr="00D14BAD">
        <w:rPr>
          <w:rFonts w:ascii="Arial" w:hAnsi="Arial" w:cs="Arial"/>
          <w:snapToGrid w:val="0"/>
        </w:rPr>
        <w:t>21</w:t>
      </w:r>
      <w:r w:rsidR="00DA5799" w:rsidRPr="00D14BAD">
        <w:rPr>
          <w:rFonts w:ascii="Arial" w:hAnsi="Arial" w:cs="Arial"/>
          <w:snapToGrid w:val="0"/>
        </w:rPr>
        <w:t xml:space="preserve"> </w:t>
      </w:r>
      <w:r w:rsidR="00F77335" w:rsidRPr="00D14BAD">
        <w:rPr>
          <w:rFonts w:ascii="Arial" w:hAnsi="Arial" w:cs="Arial"/>
          <w:snapToGrid w:val="0"/>
        </w:rPr>
        <w:t>CFR</w:t>
      </w:r>
      <w:r w:rsidR="00DA5799" w:rsidRPr="00D14BAD">
        <w:rPr>
          <w:rFonts w:ascii="Arial" w:hAnsi="Arial" w:cs="Arial"/>
          <w:snapToGrid w:val="0"/>
        </w:rPr>
        <w:t xml:space="preserve"> </w:t>
      </w:r>
      <w:r w:rsidR="00F77335" w:rsidRPr="00D14BAD">
        <w:rPr>
          <w:rFonts w:ascii="Arial" w:hAnsi="Arial" w:cs="Arial"/>
          <w:snapToGrid w:val="0"/>
        </w:rPr>
        <w:t>312.3</w:t>
      </w:r>
      <w:r w:rsidR="00DA5799" w:rsidRPr="00D14BAD">
        <w:rPr>
          <w:rFonts w:ascii="Arial" w:hAnsi="Arial" w:cs="Arial"/>
          <w:snapToGrid w:val="0"/>
        </w:rPr>
        <w:t>（</w:t>
      </w:r>
      <w:r w:rsidR="00DA5799" w:rsidRPr="00D14BAD">
        <w:rPr>
          <w:rFonts w:ascii="Arial" w:hAnsi="Arial" w:cs="Arial"/>
          <w:snapToGrid w:val="0"/>
        </w:rPr>
        <w:t>b</w:t>
      </w:r>
      <w:r w:rsidR="00DA5799" w:rsidRPr="00D14BAD">
        <w:rPr>
          <w:rFonts w:ascii="Arial" w:hAnsi="Arial" w:cs="Arial"/>
          <w:snapToGrid w:val="0"/>
        </w:rPr>
        <w:t>），</w:t>
      </w:r>
      <w:r w:rsidR="00F77335" w:rsidRPr="00D14BAD">
        <w:rPr>
          <w:rFonts w:ascii="Arial" w:hAnsi="Arial" w:cs="Arial"/>
          <w:snapToGrid w:val="0"/>
        </w:rPr>
        <w:t>812.3</w:t>
      </w:r>
      <w:r w:rsidR="00DA5799" w:rsidRPr="00D14BAD">
        <w:rPr>
          <w:rFonts w:ascii="Arial" w:hAnsi="Arial" w:cs="Arial"/>
          <w:snapToGrid w:val="0"/>
        </w:rPr>
        <w:t>（</w:t>
      </w:r>
      <w:r w:rsidR="00DA5799" w:rsidRPr="00D14BAD">
        <w:rPr>
          <w:rFonts w:ascii="Arial" w:hAnsi="Arial" w:cs="Arial"/>
          <w:snapToGrid w:val="0"/>
        </w:rPr>
        <w:t>n</w:t>
      </w:r>
      <w:r w:rsidR="00DA5799" w:rsidRPr="00D14BAD">
        <w:rPr>
          <w:rFonts w:ascii="Arial" w:hAnsi="Arial" w:cs="Arial"/>
          <w:snapToGrid w:val="0"/>
        </w:rPr>
        <w:t>））</w:t>
      </w:r>
      <w:r w:rsidR="00F77335" w:rsidRPr="00D14BAD">
        <w:rPr>
          <w:rFonts w:ascii="Arial" w:hAnsi="Arial" w:cs="Arial"/>
          <w:snapToGrid w:val="0"/>
        </w:rPr>
        <w:t>。</w:t>
      </w:r>
      <w:r w:rsidR="00E85B66" w:rsidRPr="00D14BAD">
        <w:rPr>
          <w:rFonts w:ascii="Arial" w:hAnsi="Arial" w:cs="Arial"/>
          <w:snapToGrid w:val="0"/>
        </w:rPr>
        <w:t>申办方</w:t>
      </w:r>
      <w:r w:rsidR="00F77335" w:rsidRPr="00D14BAD">
        <w:rPr>
          <w:rFonts w:ascii="Arial" w:hAnsi="Arial" w:cs="Arial"/>
          <w:snapToGrid w:val="0"/>
        </w:rPr>
        <w:t>可以是</w:t>
      </w:r>
      <w:r w:rsidR="00D6055F" w:rsidRPr="00D14BAD">
        <w:rPr>
          <w:rFonts w:ascii="Arial" w:hAnsi="Arial" w:cs="Arial"/>
          <w:snapToGrid w:val="0"/>
        </w:rPr>
        <w:t>个体</w:t>
      </w:r>
      <w:r w:rsidR="001E6F55" w:rsidRPr="00D14BAD">
        <w:rPr>
          <w:rFonts w:ascii="Arial" w:hAnsi="Arial" w:cs="Arial"/>
          <w:snapToGrid w:val="0"/>
        </w:rPr>
        <w:t>、</w:t>
      </w:r>
      <w:r w:rsidR="00F77335" w:rsidRPr="00D14BAD">
        <w:rPr>
          <w:rFonts w:ascii="Arial" w:hAnsi="Arial" w:cs="Arial"/>
          <w:snapToGrid w:val="0"/>
        </w:rPr>
        <w:t>公司</w:t>
      </w:r>
      <w:r w:rsidR="001E6F55" w:rsidRPr="00D14BAD">
        <w:rPr>
          <w:rFonts w:ascii="Arial" w:hAnsi="Arial" w:cs="Arial"/>
          <w:snapToGrid w:val="0"/>
        </w:rPr>
        <w:t>、</w:t>
      </w:r>
      <w:r w:rsidR="00F77335" w:rsidRPr="00D14BAD">
        <w:rPr>
          <w:rFonts w:ascii="Arial" w:hAnsi="Arial" w:cs="Arial"/>
          <w:snapToGrid w:val="0"/>
        </w:rPr>
        <w:t>政府机构</w:t>
      </w:r>
      <w:r w:rsidR="001E6F55" w:rsidRPr="00D14BAD">
        <w:rPr>
          <w:rFonts w:ascii="Arial" w:hAnsi="Arial" w:cs="Arial"/>
          <w:snapToGrid w:val="0"/>
        </w:rPr>
        <w:t>、</w:t>
      </w:r>
      <w:r w:rsidR="00F77335" w:rsidRPr="00D14BAD">
        <w:rPr>
          <w:rFonts w:ascii="Arial" w:hAnsi="Arial" w:cs="Arial"/>
          <w:snapToGrid w:val="0"/>
        </w:rPr>
        <w:t>学术机构</w:t>
      </w:r>
      <w:r w:rsidR="001E6F55" w:rsidRPr="00D14BAD">
        <w:rPr>
          <w:rFonts w:ascii="Arial" w:hAnsi="Arial" w:cs="Arial"/>
          <w:snapToGrid w:val="0"/>
        </w:rPr>
        <w:t>、</w:t>
      </w:r>
      <w:r w:rsidR="00F77335" w:rsidRPr="00D14BAD">
        <w:rPr>
          <w:rFonts w:ascii="Arial" w:hAnsi="Arial" w:cs="Arial"/>
          <w:snapToGrid w:val="0"/>
        </w:rPr>
        <w:t>私人组织等。</w:t>
      </w:r>
    </w:p>
    <w:p w14:paraId="68643206" w14:textId="085807D1" w:rsidR="00DA5799" w:rsidRPr="00D14BAD" w:rsidRDefault="00D770F6"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b/>
          <w:snapToGrid w:val="0"/>
        </w:rPr>
        <w:t>申办</w:t>
      </w:r>
      <w:r w:rsidR="00DA5799" w:rsidRPr="00D14BAD">
        <w:rPr>
          <w:rFonts w:ascii="Arial" w:hAnsi="Arial" w:cs="Arial"/>
          <w:b/>
          <w:snapToGrid w:val="0"/>
        </w:rPr>
        <w:t>方研</w:t>
      </w:r>
      <w:r w:rsidRPr="00D14BAD">
        <w:rPr>
          <w:rFonts w:ascii="Arial" w:hAnsi="Arial" w:cs="Arial"/>
          <w:b/>
          <w:snapToGrid w:val="0"/>
        </w:rPr>
        <w:t>究者</w:t>
      </w:r>
      <w:r w:rsidR="00C36754" w:rsidRPr="00D14BAD">
        <w:rPr>
          <w:rFonts w:ascii="Arial" w:hAnsi="Arial" w:cs="Arial"/>
          <w:snapToGrid w:val="0"/>
        </w:rPr>
        <w:t>。</w:t>
      </w:r>
      <w:r w:rsidR="001E6F55" w:rsidRPr="00D14BAD">
        <w:rPr>
          <w:rFonts w:ascii="Arial" w:hAnsi="Arial" w:cs="Arial"/>
          <w:snapToGrid w:val="0"/>
        </w:rPr>
        <w:t>发起</w:t>
      </w:r>
      <w:r w:rsidR="00C36754" w:rsidRPr="00D14BAD">
        <w:rPr>
          <w:rFonts w:ascii="Arial" w:hAnsi="Arial" w:cs="Arial"/>
          <w:snapToGrid w:val="0"/>
        </w:rPr>
        <w:t>和进行</w:t>
      </w:r>
      <w:r w:rsidRPr="00D14BAD">
        <w:rPr>
          <w:rFonts w:ascii="Arial" w:hAnsi="Arial" w:cs="Arial"/>
          <w:snapToGrid w:val="0"/>
        </w:rPr>
        <w:t>研究</w:t>
      </w:r>
      <w:r w:rsidR="00C36754" w:rsidRPr="00D14BAD">
        <w:rPr>
          <w:rFonts w:ascii="Arial" w:hAnsi="Arial" w:cs="Arial"/>
          <w:snapToGrid w:val="0"/>
        </w:rPr>
        <w:t>，并在其直接指示下</w:t>
      </w:r>
      <w:r w:rsidR="001E6F55" w:rsidRPr="00D14BAD">
        <w:rPr>
          <w:rFonts w:ascii="Arial" w:hAnsi="Arial" w:cs="Arial"/>
          <w:snapToGrid w:val="0"/>
        </w:rPr>
        <w:t>施用</w:t>
      </w:r>
      <w:r w:rsidR="00C36754" w:rsidRPr="00D14BAD">
        <w:rPr>
          <w:rFonts w:ascii="Arial" w:hAnsi="Arial" w:cs="Arial"/>
          <w:snapToGrid w:val="0"/>
        </w:rPr>
        <w:t>或</w:t>
      </w:r>
      <w:r w:rsidR="001E6F55" w:rsidRPr="00D14BAD">
        <w:rPr>
          <w:rFonts w:ascii="Arial" w:hAnsi="Arial" w:cs="Arial"/>
          <w:snapToGrid w:val="0"/>
        </w:rPr>
        <w:t>配发</w:t>
      </w:r>
      <w:r w:rsidRPr="00D14BAD">
        <w:rPr>
          <w:rFonts w:ascii="Arial" w:hAnsi="Arial" w:cs="Arial"/>
          <w:snapToGrid w:val="0"/>
        </w:rPr>
        <w:t>研究</w:t>
      </w:r>
      <w:r w:rsidR="001E6F55" w:rsidRPr="00D14BAD">
        <w:rPr>
          <w:rFonts w:ascii="Arial" w:hAnsi="Arial" w:cs="Arial"/>
          <w:snapToGrid w:val="0"/>
        </w:rPr>
        <w:t>性供试品的固溶体</w:t>
      </w:r>
      <w:r w:rsidR="00DA5799" w:rsidRPr="00D14BAD">
        <w:rPr>
          <w:rFonts w:ascii="Arial" w:hAnsi="Arial" w:cs="Arial"/>
          <w:snapToGrid w:val="0"/>
        </w:rPr>
        <w:t>（</w:t>
      </w:r>
      <w:r w:rsidR="00C36754" w:rsidRPr="00D14BAD">
        <w:rPr>
          <w:rFonts w:ascii="Arial" w:hAnsi="Arial" w:cs="Arial"/>
          <w:snapToGrid w:val="0"/>
        </w:rPr>
        <w:t>21</w:t>
      </w:r>
      <w:r w:rsidR="00DA5799" w:rsidRPr="00D14BAD">
        <w:rPr>
          <w:rFonts w:ascii="Arial" w:hAnsi="Arial" w:cs="Arial"/>
          <w:snapToGrid w:val="0"/>
        </w:rPr>
        <w:t xml:space="preserve"> </w:t>
      </w:r>
      <w:r w:rsidR="00C36754" w:rsidRPr="00D14BAD">
        <w:rPr>
          <w:rFonts w:ascii="Arial" w:hAnsi="Arial" w:cs="Arial"/>
          <w:snapToGrid w:val="0"/>
        </w:rPr>
        <w:t>CFR</w:t>
      </w:r>
      <w:r w:rsidR="00DA5799" w:rsidRPr="00D14BAD">
        <w:rPr>
          <w:rFonts w:ascii="Arial" w:hAnsi="Arial" w:cs="Arial"/>
          <w:snapToGrid w:val="0"/>
        </w:rPr>
        <w:t xml:space="preserve"> </w:t>
      </w:r>
      <w:r w:rsidR="00C36754" w:rsidRPr="00D14BAD">
        <w:rPr>
          <w:rFonts w:ascii="Arial" w:hAnsi="Arial" w:cs="Arial"/>
          <w:snapToGrid w:val="0"/>
        </w:rPr>
        <w:t>312.3</w:t>
      </w:r>
      <w:r w:rsidR="00DA5799" w:rsidRPr="00D14BAD">
        <w:rPr>
          <w:rFonts w:ascii="Arial" w:hAnsi="Arial" w:cs="Arial"/>
          <w:snapToGrid w:val="0"/>
        </w:rPr>
        <w:t>（</w:t>
      </w:r>
      <w:r w:rsidR="00DA5799" w:rsidRPr="00D14BAD">
        <w:rPr>
          <w:rFonts w:ascii="Arial" w:hAnsi="Arial" w:cs="Arial"/>
          <w:snapToGrid w:val="0"/>
        </w:rPr>
        <w:t>b</w:t>
      </w:r>
      <w:r w:rsidR="00DA5799" w:rsidRPr="00D14BAD">
        <w:rPr>
          <w:rFonts w:ascii="Arial" w:hAnsi="Arial" w:cs="Arial"/>
          <w:snapToGrid w:val="0"/>
        </w:rPr>
        <w:t>），</w:t>
      </w:r>
      <w:r w:rsidR="00C36754" w:rsidRPr="00D14BAD">
        <w:rPr>
          <w:rFonts w:ascii="Arial" w:hAnsi="Arial" w:cs="Arial"/>
          <w:snapToGrid w:val="0"/>
        </w:rPr>
        <w:t>812.3</w:t>
      </w:r>
      <w:r w:rsidR="00DA5799" w:rsidRPr="00D14BAD">
        <w:rPr>
          <w:rFonts w:ascii="Arial" w:hAnsi="Arial" w:cs="Arial"/>
          <w:snapToGrid w:val="0"/>
        </w:rPr>
        <w:t>（</w:t>
      </w:r>
      <w:r w:rsidR="00DA5799" w:rsidRPr="00D14BAD">
        <w:rPr>
          <w:rFonts w:ascii="Arial" w:hAnsi="Arial" w:cs="Arial"/>
          <w:snapToGrid w:val="0"/>
        </w:rPr>
        <w:t>o</w:t>
      </w:r>
      <w:r w:rsidR="00DA5799" w:rsidRPr="00D14BAD">
        <w:rPr>
          <w:rFonts w:ascii="Arial" w:hAnsi="Arial" w:cs="Arial"/>
          <w:snapToGrid w:val="0"/>
        </w:rPr>
        <w:t>））</w:t>
      </w:r>
      <w:r w:rsidR="00C36754" w:rsidRPr="00D14BAD">
        <w:rPr>
          <w:rFonts w:ascii="Arial" w:hAnsi="Arial" w:cs="Arial"/>
          <w:snapToGrid w:val="0"/>
        </w:rPr>
        <w:t>。</w:t>
      </w:r>
      <w:r w:rsidR="008800EE" w:rsidRPr="00D14BAD">
        <w:rPr>
          <w:rFonts w:ascii="Arial" w:hAnsi="Arial" w:cs="Arial"/>
          <w:snapToGrid w:val="0"/>
        </w:rPr>
        <w:t>申办方</w:t>
      </w:r>
      <w:r w:rsidRPr="00D14BAD">
        <w:rPr>
          <w:rFonts w:ascii="Arial" w:hAnsi="Arial" w:cs="Arial"/>
          <w:snapToGrid w:val="0"/>
        </w:rPr>
        <w:t>研究者</w:t>
      </w:r>
      <w:r w:rsidR="00C36754" w:rsidRPr="00D14BAD">
        <w:rPr>
          <w:rFonts w:ascii="Arial" w:hAnsi="Arial" w:cs="Arial"/>
          <w:snapToGrid w:val="0"/>
        </w:rPr>
        <w:t>承担</w:t>
      </w:r>
      <w:r w:rsidR="001E6F55" w:rsidRPr="00D14BAD">
        <w:rPr>
          <w:rFonts w:ascii="Arial" w:hAnsi="Arial" w:cs="Arial"/>
          <w:snapToGrid w:val="0"/>
        </w:rPr>
        <w:t>有关申办方和临床研究者</w:t>
      </w:r>
      <w:r w:rsidR="00C36754" w:rsidRPr="00D14BAD">
        <w:rPr>
          <w:rFonts w:ascii="Arial" w:hAnsi="Arial" w:cs="Arial"/>
          <w:snapToGrid w:val="0"/>
        </w:rPr>
        <w:t>的责任。</w:t>
      </w:r>
    </w:p>
    <w:p w14:paraId="6A14A339" w14:textId="77777777" w:rsidR="007A3960" w:rsidRDefault="00FA46A1" w:rsidP="00D14BAD">
      <w:pPr>
        <w:topLinePunct/>
        <w:adjustRightInd w:val="0"/>
        <w:snapToGrid w:val="0"/>
        <w:spacing w:afterLines="75" w:after="224" w:line="300" w:lineRule="auto"/>
        <w:jc w:val="both"/>
        <w:rPr>
          <w:rFonts w:ascii="Arial" w:eastAsia="宋体" w:hAnsi="Arial" w:cs="Arial"/>
          <w:snapToGrid w:val="0"/>
          <w:sz w:val="24"/>
          <w:szCs w:val="24"/>
        </w:rPr>
      </w:pPr>
      <w:r w:rsidRPr="00D14BAD">
        <w:rPr>
          <w:rFonts w:ascii="Arial" w:eastAsia="宋体" w:hAnsi="Arial" w:cs="Arial"/>
          <w:b/>
          <w:snapToGrid w:val="0"/>
          <w:sz w:val="24"/>
          <w:szCs w:val="24"/>
        </w:rPr>
        <w:t>治疗窗</w:t>
      </w:r>
      <w:r w:rsidR="00DA5799" w:rsidRPr="00D14BAD">
        <w:rPr>
          <w:rFonts w:ascii="Arial" w:eastAsia="宋体" w:hAnsi="Arial" w:cs="Arial"/>
          <w:b/>
          <w:snapToGrid w:val="0"/>
          <w:sz w:val="24"/>
          <w:szCs w:val="24"/>
        </w:rPr>
        <w:t>。</w:t>
      </w:r>
      <w:r w:rsidR="00DA5799" w:rsidRPr="007A3960">
        <w:rPr>
          <w:rFonts w:ascii="Arial" w:eastAsia="宋体" w:hAnsi="Arial" w:cs="Arial"/>
          <w:snapToGrid w:val="0"/>
          <w:sz w:val="24"/>
          <w:szCs w:val="24"/>
        </w:rPr>
        <w:t>（</w:t>
      </w:r>
      <w:r w:rsidR="00DA5799" w:rsidRPr="00D14BAD">
        <w:rPr>
          <w:rFonts w:ascii="Arial" w:eastAsia="宋体" w:hAnsi="Arial" w:cs="Arial"/>
          <w:snapToGrid w:val="0"/>
          <w:sz w:val="24"/>
          <w:szCs w:val="24"/>
        </w:rPr>
        <w:t>1</w:t>
      </w:r>
      <w:r w:rsidR="00DA5799" w:rsidRPr="00D14BAD">
        <w:rPr>
          <w:rFonts w:ascii="Arial" w:eastAsia="宋体" w:hAnsi="Arial" w:cs="Arial"/>
          <w:snapToGrid w:val="0"/>
          <w:sz w:val="24"/>
          <w:szCs w:val="24"/>
        </w:rPr>
        <w:t>）治</w:t>
      </w:r>
      <w:r w:rsidRPr="00D14BAD">
        <w:rPr>
          <w:rFonts w:ascii="Arial" w:eastAsia="宋体" w:hAnsi="Arial" w:cs="Arial"/>
          <w:snapToGrid w:val="0"/>
          <w:sz w:val="24"/>
          <w:szCs w:val="24"/>
        </w:rPr>
        <w:t>疗窗</w:t>
      </w:r>
      <w:r w:rsidR="00C36754" w:rsidRPr="00D14BAD">
        <w:rPr>
          <w:rFonts w:ascii="Arial" w:eastAsia="宋体" w:hAnsi="Arial" w:cs="Arial"/>
          <w:snapToGrid w:val="0"/>
          <w:sz w:val="24"/>
          <w:szCs w:val="24"/>
        </w:rPr>
        <w:t>是基于现有科学证据</w:t>
      </w:r>
      <w:r w:rsidR="001E6F55" w:rsidRPr="00D14BAD">
        <w:rPr>
          <w:rFonts w:ascii="Arial" w:eastAsia="宋体" w:hAnsi="Arial" w:cs="Arial"/>
          <w:snapToGrid w:val="0"/>
          <w:sz w:val="24"/>
          <w:szCs w:val="24"/>
        </w:rPr>
        <w:t>确定</w:t>
      </w:r>
      <w:r w:rsidR="00C36754" w:rsidRPr="00D14BAD">
        <w:rPr>
          <w:rFonts w:ascii="Arial" w:eastAsia="宋体" w:hAnsi="Arial" w:cs="Arial"/>
          <w:snapToGrid w:val="0"/>
          <w:sz w:val="24"/>
          <w:szCs w:val="24"/>
        </w:rPr>
        <w:t>的时间段，在此期间</w:t>
      </w:r>
      <w:r w:rsidR="001E6F55" w:rsidRPr="00D14BAD">
        <w:rPr>
          <w:rFonts w:ascii="Arial" w:eastAsia="宋体" w:hAnsi="Arial" w:cs="Arial"/>
          <w:snapToGrid w:val="0"/>
          <w:sz w:val="24"/>
          <w:szCs w:val="24"/>
        </w:rPr>
        <w:t>施用供试品后，</w:t>
      </w:r>
      <w:r w:rsidR="00C36754" w:rsidRPr="00D14BAD">
        <w:rPr>
          <w:rFonts w:ascii="Arial" w:eastAsia="宋体" w:hAnsi="Arial" w:cs="Arial"/>
          <w:snapToGrid w:val="0"/>
          <w:sz w:val="24"/>
          <w:szCs w:val="24"/>
        </w:rPr>
        <w:t>可能产生</w:t>
      </w:r>
      <w:r w:rsidR="001E6F55" w:rsidRPr="00D14BAD">
        <w:rPr>
          <w:rFonts w:ascii="Arial" w:eastAsia="宋体" w:hAnsi="Arial" w:cs="Arial"/>
          <w:snapToGrid w:val="0"/>
          <w:sz w:val="24"/>
          <w:szCs w:val="24"/>
        </w:rPr>
        <w:t>明显</w:t>
      </w:r>
      <w:r w:rsidR="00C36754" w:rsidRPr="00D14BAD">
        <w:rPr>
          <w:rFonts w:ascii="Arial" w:eastAsia="宋体" w:hAnsi="Arial" w:cs="Arial"/>
          <w:snapToGrid w:val="0"/>
          <w:sz w:val="24"/>
          <w:szCs w:val="24"/>
        </w:rPr>
        <w:t>的临床效果</w:t>
      </w:r>
      <w:r w:rsidR="00DA5799" w:rsidRPr="00D14BAD">
        <w:rPr>
          <w:rFonts w:ascii="Arial" w:eastAsia="宋体" w:hAnsi="Arial" w:cs="Arial"/>
          <w:snapToGrid w:val="0"/>
          <w:sz w:val="24"/>
          <w:szCs w:val="24"/>
        </w:rPr>
        <w:t>。（</w:t>
      </w:r>
      <w:r w:rsidR="00DA5799" w:rsidRPr="00D14BAD">
        <w:rPr>
          <w:rFonts w:ascii="Arial" w:eastAsia="宋体" w:hAnsi="Arial" w:cs="Arial"/>
          <w:snapToGrid w:val="0"/>
          <w:sz w:val="24"/>
          <w:szCs w:val="24"/>
        </w:rPr>
        <w:t>2</w:t>
      </w:r>
      <w:r w:rsidR="00DA5799" w:rsidRPr="00D14BAD">
        <w:rPr>
          <w:rFonts w:ascii="Arial" w:eastAsia="宋体" w:hAnsi="Arial" w:cs="Arial"/>
          <w:snapToGrid w:val="0"/>
          <w:sz w:val="24"/>
          <w:szCs w:val="24"/>
        </w:rPr>
        <w:t>）对</w:t>
      </w:r>
      <w:r w:rsidR="00C36754" w:rsidRPr="00D14BAD">
        <w:rPr>
          <w:rFonts w:ascii="Arial" w:eastAsia="宋体" w:hAnsi="Arial" w:cs="Arial"/>
          <w:snapToGrid w:val="0"/>
          <w:sz w:val="24"/>
          <w:szCs w:val="24"/>
        </w:rPr>
        <w:t>于满足</w:t>
      </w:r>
      <w:r w:rsidR="001E6F55" w:rsidRPr="00D14BAD">
        <w:rPr>
          <w:rFonts w:ascii="Arial" w:eastAsia="宋体" w:hAnsi="Arial" w:cs="Arial"/>
          <w:snapToGrid w:val="0"/>
          <w:sz w:val="24"/>
          <w:szCs w:val="24"/>
        </w:rPr>
        <w:t>紧急研究标准</w:t>
      </w:r>
      <w:r w:rsidR="00C36754" w:rsidRPr="00D14BAD">
        <w:rPr>
          <w:rFonts w:ascii="Arial" w:eastAsia="宋体" w:hAnsi="Arial" w:cs="Arial"/>
          <w:snapToGrid w:val="0"/>
          <w:sz w:val="24"/>
          <w:szCs w:val="24"/>
        </w:rPr>
        <w:t>的体外诊断</w:t>
      </w:r>
      <w:r w:rsidR="001E6F55" w:rsidRPr="00D14BAD">
        <w:rPr>
          <w:rFonts w:ascii="Arial" w:eastAsia="宋体" w:hAnsi="Arial" w:cs="Arial"/>
          <w:snapToGrid w:val="0"/>
          <w:sz w:val="24"/>
          <w:szCs w:val="24"/>
        </w:rPr>
        <w:t>器</w:t>
      </w:r>
      <w:r w:rsidR="00DA5799" w:rsidRPr="00D14BAD">
        <w:rPr>
          <w:rFonts w:ascii="Arial" w:eastAsia="宋体" w:hAnsi="Arial" w:cs="Arial"/>
          <w:snapToGrid w:val="0"/>
          <w:sz w:val="24"/>
          <w:szCs w:val="24"/>
        </w:rPr>
        <w:t>械（</w:t>
      </w:r>
      <w:r w:rsidR="00DA5799" w:rsidRPr="00D14BAD">
        <w:rPr>
          <w:rFonts w:ascii="Arial" w:eastAsia="宋体" w:hAnsi="Arial" w:cs="Arial"/>
          <w:snapToGrid w:val="0"/>
          <w:sz w:val="24"/>
          <w:szCs w:val="24"/>
        </w:rPr>
        <w:t>IVD</w:t>
      </w:r>
      <w:r w:rsidR="00DA5799" w:rsidRPr="00D14BAD">
        <w:rPr>
          <w:rFonts w:ascii="Arial" w:eastAsia="宋体" w:hAnsi="Arial" w:cs="Arial"/>
          <w:snapToGrid w:val="0"/>
          <w:sz w:val="24"/>
          <w:szCs w:val="24"/>
        </w:rPr>
        <w:t>）研</w:t>
      </w:r>
      <w:r w:rsidR="00C36754" w:rsidRPr="00D14BAD">
        <w:rPr>
          <w:rFonts w:ascii="Arial" w:eastAsia="宋体" w:hAnsi="Arial" w:cs="Arial"/>
          <w:snapToGrid w:val="0"/>
          <w:sz w:val="24"/>
          <w:szCs w:val="24"/>
        </w:rPr>
        <w:t>究，</w:t>
      </w:r>
      <w:r w:rsidRPr="00D14BAD">
        <w:rPr>
          <w:rFonts w:ascii="Arial" w:eastAsia="宋体" w:hAnsi="Arial" w:cs="Arial"/>
          <w:snapToGrid w:val="0"/>
          <w:sz w:val="24"/>
          <w:szCs w:val="24"/>
        </w:rPr>
        <w:t>治疗窗</w:t>
      </w:r>
      <w:r w:rsidR="00C36754" w:rsidRPr="00D14BAD">
        <w:rPr>
          <w:rFonts w:ascii="Arial" w:eastAsia="宋体" w:hAnsi="Arial" w:cs="Arial"/>
          <w:snapToGrid w:val="0"/>
          <w:sz w:val="24"/>
          <w:szCs w:val="24"/>
        </w:rPr>
        <w:t>是基于现有科学证据</w:t>
      </w:r>
      <w:r w:rsidR="001E6F55" w:rsidRPr="00D14BAD">
        <w:rPr>
          <w:rFonts w:ascii="Arial" w:eastAsia="宋体" w:hAnsi="Arial" w:cs="Arial"/>
          <w:snapToGrid w:val="0"/>
          <w:sz w:val="24"/>
          <w:szCs w:val="24"/>
        </w:rPr>
        <w:t>确定</w:t>
      </w:r>
      <w:r w:rsidR="00C36754" w:rsidRPr="00D14BAD">
        <w:rPr>
          <w:rFonts w:ascii="Arial" w:eastAsia="宋体" w:hAnsi="Arial" w:cs="Arial"/>
          <w:snapToGrid w:val="0"/>
          <w:sz w:val="24"/>
          <w:szCs w:val="24"/>
        </w:rPr>
        <w:t>的时间段，在此期间必须进行诊断以允许</w:t>
      </w:r>
      <w:r w:rsidR="001E6F55" w:rsidRPr="00D14BAD">
        <w:rPr>
          <w:rFonts w:ascii="Arial" w:eastAsia="宋体" w:hAnsi="Arial" w:cs="Arial"/>
          <w:snapToGrid w:val="0"/>
          <w:sz w:val="24"/>
          <w:szCs w:val="24"/>
        </w:rPr>
        <w:t>进行适当</w:t>
      </w:r>
      <w:r w:rsidR="00C36754" w:rsidRPr="00D14BAD">
        <w:rPr>
          <w:rFonts w:ascii="Arial" w:eastAsia="宋体" w:hAnsi="Arial" w:cs="Arial"/>
          <w:snapToGrid w:val="0"/>
          <w:sz w:val="24"/>
          <w:szCs w:val="24"/>
        </w:rPr>
        <w:t>治疗。</w:t>
      </w:r>
    </w:p>
    <w:p w14:paraId="66DFF93A" w14:textId="34C6AF41" w:rsidR="00DA5799" w:rsidRPr="00D14BAD" w:rsidRDefault="00DA5799" w:rsidP="00D14BAD">
      <w:pPr>
        <w:topLinePunct/>
        <w:adjustRightInd w:val="0"/>
        <w:snapToGrid w:val="0"/>
        <w:spacing w:afterLines="75" w:after="224" w:line="300" w:lineRule="auto"/>
        <w:jc w:val="both"/>
        <w:rPr>
          <w:rFonts w:ascii="Arial" w:eastAsia="宋体" w:hAnsi="Arial" w:cs="Arial"/>
          <w:snapToGrid w:val="0"/>
          <w:sz w:val="24"/>
          <w:szCs w:val="24"/>
        </w:rPr>
      </w:pPr>
      <w:r w:rsidRPr="00D14BAD">
        <w:rPr>
          <w:rFonts w:ascii="Arial" w:eastAsia="宋体" w:hAnsi="Arial" w:cs="Arial"/>
          <w:snapToGrid w:val="0"/>
          <w:sz w:val="24"/>
          <w:szCs w:val="24"/>
        </w:rPr>
        <w:br w:type="page"/>
      </w:r>
    </w:p>
    <w:p w14:paraId="45CBE21E" w14:textId="77777777" w:rsidR="007A3960" w:rsidRDefault="00E9008B" w:rsidP="007A3960">
      <w:pPr>
        <w:pStyle w:val="2"/>
        <w:tabs>
          <w:tab w:val="left" w:pos="1134"/>
        </w:tabs>
        <w:topLinePunct/>
        <w:adjustRightInd w:val="0"/>
        <w:snapToGrid w:val="0"/>
        <w:spacing w:afterLines="75" w:after="224" w:line="300" w:lineRule="auto"/>
        <w:ind w:left="0"/>
        <w:jc w:val="center"/>
        <w:rPr>
          <w:rFonts w:ascii="Arial" w:hAnsi="Arial" w:cs="Arial"/>
          <w:snapToGrid w:val="0"/>
        </w:rPr>
      </w:pPr>
      <w:bookmarkStart w:id="465" w:name="_Toc498446557"/>
      <w:bookmarkStart w:id="466" w:name="_Toc498200822"/>
      <w:r w:rsidRPr="00D14BAD">
        <w:rPr>
          <w:rFonts w:ascii="Arial" w:hAnsi="Arial" w:cs="Arial"/>
          <w:snapToGrid w:val="0"/>
        </w:rPr>
        <w:lastRenderedPageBreak/>
        <w:t>附录</w:t>
      </w:r>
      <w:r w:rsidR="00F23796" w:rsidRPr="00D14BAD">
        <w:rPr>
          <w:rFonts w:ascii="Arial" w:hAnsi="Arial" w:cs="Arial"/>
          <w:snapToGrid w:val="0"/>
        </w:rPr>
        <w:t>C</w:t>
      </w:r>
      <w:bookmarkEnd w:id="465"/>
    </w:p>
    <w:p w14:paraId="0FF9F39C" w14:textId="39AE61E1" w:rsidR="00DA5799" w:rsidRPr="00D14BAD" w:rsidRDefault="00E9008B" w:rsidP="007A3960">
      <w:pPr>
        <w:pStyle w:val="2"/>
        <w:tabs>
          <w:tab w:val="left" w:pos="1134"/>
        </w:tabs>
        <w:topLinePunct/>
        <w:adjustRightInd w:val="0"/>
        <w:snapToGrid w:val="0"/>
        <w:spacing w:afterLines="75" w:after="224" w:line="300" w:lineRule="auto"/>
        <w:ind w:left="0"/>
        <w:jc w:val="center"/>
        <w:rPr>
          <w:rFonts w:ascii="Arial" w:hAnsi="Arial" w:cs="Arial"/>
          <w:snapToGrid w:val="0"/>
        </w:rPr>
      </w:pPr>
      <w:bookmarkStart w:id="467" w:name="_Toc498446558"/>
      <w:r w:rsidRPr="00D14BAD">
        <w:rPr>
          <w:rFonts w:ascii="Arial" w:hAnsi="Arial" w:cs="Arial"/>
          <w:snapToGrid w:val="0"/>
        </w:rPr>
        <w:t>50.24</w:t>
      </w:r>
      <w:r w:rsidRPr="00D14BAD">
        <w:rPr>
          <w:rFonts w:ascii="Arial" w:hAnsi="Arial" w:cs="Arial"/>
          <w:snapToGrid w:val="0"/>
        </w:rPr>
        <w:t>研究的建议流程图</w:t>
      </w:r>
      <w:bookmarkEnd w:id="466"/>
      <w:bookmarkEnd w:id="467"/>
    </w:p>
    <w:p w14:paraId="30F527B0" w14:textId="247707D6" w:rsidR="00DA5799" w:rsidRPr="00D14BAD" w:rsidRDefault="00DA5799"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w:t>
      </w:r>
      <w:r w:rsidR="00E22231" w:rsidRPr="00D14BAD">
        <w:rPr>
          <w:rFonts w:ascii="Arial" w:hAnsi="Arial" w:cs="Arial"/>
          <w:snapToGrid w:val="0"/>
        </w:rPr>
        <w:t>以下是满足根据</w:t>
      </w:r>
      <w:r w:rsidR="00E22231" w:rsidRPr="00D14BAD">
        <w:rPr>
          <w:rFonts w:ascii="Arial" w:hAnsi="Arial" w:cs="Arial"/>
          <w:snapToGrid w:val="0"/>
        </w:rPr>
        <w:t>21</w:t>
      </w:r>
      <w:r w:rsidRPr="00D14BAD">
        <w:rPr>
          <w:rFonts w:ascii="Arial" w:hAnsi="Arial" w:cs="Arial"/>
          <w:snapToGrid w:val="0"/>
        </w:rPr>
        <w:t xml:space="preserve"> </w:t>
      </w:r>
      <w:r w:rsidR="00E22231" w:rsidRPr="00D14BAD">
        <w:rPr>
          <w:rFonts w:ascii="Arial" w:hAnsi="Arial" w:cs="Arial"/>
          <w:snapToGrid w:val="0"/>
        </w:rPr>
        <w:t>CFR</w:t>
      </w:r>
      <w:r w:rsidRPr="00D14BAD">
        <w:rPr>
          <w:rFonts w:ascii="Arial" w:hAnsi="Arial" w:cs="Arial"/>
          <w:snapToGrid w:val="0"/>
        </w:rPr>
        <w:t xml:space="preserve"> </w:t>
      </w:r>
      <w:r w:rsidR="00E22231" w:rsidRPr="00D14BAD">
        <w:rPr>
          <w:rFonts w:ascii="Arial" w:hAnsi="Arial" w:cs="Arial"/>
          <w:snapToGrid w:val="0"/>
        </w:rPr>
        <w:t>50.24</w:t>
      </w:r>
      <w:r w:rsidR="00E22231" w:rsidRPr="00D14BAD">
        <w:rPr>
          <w:rFonts w:ascii="Arial" w:hAnsi="Arial" w:cs="Arial"/>
          <w:snapToGrid w:val="0"/>
        </w:rPr>
        <w:t>进行的研究要求的方式图示。也可以使用替代方法。</w:t>
      </w:r>
      <w:r w:rsidRPr="00D14BAD">
        <w:rPr>
          <w:rFonts w:ascii="Arial" w:hAnsi="Arial" w:cs="Arial"/>
          <w:snapToGrid w:val="0"/>
        </w:rPr>
        <w:t>）</w:t>
      </w:r>
    </w:p>
    <w:p w14:paraId="4FE26917" w14:textId="71EDCB6D" w:rsidR="00DA5799" w:rsidRPr="00D14BAD" w:rsidRDefault="00DA5799" w:rsidP="00D14BAD">
      <w:pPr>
        <w:topLinePunct/>
        <w:adjustRightInd w:val="0"/>
        <w:snapToGrid w:val="0"/>
        <w:spacing w:afterLines="75" w:after="224" w:line="300" w:lineRule="auto"/>
        <w:jc w:val="both"/>
        <w:rPr>
          <w:rFonts w:ascii="Arial" w:eastAsia="宋体" w:hAnsi="Arial" w:cs="Arial"/>
          <w:snapToGrid w:val="0"/>
          <w:sz w:val="24"/>
          <w:szCs w:val="24"/>
        </w:rPr>
      </w:pPr>
    </w:p>
    <w:p w14:paraId="15295EF7" w14:textId="75DC3681" w:rsidR="00DA5799" w:rsidRPr="00D14BAD" w:rsidRDefault="00434A26" w:rsidP="00D14BAD">
      <w:pPr>
        <w:topLinePunct/>
        <w:adjustRightInd w:val="0"/>
        <w:snapToGrid w:val="0"/>
        <w:spacing w:afterLines="75" w:after="224" w:line="300" w:lineRule="auto"/>
        <w:jc w:val="both"/>
        <w:rPr>
          <w:rFonts w:ascii="Arial" w:eastAsia="宋体" w:hAnsi="Arial" w:cs="Arial"/>
          <w:snapToGrid w:val="0"/>
          <w:sz w:val="24"/>
          <w:szCs w:val="24"/>
        </w:rPr>
      </w:pPr>
      <w:r w:rsidRPr="00D14BAD">
        <w:rPr>
          <w:rFonts w:ascii="Arial" w:eastAsia="宋体" w:hAnsi="Arial" w:cs="Arial"/>
          <w:noProof/>
          <w:snapToGrid w:val="0"/>
          <w:sz w:val="24"/>
          <w:szCs w:val="24"/>
        </w:rPr>
        <mc:AlternateContent>
          <mc:Choice Requires="wpg">
            <w:drawing>
              <wp:anchor distT="0" distB="0" distL="114300" distR="114300" simplePos="0" relativeHeight="251674624" behindDoc="1" locked="0" layoutInCell="0" allowOverlap="1" wp14:anchorId="01225327" wp14:editId="4DD9876E">
                <wp:simplePos x="0" y="0"/>
                <wp:positionH relativeFrom="column">
                  <wp:posOffset>1737360</wp:posOffset>
                </wp:positionH>
                <wp:positionV relativeFrom="paragraph">
                  <wp:posOffset>2119630</wp:posOffset>
                </wp:positionV>
                <wp:extent cx="75565" cy="348615"/>
                <wp:effectExtent l="0" t="3175" r="0" b="0"/>
                <wp:wrapNone/>
                <wp:docPr id="3" name="组合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75565" cy="348615"/>
                          <a:chOff x="0" y="0"/>
                          <a:chExt cx="120" cy="549"/>
                        </a:xfrm>
                      </wpg:grpSpPr>
                      <wpg:grpSp>
                        <wpg:cNvPr id="4" name="Group 414"/>
                        <wpg:cNvGrpSpPr>
                          <a:grpSpLocks/>
                        </wpg:cNvGrpSpPr>
                        <wpg:grpSpPr bwMode="auto">
                          <a:xfrm>
                            <a:off x="0" y="0"/>
                            <a:ext cx="120" cy="549"/>
                            <a:chOff x="0" y="0"/>
                            <a:chExt cx="120" cy="549"/>
                          </a:xfrm>
                        </wpg:grpSpPr>
                        <wps:wsp>
                          <wps:cNvPr id="5" name="Freeform 415"/>
                          <wps:cNvSpPr>
                            <a:spLocks/>
                          </wps:cNvSpPr>
                          <wps:spPr bwMode="auto">
                            <a:xfrm>
                              <a:off x="0" y="0"/>
                              <a:ext cx="120" cy="549"/>
                            </a:xfrm>
                            <a:custGeom>
                              <a:avLst/>
                              <a:gdLst>
                                <a:gd name="T0" fmla="*/ 53 w 120"/>
                                <a:gd name="T1" fmla="*/ 428 h 549"/>
                                <a:gd name="T2" fmla="*/ 0 w 120"/>
                                <a:gd name="T3" fmla="*/ 428 h 549"/>
                                <a:gd name="T4" fmla="*/ 60 w 120"/>
                                <a:gd name="T5" fmla="*/ 548 h 549"/>
                                <a:gd name="T6" fmla="*/ 106 w 120"/>
                                <a:gd name="T7" fmla="*/ 456 h 549"/>
                                <a:gd name="T8" fmla="*/ 60 w 120"/>
                                <a:gd name="T9" fmla="*/ 456 h 549"/>
                                <a:gd name="T10" fmla="*/ 55 w 120"/>
                                <a:gd name="T11" fmla="*/ 454 h 549"/>
                                <a:gd name="T12" fmla="*/ 53 w 120"/>
                                <a:gd name="T13" fmla="*/ 448 h 549"/>
                                <a:gd name="T14" fmla="*/ 53 w 120"/>
                                <a:gd name="T15" fmla="*/ 428 h 54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549">
                                  <a:moveTo>
                                    <a:pt x="53" y="428"/>
                                  </a:moveTo>
                                  <a:lnTo>
                                    <a:pt x="0" y="428"/>
                                  </a:lnTo>
                                  <a:lnTo>
                                    <a:pt x="60" y="548"/>
                                  </a:lnTo>
                                  <a:lnTo>
                                    <a:pt x="106" y="456"/>
                                  </a:lnTo>
                                  <a:lnTo>
                                    <a:pt x="60" y="456"/>
                                  </a:lnTo>
                                  <a:lnTo>
                                    <a:pt x="55" y="454"/>
                                  </a:lnTo>
                                  <a:lnTo>
                                    <a:pt x="53" y="448"/>
                                  </a:lnTo>
                                  <a:lnTo>
                                    <a:pt x="53" y="4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16"/>
                          <wps:cNvSpPr>
                            <a:spLocks/>
                          </wps:cNvSpPr>
                          <wps:spPr bwMode="auto">
                            <a:xfrm>
                              <a:off x="0" y="0"/>
                              <a:ext cx="120" cy="549"/>
                            </a:xfrm>
                            <a:custGeom>
                              <a:avLst/>
                              <a:gdLst>
                                <a:gd name="T0" fmla="*/ 60 w 120"/>
                                <a:gd name="T1" fmla="*/ 0 h 549"/>
                                <a:gd name="T2" fmla="*/ 55 w 120"/>
                                <a:gd name="T3" fmla="*/ 2 h 549"/>
                                <a:gd name="T4" fmla="*/ 53 w 120"/>
                                <a:gd name="T5" fmla="*/ 8 h 549"/>
                                <a:gd name="T6" fmla="*/ 53 w 120"/>
                                <a:gd name="T7" fmla="*/ 448 h 549"/>
                                <a:gd name="T8" fmla="*/ 55 w 120"/>
                                <a:gd name="T9" fmla="*/ 454 h 549"/>
                                <a:gd name="T10" fmla="*/ 60 w 120"/>
                                <a:gd name="T11" fmla="*/ 456 h 549"/>
                                <a:gd name="T12" fmla="*/ 65 w 120"/>
                                <a:gd name="T13" fmla="*/ 454 h 549"/>
                                <a:gd name="T14" fmla="*/ 67 w 120"/>
                                <a:gd name="T15" fmla="*/ 448 h 549"/>
                                <a:gd name="T16" fmla="*/ 67 w 120"/>
                                <a:gd name="T17" fmla="*/ 8 h 549"/>
                                <a:gd name="T18" fmla="*/ 65 w 120"/>
                                <a:gd name="T19" fmla="*/ 2 h 549"/>
                                <a:gd name="T20" fmla="*/ 60 w 120"/>
                                <a:gd name="T21" fmla="*/ 0 h 5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0" h="549">
                                  <a:moveTo>
                                    <a:pt x="60" y="0"/>
                                  </a:moveTo>
                                  <a:lnTo>
                                    <a:pt x="55" y="2"/>
                                  </a:lnTo>
                                  <a:lnTo>
                                    <a:pt x="53" y="8"/>
                                  </a:lnTo>
                                  <a:lnTo>
                                    <a:pt x="53" y="448"/>
                                  </a:lnTo>
                                  <a:lnTo>
                                    <a:pt x="55" y="454"/>
                                  </a:lnTo>
                                  <a:lnTo>
                                    <a:pt x="60" y="456"/>
                                  </a:lnTo>
                                  <a:lnTo>
                                    <a:pt x="65" y="454"/>
                                  </a:lnTo>
                                  <a:lnTo>
                                    <a:pt x="67" y="448"/>
                                  </a:lnTo>
                                  <a:lnTo>
                                    <a:pt x="67" y="8"/>
                                  </a:lnTo>
                                  <a:lnTo>
                                    <a:pt x="65" y="2"/>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17"/>
                          <wps:cNvSpPr>
                            <a:spLocks/>
                          </wps:cNvSpPr>
                          <wps:spPr bwMode="auto">
                            <a:xfrm>
                              <a:off x="0" y="0"/>
                              <a:ext cx="120" cy="549"/>
                            </a:xfrm>
                            <a:custGeom>
                              <a:avLst/>
                              <a:gdLst>
                                <a:gd name="T0" fmla="*/ 120 w 120"/>
                                <a:gd name="T1" fmla="*/ 428 h 549"/>
                                <a:gd name="T2" fmla="*/ 67 w 120"/>
                                <a:gd name="T3" fmla="*/ 428 h 549"/>
                                <a:gd name="T4" fmla="*/ 67 w 120"/>
                                <a:gd name="T5" fmla="*/ 448 h 549"/>
                                <a:gd name="T6" fmla="*/ 65 w 120"/>
                                <a:gd name="T7" fmla="*/ 454 h 549"/>
                                <a:gd name="T8" fmla="*/ 60 w 120"/>
                                <a:gd name="T9" fmla="*/ 456 h 549"/>
                                <a:gd name="T10" fmla="*/ 106 w 120"/>
                                <a:gd name="T11" fmla="*/ 456 h 549"/>
                                <a:gd name="T12" fmla="*/ 120 w 120"/>
                                <a:gd name="T13" fmla="*/ 428 h 549"/>
                              </a:gdLst>
                              <a:ahLst/>
                              <a:cxnLst>
                                <a:cxn ang="0">
                                  <a:pos x="T0" y="T1"/>
                                </a:cxn>
                                <a:cxn ang="0">
                                  <a:pos x="T2" y="T3"/>
                                </a:cxn>
                                <a:cxn ang="0">
                                  <a:pos x="T4" y="T5"/>
                                </a:cxn>
                                <a:cxn ang="0">
                                  <a:pos x="T6" y="T7"/>
                                </a:cxn>
                                <a:cxn ang="0">
                                  <a:pos x="T8" y="T9"/>
                                </a:cxn>
                                <a:cxn ang="0">
                                  <a:pos x="T10" y="T11"/>
                                </a:cxn>
                                <a:cxn ang="0">
                                  <a:pos x="T12" y="T13"/>
                                </a:cxn>
                              </a:cxnLst>
                              <a:rect l="0" t="0" r="r" b="b"/>
                              <a:pathLst>
                                <a:path w="120" h="549">
                                  <a:moveTo>
                                    <a:pt x="120" y="428"/>
                                  </a:moveTo>
                                  <a:lnTo>
                                    <a:pt x="67" y="428"/>
                                  </a:lnTo>
                                  <a:lnTo>
                                    <a:pt x="67" y="448"/>
                                  </a:lnTo>
                                  <a:lnTo>
                                    <a:pt x="65" y="454"/>
                                  </a:lnTo>
                                  <a:lnTo>
                                    <a:pt x="60" y="456"/>
                                  </a:lnTo>
                                  <a:lnTo>
                                    <a:pt x="106" y="456"/>
                                  </a:lnTo>
                                  <a:lnTo>
                                    <a:pt x="120" y="4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id="组合 3" o:spid="_x0000_s1026" style="position:absolute;left:0;text-align:left;margin-left:136.8pt;margin-top:166.9pt;width:5.95pt;height:27.45pt;rotation:90;z-index:-251641856;mso-width-relative:margin;mso-height-relative:margin" coordsize="120,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" o:allowincell="f">
                <v:group id="Group 414" o:spid="_x0000_s1027" style="position:absolute;width:120;height:549" coordsize="120,5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15" o:spid="_x0000_s1028" style="position:absolute;width:120;height:549;visibility:visible;mso-wrap-style:square;v-text-anchor:top" coordsize="120,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7zqMQA&#10;AADaAAAADwAAAGRycy9kb3ducmV2LnhtbESPQWsCMRSE7wX/Q3gFbzXbgkVWo1ihUD0Udl0Qb4/N&#10;c7N287ImqW7/fVMoeBxm5htmsRpsJ67kQ+tYwfMkA0FcO91yo6Davz/NQISIrLFzTAp+KMBqOXpY&#10;YK7djQu6lrERCcIhRwUmxj6XMtSGLIaJ64mTd3LeYkzSN1J7vCW47eRLlr1Kiy2nBYM9bQzVX+W3&#10;VXB4c5UvLp/NuizOlTliuZttN0qNH4f1HESkId7D/+0PrWAKf1fSD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86jEAAAA2gAAAA8AAAAAAAAAAAAAAAAAmAIAAGRycy9k&#10;b3ducmV2LnhtbFBLBQYAAAAABAAEAPUAAACJAwAAAAA=&#10;" path="m53,428l,428,60,548r46,-92l60,456r-5,-2l53,448r,-20xe" fillcolor="black" stroked="f">
                    <v:path arrowok="t" o:connecttype="custom" o:connectlocs="53,428;0,428;60,548;106,456;60,456;55,454;53,448;53,428" o:connectangles="0,0,0,0,0,0,0,0"/>
                  </v:shape>
                  <v:shape id="Freeform 416" o:spid="_x0000_s1029" style="position:absolute;width:120;height:549;visibility:visible;mso-wrap-style:square;v-text-anchor:top" coordsize="120,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xt38MA&#10;AADaAAAADwAAAGRycy9kb3ducmV2LnhtbESPQWsCMRSE70L/Q3iF3jRbDyJbo1ihoB4Ku12Q3h6b&#10;1822m5c1ibr+eyMIPQ4z8w2zWA22E2fyoXWs4HWSgSCunW65UVB9fYznIEJE1tg5JgVXCrBaPo0W&#10;mGt34YLOZWxEgnDIUYGJsc+lDLUhi2HieuLk/ThvMSbpG6k9XhLcdnKaZTNpseW0YLCnjaH6rzxZ&#10;BYd3V/ni+Nmsy+K3Mt9Y7ue7jVIvz8P6DUSkIf6HH+2tVjCD+5V0A+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ext38MAAADaAAAADwAAAAAAAAAAAAAAAACYAgAAZHJzL2Rv&#10;d25yZXYueG1sUEsFBgAAAAAEAAQA9QAAAIgDAAAAAA==&#10;" path="m60,l55,2,53,8r,440l55,454r5,2l65,454r2,-6l67,8,65,2,60,xe" fillcolor="black" stroked="f">
                    <v:path arrowok="t" o:connecttype="custom" o:connectlocs="60,0;55,2;53,8;53,448;55,454;60,456;65,454;67,448;67,8;65,2;60,0" o:connectangles="0,0,0,0,0,0,0,0,0,0,0"/>
                  </v:shape>
                  <v:shape id="Freeform 417" o:spid="_x0000_s1030" style="position:absolute;width:120;height:549;visibility:visible;mso-wrap-style:square;v-text-anchor:top" coordsize="120,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DIRMQA&#10;AADaAAAADwAAAGRycy9kb3ducmV2LnhtbESPQWsCMRSE7wX/Q3gFbzXbHqysRrFCoXoo7Log3h6b&#10;52bt5mVNUt3++6ZQ8DjMzDfMYjXYTlzJh9axgudJBoK4drrlRkG1f3+agQgRWWPnmBT8UIDVcvSw&#10;wFy7Gxd0LWMjEoRDjgpMjH0uZagNWQwT1xMn7+S8xZikb6T2eEtw28mXLJtKiy2nBYM9bQzVX+W3&#10;VXB4c5UvLp/NuizOlTliuZttN0qNH4f1HESkId7D/+0PreAV/q6k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gyETEAAAA2gAAAA8AAAAAAAAAAAAAAAAAmAIAAGRycy9k&#10;b3ducmV2LnhtbFBLBQYAAAAABAAEAPUAAACJAwAAAAA=&#10;" path="m120,428r-53,l67,448r-2,6l60,456r46,l120,428xe" fillcolor="black" stroked="f">
                    <v:path arrowok="t" o:connecttype="custom" o:connectlocs="120,428;67,428;67,448;65,454;60,456;106,456;120,428" o:connectangles="0,0,0,0,0,0,0"/>
                  </v:shape>
                </v:group>
              </v:group>
            </w:pict>
          </mc:Fallback>
        </mc:AlternateContent>
      </w:r>
      <w:r w:rsidR="007A3960" w:rsidRPr="00D14BAD">
        <w:rPr>
          <w:rFonts w:ascii="Arial" w:eastAsia="宋体" w:hAnsi="Arial" w:cs="Arial"/>
          <w:noProof/>
          <w:snapToGrid w:val="0"/>
          <w:sz w:val="24"/>
          <w:szCs w:val="24"/>
        </w:rPr>
        <mc:AlternateContent>
          <mc:Choice Requires="wpg">
            <w:drawing>
              <wp:anchor distT="0" distB="0" distL="114300" distR="114300" simplePos="0" relativeHeight="251671552" behindDoc="1" locked="0" layoutInCell="0" allowOverlap="1" wp14:anchorId="77CFDC3F" wp14:editId="47E179ED">
                <wp:simplePos x="0" y="0"/>
                <wp:positionH relativeFrom="column">
                  <wp:posOffset>3185795</wp:posOffset>
                </wp:positionH>
                <wp:positionV relativeFrom="paragraph">
                  <wp:posOffset>4037330</wp:posOffset>
                </wp:positionV>
                <wp:extent cx="75565" cy="348615"/>
                <wp:effectExtent l="0" t="0" r="635" b="0"/>
                <wp:wrapNone/>
                <wp:docPr id="460" name="组合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 cy="348615"/>
                          <a:chOff x="0" y="0"/>
                          <a:chExt cx="120" cy="549"/>
                        </a:xfrm>
                      </wpg:grpSpPr>
                      <wpg:grpSp>
                        <wpg:cNvPr id="461" name="Group 414"/>
                        <wpg:cNvGrpSpPr>
                          <a:grpSpLocks/>
                        </wpg:cNvGrpSpPr>
                        <wpg:grpSpPr bwMode="auto">
                          <a:xfrm>
                            <a:off x="0" y="0"/>
                            <a:ext cx="120" cy="549"/>
                            <a:chOff x="0" y="0"/>
                            <a:chExt cx="120" cy="549"/>
                          </a:xfrm>
                        </wpg:grpSpPr>
                        <wps:wsp>
                          <wps:cNvPr id="462" name="Freeform 415"/>
                          <wps:cNvSpPr>
                            <a:spLocks/>
                          </wps:cNvSpPr>
                          <wps:spPr bwMode="auto">
                            <a:xfrm>
                              <a:off x="0" y="0"/>
                              <a:ext cx="120" cy="549"/>
                            </a:xfrm>
                            <a:custGeom>
                              <a:avLst/>
                              <a:gdLst>
                                <a:gd name="T0" fmla="*/ 53 w 120"/>
                                <a:gd name="T1" fmla="*/ 428 h 549"/>
                                <a:gd name="T2" fmla="*/ 0 w 120"/>
                                <a:gd name="T3" fmla="*/ 428 h 549"/>
                                <a:gd name="T4" fmla="*/ 60 w 120"/>
                                <a:gd name="T5" fmla="*/ 548 h 549"/>
                                <a:gd name="T6" fmla="*/ 106 w 120"/>
                                <a:gd name="T7" fmla="*/ 456 h 549"/>
                                <a:gd name="T8" fmla="*/ 60 w 120"/>
                                <a:gd name="T9" fmla="*/ 456 h 549"/>
                                <a:gd name="T10" fmla="*/ 55 w 120"/>
                                <a:gd name="T11" fmla="*/ 454 h 549"/>
                                <a:gd name="T12" fmla="*/ 53 w 120"/>
                                <a:gd name="T13" fmla="*/ 448 h 549"/>
                                <a:gd name="T14" fmla="*/ 53 w 120"/>
                                <a:gd name="T15" fmla="*/ 428 h 54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549">
                                  <a:moveTo>
                                    <a:pt x="53" y="428"/>
                                  </a:moveTo>
                                  <a:lnTo>
                                    <a:pt x="0" y="428"/>
                                  </a:lnTo>
                                  <a:lnTo>
                                    <a:pt x="60" y="548"/>
                                  </a:lnTo>
                                  <a:lnTo>
                                    <a:pt x="106" y="456"/>
                                  </a:lnTo>
                                  <a:lnTo>
                                    <a:pt x="60" y="456"/>
                                  </a:lnTo>
                                  <a:lnTo>
                                    <a:pt x="55" y="454"/>
                                  </a:lnTo>
                                  <a:lnTo>
                                    <a:pt x="53" y="448"/>
                                  </a:lnTo>
                                  <a:lnTo>
                                    <a:pt x="53" y="4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3" name="Freeform 416"/>
                          <wps:cNvSpPr>
                            <a:spLocks/>
                          </wps:cNvSpPr>
                          <wps:spPr bwMode="auto">
                            <a:xfrm>
                              <a:off x="0" y="0"/>
                              <a:ext cx="120" cy="549"/>
                            </a:xfrm>
                            <a:custGeom>
                              <a:avLst/>
                              <a:gdLst>
                                <a:gd name="T0" fmla="*/ 60 w 120"/>
                                <a:gd name="T1" fmla="*/ 0 h 549"/>
                                <a:gd name="T2" fmla="*/ 55 w 120"/>
                                <a:gd name="T3" fmla="*/ 2 h 549"/>
                                <a:gd name="T4" fmla="*/ 53 w 120"/>
                                <a:gd name="T5" fmla="*/ 8 h 549"/>
                                <a:gd name="T6" fmla="*/ 53 w 120"/>
                                <a:gd name="T7" fmla="*/ 448 h 549"/>
                                <a:gd name="T8" fmla="*/ 55 w 120"/>
                                <a:gd name="T9" fmla="*/ 454 h 549"/>
                                <a:gd name="T10" fmla="*/ 60 w 120"/>
                                <a:gd name="T11" fmla="*/ 456 h 549"/>
                                <a:gd name="T12" fmla="*/ 65 w 120"/>
                                <a:gd name="T13" fmla="*/ 454 h 549"/>
                                <a:gd name="T14" fmla="*/ 67 w 120"/>
                                <a:gd name="T15" fmla="*/ 448 h 549"/>
                                <a:gd name="T16" fmla="*/ 67 w 120"/>
                                <a:gd name="T17" fmla="*/ 8 h 549"/>
                                <a:gd name="T18" fmla="*/ 65 w 120"/>
                                <a:gd name="T19" fmla="*/ 2 h 549"/>
                                <a:gd name="T20" fmla="*/ 60 w 120"/>
                                <a:gd name="T21" fmla="*/ 0 h 5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0" h="549">
                                  <a:moveTo>
                                    <a:pt x="60" y="0"/>
                                  </a:moveTo>
                                  <a:lnTo>
                                    <a:pt x="55" y="2"/>
                                  </a:lnTo>
                                  <a:lnTo>
                                    <a:pt x="53" y="8"/>
                                  </a:lnTo>
                                  <a:lnTo>
                                    <a:pt x="53" y="448"/>
                                  </a:lnTo>
                                  <a:lnTo>
                                    <a:pt x="55" y="454"/>
                                  </a:lnTo>
                                  <a:lnTo>
                                    <a:pt x="60" y="456"/>
                                  </a:lnTo>
                                  <a:lnTo>
                                    <a:pt x="65" y="454"/>
                                  </a:lnTo>
                                  <a:lnTo>
                                    <a:pt x="67" y="448"/>
                                  </a:lnTo>
                                  <a:lnTo>
                                    <a:pt x="67" y="8"/>
                                  </a:lnTo>
                                  <a:lnTo>
                                    <a:pt x="65" y="2"/>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4" name="Freeform 417"/>
                          <wps:cNvSpPr>
                            <a:spLocks/>
                          </wps:cNvSpPr>
                          <wps:spPr bwMode="auto">
                            <a:xfrm>
                              <a:off x="0" y="0"/>
                              <a:ext cx="120" cy="549"/>
                            </a:xfrm>
                            <a:custGeom>
                              <a:avLst/>
                              <a:gdLst>
                                <a:gd name="T0" fmla="*/ 120 w 120"/>
                                <a:gd name="T1" fmla="*/ 428 h 549"/>
                                <a:gd name="T2" fmla="*/ 67 w 120"/>
                                <a:gd name="T3" fmla="*/ 428 h 549"/>
                                <a:gd name="T4" fmla="*/ 67 w 120"/>
                                <a:gd name="T5" fmla="*/ 448 h 549"/>
                                <a:gd name="T6" fmla="*/ 65 w 120"/>
                                <a:gd name="T7" fmla="*/ 454 h 549"/>
                                <a:gd name="T8" fmla="*/ 60 w 120"/>
                                <a:gd name="T9" fmla="*/ 456 h 549"/>
                                <a:gd name="T10" fmla="*/ 106 w 120"/>
                                <a:gd name="T11" fmla="*/ 456 h 549"/>
                                <a:gd name="T12" fmla="*/ 120 w 120"/>
                                <a:gd name="T13" fmla="*/ 428 h 549"/>
                              </a:gdLst>
                              <a:ahLst/>
                              <a:cxnLst>
                                <a:cxn ang="0">
                                  <a:pos x="T0" y="T1"/>
                                </a:cxn>
                                <a:cxn ang="0">
                                  <a:pos x="T2" y="T3"/>
                                </a:cxn>
                                <a:cxn ang="0">
                                  <a:pos x="T4" y="T5"/>
                                </a:cxn>
                                <a:cxn ang="0">
                                  <a:pos x="T6" y="T7"/>
                                </a:cxn>
                                <a:cxn ang="0">
                                  <a:pos x="T8" y="T9"/>
                                </a:cxn>
                                <a:cxn ang="0">
                                  <a:pos x="T10" y="T11"/>
                                </a:cxn>
                                <a:cxn ang="0">
                                  <a:pos x="T12" y="T13"/>
                                </a:cxn>
                              </a:cxnLst>
                              <a:rect l="0" t="0" r="r" b="b"/>
                              <a:pathLst>
                                <a:path w="120" h="549">
                                  <a:moveTo>
                                    <a:pt x="120" y="428"/>
                                  </a:moveTo>
                                  <a:lnTo>
                                    <a:pt x="67" y="428"/>
                                  </a:lnTo>
                                  <a:lnTo>
                                    <a:pt x="67" y="448"/>
                                  </a:lnTo>
                                  <a:lnTo>
                                    <a:pt x="65" y="454"/>
                                  </a:lnTo>
                                  <a:lnTo>
                                    <a:pt x="60" y="456"/>
                                  </a:lnTo>
                                  <a:lnTo>
                                    <a:pt x="106" y="456"/>
                                  </a:lnTo>
                                  <a:lnTo>
                                    <a:pt x="120" y="4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id="组合 460" o:spid="_x0000_s1026" style="position:absolute;left:0;text-align:left;margin-left:250.85pt;margin-top:317.9pt;width:5.95pt;height:27.45pt;z-index:-251644928;mso-width-relative:margin;mso-height-relative:margin" coordsize="120,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" o:allowincell="f">
                <v:group id="Group 414" o:spid="_x0000_s1027" style="position:absolute;width:120;height:549" coordsize="120,5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l548YAAADcAAAADwAAAGRycy9kb3ducmV2LnhtbESPT2vCQBTE7wW/w/KE&#10;3uomtpWSuoqIlh5CwUQovT2yzySYfRuya/58+26h4HGYmd8w6+1oGtFT52rLCuJFBIK4sLrmUsE5&#10;Pz69gXAeWWNjmRRM5GC7mT2sMdF24BP1mS9FgLBLUEHlfZtI6YqKDLqFbYmDd7GdQR9kV0rd4RDg&#10;ppHLKFpJgzWHhQpb2ldUXLObUfAx4LB7jg99er3sp5/89es7jUmpx/m4ewfhafT38H/7Uyt4Wc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OXnjxgAAANwA&#10;AAAPAAAAAAAAAAAAAAAAAKoCAABkcnMvZG93bnJldi54bWxQSwUGAAAAAAQABAD6AAAAnQMAAAAA&#10;">
                  <v:shape id="Freeform 415" o:spid="_x0000_s1028" style="position:absolute;width:120;height:549;visibility:visible;mso-wrap-style:square;v-text-anchor:top" coordsize="120,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snhMUA&#10;AADcAAAADwAAAGRycy9kb3ducmV2LnhtbESPQWsCMRSE74X+h/AKvdVspYhsjaJCoXoo7Hah9PbY&#10;PDerm5dtEnX9940geBxm5htmthhsJ07kQ+tYwesoA0FcO91yo6D6/niZgggRWWPnmBRcKMBi/vgw&#10;w1y7Mxd0KmMjEoRDjgpMjH0uZagNWQwj1xMnb+e8xZikb6T2eE5w28lxlk2kxZbTgsGe1obqQ3m0&#10;Cn5WrvLF31ezLIt9ZX6x3E43a6Wen4blO4hIQ7yHb+1PreBtMobrmX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yyeExQAAANwAAAAPAAAAAAAAAAAAAAAAAJgCAABkcnMv&#10;ZG93bnJldi54bWxQSwUGAAAAAAQABAD1AAAAigMAAAAA&#10;" path="m53,428l,428,60,548r46,-92l60,456r-5,-2l53,448r,-20xe" fillcolor="black" stroked="f">
                    <v:path arrowok="t" o:connecttype="custom" o:connectlocs="53,428;0,428;60,548;106,456;60,456;55,454;53,448;53,428" o:connectangles="0,0,0,0,0,0,0,0"/>
                  </v:shape>
                  <v:shape id="Freeform 416" o:spid="_x0000_s1029" style="position:absolute;width:120;height:549;visibility:visible;mso-wrap-style:square;v-text-anchor:top" coordsize="120,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eCH8YA&#10;AADcAAAADwAAAGRycy9kb3ducmV2LnhtbESPQWsCMRSE74X+h/AKvdVsaxHZGsUKBfUg7LogvT02&#10;z83azcs2SXX7702h4HGYmW+Y2WKwnTiTD61jBc+jDARx7XTLjYJq//E0BREissbOMSn4pQCL+f3d&#10;DHPtLlzQuYyNSBAOOSowMfa5lKE2ZDGMXE+cvKPzFmOSvpHa4yXBbSdfsmwiLbacFgz2tDJUf5U/&#10;VsHh3VW++N41y7I4VeYTy+10s1Lq8WFYvoGINMRb+L+91gpeJ2P4O5OO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YeCH8YAAADcAAAADwAAAAAAAAAAAAAAAACYAgAAZHJz&#10;L2Rvd25yZXYueG1sUEsFBgAAAAAEAAQA9QAAAIsDAAAAAA==&#10;" path="m60,l55,2,53,8r,440l55,454r5,2l65,454r2,-6l67,8,65,2,60,xe" fillcolor="black" stroked="f">
                    <v:path arrowok="t" o:connecttype="custom" o:connectlocs="60,0;55,2;53,8;53,448;55,454;60,456;65,454;67,448;67,8;65,2;60,0" o:connectangles="0,0,0,0,0,0,0,0,0,0,0"/>
                  </v:shape>
                  <v:shape id="Freeform 417" o:spid="_x0000_s1030" style="position:absolute;width:120;height:549;visibility:visible;mso-wrap-style:square;v-text-anchor:top" coordsize="120,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4aa8UA&#10;AADcAAAADwAAAGRycy9kb3ducmV2LnhtbESPQWsCMRSE74X+h/AK3mq2RUS2RlGhoD0UdrtQents&#10;npvVzcs2ibr9940geBxm5htmvhxsJ87kQ+tYwcs4A0FcO91yo6D6en+egQgRWWPnmBT8UYDl4vFh&#10;jrl2Fy7oXMZGJAiHHBWYGPtcylAbshjGridO3t55izFJ30jt8ZLgtpOvWTaVFltOCwZ72hiqj+XJ&#10;Kvheu8oXv5/NqiwOlfnB8mO22yg1ehpWbyAiDfEevrW3WsFkOoHrmXQ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bhprxQAAANwAAAAPAAAAAAAAAAAAAAAAAJgCAABkcnMv&#10;ZG93bnJldi54bWxQSwUGAAAAAAQABAD1AAAAigMAAAAA&#10;" path="m120,428r-53,l67,448r-2,6l60,456r46,l120,428xe" fillcolor="black" stroked="f">
                    <v:path arrowok="t" o:connecttype="custom" o:connectlocs="120,428;67,428;67,448;65,454;60,456;106,456;120,428" o:connectangles="0,0,0,0,0,0,0"/>
                  </v:shape>
                </v:group>
              </v:group>
            </w:pict>
          </mc:Fallback>
        </mc:AlternateContent>
      </w:r>
      <w:r w:rsidR="00E22231" w:rsidRPr="00D14BAD">
        <w:rPr>
          <w:rFonts w:ascii="Arial" w:eastAsia="宋体" w:hAnsi="Arial" w:cs="Arial"/>
          <w:noProof/>
          <w:snapToGrid w:val="0"/>
          <w:sz w:val="24"/>
          <w:szCs w:val="24"/>
        </w:rPr>
        <mc:AlternateContent>
          <mc:Choice Requires="wpg">
            <w:drawing>
              <wp:inline distT="0" distB="0" distL="0" distR="0" wp14:anchorId="70EC06F8" wp14:editId="12655B29">
                <wp:extent cx="5960522" cy="4019550"/>
                <wp:effectExtent l="0" t="0" r="21590" b="19050"/>
                <wp:docPr id="465" name="组合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0522" cy="4019550"/>
                          <a:chOff x="8" y="0"/>
                          <a:chExt cx="11340" cy="6288"/>
                        </a:xfrm>
                      </wpg:grpSpPr>
                      <wpg:grpSp>
                        <wpg:cNvPr id="466" name="Group 419"/>
                        <wpg:cNvGrpSpPr>
                          <a:grpSpLocks/>
                        </wpg:cNvGrpSpPr>
                        <wpg:grpSpPr bwMode="auto">
                          <a:xfrm>
                            <a:off x="7748" y="1800"/>
                            <a:ext cx="798" cy="360"/>
                            <a:chOff x="7748" y="1800"/>
                            <a:chExt cx="798" cy="360"/>
                          </a:xfrm>
                        </wpg:grpSpPr>
                        <wps:wsp>
                          <wps:cNvPr id="467" name="Freeform 420"/>
                          <wps:cNvSpPr>
                            <a:spLocks/>
                          </wps:cNvSpPr>
                          <wps:spPr bwMode="auto">
                            <a:xfrm>
                              <a:off x="7748" y="1800"/>
                              <a:ext cx="798" cy="360"/>
                            </a:xfrm>
                            <a:custGeom>
                              <a:avLst/>
                              <a:gdLst>
                                <a:gd name="T0" fmla="+- 0 8546 7748"/>
                                <a:gd name="T1" fmla="*/ T0 w 798"/>
                                <a:gd name="T2" fmla="+- 0 1800 1800"/>
                                <a:gd name="T3" fmla="*/ 1800 h 360"/>
                                <a:gd name="T4" fmla="+- 0 7748 7748"/>
                                <a:gd name="T5" fmla="*/ T4 w 798"/>
                                <a:gd name="T6" fmla="+- 0 1800 1800"/>
                                <a:gd name="T7" fmla="*/ 1800 h 360"/>
                                <a:gd name="T8" fmla="+- 0 7748 7748"/>
                                <a:gd name="T9" fmla="*/ T8 w 798"/>
                                <a:gd name="T10" fmla="+- 0 2160 1800"/>
                                <a:gd name="T11" fmla="*/ 2160 h 360"/>
                                <a:gd name="T12" fmla="+- 0 8546 7748"/>
                                <a:gd name="T13" fmla="*/ T12 w 798"/>
                                <a:gd name="T14" fmla="+- 0 2160 1800"/>
                                <a:gd name="T15" fmla="*/ 2160 h 360"/>
                                <a:gd name="T16" fmla="+- 0 8546 7748"/>
                                <a:gd name="T17" fmla="*/ T16 w 798"/>
                                <a:gd name="T18" fmla="+- 0 1800 1800"/>
                                <a:gd name="T19" fmla="*/ 1800 h 360"/>
                              </a:gdLst>
                              <a:ahLst/>
                              <a:cxnLst>
                                <a:cxn ang="0">
                                  <a:pos x="T1" y="T3"/>
                                </a:cxn>
                                <a:cxn ang="0">
                                  <a:pos x="T5" y="T7"/>
                                </a:cxn>
                                <a:cxn ang="0">
                                  <a:pos x="T9" y="T11"/>
                                </a:cxn>
                                <a:cxn ang="0">
                                  <a:pos x="T13" y="T15"/>
                                </a:cxn>
                                <a:cxn ang="0">
                                  <a:pos x="T17" y="T19"/>
                                </a:cxn>
                              </a:cxnLst>
                              <a:rect l="0" t="0" r="r" b="b"/>
                              <a:pathLst>
                                <a:path w="798" h="360">
                                  <a:moveTo>
                                    <a:pt x="798" y="0"/>
                                  </a:moveTo>
                                  <a:lnTo>
                                    <a:pt x="0" y="0"/>
                                  </a:lnTo>
                                  <a:lnTo>
                                    <a:pt x="0" y="360"/>
                                  </a:lnTo>
                                  <a:lnTo>
                                    <a:pt x="798" y="360"/>
                                  </a:lnTo>
                                  <a:lnTo>
                                    <a:pt x="79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8" name="Group 421"/>
                        <wpg:cNvGrpSpPr>
                          <a:grpSpLocks/>
                        </wpg:cNvGrpSpPr>
                        <wpg:grpSpPr bwMode="auto">
                          <a:xfrm>
                            <a:off x="8591" y="1840"/>
                            <a:ext cx="605" cy="120"/>
                            <a:chOff x="8591" y="1840"/>
                            <a:chExt cx="605" cy="120"/>
                          </a:xfrm>
                        </wpg:grpSpPr>
                        <wps:wsp>
                          <wps:cNvPr id="469" name="Freeform 422"/>
                          <wps:cNvSpPr>
                            <a:spLocks/>
                          </wps:cNvSpPr>
                          <wps:spPr bwMode="auto">
                            <a:xfrm>
                              <a:off x="8591" y="1840"/>
                              <a:ext cx="605" cy="120"/>
                            </a:xfrm>
                            <a:custGeom>
                              <a:avLst/>
                              <a:gdLst>
                                <a:gd name="T0" fmla="+- 0 8711 8591"/>
                                <a:gd name="T1" fmla="*/ T0 w 605"/>
                                <a:gd name="T2" fmla="+- 0 1840 1840"/>
                                <a:gd name="T3" fmla="*/ 1840 h 120"/>
                                <a:gd name="T4" fmla="+- 0 8591 8591"/>
                                <a:gd name="T5" fmla="*/ T4 w 605"/>
                                <a:gd name="T6" fmla="+- 0 1900 1840"/>
                                <a:gd name="T7" fmla="*/ 1900 h 120"/>
                                <a:gd name="T8" fmla="+- 0 8711 8591"/>
                                <a:gd name="T9" fmla="*/ T8 w 605"/>
                                <a:gd name="T10" fmla="+- 0 1960 1840"/>
                                <a:gd name="T11" fmla="*/ 1960 h 120"/>
                                <a:gd name="T12" fmla="+- 0 8711 8591"/>
                                <a:gd name="T13" fmla="*/ T12 w 605"/>
                                <a:gd name="T14" fmla="+- 0 1907 1840"/>
                                <a:gd name="T15" fmla="*/ 1907 h 120"/>
                                <a:gd name="T16" fmla="+- 0 8691 8591"/>
                                <a:gd name="T17" fmla="*/ T16 w 605"/>
                                <a:gd name="T18" fmla="+- 0 1907 1840"/>
                                <a:gd name="T19" fmla="*/ 1907 h 120"/>
                                <a:gd name="T20" fmla="+- 0 8686 8591"/>
                                <a:gd name="T21" fmla="*/ T20 w 605"/>
                                <a:gd name="T22" fmla="+- 0 1904 1840"/>
                                <a:gd name="T23" fmla="*/ 1904 h 120"/>
                                <a:gd name="T24" fmla="+- 0 8683 8591"/>
                                <a:gd name="T25" fmla="*/ T24 w 605"/>
                                <a:gd name="T26" fmla="+- 0 1900 1840"/>
                                <a:gd name="T27" fmla="*/ 1900 h 120"/>
                                <a:gd name="T28" fmla="+- 0 8686 8591"/>
                                <a:gd name="T29" fmla="*/ T28 w 605"/>
                                <a:gd name="T30" fmla="+- 0 1895 1840"/>
                                <a:gd name="T31" fmla="*/ 1895 h 120"/>
                                <a:gd name="T32" fmla="+- 0 8691 8591"/>
                                <a:gd name="T33" fmla="*/ T32 w 605"/>
                                <a:gd name="T34" fmla="+- 0 1892 1840"/>
                                <a:gd name="T35" fmla="*/ 1892 h 120"/>
                                <a:gd name="T36" fmla="+- 0 8711 8591"/>
                                <a:gd name="T37" fmla="*/ T36 w 605"/>
                                <a:gd name="T38" fmla="+- 0 1892 1840"/>
                                <a:gd name="T39" fmla="*/ 1892 h 120"/>
                                <a:gd name="T40" fmla="+- 0 8711 8591"/>
                                <a:gd name="T41" fmla="*/ T40 w 605"/>
                                <a:gd name="T42" fmla="+- 0 1840 1840"/>
                                <a:gd name="T43" fmla="*/ 184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5" h="120">
                                  <a:moveTo>
                                    <a:pt x="120" y="0"/>
                                  </a:moveTo>
                                  <a:lnTo>
                                    <a:pt x="0" y="60"/>
                                  </a:lnTo>
                                  <a:lnTo>
                                    <a:pt x="120" y="120"/>
                                  </a:lnTo>
                                  <a:lnTo>
                                    <a:pt x="120" y="67"/>
                                  </a:lnTo>
                                  <a:lnTo>
                                    <a:pt x="100" y="67"/>
                                  </a:lnTo>
                                  <a:lnTo>
                                    <a:pt x="95" y="64"/>
                                  </a:lnTo>
                                  <a:lnTo>
                                    <a:pt x="92" y="60"/>
                                  </a:lnTo>
                                  <a:lnTo>
                                    <a:pt x="95" y="55"/>
                                  </a:lnTo>
                                  <a:lnTo>
                                    <a:pt x="100" y="52"/>
                                  </a:lnTo>
                                  <a:lnTo>
                                    <a:pt x="120" y="52"/>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0" name="Freeform 423"/>
                          <wps:cNvSpPr>
                            <a:spLocks/>
                          </wps:cNvSpPr>
                          <wps:spPr bwMode="auto">
                            <a:xfrm>
                              <a:off x="8591" y="1840"/>
                              <a:ext cx="605" cy="120"/>
                            </a:xfrm>
                            <a:custGeom>
                              <a:avLst/>
                              <a:gdLst>
                                <a:gd name="T0" fmla="+- 0 8711 8591"/>
                                <a:gd name="T1" fmla="*/ T0 w 605"/>
                                <a:gd name="T2" fmla="+- 0 1892 1840"/>
                                <a:gd name="T3" fmla="*/ 1892 h 120"/>
                                <a:gd name="T4" fmla="+- 0 8691 8591"/>
                                <a:gd name="T5" fmla="*/ T4 w 605"/>
                                <a:gd name="T6" fmla="+- 0 1892 1840"/>
                                <a:gd name="T7" fmla="*/ 1892 h 120"/>
                                <a:gd name="T8" fmla="+- 0 8686 8591"/>
                                <a:gd name="T9" fmla="*/ T8 w 605"/>
                                <a:gd name="T10" fmla="+- 0 1895 1840"/>
                                <a:gd name="T11" fmla="*/ 1895 h 120"/>
                                <a:gd name="T12" fmla="+- 0 8683 8591"/>
                                <a:gd name="T13" fmla="*/ T12 w 605"/>
                                <a:gd name="T14" fmla="+- 0 1900 1840"/>
                                <a:gd name="T15" fmla="*/ 1900 h 120"/>
                                <a:gd name="T16" fmla="+- 0 8686 8591"/>
                                <a:gd name="T17" fmla="*/ T16 w 605"/>
                                <a:gd name="T18" fmla="+- 0 1904 1840"/>
                                <a:gd name="T19" fmla="*/ 1904 h 120"/>
                                <a:gd name="T20" fmla="+- 0 8691 8591"/>
                                <a:gd name="T21" fmla="*/ T20 w 605"/>
                                <a:gd name="T22" fmla="+- 0 1907 1840"/>
                                <a:gd name="T23" fmla="*/ 1907 h 120"/>
                                <a:gd name="T24" fmla="+- 0 8711 8591"/>
                                <a:gd name="T25" fmla="*/ T24 w 605"/>
                                <a:gd name="T26" fmla="+- 0 1907 1840"/>
                                <a:gd name="T27" fmla="*/ 1907 h 120"/>
                                <a:gd name="T28" fmla="+- 0 8711 8591"/>
                                <a:gd name="T29" fmla="*/ T28 w 605"/>
                                <a:gd name="T30" fmla="+- 0 1892 1840"/>
                                <a:gd name="T31" fmla="*/ 1892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05" h="120">
                                  <a:moveTo>
                                    <a:pt x="120" y="52"/>
                                  </a:moveTo>
                                  <a:lnTo>
                                    <a:pt x="100" y="52"/>
                                  </a:lnTo>
                                  <a:lnTo>
                                    <a:pt x="95" y="55"/>
                                  </a:lnTo>
                                  <a:lnTo>
                                    <a:pt x="92" y="60"/>
                                  </a:lnTo>
                                  <a:lnTo>
                                    <a:pt x="95" y="64"/>
                                  </a:lnTo>
                                  <a:lnTo>
                                    <a:pt x="100" y="67"/>
                                  </a:lnTo>
                                  <a:lnTo>
                                    <a:pt x="120" y="67"/>
                                  </a:lnTo>
                                  <a:lnTo>
                                    <a:pt x="120"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1" name="Freeform 424"/>
                          <wps:cNvSpPr>
                            <a:spLocks/>
                          </wps:cNvSpPr>
                          <wps:spPr bwMode="auto">
                            <a:xfrm>
                              <a:off x="8591" y="1840"/>
                              <a:ext cx="605" cy="120"/>
                            </a:xfrm>
                            <a:custGeom>
                              <a:avLst/>
                              <a:gdLst>
                                <a:gd name="T0" fmla="+- 0 9187 8591"/>
                                <a:gd name="T1" fmla="*/ T0 w 605"/>
                                <a:gd name="T2" fmla="+- 0 1892 1840"/>
                                <a:gd name="T3" fmla="*/ 1892 h 120"/>
                                <a:gd name="T4" fmla="+- 0 8711 8591"/>
                                <a:gd name="T5" fmla="*/ T4 w 605"/>
                                <a:gd name="T6" fmla="+- 0 1892 1840"/>
                                <a:gd name="T7" fmla="*/ 1892 h 120"/>
                                <a:gd name="T8" fmla="+- 0 8711 8591"/>
                                <a:gd name="T9" fmla="*/ T8 w 605"/>
                                <a:gd name="T10" fmla="+- 0 1907 1840"/>
                                <a:gd name="T11" fmla="*/ 1907 h 120"/>
                                <a:gd name="T12" fmla="+- 0 9187 8591"/>
                                <a:gd name="T13" fmla="*/ T12 w 605"/>
                                <a:gd name="T14" fmla="+- 0 1907 1840"/>
                                <a:gd name="T15" fmla="*/ 1907 h 120"/>
                                <a:gd name="T16" fmla="+- 0 9193 8591"/>
                                <a:gd name="T17" fmla="*/ T16 w 605"/>
                                <a:gd name="T18" fmla="+- 0 1904 1840"/>
                                <a:gd name="T19" fmla="*/ 1904 h 120"/>
                                <a:gd name="T20" fmla="+- 0 9196 8591"/>
                                <a:gd name="T21" fmla="*/ T20 w 605"/>
                                <a:gd name="T22" fmla="+- 0 1900 1840"/>
                                <a:gd name="T23" fmla="*/ 1900 h 120"/>
                                <a:gd name="T24" fmla="+- 0 9193 8591"/>
                                <a:gd name="T25" fmla="*/ T24 w 605"/>
                                <a:gd name="T26" fmla="+- 0 1895 1840"/>
                                <a:gd name="T27" fmla="*/ 1895 h 120"/>
                                <a:gd name="T28" fmla="+- 0 9187 8591"/>
                                <a:gd name="T29" fmla="*/ T28 w 605"/>
                                <a:gd name="T30" fmla="+- 0 1892 1840"/>
                                <a:gd name="T31" fmla="*/ 1892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05" h="120">
                                  <a:moveTo>
                                    <a:pt x="596" y="52"/>
                                  </a:moveTo>
                                  <a:lnTo>
                                    <a:pt x="120" y="52"/>
                                  </a:lnTo>
                                  <a:lnTo>
                                    <a:pt x="120" y="67"/>
                                  </a:lnTo>
                                  <a:lnTo>
                                    <a:pt x="596" y="67"/>
                                  </a:lnTo>
                                  <a:lnTo>
                                    <a:pt x="602" y="64"/>
                                  </a:lnTo>
                                  <a:lnTo>
                                    <a:pt x="605" y="60"/>
                                  </a:lnTo>
                                  <a:lnTo>
                                    <a:pt x="602" y="55"/>
                                  </a:lnTo>
                                  <a:lnTo>
                                    <a:pt x="596"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2" name="Group 425"/>
                        <wpg:cNvGrpSpPr>
                          <a:grpSpLocks/>
                        </wpg:cNvGrpSpPr>
                        <wpg:grpSpPr bwMode="auto">
                          <a:xfrm>
                            <a:off x="3788" y="1080"/>
                            <a:ext cx="6166" cy="540"/>
                            <a:chOff x="3788" y="1080"/>
                            <a:chExt cx="6166" cy="540"/>
                          </a:xfrm>
                        </wpg:grpSpPr>
                        <wps:wsp>
                          <wps:cNvPr id="473" name="Freeform 426"/>
                          <wps:cNvSpPr>
                            <a:spLocks/>
                          </wps:cNvSpPr>
                          <wps:spPr bwMode="auto">
                            <a:xfrm>
                              <a:off x="3788" y="1080"/>
                              <a:ext cx="6166" cy="540"/>
                            </a:xfrm>
                            <a:custGeom>
                              <a:avLst/>
                              <a:gdLst>
                                <a:gd name="T0" fmla="+- 0 9953 3788"/>
                                <a:gd name="T1" fmla="*/ T0 w 6166"/>
                                <a:gd name="T2" fmla="+- 0 1080 1080"/>
                                <a:gd name="T3" fmla="*/ 1080 h 540"/>
                                <a:gd name="T4" fmla="+- 0 3788 3788"/>
                                <a:gd name="T5" fmla="*/ T4 w 6166"/>
                                <a:gd name="T6" fmla="+- 0 1080 1080"/>
                                <a:gd name="T7" fmla="*/ 1080 h 540"/>
                                <a:gd name="T8" fmla="+- 0 3788 3788"/>
                                <a:gd name="T9" fmla="*/ T8 w 6166"/>
                                <a:gd name="T10" fmla="+- 0 1620 1080"/>
                                <a:gd name="T11" fmla="*/ 1620 h 540"/>
                                <a:gd name="T12" fmla="+- 0 9953 3788"/>
                                <a:gd name="T13" fmla="*/ T12 w 6166"/>
                                <a:gd name="T14" fmla="+- 0 1620 1080"/>
                                <a:gd name="T15" fmla="*/ 1620 h 540"/>
                                <a:gd name="T16" fmla="+- 0 9953 3788"/>
                                <a:gd name="T17" fmla="*/ T16 w 6166"/>
                                <a:gd name="T18" fmla="+- 0 1080 1080"/>
                                <a:gd name="T19" fmla="*/ 1080 h 540"/>
                              </a:gdLst>
                              <a:ahLst/>
                              <a:cxnLst>
                                <a:cxn ang="0">
                                  <a:pos x="T1" y="T3"/>
                                </a:cxn>
                                <a:cxn ang="0">
                                  <a:pos x="T5" y="T7"/>
                                </a:cxn>
                                <a:cxn ang="0">
                                  <a:pos x="T9" y="T11"/>
                                </a:cxn>
                                <a:cxn ang="0">
                                  <a:pos x="T13" y="T15"/>
                                </a:cxn>
                                <a:cxn ang="0">
                                  <a:pos x="T17" y="T19"/>
                                </a:cxn>
                              </a:cxnLst>
                              <a:rect l="0" t="0" r="r" b="b"/>
                              <a:pathLst>
                                <a:path w="6166" h="540">
                                  <a:moveTo>
                                    <a:pt x="6165" y="0"/>
                                  </a:moveTo>
                                  <a:lnTo>
                                    <a:pt x="0" y="0"/>
                                  </a:lnTo>
                                  <a:lnTo>
                                    <a:pt x="0" y="540"/>
                                  </a:lnTo>
                                  <a:lnTo>
                                    <a:pt x="6165" y="540"/>
                                  </a:lnTo>
                                  <a:lnTo>
                                    <a:pt x="6165"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4" name="Group 427"/>
                        <wpg:cNvGrpSpPr>
                          <a:grpSpLocks/>
                        </wpg:cNvGrpSpPr>
                        <wpg:grpSpPr bwMode="auto">
                          <a:xfrm>
                            <a:off x="9188" y="1620"/>
                            <a:ext cx="2" cy="360"/>
                            <a:chOff x="9188" y="1620"/>
                            <a:chExt cx="2" cy="360"/>
                          </a:xfrm>
                        </wpg:grpSpPr>
                        <wps:wsp>
                          <wps:cNvPr id="475" name="Freeform 428"/>
                          <wps:cNvSpPr>
                            <a:spLocks/>
                          </wps:cNvSpPr>
                          <wps:spPr bwMode="auto">
                            <a:xfrm>
                              <a:off x="9188" y="1620"/>
                              <a:ext cx="2" cy="360"/>
                            </a:xfrm>
                            <a:custGeom>
                              <a:avLst/>
                              <a:gdLst>
                                <a:gd name="T0" fmla="+- 0 1620 1620"/>
                                <a:gd name="T1" fmla="*/ 1620 h 360"/>
                                <a:gd name="T2" fmla="+- 0 1980 1620"/>
                                <a:gd name="T3" fmla="*/ 1980 h 360"/>
                              </a:gdLst>
                              <a:ahLst/>
                              <a:cxnLst>
                                <a:cxn ang="0">
                                  <a:pos x="0" y="T1"/>
                                </a:cxn>
                                <a:cxn ang="0">
                                  <a:pos x="0" y="T3"/>
                                </a:cxn>
                              </a:cxnLst>
                              <a:rect l="0" t="0" r="r" b="b"/>
                              <a:pathLst>
                                <a:path h="360">
                                  <a:moveTo>
                                    <a:pt x="0" y="0"/>
                                  </a:moveTo>
                                  <a:lnTo>
                                    <a:pt x="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6" name="Group 429"/>
                        <wpg:cNvGrpSpPr>
                          <a:grpSpLocks/>
                        </wpg:cNvGrpSpPr>
                        <wpg:grpSpPr bwMode="auto">
                          <a:xfrm>
                            <a:off x="6488" y="1980"/>
                            <a:ext cx="1260" cy="2"/>
                            <a:chOff x="6488" y="1980"/>
                            <a:chExt cx="1260" cy="2"/>
                          </a:xfrm>
                        </wpg:grpSpPr>
                        <wps:wsp>
                          <wps:cNvPr id="477" name="Freeform 430"/>
                          <wps:cNvSpPr>
                            <a:spLocks/>
                          </wps:cNvSpPr>
                          <wps:spPr bwMode="auto">
                            <a:xfrm>
                              <a:off x="6488" y="1980"/>
                              <a:ext cx="1260" cy="2"/>
                            </a:xfrm>
                            <a:custGeom>
                              <a:avLst/>
                              <a:gdLst>
                                <a:gd name="T0" fmla="+- 0 7748 6488"/>
                                <a:gd name="T1" fmla="*/ T0 w 1260"/>
                                <a:gd name="T2" fmla="+- 0 6488 6488"/>
                                <a:gd name="T3" fmla="*/ T2 w 1260"/>
                              </a:gdLst>
                              <a:ahLst/>
                              <a:cxnLst>
                                <a:cxn ang="0">
                                  <a:pos x="T1" y="0"/>
                                </a:cxn>
                                <a:cxn ang="0">
                                  <a:pos x="T3" y="0"/>
                                </a:cxn>
                              </a:cxnLst>
                              <a:rect l="0" t="0" r="r" b="b"/>
                              <a:pathLst>
                                <a:path w="1260">
                                  <a:moveTo>
                                    <a:pt x="1260" y="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8" name="Group 431"/>
                        <wpg:cNvGrpSpPr>
                          <a:grpSpLocks/>
                        </wpg:cNvGrpSpPr>
                        <wpg:grpSpPr bwMode="auto">
                          <a:xfrm>
                            <a:off x="2888" y="1708"/>
                            <a:ext cx="599" cy="360"/>
                            <a:chOff x="2888" y="1708"/>
                            <a:chExt cx="599" cy="360"/>
                          </a:xfrm>
                        </wpg:grpSpPr>
                        <wps:wsp>
                          <wps:cNvPr id="479" name="Freeform 432"/>
                          <wps:cNvSpPr>
                            <a:spLocks/>
                          </wps:cNvSpPr>
                          <wps:spPr bwMode="auto">
                            <a:xfrm>
                              <a:off x="2888" y="1708"/>
                              <a:ext cx="599" cy="360"/>
                            </a:xfrm>
                            <a:custGeom>
                              <a:avLst/>
                              <a:gdLst>
                                <a:gd name="T0" fmla="+- 0 3486 2888"/>
                                <a:gd name="T1" fmla="*/ T0 w 599"/>
                                <a:gd name="T2" fmla="+- 0 1708 1708"/>
                                <a:gd name="T3" fmla="*/ 1708 h 360"/>
                                <a:gd name="T4" fmla="+- 0 2888 2888"/>
                                <a:gd name="T5" fmla="*/ T4 w 599"/>
                                <a:gd name="T6" fmla="+- 0 1708 1708"/>
                                <a:gd name="T7" fmla="*/ 1708 h 360"/>
                                <a:gd name="T8" fmla="+- 0 2888 2888"/>
                                <a:gd name="T9" fmla="*/ T8 w 599"/>
                                <a:gd name="T10" fmla="+- 0 2068 1708"/>
                                <a:gd name="T11" fmla="*/ 2068 h 360"/>
                                <a:gd name="T12" fmla="+- 0 3486 2888"/>
                                <a:gd name="T13" fmla="*/ T12 w 599"/>
                                <a:gd name="T14" fmla="+- 0 2068 1708"/>
                                <a:gd name="T15" fmla="*/ 2068 h 360"/>
                                <a:gd name="T16" fmla="+- 0 3486 2888"/>
                                <a:gd name="T17" fmla="*/ T16 w 599"/>
                                <a:gd name="T18" fmla="+- 0 1708 1708"/>
                                <a:gd name="T19" fmla="*/ 1708 h 360"/>
                              </a:gdLst>
                              <a:ahLst/>
                              <a:cxnLst>
                                <a:cxn ang="0">
                                  <a:pos x="T1" y="T3"/>
                                </a:cxn>
                                <a:cxn ang="0">
                                  <a:pos x="T5" y="T7"/>
                                </a:cxn>
                                <a:cxn ang="0">
                                  <a:pos x="T9" y="T11"/>
                                </a:cxn>
                                <a:cxn ang="0">
                                  <a:pos x="T13" y="T15"/>
                                </a:cxn>
                                <a:cxn ang="0">
                                  <a:pos x="T17" y="T19"/>
                                </a:cxn>
                              </a:cxnLst>
                              <a:rect l="0" t="0" r="r" b="b"/>
                              <a:pathLst>
                                <a:path w="599" h="360">
                                  <a:moveTo>
                                    <a:pt x="598" y="0"/>
                                  </a:moveTo>
                                  <a:lnTo>
                                    <a:pt x="0" y="0"/>
                                  </a:lnTo>
                                  <a:lnTo>
                                    <a:pt x="0" y="360"/>
                                  </a:lnTo>
                                  <a:lnTo>
                                    <a:pt x="598" y="360"/>
                                  </a:lnTo>
                                  <a:lnTo>
                                    <a:pt x="59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0" name="Group 433"/>
                        <wpg:cNvGrpSpPr>
                          <a:grpSpLocks/>
                        </wpg:cNvGrpSpPr>
                        <wpg:grpSpPr bwMode="auto">
                          <a:xfrm>
                            <a:off x="1448" y="1888"/>
                            <a:ext cx="1395" cy="2"/>
                            <a:chOff x="1448" y="1888"/>
                            <a:chExt cx="1395" cy="2"/>
                          </a:xfrm>
                        </wpg:grpSpPr>
                        <wps:wsp>
                          <wps:cNvPr id="481" name="Freeform 434"/>
                          <wps:cNvSpPr>
                            <a:spLocks/>
                          </wps:cNvSpPr>
                          <wps:spPr bwMode="auto">
                            <a:xfrm>
                              <a:off x="1448" y="1888"/>
                              <a:ext cx="1395" cy="2"/>
                            </a:xfrm>
                            <a:custGeom>
                              <a:avLst/>
                              <a:gdLst>
                                <a:gd name="T0" fmla="+- 0 2842 1448"/>
                                <a:gd name="T1" fmla="*/ T0 w 1395"/>
                                <a:gd name="T2" fmla="+- 0 1448 1448"/>
                                <a:gd name="T3" fmla="*/ T2 w 1395"/>
                              </a:gdLst>
                              <a:ahLst/>
                              <a:cxnLst>
                                <a:cxn ang="0">
                                  <a:pos x="T1" y="0"/>
                                </a:cxn>
                                <a:cxn ang="0">
                                  <a:pos x="T3" y="0"/>
                                </a:cxn>
                              </a:cxnLst>
                              <a:rect l="0" t="0" r="r" b="b"/>
                              <a:pathLst>
                                <a:path w="1395">
                                  <a:moveTo>
                                    <a:pt x="1394" y="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2" name="Group 435"/>
                        <wpg:cNvGrpSpPr>
                          <a:grpSpLocks/>
                        </wpg:cNvGrpSpPr>
                        <wpg:grpSpPr bwMode="auto">
                          <a:xfrm>
                            <a:off x="1388" y="1348"/>
                            <a:ext cx="120" cy="548"/>
                            <a:chOff x="1388" y="1348"/>
                            <a:chExt cx="120" cy="548"/>
                          </a:xfrm>
                        </wpg:grpSpPr>
                        <wps:wsp>
                          <wps:cNvPr id="483" name="Freeform 436"/>
                          <wps:cNvSpPr>
                            <a:spLocks/>
                          </wps:cNvSpPr>
                          <wps:spPr bwMode="auto">
                            <a:xfrm>
                              <a:off x="1388" y="1348"/>
                              <a:ext cx="120" cy="548"/>
                            </a:xfrm>
                            <a:custGeom>
                              <a:avLst/>
                              <a:gdLst>
                                <a:gd name="T0" fmla="+- 0 1448 1388"/>
                                <a:gd name="T1" fmla="*/ T0 w 120"/>
                                <a:gd name="T2" fmla="+- 0 1440 1348"/>
                                <a:gd name="T3" fmla="*/ 1440 h 548"/>
                                <a:gd name="T4" fmla="+- 0 1443 1388"/>
                                <a:gd name="T5" fmla="*/ T4 w 120"/>
                                <a:gd name="T6" fmla="+- 0 1442 1348"/>
                                <a:gd name="T7" fmla="*/ 1442 h 548"/>
                                <a:gd name="T8" fmla="+- 0 1440 1388"/>
                                <a:gd name="T9" fmla="*/ T8 w 120"/>
                                <a:gd name="T10" fmla="+- 0 1447 1348"/>
                                <a:gd name="T11" fmla="*/ 1447 h 548"/>
                                <a:gd name="T12" fmla="+- 0 1440 1388"/>
                                <a:gd name="T13" fmla="*/ T12 w 120"/>
                                <a:gd name="T14" fmla="+- 0 1888 1348"/>
                                <a:gd name="T15" fmla="*/ 1888 h 548"/>
                                <a:gd name="T16" fmla="+- 0 1443 1388"/>
                                <a:gd name="T17" fmla="*/ T16 w 120"/>
                                <a:gd name="T18" fmla="+- 0 1892 1348"/>
                                <a:gd name="T19" fmla="*/ 1892 h 548"/>
                                <a:gd name="T20" fmla="+- 0 1448 1388"/>
                                <a:gd name="T21" fmla="*/ T20 w 120"/>
                                <a:gd name="T22" fmla="+- 0 1895 1348"/>
                                <a:gd name="T23" fmla="*/ 1895 h 548"/>
                                <a:gd name="T24" fmla="+- 0 1454 1388"/>
                                <a:gd name="T25" fmla="*/ T24 w 120"/>
                                <a:gd name="T26" fmla="+- 0 1892 1348"/>
                                <a:gd name="T27" fmla="*/ 1892 h 548"/>
                                <a:gd name="T28" fmla="+- 0 1456 1388"/>
                                <a:gd name="T29" fmla="*/ T28 w 120"/>
                                <a:gd name="T30" fmla="+- 0 1888 1348"/>
                                <a:gd name="T31" fmla="*/ 1888 h 548"/>
                                <a:gd name="T32" fmla="+- 0 1456 1388"/>
                                <a:gd name="T33" fmla="*/ T32 w 120"/>
                                <a:gd name="T34" fmla="+- 0 1447 1348"/>
                                <a:gd name="T35" fmla="*/ 1447 h 548"/>
                                <a:gd name="T36" fmla="+- 0 1454 1388"/>
                                <a:gd name="T37" fmla="*/ T36 w 120"/>
                                <a:gd name="T38" fmla="+- 0 1442 1348"/>
                                <a:gd name="T39" fmla="*/ 1442 h 548"/>
                                <a:gd name="T40" fmla="+- 0 1448 1388"/>
                                <a:gd name="T41" fmla="*/ T40 w 120"/>
                                <a:gd name="T42" fmla="+- 0 1440 1348"/>
                                <a:gd name="T43" fmla="*/ 1440 h 5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548">
                                  <a:moveTo>
                                    <a:pt x="60" y="92"/>
                                  </a:moveTo>
                                  <a:lnTo>
                                    <a:pt x="55" y="94"/>
                                  </a:lnTo>
                                  <a:lnTo>
                                    <a:pt x="52" y="99"/>
                                  </a:lnTo>
                                  <a:lnTo>
                                    <a:pt x="52" y="540"/>
                                  </a:lnTo>
                                  <a:lnTo>
                                    <a:pt x="55" y="544"/>
                                  </a:lnTo>
                                  <a:lnTo>
                                    <a:pt x="60" y="547"/>
                                  </a:lnTo>
                                  <a:lnTo>
                                    <a:pt x="66" y="544"/>
                                  </a:lnTo>
                                  <a:lnTo>
                                    <a:pt x="68" y="540"/>
                                  </a:lnTo>
                                  <a:lnTo>
                                    <a:pt x="68" y="99"/>
                                  </a:lnTo>
                                  <a:lnTo>
                                    <a:pt x="66" y="94"/>
                                  </a:lnTo>
                                  <a:lnTo>
                                    <a:pt x="60"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4" name="Freeform 437"/>
                          <wps:cNvSpPr>
                            <a:spLocks/>
                          </wps:cNvSpPr>
                          <wps:spPr bwMode="auto">
                            <a:xfrm>
                              <a:off x="1388" y="1348"/>
                              <a:ext cx="120" cy="548"/>
                            </a:xfrm>
                            <a:custGeom>
                              <a:avLst/>
                              <a:gdLst>
                                <a:gd name="T0" fmla="+- 0 1448 1388"/>
                                <a:gd name="T1" fmla="*/ T0 w 120"/>
                                <a:gd name="T2" fmla="+- 0 1348 1348"/>
                                <a:gd name="T3" fmla="*/ 1348 h 548"/>
                                <a:gd name="T4" fmla="+- 0 1388 1388"/>
                                <a:gd name="T5" fmla="*/ T4 w 120"/>
                                <a:gd name="T6" fmla="+- 0 1468 1348"/>
                                <a:gd name="T7" fmla="*/ 1468 h 548"/>
                                <a:gd name="T8" fmla="+- 0 1440 1388"/>
                                <a:gd name="T9" fmla="*/ T8 w 120"/>
                                <a:gd name="T10" fmla="+- 0 1468 1348"/>
                                <a:gd name="T11" fmla="*/ 1468 h 548"/>
                                <a:gd name="T12" fmla="+- 0 1440 1388"/>
                                <a:gd name="T13" fmla="*/ T12 w 120"/>
                                <a:gd name="T14" fmla="+- 0 1447 1348"/>
                                <a:gd name="T15" fmla="*/ 1447 h 548"/>
                                <a:gd name="T16" fmla="+- 0 1443 1388"/>
                                <a:gd name="T17" fmla="*/ T16 w 120"/>
                                <a:gd name="T18" fmla="+- 0 1442 1348"/>
                                <a:gd name="T19" fmla="*/ 1442 h 548"/>
                                <a:gd name="T20" fmla="+- 0 1448 1388"/>
                                <a:gd name="T21" fmla="*/ T20 w 120"/>
                                <a:gd name="T22" fmla="+- 0 1440 1348"/>
                                <a:gd name="T23" fmla="*/ 1440 h 548"/>
                                <a:gd name="T24" fmla="+- 0 1494 1388"/>
                                <a:gd name="T25" fmla="*/ T24 w 120"/>
                                <a:gd name="T26" fmla="+- 0 1440 1348"/>
                                <a:gd name="T27" fmla="*/ 1440 h 548"/>
                                <a:gd name="T28" fmla="+- 0 1448 1388"/>
                                <a:gd name="T29" fmla="*/ T28 w 120"/>
                                <a:gd name="T30" fmla="+- 0 1348 1348"/>
                                <a:gd name="T31" fmla="*/ 1348 h 54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548">
                                  <a:moveTo>
                                    <a:pt x="60" y="0"/>
                                  </a:moveTo>
                                  <a:lnTo>
                                    <a:pt x="0" y="120"/>
                                  </a:lnTo>
                                  <a:lnTo>
                                    <a:pt x="52" y="120"/>
                                  </a:lnTo>
                                  <a:lnTo>
                                    <a:pt x="52" y="99"/>
                                  </a:lnTo>
                                  <a:lnTo>
                                    <a:pt x="55" y="94"/>
                                  </a:lnTo>
                                  <a:lnTo>
                                    <a:pt x="60" y="92"/>
                                  </a:lnTo>
                                  <a:lnTo>
                                    <a:pt x="106" y="92"/>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5" name="Freeform 438"/>
                          <wps:cNvSpPr>
                            <a:spLocks/>
                          </wps:cNvSpPr>
                          <wps:spPr bwMode="auto">
                            <a:xfrm>
                              <a:off x="1388" y="1348"/>
                              <a:ext cx="120" cy="548"/>
                            </a:xfrm>
                            <a:custGeom>
                              <a:avLst/>
                              <a:gdLst>
                                <a:gd name="T0" fmla="+- 0 1494 1388"/>
                                <a:gd name="T1" fmla="*/ T0 w 120"/>
                                <a:gd name="T2" fmla="+- 0 1440 1348"/>
                                <a:gd name="T3" fmla="*/ 1440 h 548"/>
                                <a:gd name="T4" fmla="+- 0 1448 1388"/>
                                <a:gd name="T5" fmla="*/ T4 w 120"/>
                                <a:gd name="T6" fmla="+- 0 1440 1348"/>
                                <a:gd name="T7" fmla="*/ 1440 h 548"/>
                                <a:gd name="T8" fmla="+- 0 1454 1388"/>
                                <a:gd name="T9" fmla="*/ T8 w 120"/>
                                <a:gd name="T10" fmla="+- 0 1442 1348"/>
                                <a:gd name="T11" fmla="*/ 1442 h 548"/>
                                <a:gd name="T12" fmla="+- 0 1456 1388"/>
                                <a:gd name="T13" fmla="*/ T12 w 120"/>
                                <a:gd name="T14" fmla="+- 0 1447 1348"/>
                                <a:gd name="T15" fmla="*/ 1447 h 548"/>
                                <a:gd name="T16" fmla="+- 0 1456 1388"/>
                                <a:gd name="T17" fmla="*/ T16 w 120"/>
                                <a:gd name="T18" fmla="+- 0 1468 1348"/>
                                <a:gd name="T19" fmla="*/ 1468 h 548"/>
                                <a:gd name="T20" fmla="+- 0 1508 1388"/>
                                <a:gd name="T21" fmla="*/ T20 w 120"/>
                                <a:gd name="T22" fmla="+- 0 1468 1348"/>
                                <a:gd name="T23" fmla="*/ 1468 h 548"/>
                                <a:gd name="T24" fmla="+- 0 1494 1388"/>
                                <a:gd name="T25" fmla="*/ T24 w 120"/>
                                <a:gd name="T26" fmla="+- 0 1440 1348"/>
                                <a:gd name="T27" fmla="*/ 1440 h 548"/>
                              </a:gdLst>
                              <a:ahLst/>
                              <a:cxnLst>
                                <a:cxn ang="0">
                                  <a:pos x="T1" y="T3"/>
                                </a:cxn>
                                <a:cxn ang="0">
                                  <a:pos x="T5" y="T7"/>
                                </a:cxn>
                                <a:cxn ang="0">
                                  <a:pos x="T9" y="T11"/>
                                </a:cxn>
                                <a:cxn ang="0">
                                  <a:pos x="T13" y="T15"/>
                                </a:cxn>
                                <a:cxn ang="0">
                                  <a:pos x="T17" y="T19"/>
                                </a:cxn>
                                <a:cxn ang="0">
                                  <a:pos x="T21" y="T23"/>
                                </a:cxn>
                                <a:cxn ang="0">
                                  <a:pos x="T25" y="T27"/>
                                </a:cxn>
                              </a:cxnLst>
                              <a:rect l="0" t="0" r="r" b="b"/>
                              <a:pathLst>
                                <a:path w="120" h="548">
                                  <a:moveTo>
                                    <a:pt x="106" y="92"/>
                                  </a:moveTo>
                                  <a:lnTo>
                                    <a:pt x="60" y="92"/>
                                  </a:lnTo>
                                  <a:lnTo>
                                    <a:pt x="66" y="94"/>
                                  </a:lnTo>
                                  <a:lnTo>
                                    <a:pt x="68" y="99"/>
                                  </a:lnTo>
                                  <a:lnTo>
                                    <a:pt x="68" y="120"/>
                                  </a:lnTo>
                                  <a:lnTo>
                                    <a:pt x="120" y="120"/>
                                  </a:lnTo>
                                  <a:lnTo>
                                    <a:pt x="106"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6" name="Group 439"/>
                        <wpg:cNvGrpSpPr>
                          <a:grpSpLocks/>
                        </wpg:cNvGrpSpPr>
                        <wpg:grpSpPr bwMode="auto">
                          <a:xfrm>
                            <a:off x="3428" y="1828"/>
                            <a:ext cx="909" cy="120"/>
                            <a:chOff x="3428" y="1828"/>
                            <a:chExt cx="909" cy="120"/>
                          </a:xfrm>
                        </wpg:grpSpPr>
                        <wps:wsp>
                          <wps:cNvPr id="487" name="Freeform 440"/>
                          <wps:cNvSpPr>
                            <a:spLocks/>
                          </wps:cNvSpPr>
                          <wps:spPr bwMode="auto">
                            <a:xfrm>
                              <a:off x="3428" y="1828"/>
                              <a:ext cx="909" cy="120"/>
                            </a:xfrm>
                            <a:custGeom>
                              <a:avLst/>
                              <a:gdLst>
                                <a:gd name="T0" fmla="+- 0 3548 3428"/>
                                <a:gd name="T1" fmla="*/ T0 w 909"/>
                                <a:gd name="T2" fmla="+- 0 1828 1828"/>
                                <a:gd name="T3" fmla="*/ 1828 h 120"/>
                                <a:gd name="T4" fmla="+- 0 3428 3428"/>
                                <a:gd name="T5" fmla="*/ T4 w 909"/>
                                <a:gd name="T6" fmla="+- 0 1888 1828"/>
                                <a:gd name="T7" fmla="*/ 1888 h 120"/>
                                <a:gd name="T8" fmla="+- 0 3548 3428"/>
                                <a:gd name="T9" fmla="*/ T8 w 909"/>
                                <a:gd name="T10" fmla="+- 0 1948 1828"/>
                                <a:gd name="T11" fmla="*/ 1948 h 120"/>
                                <a:gd name="T12" fmla="+- 0 3548 3428"/>
                                <a:gd name="T13" fmla="*/ T12 w 909"/>
                                <a:gd name="T14" fmla="+- 0 1895 1828"/>
                                <a:gd name="T15" fmla="*/ 1895 h 120"/>
                                <a:gd name="T16" fmla="+- 0 3528 3428"/>
                                <a:gd name="T17" fmla="*/ T16 w 909"/>
                                <a:gd name="T18" fmla="+- 0 1895 1828"/>
                                <a:gd name="T19" fmla="*/ 1895 h 120"/>
                                <a:gd name="T20" fmla="+- 0 3522 3428"/>
                                <a:gd name="T21" fmla="*/ T20 w 909"/>
                                <a:gd name="T22" fmla="+- 0 1892 1828"/>
                                <a:gd name="T23" fmla="*/ 1892 h 120"/>
                                <a:gd name="T24" fmla="+- 0 3521 3428"/>
                                <a:gd name="T25" fmla="*/ T24 w 909"/>
                                <a:gd name="T26" fmla="+- 0 1888 1828"/>
                                <a:gd name="T27" fmla="*/ 1888 h 120"/>
                                <a:gd name="T28" fmla="+- 0 3522 3428"/>
                                <a:gd name="T29" fmla="*/ T28 w 909"/>
                                <a:gd name="T30" fmla="+- 0 1883 1828"/>
                                <a:gd name="T31" fmla="*/ 1883 h 120"/>
                                <a:gd name="T32" fmla="+- 0 3528 3428"/>
                                <a:gd name="T33" fmla="*/ T32 w 909"/>
                                <a:gd name="T34" fmla="+- 0 1880 1828"/>
                                <a:gd name="T35" fmla="*/ 1880 h 120"/>
                                <a:gd name="T36" fmla="+- 0 3548 3428"/>
                                <a:gd name="T37" fmla="*/ T36 w 909"/>
                                <a:gd name="T38" fmla="+- 0 1880 1828"/>
                                <a:gd name="T39" fmla="*/ 1880 h 120"/>
                                <a:gd name="T40" fmla="+- 0 3548 3428"/>
                                <a:gd name="T41" fmla="*/ T40 w 909"/>
                                <a:gd name="T42" fmla="+- 0 1828 1828"/>
                                <a:gd name="T43" fmla="*/ 182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09" h="120">
                                  <a:moveTo>
                                    <a:pt x="120" y="0"/>
                                  </a:moveTo>
                                  <a:lnTo>
                                    <a:pt x="0" y="60"/>
                                  </a:lnTo>
                                  <a:lnTo>
                                    <a:pt x="120" y="120"/>
                                  </a:lnTo>
                                  <a:lnTo>
                                    <a:pt x="120" y="67"/>
                                  </a:lnTo>
                                  <a:lnTo>
                                    <a:pt x="100" y="67"/>
                                  </a:lnTo>
                                  <a:lnTo>
                                    <a:pt x="94" y="64"/>
                                  </a:lnTo>
                                  <a:lnTo>
                                    <a:pt x="93" y="60"/>
                                  </a:lnTo>
                                  <a:lnTo>
                                    <a:pt x="94" y="55"/>
                                  </a:lnTo>
                                  <a:lnTo>
                                    <a:pt x="100" y="52"/>
                                  </a:lnTo>
                                  <a:lnTo>
                                    <a:pt x="120" y="52"/>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8" name="Freeform 441"/>
                          <wps:cNvSpPr>
                            <a:spLocks/>
                          </wps:cNvSpPr>
                          <wps:spPr bwMode="auto">
                            <a:xfrm>
                              <a:off x="3428" y="1828"/>
                              <a:ext cx="909" cy="120"/>
                            </a:xfrm>
                            <a:custGeom>
                              <a:avLst/>
                              <a:gdLst>
                                <a:gd name="T0" fmla="+- 0 3548 3428"/>
                                <a:gd name="T1" fmla="*/ T0 w 909"/>
                                <a:gd name="T2" fmla="+- 0 1880 1828"/>
                                <a:gd name="T3" fmla="*/ 1880 h 120"/>
                                <a:gd name="T4" fmla="+- 0 3528 3428"/>
                                <a:gd name="T5" fmla="*/ T4 w 909"/>
                                <a:gd name="T6" fmla="+- 0 1880 1828"/>
                                <a:gd name="T7" fmla="*/ 1880 h 120"/>
                                <a:gd name="T8" fmla="+- 0 3522 3428"/>
                                <a:gd name="T9" fmla="*/ T8 w 909"/>
                                <a:gd name="T10" fmla="+- 0 1883 1828"/>
                                <a:gd name="T11" fmla="*/ 1883 h 120"/>
                                <a:gd name="T12" fmla="+- 0 3521 3428"/>
                                <a:gd name="T13" fmla="*/ T12 w 909"/>
                                <a:gd name="T14" fmla="+- 0 1888 1828"/>
                                <a:gd name="T15" fmla="*/ 1888 h 120"/>
                                <a:gd name="T16" fmla="+- 0 3522 3428"/>
                                <a:gd name="T17" fmla="*/ T16 w 909"/>
                                <a:gd name="T18" fmla="+- 0 1892 1828"/>
                                <a:gd name="T19" fmla="*/ 1892 h 120"/>
                                <a:gd name="T20" fmla="+- 0 3528 3428"/>
                                <a:gd name="T21" fmla="*/ T20 w 909"/>
                                <a:gd name="T22" fmla="+- 0 1895 1828"/>
                                <a:gd name="T23" fmla="*/ 1895 h 120"/>
                                <a:gd name="T24" fmla="+- 0 3548 3428"/>
                                <a:gd name="T25" fmla="*/ T24 w 909"/>
                                <a:gd name="T26" fmla="+- 0 1895 1828"/>
                                <a:gd name="T27" fmla="*/ 1895 h 120"/>
                                <a:gd name="T28" fmla="+- 0 3548 3428"/>
                                <a:gd name="T29" fmla="*/ T28 w 909"/>
                                <a:gd name="T30" fmla="+- 0 1880 1828"/>
                                <a:gd name="T31" fmla="*/ 1880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9" h="120">
                                  <a:moveTo>
                                    <a:pt x="120" y="52"/>
                                  </a:moveTo>
                                  <a:lnTo>
                                    <a:pt x="100" y="52"/>
                                  </a:lnTo>
                                  <a:lnTo>
                                    <a:pt x="94" y="55"/>
                                  </a:lnTo>
                                  <a:lnTo>
                                    <a:pt x="93" y="60"/>
                                  </a:lnTo>
                                  <a:lnTo>
                                    <a:pt x="94" y="64"/>
                                  </a:lnTo>
                                  <a:lnTo>
                                    <a:pt x="100" y="67"/>
                                  </a:lnTo>
                                  <a:lnTo>
                                    <a:pt x="120" y="67"/>
                                  </a:lnTo>
                                  <a:lnTo>
                                    <a:pt x="120"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9" name="Freeform 442"/>
                          <wps:cNvSpPr>
                            <a:spLocks/>
                          </wps:cNvSpPr>
                          <wps:spPr bwMode="auto">
                            <a:xfrm>
                              <a:off x="3428" y="1828"/>
                              <a:ext cx="909" cy="120"/>
                            </a:xfrm>
                            <a:custGeom>
                              <a:avLst/>
                              <a:gdLst>
                                <a:gd name="T0" fmla="+- 0 4328 3428"/>
                                <a:gd name="T1" fmla="*/ T0 w 909"/>
                                <a:gd name="T2" fmla="+- 0 1880 1828"/>
                                <a:gd name="T3" fmla="*/ 1880 h 120"/>
                                <a:gd name="T4" fmla="+- 0 3548 3428"/>
                                <a:gd name="T5" fmla="*/ T4 w 909"/>
                                <a:gd name="T6" fmla="+- 0 1880 1828"/>
                                <a:gd name="T7" fmla="*/ 1880 h 120"/>
                                <a:gd name="T8" fmla="+- 0 3548 3428"/>
                                <a:gd name="T9" fmla="*/ T8 w 909"/>
                                <a:gd name="T10" fmla="+- 0 1895 1828"/>
                                <a:gd name="T11" fmla="*/ 1895 h 120"/>
                                <a:gd name="T12" fmla="+- 0 4328 3428"/>
                                <a:gd name="T13" fmla="*/ T12 w 909"/>
                                <a:gd name="T14" fmla="+- 0 1895 1828"/>
                                <a:gd name="T15" fmla="*/ 1895 h 120"/>
                                <a:gd name="T16" fmla="+- 0 4334 3428"/>
                                <a:gd name="T17" fmla="*/ T16 w 909"/>
                                <a:gd name="T18" fmla="+- 0 1892 1828"/>
                                <a:gd name="T19" fmla="*/ 1892 h 120"/>
                                <a:gd name="T20" fmla="+- 0 4336 3428"/>
                                <a:gd name="T21" fmla="*/ T20 w 909"/>
                                <a:gd name="T22" fmla="+- 0 1888 1828"/>
                                <a:gd name="T23" fmla="*/ 1888 h 120"/>
                                <a:gd name="T24" fmla="+- 0 4334 3428"/>
                                <a:gd name="T25" fmla="*/ T24 w 909"/>
                                <a:gd name="T26" fmla="+- 0 1883 1828"/>
                                <a:gd name="T27" fmla="*/ 1883 h 120"/>
                                <a:gd name="T28" fmla="+- 0 4328 3428"/>
                                <a:gd name="T29" fmla="*/ T28 w 909"/>
                                <a:gd name="T30" fmla="+- 0 1880 1828"/>
                                <a:gd name="T31" fmla="*/ 1880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9" h="120">
                                  <a:moveTo>
                                    <a:pt x="900" y="52"/>
                                  </a:moveTo>
                                  <a:lnTo>
                                    <a:pt x="120" y="52"/>
                                  </a:lnTo>
                                  <a:lnTo>
                                    <a:pt x="120" y="67"/>
                                  </a:lnTo>
                                  <a:lnTo>
                                    <a:pt x="900" y="67"/>
                                  </a:lnTo>
                                  <a:lnTo>
                                    <a:pt x="906" y="64"/>
                                  </a:lnTo>
                                  <a:lnTo>
                                    <a:pt x="908" y="60"/>
                                  </a:lnTo>
                                  <a:lnTo>
                                    <a:pt x="906" y="55"/>
                                  </a:lnTo>
                                  <a:lnTo>
                                    <a:pt x="900"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0" name="Group 443"/>
                        <wpg:cNvGrpSpPr>
                          <a:grpSpLocks/>
                        </wpg:cNvGrpSpPr>
                        <wpg:grpSpPr bwMode="auto">
                          <a:xfrm>
                            <a:off x="4328" y="1620"/>
                            <a:ext cx="2" cy="268"/>
                            <a:chOff x="4328" y="1620"/>
                            <a:chExt cx="2" cy="268"/>
                          </a:xfrm>
                        </wpg:grpSpPr>
                        <wps:wsp>
                          <wps:cNvPr id="491" name="Freeform 444"/>
                          <wps:cNvSpPr>
                            <a:spLocks/>
                          </wps:cNvSpPr>
                          <wps:spPr bwMode="auto">
                            <a:xfrm>
                              <a:off x="4328" y="1620"/>
                              <a:ext cx="2" cy="268"/>
                            </a:xfrm>
                            <a:custGeom>
                              <a:avLst/>
                              <a:gdLst>
                                <a:gd name="T0" fmla="+- 0 1620 1620"/>
                                <a:gd name="T1" fmla="*/ 1620 h 268"/>
                                <a:gd name="T2" fmla="+- 0 1888 1620"/>
                                <a:gd name="T3" fmla="*/ 1888 h 268"/>
                              </a:gdLst>
                              <a:ahLst/>
                              <a:cxnLst>
                                <a:cxn ang="0">
                                  <a:pos x="0" y="T1"/>
                                </a:cxn>
                                <a:cxn ang="0">
                                  <a:pos x="0" y="T3"/>
                                </a:cxn>
                              </a:cxnLst>
                              <a:rect l="0" t="0" r="r" b="b"/>
                              <a:pathLst>
                                <a:path h="268">
                                  <a:moveTo>
                                    <a:pt x="0" y="0"/>
                                  </a:moveTo>
                                  <a:lnTo>
                                    <a:pt x="0" y="26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2" name="Group 445"/>
                        <wpg:cNvGrpSpPr>
                          <a:grpSpLocks/>
                        </wpg:cNvGrpSpPr>
                        <wpg:grpSpPr bwMode="auto">
                          <a:xfrm>
                            <a:off x="8" y="988"/>
                            <a:ext cx="2990" cy="360"/>
                            <a:chOff x="8" y="988"/>
                            <a:chExt cx="2990" cy="360"/>
                          </a:xfrm>
                        </wpg:grpSpPr>
                        <wps:wsp>
                          <wps:cNvPr id="493" name="Freeform 446"/>
                          <wps:cNvSpPr>
                            <a:spLocks/>
                          </wps:cNvSpPr>
                          <wps:spPr bwMode="auto">
                            <a:xfrm>
                              <a:off x="8" y="988"/>
                              <a:ext cx="2990" cy="360"/>
                            </a:xfrm>
                            <a:custGeom>
                              <a:avLst/>
                              <a:gdLst>
                                <a:gd name="T0" fmla="+- 0 2997 8"/>
                                <a:gd name="T1" fmla="*/ T0 w 2990"/>
                                <a:gd name="T2" fmla="+- 0 1348 988"/>
                                <a:gd name="T3" fmla="*/ 1348 h 360"/>
                                <a:gd name="T4" fmla="+- 0 8 8"/>
                                <a:gd name="T5" fmla="*/ T4 w 2990"/>
                                <a:gd name="T6" fmla="+- 0 1348 988"/>
                                <a:gd name="T7" fmla="*/ 1348 h 360"/>
                                <a:gd name="T8" fmla="+- 0 8 8"/>
                                <a:gd name="T9" fmla="*/ T8 w 2990"/>
                                <a:gd name="T10" fmla="+- 0 988 988"/>
                                <a:gd name="T11" fmla="*/ 988 h 360"/>
                                <a:gd name="T12" fmla="+- 0 2997 8"/>
                                <a:gd name="T13" fmla="*/ T12 w 2990"/>
                                <a:gd name="T14" fmla="+- 0 988 988"/>
                                <a:gd name="T15" fmla="*/ 988 h 360"/>
                                <a:gd name="T16" fmla="+- 0 2997 8"/>
                                <a:gd name="T17" fmla="*/ T16 w 2990"/>
                                <a:gd name="T18" fmla="+- 0 1348 988"/>
                                <a:gd name="T19" fmla="*/ 1348 h 360"/>
                              </a:gdLst>
                              <a:ahLst/>
                              <a:cxnLst>
                                <a:cxn ang="0">
                                  <a:pos x="T1" y="T3"/>
                                </a:cxn>
                                <a:cxn ang="0">
                                  <a:pos x="T5" y="T7"/>
                                </a:cxn>
                                <a:cxn ang="0">
                                  <a:pos x="T9" y="T11"/>
                                </a:cxn>
                                <a:cxn ang="0">
                                  <a:pos x="T13" y="T15"/>
                                </a:cxn>
                                <a:cxn ang="0">
                                  <a:pos x="T17" y="T19"/>
                                </a:cxn>
                              </a:cxnLst>
                              <a:rect l="0" t="0" r="r" b="b"/>
                              <a:pathLst>
                                <a:path w="2990" h="360">
                                  <a:moveTo>
                                    <a:pt x="2989" y="360"/>
                                  </a:moveTo>
                                  <a:lnTo>
                                    <a:pt x="0" y="360"/>
                                  </a:lnTo>
                                  <a:lnTo>
                                    <a:pt x="0" y="0"/>
                                  </a:lnTo>
                                  <a:lnTo>
                                    <a:pt x="2989" y="0"/>
                                  </a:lnTo>
                                  <a:lnTo>
                                    <a:pt x="2989"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4" name="Picture 44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6662" y="812"/>
                              <a:ext cx="36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495" name="Group 448"/>
                        <wpg:cNvGrpSpPr>
                          <a:grpSpLocks/>
                        </wpg:cNvGrpSpPr>
                        <wpg:grpSpPr bwMode="auto">
                          <a:xfrm>
                            <a:off x="360" y="40"/>
                            <a:ext cx="1679" cy="120"/>
                            <a:chOff x="360" y="40"/>
                            <a:chExt cx="1679" cy="120"/>
                          </a:xfrm>
                        </wpg:grpSpPr>
                        <wps:wsp>
                          <wps:cNvPr id="496" name="Freeform 449"/>
                          <wps:cNvSpPr>
                            <a:spLocks/>
                          </wps:cNvSpPr>
                          <wps:spPr bwMode="auto">
                            <a:xfrm>
                              <a:off x="360" y="40"/>
                              <a:ext cx="1679" cy="120"/>
                            </a:xfrm>
                            <a:custGeom>
                              <a:avLst/>
                              <a:gdLst>
                                <a:gd name="T0" fmla="+- 0 1919 360"/>
                                <a:gd name="T1" fmla="*/ T0 w 1679"/>
                                <a:gd name="T2" fmla="+- 0 40 40"/>
                                <a:gd name="T3" fmla="*/ 40 h 120"/>
                                <a:gd name="T4" fmla="+- 0 1919 360"/>
                                <a:gd name="T5" fmla="*/ T4 w 1679"/>
                                <a:gd name="T6" fmla="+- 0 160 40"/>
                                <a:gd name="T7" fmla="*/ 160 h 120"/>
                                <a:gd name="T8" fmla="+- 0 2025 360"/>
                                <a:gd name="T9" fmla="*/ T8 w 1679"/>
                                <a:gd name="T10" fmla="+- 0 107 40"/>
                                <a:gd name="T11" fmla="*/ 107 h 120"/>
                                <a:gd name="T12" fmla="+- 0 1939 360"/>
                                <a:gd name="T13" fmla="*/ T12 w 1679"/>
                                <a:gd name="T14" fmla="+- 0 107 40"/>
                                <a:gd name="T15" fmla="*/ 107 h 120"/>
                                <a:gd name="T16" fmla="+- 0 1944 360"/>
                                <a:gd name="T17" fmla="*/ T16 w 1679"/>
                                <a:gd name="T18" fmla="+- 0 104 40"/>
                                <a:gd name="T19" fmla="*/ 104 h 120"/>
                                <a:gd name="T20" fmla="+- 0 1947 360"/>
                                <a:gd name="T21" fmla="*/ T20 w 1679"/>
                                <a:gd name="T22" fmla="+- 0 100 40"/>
                                <a:gd name="T23" fmla="*/ 100 h 120"/>
                                <a:gd name="T24" fmla="+- 0 1944 360"/>
                                <a:gd name="T25" fmla="*/ T24 w 1679"/>
                                <a:gd name="T26" fmla="+- 0 95 40"/>
                                <a:gd name="T27" fmla="*/ 95 h 120"/>
                                <a:gd name="T28" fmla="+- 0 1939 360"/>
                                <a:gd name="T29" fmla="*/ T28 w 1679"/>
                                <a:gd name="T30" fmla="+- 0 92 40"/>
                                <a:gd name="T31" fmla="*/ 92 h 120"/>
                                <a:gd name="T32" fmla="+- 0 2025 360"/>
                                <a:gd name="T33" fmla="*/ T32 w 1679"/>
                                <a:gd name="T34" fmla="+- 0 92 40"/>
                                <a:gd name="T35" fmla="*/ 92 h 120"/>
                                <a:gd name="T36" fmla="+- 0 1919 360"/>
                                <a:gd name="T37" fmla="*/ T36 w 1679"/>
                                <a:gd name="T38" fmla="+- 0 40 40"/>
                                <a:gd name="T39" fmla="*/ 4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79" h="120">
                                  <a:moveTo>
                                    <a:pt x="1559" y="0"/>
                                  </a:moveTo>
                                  <a:lnTo>
                                    <a:pt x="1559" y="120"/>
                                  </a:lnTo>
                                  <a:lnTo>
                                    <a:pt x="1665" y="67"/>
                                  </a:lnTo>
                                  <a:lnTo>
                                    <a:pt x="1579" y="67"/>
                                  </a:lnTo>
                                  <a:lnTo>
                                    <a:pt x="1584" y="64"/>
                                  </a:lnTo>
                                  <a:lnTo>
                                    <a:pt x="1587" y="60"/>
                                  </a:lnTo>
                                  <a:lnTo>
                                    <a:pt x="1584" y="55"/>
                                  </a:lnTo>
                                  <a:lnTo>
                                    <a:pt x="1579" y="52"/>
                                  </a:lnTo>
                                  <a:lnTo>
                                    <a:pt x="1665" y="52"/>
                                  </a:lnTo>
                                  <a:lnTo>
                                    <a:pt x="15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7" name="Freeform 450"/>
                          <wps:cNvSpPr>
                            <a:spLocks/>
                          </wps:cNvSpPr>
                          <wps:spPr bwMode="auto">
                            <a:xfrm>
                              <a:off x="360" y="40"/>
                              <a:ext cx="1679" cy="120"/>
                            </a:xfrm>
                            <a:custGeom>
                              <a:avLst/>
                              <a:gdLst>
                                <a:gd name="T0" fmla="+- 0 1919 360"/>
                                <a:gd name="T1" fmla="*/ T0 w 1679"/>
                                <a:gd name="T2" fmla="+- 0 92 40"/>
                                <a:gd name="T3" fmla="*/ 92 h 120"/>
                                <a:gd name="T4" fmla="+- 0 367 360"/>
                                <a:gd name="T5" fmla="*/ T4 w 1679"/>
                                <a:gd name="T6" fmla="+- 0 92 40"/>
                                <a:gd name="T7" fmla="*/ 92 h 120"/>
                                <a:gd name="T8" fmla="+- 0 363 360"/>
                                <a:gd name="T9" fmla="*/ T8 w 1679"/>
                                <a:gd name="T10" fmla="+- 0 95 40"/>
                                <a:gd name="T11" fmla="*/ 95 h 120"/>
                                <a:gd name="T12" fmla="+- 0 360 360"/>
                                <a:gd name="T13" fmla="*/ T12 w 1679"/>
                                <a:gd name="T14" fmla="+- 0 100 40"/>
                                <a:gd name="T15" fmla="*/ 100 h 120"/>
                                <a:gd name="T16" fmla="+- 0 363 360"/>
                                <a:gd name="T17" fmla="*/ T16 w 1679"/>
                                <a:gd name="T18" fmla="+- 0 104 40"/>
                                <a:gd name="T19" fmla="*/ 104 h 120"/>
                                <a:gd name="T20" fmla="+- 0 367 360"/>
                                <a:gd name="T21" fmla="*/ T20 w 1679"/>
                                <a:gd name="T22" fmla="+- 0 107 40"/>
                                <a:gd name="T23" fmla="*/ 107 h 120"/>
                                <a:gd name="T24" fmla="+- 0 1919 360"/>
                                <a:gd name="T25" fmla="*/ T24 w 1679"/>
                                <a:gd name="T26" fmla="+- 0 107 40"/>
                                <a:gd name="T27" fmla="*/ 107 h 120"/>
                                <a:gd name="T28" fmla="+- 0 1919 360"/>
                                <a:gd name="T29" fmla="*/ T28 w 1679"/>
                                <a:gd name="T30" fmla="+- 0 92 40"/>
                                <a:gd name="T31" fmla="*/ 92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79" h="120">
                                  <a:moveTo>
                                    <a:pt x="1559" y="52"/>
                                  </a:moveTo>
                                  <a:lnTo>
                                    <a:pt x="7" y="52"/>
                                  </a:lnTo>
                                  <a:lnTo>
                                    <a:pt x="3" y="55"/>
                                  </a:lnTo>
                                  <a:lnTo>
                                    <a:pt x="0" y="60"/>
                                  </a:lnTo>
                                  <a:lnTo>
                                    <a:pt x="3" y="64"/>
                                  </a:lnTo>
                                  <a:lnTo>
                                    <a:pt x="7" y="67"/>
                                  </a:lnTo>
                                  <a:lnTo>
                                    <a:pt x="1559" y="67"/>
                                  </a:lnTo>
                                  <a:lnTo>
                                    <a:pt x="1559"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8" name="Freeform 451"/>
                          <wps:cNvSpPr>
                            <a:spLocks/>
                          </wps:cNvSpPr>
                          <wps:spPr bwMode="auto">
                            <a:xfrm>
                              <a:off x="360" y="40"/>
                              <a:ext cx="1679" cy="120"/>
                            </a:xfrm>
                            <a:custGeom>
                              <a:avLst/>
                              <a:gdLst>
                                <a:gd name="T0" fmla="+- 0 2025 360"/>
                                <a:gd name="T1" fmla="*/ T0 w 1679"/>
                                <a:gd name="T2" fmla="+- 0 92 40"/>
                                <a:gd name="T3" fmla="*/ 92 h 120"/>
                                <a:gd name="T4" fmla="+- 0 1939 360"/>
                                <a:gd name="T5" fmla="*/ T4 w 1679"/>
                                <a:gd name="T6" fmla="+- 0 92 40"/>
                                <a:gd name="T7" fmla="*/ 92 h 120"/>
                                <a:gd name="T8" fmla="+- 0 1944 360"/>
                                <a:gd name="T9" fmla="*/ T8 w 1679"/>
                                <a:gd name="T10" fmla="+- 0 95 40"/>
                                <a:gd name="T11" fmla="*/ 95 h 120"/>
                                <a:gd name="T12" fmla="+- 0 1947 360"/>
                                <a:gd name="T13" fmla="*/ T12 w 1679"/>
                                <a:gd name="T14" fmla="+- 0 100 40"/>
                                <a:gd name="T15" fmla="*/ 100 h 120"/>
                                <a:gd name="T16" fmla="+- 0 1944 360"/>
                                <a:gd name="T17" fmla="*/ T16 w 1679"/>
                                <a:gd name="T18" fmla="+- 0 104 40"/>
                                <a:gd name="T19" fmla="*/ 104 h 120"/>
                                <a:gd name="T20" fmla="+- 0 1939 360"/>
                                <a:gd name="T21" fmla="*/ T20 w 1679"/>
                                <a:gd name="T22" fmla="+- 0 107 40"/>
                                <a:gd name="T23" fmla="*/ 107 h 120"/>
                                <a:gd name="T24" fmla="+- 0 2025 360"/>
                                <a:gd name="T25" fmla="*/ T24 w 1679"/>
                                <a:gd name="T26" fmla="+- 0 107 40"/>
                                <a:gd name="T27" fmla="*/ 107 h 120"/>
                                <a:gd name="T28" fmla="+- 0 2039 360"/>
                                <a:gd name="T29" fmla="*/ T28 w 1679"/>
                                <a:gd name="T30" fmla="+- 0 100 40"/>
                                <a:gd name="T31" fmla="*/ 100 h 120"/>
                                <a:gd name="T32" fmla="+- 0 2025 360"/>
                                <a:gd name="T33" fmla="*/ T32 w 1679"/>
                                <a:gd name="T34" fmla="+- 0 92 40"/>
                                <a:gd name="T35" fmla="*/ 92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79" h="120">
                                  <a:moveTo>
                                    <a:pt x="1665" y="52"/>
                                  </a:moveTo>
                                  <a:lnTo>
                                    <a:pt x="1579" y="52"/>
                                  </a:lnTo>
                                  <a:lnTo>
                                    <a:pt x="1584" y="55"/>
                                  </a:lnTo>
                                  <a:lnTo>
                                    <a:pt x="1587" y="60"/>
                                  </a:lnTo>
                                  <a:lnTo>
                                    <a:pt x="1584" y="64"/>
                                  </a:lnTo>
                                  <a:lnTo>
                                    <a:pt x="1579" y="67"/>
                                  </a:lnTo>
                                  <a:lnTo>
                                    <a:pt x="1665" y="67"/>
                                  </a:lnTo>
                                  <a:lnTo>
                                    <a:pt x="1679" y="60"/>
                                  </a:lnTo>
                                  <a:lnTo>
                                    <a:pt x="1665"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9" name="Group 452"/>
                        <wpg:cNvGrpSpPr>
                          <a:grpSpLocks/>
                        </wpg:cNvGrpSpPr>
                        <wpg:grpSpPr bwMode="auto">
                          <a:xfrm>
                            <a:off x="368" y="88"/>
                            <a:ext cx="2" cy="900"/>
                            <a:chOff x="368" y="88"/>
                            <a:chExt cx="2" cy="900"/>
                          </a:xfrm>
                        </wpg:grpSpPr>
                        <wps:wsp>
                          <wps:cNvPr id="500" name="Freeform 453"/>
                          <wps:cNvSpPr>
                            <a:spLocks/>
                          </wps:cNvSpPr>
                          <wps:spPr bwMode="auto">
                            <a:xfrm>
                              <a:off x="368" y="88"/>
                              <a:ext cx="2" cy="900"/>
                            </a:xfrm>
                            <a:custGeom>
                              <a:avLst/>
                              <a:gdLst>
                                <a:gd name="T0" fmla="+- 0 88 88"/>
                                <a:gd name="T1" fmla="*/ 88 h 900"/>
                                <a:gd name="T2" fmla="+- 0 988 88"/>
                                <a:gd name="T3" fmla="*/ 988 h 900"/>
                              </a:gdLst>
                              <a:ahLst/>
                              <a:cxnLst>
                                <a:cxn ang="0">
                                  <a:pos x="0" y="T1"/>
                                </a:cxn>
                                <a:cxn ang="0">
                                  <a:pos x="0" y="T3"/>
                                </a:cxn>
                              </a:cxnLst>
                              <a:rect l="0" t="0" r="r" b="b"/>
                              <a:pathLst>
                                <a:path h="900">
                                  <a:moveTo>
                                    <a:pt x="0" y="0"/>
                                  </a:moveTo>
                                  <a:lnTo>
                                    <a:pt x="0" y="9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1" name="Group 454"/>
                        <wpg:cNvGrpSpPr>
                          <a:grpSpLocks/>
                        </wpg:cNvGrpSpPr>
                        <wpg:grpSpPr bwMode="auto">
                          <a:xfrm>
                            <a:off x="6428" y="1972"/>
                            <a:ext cx="120" cy="549"/>
                            <a:chOff x="6428" y="1972"/>
                            <a:chExt cx="120" cy="549"/>
                          </a:xfrm>
                        </wpg:grpSpPr>
                        <wps:wsp>
                          <wps:cNvPr id="502" name="Freeform 455"/>
                          <wps:cNvSpPr>
                            <a:spLocks/>
                          </wps:cNvSpPr>
                          <wps:spPr bwMode="auto">
                            <a:xfrm>
                              <a:off x="6428" y="1972"/>
                              <a:ext cx="120" cy="549"/>
                            </a:xfrm>
                            <a:custGeom>
                              <a:avLst/>
                              <a:gdLst>
                                <a:gd name="T0" fmla="+- 0 6480 6428"/>
                                <a:gd name="T1" fmla="*/ T0 w 120"/>
                                <a:gd name="T2" fmla="+- 0 2400 1972"/>
                                <a:gd name="T3" fmla="*/ 2400 h 549"/>
                                <a:gd name="T4" fmla="+- 0 6428 6428"/>
                                <a:gd name="T5" fmla="*/ T4 w 120"/>
                                <a:gd name="T6" fmla="+- 0 2400 1972"/>
                                <a:gd name="T7" fmla="*/ 2400 h 549"/>
                                <a:gd name="T8" fmla="+- 0 6488 6428"/>
                                <a:gd name="T9" fmla="*/ T8 w 120"/>
                                <a:gd name="T10" fmla="+- 0 2520 1972"/>
                                <a:gd name="T11" fmla="*/ 2520 h 549"/>
                                <a:gd name="T12" fmla="+- 0 6534 6428"/>
                                <a:gd name="T13" fmla="*/ T12 w 120"/>
                                <a:gd name="T14" fmla="+- 0 2428 1972"/>
                                <a:gd name="T15" fmla="*/ 2428 h 549"/>
                                <a:gd name="T16" fmla="+- 0 6488 6428"/>
                                <a:gd name="T17" fmla="*/ T16 w 120"/>
                                <a:gd name="T18" fmla="+- 0 2428 1972"/>
                                <a:gd name="T19" fmla="*/ 2428 h 549"/>
                                <a:gd name="T20" fmla="+- 0 6483 6428"/>
                                <a:gd name="T21" fmla="*/ T20 w 120"/>
                                <a:gd name="T22" fmla="+- 0 2425 1972"/>
                                <a:gd name="T23" fmla="*/ 2425 h 549"/>
                                <a:gd name="T24" fmla="+- 0 6480 6428"/>
                                <a:gd name="T25" fmla="*/ T24 w 120"/>
                                <a:gd name="T26" fmla="+- 0 2419 1972"/>
                                <a:gd name="T27" fmla="*/ 2419 h 549"/>
                                <a:gd name="T28" fmla="+- 0 6480 6428"/>
                                <a:gd name="T29" fmla="*/ T28 w 120"/>
                                <a:gd name="T30" fmla="+- 0 2400 1972"/>
                                <a:gd name="T31" fmla="*/ 2400 h 54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549">
                                  <a:moveTo>
                                    <a:pt x="52" y="428"/>
                                  </a:moveTo>
                                  <a:lnTo>
                                    <a:pt x="0" y="428"/>
                                  </a:lnTo>
                                  <a:lnTo>
                                    <a:pt x="60" y="548"/>
                                  </a:lnTo>
                                  <a:lnTo>
                                    <a:pt x="106" y="456"/>
                                  </a:lnTo>
                                  <a:lnTo>
                                    <a:pt x="60" y="456"/>
                                  </a:lnTo>
                                  <a:lnTo>
                                    <a:pt x="55" y="453"/>
                                  </a:lnTo>
                                  <a:lnTo>
                                    <a:pt x="52" y="447"/>
                                  </a:lnTo>
                                  <a:lnTo>
                                    <a:pt x="52" y="4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3" name="Freeform 456"/>
                          <wps:cNvSpPr>
                            <a:spLocks/>
                          </wps:cNvSpPr>
                          <wps:spPr bwMode="auto">
                            <a:xfrm>
                              <a:off x="6428" y="1972"/>
                              <a:ext cx="120" cy="549"/>
                            </a:xfrm>
                            <a:custGeom>
                              <a:avLst/>
                              <a:gdLst>
                                <a:gd name="T0" fmla="+- 0 6488 6428"/>
                                <a:gd name="T1" fmla="*/ T0 w 120"/>
                                <a:gd name="T2" fmla="+- 0 1972 1972"/>
                                <a:gd name="T3" fmla="*/ 1972 h 549"/>
                                <a:gd name="T4" fmla="+- 0 6483 6428"/>
                                <a:gd name="T5" fmla="*/ T4 w 120"/>
                                <a:gd name="T6" fmla="+- 0 1974 1972"/>
                                <a:gd name="T7" fmla="*/ 1974 h 549"/>
                                <a:gd name="T8" fmla="+- 0 6480 6428"/>
                                <a:gd name="T9" fmla="*/ T8 w 120"/>
                                <a:gd name="T10" fmla="+- 0 1980 1972"/>
                                <a:gd name="T11" fmla="*/ 1980 h 549"/>
                                <a:gd name="T12" fmla="+- 0 6480 6428"/>
                                <a:gd name="T13" fmla="*/ T12 w 120"/>
                                <a:gd name="T14" fmla="+- 0 2419 1972"/>
                                <a:gd name="T15" fmla="*/ 2419 h 549"/>
                                <a:gd name="T16" fmla="+- 0 6483 6428"/>
                                <a:gd name="T17" fmla="*/ T16 w 120"/>
                                <a:gd name="T18" fmla="+- 0 2425 1972"/>
                                <a:gd name="T19" fmla="*/ 2425 h 549"/>
                                <a:gd name="T20" fmla="+- 0 6488 6428"/>
                                <a:gd name="T21" fmla="*/ T20 w 120"/>
                                <a:gd name="T22" fmla="+- 0 2428 1972"/>
                                <a:gd name="T23" fmla="*/ 2428 h 549"/>
                                <a:gd name="T24" fmla="+- 0 6494 6428"/>
                                <a:gd name="T25" fmla="*/ T24 w 120"/>
                                <a:gd name="T26" fmla="+- 0 2425 1972"/>
                                <a:gd name="T27" fmla="*/ 2425 h 549"/>
                                <a:gd name="T28" fmla="+- 0 6496 6428"/>
                                <a:gd name="T29" fmla="*/ T28 w 120"/>
                                <a:gd name="T30" fmla="+- 0 2419 1972"/>
                                <a:gd name="T31" fmla="*/ 2419 h 549"/>
                                <a:gd name="T32" fmla="+- 0 6496 6428"/>
                                <a:gd name="T33" fmla="*/ T32 w 120"/>
                                <a:gd name="T34" fmla="+- 0 1980 1972"/>
                                <a:gd name="T35" fmla="*/ 1980 h 549"/>
                                <a:gd name="T36" fmla="+- 0 6494 6428"/>
                                <a:gd name="T37" fmla="*/ T36 w 120"/>
                                <a:gd name="T38" fmla="+- 0 1974 1972"/>
                                <a:gd name="T39" fmla="*/ 1974 h 549"/>
                                <a:gd name="T40" fmla="+- 0 6488 6428"/>
                                <a:gd name="T41" fmla="*/ T40 w 120"/>
                                <a:gd name="T42" fmla="+- 0 1972 1972"/>
                                <a:gd name="T43" fmla="*/ 1972 h 5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549">
                                  <a:moveTo>
                                    <a:pt x="60" y="0"/>
                                  </a:moveTo>
                                  <a:lnTo>
                                    <a:pt x="55" y="2"/>
                                  </a:lnTo>
                                  <a:lnTo>
                                    <a:pt x="52" y="8"/>
                                  </a:lnTo>
                                  <a:lnTo>
                                    <a:pt x="52" y="447"/>
                                  </a:lnTo>
                                  <a:lnTo>
                                    <a:pt x="55" y="453"/>
                                  </a:lnTo>
                                  <a:lnTo>
                                    <a:pt x="60" y="456"/>
                                  </a:lnTo>
                                  <a:lnTo>
                                    <a:pt x="66" y="453"/>
                                  </a:lnTo>
                                  <a:lnTo>
                                    <a:pt x="68" y="447"/>
                                  </a:lnTo>
                                  <a:lnTo>
                                    <a:pt x="68" y="8"/>
                                  </a:lnTo>
                                  <a:lnTo>
                                    <a:pt x="66" y="2"/>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4" name="Freeform 457"/>
                          <wps:cNvSpPr>
                            <a:spLocks/>
                          </wps:cNvSpPr>
                          <wps:spPr bwMode="auto">
                            <a:xfrm>
                              <a:off x="6428" y="1972"/>
                              <a:ext cx="120" cy="549"/>
                            </a:xfrm>
                            <a:custGeom>
                              <a:avLst/>
                              <a:gdLst>
                                <a:gd name="T0" fmla="+- 0 6548 6428"/>
                                <a:gd name="T1" fmla="*/ T0 w 120"/>
                                <a:gd name="T2" fmla="+- 0 2400 1972"/>
                                <a:gd name="T3" fmla="*/ 2400 h 549"/>
                                <a:gd name="T4" fmla="+- 0 6496 6428"/>
                                <a:gd name="T5" fmla="*/ T4 w 120"/>
                                <a:gd name="T6" fmla="+- 0 2400 1972"/>
                                <a:gd name="T7" fmla="*/ 2400 h 549"/>
                                <a:gd name="T8" fmla="+- 0 6496 6428"/>
                                <a:gd name="T9" fmla="*/ T8 w 120"/>
                                <a:gd name="T10" fmla="+- 0 2419 1972"/>
                                <a:gd name="T11" fmla="*/ 2419 h 549"/>
                                <a:gd name="T12" fmla="+- 0 6494 6428"/>
                                <a:gd name="T13" fmla="*/ T12 w 120"/>
                                <a:gd name="T14" fmla="+- 0 2425 1972"/>
                                <a:gd name="T15" fmla="*/ 2425 h 549"/>
                                <a:gd name="T16" fmla="+- 0 6488 6428"/>
                                <a:gd name="T17" fmla="*/ T16 w 120"/>
                                <a:gd name="T18" fmla="+- 0 2428 1972"/>
                                <a:gd name="T19" fmla="*/ 2428 h 549"/>
                                <a:gd name="T20" fmla="+- 0 6534 6428"/>
                                <a:gd name="T21" fmla="*/ T20 w 120"/>
                                <a:gd name="T22" fmla="+- 0 2428 1972"/>
                                <a:gd name="T23" fmla="*/ 2428 h 549"/>
                                <a:gd name="T24" fmla="+- 0 6548 6428"/>
                                <a:gd name="T25" fmla="*/ T24 w 120"/>
                                <a:gd name="T26" fmla="+- 0 2400 1972"/>
                                <a:gd name="T27" fmla="*/ 2400 h 549"/>
                              </a:gdLst>
                              <a:ahLst/>
                              <a:cxnLst>
                                <a:cxn ang="0">
                                  <a:pos x="T1" y="T3"/>
                                </a:cxn>
                                <a:cxn ang="0">
                                  <a:pos x="T5" y="T7"/>
                                </a:cxn>
                                <a:cxn ang="0">
                                  <a:pos x="T9" y="T11"/>
                                </a:cxn>
                                <a:cxn ang="0">
                                  <a:pos x="T13" y="T15"/>
                                </a:cxn>
                                <a:cxn ang="0">
                                  <a:pos x="T17" y="T19"/>
                                </a:cxn>
                                <a:cxn ang="0">
                                  <a:pos x="T21" y="T23"/>
                                </a:cxn>
                                <a:cxn ang="0">
                                  <a:pos x="T25" y="T27"/>
                                </a:cxn>
                              </a:cxnLst>
                              <a:rect l="0" t="0" r="r" b="b"/>
                              <a:pathLst>
                                <a:path w="120" h="549">
                                  <a:moveTo>
                                    <a:pt x="120" y="428"/>
                                  </a:moveTo>
                                  <a:lnTo>
                                    <a:pt x="68" y="428"/>
                                  </a:lnTo>
                                  <a:lnTo>
                                    <a:pt x="68" y="447"/>
                                  </a:lnTo>
                                  <a:lnTo>
                                    <a:pt x="66" y="453"/>
                                  </a:lnTo>
                                  <a:lnTo>
                                    <a:pt x="60" y="456"/>
                                  </a:lnTo>
                                  <a:lnTo>
                                    <a:pt x="106" y="456"/>
                                  </a:lnTo>
                                  <a:lnTo>
                                    <a:pt x="120" y="4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5" name="Group 458"/>
                        <wpg:cNvGrpSpPr>
                          <a:grpSpLocks/>
                        </wpg:cNvGrpSpPr>
                        <wpg:grpSpPr bwMode="auto">
                          <a:xfrm>
                            <a:off x="2708" y="2520"/>
                            <a:ext cx="6300" cy="540"/>
                            <a:chOff x="2708" y="2520"/>
                            <a:chExt cx="6300" cy="540"/>
                          </a:xfrm>
                        </wpg:grpSpPr>
                        <wps:wsp>
                          <wps:cNvPr id="506" name="Freeform 459"/>
                          <wps:cNvSpPr>
                            <a:spLocks/>
                          </wps:cNvSpPr>
                          <wps:spPr bwMode="auto">
                            <a:xfrm>
                              <a:off x="2708" y="2520"/>
                              <a:ext cx="6300" cy="540"/>
                            </a:xfrm>
                            <a:custGeom>
                              <a:avLst/>
                              <a:gdLst>
                                <a:gd name="T0" fmla="+- 0 9008 2708"/>
                                <a:gd name="T1" fmla="*/ T0 w 6300"/>
                                <a:gd name="T2" fmla="+- 0 2520 2520"/>
                                <a:gd name="T3" fmla="*/ 2520 h 540"/>
                                <a:gd name="T4" fmla="+- 0 2708 2708"/>
                                <a:gd name="T5" fmla="*/ T4 w 6300"/>
                                <a:gd name="T6" fmla="+- 0 2520 2520"/>
                                <a:gd name="T7" fmla="*/ 2520 h 540"/>
                                <a:gd name="T8" fmla="+- 0 2708 2708"/>
                                <a:gd name="T9" fmla="*/ T8 w 6300"/>
                                <a:gd name="T10" fmla="+- 0 3060 2520"/>
                                <a:gd name="T11" fmla="*/ 3060 h 540"/>
                                <a:gd name="T12" fmla="+- 0 9008 2708"/>
                                <a:gd name="T13" fmla="*/ T12 w 6300"/>
                                <a:gd name="T14" fmla="+- 0 3060 2520"/>
                                <a:gd name="T15" fmla="*/ 3060 h 540"/>
                                <a:gd name="T16" fmla="+- 0 9008 2708"/>
                                <a:gd name="T17" fmla="*/ T16 w 6300"/>
                                <a:gd name="T18" fmla="+- 0 2520 2520"/>
                                <a:gd name="T19" fmla="*/ 2520 h 540"/>
                              </a:gdLst>
                              <a:ahLst/>
                              <a:cxnLst>
                                <a:cxn ang="0">
                                  <a:pos x="T1" y="T3"/>
                                </a:cxn>
                                <a:cxn ang="0">
                                  <a:pos x="T5" y="T7"/>
                                </a:cxn>
                                <a:cxn ang="0">
                                  <a:pos x="T9" y="T11"/>
                                </a:cxn>
                                <a:cxn ang="0">
                                  <a:pos x="T13" y="T15"/>
                                </a:cxn>
                                <a:cxn ang="0">
                                  <a:pos x="T17" y="T19"/>
                                </a:cxn>
                              </a:cxnLst>
                              <a:rect l="0" t="0" r="r" b="b"/>
                              <a:pathLst>
                                <a:path w="6300" h="540">
                                  <a:moveTo>
                                    <a:pt x="6300" y="0"/>
                                  </a:moveTo>
                                  <a:lnTo>
                                    <a:pt x="0" y="0"/>
                                  </a:lnTo>
                                  <a:lnTo>
                                    <a:pt x="0" y="540"/>
                                  </a:lnTo>
                                  <a:lnTo>
                                    <a:pt x="6300" y="540"/>
                                  </a:lnTo>
                                  <a:lnTo>
                                    <a:pt x="63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7" name="Group 460"/>
                        <wpg:cNvGrpSpPr>
                          <a:grpSpLocks/>
                        </wpg:cNvGrpSpPr>
                        <wpg:grpSpPr bwMode="auto">
                          <a:xfrm>
                            <a:off x="1088" y="2798"/>
                            <a:ext cx="2" cy="360"/>
                            <a:chOff x="1088" y="2798"/>
                            <a:chExt cx="2" cy="360"/>
                          </a:xfrm>
                        </wpg:grpSpPr>
                        <wps:wsp>
                          <wps:cNvPr id="508" name="Freeform 461"/>
                          <wps:cNvSpPr>
                            <a:spLocks/>
                          </wps:cNvSpPr>
                          <wps:spPr bwMode="auto">
                            <a:xfrm>
                              <a:off x="1088" y="2798"/>
                              <a:ext cx="2" cy="360"/>
                            </a:xfrm>
                            <a:custGeom>
                              <a:avLst/>
                              <a:gdLst>
                                <a:gd name="T0" fmla="+- 0 3158 2798"/>
                                <a:gd name="T1" fmla="*/ 3158 h 360"/>
                                <a:gd name="T2" fmla="+- 0 2798 2798"/>
                                <a:gd name="T3" fmla="*/ 2798 h 360"/>
                              </a:gdLst>
                              <a:ahLst/>
                              <a:cxnLst>
                                <a:cxn ang="0">
                                  <a:pos x="0" y="T1"/>
                                </a:cxn>
                                <a:cxn ang="0">
                                  <a:pos x="0" y="T3"/>
                                </a:cxn>
                              </a:cxnLst>
                              <a:rect l="0" t="0" r="r" b="b"/>
                              <a:pathLst>
                                <a:path h="360">
                                  <a:moveTo>
                                    <a:pt x="0" y="36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9" name="Group 462"/>
                        <wpg:cNvGrpSpPr>
                          <a:grpSpLocks/>
                        </wpg:cNvGrpSpPr>
                        <wpg:grpSpPr bwMode="auto">
                          <a:xfrm>
                            <a:off x="1080" y="2738"/>
                            <a:ext cx="1679" cy="120"/>
                            <a:chOff x="1080" y="2738"/>
                            <a:chExt cx="1679" cy="120"/>
                          </a:xfrm>
                        </wpg:grpSpPr>
                        <wps:wsp>
                          <wps:cNvPr id="510" name="Freeform 463"/>
                          <wps:cNvSpPr>
                            <a:spLocks/>
                          </wps:cNvSpPr>
                          <wps:spPr bwMode="auto">
                            <a:xfrm>
                              <a:off x="1080" y="2738"/>
                              <a:ext cx="1679" cy="120"/>
                            </a:xfrm>
                            <a:custGeom>
                              <a:avLst/>
                              <a:gdLst>
                                <a:gd name="T0" fmla="+- 0 2639 1080"/>
                                <a:gd name="T1" fmla="*/ T0 w 1679"/>
                                <a:gd name="T2" fmla="+- 0 2738 2738"/>
                                <a:gd name="T3" fmla="*/ 2738 h 120"/>
                                <a:gd name="T4" fmla="+- 0 2639 1080"/>
                                <a:gd name="T5" fmla="*/ T4 w 1679"/>
                                <a:gd name="T6" fmla="+- 0 2858 2738"/>
                                <a:gd name="T7" fmla="*/ 2858 h 120"/>
                                <a:gd name="T8" fmla="+- 0 2745 1080"/>
                                <a:gd name="T9" fmla="*/ T8 w 1679"/>
                                <a:gd name="T10" fmla="+- 0 2806 2738"/>
                                <a:gd name="T11" fmla="*/ 2806 h 120"/>
                                <a:gd name="T12" fmla="+- 0 2659 1080"/>
                                <a:gd name="T13" fmla="*/ T12 w 1679"/>
                                <a:gd name="T14" fmla="+- 0 2806 2738"/>
                                <a:gd name="T15" fmla="*/ 2806 h 120"/>
                                <a:gd name="T16" fmla="+- 0 2664 1080"/>
                                <a:gd name="T17" fmla="*/ T16 w 1679"/>
                                <a:gd name="T18" fmla="+- 0 2804 2738"/>
                                <a:gd name="T19" fmla="*/ 2804 h 120"/>
                                <a:gd name="T20" fmla="+- 0 2667 1080"/>
                                <a:gd name="T21" fmla="*/ T20 w 1679"/>
                                <a:gd name="T22" fmla="+- 0 2798 2738"/>
                                <a:gd name="T23" fmla="*/ 2798 h 120"/>
                                <a:gd name="T24" fmla="+- 0 2664 1080"/>
                                <a:gd name="T25" fmla="*/ T24 w 1679"/>
                                <a:gd name="T26" fmla="+- 0 2794 2738"/>
                                <a:gd name="T27" fmla="*/ 2794 h 120"/>
                                <a:gd name="T28" fmla="+- 0 2659 1080"/>
                                <a:gd name="T29" fmla="*/ T28 w 1679"/>
                                <a:gd name="T30" fmla="+- 0 2791 2738"/>
                                <a:gd name="T31" fmla="*/ 2791 h 120"/>
                                <a:gd name="T32" fmla="+- 0 2745 1080"/>
                                <a:gd name="T33" fmla="*/ T32 w 1679"/>
                                <a:gd name="T34" fmla="+- 0 2791 2738"/>
                                <a:gd name="T35" fmla="*/ 2791 h 120"/>
                                <a:gd name="T36" fmla="+- 0 2639 1080"/>
                                <a:gd name="T37" fmla="*/ T36 w 1679"/>
                                <a:gd name="T38" fmla="+- 0 2738 2738"/>
                                <a:gd name="T39" fmla="*/ 273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79" h="120">
                                  <a:moveTo>
                                    <a:pt x="1559" y="0"/>
                                  </a:moveTo>
                                  <a:lnTo>
                                    <a:pt x="1559" y="120"/>
                                  </a:lnTo>
                                  <a:lnTo>
                                    <a:pt x="1665" y="68"/>
                                  </a:lnTo>
                                  <a:lnTo>
                                    <a:pt x="1579" y="68"/>
                                  </a:lnTo>
                                  <a:lnTo>
                                    <a:pt x="1584" y="66"/>
                                  </a:lnTo>
                                  <a:lnTo>
                                    <a:pt x="1587" y="60"/>
                                  </a:lnTo>
                                  <a:lnTo>
                                    <a:pt x="1584" y="56"/>
                                  </a:lnTo>
                                  <a:lnTo>
                                    <a:pt x="1579" y="53"/>
                                  </a:lnTo>
                                  <a:lnTo>
                                    <a:pt x="1665" y="53"/>
                                  </a:lnTo>
                                  <a:lnTo>
                                    <a:pt x="15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1" name="Freeform 464"/>
                          <wps:cNvSpPr>
                            <a:spLocks/>
                          </wps:cNvSpPr>
                          <wps:spPr bwMode="auto">
                            <a:xfrm>
                              <a:off x="1080" y="2738"/>
                              <a:ext cx="1679" cy="120"/>
                            </a:xfrm>
                            <a:custGeom>
                              <a:avLst/>
                              <a:gdLst>
                                <a:gd name="T0" fmla="+- 0 2639 1080"/>
                                <a:gd name="T1" fmla="*/ T0 w 1679"/>
                                <a:gd name="T2" fmla="+- 0 2791 2738"/>
                                <a:gd name="T3" fmla="*/ 2791 h 120"/>
                                <a:gd name="T4" fmla="+- 0 1087 1080"/>
                                <a:gd name="T5" fmla="*/ T4 w 1679"/>
                                <a:gd name="T6" fmla="+- 0 2791 2738"/>
                                <a:gd name="T7" fmla="*/ 2791 h 120"/>
                                <a:gd name="T8" fmla="+- 0 1083 1080"/>
                                <a:gd name="T9" fmla="*/ T8 w 1679"/>
                                <a:gd name="T10" fmla="+- 0 2794 2738"/>
                                <a:gd name="T11" fmla="*/ 2794 h 120"/>
                                <a:gd name="T12" fmla="+- 0 1080 1080"/>
                                <a:gd name="T13" fmla="*/ T12 w 1679"/>
                                <a:gd name="T14" fmla="+- 0 2798 2738"/>
                                <a:gd name="T15" fmla="*/ 2798 h 120"/>
                                <a:gd name="T16" fmla="+- 0 1083 1080"/>
                                <a:gd name="T17" fmla="*/ T16 w 1679"/>
                                <a:gd name="T18" fmla="+- 0 2804 2738"/>
                                <a:gd name="T19" fmla="*/ 2804 h 120"/>
                                <a:gd name="T20" fmla="+- 0 1087 1080"/>
                                <a:gd name="T21" fmla="*/ T20 w 1679"/>
                                <a:gd name="T22" fmla="+- 0 2806 2738"/>
                                <a:gd name="T23" fmla="*/ 2806 h 120"/>
                                <a:gd name="T24" fmla="+- 0 2639 1080"/>
                                <a:gd name="T25" fmla="*/ T24 w 1679"/>
                                <a:gd name="T26" fmla="+- 0 2806 2738"/>
                                <a:gd name="T27" fmla="*/ 2806 h 120"/>
                                <a:gd name="T28" fmla="+- 0 2639 1080"/>
                                <a:gd name="T29" fmla="*/ T28 w 1679"/>
                                <a:gd name="T30" fmla="+- 0 2791 2738"/>
                                <a:gd name="T31" fmla="*/ 2791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79" h="120">
                                  <a:moveTo>
                                    <a:pt x="1559" y="53"/>
                                  </a:moveTo>
                                  <a:lnTo>
                                    <a:pt x="7" y="53"/>
                                  </a:lnTo>
                                  <a:lnTo>
                                    <a:pt x="3" y="56"/>
                                  </a:lnTo>
                                  <a:lnTo>
                                    <a:pt x="0" y="60"/>
                                  </a:lnTo>
                                  <a:lnTo>
                                    <a:pt x="3" y="66"/>
                                  </a:lnTo>
                                  <a:lnTo>
                                    <a:pt x="7" y="68"/>
                                  </a:lnTo>
                                  <a:lnTo>
                                    <a:pt x="1559" y="68"/>
                                  </a:lnTo>
                                  <a:lnTo>
                                    <a:pt x="1559"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2" name="Freeform 465"/>
                          <wps:cNvSpPr>
                            <a:spLocks/>
                          </wps:cNvSpPr>
                          <wps:spPr bwMode="auto">
                            <a:xfrm>
                              <a:off x="1080" y="2738"/>
                              <a:ext cx="1679" cy="120"/>
                            </a:xfrm>
                            <a:custGeom>
                              <a:avLst/>
                              <a:gdLst>
                                <a:gd name="T0" fmla="+- 0 2745 1080"/>
                                <a:gd name="T1" fmla="*/ T0 w 1679"/>
                                <a:gd name="T2" fmla="+- 0 2791 2738"/>
                                <a:gd name="T3" fmla="*/ 2791 h 120"/>
                                <a:gd name="T4" fmla="+- 0 2659 1080"/>
                                <a:gd name="T5" fmla="*/ T4 w 1679"/>
                                <a:gd name="T6" fmla="+- 0 2791 2738"/>
                                <a:gd name="T7" fmla="*/ 2791 h 120"/>
                                <a:gd name="T8" fmla="+- 0 2664 1080"/>
                                <a:gd name="T9" fmla="*/ T8 w 1679"/>
                                <a:gd name="T10" fmla="+- 0 2794 2738"/>
                                <a:gd name="T11" fmla="*/ 2794 h 120"/>
                                <a:gd name="T12" fmla="+- 0 2667 1080"/>
                                <a:gd name="T13" fmla="*/ T12 w 1679"/>
                                <a:gd name="T14" fmla="+- 0 2798 2738"/>
                                <a:gd name="T15" fmla="*/ 2798 h 120"/>
                                <a:gd name="T16" fmla="+- 0 2664 1080"/>
                                <a:gd name="T17" fmla="*/ T16 w 1679"/>
                                <a:gd name="T18" fmla="+- 0 2804 2738"/>
                                <a:gd name="T19" fmla="*/ 2804 h 120"/>
                                <a:gd name="T20" fmla="+- 0 2659 1080"/>
                                <a:gd name="T21" fmla="*/ T20 w 1679"/>
                                <a:gd name="T22" fmla="+- 0 2806 2738"/>
                                <a:gd name="T23" fmla="*/ 2806 h 120"/>
                                <a:gd name="T24" fmla="+- 0 2745 1080"/>
                                <a:gd name="T25" fmla="*/ T24 w 1679"/>
                                <a:gd name="T26" fmla="+- 0 2806 2738"/>
                                <a:gd name="T27" fmla="*/ 2806 h 120"/>
                                <a:gd name="T28" fmla="+- 0 2759 1080"/>
                                <a:gd name="T29" fmla="*/ T28 w 1679"/>
                                <a:gd name="T30" fmla="+- 0 2798 2738"/>
                                <a:gd name="T31" fmla="*/ 2798 h 120"/>
                                <a:gd name="T32" fmla="+- 0 2745 1080"/>
                                <a:gd name="T33" fmla="*/ T32 w 1679"/>
                                <a:gd name="T34" fmla="+- 0 2791 2738"/>
                                <a:gd name="T35" fmla="*/ 2791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79" h="120">
                                  <a:moveTo>
                                    <a:pt x="1665" y="53"/>
                                  </a:moveTo>
                                  <a:lnTo>
                                    <a:pt x="1579" y="53"/>
                                  </a:lnTo>
                                  <a:lnTo>
                                    <a:pt x="1584" y="56"/>
                                  </a:lnTo>
                                  <a:lnTo>
                                    <a:pt x="1587" y="60"/>
                                  </a:lnTo>
                                  <a:lnTo>
                                    <a:pt x="1584" y="66"/>
                                  </a:lnTo>
                                  <a:lnTo>
                                    <a:pt x="1579" y="68"/>
                                  </a:lnTo>
                                  <a:lnTo>
                                    <a:pt x="1665" y="68"/>
                                  </a:lnTo>
                                  <a:lnTo>
                                    <a:pt x="1679" y="60"/>
                                  </a:lnTo>
                                  <a:lnTo>
                                    <a:pt x="1665"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3" name="Group 466"/>
                        <wpg:cNvGrpSpPr>
                          <a:grpSpLocks/>
                        </wpg:cNvGrpSpPr>
                        <wpg:grpSpPr bwMode="auto">
                          <a:xfrm>
                            <a:off x="4591" y="3539"/>
                            <a:ext cx="1005" cy="120"/>
                            <a:chOff x="4591" y="3539"/>
                            <a:chExt cx="1005" cy="120"/>
                          </a:xfrm>
                        </wpg:grpSpPr>
                        <wps:wsp>
                          <wps:cNvPr id="514" name="Freeform 467"/>
                          <wps:cNvSpPr>
                            <a:spLocks/>
                          </wps:cNvSpPr>
                          <wps:spPr bwMode="auto">
                            <a:xfrm>
                              <a:off x="4591" y="3539"/>
                              <a:ext cx="1005" cy="120"/>
                            </a:xfrm>
                            <a:custGeom>
                              <a:avLst/>
                              <a:gdLst>
                                <a:gd name="T0" fmla="+- 0 4711 4591"/>
                                <a:gd name="T1" fmla="*/ T0 w 1005"/>
                                <a:gd name="T2" fmla="+- 0 3539 3539"/>
                                <a:gd name="T3" fmla="*/ 3539 h 120"/>
                                <a:gd name="T4" fmla="+- 0 4591 4591"/>
                                <a:gd name="T5" fmla="*/ T4 w 1005"/>
                                <a:gd name="T6" fmla="+- 0 3599 3539"/>
                                <a:gd name="T7" fmla="*/ 3599 h 120"/>
                                <a:gd name="T8" fmla="+- 0 4711 4591"/>
                                <a:gd name="T9" fmla="*/ T8 w 1005"/>
                                <a:gd name="T10" fmla="+- 0 3659 3539"/>
                                <a:gd name="T11" fmla="*/ 3659 h 120"/>
                                <a:gd name="T12" fmla="+- 0 4711 4591"/>
                                <a:gd name="T13" fmla="*/ T12 w 1005"/>
                                <a:gd name="T14" fmla="+- 0 3606 3539"/>
                                <a:gd name="T15" fmla="*/ 3606 h 120"/>
                                <a:gd name="T16" fmla="+- 0 4691 4591"/>
                                <a:gd name="T17" fmla="*/ T16 w 1005"/>
                                <a:gd name="T18" fmla="+- 0 3606 3539"/>
                                <a:gd name="T19" fmla="*/ 3606 h 120"/>
                                <a:gd name="T20" fmla="+- 0 4686 4591"/>
                                <a:gd name="T21" fmla="*/ T20 w 1005"/>
                                <a:gd name="T22" fmla="+- 0 3604 3539"/>
                                <a:gd name="T23" fmla="*/ 3604 h 120"/>
                                <a:gd name="T24" fmla="+- 0 4684 4591"/>
                                <a:gd name="T25" fmla="*/ T24 w 1005"/>
                                <a:gd name="T26" fmla="+- 0 3599 3539"/>
                                <a:gd name="T27" fmla="*/ 3599 h 120"/>
                                <a:gd name="T28" fmla="+- 0 4686 4591"/>
                                <a:gd name="T29" fmla="*/ T28 w 1005"/>
                                <a:gd name="T30" fmla="+- 0 3593 3539"/>
                                <a:gd name="T31" fmla="*/ 3593 h 120"/>
                                <a:gd name="T32" fmla="+- 0 4691 4591"/>
                                <a:gd name="T33" fmla="*/ T32 w 1005"/>
                                <a:gd name="T34" fmla="+- 0 3592 3539"/>
                                <a:gd name="T35" fmla="*/ 3592 h 120"/>
                                <a:gd name="T36" fmla="+- 0 4711 4591"/>
                                <a:gd name="T37" fmla="*/ T36 w 1005"/>
                                <a:gd name="T38" fmla="+- 0 3592 3539"/>
                                <a:gd name="T39" fmla="*/ 3592 h 120"/>
                                <a:gd name="T40" fmla="+- 0 4711 4591"/>
                                <a:gd name="T41" fmla="*/ T40 w 1005"/>
                                <a:gd name="T42" fmla="+- 0 3539 3539"/>
                                <a:gd name="T43" fmla="*/ 353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05" h="120">
                                  <a:moveTo>
                                    <a:pt x="120" y="0"/>
                                  </a:moveTo>
                                  <a:lnTo>
                                    <a:pt x="0" y="60"/>
                                  </a:lnTo>
                                  <a:lnTo>
                                    <a:pt x="120" y="120"/>
                                  </a:lnTo>
                                  <a:lnTo>
                                    <a:pt x="120" y="67"/>
                                  </a:lnTo>
                                  <a:lnTo>
                                    <a:pt x="100" y="67"/>
                                  </a:lnTo>
                                  <a:lnTo>
                                    <a:pt x="95" y="65"/>
                                  </a:lnTo>
                                  <a:lnTo>
                                    <a:pt x="93" y="60"/>
                                  </a:lnTo>
                                  <a:lnTo>
                                    <a:pt x="95" y="54"/>
                                  </a:lnTo>
                                  <a:lnTo>
                                    <a:pt x="100" y="53"/>
                                  </a:lnTo>
                                  <a:lnTo>
                                    <a:pt x="120" y="53"/>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5" name="Freeform 468"/>
                          <wps:cNvSpPr>
                            <a:spLocks/>
                          </wps:cNvSpPr>
                          <wps:spPr bwMode="auto">
                            <a:xfrm>
                              <a:off x="4591" y="3539"/>
                              <a:ext cx="1005" cy="120"/>
                            </a:xfrm>
                            <a:custGeom>
                              <a:avLst/>
                              <a:gdLst>
                                <a:gd name="T0" fmla="+- 0 4711 4591"/>
                                <a:gd name="T1" fmla="*/ T0 w 1005"/>
                                <a:gd name="T2" fmla="+- 0 3592 3539"/>
                                <a:gd name="T3" fmla="*/ 3592 h 120"/>
                                <a:gd name="T4" fmla="+- 0 4691 4591"/>
                                <a:gd name="T5" fmla="*/ T4 w 1005"/>
                                <a:gd name="T6" fmla="+- 0 3592 3539"/>
                                <a:gd name="T7" fmla="*/ 3592 h 120"/>
                                <a:gd name="T8" fmla="+- 0 4686 4591"/>
                                <a:gd name="T9" fmla="*/ T8 w 1005"/>
                                <a:gd name="T10" fmla="+- 0 3593 3539"/>
                                <a:gd name="T11" fmla="*/ 3593 h 120"/>
                                <a:gd name="T12" fmla="+- 0 4684 4591"/>
                                <a:gd name="T13" fmla="*/ T12 w 1005"/>
                                <a:gd name="T14" fmla="+- 0 3599 3539"/>
                                <a:gd name="T15" fmla="*/ 3599 h 120"/>
                                <a:gd name="T16" fmla="+- 0 4686 4591"/>
                                <a:gd name="T17" fmla="*/ T16 w 1005"/>
                                <a:gd name="T18" fmla="+- 0 3604 3539"/>
                                <a:gd name="T19" fmla="*/ 3604 h 120"/>
                                <a:gd name="T20" fmla="+- 0 4691 4591"/>
                                <a:gd name="T21" fmla="*/ T20 w 1005"/>
                                <a:gd name="T22" fmla="+- 0 3606 3539"/>
                                <a:gd name="T23" fmla="*/ 3606 h 120"/>
                                <a:gd name="T24" fmla="+- 0 4711 4591"/>
                                <a:gd name="T25" fmla="*/ T24 w 1005"/>
                                <a:gd name="T26" fmla="+- 0 3606 3539"/>
                                <a:gd name="T27" fmla="*/ 3606 h 120"/>
                                <a:gd name="T28" fmla="+- 0 4711 4591"/>
                                <a:gd name="T29" fmla="*/ T28 w 1005"/>
                                <a:gd name="T30" fmla="+- 0 3592 3539"/>
                                <a:gd name="T31" fmla="*/ 3592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05" h="120">
                                  <a:moveTo>
                                    <a:pt x="120" y="53"/>
                                  </a:moveTo>
                                  <a:lnTo>
                                    <a:pt x="100" y="53"/>
                                  </a:lnTo>
                                  <a:lnTo>
                                    <a:pt x="95" y="54"/>
                                  </a:lnTo>
                                  <a:lnTo>
                                    <a:pt x="93" y="60"/>
                                  </a:lnTo>
                                  <a:lnTo>
                                    <a:pt x="95" y="65"/>
                                  </a:lnTo>
                                  <a:lnTo>
                                    <a:pt x="100" y="67"/>
                                  </a:lnTo>
                                  <a:lnTo>
                                    <a:pt x="120" y="67"/>
                                  </a:lnTo>
                                  <a:lnTo>
                                    <a:pt x="120"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6" name="Freeform 469"/>
                          <wps:cNvSpPr>
                            <a:spLocks/>
                          </wps:cNvSpPr>
                          <wps:spPr bwMode="auto">
                            <a:xfrm>
                              <a:off x="4591" y="3539"/>
                              <a:ext cx="1005" cy="120"/>
                            </a:xfrm>
                            <a:custGeom>
                              <a:avLst/>
                              <a:gdLst>
                                <a:gd name="T0" fmla="+- 0 5587 4591"/>
                                <a:gd name="T1" fmla="*/ T0 w 1005"/>
                                <a:gd name="T2" fmla="+- 0 3592 3539"/>
                                <a:gd name="T3" fmla="*/ 3592 h 120"/>
                                <a:gd name="T4" fmla="+- 0 4711 4591"/>
                                <a:gd name="T5" fmla="*/ T4 w 1005"/>
                                <a:gd name="T6" fmla="+- 0 3592 3539"/>
                                <a:gd name="T7" fmla="*/ 3592 h 120"/>
                                <a:gd name="T8" fmla="+- 0 4711 4591"/>
                                <a:gd name="T9" fmla="*/ T8 w 1005"/>
                                <a:gd name="T10" fmla="+- 0 3606 3539"/>
                                <a:gd name="T11" fmla="*/ 3606 h 120"/>
                                <a:gd name="T12" fmla="+- 0 5587 4591"/>
                                <a:gd name="T13" fmla="*/ T12 w 1005"/>
                                <a:gd name="T14" fmla="+- 0 3606 3539"/>
                                <a:gd name="T15" fmla="*/ 3606 h 120"/>
                                <a:gd name="T16" fmla="+- 0 5593 4591"/>
                                <a:gd name="T17" fmla="*/ T16 w 1005"/>
                                <a:gd name="T18" fmla="+- 0 3604 3539"/>
                                <a:gd name="T19" fmla="*/ 3604 h 120"/>
                                <a:gd name="T20" fmla="+- 0 5596 4591"/>
                                <a:gd name="T21" fmla="*/ T20 w 1005"/>
                                <a:gd name="T22" fmla="+- 0 3599 3539"/>
                                <a:gd name="T23" fmla="*/ 3599 h 120"/>
                                <a:gd name="T24" fmla="+- 0 5593 4591"/>
                                <a:gd name="T25" fmla="*/ T24 w 1005"/>
                                <a:gd name="T26" fmla="+- 0 3593 3539"/>
                                <a:gd name="T27" fmla="*/ 3593 h 120"/>
                                <a:gd name="T28" fmla="+- 0 5587 4591"/>
                                <a:gd name="T29" fmla="*/ T28 w 1005"/>
                                <a:gd name="T30" fmla="+- 0 3592 3539"/>
                                <a:gd name="T31" fmla="*/ 3592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05" h="120">
                                  <a:moveTo>
                                    <a:pt x="996" y="53"/>
                                  </a:moveTo>
                                  <a:lnTo>
                                    <a:pt x="120" y="53"/>
                                  </a:lnTo>
                                  <a:lnTo>
                                    <a:pt x="120" y="67"/>
                                  </a:lnTo>
                                  <a:lnTo>
                                    <a:pt x="996" y="67"/>
                                  </a:lnTo>
                                  <a:lnTo>
                                    <a:pt x="1002" y="65"/>
                                  </a:lnTo>
                                  <a:lnTo>
                                    <a:pt x="1005" y="60"/>
                                  </a:lnTo>
                                  <a:lnTo>
                                    <a:pt x="1002" y="54"/>
                                  </a:lnTo>
                                  <a:lnTo>
                                    <a:pt x="996"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7" name="Group 470"/>
                        <wpg:cNvGrpSpPr>
                          <a:grpSpLocks/>
                        </wpg:cNvGrpSpPr>
                        <wpg:grpSpPr bwMode="auto">
                          <a:xfrm>
                            <a:off x="5588" y="3059"/>
                            <a:ext cx="2" cy="540"/>
                            <a:chOff x="5588" y="3059"/>
                            <a:chExt cx="2" cy="540"/>
                          </a:xfrm>
                        </wpg:grpSpPr>
                        <wps:wsp>
                          <wps:cNvPr id="518" name="Freeform 471"/>
                          <wps:cNvSpPr>
                            <a:spLocks/>
                          </wps:cNvSpPr>
                          <wps:spPr bwMode="auto">
                            <a:xfrm>
                              <a:off x="5588" y="3059"/>
                              <a:ext cx="2" cy="540"/>
                            </a:xfrm>
                            <a:custGeom>
                              <a:avLst/>
                              <a:gdLst>
                                <a:gd name="T0" fmla="+- 0 3059 3059"/>
                                <a:gd name="T1" fmla="*/ 3059 h 540"/>
                                <a:gd name="T2" fmla="+- 0 3599 3059"/>
                                <a:gd name="T3" fmla="*/ 3599 h 540"/>
                              </a:gdLst>
                              <a:ahLst/>
                              <a:cxnLst>
                                <a:cxn ang="0">
                                  <a:pos x="0" y="T1"/>
                                </a:cxn>
                                <a:cxn ang="0">
                                  <a:pos x="0" y="T3"/>
                                </a:cxn>
                              </a:cxnLst>
                              <a:rect l="0" t="0" r="r" b="b"/>
                              <a:pathLst>
                                <a:path h="540">
                                  <a:moveTo>
                                    <a:pt x="0" y="0"/>
                                  </a:moveTo>
                                  <a:lnTo>
                                    <a:pt x="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9" name="Group 472"/>
                        <wpg:cNvGrpSpPr>
                          <a:grpSpLocks/>
                        </wpg:cNvGrpSpPr>
                        <wpg:grpSpPr bwMode="auto">
                          <a:xfrm>
                            <a:off x="7928" y="3419"/>
                            <a:ext cx="3389" cy="628"/>
                            <a:chOff x="7928" y="3419"/>
                            <a:chExt cx="3389" cy="628"/>
                          </a:xfrm>
                        </wpg:grpSpPr>
                        <wps:wsp>
                          <wps:cNvPr id="520" name="Freeform 473"/>
                          <wps:cNvSpPr>
                            <a:spLocks/>
                          </wps:cNvSpPr>
                          <wps:spPr bwMode="auto">
                            <a:xfrm>
                              <a:off x="7928" y="3419"/>
                              <a:ext cx="3389" cy="628"/>
                            </a:xfrm>
                            <a:custGeom>
                              <a:avLst/>
                              <a:gdLst>
                                <a:gd name="T0" fmla="+- 0 11316 7928"/>
                                <a:gd name="T1" fmla="*/ T0 w 3389"/>
                                <a:gd name="T2" fmla="+- 0 3419 3419"/>
                                <a:gd name="T3" fmla="*/ 3419 h 628"/>
                                <a:gd name="T4" fmla="+- 0 7928 7928"/>
                                <a:gd name="T5" fmla="*/ T4 w 3389"/>
                                <a:gd name="T6" fmla="+- 0 3419 3419"/>
                                <a:gd name="T7" fmla="*/ 3419 h 628"/>
                                <a:gd name="T8" fmla="+- 0 7928 7928"/>
                                <a:gd name="T9" fmla="*/ T8 w 3389"/>
                                <a:gd name="T10" fmla="+- 0 4046 3419"/>
                                <a:gd name="T11" fmla="*/ 4046 h 628"/>
                                <a:gd name="T12" fmla="+- 0 11316 7928"/>
                                <a:gd name="T13" fmla="*/ T12 w 3389"/>
                                <a:gd name="T14" fmla="+- 0 4046 3419"/>
                                <a:gd name="T15" fmla="*/ 4046 h 628"/>
                                <a:gd name="T16" fmla="+- 0 11316 7928"/>
                                <a:gd name="T17" fmla="*/ T16 w 3389"/>
                                <a:gd name="T18" fmla="+- 0 3419 3419"/>
                                <a:gd name="T19" fmla="*/ 3419 h 628"/>
                              </a:gdLst>
                              <a:ahLst/>
                              <a:cxnLst>
                                <a:cxn ang="0">
                                  <a:pos x="T1" y="T3"/>
                                </a:cxn>
                                <a:cxn ang="0">
                                  <a:pos x="T5" y="T7"/>
                                </a:cxn>
                                <a:cxn ang="0">
                                  <a:pos x="T9" y="T11"/>
                                </a:cxn>
                                <a:cxn ang="0">
                                  <a:pos x="T13" y="T15"/>
                                </a:cxn>
                                <a:cxn ang="0">
                                  <a:pos x="T17" y="T19"/>
                                </a:cxn>
                              </a:cxnLst>
                              <a:rect l="0" t="0" r="r" b="b"/>
                              <a:pathLst>
                                <a:path w="3389" h="628">
                                  <a:moveTo>
                                    <a:pt x="3388" y="0"/>
                                  </a:moveTo>
                                  <a:lnTo>
                                    <a:pt x="0" y="0"/>
                                  </a:lnTo>
                                  <a:lnTo>
                                    <a:pt x="0" y="627"/>
                                  </a:lnTo>
                                  <a:lnTo>
                                    <a:pt x="3388" y="627"/>
                                  </a:lnTo>
                                  <a:lnTo>
                                    <a:pt x="338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1" name="Group 474"/>
                        <wpg:cNvGrpSpPr>
                          <a:grpSpLocks/>
                        </wpg:cNvGrpSpPr>
                        <wpg:grpSpPr bwMode="auto">
                          <a:xfrm>
                            <a:off x="6848" y="3599"/>
                            <a:ext cx="1086" cy="2"/>
                            <a:chOff x="6848" y="3599"/>
                            <a:chExt cx="1086" cy="2"/>
                          </a:xfrm>
                        </wpg:grpSpPr>
                        <wps:wsp>
                          <wps:cNvPr id="522" name="Freeform 475"/>
                          <wps:cNvSpPr>
                            <a:spLocks/>
                          </wps:cNvSpPr>
                          <wps:spPr bwMode="auto">
                            <a:xfrm>
                              <a:off x="6848" y="3599"/>
                              <a:ext cx="1086" cy="2"/>
                            </a:xfrm>
                            <a:custGeom>
                              <a:avLst/>
                              <a:gdLst>
                                <a:gd name="T0" fmla="+- 0 7934 6848"/>
                                <a:gd name="T1" fmla="*/ T0 w 1086"/>
                                <a:gd name="T2" fmla="+- 0 6848 6848"/>
                                <a:gd name="T3" fmla="*/ T2 w 1086"/>
                              </a:gdLst>
                              <a:ahLst/>
                              <a:cxnLst>
                                <a:cxn ang="0">
                                  <a:pos x="T1" y="0"/>
                                </a:cxn>
                                <a:cxn ang="0">
                                  <a:pos x="T3" y="0"/>
                                </a:cxn>
                              </a:cxnLst>
                              <a:rect l="0" t="0" r="r" b="b"/>
                              <a:pathLst>
                                <a:path w="1086">
                                  <a:moveTo>
                                    <a:pt x="1086" y="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3" name="Group 476"/>
                        <wpg:cNvGrpSpPr>
                          <a:grpSpLocks/>
                        </wpg:cNvGrpSpPr>
                        <wpg:grpSpPr bwMode="auto">
                          <a:xfrm>
                            <a:off x="6788" y="3592"/>
                            <a:ext cx="120" cy="548"/>
                            <a:chOff x="6788" y="3592"/>
                            <a:chExt cx="120" cy="548"/>
                          </a:xfrm>
                        </wpg:grpSpPr>
                        <wps:wsp>
                          <wps:cNvPr id="524" name="Freeform 477"/>
                          <wps:cNvSpPr>
                            <a:spLocks/>
                          </wps:cNvSpPr>
                          <wps:spPr bwMode="auto">
                            <a:xfrm>
                              <a:off x="6788" y="3592"/>
                              <a:ext cx="120" cy="548"/>
                            </a:xfrm>
                            <a:custGeom>
                              <a:avLst/>
                              <a:gdLst>
                                <a:gd name="T0" fmla="+- 0 6840 6788"/>
                                <a:gd name="T1" fmla="*/ T0 w 120"/>
                                <a:gd name="T2" fmla="+- 0 4019 3592"/>
                                <a:gd name="T3" fmla="*/ 4019 h 548"/>
                                <a:gd name="T4" fmla="+- 0 6788 6788"/>
                                <a:gd name="T5" fmla="*/ T4 w 120"/>
                                <a:gd name="T6" fmla="+- 0 4019 3592"/>
                                <a:gd name="T7" fmla="*/ 4019 h 548"/>
                                <a:gd name="T8" fmla="+- 0 6848 6788"/>
                                <a:gd name="T9" fmla="*/ T8 w 120"/>
                                <a:gd name="T10" fmla="+- 0 4139 3592"/>
                                <a:gd name="T11" fmla="*/ 4139 h 548"/>
                                <a:gd name="T12" fmla="+- 0 6894 6788"/>
                                <a:gd name="T13" fmla="*/ T12 w 120"/>
                                <a:gd name="T14" fmla="+- 0 4046 3592"/>
                                <a:gd name="T15" fmla="*/ 4046 h 548"/>
                                <a:gd name="T16" fmla="+- 0 6848 6788"/>
                                <a:gd name="T17" fmla="*/ T16 w 120"/>
                                <a:gd name="T18" fmla="+- 0 4046 3592"/>
                                <a:gd name="T19" fmla="*/ 4046 h 548"/>
                                <a:gd name="T20" fmla="+- 0 6843 6788"/>
                                <a:gd name="T21" fmla="*/ T20 w 120"/>
                                <a:gd name="T22" fmla="+- 0 4044 3592"/>
                                <a:gd name="T23" fmla="*/ 4044 h 548"/>
                                <a:gd name="T24" fmla="+- 0 6840 6788"/>
                                <a:gd name="T25" fmla="*/ T24 w 120"/>
                                <a:gd name="T26" fmla="+- 0 4038 3592"/>
                                <a:gd name="T27" fmla="*/ 4038 h 548"/>
                                <a:gd name="T28" fmla="+- 0 6840 6788"/>
                                <a:gd name="T29" fmla="*/ T28 w 120"/>
                                <a:gd name="T30" fmla="+- 0 4019 3592"/>
                                <a:gd name="T31" fmla="*/ 4019 h 54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548">
                                  <a:moveTo>
                                    <a:pt x="52" y="427"/>
                                  </a:moveTo>
                                  <a:lnTo>
                                    <a:pt x="0" y="427"/>
                                  </a:lnTo>
                                  <a:lnTo>
                                    <a:pt x="60" y="547"/>
                                  </a:lnTo>
                                  <a:lnTo>
                                    <a:pt x="106" y="454"/>
                                  </a:lnTo>
                                  <a:lnTo>
                                    <a:pt x="60" y="454"/>
                                  </a:lnTo>
                                  <a:lnTo>
                                    <a:pt x="55" y="452"/>
                                  </a:lnTo>
                                  <a:lnTo>
                                    <a:pt x="52" y="446"/>
                                  </a:lnTo>
                                  <a:lnTo>
                                    <a:pt x="52" y="4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5" name="Freeform 478"/>
                          <wps:cNvSpPr>
                            <a:spLocks/>
                          </wps:cNvSpPr>
                          <wps:spPr bwMode="auto">
                            <a:xfrm>
                              <a:off x="6788" y="3592"/>
                              <a:ext cx="120" cy="548"/>
                            </a:xfrm>
                            <a:custGeom>
                              <a:avLst/>
                              <a:gdLst>
                                <a:gd name="T0" fmla="+- 0 6848 6788"/>
                                <a:gd name="T1" fmla="*/ T0 w 120"/>
                                <a:gd name="T2" fmla="+- 0 3592 3592"/>
                                <a:gd name="T3" fmla="*/ 3592 h 548"/>
                                <a:gd name="T4" fmla="+- 0 6843 6788"/>
                                <a:gd name="T5" fmla="*/ T4 w 120"/>
                                <a:gd name="T6" fmla="+- 0 3593 3592"/>
                                <a:gd name="T7" fmla="*/ 3593 h 548"/>
                                <a:gd name="T8" fmla="+- 0 6840 6788"/>
                                <a:gd name="T9" fmla="*/ T8 w 120"/>
                                <a:gd name="T10" fmla="+- 0 3599 3592"/>
                                <a:gd name="T11" fmla="*/ 3599 h 548"/>
                                <a:gd name="T12" fmla="+- 0 6840 6788"/>
                                <a:gd name="T13" fmla="*/ T12 w 120"/>
                                <a:gd name="T14" fmla="+- 0 4038 3592"/>
                                <a:gd name="T15" fmla="*/ 4038 h 548"/>
                                <a:gd name="T16" fmla="+- 0 6843 6788"/>
                                <a:gd name="T17" fmla="*/ T16 w 120"/>
                                <a:gd name="T18" fmla="+- 0 4044 3592"/>
                                <a:gd name="T19" fmla="*/ 4044 h 548"/>
                                <a:gd name="T20" fmla="+- 0 6848 6788"/>
                                <a:gd name="T21" fmla="*/ T20 w 120"/>
                                <a:gd name="T22" fmla="+- 0 4046 3592"/>
                                <a:gd name="T23" fmla="*/ 4046 h 548"/>
                                <a:gd name="T24" fmla="+- 0 6854 6788"/>
                                <a:gd name="T25" fmla="*/ T24 w 120"/>
                                <a:gd name="T26" fmla="+- 0 4044 3592"/>
                                <a:gd name="T27" fmla="*/ 4044 h 548"/>
                                <a:gd name="T28" fmla="+- 0 6856 6788"/>
                                <a:gd name="T29" fmla="*/ T28 w 120"/>
                                <a:gd name="T30" fmla="+- 0 4038 3592"/>
                                <a:gd name="T31" fmla="*/ 4038 h 548"/>
                                <a:gd name="T32" fmla="+- 0 6856 6788"/>
                                <a:gd name="T33" fmla="*/ T32 w 120"/>
                                <a:gd name="T34" fmla="+- 0 3599 3592"/>
                                <a:gd name="T35" fmla="*/ 3599 h 548"/>
                                <a:gd name="T36" fmla="+- 0 6854 6788"/>
                                <a:gd name="T37" fmla="*/ T36 w 120"/>
                                <a:gd name="T38" fmla="+- 0 3593 3592"/>
                                <a:gd name="T39" fmla="*/ 3593 h 548"/>
                                <a:gd name="T40" fmla="+- 0 6848 6788"/>
                                <a:gd name="T41" fmla="*/ T40 w 120"/>
                                <a:gd name="T42" fmla="+- 0 3592 3592"/>
                                <a:gd name="T43" fmla="*/ 3592 h 5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548">
                                  <a:moveTo>
                                    <a:pt x="60" y="0"/>
                                  </a:moveTo>
                                  <a:lnTo>
                                    <a:pt x="55" y="1"/>
                                  </a:lnTo>
                                  <a:lnTo>
                                    <a:pt x="52" y="7"/>
                                  </a:lnTo>
                                  <a:lnTo>
                                    <a:pt x="52" y="446"/>
                                  </a:lnTo>
                                  <a:lnTo>
                                    <a:pt x="55" y="452"/>
                                  </a:lnTo>
                                  <a:lnTo>
                                    <a:pt x="60" y="454"/>
                                  </a:lnTo>
                                  <a:lnTo>
                                    <a:pt x="66" y="452"/>
                                  </a:lnTo>
                                  <a:lnTo>
                                    <a:pt x="68" y="446"/>
                                  </a:lnTo>
                                  <a:lnTo>
                                    <a:pt x="68" y="7"/>
                                  </a:lnTo>
                                  <a:lnTo>
                                    <a:pt x="66" y="1"/>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6" name="Freeform 479"/>
                          <wps:cNvSpPr>
                            <a:spLocks/>
                          </wps:cNvSpPr>
                          <wps:spPr bwMode="auto">
                            <a:xfrm>
                              <a:off x="6788" y="3592"/>
                              <a:ext cx="120" cy="548"/>
                            </a:xfrm>
                            <a:custGeom>
                              <a:avLst/>
                              <a:gdLst>
                                <a:gd name="T0" fmla="+- 0 6908 6788"/>
                                <a:gd name="T1" fmla="*/ T0 w 120"/>
                                <a:gd name="T2" fmla="+- 0 4019 3592"/>
                                <a:gd name="T3" fmla="*/ 4019 h 548"/>
                                <a:gd name="T4" fmla="+- 0 6856 6788"/>
                                <a:gd name="T5" fmla="*/ T4 w 120"/>
                                <a:gd name="T6" fmla="+- 0 4019 3592"/>
                                <a:gd name="T7" fmla="*/ 4019 h 548"/>
                                <a:gd name="T8" fmla="+- 0 6856 6788"/>
                                <a:gd name="T9" fmla="*/ T8 w 120"/>
                                <a:gd name="T10" fmla="+- 0 4038 3592"/>
                                <a:gd name="T11" fmla="*/ 4038 h 548"/>
                                <a:gd name="T12" fmla="+- 0 6854 6788"/>
                                <a:gd name="T13" fmla="*/ T12 w 120"/>
                                <a:gd name="T14" fmla="+- 0 4044 3592"/>
                                <a:gd name="T15" fmla="*/ 4044 h 548"/>
                                <a:gd name="T16" fmla="+- 0 6848 6788"/>
                                <a:gd name="T17" fmla="*/ T16 w 120"/>
                                <a:gd name="T18" fmla="+- 0 4046 3592"/>
                                <a:gd name="T19" fmla="*/ 4046 h 548"/>
                                <a:gd name="T20" fmla="+- 0 6894 6788"/>
                                <a:gd name="T21" fmla="*/ T20 w 120"/>
                                <a:gd name="T22" fmla="+- 0 4046 3592"/>
                                <a:gd name="T23" fmla="*/ 4046 h 548"/>
                                <a:gd name="T24" fmla="+- 0 6908 6788"/>
                                <a:gd name="T25" fmla="*/ T24 w 120"/>
                                <a:gd name="T26" fmla="+- 0 4019 3592"/>
                                <a:gd name="T27" fmla="*/ 4019 h 548"/>
                              </a:gdLst>
                              <a:ahLst/>
                              <a:cxnLst>
                                <a:cxn ang="0">
                                  <a:pos x="T1" y="T3"/>
                                </a:cxn>
                                <a:cxn ang="0">
                                  <a:pos x="T5" y="T7"/>
                                </a:cxn>
                                <a:cxn ang="0">
                                  <a:pos x="T9" y="T11"/>
                                </a:cxn>
                                <a:cxn ang="0">
                                  <a:pos x="T13" y="T15"/>
                                </a:cxn>
                                <a:cxn ang="0">
                                  <a:pos x="T17" y="T19"/>
                                </a:cxn>
                                <a:cxn ang="0">
                                  <a:pos x="T21" y="T23"/>
                                </a:cxn>
                                <a:cxn ang="0">
                                  <a:pos x="T25" y="T27"/>
                                </a:cxn>
                              </a:cxnLst>
                              <a:rect l="0" t="0" r="r" b="b"/>
                              <a:pathLst>
                                <a:path w="120" h="548">
                                  <a:moveTo>
                                    <a:pt x="120" y="427"/>
                                  </a:moveTo>
                                  <a:lnTo>
                                    <a:pt x="68" y="427"/>
                                  </a:lnTo>
                                  <a:lnTo>
                                    <a:pt x="68" y="446"/>
                                  </a:lnTo>
                                  <a:lnTo>
                                    <a:pt x="66" y="452"/>
                                  </a:lnTo>
                                  <a:lnTo>
                                    <a:pt x="60" y="454"/>
                                  </a:lnTo>
                                  <a:lnTo>
                                    <a:pt x="106" y="454"/>
                                  </a:lnTo>
                                  <a:lnTo>
                                    <a:pt x="120" y="4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7" name="Group 480"/>
                        <wpg:cNvGrpSpPr>
                          <a:grpSpLocks/>
                        </wpg:cNvGrpSpPr>
                        <wpg:grpSpPr bwMode="auto">
                          <a:xfrm>
                            <a:off x="9000" y="2640"/>
                            <a:ext cx="1204" cy="120"/>
                            <a:chOff x="9000" y="2640"/>
                            <a:chExt cx="1204" cy="120"/>
                          </a:xfrm>
                        </wpg:grpSpPr>
                        <wps:wsp>
                          <wps:cNvPr id="528" name="Freeform 481"/>
                          <wps:cNvSpPr>
                            <a:spLocks/>
                          </wps:cNvSpPr>
                          <wps:spPr bwMode="auto">
                            <a:xfrm>
                              <a:off x="9000" y="2640"/>
                              <a:ext cx="1204" cy="120"/>
                            </a:xfrm>
                            <a:custGeom>
                              <a:avLst/>
                              <a:gdLst>
                                <a:gd name="T0" fmla="+- 0 10084 9000"/>
                                <a:gd name="T1" fmla="*/ T0 w 1204"/>
                                <a:gd name="T2" fmla="+- 0 2640 2640"/>
                                <a:gd name="T3" fmla="*/ 2640 h 120"/>
                                <a:gd name="T4" fmla="+- 0 10084 9000"/>
                                <a:gd name="T5" fmla="*/ T4 w 1204"/>
                                <a:gd name="T6" fmla="+- 0 2760 2640"/>
                                <a:gd name="T7" fmla="*/ 2760 h 120"/>
                                <a:gd name="T8" fmla="+- 0 10190 9000"/>
                                <a:gd name="T9" fmla="*/ T8 w 1204"/>
                                <a:gd name="T10" fmla="+- 0 2707 2640"/>
                                <a:gd name="T11" fmla="*/ 2707 h 120"/>
                                <a:gd name="T12" fmla="+- 0 10104 9000"/>
                                <a:gd name="T13" fmla="*/ T12 w 1204"/>
                                <a:gd name="T14" fmla="+- 0 2707 2640"/>
                                <a:gd name="T15" fmla="*/ 2707 h 120"/>
                                <a:gd name="T16" fmla="+- 0 10109 9000"/>
                                <a:gd name="T17" fmla="*/ T16 w 1204"/>
                                <a:gd name="T18" fmla="+- 0 2705 2640"/>
                                <a:gd name="T19" fmla="*/ 2705 h 120"/>
                                <a:gd name="T20" fmla="+- 0 10112 9000"/>
                                <a:gd name="T21" fmla="*/ T20 w 1204"/>
                                <a:gd name="T22" fmla="+- 0 2700 2640"/>
                                <a:gd name="T23" fmla="*/ 2700 h 120"/>
                                <a:gd name="T24" fmla="+- 0 10109 9000"/>
                                <a:gd name="T25" fmla="*/ T24 w 1204"/>
                                <a:gd name="T26" fmla="+- 0 2694 2640"/>
                                <a:gd name="T27" fmla="*/ 2694 h 120"/>
                                <a:gd name="T28" fmla="+- 0 10104 9000"/>
                                <a:gd name="T29" fmla="*/ T28 w 1204"/>
                                <a:gd name="T30" fmla="+- 0 2692 2640"/>
                                <a:gd name="T31" fmla="*/ 2692 h 120"/>
                                <a:gd name="T32" fmla="+- 0 10187 9000"/>
                                <a:gd name="T33" fmla="*/ T32 w 1204"/>
                                <a:gd name="T34" fmla="+- 0 2692 2640"/>
                                <a:gd name="T35" fmla="*/ 2692 h 120"/>
                                <a:gd name="T36" fmla="+- 0 10084 9000"/>
                                <a:gd name="T37" fmla="*/ T36 w 1204"/>
                                <a:gd name="T38" fmla="+- 0 2640 2640"/>
                                <a:gd name="T39" fmla="*/ 264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04" h="120">
                                  <a:moveTo>
                                    <a:pt x="1084" y="0"/>
                                  </a:moveTo>
                                  <a:lnTo>
                                    <a:pt x="1084" y="120"/>
                                  </a:lnTo>
                                  <a:lnTo>
                                    <a:pt x="1190" y="67"/>
                                  </a:lnTo>
                                  <a:lnTo>
                                    <a:pt x="1104" y="67"/>
                                  </a:lnTo>
                                  <a:lnTo>
                                    <a:pt x="1109" y="65"/>
                                  </a:lnTo>
                                  <a:lnTo>
                                    <a:pt x="1112" y="60"/>
                                  </a:lnTo>
                                  <a:lnTo>
                                    <a:pt x="1109" y="54"/>
                                  </a:lnTo>
                                  <a:lnTo>
                                    <a:pt x="1104" y="52"/>
                                  </a:lnTo>
                                  <a:lnTo>
                                    <a:pt x="1187" y="52"/>
                                  </a:lnTo>
                                  <a:lnTo>
                                    <a:pt x="10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9" name="Freeform 482"/>
                          <wps:cNvSpPr>
                            <a:spLocks/>
                          </wps:cNvSpPr>
                          <wps:spPr bwMode="auto">
                            <a:xfrm>
                              <a:off x="9000" y="2640"/>
                              <a:ext cx="1204" cy="120"/>
                            </a:xfrm>
                            <a:custGeom>
                              <a:avLst/>
                              <a:gdLst>
                                <a:gd name="T0" fmla="+- 0 10084 9000"/>
                                <a:gd name="T1" fmla="*/ T0 w 1204"/>
                                <a:gd name="T2" fmla="+- 0 2692 2640"/>
                                <a:gd name="T3" fmla="*/ 2692 h 120"/>
                                <a:gd name="T4" fmla="+- 0 9008 9000"/>
                                <a:gd name="T5" fmla="*/ T4 w 1204"/>
                                <a:gd name="T6" fmla="+- 0 2692 2640"/>
                                <a:gd name="T7" fmla="*/ 2692 h 120"/>
                                <a:gd name="T8" fmla="+- 0 9003 9000"/>
                                <a:gd name="T9" fmla="*/ T8 w 1204"/>
                                <a:gd name="T10" fmla="+- 0 2694 2640"/>
                                <a:gd name="T11" fmla="*/ 2694 h 120"/>
                                <a:gd name="T12" fmla="+- 0 9000 9000"/>
                                <a:gd name="T13" fmla="*/ T12 w 1204"/>
                                <a:gd name="T14" fmla="+- 0 2700 2640"/>
                                <a:gd name="T15" fmla="*/ 2700 h 120"/>
                                <a:gd name="T16" fmla="+- 0 9003 9000"/>
                                <a:gd name="T17" fmla="*/ T16 w 1204"/>
                                <a:gd name="T18" fmla="+- 0 2705 2640"/>
                                <a:gd name="T19" fmla="*/ 2705 h 120"/>
                                <a:gd name="T20" fmla="+- 0 9008 9000"/>
                                <a:gd name="T21" fmla="*/ T20 w 1204"/>
                                <a:gd name="T22" fmla="+- 0 2707 2640"/>
                                <a:gd name="T23" fmla="*/ 2707 h 120"/>
                                <a:gd name="T24" fmla="+- 0 10084 9000"/>
                                <a:gd name="T25" fmla="*/ T24 w 1204"/>
                                <a:gd name="T26" fmla="+- 0 2707 2640"/>
                                <a:gd name="T27" fmla="*/ 2707 h 120"/>
                                <a:gd name="T28" fmla="+- 0 10084 9000"/>
                                <a:gd name="T29" fmla="*/ T28 w 1204"/>
                                <a:gd name="T30" fmla="+- 0 2692 2640"/>
                                <a:gd name="T31" fmla="*/ 2692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4" h="120">
                                  <a:moveTo>
                                    <a:pt x="1084" y="52"/>
                                  </a:moveTo>
                                  <a:lnTo>
                                    <a:pt x="8" y="52"/>
                                  </a:lnTo>
                                  <a:lnTo>
                                    <a:pt x="3" y="54"/>
                                  </a:lnTo>
                                  <a:lnTo>
                                    <a:pt x="0" y="60"/>
                                  </a:lnTo>
                                  <a:lnTo>
                                    <a:pt x="3" y="65"/>
                                  </a:lnTo>
                                  <a:lnTo>
                                    <a:pt x="8" y="67"/>
                                  </a:lnTo>
                                  <a:lnTo>
                                    <a:pt x="1084" y="67"/>
                                  </a:lnTo>
                                  <a:lnTo>
                                    <a:pt x="1084"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0" name="Freeform 483"/>
                          <wps:cNvSpPr>
                            <a:spLocks/>
                          </wps:cNvSpPr>
                          <wps:spPr bwMode="auto">
                            <a:xfrm>
                              <a:off x="9000" y="2640"/>
                              <a:ext cx="1204" cy="120"/>
                            </a:xfrm>
                            <a:custGeom>
                              <a:avLst/>
                              <a:gdLst>
                                <a:gd name="T0" fmla="+- 0 10187 9000"/>
                                <a:gd name="T1" fmla="*/ T0 w 1204"/>
                                <a:gd name="T2" fmla="+- 0 2692 2640"/>
                                <a:gd name="T3" fmla="*/ 2692 h 120"/>
                                <a:gd name="T4" fmla="+- 0 10104 9000"/>
                                <a:gd name="T5" fmla="*/ T4 w 1204"/>
                                <a:gd name="T6" fmla="+- 0 2692 2640"/>
                                <a:gd name="T7" fmla="*/ 2692 h 120"/>
                                <a:gd name="T8" fmla="+- 0 10109 9000"/>
                                <a:gd name="T9" fmla="*/ T8 w 1204"/>
                                <a:gd name="T10" fmla="+- 0 2694 2640"/>
                                <a:gd name="T11" fmla="*/ 2694 h 120"/>
                                <a:gd name="T12" fmla="+- 0 10112 9000"/>
                                <a:gd name="T13" fmla="*/ T12 w 1204"/>
                                <a:gd name="T14" fmla="+- 0 2700 2640"/>
                                <a:gd name="T15" fmla="*/ 2700 h 120"/>
                                <a:gd name="T16" fmla="+- 0 10109 9000"/>
                                <a:gd name="T17" fmla="*/ T16 w 1204"/>
                                <a:gd name="T18" fmla="+- 0 2705 2640"/>
                                <a:gd name="T19" fmla="*/ 2705 h 120"/>
                                <a:gd name="T20" fmla="+- 0 10104 9000"/>
                                <a:gd name="T21" fmla="*/ T20 w 1204"/>
                                <a:gd name="T22" fmla="+- 0 2707 2640"/>
                                <a:gd name="T23" fmla="*/ 2707 h 120"/>
                                <a:gd name="T24" fmla="+- 0 10190 9000"/>
                                <a:gd name="T25" fmla="*/ T24 w 1204"/>
                                <a:gd name="T26" fmla="+- 0 2707 2640"/>
                                <a:gd name="T27" fmla="*/ 2707 h 120"/>
                                <a:gd name="T28" fmla="+- 0 10204 9000"/>
                                <a:gd name="T29" fmla="*/ T28 w 1204"/>
                                <a:gd name="T30" fmla="+- 0 2700 2640"/>
                                <a:gd name="T31" fmla="*/ 2700 h 120"/>
                                <a:gd name="T32" fmla="+- 0 10187 9000"/>
                                <a:gd name="T33" fmla="*/ T32 w 1204"/>
                                <a:gd name="T34" fmla="+- 0 2692 2640"/>
                                <a:gd name="T35" fmla="*/ 2692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4" h="120">
                                  <a:moveTo>
                                    <a:pt x="1187" y="52"/>
                                  </a:moveTo>
                                  <a:lnTo>
                                    <a:pt x="1104" y="52"/>
                                  </a:lnTo>
                                  <a:lnTo>
                                    <a:pt x="1109" y="54"/>
                                  </a:lnTo>
                                  <a:lnTo>
                                    <a:pt x="1112" y="60"/>
                                  </a:lnTo>
                                  <a:lnTo>
                                    <a:pt x="1109" y="65"/>
                                  </a:lnTo>
                                  <a:lnTo>
                                    <a:pt x="1104" y="67"/>
                                  </a:lnTo>
                                  <a:lnTo>
                                    <a:pt x="1190" y="67"/>
                                  </a:lnTo>
                                  <a:lnTo>
                                    <a:pt x="1204" y="60"/>
                                  </a:lnTo>
                                  <a:lnTo>
                                    <a:pt x="1187"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1" name="Group 484"/>
                        <wpg:cNvGrpSpPr>
                          <a:grpSpLocks/>
                        </wpg:cNvGrpSpPr>
                        <wpg:grpSpPr bwMode="auto">
                          <a:xfrm>
                            <a:off x="10576" y="2872"/>
                            <a:ext cx="120" cy="513"/>
                            <a:chOff x="10576" y="2872"/>
                            <a:chExt cx="120" cy="513"/>
                          </a:xfrm>
                        </wpg:grpSpPr>
                        <wps:wsp>
                          <wps:cNvPr id="532" name="Freeform 485"/>
                          <wps:cNvSpPr>
                            <a:spLocks/>
                          </wps:cNvSpPr>
                          <wps:spPr bwMode="auto">
                            <a:xfrm>
                              <a:off x="10576" y="2872"/>
                              <a:ext cx="120" cy="513"/>
                            </a:xfrm>
                            <a:custGeom>
                              <a:avLst/>
                              <a:gdLst>
                                <a:gd name="T0" fmla="+- 0 10629 10576"/>
                                <a:gd name="T1" fmla="*/ T0 w 120"/>
                                <a:gd name="T2" fmla="+- 0 3265 2872"/>
                                <a:gd name="T3" fmla="*/ 3265 h 513"/>
                                <a:gd name="T4" fmla="+- 0 10576 10576"/>
                                <a:gd name="T5" fmla="*/ T4 w 120"/>
                                <a:gd name="T6" fmla="+- 0 3266 2872"/>
                                <a:gd name="T7" fmla="*/ 3266 h 513"/>
                                <a:gd name="T8" fmla="+- 0 10639 10576"/>
                                <a:gd name="T9" fmla="*/ T8 w 120"/>
                                <a:gd name="T10" fmla="+- 0 3384 2872"/>
                                <a:gd name="T11" fmla="*/ 3384 h 513"/>
                                <a:gd name="T12" fmla="+- 0 10682 10576"/>
                                <a:gd name="T13" fmla="*/ T12 w 120"/>
                                <a:gd name="T14" fmla="+- 0 3292 2872"/>
                                <a:gd name="T15" fmla="*/ 3292 h 513"/>
                                <a:gd name="T16" fmla="+- 0 10637 10576"/>
                                <a:gd name="T17" fmla="*/ T16 w 120"/>
                                <a:gd name="T18" fmla="+- 0 3292 2872"/>
                                <a:gd name="T19" fmla="*/ 3292 h 513"/>
                                <a:gd name="T20" fmla="+- 0 10632 10576"/>
                                <a:gd name="T21" fmla="*/ T20 w 120"/>
                                <a:gd name="T22" fmla="+- 0 3290 2872"/>
                                <a:gd name="T23" fmla="*/ 3290 h 513"/>
                                <a:gd name="T24" fmla="+- 0 10630 10576"/>
                                <a:gd name="T25" fmla="*/ T24 w 120"/>
                                <a:gd name="T26" fmla="+- 0 3284 2872"/>
                                <a:gd name="T27" fmla="*/ 3284 h 513"/>
                                <a:gd name="T28" fmla="+- 0 10629 10576"/>
                                <a:gd name="T29" fmla="*/ T28 w 120"/>
                                <a:gd name="T30" fmla="+- 0 3265 2872"/>
                                <a:gd name="T31" fmla="*/ 3265 h 51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513">
                                  <a:moveTo>
                                    <a:pt x="53" y="393"/>
                                  </a:moveTo>
                                  <a:lnTo>
                                    <a:pt x="0" y="394"/>
                                  </a:lnTo>
                                  <a:lnTo>
                                    <a:pt x="63" y="512"/>
                                  </a:lnTo>
                                  <a:lnTo>
                                    <a:pt x="106" y="420"/>
                                  </a:lnTo>
                                  <a:lnTo>
                                    <a:pt x="61" y="420"/>
                                  </a:lnTo>
                                  <a:lnTo>
                                    <a:pt x="56" y="418"/>
                                  </a:lnTo>
                                  <a:lnTo>
                                    <a:pt x="54" y="412"/>
                                  </a:lnTo>
                                  <a:lnTo>
                                    <a:pt x="53" y="3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3" name="Freeform 486"/>
                          <wps:cNvSpPr>
                            <a:spLocks/>
                          </wps:cNvSpPr>
                          <wps:spPr bwMode="auto">
                            <a:xfrm>
                              <a:off x="10576" y="2872"/>
                              <a:ext cx="120" cy="513"/>
                            </a:xfrm>
                            <a:custGeom>
                              <a:avLst/>
                              <a:gdLst>
                                <a:gd name="T0" fmla="+- 0 10644 10576"/>
                                <a:gd name="T1" fmla="*/ T0 w 120"/>
                                <a:gd name="T2" fmla="+- 0 3264 2872"/>
                                <a:gd name="T3" fmla="*/ 3264 h 513"/>
                                <a:gd name="T4" fmla="+- 0 10629 10576"/>
                                <a:gd name="T5" fmla="*/ T4 w 120"/>
                                <a:gd name="T6" fmla="+- 0 3265 2872"/>
                                <a:gd name="T7" fmla="*/ 3265 h 513"/>
                                <a:gd name="T8" fmla="+- 0 10630 10576"/>
                                <a:gd name="T9" fmla="*/ T8 w 120"/>
                                <a:gd name="T10" fmla="+- 0 3284 2872"/>
                                <a:gd name="T11" fmla="*/ 3284 h 513"/>
                                <a:gd name="T12" fmla="+- 0 10632 10576"/>
                                <a:gd name="T13" fmla="*/ T12 w 120"/>
                                <a:gd name="T14" fmla="+- 0 3290 2872"/>
                                <a:gd name="T15" fmla="*/ 3290 h 513"/>
                                <a:gd name="T16" fmla="+- 0 10637 10576"/>
                                <a:gd name="T17" fmla="*/ T16 w 120"/>
                                <a:gd name="T18" fmla="+- 0 3292 2872"/>
                                <a:gd name="T19" fmla="*/ 3292 h 513"/>
                                <a:gd name="T20" fmla="+- 0 10642 10576"/>
                                <a:gd name="T21" fmla="*/ T20 w 120"/>
                                <a:gd name="T22" fmla="+- 0 3289 2872"/>
                                <a:gd name="T23" fmla="*/ 3289 h 513"/>
                                <a:gd name="T24" fmla="+- 0 10644 10576"/>
                                <a:gd name="T25" fmla="*/ T24 w 120"/>
                                <a:gd name="T26" fmla="+- 0 3284 2872"/>
                                <a:gd name="T27" fmla="*/ 3284 h 513"/>
                                <a:gd name="T28" fmla="+- 0 10644 10576"/>
                                <a:gd name="T29" fmla="*/ T28 w 120"/>
                                <a:gd name="T30" fmla="+- 0 3264 2872"/>
                                <a:gd name="T31" fmla="*/ 3264 h 51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513">
                                  <a:moveTo>
                                    <a:pt x="68" y="392"/>
                                  </a:moveTo>
                                  <a:lnTo>
                                    <a:pt x="53" y="393"/>
                                  </a:lnTo>
                                  <a:lnTo>
                                    <a:pt x="54" y="412"/>
                                  </a:lnTo>
                                  <a:lnTo>
                                    <a:pt x="56" y="418"/>
                                  </a:lnTo>
                                  <a:lnTo>
                                    <a:pt x="61" y="420"/>
                                  </a:lnTo>
                                  <a:lnTo>
                                    <a:pt x="66" y="417"/>
                                  </a:lnTo>
                                  <a:lnTo>
                                    <a:pt x="68" y="412"/>
                                  </a:lnTo>
                                  <a:lnTo>
                                    <a:pt x="68" y="3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4" name="Freeform 487"/>
                          <wps:cNvSpPr>
                            <a:spLocks/>
                          </wps:cNvSpPr>
                          <wps:spPr bwMode="auto">
                            <a:xfrm>
                              <a:off x="10576" y="2872"/>
                              <a:ext cx="120" cy="513"/>
                            </a:xfrm>
                            <a:custGeom>
                              <a:avLst/>
                              <a:gdLst>
                                <a:gd name="T0" fmla="+- 0 10696 10576"/>
                                <a:gd name="T1" fmla="*/ T0 w 120"/>
                                <a:gd name="T2" fmla="+- 0 3263 2872"/>
                                <a:gd name="T3" fmla="*/ 3263 h 513"/>
                                <a:gd name="T4" fmla="+- 0 10644 10576"/>
                                <a:gd name="T5" fmla="*/ T4 w 120"/>
                                <a:gd name="T6" fmla="+- 0 3264 2872"/>
                                <a:gd name="T7" fmla="*/ 3264 h 513"/>
                                <a:gd name="T8" fmla="+- 0 10644 10576"/>
                                <a:gd name="T9" fmla="*/ T8 w 120"/>
                                <a:gd name="T10" fmla="+- 0 3284 2872"/>
                                <a:gd name="T11" fmla="*/ 3284 h 513"/>
                                <a:gd name="T12" fmla="+- 0 10642 10576"/>
                                <a:gd name="T13" fmla="*/ T12 w 120"/>
                                <a:gd name="T14" fmla="+- 0 3289 2872"/>
                                <a:gd name="T15" fmla="*/ 3289 h 513"/>
                                <a:gd name="T16" fmla="+- 0 10637 10576"/>
                                <a:gd name="T17" fmla="*/ T16 w 120"/>
                                <a:gd name="T18" fmla="+- 0 3292 2872"/>
                                <a:gd name="T19" fmla="*/ 3292 h 513"/>
                                <a:gd name="T20" fmla="+- 0 10682 10576"/>
                                <a:gd name="T21" fmla="*/ T20 w 120"/>
                                <a:gd name="T22" fmla="+- 0 3292 2872"/>
                                <a:gd name="T23" fmla="*/ 3292 h 513"/>
                                <a:gd name="T24" fmla="+- 0 10696 10576"/>
                                <a:gd name="T25" fmla="*/ T24 w 120"/>
                                <a:gd name="T26" fmla="+- 0 3263 2872"/>
                                <a:gd name="T27" fmla="*/ 3263 h 513"/>
                              </a:gdLst>
                              <a:ahLst/>
                              <a:cxnLst>
                                <a:cxn ang="0">
                                  <a:pos x="T1" y="T3"/>
                                </a:cxn>
                                <a:cxn ang="0">
                                  <a:pos x="T5" y="T7"/>
                                </a:cxn>
                                <a:cxn ang="0">
                                  <a:pos x="T9" y="T11"/>
                                </a:cxn>
                                <a:cxn ang="0">
                                  <a:pos x="T13" y="T15"/>
                                </a:cxn>
                                <a:cxn ang="0">
                                  <a:pos x="T17" y="T19"/>
                                </a:cxn>
                                <a:cxn ang="0">
                                  <a:pos x="T21" y="T23"/>
                                </a:cxn>
                                <a:cxn ang="0">
                                  <a:pos x="T25" y="T27"/>
                                </a:cxn>
                              </a:cxnLst>
                              <a:rect l="0" t="0" r="r" b="b"/>
                              <a:pathLst>
                                <a:path w="120" h="513">
                                  <a:moveTo>
                                    <a:pt x="120" y="391"/>
                                  </a:moveTo>
                                  <a:lnTo>
                                    <a:pt x="68" y="392"/>
                                  </a:lnTo>
                                  <a:lnTo>
                                    <a:pt x="68" y="412"/>
                                  </a:lnTo>
                                  <a:lnTo>
                                    <a:pt x="66" y="417"/>
                                  </a:lnTo>
                                  <a:lnTo>
                                    <a:pt x="61" y="420"/>
                                  </a:lnTo>
                                  <a:lnTo>
                                    <a:pt x="106" y="420"/>
                                  </a:lnTo>
                                  <a:lnTo>
                                    <a:pt x="120" y="3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5" name="Freeform 488"/>
                          <wps:cNvSpPr>
                            <a:spLocks/>
                          </wps:cNvSpPr>
                          <wps:spPr bwMode="auto">
                            <a:xfrm>
                              <a:off x="10576" y="2872"/>
                              <a:ext cx="120" cy="513"/>
                            </a:xfrm>
                            <a:custGeom>
                              <a:avLst/>
                              <a:gdLst>
                                <a:gd name="T0" fmla="+- 0 10627 10576"/>
                                <a:gd name="T1" fmla="*/ T0 w 120"/>
                                <a:gd name="T2" fmla="+- 0 2872 2872"/>
                                <a:gd name="T3" fmla="*/ 2872 h 513"/>
                                <a:gd name="T4" fmla="+- 0 10623 10576"/>
                                <a:gd name="T5" fmla="*/ T4 w 120"/>
                                <a:gd name="T6" fmla="+- 0 2874 2872"/>
                                <a:gd name="T7" fmla="*/ 2874 h 513"/>
                                <a:gd name="T8" fmla="+- 0 10620 10576"/>
                                <a:gd name="T9" fmla="*/ T8 w 120"/>
                                <a:gd name="T10" fmla="+- 0 2879 2872"/>
                                <a:gd name="T11" fmla="*/ 2879 h 513"/>
                                <a:gd name="T12" fmla="+- 0 10629 10576"/>
                                <a:gd name="T13" fmla="*/ T12 w 120"/>
                                <a:gd name="T14" fmla="+- 0 3265 2872"/>
                                <a:gd name="T15" fmla="*/ 3265 h 513"/>
                                <a:gd name="T16" fmla="+- 0 10644 10576"/>
                                <a:gd name="T17" fmla="*/ T16 w 120"/>
                                <a:gd name="T18" fmla="+- 0 3264 2872"/>
                                <a:gd name="T19" fmla="*/ 3264 h 513"/>
                                <a:gd name="T20" fmla="+- 0 10636 10576"/>
                                <a:gd name="T21" fmla="*/ T20 w 120"/>
                                <a:gd name="T22" fmla="+- 0 2879 2872"/>
                                <a:gd name="T23" fmla="*/ 2879 h 513"/>
                                <a:gd name="T24" fmla="+- 0 10633 10576"/>
                                <a:gd name="T25" fmla="*/ T24 w 120"/>
                                <a:gd name="T26" fmla="+- 0 2873 2872"/>
                                <a:gd name="T27" fmla="*/ 2873 h 513"/>
                                <a:gd name="T28" fmla="+- 0 10627 10576"/>
                                <a:gd name="T29" fmla="*/ T28 w 120"/>
                                <a:gd name="T30" fmla="+- 0 2872 2872"/>
                                <a:gd name="T31" fmla="*/ 2872 h 51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513">
                                  <a:moveTo>
                                    <a:pt x="51" y="0"/>
                                  </a:moveTo>
                                  <a:lnTo>
                                    <a:pt x="47" y="2"/>
                                  </a:lnTo>
                                  <a:lnTo>
                                    <a:pt x="44" y="7"/>
                                  </a:lnTo>
                                  <a:lnTo>
                                    <a:pt x="53" y="393"/>
                                  </a:lnTo>
                                  <a:lnTo>
                                    <a:pt x="68" y="392"/>
                                  </a:lnTo>
                                  <a:lnTo>
                                    <a:pt x="60" y="7"/>
                                  </a:lnTo>
                                  <a:lnTo>
                                    <a:pt x="57" y="1"/>
                                  </a:lnTo>
                                  <a:lnTo>
                                    <a:pt x="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6" name="Group 489"/>
                        <wpg:cNvGrpSpPr>
                          <a:grpSpLocks/>
                        </wpg:cNvGrpSpPr>
                        <wpg:grpSpPr bwMode="auto">
                          <a:xfrm>
                            <a:off x="4148" y="4139"/>
                            <a:ext cx="3588" cy="720"/>
                            <a:chOff x="4148" y="4139"/>
                            <a:chExt cx="3588" cy="720"/>
                          </a:xfrm>
                        </wpg:grpSpPr>
                        <wps:wsp>
                          <wps:cNvPr id="537" name="Freeform 490"/>
                          <wps:cNvSpPr>
                            <a:spLocks/>
                          </wps:cNvSpPr>
                          <wps:spPr bwMode="auto">
                            <a:xfrm>
                              <a:off x="4148" y="4139"/>
                              <a:ext cx="3588" cy="720"/>
                            </a:xfrm>
                            <a:custGeom>
                              <a:avLst/>
                              <a:gdLst>
                                <a:gd name="T0" fmla="+- 0 7736 4148"/>
                                <a:gd name="T1" fmla="*/ T0 w 3588"/>
                                <a:gd name="T2" fmla="+- 0 4139 4139"/>
                                <a:gd name="T3" fmla="*/ 4139 h 720"/>
                                <a:gd name="T4" fmla="+- 0 4148 4148"/>
                                <a:gd name="T5" fmla="*/ T4 w 3588"/>
                                <a:gd name="T6" fmla="+- 0 4139 4139"/>
                                <a:gd name="T7" fmla="*/ 4139 h 720"/>
                                <a:gd name="T8" fmla="+- 0 4148 4148"/>
                                <a:gd name="T9" fmla="*/ T8 w 3588"/>
                                <a:gd name="T10" fmla="+- 0 4859 4139"/>
                                <a:gd name="T11" fmla="*/ 4859 h 720"/>
                                <a:gd name="T12" fmla="+- 0 7736 4148"/>
                                <a:gd name="T13" fmla="*/ T12 w 3588"/>
                                <a:gd name="T14" fmla="+- 0 4859 4139"/>
                                <a:gd name="T15" fmla="*/ 4859 h 720"/>
                                <a:gd name="T16" fmla="+- 0 7736 4148"/>
                                <a:gd name="T17" fmla="*/ T16 w 3588"/>
                                <a:gd name="T18" fmla="+- 0 4139 4139"/>
                                <a:gd name="T19" fmla="*/ 4139 h 720"/>
                              </a:gdLst>
                              <a:ahLst/>
                              <a:cxnLst>
                                <a:cxn ang="0">
                                  <a:pos x="T1" y="T3"/>
                                </a:cxn>
                                <a:cxn ang="0">
                                  <a:pos x="T5" y="T7"/>
                                </a:cxn>
                                <a:cxn ang="0">
                                  <a:pos x="T9" y="T11"/>
                                </a:cxn>
                                <a:cxn ang="0">
                                  <a:pos x="T13" y="T15"/>
                                </a:cxn>
                                <a:cxn ang="0">
                                  <a:pos x="T17" y="T19"/>
                                </a:cxn>
                              </a:cxnLst>
                              <a:rect l="0" t="0" r="r" b="b"/>
                              <a:pathLst>
                                <a:path w="3588" h="720">
                                  <a:moveTo>
                                    <a:pt x="3588" y="0"/>
                                  </a:moveTo>
                                  <a:lnTo>
                                    <a:pt x="0" y="0"/>
                                  </a:lnTo>
                                  <a:lnTo>
                                    <a:pt x="0" y="720"/>
                                  </a:lnTo>
                                  <a:lnTo>
                                    <a:pt x="3588" y="720"/>
                                  </a:lnTo>
                                  <a:lnTo>
                                    <a:pt x="358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8" name="Group 491"/>
                        <wpg:cNvGrpSpPr>
                          <a:grpSpLocks/>
                        </wpg:cNvGrpSpPr>
                        <wpg:grpSpPr bwMode="auto">
                          <a:xfrm>
                            <a:off x="3551" y="4499"/>
                            <a:ext cx="597" cy="2"/>
                            <a:chOff x="3551" y="4499"/>
                            <a:chExt cx="597" cy="2"/>
                          </a:xfrm>
                        </wpg:grpSpPr>
                        <wps:wsp>
                          <wps:cNvPr id="539" name="Freeform 492"/>
                          <wps:cNvSpPr>
                            <a:spLocks/>
                          </wps:cNvSpPr>
                          <wps:spPr bwMode="auto">
                            <a:xfrm>
                              <a:off x="3551" y="4499"/>
                              <a:ext cx="597" cy="2"/>
                            </a:xfrm>
                            <a:custGeom>
                              <a:avLst/>
                              <a:gdLst>
                                <a:gd name="T0" fmla="+- 0 4147 3551"/>
                                <a:gd name="T1" fmla="*/ T0 w 597"/>
                                <a:gd name="T2" fmla="+- 0 3551 3551"/>
                                <a:gd name="T3" fmla="*/ T2 w 597"/>
                              </a:gdLst>
                              <a:ahLst/>
                              <a:cxnLst>
                                <a:cxn ang="0">
                                  <a:pos x="T1" y="0"/>
                                </a:cxn>
                                <a:cxn ang="0">
                                  <a:pos x="T3" y="0"/>
                                </a:cxn>
                              </a:cxnLst>
                              <a:rect l="0" t="0" r="r" b="b"/>
                              <a:pathLst>
                                <a:path w="597">
                                  <a:moveTo>
                                    <a:pt x="596" y="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0" name="Group 493"/>
                        <wpg:cNvGrpSpPr>
                          <a:grpSpLocks/>
                        </wpg:cNvGrpSpPr>
                        <wpg:grpSpPr bwMode="auto">
                          <a:xfrm>
                            <a:off x="7740" y="4439"/>
                            <a:ext cx="1203" cy="120"/>
                            <a:chOff x="7740" y="4439"/>
                            <a:chExt cx="1203" cy="120"/>
                          </a:xfrm>
                        </wpg:grpSpPr>
                        <wps:wsp>
                          <wps:cNvPr id="541" name="Freeform 494"/>
                          <wps:cNvSpPr>
                            <a:spLocks/>
                          </wps:cNvSpPr>
                          <wps:spPr bwMode="auto">
                            <a:xfrm>
                              <a:off x="7740" y="4439"/>
                              <a:ext cx="1203" cy="120"/>
                            </a:xfrm>
                            <a:custGeom>
                              <a:avLst/>
                              <a:gdLst>
                                <a:gd name="T0" fmla="+- 0 8823 7740"/>
                                <a:gd name="T1" fmla="*/ T0 w 1203"/>
                                <a:gd name="T2" fmla="+- 0 4439 4439"/>
                                <a:gd name="T3" fmla="*/ 4439 h 120"/>
                                <a:gd name="T4" fmla="+- 0 8823 7740"/>
                                <a:gd name="T5" fmla="*/ T4 w 1203"/>
                                <a:gd name="T6" fmla="+- 0 4559 4439"/>
                                <a:gd name="T7" fmla="*/ 4559 h 120"/>
                                <a:gd name="T8" fmla="+- 0 8928 7740"/>
                                <a:gd name="T9" fmla="*/ T8 w 1203"/>
                                <a:gd name="T10" fmla="+- 0 4506 4439"/>
                                <a:gd name="T11" fmla="*/ 4506 h 120"/>
                                <a:gd name="T12" fmla="+- 0 8843 7740"/>
                                <a:gd name="T13" fmla="*/ T12 w 1203"/>
                                <a:gd name="T14" fmla="+- 0 4506 4439"/>
                                <a:gd name="T15" fmla="*/ 4506 h 120"/>
                                <a:gd name="T16" fmla="+- 0 8848 7740"/>
                                <a:gd name="T17" fmla="*/ T16 w 1203"/>
                                <a:gd name="T18" fmla="+- 0 4504 4439"/>
                                <a:gd name="T19" fmla="*/ 4504 h 120"/>
                                <a:gd name="T20" fmla="+- 0 8850 7740"/>
                                <a:gd name="T21" fmla="*/ T20 w 1203"/>
                                <a:gd name="T22" fmla="+- 0 4499 4439"/>
                                <a:gd name="T23" fmla="*/ 4499 h 120"/>
                                <a:gd name="T24" fmla="+- 0 8848 7740"/>
                                <a:gd name="T25" fmla="*/ T24 w 1203"/>
                                <a:gd name="T26" fmla="+- 0 4493 4439"/>
                                <a:gd name="T27" fmla="*/ 4493 h 120"/>
                                <a:gd name="T28" fmla="+- 0 8843 7740"/>
                                <a:gd name="T29" fmla="*/ T28 w 1203"/>
                                <a:gd name="T30" fmla="+- 0 4492 4439"/>
                                <a:gd name="T31" fmla="*/ 4492 h 120"/>
                                <a:gd name="T32" fmla="+- 0 8928 7740"/>
                                <a:gd name="T33" fmla="*/ T32 w 1203"/>
                                <a:gd name="T34" fmla="+- 0 4492 4439"/>
                                <a:gd name="T35" fmla="*/ 4492 h 120"/>
                                <a:gd name="T36" fmla="+- 0 8823 7740"/>
                                <a:gd name="T37" fmla="*/ T36 w 1203"/>
                                <a:gd name="T38" fmla="+- 0 4439 4439"/>
                                <a:gd name="T39" fmla="*/ 443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03" h="120">
                                  <a:moveTo>
                                    <a:pt x="1083" y="0"/>
                                  </a:moveTo>
                                  <a:lnTo>
                                    <a:pt x="1083" y="120"/>
                                  </a:lnTo>
                                  <a:lnTo>
                                    <a:pt x="1188" y="67"/>
                                  </a:lnTo>
                                  <a:lnTo>
                                    <a:pt x="1103" y="67"/>
                                  </a:lnTo>
                                  <a:lnTo>
                                    <a:pt x="1108" y="65"/>
                                  </a:lnTo>
                                  <a:lnTo>
                                    <a:pt x="1110" y="60"/>
                                  </a:lnTo>
                                  <a:lnTo>
                                    <a:pt x="1108" y="54"/>
                                  </a:lnTo>
                                  <a:lnTo>
                                    <a:pt x="1103" y="53"/>
                                  </a:lnTo>
                                  <a:lnTo>
                                    <a:pt x="1188" y="53"/>
                                  </a:lnTo>
                                  <a:lnTo>
                                    <a:pt x="10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2" name="Freeform 495"/>
                          <wps:cNvSpPr>
                            <a:spLocks/>
                          </wps:cNvSpPr>
                          <wps:spPr bwMode="auto">
                            <a:xfrm>
                              <a:off x="7740" y="4439"/>
                              <a:ext cx="1203" cy="120"/>
                            </a:xfrm>
                            <a:custGeom>
                              <a:avLst/>
                              <a:gdLst>
                                <a:gd name="T0" fmla="+- 0 8823 7740"/>
                                <a:gd name="T1" fmla="*/ T0 w 1203"/>
                                <a:gd name="T2" fmla="+- 0 4492 4439"/>
                                <a:gd name="T3" fmla="*/ 4492 h 120"/>
                                <a:gd name="T4" fmla="+- 0 7748 7740"/>
                                <a:gd name="T5" fmla="*/ T4 w 1203"/>
                                <a:gd name="T6" fmla="+- 0 4492 4439"/>
                                <a:gd name="T7" fmla="*/ 4492 h 120"/>
                                <a:gd name="T8" fmla="+- 0 7743 7740"/>
                                <a:gd name="T9" fmla="*/ T8 w 1203"/>
                                <a:gd name="T10" fmla="+- 0 4493 4439"/>
                                <a:gd name="T11" fmla="*/ 4493 h 120"/>
                                <a:gd name="T12" fmla="+- 0 7740 7740"/>
                                <a:gd name="T13" fmla="*/ T12 w 1203"/>
                                <a:gd name="T14" fmla="+- 0 4499 4439"/>
                                <a:gd name="T15" fmla="*/ 4499 h 120"/>
                                <a:gd name="T16" fmla="+- 0 7743 7740"/>
                                <a:gd name="T17" fmla="*/ T16 w 1203"/>
                                <a:gd name="T18" fmla="+- 0 4504 4439"/>
                                <a:gd name="T19" fmla="*/ 4504 h 120"/>
                                <a:gd name="T20" fmla="+- 0 7748 7740"/>
                                <a:gd name="T21" fmla="*/ T20 w 1203"/>
                                <a:gd name="T22" fmla="+- 0 4506 4439"/>
                                <a:gd name="T23" fmla="*/ 4506 h 120"/>
                                <a:gd name="T24" fmla="+- 0 8823 7740"/>
                                <a:gd name="T25" fmla="*/ T24 w 1203"/>
                                <a:gd name="T26" fmla="+- 0 4506 4439"/>
                                <a:gd name="T27" fmla="*/ 4506 h 120"/>
                                <a:gd name="T28" fmla="+- 0 8823 7740"/>
                                <a:gd name="T29" fmla="*/ T28 w 1203"/>
                                <a:gd name="T30" fmla="+- 0 4492 4439"/>
                                <a:gd name="T31" fmla="*/ 4492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3" h="120">
                                  <a:moveTo>
                                    <a:pt x="1083" y="53"/>
                                  </a:moveTo>
                                  <a:lnTo>
                                    <a:pt x="8" y="53"/>
                                  </a:lnTo>
                                  <a:lnTo>
                                    <a:pt x="3" y="54"/>
                                  </a:lnTo>
                                  <a:lnTo>
                                    <a:pt x="0" y="60"/>
                                  </a:lnTo>
                                  <a:lnTo>
                                    <a:pt x="3" y="65"/>
                                  </a:lnTo>
                                  <a:lnTo>
                                    <a:pt x="8" y="67"/>
                                  </a:lnTo>
                                  <a:lnTo>
                                    <a:pt x="1083" y="67"/>
                                  </a:lnTo>
                                  <a:lnTo>
                                    <a:pt x="1083"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3" name="Freeform 496"/>
                          <wps:cNvSpPr>
                            <a:spLocks/>
                          </wps:cNvSpPr>
                          <wps:spPr bwMode="auto">
                            <a:xfrm>
                              <a:off x="7740" y="4439"/>
                              <a:ext cx="1203" cy="120"/>
                            </a:xfrm>
                            <a:custGeom>
                              <a:avLst/>
                              <a:gdLst>
                                <a:gd name="T0" fmla="+- 0 8928 7740"/>
                                <a:gd name="T1" fmla="*/ T0 w 1203"/>
                                <a:gd name="T2" fmla="+- 0 4492 4439"/>
                                <a:gd name="T3" fmla="*/ 4492 h 120"/>
                                <a:gd name="T4" fmla="+- 0 8843 7740"/>
                                <a:gd name="T5" fmla="*/ T4 w 1203"/>
                                <a:gd name="T6" fmla="+- 0 4492 4439"/>
                                <a:gd name="T7" fmla="*/ 4492 h 120"/>
                                <a:gd name="T8" fmla="+- 0 8848 7740"/>
                                <a:gd name="T9" fmla="*/ T8 w 1203"/>
                                <a:gd name="T10" fmla="+- 0 4493 4439"/>
                                <a:gd name="T11" fmla="*/ 4493 h 120"/>
                                <a:gd name="T12" fmla="+- 0 8850 7740"/>
                                <a:gd name="T13" fmla="*/ T12 w 1203"/>
                                <a:gd name="T14" fmla="+- 0 4499 4439"/>
                                <a:gd name="T15" fmla="*/ 4499 h 120"/>
                                <a:gd name="T16" fmla="+- 0 8848 7740"/>
                                <a:gd name="T17" fmla="*/ T16 w 1203"/>
                                <a:gd name="T18" fmla="+- 0 4504 4439"/>
                                <a:gd name="T19" fmla="*/ 4504 h 120"/>
                                <a:gd name="T20" fmla="+- 0 8843 7740"/>
                                <a:gd name="T21" fmla="*/ T20 w 1203"/>
                                <a:gd name="T22" fmla="+- 0 4506 4439"/>
                                <a:gd name="T23" fmla="*/ 4506 h 120"/>
                                <a:gd name="T24" fmla="+- 0 8928 7740"/>
                                <a:gd name="T25" fmla="*/ T24 w 1203"/>
                                <a:gd name="T26" fmla="+- 0 4506 4439"/>
                                <a:gd name="T27" fmla="*/ 4506 h 120"/>
                                <a:gd name="T28" fmla="+- 0 8943 7740"/>
                                <a:gd name="T29" fmla="*/ T28 w 1203"/>
                                <a:gd name="T30" fmla="+- 0 4499 4439"/>
                                <a:gd name="T31" fmla="*/ 4499 h 120"/>
                                <a:gd name="T32" fmla="+- 0 8928 7740"/>
                                <a:gd name="T33" fmla="*/ T32 w 1203"/>
                                <a:gd name="T34" fmla="+- 0 4492 4439"/>
                                <a:gd name="T35" fmla="*/ 4492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3" h="120">
                                  <a:moveTo>
                                    <a:pt x="1188" y="53"/>
                                  </a:moveTo>
                                  <a:lnTo>
                                    <a:pt x="1103" y="53"/>
                                  </a:lnTo>
                                  <a:lnTo>
                                    <a:pt x="1108" y="54"/>
                                  </a:lnTo>
                                  <a:lnTo>
                                    <a:pt x="1110" y="60"/>
                                  </a:lnTo>
                                  <a:lnTo>
                                    <a:pt x="1108" y="65"/>
                                  </a:lnTo>
                                  <a:lnTo>
                                    <a:pt x="1103" y="67"/>
                                  </a:lnTo>
                                  <a:lnTo>
                                    <a:pt x="1188" y="67"/>
                                  </a:lnTo>
                                  <a:lnTo>
                                    <a:pt x="1203" y="60"/>
                                  </a:lnTo>
                                  <a:lnTo>
                                    <a:pt x="1188"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4" name="Group 497"/>
                        <wpg:cNvGrpSpPr>
                          <a:grpSpLocks/>
                        </wpg:cNvGrpSpPr>
                        <wpg:grpSpPr bwMode="auto">
                          <a:xfrm>
                            <a:off x="3239" y="5164"/>
                            <a:ext cx="900" cy="360"/>
                            <a:chOff x="3239" y="5164"/>
                            <a:chExt cx="900" cy="360"/>
                          </a:xfrm>
                        </wpg:grpSpPr>
                        <wps:wsp>
                          <wps:cNvPr id="545" name="Freeform 498"/>
                          <wps:cNvSpPr>
                            <a:spLocks/>
                          </wps:cNvSpPr>
                          <wps:spPr bwMode="auto">
                            <a:xfrm>
                              <a:off x="3239" y="5164"/>
                              <a:ext cx="900" cy="360"/>
                            </a:xfrm>
                            <a:custGeom>
                              <a:avLst/>
                              <a:gdLst>
                                <a:gd name="T0" fmla="+- 0 4139 3239"/>
                                <a:gd name="T1" fmla="*/ T0 w 900"/>
                                <a:gd name="T2" fmla="+- 0 5164 5164"/>
                                <a:gd name="T3" fmla="*/ 5164 h 360"/>
                                <a:gd name="T4" fmla="+- 0 3239 3239"/>
                                <a:gd name="T5" fmla="*/ T4 w 900"/>
                                <a:gd name="T6" fmla="+- 0 5164 5164"/>
                                <a:gd name="T7" fmla="*/ 5164 h 360"/>
                                <a:gd name="T8" fmla="+- 0 3239 3239"/>
                                <a:gd name="T9" fmla="*/ T8 w 900"/>
                                <a:gd name="T10" fmla="+- 0 5524 5164"/>
                                <a:gd name="T11" fmla="*/ 5524 h 360"/>
                                <a:gd name="T12" fmla="+- 0 4139 3239"/>
                                <a:gd name="T13" fmla="*/ T12 w 900"/>
                                <a:gd name="T14" fmla="+- 0 5524 5164"/>
                                <a:gd name="T15" fmla="*/ 5524 h 360"/>
                                <a:gd name="T16" fmla="+- 0 4139 3239"/>
                                <a:gd name="T17" fmla="*/ T16 w 900"/>
                                <a:gd name="T18" fmla="+- 0 5164 5164"/>
                                <a:gd name="T19" fmla="*/ 5164 h 360"/>
                              </a:gdLst>
                              <a:ahLst/>
                              <a:cxnLst>
                                <a:cxn ang="0">
                                  <a:pos x="T1" y="T3"/>
                                </a:cxn>
                                <a:cxn ang="0">
                                  <a:pos x="T5" y="T7"/>
                                </a:cxn>
                                <a:cxn ang="0">
                                  <a:pos x="T9" y="T11"/>
                                </a:cxn>
                                <a:cxn ang="0">
                                  <a:pos x="T13" y="T15"/>
                                </a:cxn>
                                <a:cxn ang="0">
                                  <a:pos x="T17" y="T19"/>
                                </a:cxn>
                              </a:cxnLst>
                              <a:rect l="0" t="0" r="r" b="b"/>
                              <a:pathLst>
                                <a:path w="900" h="360">
                                  <a:moveTo>
                                    <a:pt x="900" y="0"/>
                                  </a:moveTo>
                                  <a:lnTo>
                                    <a:pt x="0" y="0"/>
                                  </a:lnTo>
                                  <a:lnTo>
                                    <a:pt x="0" y="360"/>
                                  </a:lnTo>
                                  <a:lnTo>
                                    <a:pt x="900" y="360"/>
                                  </a:lnTo>
                                  <a:lnTo>
                                    <a:pt x="9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6" name="Group 499"/>
                        <wpg:cNvGrpSpPr>
                          <a:grpSpLocks/>
                        </wpg:cNvGrpSpPr>
                        <wpg:grpSpPr bwMode="auto">
                          <a:xfrm>
                            <a:off x="3548" y="4492"/>
                            <a:ext cx="120" cy="728"/>
                            <a:chOff x="3548" y="4492"/>
                            <a:chExt cx="120" cy="728"/>
                          </a:xfrm>
                        </wpg:grpSpPr>
                        <wps:wsp>
                          <wps:cNvPr id="547" name="Freeform 500"/>
                          <wps:cNvSpPr>
                            <a:spLocks/>
                          </wps:cNvSpPr>
                          <wps:spPr bwMode="auto">
                            <a:xfrm>
                              <a:off x="3548" y="4492"/>
                              <a:ext cx="120" cy="728"/>
                            </a:xfrm>
                            <a:custGeom>
                              <a:avLst/>
                              <a:gdLst>
                                <a:gd name="T0" fmla="+- 0 3600 3548"/>
                                <a:gd name="T1" fmla="*/ T0 w 120"/>
                                <a:gd name="T2" fmla="+- 0 5099 4492"/>
                                <a:gd name="T3" fmla="*/ 5099 h 728"/>
                                <a:gd name="T4" fmla="+- 0 3548 3548"/>
                                <a:gd name="T5" fmla="*/ T4 w 120"/>
                                <a:gd name="T6" fmla="+- 0 5099 4492"/>
                                <a:gd name="T7" fmla="*/ 5099 h 728"/>
                                <a:gd name="T8" fmla="+- 0 3608 3548"/>
                                <a:gd name="T9" fmla="*/ T8 w 120"/>
                                <a:gd name="T10" fmla="+- 0 5219 4492"/>
                                <a:gd name="T11" fmla="*/ 5219 h 728"/>
                                <a:gd name="T12" fmla="+- 0 3654 3548"/>
                                <a:gd name="T13" fmla="*/ T12 w 120"/>
                                <a:gd name="T14" fmla="+- 0 5126 4492"/>
                                <a:gd name="T15" fmla="*/ 5126 h 728"/>
                                <a:gd name="T16" fmla="+- 0 3608 3548"/>
                                <a:gd name="T17" fmla="*/ T16 w 120"/>
                                <a:gd name="T18" fmla="+- 0 5126 4492"/>
                                <a:gd name="T19" fmla="*/ 5126 h 728"/>
                                <a:gd name="T20" fmla="+- 0 3603 3548"/>
                                <a:gd name="T21" fmla="*/ T20 w 120"/>
                                <a:gd name="T22" fmla="+- 0 5124 4492"/>
                                <a:gd name="T23" fmla="*/ 5124 h 728"/>
                                <a:gd name="T24" fmla="+- 0 3600 3548"/>
                                <a:gd name="T25" fmla="*/ T24 w 120"/>
                                <a:gd name="T26" fmla="+- 0 5118 4492"/>
                                <a:gd name="T27" fmla="*/ 5118 h 728"/>
                                <a:gd name="T28" fmla="+- 0 3600 3548"/>
                                <a:gd name="T29" fmla="*/ T28 w 120"/>
                                <a:gd name="T30" fmla="+- 0 5099 4492"/>
                                <a:gd name="T31" fmla="*/ 5099 h 7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728">
                                  <a:moveTo>
                                    <a:pt x="52" y="607"/>
                                  </a:moveTo>
                                  <a:lnTo>
                                    <a:pt x="0" y="607"/>
                                  </a:lnTo>
                                  <a:lnTo>
                                    <a:pt x="60" y="727"/>
                                  </a:lnTo>
                                  <a:lnTo>
                                    <a:pt x="106" y="634"/>
                                  </a:lnTo>
                                  <a:lnTo>
                                    <a:pt x="60" y="634"/>
                                  </a:lnTo>
                                  <a:lnTo>
                                    <a:pt x="55" y="632"/>
                                  </a:lnTo>
                                  <a:lnTo>
                                    <a:pt x="52" y="626"/>
                                  </a:lnTo>
                                  <a:lnTo>
                                    <a:pt x="52" y="6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8" name="Freeform 501"/>
                          <wps:cNvSpPr>
                            <a:spLocks/>
                          </wps:cNvSpPr>
                          <wps:spPr bwMode="auto">
                            <a:xfrm>
                              <a:off x="3548" y="4492"/>
                              <a:ext cx="120" cy="728"/>
                            </a:xfrm>
                            <a:custGeom>
                              <a:avLst/>
                              <a:gdLst>
                                <a:gd name="T0" fmla="+- 0 3608 3548"/>
                                <a:gd name="T1" fmla="*/ T0 w 120"/>
                                <a:gd name="T2" fmla="+- 0 4492 4492"/>
                                <a:gd name="T3" fmla="*/ 4492 h 728"/>
                                <a:gd name="T4" fmla="+- 0 3603 3548"/>
                                <a:gd name="T5" fmla="*/ T4 w 120"/>
                                <a:gd name="T6" fmla="+- 0 4493 4492"/>
                                <a:gd name="T7" fmla="*/ 4493 h 728"/>
                                <a:gd name="T8" fmla="+- 0 3600 3548"/>
                                <a:gd name="T9" fmla="*/ T8 w 120"/>
                                <a:gd name="T10" fmla="+- 0 4499 4492"/>
                                <a:gd name="T11" fmla="*/ 4499 h 728"/>
                                <a:gd name="T12" fmla="+- 0 3600 3548"/>
                                <a:gd name="T13" fmla="*/ T12 w 120"/>
                                <a:gd name="T14" fmla="+- 0 5118 4492"/>
                                <a:gd name="T15" fmla="*/ 5118 h 728"/>
                                <a:gd name="T16" fmla="+- 0 3603 3548"/>
                                <a:gd name="T17" fmla="*/ T16 w 120"/>
                                <a:gd name="T18" fmla="+- 0 5124 4492"/>
                                <a:gd name="T19" fmla="*/ 5124 h 728"/>
                                <a:gd name="T20" fmla="+- 0 3608 3548"/>
                                <a:gd name="T21" fmla="*/ T20 w 120"/>
                                <a:gd name="T22" fmla="+- 0 5126 4492"/>
                                <a:gd name="T23" fmla="*/ 5126 h 728"/>
                                <a:gd name="T24" fmla="+- 0 3613 3548"/>
                                <a:gd name="T25" fmla="*/ T24 w 120"/>
                                <a:gd name="T26" fmla="+- 0 5124 4492"/>
                                <a:gd name="T27" fmla="*/ 5124 h 728"/>
                                <a:gd name="T28" fmla="+- 0 3616 3548"/>
                                <a:gd name="T29" fmla="*/ T28 w 120"/>
                                <a:gd name="T30" fmla="+- 0 5118 4492"/>
                                <a:gd name="T31" fmla="*/ 5118 h 728"/>
                                <a:gd name="T32" fmla="+- 0 3616 3548"/>
                                <a:gd name="T33" fmla="*/ T32 w 120"/>
                                <a:gd name="T34" fmla="+- 0 4499 4492"/>
                                <a:gd name="T35" fmla="*/ 4499 h 728"/>
                                <a:gd name="T36" fmla="+- 0 3613 3548"/>
                                <a:gd name="T37" fmla="*/ T36 w 120"/>
                                <a:gd name="T38" fmla="+- 0 4493 4492"/>
                                <a:gd name="T39" fmla="*/ 4493 h 728"/>
                                <a:gd name="T40" fmla="+- 0 3608 3548"/>
                                <a:gd name="T41" fmla="*/ T40 w 120"/>
                                <a:gd name="T42" fmla="+- 0 4492 4492"/>
                                <a:gd name="T43" fmla="*/ 4492 h 7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728">
                                  <a:moveTo>
                                    <a:pt x="60" y="0"/>
                                  </a:moveTo>
                                  <a:lnTo>
                                    <a:pt x="55" y="1"/>
                                  </a:lnTo>
                                  <a:lnTo>
                                    <a:pt x="52" y="7"/>
                                  </a:lnTo>
                                  <a:lnTo>
                                    <a:pt x="52" y="626"/>
                                  </a:lnTo>
                                  <a:lnTo>
                                    <a:pt x="55" y="632"/>
                                  </a:lnTo>
                                  <a:lnTo>
                                    <a:pt x="60" y="634"/>
                                  </a:lnTo>
                                  <a:lnTo>
                                    <a:pt x="65" y="632"/>
                                  </a:lnTo>
                                  <a:lnTo>
                                    <a:pt x="68" y="626"/>
                                  </a:lnTo>
                                  <a:lnTo>
                                    <a:pt x="68" y="7"/>
                                  </a:lnTo>
                                  <a:lnTo>
                                    <a:pt x="65" y="1"/>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9" name="Freeform 502"/>
                          <wps:cNvSpPr>
                            <a:spLocks/>
                          </wps:cNvSpPr>
                          <wps:spPr bwMode="auto">
                            <a:xfrm>
                              <a:off x="3548" y="4492"/>
                              <a:ext cx="120" cy="728"/>
                            </a:xfrm>
                            <a:custGeom>
                              <a:avLst/>
                              <a:gdLst>
                                <a:gd name="T0" fmla="+- 0 3668 3548"/>
                                <a:gd name="T1" fmla="*/ T0 w 120"/>
                                <a:gd name="T2" fmla="+- 0 5099 4492"/>
                                <a:gd name="T3" fmla="*/ 5099 h 728"/>
                                <a:gd name="T4" fmla="+- 0 3616 3548"/>
                                <a:gd name="T5" fmla="*/ T4 w 120"/>
                                <a:gd name="T6" fmla="+- 0 5099 4492"/>
                                <a:gd name="T7" fmla="*/ 5099 h 728"/>
                                <a:gd name="T8" fmla="+- 0 3616 3548"/>
                                <a:gd name="T9" fmla="*/ T8 w 120"/>
                                <a:gd name="T10" fmla="+- 0 5118 4492"/>
                                <a:gd name="T11" fmla="*/ 5118 h 728"/>
                                <a:gd name="T12" fmla="+- 0 3613 3548"/>
                                <a:gd name="T13" fmla="*/ T12 w 120"/>
                                <a:gd name="T14" fmla="+- 0 5124 4492"/>
                                <a:gd name="T15" fmla="*/ 5124 h 728"/>
                                <a:gd name="T16" fmla="+- 0 3608 3548"/>
                                <a:gd name="T17" fmla="*/ T16 w 120"/>
                                <a:gd name="T18" fmla="+- 0 5126 4492"/>
                                <a:gd name="T19" fmla="*/ 5126 h 728"/>
                                <a:gd name="T20" fmla="+- 0 3654 3548"/>
                                <a:gd name="T21" fmla="*/ T20 w 120"/>
                                <a:gd name="T22" fmla="+- 0 5126 4492"/>
                                <a:gd name="T23" fmla="*/ 5126 h 728"/>
                                <a:gd name="T24" fmla="+- 0 3668 3548"/>
                                <a:gd name="T25" fmla="*/ T24 w 120"/>
                                <a:gd name="T26" fmla="+- 0 5099 4492"/>
                                <a:gd name="T27" fmla="*/ 5099 h 728"/>
                              </a:gdLst>
                              <a:ahLst/>
                              <a:cxnLst>
                                <a:cxn ang="0">
                                  <a:pos x="T1" y="T3"/>
                                </a:cxn>
                                <a:cxn ang="0">
                                  <a:pos x="T5" y="T7"/>
                                </a:cxn>
                                <a:cxn ang="0">
                                  <a:pos x="T9" y="T11"/>
                                </a:cxn>
                                <a:cxn ang="0">
                                  <a:pos x="T13" y="T15"/>
                                </a:cxn>
                                <a:cxn ang="0">
                                  <a:pos x="T17" y="T19"/>
                                </a:cxn>
                                <a:cxn ang="0">
                                  <a:pos x="T21" y="T23"/>
                                </a:cxn>
                                <a:cxn ang="0">
                                  <a:pos x="T25" y="T27"/>
                                </a:cxn>
                              </a:cxnLst>
                              <a:rect l="0" t="0" r="r" b="b"/>
                              <a:pathLst>
                                <a:path w="120" h="728">
                                  <a:moveTo>
                                    <a:pt x="120" y="607"/>
                                  </a:moveTo>
                                  <a:lnTo>
                                    <a:pt x="68" y="607"/>
                                  </a:lnTo>
                                  <a:lnTo>
                                    <a:pt x="68" y="626"/>
                                  </a:lnTo>
                                  <a:lnTo>
                                    <a:pt x="65" y="632"/>
                                  </a:lnTo>
                                  <a:lnTo>
                                    <a:pt x="60" y="634"/>
                                  </a:lnTo>
                                  <a:lnTo>
                                    <a:pt x="106" y="634"/>
                                  </a:lnTo>
                                  <a:lnTo>
                                    <a:pt x="120" y="6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0" name="Group 503"/>
                        <wpg:cNvGrpSpPr>
                          <a:grpSpLocks/>
                        </wpg:cNvGrpSpPr>
                        <wpg:grpSpPr bwMode="auto">
                          <a:xfrm>
                            <a:off x="6248" y="4852"/>
                            <a:ext cx="120" cy="944"/>
                            <a:chOff x="6248" y="4852"/>
                            <a:chExt cx="120" cy="944"/>
                          </a:xfrm>
                        </wpg:grpSpPr>
                        <wps:wsp>
                          <wps:cNvPr id="551" name="Freeform 504"/>
                          <wps:cNvSpPr>
                            <a:spLocks/>
                          </wps:cNvSpPr>
                          <wps:spPr bwMode="auto">
                            <a:xfrm>
                              <a:off x="6248" y="4852"/>
                              <a:ext cx="120" cy="944"/>
                            </a:xfrm>
                            <a:custGeom>
                              <a:avLst/>
                              <a:gdLst>
                                <a:gd name="T0" fmla="+- 0 6300 6248"/>
                                <a:gd name="T1" fmla="*/ T0 w 120"/>
                                <a:gd name="T2" fmla="+- 0 5675 4852"/>
                                <a:gd name="T3" fmla="*/ 5675 h 944"/>
                                <a:gd name="T4" fmla="+- 0 6248 6248"/>
                                <a:gd name="T5" fmla="*/ T4 w 120"/>
                                <a:gd name="T6" fmla="+- 0 5675 4852"/>
                                <a:gd name="T7" fmla="*/ 5675 h 944"/>
                                <a:gd name="T8" fmla="+- 0 6308 6248"/>
                                <a:gd name="T9" fmla="*/ T8 w 120"/>
                                <a:gd name="T10" fmla="+- 0 5795 4852"/>
                                <a:gd name="T11" fmla="*/ 5795 h 944"/>
                                <a:gd name="T12" fmla="+- 0 6354 6248"/>
                                <a:gd name="T13" fmla="*/ T12 w 120"/>
                                <a:gd name="T14" fmla="+- 0 5702 4852"/>
                                <a:gd name="T15" fmla="*/ 5702 h 944"/>
                                <a:gd name="T16" fmla="+- 0 6308 6248"/>
                                <a:gd name="T17" fmla="*/ T16 w 120"/>
                                <a:gd name="T18" fmla="+- 0 5702 4852"/>
                                <a:gd name="T19" fmla="*/ 5702 h 944"/>
                                <a:gd name="T20" fmla="+- 0 6303 6248"/>
                                <a:gd name="T21" fmla="*/ T20 w 120"/>
                                <a:gd name="T22" fmla="+- 0 5700 4852"/>
                                <a:gd name="T23" fmla="*/ 5700 h 944"/>
                                <a:gd name="T24" fmla="+- 0 6300 6248"/>
                                <a:gd name="T25" fmla="*/ T24 w 120"/>
                                <a:gd name="T26" fmla="+- 0 5694 4852"/>
                                <a:gd name="T27" fmla="*/ 5694 h 944"/>
                                <a:gd name="T28" fmla="+- 0 6300 6248"/>
                                <a:gd name="T29" fmla="*/ T28 w 120"/>
                                <a:gd name="T30" fmla="+- 0 5675 4852"/>
                                <a:gd name="T31" fmla="*/ 5675 h 94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944">
                                  <a:moveTo>
                                    <a:pt x="52" y="823"/>
                                  </a:moveTo>
                                  <a:lnTo>
                                    <a:pt x="0" y="823"/>
                                  </a:lnTo>
                                  <a:lnTo>
                                    <a:pt x="60" y="943"/>
                                  </a:lnTo>
                                  <a:lnTo>
                                    <a:pt x="106" y="850"/>
                                  </a:lnTo>
                                  <a:lnTo>
                                    <a:pt x="60" y="850"/>
                                  </a:lnTo>
                                  <a:lnTo>
                                    <a:pt x="55" y="848"/>
                                  </a:lnTo>
                                  <a:lnTo>
                                    <a:pt x="52" y="842"/>
                                  </a:lnTo>
                                  <a:lnTo>
                                    <a:pt x="52" y="8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2" name="Freeform 505"/>
                          <wps:cNvSpPr>
                            <a:spLocks/>
                          </wps:cNvSpPr>
                          <wps:spPr bwMode="auto">
                            <a:xfrm>
                              <a:off x="6248" y="4852"/>
                              <a:ext cx="120" cy="944"/>
                            </a:xfrm>
                            <a:custGeom>
                              <a:avLst/>
                              <a:gdLst>
                                <a:gd name="T0" fmla="+- 0 6308 6248"/>
                                <a:gd name="T1" fmla="*/ T0 w 120"/>
                                <a:gd name="T2" fmla="+- 0 4852 4852"/>
                                <a:gd name="T3" fmla="*/ 4852 h 944"/>
                                <a:gd name="T4" fmla="+- 0 6303 6248"/>
                                <a:gd name="T5" fmla="*/ T4 w 120"/>
                                <a:gd name="T6" fmla="+- 0 4853 4852"/>
                                <a:gd name="T7" fmla="*/ 4853 h 944"/>
                                <a:gd name="T8" fmla="+- 0 6300 6248"/>
                                <a:gd name="T9" fmla="*/ T8 w 120"/>
                                <a:gd name="T10" fmla="+- 0 4859 4852"/>
                                <a:gd name="T11" fmla="*/ 4859 h 944"/>
                                <a:gd name="T12" fmla="+- 0 6300 6248"/>
                                <a:gd name="T13" fmla="*/ T12 w 120"/>
                                <a:gd name="T14" fmla="+- 0 5694 4852"/>
                                <a:gd name="T15" fmla="*/ 5694 h 944"/>
                                <a:gd name="T16" fmla="+- 0 6303 6248"/>
                                <a:gd name="T17" fmla="*/ T16 w 120"/>
                                <a:gd name="T18" fmla="+- 0 5700 4852"/>
                                <a:gd name="T19" fmla="*/ 5700 h 944"/>
                                <a:gd name="T20" fmla="+- 0 6308 6248"/>
                                <a:gd name="T21" fmla="*/ T20 w 120"/>
                                <a:gd name="T22" fmla="+- 0 5702 4852"/>
                                <a:gd name="T23" fmla="*/ 5702 h 944"/>
                                <a:gd name="T24" fmla="+- 0 6314 6248"/>
                                <a:gd name="T25" fmla="*/ T24 w 120"/>
                                <a:gd name="T26" fmla="+- 0 5700 4852"/>
                                <a:gd name="T27" fmla="*/ 5700 h 944"/>
                                <a:gd name="T28" fmla="+- 0 6316 6248"/>
                                <a:gd name="T29" fmla="*/ T28 w 120"/>
                                <a:gd name="T30" fmla="+- 0 5694 4852"/>
                                <a:gd name="T31" fmla="*/ 5694 h 944"/>
                                <a:gd name="T32" fmla="+- 0 6316 6248"/>
                                <a:gd name="T33" fmla="*/ T32 w 120"/>
                                <a:gd name="T34" fmla="+- 0 4859 4852"/>
                                <a:gd name="T35" fmla="*/ 4859 h 944"/>
                                <a:gd name="T36" fmla="+- 0 6314 6248"/>
                                <a:gd name="T37" fmla="*/ T36 w 120"/>
                                <a:gd name="T38" fmla="+- 0 4853 4852"/>
                                <a:gd name="T39" fmla="*/ 4853 h 944"/>
                                <a:gd name="T40" fmla="+- 0 6308 6248"/>
                                <a:gd name="T41" fmla="*/ T40 w 120"/>
                                <a:gd name="T42" fmla="+- 0 4852 4852"/>
                                <a:gd name="T43" fmla="*/ 4852 h 9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944">
                                  <a:moveTo>
                                    <a:pt x="60" y="0"/>
                                  </a:moveTo>
                                  <a:lnTo>
                                    <a:pt x="55" y="1"/>
                                  </a:lnTo>
                                  <a:lnTo>
                                    <a:pt x="52" y="7"/>
                                  </a:lnTo>
                                  <a:lnTo>
                                    <a:pt x="52" y="842"/>
                                  </a:lnTo>
                                  <a:lnTo>
                                    <a:pt x="55" y="848"/>
                                  </a:lnTo>
                                  <a:lnTo>
                                    <a:pt x="60" y="850"/>
                                  </a:lnTo>
                                  <a:lnTo>
                                    <a:pt x="66" y="848"/>
                                  </a:lnTo>
                                  <a:lnTo>
                                    <a:pt x="68" y="842"/>
                                  </a:lnTo>
                                  <a:lnTo>
                                    <a:pt x="68" y="7"/>
                                  </a:lnTo>
                                  <a:lnTo>
                                    <a:pt x="66" y="1"/>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3" name="Freeform 506"/>
                          <wps:cNvSpPr>
                            <a:spLocks/>
                          </wps:cNvSpPr>
                          <wps:spPr bwMode="auto">
                            <a:xfrm>
                              <a:off x="6248" y="4852"/>
                              <a:ext cx="120" cy="944"/>
                            </a:xfrm>
                            <a:custGeom>
                              <a:avLst/>
                              <a:gdLst>
                                <a:gd name="T0" fmla="+- 0 6368 6248"/>
                                <a:gd name="T1" fmla="*/ T0 w 120"/>
                                <a:gd name="T2" fmla="+- 0 5675 4852"/>
                                <a:gd name="T3" fmla="*/ 5675 h 944"/>
                                <a:gd name="T4" fmla="+- 0 6316 6248"/>
                                <a:gd name="T5" fmla="*/ T4 w 120"/>
                                <a:gd name="T6" fmla="+- 0 5675 4852"/>
                                <a:gd name="T7" fmla="*/ 5675 h 944"/>
                                <a:gd name="T8" fmla="+- 0 6316 6248"/>
                                <a:gd name="T9" fmla="*/ T8 w 120"/>
                                <a:gd name="T10" fmla="+- 0 5694 4852"/>
                                <a:gd name="T11" fmla="*/ 5694 h 944"/>
                                <a:gd name="T12" fmla="+- 0 6314 6248"/>
                                <a:gd name="T13" fmla="*/ T12 w 120"/>
                                <a:gd name="T14" fmla="+- 0 5700 4852"/>
                                <a:gd name="T15" fmla="*/ 5700 h 944"/>
                                <a:gd name="T16" fmla="+- 0 6308 6248"/>
                                <a:gd name="T17" fmla="*/ T16 w 120"/>
                                <a:gd name="T18" fmla="+- 0 5702 4852"/>
                                <a:gd name="T19" fmla="*/ 5702 h 944"/>
                                <a:gd name="T20" fmla="+- 0 6354 6248"/>
                                <a:gd name="T21" fmla="*/ T20 w 120"/>
                                <a:gd name="T22" fmla="+- 0 5702 4852"/>
                                <a:gd name="T23" fmla="*/ 5702 h 944"/>
                                <a:gd name="T24" fmla="+- 0 6368 6248"/>
                                <a:gd name="T25" fmla="*/ T24 w 120"/>
                                <a:gd name="T26" fmla="+- 0 5675 4852"/>
                                <a:gd name="T27" fmla="*/ 5675 h 944"/>
                              </a:gdLst>
                              <a:ahLst/>
                              <a:cxnLst>
                                <a:cxn ang="0">
                                  <a:pos x="T1" y="T3"/>
                                </a:cxn>
                                <a:cxn ang="0">
                                  <a:pos x="T5" y="T7"/>
                                </a:cxn>
                                <a:cxn ang="0">
                                  <a:pos x="T9" y="T11"/>
                                </a:cxn>
                                <a:cxn ang="0">
                                  <a:pos x="T13" y="T15"/>
                                </a:cxn>
                                <a:cxn ang="0">
                                  <a:pos x="T17" y="T19"/>
                                </a:cxn>
                                <a:cxn ang="0">
                                  <a:pos x="T21" y="T23"/>
                                </a:cxn>
                                <a:cxn ang="0">
                                  <a:pos x="T25" y="T27"/>
                                </a:cxn>
                              </a:cxnLst>
                              <a:rect l="0" t="0" r="r" b="b"/>
                              <a:pathLst>
                                <a:path w="120" h="944">
                                  <a:moveTo>
                                    <a:pt x="120" y="823"/>
                                  </a:moveTo>
                                  <a:lnTo>
                                    <a:pt x="68" y="823"/>
                                  </a:lnTo>
                                  <a:lnTo>
                                    <a:pt x="68" y="842"/>
                                  </a:lnTo>
                                  <a:lnTo>
                                    <a:pt x="66" y="848"/>
                                  </a:lnTo>
                                  <a:lnTo>
                                    <a:pt x="60" y="850"/>
                                  </a:lnTo>
                                  <a:lnTo>
                                    <a:pt x="106" y="850"/>
                                  </a:lnTo>
                                  <a:lnTo>
                                    <a:pt x="120" y="8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4" name="Group 507"/>
                        <wpg:cNvGrpSpPr>
                          <a:grpSpLocks/>
                        </wpg:cNvGrpSpPr>
                        <wpg:grpSpPr bwMode="auto">
                          <a:xfrm>
                            <a:off x="10208" y="4852"/>
                            <a:ext cx="120" cy="548"/>
                            <a:chOff x="10208" y="4852"/>
                            <a:chExt cx="120" cy="548"/>
                          </a:xfrm>
                        </wpg:grpSpPr>
                        <wps:wsp>
                          <wps:cNvPr id="555" name="Freeform 508"/>
                          <wps:cNvSpPr>
                            <a:spLocks/>
                          </wps:cNvSpPr>
                          <wps:spPr bwMode="auto">
                            <a:xfrm>
                              <a:off x="10208" y="4852"/>
                              <a:ext cx="120" cy="548"/>
                            </a:xfrm>
                            <a:custGeom>
                              <a:avLst/>
                              <a:gdLst>
                                <a:gd name="T0" fmla="+- 0 10260 10208"/>
                                <a:gd name="T1" fmla="*/ T0 w 120"/>
                                <a:gd name="T2" fmla="+- 0 5279 4852"/>
                                <a:gd name="T3" fmla="*/ 5279 h 548"/>
                                <a:gd name="T4" fmla="+- 0 10207 10208"/>
                                <a:gd name="T5" fmla="*/ T4 w 120"/>
                                <a:gd name="T6" fmla="+- 0 5279 4852"/>
                                <a:gd name="T7" fmla="*/ 5279 h 548"/>
                                <a:gd name="T8" fmla="+- 0 10268 10208"/>
                                <a:gd name="T9" fmla="*/ T8 w 120"/>
                                <a:gd name="T10" fmla="+- 0 5399 4852"/>
                                <a:gd name="T11" fmla="*/ 5399 h 548"/>
                                <a:gd name="T12" fmla="+- 0 10314 10208"/>
                                <a:gd name="T13" fmla="*/ T12 w 120"/>
                                <a:gd name="T14" fmla="+- 0 5306 4852"/>
                                <a:gd name="T15" fmla="*/ 5306 h 548"/>
                                <a:gd name="T16" fmla="+- 0 10268 10208"/>
                                <a:gd name="T17" fmla="*/ T16 w 120"/>
                                <a:gd name="T18" fmla="+- 0 5306 4852"/>
                                <a:gd name="T19" fmla="*/ 5306 h 548"/>
                                <a:gd name="T20" fmla="+- 0 10263 10208"/>
                                <a:gd name="T21" fmla="*/ T20 w 120"/>
                                <a:gd name="T22" fmla="+- 0 5304 4852"/>
                                <a:gd name="T23" fmla="*/ 5304 h 548"/>
                                <a:gd name="T24" fmla="+- 0 10260 10208"/>
                                <a:gd name="T25" fmla="*/ T24 w 120"/>
                                <a:gd name="T26" fmla="+- 0 5298 4852"/>
                                <a:gd name="T27" fmla="*/ 5298 h 548"/>
                                <a:gd name="T28" fmla="+- 0 10260 10208"/>
                                <a:gd name="T29" fmla="*/ T28 w 120"/>
                                <a:gd name="T30" fmla="+- 0 5279 4852"/>
                                <a:gd name="T31" fmla="*/ 5279 h 54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548">
                                  <a:moveTo>
                                    <a:pt x="52" y="427"/>
                                  </a:moveTo>
                                  <a:lnTo>
                                    <a:pt x="-1" y="427"/>
                                  </a:lnTo>
                                  <a:lnTo>
                                    <a:pt x="60" y="547"/>
                                  </a:lnTo>
                                  <a:lnTo>
                                    <a:pt x="106" y="454"/>
                                  </a:lnTo>
                                  <a:lnTo>
                                    <a:pt x="60" y="454"/>
                                  </a:lnTo>
                                  <a:lnTo>
                                    <a:pt x="55" y="452"/>
                                  </a:lnTo>
                                  <a:lnTo>
                                    <a:pt x="52" y="446"/>
                                  </a:lnTo>
                                  <a:lnTo>
                                    <a:pt x="52" y="4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6" name="Freeform 509"/>
                          <wps:cNvSpPr>
                            <a:spLocks/>
                          </wps:cNvSpPr>
                          <wps:spPr bwMode="auto">
                            <a:xfrm>
                              <a:off x="10208" y="4852"/>
                              <a:ext cx="120" cy="548"/>
                            </a:xfrm>
                            <a:custGeom>
                              <a:avLst/>
                              <a:gdLst>
                                <a:gd name="T0" fmla="+- 0 10268 10208"/>
                                <a:gd name="T1" fmla="*/ T0 w 120"/>
                                <a:gd name="T2" fmla="+- 0 4852 4852"/>
                                <a:gd name="T3" fmla="*/ 4852 h 548"/>
                                <a:gd name="T4" fmla="+- 0 10263 10208"/>
                                <a:gd name="T5" fmla="*/ T4 w 120"/>
                                <a:gd name="T6" fmla="+- 0 4853 4852"/>
                                <a:gd name="T7" fmla="*/ 4853 h 548"/>
                                <a:gd name="T8" fmla="+- 0 10260 10208"/>
                                <a:gd name="T9" fmla="*/ T8 w 120"/>
                                <a:gd name="T10" fmla="+- 0 4859 4852"/>
                                <a:gd name="T11" fmla="*/ 4859 h 548"/>
                                <a:gd name="T12" fmla="+- 0 10260 10208"/>
                                <a:gd name="T13" fmla="*/ T12 w 120"/>
                                <a:gd name="T14" fmla="+- 0 5298 4852"/>
                                <a:gd name="T15" fmla="*/ 5298 h 548"/>
                                <a:gd name="T16" fmla="+- 0 10263 10208"/>
                                <a:gd name="T17" fmla="*/ T16 w 120"/>
                                <a:gd name="T18" fmla="+- 0 5304 4852"/>
                                <a:gd name="T19" fmla="*/ 5304 h 548"/>
                                <a:gd name="T20" fmla="+- 0 10268 10208"/>
                                <a:gd name="T21" fmla="*/ T20 w 120"/>
                                <a:gd name="T22" fmla="+- 0 5306 4852"/>
                                <a:gd name="T23" fmla="*/ 5306 h 548"/>
                                <a:gd name="T24" fmla="+- 0 10274 10208"/>
                                <a:gd name="T25" fmla="*/ T24 w 120"/>
                                <a:gd name="T26" fmla="+- 0 5304 4852"/>
                                <a:gd name="T27" fmla="*/ 5304 h 548"/>
                                <a:gd name="T28" fmla="+- 0 10276 10208"/>
                                <a:gd name="T29" fmla="*/ T28 w 120"/>
                                <a:gd name="T30" fmla="+- 0 5298 4852"/>
                                <a:gd name="T31" fmla="*/ 5298 h 548"/>
                                <a:gd name="T32" fmla="+- 0 10276 10208"/>
                                <a:gd name="T33" fmla="*/ T32 w 120"/>
                                <a:gd name="T34" fmla="+- 0 4859 4852"/>
                                <a:gd name="T35" fmla="*/ 4859 h 548"/>
                                <a:gd name="T36" fmla="+- 0 10274 10208"/>
                                <a:gd name="T37" fmla="*/ T36 w 120"/>
                                <a:gd name="T38" fmla="+- 0 4853 4852"/>
                                <a:gd name="T39" fmla="*/ 4853 h 548"/>
                                <a:gd name="T40" fmla="+- 0 10268 10208"/>
                                <a:gd name="T41" fmla="*/ T40 w 120"/>
                                <a:gd name="T42" fmla="+- 0 4852 4852"/>
                                <a:gd name="T43" fmla="*/ 4852 h 5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548">
                                  <a:moveTo>
                                    <a:pt x="60" y="0"/>
                                  </a:moveTo>
                                  <a:lnTo>
                                    <a:pt x="55" y="1"/>
                                  </a:lnTo>
                                  <a:lnTo>
                                    <a:pt x="52" y="7"/>
                                  </a:lnTo>
                                  <a:lnTo>
                                    <a:pt x="52" y="446"/>
                                  </a:lnTo>
                                  <a:lnTo>
                                    <a:pt x="55" y="452"/>
                                  </a:lnTo>
                                  <a:lnTo>
                                    <a:pt x="60" y="454"/>
                                  </a:lnTo>
                                  <a:lnTo>
                                    <a:pt x="66" y="452"/>
                                  </a:lnTo>
                                  <a:lnTo>
                                    <a:pt x="68" y="446"/>
                                  </a:lnTo>
                                  <a:lnTo>
                                    <a:pt x="68" y="7"/>
                                  </a:lnTo>
                                  <a:lnTo>
                                    <a:pt x="66" y="1"/>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7" name="Freeform 510"/>
                          <wps:cNvSpPr>
                            <a:spLocks/>
                          </wps:cNvSpPr>
                          <wps:spPr bwMode="auto">
                            <a:xfrm>
                              <a:off x="10208" y="4852"/>
                              <a:ext cx="120" cy="548"/>
                            </a:xfrm>
                            <a:custGeom>
                              <a:avLst/>
                              <a:gdLst>
                                <a:gd name="T0" fmla="+- 0 10328 10208"/>
                                <a:gd name="T1" fmla="*/ T0 w 120"/>
                                <a:gd name="T2" fmla="+- 0 5279 4852"/>
                                <a:gd name="T3" fmla="*/ 5279 h 548"/>
                                <a:gd name="T4" fmla="+- 0 10276 10208"/>
                                <a:gd name="T5" fmla="*/ T4 w 120"/>
                                <a:gd name="T6" fmla="+- 0 5279 4852"/>
                                <a:gd name="T7" fmla="*/ 5279 h 548"/>
                                <a:gd name="T8" fmla="+- 0 10276 10208"/>
                                <a:gd name="T9" fmla="*/ T8 w 120"/>
                                <a:gd name="T10" fmla="+- 0 5298 4852"/>
                                <a:gd name="T11" fmla="*/ 5298 h 548"/>
                                <a:gd name="T12" fmla="+- 0 10274 10208"/>
                                <a:gd name="T13" fmla="*/ T12 w 120"/>
                                <a:gd name="T14" fmla="+- 0 5304 4852"/>
                                <a:gd name="T15" fmla="*/ 5304 h 548"/>
                                <a:gd name="T16" fmla="+- 0 10268 10208"/>
                                <a:gd name="T17" fmla="*/ T16 w 120"/>
                                <a:gd name="T18" fmla="+- 0 5306 4852"/>
                                <a:gd name="T19" fmla="*/ 5306 h 548"/>
                                <a:gd name="T20" fmla="+- 0 10314 10208"/>
                                <a:gd name="T21" fmla="*/ T20 w 120"/>
                                <a:gd name="T22" fmla="+- 0 5306 4852"/>
                                <a:gd name="T23" fmla="*/ 5306 h 548"/>
                                <a:gd name="T24" fmla="+- 0 10328 10208"/>
                                <a:gd name="T25" fmla="*/ T24 w 120"/>
                                <a:gd name="T26" fmla="+- 0 5279 4852"/>
                                <a:gd name="T27" fmla="*/ 5279 h 548"/>
                              </a:gdLst>
                              <a:ahLst/>
                              <a:cxnLst>
                                <a:cxn ang="0">
                                  <a:pos x="T1" y="T3"/>
                                </a:cxn>
                                <a:cxn ang="0">
                                  <a:pos x="T5" y="T7"/>
                                </a:cxn>
                                <a:cxn ang="0">
                                  <a:pos x="T9" y="T11"/>
                                </a:cxn>
                                <a:cxn ang="0">
                                  <a:pos x="T13" y="T15"/>
                                </a:cxn>
                                <a:cxn ang="0">
                                  <a:pos x="T17" y="T19"/>
                                </a:cxn>
                                <a:cxn ang="0">
                                  <a:pos x="T21" y="T23"/>
                                </a:cxn>
                                <a:cxn ang="0">
                                  <a:pos x="T25" y="T27"/>
                                </a:cxn>
                              </a:cxnLst>
                              <a:rect l="0" t="0" r="r" b="b"/>
                              <a:pathLst>
                                <a:path w="120" h="548">
                                  <a:moveTo>
                                    <a:pt x="120" y="427"/>
                                  </a:moveTo>
                                  <a:lnTo>
                                    <a:pt x="68" y="427"/>
                                  </a:lnTo>
                                  <a:lnTo>
                                    <a:pt x="68" y="446"/>
                                  </a:lnTo>
                                  <a:lnTo>
                                    <a:pt x="66" y="452"/>
                                  </a:lnTo>
                                  <a:lnTo>
                                    <a:pt x="60" y="454"/>
                                  </a:lnTo>
                                  <a:lnTo>
                                    <a:pt x="106" y="454"/>
                                  </a:lnTo>
                                  <a:lnTo>
                                    <a:pt x="120" y="4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8" name="Group 511"/>
                        <wpg:cNvGrpSpPr>
                          <a:grpSpLocks/>
                        </wpg:cNvGrpSpPr>
                        <wpg:grpSpPr bwMode="auto">
                          <a:xfrm>
                            <a:off x="7328" y="4859"/>
                            <a:ext cx="120" cy="908"/>
                            <a:chOff x="7328" y="4859"/>
                            <a:chExt cx="120" cy="908"/>
                          </a:xfrm>
                        </wpg:grpSpPr>
                        <wps:wsp>
                          <wps:cNvPr id="559" name="Freeform 512"/>
                          <wps:cNvSpPr>
                            <a:spLocks/>
                          </wps:cNvSpPr>
                          <wps:spPr bwMode="auto">
                            <a:xfrm>
                              <a:off x="7328" y="4859"/>
                              <a:ext cx="120" cy="908"/>
                            </a:xfrm>
                            <a:custGeom>
                              <a:avLst/>
                              <a:gdLst>
                                <a:gd name="T0" fmla="+- 0 7388 7328"/>
                                <a:gd name="T1" fmla="*/ T0 w 120"/>
                                <a:gd name="T2" fmla="+- 0 4951 4859"/>
                                <a:gd name="T3" fmla="*/ 4951 h 908"/>
                                <a:gd name="T4" fmla="+- 0 7383 7328"/>
                                <a:gd name="T5" fmla="*/ T4 w 120"/>
                                <a:gd name="T6" fmla="+- 0 4954 4859"/>
                                <a:gd name="T7" fmla="*/ 4954 h 908"/>
                                <a:gd name="T8" fmla="+- 0 7380 7328"/>
                                <a:gd name="T9" fmla="*/ T8 w 120"/>
                                <a:gd name="T10" fmla="+- 0 4958 4859"/>
                                <a:gd name="T11" fmla="*/ 4958 h 908"/>
                                <a:gd name="T12" fmla="+- 0 7380 7328"/>
                                <a:gd name="T13" fmla="*/ T12 w 120"/>
                                <a:gd name="T14" fmla="+- 0 5759 4859"/>
                                <a:gd name="T15" fmla="*/ 5759 h 908"/>
                                <a:gd name="T16" fmla="+- 0 7383 7328"/>
                                <a:gd name="T17" fmla="*/ T16 w 120"/>
                                <a:gd name="T18" fmla="+- 0 5764 4859"/>
                                <a:gd name="T19" fmla="*/ 5764 h 908"/>
                                <a:gd name="T20" fmla="+- 0 7388 7328"/>
                                <a:gd name="T21" fmla="*/ T20 w 120"/>
                                <a:gd name="T22" fmla="+- 0 5766 4859"/>
                                <a:gd name="T23" fmla="*/ 5766 h 908"/>
                                <a:gd name="T24" fmla="+- 0 7394 7328"/>
                                <a:gd name="T25" fmla="*/ T24 w 120"/>
                                <a:gd name="T26" fmla="+- 0 5764 4859"/>
                                <a:gd name="T27" fmla="*/ 5764 h 908"/>
                                <a:gd name="T28" fmla="+- 0 7396 7328"/>
                                <a:gd name="T29" fmla="*/ T28 w 120"/>
                                <a:gd name="T30" fmla="+- 0 5759 4859"/>
                                <a:gd name="T31" fmla="*/ 5759 h 908"/>
                                <a:gd name="T32" fmla="+- 0 7396 7328"/>
                                <a:gd name="T33" fmla="*/ T32 w 120"/>
                                <a:gd name="T34" fmla="+- 0 4958 4859"/>
                                <a:gd name="T35" fmla="*/ 4958 h 908"/>
                                <a:gd name="T36" fmla="+- 0 7394 7328"/>
                                <a:gd name="T37" fmla="*/ T36 w 120"/>
                                <a:gd name="T38" fmla="+- 0 4954 4859"/>
                                <a:gd name="T39" fmla="*/ 4954 h 908"/>
                                <a:gd name="T40" fmla="+- 0 7388 7328"/>
                                <a:gd name="T41" fmla="*/ T40 w 120"/>
                                <a:gd name="T42" fmla="+- 0 4951 4859"/>
                                <a:gd name="T43" fmla="*/ 4951 h 9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908">
                                  <a:moveTo>
                                    <a:pt x="60" y="92"/>
                                  </a:moveTo>
                                  <a:lnTo>
                                    <a:pt x="55" y="95"/>
                                  </a:lnTo>
                                  <a:lnTo>
                                    <a:pt x="52" y="99"/>
                                  </a:lnTo>
                                  <a:lnTo>
                                    <a:pt x="52" y="900"/>
                                  </a:lnTo>
                                  <a:lnTo>
                                    <a:pt x="55" y="905"/>
                                  </a:lnTo>
                                  <a:lnTo>
                                    <a:pt x="60" y="907"/>
                                  </a:lnTo>
                                  <a:lnTo>
                                    <a:pt x="66" y="905"/>
                                  </a:lnTo>
                                  <a:lnTo>
                                    <a:pt x="68" y="900"/>
                                  </a:lnTo>
                                  <a:lnTo>
                                    <a:pt x="68" y="99"/>
                                  </a:lnTo>
                                  <a:lnTo>
                                    <a:pt x="66" y="95"/>
                                  </a:lnTo>
                                  <a:lnTo>
                                    <a:pt x="60"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0" name="Freeform 513"/>
                          <wps:cNvSpPr>
                            <a:spLocks/>
                          </wps:cNvSpPr>
                          <wps:spPr bwMode="auto">
                            <a:xfrm>
                              <a:off x="7328" y="4859"/>
                              <a:ext cx="120" cy="908"/>
                            </a:xfrm>
                            <a:custGeom>
                              <a:avLst/>
                              <a:gdLst>
                                <a:gd name="T0" fmla="+- 0 7388 7328"/>
                                <a:gd name="T1" fmla="*/ T0 w 120"/>
                                <a:gd name="T2" fmla="+- 0 4859 4859"/>
                                <a:gd name="T3" fmla="*/ 4859 h 908"/>
                                <a:gd name="T4" fmla="+- 0 7328 7328"/>
                                <a:gd name="T5" fmla="*/ T4 w 120"/>
                                <a:gd name="T6" fmla="+- 0 4979 4859"/>
                                <a:gd name="T7" fmla="*/ 4979 h 908"/>
                                <a:gd name="T8" fmla="+- 0 7380 7328"/>
                                <a:gd name="T9" fmla="*/ T8 w 120"/>
                                <a:gd name="T10" fmla="+- 0 4979 4859"/>
                                <a:gd name="T11" fmla="*/ 4979 h 908"/>
                                <a:gd name="T12" fmla="+- 0 7380 7328"/>
                                <a:gd name="T13" fmla="*/ T12 w 120"/>
                                <a:gd name="T14" fmla="+- 0 4958 4859"/>
                                <a:gd name="T15" fmla="*/ 4958 h 908"/>
                                <a:gd name="T16" fmla="+- 0 7383 7328"/>
                                <a:gd name="T17" fmla="*/ T16 w 120"/>
                                <a:gd name="T18" fmla="+- 0 4954 4859"/>
                                <a:gd name="T19" fmla="*/ 4954 h 908"/>
                                <a:gd name="T20" fmla="+- 0 7388 7328"/>
                                <a:gd name="T21" fmla="*/ T20 w 120"/>
                                <a:gd name="T22" fmla="+- 0 4951 4859"/>
                                <a:gd name="T23" fmla="*/ 4951 h 908"/>
                                <a:gd name="T24" fmla="+- 0 7434 7328"/>
                                <a:gd name="T25" fmla="*/ T24 w 120"/>
                                <a:gd name="T26" fmla="+- 0 4951 4859"/>
                                <a:gd name="T27" fmla="*/ 4951 h 908"/>
                                <a:gd name="T28" fmla="+- 0 7388 7328"/>
                                <a:gd name="T29" fmla="*/ T28 w 120"/>
                                <a:gd name="T30" fmla="+- 0 4859 4859"/>
                                <a:gd name="T31" fmla="*/ 4859 h 90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908">
                                  <a:moveTo>
                                    <a:pt x="60" y="0"/>
                                  </a:moveTo>
                                  <a:lnTo>
                                    <a:pt x="0" y="120"/>
                                  </a:lnTo>
                                  <a:lnTo>
                                    <a:pt x="52" y="120"/>
                                  </a:lnTo>
                                  <a:lnTo>
                                    <a:pt x="52" y="99"/>
                                  </a:lnTo>
                                  <a:lnTo>
                                    <a:pt x="55" y="95"/>
                                  </a:lnTo>
                                  <a:lnTo>
                                    <a:pt x="60" y="92"/>
                                  </a:lnTo>
                                  <a:lnTo>
                                    <a:pt x="106" y="92"/>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1" name="Freeform 514"/>
                          <wps:cNvSpPr>
                            <a:spLocks/>
                          </wps:cNvSpPr>
                          <wps:spPr bwMode="auto">
                            <a:xfrm>
                              <a:off x="7328" y="4859"/>
                              <a:ext cx="120" cy="908"/>
                            </a:xfrm>
                            <a:custGeom>
                              <a:avLst/>
                              <a:gdLst>
                                <a:gd name="T0" fmla="+- 0 7434 7328"/>
                                <a:gd name="T1" fmla="*/ T0 w 120"/>
                                <a:gd name="T2" fmla="+- 0 4951 4859"/>
                                <a:gd name="T3" fmla="*/ 4951 h 908"/>
                                <a:gd name="T4" fmla="+- 0 7388 7328"/>
                                <a:gd name="T5" fmla="*/ T4 w 120"/>
                                <a:gd name="T6" fmla="+- 0 4951 4859"/>
                                <a:gd name="T7" fmla="*/ 4951 h 908"/>
                                <a:gd name="T8" fmla="+- 0 7394 7328"/>
                                <a:gd name="T9" fmla="*/ T8 w 120"/>
                                <a:gd name="T10" fmla="+- 0 4954 4859"/>
                                <a:gd name="T11" fmla="*/ 4954 h 908"/>
                                <a:gd name="T12" fmla="+- 0 7396 7328"/>
                                <a:gd name="T13" fmla="*/ T12 w 120"/>
                                <a:gd name="T14" fmla="+- 0 4958 4859"/>
                                <a:gd name="T15" fmla="*/ 4958 h 908"/>
                                <a:gd name="T16" fmla="+- 0 7396 7328"/>
                                <a:gd name="T17" fmla="*/ T16 w 120"/>
                                <a:gd name="T18" fmla="+- 0 4979 4859"/>
                                <a:gd name="T19" fmla="*/ 4979 h 908"/>
                                <a:gd name="T20" fmla="+- 0 7448 7328"/>
                                <a:gd name="T21" fmla="*/ T20 w 120"/>
                                <a:gd name="T22" fmla="+- 0 4979 4859"/>
                                <a:gd name="T23" fmla="*/ 4979 h 908"/>
                                <a:gd name="T24" fmla="+- 0 7434 7328"/>
                                <a:gd name="T25" fmla="*/ T24 w 120"/>
                                <a:gd name="T26" fmla="+- 0 4951 4859"/>
                                <a:gd name="T27" fmla="*/ 4951 h 908"/>
                              </a:gdLst>
                              <a:ahLst/>
                              <a:cxnLst>
                                <a:cxn ang="0">
                                  <a:pos x="T1" y="T3"/>
                                </a:cxn>
                                <a:cxn ang="0">
                                  <a:pos x="T5" y="T7"/>
                                </a:cxn>
                                <a:cxn ang="0">
                                  <a:pos x="T9" y="T11"/>
                                </a:cxn>
                                <a:cxn ang="0">
                                  <a:pos x="T13" y="T15"/>
                                </a:cxn>
                                <a:cxn ang="0">
                                  <a:pos x="T17" y="T19"/>
                                </a:cxn>
                                <a:cxn ang="0">
                                  <a:pos x="T21" y="T23"/>
                                </a:cxn>
                                <a:cxn ang="0">
                                  <a:pos x="T25" y="T27"/>
                                </a:cxn>
                              </a:cxnLst>
                              <a:rect l="0" t="0" r="r" b="b"/>
                              <a:pathLst>
                                <a:path w="120" h="908">
                                  <a:moveTo>
                                    <a:pt x="106" y="92"/>
                                  </a:moveTo>
                                  <a:lnTo>
                                    <a:pt x="60" y="92"/>
                                  </a:lnTo>
                                  <a:lnTo>
                                    <a:pt x="66" y="95"/>
                                  </a:lnTo>
                                  <a:lnTo>
                                    <a:pt x="68" y="99"/>
                                  </a:lnTo>
                                  <a:lnTo>
                                    <a:pt x="68" y="120"/>
                                  </a:lnTo>
                                  <a:lnTo>
                                    <a:pt x="120" y="120"/>
                                  </a:lnTo>
                                  <a:lnTo>
                                    <a:pt x="106"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62" name="Picture 5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2879" y="5284"/>
                              <a:ext cx="282"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563" name="Group 516"/>
                        <wpg:cNvGrpSpPr>
                          <a:grpSpLocks/>
                        </wpg:cNvGrpSpPr>
                        <wpg:grpSpPr bwMode="auto">
                          <a:xfrm>
                            <a:off x="8" y="0"/>
                            <a:ext cx="11340" cy="6288"/>
                            <a:chOff x="8" y="0"/>
                            <a:chExt cx="11340" cy="6288"/>
                          </a:xfrm>
                        </wpg:grpSpPr>
                        <wps:wsp>
                          <wps:cNvPr id="564" name="Freeform 517"/>
                          <wps:cNvSpPr>
                            <a:spLocks/>
                          </wps:cNvSpPr>
                          <wps:spPr bwMode="auto">
                            <a:xfrm>
                              <a:off x="7388" y="5760"/>
                              <a:ext cx="998" cy="2"/>
                            </a:xfrm>
                            <a:custGeom>
                              <a:avLst/>
                              <a:gdLst>
                                <a:gd name="T0" fmla="+- 0 8385 7388"/>
                                <a:gd name="T1" fmla="*/ T0 w 998"/>
                                <a:gd name="T2" fmla="+- 0 7388 7388"/>
                                <a:gd name="T3" fmla="*/ T2 w 998"/>
                              </a:gdLst>
                              <a:ahLst/>
                              <a:cxnLst>
                                <a:cxn ang="0">
                                  <a:pos x="T1" y="0"/>
                                </a:cxn>
                                <a:cxn ang="0">
                                  <a:pos x="T3" y="0"/>
                                </a:cxn>
                              </a:cxnLst>
                              <a:rect l="0" t="0" r="r" b="b"/>
                              <a:pathLst>
                                <a:path w="998">
                                  <a:moveTo>
                                    <a:pt x="997" y="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5" name="Text Box 518"/>
                          <wps:cNvSpPr txBox="1">
                            <a:spLocks noChangeArrowheads="1"/>
                          </wps:cNvSpPr>
                          <wps:spPr bwMode="auto">
                            <a:xfrm>
                              <a:off x="8" y="988"/>
                              <a:ext cx="299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0B9A0" w14:textId="6A483B18" w:rsidR="001E2BF3" w:rsidRPr="007A3960" w:rsidRDefault="001E2BF3" w:rsidP="007A3960">
                                <w:pPr>
                                  <w:snapToGrid w:val="0"/>
                                  <w:spacing w:beforeLines="15" w:before="44" w:line="264" w:lineRule="auto"/>
                                  <w:ind w:left="152"/>
                                  <w:rPr>
                                    <w:rFonts w:ascii="Arial" w:eastAsia="宋体" w:hAnsi="Arial" w:cs="Arial"/>
                                    <w:sz w:val="15"/>
                                    <w:szCs w:val="15"/>
                                  </w:rPr>
                                </w:pPr>
                                <w:r w:rsidRPr="007A3960">
                                  <w:rPr>
                                    <w:rFonts w:ascii="Arial" w:eastAsia="宋体" w:hAnsi="Arial" w:cs="Arial"/>
                                    <w:sz w:val="15"/>
                                    <w:szCs w:val="15"/>
                                  </w:rPr>
                                  <w:t>CI /</w:t>
                                </w:r>
                                <w:r w:rsidRPr="007A3960">
                                  <w:rPr>
                                    <w:rFonts w:ascii="Arial" w:eastAsia="宋体" w:hAnsi="Arial" w:cs="Arial"/>
                                    <w:sz w:val="15"/>
                                    <w:szCs w:val="15"/>
                                  </w:rPr>
                                  <w:t>申办方修改提交材料。</w:t>
                                </w:r>
                              </w:p>
                            </w:txbxContent>
                          </wps:txbx>
                          <wps:bodyPr rot="0" vert="horz" wrap="square" lIns="0" tIns="0" rIns="0" bIns="0" anchor="t" anchorCtr="0" upright="1">
                            <a:noAutofit/>
                          </wps:bodyPr>
                        </wps:wsp>
                        <wps:wsp>
                          <wps:cNvPr id="566" name="Text Box 519"/>
                          <wps:cNvSpPr txBox="1">
                            <a:spLocks noChangeArrowheads="1"/>
                          </wps:cNvSpPr>
                          <wps:spPr bwMode="auto">
                            <a:xfrm>
                              <a:off x="3788" y="1080"/>
                              <a:ext cx="616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DF243" w14:textId="265A6F2B" w:rsidR="001E2BF3" w:rsidRPr="007A3960" w:rsidRDefault="001E2BF3" w:rsidP="007A3960">
                                <w:pPr>
                                  <w:snapToGrid w:val="0"/>
                                  <w:spacing w:beforeLines="15" w:before="44" w:line="264" w:lineRule="auto"/>
                                  <w:ind w:left="152" w:right="138"/>
                                  <w:rPr>
                                    <w:rFonts w:ascii="Arial" w:eastAsia="宋体" w:hAnsi="Arial" w:cs="Arial"/>
                                    <w:sz w:val="15"/>
                                    <w:szCs w:val="15"/>
                                  </w:rPr>
                                </w:pPr>
                                <w:r w:rsidRPr="007A3960">
                                  <w:rPr>
                                    <w:rFonts w:ascii="Arial" w:eastAsia="宋体" w:hAnsi="Arial" w:cs="Arial"/>
                                    <w:sz w:val="15"/>
                                    <w:szCs w:val="15"/>
                                  </w:rPr>
                                  <w:t>IRB</w:t>
                                </w:r>
                                <w:r w:rsidRPr="007A3960">
                                  <w:rPr>
                                    <w:rFonts w:ascii="Arial" w:eastAsia="宋体" w:hAnsi="Arial" w:cs="Arial"/>
                                    <w:sz w:val="15"/>
                                    <w:szCs w:val="15"/>
                                  </w:rPr>
                                  <w:t>根据其</w:t>
                                </w:r>
                                <w:r w:rsidRPr="007A3960">
                                  <w:rPr>
                                    <w:rFonts w:ascii="Arial" w:eastAsia="宋体" w:hAnsi="Arial" w:cs="Arial"/>
                                    <w:sz w:val="15"/>
                                    <w:szCs w:val="15"/>
                                  </w:rPr>
                                  <w:t>SOP</w:t>
                                </w:r>
                                <w:r w:rsidRPr="007A3960">
                                  <w:rPr>
                                    <w:rFonts w:ascii="Arial" w:eastAsia="宋体" w:hAnsi="Arial" w:cs="Arial"/>
                                    <w:sz w:val="15"/>
                                    <w:szCs w:val="15"/>
                                  </w:rPr>
                                  <w:t>审查提交材料，确定材料是否含有</w:t>
                                </w:r>
                                <w:r w:rsidRPr="007A3960">
                                  <w:rPr>
                                    <w:rFonts w:ascii="Arial" w:eastAsia="宋体" w:hAnsi="Arial" w:cs="Arial"/>
                                    <w:sz w:val="15"/>
                                    <w:szCs w:val="15"/>
                                  </w:rPr>
                                  <w:t>21 CFR 50.24</w:t>
                                </w:r>
                                <w:r w:rsidRPr="007A3960">
                                  <w:rPr>
                                    <w:rFonts w:ascii="Arial" w:eastAsia="宋体" w:hAnsi="Arial" w:cs="Arial"/>
                                    <w:sz w:val="15"/>
                                    <w:szCs w:val="15"/>
                                  </w:rPr>
                                  <w:t>（</w:t>
                                </w:r>
                                <w:r w:rsidRPr="007A3960">
                                  <w:rPr>
                                    <w:rFonts w:ascii="Arial" w:eastAsia="宋体" w:hAnsi="Arial" w:cs="Arial"/>
                                    <w:sz w:val="15"/>
                                    <w:szCs w:val="15"/>
                                  </w:rPr>
                                  <w:t>a</w:t>
                                </w:r>
                                <w:r w:rsidRPr="007A3960">
                                  <w:rPr>
                                    <w:rFonts w:ascii="Arial" w:eastAsia="宋体" w:hAnsi="Arial" w:cs="Arial"/>
                                    <w:sz w:val="15"/>
                                    <w:szCs w:val="15"/>
                                  </w:rPr>
                                  <w:t>）和（</w:t>
                                </w:r>
                                <w:r w:rsidRPr="007A3960">
                                  <w:rPr>
                                    <w:rFonts w:ascii="Arial" w:eastAsia="宋体" w:hAnsi="Arial" w:cs="Arial"/>
                                    <w:sz w:val="15"/>
                                    <w:szCs w:val="15"/>
                                  </w:rPr>
                                  <w:t>b</w:t>
                                </w:r>
                                <w:r w:rsidRPr="007A3960">
                                  <w:rPr>
                                    <w:rFonts w:ascii="Arial" w:eastAsia="宋体" w:hAnsi="Arial" w:cs="Arial"/>
                                    <w:sz w:val="15"/>
                                    <w:szCs w:val="15"/>
                                  </w:rPr>
                                  <w:t>）要求的要素。是否已提供所有要素？</w:t>
                                </w:r>
                              </w:p>
                            </w:txbxContent>
                          </wps:txbx>
                          <wps:bodyPr rot="0" vert="horz" wrap="square" lIns="0" tIns="0" rIns="0" bIns="0" anchor="t" anchorCtr="0" upright="1">
                            <a:noAutofit/>
                          </wps:bodyPr>
                        </wps:wsp>
                        <wps:wsp>
                          <wps:cNvPr id="567" name="Text Box 520"/>
                          <wps:cNvSpPr txBox="1">
                            <a:spLocks noChangeArrowheads="1"/>
                          </wps:cNvSpPr>
                          <wps:spPr bwMode="auto">
                            <a:xfrm>
                              <a:off x="2888" y="1708"/>
                              <a:ext cx="59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3C497" w14:textId="21699D67" w:rsidR="001E2BF3" w:rsidRPr="007A3960" w:rsidRDefault="001E2BF3" w:rsidP="007A3960">
                                <w:pPr>
                                  <w:snapToGrid w:val="0"/>
                                  <w:spacing w:beforeLines="15" w:before="44" w:line="264" w:lineRule="auto"/>
                                  <w:ind w:left="152"/>
                                  <w:rPr>
                                    <w:rFonts w:ascii="Arial" w:eastAsia="宋体" w:hAnsi="Arial" w:cs="Arial"/>
                                    <w:sz w:val="15"/>
                                    <w:szCs w:val="15"/>
                                  </w:rPr>
                                </w:pPr>
                                <w:r w:rsidRPr="007A3960">
                                  <w:rPr>
                                    <w:rFonts w:ascii="Arial" w:eastAsia="宋体" w:hAnsi="Arial" w:cs="Arial"/>
                                    <w:sz w:val="15"/>
                                    <w:szCs w:val="15"/>
                                  </w:rPr>
                                  <w:t>否</w:t>
                                </w:r>
                              </w:p>
                            </w:txbxContent>
                          </wps:txbx>
                          <wps:bodyPr rot="0" vert="horz" wrap="square" lIns="0" tIns="0" rIns="0" bIns="0" anchor="t" anchorCtr="0" upright="1">
                            <a:noAutofit/>
                          </wps:bodyPr>
                        </wps:wsp>
                        <wps:wsp>
                          <wps:cNvPr id="568" name="Text Box 521"/>
                          <wps:cNvSpPr txBox="1">
                            <a:spLocks noChangeArrowheads="1"/>
                          </wps:cNvSpPr>
                          <wps:spPr bwMode="auto">
                            <a:xfrm>
                              <a:off x="7748" y="1800"/>
                              <a:ext cx="79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99CEF" w14:textId="3F5468A7" w:rsidR="001E2BF3" w:rsidRPr="007A3960" w:rsidRDefault="001E2BF3" w:rsidP="007A3960">
                                <w:pPr>
                                  <w:snapToGrid w:val="0"/>
                                  <w:spacing w:beforeLines="15" w:before="44" w:line="264" w:lineRule="auto"/>
                                  <w:ind w:left="152"/>
                                  <w:rPr>
                                    <w:rFonts w:ascii="Arial" w:eastAsia="宋体" w:hAnsi="Arial" w:cs="Arial"/>
                                    <w:sz w:val="15"/>
                                    <w:szCs w:val="15"/>
                                  </w:rPr>
                                </w:pPr>
                                <w:r>
                                  <w:rPr>
                                    <w:rFonts w:ascii="Arial" w:eastAsia="宋体" w:hAnsi="Arial" w:cs="Arial" w:hint="eastAsia"/>
                                    <w:sz w:val="15"/>
                                    <w:szCs w:val="15"/>
                                  </w:rPr>
                                  <w:t>是</w:t>
                                </w:r>
                              </w:p>
                            </w:txbxContent>
                          </wps:txbx>
                          <wps:bodyPr rot="0" vert="horz" wrap="square" lIns="0" tIns="0" rIns="0" bIns="0" anchor="t" anchorCtr="0" upright="1">
                            <a:noAutofit/>
                          </wps:bodyPr>
                        </wps:wsp>
                        <wps:wsp>
                          <wps:cNvPr id="569" name="Text Box 522"/>
                          <wps:cNvSpPr txBox="1">
                            <a:spLocks noChangeArrowheads="1"/>
                          </wps:cNvSpPr>
                          <wps:spPr bwMode="auto">
                            <a:xfrm>
                              <a:off x="2708" y="2520"/>
                              <a:ext cx="63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672FD" w14:textId="6D781C48" w:rsidR="001E2BF3" w:rsidRPr="007A3960" w:rsidRDefault="001E2BF3" w:rsidP="007A3960">
                                <w:pPr>
                                  <w:snapToGrid w:val="0"/>
                                  <w:spacing w:beforeLines="15" w:before="44" w:line="264" w:lineRule="auto"/>
                                  <w:ind w:left="152"/>
                                  <w:rPr>
                                    <w:rFonts w:ascii="Arial" w:eastAsia="宋体" w:hAnsi="Arial" w:cs="Arial"/>
                                    <w:sz w:val="15"/>
                                    <w:szCs w:val="15"/>
                                  </w:rPr>
                                </w:pPr>
                                <w:r w:rsidRPr="007A3960">
                                  <w:rPr>
                                    <w:rFonts w:ascii="Arial" w:eastAsia="宋体" w:hAnsi="Arial" w:cs="Arial"/>
                                    <w:sz w:val="15"/>
                                    <w:szCs w:val="15"/>
                                  </w:rPr>
                                  <w:t>IRB</w:t>
                                </w:r>
                                <w:r w:rsidRPr="007A3960">
                                  <w:rPr>
                                    <w:rFonts w:ascii="Arial" w:eastAsia="宋体" w:hAnsi="Arial" w:cs="Arial"/>
                                    <w:sz w:val="15"/>
                                    <w:szCs w:val="15"/>
                                  </w:rPr>
                                  <w:t>审查社区咨询计划</w:t>
                                </w:r>
                                <w:r w:rsidRPr="007A3960">
                                  <w:rPr>
                                    <w:rFonts w:ascii="Arial" w:eastAsia="宋体" w:hAnsi="Arial" w:cs="Arial"/>
                                    <w:sz w:val="15"/>
                                    <w:szCs w:val="15"/>
                                  </w:rPr>
                                  <w:t>**</w:t>
                                </w:r>
                                <w:r w:rsidRPr="007A3960">
                                  <w:rPr>
                                    <w:rFonts w:ascii="Arial" w:eastAsia="宋体" w:hAnsi="Arial" w:cs="Arial"/>
                                    <w:sz w:val="15"/>
                                    <w:szCs w:val="15"/>
                                  </w:rPr>
                                  <w:t>（</w:t>
                                </w:r>
                                <w:r w:rsidRPr="007A3960">
                                  <w:rPr>
                                    <w:rFonts w:ascii="Arial" w:eastAsia="宋体" w:hAnsi="Arial" w:cs="Arial"/>
                                    <w:sz w:val="15"/>
                                    <w:szCs w:val="15"/>
                                  </w:rPr>
                                  <w:t>21 CFR 50.24</w:t>
                                </w:r>
                                <w:r w:rsidRPr="007A3960">
                                  <w:rPr>
                                    <w:rFonts w:ascii="Arial" w:eastAsia="宋体" w:hAnsi="Arial" w:cs="Arial"/>
                                    <w:sz w:val="15"/>
                                    <w:szCs w:val="15"/>
                                  </w:rPr>
                                  <w:t>（</w:t>
                                </w:r>
                                <w:r w:rsidRPr="007A3960">
                                  <w:rPr>
                                    <w:rFonts w:ascii="Arial" w:eastAsia="宋体" w:hAnsi="Arial" w:cs="Arial"/>
                                    <w:sz w:val="15"/>
                                    <w:szCs w:val="15"/>
                                  </w:rPr>
                                  <w:t>a</w:t>
                                </w:r>
                                <w:r w:rsidRPr="007A3960">
                                  <w:rPr>
                                    <w:rFonts w:ascii="Arial" w:eastAsia="宋体" w:hAnsi="Arial" w:cs="Arial"/>
                                    <w:sz w:val="15"/>
                                    <w:szCs w:val="15"/>
                                  </w:rPr>
                                  <w:t>）（</w:t>
                                </w:r>
                                <w:r w:rsidRPr="007A3960">
                                  <w:rPr>
                                    <w:rFonts w:ascii="Arial" w:eastAsia="宋体" w:hAnsi="Arial" w:cs="Arial"/>
                                    <w:sz w:val="15"/>
                                    <w:szCs w:val="15"/>
                                  </w:rPr>
                                  <w:t>7</w:t>
                                </w:r>
                                <w:r w:rsidRPr="007A3960">
                                  <w:rPr>
                                    <w:rFonts w:ascii="Arial" w:eastAsia="宋体" w:hAnsi="Arial" w:cs="Arial"/>
                                    <w:sz w:val="15"/>
                                    <w:szCs w:val="15"/>
                                  </w:rPr>
                                  <w:t>）（</w:t>
                                </w:r>
                                <w:r w:rsidRPr="007A3960">
                                  <w:rPr>
                                    <w:rFonts w:ascii="Arial" w:eastAsia="宋体" w:hAnsi="Arial" w:cs="Arial"/>
                                    <w:sz w:val="15"/>
                                    <w:szCs w:val="15"/>
                                  </w:rPr>
                                  <w:t>i</w:t>
                                </w:r>
                                <w:r w:rsidRPr="007A3960">
                                  <w:rPr>
                                    <w:rFonts w:ascii="Arial" w:eastAsia="宋体" w:hAnsi="Arial" w:cs="Arial"/>
                                    <w:sz w:val="15"/>
                                    <w:szCs w:val="15"/>
                                  </w:rPr>
                                  <w:t>））。</w:t>
                                </w:r>
                                <w:r w:rsidRPr="007A3960">
                                  <w:rPr>
                                    <w:rFonts w:ascii="Arial" w:eastAsia="宋体" w:hAnsi="Arial" w:cs="Arial"/>
                                    <w:sz w:val="15"/>
                                    <w:szCs w:val="15"/>
                                  </w:rPr>
                                  <w:t xml:space="preserve"> </w:t>
                                </w:r>
                                <w:r w:rsidRPr="007A3960">
                                  <w:rPr>
                                    <w:rFonts w:ascii="Arial" w:eastAsia="宋体" w:hAnsi="Arial" w:cs="Arial"/>
                                    <w:sz w:val="15"/>
                                    <w:szCs w:val="15"/>
                                  </w:rPr>
                                  <w:t>计划是否充分？</w:t>
                                </w:r>
                              </w:p>
                            </w:txbxContent>
                          </wps:txbx>
                          <wps:bodyPr rot="0" vert="horz" wrap="square" lIns="0" tIns="0" rIns="0" bIns="0" anchor="t" anchorCtr="0" upright="1">
                            <a:noAutofit/>
                          </wps:bodyPr>
                        </wps:wsp>
                        <wps:wsp>
                          <wps:cNvPr id="570" name="Text Box 523"/>
                          <wps:cNvSpPr txBox="1">
                            <a:spLocks noChangeArrowheads="1"/>
                          </wps:cNvSpPr>
                          <wps:spPr bwMode="auto">
                            <a:xfrm>
                              <a:off x="7928" y="3419"/>
                              <a:ext cx="3389"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6189E" w14:textId="0A0924CD" w:rsidR="001E2BF3" w:rsidRPr="007A3960" w:rsidRDefault="001E2BF3" w:rsidP="007A3960">
                                <w:pPr>
                                  <w:snapToGrid w:val="0"/>
                                  <w:spacing w:beforeLines="15" w:before="44" w:line="264" w:lineRule="auto"/>
                                  <w:ind w:left="152" w:right="131"/>
                                  <w:rPr>
                                    <w:rFonts w:ascii="Arial" w:eastAsia="宋体" w:hAnsi="Arial" w:cs="Arial"/>
                                    <w:sz w:val="15"/>
                                    <w:szCs w:val="15"/>
                                  </w:rPr>
                                </w:pPr>
                                <w:r w:rsidRPr="007A3960">
                                  <w:rPr>
                                    <w:rFonts w:ascii="Arial" w:eastAsia="宋体" w:hAnsi="Arial" w:cs="Arial"/>
                                    <w:sz w:val="15"/>
                                    <w:szCs w:val="15"/>
                                  </w:rPr>
                                  <w:t>进行社区咨询活动，</w:t>
                                </w:r>
                                <w:r w:rsidRPr="007A3960">
                                  <w:rPr>
                                    <w:rFonts w:ascii="Arial" w:eastAsia="宋体" w:hAnsi="Arial" w:cs="Arial"/>
                                    <w:sz w:val="15"/>
                                    <w:szCs w:val="15"/>
                                  </w:rPr>
                                  <w:t>CI</w:t>
                                </w:r>
                                <w:r w:rsidRPr="007A3960">
                                  <w:rPr>
                                    <w:rFonts w:ascii="Arial" w:eastAsia="宋体" w:hAnsi="Arial" w:cs="Arial"/>
                                    <w:sz w:val="15"/>
                                    <w:szCs w:val="15"/>
                                  </w:rPr>
                                  <w:t>向</w:t>
                                </w:r>
                                <w:r w:rsidRPr="007A3960">
                                  <w:rPr>
                                    <w:rFonts w:ascii="Arial" w:eastAsia="宋体" w:hAnsi="Arial" w:cs="Arial"/>
                                    <w:sz w:val="15"/>
                                    <w:szCs w:val="15"/>
                                  </w:rPr>
                                  <w:t>IRB</w:t>
                                </w:r>
                                <w:r w:rsidRPr="007A3960">
                                  <w:rPr>
                                    <w:rFonts w:ascii="Arial" w:eastAsia="宋体" w:hAnsi="Arial" w:cs="Arial"/>
                                    <w:sz w:val="15"/>
                                    <w:szCs w:val="15"/>
                                  </w:rPr>
                                  <w:t>提供社区反馈。</w:t>
                                </w:r>
                              </w:p>
                            </w:txbxContent>
                          </wps:txbx>
                          <wps:bodyPr rot="0" vert="horz" wrap="square" lIns="0" tIns="0" rIns="0" bIns="0" anchor="t" anchorCtr="0" upright="1">
                            <a:noAutofit/>
                          </wps:bodyPr>
                        </wps:wsp>
                        <wps:wsp>
                          <wps:cNvPr id="571" name="Text Box 524"/>
                          <wps:cNvSpPr txBox="1">
                            <a:spLocks noChangeArrowheads="1"/>
                          </wps:cNvSpPr>
                          <wps:spPr bwMode="auto">
                            <a:xfrm>
                              <a:off x="4148" y="4139"/>
                              <a:ext cx="3588"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B54E4" w14:textId="73224DE0" w:rsidR="001E2BF3" w:rsidRPr="007A3960" w:rsidRDefault="001E2BF3" w:rsidP="007A3960">
                                <w:pPr>
                                  <w:snapToGrid w:val="0"/>
                                  <w:spacing w:beforeLines="15" w:before="44" w:line="264" w:lineRule="auto"/>
                                  <w:ind w:left="152" w:right="656"/>
                                  <w:rPr>
                                    <w:rFonts w:ascii="Arial" w:eastAsia="宋体" w:hAnsi="Arial" w:cs="Arial"/>
                                    <w:sz w:val="15"/>
                                    <w:szCs w:val="15"/>
                                  </w:rPr>
                                </w:pPr>
                                <w:r w:rsidRPr="007A3960">
                                  <w:rPr>
                                    <w:rFonts w:ascii="Arial" w:eastAsia="宋体" w:hAnsi="Arial" w:cs="Arial"/>
                                    <w:sz w:val="15"/>
                                    <w:szCs w:val="15"/>
                                  </w:rPr>
                                  <w:t>IRB</w:t>
                                </w:r>
                                <w:r w:rsidRPr="007A3960">
                                  <w:rPr>
                                    <w:rFonts w:ascii="Arial" w:eastAsia="宋体" w:hAnsi="Arial" w:cs="Arial"/>
                                    <w:sz w:val="15"/>
                                    <w:szCs w:val="15"/>
                                  </w:rPr>
                                  <w:t>决定研究是否适合社区，并在</w:t>
                                </w:r>
                                <w:r w:rsidRPr="007A3960">
                                  <w:rPr>
                                    <w:rFonts w:ascii="Arial" w:eastAsia="宋体" w:hAnsi="Arial" w:cs="Arial"/>
                                    <w:sz w:val="15"/>
                                    <w:szCs w:val="15"/>
                                  </w:rPr>
                                  <w:t>IRB</w:t>
                                </w:r>
                                <w:r w:rsidRPr="007A3960">
                                  <w:rPr>
                                    <w:rFonts w:ascii="Arial" w:eastAsia="宋体" w:hAnsi="Arial" w:cs="Arial"/>
                                    <w:sz w:val="15"/>
                                    <w:szCs w:val="15"/>
                                  </w:rPr>
                                  <w:t>会议记录中记录决定。</w:t>
                                </w:r>
                              </w:p>
                            </w:txbxContent>
                          </wps:txbx>
                          <wps:bodyPr rot="0" vert="horz" wrap="square" lIns="0" tIns="0" rIns="0" bIns="0" anchor="t" anchorCtr="0" upright="1">
                            <a:noAutofit/>
                          </wps:bodyPr>
                        </wps:wsp>
                        <wps:wsp>
                          <wps:cNvPr id="572" name="Text Box 525"/>
                          <wps:cNvSpPr txBox="1">
                            <a:spLocks noChangeArrowheads="1"/>
                          </wps:cNvSpPr>
                          <wps:spPr bwMode="auto">
                            <a:xfrm>
                              <a:off x="3341" y="5220"/>
                              <a:ext cx="277"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49376" w14:textId="48A07B01" w:rsidR="001E2BF3" w:rsidRPr="007A3960" w:rsidRDefault="001E2BF3" w:rsidP="007A3960">
                                <w:pPr>
                                  <w:snapToGrid w:val="0"/>
                                  <w:spacing w:beforeLines="15" w:before="44" w:line="264" w:lineRule="auto"/>
                                  <w:rPr>
                                    <w:rFonts w:ascii="Arial" w:eastAsia="宋体" w:hAnsi="Arial" w:cs="Arial"/>
                                    <w:sz w:val="15"/>
                                    <w:szCs w:val="15"/>
                                  </w:rPr>
                                </w:pPr>
                                <w:r w:rsidRPr="007A3960">
                                  <w:rPr>
                                    <w:rFonts w:ascii="Arial" w:eastAsia="宋体" w:hAnsi="Arial" w:cs="Arial"/>
                                    <w:spacing w:val="-1"/>
                                    <w:sz w:val="15"/>
                                    <w:szCs w:val="15"/>
                                  </w:rPr>
                                  <w:t>否</w:t>
                                </w:r>
                              </w:p>
                            </w:txbxContent>
                          </wps:txbx>
                          <wps:bodyPr rot="0" vert="horz" wrap="square" lIns="0" tIns="0" rIns="0" bIns="0" anchor="t" anchorCtr="0" upright="1">
                            <a:noAutofit/>
                          </wps:bodyPr>
                        </wps:wsp>
                        <wps:wsp>
                          <wps:cNvPr id="573" name="Text Box 526"/>
                          <wps:cNvSpPr txBox="1">
                            <a:spLocks noChangeArrowheads="1"/>
                          </wps:cNvSpPr>
                          <wps:spPr bwMode="auto">
                            <a:xfrm>
                              <a:off x="1988" y="0"/>
                              <a:ext cx="882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49C72C" w14:textId="35818F06" w:rsidR="001E2BF3" w:rsidRPr="007A3960" w:rsidRDefault="001E2BF3" w:rsidP="007A3960">
                                <w:pPr>
                                  <w:snapToGrid w:val="0"/>
                                  <w:spacing w:beforeLines="15" w:before="44" w:line="264" w:lineRule="auto"/>
                                  <w:ind w:left="144" w:right="193"/>
                                  <w:rPr>
                                    <w:rFonts w:ascii="Arial" w:eastAsia="宋体" w:hAnsi="Arial" w:cs="Arial"/>
                                    <w:sz w:val="15"/>
                                    <w:szCs w:val="15"/>
                                  </w:rPr>
                                </w:pPr>
                                <w:r w:rsidRPr="007A3960">
                                  <w:rPr>
                                    <w:rFonts w:ascii="Arial" w:eastAsia="宋体" w:hAnsi="Arial" w:cs="Arial"/>
                                    <w:sz w:val="15"/>
                                    <w:szCs w:val="15"/>
                                  </w:rPr>
                                  <w:t>临床研究者（</w:t>
                                </w:r>
                                <w:r w:rsidRPr="007A3960">
                                  <w:rPr>
                                    <w:rFonts w:ascii="Arial" w:eastAsia="宋体" w:hAnsi="Arial" w:cs="Arial"/>
                                    <w:sz w:val="15"/>
                                    <w:szCs w:val="15"/>
                                  </w:rPr>
                                  <w:t>CI</w:t>
                                </w:r>
                                <w:r w:rsidRPr="007A3960">
                                  <w:rPr>
                                    <w:rFonts w:ascii="Arial" w:eastAsia="宋体" w:hAnsi="Arial" w:cs="Arial"/>
                                    <w:sz w:val="15"/>
                                    <w:szCs w:val="15"/>
                                  </w:rPr>
                                  <w:t>）向</w:t>
                                </w:r>
                                <w:r w:rsidRPr="007A3960">
                                  <w:rPr>
                                    <w:rFonts w:ascii="Arial" w:eastAsia="宋体" w:hAnsi="Arial" w:cs="Arial"/>
                                    <w:sz w:val="15"/>
                                    <w:szCs w:val="15"/>
                                  </w:rPr>
                                  <w:t>IRB</w:t>
                                </w:r>
                                <w:r w:rsidRPr="007A3960">
                                  <w:rPr>
                                    <w:rFonts w:ascii="Arial" w:eastAsia="宋体" w:hAnsi="Arial" w:cs="Arial"/>
                                    <w:sz w:val="15"/>
                                    <w:szCs w:val="15"/>
                                  </w:rPr>
                                  <w:t>提交已豁免知情同意的研究。（提交材料包括研究方案，知情同意书，</w:t>
                                </w:r>
                                <w:r w:rsidRPr="007A3960">
                                  <w:rPr>
                                    <w:rFonts w:ascii="Arial" w:eastAsia="宋体" w:hAnsi="Arial" w:cs="Arial"/>
                                    <w:sz w:val="15"/>
                                    <w:szCs w:val="15"/>
                                  </w:rPr>
                                  <w:t>LAR</w:t>
                                </w:r>
                                <w:r w:rsidRPr="007A3960">
                                  <w:rPr>
                                    <w:rFonts w:ascii="Arial" w:eastAsia="宋体" w:hAnsi="Arial" w:cs="Arial"/>
                                    <w:sz w:val="15"/>
                                    <w:szCs w:val="15"/>
                                  </w:rPr>
                                  <w:t>或家庭成员联系程序，社区咨询和公开披露计划。</w:t>
                                </w:r>
                                <w:r w:rsidRPr="007A3960">
                                  <w:rPr>
                                    <w:rFonts w:ascii="Arial" w:eastAsia="宋体" w:hAnsi="Arial" w:cs="Arial"/>
                                    <w:sz w:val="15"/>
                                    <w:szCs w:val="15"/>
                                  </w:rPr>
                                  <w:t>*</w:t>
                                </w:r>
                                <w:r w:rsidRPr="007A3960">
                                  <w:rPr>
                                    <w:rFonts w:ascii="Arial" w:eastAsia="宋体" w:hAnsi="Arial" w:cs="Arial"/>
                                    <w:sz w:val="15"/>
                                    <w:szCs w:val="15"/>
                                  </w:rPr>
                                  <w:t>）</w:t>
                                </w:r>
                              </w:p>
                            </w:txbxContent>
                          </wps:txbx>
                          <wps:bodyPr rot="0" vert="horz" wrap="square" lIns="0" tIns="0" rIns="0" bIns="0" anchor="t" anchorCtr="0" upright="1">
                            <a:noAutofit/>
                          </wps:bodyPr>
                        </wps:wsp>
                        <wps:wsp>
                          <wps:cNvPr id="574" name="Text Box 527"/>
                          <wps:cNvSpPr txBox="1">
                            <a:spLocks noChangeArrowheads="1"/>
                          </wps:cNvSpPr>
                          <wps:spPr bwMode="auto">
                            <a:xfrm>
                              <a:off x="10268" y="2520"/>
                              <a:ext cx="798"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6AAA64" w14:textId="3A136AAF" w:rsidR="001E2BF3" w:rsidRPr="007A3960" w:rsidRDefault="001E2BF3" w:rsidP="007A3960">
                                <w:pPr>
                                  <w:snapToGrid w:val="0"/>
                                  <w:spacing w:beforeLines="15" w:before="44" w:line="264" w:lineRule="auto"/>
                                  <w:ind w:left="144"/>
                                  <w:rPr>
                                    <w:rFonts w:ascii="Arial" w:eastAsia="宋体" w:hAnsi="Arial" w:cs="Arial"/>
                                    <w:sz w:val="15"/>
                                    <w:szCs w:val="15"/>
                                  </w:rPr>
                                </w:pPr>
                                <w:r>
                                  <w:rPr>
                                    <w:rFonts w:ascii="Arial" w:eastAsia="宋体" w:hAnsi="Arial" w:cs="Arial" w:hint="eastAsia"/>
                                    <w:sz w:val="15"/>
                                    <w:szCs w:val="15"/>
                                  </w:rPr>
                                  <w:t>是</w:t>
                                </w:r>
                              </w:p>
                            </w:txbxContent>
                          </wps:txbx>
                          <wps:bodyPr rot="0" vert="horz" wrap="square" lIns="0" tIns="0" rIns="0" bIns="0" anchor="t" anchorCtr="0" upright="1">
                            <a:noAutofit/>
                          </wps:bodyPr>
                        </wps:wsp>
                        <wps:wsp>
                          <wps:cNvPr id="575" name="Text Box 528"/>
                          <wps:cNvSpPr txBox="1">
                            <a:spLocks noChangeArrowheads="1"/>
                          </wps:cNvSpPr>
                          <wps:spPr bwMode="auto">
                            <a:xfrm>
                              <a:off x="188" y="3239"/>
                              <a:ext cx="279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179C23" w14:textId="0A265128" w:rsidR="001E2BF3" w:rsidRPr="007A3960" w:rsidRDefault="001E2BF3" w:rsidP="007A3960">
                                <w:pPr>
                                  <w:snapToGrid w:val="0"/>
                                  <w:spacing w:beforeLines="15" w:before="44" w:line="264" w:lineRule="auto"/>
                                  <w:ind w:left="144" w:right="735"/>
                                  <w:rPr>
                                    <w:rFonts w:ascii="Arial" w:eastAsia="宋体" w:hAnsi="Arial" w:cs="Arial"/>
                                    <w:sz w:val="15"/>
                                    <w:szCs w:val="15"/>
                                  </w:rPr>
                                </w:pPr>
                                <w:r w:rsidRPr="007A3960">
                                  <w:rPr>
                                    <w:rFonts w:ascii="Arial" w:eastAsia="宋体" w:hAnsi="Arial" w:cs="Arial"/>
                                    <w:sz w:val="15"/>
                                    <w:szCs w:val="15"/>
                                  </w:rPr>
                                  <w:t>CI /</w:t>
                                </w:r>
                                <w:r w:rsidRPr="007A3960">
                                  <w:rPr>
                                    <w:rFonts w:ascii="Arial" w:eastAsia="宋体" w:hAnsi="Arial" w:cs="Arial"/>
                                    <w:sz w:val="15"/>
                                    <w:szCs w:val="15"/>
                                  </w:rPr>
                                  <w:t>申办方修改社区咨询计划。</w:t>
                                </w:r>
                              </w:p>
                            </w:txbxContent>
                          </wps:txbx>
                          <wps:bodyPr rot="0" vert="horz" wrap="square" lIns="0" tIns="0" rIns="0" bIns="0" anchor="t" anchorCtr="0" upright="1">
                            <a:noAutofit/>
                          </wps:bodyPr>
                        </wps:wsp>
                        <wps:wsp>
                          <wps:cNvPr id="576" name="Text Box 529"/>
                          <wps:cNvSpPr txBox="1">
                            <a:spLocks noChangeArrowheads="1"/>
                          </wps:cNvSpPr>
                          <wps:spPr bwMode="auto">
                            <a:xfrm>
                              <a:off x="3968" y="3419"/>
                              <a:ext cx="599"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CDD46F" w14:textId="2AEE7FC5" w:rsidR="001E2BF3" w:rsidRPr="007A3960" w:rsidRDefault="001E2BF3" w:rsidP="007A3960">
                                <w:pPr>
                                  <w:snapToGrid w:val="0"/>
                                  <w:spacing w:beforeLines="15" w:before="44" w:line="264" w:lineRule="auto"/>
                                  <w:ind w:left="144"/>
                                  <w:rPr>
                                    <w:rFonts w:ascii="Arial" w:eastAsia="宋体" w:hAnsi="Arial" w:cs="Arial"/>
                                    <w:sz w:val="15"/>
                                    <w:szCs w:val="15"/>
                                  </w:rPr>
                                </w:pPr>
                                <w:r w:rsidRPr="007A3960">
                                  <w:rPr>
                                    <w:rFonts w:ascii="Arial" w:eastAsia="宋体" w:hAnsi="Arial" w:cs="Arial"/>
                                    <w:sz w:val="15"/>
                                    <w:szCs w:val="15"/>
                                  </w:rPr>
                                  <w:t>否</w:t>
                                </w:r>
                              </w:p>
                            </w:txbxContent>
                          </wps:txbx>
                          <wps:bodyPr rot="0" vert="horz" wrap="square" lIns="0" tIns="0" rIns="0" bIns="0" anchor="t" anchorCtr="0" upright="1">
                            <a:noAutofit/>
                          </wps:bodyPr>
                        </wps:wsp>
                        <wps:wsp>
                          <wps:cNvPr id="577" name="Text Box 530"/>
                          <wps:cNvSpPr txBox="1">
                            <a:spLocks noChangeArrowheads="1"/>
                          </wps:cNvSpPr>
                          <wps:spPr bwMode="auto">
                            <a:xfrm>
                              <a:off x="8918" y="4238"/>
                              <a:ext cx="243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5BB1D8" w14:textId="13771310" w:rsidR="001E2BF3" w:rsidRPr="007A3960" w:rsidRDefault="001E2BF3" w:rsidP="007A3960">
                                <w:pPr>
                                  <w:snapToGrid w:val="0"/>
                                  <w:spacing w:beforeLines="15" w:before="44" w:line="264" w:lineRule="auto"/>
                                  <w:ind w:left="144" w:right="131"/>
                                  <w:rPr>
                                    <w:rFonts w:ascii="Arial" w:eastAsia="宋体" w:hAnsi="Arial" w:cs="Arial"/>
                                    <w:sz w:val="15"/>
                                    <w:szCs w:val="15"/>
                                  </w:rPr>
                                </w:pPr>
                                <w:r w:rsidRPr="007A3960">
                                  <w:rPr>
                                    <w:rFonts w:ascii="Arial" w:eastAsia="宋体" w:hAnsi="Arial" w:cs="Arial"/>
                                    <w:sz w:val="15"/>
                                    <w:szCs w:val="15"/>
                                  </w:rPr>
                                  <w:t>否，但研究和</w:t>
                                </w:r>
                                <w:r w:rsidRPr="007A3960">
                                  <w:rPr>
                                    <w:rFonts w:ascii="Arial" w:eastAsia="宋体" w:hAnsi="Arial" w:cs="Arial"/>
                                    <w:sz w:val="15"/>
                                    <w:szCs w:val="15"/>
                                  </w:rPr>
                                  <w:t>/</w:t>
                                </w:r>
                                <w:r w:rsidRPr="007A3960">
                                  <w:rPr>
                                    <w:rFonts w:ascii="Arial" w:eastAsia="宋体" w:hAnsi="Arial" w:cs="Arial"/>
                                    <w:sz w:val="15"/>
                                    <w:szCs w:val="15"/>
                                  </w:rPr>
                                  <w:t>或</w:t>
                                </w:r>
                                <w:r w:rsidRPr="007A3960">
                                  <w:rPr>
                                    <w:rFonts w:ascii="Arial" w:eastAsia="宋体" w:hAnsi="Arial" w:cs="Arial"/>
                                    <w:sz w:val="15"/>
                                    <w:szCs w:val="15"/>
                                  </w:rPr>
                                  <w:t>IC</w:t>
                                </w:r>
                                <w:r w:rsidRPr="007A3960">
                                  <w:rPr>
                                    <w:rFonts w:ascii="Arial" w:eastAsia="宋体" w:hAnsi="Arial" w:cs="Arial"/>
                                    <w:sz w:val="15"/>
                                    <w:szCs w:val="15"/>
                                  </w:rPr>
                                  <w:t>需要进行修改。</w:t>
                                </w:r>
                              </w:p>
                            </w:txbxContent>
                          </wps:txbx>
                          <wps:bodyPr rot="0" vert="horz" wrap="square" lIns="0" tIns="0" rIns="0" bIns="0" anchor="t" anchorCtr="0" upright="1">
                            <a:noAutofit/>
                          </wps:bodyPr>
                        </wps:wsp>
                        <wps:wsp>
                          <wps:cNvPr id="578" name="Text Box 531"/>
                          <wps:cNvSpPr txBox="1">
                            <a:spLocks noChangeArrowheads="1"/>
                          </wps:cNvSpPr>
                          <wps:spPr bwMode="auto">
                            <a:xfrm>
                              <a:off x="179" y="5164"/>
                              <a:ext cx="265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C26756" w14:textId="022DF7DE" w:rsidR="001E2BF3" w:rsidRPr="007A3960" w:rsidRDefault="001E2BF3" w:rsidP="007A3960">
                                <w:pPr>
                                  <w:snapToGrid w:val="0"/>
                                  <w:spacing w:beforeLines="15" w:before="44" w:line="264" w:lineRule="auto"/>
                                  <w:ind w:left="144" w:right="190"/>
                                  <w:jc w:val="both"/>
                                  <w:rPr>
                                    <w:rFonts w:ascii="Arial" w:eastAsia="宋体" w:hAnsi="Arial" w:cs="Arial"/>
                                    <w:sz w:val="15"/>
                                    <w:szCs w:val="15"/>
                                  </w:rPr>
                                </w:pPr>
                                <w:r w:rsidRPr="007A3960">
                                  <w:rPr>
                                    <w:rFonts w:ascii="Arial" w:eastAsia="宋体" w:hAnsi="Arial" w:cs="Arial"/>
                                    <w:sz w:val="15"/>
                                    <w:szCs w:val="15"/>
                                  </w:rPr>
                                  <w:t>申办方通知</w:t>
                                </w:r>
                                <w:r w:rsidRPr="007A3960">
                                  <w:rPr>
                                    <w:rFonts w:ascii="Arial" w:eastAsia="宋体" w:hAnsi="Arial" w:cs="Arial"/>
                                    <w:sz w:val="15"/>
                                    <w:szCs w:val="15"/>
                                  </w:rPr>
                                  <w:t>FDA</w:t>
                                </w:r>
                                <w:r w:rsidRPr="007A3960">
                                  <w:rPr>
                                    <w:rFonts w:ascii="Arial" w:eastAsia="宋体" w:hAnsi="Arial" w:cs="Arial"/>
                                    <w:sz w:val="15"/>
                                    <w:szCs w:val="15"/>
                                  </w:rPr>
                                  <w:t>和其他参与此研究者或类似研究的</w:t>
                                </w:r>
                                <w:r w:rsidRPr="007A3960">
                                  <w:rPr>
                                    <w:rFonts w:ascii="Arial" w:eastAsia="宋体" w:hAnsi="Arial" w:cs="Arial"/>
                                    <w:sz w:val="15"/>
                                    <w:szCs w:val="15"/>
                                  </w:rPr>
                                  <w:t>IRB</w:t>
                                </w:r>
                                <w:r w:rsidRPr="007A3960">
                                  <w:rPr>
                                    <w:rFonts w:ascii="Arial" w:eastAsia="宋体" w:hAnsi="Arial" w:cs="Arial"/>
                                    <w:sz w:val="15"/>
                                    <w:szCs w:val="15"/>
                                  </w:rPr>
                                  <w:t>和</w:t>
                                </w:r>
                                <w:r w:rsidRPr="007A3960">
                                  <w:rPr>
                                    <w:rFonts w:ascii="Arial" w:eastAsia="宋体" w:hAnsi="Arial" w:cs="Arial"/>
                                    <w:sz w:val="15"/>
                                    <w:szCs w:val="15"/>
                                  </w:rPr>
                                  <w:t>CI</w:t>
                                </w:r>
                                <w:r w:rsidRPr="007A3960">
                                  <w:rPr>
                                    <w:rFonts w:ascii="Arial" w:eastAsia="宋体" w:hAnsi="Arial" w:cs="Arial"/>
                                    <w:sz w:val="15"/>
                                    <w:szCs w:val="15"/>
                                  </w:rPr>
                                  <w:t>。</w:t>
                                </w:r>
                              </w:p>
                            </w:txbxContent>
                          </wps:txbx>
                          <wps:bodyPr rot="0" vert="horz" wrap="square" lIns="0" tIns="0" rIns="0" bIns="0" anchor="t" anchorCtr="0" upright="1">
                            <a:noAutofit/>
                          </wps:bodyPr>
                        </wps:wsp>
                        <wps:wsp>
                          <wps:cNvPr id="579" name="Text Box 532"/>
                          <wps:cNvSpPr txBox="1">
                            <a:spLocks noChangeArrowheads="1"/>
                          </wps:cNvSpPr>
                          <wps:spPr bwMode="auto">
                            <a:xfrm>
                              <a:off x="8468" y="5400"/>
                              <a:ext cx="2591"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032D1A" w14:textId="2531DAA9" w:rsidR="001E2BF3" w:rsidRPr="007A3960" w:rsidRDefault="001E2BF3" w:rsidP="007A3960">
                                <w:pPr>
                                  <w:snapToGrid w:val="0"/>
                                  <w:spacing w:beforeLines="15" w:before="44" w:line="264" w:lineRule="auto"/>
                                  <w:ind w:left="144" w:right="243"/>
                                  <w:rPr>
                                    <w:rFonts w:ascii="Arial" w:eastAsia="宋体" w:hAnsi="Arial" w:cs="Arial"/>
                                    <w:sz w:val="15"/>
                                    <w:szCs w:val="15"/>
                                  </w:rPr>
                                </w:pPr>
                                <w:r w:rsidRPr="007A3960">
                                  <w:rPr>
                                    <w:rFonts w:ascii="Arial" w:eastAsia="宋体" w:hAnsi="Arial" w:cs="Arial"/>
                                    <w:sz w:val="15"/>
                                    <w:szCs w:val="15"/>
                                  </w:rPr>
                                  <w:t>CI /</w:t>
                                </w:r>
                                <w:r w:rsidRPr="007A3960">
                                  <w:rPr>
                                    <w:rFonts w:ascii="Arial" w:eastAsia="宋体" w:hAnsi="Arial" w:cs="Arial"/>
                                    <w:sz w:val="15"/>
                                    <w:szCs w:val="15"/>
                                  </w:rPr>
                                  <w:t>申办方相应地修改研究和</w:t>
                                </w:r>
                                <w:r w:rsidRPr="007A3960">
                                  <w:rPr>
                                    <w:rFonts w:ascii="Arial" w:eastAsia="宋体" w:hAnsi="Arial" w:cs="Arial"/>
                                    <w:sz w:val="15"/>
                                    <w:szCs w:val="15"/>
                                  </w:rPr>
                                  <w:t>/</w:t>
                                </w:r>
                                <w:r w:rsidRPr="007A3960">
                                  <w:rPr>
                                    <w:rFonts w:ascii="Arial" w:eastAsia="宋体" w:hAnsi="Arial" w:cs="Arial"/>
                                    <w:sz w:val="15"/>
                                    <w:szCs w:val="15"/>
                                  </w:rPr>
                                  <w:t>或</w:t>
                                </w:r>
                                <w:r w:rsidRPr="007A3960">
                                  <w:rPr>
                                    <w:rFonts w:ascii="Arial" w:eastAsia="宋体" w:hAnsi="Arial" w:cs="Arial"/>
                                    <w:sz w:val="15"/>
                                    <w:szCs w:val="15"/>
                                  </w:rPr>
                                  <w:t>IC</w:t>
                                </w:r>
                                <w:r w:rsidRPr="007A3960">
                                  <w:rPr>
                                    <w:rFonts w:ascii="Arial" w:eastAsia="宋体" w:hAnsi="Arial" w:cs="Arial"/>
                                    <w:sz w:val="15"/>
                                    <w:szCs w:val="15"/>
                                  </w:rPr>
                                  <w:t>。</w:t>
                                </w:r>
                              </w:p>
                            </w:txbxContent>
                          </wps:txbx>
                          <wps:bodyPr rot="0" vert="horz" wrap="square" lIns="0" tIns="0" rIns="0" bIns="0" anchor="t" anchorCtr="0" upright="1">
                            <a:noAutofit/>
                          </wps:bodyPr>
                        </wps:wsp>
                        <wps:wsp>
                          <wps:cNvPr id="580" name="Text Box 533"/>
                          <wps:cNvSpPr txBox="1">
                            <a:spLocks noChangeArrowheads="1"/>
                          </wps:cNvSpPr>
                          <wps:spPr bwMode="auto">
                            <a:xfrm>
                              <a:off x="5759" y="5784"/>
                              <a:ext cx="797" cy="5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E616A4" w14:textId="46C3D628" w:rsidR="001E2BF3" w:rsidRPr="007A3960" w:rsidRDefault="001E2BF3" w:rsidP="007A3960">
                                <w:pPr>
                                  <w:snapToGrid w:val="0"/>
                                  <w:spacing w:beforeLines="15" w:before="44" w:line="264" w:lineRule="auto"/>
                                  <w:ind w:left="144"/>
                                  <w:rPr>
                                    <w:rFonts w:ascii="Arial" w:eastAsia="宋体" w:hAnsi="Arial" w:cs="Arial"/>
                                    <w:sz w:val="15"/>
                                    <w:szCs w:val="15"/>
                                  </w:rPr>
                                </w:pPr>
                                <w:r>
                                  <w:rPr>
                                    <w:rFonts w:ascii="Arial" w:eastAsia="宋体" w:hAnsi="Arial" w:cs="Arial" w:hint="eastAsia"/>
                                    <w:sz w:val="15"/>
                                    <w:szCs w:val="15"/>
                                  </w:rPr>
                                  <w:t>是</w:t>
                                </w:r>
                              </w:p>
                            </w:txbxContent>
                          </wps:txbx>
                          <wps:bodyPr rot="0" vert="horz" wrap="square" lIns="0" tIns="0" rIns="0" bIns="0" anchor="t" anchorCtr="0" upright="1">
                            <a:noAutofit/>
                          </wps:bodyPr>
                        </wps:wsp>
                      </wpg:grpSp>
                    </wpg:wgp>
                  </a:graphicData>
                </a:graphic>
              </wp:inline>
            </w:drawing>
          </mc:Choice>
          <mc:Fallback>
            <w:pict>
              <v:group id="组合 465" o:spid="_x0000_s1026" style="width:469.35pt;height:316.5pt;mso-position-horizontal-relative:char;mso-position-vertical-relative:line" coordorigin="8" coordsize="11340,6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">
                <v:group id="Group 419" o:spid="_x0000_s1027" style="position:absolute;left:7748;top:1800;width:798;height:360" coordorigin="7748,1800" coordsize="798,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9Dhl8UAAADcAAAADwAAAGRycy9kb3ducmV2LnhtbESPT2vCQBTE7wW/w/KE&#10;3uomtg0SXUVExYMU/APi7ZF9JsHs25Bdk/jtu4WCx2FmfsPMFr2pREuNKy0riEcRCOLM6pJzBefT&#10;5mMCwnlkjZVlUvAkB4v54G2GqbYdH6g9+lwECLsUFRTe16mULivIoBvZmjh4N9sY9EE2udQNdgFu&#10;KjmOokQaLDksFFjTqqDsfnwYBdsOu+VnvG7399vqeT19/1z2MSn1PuyXUxCeev8K/7d3WsFXks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Q4ZfFAAAA3AAA&#10;AA8AAAAAAAAAAAAAAAAAqgIAAGRycy9kb3ducmV2LnhtbFBLBQYAAAAABAAEAPoAAACcAwAAAAA=&#10;">
                  <v:shape id="Freeform 420" o:spid="_x0000_s1028" style="position:absolute;left:7748;top:1800;width:798;height:360;visibility:visible;mso-wrap-style:square;v-text-anchor:top" coordsize="798,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TO8YA&#10;AADcAAAADwAAAGRycy9kb3ducmV2LnhtbESPQWvCQBSE74L/YXmF3nTTUqJEV9G2Qg8iqG3Oj+wz&#10;Wcy+TbPbmPrruwXB4zAz3zDzZW9r0VHrjWMFT+MEBHHhtOFSwedxM5qC8AFZY+2YFPySh+ViOJhj&#10;pt2F99QdQikihH2GCqoQmkxKX1Rk0Y9dQxy9k2sthijbUuoWLxFua/mcJKm0aDguVNjQa0XF+fBj&#10;Few2xm+v6+7LrII7vaX7/Dt/z5V6fOhXMxCB+nAP39ofWsFLOoH/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TO8YAAADcAAAADwAAAAAAAAAAAAAAAACYAgAAZHJz&#10;L2Rvd25yZXYueG1sUEsFBgAAAAAEAAQA9QAAAIsDAAAAAA==&#10;" path="m798,l,,,360r798,l798,xe" filled="f">
                    <v:path arrowok="t" o:connecttype="custom" o:connectlocs="798,1800;0,1800;0,2160;798,2160;798,1800" o:connectangles="0,0,0,0,0"/>
                  </v:shape>
                </v:group>
                <v:group id="Group 421" o:spid="_x0000_s1029" style="position:absolute;left:8591;top:1840;width:605;height:120" coordorigin="8591,1840" coordsize="605,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PQfsIAAADcAAAADwAAAGRycy9kb3ducmV2LnhtbERPy4rCMBTdC/MP4Q64&#10;07SjlqEaRWRGXIjgAwZ3l+baFpub0mTa+vdmIbg8nPdi1ZtKtNS40rKCeByBIM6sLjlXcDn/jr5B&#10;OI+ssbJMCh7kYLX8GCww1bbjI7Unn4sQwi5FBYX3dSqlywoy6Ma2Jg7czTYGfYBNLnWDXQg3lfyK&#10;okQaLDk0FFjTpqDsfvo3CrYddutJ/NPu77fN43qeHf72MSk1/OzXcxCeev8Wv9w7rWCa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D0H7CAAAA3AAAAA8A&#10;AAAAAAAAAAAAAAAAqgIAAGRycy9kb3ducmV2LnhtbFBLBQYAAAAABAAEAPoAAACZAwAAAAA=&#10;">
                  <v:shape id="Freeform 422" o:spid="_x0000_s1030" style="position:absolute;left:8591;top:1840;width:605;height:120;visibility:visible;mso-wrap-style:square;v-text-anchor:top" coordsize="60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4PWsYA&#10;AADcAAAADwAAAGRycy9kb3ducmV2LnhtbESPQWsCMRSE70L/Q3iFXkSzliJ1NUqRFqRIwVVBb4/k&#10;uVm7eVk2qW799U2h0OMwM98ws0XnanGhNlSeFYyGGQhi7U3FpYLd9m3wDCJEZIO1Z1LwTQEW87ve&#10;DHPjr7yhSxFLkSAcclRgY2xyKYO25DAMfUOcvJNvHcYk21KaFq8J7mr5mGVj6bDitGCxoaUl/Vl8&#10;OQVoz+/Fervao/7Qrwe6TXz/GJV6uO9epiAidfE//NdeGQVP4wn8nklH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4PWsYAAADcAAAADwAAAAAAAAAAAAAAAACYAgAAZHJz&#10;L2Rvd25yZXYueG1sUEsFBgAAAAAEAAQA9QAAAIsDAAAAAA==&#10;" path="m120,l,60r120,60l120,67r-20,l95,64,92,60r3,-5l100,52r20,l120,xe" fillcolor="black" stroked="f">
                    <v:path arrowok="t" o:connecttype="custom" o:connectlocs="120,1840;0,1900;120,1960;120,1907;100,1907;95,1904;92,1900;95,1895;100,1892;120,1892;120,1840" o:connectangles="0,0,0,0,0,0,0,0,0,0,0"/>
                  </v:shape>
                  <v:shape id="Freeform 423" o:spid="_x0000_s1031" style="position:absolute;left:8591;top:1840;width:605;height:120;visibility:visible;mso-wrap-style:square;v-text-anchor:top" coordsize="60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0wGsMA&#10;AADcAAAADwAAAGRycy9kb3ducmV2LnhtbERPTWsCMRC9F/ofwgi9FM1aSqtbo4i0IFKErgr2NiTj&#10;ZutmsmxSXf315lDo8fG+J7PO1eJEbag8KxgOMhDE2puKSwXbzUd/BCJEZIO1Z1JwoQCz6f3dBHPj&#10;z/xFpyKWIoVwyFGBjbHJpQzaksMw8A1x4g6+dRgTbEtpWjyncFfLpyx7kQ4rTg0WG1pY0sfi1ylA&#10;+7MqPjfLHeq1ft/Tdewfv6NSD71u/gYiUhf/xX/upVHw/JrmpzPpCMj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0wGsMAAADcAAAADwAAAAAAAAAAAAAAAACYAgAAZHJzL2Rv&#10;d25yZXYueG1sUEsFBgAAAAAEAAQA9QAAAIgDAAAAAA==&#10;" path="m120,52r-20,l95,55r-3,5l95,64r5,3l120,67r,-15xe" fillcolor="black" stroked="f">
                    <v:path arrowok="t" o:connecttype="custom" o:connectlocs="120,1892;100,1892;95,1895;92,1900;95,1904;100,1907;120,1907;120,1892" o:connectangles="0,0,0,0,0,0,0,0"/>
                  </v:shape>
                  <v:shape id="Freeform 424" o:spid="_x0000_s1032" style="position:absolute;left:8591;top:1840;width:605;height:120;visibility:visible;mso-wrap-style:square;v-text-anchor:top" coordsize="60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VgcYA&#10;AADcAAAADwAAAGRycy9kb3ducmV2LnhtbESPQWsCMRSE74X+h/AKXopmLaXV1SilVJBShK4Kensk&#10;z822m5dlk+rqr28KBY/DzHzDTOedq8WR2lB5VjAcZCCItTcVlwo260V/BCJEZIO1Z1JwpgDz2e3N&#10;FHPjT/xJxyKWIkE45KjAxtjkUgZtyWEY+IY4eQffOoxJtqU0LZ4S3NXyIcuepMOK04LFhl4t6e/i&#10;xylA+/VefKyXW9Qr/bajy9jf76NSvbvuZQIiUhev4f/20ih4fB7C35l0BOT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4GVgcYAAADcAAAADwAAAAAAAAAAAAAAAACYAgAAZHJz&#10;L2Rvd25yZXYueG1sUEsFBgAAAAAEAAQA9QAAAIsDAAAAAA==&#10;" path="m596,52r-476,l120,67r476,l602,64r3,-4l602,55r-6,-3xe" fillcolor="black" stroked="f">
                    <v:path arrowok="t" o:connecttype="custom" o:connectlocs="596,1892;120,1892;120,1907;596,1907;602,1904;605,1900;602,1895;596,1892" o:connectangles="0,0,0,0,0,0,0,0"/>
                  </v:shape>
                </v:group>
                <v:group id="Group 425" o:spid="_x0000_s1033" style="position:absolute;left:3788;top:1080;width:6166;height:540" coordorigin="3788,1080" coordsize="6166,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JxScUAAADcAAAADwAAAGRycy9kb3ducmV2LnhtbESPT2vCQBTE74LfYXmC&#10;t7qJf0t0FRGVHqRQLZTeHtlnEsy+Ddk1id++KxQ8DjPzG2a16UwpGqpdYVlBPIpAEKdWF5wp+L4c&#10;3t5BOI+ssbRMCh7kYLPu91aYaNvyFzVnn4kAYZeggtz7KpHSpTkZdCNbEQfvamuDPsg6k7rGNsBN&#10;KcdRNJcGCw4LOVa0yym9ne9GwbHFdjuJ983pdt09fi+zz59TTEoNB912CcJT51/h//aHVjBdj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ycUnFAAAA3AAA&#10;AA8AAAAAAAAAAAAAAAAAqgIAAGRycy9kb3ducmV2LnhtbFBLBQYAAAAABAAEAPoAAACcAwAAAAA=&#10;">
                  <v:shape id="Freeform 426" o:spid="_x0000_s1034" style="position:absolute;left:3788;top:1080;width:6166;height:540;visibility:visible;mso-wrap-style:square;v-text-anchor:top" coordsize="616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MPLsUA&#10;AADcAAAADwAAAGRycy9kb3ducmV2LnhtbESPQWvCQBSE74X+h+UVvNVNVaxEVykFQb2I2ktvj+wz&#10;iWbfbrMbE/31riD0OMzMN8xs0ZlKXKj2pWUFH/0EBHFmdcm5gp/D8n0CwgdkjZVlUnAlD4v568sM&#10;U21b3tFlH3IRIexTVFCE4FIpfVaQQd+3jjh6R1sbDFHWudQ1thFuKjlIkrE0WHJcKNDRd0HZed8Y&#10;BePTrW2azda53wnZ7UGPdus/q1TvrfuaggjUhf/ws73SCkafQ3ici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w8uxQAAANwAAAAPAAAAAAAAAAAAAAAAAJgCAABkcnMv&#10;ZG93bnJldi54bWxQSwUGAAAAAAQABAD1AAAAigMAAAAA&#10;" path="m6165,l,,,540r6165,l6165,xe" filled="f">
                    <v:path arrowok="t" o:connecttype="custom" o:connectlocs="6165,1080;0,1080;0,1620;6165,1620;6165,1080" o:connectangles="0,0,0,0,0"/>
                  </v:shape>
                </v:group>
                <v:group id="Group 427" o:spid="_x0000_s1035" style="position:absolute;left:9188;top:1620;width:2;height:360" coordorigin="9188,1620" coordsize="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dMpsYAAADcAAAADwAAAGRycy9kb3ducmV2LnhtbESPT2vCQBTE74LfYXmC&#10;t7qJtVqiq4i0pYcgqIXS2yP7TILZtyG75s+37xYKHoeZ+Q2z2fWmEi01rrSsIJ5FIIgzq0vOFXxd&#10;3p9eQTiPrLGyTAoGcrDbjkcbTLTt+ETt2eciQNglqKDwvk6kdFlBBt3M1sTBu9rGoA+yyaVusAtw&#10;U8l5FC2lwZLDQoE1HQrKbue7UfDRYbd/jt/a9HY9DD+Xl+N3GpNS00m/X4Pw1PtH+L/9qRUsV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l0ymxgAAANwA&#10;AAAPAAAAAAAAAAAAAAAAAKoCAABkcnMvZG93bnJldi54bWxQSwUGAAAAAAQABAD6AAAAnQMAAAAA&#10;">
                  <v:shape id="Freeform 428" o:spid="_x0000_s1036" style="position:absolute;left:9188;top:1620;width:2;height:360;visibility:visible;mso-wrap-style:square;v-text-anchor:top" coordsize="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coG8QA&#10;AADcAAAADwAAAGRycy9kb3ducmV2LnhtbESP3YrCMBSE74V9h3AWvJE1VfyjNoq7IOyVYt0HODbH&#10;trY5KU3U+vYbQfBymJlvmGTdmVrcqHWlZQWjYQSCOLO65FzB33H7tQDhPLLG2jIpeJCD9eqjl2Cs&#10;7Z0PdEt9LgKEXYwKCu+bWEqXFWTQDW1DHLyzbQ36INtc6hbvAW5qOY6imTRYclgosKGfgrIqvRoF&#10;g+Mim/tLc3L7yQar8ntn6tFVqf5nt1mC8NT5d/jV/tUKJvMpPM+E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nKBvEAAAA3AAAAA8AAAAAAAAAAAAAAAAAmAIAAGRycy9k&#10;b3ducmV2LnhtbFBLBQYAAAAABAAEAPUAAACJAwAAAAA=&#10;" path="m,l,360e" filled="f">
                    <v:path arrowok="t" o:connecttype="custom" o:connectlocs="0,1620;0,1980" o:connectangles="0,0"/>
                  </v:shape>
                </v:group>
                <v:group id="Group 429" o:spid="_x0000_s1037" style="position:absolute;left:6488;top:1980;width:1260;height:2" coordorigin="6488,1980" coordsize="12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l3SsYAAADcAAAADwAAAGRycy9kb3ducmV2LnhtbESPQWvCQBSE74L/YXlC&#10;b3UTa22JWUVEpQcpVAvF2yP7TEKyb0N2TeK/7xYKHoeZ+YZJ14OpRUetKy0riKcRCOLM6pJzBd/n&#10;/fM7COeRNdaWScGdHKxX41GKibY9f1F38rkIEHYJKii8bxIpXVaQQTe1DXHwrrY16INsc6lb7APc&#10;1HIWRQtpsOSwUGBD24Ky6nQzCg499puXeNcdq+v2fjm/fv4cY1LqaTJsliA8Df4R/m9/aAXzt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CXdKxgAAANwA&#10;AAAPAAAAAAAAAAAAAAAAAKoCAABkcnMvZG93bnJldi54bWxQSwUGAAAAAAQABAD6AAAAnQMAAAAA&#10;">
                  <v:shape id="Freeform 430" o:spid="_x0000_s1038" style="position:absolute;left:6488;top:1980;width:1260;height:2;visibility:visible;mso-wrap-style:square;v-text-anchor:top" coordsize="12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5Q9sYA&#10;AADcAAAADwAAAGRycy9kb3ducmV2LnhtbESPS2sCMRSF90L/Q7iFbkQzI0Xb6UQpBaGLUq1V3F4m&#10;dx44uRmTqNN/bwShy8N5fJx80ZtWnMn5xrKCdJyAIC6sbrhSsP1djl5A+ICssbVMCv7Iw2L+MMgx&#10;0/bCP3TehErEEfYZKqhD6DIpfVGTQT+2HXH0SusMhihdJbXDSxw3rZwkyVQabDgSauzoo6bisDmZ&#10;CDlO7Xd6Sldf+/1hfaxwN3wtd0o9PfbvbyAC9eE/fG9/agXPsxn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65Q9sYAAADcAAAADwAAAAAAAAAAAAAAAACYAgAAZHJz&#10;L2Rvd25yZXYueG1sUEsFBgAAAAAEAAQA9QAAAIsDAAAAAA==&#10;" path="m1260,l,e" filled="f">
                    <v:path arrowok="t" o:connecttype="custom" o:connectlocs="1260,0;0,0" o:connectangles="0,0"/>
                  </v:shape>
                </v:group>
                <v:group id="Group 431" o:spid="_x0000_s1039" style="position:absolute;left:2888;top:1708;width:599;height:360" coordorigin="2888,1708" coordsize="599,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shape id="Freeform 432" o:spid="_x0000_s1040" style="position:absolute;left:2888;top:1708;width:599;height:360;visibility:visible;mso-wrap-style:square;v-text-anchor:top" coordsize="599,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iT48QA&#10;AADcAAAADwAAAGRycy9kb3ducmV2LnhtbESPzWoCQRCE7wHfYeiAtzgbCRo3jiJiQE+ikcRjs9P7&#10;Q3Z6lp1W17d3BMFjUVVfUdN552p1pjZUng28DxJQxJm3FRcGDj/fb5+ggiBbrD2TgSsFmM96L1NM&#10;rb/wjs57KVSEcEjRQCnSpFqHrCSHYeAb4ujlvnUoUbaFti1eItzVepgkI+2w4rhQYkPLkrL//ckZ&#10;OE62px3nxzxfLceH5vdP6s1IjOm/dosvUEKdPMOP9toa+BhP4H4mHgE9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ok+PEAAAA3AAAAA8AAAAAAAAAAAAAAAAAmAIAAGRycy9k&#10;b3ducmV2LnhtbFBLBQYAAAAABAAEAPUAAACJAwAAAAA=&#10;" path="m598,l,,,360r598,l598,xe" filled="f">
                    <v:path arrowok="t" o:connecttype="custom" o:connectlocs="598,1708;0,1708;0,2068;598,2068;598,1708" o:connectangles="0,0,0,0,0"/>
                  </v:shape>
                </v:group>
                <v:group id="Group 433" o:spid="_x0000_s1041" style="position:absolute;left:1448;top:1888;width:1395;height:2" coordorigin="1448,1888" coordsize="13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shape id="Freeform 434" o:spid="_x0000_s1042" style="position:absolute;left:1448;top:1888;width:1395;height:2;visibility:visible;mso-wrap-style:square;v-text-anchor:top" coordsize="13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KFzsUA&#10;AADcAAAADwAAAGRycy9kb3ducmV2LnhtbESPQWvCQBSE70L/w/IKvUjd2EoJ0VWKEiw9CKbF8zP7&#10;mgSzb8PumqT/vlsQPA4z8w2z2oymFT0531hWMJ8lIIhLqxuuFHx/5c8pCB+QNbaWScEvedisHyYr&#10;zLQd+Eh9ESoRIewzVFCH0GVS+rImg35mO+Lo/VhnMETpKqkdDhFuWvmSJG/SYMNxocaOtjWVl+Jq&#10;FMhudyopPzTudbDT8+dlf97vWKmnx/F9CSLQGO7hW/tDK1ikc/g/E4+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MoXOxQAAANwAAAAPAAAAAAAAAAAAAAAAAJgCAABkcnMv&#10;ZG93bnJldi54bWxQSwUGAAAAAAQABAD1AAAAigMAAAAA&#10;" path="m1394,l,e" filled="f">
                    <v:path arrowok="t" o:connecttype="custom" o:connectlocs="1394,0;0,0" o:connectangles="0,0"/>
                  </v:shape>
                </v:group>
                <v:group id="Group 435" o:spid="_x0000_s1043" style="position:absolute;left:1388;top:1348;width:120;height:548" coordorigin="1388,1348" coordsize="120,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shape id="Freeform 436" o:spid="_x0000_s1044" style="position:absolute;left:1388;top:1348;width:120;height:548;visibility:visible;mso-wrap-style:square;v-text-anchor:top" coordsize="120,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FKMcUA&#10;AADcAAAADwAAAGRycy9kb3ducmV2LnhtbESPQWsCMRSE74X+h/AKvdXEWkRWo6h0qUIv3a7g8bF5&#10;7i5uXpYk1e2/b4SCx2FmvmEWq8F24kI+tI41jEcKBHHlTMu1hvI7f5mBCBHZYOeYNPxSgNXy8WGB&#10;mXFX/qJLEWuRIBwy1NDE2GdShqohi2HkeuLknZy3GJP0tTQerwluO/mq1FRabDktNNjTtqHqXPxY&#10;DdPqmB/UJj/yTpX95yS87z98qfXz07Ceg4g0xHv4v70zGt5mE7idS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wUoxxQAAANwAAAAPAAAAAAAAAAAAAAAAAJgCAABkcnMv&#10;ZG93bnJldi54bWxQSwUGAAAAAAQABAD1AAAAigMAAAAA&#10;" path="m60,92r-5,2l52,99r,441l55,544r5,3l66,544r2,-4l68,99,66,94,60,92xe" fillcolor="black" stroked="f">
                    <v:path arrowok="t" o:connecttype="custom" o:connectlocs="60,1440;55,1442;52,1447;52,1888;55,1892;60,1895;66,1892;68,1888;68,1447;66,1442;60,1440" o:connectangles="0,0,0,0,0,0,0,0,0,0,0"/>
                  </v:shape>
                  <v:shape id="Freeform 437" o:spid="_x0000_s1045" style="position:absolute;left:1388;top:1348;width:120;height:548;visibility:visible;mso-wrap-style:square;v-text-anchor:top" coordsize="120,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jSRcQA&#10;AADcAAAADwAAAGRycy9kb3ducmV2LnhtbESPQWsCMRSE7wX/Q3hCbzWxisjWKCpdqtCLugWPj83r&#10;7tLNy5JE3f77Rih4HGbmG2ax6m0rruRD41jDeKRAEJfONFxpKE75yxxEiMgGW8ek4ZcCrJaDpwVm&#10;xt34QNdjrESCcMhQQx1jl0kZyposhpHriJP37bzFmKSvpPF4S3DbylelZtJiw2mhxo62NZU/x4vV&#10;MCvP+Zfa5GfeqaL7nIT3/YcvtH4e9us3EJH6+Aj/t3dGw3Q+hfuZd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o0kXEAAAA3AAAAA8AAAAAAAAAAAAAAAAAmAIAAGRycy9k&#10;b3ducmV2LnhtbFBLBQYAAAAABAAEAPUAAACJAwAAAAA=&#10;" path="m60,l,120r52,l52,99r3,-5l60,92r46,l60,xe" fillcolor="black" stroked="f">
                    <v:path arrowok="t" o:connecttype="custom" o:connectlocs="60,1348;0,1468;52,1468;52,1447;55,1442;60,1440;106,1440;60,1348" o:connectangles="0,0,0,0,0,0,0,0"/>
                  </v:shape>
                  <v:shape id="Freeform 438" o:spid="_x0000_s1046" style="position:absolute;left:1388;top:1348;width:120;height:548;visibility:visible;mso-wrap-style:square;v-text-anchor:top" coordsize="120,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R33sUA&#10;AADcAAAADwAAAGRycy9kb3ducmV2LnhtbESPQWsCMRSE7wX/Q3hCbzXRVpHVKFq6VMFL7QoeH5vn&#10;7uLmZUlS3f77plDocZiZb5jluretuJEPjWMN45ECQVw603ClofjMn+YgQkQ22DomDd8UYL0aPCwx&#10;M+7OH3Q7xkokCIcMNdQxdpmUoazJYhi5jjh5F+ctxiR9JY3He4LbVk6UmkmLDaeFGjt6ram8Hr+s&#10;hll5zk9qm595p4ru8Bze9u++0Ppx2G8WICL18T/8194ZDS/zK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ZHfexQAAANwAAAAPAAAAAAAAAAAAAAAAAJgCAABkcnMv&#10;ZG93bnJldi54bWxQSwUGAAAAAAQABAD1AAAAigMAAAAA&#10;" path="m106,92r-46,l66,94r2,5l68,120r52,l106,92xe" fillcolor="black" stroked="f">
                    <v:path arrowok="t" o:connecttype="custom" o:connectlocs="106,1440;60,1440;66,1442;68,1447;68,1468;120,1468;106,1440" o:connectangles="0,0,0,0,0,0,0"/>
                  </v:shape>
                </v:group>
                <v:group id="Group 439" o:spid="_x0000_s1047" style="position:absolute;left:3428;top:1828;width:909;height:120" coordorigin="3428,1828" coordsize="909,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shape id="Freeform 440" o:spid="_x0000_s1048" style="position:absolute;left:3428;top:1828;width:909;height:120;visibility:visible;mso-wrap-style:square;v-text-anchor:top" coordsize="909,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5/MQA&#10;AADcAAAADwAAAGRycy9kb3ducmV2LnhtbESPQWsCMRSE74L/IbyCt5ptqVVWo4hUFFoPbuv9sXlu&#10;lt28bJOo23/fFAoeh5n5hlmsetuKK/lQO1bwNM5AEJdO11wp+PrcPs5AhIissXVMCn4owGo5HCww&#10;1+7GR7oWsRIJwiFHBSbGLpcylIYshrHriJN3dt5iTNJXUnu8Jbht5XOWvUqLNacFgx1tDJVNcbEK&#10;tuv3SzOJu8PZZKb5fvP649RopUYP/XoOIlIf7+H/9l4reJlN4e9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efzEAAAA3AAAAA8AAAAAAAAAAAAAAAAAmAIAAGRycy9k&#10;b3ducmV2LnhtbFBLBQYAAAAABAAEAPUAAACJAwAAAAA=&#10;" path="m120,l,60r120,60l120,67r-20,l94,64,93,60r1,-5l100,52r20,l120,xe" fillcolor="black" stroked="f">
                    <v:path arrowok="t" o:connecttype="custom" o:connectlocs="120,1828;0,1888;120,1948;120,1895;100,1895;94,1892;93,1888;94,1883;100,1880;120,1880;120,1828" o:connectangles="0,0,0,0,0,0,0,0,0,0,0"/>
                  </v:shape>
                  <v:shape id="Freeform 441" o:spid="_x0000_s1049" style="position:absolute;left:3428;top:1828;width:909;height:120;visibility:visible;mso-wrap-style:square;v-text-anchor:top" coordsize="909,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ztjsEA&#10;AADcAAAADwAAAGRycy9kb3ducmV2LnhtbERPz2vCMBS+D/Y/hCfsNlNlDqmmRcZEwe2gm/dH82xK&#10;m5cuiVr/++UgePz4fi/LwXbiQj40jhVMxhkI4srphmsFvz/r1zmIEJE1do5JwY0ClMXz0xJz7a68&#10;p8sh1iKFcMhRgYmxz6UMlSGLYex64sSdnLcYE/S11B6vKdx2cppl79Jiw6nBYE8fhqr2cLYK1qvd&#10;uZ3FzffJZKb9+/T669hqpV5Gw2oBItIQH+K7e6sVvM3T2nQmHQFZ/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4s7Y7BAAAA3AAAAA8AAAAAAAAAAAAAAAAAmAIAAGRycy9kb3du&#10;cmV2LnhtbFBLBQYAAAAABAAEAPUAAACGAwAAAAA=&#10;" path="m120,52r-20,l94,55r-1,5l94,64r6,3l120,67r,-15xe" fillcolor="black" stroked="f">
                    <v:path arrowok="t" o:connecttype="custom" o:connectlocs="120,1880;100,1880;94,1883;93,1888;94,1892;100,1895;120,1895;120,1880" o:connectangles="0,0,0,0,0,0,0,0"/>
                  </v:shape>
                  <v:shape id="Freeform 442" o:spid="_x0000_s1050" style="position:absolute;left:3428;top:1828;width:909;height:120;visibility:visible;mso-wrap-style:square;v-text-anchor:top" coordsize="909,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BIFcQA&#10;AADcAAAADwAAAGRycy9kb3ducmV2LnhtbESPT2sCMRTE7wW/Q3hCbzVrsUVXo4goLVgP/rs/Ns/N&#10;spuXbRJ1++0bodDjMDO/YWaLzjbiRj5UjhUMBxkI4sLpiksFp+PmZQwiRGSNjWNS8EMBFvPe0wxz&#10;7e68p9shliJBOOSowMTY5lKGwpDFMHAtcfIuzluMSfpSao/3BLeNfM2yd2mx4rRgsKWVoaI+XK2C&#10;zXJ7rd/ix+5iMlN/r73+Otdaqed+t5yCiNTF//Bf+1MrGI0n8DiTjo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gSBXEAAAA3AAAAA8AAAAAAAAAAAAAAAAAmAIAAGRycy9k&#10;b3ducmV2LnhtbFBLBQYAAAAABAAEAPUAAACJAwAAAAA=&#10;" path="m900,52r-780,l120,67r780,l906,64r2,-4l906,55r-6,-3xe" fillcolor="black" stroked="f">
                    <v:path arrowok="t" o:connecttype="custom" o:connectlocs="900,1880;120,1880;120,1895;900,1895;906,1892;908,1888;906,1883;900,1880" o:connectangles="0,0,0,0,0,0,0,0"/>
                  </v:shape>
                </v:group>
                <v:group id="Group 443" o:spid="_x0000_s1051" style="position:absolute;left:4328;top:1620;width:2;height:268" coordorigin="4328,1620" coordsize="2,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CsX8IAAADcAAAADwAAAGRycy9kb3ducmV2LnhtbERPy4rCMBTdC/MP4Q7M&#10;TtOOD7RjFBGVWYjgA8Tdpbm2xeamNJm2/r1ZDLg8nPd82ZlSNFS7wrKCeBCBIE6tLjhTcDlv+1MQ&#10;ziNrLC2Tgic5WC4+enNMtG35SM3JZyKEsEtQQe59lUjp0pwMuoGtiAN3t7VBH2CdSV1jG8JNKb+j&#10;aCINFhwacqxonVP6OP0ZBbsW29Uw3jT7x339vJ3Hh+s+JqW+PrvVDwhPnX+L/92/WsFoFu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6grF/CAAAA3AAAAA8A&#10;AAAAAAAAAAAAAAAAqgIAAGRycy9kb3ducmV2LnhtbFBLBQYAAAAABAAEAPoAAACZAwAAAAA=&#10;">
                  <v:shape id="Freeform 444" o:spid="_x0000_s1052" style="position:absolute;left:4328;top:1620;width:2;height:268;visibility:visible;mso-wrap-style:square;v-text-anchor:top" coordsize="2,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5MJsQA&#10;AADcAAAADwAAAGRycy9kb3ducmV2LnhtbESP3WrCQBSE7wt9h+UUeqcbbRCNriIBqUjxH68P2WMS&#10;zJ4N2a1Gn74rCL0cZuYbZjJrTSWu1LjSsoJeNwJBnFldcq7geFh0hiCcR9ZYWSYFd3Iwm76/TTDR&#10;9sY7uu59LgKEXYIKCu/rREqXFWTQdW1NHLyzbQz6IJtc6gZvAW4q2Y+igTRYclgosKa0oOyy/zUK&#10;tseV/IrTvP55OJcuNuvTIP4+KfX50c7HIDy1/j/8ai+1gnjUg+eZcAT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uTCbEAAAA3AAAAA8AAAAAAAAAAAAAAAAAmAIAAGRycy9k&#10;b3ducmV2LnhtbFBLBQYAAAAABAAEAPUAAACJAwAAAAA=&#10;" path="m,l,268e" filled="f">
                    <v:path arrowok="t" o:connecttype="custom" o:connectlocs="0,1620;0,1888" o:connectangles="0,0"/>
                  </v:shape>
                </v:group>
                <v:group id="Group 445" o:spid="_x0000_s1053" style="position:absolute;left:8;top:988;width:2990;height:360" coordorigin="8,988" coordsize="299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6Xs8UAAADcAAAADwAAAGRycy9kb3ducmV2LnhtbESPT2vCQBTE74LfYXmC&#10;t7qJ/7DRVURUepBCtVB6e2SfSTD7NmTXJH77rlDwOMzMb5jVpjOlaKh2hWUF8SgCQZxaXXCm4Pty&#10;eFuAcB5ZY2mZFDzIwWbd760w0bblL2rOPhMBwi5BBbn3VSKlS3My6Ea2Ig7e1dYGfZB1JnWNbYCb&#10;Uo6jaC4NFhwWcqxol1N6O9+NgmOL7XYS75vT7bp7/F5mnz+nmJQaDrrtEoSnzr/C/+0PrWD6P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E+l7PFAAAA3AAA&#10;AA8AAAAAAAAAAAAAAAAAqgIAAGRycy9kb3ducmV2LnhtbFBLBQYAAAAABAAEAPoAAACcAwAAAAA=&#10;">
                  <v:shape id="Freeform 446" o:spid="_x0000_s1054" style="position:absolute;left:8;top:988;width:2990;height:360;visibility:visible;mso-wrap-style:square;v-text-anchor:top" coordsize="299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cvdMUA&#10;AADcAAAADwAAAGRycy9kb3ducmV2LnhtbESPQWvCQBSE7wX/w/IEb7qxSmija5BCq9RDWq33R/aZ&#10;xGTfhuxq0n/fLRR6HGbmG2adDqYRd+pcZVnBfBaBIM6trrhQ8HV6nT6BcB5ZY2OZFHyTg3Qzelhj&#10;om3Pn3Q/+kIECLsEFZTet4mULi/JoJvZljh4F9sZ9EF2hdQd9gFuGvkYRbE0WHFYKLGll5Ly+ngz&#10;CrLT4Zp9vJ3fmXbnId7aqOe2VmoyHrYrEJ4G/x/+a++1guXzAn7Ph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y90xQAAANwAAAAPAAAAAAAAAAAAAAAAAJgCAABkcnMv&#10;ZG93bnJldi54bWxQSwUGAAAAAAQABAD1AAAAigMAAAAA&#10;" path="m2989,360l,360,,,2989,r,360xe" filled="f">
                    <v:path arrowok="t" o:connecttype="custom" o:connectlocs="2989,1348;0,1348;0,988;2989,988;2989,1348"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7" o:spid="_x0000_s1055" type="#_x0000_t75" style="position:absolute;left:6662;top:812;width:366;height: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jKgHHAAAA3AAAAA8AAABkcnMvZG93bnJldi54bWxEj0FrwkAUhO8F/8PyBG91YyvSRleRlmAQ&#10;qtS2h94e2WcSzb4N2TVGf71bEHocZuYbZrboTCVaalxpWcFoGIEgzqwuOVfw/ZU8voBwHlljZZkU&#10;XMjBYt57mGGs7Zk/qd35XAQIuxgVFN7XsZQuK8igG9qaOHh72xj0QTa51A2eA9xU8imKJtJgyWGh&#10;wJreCsqOu5NR8H7drPJD8pN8tL/r7fI5jdJqfVRq0O+WUxCeOv8fvrdTrWD8Ooa/M+EIyPkN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rjKgHHAAAA3AAAAA8AAAAAAAAAAAAA&#10;AAAAnwIAAGRycy9kb3ducmV2LnhtbFBLBQYAAAAABAAEAPcAAACTAwAAAAA=&#10;">
                    <v:imagedata r:id="rId32" o:title=""/>
                  </v:shape>
                </v:group>
                <v:group id="Group 448" o:spid="_x0000_s1056" style="position:absolute;left:360;top:40;width:1679;height:120" coordorigin="360,40" coordsize="1679,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cPx8YAAADcAAAADwAAAGRycy9kb3ducmV2LnhtbESPQWvCQBSE7wX/w/IE&#10;b3UTNWKjq4jY0kMoVAult0f2mQSzb0N2TeK/dwuFHoeZ+YbZ7AZTi45aV1lWEE8jEMS51RUXCr7O&#10;r88rEM4ja6wtk4I7OdhtR08bTLXt+ZO6ky9EgLBLUUHpfZNK6fKSDLqpbYiDd7GtQR9kW0jdYh/g&#10;ppazKFpKgxWHhRIbOpSUX083o+Ctx34/j49ddr0c7j/n5OM7i0mpyXjYr0F4Gvx/+K/9rhUsXh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1w/HxgAAANwA&#10;AAAPAAAAAAAAAAAAAAAAAKoCAABkcnMvZG93bnJldi54bWxQSwUGAAAAAAQABAD6AAAAnQMAAAAA&#10;">
                  <v:shape id="Freeform 449" o:spid="_x0000_s1057" style="position:absolute;left:360;top:40;width:1679;height:120;visibility:visible;mso-wrap-style:square;v-text-anchor:top" coordsize="1679,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sIYcUA&#10;AADcAAAADwAAAGRycy9kb3ducmV2LnhtbESPwWrDMBBE74X8g9hCbo1cE9zYjWxCIRACPdgthN4W&#10;a2ObSCtjqYnz91Wh0OMwM2+YbTVbI640+cGxgudVAoK4dXrgTsHnx/5pA8IHZI3GMSm4k4eqXDxs&#10;sdDuxjVdm9CJCGFfoII+hLGQ0rc9WfQrNxJH7+wmiyHKqZN6wluEWyPTJMmkxYHjQo8jvfXUXppv&#10;qyA/ZWNeJy/HTWpd/dVYc3pPjVLLx3n3CiLQHP7Df+2DVrDOM/g9E4+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uwhhxQAAANwAAAAPAAAAAAAAAAAAAAAAAJgCAABkcnMv&#10;ZG93bnJldi54bWxQSwUGAAAAAAQABAD1AAAAigMAAAAA&#10;" path="m1559,r,120l1665,67r-86,l1584,64r3,-4l1584,55r-5,-3l1665,52,1559,xe" fillcolor="black" stroked="f">
                    <v:path arrowok="t" o:connecttype="custom" o:connectlocs="1559,40;1559,160;1665,107;1579,107;1584,104;1587,100;1584,95;1579,92;1665,92;1559,40" o:connectangles="0,0,0,0,0,0,0,0,0,0"/>
                  </v:shape>
                  <v:shape id="Freeform 450" o:spid="_x0000_s1058" style="position:absolute;left:360;top:40;width:1679;height:120;visibility:visible;mso-wrap-style:square;v-text-anchor:top" coordsize="1679,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et+sUA&#10;AADcAAAADwAAAGRycy9kb3ducmV2LnhtbESPwWrDMBBE74H+g9hCb4kcUxLbtRxCoFAKPdgJhNwW&#10;a2ubSCtjqYn791Wh0OMwM2+YcjdbI240+cGxgvUqAUHcOj1wp+B0fF1mIHxA1mgck4Jv8rCrHhYl&#10;FtrduaZbEzoRIewLVNCHMBZS+rYni37lRuLofbrJYohy6qSe8B7h1sg0STbS4sBxoceRDj211+bL&#10;KsjPmzGvk+17llpXXxprzh+pUerpcd6/gAg0h//wX/tNK3jOt/B7Jh4BW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636xQAAANwAAAAPAAAAAAAAAAAAAAAAAJgCAABkcnMv&#10;ZG93bnJldi54bWxQSwUGAAAAAAQABAD1AAAAigMAAAAA&#10;" path="m1559,52l7,52,3,55,,60r3,4l7,67r1552,l1559,52xe" fillcolor="black" stroked="f">
                    <v:path arrowok="t" o:connecttype="custom" o:connectlocs="1559,92;7,92;3,95;0,100;3,104;7,107;1559,107;1559,92" o:connectangles="0,0,0,0,0,0,0,0"/>
                  </v:shape>
                  <v:shape id="Freeform 451" o:spid="_x0000_s1059" style="position:absolute;left:360;top:40;width:1679;height:120;visibility:visible;mso-wrap-style:square;v-text-anchor:top" coordsize="1679,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g5iMEA&#10;AADcAAAADwAAAGRycy9kb3ducmV2LnhtbERPTYvCMBC9C/sfwix409SyqK1GWRaERfDQuiB7G5qx&#10;LSaT0kSt/94cBI+P973eDtaIG/W+daxgNk1AEFdOt1wr+DvuJksQPiBrNI5JwYM8bDcfozXm2t25&#10;oFsZahFD2OeooAmhy6X0VUMW/dR1xJE7u95iiLCvpe7xHsOtkWmSzKXFlmNDgx39NFRdyqtVkJ3m&#10;XVYki/0yta74L605HVKj1Phz+F6BCDSEt/jl/tUKvrK4Np6JR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9oOYjBAAAA3AAAAA8AAAAAAAAAAAAAAAAAmAIAAGRycy9kb3du&#10;cmV2LnhtbFBLBQYAAAAABAAEAPUAAACGAwAAAAA=&#10;" path="m1665,52r-86,l1584,55r3,5l1584,64r-5,3l1665,67r14,-7l1665,52xe" fillcolor="black" stroked="f">
                    <v:path arrowok="t" o:connecttype="custom" o:connectlocs="1665,92;1579,92;1584,95;1587,100;1584,104;1579,107;1665,107;1679,100;1665,92" o:connectangles="0,0,0,0,0,0,0,0,0"/>
                  </v:shape>
                </v:group>
                <v:group id="Group 452" o:spid="_x0000_s1060" style="position:absolute;left:368;top:88;width:2;height:900" coordorigin="368,88" coordsize="2,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5oFwsYAAADcAAAADwAAAGRycy9kb3ducmV2LnhtbESPT2vCQBTE74LfYXlC&#10;b3UTa8WkriKi0oMUqoXS2yP78gezb0N2TeK37xYKHoeZ+Q2z2gymFh21rrKsIJ5GIIgzqysuFHxd&#10;Ds9LEM4ja6wtk4I7Odisx6MVptr2/End2RciQNilqKD0vkmldFlJBt3UNsTBy21r0AfZFlK32Ae4&#10;qeUsihbSYMVhocSGdiVl1/PNKDj22G9f4n13uua7+8/l9eP7FJNST5Nh+wbC0+Af4f/2u1YwTx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mgXCxgAAANwA&#10;AAAPAAAAAAAAAAAAAAAAAKoCAABkcnMvZG93bnJldi54bWxQSwUGAAAAAAQABAD6AAAAnQMAAAAA&#10;">
                  <v:shape id="Freeform 453" o:spid="_x0000_s1061" style="position:absolute;left:368;top:88;width:2;height:900;visibility:visible;mso-wrap-style:square;v-text-anchor:top" coordsize="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ujGsIA&#10;AADcAAAADwAAAGRycy9kb3ducmV2LnhtbERPy2oCMRTdC/2HcAvuNGlBsaNRpFDQhYiPgu4uk+vM&#10;2MnNNInj9O+bheDycN6zRWdr0ZIPlWMNb0MFgjh3puJCw/HwNZiACBHZYO2YNPxRgMX8pTfDzLg7&#10;76jdx0KkEA4ZaihjbDIpQ16SxTB0DXHiLs5bjAn6QhqP9xRua/mu1FharDg1lNjQZ0n5z/5mNRwu&#10;hTtfj8vTZF371nz/fmyd2mjdf+2WUxCRuvgUP9wro2Gk0vx0Jh0B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i6MawgAAANwAAAAPAAAAAAAAAAAAAAAAAJgCAABkcnMvZG93&#10;bnJldi54bWxQSwUGAAAAAAQABAD1AAAAhwMAAAAA&#10;" path="m,l,900e" filled="f">
                    <v:path arrowok="t" o:connecttype="custom" o:connectlocs="0,88;0,988" o:connectangles="0,0"/>
                  </v:shape>
                </v:group>
                <v:group id="Group 454" o:spid="_x0000_s1062" style="position:absolute;left:6428;top:1972;width:120;height:549" coordorigin="6428,1972" coordsize="120,5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8Hk97FAAAA3AAA&#10;AA8AAAAAAAAAAAAAAAAAqgIAAGRycy9kb3ducmV2LnhtbFBLBQYAAAAABAAEAPoAAACcAwAAAAA=&#10;">
                  <v:shape id="Freeform 455" o:spid="_x0000_s1063" style="position:absolute;left:6428;top:1972;width:120;height:549;visibility:visible;mso-wrap-style:square;v-text-anchor:top" coordsize="120,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XNucUA&#10;AADcAAAADwAAAGRycy9kb3ducmV2LnhtbESPQWsCMRSE7wX/Q3hCbzWrYJGtUVQQtIfCbhfE22Pz&#10;utl287ImUbf/vikUehxm5htmuR5sJ27kQ+tYwXSSgSCunW65UVC9758WIEJE1tg5JgXfFGC9Gj0s&#10;MdfuzgXdytiIBOGQowITY59LGWpDFsPE9cTJ+3DeYkzSN1J7vCe47eQsy56lxZbTgsGedobqr/Jq&#10;FZy2rvLF5a3ZlMVnZc5Yvi6OO6Uex8PmBUSkIf6H/9oHrWCezeD3TDo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9c25xQAAANwAAAAPAAAAAAAAAAAAAAAAAJgCAABkcnMv&#10;ZG93bnJldi54bWxQSwUGAAAAAAQABAD1AAAAigMAAAAA&#10;" path="m52,428l,428,60,548r46,-92l60,456r-5,-3l52,447r,-19xe" fillcolor="black" stroked="f">
                    <v:path arrowok="t" o:connecttype="custom" o:connectlocs="52,2400;0,2400;60,2520;106,2428;60,2428;55,2425;52,2419;52,2400" o:connectangles="0,0,0,0,0,0,0,0"/>
                  </v:shape>
                  <v:shape id="Freeform 456" o:spid="_x0000_s1064" style="position:absolute;left:6428;top:1972;width:120;height:549;visibility:visible;mso-wrap-style:square;v-text-anchor:top" coordsize="120,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loIsYA&#10;AADcAAAADwAAAGRycy9kb3ducmV2LnhtbESPQUvDQBSE70L/w/IEb3ajopS0m9AWCtWDkBgQb4/s&#10;azZt9m3cXdv4711B8DjMzDfMqpzsIM7kQ+9Ywd08A0HcOt1zp6B5290uQISIrHFwTAq+KUBZzK5W&#10;mGt34YrOdexEgnDIUYGJccylDK0hi2HuRuLkHZy3GJP0ndQeLwluB3mfZU/SYs9pweBIW0Ptqf6y&#10;Ct43rvHV52u3rqtjYz6wflk8b5W6uZ7WSxCRpvgf/mvvtYLH7AF+z6QjI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loIsYAAADcAAAADwAAAAAAAAAAAAAAAACYAgAAZHJz&#10;L2Rvd25yZXYueG1sUEsFBgAAAAAEAAQA9QAAAIsDAAAAAA==&#10;" path="m60,l55,2,52,8r,439l55,453r5,3l66,453r2,-6l68,8,66,2,60,xe" fillcolor="black" stroked="f">
                    <v:path arrowok="t" o:connecttype="custom" o:connectlocs="60,1972;55,1974;52,1980;52,2419;55,2425;60,2428;66,2425;68,2419;68,1980;66,1974;60,1972" o:connectangles="0,0,0,0,0,0,0,0,0,0,0"/>
                  </v:shape>
                  <v:shape id="Freeform 457" o:spid="_x0000_s1065" style="position:absolute;left:6428;top:1972;width:120;height:549;visibility:visible;mso-wrap-style:square;v-text-anchor:top" coordsize="120,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DwVsYA&#10;AADcAAAADwAAAGRycy9kb3ducmV2LnhtbESPQUvDQBSE70L/w/IEb3ajqJS0m9AWCtWDkBgQb4/s&#10;azZt9m3cXdv4711B8DjMzDfMqpzsIM7kQ+9Ywd08A0HcOt1zp6B5290uQISIrHFwTAq+KUBZzK5W&#10;mGt34YrOdexEgnDIUYGJccylDK0hi2HuRuLkHZy3GJP0ndQeLwluB3mfZU/SYs9pweBIW0Ptqf6y&#10;Ct43rvHV52u3rqtjYz6wflk8b5W6uZ7WSxCRpvgf/mvvtYLH7AF+z6QjI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VDwVsYAAADcAAAADwAAAAAAAAAAAAAAAACYAgAAZHJz&#10;L2Rvd25yZXYueG1sUEsFBgAAAAAEAAQA9QAAAIsDAAAAAA==&#10;" path="m120,428r-52,l68,447r-2,6l60,456r46,l120,428xe" fillcolor="black" stroked="f">
                    <v:path arrowok="t" o:connecttype="custom" o:connectlocs="120,2400;68,2400;68,2419;66,2425;60,2428;106,2428;120,2400" o:connectangles="0,0,0,0,0,0,0"/>
                  </v:shape>
                </v:group>
                <v:group id="Group 458" o:spid="_x0000_s1066" style="position:absolute;left:2708;top:2520;width:6300;height:540" coordorigin="2708,2520" coordsize="630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A8ld3FAAAA3AAA&#10;AA8AAAAAAAAAAAAAAAAAqgIAAGRycy9kb3ducmV2LnhtbFBLBQYAAAAABAAEAPoAAACcAwAAAAA=&#10;">
                  <v:shape id="Freeform 459" o:spid="_x0000_s1067" style="position:absolute;left:2708;top:2520;width:6300;height:540;visibility:visible;mso-wrap-style:square;v-text-anchor:top" coordsize="630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PopMMA&#10;AADcAAAADwAAAGRycy9kb3ducmV2LnhtbESPW4vCMBSE34X9D+EIvmniirJ0G2URFnyR4gV8PTTH&#10;XrY5KU221n9vBMHHYWa+YdLNYBvRU+crxxrmMwWCOHem4kLD+fQ7/QLhA7LBxjFpuJOHzfpjlGJi&#10;3I0P1B9DISKEfYIayhDaREqfl2TRz1xLHL2r6yyGKLtCmg5vEW4b+anUSlqsOC6U2NK2pPzv+G81&#10;mFpdwyKT5ypr+v22zi8Ws4vWk/Hw8w0i0BDe4Vd7ZzQs1QqeZ+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0PopMMAAADcAAAADwAAAAAAAAAAAAAAAACYAgAAZHJzL2Rv&#10;d25yZXYueG1sUEsFBgAAAAAEAAQA9QAAAIgDAAAAAA==&#10;" path="m6300,l,,,540r6300,l6300,xe" filled="f">
                    <v:path arrowok="t" o:connecttype="custom" o:connectlocs="6300,2520;0,2520;0,3060;6300,3060;6300,2520" o:connectangles="0,0,0,0,0"/>
                  </v:shape>
                </v:group>
                <v:group id="Group 460" o:spid="_x0000_s1068" style="position:absolute;left:1088;top:2798;width:2;height:360" coordorigin="1088,2798" coordsize="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6KuMcUAAADcAAAADwAAAGRycy9kb3ducmV2LnhtbESPT4vCMBTE7wt+h/AE&#10;b5pWUZeuUURUPIjgH1j29miebbF5KU1s67ffLAh7HGbmN8xi1ZlSNFS7wrKCeBSBIE6tLjhTcLvu&#10;hp8gnEfWWFomBS9ysFr2PhaYaNvymZqLz0SAsEtQQe59lUjp0pwMupGtiIN3t7VBH2SdSV1jG+Cm&#10;lOMomkmDBYeFHCva5JQ+Lk+jYN9iu57E2+b4uG9eP9fp6fsYk1KDfrf+AuGp8//hd/ugFUyjO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rjHFAAAA3AAA&#10;AA8AAAAAAAAAAAAAAAAAqgIAAGRycy9kb3ducmV2LnhtbFBLBQYAAAAABAAEAPoAAACcAwAAAAA=&#10;">
                  <v:shape id="Freeform 461" o:spid="_x0000_s1069" style="position:absolute;left:1088;top:2798;width:2;height:360;visibility:visible;mso-wrap-style:square;v-text-anchor:top" coordsize="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H7Zb4A&#10;AADcAAAADwAAAGRycy9kb3ducmV2LnhtbERPSwrCMBDdC94hjOBGNFX8UY2iguBK8XOAsRnbajMp&#10;TdR6e7MQXD7ef76sTSFeVLncsoJ+LwJBnFidc6rgct52pyCcR9ZYWCYFH3KwXDQbc4y1ffORXief&#10;ihDCLkYFmfdlLKVLMjLoerYkDtzNVgZ9gFUqdYXvEG4KOYiisTSYc2jIsKRNRsnj9DQKOudpMvH3&#10;8uoOwxU+8vXeFP2nUu1WvZqB8FT7v/jn3mkFoyisDWfCEZC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4B+2W+AAAA3AAAAA8AAAAAAAAAAAAAAAAAmAIAAGRycy9kb3ducmV2&#10;LnhtbFBLBQYAAAAABAAEAPUAAACDAwAAAAA=&#10;" path="m,360l,e" filled="f">
                    <v:path arrowok="t" o:connecttype="custom" o:connectlocs="0,3158;0,2798" o:connectangles="0,0"/>
                  </v:shape>
                </v:group>
                <v:group id="Group 462" o:spid="_x0000_s1070" style="position:absolute;left:1080;top:2738;width:1679;height:120" coordorigin="1080,2738" coordsize="1679,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Gf2MUAAADcAAAADwAAAGRycy9kb3ducmV2LnhtbESPT4vCMBTE7wt+h/AE&#10;b5pWUdyuUURUPIjgH1j29miebbF5KU1s67ffLAh7HGbmN8xi1ZlSNFS7wrKCeBSBIE6tLjhTcLvu&#10;hnMQziNrLC2Tghc5WC17HwtMtG35TM3FZyJA2CWoIPe+SqR0aU4G3chWxMG729qgD7LOpK6xDXBT&#10;ynEUzaTBgsNCjhVtckofl6dRsG+xXU/ibXN83Devn+v09H2MSalBv1t/gfDU+f/wu33QCqbRJ/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Fxn9jFAAAA3AAA&#10;AA8AAAAAAAAAAAAAAAAAqgIAAGRycy9kb3ducmV2LnhtbFBLBQYAAAAABAAEAPoAAACcAwAAAAA=&#10;">
                  <v:shape id="Freeform 463" o:spid="_x0000_s1071" style="position:absolute;left:1080;top:2738;width:1679;height:120;visibility:visible;mso-wrap-style:square;v-text-anchor:top" coordsize="1679,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w5ScIA&#10;AADcAAAADwAAAGRycy9kb3ducmV2LnhtbERPz2vCMBS+D/wfwhN2m6kFna3GIsJABju0GxRvj+bZ&#10;FpOX0mS1+++Xw2DHj+/3oZitERONvnesYL1KQBA3TvfcKvj6fHvZgfABWaNxTAp+yENxXDwdMNfu&#10;wSVNVWhFDGGfo4IuhCGX0jcdWfQrNxBH7uZGiyHCsZV6xEcMt0amSbKVFnuODR0OdO6ouVffVkFW&#10;b4esTF7fd6l15bWypv5IjVLPy/m0BxFoDv/iP/dFK9is4/x4Jh4Be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LDlJwgAAANwAAAAPAAAAAAAAAAAAAAAAAJgCAABkcnMvZG93&#10;bnJldi54bWxQSwUGAAAAAAQABAD1AAAAhwMAAAAA&#10;" path="m1559,r,120l1665,68r-86,l1584,66r3,-6l1584,56r-5,-3l1665,53,1559,xe" fillcolor="black" stroked="f">
                    <v:path arrowok="t" o:connecttype="custom" o:connectlocs="1559,2738;1559,2858;1665,2806;1579,2806;1584,2804;1587,2798;1584,2794;1579,2791;1665,2791;1559,2738" o:connectangles="0,0,0,0,0,0,0,0,0,0"/>
                  </v:shape>
                  <v:shape id="Freeform 464" o:spid="_x0000_s1072" style="position:absolute;left:1080;top:2738;width:1679;height:120;visibility:visible;mso-wrap-style:square;v-text-anchor:top" coordsize="1679,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Cc0sUA&#10;AADcAAAADwAAAGRycy9kb3ducmV2LnhtbESPT4vCMBTE7wt+h/CEva1pC+ufahRZEGRhD62CeHs0&#10;z7aYvJQmq91vvxEEj8PM/IZZbQZrxI163zpWkE4SEMSV0y3XCo6H3ccchA/IGo1jUvBHHjbr0dsK&#10;c+3uXNCtDLWIEPY5KmhC6HIpfdWQRT9xHXH0Lq63GKLsa6l7vEe4NTJLkqm02HJcaLCjr4aqa/lr&#10;FSxO025RJLPveWZdcS6tOf1kRqn38bBdggg0hFf42d5rBZ9pCo8z8Qj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YJzSxQAAANwAAAAPAAAAAAAAAAAAAAAAAJgCAABkcnMv&#10;ZG93bnJldi54bWxQSwUGAAAAAAQABAD1AAAAigMAAAAA&#10;" path="m1559,53l7,53,3,56,,60r3,6l7,68r1552,l1559,53xe" fillcolor="black" stroked="f">
                    <v:path arrowok="t" o:connecttype="custom" o:connectlocs="1559,2791;7,2791;3,2794;0,2798;3,2804;7,2806;1559,2806;1559,2791" o:connectangles="0,0,0,0,0,0,0,0"/>
                  </v:shape>
                  <v:shape id="Freeform 465" o:spid="_x0000_s1073" style="position:absolute;left:1080;top:2738;width:1679;height:120;visibility:visible;mso-wrap-style:square;v-text-anchor:top" coordsize="1679,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ICpcQA&#10;AADcAAAADwAAAGRycy9kb3ducmV2LnhtbESPT4vCMBTE78J+h/AEb5pa8F81yiIsLAseWhdkb4/m&#10;2RaTl9JE7X57Iwgeh5n5DbPZ9daIG3W+caxgOklAEJdON1wp+D1+jZcgfEDWaByTgn/ysNt+DDaY&#10;aXfnnG5FqESEsM9QQR1Cm0npy5os+olriaN3dp3FEGVXSd3hPcKtkWmSzKXFhuNCjS3tayovxdUq&#10;WJ3m7SpPFj/L1Lr8r7DmdEiNUqNh/7kGEagP7/Cr/a0VzKYpPM/EI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yAqXEAAAA3AAAAA8AAAAAAAAAAAAAAAAAmAIAAGRycy9k&#10;b3ducmV2LnhtbFBLBQYAAAAABAAEAPUAAACJAwAAAAA=&#10;" path="m1665,53r-86,l1584,56r3,4l1584,66r-5,2l1665,68r14,-8l1665,53xe" fillcolor="black" stroked="f">
                    <v:path arrowok="t" o:connecttype="custom" o:connectlocs="1665,2791;1579,2791;1584,2794;1587,2798;1584,2804;1579,2806;1665,2806;1679,2798;1665,2791" o:connectangles="0,0,0,0,0,0,0,0,0"/>
                  </v:shape>
                </v:group>
                <v:group id="Group 466" o:spid="_x0000_s1074" style="position:absolute;left:4591;top:3539;width:1005;height:120" coordorigin="4591,3539" coordsize="1005,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A+78YAAADcAAAADwAAAGRycy9kb3ducmV2LnhtbESPT2vCQBTE74V+h+UV&#10;vNVNFIuk2YiIFQ9SqArS2yP78odk34bsNonf3i0Uehxm5jdMuplMKwbqXW1ZQTyPQBDnVtdcKrhe&#10;Pl7XIJxH1thaJgV3crDJnp9STLQd+YuGsy9FgLBLUEHlfZdI6fKKDLq57YiDV9jeoA+yL6XucQxw&#10;08pFFL1JgzWHhQo72lWUN+cfo+Aw4rhdxvvh1BS7+/dl9Xk7xaTU7GXavoPwNPn/8F/7qBWs4i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QD7vxgAAANwA&#10;AAAPAAAAAAAAAAAAAAAAAKoCAABkcnMvZG93bnJldi54bWxQSwUGAAAAAAQABAD6AAAAnQMAAAAA&#10;">
                  <v:shape id="Freeform 467" o:spid="_x0000_s1075" style="position:absolute;left:4591;top:3539;width:1005;height:120;visibility:visible;mso-wrap-style:square;v-text-anchor:top" coordsize="100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WgOsUA&#10;AADcAAAADwAAAGRycy9kb3ducmV2LnhtbESPQWvCQBSE7wX/w/KEXkQ3KalI6hq0tmBvGgXp7ZF9&#10;JsHs25Dd6vbfdwuFHoeZ+YZZFsF04kaDay0rSGcJCOLK6pZrBafj+3QBwnlkjZ1lUvBNDorV6GGJ&#10;ubZ3PtCt9LWIEHY5Kmi873MpXdWQQTezPXH0LnYw6KMcaqkHvEe46eRTksylwZbjQoM9vTZUXcsv&#10;o8BSds722zDZTN52889t2YaPUCr1OA7rFxCegv8P/7V3WsFzmsHvmXg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xaA6xQAAANwAAAAPAAAAAAAAAAAAAAAAAJgCAABkcnMv&#10;ZG93bnJldi54bWxQSwUGAAAAAAQABAD1AAAAigMAAAAA&#10;" path="m120,l,60r120,60l120,67r-20,l95,65,93,60r2,-6l100,53r20,l120,xe" fillcolor="black" stroked="f">
                    <v:path arrowok="t" o:connecttype="custom" o:connectlocs="120,3539;0,3599;120,3659;120,3606;100,3606;95,3604;93,3599;95,3593;100,3592;120,3592;120,3539" o:connectangles="0,0,0,0,0,0,0,0,0,0,0"/>
                  </v:shape>
                  <v:shape id="Freeform 468" o:spid="_x0000_s1076" style="position:absolute;left:4591;top:3539;width:1005;height:120;visibility:visible;mso-wrap-style:square;v-text-anchor:top" coordsize="100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kFocYA&#10;AADcAAAADwAAAGRycy9kb3ducmV2LnhtbESPQWvCQBSE74X+h+UVvIhuIhpKdJW2aUFvmgqlt0f2&#10;mYRm34bsVrf/3hWEHoeZ+YZZbYLpxJkG11pWkE4TEMSV1S3XCo6fH5NnEM4ja+wsk4I/crBZPz6s&#10;MNf2wgc6l74WEcIuRwWN930upasaMuimtieO3skOBn2UQy31gJcIN52cJUkmDbYcFxrs6a2h6qf8&#10;NQoszb/m+yKMX8fv2+y7KNuwC6VSo6fwsgThKfj/8L291QoW6QJuZ+IRkO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kFocYAAADcAAAADwAAAAAAAAAAAAAAAACYAgAAZHJz&#10;L2Rvd25yZXYueG1sUEsFBgAAAAAEAAQA9QAAAIsDAAAAAA==&#10;" path="m120,53r-20,l95,54r-2,6l95,65r5,2l120,67r,-14xe" fillcolor="black" stroked="f">
                    <v:path arrowok="t" o:connecttype="custom" o:connectlocs="120,3592;100,3592;95,3593;93,3599;95,3604;100,3606;120,3606;120,3592" o:connectangles="0,0,0,0,0,0,0,0"/>
                  </v:shape>
                  <v:shape id="Freeform 469" o:spid="_x0000_s1077" style="position:absolute;left:4591;top:3539;width:1005;height:120;visibility:visible;mso-wrap-style:square;v-text-anchor:top" coordsize="100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ub1sUA&#10;AADcAAAADwAAAGRycy9kb3ducmV2LnhtbESPQWvCQBSE7wX/w/KEXqRuLDaU6CZobcHeNAri7ZF9&#10;JsHs25Dd6vbfdwuFHoeZ+YZZFsF04kaDay0rmE0TEMSV1S3XCo6Hj6dXEM4ja+wsk4JvclDko4cl&#10;ZtreeU+30tciQthlqKDxvs+kdFVDBt3U9sTRu9jBoI9yqKUe8B7hppPPSZJKgy3HhQZ7emuoupZf&#10;RoGl+Wm+24TJevK+Tc+bsg2foVTqcRxWCxCegv8P/7W3WsHLLIXfM/EI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W5vWxQAAANwAAAAPAAAAAAAAAAAAAAAAAJgCAABkcnMv&#10;ZG93bnJldi54bWxQSwUGAAAAAAQABAD1AAAAigMAAAAA&#10;" path="m996,53r-876,l120,67r876,l1002,65r3,-5l1002,54r-6,-1xe" fillcolor="black" stroked="f">
                    <v:path arrowok="t" o:connecttype="custom" o:connectlocs="996,3592;120,3592;120,3606;996,3606;1002,3604;1005,3599;1002,3593;996,3592" o:connectangles="0,0,0,0,0,0,0,0"/>
                  </v:shape>
                </v:group>
                <v:group id="Group 470" o:spid="_x0000_s1078" style="position:absolute;left:5588;top:3059;width:2;height:540" coordorigin="5588,3059" coordsize="2,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47MQAAADcAAAADwAAAGRycy9kb3ducmV2LnhtbESPQYvCMBSE78L+h/AW&#10;vGnaFV2pRhHZFQ8iqAvi7dE822LzUppsW/+9EQSPw8x8w8yXnSlFQ7UrLCuIhxEI4tTqgjMFf6ff&#10;wRSE88gaS8uk4E4OlouP3hwTbVs+UHP0mQgQdgkqyL2vEildmpNBN7QVcfCutjbog6wzqWtsA9yU&#10;8iuKJtJgwWEhx4rWOaW3479RsGmxXY3in2Z3u67vl9N4f97FpFT/s1vNQHjq/Dv8am+1gn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s47MQAAADcAAAA&#10;DwAAAAAAAAAAAAAAAACqAgAAZHJzL2Rvd25yZXYueG1sUEsFBgAAAAAEAAQA+gAAAJsDAAAAAA==&#10;">
                  <v:shape id="Freeform 471" o:spid="_x0000_s1079" style="position:absolute;left:5588;top:3059;width:2;height:540;visibility:visible;mso-wrap-style:square;v-text-anchor:top" coordsize="2,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4HRsQA&#10;AADcAAAADwAAAGRycy9kb3ducmV2LnhtbERPTWvCQBC9F/wPywi9iG4sKiVmIzaltuDFxh7qbciO&#10;STA7G7LbJP333YPQ4+N9J7vRNKKnztWWFSwXEQjiwuqaSwVf57f5MwjnkTU2lknBLznYpZOHBGNt&#10;B/6kPvelCCHsYlRQed/GUrqiIoNuYVviwF1tZ9AH2JVSdziEcNPIpyjaSIM1h4YKW8oqKm75j1Ew&#10;FrOXy6rMjq/97H04XE46+869Uo/Tcb8F4Wn0/+K7+0MrWC/D2nAmHAG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eB0bEAAAA3AAAAA8AAAAAAAAAAAAAAAAAmAIAAGRycy9k&#10;b3ducmV2LnhtbFBLBQYAAAAABAAEAPUAAACJAwAAAAA=&#10;" path="m,l,540e" filled="f">
                    <v:path arrowok="t" o:connecttype="custom" o:connectlocs="0,3059;0,3599" o:connectangles="0,0"/>
                  </v:shape>
                </v:group>
                <v:group id="Group 472" o:spid="_x0000_s1080" style="position:absolute;left:7928;top:3419;width:3389;height:628" coordorigin="7928,3419" coordsize="3389,6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gJBcQAAADcAAAADwAAAGRycy9kb3ducmV2LnhtbESPQYvCMBSE78L+h/AW&#10;vGnaFWWtRhHZFQ8iqAvi7dE822LzUppsW/+9EQSPw8x8w8yXnSlFQ7UrLCuIhxEI4tTqgjMFf6ff&#10;wTcI55E1lpZJwZ0cLBcfvTkm2rZ8oOboMxEg7BJUkHtfJVK6NCeDbmgr4uBdbW3QB1lnUtfYBrgp&#10;5VcUTaTBgsNCjhWtc0pvx3+jYNNiuxrFP83udl3fL6fx/ryLSan+Z7eagfDU+Xf41d5qBe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KgJBcQAAADcAAAA&#10;DwAAAAAAAAAAAAAAAACqAgAAZHJzL2Rvd25yZXYueG1sUEsFBgAAAAAEAAQA+gAAAJsDAAAAAA==&#10;">
                  <v:shape id="Freeform 473" o:spid="_x0000_s1081" style="position:absolute;left:7928;top:3419;width:3389;height:628;visibility:visible;mso-wrap-style:square;v-text-anchor:top" coordsize="3389,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b6RcIA&#10;AADcAAAADwAAAGRycy9kb3ducmV2LnhtbERPy4rCMBTdC/MP4Q7MZtBUGV/VKDOC4ELEF7i9Jte2&#10;THNTmmg7f28WAy4P5z1ftrYUD6p94VhBv5eAINbOFJwpOJ/W3QkIH5ANlo5JwR95WC7eOnNMjWv4&#10;QI9jyEQMYZ+igjyEKpXS65ws+p6riCN3c7XFEGGdSVNjE8NtKQdJMpIWC44NOVa0ykn/Hu9Wgdzo&#10;z+q+/9HTJvmaDPu7MW0vV6U+3tvvGYhAbXiJ/90bo2A4iPPjmXgE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VvpFwgAAANwAAAAPAAAAAAAAAAAAAAAAAJgCAABkcnMvZG93&#10;bnJldi54bWxQSwUGAAAAAAQABAD1AAAAhwMAAAAA&#10;" path="m3388,l,,,627r3388,l3388,xe" filled="f">
                    <v:path arrowok="t" o:connecttype="custom" o:connectlocs="3388,3419;0,3419;0,4046;3388,4046;3388,3419" o:connectangles="0,0,0,0,0"/>
                  </v:shape>
                </v:group>
                <v:group id="Group 474" o:spid="_x0000_s1082" style="position:absolute;left:6848;top:3599;width:1086;height:2" coordorigin="6848,3599" coordsize="10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LPvsYAAADcAAAADwAAAGRycy9kb3ducmV2LnhtbESPT2vCQBTE74V+h+UV&#10;ems2sVgkdRURlR6CUCNIb4/sMwlm34bsmj/fvisUehxm5jfMcj2aRvTUudqygiSKQRAXVtdcKjjn&#10;+7cFCOeRNTaWScFEDtar56clptoO/E39yZciQNilqKDyvk2ldEVFBl1kW+LgXW1n0AfZlVJ3OAS4&#10;aeQsjj+kwZrDQoUtbSsqbqe7UXAYcNi8J7s+u123008+P16yhJR6fRk3nyA8jf4//Nf+0grms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ss++xgAAANwA&#10;AAAPAAAAAAAAAAAAAAAAAKoCAABkcnMvZG93bnJldi54bWxQSwUGAAAAAAQABAD6AAAAnQMAAAAA&#10;">
                  <v:shape id="Freeform 475" o:spid="_x0000_s1083" style="position:absolute;left:6848;top:3599;width:1086;height:2;visibility:visible;mso-wrap-style:square;v-text-anchor:top" coordsize="10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g8a8YA&#10;AADcAAAADwAAAGRycy9kb3ducmV2LnhtbESPT2sCMRTE74V+h/AKvdVsl1rs1igqCtKD4J9Dj6+b&#10;12Rx87Juort++0YoeBxm5jfMeNq7WlyoDZVnBa+DDARx6XXFRsFhv3oZgQgRWWPtmRRcKcB08vgw&#10;xkL7jrd02UUjEoRDgQpsjE0hZSgtOQwD3xAn79e3DmOSrZG6xS7BXS3zLHuXDitOCxYbWlgqj7uz&#10;U/CzNt+N3cy/lvEtX56O1nzst51Sz0/97BNEpD7ew//ttVYwzHO4nUlHQE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g8a8YAAADcAAAADwAAAAAAAAAAAAAAAACYAgAAZHJz&#10;L2Rvd25yZXYueG1sUEsFBgAAAAAEAAQA9QAAAIsDAAAAAA==&#10;" path="m1086,l,e" filled="f">
                    <v:path arrowok="t" o:connecttype="custom" o:connectlocs="1086,0;0,0" o:connectangles="0,0"/>
                  </v:shape>
                </v:group>
                <v:group id="Group 476" o:spid="_x0000_s1084" style="position:absolute;left:6788;top:3592;width:120;height:548" coordorigin="6788,3592" coordsize="120,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z0UsQAAADcAAAADwAAAGRycy9kb3ducmV2LnhtbESPQYvCMBSE74L/ITxh&#10;b5pWUaQaRUSXPciCVVj29miebbF5KU1s67/fLAgeh5n5hllve1OJlhpXWlYQTyIQxJnVJecKrpfj&#10;eAnCeWSNlWVS8CQH281wsMZE247P1KY+FwHCLkEFhfd1IqXLCjLoJrYmDt7NNgZ9kE0udYNdgJtK&#10;TqNoIQ2WHBYKrGlfUHZPH0bBZ4fdbhYf2tP9tn/+XubfP6eYlPoY9bsVCE+9f4df7S+tYD6d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yz0UsQAAADcAAAA&#10;DwAAAAAAAAAAAAAAAACqAgAAZHJzL2Rvd25yZXYueG1sUEsFBgAAAAAEAAQA+gAAAJsDAAAAAA==&#10;">
                  <v:shape id="Freeform 477" o:spid="_x0000_s1085" style="position:absolute;left:6788;top:3592;width:120;height:548;visibility:visible;mso-wrap-style:square;v-text-anchor:top" coordsize="120,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C4sUA&#10;AADcAAAADwAAAGRycy9kb3ducmV2LnhtbESPQWsCMRSE74X+h/AKvWlSW6VsjaKliwpe1C14fGxe&#10;d5duXpYk6vbfG0HocZiZb5jpvLetOJMPjWMNL0MFgrh0puFKQ3HIB+8gQkQ22DomDX8UYD57fJhi&#10;ZtyFd3Tex0okCIcMNdQxdpmUoazJYhi6jjh5P85bjEn6ShqPlwS3rRwpNZEWG04LNXb0WVP5uz9Z&#10;DZPymH+rZX7ktSq67Wv42qx8ofXzU7/4ABGpj//he3ttNIxHb3A7k46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r4LixQAAANwAAAAPAAAAAAAAAAAAAAAAAJgCAABkcnMv&#10;ZG93bnJldi54bWxQSwUGAAAAAAQABAD1AAAAigMAAAAA&#10;" path="m52,427l,427,60,547r46,-93l60,454r-5,-2l52,446r,-19xe" fillcolor="black" stroked="f">
                    <v:path arrowok="t" o:connecttype="custom" o:connectlocs="52,4019;0,4019;60,4139;106,4046;60,4046;55,4044;52,4038;52,4019" o:connectangles="0,0,0,0,0,0,0,0"/>
                  </v:shape>
                  <v:shape id="Freeform 478" o:spid="_x0000_s1086" style="position:absolute;left:6788;top:3592;width:120;height:548;visibility:visible;mso-wrap-style:square;v-text-anchor:top" coordsize="120,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MnecQA&#10;AADcAAAADwAAAGRycy9kb3ducmV2LnhtbESPQWsCMRSE7wX/Q3iCt5qoKLI1iopLLfSibsHjY/O6&#10;u3TzsiRRt/++KRR6HGbmG2a16W0r7uRD41jDZKxAEJfONFxpKC758xJEiMgGW8ek4ZsCbNaDpxVm&#10;xj34RPdzrESCcMhQQx1jl0kZyposhrHriJP36bzFmKSvpPH4SHDbyqlSC2mx4bRQY0f7msqv881q&#10;WJTX/EPt8isfVdG9z8Lh7dUXWo+G/fYFRKQ+/of/2kejYT6dw++Zd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jJ3nEAAAA3AAAAA8AAAAAAAAAAAAAAAAAmAIAAGRycy9k&#10;b3ducmV2LnhtbFBLBQYAAAAABAAEAPUAAACJAwAAAAA=&#10;" path="m60,l55,1,52,7r,439l55,452r5,2l66,452r2,-6l68,7,66,1,60,xe" fillcolor="black" stroked="f">
                    <v:path arrowok="t" o:connecttype="custom" o:connectlocs="60,3592;55,3593;52,3599;52,4038;55,4044;60,4046;66,4044;68,4038;68,3599;66,3593;60,3592" o:connectangles="0,0,0,0,0,0,0,0,0,0,0"/>
                  </v:shape>
                  <v:shape id="Freeform 479" o:spid="_x0000_s1087" style="position:absolute;left:6788;top:3592;width:120;height:548;visibility:visible;mso-wrap-style:square;v-text-anchor:top" coordsize="120,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G5DsUA&#10;AADcAAAADwAAAGRycy9kb3ducmV2LnhtbESPQWsCMRSE7wX/Q3iCt5qodClbo6i4aKGX2i14fGxe&#10;dxc3L0sSdfvvm0Khx2FmvmGW68F24kY+tI41zKYKBHHlTMu1hvKjeHwGESKywc4xafimAOvV6GGJ&#10;uXF3fqfbKdYiQTjkqKGJsc+lDFVDFsPU9cTJ+3LeYkzS19J4vCe47eRcqUxabDktNNjTrqHqcrpa&#10;DVl1Lj7VtjjzUZX92yLsXw++1HoyHjYvICIN8T/81z4aDU/zDH7Pp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MbkOxQAAANwAAAAPAAAAAAAAAAAAAAAAAJgCAABkcnMv&#10;ZG93bnJldi54bWxQSwUGAAAAAAQABAD1AAAAigMAAAAA&#10;" path="m120,427r-52,l68,446r-2,6l60,454r46,l120,427xe" fillcolor="black" stroked="f">
                    <v:path arrowok="t" o:connecttype="custom" o:connectlocs="120,4019;68,4019;68,4038;66,4044;60,4046;106,4046;120,4019" o:connectangles="0,0,0,0,0,0,0"/>
                  </v:shape>
                </v:group>
                <v:group id="Group 480" o:spid="_x0000_s1088" style="position:absolute;left:9000;top:2640;width:1204;height:120" coordorigin="9000,2640" coordsize="120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BfyUcUAAADcAAAADwAAAGRycy9kb3ducmV2LnhtbESPQYvCMBSE78L+h/CE&#10;vWlaF3WpRhFZlz2IoC6It0fzbIvNS2liW/+9EQSPw8x8w8yXnSlFQ7UrLCuIhxEI4tTqgjMF/8fN&#10;4BuE88gaS8uk4E4OlouP3hwTbVveU3PwmQgQdgkqyL2vEildmpNBN7QVcfAutjbog6wzqWtsA9yU&#10;chRFE2mw4LCQY0XrnNLr4WYU/LbYrr7in2Z7vazv5+N4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X8lHFAAAA3AAA&#10;AA8AAAAAAAAAAAAAAAAAqgIAAGRycy9kb3ducmV2LnhtbFBLBQYAAAAABAAEAPoAAACcAwAAAAA=&#10;">
                  <v:shape id="Freeform 481" o:spid="_x0000_s1089" style="position:absolute;left:9000;top:2640;width:1204;height:120;visibility:visible;mso-wrap-style:square;v-text-anchor:top" coordsize="120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S0lsIA&#10;AADcAAAADwAAAGRycy9kb3ducmV2LnhtbERPz2vCMBS+C/sfwhvsIprO0SGdaZGJsJNgHeLxrXlr&#10;ypqXkkTb/ffLYeDx4/u9qSbbixv50DlW8LzMQBA3TnfcKvg87RdrECEia+wdk4JfClCVD7MNFtqN&#10;fKRbHVuRQjgUqMDEOBRShsaQxbB0A3Hivp23GBP0rdQexxRue7nKsldpsePUYHCgd0PNT321Cmqz&#10;8xS+jvv8Uo+5287nL4fzQamnx2n7BiLSFO/if/eHVpCv0tp0Jh0BW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JLSWwgAAANwAAAAPAAAAAAAAAAAAAAAAAJgCAABkcnMvZG93&#10;bnJldi54bWxQSwUGAAAAAAQABAD1AAAAhwMAAAAA&#10;" path="m1084,r,120l1190,67r-86,l1109,65r3,-5l1109,54r-5,-2l1187,52,1084,xe" fillcolor="black" stroked="f">
                    <v:path arrowok="t" o:connecttype="custom" o:connectlocs="1084,2640;1084,2760;1190,2707;1104,2707;1109,2705;1112,2700;1109,2694;1104,2692;1187,2692;1084,2640" o:connectangles="0,0,0,0,0,0,0,0,0,0"/>
                  </v:shape>
                  <v:shape id="Freeform 482" o:spid="_x0000_s1090" style="position:absolute;left:9000;top:2640;width:1204;height:120;visibility:visible;mso-wrap-style:square;v-text-anchor:top" coordsize="120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gRDcUA&#10;AADcAAAADwAAAGRycy9kb3ducmV2LnhtbESPQWsCMRSE70L/Q3gFL6JZLVvs1iiiCD0Jbkvp8XXz&#10;ulm6eVmS6K7/vikIHoeZ+YZZbQbbigv50DhWMJ9lIIgrpxuuFXy8H6ZLECEia2wdk4IrBdisH0Yr&#10;LLTr+USXMtYiQTgUqMDE2BVShsqQxTBzHXHyfpy3GJP0tdQe+wS3rVxk2bO02HBaMNjRzlD1W56t&#10;gtLsPYXv0yH/KvvcbSeTp+PnUanx47B9BRFpiPfwrf2mFeSLF/g/k4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aBENxQAAANwAAAAPAAAAAAAAAAAAAAAAAJgCAABkcnMv&#10;ZG93bnJldi54bWxQSwUGAAAAAAQABAD1AAAAigMAAAAA&#10;" path="m1084,52l8,52,3,54,,60r3,5l8,67r1076,l1084,52xe" fillcolor="black" stroked="f">
                    <v:path arrowok="t" o:connecttype="custom" o:connectlocs="1084,2692;8,2692;3,2694;0,2700;3,2705;8,2707;1084,2707;1084,2692" o:connectangles="0,0,0,0,0,0,0,0"/>
                  </v:shape>
                  <v:shape id="Freeform 483" o:spid="_x0000_s1091" style="position:absolute;left:9000;top:2640;width:1204;height:120;visibility:visible;mso-wrap-style:square;v-text-anchor:top" coordsize="120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uTcIA&#10;AADcAAAADwAAAGRycy9kb3ducmV2LnhtbERPz2vCMBS+D/wfwhN2kZk66RidaRFF8CRYx9jxrXlr&#10;ypqXkkRb//vlMNjx4/u9qSbbixv50DlWsFpmIIgbpztuFbxfDk+vIEJE1tg7JgV3ClCVs4cNFtqN&#10;fKZbHVuRQjgUqMDEOBRShsaQxbB0A3Hivp23GBP0rdQexxRue/mcZS/SYsepweBAO0PNT321Cmqz&#10;9xS+zof8sx5zt10s1qePk1KP82n7BiLSFP/Ff+6jVpCv0/x0Jh0BW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iy5NwgAAANwAAAAPAAAAAAAAAAAAAAAAAJgCAABkcnMvZG93&#10;bnJldi54bWxQSwUGAAAAAAQABAD1AAAAhwMAAAAA&#10;" path="m1187,52r-83,l1109,54r3,6l1109,65r-5,2l1190,67r14,-7l1187,52xe" fillcolor="black" stroked="f">
                    <v:path arrowok="t" o:connecttype="custom" o:connectlocs="1187,2692;1104,2692;1109,2694;1112,2700;1109,2705;1104,2707;1190,2707;1204,2700;1187,2692" o:connectangles="0,0,0,0,0,0,0,0,0"/>
                  </v:shape>
                </v:group>
                <v:group id="Group 484" o:spid="_x0000_s1092" style="position:absolute;left:10576;top:2872;width:120;height:513" coordorigin="10576,2872" coordsize="120,5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WtZY8YAAADcAAAADwAAAGRycy9kb3ducmV2LnhtbESPT2vCQBTE74V+h+UV&#10;vNVNFIuk2YiIFQ9SqArS2yP78odk34bsNonf3i0Uehxm5jdMuplMKwbqXW1ZQTyPQBDnVtdcKrhe&#10;Pl7XIJxH1thaJgV3crDJnp9STLQd+YuGsy9FgLBLUEHlfZdI6fKKDLq57YiDV9jeoA+yL6XucQxw&#10;08pFFL1JgzWHhQo72lWUN+cfo+Aw4rhdxvvh1BS7+/dl9Xk7xaTU7GXavoPwNPn/8F/7qBWslj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a1ljxgAAANwA&#10;AAAPAAAAAAAAAAAAAAAAAKoCAABkcnMvZG93bnJldi54bWxQSwUGAAAAAAQABAD6AAAAnQMAAAAA&#10;">
                  <v:shape id="Freeform 485" o:spid="_x0000_s1093" style="position:absolute;left:10576;top:2872;width:120;height:513;visibility:visible;mso-wrap-style:square;v-text-anchor:top" coordsize="120,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OuLsMA&#10;AADcAAAADwAAAGRycy9kb3ducmV2LnhtbESP0WrCQBRE3wv9h+UWfGs2jVZKdBUtFcQ3Yz/gmr0m&#10;i9m7aXaj8e9dQejjMDNnmPlysI24UOeNYwUfSQqCuHTacKXg97B5/wLhA7LGxjEpuJGH5eL1ZY65&#10;dlfe06UIlYgQ9jkqqENocyl9WZNFn7iWOHon11kMUXaV1B1eI9w2MkvTqbRoOC7U2NJ3TeW56K0C&#10;7LP1X7/e7I8Tllv7k5rdqjBKjd6G1QxEoCH8h5/trVbwOc7gcSYeAb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8OuLsMAAADcAAAADwAAAAAAAAAAAAAAAACYAgAAZHJzL2Rv&#10;d25yZXYueG1sUEsFBgAAAAAEAAQA9QAAAIgDAAAAAA==&#10;" path="m53,393l,394,63,512r43,-92l61,420r-5,-2l54,412,53,393xe" fillcolor="black" stroked="f">
                    <v:path arrowok="t" o:connecttype="custom" o:connectlocs="53,3265;0,3266;63,3384;106,3292;61,3292;56,3290;54,3284;53,3265" o:connectangles="0,0,0,0,0,0,0,0"/>
                  </v:shape>
                  <v:shape id="Freeform 486" o:spid="_x0000_s1094" style="position:absolute;left:10576;top:2872;width:120;height:513;visibility:visible;mso-wrap-style:square;v-text-anchor:top" coordsize="120,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8LtcIA&#10;AADcAAAADwAAAGRycy9kb3ducmV2LnhtbESP0YrCMBRE3wX/IVzBN03VXVm6RlFREN+sfsDd5m4b&#10;bG5qk2r9e7Mg7OMwM2eYxaqzlbhT441jBZNxAoI4d9pwoeBy3o++QPiArLFyTAqe5GG17PcWmGr3&#10;4BPds1CICGGfooIyhDqV0uclWfRjVxNH79c1FkOUTSF1g48It5WcJslcWjQcF0qsaVtSfs1aqwDb&#10;6ebWbvannw+WB7tLzHGdGaWGg279DSJQF/7D7/ZBK/iczeDvTDwC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jwu1wgAAANwAAAAPAAAAAAAAAAAAAAAAAJgCAABkcnMvZG93&#10;bnJldi54bWxQSwUGAAAAAAQABAD1AAAAhwMAAAAA&#10;" path="m68,392r-15,1l54,412r2,6l61,420r5,-3l68,412r,-20xe" fillcolor="black" stroked="f">
                    <v:path arrowok="t" o:connecttype="custom" o:connectlocs="68,3264;53,3265;54,3284;56,3290;61,3292;66,3289;68,3284;68,3264" o:connectangles="0,0,0,0,0,0,0,0"/>
                  </v:shape>
                  <v:shape id="Freeform 487" o:spid="_x0000_s1095" style="position:absolute;left:10576;top:2872;width:120;height:513;visibility:visible;mso-wrap-style:square;v-text-anchor:top" coordsize="120,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aTwcQA&#10;AADcAAAADwAAAGRycy9kb3ducmV2LnhtbESPwWrDMBBE74H+g9hCb4ncxCnFjRKSEoPJLU4/YGtt&#10;bVFr5Vqy4/59VQjkOMzMG2azm2wrRuq9cazgeZGAIK6cNlwr+Ljk81cQPiBrbB2Tgl/ysNs+zDaY&#10;aXflM41lqEWEsM9QQRNCl0npq4Ys+oXriKP35XqLIcq+lrrHa4TbVi6T5EVaNBwXGuzovaHquxys&#10;AhyWh5/hkJ8/U5aFPSbmtC+NUk+P0/4NRKAp3MO3dqEVrFcp/J+JR0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mk8HEAAAA3AAAAA8AAAAAAAAAAAAAAAAAmAIAAGRycy9k&#10;b3ducmV2LnhtbFBLBQYAAAAABAAEAPUAAACJAwAAAAA=&#10;" path="m120,391r-52,1l68,412r-2,5l61,420r45,l120,391xe" fillcolor="black" stroked="f">
                    <v:path arrowok="t" o:connecttype="custom" o:connectlocs="120,3263;68,3264;68,3284;66,3289;61,3292;106,3292;120,3263" o:connectangles="0,0,0,0,0,0,0"/>
                  </v:shape>
                  <v:shape id="Freeform 488" o:spid="_x0000_s1096" style="position:absolute;left:10576;top:2872;width:120;height:513;visibility:visible;mso-wrap-style:square;v-text-anchor:top" coordsize="120,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o2WsQA&#10;AADcAAAADwAAAGRycy9kb3ducmV2LnhtbESPwWrDMBBE74H+g9hCb4ncpCnFjRKSEoPJzU4/YGtt&#10;bVFr5Vqy4/59FQjkOMzMG2azm2wrRuq9cazgeZGAIK6cNlwr+Dxn8zcQPiBrbB2Tgj/ysNs+zDaY&#10;anfhgsYy1CJC2KeooAmhS6X0VUMW/cJ1xNH7dr3FEGVfS93jJcJtK5dJ8iotGo4LDXb00VD1Uw5W&#10;AQ7Lw+9wyIqvF5a5PSbmtC+NUk+P0/4dRKAp3MO3dq4VrFdruJ6JR0B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qNlrEAAAA3AAAAA8AAAAAAAAAAAAAAAAAmAIAAGRycy9k&#10;b3ducmV2LnhtbFBLBQYAAAAABAAEAPUAAACJAwAAAAA=&#10;" path="m51,l47,2,44,7r9,386l68,392,60,7,57,1,51,xe" fillcolor="black" stroked="f">
                    <v:path arrowok="t" o:connecttype="custom" o:connectlocs="51,2872;47,2874;44,2879;53,3265;68,3264;60,2879;57,2873;51,2872" o:connectangles="0,0,0,0,0,0,0,0"/>
                  </v:shape>
                </v:group>
                <v:group id="Group 489" o:spid="_x0000_s1097" style="position:absolute;left:4148;top:4139;width:3588;height:720" coordorigin="4148,4139" coordsize="3588,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oLBF8YAAADcAAAADwAAAGRycy9kb3ducmV2LnhtbESPQWuDQBSE74X+h+UV&#10;emtWG5RisxEJbekhBGIKpbeH+6IS9624WzX/PhsI5DjMzDfMKp9NJ0YaXGtZQbyIQBBXVrdcK/g5&#10;fL68gXAeWWNnmRScyUG+fnxYYabtxHsaS1+LAGGXoYLG+z6T0lUNGXQL2xMH72gHgz7IoZZ6wCnA&#10;TSdfoyiVBlsOCw32tGmoOpX/RsHXhFOxjD/G7em4Of8dkt3vNialnp/m4h2Ep9nfw7f2t1aQLF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sEXxgAAANwA&#10;AAAPAAAAAAAAAAAAAAAAAKoCAABkcnMvZG93bnJldi54bWxQSwUGAAAAAAQABAD6AAAAnQMAAAAA&#10;">
                  <v:shape id="Freeform 490" o:spid="_x0000_s1098" style="position:absolute;left:4148;top:4139;width:3588;height:720;visibility:visible;mso-wrap-style:square;v-text-anchor:top" coordsize="3588,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09GsQA&#10;AADcAAAADwAAAGRycy9kb3ducmV2LnhtbESP3WrCQBSE7wXfYTlC73RjpFZiNqK1Kb0qGH2AQ/bk&#10;B7NnQ3araZ++Wyh4OczMN0y6G00nbjS41rKC5SICQVxa3XKt4HLO5xsQziNr7CyTgm9ysMumkxQT&#10;be98olvhaxEg7BJU0HjfJ1K6siGDbmF74uBVdjDogxxqqQe8B7jpZBxFa2mw5bDQYE+vDZXX4sso&#10;OB8/36qRzSEvfvJ3d1rGVlaxUk+zcb8F4Wn0j/B/+0MreF69wN+Zc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tPRrEAAAA3AAAAA8AAAAAAAAAAAAAAAAAmAIAAGRycy9k&#10;b3ducmV2LnhtbFBLBQYAAAAABAAEAPUAAACJAwAAAAA=&#10;" path="m3588,l,,,720r3588,l3588,xe" filled="f">
                    <v:path arrowok="t" o:connecttype="custom" o:connectlocs="3588,4139;0,4139;0,4859;3588,4859;3588,4139" o:connectangles="0,0,0,0,0"/>
                  </v:shape>
                </v:group>
                <v:group id="Group 491" o:spid="_x0000_s1099" style="position:absolute;left:3551;top:4499;width:597;height:2" coordorigin="3551,4499" coordsize="5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Hw/sMAAADcAAAADwAAAGRycy9kb3ducmV2LnhtbERPTWvCQBC9F/wPywi9&#10;1U0qKSW6BhErPQShWhBvQ3ZMQrKzIbsm8d93DwWPj/e9zibTioF6V1tWEC8iEMSF1TWXCn7PX2+f&#10;IJxH1thaJgUPcpBtZi9rTLUd+YeGky9FCGGXooLK+y6V0hUVGXQL2xEH7mZ7gz7AvpS6xzGEm1a+&#10;R9GHNFhzaKiwo11FRXO6GwWHEcftMt4PeXPbPa7n5HjJY1LqdT5tVyA8Tf4p/nd/awXJMq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UfD+wwAAANwAAAAP&#10;AAAAAAAAAAAAAAAAAKoCAABkcnMvZG93bnJldi54bWxQSwUGAAAAAAQABAD6AAAAmgMAAAAA&#10;">
                  <v:shape id="Freeform 492" o:spid="_x0000_s1100" style="position:absolute;left:3551;top:4499;width:597;height:2;visibility:visible;mso-wrap-style:square;v-text-anchor:top" coordsize="5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1dGsQA&#10;AADcAAAADwAAAGRycy9kb3ducmV2LnhtbESP0WrCQBRE34X+w3ILvunGlkob3YhYCvpUTfsB1+xt&#10;EpK9G7PbTfz7bkHwcZiZM8x6M5pWBOpdbVnBYp6AIC6srrlU8P31MXsF4TyyxtYyKbiSg032MFlj&#10;qu3AJwq5L0WEsEtRQeV9l0rpiooMurntiKP3Y3uDPsq+lLrHIcJNK5+SZCkN1hwXKuxoV1HR5L9G&#10;AQWzOIb39lxuD9hchksdks+dUtPHcbsC4Wn09/CtvdcKXp7f4P9MPAI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tXRrEAAAA3AAAAA8AAAAAAAAAAAAAAAAAmAIAAGRycy9k&#10;b3ducmV2LnhtbFBLBQYAAAAABAAEAPUAAACJAwAAAAA=&#10;" path="m596,l,e" filled="f">
                    <v:path arrowok="t" o:connecttype="custom" o:connectlocs="596,0;0,0" o:connectangles="0,0"/>
                  </v:shape>
                </v:group>
                <v:group id="Group 493" o:spid="_x0000_s1101" style="position:absolute;left:7740;top:4439;width:1203;height:120" coordorigin="7740,4439" coordsize="1203,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GPhcMAAADcAAAADwAAAGRycy9kb3ducmV2LnhtbERPTWvCQBC9F/wPywi9&#10;1U20FoluQpBaepBCVRBvQ3ZMQrKzIbtN4r/vHgo9Pt73LptMKwbqXW1ZQbyIQBAXVtdcKricDy8b&#10;EM4ja2wtk4IHOcjS2dMOE21H/qbh5EsRQtglqKDyvkukdEVFBt3CdsSBu9veoA+wL6XucQzhppXL&#10;KHqTBmsODRV2tK+oaE4/RsHHiGO+it+HY3PfP27n9df1GJNSz/Mp34LwNPl/8Z/7UytYv4b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IY+FwwAAANwAAAAP&#10;AAAAAAAAAAAAAAAAAKoCAABkcnMvZG93bnJldi54bWxQSwUGAAAAAAQABAD6AAAAmgMAAAAA&#10;">
                  <v:shape id="Freeform 494" o:spid="_x0000_s1102" style="position:absolute;left:7740;top:4439;width:1203;height:120;visibility:visible;mso-wrap-style:square;v-text-anchor:top" coordsize="120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VPhMUA&#10;AADcAAAADwAAAGRycy9kb3ducmV2LnhtbESPQWvCQBSE70L/w/IKvekmpbE1ugkiCAUpWC14fWSf&#10;Seju25Bdk/Tfu4VCj8PMfMNsyskaMVDvW8cK0kUCgrhyuuVawdd5P38D4QOyRuOYFPyQh7J4mG0w&#10;127kTxpOoRYRwj5HBU0IXS6lrxqy6BeuI47e1fUWQ5R9LXWPY4RbI5+TZCktthwXGuxo11D1fbpZ&#10;BUYeP9L9oR7tNXtdnaVbme1FK/X0OG3XIAJN4T/8137XCrKXFH7PxCMg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U+ExQAAANwAAAAPAAAAAAAAAAAAAAAAAJgCAABkcnMv&#10;ZG93bnJldi54bWxQSwUGAAAAAAQABAD1AAAAigMAAAAA&#10;" path="m1083,r,120l1188,67r-85,l1108,65r2,-5l1108,54r-5,-1l1188,53,1083,xe" fillcolor="black" stroked="f">
                    <v:path arrowok="t" o:connecttype="custom" o:connectlocs="1083,4439;1083,4559;1188,4506;1103,4506;1108,4504;1110,4499;1108,4493;1103,4492;1188,4492;1083,4439" o:connectangles="0,0,0,0,0,0,0,0,0,0"/>
                  </v:shape>
                  <v:shape id="Freeform 495" o:spid="_x0000_s1103" style="position:absolute;left:7740;top:4439;width:1203;height:120;visibility:visible;mso-wrap-style:square;v-text-anchor:top" coordsize="120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fR88MA&#10;AADcAAAADwAAAGRycy9kb3ducmV2LnhtbESPQYvCMBSE78L+h/AWvGmqqLtWo8iCIIigdWGvj+bZ&#10;FpOX0mRt/fdGEDwOM/MNs1x31ogbNb5yrGA0TEAQ505XXCj4PW8H3yB8QNZoHJOCO3lYrz56S0y1&#10;a/lEtywUIkLYp6igDKFOpfR5SRb90NXE0bu4xmKIsimkbrCNcGvkOElm0mLFcaHEmn5Kyq/Zv1Vg&#10;5PEw2u6L1l6mX/OzdHOz+dNK9T+7zQJEoC68w6/2TiuYTsbwPBOP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fR88MAAADcAAAADwAAAAAAAAAAAAAAAACYAgAAZHJzL2Rv&#10;d25yZXYueG1sUEsFBgAAAAAEAAQA9QAAAIgDAAAAAA==&#10;" path="m1083,53l8,53,3,54,,60r3,5l8,67r1075,l1083,53xe" fillcolor="black" stroked="f">
                    <v:path arrowok="t" o:connecttype="custom" o:connectlocs="1083,4492;8,4492;3,4493;0,4499;3,4504;8,4506;1083,4506;1083,4492" o:connectangles="0,0,0,0,0,0,0,0"/>
                  </v:shape>
                  <v:shape id="Freeform 496" o:spid="_x0000_s1104" style="position:absolute;left:7740;top:4439;width:1203;height:120;visibility:visible;mso-wrap-style:square;v-text-anchor:top" coordsize="120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t0aMUA&#10;AADcAAAADwAAAGRycy9kb3ducmV2LnhtbESPQWvCQBSE7wX/w/KE3uomtlaNbkQKgUIpWBW8PrLP&#10;JLj7NmTXJP333UKhx2FmvmG2u9Ea0VPnG8cK0lkCgrh0uuFKwflUPK1A+ICs0TgmBd/kYZdPHraY&#10;aTfwF/XHUIkIYZ+hgjqENpPSlzVZ9DPXEkfv6jqLIcqukrrDIcKtkfMkeZUWG44LNbb0VlN5O96t&#10;AiMPn2nxUQ32uliuT9Ktzf6ilXqcjvsNiEBj+A//td+1gsXLM/yeiUdA5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3RoxQAAANwAAAAPAAAAAAAAAAAAAAAAAJgCAABkcnMv&#10;ZG93bnJldi54bWxQSwUGAAAAAAQABAD1AAAAigMAAAAA&#10;" path="m1188,53r-85,l1108,54r2,6l1108,65r-5,2l1188,67r15,-7l1188,53xe" fillcolor="black" stroked="f">
                    <v:path arrowok="t" o:connecttype="custom" o:connectlocs="1188,4492;1103,4492;1108,4493;1110,4499;1108,4504;1103,4506;1188,4506;1203,4499;1188,4492" o:connectangles="0,0,0,0,0,0,0,0,0"/>
                  </v:shape>
                </v:group>
                <v:group id="Group 497" o:spid="_x0000_s1105" style="position:absolute;left:3239;top:5164;width:900;height:360" coordorigin="3239,5164" coordsize="90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RqJhsUAAADcAAAADwAAAGRycy9kb3ducmV2LnhtbESPQYvCMBSE78L+h/CE&#10;vWnaXZWlGkXEXTyIoC6It0fzbIvNS2liW/+9EQSPw8x8w8wWnSlFQ7UrLCuIhxEI4tTqgjMF/8ff&#10;wQ8I55E1lpZJwZ0cLOYfvRkm2ra8p+bgMxEg7BJUkHtfJVK6NCeDbmgr4uBdbG3QB1lnUtfYBrgp&#10;5VcUTaTBgsNCjhWtckqvh5tR8Ndiu/yO1832elndz8fx7rSNSanPfrecgvDU+Xf41d5oBePR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kaiYbFAAAA3AAA&#10;AA8AAAAAAAAAAAAAAAAAqgIAAGRycy9kb3ducmV2LnhtbFBLBQYAAAAABAAEAPoAAACcAwAAAAA=&#10;">
                  <v:shape id="Freeform 498" o:spid="_x0000_s1106" style="position:absolute;left:3239;top:5164;width:900;height:360;visibility:visible;mso-wrap-style:square;v-text-anchor:top" coordsize="90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3acQA&#10;AADcAAAADwAAAGRycy9kb3ducmV2LnhtbESP3WrCQBSE7wu+w3IE7+pGbVSiq4hYaOmNfw9wyB6z&#10;wezZmF2T9O27hUIvh5n5hllve1uJlhpfOlYwGScgiHOnSy4UXC/vr0sQPiBrrByTgm/ysN0MXtaY&#10;adfxidpzKESEsM9QgQmhzqT0uSGLfuxq4ujdXGMxRNkUUjfYRbit5DRJ5tJiyXHBYE17Q/n9/LQK&#10;2mtnHzNzyNPqa/L5XEyPJ6adUqNhv1uBCNSH//Bf+0MrSN9S+D0Tj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P92nEAAAA3AAAAA8AAAAAAAAAAAAAAAAAmAIAAGRycy9k&#10;b3ducmV2LnhtbFBLBQYAAAAABAAEAPUAAACJAwAAAAA=&#10;" path="m900,l,,,360r900,l900,xe" filled="f">
                    <v:path arrowok="t" o:connecttype="custom" o:connectlocs="900,5164;0,5164;0,5524;900,5524;900,5164" o:connectangles="0,0,0,0,0"/>
                  </v:shape>
                </v:group>
                <v:group id="Group 499" o:spid="_x0000_s1107" style="position:absolute;left:3548;top:4492;width:120;height:728" coordorigin="3548,4492" coordsize="120,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oSyasYAAADcAAAADwAAAGRycy9kb3ducmV2LnhtbESPT2vCQBTE7wW/w/KE&#10;3uomWkWiq4jU0kMoNBFKb4/sMwlm34bsNn++fbdQ6HGYmd8w++NoGtFT52rLCuJFBIK4sLrmUsE1&#10;vzxtQTiPrLGxTAomcnA8zB72mGg78Af1mS9FgLBLUEHlfZtI6YqKDLqFbYmDd7OdQR9kV0rd4RDg&#10;ppHLKNpIgzWHhQpbOldU3LNvo+B1wOG0il/69H47T1/5+v0zjUmpx/l42oHwNPr/8F/7TStYP2/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hLJqxgAAANwA&#10;AAAPAAAAAAAAAAAAAAAAAKoCAABkcnMvZG93bnJldi54bWxQSwUGAAAAAAQABAD6AAAAnQMAAAAA&#10;">
                  <v:shape id="Freeform 500" o:spid="_x0000_s1108" style="position:absolute;left:3548;top:4492;width:120;height:728;visibility:visible;mso-wrap-style:square;v-text-anchor:top" coordsize="120,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vAwsYA&#10;AADcAAAADwAAAGRycy9kb3ducmV2LnhtbESPQWvCQBSE7wX/w/KE3pqNxapEVwlCodAWNNpDb4/s&#10;M4lm36bZrUn7611B8DjMzDfMYtWbWpypdZVlBaMoBkGcW11xoWC/e32agXAeWWNtmRT8kYPVcvCw&#10;wETbjrd0znwhAoRdggpK75tESpeXZNBFtiEO3sG2Bn2QbSF1i12Am1o+x/FEGqw4LJTY0Lqk/JT9&#10;GgUxfv6nPx/y2Nmqzyff483Xe5Yq9Tjs0zkIT72/h2/tN63gZTyF65lwBOTy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5vAwsYAAADcAAAADwAAAAAAAAAAAAAAAACYAgAAZHJz&#10;L2Rvd25yZXYueG1sUEsFBgAAAAAEAAQA9QAAAIsDAAAAAA==&#10;" path="m52,607l,607,60,727r46,-93l60,634r-5,-2l52,626r,-19xe" fillcolor="black" stroked="f">
                    <v:path arrowok="t" o:connecttype="custom" o:connectlocs="52,5099;0,5099;60,5219;106,5126;60,5126;55,5124;52,5118;52,5099" o:connectangles="0,0,0,0,0,0,0,0"/>
                  </v:shape>
                  <v:shape id="Freeform 501" o:spid="_x0000_s1109" style="position:absolute;left:3548;top:4492;width:120;height:728;visibility:visible;mso-wrap-style:square;v-text-anchor:top" coordsize="120,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RUsMMA&#10;AADcAAAADwAAAGRycy9kb3ducmV2LnhtbERPTWvCQBC9C/0Pywi9mY1iRaKrhIIg1IKN9tDbkB2T&#10;tNnZmF1N9Ne7h4LHx/terntTiyu1rrKsYBzFIIhzqysuFBwPm9EchPPIGmvLpOBGDtarl8ESE207&#10;/qJr5gsRQtglqKD0vkmkdHlJBl1kG+LAnWxr0AfYFlK32IVwU8tJHM+kwYpDQ4kNvZeU/2UXoyDG&#10;z3t63snfzlZ9PvuZ7r8/slSp12GfLkB46v1T/O/eagVv07A2nA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RUsMMAAADcAAAADwAAAAAAAAAAAAAAAACYAgAAZHJzL2Rv&#10;d25yZXYueG1sUEsFBgAAAAAEAAQA9QAAAIgDAAAAAA==&#10;" path="m60,l55,1,52,7r,619l55,632r5,2l65,632r3,-6l68,7,65,1,60,xe" fillcolor="black" stroked="f">
                    <v:path arrowok="t" o:connecttype="custom" o:connectlocs="60,4492;55,4493;52,4499;52,5118;55,5124;60,5126;65,5124;68,5118;68,4499;65,4493;60,4492" o:connectangles="0,0,0,0,0,0,0,0,0,0,0"/>
                  </v:shape>
                  <v:shape id="Freeform 502" o:spid="_x0000_s1110" style="position:absolute;left:3548;top:4492;width:120;height:728;visibility:visible;mso-wrap-style:square;v-text-anchor:top" coordsize="120,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jxK8YA&#10;AADcAAAADwAAAGRycy9kb3ducmV2LnhtbESPQWvCQBSE7wX/w/KE3pqNxYpGVwlCodAWNNpDb4/s&#10;M4lm36bZrUn7611B8DjMzDfMYtWbWpypdZVlBaMoBkGcW11xoWC/e32agnAeWWNtmRT8kYPVcvCw&#10;wETbjrd0znwhAoRdggpK75tESpeXZNBFtiEO3sG2Bn2QbSF1i12Am1o+x/FEGqw4LJTY0Lqk/JT9&#10;GgUxfv6nPx/y2Nmqzyff483Xe5Yq9Tjs0zkIT72/h2/tN63gZTyD65lwBOTy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jxK8YAAADcAAAADwAAAAAAAAAAAAAAAACYAgAAZHJz&#10;L2Rvd25yZXYueG1sUEsFBgAAAAAEAAQA9QAAAIsDAAAAAA==&#10;" path="m120,607r-52,l68,626r-3,6l60,634r46,l120,607xe" fillcolor="black" stroked="f">
                    <v:path arrowok="t" o:connecttype="custom" o:connectlocs="120,5099;68,5099;68,5118;65,5124;60,5126;106,5126;120,5099" o:connectangles="0,0,0,0,0,0,0"/>
                  </v:shape>
                </v:group>
                <v:group id="Group 503" o:spid="_x0000_s1111" style="position:absolute;left:6248;top:4852;width:120;height:944" coordorigin="6248,4852" coordsize="120,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ZWMMAAADcAAAADwAAAGRycy9kb3ducmV2LnhtbERPz2vCMBS+D/wfwhN2&#10;m2k3KlKNpcg2dpCBdTC8PZpnW2xeSpM19b9fDoMdP77fu2I2vZhodJ1lBekqAUFcW91xo+Dr/Pa0&#10;AeE8ssbeMim4k4Niv3jYYa5t4BNNlW9EDGGXo4LW+yGX0tUtGXQrOxBH7mpHgz7CsZF6xBDDTS+f&#10;k2QtDXYcG1oc6NBSfat+jIL3gKF8SV+n4+16uF/O2ef3MSWlHpdzuQXhafb/4j/3h1aQZXF+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lYwwAAANwAAAAP&#10;AAAAAAAAAAAAAAAAAKoCAABkcnMvZG93bnJldi54bWxQSwUGAAAAAAQABAD6AAAAmgMAAAAA&#10;">
                  <v:shape id="Freeform 504" o:spid="_x0000_s1112" style="position:absolute;left:6248;top:4852;width:120;height:944;visibility:visible;mso-wrap-style:square;v-text-anchor:top" coordsize="120,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AG7cQA&#10;AADcAAAADwAAAGRycy9kb3ducmV2LnhtbESPT4vCMBTE78J+h/AWvMiaqijSNcoi+Ock2C7s9dG8&#10;bYPNS2mird/eCILHYWZ+w6w2va3FjVpvHCuYjBMQxIXThksFv/nuawnCB2SNtWNScCcPm/XHYIWp&#10;dh2f6ZaFUkQI+xQVVCE0qZS+qMiiH7uGOHr/rrUYomxLqVvsItzWcpokC2nRcFyosKFtRcUlu1oF&#10;s+XudEqu231+GF1k99cY41ym1PCz//kGEagP7/CrfdQK5vMJPM/E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QBu3EAAAA3AAAAA8AAAAAAAAAAAAAAAAAmAIAAGRycy9k&#10;b3ducmV2LnhtbFBLBQYAAAAABAAEAPUAAACJAwAAAAA=&#10;" path="m52,823l,823,60,943r46,-93l60,850r-5,-2l52,842r,-19xe" fillcolor="black" stroked="f">
                    <v:path arrowok="t" o:connecttype="custom" o:connectlocs="52,5675;0,5675;60,5795;106,5702;60,5702;55,5700;52,5694;52,5675" o:connectangles="0,0,0,0,0,0,0,0"/>
                  </v:shape>
                  <v:shape id="Freeform 505" o:spid="_x0000_s1113" style="position:absolute;left:6248;top:4852;width:120;height:944;visibility:visible;mso-wrap-style:square;v-text-anchor:top" coordsize="120,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KYmsUA&#10;AADcAAAADwAAAGRycy9kb3ducmV2LnhtbESPQWvCQBSE7wX/w/KEXopumqKE6Coi2PYUaBS8PrLP&#10;ZDH7NmQ3Jv333UKhx2FmvmG2+8m24kG9N44VvC4TEMSV04ZrBZfzaZGB8AFZY+uYFHyTh/1u9rTF&#10;XLuRv+hRhlpECPscFTQhdLmUvmrIol+6jjh6N9dbDFH2tdQ9jhFuW5kmyVpaNBwXGuzo2FB1Lwer&#10;4C07FUUyHN/PHy93OV47Y5wrlXqeT4cNiEBT+A//tT+1gtUqhd8z8Qj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gpiaxQAAANwAAAAPAAAAAAAAAAAAAAAAAJgCAABkcnMv&#10;ZG93bnJldi54bWxQSwUGAAAAAAQABAD1AAAAigMAAAAA&#10;" path="m60,l55,1,52,7r,835l55,848r5,2l66,848r2,-6l68,7,66,1,60,xe" fillcolor="black" stroked="f">
                    <v:path arrowok="t" o:connecttype="custom" o:connectlocs="60,4852;55,4853;52,4859;52,5694;55,5700;60,5702;66,5700;68,5694;68,4859;66,4853;60,4852" o:connectangles="0,0,0,0,0,0,0,0,0,0,0"/>
                  </v:shape>
                  <v:shape id="Freeform 506" o:spid="_x0000_s1114" style="position:absolute;left:6248;top:4852;width:120;height:944;visibility:visible;mso-wrap-style:square;v-text-anchor:top" coordsize="120,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49AcMA&#10;AADcAAAADwAAAGRycy9kb3ducmV2LnhtbESPQYvCMBSE7wv+h/AEL4umqyhSjSKC654Eq+D10Tzb&#10;YPNSmmjrv98IgsdhZr5hluvOVuJBjTeOFfyMEhDEudOGCwXn0244B+EDssbKMSl4kof1qve1xFS7&#10;lo/0yEIhIoR9igrKEOpUSp+XZNGPXE0cvatrLIYom0LqBtsIt5UcJ8lMWjQcF0qsaVtSfsvuVsFk&#10;vjsckvv297T/vsn2UhvjXKbUoN9tFiACdeETfrf/tILpdAKvM/EI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49AcMAAADcAAAADwAAAAAAAAAAAAAAAACYAgAAZHJzL2Rv&#10;d25yZXYueG1sUEsFBgAAAAAEAAQA9QAAAIgDAAAAAA==&#10;" path="m120,823r-52,l68,842r-2,6l60,850r46,l120,823xe" fillcolor="black" stroked="f">
                    <v:path arrowok="t" o:connecttype="custom" o:connectlocs="120,5675;68,5675;68,5694;66,5700;60,5702;106,5702;120,5675" o:connectangles="0,0,0,0,0,0,0"/>
                  </v:shape>
                </v:group>
                <v:group id="Group 507" o:spid="_x0000_s1115" style="position:absolute;left:10208;top:4852;width:120;height:548" coordorigin="10208,4852" coordsize="120,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MfW8UAAADcAAAADwAAAGRycy9kb3ducmV2LnhtbESPT2vCQBTE7wW/w/KE&#10;3uomthGJriKi4kEK/gHx9sg+k2D2bciuSfz23UKhx2FmfsPMl72pREuNKy0riEcRCOLM6pJzBZfz&#10;9mMKwnlkjZVlUvAiB8vF4G2OqbYdH6k9+VwECLsUFRTe16mULivIoBvZmjh4d9sY9EE2udQNdgFu&#10;KjmOook0WHJYKLCmdUHZ4/Q0CnYddqvPeNMeHvf163ZOvq+HmJR6H/arGQhPvf8P/7X3WkGSfMH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zDH1vFAAAA3AAA&#10;AA8AAAAAAAAAAAAAAAAAqgIAAGRycy9kb3ducmV2LnhtbFBLBQYAAAAABAAEAPoAAACcAwAAAAA=&#10;">
                  <v:shape id="Freeform 508" o:spid="_x0000_s1116" style="position:absolute;left:10208;top:4852;width:120;height:548;visibility:visible;mso-wrap-style:square;v-text-anchor:top" coordsize="120,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VUBMUA&#10;AADcAAAADwAAAGRycy9kb3ducmV2LnhtbESPQWsCMRSE74X+h/CE3mpiy4qsRrGlSy30oq7g8bF5&#10;7i5uXpYk1e2/bwShx2FmvmEWq8F24kI+tI41TMYKBHHlTMu1hnJfPM9AhIhssHNMGn4pwGr5+LDA&#10;3Lgrb+myi7VIEA45amhi7HMpQ9WQxTB2PXHyTs5bjEn6WhqP1wS3nXxRaiottpwWGuzpvaHqvPux&#10;GqbVsTiot+LIG1X236/h4+vTl1o/jYb1HESkIf6H7+2N0ZBlGdzOp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5VQExQAAANwAAAAPAAAAAAAAAAAAAAAAAJgCAABkcnMv&#10;ZG93bnJldi54bWxQSwUGAAAAAAQABAD1AAAAigMAAAAA&#10;" path="m52,427r-53,l60,547r46,-93l60,454r-5,-2l52,446r,-19xe" fillcolor="black" stroked="f">
                    <v:path arrowok="t" o:connecttype="custom" o:connectlocs="52,5279;-1,5279;60,5399;106,5306;60,5306;55,5304;52,5298;52,5279" o:connectangles="0,0,0,0,0,0,0,0"/>
                  </v:shape>
                  <v:shape id="Freeform 509" o:spid="_x0000_s1117" style="position:absolute;left:10208;top:4852;width:120;height:548;visibility:visible;mso-wrap-style:square;v-text-anchor:top" coordsize="120,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fKc8UA&#10;AADcAAAADwAAAGRycy9kb3ducmV2LnhtbESPQWsCMRSE74X+h/CE3mpii4usRrGlSxV6UVfw+Ng8&#10;dxc3L0uS6vbfm0Khx2FmvmEWq8F24ko+tI41TMYKBHHlTMu1hvJQPM9AhIhssHNMGn4owGr5+LDA&#10;3Lgb7+i6j7VIEA45amhi7HMpQ9WQxTB2PXHyzs5bjEn6WhqPtwS3nXxRKpMWW04LDfb03lB12X9b&#10;DVl1Ko7qrTjxRpX912v42H76Uuun0bCeg4g0xP/wX3tjNEynGfyeS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N8pzxQAAANwAAAAPAAAAAAAAAAAAAAAAAJgCAABkcnMv&#10;ZG93bnJldi54bWxQSwUGAAAAAAQABAD1AAAAigMAAAAA&#10;" path="m60,l55,1,52,7r,439l55,452r5,2l66,452r2,-6l68,7,66,1,60,xe" fillcolor="black" stroked="f">
                    <v:path arrowok="t" o:connecttype="custom" o:connectlocs="60,4852;55,4853;52,4859;52,5298;55,5304;60,5306;66,5304;68,5298;68,4859;66,4853;60,4852" o:connectangles="0,0,0,0,0,0,0,0,0,0,0"/>
                  </v:shape>
                  <v:shape id="Freeform 510" o:spid="_x0000_s1118" style="position:absolute;left:10208;top:4852;width:120;height:548;visibility:visible;mso-wrap-style:square;v-text-anchor:top" coordsize="120,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tv6MUA&#10;AADcAAAADwAAAGRycy9kb3ducmV2LnhtbESPQWsCMRSE74L/IbxCb5q0RVu2RrHiooKX2i14fGxe&#10;d5duXpYk6vbfN4LgcZiZb5jZoretOJMPjWMNT2MFgrh0puFKQ/GVj95AhIhssHVMGv4owGI+HMww&#10;M+7Cn3Q+xEokCIcMNdQxdpmUoazJYhi7jjh5P85bjEn6ShqPlwS3rXxWaiotNpwWauxoVVP5ezhZ&#10;DdPymH+rj/zIW1V0+5ew3m18ofXjQ798BxGpj/fwrb01GiaTV7ieSUd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e2/oxQAAANwAAAAPAAAAAAAAAAAAAAAAAJgCAABkcnMv&#10;ZG93bnJldi54bWxQSwUGAAAAAAQABAD1AAAAigMAAAAA&#10;" path="m120,427r-52,l68,446r-2,6l60,454r46,l120,427xe" fillcolor="black" stroked="f">
                    <v:path arrowok="t" o:connecttype="custom" o:connectlocs="120,5279;68,5279;68,5298;66,5304;60,5306;106,5306;120,5279" o:connectangles="0,0,0,0,0,0,0"/>
                  </v:shape>
                </v:group>
                <v:group id="Group 511" o:spid="_x0000_s1119" style="position:absolute;left:7328;top:4859;width:120;height:908" coordorigin="7328,4859" coordsize="120,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Y4VXsMAAADcAAAADwAAAGRycy9kb3ducmV2LnhtbERPz2vCMBS+D/wfwhN2&#10;m2k3KlKNpcg2dpCBdTC8PZpnW2xeSpM19b9fDoMdP77fu2I2vZhodJ1lBekqAUFcW91xo+Dr/Pa0&#10;AeE8ssbeMim4k4Niv3jYYa5t4BNNlW9EDGGXo4LW+yGX0tUtGXQrOxBH7mpHgz7CsZF6xBDDTS+f&#10;k2QtDXYcG1oc6NBSfat+jIL3gKF8SV+n4+16uF/O2ef3MSWlHpdzuQXhafb/4j/3h1aQZXFt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9jhVewwAAANwAAAAP&#10;AAAAAAAAAAAAAAAAAKoCAABkcnMvZG93bnJldi54bWxQSwUGAAAAAAQABAD6AAAAmgMAAAAA&#10;">
                  <v:shape id="Freeform 512" o:spid="_x0000_s1120" style="position:absolute;left:7328;top:4859;width:120;height:908;visibility:visible;mso-wrap-style:square;v-text-anchor:top" coordsize="120,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QKHMUA&#10;AADcAAAADwAAAGRycy9kb3ducmV2LnhtbESPQWsCMRSE70L/Q3gFb5pVsOpqFBHEQg+lqx68PTfP&#10;zeLmZdlEXfvrm4LgcZj5Zpj5srWVuFHjS8cKBv0EBHHudMmFgv1u05uA8AFZY+WYFDzIw3Lx1plj&#10;qt2df+iWhULEEvYpKjAh1KmUPjdk0fddTRy9s2sshiibQuoG77HcVnKYJB/SYslxwWBNa0P5Jbta&#10;BaPvbTk2X8dD60+b4X6184/fLFeq+96uZiACteEVftKfOnKjKfyfi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5AocxQAAANwAAAAPAAAAAAAAAAAAAAAAAJgCAABkcnMv&#10;ZG93bnJldi54bWxQSwUGAAAAAAQABAD1AAAAigMAAAAA&#10;" path="m60,92r-5,3l52,99r,801l55,905r5,2l66,905r2,-5l68,99,66,95,60,92xe" fillcolor="black" stroked="f">
                    <v:path arrowok="t" o:connecttype="custom" o:connectlocs="60,4951;55,4954;52,4958;52,5759;55,5764;60,5766;66,5764;68,5759;68,4958;66,4954;60,4951" o:connectangles="0,0,0,0,0,0,0,0,0,0,0"/>
                  </v:shape>
                  <v:shape id="Freeform 513" o:spid="_x0000_s1121" style="position:absolute;left:7328;top:4859;width:120;height:908;visibility:visible;mso-wrap-style:square;v-text-anchor:top" coordsize="120,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JpPMIA&#10;AADcAAAADwAAAGRycy9kb3ducmV2LnhtbERPTWvCQBC9F/wPywi91Y1CbYmuIgVpoQcx2oO3MTtm&#10;g9nZkN1q7K93DkKPj/c9X/a+URfqYh3YwHiUgSIug625MrDfrV/eQcWEbLEJTAZuFGG5GDzNMbfh&#10;ylu6FKlSEsIxRwMupTbXOpaOPMZRaImFO4XOYxLYVdp2eJVw3+hJlk21x5qlwWFLH47Kc/HrDbxu&#10;Pus393346eNxPdmvdvH2V5TGPA/71QxUoj79ix/uLyu+qcyXM3IE9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smk8wgAAANwAAAAPAAAAAAAAAAAAAAAAAJgCAABkcnMvZG93&#10;bnJldi54bWxQSwUGAAAAAAQABAD1AAAAhwMAAAAA&#10;" path="m60,l,120r52,l52,99r3,-4l60,92r46,l60,xe" fillcolor="black" stroked="f">
                    <v:path arrowok="t" o:connecttype="custom" o:connectlocs="60,4859;0,4979;52,4979;52,4958;55,4954;60,4951;106,4951;60,4859" o:connectangles="0,0,0,0,0,0,0,0"/>
                  </v:shape>
                  <v:shape id="Freeform 514" o:spid="_x0000_s1122" style="position:absolute;left:7328;top:4859;width:120;height:908;visibility:visible;mso-wrap-style:square;v-text-anchor:top" coordsize="120,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7Mp8YA&#10;AADcAAAADwAAAGRycy9kb3ducmV2LnhtbESPQWvCQBSE74X+h+UVeqsbA7UlukooSAseilEP3p7Z&#10;ZzaYfRuyW5P467tCocdh5pthFqvBNuJKna8dK5hOEhDEpdM1Vwr2u/XLOwgfkDU2jknBSB5Wy8eH&#10;BWba9bylaxEqEUvYZ6jAhNBmUvrSkEU/cS1x9M6usxii7CqpO+xjuW1kmiQzabHmuGCwpQ9D5aX4&#10;sQpevz/rN7M5HgZ/Wqf7fOfHW1Eq9fw05HMQgYbwH/6jv3TkZlO4n4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7Mp8YAAADcAAAADwAAAAAAAAAAAAAAAACYAgAAZHJz&#10;L2Rvd25yZXYueG1sUEsFBgAAAAAEAAQA9QAAAIsDAAAAAA==&#10;" path="m106,92r-46,l66,95r2,4l68,120r52,l106,92xe" fillcolor="black" stroked="f">
                    <v:path arrowok="t" o:connecttype="custom" o:connectlocs="106,4951;60,4951;66,4954;68,4958;68,4979;120,4979;106,4951" o:connectangles="0,0,0,0,0,0,0"/>
                  </v:shape>
                  <v:shape id="Picture 515" o:spid="_x0000_s1123" type="#_x0000_t75" style="position:absolute;left:2879;top:5284;width:282;height: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5x9QjEAAAA3AAAAA8AAABkcnMvZG93bnJldi54bWxEj0FrAjEUhO+C/yE8wYtoVkEpW6PYqtBb&#10;W/Xg8bF53Sy7eVmS6K7/vhEKPQ4z8w2z3va2EXfyoXKsYD7LQBAXTldcKricj9MXECEia2wck4IH&#10;BdhuhoM15tp1/E33UyxFgnDIUYGJsc2lDIUhi2HmWuLk/ThvMSbpS6k9dgluG7nIspW0WHFaMNjS&#10;u6GiPt2sgjj/uu7pbdfqznwe9g9fT7ytlRqP+t0riEh9/A//tT+0guVqAc8z6QjIz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5x9QjEAAAA3AAAAA8AAAAAAAAAAAAAAAAA&#10;nwIAAGRycy9kb3ducmV2LnhtbFBLBQYAAAAABAAEAPcAAACQAwAAAAA=&#10;">
                    <v:imagedata r:id="rId33" o:title=""/>
                  </v:shape>
                </v:group>
                <v:group id="Group 516" o:spid="_x0000_s1124" style="position:absolute;left:8;width:11340;height:6288" coordorigin="8" coordsize="11340,6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ZNksYAAADcAAAADwAAAGRycy9kb3ducmV2LnhtbESPQWuDQBSE74X+h+UV&#10;emtWG5RisxEJbekhBGIKpbeH+6IS9624WzX/PhsI5DjMzDfMKp9NJ0YaXGtZQbyIQBBXVrdcK/g5&#10;fL68gXAeWWNnmRScyUG+fnxYYabtxHsaS1+LAGGXoYLG+z6T0lUNGXQL2xMH72gHgz7IoZZ6wCnA&#10;TSdfoyiVBlsOCw32tGmoOpX/RsHXhFOxjD/G7em4Of8dkt3vNialnp/m4h2Ep9nfw7f2t1aQpEu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Rk2SxgAAANwA&#10;AAAPAAAAAAAAAAAAAAAAAKoCAABkcnMvZG93bnJldi54bWxQSwUGAAAAAAQABAD6AAAAnQMAAAAA&#10;">
                  <v:shape id="Freeform 517" o:spid="_x0000_s1125" style="position:absolute;left:7388;top:5760;width:998;height:2;visibility:visible;mso-wrap-style:square;v-text-anchor:top" coordsize="9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pesYA&#10;AADcAAAADwAAAGRycy9kb3ducmV2LnhtbESPT2vCQBTE74LfYXmCN91YrEp0FalYerAH/6AeH9ln&#10;Es2+DdltjH76bqHgcZiZ3zCzRWMKUVPlcssKBv0IBHFidc6pgsN+3ZuAcB5ZY2GZFDzIwWLebs0w&#10;1vbOW6p3PhUBwi5GBZn3ZSylSzIy6Pq2JA7exVYGfZBVKnWF9wA3hXyLopE0mHNYyLCkj4yS2+7H&#10;KJDN7fgcpCvzuf++bsz5JI+Pca1Ut9MspyA8Nf4V/m9/aQXvoyH8nQ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L/pesYAAADcAAAADwAAAAAAAAAAAAAAAACYAgAAZHJz&#10;L2Rvd25yZXYueG1sUEsFBgAAAAAEAAQA9QAAAIsDAAAAAA==&#10;" path="m997,l,e" filled="f">
                    <v:path arrowok="t" o:connecttype="custom" o:connectlocs="997,0;0,0" o:connectangles="0,0"/>
                  </v:shape>
                  <v:shapetype id="_x0000_t202" coordsize="21600,21600" o:spt="202" path="m,l,21600r21600,l21600,xe">
                    <v:stroke joinstyle="miter"/>
                    <v:path gradientshapeok="t" o:connecttype="rect"/>
                  </v:shapetype>
                  <v:shape id="Text Box 518" o:spid="_x0000_s1126" type="#_x0000_t202" style="position:absolute;left:8;top:988;width:299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7zsUA&#10;AADcAAAADwAAAGRycy9kb3ducmV2LnhtbESPQWvCQBSE70L/w/IKvelGwaDRVUQsFArSGA89vmaf&#10;yWL2bcxuNf33bkHwOMzMN8xy3dtGXKnzxrGC8SgBQVw6bbhScCzehzMQPiBrbByTgj/ysF69DJaY&#10;aXfjnK6HUIkIYZ+hgjqENpPSlzVZ9CPXEkfv5DqLIcqukrrDW4TbRk6SJJUWDceFGlva1lSeD79W&#10;weab85257H++8lNuimKe8Gd6Vurttd8sQATqwzP8aH9oBdN0Cv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bvOxQAAANwAAAAPAAAAAAAAAAAAAAAAAJgCAABkcnMv&#10;ZG93bnJldi54bWxQSwUGAAAAAAQABAD1AAAAigMAAAAA&#10;" filled="f" stroked="f">
                    <v:textbox inset="0,0,0,0">
                      <w:txbxContent>
                        <w:p w14:paraId="1F20B9A0" w14:textId="6A483B18" w:rsidR="001E2BF3" w:rsidRPr="007A3960" w:rsidRDefault="001E2BF3" w:rsidP="007A3960">
                          <w:pPr>
                            <w:snapToGrid w:val="0"/>
                            <w:spacing w:beforeLines="15" w:before="44" w:line="264" w:lineRule="auto"/>
                            <w:ind w:left="152"/>
                            <w:rPr>
                              <w:rFonts w:ascii="Arial" w:eastAsia="宋体" w:hAnsi="Arial" w:cs="Arial"/>
                              <w:sz w:val="15"/>
                              <w:szCs w:val="15"/>
                            </w:rPr>
                          </w:pPr>
                          <w:r w:rsidRPr="007A3960">
                            <w:rPr>
                              <w:rFonts w:ascii="Arial" w:eastAsia="宋体" w:hAnsi="Arial" w:cs="Arial"/>
                              <w:sz w:val="15"/>
                              <w:szCs w:val="15"/>
                            </w:rPr>
                            <w:t>CI /</w:t>
                          </w:r>
                          <w:r w:rsidRPr="007A3960">
                            <w:rPr>
                              <w:rFonts w:ascii="Arial" w:eastAsia="宋体" w:hAnsi="Arial" w:cs="Arial"/>
                              <w:sz w:val="15"/>
                              <w:szCs w:val="15"/>
                            </w:rPr>
                            <w:t>申办方修改提交材料。</w:t>
                          </w:r>
                        </w:p>
                      </w:txbxContent>
                    </v:textbox>
                  </v:shape>
                  <v:shape id="Text Box 519" o:spid="_x0000_s1127" type="#_x0000_t202" style="position:absolute;left:3788;top:1080;width:616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slucQA&#10;AADcAAAADwAAAGRycy9kb3ducmV2LnhtbESPQWvCQBSE70L/w/IK3nRTwaCpq0hRKAjSmB56fM0+&#10;k8Xs25jdavz3bkHwOMzMN8xi1dtGXKjzxrGCt3ECgrh02nCl4LvYjmYgfEDW2DgmBTfysFq+DBaY&#10;aXflnC6HUIkIYZ+hgjqENpPSlzVZ9GPXEkfv6DqLIcqukrrDa4TbRk6SJJUWDceFGlv6qKk8Hf6s&#10;gvUP5xtz3v9+5cfcFMU84V16Umr42q/fQQTqwzP8aH9qBdM0hf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rJbnEAAAA3AAAAA8AAAAAAAAAAAAAAAAAmAIAAGRycy9k&#10;b3ducmV2LnhtbFBLBQYAAAAABAAEAPUAAACJAwAAAAA=&#10;" filled="f" stroked="f">
                    <v:textbox inset="0,0,0,0">
                      <w:txbxContent>
                        <w:p w14:paraId="457DF243" w14:textId="265A6F2B" w:rsidR="001E2BF3" w:rsidRPr="007A3960" w:rsidRDefault="001E2BF3" w:rsidP="007A3960">
                          <w:pPr>
                            <w:snapToGrid w:val="0"/>
                            <w:spacing w:beforeLines="15" w:before="44" w:line="264" w:lineRule="auto"/>
                            <w:ind w:left="152" w:right="138"/>
                            <w:rPr>
                              <w:rFonts w:ascii="Arial" w:eastAsia="宋体" w:hAnsi="Arial" w:cs="Arial"/>
                              <w:sz w:val="15"/>
                              <w:szCs w:val="15"/>
                            </w:rPr>
                          </w:pPr>
                          <w:r w:rsidRPr="007A3960">
                            <w:rPr>
                              <w:rFonts w:ascii="Arial" w:eastAsia="宋体" w:hAnsi="Arial" w:cs="Arial"/>
                              <w:sz w:val="15"/>
                              <w:szCs w:val="15"/>
                            </w:rPr>
                            <w:t>IRB</w:t>
                          </w:r>
                          <w:r w:rsidRPr="007A3960">
                            <w:rPr>
                              <w:rFonts w:ascii="Arial" w:eastAsia="宋体" w:hAnsi="Arial" w:cs="Arial"/>
                              <w:sz w:val="15"/>
                              <w:szCs w:val="15"/>
                            </w:rPr>
                            <w:t>根据其</w:t>
                          </w:r>
                          <w:r w:rsidRPr="007A3960">
                            <w:rPr>
                              <w:rFonts w:ascii="Arial" w:eastAsia="宋体" w:hAnsi="Arial" w:cs="Arial"/>
                              <w:sz w:val="15"/>
                              <w:szCs w:val="15"/>
                            </w:rPr>
                            <w:t>SOP</w:t>
                          </w:r>
                          <w:r w:rsidRPr="007A3960">
                            <w:rPr>
                              <w:rFonts w:ascii="Arial" w:eastAsia="宋体" w:hAnsi="Arial" w:cs="Arial"/>
                              <w:sz w:val="15"/>
                              <w:szCs w:val="15"/>
                            </w:rPr>
                            <w:t>审查提交材料，确定材料是否含有</w:t>
                          </w:r>
                          <w:r w:rsidRPr="007A3960">
                            <w:rPr>
                              <w:rFonts w:ascii="Arial" w:eastAsia="宋体" w:hAnsi="Arial" w:cs="Arial"/>
                              <w:sz w:val="15"/>
                              <w:szCs w:val="15"/>
                            </w:rPr>
                            <w:t>21 CFR 50.24</w:t>
                          </w:r>
                          <w:r w:rsidRPr="007A3960">
                            <w:rPr>
                              <w:rFonts w:ascii="Arial" w:eastAsia="宋体" w:hAnsi="Arial" w:cs="Arial"/>
                              <w:sz w:val="15"/>
                              <w:szCs w:val="15"/>
                            </w:rPr>
                            <w:t>（</w:t>
                          </w:r>
                          <w:r w:rsidRPr="007A3960">
                            <w:rPr>
                              <w:rFonts w:ascii="Arial" w:eastAsia="宋体" w:hAnsi="Arial" w:cs="Arial"/>
                              <w:sz w:val="15"/>
                              <w:szCs w:val="15"/>
                            </w:rPr>
                            <w:t>a</w:t>
                          </w:r>
                          <w:r w:rsidRPr="007A3960">
                            <w:rPr>
                              <w:rFonts w:ascii="Arial" w:eastAsia="宋体" w:hAnsi="Arial" w:cs="Arial"/>
                              <w:sz w:val="15"/>
                              <w:szCs w:val="15"/>
                            </w:rPr>
                            <w:t>）和（</w:t>
                          </w:r>
                          <w:r w:rsidRPr="007A3960">
                            <w:rPr>
                              <w:rFonts w:ascii="Arial" w:eastAsia="宋体" w:hAnsi="Arial" w:cs="Arial"/>
                              <w:sz w:val="15"/>
                              <w:szCs w:val="15"/>
                            </w:rPr>
                            <w:t>b</w:t>
                          </w:r>
                          <w:r w:rsidRPr="007A3960">
                            <w:rPr>
                              <w:rFonts w:ascii="Arial" w:eastAsia="宋体" w:hAnsi="Arial" w:cs="Arial"/>
                              <w:sz w:val="15"/>
                              <w:szCs w:val="15"/>
                            </w:rPr>
                            <w:t>）要求的要素。是否已提供所有要素？</w:t>
                          </w:r>
                        </w:p>
                      </w:txbxContent>
                    </v:textbox>
                  </v:shape>
                  <v:shape id="Text Box 520" o:spid="_x0000_s1128" type="#_x0000_t202" style="position:absolute;left:2888;top:1708;width:5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eAIsUA&#10;AADcAAAADwAAAGRycy9kb3ducmV2LnhtbESPQWvCQBSE74L/YXmF3nRToamNriLSQqFQTOKhx2f2&#10;mSxm38bsVtN/3xUKHoeZ+YZZrgfbigv13jhW8DRNQBBXThuuFezL98kchA/IGlvHpOCXPKxX49ES&#10;M+2unNOlCLWIEPYZKmhC6DIpfdWQRT91HXH0jq63GKLsa6l7vEa4beUsSVJp0XBcaLCjbUPVqfix&#10;CjbfnL+Z89dhlx9zU5avCX+mJ6UeH4bNAkSgIdzD/+0PreA5fYH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Z4AixQAAANwAAAAPAAAAAAAAAAAAAAAAAJgCAABkcnMv&#10;ZG93bnJldi54bWxQSwUGAAAAAAQABAD1AAAAigMAAAAA&#10;" filled="f" stroked="f">
                    <v:textbox inset="0,0,0,0">
                      <w:txbxContent>
                        <w:p w14:paraId="0BC3C497" w14:textId="21699D67" w:rsidR="001E2BF3" w:rsidRPr="007A3960" w:rsidRDefault="001E2BF3" w:rsidP="007A3960">
                          <w:pPr>
                            <w:snapToGrid w:val="0"/>
                            <w:spacing w:beforeLines="15" w:before="44" w:line="264" w:lineRule="auto"/>
                            <w:ind w:left="152"/>
                            <w:rPr>
                              <w:rFonts w:ascii="Arial" w:eastAsia="宋体" w:hAnsi="Arial" w:cs="Arial"/>
                              <w:sz w:val="15"/>
                              <w:szCs w:val="15"/>
                            </w:rPr>
                          </w:pPr>
                          <w:r w:rsidRPr="007A3960">
                            <w:rPr>
                              <w:rFonts w:ascii="Arial" w:eastAsia="宋体" w:hAnsi="Arial" w:cs="Arial"/>
                              <w:sz w:val="15"/>
                              <w:szCs w:val="15"/>
                            </w:rPr>
                            <w:t>否</w:t>
                          </w:r>
                        </w:p>
                      </w:txbxContent>
                    </v:textbox>
                  </v:shape>
                  <v:shape id="Text Box 521" o:spid="_x0000_s1129" type="#_x0000_t202" style="position:absolute;left:7748;top:1800;width:79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gUUMIA&#10;AADcAAAADwAAAGRycy9kb3ducmV2LnhtbERPz2vCMBS+D/wfwhN2m6mDlVlNRWQDYTCs9eDx2by2&#10;weala6J2//1yEHb8+H6v1qPtxI0GbxwrmM8SEMSV04YbBcfy8+UdhA/IGjvHpOCXPKzzydMKM+3u&#10;XNDtEBoRQ9hnqKANoc+k9FVLFv3M9cSRq91gMUQ4NFIPeI/htpOvSZJKi4ZjQ4s9bVuqLoerVbA5&#10;cfFhfr7P+6IuTFkuEv5KL0o9T8fNEkSgMfyLH+6dVvCWxr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BRQwgAAANwAAAAPAAAAAAAAAAAAAAAAAJgCAABkcnMvZG93&#10;bnJldi54bWxQSwUGAAAAAAQABAD1AAAAhwMAAAAA&#10;" filled="f" stroked="f">
                    <v:textbox inset="0,0,0,0">
                      <w:txbxContent>
                        <w:p w14:paraId="70599CEF" w14:textId="3F5468A7" w:rsidR="001E2BF3" w:rsidRPr="007A3960" w:rsidRDefault="001E2BF3" w:rsidP="007A3960">
                          <w:pPr>
                            <w:snapToGrid w:val="0"/>
                            <w:spacing w:beforeLines="15" w:before="44" w:line="264" w:lineRule="auto"/>
                            <w:ind w:left="152"/>
                            <w:rPr>
                              <w:rFonts w:ascii="Arial" w:eastAsia="宋体" w:hAnsi="Arial" w:cs="Arial"/>
                              <w:sz w:val="15"/>
                              <w:szCs w:val="15"/>
                            </w:rPr>
                          </w:pPr>
                          <w:r>
                            <w:rPr>
                              <w:rFonts w:ascii="Arial" w:eastAsia="宋体" w:hAnsi="Arial" w:cs="Arial" w:hint="eastAsia"/>
                              <w:sz w:val="15"/>
                              <w:szCs w:val="15"/>
                            </w:rPr>
                            <w:t>是</w:t>
                          </w:r>
                        </w:p>
                      </w:txbxContent>
                    </v:textbox>
                  </v:shape>
                  <v:shape id="Text Box 522" o:spid="_x0000_s1130" type="#_x0000_t202" style="position:absolute;left:2708;top:2520;width:63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Sxy8UA&#10;AADcAAAADwAAAGRycy9kb3ducmV2LnhtbESPQWvCQBSE70L/w/KE3nSj0FBTV5GiIBSKMR48vmaf&#10;yWL2bcyumv77rlDwOMzMN8x82dtG3KjzxrGCyTgBQVw6bbhScCg2o3cQPiBrbByTgl/ysFy8DOaY&#10;aXfnnG77UIkIYZ+hgjqENpPSlzVZ9GPXEkfv5DqLIcqukrrDe4TbRk6TJJUWDceFGlv6rKk8769W&#10;werI+dpcvn92+Sk3RTFL+Cs9K/U67FcfIAL14Rn+b2+1grd0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tLHLxQAAANwAAAAPAAAAAAAAAAAAAAAAAJgCAABkcnMv&#10;ZG93bnJldi54bWxQSwUGAAAAAAQABAD1AAAAigMAAAAA&#10;" filled="f" stroked="f">
                    <v:textbox inset="0,0,0,0">
                      <w:txbxContent>
                        <w:p w14:paraId="38E672FD" w14:textId="6D781C48" w:rsidR="001E2BF3" w:rsidRPr="007A3960" w:rsidRDefault="001E2BF3" w:rsidP="007A3960">
                          <w:pPr>
                            <w:snapToGrid w:val="0"/>
                            <w:spacing w:beforeLines="15" w:before="44" w:line="264" w:lineRule="auto"/>
                            <w:ind w:left="152"/>
                            <w:rPr>
                              <w:rFonts w:ascii="Arial" w:eastAsia="宋体" w:hAnsi="Arial" w:cs="Arial"/>
                              <w:sz w:val="15"/>
                              <w:szCs w:val="15"/>
                            </w:rPr>
                          </w:pPr>
                          <w:r w:rsidRPr="007A3960">
                            <w:rPr>
                              <w:rFonts w:ascii="Arial" w:eastAsia="宋体" w:hAnsi="Arial" w:cs="Arial"/>
                              <w:sz w:val="15"/>
                              <w:szCs w:val="15"/>
                            </w:rPr>
                            <w:t>IRB</w:t>
                          </w:r>
                          <w:r w:rsidRPr="007A3960">
                            <w:rPr>
                              <w:rFonts w:ascii="Arial" w:eastAsia="宋体" w:hAnsi="Arial" w:cs="Arial"/>
                              <w:sz w:val="15"/>
                              <w:szCs w:val="15"/>
                            </w:rPr>
                            <w:t>审查社区咨询计划</w:t>
                          </w:r>
                          <w:r w:rsidRPr="007A3960">
                            <w:rPr>
                              <w:rFonts w:ascii="Arial" w:eastAsia="宋体" w:hAnsi="Arial" w:cs="Arial"/>
                              <w:sz w:val="15"/>
                              <w:szCs w:val="15"/>
                            </w:rPr>
                            <w:t>**</w:t>
                          </w:r>
                          <w:r w:rsidRPr="007A3960">
                            <w:rPr>
                              <w:rFonts w:ascii="Arial" w:eastAsia="宋体" w:hAnsi="Arial" w:cs="Arial"/>
                              <w:sz w:val="15"/>
                              <w:szCs w:val="15"/>
                            </w:rPr>
                            <w:t>（</w:t>
                          </w:r>
                          <w:r w:rsidRPr="007A3960">
                            <w:rPr>
                              <w:rFonts w:ascii="Arial" w:eastAsia="宋体" w:hAnsi="Arial" w:cs="Arial"/>
                              <w:sz w:val="15"/>
                              <w:szCs w:val="15"/>
                            </w:rPr>
                            <w:t>21 CFR 50.24</w:t>
                          </w:r>
                          <w:r w:rsidRPr="007A3960">
                            <w:rPr>
                              <w:rFonts w:ascii="Arial" w:eastAsia="宋体" w:hAnsi="Arial" w:cs="Arial"/>
                              <w:sz w:val="15"/>
                              <w:szCs w:val="15"/>
                            </w:rPr>
                            <w:t>（</w:t>
                          </w:r>
                          <w:r w:rsidRPr="007A3960">
                            <w:rPr>
                              <w:rFonts w:ascii="Arial" w:eastAsia="宋体" w:hAnsi="Arial" w:cs="Arial"/>
                              <w:sz w:val="15"/>
                              <w:szCs w:val="15"/>
                            </w:rPr>
                            <w:t>a</w:t>
                          </w:r>
                          <w:r w:rsidRPr="007A3960">
                            <w:rPr>
                              <w:rFonts w:ascii="Arial" w:eastAsia="宋体" w:hAnsi="Arial" w:cs="Arial"/>
                              <w:sz w:val="15"/>
                              <w:szCs w:val="15"/>
                            </w:rPr>
                            <w:t>）（</w:t>
                          </w:r>
                          <w:r w:rsidRPr="007A3960">
                            <w:rPr>
                              <w:rFonts w:ascii="Arial" w:eastAsia="宋体" w:hAnsi="Arial" w:cs="Arial"/>
                              <w:sz w:val="15"/>
                              <w:szCs w:val="15"/>
                            </w:rPr>
                            <w:t>7</w:t>
                          </w:r>
                          <w:r w:rsidRPr="007A3960">
                            <w:rPr>
                              <w:rFonts w:ascii="Arial" w:eastAsia="宋体" w:hAnsi="Arial" w:cs="Arial"/>
                              <w:sz w:val="15"/>
                              <w:szCs w:val="15"/>
                            </w:rPr>
                            <w:t>）（</w:t>
                          </w:r>
                          <w:r w:rsidRPr="007A3960">
                            <w:rPr>
                              <w:rFonts w:ascii="Arial" w:eastAsia="宋体" w:hAnsi="Arial" w:cs="Arial"/>
                              <w:sz w:val="15"/>
                              <w:szCs w:val="15"/>
                            </w:rPr>
                            <w:t>i</w:t>
                          </w:r>
                          <w:r w:rsidRPr="007A3960">
                            <w:rPr>
                              <w:rFonts w:ascii="Arial" w:eastAsia="宋体" w:hAnsi="Arial" w:cs="Arial"/>
                              <w:sz w:val="15"/>
                              <w:szCs w:val="15"/>
                            </w:rPr>
                            <w:t>））。</w:t>
                          </w:r>
                          <w:r w:rsidRPr="007A3960">
                            <w:rPr>
                              <w:rFonts w:ascii="Arial" w:eastAsia="宋体" w:hAnsi="Arial" w:cs="Arial"/>
                              <w:sz w:val="15"/>
                              <w:szCs w:val="15"/>
                            </w:rPr>
                            <w:t xml:space="preserve"> </w:t>
                          </w:r>
                          <w:r w:rsidRPr="007A3960">
                            <w:rPr>
                              <w:rFonts w:ascii="Arial" w:eastAsia="宋体" w:hAnsi="Arial" w:cs="Arial"/>
                              <w:sz w:val="15"/>
                              <w:szCs w:val="15"/>
                            </w:rPr>
                            <w:t>计划是否充分？</w:t>
                          </w:r>
                        </w:p>
                      </w:txbxContent>
                    </v:textbox>
                  </v:shape>
                  <v:shape id="Text Box 523" o:spid="_x0000_s1131" type="#_x0000_t202" style="position:absolute;left:7928;top:3419;width:3389;height: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eOi8IA&#10;AADcAAAADwAAAGRycy9kb3ducmV2LnhtbERPz2vCMBS+D/wfwhN2m6mCblajiCgMBrJaDx6fzbMN&#10;Ni+1ybT+9+Yg7Pjx/Z4vO1uLG7XeOFYwHCQgiAunDZcKDvn24wuED8gaa8ek4EEelove2xxT7e6c&#10;0W0fShFD2KeooAqhSaX0RUUW/cA1xJE7u9ZiiLAtpW7xHsNtLUdJMpEWDceGChtaV1Rc9n9WwerI&#10;2cZcd6ff7JyZPJ8m/DO5KPXe71YzEIG68C9+ub+1gvFnnB/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V46LwgAAANwAAAAPAAAAAAAAAAAAAAAAAJgCAABkcnMvZG93&#10;bnJldi54bWxQSwUGAAAAAAQABAD1AAAAhwMAAAAA&#10;" filled="f" stroked="f">
                    <v:textbox inset="0,0,0,0">
                      <w:txbxContent>
                        <w:p w14:paraId="7BD6189E" w14:textId="0A0924CD" w:rsidR="001E2BF3" w:rsidRPr="007A3960" w:rsidRDefault="001E2BF3" w:rsidP="007A3960">
                          <w:pPr>
                            <w:snapToGrid w:val="0"/>
                            <w:spacing w:beforeLines="15" w:before="44" w:line="264" w:lineRule="auto"/>
                            <w:ind w:left="152" w:right="131"/>
                            <w:rPr>
                              <w:rFonts w:ascii="Arial" w:eastAsia="宋体" w:hAnsi="Arial" w:cs="Arial"/>
                              <w:sz w:val="15"/>
                              <w:szCs w:val="15"/>
                            </w:rPr>
                          </w:pPr>
                          <w:r w:rsidRPr="007A3960">
                            <w:rPr>
                              <w:rFonts w:ascii="Arial" w:eastAsia="宋体" w:hAnsi="Arial" w:cs="Arial"/>
                              <w:sz w:val="15"/>
                              <w:szCs w:val="15"/>
                            </w:rPr>
                            <w:t>进行社区咨询活动，</w:t>
                          </w:r>
                          <w:r w:rsidRPr="007A3960">
                            <w:rPr>
                              <w:rFonts w:ascii="Arial" w:eastAsia="宋体" w:hAnsi="Arial" w:cs="Arial"/>
                              <w:sz w:val="15"/>
                              <w:szCs w:val="15"/>
                            </w:rPr>
                            <w:t>CI</w:t>
                          </w:r>
                          <w:r w:rsidRPr="007A3960">
                            <w:rPr>
                              <w:rFonts w:ascii="Arial" w:eastAsia="宋体" w:hAnsi="Arial" w:cs="Arial"/>
                              <w:sz w:val="15"/>
                              <w:szCs w:val="15"/>
                            </w:rPr>
                            <w:t>向</w:t>
                          </w:r>
                          <w:r w:rsidRPr="007A3960">
                            <w:rPr>
                              <w:rFonts w:ascii="Arial" w:eastAsia="宋体" w:hAnsi="Arial" w:cs="Arial"/>
                              <w:sz w:val="15"/>
                              <w:szCs w:val="15"/>
                            </w:rPr>
                            <w:t>IRB</w:t>
                          </w:r>
                          <w:r w:rsidRPr="007A3960">
                            <w:rPr>
                              <w:rFonts w:ascii="Arial" w:eastAsia="宋体" w:hAnsi="Arial" w:cs="Arial"/>
                              <w:sz w:val="15"/>
                              <w:szCs w:val="15"/>
                            </w:rPr>
                            <w:t>提供社区反馈。</w:t>
                          </w:r>
                        </w:p>
                      </w:txbxContent>
                    </v:textbox>
                  </v:shape>
                  <v:shape id="Text Box 524" o:spid="_x0000_s1132" type="#_x0000_t202" style="position:absolute;left:4148;top:4139;width:358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srEMYA&#10;AADcAAAADwAAAGRycy9kb3ducmV2LnhtbESPQWvCQBSE7wX/w/KE3urGQm2NWUVEoVCQxnjw+My+&#10;JIvZt2l2q+m/dwuFHoeZ+YbJVoNtxZV6bxwrmE4SEMSl04ZrBcdi9/QGwgdkja1jUvBDHlbL0UOG&#10;qXY3zul6CLWIEPYpKmhC6FIpfdmQRT9xHXH0KtdbDFH2tdQ93iLctvI5SWbSouG40GBHm4bKy+Hb&#10;KlifON+ar/35M69yUxTzhD9mF6Uex8N6ASLQEP7Df+13reDld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srEMYAAADcAAAADwAAAAAAAAAAAAAAAACYAgAAZHJz&#10;L2Rvd25yZXYueG1sUEsFBgAAAAAEAAQA9QAAAIsDAAAAAA==&#10;" filled="f" stroked="f">
                    <v:textbox inset="0,0,0,0">
                      <w:txbxContent>
                        <w:p w14:paraId="5F7B54E4" w14:textId="73224DE0" w:rsidR="001E2BF3" w:rsidRPr="007A3960" w:rsidRDefault="001E2BF3" w:rsidP="007A3960">
                          <w:pPr>
                            <w:snapToGrid w:val="0"/>
                            <w:spacing w:beforeLines="15" w:before="44" w:line="264" w:lineRule="auto"/>
                            <w:ind w:left="152" w:right="656"/>
                            <w:rPr>
                              <w:rFonts w:ascii="Arial" w:eastAsia="宋体" w:hAnsi="Arial" w:cs="Arial"/>
                              <w:sz w:val="15"/>
                              <w:szCs w:val="15"/>
                            </w:rPr>
                          </w:pPr>
                          <w:r w:rsidRPr="007A3960">
                            <w:rPr>
                              <w:rFonts w:ascii="Arial" w:eastAsia="宋体" w:hAnsi="Arial" w:cs="Arial"/>
                              <w:sz w:val="15"/>
                              <w:szCs w:val="15"/>
                            </w:rPr>
                            <w:t>IRB</w:t>
                          </w:r>
                          <w:r w:rsidRPr="007A3960">
                            <w:rPr>
                              <w:rFonts w:ascii="Arial" w:eastAsia="宋体" w:hAnsi="Arial" w:cs="Arial"/>
                              <w:sz w:val="15"/>
                              <w:szCs w:val="15"/>
                            </w:rPr>
                            <w:t>决定研究是否适合社区，并在</w:t>
                          </w:r>
                          <w:r w:rsidRPr="007A3960">
                            <w:rPr>
                              <w:rFonts w:ascii="Arial" w:eastAsia="宋体" w:hAnsi="Arial" w:cs="Arial"/>
                              <w:sz w:val="15"/>
                              <w:szCs w:val="15"/>
                            </w:rPr>
                            <w:t>IRB</w:t>
                          </w:r>
                          <w:r w:rsidRPr="007A3960">
                            <w:rPr>
                              <w:rFonts w:ascii="Arial" w:eastAsia="宋体" w:hAnsi="Arial" w:cs="Arial"/>
                              <w:sz w:val="15"/>
                              <w:szCs w:val="15"/>
                            </w:rPr>
                            <w:t>会议记录中记录决定。</w:t>
                          </w:r>
                        </w:p>
                      </w:txbxContent>
                    </v:textbox>
                  </v:shape>
                  <v:shape id="Text Box 525" o:spid="_x0000_s1133" type="#_x0000_t202" style="position:absolute;left:3341;top:5220;width:277;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m1Z8YA&#10;AADcAAAADwAAAGRycy9kb3ducmV2LnhtbESPQWvCQBSE74X+h+UVvNVNBbWmWUVKC0JBGuPB4zP7&#10;kixm36bZVdN/7xaEHoeZ+YbJVoNtxYV6bxwreBknIIhLpw3XCvbF5/MrCB+QNbaOScEveVgtHx8y&#10;TLW7ck6XXahFhLBPUUETQpdK6cuGLPqx64ijV7neYoiyr6Xu8RrhtpWTJJlJi4bjQoMdvTdUnnZn&#10;q2B94PzD/GyP33mVm6JYJPw1Oyk1ehrWbyACDeE/fG9vtILpfAJ/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m1Z8YAAADcAAAADwAAAAAAAAAAAAAAAACYAgAAZHJz&#10;L2Rvd25yZXYueG1sUEsFBgAAAAAEAAQA9QAAAIsDAAAAAA==&#10;" filled="f" stroked="f">
                    <v:textbox inset="0,0,0,0">
                      <w:txbxContent>
                        <w:p w14:paraId="19749376" w14:textId="48A07B01" w:rsidR="001E2BF3" w:rsidRPr="007A3960" w:rsidRDefault="001E2BF3" w:rsidP="007A3960">
                          <w:pPr>
                            <w:snapToGrid w:val="0"/>
                            <w:spacing w:beforeLines="15" w:before="44" w:line="264" w:lineRule="auto"/>
                            <w:rPr>
                              <w:rFonts w:ascii="Arial" w:eastAsia="宋体" w:hAnsi="Arial" w:cs="Arial"/>
                              <w:sz w:val="15"/>
                              <w:szCs w:val="15"/>
                            </w:rPr>
                          </w:pPr>
                          <w:r w:rsidRPr="007A3960">
                            <w:rPr>
                              <w:rFonts w:ascii="Arial" w:eastAsia="宋体" w:hAnsi="Arial" w:cs="Arial"/>
                              <w:spacing w:val="-1"/>
                              <w:sz w:val="15"/>
                              <w:szCs w:val="15"/>
                            </w:rPr>
                            <w:t>否</w:t>
                          </w:r>
                        </w:p>
                      </w:txbxContent>
                    </v:textbox>
                  </v:shape>
                  <v:shape id="Text Box 526" o:spid="_x0000_s1134" type="#_x0000_t202" style="position:absolute;left:1988;width:88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ZesYA&#10;AADcAAAADwAAAGRycy9kb3ducmV2LnhtbESPQWvCQBSE70L/w/IKvUjdWLGV1FWKWPAgommLPT6y&#10;r9mQ7NuQ3Zr4711B8DjMzDfMfNnbWpyo9aVjBeNRAoI4d7rkQsH31+fzDIQPyBprx6TgTB6Wi4fB&#10;HFPtOj7QKQuFiBD2KSowITSplD43ZNGPXEMcvT/XWgxRtoXULXYRbmv5kiSv0mLJccFgQytDeZX9&#10;WwXVzuwPx+3qNx9KqoruJznOzmulnh77j3cQgfpwD9/aG61g+jaB65l4BO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pZesYAAADcAAAADwAAAAAAAAAAAAAAAACYAgAAZHJz&#10;L2Rvd25yZXYueG1sUEsFBgAAAAAEAAQA9QAAAIsDAAAAAA==&#10;" filled="f">
                    <v:textbox inset="0,0,0,0">
                      <w:txbxContent>
                        <w:p w14:paraId="2849C72C" w14:textId="35818F06" w:rsidR="001E2BF3" w:rsidRPr="007A3960" w:rsidRDefault="001E2BF3" w:rsidP="007A3960">
                          <w:pPr>
                            <w:snapToGrid w:val="0"/>
                            <w:spacing w:beforeLines="15" w:before="44" w:line="264" w:lineRule="auto"/>
                            <w:ind w:left="144" w:right="193"/>
                            <w:rPr>
                              <w:rFonts w:ascii="Arial" w:eastAsia="宋体" w:hAnsi="Arial" w:cs="Arial"/>
                              <w:sz w:val="15"/>
                              <w:szCs w:val="15"/>
                            </w:rPr>
                          </w:pPr>
                          <w:r w:rsidRPr="007A3960">
                            <w:rPr>
                              <w:rFonts w:ascii="Arial" w:eastAsia="宋体" w:hAnsi="Arial" w:cs="Arial"/>
                              <w:sz w:val="15"/>
                              <w:szCs w:val="15"/>
                            </w:rPr>
                            <w:t>临床研究者（</w:t>
                          </w:r>
                          <w:r w:rsidRPr="007A3960">
                            <w:rPr>
                              <w:rFonts w:ascii="Arial" w:eastAsia="宋体" w:hAnsi="Arial" w:cs="Arial"/>
                              <w:sz w:val="15"/>
                              <w:szCs w:val="15"/>
                            </w:rPr>
                            <w:t>CI</w:t>
                          </w:r>
                          <w:r w:rsidRPr="007A3960">
                            <w:rPr>
                              <w:rFonts w:ascii="Arial" w:eastAsia="宋体" w:hAnsi="Arial" w:cs="Arial"/>
                              <w:sz w:val="15"/>
                              <w:szCs w:val="15"/>
                            </w:rPr>
                            <w:t>）向</w:t>
                          </w:r>
                          <w:r w:rsidRPr="007A3960">
                            <w:rPr>
                              <w:rFonts w:ascii="Arial" w:eastAsia="宋体" w:hAnsi="Arial" w:cs="Arial"/>
                              <w:sz w:val="15"/>
                              <w:szCs w:val="15"/>
                            </w:rPr>
                            <w:t>IRB</w:t>
                          </w:r>
                          <w:r w:rsidRPr="007A3960">
                            <w:rPr>
                              <w:rFonts w:ascii="Arial" w:eastAsia="宋体" w:hAnsi="Arial" w:cs="Arial"/>
                              <w:sz w:val="15"/>
                              <w:szCs w:val="15"/>
                            </w:rPr>
                            <w:t>提交已豁免知情同意的研究。（提交材料包括研究方案，知情同意书，</w:t>
                          </w:r>
                          <w:r w:rsidRPr="007A3960">
                            <w:rPr>
                              <w:rFonts w:ascii="Arial" w:eastAsia="宋体" w:hAnsi="Arial" w:cs="Arial"/>
                              <w:sz w:val="15"/>
                              <w:szCs w:val="15"/>
                            </w:rPr>
                            <w:t>LAR</w:t>
                          </w:r>
                          <w:r w:rsidRPr="007A3960">
                            <w:rPr>
                              <w:rFonts w:ascii="Arial" w:eastAsia="宋体" w:hAnsi="Arial" w:cs="Arial"/>
                              <w:sz w:val="15"/>
                              <w:szCs w:val="15"/>
                            </w:rPr>
                            <w:t>或家庭成员联系程序，社区咨询和公开披露计划。</w:t>
                          </w:r>
                          <w:r w:rsidRPr="007A3960">
                            <w:rPr>
                              <w:rFonts w:ascii="Arial" w:eastAsia="宋体" w:hAnsi="Arial" w:cs="Arial"/>
                              <w:sz w:val="15"/>
                              <w:szCs w:val="15"/>
                            </w:rPr>
                            <w:t>*</w:t>
                          </w:r>
                          <w:r w:rsidRPr="007A3960">
                            <w:rPr>
                              <w:rFonts w:ascii="Arial" w:eastAsia="宋体" w:hAnsi="Arial" w:cs="Arial"/>
                              <w:sz w:val="15"/>
                              <w:szCs w:val="15"/>
                            </w:rPr>
                            <w:t>）</w:t>
                          </w:r>
                        </w:p>
                      </w:txbxContent>
                    </v:textbox>
                  </v:shape>
                  <v:shape id="Text Box 527" o:spid="_x0000_s1135" type="#_x0000_t202" style="position:absolute;left:10268;top:2520;width:79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PBDsYA&#10;AADcAAAADwAAAGRycy9kb3ducmV2LnhtbESPQWvCQBSE70L/w/IKvUjdWLSV1FWKWPAgommLPT6y&#10;r9mQ7NuQ3Zr4711B8DjMzDfMfNnbWpyo9aVjBeNRAoI4d7rkQsH31+fzDIQPyBprx6TgTB6Wi4fB&#10;HFPtOj7QKQuFiBD2KSowITSplD43ZNGPXEMcvT/XWgxRtoXULXYRbmv5kiSv0mLJccFgQytDeZX9&#10;WwXVzuwPx+3qNx9KqoruJznOzmulnh77j3cQgfpwD9/aG61g+jaB65l4BO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PBDsYAAADcAAAADwAAAAAAAAAAAAAAAACYAgAAZHJz&#10;L2Rvd25yZXYueG1sUEsFBgAAAAAEAAQA9QAAAIsDAAAAAA==&#10;" filled="f">
                    <v:textbox inset="0,0,0,0">
                      <w:txbxContent>
                        <w:p w14:paraId="316AAA64" w14:textId="3A136AAF" w:rsidR="001E2BF3" w:rsidRPr="007A3960" w:rsidRDefault="001E2BF3" w:rsidP="007A3960">
                          <w:pPr>
                            <w:snapToGrid w:val="0"/>
                            <w:spacing w:beforeLines="15" w:before="44" w:line="264" w:lineRule="auto"/>
                            <w:ind w:left="144"/>
                            <w:rPr>
                              <w:rFonts w:ascii="Arial" w:eastAsia="宋体" w:hAnsi="Arial" w:cs="Arial"/>
                              <w:sz w:val="15"/>
                              <w:szCs w:val="15"/>
                            </w:rPr>
                          </w:pPr>
                          <w:r>
                            <w:rPr>
                              <w:rFonts w:ascii="Arial" w:eastAsia="宋体" w:hAnsi="Arial" w:cs="Arial" w:hint="eastAsia"/>
                              <w:sz w:val="15"/>
                              <w:szCs w:val="15"/>
                            </w:rPr>
                            <w:t>是</w:t>
                          </w:r>
                        </w:p>
                      </w:txbxContent>
                    </v:textbox>
                  </v:shape>
                  <v:shape id="Text Box 528" o:spid="_x0000_s1136" type="#_x0000_t202" style="position:absolute;left:188;top:3239;width:279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9klcUA&#10;AADcAAAADwAAAGRycy9kb3ducmV2LnhtbESPT2vCQBTE74V+h+UVvBTdtGCV6CpFWvAg4l/0+Mi+&#10;ZkOyb0N2NfHbu0LB4zAzv2Gm885W4kqNLxwr+BgkIIgzpwvOFRz2v/0xCB+QNVaOScGNPMxnry9T&#10;TLVreUvXXchFhLBPUYEJoU6l9Jkhi37gauLo/bnGYoiyyaVusI1wW8nPJPmSFguOCwZrWhjKyt3F&#10;KijXZrM9rRbn7F1SmbfH5DS+/SjVe+u+JyACdeEZ/m8vtYLhaAiP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T2SVxQAAANwAAAAPAAAAAAAAAAAAAAAAAJgCAABkcnMv&#10;ZG93bnJldi54bWxQSwUGAAAAAAQABAD1AAAAigMAAAAA&#10;" filled="f">
                    <v:textbox inset="0,0,0,0">
                      <w:txbxContent>
                        <w:p w14:paraId="64179C23" w14:textId="0A265128" w:rsidR="001E2BF3" w:rsidRPr="007A3960" w:rsidRDefault="001E2BF3" w:rsidP="007A3960">
                          <w:pPr>
                            <w:snapToGrid w:val="0"/>
                            <w:spacing w:beforeLines="15" w:before="44" w:line="264" w:lineRule="auto"/>
                            <w:ind w:left="144" w:right="735"/>
                            <w:rPr>
                              <w:rFonts w:ascii="Arial" w:eastAsia="宋体" w:hAnsi="Arial" w:cs="Arial"/>
                              <w:sz w:val="15"/>
                              <w:szCs w:val="15"/>
                            </w:rPr>
                          </w:pPr>
                          <w:r w:rsidRPr="007A3960">
                            <w:rPr>
                              <w:rFonts w:ascii="Arial" w:eastAsia="宋体" w:hAnsi="Arial" w:cs="Arial"/>
                              <w:sz w:val="15"/>
                              <w:szCs w:val="15"/>
                            </w:rPr>
                            <w:t>CI /</w:t>
                          </w:r>
                          <w:r w:rsidRPr="007A3960">
                            <w:rPr>
                              <w:rFonts w:ascii="Arial" w:eastAsia="宋体" w:hAnsi="Arial" w:cs="Arial"/>
                              <w:sz w:val="15"/>
                              <w:szCs w:val="15"/>
                            </w:rPr>
                            <w:t>申办方修改社区咨询计划。</w:t>
                          </w:r>
                        </w:p>
                      </w:txbxContent>
                    </v:textbox>
                  </v:shape>
                  <v:shape id="Text Box 529" o:spid="_x0000_s1137" type="#_x0000_t202" style="position:absolute;left:3968;top:3419;width:5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364sYA&#10;AADcAAAADwAAAGRycy9kb3ducmV2LnhtbESPzWrDMBCE74W+g9hCLqWRW2gSXMuhhBZyCCF/JT0u&#10;1tYytlbGUmLn7atAIMdhZr5hsvlgG3GmzleOFbyOExDEhdMVlwoO+++XGQgfkDU2jknBhTzM88eH&#10;DFPtet7SeRdKESHsU1RgQmhTKX1hyKIfu5Y4en+usxii7EqpO+wj3DbyLUkm0mLFccFgSwtDRb07&#10;WQX12my2x9Xit3iWVJf9T3KcXb6UGj0Nnx8gAg3hHr61l1rB+3QC1zPxCM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5364sYAAADcAAAADwAAAAAAAAAAAAAAAACYAgAAZHJz&#10;L2Rvd25yZXYueG1sUEsFBgAAAAAEAAQA9QAAAIsDAAAAAA==&#10;" filled="f">
                    <v:textbox inset="0,0,0,0">
                      <w:txbxContent>
                        <w:p w14:paraId="78CDD46F" w14:textId="2AEE7FC5" w:rsidR="001E2BF3" w:rsidRPr="007A3960" w:rsidRDefault="001E2BF3" w:rsidP="007A3960">
                          <w:pPr>
                            <w:snapToGrid w:val="0"/>
                            <w:spacing w:beforeLines="15" w:before="44" w:line="264" w:lineRule="auto"/>
                            <w:ind w:left="144"/>
                            <w:rPr>
                              <w:rFonts w:ascii="Arial" w:eastAsia="宋体" w:hAnsi="Arial" w:cs="Arial"/>
                              <w:sz w:val="15"/>
                              <w:szCs w:val="15"/>
                            </w:rPr>
                          </w:pPr>
                          <w:r w:rsidRPr="007A3960">
                            <w:rPr>
                              <w:rFonts w:ascii="Arial" w:eastAsia="宋体" w:hAnsi="Arial" w:cs="Arial"/>
                              <w:sz w:val="15"/>
                              <w:szCs w:val="15"/>
                            </w:rPr>
                            <w:t>否</w:t>
                          </w:r>
                        </w:p>
                      </w:txbxContent>
                    </v:textbox>
                  </v:shape>
                  <v:shape id="Text Box 530" o:spid="_x0000_s1138" type="#_x0000_t202" style="position:absolute;left:8918;top:4238;width:243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FfecYA&#10;AADcAAAADwAAAGRycy9kb3ducmV2LnhtbESPzWrDMBCE74W+g9hCLqWRW2gSXMuhhBZyCCF/JT0u&#10;1tYytlbGUmLn7atAIMdhZr5hsvlgG3GmzleOFbyOExDEhdMVlwoO+++XGQgfkDU2jknBhTzM88eH&#10;DFPtet7SeRdKESHsU1RgQmhTKX1hyKIfu5Y4en+usxii7EqpO+wj3DbyLUkm0mLFccFgSwtDRb07&#10;WQX12my2x9Xit3iWVJf9T3KcXb6UGj0Nnx8gAg3hHr61l1rB+3QK1zPxCM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FfecYAAADcAAAADwAAAAAAAAAAAAAAAACYAgAAZHJz&#10;L2Rvd25yZXYueG1sUEsFBgAAAAAEAAQA9QAAAIsDAAAAAA==&#10;" filled="f">
                    <v:textbox inset="0,0,0,0">
                      <w:txbxContent>
                        <w:p w14:paraId="0B5BB1D8" w14:textId="13771310" w:rsidR="001E2BF3" w:rsidRPr="007A3960" w:rsidRDefault="001E2BF3" w:rsidP="007A3960">
                          <w:pPr>
                            <w:snapToGrid w:val="0"/>
                            <w:spacing w:beforeLines="15" w:before="44" w:line="264" w:lineRule="auto"/>
                            <w:ind w:left="144" w:right="131"/>
                            <w:rPr>
                              <w:rFonts w:ascii="Arial" w:eastAsia="宋体" w:hAnsi="Arial" w:cs="Arial"/>
                              <w:sz w:val="15"/>
                              <w:szCs w:val="15"/>
                            </w:rPr>
                          </w:pPr>
                          <w:r w:rsidRPr="007A3960">
                            <w:rPr>
                              <w:rFonts w:ascii="Arial" w:eastAsia="宋体" w:hAnsi="Arial" w:cs="Arial"/>
                              <w:sz w:val="15"/>
                              <w:szCs w:val="15"/>
                            </w:rPr>
                            <w:t>否，但研究和</w:t>
                          </w:r>
                          <w:r w:rsidRPr="007A3960">
                            <w:rPr>
                              <w:rFonts w:ascii="Arial" w:eastAsia="宋体" w:hAnsi="Arial" w:cs="Arial"/>
                              <w:sz w:val="15"/>
                              <w:szCs w:val="15"/>
                            </w:rPr>
                            <w:t>/</w:t>
                          </w:r>
                          <w:r w:rsidRPr="007A3960">
                            <w:rPr>
                              <w:rFonts w:ascii="Arial" w:eastAsia="宋体" w:hAnsi="Arial" w:cs="Arial"/>
                              <w:sz w:val="15"/>
                              <w:szCs w:val="15"/>
                            </w:rPr>
                            <w:t>或</w:t>
                          </w:r>
                          <w:r w:rsidRPr="007A3960">
                            <w:rPr>
                              <w:rFonts w:ascii="Arial" w:eastAsia="宋体" w:hAnsi="Arial" w:cs="Arial"/>
                              <w:sz w:val="15"/>
                              <w:szCs w:val="15"/>
                            </w:rPr>
                            <w:t>IC</w:t>
                          </w:r>
                          <w:r w:rsidRPr="007A3960">
                            <w:rPr>
                              <w:rFonts w:ascii="Arial" w:eastAsia="宋体" w:hAnsi="Arial" w:cs="Arial"/>
                              <w:sz w:val="15"/>
                              <w:szCs w:val="15"/>
                            </w:rPr>
                            <w:t>需要进行修改。</w:t>
                          </w:r>
                        </w:p>
                      </w:txbxContent>
                    </v:textbox>
                  </v:shape>
                  <v:shape id="Text Box 531" o:spid="_x0000_s1139" type="#_x0000_t202" style="position:absolute;left:179;top:5164;width:265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7LC8MA&#10;AADcAAAADwAAAGRycy9kb3ducmV2LnhtbERPy2rCQBTdF/oPwy24KTqx4IPoKEUsdFGKRkWXl8xt&#10;JiRzJ2RGE//eWRRcHs57ue5tLW7U+tKxgvEoAUGcO11yoeB4+BrOQfiArLF2TAru5GG9en1ZYqpd&#10;x3u6ZaEQMYR9igpMCE0qpc8NWfQj1xBH7s+1FkOEbSF1i10Mt7X8SJKptFhybDDY0MZQXmVXq6D6&#10;Nbv9+Wdzyd8lVUV3Ss7z+1apwVv/uQARqA9P8b/7WyuYzOLaeCYe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7LC8MAAADcAAAADwAAAAAAAAAAAAAAAACYAgAAZHJzL2Rv&#10;d25yZXYueG1sUEsFBgAAAAAEAAQA9QAAAIgDAAAAAA==&#10;" filled="f">
                    <v:textbox inset="0,0,0,0">
                      <w:txbxContent>
                        <w:p w14:paraId="57C26756" w14:textId="022DF7DE" w:rsidR="001E2BF3" w:rsidRPr="007A3960" w:rsidRDefault="001E2BF3" w:rsidP="007A3960">
                          <w:pPr>
                            <w:snapToGrid w:val="0"/>
                            <w:spacing w:beforeLines="15" w:before="44" w:line="264" w:lineRule="auto"/>
                            <w:ind w:left="144" w:right="190"/>
                            <w:jc w:val="both"/>
                            <w:rPr>
                              <w:rFonts w:ascii="Arial" w:eastAsia="宋体" w:hAnsi="Arial" w:cs="Arial"/>
                              <w:sz w:val="15"/>
                              <w:szCs w:val="15"/>
                            </w:rPr>
                          </w:pPr>
                          <w:r w:rsidRPr="007A3960">
                            <w:rPr>
                              <w:rFonts w:ascii="Arial" w:eastAsia="宋体" w:hAnsi="Arial" w:cs="Arial"/>
                              <w:sz w:val="15"/>
                              <w:szCs w:val="15"/>
                            </w:rPr>
                            <w:t>申办方通知</w:t>
                          </w:r>
                          <w:r w:rsidRPr="007A3960">
                            <w:rPr>
                              <w:rFonts w:ascii="Arial" w:eastAsia="宋体" w:hAnsi="Arial" w:cs="Arial"/>
                              <w:sz w:val="15"/>
                              <w:szCs w:val="15"/>
                            </w:rPr>
                            <w:t>FDA</w:t>
                          </w:r>
                          <w:r w:rsidRPr="007A3960">
                            <w:rPr>
                              <w:rFonts w:ascii="Arial" w:eastAsia="宋体" w:hAnsi="Arial" w:cs="Arial"/>
                              <w:sz w:val="15"/>
                              <w:szCs w:val="15"/>
                            </w:rPr>
                            <w:t>和其他参与此研究者或类似研究的</w:t>
                          </w:r>
                          <w:r w:rsidRPr="007A3960">
                            <w:rPr>
                              <w:rFonts w:ascii="Arial" w:eastAsia="宋体" w:hAnsi="Arial" w:cs="Arial"/>
                              <w:sz w:val="15"/>
                              <w:szCs w:val="15"/>
                            </w:rPr>
                            <w:t>IRB</w:t>
                          </w:r>
                          <w:r w:rsidRPr="007A3960">
                            <w:rPr>
                              <w:rFonts w:ascii="Arial" w:eastAsia="宋体" w:hAnsi="Arial" w:cs="Arial"/>
                              <w:sz w:val="15"/>
                              <w:szCs w:val="15"/>
                            </w:rPr>
                            <w:t>和</w:t>
                          </w:r>
                          <w:r w:rsidRPr="007A3960">
                            <w:rPr>
                              <w:rFonts w:ascii="Arial" w:eastAsia="宋体" w:hAnsi="Arial" w:cs="Arial"/>
                              <w:sz w:val="15"/>
                              <w:szCs w:val="15"/>
                            </w:rPr>
                            <w:t>CI</w:t>
                          </w:r>
                          <w:r w:rsidRPr="007A3960">
                            <w:rPr>
                              <w:rFonts w:ascii="Arial" w:eastAsia="宋体" w:hAnsi="Arial" w:cs="Arial"/>
                              <w:sz w:val="15"/>
                              <w:szCs w:val="15"/>
                            </w:rPr>
                            <w:t>。</w:t>
                          </w:r>
                        </w:p>
                      </w:txbxContent>
                    </v:textbox>
                  </v:shape>
                  <v:shape id="Text Box 532" o:spid="_x0000_s1140" type="#_x0000_t202" style="position:absolute;left:8468;top:5400;width:259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JukMYA&#10;AADcAAAADwAAAGRycy9kb3ducmV2LnhtbESPQWvCQBSE70L/w/KEXkQ3LbTV6CpFWuhBRK2ix0f2&#10;mQ3Jvg3ZrYn/3hUKHoeZ+YaZLTpbiQs1vnCs4GWUgCDOnC44V7D//R6OQfiArLFyTAqu5GExf+rN&#10;MNWu5S1ddiEXEcI+RQUmhDqV0meGLPqRq4mjd3aNxRBlk0vdYBvhtpKvSfIuLRYcFwzWtDSUlbs/&#10;q6Bcm832uFqesoGkMm8PyXF8/VLqud99TkEE6sIj/N/+0QrePiZwPxOP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JukMYAAADcAAAADwAAAAAAAAAAAAAAAACYAgAAZHJz&#10;L2Rvd25yZXYueG1sUEsFBgAAAAAEAAQA9QAAAIsDAAAAAA==&#10;" filled="f">
                    <v:textbox inset="0,0,0,0">
                      <w:txbxContent>
                        <w:p w14:paraId="58032D1A" w14:textId="2531DAA9" w:rsidR="001E2BF3" w:rsidRPr="007A3960" w:rsidRDefault="001E2BF3" w:rsidP="007A3960">
                          <w:pPr>
                            <w:snapToGrid w:val="0"/>
                            <w:spacing w:beforeLines="15" w:before="44" w:line="264" w:lineRule="auto"/>
                            <w:ind w:left="144" w:right="243"/>
                            <w:rPr>
                              <w:rFonts w:ascii="Arial" w:eastAsia="宋体" w:hAnsi="Arial" w:cs="Arial"/>
                              <w:sz w:val="15"/>
                              <w:szCs w:val="15"/>
                            </w:rPr>
                          </w:pPr>
                          <w:r w:rsidRPr="007A3960">
                            <w:rPr>
                              <w:rFonts w:ascii="Arial" w:eastAsia="宋体" w:hAnsi="Arial" w:cs="Arial"/>
                              <w:sz w:val="15"/>
                              <w:szCs w:val="15"/>
                            </w:rPr>
                            <w:t>CI /</w:t>
                          </w:r>
                          <w:r w:rsidRPr="007A3960">
                            <w:rPr>
                              <w:rFonts w:ascii="Arial" w:eastAsia="宋体" w:hAnsi="Arial" w:cs="Arial"/>
                              <w:sz w:val="15"/>
                              <w:szCs w:val="15"/>
                            </w:rPr>
                            <w:t>申办方相应地修改研究和</w:t>
                          </w:r>
                          <w:r w:rsidRPr="007A3960">
                            <w:rPr>
                              <w:rFonts w:ascii="Arial" w:eastAsia="宋体" w:hAnsi="Arial" w:cs="Arial"/>
                              <w:sz w:val="15"/>
                              <w:szCs w:val="15"/>
                            </w:rPr>
                            <w:t>/</w:t>
                          </w:r>
                          <w:r w:rsidRPr="007A3960">
                            <w:rPr>
                              <w:rFonts w:ascii="Arial" w:eastAsia="宋体" w:hAnsi="Arial" w:cs="Arial"/>
                              <w:sz w:val="15"/>
                              <w:szCs w:val="15"/>
                            </w:rPr>
                            <w:t>或</w:t>
                          </w:r>
                          <w:r w:rsidRPr="007A3960">
                            <w:rPr>
                              <w:rFonts w:ascii="Arial" w:eastAsia="宋体" w:hAnsi="Arial" w:cs="Arial"/>
                              <w:sz w:val="15"/>
                              <w:szCs w:val="15"/>
                            </w:rPr>
                            <w:t>IC</w:t>
                          </w:r>
                          <w:r w:rsidRPr="007A3960">
                            <w:rPr>
                              <w:rFonts w:ascii="Arial" w:eastAsia="宋体" w:hAnsi="Arial" w:cs="Arial"/>
                              <w:sz w:val="15"/>
                              <w:szCs w:val="15"/>
                            </w:rPr>
                            <w:t>。</w:t>
                          </w:r>
                        </w:p>
                      </w:txbxContent>
                    </v:textbox>
                  </v:shape>
                  <v:shape id="Text Box 533" o:spid="_x0000_s1141" type="#_x0000_t202" style="position:absolute;left:5759;top:5784;width:797;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23KsIA&#10;AADcAAAADwAAAGRycy9kb3ducmV2LnhtbERPz2vCMBS+C/sfwht4EU0VlFKNMmTCDmPMuqHHR/Ns&#10;SpuX0mS2/vfmMPD48f3e7AbbiBt1vnKsYD5LQBAXTldcKvg5HaYpCB+QNTaOScGdPOy2L6MNZtr1&#10;fKRbHkoRQ9hnqMCE0GZS+sKQRT9zLXHkrq6zGCLsSqk77GO4beQiSVbSYsWxwWBLe0NFnf9ZBfWX&#10;+T6eP/eXYiKpLvvf5Jze35Uavw5vaxCBhvAU/7s/tIJlGufHM/EI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7bcqwgAAANwAAAAPAAAAAAAAAAAAAAAAAJgCAABkcnMvZG93&#10;bnJldi54bWxQSwUGAAAAAAQABAD1AAAAhwMAAAAA&#10;" filled="f">
                    <v:textbox inset="0,0,0,0">
                      <w:txbxContent>
                        <w:p w14:paraId="0CE616A4" w14:textId="46C3D628" w:rsidR="001E2BF3" w:rsidRPr="007A3960" w:rsidRDefault="001E2BF3" w:rsidP="007A3960">
                          <w:pPr>
                            <w:snapToGrid w:val="0"/>
                            <w:spacing w:beforeLines="15" w:before="44" w:line="264" w:lineRule="auto"/>
                            <w:ind w:left="144"/>
                            <w:rPr>
                              <w:rFonts w:ascii="Arial" w:eastAsia="宋体" w:hAnsi="Arial" w:cs="Arial"/>
                              <w:sz w:val="15"/>
                              <w:szCs w:val="15"/>
                            </w:rPr>
                          </w:pPr>
                          <w:r>
                            <w:rPr>
                              <w:rFonts w:ascii="Arial" w:eastAsia="宋体" w:hAnsi="Arial" w:cs="Arial" w:hint="eastAsia"/>
                              <w:sz w:val="15"/>
                              <w:szCs w:val="15"/>
                            </w:rPr>
                            <w:t>是</w:t>
                          </w:r>
                        </w:p>
                      </w:txbxContent>
                    </v:textbox>
                  </v:shape>
                </v:group>
                <w10:anchorlock/>
              </v:group>
            </w:pict>
          </mc:Fallback>
        </mc:AlternateContent>
      </w:r>
    </w:p>
    <w:p w14:paraId="282EE06B" w14:textId="3B097BB9" w:rsidR="00DA5799" w:rsidRPr="00D14BAD" w:rsidRDefault="007A3960" w:rsidP="00D14BAD">
      <w:pPr>
        <w:topLinePunct/>
        <w:adjustRightInd w:val="0"/>
        <w:snapToGrid w:val="0"/>
        <w:spacing w:afterLines="75" w:after="224" w:line="300" w:lineRule="auto"/>
        <w:jc w:val="both"/>
        <w:rPr>
          <w:rFonts w:ascii="Arial" w:eastAsia="宋体" w:hAnsi="Arial" w:cs="Arial"/>
          <w:snapToGrid w:val="0"/>
          <w:sz w:val="24"/>
          <w:szCs w:val="24"/>
        </w:rPr>
      </w:pPr>
      <w:r w:rsidRPr="00D14BAD">
        <w:rPr>
          <w:rFonts w:ascii="Arial" w:eastAsia="宋体" w:hAnsi="Arial" w:cs="Arial"/>
          <w:noProof/>
          <w:snapToGrid w:val="0"/>
          <w:sz w:val="24"/>
          <w:szCs w:val="24"/>
        </w:rPr>
        <mc:AlternateContent>
          <mc:Choice Requires="wps">
            <w:drawing>
              <wp:anchor distT="0" distB="0" distL="114300" distR="114300" simplePos="0" relativeHeight="251672576" behindDoc="0" locked="0" layoutInCell="0" allowOverlap="1" wp14:anchorId="6E352B62" wp14:editId="1E5837CF">
                <wp:simplePos x="0" y="0"/>
                <wp:positionH relativeFrom="column">
                  <wp:posOffset>2081308</wp:posOffset>
                </wp:positionH>
                <wp:positionV relativeFrom="paragraph">
                  <wp:posOffset>180340</wp:posOffset>
                </wp:positionV>
                <wp:extent cx="2278800" cy="432000"/>
                <wp:effectExtent l="0" t="0" r="26670" b="25400"/>
                <wp:wrapNone/>
                <wp:docPr id="459" name="文本框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800" cy="43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F67253" w14:textId="77777777" w:rsidR="001E2BF3" w:rsidRPr="00434A26" w:rsidRDefault="001E2BF3" w:rsidP="007A3960">
                            <w:pPr>
                              <w:snapToGrid w:val="0"/>
                              <w:spacing w:beforeLines="80" w:before="239" w:line="300" w:lineRule="auto"/>
                              <w:jc w:val="center"/>
                              <w:rPr>
                                <w:rFonts w:ascii="Times New Roman" w:eastAsia="Times New Roman" w:hAnsi="Times New Roman" w:cs="Times New Roman"/>
                                <w:sz w:val="21"/>
                                <w:szCs w:val="18"/>
                              </w:rPr>
                            </w:pPr>
                            <w:r w:rsidRPr="00434A26">
                              <w:rPr>
                                <w:rFonts w:ascii="Times New Roman" w:hint="eastAsia"/>
                                <w:b/>
                                <w:sz w:val="21"/>
                              </w:rPr>
                              <w:t>接下页</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459" o:spid="_x0000_s1142" type="#_x0000_t202" style="position:absolute;left:0;text-align:left;margin-left:163.9pt;margin-top:14.2pt;width:179.45pt;height: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" o:allowincell="f" filled="f">
                <v:textbox inset="0,0,0,0">
                  <w:txbxContent>
                    <w:p w14:paraId="3DF67253" w14:textId="77777777" w:rsidR="001E2BF3" w:rsidRPr="00434A26" w:rsidRDefault="001E2BF3" w:rsidP="007A3960">
                      <w:pPr>
                        <w:snapToGrid w:val="0"/>
                        <w:spacing w:beforeLines="80" w:before="239" w:line="300" w:lineRule="auto"/>
                        <w:jc w:val="center"/>
                        <w:rPr>
                          <w:rFonts w:ascii="Times New Roman" w:eastAsia="Times New Roman" w:hAnsi="Times New Roman" w:cs="Times New Roman"/>
                          <w:sz w:val="21"/>
                          <w:szCs w:val="18"/>
                        </w:rPr>
                      </w:pPr>
                      <w:r w:rsidRPr="00434A26">
                        <w:rPr>
                          <w:rFonts w:ascii="Times New Roman" w:hint="eastAsia"/>
                          <w:b/>
                          <w:sz w:val="21"/>
                        </w:rPr>
                        <w:t>接下页</w:t>
                      </w:r>
                    </w:p>
                  </w:txbxContent>
                </v:textbox>
              </v:shape>
            </w:pict>
          </mc:Fallback>
        </mc:AlternateContent>
      </w:r>
    </w:p>
    <w:p w14:paraId="0318B78E" w14:textId="76ADBD5E" w:rsidR="00DA5799" w:rsidRPr="00D14BAD" w:rsidRDefault="00DA5799" w:rsidP="00D14BAD">
      <w:pPr>
        <w:topLinePunct/>
        <w:adjustRightInd w:val="0"/>
        <w:snapToGrid w:val="0"/>
        <w:spacing w:afterLines="75" w:after="224" w:line="300" w:lineRule="auto"/>
        <w:jc w:val="both"/>
        <w:rPr>
          <w:rFonts w:ascii="Arial" w:eastAsia="宋体" w:hAnsi="Arial" w:cs="Arial"/>
          <w:snapToGrid w:val="0"/>
          <w:sz w:val="24"/>
          <w:szCs w:val="24"/>
        </w:rPr>
      </w:pPr>
    </w:p>
    <w:p w14:paraId="249B144E" w14:textId="77777777" w:rsidR="00434A26" w:rsidRDefault="00434A26" w:rsidP="00434A26">
      <w:pPr>
        <w:topLinePunct/>
        <w:adjustRightInd w:val="0"/>
        <w:snapToGrid w:val="0"/>
        <w:spacing w:afterLines="75" w:after="224" w:line="300" w:lineRule="auto"/>
        <w:ind w:rightChars="1396" w:right="3071"/>
        <w:jc w:val="both"/>
        <w:rPr>
          <w:rFonts w:ascii="Arial" w:eastAsia="宋体" w:hAnsi="Arial" w:cs="Arial"/>
          <w:snapToGrid w:val="0"/>
          <w:sz w:val="20"/>
          <w:szCs w:val="24"/>
        </w:rPr>
      </w:pPr>
    </w:p>
    <w:p w14:paraId="43BEED68" w14:textId="0B162662" w:rsidR="00E22231" w:rsidRPr="00434A26" w:rsidRDefault="00DA5799" w:rsidP="00434A26">
      <w:pPr>
        <w:topLinePunct/>
        <w:adjustRightInd w:val="0"/>
        <w:snapToGrid w:val="0"/>
        <w:spacing w:line="300" w:lineRule="auto"/>
        <w:ind w:rightChars="1396" w:right="3071"/>
        <w:jc w:val="both"/>
        <w:rPr>
          <w:rFonts w:ascii="Arial" w:eastAsia="宋体" w:hAnsi="Arial" w:cs="Arial"/>
          <w:snapToGrid w:val="0"/>
          <w:sz w:val="20"/>
          <w:szCs w:val="24"/>
        </w:rPr>
      </w:pPr>
      <w:r w:rsidRPr="00F32822">
        <w:rPr>
          <w:rFonts w:ascii="Arial" w:eastAsia="宋体" w:hAnsi="Arial" w:cs="Arial"/>
          <w:snapToGrid w:val="0"/>
          <w:sz w:val="20"/>
          <w:szCs w:val="24"/>
        </w:rPr>
        <w:t>*</w:t>
      </w:r>
      <w:r w:rsidR="00E22231" w:rsidRPr="00F32822">
        <w:rPr>
          <w:rFonts w:ascii="Arial" w:eastAsia="宋体" w:hAnsi="Arial" w:cs="Arial" w:hint="eastAsia"/>
          <w:snapToGrid w:val="0"/>
          <w:sz w:val="20"/>
          <w:szCs w:val="24"/>
        </w:rPr>
        <w:t>研究、社区咨询和公开披露计划可根据</w:t>
      </w:r>
      <w:r w:rsidR="00E22231" w:rsidRPr="00F32822">
        <w:rPr>
          <w:rFonts w:ascii="Arial" w:eastAsia="宋体" w:hAnsi="Arial" w:cs="Arial"/>
          <w:snapToGrid w:val="0"/>
          <w:sz w:val="20"/>
          <w:szCs w:val="24"/>
        </w:rPr>
        <w:t>IRB</w:t>
      </w:r>
      <w:r w:rsidR="00E22231" w:rsidRPr="00F32822">
        <w:rPr>
          <w:rFonts w:ascii="Arial" w:eastAsia="宋体" w:hAnsi="Arial" w:cs="Arial" w:hint="eastAsia"/>
          <w:snapToGrid w:val="0"/>
          <w:sz w:val="20"/>
          <w:szCs w:val="24"/>
        </w:rPr>
        <w:t>审查和社区咨询</w:t>
      </w:r>
      <w:r w:rsidRPr="00F32822">
        <w:rPr>
          <w:rFonts w:ascii="Arial" w:eastAsia="宋体" w:hAnsi="Arial" w:cs="Arial" w:hint="eastAsia"/>
          <w:snapToGrid w:val="0"/>
          <w:sz w:val="20"/>
          <w:szCs w:val="24"/>
        </w:rPr>
        <w:t>／公</w:t>
      </w:r>
      <w:r w:rsidR="00E22231" w:rsidRPr="00F32822">
        <w:rPr>
          <w:rFonts w:ascii="Arial" w:eastAsia="宋体" w:hAnsi="Arial" w:cs="Arial" w:hint="eastAsia"/>
          <w:snapToGrid w:val="0"/>
          <w:sz w:val="20"/>
          <w:szCs w:val="24"/>
        </w:rPr>
        <w:t>开披露过程中收到的反馈修改一次或多次</w:t>
      </w:r>
    </w:p>
    <w:p w14:paraId="3A373DF3" w14:textId="3C718165" w:rsidR="00DA5799" w:rsidRPr="00D14BAD" w:rsidRDefault="00DA5799" w:rsidP="00D14BAD">
      <w:pPr>
        <w:topLinePunct/>
        <w:adjustRightInd w:val="0"/>
        <w:snapToGrid w:val="0"/>
        <w:spacing w:afterLines="75" w:after="224" w:line="300" w:lineRule="auto"/>
        <w:jc w:val="both"/>
        <w:rPr>
          <w:rFonts w:ascii="Arial" w:eastAsia="宋体" w:hAnsi="Arial" w:cs="Arial"/>
          <w:snapToGrid w:val="0"/>
          <w:sz w:val="24"/>
          <w:szCs w:val="24"/>
        </w:rPr>
      </w:pPr>
      <w:r w:rsidRPr="00D14BAD">
        <w:rPr>
          <w:rFonts w:ascii="Arial" w:eastAsia="宋体" w:hAnsi="Arial" w:cs="Arial"/>
          <w:snapToGrid w:val="0"/>
          <w:sz w:val="24"/>
          <w:szCs w:val="24"/>
        </w:rPr>
        <w:br w:type="page"/>
      </w:r>
    </w:p>
    <w:p w14:paraId="691D09CB" w14:textId="77777777" w:rsidR="00434A26" w:rsidRDefault="00434A26" w:rsidP="00434A26">
      <w:pPr>
        <w:pStyle w:val="a3"/>
        <w:topLinePunct/>
        <w:adjustRightInd w:val="0"/>
        <w:snapToGrid w:val="0"/>
        <w:spacing w:afterLines="75" w:after="224" w:line="300" w:lineRule="auto"/>
        <w:ind w:left="0"/>
        <w:jc w:val="center"/>
        <w:rPr>
          <w:rFonts w:ascii="Arial" w:hAnsi="Arial" w:cs="Arial"/>
          <w:b/>
          <w:snapToGrid w:val="0"/>
        </w:rPr>
      </w:pPr>
      <w:bookmarkStart w:id="468" w:name="_Toc498200823"/>
    </w:p>
    <w:p w14:paraId="4CAD871D" w14:textId="5566F049" w:rsidR="00DA5799" w:rsidRPr="000606A0" w:rsidRDefault="00E22231" w:rsidP="00434A26">
      <w:pPr>
        <w:pStyle w:val="a3"/>
        <w:topLinePunct/>
        <w:adjustRightInd w:val="0"/>
        <w:snapToGrid w:val="0"/>
        <w:spacing w:afterLines="75" w:after="224" w:line="300" w:lineRule="auto"/>
        <w:ind w:left="0"/>
        <w:jc w:val="center"/>
        <w:rPr>
          <w:rFonts w:ascii="Arial" w:hAnsi="Arial" w:cs="Arial"/>
          <w:b/>
          <w:bCs/>
          <w:snapToGrid w:val="0"/>
        </w:rPr>
      </w:pPr>
      <w:r w:rsidRPr="000606A0">
        <w:rPr>
          <w:rFonts w:ascii="Arial" w:hAnsi="Arial" w:cs="Arial"/>
          <w:b/>
          <w:snapToGrid w:val="0"/>
        </w:rPr>
        <w:t>50.24</w:t>
      </w:r>
      <w:r w:rsidRPr="000606A0">
        <w:rPr>
          <w:rFonts w:ascii="Arial" w:hAnsi="Arial" w:cs="Arial"/>
          <w:b/>
          <w:snapToGrid w:val="0"/>
        </w:rPr>
        <w:t>研究的建议流程</w:t>
      </w:r>
      <w:r w:rsidR="00DA5799" w:rsidRPr="000606A0">
        <w:rPr>
          <w:rFonts w:ascii="Arial" w:hAnsi="Arial" w:cs="Arial"/>
          <w:b/>
          <w:snapToGrid w:val="0"/>
        </w:rPr>
        <w:t>图</w:t>
      </w:r>
      <w:r w:rsidR="00434A26">
        <w:rPr>
          <w:rFonts w:ascii="Arial" w:hAnsi="Arial" w:cs="Arial" w:hint="eastAsia"/>
          <w:b/>
          <w:snapToGrid w:val="0"/>
        </w:rPr>
        <w:br/>
      </w:r>
      <w:r w:rsidR="00DA5799" w:rsidRPr="000606A0">
        <w:rPr>
          <w:rFonts w:ascii="Arial" w:hAnsi="Arial" w:cs="Arial"/>
          <w:b/>
          <w:snapToGrid w:val="0"/>
        </w:rPr>
        <w:t>（</w:t>
      </w:r>
      <w:r w:rsidRPr="000606A0">
        <w:rPr>
          <w:rFonts w:ascii="Arial" w:hAnsi="Arial" w:cs="Arial"/>
          <w:b/>
          <w:snapToGrid w:val="0"/>
        </w:rPr>
        <w:t>接上页</w:t>
      </w:r>
      <w:r w:rsidR="00DA5799" w:rsidRPr="000606A0">
        <w:rPr>
          <w:rFonts w:ascii="Arial" w:hAnsi="Arial" w:cs="Arial"/>
          <w:b/>
          <w:snapToGrid w:val="0"/>
        </w:rPr>
        <w:t>）</w:t>
      </w:r>
      <w:bookmarkEnd w:id="468"/>
    </w:p>
    <w:p w14:paraId="0765A0EA" w14:textId="2C3F251A" w:rsidR="00DA5799" w:rsidRPr="00D14BAD" w:rsidRDefault="00DA5799" w:rsidP="00D14BAD">
      <w:pPr>
        <w:pStyle w:val="a3"/>
        <w:topLinePunct/>
        <w:adjustRightInd w:val="0"/>
        <w:snapToGrid w:val="0"/>
        <w:spacing w:afterLines="75" w:after="224" w:line="300" w:lineRule="auto"/>
        <w:ind w:left="0"/>
        <w:jc w:val="both"/>
        <w:rPr>
          <w:rFonts w:ascii="Arial" w:hAnsi="Arial" w:cs="Arial"/>
          <w:snapToGrid w:val="0"/>
        </w:rPr>
      </w:pPr>
      <w:r w:rsidRPr="00D14BAD">
        <w:rPr>
          <w:rFonts w:ascii="Arial" w:hAnsi="Arial" w:cs="Arial"/>
          <w:snapToGrid w:val="0"/>
        </w:rPr>
        <w:t>（</w:t>
      </w:r>
      <w:r w:rsidR="00E22231" w:rsidRPr="00D14BAD">
        <w:rPr>
          <w:rFonts w:ascii="Arial" w:hAnsi="Arial" w:cs="Arial"/>
          <w:snapToGrid w:val="0"/>
        </w:rPr>
        <w:t>以下是满足根据</w:t>
      </w:r>
      <w:r w:rsidR="00E22231" w:rsidRPr="00D14BAD">
        <w:rPr>
          <w:rFonts w:ascii="Arial" w:hAnsi="Arial" w:cs="Arial"/>
          <w:snapToGrid w:val="0"/>
        </w:rPr>
        <w:t>21</w:t>
      </w:r>
      <w:r w:rsidRPr="00D14BAD">
        <w:rPr>
          <w:rFonts w:ascii="Arial" w:hAnsi="Arial" w:cs="Arial"/>
          <w:snapToGrid w:val="0"/>
        </w:rPr>
        <w:t xml:space="preserve"> </w:t>
      </w:r>
      <w:r w:rsidR="00E22231" w:rsidRPr="00D14BAD">
        <w:rPr>
          <w:rFonts w:ascii="Arial" w:hAnsi="Arial" w:cs="Arial"/>
          <w:snapToGrid w:val="0"/>
        </w:rPr>
        <w:t>CFR</w:t>
      </w:r>
      <w:r w:rsidRPr="00D14BAD">
        <w:rPr>
          <w:rFonts w:ascii="Arial" w:hAnsi="Arial" w:cs="Arial"/>
          <w:snapToGrid w:val="0"/>
        </w:rPr>
        <w:t xml:space="preserve"> </w:t>
      </w:r>
      <w:r w:rsidR="00E22231" w:rsidRPr="00D14BAD">
        <w:rPr>
          <w:rFonts w:ascii="Arial" w:hAnsi="Arial" w:cs="Arial"/>
          <w:snapToGrid w:val="0"/>
        </w:rPr>
        <w:t>50.24</w:t>
      </w:r>
      <w:r w:rsidR="00E22231" w:rsidRPr="00D14BAD">
        <w:rPr>
          <w:rFonts w:ascii="Arial" w:hAnsi="Arial" w:cs="Arial"/>
          <w:snapToGrid w:val="0"/>
        </w:rPr>
        <w:t>进行的研究要求的方式图示。也可以使用替代方法。</w:t>
      </w:r>
      <w:r w:rsidRPr="00D14BAD">
        <w:rPr>
          <w:rFonts w:ascii="Arial" w:hAnsi="Arial" w:cs="Arial"/>
          <w:snapToGrid w:val="0"/>
        </w:rPr>
        <w:t>）</w:t>
      </w:r>
    </w:p>
    <w:p w14:paraId="289E8F17" w14:textId="6079670C" w:rsidR="0010479B" w:rsidRPr="004733E7" w:rsidRDefault="00D26634" w:rsidP="00D14BAD">
      <w:pPr>
        <w:topLinePunct/>
        <w:adjustRightInd w:val="0"/>
        <w:snapToGrid w:val="0"/>
        <w:spacing w:afterLines="75" w:after="224" w:line="300" w:lineRule="auto"/>
        <w:jc w:val="both"/>
        <w:rPr>
          <w:rFonts w:ascii="宋体" w:eastAsia="宋体" w:hAnsi="宋体" w:cs="Arial"/>
          <w:snapToGrid w:val="0"/>
          <w:sz w:val="24"/>
          <w:szCs w:val="24"/>
        </w:rPr>
      </w:pPr>
      <w:r w:rsidRPr="004733E7">
        <w:rPr>
          <w:rFonts w:ascii="宋体" w:eastAsia="宋体" w:hAnsi="宋体" w:cs="Arial"/>
          <w:noProof/>
          <w:snapToGrid w:val="0"/>
          <w:sz w:val="24"/>
          <w:szCs w:val="24"/>
        </w:rPr>
        <mc:AlternateContent>
          <mc:Choice Requires="wps">
            <w:drawing>
              <wp:anchor distT="0" distB="0" distL="114300" distR="114300" simplePos="0" relativeHeight="251676672" behindDoc="0" locked="0" layoutInCell="1" allowOverlap="1" wp14:anchorId="784795BA" wp14:editId="5A270396">
                <wp:simplePos x="0" y="0"/>
                <wp:positionH relativeFrom="column">
                  <wp:posOffset>2219325</wp:posOffset>
                </wp:positionH>
                <wp:positionV relativeFrom="paragraph">
                  <wp:posOffset>436245</wp:posOffset>
                </wp:positionV>
                <wp:extent cx="1819275" cy="1403985"/>
                <wp:effectExtent l="0" t="0" r="9525" b="508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403985"/>
                        </a:xfrm>
                        <a:prstGeom prst="rect">
                          <a:avLst/>
                        </a:prstGeom>
                        <a:noFill/>
                        <a:ln w="9525">
                          <a:noFill/>
                          <a:miter lim="800000"/>
                          <a:headEnd/>
                          <a:tailEnd/>
                        </a:ln>
                      </wps:spPr>
                      <wps:txbx>
                        <w:txbxContent>
                          <w:p w14:paraId="726481EE" w14:textId="3A352BCC" w:rsidR="001E2BF3" w:rsidRPr="004733E7" w:rsidRDefault="001E2BF3" w:rsidP="00B90751">
                            <w:pPr>
                              <w:snapToGrid w:val="0"/>
                              <w:spacing w:line="264" w:lineRule="auto"/>
                              <w:rPr>
                                <w:rFonts w:ascii="Arial" w:eastAsia="宋体" w:hAnsi="Arial" w:cs="Arial"/>
                                <w:sz w:val="15"/>
                              </w:rPr>
                            </w:pPr>
                            <w:r w:rsidRPr="004733E7">
                              <w:rPr>
                                <w:rFonts w:ascii="Arial" w:eastAsia="宋体" w:hAnsi="Arial" w:cs="Arial"/>
                                <w:sz w:val="15"/>
                              </w:rPr>
                              <w:t>IRB</w:t>
                            </w:r>
                            <w:r w:rsidRPr="004733E7">
                              <w:rPr>
                                <w:rFonts w:ascii="Arial" w:eastAsia="宋体" w:hAnsi="Arial" w:cs="Arial"/>
                                <w:sz w:val="15"/>
                              </w:rPr>
                              <w:t>审查公开披露计划</w:t>
                            </w:r>
                            <w:r w:rsidRPr="004733E7">
                              <w:rPr>
                                <w:rFonts w:ascii="Arial" w:eastAsia="宋体" w:hAnsi="Arial" w:cs="Arial"/>
                                <w:sz w:val="15"/>
                              </w:rPr>
                              <w:t>**</w:t>
                            </w:r>
                            <w:r w:rsidRPr="004733E7">
                              <w:rPr>
                                <w:rFonts w:ascii="Arial" w:eastAsia="宋体" w:hAnsi="Arial" w:cs="Arial"/>
                                <w:sz w:val="15"/>
                              </w:rPr>
                              <w:t>（</w:t>
                            </w:r>
                            <w:r w:rsidRPr="004733E7">
                              <w:rPr>
                                <w:rFonts w:ascii="Arial" w:eastAsia="宋体" w:hAnsi="Arial" w:cs="Arial"/>
                                <w:sz w:val="15"/>
                              </w:rPr>
                              <w:t>21 CFR 50.24</w:t>
                            </w:r>
                            <w:r w:rsidRPr="004733E7">
                              <w:rPr>
                                <w:rFonts w:ascii="Arial" w:eastAsia="宋体" w:hAnsi="Arial" w:cs="Arial"/>
                                <w:sz w:val="15"/>
                              </w:rPr>
                              <w:t>（</w:t>
                            </w:r>
                            <w:r w:rsidRPr="004733E7">
                              <w:rPr>
                                <w:rFonts w:ascii="Arial" w:eastAsia="宋体" w:hAnsi="Arial" w:cs="Arial"/>
                                <w:sz w:val="15"/>
                              </w:rPr>
                              <w:t>a</w:t>
                            </w:r>
                            <w:r w:rsidRPr="004733E7">
                              <w:rPr>
                                <w:rFonts w:ascii="Arial" w:eastAsia="宋体" w:hAnsi="Arial" w:cs="Arial"/>
                                <w:sz w:val="15"/>
                              </w:rPr>
                              <w:t>）（</w:t>
                            </w:r>
                            <w:r w:rsidRPr="004733E7">
                              <w:rPr>
                                <w:rFonts w:ascii="Arial" w:eastAsia="宋体" w:hAnsi="Arial" w:cs="Arial"/>
                                <w:sz w:val="15"/>
                              </w:rPr>
                              <w:t>7</w:t>
                            </w:r>
                            <w:r w:rsidRPr="004733E7">
                              <w:rPr>
                                <w:rFonts w:ascii="Arial" w:eastAsia="宋体" w:hAnsi="Arial" w:cs="Arial"/>
                                <w:sz w:val="15"/>
                              </w:rPr>
                              <w:t>）（</w:t>
                            </w:r>
                            <w:r w:rsidRPr="004733E7">
                              <w:rPr>
                                <w:rFonts w:ascii="Arial" w:eastAsia="宋体" w:hAnsi="Arial" w:cs="Arial"/>
                                <w:sz w:val="15"/>
                              </w:rPr>
                              <w:t>ii</w:t>
                            </w:r>
                            <w:r w:rsidRPr="004733E7">
                              <w:rPr>
                                <w:rFonts w:ascii="Arial" w:eastAsia="宋体" w:hAnsi="Arial" w:cs="Arial"/>
                                <w:sz w:val="15"/>
                              </w:rPr>
                              <w:t>））。</w:t>
                            </w:r>
                            <w:r w:rsidRPr="004733E7">
                              <w:rPr>
                                <w:rFonts w:ascii="Arial" w:eastAsia="宋体" w:hAnsi="Arial" w:cs="Arial"/>
                                <w:sz w:val="15"/>
                              </w:rPr>
                              <w:t xml:space="preserve"> </w:t>
                            </w:r>
                            <w:r w:rsidRPr="004733E7">
                              <w:rPr>
                                <w:rFonts w:ascii="Arial" w:eastAsia="宋体" w:hAnsi="Arial" w:cs="Arial"/>
                                <w:sz w:val="15"/>
                              </w:rPr>
                              <w:t>计划是否充分？</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文本框 2" o:spid="_x0000_s1143" type="#_x0000_t202" style="position:absolute;left:0;text-align:left;margin-left:174.75pt;margin-top:34.35pt;width:143.2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" filled="f" stroked="f">
                <v:textbox style="mso-fit-shape-to-text:t" inset="0,0,0,0">
                  <w:txbxContent>
                    <w:p w14:paraId="726481EE" w14:textId="3A352BCC" w:rsidR="001E2BF3" w:rsidRPr="004733E7" w:rsidRDefault="001E2BF3" w:rsidP="00B90751">
                      <w:pPr>
                        <w:snapToGrid w:val="0"/>
                        <w:spacing w:line="264" w:lineRule="auto"/>
                        <w:rPr>
                          <w:rFonts w:ascii="Arial" w:eastAsia="宋体" w:hAnsi="Arial" w:cs="Arial"/>
                          <w:sz w:val="15"/>
                        </w:rPr>
                      </w:pPr>
                      <w:r w:rsidRPr="004733E7">
                        <w:rPr>
                          <w:rFonts w:ascii="Arial" w:eastAsia="宋体" w:hAnsi="Arial" w:cs="Arial"/>
                          <w:sz w:val="15"/>
                        </w:rPr>
                        <w:t>IRB</w:t>
                      </w:r>
                      <w:r w:rsidRPr="004733E7">
                        <w:rPr>
                          <w:rFonts w:ascii="Arial" w:eastAsia="宋体" w:hAnsi="Arial" w:cs="Arial"/>
                          <w:sz w:val="15"/>
                        </w:rPr>
                        <w:t>审查公开披露计划</w:t>
                      </w:r>
                      <w:r w:rsidRPr="004733E7">
                        <w:rPr>
                          <w:rFonts w:ascii="Arial" w:eastAsia="宋体" w:hAnsi="Arial" w:cs="Arial"/>
                          <w:sz w:val="15"/>
                        </w:rPr>
                        <w:t>**</w:t>
                      </w:r>
                      <w:r w:rsidRPr="004733E7">
                        <w:rPr>
                          <w:rFonts w:ascii="Arial" w:eastAsia="宋体" w:hAnsi="Arial" w:cs="Arial"/>
                          <w:sz w:val="15"/>
                        </w:rPr>
                        <w:t>（</w:t>
                      </w:r>
                      <w:r w:rsidRPr="004733E7">
                        <w:rPr>
                          <w:rFonts w:ascii="Arial" w:eastAsia="宋体" w:hAnsi="Arial" w:cs="Arial"/>
                          <w:sz w:val="15"/>
                        </w:rPr>
                        <w:t>21 CFR 50.24</w:t>
                      </w:r>
                      <w:r w:rsidRPr="004733E7">
                        <w:rPr>
                          <w:rFonts w:ascii="Arial" w:eastAsia="宋体" w:hAnsi="Arial" w:cs="Arial"/>
                          <w:sz w:val="15"/>
                        </w:rPr>
                        <w:t>（</w:t>
                      </w:r>
                      <w:r w:rsidRPr="004733E7">
                        <w:rPr>
                          <w:rFonts w:ascii="Arial" w:eastAsia="宋体" w:hAnsi="Arial" w:cs="Arial"/>
                          <w:sz w:val="15"/>
                        </w:rPr>
                        <w:t>a</w:t>
                      </w:r>
                      <w:r w:rsidRPr="004733E7">
                        <w:rPr>
                          <w:rFonts w:ascii="Arial" w:eastAsia="宋体" w:hAnsi="Arial" w:cs="Arial"/>
                          <w:sz w:val="15"/>
                        </w:rPr>
                        <w:t>）（</w:t>
                      </w:r>
                      <w:r w:rsidRPr="004733E7">
                        <w:rPr>
                          <w:rFonts w:ascii="Arial" w:eastAsia="宋体" w:hAnsi="Arial" w:cs="Arial"/>
                          <w:sz w:val="15"/>
                        </w:rPr>
                        <w:t>7</w:t>
                      </w:r>
                      <w:r w:rsidRPr="004733E7">
                        <w:rPr>
                          <w:rFonts w:ascii="Arial" w:eastAsia="宋体" w:hAnsi="Arial" w:cs="Arial"/>
                          <w:sz w:val="15"/>
                        </w:rPr>
                        <w:t>）（</w:t>
                      </w:r>
                      <w:r w:rsidRPr="004733E7">
                        <w:rPr>
                          <w:rFonts w:ascii="Arial" w:eastAsia="宋体" w:hAnsi="Arial" w:cs="Arial"/>
                          <w:sz w:val="15"/>
                        </w:rPr>
                        <w:t>ii</w:t>
                      </w:r>
                      <w:r w:rsidRPr="004733E7">
                        <w:rPr>
                          <w:rFonts w:ascii="Arial" w:eastAsia="宋体" w:hAnsi="Arial" w:cs="Arial"/>
                          <w:sz w:val="15"/>
                        </w:rPr>
                        <w:t>））。</w:t>
                      </w:r>
                      <w:r w:rsidRPr="004733E7">
                        <w:rPr>
                          <w:rFonts w:ascii="Arial" w:eastAsia="宋体" w:hAnsi="Arial" w:cs="Arial"/>
                          <w:sz w:val="15"/>
                        </w:rPr>
                        <w:t xml:space="preserve"> </w:t>
                      </w:r>
                      <w:r w:rsidRPr="004733E7">
                        <w:rPr>
                          <w:rFonts w:ascii="Arial" w:eastAsia="宋体" w:hAnsi="Arial" w:cs="Arial"/>
                          <w:sz w:val="15"/>
                        </w:rPr>
                        <w:t>计划是否充分？</w:t>
                      </w:r>
                    </w:p>
                  </w:txbxContent>
                </v:textbox>
              </v:shape>
            </w:pict>
          </mc:Fallback>
        </mc:AlternateContent>
      </w:r>
      <w:r w:rsidRPr="004733E7">
        <w:rPr>
          <w:rFonts w:ascii="宋体" w:eastAsia="宋体" w:hAnsi="宋体" w:cs="Arial"/>
          <w:noProof/>
          <w:snapToGrid w:val="0"/>
          <w:sz w:val="24"/>
          <w:szCs w:val="24"/>
        </w:rPr>
        <mc:AlternateContent>
          <mc:Choice Requires="wps">
            <w:drawing>
              <wp:anchor distT="0" distB="0" distL="114300" distR="114300" simplePos="0" relativeHeight="251680768" behindDoc="0" locked="0" layoutInCell="1" allowOverlap="1" wp14:anchorId="53EEEC5B" wp14:editId="50D54A41">
                <wp:simplePos x="0" y="0"/>
                <wp:positionH relativeFrom="column">
                  <wp:posOffset>133350</wp:posOffset>
                </wp:positionH>
                <wp:positionV relativeFrom="paragraph">
                  <wp:posOffset>1464945</wp:posOffset>
                </wp:positionV>
                <wp:extent cx="1371600" cy="542925"/>
                <wp:effectExtent l="0" t="0" r="0" b="9525"/>
                <wp:wrapNone/>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42925"/>
                        </a:xfrm>
                        <a:prstGeom prst="rect">
                          <a:avLst/>
                        </a:prstGeom>
                        <a:noFill/>
                        <a:ln w="9525">
                          <a:noFill/>
                          <a:miter lim="800000"/>
                          <a:headEnd/>
                          <a:tailEnd/>
                        </a:ln>
                      </wps:spPr>
                      <wps:txbx>
                        <w:txbxContent>
                          <w:p w14:paraId="4301243A" w14:textId="77777777" w:rsidR="001E2BF3" w:rsidRPr="004733E7" w:rsidRDefault="001E2BF3" w:rsidP="004733E7">
                            <w:pPr>
                              <w:snapToGrid w:val="0"/>
                              <w:spacing w:line="264" w:lineRule="auto"/>
                              <w:rPr>
                                <w:rFonts w:ascii="Arial" w:eastAsia="宋体" w:hAnsi="Arial" w:cs="Arial"/>
                                <w:sz w:val="15"/>
                                <w:szCs w:val="15"/>
                              </w:rPr>
                            </w:pPr>
                            <w:r w:rsidRPr="004733E7">
                              <w:rPr>
                                <w:rFonts w:ascii="Arial" w:eastAsia="宋体" w:hAnsi="Arial" w:cs="Arial"/>
                                <w:sz w:val="15"/>
                                <w:szCs w:val="15"/>
                              </w:rPr>
                              <w:t>IRB</w:t>
                            </w:r>
                            <w:r w:rsidRPr="004733E7">
                              <w:rPr>
                                <w:rFonts w:ascii="Arial" w:eastAsia="宋体" w:hAnsi="Arial" w:cs="Arial"/>
                                <w:sz w:val="15"/>
                                <w:szCs w:val="15"/>
                              </w:rPr>
                              <w:t>确定和确认，申办方已建立</w:t>
                            </w:r>
                            <w:r w:rsidRPr="004733E7">
                              <w:rPr>
                                <w:rFonts w:ascii="Arial" w:eastAsia="宋体" w:hAnsi="Arial" w:cs="Arial"/>
                                <w:sz w:val="15"/>
                                <w:szCs w:val="15"/>
                              </w:rPr>
                              <w:t>DMC</w:t>
                            </w:r>
                            <w:r w:rsidRPr="004733E7">
                              <w:rPr>
                                <w:rFonts w:ascii="Arial" w:eastAsia="宋体" w:hAnsi="Arial" w:cs="Arial"/>
                                <w:sz w:val="15"/>
                                <w:szCs w:val="15"/>
                              </w:rPr>
                              <w:t>来对这项研究进行监督；</w:t>
                            </w:r>
                          </w:p>
                          <w:p w14:paraId="0CB21AE5" w14:textId="1DD7A774" w:rsidR="001E2BF3" w:rsidRPr="004733E7" w:rsidRDefault="001E2BF3" w:rsidP="004733E7">
                            <w:pPr>
                              <w:snapToGrid w:val="0"/>
                              <w:spacing w:line="264" w:lineRule="auto"/>
                              <w:rPr>
                                <w:rFonts w:ascii="Arial" w:eastAsia="宋体" w:hAnsi="Arial" w:cs="Arial"/>
                                <w:sz w:val="15"/>
                                <w:szCs w:val="15"/>
                              </w:rPr>
                            </w:pPr>
                            <w:r w:rsidRPr="004733E7">
                              <w:rPr>
                                <w:rFonts w:ascii="Arial" w:eastAsia="宋体" w:hAnsi="Arial" w:cs="Arial"/>
                                <w:sz w:val="15"/>
                                <w:szCs w:val="15"/>
                              </w:rPr>
                              <w:t>CI</w:t>
                            </w:r>
                            <w:r w:rsidRPr="004733E7">
                              <w:rPr>
                                <w:rFonts w:ascii="Arial" w:eastAsia="宋体" w:hAnsi="Arial" w:cs="Arial"/>
                                <w:sz w:val="15"/>
                                <w:szCs w:val="15"/>
                              </w:rPr>
                              <w:t>开始招募受试者。</w:t>
                            </w:r>
                            <w:r w:rsidRPr="004733E7">
                              <w:rPr>
                                <w:rFonts w:ascii="Arial" w:eastAsia="宋体" w:hAnsi="Arial" w:cs="Arial"/>
                                <w:sz w:val="15"/>
                                <w:szCs w:val="15"/>
                              </w:rPr>
                              <w:t xml:space="preserve"> </w:t>
                            </w:r>
                            <w:r w:rsidRPr="004733E7">
                              <w:rPr>
                                <w:rFonts w:ascii="Arial" w:eastAsia="宋体" w:hAnsi="Arial" w:cs="Arial"/>
                                <w:sz w:val="15"/>
                                <w:szCs w:val="15"/>
                              </w:rPr>
                              <w:t>研究完成。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144" type="#_x0000_t202" style="position:absolute;left:0;text-align:left;margin-left:10.5pt;margin-top:115.35pt;width:108pt;height:4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" filled="f" stroked="f">
                <v:textbox inset="0,0,0,0">
                  <w:txbxContent>
                    <w:p w14:paraId="4301243A" w14:textId="77777777" w:rsidR="001E2BF3" w:rsidRPr="004733E7" w:rsidRDefault="001E2BF3" w:rsidP="004733E7">
                      <w:pPr>
                        <w:snapToGrid w:val="0"/>
                        <w:spacing w:line="264" w:lineRule="auto"/>
                        <w:rPr>
                          <w:rFonts w:ascii="Arial" w:eastAsia="宋体" w:hAnsi="Arial" w:cs="Arial"/>
                          <w:sz w:val="15"/>
                          <w:szCs w:val="15"/>
                        </w:rPr>
                      </w:pPr>
                      <w:r w:rsidRPr="004733E7">
                        <w:rPr>
                          <w:rFonts w:ascii="Arial" w:eastAsia="宋体" w:hAnsi="Arial" w:cs="Arial"/>
                          <w:sz w:val="15"/>
                          <w:szCs w:val="15"/>
                        </w:rPr>
                        <w:t>IRB</w:t>
                      </w:r>
                      <w:r w:rsidRPr="004733E7">
                        <w:rPr>
                          <w:rFonts w:ascii="Arial" w:eastAsia="宋体" w:hAnsi="Arial" w:cs="Arial"/>
                          <w:sz w:val="15"/>
                          <w:szCs w:val="15"/>
                        </w:rPr>
                        <w:t>确定和确认，申办方已建立</w:t>
                      </w:r>
                      <w:r w:rsidRPr="004733E7">
                        <w:rPr>
                          <w:rFonts w:ascii="Arial" w:eastAsia="宋体" w:hAnsi="Arial" w:cs="Arial"/>
                          <w:sz w:val="15"/>
                          <w:szCs w:val="15"/>
                        </w:rPr>
                        <w:t>DMC</w:t>
                      </w:r>
                      <w:r w:rsidRPr="004733E7">
                        <w:rPr>
                          <w:rFonts w:ascii="Arial" w:eastAsia="宋体" w:hAnsi="Arial" w:cs="Arial"/>
                          <w:sz w:val="15"/>
                          <w:szCs w:val="15"/>
                        </w:rPr>
                        <w:t>来对这项研究进行监督；</w:t>
                      </w:r>
                    </w:p>
                    <w:p w14:paraId="0CB21AE5" w14:textId="1DD7A774" w:rsidR="001E2BF3" w:rsidRPr="004733E7" w:rsidRDefault="001E2BF3" w:rsidP="004733E7">
                      <w:pPr>
                        <w:snapToGrid w:val="0"/>
                        <w:spacing w:line="264" w:lineRule="auto"/>
                        <w:rPr>
                          <w:rFonts w:ascii="Arial" w:eastAsia="宋体" w:hAnsi="Arial" w:cs="Arial"/>
                          <w:sz w:val="15"/>
                          <w:szCs w:val="15"/>
                        </w:rPr>
                      </w:pPr>
                      <w:r w:rsidRPr="004733E7">
                        <w:rPr>
                          <w:rFonts w:ascii="Arial" w:eastAsia="宋体" w:hAnsi="Arial" w:cs="Arial"/>
                          <w:sz w:val="15"/>
                          <w:szCs w:val="15"/>
                        </w:rPr>
                        <w:t>CI</w:t>
                      </w:r>
                      <w:r w:rsidRPr="004733E7">
                        <w:rPr>
                          <w:rFonts w:ascii="Arial" w:eastAsia="宋体" w:hAnsi="Arial" w:cs="Arial"/>
                          <w:sz w:val="15"/>
                          <w:szCs w:val="15"/>
                        </w:rPr>
                        <w:t>开始招募受试者。</w:t>
                      </w:r>
                      <w:r w:rsidRPr="004733E7">
                        <w:rPr>
                          <w:rFonts w:ascii="Arial" w:eastAsia="宋体" w:hAnsi="Arial" w:cs="Arial"/>
                          <w:sz w:val="15"/>
                          <w:szCs w:val="15"/>
                        </w:rPr>
                        <w:t xml:space="preserve"> </w:t>
                      </w:r>
                      <w:r w:rsidRPr="004733E7">
                        <w:rPr>
                          <w:rFonts w:ascii="Arial" w:eastAsia="宋体" w:hAnsi="Arial" w:cs="Arial"/>
                          <w:sz w:val="15"/>
                          <w:szCs w:val="15"/>
                        </w:rPr>
                        <w:t>研究完成。</w:t>
                      </w:r>
                    </w:p>
                  </w:txbxContent>
                </v:textbox>
              </v:shape>
            </w:pict>
          </mc:Fallback>
        </mc:AlternateContent>
      </w:r>
      <w:r w:rsidRPr="004733E7">
        <w:rPr>
          <w:rFonts w:ascii="宋体" w:eastAsia="宋体" w:hAnsi="宋体" w:cs="Arial"/>
          <w:noProof/>
          <w:snapToGrid w:val="0"/>
          <w:sz w:val="24"/>
          <w:szCs w:val="24"/>
        </w:rPr>
        <mc:AlternateContent>
          <mc:Choice Requires="wps">
            <w:drawing>
              <wp:anchor distT="0" distB="0" distL="114300" distR="114300" simplePos="0" relativeHeight="251684864" behindDoc="0" locked="0" layoutInCell="1" allowOverlap="1" wp14:anchorId="1C724297" wp14:editId="7380ED15">
                <wp:simplePos x="0" y="0"/>
                <wp:positionH relativeFrom="column">
                  <wp:posOffset>3609975</wp:posOffset>
                </wp:positionH>
                <wp:positionV relativeFrom="paragraph">
                  <wp:posOffset>950595</wp:posOffset>
                </wp:positionV>
                <wp:extent cx="1590675" cy="295275"/>
                <wp:effectExtent l="0" t="0" r="9525" b="9525"/>
                <wp:wrapNone/>
                <wp:docPr id="1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95275"/>
                        </a:xfrm>
                        <a:prstGeom prst="rect">
                          <a:avLst/>
                        </a:prstGeom>
                        <a:noFill/>
                        <a:ln w="9525">
                          <a:noFill/>
                          <a:miter lim="800000"/>
                          <a:headEnd/>
                          <a:tailEnd/>
                        </a:ln>
                      </wps:spPr>
                      <wps:txbx>
                        <w:txbxContent>
                          <w:p w14:paraId="41A604FD" w14:textId="4658BA36" w:rsidR="001E2BF3" w:rsidRPr="004733E7" w:rsidRDefault="001E2BF3" w:rsidP="00B90751">
                            <w:pPr>
                              <w:snapToGrid w:val="0"/>
                              <w:spacing w:line="264" w:lineRule="auto"/>
                              <w:rPr>
                                <w:rFonts w:ascii="Arial" w:eastAsia="宋体" w:hAnsi="Arial" w:cs="Arial"/>
                                <w:sz w:val="15"/>
                                <w:szCs w:val="15"/>
                              </w:rPr>
                            </w:pPr>
                            <w:r w:rsidRPr="004733E7">
                              <w:rPr>
                                <w:rFonts w:ascii="Arial" w:eastAsia="宋体" w:hAnsi="Arial" w:cs="Arial"/>
                                <w:sz w:val="15"/>
                                <w:szCs w:val="15"/>
                              </w:rPr>
                              <w:t>进行公开披露。</w:t>
                            </w:r>
                            <w:r w:rsidRPr="004733E7">
                              <w:rPr>
                                <w:rFonts w:ascii="Arial" w:eastAsia="宋体" w:hAnsi="Arial" w:cs="Arial"/>
                                <w:sz w:val="15"/>
                                <w:szCs w:val="15"/>
                              </w:rPr>
                              <w:t>CI</w:t>
                            </w:r>
                            <w:r w:rsidRPr="004733E7">
                              <w:rPr>
                                <w:rFonts w:ascii="Arial" w:eastAsia="宋体" w:hAnsi="Arial" w:cs="Arial"/>
                                <w:sz w:val="15"/>
                                <w:szCs w:val="15"/>
                              </w:rPr>
                              <w:t>提供披露给</w:t>
                            </w:r>
                            <w:r w:rsidRPr="004733E7">
                              <w:rPr>
                                <w:rFonts w:ascii="Arial" w:eastAsia="宋体" w:hAnsi="Arial" w:cs="Arial"/>
                                <w:sz w:val="15"/>
                                <w:szCs w:val="15"/>
                              </w:rPr>
                              <w:t>IRB</w:t>
                            </w:r>
                            <w:r w:rsidRPr="004733E7">
                              <w:rPr>
                                <w:rFonts w:ascii="Arial" w:eastAsia="宋体" w:hAnsi="Arial" w:cs="Arial"/>
                                <w:sz w:val="15"/>
                                <w:szCs w:val="15"/>
                              </w:rPr>
                              <w:t>的信息。</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145" type="#_x0000_t202" style="position:absolute;left:0;text-align:left;margin-left:284.25pt;margin-top:74.85pt;width:125.25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" filled="f" stroked="f">
                <v:textbox inset="0,0,0,0">
                  <w:txbxContent>
                    <w:p w14:paraId="41A604FD" w14:textId="4658BA36" w:rsidR="001E2BF3" w:rsidRPr="004733E7" w:rsidRDefault="001E2BF3" w:rsidP="00B90751">
                      <w:pPr>
                        <w:snapToGrid w:val="0"/>
                        <w:spacing w:line="264" w:lineRule="auto"/>
                        <w:rPr>
                          <w:rFonts w:ascii="Arial" w:eastAsia="宋体" w:hAnsi="Arial" w:cs="Arial"/>
                          <w:sz w:val="15"/>
                          <w:szCs w:val="15"/>
                        </w:rPr>
                      </w:pPr>
                      <w:r w:rsidRPr="004733E7">
                        <w:rPr>
                          <w:rFonts w:ascii="Arial" w:eastAsia="宋体" w:hAnsi="Arial" w:cs="Arial"/>
                          <w:sz w:val="15"/>
                          <w:szCs w:val="15"/>
                        </w:rPr>
                        <w:t>进行公开披露。</w:t>
                      </w:r>
                      <w:r w:rsidRPr="004733E7">
                        <w:rPr>
                          <w:rFonts w:ascii="Arial" w:eastAsia="宋体" w:hAnsi="Arial" w:cs="Arial"/>
                          <w:sz w:val="15"/>
                          <w:szCs w:val="15"/>
                        </w:rPr>
                        <w:t>CI</w:t>
                      </w:r>
                      <w:r w:rsidRPr="004733E7">
                        <w:rPr>
                          <w:rFonts w:ascii="Arial" w:eastAsia="宋体" w:hAnsi="Arial" w:cs="Arial"/>
                          <w:sz w:val="15"/>
                          <w:szCs w:val="15"/>
                        </w:rPr>
                        <w:t>提供披露给</w:t>
                      </w:r>
                      <w:r w:rsidRPr="004733E7">
                        <w:rPr>
                          <w:rFonts w:ascii="Arial" w:eastAsia="宋体" w:hAnsi="Arial" w:cs="Arial"/>
                          <w:sz w:val="15"/>
                          <w:szCs w:val="15"/>
                        </w:rPr>
                        <w:t>IRB</w:t>
                      </w:r>
                      <w:r w:rsidRPr="004733E7">
                        <w:rPr>
                          <w:rFonts w:ascii="Arial" w:eastAsia="宋体" w:hAnsi="Arial" w:cs="Arial"/>
                          <w:sz w:val="15"/>
                          <w:szCs w:val="15"/>
                        </w:rPr>
                        <w:t>的信息。</w:t>
                      </w:r>
                    </w:p>
                  </w:txbxContent>
                </v:textbox>
              </v:shape>
            </w:pict>
          </mc:Fallback>
        </mc:AlternateContent>
      </w:r>
      <w:r w:rsidR="004733E7" w:rsidRPr="004733E7">
        <w:rPr>
          <w:rFonts w:ascii="宋体" w:eastAsia="宋体" w:hAnsi="宋体" w:cs="Arial"/>
          <w:noProof/>
          <w:snapToGrid w:val="0"/>
          <w:sz w:val="24"/>
          <w:szCs w:val="24"/>
        </w:rPr>
        <mc:AlternateContent>
          <mc:Choice Requires="wps">
            <w:drawing>
              <wp:anchor distT="0" distB="0" distL="114300" distR="114300" simplePos="0" relativeHeight="251699200" behindDoc="0" locked="0" layoutInCell="1" allowOverlap="1" wp14:anchorId="2D9F998E" wp14:editId="31645B4E">
                <wp:simplePos x="0" y="0"/>
                <wp:positionH relativeFrom="column">
                  <wp:posOffset>2143125</wp:posOffset>
                </wp:positionH>
                <wp:positionV relativeFrom="paragraph">
                  <wp:posOffset>3160395</wp:posOffset>
                </wp:positionV>
                <wp:extent cx="1781175" cy="171450"/>
                <wp:effectExtent l="0" t="0" r="9525" b="0"/>
                <wp:wrapNone/>
                <wp:docPr id="2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71450"/>
                        </a:xfrm>
                        <a:prstGeom prst="rect">
                          <a:avLst/>
                        </a:prstGeom>
                        <a:noFill/>
                        <a:ln w="9525">
                          <a:noFill/>
                          <a:miter lim="800000"/>
                          <a:headEnd/>
                          <a:tailEnd/>
                        </a:ln>
                      </wps:spPr>
                      <wps:txbx>
                        <w:txbxContent>
                          <w:p w14:paraId="3FB93823" w14:textId="031CD9ED" w:rsidR="001E2BF3" w:rsidRPr="004733E7" w:rsidRDefault="001E2BF3" w:rsidP="00B90751">
                            <w:pPr>
                              <w:snapToGrid w:val="0"/>
                              <w:spacing w:line="264" w:lineRule="auto"/>
                              <w:rPr>
                                <w:rFonts w:ascii="Arial" w:eastAsia="宋体" w:hAnsi="Arial" w:cs="Arial"/>
                                <w:sz w:val="15"/>
                                <w:szCs w:val="15"/>
                              </w:rPr>
                            </w:pPr>
                            <w:r w:rsidRPr="004733E7">
                              <w:rPr>
                                <w:rFonts w:ascii="Arial" w:eastAsia="宋体" w:hAnsi="Arial" w:cs="Arial"/>
                                <w:sz w:val="15"/>
                                <w:szCs w:val="15"/>
                              </w:rPr>
                              <w:t>IRB</w:t>
                            </w:r>
                            <w:r w:rsidRPr="004733E7">
                              <w:rPr>
                                <w:rFonts w:ascii="Arial" w:eastAsia="宋体" w:hAnsi="Arial" w:cs="Arial"/>
                                <w:sz w:val="15"/>
                                <w:szCs w:val="15"/>
                              </w:rPr>
                              <w:t>发送披露给研究申办方的信息</w:t>
                            </w:r>
                            <w:r w:rsidRPr="004733E7">
                              <w:rPr>
                                <w:rFonts w:ascii="Arial" w:eastAsia="宋体" w:hAnsi="Arial" w:cs="Arial"/>
                                <w:sz w:val="15"/>
                                <w:szCs w:val="15"/>
                              </w:rPr>
                              <w:t>/</w:t>
                            </w:r>
                            <w:r w:rsidRPr="004733E7">
                              <w:rPr>
                                <w:rFonts w:ascii="Arial" w:eastAsia="宋体" w:hAnsi="Arial" w:cs="Arial"/>
                                <w:sz w:val="15"/>
                                <w:szCs w:val="15"/>
                              </w:rPr>
                              <w:t>文档。</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146" type="#_x0000_t202" style="position:absolute;left:0;text-align:left;margin-left:168.75pt;margin-top:248.85pt;width:140.25pt;height:1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" filled="f" stroked="f">
                <v:textbox inset="0,0,0,0">
                  <w:txbxContent>
                    <w:p w14:paraId="3FB93823" w14:textId="031CD9ED" w:rsidR="001E2BF3" w:rsidRPr="004733E7" w:rsidRDefault="001E2BF3" w:rsidP="00B90751">
                      <w:pPr>
                        <w:snapToGrid w:val="0"/>
                        <w:spacing w:line="264" w:lineRule="auto"/>
                        <w:rPr>
                          <w:rFonts w:ascii="Arial" w:eastAsia="宋体" w:hAnsi="Arial" w:cs="Arial"/>
                          <w:sz w:val="15"/>
                          <w:szCs w:val="15"/>
                        </w:rPr>
                      </w:pPr>
                      <w:r w:rsidRPr="004733E7">
                        <w:rPr>
                          <w:rFonts w:ascii="Arial" w:eastAsia="宋体" w:hAnsi="Arial" w:cs="Arial"/>
                          <w:sz w:val="15"/>
                          <w:szCs w:val="15"/>
                        </w:rPr>
                        <w:t>IRB</w:t>
                      </w:r>
                      <w:r w:rsidRPr="004733E7">
                        <w:rPr>
                          <w:rFonts w:ascii="Arial" w:eastAsia="宋体" w:hAnsi="Arial" w:cs="Arial"/>
                          <w:sz w:val="15"/>
                          <w:szCs w:val="15"/>
                        </w:rPr>
                        <w:t>发送披露给研究申办方的信息</w:t>
                      </w:r>
                      <w:r w:rsidRPr="004733E7">
                        <w:rPr>
                          <w:rFonts w:ascii="Arial" w:eastAsia="宋体" w:hAnsi="Arial" w:cs="Arial"/>
                          <w:sz w:val="15"/>
                          <w:szCs w:val="15"/>
                        </w:rPr>
                        <w:t>/</w:t>
                      </w:r>
                      <w:r w:rsidRPr="004733E7">
                        <w:rPr>
                          <w:rFonts w:ascii="Arial" w:eastAsia="宋体" w:hAnsi="Arial" w:cs="Arial"/>
                          <w:sz w:val="15"/>
                          <w:szCs w:val="15"/>
                        </w:rPr>
                        <w:t>文档。</w:t>
                      </w:r>
                    </w:p>
                  </w:txbxContent>
                </v:textbox>
              </v:shape>
            </w:pict>
          </mc:Fallback>
        </mc:AlternateContent>
      </w:r>
      <w:r w:rsidR="004733E7" w:rsidRPr="004733E7">
        <w:rPr>
          <w:rFonts w:ascii="宋体" w:eastAsia="宋体" w:hAnsi="宋体" w:cs="Arial"/>
          <w:noProof/>
          <w:snapToGrid w:val="0"/>
          <w:sz w:val="24"/>
          <w:szCs w:val="24"/>
        </w:rPr>
        <mc:AlternateContent>
          <mc:Choice Requires="wps">
            <w:drawing>
              <wp:anchor distT="0" distB="0" distL="114300" distR="114300" simplePos="0" relativeHeight="251707392" behindDoc="0" locked="0" layoutInCell="1" allowOverlap="1" wp14:anchorId="511F32A4" wp14:editId="6C0271C0">
                <wp:simplePos x="0" y="0"/>
                <wp:positionH relativeFrom="column">
                  <wp:posOffset>2514600</wp:posOffset>
                </wp:positionH>
                <wp:positionV relativeFrom="paragraph">
                  <wp:posOffset>3798570</wp:posOffset>
                </wp:positionV>
                <wp:extent cx="1076325" cy="504825"/>
                <wp:effectExtent l="0" t="0" r="9525" b="9525"/>
                <wp:wrapNone/>
                <wp:docPr id="2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4825"/>
                        </a:xfrm>
                        <a:prstGeom prst="rect">
                          <a:avLst/>
                        </a:prstGeom>
                        <a:noFill/>
                        <a:ln w="9525">
                          <a:noFill/>
                          <a:miter lim="800000"/>
                          <a:headEnd/>
                          <a:tailEnd/>
                        </a:ln>
                      </wps:spPr>
                      <wps:txbx>
                        <w:txbxContent>
                          <w:p w14:paraId="78B94929" w14:textId="58F0162A" w:rsidR="001E2BF3" w:rsidRPr="004733E7" w:rsidRDefault="001E2BF3" w:rsidP="00B90751">
                            <w:pPr>
                              <w:snapToGrid w:val="0"/>
                              <w:spacing w:line="264" w:lineRule="auto"/>
                              <w:rPr>
                                <w:rFonts w:ascii="Arial" w:eastAsia="宋体" w:hAnsi="Arial" w:cs="Arial"/>
                                <w:sz w:val="15"/>
                                <w:szCs w:val="15"/>
                              </w:rPr>
                            </w:pPr>
                            <w:r w:rsidRPr="004733E7">
                              <w:rPr>
                                <w:rFonts w:ascii="Arial" w:eastAsia="宋体" w:hAnsi="Arial" w:cs="Arial"/>
                                <w:sz w:val="15"/>
                                <w:szCs w:val="15"/>
                              </w:rPr>
                              <w:t>申办方向</w:t>
                            </w:r>
                            <w:r w:rsidRPr="004733E7">
                              <w:rPr>
                                <w:rFonts w:ascii="Arial" w:eastAsia="宋体" w:hAnsi="Arial" w:cs="Arial"/>
                                <w:sz w:val="15"/>
                                <w:szCs w:val="15"/>
                              </w:rPr>
                              <w:t>FDA</w:t>
                            </w:r>
                            <w:r w:rsidRPr="004733E7">
                              <w:rPr>
                                <w:rFonts w:ascii="Arial" w:eastAsia="宋体" w:hAnsi="Arial" w:cs="Arial"/>
                                <w:sz w:val="15"/>
                                <w:szCs w:val="15"/>
                              </w:rPr>
                              <w:t>发送信息和文档，纳入公共案卷</w:t>
                            </w:r>
                            <w:r w:rsidRPr="004733E7">
                              <w:rPr>
                                <w:rFonts w:ascii="Arial" w:eastAsia="宋体" w:hAnsi="Arial" w:cs="Arial"/>
                                <w:sz w:val="15"/>
                                <w:szCs w:val="15"/>
                              </w:rPr>
                              <w:t>95S-0158</w:t>
                            </w:r>
                            <w:r w:rsidRPr="004733E7">
                              <w:rPr>
                                <w:rFonts w:ascii="Arial" w:eastAsia="宋体" w:hAnsi="Arial" w:cs="Arial"/>
                                <w:sz w:val="15"/>
                                <w:szCs w:val="15"/>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147" type="#_x0000_t202" style="position:absolute;left:0;text-align:left;margin-left:198pt;margin-top:299.1pt;width:84.75pt;height:3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" filled="f" stroked="f">
                <v:textbox inset="0,0,0,0">
                  <w:txbxContent>
                    <w:p w14:paraId="78B94929" w14:textId="58F0162A" w:rsidR="001E2BF3" w:rsidRPr="004733E7" w:rsidRDefault="001E2BF3" w:rsidP="00B90751">
                      <w:pPr>
                        <w:snapToGrid w:val="0"/>
                        <w:spacing w:line="264" w:lineRule="auto"/>
                        <w:rPr>
                          <w:rFonts w:ascii="Arial" w:eastAsia="宋体" w:hAnsi="Arial" w:cs="Arial"/>
                          <w:sz w:val="15"/>
                          <w:szCs w:val="15"/>
                        </w:rPr>
                      </w:pPr>
                      <w:r w:rsidRPr="004733E7">
                        <w:rPr>
                          <w:rFonts w:ascii="Arial" w:eastAsia="宋体" w:hAnsi="Arial" w:cs="Arial"/>
                          <w:sz w:val="15"/>
                          <w:szCs w:val="15"/>
                        </w:rPr>
                        <w:t>申办方向</w:t>
                      </w:r>
                      <w:r w:rsidRPr="004733E7">
                        <w:rPr>
                          <w:rFonts w:ascii="Arial" w:eastAsia="宋体" w:hAnsi="Arial" w:cs="Arial"/>
                          <w:sz w:val="15"/>
                          <w:szCs w:val="15"/>
                        </w:rPr>
                        <w:t>FDA</w:t>
                      </w:r>
                      <w:r w:rsidRPr="004733E7">
                        <w:rPr>
                          <w:rFonts w:ascii="Arial" w:eastAsia="宋体" w:hAnsi="Arial" w:cs="Arial"/>
                          <w:sz w:val="15"/>
                          <w:szCs w:val="15"/>
                        </w:rPr>
                        <w:t>发送信息和文档，纳入公共案卷</w:t>
                      </w:r>
                      <w:r w:rsidRPr="004733E7">
                        <w:rPr>
                          <w:rFonts w:ascii="Arial" w:eastAsia="宋体" w:hAnsi="Arial" w:cs="Arial"/>
                          <w:sz w:val="15"/>
                          <w:szCs w:val="15"/>
                        </w:rPr>
                        <w:t>95S-0158</w:t>
                      </w:r>
                      <w:r w:rsidRPr="004733E7">
                        <w:rPr>
                          <w:rFonts w:ascii="Arial" w:eastAsia="宋体" w:hAnsi="Arial" w:cs="Arial"/>
                          <w:sz w:val="15"/>
                          <w:szCs w:val="15"/>
                        </w:rPr>
                        <w:t>。</w:t>
                      </w:r>
                    </w:p>
                  </w:txbxContent>
                </v:textbox>
              </v:shape>
            </w:pict>
          </mc:Fallback>
        </mc:AlternateContent>
      </w:r>
      <w:r w:rsidR="004733E7" w:rsidRPr="004733E7">
        <w:rPr>
          <w:rFonts w:ascii="宋体" w:eastAsia="宋体" w:hAnsi="宋体" w:cs="Arial"/>
          <w:noProof/>
          <w:snapToGrid w:val="0"/>
          <w:sz w:val="24"/>
          <w:szCs w:val="24"/>
        </w:rPr>
        <mc:AlternateContent>
          <mc:Choice Requires="wps">
            <w:drawing>
              <wp:anchor distT="0" distB="0" distL="114300" distR="114300" simplePos="0" relativeHeight="251701248" behindDoc="0" locked="0" layoutInCell="1" allowOverlap="1" wp14:anchorId="2926CF3D" wp14:editId="66A82CC9">
                <wp:simplePos x="0" y="0"/>
                <wp:positionH relativeFrom="column">
                  <wp:posOffset>3771900</wp:posOffset>
                </wp:positionH>
                <wp:positionV relativeFrom="paragraph">
                  <wp:posOffset>2674620</wp:posOffset>
                </wp:positionV>
                <wp:extent cx="1781175" cy="304800"/>
                <wp:effectExtent l="0" t="0" r="9525" b="0"/>
                <wp:wrapNone/>
                <wp:docPr id="2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04800"/>
                        </a:xfrm>
                        <a:prstGeom prst="rect">
                          <a:avLst/>
                        </a:prstGeom>
                        <a:noFill/>
                        <a:ln w="9525">
                          <a:noFill/>
                          <a:miter lim="800000"/>
                          <a:headEnd/>
                          <a:tailEnd/>
                        </a:ln>
                      </wps:spPr>
                      <wps:txbx>
                        <w:txbxContent>
                          <w:p w14:paraId="3A727D76" w14:textId="54EC8C12" w:rsidR="001E2BF3" w:rsidRPr="004733E7" w:rsidRDefault="001E2BF3" w:rsidP="00B90751">
                            <w:pPr>
                              <w:snapToGrid w:val="0"/>
                              <w:spacing w:line="264" w:lineRule="auto"/>
                              <w:rPr>
                                <w:rFonts w:ascii="Arial" w:eastAsia="宋体" w:hAnsi="Arial" w:cs="Arial"/>
                                <w:sz w:val="15"/>
                                <w:szCs w:val="15"/>
                              </w:rPr>
                            </w:pPr>
                            <w:r w:rsidRPr="004733E7">
                              <w:rPr>
                                <w:rFonts w:ascii="Arial" w:eastAsia="宋体" w:hAnsi="Arial" w:cs="Arial"/>
                                <w:sz w:val="15"/>
                                <w:szCs w:val="15"/>
                              </w:rPr>
                              <w:t>进行公开披露。</w:t>
                            </w:r>
                            <w:r w:rsidRPr="004733E7">
                              <w:rPr>
                                <w:rFonts w:ascii="Arial" w:eastAsia="宋体" w:hAnsi="Arial" w:cs="Arial"/>
                                <w:sz w:val="15"/>
                                <w:szCs w:val="15"/>
                              </w:rPr>
                              <w:t>CI</w:t>
                            </w:r>
                            <w:r w:rsidRPr="004733E7">
                              <w:rPr>
                                <w:rFonts w:ascii="Arial" w:eastAsia="宋体" w:hAnsi="Arial" w:cs="Arial"/>
                                <w:sz w:val="15"/>
                                <w:szCs w:val="15"/>
                              </w:rPr>
                              <w:t>提供披露给</w:t>
                            </w:r>
                            <w:r w:rsidRPr="004733E7">
                              <w:rPr>
                                <w:rFonts w:ascii="Arial" w:eastAsia="宋体" w:hAnsi="Arial" w:cs="Arial"/>
                                <w:sz w:val="15"/>
                                <w:szCs w:val="15"/>
                              </w:rPr>
                              <w:t>IRB</w:t>
                            </w:r>
                            <w:r w:rsidRPr="004733E7">
                              <w:rPr>
                                <w:rFonts w:ascii="Arial" w:eastAsia="宋体" w:hAnsi="Arial" w:cs="Arial"/>
                                <w:sz w:val="15"/>
                                <w:szCs w:val="15"/>
                              </w:rPr>
                              <w:t>的信息和文档。</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148" type="#_x0000_t202" style="position:absolute;left:0;text-align:left;margin-left:297pt;margin-top:210.6pt;width:140.25pt;height: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" filled="f" stroked="f">
                <v:textbox inset="0,0,0,0">
                  <w:txbxContent>
                    <w:p w14:paraId="3A727D76" w14:textId="54EC8C12" w:rsidR="001E2BF3" w:rsidRPr="004733E7" w:rsidRDefault="001E2BF3" w:rsidP="00B90751">
                      <w:pPr>
                        <w:snapToGrid w:val="0"/>
                        <w:spacing w:line="264" w:lineRule="auto"/>
                        <w:rPr>
                          <w:rFonts w:ascii="Arial" w:eastAsia="宋体" w:hAnsi="Arial" w:cs="Arial"/>
                          <w:sz w:val="15"/>
                          <w:szCs w:val="15"/>
                        </w:rPr>
                      </w:pPr>
                      <w:r w:rsidRPr="004733E7">
                        <w:rPr>
                          <w:rFonts w:ascii="Arial" w:eastAsia="宋体" w:hAnsi="Arial" w:cs="Arial"/>
                          <w:sz w:val="15"/>
                          <w:szCs w:val="15"/>
                        </w:rPr>
                        <w:t>进行公开披露。</w:t>
                      </w:r>
                      <w:r w:rsidRPr="004733E7">
                        <w:rPr>
                          <w:rFonts w:ascii="Arial" w:eastAsia="宋体" w:hAnsi="Arial" w:cs="Arial"/>
                          <w:sz w:val="15"/>
                          <w:szCs w:val="15"/>
                        </w:rPr>
                        <w:t>CI</w:t>
                      </w:r>
                      <w:r w:rsidRPr="004733E7">
                        <w:rPr>
                          <w:rFonts w:ascii="Arial" w:eastAsia="宋体" w:hAnsi="Arial" w:cs="Arial"/>
                          <w:sz w:val="15"/>
                          <w:szCs w:val="15"/>
                        </w:rPr>
                        <w:t>提供披露给</w:t>
                      </w:r>
                      <w:r w:rsidRPr="004733E7">
                        <w:rPr>
                          <w:rFonts w:ascii="Arial" w:eastAsia="宋体" w:hAnsi="Arial" w:cs="Arial"/>
                          <w:sz w:val="15"/>
                          <w:szCs w:val="15"/>
                        </w:rPr>
                        <w:t>IRB</w:t>
                      </w:r>
                      <w:r w:rsidRPr="004733E7">
                        <w:rPr>
                          <w:rFonts w:ascii="Arial" w:eastAsia="宋体" w:hAnsi="Arial" w:cs="Arial"/>
                          <w:sz w:val="15"/>
                          <w:szCs w:val="15"/>
                        </w:rPr>
                        <w:t>的信息和文档。</w:t>
                      </w:r>
                    </w:p>
                  </w:txbxContent>
                </v:textbox>
              </v:shape>
            </w:pict>
          </mc:Fallback>
        </mc:AlternateContent>
      </w:r>
      <w:r w:rsidR="004733E7" w:rsidRPr="004733E7">
        <w:rPr>
          <w:rFonts w:ascii="宋体" w:eastAsia="宋体" w:hAnsi="宋体" w:cs="Arial"/>
          <w:noProof/>
          <w:snapToGrid w:val="0"/>
          <w:sz w:val="24"/>
          <w:szCs w:val="24"/>
        </w:rPr>
        <mc:AlternateContent>
          <mc:Choice Requires="wps">
            <w:drawing>
              <wp:anchor distT="0" distB="0" distL="114300" distR="114300" simplePos="0" relativeHeight="251697152" behindDoc="0" locked="0" layoutInCell="1" allowOverlap="1" wp14:anchorId="5C4AB51D" wp14:editId="6F692620">
                <wp:simplePos x="0" y="0"/>
                <wp:positionH relativeFrom="column">
                  <wp:posOffset>3143250</wp:posOffset>
                </wp:positionH>
                <wp:positionV relativeFrom="paragraph">
                  <wp:posOffset>2160270</wp:posOffset>
                </wp:positionV>
                <wp:extent cx="1885950" cy="352425"/>
                <wp:effectExtent l="0" t="0" r="0" b="9525"/>
                <wp:wrapNone/>
                <wp:docPr id="2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52425"/>
                        </a:xfrm>
                        <a:prstGeom prst="rect">
                          <a:avLst/>
                        </a:prstGeom>
                        <a:noFill/>
                        <a:ln w="9525">
                          <a:noFill/>
                          <a:miter lim="800000"/>
                          <a:headEnd/>
                          <a:tailEnd/>
                        </a:ln>
                      </wps:spPr>
                      <wps:txbx>
                        <w:txbxContent>
                          <w:p w14:paraId="4678241C" w14:textId="1F101357" w:rsidR="001E2BF3" w:rsidRPr="004733E7" w:rsidRDefault="001E2BF3" w:rsidP="00B90751">
                            <w:pPr>
                              <w:snapToGrid w:val="0"/>
                              <w:spacing w:line="264" w:lineRule="auto"/>
                              <w:rPr>
                                <w:rFonts w:ascii="Arial" w:eastAsia="宋体" w:hAnsi="Arial" w:cs="Arial"/>
                                <w:sz w:val="15"/>
                                <w:szCs w:val="15"/>
                              </w:rPr>
                            </w:pPr>
                            <w:r w:rsidRPr="004733E7">
                              <w:rPr>
                                <w:rFonts w:ascii="Arial" w:eastAsia="宋体" w:hAnsi="Arial" w:cs="Arial"/>
                                <w:sz w:val="15"/>
                                <w:szCs w:val="15"/>
                              </w:rPr>
                              <w:t>IRB</w:t>
                            </w:r>
                            <w:r w:rsidRPr="004733E7">
                              <w:rPr>
                                <w:rFonts w:ascii="Arial" w:eastAsia="宋体" w:hAnsi="Arial" w:cs="Arial"/>
                                <w:sz w:val="15"/>
                                <w:szCs w:val="15"/>
                              </w:rPr>
                              <w:t>审查研究后公开披露计划（</w:t>
                            </w:r>
                            <w:r w:rsidRPr="004733E7">
                              <w:rPr>
                                <w:rFonts w:ascii="Arial" w:eastAsia="宋体" w:hAnsi="Arial" w:cs="Arial"/>
                                <w:sz w:val="15"/>
                                <w:szCs w:val="15"/>
                              </w:rPr>
                              <w:t>21 CFR 50.24</w:t>
                            </w:r>
                            <w:r w:rsidRPr="004733E7">
                              <w:rPr>
                                <w:rFonts w:ascii="Arial" w:eastAsia="宋体" w:hAnsi="Arial" w:cs="Arial"/>
                                <w:sz w:val="15"/>
                                <w:szCs w:val="15"/>
                              </w:rPr>
                              <w:t>（</w:t>
                            </w:r>
                            <w:r w:rsidRPr="004733E7">
                              <w:rPr>
                                <w:rFonts w:ascii="Arial" w:eastAsia="宋体" w:hAnsi="Arial" w:cs="Arial"/>
                                <w:sz w:val="15"/>
                                <w:szCs w:val="15"/>
                              </w:rPr>
                              <w:t>a</w:t>
                            </w:r>
                            <w:r w:rsidRPr="004733E7">
                              <w:rPr>
                                <w:rFonts w:ascii="Arial" w:eastAsia="宋体" w:hAnsi="Arial" w:cs="Arial"/>
                                <w:sz w:val="15"/>
                                <w:szCs w:val="15"/>
                              </w:rPr>
                              <w:t>）（</w:t>
                            </w:r>
                            <w:r w:rsidRPr="004733E7">
                              <w:rPr>
                                <w:rFonts w:ascii="Arial" w:eastAsia="宋体" w:hAnsi="Arial" w:cs="Arial"/>
                                <w:sz w:val="15"/>
                                <w:szCs w:val="15"/>
                              </w:rPr>
                              <w:t>7</w:t>
                            </w:r>
                            <w:r w:rsidRPr="004733E7">
                              <w:rPr>
                                <w:rFonts w:ascii="Arial" w:eastAsia="宋体" w:hAnsi="Arial" w:cs="Arial"/>
                                <w:sz w:val="15"/>
                                <w:szCs w:val="15"/>
                              </w:rPr>
                              <w:t>）（</w:t>
                            </w:r>
                            <w:r w:rsidRPr="004733E7">
                              <w:rPr>
                                <w:rFonts w:ascii="Arial" w:eastAsia="宋体" w:hAnsi="Arial" w:cs="Arial"/>
                                <w:sz w:val="15"/>
                                <w:szCs w:val="15"/>
                              </w:rPr>
                              <w:t>iii</w:t>
                            </w:r>
                            <w:r w:rsidRPr="004733E7">
                              <w:rPr>
                                <w:rFonts w:ascii="Arial" w:eastAsia="宋体" w:hAnsi="Arial" w:cs="Arial"/>
                                <w:sz w:val="15"/>
                                <w:szCs w:val="15"/>
                              </w:rPr>
                              <w:t>）。计划是否吃充分？</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149" type="#_x0000_t202" style="position:absolute;left:0;text-align:left;margin-left:247.5pt;margin-top:170.1pt;width:148.5pt;height:27.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" filled="f" stroked="f">
                <v:textbox inset="0,0,0,0">
                  <w:txbxContent>
                    <w:p w14:paraId="4678241C" w14:textId="1F101357" w:rsidR="001E2BF3" w:rsidRPr="004733E7" w:rsidRDefault="001E2BF3" w:rsidP="00B90751">
                      <w:pPr>
                        <w:snapToGrid w:val="0"/>
                        <w:spacing w:line="264" w:lineRule="auto"/>
                        <w:rPr>
                          <w:rFonts w:ascii="Arial" w:eastAsia="宋体" w:hAnsi="Arial" w:cs="Arial"/>
                          <w:sz w:val="15"/>
                          <w:szCs w:val="15"/>
                        </w:rPr>
                      </w:pPr>
                      <w:r w:rsidRPr="004733E7">
                        <w:rPr>
                          <w:rFonts w:ascii="Arial" w:eastAsia="宋体" w:hAnsi="Arial" w:cs="Arial"/>
                          <w:sz w:val="15"/>
                          <w:szCs w:val="15"/>
                        </w:rPr>
                        <w:t>IRB</w:t>
                      </w:r>
                      <w:r w:rsidRPr="004733E7">
                        <w:rPr>
                          <w:rFonts w:ascii="Arial" w:eastAsia="宋体" w:hAnsi="Arial" w:cs="Arial"/>
                          <w:sz w:val="15"/>
                          <w:szCs w:val="15"/>
                        </w:rPr>
                        <w:t>审查研究后公开披露计划（</w:t>
                      </w:r>
                      <w:r w:rsidRPr="004733E7">
                        <w:rPr>
                          <w:rFonts w:ascii="Arial" w:eastAsia="宋体" w:hAnsi="Arial" w:cs="Arial"/>
                          <w:sz w:val="15"/>
                          <w:szCs w:val="15"/>
                        </w:rPr>
                        <w:t>21 CFR 50.24</w:t>
                      </w:r>
                      <w:r w:rsidRPr="004733E7">
                        <w:rPr>
                          <w:rFonts w:ascii="Arial" w:eastAsia="宋体" w:hAnsi="Arial" w:cs="Arial"/>
                          <w:sz w:val="15"/>
                          <w:szCs w:val="15"/>
                        </w:rPr>
                        <w:t>（</w:t>
                      </w:r>
                      <w:r w:rsidRPr="004733E7">
                        <w:rPr>
                          <w:rFonts w:ascii="Arial" w:eastAsia="宋体" w:hAnsi="Arial" w:cs="Arial"/>
                          <w:sz w:val="15"/>
                          <w:szCs w:val="15"/>
                        </w:rPr>
                        <w:t>a</w:t>
                      </w:r>
                      <w:r w:rsidRPr="004733E7">
                        <w:rPr>
                          <w:rFonts w:ascii="Arial" w:eastAsia="宋体" w:hAnsi="Arial" w:cs="Arial"/>
                          <w:sz w:val="15"/>
                          <w:szCs w:val="15"/>
                        </w:rPr>
                        <w:t>）（</w:t>
                      </w:r>
                      <w:r w:rsidRPr="004733E7">
                        <w:rPr>
                          <w:rFonts w:ascii="Arial" w:eastAsia="宋体" w:hAnsi="Arial" w:cs="Arial"/>
                          <w:sz w:val="15"/>
                          <w:szCs w:val="15"/>
                        </w:rPr>
                        <w:t>7</w:t>
                      </w:r>
                      <w:r w:rsidRPr="004733E7">
                        <w:rPr>
                          <w:rFonts w:ascii="Arial" w:eastAsia="宋体" w:hAnsi="Arial" w:cs="Arial"/>
                          <w:sz w:val="15"/>
                          <w:szCs w:val="15"/>
                        </w:rPr>
                        <w:t>）（</w:t>
                      </w:r>
                      <w:r w:rsidRPr="004733E7">
                        <w:rPr>
                          <w:rFonts w:ascii="Arial" w:eastAsia="宋体" w:hAnsi="Arial" w:cs="Arial"/>
                          <w:sz w:val="15"/>
                          <w:szCs w:val="15"/>
                        </w:rPr>
                        <w:t>iii</w:t>
                      </w:r>
                      <w:r w:rsidRPr="004733E7">
                        <w:rPr>
                          <w:rFonts w:ascii="Arial" w:eastAsia="宋体" w:hAnsi="Arial" w:cs="Arial"/>
                          <w:sz w:val="15"/>
                          <w:szCs w:val="15"/>
                        </w:rPr>
                        <w:t>）。计划是否吃充分？</w:t>
                      </w:r>
                    </w:p>
                  </w:txbxContent>
                </v:textbox>
              </v:shape>
            </w:pict>
          </mc:Fallback>
        </mc:AlternateContent>
      </w:r>
      <w:r w:rsidR="004733E7" w:rsidRPr="004733E7">
        <w:rPr>
          <w:rFonts w:ascii="宋体" w:eastAsia="宋体" w:hAnsi="宋体" w:cs="Arial"/>
          <w:noProof/>
          <w:snapToGrid w:val="0"/>
          <w:sz w:val="24"/>
          <w:szCs w:val="24"/>
        </w:rPr>
        <mc:AlternateContent>
          <mc:Choice Requires="wps">
            <w:drawing>
              <wp:anchor distT="0" distB="0" distL="114300" distR="114300" simplePos="0" relativeHeight="251695104" behindDoc="0" locked="0" layoutInCell="1" allowOverlap="1" wp14:anchorId="524BCC84" wp14:editId="720EA0FA">
                <wp:simplePos x="0" y="0"/>
                <wp:positionH relativeFrom="column">
                  <wp:posOffset>4314825</wp:posOffset>
                </wp:positionH>
                <wp:positionV relativeFrom="paragraph">
                  <wp:posOffset>1760220</wp:posOffset>
                </wp:positionV>
                <wp:extent cx="1009650" cy="200025"/>
                <wp:effectExtent l="0" t="0" r="0" b="9525"/>
                <wp:wrapNone/>
                <wp:docPr id="1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00025"/>
                        </a:xfrm>
                        <a:prstGeom prst="rect">
                          <a:avLst/>
                        </a:prstGeom>
                        <a:noFill/>
                        <a:ln w="9525">
                          <a:noFill/>
                          <a:miter lim="800000"/>
                          <a:headEnd/>
                          <a:tailEnd/>
                        </a:ln>
                      </wps:spPr>
                      <wps:txbx>
                        <w:txbxContent>
                          <w:p w14:paraId="1A67F5A6" w14:textId="24F70C84" w:rsidR="001E2BF3" w:rsidRPr="00B90751" w:rsidRDefault="001E2BF3" w:rsidP="00B90751">
                            <w:pPr>
                              <w:snapToGrid w:val="0"/>
                              <w:spacing w:line="264" w:lineRule="auto"/>
                              <w:rPr>
                                <w:rFonts w:ascii="宋体" w:eastAsia="宋体" w:hAnsi="宋体"/>
                                <w:sz w:val="16"/>
                              </w:rPr>
                            </w:pPr>
                            <w:r w:rsidRPr="004733E7">
                              <w:rPr>
                                <w:rFonts w:ascii="宋体" w:eastAsia="宋体" w:hAnsi="宋体" w:hint="eastAsia"/>
                                <w:sz w:val="16"/>
                              </w:rPr>
                              <w:t>研究不得进行</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150" type="#_x0000_t202" style="position:absolute;left:0;text-align:left;margin-left:339.75pt;margin-top:138.6pt;width:79.5pt;height:1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" filled="f" stroked="f">
                <v:textbox inset="0,0,0,0">
                  <w:txbxContent>
                    <w:p w14:paraId="1A67F5A6" w14:textId="24F70C84" w:rsidR="001E2BF3" w:rsidRPr="00B90751" w:rsidRDefault="001E2BF3" w:rsidP="00B90751">
                      <w:pPr>
                        <w:snapToGrid w:val="0"/>
                        <w:spacing w:line="264" w:lineRule="auto"/>
                        <w:rPr>
                          <w:rFonts w:ascii="宋体" w:eastAsia="宋体" w:hAnsi="宋体"/>
                          <w:sz w:val="16"/>
                        </w:rPr>
                      </w:pPr>
                      <w:r w:rsidRPr="004733E7">
                        <w:rPr>
                          <w:rFonts w:ascii="宋体" w:eastAsia="宋体" w:hAnsi="宋体" w:hint="eastAsia"/>
                          <w:sz w:val="16"/>
                        </w:rPr>
                        <w:t>研究不得进行</w:t>
                      </w:r>
                    </w:p>
                  </w:txbxContent>
                </v:textbox>
              </v:shape>
            </w:pict>
          </mc:Fallback>
        </mc:AlternateContent>
      </w:r>
      <w:r w:rsidR="004733E7" w:rsidRPr="004733E7">
        <w:rPr>
          <w:rFonts w:ascii="宋体" w:eastAsia="宋体" w:hAnsi="宋体" w:cs="Arial"/>
          <w:noProof/>
          <w:snapToGrid w:val="0"/>
          <w:sz w:val="24"/>
          <w:szCs w:val="24"/>
        </w:rPr>
        <mc:AlternateContent>
          <mc:Choice Requires="wps">
            <w:drawing>
              <wp:anchor distT="0" distB="0" distL="114300" distR="114300" simplePos="0" relativeHeight="251686912" behindDoc="0" locked="0" layoutInCell="1" allowOverlap="1" wp14:anchorId="6C54AC5A" wp14:editId="042B086E">
                <wp:simplePos x="0" y="0"/>
                <wp:positionH relativeFrom="column">
                  <wp:posOffset>4038600</wp:posOffset>
                </wp:positionH>
                <wp:positionV relativeFrom="paragraph">
                  <wp:posOffset>1331595</wp:posOffset>
                </wp:positionV>
                <wp:extent cx="1600200" cy="295275"/>
                <wp:effectExtent l="0" t="0" r="0" b="9525"/>
                <wp:wrapNone/>
                <wp:docPr id="1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95275"/>
                        </a:xfrm>
                        <a:prstGeom prst="rect">
                          <a:avLst/>
                        </a:prstGeom>
                        <a:noFill/>
                        <a:ln w="9525">
                          <a:noFill/>
                          <a:miter lim="800000"/>
                          <a:headEnd/>
                          <a:tailEnd/>
                        </a:ln>
                      </wps:spPr>
                      <wps:txbx>
                        <w:txbxContent>
                          <w:p w14:paraId="56FF725F" w14:textId="243C3BDC" w:rsidR="001E2BF3" w:rsidRPr="004733E7" w:rsidRDefault="001E2BF3" w:rsidP="00B90751">
                            <w:pPr>
                              <w:snapToGrid w:val="0"/>
                              <w:spacing w:line="264" w:lineRule="auto"/>
                              <w:rPr>
                                <w:rFonts w:ascii="Arial" w:eastAsia="宋体" w:hAnsi="Arial" w:cs="Arial"/>
                                <w:sz w:val="15"/>
                                <w:szCs w:val="15"/>
                              </w:rPr>
                            </w:pPr>
                            <w:r w:rsidRPr="004733E7">
                              <w:rPr>
                                <w:rFonts w:ascii="Arial" w:eastAsia="宋体" w:hAnsi="Arial" w:cs="Arial"/>
                                <w:sz w:val="15"/>
                                <w:szCs w:val="15"/>
                              </w:rPr>
                              <w:t>申办方发送向</w:t>
                            </w:r>
                            <w:r w:rsidRPr="004733E7">
                              <w:rPr>
                                <w:rFonts w:ascii="Arial" w:eastAsia="宋体" w:hAnsi="Arial" w:cs="Arial"/>
                                <w:sz w:val="15"/>
                                <w:szCs w:val="15"/>
                              </w:rPr>
                              <w:t>FDA</w:t>
                            </w:r>
                            <w:r w:rsidRPr="004733E7">
                              <w:rPr>
                                <w:rFonts w:ascii="Arial" w:eastAsia="宋体" w:hAnsi="Arial" w:cs="Arial"/>
                                <w:sz w:val="15"/>
                                <w:szCs w:val="15"/>
                              </w:rPr>
                              <w:t>披露的信息，纳入公共案卷</w:t>
                            </w:r>
                            <w:r w:rsidRPr="004733E7">
                              <w:rPr>
                                <w:rFonts w:ascii="Arial" w:eastAsia="宋体" w:hAnsi="Arial" w:cs="Arial"/>
                                <w:sz w:val="15"/>
                                <w:szCs w:val="15"/>
                              </w:rPr>
                              <w:t xml:space="preserve"> 95S-0158</w:t>
                            </w:r>
                            <w:r w:rsidRPr="004733E7">
                              <w:rPr>
                                <w:rFonts w:ascii="Arial" w:eastAsia="宋体" w:hAnsi="Arial" w:cs="Arial"/>
                                <w:sz w:val="15"/>
                                <w:szCs w:val="15"/>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151" type="#_x0000_t202" style="position:absolute;left:0;text-align:left;margin-left:318pt;margin-top:104.85pt;width:126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" filled="f" stroked="f">
                <v:textbox inset="0,0,0,0">
                  <w:txbxContent>
                    <w:p w14:paraId="56FF725F" w14:textId="243C3BDC" w:rsidR="001E2BF3" w:rsidRPr="004733E7" w:rsidRDefault="001E2BF3" w:rsidP="00B90751">
                      <w:pPr>
                        <w:snapToGrid w:val="0"/>
                        <w:spacing w:line="264" w:lineRule="auto"/>
                        <w:rPr>
                          <w:rFonts w:ascii="Arial" w:eastAsia="宋体" w:hAnsi="Arial" w:cs="Arial"/>
                          <w:sz w:val="15"/>
                          <w:szCs w:val="15"/>
                        </w:rPr>
                      </w:pPr>
                      <w:r w:rsidRPr="004733E7">
                        <w:rPr>
                          <w:rFonts w:ascii="Arial" w:eastAsia="宋体" w:hAnsi="Arial" w:cs="Arial"/>
                          <w:sz w:val="15"/>
                          <w:szCs w:val="15"/>
                        </w:rPr>
                        <w:t>申办方发送向</w:t>
                      </w:r>
                      <w:r w:rsidRPr="004733E7">
                        <w:rPr>
                          <w:rFonts w:ascii="Arial" w:eastAsia="宋体" w:hAnsi="Arial" w:cs="Arial"/>
                          <w:sz w:val="15"/>
                          <w:szCs w:val="15"/>
                        </w:rPr>
                        <w:t>FDA</w:t>
                      </w:r>
                      <w:r w:rsidRPr="004733E7">
                        <w:rPr>
                          <w:rFonts w:ascii="Arial" w:eastAsia="宋体" w:hAnsi="Arial" w:cs="Arial"/>
                          <w:sz w:val="15"/>
                          <w:szCs w:val="15"/>
                        </w:rPr>
                        <w:t>披露的信息，纳入公共案卷</w:t>
                      </w:r>
                      <w:r w:rsidRPr="004733E7">
                        <w:rPr>
                          <w:rFonts w:ascii="Arial" w:eastAsia="宋体" w:hAnsi="Arial" w:cs="Arial"/>
                          <w:sz w:val="15"/>
                          <w:szCs w:val="15"/>
                        </w:rPr>
                        <w:t xml:space="preserve"> 95S-0158</w:t>
                      </w:r>
                      <w:r w:rsidRPr="004733E7">
                        <w:rPr>
                          <w:rFonts w:ascii="Arial" w:eastAsia="宋体" w:hAnsi="Arial" w:cs="Arial"/>
                          <w:sz w:val="15"/>
                          <w:szCs w:val="15"/>
                        </w:rPr>
                        <w:t>。</w:t>
                      </w:r>
                    </w:p>
                  </w:txbxContent>
                </v:textbox>
              </v:shape>
            </w:pict>
          </mc:Fallback>
        </mc:AlternateContent>
      </w:r>
      <w:r w:rsidR="004733E7" w:rsidRPr="004733E7">
        <w:rPr>
          <w:rFonts w:ascii="宋体" w:eastAsia="宋体" w:hAnsi="宋体" w:cs="Arial"/>
          <w:noProof/>
          <w:snapToGrid w:val="0"/>
          <w:sz w:val="24"/>
          <w:szCs w:val="24"/>
        </w:rPr>
        <mc:AlternateContent>
          <mc:Choice Requires="wps">
            <w:drawing>
              <wp:anchor distT="0" distB="0" distL="114300" distR="114300" simplePos="0" relativeHeight="251693056" behindDoc="0" locked="0" layoutInCell="1" allowOverlap="1" wp14:anchorId="34E15310" wp14:editId="6B7A966E">
                <wp:simplePos x="0" y="0"/>
                <wp:positionH relativeFrom="column">
                  <wp:posOffset>2419350</wp:posOffset>
                </wp:positionH>
                <wp:positionV relativeFrom="paragraph">
                  <wp:posOffset>1750695</wp:posOffset>
                </wp:positionV>
                <wp:extent cx="1009650" cy="200025"/>
                <wp:effectExtent l="0" t="0" r="0" b="9525"/>
                <wp:wrapNone/>
                <wp:docPr id="1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00025"/>
                        </a:xfrm>
                        <a:prstGeom prst="rect">
                          <a:avLst/>
                        </a:prstGeom>
                        <a:noFill/>
                        <a:ln w="9525">
                          <a:noFill/>
                          <a:miter lim="800000"/>
                          <a:headEnd/>
                          <a:tailEnd/>
                        </a:ln>
                      </wps:spPr>
                      <wps:txbx>
                        <w:txbxContent>
                          <w:p w14:paraId="563A0D1B" w14:textId="4F4F3D92" w:rsidR="001E2BF3" w:rsidRPr="004733E7" w:rsidRDefault="001E2BF3" w:rsidP="00B90751">
                            <w:pPr>
                              <w:snapToGrid w:val="0"/>
                              <w:spacing w:line="264" w:lineRule="auto"/>
                              <w:rPr>
                                <w:rFonts w:ascii="Arial" w:eastAsia="宋体" w:hAnsi="Arial" w:cs="Arial"/>
                                <w:sz w:val="15"/>
                                <w:szCs w:val="15"/>
                              </w:rPr>
                            </w:pPr>
                            <w:r w:rsidRPr="004733E7">
                              <w:rPr>
                                <w:rFonts w:ascii="Arial" w:eastAsia="宋体" w:hAnsi="Arial" w:cs="Arial"/>
                                <w:sz w:val="15"/>
                                <w:szCs w:val="15"/>
                              </w:rPr>
                              <w:t>IRB</w:t>
                            </w:r>
                            <w:r w:rsidRPr="004733E7">
                              <w:rPr>
                                <w:rFonts w:ascii="Arial" w:eastAsia="宋体" w:hAnsi="Arial" w:cs="Arial"/>
                                <w:sz w:val="15"/>
                                <w:szCs w:val="15"/>
                              </w:rPr>
                              <w:t>审查研究</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152" type="#_x0000_t202" style="position:absolute;left:0;text-align:left;margin-left:190.5pt;margin-top:137.85pt;width:79.5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" filled="f" stroked="f">
                <v:textbox inset="0,0,0,0">
                  <w:txbxContent>
                    <w:p w14:paraId="563A0D1B" w14:textId="4F4F3D92" w:rsidR="001E2BF3" w:rsidRPr="004733E7" w:rsidRDefault="001E2BF3" w:rsidP="00B90751">
                      <w:pPr>
                        <w:snapToGrid w:val="0"/>
                        <w:spacing w:line="264" w:lineRule="auto"/>
                        <w:rPr>
                          <w:rFonts w:ascii="Arial" w:eastAsia="宋体" w:hAnsi="Arial" w:cs="Arial"/>
                          <w:sz w:val="15"/>
                          <w:szCs w:val="15"/>
                        </w:rPr>
                      </w:pPr>
                      <w:r w:rsidRPr="004733E7">
                        <w:rPr>
                          <w:rFonts w:ascii="Arial" w:eastAsia="宋体" w:hAnsi="Arial" w:cs="Arial"/>
                          <w:sz w:val="15"/>
                          <w:szCs w:val="15"/>
                        </w:rPr>
                        <w:t>IRB</w:t>
                      </w:r>
                      <w:r w:rsidRPr="004733E7">
                        <w:rPr>
                          <w:rFonts w:ascii="Arial" w:eastAsia="宋体" w:hAnsi="Arial" w:cs="Arial"/>
                          <w:sz w:val="15"/>
                          <w:szCs w:val="15"/>
                        </w:rPr>
                        <w:t>审查研究</w:t>
                      </w:r>
                    </w:p>
                  </w:txbxContent>
                </v:textbox>
              </v:shape>
            </w:pict>
          </mc:Fallback>
        </mc:AlternateContent>
      </w:r>
      <w:r w:rsidR="004733E7" w:rsidRPr="004733E7">
        <w:rPr>
          <w:rFonts w:ascii="宋体" w:eastAsia="宋体" w:hAnsi="宋体" w:cs="Arial"/>
          <w:noProof/>
          <w:snapToGrid w:val="0"/>
          <w:sz w:val="24"/>
          <w:szCs w:val="24"/>
        </w:rPr>
        <mc:AlternateContent>
          <mc:Choice Requires="wps">
            <w:drawing>
              <wp:anchor distT="0" distB="0" distL="114300" distR="114300" simplePos="0" relativeHeight="251715584" behindDoc="0" locked="0" layoutInCell="1" allowOverlap="1" wp14:anchorId="2248909B" wp14:editId="09749302">
                <wp:simplePos x="0" y="0"/>
                <wp:positionH relativeFrom="column">
                  <wp:posOffset>3448050</wp:posOffset>
                </wp:positionH>
                <wp:positionV relativeFrom="paragraph">
                  <wp:posOffset>1684020</wp:posOffset>
                </wp:positionV>
                <wp:extent cx="657225" cy="200025"/>
                <wp:effectExtent l="0" t="0" r="9525" b="9525"/>
                <wp:wrapNone/>
                <wp:docPr id="2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00025"/>
                        </a:xfrm>
                        <a:prstGeom prst="rect">
                          <a:avLst/>
                        </a:prstGeom>
                        <a:noFill/>
                        <a:ln w="9525">
                          <a:noFill/>
                          <a:miter lim="800000"/>
                          <a:headEnd/>
                          <a:tailEnd/>
                        </a:ln>
                      </wps:spPr>
                      <wps:txbx>
                        <w:txbxContent>
                          <w:p w14:paraId="14B6E7E6" w14:textId="0BDE7780" w:rsidR="001E2BF3" w:rsidRPr="00B90751" w:rsidRDefault="001E2BF3" w:rsidP="004733E7">
                            <w:pPr>
                              <w:snapToGrid w:val="0"/>
                              <w:spacing w:line="264" w:lineRule="auto"/>
                              <w:jc w:val="center"/>
                              <w:rPr>
                                <w:rFonts w:ascii="宋体" w:eastAsia="宋体" w:hAnsi="宋体"/>
                                <w:sz w:val="16"/>
                              </w:rPr>
                            </w:pPr>
                            <w:r w:rsidRPr="004733E7">
                              <w:rPr>
                                <w:rFonts w:ascii="宋体" w:eastAsia="宋体" w:hAnsi="宋体" w:hint="eastAsia"/>
                                <w:sz w:val="16"/>
                              </w:rPr>
                              <w:t>驳回研究</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153" type="#_x0000_t202" style="position:absolute;left:0;text-align:left;margin-left:271.5pt;margin-top:132.6pt;width:51.75pt;height:15.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" filled="f" stroked="f">
                <v:textbox inset="0,0,0,0">
                  <w:txbxContent>
                    <w:p w14:paraId="14B6E7E6" w14:textId="0BDE7780" w:rsidR="001E2BF3" w:rsidRPr="00B90751" w:rsidRDefault="001E2BF3" w:rsidP="004733E7">
                      <w:pPr>
                        <w:snapToGrid w:val="0"/>
                        <w:spacing w:line="264" w:lineRule="auto"/>
                        <w:jc w:val="center"/>
                        <w:rPr>
                          <w:rFonts w:ascii="宋体" w:eastAsia="宋体" w:hAnsi="宋体"/>
                          <w:sz w:val="16"/>
                        </w:rPr>
                      </w:pPr>
                      <w:r w:rsidRPr="004733E7">
                        <w:rPr>
                          <w:rFonts w:ascii="宋体" w:eastAsia="宋体" w:hAnsi="宋体" w:hint="eastAsia"/>
                          <w:sz w:val="16"/>
                        </w:rPr>
                        <w:t>驳回研究</w:t>
                      </w:r>
                    </w:p>
                  </w:txbxContent>
                </v:textbox>
              </v:shape>
            </w:pict>
          </mc:Fallback>
        </mc:AlternateContent>
      </w:r>
      <w:r w:rsidR="004733E7" w:rsidRPr="004733E7">
        <w:rPr>
          <w:rFonts w:ascii="宋体" w:eastAsia="宋体" w:hAnsi="宋体" w:cs="Arial"/>
          <w:noProof/>
          <w:snapToGrid w:val="0"/>
          <w:sz w:val="24"/>
          <w:szCs w:val="24"/>
        </w:rPr>
        <mc:AlternateContent>
          <mc:Choice Requires="wps">
            <w:drawing>
              <wp:anchor distT="0" distB="0" distL="114300" distR="114300" simplePos="0" relativeHeight="251713536" behindDoc="0" locked="0" layoutInCell="1" allowOverlap="1" wp14:anchorId="38D1B2DA" wp14:editId="28251427">
                <wp:simplePos x="0" y="0"/>
                <wp:positionH relativeFrom="column">
                  <wp:posOffset>1570990</wp:posOffset>
                </wp:positionH>
                <wp:positionV relativeFrom="paragraph">
                  <wp:posOffset>1684020</wp:posOffset>
                </wp:positionV>
                <wp:extent cx="733425" cy="200025"/>
                <wp:effectExtent l="0" t="0" r="9525" b="9525"/>
                <wp:wrapNone/>
                <wp:docPr id="2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00025"/>
                        </a:xfrm>
                        <a:prstGeom prst="rect">
                          <a:avLst/>
                        </a:prstGeom>
                        <a:noFill/>
                        <a:ln w="9525">
                          <a:noFill/>
                          <a:miter lim="800000"/>
                          <a:headEnd/>
                          <a:tailEnd/>
                        </a:ln>
                      </wps:spPr>
                      <wps:txbx>
                        <w:txbxContent>
                          <w:p w14:paraId="5A3805DC" w14:textId="71B03D3D" w:rsidR="001E2BF3" w:rsidRPr="00B90751" w:rsidRDefault="001E2BF3" w:rsidP="004733E7">
                            <w:pPr>
                              <w:snapToGrid w:val="0"/>
                              <w:spacing w:line="264" w:lineRule="auto"/>
                              <w:jc w:val="center"/>
                              <w:rPr>
                                <w:rFonts w:ascii="宋体" w:eastAsia="宋体" w:hAnsi="宋体"/>
                                <w:sz w:val="16"/>
                              </w:rPr>
                            </w:pPr>
                            <w:r w:rsidRPr="004733E7">
                              <w:rPr>
                                <w:rFonts w:ascii="宋体" w:eastAsia="宋体" w:hAnsi="宋体" w:hint="eastAsia"/>
                                <w:sz w:val="16"/>
                              </w:rPr>
                              <w:t>批准研究</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154" type="#_x0000_t202" style="position:absolute;left:0;text-align:left;margin-left:123.7pt;margin-top:132.6pt;width:57.75pt;height:15.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" filled="f" stroked="f">
                <v:textbox inset="0,0,0,0">
                  <w:txbxContent>
                    <w:p w14:paraId="5A3805DC" w14:textId="71B03D3D" w:rsidR="001E2BF3" w:rsidRPr="00B90751" w:rsidRDefault="001E2BF3" w:rsidP="004733E7">
                      <w:pPr>
                        <w:snapToGrid w:val="0"/>
                        <w:spacing w:line="264" w:lineRule="auto"/>
                        <w:jc w:val="center"/>
                        <w:rPr>
                          <w:rFonts w:ascii="宋体" w:eastAsia="宋体" w:hAnsi="宋体"/>
                          <w:sz w:val="16"/>
                        </w:rPr>
                      </w:pPr>
                      <w:r w:rsidRPr="004733E7">
                        <w:rPr>
                          <w:rFonts w:ascii="宋体" w:eastAsia="宋体" w:hAnsi="宋体" w:hint="eastAsia"/>
                          <w:sz w:val="16"/>
                        </w:rPr>
                        <w:t>批准研究</w:t>
                      </w:r>
                    </w:p>
                  </w:txbxContent>
                </v:textbox>
              </v:shape>
            </w:pict>
          </mc:Fallback>
        </mc:AlternateContent>
      </w:r>
      <w:r w:rsidR="004733E7" w:rsidRPr="004733E7">
        <w:rPr>
          <w:rFonts w:ascii="宋体" w:eastAsia="宋体" w:hAnsi="宋体" w:cs="Arial"/>
          <w:noProof/>
          <w:snapToGrid w:val="0"/>
          <w:sz w:val="24"/>
          <w:szCs w:val="24"/>
        </w:rPr>
        <mc:AlternateContent>
          <mc:Choice Requires="wps">
            <w:drawing>
              <wp:anchor distT="0" distB="0" distL="114300" distR="114300" simplePos="0" relativeHeight="251691008" behindDoc="0" locked="0" layoutInCell="1" allowOverlap="1" wp14:anchorId="79785923" wp14:editId="0C1F6919">
                <wp:simplePos x="0" y="0"/>
                <wp:positionH relativeFrom="column">
                  <wp:posOffset>114300</wp:posOffset>
                </wp:positionH>
                <wp:positionV relativeFrom="paragraph">
                  <wp:posOffset>2598420</wp:posOffset>
                </wp:positionV>
                <wp:extent cx="2247900" cy="200025"/>
                <wp:effectExtent l="0" t="0" r="0" b="9525"/>
                <wp:wrapNone/>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00025"/>
                        </a:xfrm>
                        <a:prstGeom prst="rect">
                          <a:avLst/>
                        </a:prstGeom>
                        <a:noFill/>
                        <a:ln w="9525">
                          <a:noFill/>
                          <a:miter lim="800000"/>
                          <a:headEnd/>
                          <a:tailEnd/>
                        </a:ln>
                      </wps:spPr>
                      <wps:txbx>
                        <w:txbxContent>
                          <w:p w14:paraId="7C062EEE" w14:textId="159CE9B9" w:rsidR="001E2BF3" w:rsidRPr="004733E7" w:rsidRDefault="001E2BF3" w:rsidP="00B90751">
                            <w:pPr>
                              <w:snapToGrid w:val="0"/>
                              <w:spacing w:line="264" w:lineRule="auto"/>
                              <w:rPr>
                                <w:rFonts w:ascii="Arial" w:eastAsia="宋体" w:hAnsi="Arial" w:cs="Arial"/>
                                <w:sz w:val="16"/>
                              </w:rPr>
                            </w:pPr>
                            <w:r w:rsidRPr="004733E7">
                              <w:rPr>
                                <w:rFonts w:ascii="Arial" w:eastAsia="宋体" w:hAnsi="Arial" w:cs="Arial"/>
                                <w:sz w:val="16"/>
                              </w:rPr>
                              <w:t>CI /</w:t>
                            </w:r>
                            <w:r w:rsidRPr="004733E7">
                              <w:rPr>
                                <w:rFonts w:ascii="Arial" w:eastAsia="宋体" w:hAnsi="Arial" w:cs="Arial"/>
                                <w:sz w:val="16"/>
                              </w:rPr>
                              <w:t>申办方修改公开披露研究结果的计划。</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155" type="#_x0000_t202" style="position:absolute;left:0;text-align:left;margin-left:9pt;margin-top:204.6pt;width:177pt;height:1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" filled="f" stroked="f">
                <v:textbox inset="0,0,0,0">
                  <w:txbxContent>
                    <w:p w14:paraId="7C062EEE" w14:textId="159CE9B9" w:rsidR="001E2BF3" w:rsidRPr="004733E7" w:rsidRDefault="001E2BF3" w:rsidP="00B90751">
                      <w:pPr>
                        <w:snapToGrid w:val="0"/>
                        <w:spacing w:line="264" w:lineRule="auto"/>
                        <w:rPr>
                          <w:rFonts w:ascii="Arial" w:eastAsia="宋体" w:hAnsi="Arial" w:cs="Arial"/>
                          <w:sz w:val="16"/>
                        </w:rPr>
                      </w:pPr>
                      <w:r w:rsidRPr="004733E7">
                        <w:rPr>
                          <w:rFonts w:ascii="Arial" w:eastAsia="宋体" w:hAnsi="Arial" w:cs="Arial"/>
                          <w:sz w:val="16"/>
                        </w:rPr>
                        <w:t>CI /</w:t>
                      </w:r>
                      <w:r w:rsidRPr="004733E7">
                        <w:rPr>
                          <w:rFonts w:ascii="Arial" w:eastAsia="宋体" w:hAnsi="Arial" w:cs="Arial"/>
                          <w:sz w:val="16"/>
                        </w:rPr>
                        <w:t>申办方修改公开披露研究结果的计划。</w:t>
                      </w:r>
                    </w:p>
                  </w:txbxContent>
                </v:textbox>
              </v:shape>
            </w:pict>
          </mc:Fallback>
        </mc:AlternateContent>
      </w:r>
      <w:r w:rsidR="004733E7" w:rsidRPr="004733E7">
        <w:rPr>
          <w:rFonts w:ascii="宋体" w:eastAsia="宋体" w:hAnsi="宋体" w:cs="Arial"/>
          <w:noProof/>
          <w:snapToGrid w:val="0"/>
          <w:sz w:val="24"/>
          <w:szCs w:val="24"/>
        </w:rPr>
        <mc:AlternateContent>
          <mc:Choice Requires="wps">
            <w:drawing>
              <wp:anchor distT="0" distB="0" distL="114300" distR="114300" simplePos="0" relativeHeight="251688960" behindDoc="0" locked="0" layoutInCell="1" allowOverlap="1" wp14:anchorId="7B979C32" wp14:editId="645803CF">
                <wp:simplePos x="0" y="0"/>
                <wp:positionH relativeFrom="column">
                  <wp:posOffset>28575</wp:posOffset>
                </wp:positionH>
                <wp:positionV relativeFrom="paragraph">
                  <wp:posOffset>2236470</wp:posOffset>
                </wp:positionV>
                <wp:extent cx="2571750" cy="200025"/>
                <wp:effectExtent l="0" t="0" r="0" b="9525"/>
                <wp:wrapNone/>
                <wp:docPr id="1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00025"/>
                        </a:xfrm>
                        <a:prstGeom prst="rect">
                          <a:avLst/>
                        </a:prstGeom>
                        <a:noFill/>
                        <a:ln w="9525">
                          <a:noFill/>
                          <a:miter lim="800000"/>
                          <a:headEnd/>
                          <a:tailEnd/>
                        </a:ln>
                      </wps:spPr>
                      <wps:txbx>
                        <w:txbxContent>
                          <w:p w14:paraId="285C7529" w14:textId="0EC0214C" w:rsidR="001E2BF3" w:rsidRPr="004733E7" w:rsidRDefault="001E2BF3" w:rsidP="00B90751">
                            <w:pPr>
                              <w:snapToGrid w:val="0"/>
                              <w:spacing w:line="264" w:lineRule="auto"/>
                              <w:rPr>
                                <w:rFonts w:ascii="Arial" w:eastAsia="宋体" w:hAnsi="Arial" w:cs="Arial"/>
                                <w:sz w:val="16"/>
                              </w:rPr>
                            </w:pPr>
                            <w:r w:rsidRPr="004733E7">
                              <w:rPr>
                                <w:rFonts w:ascii="Arial" w:eastAsia="宋体" w:hAnsi="Arial" w:cs="Arial"/>
                                <w:sz w:val="16"/>
                              </w:rPr>
                              <w:t>CI /</w:t>
                            </w:r>
                            <w:r w:rsidRPr="004733E7">
                              <w:rPr>
                                <w:rFonts w:ascii="Arial" w:eastAsia="宋体" w:hAnsi="Arial" w:cs="Arial"/>
                                <w:sz w:val="16"/>
                              </w:rPr>
                              <w:t>申办方向</w:t>
                            </w:r>
                            <w:r w:rsidRPr="004733E7">
                              <w:rPr>
                                <w:rFonts w:ascii="Arial" w:eastAsia="宋体" w:hAnsi="Arial" w:cs="Arial"/>
                                <w:sz w:val="16"/>
                              </w:rPr>
                              <w:t>IRB</w:t>
                            </w:r>
                            <w:r w:rsidRPr="004733E7">
                              <w:rPr>
                                <w:rFonts w:ascii="Arial" w:eastAsia="宋体" w:hAnsi="Arial" w:cs="Arial"/>
                                <w:sz w:val="16"/>
                              </w:rPr>
                              <w:t>提供公开披露研究结果的计划。</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156" type="#_x0000_t202" style="position:absolute;left:0;text-align:left;margin-left:2.25pt;margin-top:176.1pt;width:202.5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" filled="f" stroked="f">
                <v:textbox inset="0,0,0,0">
                  <w:txbxContent>
                    <w:p w14:paraId="285C7529" w14:textId="0EC0214C" w:rsidR="001E2BF3" w:rsidRPr="004733E7" w:rsidRDefault="001E2BF3" w:rsidP="00B90751">
                      <w:pPr>
                        <w:snapToGrid w:val="0"/>
                        <w:spacing w:line="264" w:lineRule="auto"/>
                        <w:rPr>
                          <w:rFonts w:ascii="Arial" w:eastAsia="宋体" w:hAnsi="Arial" w:cs="Arial"/>
                          <w:sz w:val="16"/>
                        </w:rPr>
                      </w:pPr>
                      <w:r w:rsidRPr="004733E7">
                        <w:rPr>
                          <w:rFonts w:ascii="Arial" w:eastAsia="宋体" w:hAnsi="Arial" w:cs="Arial"/>
                          <w:sz w:val="16"/>
                        </w:rPr>
                        <w:t>CI /</w:t>
                      </w:r>
                      <w:r w:rsidRPr="004733E7">
                        <w:rPr>
                          <w:rFonts w:ascii="Arial" w:eastAsia="宋体" w:hAnsi="Arial" w:cs="Arial"/>
                          <w:sz w:val="16"/>
                        </w:rPr>
                        <w:t>申办方向</w:t>
                      </w:r>
                      <w:r w:rsidRPr="004733E7">
                        <w:rPr>
                          <w:rFonts w:ascii="Arial" w:eastAsia="宋体" w:hAnsi="Arial" w:cs="Arial"/>
                          <w:sz w:val="16"/>
                        </w:rPr>
                        <w:t>IRB</w:t>
                      </w:r>
                      <w:r w:rsidRPr="004733E7">
                        <w:rPr>
                          <w:rFonts w:ascii="Arial" w:eastAsia="宋体" w:hAnsi="Arial" w:cs="Arial"/>
                          <w:sz w:val="16"/>
                        </w:rPr>
                        <w:t>提供公开披露研究结果的计划。</w:t>
                      </w:r>
                    </w:p>
                  </w:txbxContent>
                </v:textbox>
              </v:shape>
            </w:pict>
          </mc:Fallback>
        </mc:AlternateContent>
      </w:r>
      <w:r w:rsidR="004733E7" w:rsidRPr="004733E7">
        <w:rPr>
          <w:rFonts w:ascii="宋体" w:eastAsia="宋体" w:hAnsi="宋体" w:cs="Arial"/>
          <w:noProof/>
          <w:snapToGrid w:val="0"/>
          <w:sz w:val="24"/>
          <w:szCs w:val="24"/>
        </w:rPr>
        <mc:AlternateContent>
          <mc:Choice Requires="wps">
            <w:drawing>
              <wp:anchor distT="0" distB="0" distL="114300" distR="114300" simplePos="0" relativeHeight="251678720" behindDoc="0" locked="0" layoutInCell="1" allowOverlap="1" wp14:anchorId="74AE715C" wp14:editId="2C7326A1">
                <wp:simplePos x="0" y="0"/>
                <wp:positionH relativeFrom="column">
                  <wp:posOffset>47625</wp:posOffset>
                </wp:positionH>
                <wp:positionV relativeFrom="paragraph">
                  <wp:posOffset>960120</wp:posOffset>
                </wp:positionV>
                <wp:extent cx="1362075" cy="1403985"/>
                <wp:effectExtent l="0" t="0" r="9525" b="5080"/>
                <wp:wrapNone/>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403985"/>
                        </a:xfrm>
                        <a:prstGeom prst="rect">
                          <a:avLst/>
                        </a:prstGeom>
                        <a:noFill/>
                        <a:ln w="9525">
                          <a:noFill/>
                          <a:miter lim="800000"/>
                          <a:headEnd/>
                          <a:tailEnd/>
                        </a:ln>
                      </wps:spPr>
                      <wps:txbx>
                        <w:txbxContent>
                          <w:p w14:paraId="149A0117" w14:textId="16AAA2F6" w:rsidR="001E2BF3" w:rsidRPr="004733E7" w:rsidRDefault="001E2BF3" w:rsidP="00B90751">
                            <w:pPr>
                              <w:snapToGrid w:val="0"/>
                              <w:spacing w:line="264" w:lineRule="auto"/>
                              <w:rPr>
                                <w:rFonts w:ascii="Arial" w:eastAsia="宋体" w:hAnsi="Arial" w:cs="Arial"/>
                                <w:sz w:val="15"/>
                                <w:szCs w:val="15"/>
                              </w:rPr>
                            </w:pPr>
                            <w:r w:rsidRPr="004733E7">
                              <w:rPr>
                                <w:rFonts w:ascii="Arial" w:eastAsia="宋体" w:hAnsi="Arial" w:cs="Arial"/>
                                <w:sz w:val="15"/>
                                <w:szCs w:val="15"/>
                              </w:rPr>
                              <w:t>CI /</w:t>
                            </w:r>
                            <w:r w:rsidRPr="004733E7">
                              <w:rPr>
                                <w:rFonts w:ascii="Arial" w:eastAsia="宋体" w:hAnsi="Arial" w:cs="Arial"/>
                                <w:sz w:val="15"/>
                                <w:szCs w:val="15"/>
                              </w:rPr>
                              <w:t>申办方修改公开披露计划并重新提交。</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57" type="#_x0000_t202" style="position:absolute;left:0;text-align:left;margin-left:3.75pt;margin-top:75.6pt;width:107.25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" filled="f" stroked="f">
                <v:textbox style="mso-fit-shape-to-text:t" inset="0,0,0,0">
                  <w:txbxContent>
                    <w:p w14:paraId="149A0117" w14:textId="16AAA2F6" w:rsidR="001E2BF3" w:rsidRPr="004733E7" w:rsidRDefault="001E2BF3" w:rsidP="00B90751">
                      <w:pPr>
                        <w:snapToGrid w:val="0"/>
                        <w:spacing w:line="264" w:lineRule="auto"/>
                        <w:rPr>
                          <w:rFonts w:ascii="Arial" w:eastAsia="宋体" w:hAnsi="Arial" w:cs="Arial"/>
                          <w:sz w:val="15"/>
                          <w:szCs w:val="15"/>
                        </w:rPr>
                      </w:pPr>
                      <w:r w:rsidRPr="004733E7">
                        <w:rPr>
                          <w:rFonts w:ascii="Arial" w:eastAsia="宋体" w:hAnsi="Arial" w:cs="Arial"/>
                          <w:sz w:val="15"/>
                          <w:szCs w:val="15"/>
                        </w:rPr>
                        <w:t>CI /</w:t>
                      </w:r>
                      <w:r w:rsidRPr="004733E7">
                        <w:rPr>
                          <w:rFonts w:ascii="Arial" w:eastAsia="宋体" w:hAnsi="Arial" w:cs="Arial"/>
                          <w:sz w:val="15"/>
                          <w:szCs w:val="15"/>
                        </w:rPr>
                        <w:t>申办方修改公开披露计划并重新提交。</w:t>
                      </w:r>
                    </w:p>
                  </w:txbxContent>
                </v:textbox>
              </v:shape>
            </w:pict>
          </mc:Fallback>
        </mc:AlternateContent>
      </w:r>
      <w:r w:rsidR="004733E7" w:rsidRPr="004733E7">
        <w:rPr>
          <w:rFonts w:ascii="宋体" w:eastAsia="宋体" w:hAnsi="宋体" w:cs="Arial"/>
          <w:noProof/>
          <w:snapToGrid w:val="0"/>
          <w:sz w:val="24"/>
          <w:szCs w:val="24"/>
        </w:rPr>
        <mc:AlternateContent>
          <mc:Choice Requires="wps">
            <w:drawing>
              <wp:anchor distT="0" distB="0" distL="114300" distR="114300" simplePos="0" relativeHeight="251682816" behindDoc="0" locked="0" layoutInCell="1" allowOverlap="1" wp14:anchorId="2A281653" wp14:editId="0894E29B">
                <wp:simplePos x="0" y="0"/>
                <wp:positionH relativeFrom="column">
                  <wp:posOffset>1857375</wp:posOffset>
                </wp:positionH>
                <wp:positionV relativeFrom="paragraph">
                  <wp:posOffset>1235710</wp:posOffset>
                </wp:positionV>
                <wp:extent cx="1628775" cy="276225"/>
                <wp:effectExtent l="0" t="0" r="9525" b="9525"/>
                <wp:wrapNone/>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76225"/>
                        </a:xfrm>
                        <a:prstGeom prst="rect">
                          <a:avLst/>
                        </a:prstGeom>
                        <a:noFill/>
                        <a:ln w="9525">
                          <a:noFill/>
                          <a:miter lim="800000"/>
                          <a:headEnd/>
                          <a:tailEnd/>
                        </a:ln>
                      </wps:spPr>
                      <wps:txbx>
                        <w:txbxContent>
                          <w:p w14:paraId="6AD2917D" w14:textId="5A97420F" w:rsidR="001E2BF3" w:rsidRPr="004733E7" w:rsidRDefault="001E2BF3" w:rsidP="00B90751">
                            <w:pPr>
                              <w:snapToGrid w:val="0"/>
                              <w:spacing w:line="264" w:lineRule="auto"/>
                              <w:rPr>
                                <w:rFonts w:ascii="Arial" w:eastAsia="宋体" w:hAnsi="Arial" w:cs="Arial"/>
                                <w:sz w:val="15"/>
                                <w:szCs w:val="15"/>
                              </w:rPr>
                            </w:pPr>
                            <w:r w:rsidRPr="004733E7">
                              <w:rPr>
                                <w:rFonts w:ascii="Arial" w:eastAsia="宋体" w:hAnsi="Arial" w:cs="Arial"/>
                                <w:sz w:val="15"/>
                                <w:szCs w:val="15"/>
                              </w:rPr>
                              <w:t>IRB</w:t>
                            </w:r>
                            <w:r w:rsidRPr="004733E7">
                              <w:rPr>
                                <w:rFonts w:ascii="Arial" w:eastAsia="宋体" w:hAnsi="Arial" w:cs="Arial"/>
                                <w:sz w:val="15"/>
                                <w:szCs w:val="15"/>
                              </w:rPr>
                              <w:t>发送披露给研究申办方的信息</w:t>
                            </w:r>
                            <w:r w:rsidRPr="004733E7">
                              <w:rPr>
                                <w:rFonts w:ascii="Arial" w:eastAsia="宋体" w:hAnsi="Arial" w:cs="Arial"/>
                                <w:sz w:val="15"/>
                                <w:szCs w:val="15"/>
                              </w:rPr>
                              <w:t>/</w:t>
                            </w:r>
                            <w:r w:rsidRPr="004733E7">
                              <w:rPr>
                                <w:rFonts w:ascii="Arial" w:eastAsia="宋体" w:hAnsi="Arial" w:cs="Arial"/>
                                <w:sz w:val="15"/>
                                <w:szCs w:val="15"/>
                              </w:rPr>
                              <w:t>文档。</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158" type="#_x0000_t202" style="position:absolute;left:0;text-align:left;margin-left:146.25pt;margin-top:97.3pt;width:128.25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" filled="f" stroked="f">
                <v:textbox inset="0,0,0,0">
                  <w:txbxContent>
                    <w:p w14:paraId="6AD2917D" w14:textId="5A97420F" w:rsidR="001E2BF3" w:rsidRPr="004733E7" w:rsidRDefault="001E2BF3" w:rsidP="00B90751">
                      <w:pPr>
                        <w:snapToGrid w:val="0"/>
                        <w:spacing w:line="264" w:lineRule="auto"/>
                        <w:rPr>
                          <w:rFonts w:ascii="Arial" w:eastAsia="宋体" w:hAnsi="Arial" w:cs="Arial"/>
                          <w:sz w:val="15"/>
                          <w:szCs w:val="15"/>
                        </w:rPr>
                      </w:pPr>
                      <w:r w:rsidRPr="004733E7">
                        <w:rPr>
                          <w:rFonts w:ascii="Arial" w:eastAsia="宋体" w:hAnsi="Arial" w:cs="Arial"/>
                          <w:sz w:val="15"/>
                          <w:szCs w:val="15"/>
                        </w:rPr>
                        <w:t>IRB</w:t>
                      </w:r>
                      <w:r w:rsidRPr="004733E7">
                        <w:rPr>
                          <w:rFonts w:ascii="Arial" w:eastAsia="宋体" w:hAnsi="Arial" w:cs="Arial"/>
                          <w:sz w:val="15"/>
                          <w:szCs w:val="15"/>
                        </w:rPr>
                        <w:t>发送披露给研究申办方的信息</w:t>
                      </w:r>
                      <w:r w:rsidRPr="004733E7">
                        <w:rPr>
                          <w:rFonts w:ascii="Arial" w:eastAsia="宋体" w:hAnsi="Arial" w:cs="Arial"/>
                          <w:sz w:val="15"/>
                          <w:szCs w:val="15"/>
                        </w:rPr>
                        <w:t>/</w:t>
                      </w:r>
                      <w:r w:rsidRPr="004733E7">
                        <w:rPr>
                          <w:rFonts w:ascii="Arial" w:eastAsia="宋体" w:hAnsi="Arial" w:cs="Arial"/>
                          <w:sz w:val="15"/>
                          <w:szCs w:val="15"/>
                        </w:rPr>
                        <w:t>文档。</w:t>
                      </w:r>
                    </w:p>
                  </w:txbxContent>
                </v:textbox>
              </v:shape>
            </w:pict>
          </mc:Fallback>
        </mc:AlternateContent>
      </w:r>
      <w:r w:rsidR="004733E7" w:rsidRPr="004733E7">
        <w:rPr>
          <w:rFonts w:ascii="宋体" w:eastAsia="宋体" w:hAnsi="宋体" w:cs="Arial"/>
          <w:noProof/>
          <w:snapToGrid w:val="0"/>
          <w:sz w:val="24"/>
          <w:szCs w:val="24"/>
        </w:rPr>
        <mc:AlternateContent>
          <mc:Choice Requires="wps">
            <w:drawing>
              <wp:anchor distT="0" distB="0" distL="114300" distR="114300" simplePos="0" relativeHeight="251705344" behindDoc="0" locked="0" layoutInCell="1" allowOverlap="1" wp14:anchorId="7794F287" wp14:editId="1A2CB5BC">
                <wp:simplePos x="0" y="0"/>
                <wp:positionH relativeFrom="column">
                  <wp:posOffset>5266690</wp:posOffset>
                </wp:positionH>
                <wp:positionV relativeFrom="paragraph">
                  <wp:posOffset>2245995</wp:posOffset>
                </wp:positionV>
                <wp:extent cx="409575" cy="200025"/>
                <wp:effectExtent l="0" t="0" r="9525" b="9525"/>
                <wp:wrapNone/>
                <wp:docPr id="2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00025"/>
                        </a:xfrm>
                        <a:prstGeom prst="rect">
                          <a:avLst/>
                        </a:prstGeom>
                        <a:noFill/>
                        <a:ln w="9525">
                          <a:noFill/>
                          <a:miter lim="800000"/>
                          <a:headEnd/>
                          <a:tailEnd/>
                        </a:ln>
                      </wps:spPr>
                      <wps:txbx>
                        <w:txbxContent>
                          <w:p w14:paraId="2F1B02BC" w14:textId="19B8BF93" w:rsidR="001E2BF3" w:rsidRPr="004733E7" w:rsidRDefault="001E2BF3" w:rsidP="004733E7">
                            <w:pPr>
                              <w:snapToGrid w:val="0"/>
                              <w:spacing w:line="264" w:lineRule="auto"/>
                              <w:jc w:val="center"/>
                              <w:rPr>
                                <w:rFonts w:ascii="宋体" w:eastAsia="宋体" w:hAnsi="宋体"/>
                                <w:sz w:val="15"/>
                                <w:szCs w:val="15"/>
                              </w:rPr>
                            </w:pPr>
                            <w:r>
                              <w:rPr>
                                <w:rFonts w:ascii="宋体" w:eastAsia="宋体" w:hAnsi="宋体" w:hint="eastAsia"/>
                                <w:sz w:val="15"/>
                                <w:szCs w:val="15"/>
                              </w:rPr>
                              <w:t>是</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159" type="#_x0000_t202" style="position:absolute;left:0;text-align:left;margin-left:414.7pt;margin-top:176.85pt;width:32.25pt;height:1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" filled="f" stroked="f">
                <v:textbox inset="0,0,0,0">
                  <w:txbxContent>
                    <w:p w14:paraId="2F1B02BC" w14:textId="19B8BF93" w:rsidR="001E2BF3" w:rsidRPr="004733E7" w:rsidRDefault="001E2BF3" w:rsidP="004733E7">
                      <w:pPr>
                        <w:snapToGrid w:val="0"/>
                        <w:spacing w:line="264" w:lineRule="auto"/>
                        <w:jc w:val="center"/>
                        <w:rPr>
                          <w:rFonts w:ascii="宋体" w:eastAsia="宋体" w:hAnsi="宋体"/>
                          <w:sz w:val="15"/>
                          <w:szCs w:val="15"/>
                        </w:rPr>
                      </w:pPr>
                      <w:r>
                        <w:rPr>
                          <w:rFonts w:ascii="宋体" w:eastAsia="宋体" w:hAnsi="宋体" w:hint="eastAsia"/>
                          <w:sz w:val="15"/>
                          <w:szCs w:val="15"/>
                        </w:rPr>
                        <w:t>是</w:t>
                      </w:r>
                    </w:p>
                  </w:txbxContent>
                </v:textbox>
              </v:shape>
            </w:pict>
          </mc:Fallback>
        </mc:AlternateContent>
      </w:r>
      <w:r w:rsidR="004733E7" w:rsidRPr="004733E7">
        <w:rPr>
          <w:rFonts w:ascii="宋体" w:eastAsia="宋体" w:hAnsi="宋体" w:cs="Arial"/>
          <w:noProof/>
          <w:snapToGrid w:val="0"/>
          <w:sz w:val="24"/>
          <w:szCs w:val="24"/>
        </w:rPr>
        <mc:AlternateContent>
          <mc:Choice Requires="wps">
            <w:drawing>
              <wp:anchor distT="0" distB="0" distL="114300" distR="114300" simplePos="0" relativeHeight="251709440" behindDoc="0" locked="0" layoutInCell="1" allowOverlap="1" wp14:anchorId="4653485E" wp14:editId="767648DC">
                <wp:simplePos x="0" y="0"/>
                <wp:positionH relativeFrom="column">
                  <wp:posOffset>4552950</wp:posOffset>
                </wp:positionH>
                <wp:positionV relativeFrom="paragraph">
                  <wp:posOffset>464820</wp:posOffset>
                </wp:positionV>
                <wp:extent cx="400050" cy="200025"/>
                <wp:effectExtent l="0" t="0" r="0" b="9525"/>
                <wp:wrapNone/>
                <wp:docPr id="2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00025"/>
                        </a:xfrm>
                        <a:prstGeom prst="rect">
                          <a:avLst/>
                        </a:prstGeom>
                        <a:noFill/>
                        <a:ln w="9525">
                          <a:noFill/>
                          <a:miter lim="800000"/>
                          <a:headEnd/>
                          <a:tailEnd/>
                        </a:ln>
                      </wps:spPr>
                      <wps:txbx>
                        <w:txbxContent>
                          <w:p w14:paraId="5F18FC66" w14:textId="5E392490" w:rsidR="001E2BF3" w:rsidRPr="004733E7" w:rsidRDefault="001E2BF3" w:rsidP="004733E7">
                            <w:pPr>
                              <w:snapToGrid w:val="0"/>
                              <w:spacing w:line="264" w:lineRule="auto"/>
                              <w:jc w:val="center"/>
                              <w:rPr>
                                <w:rFonts w:ascii="宋体" w:eastAsia="宋体" w:hAnsi="宋体"/>
                                <w:sz w:val="15"/>
                                <w:szCs w:val="15"/>
                              </w:rPr>
                            </w:pPr>
                            <w:r>
                              <w:rPr>
                                <w:rFonts w:ascii="Times New Roman" w:hint="eastAsia"/>
                                <w:sz w:val="15"/>
                                <w:szCs w:val="15"/>
                              </w:rPr>
                              <w:t>是</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160" type="#_x0000_t202" style="position:absolute;left:0;text-align:left;margin-left:358.5pt;margin-top:36.6pt;width:31.5pt;height:1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" filled="f" stroked="f">
                <v:textbox inset="0,0,0,0">
                  <w:txbxContent>
                    <w:p w14:paraId="5F18FC66" w14:textId="5E392490" w:rsidR="001E2BF3" w:rsidRPr="004733E7" w:rsidRDefault="001E2BF3" w:rsidP="004733E7">
                      <w:pPr>
                        <w:snapToGrid w:val="0"/>
                        <w:spacing w:line="264" w:lineRule="auto"/>
                        <w:jc w:val="center"/>
                        <w:rPr>
                          <w:rFonts w:ascii="宋体" w:eastAsia="宋体" w:hAnsi="宋体"/>
                          <w:sz w:val="15"/>
                          <w:szCs w:val="15"/>
                        </w:rPr>
                      </w:pPr>
                      <w:r>
                        <w:rPr>
                          <w:rFonts w:ascii="Times New Roman" w:hint="eastAsia"/>
                          <w:sz w:val="15"/>
                          <w:szCs w:val="15"/>
                        </w:rPr>
                        <w:t>是</w:t>
                      </w:r>
                    </w:p>
                  </w:txbxContent>
                </v:textbox>
              </v:shape>
            </w:pict>
          </mc:Fallback>
        </mc:AlternateContent>
      </w:r>
      <w:r w:rsidR="004733E7" w:rsidRPr="004733E7">
        <w:rPr>
          <w:rFonts w:ascii="宋体" w:eastAsia="宋体" w:hAnsi="宋体" w:cs="Arial"/>
          <w:noProof/>
          <w:snapToGrid w:val="0"/>
          <w:sz w:val="24"/>
          <w:szCs w:val="24"/>
        </w:rPr>
        <mc:AlternateContent>
          <mc:Choice Requires="wps">
            <w:drawing>
              <wp:anchor distT="0" distB="0" distL="114300" distR="114300" simplePos="0" relativeHeight="251711488" behindDoc="0" locked="0" layoutInCell="1" allowOverlap="1" wp14:anchorId="681C3F6B" wp14:editId="3C4010C1">
                <wp:simplePos x="0" y="0"/>
                <wp:positionH relativeFrom="column">
                  <wp:posOffset>1724025</wp:posOffset>
                </wp:positionH>
                <wp:positionV relativeFrom="paragraph">
                  <wp:posOffset>988695</wp:posOffset>
                </wp:positionV>
                <wp:extent cx="323850" cy="200025"/>
                <wp:effectExtent l="0" t="0" r="0" b="9525"/>
                <wp:wrapNone/>
                <wp:docPr id="2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0025"/>
                        </a:xfrm>
                        <a:prstGeom prst="rect">
                          <a:avLst/>
                        </a:prstGeom>
                        <a:noFill/>
                        <a:ln w="9525">
                          <a:noFill/>
                          <a:miter lim="800000"/>
                          <a:headEnd/>
                          <a:tailEnd/>
                        </a:ln>
                      </wps:spPr>
                      <wps:txbx>
                        <w:txbxContent>
                          <w:p w14:paraId="3698D5C6" w14:textId="4A91EB72" w:rsidR="001E2BF3" w:rsidRPr="00B90751" w:rsidRDefault="001E2BF3" w:rsidP="004733E7">
                            <w:pPr>
                              <w:snapToGrid w:val="0"/>
                              <w:spacing w:line="264" w:lineRule="auto"/>
                              <w:jc w:val="center"/>
                              <w:rPr>
                                <w:rFonts w:ascii="宋体" w:eastAsia="宋体" w:hAnsi="宋体"/>
                                <w:sz w:val="16"/>
                              </w:rPr>
                            </w:pPr>
                            <w:r w:rsidRPr="004733E7">
                              <w:rPr>
                                <w:rFonts w:ascii="宋体" w:eastAsia="宋体" w:hAnsi="宋体" w:hint="eastAsia"/>
                                <w:sz w:val="16"/>
                              </w:rPr>
                              <w:t>否</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161" type="#_x0000_t202" style="position:absolute;left:0;text-align:left;margin-left:135.75pt;margin-top:77.85pt;width:25.5pt;height:1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" filled="f" stroked="f">
                <v:textbox inset="0,0,0,0">
                  <w:txbxContent>
                    <w:p w14:paraId="3698D5C6" w14:textId="4A91EB72" w:rsidR="001E2BF3" w:rsidRPr="00B90751" w:rsidRDefault="001E2BF3" w:rsidP="004733E7">
                      <w:pPr>
                        <w:snapToGrid w:val="0"/>
                        <w:spacing w:line="264" w:lineRule="auto"/>
                        <w:jc w:val="center"/>
                        <w:rPr>
                          <w:rFonts w:ascii="宋体" w:eastAsia="宋体" w:hAnsi="宋体"/>
                          <w:sz w:val="16"/>
                        </w:rPr>
                      </w:pPr>
                      <w:proofErr w:type="gramStart"/>
                      <w:r w:rsidRPr="004733E7">
                        <w:rPr>
                          <w:rFonts w:ascii="宋体" w:eastAsia="宋体" w:hAnsi="宋体" w:hint="eastAsia"/>
                          <w:sz w:val="16"/>
                        </w:rPr>
                        <w:t>否</w:t>
                      </w:r>
                      <w:proofErr w:type="gramEnd"/>
                    </w:p>
                  </w:txbxContent>
                </v:textbox>
              </v:shape>
            </w:pict>
          </mc:Fallback>
        </mc:AlternateContent>
      </w:r>
      <w:r w:rsidR="004733E7" w:rsidRPr="004733E7">
        <w:rPr>
          <w:rFonts w:ascii="宋体" w:eastAsia="宋体" w:hAnsi="宋体" w:cs="Arial"/>
          <w:noProof/>
          <w:snapToGrid w:val="0"/>
          <w:sz w:val="24"/>
          <w:szCs w:val="24"/>
        </w:rPr>
        <mc:AlternateContent>
          <mc:Choice Requires="wps">
            <w:drawing>
              <wp:anchor distT="0" distB="0" distL="114300" distR="114300" simplePos="0" relativeHeight="251703296" behindDoc="0" locked="0" layoutInCell="1" allowOverlap="1" wp14:anchorId="0EEF94E5" wp14:editId="28DC0A54">
                <wp:simplePos x="0" y="0"/>
                <wp:positionH relativeFrom="column">
                  <wp:posOffset>2733675</wp:posOffset>
                </wp:positionH>
                <wp:positionV relativeFrom="paragraph">
                  <wp:posOffset>2598420</wp:posOffset>
                </wp:positionV>
                <wp:extent cx="323850" cy="200025"/>
                <wp:effectExtent l="0" t="0" r="0" b="9525"/>
                <wp:wrapNone/>
                <wp:docPr id="2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0025"/>
                        </a:xfrm>
                        <a:prstGeom prst="rect">
                          <a:avLst/>
                        </a:prstGeom>
                        <a:noFill/>
                        <a:ln w="9525">
                          <a:noFill/>
                          <a:miter lim="800000"/>
                          <a:headEnd/>
                          <a:tailEnd/>
                        </a:ln>
                      </wps:spPr>
                      <wps:txbx>
                        <w:txbxContent>
                          <w:p w14:paraId="7D913169" w14:textId="1BA1A595" w:rsidR="001E2BF3" w:rsidRPr="004733E7" w:rsidRDefault="001E2BF3" w:rsidP="004733E7">
                            <w:pPr>
                              <w:snapToGrid w:val="0"/>
                              <w:spacing w:line="264" w:lineRule="auto"/>
                              <w:jc w:val="center"/>
                              <w:rPr>
                                <w:rFonts w:ascii="宋体" w:eastAsia="宋体" w:hAnsi="宋体"/>
                                <w:sz w:val="15"/>
                                <w:szCs w:val="15"/>
                              </w:rPr>
                            </w:pPr>
                            <w:r w:rsidRPr="004733E7">
                              <w:rPr>
                                <w:rFonts w:ascii="宋体" w:eastAsia="宋体" w:hAnsi="宋体" w:hint="eastAsia"/>
                                <w:sz w:val="15"/>
                                <w:szCs w:val="15"/>
                              </w:rPr>
                              <w:t>否</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162" type="#_x0000_t202" style="position:absolute;left:0;text-align:left;margin-left:215.25pt;margin-top:204.6pt;width:25.5pt;height:15.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" filled="f" stroked="f">
                <v:textbox inset="0,0,0,0">
                  <w:txbxContent>
                    <w:p w14:paraId="7D913169" w14:textId="1BA1A595" w:rsidR="001E2BF3" w:rsidRPr="004733E7" w:rsidRDefault="001E2BF3" w:rsidP="004733E7">
                      <w:pPr>
                        <w:snapToGrid w:val="0"/>
                        <w:spacing w:line="264" w:lineRule="auto"/>
                        <w:jc w:val="center"/>
                        <w:rPr>
                          <w:rFonts w:ascii="宋体" w:eastAsia="宋体" w:hAnsi="宋体"/>
                          <w:sz w:val="15"/>
                          <w:szCs w:val="15"/>
                        </w:rPr>
                      </w:pPr>
                      <w:proofErr w:type="gramStart"/>
                      <w:r w:rsidRPr="004733E7">
                        <w:rPr>
                          <w:rFonts w:ascii="宋体" w:eastAsia="宋体" w:hAnsi="宋体" w:hint="eastAsia"/>
                          <w:sz w:val="15"/>
                          <w:szCs w:val="15"/>
                        </w:rPr>
                        <w:t>否</w:t>
                      </w:r>
                      <w:proofErr w:type="gramEnd"/>
                    </w:p>
                  </w:txbxContent>
                </v:textbox>
              </v:shape>
            </w:pict>
          </mc:Fallback>
        </mc:AlternateContent>
      </w:r>
      <w:r w:rsidR="00B90751" w:rsidRPr="004733E7">
        <w:rPr>
          <w:rFonts w:ascii="Arial" w:eastAsia="宋体" w:hAnsi="Arial" w:cs="Arial"/>
          <w:noProof/>
          <w:sz w:val="15"/>
          <w:szCs w:val="15"/>
        </w:rPr>
        <w:drawing>
          <wp:inline distT="0" distB="0" distL="0" distR="0" wp14:anchorId="7E066D37" wp14:editId="636C3545">
            <wp:extent cx="5734050" cy="437197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34050" cy="4371975"/>
                    </a:xfrm>
                    <a:prstGeom prst="rect">
                      <a:avLst/>
                    </a:prstGeom>
                    <a:noFill/>
                    <a:ln>
                      <a:noFill/>
                    </a:ln>
                  </pic:spPr>
                </pic:pic>
              </a:graphicData>
            </a:graphic>
          </wp:inline>
        </w:drawing>
      </w:r>
    </w:p>
    <w:sectPr w:rsidR="0010479B" w:rsidRPr="004733E7" w:rsidSect="001C053D">
      <w:headerReference w:type="default" r:id="rId35"/>
      <w:footerReference w:type="default" r:id="rId36"/>
      <w:pgSz w:w="11906" w:h="16838"/>
      <w:pgMar w:top="1134" w:right="1440" w:bottom="1134" w:left="1440" w:header="720" w:footer="567" w:gutter="0"/>
      <w:pgNumType w:start="1"/>
      <w:cols w:space="720"/>
      <w:docGrid w:type="line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DF7A8" w14:textId="77777777" w:rsidR="001E2BF3" w:rsidRDefault="001E2BF3">
      <w:r>
        <w:separator/>
      </w:r>
    </w:p>
  </w:endnote>
  <w:endnote w:type="continuationSeparator" w:id="0">
    <w:p w14:paraId="1827862D" w14:textId="77777777" w:rsidR="001E2BF3" w:rsidRDefault="001E2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3C4C7" w14:textId="1BB422BD" w:rsidR="001E2BF3" w:rsidRPr="00DA5799" w:rsidRDefault="001E2BF3">
    <w:pPr>
      <w:spacing w:line="14" w:lineRule="auto"/>
      <w:rPr>
        <w:rFonts w:ascii="Arial" w:eastAsia="宋体" w:hAnsi="Arial" w:cs="Arial"/>
        <w:sz w:val="21"/>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34D76" w14:textId="77777777" w:rsidR="001E2BF3" w:rsidRDefault="001E2BF3" w:rsidP="001C053D">
    <w:pPr>
      <w:snapToGrid w:val="0"/>
      <w:spacing w:line="300" w:lineRule="auto"/>
      <w:jc w:val="center"/>
      <w:rPr>
        <w:rFonts w:ascii="Arial" w:eastAsia="宋体" w:hAnsi="Arial" w:cs="Arial"/>
        <w:sz w:val="21"/>
        <w:szCs w:val="20"/>
      </w:rPr>
    </w:pPr>
  </w:p>
  <w:p w14:paraId="6F2D6F97" w14:textId="2C8690F2" w:rsidR="001E2BF3" w:rsidRPr="00DA5799" w:rsidRDefault="001E2BF3" w:rsidP="001C053D">
    <w:pPr>
      <w:snapToGrid w:val="0"/>
      <w:spacing w:line="300" w:lineRule="auto"/>
      <w:jc w:val="center"/>
      <w:rPr>
        <w:rFonts w:ascii="Arial" w:eastAsia="宋体" w:hAnsi="Arial" w:cs="Arial"/>
        <w:sz w:val="21"/>
        <w:szCs w:val="20"/>
      </w:rPr>
    </w:pPr>
    <w:r w:rsidRPr="001C053D">
      <w:rPr>
        <w:rFonts w:ascii="Arial" w:eastAsia="宋体" w:hAnsi="Arial" w:cs="Arial"/>
        <w:sz w:val="21"/>
        <w:szCs w:val="20"/>
      </w:rPr>
      <w:fldChar w:fldCharType="begin"/>
    </w:r>
    <w:r w:rsidRPr="001C053D">
      <w:rPr>
        <w:rFonts w:ascii="Arial" w:eastAsia="宋体" w:hAnsi="Arial" w:cs="Arial"/>
        <w:sz w:val="21"/>
        <w:szCs w:val="20"/>
      </w:rPr>
      <w:instrText>PAGE   \* MERGEFORMAT</w:instrText>
    </w:r>
    <w:r w:rsidRPr="001C053D">
      <w:rPr>
        <w:rFonts w:ascii="Arial" w:eastAsia="宋体" w:hAnsi="Arial" w:cs="Arial"/>
        <w:sz w:val="21"/>
        <w:szCs w:val="20"/>
      </w:rPr>
      <w:fldChar w:fldCharType="separate"/>
    </w:r>
    <w:r w:rsidR="00F32822" w:rsidRPr="00F32822">
      <w:rPr>
        <w:rFonts w:ascii="Arial" w:eastAsia="宋体" w:hAnsi="Arial" w:cs="Arial"/>
        <w:noProof/>
        <w:sz w:val="21"/>
        <w:szCs w:val="20"/>
        <w:lang w:val="zh-CN"/>
      </w:rPr>
      <w:t>53</w:t>
    </w:r>
    <w:r w:rsidRPr="001C053D">
      <w:rPr>
        <w:rFonts w:ascii="Arial" w:eastAsia="宋体" w:hAnsi="Arial" w:cs="Arial"/>
        <w:sz w:val="21"/>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0E3EE" w14:textId="77777777" w:rsidR="001E2BF3" w:rsidRDefault="001E2BF3">
      <w:r>
        <w:separator/>
      </w:r>
    </w:p>
  </w:footnote>
  <w:footnote w:type="continuationSeparator" w:id="0">
    <w:p w14:paraId="7CD0DAC6" w14:textId="77777777" w:rsidR="001E2BF3" w:rsidRDefault="001E2BF3">
      <w:r>
        <w:continuationSeparator/>
      </w:r>
    </w:p>
  </w:footnote>
  <w:footnote w:id="1">
    <w:p w14:paraId="7D0E2830" w14:textId="6D435CA4" w:rsidR="001E2BF3" w:rsidRPr="004668FA" w:rsidRDefault="001E2BF3" w:rsidP="004668FA">
      <w:pPr>
        <w:pStyle w:val="a9"/>
        <w:spacing w:line="300" w:lineRule="auto"/>
        <w:jc w:val="both"/>
        <w:rPr>
          <w:rFonts w:ascii="Arial" w:hAnsi="Arial" w:cs="Arial"/>
          <w:sz w:val="21"/>
          <w:szCs w:val="21"/>
        </w:rPr>
      </w:pPr>
      <w:r w:rsidRPr="004668FA">
        <w:rPr>
          <w:rStyle w:val="aa"/>
          <w:rFonts w:ascii="Arial" w:hAnsi="Arial" w:cs="Arial"/>
          <w:sz w:val="21"/>
          <w:szCs w:val="21"/>
        </w:rPr>
        <w:footnoteRef/>
      </w:r>
      <w:r w:rsidRPr="004668FA">
        <w:rPr>
          <w:rFonts w:ascii="Arial" w:eastAsia="宋体" w:hAnsi="Arial" w:cs="Arial"/>
          <w:snapToGrid w:val="0"/>
          <w:sz w:val="21"/>
          <w:szCs w:val="21"/>
        </w:rPr>
        <w:t>本指南由食品药品监督管理局（</w:t>
      </w:r>
      <w:r w:rsidRPr="004668FA">
        <w:rPr>
          <w:rFonts w:ascii="Arial" w:eastAsia="宋体" w:hAnsi="Arial" w:cs="Arial"/>
          <w:snapToGrid w:val="0"/>
          <w:sz w:val="21"/>
          <w:szCs w:val="21"/>
        </w:rPr>
        <w:t>FDA</w:t>
      </w:r>
      <w:r w:rsidRPr="004668FA">
        <w:rPr>
          <w:rFonts w:ascii="Arial" w:eastAsia="宋体" w:hAnsi="Arial" w:cs="Arial"/>
          <w:snapToGrid w:val="0"/>
          <w:sz w:val="21"/>
          <w:szCs w:val="21"/>
        </w:rPr>
        <w:t>），专员办公室（</w:t>
      </w:r>
      <w:r w:rsidRPr="004668FA">
        <w:rPr>
          <w:rFonts w:ascii="Arial" w:eastAsia="宋体" w:hAnsi="Arial" w:cs="Arial"/>
          <w:snapToGrid w:val="0"/>
          <w:sz w:val="21"/>
          <w:szCs w:val="21"/>
        </w:rPr>
        <w:t>OGCP</w:t>
      </w:r>
      <w:r w:rsidRPr="004668FA">
        <w:rPr>
          <w:rFonts w:ascii="Arial" w:eastAsia="宋体" w:hAnsi="Arial" w:cs="Arial"/>
          <w:snapToGrid w:val="0"/>
          <w:sz w:val="21"/>
          <w:szCs w:val="21"/>
        </w:rPr>
        <w:t>），良好临床试验规范办公室（</w:t>
      </w:r>
      <w:r w:rsidRPr="004668FA">
        <w:rPr>
          <w:rFonts w:ascii="Arial" w:eastAsia="宋体" w:hAnsi="Arial" w:cs="Arial"/>
          <w:snapToGrid w:val="0"/>
          <w:sz w:val="21"/>
          <w:szCs w:val="21"/>
        </w:rPr>
        <w:t>OGCP</w:t>
      </w:r>
      <w:r w:rsidRPr="004668FA">
        <w:rPr>
          <w:rFonts w:ascii="Arial" w:eastAsia="宋体" w:hAnsi="Arial" w:cs="Arial"/>
          <w:snapToGrid w:val="0"/>
          <w:sz w:val="21"/>
          <w:szCs w:val="21"/>
        </w:rPr>
        <w:t>）与</w:t>
      </w:r>
      <w:r w:rsidRPr="004668FA">
        <w:rPr>
          <w:rFonts w:ascii="Arial" w:eastAsia="宋体" w:hAnsi="Arial" w:cs="Arial"/>
          <w:snapToGrid w:val="0"/>
          <w:sz w:val="21"/>
          <w:szCs w:val="21"/>
        </w:rPr>
        <w:t>FDA</w:t>
      </w:r>
      <w:r>
        <w:rPr>
          <w:rFonts w:ascii="Arial" w:eastAsia="宋体" w:hAnsi="Arial" w:cs="Arial"/>
          <w:snapToGrid w:val="0"/>
          <w:sz w:val="21"/>
          <w:szCs w:val="21"/>
        </w:rPr>
        <w:t>生物制剂</w:t>
      </w:r>
      <w:r w:rsidRPr="004668FA">
        <w:rPr>
          <w:rFonts w:ascii="Arial" w:eastAsia="宋体" w:hAnsi="Arial" w:cs="Arial"/>
          <w:snapToGrid w:val="0"/>
          <w:sz w:val="21"/>
          <w:szCs w:val="21"/>
        </w:rPr>
        <w:t>评价和研究中心（</w:t>
      </w:r>
      <w:r w:rsidRPr="004668FA">
        <w:rPr>
          <w:rFonts w:ascii="Arial" w:eastAsia="宋体" w:hAnsi="Arial" w:cs="Arial"/>
          <w:snapToGrid w:val="0"/>
          <w:sz w:val="21"/>
          <w:szCs w:val="21"/>
        </w:rPr>
        <w:t>CBER</w:t>
      </w:r>
      <w:r w:rsidRPr="004668FA">
        <w:rPr>
          <w:rFonts w:ascii="Arial" w:eastAsia="宋体" w:hAnsi="Arial" w:cs="Arial"/>
          <w:snapToGrid w:val="0"/>
          <w:sz w:val="21"/>
          <w:szCs w:val="21"/>
        </w:rPr>
        <w:t>）、器械和放射卫生中心（</w:t>
      </w:r>
      <w:r w:rsidRPr="004668FA">
        <w:rPr>
          <w:rFonts w:ascii="Arial" w:eastAsia="宋体" w:hAnsi="Arial" w:cs="Arial"/>
          <w:snapToGrid w:val="0"/>
          <w:sz w:val="21"/>
          <w:szCs w:val="21"/>
        </w:rPr>
        <w:t>CDRH</w:t>
      </w:r>
      <w:r w:rsidRPr="004668FA">
        <w:rPr>
          <w:rFonts w:ascii="Arial" w:eastAsia="宋体" w:hAnsi="Arial" w:cs="Arial"/>
          <w:snapToGrid w:val="0"/>
          <w:sz w:val="21"/>
          <w:szCs w:val="21"/>
        </w:rPr>
        <w:t>）和药品评价和研究中心（</w:t>
      </w:r>
      <w:r w:rsidRPr="004668FA">
        <w:rPr>
          <w:rFonts w:ascii="Arial" w:eastAsia="宋体" w:hAnsi="Arial" w:cs="Arial"/>
          <w:snapToGrid w:val="0"/>
          <w:sz w:val="21"/>
          <w:szCs w:val="21"/>
        </w:rPr>
        <w:t>CDER</w:t>
      </w:r>
      <w:r w:rsidRPr="004668FA">
        <w:rPr>
          <w:rFonts w:ascii="Arial" w:eastAsia="宋体" w:hAnsi="Arial" w:cs="Arial"/>
          <w:snapToGrid w:val="0"/>
          <w:sz w:val="21"/>
          <w:szCs w:val="21"/>
        </w:rPr>
        <w:t>）联合编制。</w:t>
      </w:r>
    </w:p>
  </w:footnote>
  <w:footnote w:id="2">
    <w:p w14:paraId="5A5FE107" w14:textId="27FEB3A2" w:rsidR="001E2BF3" w:rsidRPr="004668FA" w:rsidRDefault="001E2BF3" w:rsidP="004668FA">
      <w:pPr>
        <w:pStyle w:val="a9"/>
        <w:spacing w:line="300" w:lineRule="auto"/>
        <w:jc w:val="both"/>
        <w:rPr>
          <w:rFonts w:ascii="Arial" w:hAnsi="Arial" w:cs="Arial"/>
          <w:sz w:val="21"/>
          <w:szCs w:val="21"/>
        </w:rPr>
      </w:pPr>
      <w:r w:rsidRPr="004668FA">
        <w:rPr>
          <w:rStyle w:val="aa"/>
          <w:rFonts w:ascii="Arial" w:hAnsi="Arial" w:cs="Arial"/>
          <w:sz w:val="21"/>
          <w:szCs w:val="21"/>
        </w:rPr>
        <w:footnoteRef/>
      </w:r>
      <w:r w:rsidRPr="004668FA">
        <w:rPr>
          <w:rFonts w:ascii="Arial" w:eastAsia="宋体" w:hAnsi="Arial" w:cs="Arial"/>
          <w:snapToGrid w:val="0"/>
          <w:sz w:val="21"/>
          <w:szCs w:val="21"/>
        </w:rPr>
        <w:t>本指南使用的术语</w:t>
      </w:r>
      <w:r w:rsidRPr="004668FA">
        <w:rPr>
          <w:rFonts w:ascii="Arial" w:eastAsia="宋体" w:hAnsi="Arial" w:cs="Arial"/>
          <w:snapToGrid w:val="0"/>
          <w:sz w:val="21"/>
          <w:szCs w:val="21"/>
        </w:rPr>
        <w:t>“</w:t>
      </w:r>
      <w:r w:rsidRPr="004668FA">
        <w:rPr>
          <w:rFonts w:ascii="Arial" w:eastAsia="宋体" w:hAnsi="Arial" w:cs="Arial"/>
          <w:snapToGrid w:val="0"/>
          <w:sz w:val="21"/>
          <w:szCs w:val="21"/>
        </w:rPr>
        <w:t>药品</w:t>
      </w:r>
      <w:r w:rsidRPr="004668FA">
        <w:rPr>
          <w:rFonts w:ascii="Arial" w:eastAsia="宋体" w:hAnsi="Arial" w:cs="Arial"/>
          <w:snapToGrid w:val="0"/>
          <w:sz w:val="21"/>
          <w:szCs w:val="21"/>
        </w:rPr>
        <w:t>”</w:t>
      </w:r>
      <w:r w:rsidRPr="004668FA">
        <w:rPr>
          <w:rFonts w:ascii="Arial" w:eastAsia="宋体" w:hAnsi="Arial" w:cs="Arial"/>
          <w:snapToGrid w:val="0"/>
          <w:sz w:val="21"/>
          <w:szCs w:val="21"/>
        </w:rPr>
        <w:t>应包括所有药品，包括生物制药产品。</w:t>
      </w:r>
    </w:p>
  </w:footnote>
  <w:footnote w:id="3">
    <w:p w14:paraId="18DE4703" w14:textId="16029BF0" w:rsidR="001E2BF3" w:rsidRPr="004668FA" w:rsidRDefault="001E2BF3" w:rsidP="004668FA">
      <w:pPr>
        <w:pStyle w:val="a9"/>
        <w:spacing w:line="300" w:lineRule="auto"/>
        <w:jc w:val="both"/>
        <w:rPr>
          <w:rFonts w:ascii="Arial" w:hAnsi="Arial" w:cs="Arial"/>
          <w:sz w:val="21"/>
          <w:szCs w:val="21"/>
        </w:rPr>
      </w:pPr>
      <w:r w:rsidRPr="004668FA">
        <w:rPr>
          <w:rStyle w:val="aa"/>
          <w:rFonts w:ascii="Arial" w:hAnsi="Arial" w:cs="Arial"/>
          <w:sz w:val="21"/>
          <w:szCs w:val="21"/>
        </w:rPr>
        <w:footnoteRef/>
      </w:r>
      <w:r w:rsidRPr="004668FA">
        <w:rPr>
          <w:rFonts w:ascii="Arial" w:hAnsi="Arial" w:cs="Arial"/>
          <w:sz w:val="21"/>
          <w:szCs w:val="21"/>
        </w:rPr>
        <w:t xml:space="preserve"> </w:t>
      </w:r>
      <w:r w:rsidRPr="004668FA">
        <w:rPr>
          <w:rFonts w:ascii="Arial" w:eastAsia="宋体" w:hAnsi="Arial" w:cs="Arial"/>
          <w:snapToGrid w:val="0"/>
          <w:sz w:val="21"/>
          <w:szCs w:val="21"/>
        </w:rPr>
        <w:t>71 Fed.Reg. 51143</w:t>
      </w:r>
      <w:r w:rsidRPr="004668FA">
        <w:rPr>
          <w:rFonts w:ascii="Arial" w:eastAsia="宋体" w:hAnsi="Arial" w:cs="Arial"/>
          <w:snapToGrid w:val="0"/>
          <w:sz w:val="21"/>
          <w:szCs w:val="21"/>
        </w:rPr>
        <w:t>（</w:t>
      </w:r>
      <w:r w:rsidRPr="004668FA">
        <w:rPr>
          <w:rFonts w:ascii="Arial" w:eastAsia="宋体" w:hAnsi="Arial" w:cs="Arial"/>
          <w:snapToGrid w:val="0"/>
          <w:sz w:val="21"/>
          <w:szCs w:val="21"/>
        </w:rPr>
        <w:t>2006</w:t>
      </w:r>
      <w:r w:rsidRPr="004668FA">
        <w:rPr>
          <w:rFonts w:ascii="Arial" w:eastAsia="宋体" w:hAnsi="Arial" w:cs="Arial"/>
          <w:snapToGrid w:val="0"/>
          <w:sz w:val="21"/>
          <w:szCs w:val="21"/>
        </w:rPr>
        <w:t>年</w:t>
      </w:r>
      <w:r w:rsidRPr="004668FA">
        <w:rPr>
          <w:rFonts w:ascii="Arial" w:eastAsia="宋体" w:hAnsi="Arial" w:cs="Arial"/>
          <w:snapToGrid w:val="0"/>
          <w:sz w:val="21"/>
          <w:szCs w:val="21"/>
        </w:rPr>
        <w:t>8</w:t>
      </w:r>
      <w:r w:rsidRPr="004668FA">
        <w:rPr>
          <w:rFonts w:ascii="Arial" w:eastAsia="宋体" w:hAnsi="Arial" w:cs="Arial"/>
          <w:snapToGrid w:val="0"/>
          <w:sz w:val="21"/>
          <w:szCs w:val="21"/>
        </w:rPr>
        <w:t>月</w:t>
      </w:r>
      <w:r w:rsidRPr="004668FA">
        <w:rPr>
          <w:rFonts w:ascii="Arial" w:eastAsia="宋体" w:hAnsi="Arial" w:cs="Arial"/>
          <w:snapToGrid w:val="0"/>
          <w:sz w:val="21"/>
          <w:szCs w:val="21"/>
        </w:rPr>
        <w:t>29</w:t>
      </w:r>
      <w:r w:rsidRPr="004668FA">
        <w:rPr>
          <w:rFonts w:ascii="Arial" w:eastAsia="宋体" w:hAnsi="Arial" w:cs="Arial"/>
          <w:snapToGrid w:val="0"/>
          <w:sz w:val="21"/>
          <w:szCs w:val="21"/>
        </w:rPr>
        <w:t>日）</w:t>
      </w:r>
    </w:p>
  </w:footnote>
  <w:footnote w:id="4">
    <w:p w14:paraId="5F264E4D" w14:textId="4C45FC7C" w:rsidR="001E2BF3" w:rsidRPr="004668FA" w:rsidRDefault="001E2BF3" w:rsidP="004668FA">
      <w:pPr>
        <w:pStyle w:val="a9"/>
        <w:spacing w:line="300" w:lineRule="auto"/>
        <w:rPr>
          <w:rFonts w:ascii="Arial" w:hAnsi="Arial" w:cs="Arial"/>
          <w:sz w:val="21"/>
          <w:szCs w:val="21"/>
        </w:rPr>
      </w:pPr>
      <w:r w:rsidRPr="004668FA">
        <w:rPr>
          <w:rStyle w:val="aa"/>
          <w:rFonts w:ascii="Arial" w:hAnsi="Arial" w:cs="Arial"/>
          <w:sz w:val="21"/>
          <w:szCs w:val="21"/>
        </w:rPr>
        <w:footnoteRef/>
      </w:r>
      <w:r w:rsidRPr="004668FA">
        <w:rPr>
          <w:rFonts w:ascii="Arial" w:eastAsia="宋体" w:hAnsi="Arial" w:cs="Arial"/>
          <w:snapToGrid w:val="0"/>
          <w:sz w:val="21"/>
          <w:szCs w:val="21"/>
        </w:rPr>
        <w:t>保护</w:t>
      </w:r>
      <w:r>
        <w:rPr>
          <w:rFonts w:ascii="Arial" w:eastAsia="宋体" w:hAnsi="Arial" w:cs="Arial"/>
          <w:snapToGrid w:val="0"/>
          <w:sz w:val="21"/>
          <w:szCs w:val="21"/>
        </w:rPr>
        <w:t>受试者</w:t>
      </w:r>
      <w:r w:rsidRPr="004668FA">
        <w:rPr>
          <w:rFonts w:ascii="Arial" w:eastAsia="宋体" w:hAnsi="Arial" w:cs="Arial"/>
          <w:snapToGrid w:val="0"/>
          <w:sz w:val="21"/>
          <w:szCs w:val="21"/>
        </w:rPr>
        <w:t>；知情同意和豁免某些应急研究的知情同意要求；最终规则，</w:t>
      </w:r>
      <w:r w:rsidRPr="004668FA">
        <w:rPr>
          <w:rFonts w:ascii="Arial" w:eastAsia="宋体" w:hAnsi="Arial" w:cs="Arial"/>
          <w:snapToGrid w:val="0"/>
          <w:sz w:val="21"/>
          <w:szCs w:val="21"/>
        </w:rPr>
        <w:t>61 Fed.Reg.51498</w:t>
      </w:r>
      <w:r w:rsidRPr="004668FA">
        <w:rPr>
          <w:rFonts w:ascii="Arial" w:eastAsia="宋体" w:hAnsi="Arial" w:cs="Arial"/>
          <w:snapToGrid w:val="0"/>
          <w:sz w:val="21"/>
          <w:szCs w:val="21"/>
        </w:rPr>
        <w:t>（</w:t>
      </w:r>
      <w:r w:rsidRPr="004668FA">
        <w:rPr>
          <w:rFonts w:ascii="Arial" w:eastAsia="宋体" w:hAnsi="Arial" w:cs="Arial"/>
          <w:snapToGrid w:val="0"/>
          <w:sz w:val="21"/>
          <w:szCs w:val="21"/>
        </w:rPr>
        <w:t>1996</w:t>
      </w:r>
      <w:r w:rsidRPr="004668FA">
        <w:rPr>
          <w:rFonts w:ascii="Arial" w:eastAsia="宋体" w:hAnsi="Arial" w:cs="Arial"/>
          <w:snapToGrid w:val="0"/>
          <w:sz w:val="21"/>
          <w:szCs w:val="21"/>
        </w:rPr>
        <w:t>年</w:t>
      </w:r>
      <w:r w:rsidRPr="004668FA">
        <w:rPr>
          <w:rFonts w:ascii="Arial" w:eastAsia="宋体" w:hAnsi="Arial" w:cs="Arial"/>
          <w:snapToGrid w:val="0"/>
          <w:sz w:val="21"/>
          <w:szCs w:val="21"/>
        </w:rPr>
        <w:t>10</w:t>
      </w:r>
      <w:r w:rsidRPr="004668FA">
        <w:rPr>
          <w:rFonts w:ascii="Arial" w:eastAsia="宋体" w:hAnsi="Arial" w:cs="Arial"/>
          <w:snapToGrid w:val="0"/>
          <w:sz w:val="21"/>
          <w:szCs w:val="21"/>
        </w:rPr>
        <w:t>月</w:t>
      </w:r>
      <w:r w:rsidRPr="004668FA">
        <w:rPr>
          <w:rFonts w:ascii="Arial" w:eastAsia="宋体" w:hAnsi="Arial" w:cs="Arial"/>
          <w:snapToGrid w:val="0"/>
          <w:sz w:val="21"/>
          <w:szCs w:val="21"/>
        </w:rPr>
        <w:t>2</w:t>
      </w:r>
      <w:r w:rsidRPr="004668FA">
        <w:rPr>
          <w:rFonts w:ascii="Arial" w:eastAsia="宋体" w:hAnsi="Arial" w:cs="Arial"/>
          <w:snapToGrid w:val="0"/>
          <w:sz w:val="21"/>
          <w:szCs w:val="21"/>
        </w:rPr>
        <w:t>日）。</w:t>
      </w:r>
      <w:hyperlink r:id="rId1">
        <w:r w:rsidRPr="004668FA">
          <w:rPr>
            <w:rFonts w:ascii="Arial" w:eastAsia="宋体" w:hAnsi="Arial" w:cs="Arial"/>
            <w:snapToGrid w:val="0"/>
            <w:color w:val="0000FF"/>
            <w:sz w:val="21"/>
            <w:szCs w:val="21"/>
          </w:rPr>
          <w:t>http://www.fda.gov/ScienceResearch/SpecialTopics/RunningClinicalTrials/ucm118960.htm</w:t>
        </w:r>
      </w:hyperlink>
    </w:p>
  </w:footnote>
  <w:footnote w:id="5">
    <w:p w14:paraId="136CB155" w14:textId="33F3F318" w:rsidR="001E2BF3" w:rsidRPr="004668FA" w:rsidRDefault="001E2BF3" w:rsidP="004668FA">
      <w:pPr>
        <w:pStyle w:val="a9"/>
        <w:spacing w:line="300" w:lineRule="auto"/>
        <w:jc w:val="both"/>
        <w:rPr>
          <w:rFonts w:ascii="Arial" w:hAnsi="Arial" w:cs="Arial"/>
          <w:sz w:val="21"/>
          <w:szCs w:val="21"/>
        </w:rPr>
      </w:pPr>
      <w:r w:rsidRPr="004668FA">
        <w:rPr>
          <w:rStyle w:val="aa"/>
          <w:rFonts w:ascii="Arial" w:hAnsi="Arial" w:cs="Arial"/>
          <w:sz w:val="21"/>
          <w:szCs w:val="21"/>
        </w:rPr>
        <w:footnoteRef/>
      </w:r>
      <w:r w:rsidRPr="004668FA">
        <w:rPr>
          <w:rFonts w:ascii="Arial" w:eastAsia="宋体" w:hAnsi="Arial" w:cs="Arial"/>
          <w:snapToGrid w:val="0"/>
          <w:sz w:val="21"/>
          <w:szCs w:val="21"/>
        </w:rPr>
        <w:t>在草拟本指南时，</w:t>
      </w:r>
      <w:r w:rsidRPr="004668FA">
        <w:rPr>
          <w:rFonts w:ascii="Arial" w:eastAsia="宋体" w:hAnsi="Arial" w:cs="Arial"/>
          <w:snapToGrid w:val="0"/>
          <w:sz w:val="21"/>
          <w:szCs w:val="21"/>
        </w:rPr>
        <w:t>FDA</w:t>
      </w:r>
      <w:r w:rsidRPr="004668FA">
        <w:rPr>
          <w:rFonts w:ascii="Arial" w:eastAsia="宋体" w:hAnsi="Arial" w:cs="Arial"/>
          <w:snapToGrid w:val="0"/>
          <w:sz w:val="21"/>
          <w:szCs w:val="21"/>
        </w:rPr>
        <w:t>考虑了针对先前公布的两份指导性文件草案提交的评论，机构工作人员收到的与法规实施相关的问题以及于</w:t>
      </w:r>
      <w:r w:rsidRPr="004668FA">
        <w:rPr>
          <w:rFonts w:ascii="Arial" w:eastAsia="宋体" w:hAnsi="Arial" w:cs="Arial"/>
          <w:snapToGrid w:val="0"/>
          <w:sz w:val="21"/>
          <w:szCs w:val="21"/>
        </w:rPr>
        <w:t>2006</w:t>
      </w:r>
      <w:r w:rsidRPr="004668FA">
        <w:rPr>
          <w:rFonts w:ascii="Arial" w:eastAsia="宋体" w:hAnsi="Arial" w:cs="Arial"/>
          <w:snapToGrid w:val="0"/>
          <w:sz w:val="21"/>
          <w:szCs w:val="21"/>
        </w:rPr>
        <w:t>年</w:t>
      </w:r>
      <w:r w:rsidRPr="004668FA">
        <w:rPr>
          <w:rFonts w:ascii="Arial" w:eastAsia="宋体" w:hAnsi="Arial" w:cs="Arial"/>
          <w:snapToGrid w:val="0"/>
          <w:sz w:val="21"/>
          <w:szCs w:val="21"/>
        </w:rPr>
        <w:t>10</w:t>
      </w:r>
      <w:r w:rsidRPr="004668FA">
        <w:rPr>
          <w:rFonts w:ascii="Arial" w:eastAsia="宋体" w:hAnsi="Arial" w:cs="Arial"/>
          <w:snapToGrid w:val="0"/>
          <w:sz w:val="21"/>
          <w:szCs w:val="21"/>
        </w:rPr>
        <w:t>月</w:t>
      </w:r>
      <w:r w:rsidRPr="004668FA">
        <w:rPr>
          <w:rFonts w:ascii="Arial" w:eastAsia="宋体" w:hAnsi="Arial" w:cs="Arial"/>
          <w:snapToGrid w:val="0"/>
          <w:sz w:val="21"/>
          <w:szCs w:val="21"/>
        </w:rPr>
        <w:t>11</w:t>
      </w:r>
      <w:r w:rsidRPr="004668FA">
        <w:rPr>
          <w:rFonts w:ascii="Arial" w:eastAsia="宋体" w:hAnsi="Arial" w:cs="Arial"/>
          <w:snapToGrid w:val="0"/>
          <w:sz w:val="21"/>
          <w:szCs w:val="21"/>
        </w:rPr>
        <w:t>日紧急研究公开会议上呈交的信息（案卷编号：</w:t>
      </w:r>
      <w:r w:rsidRPr="004668FA">
        <w:rPr>
          <w:rFonts w:ascii="Arial" w:eastAsia="宋体" w:hAnsi="Arial" w:cs="Arial"/>
          <w:snapToGrid w:val="0"/>
          <w:sz w:val="21"/>
          <w:szCs w:val="21"/>
        </w:rPr>
        <w:t>2006D-0331</w:t>
      </w:r>
      <w:r w:rsidRPr="004668FA">
        <w:rPr>
          <w:rFonts w:ascii="Arial" w:eastAsia="宋体" w:hAnsi="Arial" w:cs="Arial"/>
          <w:snapToGrid w:val="0"/>
          <w:sz w:val="21"/>
          <w:szCs w:val="21"/>
        </w:rPr>
        <w:t>；</w:t>
      </w:r>
      <w:hyperlink r:id="rId2" w:anchor="home" w:history="1">
        <w:r w:rsidRPr="004668FA">
          <w:rPr>
            <w:rStyle w:val="a5"/>
            <w:rFonts w:ascii="Arial" w:eastAsia="宋体" w:hAnsi="Arial" w:cs="Arial"/>
            <w:snapToGrid w:val="0"/>
            <w:sz w:val="21"/>
            <w:szCs w:val="21"/>
          </w:rPr>
          <w:t>http://www.regulations.gov/search/Regs/home.html#home</w:t>
        </w:r>
      </w:hyperlink>
      <w:r w:rsidRPr="004668FA">
        <w:rPr>
          <w:rFonts w:ascii="Arial" w:eastAsia="宋体" w:hAnsi="Arial" w:cs="Arial"/>
          <w:snapToGrid w:val="0"/>
          <w:sz w:val="21"/>
          <w:szCs w:val="21"/>
        </w:rPr>
        <w:t>。）</w:t>
      </w:r>
    </w:p>
  </w:footnote>
  <w:footnote w:id="6">
    <w:p w14:paraId="566DD362" w14:textId="6FB94904" w:rsidR="001E2BF3" w:rsidRPr="004668FA" w:rsidRDefault="001E2BF3" w:rsidP="004668FA">
      <w:pPr>
        <w:pStyle w:val="a9"/>
        <w:wordWrap w:val="0"/>
        <w:spacing w:line="300" w:lineRule="auto"/>
        <w:jc w:val="both"/>
        <w:rPr>
          <w:rFonts w:ascii="Arial" w:hAnsi="Arial" w:cs="Arial"/>
          <w:sz w:val="21"/>
          <w:szCs w:val="21"/>
        </w:rPr>
      </w:pPr>
      <w:r w:rsidRPr="004668FA">
        <w:rPr>
          <w:rStyle w:val="aa"/>
          <w:rFonts w:ascii="Arial" w:hAnsi="Arial" w:cs="Arial"/>
          <w:sz w:val="21"/>
          <w:szCs w:val="21"/>
        </w:rPr>
        <w:footnoteRef/>
      </w:r>
      <w:r w:rsidRPr="004668FA">
        <w:rPr>
          <w:rFonts w:ascii="Arial" w:eastAsia="宋体" w:hAnsi="Arial" w:cs="Arial"/>
          <w:snapToGrid w:val="0"/>
          <w:sz w:val="21"/>
          <w:szCs w:val="21"/>
        </w:rPr>
        <w:t>卫生与人类服务署署长宣布，如果（</w:t>
      </w:r>
      <w:r w:rsidRPr="004668FA">
        <w:rPr>
          <w:rFonts w:ascii="Arial" w:eastAsia="宋体" w:hAnsi="Arial" w:cs="Arial"/>
          <w:snapToGrid w:val="0"/>
          <w:sz w:val="21"/>
          <w:szCs w:val="21"/>
        </w:rPr>
        <w:t>a</w:t>
      </w:r>
      <w:r w:rsidRPr="004668FA">
        <w:rPr>
          <w:rFonts w:ascii="Arial" w:eastAsia="宋体" w:hAnsi="Arial" w:cs="Arial"/>
          <w:snapToGrid w:val="0"/>
          <w:sz w:val="21"/>
          <w:szCs w:val="21"/>
        </w:rPr>
        <w:t>）负责审查、批准以及持续审查研究活动的</w:t>
      </w:r>
      <w:r w:rsidRPr="004668FA">
        <w:rPr>
          <w:rFonts w:ascii="Arial" w:eastAsia="宋体" w:hAnsi="Arial" w:cs="Arial"/>
          <w:snapToGrid w:val="0"/>
          <w:sz w:val="21"/>
          <w:szCs w:val="21"/>
        </w:rPr>
        <w:t>IRB</w:t>
      </w:r>
      <w:r w:rsidRPr="004668FA">
        <w:rPr>
          <w:rFonts w:ascii="Arial" w:eastAsia="宋体" w:hAnsi="Arial" w:cs="Arial"/>
          <w:snapToGrid w:val="0"/>
          <w:sz w:val="21"/>
          <w:szCs w:val="21"/>
        </w:rPr>
        <w:t>已经批准了该活动和知情同意豁免，并确定和确认（</w:t>
      </w:r>
      <w:r w:rsidRPr="004668FA">
        <w:rPr>
          <w:rFonts w:ascii="Arial" w:eastAsia="宋体" w:hAnsi="Arial" w:cs="Arial"/>
          <w:snapToGrid w:val="0"/>
          <w:sz w:val="21"/>
          <w:szCs w:val="21"/>
        </w:rPr>
        <w:t>1</w:t>
      </w:r>
      <w:r w:rsidRPr="004668FA">
        <w:rPr>
          <w:rFonts w:ascii="Arial" w:eastAsia="宋体" w:hAnsi="Arial" w:cs="Arial"/>
          <w:snapToGrid w:val="0"/>
          <w:sz w:val="21"/>
          <w:szCs w:val="21"/>
        </w:rPr>
        <w:t>）研究活动符合</w:t>
      </w:r>
      <w:r w:rsidRPr="004668FA">
        <w:rPr>
          <w:rFonts w:ascii="Arial" w:eastAsia="宋体" w:hAnsi="Arial" w:cs="Arial"/>
          <w:snapToGrid w:val="0"/>
          <w:sz w:val="21"/>
          <w:szCs w:val="21"/>
        </w:rPr>
        <w:t>FDA</w:t>
      </w:r>
      <w:r w:rsidRPr="004668FA">
        <w:rPr>
          <w:rFonts w:ascii="Arial" w:eastAsia="宋体" w:hAnsi="Arial" w:cs="Arial"/>
          <w:snapToGrid w:val="0"/>
          <w:sz w:val="21"/>
          <w:szCs w:val="21"/>
        </w:rPr>
        <w:t>编入</w:t>
      </w:r>
      <w:r w:rsidRPr="004668FA">
        <w:rPr>
          <w:rFonts w:ascii="Arial" w:eastAsia="宋体" w:hAnsi="Arial" w:cs="Arial"/>
          <w:snapToGrid w:val="0"/>
          <w:sz w:val="21"/>
          <w:szCs w:val="21"/>
        </w:rPr>
        <w:t>21 CFR</w:t>
      </w:r>
      <w:r w:rsidRPr="004668FA">
        <w:rPr>
          <w:rFonts w:ascii="Arial" w:eastAsia="宋体" w:hAnsi="Arial" w:cs="Arial"/>
          <w:snapToGrid w:val="0"/>
          <w:sz w:val="21"/>
          <w:szCs w:val="21"/>
        </w:rPr>
        <w:t>第</w:t>
      </w:r>
      <w:r w:rsidRPr="004668FA">
        <w:rPr>
          <w:rFonts w:ascii="Arial" w:eastAsia="宋体" w:hAnsi="Arial" w:cs="Arial"/>
          <w:snapToGrid w:val="0"/>
          <w:sz w:val="21"/>
          <w:szCs w:val="21"/>
        </w:rPr>
        <w:t>50</w:t>
      </w:r>
      <w:r w:rsidRPr="004668FA">
        <w:rPr>
          <w:rFonts w:ascii="Arial" w:eastAsia="宋体" w:hAnsi="Arial" w:cs="Arial"/>
          <w:snapToGrid w:val="0"/>
          <w:sz w:val="21"/>
          <w:szCs w:val="21"/>
        </w:rPr>
        <w:t>部分的法规，并将根据</w:t>
      </w:r>
      <w:r w:rsidRPr="004668FA">
        <w:rPr>
          <w:rFonts w:ascii="Arial" w:eastAsia="宋体" w:hAnsi="Arial" w:cs="Arial"/>
          <w:snapToGrid w:val="0"/>
          <w:sz w:val="21"/>
          <w:szCs w:val="21"/>
        </w:rPr>
        <w:t>FDA</w:t>
      </w:r>
      <w:r w:rsidRPr="004668FA">
        <w:rPr>
          <w:rFonts w:ascii="Arial" w:eastAsia="宋体" w:hAnsi="Arial" w:cs="Arial"/>
          <w:snapToGrid w:val="0"/>
          <w:sz w:val="21"/>
          <w:szCs w:val="21"/>
        </w:rPr>
        <w:t>研究性新药申请（</w:t>
      </w:r>
      <w:r w:rsidRPr="004668FA">
        <w:rPr>
          <w:rFonts w:ascii="Arial" w:eastAsia="宋体" w:hAnsi="Arial" w:cs="Arial"/>
          <w:snapToGrid w:val="0"/>
          <w:sz w:val="21"/>
          <w:szCs w:val="21"/>
        </w:rPr>
        <w:t>IND</w:t>
      </w:r>
      <w:r w:rsidRPr="004668FA">
        <w:rPr>
          <w:rFonts w:ascii="Arial" w:eastAsia="宋体" w:hAnsi="Arial" w:cs="Arial"/>
          <w:snapToGrid w:val="0"/>
          <w:sz w:val="21"/>
          <w:szCs w:val="21"/>
        </w:rPr>
        <w:t>）或</w:t>
      </w:r>
      <w:r w:rsidRPr="004668FA">
        <w:rPr>
          <w:rFonts w:ascii="Arial" w:eastAsia="宋体" w:hAnsi="Arial" w:cs="Arial"/>
          <w:snapToGrid w:val="0"/>
          <w:sz w:val="21"/>
          <w:szCs w:val="21"/>
        </w:rPr>
        <w:t>FDA</w:t>
      </w:r>
      <w:r w:rsidRPr="004668FA">
        <w:rPr>
          <w:rFonts w:ascii="Arial" w:eastAsia="宋体" w:hAnsi="Arial" w:cs="Arial"/>
          <w:snapToGrid w:val="0"/>
          <w:sz w:val="21"/>
          <w:szCs w:val="21"/>
        </w:rPr>
        <w:t>研究性器械豁免（</w:t>
      </w:r>
      <w:r w:rsidRPr="004668FA">
        <w:rPr>
          <w:rFonts w:ascii="Arial" w:eastAsia="宋体" w:hAnsi="Arial" w:cs="Arial"/>
          <w:snapToGrid w:val="0"/>
          <w:sz w:val="21"/>
          <w:szCs w:val="21"/>
        </w:rPr>
        <w:t>IDE</w:t>
      </w:r>
      <w:r w:rsidRPr="004668FA">
        <w:rPr>
          <w:rFonts w:ascii="Arial" w:eastAsia="宋体" w:hAnsi="Arial" w:cs="Arial"/>
          <w:snapToGrid w:val="0"/>
          <w:sz w:val="21"/>
          <w:szCs w:val="21"/>
        </w:rPr>
        <w:t>）进行，且其申请已经明确声明，研究方案将入选无法同意的受试者，</w:t>
      </w:r>
      <w:r w:rsidRPr="00D14BAD">
        <w:rPr>
          <w:rFonts w:ascii="Arial" w:eastAsia="宋体" w:hAnsi="Arial" w:cs="Arial"/>
          <w:snapToGrid w:val="0"/>
          <w:sz w:val="24"/>
          <w:szCs w:val="24"/>
        </w:rPr>
        <w:t>以及（</w:t>
      </w:r>
      <w:r w:rsidRPr="00D14BAD">
        <w:rPr>
          <w:rFonts w:ascii="Arial" w:eastAsia="宋体" w:hAnsi="Arial" w:cs="Arial"/>
          <w:snapToGrid w:val="0"/>
          <w:sz w:val="24"/>
          <w:szCs w:val="24"/>
        </w:rPr>
        <w:t>2</w:t>
      </w:r>
      <w:r w:rsidRPr="00D14BAD">
        <w:rPr>
          <w:rFonts w:ascii="Arial" w:eastAsia="宋体" w:hAnsi="Arial" w:cs="Arial"/>
          <w:snapToGrid w:val="0"/>
          <w:sz w:val="24"/>
          <w:szCs w:val="24"/>
        </w:rPr>
        <w:t>）已满足</w:t>
      </w:r>
      <w:r w:rsidRPr="00D14BAD">
        <w:rPr>
          <w:rFonts w:ascii="Arial" w:eastAsia="宋体" w:hAnsi="Arial" w:cs="Arial"/>
          <w:snapToGrid w:val="0"/>
          <w:sz w:val="24"/>
          <w:szCs w:val="24"/>
        </w:rPr>
        <w:t>21 CFR 50.24</w:t>
      </w:r>
      <w:r w:rsidRPr="00D14BAD">
        <w:rPr>
          <w:rFonts w:ascii="Arial" w:eastAsia="宋体" w:hAnsi="Arial" w:cs="Arial"/>
          <w:snapToGrid w:val="0"/>
          <w:sz w:val="24"/>
          <w:szCs w:val="24"/>
        </w:rPr>
        <w:t>中详细描述的，有关紧急研究豁免知情同意的要求；或（</w:t>
      </w:r>
      <w:r w:rsidRPr="00D14BAD">
        <w:rPr>
          <w:rFonts w:ascii="Arial" w:eastAsia="宋体" w:hAnsi="Arial" w:cs="Arial"/>
          <w:snapToGrid w:val="0"/>
          <w:sz w:val="24"/>
          <w:szCs w:val="24"/>
        </w:rPr>
        <w:t>b</w:t>
      </w:r>
      <w:r w:rsidRPr="00D14BAD">
        <w:rPr>
          <w:rFonts w:ascii="Arial" w:eastAsia="宋体" w:hAnsi="Arial" w:cs="Arial"/>
          <w:snapToGrid w:val="0"/>
          <w:sz w:val="24"/>
          <w:szCs w:val="24"/>
        </w:rPr>
        <w:t>）负责审查、批准以及持续审查研究的</w:t>
      </w:r>
      <w:r w:rsidRPr="00D14BAD">
        <w:rPr>
          <w:rFonts w:ascii="Arial" w:eastAsia="宋体" w:hAnsi="Arial" w:cs="Arial"/>
          <w:snapToGrid w:val="0"/>
          <w:sz w:val="24"/>
          <w:szCs w:val="24"/>
        </w:rPr>
        <w:t>IRB</w:t>
      </w:r>
      <w:r w:rsidRPr="004668FA">
        <w:rPr>
          <w:rFonts w:ascii="Arial" w:eastAsia="宋体" w:hAnsi="Arial" w:cs="Arial"/>
          <w:snapToGrid w:val="0"/>
          <w:sz w:val="21"/>
          <w:szCs w:val="21"/>
        </w:rPr>
        <w:t>已经批准了研究和知情同意豁免，并已确定和</w:t>
      </w:r>
      <w:r w:rsidRPr="004668FA">
        <w:rPr>
          <w:rFonts w:ascii="Arial" w:eastAsia="宋体" w:hAnsi="Arial" w:cs="Arial" w:hint="eastAsia"/>
          <w:snapToGrid w:val="0"/>
          <w:sz w:val="21"/>
          <w:szCs w:val="21"/>
        </w:rPr>
        <w:t>确认，</w:t>
      </w:r>
      <w:r w:rsidRPr="004668FA">
        <w:rPr>
          <w:rFonts w:ascii="Arial" w:eastAsia="宋体" w:hAnsi="Arial" w:cs="Arial"/>
          <w:snapToGrid w:val="0"/>
          <w:sz w:val="21"/>
          <w:szCs w:val="21"/>
        </w:rPr>
        <w:t>该研究不符合</w:t>
      </w:r>
      <w:r w:rsidRPr="004668FA">
        <w:rPr>
          <w:rFonts w:ascii="Arial" w:eastAsia="宋体" w:hAnsi="Arial" w:cs="Arial"/>
          <w:snapToGrid w:val="0"/>
          <w:sz w:val="21"/>
          <w:szCs w:val="21"/>
        </w:rPr>
        <w:t>FDA</w:t>
      </w:r>
      <w:r w:rsidRPr="004668FA">
        <w:rPr>
          <w:rFonts w:ascii="Arial" w:eastAsia="宋体" w:hAnsi="Arial" w:cs="Arial"/>
          <w:snapToGrid w:val="0"/>
          <w:sz w:val="21"/>
          <w:szCs w:val="21"/>
        </w:rPr>
        <w:t>编入</w:t>
      </w:r>
      <w:r w:rsidRPr="004668FA">
        <w:rPr>
          <w:rFonts w:ascii="Arial" w:eastAsia="宋体" w:hAnsi="Arial" w:cs="Arial"/>
          <w:snapToGrid w:val="0"/>
          <w:sz w:val="21"/>
          <w:szCs w:val="21"/>
        </w:rPr>
        <w:t>21 CFR</w:t>
      </w:r>
      <w:r w:rsidRPr="004668FA">
        <w:rPr>
          <w:rFonts w:ascii="Arial" w:eastAsia="宋体" w:hAnsi="Arial" w:cs="Arial"/>
          <w:snapToGrid w:val="0"/>
          <w:sz w:val="21"/>
          <w:szCs w:val="21"/>
        </w:rPr>
        <w:t>第</w:t>
      </w:r>
      <w:r w:rsidRPr="004668FA">
        <w:rPr>
          <w:rFonts w:ascii="Arial" w:eastAsia="宋体" w:hAnsi="Arial" w:cs="Arial"/>
          <w:snapToGrid w:val="0"/>
          <w:sz w:val="21"/>
          <w:szCs w:val="21"/>
        </w:rPr>
        <w:t>50</w:t>
      </w:r>
      <w:r w:rsidRPr="004668FA">
        <w:rPr>
          <w:rFonts w:ascii="Arial" w:eastAsia="宋体" w:hAnsi="Arial" w:cs="Arial"/>
          <w:snapToGrid w:val="0"/>
          <w:sz w:val="21"/>
          <w:szCs w:val="21"/>
        </w:rPr>
        <w:t>部分的法规，以及确定和</w:t>
      </w:r>
      <w:r w:rsidRPr="004668FA">
        <w:rPr>
          <w:rFonts w:ascii="Arial" w:eastAsia="宋体" w:hAnsi="Arial" w:cs="Arial" w:hint="eastAsia"/>
          <w:snapToGrid w:val="0"/>
          <w:sz w:val="21"/>
          <w:szCs w:val="21"/>
        </w:rPr>
        <w:t>确认</w:t>
      </w:r>
      <w:r w:rsidRPr="004668FA">
        <w:rPr>
          <w:rFonts w:ascii="Arial" w:eastAsia="宋体" w:hAnsi="Arial" w:cs="Arial"/>
          <w:snapToGrid w:val="0"/>
          <w:sz w:val="21"/>
          <w:szCs w:val="21"/>
        </w:rPr>
        <w:t>并报告，署长豁免文档所载紧急研究条件已经得到满足，紧急研究可以豁免</w:t>
      </w:r>
      <w:r w:rsidRPr="004668FA">
        <w:rPr>
          <w:rFonts w:ascii="Arial" w:eastAsia="宋体" w:hAnsi="Arial" w:cs="Arial"/>
          <w:snapToGrid w:val="0"/>
          <w:sz w:val="21"/>
          <w:szCs w:val="21"/>
        </w:rPr>
        <w:t>45 CFR 46.116</w:t>
      </w:r>
      <w:r w:rsidRPr="004668FA">
        <w:rPr>
          <w:rFonts w:ascii="Arial" w:eastAsia="宋体" w:hAnsi="Arial" w:cs="Arial"/>
          <w:snapToGrid w:val="0"/>
          <w:sz w:val="21"/>
          <w:szCs w:val="21"/>
        </w:rPr>
        <w:t>（</w:t>
      </w:r>
      <w:r w:rsidRPr="004668FA">
        <w:rPr>
          <w:rFonts w:ascii="Arial" w:eastAsia="宋体" w:hAnsi="Arial" w:cs="Arial"/>
          <w:snapToGrid w:val="0"/>
          <w:sz w:val="21"/>
          <w:szCs w:val="21"/>
        </w:rPr>
        <w:t>a</w:t>
      </w:r>
      <w:r w:rsidRPr="004668FA">
        <w:rPr>
          <w:rFonts w:ascii="Arial" w:eastAsia="宋体" w:hAnsi="Arial" w:cs="Arial"/>
          <w:snapToGrid w:val="0"/>
          <w:sz w:val="21"/>
          <w:szCs w:val="21"/>
        </w:rPr>
        <w:t>）和（</w:t>
      </w:r>
      <w:r w:rsidRPr="004668FA">
        <w:rPr>
          <w:rFonts w:ascii="Arial" w:eastAsia="宋体" w:hAnsi="Arial" w:cs="Arial"/>
          <w:snapToGrid w:val="0"/>
          <w:sz w:val="21"/>
          <w:szCs w:val="21"/>
        </w:rPr>
        <w:t>b</w:t>
      </w:r>
      <w:r w:rsidRPr="004668FA">
        <w:rPr>
          <w:rFonts w:ascii="Arial" w:eastAsia="宋体" w:hAnsi="Arial" w:cs="Arial"/>
          <w:snapToGrid w:val="0"/>
          <w:sz w:val="21"/>
          <w:szCs w:val="21"/>
        </w:rPr>
        <w:t>）中知情同意的一般要求。</w:t>
      </w:r>
      <w:r w:rsidRPr="004668FA">
        <w:rPr>
          <w:rFonts w:ascii="Arial" w:eastAsia="宋体" w:hAnsi="Arial" w:cs="Arial"/>
          <w:snapToGrid w:val="0"/>
          <w:sz w:val="21"/>
          <w:szCs w:val="21"/>
        </w:rPr>
        <w:t xml:space="preserve"> [61 Fed.Reg. </w:t>
      </w:r>
      <w:hyperlink r:id="rId3">
        <w:r w:rsidRPr="004668FA">
          <w:rPr>
            <w:rFonts w:ascii="Arial" w:eastAsia="宋体" w:hAnsi="Arial" w:cs="Arial"/>
            <w:snapToGrid w:val="0"/>
            <w:sz w:val="21"/>
            <w:szCs w:val="21"/>
          </w:rPr>
          <w:t>www.hhs.gov/ohrp/documents/100296.pdf</w:t>
        </w:r>
      </w:hyperlink>
      <w:r w:rsidRPr="004668FA">
        <w:rPr>
          <w:rFonts w:ascii="Arial" w:eastAsia="宋体" w:hAnsi="Arial" w:cs="Arial"/>
          <w:snapToGrid w:val="0"/>
          <w:sz w:val="21"/>
          <w:szCs w:val="21"/>
        </w:rPr>
        <w:t>]</w:t>
      </w:r>
    </w:p>
  </w:footnote>
  <w:footnote w:id="7">
    <w:p w14:paraId="73DD2A62" w14:textId="6C74B900" w:rsidR="001E2BF3" w:rsidRPr="004668FA" w:rsidRDefault="001E2BF3" w:rsidP="004668FA">
      <w:pPr>
        <w:pStyle w:val="a9"/>
        <w:spacing w:line="300" w:lineRule="auto"/>
        <w:jc w:val="both"/>
        <w:rPr>
          <w:rFonts w:ascii="Arial" w:hAnsi="Arial" w:cs="Arial"/>
          <w:sz w:val="21"/>
          <w:szCs w:val="21"/>
        </w:rPr>
      </w:pPr>
      <w:r w:rsidRPr="004668FA">
        <w:rPr>
          <w:rStyle w:val="aa"/>
          <w:rFonts w:ascii="Arial" w:hAnsi="Arial" w:cs="Arial"/>
          <w:sz w:val="21"/>
          <w:szCs w:val="21"/>
        </w:rPr>
        <w:footnoteRef/>
      </w:r>
      <w:r w:rsidRPr="004668FA">
        <w:rPr>
          <w:rFonts w:ascii="Arial" w:hAnsi="Arial" w:cs="Arial"/>
          <w:sz w:val="21"/>
          <w:szCs w:val="21"/>
        </w:rPr>
        <w:t xml:space="preserve"> </w:t>
      </w:r>
      <w:r w:rsidRPr="004668FA">
        <w:rPr>
          <w:rFonts w:ascii="Arial" w:eastAsia="宋体" w:hAnsi="Arial" w:cs="Arial"/>
          <w:snapToGrid w:val="0"/>
          <w:sz w:val="21"/>
          <w:szCs w:val="21"/>
        </w:rPr>
        <w:t>61 Fed.Reg. 51531</w:t>
      </w:r>
    </w:p>
  </w:footnote>
  <w:footnote w:id="8">
    <w:p w14:paraId="7E46A45C" w14:textId="601052EA" w:rsidR="001E2BF3" w:rsidRPr="004668FA" w:rsidRDefault="001E2BF3" w:rsidP="004668FA">
      <w:pPr>
        <w:pStyle w:val="a9"/>
        <w:spacing w:line="300" w:lineRule="auto"/>
        <w:jc w:val="both"/>
        <w:rPr>
          <w:rFonts w:ascii="Arial" w:hAnsi="Arial" w:cs="Arial"/>
          <w:sz w:val="21"/>
          <w:szCs w:val="21"/>
        </w:rPr>
      </w:pPr>
      <w:r w:rsidRPr="004668FA">
        <w:rPr>
          <w:rStyle w:val="aa"/>
          <w:rFonts w:ascii="Arial" w:hAnsi="Arial" w:cs="Arial"/>
          <w:sz w:val="21"/>
          <w:szCs w:val="21"/>
        </w:rPr>
        <w:footnoteRef/>
      </w:r>
      <w:r w:rsidRPr="004668FA">
        <w:rPr>
          <w:rFonts w:ascii="Arial" w:hAnsi="Arial" w:cs="Arial"/>
          <w:sz w:val="21"/>
          <w:szCs w:val="21"/>
        </w:rPr>
        <w:t xml:space="preserve"> </w:t>
      </w:r>
      <w:r w:rsidRPr="004668FA">
        <w:rPr>
          <w:rFonts w:ascii="Arial" w:eastAsia="宋体" w:hAnsi="Arial" w:cs="Arial"/>
          <w:snapToGrid w:val="0"/>
          <w:sz w:val="21"/>
          <w:szCs w:val="21"/>
        </w:rPr>
        <w:t>61 Fed.Reg. 51502</w:t>
      </w:r>
      <w:r w:rsidRPr="004668FA">
        <w:rPr>
          <w:rFonts w:ascii="Arial" w:eastAsia="宋体" w:hAnsi="Arial" w:cs="Arial"/>
          <w:snapToGrid w:val="0"/>
          <w:sz w:val="21"/>
          <w:szCs w:val="21"/>
        </w:rPr>
        <w:t>（</w:t>
      </w:r>
      <w:r w:rsidRPr="004668FA">
        <w:rPr>
          <w:rFonts w:ascii="Arial" w:eastAsia="宋体" w:hAnsi="Arial" w:cs="Arial"/>
          <w:snapToGrid w:val="0"/>
          <w:sz w:val="21"/>
          <w:szCs w:val="21"/>
        </w:rPr>
        <w:t>1996</w:t>
      </w:r>
      <w:r w:rsidRPr="004668FA">
        <w:rPr>
          <w:rFonts w:ascii="Arial" w:eastAsia="宋体" w:hAnsi="Arial" w:cs="Arial"/>
          <w:snapToGrid w:val="0"/>
          <w:sz w:val="21"/>
          <w:szCs w:val="21"/>
        </w:rPr>
        <w:t>年</w:t>
      </w:r>
      <w:r w:rsidRPr="004668FA">
        <w:rPr>
          <w:rFonts w:ascii="Arial" w:eastAsia="宋体" w:hAnsi="Arial" w:cs="Arial"/>
          <w:snapToGrid w:val="0"/>
          <w:sz w:val="21"/>
          <w:szCs w:val="21"/>
        </w:rPr>
        <w:t>10</w:t>
      </w:r>
      <w:r w:rsidRPr="004668FA">
        <w:rPr>
          <w:rFonts w:ascii="Arial" w:eastAsia="宋体" w:hAnsi="Arial" w:cs="Arial"/>
          <w:snapToGrid w:val="0"/>
          <w:sz w:val="21"/>
          <w:szCs w:val="21"/>
        </w:rPr>
        <w:t>月</w:t>
      </w:r>
      <w:r w:rsidRPr="004668FA">
        <w:rPr>
          <w:rFonts w:ascii="Arial" w:eastAsia="宋体" w:hAnsi="Arial" w:cs="Arial"/>
          <w:snapToGrid w:val="0"/>
          <w:sz w:val="21"/>
          <w:szCs w:val="21"/>
        </w:rPr>
        <w:t>2</w:t>
      </w:r>
      <w:r w:rsidRPr="004668FA">
        <w:rPr>
          <w:rFonts w:ascii="Arial" w:eastAsia="宋体" w:hAnsi="Arial" w:cs="Arial"/>
          <w:snapToGrid w:val="0"/>
          <w:sz w:val="21"/>
          <w:szCs w:val="21"/>
        </w:rPr>
        <w:t>日，评论编号：</w:t>
      </w:r>
      <w:r w:rsidRPr="004668FA">
        <w:rPr>
          <w:rFonts w:ascii="Arial" w:eastAsia="宋体" w:hAnsi="Arial" w:cs="Arial"/>
          <w:snapToGrid w:val="0"/>
          <w:sz w:val="21"/>
          <w:szCs w:val="21"/>
        </w:rPr>
        <w:t>10</w:t>
      </w:r>
      <w:r w:rsidRPr="004668FA">
        <w:rPr>
          <w:rFonts w:ascii="Arial" w:eastAsia="宋体" w:hAnsi="Arial" w:cs="Arial"/>
          <w:snapToGrid w:val="0"/>
          <w:sz w:val="21"/>
          <w:szCs w:val="21"/>
        </w:rPr>
        <w:t>）</w:t>
      </w:r>
    </w:p>
  </w:footnote>
  <w:footnote w:id="9">
    <w:p w14:paraId="683F678F" w14:textId="12601B7A" w:rsidR="001E2BF3" w:rsidRPr="004668FA" w:rsidRDefault="001E2BF3" w:rsidP="004668FA">
      <w:pPr>
        <w:pStyle w:val="a9"/>
        <w:spacing w:line="300" w:lineRule="auto"/>
        <w:jc w:val="both"/>
        <w:rPr>
          <w:rFonts w:ascii="Arial" w:hAnsi="Arial" w:cs="Arial"/>
          <w:sz w:val="21"/>
          <w:szCs w:val="21"/>
        </w:rPr>
      </w:pPr>
      <w:r w:rsidRPr="004668FA">
        <w:rPr>
          <w:rStyle w:val="aa"/>
          <w:rFonts w:ascii="Arial" w:hAnsi="Arial" w:cs="Arial"/>
          <w:sz w:val="21"/>
          <w:szCs w:val="21"/>
        </w:rPr>
        <w:footnoteRef/>
      </w:r>
      <w:r w:rsidRPr="004668FA">
        <w:rPr>
          <w:rFonts w:ascii="Arial" w:hAnsi="Arial" w:cs="Arial"/>
          <w:sz w:val="21"/>
          <w:szCs w:val="21"/>
        </w:rPr>
        <w:t xml:space="preserve"> </w:t>
      </w:r>
      <w:r w:rsidRPr="004668FA">
        <w:rPr>
          <w:rFonts w:ascii="Arial" w:eastAsia="宋体" w:hAnsi="Arial" w:cs="Arial"/>
          <w:snapToGrid w:val="0"/>
          <w:sz w:val="21"/>
          <w:szCs w:val="21"/>
        </w:rPr>
        <w:t>21 CFR 312.2 (b</w:t>
      </w:r>
      <w:r>
        <w:rPr>
          <w:rFonts w:ascii="Arial" w:eastAsia="宋体" w:hAnsi="Arial" w:cs="Arial"/>
          <w:snapToGrid w:val="0"/>
          <w:sz w:val="21"/>
          <w:szCs w:val="21"/>
        </w:rPr>
        <w:t>）</w:t>
      </w:r>
      <w:r w:rsidRPr="004668FA">
        <w:rPr>
          <w:rFonts w:ascii="Arial" w:eastAsia="宋体" w:hAnsi="Arial" w:cs="Arial"/>
          <w:snapToGrid w:val="0"/>
          <w:sz w:val="21"/>
          <w:szCs w:val="21"/>
        </w:rPr>
        <w:t>（</w:t>
      </w:r>
      <w:r w:rsidRPr="004668FA">
        <w:rPr>
          <w:rFonts w:ascii="Arial" w:eastAsia="宋体" w:hAnsi="Arial" w:cs="Arial"/>
          <w:snapToGrid w:val="0"/>
          <w:sz w:val="21"/>
          <w:szCs w:val="21"/>
        </w:rPr>
        <w:t>6</w:t>
      </w:r>
      <w:r w:rsidRPr="004668FA">
        <w:rPr>
          <w:rFonts w:ascii="Arial" w:eastAsia="宋体" w:hAnsi="Arial" w:cs="Arial"/>
          <w:snapToGrid w:val="0"/>
          <w:sz w:val="21"/>
          <w:szCs w:val="21"/>
        </w:rPr>
        <w:t>）和</w:t>
      </w:r>
      <w:r w:rsidRPr="004668FA">
        <w:rPr>
          <w:rFonts w:ascii="Arial" w:eastAsia="宋体" w:hAnsi="Arial" w:cs="Arial"/>
          <w:snapToGrid w:val="0"/>
          <w:sz w:val="21"/>
          <w:szCs w:val="21"/>
        </w:rPr>
        <w:t>312.20</w:t>
      </w:r>
      <w:r w:rsidRPr="004668FA">
        <w:rPr>
          <w:rFonts w:ascii="Arial" w:eastAsia="宋体" w:hAnsi="Arial" w:cs="Arial"/>
          <w:snapToGrid w:val="0"/>
          <w:sz w:val="21"/>
          <w:szCs w:val="21"/>
        </w:rPr>
        <w:t>（</w:t>
      </w:r>
      <w:r w:rsidRPr="004668FA">
        <w:rPr>
          <w:rFonts w:ascii="Arial" w:eastAsia="宋体" w:hAnsi="Arial" w:cs="Arial"/>
          <w:snapToGrid w:val="0"/>
          <w:sz w:val="21"/>
          <w:szCs w:val="21"/>
        </w:rPr>
        <w:t>c</w:t>
      </w:r>
      <w:r w:rsidRPr="004668FA">
        <w:rPr>
          <w:rFonts w:ascii="Arial" w:eastAsia="宋体" w:hAnsi="Arial" w:cs="Arial"/>
          <w:snapToGrid w:val="0"/>
          <w:sz w:val="21"/>
          <w:szCs w:val="21"/>
        </w:rPr>
        <w:t>）；</w:t>
      </w:r>
      <w:r w:rsidRPr="004668FA">
        <w:rPr>
          <w:rFonts w:ascii="Arial" w:eastAsia="宋体" w:hAnsi="Arial" w:cs="Arial"/>
          <w:snapToGrid w:val="0"/>
          <w:sz w:val="21"/>
          <w:szCs w:val="21"/>
        </w:rPr>
        <w:t>21 CFR 812.20 (a</w:t>
      </w:r>
      <w:r>
        <w:rPr>
          <w:rFonts w:ascii="Arial" w:eastAsia="宋体" w:hAnsi="Arial" w:cs="Arial"/>
          <w:snapToGrid w:val="0"/>
          <w:sz w:val="21"/>
          <w:szCs w:val="21"/>
        </w:rPr>
        <w:t>）</w:t>
      </w:r>
      <w:r w:rsidRPr="004668FA">
        <w:rPr>
          <w:rFonts w:ascii="Arial" w:eastAsia="宋体" w:hAnsi="Arial" w:cs="Arial"/>
          <w:snapToGrid w:val="0"/>
          <w:sz w:val="21"/>
          <w:szCs w:val="21"/>
        </w:rPr>
        <w:t>（</w:t>
      </w:r>
      <w:r w:rsidRPr="004668FA">
        <w:rPr>
          <w:rFonts w:ascii="Arial" w:eastAsia="宋体" w:hAnsi="Arial" w:cs="Arial"/>
          <w:snapToGrid w:val="0"/>
          <w:sz w:val="21"/>
          <w:szCs w:val="21"/>
        </w:rPr>
        <w:t>1</w:t>
      </w:r>
      <w:r w:rsidRPr="004668FA">
        <w:rPr>
          <w:rFonts w:ascii="Arial" w:eastAsia="宋体" w:hAnsi="Arial" w:cs="Arial"/>
          <w:snapToGrid w:val="0"/>
          <w:sz w:val="21"/>
          <w:szCs w:val="21"/>
        </w:rPr>
        <w:t>）。如果有关于是否需要提交</w:t>
      </w:r>
      <w:r w:rsidRPr="004668FA">
        <w:rPr>
          <w:rFonts w:ascii="Arial" w:eastAsia="宋体" w:hAnsi="Arial" w:cs="Arial"/>
          <w:snapToGrid w:val="0"/>
          <w:sz w:val="21"/>
          <w:szCs w:val="21"/>
        </w:rPr>
        <w:t>IND</w:t>
      </w:r>
      <w:r w:rsidRPr="004668FA">
        <w:rPr>
          <w:rFonts w:ascii="Arial" w:eastAsia="宋体" w:hAnsi="Arial" w:cs="Arial"/>
          <w:snapToGrid w:val="0"/>
          <w:sz w:val="21"/>
          <w:szCs w:val="21"/>
        </w:rPr>
        <w:t>或</w:t>
      </w:r>
      <w:r w:rsidRPr="004668FA">
        <w:rPr>
          <w:rFonts w:ascii="Arial" w:eastAsia="宋体" w:hAnsi="Arial" w:cs="Arial"/>
          <w:snapToGrid w:val="0"/>
          <w:sz w:val="21"/>
          <w:szCs w:val="21"/>
        </w:rPr>
        <w:t>IDE</w:t>
      </w:r>
      <w:r w:rsidRPr="004668FA">
        <w:rPr>
          <w:rFonts w:ascii="Arial" w:eastAsia="宋体" w:hAnsi="Arial" w:cs="Arial"/>
          <w:snapToGrid w:val="0"/>
          <w:sz w:val="21"/>
          <w:szCs w:val="21"/>
        </w:rPr>
        <w:t>的问题，申办方应联系</w:t>
      </w:r>
      <w:r w:rsidRPr="004668FA">
        <w:rPr>
          <w:rFonts w:ascii="Arial" w:eastAsia="宋体" w:hAnsi="Arial" w:cs="Arial"/>
          <w:snapToGrid w:val="0"/>
          <w:sz w:val="21"/>
          <w:szCs w:val="21"/>
        </w:rPr>
        <w:t>FDA</w:t>
      </w:r>
      <w:r w:rsidRPr="004668FA">
        <w:rPr>
          <w:rFonts w:ascii="Arial" w:eastAsia="宋体" w:hAnsi="Arial" w:cs="Arial"/>
          <w:snapToGrid w:val="0"/>
          <w:sz w:val="21"/>
          <w:szCs w:val="21"/>
        </w:rPr>
        <w:t>。联系方式见第</w:t>
      </w:r>
      <w:r w:rsidRPr="004668FA">
        <w:rPr>
          <w:rFonts w:ascii="Arial" w:eastAsia="宋体" w:hAnsi="Arial" w:cs="Arial"/>
          <w:snapToGrid w:val="0"/>
          <w:sz w:val="21"/>
          <w:szCs w:val="21"/>
        </w:rPr>
        <w:t>XII</w:t>
      </w:r>
      <w:r w:rsidRPr="004668FA">
        <w:rPr>
          <w:rFonts w:ascii="Arial" w:eastAsia="宋体" w:hAnsi="Arial" w:cs="Arial"/>
          <w:snapToGrid w:val="0"/>
          <w:sz w:val="21"/>
          <w:szCs w:val="21"/>
        </w:rPr>
        <w:t>节</w:t>
      </w:r>
      <w:r w:rsidRPr="004668FA">
        <w:rPr>
          <w:rFonts w:ascii="Arial" w:eastAsia="宋体" w:hAnsi="Arial" w:cs="Arial"/>
          <w:snapToGrid w:val="0"/>
          <w:sz w:val="21"/>
          <w:szCs w:val="21"/>
        </w:rPr>
        <w:t>“</w:t>
      </w:r>
      <w:r w:rsidRPr="004668FA">
        <w:rPr>
          <w:rFonts w:ascii="Arial" w:eastAsia="宋体" w:hAnsi="Arial" w:cs="Arial"/>
          <w:snapToGrid w:val="0"/>
          <w:sz w:val="21"/>
          <w:szCs w:val="21"/>
        </w:rPr>
        <w:t>更多信息</w:t>
      </w:r>
      <w:r w:rsidRPr="004668FA">
        <w:rPr>
          <w:rFonts w:ascii="Arial" w:eastAsia="宋体" w:hAnsi="Arial" w:cs="Arial"/>
          <w:snapToGrid w:val="0"/>
          <w:sz w:val="21"/>
          <w:szCs w:val="21"/>
        </w:rPr>
        <w:t>”</w:t>
      </w:r>
      <w:r w:rsidRPr="004668FA">
        <w:rPr>
          <w:rFonts w:ascii="Arial" w:eastAsia="宋体" w:hAnsi="Arial" w:cs="Arial"/>
          <w:snapToGrid w:val="0"/>
          <w:sz w:val="21"/>
          <w:szCs w:val="21"/>
        </w:rPr>
        <w:t>。</w:t>
      </w:r>
    </w:p>
  </w:footnote>
  <w:footnote w:id="10">
    <w:p w14:paraId="09E41800" w14:textId="0C0AE4F3" w:rsidR="001E2BF3" w:rsidRPr="004668FA" w:rsidRDefault="001E2BF3" w:rsidP="004668FA">
      <w:pPr>
        <w:pStyle w:val="a9"/>
        <w:spacing w:line="300" w:lineRule="auto"/>
        <w:jc w:val="both"/>
        <w:rPr>
          <w:rFonts w:ascii="Arial" w:hAnsi="Arial" w:cs="Arial"/>
          <w:sz w:val="21"/>
          <w:szCs w:val="21"/>
        </w:rPr>
      </w:pPr>
      <w:r w:rsidRPr="004668FA">
        <w:rPr>
          <w:rStyle w:val="aa"/>
          <w:rFonts w:ascii="Arial" w:hAnsi="Arial" w:cs="Arial"/>
          <w:sz w:val="21"/>
          <w:szCs w:val="21"/>
        </w:rPr>
        <w:footnoteRef/>
      </w:r>
      <w:r w:rsidRPr="004668FA">
        <w:rPr>
          <w:rFonts w:ascii="Arial" w:hAnsi="Arial" w:cs="Arial"/>
          <w:sz w:val="21"/>
          <w:szCs w:val="21"/>
        </w:rPr>
        <w:t xml:space="preserve"> </w:t>
      </w:r>
      <w:r w:rsidRPr="004668FA">
        <w:rPr>
          <w:rFonts w:ascii="Arial" w:eastAsia="宋体" w:hAnsi="Arial" w:cs="Arial"/>
          <w:snapToGrid w:val="0"/>
          <w:sz w:val="21"/>
          <w:szCs w:val="21"/>
        </w:rPr>
        <w:t>21 CFR 312.20</w:t>
      </w:r>
      <w:r w:rsidRPr="004668FA">
        <w:rPr>
          <w:rFonts w:ascii="Arial" w:eastAsia="宋体" w:hAnsi="Arial" w:cs="Arial"/>
          <w:snapToGrid w:val="0"/>
          <w:sz w:val="21"/>
          <w:szCs w:val="21"/>
        </w:rPr>
        <w:t>（</w:t>
      </w:r>
      <w:r w:rsidRPr="004668FA">
        <w:rPr>
          <w:rFonts w:ascii="Arial" w:eastAsia="宋体" w:hAnsi="Arial" w:cs="Arial"/>
          <w:snapToGrid w:val="0"/>
          <w:sz w:val="21"/>
          <w:szCs w:val="21"/>
        </w:rPr>
        <w:t>c</w:t>
      </w:r>
      <w:r w:rsidRPr="004668FA">
        <w:rPr>
          <w:rFonts w:ascii="Arial" w:eastAsia="宋体" w:hAnsi="Arial" w:cs="Arial"/>
          <w:snapToGrid w:val="0"/>
          <w:sz w:val="21"/>
          <w:szCs w:val="21"/>
        </w:rPr>
        <w:t>）；</w:t>
      </w:r>
      <w:r w:rsidRPr="004668FA">
        <w:rPr>
          <w:rFonts w:ascii="Arial" w:eastAsia="宋体" w:hAnsi="Arial" w:cs="Arial"/>
          <w:snapToGrid w:val="0"/>
          <w:sz w:val="21"/>
          <w:szCs w:val="21"/>
        </w:rPr>
        <w:t>21 CFR 812.20</w:t>
      </w:r>
      <w:r w:rsidRPr="004668FA">
        <w:rPr>
          <w:rFonts w:ascii="Arial" w:eastAsia="宋体" w:hAnsi="Arial" w:cs="Arial"/>
          <w:snapToGrid w:val="0"/>
          <w:sz w:val="21"/>
          <w:szCs w:val="21"/>
        </w:rPr>
        <w:t>（</w:t>
      </w:r>
      <w:r w:rsidRPr="004668FA">
        <w:rPr>
          <w:rFonts w:ascii="Arial" w:eastAsia="宋体" w:hAnsi="Arial" w:cs="Arial"/>
          <w:snapToGrid w:val="0"/>
          <w:sz w:val="21"/>
          <w:szCs w:val="21"/>
        </w:rPr>
        <w:t>a</w:t>
      </w:r>
      <w:r w:rsidRPr="004668FA">
        <w:rPr>
          <w:rFonts w:ascii="Arial" w:eastAsia="宋体" w:hAnsi="Arial" w:cs="Arial"/>
          <w:snapToGrid w:val="0"/>
          <w:sz w:val="21"/>
          <w:szCs w:val="21"/>
        </w:rPr>
        <w:t>）（</w:t>
      </w:r>
      <w:r w:rsidRPr="004668FA">
        <w:rPr>
          <w:rFonts w:ascii="Arial" w:eastAsia="宋体" w:hAnsi="Arial" w:cs="Arial"/>
          <w:snapToGrid w:val="0"/>
          <w:sz w:val="21"/>
          <w:szCs w:val="21"/>
        </w:rPr>
        <w:t>4</w:t>
      </w:r>
      <w:r w:rsidRPr="004668FA">
        <w:rPr>
          <w:rFonts w:ascii="Arial" w:eastAsia="宋体" w:hAnsi="Arial" w:cs="Arial"/>
          <w:snapToGrid w:val="0"/>
          <w:sz w:val="21"/>
          <w:szCs w:val="21"/>
        </w:rPr>
        <w:t>）（</w:t>
      </w:r>
      <w:r w:rsidRPr="004668FA">
        <w:rPr>
          <w:rFonts w:ascii="Arial" w:eastAsia="宋体" w:hAnsi="Arial" w:cs="Arial"/>
          <w:snapToGrid w:val="0"/>
          <w:sz w:val="21"/>
          <w:szCs w:val="21"/>
        </w:rPr>
        <w:t>i</w:t>
      </w:r>
      <w:r>
        <w:rPr>
          <w:rFonts w:ascii="Arial" w:eastAsia="宋体" w:hAnsi="Arial" w:cs="Arial"/>
          <w:snapToGrid w:val="0"/>
          <w:sz w:val="21"/>
          <w:szCs w:val="21"/>
        </w:rPr>
        <w:t>）</w:t>
      </w:r>
    </w:p>
  </w:footnote>
  <w:footnote w:id="11">
    <w:p w14:paraId="50A1B8C1" w14:textId="00455974" w:rsidR="001E2BF3" w:rsidRPr="004668FA" w:rsidRDefault="001E2BF3" w:rsidP="004668FA">
      <w:pPr>
        <w:pStyle w:val="a9"/>
        <w:spacing w:line="300" w:lineRule="auto"/>
        <w:jc w:val="both"/>
        <w:rPr>
          <w:rFonts w:ascii="Arial" w:hAnsi="Arial" w:cs="Arial"/>
          <w:sz w:val="21"/>
          <w:szCs w:val="21"/>
        </w:rPr>
      </w:pPr>
      <w:r w:rsidRPr="004668FA">
        <w:rPr>
          <w:rStyle w:val="aa"/>
          <w:rFonts w:ascii="Arial" w:hAnsi="Arial" w:cs="Arial"/>
          <w:sz w:val="21"/>
          <w:szCs w:val="21"/>
        </w:rPr>
        <w:footnoteRef/>
      </w:r>
      <w:r w:rsidRPr="004668FA">
        <w:rPr>
          <w:rFonts w:ascii="Arial" w:hAnsi="Arial" w:cs="Arial"/>
          <w:sz w:val="21"/>
          <w:szCs w:val="21"/>
        </w:rPr>
        <w:t xml:space="preserve"> </w:t>
      </w:r>
      <w:r w:rsidRPr="004668FA">
        <w:rPr>
          <w:rFonts w:ascii="Arial" w:eastAsia="宋体" w:hAnsi="Arial" w:cs="Arial"/>
          <w:snapToGrid w:val="0"/>
          <w:sz w:val="21"/>
          <w:szCs w:val="21"/>
        </w:rPr>
        <w:t xml:space="preserve">21 CFR 56.103 </w:t>
      </w:r>
      <w:r w:rsidRPr="004668FA">
        <w:rPr>
          <w:rFonts w:ascii="Arial" w:eastAsia="宋体" w:hAnsi="Arial" w:cs="Arial"/>
          <w:snapToGrid w:val="0"/>
          <w:sz w:val="21"/>
          <w:szCs w:val="21"/>
        </w:rPr>
        <w:t>（</w:t>
      </w:r>
      <w:r w:rsidRPr="004668FA">
        <w:rPr>
          <w:rFonts w:ascii="Arial" w:eastAsia="宋体" w:hAnsi="Arial" w:cs="Arial"/>
          <w:snapToGrid w:val="0"/>
          <w:sz w:val="21"/>
          <w:szCs w:val="21"/>
        </w:rPr>
        <w:t>a</w:t>
      </w:r>
      <w:r w:rsidRPr="004668FA">
        <w:rPr>
          <w:rFonts w:ascii="Arial" w:eastAsia="宋体" w:hAnsi="Arial" w:cs="Arial"/>
          <w:snapToGrid w:val="0"/>
          <w:sz w:val="21"/>
          <w:szCs w:val="21"/>
        </w:rPr>
        <w:t>）；</w:t>
      </w:r>
      <w:r w:rsidRPr="004668FA">
        <w:rPr>
          <w:rFonts w:ascii="Arial" w:eastAsia="宋体" w:hAnsi="Arial" w:cs="Arial"/>
          <w:snapToGrid w:val="0"/>
          <w:sz w:val="21"/>
          <w:szCs w:val="21"/>
        </w:rPr>
        <w:t>21 CFR 50.24</w:t>
      </w:r>
    </w:p>
  </w:footnote>
  <w:footnote w:id="12">
    <w:p w14:paraId="418F45D5" w14:textId="78FB2969" w:rsidR="001E2BF3" w:rsidRPr="004668FA" w:rsidRDefault="001E2BF3" w:rsidP="004668FA">
      <w:pPr>
        <w:pStyle w:val="a9"/>
        <w:spacing w:line="300" w:lineRule="auto"/>
        <w:jc w:val="both"/>
        <w:rPr>
          <w:rFonts w:ascii="Arial" w:hAnsi="Arial" w:cs="Arial"/>
          <w:sz w:val="21"/>
          <w:szCs w:val="21"/>
        </w:rPr>
      </w:pPr>
      <w:r w:rsidRPr="004668FA">
        <w:rPr>
          <w:rStyle w:val="aa"/>
          <w:rFonts w:ascii="Arial" w:hAnsi="Arial" w:cs="Arial"/>
          <w:sz w:val="21"/>
          <w:szCs w:val="21"/>
        </w:rPr>
        <w:footnoteRef/>
      </w:r>
      <w:r w:rsidRPr="004668FA">
        <w:rPr>
          <w:rFonts w:ascii="Arial" w:hAnsi="Arial" w:cs="Arial"/>
          <w:sz w:val="21"/>
          <w:szCs w:val="21"/>
        </w:rPr>
        <w:t xml:space="preserve"> </w:t>
      </w:r>
      <w:r w:rsidRPr="004668FA">
        <w:rPr>
          <w:rFonts w:ascii="Arial" w:eastAsia="宋体" w:hAnsi="Arial" w:cs="Arial"/>
          <w:snapToGrid w:val="0"/>
          <w:sz w:val="21"/>
          <w:szCs w:val="21"/>
        </w:rPr>
        <w:t>21 CFR 312.20</w:t>
      </w:r>
      <w:r w:rsidRPr="004668FA">
        <w:rPr>
          <w:rFonts w:ascii="Arial" w:eastAsia="宋体" w:hAnsi="Arial" w:cs="Arial"/>
          <w:snapToGrid w:val="0"/>
          <w:sz w:val="21"/>
          <w:szCs w:val="21"/>
        </w:rPr>
        <w:t>（</w:t>
      </w:r>
      <w:r w:rsidRPr="004668FA">
        <w:rPr>
          <w:rFonts w:ascii="Arial" w:eastAsia="宋体" w:hAnsi="Arial" w:cs="Arial"/>
          <w:snapToGrid w:val="0"/>
          <w:sz w:val="21"/>
          <w:szCs w:val="21"/>
        </w:rPr>
        <w:t>c</w:t>
      </w:r>
      <w:r w:rsidRPr="004668FA">
        <w:rPr>
          <w:rFonts w:ascii="Arial" w:eastAsia="宋体" w:hAnsi="Arial" w:cs="Arial"/>
          <w:snapToGrid w:val="0"/>
          <w:sz w:val="21"/>
          <w:szCs w:val="21"/>
        </w:rPr>
        <w:t>）</w:t>
      </w:r>
    </w:p>
  </w:footnote>
  <w:footnote w:id="13">
    <w:p w14:paraId="161EAE05" w14:textId="18FDF8A6" w:rsidR="001E2BF3" w:rsidRPr="004668FA" w:rsidRDefault="001E2BF3" w:rsidP="004668FA">
      <w:pPr>
        <w:pStyle w:val="a9"/>
        <w:spacing w:line="300" w:lineRule="auto"/>
        <w:jc w:val="both"/>
        <w:rPr>
          <w:rFonts w:ascii="Arial" w:hAnsi="Arial" w:cs="Arial"/>
          <w:sz w:val="21"/>
          <w:szCs w:val="21"/>
        </w:rPr>
      </w:pPr>
      <w:r w:rsidRPr="004668FA">
        <w:rPr>
          <w:rStyle w:val="aa"/>
          <w:rFonts w:ascii="Arial" w:hAnsi="Arial" w:cs="Arial"/>
          <w:sz w:val="21"/>
          <w:szCs w:val="21"/>
        </w:rPr>
        <w:footnoteRef/>
      </w:r>
      <w:r w:rsidRPr="004668FA">
        <w:rPr>
          <w:rFonts w:ascii="Arial" w:hAnsi="Arial" w:cs="Arial"/>
          <w:sz w:val="21"/>
          <w:szCs w:val="21"/>
        </w:rPr>
        <w:t xml:space="preserve"> </w:t>
      </w:r>
      <w:r w:rsidRPr="004668FA">
        <w:rPr>
          <w:rFonts w:ascii="Arial" w:eastAsia="宋体" w:hAnsi="Arial" w:cs="Arial"/>
          <w:snapToGrid w:val="0"/>
          <w:sz w:val="21"/>
          <w:szCs w:val="21"/>
        </w:rPr>
        <w:t>21 CFR 312.20</w:t>
      </w:r>
      <w:r w:rsidRPr="004668FA">
        <w:rPr>
          <w:rFonts w:ascii="Arial" w:eastAsia="宋体" w:hAnsi="Arial" w:cs="Arial"/>
          <w:snapToGrid w:val="0"/>
          <w:sz w:val="21"/>
          <w:szCs w:val="21"/>
        </w:rPr>
        <w:t>（</w:t>
      </w:r>
      <w:r w:rsidRPr="004668FA">
        <w:rPr>
          <w:rFonts w:ascii="Arial" w:eastAsia="宋体" w:hAnsi="Arial" w:cs="Arial"/>
          <w:snapToGrid w:val="0"/>
          <w:sz w:val="21"/>
          <w:szCs w:val="21"/>
        </w:rPr>
        <w:t>c</w:t>
      </w:r>
      <w:r>
        <w:rPr>
          <w:rFonts w:ascii="Arial" w:eastAsia="宋体" w:hAnsi="Arial" w:cs="Arial"/>
          <w:snapToGrid w:val="0"/>
          <w:sz w:val="21"/>
          <w:szCs w:val="21"/>
        </w:rPr>
        <w:t>）</w:t>
      </w:r>
    </w:p>
  </w:footnote>
  <w:footnote w:id="14">
    <w:p w14:paraId="31E00E46" w14:textId="196DD705" w:rsidR="001E2BF3" w:rsidRPr="004668FA" w:rsidRDefault="001E2BF3" w:rsidP="004668FA">
      <w:pPr>
        <w:pStyle w:val="a9"/>
        <w:spacing w:line="300" w:lineRule="auto"/>
        <w:jc w:val="both"/>
        <w:rPr>
          <w:rFonts w:ascii="Arial" w:hAnsi="Arial" w:cs="Arial"/>
          <w:sz w:val="21"/>
          <w:szCs w:val="21"/>
        </w:rPr>
      </w:pPr>
      <w:r w:rsidRPr="004668FA">
        <w:rPr>
          <w:rStyle w:val="aa"/>
          <w:rFonts w:ascii="Arial" w:hAnsi="Arial" w:cs="Arial"/>
          <w:sz w:val="21"/>
          <w:szCs w:val="21"/>
        </w:rPr>
        <w:footnoteRef/>
      </w:r>
      <w:r w:rsidRPr="004668FA">
        <w:rPr>
          <w:rFonts w:ascii="Arial" w:hAnsi="Arial" w:cs="Arial"/>
          <w:sz w:val="21"/>
          <w:szCs w:val="21"/>
        </w:rPr>
        <w:t xml:space="preserve"> </w:t>
      </w:r>
      <w:r w:rsidRPr="004668FA">
        <w:rPr>
          <w:rFonts w:ascii="Arial" w:eastAsia="宋体" w:hAnsi="Arial" w:cs="Arial"/>
          <w:snapToGrid w:val="0"/>
          <w:sz w:val="21"/>
          <w:szCs w:val="21"/>
        </w:rPr>
        <w:t xml:space="preserve">21 CFR 56.103 </w:t>
      </w:r>
      <w:r w:rsidRPr="004668FA">
        <w:rPr>
          <w:rFonts w:ascii="Arial" w:eastAsia="宋体" w:hAnsi="Arial" w:cs="Arial"/>
          <w:snapToGrid w:val="0"/>
          <w:sz w:val="21"/>
          <w:szCs w:val="21"/>
        </w:rPr>
        <w:t>（</w:t>
      </w:r>
      <w:r w:rsidRPr="004668FA">
        <w:rPr>
          <w:rFonts w:ascii="Arial" w:eastAsia="宋体" w:hAnsi="Arial" w:cs="Arial"/>
          <w:snapToGrid w:val="0"/>
          <w:sz w:val="21"/>
          <w:szCs w:val="21"/>
        </w:rPr>
        <w:t>a</w:t>
      </w:r>
      <w:r w:rsidRPr="004668FA">
        <w:rPr>
          <w:rFonts w:ascii="Arial" w:eastAsia="宋体" w:hAnsi="Arial" w:cs="Arial"/>
          <w:snapToGrid w:val="0"/>
          <w:sz w:val="21"/>
          <w:szCs w:val="21"/>
        </w:rPr>
        <w:t>）；</w:t>
      </w:r>
      <w:r w:rsidRPr="004668FA">
        <w:rPr>
          <w:rFonts w:ascii="Arial" w:eastAsia="宋体" w:hAnsi="Arial" w:cs="Arial"/>
          <w:snapToGrid w:val="0"/>
          <w:sz w:val="21"/>
          <w:szCs w:val="21"/>
        </w:rPr>
        <w:t>21 CFR 50.24</w:t>
      </w:r>
    </w:p>
  </w:footnote>
  <w:footnote w:id="15">
    <w:p w14:paraId="69ECCF5D" w14:textId="15651B6A" w:rsidR="001E2BF3" w:rsidRDefault="001E2BF3" w:rsidP="004668FA">
      <w:pPr>
        <w:pStyle w:val="a9"/>
        <w:wordWrap w:val="0"/>
      </w:pPr>
      <w:r w:rsidRPr="004668FA">
        <w:rPr>
          <w:rStyle w:val="aa"/>
          <w:rFonts w:ascii="Arial" w:hAnsi="Arial" w:cs="Arial"/>
          <w:sz w:val="21"/>
          <w:szCs w:val="21"/>
        </w:rPr>
        <w:footnoteRef/>
      </w:r>
      <w:r w:rsidRPr="004668FA">
        <w:rPr>
          <w:rFonts w:ascii="Arial" w:hAnsi="Arial" w:cs="Arial"/>
          <w:sz w:val="21"/>
          <w:szCs w:val="21"/>
        </w:rPr>
        <w:t xml:space="preserve"> </w:t>
      </w:r>
      <w:hyperlink r:id="rId4">
        <w:r w:rsidRPr="004668FA">
          <w:rPr>
            <w:rFonts w:ascii="Arial" w:eastAsia="宋体" w:hAnsi="Arial" w:cs="Arial"/>
            <w:snapToGrid w:val="0"/>
            <w:color w:val="0000FF"/>
            <w:sz w:val="21"/>
            <w:szCs w:val="21"/>
            <w:u w:val="single" w:color="0000FF"/>
          </w:rPr>
          <w:t>http://www.fda.gov/MedicalDevices/DeviceRegulationandGuidance/GuidanceDocuments/ucm081405.htm</w:t>
        </w:r>
      </w:hyperlink>
    </w:p>
  </w:footnote>
  <w:footnote w:id="16">
    <w:p w14:paraId="446DC5DD" w14:textId="013CB1C1" w:rsidR="001E2BF3" w:rsidRPr="004668FA" w:rsidRDefault="001E2BF3">
      <w:pPr>
        <w:pStyle w:val="a9"/>
        <w:rPr>
          <w:rFonts w:ascii="Arial" w:hAnsi="Arial" w:cs="Arial"/>
          <w:sz w:val="21"/>
          <w:szCs w:val="21"/>
        </w:rPr>
      </w:pPr>
      <w:r w:rsidRPr="004668FA">
        <w:rPr>
          <w:rStyle w:val="aa"/>
          <w:rFonts w:ascii="Arial" w:hAnsi="Arial" w:cs="Arial"/>
          <w:sz w:val="21"/>
          <w:szCs w:val="21"/>
        </w:rPr>
        <w:footnoteRef/>
      </w:r>
      <w:r w:rsidRPr="004668FA">
        <w:rPr>
          <w:rFonts w:ascii="Arial" w:hAnsi="Arial" w:cs="Arial"/>
          <w:sz w:val="21"/>
          <w:szCs w:val="21"/>
        </w:rPr>
        <w:t xml:space="preserve"> </w:t>
      </w:r>
      <w:r w:rsidRPr="004668FA">
        <w:rPr>
          <w:rFonts w:ascii="Arial" w:eastAsia="宋体" w:hAnsi="Arial" w:cs="Arial"/>
          <w:snapToGrid w:val="0"/>
          <w:sz w:val="21"/>
          <w:szCs w:val="21"/>
        </w:rPr>
        <w:t>21 CFR 812.20</w:t>
      </w:r>
      <w:r w:rsidRPr="004668FA">
        <w:rPr>
          <w:rFonts w:ascii="Arial" w:eastAsia="宋体" w:hAnsi="Arial" w:cs="Arial"/>
          <w:snapToGrid w:val="0"/>
          <w:sz w:val="21"/>
          <w:szCs w:val="21"/>
        </w:rPr>
        <w:t>（</w:t>
      </w:r>
      <w:r w:rsidRPr="004668FA">
        <w:rPr>
          <w:rFonts w:ascii="Arial" w:eastAsia="宋体" w:hAnsi="Arial" w:cs="Arial"/>
          <w:snapToGrid w:val="0"/>
          <w:sz w:val="21"/>
          <w:szCs w:val="21"/>
        </w:rPr>
        <w:t>a</w:t>
      </w:r>
      <w:r w:rsidRPr="004668FA">
        <w:rPr>
          <w:rFonts w:ascii="Arial" w:eastAsia="宋体" w:hAnsi="Arial" w:cs="Arial"/>
          <w:snapToGrid w:val="0"/>
          <w:sz w:val="21"/>
          <w:szCs w:val="21"/>
        </w:rPr>
        <w:t>）（</w:t>
      </w:r>
      <w:r w:rsidRPr="004668FA">
        <w:rPr>
          <w:rFonts w:ascii="Arial" w:eastAsia="宋体" w:hAnsi="Arial" w:cs="Arial"/>
          <w:snapToGrid w:val="0"/>
          <w:sz w:val="21"/>
          <w:szCs w:val="21"/>
        </w:rPr>
        <w:t>4</w:t>
      </w:r>
      <w:r w:rsidRPr="004668FA">
        <w:rPr>
          <w:rFonts w:ascii="Arial" w:eastAsia="宋体" w:hAnsi="Arial" w:cs="Arial"/>
          <w:snapToGrid w:val="0"/>
          <w:sz w:val="21"/>
          <w:szCs w:val="21"/>
        </w:rPr>
        <w:t>）（</w:t>
      </w:r>
      <w:r w:rsidRPr="004668FA">
        <w:rPr>
          <w:rFonts w:ascii="Arial" w:eastAsia="宋体" w:hAnsi="Arial" w:cs="Arial"/>
          <w:snapToGrid w:val="0"/>
          <w:sz w:val="21"/>
          <w:szCs w:val="21"/>
        </w:rPr>
        <w:t>i</w:t>
      </w:r>
      <w:r w:rsidRPr="004668FA">
        <w:rPr>
          <w:rFonts w:ascii="Arial" w:eastAsia="宋体" w:hAnsi="Arial" w:cs="Arial"/>
          <w:snapToGrid w:val="0"/>
          <w:sz w:val="21"/>
          <w:szCs w:val="21"/>
        </w:rPr>
        <w:t>）；</w:t>
      </w:r>
      <w:r w:rsidRPr="004668FA">
        <w:rPr>
          <w:rFonts w:ascii="Arial" w:eastAsia="宋体" w:hAnsi="Arial" w:cs="Arial"/>
          <w:snapToGrid w:val="0"/>
          <w:sz w:val="21"/>
          <w:szCs w:val="21"/>
        </w:rPr>
        <w:t>21 CFR 56.103</w:t>
      </w:r>
      <w:r w:rsidRPr="004668FA">
        <w:rPr>
          <w:rFonts w:ascii="Arial" w:eastAsia="宋体" w:hAnsi="Arial" w:cs="Arial"/>
          <w:snapToGrid w:val="0"/>
          <w:sz w:val="21"/>
          <w:szCs w:val="21"/>
        </w:rPr>
        <w:t>（</w:t>
      </w:r>
      <w:r w:rsidRPr="004668FA">
        <w:rPr>
          <w:rFonts w:ascii="Arial" w:eastAsia="宋体" w:hAnsi="Arial" w:cs="Arial"/>
          <w:snapToGrid w:val="0"/>
          <w:sz w:val="21"/>
          <w:szCs w:val="21"/>
        </w:rPr>
        <w:t>a</w:t>
      </w:r>
      <w:r w:rsidRPr="004668FA">
        <w:rPr>
          <w:rFonts w:ascii="Arial" w:eastAsia="宋体" w:hAnsi="Arial" w:cs="Arial"/>
          <w:snapToGrid w:val="0"/>
          <w:sz w:val="21"/>
          <w:szCs w:val="21"/>
        </w:rPr>
        <w:t>）；</w:t>
      </w:r>
      <w:r w:rsidRPr="004668FA">
        <w:rPr>
          <w:rFonts w:ascii="Arial" w:eastAsia="宋体" w:hAnsi="Arial" w:cs="Arial"/>
          <w:snapToGrid w:val="0"/>
          <w:sz w:val="21"/>
          <w:szCs w:val="21"/>
        </w:rPr>
        <w:t>21 CFR 50.24</w:t>
      </w:r>
    </w:p>
  </w:footnote>
  <w:footnote w:id="17">
    <w:p w14:paraId="4805A281" w14:textId="77777777" w:rsidR="001E2BF3" w:rsidRPr="004668FA" w:rsidRDefault="001E2BF3" w:rsidP="004668FA">
      <w:pPr>
        <w:topLinePunct/>
        <w:adjustRightInd w:val="0"/>
        <w:snapToGrid w:val="0"/>
        <w:spacing w:line="300" w:lineRule="auto"/>
        <w:jc w:val="both"/>
        <w:rPr>
          <w:rFonts w:ascii="Arial" w:eastAsia="宋体" w:hAnsi="Arial" w:cs="Arial"/>
          <w:snapToGrid w:val="0"/>
          <w:sz w:val="21"/>
          <w:szCs w:val="21"/>
        </w:rPr>
      </w:pPr>
      <w:r w:rsidRPr="004668FA">
        <w:rPr>
          <w:rStyle w:val="aa"/>
          <w:rFonts w:ascii="Arial" w:hAnsi="Arial" w:cs="Arial"/>
          <w:sz w:val="21"/>
          <w:szCs w:val="21"/>
        </w:rPr>
        <w:footnoteRef/>
      </w:r>
      <w:r w:rsidRPr="004668FA">
        <w:rPr>
          <w:rFonts w:ascii="Arial" w:eastAsia="宋体" w:hAnsi="Arial" w:cs="Arial"/>
          <w:snapToGrid w:val="0"/>
          <w:sz w:val="21"/>
          <w:szCs w:val="21"/>
        </w:rPr>
        <w:t>根据</w:t>
      </w:r>
      <w:r w:rsidRPr="004668FA">
        <w:rPr>
          <w:rFonts w:ascii="Arial" w:eastAsia="宋体" w:hAnsi="Arial" w:cs="Arial"/>
          <w:snapToGrid w:val="0"/>
          <w:sz w:val="21"/>
          <w:szCs w:val="21"/>
        </w:rPr>
        <w:t>FDA</w:t>
      </w:r>
      <w:r w:rsidRPr="004668FA">
        <w:rPr>
          <w:rFonts w:ascii="Arial" w:eastAsia="宋体" w:hAnsi="Arial" w:cs="Arial"/>
          <w:snapToGrid w:val="0"/>
          <w:sz w:val="21"/>
          <w:szCs w:val="21"/>
        </w:rPr>
        <w:t>的法规，术语</w:t>
      </w:r>
      <w:r w:rsidRPr="004668FA">
        <w:rPr>
          <w:rFonts w:ascii="宋体" w:eastAsia="宋体" w:hAnsi="宋体" w:cs="Arial"/>
          <w:snapToGrid w:val="0"/>
          <w:sz w:val="21"/>
          <w:szCs w:val="21"/>
        </w:rPr>
        <w:t>“合</w:t>
      </w:r>
      <w:r w:rsidRPr="004668FA">
        <w:rPr>
          <w:rFonts w:ascii="Arial" w:eastAsia="宋体" w:hAnsi="Arial" w:cs="Arial"/>
          <w:snapToGrid w:val="0"/>
          <w:sz w:val="21"/>
          <w:szCs w:val="21"/>
        </w:rPr>
        <w:t>法授权</w:t>
      </w:r>
      <w:r w:rsidRPr="004668FA">
        <w:rPr>
          <w:rFonts w:ascii="宋体" w:eastAsia="宋体" w:hAnsi="宋体" w:cs="Arial"/>
          <w:snapToGrid w:val="0"/>
          <w:sz w:val="21"/>
          <w:szCs w:val="21"/>
        </w:rPr>
        <w:t>代表”是指“根</w:t>
      </w:r>
      <w:r w:rsidRPr="004668FA">
        <w:rPr>
          <w:rFonts w:ascii="Arial" w:eastAsia="宋体" w:hAnsi="Arial" w:cs="Arial"/>
          <w:snapToGrid w:val="0"/>
          <w:sz w:val="21"/>
          <w:szCs w:val="21"/>
        </w:rPr>
        <w:t>据适用法律授权，代表潜在受试者同意参与研究程序的个体或司法或其他机</w:t>
      </w:r>
      <w:r w:rsidRPr="004668FA">
        <w:rPr>
          <w:rFonts w:ascii="宋体" w:eastAsia="宋体" w:hAnsi="宋体" w:cs="Arial"/>
          <w:snapToGrid w:val="0"/>
          <w:sz w:val="21"/>
          <w:szCs w:val="21"/>
        </w:rPr>
        <w:t>构。”</w:t>
      </w:r>
      <w:r w:rsidRPr="004668FA">
        <w:rPr>
          <w:rFonts w:ascii="Arial" w:eastAsia="宋体" w:hAnsi="Arial" w:cs="Arial"/>
          <w:snapToGrid w:val="0"/>
          <w:sz w:val="21"/>
          <w:szCs w:val="21"/>
        </w:rPr>
        <w:t>ICH E6</w:t>
      </w:r>
      <w:r w:rsidRPr="004668FA">
        <w:rPr>
          <w:rFonts w:ascii="Arial" w:eastAsia="宋体" w:hAnsi="Arial" w:cs="Arial"/>
          <w:snapToGrid w:val="0"/>
          <w:sz w:val="21"/>
          <w:szCs w:val="21"/>
        </w:rPr>
        <w:t>对术语</w:t>
      </w:r>
      <w:r w:rsidRPr="004668FA">
        <w:rPr>
          <w:rFonts w:ascii="Arial" w:eastAsia="宋体" w:hAnsi="Arial" w:cs="Arial"/>
          <w:snapToGrid w:val="0"/>
          <w:sz w:val="21"/>
          <w:szCs w:val="21"/>
        </w:rPr>
        <w:t>“</w:t>
      </w:r>
      <w:r w:rsidRPr="004668FA">
        <w:rPr>
          <w:rFonts w:ascii="Arial" w:eastAsia="宋体" w:hAnsi="Arial" w:cs="Arial"/>
          <w:snapToGrid w:val="0"/>
          <w:sz w:val="21"/>
          <w:szCs w:val="21"/>
        </w:rPr>
        <w:t>法定代表</w:t>
      </w:r>
      <w:r w:rsidRPr="004668FA">
        <w:rPr>
          <w:rFonts w:ascii="Arial" w:eastAsia="宋体" w:hAnsi="Arial" w:cs="Arial"/>
          <w:snapToGrid w:val="0"/>
          <w:sz w:val="21"/>
          <w:szCs w:val="21"/>
        </w:rPr>
        <w:t>”</w:t>
      </w:r>
      <w:r w:rsidRPr="004668FA">
        <w:rPr>
          <w:rFonts w:ascii="Arial" w:eastAsia="宋体" w:hAnsi="Arial" w:cs="Arial"/>
          <w:snapToGrid w:val="0"/>
          <w:sz w:val="21"/>
          <w:szCs w:val="21"/>
        </w:rPr>
        <w:t>的定义与上述基本相同。请参见</w:t>
      </w:r>
      <w:r w:rsidRPr="004668FA">
        <w:rPr>
          <w:rFonts w:ascii="Arial" w:eastAsia="宋体" w:hAnsi="Arial" w:cs="Arial"/>
          <w:snapToGrid w:val="0"/>
          <w:sz w:val="21"/>
          <w:szCs w:val="21"/>
        </w:rPr>
        <w:t>ICH E6</w:t>
      </w:r>
      <w:r w:rsidRPr="004668FA">
        <w:rPr>
          <w:rFonts w:ascii="Arial" w:eastAsia="宋体" w:hAnsi="Arial" w:cs="Arial"/>
          <w:snapToGrid w:val="0"/>
          <w:sz w:val="21"/>
          <w:szCs w:val="21"/>
        </w:rPr>
        <w:t>，</w:t>
      </w:r>
      <w:r w:rsidRPr="004668FA">
        <w:rPr>
          <w:rFonts w:ascii="Arial" w:eastAsia="宋体" w:hAnsi="Arial" w:cs="Arial"/>
          <w:snapToGrid w:val="0"/>
          <w:sz w:val="21"/>
          <w:szCs w:val="21"/>
        </w:rPr>
        <w:t>1.37</w:t>
      </w:r>
    </w:p>
    <w:p w14:paraId="1E401A49" w14:textId="1B380688" w:rsidR="001E2BF3" w:rsidRPr="004668FA" w:rsidRDefault="00F32822" w:rsidP="004668FA">
      <w:pPr>
        <w:pStyle w:val="a9"/>
        <w:spacing w:line="300" w:lineRule="auto"/>
        <w:jc w:val="both"/>
        <w:rPr>
          <w:rFonts w:ascii="Arial" w:hAnsi="Arial" w:cs="Arial"/>
          <w:sz w:val="21"/>
          <w:szCs w:val="21"/>
        </w:rPr>
      </w:pPr>
      <w:hyperlink r:id="rId5">
        <w:r w:rsidR="001E2BF3" w:rsidRPr="004668FA">
          <w:rPr>
            <w:rFonts w:ascii="Arial" w:eastAsia="宋体" w:hAnsi="Arial" w:cs="Arial"/>
            <w:snapToGrid w:val="0"/>
            <w:sz w:val="21"/>
            <w:szCs w:val="21"/>
          </w:rPr>
          <w:t>http://www.fda.gov/downloads/Drugs/GuidanceComplianceRegulatoryInformation/Guidances/ucm073122.pdf</w:t>
        </w:r>
        <w:r w:rsidR="001E2BF3" w:rsidRPr="004668FA">
          <w:rPr>
            <w:rFonts w:ascii="Arial" w:eastAsia="宋体" w:hAnsi="Arial" w:cs="Arial"/>
            <w:snapToGrid w:val="0"/>
            <w:sz w:val="21"/>
            <w:szCs w:val="21"/>
          </w:rPr>
          <w:t>）</w:t>
        </w:r>
        <w:r w:rsidR="001E2BF3" w:rsidRPr="004668FA">
          <w:rPr>
            <w:rFonts w:ascii="Arial" w:eastAsia="宋体" w:hAnsi="Arial" w:cs="Arial"/>
            <w:snapToGrid w:val="0"/>
            <w:sz w:val="21"/>
            <w:szCs w:val="21"/>
          </w:rPr>
          <w:t>.</w:t>
        </w:r>
      </w:hyperlink>
    </w:p>
  </w:footnote>
  <w:footnote w:id="18">
    <w:p w14:paraId="5F885D6B" w14:textId="2BC79AFC" w:rsidR="001E2BF3" w:rsidRPr="004668FA" w:rsidRDefault="001E2BF3" w:rsidP="004668FA">
      <w:pPr>
        <w:pStyle w:val="a9"/>
        <w:spacing w:line="300" w:lineRule="auto"/>
        <w:jc w:val="both"/>
        <w:rPr>
          <w:rFonts w:ascii="Arial" w:hAnsi="Arial" w:cs="Arial"/>
          <w:sz w:val="21"/>
          <w:szCs w:val="21"/>
        </w:rPr>
      </w:pPr>
      <w:r w:rsidRPr="004668FA">
        <w:rPr>
          <w:rStyle w:val="aa"/>
          <w:rFonts w:ascii="Arial" w:hAnsi="Arial" w:cs="Arial"/>
          <w:sz w:val="21"/>
          <w:szCs w:val="21"/>
        </w:rPr>
        <w:footnoteRef/>
      </w:r>
      <w:r w:rsidRPr="004668FA">
        <w:rPr>
          <w:rFonts w:ascii="Arial" w:hAnsi="Arial" w:cs="Arial"/>
          <w:sz w:val="21"/>
          <w:szCs w:val="21"/>
        </w:rPr>
        <w:t xml:space="preserve"> </w:t>
      </w:r>
      <w:hyperlink r:id="rId6">
        <w:r w:rsidRPr="004668FA">
          <w:rPr>
            <w:rFonts w:ascii="Arial" w:eastAsia="宋体" w:hAnsi="Arial" w:cs="Arial"/>
            <w:snapToGrid w:val="0"/>
            <w:sz w:val="21"/>
            <w:szCs w:val="21"/>
            <w:u w:val="single" w:color="000000"/>
          </w:rPr>
          <w:t>美国公法</w:t>
        </w:r>
        <w:r w:rsidRPr="004668FA">
          <w:rPr>
            <w:rFonts w:ascii="Arial" w:eastAsia="宋体" w:hAnsi="Arial" w:cs="Arial"/>
            <w:snapToGrid w:val="0"/>
            <w:sz w:val="21"/>
            <w:szCs w:val="21"/>
            <w:u w:val="single" w:color="000000"/>
          </w:rPr>
          <w:t>110-85</w:t>
        </w:r>
      </w:hyperlink>
    </w:p>
  </w:footnote>
  <w:footnote w:id="19">
    <w:p w14:paraId="4B40CB4B" w14:textId="608E8514" w:rsidR="001E2BF3" w:rsidRPr="004668FA" w:rsidRDefault="001E2BF3" w:rsidP="004668FA">
      <w:pPr>
        <w:pStyle w:val="a9"/>
        <w:spacing w:line="300" w:lineRule="auto"/>
        <w:jc w:val="both"/>
        <w:rPr>
          <w:rFonts w:ascii="Arial" w:hAnsi="Arial" w:cs="Arial"/>
          <w:sz w:val="21"/>
          <w:szCs w:val="21"/>
        </w:rPr>
      </w:pPr>
      <w:r w:rsidRPr="004668FA">
        <w:rPr>
          <w:rStyle w:val="aa"/>
          <w:rFonts w:ascii="Arial" w:hAnsi="Arial" w:cs="Arial"/>
          <w:sz w:val="21"/>
          <w:szCs w:val="21"/>
        </w:rPr>
        <w:footnoteRef/>
      </w:r>
      <w:r w:rsidRPr="004668FA">
        <w:rPr>
          <w:rFonts w:ascii="Arial" w:hAnsi="Arial" w:cs="Arial"/>
          <w:sz w:val="21"/>
          <w:szCs w:val="21"/>
        </w:rPr>
        <w:t xml:space="preserve"> </w:t>
      </w:r>
      <w:hyperlink r:id="rId7">
        <w:r w:rsidRPr="004668FA">
          <w:rPr>
            <w:rFonts w:ascii="Arial" w:eastAsia="宋体" w:hAnsi="Arial" w:cs="Arial"/>
            <w:snapToGrid w:val="0"/>
            <w:sz w:val="21"/>
            <w:szCs w:val="21"/>
          </w:rPr>
          <w:t>http://clinicaltrials.gov</w:t>
        </w:r>
        <w:r w:rsidRPr="004668FA">
          <w:rPr>
            <w:rFonts w:ascii="Arial" w:eastAsia="宋体" w:hAnsi="Arial" w:cs="Arial"/>
            <w:snapToGrid w:val="0"/>
            <w:sz w:val="21"/>
            <w:szCs w:val="21"/>
          </w:rPr>
          <w:t>／</w:t>
        </w:r>
      </w:hyperlink>
    </w:p>
  </w:footnote>
  <w:footnote w:id="20">
    <w:p w14:paraId="2833347B" w14:textId="531F8C13" w:rsidR="001E2BF3" w:rsidRPr="004668FA" w:rsidRDefault="001E2BF3" w:rsidP="004668FA">
      <w:pPr>
        <w:pStyle w:val="a9"/>
        <w:spacing w:line="300" w:lineRule="auto"/>
        <w:jc w:val="both"/>
        <w:rPr>
          <w:rFonts w:ascii="Arial" w:hAnsi="Arial" w:cs="Arial"/>
          <w:sz w:val="21"/>
          <w:szCs w:val="21"/>
        </w:rPr>
      </w:pPr>
      <w:r w:rsidRPr="004668FA">
        <w:rPr>
          <w:rStyle w:val="aa"/>
          <w:rFonts w:ascii="Arial" w:hAnsi="Arial" w:cs="Arial"/>
          <w:sz w:val="21"/>
          <w:szCs w:val="21"/>
        </w:rPr>
        <w:footnoteRef/>
      </w:r>
      <w:r w:rsidRPr="004668FA">
        <w:rPr>
          <w:rFonts w:ascii="Arial" w:hAnsi="Arial" w:cs="Arial"/>
          <w:sz w:val="21"/>
          <w:szCs w:val="21"/>
        </w:rPr>
        <w:t xml:space="preserve"> </w:t>
      </w:r>
      <w:hyperlink r:id="rId8">
        <w:r w:rsidRPr="004668FA">
          <w:rPr>
            <w:rFonts w:ascii="Arial" w:eastAsia="宋体" w:hAnsi="Arial" w:cs="Arial"/>
            <w:snapToGrid w:val="0"/>
            <w:color w:val="0000FF"/>
            <w:sz w:val="21"/>
            <w:szCs w:val="21"/>
            <w:u w:val="single" w:color="0000FF"/>
          </w:rPr>
          <w:t>http://grants.nih.gov/ClinicalTrials_fdaaa/definitions.htm</w:t>
        </w:r>
      </w:hyperlink>
    </w:p>
  </w:footnote>
  <w:footnote w:id="21">
    <w:p w14:paraId="3CC558A8" w14:textId="450B43A7" w:rsidR="001E2BF3" w:rsidRPr="004668FA" w:rsidRDefault="001E2BF3" w:rsidP="004668FA">
      <w:pPr>
        <w:pStyle w:val="a9"/>
        <w:spacing w:line="300" w:lineRule="auto"/>
        <w:jc w:val="both"/>
        <w:rPr>
          <w:rFonts w:ascii="Arial" w:hAnsi="Arial" w:cs="Arial"/>
          <w:sz w:val="21"/>
          <w:szCs w:val="21"/>
        </w:rPr>
      </w:pPr>
      <w:r w:rsidRPr="004668FA">
        <w:rPr>
          <w:rStyle w:val="aa"/>
          <w:rFonts w:ascii="Arial" w:hAnsi="Arial" w:cs="Arial"/>
          <w:sz w:val="21"/>
          <w:szCs w:val="21"/>
        </w:rPr>
        <w:footnoteRef/>
      </w:r>
      <w:r w:rsidRPr="004668FA">
        <w:rPr>
          <w:rFonts w:ascii="Arial" w:hAnsi="Arial" w:cs="Arial"/>
          <w:sz w:val="21"/>
          <w:szCs w:val="21"/>
        </w:rPr>
        <w:t xml:space="preserve"> </w:t>
      </w:r>
      <w:hyperlink r:id="rId9">
        <w:r w:rsidRPr="004668FA">
          <w:rPr>
            <w:rFonts w:ascii="Arial" w:eastAsia="宋体" w:hAnsi="Arial" w:cs="Arial"/>
            <w:snapToGrid w:val="0"/>
            <w:color w:val="0000FF"/>
            <w:sz w:val="21"/>
            <w:szCs w:val="21"/>
            <w:u w:val="single" w:color="0000FF"/>
          </w:rPr>
          <w:t>http://prsinfo.clinicaltrials.gov/fdaaa.html</w:t>
        </w:r>
      </w:hyperlink>
    </w:p>
  </w:footnote>
  <w:footnote w:id="22">
    <w:p w14:paraId="36D47819" w14:textId="2A3C60BC" w:rsidR="001E2BF3" w:rsidRPr="004668FA" w:rsidRDefault="001E2BF3">
      <w:pPr>
        <w:pStyle w:val="a9"/>
        <w:rPr>
          <w:sz w:val="21"/>
          <w:szCs w:val="21"/>
        </w:rPr>
      </w:pPr>
      <w:r w:rsidRPr="004668FA">
        <w:rPr>
          <w:rStyle w:val="aa"/>
          <w:sz w:val="21"/>
          <w:szCs w:val="21"/>
        </w:rPr>
        <w:footnoteRef/>
      </w:r>
      <w:r w:rsidRPr="004668FA">
        <w:rPr>
          <w:sz w:val="21"/>
          <w:szCs w:val="21"/>
        </w:rPr>
        <w:t xml:space="preserve"> </w:t>
      </w:r>
      <w:r w:rsidRPr="004668FA">
        <w:rPr>
          <w:rFonts w:ascii="Arial" w:eastAsia="宋体" w:hAnsi="Arial" w:cs="Arial"/>
          <w:snapToGrid w:val="0"/>
          <w:sz w:val="21"/>
          <w:szCs w:val="21"/>
        </w:rPr>
        <w:t>61 Fed.Reg. 51508</w:t>
      </w:r>
      <w:r w:rsidRPr="004668FA">
        <w:rPr>
          <w:rFonts w:ascii="Arial" w:eastAsia="宋体" w:hAnsi="Arial" w:cs="Arial"/>
          <w:snapToGrid w:val="0"/>
          <w:sz w:val="21"/>
          <w:szCs w:val="21"/>
        </w:rPr>
        <w:t>（评论编号：</w:t>
      </w:r>
      <w:r w:rsidRPr="004668FA">
        <w:rPr>
          <w:rFonts w:ascii="Arial" w:eastAsia="宋体" w:hAnsi="Arial" w:cs="Arial"/>
          <w:snapToGrid w:val="0"/>
          <w:sz w:val="21"/>
          <w:szCs w:val="21"/>
        </w:rPr>
        <w:t>38</w:t>
      </w:r>
      <w:r w:rsidRPr="004668FA">
        <w:rPr>
          <w:rFonts w:ascii="Arial" w:eastAsia="宋体" w:hAnsi="Arial" w:cs="Arial"/>
          <w:snapToGrid w:val="0"/>
          <w:sz w:val="21"/>
          <w:szCs w:val="21"/>
        </w:rPr>
        <w:t>）</w:t>
      </w:r>
    </w:p>
  </w:footnote>
  <w:footnote w:id="23">
    <w:p w14:paraId="06DD087E" w14:textId="37005F4F" w:rsidR="001E2BF3" w:rsidRPr="004668FA" w:rsidRDefault="001E2BF3">
      <w:pPr>
        <w:pStyle w:val="a9"/>
        <w:rPr>
          <w:sz w:val="21"/>
          <w:szCs w:val="21"/>
        </w:rPr>
      </w:pPr>
      <w:r w:rsidRPr="004668FA">
        <w:rPr>
          <w:rStyle w:val="aa"/>
          <w:rFonts w:ascii="Arial" w:hAnsi="Arial" w:cs="Arial"/>
          <w:sz w:val="21"/>
          <w:szCs w:val="21"/>
        </w:rPr>
        <w:footnoteRef/>
      </w:r>
      <w:r w:rsidRPr="004668FA">
        <w:rPr>
          <w:rFonts w:ascii="Arial" w:eastAsia="宋体" w:hAnsi="Arial" w:cs="Arial"/>
          <w:snapToGrid w:val="0"/>
          <w:sz w:val="21"/>
          <w:szCs w:val="21"/>
        </w:rPr>
        <w:t>请参见</w:t>
      </w:r>
      <w:r w:rsidRPr="004668FA">
        <w:rPr>
          <w:rFonts w:ascii="Arial" w:eastAsia="宋体" w:hAnsi="Arial" w:cs="Arial"/>
          <w:snapToGrid w:val="0"/>
          <w:sz w:val="21"/>
          <w:szCs w:val="21"/>
        </w:rPr>
        <w:t>CBER</w:t>
      </w:r>
      <w:r w:rsidRPr="004668FA">
        <w:rPr>
          <w:rFonts w:ascii="Arial" w:eastAsia="宋体" w:hAnsi="Arial" w:cs="Arial"/>
          <w:snapToGrid w:val="0"/>
          <w:sz w:val="21"/>
          <w:szCs w:val="21"/>
        </w:rPr>
        <w:t>和</w:t>
      </w:r>
      <w:r w:rsidRPr="004668FA">
        <w:rPr>
          <w:rFonts w:ascii="Arial" w:eastAsia="宋体" w:hAnsi="Arial" w:cs="Arial"/>
          <w:snapToGrid w:val="0"/>
          <w:sz w:val="21"/>
          <w:szCs w:val="21"/>
        </w:rPr>
        <w:t>CDER</w:t>
      </w:r>
      <w:r w:rsidRPr="004668FA">
        <w:rPr>
          <w:rFonts w:ascii="Arial" w:eastAsia="宋体" w:hAnsi="Arial" w:cs="Arial"/>
          <w:snapToGrid w:val="0"/>
          <w:sz w:val="21"/>
          <w:szCs w:val="21"/>
        </w:rPr>
        <w:t>于</w:t>
      </w:r>
      <w:r w:rsidRPr="004668FA">
        <w:rPr>
          <w:rFonts w:ascii="Arial" w:eastAsia="宋体" w:hAnsi="Arial" w:cs="Arial"/>
          <w:snapToGrid w:val="0"/>
          <w:sz w:val="21"/>
          <w:szCs w:val="21"/>
        </w:rPr>
        <w:t>2004</w:t>
      </w:r>
      <w:r w:rsidRPr="004668FA">
        <w:rPr>
          <w:rFonts w:ascii="Arial" w:eastAsia="宋体" w:hAnsi="Arial" w:cs="Arial"/>
          <w:snapToGrid w:val="0"/>
          <w:sz w:val="21"/>
          <w:szCs w:val="21"/>
        </w:rPr>
        <w:t>年</w:t>
      </w:r>
      <w:r w:rsidRPr="004668FA">
        <w:rPr>
          <w:rFonts w:ascii="Arial" w:eastAsia="宋体" w:hAnsi="Arial" w:cs="Arial"/>
          <w:snapToGrid w:val="0"/>
          <w:sz w:val="21"/>
          <w:szCs w:val="21"/>
        </w:rPr>
        <w:t>7</w:t>
      </w:r>
      <w:r w:rsidRPr="004668FA">
        <w:rPr>
          <w:rFonts w:ascii="Arial" w:eastAsia="宋体" w:hAnsi="Arial" w:cs="Arial"/>
          <w:snapToGrid w:val="0"/>
          <w:sz w:val="21"/>
          <w:szCs w:val="21"/>
        </w:rPr>
        <w:t>月发布的</w:t>
      </w:r>
      <w:r w:rsidRPr="004668FA">
        <w:rPr>
          <w:rFonts w:ascii="宋体" w:eastAsia="宋体" w:hAnsi="宋体" w:cs="Arial"/>
          <w:snapToGrid w:val="0"/>
          <w:sz w:val="21"/>
          <w:szCs w:val="21"/>
        </w:rPr>
        <w:t>“</w:t>
      </w:r>
      <w:r w:rsidRPr="004668FA">
        <w:rPr>
          <w:rFonts w:ascii="Arial" w:eastAsia="宋体" w:hAnsi="Arial" w:cs="Arial"/>
          <w:snapToGrid w:val="0"/>
          <w:sz w:val="21"/>
          <w:szCs w:val="21"/>
        </w:rPr>
        <w:t>行业指南</w:t>
      </w:r>
      <w:r w:rsidRPr="004668FA">
        <w:rPr>
          <w:rFonts w:ascii="宋体" w:eastAsia="宋体" w:hAnsi="宋体" w:cs="Arial"/>
          <w:snapToGrid w:val="0"/>
          <w:sz w:val="21"/>
          <w:szCs w:val="21"/>
        </w:rPr>
        <w:t>”</w:t>
      </w:r>
      <w:r w:rsidRPr="004668FA">
        <w:rPr>
          <w:rFonts w:ascii="Arial" w:eastAsia="宋体" w:hAnsi="Arial" w:cs="Arial"/>
          <w:snapToGrid w:val="0"/>
          <w:sz w:val="21"/>
          <w:szCs w:val="21"/>
        </w:rPr>
        <w:t>，</w:t>
      </w:r>
      <w:r w:rsidRPr="004668FA">
        <w:rPr>
          <w:rFonts w:ascii="宋体" w:eastAsia="宋体" w:hAnsi="宋体" w:cs="Arial"/>
          <w:snapToGrid w:val="0"/>
          <w:sz w:val="21"/>
          <w:szCs w:val="21"/>
        </w:rPr>
        <w:t>“</w:t>
      </w:r>
      <w:r w:rsidRPr="004668FA">
        <w:rPr>
          <w:rFonts w:ascii="Arial" w:eastAsia="宋体" w:hAnsi="Arial" w:cs="Arial"/>
          <w:snapToGrid w:val="0"/>
          <w:sz w:val="21"/>
          <w:szCs w:val="21"/>
        </w:rPr>
        <w:t>可用疗法</w:t>
      </w:r>
      <w:r w:rsidRPr="004668FA">
        <w:rPr>
          <w:rFonts w:ascii="宋体" w:eastAsia="宋体" w:hAnsi="宋体" w:cs="Arial"/>
          <w:snapToGrid w:val="0"/>
          <w:sz w:val="21"/>
          <w:szCs w:val="21"/>
        </w:rPr>
        <w:t>”</w:t>
      </w:r>
      <w:r w:rsidRPr="004668FA">
        <w:rPr>
          <w:rFonts w:ascii="Arial" w:eastAsia="宋体" w:hAnsi="Arial" w:cs="Arial"/>
          <w:snapToGrid w:val="0"/>
          <w:sz w:val="21"/>
          <w:szCs w:val="21"/>
        </w:rPr>
        <w:t>（</w:t>
      </w:r>
      <w:hyperlink r:id="rId10">
        <w:r w:rsidRPr="004668FA">
          <w:rPr>
            <w:rFonts w:ascii="Arial" w:eastAsia="宋体" w:hAnsi="Arial" w:cs="Arial"/>
            <w:snapToGrid w:val="0"/>
            <w:color w:val="0000FF"/>
            <w:sz w:val="21"/>
            <w:szCs w:val="21"/>
            <w:u w:val="single" w:color="0000FF"/>
          </w:rPr>
          <w:t xml:space="preserve">http://www.fda.gov/downloads/RegulatoryInformation/Guidances/ucm126637.pdf </w:t>
        </w:r>
      </w:hyperlink>
      <w:r w:rsidRPr="004668FA">
        <w:rPr>
          <w:rFonts w:ascii="Arial" w:eastAsia="宋体" w:hAnsi="Arial" w:cs="Arial"/>
          <w:snapToGrid w:val="0"/>
          <w:sz w:val="21"/>
          <w:szCs w:val="21"/>
        </w:rPr>
        <w:t>）</w:t>
      </w:r>
    </w:p>
  </w:footnote>
  <w:footnote w:id="24">
    <w:p w14:paraId="1F3CF89A" w14:textId="30523004" w:rsidR="001E2BF3" w:rsidRPr="00E243C6" w:rsidRDefault="001E2BF3">
      <w:pPr>
        <w:pStyle w:val="a9"/>
        <w:rPr>
          <w:sz w:val="21"/>
          <w:szCs w:val="21"/>
        </w:rPr>
      </w:pPr>
      <w:r w:rsidRPr="00E243C6">
        <w:rPr>
          <w:rStyle w:val="aa"/>
          <w:rFonts w:ascii="Arial" w:hAnsi="Arial" w:cs="Arial"/>
          <w:sz w:val="21"/>
          <w:szCs w:val="21"/>
        </w:rPr>
        <w:footnoteRef/>
      </w:r>
      <w:r w:rsidRPr="00E243C6">
        <w:rPr>
          <w:sz w:val="21"/>
          <w:szCs w:val="21"/>
        </w:rPr>
        <w:t xml:space="preserve"> </w:t>
      </w:r>
      <w:hyperlink r:id="rId11">
        <w:r w:rsidRPr="00E243C6">
          <w:rPr>
            <w:rFonts w:ascii="Arial" w:eastAsia="宋体" w:hAnsi="Arial" w:cs="Arial"/>
            <w:snapToGrid w:val="0"/>
            <w:sz w:val="21"/>
            <w:szCs w:val="21"/>
          </w:rPr>
          <w:t>www.fda.gov/downloads/RegulatoryInformation/Guidances/ucm125912.pdf</w:t>
        </w:r>
      </w:hyperlink>
    </w:p>
  </w:footnote>
  <w:footnote w:id="25">
    <w:p w14:paraId="3E00FF83" w14:textId="5D265B93" w:rsidR="001E2BF3" w:rsidRPr="00E243C6" w:rsidRDefault="001E2BF3" w:rsidP="00E243C6">
      <w:pPr>
        <w:pStyle w:val="a9"/>
        <w:spacing w:line="300" w:lineRule="auto"/>
        <w:jc w:val="both"/>
        <w:rPr>
          <w:rFonts w:ascii="Arial" w:hAnsi="Arial" w:cs="Arial"/>
          <w:sz w:val="21"/>
          <w:szCs w:val="21"/>
        </w:rPr>
      </w:pPr>
      <w:r w:rsidRPr="00E243C6">
        <w:rPr>
          <w:rStyle w:val="aa"/>
          <w:rFonts w:ascii="Arial" w:hAnsi="Arial" w:cs="Arial"/>
          <w:sz w:val="21"/>
          <w:szCs w:val="21"/>
        </w:rPr>
        <w:footnoteRef/>
      </w:r>
      <w:r w:rsidRPr="00E243C6">
        <w:rPr>
          <w:rFonts w:ascii="Arial" w:hAnsi="Arial" w:cs="Arial"/>
          <w:sz w:val="21"/>
          <w:szCs w:val="21"/>
        </w:rPr>
        <w:t xml:space="preserve"> </w:t>
      </w:r>
      <w:r w:rsidRPr="00E243C6">
        <w:rPr>
          <w:rFonts w:ascii="Arial" w:eastAsia="宋体" w:hAnsi="Arial" w:cs="Arial"/>
          <w:snapToGrid w:val="0"/>
          <w:sz w:val="21"/>
          <w:szCs w:val="21"/>
        </w:rPr>
        <w:t>21 CFR 50.52</w:t>
      </w:r>
      <w:r w:rsidRPr="00E243C6">
        <w:rPr>
          <w:rFonts w:ascii="Arial" w:eastAsia="宋体" w:hAnsi="Arial" w:cs="Arial"/>
          <w:snapToGrid w:val="0"/>
          <w:sz w:val="21"/>
          <w:szCs w:val="21"/>
        </w:rPr>
        <w:t>适用于涉及中等风险的儿科研究。由于根据</w:t>
      </w:r>
      <w:r w:rsidRPr="00E243C6">
        <w:rPr>
          <w:rFonts w:ascii="Arial" w:eastAsia="宋体" w:hAnsi="Arial" w:cs="Arial"/>
          <w:snapToGrid w:val="0"/>
          <w:sz w:val="21"/>
          <w:szCs w:val="21"/>
        </w:rPr>
        <w:t>21 CFR 50.24</w:t>
      </w:r>
      <w:r w:rsidRPr="00E243C6">
        <w:rPr>
          <w:rFonts w:ascii="Arial" w:eastAsia="宋体" w:hAnsi="Arial" w:cs="Arial"/>
          <w:snapToGrid w:val="0"/>
          <w:sz w:val="21"/>
          <w:szCs w:val="21"/>
        </w:rPr>
        <w:t>进行的紧急研究涉及中等风险，</w:t>
      </w:r>
      <w:r w:rsidRPr="00E243C6">
        <w:rPr>
          <w:rFonts w:ascii="Arial" w:eastAsia="宋体" w:hAnsi="Arial" w:cs="Arial"/>
          <w:snapToGrid w:val="0"/>
          <w:sz w:val="21"/>
          <w:szCs w:val="21"/>
        </w:rPr>
        <w:t>21 CFR 50.51</w:t>
      </w:r>
      <w:r w:rsidRPr="00E243C6">
        <w:rPr>
          <w:rFonts w:ascii="Arial" w:eastAsia="宋体" w:hAnsi="Arial" w:cs="Arial"/>
          <w:snapToGrid w:val="0"/>
          <w:sz w:val="21"/>
          <w:szCs w:val="21"/>
        </w:rPr>
        <w:t>将不适用于此类研究。</w:t>
      </w:r>
      <w:r w:rsidRPr="00E243C6">
        <w:rPr>
          <w:rFonts w:ascii="Arial" w:eastAsia="宋体" w:hAnsi="Arial" w:cs="Arial"/>
          <w:snapToGrid w:val="0"/>
          <w:sz w:val="21"/>
          <w:szCs w:val="21"/>
        </w:rPr>
        <w:t>21 CFR 50.53</w:t>
      </w:r>
      <w:r w:rsidRPr="00E243C6">
        <w:rPr>
          <w:rFonts w:ascii="Arial" w:eastAsia="宋体" w:hAnsi="Arial" w:cs="Arial"/>
          <w:snapToGrid w:val="0"/>
          <w:sz w:val="21"/>
          <w:szCs w:val="21"/>
        </w:rPr>
        <w:t>适用于涉及中等风险，但可能无法提供直接收益的儿科研究；由于</w:t>
      </w:r>
      <w:r w:rsidRPr="00E243C6">
        <w:rPr>
          <w:rFonts w:ascii="Arial" w:eastAsia="宋体" w:hAnsi="Arial" w:cs="Arial"/>
          <w:snapToGrid w:val="0"/>
          <w:sz w:val="21"/>
          <w:szCs w:val="21"/>
        </w:rPr>
        <w:t>21 CFR 50.24</w:t>
      </w:r>
      <w:r w:rsidRPr="00E243C6">
        <w:rPr>
          <w:rFonts w:ascii="Arial" w:eastAsia="宋体" w:hAnsi="Arial" w:cs="Arial"/>
          <w:snapToGrid w:val="0"/>
          <w:sz w:val="21"/>
          <w:szCs w:val="21"/>
        </w:rPr>
        <w:t>要求研究应可提供直接收益，因此根据</w:t>
      </w:r>
      <w:r w:rsidRPr="00E243C6">
        <w:rPr>
          <w:rFonts w:ascii="Arial" w:eastAsia="宋体" w:hAnsi="Arial" w:cs="Arial"/>
          <w:snapToGrid w:val="0"/>
          <w:sz w:val="21"/>
          <w:szCs w:val="21"/>
        </w:rPr>
        <w:t>21 CFR 50.53</w:t>
      </w:r>
      <w:r w:rsidRPr="00E243C6">
        <w:rPr>
          <w:rFonts w:ascii="Arial" w:eastAsia="宋体" w:hAnsi="Arial" w:cs="Arial"/>
          <w:snapToGrid w:val="0"/>
          <w:sz w:val="21"/>
          <w:szCs w:val="21"/>
        </w:rPr>
        <w:t>进行的研究将不符合</w:t>
      </w:r>
      <w:r w:rsidRPr="00E243C6">
        <w:rPr>
          <w:rFonts w:ascii="Arial" w:eastAsia="宋体" w:hAnsi="Arial" w:cs="Arial"/>
          <w:snapToGrid w:val="0"/>
          <w:sz w:val="21"/>
          <w:szCs w:val="21"/>
        </w:rPr>
        <w:t>21 CFR 50.24</w:t>
      </w:r>
      <w:r w:rsidRPr="00E243C6">
        <w:rPr>
          <w:rFonts w:ascii="Arial" w:eastAsia="宋体" w:hAnsi="Arial" w:cs="Arial"/>
          <w:snapToGrid w:val="0"/>
          <w:sz w:val="21"/>
          <w:szCs w:val="21"/>
        </w:rPr>
        <w:t>的要求。</w:t>
      </w:r>
    </w:p>
  </w:footnote>
  <w:footnote w:id="26">
    <w:p w14:paraId="1223EDB1" w14:textId="6238BEE3" w:rsidR="001E2BF3" w:rsidRPr="00E243C6" w:rsidRDefault="001E2BF3" w:rsidP="00E243C6">
      <w:pPr>
        <w:pStyle w:val="a9"/>
        <w:spacing w:line="300" w:lineRule="auto"/>
        <w:jc w:val="both"/>
        <w:rPr>
          <w:rFonts w:ascii="Arial" w:hAnsi="Arial" w:cs="Arial"/>
          <w:sz w:val="21"/>
          <w:szCs w:val="21"/>
        </w:rPr>
      </w:pPr>
      <w:r w:rsidRPr="00E243C6">
        <w:rPr>
          <w:rStyle w:val="aa"/>
          <w:rFonts w:ascii="Arial" w:hAnsi="Arial" w:cs="Arial"/>
          <w:sz w:val="21"/>
          <w:szCs w:val="21"/>
        </w:rPr>
        <w:footnoteRef/>
      </w:r>
      <w:r w:rsidRPr="00E243C6">
        <w:rPr>
          <w:rFonts w:ascii="Arial" w:eastAsia="宋体" w:hAnsi="Arial" w:cs="Arial"/>
          <w:snapToGrid w:val="0"/>
          <w:sz w:val="21"/>
          <w:szCs w:val="21"/>
        </w:rPr>
        <w:t>请参见临床研究者、机构审查委员会和申办方指南：根据</w:t>
      </w:r>
      <w:r w:rsidRPr="00E243C6">
        <w:rPr>
          <w:rFonts w:ascii="Arial" w:eastAsia="宋体" w:hAnsi="Arial" w:cs="Arial"/>
          <w:snapToGrid w:val="0"/>
          <w:sz w:val="21"/>
          <w:szCs w:val="21"/>
        </w:rPr>
        <w:t>21 CFR 50.54</w:t>
      </w:r>
      <w:r w:rsidRPr="00E243C6">
        <w:rPr>
          <w:rFonts w:ascii="Arial" w:eastAsia="宋体" w:hAnsi="Arial" w:cs="Arial"/>
          <w:snapToGrid w:val="0"/>
          <w:sz w:val="21"/>
          <w:szCs w:val="21"/>
        </w:rPr>
        <w:t>处理给</w:t>
      </w:r>
      <w:r w:rsidRPr="00E243C6">
        <w:rPr>
          <w:rFonts w:ascii="Arial" w:eastAsia="宋体" w:hAnsi="Arial" w:cs="Arial"/>
          <w:snapToGrid w:val="0"/>
          <w:sz w:val="21"/>
          <w:szCs w:val="21"/>
        </w:rPr>
        <w:t>FDA</w:t>
      </w:r>
      <w:r w:rsidRPr="00E243C6">
        <w:rPr>
          <w:rFonts w:ascii="Arial" w:eastAsia="宋体" w:hAnsi="Arial" w:cs="Arial"/>
          <w:snapToGrid w:val="0"/>
          <w:sz w:val="21"/>
          <w:szCs w:val="21"/>
        </w:rPr>
        <w:t>的转介的程序（</w:t>
      </w:r>
      <w:hyperlink r:id="rId12">
        <w:r w:rsidRPr="00E243C6">
          <w:rPr>
            <w:rFonts w:ascii="Arial" w:eastAsia="宋体" w:hAnsi="Arial" w:cs="Arial"/>
            <w:snapToGrid w:val="0"/>
            <w:sz w:val="21"/>
            <w:szCs w:val="21"/>
          </w:rPr>
          <w:t>http://www.fda.gov/downloads/RegulatoryInformation/Guidances/UCM126577.pdf</w:t>
        </w:r>
      </w:hyperlink>
      <w:r>
        <w:rPr>
          <w:rFonts w:ascii="Arial" w:eastAsia="宋体" w:hAnsi="Arial" w:cs="Arial"/>
          <w:snapToGrid w:val="0"/>
          <w:sz w:val="21"/>
          <w:szCs w:val="21"/>
        </w:rPr>
        <w:t>）</w:t>
      </w:r>
      <w:r w:rsidRPr="00E243C6">
        <w:rPr>
          <w:rFonts w:ascii="Arial" w:eastAsia="宋体" w:hAnsi="Arial" w:cs="Arial"/>
          <w:snapToGrid w:val="0"/>
          <w:sz w:val="21"/>
          <w:szCs w:val="21"/>
        </w:rPr>
        <w:t>.</w:t>
      </w:r>
    </w:p>
  </w:footnote>
  <w:footnote w:id="27">
    <w:p w14:paraId="03F40BAB" w14:textId="6B801BC6" w:rsidR="001E2BF3" w:rsidRPr="00E243C6" w:rsidRDefault="001E2BF3">
      <w:pPr>
        <w:pStyle w:val="a9"/>
        <w:rPr>
          <w:rFonts w:ascii="Arial" w:hAnsi="Arial" w:cs="Arial"/>
          <w:sz w:val="21"/>
          <w:szCs w:val="21"/>
        </w:rPr>
      </w:pPr>
      <w:r w:rsidRPr="00E243C6">
        <w:rPr>
          <w:rStyle w:val="aa"/>
          <w:rFonts w:ascii="Arial" w:hAnsi="Arial" w:cs="Arial"/>
          <w:sz w:val="21"/>
          <w:szCs w:val="21"/>
        </w:rPr>
        <w:footnoteRef/>
      </w:r>
      <w:r w:rsidRPr="00E243C6">
        <w:rPr>
          <w:rFonts w:ascii="Arial" w:eastAsia="宋体" w:hAnsi="Arial" w:cs="Arial"/>
          <w:snapToGrid w:val="0"/>
          <w:sz w:val="21"/>
          <w:szCs w:val="21"/>
        </w:rPr>
        <w:t>请参见联邦食品、药品和化妆品法，第</w:t>
      </w:r>
      <w:r w:rsidRPr="00E243C6">
        <w:rPr>
          <w:rFonts w:ascii="Arial" w:eastAsia="宋体" w:hAnsi="Arial" w:cs="Arial"/>
          <w:snapToGrid w:val="0"/>
          <w:sz w:val="21"/>
          <w:szCs w:val="21"/>
        </w:rPr>
        <w:t>505</w:t>
      </w:r>
      <w:r w:rsidRPr="00E243C6">
        <w:rPr>
          <w:rFonts w:ascii="Arial" w:eastAsia="宋体" w:hAnsi="Arial" w:cs="Arial"/>
          <w:snapToGrid w:val="0"/>
          <w:sz w:val="21"/>
          <w:szCs w:val="21"/>
        </w:rPr>
        <w:t>（</w:t>
      </w:r>
      <w:r w:rsidRPr="00E243C6">
        <w:rPr>
          <w:rFonts w:ascii="Arial" w:eastAsia="宋体" w:hAnsi="Arial" w:cs="Arial"/>
          <w:snapToGrid w:val="0"/>
          <w:sz w:val="21"/>
          <w:szCs w:val="21"/>
        </w:rPr>
        <w:t>b</w:t>
      </w:r>
      <w:r w:rsidRPr="00E243C6">
        <w:rPr>
          <w:rFonts w:ascii="Arial" w:eastAsia="宋体" w:hAnsi="Arial" w:cs="Arial"/>
          <w:snapToGrid w:val="0"/>
          <w:sz w:val="21"/>
          <w:szCs w:val="21"/>
        </w:rPr>
        <w:t>）（</w:t>
      </w:r>
      <w:r w:rsidRPr="00E243C6">
        <w:rPr>
          <w:rFonts w:ascii="Arial" w:eastAsia="宋体" w:hAnsi="Arial" w:cs="Arial"/>
          <w:snapToGrid w:val="0"/>
          <w:sz w:val="21"/>
          <w:szCs w:val="21"/>
        </w:rPr>
        <w:t>5</w:t>
      </w:r>
      <w:r w:rsidRPr="00E243C6">
        <w:rPr>
          <w:rFonts w:ascii="Arial" w:eastAsia="宋体" w:hAnsi="Arial" w:cs="Arial"/>
          <w:snapToGrid w:val="0"/>
          <w:sz w:val="21"/>
          <w:szCs w:val="21"/>
        </w:rPr>
        <w:t>）（</w:t>
      </w:r>
      <w:r w:rsidRPr="00E243C6">
        <w:rPr>
          <w:rFonts w:ascii="Arial" w:eastAsia="宋体" w:hAnsi="Arial" w:cs="Arial"/>
          <w:snapToGrid w:val="0"/>
          <w:sz w:val="21"/>
          <w:szCs w:val="21"/>
        </w:rPr>
        <w:t>B</w:t>
      </w:r>
      <w:r w:rsidRPr="00E243C6">
        <w:rPr>
          <w:rFonts w:ascii="Arial" w:eastAsia="宋体" w:hAnsi="Arial" w:cs="Arial"/>
          <w:snapToGrid w:val="0"/>
          <w:sz w:val="21"/>
          <w:szCs w:val="21"/>
        </w:rPr>
        <w:t>）和（</w:t>
      </w:r>
      <w:r w:rsidRPr="00E243C6">
        <w:rPr>
          <w:rFonts w:ascii="Arial" w:eastAsia="宋体" w:hAnsi="Arial" w:cs="Arial"/>
          <w:snapToGrid w:val="0"/>
          <w:sz w:val="21"/>
          <w:szCs w:val="21"/>
        </w:rPr>
        <w:t>C</w:t>
      </w:r>
      <w:r w:rsidRPr="00E243C6">
        <w:rPr>
          <w:rFonts w:ascii="Arial" w:eastAsia="宋体" w:hAnsi="Arial" w:cs="Arial"/>
          <w:snapToGrid w:val="0"/>
          <w:sz w:val="21"/>
          <w:szCs w:val="21"/>
        </w:rPr>
        <w:t>）条；行业指南：特殊试验方案评估（</w:t>
      </w:r>
      <w:hyperlink r:id="rId13">
        <w:r w:rsidRPr="00E243C6">
          <w:rPr>
            <w:rFonts w:ascii="Arial" w:eastAsia="宋体" w:hAnsi="Arial" w:cs="Arial"/>
            <w:snapToGrid w:val="0"/>
            <w:color w:val="0000FF"/>
            <w:sz w:val="21"/>
            <w:szCs w:val="21"/>
            <w:u w:val="single" w:color="0000FF"/>
          </w:rPr>
          <w:t>http://www.fda.gov/downloads/Drugs/GuidanceComplianceRegulatoryInformation/Guidances/UCM080571.pdf</w:t>
        </w:r>
      </w:hyperlink>
      <w:r w:rsidRPr="00E243C6">
        <w:rPr>
          <w:rFonts w:ascii="Arial" w:eastAsia="宋体" w:hAnsi="Arial" w:cs="Arial"/>
          <w:snapToGrid w:val="0"/>
          <w:sz w:val="21"/>
          <w:szCs w:val="21"/>
        </w:rPr>
        <w:t>）</w:t>
      </w:r>
      <w:r w:rsidRPr="00E243C6">
        <w:rPr>
          <w:rFonts w:ascii="Arial" w:eastAsia="宋体" w:hAnsi="Arial" w:cs="Arial"/>
          <w:snapToGrid w:val="0"/>
          <w:sz w:val="21"/>
          <w:szCs w:val="21"/>
        </w:rPr>
        <w:t>.</w:t>
      </w:r>
    </w:p>
  </w:footnote>
  <w:footnote w:id="28">
    <w:p w14:paraId="3035A2A6" w14:textId="5865B284" w:rsidR="001E2BF3" w:rsidRDefault="001E2BF3" w:rsidP="00E243C6">
      <w:pPr>
        <w:pStyle w:val="a9"/>
        <w:wordWrap w:val="0"/>
      </w:pPr>
      <w:r w:rsidRPr="00E243C6">
        <w:rPr>
          <w:rStyle w:val="aa"/>
          <w:rFonts w:ascii="Arial" w:hAnsi="Arial" w:cs="Arial"/>
          <w:sz w:val="21"/>
          <w:szCs w:val="21"/>
        </w:rPr>
        <w:footnoteRef/>
      </w:r>
      <w:r w:rsidRPr="00E243C6">
        <w:rPr>
          <w:rFonts w:ascii="Arial" w:hAnsi="Arial" w:cs="Arial"/>
          <w:sz w:val="21"/>
          <w:szCs w:val="21"/>
        </w:rPr>
        <w:t xml:space="preserve"> </w:t>
      </w:r>
      <w:hyperlink r:id="rId14">
        <w:r w:rsidRPr="00E243C6">
          <w:rPr>
            <w:rFonts w:ascii="Arial" w:eastAsia="宋体" w:hAnsi="Arial" w:cs="Arial"/>
            <w:snapToGrid w:val="0"/>
            <w:sz w:val="21"/>
            <w:szCs w:val="21"/>
          </w:rPr>
          <w:t>http://www.fda.gov/MedicalDevices/DeviceRegulationandGuidance/GuidanceDocuments/ucm073604.htm</w:t>
        </w:r>
      </w:hyperlink>
    </w:p>
  </w:footnote>
  <w:footnote w:id="29">
    <w:p w14:paraId="39D43EE9" w14:textId="26E17625" w:rsidR="001E2BF3" w:rsidRPr="00E243C6" w:rsidRDefault="001E2BF3" w:rsidP="00E243C6">
      <w:pPr>
        <w:pStyle w:val="a9"/>
        <w:spacing w:line="300" w:lineRule="auto"/>
        <w:rPr>
          <w:rFonts w:ascii="Arial" w:hAnsi="Arial" w:cs="Arial"/>
          <w:sz w:val="21"/>
          <w:szCs w:val="21"/>
        </w:rPr>
      </w:pPr>
      <w:r w:rsidRPr="00E243C6">
        <w:rPr>
          <w:rStyle w:val="aa"/>
          <w:rFonts w:ascii="Arial" w:hAnsi="Arial" w:cs="Arial"/>
          <w:sz w:val="21"/>
          <w:szCs w:val="21"/>
        </w:rPr>
        <w:footnoteRef/>
      </w:r>
      <w:r w:rsidRPr="00E243C6">
        <w:rPr>
          <w:rFonts w:ascii="Arial" w:eastAsia="宋体" w:hAnsi="Arial" w:cs="Arial"/>
          <w:snapToGrid w:val="0"/>
          <w:sz w:val="21"/>
          <w:szCs w:val="21"/>
        </w:rPr>
        <w:t>召集</w:t>
      </w:r>
      <w:r w:rsidRPr="00E243C6">
        <w:rPr>
          <w:rFonts w:ascii="Arial" w:eastAsia="宋体" w:hAnsi="Arial" w:cs="Arial"/>
          <w:snapToGrid w:val="0"/>
          <w:sz w:val="21"/>
          <w:szCs w:val="21"/>
        </w:rPr>
        <w:t>IRB</w:t>
      </w:r>
      <w:r w:rsidRPr="00E243C6">
        <w:rPr>
          <w:rFonts w:ascii="Arial" w:eastAsia="宋体" w:hAnsi="Arial" w:cs="Arial"/>
          <w:snapToGrid w:val="0"/>
          <w:sz w:val="21"/>
          <w:szCs w:val="21"/>
        </w:rPr>
        <w:t>的决定必须记录在</w:t>
      </w:r>
      <w:r w:rsidRPr="00E243C6">
        <w:rPr>
          <w:rFonts w:ascii="Arial" w:eastAsia="宋体" w:hAnsi="Arial" w:cs="Arial"/>
          <w:snapToGrid w:val="0"/>
          <w:sz w:val="21"/>
          <w:szCs w:val="21"/>
        </w:rPr>
        <w:t>IRB</w:t>
      </w:r>
      <w:r w:rsidRPr="00E243C6">
        <w:rPr>
          <w:rFonts w:ascii="Arial" w:eastAsia="宋体" w:hAnsi="Arial" w:cs="Arial"/>
          <w:snapToGrid w:val="0"/>
          <w:sz w:val="21"/>
          <w:szCs w:val="21"/>
        </w:rPr>
        <w:t>的书面会议记录（</w:t>
      </w:r>
      <w:r w:rsidRPr="00E243C6">
        <w:rPr>
          <w:rFonts w:ascii="Arial" w:eastAsia="宋体" w:hAnsi="Arial" w:cs="Arial"/>
          <w:snapToGrid w:val="0"/>
          <w:sz w:val="21"/>
          <w:szCs w:val="21"/>
        </w:rPr>
        <w:t>21 CFR 56.115</w:t>
      </w:r>
      <w:r w:rsidRPr="00E243C6">
        <w:rPr>
          <w:rFonts w:ascii="Arial" w:eastAsia="宋体" w:hAnsi="Arial" w:cs="Arial"/>
          <w:snapToGrid w:val="0"/>
          <w:sz w:val="21"/>
          <w:szCs w:val="21"/>
        </w:rPr>
        <w:t>（</w:t>
      </w:r>
      <w:r w:rsidRPr="00E243C6">
        <w:rPr>
          <w:rFonts w:ascii="Arial" w:eastAsia="宋体" w:hAnsi="Arial" w:cs="Arial"/>
          <w:snapToGrid w:val="0"/>
          <w:sz w:val="21"/>
          <w:szCs w:val="21"/>
        </w:rPr>
        <w:t>a</w:t>
      </w:r>
      <w:r w:rsidRPr="00E243C6">
        <w:rPr>
          <w:rFonts w:ascii="Arial" w:eastAsia="宋体" w:hAnsi="Arial" w:cs="Arial"/>
          <w:snapToGrid w:val="0"/>
          <w:sz w:val="21"/>
          <w:szCs w:val="21"/>
        </w:rPr>
        <w:t>）（</w:t>
      </w:r>
      <w:r w:rsidRPr="00E243C6">
        <w:rPr>
          <w:rFonts w:ascii="Arial" w:eastAsia="宋体" w:hAnsi="Arial" w:cs="Arial"/>
          <w:snapToGrid w:val="0"/>
          <w:sz w:val="21"/>
          <w:szCs w:val="21"/>
        </w:rPr>
        <w:t>2</w:t>
      </w:r>
      <w:r w:rsidRPr="00E243C6">
        <w:rPr>
          <w:rFonts w:ascii="Arial" w:eastAsia="宋体" w:hAnsi="Arial" w:cs="Arial"/>
          <w:snapToGrid w:val="0"/>
          <w:sz w:val="21"/>
          <w:szCs w:val="21"/>
        </w:rPr>
        <w:t>））中。</w:t>
      </w:r>
    </w:p>
  </w:footnote>
  <w:footnote w:id="30">
    <w:p w14:paraId="4784D686" w14:textId="1B53A7CB" w:rsidR="001E2BF3" w:rsidRPr="00E243C6" w:rsidRDefault="001E2BF3" w:rsidP="00E243C6">
      <w:pPr>
        <w:pStyle w:val="a9"/>
        <w:spacing w:line="300" w:lineRule="auto"/>
        <w:rPr>
          <w:rFonts w:ascii="Arial" w:hAnsi="Arial" w:cs="Arial"/>
          <w:sz w:val="21"/>
          <w:szCs w:val="21"/>
        </w:rPr>
      </w:pPr>
      <w:r w:rsidRPr="00E243C6">
        <w:rPr>
          <w:rStyle w:val="aa"/>
          <w:rFonts w:ascii="Arial" w:hAnsi="Arial" w:cs="Arial"/>
          <w:sz w:val="21"/>
          <w:szCs w:val="21"/>
        </w:rPr>
        <w:footnoteRef/>
      </w:r>
      <w:r w:rsidRPr="00E243C6">
        <w:rPr>
          <w:rFonts w:ascii="Arial" w:hAnsi="Arial" w:cs="Arial"/>
          <w:sz w:val="21"/>
          <w:szCs w:val="21"/>
        </w:rPr>
        <w:t xml:space="preserve"> </w:t>
      </w:r>
      <w:r w:rsidRPr="00E243C6">
        <w:rPr>
          <w:rFonts w:ascii="Arial" w:eastAsia="宋体" w:hAnsi="Arial" w:cs="Arial"/>
          <w:snapToGrid w:val="0"/>
          <w:sz w:val="21"/>
          <w:szCs w:val="21"/>
        </w:rPr>
        <w:t>Fed.Reg. 61 51514,</w:t>
      </w:r>
      <w:r w:rsidRPr="00E243C6">
        <w:rPr>
          <w:rFonts w:ascii="Arial" w:eastAsia="宋体" w:hAnsi="Arial" w:cs="Arial"/>
          <w:snapToGrid w:val="0"/>
          <w:sz w:val="21"/>
          <w:szCs w:val="21"/>
        </w:rPr>
        <w:t>（评论编号：</w:t>
      </w:r>
      <w:r w:rsidRPr="00E243C6">
        <w:rPr>
          <w:rFonts w:ascii="Arial" w:eastAsia="宋体" w:hAnsi="Arial" w:cs="Arial"/>
          <w:snapToGrid w:val="0"/>
          <w:sz w:val="21"/>
          <w:szCs w:val="21"/>
        </w:rPr>
        <w:t>60</w:t>
      </w:r>
      <w:r w:rsidRPr="00E243C6">
        <w:rPr>
          <w:rFonts w:ascii="Arial" w:eastAsia="宋体" w:hAnsi="Arial" w:cs="Arial"/>
          <w:snapToGrid w:val="0"/>
          <w:sz w:val="21"/>
          <w:szCs w:val="21"/>
        </w:rPr>
        <w:t>）</w:t>
      </w:r>
    </w:p>
  </w:footnote>
  <w:footnote w:id="31">
    <w:p w14:paraId="24436C1B" w14:textId="2CD6EEF3" w:rsidR="001E2BF3" w:rsidRPr="00E243C6" w:rsidRDefault="001E2BF3" w:rsidP="00E243C6">
      <w:pPr>
        <w:pStyle w:val="a9"/>
        <w:spacing w:line="300" w:lineRule="auto"/>
        <w:rPr>
          <w:rFonts w:ascii="Arial" w:hAnsi="Arial" w:cs="Arial"/>
          <w:sz w:val="21"/>
          <w:szCs w:val="21"/>
        </w:rPr>
      </w:pPr>
      <w:r w:rsidRPr="00E243C6">
        <w:rPr>
          <w:rStyle w:val="aa"/>
          <w:rFonts w:ascii="Arial" w:hAnsi="Arial" w:cs="Arial"/>
          <w:sz w:val="21"/>
          <w:szCs w:val="21"/>
        </w:rPr>
        <w:footnoteRef/>
      </w:r>
      <w:r w:rsidRPr="00E243C6">
        <w:rPr>
          <w:rFonts w:ascii="Arial" w:eastAsia="宋体" w:hAnsi="Arial" w:cs="Arial"/>
          <w:snapToGrid w:val="0"/>
          <w:sz w:val="21"/>
          <w:szCs w:val="21"/>
        </w:rPr>
        <w:t>本规定的一些活动是紧急研究所特有</w:t>
      </w:r>
      <w:r>
        <w:rPr>
          <w:rFonts w:ascii="Arial" w:eastAsia="宋体" w:hAnsi="Arial" w:cs="Arial" w:hint="eastAsia"/>
          <w:snapToGrid w:val="0"/>
          <w:sz w:val="21"/>
          <w:szCs w:val="21"/>
        </w:rPr>
        <w:t>的</w:t>
      </w:r>
      <w:r w:rsidRPr="00E243C6">
        <w:rPr>
          <w:rFonts w:ascii="Arial" w:eastAsia="宋体" w:hAnsi="Arial" w:cs="Arial"/>
          <w:snapToGrid w:val="0"/>
          <w:sz w:val="21"/>
          <w:szCs w:val="21"/>
        </w:rPr>
        <w:t>；此类活动的发生顺序未在法规中规定，可能会有所不同。</w:t>
      </w:r>
    </w:p>
  </w:footnote>
  <w:footnote w:id="32">
    <w:p w14:paraId="64E59777" w14:textId="39237780" w:rsidR="001E2BF3" w:rsidRDefault="001E2BF3" w:rsidP="00E243C6">
      <w:pPr>
        <w:pStyle w:val="a9"/>
        <w:spacing w:line="300" w:lineRule="auto"/>
      </w:pPr>
      <w:r w:rsidRPr="00E243C6">
        <w:rPr>
          <w:rStyle w:val="aa"/>
          <w:rFonts w:ascii="Arial" w:hAnsi="Arial" w:cs="Arial"/>
          <w:sz w:val="21"/>
          <w:szCs w:val="21"/>
        </w:rPr>
        <w:footnoteRef/>
      </w:r>
      <w:r w:rsidRPr="00E243C6">
        <w:rPr>
          <w:rFonts w:ascii="Arial" w:eastAsia="宋体" w:hAnsi="Arial" w:cs="Arial"/>
          <w:snapToGrid w:val="0"/>
          <w:sz w:val="21"/>
          <w:szCs w:val="21"/>
        </w:rPr>
        <w:t>请参</w:t>
      </w:r>
      <w:r w:rsidRPr="00E243C6">
        <w:rPr>
          <w:rFonts w:ascii="宋体" w:eastAsia="宋体" w:hAnsi="宋体" w:cs="Arial"/>
          <w:snapToGrid w:val="0"/>
          <w:sz w:val="21"/>
          <w:szCs w:val="21"/>
        </w:rPr>
        <w:t>见“临床</w:t>
      </w:r>
      <w:r w:rsidRPr="00E243C6">
        <w:rPr>
          <w:rFonts w:ascii="Arial" w:eastAsia="宋体" w:hAnsi="Arial" w:cs="Arial"/>
          <w:snapToGrid w:val="0"/>
          <w:sz w:val="21"/>
          <w:szCs w:val="21"/>
        </w:rPr>
        <w:t>试验申办方指南：临床试验数据监测委员会的建立和运</w:t>
      </w:r>
      <w:r w:rsidRPr="00E243C6">
        <w:rPr>
          <w:rFonts w:ascii="宋体" w:eastAsia="宋体" w:hAnsi="宋体" w:cs="Arial"/>
          <w:snapToGrid w:val="0"/>
          <w:sz w:val="21"/>
          <w:szCs w:val="21"/>
        </w:rPr>
        <w:t>作”</w:t>
      </w:r>
      <w:hyperlink r:id="rId15">
        <w:r w:rsidRPr="00E243C6">
          <w:rPr>
            <w:rFonts w:ascii="Arial" w:eastAsia="宋体" w:hAnsi="Arial" w:cs="Arial"/>
            <w:snapToGrid w:val="0"/>
            <w:sz w:val="21"/>
            <w:szCs w:val="21"/>
          </w:rPr>
          <w:t>（</w:t>
        </w:r>
        <w:r w:rsidRPr="00E243C6">
          <w:rPr>
            <w:rFonts w:ascii="Arial" w:eastAsia="宋体" w:hAnsi="Arial" w:cs="Arial"/>
            <w:snapToGrid w:val="0"/>
            <w:sz w:val="21"/>
            <w:szCs w:val="21"/>
          </w:rPr>
          <w:t>http://www.fda.go</w:t>
        </w:r>
      </w:hyperlink>
      <w:r w:rsidRPr="00E243C6">
        <w:rPr>
          <w:rFonts w:ascii="Arial" w:eastAsia="宋体" w:hAnsi="Arial" w:cs="Arial"/>
          <w:snapToGrid w:val="0"/>
          <w:sz w:val="21"/>
          <w:szCs w:val="21"/>
        </w:rPr>
        <w:t>v</w:t>
      </w:r>
      <w:hyperlink r:id="rId16">
        <w:r w:rsidRPr="00E243C6">
          <w:rPr>
            <w:rFonts w:ascii="Arial" w:eastAsia="宋体" w:hAnsi="Arial" w:cs="Arial"/>
            <w:snapToGrid w:val="0"/>
            <w:sz w:val="21"/>
            <w:szCs w:val="21"/>
          </w:rPr>
          <w:t>／</w:t>
        </w:r>
        <w:r w:rsidRPr="00E243C6">
          <w:rPr>
            <w:rFonts w:ascii="Arial" w:eastAsia="宋体" w:hAnsi="Arial" w:cs="Arial"/>
            <w:snapToGrid w:val="0"/>
            <w:sz w:val="21"/>
            <w:szCs w:val="21"/>
          </w:rPr>
          <w:t>downloads/RegulatoryInformation/Guidances/UCM126578.pdf</w:t>
        </w:r>
        <w:r w:rsidRPr="00E243C6">
          <w:rPr>
            <w:rFonts w:ascii="Arial" w:eastAsia="宋体" w:hAnsi="Arial" w:cs="Arial"/>
            <w:snapToGrid w:val="0"/>
            <w:sz w:val="21"/>
            <w:szCs w:val="21"/>
          </w:rPr>
          <w:t>）</w:t>
        </w:r>
        <w:r w:rsidRPr="00E243C6">
          <w:rPr>
            <w:rFonts w:ascii="Arial" w:eastAsia="宋体" w:hAnsi="Arial" w:cs="Arial"/>
            <w:snapToGrid w:val="0"/>
            <w:sz w:val="21"/>
            <w:szCs w:val="21"/>
          </w:rPr>
          <w:t>.</w:t>
        </w:r>
      </w:hyperlink>
    </w:p>
  </w:footnote>
  <w:footnote w:id="33">
    <w:p w14:paraId="300EDFC9" w14:textId="330A8AEF" w:rsidR="001E2BF3" w:rsidRPr="00A21346" w:rsidRDefault="001E2BF3" w:rsidP="00A21346">
      <w:pPr>
        <w:pStyle w:val="a9"/>
        <w:spacing w:line="300" w:lineRule="auto"/>
        <w:jc w:val="both"/>
        <w:rPr>
          <w:sz w:val="21"/>
          <w:szCs w:val="21"/>
        </w:rPr>
      </w:pPr>
      <w:r w:rsidRPr="00A21346">
        <w:rPr>
          <w:rStyle w:val="aa"/>
          <w:sz w:val="21"/>
          <w:szCs w:val="21"/>
        </w:rPr>
        <w:footnoteRef/>
      </w:r>
      <w:r w:rsidRPr="00A21346">
        <w:rPr>
          <w:rFonts w:ascii="Arial" w:eastAsia="宋体" w:hAnsi="Arial" w:cs="Arial"/>
          <w:snapToGrid w:val="0"/>
          <w:sz w:val="21"/>
          <w:szCs w:val="21"/>
        </w:rPr>
        <w:t>集中式</w:t>
      </w:r>
      <w:r w:rsidRPr="00A21346">
        <w:rPr>
          <w:rFonts w:ascii="Arial" w:eastAsia="宋体" w:hAnsi="Arial" w:cs="Arial"/>
          <w:snapToGrid w:val="0"/>
          <w:sz w:val="21"/>
          <w:szCs w:val="21"/>
        </w:rPr>
        <w:t>IRB</w:t>
      </w:r>
      <w:r w:rsidRPr="00A21346">
        <w:rPr>
          <w:rFonts w:ascii="Arial" w:eastAsia="宋体" w:hAnsi="Arial" w:cs="Arial"/>
          <w:snapToGrid w:val="0"/>
          <w:sz w:val="21"/>
          <w:szCs w:val="21"/>
        </w:rPr>
        <w:t>审查过程可以用于多地点试验，帮助提高科学审查的效率和／或一致性，并消除重复工作。</w:t>
      </w:r>
    </w:p>
  </w:footnote>
  <w:footnote w:id="34">
    <w:p w14:paraId="797C2775" w14:textId="77BDD61F" w:rsidR="001E2BF3" w:rsidRPr="00A21346" w:rsidRDefault="001E2BF3" w:rsidP="00A21346">
      <w:pPr>
        <w:pStyle w:val="a9"/>
        <w:spacing w:line="300" w:lineRule="auto"/>
        <w:rPr>
          <w:sz w:val="21"/>
          <w:szCs w:val="21"/>
        </w:rPr>
      </w:pPr>
      <w:r w:rsidRPr="00A21346">
        <w:rPr>
          <w:rStyle w:val="aa"/>
          <w:sz w:val="21"/>
          <w:szCs w:val="21"/>
        </w:rPr>
        <w:footnoteRef/>
      </w:r>
      <w:r w:rsidRPr="00A21346">
        <w:rPr>
          <w:sz w:val="21"/>
          <w:szCs w:val="21"/>
        </w:rPr>
        <w:t xml:space="preserve"> </w:t>
      </w:r>
      <w:r w:rsidRPr="00A21346">
        <w:rPr>
          <w:rFonts w:ascii="Arial" w:eastAsia="宋体" w:hAnsi="Arial" w:cs="Arial"/>
          <w:snapToGrid w:val="0"/>
          <w:sz w:val="21"/>
          <w:szCs w:val="21"/>
        </w:rPr>
        <w:t>OHRP</w:t>
      </w:r>
      <w:r w:rsidRPr="00A21346">
        <w:rPr>
          <w:rFonts w:ascii="Arial" w:eastAsia="宋体" w:hAnsi="Arial" w:cs="Arial"/>
          <w:snapToGrid w:val="0"/>
          <w:sz w:val="21"/>
          <w:szCs w:val="21"/>
        </w:rPr>
        <w:t>要求在机构和</w:t>
      </w:r>
      <w:r w:rsidRPr="00A21346">
        <w:rPr>
          <w:rFonts w:ascii="Arial" w:eastAsia="宋体" w:hAnsi="Arial" w:cs="Arial"/>
          <w:snapToGrid w:val="0"/>
          <w:sz w:val="21"/>
          <w:szCs w:val="21"/>
        </w:rPr>
        <w:t>IRB</w:t>
      </w:r>
      <w:r w:rsidRPr="00A21346">
        <w:rPr>
          <w:rFonts w:ascii="Arial" w:eastAsia="宋体" w:hAnsi="Arial" w:cs="Arial"/>
          <w:snapToGrid w:val="0"/>
          <w:sz w:val="21"/>
          <w:szCs w:val="21"/>
        </w:rPr>
        <w:t>组织之间的书面协议中记录合作协议（即根据另一机构的</w:t>
      </w:r>
      <w:r w:rsidRPr="00A21346">
        <w:rPr>
          <w:rFonts w:ascii="Arial" w:eastAsia="宋体" w:hAnsi="Arial" w:cs="Arial"/>
          <w:snapToGrid w:val="0"/>
          <w:sz w:val="21"/>
          <w:szCs w:val="21"/>
        </w:rPr>
        <w:t>IRB</w:t>
      </w:r>
      <w:r w:rsidRPr="00A21346">
        <w:rPr>
          <w:rFonts w:ascii="Arial" w:eastAsia="宋体" w:hAnsi="Arial" w:cs="Arial"/>
          <w:snapToGrid w:val="0"/>
          <w:sz w:val="21"/>
          <w:szCs w:val="21"/>
        </w:rPr>
        <w:t>或独立</w:t>
      </w:r>
      <w:r w:rsidRPr="00A21346">
        <w:rPr>
          <w:rFonts w:ascii="Arial" w:eastAsia="宋体" w:hAnsi="Arial" w:cs="Arial"/>
          <w:snapToGrid w:val="0"/>
          <w:sz w:val="21"/>
          <w:szCs w:val="21"/>
        </w:rPr>
        <w:t>IRB</w:t>
      </w:r>
      <w:r w:rsidRPr="00A21346">
        <w:rPr>
          <w:rFonts w:ascii="Arial" w:eastAsia="宋体" w:hAnsi="Arial" w:cs="Arial"/>
          <w:snapToGrid w:val="0"/>
          <w:sz w:val="21"/>
          <w:szCs w:val="21"/>
        </w:rPr>
        <w:t>的保证进行任何指定），其中应概述其关系。此要求来自</w:t>
      </w:r>
      <w:r w:rsidRPr="00A21346">
        <w:rPr>
          <w:rFonts w:ascii="Arial" w:eastAsia="宋体" w:hAnsi="Arial" w:cs="Arial"/>
          <w:snapToGrid w:val="0"/>
          <w:sz w:val="21"/>
          <w:szCs w:val="21"/>
        </w:rPr>
        <w:t>45 CFR 46.103</w:t>
      </w:r>
      <w:r w:rsidRPr="00A21346">
        <w:rPr>
          <w:rFonts w:ascii="Arial" w:eastAsia="宋体" w:hAnsi="Arial" w:cs="Arial"/>
          <w:snapToGrid w:val="0"/>
          <w:sz w:val="21"/>
          <w:szCs w:val="21"/>
        </w:rPr>
        <w:t>（</w:t>
      </w:r>
      <w:r w:rsidRPr="00A21346">
        <w:rPr>
          <w:rFonts w:ascii="Arial" w:eastAsia="宋体" w:hAnsi="Arial" w:cs="Arial"/>
          <w:snapToGrid w:val="0"/>
          <w:sz w:val="21"/>
          <w:szCs w:val="21"/>
        </w:rPr>
        <w:t>a</w:t>
      </w:r>
      <w:r w:rsidRPr="00A21346">
        <w:rPr>
          <w:rFonts w:ascii="Arial" w:eastAsia="宋体" w:hAnsi="Arial" w:cs="Arial"/>
          <w:snapToGrid w:val="0"/>
          <w:sz w:val="21"/>
          <w:szCs w:val="21"/>
        </w:rPr>
        <w:t>）的规定，其中规定</w:t>
      </w:r>
      <w:r w:rsidRPr="00A21346">
        <w:rPr>
          <w:rFonts w:ascii="宋体" w:eastAsia="宋体" w:hAnsi="宋体" w:cs="Arial"/>
          <w:snapToGrid w:val="0"/>
          <w:sz w:val="21"/>
          <w:szCs w:val="21"/>
        </w:rPr>
        <w:t>“</w:t>
      </w:r>
      <w:r w:rsidRPr="00A21346">
        <w:rPr>
          <w:rFonts w:ascii="Arial" w:eastAsia="宋体" w:hAnsi="Arial" w:cs="Arial"/>
          <w:snapToGrid w:val="0"/>
          <w:sz w:val="21"/>
          <w:szCs w:val="21"/>
        </w:rPr>
        <w:t>从事本政策涵盖的研究机构</w:t>
      </w:r>
      <w:r w:rsidRPr="00A21346">
        <w:rPr>
          <w:rFonts w:ascii="Arial" w:eastAsia="宋体" w:hAnsi="Arial" w:cs="Arial"/>
          <w:snapToGrid w:val="0"/>
          <w:sz w:val="21"/>
          <w:szCs w:val="21"/>
        </w:rPr>
        <w:t>...</w:t>
      </w:r>
      <w:r w:rsidRPr="00A21346">
        <w:rPr>
          <w:rFonts w:ascii="Arial" w:eastAsia="宋体" w:hAnsi="Arial" w:cs="Arial"/>
          <w:snapToGrid w:val="0"/>
          <w:sz w:val="21"/>
          <w:szCs w:val="21"/>
        </w:rPr>
        <w:t>应提供部门或机构负责人满意的书面保证。</w:t>
      </w:r>
      <w:r w:rsidRPr="00A21346">
        <w:rPr>
          <w:rFonts w:ascii="宋体" w:eastAsia="宋体" w:hAnsi="宋体" w:cs="Arial"/>
          <w:snapToGrid w:val="0"/>
          <w:sz w:val="21"/>
          <w:szCs w:val="21"/>
        </w:rPr>
        <w:t>”</w:t>
      </w:r>
      <w:r w:rsidRPr="00A21346">
        <w:rPr>
          <w:rFonts w:ascii="Arial" w:eastAsia="宋体" w:hAnsi="Arial" w:cs="Arial"/>
          <w:snapToGrid w:val="0"/>
          <w:sz w:val="21"/>
          <w:szCs w:val="21"/>
        </w:rPr>
        <w:t>关于</w:t>
      </w:r>
      <w:r w:rsidRPr="00A21346">
        <w:rPr>
          <w:rFonts w:ascii="Arial" w:eastAsia="宋体" w:hAnsi="Arial" w:cs="Arial"/>
          <w:snapToGrid w:val="0"/>
          <w:sz w:val="21"/>
          <w:szCs w:val="21"/>
        </w:rPr>
        <w:t>45 CFR 46</w:t>
      </w:r>
      <w:r w:rsidRPr="00A21346">
        <w:rPr>
          <w:rFonts w:ascii="Arial" w:eastAsia="宋体" w:hAnsi="Arial" w:cs="Arial"/>
          <w:snapToGrid w:val="0"/>
          <w:sz w:val="21"/>
          <w:szCs w:val="21"/>
        </w:rPr>
        <w:t>涵盖的研究合作审查的更多信息，请参见</w:t>
      </w:r>
      <w:hyperlink r:id="rId17">
        <w:r w:rsidRPr="00A21346">
          <w:rPr>
            <w:rFonts w:ascii="Arial" w:eastAsia="宋体" w:hAnsi="Arial" w:cs="Arial"/>
            <w:snapToGrid w:val="0"/>
            <w:color w:val="0000FF"/>
            <w:sz w:val="21"/>
            <w:szCs w:val="21"/>
            <w:u w:val="single" w:color="0000FF"/>
          </w:rPr>
          <w:t>http://www.hhs.gov/ohrp/assurances/assurances_index.html</w:t>
        </w:r>
      </w:hyperlink>
      <w:r w:rsidRPr="00A21346">
        <w:rPr>
          <w:rFonts w:ascii="Arial" w:eastAsia="宋体" w:hAnsi="Arial" w:cs="Arial"/>
          <w:snapToGrid w:val="0"/>
          <w:sz w:val="21"/>
          <w:szCs w:val="21"/>
        </w:rPr>
        <w:t>.</w:t>
      </w:r>
    </w:p>
  </w:footnote>
  <w:footnote w:id="35">
    <w:p w14:paraId="37FF8E61" w14:textId="705945EE" w:rsidR="001E2BF3" w:rsidRPr="00A21346" w:rsidRDefault="001E2BF3" w:rsidP="00A21346">
      <w:pPr>
        <w:pStyle w:val="a9"/>
        <w:spacing w:line="300" w:lineRule="auto"/>
        <w:rPr>
          <w:sz w:val="21"/>
          <w:szCs w:val="21"/>
        </w:rPr>
      </w:pPr>
      <w:r w:rsidRPr="00A21346">
        <w:rPr>
          <w:rStyle w:val="aa"/>
          <w:sz w:val="21"/>
          <w:szCs w:val="21"/>
        </w:rPr>
        <w:footnoteRef/>
      </w:r>
      <w:r w:rsidRPr="00A21346">
        <w:rPr>
          <w:rFonts w:ascii="Arial" w:eastAsia="宋体" w:hAnsi="Arial" w:cs="Arial"/>
          <w:snapToGrid w:val="0"/>
          <w:sz w:val="21"/>
          <w:szCs w:val="21"/>
        </w:rPr>
        <w:t>请参阅行业指南：在多中心临床试验中使用集中式</w:t>
      </w:r>
      <w:r w:rsidRPr="00A21346">
        <w:rPr>
          <w:rFonts w:ascii="Arial" w:eastAsia="宋体" w:hAnsi="Arial" w:cs="Arial"/>
          <w:snapToGrid w:val="0"/>
          <w:sz w:val="21"/>
          <w:szCs w:val="21"/>
        </w:rPr>
        <w:t>IRB</w:t>
      </w:r>
      <w:r w:rsidRPr="00A21346">
        <w:rPr>
          <w:rFonts w:ascii="Arial" w:eastAsia="宋体" w:hAnsi="Arial" w:cs="Arial"/>
          <w:snapToGrid w:val="0"/>
          <w:sz w:val="21"/>
          <w:szCs w:val="21"/>
        </w:rPr>
        <w:t>审查过程；</w:t>
      </w:r>
      <w:hyperlink r:id="rId18" w:history="1">
        <w:r w:rsidRPr="00A21346">
          <w:rPr>
            <w:rStyle w:val="a5"/>
            <w:rFonts w:ascii="Arial" w:eastAsia="宋体" w:hAnsi="Arial" w:cs="Arial"/>
            <w:snapToGrid w:val="0"/>
            <w:sz w:val="21"/>
            <w:szCs w:val="21"/>
          </w:rPr>
          <w:t>http://www.fda.gov/RegulatoryInformation/Guidances/ucm127004.htm.</w:t>
        </w:r>
      </w:hyperlink>
    </w:p>
  </w:footnote>
  <w:footnote w:id="36">
    <w:p w14:paraId="7D841329" w14:textId="35FFE85A" w:rsidR="001E2BF3" w:rsidRPr="00A21346" w:rsidRDefault="001E2BF3" w:rsidP="00A21346">
      <w:pPr>
        <w:pStyle w:val="a9"/>
        <w:spacing w:line="300" w:lineRule="auto"/>
        <w:jc w:val="both"/>
        <w:rPr>
          <w:sz w:val="21"/>
          <w:szCs w:val="21"/>
        </w:rPr>
      </w:pPr>
      <w:r w:rsidRPr="00A21346">
        <w:rPr>
          <w:rStyle w:val="aa"/>
          <w:sz w:val="21"/>
          <w:szCs w:val="21"/>
        </w:rPr>
        <w:footnoteRef/>
      </w:r>
      <w:r w:rsidRPr="00A21346">
        <w:rPr>
          <w:rFonts w:ascii="Arial" w:eastAsia="宋体" w:hAnsi="Arial" w:cs="Arial"/>
          <w:snapToGrid w:val="0"/>
          <w:sz w:val="21"/>
          <w:szCs w:val="21"/>
        </w:rPr>
        <w:t>在拟定规则的序言中，</w:t>
      </w:r>
      <w:r w:rsidRPr="00A21346">
        <w:rPr>
          <w:rFonts w:ascii="Arial" w:eastAsia="宋体" w:hAnsi="Arial" w:cs="Arial"/>
          <w:snapToGrid w:val="0"/>
          <w:sz w:val="21"/>
          <w:szCs w:val="21"/>
        </w:rPr>
        <w:t>FDA</w:t>
      </w:r>
      <w:r w:rsidRPr="00A21346">
        <w:rPr>
          <w:rFonts w:ascii="Arial" w:eastAsia="宋体" w:hAnsi="Arial" w:cs="Arial"/>
          <w:snapToGrid w:val="0"/>
          <w:sz w:val="21"/>
          <w:szCs w:val="21"/>
        </w:rPr>
        <w:t>表示，机构预计，已豁免知情同意的研究通常将在具有</w:t>
      </w:r>
      <w:r w:rsidRPr="00A21346">
        <w:rPr>
          <w:rFonts w:ascii="Arial" w:eastAsia="宋体" w:hAnsi="Arial" w:cs="Arial"/>
          <w:snapToGrid w:val="0"/>
          <w:sz w:val="21"/>
          <w:szCs w:val="21"/>
        </w:rPr>
        <w:t>IRB</w:t>
      </w:r>
      <w:r w:rsidRPr="00A21346">
        <w:rPr>
          <w:rFonts w:ascii="Arial" w:eastAsia="宋体" w:hAnsi="Arial" w:cs="Arial"/>
          <w:snapToGrid w:val="0"/>
          <w:sz w:val="21"/>
          <w:szCs w:val="21"/>
        </w:rPr>
        <w:t>的机构进行。但是，任何正式组建的</w:t>
      </w:r>
      <w:r w:rsidRPr="00A21346">
        <w:rPr>
          <w:rFonts w:ascii="Arial" w:eastAsia="宋体" w:hAnsi="Arial" w:cs="Arial"/>
          <w:snapToGrid w:val="0"/>
          <w:sz w:val="21"/>
          <w:szCs w:val="21"/>
        </w:rPr>
        <w:t>IRB</w:t>
      </w:r>
      <w:r w:rsidRPr="00A21346">
        <w:rPr>
          <w:rFonts w:ascii="Arial" w:eastAsia="宋体" w:hAnsi="Arial" w:cs="Arial"/>
          <w:snapToGrid w:val="0"/>
          <w:sz w:val="21"/>
          <w:szCs w:val="21"/>
        </w:rPr>
        <w:t>都可以确保，第</w:t>
      </w:r>
      <w:r w:rsidRPr="00A21346">
        <w:rPr>
          <w:rFonts w:ascii="Arial" w:eastAsia="宋体" w:hAnsi="Arial" w:cs="Arial"/>
          <w:snapToGrid w:val="0"/>
          <w:sz w:val="21"/>
          <w:szCs w:val="21"/>
        </w:rPr>
        <w:t>56</w:t>
      </w:r>
      <w:r w:rsidRPr="00A21346">
        <w:rPr>
          <w:rFonts w:ascii="Arial" w:eastAsia="宋体" w:hAnsi="Arial" w:cs="Arial"/>
          <w:snapToGrid w:val="0"/>
          <w:sz w:val="21"/>
          <w:szCs w:val="21"/>
        </w:rPr>
        <w:t>部分（</w:t>
      </w:r>
      <w:r w:rsidRPr="00A21346">
        <w:rPr>
          <w:rFonts w:ascii="Arial" w:eastAsia="宋体" w:hAnsi="Arial" w:cs="Arial"/>
          <w:snapToGrid w:val="0"/>
          <w:sz w:val="21"/>
          <w:szCs w:val="21"/>
        </w:rPr>
        <w:t>21 CFR</w:t>
      </w:r>
      <w:r w:rsidRPr="00A21346">
        <w:rPr>
          <w:rFonts w:ascii="Arial" w:eastAsia="宋体" w:hAnsi="Arial" w:cs="Arial"/>
          <w:snapToGrid w:val="0"/>
          <w:sz w:val="21"/>
          <w:szCs w:val="21"/>
        </w:rPr>
        <w:t>第</w:t>
      </w:r>
      <w:r w:rsidRPr="00A21346">
        <w:rPr>
          <w:rFonts w:ascii="Arial" w:eastAsia="宋体" w:hAnsi="Arial" w:cs="Arial"/>
          <w:snapToGrid w:val="0"/>
          <w:sz w:val="21"/>
          <w:szCs w:val="21"/>
        </w:rPr>
        <w:t>56</w:t>
      </w:r>
      <w:r w:rsidRPr="00A21346">
        <w:rPr>
          <w:rFonts w:ascii="Arial" w:eastAsia="宋体" w:hAnsi="Arial" w:cs="Arial"/>
          <w:snapToGrid w:val="0"/>
          <w:sz w:val="21"/>
          <w:szCs w:val="21"/>
        </w:rPr>
        <w:t>部分）和第</w:t>
      </w:r>
      <w:r w:rsidRPr="00A21346">
        <w:rPr>
          <w:rFonts w:ascii="Arial" w:eastAsia="宋体" w:hAnsi="Arial" w:cs="Arial"/>
          <w:snapToGrid w:val="0"/>
          <w:sz w:val="21"/>
          <w:szCs w:val="21"/>
        </w:rPr>
        <w:t>50.24</w:t>
      </w:r>
      <w:r w:rsidRPr="00A21346">
        <w:rPr>
          <w:rFonts w:ascii="Arial" w:eastAsia="宋体" w:hAnsi="Arial" w:cs="Arial"/>
          <w:snapToGrid w:val="0"/>
          <w:sz w:val="21"/>
          <w:szCs w:val="21"/>
        </w:rPr>
        <w:t>条的要求已得到满足（包括</w:t>
      </w:r>
      <w:r w:rsidRPr="00A21346">
        <w:rPr>
          <w:rFonts w:ascii="Arial" w:eastAsia="宋体" w:hAnsi="Arial" w:cs="Arial"/>
          <w:snapToGrid w:val="0"/>
          <w:sz w:val="21"/>
          <w:szCs w:val="21"/>
        </w:rPr>
        <w:t>§50.24 (a</w:t>
      </w:r>
      <w:r>
        <w:rPr>
          <w:rFonts w:ascii="Arial" w:eastAsia="宋体" w:hAnsi="Arial" w:cs="Arial"/>
          <w:snapToGrid w:val="0"/>
          <w:sz w:val="21"/>
          <w:szCs w:val="21"/>
        </w:rPr>
        <w:t>）</w:t>
      </w:r>
      <w:r w:rsidRPr="00A21346">
        <w:rPr>
          <w:rFonts w:ascii="Arial" w:eastAsia="宋体" w:hAnsi="Arial" w:cs="Arial"/>
          <w:snapToGrid w:val="0"/>
          <w:sz w:val="21"/>
          <w:szCs w:val="21"/>
        </w:rPr>
        <w:t>（</w:t>
      </w:r>
      <w:r w:rsidRPr="00A21346">
        <w:rPr>
          <w:rFonts w:ascii="Arial" w:eastAsia="宋体" w:hAnsi="Arial" w:cs="Arial"/>
          <w:snapToGrid w:val="0"/>
          <w:sz w:val="21"/>
          <w:szCs w:val="21"/>
        </w:rPr>
        <w:t>7</w:t>
      </w:r>
      <w:r w:rsidRPr="00A21346">
        <w:rPr>
          <w:rFonts w:ascii="Arial" w:eastAsia="宋体" w:hAnsi="Arial" w:cs="Arial"/>
          <w:snapToGrid w:val="0"/>
          <w:sz w:val="21"/>
          <w:szCs w:val="21"/>
        </w:rPr>
        <w:t>）的要求，即要求公开披露和与征求受试者所在社区咨询），进而确保研究对象的权利和福利已得到保护。</w:t>
      </w:r>
      <w:r w:rsidRPr="00A21346">
        <w:rPr>
          <w:rFonts w:ascii="Arial" w:eastAsia="宋体" w:hAnsi="Arial" w:cs="Arial"/>
          <w:snapToGrid w:val="0"/>
          <w:sz w:val="21"/>
          <w:szCs w:val="21"/>
        </w:rPr>
        <w:t>FDA</w:t>
      </w:r>
      <w:r w:rsidRPr="00A21346">
        <w:rPr>
          <w:rFonts w:ascii="Arial" w:eastAsia="宋体" w:hAnsi="Arial" w:cs="Arial"/>
          <w:snapToGrid w:val="0"/>
          <w:sz w:val="21"/>
          <w:szCs w:val="21"/>
        </w:rPr>
        <w:t>认识到，独立</w:t>
      </w:r>
      <w:r w:rsidRPr="00A21346">
        <w:rPr>
          <w:rFonts w:ascii="Arial" w:eastAsia="宋体" w:hAnsi="Arial" w:cs="Arial"/>
          <w:snapToGrid w:val="0"/>
          <w:sz w:val="21"/>
          <w:szCs w:val="21"/>
        </w:rPr>
        <w:t>IRB</w:t>
      </w:r>
      <w:r w:rsidRPr="00A21346">
        <w:rPr>
          <w:rFonts w:ascii="Arial" w:eastAsia="宋体" w:hAnsi="Arial" w:cs="Arial"/>
          <w:snapToGrid w:val="0"/>
          <w:sz w:val="21"/>
          <w:szCs w:val="21"/>
        </w:rPr>
        <w:t>也可以审查此类研究，或者机构可以签署协议来使用集中式</w:t>
      </w:r>
      <w:r w:rsidRPr="00A21346">
        <w:rPr>
          <w:rFonts w:ascii="Arial" w:eastAsia="宋体" w:hAnsi="Arial" w:cs="Arial"/>
          <w:snapToGrid w:val="0"/>
          <w:sz w:val="21"/>
          <w:szCs w:val="21"/>
        </w:rPr>
        <w:t>IRB</w:t>
      </w:r>
      <w:r w:rsidRPr="00A21346">
        <w:rPr>
          <w:rFonts w:ascii="Arial" w:eastAsia="宋体" w:hAnsi="Arial" w:cs="Arial"/>
          <w:snapToGrid w:val="0"/>
          <w:sz w:val="21"/>
          <w:szCs w:val="21"/>
        </w:rPr>
        <w:t>审查过程。应以书面形式记录将审查责任委托给独立</w:t>
      </w:r>
      <w:r w:rsidRPr="00A21346">
        <w:rPr>
          <w:rFonts w:ascii="Arial" w:eastAsia="宋体" w:hAnsi="Arial" w:cs="Arial"/>
          <w:snapToGrid w:val="0"/>
          <w:sz w:val="21"/>
          <w:szCs w:val="21"/>
        </w:rPr>
        <w:t>IRB</w:t>
      </w:r>
      <w:r w:rsidRPr="00A21346">
        <w:rPr>
          <w:rFonts w:ascii="Arial" w:eastAsia="宋体" w:hAnsi="Arial" w:cs="Arial"/>
          <w:snapToGrid w:val="0"/>
          <w:sz w:val="21"/>
          <w:szCs w:val="21"/>
        </w:rPr>
        <w:t>或使用集中式</w:t>
      </w:r>
      <w:r w:rsidRPr="00A21346">
        <w:rPr>
          <w:rFonts w:ascii="Arial" w:eastAsia="宋体" w:hAnsi="Arial" w:cs="Arial"/>
          <w:snapToGrid w:val="0"/>
          <w:sz w:val="21"/>
          <w:szCs w:val="21"/>
        </w:rPr>
        <w:t>IRB</w:t>
      </w:r>
      <w:r w:rsidRPr="00A21346">
        <w:rPr>
          <w:rFonts w:ascii="Arial" w:eastAsia="宋体" w:hAnsi="Arial" w:cs="Arial"/>
          <w:snapToGrid w:val="0"/>
          <w:sz w:val="21"/>
          <w:szCs w:val="21"/>
        </w:rPr>
        <w:t>审查过程的任何协议。请参见</w:t>
      </w:r>
      <w:r w:rsidRPr="00A21346">
        <w:rPr>
          <w:rFonts w:ascii="Arial" w:eastAsia="宋体" w:hAnsi="Arial" w:cs="Arial"/>
          <w:snapToGrid w:val="0"/>
          <w:sz w:val="21"/>
          <w:szCs w:val="21"/>
        </w:rPr>
        <w:t>61 Fed.Reg. 51504</w:t>
      </w:r>
      <w:r w:rsidRPr="00A21346">
        <w:rPr>
          <w:rFonts w:ascii="Arial" w:eastAsia="宋体" w:hAnsi="Arial" w:cs="Arial"/>
          <w:snapToGrid w:val="0"/>
          <w:sz w:val="21"/>
          <w:szCs w:val="21"/>
        </w:rPr>
        <w:t>（评论编号：</w:t>
      </w:r>
      <w:r w:rsidRPr="00A21346">
        <w:rPr>
          <w:rFonts w:ascii="Arial" w:eastAsia="宋体" w:hAnsi="Arial" w:cs="Arial"/>
          <w:snapToGrid w:val="0"/>
          <w:sz w:val="21"/>
          <w:szCs w:val="21"/>
        </w:rPr>
        <w:t>18</w:t>
      </w:r>
      <w:r w:rsidRPr="00A21346">
        <w:rPr>
          <w:rFonts w:ascii="Arial" w:eastAsia="宋体" w:hAnsi="Arial" w:cs="Arial"/>
          <w:snapToGrid w:val="0"/>
          <w:sz w:val="21"/>
          <w:szCs w:val="21"/>
        </w:rPr>
        <w:t>）。</w:t>
      </w:r>
    </w:p>
  </w:footnote>
  <w:footnote w:id="37">
    <w:p w14:paraId="2E46EDC7" w14:textId="1FD46586" w:rsidR="001E2BF3" w:rsidRDefault="001E2BF3">
      <w:pPr>
        <w:pStyle w:val="a9"/>
      </w:pPr>
      <w:r>
        <w:rPr>
          <w:rStyle w:val="aa"/>
        </w:rPr>
        <w:footnoteRef/>
      </w:r>
      <w:r w:rsidRPr="00D14BAD">
        <w:rPr>
          <w:rFonts w:ascii="Arial" w:eastAsia="宋体" w:hAnsi="Arial" w:cs="Arial"/>
          <w:snapToGrid w:val="0"/>
          <w:sz w:val="24"/>
          <w:szCs w:val="24"/>
        </w:rPr>
        <w:t>本规定的一些活动是紧急研究所特有；此类活动的发生顺序未在法规中规定，可能会有所不同。</w:t>
      </w:r>
    </w:p>
  </w:footnote>
  <w:footnote w:id="38">
    <w:p w14:paraId="4F665C7C" w14:textId="35C3CDE3" w:rsidR="001E2BF3" w:rsidRDefault="001E2BF3">
      <w:pPr>
        <w:pStyle w:val="a9"/>
      </w:pPr>
      <w:r>
        <w:rPr>
          <w:rStyle w:val="aa"/>
        </w:rPr>
        <w:footnoteRef/>
      </w:r>
      <w:r w:rsidRPr="00D14BAD">
        <w:rPr>
          <w:rFonts w:ascii="Arial" w:eastAsia="宋体" w:hAnsi="Arial" w:cs="Arial"/>
          <w:snapToGrid w:val="0"/>
          <w:sz w:val="24"/>
          <w:szCs w:val="24"/>
        </w:rPr>
        <w:t>有关详细信息，请参见第</w:t>
      </w:r>
      <w:r w:rsidRPr="00D14BAD">
        <w:rPr>
          <w:rFonts w:ascii="Arial" w:eastAsia="宋体" w:hAnsi="Arial" w:cs="Arial"/>
          <w:snapToGrid w:val="0"/>
          <w:sz w:val="24"/>
          <w:szCs w:val="24"/>
        </w:rPr>
        <w:t>IV</w:t>
      </w:r>
      <w:r w:rsidRPr="00D14BAD">
        <w:rPr>
          <w:rFonts w:ascii="Arial" w:eastAsia="宋体" w:hAnsi="Arial" w:cs="Arial"/>
          <w:snapToGrid w:val="0"/>
          <w:sz w:val="24"/>
          <w:szCs w:val="24"/>
        </w:rPr>
        <w:t>节，治疗窗。</w:t>
      </w:r>
    </w:p>
  </w:footnote>
  <w:footnote w:id="39">
    <w:p w14:paraId="7C40260E" w14:textId="0EBBBC5F" w:rsidR="001E2BF3" w:rsidRDefault="001E2BF3">
      <w:pPr>
        <w:pStyle w:val="a9"/>
      </w:pPr>
      <w:r>
        <w:rPr>
          <w:rStyle w:val="aa"/>
        </w:rPr>
        <w:footnoteRef/>
      </w:r>
      <w:r w:rsidRPr="00D14BAD">
        <w:rPr>
          <w:rFonts w:ascii="Arial" w:eastAsia="宋体" w:hAnsi="Arial" w:cs="Arial"/>
          <w:snapToGrid w:val="0"/>
          <w:sz w:val="24"/>
          <w:szCs w:val="24"/>
        </w:rPr>
        <w:t>有关数据监测委员会的更多信息，请参见</w:t>
      </w:r>
      <w:r w:rsidRPr="00D14BAD">
        <w:rPr>
          <w:rFonts w:ascii="Arial" w:eastAsia="宋体" w:hAnsi="Arial" w:cs="Arial"/>
          <w:snapToGrid w:val="0"/>
          <w:sz w:val="24"/>
          <w:szCs w:val="24"/>
        </w:rPr>
        <w:t>FDA</w:t>
      </w:r>
      <w:r w:rsidRPr="00D14BAD">
        <w:rPr>
          <w:rFonts w:ascii="Arial" w:eastAsia="宋体" w:hAnsi="Arial" w:cs="Arial"/>
          <w:snapToGrid w:val="0"/>
          <w:sz w:val="24"/>
          <w:szCs w:val="24"/>
        </w:rPr>
        <w:t>的临床试验数据监测委员会的建立和运作指南；</w:t>
      </w:r>
      <w:hyperlink r:id="rId19">
        <w:r w:rsidRPr="00D14BAD">
          <w:rPr>
            <w:rFonts w:ascii="Arial" w:eastAsia="宋体" w:hAnsi="Arial" w:cs="Arial"/>
            <w:snapToGrid w:val="0"/>
            <w:sz w:val="24"/>
            <w:szCs w:val="24"/>
          </w:rPr>
          <w:t>www.fda.gov/downloads/RegulatoryInformation/Guidances/UCM126578.pdf.</w:t>
        </w:r>
      </w:hyperlink>
    </w:p>
  </w:footnote>
  <w:footnote w:id="40">
    <w:p w14:paraId="54E3A4CC" w14:textId="508DBD65" w:rsidR="001E2BF3" w:rsidRPr="00BC2C50" w:rsidRDefault="001E2BF3">
      <w:pPr>
        <w:pStyle w:val="a9"/>
        <w:rPr>
          <w:sz w:val="21"/>
          <w:szCs w:val="21"/>
        </w:rPr>
      </w:pPr>
      <w:r w:rsidRPr="00BC2C50">
        <w:rPr>
          <w:rStyle w:val="aa"/>
          <w:sz w:val="21"/>
          <w:szCs w:val="21"/>
        </w:rPr>
        <w:footnoteRef/>
      </w:r>
      <w:r w:rsidRPr="00BC2C50">
        <w:rPr>
          <w:sz w:val="21"/>
          <w:szCs w:val="21"/>
        </w:rPr>
        <w:t xml:space="preserve"> </w:t>
      </w:r>
      <w:r w:rsidRPr="00BC2C50">
        <w:rPr>
          <w:rFonts w:ascii="Arial" w:eastAsia="宋体" w:hAnsi="Arial" w:cs="Arial"/>
          <w:snapToGrid w:val="0"/>
          <w:sz w:val="21"/>
          <w:szCs w:val="21"/>
        </w:rPr>
        <w:t>61 Fed.Reg. 51510</w:t>
      </w:r>
    </w:p>
  </w:footnote>
  <w:footnote w:id="41">
    <w:p w14:paraId="77053905" w14:textId="0384AD35" w:rsidR="001E2BF3" w:rsidRPr="00BC2C50" w:rsidRDefault="001E2BF3">
      <w:pPr>
        <w:pStyle w:val="a9"/>
        <w:rPr>
          <w:rFonts w:ascii="Arial" w:hAnsi="Arial" w:cs="Arial"/>
          <w:sz w:val="21"/>
          <w:szCs w:val="21"/>
        </w:rPr>
      </w:pPr>
      <w:r w:rsidRPr="00BC2C50">
        <w:rPr>
          <w:rStyle w:val="aa"/>
          <w:rFonts w:ascii="Arial" w:hAnsi="Arial" w:cs="Arial"/>
          <w:sz w:val="21"/>
          <w:szCs w:val="21"/>
        </w:rPr>
        <w:footnoteRef/>
      </w:r>
      <w:r w:rsidRPr="00BC2C50">
        <w:rPr>
          <w:rFonts w:ascii="Arial" w:hAnsi="Arial" w:cs="Arial"/>
          <w:sz w:val="21"/>
          <w:szCs w:val="21"/>
        </w:rPr>
        <w:t xml:space="preserve"> </w:t>
      </w:r>
      <w:r w:rsidRPr="00BC2C50">
        <w:rPr>
          <w:rFonts w:ascii="Arial" w:eastAsia="宋体" w:hAnsi="Arial" w:cs="Arial"/>
          <w:snapToGrid w:val="0"/>
          <w:sz w:val="21"/>
          <w:szCs w:val="21"/>
        </w:rPr>
        <w:t>61 Fed.Reg. 51515</w:t>
      </w:r>
      <w:r w:rsidRPr="00BC2C50">
        <w:rPr>
          <w:rFonts w:ascii="Arial" w:eastAsia="宋体" w:hAnsi="Arial" w:cs="Arial"/>
          <w:snapToGrid w:val="0"/>
          <w:sz w:val="21"/>
          <w:szCs w:val="21"/>
        </w:rPr>
        <w:t>（评论编号：</w:t>
      </w:r>
      <w:r w:rsidRPr="00BC2C50">
        <w:rPr>
          <w:rFonts w:ascii="Arial" w:eastAsia="宋体" w:hAnsi="Arial" w:cs="Arial"/>
          <w:snapToGrid w:val="0"/>
          <w:sz w:val="21"/>
          <w:szCs w:val="21"/>
        </w:rPr>
        <w:t>66</w:t>
      </w:r>
      <w:r w:rsidRPr="00BC2C50">
        <w:rPr>
          <w:rFonts w:ascii="Arial" w:eastAsia="宋体" w:hAnsi="Arial" w:cs="Arial"/>
          <w:snapToGrid w:val="0"/>
          <w:sz w:val="21"/>
          <w:szCs w:val="21"/>
        </w:rPr>
        <w:t>）</w:t>
      </w:r>
    </w:p>
  </w:footnote>
  <w:footnote w:id="42">
    <w:p w14:paraId="1724B16A" w14:textId="0B825B37" w:rsidR="001E2BF3" w:rsidRPr="008D6594" w:rsidRDefault="001E2BF3">
      <w:pPr>
        <w:pStyle w:val="a9"/>
        <w:rPr>
          <w:sz w:val="21"/>
          <w:szCs w:val="21"/>
        </w:rPr>
      </w:pPr>
      <w:r w:rsidRPr="008D6594">
        <w:rPr>
          <w:rStyle w:val="aa"/>
          <w:sz w:val="21"/>
          <w:szCs w:val="21"/>
        </w:rPr>
        <w:footnoteRef/>
      </w:r>
      <w:r w:rsidRPr="008D6594">
        <w:rPr>
          <w:sz w:val="21"/>
          <w:szCs w:val="21"/>
        </w:rPr>
        <w:t xml:space="preserve"> </w:t>
      </w:r>
      <w:r w:rsidRPr="008D6594">
        <w:rPr>
          <w:rFonts w:ascii="Arial" w:eastAsia="宋体" w:hAnsi="Arial" w:cs="Arial"/>
          <w:snapToGrid w:val="0"/>
          <w:sz w:val="21"/>
          <w:szCs w:val="21"/>
        </w:rPr>
        <w:t>61 Fed.Reg. 51500</w:t>
      </w:r>
      <w:r w:rsidRPr="008D6594">
        <w:rPr>
          <w:rFonts w:ascii="Arial" w:eastAsia="宋体" w:hAnsi="Arial" w:cs="Arial"/>
          <w:snapToGrid w:val="0"/>
          <w:sz w:val="21"/>
          <w:szCs w:val="21"/>
        </w:rPr>
        <w:t>（评论编号：</w:t>
      </w:r>
      <w:r w:rsidRPr="008D6594">
        <w:rPr>
          <w:rFonts w:ascii="Arial" w:eastAsia="宋体" w:hAnsi="Arial" w:cs="Arial"/>
          <w:snapToGrid w:val="0"/>
          <w:sz w:val="21"/>
          <w:szCs w:val="21"/>
        </w:rPr>
        <w:t>2</w:t>
      </w:r>
      <w:r w:rsidRPr="008D6594">
        <w:rPr>
          <w:rFonts w:ascii="Arial" w:eastAsia="宋体" w:hAnsi="Arial" w:cs="Arial"/>
          <w:snapToGrid w:val="0"/>
          <w:sz w:val="21"/>
          <w:szCs w:val="21"/>
        </w:rPr>
        <w:t>）</w:t>
      </w:r>
    </w:p>
  </w:footnote>
  <w:footnote w:id="43">
    <w:p w14:paraId="604AEEB0" w14:textId="549BA756" w:rsidR="001E2BF3" w:rsidRPr="008D6594" w:rsidRDefault="001E2BF3" w:rsidP="008D6594">
      <w:pPr>
        <w:pStyle w:val="a9"/>
        <w:spacing w:line="300" w:lineRule="auto"/>
        <w:rPr>
          <w:sz w:val="21"/>
          <w:szCs w:val="21"/>
        </w:rPr>
      </w:pPr>
      <w:r w:rsidRPr="008D6594">
        <w:rPr>
          <w:rStyle w:val="aa"/>
          <w:sz w:val="21"/>
          <w:szCs w:val="21"/>
        </w:rPr>
        <w:footnoteRef/>
      </w:r>
      <w:r w:rsidRPr="008D6594">
        <w:rPr>
          <w:sz w:val="21"/>
          <w:szCs w:val="21"/>
        </w:rPr>
        <w:t xml:space="preserve"> </w:t>
      </w:r>
      <w:r w:rsidRPr="008D6594">
        <w:rPr>
          <w:rFonts w:ascii="Arial" w:eastAsia="宋体" w:hAnsi="Arial" w:cs="Arial"/>
          <w:snapToGrid w:val="0"/>
          <w:sz w:val="21"/>
          <w:szCs w:val="21"/>
        </w:rPr>
        <w:t>PL110-85</w:t>
      </w:r>
      <w:r w:rsidRPr="008D6594">
        <w:rPr>
          <w:rFonts w:ascii="Arial" w:eastAsia="宋体" w:hAnsi="Arial" w:cs="Arial"/>
          <w:snapToGrid w:val="0"/>
          <w:sz w:val="21"/>
          <w:szCs w:val="21"/>
        </w:rPr>
        <w:t>，</w:t>
      </w:r>
      <w:r w:rsidRPr="008D6594">
        <w:rPr>
          <w:rFonts w:ascii="宋体" w:eastAsia="宋体" w:hAnsi="宋体" w:cs="Arial"/>
          <w:snapToGrid w:val="0"/>
          <w:sz w:val="21"/>
          <w:szCs w:val="21"/>
        </w:rPr>
        <w:t>“</w:t>
      </w:r>
      <w:r w:rsidRPr="008D6594">
        <w:rPr>
          <w:rFonts w:ascii="Arial" w:eastAsia="宋体" w:hAnsi="Arial" w:cs="Arial"/>
          <w:snapToGrid w:val="0"/>
          <w:sz w:val="21"/>
          <w:szCs w:val="21"/>
        </w:rPr>
        <w:t>2007</w:t>
      </w:r>
      <w:r w:rsidRPr="008D6594">
        <w:rPr>
          <w:rFonts w:ascii="Arial" w:eastAsia="宋体" w:hAnsi="Arial" w:cs="Arial"/>
          <w:snapToGrid w:val="0"/>
          <w:sz w:val="21"/>
          <w:szCs w:val="21"/>
        </w:rPr>
        <w:t>年食品药品监督管理局修正案</w:t>
      </w:r>
      <w:r w:rsidRPr="008D6594">
        <w:rPr>
          <w:rFonts w:ascii="宋体" w:eastAsia="宋体" w:hAnsi="宋体" w:cs="Arial"/>
          <w:snapToGrid w:val="0"/>
          <w:sz w:val="21"/>
          <w:szCs w:val="21"/>
        </w:rPr>
        <w:t>”</w:t>
      </w:r>
      <w:r w:rsidRPr="008D6594">
        <w:rPr>
          <w:rFonts w:ascii="Arial" w:eastAsia="宋体" w:hAnsi="Arial" w:cs="Arial"/>
          <w:snapToGrid w:val="0"/>
          <w:sz w:val="21"/>
          <w:szCs w:val="21"/>
        </w:rPr>
        <w:t>，第八卷，临床试验数据库</w:t>
      </w:r>
      <w:hyperlink r:id="rId20">
        <w:r w:rsidRPr="008D6594">
          <w:rPr>
            <w:rFonts w:ascii="Arial" w:eastAsia="宋体" w:hAnsi="Arial" w:cs="Arial"/>
            <w:snapToGrid w:val="0"/>
            <w:sz w:val="21"/>
            <w:szCs w:val="21"/>
          </w:rPr>
          <w:t>（</w:t>
        </w:r>
        <w:r w:rsidRPr="008D6594">
          <w:rPr>
            <w:rFonts w:ascii="Arial" w:eastAsia="宋体" w:hAnsi="Arial" w:cs="Arial"/>
            <w:snapToGrid w:val="0"/>
            <w:sz w:val="21"/>
            <w:szCs w:val="21"/>
          </w:rPr>
          <w:t>http://frwebgate.access.gpo.gov/cgi-bin/get</w:t>
        </w:r>
      </w:hyperlink>
      <w:r w:rsidRPr="008D6594">
        <w:rPr>
          <w:rFonts w:ascii="Arial" w:eastAsia="宋体" w:hAnsi="Arial" w:cs="Arial"/>
          <w:snapToGrid w:val="0"/>
          <w:sz w:val="21"/>
          <w:szCs w:val="21"/>
        </w:rPr>
        <w:t>d</w:t>
      </w:r>
      <w:hyperlink r:id="rId21">
        <w:r w:rsidRPr="008D6594">
          <w:rPr>
            <w:rFonts w:ascii="Arial" w:eastAsia="宋体" w:hAnsi="Arial" w:cs="Arial"/>
            <w:snapToGrid w:val="0"/>
            <w:sz w:val="21"/>
            <w:szCs w:val="21"/>
          </w:rPr>
          <w:t>oc.cgi?dbname=110_cong_public_laws&amp;docid=f</w:t>
        </w:r>
        <w:r w:rsidRPr="008D6594">
          <w:rPr>
            <w:rFonts w:ascii="Arial" w:eastAsia="宋体" w:hAnsi="Arial" w:cs="Arial"/>
            <w:snapToGrid w:val="0"/>
            <w:sz w:val="21"/>
            <w:szCs w:val="21"/>
          </w:rPr>
          <w:t>：</w:t>
        </w:r>
        <w:r w:rsidRPr="008D6594">
          <w:rPr>
            <w:rFonts w:ascii="Arial" w:eastAsia="宋体" w:hAnsi="Arial" w:cs="Arial"/>
            <w:snapToGrid w:val="0"/>
            <w:sz w:val="21"/>
            <w:szCs w:val="21"/>
          </w:rPr>
          <w:t>publ085.110</w:t>
        </w:r>
        <w:r w:rsidRPr="008D6594">
          <w:rPr>
            <w:rFonts w:ascii="Arial" w:eastAsia="宋体" w:hAnsi="Arial" w:cs="Arial"/>
            <w:snapToGrid w:val="0"/>
            <w:sz w:val="21"/>
            <w:szCs w:val="21"/>
          </w:rPr>
          <w:t>）</w:t>
        </w:r>
        <w:r w:rsidRPr="008D6594">
          <w:rPr>
            <w:rFonts w:ascii="Arial" w:eastAsia="宋体" w:hAnsi="Arial" w:cs="Arial"/>
            <w:snapToGrid w:val="0"/>
            <w:sz w:val="21"/>
            <w:szCs w:val="21"/>
          </w:rPr>
          <w:t>.</w:t>
        </w:r>
      </w:hyperlink>
    </w:p>
  </w:footnote>
  <w:footnote w:id="44">
    <w:p w14:paraId="457B12D0" w14:textId="6F87DF60" w:rsidR="001E2BF3" w:rsidRDefault="001E2BF3" w:rsidP="0052454A">
      <w:pPr>
        <w:pStyle w:val="a9"/>
        <w:spacing w:line="300" w:lineRule="auto"/>
      </w:pPr>
      <w:r w:rsidRPr="0052454A">
        <w:rPr>
          <w:rStyle w:val="aa"/>
          <w:sz w:val="21"/>
          <w:szCs w:val="21"/>
        </w:rPr>
        <w:footnoteRef/>
      </w:r>
      <w:r w:rsidRPr="0052454A">
        <w:rPr>
          <w:rFonts w:ascii="Arial" w:eastAsia="宋体" w:hAnsi="Arial" w:cs="Arial"/>
          <w:snapToGrid w:val="0"/>
          <w:sz w:val="21"/>
          <w:szCs w:val="21"/>
        </w:rPr>
        <w:t>有关</w:t>
      </w:r>
      <w:r w:rsidRPr="0052454A">
        <w:rPr>
          <w:rFonts w:ascii="Arial" w:eastAsia="宋体" w:hAnsi="Arial" w:cs="Arial"/>
          <w:snapToGrid w:val="0"/>
          <w:sz w:val="21"/>
          <w:szCs w:val="21"/>
        </w:rPr>
        <w:t>clinicaltrials.gov</w:t>
      </w:r>
      <w:r w:rsidRPr="0052454A">
        <w:rPr>
          <w:rFonts w:ascii="Arial" w:eastAsia="宋体" w:hAnsi="Arial" w:cs="Arial"/>
          <w:snapToGrid w:val="0"/>
          <w:sz w:val="21"/>
          <w:szCs w:val="21"/>
        </w:rPr>
        <w:t>上报告结果的更多信息，请参见</w:t>
      </w:r>
      <w:hyperlink r:id="rId22">
        <w:r w:rsidRPr="0052454A">
          <w:rPr>
            <w:rFonts w:ascii="Arial" w:eastAsia="宋体" w:hAnsi="Arial" w:cs="Arial"/>
            <w:snapToGrid w:val="0"/>
            <w:color w:val="0000FF"/>
            <w:sz w:val="21"/>
            <w:szCs w:val="21"/>
            <w:u w:val="single" w:color="0000FF"/>
          </w:rPr>
          <w:t>http://chestjournal.chestpubs.org/content/136/1/295.full?sid=5bf6541b-d31a-4bc2-9460-35a4a3172186</w:t>
        </w:r>
      </w:hyperlink>
      <w:r w:rsidRPr="00D14BAD">
        <w:rPr>
          <w:rFonts w:ascii="Arial" w:eastAsia="宋体" w:hAnsi="Arial" w:cs="Arial"/>
          <w:snapToGrid w:val="0"/>
          <w:sz w:val="24"/>
          <w:szCs w:val="24"/>
        </w:rPr>
        <w:t>.</w:t>
      </w:r>
    </w:p>
  </w:footnote>
  <w:footnote w:id="45">
    <w:p w14:paraId="060C1F70" w14:textId="7B2C6B76" w:rsidR="001E2BF3" w:rsidRPr="00722320" w:rsidRDefault="001E2BF3" w:rsidP="00722320">
      <w:pPr>
        <w:pStyle w:val="a9"/>
        <w:spacing w:line="300" w:lineRule="auto"/>
        <w:rPr>
          <w:sz w:val="21"/>
          <w:szCs w:val="21"/>
        </w:rPr>
      </w:pPr>
      <w:r w:rsidRPr="00722320">
        <w:rPr>
          <w:rStyle w:val="aa"/>
          <w:sz w:val="21"/>
          <w:szCs w:val="21"/>
        </w:rPr>
        <w:footnoteRef/>
      </w:r>
      <w:r w:rsidRPr="00722320">
        <w:rPr>
          <w:sz w:val="21"/>
          <w:szCs w:val="21"/>
        </w:rPr>
        <w:t xml:space="preserve"> </w:t>
      </w:r>
      <w:r w:rsidRPr="00722320">
        <w:rPr>
          <w:rFonts w:ascii="Arial" w:eastAsia="宋体" w:hAnsi="Arial" w:cs="Arial"/>
          <w:snapToGrid w:val="0"/>
          <w:sz w:val="21"/>
          <w:szCs w:val="21"/>
        </w:rPr>
        <w:t>21 CFR 812.3</w:t>
      </w:r>
      <w:r w:rsidRPr="00722320">
        <w:rPr>
          <w:rFonts w:ascii="Arial" w:eastAsia="宋体" w:hAnsi="Arial" w:cs="Arial"/>
          <w:snapToGrid w:val="0"/>
          <w:sz w:val="21"/>
          <w:szCs w:val="21"/>
        </w:rPr>
        <w:t>（</w:t>
      </w:r>
      <w:r w:rsidRPr="00722320">
        <w:rPr>
          <w:rFonts w:ascii="Arial" w:eastAsia="宋体" w:hAnsi="Arial" w:cs="Arial"/>
          <w:snapToGrid w:val="0"/>
          <w:sz w:val="21"/>
          <w:szCs w:val="21"/>
        </w:rPr>
        <w:t>q</w:t>
      </w:r>
      <w:r w:rsidRPr="00722320">
        <w:rPr>
          <w:rFonts w:ascii="Arial" w:eastAsia="宋体" w:hAnsi="Arial" w:cs="Arial"/>
          <w:snapToGrid w:val="0"/>
          <w:sz w:val="21"/>
          <w:szCs w:val="21"/>
        </w:rPr>
        <w:t>）：</w:t>
      </w:r>
      <w:r w:rsidRPr="00722320">
        <w:rPr>
          <w:rFonts w:ascii="宋体" w:eastAsia="宋体" w:hAnsi="宋体" w:cs="Arial"/>
          <w:snapToGrid w:val="0"/>
          <w:sz w:val="21"/>
          <w:szCs w:val="21"/>
        </w:rPr>
        <w:t>“</w:t>
      </w:r>
      <w:r w:rsidRPr="00722320">
        <w:rPr>
          <w:rFonts w:ascii="Arial" w:eastAsia="宋体" w:hAnsi="Arial" w:cs="Arial"/>
          <w:snapToGrid w:val="0"/>
          <w:sz w:val="21"/>
          <w:szCs w:val="21"/>
        </w:rPr>
        <w:t>终止是指在完成之前申办方或因撤销</w:t>
      </w:r>
      <w:r w:rsidRPr="00722320">
        <w:rPr>
          <w:rFonts w:ascii="Arial" w:eastAsia="宋体" w:hAnsi="Arial" w:cs="Arial"/>
          <w:snapToGrid w:val="0"/>
          <w:sz w:val="21"/>
          <w:szCs w:val="21"/>
        </w:rPr>
        <w:t>IRB</w:t>
      </w:r>
      <w:r w:rsidRPr="00722320">
        <w:rPr>
          <w:rFonts w:ascii="Arial" w:eastAsia="宋体" w:hAnsi="Arial" w:cs="Arial"/>
          <w:snapToGrid w:val="0"/>
          <w:sz w:val="21"/>
          <w:szCs w:val="21"/>
        </w:rPr>
        <w:t>或</w:t>
      </w:r>
      <w:r w:rsidRPr="00722320">
        <w:rPr>
          <w:rFonts w:ascii="Arial" w:eastAsia="宋体" w:hAnsi="Arial" w:cs="Arial"/>
          <w:snapToGrid w:val="0"/>
          <w:sz w:val="21"/>
          <w:szCs w:val="21"/>
        </w:rPr>
        <w:t>FDA</w:t>
      </w:r>
      <w:r w:rsidRPr="00722320">
        <w:rPr>
          <w:rFonts w:ascii="Arial" w:eastAsia="宋体" w:hAnsi="Arial" w:cs="Arial"/>
          <w:snapToGrid w:val="0"/>
          <w:sz w:val="21"/>
          <w:szCs w:val="21"/>
        </w:rPr>
        <w:t>批准而中止研究。</w:t>
      </w:r>
      <w:r w:rsidRPr="00722320">
        <w:rPr>
          <w:rFonts w:ascii="宋体" w:eastAsia="宋体" w:hAnsi="宋体" w:cs="Arial"/>
          <w:snapToGrid w:val="0"/>
          <w:sz w:val="21"/>
          <w:szCs w:val="21"/>
        </w:rPr>
        <w:t>”</w:t>
      </w:r>
    </w:p>
  </w:footnote>
  <w:footnote w:id="46">
    <w:p w14:paraId="357BB60D" w14:textId="016E330B" w:rsidR="001E2BF3" w:rsidRPr="00722320" w:rsidRDefault="001E2BF3" w:rsidP="00722320">
      <w:pPr>
        <w:pStyle w:val="a9"/>
        <w:spacing w:line="300" w:lineRule="auto"/>
        <w:rPr>
          <w:sz w:val="21"/>
          <w:szCs w:val="21"/>
        </w:rPr>
      </w:pPr>
      <w:r w:rsidRPr="00722320">
        <w:rPr>
          <w:rStyle w:val="aa"/>
          <w:sz w:val="21"/>
          <w:szCs w:val="21"/>
        </w:rPr>
        <w:footnoteRef/>
      </w:r>
      <w:r w:rsidRPr="00722320">
        <w:rPr>
          <w:sz w:val="21"/>
          <w:szCs w:val="21"/>
        </w:rPr>
        <w:t xml:space="preserve"> </w:t>
      </w:r>
      <w:r w:rsidRPr="00722320">
        <w:rPr>
          <w:rFonts w:ascii="Arial" w:eastAsia="宋体" w:hAnsi="Arial" w:cs="Arial"/>
          <w:snapToGrid w:val="0"/>
          <w:sz w:val="21"/>
          <w:szCs w:val="21"/>
        </w:rPr>
        <w:t>61 Fed.Reg. 51516-51517</w:t>
      </w:r>
      <w:r w:rsidRPr="00722320">
        <w:rPr>
          <w:rFonts w:ascii="Arial" w:eastAsia="宋体" w:hAnsi="Arial" w:cs="Arial"/>
          <w:snapToGrid w:val="0"/>
          <w:sz w:val="21"/>
          <w:szCs w:val="21"/>
        </w:rPr>
        <w:t>（评论编号：</w:t>
      </w:r>
      <w:r w:rsidRPr="00722320">
        <w:rPr>
          <w:rFonts w:ascii="Arial" w:eastAsia="宋体" w:hAnsi="Arial" w:cs="Arial"/>
          <w:snapToGrid w:val="0"/>
          <w:sz w:val="21"/>
          <w:szCs w:val="21"/>
        </w:rPr>
        <w:t>75-77</w:t>
      </w:r>
      <w:r w:rsidRPr="00722320">
        <w:rPr>
          <w:rFonts w:ascii="Arial" w:eastAsia="宋体" w:hAnsi="Arial" w:cs="Arial"/>
          <w:snapToGrid w:val="0"/>
          <w:sz w:val="21"/>
          <w:szCs w:val="21"/>
        </w:rPr>
        <w:t>）</w:t>
      </w:r>
    </w:p>
  </w:footnote>
  <w:footnote w:id="47">
    <w:p w14:paraId="2A9CCFCD" w14:textId="6EBAD917" w:rsidR="001E2BF3" w:rsidRPr="008A317C" w:rsidRDefault="001E2BF3">
      <w:pPr>
        <w:pStyle w:val="a9"/>
        <w:rPr>
          <w:sz w:val="21"/>
          <w:szCs w:val="21"/>
        </w:rPr>
      </w:pPr>
      <w:r w:rsidRPr="008A317C">
        <w:rPr>
          <w:rStyle w:val="aa"/>
          <w:sz w:val="21"/>
          <w:szCs w:val="21"/>
        </w:rPr>
        <w:footnoteRef/>
      </w:r>
      <w:r w:rsidRPr="008A317C">
        <w:rPr>
          <w:sz w:val="21"/>
          <w:szCs w:val="21"/>
        </w:rPr>
        <w:t xml:space="preserve"> </w:t>
      </w:r>
      <w:r w:rsidRPr="008A317C">
        <w:rPr>
          <w:rFonts w:ascii="Arial" w:eastAsia="宋体" w:hAnsi="Arial" w:cs="Arial"/>
          <w:snapToGrid w:val="0"/>
          <w:sz w:val="21"/>
          <w:szCs w:val="21"/>
        </w:rPr>
        <w:t>61 Fed.Reg. 51506</w:t>
      </w:r>
      <w:r w:rsidRPr="008A317C">
        <w:rPr>
          <w:rFonts w:ascii="Arial" w:eastAsia="宋体" w:hAnsi="Arial" w:cs="Arial"/>
          <w:snapToGrid w:val="0"/>
          <w:sz w:val="21"/>
          <w:szCs w:val="21"/>
        </w:rPr>
        <w:t>（评论编号：</w:t>
      </w:r>
      <w:r w:rsidRPr="008A317C">
        <w:rPr>
          <w:rFonts w:ascii="Arial" w:eastAsia="宋体" w:hAnsi="Arial" w:cs="Arial"/>
          <w:snapToGrid w:val="0"/>
          <w:sz w:val="21"/>
          <w:szCs w:val="21"/>
        </w:rPr>
        <w:t>25</w:t>
      </w:r>
      <w:r w:rsidRPr="008A317C">
        <w:rPr>
          <w:rFonts w:ascii="Arial" w:eastAsia="宋体" w:hAnsi="Arial" w:cs="Arial"/>
          <w:snapToGrid w:val="0"/>
          <w:sz w:val="21"/>
          <w:szCs w:val="21"/>
        </w:rPr>
        <w:t>）</w:t>
      </w:r>
    </w:p>
  </w:footnote>
  <w:footnote w:id="48">
    <w:p w14:paraId="3FBE3E64" w14:textId="73B9F8D0" w:rsidR="001E2BF3" w:rsidRPr="00AF6635" w:rsidRDefault="001E2BF3" w:rsidP="00AF6635">
      <w:pPr>
        <w:pStyle w:val="a9"/>
        <w:spacing w:line="300" w:lineRule="auto"/>
        <w:rPr>
          <w:sz w:val="21"/>
          <w:szCs w:val="21"/>
        </w:rPr>
      </w:pPr>
      <w:r w:rsidRPr="00AF6635">
        <w:rPr>
          <w:rStyle w:val="aa"/>
          <w:sz w:val="21"/>
          <w:szCs w:val="21"/>
        </w:rPr>
        <w:footnoteRef/>
      </w:r>
      <w:r w:rsidRPr="00AF6635">
        <w:rPr>
          <w:sz w:val="21"/>
          <w:szCs w:val="21"/>
        </w:rPr>
        <w:t xml:space="preserve"> </w:t>
      </w:r>
      <w:r w:rsidRPr="00AF6635">
        <w:rPr>
          <w:rFonts w:ascii="Arial" w:eastAsia="宋体" w:hAnsi="Arial" w:cs="Arial"/>
          <w:snapToGrid w:val="0"/>
          <w:sz w:val="21"/>
          <w:szCs w:val="21"/>
        </w:rPr>
        <w:t>61 Fed.Reg. 51519</w:t>
      </w:r>
      <w:r w:rsidRPr="00AF6635">
        <w:rPr>
          <w:rFonts w:ascii="Arial" w:eastAsia="宋体" w:hAnsi="Arial" w:cs="Arial"/>
          <w:snapToGrid w:val="0"/>
          <w:sz w:val="21"/>
          <w:szCs w:val="21"/>
        </w:rPr>
        <w:t>（评论编号：</w:t>
      </w:r>
      <w:r w:rsidRPr="00AF6635">
        <w:rPr>
          <w:rFonts w:ascii="Arial" w:eastAsia="宋体" w:hAnsi="Arial" w:cs="Arial"/>
          <w:snapToGrid w:val="0"/>
          <w:sz w:val="21"/>
          <w:szCs w:val="21"/>
        </w:rPr>
        <w:t>91</w:t>
      </w:r>
      <w:r w:rsidRPr="00AF6635">
        <w:rPr>
          <w:rFonts w:ascii="Arial" w:eastAsia="宋体" w:hAnsi="Arial" w:cs="Arial"/>
          <w:snapToGrid w:val="0"/>
          <w:sz w:val="21"/>
          <w:szCs w:val="21"/>
        </w:rPr>
        <w:t>）</w:t>
      </w:r>
    </w:p>
  </w:footnote>
  <w:footnote w:id="49">
    <w:p w14:paraId="7EB88A61" w14:textId="7F37534B" w:rsidR="001E2BF3" w:rsidRPr="00AF6635" w:rsidRDefault="001E2BF3" w:rsidP="00AF6635">
      <w:pPr>
        <w:pStyle w:val="a9"/>
        <w:spacing w:line="300" w:lineRule="auto"/>
        <w:rPr>
          <w:sz w:val="21"/>
          <w:szCs w:val="21"/>
        </w:rPr>
      </w:pPr>
      <w:r w:rsidRPr="00AF6635">
        <w:rPr>
          <w:rStyle w:val="aa"/>
          <w:sz w:val="21"/>
          <w:szCs w:val="21"/>
        </w:rPr>
        <w:footnoteRef/>
      </w:r>
      <w:r w:rsidRPr="00AF6635">
        <w:rPr>
          <w:sz w:val="21"/>
          <w:szCs w:val="21"/>
        </w:rPr>
        <w:t xml:space="preserve"> </w:t>
      </w:r>
      <w:r w:rsidRPr="00AF6635">
        <w:rPr>
          <w:rFonts w:ascii="Arial" w:eastAsia="宋体" w:hAnsi="Arial" w:cs="Arial"/>
          <w:snapToGrid w:val="0"/>
          <w:sz w:val="21"/>
          <w:szCs w:val="21"/>
        </w:rPr>
        <w:t>61 Fed.Reg. 51519</w:t>
      </w:r>
      <w:r w:rsidRPr="00AF6635">
        <w:rPr>
          <w:rFonts w:ascii="Arial" w:eastAsia="宋体" w:hAnsi="Arial" w:cs="Arial"/>
          <w:snapToGrid w:val="0"/>
          <w:sz w:val="21"/>
          <w:szCs w:val="21"/>
        </w:rPr>
        <w:t>（评论编号：</w:t>
      </w:r>
      <w:r w:rsidRPr="00AF6635">
        <w:rPr>
          <w:rFonts w:ascii="Arial" w:eastAsia="宋体" w:hAnsi="Arial" w:cs="Arial"/>
          <w:snapToGrid w:val="0"/>
          <w:sz w:val="21"/>
          <w:szCs w:val="21"/>
        </w:rPr>
        <w:t>94</w:t>
      </w:r>
      <w:r w:rsidRPr="00AF6635">
        <w:rPr>
          <w:rFonts w:ascii="Arial" w:eastAsia="宋体" w:hAnsi="Arial" w:cs="Arial"/>
          <w:snapToGrid w:val="0"/>
          <w:sz w:val="21"/>
          <w:szCs w:val="21"/>
        </w:rPr>
        <w:t>）</w:t>
      </w:r>
    </w:p>
  </w:footnote>
  <w:footnote w:id="50">
    <w:p w14:paraId="6C574ED6" w14:textId="6DF67492" w:rsidR="001E2BF3" w:rsidRPr="00D72450" w:rsidRDefault="001E2BF3" w:rsidP="00D72450">
      <w:pPr>
        <w:pStyle w:val="a9"/>
        <w:spacing w:line="300" w:lineRule="auto"/>
        <w:rPr>
          <w:rFonts w:ascii="Arial" w:hAnsi="Arial" w:cs="Arial"/>
          <w:sz w:val="21"/>
          <w:szCs w:val="21"/>
        </w:rPr>
      </w:pPr>
      <w:r w:rsidRPr="00D72450">
        <w:rPr>
          <w:rStyle w:val="aa"/>
          <w:rFonts w:ascii="Arial" w:hAnsi="Arial" w:cs="Arial"/>
          <w:sz w:val="21"/>
          <w:szCs w:val="21"/>
        </w:rPr>
        <w:footnoteRef/>
      </w:r>
      <w:r w:rsidRPr="00D72450">
        <w:rPr>
          <w:rFonts w:ascii="Arial" w:eastAsia="宋体" w:hAnsi="Arial" w:cs="Arial"/>
          <w:snapToGrid w:val="0"/>
          <w:sz w:val="21"/>
          <w:szCs w:val="21"/>
        </w:rPr>
        <w:t>有关</w:t>
      </w:r>
      <w:r w:rsidRPr="00D72450">
        <w:rPr>
          <w:rFonts w:ascii="Arial" w:eastAsia="宋体" w:hAnsi="Arial" w:cs="Arial"/>
          <w:snapToGrid w:val="0"/>
          <w:sz w:val="21"/>
          <w:szCs w:val="21"/>
        </w:rPr>
        <w:t>HIPAA</w:t>
      </w:r>
      <w:r w:rsidRPr="00D72450">
        <w:rPr>
          <w:rFonts w:ascii="Arial" w:eastAsia="宋体" w:hAnsi="Arial" w:cs="Arial"/>
          <w:snapToGrid w:val="0"/>
          <w:sz w:val="21"/>
          <w:szCs w:val="21"/>
        </w:rPr>
        <w:t>的更多信息可以从民权办公室获得：</w:t>
      </w:r>
      <w:hyperlink r:id="rId23">
        <w:r w:rsidRPr="00D72450">
          <w:rPr>
            <w:rFonts w:ascii="Arial" w:eastAsia="宋体" w:hAnsi="Arial" w:cs="Arial"/>
            <w:snapToGrid w:val="0"/>
            <w:color w:val="0000FF"/>
            <w:sz w:val="21"/>
            <w:szCs w:val="21"/>
            <w:u w:val="single" w:color="0000FF"/>
          </w:rPr>
          <w:t>http://www.hhs.gov/ocr/privacy</w:t>
        </w:r>
        <w:r w:rsidRPr="00D72450">
          <w:rPr>
            <w:rFonts w:ascii="Arial" w:eastAsia="宋体" w:hAnsi="Arial" w:cs="Arial"/>
            <w:snapToGrid w:val="0"/>
            <w:color w:val="0000FF"/>
            <w:sz w:val="21"/>
            <w:szCs w:val="21"/>
            <w:u w:val="single" w:color="0000FF"/>
          </w:rPr>
          <w:t>／</w:t>
        </w:r>
      </w:hyperlink>
      <w:r w:rsidRPr="00D72450">
        <w:rPr>
          <w:rFonts w:ascii="Arial" w:eastAsia="宋体" w:hAnsi="Arial" w:cs="Arial"/>
          <w:snapToGrid w:val="0"/>
          <w:sz w:val="21"/>
          <w:szCs w:val="21"/>
        </w:rPr>
        <w:t>.</w:t>
      </w:r>
    </w:p>
  </w:footnote>
  <w:footnote w:id="51">
    <w:p w14:paraId="7984A3F6" w14:textId="47EC4641" w:rsidR="001E2BF3" w:rsidRPr="00D72450" w:rsidRDefault="001E2BF3" w:rsidP="00D72450">
      <w:pPr>
        <w:pStyle w:val="a9"/>
        <w:spacing w:line="300" w:lineRule="auto"/>
        <w:rPr>
          <w:rFonts w:ascii="Arial" w:hAnsi="Arial" w:cs="Arial"/>
          <w:sz w:val="21"/>
          <w:szCs w:val="21"/>
        </w:rPr>
      </w:pPr>
      <w:r w:rsidRPr="00D72450">
        <w:rPr>
          <w:rStyle w:val="aa"/>
          <w:rFonts w:ascii="Arial" w:hAnsi="Arial" w:cs="Arial"/>
          <w:sz w:val="21"/>
          <w:szCs w:val="21"/>
        </w:rPr>
        <w:footnoteRef/>
      </w:r>
      <w:r w:rsidRPr="00D72450">
        <w:rPr>
          <w:rFonts w:ascii="Arial" w:hAnsi="Arial" w:cs="Arial"/>
          <w:sz w:val="21"/>
          <w:szCs w:val="21"/>
        </w:rPr>
        <w:t xml:space="preserve"> </w:t>
      </w:r>
      <w:hyperlink r:id="rId24">
        <w:r w:rsidRPr="00D72450">
          <w:rPr>
            <w:rFonts w:ascii="Arial" w:eastAsia="宋体" w:hAnsi="Arial" w:cs="Arial"/>
            <w:snapToGrid w:val="0"/>
            <w:sz w:val="21"/>
            <w:szCs w:val="21"/>
          </w:rPr>
          <w:t>www.fda.gov/downloads/RegulatoryInformation/Guidances/UCM126489.pdf</w:t>
        </w:r>
      </w:hyperlink>
    </w:p>
  </w:footnote>
  <w:footnote w:id="52">
    <w:p w14:paraId="0469C064" w14:textId="2BF7127F" w:rsidR="001E2BF3" w:rsidRPr="00E43CA0" w:rsidRDefault="001E2BF3">
      <w:pPr>
        <w:pStyle w:val="a9"/>
        <w:rPr>
          <w:rFonts w:ascii="Arial" w:hAnsi="Arial" w:cs="Arial"/>
          <w:sz w:val="21"/>
          <w:szCs w:val="21"/>
        </w:rPr>
      </w:pPr>
      <w:r w:rsidRPr="00E43CA0">
        <w:rPr>
          <w:rStyle w:val="aa"/>
          <w:rFonts w:ascii="Arial" w:hAnsi="Arial" w:cs="Arial"/>
          <w:sz w:val="21"/>
          <w:szCs w:val="21"/>
        </w:rPr>
        <w:footnoteRef/>
      </w:r>
      <w:r w:rsidRPr="00E43CA0">
        <w:rPr>
          <w:rFonts w:ascii="Arial" w:eastAsia="宋体" w:hAnsi="Arial" w:cs="Arial"/>
          <w:snapToGrid w:val="0"/>
          <w:sz w:val="21"/>
          <w:szCs w:val="21"/>
        </w:rPr>
        <w:t>请参见</w:t>
      </w:r>
      <w:r w:rsidRPr="00E43CA0">
        <w:rPr>
          <w:rFonts w:ascii="Arial" w:eastAsia="宋体" w:hAnsi="Arial" w:cs="Arial"/>
          <w:snapToGrid w:val="0"/>
          <w:sz w:val="21"/>
          <w:szCs w:val="21"/>
        </w:rPr>
        <w:t>1996</w:t>
      </w:r>
      <w:r w:rsidRPr="00E43CA0">
        <w:rPr>
          <w:rFonts w:ascii="Arial" w:eastAsia="宋体" w:hAnsi="Arial" w:cs="Arial"/>
          <w:snapToGrid w:val="0"/>
          <w:sz w:val="21"/>
          <w:szCs w:val="21"/>
        </w:rPr>
        <w:t>年</w:t>
      </w:r>
      <w:r w:rsidRPr="00E43CA0">
        <w:rPr>
          <w:rFonts w:ascii="Arial" w:eastAsia="宋体" w:hAnsi="Arial" w:cs="Arial"/>
          <w:snapToGrid w:val="0"/>
          <w:sz w:val="21"/>
          <w:szCs w:val="21"/>
        </w:rPr>
        <w:t>10</w:t>
      </w:r>
      <w:r w:rsidRPr="00E43CA0">
        <w:rPr>
          <w:rFonts w:ascii="Arial" w:eastAsia="宋体" w:hAnsi="Arial" w:cs="Arial"/>
          <w:snapToGrid w:val="0"/>
          <w:sz w:val="21"/>
          <w:szCs w:val="21"/>
        </w:rPr>
        <w:t>月</w:t>
      </w:r>
      <w:r w:rsidRPr="00E43CA0">
        <w:rPr>
          <w:rFonts w:ascii="Arial" w:eastAsia="宋体" w:hAnsi="Arial" w:cs="Arial"/>
          <w:snapToGrid w:val="0"/>
          <w:sz w:val="21"/>
          <w:szCs w:val="21"/>
        </w:rPr>
        <w:t>2</w:t>
      </w:r>
      <w:r w:rsidRPr="00E43CA0">
        <w:rPr>
          <w:rFonts w:ascii="Arial" w:eastAsia="宋体" w:hAnsi="Arial" w:cs="Arial"/>
          <w:snapToGrid w:val="0"/>
          <w:sz w:val="21"/>
          <w:szCs w:val="21"/>
        </w:rPr>
        <w:t>日最终规则序言，评论编号：</w:t>
      </w:r>
      <w:r w:rsidRPr="00E43CA0">
        <w:rPr>
          <w:rFonts w:ascii="Arial" w:eastAsia="宋体" w:hAnsi="Arial" w:cs="Arial"/>
          <w:snapToGrid w:val="0"/>
          <w:sz w:val="21"/>
          <w:szCs w:val="21"/>
        </w:rPr>
        <w:t>94, 61 Fed.Reg. 51519</w:t>
      </w:r>
      <w:r w:rsidRPr="00E43CA0">
        <w:rPr>
          <w:rFonts w:ascii="Arial" w:eastAsia="宋体" w:hAnsi="Arial" w:cs="Arial"/>
          <w:snapToGrid w:val="0"/>
          <w:sz w:val="21"/>
          <w:szCs w:val="21"/>
        </w:rPr>
        <w:t>。</w:t>
      </w:r>
    </w:p>
  </w:footnote>
  <w:footnote w:id="53">
    <w:p w14:paraId="294F263F" w14:textId="0846CA1D" w:rsidR="001E2BF3" w:rsidRPr="00E43CA0" w:rsidRDefault="001E2BF3">
      <w:pPr>
        <w:pStyle w:val="a9"/>
        <w:rPr>
          <w:rFonts w:ascii="Arial" w:hAnsi="Arial" w:cs="Arial"/>
          <w:sz w:val="21"/>
          <w:szCs w:val="21"/>
        </w:rPr>
      </w:pPr>
      <w:r w:rsidRPr="00E43CA0">
        <w:rPr>
          <w:rStyle w:val="aa"/>
          <w:rFonts w:ascii="Arial" w:hAnsi="Arial" w:cs="Arial"/>
          <w:sz w:val="21"/>
          <w:szCs w:val="21"/>
        </w:rPr>
        <w:footnoteRef/>
      </w:r>
      <w:r w:rsidRPr="00E43CA0">
        <w:rPr>
          <w:rFonts w:ascii="Arial" w:hAnsi="Arial" w:cs="Arial"/>
          <w:sz w:val="21"/>
          <w:szCs w:val="21"/>
        </w:rPr>
        <w:t xml:space="preserve"> </w:t>
      </w:r>
      <w:hyperlink r:id="rId25">
        <w:r w:rsidRPr="00E43CA0">
          <w:rPr>
            <w:rFonts w:ascii="Arial" w:eastAsia="宋体" w:hAnsi="Arial" w:cs="Arial"/>
            <w:snapToGrid w:val="0"/>
            <w:sz w:val="21"/>
            <w:szCs w:val="21"/>
          </w:rPr>
          <w:t>http://www.fda.gov/downloads/RegulatoryInformation/Guidances/UCM126578.pdf</w:t>
        </w:r>
      </w:hyperlink>
    </w:p>
  </w:footnote>
  <w:footnote w:id="54">
    <w:p w14:paraId="11E1608F" w14:textId="71A4CBF6" w:rsidR="001E2BF3" w:rsidRPr="00F82BA9" w:rsidRDefault="001E2BF3">
      <w:pPr>
        <w:pStyle w:val="a9"/>
        <w:rPr>
          <w:rFonts w:ascii="Arial" w:hAnsi="Arial" w:cs="Arial"/>
          <w:sz w:val="21"/>
          <w:szCs w:val="21"/>
        </w:rPr>
      </w:pPr>
      <w:r w:rsidRPr="00F82BA9">
        <w:rPr>
          <w:rStyle w:val="aa"/>
          <w:rFonts w:ascii="Arial" w:hAnsi="Arial" w:cs="Arial"/>
          <w:sz w:val="21"/>
          <w:szCs w:val="21"/>
        </w:rPr>
        <w:footnoteRef/>
      </w:r>
      <w:r w:rsidRPr="00F82BA9">
        <w:rPr>
          <w:rFonts w:ascii="Arial" w:hAnsi="Arial" w:cs="Arial"/>
          <w:sz w:val="21"/>
          <w:szCs w:val="21"/>
        </w:rPr>
        <w:t xml:space="preserve"> </w:t>
      </w:r>
      <w:hyperlink r:id="rId26">
        <w:r w:rsidRPr="00F82BA9">
          <w:rPr>
            <w:rFonts w:ascii="Arial" w:eastAsia="宋体" w:hAnsi="Arial" w:cs="Arial"/>
            <w:snapToGrid w:val="0"/>
            <w:sz w:val="21"/>
            <w:szCs w:val="21"/>
          </w:rPr>
          <w:t>http://www.fda.gov/downloads/RegulatoryInformation/Guidances/UCM126578.pdf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F70B2" w14:textId="77777777" w:rsidR="001E2BF3" w:rsidRPr="00CE19BA" w:rsidRDefault="001E2BF3" w:rsidP="008D6594">
    <w:pPr>
      <w:topLinePunct/>
      <w:adjustRightInd w:val="0"/>
      <w:snapToGrid w:val="0"/>
      <w:spacing w:afterLines="75" w:after="180" w:line="300" w:lineRule="auto"/>
      <w:jc w:val="center"/>
      <w:rPr>
        <w:rFonts w:ascii="Arial" w:eastAsia="宋体" w:hAnsi="Arial" w:cs="Arial"/>
        <w:b/>
        <w:i/>
        <w:snapToGrid w:val="0"/>
        <w:sz w:val="24"/>
        <w:szCs w:val="24"/>
      </w:rPr>
    </w:pPr>
    <w:r w:rsidRPr="00CE19BA">
      <w:rPr>
        <w:rFonts w:ascii="Arial" w:eastAsia="宋体" w:hAnsi="Arial" w:cs="Arial" w:hint="eastAsia"/>
        <w:b/>
        <w:i/>
        <w:snapToGrid w:val="0"/>
        <w:sz w:val="24"/>
        <w:szCs w:val="24"/>
      </w:rPr>
      <w:t>所含建议不具约束力</w:t>
    </w:r>
  </w:p>
  <w:p w14:paraId="7F428BBB" w14:textId="77777777" w:rsidR="001E2BF3" w:rsidRDefault="001E2BF3" w:rsidP="00CE19BA">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EC3DD" w14:textId="77777777" w:rsidR="001E2BF3" w:rsidRPr="00CE19BA" w:rsidRDefault="001E2BF3" w:rsidP="00E83DBD">
    <w:pPr>
      <w:topLinePunct/>
      <w:adjustRightInd w:val="0"/>
      <w:snapToGrid w:val="0"/>
      <w:spacing w:afterLines="75" w:after="180" w:line="300" w:lineRule="auto"/>
      <w:jc w:val="center"/>
      <w:rPr>
        <w:rFonts w:ascii="Arial" w:eastAsia="宋体" w:hAnsi="Arial" w:cs="Arial"/>
        <w:b/>
        <w:i/>
        <w:snapToGrid w:val="0"/>
        <w:sz w:val="24"/>
        <w:szCs w:val="24"/>
      </w:rPr>
    </w:pPr>
    <w:r w:rsidRPr="00CE19BA">
      <w:rPr>
        <w:rFonts w:ascii="Arial" w:eastAsia="宋体" w:hAnsi="Arial" w:cs="Arial" w:hint="eastAsia"/>
        <w:b/>
        <w:i/>
        <w:snapToGrid w:val="0"/>
        <w:sz w:val="24"/>
        <w:szCs w:val="24"/>
      </w:rPr>
      <w:t>所含建议不具约束力</w:t>
    </w:r>
  </w:p>
  <w:p w14:paraId="7EBCA2EA" w14:textId="77777777" w:rsidR="001E2BF3" w:rsidRDefault="001E2BF3" w:rsidP="00CE19BA">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9E9"/>
    <w:multiLevelType w:val="hybridMultilevel"/>
    <w:tmpl w:val="350C999E"/>
    <w:lvl w:ilvl="0" w:tplc="ECD2B4C8">
      <w:start w:val="1"/>
      <w:numFmt w:val="upperLetter"/>
      <w:lvlText w:val="%1."/>
      <w:lvlJc w:val="left"/>
      <w:pPr>
        <w:ind w:left="899" w:hanging="325"/>
      </w:pPr>
      <w:rPr>
        <w:rFonts w:ascii="Times New Roman" w:eastAsia="Times New Roman" w:hAnsi="Times New Roman" w:hint="default"/>
        <w:b/>
        <w:bCs/>
        <w:w w:val="99"/>
        <w:sz w:val="22"/>
        <w:szCs w:val="22"/>
      </w:rPr>
    </w:lvl>
    <w:lvl w:ilvl="1" w:tplc="038A06A4">
      <w:start w:val="1"/>
      <w:numFmt w:val="bullet"/>
      <w:lvlText w:val="•"/>
      <w:lvlJc w:val="left"/>
      <w:pPr>
        <w:ind w:left="1766" w:hanging="325"/>
      </w:pPr>
      <w:rPr>
        <w:rFonts w:hint="default"/>
      </w:rPr>
    </w:lvl>
    <w:lvl w:ilvl="2" w:tplc="1570A8A0">
      <w:start w:val="1"/>
      <w:numFmt w:val="bullet"/>
      <w:lvlText w:val="•"/>
      <w:lvlJc w:val="left"/>
      <w:pPr>
        <w:ind w:left="2632" w:hanging="325"/>
      </w:pPr>
      <w:rPr>
        <w:rFonts w:hint="default"/>
      </w:rPr>
    </w:lvl>
    <w:lvl w:ilvl="3" w:tplc="A684B3BA">
      <w:start w:val="1"/>
      <w:numFmt w:val="bullet"/>
      <w:lvlText w:val="•"/>
      <w:lvlJc w:val="left"/>
      <w:pPr>
        <w:ind w:left="3498" w:hanging="325"/>
      </w:pPr>
      <w:rPr>
        <w:rFonts w:hint="default"/>
      </w:rPr>
    </w:lvl>
    <w:lvl w:ilvl="4" w:tplc="6944DCE2">
      <w:start w:val="1"/>
      <w:numFmt w:val="bullet"/>
      <w:lvlText w:val="•"/>
      <w:lvlJc w:val="left"/>
      <w:pPr>
        <w:ind w:left="4364" w:hanging="325"/>
      </w:pPr>
      <w:rPr>
        <w:rFonts w:hint="default"/>
      </w:rPr>
    </w:lvl>
    <w:lvl w:ilvl="5" w:tplc="6A22081C">
      <w:start w:val="1"/>
      <w:numFmt w:val="bullet"/>
      <w:lvlText w:val="•"/>
      <w:lvlJc w:val="left"/>
      <w:pPr>
        <w:ind w:left="5230" w:hanging="325"/>
      </w:pPr>
      <w:rPr>
        <w:rFonts w:hint="default"/>
      </w:rPr>
    </w:lvl>
    <w:lvl w:ilvl="6" w:tplc="7D94217C">
      <w:start w:val="1"/>
      <w:numFmt w:val="bullet"/>
      <w:lvlText w:val="•"/>
      <w:lvlJc w:val="left"/>
      <w:pPr>
        <w:ind w:left="6096" w:hanging="325"/>
      </w:pPr>
      <w:rPr>
        <w:rFonts w:hint="default"/>
      </w:rPr>
    </w:lvl>
    <w:lvl w:ilvl="7" w:tplc="0490517A">
      <w:start w:val="1"/>
      <w:numFmt w:val="bullet"/>
      <w:lvlText w:val="•"/>
      <w:lvlJc w:val="left"/>
      <w:pPr>
        <w:ind w:left="6962" w:hanging="325"/>
      </w:pPr>
      <w:rPr>
        <w:rFonts w:hint="default"/>
      </w:rPr>
    </w:lvl>
    <w:lvl w:ilvl="8" w:tplc="33523260">
      <w:start w:val="1"/>
      <w:numFmt w:val="bullet"/>
      <w:lvlText w:val="•"/>
      <w:lvlJc w:val="left"/>
      <w:pPr>
        <w:ind w:left="7828" w:hanging="325"/>
      </w:pPr>
      <w:rPr>
        <w:rFonts w:hint="default"/>
      </w:rPr>
    </w:lvl>
  </w:abstractNum>
  <w:abstractNum w:abstractNumId="1">
    <w:nsid w:val="065A506E"/>
    <w:multiLevelType w:val="hybridMultilevel"/>
    <w:tmpl w:val="B64061F4"/>
    <w:lvl w:ilvl="0" w:tplc="F28C809E">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8682624"/>
    <w:multiLevelType w:val="hybridMultilevel"/>
    <w:tmpl w:val="BCAE0BA4"/>
    <w:lvl w:ilvl="0" w:tplc="E142248C">
      <w:start w:val="20"/>
      <w:numFmt w:val="decimal"/>
      <w:lvlText w:val="%1."/>
      <w:lvlJc w:val="left"/>
      <w:pPr>
        <w:ind w:left="820" w:hanging="386"/>
      </w:pPr>
      <w:rPr>
        <w:rFonts w:ascii="Times New Roman" w:eastAsia="Times New Roman" w:hAnsi="Times New Roman" w:hint="default"/>
        <w:b/>
        <w:bCs/>
        <w:i/>
        <w:w w:val="99"/>
        <w:sz w:val="22"/>
        <w:szCs w:val="22"/>
      </w:rPr>
    </w:lvl>
    <w:lvl w:ilvl="1" w:tplc="8926E548">
      <w:start w:val="1"/>
      <w:numFmt w:val="upperLetter"/>
      <w:lvlText w:val="%2."/>
      <w:lvlJc w:val="left"/>
      <w:pPr>
        <w:ind w:left="899" w:hanging="325"/>
      </w:pPr>
      <w:rPr>
        <w:rFonts w:ascii="Times New Roman" w:eastAsia="Times New Roman" w:hAnsi="Times New Roman" w:hint="default"/>
        <w:b/>
        <w:bCs/>
        <w:w w:val="99"/>
        <w:sz w:val="22"/>
        <w:szCs w:val="22"/>
      </w:rPr>
    </w:lvl>
    <w:lvl w:ilvl="2" w:tplc="9966432E">
      <w:start w:val="1"/>
      <w:numFmt w:val="bullet"/>
      <w:lvlText w:val="•"/>
      <w:lvlJc w:val="left"/>
      <w:pPr>
        <w:ind w:left="1862" w:hanging="325"/>
      </w:pPr>
      <w:rPr>
        <w:rFonts w:hint="default"/>
      </w:rPr>
    </w:lvl>
    <w:lvl w:ilvl="3" w:tplc="87E273A0">
      <w:start w:val="1"/>
      <w:numFmt w:val="bullet"/>
      <w:lvlText w:val="•"/>
      <w:lvlJc w:val="left"/>
      <w:pPr>
        <w:ind w:left="2824" w:hanging="325"/>
      </w:pPr>
      <w:rPr>
        <w:rFonts w:hint="default"/>
      </w:rPr>
    </w:lvl>
    <w:lvl w:ilvl="4" w:tplc="4F98FE88">
      <w:start w:val="1"/>
      <w:numFmt w:val="bullet"/>
      <w:lvlText w:val="•"/>
      <w:lvlJc w:val="left"/>
      <w:pPr>
        <w:ind w:left="3786" w:hanging="325"/>
      </w:pPr>
      <w:rPr>
        <w:rFonts w:hint="default"/>
      </w:rPr>
    </w:lvl>
    <w:lvl w:ilvl="5" w:tplc="3D0C66E0">
      <w:start w:val="1"/>
      <w:numFmt w:val="bullet"/>
      <w:lvlText w:val="•"/>
      <w:lvlJc w:val="left"/>
      <w:pPr>
        <w:ind w:left="4748" w:hanging="325"/>
      </w:pPr>
      <w:rPr>
        <w:rFonts w:hint="default"/>
      </w:rPr>
    </w:lvl>
    <w:lvl w:ilvl="6" w:tplc="1EB450A6">
      <w:start w:val="1"/>
      <w:numFmt w:val="bullet"/>
      <w:lvlText w:val="•"/>
      <w:lvlJc w:val="left"/>
      <w:pPr>
        <w:ind w:left="5711" w:hanging="325"/>
      </w:pPr>
      <w:rPr>
        <w:rFonts w:hint="default"/>
      </w:rPr>
    </w:lvl>
    <w:lvl w:ilvl="7" w:tplc="7EDAFE7E">
      <w:start w:val="1"/>
      <w:numFmt w:val="bullet"/>
      <w:lvlText w:val="•"/>
      <w:lvlJc w:val="left"/>
      <w:pPr>
        <w:ind w:left="6673" w:hanging="325"/>
      </w:pPr>
      <w:rPr>
        <w:rFonts w:hint="default"/>
      </w:rPr>
    </w:lvl>
    <w:lvl w:ilvl="8" w:tplc="AD24E6F0">
      <w:start w:val="1"/>
      <w:numFmt w:val="bullet"/>
      <w:lvlText w:val="•"/>
      <w:lvlJc w:val="left"/>
      <w:pPr>
        <w:ind w:left="7635" w:hanging="325"/>
      </w:pPr>
      <w:rPr>
        <w:rFonts w:hint="default"/>
      </w:rPr>
    </w:lvl>
  </w:abstractNum>
  <w:abstractNum w:abstractNumId="3">
    <w:nsid w:val="08A66A6E"/>
    <w:multiLevelType w:val="multilevel"/>
    <w:tmpl w:val="42F88110"/>
    <w:lvl w:ilvl="0">
      <w:start w:val="56"/>
      <w:numFmt w:val="decimal"/>
      <w:lvlText w:val="%1"/>
      <w:lvlJc w:val="left"/>
      <w:pPr>
        <w:ind w:left="120" w:hanging="721"/>
      </w:pPr>
      <w:rPr>
        <w:rFonts w:hint="default"/>
      </w:rPr>
    </w:lvl>
    <w:lvl w:ilvl="1">
      <w:start w:val="111"/>
      <w:numFmt w:val="decimal"/>
      <w:lvlText w:val="%1.%2"/>
      <w:lvlJc w:val="left"/>
      <w:pPr>
        <w:ind w:left="120" w:hanging="721"/>
      </w:pPr>
      <w:rPr>
        <w:rFonts w:ascii="Times New Roman" w:eastAsia="Times New Roman" w:hAnsi="Times New Roman" w:hint="default"/>
        <w:w w:val="100"/>
        <w:sz w:val="24"/>
        <w:szCs w:val="24"/>
      </w:rPr>
    </w:lvl>
    <w:lvl w:ilvl="2">
      <w:start w:val="1"/>
      <w:numFmt w:val="bullet"/>
      <w:lvlText w:val=""/>
      <w:lvlJc w:val="left"/>
      <w:pPr>
        <w:ind w:left="840" w:hanging="360"/>
      </w:pPr>
      <w:rPr>
        <w:rFonts w:ascii="Symbol" w:eastAsia="Symbol" w:hAnsi="Symbol" w:hint="default"/>
        <w:w w:val="100"/>
        <w:sz w:val="24"/>
        <w:szCs w:val="24"/>
      </w:rPr>
    </w:lvl>
    <w:lvl w:ilvl="3">
      <w:start w:val="1"/>
      <w:numFmt w:val="bullet"/>
      <w:lvlText w:val="•"/>
      <w:lvlJc w:val="left"/>
      <w:pPr>
        <w:ind w:left="2937" w:hanging="360"/>
      </w:pPr>
      <w:rPr>
        <w:rFonts w:hint="default"/>
      </w:rPr>
    </w:lvl>
    <w:lvl w:ilvl="4">
      <w:start w:val="1"/>
      <w:numFmt w:val="bullet"/>
      <w:lvlText w:val="•"/>
      <w:lvlJc w:val="left"/>
      <w:pPr>
        <w:ind w:left="3986" w:hanging="360"/>
      </w:pPr>
      <w:rPr>
        <w:rFonts w:hint="default"/>
      </w:rPr>
    </w:lvl>
    <w:lvl w:ilvl="5">
      <w:start w:val="1"/>
      <w:numFmt w:val="bullet"/>
      <w:lvlText w:val="•"/>
      <w:lvlJc w:val="left"/>
      <w:pPr>
        <w:ind w:left="5035" w:hanging="360"/>
      </w:pPr>
      <w:rPr>
        <w:rFonts w:hint="default"/>
      </w:rPr>
    </w:lvl>
    <w:lvl w:ilvl="6">
      <w:start w:val="1"/>
      <w:numFmt w:val="bullet"/>
      <w:lvlText w:val="•"/>
      <w:lvlJc w:val="left"/>
      <w:pPr>
        <w:ind w:left="6084" w:hanging="360"/>
      </w:pPr>
      <w:rPr>
        <w:rFonts w:hint="default"/>
      </w:rPr>
    </w:lvl>
    <w:lvl w:ilvl="7">
      <w:start w:val="1"/>
      <w:numFmt w:val="bullet"/>
      <w:lvlText w:val="•"/>
      <w:lvlJc w:val="left"/>
      <w:pPr>
        <w:ind w:left="7133" w:hanging="360"/>
      </w:pPr>
      <w:rPr>
        <w:rFonts w:hint="default"/>
      </w:rPr>
    </w:lvl>
    <w:lvl w:ilvl="8">
      <w:start w:val="1"/>
      <w:numFmt w:val="bullet"/>
      <w:lvlText w:val="•"/>
      <w:lvlJc w:val="left"/>
      <w:pPr>
        <w:ind w:left="8182" w:hanging="360"/>
      </w:pPr>
      <w:rPr>
        <w:rFonts w:hint="default"/>
      </w:rPr>
    </w:lvl>
  </w:abstractNum>
  <w:abstractNum w:abstractNumId="4">
    <w:nsid w:val="0BFF5F59"/>
    <w:multiLevelType w:val="hybridMultilevel"/>
    <w:tmpl w:val="2F38EFFE"/>
    <w:lvl w:ilvl="0" w:tplc="7696C732">
      <w:start w:val="1"/>
      <w:numFmt w:val="upperRoman"/>
      <w:lvlText w:val="%1."/>
      <w:lvlJc w:val="left"/>
      <w:pPr>
        <w:ind w:left="100" w:hanging="274"/>
      </w:pPr>
      <w:rPr>
        <w:rFonts w:ascii="Times New Roman" w:eastAsia="Times New Roman" w:hAnsi="Times New Roman" w:hint="default"/>
        <w:b/>
        <w:bCs/>
        <w:w w:val="99"/>
        <w:sz w:val="24"/>
        <w:szCs w:val="24"/>
      </w:rPr>
    </w:lvl>
    <w:lvl w:ilvl="1" w:tplc="67F0B8AA">
      <w:start w:val="1"/>
      <w:numFmt w:val="decimal"/>
      <w:lvlText w:val="%2."/>
      <w:lvlJc w:val="left"/>
      <w:pPr>
        <w:ind w:left="364" w:hanging="276"/>
      </w:pPr>
      <w:rPr>
        <w:rFonts w:ascii="Times New Roman" w:eastAsia="Times New Roman" w:hAnsi="Times New Roman" w:hint="default"/>
        <w:b/>
        <w:bCs/>
        <w:i/>
        <w:w w:val="99"/>
        <w:sz w:val="22"/>
        <w:szCs w:val="22"/>
      </w:rPr>
    </w:lvl>
    <w:lvl w:ilvl="2" w:tplc="0478A862">
      <w:start w:val="1"/>
      <w:numFmt w:val="bullet"/>
      <w:lvlText w:val="•"/>
      <w:lvlJc w:val="left"/>
      <w:pPr>
        <w:ind w:left="1384" w:hanging="276"/>
      </w:pPr>
      <w:rPr>
        <w:rFonts w:hint="default"/>
      </w:rPr>
    </w:lvl>
    <w:lvl w:ilvl="3" w:tplc="519673C8">
      <w:start w:val="1"/>
      <w:numFmt w:val="bullet"/>
      <w:lvlText w:val="•"/>
      <w:lvlJc w:val="left"/>
      <w:pPr>
        <w:ind w:left="2408" w:hanging="276"/>
      </w:pPr>
      <w:rPr>
        <w:rFonts w:hint="default"/>
      </w:rPr>
    </w:lvl>
    <w:lvl w:ilvl="4" w:tplc="45728404">
      <w:start w:val="1"/>
      <w:numFmt w:val="bullet"/>
      <w:lvlText w:val="•"/>
      <w:lvlJc w:val="left"/>
      <w:pPr>
        <w:ind w:left="3433" w:hanging="276"/>
      </w:pPr>
      <w:rPr>
        <w:rFonts w:hint="default"/>
      </w:rPr>
    </w:lvl>
    <w:lvl w:ilvl="5" w:tplc="EF6E013A">
      <w:start w:val="1"/>
      <w:numFmt w:val="bullet"/>
      <w:lvlText w:val="•"/>
      <w:lvlJc w:val="left"/>
      <w:pPr>
        <w:ind w:left="4457" w:hanging="276"/>
      </w:pPr>
      <w:rPr>
        <w:rFonts w:hint="default"/>
      </w:rPr>
    </w:lvl>
    <w:lvl w:ilvl="6" w:tplc="61521066">
      <w:start w:val="1"/>
      <w:numFmt w:val="bullet"/>
      <w:lvlText w:val="•"/>
      <w:lvlJc w:val="left"/>
      <w:pPr>
        <w:ind w:left="5482" w:hanging="276"/>
      </w:pPr>
      <w:rPr>
        <w:rFonts w:hint="default"/>
      </w:rPr>
    </w:lvl>
    <w:lvl w:ilvl="7" w:tplc="79064538">
      <w:start w:val="1"/>
      <w:numFmt w:val="bullet"/>
      <w:lvlText w:val="•"/>
      <w:lvlJc w:val="left"/>
      <w:pPr>
        <w:ind w:left="6506" w:hanging="276"/>
      </w:pPr>
      <w:rPr>
        <w:rFonts w:hint="default"/>
      </w:rPr>
    </w:lvl>
    <w:lvl w:ilvl="8" w:tplc="C9FA20E4">
      <w:start w:val="1"/>
      <w:numFmt w:val="bullet"/>
      <w:lvlText w:val="•"/>
      <w:lvlJc w:val="left"/>
      <w:pPr>
        <w:ind w:left="7531" w:hanging="276"/>
      </w:pPr>
      <w:rPr>
        <w:rFonts w:hint="default"/>
      </w:rPr>
    </w:lvl>
  </w:abstractNum>
  <w:abstractNum w:abstractNumId="5">
    <w:nsid w:val="0C0B3250"/>
    <w:multiLevelType w:val="hybridMultilevel"/>
    <w:tmpl w:val="8BD02AC8"/>
    <w:lvl w:ilvl="0" w:tplc="D08077B0">
      <w:numFmt w:val="bullet"/>
      <w:lvlText w:val=""/>
      <w:lvlJc w:val="left"/>
      <w:pPr>
        <w:ind w:left="1880" w:hanging="481"/>
      </w:pPr>
      <w:rPr>
        <w:rFonts w:ascii="Wingdings 2" w:eastAsia="宋体" w:hAnsi="Wingdings 2" w:cs="Arial" w:hint="default"/>
        <w:w w:val="100"/>
        <w:sz w:val="24"/>
        <w:szCs w:val="24"/>
      </w:rPr>
    </w:lvl>
    <w:lvl w:ilvl="1" w:tplc="D366A714">
      <w:start w:val="1"/>
      <w:numFmt w:val="bullet"/>
      <w:lvlText w:val="•"/>
      <w:lvlJc w:val="left"/>
      <w:pPr>
        <w:ind w:left="2610" w:hanging="481"/>
      </w:pPr>
      <w:rPr>
        <w:rFonts w:hint="default"/>
      </w:rPr>
    </w:lvl>
    <w:lvl w:ilvl="2" w:tplc="21982BDC">
      <w:start w:val="1"/>
      <w:numFmt w:val="bullet"/>
      <w:lvlText w:val="•"/>
      <w:lvlJc w:val="left"/>
      <w:pPr>
        <w:ind w:left="3340" w:hanging="481"/>
      </w:pPr>
      <w:rPr>
        <w:rFonts w:hint="default"/>
      </w:rPr>
    </w:lvl>
    <w:lvl w:ilvl="3" w:tplc="26480378">
      <w:start w:val="1"/>
      <w:numFmt w:val="bullet"/>
      <w:lvlText w:val="•"/>
      <w:lvlJc w:val="left"/>
      <w:pPr>
        <w:ind w:left="4070" w:hanging="481"/>
      </w:pPr>
      <w:rPr>
        <w:rFonts w:hint="default"/>
      </w:rPr>
    </w:lvl>
    <w:lvl w:ilvl="4" w:tplc="7C0A147C">
      <w:start w:val="1"/>
      <w:numFmt w:val="bullet"/>
      <w:lvlText w:val="•"/>
      <w:lvlJc w:val="left"/>
      <w:pPr>
        <w:ind w:left="4800" w:hanging="481"/>
      </w:pPr>
      <w:rPr>
        <w:rFonts w:hint="default"/>
      </w:rPr>
    </w:lvl>
    <w:lvl w:ilvl="5" w:tplc="5CA24FEC">
      <w:start w:val="1"/>
      <w:numFmt w:val="bullet"/>
      <w:lvlText w:val="•"/>
      <w:lvlJc w:val="left"/>
      <w:pPr>
        <w:ind w:left="5530" w:hanging="481"/>
      </w:pPr>
      <w:rPr>
        <w:rFonts w:hint="default"/>
      </w:rPr>
    </w:lvl>
    <w:lvl w:ilvl="6" w:tplc="805E01FA">
      <w:start w:val="1"/>
      <w:numFmt w:val="bullet"/>
      <w:lvlText w:val="•"/>
      <w:lvlJc w:val="left"/>
      <w:pPr>
        <w:ind w:left="6260" w:hanging="481"/>
      </w:pPr>
      <w:rPr>
        <w:rFonts w:hint="default"/>
      </w:rPr>
    </w:lvl>
    <w:lvl w:ilvl="7" w:tplc="47469688">
      <w:start w:val="1"/>
      <w:numFmt w:val="bullet"/>
      <w:lvlText w:val="•"/>
      <w:lvlJc w:val="left"/>
      <w:pPr>
        <w:ind w:left="6990" w:hanging="481"/>
      </w:pPr>
      <w:rPr>
        <w:rFonts w:hint="default"/>
      </w:rPr>
    </w:lvl>
    <w:lvl w:ilvl="8" w:tplc="7214DE18">
      <w:start w:val="1"/>
      <w:numFmt w:val="bullet"/>
      <w:lvlText w:val="•"/>
      <w:lvlJc w:val="left"/>
      <w:pPr>
        <w:ind w:left="7720" w:hanging="481"/>
      </w:pPr>
      <w:rPr>
        <w:rFonts w:hint="default"/>
      </w:rPr>
    </w:lvl>
  </w:abstractNum>
  <w:abstractNum w:abstractNumId="6">
    <w:nsid w:val="0C8F7734"/>
    <w:multiLevelType w:val="hybridMultilevel"/>
    <w:tmpl w:val="080E61EC"/>
    <w:lvl w:ilvl="0" w:tplc="FEA0FA90">
      <w:start w:val="1"/>
      <w:numFmt w:val="japaneseCounting"/>
      <w:lvlText w:val="%1，"/>
      <w:lvlJc w:val="left"/>
      <w:pPr>
        <w:ind w:left="480" w:hanging="480"/>
      </w:pPr>
      <w:rPr>
        <w:rFonts w:ascii="MS Mincho" w:eastAsia="MS Mincho" w:hAnsi="MS Mincho" w:cs="MS Mincho"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nsid w:val="166253A1"/>
    <w:multiLevelType w:val="hybridMultilevel"/>
    <w:tmpl w:val="22F68698"/>
    <w:lvl w:ilvl="0" w:tplc="04DA75BC">
      <w:start w:val="20"/>
      <w:numFmt w:val="decimal"/>
      <w:lvlText w:val="%1."/>
      <w:lvlJc w:val="left"/>
      <w:pPr>
        <w:ind w:left="480" w:hanging="421"/>
      </w:pPr>
      <w:rPr>
        <w:rFonts w:ascii="Arial" w:eastAsia="Times New Roman" w:hAnsi="Arial" w:cs="Arial" w:hint="default"/>
        <w:b/>
        <w:bCs/>
        <w:i/>
        <w:spacing w:val="0"/>
        <w:w w:val="100"/>
        <w:sz w:val="24"/>
        <w:szCs w:val="24"/>
      </w:rPr>
    </w:lvl>
    <w:lvl w:ilvl="1" w:tplc="AE1ACE9C">
      <w:start w:val="1"/>
      <w:numFmt w:val="bullet"/>
      <w:lvlText w:val=""/>
      <w:lvlJc w:val="left"/>
      <w:pPr>
        <w:ind w:left="1200" w:hanging="360"/>
      </w:pPr>
      <w:rPr>
        <w:rFonts w:ascii="Symbol" w:eastAsia="Symbol" w:hAnsi="Symbol" w:hint="default"/>
        <w:w w:val="100"/>
        <w:sz w:val="24"/>
        <w:szCs w:val="24"/>
      </w:rPr>
    </w:lvl>
    <w:lvl w:ilvl="2" w:tplc="B5B69C44">
      <w:start w:val="1"/>
      <w:numFmt w:val="bullet"/>
      <w:lvlText w:val="o"/>
      <w:lvlJc w:val="left"/>
      <w:pPr>
        <w:ind w:left="1560" w:hanging="360"/>
      </w:pPr>
      <w:rPr>
        <w:rFonts w:ascii="Courier New" w:eastAsia="Courier New" w:hAnsi="Courier New" w:hint="default"/>
        <w:w w:val="99"/>
        <w:sz w:val="24"/>
        <w:szCs w:val="24"/>
      </w:rPr>
    </w:lvl>
    <w:lvl w:ilvl="3" w:tplc="6F6E43FA">
      <w:start w:val="1"/>
      <w:numFmt w:val="bullet"/>
      <w:lvlText w:val="•"/>
      <w:lvlJc w:val="left"/>
      <w:pPr>
        <w:ind w:left="900" w:hanging="360"/>
      </w:pPr>
      <w:rPr>
        <w:rFonts w:hint="default"/>
      </w:rPr>
    </w:lvl>
    <w:lvl w:ilvl="4" w:tplc="5DD642B2">
      <w:start w:val="1"/>
      <w:numFmt w:val="bullet"/>
      <w:lvlText w:val="•"/>
      <w:lvlJc w:val="left"/>
      <w:pPr>
        <w:ind w:left="1180" w:hanging="360"/>
      </w:pPr>
      <w:rPr>
        <w:rFonts w:hint="default"/>
      </w:rPr>
    </w:lvl>
    <w:lvl w:ilvl="5" w:tplc="33F0CD46">
      <w:start w:val="1"/>
      <w:numFmt w:val="bullet"/>
      <w:lvlText w:val="•"/>
      <w:lvlJc w:val="left"/>
      <w:pPr>
        <w:ind w:left="1200" w:hanging="360"/>
      </w:pPr>
      <w:rPr>
        <w:rFonts w:hint="default"/>
      </w:rPr>
    </w:lvl>
    <w:lvl w:ilvl="6" w:tplc="8DF68140">
      <w:start w:val="1"/>
      <w:numFmt w:val="bullet"/>
      <w:lvlText w:val="•"/>
      <w:lvlJc w:val="left"/>
      <w:pPr>
        <w:ind w:left="1540" w:hanging="360"/>
      </w:pPr>
      <w:rPr>
        <w:rFonts w:hint="default"/>
      </w:rPr>
    </w:lvl>
    <w:lvl w:ilvl="7" w:tplc="03900A32">
      <w:start w:val="1"/>
      <w:numFmt w:val="bullet"/>
      <w:lvlText w:val="•"/>
      <w:lvlJc w:val="left"/>
      <w:pPr>
        <w:ind w:left="1560" w:hanging="360"/>
      </w:pPr>
      <w:rPr>
        <w:rFonts w:hint="default"/>
      </w:rPr>
    </w:lvl>
    <w:lvl w:ilvl="8" w:tplc="9D9A9160">
      <w:start w:val="1"/>
      <w:numFmt w:val="bullet"/>
      <w:lvlText w:val="•"/>
      <w:lvlJc w:val="left"/>
      <w:pPr>
        <w:ind w:left="4440" w:hanging="360"/>
      </w:pPr>
      <w:rPr>
        <w:rFonts w:hint="default"/>
      </w:rPr>
    </w:lvl>
  </w:abstractNum>
  <w:abstractNum w:abstractNumId="8">
    <w:nsid w:val="19451F78"/>
    <w:multiLevelType w:val="hybridMultilevel"/>
    <w:tmpl w:val="FF1EC57C"/>
    <w:lvl w:ilvl="0" w:tplc="B38CB860">
      <w:start w:val="1"/>
      <w:numFmt w:val="upperLetter"/>
      <w:lvlText w:val="%1."/>
      <w:lvlJc w:val="left"/>
      <w:pPr>
        <w:ind w:left="899" w:hanging="325"/>
      </w:pPr>
      <w:rPr>
        <w:rFonts w:ascii="Times New Roman" w:eastAsia="Times New Roman" w:hAnsi="Times New Roman" w:hint="default"/>
        <w:b/>
        <w:bCs/>
        <w:w w:val="99"/>
        <w:sz w:val="22"/>
        <w:szCs w:val="22"/>
      </w:rPr>
    </w:lvl>
    <w:lvl w:ilvl="1" w:tplc="BECC321C">
      <w:start w:val="1"/>
      <w:numFmt w:val="bullet"/>
      <w:lvlText w:val="•"/>
      <w:lvlJc w:val="left"/>
      <w:pPr>
        <w:ind w:left="1766" w:hanging="325"/>
      </w:pPr>
      <w:rPr>
        <w:rFonts w:hint="default"/>
      </w:rPr>
    </w:lvl>
    <w:lvl w:ilvl="2" w:tplc="B6CE7536">
      <w:start w:val="1"/>
      <w:numFmt w:val="bullet"/>
      <w:lvlText w:val="•"/>
      <w:lvlJc w:val="left"/>
      <w:pPr>
        <w:ind w:left="2632" w:hanging="325"/>
      </w:pPr>
      <w:rPr>
        <w:rFonts w:hint="default"/>
      </w:rPr>
    </w:lvl>
    <w:lvl w:ilvl="3" w:tplc="114CF668">
      <w:start w:val="1"/>
      <w:numFmt w:val="bullet"/>
      <w:lvlText w:val="•"/>
      <w:lvlJc w:val="left"/>
      <w:pPr>
        <w:ind w:left="3498" w:hanging="325"/>
      </w:pPr>
      <w:rPr>
        <w:rFonts w:hint="default"/>
      </w:rPr>
    </w:lvl>
    <w:lvl w:ilvl="4" w:tplc="B866AA0A">
      <w:start w:val="1"/>
      <w:numFmt w:val="bullet"/>
      <w:lvlText w:val="•"/>
      <w:lvlJc w:val="left"/>
      <w:pPr>
        <w:ind w:left="4364" w:hanging="325"/>
      </w:pPr>
      <w:rPr>
        <w:rFonts w:hint="default"/>
      </w:rPr>
    </w:lvl>
    <w:lvl w:ilvl="5" w:tplc="CF58EA34">
      <w:start w:val="1"/>
      <w:numFmt w:val="bullet"/>
      <w:lvlText w:val="•"/>
      <w:lvlJc w:val="left"/>
      <w:pPr>
        <w:ind w:left="5230" w:hanging="325"/>
      </w:pPr>
      <w:rPr>
        <w:rFonts w:hint="default"/>
      </w:rPr>
    </w:lvl>
    <w:lvl w:ilvl="6" w:tplc="7DD49512">
      <w:start w:val="1"/>
      <w:numFmt w:val="bullet"/>
      <w:lvlText w:val="•"/>
      <w:lvlJc w:val="left"/>
      <w:pPr>
        <w:ind w:left="6096" w:hanging="325"/>
      </w:pPr>
      <w:rPr>
        <w:rFonts w:hint="default"/>
      </w:rPr>
    </w:lvl>
    <w:lvl w:ilvl="7" w:tplc="817CE7D6">
      <w:start w:val="1"/>
      <w:numFmt w:val="bullet"/>
      <w:lvlText w:val="•"/>
      <w:lvlJc w:val="left"/>
      <w:pPr>
        <w:ind w:left="6962" w:hanging="325"/>
      </w:pPr>
      <w:rPr>
        <w:rFonts w:hint="default"/>
      </w:rPr>
    </w:lvl>
    <w:lvl w:ilvl="8" w:tplc="8264CD0C">
      <w:start w:val="1"/>
      <w:numFmt w:val="bullet"/>
      <w:lvlText w:val="•"/>
      <w:lvlJc w:val="left"/>
      <w:pPr>
        <w:ind w:left="7828" w:hanging="325"/>
      </w:pPr>
      <w:rPr>
        <w:rFonts w:hint="default"/>
      </w:rPr>
    </w:lvl>
  </w:abstractNum>
  <w:abstractNum w:abstractNumId="9">
    <w:nsid w:val="20F76146"/>
    <w:multiLevelType w:val="hybridMultilevel"/>
    <w:tmpl w:val="B15C8D6E"/>
    <w:lvl w:ilvl="0" w:tplc="1A10200E">
      <w:start w:val="1"/>
      <w:numFmt w:val="bullet"/>
      <w:lvlText w:val="o"/>
      <w:lvlJc w:val="left"/>
      <w:pPr>
        <w:ind w:left="1540" w:hanging="360"/>
      </w:pPr>
      <w:rPr>
        <w:rFonts w:ascii="Arial" w:eastAsia="Courier New" w:hAnsi="Arial" w:hint="default"/>
        <w:spacing w:val="-2"/>
        <w:w w:val="100"/>
        <w:sz w:val="24"/>
        <w:szCs w:val="24"/>
      </w:rPr>
    </w:lvl>
    <w:lvl w:ilvl="1" w:tplc="8E24A0E2">
      <w:start w:val="1"/>
      <w:numFmt w:val="bullet"/>
      <w:lvlText w:val="•"/>
      <w:lvlJc w:val="left"/>
      <w:pPr>
        <w:ind w:left="2414" w:hanging="360"/>
      </w:pPr>
      <w:rPr>
        <w:rFonts w:hint="default"/>
      </w:rPr>
    </w:lvl>
    <w:lvl w:ilvl="2" w:tplc="A3C2DB6C">
      <w:start w:val="1"/>
      <w:numFmt w:val="bullet"/>
      <w:lvlText w:val="•"/>
      <w:lvlJc w:val="left"/>
      <w:pPr>
        <w:ind w:left="3288" w:hanging="360"/>
      </w:pPr>
      <w:rPr>
        <w:rFonts w:hint="default"/>
      </w:rPr>
    </w:lvl>
    <w:lvl w:ilvl="3" w:tplc="6BFAEB76">
      <w:start w:val="1"/>
      <w:numFmt w:val="bullet"/>
      <w:lvlText w:val="•"/>
      <w:lvlJc w:val="left"/>
      <w:pPr>
        <w:ind w:left="4162" w:hanging="360"/>
      </w:pPr>
      <w:rPr>
        <w:rFonts w:hint="default"/>
      </w:rPr>
    </w:lvl>
    <w:lvl w:ilvl="4" w:tplc="CFB6FDA8">
      <w:start w:val="1"/>
      <w:numFmt w:val="bullet"/>
      <w:lvlText w:val="•"/>
      <w:lvlJc w:val="left"/>
      <w:pPr>
        <w:ind w:left="5036" w:hanging="360"/>
      </w:pPr>
      <w:rPr>
        <w:rFonts w:hint="default"/>
      </w:rPr>
    </w:lvl>
    <w:lvl w:ilvl="5" w:tplc="B352C426">
      <w:start w:val="1"/>
      <w:numFmt w:val="bullet"/>
      <w:lvlText w:val="•"/>
      <w:lvlJc w:val="left"/>
      <w:pPr>
        <w:ind w:left="5910" w:hanging="360"/>
      </w:pPr>
      <w:rPr>
        <w:rFonts w:hint="default"/>
      </w:rPr>
    </w:lvl>
    <w:lvl w:ilvl="6" w:tplc="8866187C">
      <w:start w:val="1"/>
      <w:numFmt w:val="bullet"/>
      <w:lvlText w:val="•"/>
      <w:lvlJc w:val="left"/>
      <w:pPr>
        <w:ind w:left="6784" w:hanging="360"/>
      </w:pPr>
      <w:rPr>
        <w:rFonts w:hint="default"/>
      </w:rPr>
    </w:lvl>
    <w:lvl w:ilvl="7" w:tplc="94E2272E">
      <w:start w:val="1"/>
      <w:numFmt w:val="bullet"/>
      <w:lvlText w:val="•"/>
      <w:lvlJc w:val="left"/>
      <w:pPr>
        <w:ind w:left="7658" w:hanging="360"/>
      </w:pPr>
      <w:rPr>
        <w:rFonts w:hint="default"/>
      </w:rPr>
    </w:lvl>
    <w:lvl w:ilvl="8" w:tplc="554CAEB4">
      <w:start w:val="1"/>
      <w:numFmt w:val="bullet"/>
      <w:lvlText w:val="•"/>
      <w:lvlJc w:val="left"/>
      <w:pPr>
        <w:ind w:left="8532" w:hanging="360"/>
      </w:pPr>
      <w:rPr>
        <w:rFonts w:hint="default"/>
      </w:rPr>
    </w:lvl>
  </w:abstractNum>
  <w:abstractNum w:abstractNumId="10">
    <w:nsid w:val="23EC5B05"/>
    <w:multiLevelType w:val="hybridMultilevel"/>
    <w:tmpl w:val="31D2CD32"/>
    <w:lvl w:ilvl="0" w:tplc="A4FCE5B0">
      <w:start w:val="1"/>
      <w:numFmt w:val="upperLetter"/>
      <w:lvlText w:val="%1."/>
      <w:lvlJc w:val="left"/>
      <w:pPr>
        <w:ind w:left="1193" w:hanging="354"/>
      </w:pPr>
      <w:rPr>
        <w:rFonts w:ascii="Arial" w:eastAsia="Times New Roman" w:hAnsi="Arial" w:cs="Arial" w:hint="default"/>
        <w:b/>
        <w:bCs/>
        <w:spacing w:val="-1"/>
        <w:w w:val="99"/>
        <w:sz w:val="24"/>
        <w:szCs w:val="24"/>
      </w:rPr>
    </w:lvl>
    <w:lvl w:ilvl="1" w:tplc="6A0225AA">
      <w:start w:val="1"/>
      <w:numFmt w:val="bullet"/>
      <w:lvlText w:val="•"/>
      <w:lvlJc w:val="left"/>
      <w:pPr>
        <w:ind w:left="2108" w:hanging="354"/>
      </w:pPr>
      <w:rPr>
        <w:rFonts w:hint="default"/>
      </w:rPr>
    </w:lvl>
    <w:lvl w:ilvl="2" w:tplc="73BA2A90">
      <w:start w:val="1"/>
      <w:numFmt w:val="bullet"/>
      <w:lvlText w:val="•"/>
      <w:lvlJc w:val="left"/>
      <w:pPr>
        <w:ind w:left="3016" w:hanging="354"/>
      </w:pPr>
      <w:rPr>
        <w:rFonts w:hint="default"/>
      </w:rPr>
    </w:lvl>
    <w:lvl w:ilvl="3" w:tplc="5776D65E">
      <w:start w:val="1"/>
      <w:numFmt w:val="bullet"/>
      <w:lvlText w:val="•"/>
      <w:lvlJc w:val="left"/>
      <w:pPr>
        <w:ind w:left="3924" w:hanging="354"/>
      </w:pPr>
      <w:rPr>
        <w:rFonts w:hint="default"/>
      </w:rPr>
    </w:lvl>
    <w:lvl w:ilvl="4" w:tplc="6AC6A032">
      <w:start w:val="1"/>
      <w:numFmt w:val="bullet"/>
      <w:lvlText w:val="•"/>
      <w:lvlJc w:val="left"/>
      <w:pPr>
        <w:ind w:left="4832" w:hanging="354"/>
      </w:pPr>
      <w:rPr>
        <w:rFonts w:hint="default"/>
      </w:rPr>
    </w:lvl>
    <w:lvl w:ilvl="5" w:tplc="148490E2">
      <w:start w:val="1"/>
      <w:numFmt w:val="bullet"/>
      <w:lvlText w:val="•"/>
      <w:lvlJc w:val="left"/>
      <w:pPr>
        <w:ind w:left="5740" w:hanging="354"/>
      </w:pPr>
      <w:rPr>
        <w:rFonts w:hint="default"/>
      </w:rPr>
    </w:lvl>
    <w:lvl w:ilvl="6" w:tplc="9476E150">
      <w:start w:val="1"/>
      <w:numFmt w:val="bullet"/>
      <w:lvlText w:val="•"/>
      <w:lvlJc w:val="left"/>
      <w:pPr>
        <w:ind w:left="6648" w:hanging="354"/>
      </w:pPr>
      <w:rPr>
        <w:rFonts w:hint="default"/>
      </w:rPr>
    </w:lvl>
    <w:lvl w:ilvl="7" w:tplc="3CACDCCC">
      <w:start w:val="1"/>
      <w:numFmt w:val="bullet"/>
      <w:lvlText w:val="•"/>
      <w:lvlJc w:val="left"/>
      <w:pPr>
        <w:ind w:left="7556" w:hanging="354"/>
      </w:pPr>
      <w:rPr>
        <w:rFonts w:hint="default"/>
      </w:rPr>
    </w:lvl>
    <w:lvl w:ilvl="8" w:tplc="1CA064FA">
      <w:start w:val="1"/>
      <w:numFmt w:val="bullet"/>
      <w:lvlText w:val="•"/>
      <w:lvlJc w:val="left"/>
      <w:pPr>
        <w:ind w:left="8464" w:hanging="354"/>
      </w:pPr>
      <w:rPr>
        <w:rFonts w:hint="default"/>
      </w:rPr>
    </w:lvl>
  </w:abstractNum>
  <w:abstractNum w:abstractNumId="11">
    <w:nsid w:val="2B326176"/>
    <w:multiLevelType w:val="hybridMultilevel"/>
    <w:tmpl w:val="8064259A"/>
    <w:lvl w:ilvl="0" w:tplc="EB3058D4">
      <w:start w:val="1"/>
      <w:numFmt w:val="bullet"/>
      <w:lvlText w:val=""/>
      <w:lvlJc w:val="left"/>
      <w:pPr>
        <w:ind w:left="1623" w:hanging="360"/>
      </w:pPr>
      <w:rPr>
        <w:rFonts w:ascii="Symbol" w:eastAsia="Symbol" w:hAnsi="Symbol" w:hint="default"/>
        <w:w w:val="100"/>
        <w:sz w:val="24"/>
        <w:szCs w:val="24"/>
      </w:rPr>
    </w:lvl>
    <w:lvl w:ilvl="1" w:tplc="0F08004A">
      <w:start w:val="1"/>
      <w:numFmt w:val="bullet"/>
      <w:lvlText w:val="•"/>
      <w:lvlJc w:val="left"/>
      <w:pPr>
        <w:ind w:left="2474" w:hanging="360"/>
      </w:pPr>
      <w:rPr>
        <w:rFonts w:hint="default"/>
      </w:rPr>
    </w:lvl>
    <w:lvl w:ilvl="2" w:tplc="52004184">
      <w:start w:val="1"/>
      <w:numFmt w:val="bullet"/>
      <w:lvlText w:val="•"/>
      <w:lvlJc w:val="left"/>
      <w:pPr>
        <w:ind w:left="3328" w:hanging="360"/>
      </w:pPr>
      <w:rPr>
        <w:rFonts w:hint="default"/>
      </w:rPr>
    </w:lvl>
    <w:lvl w:ilvl="3" w:tplc="EBC6C4EE">
      <w:start w:val="1"/>
      <w:numFmt w:val="bullet"/>
      <w:lvlText w:val="•"/>
      <w:lvlJc w:val="left"/>
      <w:pPr>
        <w:ind w:left="4182" w:hanging="360"/>
      </w:pPr>
      <w:rPr>
        <w:rFonts w:hint="default"/>
      </w:rPr>
    </w:lvl>
    <w:lvl w:ilvl="4" w:tplc="80E40CD0">
      <w:start w:val="1"/>
      <w:numFmt w:val="bullet"/>
      <w:lvlText w:val="•"/>
      <w:lvlJc w:val="left"/>
      <w:pPr>
        <w:ind w:left="5036" w:hanging="360"/>
      </w:pPr>
      <w:rPr>
        <w:rFonts w:hint="default"/>
      </w:rPr>
    </w:lvl>
    <w:lvl w:ilvl="5" w:tplc="E2124F98">
      <w:start w:val="1"/>
      <w:numFmt w:val="bullet"/>
      <w:lvlText w:val="•"/>
      <w:lvlJc w:val="left"/>
      <w:pPr>
        <w:ind w:left="5890" w:hanging="360"/>
      </w:pPr>
      <w:rPr>
        <w:rFonts w:hint="default"/>
      </w:rPr>
    </w:lvl>
    <w:lvl w:ilvl="6" w:tplc="FC88A76A">
      <w:start w:val="1"/>
      <w:numFmt w:val="bullet"/>
      <w:lvlText w:val="•"/>
      <w:lvlJc w:val="left"/>
      <w:pPr>
        <w:ind w:left="6744" w:hanging="360"/>
      </w:pPr>
      <w:rPr>
        <w:rFonts w:hint="default"/>
      </w:rPr>
    </w:lvl>
    <w:lvl w:ilvl="7" w:tplc="3B60485C">
      <w:start w:val="1"/>
      <w:numFmt w:val="bullet"/>
      <w:lvlText w:val="•"/>
      <w:lvlJc w:val="left"/>
      <w:pPr>
        <w:ind w:left="7598" w:hanging="360"/>
      </w:pPr>
      <w:rPr>
        <w:rFonts w:hint="default"/>
      </w:rPr>
    </w:lvl>
    <w:lvl w:ilvl="8" w:tplc="803AA5B0">
      <w:start w:val="1"/>
      <w:numFmt w:val="bullet"/>
      <w:lvlText w:val="•"/>
      <w:lvlJc w:val="left"/>
      <w:pPr>
        <w:ind w:left="8452" w:hanging="360"/>
      </w:pPr>
      <w:rPr>
        <w:rFonts w:hint="default"/>
      </w:rPr>
    </w:lvl>
  </w:abstractNum>
  <w:abstractNum w:abstractNumId="12">
    <w:nsid w:val="2BAC31FB"/>
    <w:multiLevelType w:val="hybridMultilevel"/>
    <w:tmpl w:val="7D2450BA"/>
    <w:lvl w:ilvl="0" w:tplc="A4804D3E">
      <w:start w:val="1"/>
      <w:numFmt w:val="bullet"/>
      <w:lvlText w:val=""/>
      <w:lvlJc w:val="left"/>
      <w:pPr>
        <w:ind w:left="840" w:hanging="141"/>
      </w:pPr>
      <w:rPr>
        <w:rFonts w:ascii="Symbol" w:eastAsia="Symbol" w:hAnsi="Symbol" w:hint="default"/>
        <w:spacing w:val="-2"/>
        <w:w w:val="100"/>
        <w:sz w:val="24"/>
        <w:szCs w:val="24"/>
      </w:rPr>
    </w:lvl>
    <w:lvl w:ilvl="1" w:tplc="791EDC84">
      <w:start w:val="1"/>
      <w:numFmt w:val="bullet"/>
      <w:lvlText w:val="•"/>
      <w:lvlJc w:val="left"/>
      <w:pPr>
        <w:ind w:left="1782" w:hanging="141"/>
      </w:pPr>
      <w:rPr>
        <w:rFonts w:hint="default"/>
      </w:rPr>
    </w:lvl>
    <w:lvl w:ilvl="2" w:tplc="41C243E0">
      <w:start w:val="1"/>
      <w:numFmt w:val="bullet"/>
      <w:lvlText w:val="•"/>
      <w:lvlJc w:val="left"/>
      <w:pPr>
        <w:ind w:left="2724" w:hanging="141"/>
      </w:pPr>
      <w:rPr>
        <w:rFonts w:hint="default"/>
      </w:rPr>
    </w:lvl>
    <w:lvl w:ilvl="3" w:tplc="426A3C1A">
      <w:start w:val="1"/>
      <w:numFmt w:val="bullet"/>
      <w:lvlText w:val="•"/>
      <w:lvlJc w:val="left"/>
      <w:pPr>
        <w:ind w:left="3666" w:hanging="141"/>
      </w:pPr>
      <w:rPr>
        <w:rFonts w:hint="default"/>
      </w:rPr>
    </w:lvl>
    <w:lvl w:ilvl="4" w:tplc="459859F6">
      <w:start w:val="1"/>
      <w:numFmt w:val="bullet"/>
      <w:lvlText w:val="•"/>
      <w:lvlJc w:val="left"/>
      <w:pPr>
        <w:ind w:left="4608" w:hanging="141"/>
      </w:pPr>
      <w:rPr>
        <w:rFonts w:hint="default"/>
      </w:rPr>
    </w:lvl>
    <w:lvl w:ilvl="5" w:tplc="C8B68CA2">
      <w:start w:val="1"/>
      <w:numFmt w:val="bullet"/>
      <w:lvlText w:val="•"/>
      <w:lvlJc w:val="left"/>
      <w:pPr>
        <w:ind w:left="5550" w:hanging="141"/>
      </w:pPr>
      <w:rPr>
        <w:rFonts w:hint="default"/>
      </w:rPr>
    </w:lvl>
    <w:lvl w:ilvl="6" w:tplc="C0B8DD6A">
      <w:start w:val="1"/>
      <w:numFmt w:val="bullet"/>
      <w:lvlText w:val="•"/>
      <w:lvlJc w:val="left"/>
      <w:pPr>
        <w:ind w:left="6492" w:hanging="141"/>
      </w:pPr>
      <w:rPr>
        <w:rFonts w:hint="default"/>
      </w:rPr>
    </w:lvl>
    <w:lvl w:ilvl="7" w:tplc="CE60CB64">
      <w:start w:val="1"/>
      <w:numFmt w:val="bullet"/>
      <w:lvlText w:val="•"/>
      <w:lvlJc w:val="left"/>
      <w:pPr>
        <w:ind w:left="7434" w:hanging="141"/>
      </w:pPr>
      <w:rPr>
        <w:rFonts w:hint="default"/>
      </w:rPr>
    </w:lvl>
    <w:lvl w:ilvl="8" w:tplc="59347ACC">
      <w:start w:val="1"/>
      <w:numFmt w:val="bullet"/>
      <w:lvlText w:val="•"/>
      <w:lvlJc w:val="left"/>
      <w:pPr>
        <w:ind w:left="8376" w:hanging="141"/>
      </w:pPr>
      <w:rPr>
        <w:rFonts w:hint="default"/>
      </w:rPr>
    </w:lvl>
  </w:abstractNum>
  <w:abstractNum w:abstractNumId="13">
    <w:nsid w:val="2D357522"/>
    <w:multiLevelType w:val="hybridMultilevel"/>
    <w:tmpl w:val="F00EDC2E"/>
    <w:lvl w:ilvl="0" w:tplc="80CEFC3C">
      <w:start w:val="1"/>
      <w:numFmt w:val="bullet"/>
      <w:lvlText w:val=""/>
      <w:lvlJc w:val="left"/>
      <w:pPr>
        <w:ind w:left="480" w:hanging="360"/>
      </w:pPr>
      <w:rPr>
        <w:rFonts w:ascii="Symbol" w:eastAsia="Symbol" w:hAnsi="Symbol" w:hint="default"/>
        <w:w w:val="100"/>
        <w:sz w:val="24"/>
        <w:szCs w:val="24"/>
      </w:rPr>
    </w:lvl>
    <w:lvl w:ilvl="1" w:tplc="2930A38C">
      <w:start w:val="1"/>
      <w:numFmt w:val="bullet"/>
      <w:lvlText w:val=""/>
      <w:lvlJc w:val="left"/>
      <w:pPr>
        <w:ind w:left="820" w:hanging="360"/>
      </w:pPr>
      <w:rPr>
        <w:rFonts w:ascii="Symbol" w:eastAsia="Symbol" w:hAnsi="Symbol" w:hint="default"/>
        <w:w w:val="100"/>
        <w:sz w:val="24"/>
        <w:szCs w:val="24"/>
      </w:rPr>
    </w:lvl>
    <w:lvl w:ilvl="2" w:tplc="B7EA077E">
      <w:start w:val="1"/>
      <w:numFmt w:val="bullet"/>
      <w:lvlText w:val="•"/>
      <w:lvlJc w:val="left"/>
      <w:pPr>
        <w:ind w:left="1824" w:hanging="360"/>
      </w:pPr>
      <w:rPr>
        <w:rFonts w:hint="default"/>
      </w:rPr>
    </w:lvl>
    <w:lvl w:ilvl="3" w:tplc="BD06487A">
      <w:start w:val="1"/>
      <w:numFmt w:val="bullet"/>
      <w:lvlText w:val="•"/>
      <w:lvlJc w:val="left"/>
      <w:pPr>
        <w:ind w:left="2828" w:hanging="360"/>
      </w:pPr>
      <w:rPr>
        <w:rFonts w:hint="default"/>
      </w:rPr>
    </w:lvl>
    <w:lvl w:ilvl="4" w:tplc="D6C49744">
      <w:start w:val="1"/>
      <w:numFmt w:val="bullet"/>
      <w:lvlText w:val="•"/>
      <w:lvlJc w:val="left"/>
      <w:pPr>
        <w:ind w:left="3833" w:hanging="360"/>
      </w:pPr>
      <w:rPr>
        <w:rFonts w:hint="default"/>
      </w:rPr>
    </w:lvl>
    <w:lvl w:ilvl="5" w:tplc="A1B29B0C">
      <w:start w:val="1"/>
      <w:numFmt w:val="bullet"/>
      <w:lvlText w:val="•"/>
      <w:lvlJc w:val="left"/>
      <w:pPr>
        <w:ind w:left="4837" w:hanging="360"/>
      </w:pPr>
      <w:rPr>
        <w:rFonts w:hint="default"/>
      </w:rPr>
    </w:lvl>
    <w:lvl w:ilvl="6" w:tplc="844C0026">
      <w:start w:val="1"/>
      <w:numFmt w:val="bullet"/>
      <w:lvlText w:val="•"/>
      <w:lvlJc w:val="left"/>
      <w:pPr>
        <w:ind w:left="5842" w:hanging="360"/>
      </w:pPr>
      <w:rPr>
        <w:rFonts w:hint="default"/>
      </w:rPr>
    </w:lvl>
    <w:lvl w:ilvl="7" w:tplc="339EC31E">
      <w:start w:val="1"/>
      <w:numFmt w:val="bullet"/>
      <w:lvlText w:val="•"/>
      <w:lvlJc w:val="left"/>
      <w:pPr>
        <w:ind w:left="6846" w:hanging="360"/>
      </w:pPr>
      <w:rPr>
        <w:rFonts w:hint="default"/>
      </w:rPr>
    </w:lvl>
    <w:lvl w:ilvl="8" w:tplc="1226C31C">
      <w:start w:val="1"/>
      <w:numFmt w:val="bullet"/>
      <w:lvlText w:val="•"/>
      <w:lvlJc w:val="left"/>
      <w:pPr>
        <w:ind w:left="7851" w:hanging="360"/>
      </w:pPr>
      <w:rPr>
        <w:rFonts w:hint="default"/>
      </w:rPr>
    </w:lvl>
  </w:abstractNum>
  <w:abstractNum w:abstractNumId="14">
    <w:nsid w:val="340136A1"/>
    <w:multiLevelType w:val="hybridMultilevel"/>
    <w:tmpl w:val="ECC26C70"/>
    <w:lvl w:ilvl="0" w:tplc="A4804D3E">
      <w:start w:val="1"/>
      <w:numFmt w:val="bullet"/>
      <w:lvlText w:val=""/>
      <w:lvlJc w:val="left"/>
      <w:pPr>
        <w:ind w:left="1180" w:hanging="360"/>
      </w:pPr>
      <w:rPr>
        <w:rFonts w:ascii="Symbol" w:eastAsia="Symbol" w:hAnsi="Symbol" w:hint="default"/>
        <w:w w:val="100"/>
        <w:sz w:val="24"/>
        <w:szCs w:val="24"/>
      </w:rPr>
    </w:lvl>
    <w:lvl w:ilvl="1" w:tplc="C794EC4E">
      <w:start w:val="1"/>
      <w:numFmt w:val="bullet"/>
      <w:lvlText w:val="•"/>
      <w:lvlJc w:val="left"/>
      <w:pPr>
        <w:ind w:left="2088" w:hanging="360"/>
      </w:pPr>
      <w:rPr>
        <w:rFonts w:hint="default"/>
      </w:rPr>
    </w:lvl>
    <w:lvl w:ilvl="2" w:tplc="28A6C41C">
      <w:start w:val="1"/>
      <w:numFmt w:val="bullet"/>
      <w:lvlText w:val="•"/>
      <w:lvlJc w:val="left"/>
      <w:pPr>
        <w:ind w:left="2996" w:hanging="360"/>
      </w:pPr>
      <w:rPr>
        <w:rFonts w:hint="default"/>
      </w:rPr>
    </w:lvl>
    <w:lvl w:ilvl="3" w:tplc="F3D4C794">
      <w:start w:val="1"/>
      <w:numFmt w:val="bullet"/>
      <w:lvlText w:val="•"/>
      <w:lvlJc w:val="left"/>
      <w:pPr>
        <w:ind w:left="3904" w:hanging="360"/>
      </w:pPr>
      <w:rPr>
        <w:rFonts w:hint="default"/>
      </w:rPr>
    </w:lvl>
    <w:lvl w:ilvl="4" w:tplc="3594EA44">
      <w:start w:val="1"/>
      <w:numFmt w:val="bullet"/>
      <w:lvlText w:val="•"/>
      <w:lvlJc w:val="left"/>
      <w:pPr>
        <w:ind w:left="4812" w:hanging="360"/>
      </w:pPr>
      <w:rPr>
        <w:rFonts w:hint="default"/>
      </w:rPr>
    </w:lvl>
    <w:lvl w:ilvl="5" w:tplc="EC529CC6">
      <w:start w:val="1"/>
      <w:numFmt w:val="bullet"/>
      <w:lvlText w:val="•"/>
      <w:lvlJc w:val="left"/>
      <w:pPr>
        <w:ind w:left="5720" w:hanging="360"/>
      </w:pPr>
      <w:rPr>
        <w:rFonts w:hint="default"/>
      </w:rPr>
    </w:lvl>
    <w:lvl w:ilvl="6" w:tplc="C9C07038">
      <w:start w:val="1"/>
      <w:numFmt w:val="bullet"/>
      <w:lvlText w:val="•"/>
      <w:lvlJc w:val="left"/>
      <w:pPr>
        <w:ind w:left="6628" w:hanging="360"/>
      </w:pPr>
      <w:rPr>
        <w:rFonts w:hint="default"/>
      </w:rPr>
    </w:lvl>
    <w:lvl w:ilvl="7" w:tplc="B1F48E30">
      <w:start w:val="1"/>
      <w:numFmt w:val="bullet"/>
      <w:lvlText w:val="•"/>
      <w:lvlJc w:val="left"/>
      <w:pPr>
        <w:ind w:left="7536" w:hanging="360"/>
      </w:pPr>
      <w:rPr>
        <w:rFonts w:hint="default"/>
      </w:rPr>
    </w:lvl>
    <w:lvl w:ilvl="8" w:tplc="2F2068F0">
      <w:start w:val="1"/>
      <w:numFmt w:val="bullet"/>
      <w:lvlText w:val="•"/>
      <w:lvlJc w:val="left"/>
      <w:pPr>
        <w:ind w:left="8444" w:hanging="360"/>
      </w:pPr>
      <w:rPr>
        <w:rFonts w:hint="default"/>
      </w:rPr>
    </w:lvl>
  </w:abstractNum>
  <w:abstractNum w:abstractNumId="15">
    <w:nsid w:val="434A3A8F"/>
    <w:multiLevelType w:val="hybridMultilevel"/>
    <w:tmpl w:val="AA867E5A"/>
    <w:lvl w:ilvl="0" w:tplc="B5065730">
      <w:start w:val="1"/>
      <w:numFmt w:val="bullet"/>
      <w:lvlText w:val="o"/>
      <w:lvlJc w:val="left"/>
      <w:pPr>
        <w:ind w:left="840" w:hanging="360"/>
      </w:pPr>
      <w:rPr>
        <w:rFonts w:ascii="Arial" w:eastAsia="Courier New" w:hAnsi="Arial" w:cs="Arial" w:hint="default"/>
        <w:w w:val="99"/>
        <w:sz w:val="18"/>
        <w:szCs w:val="18"/>
      </w:rPr>
    </w:lvl>
    <w:lvl w:ilvl="1" w:tplc="9620D450">
      <w:start w:val="1"/>
      <w:numFmt w:val="bullet"/>
      <w:lvlText w:val="•"/>
      <w:lvlJc w:val="left"/>
      <w:pPr>
        <w:ind w:left="1776" w:hanging="360"/>
      </w:pPr>
      <w:rPr>
        <w:rFonts w:hint="default"/>
      </w:rPr>
    </w:lvl>
    <w:lvl w:ilvl="2" w:tplc="9E6E6010">
      <w:start w:val="1"/>
      <w:numFmt w:val="bullet"/>
      <w:lvlText w:val="•"/>
      <w:lvlJc w:val="left"/>
      <w:pPr>
        <w:ind w:left="2712" w:hanging="360"/>
      </w:pPr>
      <w:rPr>
        <w:rFonts w:hint="default"/>
      </w:rPr>
    </w:lvl>
    <w:lvl w:ilvl="3" w:tplc="9B86DD34">
      <w:start w:val="1"/>
      <w:numFmt w:val="bullet"/>
      <w:lvlText w:val="•"/>
      <w:lvlJc w:val="left"/>
      <w:pPr>
        <w:ind w:left="3648" w:hanging="360"/>
      </w:pPr>
      <w:rPr>
        <w:rFonts w:hint="default"/>
      </w:rPr>
    </w:lvl>
    <w:lvl w:ilvl="4" w:tplc="9DECE0BC">
      <w:start w:val="1"/>
      <w:numFmt w:val="bullet"/>
      <w:lvlText w:val="•"/>
      <w:lvlJc w:val="left"/>
      <w:pPr>
        <w:ind w:left="4584" w:hanging="360"/>
      </w:pPr>
      <w:rPr>
        <w:rFonts w:hint="default"/>
      </w:rPr>
    </w:lvl>
    <w:lvl w:ilvl="5" w:tplc="4FCE05D0">
      <w:start w:val="1"/>
      <w:numFmt w:val="bullet"/>
      <w:lvlText w:val="•"/>
      <w:lvlJc w:val="left"/>
      <w:pPr>
        <w:ind w:left="5520" w:hanging="360"/>
      </w:pPr>
      <w:rPr>
        <w:rFonts w:hint="default"/>
      </w:rPr>
    </w:lvl>
    <w:lvl w:ilvl="6" w:tplc="4C1403DC">
      <w:start w:val="1"/>
      <w:numFmt w:val="bullet"/>
      <w:lvlText w:val="•"/>
      <w:lvlJc w:val="left"/>
      <w:pPr>
        <w:ind w:left="6456" w:hanging="360"/>
      </w:pPr>
      <w:rPr>
        <w:rFonts w:hint="default"/>
      </w:rPr>
    </w:lvl>
    <w:lvl w:ilvl="7" w:tplc="8D127F8E">
      <w:start w:val="1"/>
      <w:numFmt w:val="bullet"/>
      <w:lvlText w:val="•"/>
      <w:lvlJc w:val="left"/>
      <w:pPr>
        <w:ind w:left="7392" w:hanging="360"/>
      </w:pPr>
      <w:rPr>
        <w:rFonts w:hint="default"/>
      </w:rPr>
    </w:lvl>
    <w:lvl w:ilvl="8" w:tplc="E3886586">
      <w:start w:val="1"/>
      <w:numFmt w:val="bullet"/>
      <w:lvlText w:val="•"/>
      <w:lvlJc w:val="left"/>
      <w:pPr>
        <w:ind w:left="8328" w:hanging="360"/>
      </w:pPr>
      <w:rPr>
        <w:rFonts w:hint="default"/>
      </w:rPr>
    </w:lvl>
  </w:abstractNum>
  <w:abstractNum w:abstractNumId="16">
    <w:nsid w:val="48FE7533"/>
    <w:multiLevelType w:val="hybridMultilevel"/>
    <w:tmpl w:val="CC2AF14A"/>
    <w:lvl w:ilvl="0" w:tplc="F28C809E">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D405429"/>
    <w:multiLevelType w:val="hybridMultilevel"/>
    <w:tmpl w:val="F74A76E6"/>
    <w:lvl w:ilvl="0" w:tplc="DA5442BA">
      <w:start w:val="1"/>
      <w:numFmt w:val="bullet"/>
      <w:lvlText w:val="o"/>
      <w:lvlJc w:val="left"/>
      <w:pPr>
        <w:ind w:left="1200" w:hanging="360"/>
      </w:pPr>
      <w:rPr>
        <w:rFonts w:ascii="Courier New" w:eastAsia="Courier New" w:hAnsi="Courier New" w:hint="default"/>
        <w:w w:val="99"/>
        <w:sz w:val="24"/>
        <w:szCs w:val="24"/>
      </w:rPr>
    </w:lvl>
    <w:lvl w:ilvl="1" w:tplc="4DA41862">
      <w:start w:val="1"/>
      <w:numFmt w:val="bullet"/>
      <w:lvlText w:val="•"/>
      <w:lvlJc w:val="left"/>
      <w:pPr>
        <w:ind w:left="2072" w:hanging="360"/>
      </w:pPr>
      <w:rPr>
        <w:rFonts w:hint="default"/>
      </w:rPr>
    </w:lvl>
    <w:lvl w:ilvl="2" w:tplc="F152680A">
      <w:start w:val="1"/>
      <w:numFmt w:val="bullet"/>
      <w:lvlText w:val="•"/>
      <w:lvlJc w:val="left"/>
      <w:pPr>
        <w:ind w:left="2944" w:hanging="360"/>
      </w:pPr>
      <w:rPr>
        <w:rFonts w:hint="default"/>
      </w:rPr>
    </w:lvl>
    <w:lvl w:ilvl="3" w:tplc="C9427394">
      <w:start w:val="1"/>
      <w:numFmt w:val="bullet"/>
      <w:lvlText w:val="•"/>
      <w:lvlJc w:val="left"/>
      <w:pPr>
        <w:ind w:left="3816" w:hanging="360"/>
      </w:pPr>
      <w:rPr>
        <w:rFonts w:hint="default"/>
      </w:rPr>
    </w:lvl>
    <w:lvl w:ilvl="4" w:tplc="78C0C372">
      <w:start w:val="1"/>
      <w:numFmt w:val="bullet"/>
      <w:lvlText w:val="•"/>
      <w:lvlJc w:val="left"/>
      <w:pPr>
        <w:ind w:left="4688" w:hanging="360"/>
      </w:pPr>
      <w:rPr>
        <w:rFonts w:hint="default"/>
      </w:rPr>
    </w:lvl>
    <w:lvl w:ilvl="5" w:tplc="89AE79FC">
      <w:start w:val="1"/>
      <w:numFmt w:val="bullet"/>
      <w:lvlText w:val="•"/>
      <w:lvlJc w:val="left"/>
      <w:pPr>
        <w:ind w:left="5560" w:hanging="360"/>
      </w:pPr>
      <w:rPr>
        <w:rFonts w:hint="default"/>
      </w:rPr>
    </w:lvl>
    <w:lvl w:ilvl="6" w:tplc="5BC6469C">
      <w:start w:val="1"/>
      <w:numFmt w:val="bullet"/>
      <w:lvlText w:val="•"/>
      <w:lvlJc w:val="left"/>
      <w:pPr>
        <w:ind w:left="6432" w:hanging="360"/>
      </w:pPr>
      <w:rPr>
        <w:rFonts w:hint="default"/>
      </w:rPr>
    </w:lvl>
    <w:lvl w:ilvl="7" w:tplc="3D2A03DA">
      <w:start w:val="1"/>
      <w:numFmt w:val="bullet"/>
      <w:lvlText w:val="•"/>
      <w:lvlJc w:val="left"/>
      <w:pPr>
        <w:ind w:left="7304" w:hanging="360"/>
      </w:pPr>
      <w:rPr>
        <w:rFonts w:hint="default"/>
      </w:rPr>
    </w:lvl>
    <w:lvl w:ilvl="8" w:tplc="3AB0F24A">
      <w:start w:val="1"/>
      <w:numFmt w:val="bullet"/>
      <w:lvlText w:val="•"/>
      <w:lvlJc w:val="left"/>
      <w:pPr>
        <w:ind w:left="8176" w:hanging="360"/>
      </w:pPr>
      <w:rPr>
        <w:rFonts w:hint="default"/>
      </w:rPr>
    </w:lvl>
  </w:abstractNum>
  <w:abstractNum w:abstractNumId="18">
    <w:nsid w:val="573E1EC0"/>
    <w:multiLevelType w:val="hybridMultilevel"/>
    <w:tmpl w:val="0EF64610"/>
    <w:lvl w:ilvl="0" w:tplc="392A8588">
      <w:start w:val="1"/>
      <w:numFmt w:val="upperRoman"/>
      <w:lvlText w:val="%1."/>
      <w:lvlJc w:val="left"/>
      <w:pPr>
        <w:ind w:left="373" w:hanging="274"/>
      </w:pPr>
      <w:rPr>
        <w:rFonts w:ascii="Arial" w:eastAsia="Times New Roman" w:hAnsi="Arial" w:cs="Arial" w:hint="default"/>
        <w:b/>
        <w:bCs/>
        <w:spacing w:val="-1"/>
        <w:w w:val="99"/>
        <w:sz w:val="28"/>
        <w:szCs w:val="24"/>
      </w:rPr>
    </w:lvl>
    <w:lvl w:ilvl="1" w:tplc="353CC02A">
      <w:start w:val="1"/>
      <w:numFmt w:val="decimal"/>
      <w:lvlText w:val="%2."/>
      <w:lvlJc w:val="left"/>
      <w:pPr>
        <w:ind w:left="460" w:hanging="301"/>
      </w:pPr>
      <w:rPr>
        <w:rFonts w:ascii="Arial" w:eastAsia="Times New Roman" w:hAnsi="Arial" w:hint="default"/>
        <w:b/>
        <w:bCs/>
        <w:i/>
        <w:spacing w:val="0"/>
        <w:w w:val="100"/>
        <w:sz w:val="24"/>
        <w:szCs w:val="24"/>
      </w:rPr>
    </w:lvl>
    <w:lvl w:ilvl="2" w:tplc="DE669E26">
      <w:start w:val="1"/>
      <w:numFmt w:val="bullet"/>
      <w:lvlText w:val="•"/>
      <w:lvlJc w:val="left"/>
      <w:pPr>
        <w:ind w:left="1548" w:hanging="301"/>
      </w:pPr>
      <w:rPr>
        <w:rFonts w:hint="default"/>
      </w:rPr>
    </w:lvl>
    <w:lvl w:ilvl="3" w:tplc="A22E5302">
      <w:start w:val="1"/>
      <w:numFmt w:val="bullet"/>
      <w:lvlText w:val="•"/>
      <w:lvlJc w:val="left"/>
      <w:pPr>
        <w:ind w:left="2637" w:hanging="301"/>
      </w:pPr>
      <w:rPr>
        <w:rFonts w:hint="default"/>
      </w:rPr>
    </w:lvl>
    <w:lvl w:ilvl="4" w:tplc="DE2CD2CE">
      <w:start w:val="1"/>
      <w:numFmt w:val="bullet"/>
      <w:lvlText w:val="•"/>
      <w:lvlJc w:val="left"/>
      <w:pPr>
        <w:ind w:left="3726" w:hanging="301"/>
      </w:pPr>
      <w:rPr>
        <w:rFonts w:hint="default"/>
      </w:rPr>
    </w:lvl>
    <w:lvl w:ilvl="5" w:tplc="D6DEC492">
      <w:start w:val="1"/>
      <w:numFmt w:val="bullet"/>
      <w:lvlText w:val="•"/>
      <w:lvlJc w:val="left"/>
      <w:pPr>
        <w:ind w:left="4815" w:hanging="301"/>
      </w:pPr>
      <w:rPr>
        <w:rFonts w:hint="default"/>
      </w:rPr>
    </w:lvl>
    <w:lvl w:ilvl="6" w:tplc="CE949196">
      <w:start w:val="1"/>
      <w:numFmt w:val="bullet"/>
      <w:lvlText w:val="•"/>
      <w:lvlJc w:val="left"/>
      <w:pPr>
        <w:ind w:left="5904" w:hanging="301"/>
      </w:pPr>
      <w:rPr>
        <w:rFonts w:hint="default"/>
      </w:rPr>
    </w:lvl>
    <w:lvl w:ilvl="7" w:tplc="A9DE5664">
      <w:start w:val="1"/>
      <w:numFmt w:val="bullet"/>
      <w:lvlText w:val="•"/>
      <w:lvlJc w:val="left"/>
      <w:pPr>
        <w:ind w:left="6993" w:hanging="301"/>
      </w:pPr>
      <w:rPr>
        <w:rFonts w:hint="default"/>
      </w:rPr>
    </w:lvl>
    <w:lvl w:ilvl="8" w:tplc="D4486634">
      <w:start w:val="1"/>
      <w:numFmt w:val="bullet"/>
      <w:lvlText w:val="•"/>
      <w:lvlJc w:val="left"/>
      <w:pPr>
        <w:ind w:left="8082" w:hanging="301"/>
      </w:pPr>
      <w:rPr>
        <w:rFonts w:hint="default"/>
      </w:rPr>
    </w:lvl>
  </w:abstractNum>
  <w:abstractNum w:abstractNumId="19">
    <w:nsid w:val="5C196542"/>
    <w:multiLevelType w:val="hybridMultilevel"/>
    <w:tmpl w:val="DAE8A88C"/>
    <w:lvl w:ilvl="0" w:tplc="6C3C93A8">
      <w:start w:val="1"/>
      <w:numFmt w:val="bullet"/>
      <w:lvlText w:val="o"/>
      <w:lvlJc w:val="left"/>
      <w:pPr>
        <w:ind w:left="840" w:hanging="360"/>
      </w:pPr>
      <w:rPr>
        <w:rFonts w:ascii="Courier New" w:eastAsia="Courier New" w:hAnsi="Courier New" w:hint="default"/>
        <w:w w:val="99"/>
        <w:sz w:val="18"/>
        <w:szCs w:val="18"/>
      </w:rPr>
    </w:lvl>
    <w:lvl w:ilvl="1" w:tplc="0B6EE208">
      <w:start w:val="1"/>
      <w:numFmt w:val="bullet"/>
      <w:lvlText w:val="•"/>
      <w:lvlJc w:val="left"/>
      <w:pPr>
        <w:ind w:left="1786" w:hanging="360"/>
      </w:pPr>
      <w:rPr>
        <w:rFonts w:hint="default"/>
      </w:rPr>
    </w:lvl>
    <w:lvl w:ilvl="2" w:tplc="DAA459DE">
      <w:start w:val="1"/>
      <w:numFmt w:val="bullet"/>
      <w:lvlText w:val="•"/>
      <w:lvlJc w:val="left"/>
      <w:pPr>
        <w:ind w:left="2732" w:hanging="360"/>
      </w:pPr>
      <w:rPr>
        <w:rFonts w:hint="default"/>
      </w:rPr>
    </w:lvl>
    <w:lvl w:ilvl="3" w:tplc="30046D6E">
      <w:start w:val="1"/>
      <w:numFmt w:val="bullet"/>
      <w:lvlText w:val="•"/>
      <w:lvlJc w:val="left"/>
      <w:pPr>
        <w:ind w:left="3678" w:hanging="360"/>
      </w:pPr>
      <w:rPr>
        <w:rFonts w:hint="default"/>
      </w:rPr>
    </w:lvl>
    <w:lvl w:ilvl="4" w:tplc="A0B61090">
      <w:start w:val="1"/>
      <w:numFmt w:val="bullet"/>
      <w:lvlText w:val="•"/>
      <w:lvlJc w:val="left"/>
      <w:pPr>
        <w:ind w:left="4624" w:hanging="360"/>
      </w:pPr>
      <w:rPr>
        <w:rFonts w:hint="default"/>
      </w:rPr>
    </w:lvl>
    <w:lvl w:ilvl="5" w:tplc="E024532C">
      <w:start w:val="1"/>
      <w:numFmt w:val="bullet"/>
      <w:lvlText w:val="•"/>
      <w:lvlJc w:val="left"/>
      <w:pPr>
        <w:ind w:left="5570" w:hanging="360"/>
      </w:pPr>
      <w:rPr>
        <w:rFonts w:hint="default"/>
      </w:rPr>
    </w:lvl>
    <w:lvl w:ilvl="6" w:tplc="383A6C9A">
      <w:start w:val="1"/>
      <w:numFmt w:val="bullet"/>
      <w:lvlText w:val="•"/>
      <w:lvlJc w:val="left"/>
      <w:pPr>
        <w:ind w:left="6516" w:hanging="360"/>
      </w:pPr>
      <w:rPr>
        <w:rFonts w:hint="default"/>
      </w:rPr>
    </w:lvl>
    <w:lvl w:ilvl="7" w:tplc="CA18A74A">
      <w:start w:val="1"/>
      <w:numFmt w:val="bullet"/>
      <w:lvlText w:val="•"/>
      <w:lvlJc w:val="left"/>
      <w:pPr>
        <w:ind w:left="7462" w:hanging="360"/>
      </w:pPr>
      <w:rPr>
        <w:rFonts w:hint="default"/>
      </w:rPr>
    </w:lvl>
    <w:lvl w:ilvl="8" w:tplc="33B65B8A">
      <w:start w:val="1"/>
      <w:numFmt w:val="bullet"/>
      <w:lvlText w:val="•"/>
      <w:lvlJc w:val="left"/>
      <w:pPr>
        <w:ind w:left="8408" w:hanging="360"/>
      </w:pPr>
      <w:rPr>
        <w:rFonts w:hint="default"/>
      </w:rPr>
    </w:lvl>
  </w:abstractNum>
  <w:abstractNum w:abstractNumId="20">
    <w:nsid w:val="61C51CFC"/>
    <w:multiLevelType w:val="hybridMultilevel"/>
    <w:tmpl w:val="445CDE0E"/>
    <w:lvl w:ilvl="0" w:tplc="793C7B46">
      <w:start w:val="1"/>
      <w:numFmt w:val="lowerLetter"/>
      <w:lvlText w:val="%1."/>
      <w:lvlJc w:val="left"/>
      <w:pPr>
        <w:ind w:left="1200" w:hanging="360"/>
      </w:pPr>
      <w:rPr>
        <w:rFonts w:ascii="Arial" w:eastAsia="Times New Roman" w:hAnsi="Arial" w:cs="Arial" w:hint="default"/>
        <w:spacing w:val="-1"/>
        <w:w w:val="100"/>
        <w:sz w:val="24"/>
        <w:szCs w:val="24"/>
      </w:rPr>
    </w:lvl>
    <w:lvl w:ilvl="1" w:tplc="4FBE7E96">
      <w:start w:val="1"/>
      <w:numFmt w:val="bullet"/>
      <w:lvlText w:val=""/>
      <w:lvlJc w:val="left"/>
      <w:pPr>
        <w:ind w:left="1920" w:hanging="360"/>
      </w:pPr>
      <w:rPr>
        <w:rFonts w:ascii="Wingdings" w:eastAsia="Wingdings" w:hAnsi="Wingdings" w:hint="default"/>
        <w:w w:val="100"/>
        <w:sz w:val="24"/>
        <w:szCs w:val="24"/>
      </w:rPr>
    </w:lvl>
    <w:lvl w:ilvl="2" w:tplc="D3807C84">
      <w:start w:val="1"/>
      <w:numFmt w:val="bullet"/>
      <w:lvlText w:val="•"/>
      <w:lvlJc w:val="left"/>
      <w:pPr>
        <w:ind w:left="2928" w:hanging="360"/>
      </w:pPr>
      <w:rPr>
        <w:rFonts w:hint="default"/>
      </w:rPr>
    </w:lvl>
    <w:lvl w:ilvl="3" w:tplc="4FFA97E4">
      <w:start w:val="1"/>
      <w:numFmt w:val="bullet"/>
      <w:lvlText w:val="•"/>
      <w:lvlJc w:val="left"/>
      <w:pPr>
        <w:ind w:left="3937" w:hanging="360"/>
      </w:pPr>
      <w:rPr>
        <w:rFonts w:hint="default"/>
      </w:rPr>
    </w:lvl>
    <w:lvl w:ilvl="4" w:tplc="7AE2D2D8">
      <w:start w:val="1"/>
      <w:numFmt w:val="bullet"/>
      <w:lvlText w:val="•"/>
      <w:lvlJc w:val="left"/>
      <w:pPr>
        <w:ind w:left="4946" w:hanging="360"/>
      </w:pPr>
      <w:rPr>
        <w:rFonts w:hint="default"/>
      </w:rPr>
    </w:lvl>
    <w:lvl w:ilvl="5" w:tplc="29445E58">
      <w:start w:val="1"/>
      <w:numFmt w:val="bullet"/>
      <w:lvlText w:val="•"/>
      <w:lvlJc w:val="left"/>
      <w:pPr>
        <w:ind w:left="5955" w:hanging="360"/>
      </w:pPr>
      <w:rPr>
        <w:rFonts w:hint="default"/>
      </w:rPr>
    </w:lvl>
    <w:lvl w:ilvl="6" w:tplc="B8869BAC">
      <w:start w:val="1"/>
      <w:numFmt w:val="bullet"/>
      <w:lvlText w:val="•"/>
      <w:lvlJc w:val="left"/>
      <w:pPr>
        <w:ind w:left="6964" w:hanging="360"/>
      </w:pPr>
      <w:rPr>
        <w:rFonts w:hint="default"/>
      </w:rPr>
    </w:lvl>
    <w:lvl w:ilvl="7" w:tplc="B388D5F8">
      <w:start w:val="1"/>
      <w:numFmt w:val="bullet"/>
      <w:lvlText w:val="•"/>
      <w:lvlJc w:val="left"/>
      <w:pPr>
        <w:ind w:left="7973" w:hanging="360"/>
      </w:pPr>
      <w:rPr>
        <w:rFonts w:hint="default"/>
      </w:rPr>
    </w:lvl>
    <w:lvl w:ilvl="8" w:tplc="174E94AC">
      <w:start w:val="1"/>
      <w:numFmt w:val="bullet"/>
      <w:lvlText w:val="•"/>
      <w:lvlJc w:val="left"/>
      <w:pPr>
        <w:ind w:left="8982" w:hanging="360"/>
      </w:pPr>
      <w:rPr>
        <w:rFonts w:hint="default"/>
      </w:rPr>
    </w:lvl>
  </w:abstractNum>
  <w:abstractNum w:abstractNumId="21">
    <w:nsid w:val="6C9F4C91"/>
    <w:multiLevelType w:val="hybridMultilevel"/>
    <w:tmpl w:val="2A2A0C00"/>
    <w:lvl w:ilvl="0" w:tplc="D08077B0">
      <w:numFmt w:val="bullet"/>
      <w:lvlText w:val=""/>
      <w:lvlJc w:val="left"/>
      <w:pPr>
        <w:ind w:left="420" w:hanging="420"/>
      </w:pPr>
      <w:rPr>
        <w:rFonts w:ascii="Wingdings 2" w:eastAsia="宋体" w:hAnsi="Wingdings 2"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710B0A61"/>
    <w:multiLevelType w:val="hybridMultilevel"/>
    <w:tmpl w:val="A8CC3AFC"/>
    <w:lvl w:ilvl="0" w:tplc="32A071DC">
      <w:start w:val="1"/>
      <w:numFmt w:val="decimal"/>
      <w:lvlText w:val="(%1)"/>
      <w:lvlJc w:val="left"/>
      <w:pPr>
        <w:ind w:left="840" w:hanging="341"/>
      </w:pPr>
      <w:rPr>
        <w:rFonts w:ascii="Arial" w:eastAsia="Times New Roman" w:hAnsi="Arial" w:cs="Arial" w:hint="default"/>
        <w:w w:val="100"/>
        <w:sz w:val="24"/>
        <w:szCs w:val="24"/>
      </w:rPr>
    </w:lvl>
    <w:lvl w:ilvl="1" w:tplc="1D8E1D0E">
      <w:start w:val="1"/>
      <w:numFmt w:val="bullet"/>
      <w:lvlText w:val="•"/>
      <w:lvlJc w:val="left"/>
      <w:pPr>
        <w:ind w:left="1786" w:hanging="341"/>
      </w:pPr>
      <w:rPr>
        <w:rFonts w:hint="default"/>
      </w:rPr>
    </w:lvl>
    <w:lvl w:ilvl="2" w:tplc="ECDC369A">
      <w:start w:val="1"/>
      <w:numFmt w:val="bullet"/>
      <w:lvlText w:val="•"/>
      <w:lvlJc w:val="left"/>
      <w:pPr>
        <w:ind w:left="2732" w:hanging="341"/>
      </w:pPr>
      <w:rPr>
        <w:rFonts w:hint="default"/>
      </w:rPr>
    </w:lvl>
    <w:lvl w:ilvl="3" w:tplc="073CFEA0">
      <w:start w:val="1"/>
      <w:numFmt w:val="bullet"/>
      <w:lvlText w:val="•"/>
      <w:lvlJc w:val="left"/>
      <w:pPr>
        <w:ind w:left="3678" w:hanging="341"/>
      </w:pPr>
      <w:rPr>
        <w:rFonts w:hint="default"/>
      </w:rPr>
    </w:lvl>
    <w:lvl w:ilvl="4" w:tplc="C36480F6">
      <w:start w:val="1"/>
      <w:numFmt w:val="bullet"/>
      <w:lvlText w:val="•"/>
      <w:lvlJc w:val="left"/>
      <w:pPr>
        <w:ind w:left="4624" w:hanging="341"/>
      </w:pPr>
      <w:rPr>
        <w:rFonts w:hint="default"/>
      </w:rPr>
    </w:lvl>
    <w:lvl w:ilvl="5" w:tplc="E19823F6">
      <w:start w:val="1"/>
      <w:numFmt w:val="bullet"/>
      <w:lvlText w:val="•"/>
      <w:lvlJc w:val="left"/>
      <w:pPr>
        <w:ind w:left="5570" w:hanging="341"/>
      </w:pPr>
      <w:rPr>
        <w:rFonts w:hint="default"/>
      </w:rPr>
    </w:lvl>
    <w:lvl w:ilvl="6" w:tplc="D69A75DC">
      <w:start w:val="1"/>
      <w:numFmt w:val="bullet"/>
      <w:lvlText w:val="•"/>
      <w:lvlJc w:val="left"/>
      <w:pPr>
        <w:ind w:left="6516" w:hanging="341"/>
      </w:pPr>
      <w:rPr>
        <w:rFonts w:hint="default"/>
      </w:rPr>
    </w:lvl>
    <w:lvl w:ilvl="7" w:tplc="08EC857E">
      <w:start w:val="1"/>
      <w:numFmt w:val="bullet"/>
      <w:lvlText w:val="•"/>
      <w:lvlJc w:val="left"/>
      <w:pPr>
        <w:ind w:left="7462" w:hanging="341"/>
      </w:pPr>
      <w:rPr>
        <w:rFonts w:hint="default"/>
      </w:rPr>
    </w:lvl>
    <w:lvl w:ilvl="8" w:tplc="D1C645C6">
      <w:start w:val="1"/>
      <w:numFmt w:val="bullet"/>
      <w:lvlText w:val="•"/>
      <w:lvlJc w:val="left"/>
      <w:pPr>
        <w:ind w:left="8408" w:hanging="341"/>
      </w:pPr>
      <w:rPr>
        <w:rFonts w:hint="default"/>
      </w:rPr>
    </w:lvl>
  </w:abstractNum>
  <w:abstractNum w:abstractNumId="23">
    <w:nsid w:val="71DC5A72"/>
    <w:multiLevelType w:val="hybridMultilevel"/>
    <w:tmpl w:val="44748A32"/>
    <w:lvl w:ilvl="0" w:tplc="3E5E159E">
      <w:start w:val="1"/>
      <w:numFmt w:val="decimal"/>
      <w:lvlText w:val="(%1)"/>
      <w:lvlJc w:val="left"/>
      <w:pPr>
        <w:ind w:left="820" w:hanging="341"/>
      </w:pPr>
      <w:rPr>
        <w:rFonts w:ascii="Arial" w:eastAsia="Times New Roman" w:hAnsi="Arial" w:cs="Arial" w:hint="default"/>
        <w:spacing w:val="-2"/>
        <w:w w:val="100"/>
        <w:sz w:val="24"/>
        <w:szCs w:val="24"/>
      </w:rPr>
    </w:lvl>
    <w:lvl w:ilvl="1" w:tplc="463CF314">
      <w:start w:val="1"/>
      <w:numFmt w:val="bullet"/>
      <w:lvlText w:val="•"/>
      <w:lvlJc w:val="left"/>
      <w:pPr>
        <w:ind w:left="1766" w:hanging="341"/>
      </w:pPr>
      <w:rPr>
        <w:rFonts w:hint="default"/>
      </w:rPr>
    </w:lvl>
    <w:lvl w:ilvl="2" w:tplc="F76805AA">
      <w:start w:val="1"/>
      <w:numFmt w:val="bullet"/>
      <w:lvlText w:val="•"/>
      <w:lvlJc w:val="left"/>
      <w:pPr>
        <w:ind w:left="2712" w:hanging="341"/>
      </w:pPr>
      <w:rPr>
        <w:rFonts w:hint="default"/>
      </w:rPr>
    </w:lvl>
    <w:lvl w:ilvl="3" w:tplc="BF104C88">
      <w:start w:val="1"/>
      <w:numFmt w:val="bullet"/>
      <w:lvlText w:val="•"/>
      <w:lvlJc w:val="left"/>
      <w:pPr>
        <w:ind w:left="3658" w:hanging="341"/>
      </w:pPr>
      <w:rPr>
        <w:rFonts w:hint="default"/>
      </w:rPr>
    </w:lvl>
    <w:lvl w:ilvl="4" w:tplc="92CADF4C">
      <w:start w:val="1"/>
      <w:numFmt w:val="bullet"/>
      <w:lvlText w:val="•"/>
      <w:lvlJc w:val="left"/>
      <w:pPr>
        <w:ind w:left="4604" w:hanging="341"/>
      </w:pPr>
      <w:rPr>
        <w:rFonts w:hint="default"/>
      </w:rPr>
    </w:lvl>
    <w:lvl w:ilvl="5" w:tplc="0E24C5D0">
      <w:start w:val="1"/>
      <w:numFmt w:val="bullet"/>
      <w:lvlText w:val="•"/>
      <w:lvlJc w:val="left"/>
      <w:pPr>
        <w:ind w:left="5550" w:hanging="341"/>
      </w:pPr>
      <w:rPr>
        <w:rFonts w:hint="default"/>
      </w:rPr>
    </w:lvl>
    <w:lvl w:ilvl="6" w:tplc="5636D9F2">
      <w:start w:val="1"/>
      <w:numFmt w:val="bullet"/>
      <w:lvlText w:val="•"/>
      <w:lvlJc w:val="left"/>
      <w:pPr>
        <w:ind w:left="6496" w:hanging="341"/>
      </w:pPr>
      <w:rPr>
        <w:rFonts w:hint="default"/>
      </w:rPr>
    </w:lvl>
    <w:lvl w:ilvl="7" w:tplc="DC9ABF1A">
      <w:start w:val="1"/>
      <w:numFmt w:val="bullet"/>
      <w:lvlText w:val="•"/>
      <w:lvlJc w:val="left"/>
      <w:pPr>
        <w:ind w:left="7442" w:hanging="341"/>
      </w:pPr>
      <w:rPr>
        <w:rFonts w:hint="default"/>
      </w:rPr>
    </w:lvl>
    <w:lvl w:ilvl="8" w:tplc="00528456">
      <w:start w:val="1"/>
      <w:numFmt w:val="bullet"/>
      <w:lvlText w:val="•"/>
      <w:lvlJc w:val="left"/>
      <w:pPr>
        <w:ind w:left="8388" w:hanging="341"/>
      </w:pPr>
      <w:rPr>
        <w:rFonts w:hint="default"/>
      </w:rPr>
    </w:lvl>
  </w:abstractNum>
  <w:abstractNum w:abstractNumId="24">
    <w:nsid w:val="7AF316FB"/>
    <w:multiLevelType w:val="hybridMultilevel"/>
    <w:tmpl w:val="B1988D86"/>
    <w:lvl w:ilvl="0" w:tplc="DA66132A">
      <w:start w:val="1"/>
      <w:numFmt w:val="lowerLetter"/>
      <w:lvlText w:val="%1."/>
      <w:lvlJc w:val="left"/>
      <w:pPr>
        <w:ind w:left="840" w:hanging="360"/>
      </w:pPr>
      <w:rPr>
        <w:rFonts w:ascii="Arial" w:eastAsia="Times New Roman" w:hAnsi="Arial" w:cs="Arial" w:hint="default"/>
        <w:spacing w:val="-3"/>
        <w:w w:val="100"/>
        <w:sz w:val="24"/>
        <w:szCs w:val="24"/>
      </w:rPr>
    </w:lvl>
    <w:lvl w:ilvl="1" w:tplc="392240CE">
      <w:start w:val="1"/>
      <w:numFmt w:val="bullet"/>
      <w:lvlText w:val="•"/>
      <w:lvlJc w:val="left"/>
      <w:pPr>
        <w:ind w:left="1854" w:hanging="360"/>
      </w:pPr>
      <w:rPr>
        <w:rFonts w:hint="default"/>
      </w:rPr>
    </w:lvl>
    <w:lvl w:ilvl="2" w:tplc="895E764A">
      <w:start w:val="1"/>
      <w:numFmt w:val="bullet"/>
      <w:lvlText w:val="•"/>
      <w:lvlJc w:val="left"/>
      <w:pPr>
        <w:ind w:left="2868" w:hanging="360"/>
      </w:pPr>
      <w:rPr>
        <w:rFonts w:hint="default"/>
      </w:rPr>
    </w:lvl>
    <w:lvl w:ilvl="3" w:tplc="99189A8C">
      <w:start w:val="1"/>
      <w:numFmt w:val="bullet"/>
      <w:lvlText w:val="•"/>
      <w:lvlJc w:val="left"/>
      <w:pPr>
        <w:ind w:left="3882" w:hanging="360"/>
      </w:pPr>
      <w:rPr>
        <w:rFonts w:hint="default"/>
      </w:rPr>
    </w:lvl>
    <w:lvl w:ilvl="4" w:tplc="7F4E34A6">
      <w:start w:val="1"/>
      <w:numFmt w:val="bullet"/>
      <w:lvlText w:val="•"/>
      <w:lvlJc w:val="left"/>
      <w:pPr>
        <w:ind w:left="4896" w:hanging="360"/>
      </w:pPr>
      <w:rPr>
        <w:rFonts w:hint="default"/>
      </w:rPr>
    </w:lvl>
    <w:lvl w:ilvl="5" w:tplc="50CC0382">
      <w:start w:val="1"/>
      <w:numFmt w:val="bullet"/>
      <w:lvlText w:val="•"/>
      <w:lvlJc w:val="left"/>
      <w:pPr>
        <w:ind w:left="5910" w:hanging="360"/>
      </w:pPr>
      <w:rPr>
        <w:rFonts w:hint="default"/>
      </w:rPr>
    </w:lvl>
    <w:lvl w:ilvl="6" w:tplc="CEAADC7C">
      <w:start w:val="1"/>
      <w:numFmt w:val="bullet"/>
      <w:lvlText w:val="•"/>
      <w:lvlJc w:val="left"/>
      <w:pPr>
        <w:ind w:left="6924" w:hanging="360"/>
      </w:pPr>
      <w:rPr>
        <w:rFonts w:hint="default"/>
      </w:rPr>
    </w:lvl>
    <w:lvl w:ilvl="7" w:tplc="0DFCEF1C">
      <w:start w:val="1"/>
      <w:numFmt w:val="bullet"/>
      <w:lvlText w:val="•"/>
      <w:lvlJc w:val="left"/>
      <w:pPr>
        <w:ind w:left="7938" w:hanging="360"/>
      </w:pPr>
      <w:rPr>
        <w:rFonts w:hint="default"/>
      </w:rPr>
    </w:lvl>
    <w:lvl w:ilvl="8" w:tplc="A9C4527C">
      <w:start w:val="1"/>
      <w:numFmt w:val="bullet"/>
      <w:lvlText w:val="•"/>
      <w:lvlJc w:val="left"/>
      <w:pPr>
        <w:ind w:left="8952" w:hanging="360"/>
      </w:pPr>
      <w:rPr>
        <w:rFonts w:hint="default"/>
      </w:rPr>
    </w:lvl>
  </w:abstractNum>
  <w:abstractNum w:abstractNumId="25">
    <w:nsid w:val="7B4B47EB"/>
    <w:multiLevelType w:val="hybridMultilevel"/>
    <w:tmpl w:val="2C96FC92"/>
    <w:lvl w:ilvl="0" w:tplc="01F2178A">
      <w:start w:val="1"/>
      <w:numFmt w:val="upperLetter"/>
      <w:lvlText w:val="%1."/>
      <w:lvlJc w:val="left"/>
      <w:pPr>
        <w:ind w:left="1192" w:hanging="353"/>
      </w:pPr>
      <w:rPr>
        <w:rFonts w:ascii="Arial" w:eastAsia="Times New Roman" w:hAnsi="Arial" w:cs="Arial" w:hint="default"/>
        <w:b/>
        <w:bCs/>
        <w:spacing w:val="-1"/>
        <w:w w:val="100"/>
        <w:sz w:val="24"/>
        <w:szCs w:val="24"/>
      </w:rPr>
    </w:lvl>
    <w:lvl w:ilvl="1" w:tplc="711A51FC">
      <w:start w:val="1"/>
      <w:numFmt w:val="bullet"/>
      <w:lvlText w:val="•"/>
      <w:lvlJc w:val="left"/>
      <w:pPr>
        <w:ind w:left="2110" w:hanging="353"/>
      </w:pPr>
      <w:rPr>
        <w:rFonts w:hint="default"/>
      </w:rPr>
    </w:lvl>
    <w:lvl w:ilvl="2" w:tplc="B8BA5DD8">
      <w:start w:val="1"/>
      <w:numFmt w:val="bullet"/>
      <w:lvlText w:val="•"/>
      <w:lvlJc w:val="left"/>
      <w:pPr>
        <w:ind w:left="3020" w:hanging="353"/>
      </w:pPr>
      <w:rPr>
        <w:rFonts w:hint="default"/>
      </w:rPr>
    </w:lvl>
    <w:lvl w:ilvl="3" w:tplc="BFF6F7A0">
      <w:start w:val="1"/>
      <w:numFmt w:val="bullet"/>
      <w:lvlText w:val="•"/>
      <w:lvlJc w:val="left"/>
      <w:pPr>
        <w:ind w:left="3930" w:hanging="353"/>
      </w:pPr>
      <w:rPr>
        <w:rFonts w:hint="default"/>
      </w:rPr>
    </w:lvl>
    <w:lvl w:ilvl="4" w:tplc="73309054">
      <w:start w:val="1"/>
      <w:numFmt w:val="bullet"/>
      <w:lvlText w:val="•"/>
      <w:lvlJc w:val="left"/>
      <w:pPr>
        <w:ind w:left="4840" w:hanging="353"/>
      </w:pPr>
      <w:rPr>
        <w:rFonts w:hint="default"/>
      </w:rPr>
    </w:lvl>
    <w:lvl w:ilvl="5" w:tplc="62F273B4">
      <w:start w:val="1"/>
      <w:numFmt w:val="bullet"/>
      <w:lvlText w:val="•"/>
      <w:lvlJc w:val="left"/>
      <w:pPr>
        <w:ind w:left="5750" w:hanging="353"/>
      </w:pPr>
      <w:rPr>
        <w:rFonts w:hint="default"/>
      </w:rPr>
    </w:lvl>
    <w:lvl w:ilvl="6" w:tplc="50AA0096">
      <w:start w:val="1"/>
      <w:numFmt w:val="bullet"/>
      <w:lvlText w:val="•"/>
      <w:lvlJc w:val="left"/>
      <w:pPr>
        <w:ind w:left="6660" w:hanging="353"/>
      </w:pPr>
      <w:rPr>
        <w:rFonts w:hint="default"/>
      </w:rPr>
    </w:lvl>
    <w:lvl w:ilvl="7" w:tplc="DE24C4E4">
      <w:start w:val="1"/>
      <w:numFmt w:val="bullet"/>
      <w:lvlText w:val="•"/>
      <w:lvlJc w:val="left"/>
      <w:pPr>
        <w:ind w:left="7570" w:hanging="353"/>
      </w:pPr>
      <w:rPr>
        <w:rFonts w:hint="default"/>
      </w:rPr>
    </w:lvl>
    <w:lvl w:ilvl="8" w:tplc="190C5BE8">
      <w:start w:val="1"/>
      <w:numFmt w:val="bullet"/>
      <w:lvlText w:val="•"/>
      <w:lvlJc w:val="left"/>
      <w:pPr>
        <w:ind w:left="8480" w:hanging="353"/>
      </w:pPr>
      <w:rPr>
        <w:rFonts w:hint="default"/>
      </w:rPr>
    </w:lvl>
  </w:abstractNum>
  <w:abstractNum w:abstractNumId="26">
    <w:nsid w:val="7C9658AB"/>
    <w:multiLevelType w:val="hybridMultilevel"/>
    <w:tmpl w:val="BD7AA68A"/>
    <w:lvl w:ilvl="0" w:tplc="A394D5CE">
      <w:start w:val="1"/>
      <w:numFmt w:val="bullet"/>
      <w:lvlText w:val=""/>
      <w:lvlJc w:val="left"/>
      <w:pPr>
        <w:ind w:left="1200" w:hanging="360"/>
      </w:pPr>
      <w:rPr>
        <w:rFonts w:ascii="Symbol" w:eastAsia="Symbol" w:hAnsi="Symbol" w:hint="default"/>
        <w:w w:val="100"/>
        <w:sz w:val="24"/>
        <w:szCs w:val="24"/>
      </w:rPr>
    </w:lvl>
    <w:lvl w:ilvl="1" w:tplc="C64009CA">
      <w:start w:val="1"/>
      <w:numFmt w:val="bullet"/>
      <w:lvlText w:val="•"/>
      <w:lvlJc w:val="left"/>
      <w:pPr>
        <w:ind w:left="2178" w:hanging="360"/>
      </w:pPr>
      <w:rPr>
        <w:rFonts w:hint="default"/>
      </w:rPr>
    </w:lvl>
    <w:lvl w:ilvl="2" w:tplc="02FAA9F8">
      <w:start w:val="1"/>
      <w:numFmt w:val="bullet"/>
      <w:lvlText w:val="•"/>
      <w:lvlJc w:val="left"/>
      <w:pPr>
        <w:ind w:left="3156" w:hanging="360"/>
      </w:pPr>
      <w:rPr>
        <w:rFonts w:hint="default"/>
      </w:rPr>
    </w:lvl>
    <w:lvl w:ilvl="3" w:tplc="3AD457E6">
      <w:start w:val="1"/>
      <w:numFmt w:val="bullet"/>
      <w:lvlText w:val="•"/>
      <w:lvlJc w:val="left"/>
      <w:pPr>
        <w:ind w:left="4134" w:hanging="360"/>
      </w:pPr>
      <w:rPr>
        <w:rFonts w:hint="default"/>
      </w:rPr>
    </w:lvl>
    <w:lvl w:ilvl="4" w:tplc="852C7740">
      <w:start w:val="1"/>
      <w:numFmt w:val="bullet"/>
      <w:lvlText w:val="•"/>
      <w:lvlJc w:val="left"/>
      <w:pPr>
        <w:ind w:left="5112" w:hanging="360"/>
      </w:pPr>
      <w:rPr>
        <w:rFonts w:hint="default"/>
      </w:rPr>
    </w:lvl>
    <w:lvl w:ilvl="5" w:tplc="6D98FE20">
      <w:start w:val="1"/>
      <w:numFmt w:val="bullet"/>
      <w:lvlText w:val="•"/>
      <w:lvlJc w:val="left"/>
      <w:pPr>
        <w:ind w:left="6090" w:hanging="360"/>
      </w:pPr>
      <w:rPr>
        <w:rFonts w:hint="default"/>
      </w:rPr>
    </w:lvl>
    <w:lvl w:ilvl="6" w:tplc="9C7246B4">
      <w:start w:val="1"/>
      <w:numFmt w:val="bullet"/>
      <w:lvlText w:val="•"/>
      <w:lvlJc w:val="left"/>
      <w:pPr>
        <w:ind w:left="7068" w:hanging="360"/>
      </w:pPr>
      <w:rPr>
        <w:rFonts w:hint="default"/>
      </w:rPr>
    </w:lvl>
    <w:lvl w:ilvl="7" w:tplc="E1A6514C">
      <w:start w:val="1"/>
      <w:numFmt w:val="bullet"/>
      <w:lvlText w:val="•"/>
      <w:lvlJc w:val="left"/>
      <w:pPr>
        <w:ind w:left="8046" w:hanging="360"/>
      </w:pPr>
      <w:rPr>
        <w:rFonts w:hint="default"/>
      </w:rPr>
    </w:lvl>
    <w:lvl w:ilvl="8" w:tplc="5900DD72">
      <w:start w:val="1"/>
      <w:numFmt w:val="bullet"/>
      <w:lvlText w:val="•"/>
      <w:lvlJc w:val="left"/>
      <w:pPr>
        <w:ind w:left="9024" w:hanging="360"/>
      </w:pPr>
      <w:rPr>
        <w:rFonts w:hint="default"/>
      </w:rPr>
    </w:lvl>
  </w:abstractNum>
  <w:abstractNum w:abstractNumId="27">
    <w:nsid w:val="7D4513B2"/>
    <w:multiLevelType w:val="hybridMultilevel"/>
    <w:tmpl w:val="1B282264"/>
    <w:lvl w:ilvl="0" w:tplc="DF72AE8A">
      <w:start w:val="1"/>
      <w:numFmt w:val="upperLetter"/>
      <w:lvlText w:val="%1."/>
      <w:lvlJc w:val="left"/>
      <w:pPr>
        <w:ind w:left="1192" w:hanging="353"/>
      </w:pPr>
      <w:rPr>
        <w:rFonts w:ascii="Arial" w:eastAsia="Times New Roman" w:hAnsi="Arial" w:hint="default"/>
        <w:b/>
        <w:bCs/>
        <w:i/>
        <w:spacing w:val="0"/>
        <w:w w:val="100"/>
        <w:sz w:val="24"/>
        <w:szCs w:val="24"/>
      </w:rPr>
    </w:lvl>
    <w:lvl w:ilvl="1" w:tplc="1CE02CC6">
      <w:start w:val="1"/>
      <w:numFmt w:val="bullet"/>
      <w:lvlText w:val="•"/>
      <w:lvlJc w:val="left"/>
      <w:pPr>
        <w:ind w:left="2110" w:hanging="353"/>
      </w:pPr>
      <w:rPr>
        <w:rFonts w:hint="default"/>
      </w:rPr>
    </w:lvl>
    <w:lvl w:ilvl="2" w:tplc="F822C294">
      <w:start w:val="1"/>
      <w:numFmt w:val="bullet"/>
      <w:lvlText w:val="•"/>
      <w:lvlJc w:val="left"/>
      <w:pPr>
        <w:ind w:left="3020" w:hanging="353"/>
      </w:pPr>
      <w:rPr>
        <w:rFonts w:hint="default"/>
      </w:rPr>
    </w:lvl>
    <w:lvl w:ilvl="3" w:tplc="635AFA34">
      <w:start w:val="1"/>
      <w:numFmt w:val="bullet"/>
      <w:lvlText w:val="•"/>
      <w:lvlJc w:val="left"/>
      <w:pPr>
        <w:ind w:left="3930" w:hanging="353"/>
      </w:pPr>
      <w:rPr>
        <w:rFonts w:hint="default"/>
      </w:rPr>
    </w:lvl>
    <w:lvl w:ilvl="4" w:tplc="6870E7F0">
      <w:start w:val="1"/>
      <w:numFmt w:val="bullet"/>
      <w:lvlText w:val="•"/>
      <w:lvlJc w:val="left"/>
      <w:pPr>
        <w:ind w:left="4840" w:hanging="353"/>
      </w:pPr>
      <w:rPr>
        <w:rFonts w:hint="default"/>
      </w:rPr>
    </w:lvl>
    <w:lvl w:ilvl="5" w:tplc="8F6CBAE4">
      <w:start w:val="1"/>
      <w:numFmt w:val="bullet"/>
      <w:lvlText w:val="•"/>
      <w:lvlJc w:val="left"/>
      <w:pPr>
        <w:ind w:left="5750" w:hanging="353"/>
      </w:pPr>
      <w:rPr>
        <w:rFonts w:hint="default"/>
      </w:rPr>
    </w:lvl>
    <w:lvl w:ilvl="6" w:tplc="44E0BBCC">
      <w:start w:val="1"/>
      <w:numFmt w:val="bullet"/>
      <w:lvlText w:val="•"/>
      <w:lvlJc w:val="left"/>
      <w:pPr>
        <w:ind w:left="6660" w:hanging="353"/>
      </w:pPr>
      <w:rPr>
        <w:rFonts w:hint="default"/>
      </w:rPr>
    </w:lvl>
    <w:lvl w:ilvl="7" w:tplc="1CF07C32">
      <w:start w:val="1"/>
      <w:numFmt w:val="bullet"/>
      <w:lvlText w:val="•"/>
      <w:lvlJc w:val="left"/>
      <w:pPr>
        <w:ind w:left="7570" w:hanging="353"/>
      </w:pPr>
      <w:rPr>
        <w:rFonts w:hint="default"/>
      </w:rPr>
    </w:lvl>
    <w:lvl w:ilvl="8" w:tplc="E7F895CE">
      <w:start w:val="1"/>
      <w:numFmt w:val="bullet"/>
      <w:lvlText w:val="•"/>
      <w:lvlJc w:val="left"/>
      <w:pPr>
        <w:ind w:left="8480" w:hanging="353"/>
      </w:pPr>
      <w:rPr>
        <w:rFonts w:hint="default"/>
      </w:rPr>
    </w:lvl>
  </w:abstractNum>
  <w:abstractNum w:abstractNumId="28">
    <w:nsid w:val="7DE92DE5"/>
    <w:multiLevelType w:val="hybridMultilevel"/>
    <w:tmpl w:val="C59803B0"/>
    <w:lvl w:ilvl="0" w:tplc="F28C809E">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E1B231E"/>
    <w:multiLevelType w:val="hybridMultilevel"/>
    <w:tmpl w:val="814CD68A"/>
    <w:lvl w:ilvl="0" w:tplc="3CF62228">
      <w:start w:val="1"/>
      <w:numFmt w:val="lowerLetter"/>
      <w:lvlText w:val="(%1)"/>
      <w:lvlJc w:val="left"/>
      <w:pPr>
        <w:ind w:left="100" w:hanging="327"/>
      </w:pPr>
      <w:rPr>
        <w:rFonts w:ascii="Arial" w:eastAsia="Times New Roman" w:hAnsi="Arial" w:cs="Arial" w:hint="default"/>
        <w:w w:val="100"/>
        <w:sz w:val="24"/>
        <w:szCs w:val="24"/>
      </w:rPr>
    </w:lvl>
    <w:lvl w:ilvl="1" w:tplc="E35851B4">
      <w:start w:val="1"/>
      <w:numFmt w:val="decimal"/>
      <w:lvlText w:val="(%2)"/>
      <w:lvlJc w:val="left"/>
      <w:pPr>
        <w:ind w:left="820" w:hanging="341"/>
      </w:pPr>
      <w:rPr>
        <w:rFonts w:ascii="Arial" w:eastAsia="Times New Roman" w:hAnsi="Arial" w:hint="default"/>
        <w:spacing w:val="0"/>
        <w:w w:val="100"/>
        <w:sz w:val="24"/>
        <w:szCs w:val="24"/>
      </w:rPr>
    </w:lvl>
    <w:lvl w:ilvl="2" w:tplc="151893E8">
      <w:start w:val="1"/>
      <w:numFmt w:val="lowerRoman"/>
      <w:lvlText w:val="(%3)"/>
      <w:lvlJc w:val="left"/>
      <w:pPr>
        <w:ind w:left="1540" w:hanging="287"/>
      </w:pPr>
      <w:rPr>
        <w:rFonts w:ascii="Arial" w:eastAsia="Times New Roman" w:hAnsi="Arial" w:cs="Arial" w:hint="default"/>
        <w:w w:val="100"/>
        <w:sz w:val="24"/>
        <w:szCs w:val="24"/>
      </w:rPr>
    </w:lvl>
    <w:lvl w:ilvl="3" w:tplc="D5745594">
      <w:start w:val="1"/>
      <w:numFmt w:val="bullet"/>
      <w:lvlText w:val="•"/>
      <w:lvlJc w:val="left"/>
      <w:pPr>
        <w:ind w:left="2627" w:hanging="287"/>
      </w:pPr>
      <w:rPr>
        <w:rFonts w:hint="default"/>
      </w:rPr>
    </w:lvl>
    <w:lvl w:ilvl="4" w:tplc="A6C0B31E">
      <w:start w:val="1"/>
      <w:numFmt w:val="bullet"/>
      <w:lvlText w:val="•"/>
      <w:lvlJc w:val="left"/>
      <w:pPr>
        <w:ind w:left="3715" w:hanging="287"/>
      </w:pPr>
      <w:rPr>
        <w:rFonts w:hint="default"/>
      </w:rPr>
    </w:lvl>
    <w:lvl w:ilvl="5" w:tplc="2572DD7E">
      <w:start w:val="1"/>
      <w:numFmt w:val="bullet"/>
      <w:lvlText w:val="•"/>
      <w:lvlJc w:val="left"/>
      <w:pPr>
        <w:ind w:left="4802" w:hanging="287"/>
      </w:pPr>
      <w:rPr>
        <w:rFonts w:hint="default"/>
      </w:rPr>
    </w:lvl>
    <w:lvl w:ilvl="6" w:tplc="AC9A37D2">
      <w:start w:val="1"/>
      <w:numFmt w:val="bullet"/>
      <w:lvlText w:val="•"/>
      <w:lvlJc w:val="left"/>
      <w:pPr>
        <w:ind w:left="5890" w:hanging="287"/>
      </w:pPr>
      <w:rPr>
        <w:rFonts w:hint="default"/>
      </w:rPr>
    </w:lvl>
    <w:lvl w:ilvl="7" w:tplc="D7E88086">
      <w:start w:val="1"/>
      <w:numFmt w:val="bullet"/>
      <w:lvlText w:val="•"/>
      <w:lvlJc w:val="left"/>
      <w:pPr>
        <w:ind w:left="6977" w:hanging="287"/>
      </w:pPr>
      <w:rPr>
        <w:rFonts w:hint="default"/>
      </w:rPr>
    </w:lvl>
    <w:lvl w:ilvl="8" w:tplc="04708738">
      <w:start w:val="1"/>
      <w:numFmt w:val="bullet"/>
      <w:lvlText w:val="•"/>
      <w:lvlJc w:val="left"/>
      <w:pPr>
        <w:ind w:left="8065" w:hanging="287"/>
      </w:pPr>
      <w:rPr>
        <w:rFonts w:hint="default"/>
      </w:rPr>
    </w:lvl>
  </w:abstractNum>
  <w:num w:numId="1">
    <w:abstractNumId w:val="26"/>
  </w:num>
  <w:num w:numId="2">
    <w:abstractNumId w:val="29"/>
  </w:num>
  <w:num w:numId="3">
    <w:abstractNumId w:val="25"/>
  </w:num>
  <w:num w:numId="4">
    <w:abstractNumId w:val="12"/>
  </w:num>
  <w:num w:numId="5">
    <w:abstractNumId w:val="14"/>
  </w:num>
  <w:num w:numId="6">
    <w:abstractNumId w:val="10"/>
  </w:num>
  <w:num w:numId="7">
    <w:abstractNumId w:val="11"/>
  </w:num>
  <w:num w:numId="8">
    <w:abstractNumId w:val="27"/>
  </w:num>
  <w:num w:numId="9">
    <w:abstractNumId w:val="15"/>
  </w:num>
  <w:num w:numId="10">
    <w:abstractNumId w:val="9"/>
  </w:num>
  <w:num w:numId="11">
    <w:abstractNumId w:val="23"/>
  </w:num>
  <w:num w:numId="12">
    <w:abstractNumId w:val="13"/>
  </w:num>
  <w:num w:numId="13">
    <w:abstractNumId w:val="17"/>
  </w:num>
  <w:num w:numId="14">
    <w:abstractNumId w:val="19"/>
  </w:num>
  <w:num w:numId="15">
    <w:abstractNumId w:val="3"/>
  </w:num>
  <w:num w:numId="16">
    <w:abstractNumId w:val="20"/>
  </w:num>
  <w:num w:numId="17">
    <w:abstractNumId w:val="24"/>
  </w:num>
  <w:num w:numId="18">
    <w:abstractNumId w:val="22"/>
  </w:num>
  <w:num w:numId="19">
    <w:abstractNumId w:val="7"/>
  </w:num>
  <w:num w:numId="20">
    <w:abstractNumId w:val="18"/>
  </w:num>
  <w:num w:numId="21">
    <w:abstractNumId w:val="8"/>
  </w:num>
  <w:num w:numId="22">
    <w:abstractNumId w:val="0"/>
  </w:num>
  <w:num w:numId="23">
    <w:abstractNumId w:val="2"/>
  </w:num>
  <w:num w:numId="24">
    <w:abstractNumId w:val="4"/>
  </w:num>
  <w:num w:numId="25">
    <w:abstractNumId w:val="5"/>
  </w:num>
  <w:num w:numId="26">
    <w:abstractNumId w:val="6"/>
  </w:num>
  <w:num w:numId="27">
    <w:abstractNumId w:val="28"/>
  </w:num>
  <w:num w:numId="28">
    <w:abstractNumId w:val="16"/>
  </w:num>
  <w:num w:numId="29">
    <w:abstractNumId w:val="21"/>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defaultTabStop w:val="720"/>
  <w:drawingGridHorizontalSpacing w:val="110"/>
  <w:drawingGridVerticalSpacing w:val="299"/>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79B"/>
    <w:rsid w:val="000011A9"/>
    <w:rsid w:val="00003158"/>
    <w:rsid w:val="000035CA"/>
    <w:rsid w:val="00005B6C"/>
    <w:rsid w:val="000128FC"/>
    <w:rsid w:val="00023700"/>
    <w:rsid w:val="00035B73"/>
    <w:rsid w:val="000361A5"/>
    <w:rsid w:val="00036858"/>
    <w:rsid w:val="000453E7"/>
    <w:rsid w:val="00050C85"/>
    <w:rsid w:val="000606A0"/>
    <w:rsid w:val="00061BB1"/>
    <w:rsid w:val="00064BB9"/>
    <w:rsid w:val="00075392"/>
    <w:rsid w:val="00076226"/>
    <w:rsid w:val="000822D7"/>
    <w:rsid w:val="00091AE9"/>
    <w:rsid w:val="000A5A25"/>
    <w:rsid w:val="000A73B7"/>
    <w:rsid w:val="000C2D76"/>
    <w:rsid w:val="000F126E"/>
    <w:rsid w:val="0010479B"/>
    <w:rsid w:val="001076BC"/>
    <w:rsid w:val="00121D5F"/>
    <w:rsid w:val="00122910"/>
    <w:rsid w:val="00127E81"/>
    <w:rsid w:val="001302ED"/>
    <w:rsid w:val="0015233E"/>
    <w:rsid w:val="00163AC4"/>
    <w:rsid w:val="0017031E"/>
    <w:rsid w:val="00173CEA"/>
    <w:rsid w:val="0019005B"/>
    <w:rsid w:val="001962F1"/>
    <w:rsid w:val="001B2DBD"/>
    <w:rsid w:val="001B5BD8"/>
    <w:rsid w:val="001C053D"/>
    <w:rsid w:val="001C1163"/>
    <w:rsid w:val="001C7364"/>
    <w:rsid w:val="001D4119"/>
    <w:rsid w:val="001D760C"/>
    <w:rsid w:val="001E02A2"/>
    <w:rsid w:val="001E2BF3"/>
    <w:rsid w:val="001E3FF1"/>
    <w:rsid w:val="001E6F55"/>
    <w:rsid w:val="001F7329"/>
    <w:rsid w:val="00211B5E"/>
    <w:rsid w:val="00233DF9"/>
    <w:rsid w:val="002358EA"/>
    <w:rsid w:val="00251203"/>
    <w:rsid w:val="0026221D"/>
    <w:rsid w:val="00263098"/>
    <w:rsid w:val="00266382"/>
    <w:rsid w:val="00285030"/>
    <w:rsid w:val="00291089"/>
    <w:rsid w:val="00294605"/>
    <w:rsid w:val="002A29D4"/>
    <w:rsid w:val="002C6AD8"/>
    <w:rsid w:val="002E0B48"/>
    <w:rsid w:val="002F3609"/>
    <w:rsid w:val="002F57A0"/>
    <w:rsid w:val="00315DF9"/>
    <w:rsid w:val="00324207"/>
    <w:rsid w:val="00326EC9"/>
    <w:rsid w:val="00331BC3"/>
    <w:rsid w:val="00335A61"/>
    <w:rsid w:val="00352C31"/>
    <w:rsid w:val="0036092F"/>
    <w:rsid w:val="0036562A"/>
    <w:rsid w:val="0036660D"/>
    <w:rsid w:val="00386777"/>
    <w:rsid w:val="00387017"/>
    <w:rsid w:val="003A78E5"/>
    <w:rsid w:val="003B0A90"/>
    <w:rsid w:val="003C20D1"/>
    <w:rsid w:val="003C7669"/>
    <w:rsid w:val="004005A5"/>
    <w:rsid w:val="00400D58"/>
    <w:rsid w:val="00422D09"/>
    <w:rsid w:val="00423675"/>
    <w:rsid w:val="00424D26"/>
    <w:rsid w:val="00427624"/>
    <w:rsid w:val="00433D29"/>
    <w:rsid w:val="00434A26"/>
    <w:rsid w:val="00452122"/>
    <w:rsid w:val="004668FA"/>
    <w:rsid w:val="00467A22"/>
    <w:rsid w:val="004733E7"/>
    <w:rsid w:val="00486976"/>
    <w:rsid w:val="00491145"/>
    <w:rsid w:val="00492F2D"/>
    <w:rsid w:val="00495358"/>
    <w:rsid w:val="00496A2E"/>
    <w:rsid w:val="004C2FA1"/>
    <w:rsid w:val="004C36AD"/>
    <w:rsid w:val="004C430E"/>
    <w:rsid w:val="004D13CD"/>
    <w:rsid w:val="004E0239"/>
    <w:rsid w:val="004E3B48"/>
    <w:rsid w:val="004E43D4"/>
    <w:rsid w:val="005115D2"/>
    <w:rsid w:val="00517A20"/>
    <w:rsid w:val="00523555"/>
    <w:rsid w:val="0052454A"/>
    <w:rsid w:val="005501AD"/>
    <w:rsid w:val="00560616"/>
    <w:rsid w:val="005638CB"/>
    <w:rsid w:val="00564FA2"/>
    <w:rsid w:val="0058175D"/>
    <w:rsid w:val="00591777"/>
    <w:rsid w:val="005A0230"/>
    <w:rsid w:val="005A1F52"/>
    <w:rsid w:val="005A43CA"/>
    <w:rsid w:val="005B687D"/>
    <w:rsid w:val="005B71B3"/>
    <w:rsid w:val="005C3A49"/>
    <w:rsid w:val="005E7447"/>
    <w:rsid w:val="005F4003"/>
    <w:rsid w:val="006045C6"/>
    <w:rsid w:val="006061E9"/>
    <w:rsid w:val="00610165"/>
    <w:rsid w:val="006354F6"/>
    <w:rsid w:val="006501DE"/>
    <w:rsid w:val="006606D3"/>
    <w:rsid w:val="00670EEB"/>
    <w:rsid w:val="00695BE7"/>
    <w:rsid w:val="006C2EFA"/>
    <w:rsid w:val="006D0C56"/>
    <w:rsid w:val="006E1966"/>
    <w:rsid w:val="006E2A80"/>
    <w:rsid w:val="006E65C4"/>
    <w:rsid w:val="006E7731"/>
    <w:rsid w:val="006E77EA"/>
    <w:rsid w:val="007122CA"/>
    <w:rsid w:val="00720DBA"/>
    <w:rsid w:val="00722320"/>
    <w:rsid w:val="00735963"/>
    <w:rsid w:val="00742A94"/>
    <w:rsid w:val="00745DBE"/>
    <w:rsid w:val="00753EDB"/>
    <w:rsid w:val="0075715F"/>
    <w:rsid w:val="00771CF1"/>
    <w:rsid w:val="007835D2"/>
    <w:rsid w:val="0078529A"/>
    <w:rsid w:val="00793C82"/>
    <w:rsid w:val="007A3960"/>
    <w:rsid w:val="007A583D"/>
    <w:rsid w:val="007B0A20"/>
    <w:rsid w:val="007B1535"/>
    <w:rsid w:val="007C7A72"/>
    <w:rsid w:val="007D2B94"/>
    <w:rsid w:val="007E09A2"/>
    <w:rsid w:val="007E7D6A"/>
    <w:rsid w:val="007F6EAC"/>
    <w:rsid w:val="00807A2E"/>
    <w:rsid w:val="008241CD"/>
    <w:rsid w:val="00844398"/>
    <w:rsid w:val="00846601"/>
    <w:rsid w:val="008511B9"/>
    <w:rsid w:val="00852D82"/>
    <w:rsid w:val="00863242"/>
    <w:rsid w:val="00872D2B"/>
    <w:rsid w:val="0087678B"/>
    <w:rsid w:val="008800EE"/>
    <w:rsid w:val="008978C4"/>
    <w:rsid w:val="008A317C"/>
    <w:rsid w:val="008A5DAB"/>
    <w:rsid w:val="008A6BA4"/>
    <w:rsid w:val="008B588D"/>
    <w:rsid w:val="008C2AE0"/>
    <w:rsid w:val="008C39DF"/>
    <w:rsid w:val="008C488B"/>
    <w:rsid w:val="008C55DC"/>
    <w:rsid w:val="008C67F6"/>
    <w:rsid w:val="008D171D"/>
    <w:rsid w:val="008D6594"/>
    <w:rsid w:val="008D660A"/>
    <w:rsid w:val="008F3D58"/>
    <w:rsid w:val="00900ADA"/>
    <w:rsid w:val="00902C83"/>
    <w:rsid w:val="009041A6"/>
    <w:rsid w:val="00906A1C"/>
    <w:rsid w:val="009135EF"/>
    <w:rsid w:val="0091409E"/>
    <w:rsid w:val="00923A96"/>
    <w:rsid w:val="00927088"/>
    <w:rsid w:val="00935D5D"/>
    <w:rsid w:val="00971475"/>
    <w:rsid w:val="00972321"/>
    <w:rsid w:val="009877EF"/>
    <w:rsid w:val="00995A81"/>
    <w:rsid w:val="009B22FB"/>
    <w:rsid w:val="009B4E6A"/>
    <w:rsid w:val="009C3888"/>
    <w:rsid w:val="009C65E1"/>
    <w:rsid w:val="009E4E99"/>
    <w:rsid w:val="009E73FC"/>
    <w:rsid w:val="009F1EA2"/>
    <w:rsid w:val="00A20261"/>
    <w:rsid w:val="00A20775"/>
    <w:rsid w:val="00A21346"/>
    <w:rsid w:val="00A2163B"/>
    <w:rsid w:val="00A623EE"/>
    <w:rsid w:val="00A80082"/>
    <w:rsid w:val="00A8281A"/>
    <w:rsid w:val="00A93124"/>
    <w:rsid w:val="00A94058"/>
    <w:rsid w:val="00A94EDF"/>
    <w:rsid w:val="00AA40AA"/>
    <w:rsid w:val="00AB78ED"/>
    <w:rsid w:val="00AB78FE"/>
    <w:rsid w:val="00AC554B"/>
    <w:rsid w:val="00AD6DBF"/>
    <w:rsid w:val="00AF6635"/>
    <w:rsid w:val="00B16D88"/>
    <w:rsid w:val="00B20E7D"/>
    <w:rsid w:val="00B24ECD"/>
    <w:rsid w:val="00B32A44"/>
    <w:rsid w:val="00B34F70"/>
    <w:rsid w:val="00B4498C"/>
    <w:rsid w:val="00B51302"/>
    <w:rsid w:val="00B526FC"/>
    <w:rsid w:val="00B67732"/>
    <w:rsid w:val="00B75C7F"/>
    <w:rsid w:val="00B83C81"/>
    <w:rsid w:val="00B90751"/>
    <w:rsid w:val="00B921D2"/>
    <w:rsid w:val="00B931A8"/>
    <w:rsid w:val="00B9414C"/>
    <w:rsid w:val="00B95CEC"/>
    <w:rsid w:val="00B962BA"/>
    <w:rsid w:val="00BA4853"/>
    <w:rsid w:val="00BB4456"/>
    <w:rsid w:val="00BC16E2"/>
    <w:rsid w:val="00BC2C50"/>
    <w:rsid w:val="00BD290A"/>
    <w:rsid w:val="00BF3D73"/>
    <w:rsid w:val="00C041B4"/>
    <w:rsid w:val="00C150C1"/>
    <w:rsid w:val="00C2515F"/>
    <w:rsid w:val="00C32F21"/>
    <w:rsid w:val="00C33A23"/>
    <w:rsid w:val="00C36754"/>
    <w:rsid w:val="00C43CB6"/>
    <w:rsid w:val="00C43D5A"/>
    <w:rsid w:val="00C65636"/>
    <w:rsid w:val="00C65930"/>
    <w:rsid w:val="00C72E51"/>
    <w:rsid w:val="00C80A40"/>
    <w:rsid w:val="00C8281D"/>
    <w:rsid w:val="00C97F00"/>
    <w:rsid w:val="00CC68A2"/>
    <w:rsid w:val="00CD0D33"/>
    <w:rsid w:val="00CE19BA"/>
    <w:rsid w:val="00CF1FD0"/>
    <w:rsid w:val="00D14BAD"/>
    <w:rsid w:val="00D22352"/>
    <w:rsid w:val="00D26634"/>
    <w:rsid w:val="00D27641"/>
    <w:rsid w:val="00D3589B"/>
    <w:rsid w:val="00D53880"/>
    <w:rsid w:val="00D57A06"/>
    <w:rsid w:val="00D6055F"/>
    <w:rsid w:val="00D62CC2"/>
    <w:rsid w:val="00D72450"/>
    <w:rsid w:val="00D770F6"/>
    <w:rsid w:val="00D85C60"/>
    <w:rsid w:val="00D91D3D"/>
    <w:rsid w:val="00D92F86"/>
    <w:rsid w:val="00DA5799"/>
    <w:rsid w:val="00DA7E91"/>
    <w:rsid w:val="00DB23A4"/>
    <w:rsid w:val="00DB3E75"/>
    <w:rsid w:val="00DD331C"/>
    <w:rsid w:val="00DF3B42"/>
    <w:rsid w:val="00DF7E35"/>
    <w:rsid w:val="00E00465"/>
    <w:rsid w:val="00E0377C"/>
    <w:rsid w:val="00E15911"/>
    <w:rsid w:val="00E22231"/>
    <w:rsid w:val="00E243C6"/>
    <w:rsid w:val="00E43CA0"/>
    <w:rsid w:val="00E51A15"/>
    <w:rsid w:val="00E533E6"/>
    <w:rsid w:val="00E66923"/>
    <w:rsid w:val="00E66A9C"/>
    <w:rsid w:val="00E71DA0"/>
    <w:rsid w:val="00E76B8A"/>
    <w:rsid w:val="00E83DBD"/>
    <w:rsid w:val="00E85B66"/>
    <w:rsid w:val="00E8609E"/>
    <w:rsid w:val="00E9008B"/>
    <w:rsid w:val="00EA339B"/>
    <w:rsid w:val="00EB3D55"/>
    <w:rsid w:val="00EC3E3A"/>
    <w:rsid w:val="00ED545D"/>
    <w:rsid w:val="00ED5FD0"/>
    <w:rsid w:val="00ED67AC"/>
    <w:rsid w:val="00EE06E4"/>
    <w:rsid w:val="00EE1A89"/>
    <w:rsid w:val="00EE44E1"/>
    <w:rsid w:val="00EE5D11"/>
    <w:rsid w:val="00F23796"/>
    <w:rsid w:val="00F32822"/>
    <w:rsid w:val="00F33A99"/>
    <w:rsid w:val="00F46B83"/>
    <w:rsid w:val="00F52B5F"/>
    <w:rsid w:val="00F71455"/>
    <w:rsid w:val="00F72FC6"/>
    <w:rsid w:val="00F77335"/>
    <w:rsid w:val="00F82BA9"/>
    <w:rsid w:val="00F83BC8"/>
    <w:rsid w:val="00FA46A1"/>
    <w:rsid w:val="00FA7A84"/>
    <w:rsid w:val="00FB04B9"/>
    <w:rsid w:val="00FB0EBC"/>
    <w:rsid w:val="00FC19EE"/>
    <w:rsid w:val="00FD6858"/>
    <w:rsid w:val="00FE2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389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625"/>
      <w:outlineLvl w:val="0"/>
    </w:pPr>
    <w:rPr>
      <w:rFonts w:ascii="Times New Roman" w:eastAsia="宋体" w:hAnsi="Times New Roman"/>
      <w:b/>
      <w:bCs/>
      <w:sz w:val="32"/>
      <w:szCs w:val="32"/>
    </w:rPr>
  </w:style>
  <w:style w:type="paragraph" w:styleId="2">
    <w:name w:val="heading 2"/>
    <w:basedOn w:val="a"/>
    <w:uiPriority w:val="1"/>
    <w:qFormat/>
    <w:pPr>
      <w:ind w:left="439"/>
      <w:outlineLvl w:val="1"/>
    </w:pPr>
    <w:rPr>
      <w:rFonts w:ascii="Times New Roman" w:eastAsia="宋体" w:hAnsi="Times New Roman"/>
      <w:b/>
      <w:bCs/>
      <w:sz w:val="24"/>
      <w:szCs w:val="24"/>
    </w:rPr>
  </w:style>
  <w:style w:type="paragraph" w:styleId="3">
    <w:name w:val="heading 3"/>
    <w:basedOn w:val="a"/>
    <w:uiPriority w:val="1"/>
    <w:qFormat/>
    <w:pPr>
      <w:ind w:left="480" w:hanging="360"/>
      <w:outlineLvl w:val="2"/>
    </w:pPr>
    <w:rPr>
      <w:rFonts w:ascii="Times New Roman" w:eastAsia="宋体" w:hAnsi="Times New Roman"/>
      <w:b/>
      <w:bCs/>
      <w: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rsid w:val="000606A0"/>
    <w:pPr>
      <w:spacing w:line="300" w:lineRule="auto"/>
      <w:ind w:rightChars="200" w:right="200"/>
    </w:pPr>
    <w:rPr>
      <w:rFonts w:ascii="Arial" w:eastAsia="宋体" w:hAnsi="Arial"/>
      <w:b/>
      <w:bCs/>
      <w:sz w:val="24"/>
      <w:szCs w:val="24"/>
    </w:rPr>
  </w:style>
  <w:style w:type="paragraph" w:styleId="20">
    <w:name w:val="toc 2"/>
    <w:basedOn w:val="a"/>
    <w:uiPriority w:val="39"/>
    <w:qFormat/>
    <w:rsid w:val="000606A0"/>
    <w:pPr>
      <w:snapToGrid w:val="0"/>
      <w:spacing w:line="300" w:lineRule="auto"/>
      <w:ind w:rightChars="200" w:right="200" w:hangingChars="175" w:hanging="386"/>
    </w:pPr>
    <w:rPr>
      <w:rFonts w:ascii="Arial" w:eastAsia="宋体" w:hAnsi="Arial"/>
      <w:b/>
      <w:bCs/>
      <w:i/>
      <w:sz w:val="24"/>
    </w:rPr>
  </w:style>
  <w:style w:type="paragraph" w:styleId="30">
    <w:name w:val="toc 3"/>
    <w:basedOn w:val="a"/>
    <w:uiPriority w:val="39"/>
    <w:qFormat/>
    <w:rsid w:val="000606A0"/>
    <w:pPr>
      <w:snapToGrid w:val="0"/>
      <w:spacing w:line="300" w:lineRule="auto"/>
      <w:ind w:left="890" w:rightChars="200" w:right="200" w:hanging="323"/>
    </w:pPr>
    <w:rPr>
      <w:rFonts w:ascii="Arial" w:eastAsia="宋体" w:hAnsi="Arial"/>
      <w:b/>
      <w:bCs/>
      <w:sz w:val="24"/>
    </w:rPr>
  </w:style>
  <w:style w:type="paragraph" w:styleId="4">
    <w:name w:val="toc 4"/>
    <w:basedOn w:val="a"/>
    <w:uiPriority w:val="39"/>
    <w:qFormat/>
    <w:pPr>
      <w:spacing w:before="4"/>
      <w:ind w:left="820"/>
    </w:pPr>
    <w:rPr>
      <w:rFonts w:ascii="Times New Roman" w:eastAsia="宋体" w:hAnsi="Times New Roman"/>
      <w:b/>
      <w:bCs/>
      <w:i/>
    </w:rPr>
  </w:style>
  <w:style w:type="paragraph" w:styleId="a3">
    <w:name w:val="Body Text"/>
    <w:basedOn w:val="a"/>
    <w:uiPriority w:val="1"/>
    <w:qFormat/>
    <w:pPr>
      <w:ind w:left="12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0453E7"/>
    <w:rPr>
      <w:color w:val="0000FF" w:themeColor="hyperlink"/>
      <w:u w:val="single"/>
    </w:rPr>
  </w:style>
  <w:style w:type="character" w:customStyle="1" w:styleId="UnresolvedMention">
    <w:name w:val="Unresolved Mention"/>
    <w:basedOn w:val="a0"/>
    <w:uiPriority w:val="99"/>
    <w:rsid w:val="000453E7"/>
    <w:rPr>
      <w:color w:val="808080"/>
      <w:shd w:val="clear" w:color="auto" w:fill="E6E6E6"/>
    </w:rPr>
  </w:style>
  <w:style w:type="paragraph" w:styleId="TOC">
    <w:name w:val="TOC Heading"/>
    <w:basedOn w:val="1"/>
    <w:next w:val="a"/>
    <w:uiPriority w:val="39"/>
    <w:unhideWhenUsed/>
    <w:qFormat/>
    <w:rsid w:val="00E9008B"/>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rPr>
  </w:style>
  <w:style w:type="paragraph" w:styleId="a6">
    <w:name w:val="header"/>
    <w:basedOn w:val="a"/>
    <w:link w:val="Char"/>
    <w:uiPriority w:val="99"/>
    <w:unhideWhenUsed/>
    <w:rsid w:val="00B83C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B83C81"/>
    <w:rPr>
      <w:sz w:val="18"/>
      <w:szCs w:val="18"/>
    </w:rPr>
  </w:style>
  <w:style w:type="paragraph" w:styleId="a7">
    <w:name w:val="footer"/>
    <w:basedOn w:val="a"/>
    <w:link w:val="Char0"/>
    <w:uiPriority w:val="99"/>
    <w:unhideWhenUsed/>
    <w:rsid w:val="00B83C81"/>
    <w:pPr>
      <w:tabs>
        <w:tab w:val="center" w:pos="4153"/>
        <w:tab w:val="right" w:pos="8306"/>
      </w:tabs>
      <w:snapToGrid w:val="0"/>
    </w:pPr>
    <w:rPr>
      <w:sz w:val="18"/>
      <w:szCs w:val="18"/>
    </w:rPr>
  </w:style>
  <w:style w:type="character" w:customStyle="1" w:styleId="Char0">
    <w:name w:val="页脚 Char"/>
    <w:basedOn w:val="a0"/>
    <w:link w:val="a7"/>
    <w:uiPriority w:val="99"/>
    <w:rsid w:val="00B83C81"/>
    <w:rPr>
      <w:sz w:val="18"/>
      <w:szCs w:val="18"/>
    </w:rPr>
  </w:style>
  <w:style w:type="paragraph" w:styleId="5">
    <w:name w:val="toc 5"/>
    <w:basedOn w:val="a"/>
    <w:next w:val="a"/>
    <w:autoRedefine/>
    <w:uiPriority w:val="39"/>
    <w:unhideWhenUsed/>
    <w:rsid w:val="00BC16E2"/>
    <w:pPr>
      <w:ind w:leftChars="800" w:left="1680"/>
      <w:jc w:val="both"/>
    </w:pPr>
    <w:rPr>
      <w:kern w:val="2"/>
      <w:sz w:val="21"/>
    </w:rPr>
  </w:style>
  <w:style w:type="paragraph" w:styleId="6">
    <w:name w:val="toc 6"/>
    <w:basedOn w:val="a"/>
    <w:next w:val="a"/>
    <w:autoRedefine/>
    <w:uiPriority w:val="39"/>
    <w:unhideWhenUsed/>
    <w:rsid w:val="00BC16E2"/>
    <w:pPr>
      <w:ind w:leftChars="1000" w:left="2100"/>
      <w:jc w:val="both"/>
    </w:pPr>
    <w:rPr>
      <w:kern w:val="2"/>
      <w:sz w:val="21"/>
    </w:rPr>
  </w:style>
  <w:style w:type="paragraph" w:styleId="7">
    <w:name w:val="toc 7"/>
    <w:basedOn w:val="a"/>
    <w:next w:val="a"/>
    <w:autoRedefine/>
    <w:uiPriority w:val="39"/>
    <w:unhideWhenUsed/>
    <w:rsid w:val="00BC16E2"/>
    <w:pPr>
      <w:ind w:leftChars="1200" w:left="2520"/>
      <w:jc w:val="both"/>
    </w:pPr>
    <w:rPr>
      <w:kern w:val="2"/>
      <w:sz w:val="21"/>
    </w:rPr>
  </w:style>
  <w:style w:type="paragraph" w:styleId="8">
    <w:name w:val="toc 8"/>
    <w:basedOn w:val="a"/>
    <w:next w:val="a"/>
    <w:autoRedefine/>
    <w:uiPriority w:val="39"/>
    <w:unhideWhenUsed/>
    <w:rsid w:val="00BC16E2"/>
    <w:pPr>
      <w:ind w:leftChars="1400" w:left="2940"/>
      <w:jc w:val="both"/>
    </w:pPr>
    <w:rPr>
      <w:kern w:val="2"/>
      <w:sz w:val="21"/>
    </w:rPr>
  </w:style>
  <w:style w:type="paragraph" w:styleId="9">
    <w:name w:val="toc 9"/>
    <w:basedOn w:val="a"/>
    <w:next w:val="a"/>
    <w:autoRedefine/>
    <w:uiPriority w:val="39"/>
    <w:unhideWhenUsed/>
    <w:rsid w:val="00BC16E2"/>
    <w:pPr>
      <w:ind w:leftChars="1600" w:left="3360"/>
      <w:jc w:val="both"/>
    </w:pPr>
    <w:rPr>
      <w:kern w:val="2"/>
      <w:sz w:val="21"/>
    </w:rPr>
  </w:style>
  <w:style w:type="paragraph" w:styleId="a8">
    <w:name w:val="Balloon Text"/>
    <w:basedOn w:val="a"/>
    <w:link w:val="Char1"/>
    <w:uiPriority w:val="99"/>
    <w:semiHidden/>
    <w:unhideWhenUsed/>
    <w:rsid w:val="00D14BAD"/>
    <w:rPr>
      <w:sz w:val="18"/>
      <w:szCs w:val="18"/>
    </w:rPr>
  </w:style>
  <w:style w:type="character" w:customStyle="1" w:styleId="Char1">
    <w:name w:val="批注框文本 Char"/>
    <w:basedOn w:val="a0"/>
    <w:link w:val="a8"/>
    <w:uiPriority w:val="99"/>
    <w:semiHidden/>
    <w:rsid w:val="00D14BAD"/>
    <w:rPr>
      <w:sz w:val="18"/>
      <w:szCs w:val="18"/>
    </w:rPr>
  </w:style>
  <w:style w:type="paragraph" w:styleId="a9">
    <w:name w:val="footnote text"/>
    <w:basedOn w:val="a"/>
    <w:link w:val="Char2"/>
    <w:uiPriority w:val="99"/>
    <w:semiHidden/>
    <w:unhideWhenUsed/>
    <w:rsid w:val="004668FA"/>
    <w:pPr>
      <w:snapToGrid w:val="0"/>
    </w:pPr>
    <w:rPr>
      <w:sz w:val="18"/>
      <w:szCs w:val="18"/>
    </w:rPr>
  </w:style>
  <w:style w:type="character" w:customStyle="1" w:styleId="Char2">
    <w:name w:val="脚注文本 Char"/>
    <w:basedOn w:val="a0"/>
    <w:link w:val="a9"/>
    <w:uiPriority w:val="99"/>
    <w:semiHidden/>
    <w:rsid w:val="004668FA"/>
    <w:rPr>
      <w:sz w:val="18"/>
      <w:szCs w:val="18"/>
    </w:rPr>
  </w:style>
  <w:style w:type="character" w:styleId="aa">
    <w:name w:val="footnote reference"/>
    <w:basedOn w:val="a0"/>
    <w:uiPriority w:val="99"/>
    <w:semiHidden/>
    <w:unhideWhenUsed/>
    <w:rsid w:val="004668F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625"/>
      <w:outlineLvl w:val="0"/>
    </w:pPr>
    <w:rPr>
      <w:rFonts w:ascii="Times New Roman" w:eastAsia="宋体" w:hAnsi="Times New Roman"/>
      <w:b/>
      <w:bCs/>
      <w:sz w:val="32"/>
      <w:szCs w:val="32"/>
    </w:rPr>
  </w:style>
  <w:style w:type="paragraph" w:styleId="2">
    <w:name w:val="heading 2"/>
    <w:basedOn w:val="a"/>
    <w:uiPriority w:val="1"/>
    <w:qFormat/>
    <w:pPr>
      <w:ind w:left="439"/>
      <w:outlineLvl w:val="1"/>
    </w:pPr>
    <w:rPr>
      <w:rFonts w:ascii="Times New Roman" w:eastAsia="宋体" w:hAnsi="Times New Roman"/>
      <w:b/>
      <w:bCs/>
      <w:sz w:val="24"/>
      <w:szCs w:val="24"/>
    </w:rPr>
  </w:style>
  <w:style w:type="paragraph" w:styleId="3">
    <w:name w:val="heading 3"/>
    <w:basedOn w:val="a"/>
    <w:uiPriority w:val="1"/>
    <w:qFormat/>
    <w:pPr>
      <w:ind w:left="480" w:hanging="360"/>
      <w:outlineLvl w:val="2"/>
    </w:pPr>
    <w:rPr>
      <w:rFonts w:ascii="Times New Roman" w:eastAsia="宋体" w:hAnsi="Times New Roman"/>
      <w:b/>
      <w:bCs/>
      <w: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rsid w:val="000606A0"/>
    <w:pPr>
      <w:spacing w:line="300" w:lineRule="auto"/>
      <w:ind w:rightChars="200" w:right="200"/>
    </w:pPr>
    <w:rPr>
      <w:rFonts w:ascii="Arial" w:eastAsia="宋体" w:hAnsi="Arial"/>
      <w:b/>
      <w:bCs/>
      <w:sz w:val="24"/>
      <w:szCs w:val="24"/>
    </w:rPr>
  </w:style>
  <w:style w:type="paragraph" w:styleId="20">
    <w:name w:val="toc 2"/>
    <w:basedOn w:val="a"/>
    <w:uiPriority w:val="39"/>
    <w:qFormat/>
    <w:rsid w:val="000606A0"/>
    <w:pPr>
      <w:snapToGrid w:val="0"/>
      <w:spacing w:line="300" w:lineRule="auto"/>
      <w:ind w:rightChars="200" w:right="200" w:hangingChars="175" w:hanging="386"/>
    </w:pPr>
    <w:rPr>
      <w:rFonts w:ascii="Arial" w:eastAsia="宋体" w:hAnsi="Arial"/>
      <w:b/>
      <w:bCs/>
      <w:i/>
      <w:sz w:val="24"/>
    </w:rPr>
  </w:style>
  <w:style w:type="paragraph" w:styleId="30">
    <w:name w:val="toc 3"/>
    <w:basedOn w:val="a"/>
    <w:uiPriority w:val="39"/>
    <w:qFormat/>
    <w:rsid w:val="000606A0"/>
    <w:pPr>
      <w:snapToGrid w:val="0"/>
      <w:spacing w:line="300" w:lineRule="auto"/>
      <w:ind w:left="890" w:rightChars="200" w:right="200" w:hanging="323"/>
    </w:pPr>
    <w:rPr>
      <w:rFonts w:ascii="Arial" w:eastAsia="宋体" w:hAnsi="Arial"/>
      <w:b/>
      <w:bCs/>
      <w:sz w:val="24"/>
    </w:rPr>
  </w:style>
  <w:style w:type="paragraph" w:styleId="4">
    <w:name w:val="toc 4"/>
    <w:basedOn w:val="a"/>
    <w:uiPriority w:val="39"/>
    <w:qFormat/>
    <w:pPr>
      <w:spacing w:before="4"/>
      <w:ind w:left="820"/>
    </w:pPr>
    <w:rPr>
      <w:rFonts w:ascii="Times New Roman" w:eastAsia="宋体" w:hAnsi="Times New Roman"/>
      <w:b/>
      <w:bCs/>
      <w:i/>
    </w:rPr>
  </w:style>
  <w:style w:type="paragraph" w:styleId="a3">
    <w:name w:val="Body Text"/>
    <w:basedOn w:val="a"/>
    <w:uiPriority w:val="1"/>
    <w:qFormat/>
    <w:pPr>
      <w:ind w:left="12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0453E7"/>
    <w:rPr>
      <w:color w:val="0000FF" w:themeColor="hyperlink"/>
      <w:u w:val="single"/>
    </w:rPr>
  </w:style>
  <w:style w:type="character" w:customStyle="1" w:styleId="UnresolvedMention">
    <w:name w:val="Unresolved Mention"/>
    <w:basedOn w:val="a0"/>
    <w:uiPriority w:val="99"/>
    <w:rsid w:val="000453E7"/>
    <w:rPr>
      <w:color w:val="808080"/>
      <w:shd w:val="clear" w:color="auto" w:fill="E6E6E6"/>
    </w:rPr>
  </w:style>
  <w:style w:type="paragraph" w:styleId="TOC">
    <w:name w:val="TOC Heading"/>
    <w:basedOn w:val="1"/>
    <w:next w:val="a"/>
    <w:uiPriority w:val="39"/>
    <w:unhideWhenUsed/>
    <w:qFormat/>
    <w:rsid w:val="00E9008B"/>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rPr>
  </w:style>
  <w:style w:type="paragraph" w:styleId="a6">
    <w:name w:val="header"/>
    <w:basedOn w:val="a"/>
    <w:link w:val="Char"/>
    <w:uiPriority w:val="99"/>
    <w:unhideWhenUsed/>
    <w:rsid w:val="00B83C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B83C81"/>
    <w:rPr>
      <w:sz w:val="18"/>
      <w:szCs w:val="18"/>
    </w:rPr>
  </w:style>
  <w:style w:type="paragraph" w:styleId="a7">
    <w:name w:val="footer"/>
    <w:basedOn w:val="a"/>
    <w:link w:val="Char0"/>
    <w:uiPriority w:val="99"/>
    <w:unhideWhenUsed/>
    <w:rsid w:val="00B83C81"/>
    <w:pPr>
      <w:tabs>
        <w:tab w:val="center" w:pos="4153"/>
        <w:tab w:val="right" w:pos="8306"/>
      </w:tabs>
      <w:snapToGrid w:val="0"/>
    </w:pPr>
    <w:rPr>
      <w:sz w:val="18"/>
      <w:szCs w:val="18"/>
    </w:rPr>
  </w:style>
  <w:style w:type="character" w:customStyle="1" w:styleId="Char0">
    <w:name w:val="页脚 Char"/>
    <w:basedOn w:val="a0"/>
    <w:link w:val="a7"/>
    <w:uiPriority w:val="99"/>
    <w:rsid w:val="00B83C81"/>
    <w:rPr>
      <w:sz w:val="18"/>
      <w:szCs w:val="18"/>
    </w:rPr>
  </w:style>
  <w:style w:type="paragraph" w:styleId="5">
    <w:name w:val="toc 5"/>
    <w:basedOn w:val="a"/>
    <w:next w:val="a"/>
    <w:autoRedefine/>
    <w:uiPriority w:val="39"/>
    <w:unhideWhenUsed/>
    <w:rsid w:val="00BC16E2"/>
    <w:pPr>
      <w:ind w:leftChars="800" w:left="1680"/>
      <w:jc w:val="both"/>
    </w:pPr>
    <w:rPr>
      <w:kern w:val="2"/>
      <w:sz w:val="21"/>
    </w:rPr>
  </w:style>
  <w:style w:type="paragraph" w:styleId="6">
    <w:name w:val="toc 6"/>
    <w:basedOn w:val="a"/>
    <w:next w:val="a"/>
    <w:autoRedefine/>
    <w:uiPriority w:val="39"/>
    <w:unhideWhenUsed/>
    <w:rsid w:val="00BC16E2"/>
    <w:pPr>
      <w:ind w:leftChars="1000" w:left="2100"/>
      <w:jc w:val="both"/>
    </w:pPr>
    <w:rPr>
      <w:kern w:val="2"/>
      <w:sz w:val="21"/>
    </w:rPr>
  </w:style>
  <w:style w:type="paragraph" w:styleId="7">
    <w:name w:val="toc 7"/>
    <w:basedOn w:val="a"/>
    <w:next w:val="a"/>
    <w:autoRedefine/>
    <w:uiPriority w:val="39"/>
    <w:unhideWhenUsed/>
    <w:rsid w:val="00BC16E2"/>
    <w:pPr>
      <w:ind w:leftChars="1200" w:left="2520"/>
      <w:jc w:val="both"/>
    </w:pPr>
    <w:rPr>
      <w:kern w:val="2"/>
      <w:sz w:val="21"/>
    </w:rPr>
  </w:style>
  <w:style w:type="paragraph" w:styleId="8">
    <w:name w:val="toc 8"/>
    <w:basedOn w:val="a"/>
    <w:next w:val="a"/>
    <w:autoRedefine/>
    <w:uiPriority w:val="39"/>
    <w:unhideWhenUsed/>
    <w:rsid w:val="00BC16E2"/>
    <w:pPr>
      <w:ind w:leftChars="1400" w:left="2940"/>
      <w:jc w:val="both"/>
    </w:pPr>
    <w:rPr>
      <w:kern w:val="2"/>
      <w:sz w:val="21"/>
    </w:rPr>
  </w:style>
  <w:style w:type="paragraph" w:styleId="9">
    <w:name w:val="toc 9"/>
    <w:basedOn w:val="a"/>
    <w:next w:val="a"/>
    <w:autoRedefine/>
    <w:uiPriority w:val="39"/>
    <w:unhideWhenUsed/>
    <w:rsid w:val="00BC16E2"/>
    <w:pPr>
      <w:ind w:leftChars="1600" w:left="3360"/>
      <w:jc w:val="both"/>
    </w:pPr>
    <w:rPr>
      <w:kern w:val="2"/>
      <w:sz w:val="21"/>
    </w:rPr>
  </w:style>
  <w:style w:type="paragraph" w:styleId="a8">
    <w:name w:val="Balloon Text"/>
    <w:basedOn w:val="a"/>
    <w:link w:val="Char1"/>
    <w:uiPriority w:val="99"/>
    <w:semiHidden/>
    <w:unhideWhenUsed/>
    <w:rsid w:val="00D14BAD"/>
    <w:rPr>
      <w:sz w:val="18"/>
      <w:szCs w:val="18"/>
    </w:rPr>
  </w:style>
  <w:style w:type="character" w:customStyle="1" w:styleId="Char1">
    <w:name w:val="批注框文本 Char"/>
    <w:basedOn w:val="a0"/>
    <w:link w:val="a8"/>
    <w:uiPriority w:val="99"/>
    <w:semiHidden/>
    <w:rsid w:val="00D14BAD"/>
    <w:rPr>
      <w:sz w:val="18"/>
      <w:szCs w:val="18"/>
    </w:rPr>
  </w:style>
  <w:style w:type="paragraph" w:styleId="a9">
    <w:name w:val="footnote text"/>
    <w:basedOn w:val="a"/>
    <w:link w:val="Char2"/>
    <w:uiPriority w:val="99"/>
    <w:semiHidden/>
    <w:unhideWhenUsed/>
    <w:rsid w:val="004668FA"/>
    <w:pPr>
      <w:snapToGrid w:val="0"/>
    </w:pPr>
    <w:rPr>
      <w:sz w:val="18"/>
      <w:szCs w:val="18"/>
    </w:rPr>
  </w:style>
  <w:style w:type="character" w:customStyle="1" w:styleId="Char2">
    <w:name w:val="脚注文本 Char"/>
    <w:basedOn w:val="a0"/>
    <w:link w:val="a9"/>
    <w:uiPriority w:val="99"/>
    <w:semiHidden/>
    <w:rsid w:val="004668FA"/>
    <w:rPr>
      <w:sz w:val="18"/>
      <w:szCs w:val="18"/>
    </w:rPr>
  </w:style>
  <w:style w:type="character" w:styleId="aa">
    <w:name w:val="footnote reference"/>
    <w:basedOn w:val="a0"/>
    <w:uiPriority w:val="99"/>
    <w:semiHidden/>
    <w:unhideWhenUsed/>
    <w:rsid w:val="004668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75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cn.bing.com/dict/search?q=%E8%A7%84%E5%AE%9A&amp;FORM=BDVSP6&amp;mkt=zh-cn" TargetMode="External"/><Relationship Id="rId26" Type="http://schemas.openxmlformats.org/officeDocument/2006/relationships/hyperlink" Target="http://www.fda.gov/ScienceResearch/SpecialTopics/RunningClinicalTrials/default.htm" TargetMode="External"/><Relationship Id="rId3" Type="http://schemas.openxmlformats.org/officeDocument/2006/relationships/styles" Target="styles.xml"/><Relationship Id="rId21" Type="http://schemas.openxmlformats.org/officeDocument/2006/relationships/hyperlink" Target="http://cn.bing.com/dict/search?q=%E6%B5%81%E9%80%9A&amp;FORM=BDVSP6&amp;mkt=zh-cn" TargetMode="External"/><Relationship Id="rId34"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mailto:DSMICA@fda.hhs.gov" TargetMode="External"/><Relationship Id="rId17" Type="http://schemas.openxmlformats.org/officeDocument/2006/relationships/hyperlink" Target="http://www.regulations.gov/search/Regs/home.html%23docketDetail?R=FDA-1995-S-0036)" TargetMode="External"/><Relationship Id="rId25" Type="http://schemas.openxmlformats.org/officeDocument/2006/relationships/hyperlink" Target="http://www.fda.gov/ScienceResearch/SpecialTopics/RunningClinicalTrials/default.htm" TargetMode="External"/><Relationship Id="rId33" Type="http://schemas.openxmlformats.org/officeDocument/2006/relationships/image" Target="media/image4.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egulations.gov/search/Regs/home.html%23docketDetail?R=FDA-1995-S-0036)" TargetMode="External"/><Relationship Id="rId20" Type="http://schemas.openxmlformats.org/officeDocument/2006/relationships/hyperlink" Target="http://cn.bing.com/dict/search?q=%E4%BF%A1%E6%81%AF&amp;FORM=BDVSP6&amp;mkt=zh-cn" TargetMode="External"/><Relationship Id="rId29" Type="http://schemas.openxmlformats.org/officeDocument/2006/relationships/hyperlink" Target="http://www.fda.gov/MedicalDevices/default.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da.gov/BiologicsBloodVaccines/GuidanceComplianceRegulatoryInformation/default.htm" TargetMode="External"/><Relationship Id="rId24" Type="http://schemas.openxmlformats.org/officeDocument/2006/relationships/hyperlink" Target="http://cn.bing.com/dict/search?q=%E6%B3%95%E6%A1%88&amp;FORM=BDVSP6&amp;mkt=zh-cn" TargetMode="External"/><Relationship Id="rId32" Type="http://schemas.openxmlformats.org/officeDocument/2006/relationships/image" Target="media/image3.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linicaltrials.gov/" TargetMode="External"/><Relationship Id="rId23" Type="http://schemas.openxmlformats.org/officeDocument/2006/relationships/hyperlink" Target="http://cn.bing.com/dict/search?q=%E8%B4%A3%E4%BB%BB&amp;FORM=BDVSP6&amp;mkt=zh-cn" TargetMode="External"/><Relationship Id="rId28" Type="http://schemas.openxmlformats.org/officeDocument/2006/relationships/hyperlink" Target="http://www.fda.gov/Drugs/default.htm" TargetMode="External"/><Relationship Id="rId36" Type="http://schemas.openxmlformats.org/officeDocument/2006/relationships/footer" Target="footer2.xml"/><Relationship Id="rId10" Type="http://schemas.openxmlformats.org/officeDocument/2006/relationships/hyperlink" Target="http://www.fda.gov/cder/guidance/index.htm" TargetMode="External"/><Relationship Id="rId19" Type="http://schemas.openxmlformats.org/officeDocument/2006/relationships/hyperlink" Target="http://cn.bing.com/dict/search?q=%E5%81%A5%E5%BA%B7&amp;FORM=BDVSP6&amp;mkt=zh-cn" TargetMode="External"/><Relationship Id="rId31"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mailto:druginfo@fda.hhs.gov" TargetMode="External"/><Relationship Id="rId14" Type="http://schemas.openxmlformats.org/officeDocument/2006/relationships/footer" Target="footer1.xml"/><Relationship Id="rId22" Type="http://schemas.openxmlformats.org/officeDocument/2006/relationships/hyperlink" Target="http://cn.bing.com/dict/search?q=%E4%B8%8E&amp;FORM=BDVSP6&amp;mkt=zh-cn" TargetMode="External"/><Relationship Id="rId27" Type="http://schemas.openxmlformats.org/officeDocument/2006/relationships/hyperlink" Target="http://www.fda.gov/BiologicsBloodVaccines/default.htm" TargetMode="External"/><Relationship Id="rId30" Type="http://schemas.openxmlformats.org/officeDocument/2006/relationships/image" Target="media/image1.png"/><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grants.nih.gov/ClinicalTrials_fdaaa/definitions.htm" TargetMode="External"/><Relationship Id="rId13" Type="http://schemas.openxmlformats.org/officeDocument/2006/relationships/hyperlink" Target="http://www.fda.gov/downloads/Drugs/GuidanceComplianceRegulatoryInformation/Guidances/UCM080571.pdf" TargetMode="External"/><Relationship Id="rId18" Type="http://schemas.openxmlformats.org/officeDocument/2006/relationships/hyperlink" Target="http://www.fda.gov/RegulatoryInformation/Guidances/ucm127004.htm." TargetMode="External"/><Relationship Id="rId26" Type="http://schemas.openxmlformats.org/officeDocument/2006/relationships/hyperlink" Target="http://www.fda.gov/downloads/RegulatoryInformation/Guidances/UCM126578.pdf" TargetMode="External"/><Relationship Id="rId3" Type="http://schemas.openxmlformats.org/officeDocument/2006/relationships/hyperlink" Target="http://www.hhs.gov/ohrp/documents/100296.pdf" TargetMode="External"/><Relationship Id="rId21" Type="http://schemas.openxmlformats.org/officeDocument/2006/relationships/hyperlink" Target="http://frwebgate.access.gpo.gov/cgi-bin/getdoc.cgi?dbname=110_cong_public_laws&amp;amp;docid=f:publ085.110)" TargetMode="External"/><Relationship Id="rId7" Type="http://schemas.openxmlformats.org/officeDocument/2006/relationships/hyperlink" Target="http://clinicaltrials.gov/" TargetMode="External"/><Relationship Id="rId12" Type="http://schemas.openxmlformats.org/officeDocument/2006/relationships/hyperlink" Target="http://www.fda.gov/downloads/RegulatoryInformation/Guidances/UCM126577.pdf" TargetMode="External"/><Relationship Id="rId17" Type="http://schemas.openxmlformats.org/officeDocument/2006/relationships/hyperlink" Target="http://www.hhs.gov/ohrp/assurances/assurances_index.html" TargetMode="External"/><Relationship Id="rId25" Type="http://schemas.openxmlformats.org/officeDocument/2006/relationships/hyperlink" Target="http://www.fda.gov/downloads/RegulatoryInformation/Guidances/UCM126578.pdf" TargetMode="External"/><Relationship Id="rId2" Type="http://schemas.openxmlformats.org/officeDocument/2006/relationships/hyperlink" Target="http://www.regulations.gov/search/Regs/home.html" TargetMode="External"/><Relationship Id="rId16" Type="http://schemas.openxmlformats.org/officeDocument/2006/relationships/hyperlink" Target="http://www.fda.gov/downloads/RegulatoryInformation/Guidances/UCM126578.pdf)" TargetMode="External"/><Relationship Id="rId20" Type="http://schemas.openxmlformats.org/officeDocument/2006/relationships/hyperlink" Target="http://frwebgate.access.gpo.gov/cgi-bin/getdoc.cgi?dbname=110_cong_public_laws&amp;amp;docid=f:publ085.110)" TargetMode="External"/><Relationship Id="rId1" Type="http://schemas.openxmlformats.org/officeDocument/2006/relationships/hyperlink" Target="http://www.fda.gov/ScienceResearch/SpecialTopics/RunningClinicalTrials/ucm118960.htm" TargetMode="External"/><Relationship Id="rId6" Type="http://schemas.openxmlformats.org/officeDocument/2006/relationships/hyperlink" Target="http://frwebgate.access.gpo.gov/cgi-bin/getdoc.cgi?dbname=110_cong_public_laws&amp;amp;docid=f:publ085.110.pdf" TargetMode="External"/><Relationship Id="rId11" Type="http://schemas.openxmlformats.org/officeDocument/2006/relationships/hyperlink" Target="http://www.fda.gov/downloads/RegulatoryInformation/Guidances/ucm125912.pdf" TargetMode="External"/><Relationship Id="rId24" Type="http://schemas.openxmlformats.org/officeDocument/2006/relationships/hyperlink" Target="http://www.fda.gov/downloads/RegulatoryInformation/Guidances/UCM126489.pdf" TargetMode="External"/><Relationship Id="rId5" Type="http://schemas.openxmlformats.org/officeDocument/2006/relationships/hyperlink" Target="http://www.fda.gov/downloads/Drugs/GuidanceComplianceRegulatoryInformation/Guidances/ucm073122.pdf)" TargetMode="External"/><Relationship Id="rId15" Type="http://schemas.openxmlformats.org/officeDocument/2006/relationships/hyperlink" Target="http://www.fda.gov/downloads/RegulatoryInformation/Guidances/UCM126578.pdf)" TargetMode="External"/><Relationship Id="rId23" Type="http://schemas.openxmlformats.org/officeDocument/2006/relationships/hyperlink" Target="http://www.hhs.gov/ocr/privacy/" TargetMode="External"/><Relationship Id="rId10" Type="http://schemas.openxmlformats.org/officeDocument/2006/relationships/hyperlink" Target="http://www.fda.gov/downloads/RegulatoryInformation/Guidances/ucm126637.pdf" TargetMode="External"/><Relationship Id="rId19" Type="http://schemas.openxmlformats.org/officeDocument/2006/relationships/hyperlink" Target="http://www.fda.gov/downloads/RegulatoryInformation/Guidances/UCM126578.pdf" TargetMode="External"/><Relationship Id="rId4" Type="http://schemas.openxmlformats.org/officeDocument/2006/relationships/hyperlink" Target="http://www.fda.gov/MedicalDevices/DeviceRegulationandGuidance/GuidanceDocuments/ucm081405.htm" TargetMode="External"/><Relationship Id="rId9" Type="http://schemas.openxmlformats.org/officeDocument/2006/relationships/hyperlink" Target="http://prsinfo.clinicaltrials.gov/fdaaa.html" TargetMode="External"/><Relationship Id="rId14" Type="http://schemas.openxmlformats.org/officeDocument/2006/relationships/hyperlink" Target="http://www.fda.gov/MedicalDevices/DeviceRegulationandGuidance/GuidanceDocuments/ucm073604.htm" TargetMode="External"/><Relationship Id="rId22" Type="http://schemas.openxmlformats.org/officeDocument/2006/relationships/hyperlink" Target="http://chestjournal.chestpubs.org/content/136/1/295.full?sid=5bf6541b-d31a-4bc2-9460-35a4a31721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1D0AE-C03C-4AB2-8C2A-2B5E6617A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8804</Words>
  <Characters>50186</Characters>
  <Application>Microsoft Office Word</Application>
  <DocSecurity>0</DocSecurity>
  <Lines>418</Lines>
  <Paragraphs>117</Paragraphs>
  <ScaleCrop>false</ScaleCrop>
  <Company>Microsoft</Company>
  <LinksUpToDate>false</LinksUpToDate>
  <CharactersWithSpaces>58873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Exception From Informed Consent Requirements for Emergency Research</dc:title>
  <dc:subject>Guidance for Institutional Review Boards, Clinical Investigators, and Sposors: Exception From Informed Consent Requirements for Emergency Research</dc:subject>
  <dc:creator>Food and Drug Administration</dc:creator>
  <cp:keywords>guidance, informed consent, emergency, research</cp:keywords>
  <cp:lastModifiedBy>cathy-wen</cp:lastModifiedBy>
  <cp:revision>3</cp:revision>
  <dcterms:created xsi:type="dcterms:W3CDTF">2017-11-17T08:40:00Z</dcterms:created>
  <dcterms:modified xsi:type="dcterms:W3CDTF">2017-11-17T08:40:00Z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2013-04-25T00:00:00Z</vt:filetime>
  </property>
  <property fmtid="{D5CDD505-2E9C-101B-9397-08002B2CF9AE}" pid="3" name="Creator">
    <vt:lpwstr>Acrobat PDFMaker 10.1 for Word</vt:lpwstr>
  </property>
  <property fmtid="{D5CDD505-2E9C-101B-9397-08002B2CF9AE}" pid="4" name="LastSaved">
    <vt:filetime>2017-10-29T00:00:00Z</vt:filetime>
  </property>
</Properties>
</file>