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734DB" w14:textId="1194E4FC" w:rsidR="00572DF8" w:rsidRPr="00AA314A" w:rsidRDefault="00572DF8" w:rsidP="00AA314A">
      <w:pPr>
        <w:pBdr>
          <w:bottom w:val="single" w:sz="4" w:space="1" w:color="auto"/>
        </w:pBdr>
        <w:snapToGrid w:val="0"/>
        <w:spacing w:line="300" w:lineRule="auto"/>
        <w:jc w:val="center"/>
        <w:rPr>
          <w:rFonts w:ascii="Arial" w:eastAsia="宋体" w:hAnsi="Arial" w:cs="Arial"/>
          <w:b/>
          <w:sz w:val="72"/>
          <w:szCs w:val="72"/>
        </w:rPr>
      </w:pPr>
      <w:r w:rsidRPr="00AA314A">
        <w:rPr>
          <w:rFonts w:ascii="Arial" w:eastAsia="宋体" w:hAnsi="Arial" w:cs="Arial"/>
          <w:b/>
          <w:sz w:val="72"/>
          <w:szCs w:val="72"/>
        </w:rPr>
        <w:t>行业</w:t>
      </w:r>
      <w:r w:rsidR="005073C8">
        <w:rPr>
          <w:rFonts w:ascii="Arial" w:eastAsia="宋体" w:hAnsi="Arial" w:cs="Arial" w:hint="eastAsia"/>
          <w:b/>
          <w:sz w:val="72"/>
          <w:szCs w:val="72"/>
        </w:rPr>
        <w:t>和</w:t>
      </w:r>
      <w:r w:rsidRPr="00AA314A">
        <w:rPr>
          <w:rFonts w:ascii="Arial" w:eastAsia="宋体" w:hAnsi="Arial" w:cs="Arial"/>
          <w:b/>
          <w:sz w:val="72"/>
          <w:szCs w:val="72"/>
        </w:rPr>
        <w:t>FDA</w:t>
      </w:r>
      <w:r w:rsidRPr="00AA314A">
        <w:rPr>
          <w:rFonts w:ascii="Arial" w:eastAsia="宋体" w:hAnsi="Arial" w:cs="Arial"/>
          <w:b/>
          <w:sz w:val="72"/>
          <w:szCs w:val="72"/>
        </w:rPr>
        <w:t>工作人员指南</w:t>
      </w:r>
    </w:p>
    <w:p w14:paraId="6558DBB9" w14:textId="2CC13DBF" w:rsidR="00572DF8" w:rsidRPr="00AA314A" w:rsidRDefault="00572DF8" w:rsidP="003C4138">
      <w:pPr>
        <w:snapToGrid w:val="0"/>
        <w:spacing w:after="240" w:line="300" w:lineRule="auto"/>
        <w:jc w:val="center"/>
        <w:rPr>
          <w:rFonts w:ascii="Arial" w:eastAsia="宋体" w:hAnsi="Arial" w:cs="Arial"/>
          <w:b/>
          <w:sz w:val="72"/>
          <w:szCs w:val="72"/>
        </w:rPr>
      </w:pPr>
      <w:r w:rsidRPr="00AA314A">
        <w:rPr>
          <w:rFonts w:ascii="Arial" w:eastAsia="宋体" w:hAnsi="Arial" w:cs="Arial"/>
          <w:b/>
          <w:sz w:val="72"/>
          <w:szCs w:val="72"/>
        </w:rPr>
        <w:t>柜式</w:t>
      </w:r>
      <w:r w:rsidR="000D2151" w:rsidRPr="00AA314A">
        <w:rPr>
          <w:rFonts w:ascii="Arial" w:eastAsia="宋体" w:hAnsi="Arial" w:cs="Arial"/>
          <w:b/>
          <w:sz w:val="72"/>
          <w:szCs w:val="72"/>
        </w:rPr>
        <w:t>X</w:t>
      </w:r>
      <w:r w:rsidR="000D2151" w:rsidRPr="00AA314A">
        <w:rPr>
          <w:rFonts w:ascii="Arial" w:eastAsia="宋体" w:hAnsi="Arial" w:cs="Arial"/>
          <w:b/>
          <w:sz w:val="72"/>
          <w:szCs w:val="72"/>
        </w:rPr>
        <w:t>射线系统</w:t>
      </w:r>
      <w:r w:rsidRPr="00AA314A">
        <w:rPr>
          <w:rFonts w:ascii="Arial" w:eastAsia="宋体" w:hAnsi="Arial" w:cs="Arial"/>
          <w:b/>
          <w:sz w:val="72"/>
          <w:szCs w:val="72"/>
        </w:rPr>
        <w:t>合规指南</w:t>
      </w:r>
    </w:p>
    <w:p w14:paraId="7CC9F5D8" w14:textId="3C2A13FB" w:rsidR="00572DF8" w:rsidRPr="003D493A" w:rsidRDefault="00572DF8" w:rsidP="003C4138">
      <w:pPr>
        <w:snapToGrid w:val="0"/>
        <w:spacing w:after="240" w:line="300" w:lineRule="auto"/>
        <w:jc w:val="center"/>
        <w:rPr>
          <w:rFonts w:ascii="Arial" w:eastAsia="宋体" w:hAnsi="Arial" w:cs="Arial"/>
          <w:b/>
          <w:sz w:val="24"/>
          <w:szCs w:val="24"/>
          <w:lang w:val="de-DE"/>
        </w:rPr>
      </w:pPr>
      <w:r w:rsidRPr="003D493A">
        <w:rPr>
          <w:rFonts w:ascii="Arial" w:eastAsia="宋体" w:hAnsi="Arial" w:cs="Arial"/>
          <w:b/>
          <w:sz w:val="24"/>
          <w:szCs w:val="24"/>
        </w:rPr>
        <w:t>文件发布于</w:t>
      </w:r>
      <w:r w:rsidRPr="003D493A">
        <w:rPr>
          <w:rFonts w:ascii="Arial" w:eastAsia="宋体" w:hAnsi="Arial" w:cs="Arial"/>
          <w:b/>
          <w:sz w:val="24"/>
          <w:szCs w:val="24"/>
          <w:lang w:val="de-DE"/>
        </w:rPr>
        <w:t>2007</w:t>
      </w:r>
      <w:r w:rsidRPr="003D493A">
        <w:rPr>
          <w:rFonts w:ascii="Arial" w:eastAsia="宋体" w:hAnsi="Arial" w:cs="Arial"/>
          <w:b/>
          <w:sz w:val="24"/>
          <w:szCs w:val="24"/>
        </w:rPr>
        <w:t>年</w:t>
      </w:r>
      <w:r w:rsidRPr="003D493A">
        <w:rPr>
          <w:rFonts w:ascii="Arial" w:eastAsia="宋体" w:hAnsi="Arial" w:cs="Arial"/>
          <w:b/>
          <w:sz w:val="24"/>
          <w:szCs w:val="24"/>
          <w:lang w:val="de-DE"/>
        </w:rPr>
        <w:t>9</w:t>
      </w:r>
      <w:r w:rsidRPr="003D493A">
        <w:rPr>
          <w:rFonts w:ascii="Arial" w:eastAsia="宋体" w:hAnsi="Arial" w:cs="Arial"/>
          <w:b/>
          <w:sz w:val="24"/>
          <w:szCs w:val="24"/>
        </w:rPr>
        <w:t>月</w:t>
      </w:r>
      <w:r w:rsidRPr="003D493A">
        <w:rPr>
          <w:rFonts w:ascii="Arial" w:eastAsia="宋体" w:hAnsi="Arial" w:cs="Arial"/>
          <w:b/>
          <w:sz w:val="24"/>
          <w:szCs w:val="24"/>
          <w:lang w:val="de-DE"/>
        </w:rPr>
        <w:t>19</w:t>
      </w:r>
      <w:r w:rsidRPr="003D493A">
        <w:rPr>
          <w:rFonts w:ascii="Arial" w:eastAsia="宋体" w:hAnsi="Arial" w:cs="Arial"/>
          <w:b/>
          <w:sz w:val="24"/>
          <w:szCs w:val="24"/>
        </w:rPr>
        <w:t>日</w:t>
      </w:r>
    </w:p>
    <w:p w14:paraId="354D46CC" w14:textId="20C5D22D" w:rsidR="00572DF8" w:rsidRPr="00881F68" w:rsidRDefault="00572DF8" w:rsidP="003D493A">
      <w:pPr>
        <w:snapToGrid w:val="0"/>
        <w:spacing w:after="240" w:line="300" w:lineRule="auto"/>
        <w:jc w:val="left"/>
        <w:rPr>
          <w:rFonts w:ascii="Arial" w:eastAsia="宋体" w:hAnsi="Arial" w:cs="Arial"/>
          <w:sz w:val="24"/>
          <w:szCs w:val="24"/>
          <w:lang w:val="de-DE"/>
        </w:rPr>
      </w:pPr>
      <w:r w:rsidRPr="00881F68">
        <w:rPr>
          <w:rFonts w:ascii="Arial" w:eastAsia="宋体" w:hAnsi="Arial" w:cs="Arial"/>
          <w:sz w:val="24"/>
          <w:szCs w:val="24"/>
        </w:rPr>
        <w:t>关于本文件的任何问题</w:t>
      </w:r>
      <w:r w:rsidRPr="00881F68">
        <w:rPr>
          <w:rFonts w:ascii="Arial" w:eastAsia="宋体" w:hAnsi="Arial" w:cs="Arial"/>
          <w:sz w:val="24"/>
          <w:szCs w:val="24"/>
          <w:lang w:val="de-DE"/>
        </w:rPr>
        <w:t>，</w:t>
      </w:r>
      <w:r w:rsidRPr="00881F68">
        <w:rPr>
          <w:rFonts w:ascii="Arial" w:eastAsia="宋体" w:hAnsi="Arial" w:cs="Arial"/>
          <w:sz w:val="24"/>
          <w:szCs w:val="24"/>
        </w:rPr>
        <w:t>请通过电话</w:t>
      </w:r>
      <w:r w:rsidRPr="00881F68">
        <w:rPr>
          <w:rFonts w:ascii="Arial" w:eastAsia="宋体" w:hAnsi="Arial" w:cs="Arial"/>
          <w:sz w:val="24"/>
          <w:szCs w:val="24"/>
          <w:lang w:val="de-DE"/>
        </w:rPr>
        <w:t>301-796-5865</w:t>
      </w:r>
      <w:r w:rsidRPr="00881F68">
        <w:rPr>
          <w:rFonts w:ascii="Arial" w:eastAsia="宋体" w:hAnsi="Arial" w:cs="Arial"/>
          <w:sz w:val="24"/>
          <w:szCs w:val="24"/>
        </w:rPr>
        <w:t>或邮箱</w:t>
      </w:r>
      <w:r w:rsidRPr="00881F68">
        <w:rPr>
          <w:rFonts w:ascii="Arial" w:eastAsia="宋体" w:hAnsi="Arial" w:cs="Arial"/>
          <w:sz w:val="24"/>
          <w:szCs w:val="24"/>
          <w:lang w:val="de-DE"/>
        </w:rPr>
        <w:t>Daniel.Kassiday@FDA.HHS.GOV</w:t>
      </w:r>
      <w:r w:rsidRPr="00881F68">
        <w:rPr>
          <w:rFonts w:ascii="Arial" w:eastAsia="宋体" w:hAnsi="Arial" w:cs="Arial"/>
          <w:sz w:val="24"/>
          <w:szCs w:val="24"/>
        </w:rPr>
        <w:t>联系</w:t>
      </w:r>
      <w:r w:rsidRPr="00881F68">
        <w:rPr>
          <w:rFonts w:ascii="Arial" w:eastAsia="宋体" w:hAnsi="Arial" w:cs="Arial"/>
          <w:sz w:val="24"/>
          <w:szCs w:val="24"/>
          <w:lang w:val="de-DE"/>
        </w:rPr>
        <w:t>Daniel Kassiday</w:t>
      </w:r>
      <w:r w:rsidRPr="00881F68">
        <w:rPr>
          <w:rFonts w:ascii="Arial" w:eastAsia="宋体" w:hAnsi="Arial" w:cs="Arial"/>
          <w:sz w:val="24"/>
          <w:szCs w:val="24"/>
        </w:rPr>
        <w:t>。</w:t>
      </w:r>
    </w:p>
    <w:p w14:paraId="33F22F1B" w14:textId="3A7B5B17" w:rsidR="00572DF8" w:rsidRDefault="00572DF8" w:rsidP="003C4138">
      <w:pPr>
        <w:snapToGrid w:val="0"/>
        <w:spacing w:after="240" w:line="300" w:lineRule="auto"/>
        <w:jc w:val="left"/>
        <w:rPr>
          <w:rFonts w:ascii="Arial" w:eastAsia="宋体" w:hAnsi="Arial" w:cs="Arial"/>
          <w:lang w:val="de-DE"/>
        </w:rPr>
      </w:pPr>
    </w:p>
    <w:p w14:paraId="7FB098B1" w14:textId="77777777" w:rsidR="00B37ED7" w:rsidRDefault="00B37ED7" w:rsidP="003C4138">
      <w:pPr>
        <w:snapToGrid w:val="0"/>
        <w:spacing w:after="240" w:line="300" w:lineRule="auto"/>
        <w:jc w:val="left"/>
        <w:rPr>
          <w:rFonts w:ascii="Arial" w:eastAsia="宋体" w:hAnsi="Arial" w:cs="Arial"/>
          <w:lang w:val="de-DE"/>
        </w:rPr>
      </w:pPr>
    </w:p>
    <w:p w14:paraId="34DEB86F" w14:textId="77777777" w:rsidR="00B37ED7" w:rsidRDefault="00B37ED7" w:rsidP="003C4138">
      <w:pPr>
        <w:snapToGrid w:val="0"/>
        <w:spacing w:after="240" w:line="300" w:lineRule="auto"/>
        <w:jc w:val="left"/>
        <w:rPr>
          <w:rFonts w:ascii="Arial" w:eastAsia="宋体" w:hAnsi="Arial" w:cs="Arial"/>
          <w:lang w:val="de-DE"/>
        </w:rPr>
      </w:pPr>
    </w:p>
    <w:p w14:paraId="5F565702" w14:textId="77777777" w:rsidR="00B37ED7" w:rsidRDefault="00B37ED7" w:rsidP="003C4138">
      <w:pPr>
        <w:snapToGrid w:val="0"/>
        <w:spacing w:after="240" w:line="300" w:lineRule="auto"/>
        <w:jc w:val="left"/>
        <w:rPr>
          <w:rFonts w:ascii="Arial" w:eastAsia="宋体" w:hAnsi="Arial" w:cs="Arial"/>
          <w:lang w:val="de-DE"/>
        </w:rPr>
      </w:pPr>
    </w:p>
    <w:p w14:paraId="0E54DC05" w14:textId="77777777" w:rsidR="00B37ED7" w:rsidRDefault="00B37ED7" w:rsidP="003C4138">
      <w:pPr>
        <w:snapToGrid w:val="0"/>
        <w:spacing w:after="240" w:line="300" w:lineRule="auto"/>
        <w:jc w:val="left"/>
        <w:rPr>
          <w:rFonts w:ascii="Arial" w:eastAsia="宋体" w:hAnsi="Arial" w:cs="Arial"/>
          <w:lang w:val="de-DE"/>
        </w:rPr>
      </w:pPr>
    </w:p>
    <w:p w14:paraId="68895BB2" w14:textId="77777777" w:rsidR="00B37ED7" w:rsidRDefault="00B37ED7" w:rsidP="003C4138">
      <w:pPr>
        <w:snapToGrid w:val="0"/>
        <w:spacing w:after="240" w:line="300" w:lineRule="auto"/>
        <w:jc w:val="left"/>
        <w:rPr>
          <w:rFonts w:ascii="Arial" w:eastAsia="宋体" w:hAnsi="Arial" w:cs="Arial"/>
          <w:lang w:val="de-DE"/>
        </w:rPr>
      </w:pPr>
    </w:p>
    <w:p w14:paraId="788F981F" w14:textId="77777777" w:rsidR="00B37ED7" w:rsidRDefault="00B37ED7" w:rsidP="003C4138">
      <w:pPr>
        <w:snapToGrid w:val="0"/>
        <w:spacing w:after="240" w:line="300" w:lineRule="auto"/>
        <w:jc w:val="left"/>
        <w:rPr>
          <w:rFonts w:ascii="Arial" w:eastAsia="宋体" w:hAnsi="Arial" w:cs="Arial"/>
          <w:lang w:val="de-DE"/>
        </w:rPr>
      </w:pPr>
    </w:p>
    <w:p w14:paraId="37CBE302" w14:textId="77777777" w:rsidR="00B37ED7" w:rsidRDefault="00B37ED7" w:rsidP="003C4138">
      <w:pPr>
        <w:snapToGrid w:val="0"/>
        <w:spacing w:after="240" w:line="300" w:lineRule="auto"/>
        <w:jc w:val="left"/>
        <w:rPr>
          <w:rFonts w:ascii="Arial" w:eastAsia="宋体" w:hAnsi="Arial" w:cs="Arial"/>
          <w:lang w:val="de-DE"/>
        </w:rPr>
      </w:pPr>
    </w:p>
    <w:p w14:paraId="168CC617" w14:textId="77777777" w:rsidR="00B37ED7" w:rsidRDefault="00B37ED7" w:rsidP="003C4138">
      <w:pPr>
        <w:snapToGrid w:val="0"/>
        <w:spacing w:after="240" w:line="300" w:lineRule="auto"/>
        <w:jc w:val="left"/>
        <w:rPr>
          <w:rFonts w:ascii="Arial" w:eastAsia="宋体" w:hAnsi="Arial" w:cs="Arial"/>
          <w:lang w:val="de-DE"/>
        </w:rPr>
      </w:pPr>
    </w:p>
    <w:p w14:paraId="31981FD2" w14:textId="77777777" w:rsidR="00B37ED7" w:rsidRDefault="00B37ED7" w:rsidP="003C4138">
      <w:pPr>
        <w:snapToGrid w:val="0"/>
        <w:spacing w:after="240" w:line="300" w:lineRule="auto"/>
        <w:jc w:val="left"/>
        <w:rPr>
          <w:rFonts w:ascii="Arial" w:eastAsia="宋体" w:hAnsi="Arial" w:cs="Arial"/>
          <w:lang w:val="de-DE"/>
        </w:rPr>
      </w:pPr>
    </w:p>
    <w:p w14:paraId="796EF876" w14:textId="77777777" w:rsidR="00DC459C" w:rsidRDefault="00DC459C" w:rsidP="003C4138">
      <w:pPr>
        <w:snapToGrid w:val="0"/>
        <w:spacing w:after="240" w:line="300" w:lineRule="auto"/>
        <w:jc w:val="left"/>
        <w:rPr>
          <w:rFonts w:ascii="Arial" w:eastAsia="宋体" w:hAnsi="Arial" w:cs="Arial"/>
          <w:lang w:val="de-DE"/>
        </w:rPr>
      </w:pPr>
    </w:p>
    <w:p w14:paraId="34098F5C" w14:textId="77777777" w:rsidR="00B37ED7" w:rsidRDefault="00B37ED7" w:rsidP="003C4138">
      <w:pPr>
        <w:snapToGrid w:val="0"/>
        <w:spacing w:after="240" w:line="300" w:lineRule="auto"/>
        <w:jc w:val="left"/>
        <w:rPr>
          <w:rFonts w:ascii="Arial" w:eastAsia="宋体" w:hAnsi="Arial" w:cs="Arial"/>
          <w:lang w:val="de-DE"/>
        </w:rPr>
      </w:pPr>
    </w:p>
    <w:p w14:paraId="12995B73" w14:textId="77777777" w:rsidR="00B37ED7" w:rsidRDefault="00B37ED7" w:rsidP="003C4138">
      <w:pPr>
        <w:snapToGrid w:val="0"/>
        <w:spacing w:after="240" w:line="300" w:lineRule="auto"/>
        <w:jc w:val="left"/>
        <w:rPr>
          <w:rFonts w:ascii="Arial" w:eastAsia="宋体" w:hAnsi="Arial" w:cs="Arial"/>
          <w:lang w:val="de-DE"/>
        </w:rPr>
      </w:pPr>
    </w:p>
    <w:p w14:paraId="20560047" w14:textId="2DF02F45" w:rsidR="00B37ED7" w:rsidRPr="00B37ED7" w:rsidRDefault="00B04661" w:rsidP="003C4138">
      <w:pPr>
        <w:snapToGrid w:val="0"/>
        <w:spacing w:after="240" w:line="300" w:lineRule="auto"/>
        <w:jc w:val="left"/>
        <w:rPr>
          <w:rFonts w:ascii="Arial" w:eastAsia="宋体" w:hAnsi="Arial" w:cs="Arial"/>
          <w:b/>
          <w:lang w:val="de-DE"/>
        </w:rPr>
      </w:pPr>
      <w:r>
        <w:rPr>
          <w:noProof/>
        </w:rPr>
        <w:drawing>
          <wp:anchor distT="0" distB="0" distL="114300" distR="114300" simplePos="0" relativeHeight="251658240" behindDoc="0" locked="0" layoutInCell="1" allowOverlap="1" wp14:anchorId="2B6266DF" wp14:editId="26B01D5F">
            <wp:simplePos x="0" y="0"/>
            <wp:positionH relativeFrom="column">
              <wp:posOffset>5316</wp:posOffset>
            </wp:positionH>
            <wp:positionV relativeFrom="paragraph">
              <wp:posOffset>2451</wp:posOffset>
            </wp:positionV>
            <wp:extent cx="857143" cy="1009524"/>
            <wp:effectExtent l="0" t="0" r="635" b="63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857143" cy="1009524"/>
                    </a:xfrm>
                    <a:prstGeom prst="rect">
                      <a:avLst/>
                    </a:prstGeom>
                  </pic:spPr>
                </pic:pic>
              </a:graphicData>
            </a:graphic>
            <wp14:sizeRelH relativeFrom="page">
              <wp14:pctWidth>0</wp14:pctWidth>
            </wp14:sizeRelH>
            <wp14:sizeRelV relativeFrom="page">
              <wp14:pctHeight>0</wp14:pctHeight>
            </wp14:sizeRelV>
          </wp:anchor>
        </w:drawing>
      </w:r>
    </w:p>
    <w:p w14:paraId="29626204" w14:textId="487F4002" w:rsidR="00314C59" w:rsidRPr="00B37ED7" w:rsidRDefault="004C3485" w:rsidP="003C4138">
      <w:pPr>
        <w:snapToGrid w:val="0"/>
        <w:spacing w:line="300" w:lineRule="auto"/>
        <w:jc w:val="right"/>
        <w:rPr>
          <w:rFonts w:ascii="Arial" w:eastAsia="宋体" w:hAnsi="Arial" w:cs="Arial"/>
          <w:b/>
        </w:rPr>
      </w:pPr>
      <w:r w:rsidRPr="00B37ED7">
        <w:rPr>
          <w:rFonts w:ascii="Arial" w:eastAsia="宋体" w:hAnsi="Arial" w:cs="Arial"/>
          <w:b/>
        </w:rPr>
        <w:t>美国卫生和人类服务署</w:t>
      </w:r>
    </w:p>
    <w:p w14:paraId="5D3FFE78" w14:textId="328EECA2" w:rsidR="00314C59" w:rsidRPr="00B37ED7" w:rsidRDefault="004C3485" w:rsidP="003C4138">
      <w:pPr>
        <w:snapToGrid w:val="0"/>
        <w:spacing w:line="300" w:lineRule="auto"/>
        <w:jc w:val="right"/>
        <w:rPr>
          <w:rFonts w:ascii="Arial" w:eastAsia="宋体" w:hAnsi="Arial" w:cs="Arial"/>
          <w:b/>
        </w:rPr>
      </w:pPr>
      <w:r w:rsidRPr="00B37ED7">
        <w:rPr>
          <w:rFonts w:ascii="Arial" w:eastAsia="宋体" w:hAnsi="Arial" w:cs="Arial"/>
          <w:b/>
        </w:rPr>
        <w:t>食品药品监督管理局</w:t>
      </w:r>
    </w:p>
    <w:p w14:paraId="7617CFE6" w14:textId="48EFB952" w:rsidR="00314C59" w:rsidRPr="00B37ED7" w:rsidRDefault="004C3485" w:rsidP="003C4138">
      <w:pPr>
        <w:snapToGrid w:val="0"/>
        <w:spacing w:line="300" w:lineRule="auto"/>
        <w:jc w:val="right"/>
        <w:rPr>
          <w:rFonts w:ascii="Arial" w:eastAsia="宋体" w:hAnsi="Arial" w:cs="Arial"/>
          <w:b/>
        </w:rPr>
      </w:pPr>
      <w:r w:rsidRPr="00B37ED7">
        <w:rPr>
          <w:rFonts w:ascii="Arial" w:eastAsia="宋体" w:hAnsi="Arial" w:cs="Arial"/>
          <w:b/>
        </w:rPr>
        <w:t>器械和放射卫生中心</w:t>
      </w:r>
    </w:p>
    <w:p w14:paraId="4C3B5129" w14:textId="58223A73" w:rsidR="00314C59" w:rsidRPr="00B37ED7" w:rsidRDefault="00314C59" w:rsidP="003C4138">
      <w:pPr>
        <w:snapToGrid w:val="0"/>
        <w:spacing w:line="300" w:lineRule="auto"/>
        <w:jc w:val="right"/>
        <w:rPr>
          <w:rFonts w:ascii="Arial" w:eastAsia="宋体" w:hAnsi="Arial" w:cs="Arial"/>
          <w:b/>
        </w:rPr>
      </w:pPr>
      <w:r w:rsidRPr="00B37ED7">
        <w:rPr>
          <w:rFonts w:ascii="Arial" w:eastAsia="宋体" w:hAnsi="Arial" w:cs="Arial"/>
          <w:b/>
        </w:rPr>
        <w:t>电子产品分部</w:t>
      </w:r>
    </w:p>
    <w:p w14:paraId="3429455D" w14:textId="25D70970" w:rsidR="00314C59" w:rsidRPr="00B37ED7" w:rsidRDefault="00314C59" w:rsidP="003C4138">
      <w:pPr>
        <w:snapToGrid w:val="0"/>
        <w:spacing w:line="300" w:lineRule="auto"/>
        <w:jc w:val="right"/>
        <w:rPr>
          <w:rFonts w:ascii="Arial" w:eastAsia="宋体" w:hAnsi="Arial" w:cs="Arial"/>
          <w:b/>
        </w:rPr>
      </w:pPr>
      <w:r w:rsidRPr="00B37ED7">
        <w:rPr>
          <w:rFonts w:ascii="Arial" w:eastAsia="宋体" w:hAnsi="Arial" w:cs="Arial"/>
          <w:b/>
        </w:rPr>
        <w:t>乳房</w:t>
      </w:r>
      <w:r w:rsidRPr="00B37ED7">
        <w:rPr>
          <w:rFonts w:ascii="Arial" w:eastAsia="宋体" w:hAnsi="Arial" w:cs="Arial"/>
          <w:b/>
        </w:rPr>
        <w:t>X</w:t>
      </w:r>
      <w:r w:rsidRPr="00B37ED7">
        <w:rPr>
          <w:rFonts w:ascii="Arial" w:eastAsia="宋体" w:hAnsi="Arial" w:cs="Arial"/>
          <w:b/>
        </w:rPr>
        <w:t>光造影术质量和辐射项目分部</w:t>
      </w:r>
    </w:p>
    <w:p w14:paraId="2B33964D" w14:textId="77777777" w:rsidR="00DC459C" w:rsidRDefault="00314C59" w:rsidP="00B37ED7">
      <w:pPr>
        <w:snapToGrid w:val="0"/>
        <w:spacing w:line="300" w:lineRule="auto"/>
        <w:jc w:val="right"/>
        <w:rPr>
          <w:rFonts w:ascii="Arial" w:eastAsia="宋体" w:hAnsi="Arial" w:cs="Arial"/>
          <w:b/>
        </w:rPr>
      </w:pPr>
      <w:r w:rsidRPr="00B37ED7">
        <w:rPr>
          <w:rFonts w:ascii="Arial" w:eastAsia="宋体" w:hAnsi="Arial" w:cs="Arial"/>
          <w:b/>
        </w:rPr>
        <w:t>沟通、教育和辐射项目办公室</w:t>
      </w:r>
    </w:p>
    <w:p w14:paraId="7519C257" w14:textId="77777777" w:rsidR="00DC459C" w:rsidRDefault="00DC459C" w:rsidP="00B37ED7">
      <w:pPr>
        <w:snapToGrid w:val="0"/>
        <w:spacing w:line="300" w:lineRule="auto"/>
        <w:jc w:val="right"/>
        <w:rPr>
          <w:rFonts w:ascii="Arial" w:eastAsia="宋体" w:hAnsi="Arial" w:cs="Arial"/>
          <w:b/>
        </w:rPr>
        <w:sectPr w:rsidR="00DC459C">
          <w:pgSz w:w="11906" w:h="16838"/>
          <w:pgMar w:top="1440" w:right="1800" w:bottom="1440" w:left="1800" w:header="851" w:footer="992" w:gutter="0"/>
          <w:cols w:space="425"/>
          <w:docGrid w:type="lines" w:linePitch="312"/>
        </w:sectPr>
      </w:pPr>
    </w:p>
    <w:p w14:paraId="54E31D78" w14:textId="14A85D00" w:rsidR="00314C59" w:rsidRPr="00BB1FE8" w:rsidRDefault="00314C59" w:rsidP="003C4138">
      <w:pPr>
        <w:snapToGrid w:val="0"/>
        <w:spacing w:after="240" w:line="300" w:lineRule="auto"/>
        <w:jc w:val="center"/>
        <w:rPr>
          <w:rFonts w:ascii="Arial" w:eastAsia="宋体" w:hAnsi="Arial" w:cs="Arial"/>
          <w:b/>
          <w:sz w:val="44"/>
          <w:szCs w:val="44"/>
        </w:rPr>
      </w:pPr>
      <w:r w:rsidRPr="00BB1FE8">
        <w:rPr>
          <w:rFonts w:ascii="Arial" w:eastAsia="宋体" w:hAnsi="Arial" w:cs="Arial"/>
          <w:b/>
          <w:sz w:val="44"/>
          <w:szCs w:val="44"/>
        </w:rPr>
        <w:lastRenderedPageBreak/>
        <w:t>前言</w:t>
      </w:r>
    </w:p>
    <w:p w14:paraId="1A048000" w14:textId="4ECF67CB" w:rsidR="00314C59" w:rsidRPr="00A21FD1" w:rsidRDefault="00395B17" w:rsidP="00BB1FE8">
      <w:pPr>
        <w:snapToGrid w:val="0"/>
        <w:spacing w:after="240" w:line="300" w:lineRule="auto"/>
        <w:jc w:val="left"/>
        <w:rPr>
          <w:rFonts w:ascii="Arial" w:eastAsia="宋体" w:hAnsi="Arial" w:cs="Arial"/>
          <w:b/>
          <w:sz w:val="24"/>
          <w:szCs w:val="24"/>
        </w:rPr>
      </w:pPr>
      <w:r>
        <w:rPr>
          <w:rFonts w:ascii="Arial" w:eastAsia="宋体" w:hAnsi="Arial" w:cs="Arial" w:hint="eastAsia"/>
          <w:b/>
          <w:sz w:val="24"/>
          <w:szCs w:val="24"/>
        </w:rPr>
        <w:t>公共</w:t>
      </w:r>
      <w:r w:rsidR="00314C59" w:rsidRPr="00A21FD1">
        <w:rPr>
          <w:rFonts w:ascii="Arial" w:eastAsia="宋体" w:hAnsi="Arial" w:cs="Arial"/>
          <w:b/>
          <w:sz w:val="24"/>
          <w:szCs w:val="24"/>
        </w:rPr>
        <w:t>评论</w:t>
      </w:r>
    </w:p>
    <w:p w14:paraId="4662560B" w14:textId="77777777" w:rsidR="004C3485" w:rsidRPr="00E120ED" w:rsidRDefault="004C3485" w:rsidP="00BB1FE8">
      <w:pPr>
        <w:snapToGrid w:val="0"/>
        <w:spacing w:after="240" w:line="300" w:lineRule="auto"/>
        <w:jc w:val="left"/>
        <w:rPr>
          <w:rFonts w:ascii="Arial" w:eastAsia="宋体" w:hAnsi="Arial" w:cs="Arial"/>
          <w:sz w:val="24"/>
          <w:szCs w:val="24"/>
        </w:rPr>
      </w:pPr>
      <w:r w:rsidRPr="00E120ED">
        <w:rPr>
          <w:rFonts w:ascii="Arial" w:eastAsia="宋体" w:hAnsi="Arial" w:cs="Arial"/>
          <w:sz w:val="24"/>
          <w:szCs w:val="24"/>
        </w:rPr>
        <w:t>为便于本机构收集评论和建议，书面评论和建议可以随时提交至食品药品监督管理局，人力资源和管理服务办公室，管理系统和政策司，案卷管理科（</w:t>
      </w:r>
      <w:r w:rsidRPr="00E120ED">
        <w:rPr>
          <w:rFonts w:ascii="Arial" w:eastAsia="宋体" w:hAnsi="Arial" w:cs="Arial"/>
          <w:sz w:val="24"/>
          <w:szCs w:val="24"/>
        </w:rPr>
        <w:t>5630 Fishers Lane</w:t>
      </w:r>
      <w:r w:rsidRPr="00E120ED">
        <w:rPr>
          <w:rFonts w:ascii="Arial" w:eastAsia="宋体" w:hAnsi="Arial" w:cs="Arial"/>
          <w:sz w:val="24"/>
          <w:szCs w:val="24"/>
        </w:rPr>
        <w:t>，</w:t>
      </w:r>
      <w:r w:rsidRPr="00E120ED">
        <w:rPr>
          <w:rFonts w:ascii="Arial" w:eastAsia="宋体" w:hAnsi="Arial" w:cs="Arial"/>
          <w:sz w:val="24"/>
          <w:szCs w:val="24"/>
        </w:rPr>
        <w:t>ROOM 1061</w:t>
      </w:r>
      <w:r w:rsidRPr="00E120ED">
        <w:rPr>
          <w:rFonts w:ascii="Arial" w:eastAsia="宋体" w:hAnsi="Arial" w:cs="Arial"/>
          <w:sz w:val="24"/>
          <w:szCs w:val="24"/>
        </w:rPr>
        <w:t>（</w:t>
      </w:r>
      <w:r w:rsidRPr="00E120ED">
        <w:rPr>
          <w:rFonts w:ascii="Arial" w:eastAsia="宋体" w:hAnsi="Arial" w:cs="Arial"/>
          <w:sz w:val="24"/>
          <w:szCs w:val="24"/>
        </w:rPr>
        <w:t>HFA-305</w:t>
      </w:r>
      <w:r w:rsidRPr="00E120ED">
        <w:rPr>
          <w:rFonts w:ascii="Arial" w:eastAsia="宋体" w:hAnsi="Arial" w:cs="Arial"/>
          <w:sz w:val="24"/>
          <w:szCs w:val="24"/>
        </w:rPr>
        <w:t>），</w:t>
      </w:r>
      <w:r w:rsidRPr="00E120ED">
        <w:rPr>
          <w:rFonts w:ascii="Arial" w:eastAsia="宋体" w:hAnsi="Arial" w:cs="Arial"/>
          <w:sz w:val="24"/>
          <w:szCs w:val="24"/>
        </w:rPr>
        <w:t>Rockville</w:t>
      </w:r>
      <w:r w:rsidRPr="00E120ED">
        <w:rPr>
          <w:rFonts w:ascii="Arial" w:eastAsia="宋体" w:hAnsi="Arial" w:cs="Arial"/>
          <w:sz w:val="24"/>
          <w:szCs w:val="24"/>
        </w:rPr>
        <w:t>，</w:t>
      </w:r>
      <w:r w:rsidRPr="00E120ED">
        <w:rPr>
          <w:rFonts w:ascii="Arial" w:eastAsia="宋体" w:hAnsi="Arial" w:cs="Arial"/>
          <w:sz w:val="24"/>
          <w:szCs w:val="24"/>
        </w:rPr>
        <w:t>MD</w:t>
      </w:r>
      <w:r w:rsidRPr="00E120ED">
        <w:rPr>
          <w:rFonts w:ascii="Arial" w:eastAsia="宋体" w:hAnsi="Arial" w:cs="Arial"/>
          <w:sz w:val="24"/>
          <w:szCs w:val="24"/>
        </w:rPr>
        <w:t>，</w:t>
      </w:r>
      <w:r w:rsidRPr="00E120ED">
        <w:rPr>
          <w:rFonts w:ascii="Arial" w:eastAsia="宋体" w:hAnsi="Arial" w:cs="Arial"/>
          <w:sz w:val="24"/>
          <w:szCs w:val="24"/>
        </w:rPr>
        <w:t>20852</w:t>
      </w:r>
      <w:r w:rsidRPr="00E120ED">
        <w:rPr>
          <w:rFonts w:ascii="Arial" w:eastAsia="宋体" w:hAnsi="Arial" w:cs="Arial"/>
          <w:sz w:val="24"/>
          <w:szCs w:val="24"/>
        </w:rPr>
        <w:t>）。此外，电子评论可提交至</w:t>
      </w:r>
      <w:r w:rsidRPr="00E120ED">
        <w:rPr>
          <w:rFonts w:ascii="Arial" w:eastAsia="宋体" w:hAnsi="Arial" w:cs="Arial"/>
          <w:sz w:val="24"/>
          <w:szCs w:val="24"/>
        </w:rPr>
        <w:t>http</w:t>
      </w:r>
      <w:r w:rsidRPr="00E120ED">
        <w:rPr>
          <w:rFonts w:ascii="Arial" w:eastAsia="宋体" w:hAnsi="Arial" w:cs="Arial"/>
          <w:sz w:val="24"/>
          <w:szCs w:val="24"/>
        </w:rPr>
        <w:t>：</w:t>
      </w:r>
      <w:r w:rsidRPr="00E120ED">
        <w:rPr>
          <w:rFonts w:ascii="Arial" w:eastAsia="宋体" w:hAnsi="Arial" w:cs="Arial"/>
          <w:sz w:val="24"/>
          <w:szCs w:val="24"/>
        </w:rPr>
        <w:t>//www.regulations.gov</w:t>
      </w:r>
      <w:r w:rsidRPr="00E120ED">
        <w:rPr>
          <w:rFonts w:ascii="Arial" w:eastAsia="宋体" w:hAnsi="Arial" w:cs="Arial"/>
          <w:sz w:val="24"/>
          <w:szCs w:val="24"/>
        </w:rPr>
        <w:t>。所有评论应注明案卷编号，该编号在联邦公报上公布的可用性通知中列出。再次进行文件修订或更新之前，本机构可能不会针对评论采取行动。</w:t>
      </w:r>
    </w:p>
    <w:p w14:paraId="0A612132" w14:textId="2FE38497" w:rsidR="005B0050" w:rsidRPr="00A21FD1" w:rsidRDefault="005B0050" w:rsidP="00BB1FE8">
      <w:pPr>
        <w:snapToGrid w:val="0"/>
        <w:spacing w:after="240" w:line="300" w:lineRule="auto"/>
        <w:jc w:val="left"/>
        <w:rPr>
          <w:rFonts w:ascii="Arial" w:eastAsia="宋体" w:hAnsi="Arial" w:cs="Arial"/>
          <w:b/>
          <w:sz w:val="24"/>
          <w:szCs w:val="24"/>
        </w:rPr>
      </w:pPr>
      <w:r w:rsidRPr="00A21FD1">
        <w:rPr>
          <w:rFonts w:ascii="Arial" w:eastAsia="宋体" w:hAnsi="Arial" w:cs="Arial"/>
          <w:b/>
          <w:sz w:val="24"/>
          <w:szCs w:val="24"/>
        </w:rPr>
        <w:t>其他副本</w:t>
      </w:r>
    </w:p>
    <w:p w14:paraId="4513B383" w14:textId="4823C342" w:rsidR="005B0050" w:rsidRPr="00E120ED" w:rsidRDefault="004C3485" w:rsidP="00791190">
      <w:pPr>
        <w:widowControl/>
        <w:snapToGrid w:val="0"/>
        <w:spacing w:line="300" w:lineRule="auto"/>
        <w:rPr>
          <w:rFonts w:ascii="Arial" w:eastAsia="宋体" w:hAnsi="Arial" w:cs="Arial"/>
          <w:sz w:val="24"/>
          <w:szCs w:val="24"/>
        </w:rPr>
      </w:pPr>
      <w:r w:rsidRPr="00E120ED">
        <w:rPr>
          <w:rFonts w:ascii="Arial" w:eastAsia="宋体" w:hAnsi="Arial" w:cs="Arial"/>
          <w:sz w:val="24"/>
          <w:szCs w:val="24"/>
        </w:rPr>
        <w:t>其他副本可从互联网获得</w:t>
      </w:r>
      <w:r w:rsidR="00AC20AE" w:rsidRPr="00E120ED">
        <w:rPr>
          <w:rFonts w:ascii="Arial" w:hAnsi="Arial" w:cs="Arial"/>
          <w:color w:val="0000FF"/>
          <w:sz w:val="24"/>
          <w:szCs w:val="24"/>
          <w:u w:val="single"/>
        </w:rPr>
        <w:t>http://www.fda.g</w:t>
      </w:r>
      <w:r w:rsidR="00014DAC" w:rsidRPr="00E120ED">
        <w:rPr>
          <w:rFonts w:ascii="Arial" w:hAnsi="Arial" w:cs="Arial"/>
          <w:color w:val="0000FF"/>
          <w:sz w:val="24"/>
          <w:szCs w:val="24"/>
          <w:u w:val="single"/>
        </w:rPr>
        <w:t>ov/cdrh/ocer/guidance/1634.html</w:t>
      </w:r>
      <w:r w:rsidRPr="00E120ED">
        <w:rPr>
          <w:rFonts w:ascii="Arial" w:eastAsia="宋体" w:hAnsi="Arial" w:cs="Arial"/>
          <w:sz w:val="24"/>
          <w:szCs w:val="24"/>
        </w:rPr>
        <w:t>。您还可以向</w:t>
      </w:r>
      <w:r w:rsidRPr="00E120ED">
        <w:rPr>
          <w:rFonts w:ascii="Arial" w:eastAsia="宋体" w:hAnsi="Arial" w:cs="Arial"/>
          <w:color w:val="0000FF"/>
          <w:sz w:val="24"/>
          <w:szCs w:val="24"/>
          <w:u w:val="single"/>
        </w:rPr>
        <w:t>dsmica@fda.hhs.gov</w:t>
      </w:r>
      <w:r w:rsidRPr="00E120ED">
        <w:rPr>
          <w:rFonts w:ascii="Arial" w:eastAsia="宋体" w:hAnsi="Arial" w:cs="Arial"/>
          <w:sz w:val="24"/>
          <w:szCs w:val="24"/>
        </w:rPr>
        <w:t xml:space="preserve"> </w:t>
      </w:r>
      <w:r w:rsidRPr="00E120ED">
        <w:rPr>
          <w:rFonts w:ascii="Arial" w:eastAsia="宋体" w:hAnsi="Arial" w:cs="Arial"/>
          <w:sz w:val="24"/>
          <w:szCs w:val="24"/>
        </w:rPr>
        <w:t>发送电子邮件请求以接收本指南的电子副本，或向</w:t>
      </w:r>
      <w:r w:rsidRPr="00E120ED">
        <w:rPr>
          <w:rFonts w:ascii="Arial" w:eastAsia="宋体" w:hAnsi="Arial" w:cs="Arial"/>
          <w:sz w:val="24"/>
          <w:szCs w:val="24"/>
        </w:rPr>
        <w:t>301-847-8149</w:t>
      </w:r>
      <w:r w:rsidRPr="00E120ED">
        <w:rPr>
          <w:rFonts w:ascii="Arial" w:eastAsia="宋体" w:hAnsi="Arial" w:cs="Arial"/>
          <w:sz w:val="24"/>
          <w:szCs w:val="24"/>
        </w:rPr>
        <w:t>发送传真请求以接收副本。请使用文件编号</w:t>
      </w:r>
      <w:r w:rsidRPr="00E120ED">
        <w:rPr>
          <w:rFonts w:ascii="Arial" w:eastAsia="宋体" w:hAnsi="Arial" w:cs="Arial"/>
          <w:sz w:val="24"/>
          <w:szCs w:val="24"/>
        </w:rPr>
        <w:t>1634</w:t>
      </w:r>
      <w:r w:rsidRPr="00E120ED">
        <w:rPr>
          <w:rFonts w:ascii="Arial" w:eastAsia="宋体" w:hAnsi="Arial" w:cs="Arial"/>
          <w:sz w:val="24"/>
          <w:szCs w:val="24"/>
        </w:rPr>
        <w:t>来注明您所要求获得的指南。</w:t>
      </w:r>
      <w:r w:rsidR="005B0050" w:rsidRPr="00E120ED">
        <w:rPr>
          <w:rFonts w:ascii="Arial" w:eastAsia="宋体" w:hAnsi="Arial" w:cs="Arial"/>
          <w:sz w:val="24"/>
          <w:szCs w:val="24"/>
        </w:rPr>
        <w:br w:type="page"/>
      </w:r>
    </w:p>
    <w:p w14:paraId="7E153970" w14:textId="09CC2C63" w:rsidR="00314C59" w:rsidRDefault="005B0050" w:rsidP="00B0114A">
      <w:pPr>
        <w:snapToGrid w:val="0"/>
        <w:spacing w:line="300" w:lineRule="auto"/>
        <w:jc w:val="center"/>
        <w:rPr>
          <w:rFonts w:ascii="Arial" w:eastAsia="宋体" w:hAnsi="Arial" w:cs="Arial"/>
          <w:b/>
          <w:sz w:val="44"/>
          <w:szCs w:val="44"/>
        </w:rPr>
      </w:pPr>
      <w:r w:rsidRPr="00AF4128">
        <w:rPr>
          <w:rFonts w:ascii="Arial" w:eastAsia="宋体" w:hAnsi="Arial" w:cs="Arial"/>
          <w:b/>
          <w:sz w:val="44"/>
          <w:szCs w:val="44"/>
        </w:rPr>
        <w:lastRenderedPageBreak/>
        <w:t>目录</w:t>
      </w:r>
    </w:p>
    <w:sdt>
      <w:sdtPr>
        <w:rPr>
          <w:rFonts w:asciiTheme="minorHAnsi" w:eastAsiaTheme="minorEastAsia" w:hAnsiTheme="minorHAnsi" w:cstheme="minorBidi"/>
          <w:b w:val="0"/>
          <w:bCs w:val="0"/>
          <w:color w:val="auto"/>
          <w:kern w:val="2"/>
          <w:sz w:val="21"/>
          <w:szCs w:val="22"/>
          <w:lang w:val="zh-CN"/>
        </w:rPr>
        <w:id w:val="-1147658494"/>
        <w:docPartObj>
          <w:docPartGallery w:val="Table of Contents"/>
          <w:docPartUnique/>
        </w:docPartObj>
      </w:sdtPr>
      <w:sdtEndPr/>
      <w:sdtContent>
        <w:p w14:paraId="07F6B7F1" w14:textId="20D6190B" w:rsidR="00B0114A" w:rsidRDefault="00B0114A" w:rsidP="00B0114A">
          <w:pPr>
            <w:pStyle w:val="TOC"/>
            <w:spacing w:before="0"/>
          </w:pPr>
        </w:p>
        <w:p w14:paraId="645178D8" w14:textId="77777777" w:rsidR="00563F1C" w:rsidRDefault="00291137">
          <w:pPr>
            <w:pStyle w:val="10"/>
            <w:tabs>
              <w:tab w:val="right" w:leader="dot" w:pos="8296"/>
            </w:tabs>
            <w:rPr>
              <w:rFonts w:eastAsiaTheme="minorEastAsia"/>
              <w:noProof/>
            </w:rPr>
          </w:pPr>
          <w:r w:rsidRPr="00291137">
            <w:rPr>
              <w:rFonts w:ascii="Arial" w:hAnsi="Arial" w:cs="Arial"/>
            </w:rPr>
            <w:fldChar w:fldCharType="begin"/>
          </w:r>
          <w:r w:rsidRPr="00291137">
            <w:rPr>
              <w:rFonts w:ascii="Arial" w:hAnsi="Arial" w:cs="Arial"/>
            </w:rPr>
            <w:instrText xml:space="preserve"> TOC \o "1-3" \h \z \u </w:instrText>
          </w:r>
          <w:r w:rsidRPr="00291137">
            <w:rPr>
              <w:rFonts w:ascii="Arial" w:hAnsi="Arial" w:cs="Arial"/>
            </w:rPr>
            <w:fldChar w:fldCharType="separate"/>
          </w:r>
          <w:hyperlink w:anchor="_Toc496890868" w:history="1">
            <w:r w:rsidR="00563F1C" w:rsidRPr="002F1970">
              <w:rPr>
                <w:rStyle w:val="a3"/>
                <w:rFonts w:ascii="Arial" w:hAnsi="Arial" w:cs="Arial" w:hint="eastAsia"/>
                <w:b/>
                <w:noProof/>
              </w:rPr>
              <w:t>引言</w:t>
            </w:r>
            <w:r w:rsidR="00563F1C">
              <w:rPr>
                <w:noProof/>
                <w:webHidden/>
              </w:rPr>
              <w:tab/>
            </w:r>
            <w:r w:rsidR="00563F1C">
              <w:rPr>
                <w:noProof/>
                <w:webHidden/>
              </w:rPr>
              <w:fldChar w:fldCharType="begin"/>
            </w:r>
            <w:r w:rsidR="00563F1C">
              <w:rPr>
                <w:noProof/>
                <w:webHidden/>
              </w:rPr>
              <w:instrText xml:space="preserve"> PAGEREF _Toc496890868 \h </w:instrText>
            </w:r>
            <w:r w:rsidR="00563F1C">
              <w:rPr>
                <w:noProof/>
                <w:webHidden/>
              </w:rPr>
            </w:r>
            <w:r w:rsidR="00563F1C">
              <w:rPr>
                <w:noProof/>
                <w:webHidden/>
              </w:rPr>
              <w:fldChar w:fldCharType="separate"/>
            </w:r>
            <w:r w:rsidR="00563F1C">
              <w:rPr>
                <w:noProof/>
                <w:webHidden/>
              </w:rPr>
              <w:t>1</w:t>
            </w:r>
            <w:r w:rsidR="00563F1C">
              <w:rPr>
                <w:noProof/>
                <w:webHidden/>
              </w:rPr>
              <w:fldChar w:fldCharType="end"/>
            </w:r>
          </w:hyperlink>
        </w:p>
        <w:p w14:paraId="2495D3AE" w14:textId="77777777" w:rsidR="00563F1C" w:rsidRDefault="00563F1C">
          <w:pPr>
            <w:pStyle w:val="10"/>
            <w:tabs>
              <w:tab w:val="left" w:pos="420"/>
              <w:tab w:val="right" w:leader="dot" w:pos="8296"/>
            </w:tabs>
            <w:rPr>
              <w:rFonts w:eastAsiaTheme="minorEastAsia"/>
              <w:noProof/>
            </w:rPr>
          </w:pPr>
          <w:hyperlink w:anchor="_Toc496890869" w:history="1">
            <w:r w:rsidRPr="002F1970">
              <w:rPr>
                <w:rStyle w:val="a3"/>
                <w:rFonts w:ascii="Arial" w:hAnsi="Arial" w:cs="Arial"/>
                <w:b/>
                <w:noProof/>
              </w:rPr>
              <w:t>1.</w:t>
            </w:r>
            <w:r>
              <w:rPr>
                <w:rFonts w:eastAsiaTheme="minorEastAsia"/>
                <w:noProof/>
              </w:rPr>
              <w:tab/>
            </w:r>
            <w:r w:rsidRPr="002F1970">
              <w:rPr>
                <w:rStyle w:val="a3"/>
                <w:rFonts w:ascii="Arial" w:hAnsi="Arial" w:cs="Arial" w:hint="eastAsia"/>
                <w:b/>
                <w:noProof/>
              </w:rPr>
              <w:t>定义</w:t>
            </w:r>
            <w:r>
              <w:rPr>
                <w:noProof/>
                <w:webHidden/>
              </w:rPr>
              <w:tab/>
            </w:r>
            <w:r>
              <w:rPr>
                <w:noProof/>
                <w:webHidden/>
              </w:rPr>
              <w:fldChar w:fldCharType="begin"/>
            </w:r>
            <w:r>
              <w:rPr>
                <w:noProof/>
                <w:webHidden/>
              </w:rPr>
              <w:instrText xml:space="preserve"> PAGEREF _Toc496890869 \h </w:instrText>
            </w:r>
            <w:r>
              <w:rPr>
                <w:noProof/>
                <w:webHidden/>
              </w:rPr>
            </w:r>
            <w:r>
              <w:rPr>
                <w:noProof/>
                <w:webHidden/>
              </w:rPr>
              <w:fldChar w:fldCharType="separate"/>
            </w:r>
            <w:r>
              <w:rPr>
                <w:noProof/>
                <w:webHidden/>
              </w:rPr>
              <w:t>2</w:t>
            </w:r>
            <w:r>
              <w:rPr>
                <w:noProof/>
                <w:webHidden/>
              </w:rPr>
              <w:fldChar w:fldCharType="end"/>
            </w:r>
          </w:hyperlink>
        </w:p>
        <w:p w14:paraId="22E6928E" w14:textId="77777777" w:rsidR="00563F1C" w:rsidRDefault="00563F1C">
          <w:pPr>
            <w:pStyle w:val="10"/>
            <w:tabs>
              <w:tab w:val="left" w:pos="420"/>
              <w:tab w:val="right" w:leader="dot" w:pos="8296"/>
            </w:tabs>
            <w:rPr>
              <w:rFonts w:eastAsiaTheme="minorEastAsia"/>
              <w:noProof/>
            </w:rPr>
          </w:pPr>
          <w:hyperlink w:anchor="_Toc496890870" w:history="1">
            <w:r w:rsidRPr="002F1970">
              <w:rPr>
                <w:rStyle w:val="a3"/>
                <w:rFonts w:ascii="Arial" w:hAnsi="Arial" w:cs="Arial"/>
                <w:b/>
                <w:noProof/>
              </w:rPr>
              <w:t>2.</w:t>
            </w:r>
            <w:r>
              <w:rPr>
                <w:rFonts w:eastAsiaTheme="minorEastAsia"/>
                <w:noProof/>
              </w:rPr>
              <w:tab/>
            </w:r>
            <w:r w:rsidRPr="002F1970">
              <w:rPr>
                <w:rStyle w:val="a3"/>
                <w:rFonts w:ascii="Arial" w:hAnsi="Arial" w:cs="Arial" w:hint="eastAsia"/>
                <w:b/>
                <w:noProof/>
              </w:rPr>
              <w:t>柜式</w:t>
            </w:r>
            <w:r w:rsidRPr="002F1970">
              <w:rPr>
                <w:rStyle w:val="a3"/>
                <w:rFonts w:ascii="Arial" w:hAnsi="Arial" w:cs="Arial"/>
                <w:b/>
                <w:noProof/>
              </w:rPr>
              <w:t>X</w:t>
            </w:r>
            <w:r w:rsidRPr="002F1970">
              <w:rPr>
                <w:rStyle w:val="a3"/>
                <w:rFonts w:ascii="Arial" w:hAnsi="Arial" w:cs="Arial" w:hint="eastAsia"/>
                <w:b/>
                <w:noProof/>
              </w:rPr>
              <w:t>射线产品制造商要求概述</w:t>
            </w:r>
            <w:r>
              <w:rPr>
                <w:noProof/>
                <w:webHidden/>
              </w:rPr>
              <w:tab/>
            </w:r>
            <w:r>
              <w:rPr>
                <w:noProof/>
                <w:webHidden/>
              </w:rPr>
              <w:fldChar w:fldCharType="begin"/>
            </w:r>
            <w:r>
              <w:rPr>
                <w:noProof/>
                <w:webHidden/>
              </w:rPr>
              <w:instrText xml:space="preserve"> PAGEREF _Toc496890870 \h </w:instrText>
            </w:r>
            <w:r>
              <w:rPr>
                <w:noProof/>
                <w:webHidden/>
              </w:rPr>
            </w:r>
            <w:r>
              <w:rPr>
                <w:noProof/>
                <w:webHidden/>
              </w:rPr>
              <w:fldChar w:fldCharType="separate"/>
            </w:r>
            <w:r>
              <w:rPr>
                <w:noProof/>
                <w:webHidden/>
              </w:rPr>
              <w:t>7</w:t>
            </w:r>
            <w:r>
              <w:rPr>
                <w:noProof/>
                <w:webHidden/>
              </w:rPr>
              <w:fldChar w:fldCharType="end"/>
            </w:r>
          </w:hyperlink>
        </w:p>
        <w:p w14:paraId="02910AFC" w14:textId="77777777" w:rsidR="00563F1C" w:rsidRDefault="00563F1C">
          <w:pPr>
            <w:pStyle w:val="10"/>
            <w:tabs>
              <w:tab w:val="left" w:pos="420"/>
              <w:tab w:val="right" w:leader="dot" w:pos="8296"/>
            </w:tabs>
            <w:rPr>
              <w:rFonts w:eastAsiaTheme="minorEastAsia"/>
              <w:noProof/>
            </w:rPr>
          </w:pPr>
          <w:hyperlink w:anchor="_Toc496890871" w:history="1">
            <w:r w:rsidRPr="002F1970">
              <w:rPr>
                <w:rStyle w:val="a3"/>
                <w:rFonts w:ascii="Arial" w:hAnsi="Arial" w:cs="Arial"/>
                <w:b/>
                <w:noProof/>
              </w:rPr>
              <w:t>3.</w:t>
            </w:r>
            <w:r>
              <w:rPr>
                <w:rFonts w:eastAsiaTheme="minorEastAsia"/>
                <w:noProof/>
              </w:rPr>
              <w:tab/>
            </w:r>
            <w:r w:rsidRPr="002F1970">
              <w:rPr>
                <w:rStyle w:val="a3"/>
                <w:rFonts w:ascii="Arial" w:hAnsi="Arial" w:cs="Arial" w:hint="eastAsia"/>
                <w:b/>
                <w:noProof/>
              </w:rPr>
              <w:t>联邦辐射安全一般性能标准要求</w:t>
            </w:r>
            <w:r>
              <w:rPr>
                <w:noProof/>
                <w:webHidden/>
              </w:rPr>
              <w:tab/>
            </w:r>
            <w:r>
              <w:rPr>
                <w:noProof/>
                <w:webHidden/>
              </w:rPr>
              <w:fldChar w:fldCharType="begin"/>
            </w:r>
            <w:r>
              <w:rPr>
                <w:noProof/>
                <w:webHidden/>
              </w:rPr>
              <w:instrText xml:space="preserve"> PAGEREF _Toc496890871 \h </w:instrText>
            </w:r>
            <w:r>
              <w:rPr>
                <w:noProof/>
                <w:webHidden/>
              </w:rPr>
            </w:r>
            <w:r>
              <w:rPr>
                <w:noProof/>
                <w:webHidden/>
              </w:rPr>
              <w:fldChar w:fldCharType="separate"/>
            </w:r>
            <w:r>
              <w:rPr>
                <w:noProof/>
                <w:webHidden/>
              </w:rPr>
              <w:t>8</w:t>
            </w:r>
            <w:r>
              <w:rPr>
                <w:noProof/>
                <w:webHidden/>
              </w:rPr>
              <w:fldChar w:fldCharType="end"/>
            </w:r>
          </w:hyperlink>
        </w:p>
        <w:p w14:paraId="115F1E45" w14:textId="77777777" w:rsidR="00563F1C" w:rsidRDefault="00563F1C">
          <w:pPr>
            <w:pStyle w:val="10"/>
            <w:tabs>
              <w:tab w:val="left" w:pos="420"/>
              <w:tab w:val="right" w:leader="dot" w:pos="8296"/>
            </w:tabs>
            <w:rPr>
              <w:rFonts w:eastAsiaTheme="minorEastAsia"/>
              <w:noProof/>
            </w:rPr>
          </w:pPr>
          <w:hyperlink w:anchor="_Toc496890872" w:history="1">
            <w:r w:rsidRPr="002F1970">
              <w:rPr>
                <w:rStyle w:val="a3"/>
                <w:rFonts w:ascii="Arial" w:hAnsi="Arial" w:cs="Arial"/>
                <w:b/>
                <w:noProof/>
              </w:rPr>
              <w:t>4.</w:t>
            </w:r>
            <w:r>
              <w:rPr>
                <w:rFonts w:eastAsiaTheme="minorEastAsia"/>
                <w:noProof/>
              </w:rPr>
              <w:tab/>
            </w:r>
            <w:r w:rsidRPr="002F1970">
              <w:rPr>
                <w:rStyle w:val="a3"/>
                <w:rFonts w:ascii="Arial" w:hAnsi="Arial" w:cs="Arial" w:hint="eastAsia"/>
                <w:b/>
                <w:noProof/>
              </w:rPr>
              <w:t>柜式</w:t>
            </w:r>
            <w:r w:rsidRPr="002F1970">
              <w:rPr>
                <w:rStyle w:val="a3"/>
                <w:rFonts w:ascii="Arial" w:hAnsi="Arial" w:cs="Arial"/>
                <w:b/>
                <w:noProof/>
              </w:rPr>
              <w:t>X</w:t>
            </w:r>
            <w:r w:rsidRPr="002F1970">
              <w:rPr>
                <w:rStyle w:val="a3"/>
                <w:rFonts w:ascii="Arial" w:hAnsi="Arial" w:cs="Arial" w:hint="eastAsia"/>
                <w:b/>
                <w:noProof/>
              </w:rPr>
              <w:t>射线系统联邦辐射安全性能标准要求</w:t>
            </w:r>
            <w:r>
              <w:rPr>
                <w:noProof/>
                <w:webHidden/>
              </w:rPr>
              <w:tab/>
            </w:r>
            <w:r>
              <w:rPr>
                <w:noProof/>
                <w:webHidden/>
              </w:rPr>
              <w:fldChar w:fldCharType="begin"/>
            </w:r>
            <w:r>
              <w:rPr>
                <w:noProof/>
                <w:webHidden/>
              </w:rPr>
              <w:instrText xml:space="preserve"> PAGEREF _Toc496890872 \h </w:instrText>
            </w:r>
            <w:r>
              <w:rPr>
                <w:noProof/>
                <w:webHidden/>
              </w:rPr>
            </w:r>
            <w:r>
              <w:rPr>
                <w:noProof/>
                <w:webHidden/>
              </w:rPr>
              <w:fldChar w:fldCharType="separate"/>
            </w:r>
            <w:r>
              <w:rPr>
                <w:noProof/>
                <w:webHidden/>
              </w:rPr>
              <w:t>11</w:t>
            </w:r>
            <w:r>
              <w:rPr>
                <w:noProof/>
                <w:webHidden/>
              </w:rPr>
              <w:fldChar w:fldCharType="end"/>
            </w:r>
          </w:hyperlink>
        </w:p>
        <w:p w14:paraId="091903CE" w14:textId="77777777" w:rsidR="00563F1C" w:rsidRDefault="00563F1C">
          <w:pPr>
            <w:pStyle w:val="10"/>
            <w:tabs>
              <w:tab w:val="left" w:pos="420"/>
              <w:tab w:val="right" w:leader="dot" w:pos="8296"/>
            </w:tabs>
            <w:rPr>
              <w:rFonts w:eastAsiaTheme="minorEastAsia"/>
              <w:noProof/>
            </w:rPr>
          </w:pPr>
          <w:hyperlink w:anchor="_Toc496890873" w:history="1">
            <w:r w:rsidRPr="002F1970">
              <w:rPr>
                <w:rStyle w:val="a3"/>
                <w:rFonts w:ascii="Arial" w:hAnsi="Arial" w:cs="Arial"/>
                <w:b/>
                <w:noProof/>
              </w:rPr>
              <w:t>5.</w:t>
            </w:r>
            <w:r>
              <w:rPr>
                <w:rFonts w:eastAsiaTheme="minorEastAsia"/>
                <w:noProof/>
              </w:rPr>
              <w:tab/>
            </w:r>
            <w:r w:rsidRPr="002F1970">
              <w:rPr>
                <w:rStyle w:val="a3"/>
                <w:rFonts w:ascii="Arial" w:hAnsi="Arial" w:cs="Arial" w:hint="eastAsia"/>
                <w:b/>
                <w:noProof/>
              </w:rPr>
              <w:t>记录和报告</w:t>
            </w:r>
            <w:r>
              <w:rPr>
                <w:noProof/>
                <w:webHidden/>
              </w:rPr>
              <w:tab/>
            </w:r>
            <w:r>
              <w:rPr>
                <w:noProof/>
                <w:webHidden/>
              </w:rPr>
              <w:fldChar w:fldCharType="begin"/>
            </w:r>
            <w:r>
              <w:rPr>
                <w:noProof/>
                <w:webHidden/>
              </w:rPr>
              <w:instrText xml:space="preserve"> PAGEREF _Toc496890873 \h </w:instrText>
            </w:r>
            <w:r>
              <w:rPr>
                <w:noProof/>
                <w:webHidden/>
              </w:rPr>
            </w:r>
            <w:r>
              <w:rPr>
                <w:noProof/>
                <w:webHidden/>
              </w:rPr>
              <w:fldChar w:fldCharType="separate"/>
            </w:r>
            <w:r>
              <w:rPr>
                <w:noProof/>
                <w:webHidden/>
              </w:rPr>
              <w:t>18</w:t>
            </w:r>
            <w:r>
              <w:rPr>
                <w:noProof/>
                <w:webHidden/>
              </w:rPr>
              <w:fldChar w:fldCharType="end"/>
            </w:r>
          </w:hyperlink>
        </w:p>
        <w:p w14:paraId="1FB3ABF0" w14:textId="77777777" w:rsidR="00563F1C" w:rsidRDefault="00563F1C">
          <w:pPr>
            <w:pStyle w:val="10"/>
            <w:tabs>
              <w:tab w:val="left" w:pos="420"/>
              <w:tab w:val="right" w:leader="dot" w:pos="8296"/>
            </w:tabs>
            <w:rPr>
              <w:rFonts w:eastAsiaTheme="minorEastAsia"/>
              <w:noProof/>
            </w:rPr>
          </w:pPr>
          <w:hyperlink w:anchor="_Toc496890874" w:history="1">
            <w:r w:rsidRPr="002F1970">
              <w:rPr>
                <w:rStyle w:val="a3"/>
                <w:rFonts w:ascii="Arial" w:hAnsi="Arial" w:cs="Arial"/>
                <w:b/>
                <w:noProof/>
              </w:rPr>
              <w:t>6.</w:t>
            </w:r>
            <w:r>
              <w:rPr>
                <w:rFonts w:eastAsiaTheme="minorEastAsia"/>
                <w:noProof/>
              </w:rPr>
              <w:tab/>
            </w:r>
            <w:r w:rsidRPr="002F1970">
              <w:rPr>
                <w:rStyle w:val="a3"/>
                <w:rFonts w:ascii="Arial" w:hAnsi="Arial" w:cs="Arial" w:hint="eastAsia"/>
                <w:b/>
                <w:noProof/>
              </w:rPr>
              <w:t>事故报告和召回</w:t>
            </w:r>
            <w:r>
              <w:rPr>
                <w:noProof/>
                <w:webHidden/>
              </w:rPr>
              <w:tab/>
            </w:r>
            <w:r>
              <w:rPr>
                <w:noProof/>
                <w:webHidden/>
              </w:rPr>
              <w:fldChar w:fldCharType="begin"/>
            </w:r>
            <w:r>
              <w:rPr>
                <w:noProof/>
                <w:webHidden/>
              </w:rPr>
              <w:instrText xml:space="preserve"> PAGEREF _Toc496890874 \h </w:instrText>
            </w:r>
            <w:r>
              <w:rPr>
                <w:noProof/>
                <w:webHidden/>
              </w:rPr>
            </w:r>
            <w:r>
              <w:rPr>
                <w:noProof/>
                <w:webHidden/>
              </w:rPr>
              <w:fldChar w:fldCharType="separate"/>
            </w:r>
            <w:r>
              <w:rPr>
                <w:noProof/>
                <w:webHidden/>
              </w:rPr>
              <w:t>20</w:t>
            </w:r>
            <w:r>
              <w:rPr>
                <w:noProof/>
                <w:webHidden/>
              </w:rPr>
              <w:fldChar w:fldCharType="end"/>
            </w:r>
          </w:hyperlink>
        </w:p>
        <w:p w14:paraId="4AD7CF35" w14:textId="77777777" w:rsidR="00563F1C" w:rsidRDefault="00563F1C">
          <w:pPr>
            <w:pStyle w:val="10"/>
            <w:tabs>
              <w:tab w:val="left" w:pos="420"/>
              <w:tab w:val="right" w:leader="dot" w:pos="8296"/>
            </w:tabs>
            <w:rPr>
              <w:rFonts w:eastAsiaTheme="minorEastAsia"/>
              <w:noProof/>
            </w:rPr>
          </w:pPr>
          <w:hyperlink w:anchor="_Toc496890875" w:history="1">
            <w:r w:rsidRPr="002F1970">
              <w:rPr>
                <w:rStyle w:val="a3"/>
                <w:rFonts w:ascii="Arial" w:hAnsi="Arial" w:cs="Arial"/>
                <w:b/>
                <w:noProof/>
              </w:rPr>
              <w:t>7.</w:t>
            </w:r>
            <w:r>
              <w:rPr>
                <w:rFonts w:eastAsiaTheme="minorEastAsia"/>
                <w:noProof/>
              </w:rPr>
              <w:tab/>
            </w:r>
            <w:r w:rsidRPr="002F1970">
              <w:rPr>
                <w:rStyle w:val="a3"/>
                <w:rFonts w:ascii="Arial" w:hAnsi="Arial" w:cs="Arial" w:hint="eastAsia"/>
                <w:b/>
                <w:noProof/>
              </w:rPr>
              <w:t>特殊情况和豁免</w:t>
            </w:r>
            <w:r>
              <w:rPr>
                <w:noProof/>
                <w:webHidden/>
              </w:rPr>
              <w:tab/>
            </w:r>
            <w:r>
              <w:rPr>
                <w:noProof/>
                <w:webHidden/>
              </w:rPr>
              <w:fldChar w:fldCharType="begin"/>
            </w:r>
            <w:r>
              <w:rPr>
                <w:noProof/>
                <w:webHidden/>
              </w:rPr>
              <w:instrText xml:space="preserve"> PAGEREF _Toc496890875 \h </w:instrText>
            </w:r>
            <w:r>
              <w:rPr>
                <w:noProof/>
                <w:webHidden/>
              </w:rPr>
            </w:r>
            <w:r>
              <w:rPr>
                <w:noProof/>
                <w:webHidden/>
              </w:rPr>
              <w:fldChar w:fldCharType="separate"/>
            </w:r>
            <w:r>
              <w:rPr>
                <w:noProof/>
                <w:webHidden/>
              </w:rPr>
              <w:t>23</w:t>
            </w:r>
            <w:r>
              <w:rPr>
                <w:noProof/>
                <w:webHidden/>
              </w:rPr>
              <w:fldChar w:fldCharType="end"/>
            </w:r>
          </w:hyperlink>
        </w:p>
        <w:p w14:paraId="543506DC" w14:textId="77777777" w:rsidR="00563F1C" w:rsidRDefault="00563F1C">
          <w:pPr>
            <w:pStyle w:val="10"/>
            <w:tabs>
              <w:tab w:val="left" w:pos="420"/>
              <w:tab w:val="right" w:leader="dot" w:pos="8296"/>
            </w:tabs>
            <w:rPr>
              <w:rFonts w:eastAsiaTheme="minorEastAsia"/>
              <w:noProof/>
            </w:rPr>
          </w:pPr>
          <w:hyperlink w:anchor="_Toc496890876" w:history="1">
            <w:r w:rsidRPr="002F1970">
              <w:rPr>
                <w:rStyle w:val="a3"/>
                <w:rFonts w:ascii="Arial" w:hAnsi="Arial" w:cs="Arial"/>
                <w:b/>
                <w:noProof/>
              </w:rPr>
              <w:t>8.</w:t>
            </w:r>
            <w:r>
              <w:rPr>
                <w:rFonts w:eastAsiaTheme="minorEastAsia"/>
                <w:noProof/>
              </w:rPr>
              <w:tab/>
            </w:r>
            <w:r w:rsidRPr="002F1970">
              <w:rPr>
                <w:rStyle w:val="a3"/>
                <w:rFonts w:ascii="Arial" w:hAnsi="Arial" w:cs="Arial" w:hint="eastAsia"/>
                <w:b/>
                <w:noProof/>
              </w:rPr>
              <w:t>进出口</w:t>
            </w:r>
            <w:r>
              <w:rPr>
                <w:noProof/>
                <w:webHidden/>
              </w:rPr>
              <w:tab/>
            </w:r>
            <w:r>
              <w:rPr>
                <w:noProof/>
                <w:webHidden/>
              </w:rPr>
              <w:fldChar w:fldCharType="begin"/>
            </w:r>
            <w:r>
              <w:rPr>
                <w:noProof/>
                <w:webHidden/>
              </w:rPr>
              <w:instrText xml:space="preserve"> PAGEREF _Toc496890876 \h </w:instrText>
            </w:r>
            <w:r>
              <w:rPr>
                <w:noProof/>
                <w:webHidden/>
              </w:rPr>
            </w:r>
            <w:r>
              <w:rPr>
                <w:noProof/>
                <w:webHidden/>
              </w:rPr>
              <w:fldChar w:fldCharType="separate"/>
            </w:r>
            <w:r>
              <w:rPr>
                <w:noProof/>
                <w:webHidden/>
              </w:rPr>
              <w:t>24</w:t>
            </w:r>
            <w:r>
              <w:rPr>
                <w:noProof/>
                <w:webHidden/>
              </w:rPr>
              <w:fldChar w:fldCharType="end"/>
            </w:r>
          </w:hyperlink>
        </w:p>
        <w:p w14:paraId="11550143" w14:textId="77777777" w:rsidR="00563F1C" w:rsidRDefault="00563F1C">
          <w:pPr>
            <w:pStyle w:val="10"/>
            <w:tabs>
              <w:tab w:val="left" w:pos="420"/>
              <w:tab w:val="right" w:leader="dot" w:pos="8296"/>
            </w:tabs>
            <w:rPr>
              <w:rFonts w:eastAsiaTheme="minorEastAsia"/>
              <w:noProof/>
            </w:rPr>
          </w:pPr>
          <w:hyperlink w:anchor="_Toc496890877" w:history="1">
            <w:r w:rsidRPr="002F1970">
              <w:rPr>
                <w:rStyle w:val="a3"/>
                <w:rFonts w:ascii="Arial" w:hAnsi="Arial" w:cs="Arial"/>
                <w:b/>
                <w:noProof/>
              </w:rPr>
              <w:t>9.</w:t>
            </w:r>
            <w:r>
              <w:rPr>
                <w:rFonts w:eastAsiaTheme="minorEastAsia"/>
                <w:noProof/>
              </w:rPr>
              <w:tab/>
            </w:r>
            <w:r w:rsidRPr="002F1970">
              <w:rPr>
                <w:rStyle w:val="a3"/>
                <w:rFonts w:ascii="Arial" w:hAnsi="Arial" w:cs="Arial" w:hint="eastAsia"/>
                <w:b/>
                <w:noProof/>
              </w:rPr>
              <w:t>获取更多信息</w:t>
            </w:r>
            <w:r>
              <w:rPr>
                <w:noProof/>
                <w:webHidden/>
              </w:rPr>
              <w:tab/>
            </w:r>
            <w:r>
              <w:rPr>
                <w:noProof/>
                <w:webHidden/>
              </w:rPr>
              <w:fldChar w:fldCharType="begin"/>
            </w:r>
            <w:r>
              <w:rPr>
                <w:noProof/>
                <w:webHidden/>
              </w:rPr>
              <w:instrText xml:space="preserve"> PAGEREF _Toc496890877 \h </w:instrText>
            </w:r>
            <w:r>
              <w:rPr>
                <w:noProof/>
                <w:webHidden/>
              </w:rPr>
            </w:r>
            <w:r>
              <w:rPr>
                <w:noProof/>
                <w:webHidden/>
              </w:rPr>
              <w:fldChar w:fldCharType="separate"/>
            </w:r>
            <w:r>
              <w:rPr>
                <w:noProof/>
                <w:webHidden/>
              </w:rPr>
              <w:t>25</w:t>
            </w:r>
            <w:r>
              <w:rPr>
                <w:noProof/>
                <w:webHidden/>
              </w:rPr>
              <w:fldChar w:fldCharType="end"/>
            </w:r>
          </w:hyperlink>
        </w:p>
        <w:p w14:paraId="1EFB49EE" w14:textId="5B5E0FE0" w:rsidR="00B0114A" w:rsidRDefault="00291137">
          <w:r w:rsidRPr="00291137">
            <w:rPr>
              <w:rFonts w:ascii="Arial" w:eastAsia="宋体" w:hAnsi="Arial" w:cs="Arial"/>
            </w:rPr>
            <w:fldChar w:fldCharType="end"/>
          </w:r>
        </w:p>
      </w:sdtContent>
    </w:sdt>
    <w:p w14:paraId="694746A7" w14:textId="77777777" w:rsidR="00B0114A" w:rsidRDefault="00B0114A" w:rsidP="00B0114A">
      <w:pPr>
        <w:snapToGrid w:val="0"/>
        <w:spacing w:after="240" w:line="300" w:lineRule="auto"/>
        <w:jc w:val="left"/>
        <w:rPr>
          <w:rFonts w:ascii="Arial" w:eastAsia="宋体" w:hAnsi="Arial" w:cs="Arial"/>
          <w:b/>
          <w:sz w:val="44"/>
          <w:szCs w:val="44"/>
        </w:rPr>
      </w:pPr>
    </w:p>
    <w:p w14:paraId="6E6E7372" w14:textId="77777777" w:rsidR="00B0114A" w:rsidRPr="00AF4128" w:rsidRDefault="00B0114A" w:rsidP="00B0114A">
      <w:pPr>
        <w:snapToGrid w:val="0"/>
        <w:spacing w:after="240" w:line="300" w:lineRule="auto"/>
        <w:jc w:val="left"/>
        <w:rPr>
          <w:rFonts w:ascii="Arial" w:eastAsia="宋体" w:hAnsi="Arial" w:cs="Arial"/>
          <w:b/>
          <w:sz w:val="44"/>
          <w:szCs w:val="44"/>
        </w:rPr>
      </w:pPr>
    </w:p>
    <w:p w14:paraId="736B9EF5" w14:textId="77777777" w:rsidR="00AB1E25" w:rsidRDefault="00AB1E25" w:rsidP="000467FA">
      <w:pPr>
        <w:pBdr>
          <w:bottom w:val="single" w:sz="4" w:space="1" w:color="auto"/>
        </w:pBdr>
        <w:snapToGrid w:val="0"/>
        <w:spacing w:line="300" w:lineRule="auto"/>
        <w:jc w:val="center"/>
        <w:rPr>
          <w:rFonts w:ascii="Arial" w:eastAsia="宋体" w:hAnsi="Arial" w:cs="Arial"/>
          <w:b/>
          <w:sz w:val="52"/>
          <w:szCs w:val="52"/>
        </w:rPr>
        <w:sectPr w:rsidR="00AB1E25">
          <w:headerReference w:type="default" r:id="rId10"/>
          <w:pgSz w:w="11906" w:h="16838"/>
          <w:pgMar w:top="1440" w:right="1800" w:bottom="1440" w:left="1800" w:header="851" w:footer="992" w:gutter="0"/>
          <w:cols w:space="425"/>
          <w:docGrid w:type="lines" w:linePitch="312"/>
        </w:sectPr>
      </w:pPr>
    </w:p>
    <w:p w14:paraId="4B87CE5D" w14:textId="30F68BFD" w:rsidR="005B0050" w:rsidRPr="00BA5198" w:rsidRDefault="005B0050" w:rsidP="000467FA">
      <w:pPr>
        <w:pBdr>
          <w:bottom w:val="single" w:sz="4" w:space="1" w:color="auto"/>
        </w:pBdr>
        <w:snapToGrid w:val="0"/>
        <w:spacing w:line="300" w:lineRule="auto"/>
        <w:jc w:val="center"/>
        <w:rPr>
          <w:rFonts w:ascii="Arial" w:eastAsia="宋体" w:hAnsi="Arial" w:cs="Arial"/>
          <w:b/>
          <w:sz w:val="52"/>
          <w:szCs w:val="52"/>
        </w:rPr>
      </w:pPr>
      <w:r w:rsidRPr="00BA5198">
        <w:rPr>
          <w:rFonts w:ascii="Arial" w:eastAsia="宋体" w:hAnsi="Arial" w:cs="Arial"/>
          <w:b/>
          <w:sz w:val="52"/>
          <w:szCs w:val="52"/>
        </w:rPr>
        <w:lastRenderedPageBreak/>
        <w:t>行业</w:t>
      </w:r>
      <w:r w:rsidR="005073C8">
        <w:rPr>
          <w:rFonts w:ascii="Arial" w:eastAsia="宋体" w:hAnsi="Arial" w:cs="Arial" w:hint="eastAsia"/>
          <w:b/>
          <w:sz w:val="52"/>
          <w:szCs w:val="52"/>
        </w:rPr>
        <w:t>和</w:t>
      </w:r>
      <w:r w:rsidRPr="00BA5198">
        <w:rPr>
          <w:rFonts w:ascii="Arial" w:eastAsia="宋体" w:hAnsi="Arial" w:cs="Arial"/>
          <w:b/>
          <w:sz w:val="52"/>
          <w:szCs w:val="52"/>
        </w:rPr>
        <w:t>FDA</w:t>
      </w:r>
      <w:r w:rsidRPr="00BA5198">
        <w:rPr>
          <w:rFonts w:ascii="Arial" w:eastAsia="宋体" w:hAnsi="Arial" w:cs="Arial"/>
          <w:b/>
          <w:sz w:val="52"/>
          <w:szCs w:val="52"/>
        </w:rPr>
        <w:t>工作人员指南</w:t>
      </w:r>
    </w:p>
    <w:p w14:paraId="3404A71E" w14:textId="265073F1" w:rsidR="005B0050" w:rsidRPr="00BA5198" w:rsidRDefault="005B0050" w:rsidP="003C4138">
      <w:pPr>
        <w:snapToGrid w:val="0"/>
        <w:spacing w:after="240" w:line="300" w:lineRule="auto"/>
        <w:jc w:val="center"/>
        <w:rPr>
          <w:rFonts w:ascii="Arial" w:eastAsia="宋体" w:hAnsi="Arial" w:cs="Arial"/>
          <w:b/>
          <w:sz w:val="52"/>
          <w:szCs w:val="52"/>
        </w:rPr>
      </w:pPr>
      <w:r w:rsidRPr="00BA5198">
        <w:rPr>
          <w:rFonts w:ascii="Arial" w:eastAsia="宋体" w:hAnsi="Arial" w:cs="Arial"/>
          <w:b/>
          <w:sz w:val="52"/>
          <w:szCs w:val="52"/>
        </w:rPr>
        <w:t>柜式</w:t>
      </w:r>
      <w:r w:rsidR="000D2151" w:rsidRPr="00BA5198">
        <w:rPr>
          <w:rFonts w:ascii="Arial" w:eastAsia="宋体" w:hAnsi="Arial" w:cs="Arial"/>
          <w:b/>
          <w:sz w:val="52"/>
          <w:szCs w:val="52"/>
        </w:rPr>
        <w:t>X</w:t>
      </w:r>
      <w:r w:rsidR="000D2151" w:rsidRPr="00BA5198">
        <w:rPr>
          <w:rFonts w:ascii="Arial" w:eastAsia="宋体" w:hAnsi="Arial" w:cs="Arial"/>
          <w:b/>
          <w:sz w:val="52"/>
          <w:szCs w:val="52"/>
        </w:rPr>
        <w:t>射线系统</w:t>
      </w:r>
      <w:r w:rsidRPr="00BA5198">
        <w:rPr>
          <w:rFonts w:ascii="Arial" w:eastAsia="宋体" w:hAnsi="Arial" w:cs="Arial"/>
          <w:b/>
          <w:sz w:val="52"/>
          <w:szCs w:val="52"/>
        </w:rPr>
        <w:t>合规指南</w:t>
      </w:r>
    </w:p>
    <w:tbl>
      <w:tblPr>
        <w:tblStyle w:val="a5"/>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8296"/>
      </w:tblGrid>
      <w:tr w:rsidR="005B0050" w:rsidRPr="00EA1499" w14:paraId="4DB331D7" w14:textId="77777777" w:rsidTr="003B66CB">
        <w:tc>
          <w:tcPr>
            <w:tcW w:w="8296" w:type="dxa"/>
          </w:tcPr>
          <w:p w14:paraId="0433AE52" w14:textId="187769B9" w:rsidR="005B0050" w:rsidRPr="00BA2057" w:rsidRDefault="005B0050" w:rsidP="00C94A6D">
            <w:pPr>
              <w:snapToGrid w:val="0"/>
              <w:spacing w:line="300" w:lineRule="auto"/>
              <w:jc w:val="left"/>
              <w:rPr>
                <w:rFonts w:ascii="Arial" w:eastAsia="宋体" w:hAnsi="Arial" w:cs="Arial"/>
                <w:i/>
              </w:rPr>
            </w:pPr>
            <w:r w:rsidRPr="00BA2057">
              <w:rPr>
                <w:rFonts w:ascii="Arial" w:eastAsia="宋体" w:hAnsi="Arial" w:cs="Arial" w:hint="eastAsia"/>
                <w:i/>
              </w:rPr>
              <w:t>本指南</w:t>
            </w:r>
            <w:r w:rsidR="00395B17" w:rsidRPr="00564835">
              <w:rPr>
                <w:rFonts w:ascii="Arial" w:eastAsia="宋体" w:hAnsi="Arial" w:cs="Arial" w:hint="eastAsia"/>
                <w:i/>
              </w:rPr>
              <w:t>代表</w:t>
            </w:r>
            <w:r w:rsidR="00395B17" w:rsidRPr="00564835">
              <w:rPr>
                <w:rFonts w:ascii="Arial" w:eastAsia="宋体" w:hAnsi="Arial" w:cs="Arial"/>
                <w:i/>
              </w:rPr>
              <w:t>FDA</w:t>
            </w:r>
            <w:r w:rsidR="00395B17" w:rsidRPr="00564835">
              <w:rPr>
                <w:rFonts w:ascii="Arial" w:eastAsia="宋体" w:hAnsi="Arial" w:cs="Arial" w:hint="eastAsia"/>
                <w:i/>
              </w:rPr>
              <w:t>目前关于该主题的思考。其不会为任何人创造或赋予任何权利，也不会对</w:t>
            </w:r>
            <w:r w:rsidR="00395B17" w:rsidRPr="00564835">
              <w:rPr>
                <w:rFonts w:ascii="Arial" w:eastAsia="宋体" w:hAnsi="Arial" w:cs="Arial"/>
                <w:i/>
              </w:rPr>
              <w:t>FDA</w:t>
            </w:r>
            <w:r w:rsidR="00395B17" w:rsidRPr="00564835">
              <w:rPr>
                <w:rFonts w:ascii="Arial" w:eastAsia="宋体" w:hAnsi="Arial" w:cs="Arial" w:hint="eastAsia"/>
                <w:i/>
              </w:rPr>
              <w:t>或公众产生约束。如果替代方法满足适用的法律法规的要求，则可以使用该方法。如果您想讨论另一种方法，请联系</w:t>
            </w:r>
            <w:r w:rsidR="00395B17" w:rsidRPr="00564835">
              <w:rPr>
                <w:rFonts w:ascii="Arial" w:eastAsia="宋体" w:hAnsi="Arial" w:cs="Arial"/>
                <w:i/>
              </w:rPr>
              <w:t>FDA</w:t>
            </w:r>
            <w:r w:rsidR="00395B17" w:rsidRPr="00564835">
              <w:rPr>
                <w:rFonts w:ascii="Arial" w:eastAsia="宋体" w:hAnsi="Arial" w:cs="Arial" w:hint="eastAsia"/>
                <w:i/>
              </w:rPr>
              <w:t>负责实施本指南的人员。如果您无法确定适当的</w:t>
            </w:r>
            <w:r w:rsidR="00395B17" w:rsidRPr="00564835">
              <w:rPr>
                <w:rFonts w:ascii="Arial" w:eastAsia="宋体" w:hAnsi="Arial" w:cs="Arial"/>
                <w:i/>
              </w:rPr>
              <w:t>FDA</w:t>
            </w:r>
            <w:r w:rsidR="00395B17" w:rsidRPr="00564835">
              <w:rPr>
                <w:rFonts w:ascii="Arial" w:eastAsia="宋体" w:hAnsi="Arial" w:cs="Arial" w:hint="eastAsia"/>
                <w:i/>
              </w:rPr>
              <w:t>工作人员，请拨打本指南标题页上列出的适当号码。</w:t>
            </w:r>
          </w:p>
        </w:tc>
      </w:tr>
    </w:tbl>
    <w:p w14:paraId="0D77A237" w14:textId="77777777" w:rsidR="005000F9" w:rsidRDefault="005000F9" w:rsidP="003C4138">
      <w:pPr>
        <w:snapToGrid w:val="0"/>
        <w:spacing w:after="240" w:line="300" w:lineRule="auto"/>
        <w:jc w:val="left"/>
        <w:rPr>
          <w:rFonts w:ascii="Arial" w:eastAsia="宋体" w:hAnsi="Arial" w:cs="Arial"/>
        </w:rPr>
      </w:pPr>
    </w:p>
    <w:p w14:paraId="3A876FC8" w14:textId="4651E587" w:rsidR="005B0050" w:rsidRPr="005000F9" w:rsidRDefault="000D2151" w:rsidP="00B0114A">
      <w:pPr>
        <w:snapToGrid w:val="0"/>
        <w:spacing w:after="240" w:line="300" w:lineRule="auto"/>
        <w:jc w:val="left"/>
        <w:outlineLvl w:val="0"/>
        <w:rPr>
          <w:rFonts w:ascii="Arial" w:eastAsia="宋体" w:hAnsi="Arial" w:cs="Arial"/>
          <w:b/>
          <w:sz w:val="32"/>
          <w:szCs w:val="32"/>
        </w:rPr>
      </w:pPr>
      <w:bookmarkStart w:id="0" w:name="_Toc496890868"/>
      <w:r w:rsidRPr="005000F9">
        <w:rPr>
          <w:rFonts w:ascii="Arial" w:eastAsia="宋体" w:hAnsi="Arial" w:cs="Arial"/>
          <w:b/>
          <w:sz w:val="32"/>
          <w:szCs w:val="32"/>
        </w:rPr>
        <w:t>引言</w:t>
      </w:r>
      <w:bookmarkEnd w:id="0"/>
    </w:p>
    <w:p w14:paraId="3EBC972D" w14:textId="0BFD37DA" w:rsidR="002E3243" w:rsidRPr="005000F9" w:rsidRDefault="002E3243"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在美国（</w:t>
      </w:r>
      <w:r w:rsidR="000D2151" w:rsidRPr="005000F9">
        <w:rPr>
          <w:rFonts w:ascii="Arial" w:eastAsia="宋体" w:hAnsi="Arial" w:cs="Arial"/>
          <w:sz w:val="24"/>
          <w:szCs w:val="24"/>
        </w:rPr>
        <w:t>U.S.</w:t>
      </w:r>
      <w:r w:rsidRPr="005000F9">
        <w:rPr>
          <w:rFonts w:ascii="Arial" w:eastAsia="宋体" w:hAnsi="Arial" w:cs="Arial"/>
          <w:sz w:val="24"/>
          <w:szCs w:val="24"/>
        </w:rPr>
        <w:t>）</w:t>
      </w:r>
      <w:r w:rsidR="000D2151" w:rsidRPr="005000F9">
        <w:rPr>
          <w:rFonts w:ascii="Arial" w:eastAsia="宋体" w:hAnsi="Arial" w:cs="Arial"/>
          <w:sz w:val="24"/>
          <w:szCs w:val="24"/>
        </w:rPr>
        <w:t>境内</w:t>
      </w:r>
      <w:r w:rsidRPr="005000F9">
        <w:rPr>
          <w:rFonts w:ascii="Arial" w:eastAsia="宋体" w:hAnsi="Arial" w:cs="Arial"/>
          <w:sz w:val="24"/>
          <w:szCs w:val="24"/>
        </w:rPr>
        <w:t>销售的</w:t>
      </w:r>
      <w:r w:rsidR="000D2151" w:rsidRPr="005000F9">
        <w:rPr>
          <w:rFonts w:ascii="Arial" w:eastAsia="宋体" w:hAnsi="Arial" w:cs="Arial"/>
          <w:sz w:val="24"/>
          <w:szCs w:val="24"/>
        </w:rPr>
        <w:t>柜式</w:t>
      </w:r>
      <w:bookmarkStart w:id="1" w:name="OLE_LINK30"/>
      <w:r w:rsidRPr="005000F9">
        <w:rPr>
          <w:rFonts w:ascii="Arial" w:eastAsia="宋体" w:hAnsi="Arial" w:cs="Arial"/>
          <w:sz w:val="24"/>
          <w:szCs w:val="24"/>
        </w:rPr>
        <w:t>x</w:t>
      </w:r>
      <w:r w:rsidRPr="005000F9">
        <w:rPr>
          <w:rFonts w:ascii="Arial" w:eastAsia="宋体" w:hAnsi="Arial" w:cs="Arial"/>
          <w:sz w:val="24"/>
          <w:szCs w:val="24"/>
        </w:rPr>
        <w:t>射线</w:t>
      </w:r>
      <w:bookmarkEnd w:id="1"/>
      <w:r w:rsidRPr="005000F9">
        <w:rPr>
          <w:rFonts w:ascii="Arial" w:eastAsia="宋体" w:hAnsi="Arial" w:cs="Arial"/>
          <w:sz w:val="24"/>
          <w:szCs w:val="24"/>
        </w:rPr>
        <w:t>系统的制造商</w:t>
      </w:r>
      <w:r w:rsidR="000D2151" w:rsidRPr="005000F9">
        <w:rPr>
          <w:rFonts w:ascii="Arial" w:eastAsia="宋体" w:hAnsi="Arial" w:cs="Arial"/>
          <w:sz w:val="24"/>
          <w:szCs w:val="24"/>
        </w:rPr>
        <w:t>应</w:t>
      </w:r>
      <w:r w:rsidRPr="005000F9">
        <w:rPr>
          <w:rFonts w:ascii="Arial" w:eastAsia="宋体" w:hAnsi="Arial" w:cs="Arial"/>
          <w:sz w:val="24"/>
          <w:szCs w:val="24"/>
        </w:rPr>
        <w:t>负责遵守联邦食品</w:t>
      </w:r>
      <w:r w:rsidR="000D2151" w:rsidRPr="005000F9">
        <w:rPr>
          <w:rFonts w:ascii="Arial" w:eastAsia="宋体" w:hAnsi="Arial" w:cs="Arial"/>
          <w:sz w:val="24"/>
          <w:szCs w:val="24"/>
        </w:rPr>
        <w:t>、</w:t>
      </w:r>
      <w:r w:rsidR="00395B17">
        <w:rPr>
          <w:rFonts w:ascii="Arial" w:eastAsia="宋体" w:hAnsi="Arial" w:cs="Arial"/>
          <w:sz w:val="24"/>
          <w:szCs w:val="24"/>
        </w:rPr>
        <w:t>药品</w:t>
      </w:r>
      <w:r w:rsidRPr="005000F9">
        <w:rPr>
          <w:rFonts w:ascii="Arial" w:eastAsia="宋体" w:hAnsi="Arial" w:cs="Arial"/>
          <w:sz w:val="24"/>
          <w:szCs w:val="24"/>
        </w:rPr>
        <w:t>和化妆品法案（</w:t>
      </w:r>
      <w:r w:rsidR="00395B17">
        <w:rPr>
          <w:rFonts w:ascii="Arial" w:eastAsia="宋体" w:hAnsi="Arial" w:cs="Arial" w:hint="eastAsia"/>
          <w:sz w:val="24"/>
          <w:szCs w:val="24"/>
        </w:rPr>
        <w:t>简称法案</w:t>
      </w:r>
      <w:r w:rsidR="000D2151" w:rsidRPr="005000F9">
        <w:rPr>
          <w:rFonts w:ascii="Arial" w:eastAsia="宋体" w:hAnsi="Arial" w:cs="Arial"/>
          <w:sz w:val="24"/>
          <w:szCs w:val="24"/>
        </w:rPr>
        <w:t>）对于</w:t>
      </w:r>
      <w:r w:rsidRPr="005000F9">
        <w:rPr>
          <w:rFonts w:ascii="Arial" w:eastAsia="宋体" w:hAnsi="Arial" w:cs="Arial"/>
          <w:sz w:val="24"/>
          <w:szCs w:val="24"/>
        </w:rPr>
        <w:t>电子产品辐射控制规定，包括辐射性能标准</w:t>
      </w:r>
      <w:r w:rsidR="00395B17">
        <w:rPr>
          <w:rFonts w:ascii="Arial" w:eastAsia="宋体" w:hAnsi="Arial" w:cs="Arial"/>
          <w:sz w:val="24"/>
          <w:szCs w:val="24"/>
        </w:rPr>
        <w:t>【</w:t>
      </w:r>
      <w:r w:rsidRPr="005000F9">
        <w:rPr>
          <w:rFonts w:ascii="Arial" w:eastAsia="宋体" w:hAnsi="Arial" w:cs="Arial"/>
          <w:sz w:val="24"/>
          <w:szCs w:val="24"/>
        </w:rPr>
        <w:t>21 USC 360hh-360ss</w:t>
      </w:r>
      <w:r w:rsidR="00395B17">
        <w:rPr>
          <w:rFonts w:ascii="Arial" w:eastAsia="宋体" w:hAnsi="Arial" w:cs="Arial"/>
          <w:sz w:val="24"/>
          <w:szCs w:val="24"/>
        </w:rPr>
        <w:t>】</w:t>
      </w:r>
      <w:r w:rsidRPr="005000F9">
        <w:rPr>
          <w:rFonts w:ascii="Arial" w:eastAsia="宋体" w:hAnsi="Arial" w:cs="Arial"/>
          <w:sz w:val="24"/>
          <w:szCs w:val="24"/>
        </w:rPr>
        <w:t>。本指南旨在帮助</w:t>
      </w:r>
      <w:r w:rsidR="000D2151" w:rsidRPr="005000F9">
        <w:rPr>
          <w:rFonts w:ascii="Arial" w:eastAsia="宋体" w:hAnsi="Arial" w:cs="Arial"/>
          <w:sz w:val="24"/>
          <w:szCs w:val="24"/>
        </w:rPr>
        <w:t>柜式</w:t>
      </w:r>
      <w:r w:rsidR="000D2151" w:rsidRPr="005000F9">
        <w:rPr>
          <w:rFonts w:ascii="Arial" w:eastAsia="宋体" w:hAnsi="Arial" w:cs="Arial"/>
          <w:sz w:val="24"/>
          <w:szCs w:val="24"/>
        </w:rPr>
        <w:t>X</w:t>
      </w:r>
      <w:r w:rsidR="000D2151" w:rsidRPr="005000F9">
        <w:rPr>
          <w:rFonts w:ascii="Arial" w:eastAsia="宋体" w:hAnsi="Arial" w:cs="Arial"/>
          <w:sz w:val="24"/>
          <w:szCs w:val="24"/>
        </w:rPr>
        <w:t>射线系统的</w:t>
      </w:r>
      <w:r w:rsidRPr="005000F9">
        <w:rPr>
          <w:rFonts w:ascii="Arial" w:eastAsia="宋体" w:hAnsi="Arial" w:cs="Arial"/>
          <w:sz w:val="24"/>
          <w:szCs w:val="24"/>
        </w:rPr>
        <w:t>制造商满足该法案和适用的联邦辐射安全规定</w:t>
      </w:r>
      <w:r w:rsidR="00395B17">
        <w:rPr>
          <w:rFonts w:ascii="Arial" w:eastAsia="宋体" w:hAnsi="Arial" w:cs="Arial"/>
          <w:sz w:val="24"/>
          <w:szCs w:val="24"/>
        </w:rPr>
        <w:t>【</w:t>
      </w:r>
      <w:r w:rsidRPr="005000F9">
        <w:rPr>
          <w:rFonts w:ascii="Arial" w:eastAsia="宋体" w:hAnsi="Arial" w:cs="Arial"/>
          <w:sz w:val="24"/>
          <w:szCs w:val="24"/>
        </w:rPr>
        <w:t>21 CFR 1020.40</w:t>
      </w:r>
      <w:r w:rsidRPr="005000F9">
        <w:rPr>
          <w:rFonts w:ascii="Arial" w:eastAsia="宋体" w:hAnsi="Arial" w:cs="Arial"/>
          <w:sz w:val="24"/>
          <w:szCs w:val="24"/>
        </w:rPr>
        <w:t>，第</w:t>
      </w:r>
      <w:r w:rsidR="000D2151" w:rsidRPr="005000F9">
        <w:rPr>
          <w:rFonts w:ascii="Arial" w:eastAsia="宋体" w:hAnsi="Arial" w:cs="Arial"/>
          <w:sz w:val="24"/>
          <w:szCs w:val="24"/>
        </w:rPr>
        <w:t>1000-1005</w:t>
      </w:r>
      <w:r w:rsidR="000D2151" w:rsidRPr="005000F9">
        <w:rPr>
          <w:rFonts w:ascii="Arial" w:eastAsia="宋体" w:hAnsi="Arial" w:cs="Arial"/>
          <w:sz w:val="24"/>
          <w:szCs w:val="24"/>
        </w:rPr>
        <w:t>，</w:t>
      </w:r>
      <w:r w:rsidRPr="005000F9">
        <w:rPr>
          <w:rFonts w:ascii="Arial" w:eastAsia="宋体" w:hAnsi="Arial" w:cs="Arial"/>
          <w:sz w:val="24"/>
          <w:szCs w:val="24"/>
        </w:rPr>
        <w:t>1010</w:t>
      </w:r>
      <w:r w:rsidR="000D2151" w:rsidRPr="005000F9">
        <w:rPr>
          <w:rFonts w:ascii="Arial" w:eastAsia="宋体" w:hAnsi="Arial" w:cs="Arial"/>
          <w:sz w:val="24"/>
          <w:szCs w:val="24"/>
        </w:rPr>
        <w:t>部分</w:t>
      </w:r>
      <w:r w:rsidR="000D2151" w:rsidRPr="005000F9">
        <w:rPr>
          <w:rStyle w:val="a7"/>
          <w:rFonts w:ascii="Arial" w:eastAsia="宋体" w:hAnsi="Arial" w:cs="Arial"/>
          <w:sz w:val="24"/>
          <w:szCs w:val="24"/>
        </w:rPr>
        <w:footnoteReference w:id="1"/>
      </w:r>
      <w:r w:rsidR="00395B17">
        <w:rPr>
          <w:rFonts w:ascii="Arial" w:eastAsia="宋体" w:hAnsi="Arial" w:cs="Arial"/>
          <w:sz w:val="24"/>
          <w:szCs w:val="24"/>
        </w:rPr>
        <w:t>】</w:t>
      </w:r>
      <w:r w:rsidR="000D2151" w:rsidRPr="005000F9">
        <w:rPr>
          <w:rFonts w:ascii="Arial" w:eastAsia="宋体" w:hAnsi="Arial" w:cs="Arial"/>
          <w:sz w:val="24"/>
          <w:szCs w:val="24"/>
        </w:rPr>
        <w:t>的相关要求</w:t>
      </w:r>
      <w:r w:rsidRPr="005000F9">
        <w:rPr>
          <w:rFonts w:ascii="Arial" w:eastAsia="宋体" w:hAnsi="Arial" w:cs="Arial"/>
          <w:sz w:val="24"/>
          <w:szCs w:val="24"/>
        </w:rPr>
        <w:t>。</w:t>
      </w:r>
      <w:r w:rsidRPr="005000F9">
        <w:rPr>
          <w:rFonts w:ascii="Arial" w:eastAsia="宋体" w:hAnsi="Arial" w:cs="Arial"/>
          <w:sz w:val="24"/>
          <w:szCs w:val="24"/>
        </w:rPr>
        <w:t>“</w:t>
      </w:r>
      <w:r w:rsidRPr="005000F9">
        <w:rPr>
          <w:rFonts w:ascii="Arial" w:eastAsia="宋体" w:hAnsi="Arial" w:cs="Arial"/>
          <w:sz w:val="24"/>
          <w:szCs w:val="24"/>
        </w:rPr>
        <w:t>制造商</w:t>
      </w:r>
      <w:r w:rsidRPr="005000F9">
        <w:rPr>
          <w:rFonts w:ascii="Arial" w:eastAsia="宋体" w:hAnsi="Arial" w:cs="Arial"/>
          <w:sz w:val="24"/>
          <w:szCs w:val="24"/>
        </w:rPr>
        <w:t>”</w:t>
      </w:r>
      <w:r w:rsidRPr="005000F9">
        <w:rPr>
          <w:rFonts w:ascii="Arial" w:eastAsia="宋体" w:hAnsi="Arial" w:cs="Arial"/>
          <w:sz w:val="24"/>
          <w:szCs w:val="24"/>
        </w:rPr>
        <w:t>一词包括从事制造</w:t>
      </w:r>
      <w:r w:rsidR="000D2151" w:rsidRPr="005000F9">
        <w:rPr>
          <w:rFonts w:ascii="Arial" w:eastAsia="宋体" w:hAnsi="Arial" w:cs="Arial"/>
          <w:sz w:val="24"/>
          <w:szCs w:val="24"/>
        </w:rPr>
        <w:t>、</w:t>
      </w:r>
      <w:r w:rsidRPr="005000F9">
        <w:rPr>
          <w:rFonts w:ascii="Arial" w:eastAsia="宋体" w:hAnsi="Arial" w:cs="Arial"/>
          <w:sz w:val="24"/>
          <w:szCs w:val="24"/>
        </w:rPr>
        <w:t>组装或进口</w:t>
      </w:r>
      <w:r w:rsidR="000D2151" w:rsidRPr="005000F9">
        <w:rPr>
          <w:rFonts w:ascii="Arial" w:eastAsia="宋体" w:hAnsi="Arial" w:cs="Arial"/>
          <w:sz w:val="24"/>
          <w:szCs w:val="24"/>
        </w:rPr>
        <w:t>柜式</w:t>
      </w:r>
      <w:r w:rsidRPr="005000F9">
        <w:rPr>
          <w:rFonts w:ascii="Arial" w:eastAsia="宋体" w:hAnsi="Arial" w:cs="Arial"/>
          <w:sz w:val="24"/>
          <w:szCs w:val="24"/>
        </w:rPr>
        <w:t>x</w:t>
      </w:r>
      <w:r w:rsidRPr="005000F9">
        <w:rPr>
          <w:rFonts w:ascii="Arial" w:eastAsia="宋体" w:hAnsi="Arial" w:cs="Arial"/>
          <w:sz w:val="24"/>
          <w:szCs w:val="24"/>
        </w:rPr>
        <w:t>射线系统到美国的</w:t>
      </w:r>
      <w:r w:rsidR="000D2151" w:rsidRPr="005000F9">
        <w:rPr>
          <w:rFonts w:ascii="Arial" w:eastAsia="宋体" w:hAnsi="Arial" w:cs="Arial"/>
          <w:sz w:val="24"/>
          <w:szCs w:val="24"/>
        </w:rPr>
        <w:t>各类公司。</w:t>
      </w:r>
    </w:p>
    <w:p w14:paraId="640060E7" w14:textId="0076D4AF" w:rsidR="002E3243" w:rsidRPr="005000F9" w:rsidRDefault="00401E42"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柜式</w:t>
      </w:r>
      <w:r w:rsidRPr="005000F9">
        <w:rPr>
          <w:rFonts w:ascii="Arial" w:eastAsia="宋体" w:hAnsi="Arial" w:cs="Arial"/>
          <w:sz w:val="24"/>
          <w:szCs w:val="24"/>
        </w:rPr>
        <w:t>X</w:t>
      </w:r>
      <w:r w:rsidRPr="005000F9">
        <w:rPr>
          <w:rFonts w:ascii="Arial" w:eastAsia="宋体" w:hAnsi="Arial" w:cs="Arial"/>
          <w:sz w:val="24"/>
          <w:szCs w:val="24"/>
        </w:rPr>
        <w:t>射线系统</w:t>
      </w:r>
      <w:r w:rsidR="002E3243" w:rsidRPr="005000F9">
        <w:rPr>
          <w:rFonts w:ascii="Arial" w:eastAsia="宋体" w:hAnsi="Arial" w:cs="Arial"/>
          <w:sz w:val="24"/>
          <w:szCs w:val="24"/>
        </w:rPr>
        <w:t>的联邦辐射安全性能标准（性能标准）见于</w:t>
      </w:r>
      <w:r w:rsidR="002E3243" w:rsidRPr="005000F9">
        <w:rPr>
          <w:rFonts w:ascii="Arial" w:eastAsia="宋体" w:hAnsi="Arial" w:cs="Arial"/>
          <w:sz w:val="24"/>
          <w:szCs w:val="24"/>
        </w:rPr>
        <w:t>21 CFR 1020.40</w:t>
      </w:r>
      <w:r w:rsidR="002E3243" w:rsidRPr="005000F9">
        <w:rPr>
          <w:rFonts w:ascii="Arial" w:eastAsia="宋体" w:hAnsi="Arial" w:cs="Arial"/>
          <w:sz w:val="24"/>
          <w:szCs w:val="24"/>
        </w:rPr>
        <w:t>。在美国销售的</w:t>
      </w:r>
      <w:r w:rsidRPr="005000F9">
        <w:rPr>
          <w:rFonts w:ascii="Arial" w:eastAsia="宋体" w:hAnsi="Arial" w:cs="Arial"/>
          <w:sz w:val="24"/>
          <w:szCs w:val="24"/>
        </w:rPr>
        <w:t>柜式</w:t>
      </w:r>
      <w:r w:rsidRPr="005000F9">
        <w:rPr>
          <w:rFonts w:ascii="Arial" w:eastAsia="宋体" w:hAnsi="Arial" w:cs="Arial"/>
          <w:sz w:val="24"/>
          <w:szCs w:val="24"/>
        </w:rPr>
        <w:t>X</w:t>
      </w:r>
      <w:r w:rsidRPr="005000F9">
        <w:rPr>
          <w:rFonts w:ascii="Arial" w:eastAsia="宋体" w:hAnsi="Arial" w:cs="Arial"/>
          <w:sz w:val="24"/>
          <w:szCs w:val="24"/>
        </w:rPr>
        <w:t>射线系统</w:t>
      </w:r>
      <w:r w:rsidR="002E3243" w:rsidRPr="005000F9">
        <w:rPr>
          <w:rFonts w:ascii="Arial" w:eastAsia="宋体" w:hAnsi="Arial" w:cs="Arial"/>
          <w:sz w:val="24"/>
          <w:szCs w:val="24"/>
        </w:rPr>
        <w:t>必须符合性能标准的所有适用要求。在美国销售</w:t>
      </w:r>
      <w:r w:rsidR="000D2151" w:rsidRPr="005000F9">
        <w:rPr>
          <w:rFonts w:ascii="Arial" w:eastAsia="宋体" w:hAnsi="Arial" w:cs="Arial"/>
          <w:sz w:val="24"/>
          <w:szCs w:val="24"/>
        </w:rPr>
        <w:t>柜式</w:t>
      </w:r>
      <w:r w:rsidRPr="005000F9">
        <w:rPr>
          <w:rFonts w:ascii="Arial" w:eastAsia="宋体" w:hAnsi="Arial" w:cs="Arial"/>
          <w:sz w:val="24"/>
          <w:szCs w:val="24"/>
        </w:rPr>
        <w:t>X</w:t>
      </w:r>
      <w:r w:rsidRPr="005000F9">
        <w:rPr>
          <w:rFonts w:ascii="Arial" w:eastAsia="宋体" w:hAnsi="Arial" w:cs="Arial"/>
          <w:sz w:val="24"/>
          <w:szCs w:val="24"/>
        </w:rPr>
        <w:t>射线</w:t>
      </w:r>
      <w:r w:rsidR="002E3243" w:rsidRPr="005000F9">
        <w:rPr>
          <w:rFonts w:ascii="Arial" w:eastAsia="宋体" w:hAnsi="Arial" w:cs="Arial"/>
          <w:sz w:val="24"/>
          <w:szCs w:val="24"/>
        </w:rPr>
        <w:t>系统之前，制造商必须证明其产品符合性能标准</w:t>
      </w:r>
      <w:r w:rsidR="00395B17">
        <w:rPr>
          <w:rFonts w:ascii="Arial" w:eastAsia="宋体" w:hAnsi="Arial" w:cs="Arial"/>
          <w:sz w:val="24"/>
          <w:szCs w:val="24"/>
        </w:rPr>
        <w:t>【</w:t>
      </w:r>
      <w:r w:rsidR="002E3243" w:rsidRPr="005000F9">
        <w:rPr>
          <w:rFonts w:ascii="Arial" w:eastAsia="宋体" w:hAnsi="Arial" w:cs="Arial"/>
          <w:sz w:val="24"/>
          <w:szCs w:val="24"/>
        </w:rPr>
        <w:t>21 CFR 1010.2</w:t>
      </w:r>
      <w:r w:rsidR="00395B17">
        <w:rPr>
          <w:rFonts w:ascii="Arial" w:eastAsia="宋体" w:hAnsi="Arial" w:cs="Arial"/>
          <w:sz w:val="24"/>
          <w:szCs w:val="24"/>
        </w:rPr>
        <w:t>】</w:t>
      </w:r>
      <w:r w:rsidR="002E3243" w:rsidRPr="005000F9">
        <w:rPr>
          <w:rFonts w:ascii="Arial" w:eastAsia="宋体" w:hAnsi="Arial" w:cs="Arial"/>
          <w:sz w:val="24"/>
          <w:szCs w:val="24"/>
        </w:rPr>
        <w:t>的适用要求。此认证必须基于符合良好生产规范的质量控制和测试计划</w:t>
      </w:r>
      <w:r w:rsidR="00395B17">
        <w:rPr>
          <w:rFonts w:ascii="Arial" w:eastAsia="宋体" w:hAnsi="Arial" w:cs="Arial"/>
          <w:sz w:val="24"/>
          <w:szCs w:val="24"/>
        </w:rPr>
        <w:t>【</w:t>
      </w:r>
      <w:r w:rsidR="002E3243" w:rsidRPr="005000F9">
        <w:rPr>
          <w:rFonts w:ascii="Arial" w:eastAsia="宋体" w:hAnsi="Arial" w:cs="Arial"/>
          <w:sz w:val="24"/>
          <w:szCs w:val="24"/>
        </w:rPr>
        <w:t>21 CFR 1010.2</w:t>
      </w:r>
      <w:r w:rsidR="00395B17">
        <w:rPr>
          <w:rFonts w:ascii="Arial" w:eastAsia="宋体" w:hAnsi="Arial" w:cs="Arial"/>
          <w:sz w:val="24"/>
          <w:szCs w:val="24"/>
        </w:rPr>
        <w:t>】</w:t>
      </w:r>
      <w:r w:rsidR="002E3243" w:rsidRPr="005000F9">
        <w:rPr>
          <w:rFonts w:ascii="Arial" w:eastAsia="宋体" w:hAnsi="Arial" w:cs="Arial"/>
          <w:sz w:val="24"/>
          <w:szCs w:val="24"/>
        </w:rPr>
        <w:t>。符合外国辐射安全标准的认证不能取代符合美国性能标准的认证。</w:t>
      </w:r>
    </w:p>
    <w:p w14:paraId="7941E57D" w14:textId="77777777" w:rsidR="00443A74" w:rsidRDefault="00443A74">
      <w:pPr>
        <w:widowControl/>
        <w:jc w:val="left"/>
        <w:rPr>
          <w:rFonts w:ascii="Arial" w:eastAsia="宋体" w:hAnsi="Arial" w:cs="Arial"/>
          <w:sz w:val="24"/>
          <w:szCs w:val="24"/>
        </w:rPr>
      </w:pPr>
      <w:r>
        <w:rPr>
          <w:rFonts w:ascii="Arial" w:eastAsia="宋体" w:hAnsi="Arial" w:cs="Arial"/>
          <w:sz w:val="24"/>
          <w:szCs w:val="24"/>
        </w:rPr>
        <w:br w:type="page"/>
      </w:r>
    </w:p>
    <w:p w14:paraId="74EC803D" w14:textId="22718D2E" w:rsidR="002E3243" w:rsidRPr="005000F9" w:rsidRDefault="002E3243"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lastRenderedPageBreak/>
        <w:t>在本指南中，将</w:t>
      </w:r>
      <w:r w:rsidR="00401E42" w:rsidRPr="005000F9">
        <w:rPr>
          <w:rFonts w:ascii="Arial" w:eastAsia="宋体" w:hAnsi="Arial" w:cs="Arial"/>
          <w:sz w:val="24"/>
          <w:szCs w:val="24"/>
        </w:rPr>
        <w:t>会</w:t>
      </w:r>
      <w:r w:rsidRPr="005000F9">
        <w:rPr>
          <w:rFonts w:ascii="Arial" w:eastAsia="宋体" w:hAnsi="Arial" w:cs="Arial"/>
          <w:sz w:val="24"/>
          <w:szCs w:val="24"/>
        </w:rPr>
        <w:t>引用</w:t>
      </w:r>
      <w:r w:rsidR="00401E42" w:rsidRPr="005000F9">
        <w:rPr>
          <w:rFonts w:ascii="Arial" w:eastAsia="宋体" w:hAnsi="Arial" w:cs="Arial"/>
          <w:sz w:val="24"/>
          <w:szCs w:val="24"/>
        </w:rPr>
        <w:t>法规的</w:t>
      </w:r>
      <w:r w:rsidRPr="005000F9">
        <w:rPr>
          <w:rFonts w:ascii="Arial" w:eastAsia="宋体" w:hAnsi="Arial" w:cs="Arial"/>
          <w:sz w:val="24"/>
          <w:szCs w:val="24"/>
        </w:rPr>
        <w:t>相关章节。本指南不</w:t>
      </w:r>
      <w:r w:rsidR="00401E42" w:rsidRPr="005000F9">
        <w:rPr>
          <w:rFonts w:ascii="Arial" w:eastAsia="宋体" w:hAnsi="Arial" w:cs="Arial"/>
          <w:sz w:val="24"/>
          <w:szCs w:val="24"/>
        </w:rPr>
        <w:t>能</w:t>
      </w:r>
      <w:r w:rsidRPr="005000F9">
        <w:rPr>
          <w:rFonts w:ascii="Arial" w:eastAsia="宋体" w:hAnsi="Arial" w:cs="Arial"/>
          <w:sz w:val="24"/>
          <w:szCs w:val="24"/>
        </w:rPr>
        <w:t>代替</w:t>
      </w:r>
      <w:r w:rsidR="00401E42" w:rsidRPr="005000F9">
        <w:rPr>
          <w:rFonts w:ascii="Arial" w:eastAsia="宋体" w:hAnsi="Arial" w:cs="Arial"/>
          <w:sz w:val="24"/>
          <w:szCs w:val="24"/>
        </w:rPr>
        <w:t>法规</w:t>
      </w:r>
      <w:r w:rsidRPr="005000F9">
        <w:rPr>
          <w:rFonts w:ascii="Arial" w:eastAsia="宋体" w:hAnsi="Arial" w:cs="Arial"/>
          <w:sz w:val="24"/>
          <w:szCs w:val="24"/>
        </w:rPr>
        <w:t>。如果两者之间发生冲突，</w:t>
      </w:r>
      <w:r w:rsidR="00401E42" w:rsidRPr="005000F9">
        <w:rPr>
          <w:rFonts w:ascii="Arial" w:eastAsia="宋体" w:hAnsi="Arial" w:cs="Arial"/>
          <w:sz w:val="24"/>
          <w:szCs w:val="24"/>
        </w:rPr>
        <w:t>则以法规为准</w:t>
      </w:r>
      <w:r w:rsidRPr="005000F9">
        <w:rPr>
          <w:rFonts w:ascii="Arial" w:eastAsia="宋体" w:hAnsi="Arial" w:cs="Arial"/>
          <w:sz w:val="24"/>
          <w:szCs w:val="24"/>
        </w:rPr>
        <w:t>。当法规的文本被引用时，它将以</w:t>
      </w:r>
      <w:r w:rsidRPr="00564835">
        <w:rPr>
          <w:rFonts w:ascii="Arial" w:eastAsia="宋体" w:hAnsi="Arial" w:cs="Arial" w:hint="eastAsia"/>
          <w:i/>
          <w:sz w:val="24"/>
          <w:szCs w:val="24"/>
        </w:rPr>
        <w:t>斜体</w:t>
      </w:r>
      <w:r w:rsidRPr="005000F9">
        <w:rPr>
          <w:rFonts w:ascii="Arial" w:eastAsia="宋体" w:hAnsi="Arial" w:cs="Arial"/>
          <w:sz w:val="24"/>
          <w:szCs w:val="24"/>
        </w:rPr>
        <w:t>显示。</w:t>
      </w:r>
    </w:p>
    <w:p w14:paraId="1FC042CC" w14:textId="3BC3DC26" w:rsidR="002E3243" w:rsidRPr="005000F9" w:rsidRDefault="00401E42"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如果</w:t>
      </w:r>
      <w:r w:rsidR="00AE5788">
        <w:rPr>
          <w:rFonts w:ascii="Arial" w:eastAsia="宋体" w:hAnsi="Arial" w:cs="Arial" w:hint="eastAsia"/>
          <w:sz w:val="24"/>
          <w:szCs w:val="24"/>
        </w:rPr>
        <w:t>存在</w:t>
      </w:r>
      <w:r w:rsidRPr="005000F9">
        <w:rPr>
          <w:rFonts w:ascii="Arial" w:eastAsia="宋体" w:hAnsi="Arial" w:cs="Arial"/>
          <w:sz w:val="24"/>
          <w:szCs w:val="24"/>
        </w:rPr>
        <w:t>具体问题，</w:t>
      </w:r>
      <w:r w:rsidR="00AE5788">
        <w:rPr>
          <w:rFonts w:ascii="Arial" w:eastAsia="宋体" w:hAnsi="Arial" w:cs="Arial" w:hint="eastAsia"/>
          <w:sz w:val="24"/>
          <w:szCs w:val="24"/>
        </w:rPr>
        <w:t>请致电指南封面上列出的联系人或写信邮寄至以下地址：</w:t>
      </w:r>
    </w:p>
    <w:p w14:paraId="712865C7" w14:textId="7276F581" w:rsidR="00401E42" w:rsidRPr="005000F9" w:rsidRDefault="004C3485" w:rsidP="00443A74">
      <w:pPr>
        <w:overflowPunct w:val="0"/>
        <w:snapToGrid w:val="0"/>
        <w:spacing w:line="300" w:lineRule="auto"/>
        <w:ind w:firstLineChars="1299" w:firstLine="3118"/>
        <w:rPr>
          <w:rFonts w:ascii="Arial" w:eastAsia="宋体" w:hAnsi="Arial" w:cs="Arial"/>
          <w:sz w:val="24"/>
          <w:szCs w:val="24"/>
        </w:rPr>
      </w:pPr>
      <w:r w:rsidRPr="005000F9">
        <w:rPr>
          <w:rFonts w:ascii="Arial" w:eastAsia="宋体" w:hAnsi="Arial" w:cs="Arial"/>
          <w:sz w:val="24"/>
          <w:szCs w:val="24"/>
        </w:rPr>
        <w:t>器械和放射卫生中心</w:t>
      </w:r>
    </w:p>
    <w:p w14:paraId="7881C6AD" w14:textId="6EE63756" w:rsidR="002E3243" w:rsidRPr="005000F9" w:rsidRDefault="00401E42" w:rsidP="00443A74">
      <w:pPr>
        <w:overflowPunct w:val="0"/>
        <w:snapToGrid w:val="0"/>
        <w:spacing w:line="300" w:lineRule="auto"/>
        <w:ind w:firstLineChars="1299" w:firstLine="3118"/>
        <w:rPr>
          <w:rFonts w:ascii="Arial" w:eastAsia="宋体" w:hAnsi="Arial" w:cs="Arial"/>
          <w:sz w:val="24"/>
          <w:szCs w:val="24"/>
        </w:rPr>
      </w:pPr>
      <w:r w:rsidRPr="005000F9">
        <w:rPr>
          <w:rFonts w:ascii="Arial" w:eastAsia="宋体" w:hAnsi="Arial" w:cs="Arial"/>
          <w:sz w:val="24"/>
          <w:szCs w:val="24"/>
        </w:rPr>
        <w:t>沟通、教育和辐射项目办公室</w:t>
      </w:r>
      <w:r w:rsidR="002E3243" w:rsidRPr="005000F9">
        <w:rPr>
          <w:rFonts w:ascii="Arial" w:eastAsia="宋体" w:hAnsi="Arial" w:cs="Arial"/>
          <w:sz w:val="24"/>
          <w:szCs w:val="24"/>
        </w:rPr>
        <w:t>（</w:t>
      </w:r>
      <w:r w:rsidR="002E3243" w:rsidRPr="005000F9">
        <w:rPr>
          <w:rFonts w:ascii="Arial" w:eastAsia="宋体" w:hAnsi="Arial" w:cs="Arial"/>
          <w:sz w:val="24"/>
          <w:szCs w:val="24"/>
        </w:rPr>
        <w:t>HFZ-240</w:t>
      </w:r>
      <w:r w:rsidR="002E3243" w:rsidRPr="005000F9">
        <w:rPr>
          <w:rFonts w:ascii="Arial" w:eastAsia="宋体" w:hAnsi="Arial" w:cs="Arial"/>
          <w:sz w:val="24"/>
          <w:szCs w:val="24"/>
        </w:rPr>
        <w:t>）</w:t>
      </w:r>
    </w:p>
    <w:p w14:paraId="25AFC938" w14:textId="61C41820" w:rsidR="002E3243" w:rsidRPr="005000F9" w:rsidRDefault="002E3243" w:rsidP="00443A74">
      <w:pPr>
        <w:overflowPunct w:val="0"/>
        <w:snapToGrid w:val="0"/>
        <w:spacing w:line="300" w:lineRule="auto"/>
        <w:ind w:firstLineChars="1299" w:firstLine="3118"/>
        <w:rPr>
          <w:rFonts w:ascii="Arial" w:eastAsia="宋体" w:hAnsi="Arial" w:cs="Arial"/>
          <w:sz w:val="24"/>
          <w:szCs w:val="24"/>
        </w:rPr>
      </w:pPr>
      <w:r w:rsidRPr="005000F9">
        <w:rPr>
          <w:rFonts w:ascii="Arial" w:eastAsia="宋体" w:hAnsi="Arial" w:cs="Arial"/>
          <w:sz w:val="24"/>
          <w:szCs w:val="24"/>
        </w:rPr>
        <w:t>电子产品分</w:t>
      </w:r>
      <w:r w:rsidR="001001E8" w:rsidRPr="005000F9">
        <w:rPr>
          <w:rFonts w:ascii="Arial" w:eastAsia="宋体" w:hAnsi="Arial" w:cs="Arial"/>
          <w:sz w:val="24"/>
          <w:szCs w:val="24"/>
        </w:rPr>
        <w:t>部</w:t>
      </w:r>
    </w:p>
    <w:p w14:paraId="0F9C03C5" w14:textId="77777777" w:rsidR="001001E8" w:rsidRPr="005000F9" w:rsidRDefault="001001E8" w:rsidP="00443A74">
      <w:pPr>
        <w:overflowPunct w:val="0"/>
        <w:snapToGrid w:val="0"/>
        <w:spacing w:line="300" w:lineRule="auto"/>
        <w:ind w:firstLineChars="1299" w:firstLine="3118"/>
        <w:rPr>
          <w:rFonts w:ascii="Arial" w:eastAsia="宋体" w:hAnsi="Arial" w:cs="Arial"/>
          <w:sz w:val="24"/>
          <w:szCs w:val="24"/>
        </w:rPr>
      </w:pPr>
      <w:r w:rsidRPr="005000F9">
        <w:rPr>
          <w:rFonts w:ascii="Arial" w:eastAsia="宋体" w:hAnsi="Arial" w:cs="Arial"/>
          <w:sz w:val="24"/>
          <w:szCs w:val="24"/>
        </w:rPr>
        <w:t>10903 New Hampshire Avenue</w:t>
      </w:r>
    </w:p>
    <w:p w14:paraId="6F494B05" w14:textId="77777777" w:rsidR="001001E8" w:rsidRPr="005000F9" w:rsidRDefault="001001E8" w:rsidP="00443A74">
      <w:pPr>
        <w:overflowPunct w:val="0"/>
        <w:snapToGrid w:val="0"/>
        <w:spacing w:line="300" w:lineRule="auto"/>
        <w:ind w:firstLineChars="1299" w:firstLine="3118"/>
        <w:rPr>
          <w:rFonts w:ascii="Arial" w:eastAsia="宋体" w:hAnsi="Arial" w:cs="Arial"/>
          <w:sz w:val="24"/>
          <w:szCs w:val="24"/>
        </w:rPr>
      </w:pPr>
      <w:r w:rsidRPr="005000F9">
        <w:rPr>
          <w:rFonts w:ascii="Arial" w:eastAsia="宋体" w:hAnsi="Arial" w:cs="Arial"/>
          <w:sz w:val="24"/>
          <w:szCs w:val="24"/>
        </w:rPr>
        <w:t>Silver Spring, MD 20993</w:t>
      </w:r>
    </w:p>
    <w:p w14:paraId="7E05F0A8" w14:textId="77777777" w:rsidR="001001E8" w:rsidRDefault="001001E8" w:rsidP="00443A74">
      <w:pPr>
        <w:overflowPunct w:val="0"/>
        <w:snapToGrid w:val="0"/>
        <w:spacing w:line="300" w:lineRule="auto"/>
        <w:ind w:firstLineChars="1299" w:firstLine="3118"/>
        <w:rPr>
          <w:rFonts w:ascii="Arial" w:eastAsia="宋体" w:hAnsi="Arial" w:cs="Arial"/>
          <w:sz w:val="24"/>
          <w:szCs w:val="24"/>
        </w:rPr>
      </w:pPr>
      <w:r w:rsidRPr="005000F9">
        <w:rPr>
          <w:rFonts w:ascii="Arial" w:eastAsia="宋体" w:hAnsi="Arial" w:cs="Arial"/>
          <w:sz w:val="24"/>
          <w:szCs w:val="24"/>
        </w:rPr>
        <w:t>Rockville, MD 20850</w:t>
      </w:r>
    </w:p>
    <w:p w14:paraId="27EE1FE7" w14:textId="77777777" w:rsidR="00AE5788" w:rsidRPr="005000F9" w:rsidRDefault="00AE5788" w:rsidP="00443A74">
      <w:pPr>
        <w:overflowPunct w:val="0"/>
        <w:snapToGrid w:val="0"/>
        <w:spacing w:line="300" w:lineRule="auto"/>
        <w:ind w:firstLineChars="1299" w:firstLine="3118"/>
        <w:rPr>
          <w:rFonts w:ascii="Arial" w:eastAsia="宋体" w:hAnsi="Arial" w:cs="Arial"/>
          <w:sz w:val="24"/>
          <w:szCs w:val="24"/>
        </w:rPr>
      </w:pPr>
    </w:p>
    <w:p w14:paraId="7AC9847C" w14:textId="3B7120D9" w:rsidR="002E3243" w:rsidRPr="005000F9" w:rsidRDefault="002E3243" w:rsidP="00443A74">
      <w:pPr>
        <w:overflowPunct w:val="0"/>
        <w:snapToGrid w:val="0"/>
        <w:spacing w:line="300" w:lineRule="auto"/>
        <w:ind w:firstLineChars="1299" w:firstLine="3118"/>
        <w:rPr>
          <w:rFonts w:ascii="Arial" w:eastAsia="宋体" w:hAnsi="Arial" w:cs="Arial"/>
          <w:sz w:val="24"/>
          <w:szCs w:val="24"/>
        </w:rPr>
      </w:pPr>
      <w:r w:rsidRPr="005000F9">
        <w:rPr>
          <w:rFonts w:ascii="Arial" w:eastAsia="宋体" w:hAnsi="Arial" w:cs="Arial"/>
          <w:sz w:val="24"/>
          <w:szCs w:val="24"/>
        </w:rPr>
        <w:t>电话：</w:t>
      </w:r>
      <w:r w:rsidRPr="005000F9">
        <w:rPr>
          <w:rFonts w:ascii="Arial" w:eastAsia="宋体" w:hAnsi="Arial" w:cs="Arial"/>
          <w:sz w:val="24"/>
          <w:szCs w:val="24"/>
        </w:rPr>
        <w:t xml:space="preserve">301-796-5710 </w:t>
      </w:r>
    </w:p>
    <w:p w14:paraId="1FEC75C5" w14:textId="77777777" w:rsidR="002E3243" w:rsidRPr="005000F9" w:rsidRDefault="002E3243" w:rsidP="00443A74">
      <w:pPr>
        <w:overflowPunct w:val="0"/>
        <w:snapToGrid w:val="0"/>
        <w:spacing w:after="240" w:line="300" w:lineRule="auto"/>
        <w:ind w:firstLineChars="1299" w:firstLine="3118"/>
        <w:rPr>
          <w:rFonts w:ascii="Arial" w:eastAsia="宋体" w:hAnsi="Arial" w:cs="Arial"/>
          <w:sz w:val="24"/>
          <w:szCs w:val="24"/>
        </w:rPr>
      </w:pPr>
      <w:r w:rsidRPr="005000F9">
        <w:rPr>
          <w:rFonts w:ascii="Arial" w:eastAsia="宋体" w:hAnsi="Arial" w:cs="Arial"/>
          <w:sz w:val="24"/>
          <w:szCs w:val="24"/>
        </w:rPr>
        <w:t>传真：</w:t>
      </w:r>
      <w:r w:rsidRPr="005000F9">
        <w:rPr>
          <w:rFonts w:ascii="Arial" w:eastAsia="宋体" w:hAnsi="Arial" w:cs="Arial"/>
          <w:sz w:val="24"/>
          <w:szCs w:val="24"/>
        </w:rPr>
        <w:t>301-847-8502</w:t>
      </w:r>
    </w:p>
    <w:p w14:paraId="2F1FE46C" w14:textId="5B3C37A3" w:rsidR="002E3243" w:rsidRPr="003F4AC7" w:rsidRDefault="00AE5788" w:rsidP="003D46CF">
      <w:pPr>
        <w:overflowPunct w:val="0"/>
        <w:snapToGrid w:val="0"/>
        <w:spacing w:after="240" w:line="300" w:lineRule="auto"/>
        <w:rPr>
          <w:rFonts w:ascii="Arial" w:eastAsia="宋体" w:hAnsi="Arial" w:cs="Arial"/>
          <w:b/>
          <w:sz w:val="32"/>
          <w:szCs w:val="32"/>
        </w:rPr>
      </w:pPr>
      <w:r>
        <w:rPr>
          <w:rFonts w:ascii="Arial" w:eastAsia="宋体" w:hAnsi="Arial" w:cs="Arial"/>
          <w:b/>
          <w:sz w:val="32"/>
          <w:szCs w:val="32"/>
        </w:rPr>
        <w:t>最小负担手段原则</w:t>
      </w:r>
    </w:p>
    <w:p w14:paraId="6B9AB036" w14:textId="01761641" w:rsidR="002E3243" w:rsidRPr="005000F9" w:rsidRDefault="002E3243" w:rsidP="003F4AC7">
      <w:pPr>
        <w:overflowPunct w:val="0"/>
        <w:snapToGrid w:val="0"/>
        <w:spacing w:after="240" w:line="300" w:lineRule="auto"/>
        <w:jc w:val="left"/>
        <w:rPr>
          <w:rFonts w:ascii="Arial" w:eastAsia="宋体" w:hAnsi="Arial" w:cs="Arial"/>
          <w:sz w:val="24"/>
          <w:szCs w:val="24"/>
        </w:rPr>
      </w:pPr>
      <w:r w:rsidRPr="005000F9">
        <w:rPr>
          <w:rFonts w:ascii="Arial" w:eastAsia="宋体" w:hAnsi="Arial" w:cs="Arial"/>
          <w:sz w:val="24"/>
          <w:szCs w:val="24"/>
        </w:rPr>
        <w:t>我们认为，在医疗器械和电子产品监管的各个领域，我们应该考虑</w:t>
      </w:r>
      <w:r w:rsidR="00AE5788">
        <w:rPr>
          <w:rFonts w:ascii="Arial" w:eastAsia="宋体" w:hAnsi="Arial" w:cs="Arial"/>
          <w:sz w:val="24"/>
          <w:szCs w:val="24"/>
        </w:rPr>
        <w:t>最小负担手段原则</w:t>
      </w:r>
      <w:r w:rsidR="00641BA0" w:rsidRPr="005000F9">
        <w:rPr>
          <w:rFonts w:ascii="Arial" w:eastAsia="宋体" w:hAnsi="Arial" w:cs="Arial"/>
          <w:sz w:val="24"/>
          <w:szCs w:val="24"/>
        </w:rPr>
        <w:t>。本指南反映了我们对相关科学和法律要求的仔细思考</w:t>
      </w:r>
      <w:r w:rsidRPr="005000F9">
        <w:rPr>
          <w:rFonts w:ascii="Arial" w:eastAsia="宋体" w:hAnsi="Arial" w:cs="Arial"/>
          <w:sz w:val="24"/>
          <w:szCs w:val="24"/>
        </w:rPr>
        <w:t>，</w:t>
      </w:r>
      <w:r w:rsidR="00641BA0" w:rsidRPr="005000F9">
        <w:rPr>
          <w:rFonts w:ascii="Arial" w:eastAsia="宋体" w:hAnsi="Arial" w:cs="Arial"/>
          <w:sz w:val="24"/>
          <w:szCs w:val="24"/>
        </w:rPr>
        <w:t>以及我们</w:t>
      </w:r>
      <w:r w:rsidR="00AE5788">
        <w:rPr>
          <w:rFonts w:ascii="Arial" w:eastAsia="宋体" w:hAnsi="Arial" w:cs="Arial" w:hint="eastAsia"/>
          <w:sz w:val="24"/>
          <w:szCs w:val="24"/>
        </w:rPr>
        <w:t>认为</w:t>
      </w:r>
      <w:r w:rsidRPr="005000F9">
        <w:rPr>
          <w:rFonts w:ascii="Arial" w:eastAsia="宋体" w:hAnsi="Arial" w:cs="Arial"/>
          <w:sz w:val="24"/>
          <w:szCs w:val="24"/>
        </w:rPr>
        <w:t>是</w:t>
      </w:r>
      <w:r w:rsidR="00641BA0" w:rsidRPr="005000F9">
        <w:rPr>
          <w:rFonts w:ascii="Arial" w:eastAsia="宋体" w:hAnsi="Arial" w:cs="Arial"/>
          <w:sz w:val="24"/>
          <w:szCs w:val="24"/>
        </w:rPr>
        <w:t>您</w:t>
      </w:r>
      <w:r w:rsidRPr="005000F9">
        <w:rPr>
          <w:rFonts w:ascii="Arial" w:eastAsia="宋体" w:hAnsi="Arial" w:cs="Arial"/>
          <w:sz w:val="24"/>
          <w:szCs w:val="24"/>
        </w:rPr>
        <w:t>遵守这些要求的</w:t>
      </w:r>
      <w:r w:rsidR="00AE5788">
        <w:rPr>
          <w:rFonts w:ascii="Arial" w:eastAsia="宋体" w:hAnsi="Arial" w:cs="Arial"/>
          <w:sz w:val="24"/>
          <w:szCs w:val="24"/>
        </w:rPr>
        <w:t>最小负担</w:t>
      </w:r>
      <w:r w:rsidRPr="005000F9">
        <w:rPr>
          <w:rFonts w:ascii="Arial" w:eastAsia="宋体" w:hAnsi="Arial" w:cs="Arial"/>
          <w:sz w:val="24"/>
          <w:szCs w:val="24"/>
        </w:rPr>
        <w:t>方式。但是，如果您认为</w:t>
      </w:r>
      <w:r w:rsidR="00641BA0" w:rsidRPr="005000F9">
        <w:rPr>
          <w:rFonts w:ascii="Arial" w:eastAsia="宋体" w:hAnsi="Arial" w:cs="Arial"/>
          <w:sz w:val="24"/>
          <w:szCs w:val="24"/>
        </w:rPr>
        <w:t>存在负担更</w:t>
      </w:r>
      <w:r w:rsidR="00AE5788">
        <w:rPr>
          <w:rFonts w:ascii="Arial" w:eastAsia="宋体" w:hAnsi="Arial" w:cs="Arial" w:hint="eastAsia"/>
          <w:sz w:val="24"/>
          <w:szCs w:val="24"/>
        </w:rPr>
        <w:t>小</w:t>
      </w:r>
      <w:r w:rsidR="00641BA0" w:rsidRPr="005000F9">
        <w:rPr>
          <w:rFonts w:ascii="Arial" w:eastAsia="宋体" w:hAnsi="Arial" w:cs="Arial"/>
          <w:sz w:val="24"/>
          <w:szCs w:val="24"/>
        </w:rPr>
        <w:t>的</w:t>
      </w:r>
      <w:r w:rsidRPr="005000F9">
        <w:rPr>
          <w:rFonts w:ascii="Arial" w:eastAsia="宋体" w:hAnsi="Arial" w:cs="Arial"/>
          <w:sz w:val="24"/>
          <w:szCs w:val="24"/>
        </w:rPr>
        <w:t>替代方法，请与我们联系，</w:t>
      </w:r>
      <w:r w:rsidR="00AE5788">
        <w:rPr>
          <w:rFonts w:ascii="Arial" w:eastAsia="宋体" w:hAnsi="Arial" w:cs="Arial" w:hint="eastAsia"/>
          <w:sz w:val="24"/>
          <w:szCs w:val="24"/>
        </w:rPr>
        <w:t>我们会对该方法进行讨论</w:t>
      </w:r>
      <w:r w:rsidRPr="005000F9">
        <w:rPr>
          <w:rFonts w:ascii="Arial" w:eastAsia="宋体" w:hAnsi="Arial" w:cs="Arial"/>
          <w:sz w:val="24"/>
          <w:szCs w:val="24"/>
        </w:rPr>
        <w:t>。您可以将书面意见发送到本指南</w:t>
      </w:r>
      <w:r w:rsidR="00641BA0" w:rsidRPr="005000F9">
        <w:rPr>
          <w:rFonts w:ascii="Arial" w:eastAsia="宋体" w:hAnsi="Arial" w:cs="Arial"/>
          <w:sz w:val="24"/>
          <w:szCs w:val="24"/>
        </w:rPr>
        <w:t>封面</w:t>
      </w:r>
      <w:r w:rsidRPr="005000F9">
        <w:rPr>
          <w:rFonts w:ascii="Arial" w:eastAsia="宋体" w:hAnsi="Arial" w:cs="Arial"/>
          <w:sz w:val="24"/>
          <w:szCs w:val="24"/>
        </w:rPr>
        <w:t>中列出的联系人或</w:t>
      </w:r>
      <w:r w:rsidRPr="005000F9">
        <w:rPr>
          <w:rFonts w:ascii="Arial" w:eastAsia="宋体" w:hAnsi="Arial" w:cs="Arial"/>
          <w:sz w:val="24"/>
          <w:szCs w:val="24"/>
        </w:rPr>
        <w:t>CDRH</w:t>
      </w:r>
      <w:r w:rsidRPr="005000F9">
        <w:rPr>
          <w:rFonts w:ascii="Arial" w:eastAsia="宋体" w:hAnsi="Arial" w:cs="Arial"/>
          <w:sz w:val="24"/>
          <w:szCs w:val="24"/>
        </w:rPr>
        <w:t>监察专员。有关</w:t>
      </w:r>
      <w:r w:rsidRPr="005000F9">
        <w:rPr>
          <w:rFonts w:ascii="Arial" w:eastAsia="宋体" w:hAnsi="Arial" w:cs="Arial"/>
          <w:sz w:val="24"/>
          <w:szCs w:val="24"/>
        </w:rPr>
        <w:t>CDRH</w:t>
      </w:r>
      <w:r w:rsidR="00641BA0" w:rsidRPr="005000F9">
        <w:rPr>
          <w:rFonts w:ascii="Arial" w:eastAsia="宋体" w:hAnsi="Arial" w:cs="Arial"/>
          <w:sz w:val="24"/>
          <w:szCs w:val="24"/>
        </w:rPr>
        <w:t>监察专员的</w:t>
      </w:r>
      <w:r w:rsidR="00C94A6D">
        <w:rPr>
          <w:rFonts w:ascii="Arial" w:eastAsia="宋体" w:hAnsi="Arial" w:cs="Arial" w:hint="eastAsia"/>
          <w:sz w:val="24"/>
          <w:szCs w:val="24"/>
        </w:rPr>
        <w:t>综合信息</w:t>
      </w:r>
      <w:r w:rsidR="00641BA0" w:rsidRPr="005000F9">
        <w:rPr>
          <w:rFonts w:ascii="Arial" w:eastAsia="宋体" w:hAnsi="Arial" w:cs="Arial"/>
          <w:sz w:val="24"/>
          <w:szCs w:val="24"/>
        </w:rPr>
        <w:t>，包括</w:t>
      </w:r>
      <w:r w:rsidRPr="005000F9">
        <w:rPr>
          <w:rFonts w:ascii="Arial" w:eastAsia="宋体" w:hAnsi="Arial" w:cs="Arial"/>
          <w:sz w:val="24"/>
          <w:szCs w:val="24"/>
        </w:rPr>
        <w:t>联络方式</w:t>
      </w:r>
      <w:r w:rsidR="00C94A6D">
        <w:rPr>
          <w:rFonts w:ascii="Arial" w:eastAsia="宋体" w:hAnsi="Arial" w:cs="Arial" w:hint="eastAsia"/>
          <w:sz w:val="24"/>
          <w:szCs w:val="24"/>
        </w:rPr>
        <w:t>在内</w:t>
      </w:r>
      <w:r w:rsidRPr="005000F9">
        <w:rPr>
          <w:rFonts w:ascii="Arial" w:eastAsia="宋体" w:hAnsi="Arial" w:cs="Arial"/>
          <w:sz w:val="24"/>
          <w:szCs w:val="24"/>
        </w:rPr>
        <w:t>，可在</w:t>
      </w:r>
      <w:r w:rsidR="00641BA0" w:rsidRPr="005000F9">
        <w:rPr>
          <w:rFonts w:ascii="Arial" w:eastAsia="宋体" w:hAnsi="Arial" w:cs="Arial"/>
          <w:sz w:val="24"/>
          <w:szCs w:val="24"/>
        </w:rPr>
        <w:t>以下网址</w:t>
      </w:r>
      <w:r w:rsidRPr="005000F9">
        <w:rPr>
          <w:rFonts w:ascii="Arial" w:eastAsia="宋体" w:hAnsi="Arial" w:cs="Arial"/>
          <w:sz w:val="24"/>
          <w:szCs w:val="24"/>
        </w:rPr>
        <w:t>找到</w:t>
      </w:r>
      <w:r w:rsidR="00641BA0" w:rsidRPr="005000F9">
        <w:rPr>
          <w:rFonts w:ascii="Arial" w:eastAsia="宋体" w:hAnsi="Arial" w:cs="Arial"/>
          <w:sz w:val="24"/>
          <w:szCs w:val="24"/>
        </w:rPr>
        <w:t>：</w:t>
      </w:r>
      <w:r w:rsidR="00641BA0" w:rsidRPr="003F4AC7">
        <w:rPr>
          <w:rFonts w:ascii="Arial" w:eastAsia="宋体" w:hAnsi="Arial" w:cs="Arial"/>
          <w:color w:val="0000FF"/>
          <w:sz w:val="24"/>
          <w:szCs w:val="24"/>
          <w:u w:val="single"/>
        </w:rPr>
        <w:t>http://www.fda.gov/cdrh/ombudsman/</w:t>
      </w:r>
      <w:r w:rsidRPr="005000F9">
        <w:rPr>
          <w:rFonts w:ascii="Arial" w:eastAsia="宋体" w:hAnsi="Arial" w:cs="Arial"/>
          <w:sz w:val="24"/>
          <w:szCs w:val="24"/>
        </w:rPr>
        <w:t>。</w:t>
      </w:r>
    </w:p>
    <w:p w14:paraId="15DE2FAD" w14:textId="1AA84906" w:rsidR="002E3243" w:rsidRPr="003F4AC7" w:rsidRDefault="002E3243" w:rsidP="00B0114A">
      <w:pPr>
        <w:pStyle w:val="a4"/>
        <w:numPr>
          <w:ilvl w:val="0"/>
          <w:numId w:val="11"/>
        </w:numPr>
        <w:overflowPunct w:val="0"/>
        <w:snapToGrid w:val="0"/>
        <w:spacing w:after="240" w:line="300" w:lineRule="auto"/>
        <w:ind w:left="357" w:firstLineChars="0" w:hanging="357"/>
        <w:outlineLvl w:val="0"/>
        <w:rPr>
          <w:rFonts w:ascii="Arial" w:eastAsia="宋体" w:hAnsi="Arial" w:cs="Arial"/>
          <w:b/>
          <w:sz w:val="32"/>
          <w:szCs w:val="32"/>
        </w:rPr>
      </w:pPr>
      <w:bookmarkStart w:id="2" w:name="_Toc496890869"/>
      <w:r w:rsidRPr="003F4AC7">
        <w:rPr>
          <w:rFonts w:ascii="Arial" w:eastAsia="宋体" w:hAnsi="Arial" w:cs="Arial"/>
          <w:b/>
          <w:sz w:val="32"/>
          <w:szCs w:val="32"/>
        </w:rPr>
        <w:t>定义</w:t>
      </w:r>
      <w:bookmarkEnd w:id="2"/>
    </w:p>
    <w:p w14:paraId="7C48E351" w14:textId="2A407C0E" w:rsidR="002E3243" w:rsidRPr="005000F9" w:rsidRDefault="002E3243"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您可能会在</w:t>
      </w:r>
      <w:r w:rsidRPr="005000F9">
        <w:rPr>
          <w:rFonts w:ascii="Arial" w:eastAsia="宋体" w:hAnsi="Arial" w:cs="Arial"/>
          <w:sz w:val="24"/>
          <w:szCs w:val="24"/>
        </w:rPr>
        <w:t>21 CFR 1000.3</w:t>
      </w:r>
      <w:r w:rsidRPr="005000F9">
        <w:rPr>
          <w:rFonts w:ascii="Arial" w:eastAsia="宋体" w:hAnsi="Arial" w:cs="Arial"/>
          <w:sz w:val="24"/>
          <w:szCs w:val="24"/>
        </w:rPr>
        <w:t>或</w:t>
      </w:r>
      <w:r w:rsidRPr="005000F9">
        <w:rPr>
          <w:rFonts w:ascii="Arial" w:eastAsia="宋体" w:hAnsi="Arial" w:cs="Arial"/>
          <w:sz w:val="24"/>
          <w:szCs w:val="24"/>
        </w:rPr>
        <w:t>1020.40</w:t>
      </w:r>
      <w:r w:rsidRPr="005000F9">
        <w:rPr>
          <w:rFonts w:ascii="Arial" w:eastAsia="宋体" w:hAnsi="Arial" w:cs="Arial"/>
          <w:sz w:val="24"/>
          <w:szCs w:val="24"/>
        </w:rPr>
        <w:t>（</w:t>
      </w:r>
      <w:r w:rsidRPr="005000F9">
        <w:rPr>
          <w:rFonts w:ascii="Arial" w:eastAsia="宋体" w:hAnsi="Arial" w:cs="Arial"/>
          <w:sz w:val="24"/>
          <w:szCs w:val="24"/>
        </w:rPr>
        <w:t>b</w:t>
      </w:r>
      <w:r w:rsidR="00641BA0" w:rsidRPr="005000F9">
        <w:rPr>
          <w:rFonts w:ascii="Arial" w:eastAsia="宋体" w:hAnsi="Arial" w:cs="Arial"/>
          <w:sz w:val="24"/>
          <w:szCs w:val="24"/>
        </w:rPr>
        <w:t>）中找到许多以下定义（我们提供了具体的引文</w:t>
      </w:r>
      <w:r w:rsidRPr="005000F9">
        <w:rPr>
          <w:rFonts w:ascii="Arial" w:eastAsia="宋体" w:hAnsi="Arial" w:cs="Arial"/>
          <w:sz w:val="24"/>
          <w:szCs w:val="24"/>
        </w:rPr>
        <w:t>）。一些定义是对条例中未明确定义的术语的解释，但是</w:t>
      </w:r>
      <w:r w:rsidR="00641BA0" w:rsidRPr="005000F9">
        <w:rPr>
          <w:rFonts w:ascii="Arial" w:eastAsia="宋体" w:hAnsi="Arial" w:cs="Arial"/>
          <w:sz w:val="24"/>
          <w:szCs w:val="24"/>
        </w:rPr>
        <w:t>这些解释是</w:t>
      </w:r>
      <w:r w:rsidRPr="005000F9">
        <w:rPr>
          <w:rFonts w:ascii="Arial" w:eastAsia="宋体" w:hAnsi="Arial" w:cs="Arial"/>
          <w:sz w:val="24"/>
          <w:szCs w:val="24"/>
        </w:rPr>
        <w:t>基于我们在电子产品方面的经验。</w:t>
      </w:r>
    </w:p>
    <w:p w14:paraId="13459456" w14:textId="28CFD0F5" w:rsidR="002E3243" w:rsidRPr="003F4AC7" w:rsidRDefault="00401E42" w:rsidP="003F4AC7">
      <w:pPr>
        <w:overflowPunct w:val="0"/>
        <w:snapToGrid w:val="0"/>
        <w:spacing w:line="300" w:lineRule="auto"/>
        <w:rPr>
          <w:rFonts w:ascii="Arial" w:eastAsia="宋体" w:hAnsi="Arial" w:cs="Arial"/>
          <w:sz w:val="24"/>
          <w:szCs w:val="24"/>
          <w:u w:val="single"/>
        </w:rPr>
      </w:pPr>
      <w:r w:rsidRPr="003F4AC7">
        <w:rPr>
          <w:rFonts w:ascii="Arial" w:eastAsia="宋体" w:hAnsi="Arial" w:cs="Arial"/>
          <w:sz w:val="24"/>
          <w:szCs w:val="24"/>
          <w:u w:val="single"/>
        </w:rPr>
        <w:t>X</w:t>
      </w:r>
      <w:r w:rsidRPr="003F4AC7">
        <w:rPr>
          <w:rFonts w:ascii="Arial" w:eastAsia="宋体" w:hAnsi="Arial" w:cs="Arial"/>
          <w:sz w:val="24"/>
          <w:szCs w:val="24"/>
          <w:u w:val="single"/>
        </w:rPr>
        <w:t>射线</w:t>
      </w:r>
      <w:r w:rsidR="002E3243" w:rsidRPr="003F4AC7">
        <w:rPr>
          <w:rFonts w:ascii="Arial" w:eastAsia="宋体" w:hAnsi="Arial" w:cs="Arial"/>
          <w:sz w:val="24"/>
          <w:szCs w:val="24"/>
          <w:u w:val="single"/>
        </w:rPr>
        <w:t>产品类别</w:t>
      </w:r>
    </w:p>
    <w:p w14:paraId="6F586F19" w14:textId="3BEB4A7E" w:rsidR="002E3243" w:rsidRPr="005000F9" w:rsidRDefault="002E3243"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本指南讨论了各种</w:t>
      </w:r>
      <w:r w:rsidR="00401E42" w:rsidRPr="005000F9">
        <w:rPr>
          <w:rFonts w:ascii="Arial" w:eastAsia="宋体" w:hAnsi="Arial" w:cs="Arial"/>
          <w:sz w:val="24"/>
          <w:szCs w:val="24"/>
        </w:rPr>
        <w:t>X</w:t>
      </w:r>
      <w:r w:rsidR="00401E42" w:rsidRPr="005000F9">
        <w:rPr>
          <w:rFonts w:ascii="Arial" w:eastAsia="宋体" w:hAnsi="Arial" w:cs="Arial"/>
          <w:sz w:val="24"/>
          <w:szCs w:val="24"/>
        </w:rPr>
        <w:t>射线</w:t>
      </w:r>
      <w:r w:rsidRPr="005000F9">
        <w:rPr>
          <w:rFonts w:ascii="Arial" w:eastAsia="宋体" w:hAnsi="Arial" w:cs="Arial"/>
          <w:sz w:val="24"/>
          <w:szCs w:val="24"/>
        </w:rPr>
        <w:t>类别。</w:t>
      </w:r>
      <w:r w:rsidR="007B12A6" w:rsidRPr="005000F9">
        <w:rPr>
          <w:rFonts w:ascii="Arial" w:eastAsia="宋体" w:hAnsi="Arial" w:cs="Arial"/>
          <w:sz w:val="24"/>
          <w:szCs w:val="24"/>
        </w:rPr>
        <w:t>针对</w:t>
      </w:r>
      <w:r w:rsidR="00401E42" w:rsidRPr="005000F9">
        <w:rPr>
          <w:rFonts w:ascii="Arial" w:eastAsia="宋体" w:hAnsi="Arial" w:cs="Arial"/>
          <w:sz w:val="24"/>
          <w:szCs w:val="24"/>
        </w:rPr>
        <w:t>柜式</w:t>
      </w:r>
      <w:r w:rsidR="00401E42" w:rsidRPr="005000F9">
        <w:rPr>
          <w:rFonts w:ascii="Arial" w:eastAsia="宋体" w:hAnsi="Arial" w:cs="Arial"/>
          <w:sz w:val="24"/>
          <w:szCs w:val="24"/>
        </w:rPr>
        <w:t>X</w:t>
      </w:r>
      <w:r w:rsidR="00401E42" w:rsidRPr="005000F9">
        <w:rPr>
          <w:rFonts w:ascii="Arial" w:eastAsia="宋体" w:hAnsi="Arial" w:cs="Arial"/>
          <w:sz w:val="24"/>
          <w:szCs w:val="24"/>
        </w:rPr>
        <w:t>射线系统</w:t>
      </w:r>
      <w:r w:rsidR="007B12A6" w:rsidRPr="005000F9">
        <w:rPr>
          <w:rFonts w:ascii="Arial" w:eastAsia="宋体" w:hAnsi="Arial" w:cs="Arial"/>
          <w:sz w:val="24"/>
          <w:szCs w:val="24"/>
        </w:rPr>
        <w:t>的要求范围最广</w:t>
      </w:r>
      <w:r w:rsidRPr="005000F9">
        <w:rPr>
          <w:rFonts w:ascii="Arial" w:eastAsia="宋体" w:hAnsi="Arial" w:cs="Arial"/>
          <w:sz w:val="24"/>
          <w:szCs w:val="24"/>
        </w:rPr>
        <w:t>，因为</w:t>
      </w:r>
      <w:r w:rsidR="00401E42" w:rsidRPr="005000F9">
        <w:rPr>
          <w:rFonts w:ascii="Arial" w:eastAsia="宋体" w:hAnsi="Arial" w:cs="Arial"/>
          <w:sz w:val="24"/>
          <w:szCs w:val="24"/>
        </w:rPr>
        <w:t>柜式</w:t>
      </w:r>
      <w:r w:rsidR="00401E42" w:rsidRPr="005000F9">
        <w:rPr>
          <w:rFonts w:ascii="Arial" w:eastAsia="宋体" w:hAnsi="Arial" w:cs="Arial"/>
          <w:sz w:val="24"/>
          <w:szCs w:val="24"/>
        </w:rPr>
        <w:t>X</w:t>
      </w:r>
      <w:r w:rsidR="00401E42" w:rsidRPr="005000F9">
        <w:rPr>
          <w:rFonts w:ascii="Arial" w:eastAsia="宋体" w:hAnsi="Arial" w:cs="Arial"/>
          <w:sz w:val="24"/>
          <w:szCs w:val="24"/>
        </w:rPr>
        <w:t>射线系统</w:t>
      </w:r>
      <w:r w:rsidR="007B12A6" w:rsidRPr="005000F9">
        <w:rPr>
          <w:rFonts w:ascii="Arial" w:eastAsia="宋体" w:hAnsi="Arial" w:cs="Arial"/>
          <w:sz w:val="24"/>
          <w:szCs w:val="24"/>
        </w:rPr>
        <w:t>需要满足</w:t>
      </w:r>
      <w:r w:rsidRPr="005000F9">
        <w:rPr>
          <w:rFonts w:ascii="Arial" w:eastAsia="宋体" w:hAnsi="Arial" w:cs="Arial"/>
          <w:sz w:val="24"/>
          <w:szCs w:val="24"/>
        </w:rPr>
        <w:t>特定的性能标准</w:t>
      </w:r>
      <w:r w:rsidR="00395B17">
        <w:rPr>
          <w:rFonts w:ascii="Arial" w:eastAsia="宋体" w:hAnsi="Arial" w:cs="Arial"/>
          <w:sz w:val="24"/>
          <w:szCs w:val="24"/>
        </w:rPr>
        <w:t>【</w:t>
      </w:r>
      <w:r w:rsidRPr="005000F9">
        <w:rPr>
          <w:rFonts w:ascii="Arial" w:eastAsia="宋体" w:hAnsi="Arial" w:cs="Arial"/>
          <w:sz w:val="24"/>
          <w:szCs w:val="24"/>
        </w:rPr>
        <w:t>21 CFR 1020.40</w:t>
      </w:r>
      <w:r w:rsidR="00395B17">
        <w:rPr>
          <w:rFonts w:ascii="Arial" w:eastAsia="宋体" w:hAnsi="Arial" w:cs="Arial"/>
          <w:sz w:val="24"/>
          <w:szCs w:val="24"/>
        </w:rPr>
        <w:t>】</w:t>
      </w:r>
      <w:r w:rsidRPr="005000F9">
        <w:rPr>
          <w:rFonts w:ascii="Arial" w:eastAsia="宋体" w:hAnsi="Arial" w:cs="Arial"/>
          <w:sz w:val="24"/>
          <w:szCs w:val="24"/>
        </w:rPr>
        <w:t>。除了性能标准</w:t>
      </w:r>
      <w:r w:rsidR="00395B17">
        <w:rPr>
          <w:rFonts w:ascii="Arial" w:eastAsia="宋体" w:hAnsi="Arial" w:cs="Arial"/>
          <w:sz w:val="24"/>
          <w:szCs w:val="24"/>
        </w:rPr>
        <w:t>【</w:t>
      </w:r>
      <w:r w:rsidRPr="005000F9">
        <w:rPr>
          <w:rFonts w:ascii="Arial" w:eastAsia="宋体" w:hAnsi="Arial" w:cs="Arial"/>
          <w:sz w:val="24"/>
          <w:szCs w:val="24"/>
        </w:rPr>
        <w:t>21 CFR 1020.40</w:t>
      </w:r>
      <w:r w:rsidR="00395B17">
        <w:rPr>
          <w:rFonts w:ascii="Arial" w:eastAsia="宋体" w:hAnsi="Arial" w:cs="Arial"/>
          <w:sz w:val="24"/>
          <w:szCs w:val="24"/>
        </w:rPr>
        <w:t>】</w:t>
      </w:r>
      <w:r w:rsidRPr="005000F9">
        <w:rPr>
          <w:rFonts w:ascii="Arial" w:eastAsia="宋体" w:hAnsi="Arial" w:cs="Arial"/>
          <w:sz w:val="24"/>
          <w:szCs w:val="24"/>
        </w:rPr>
        <w:t>之外，在美国销售的</w:t>
      </w:r>
      <w:r w:rsidR="000D2151" w:rsidRPr="005000F9">
        <w:rPr>
          <w:rFonts w:ascii="Arial" w:eastAsia="宋体" w:hAnsi="Arial" w:cs="Arial"/>
          <w:sz w:val="24"/>
          <w:szCs w:val="24"/>
        </w:rPr>
        <w:t>柜式</w:t>
      </w:r>
      <w:r w:rsidR="00401E42" w:rsidRPr="005000F9">
        <w:rPr>
          <w:rFonts w:ascii="Arial" w:eastAsia="宋体" w:hAnsi="Arial" w:cs="Arial"/>
          <w:sz w:val="24"/>
          <w:szCs w:val="24"/>
        </w:rPr>
        <w:t>X</w:t>
      </w:r>
      <w:r w:rsidR="00401E42" w:rsidRPr="005000F9">
        <w:rPr>
          <w:rFonts w:ascii="Arial" w:eastAsia="宋体" w:hAnsi="Arial" w:cs="Arial"/>
          <w:sz w:val="24"/>
          <w:szCs w:val="24"/>
        </w:rPr>
        <w:t>射线</w:t>
      </w:r>
      <w:r w:rsidR="007B12A6" w:rsidRPr="005000F9">
        <w:rPr>
          <w:rFonts w:ascii="Arial" w:eastAsia="宋体" w:hAnsi="Arial" w:cs="Arial"/>
          <w:sz w:val="24"/>
          <w:szCs w:val="24"/>
        </w:rPr>
        <w:t>系统的制造商必须遵守</w:t>
      </w:r>
      <w:r w:rsidRPr="005000F9">
        <w:rPr>
          <w:rFonts w:ascii="Arial" w:eastAsia="宋体" w:hAnsi="Arial" w:cs="Arial"/>
          <w:sz w:val="24"/>
          <w:szCs w:val="24"/>
        </w:rPr>
        <w:t>21 CFR</w:t>
      </w:r>
      <w:r w:rsidR="007B12A6" w:rsidRPr="005000F9">
        <w:rPr>
          <w:rFonts w:ascii="Arial" w:eastAsia="宋体" w:hAnsi="Arial" w:cs="Arial"/>
          <w:sz w:val="24"/>
          <w:szCs w:val="24"/>
        </w:rPr>
        <w:t>第</w:t>
      </w:r>
      <w:r w:rsidRPr="005000F9">
        <w:rPr>
          <w:rFonts w:ascii="Arial" w:eastAsia="宋体" w:hAnsi="Arial" w:cs="Arial"/>
          <w:sz w:val="24"/>
          <w:szCs w:val="24"/>
        </w:rPr>
        <w:t>1000</w:t>
      </w:r>
      <w:r w:rsidR="007B12A6" w:rsidRPr="005000F9">
        <w:rPr>
          <w:rFonts w:ascii="Arial" w:eastAsia="宋体" w:hAnsi="Arial" w:cs="Arial"/>
          <w:sz w:val="24"/>
          <w:szCs w:val="24"/>
        </w:rPr>
        <w:t>、</w:t>
      </w:r>
      <w:r w:rsidRPr="005000F9">
        <w:rPr>
          <w:rFonts w:ascii="Arial" w:eastAsia="宋体" w:hAnsi="Arial" w:cs="Arial"/>
          <w:sz w:val="24"/>
          <w:szCs w:val="24"/>
        </w:rPr>
        <w:t>1002</w:t>
      </w:r>
      <w:r w:rsidR="007B12A6" w:rsidRPr="005000F9">
        <w:rPr>
          <w:rFonts w:ascii="Arial" w:eastAsia="宋体" w:hAnsi="Arial" w:cs="Arial"/>
          <w:sz w:val="24"/>
          <w:szCs w:val="24"/>
        </w:rPr>
        <w:t>、</w:t>
      </w:r>
      <w:r w:rsidRPr="005000F9">
        <w:rPr>
          <w:rFonts w:ascii="Arial" w:eastAsia="宋体" w:hAnsi="Arial" w:cs="Arial"/>
          <w:sz w:val="24"/>
          <w:szCs w:val="24"/>
        </w:rPr>
        <w:t>1003</w:t>
      </w:r>
      <w:r w:rsidR="007B12A6" w:rsidRPr="005000F9">
        <w:rPr>
          <w:rFonts w:ascii="Arial" w:eastAsia="宋体" w:hAnsi="Arial" w:cs="Arial"/>
          <w:sz w:val="24"/>
          <w:szCs w:val="24"/>
        </w:rPr>
        <w:t>、</w:t>
      </w:r>
      <w:r w:rsidRPr="005000F9">
        <w:rPr>
          <w:rFonts w:ascii="Arial" w:eastAsia="宋体" w:hAnsi="Arial" w:cs="Arial"/>
          <w:sz w:val="24"/>
          <w:szCs w:val="24"/>
        </w:rPr>
        <w:t>1004</w:t>
      </w:r>
      <w:r w:rsidR="007B12A6" w:rsidRPr="005000F9">
        <w:rPr>
          <w:rFonts w:ascii="Arial" w:eastAsia="宋体" w:hAnsi="Arial" w:cs="Arial"/>
          <w:sz w:val="24"/>
          <w:szCs w:val="24"/>
        </w:rPr>
        <w:t>、</w:t>
      </w:r>
      <w:r w:rsidRPr="005000F9">
        <w:rPr>
          <w:rFonts w:ascii="Arial" w:eastAsia="宋体" w:hAnsi="Arial" w:cs="Arial"/>
          <w:sz w:val="24"/>
          <w:szCs w:val="24"/>
        </w:rPr>
        <w:t>1005</w:t>
      </w:r>
      <w:r w:rsidRPr="005000F9">
        <w:rPr>
          <w:rFonts w:ascii="Arial" w:eastAsia="宋体" w:hAnsi="Arial" w:cs="Arial"/>
          <w:sz w:val="24"/>
          <w:szCs w:val="24"/>
        </w:rPr>
        <w:t>和</w:t>
      </w:r>
      <w:r w:rsidRPr="005000F9">
        <w:rPr>
          <w:rFonts w:ascii="Arial" w:eastAsia="宋体" w:hAnsi="Arial" w:cs="Arial"/>
          <w:sz w:val="24"/>
          <w:szCs w:val="24"/>
        </w:rPr>
        <w:t>1010</w:t>
      </w:r>
      <w:r w:rsidR="007B12A6" w:rsidRPr="005000F9">
        <w:rPr>
          <w:rFonts w:ascii="Arial" w:eastAsia="宋体" w:hAnsi="Arial" w:cs="Arial"/>
          <w:sz w:val="24"/>
          <w:szCs w:val="24"/>
        </w:rPr>
        <w:t>部分的规定</w:t>
      </w:r>
      <w:r w:rsidRPr="005000F9">
        <w:rPr>
          <w:rFonts w:ascii="Arial" w:eastAsia="宋体" w:hAnsi="Arial" w:cs="Arial"/>
          <w:sz w:val="24"/>
          <w:szCs w:val="24"/>
        </w:rPr>
        <w:t>。</w:t>
      </w:r>
    </w:p>
    <w:p w14:paraId="3B61ADB9" w14:textId="77777777" w:rsidR="003F4AC7" w:rsidRDefault="003F4AC7">
      <w:pPr>
        <w:widowControl/>
        <w:jc w:val="left"/>
        <w:rPr>
          <w:rFonts w:ascii="Arial" w:eastAsia="宋体" w:hAnsi="Arial" w:cs="Arial"/>
          <w:sz w:val="24"/>
          <w:szCs w:val="24"/>
        </w:rPr>
      </w:pPr>
      <w:r>
        <w:rPr>
          <w:rFonts w:ascii="Arial" w:eastAsia="宋体" w:hAnsi="Arial" w:cs="Arial"/>
          <w:sz w:val="24"/>
          <w:szCs w:val="24"/>
        </w:rPr>
        <w:br w:type="page"/>
      </w:r>
    </w:p>
    <w:p w14:paraId="2EAAF357" w14:textId="21037766" w:rsidR="002E3243" w:rsidRPr="003F4AC7" w:rsidRDefault="00401E42" w:rsidP="002663F3">
      <w:pPr>
        <w:pStyle w:val="a4"/>
        <w:numPr>
          <w:ilvl w:val="0"/>
          <w:numId w:val="12"/>
        </w:numPr>
        <w:overflowPunct w:val="0"/>
        <w:snapToGrid w:val="0"/>
        <w:spacing w:after="240" w:line="300" w:lineRule="auto"/>
        <w:ind w:leftChars="-200" w:left="0" w:firstLineChars="0"/>
        <w:rPr>
          <w:rFonts w:ascii="Arial" w:eastAsia="宋体" w:hAnsi="Arial" w:cs="Arial"/>
          <w:i/>
          <w:sz w:val="24"/>
          <w:szCs w:val="24"/>
        </w:rPr>
      </w:pPr>
      <w:r w:rsidRPr="003F4AC7">
        <w:rPr>
          <w:rFonts w:ascii="Arial" w:eastAsia="宋体" w:hAnsi="Arial" w:cs="Arial"/>
          <w:b/>
          <w:sz w:val="24"/>
          <w:szCs w:val="24"/>
        </w:rPr>
        <w:lastRenderedPageBreak/>
        <w:t>柜式</w:t>
      </w:r>
      <w:r w:rsidRPr="003F4AC7">
        <w:rPr>
          <w:rFonts w:ascii="Arial" w:eastAsia="宋体" w:hAnsi="Arial" w:cs="Arial"/>
          <w:b/>
          <w:sz w:val="24"/>
          <w:szCs w:val="24"/>
        </w:rPr>
        <w:t>X</w:t>
      </w:r>
      <w:r w:rsidRPr="003F4AC7">
        <w:rPr>
          <w:rFonts w:ascii="Arial" w:eastAsia="宋体" w:hAnsi="Arial" w:cs="Arial"/>
          <w:b/>
          <w:sz w:val="24"/>
          <w:szCs w:val="24"/>
        </w:rPr>
        <w:t>射线系统</w:t>
      </w:r>
      <w:r w:rsidR="002E3243" w:rsidRPr="003F4AC7">
        <w:rPr>
          <w:rFonts w:ascii="Arial" w:eastAsia="宋体" w:hAnsi="Arial" w:cs="Arial"/>
          <w:sz w:val="24"/>
          <w:szCs w:val="24"/>
        </w:rPr>
        <w:t xml:space="preserve"> </w:t>
      </w:r>
      <w:r w:rsidR="00395B17">
        <w:rPr>
          <w:rFonts w:ascii="Arial" w:eastAsia="宋体" w:hAnsi="Arial" w:cs="Arial"/>
          <w:sz w:val="24"/>
          <w:szCs w:val="24"/>
        </w:rPr>
        <w:t>【</w:t>
      </w:r>
      <w:r w:rsidR="002E3243" w:rsidRPr="003F4AC7">
        <w:rPr>
          <w:rFonts w:ascii="Arial" w:eastAsia="宋体" w:hAnsi="Arial" w:cs="Arial"/>
          <w:sz w:val="24"/>
          <w:szCs w:val="24"/>
        </w:rPr>
        <w:t>21 CFR 1020.40</w:t>
      </w:r>
      <w:r w:rsidR="002E3243" w:rsidRPr="003F4AC7">
        <w:rPr>
          <w:rFonts w:ascii="Arial" w:eastAsia="宋体" w:hAnsi="Arial" w:cs="Arial"/>
          <w:sz w:val="24"/>
          <w:szCs w:val="24"/>
        </w:rPr>
        <w:t>（</w:t>
      </w:r>
      <w:r w:rsidR="002E3243" w:rsidRPr="003F4AC7">
        <w:rPr>
          <w:rFonts w:ascii="Arial" w:eastAsia="宋体" w:hAnsi="Arial" w:cs="Arial"/>
          <w:sz w:val="24"/>
          <w:szCs w:val="24"/>
        </w:rPr>
        <w:t>b</w:t>
      </w:r>
      <w:r w:rsidR="002E3243" w:rsidRPr="003F4AC7">
        <w:rPr>
          <w:rFonts w:ascii="Arial" w:eastAsia="宋体" w:hAnsi="Arial" w:cs="Arial"/>
          <w:sz w:val="24"/>
          <w:szCs w:val="24"/>
        </w:rPr>
        <w:t>）（</w:t>
      </w:r>
      <w:r w:rsidR="002E3243" w:rsidRPr="003F4AC7">
        <w:rPr>
          <w:rFonts w:ascii="Arial" w:eastAsia="宋体" w:hAnsi="Arial" w:cs="Arial"/>
          <w:sz w:val="24"/>
          <w:szCs w:val="24"/>
        </w:rPr>
        <w:t>3</w:t>
      </w:r>
      <w:r w:rsidR="002E3243" w:rsidRPr="003F4AC7">
        <w:rPr>
          <w:rFonts w:ascii="Arial" w:eastAsia="宋体" w:hAnsi="Arial" w:cs="Arial"/>
          <w:sz w:val="24"/>
          <w:szCs w:val="24"/>
        </w:rPr>
        <w:t>）</w:t>
      </w:r>
      <w:r w:rsidR="00395B17">
        <w:rPr>
          <w:rFonts w:ascii="Arial" w:eastAsia="宋体" w:hAnsi="Arial" w:cs="Arial"/>
          <w:sz w:val="24"/>
          <w:szCs w:val="24"/>
        </w:rPr>
        <w:t>】</w:t>
      </w:r>
      <w:r w:rsidR="002E3243" w:rsidRPr="003F4AC7">
        <w:rPr>
          <w:rFonts w:ascii="Arial" w:eastAsia="宋体" w:hAnsi="Arial" w:cs="Arial"/>
          <w:i/>
          <w:sz w:val="24"/>
          <w:szCs w:val="24"/>
        </w:rPr>
        <w:t>是指其</w:t>
      </w:r>
      <w:r w:rsidRPr="003F4AC7">
        <w:rPr>
          <w:rFonts w:ascii="Arial" w:eastAsia="宋体" w:hAnsi="Arial" w:cs="Arial"/>
          <w:i/>
          <w:sz w:val="24"/>
          <w:szCs w:val="24"/>
        </w:rPr>
        <w:t>X</w:t>
      </w:r>
      <w:r w:rsidRPr="003F4AC7">
        <w:rPr>
          <w:rFonts w:ascii="Arial" w:eastAsia="宋体" w:hAnsi="Arial" w:cs="Arial"/>
          <w:i/>
          <w:sz w:val="24"/>
          <w:szCs w:val="24"/>
        </w:rPr>
        <w:t>射线</w:t>
      </w:r>
      <w:r w:rsidR="007B12A6" w:rsidRPr="003F4AC7">
        <w:rPr>
          <w:rFonts w:ascii="Arial" w:eastAsia="宋体" w:hAnsi="Arial" w:cs="Arial"/>
          <w:i/>
          <w:sz w:val="24"/>
          <w:szCs w:val="24"/>
        </w:rPr>
        <w:t>管安装在外壳（以下称为机柜）内的</w:t>
      </w:r>
      <w:r w:rsidR="007B12A6" w:rsidRPr="003F4AC7">
        <w:rPr>
          <w:rFonts w:ascii="Arial" w:eastAsia="宋体" w:hAnsi="Arial" w:cs="Arial"/>
          <w:i/>
          <w:sz w:val="24"/>
          <w:szCs w:val="24"/>
        </w:rPr>
        <w:t>X</w:t>
      </w:r>
      <w:r w:rsidR="007B12A6" w:rsidRPr="003F4AC7">
        <w:rPr>
          <w:rFonts w:ascii="Arial" w:eastAsia="宋体" w:hAnsi="Arial" w:cs="Arial"/>
          <w:i/>
          <w:sz w:val="24"/>
          <w:szCs w:val="24"/>
        </w:rPr>
        <w:t>射线系统</w:t>
      </w:r>
      <w:r w:rsidR="002E3243" w:rsidRPr="003F4AC7">
        <w:rPr>
          <w:rFonts w:ascii="Arial" w:eastAsia="宋体" w:hAnsi="Arial" w:cs="Arial"/>
          <w:i/>
          <w:sz w:val="24"/>
          <w:szCs w:val="24"/>
        </w:rPr>
        <w:t>，</w:t>
      </w:r>
      <w:r w:rsidR="007B12A6" w:rsidRPr="003F4AC7">
        <w:rPr>
          <w:rFonts w:ascii="Arial" w:eastAsia="宋体" w:hAnsi="Arial" w:cs="Arial"/>
          <w:i/>
          <w:sz w:val="24"/>
          <w:szCs w:val="24"/>
        </w:rPr>
        <w:t>除需要放置于地面外，</w:t>
      </w:r>
      <w:r w:rsidR="002E3243" w:rsidRPr="003F4AC7">
        <w:rPr>
          <w:rFonts w:ascii="Arial" w:eastAsia="宋体" w:hAnsi="Arial" w:cs="Arial"/>
          <w:i/>
          <w:sz w:val="24"/>
          <w:szCs w:val="24"/>
        </w:rPr>
        <w:t>其独立于</w:t>
      </w:r>
      <w:r w:rsidR="007B12A6" w:rsidRPr="003F4AC7">
        <w:rPr>
          <w:rFonts w:ascii="Arial" w:eastAsia="宋体" w:hAnsi="Arial" w:cs="Arial"/>
          <w:i/>
          <w:sz w:val="24"/>
          <w:szCs w:val="24"/>
        </w:rPr>
        <w:t>已有</w:t>
      </w:r>
      <w:r w:rsidR="002E3243" w:rsidRPr="003F4AC7">
        <w:rPr>
          <w:rFonts w:ascii="Arial" w:eastAsia="宋体" w:hAnsi="Arial" w:cs="Arial"/>
          <w:i/>
          <w:sz w:val="24"/>
          <w:szCs w:val="24"/>
        </w:rPr>
        <w:t>的</w:t>
      </w:r>
      <w:r w:rsidR="00C94A6D">
        <w:rPr>
          <w:rFonts w:ascii="Arial" w:eastAsia="宋体" w:hAnsi="Arial" w:cs="Arial"/>
          <w:i/>
          <w:sz w:val="24"/>
          <w:szCs w:val="24"/>
        </w:rPr>
        <w:t>结构体系</w:t>
      </w:r>
      <w:r w:rsidR="002E3243" w:rsidRPr="003F4AC7">
        <w:rPr>
          <w:rFonts w:ascii="Arial" w:eastAsia="宋体" w:hAnsi="Arial" w:cs="Arial"/>
          <w:i/>
          <w:sz w:val="24"/>
          <w:szCs w:val="24"/>
        </w:rPr>
        <w:t>，</w:t>
      </w:r>
      <w:r w:rsidR="00963D36" w:rsidRPr="003F4AC7">
        <w:rPr>
          <w:rFonts w:ascii="Arial" w:eastAsia="宋体" w:hAnsi="Arial" w:cs="Arial"/>
          <w:i/>
          <w:sz w:val="24"/>
          <w:szCs w:val="24"/>
        </w:rPr>
        <w:t>旨在至少包含被</w:t>
      </w:r>
      <w:r w:rsidR="00C94A6D">
        <w:rPr>
          <w:rFonts w:ascii="Arial" w:eastAsia="宋体" w:hAnsi="Arial" w:cs="Arial"/>
          <w:i/>
          <w:sz w:val="24"/>
          <w:szCs w:val="24"/>
        </w:rPr>
        <w:t>辐射</w:t>
      </w:r>
      <w:r w:rsidR="00963D36" w:rsidRPr="003F4AC7">
        <w:rPr>
          <w:rFonts w:ascii="Arial" w:eastAsia="宋体" w:hAnsi="Arial" w:cs="Arial"/>
          <w:i/>
          <w:sz w:val="24"/>
          <w:szCs w:val="24"/>
        </w:rPr>
        <w:t>的材料的</w:t>
      </w:r>
      <w:r w:rsidR="002E3243" w:rsidRPr="003F4AC7">
        <w:rPr>
          <w:rFonts w:ascii="Arial" w:eastAsia="宋体" w:hAnsi="Arial" w:cs="Arial"/>
          <w:i/>
          <w:sz w:val="24"/>
          <w:szCs w:val="24"/>
        </w:rPr>
        <w:t>部分</w:t>
      </w:r>
      <w:r w:rsidR="00963D36" w:rsidRPr="003F4AC7">
        <w:rPr>
          <w:rFonts w:ascii="Arial" w:eastAsia="宋体" w:hAnsi="Arial" w:cs="Arial"/>
          <w:i/>
          <w:sz w:val="24"/>
          <w:szCs w:val="24"/>
        </w:rPr>
        <w:t>结构、提供辐射消减、</w:t>
      </w:r>
      <w:r w:rsidR="002E3243" w:rsidRPr="003F4AC7">
        <w:rPr>
          <w:rFonts w:ascii="Arial" w:eastAsia="宋体" w:hAnsi="Arial" w:cs="Arial"/>
          <w:i/>
          <w:sz w:val="24"/>
          <w:szCs w:val="24"/>
        </w:rPr>
        <w:t>并且在产生</w:t>
      </w:r>
      <w:r w:rsidR="00C539F5" w:rsidRPr="003F4AC7">
        <w:rPr>
          <w:rFonts w:ascii="Arial" w:eastAsia="宋体" w:hAnsi="Arial" w:cs="Arial"/>
          <w:i/>
          <w:sz w:val="24"/>
          <w:szCs w:val="24"/>
        </w:rPr>
        <w:t>X</w:t>
      </w:r>
      <w:r w:rsidR="00C539F5" w:rsidRPr="003F4AC7">
        <w:rPr>
          <w:rFonts w:ascii="Arial" w:eastAsia="宋体" w:hAnsi="Arial" w:cs="Arial"/>
          <w:i/>
          <w:sz w:val="24"/>
          <w:szCs w:val="24"/>
        </w:rPr>
        <w:t>射线</w:t>
      </w:r>
      <w:r w:rsidR="002E3243" w:rsidRPr="003F4AC7">
        <w:rPr>
          <w:rFonts w:ascii="Arial" w:eastAsia="宋体" w:hAnsi="Arial" w:cs="Arial"/>
          <w:i/>
          <w:sz w:val="24"/>
          <w:szCs w:val="24"/>
        </w:rPr>
        <w:t>期间</w:t>
      </w:r>
      <w:r w:rsidR="00963D36" w:rsidRPr="003F4AC7">
        <w:rPr>
          <w:rFonts w:ascii="Arial" w:eastAsia="宋体" w:hAnsi="Arial" w:cs="Arial"/>
          <w:i/>
          <w:sz w:val="24"/>
          <w:szCs w:val="24"/>
        </w:rPr>
        <w:t>允许</w:t>
      </w:r>
      <w:r w:rsidR="002E3243" w:rsidRPr="003F4AC7">
        <w:rPr>
          <w:rFonts w:ascii="Arial" w:eastAsia="宋体" w:hAnsi="Arial" w:cs="Arial"/>
          <w:i/>
          <w:sz w:val="24"/>
          <w:szCs w:val="24"/>
        </w:rPr>
        <w:t>人员</w:t>
      </w:r>
      <w:r w:rsidR="00963D36" w:rsidRPr="003F4AC7">
        <w:rPr>
          <w:rFonts w:ascii="Arial" w:eastAsia="宋体" w:hAnsi="Arial" w:cs="Arial"/>
          <w:i/>
          <w:sz w:val="24"/>
          <w:szCs w:val="24"/>
        </w:rPr>
        <w:t>撤离</w:t>
      </w:r>
      <w:r w:rsidR="002E3243" w:rsidRPr="003F4AC7">
        <w:rPr>
          <w:rFonts w:ascii="Arial" w:eastAsia="宋体" w:hAnsi="Arial" w:cs="Arial"/>
          <w:i/>
          <w:sz w:val="24"/>
          <w:szCs w:val="24"/>
        </w:rPr>
        <w:t>。</w:t>
      </w:r>
      <w:r w:rsidR="00963D36" w:rsidRPr="003F4AC7">
        <w:rPr>
          <w:rFonts w:ascii="Arial" w:eastAsia="宋体" w:hAnsi="Arial" w:cs="Arial"/>
          <w:i/>
          <w:sz w:val="24"/>
          <w:szCs w:val="24"/>
        </w:rPr>
        <w:t>该分类</w:t>
      </w:r>
      <w:r w:rsidR="00C539F5" w:rsidRPr="003F4AC7">
        <w:rPr>
          <w:rFonts w:ascii="Arial" w:eastAsia="宋体" w:hAnsi="Arial" w:cs="Arial"/>
          <w:i/>
          <w:sz w:val="24"/>
          <w:szCs w:val="24"/>
        </w:rPr>
        <w:t>主要</w:t>
      </w:r>
      <w:r w:rsidR="002E3243" w:rsidRPr="003F4AC7">
        <w:rPr>
          <w:rFonts w:ascii="Arial" w:eastAsia="宋体" w:hAnsi="Arial" w:cs="Arial"/>
          <w:i/>
          <w:sz w:val="24"/>
          <w:szCs w:val="24"/>
        </w:rPr>
        <w:t>包括用于航空公司</w:t>
      </w:r>
      <w:r w:rsidR="00963D36" w:rsidRPr="003F4AC7">
        <w:rPr>
          <w:rFonts w:ascii="Arial" w:eastAsia="宋体" w:hAnsi="Arial" w:cs="Arial"/>
          <w:i/>
          <w:sz w:val="24"/>
          <w:szCs w:val="24"/>
        </w:rPr>
        <w:t>、</w:t>
      </w:r>
      <w:r w:rsidR="002E3243" w:rsidRPr="003F4AC7">
        <w:rPr>
          <w:rFonts w:ascii="Arial" w:eastAsia="宋体" w:hAnsi="Arial" w:cs="Arial"/>
          <w:i/>
          <w:sz w:val="24"/>
          <w:szCs w:val="24"/>
        </w:rPr>
        <w:t>铁路</w:t>
      </w:r>
      <w:r w:rsidR="00963D36" w:rsidRPr="003F4AC7">
        <w:rPr>
          <w:rFonts w:ascii="Arial" w:eastAsia="宋体" w:hAnsi="Arial" w:cs="Arial"/>
          <w:i/>
          <w:sz w:val="24"/>
          <w:szCs w:val="24"/>
        </w:rPr>
        <w:t>、</w:t>
      </w:r>
      <w:r w:rsidR="002E3243" w:rsidRPr="003F4AC7">
        <w:rPr>
          <w:rFonts w:ascii="Arial" w:eastAsia="宋体" w:hAnsi="Arial" w:cs="Arial"/>
          <w:i/>
          <w:sz w:val="24"/>
          <w:szCs w:val="24"/>
        </w:rPr>
        <w:t>巴士总站以及类似设施的</w:t>
      </w:r>
      <w:r w:rsidR="00C539F5" w:rsidRPr="003F4AC7">
        <w:rPr>
          <w:rFonts w:ascii="Arial" w:eastAsia="宋体" w:hAnsi="Arial" w:cs="Arial"/>
          <w:i/>
          <w:sz w:val="24"/>
          <w:szCs w:val="24"/>
        </w:rPr>
        <w:t>所有类型的</w:t>
      </w:r>
      <w:r w:rsidR="002E3243" w:rsidRPr="003F4AC7">
        <w:rPr>
          <w:rFonts w:ascii="Arial" w:eastAsia="宋体" w:hAnsi="Arial" w:cs="Arial"/>
          <w:i/>
          <w:sz w:val="24"/>
          <w:szCs w:val="24"/>
        </w:rPr>
        <w:t>随身行李</w:t>
      </w:r>
      <w:r w:rsidR="00963D36" w:rsidRPr="003F4AC7">
        <w:rPr>
          <w:rFonts w:ascii="Arial" w:eastAsia="宋体" w:hAnsi="Arial" w:cs="Arial"/>
          <w:i/>
          <w:sz w:val="24"/>
          <w:szCs w:val="24"/>
        </w:rPr>
        <w:t>X</w:t>
      </w:r>
      <w:r w:rsidR="00963D36" w:rsidRPr="003F4AC7">
        <w:rPr>
          <w:rFonts w:ascii="Arial" w:eastAsia="宋体" w:hAnsi="Arial" w:cs="Arial"/>
          <w:i/>
          <w:sz w:val="24"/>
          <w:szCs w:val="24"/>
        </w:rPr>
        <w:t>射线</w:t>
      </w:r>
      <w:r w:rsidR="00C539F5" w:rsidRPr="003F4AC7">
        <w:rPr>
          <w:rFonts w:ascii="Arial" w:eastAsia="宋体" w:hAnsi="Arial" w:cs="Arial"/>
          <w:i/>
          <w:sz w:val="24"/>
          <w:szCs w:val="24"/>
        </w:rPr>
        <w:t>检查</w:t>
      </w:r>
      <w:r w:rsidR="00963D36" w:rsidRPr="003F4AC7">
        <w:rPr>
          <w:rFonts w:ascii="Arial" w:eastAsia="宋体" w:hAnsi="Arial" w:cs="Arial"/>
          <w:i/>
          <w:sz w:val="24"/>
          <w:szCs w:val="24"/>
        </w:rPr>
        <w:t>系统</w:t>
      </w:r>
      <w:r w:rsidR="002E3243" w:rsidRPr="003F4AC7">
        <w:rPr>
          <w:rFonts w:ascii="Arial" w:eastAsia="宋体" w:hAnsi="Arial" w:cs="Arial"/>
          <w:i/>
          <w:sz w:val="24"/>
          <w:szCs w:val="24"/>
        </w:rPr>
        <w:t>。在建筑物的屏蔽部分内使用的</w:t>
      </w:r>
      <w:r w:rsidRPr="003F4AC7">
        <w:rPr>
          <w:rFonts w:ascii="Arial" w:eastAsia="宋体" w:hAnsi="Arial" w:cs="Arial"/>
          <w:i/>
          <w:sz w:val="24"/>
          <w:szCs w:val="24"/>
        </w:rPr>
        <w:t>X</w:t>
      </w:r>
      <w:r w:rsidRPr="003F4AC7">
        <w:rPr>
          <w:rFonts w:ascii="Arial" w:eastAsia="宋体" w:hAnsi="Arial" w:cs="Arial"/>
          <w:i/>
          <w:sz w:val="24"/>
          <w:szCs w:val="24"/>
        </w:rPr>
        <w:t>射线</w:t>
      </w:r>
      <w:r w:rsidR="002E3243" w:rsidRPr="003F4AC7">
        <w:rPr>
          <w:rFonts w:ascii="Arial" w:eastAsia="宋体" w:hAnsi="Arial" w:cs="Arial"/>
          <w:i/>
          <w:sz w:val="24"/>
          <w:szCs w:val="24"/>
        </w:rPr>
        <w:t>管，或者可能暂时或偶尔</w:t>
      </w:r>
      <w:r w:rsidR="00A6433B" w:rsidRPr="003F4AC7">
        <w:rPr>
          <w:rFonts w:ascii="Arial" w:eastAsia="宋体" w:hAnsi="Arial" w:cs="Arial"/>
          <w:i/>
          <w:sz w:val="24"/>
          <w:szCs w:val="24"/>
        </w:rPr>
        <w:t>与</w:t>
      </w:r>
      <w:r w:rsidR="002E3243" w:rsidRPr="003F4AC7">
        <w:rPr>
          <w:rFonts w:ascii="Arial" w:eastAsia="宋体" w:hAnsi="Arial" w:cs="Arial"/>
          <w:i/>
          <w:sz w:val="24"/>
          <w:szCs w:val="24"/>
        </w:rPr>
        <w:t>便携式屏蔽</w:t>
      </w:r>
      <w:r w:rsidR="00A6433B" w:rsidRPr="003F4AC7">
        <w:rPr>
          <w:rFonts w:ascii="Arial" w:eastAsia="宋体" w:hAnsi="Arial" w:cs="Arial"/>
          <w:i/>
          <w:sz w:val="24"/>
          <w:szCs w:val="24"/>
        </w:rPr>
        <w:t>设备进行整合的</w:t>
      </w:r>
      <w:r w:rsidRPr="003F4AC7">
        <w:rPr>
          <w:rFonts w:ascii="Arial" w:eastAsia="宋体" w:hAnsi="Arial" w:cs="Arial"/>
          <w:i/>
          <w:sz w:val="24"/>
          <w:szCs w:val="24"/>
        </w:rPr>
        <w:t>X</w:t>
      </w:r>
      <w:r w:rsidRPr="003F4AC7">
        <w:rPr>
          <w:rFonts w:ascii="Arial" w:eastAsia="宋体" w:hAnsi="Arial" w:cs="Arial"/>
          <w:i/>
          <w:sz w:val="24"/>
          <w:szCs w:val="24"/>
        </w:rPr>
        <w:t>射线</w:t>
      </w:r>
      <w:r w:rsidR="002E3243" w:rsidRPr="003F4AC7">
        <w:rPr>
          <w:rFonts w:ascii="Arial" w:eastAsia="宋体" w:hAnsi="Arial" w:cs="Arial"/>
          <w:i/>
          <w:sz w:val="24"/>
          <w:szCs w:val="24"/>
        </w:rPr>
        <w:t>设备不被认为是</w:t>
      </w:r>
      <w:r w:rsidRPr="003F4AC7">
        <w:rPr>
          <w:rFonts w:ascii="Arial" w:eastAsia="宋体" w:hAnsi="Arial" w:cs="Arial"/>
          <w:i/>
          <w:sz w:val="24"/>
          <w:szCs w:val="24"/>
        </w:rPr>
        <w:t>柜式</w:t>
      </w:r>
      <w:r w:rsidRPr="003F4AC7">
        <w:rPr>
          <w:rFonts w:ascii="Arial" w:eastAsia="宋体" w:hAnsi="Arial" w:cs="Arial"/>
          <w:i/>
          <w:sz w:val="24"/>
          <w:szCs w:val="24"/>
        </w:rPr>
        <w:t>X</w:t>
      </w:r>
      <w:r w:rsidRPr="003F4AC7">
        <w:rPr>
          <w:rFonts w:ascii="Arial" w:eastAsia="宋体" w:hAnsi="Arial" w:cs="Arial"/>
          <w:i/>
          <w:sz w:val="24"/>
          <w:szCs w:val="24"/>
        </w:rPr>
        <w:t>射线系统</w:t>
      </w:r>
      <w:r w:rsidR="002E3243" w:rsidRPr="003F4AC7">
        <w:rPr>
          <w:rFonts w:ascii="Arial" w:eastAsia="宋体" w:hAnsi="Arial" w:cs="Arial"/>
          <w:i/>
          <w:sz w:val="24"/>
          <w:szCs w:val="24"/>
        </w:rPr>
        <w:t>。</w:t>
      </w:r>
    </w:p>
    <w:p w14:paraId="6E680F36" w14:textId="2DD0E651" w:rsidR="002E3243" w:rsidRPr="005000F9" w:rsidRDefault="00401E42"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柜式</w:t>
      </w:r>
      <w:r w:rsidRPr="005000F9">
        <w:rPr>
          <w:rFonts w:ascii="Arial" w:eastAsia="宋体" w:hAnsi="Arial" w:cs="Arial"/>
          <w:sz w:val="24"/>
          <w:szCs w:val="24"/>
        </w:rPr>
        <w:t>X</w:t>
      </w:r>
      <w:r w:rsidRPr="005000F9">
        <w:rPr>
          <w:rFonts w:ascii="Arial" w:eastAsia="宋体" w:hAnsi="Arial" w:cs="Arial"/>
          <w:sz w:val="24"/>
          <w:szCs w:val="24"/>
        </w:rPr>
        <w:t>射线系统</w:t>
      </w:r>
      <w:r w:rsidR="00A6433B" w:rsidRPr="005000F9">
        <w:rPr>
          <w:rFonts w:ascii="Arial" w:eastAsia="宋体" w:hAnsi="Arial" w:cs="Arial"/>
          <w:sz w:val="24"/>
          <w:szCs w:val="24"/>
        </w:rPr>
        <w:t>应始终包含</w:t>
      </w:r>
      <w:r w:rsidR="002E3243" w:rsidRPr="005000F9">
        <w:rPr>
          <w:rFonts w:ascii="Arial" w:eastAsia="宋体" w:hAnsi="Arial" w:cs="Arial"/>
          <w:sz w:val="24"/>
          <w:szCs w:val="24"/>
        </w:rPr>
        <w:t>安装</w:t>
      </w:r>
      <w:r w:rsidR="00A6433B" w:rsidRPr="005000F9">
        <w:rPr>
          <w:rFonts w:ascii="Arial" w:eastAsia="宋体" w:hAnsi="Arial" w:cs="Arial"/>
          <w:sz w:val="24"/>
          <w:szCs w:val="24"/>
        </w:rPr>
        <w:t>于</w:t>
      </w:r>
      <w:r w:rsidR="002E3243" w:rsidRPr="005000F9">
        <w:rPr>
          <w:rFonts w:ascii="Arial" w:eastAsia="宋体" w:hAnsi="Arial" w:cs="Arial"/>
          <w:sz w:val="24"/>
          <w:szCs w:val="24"/>
        </w:rPr>
        <w:t>屏蔽外壳中的</w:t>
      </w:r>
      <w:r w:rsidRPr="005000F9">
        <w:rPr>
          <w:rFonts w:ascii="Arial" w:eastAsia="宋体" w:hAnsi="Arial" w:cs="Arial"/>
          <w:sz w:val="24"/>
          <w:szCs w:val="24"/>
        </w:rPr>
        <w:t>X</w:t>
      </w:r>
      <w:r w:rsidRPr="005000F9">
        <w:rPr>
          <w:rFonts w:ascii="Arial" w:eastAsia="宋体" w:hAnsi="Arial" w:cs="Arial"/>
          <w:sz w:val="24"/>
          <w:szCs w:val="24"/>
        </w:rPr>
        <w:t>射线</w:t>
      </w:r>
      <w:r w:rsidR="002E3243" w:rsidRPr="005000F9">
        <w:rPr>
          <w:rFonts w:ascii="Arial" w:eastAsia="宋体" w:hAnsi="Arial" w:cs="Arial"/>
          <w:sz w:val="24"/>
          <w:szCs w:val="24"/>
        </w:rPr>
        <w:t>管，用于容纳被</w:t>
      </w:r>
      <w:r w:rsidR="00C94A6D">
        <w:rPr>
          <w:rFonts w:ascii="Arial" w:eastAsia="宋体" w:hAnsi="Arial" w:cs="Arial"/>
          <w:sz w:val="24"/>
          <w:szCs w:val="24"/>
        </w:rPr>
        <w:t>辐射</w:t>
      </w:r>
      <w:r w:rsidR="002E3243" w:rsidRPr="005000F9">
        <w:rPr>
          <w:rFonts w:ascii="Arial" w:eastAsia="宋体" w:hAnsi="Arial" w:cs="Arial"/>
          <w:sz w:val="24"/>
          <w:szCs w:val="24"/>
        </w:rPr>
        <w:t>的物品。外壳保护人们免受产生的</w:t>
      </w:r>
      <w:r w:rsidRPr="005000F9">
        <w:rPr>
          <w:rFonts w:ascii="Arial" w:eastAsia="宋体" w:hAnsi="Arial" w:cs="Arial"/>
          <w:sz w:val="24"/>
          <w:szCs w:val="24"/>
        </w:rPr>
        <w:t>X</w:t>
      </w:r>
      <w:r w:rsidRPr="005000F9">
        <w:rPr>
          <w:rFonts w:ascii="Arial" w:eastAsia="宋体" w:hAnsi="Arial" w:cs="Arial"/>
          <w:sz w:val="24"/>
          <w:szCs w:val="24"/>
        </w:rPr>
        <w:t>射线</w:t>
      </w:r>
      <w:r w:rsidR="002E3243" w:rsidRPr="005000F9">
        <w:rPr>
          <w:rFonts w:ascii="Arial" w:eastAsia="宋体" w:hAnsi="Arial" w:cs="Arial"/>
          <w:sz w:val="24"/>
          <w:szCs w:val="24"/>
        </w:rPr>
        <w:t>影响，并</w:t>
      </w:r>
      <w:r w:rsidR="00A6433B" w:rsidRPr="005000F9">
        <w:rPr>
          <w:rFonts w:ascii="Arial" w:eastAsia="宋体" w:hAnsi="Arial" w:cs="Arial"/>
          <w:sz w:val="24"/>
          <w:szCs w:val="24"/>
        </w:rPr>
        <w:t>保证</w:t>
      </w:r>
      <w:r w:rsidR="002E3243" w:rsidRPr="005000F9">
        <w:rPr>
          <w:rFonts w:ascii="Arial" w:eastAsia="宋体" w:hAnsi="Arial" w:cs="Arial"/>
          <w:sz w:val="24"/>
          <w:szCs w:val="24"/>
        </w:rPr>
        <w:t>人员</w:t>
      </w:r>
      <w:r w:rsidR="00C94A6D">
        <w:rPr>
          <w:rFonts w:ascii="Arial" w:eastAsia="宋体" w:hAnsi="Arial" w:cs="Arial" w:hint="eastAsia"/>
          <w:sz w:val="24"/>
          <w:szCs w:val="24"/>
        </w:rPr>
        <w:t>与外壳内部隔离</w:t>
      </w:r>
      <w:r w:rsidR="002E3243" w:rsidRPr="005000F9">
        <w:rPr>
          <w:rFonts w:ascii="Arial" w:eastAsia="宋体" w:hAnsi="Arial" w:cs="Arial"/>
          <w:sz w:val="24"/>
          <w:szCs w:val="24"/>
        </w:rPr>
        <w:t>。因为屏蔽</w:t>
      </w:r>
      <w:r w:rsidR="00A6433B" w:rsidRPr="005000F9">
        <w:rPr>
          <w:rFonts w:ascii="Arial" w:eastAsia="宋体" w:hAnsi="Arial" w:cs="Arial"/>
          <w:sz w:val="24"/>
          <w:szCs w:val="24"/>
        </w:rPr>
        <w:t>外壳会将</w:t>
      </w:r>
      <w:r w:rsidR="002E3243" w:rsidRPr="005000F9">
        <w:rPr>
          <w:rFonts w:ascii="Arial" w:eastAsia="宋体" w:hAnsi="Arial" w:cs="Arial"/>
          <w:sz w:val="24"/>
          <w:szCs w:val="24"/>
        </w:rPr>
        <w:t>暴露于</w:t>
      </w:r>
      <w:r w:rsidRPr="005000F9">
        <w:rPr>
          <w:rFonts w:ascii="Arial" w:eastAsia="宋体" w:hAnsi="Arial" w:cs="Arial"/>
          <w:sz w:val="24"/>
          <w:szCs w:val="24"/>
        </w:rPr>
        <w:t>X</w:t>
      </w:r>
      <w:r w:rsidRPr="005000F9">
        <w:rPr>
          <w:rFonts w:ascii="Arial" w:eastAsia="宋体" w:hAnsi="Arial" w:cs="Arial"/>
          <w:sz w:val="24"/>
          <w:szCs w:val="24"/>
        </w:rPr>
        <w:t>射线</w:t>
      </w:r>
      <w:r w:rsidR="002E3243" w:rsidRPr="005000F9">
        <w:rPr>
          <w:rFonts w:ascii="Arial" w:eastAsia="宋体" w:hAnsi="Arial" w:cs="Arial"/>
          <w:sz w:val="24"/>
          <w:szCs w:val="24"/>
        </w:rPr>
        <w:t>的</w:t>
      </w:r>
      <w:r w:rsidR="00A6433B" w:rsidRPr="005000F9">
        <w:rPr>
          <w:rFonts w:ascii="Arial" w:eastAsia="宋体" w:hAnsi="Arial" w:cs="Arial"/>
          <w:sz w:val="24"/>
          <w:szCs w:val="24"/>
        </w:rPr>
        <w:t>部分包绕起来，</w:t>
      </w:r>
      <w:r w:rsidR="002E3243" w:rsidRPr="005000F9">
        <w:rPr>
          <w:rFonts w:ascii="Arial" w:eastAsia="宋体" w:hAnsi="Arial" w:cs="Arial"/>
          <w:sz w:val="24"/>
          <w:szCs w:val="24"/>
        </w:rPr>
        <w:t>且屏蔽</w:t>
      </w:r>
      <w:r w:rsidR="00A6433B" w:rsidRPr="005000F9">
        <w:rPr>
          <w:rFonts w:ascii="Arial" w:eastAsia="宋体" w:hAnsi="Arial" w:cs="Arial"/>
          <w:sz w:val="24"/>
          <w:szCs w:val="24"/>
        </w:rPr>
        <w:t>外壳</w:t>
      </w:r>
      <w:r w:rsidR="002E3243" w:rsidRPr="005000F9">
        <w:rPr>
          <w:rFonts w:ascii="Arial" w:eastAsia="宋体" w:hAnsi="Arial" w:cs="Arial"/>
          <w:sz w:val="24"/>
          <w:szCs w:val="24"/>
        </w:rPr>
        <w:t>是系统的固有部分，</w:t>
      </w:r>
      <w:r w:rsidR="00A6433B" w:rsidRPr="005000F9">
        <w:rPr>
          <w:rFonts w:ascii="Arial" w:eastAsia="宋体" w:hAnsi="Arial" w:cs="Arial"/>
          <w:sz w:val="24"/>
          <w:szCs w:val="24"/>
        </w:rPr>
        <w:t>因此</w:t>
      </w:r>
      <w:r w:rsidRPr="005000F9">
        <w:rPr>
          <w:rFonts w:ascii="Arial" w:eastAsia="宋体" w:hAnsi="Arial" w:cs="Arial"/>
          <w:sz w:val="24"/>
          <w:szCs w:val="24"/>
        </w:rPr>
        <w:t>柜式</w:t>
      </w:r>
      <w:r w:rsidRPr="005000F9">
        <w:rPr>
          <w:rFonts w:ascii="Arial" w:eastAsia="宋体" w:hAnsi="Arial" w:cs="Arial"/>
          <w:sz w:val="24"/>
          <w:szCs w:val="24"/>
        </w:rPr>
        <w:t>X</w:t>
      </w:r>
      <w:r w:rsidRPr="005000F9">
        <w:rPr>
          <w:rFonts w:ascii="Arial" w:eastAsia="宋体" w:hAnsi="Arial" w:cs="Arial"/>
          <w:sz w:val="24"/>
          <w:szCs w:val="24"/>
        </w:rPr>
        <w:t>射线系统</w:t>
      </w:r>
      <w:r w:rsidR="002E3243" w:rsidRPr="005000F9">
        <w:rPr>
          <w:rFonts w:ascii="Arial" w:eastAsia="宋体" w:hAnsi="Arial" w:cs="Arial"/>
          <w:sz w:val="24"/>
          <w:szCs w:val="24"/>
        </w:rPr>
        <w:t>有时称为闭合</w:t>
      </w:r>
      <w:r w:rsidRPr="005000F9">
        <w:rPr>
          <w:rFonts w:ascii="Arial" w:eastAsia="宋体" w:hAnsi="Arial" w:cs="Arial"/>
          <w:sz w:val="24"/>
          <w:szCs w:val="24"/>
        </w:rPr>
        <w:t>X</w:t>
      </w:r>
      <w:r w:rsidRPr="005000F9">
        <w:rPr>
          <w:rFonts w:ascii="Arial" w:eastAsia="宋体" w:hAnsi="Arial" w:cs="Arial"/>
          <w:sz w:val="24"/>
          <w:szCs w:val="24"/>
        </w:rPr>
        <w:t>射线</w:t>
      </w:r>
      <w:r w:rsidR="002E3243" w:rsidRPr="005000F9">
        <w:rPr>
          <w:rFonts w:ascii="Arial" w:eastAsia="宋体" w:hAnsi="Arial" w:cs="Arial"/>
          <w:sz w:val="24"/>
          <w:szCs w:val="24"/>
        </w:rPr>
        <w:t>系统。</w:t>
      </w:r>
    </w:p>
    <w:p w14:paraId="291C8820" w14:textId="42207888" w:rsidR="002E3243" w:rsidRPr="005000F9" w:rsidRDefault="00401E42"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柜式</w:t>
      </w:r>
      <w:r w:rsidRPr="005000F9">
        <w:rPr>
          <w:rFonts w:ascii="Arial" w:eastAsia="宋体" w:hAnsi="Arial" w:cs="Arial"/>
          <w:sz w:val="24"/>
          <w:szCs w:val="24"/>
        </w:rPr>
        <w:t>X</w:t>
      </w:r>
      <w:r w:rsidRPr="005000F9">
        <w:rPr>
          <w:rFonts w:ascii="Arial" w:eastAsia="宋体" w:hAnsi="Arial" w:cs="Arial"/>
          <w:sz w:val="24"/>
          <w:szCs w:val="24"/>
        </w:rPr>
        <w:t>射线系统</w:t>
      </w:r>
      <w:r w:rsidR="002E3243" w:rsidRPr="005000F9">
        <w:rPr>
          <w:rFonts w:ascii="Arial" w:eastAsia="宋体" w:hAnsi="Arial" w:cs="Arial"/>
          <w:sz w:val="24"/>
          <w:szCs w:val="24"/>
        </w:rPr>
        <w:t>主要用于安全检查和工业质量控制。</w:t>
      </w:r>
      <w:r w:rsidR="00A6433B" w:rsidRPr="005000F9">
        <w:rPr>
          <w:rFonts w:ascii="Arial" w:eastAsia="宋体" w:hAnsi="Arial" w:cs="Arial"/>
          <w:sz w:val="24"/>
          <w:szCs w:val="24"/>
        </w:rPr>
        <w:t>其</w:t>
      </w:r>
      <w:r w:rsidR="002E3243" w:rsidRPr="005000F9">
        <w:rPr>
          <w:rFonts w:ascii="Arial" w:eastAsia="宋体" w:hAnsi="Arial" w:cs="Arial"/>
          <w:sz w:val="24"/>
          <w:szCs w:val="24"/>
        </w:rPr>
        <w:t>安全应用范围</w:t>
      </w:r>
      <w:r w:rsidR="00A6433B" w:rsidRPr="005000F9">
        <w:rPr>
          <w:rFonts w:ascii="Arial" w:eastAsia="宋体" w:hAnsi="Arial" w:cs="Arial"/>
          <w:sz w:val="24"/>
          <w:szCs w:val="24"/>
        </w:rPr>
        <w:t>包括了从</w:t>
      </w:r>
      <w:r w:rsidR="002E3243" w:rsidRPr="005000F9">
        <w:rPr>
          <w:rFonts w:ascii="Arial" w:eastAsia="宋体" w:hAnsi="Arial" w:cs="Arial"/>
          <w:sz w:val="24"/>
          <w:szCs w:val="24"/>
        </w:rPr>
        <w:t>机场的行李箱</w:t>
      </w:r>
      <w:r w:rsidR="00A6433B" w:rsidRPr="005000F9">
        <w:rPr>
          <w:rFonts w:ascii="Arial" w:eastAsia="宋体" w:hAnsi="Arial" w:cs="Arial"/>
          <w:sz w:val="24"/>
          <w:szCs w:val="24"/>
        </w:rPr>
        <w:t>检查系统</w:t>
      </w:r>
      <w:r w:rsidR="002E3243" w:rsidRPr="005000F9">
        <w:rPr>
          <w:rFonts w:ascii="Arial" w:eastAsia="宋体" w:hAnsi="Arial" w:cs="Arial"/>
          <w:sz w:val="24"/>
          <w:szCs w:val="24"/>
        </w:rPr>
        <w:t>到美国</w:t>
      </w:r>
      <w:r w:rsidR="00A6433B" w:rsidRPr="005000F9">
        <w:rPr>
          <w:rFonts w:ascii="Arial" w:eastAsia="宋体" w:hAnsi="Arial" w:cs="Arial"/>
          <w:sz w:val="24"/>
          <w:szCs w:val="24"/>
        </w:rPr>
        <w:t>进口</w:t>
      </w:r>
      <w:r w:rsidR="002E3243" w:rsidRPr="005000F9">
        <w:rPr>
          <w:rFonts w:ascii="Arial" w:eastAsia="宋体" w:hAnsi="Arial" w:cs="Arial"/>
          <w:sz w:val="24"/>
          <w:szCs w:val="24"/>
        </w:rPr>
        <w:t>卡车的</w:t>
      </w:r>
      <w:r w:rsidR="00A6433B" w:rsidRPr="005000F9">
        <w:rPr>
          <w:rFonts w:ascii="Arial" w:eastAsia="宋体" w:hAnsi="Arial" w:cs="Arial"/>
          <w:sz w:val="24"/>
          <w:szCs w:val="24"/>
        </w:rPr>
        <w:t>检查</w:t>
      </w:r>
      <w:r w:rsidR="002E3243" w:rsidRPr="005000F9">
        <w:rPr>
          <w:rFonts w:ascii="Arial" w:eastAsia="宋体" w:hAnsi="Arial" w:cs="Arial"/>
          <w:sz w:val="24"/>
          <w:szCs w:val="24"/>
        </w:rPr>
        <w:t>系统</w:t>
      </w:r>
      <w:r w:rsidR="00A6433B" w:rsidRPr="005000F9">
        <w:rPr>
          <w:rFonts w:ascii="Arial" w:eastAsia="宋体" w:hAnsi="Arial" w:cs="Arial"/>
          <w:sz w:val="24"/>
          <w:szCs w:val="24"/>
        </w:rPr>
        <w:t>等各类系统</w:t>
      </w:r>
      <w:r w:rsidR="002E3243" w:rsidRPr="005000F9">
        <w:rPr>
          <w:rFonts w:ascii="Arial" w:eastAsia="宋体" w:hAnsi="Arial" w:cs="Arial"/>
          <w:sz w:val="24"/>
          <w:szCs w:val="24"/>
        </w:rPr>
        <w:t>。工业质量控制应用包括食品</w:t>
      </w:r>
      <w:r w:rsidR="00A6433B" w:rsidRPr="005000F9">
        <w:rPr>
          <w:rFonts w:ascii="Arial" w:eastAsia="宋体" w:hAnsi="Arial" w:cs="Arial"/>
          <w:sz w:val="24"/>
          <w:szCs w:val="24"/>
        </w:rPr>
        <w:t>、</w:t>
      </w:r>
      <w:r w:rsidR="002E3243" w:rsidRPr="005000F9">
        <w:rPr>
          <w:rFonts w:ascii="Arial" w:eastAsia="宋体" w:hAnsi="Arial" w:cs="Arial"/>
          <w:sz w:val="24"/>
          <w:szCs w:val="24"/>
        </w:rPr>
        <w:t>电路板和轮胎</w:t>
      </w:r>
      <w:r w:rsidR="00A6433B" w:rsidRPr="005000F9">
        <w:rPr>
          <w:rFonts w:ascii="Arial" w:eastAsia="宋体" w:hAnsi="Arial" w:cs="Arial"/>
          <w:sz w:val="24"/>
          <w:szCs w:val="24"/>
        </w:rPr>
        <w:t>等</w:t>
      </w:r>
      <w:r w:rsidR="002E3243" w:rsidRPr="005000F9">
        <w:rPr>
          <w:rFonts w:ascii="Arial" w:eastAsia="宋体" w:hAnsi="Arial" w:cs="Arial"/>
          <w:sz w:val="24"/>
          <w:szCs w:val="24"/>
        </w:rPr>
        <w:t>检查。</w:t>
      </w:r>
      <w:r w:rsidR="00A6433B" w:rsidRPr="005000F9">
        <w:rPr>
          <w:rFonts w:ascii="Arial" w:eastAsia="宋体" w:hAnsi="Arial" w:cs="Arial"/>
          <w:sz w:val="24"/>
          <w:szCs w:val="24"/>
        </w:rPr>
        <w:t>另外，一些</w:t>
      </w:r>
      <w:r w:rsidR="002E3243" w:rsidRPr="005000F9">
        <w:rPr>
          <w:rFonts w:ascii="Arial" w:eastAsia="宋体" w:hAnsi="Arial" w:cs="Arial"/>
          <w:sz w:val="24"/>
          <w:szCs w:val="24"/>
        </w:rPr>
        <w:t>医疗</w:t>
      </w:r>
      <w:r w:rsidR="00A6433B" w:rsidRPr="005000F9">
        <w:rPr>
          <w:rFonts w:ascii="Arial" w:eastAsia="宋体" w:hAnsi="Arial" w:cs="Arial"/>
          <w:sz w:val="24"/>
          <w:szCs w:val="24"/>
        </w:rPr>
        <w:t>器械</w:t>
      </w:r>
      <w:r w:rsidR="002E3243" w:rsidRPr="005000F9">
        <w:rPr>
          <w:rFonts w:ascii="Arial" w:eastAsia="宋体" w:hAnsi="Arial" w:cs="Arial"/>
          <w:sz w:val="24"/>
          <w:szCs w:val="24"/>
        </w:rPr>
        <w:t>也是</w:t>
      </w:r>
      <w:r w:rsidRPr="005000F9">
        <w:rPr>
          <w:rFonts w:ascii="Arial" w:eastAsia="宋体" w:hAnsi="Arial" w:cs="Arial"/>
          <w:sz w:val="24"/>
          <w:szCs w:val="24"/>
        </w:rPr>
        <w:t>柜式</w:t>
      </w:r>
      <w:r w:rsidRPr="005000F9">
        <w:rPr>
          <w:rFonts w:ascii="Arial" w:eastAsia="宋体" w:hAnsi="Arial" w:cs="Arial"/>
          <w:sz w:val="24"/>
          <w:szCs w:val="24"/>
        </w:rPr>
        <w:t>X</w:t>
      </w:r>
      <w:r w:rsidRPr="005000F9">
        <w:rPr>
          <w:rFonts w:ascii="Arial" w:eastAsia="宋体" w:hAnsi="Arial" w:cs="Arial"/>
          <w:sz w:val="24"/>
          <w:szCs w:val="24"/>
        </w:rPr>
        <w:t>射线系统</w:t>
      </w:r>
      <w:r w:rsidR="002E3243" w:rsidRPr="005000F9">
        <w:rPr>
          <w:rFonts w:ascii="Arial" w:eastAsia="宋体" w:hAnsi="Arial" w:cs="Arial"/>
          <w:sz w:val="24"/>
          <w:szCs w:val="24"/>
        </w:rPr>
        <w:t>，例如用于观察组织样本的</w:t>
      </w:r>
      <w:bookmarkStart w:id="3" w:name="OLE_LINK3"/>
      <w:bookmarkStart w:id="4" w:name="OLE_LINK4"/>
      <w:r w:rsidRPr="005000F9">
        <w:rPr>
          <w:rFonts w:ascii="Arial" w:eastAsia="宋体" w:hAnsi="Arial" w:cs="Arial"/>
          <w:sz w:val="24"/>
          <w:szCs w:val="24"/>
        </w:rPr>
        <w:t>X</w:t>
      </w:r>
      <w:r w:rsidRPr="005000F9">
        <w:rPr>
          <w:rFonts w:ascii="Arial" w:eastAsia="宋体" w:hAnsi="Arial" w:cs="Arial"/>
          <w:sz w:val="24"/>
          <w:szCs w:val="24"/>
        </w:rPr>
        <w:t>射线</w:t>
      </w:r>
      <w:r w:rsidR="002E3243" w:rsidRPr="005000F9">
        <w:rPr>
          <w:rFonts w:ascii="Arial" w:eastAsia="宋体" w:hAnsi="Arial" w:cs="Arial"/>
          <w:sz w:val="24"/>
          <w:szCs w:val="24"/>
        </w:rPr>
        <w:t>系统</w:t>
      </w:r>
      <w:bookmarkEnd w:id="3"/>
      <w:bookmarkEnd w:id="4"/>
      <w:r w:rsidR="002E3243" w:rsidRPr="005000F9">
        <w:rPr>
          <w:rFonts w:ascii="Arial" w:eastAsia="宋体" w:hAnsi="Arial" w:cs="Arial"/>
          <w:sz w:val="24"/>
          <w:szCs w:val="24"/>
        </w:rPr>
        <w:t>。</w:t>
      </w:r>
    </w:p>
    <w:p w14:paraId="5A849190" w14:textId="532BB099" w:rsidR="002E3243" w:rsidRPr="005000F9" w:rsidRDefault="002E3243"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性能标准的规定适用于</w:t>
      </w:r>
      <w:r w:rsidR="00BF63F8" w:rsidRPr="005000F9">
        <w:rPr>
          <w:rFonts w:ascii="Arial" w:eastAsia="宋体" w:hAnsi="Arial" w:cs="Arial"/>
          <w:sz w:val="24"/>
          <w:szCs w:val="24"/>
        </w:rPr>
        <w:t>1974</w:t>
      </w:r>
      <w:r w:rsidR="00BF63F8" w:rsidRPr="005000F9">
        <w:rPr>
          <w:rFonts w:ascii="Arial" w:eastAsia="宋体" w:hAnsi="Arial" w:cs="Arial"/>
          <w:sz w:val="24"/>
          <w:szCs w:val="24"/>
        </w:rPr>
        <w:t>年</w:t>
      </w:r>
      <w:r w:rsidR="00BF63F8" w:rsidRPr="005000F9">
        <w:rPr>
          <w:rFonts w:ascii="Arial" w:eastAsia="宋体" w:hAnsi="Arial" w:cs="Arial"/>
          <w:sz w:val="24"/>
          <w:szCs w:val="24"/>
        </w:rPr>
        <w:t>4</w:t>
      </w:r>
      <w:r w:rsidR="00BF63F8" w:rsidRPr="005000F9">
        <w:rPr>
          <w:rFonts w:ascii="Arial" w:eastAsia="宋体" w:hAnsi="Arial" w:cs="Arial"/>
          <w:sz w:val="24"/>
          <w:szCs w:val="24"/>
        </w:rPr>
        <w:t>月</w:t>
      </w:r>
      <w:r w:rsidR="00BF63F8" w:rsidRPr="005000F9">
        <w:rPr>
          <w:rFonts w:ascii="Arial" w:eastAsia="宋体" w:hAnsi="Arial" w:cs="Arial"/>
          <w:sz w:val="24"/>
          <w:szCs w:val="24"/>
        </w:rPr>
        <w:t>25</w:t>
      </w:r>
      <w:r w:rsidR="00BF63F8" w:rsidRPr="005000F9">
        <w:rPr>
          <w:rFonts w:ascii="Arial" w:eastAsia="宋体" w:hAnsi="Arial" w:cs="Arial"/>
          <w:sz w:val="24"/>
          <w:szCs w:val="24"/>
        </w:rPr>
        <w:t>日以后生产或组装的、</w:t>
      </w:r>
      <w:r w:rsidRPr="005000F9">
        <w:rPr>
          <w:rFonts w:ascii="Arial" w:eastAsia="宋体" w:hAnsi="Arial" w:cs="Arial"/>
          <w:sz w:val="24"/>
          <w:szCs w:val="24"/>
        </w:rPr>
        <w:t>主要用于检查随身行李</w:t>
      </w:r>
      <w:r w:rsidR="00BF63F8" w:rsidRPr="005000F9">
        <w:rPr>
          <w:rFonts w:ascii="Arial" w:eastAsia="宋体" w:hAnsi="Arial" w:cs="Arial"/>
          <w:sz w:val="24"/>
          <w:szCs w:val="24"/>
        </w:rPr>
        <w:t>的</w:t>
      </w:r>
      <w:r w:rsidR="00BF63F8" w:rsidRPr="005000F9">
        <w:rPr>
          <w:rFonts w:ascii="Arial" w:eastAsia="宋体" w:hAnsi="Arial" w:cs="Arial"/>
          <w:sz w:val="24"/>
          <w:szCs w:val="24"/>
        </w:rPr>
        <w:t>X</w:t>
      </w:r>
      <w:r w:rsidR="00BF63F8" w:rsidRPr="005000F9">
        <w:rPr>
          <w:rFonts w:ascii="Arial" w:eastAsia="宋体" w:hAnsi="Arial" w:cs="Arial"/>
          <w:sz w:val="24"/>
          <w:szCs w:val="24"/>
        </w:rPr>
        <w:t>射线系统</w:t>
      </w:r>
      <w:r w:rsidRPr="005000F9">
        <w:rPr>
          <w:rFonts w:ascii="Arial" w:eastAsia="宋体" w:hAnsi="Arial" w:cs="Arial"/>
          <w:sz w:val="24"/>
          <w:szCs w:val="24"/>
        </w:rPr>
        <w:t>。此外，性能标准</w:t>
      </w:r>
      <w:r w:rsidR="00BF63F8" w:rsidRPr="005000F9">
        <w:rPr>
          <w:rFonts w:ascii="Arial" w:eastAsia="宋体" w:hAnsi="Arial" w:cs="Arial"/>
          <w:sz w:val="24"/>
          <w:szCs w:val="24"/>
        </w:rPr>
        <w:t>也</w:t>
      </w:r>
      <w:r w:rsidRPr="005000F9">
        <w:rPr>
          <w:rFonts w:ascii="Arial" w:eastAsia="宋体" w:hAnsi="Arial" w:cs="Arial"/>
          <w:sz w:val="24"/>
          <w:szCs w:val="24"/>
        </w:rPr>
        <w:t>适用于</w:t>
      </w:r>
      <w:r w:rsidR="00BF63F8" w:rsidRPr="005000F9">
        <w:rPr>
          <w:rFonts w:ascii="Arial" w:eastAsia="宋体" w:hAnsi="Arial" w:cs="Arial"/>
          <w:sz w:val="24"/>
          <w:szCs w:val="24"/>
        </w:rPr>
        <w:t>1975</w:t>
      </w:r>
      <w:r w:rsidR="00BF63F8" w:rsidRPr="005000F9">
        <w:rPr>
          <w:rFonts w:ascii="Arial" w:eastAsia="宋体" w:hAnsi="Arial" w:cs="Arial"/>
          <w:sz w:val="24"/>
          <w:szCs w:val="24"/>
        </w:rPr>
        <w:t>年</w:t>
      </w:r>
      <w:r w:rsidR="00BF63F8" w:rsidRPr="005000F9">
        <w:rPr>
          <w:rFonts w:ascii="Arial" w:eastAsia="宋体" w:hAnsi="Arial" w:cs="Arial"/>
          <w:sz w:val="24"/>
          <w:szCs w:val="24"/>
        </w:rPr>
        <w:t>4</w:t>
      </w:r>
      <w:r w:rsidR="00BF63F8" w:rsidRPr="005000F9">
        <w:rPr>
          <w:rFonts w:ascii="Arial" w:eastAsia="宋体" w:hAnsi="Arial" w:cs="Arial"/>
          <w:sz w:val="24"/>
          <w:szCs w:val="24"/>
        </w:rPr>
        <w:t>月</w:t>
      </w:r>
      <w:r w:rsidR="00BF63F8" w:rsidRPr="005000F9">
        <w:rPr>
          <w:rFonts w:ascii="Arial" w:eastAsia="宋体" w:hAnsi="Arial" w:cs="Arial"/>
          <w:sz w:val="24"/>
          <w:szCs w:val="24"/>
        </w:rPr>
        <w:t>10</w:t>
      </w:r>
      <w:r w:rsidR="00BF63F8" w:rsidRPr="005000F9">
        <w:rPr>
          <w:rFonts w:ascii="Arial" w:eastAsia="宋体" w:hAnsi="Arial" w:cs="Arial"/>
          <w:sz w:val="24"/>
          <w:szCs w:val="24"/>
        </w:rPr>
        <w:t>日</w:t>
      </w:r>
      <w:r w:rsidRPr="005000F9">
        <w:rPr>
          <w:rFonts w:ascii="Arial" w:eastAsia="宋体" w:hAnsi="Arial" w:cs="Arial"/>
          <w:sz w:val="24"/>
          <w:szCs w:val="24"/>
        </w:rPr>
        <w:t>或之后</w:t>
      </w:r>
      <w:r w:rsidR="00BF63F8" w:rsidRPr="005000F9">
        <w:rPr>
          <w:rFonts w:ascii="Arial" w:eastAsia="宋体" w:hAnsi="Arial" w:cs="Arial"/>
          <w:sz w:val="24"/>
          <w:szCs w:val="24"/>
        </w:rPr>
        <w:t>生产或组装的所有</w:t>
      </w:r>
      <w:r w:rsidR="000D2151" w:rsidRPr="005000F9">
        <w:rPr>
          <w:rFonts w:ascii="Arial" w:eastAsia="宋体" w:hAnsi="Arial" w:cs="Arial"/>
          <w:sz w:val="24"/>
          <w:szCs w:val="24"/>
        </w:rPr>
        <w:t>柜式</w:t>
      </w:r>
      <w:r w:rsidR="00401E42" w:rsidRPr="005000F9">
        <w:rPr>
          <w:rFonts w:ascii="Arial" w:eastAsia="宋体" w:hAnsi="Arial" w:cs="Arial"/>
          <w:sz w:val="24"/>
          <w:szCs w:val="24"/>
        </w:rPr>
        <w:t>X</w:t>
      </w:r>
      <w:r w:rsidR="00401E42" w:rsidRPr="005000F9">
        <w:rPr>
          <w:rFonts w:ascii="Arial" w:eastAsia="宋体" w:hAnsi="Arial" w:cs="Arial"/>
          <w:sz w:val="24"/>
          <w:szCs w:val="24"/>
        </w:rPr>
        <w:t>射线</w:t>
      </w:r>
      <w:r w:rsidRPr="005000F9">
        <w:rPr>
          <w:rFonts w:ascii="Arial" w:eastAsia="宋体" w:hAnsi="Arial" w:cs="Arial"/>
          <w:sz w:val="24"/>
          <w:szCs w:val="24"/>
        </w:rPr>
        <w:t>系统或</w:t>
      </w:r>
      <w:r w:rsidR="00395B17">
        <w:rPr>
          <w:rFonts w:ascii="Arial" w:eastAsia="宋体" w:hAnsi="Arial" w:cs="Arial"/>
          <w:sz w:val="24"/>
          <w:szCs w:val="24"/>
        </w:rPr>
        <w:t>【</w:t>
      </w:r>
      <w:r w:rsidRPr="005000F9">
        <w:rPr>
          <w:rFonts w:ascii="Arial" w:eastAsia="宋体" w:hAnsi="Arial" w:cs="Arial"/>
          <w:sz w:val="24"/>
          <w:szCs w:val="24"/>
        </w:rPr>
        <w:t>21 CFR 1020.40</w:t>
      </w:r>
      <w:r w:rsidRPr="005000F9">
        <w:rPr>
          <w:rFonts w:ascii="Arial" w:eastAsia="宋体" w:hAnsi="Arial" w:cs="Arial"/>
          <w:sz w:val="24"/>
          <w:szCs w:val="24"/>
        </w:rPr>
        <w:t>（</w:t>
      </w:r>
      <w:r w:rsidRPr="005000F9">
        <w:rPr>
          <w:rFonts w:ascii="Arial" w:eastAsia="宋体" w:hAnsi="Arial" w:cs="Arial"/>
          <w:sz w:val="24"/>
          <w:szCs w:val="24"/>
        </w:rPr>
        <w:t>a</w:t>
      </w:r>
      <w:r w:rsidRPr="005000F9">
        <w:rPr>
          <w:rFonts w:ascii="Arial" w:eastAsia="宋体" w:hAnsi="Arial" w:cs="Arial"/>
          <w:sz w:val="24"/>
          <w:szCs w:val="24"/>
        </w:rPr>
        <w:t>）</w:t>
      </w:r>
      <w:r w:rsidR="00395B17">
        <w:rPr>
          <w:rFonts w:ascii="Arial" w:eastAsia="宋体" w:hAnsi="Arial" w:cs="Arial"/>
          <w:sz w:val="24"/>
          <w:szCs w:val="24"/>
        </w:rPr>
        <w:t>】</w:t>
      </w:r>
      <w:r w:rsidRPr="005000F9">
        <w:rPr>
          <w:rFonts w:ascii="Arial" w:eastAsia="宋体" w:hAnsi="Arial" w:cs="Arial"/>
          <w:sz w:val="24"/>
          <w:szCs w:val="24"/>
        </w:rPr>
        <w:t>。</w:t>
      </w:r>
    </w:p>
    <w:p w14:paraId="6A6BD547" w14:textId="6D848B79" w:rsidR="00100E87" w:rsidRPr="005000F9" w:rsidRDefault="002E3243"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如果</w:t>
      </w:r>
      <w:r w:rsidR="00401E42" w:rsidRPr="005000F9">
        <w:rPr>
          <w:rFonts w:ascii="Arial" w:eastAsia="宋体" w:hAnsi="Arial" w:cs="Arial"/>
          <w:sz w:val="24"/>
          <w:szCs w:val="24"/>
        </w:rPr>
        <w:t>X</w:t>
      </w:r>
      <w:r w:rsidR="00401E42" w:rsidRPr="005000F9">
        <w:rPr>
          <w:rFonts w:ascii="Arial" w:eastAsia="宋体" w:hAnsi="Arial" w:cs="Arial"/>
          <w:sz w:val="24"/>
          <w:szCs w:val="24"/>
        </w:rPr>
        <w:t>射线</w:t>
      </w:r>
      <w:r w:rsidRPr="005000F9">
        <w:rPr>
          <w:rFonts w:ascii="Arial" w:eastAsia="宋体" w:hAnsi="Arial" w:cs="Arial"/>
          <w:sz w:val="24"/>
          <w:szCs w:val="24"/>
        </w:rPr>
        <w:t>系统不</w:t>
      </w:r>
      <w:r w:rsidR="00BF63F8" w:rsidRPr="005000F9">
        <w:rPr>
          <w:rFonts w:ascii="Arial" w:eastAsia="宋体" w:hAnsi="Arial" w:cs="Arial"/>
          <w:sz w:val="24"/>
          <w:szCs w:val="24"/>
        </w:rPr>
        <w:t>完全</w:t>
      </w:r>
      <w:r w:rsidRPr="005000F9">
        <w:rPr>
          <w:rFonts w:ascii="Arial" w:eastAsia="宋体" w:hAnsi="Arial" w:cs="Arial"/>
          <w:sz w:val="24"/>
          <w:szCs w:val="24"/>
        </w:rPr>
        <w:t>符合规定中</w:t>
      </w:r>
      <w:r w:rsidR="00BF63F8" w:rsidRPr="005000F9">
        <w:rPr>
          <w:rFonts w:ascii="Arial" w:eastAsia="宋体" w:hAnsi="Arial" w:cs="Arial"/>
          <w:sz w:val="24"/>
          <w:szCs w:val="24"/>
        </w:rPr>
        <w:t>关于</w:t>
      </w:r>
      <w:r w:rsidRPr="005000F9">
        <w:rPr>
          <w:rFonts w:ascii="Arial" w:eastAsia="宋体" w:hAnsi="Arial" w:cs="Arial"/>
          <w:sz w:val="24"/>
          <w:szCs w:val="24"/>
        </w:rPr>
        <w:t>定义的标准，那么</w:t>
      </w:r>
      <w:r w:rsidR="00BF63F8" w:rsidRPr="005000F9">
        <w:rPr>
          <w:rFonts w:ascii="Arial" w:eastAsia="宋体" w:hAnsi="Arial" w:cs="Arial"/>
          <w:sz w:val="24"/>
          <w:szCs w:val="24"/>
        </w:rPr>
        <w:t>该系统</w:t>
      </w:r>
      <w:r w:rsidRPr="005000F9">
        <w:rPr>
          <w:rFonts w:ascii="Arial" w:eastAsia="宋体" w:hAnsi="Arial" w:cs="Arial"/>
          <w:sz w:val="24"/>
          <w:szCs w:val="24"/>
        </w:rPr>
        <w:t>不是一个</w:t>
      </w:r>
      <w:r w:rsidR="000D2151" w:rsidRPr="005000F9">
        <w:rPr>
          <w:rFonts w:ascii="Arial" w:eastAsia="宋体" w:hAnsi="Arial" w:cs="Arial"/>
          <w:sz w:val="24"/>
          <w:szCs w:val="24"/>
        </w:rPr>
        <w:t>柜式</w:t>
      </w:r>
      <w:r w:rsidR="00401E42" w:rsidRPr="005000F9">
        <w:rPr>
          <w:rFonts w:ascii="Arial" w:eastAsia="宋体" w:hAnsi="Arial" w:cs="Arial"/>
          <w:sz w:val="24"/>
          <w:szCs w:val="24"/>
        </w:rPr>
        <w:t>X</w:t>
      </w:r>
      <w:r w:rsidR="00401E42" w:rsidRPr="005000F9">
        <w:rPr>
          <w:rFonts w:ascii="Arial" w:eastAsia="宋体" w:hAnsi="Arial" w:cs="Arial"/>
          <w:sz w:val="24"/>
          <w:szCs w:val="24"/>
        </w:rPr>
        <w:t>射线</w:t>
      </w:r>
      <w:r w:rsidRPr="005000F9">
        <w:rPr>
          <w:rFonts w:ascii="Arial" w:eastAsia="宋体" w:hAnsi="Arial" w:cs="Arial"/>
          <w:sz w:val="24"/>
          <w:szCs w:val="24"/>
        </w:rPr>
        <w:t>系统。例如，</w:t>
      </w:r>
      <w:r w:rsidR="00BF63F8" w:rsidRPr="005000F9">
        <w:rPr>
          <w:rFonts w:ascii="Arial" w:eastAsia="宋体" w:hAnsi="Arial" w:cs="Arial"/>
          <w:sz w:val="24"/>
          <w:szCs w:val="24"/>
        </w:rPr>
        <w:t>为已有的</w:t>
      </w:r>
      <w:r w:rsidRPr="005000F9">
        <w:rPr>
          <w:rFonts w:ascii="Arial" w:eastAsia="宋体" w:hAnsi="Arial" w:cs="Arial"/>
          <w:sz w:val="24"/>
          <w:szCs w:val="24"/>
        </w:rPr>
        <w:t>房间</w:t>
      </w:r>
      <w:r w:rsidR="00BF63F8" w:rsidRPr="005000F9">
        <w:rPr>
          <w:rFonts w:ascii="Arial" w:eastAsia="宋体" w:hAnsi="Arial" w:cs="Arial"/>
          <w:sz w:val="24"/>
          <w:szCs w:val="24"/>
        </w:rPr>
        <w:t>添加屏蔽后</w:t>
      </w:r>
      <w:r w:rsidR="001900F4" w:rsidRPr="005000F9">
        <w:rPr>
          <w:rFonts w:ascii="Arial" w:eastAsia="宋体" w:hAnsi="Arial" w:cs="Arial"/>
          <w:sz w:val="24"/>
          <w:szCs w:val="24"/>
        </w:rPr>
        <w:t>，因为房间不是独立于现有的</w:t>
      </w:r>
      <w:r w:rsidR="00C94A6D">
        <w:rPr>
          <w:rFonts w:ascii="Arial" w:eastAsia="宋体" w:hAnsi="Arial" w:cs="Arial"/>
          <w:sz w:val="24"/>
          <w:szCs w:val="24"/>
        </w:rPr>
        <w:t>结构体系</w:t>
      </w:r>
      <w:r w:rsidR="00BF63F8" w:rsidRPr="005000F9">
        <w:rPr>
          <w:rFonts w:ascii="Arial" w:eastAsia="宋体" w:hAnsi="Arial" w:cs="Arial"/>
          <w:sz w:val="24"/>
          <w:szCs w:val="24"/>
        </w:rPr>
        <w:t>，</w:t>
      </w:r>
      <w:r w:rsidR="001900F4" w:rsidRPr="005000F9">
        <w:rPr>
          <w:rFonts w:ascii="Arial" w:eastAsia="宋体" w:hAnsi="Arial" w:cs="Arial"/>
          <w:sz w:val="24"/>
          <w:szCs w:val="24"/>
        </w:rPr>
        <w:t>因此</w:t>
      </w:r>
      <w:r w:rsidR="00BF63F8" w:rsidRPr="005000F9">
        <w:rPr>
          <w:rFonts w:ascii="Arial" w:eastAsia="宋体" w:hAnsi="Arial" w:cs="Arial"/>
          <w:sz w:val="24"/>
          <w:szCs w:val="24"/>
        </w:rPr>
        <w:t>该</w:t>
      </w:r>
      <w:r w:rsidRPr="005000F9">
        <w:rPr>
          <w:rFonts w:ascii="Arial" w:eastAsia="宋体" w:hAnsi="Arial" w:cs="Arial"/>
          <w:sz w:val="24"/>
          <w:szCs w:val="24"/>
        </w:rPr>
        <w:t>房间</w:t>
      </w:r>
      <w:r w:rsidR="00BF63F8" w:rsidRPr="005000F9">
        <w:rPr>
          <w:rFonts w:ascii="Arial" w:eastAsia="宋体" w:hAnsi="Arial" w:cs="Arial"/>
          <w:sz w:val="24"/>
          <w:szCs w:val="24"/>
        </w:rPr>
        <w:t>无法成为一个柜式系统</w:t>
      </w:r>
      <w:r w:rsidRPr="005000F9">
        <w:rPr>
          <w:rFonts w:ascii="Arial" w:eastAsia="宋体" w:hAnsi="Arial" w:cs="Arial"/>
          <w:sz w:val="24"/>
          <w:szCs w:val="24"/>
        </w:rPr>
        <w:t>。独立于现有</w:t>
      </w:r>
      <w:r w:rsidR="00C94A6D">
        <w:rPr>
          <w:rFonts w:ascii="Arial" w:eastAsia="宋体" w:hAnsi="Arial" w:cs="Arial"/>
          <w:sz w:val="24"/>
          <w:szCs w:val="24"/>
        </w:rPr>
        <w:t>结构体系</w:t>
      </w:r>
      <w:r w:rsidRPr="005000F9">
        <w:rPr>
          <w:rFonts w:ascii="Arial" w:eastAsia="宋体" w:hAnsi="Arial" w:cs="Arial"/>
          <w:sz w:val="24"/>
          <w:szCs w:val="24"/>
        </w:rPr>
        <w:t>（不包括用于容纳</w:t>
      </w:r>
      <w:r w:rsidR="00401E42" w:rsidRPr="005000F9">
        <w:rPr>
          <w:rFonts w:ascii="Arial" w:eastAsia="宋体" w:hAnsi="Arial" w:cs="Arial"/>
          <w:sz w:val="24"/>
          <w:szCs w:val="24"/>
        </w:rPr>
        <w:t>X</w:t>
      </w:r>
      <w:r w:rsidR="00401E42" w:rsidRPr="005000F9">
        <w:rPr>
          <w:rFonts w:ascii="Arial" w:eastAsia="宋体" w:hAnsi="Arial" w:cs="Arial"/>
          <w:sz w:val="24"/>
          <w:szCs w:val="24"/>
        </w:rPr>
        <w:t>射线</w:t>
      </w:r>
      <w:r w:rsidRPr="005000F9">
        <w:rPr>
          <w:rFonts w:ascii="Arial" w:eastAsia="宋体" w:hAnsi="Arial" w:cs="Arial"/>
          <w:sz w:val="24"/>
          <w:szCs w:val="24"/>
        </w:rPr>
        <w:t>管的地板）的独立屏蔽室</w:t>
      </w:r>
      <w:r w:rsidR="00BF63F8" w:rsidRPr="005000F9">
        <w:rPr>
          <w:rFonts w:ascii="Arial" w:eastAsia="宋体" w:hAnsi="Arial" w:cs="Arial"/>
          <w:sz w:val="24"/>
          <w:szCs w:val="24"/>
        </w:rPr>
        <w:t>则</w:t>
      </w:r>
      <w:r w:rsidRPr="005000F9">
        <w:rPr>
          <w:rFonts w:ascii="Arial" w:eastAsia="宋体" w:hAnsi="Arial" w:cs="Arial"/>
          <w:sz w:val="24"/>
          <w:szCs w:val="24"/>
        </w:rPr>
        <w:t>符合性能标准。</w:t>
      </w:r>
    </w:p>
    <w:p w14:paraId="50FC7419" w14:textId="48620CDD" w:rsidR="002E3243" w:rsidRPr="005000F9" w:rsidRDefault="001900F4"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非柜式</w:t>
      </w:r>
      <w:r w:rsidR="00401E42" w:rsidRPr="005000F9">
        <w:rPr>
          <w:rFonts w:ascii="Arial" w:eastAsia="宋体" w:hAnsi="Arial" w:cs="Arial"/>
          <w:sz w:val="24"/>
          <w:szCs w:val="24"/>
        </w:rPr>
        <w:t>X</w:t>
      </w:r>
      <w:r w:rsidR="00401E42" w:rsidRPr="005000F9">
        <w:rPr>
          <w:rFonts w:ascii="Arial" w:eastAsia="宋体" w:hAnsi="Arial" w:cs="Arial"/>
          <w:sz w:val="24"/>
          <w:szCs w:val="24"/>
        </w:rPr>
        <w:t>射线</w:t>
      </w:r>
      <w:r w:rsidR="002E3243" w:rsidRPr="005000F9">
        <w:rPr>
          <w:rFonts w:ascii="Arial" w:eastAsia="宋体" w:hAnsi="Arial" w:cs="Arial"/>
          <w:sz w:val="24"/>
          <w:szCs w:val="24"/>
        </w:rPr>
        <w:t>系统</w:t>
      </w:r>
      <w:r w:rsidRPr="005000F9">
        <w:rPr>
          <w:rFonts w:ascii="Arial" w:eastAsia="宋体" w:hAnsi="Arial" w:cs="Arial"/>
          <w:sz w:val="24"/>
          <w:szCs w:val="24"/>
        </w:rPr>
        <w:t>因遵守</w:t>
      </w:r>
      <w:r w:rsidR="002E3243" w:rsidRPr="005000F9">
        <w:rPr>
          <w:rFonts w:ascii="Arial" w:eastAsia="宋体" w:hAnsi="Arial" w:cs="Arial"/>
          <w:sz w:val="24"/>
          <w:szCs w:val="24"/>
        </w:rPr>
        <w:t>不同的报告要求</w:t>
      </w:r>
      <w:r w:rsidR="00395B17">
        <w:rPr>
          <w:rFonts w:ascii="Arial" w:eastAsia="宋体" w:hAnsi="Arial" w:cs="Arial"/>
          <w:sz w:val="24"/>
          <w:szCs w:val="24"/>
        </w:rPr>
        <w:t>【</w:t>
      </w:r>
      <w:r w:rsidR="002E3243" w:rsidRPr="005000F9">
        <w:rPr>
          <w:rFonts w:ascii="Arial" w:eastAsia="宋体" w:hAnsi="Arial" w:cs="Arial"/>
          <w:sz w:val="24"/>
          <w:szCs w:val="24"/>
        </w:rPr>
        <w:t>21 CFR 1002.1</w:t>
      </w:r>
      <w:r w:rsidR="002E3243" w:rsidRPr="005000F9">
        <w:rPr>
          <w:rFonts w:ascii="Arial" w:eastAsia="宋体" w:hAnsi="Arial" w:cs="Arial"/>
          <w:sz w:val="24"/>
          <w:szCs w:val="24"/>
        </w:rPr>
        <w:t>，表</w:t>
      </w:r>
      <w:r w:rsidR="002E3243" w:rsidRPr="005000F9">
        <w:rPr>
          <w:rFonts w:ascii="Arial" w:eastAsia="宋体" w:hAnsi="Arial" w:cs="Arial"/>
          <w:sz w:val="24"/>
          <w:szCs w:val="24"/>
        </w:rPr>
        <w:t>1</w:t>
      </w:r>
      <w:r w:rsidR="00395B17">
        <w:rPr>
          <w:rFonts w:ascii="Arial" w:eastAsia="宋体" w:hAnsi="Arial" w:cs="Arial"/>
          <w:sz w:val="24"/>
          <w:szCs w:val="24"/>
        </w:rPr>
        <w:t>】</w:t>
      </w:r>
      <w:r w:rsidR="002E3243" w:rsidRPr="005000F9">
        <w:rPr>
          <w:rFonts w:ascii="Arial" w:eastAsia="宋体" w:hAnsi="Arial" w:cs="Arial"/>
          <w:sz w:val="24"/>
          <w:szCs w:val="24"/>
        </w:rPr>
        <w:t>。性能标准</w:t>
      </w:r>
      <w:r w:rsidR="00395B17">
        <w:rPr>
          <w:rFonts w:ascii="Arial" w:eastAsia="宋体" w:hAnsi="Arial" w:cs="Arial"/>
          <w:sz w:val="24"/>
          <w:szCs w:val="24"/>
        </w:rPr>
        <w:t>【</w:t>
      </w:r>
      <w:r w:rsidR="002E3243" w:rsidRPr="005000F9">
        <w:rPr>
          <w:rFonts w:ascii="Arial" w:eastAsia="宋体" w:hAnsi="Arial" w:cs="Arial"/>
          <w:sz w:val="24"/>
          <w:szCs w:val="24"/>
        </w:rPr>
        <w:t>21 CFR 1020.40</w:t>
      </w:r>
      <w:r w:rsidR="002E3243" w:rsidRPr="005000F9">
        <w:rPr>
          <w:rFonts w:ascii="Arial" w:eastAsia="宋体" w:hAnsi="Arial" w:cs="Arial"/>
          <w:sz w:val="24"/>
          <w:szCs w:val="24"/>
        </w:rPr>
        <w:t>（</w:t>
      </w:r>
      <w:r w:rsidR="002E3243" w:rsidRPr="005000F9">
        <w:rPr>
          <w:rFonts w:ascii="Arial" w:eastAsia="宋体" w:hAnsi="Arial" w:cs="Arial"/>
          <w:sz w:val="24"/>
          <w:szCs w:val="24"/>
        </w:rPr>
        <w:t>A</w:t>
      </w:r>
      <w:r w:rsidR="002E3243" w:rsidRPr="005000F9">
        <w:rPr>
          <w:rFonts w:ascii="Arial" w:eastAsia="宋体" w:hAnsi="Arial" w:cs="Arial"/>
          <w:sz w:val="24"/>
          <w:szCs w:val="24"/>
        </w:rPr>
        <w:t>）</w:t>
      </w:r>
      <w:r w:rsidR="00395B17">
        <w:rPr>
          <w:rFonts w:ascii="Arial" w:eastAsia="宋体" w:hAnsi="Arial" w:cs="Arial"/>
          <w:sz w:val="24"/>
          <w:szCs w:val="24"/>
        </w:rPr>
        <w:t>】</w:t>
      </w:r>
      <w:r w:rsidR="002E3243" w:rsidRPr="005000F9">
        <w:rPr>
          <w:rFonts w:ascii="Arial" w:eastAsia="宋体" w:hAnsi="Arial" w:cs="Arial"/>
          <w:sz w:val="24"/>
          <w:szCs w:val="24"/>
        </w:rPr>
        <w:t>不适用于：</w:t>
      </w:r>
    </w:p>
    <w:p w14:paraId="6D209EB2" w14:textId="5EADCEDF" w:rsidR="002E3243" w:rsidRPr="005000F9" w:rsidRDefault="002E3243" w:rsidP="006A6BAF">
      <w:pPr>
        <w:pStyle w:val="a4"/>
        <w:numPr>
          <w:ilvl w:val="0"/>
          <w:numId w:val="3"/>
        </w:numPr>
        <w:overflowPunct w:val="0"/>
        <w:snapToGrid w:val="0"/>
        <w:spacing w:line="300" w:lineRule="auto"/>
        <w:ind w:leftChars="360" w:left="994" w:hangingChars="99" w:hanging="238"/>
        <w:rPr>
          <w:rFonts w:ascii="Arial" w:eastAsia="宋体" w:hAnsi="Arial" w:cs="Arial"/>
          <w:sz w:val="24"/>
          <w:szCs w:val="24"/>
        </w:rPr>
      </w:pPr>
      <w:r w:rsidRPr="005000F9">
        <w:rPr>
          <w:rFonts w:ascii="Arial" w:eastAsia="宋体" w:hAnsi="Arial" w:cs="Arial"/>
          <w:sz w:val="24"/>
          <w:szCs w:val="24"/>
        </w:rPr>
        <w:t>专门用于材料显微镜检查的系统</w:t>
      </w:r>
      <w:r w:rsidR="001900F4" w:rsidRPr="005000F9">
        <w:rPr>
          <w:rFonts w:ascii="Arial" w:eastAsia="宋体" w:hAnsi="Arial" w:cs="Arial"/>
          <w:sz w:val="24"/>
          <w:szCs w:val="24"/>
        </w:rPr>
        <w:t>；</w:t>
      </w:r>
    </w:p>
    <w:p w14:paraId="1774F1E7" w14:textId="71B1842B" w:rsidR="002E3243" w:rsidRPr="005000F9" w:rsidRDefault="002E3243" w:rsidP="006A6BAF">
      <w:pPr>
        <w:pStyle w:val="a4"/>
        <w:numPr>
          <w:ilvl w:val="0"/>
          <w:numId w:val="3"/>
        </w:numPr>
        <w:overflowPunct w:val="0"/>
        <w:snapToGrid w:val="0"/>
        <w:spacing w:line="300" w:lineRule="auto"/>
        <w:ind w:leftChars="360" w:left="994" w:hangingChars="99" w:hanging="238"/>
        <w:rPr>
          <w:rFonts w:ascii="Arial" w:eastAsia="宋体" w:hAnsi="Arial" w:cs="Arial"/>
          <w:sz w:val="24"/>
          <w:szCs w:val="24"/>
        </w:rPr>
      </w:pPr>
      <w:r w:rsidRPr="005000F9">
        <w:rPr>
          <w:rFonts w:ascii="Arial" w:eastAsia="宋体" w:hAnsi="Arial" w:cs="Arial"/>
          <w:sz w:val="24"/>
          <w:szCs w:val="24"/>
        </w:rPr>
        <w:t>旨在</w:t>
      </w:r>
      <w:r w:rsidR="001900F4" w:rsidRPr="005000F9">
        <w:rPr>
          <w:rFonts w:ascii="Arial" w:eastAsia="宋体" w:hAnsi="Arial" w:cs="Arial"/>
          <w:sz w:val="24"/>
          <w:szCs w:val="24"/>
        </w:rPr>
        <w:t>有意</w:t>
      </w:r>
      <w:r w:rsidRPr="005000F9">
        <w:rPr>
          <w:rFonts w:ascii="Arial" w:eastAsia="宋体" w:hAnsi="Arial" w:cs="Arial"/>
          <w:sz w:val="24"/>
          <w:szCs w:val="24"/>
        </w:rPr>
        <w:t>将</w:t>
      </w:r>
      <w:r w:rsidR="001900F4" w:rsidRPr="005000F9">
        <w:rPr>
          <w:rFonts w:ascii="Arial" w:eastAsia="宋体" w:hAnsi="Arial" w:cs="Arial"/>
          <w:sz w:val="24"/>
          <w:szCs w:val="24"/>
        </w:rPr>
        <w:t>人体暴露于</w:t>
      </w:r>
      <w:r w:rsidR="00401E42" w:rsidRPr="005000F9">
        <w:rPr>
          <w:rFonts w:ascii="Arial" w:eastAsia="宋体" w:hAnsi="Arial" w:cs="Arial"/>
          <w:sz w:val="24"/>
          <w:szCs w:val="24"/>
        </w:rPr>
        <w:t>X</w:t>
      </w:r>
      <w:r w:rsidR="00401E42" w:rsidRPr="005000F9">
        <w:rPr>
          <w:rFonts w:ascii="Arial" w:eastAsia="宋体" w:hAnsi="Arial" w:cs="Arial"/>
          <w:sz w:val="24"/>
          <w:szCs w:val="24"/>
        </w:rPr>
        <w:t>射线</w:t>
      </w:r>
      <w:r w:rsidRPr="005000F9">
        <w:rPr>
          <w:rFonts w:ascii="Arial" w:eastAsia="宋体" w:hAnsi="Arial" w:cs="Arial"/>
          <w:sz w:val="24"/>
          <w:szCs w:val="24"/>
        </w:rPr>
        <w:t>的系统</w:t>
      </w:r>
      <w:r w:rsidR="001900F4" w:rsidRPr="005000F9">
        <w:rPr>
          <w:rFonts w:ascii="Arial" w:eastAsia="宋体" w:hAnsi="Arial" w:cs="Arial"/>
          <w:sz w:val="24"/>
          <w:szCs w:val="24"/>
        </w:rPr>
        <w:t>；或</w:t>
      </w:r>
    </w:p>
    <w:p w14:paraId="7C70D94C" w14:textId="1F398B0B" w:rsidR="002E3243" w:rsidRPr="005000F9" w:rsidRDefault="002E3243" w:rsidP="006A6BAF">
      <w:pPr>
        <w:pStyle w:val="a4"/>
        <w:numPr>
          <w:ilvl w:val="0"/>
          <w:numId w:val="3"/>
        </w:numPr>
        <w:overflowPunct w:val="0"/>
        <w:snapToGrid w:val="0"/>
        <w:spacing w:after="240" w:line="300" w:lineRule="auto"/>
        <w:ind w:leftChars="360" w:left="994" w:hangingChars="99" w:hanging="238"/>
        <w:rPr>
          <w:rFonts w:ascii="Arial" w:eastAsia="宋体" w:hAnsi="Arial" w:cs="Arial"/>
          <w:sz w:val="24"/>
          <w:szCs w:val="24"/>
        </w:rPr>
      </w:pPr>
      <w:r w:rsidRPr="005000F9">
        <w:rPr>
          <w:rFonts w:ascii="Arial" w:eastAsia="宋体" w:hAnsi="Arial" w:cs="Arial"/>
          <w:sz w:val="24"/>
          <w:szCs w:val="24"/>
        </w:rPr>
        <w:t>使用放射性物质作为</w:t>
      </w:r>
      <w:r w:rsidR="001900F4" w:rsidRPr="005000F9">
        <w:rPr>
          <w:rFonts w:ascii="Arial" w:eastAsia="宋体" w:hAnsi="Arial" w:cs="Arial"/>
          <w:sz w:val="24"/>
          <w:szCs w:val="24"/>
        </w:rPr>
        <w:t>放射</w:t>
      </w:r>
      <w:r w:rsidRPr="005000F9">
        <w:rPr>
          <w:rFonts w:ascii="Arial" w:eastAsia="宋体" w:hAnsi="Arial" w:cs="Arial"/>
          <w:sz w:val="24"/>
          <w:szCs w:val="24"/>
        </w:rPr>
        <w:t>源的产品。</w:t>
      </w:r>
    </w:p>
    <w:p w14:paraId="104D2329" w14:textId="7E201ADB" w:rsidR="002E3243" w:rsidRPr="005000F9" w:rsidRDefault="002E3243"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其他类别的</w:t>
      </w:r>
      <w:r w:rsidR="00401E42" w:rsidRPr="005000F9">
        <w:rPr>
          <w:rFonts w:ascii="Arial" w:eastAsia="宋体" w:hAnsi="Arial" w:cs="Arial"/>
          <w:sz w:val="24"/>
          <w:szCs w:val="24"/>
        </w:rPr>
        <w:t>X</w:t>
      </w:r>
      <w:r w:rsidR="00401E42" w:rsidRPr="005000F9">
        <w:rPr>
          <w:rFonts w:ascii="Arial" w:eastAsia="宋体" w:hAnsi="Arial" w:cs="Arial"/>
          <w:sz w:val="24"/>
          <w:szCs w:val="24"/>
        </w:rPr>
        <w:t>射线</w:t>
      </w:r>
      <w:r w:rsidRPr="005000F9">
        <w:rPr>
          <w:rFonts w:ascii="Arial" w:eastAsia="宋体" w:hAnsi="Arial" w:cs="Arial"/>
          <w:sz w:val="24"/>
          <w:szCs w:val="24"/>
        </w:rPr>
        <w:t>系统定义如下。</w:t>
      </w:r>
    </w:p>
    <w:p w14:paraId="7E51D75D" w14:textId="77777777" w:rsidR="003820CC" w:rsidRPr="003820CC" w:rsidRDefault="003820CC">
      <w:pPr>
        <w:widowControl/>
        <w:jc w:val="left"/>
        <w:rPr>
          <w:rFonts w:ascii="Arial" w:eastAsia="宋体" w:hAnsi="Arial" w:cs="Arial"/>
          <w:b/>
          <w:sz w:val="24"/>
          <w:szCs w:val="24"/>
        </w:rPr>
      </w:pPr>
      <w:r w:rsidRPr="003820CC">
        <w:rPr>
          <w:rFonts w:ascii="Arial" w:eastAsia="宋体" w:hAnsi="Arial" w:cs="Arial"/>
          <w:b/>
          <w:sz w:val="24"/>
          <w:szCs w:val="24"/>
        </w:rPr>
        <w:br w:type="page"/>
      </w:r>
    </w:p>
    <w:p w14:paraId="1B1FED87" w14:textId="2F03C659" w:rsidR="002E3243" w:rsidRPr="005000F9" w:rsidRDefault="002E3243" w:rsidP="003D46CF">
      <w:pPr>
        <w:overflowPunct w:val="0"/>
        <w:snapToGrid w:val="0"/>
        <w:spacing w:after="240" w:line="300" w:lineRule="auto"/>
        <w:rPr>
          <w:rFonts w:ascii="Arial" w:eastAsia="宋体" w:hAnsi="Arial" w:cs="Arial"/>
          <w:b/>
          <w:sz w:val="24"/>
          <w:szCs w:val="24"/>
          <w:u w:val="single"/>
        </w:rPr>
      </w:pPr>
      <w:r w:rsidRPr="005000F9">
        <w:rPr>
          <w:rFonts w:ascii="Arial" w:eastAsia="宋体" w:hAnsi="Arial" w:cs="Arial"/>
          <w:b/>
          <w:sz w:val="24"/>
          <w:szCs w:val="24"/>
          <w:u w:val="single"/>
        </w:rPr>
        <w:lastRenderedPageBreak/>
        <w:t>用于</w:t>
      </w:r>
      <w:r w:rsidR="001900F4" w:rsidRPr="005000F9">
        <w:rPr>
          <w:rFonts w:ascii="Arial" w:eastAsia="宋体" w:hAnsi="Arial" w:cs="Arial"/>
          <w:b/>
          <w:sz w:val="24"/>
          <w:szCs w:val="24"/>
          <w:u w:val="single"/>
        </w:rPr>
        <w:t>产生</w:t>
      </w:r>
      <w:r w:rsidRPr="005000F9">
        <w:rPr>
          <w:rFonts w:ascii="Arial" w:eastAsia="宋体" w:hAnsi="Arial" w:cs="Arial"/>
          <w:b/>
          <w:sz w:val="24"/>
          <w:szCs w:val="24"/>
          <w:u w:val="single"/>
        </w:rPr>
        <w:t>除诊断</w:t>
      </w:r>
      <w:r w:rsidR="00DA6BCD">
        <w:rPr>
          <w:rStyle w:val="a7"/>
          <w:rFonts w:ascii="Arial" w:eastAsia="宋体" w:hAnsi="Arial" w:cs="Arial"/>
          <w:b/>
          <w:sz w:val="24"/>
          <w:szCs w:val="24"/>
          <w:u w:val="single"/>
        </w:rPr>
        <w:footnoteReference w:id="2"/>
      </w:r>
      <w:r w:rsidRPr="005000F9">
        <w:rPr>
          <w:rFonts w:ascii="Arial" w:eastAsia="宋体" w:hAnsi="Arial" w:cs="Arial"/>
          <w:b/>
          <w:sz w:val="24"/>
          <w:szCs w:val="24"/>
          <w:u w:val="single"/>
        </w:rPr>
        <w:t>或</w:t>
      </w:r>
      <w:r w:rsidR="00401E42" w:rsidRPr="005000F9">
        <w:rPr>
          <w:rFonts w:ascii="Arial" w:eastAsia="宋体" w:hAnsi="Arial" w:cs="Arial"/>
          <w:b/>
          <w:sz w:val="24"/>
          <w:szCs w:val="24"/>
          <w:u w:val="single"/>
        </w:rPr>
        <w:t>柜式</w:t>
      </w:r>
      <w:r w:rsidR="00401E42" w:rsidRPr="005000F9">
        <w:rPr>
          <w:rFonts w:ascii="Arial" w:eastAsia="宋体" w:hAnsi="Arial" w:cs="Arial"/>
          <w:b/>
          <w:sz w:val="24"/>
          <w:szCs w:val="24"/>
          <w:u w:val="single"/>
        </w:rPr>
        <w:t>X</w:t>
      </w:r>
      <w:r w:rsidR="00401E42" w:rsidRPr="005000F9">
        <w:rPr>
          <w:rFonts w:ascii="Arial" w:eastAsia="宋体" w:hAnsi="Arial" w:cs="Arial"/>
          <w:b/>
          <w:sz w:val="24"/>
          <w:szCs w:val="24"/>
          <w:u w:val="single"/>
        </w:rPr>
        <w:t>射线系统</w:t>
      </w:r>
      <w:r w:rsidRPr="005000F9">
        <w:rPr>
          <w:rFonts w:ascii="Arial" w:eastAsia="宋体" w:hAnsi="Arial" w:cs="Arial"/>
          <w:b/>
          <w:sz w:val="24"/>
          <w:szCs w:val="24"/>
          <w:u w:val="single"/>
        </w:rPr>
        <w:t>之外的微粒辐射或</w:t>
      </w:r>
      <w:r w:rsidRPr="005000F9">
        <w:rPr>
          <w:rFonts w:ascii="Arial" w:eastAsia="宋体" w:hAnsi="Arial" w:cs="Arial"/>
          <w:b/>
          <w:sz w:val="24"/>
          <w:szCs w:val="24"/>
          <w:u w:val="single"/>
        </w:rPr>
        <w:t>X</w:t>
      </w:r>
      <w:r w:rsidRPr="005000F9">
        <w:rPr>
          <w:rFonts w:ascii="Arial" w:eastAsia="宋体" w:hAnsi="Arial" w:cs="Arial"/>
          <w:b/>
          <w:sz w:val="24"/>
          <w:szCs w:val="24"/>
          <w:u w:val="single"/>
        </w:rPr>
        <w:t>射线的产品</w:t>
      </w:r>
      <w:r w:rsidR="00395B17">
        <w:rPr>
          <w:rFonts w:ascii="Arial" w:eastAsia="宋体" w:hAnsi="Arial" w:cs="Arial"/>
          <w:b/>
          <w:sz w:val="24"/>
          <w:szCs w:val="24"/>
        </w:rPr>
        <w:t>【</w:t>
      </w:r>
      <w:r w:rsidRPr="003820CC">
        <w:rPr>
          <w:rFonts w:ascii="Arial" w:eastAsia="宋体" w:hAnsi="Arial" w:cs="Arial"/>
          <w:b/>
          <w:sz w:val="24"/>
          <w:szCs w:val="24"/>
        </w:rPr>
        <w:t>21 CFR 1002.1</w:t>
      </w:r>
      <w:r w:rsidRPr="003820CC">
        <w:rPr>
          <w:rFonts w:ascii="Arial" w:eastAsia="宋体" w:hAnsi="Arial" w:cs="Arial"/>
          <w:b/>
          <w:sz w:val="24"/>
          <w:szCs w:val="24"/>
        </w:rPr>
        <w:t>，表</w:t>
      </w:r>
      <w:r w:rsidRPr="003820CC">
        <w:rPr>
          <w:rFonts w:ascii="Arial" w:eastAsia="宋体" w:hAnsi="Arial" w:cs="Arial"/>
          <w:b/>
          <w:sz w:val="24"/>
          <w:szCs w:val="24"/>
        </w:rPr>
        <w:t>1</w:t>
      </w:r>
      <w:r w:rsidR="00395B17">
        <w:rPr>
          <w:rFonts w:ascii="Arial" w:eastAsia="宋体" w:hAnsi="Arial" w:cs="Arial"/>
          <w:b/>
          <w:sz w:val="24"/>
          <w:szCs w:val="24"/>
        </w:rPr>
        <w:t>】</w:t>
      </w:r>
    </w:p>
    <w:p w14:paraId="0E469F05" w14:textId="3EDD0D76" w:rsidR="002E3243" w:rsidRPr="005000F9" w:rsidRDefault="002E3243"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虽然以下产品不受强制性能标准的限制，但是该产品和制造商仍受该法规的约束。在美国销售的</w:t>
      </w:r>
      <w:r w:rsidR="00401E42" w:rsidRPr="005000F9">
        <w:rPr>
          <w:rFonts w:ascii="Arial" w:eastAsia="宋体" w:hAnsi="Arial" w:cs="Arial"/>
          <w:sz w:val="24"/>
          <w:szCs w:val="24"/>
        </w:rPr>
        <w:t>X</w:t>
      </w:r>
      <w:r w:rsidR="00401E42" w:rsidRPr="005000F9">
        <w:rPr>
          <w:rFonts w:ascii="Arial" w:eastAsia="宋体" w:hAnsi="Arial" w:cs="Arial"/>
          <w:sz w:val="24"/>
          <w:szCs w:val="24"/>
        </w:rPr>
        <w:t>射线</w:t>
      </w:r>
      <w:r w:rsidRPr="005000F9">
        <w:rPr>
          <w:rFonts w:ascii="Arial" w:eastAsia="宋体" w:hAnsi="Arial" w:cs="Arial"/>
          <w:sz w:val="24"/>
          <w:szCs w:val="24"/>
        </w:rPr>
        <w:t>和</w:t>
      </w:r>
      <w:r w:rsidR="004460B5" w:rsidRPr="005000F9">
        <w:rPr>
          <w:rFonts w:ascii="Arial" w:eastAsia="宋体" w:hAnsi="Arial" w:cs="Arial"/>
          <w:sz w:val="24"/>
          <w:szCs w:val="24"/>
        </w:rPr>
        <w:t>微粒辐射</w:t>
      </w:r>
      <w:r w:rsidRPr="005000F9">
        <w:rPr>
          <w:rFonts w:ascii="Arial" w:eastAsia="宋体" w:hAnsi="Arial" w:cs="Arial"/>
          <w:sz w:val="24"/>
          <w:szCs w:val="24"/>
        </w:rPr>
        <w:t>系统的制造商</w:t>
      </w:r>
      <w:r w:rsidR="004460B5" w:rsidRPr="005000F9">
        <w:rPr>
          <w:rFonts w:ascii="Arial" w:eastAsia="宋体" w:hAnsi="Arial" w:cs="Arial"/>
          <w:sz w:val="24"/>
          <w:szCs w:val="24"/>
        </w:rPr>
        <w:t>有义务遵守</w:t>
      </w:r>
      <w:r w:rsidRPr="005000F9">
        <w:rPr>
          <w:rFonts w:ascii="Arial" w:eastAsia="宋体" w:hAnsi="Arial" w:cs="Arial"/>
          <w:sz w:val="24"/>
          <w:szCs w:val="24"/>
        </w:rPr>
        <w:t>21 CFR</w:t>
      </w:r>
      <w:r w:rsidR="004460B5" w:rsidRPr="005000F9">
        <w:rPr>
          <w:rFonts w:ascii="Arial" w:eastAsia="宋体" w:hAnsi="Arial" w:cs="Arial"/>
          <w:sz w:val="24"/>
          <w:szCs w:val="24"/>
        </w:rPr>
        <w:t>第</w:t>
      </w:r>
      <w:r w:rsidRPr="005000F9">
        <w:rPr>
          <w:rFonts w:ascii="Arial" w:eastAsia="宋体" w:hAnsi="Arial" w:cs="Arial"/>
          <w:sz w:val="24"/>
          <w:szCs w:val="24"/>
        </w:rPr>
        <w:t>1000</w:t>
      </w:r>
      <w:r w:rsidR="004460B5" w:rsidRPr="005000F9">
        <w:rPr>
          <w:rFonts w:ascii="Arial" w:eastAsia="宋体" w:hAnsi="Arial" w:cs="Arial"/>
          <w:sz w:val="24"/>
          <w:szCs w:val="24"/>
        </w:rPr>
        <w:t>、</w:t>
      </w:r>
      <w:r w:rsidRPr="005000F9">
        <w:rPr>
          <w:rFonts w:ascii="Arial" w:eastAsia="宋体" w:hAnsi="Arial" w:cs="Arial"/>
          <w:sz w:val="24"/>
          <w:szCs w:val="24"/>
        </w:rPr>
        <w:t>1002</w:t>
      </w:r>
      <w:r w:rsidR="004460B5" w:rsidRPr="005000F9">
        <w:rPr>
          <w:rFonts w:ascii="Arial" w:eastAsia="宋体" w:hAnsi="Arial" w:cs="Arial"/>
          <w:sz w:val="24"/>
          <w:szCs w:val="24"/>
        </w:rPr>
        <w:t>、</w:t>
      </w:r>
      <w:r w:rsidR="004460B5" w:rsidRPr="005000F9">
        <w:rPr>
          <w:rFonts w:ascii="Arial" w:eastAsia="宋体" w:hAnsi="Arial" w:cs="Arial"/>
          <w:sz w:val="24"/>
          <w:szCs w:val="24"/>
        </w:rPr>
        <w:t>1003</w:t>
      </w:r>
      <w:r w:rsidR="004460B5" w:rsidRPr="005000F9">
        <w:rPr>
          <w:rFonts w:ascii="Arial" w:eastAsia="宋体" w:hAnsi="Arial" w:cs="Arial"/>
          <w:sz w:val="24"/>
          <w:szCs w:val="24"/>
        </w:rPr>
        <w:t>、</w:t>
      </w:r>
      <w:r w:rsidRPr="005000F9">
        <w:rPr>
          <w:rFonts w:ascii="Arial" w:eastAsia="宋体" w:hAnsi="Arial" w:cs="Arial"/>
          <w:sz w:val="24"/>
          <w:szCs w:val="24"/>
        </w:rPr>
        <w:t>1004</w:t>
      </w:r>
      <w:r w:rsidR="004460B5" w:rsidRPr="005000F9">
        <w:rPr>
          <w:rFonts w:ascii="Arial" w:eastAsia="宋体" w:hAnsi="Arial" w:cs="Arial"/>
          <w:sz w:val="24"/>
          <w:szCs w:val="24"/>
        </w:rPr>
        <w:t>部分</w:t>
      </w:r>
      <w:r w:rsidRPr="005000F9">
        <w:rPr>
          <w:rFonts w:ascii="Arial" w:eastAsia="宋体" w:hAnsi="Arial" w:cs="Arial"/>
          <w:sz w:val="24"/>
          <w:szCs w:val="24"/>
        </w:rPr>
        <w:t>和</w:t>
      </w:r>
      <w:r w:rsidRPr="005000F9">
        <w:rPr>
          <w:rFonts w:ascii="Arial" w:eastAsia="宋体" w:hAnsi="Arial" w:cs="Arial"/>
          <w:sz w:val="24"/>
          <w:szCs w:val="24"/>
        </w:rPr>
        <w:t>21 CFR 1005.25</w:t>
      </w:r>
      <w:r w:rsidRPr="005000F9">
        <w:rPr>
          <w:rFonts w:ascii="Arial" w:eastAsia="宋体" w:hAnsi="Arial" w:cs="Arial"/>
          <w:sz w:val="24"/>
          <w:szCs w:val="24"/>
        </w:rPr>
        <w:t>。</w:t>
      </w:r>
      <w:r w:rsidR="004460B5" w:rsidRPr="005000F9">
        <w:rPr>
          <w:rFonts w:ascii="Arial" w:eastAsia="宋体" w:hAnsi="Arial" w:cs="Arial"/>
          <w:sz w:val="24"/>
          <w:szCs w:val="24"/>
        </w:rPr>
        <w:t>如果可能</w:t>
      </w:r>
      <w:r w:rsidRPr="005000F9">
        <w:rPr>
          <w:rFonts w:ascii="Arial" w:eastAsia="宋体" w:hAnsi="Arial" w:cs="Arial"/>
          <w:sz w:val="24"/>
          <w:szCs w:val="24"/>
        </w:rPr>
        <w:t>，</w:t>
      </w:r>
      <w:r w:rsidR="004460B5" w:rsidRPr="005000F9">
        <w:rPr>
          <w:rFonts w:ascii="Arial" w:eastAsia="宋体" w:hAnsi="Arial" w:cs="Arial"/>
          <w:sz w:val="24"/>
          <w:szCs w:val="24"/>
        </w:rPr>
        <w:t>那么制造商在设计其产品时，如果有自愿共识的辐射安全标准可用并适合该产品，</w:t>
      </w:r>
      <w:r w:rsidRPr="005000F9">
        <w:rPr>
          <w:rFonts w:ascii="Arial" w:eastAsia="宋体" w:hAnsi="Arial" w:cs="Arial"/>
          <w:sz w:val="24"/>
          <w:szCs w:val="24"/>
        </w:rPr>
        <w:t>FDA</w:t>
      </w:r>
      <w:r w:rsidRPr="005000F9">
        <w:rPr>
          <w:rFonts w:ascii="Arial" w:eastAsia="宋体" w:hAnsi="Arial" w:cs="Arial"/>
          <w:sz w:val="24"/>
          <w:szCs w:val="24"/>
        </w:rPr>
        <w:t>建议</w:t>
      </w:r>
      <w:r w:rsidR="004460B5" w:rsidRPr="005000F9">
        <w:rPr>
          <w:rFonts w:ascii="Arial" w:eastAsia="宋体" w:hAnsi="Arial" w:cs="Arial"/>
          <w:sz w:val="24"/>
          <w:szCs w:val="24"/>
        </w:rPr>
        <w:t>制造商遵守该标准</w:t>
      </w:r>
      <w:r w:rsidRPr="005000F9">
        <w:rPr>
          <w:rFonts w:ascii="Arial" w:eastAsia="宋体" w:hAnsi="Arial" w:cs="Arial"/>
          <w:sz w:val="24"/>
          <w:szCs w:val="24"/>
        </w:rPr>
        <w:t>。</w:t>
      </w:r>
    </w:p>
    <w:p w14:paraId="6A8ECE23" w14:textId="57DBEFBB" w:rsidR="002E3243" w:rsidRPr="00015795" w:rsidRDefault="002E3243" w:rsidP="00417C38">
      <w:pPr>
        <w:pStyle w:val="a4"/>
        <w:numPr>
          <w:ilvl w:val="0"/>
          <w:numId w:val="13"/>
        </w:numPr>
        <w:overflowPunct w:val="0"/>
        <w:snapToGrid w:val="0"/>
        <w:spacing w:after="240" w:line="300" w:lineRule="auto"/>
        <w:ind w:leftChars="-200" w:left="0" w:firstLineChars="0"/>
        <w:rPr>
          <w:rFonts w:ascii="Arial" w:eastAsia="宋体" w:hAnsi="Arial" w:cs="Arial"/>
          <w:b/>
          <w:sz w:val="24"/>
          <w:szCs w:val="24"/>
        </w:rPr>
      </w:pPr>
      <w:r w:rsidRPr="00015795">
        <w:rPr>
          <w:rFonts w:ascii="Arial" w:eastAsia="宋体" w:hAnsi="Arial" w:cs="Arial"/>
          <w:b/>
          <w:sz w:val="24"/>
          <w:szCs w:val="24"/>
        </w:rPr>
        <w:t>分析</w:t>
      </w:r>
      <w:r w:rsidR="00CB32F6" w:rsidRPr="00015795">
        <w:rPr>
          <w:rFonts w:ascii="Arial" w:eastAsia="宋体" w:hAnsi="Arial" w:cs="Arial"/>
          <w:b/>
          <w:sz w:val="24"/>
          <w:szCs w:val="24"/>
        </w:rPr>
        <w:t>用</w:t>
      </w:r>
      <w:r w:rsidR="00401E42" w:rsidRPr="00015795">
        <w:rPr>
          <w:rFonts w:ascii="Arial" w:eastAsia="宋体" w:hAnsi="Arial" w:cs="Arial"/>
          <w:b/>
          <w:sz w:val="24"/>
          <w:szCs w:val="24"/>
        </w:rPr>
        <w:t>X</w:t>
      </w:r>
      <w:r w:rsidR="00401E42" w:rsidRPr="00015795">
        <w:rPr>
          <w:rFonts w:ascii="Arial" w:eastAsia="宋体" w:hAnsi="Arial" w:cs="Arial"/>
          <w:b/>
          <w:sz w:val="24"/>
          <w:szCs w:val="24"/>
        </w:rPr>
        <w:t>射线</w:t>
      </w:r>
      <w:r w:rsidRPr="00015795">
        <w:rPr>
          <w:rFonts w:ascii="Arial" w:eastAsia="宋体" w:hAnsi="Arial" w:cs="Arial"/>
          <w:b/>
          <w:sz w:val="24"/>
          <w:szCs w:val="24"/>
        </w:rPr>
        <w:t>系统</w:t>
      </w:r>
    </w:p>
    <w:p w14:paraId="0386FEBE" w14:textId="5EDB553E" w:rsidR="002E3243" w:rsidRPr="005000F9" w:rsidRDefault="00401E42"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X</w:t>
      </w:r>
      <w:r w:rsidRPr="005000F9">
        <w:rPr>
          <w:rFonts w:ascii="Arial" w:eastAsia="宋体" w:hAnsi="Arial" w:cs="Arial"/>
          <w:sz w:val="24"/>
          <w:szCs w:val="24"/>
        </w:rPr>
        <w:t>射线</w:t>
      </w:r>
      <w:r w:rsidR="002E3243" w:rsidRPr="005000F9">
        <w:rPr>
          <w:rFonts w:ascii="Arial" w:eastAsia="宋体" w:hAnsi="Arial" w:cs="Arial"/>
          <w:sz w:val="24"/>
          <w:szCs w:val="24"/>
        </w:rPr>
        <w:t>系统是专门用于材料显微镜检查的系统。</w:t>
      </w:r>
      <w:r w:rsidR="00390501" w:rsidRPr="005000F9">
        <w:rPr>
          <w:rFonts w:ascii="Arial" w:eastAsia="宋体" w:hAnsi="Arial" w:cs="Arial"/>
          <w:sz w:val="24"/>
          <w:szCs w:val="24"/>
        </w:rPr>
        <w:t>“</w:t>
      </w:r>
      <w:r w:rsidR="00390501" w:rsidRPr="005000F9">
        <w:rPr>
          <w:rFonts w:ascii="Arial" w:eastAsia="宋体" w:hAnsi="Arial" w:cs="Arial"/>
          <w:sz w:val="24"/>
          <w:szCs w:val="24"/>
        </w:rPr>
        <w:t>专门用于材料显微镜检查</w:t>
      </w:r>
      <w:r w:rsidR="00390501" w:rsidRPr="005000F9">
        <w:rPr>
          <w:rFonts w:ascii="Arial" w:eastAsia="宋体" w:hAnsi="Arial" w:cs="Arial"/>
          <w:sz w:val="24"/>
          <w:szCs w:val="24"/>
        </w:rPr>
        <w:t>”</w:t>
      </w:r>
      <w:r w:rsidR="00390501" w:rsidRPr="005000F9">
        <w:rPr>
          <w:rFonts w:ascii="Arial" w:eastAsia="宋体" w:hAnsi="Arial" w:cs="Arial"/>
          <w:sz w:val="24"/>
          <w:szCs w:val="24"/>
        </w:rPr>
        <w:t>的表述特指</w:t>
      </w:r>
      <w:r w:rsidRPr="005000F9">
        <w:rPr>
          <w:rFonts w:ascii="Arial" w:eastAsia="宋体" w:hAnsi="Arial" w:cs="Arial"/>
          <w:sz w:val="24"/>
          <w:szCs w:val="24"/>
        </w:rPr>
        <w:t>X</w:t>
      </w:r>
      <w:r w:rsidRPr="005000F9">
        <w:rPr>
          <w:rFonts w:ascii="Arial" w:eastAsia="宋体" w:hAnsi="Arial" w:cs="Arial"/>
          <w:sz w:val="24"/>
          <w:szCs w:val="24"/>
        </w:rPr>
        <w:t>射线</w:t>
      </w:r>
      <w:r w:rsidR="002E3243" w:rsidRPr="005000F9">
        <w:rPr>
          <w:rFonts w:ascii="Arial" w:eastAsia="宋体" w:hAnsi="Arial" w:cs="Arial"/>
          <w:sz w:val="24"/>
          <w:szCs w:val="24"/>
        </w:rPr>
        <w:t>光谱</w:t>
      </w:r>
      <w:r w:rsidR="00390501" w:rsidRPr="005000F9">
        <w:rPr>
          <w:rFonts w:ascii="Arial" w:eastAsia="宋体" w:hAnsi="Arial" w:cs="Arial"/>
          <w:sz w:val="24"/>
          <w:szCs w:val="24"/>
        </w:rPr>
        <w:t>、</w:t>
      </w:r>
      <w:r w:rsidRPr="005000F9">
        <w:rPr>
          <w:rFonts w:ascii="Arial" w:eastAsia="宋体" w:hAnsi="Arial" w:cs="Arial"/>
          <w:sz w:val="24"/>
          <w:szCs w:val="24"/>
        </w:rPr>
        <w:t>X</w:t>
      </w:r>
      <w:r w:rsidRPr="005000F9">
        <w:rPr>
          <w:rFonts w:ascii="Arial" w:eastAsia="宋体" w:hAnsi="Arial" w:cs="Arial"/>
          <w:sz w:val="24"/>
          <w:szCs w:val="24"/>
        </w:rPr>
        <w:t>射线</w:t>
      </w:r>
      <w:r w:rsidR="002E3243" w:rsidRPr="005000F9">
        <w:rPr>
          <w:rFonts w:ascii="Arial" w:eastAsia="宋体" w:hAnsi="Arial" w:cs="Arial"/>
          <w:sz w:val="24"/>
          <w:szCs w:val="24"/>
        </w:rPr>
        <w:t>衍射或</w:t>
      </w:r>
      <w:r w:rsidRPr="005000F9">
        <w:rPr>
          <w:rFonts w:ascii="Arial" w:eastAsia="宋体" w:hAnsi="Arial" w:cs="Arial"/>
          <w:sz w:val="24"/>
          <w:szCs w:val="24"/>
        </w:rPr>
        <w:t>X</w:t>
      </w:r>
      <w:r w:rsidRPr="005000F9">
        <w:rPr>
          <w:rFonts w:ascii="Arial" w:eastAsia="宋体" w:hAnsi="Arial" w:cs="Arial"/>
          <w:sz w:val="24"/>
          <w:szCs w:val="24"/>
        </w:rPr>
        <w:t>射线</w:t>
      </w:r>
      <w:r w:rsidR="002E3243" w:rsidRPr="005000F9">
        <w:rPr>
          <w:rFonts w:ascii="Arial" w:eastAsia="宋体" w:hAnsi="Arial" w:cs="Arial"/>
          <w:sz w:val="24"/>
          <w:szCs w:val="24"/>
        </w:rPr>
        <w:t>荧光。这些</w:t>
      </w:r>
      <w:r w:rsidRPr="005000F9">
        <w:rPr>
          <w:rFonts w:ascii="Arial" w:eastAsia="宋体" w:hAnsi="Arial" w:cs="Arial"/>
          <w:sz w:val="24"/>
          <w:szCs w:val="24"/>
        </w:rPr>
        <w:t>X</w:t>
      </w:r>
      <w:r w:rsidRPr="005000F9">
        <w:rPr>
          <w:rFonts w:ascii="Arial" w:eastAsia="宋体" w:hAnsi="Arial" w:cs="Arial"/>
          <w:sz w:val="24"/>
          <w:szCs w:val="24"/>
        </w:rPr>
        <w:t>射线</w:t>
      </w:r>
      <w:r w:rsidR="002E3243" w:rsidRPr="005000F9">
        <w:rPr>
          <w:rFonts w:ascii="Arial" w:eastAsia="宋体" w:hAnsi="Arial" w:cs="Arial"/>
          <w:sz w:val="24"/>
          <w:szCs w:val="24"/>
        </w:rPr>
        <w:t>系统通常仅在实验室</w:t>
      </w:r>
      <w:r w:rsidR="00390501" w:rsidRPr="005000F9">
        <w:rPr>
          <w:rFonts w:ascii="Arial" w:eastAsia="宋体" w:hAnsi="Arial" w:cs="Arial"/>
          <w:sz w:val="24"/>
          <w:szCs w:val="24"/>
        </w:rPr>
        <w:t>环境</w:t>
      </w:r>
      <w:r w:rsidR="002E3243" w:rsidRPr="005000F9">
        <w:rPr>
          <w:rFonts w:ascii="Arial" w:eastAsia="宋体" w:hAnsi="Arial" w:cs="Arial"/>
          <w:sz w:val="24"/>
          <w:szCs w:val="24"/>
        </w:rPr>
        <w:t>中运行。当专门用于材料的显微镜检查时，</w:t>
      </w:r>
      <w:r w:rsidRPr="005000F9">
        <w:rPr>
          <w:rFonts w:ascii="Arial" w:eastAsia="宋体" w:hAnsi="Arial" w:cs="Arial"/>
          <w:sz w:val="24"/>
          <w:szCs w:val="24"/>
        </w:rPr>
        <w:t>X</w:t>
      </w:r>
      <w:r w:rsidRPr="005000F9">
        <w:rPr>
          <w:rFonts w:ascii="Arial" w:eastAsia="宋体" w:hAnsi="Arial" w:cs="Arial"/>
          <w:sz w:val="24"/>
          <w:szCs w:val="24"/>
        </w:rPr>
        <w:t>射线</w:t>
      </w:r>
      <w:r w:rsidR="002E3243" w:rsidRPr="005000F9">
        <w:rPr>
          <w:rFonts w:ascii="Arial" w:eastAsia="宋体" w:hAnsi="Arial" w:cs="Arial"/>
          <w:sz w:val="24"/>
          <w:szCs w:val="24"/>
        </w:rPr>
        <w:t>系统可以免除性能标准</w:t>
      </w:r>
      <w:r w:rsidR="00390501" w:rsidRPr="005000F9">
        <w:rPr>
          <w:rFonts w:ascii="Arial" w:eastAsia="宋体" w:hAnsi="Arial" w:cs="Arial"/>
          <w:sz w:val="24"/>
          <w:szCs w:val="24"/>
        </w:rPr>
        <w:t>的要求</w:t>
      </w:r>
      <w:r w:rsidR="00395B17">
        <w:rPr>
          <w:rFonts w:ascii="Arial" w:eastAsia="宋体" w:hAnsi="Arial" w:cs="Arial"/>
          <w:sz w:val="24"/>
          <w:szCs w:val="24"/>
        </w:rPr>
        <w:t>【</w:t>
      </w:r>
      <w:r w:rsidR="002E3243" w:rsidRPr="005000F9">
        <w:rPr>
          <w:rFonts w:ascii="Arial" w:eastAsia="宋体" w:hAnsi="Arial" w:cs="Arial"/>
          <w:sz w:val="24"/>
          <w:szCs w:val="24"/>
        </w:rPr>
        <w:t>21 CFR 1020.40</w:t>
      </w:r>
      <w:r w:rsidR="002E3243" w:rsidRPr="005000F9">
        <w:rPr>
          <w:rFonts w:ascii="Arial" w:eastAsia="宋体" w:hAnsi="Arial" w:cs="Arial"/>
          <w:sz w:val="24"/>
          <w:szCs w:val="24"/>
        </w:rPr>
        <w:t>（</w:t>
      </w:r>
      <w:r w:rsidR="002E3243" w:rsidRPr="005000F9">
        <w:rPr>
          <w:rFonts w:ascii="Arial" w:eastAsia="宋体" w:hAnsi="Arial" w:cs="Arial"/>
          <w:sz w:val="24"/>
          <w:szCs w:val="24"/>
        </w:rPr>
        <w:t>a</w:t>
      </w:r>
      <w:r w:rsidR="002E3243" w:rsidRPr="005000F9">
        <w:rPr>
          <w:rFonts w:ascii="Arial" w:eastAsia="宋体" w:hAnsi="Arial" w:cs="Arial"/>
          <w:sz w:val="24"/>
          <w:szCs w:val="24"/>
        </w:rPr>
        <w:t>）</w:t>
      </w:r>
      <w:r w:rsidR="00395B17">
        <w:rPr>
          <w:rFonts w:ascii="Arial" w:eastAsia="宋体" w:hAnsi="Arial" w:cs="Arial"/>
          <w:sz w:val="24"/>
          <w:szCs w:val="24"/>
        </w:rPr>
        <w:t>】</w:t>
      </w:r>
      <w:r w:rsidR="00390501" w:rsidRPr="005000F9">
        <w:rPr>
          <w:rFonts w:ascii="Arial" w:eastAsia="宋体" w:hAnsi="Arial" w:cs="Arial"/>
          <w:sz w:val="24"/>
          <w:szCs w:val="24"/>
        </w:rPr>
        <w:t>。性能标准适用于用于教育的系统（例如</w:t>
      </w:r>
      <w:r w:rsidRPr="005000F9">
        <w:rPr>
          <w:rFonts w:ascii="Arial" w:eastAsia="宋体" w:hAnsi="Arial" w:cs="Arial"/>
          <w:sz w:val="24"/>
          <w:szCs w:val="24"/>
        </w:rPr>
        <w:t>X</w:t>
      </w:r>
      <w:r w:rsidRPr="005000F9">
        <w:rPr>
          <w:rFonts w:ascii="Arial" w:eastAsia="宋体" w:hAnsi="Arial" w:cs="Arial"/>
          <w:sz w:val="24"/>
          <w:szCs w:val="24"/>
        </w:rPr>
        <w:t>射线</w:t>
      </w:r>
      <w:r w:rsidR="002E3243" w:rsidRPr="005000F9">
        <w:rPr>
          <w:rFonts w:ascii="Arial" w:eastAsia="宋体" w:hAnsi="Arial" w:cs="Arial"/>
          <w:sz w:val="24"/>
          <w:szCs w:val="24"/>
        </w:rPr>
        <w:t>物理学</w:t>
      </w:r>
      <w:r w:rsidR="00390501" w:rsidRPr="005000F9">
        <w:rPr>
          <w:rFonts w:ascii="Arial" w:eastAsia="宋体" w:hAnsi="Arial" w:cs="Arial"/>
          <w:sz w:val="24"/>
          <w:szCs w:val="24"/>
        </w:rPr>
        <w:t>教学）或用于生产环境下的工业质量控制，因为这些用途非</w:t>
      </w:r>
      <w:r w:rsidR="00390501" w:rsidRPr="005000F9">
        <w:rPr>
          <w:rFonts w:ascii="Arial" w:eastAsia="宋体" w:hAnsi="Arial" w:cs="Arial"/>
          <w:sz w:val="24"/>
          <w:szCs w:val="24"/>
        </w:rPr>
        <w:t>“</w:t>
      </w:r>
      <w:r w:rsidR="00390501" w:rsidRPr="005000F9">
        <w:rPr>
          <w:rFonts w:ascii="Arial" w:eastAsia="宋体" w:hAnsi="Arial" w:cs="Arial"/>
          <w:sz w:val="24"/>
          <w:szCs w:val="24"/>
        </w:rPr>
        <w:t>专门用于材料显微镜检查</w:t>
      </w:r>
      <w:r w:rsidR="00390501" w:rsidRPr="005000F9">
        <w:rPr>
          <w:rFonts w:ascii="Arial" w:eastAsia="宋体" w:hAnsi="Arial" w:cs="Arial"/>
          <w:sz w:val="24"/>
          <w:szCs w:val="24"/>
        </w:rPr>
        <w:t>”</w:t>
      </w:r>
      <w:r w:rsidR="002E3243" w:rsidRPr="005000F9">
        <w:rPr>
          <w:rFonts w:ascii="Arial" w:eastAsia="宋体" w:hAnsi="Arial" w:cs="Arial"/>
          <w:sz w:val="24"/>
          <w:szCs w:val="24"/>
        </w:rPr>
        <w:t>。</w:t>
      </w:r>
    </w:p>
    <w:p w14:paraId="064008C1" w14:textId="71544B5B" w:rsidR="002E3243" w:rsidRPr="00015795" w:rsidRDefault="00CB32F6" w:rsidP="00417C38">
      <w:pPr>
        <w:pStyle w:val="a4"/>
        <w:numPr>
          <w:ilvl w:val="0"/>
          <w:numId w:val="13"/>
        </w:numPr>
        <w:overflowPunct w:val="0"/>
        <w:snapToGrid w:val="0"/>
        <w:spacing w:after="240" w:line="300" w:lineRule="auto"/>
        <w:ind w:leftChars="-200" w:left="0" w:firstLineChars="0"/>
        <w:rPr>
          <w:rFonts w:ascii="Arial" w:eastAsia="宋体" w:hAnsi="Arial" w:cs="Arial"/>
          <w:b/>
          <w:sz w:val="24"/>
          <w:szCs w:val="24"/>
        </w:rPr>
      </w:pPr>
      <w:r w:rsidRPr="00015795">
        <w:rPr>
          <w:rFonts w:ascii="Arial" w:eastAsia="宋体" w:hAnsi="Arial" w:cs="Arial"/>
          <w:b/>
          <w:sz w:val="24"/>
          <w:szCs w:val="24"/>
        </w:rPr>
        <w:t>医用</w:t>
      </w:r>
      <w:r w:rsidR="00401E42" w:rsidRPr="00015795">
        <w:rPr>
          <w:rFonts w:ascii="Arial" w:eastAsia="宋体" w:hAnsi="Arial" w:cs="Arial"/>
          <w:b/>
          <w:sz w:val="24"/>
          <w:szCs w:val="24"/>
        </w:rPr>
        <w:t>X</w:t>
      </w:r>
      <w:r w:rsidR="00401E42" w:rsidRPr="00015795">
        <w:rPr>
          <w:rFonts w:ascii="Arial" w:eastAsia="宋体" w:hAnsi="Arial" w:cs="Arial"/>
          <w:b/>
          <w:sz w:val="24"/>
          <w:szCs w:val="24"/>
        </w:rPr>
        <w:t>射线</w:t>
      </w:r>
      <w:r w:rsidR="002E3243" w:rsidRPr="00015795">
        <w:rPr>
          <w:rFonts w:ascii="Arial" w:eastAsia="宋体" w:hAnsi="Arial" w:cs="Arial"/>
          <w:b/>
          <w:sz w:val="24"/>
          <w:szCs w:val="24"/>
        </w:rPr>
        <w:t>系统</w:t>
      </w:r>
    </w:p>
    <w:p w14:paraId="4BF0CA33" w14:textId="2E9FD3F2" w:rsidR="002E3243" w:rsidRPr="005000F9" w:rsidRDefault="002E3243"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不受</w:t>
      </w:r>
      <w:r w:rsidR="000D2151" w:rsidRPr="005000F9">
        <w:rPr>
          <w:rFonts w:ascii="Arial" w:eastAsia="宋体" w:hAnsi="Arial" w:cs="Arial"/>
          <w:sz w:val="24"/>
          <w:szCs w:val="24"/>
        </w:rPr>
        <w:t>柜式</w:t>
      </w:r>
      <w:r w:rsidR="00401E42" w:rsidRPr="005000F9">
        <w:rPr>
          <w:rFonts w:ascii="Arial" w:eastAsia="宋体" w:hAnsi="Arial" w:cs="Arial"/>
          <w:sz w:val="24"/>
          <w:szCs w:val="24"/>
        </w:rPr>
        <w:t>X</w:t>
      </w:r>
      <w:r w:rsidR="00401E42" w:rsidRPr="005000F9">
        <w:rPr>
          <w:rFonts w:ascii="Arial" w:eastAsia="宋体" w:hAnsi="Arial" w:cs="Arial"/>
          <w:sz w:val="24"/>
          <w:szCs w:val="24"/>
        </w:rPr>
        <w:t>射线</w:t>
      </w:r>
      <w:r w:rsidRPr="005000F9">
        <w:rPr>
          <w:rFonts w:ascii="Arial" w:eastAsia="宋体" w:hAnsi="Arial" w:cs="Arial"/>
          <w:sz w:val="24"/>
          <w:szCs w:val="24"/>
        </w:rPr>
        <w:t>或诊断</w:t>
      </w:r>
      <w:r w:rsidR="00401E42" w:rsidRPr="005000F9">
        <w:rPr>
          <w:rFonts w:ascii="Arial" w:eastAsia="宋体" w:hAnsi="Arial" w:cs="Arial"/>
          <w:sz w:val="24"/>
          <w:szCs w:val="24"/>
        </w:rPr>
        <w:t>X</w:t>
      </w:r>
      <w:r w:rsidR="00401E42" w:rsidRPr="005000F9">
        <w:rPr>
          <w:rFonts w:ascii="Arial" w:eastAsia="宋体" w:hAnsi="Arial" w:cs="Arial"/>
          <w:sz w:val="24"/>
          <w:szCs w:val="24"/>
        </w:rPr>
        <w:t>射线</w:t>
      </w:r>
      <w:r w:rsidRPr="005000F9">
        <w:rPr>
          <w:rFonts w:ascii="Arial" w:eastAsia="宋体" w:hAnsi="Arial" w:cs="Arial"/>
          <w:sz w:val="24"/>
          <w:szCs w:val="24"/>
        </w:rPr>
        <w:t>标准</w:t>
      </w:r>
      <w:r w:rsidR="00CB32F6" w:rsidRPr="005000F9">
        <w:rPr>
          <w:rFonts w:ascii="Arial" w:eastAsia="宋体" w:hAnsi="Arial" w:cs="Arial"/>
          <w:sz w:val="24"/>
          <w:szCs w:val="24"/>
        </w:rPr>
        <w:t>约束，且作为医疗器械使用</w:t>
      </w:r>
      <w:r w:rsidRPr="005000F9">
        <w:rPr>
          <w:rFonts w:ascii="Arial" w:eastAsia="宋体" w:hAnsi="Arial" w:cs="Arial"/>
          <w:sz w:val="24"/>
          <w:szCs w:val="24"/>
        </w:rPr>
        <w:t>的产品是医用</w:t>
      </w:r>
      <w:r w:rsidR="00401E42" w:rsidRPr="005000F9">
        <w:rPr>
          <w:rFonts w:ascii="Arial" w:eastAsia="宋体" w:hAnsi="Arial" w:cs="Arial"/>
          <w:sz w:val="24"/>
          <w:szCs w:val="24"/>
        </w:rPr>
        <w:t>X</w:t>
      </w:r>
      <w:r w:rsidR="00401E42" w:rsidRPr="005000F9">
        <w:rPr>
          <w:rFonts w:ascii="Arial" w:eastAsia="宋体" w:hAnsi="Arial" w:cs="Arial"/>
          <w:sz w:val="24"/>
          <w:szCs w:val="24"/>
        </w:rPr>
        <w:t>射线</w:t>
      </w:r>
      <w:r w:rsidRPr="005000F9">
        <w:rPr>
          <w:rFonts w:ascii="Arial" w:eastAsia="宋体" w:hAnsi="Arial" w:cs="Arial"/>
          <w:sz w:val="24"/>
          <w:szCs w:val="24"/>
        </w:rPr>
        <w:t>系统。实例包括但不限于使用加速器</w:t>
      </w:r>
      <w:r w:rsidR="00CB32F6" w:rsidRPr="005000F9">
        <w:rPr>
          <w:rFonts w:ascii="Arial" w:eastAsia="宋体" w:hAnsi="Arial" w:cs="Arial"/>
          <w:sz w:val="24"/>
          <w:szCs w:val="24"/>
        </w:rPr>
        <w:t>的放射治疗产品和兽用</w:t>
      </w:r>
      <w:r w:rsidR="00401E42" w:rsidRPr="005000F9">
        <w:rPr>
          <w:rFonts w:ascii="Arial" w:eastAsia="宋体" w:hAnsi="Arial" w:cs="Arial"/>
          <w:sz w:val="24"/>
          <w:szCs w:val="24"/>
        </w:rPr>
        <w:t>X</w:t>
      </w:r>
      <w:r w:rsidR="00401E42" w:rsidRPr="005000F9">
        <w:rPr>
          <w:rFonts w:ascii="Arial" w:eastAsia="宋体" w:hAnsi="Arial" w:cs="Arial"/>
          <w:sz w:val="24"/>
          <w:szCs w:val="24"/>
        </w:rPr>
        <w:t>射线</w:t>
      </w:r>
      <w:r w:rsidRPr="005000F9">
        <w:rPr>
          <w:rFonts w:ascii="Arial" w:eastAsia="宋体" w:hAnsi="Arial" w:cs="Arial"/>
          <w:sz w:val="24"/>
          <w:szCs w:val="24"/>
        </w:rPr>
        <w:t>系统</w:t>
      </w:r>
      <w:r w:rsidR="00CB32F6" w:rsidRPr="005000F9">
        <w:rPr>
          <w:rFonts w:ascii="Arial" w:eastAsia="宋体" w:hAnsi="Arial" w:cs="Arial"/>
          <w:sz w:val="24"/>
          <w:szCs w:val="24"/>
        </w:rPr>
        <w:t>等</w:t>
      </w:r>
      <w:r w:rsidRPr="005000F9">
        <w:rPr>
          <w:rFonts w:ascii="Arial" w:eastAsia="宋体" w:hAnsi="Arial" w:cs="Arial"/>
          <w:sz w:val="24"/>
          <w:szCs w:val="24"/>
        </w:rPr>
        <w:t>。</w:t>
      </w:r>
    </w:p>
    <w:p w14:paraId="6F89F425" w14:textId="43B43C50" w:rsidR="002E3243" w:rsidRPr="00015795" w:rsidRDefault="002E3243" w:rsidP="00417C38">
      <w:pPr>
        <w:pStyle w:val="a4"/>
        <w:numPr>
          <w:ilvl w:val="0"/>
          <w:numId w:val="13"/>
        </w:numPr>
        <w:overflowPunct w:val="0"/>
        <w:snapToGrid w:val="0"/>
        <w:spacing w:after="240" w:line="300" w:lineRule="auto"/>
        <w:ind w:leftChars="-200" w:left="0" w:firstLineChars="0"/>
        <w:rPr>
          <w:rFonts w:ascii="Arial" w:eastAsia="宋体" w:hAnsi="Arial" w:cs="Arial"/>
          <w:b/>
          <w:sz w:val="24"/>
          <w:szCs w:val="24"/>
        </w:rPr>
      </w:pPr>
      <w:r w:rsidRPr="00015795">
        <w:rPr>
          <w:rFonts w:ascii="Arial" w:eastAsia="宋体" w:hAnsi="Arial" w:cs="Arial"/>
          <w:b/>
          <w:sz w:val="24"/>
          <w:szCs w:val="24"/>
        </w:rPr>
        <w:t>工业</w:t>
      </w:r>
      <w:r w:rsidR="00401E42" w:rsidRPr="00015795">
        <w:rPr>
          <w:rFonts w:ascii="Arial" w:eastAsia="宋体" w:hAnsi="Arial" w:cs="Arial"/>
          <w:b/>
          <w:sz w:val="24"/>
          <w:szCs w:val="24"/>
        </w:rPr>
        <w:t>X</w:t>
      </w:r>
      <w:r w:rsidR="00401E42" w:rsidRPr="00015795">
        <w:rPr>
          <w:rFonts w:ascii="Arial" w:eastAsia="宋体" w:hAnsi="Arial" w:cs="Arial"/>
          <w:b/>
          <w:sz w:val="24"/>
          <w:szCs w:val="24"/>
        </w:rPr>
        <w:t>射线</w:t>
      </w:r>
      <w:r w:rsidRPr="00015795">
        <w:rPr>
          <w:rFonts w:ascii="Arial" w:eastAsia="宋体" w:hAnsi="Arial" w:cs="Arial"/>
          <w:b/>
          <w:sz w:val="24"/>
          <w:szCs w:val="24"/>
        </w:rPr>
        <w:t>和</w:t>
      </w:r>
      <w:r w:rsidR="004460B5" w:rsidRPr="00015795">
        <w:rPr>
          <w:rFonts w:ascii="Arial" w:eastAsia="宋体" w:hAnsi="Arial" w:cs="Arial"/>
          <w:b/>
          <w:sz w:val="24"/>
          <w:szCs w:val="24"/>
        </w:rPr>
        <w:t>微粒辐射</w:t>
      </w:r>
      <w:r w:rsidRPr="00015795">
        <w:rPr>
          <w:rFonts w:ascii="Arial" w:eastAsia="宋体" w:hAnsi="Arial" w:cs="Arial"/>
          <w:b/>
          <w:sz w:val="24"/>
          <w:szCs w:val="24"/>
        </w:rPr>
        <w:t>系统</w:t>
      </w:r>
    </w:p>
    <w:p w14:paraId="1A6825AE" w14:textId="322A60E2" w:rsidR="002E3243" w:rsidRPr="005000F9" w:rsidRDefault="002E3243"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不受</w:t>
      </w:r>
      <w:r w:rsidR="00CB32F6" w:rsidRPr="005000F9">
        <w:rPr>
          <w:rFonts w:ascii="Arial" w:eastAsia="宋体" w:hAnsi="Arial" w:cs="Arial"/>
          <w:sz w:val="24"/>
          <w:szCs w:val="24"/>
        </w:rPr>
        <w:t>柜式</w:t>
      </w:r>
      <w:r w:rsidR="00401E42" w:rsidRPr="005000F9">
        <w:rPr>
          <w:rFonts w:ascii="Arial" w:eastAsia="宋体" w:hAnsi="Arial" w:cs="Arial"/>
          <w:sz w:val="24"/>
          <w:szCs w:val="24"/>
        </w:rPr>
        <w:t>X</w:t>
      </w:r>
      <w:r w:rsidR="00401E42" w:rsidRPr="005000F9">
        <w:rPr>
          <w:rFonts w:ascii="Arial" w:eastAsia="宋体" w:hAnsi="Arial" w:cs="Arial"/>
          <w:sz w:val="24"/>
          <w:szCs w:val="24"/>
        </w:rPr>
        <w:t>射线</w:t>
      </w:r>
      <w:r w:rsidRPr="005000F9">
        <w:rPr>
          <w:rFonts w:ascii="Arial" w:eastAsia="宋体" w:hAnsi="Arial" w:cs="Arial"/>
          <w:sz w:val="24"/>
          <w:szCs w:val="24"/>
        </w:rPr>
        <w:t>或诊断</w:t>
      </w:r>
      <w:r w:rsidR="00401E42" w:rsidRPr="005000F9">
        <w:rPr>
          <w:rFonts w:ascii="Arial" w:eastAsia="宋体" w:hAnsi="Arial" w:cs="Arial"/>
          <w:sz w:val="24"/>
          <w:szCs w:val="24"/>
        </w:rPr>
        <w:t>X</w:t>
      </w:r>
      <w:r w:rsidR="00401E42" w:rsidRPr="005000F9">
        <w:rPr>
          <w:rFonts w:ascii="Arial" w:eastAsia="宋体" w:hAnsi="Arial" w:cs="Arial"/>
          <w:sz w:val="24"/>
          <w:szCs w:val="24"/>
        </w:rPr>
        <w:t>射线</w:t>
      </w:r>
      <w:r w:rsidRPr="005000F9">
        <w:rPr>
          <w:rFonts w:ascii="Arial" w:eastAsia="宋体" w:hAnsi="Arial" w:cs="Arial"/>
          <w:sz w:val="24"/>
          <w:szCs w:val="24"/>
        </w:rPr>
        <w:t>标准</w:t>
      </w:r>
      <w:bookmarkStart w:id="5" w:name="OLE_LINK8"/>
      <w:r w:rsidR="00CB32F6" w:rsidRPr="005000F9">
        <w:rPr>
          <w:rFonts w:ascii="Arial" w:eastAsia="宋体" w:hAnsi="Arial" w:cs="Arial"/>
          <w:sz w:val="24"/>
          <w:szCs w:val="24"/>
        </w:rPr>
        <w:t>约束</w:t>
      </w:r>
      <w:bookmarkEnd w:id="5"/>
      <w:r w:rsidR="00CB32F6" w:rsidRPr="005000F9">
        <w:rPr>
          <w:rFonts w:ascii="Arial" w:eastAsia="宋体" w:hAnsi="Arial" w:cs="Arial"/>
          <w:sz w:val="24"/>
          <w:szCs w:val="24"/>
        </w:rPr>
        <w:t>，</w:t>
      </w:r>
      <w:r w:rsidRPr="005000F9">
        <w:rPr>
          <w:rFonts w:ascii="Arial" w:eastAsia="宋体" w:hAnsi="Arial" w:cs="Arial"/>
          <w:sz w:val="24"/>
          <w:szCs w:val="24"/>
        </w:rPr>
        <w:t>不属于分析</w:t>
      </w:r>
      <w:r w:rsidR="00CB32F6" w:rsidRPr="005000F9">
        <w:rPr>
          <w:rFonts w:ascii="Arial" w:eastAsia="宋体" w:hAnsi="Arial" w:cs="Arial"/>
          <w:sz w:val="24"/>
          <w:szCs w:val="24"/>
        </w:rPr>
        <w:t>用</w:t>
      </w:r>
      <w:r w:rsidR="00401E42" w:rsidRPr="005000F9">
        <w:rPr>
          <w:rFonts w:ascii="Arial" w:eastAsia="宋体" w:hAnsi="Arial" w:cs="Arial"/>
          <w:sz w:val="24"/>
          <w:szCs w:val="24"/>
        </w:rPr>
        <w:t>X</w:t>
      </w:r>
      <w:r w:rsidR="00401E42" w:rsidRPr="005000F9">
        <w:rPr>
          <w:rFonts w:ascii="Arial" w:eastAsia="宋体" w:hAnsi="Arial" w:cs="Arial"/>
          <w:sz w:val="24"/>
          <w:szCs w:val="24"/>
        </w:rPr>
        <w:t>射线</w:t>
      </w:r>
      <w:r w:rsidR="00CB32F6" w:rsidRPr="005000F9">
        <w:rPr>
          <w:rFonts w:ascii="Arial" w:eastAsia="宋体" w:hAnsi="Arial" w:cs="Arial"/>
          <w:sz w:val="24"/>
          <w:szCs w:val="24"/>
        </w:rPr>
        <w:t>或医用</w:t>
      </w:r>
      <w:r w:rsidR="00401E42" w:rsidRPr="005000F9">
        <w:rPr>
          <w:rFonts w:ascii="Arial" w:eastAsia="宋体" w:hAnsi="Arial" w:cs="Arial"/>
          <w:sz w:val="24"/>
          <w:szCs w:val="24"/>
        </w:rPr>
        <w:t>X</w:t>
      </w:r>
      <w:r w:rsidR="00401E42" w:rsidRPr="005000F9">
        <w:rPr>
          <w:rFonts w:ascii="Arial" w:eastAsia="宋体" w:hAnsi="Arial" w:cs="Arial"/>
          <w:sz w:val="24"/>
          <w:szCs w:val="24"/>
        </w:rPr>
        <w:t>射线</w:t>
      </w:r>
      <w:r w:rsidRPr="005000F9">
        <w:rPr>
          <w:rFonts w:ascii="Arial" w:eastAsia="宋体" w:hAnsi="Arial" w:cs="Arial"/>
          <w:sz w:val="24"/>
          <w:szCs w:val="24"/>
        </w:rPr>
        <w:t>类别，并且使用</w:t>
      </w:r>
      <w:r w:rsidR="00401E42" w:rsidRPr="005000F9">
        <w:rPr>
          <w:rFonts w:ascii="Arial" w:eastAsia="宋体" w:hAnsi="Arial" w:cs="Arial"/>
          <w:sz w:val="24"/>
          <w:szCs w:val="24"/>
        </w:rPr>
        <w:t>X</w:t>
      </w:r>
      <w:r w:rsidR="00401E42" w:rsidRPr="005000F9">
        <w:rPr>
          <w:rFonts w:ascii="Arial" w:eastAsia="宋体" w:hAnsi="Arial" w:cs="Arial"/>
          <w:sz w:val="24"/>
          <w:szCs w:val="24"/>
        </w:rPr>
        <w:t>射线</w:t>
      </w:r>
      <w:r w:rsidRPr="005000F9">
        <w:rPr>
          <w:rFonts w:ascii="Arial" w:eastAsia="宋体" w:hAnsi="Arial" w:cs="Arial"/>
          <w:sz w:val="24"/>
          <w:szCs w:val="24"/>
        </w:rPr>
        <w:t>管或加速器产生电离辐射</w:t>
      </w:r>
      <w:r w:rsidR="00CB32F6" w:rsidRPr="005000F9">
        <w:rPr>
          <w:rFonts w:ascii="Arial" w:eastAsia="宋体" w:hAnsi="Arial" w:cs="Arial"/>
          <w:sz w:val="24"/>
          <w:szCs w:val="24"/>
        </w:rPr>
        <w:t>的系统属于</w:t>
      </w:r>
      <w:r w:rsidRPr="005000F9">
        <w:rPr>
          <w:rFonts w:ascii="Arial" w:eastAsia="宋体" w:hAnsi="Arial" w:cs="Arial"/>
          <w:sz w:val="24"/>
          <w:szCs w:val="24"/>
        </w:rPr>
        <w:t>工业</w:t>
      </w:r>
      <w:r w:rsidR="00401E42" w:rsidRPr="005000F9">
        <w:rPr>
          <w:rFonts w:ascii="Arial" w:eastAsia="宋体" w:hAnsi="Arial" w:cs="Arial"/>
          <w:sz w:val="24"/>
          <w:szCs w:val="24"/>
        </w:rPr>
        <w:t>X</w:t>
      </w:r>
      <w:r w:rsidR="00401E42" w:rsidRPr="005000F9">
        <w:rPr>
          <w:rFonts w:ascii="Arial" w:eastAsia="宋体" w:hAnsi="Arial" w:cs="Arial"/>
          <w:sz w:val="24"/>
          <w:szCs w:val="24"/>
        </w:rPr>
        <w:t>射线</w:t>
      </w:r>
      <w:r w:rsidRPr="005000F9">
        <w:rPr>
          <w:rFonts w:ascii="Arial" w:eastAsia="宋体" w:hAnsi="Arial" w:cs="Arial"/>
          <w:sz w:val="24"/>
          <w:szCs w:val="24"/>
        </w:rPr>
        <w:t>或</w:t>
      </w:r>
      <w:r w:rsidR="004460B5" w:rsidRPr="005000F9">
        <w:rPr>
          <w:rFonts w:ascii="Arial" w:eastAsia="宋体" w:hAnsi="Arial" w:cs="Arial"/>
          <w:sz w:val="24"/>
          <w:szCs w:val="24"/>
        </w:rPr>
        <w:t>微粒辐射</w:t>
      </w:r>
      <w:r w:rsidRPr="005000F9">
        <w:rPr>
          <w:rFonts w:ascii="Arial" w:eastAsia="宋体" w:hAnsi="Arial" w:cs="Arial"/>
          <w:sz w:val="24"/>
          <w:szCs w:val="24"/>
        </w:rPr>
        <w:t>类别。</w:t>
      </w:r>
      <w:r w:rsidR="00CB32F6" w:rsidRPr="005000F9">
        <w:rPr>
          <w:rFonts w:ascii="Arial" w:eastAsia="宋体" w:hAnsi="Arial" w:cs="Arial"/>
          <w:sz w:val="24"/>
          <w:szCs w:val="24"/>
        </w:rPr>
        <w:t>但</w:t>
      </w:r>
      <w:r w:rsidRPr="005000F9">
        <w:rPr>
          <w:rFonts w:ascii="Arial" w:eastAsia="宋体" w:hAnsi="Arial" w:cs="Arial"/>
          <w:sz w:val="24"/>
          <w:szCs w:val="24"/>
        </w:rPr>
        <w:t>具有工业目的和封闭系统的</w:t>
      </w:r>
      <w:r w:rsidR="00401E42" w:rsidRPr="005000F9">
        <w:rPr>
          <w:rFonts w:ascii="Arial" w:eastAsia="宋体" w:hAnsi="Arial" w:cs="Arial"/>
          <w:sz w:val="24"/>
          <w:szCs w:val="24"/>
        </w:rPr>
        <w:t>X</w:t>
      </w:r>
      <w:r w:rsidR="00401E42" w:rsidRPr="005000F9">
        <w:rPr>
          <w:rFonts w:ascii="Arial" w:eastAsia="宋体" w:hAnsi="Arial" w:cs="Arial"/>
          <w:sz w:val="24"/>
          <w:szCs w:val="24"/>
        </w:rPr>
        <w:t>射线</w:t>
      </w:r>
      <w:r w:rsidR="00BA387B" w:rsidRPr="005000F9">
        <w:rPr>
          <w:rFonts w:ascii="Arial" w:eastAsia="宋体" w:hAnsi="Arial" w:cs="Arial"/>
          <w:sz w:val="24"/>
          <w:szCs w:val="24"/>
        </w:rPr>
        <w:t>产品属于</w:t>
      </w:r>
      <w:r w:rsidR="00401E42" w:rsidRPr="005000F9">
        <w:rPr>
          <w:rFonts w:ascii="Arial" w:eastAsia="宋体" w:hAnsi="Arial" w:cs="Arial"/>
          <w:sz w:val="24"/>
          <w:szCs w:val="24"/>
        </w:rPr>
        <w:t>柜式</w:t>
      </w:r>
      <w:r w:rsidR="00401E42" w:rsidRPr="005000F9">
        <w:rPr>
          <w:rFonts w:ascii="Arial" w:eastAsia="宋体" w:hAnsi="Arial" w:cs="Arial"/>
          <w:sz w:val="24"/>
          <w:szCs w:val="24"/>
        </w:rPr>
        <w:t>X</w:t>
      </w:r>
      <w:r w:rsidR="00401E42" w:rsidRPr="005000F9">
        <w:rPr>
          <w:rFonts w:ascii="Arial" w:eastAsia="宋体" w:hAnsi="Arial" w:cs="Arial"/>
          <w:sz w:val="24"/>
          <w:szCs w:val="24"/>
        </w:rPr>
        <w:t>射线系统</w:t>
      </w:r>
      <w:r w:rsidR="00BA387B" w:rsidRPr="005000F9">
        <w:rPr>
          <w:rFonts w:ascii="Arial" w:eastAsia="宋体" w:hAnsi="Arial" w:cs="Arial"/>
          <w:sz w:val="24"/>
          <w:szCs w:val="24"/>
        </w:rPr>
        <w:t>，受性能标准约束</w:t>
      </w:r>
      <w:r w:rsidRPr="005000F9">
        <w:rPr>
          <w:rFonts w:ascii="Arial" w:eastAsia="宋体" w:hAnsi="Arial" w:cs="Arial"/>
          <w:sz w:val="24"/>
          <w:szCs w:val="24"/>
        </w:rPr>
        <w:t>。工业</w:t>
      </w:r>
      <w:r w:rsidR="00401E42" w:rsidRPr="005000F9">
        <w:rPr>
          <w:rFonts w:ascii="Arial" w:eastAsia="宋体" w:hAnsi="Arial" w:cs="Arial"/>
          <w:sz w:val="24"/>
          <w:szCs w:val="24"/>
        </w:rPr>
        <w:t>X</w:t>
      </w:r>
      <w:r w:rsidR="00401E42" w:rsidRPr="005000F9">
        <w:rPr>
          <w:rFonts w:ascii="Arial" w:eastAsia="宋体" w:hAnsi="Arial" w:cs="Arial"/>
          <w:sz w:val="24"/>
          <w:szCs w:val="24"/>
        </w:rPr>
        <w:t>射线</w:t>
      </w:r>
      <w:r w:rsidRPr="005000F9">
        <w:rPr>
          <w:rFonts w:ascii="Arial" w:eastAsia="宋体" w:hAnsi="Arial" w:cs="Arial"/>
          <w:sz w:val="24"/>
          <w:szCs w:val="24"/>
        </w:rPr>
        <w:t>系统的例子包括用于医疗器械灭菌的加速器</w:t>
      </w:r>
      <w:r w:rsidR="00BA387B" w:rsidRPr="005000F9">
        <w:rPr>
          <w:rFonts w:ascii="Arial" w:eastAsia="宋体" w:hAnsi="Arial" w:cs="Arial"/>
          <w:sz w:val="24"/>
          <w:szCs w:val="24"/>
        </w:rPr>
        <w:t>、</w:t>
      </w:r>
      <w:r w:rsidRPr="005000F9">
        <w:rPr>
          <w:rFonts w:ascii="Arial" w:eastAsia="宋体" w:hAnsi="Arial" w:cs="Arial"/>
          <w:sz w:val="24"/>
          <w:szCs w:val="24"/>
        </w:rPr>
        <w:t>用于非破坏性测试的开放射束系统</w:t>
      </w:r>
      <w:r w:rsidR="00BA387B" w:rsidRPr="005000F9">
        <w:rPr>
          <w:rFonts w:ascii="Arial" w:eastAsia="宋体" w:hAnsi="Arial" w:cs="Arial"/>
          <w:sz w:val="24"/>
          <w:szCs w:val="24"/>
        </w:rPr>
        <w:t>、</w:t>
      </w:r>
      <w:r w:rsidRPr="005000F9">
        <w:rPr>
          <w:rFonts w:ascii="Arial" w:eastAsia="宋体" w:hAnsi="Arial" w:cs="Arial"/>
          <w:sz w:val="24"/>
          <w:szCs w:val="24"/>
        </w:rPr>
        <w:t>用于炸弹探测的开放射束系统</w:t>
      </w:r>
      <w:r w:rsidR="00BA387B" w:rsidRPr="005000F9">
        <w:rPr>
          <w:rFonts w:ascii="Arial" w:eastAsia="宋体" w:hAnsi="Arial" w:cs="Arial"/>
          <w:sz w:val="24"/>
          <w:szCs w:val="24"/>
        </w:rPr>
        <w:t>、</w:t>
      </w:r>
      <w:r w:rsidRPr="005000F9">
        <w:rPr>
          <w:rFonts w:ascii="Arial" w:eastAsia="宋体" w:hAnsi="Arial" w:cs="Arial"/>
          <w:sz w:val="24"/>
          <w:szCs w:val="24"/>
        </w:rPr>
        <w:t>以及使用</w:t>
      </w:r>
      <w:r w:rsidR="00401E42" w:rsidRPr="005000F9">
        <w:rPr>
          <w:rFonts w:ascii="Arial" w:eastAsia="宋体" w:hAnsi="Arial" w:cs="Arial"/>
          <w:sz w:val="24"/>
          <w:szCs w:val="24"/>
        </w:rPr>
        <w:t>X</w:t>
      </w:r>
      <w:r w:rsidR="00401E42" w:rsidRPr="005000F9">
        <w:rPr>
          <w:rFonts w:ascii="Arial" w:eastAsia="宋体" w:hAnsi="Arial" w:cs="Arial"/>
          <w:sz w:val="24"/>
          <w:szCs w:val="24"/>
        </w:rPr>
        <w:t>射线</w:t>
      </w:r>
      <w:r w:rsidRPr="005000F9">
        <w:rPr>
          <w:rFonts w:ascii="Arial" w:eastAsia="宋体" w:hAnsi="Arial" w:cs="Arial"/>
          <w:sz w:val="24"/>
          <w:szCs w:val="24"/>
        </w:rPr>
        <w:t>的人员安全检查系统</w:t>
      </w:r>
      <w:r w:rsidR="00BA387B" w:rsidRPr="005000F9">
        <w:rPr>
          <w:rFonts w:ascii="Arial" w:eastAsia="宋体" w:hAnsi="Arial" w:cs="Arial"/>
          <w:sz w:val="24"/>
          <w:szCs w:val="24"/>
        </w:rPr>
        <w:t>等</w:t>
      </w:r>
      <w:r w:rsidRPr="005000F9">
        <w:rPr>
          <w:rFonts w:ascii="Arial" w:eastAsia="宋体" w:hAnsi="Arial" w:cs="Arial"/>
          <w:sz w:val="24"/>
          <w:szCs w:val="24"/>
        </w:rPr>
        <w:t>。</w:t>
      </w:r>
    </w:p>
    <w:p w14:paraId="775A82B4" w14:textId="77777777" w:rsidR="002E3243" w:rsidRPr="005000F9" w:rsidRDefault="002E3243" w:rsidP="003D46CF">
      <w:pPr>
        <w:overflowPunct w:val="0"/>
        <w:snapToGrid w:val="0"/>
        <w:spacing w:after="240" w:line="300" w:lineRule="auto"/>
        <w:rPr>
          <w:rFonts w:ascii="Arial" w:eastAsia="宋体" w:hAnsi="Arial" w:cs="Arial"/>
          <w:b/>
          <w:sz w:val="24"/>
          <w:szCs w:val="24"/>
          <w:u w:val="single"/>
        </w:rPr>
      </w:pPr>
      <w:r w:rsidRPr="005000F9">
        <w:rPr>
          <w:rFonts w:ascii="Arial" w:eastAsia="宋体" w:hAnsi="Arial" w:cs="Arial"/>
          <w:b/>
          <w:sz w:val="24"/>
          <w:szCs w:val="24"/>
          <w:u w:val="single"/>
        </w:rPr>
        <w:t>监管条款</w:t>
      </w:r>
    </w:p>
    <w:p w14:paraId="78211B50" w14:textId="7DB75818" w:rsidR="00B105A4" w:rsidRPr="00DB1DA5" w:rsidRDefault="002E3243" w:rsidP="00DB1DA5">
      <w:pPr>
        <w:pStyle w:val="a4"/>
        <w:widowControl/>
        <w:numPr>
          <w:ilvl w:val="0"/>
          <w:numId w:val="14"/>
        </w:numPr>
        <w:overflowPunct w:val="0"/>
        <w:snapToGrid w:val="0"/>
        <w:spacing w:after="240" w:line="300" w:lineRule="auto"/>
        <w:ind w:leftChars="-200" w:left="0" w:firstLineChars="0"/>
        <w:jc w:val="left"/>
        <w:rPr>
          <w:rFonts w:ascii="Arial" w:eastAsia="宋体" w:hAnsi="Arial" w:cs="Arial"/>
          <w:sz w:val="24"/>
          <w:szCs w:val="24"/>
        </w:rPr>
      </w:pPr>
      <w:r w:rsidRPr="00DB1DA5">
        <w:rPr>
          <w:rFonts w:ascii="Arial" w:eastAsia="宋体" w:hAnsi="Arial" w:cs="Arial"/>
          <w:b/>
          <w:sz w:val="24"/>
          <w:szCs w:val="24"/>
        </w:rPr>
        <w:t>意外辐射发生</w:t>
      </w:r>
      <w:r w:rsidRPr="00DB1DA5">
        <w:rPr>
          <w:rFonts w:ascii="Arial" w:eastAsia="宋体" w:hAnsi="Arial" w:cs="Arial"/>
          <w:sz w:val="24"/>
          <w:szCs w:val="24"/>
        </w:rPr>
        <w:t>（</w:t>
      </w:r>
      <w:r w:rsidRPr="00DB1DA5">
        <w:rPr>
          <w:rFonts w:ascii="Arial" w:eastAsia="宋体" w:hAnsi="Arial" w:cs="Arial"/>
          <w:sz w:val="24"/>
          <w:szCs w:val="24"/>
        </w:rPr>
        <w:t>ARO</w:t>
      </w:r>
      <w:r w:rsidRPr="00DB1DA5">
        <w:rPr>
          <w:rFonts w:ascii="Arial" w:eastAsia="宋体" w:hAnsi="Arial" w:cs="Arial"/>
          <w:sz w:val="24"/>
          <w:szCs w:val="24"/>
        </w:rPr>
        <w:t>）</w:t>
      </w:r>
      <w:r w:rsidR="00395B17">
        <w:rPr>
          <w:rFonts w:ascii="Arial" w:eastAsia="宋体" w:hAnsi="Arial" w:cs="Arial"/>
          <w:sz w:val="24"/>
          <w:szCs w:val="24"/>
        </w:rPr>
        <w:t>【</w:t>
      </w:r>
      <w:r w:rsidRPr="00DB1DA5">
        <w:rPr>
          <w:rFonts w:ascii="Arial" w:eastAsia="宋体" w:hAnsi="Arial" w:cs="Arial"/>
          <w:sz w:val="24"/>
          <w:szCs w:val="24"/>
        </w:rPr>
        <w:t>21 CFR 1000.3</w:t>
      </w:r>
      <w:r w:rsidRPr="00DB1DA5">
        <w:rPr>
          <w:rFonts w:ascii="Arial" w:eastAsia="宋体" w:hAnsi="Arial" w:cs="Arial"/>
          <w:sz w:val="24"/>
          <w:szCs w:val="24"/>
        </w:rPr>
        <w:t>（</w:t>
      </w:r>
      <w:r w:rsidRPr="00DB1DA5">
        <w:rPr>
          <w:rFonts w:ascii="Arial" w:eastAsia="宋体" w:hAnsi="Arial" w:cs="Arial"/>
          <w:sz w:val="24"/>
          <w:szCs w:val="24"/>
        </w:rPr>
        <w:t>a</w:t>
      </w:r>
      <w:r w:rsidRPr="00DB1DA5">
        <w:rPr>
          <w:rFonts w:ascii="Arial" w:eastAsia="宋体" w:hAnsi="Arial" w:cs="Arial"/>
          <w:sz w:val="24"/>
          <w:szCs w:val="24"/>
        </w:rPr>
        <w:t>）</w:t>
      </w:r>
      <w:r w:rsidR="00395B17">
        <w:rPr>
          <w:rFonts w:ascii="Arial" w:eastAsia="宋体" w:hAnsi="Arial" w:cs="Arial"/>
          <w:sz w:val="24"/>
          <w:szCs w:val="24"/>
        </w:rPr>
        <w:t>】</w:t>
      </w:r>
      <w:r w:rsidRPr="00DB1DA5">
        <w:rPr>
          <w:rFonts w:ascii="Arial" w:eastAsia="宋体" w:hAnsi="Arial" w:cs="Arial"/>
          <w:i/>
          <w:sz w:val="24"/>
          <w:szCs w:val="24"/>
        </w:rPr>
        <w:t>是指由于制造</w:t>
      </w:r>
      <w:r w:rsidR="00BA387B" w:rsidRPr="00DB1DA5">
        <w:rPr>
          <w:rFonts w:ascii="Arial" w:eastAsia="宋体" w:hAnsi="Arial" w:cs="Arial"/>
          <w:i/>
          <w:sz w:val="24"/>
          <w:szCs w:val="24"/>
        </w:rPr>
        <w:t>、</w:t>
      </w:r>
      <w:r w:rsidRPr="00DB1DA5">
        <w:rPr>
          <w:rFonts w:ascii="Arial" w:eastAsia="宋体" w:hAnsi="Arial" w:cs="Arial"/>
          <w:i/>
          <w:sz w:val="24"/>
          <w:szCs w:val="24"/>
        </w:rPr>
        <w:t>测试或</w:t>
      </w:r>
      <w:r w:rsidR="00BA387B" w:rsidRPr="00DB1DA5">
        <w:rPr>
          <w:rFonts w:ascii="Arial" w:eastAsia="宋体" w:hAnsi="Arial" w:cs="Arial"/>
          <w:i/>
          <w:sz w:val="24"/>
          <w:szCs w:val="24"/>
        </w:rPr>
        <w:t>使用电子产品，</w:t>
      </w:r>
      <w:r w:rsidRPr="00DB1DA5">
        <w:rPr>
          <w:rFonts w:ascii="Arial" w:eastAsia="宋体" w:hAnsi="Arial" w:cs="Arial"/>
          <w:i/>
          <w:sz w:val="24"/>
          <w:szCs w:val="24"/>
        </w:rPr>
        <w:t>而导致</w:t>
      </w:r>
      <w:r w:rsidR="00BA387B" w:rsidRPr="00DB1DA5">
        <w:rPr>
          <w:rFonts w:ascii="Arial" w:eastAsia="宋体" w:hAnsi="Arial" w:cs="Arial"/>
          <w:i/>
          <w:sz w:val="24"/>
          <w:szCs w:val="24"/>
        </w:rPr>
        <w:t>人体暴露于</w:t>
      </w:r>
      <w:r w:rsidRPr="00DB1DA5">
        <w:rPr>
          <w:rFonts w:ascii="Arial" w:eastAsia="宋体" w:hAnsi="Arial" w:cs="Arial"/>
          <w:i/>
          <w:sz w:val="24"/>
          <w:szCs w:val="24"/>
        </w:rPr>
        <w:t>电子产品辐射</w:t>
      </w:r>
      <w:r w:rsidR="00BA387B" w:rsidRPr="00DB1DA5">
        <w:rPr>
          <w:rFonts w:ascii="Arial" w:eastAsia="宋体" w:hAnsi="Arial" w:cs="Arial"/>
          <w:i/>
          <w:sz w:val="24"/>
          <w:szCs w:val="24"/>
        </w:rPr>
        <w:t>中，并</w:t>
      </w:r>
      <w:r w:rsidRPr="00DB1DA5">
        <w:rPr>
          <w:rFonts w:ascii="Arial" w:eastAsia="宋体" w:hAnsi="Arial" w:cs="Arial"/>
          <w:i/>
          <w:sz w:val="24"/>
          <w:szCs w:val="24"/>
        </w:rPr>
        <w:t>造成或潜在</w:t>
      </w:r>
      <w:r w:rsidR="00BA387B" w:rsidRPr="00DB1DA5">
        <w:rPr>
          <w:rFonts w:ascii="Arial" w:eastAsia="宋体" w:hAnsi="Arial" w:cs="Arial"/>
          <w:i/>
          <w:sz w:val="24"/>
          <w:szCs w:val="24"/>
        </w:rPr>
        <w:t>造成损害的单一事件或一系列事件</w:t>
      </w:r>
      <w:r w:rsidRPr="00DB1DA5">
        <w:rPr>
          <w:rFonts w:ascii="Arial" w:eastAsia="宋体" w:hAnsi="Arial" w:cs="Arial"/>
          <w:i/>
          <w:sz w:val="24"/>
          <w:szCs w:val="24"/>
        </w:rPr>
        <w:t>。</w:t>
      </w:r>
      <w:r w:rsidR="00B105A4" w:rsidRPr="00DB1DA5">
        <w:rPr>
          <w:rFonts w:ascii="Arial" w:eastAsia="宋体" w:hAnsi="Arial" w:cs="Arial"/>
          <w:sz w:val="24"/>
          <w:szCs w:val="24"/>
        </w:rPr>
        <w:br w:type="page"/>
      </w:r>
    </w:p>
    <w:p w14:paraId="0A1708D0" w14:textId="069E0B38" w:rsidR="002E3243" w:rsidRPr="005000F9" w:rsidRDefault="002E3243"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lastRenderedPageBreak/>
        <w:t>21 CFR 1002.20</w:t>
      </w:r>
      <w:r w:rsidR="00BA387B" w:rsidRPr="005000F9">
        <w:rPr>
          <w:rFonts w:ascii="Arial" w:eastAsia="宋体" w:hAnsi="Arial" w:cs="Arial"/>
          <w:sz w:val="24"/>
          <w:szCs w:val="24"/>
        </w:rPr>
        <w:t>要求对</w:t>
      </w:r>
      <w:r w:rsidR="00BA387B" w:rsidRPr="005000F9">
        <w:rPr>
          <w:rFonts w:ascii="Arial" w:eastAsia="宋体" w:hAnsi="Arial" w:cs="Arial"/>
          <w:sz w:val="24"/>
          <w:szCs w:val="24"/>
        </w:rPr>
        <w:t>ARO</w:t>
      </w:r>
      <w:r w:rsidR="00BA387B" w:rsidRPr="005000F9">
        <w:rPr>
          <w:rFonts w:ascii="Arial" w:eastAsia="宋体" w:hAnsi="Arial" w:cs="Arial"/>
          <w:sz w:val="24"/>
          <w:szCs w:val="24"/>
        </w:rPr>
        <w:t>进行报告</w:t>
      </w:r>
      <w:r w:rsidRPr="005000F9">
        <w:rPr>
          <w:rFonts w:ascii="Arial" w:eastAsia="宋体" w:hAnsi="Arial" w:cs="Arial"/>
          <w:sz w:val="24"/>
          <w:szCs w:val="24"/>
        </w:rPr>
        <w:t>。</w:t>
      </w:r>
      <w:r w:rsidR="00BA387B" w:rsidRPr="005000F9">
        <w:rPr>
          <w:rFonts w:ascii="Arial" w:eastAsia="宋体" w:hAnsi="Arial" w:cs="Arial"/>
          <w:sz w:val="24"/>
          <w:szCs w:val="24"/>
        </w:rPr>
        <w:t>关于该</w:t>
      </w:r>
      <w:r w:rsidRPr="005000F9">
        <w:rPr>
          <w:rFonts w:ascii="Arial" w:eastAsia="宋体" w:hAnsi="Arial" w:cs="Arial"/>
          <w:sz w:val="24"/>
          <w:szCs w:val="24"/>
        </w:rPr>
        <w:t>要求的讨论</w:t>
      </w:r>
      <w:r w:rsidR="00BA387B" w:rsidRPr="005000F9">
        <w:rPr>
          <w:rFonts w:ascii="Arial" w:eastAsia="宋体" w:hAnsi="Arial" w:cs="Arial"/>
          <w:sz w:val="24"/>
          <w:szCs w:val="24"/>
        </w:rPr>
        <w:t>见</w:t>
      </w:r>
      <w:r w:rsidRPr="005000F9">
        <w:rPr>
          <w:rFonts w:ascii="Arial" w:eastAsia="宋体" w:hAnsi="Arial" w:cs="Arial"/>
          <w:sz w:val="24"/>
          <w:szCs w:val="24"/>
        </w:rPr>
        <w:t>本文档的</w:t>
      </w:r>
      <w:r w:rsidRPr="005000F9">
        <w:rPr>
          <w:rFonts w:ascii="Arial" w:eastAsia="宋体" w:hAnsi="Arial" w:cs="Arial"/>
          <w:sz w:val="24"/>
          <w:szCs w:val="24"/>
        </w:rPr>
        <w:t>“</w:t>
      </w:r>
      <w:r w:rsidRPr="00B105A4">
        <w:rPr>
          <w:rFonts w:ascii="Arial" w:eastAsia="宋体" w:hAnsi="Arial" w:cs="Arial"/>
          <w:b/>
          <w:sz w:val="24"/>
          <w:szCs w:val="24"/>
        </w:rPr>
        <w:t>报告和记录</w:t>
      </w:r>
      <w:r w:rsidRPr="005000F9">
        <w:rPr>
          <w:rFonts w:ascii="Arial" w:eastAsia="宋体" w:hAnsi="Arial" w:cs="Arial"/>
          <w:sz w:val="24"/>
          <w:szCs w:val="24"/>
        </w:rPr>
        <w:t>”</w:t>
      </w:r>
      <w:r w:rsidRPr="005000F9">
        <w:rPr>
          <w:rFonts w:ascii="Arial" w:eastAsia="宋体" w:hAnsi="Arial" w:cs="Arial"/>
          <w:sz w:val="24"/>
          <w:szCs w:val="24"/>
        </w:rPr>
        <w:t>部分。</w:t>
      </w:r>
    </w:p>
    <w:p w14:paraId="6500FAAE" w14:textId="266FF217" w:rsidR="002E3243" w:rsidRPr="00B105A4" w:rsidRDefault="00BA387B" w:rsidP="00E15C50">
      <w:pPr>
        <w:pStyle w:val="a4"/>
        <w:numPr>
          <w:ilvl w:val="0"/>
          <w:numId w:val="15"/>
        </w:numPr>
        <w:overflowPunct w:val="0"/>
        <w:snapToGrid w:val="0"/>
        <w:spacing w:line="300" w:lineRule="auto"/>
        <w:ind w:leftChars="-200" w:left="0" w:firstLineChars="0"/>
        <w:rPr>
          <w:rFonts w:ascii="Arial" w:eastAsia="宋体" w:hAnsi="Arial" w:cs="Arial"/>
          <w:sz w:val="24"/>
          <w:szCs w:val="24"/>
        </w:rPr>
      </w:pPr>
      <w:r w:rsidRPr="00B105A4">
        <w:rPr>
          <w:rFonts w:ascii="Arial" w:eastAsia="宋体" w:hAnsi="Arial" w:cs="Arial"/>
          <w:b/>
          <w:sz w:val="24"/>
          <w:szCs w:val="24"/>
        </w:rPr>
        <w:t>贸易</w:t>
      </w:r>
      <w:r w:rsidR="00395B17">
        <w:rPr>
          <w:rFonts w:ascii="Arial" w:eastAsia="宋体" w:hAnsi="Arial" w:cs="Arial"/>
          <w:sz w:val="24"/>
          <w:szCs w:val="24"/>
        </w:rPr>
        <w:t>【</w:t>
      </w:r>
      <w:r w:rsidR="002E3243" w:rsidRPr="00B105A4">
        <w:rPr>
          <w:rFonts w:ascii="Arial" w:eastAsia="宋体" w:hAnsi="Arial" w:cs="Arial"/>
          <w:sz w:val="24"/>
          <w:szCs w:val="24"/>
        </w:rPr>
        <w:t>21 CFR 1000.3</w:t>
      </w:r>
      <w:r w:rsidR="002E3243" w:rsidRPr="00B105A4">
        <w:rPr>
          <w:rFonts w:ascii="Arial" w:eastAsia="宋体" w:hAnsi="Arial" w:cs="Arial"/>
          <w:sz w:val="24"/>
          <w:szCs w:val="24"/>
        </w:rPr>
        <w:t>（</w:t>
      </w:r>
      <w:r w:rsidR="002E3243" w:rsidRPr="00B105A4">
        <w:rPr>
          <w:rFonts w:ascii="Arial" w:eastAsia="宋体" w:hAnsi="Arial" w:cs="Arial"/>
          <w:sz w:val="24"/>
          <w:szCs w:val="24"/>
        </w:rPr>
        <w:t>d</w:t>
      </w:r>
      <w:r w:rsidR="002E3243" w:rsidRPr="00B105A4">
        <w:rPr>
          <w:rFonts w:ascii="Arial" w:eastAsia="宋体" w:hAnsi="Arial" w:cs="Arial"/>
          <w:sz w:val="24"/>
          <w:szCs w:val="24"/>
        </w:rPr>
        <w:t>）</w:t>
      </w:r>
      <w:r w:rsidR="00395B17">
        <w:rPr>
          <w:rFonts w:ascii="Arial" w:eastAsia="宋体" w:hAnsi="Arial" w:cs="Arial"/>
          <w:sz w:val="24"/>
          <w:szCs w:val="24"/>
        </w:rPr>
        <w:t>】</w:t>
      </w:r>
      <w:r w:rsidR="002E3243" w:rsidRPr="00B105A4">
        <w:rPr>
          <w:rFonts w:ascii="Arial" w:eastAsia="宋体" w:hAnsi="Arial" w:cs="Arial"/>
          <w:i/>
          <w:sz w:val="24"/>
          <w:szCs w:val="24"/>
        </w:rPr>
        <w:t>是指：</w:t>
      </w:r>
    </w:p>
    <w:p w14:paraId="719DC14C" w14:textId="79A5A55A" w:rsidR="002E3243" w:rsidRPr="00044E1E" w:rsidRDefault="002E3243" w:rsidP="00044E1E">
      <w:pPr>
        <w:overflowPunct w:val="0"/>
        <w:snapToGrid w:val="0"/>
        <w:spacing w:line="300" w:lineRule="auto"/>
        <w:rPr>
          <w:rFonts w:ascii="Arial" w:eastAsia="宋体" w:hAnsi="Arial" w:cs="Arial"/>
          <w:i/>
          <w:sz w:val="24"/>
          <w:szCs w:val="24"/>
        </w:rPr>
      </w:pPr>
      <w:r w:rsidRPr="00044E1E">
        <w:rPr>
          <w:rFonts w:ascii="Arial" w:eastAsia="宋体" w:hAnsi="Arial" w:cs="Arial"/>
          <w:i/>
          <w:sz w:val="24"/>
          <w:szCs w:val="24"/>
        </w:rPr>
        <w:t>（</w:t>
      </w:r>
      <w:r w:rsidRPr="00044E1E">
        <w:rPr>
          <w:rFonts w:ascii="Arial" w:eastAsia="宋体" w:hAnsi="Arial" w:cs="Arial"/>
          <w:i/>
          <w:sz w:val="24"/>
          <w:szCs w:val="24"/>
        </w:rPr>
        <w:t>1</w:t>
      </w:r>
      <w:r w:rsidRPr="00044E1E">
        <w:rPr>
          <w:rFonts w:ascii="Arial" w:eastAsia="宋体" w:hAnsi="Arial" w:cs="Arial"/>
          <w:i/>
          <w:sz w:val="24"/>
          <w:szCs w:val="24"/>
        </w:rPr>
        <w:t>）任何</w:t>
      </w:r>
      <w:r w:rsidR="00BA387B" w:rsidRPr="00044E1E">
        <w:rPr>
          <w:rFonts w:ascii="Arial" w:eastAsia="宋体" w:hAnsi="Arial" w:cs="Arial"/>
          <w:i/>
          <w:sz w:val="24"/>
          <w:szCs w:val="24"/>
        </w:rPr>
        <w:t>州的任何地方与其外的任何地点之间的商业贸易</w:t>
      </w:r>
      <w:r w:rsidRPr="00044E1E">
        <w:rPr>
          <w:rFonts w:ascii="Arial" w:eastAsia="宋体" w:hAnsi="Arial" w:cs="Arial"/>
          <w:i/>
          <w:sz w:val="24"/>
          <w:szCs w:val="24"/>
        </w:rPr>
        <w:t>，以及</w:t>
      </w:r>
    </w:p>
    <w:p w14:paraId="4C0D6384" w14:textId="62C5790F" w:rsidR="002E3243" w:rsidRPr="00044E1E" w:rsidRDefault="002E3243" w:rsidP="003D46CF">
      <w:pPr>
        <w:overflowPunct w:val="0"/>
        <w:snapToGrid w:val="0"/>
        <w:spacing w:after="240" w:line="300" w:lineRule="auto"/>
        <w:rPr>
          <w:rFonts w:ascii="Arial" w:eastAsia="宋体" w:hAnsi="Arial" w:cs="Arial"/>
          <w:i/>
          <w:sz w:val="24"/>
          <w:szCs w:val="24"/>
        </w:rPr>
      </w:pPr>
      <w:r w:rsidRPr="00044E1E">
        <w:rPr>
          <w:rFonts w:ascii="Arial" w:eastAsia="宋体" w:hAnsi="Arial" w:cs="Arial"/>
          <w:i/>
          <w:sz w:val="24"/>
          <w:szCs w:val="24"/>
        </w:rPr>
        <w:t>（</w:t>
      </w:r>
      <w:r w:rsidRPr="00044E1E">
        <w:rPr>
          <w:rFonts w:ascii="Arial" w:eastAsia="宋体" w:hAnsi="Arial" w:cs="Arial"/>
          <w:i/>
          <w:sz w:val="24"/>
          <w:szCs w:val="24"/>
        </w:rPr>
        <w:t>2</w:t>
      </w:r>
      <w:r w:rsidRPr="00044E1E">
        <w:rPr>
          <w:rFonts w:ascii="Arial" w:eastAsia="宋体" w:hAnsi="Arial" w:cs="Arial"/>
          <w:i/>
          <w:sz w:val="24"/>
          <w:szCs w:val="24"/>
        </w:rPr>
        <w:t>）完全在哥伦比亚特区内的商业</w:t>
      </w:r>
      <w:r w:rsidR="00BA387B" w:rsidRPr="00044E1E">
        <w:rPr>
          <w:rFonts w:ascii="Arial" w:eastAsia="宋体" w:hAnsi="Arial" w:cs="Arial"/>
          <w:i/>
          <w:sz w:val="24"/>
          <w:szCs w:val="24"/>
        </w:rPr>
        <w:t>贸易</w:t>
      </w:r>
      <w:r w:rsidRPr="00044E1E">
        <w:rPr>
          <w:rFonts w:ascii="Arial" w:eastAsia="宋体" w:hAnsi="Arial" w:cs="Arial"/>
          <w:i/>
          <w:sz w:val="24"/>
          <w:szCs w:val="24"/>
        </w:rPr>
        <w:t>。</w:t>
      </w:r>
    </w:p>
    <w:p w14:paraId="422C84F0" w14:textId="2FA73047" w:rsidR="002E3243" w:rsidRPr="005000F9" w:rsidRDefault="00BA387B"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在产品使用地点建立</w:t>
      </w:r>
      <w:r w:rsidR="002E3243" w:rsidRPr="005000F9">
        <w:rPr>
          <w:rFonts w:ascii="Arial" w:eastAsia="宋体" w:hAnsi="Arial" w:cs="Arial"/>
          <w:sz w:val="24"/>
          <w:szCs w:val="24"/>
        </w:rPr>
        <w:t>系统供自己使用通常不被视为</w:t>
      </w:r>
      <w:r w:rsidRPr="005000F9">
        <w:rPr>
          <w:rFonts w:ascii="Arial" w:eastAsia="宋体" w:hAnsi="Arial" w:cs="Arial"/>
          <w:sz w:val="24"/>
          <w:szCs w:val="24"/>
        </w:rPr>
        <w:t>贸易</w:t>
      </w:r>
      <w:r w:rsidR="002E3243" w:rsidRPr="005000F9">
        <w:rPr>
          <w:rFonts w:ascii="Arial" w:eastAsia="宋体" w:hAnsi="Arial" w:cs="Arial"/>
          <w:sz w:val="24"/>
          <w:szCs w:val="24"/>
        </w:rPr>
        <w:t>。</w:t>
      </w:r>
      <w:r w:rsidRPr="005000F9">
        <w:rPr>
          <w:rFonts w:ascii="Arial" w:eastAsia="宋体" w:hAnsi="Arial" w:cs="Arial"/>
          <w:sz w:val="24"/>
          <w:szCs w:val="24"/>
        </w:rPr>
        <w:t>为公司的使用建立系统，并运输至其他地方则可以视为商业贸易</w:t>
      </w:r>
      <w:r w:rsidR="002E3243" w:rsidRPr="005000F9">
        <w:rPr>
          <w:rFonts w:ascii="Arial" w:eastAsia="宋体" w:hAnsi="Arial" w:cs="Arial"/>
          <w:sz w:val="24"/>
          <w:szCs w:val="24"/>
        </w:rPr>
        <w:t>。</w:t>
      </w:r>
    </w:p>
    <w:p w14:paraId="0885373D" w14:textId="5243355E" w:rsidR="002E3243" w:rsidRPr="00044E1E" w:rsidRDefault="002E3243" w:rsidP="00E15C50">
      <w:pPr>
        <w:pStyle w:val="a4"/>
        <w:numPr>
          <w:ilvl w:val="0"/>
          <w:numId w:val="16"/>
        </w:numPr>
        <w:overflowPunct w:val="0"/>
        <w:snapToGrid w:val="0"/>
        <w:spacing w:after="240" w:line="300" w:lineRule="auto"/>
        <w:ind w:leftChars="-200" w:left="0" w:firstLineChars="0"/>
        <w:rPr>
          <w:rFonts w:ascii="Arial" w:eastAsia="宋体" w:hAnsi="Arial" w:cs="Arial"/>
          <w:i/>
          <w:sz w:val="24"/>
          <w:szCs w:val="24"/>
        </w:rPr>
      </w:pPr>
      <w:r w:rsidRPr="00044E1E">
        <w:rPr>
          <w:rFonts w:ascii="Arial" w:eastAsia="宋体" w:hAnsi="Arial" w:cs="Arial"/>
          <w:b/>
          <w:sz w:val="24"/>
          <w:szCs w:val="24"/>
        </w:rPr>
        <w:t>制造商</w:t>
      </w:r>
      <w:r w:rsidR="00395B17">
        <w:rPr>
          <w:rFonts w:ascii="Arial" w:eastAsia="宋体" w:hAnsi="Arial" w:cs="Arial"/>
          <w:sz w:val="24"/>
          <w:szCs w:val="24"/>
        </w:rPr>
        <w:t>【</w:t>
      </w:r>
      <w:r w:rsidRPr="00044E1E">
        <w:rPr>
          <w:rFonts w:ascii="Arial" w:eastAsia="宋体" w:hAnsi="Arial" w:cs="Arial"/>
          <w:sz w:val="24"/>
          <w:szCs w:val="24"/>
        </w:rPr>
        <w:t>21 CFR 1000.3</w:t>
      </w:r>
      <w:r w:rsidRPr="00044E1E">
        <w:rPr>
          <w:rFonts w:ascii="Arial" w:eastAsia="宋体" w:hAnsi="Arial" w:cs="Arial"/>
          <w:sz w:val="24"/>
          <w:szCs w:val="24"/>
        </w:rPr>
        <w:t>（</w:t>
      </w:r>
      <w:r w:rsidRPr="00044E1E">
        <w:rPr>
          <w:rFonts w:ascii="Arial" w:eastAsia="宋体" w:hAnsi="Arial" w:cs="Arial"/>
          <w:sz w:val="24"/>
          <w:szCs w:val="24"/>
        </w:rPr>
        <w:t>n</w:t>
      </w:r>
      <w:r w:rsidRPr="00044E1E">
        <w:rPr>
          <w:rFonts w:ascii="Arial" w:eastAsia="宋体" w:hAnsi="Arial" w:cs="Arial"/>
          <w:sz w:val="24"/>
          <w:szCs w:val="24"/>
        </w:rPr>
        <w:t>）</w:t>
      </w:r>
      <w:r w:rsidR="00395B17">
        <w:rPr>
          <w:rFonts w:ascii="Arial" w:eastAsia="宋体" w:hAnsi="Arial" w:cs="Arial"/>
          <w:sz w:val="24"/>
          <w:szCs w:val="24"/>
        </w:rPr>
        <w:t>】</w:t>
      </w:r>
      <w:r w:rsidRPr="00044E1E">
        <w:rPr>
          <w:rFonts w:ascii="Arial" w:eastAsia="宋体" w:hAnsi="Arial" w:cs="Arial"/>
          <w:i/>
          <w:sz w:val="24"/>
          <w:szCs w:val="24"/>
        </w:rPr>
        <w:t>指从事电子产品制造</w:t>
      </w:r>
      <w:r w:rsidR="00BA387B" w:rsidRPr="00044E1E">
        <w:rPr>
          <w:rFonts w:ascii="Arial" w:eastAsia="宋体" w:hAnsi="Arial" w:cs="Arial"/>
          <w:i/>
          <w:sz w:val="24"/>
          <w:szCs w:val="24"/>
        </w:rPr>
        <w:t>、</w:t>
      </w:r>
      <w:r w:rsidRPr="00044E1E">
        <w:rPr>
          <w:rFonts w:ascii="Arial" w:eastAsia="宋体" w:hAnsi="Arial" w:cs="Arial"/>
          <w:i/>
          <w:sz w:val="24"/>
          <w:szCs w:val="24"/>
        </w:rPr>
        <w:t>组装或进口业务的任何人。</w:t>
      </w:r>
    </w:p>
    <w:p w14:paraId="412C202A" w14:textId="45C36188" w:rsidR="002E3243" w:rsidRPr="00107962" w:rsidRDefault="002E3243" w:rsidP="00107962">
      <w:pPr>
        <w:pStyle w:val="a4"/>
        <w:numPr>
          <w:ilvl w:val="0"/>
          <w:numId w:val="17"/>
        </w:numPr>
        <w:overflowPunct w:val="0"/>
        <w:snapToGrid w:val="0"/>
        <w:spacing w:after="240" w:line="300" w:lineRule="auto"/>
        <w:ind w:leftChars="-200" w:left="0" w:firstLineChars="0"/>
        <w:rPr>
          <w:rFonts w:ascii="Arial" w:eastAsia="宋体" w:hAnsi="Arial" w:cs="Arial"/>
          <w:i/>
          <w:sz w:val="24"/>
          <w:szCs w:val="24"/>
        </w:rPr>
      </w:pPr>
      <w:r w:rsidRPr="00107962">
        <w:rPr>
          <w:rFonts w:ascii="Arial" w:eastAsia="宋体" w:hAnsi="Arial" w:cs="Arial"/>
          <w:b/>
          <w:sz w:val="24"/>
          <w:szCs w:val="24"/>
        </w:rPr>
        <w:t>型号</w:t>
      </w:r>
      <w:r w:rsidR="00395B17">
        <w:rPr>
          <w:rFonts w:ascii="Arial" w:eastAsia="宋体" w:hAnsi="Arial" w:cs="Arial"/>
          <w:sz w:val="24"/>
          <w:szCs w:val="24"/>
        </w:rPr>
        <w:t>【</w:t>
      </w:r>
      <w:r w:rsidRPr="00107962">
        <w:rPr>
          <w:rFonts w:ascii="Arial" w:eastAsia="宋体" w:hAnsi="Arial" w:cs="Arial"/>
          <w:sz w:val="24"/>
          <w:szCs w:val="24"/>
        </w:rPr>
        <w:t>21 CFR 1000.3</w:t>
      </w:r>
      <w:r w:rsidRPr="00107962">
        <w:rPr>
          <w:rFonts w:ascii="Arial" w:eastAsia="宋体" w:hAnsi="Arial" w:cs="Arial"/>
          <w:sz w:val="24"/>
          <w:szCs w:val="24"/>
        </w:rPr>
        <w:t>（</w:t>
      </w:r>
      <w:r w:rsidRPr="00107962">
        <w:rPr>
          <w:rFonts w:ascii="Arial" w:eastAsia="宋体" w:hAnsi="Arial" w:cs="Arial"/>
          <w:sz w:val="24"/>
          <w:szCs w:val="24"/>
        </w:rPr>
        <w:t>o</w:t>
      </w:r>
      <w:r w:rsidRPr="00107962">
        <w:rPr>
          <w:rFonts w:ascii="Arial" w:eastAsia="宋体" w:hAnsi="Arial" w:cs="Arial"/>
          <w:sz w:val="24"/>
          <w:szCs w:val="24"/>
        </w:rPr>
        <w:t>）</w:t>
      </w:r>
      <w:r w:rsidR="00395B17">
        <w:rPr>
          <w:rFonts w:ascii="Arial" w:eastAsia="宋体" w:hAnsi="Arial" w:cs="Arial"/>
          <w:sz w:val="24"/>
          <w:szCs w:val="24"/>
        </w:rPr>
        <w:t>】</w:t>
      </w:r>
      <w:r w:rsidRPr="00107962">
        <w:rPr>
          <w:rFonts w:ascii="Arial" w:eastAsia="宋体" w:hAnsi="Arial" w:cs="Arial"/>
          <w:i/>
          <w:sz w:val="24"/>
          <w:szCs w:val="24"/>
        </w:rPr>
        <w:t>是指任何可识别</w:t>
      </w:r>
      <w:r w:rsidR="00BA387B" w:rsidRPr="00107962">
        <w:rPr>
          <w:rFonts w:ascii="Arial" w:eastAsia="宋体" w:hAnsi="Arial" w:cs="Arial"/>
          <w:i/>
          <w:sz w:val="24"/>
          <w:szCs w:val="24"/>
        </w:rPr>
        <w:t>的、</w:t>
      </w:r>
      <w:r w:rsidRPr="00107962">
        <w:rPr>
          <w:rFonts w:ascii="Arial" w:eastAsia="宋体" w:hAnsi="Arial" w:cs="Arial"/>
          <w:i/>
          <w:sz w:val="24"/>
          <w:szCs w:val="24"/>
        </w:rPr>
        <w:t>独特的电子产品设计，并且是指具有相同结构和电</w:t>
      </w:r>
      <w:r w:rsidR="00BA387B" w:rsidRPr="00107962">
        <w:rPr>
          <w:rFonts w:ascii="Arial" w:eastAsia="宋体" w:hAnsi="Arial" w:cs="Arial"/>
          <w:i/>
          <w:sz w:val="24"/>
          <w:szCs w:val="24"/>
        </w:rPr>
        <w:t>气设计特征的产品，并且制造商指定了具体名称以区分其与由该制造商</w:t>
      </w:r>
      <w:r w:rsidRPr="00107962">
        <w:rPr>
          <w:rFonts w:ascii="Arial" w:eastAsia="宋体" w:hAnsi="Arial" w:cs="Arial"/>
          <w:i/>
          <w:sz w:val="24"/>
          <w:szCs w:val="24"/>
        </w:rPr>
        <w:t>生产的其他产品。</w:t>
      </w:r>
    </w:p>
    <w:p w14:paraId="69AB0C06" w14:textId="75F68C8B" w:rsidR="002E3243" w:rsidRPr="005000F9" w:rsidRDefault="00401E42" w:rsidP="003D46CF">
      <w:pPr>
        <w:overflowPunct w:val="0"/>
        <w:snapToGrid w:val="0"/>
        <w:spacing w:after="240" w:line="300" w:lineRule="auto"/>
        <w:rPr>
          <w:rFonts w:ascii="Arial" w:eastAsia="宋体" w:hAnsi="Arial" w:cs="Arial"/>
          <w:b/>
          <w:sz w:val="24"/>
          <w:szCs w:val="24"/>
          <w:u w:val="single"/>
        </w:rPr>
      </w:pPr>
      <w:r w:rsidRPr="005000F9">
        <w:rPr>
          <w:rFonts w:ascii="Arial" w:eastAsia="宋体" w:hAnsi="Arial" w:cs="Arial"/>
          <w:b/>
          <w:sz w:val="24"/>
          <w:szCs w:val="24"/>
          <w:u w:val="single"/>
        </w:rPr>
        <w:t>柜式</w:t>
      </w:r>
      <w:r w:rsidRPr="005000F9">
        <w:rPr>
          <w:rFonts w:ascii="Arial" w:eastAsia="宋体" w:hAnsi="Arial" w:cs="Arial"/>
          <w:b/>
          <w:sz w:val="24"/>
          <w:szCs w:val="24"/>
          <w:u w:val="single"/>
        </w:rPr>
        <w:t>X</w:t>
      </w:r>
      <w:r w:rsidRPr="005000F9">
        <w:rPr>
          <w:rFonts w:ascii="Arial" w:eastAsia="宋体" w:hAnsi="Arial" w:cs="Arial"/>
          <w:b/>
          <w:sz w:val="24"/>
          <w:szCs w:val="24"/>
          <w:u w:val="single"/>
        </w:rPr>
        <w:t>射线系统</w:t>
      </w:r>
      <w:r w:rsidR="002E3243" w:rsidRPr="005000F9">
        <w:rPr>
          <w:rFonts w:ascii="Arial" w:eastAsia="宋体" w:hAnsi="Arial" w:cs="Arial"/>
          <w:b/>
          <w:sz w:val="24"/>
          <w:szCs w:val="24"/>
          <w:u w:val="single"/>
        </w:rPr>
        <w:t>术语</w:t>
      </w:r>
    </w:p>
    <w:p w14:paraId="61F94022" w14:textId="52E59677" w:rsidR="002E3243" w:rsidRPr="00107962" w:rsidRDefault="002E3243" w:rsidP="003D46CF">
      <w:pPr>
        <w:overflowPunct w:val="0"/>
        <w:snapToGrid w:val="0"/>
        <w:spacing w:after="240" w:line="300" w:lineRule="auto"/>
        <w:rPr>
          <w:rFonts w:ascii="Arial" w:eastAsia="宋体" w:hAnsi="Arial" w:cs="Arial"/>
          <w:i/>
          <w:sz w:val="24"/>
          <w:szCs w:val="24"/>
        </w:rPr>
      </w:pPr>
      <w:r w:rsidRPr="005000F9">
        <w:rPr>
          <w:rFonts w:ascii="Arial" w:eastAsia="宋体" w:hAnsi="Arial" w:cs="Arial"/>
          <w:sz w:val="24"/>
          <w:szCs w:val="24"/>
        </w:rPr>
        <w:t>检修面板</w:t>
      </w:r>
      <w:r w:rsidRPr="005000F9">
        <w:rPr>
          <w:rFonts w:ascii="Arial" w:eastAsia="宋体" w:hAnsi="Arial" w:cs="Arial"/>
          <w:sz w:val="24"/>
          <w:szCs w:val="24"/>
        </w:rPr>
        <w:t xml:space="preserve"> </w:t>
      </w:r>
      <w:r w:rsidR="00395B17">
        <w:rPr>
          <w:rFonts w:ascii="Arial" w:eastAsia="宋体" w:hAnsi="Arial" w:cs="Arial"/>
          <w:sz w:val="24"/>
          <w:szCs w:val="24"/>
        </w:rPr>
        <w:t>【</w:t>
      </w:r>
      <w:r w:rsidRPr="005000F9">
        <w:rPr>
          <w:rFonts w:ascii="Arial" w:eastAsia="宋体" w:hAnsi="Arial" w:cs="Arial"/>
          <w:sz w:val="24"/>
          <w:szCs w:val="24"/>
        </w:rPr>
        <w:t>21 CFR 1020.40</w:t>
      </w:r>
      <w:r w:rsidRPr="005000F9">
        <w:rPr>
          <w:rFonts w:ascii="Arial" w:eastAsia="宋体" w:hAnsi="Arial" w:cs="Arial"/>
          <w:sz w:val="24"/>
          <w:szCs w:val="24"/>
        </w:rPr>
        <w:t>（</w:t>
      </w:r>
      <w:r w:rsidRPr="005000F9">
        <w:rPr>
          <w:rFonts w:ascii="Arial" w:eastAsia="宋体" w:hAnsi="Arial" w:cs="Arial"/>
          <w:sz w:val="24"/>
          <w:szCs w:val="24"/>
        </w:rPr>
        <w:t>b</w:t>
      </w:r>
      <w:r w:rsidRPr="005000F9">
        <w:rPr>
          <w:rFonts w:ascii="Arial" w:eastAsia="宋体" w:hAnsi="Arial" w:cs="Arial"/>
          <w:sz w:val="24"/>
          <w:szCs w:val="24"/>
        </w:rPr>
        <w:t>）（</w:t>
      </w:r>
      <w:r w:rsidRPr="005000F9">
        <w:rPr>
          <w:rFonts w:ascii="Arial" w:eastAsia="宋体" w:hAnsi="Arial" w:cs="Arial"/>
          <w:sz w:val="24"/>
          <w:szCs w:val="24"/>
        </w:rPr>
        <w:t>1</w:t>
      </w:r>
      <w:r w:rsidRPr="005000F9">
        <w:rPr>
          <w:rFonts w:ascii="Arial" w:eastAsia="宋体" w:hAnsi="Arial" w:cs="Arial"/>
          <w:sz w:val="24"/>
          <w:szCs w:val="24"/>
        </w:rPr>
        <w:t>）</w:t>
      </w:r>
      <w:r w:rsidR="00395B17">
        <w:rPr>
          <w:rFonts w:ascii="Arial" w:eastAsia="宋体" w:hAnsi="Arial" w:cs="Arial"/>
          <w:sz w:val="24"/>
          <w:szCs w:val="24"/>
        </w:rPr>
        <w:t>】</w:t>
      </w:r>
      <w:r w:rsidRPr="00107962">
        <w:rPr>
          <w:rFonts w:ascii="Arial" w:eastAsia="宋体" w:hAnsi="Arial" w:cs="Arial"/>
          <w:i/>
          <w:sz w:val="24"/>
          <w:szCs w:val="24"/>
        </w:rPr>
        <w:t>是指为了维护或维修目的而</w:t>
      </w:r>
      <w:r w:rsidR="00BA387B" w:rsidRPr="00107962">
        <w:rPr>
          <w:rFonts w:ascii="Arial" w:eastAsia="宋体" w:hAnsi="Arial" w:cs="Arial"/>
          <w:i/>
          <w:sz w:val="24"/>
          <w:szCs w:val="24"/>
        </w:rPr>
        <w:t>可以</w:t>
      </w:r>
      <w:r w:rsidRPr="00107962">
        <w:rPr>
          <w:rFonts w:ascii="Arial" w:eastAsia="宋体" w:hAnsi="Arial" w:cs="Arial"/>
          <w:i/>
          <w:sz w:val="24"/>
          <w:szCs w:val="24"/>
        </w:rPr>
        <w:t>被拆卸或开启的任何屏障或面板，需要工具打开并允许进入机柜内部。</w:t>
      </w:r>
    </w:p>
    <w:p w14:paraId="4D699D19" w14:textId="4CCA3C21" w:rsidR="002E3243" w:rsidRPr="005000F9" w:rsidRDefault="00BA387B" w:rsidP="003D46CF">
      <w:pPr>
        <w:overflowPunct w:val="0"/>
        <w:snapToGrid w:val="0"/>
        <w:spacing w:after="240" w:line="300" w:lineRule="auto"/>
        <w:rPr>
          <w:rFonts w:ascii="Arial" w:eastAsia="宋体" w:hAnsi="Arial" w:cs="Arial"/>
          <w:sz w:val="24"/>
          <w:szCs w:val="24"/>
        </w:rPr>
      </w:pPr>
      <w:bookmarkStart w:id="6" w:name="OLE_LINK9"/>
      <w:r w:rsidRPr="005000F9">
        <w:rPr>
          <w:rFonts w:ascii="Arial" w:eastAsia="宋体" w:hAnsi="Arial" w:cs="Arial"/>
          <w:sz w:val="24"/>
          <w:szCs w:val="24"/>
        </w:rPr>
        <w:t>设计为可移动或打开以进行常规操作的任何</w:t>
      </w:r>
      <w:r w:rsidR="00AB130D">
        <w:rPr>
          <w:rFonts w:ascii="Arial" w:eastAsia="宋体" w:hAnsi="Arial" w:cs="Arial" w:hint="eastAsia"/>
          <w:sz w:val="24"/>
          <w:szCs w:val="24"/>
        </w:rPr>
        <w:t>屏障</w:t>
      </w:r>
      <w:bookmarkEnd w:id="6"/>
      <w:r w:rsidRPr="005000F9">
        <w:rPr>
          <w:rFonts w:ascii="Arial" w:eastAsia="宋体" w:hAnsi="Arial" w:cs="Arial"/>
          <w:sz w:val="24"/>
          <w:szCs w:val="24"/>
        </w:rPr>
        <w:t>都是门（定义见下文</w:t>
      </w:r>
      <w:r w:rsidR="002E3243" w:rsidRPr="005000F9">
        <w:rPr>
          <w:rFonts w:ascii="Arial" w:eastAsia="宋体" w:hAnsi="Arial" w:cs="Arial"/>
          <w:sz w:val="24"/>
          <w:szCs w:val="24"/>
        </w:rPr>
        <w:t>），而不是检修面板。</w:t>
      </w:r>
    </w:p>
    <w:p w14:paraId="4CEFB1A3" w14:textId="5E1725B5" w:rsidR="002E3243" w:rsidRPr="005000F9" w:rsidRDefault="002E3243"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一些</w:t>
      </w:r>
      <w:r w:rsidR="00401E42" w:rsidRPr="005000F9">
        <w:rPr>
          <w:rFonts w:ascii="Arial" w:eastAsia="宋体" w:hAnsi="Arial" w:cs="Arial"/>
          <w:sz w:val="24"/>
          <w:szCs w:val="24"/>
        </w:rPr>
        <w:t>柜式</w:t>
      </w:r>
      <w:r w:rsidR="00401E42" w:rsidRPr="005000F9">
        <w:rPr>
          <w:rFonts w:ascii="Arial" w:eastAsia="宋体" w:hAnsi="Arial" w:cs="Arial"/>
          <w:sz w:val="24"/>
          <w:szCs w:val="24"/>
        </w:rPr>
        <w:t>X</w:t>
      </w:r>
      <w:r w:rsidR="00401E42" w:rsidRPr="005000F9">
        <w:rPr>
          <w:rFonts w:ascii="Arial" w:eastAsia="宋体" w:hAnsi="Arial" w:cs="Arial"/>
          <w:sz w:val="24"/>
          <w:szCs w:val="24"/>
        </w:rPr>
        <w:t>射线系统</w:t>
      </w:r>
      <w:r w:rsidRPr="005000F9">
        <w:rPr>
          <w:rFonts w:ascii="Arial" w:eastAsia="宋体" w:hAnsi="Arial" w:cs="Arial"/>
          <w:sz w:val="24"/>
          <w:szCs w:val="24"/>
        </w:rPr>
        <w:t>有隐藏电子设备的</w:t>
      </w:r>
      <w:r w:rsidR="00ED785F" w:rsidRPr="005000F9">
        <w:rPr>
          <w:rFonts w:ascii="Arial" w:eastAsia="宋体" w:hAnsi="Arial" w:cs="Arial"/>
          <w:sz w:val="24"/>
          <w:szCs w:val="24"/>
        </w:rPr>
        <w:t>装饰性覆盖物，但在打开时不允许进入机柜。除非它们</w:t>
      </w:r>
      <w:r w:rsidR="00D724E0">
        <w:rPr>
          <w:rFonts w:ascii="Arial" w:eastAsia="宋体" w:hAnsi="Arial" w:cs="Arial" w:hint="eastAsia"/>
          <w:sz w:val="24"/>
          <w:szCs w:val="24"/>
        </w:rPr>
        <w:t>可</w:t>
      </w:r>
      <w:r w:rsidR="00ED785F" w:rsidRPr="005000F9">
        <w:rPr>
          <w:rFonts w:ascii="Arial" w:eastAsia="宋体" w:hAnsi="Arial" w:cs="Arial"/>
          <w:sz w:val="24"/>
          <w:szCs w:val="24"/>
        </w:rPr>
        <w:t>用于防止</w:t>
      </w:r>
      <w:r w:rsidR="00D724E0">
        <w:rPr>
          <w:rFonts w:ascii="Arial" w:eastAsia="宋体" w:hAnsi="Arial" w:cs="Arial" w:hint="eastAsia"/>
          <w:sz w:val="24"/>
          <w:szCs w:val="24"/>
        </w:rPr>
        <w:t>进入</w:t>
      </w:r>
      <w:r w:rsidR="00ED785F" w:rsidRPr="005000F9">
        <w:rPr>
          <w:rFonts w:ascii="Arial" w:eastAsia="宋体" w:hAnsi="Arial" w:cs="Arial"/>
          <w:sz w:val="24"/>
          <w:szCs w:val="24"/>
        </w:rPr>
        <w:t>内部系统组件</w:t>
      </w:r>
      <w:r w:rsidR="00D724E0">
        <w:rPr>
          <w:rFonts w:ascii="Arial" w:eastAsia="宋体" w:hAnsi="Arial" w:cs="Arial" w:hint="eastAsia"/>
          <w:sz w:val="24"/>
          <w:szCs w:val="24"/>
        </w:rPr>
        <w:t>（允许进入机柜）</w:t>
      </w:r>
      <w:r w:rsidR="00ED785F" w:rsidRPr="005000F9">
        <w:rPr>
          <w:rFonts w:ascii="Arial" w:eastAsia="宋体" w:hAnsi="Arial" w:cs="Arial"/>
          <w:sz w:val="24"/>
          <w:szCs w:val="24"/>
        </w:rPr>
        <w:t>，否则这些覆盖物不属于检修面板</w:t>
      </w:r>
      <w:r w:rsidRPr="005000F9">
        <w:rPr>
          <w:rFonts w:ascii="Arial" w:eastAsia="宋体" w:hAnsi="Arial" w:cs="Arial"/>
          <w:sz w:val="24"/>
          <w:szCs w:val="24"/>
        </w:rPr>
        <w:t>。</w:t>
      </w:r>
    </w:p>
    <w:p w14:paraId="6B959F2E" w14:textId="390E71A3" w:rsidR="002E3243" w:rsidRPr="005000F9" w:rsidRDefault="002E3243"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工具可以是钥匙或通用工具，如螺丝</w:t>
      </w:r>
      <w:r w:rsidR="00D724E0">
        <w:rPr>
          <w:rFonts w:ascii="Arial" w:eastAsia="宋体" w:hAnsi="Arial" w:cs="Arial" w:hint="eastAsia"/>
          <w:sz w:val="24"/>
          <w:szCs w:val="24"/>
        </w:rPr>
        <w:t>起子</w:t>
      </w:r>
      <w:r w:rsidRPr="005000F9">
        <w:rPr>
          <w:rFonts w:ascii="Arial" w:eastAsia="宋体" w:hAnsi="Arial" w:cs="Arial"/>
          <w:sz w:val="24"/>
          <w:szCs w:val="24"/>
        </w:rPr>
        <w:t>和扳手。</w:t>
      </w:r>
    </w:p>
    <w:p w14:paraId="72FF4645" w14:textId="551F3ED2" w:rsidR="002E3243" w:rsidRPr="00107962" w:rsidRDefault="00ED785F" w:rsidP="00107962">
      <w:pPr>
        <w:pStyle w:val="a4"/>
        <w:numPr>
          <w:ilvl w:val="0"/>
          <w:numId w:val="17"/>
        </w:numPr>
        <w:overflowPunct w:val="0"/>
        <w:snapToGrid w:val="0"/>
        <w:spacing w:after="240" w:line="300" w:lineRule="auto"/>
        <w:ind w:leftChars="-200" w:left="0" w:firstLineChars="0"/>
        <w:rPr>
          <w:rFonts w:ascii="Arial" w:eastAsia="宋体" w:hAnsi="Arial" w:cs="Arial"/>
          <w:i/>
          <w:sz w:val="24"/>
          <w:szCs w:val="24"/>
        </w:rPr>
      </w:pPr>
      <w:r w:rsidRPr="00107962">
        <w:rPr>
          <w:rFonts w:ascii="Arial" w:eastAsia="宋体" w:hAnsi="Arial" w:cs="Arial"/>
          <w:b/>
          <w:sz w:val="24"/>
          <w:szCs w:val="24"/>
        </w:rPr>
        <w:t>开孔</w:t>
      </w:r>
      <w:r w:rsidR="00395B17">
        <w:rPr>
          <w:rFonts w:ascii="Arial" w:eastAsia="宋体" w:hAnsi="Arial" w:cs="Arial"/>
          <w:sz w:val="24"/>
          <w:szCs w:val="24"/>
        </w:rPr>
        <w:t>【</w:t>
      </w:r>
      <w:r w:rsidR="002E3243" w:rsidRPr="005000F9">
        <w:rPr>
          <w:rFonts w:ascii="Arial" w:eastAsia="宋体" w:hAnsi="Arial" w:cs="Arial"/>
          <w:sz w:val="24"/>
          <w:szCs w:val="24"/>
        </w:rPr>
        <w:t>21 CFR 1020.40</w:t>
      </w:r>
      <w:r w:rsidR="002E3243" w:rsidRPr="005000F9">
        <w:rPr>
          <w:rFonts w:ascii="Arial" w:eastAsia="宋体" w:hAnsi="Arial" w:cs="Arial"/>
          <w:sz w:val="24"/>
          <w:szCs w:val="24"/>
        </w:rPr>
        <w:t>（</w:t>
      </w:r>
      <w:r w:rsidR="002E3243" w:rsidRPr="005000F9">
        <w:rPr>
          <w:rFonts w:ascii="Arial" w:eastAsia="宋体" w:hAnsi="Arial" w:cs="Arial"/>
          <w:sz w:val="24"/>
          <w:szCs w:val="24"/>
        </w:rPr>
        <w:t>b</w:t>
      </w:r>
      <w:r w:rsidR="002E3243" w:rsidRPr="005000F9">
        <w:rPr>
          <w:rFonts w:ascii="Arial" w:eastAsia="宋体" w:hAnsi="Arial" w:cs="Arial"/>
          <w:sz w:val="24"/>
          <w:szCs w:val="24"/>
        </w:rPr>
        <w:t>）（</w:t>
      </w:r>
      <w:r w:rsidR="002E3243" w:rsidRPr="005000F9">
        <w:rPr>
          <w:rFonts w:ascii="Arial" w:eastAsia="宋体" w:hAnsi="Arial" w:cs="Arial"/>
          <w:sz w:val="24"/>
          <w:szCs w:val="24"/>
        </w:rPr>
        <w:t>2</w:t>
      </w:r>
      <w:r w:rsidR="002E3243" w:rsidRPr="005000F9">
        <w:rPr>
          <w:rFonts w:ascii="Arial" w:eastAsia="宋体" w:hAnsi="Arial" w:cs="Arial"/>
          <w:sz w:val="24"/>
          <w:szCs w:val="24"/>
        </w:rPr>
        <w:t>）</w:t>
      </w:r>
      <w:r w:rsidR="00395B17">
        <w:rPr>
          <w:rFonts w:ascii="Arial" w:eastAsia="宋体" w:hAnsi="Arial" w:cs="Arial"/>
          <w:sz w:val="24"/>
          <w:szCs w:val="24"/>
        </w:rPr>
        <w:t>】</w:t>
      </w:r>
      <w:r w:rsidR="002E3243" w:rsidRPr="00107962">
        <w:rPr>
          <w:rFonts w:ascii="Arial" w:eastAsia="宋体" w:hAnsi="Arial" w:cs="Arial"/>
          <w:i/>
          <w:sz w:val="24"/>
          <w:szCs w:val="24"/>
        </w:rPr>
        <w:t>表示机柜外表面上除</w:t>
      </w:r>
      <w:r w:rsidR="00B83595">
        <w:rPr>
          <w:rFonts w:ascii="Arial" w:eastAsia="宋体" w:hAnsi="Arial" w:cs="Arial" w:hint="eastAsia"/>
          <w:i/>
          <w:sz w:val="24"/>
          <w:szCs w:val="24"/>
        </w:rPr>
        <w:t>端口</w:t>
      </w:r>
      <w:r w:rsidR="002E3243" w:rsidRPr="00107962">
        <w:rPr>
          <w:rFonts w:ascii="Arial" w:eastAsia="宋体" w:hAnsi="Arial" w:cs="Arial"/>
          <w:i/>
          <w:sz w:val="24"/>
          <w:szCs w:val="24"/>
        </w:rPr>
        <w:t>外的任何开口</w:t>
      </w:r>
      <w:r w:rsidRPr="00107962">
        <w:rPr>
          <w:rFonts w:ascii="Arial" w:eastAsia="宋体" w:hAnsi="Arial" w:cs="Arial"/>
          <w:i/>
          <w:sz w:val="24"/>
          <w:szCs w:val="24"/>
        </w:rPr>
        <w:t>，且在</w:t>
      </w:r>
      <w:r w:rsidRPr="00107962">
        <w:rPr>
          <w:rFonts w:ascii="Arial" w:eastAsia="宋体" w:hAnsi="Arial" w:cs="Arial"/>
          <w:i/>
          <w:sz w:val="24"/>
          <w:szCs w:val="24"/>
        </w:rPr>
        <w:t>X</w:t>
      </w:r>
      <w:r w:rsidRPr="00107962">
        <w:rPr>
          <w:rFonts w:ascii="Arial" w:eastAsia="宋体" w:hAnsi="Arial" w:cs="Arial"/>
          <w:i/>
          <w:sz w:val="24"/>
          <w:szCs w:val="24"/>
        </w:rPr>
        <w:t>射线产生期间保持打开</w:t>
      </w:r>
      <w:r w:rsidR="002E3243" w:rsidRPr="00107962">
        <w:rPr>
          <w:rFonts w:ascii="Arial" w:eastAsia="宋体" w:hAnsi="Arial" w:cs="Arial"/>
          <w:i/>
          <w:sz w:val="24"/>
          <w:szCs w:val="24"/>
        </w:rPr>
        <w:t>。</w:t>
      </w:r>
    </w:p>
    <w:p w14:paraId="629AF0C7" w14:textId="63C54BFC" w:rsidR="002E3243" w:rsidRPr="005000F9" w:rsidRDefault="00ED785F"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开孔通常是常规</w:t>
      </w:r>
      <w:r w:rsidR="002E3243" w:rsidRPr="005000F9">
        <w:rPr>
          <w:rFonts w:ascii="Arial" w:eastAsia="宋体" w:hAnsi="Arial" w:cs="Arial"/>
          <w:sz w:val="24"/>
          <w:szCs w:val="24"/>
        </w:rPr>
        <w:t>电缆</w:t>
      </w:r>
      <w:r w:rsidRPr="005000F9">
        <w:rPr>
          <w:rFonts w:ascii="Arial" w:eastAsia="宋体" w:hAnsi="Arial" w:cs="Arial"/>
          <w:sz w:val="24"/>
          <w:szCs w:val="24"/>
        </w:rPr>
        <w:t>、</w:t>
      </w:r>
      <w:r w:rsidR="002E3243" w:rsidRPr="005000F9">
        <w:rPr>
          <w:rFonts w:ascii="Arial" w:eastAsia="宋体" w:hAnsi="Arial" w:cs="Arial"/>
          <w:sz w:val="24"/>
          <w:szCs w:val="24"/>
        </w:rPr>
        <w:t>通风或接线</w:t>
      </w:r>
      <w:r w:rsidRPr="005000F9">
        <w:rPr>
          <w:rFonts w:ascii="Arial" w:eastAsia="宋体" w:hAnsi="Arial" w:cs="Arial"/>
          <w:sz w:val="24"/>
          <w:szCs w:val="24"/>
        </w:rPr>
        <w:t>进出</w:t>
      </w:r>
      <w:r w:rsidR="002E3243" w:rsidRPr="005000F9">
        <w:rPr>
          <w:rFonts w:ascii="Arial" w:eastAsia="宋体" w:hAnsi="Arial" w:cs="Arial"/>
          <w:sz w:val="24"/>
          <w:szCs w:val="24"/>
        </w:rPr>
        <w:t>机柜的孔。</w:t>
      </w:r>
    </w:p>
    <w:p w14:paraId="300A5DD7" w14:textId="02951CA7" w:rsidR="002E3243" w:rsidRPr="00107962" w:rsidRDefault="002E3243" w:rsidP="00107962">
      <w:pPr>
        <w:pStyle w:val="a4"/>
        <w:numPr>
          <w:ilvl w:val="0"/>
          <w:numId w:val="17"/>
        </w:numPr>
        <w:overflowPunct w:val="0"/>
        <w:snapToGrid w:val="0"/>
        <w:spacing w:after="240" w:line="300" w:lineRule="auto"/>
        <w:ind w:leftChars="-200" w:left="0" w:firstLineChars="0"/>
        <w:rPr>
          <w:rFonts w:ascii="Arial" w:eastAsia="宋体" w:hAnsi="Arial" w:cs="Arial"/>
          <w:i/>
          <w:sz w:val="24"/>
          <w:szCs w:val="24"/>
        </w:rPr>
      </w:pPr>
      <w:r w:rsidRPr="00107962">
        <w:rPr>
          <w:rFonts w:ascii="Arial" w:eastAsia="宋体" w:hAnsi="Arial" w:cs="Arial"/>
          <w:b/>
          <w:sz w:val="24"/>
          <w:szCs w:val="24"/>
        </w:rPr>
        <w:t>机柜</w:t>
      </w:r>
      <w:r w:rsidR="00D724E0">
        <w:rPr>
          <w:rFonts w:ascii="Arial" w:eastAsia="宋体" w:hAnsi="Arial" w:cs="Arial" w:hint="eastAsia"/>
          <w:sz w:val="24"/>
          <w:szCs w:val="24"/>
        </w:rPr>
        <w:t>【</w:t>
      </w:r>
      <w:r w:rsidRPr="005000F9">
        <w:rPr>
          <w:rFonts w:ascii="Arial" w:eastAsia="宋体" w:hAnsi="Arial" w:cs="Arial"/>
          <w:sz w:val="24"/>
          <w:szCs w:val="24"/>
        </w:rPr>
        <w:t>由</w:t>
      </w:r>
      <w:r w:rsidRPr="005000F9">
        <w:rPr>
          <w:rFonts w:ascii="Arial" w:eastAsia="宋体" w:hAnsi="Arial" w:cs="Arial"/>
          <w:sz w:val="24"/>
          <w:szCs w:val="24"/>
        </w:rPr>
        <w:t>21 CFR 1020.40</w:t>
      </w:r>
      <w:r w:rsidRPr="005000F9">
        <w:rPr>
          <w:rFonts w:ascii="Arial" w:eastAsia="宋体" w:hAnsi="Arial" w:cs="Arial"/>
          <w:sz w:val="24"/>
          <w:szCs w:val="24"/>
        </w:rPr>
        <w:t>（</w:t>
      </w:r>
      <w:r w:rsidRPr="005000F9">
        <w:rPr>
          <w:rFonts w:ascii="Arial" w:eastAsia="宋体" w:hAnsi="Arial" w:cs="Arial"/>
          <w:sz w:val="24"/>
          <w:szCs w:val="24"/>
        </w:rPr>
        <w:t>b</w:t>
      </w:r>
      <w:r w:rsidRPr="005000F9">
        <w:rPr>
          <w:rFonts w:ascii="Arial" w:eastAsia="宋体" w:hAnsi="Arial" w:cs="Arial"/>
          <w:sz w:val="24"/>
          <w:szCs w:val="24"/>
        </w:rPr>
        <w:t>）（</w:t>
      </w:r>
      <w:r w:rsidRPr="005000F9">
        <w:rPr>
          <w:rFonts w:ascii="Arial" w:eastAsia="宋体" w:hAnsi="Arial" w:cs="Arial"/>
          <w:sz w:val="24"/>
          <w:szCs w:val="24"/>
        </w:rPr>
        <w:t>3</w:t>
      </w:r>
      <w:r w:rsidRPr="005000F9">
        <w:rPr>
          <w:rFonts w:ascii="Arial" w:eastAsia="宋体" w:hAnsi="Arial" w:cs="Arial"/>
          <w:sz w:val="24"/>
          <w:szCs w:val="24"/>
        </w:rPr>
        <w:t>）解释</w:t>
      </w:r>
      <w:r w:rsidR="00D724E0">
        <w:rPr>
          <w:rFonts w:ascii="Arial" w:eastAsia="宋体" w:hAnsi="Arial" w:cs="Arial" w:hint="eastAsia"/>
          <w:sz w:val="24"/>
          <w:szCs w:val="24"/>
        </w:rPr>
        <w:t>】</w:t>
      </w:r>
      <w:r w:rsidRPr="00107962">
        <w:rPr>
          <w:rFonts w:ascii="Arial" w:eastAsia="宋体" w:hAnsi="Arial" w:cs="Arial"/>
          <w:i/>
          <w:sz w:val="24"/>
          <w:szCs w:val="24"/>
        </w:rPr>
        <w:t>是指包含</w:t>
      </w:r>
      <w:r w:rsidR="00401E42" w:rsidRPr="00107962">
        <w:rPr>
          <w:rFonts w:ascii="Arial" w:eastAsia="宋体" w:hAnsi="Arial" w:cs="Arial"/>
          <w:i/>
          <w:sz w:val="24"/>
          <w:szCs w:val="24"/>
        </w:rPr>
        <w:t>X</w:t>
      </w:r>
      <w:r w:rsidR="00401E42" w:rsidRPr="00107962">
        <w:rPr>
          <w:rFonts w:ascii="Arial" w:eastAsia="宋体" w:hAnsi="Arial" w:cs="Arial"/>
          <w:i/>
          <w:sz w:val="24"/>
          <w:szCs w:val="24"/>
        </w:rPr>
        <w:t>射线</w:t>
      </w:r>
      <w:r w:rsidRPr="00107962">
        <w:rPr>
          <w:rFonts w:ascii="Arial" w:eastAsia="宋体" w:hAnsi="Arial" w:cs="Arial"/>
          <w:i/>
          <w:sz w:val="24"/>
          <w:szCs w:val="24"/>
        </w:rPr>
        <w:t>管的外壳，至少</w:t>
      </w:r>
      <w:r w:rsidR="00ED785F" w:rsidRPr="00107962">
        <w:rPr>
          <w:rFonts w:ascii="Arial" w:eastAsia="宋体" w:hAnsi="Arial" w:cs="Arial"/>
          <w:i/>
          <w:sz w:val="24"/>
          <w:szCs w:val="24"/>
        </w:rPr>
        <w:t>可以容纳</w:t>
      </w:r>
      <w:r w:rsidRPr="00107962">
        <w:rPr>
          <w:rFonts w:ascii="Arial" w:eastAsia="宋体" w:hAnsi="Arial" w:cs="Arial"/>
          <w:i/>
          <w:sz w:val="24"/>
          <w:szCs w:val="24"/>
        </w:rPr>
        <w:t>材料</w:t>
      </w:r>
      <w:r w:rsidR="00ED785F" w:rsidRPr="00107962">
        <w:rPr>
          <w:rFonts w:ascii="Arial" w:eastAsia="宋体" w:hAnsi="Arial" w:cs="Arial"/>
          <w:i/>
          <w:sz w:val="24"/>
          <w:szCs w:val="24"/>
        </w:rPr>
        <w:t>被辐射</w:t>
      </w:r>
      <w:r w:rsidRPr="00107962">
        <w:rPr>
          <w:rFonts w:ascii="Arial" w:eastAsia="宋体" w:hAnsi="Arial" w:cs="Arial"/>
          <w:i/>
          <w:sz w:val="24"/>
          <w:szCs w:val="24"/>
        </w:rPr>
        <w:t>的部分</w:t>
      </w:r>
      <w:r w:rsidR="00AB130D">
        <w:rPr>
          <w:rFonts w:ascii="Arial" w:eastAsia="宋体" w:hAnsi="Arial" w:cs="Arial" w:hint="eastAsia"/>
          <w:i/>
          <w:sz w:val="24"/>
          <w:szCs w:val="24"/>
        </w:rPr>
        <w:t>，</w:t>
      </w:r>
      <w:r w:rsidRPr="00107962">
        <w:rPr>
          <w:rFonts w:ascii="Arial" w:eastAsia="宋体" w:hAnsi="Arial" w:cs="Arial"/>
          <w:i/>
          <w:sz w:val="24"/>
          <w:szCs w:val="24"/>
        </w:rPr>
        <w:t>提供辐射衰减</w:t>
      </w:r>
      <w:r w:rsidR="00ED785F" w:rsidRPr="00107962">
        <w:rPr>
          <w:rFonts w:ascii="Arial" w:eastAsia="宋体" w:hAnsi="Arial" w:cs="Arial"/>
          <w:i/>
          <w:sz w:val="24"/>
          <w:szCs w:val="24"/>
        </w:rPr>
        <w:t>、</w:t>
      </w:r>
      <w:r w:rsidRPr="00107962">
        <w:rPr>
          <w:rFonts w:ascii="Arial" w:eastAsia="宋体" w:hAnsi="Arial" w:cs="Arial"/>
          <w:i/>
          <w:sz w:val="24"/>
          <w:szCs w:val="24"/>
        </w:rPr>
        <w:t>并</w:t>
      </w:r>
      <w:r w:rsidR="00ED785F" w:rsidRPr="00107962">
        <w:rPr>
          <w:rFonts w:ascii="Arial" w:eastAsia="宋体" w:hAnsi="Arial" w:cs="Arial"/>
          <w:i/>
          <w:sz w:val="24"/>
          <w:szCs w:val="24"/>
        </w:rPr>
        <w:t>在</w:t>
      </w:r>
      <w:r w:rsidR="00ED785F" w:rsidRPr="00107962">
        <w:rPr>
          <w:rFonts w:ascii="Arial" w:eastAsia="宋体" w:hAnsi="Arial" w:cs="Arial"/>
          <w:i/>
          <w:sz w:val="24"/>
          <w:szCs w:val="24"/>
        </w:rPr>
        <w:t>X</w:t>
      </w:r>
      <w:r w:rsidR="00ED785F" w:rsidRPr="00107962">
        <w:rPr>
          <w:rFonts w:ascii="Arial" w:eastAsia="宋体" w:hAnsi="Arial" w:cs="Arial"/>
          <w:i/>
          <w:sz w:val="24"/>
          <w:szCs w:val="24"/>
        </w:rPr>
        <w:t>射线的产生期间</w:t>
      </w:r>
      <w:r w:rsidR="00AB130D">
        <w:rPr>
          <w:rFonts w:ascii="Arial" w:eastAsia="宋体" w:hAnsi="Arial" w:cs="Arial" w:hint="eastAsia"/>
          <w:i/>
          <w:sz w:val="24"/>
          <w:szCs w:val="24"/>
        </w:rPr>
        <w:t>将人员与机柜内部隔离。</w:t>
      </w:r>
      <w:r w:rsidRPr="00107962">
        <w:rPr>
          <w:rFonts w:ascii="Arial" w:eastAsia="宋体" w:hAnsi="Arial" w:cs="Arial"/>
          <w:i/>
          <w:sz w:val="24"/>
          <w:szCs w:val="24"/>
        </w:rPr>
        <w:t>机柜是</w:t>
      </w:r>
      <w:r w:rsidR="00401E42" w:rsidRPr="00107962">
        <w:rPr>
          <w:rFonts w:ascii="Arial" w:eastAsia="宋体" w:hAnsi="Arial" w:cs="Arial"/>
          <w:i/>
          <w:sz w:val="24"/>
          <w:szCs w:val="24"/>
        </w:rPr>
        <w:t>柜式</w:t>
      </w:r>
      <w:r w:rsidR="00401E42" w:rsidRPr="00107962">
        <w:rPr>
          <w:rFonts w:ascii="Arial" w:eastAsia="宋体" w:hAnsi="Arial" w:cs="Arial"/>
          <w:i/>
          <w:sz w:val="24"/>
          <w:szCs w:val="24"/>
        </w:rPr>
        <w:t>X</w:t>
      </w:r>
      <w:r w:rsidR="00401E42" w:rsidRPr="00107962">
        <w:rPr>
          <w:rFonts w:ascii="Arial" w:eastAsia="宋体" w:hAnsi="Arial" w:cs="Arial"/>
          <w:i/>
          <w:sz w:val="24"/>
          <w:szCs w:val="24"/>
        </w:rPr>
        <w:t>射线系统</w:t>
      </w:r>
      <w:r w:rsidR="00ED785F" w:rsidRPr="00107962">
        <w:rPr>
          <w:rFonts w:ascii="Arial" w:eastAsia="宋体" w:hAnsi="Arial" w:cs="Arial"/>
          <w:i/>
          <w:sz w:val="24"/>
          <w:szCs w:val="24"/>
        </w:rPr>
        <w:t>中唯一允许大于</w:t>
      </w:r>
      <w:r w:rsidR="005C3E59">
        <w:rPr>
          <w:rFonts w:ascii="Arial" w:eastAsia="宋体" w:hAnsi="Arial" w:cs="Arial"/>
          <w:i/>
          <w:sz w:val="24"/>
          <w:szCs w:val="24"/>
        </w:rPr>
        <w:t>放射</w:t>
      </w:r>
      <w:r w:rsidR="00ED785F" w:rsidRPr="00107962">
        <w:rPr>
          <w:rFonts w:ascii="Arial" w:eastAsia="宋体" w:hAnsi="Arial" w:cs="Arial"/>
          <w:i/>
          <w:sz w:val="24"/>
          <w:szCs w:val="24"/>
        </w:rPr>
        <w:t>上限</w:t>
      </w:r>
      <w:r w:rsidR="00395B17">
        <w:rPr>
          <w:rFonts w:ascii="Arial" w:eastAsia="宋体" w:hAnsi="Arial" w:cs="Arial"/>
          <w:i/>
          <w:sz w:val="24"/>
          <w:szCs w:val="24"/>
        </w:rPr>
        <w:t>【</w:t>
      </w:r>
      <w:r w:rsidR="00ED785F" w:rsidRPr="00107962">
        <w:rPr>
          <w:rFonts w:ascii="Arial" w:eastAsia="宋体" w:hAnsi="Arial" w:cs="Arial"/>
          <w:i/>
          <w:sz w:val="24"/>
          <w:szCs w:val="24"/>
        </w:rPr>
        <w:t>21 CFR 1020.4(c)(</w:t>
      </w:r>
      <w:r w:rsidRPr="00107962">
        <w:rPr>
          <w:rFonts w:ascii="Arial" w:eastAsia="宋体" w:hAnsi="Arial" w:cs="Arial"/>
          <w:i/>
          <w:sz w:val="24"/>
          <w:szCs w:val="24"/>
        </w:rPr>
        <w:t>1</w:t>
      </w:r>
      <w:r w:rsidR="00ED785F" w:rsidRPr="00107962">
        <w:rPr>
          <w:rFonts w:ascii="Arial" w:eastAsia="宋体" w:hAnsi="Arial" w:cs="Arial"/>
          <w:i/>
          <w:sz w:val="24"/>
          <w:szCs w:val="24"/>
        </w:rPr>
        <w:t>)</w:t>
      </w:r>
      <w:r w:rsidR="00395B17">
        <w:rPr>
          <w:rFonts w:ascii="Arial" w:eastAsia="宋体" w:hAnsi="Arial" w:cs="Arial"/>
          <w:i/>
          <w:sz w:val="24"/>
          <w:szCs w:val="24"/>
        </w:rPr>
        <w:t>】</w:t>
      </w:r>
      <w:r w:rsidRPr="00107962">
        <w:rPr>
          <w:rFonts w:ascii="Arial" w:eastAsia="宋体" w:hAnsi="Arial" w:cs="Arial"/>
          <w:i/>
          <w:sz w:val="24"/>
          <w:szCs w:val="24"/>
        </w:rPr>
        <w:t>的空间。</w:t>
      </w:r>
    </w:p>
    <w:p w14:paraId="57753CA4" w14:textId="77777777" w:rsidR="00107962" w:rsidRDefault="00107962">
      <w:pPr>
        <w:widowControl/>
        <w:jc w:val="left"/>
        <w:rPr>
          <w:rFonts w:ascii="Arial" w:eastAsia="宋体" w:hAnsi="Arial" w:cs="Arial"/>
          <w:sz w:val="24"/>
          <w:szCs w:val="24"/>
        </w:rPr>
      </w:pPr>
      <w:r>
        <w:rPr>
          <w:rFonts w:ascii="Arial" w:eastAsia="宋体" w:hAnsi="Arial" w:cs="Arial"/>
          <w:sz w:val="24"/>
          <w:szCs w:val="24"/>
        </w:rPr>
        <w:br w:type="page"/>
      </w:r>
    </w:p>
    <w:p w14:paraId="6C528E0D" w14:textId="0B2A8B2B" w:rsidR="002E3243" w:rsidRPr="00107962" w:rsidRDefault="002E3243" w:rsidP="00107962">
      <w:pPr>
        <w:pStyle w:val="a4"/>
        <w:numPr>
          <w:ilvl w:val="0"/>
          <w:numId w:val="17"/>
        </w:numPr>
        <w:overflowPunct w:val="0"/>
        <w:snapToGrid w:val="0"/>
        <w:spacing w:after="240" w:line="300" w:lineRule="auto"/>
        <w:ind w:leftChars="-200" w:left="0" w:firstLineChars="0"/>
        <w:rPr>
          <w:rFonts w:ascii="Arial" w:eastAsia="宋体" w:hAnsi="Arial" w:cs="Arial"/>
          <w:i/>
          <w:sz w:val="24"/>
          <w:szCs w:val="24"/>
        </w:rPr>
      </w:pPr>
      <w:r w:rsidRPr="00107962">
        <w:rPr>
          <w:rFonts w:ascii="Arial" w:eastAsia="宋体" w:hAnsi="Arial" w:cs="Arial"/>
          <w:b/>
          <w:sz w:val="24"/>
          <w:szCs w:val="24"/>
        </w:rPr>
        <w:lastRenderedPageBreak/>
        <w:t>门</w:t>
      </w:r>
      <w:r w:rsidR="00395B17">
        <w:rPr>
          <w:rFonts w:ascii="Arial" w:eastAsia="宋体" w:hAnsi="Arial" w:cs="Arial"/>
          <w:sz w:val="24"/>
          <w:szCs w:val="24"/>
        </w:rPr>
        <w:t>【</w:t>
      </w:r>
      <w:r w:rsidRPr="005000F9">
        <w:rPr>
          <w:rFonts w:ascii="Arial" w:eastAsia="宋体" w:hAnsi="Arial" w:cs="Arial"/>
          <w:sz w:val="24"/>
          <w:szCs w:val="24"/>
        </w:rPr>
        <w:t>21 CFR 1020.40</w:t>
      </w:r>
      <w:r w:rsidRPr="005000F9">
        <w:rPr>
          <w:rFonts w:ascii="Arial" w:eastAsia="宋体" w:hAnsi="Arial" w:cs="Arial"/>
          <w:sz w:val="24"/>
          <w:szCs w:val="24"/>
        </w:rPr>
        <w:t>（</w:t>
      </w:r>
      <w:r w:rsidRPr="005000F9">
        <w:rPr>
          <w:rFonts w:ascii="Arial" w:eastAsia="宋体" w:hAnsi="Arial" w:cs="Arial"/>
          <w:sz w:val="24"/>
          <w:szCs w:val="24"/>
        </w:rPr>
        <w:t>b</w:t>
      </w:r>
      <w:r w:rsidRPr="005000F9">
        <w:rPr>
          <w:rFonts w:ascii="Arial" w:eastAsia="宋体" w:hAnsi="Arial" w:cs="Arial"/>
          <w:sz w:val="24"/>
          <w:szCs w:val="24"/>
        </w:rPr>
        <w:t>）（</w:t>
      </w:r>
      <w:r w:rsidRPr="005000F9">
        <w:rPr>
          <w:rFonts w:ascii="Arial" w:eastAsia="宋体" w:hAnsi="Arial" w:cs="Arial"/>
          <w:sz w:val="24"/>
          <w:szCs w:val="24"/>
        </w:rPr>
        <w:t>4</w:t>
      </w:r>
      <w:r w:rsidRPr="005000F9">
        <w:rPr>
          <w:rFonts w:ascii="Arial" w:eastAsia="宋体" w:hAnsi="Arial" w:cs="Arial"/>
          <w:sz w:val="24"/>
          <w:szCs w:val="24"/>
        </w:rPr>
        <w:t>）</w:t>
      </w:r>
      <w:r w:rsidR="00395B17">
        <w:rPr>
          <w:rFonts w:ascii="Arial" w:eastAsia="宋体" w:hAnsi="Arial" w:cs="Arial"/>
          <w:sz w:val="24"/>
          <w:szCs w:val="24"/>
        </w:rPr>
        <w:t>】</w:t>
      </w:r>
      <w:r w:rsidRPr="00107962">
        <w:rPr>
          <w:rFonts w:ascii="Arial" w:eastAsia="宋体" w:hAnsi="Arial" w:cs="Arial"/>
          <w:i/>
          <w:sz w:val="24"/>
          <w:szCs w:val="24"/>
        </w:rPr>
        <w:t>是指</w:t>
      </w:r>
      <w:r w:rsidR="00AB130D" w:rsidRPr="00564835">
        <w:rPr>
          <w:rFonts w:ascii="Arial" w:eastAsia="宋体" w:hAnsi="Arial" w:cs="Arial" w:hint="eastAsia"/>
          <w:i/>
          <w:sz w:val="24"/>
          <w:szCs w:val="24"/>
        </w:rPr>
        <w:t>设计为可移动或打开以进行常规操作的任何屏障</w:t>
      </w:r>
      <w:r w:rsidRPr="00107962">
        <w:rPr>
          <w:rFonts w:ascii="Arial" w:eastAsia="宋体" w:hAnsi="Arial" w:cs="Arial"/>
          <w:i/>
          <w:sz w:val="24"/>
          <w:szCs w:val="24"/>
        </w:rPr>
        <w:t>，通常不需要打开工具，并允许进入机柜内部。</w:t>
      </w:r>
      <w:r w:rsidR="006F3D1A" w:rsidRPr="00107962">
        <w:rPr>
          <w:rFonts w:ascii="Arial" w:eastAsia="宋体" w:hAnsi="Arial" w:cs="Arial"/>
          <w:i/>
          <w:sz w:val="24"/>
          <w:szCs w:val="24"/>
        </w:rPr>
        <w:t>在本部分的第</w:t>
      </w:r>
      <w:r w:rsidRPr="00107962">
        <w:rPr>
          <w:rFonts w:ascii="Arial" w:eastAsia="宋体" w:hAnsi="Arial" w:cs="Arial"/>
          <w:i/>
          <w:sz w:val="24"/>
          <w:szCs w:val="24"/>
        </w:rPr>
        <w:t>（</w:t>
      </w:r>
      <w:r w:rsidRPr="00107962">
        <w:rPr>
          <w:rFonts w:ascii="Arial" w:eastAsia="宋体" w:hAnsi="Arial" w:cs="Arial"/>
          <w:i/>
          <w:sz w:val="24"/>
          <w:szCs w:val="24"/>
        </w:rPr>
        <w:t>c</w:t>
      </w:r>
      <w:r w:rsidRPr="00107962">
        <w:rPr>
          <w:rFonts w:ascii="Arial" w:eastAsia="宋体" w:hAnsi="Arial" w:cs="Arial"/>
          <w:i/>
          <w:sz w:val="24"/>
          <w:szCs w:val="24"/>
        </w:rPr>
        <w:t>）（</w:t>
      </w:r>
      <w:r w:rsidRPr="00107962">
        <w:rPr>
          <w:rFonts w:ascii="Arial" w:eastAsia="宋体" w:hAnsi="Arial" w:cs="Arial"/>
          <w:i/>
          <w:sz w:val="24"/>
          <w:szCs w:val="24"/>
        </w:rPr>
        <w:t>4</w:t>
      </w:r>
      <w:r w:rsidRPr="00107962">
        <w:rPr>
          <w:rFonts w:ascii="Arial" w:eastAsia="宋体" w:hAnsi="Arial" w:cs="Arial"/>
          <w:i/>
          <w:sz w:val="24"/>
          <w:szCs w:val="24"/>
        </w:rPr>
        <w:t>）（</w:t>
      </w:r>
      <w:r w:rsidRPr="00107962">
        <w:rPr>
          <w:rFonts w:ascii="Arial" w:eastAsia="宋体" w:hAnsi="Arial" w:cs="Arial"/>
          <w:i/>
          <w:sz w:val="24"/>
          <w:szCs w:val="24"/>
        </w:rPr>
        <w:t>i</w:t>
      </w:r>
      <w:r w:rsidRPr="00107962">
        <w:rPr>
          <w:rFonts w:ascii="Arial" w:eastAsia="宋体" w:hAnsi="Arial" w:cs="Arial"/>
          <w:i/>
          <w:sz w:val="24"/>
          <w:szCs w:val="24"/>
        </w:rPr>
        <w:t>）</w:t>
      </w:r>
      <w:r w:rsidR="006F3D1A" w:rsidRPr="00107962">
        <w:rPr>
          <w:rFonts w:ascii="Arial" w:eastAsia="宋体" w:hAnsi="Arial" w:cs="Arial"/>
          <w:i/>
          <w:sz w:val="24"/>
          <w:szCs w:val="24"/>
        </w:rPr>
        <w:t>部分</w:t>
      </w:r>
      <w:r w:rsidR="00773BF2" w:rsidRPr="00107962">
        <w:rPr>
          <w:rFonts w:ascii="Arial" w:eastAsia="宋体" w:hAnsi="Arial" w:cs="Arial"/>
          <w:i/>
          <w:sz w:val="24"/>
          <w:szCs w:val="24"/>
        </w:rPr>
        <w:t>规定</w:t>
      </w:r>
      <w:r w:rsidRPr="00107962">
        <w:rPr>
          <w:rFonts w:ascii="Arial" w:eastAsia="宋体" w:hAnsi="Arial" w:cs="Arial"/>
          <w:i/>
          <w:sz w:val="24"/>
          <w:szCs w:val="24"/>
        </w:rPr>
        <w:t>，</w:t>
      </w:r>
      <w:r w:rsidR="00773BF2" w:rsidRPr="00107962">
        <w:rPr>
          <w:rFonts w:ascii="Arial" w:eastAsia="宋体" w:hAnsi="Arial" w:cs="Arial"/>
          <w:i/>
          <w:sz w:val="24"/>
          <w:szCs w:val="24"/>
        </w:rPr>
        <w:t>严格</w:t>
      </w:r>
      <w:r w:rsidRPr="00107962">
        <w:rPr>
          <w:rFonts w:ascii="Arial" w:eastAsia="宋体" w:hAnsi="Arial" w:cs="Arial"/>
          <w:i/>
          <w:sz w:val="24"/>
          <w:szCs w:val="24"/>
        </w:rPr>
        <w:t>固定在门上的</w:t>
      </w:r>
      <w:r w:rsidR="00773BF2" w:rsidRPr="00107962">
        <w:rPr>
          <w:rFonts w:ascii="Arial" w:eastAsia="宋体" w:hAnsi="Arial" w:cs="Arial"/>
          <w:i/>
          <w:sz w:val="24"/>
          <w:szCs w:val="24"/>
        </w:rPr>
        <w:t>、</w:t>
      </w:r>
      <w:r w:rsidRPr="00107962">
        <w:rPr>
          <w:rFonts w:ascii="Arial" w:eastAsia="宋体" w:hAnsi="Arial" w:cs="Arial"/>
          <w:i/>
          <w:sz w:val="24"/>
          <w:szCs w:val="24"/>
        </w:rPr>
        <w:t>不</w:t>
      </w:r>
      <w:r w:rsidR="00773BF2" w:rsidRPr="00107962">
        <w:rPr>
          <w:rFonts w:ascii="Arial" w:eastAsia="宋体" w:hAnsi="Arial" w:cs="Arial"/>
          <w:i/>
          <w:sz w:val="24"/>
          <w:szCs w:val="24"/>
        </w:rPr>
        <w:t>能</w:t>
      </w:r>
      <w:r w:rsidRPr="00107962">
        <w:rPr>
          <w:rFonts w:ascii="Arial" w:eastAsia="宋体" w:hAnsi="Arial" w:cs="Arial"/>
          <w:i/>
          <w:sz w:val="24"/>
          <w:szCs w:val="24"/>
        </w:rPr>
        <w:t>灵活</w:t>
      </w:r>
      <w:r w:rsidR="00773BF2" w:rsidRPr="00107962">
        <w:rPr>
          <w:rFonts w:ascii="Arial" w:eastAsia="宋体" w:hAnsi="Arial" w:cs="Arial"/>
          <w:i/>
          <w:sz w:val="24"/>
          <w:szCs w:val="24"/>
        </w:rPr>
        <w:t>移动</w:t>
      </w:r>
      <w:r w:rsidRPr="00107962">
        <w:rPr>
          <w:rFonts w:ascii="Arial" w:eastAsia="宋体" w:hAnsi="Arial" w:cs="Arial"/>
          <w:i/>
          <w:sz w:val="24"/>
          <w:szCs w:val="24"/>
        </w:rPr>
        <w:t>的硬件应视为门的一部分。</w:t>
      </w:r>
    </w:p>
    <w:p w14:paraId="1582E844" w14:textId="7677E086" w:rsidR="002E3243" w:rsidRPr="005000F9" w:rsidRDefault="002E3243"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如果屏障仅</w:t>
      </w:r>
      <w:r w:rsidR="00AB130D">
        <w:rPr>
          <w:rFonts w:ascii="Arial" w:eastAsia="宋体" w:hAnsi="Arial" w:cs="Arial" w:hint="eastAsia"/>
          <w:sz w:val="24"/>
          <w:szCs w:val="24"/>
        </w:rPr>
        <w:t>在进行</w:t>
      </w:r>
      <w:r w:rsidRPr="005000F9">
        <w:rPr>
          <w:rFonts w:ascii="Arial" w:eastAsia="宋体" w:hAnsi="Arial" w:cs="Arial"/>
          <w:sz w:val="24"/>
          <w:szCs w:val="24"/>
        </w:rPr>
        <w:t>维护和维修</w:t>
      </w:r>
      <w:r w:rsidR="00AB130D">
        <w:rPr>
          <w:rFonts w:ascii="Arial" w:eastAsia="宋体" w:hAnsi="Arial" w:cs="Arial" w:hint="eastAsia"/>
          <w:sz w:val="24"/>
          <w:szCs w:val="24"/>
        </w:rPr>
        <w:t>时</w:t>
      </w:r>
      <w:r w:rsidRPr="005000F9">
        <w:rPr>
          <w:rFonts w:ascii="Arial" w:eastAsia="宋体" w:hAnsi="Arial" w:cs="Arial"/>
          <w:sz w:val="24"/>
          <w:szCs w:val="24"/>
        </w:rPr>
        <w:t>开启，则</w:t>
      </w:r>
      <w:r w:rsidR="00AB130D">
        <w:rPr>
          <w:rFonts w:ascii="Arial" w:eastAsia="宋体" w:hAnsi="Arial" w:cs="Arial" w:hint="eastAsia"/>
          <w:sz w:val="24"/>
          <w:szCs w:val="24"/>
        </w:rPr>
        <w:t>为</w:t>
      </w:r>
      <w:r w:rsidRPr="005000F9">
        <w:rPr>
          <w:rFonts w:ascii="Arial" w:eastAsia="宋体" w:hAnsi="Arial" w:cs="Arial"/>
          <w:sz w:val="24"/>
          <w:szCs w:val="24"/>
        </w:rPr>
        <w:t>如上所述的检修面板。然而，如果</w:t>
      </w:r>
      <w:r w:rsidR="00773BF2" w:rsidRPr="005000F9">
        <w:rPr>
          <w:rFonts w:ascii="Arial" w:eastAsia="宋体" w:hAnsi="Arial" w:cs="Arial"/>
          <w:sz w:val="24"/>
          <w:szCs w:val="24"/>
        </w:rPr>
        <w:t>在材料接受辐射时必须将屏障移除，或</w:t>
      </w:r>
      <w:r w:rsidRPr="005000F9">
        <w:rPr>
          <w:rFonts w:ascii="Arial" w:eastAsia="宋体" w:hAnsi="Arial" w:cs="Arial"/>
          <w:sz w:val="24"/>
          <w:szCs w:val="24"/>
        </w:rPr>
        <w:t>作为常规操作的一部分，则即使需要工具</w:t>
      </w:r>
      <w:r w:rsidR="00773BF2" w:rsidRPr="005000F9">
        <w:rPr>
          <w:rFonts w:ascii="Arial" w:eastAsia="宋体" w:hAnsi="Arial" w:cs="Arial"/>
          <w:sz w:val="24"/>
          <w:szCs w:val="24"/>
        </w:rPr>
        <w:t>开启</w:t>
      </w:r>
      <w:r w:rsidRPr="005000F9">
        <w:rPr>
          <w:rFonts w:ascii="Arial" w:eastAsia="宋体" w:hAnsi="Arial" w:cs="Arial"/>
          <w:sz w:val="24"/>
          <w:szCs w:val="24"/>
        </w:rPr>
        <w:t>，</w:t>
      </w:r>
      <w:r w:rsidR="00773BF2" w:rsidRPr="005000F9">
        <w:rPr>
          <w:rFonts w:ascii="Arial" w:eastAsia="宋体" w:hAnsi="Arial" w:cs="Arial"/>
          <w:sz w:val="24"/>
          <w:szCs w:val="24"/>
        </w:rPr>
        <w:t>该</w:t>
      </w:r>
      <w:r w:rsidRPr="005000F9">
        <w:rPr>
          <w:rFonts w:ascii="Arial" w:eastAsia="宋体" w:hAnsi="Arial" w:cs="Arial"/>
          <w:sz w:val="24"/>
          <w:szCs w:val="24"/>
        </w:rPr>
        <w:t>屏障也是门。</w:t>
      </w:r>
    </w:p>
    <w:p w14:paraId="7B9FB79C" w14:textId="741DA3AE" w:rsidR="002E3243" w:rsidRPr="00107962" w:rsidRDefault="00773BF2" w:rsidP="00107962">
      <w:pPr>
        <w:pStyle w:val="a4"/>
        <w:numPr>
          <w:ilvl w:val="0"/>
          <w:numId w:val="17"/>
        </w:numPr>
        <w:overflowPunct w:val="0"/>
        <w:snapToGrid w:val="0"/>
        <w:spacing w:after="240" w:line="300" w:lineRule="auto"/>
        <w:ind w:leftChars="-200" w:left="0" w:firstLineChars="0"/>
        <w:rPr>
          <w:rFonts w:ascii="Arial" w:eastAsia="宋体" w:hAnsi="Arial" w:cs="Arial"/>
          <w:i/>
          <w:sz w:val="24"/>
          <w:szCs w:val="24"/>
        </w:rPr>
      </w:pPr>
      <w:r w:rsidRPr="00107962">
        <w:rPr>
          <w:rFonts w:ascii="Arial" w:eastAsia="宋体" w:hAnsi="Arial" w:cs="Arial"/>
          <w:b/>
          <w:sz w:val="24"/>
          <w:szCs w:val="24"/>
        </w:rPr>
        <w:t>暴露量</w:t>
      </w:r>
      <w:r w:rsidR="00395B17">
        <w:rPr>
          <w:rFonts w:ascii="Arial" w:eastAsia="宋体" w:hAnsi="Arial" w:cs="Arial"/>
          <w:sz w:val="24"/>
          <w:szCs w:val="24"/>
        </w:rPr>
        <w:t>【</w:t>
      </w:r>
      <w:r w:rsidR="002E3243" w:rsidRPr="005000F9">
        <w:rPr>
          <w:rFonts w:ascii="Arial" w:eastAsia="宋体" w:hAnsi="Arial" w:cs="Arial"/>
          <w:sz w:val="24"/>
          <w:szCs w:val="24"/>
        </w:rPr>
        <w:t>21 CFR 1020.40</w:t>
      </w:r>
      <w:r w:rsidR="002E3243" w:rsidRPr="005000F9">
        <w:rPr>
          <w:rFonts w:ascii="Arial" w:eastAsia="宋体" w:hAnsi="Arial" w:cs="Arial"/>
          <w:sz w:val="24"/>
          <w:szCs w:val="24"/>
        </w:rPr>
        <w:t>（</w:t>
      </w:r>
      <w:r w:rsidR="002E3243" w:rsidRPr="005000F9">
        <w:rPr>
          <w:rFonts w:ascii="Arial" w:eastAsia="宋体" w:hAnsi="Arial" w:cs="Arial"/>
          <w:sz w:val="24"/>
          <w:szCs w:val="24"/>
        </w:rPr>
        <w:t>b</w:t>
      </w:r>
      <w:r w:rsidR="002E3243" w:rsidRPr="005000F9">
        <w:rPr>
          <w:rFonts w:ascii="Arial" w:eastAsia="宋体" w:hAnsi="Arial" w:cs="Arial"/>
          <w:sz w:val="24"/>
          <w:szCs w:val="24"/>
        </w:rPr>
        <w:t>）（</w:t>
      </w:r>
      <w:r w:rsidR="002E3243" w:rsidRPr="005000F9">
        <w:rPr>
          <w:rFonts w:ascii="Arial" w:eastAsia="宋体" w:hAnsi="Arial" w:cs="Arial"/>
          <w:sz w:val="24"/>
          <w:szCs w:val="24"/>
        </w:rPr>
        <w:t>5</w:t>
      </w:r>
      <w:r w:rsidR="002E3243" w:rsidRPr="005000F9">
        <w:rPr>
          <w:rFonts w:ascii="Arial" w:eastAsia="宋体" w:hAnsi="Arial" w:cs="Arial"/>
          <w:sz w:val="24"/>
          <w:szCs w:val="24"/>
        </w:rPr>
        <w:t>）</w:t>
      </w:r>
      <w:r w:rsidR="00395B17">
        <w:rPr>
          <w:rFonts w:ascii="Arial" w:eastAsia="宋体" w:hAnsi="Arial" w:cs="Arial"/>
          <w:sz w:val="24"/>
          <w:szCs w:val="24"/>
        </w:rPr>
        <w:t>】</w:t>
      </w:r>
      <w:r w:rsidR="002E3243" w:rsidRPr="00107962">
        <w:rPr>
          <w:rFonts w:ascii="Arial" w:eastAsia="宋体" w:hAnsi="Arial" w:cs="Arial"/>
          <w:i/>
          <w:sz w:val="24"/>
          <w:szCs w:val="24"/>
        </w:rPr>
        <w:t>表示</w:t>
      </w:r>
      <w:r w:rsidR="002E3243" w:rsidRPr="00107962">
        <w:rPr>
          <w:rFonts w:ascii="Arial" w:eastAsia="宋体" w:hAnsi="Arial" w:cs="Arial"/>
          <w:i/>
          <w:sz w:val="24"/>
          <w:szCs w:val="24"/>
        </w:rPr>
        <w:t>dQ</w:t>
      </w:r>
      <w:r w:rsidRPr="00107962">
        <w:rPr>
          <w:rFonts w:ascii="Arial" w:eastAsia="宋体" w:hAnsi="Arial" w:cs="Arial"/>
          <w:i/>
          <w:sz w:val="24"/>
          <w:szCs w:val="24"/>
        </w:rPr>
        <w:t>除</w:t>
      </w:r>
      <w:r w:rsidR="002E3243" w:rsidRPr="00107962">
        <w:rPr>
          <w:rFonts w:ascii="Arial" w:eastAsia="宋体" w:hAnsi="Arial" w:cs="Arial"/>
          <w:i/>
          <w:sz w:val="24"/>
          <w:szCs w:val="24"/>
        </w:rPr>
        <w:t>以</w:t>
      </w:r>
      <w:r w:rsidR="002E3243" w:rsidRPr="00107962">
        <w:rPr>
          <w:rFonts w:ascii="Arial" w:eastAsia="宋体" w:hAnsi="Arial" w:cs="Arial"/>
          <w:i/>
          <w:sz w:val="24"/>
          <w:szCs w:val="24"/>
        </w:rPr>
        <w:t>dm</w:t>
      </w:r>
      <w:r w:rsidR="002E3243" w:rsidRPr="00107962">
        <w:rPr>
          <w:rFonts w:ascii="Arial" w:eastAsia="宋体" w:hAnsi="Arial" w:cs="Arial"/>
          <w:i/>
          <w:sz w:val="24"/>
          <w:szCs w:val="24"/>
        </w:rPr>
        <w:t>的商，其中</w:t>
      </w:r>
      <w:r w:rsidR="002E3243" w:rsidRPr="00107962">
        <w:rPr>
          <w:rFonts w:ascii="Arial" w:eastAsia="宋体" w:hAnsi="Arial" w:cs="Arial"/>
          <w:i/>
          <w:sz w:val="24"/>
          <w:szCs w:val="24"/>
        </w:rPr>
        <w:t>dQ</w:t>
      </w:r>
      <w:r w:rsidR="002E3243" w:rsidRPr="00107962">
        <w:rPr>
          <w:rFonts w:ascii="Arial" w:eastAsia="宋体" w:hAnsi="Arial" w:cs="Arial"/>
          <w:i/>
          <w:sz w:val="24"/>
          <w:szCs w:val="24"/>
        </w:rPr>
        <w:t>是当由光子</w:t>
      </w:r>
      <w:r w:rsidRPr="00107962">
        <w:rPr>
          <w:rFonts w:ascii="Arial" w:eastAsia="宋体" w:hAnsi="Arial" w:cs="Arial"/>
          <w:i/>
          <w:sz w:val="24"/>
          <w:szCs w:val="24"/>
        </w:rPr>
        <w:t>在质量为</w:t>
      </w:r>
      <w:r w:rsidRPr="00107962">
        <w:rPr>
          <w:rFonts w:ascii="Arial" w:eastAsia="宋体" w:hAnsi="Arial" w:cs="Arial"/>
          <w:i/>
          <w:sz w:val="24"/>
          <w:szCs w:val="24"/>
        </w:rPr>
        <w:t>dm</w:t>
      </w:r>
      <w:r w:rsidRPr="00107962">
        <w:rPr>
          <w:rFonts w:ascii="Arial" w:eastAsia="宋体" w:hAnsi="Arial" w:cs="Arial"/>
          <w:i/>
          <w:sz w:val="24"/>
          <w:szCs w:val="24"/>
        </w:rPr>
        <w:t>的空气中</w:t>
      </w:r>
      <w:r w:rsidR="00086D4D" w:rsidRPr="00107962">
        <w:rPr>
          <w:rFonts w:ascii="Arial" w:eastAsia="宋体" w:hAnsi="Arial" w:cs="Arial"/>
          <w:i/>
          <w:sz w:val="24"/>
          <w:szCs w:val="24"/>
        </w:rPr>
        <w:t>所</w:t>
      </w:r>
      <w:r w:rsidRPr="00107962">
        <w:rPr>
          <w:rFonts w:ascii="Arial" w:eastAsia="宋体" w:hAnsi="Arial" w:cs="Arial"/>
          <w:i/>
          <w:sz w:val="24"/>
          <w:szCs w:val="24"/>
        </w:rPr>
        <w:t>释放</w:t>
      </w:r>
      <w:r w:rsidR="002E3243" w:rsidRPr="00107962">
        <w:rPr>
          <w:rFonts w:ascii="Arial" w:eastAsia="宋体" w:hAnsi="Arial" w:cs="Arial"/>
          <w:i/>
          <w:sz w:val="24"/>
          <w:szCs w:val="24"/>
        </w:rPr>
        <w:t>所有电子（负电子和正电子）</w:t>
      </w:r>
      <w:r w:rsidR="00086D4D" w:rsidRPr="00107962">
        <w:rPr>
          <w:rFonts w:ascii="Arial" w:eastAsia="宋体" w:hAnsi="Arial" w:cs="Arial"/>
          <w:i/>
          <w:sz w:val="24"/>
          <w:szCs w:val="24"/>
        </w:rPr>
        <w:t>完全停止</w:t>
      </w:r>
      <w:r w:rsidR="002E3243" w:rsidRPr="00107962">
        <w:rPr>
          <w:rFonts w:ascii="Arial" w:eastAsia="宋体" w:hAnsi="Arial" w:cs="Arial"/>
          <w:i/>
          <w:sz w:val="24"/>
          <w:szCs w:val="24"/>
        </w:rPr>
        <w:t>时产生</w:t>
      </w:r>
      <w:r w:rsidRPr="00107962">
        <w:rPr>
          <w:rFonts w:ascii="Arial" w:eastAsia="宋体" w:hAnsi="Arial" w:cs="Arial"/>
          <w:i/>
          <w:sz w:val="24"/>
          <w:szCs w:val="24"/>
        </w:rPr>
        <w:t>的</w:t>
      </w:r>
      <w:r w:rsidR="002E3243" w:rsidRPr="00107962">
        <w:rPr>
          <w:rFonts w:ascii="Arial" w:eastAsia="宋体" w:hAnsi="Arial" w:cs="Arial"/>
          <w:i/>
          <w:sz w:val="24"/>
          <w:szCs w:val="24"/>
        </w:rPr>
        <w:t>离子的总电荷的绝对值。</w:t>
      </w:r>
    </w:p>
    <w:p w14:paraId="793207A2" w14:textId="5E1981D1" w:rsidR="002E3243" w:rsidRPr="00107962" w:rsidRDefault="002E3243" w:rsidP="00107962">
      <w:pPr>
        <w:pStyle w:val="a4"/>
        <w:numPr>
          <w:ilvl w:val="0"/>
          <w:numId w:val="17"/>
        </w:numPr>
        <w:overflowPunct w:val="0"/>
        <w:snapToGrid w:val="0"/>
        <w:spacing w:after="240" w:line="300" w:lineRule="auto"/>
        <w:ind w:leftChars="-200" w:left="0" w:firstLineChars="0"/>
        <w:rPr>
          <w:rFonts w:ascii="Arial" w:eastAsia="宋体" w:hAnsi="Arial" w:cs="Arial"/>
          <w:i/>
          <w:sz w:val="24"/>
          <w:szCs w:val="24"/>
        </w:rPr>
      </w:pPr>
      <w:r w:rsidRPr="00107962">
        <w:rPr>
          <w:rFonts w:ascii="Arial" w:eastAsia="宋体" w:hAnsi="Arial" w:cs="Arial"/>
          <w:b/>
          <w:sz w:val="24"/>
          <w:szCs w:val="24"/>
        </w:rPr>
        <w:t>外表面</w:t>
      </w:r>
      <w:r w:rsidR="00395B17">
        <w:rPr>
          <w:rFonts w:ascii="Arial" w:eastAsia="宋体" w:hAnsi="Arial" w:cs="Arial"/>
          <w:sz w:val="24"/>
          <w:szCs w:val="24"/>
        </w:rPr>
        <w:t>【</w:t>
      </w:r>
      <w:r w:rsidRPr="005000F9">
        <w:rPr>
          <w:rFonts w:ascii="Arial" w:eastAsia="宋体" w:hAnsi="Arial" w:cs="Arial"/>
          <w:sz w:val="24"/>
          <w:szCs w:val="24"/>
        </w:rPr>
        <w:t>21 CFR 1020.40</w:t>
      </w:r>
      <w:r w:rsidRPr="005000F9">
        <w:rPr>
          <w:rFonts w:ascii="Arial" w:eastAsia="宋体" w:hAnsi="Arial" w:cs="Arial"/>
          <w:sz w:val="24"/>
          <w:szCs w:val="24"/>
        </w:rPr>
        <w:t>（</w:t>
      </w:r>
      <w:r w:rsidRPr="005000F9">
        <w:rPr>
          <w:rFonts w:ascii="Arial" w:eastAsia="宋体" w:hAnsi="Arial" w:cs="Arial"/>
          <w:sz w:val="24"/>
          <w:szCs w:val="24"/>
        </w:rPr>
        <w:t>b</w:t>
      </w:r>
      <w:r w:rsidRPr="005000F9">
        <w:rPr>
          <w:rFonts w:ascii="Arial" w:eastAsia="宋体" w:hAnsi="Arial" w:cs="Arial"/>
          <w:sz w:val="24"/>
          <w:szCs w:val="24"/>
        </w:rPr>
        <w:t>）（</w:t>
      </w:r>
      <w:r w:rsidRPr="005000F9">
        <w:rPr>
          <w:rFonts w:ascii="Arial" w:eastAsia="宋体" w:hAnsi="Arial" w:cs="Arial"/>
          <w:sz w:val="24"/>
          <w:szCs w:val="24"/>
        </w:rPr>
        <w:t>6</w:t>
      </w:r>
      <w:r w:rsidRPr="005000F9">
        <w:rPr>
          <w:rFonts w:ascii="Arial" w:eastAsia="宋体" w:hAnsi="Arial" w:cs="Arial"/>
          <w:sz w:val="24"/>
          <w:szCs w:val="24"/>
        </w:rPr>
        <w:t>）</w:t>
      </w:r>
      <w:r w:rsidR="00395B17">
        <w:rPr>
          <w:rFonts w:ascii="Arial" w:eastAsia="宋体" w:hAnsi="Arial" w:cs="Arial"/>
          <w:sz w:val="24"/>
          <w:szCs w:val="24"/>
        </w:rPr>
        <w:t>】</w:t>
      </w:r>
      <w:r w:rsidRPr="00107962">
        <w:rPr>
          <w:rFonts w:ascii="Arial" w:eastAsia="宋体" w:hAnsi="Arial" w:cs="Arial"/>
          <w:i/>
          <w:sz w:val="24"/>
          <w:szCs w:val="24"/>
        </w:rPr>
        <w:t>表示</w:t>
      </w:r>
      <w:r w:rsidR="00401E42" w:rsidRPr="00107962">
        <w:rPr>
          <w:rFonts w:ascii="Arial" w:eastAsia="宋体" w:hAnsi="Arial" w:cs="Arial"/>
          <w:i/>
          <w:sz w:val="24"/>
          <w:szCs w:val="24"/>
        </w:rPr>
        <w:t>柜式</w:t>
      </w:r>
      <w:r w:rsidR="00401E42" w:rsidRPr="00107962">
        <w:rPr>
          <w:rFonts w:ascii="Arial" w:eastAsia="宋体" w:hAnsi="Arial" w:cs="Arial"/>
          <w:i/>
          <w:sz w:val="24"/>
          <w:szCs w:val="24"/>
        </w:rPr>
        <w:t>X</w:t>
      </w:r>
      <w:r w:rsidR="00401E42" w:rsidRPr="00107962">
        <w:rPr>
          <w:rFonts w:ascii="Arial" w:eastAsia="宋体" w:hAnsi="Arial" w:cs="Arial"/>
          <w:i/>
          <w:sz w:val="24"/>
          <w:szCs w:val="24"/>
        </w:rPr>
        <w:t>射线系统</w:t>
      </w:r>
      <w:r w:rsidRPr="00107962">
        <w:rPr>
          <w:rFonts w:ascii="Arial" w:eastAsia="宋体" w:hAnsi="Arial" w:cs="Arial"/>
          <w:i/>
          <w:sz w:val="24"/>
          <w:szCs w:val="24"/>
        </w:rPr>
        <w:t>的外表面，包括高压发生器</w:t>
      </w:r>
      <w:r w:rsidR="00086D4D" w:rsidRPr="00107962">
        <w:rPr>
          <w:rFonts w:ascii="Arial" w:eastAsia="宋体" w:hAnsi="Arial" w:cs="Arial"/>
          <w:i/>
          <w:sz w:val="24"/>
          <w:szCs w:val="24"/>
        </w:rPr>
        <w:t>、</w:t>
      </w:r>
      <w:r w:rsidRPr="00107962">
        <w:rPr>
          <w:rFonts w:ascii="Arial" w:eastAsia="宋体" w:hAnsi="Arial" w:cs="Arial"/>
          <w:i/>
          <w:sz w:val="24"/>
          <w:szCs w:val="24"/>
        </w:rPr>
        <w:t>门</w:t>
      </w:r>
      <w:r w:rsidR="00086D4D" w:rsidRPr="00107962">
        <w:rPr>
          <w:rFonts w:ascii="Arial" w:eastAsia="宋体" w:hAnsi="Arial" w:cs="Arial"/>
          <w:i/>
          <w:sz w:val="24"/>
          <w:szCs w:val="24"/>
        </w:rPr>
        <w:t>、</w:t>
      </w:r>
      <w:r w:rsidRPr="00107962">
        <w:rPr>
          <w:rFonts w:ascii="Arial" w:eastAsia="宋体" w:hAnsi="Arial" w:cs="Arial"/>
          <w:i/>
          <w:sz w:val="24"/>
          <w:szCs w:val="24"/>
        </w:rPr>
        <w:t>检修面板</w:t>
      </w:r>
      <w:r w:rsidR="00086D4D" w:rsidRPr="00107962">
        <w:rPr>
          <w:rFonts w:ascii="Arial" w:eastAsia="宋体" w:hAnsi="Arial" w:cs="Arial"/>
          <w:i/>
          <w:sz w:val="24"/>
          <w:szCs w:val="24"/>
        </w:rPr>
        <w:t>、</w:t>
      </w:r>
      <w:r w:rsidRPr="00107962">
        <w:rPr>
          <w:rFonts w:ascii="Arial" w:eastAsia="宋体" w:hAnsi="Arial" w:cs="Arial"/>
          <w:i/>
          <w:sz w:val="24"/>
          <w:szCs w:val="24"/>
        </w:rPr>
        <w:t>闩锁</w:t>
      </w:r>
      <w:r w:rsidR="00086D4D" w:rsidRPr="00107962">
        <w:rPr>
          <w:rFonts w:ascii="Arial" w:eastAsia="宋体" w:hAnsi="Arial" w:cs="Arial"/>
          <w:i/>
          <w:sz w:val="24"/>
          <w:szCs w:val="24"/>
        </w:rPr>
        <w:t>、</w:t>
      </w:r>
      <w:r w:rsidRPr="00107962">
        <w:rPr>
          <w:rFonts w:ascii="Arial" w:eastAsia="宋体" w:hAnsi="Arial" w:cs="Arial"/>
          <w:i/>
          <w:sz w:val="24"/>
          <w:szCs w:val="24"/>
        </w:rPr>
        <w:t>控制旋钮</w:t>
      </w:r>
      <w:r w:rsidR="00086D4D" w:rsidRPr="00107962">
        <w:rPr>
          <w:rFonts w:ascii="Arial" w:eastAsia="宋体" w:hAnsi="Arial" w:cs="Arial"/>
          <w:i/>
          <w:sz w:val="24"/>
          <w:szCs w:val="24"/>
        </w:rPr>
        <w:t>、</w:t>
      </w:r>
      <w:r w:rsidRPr="00107962">
        <w:rPr>
          <w:rFonts w:ascii="Arial" w:eastAsia="宋体" w:hAnsi="Arial" w:cs="Arial"/>
          <w:i/>
          <w:sz w:val="24"/>
          <w:szCs w:val="24"/>
        </w:rPr>
        <w:t>和其他永久安装的硬件，包括穿过任何</w:t>
      </w:r>
      <w:r w:rsidR="00086D4D" w:rsidRPr="00107962">
        <w:rPr>
          <w:rFonts w:ascii="Arial" w:eastAsia="宋体" w:hAnsi="Arial" w:cs="Arial"/>
          <w:i/>
          <w:sz w:val="24"/>
          <w:szCs w:val="24"/>
        </w:rPr>
        <w:t>开孔</w:t>
      </w:r>
      <w:r w:rsidRPr="00107962">
        <w:rPr>
          <w:rFonts w:ascii="Arial" w:eastAsia="宋体" w:hAnsi="Arial" w:cs="Arial"/>
          <w:i/>
          <w:sz w:val="24"/>
          <w:szCs w:val="24"/>
        </w:rPr>
        <w:t>或</w:t>
      </w:r>
      <w:r w:rsidR="005F1E2A" w:rsidRPr="00107962">
        <w:rPr>
          <w:rFonts w:ascii="Arial" w:eastAsia="宋体" w:hAnsi="Arial" w:cs="Arial"/>
          <w:i/>
          <w:sz w:val="24"/>
          <w:szCs w:val="24"/>
        </w:rPr>
        <w:t>开口</w:t>
      </w:r>
      <w:r w:rsidR="00086D4D" w:rsidRPr="00107962">
        <w:rPr>
          <w:rFonts w:ascii="Arial" w:eastAsia="宋体" w:hAnsi="Arial" w:cs="Arial"/>
          <w:i/>
          <w:sz w:val="24"/>
          <w:szCs w:val="24"/>
        </w:rPr>
        <w:t>的平面</w:t>
      </w:r>
      <w:r w:rsidRPr="00107962">
        <w:rPr>
          <w:rFonts w:ascii="Arial" w:eastAsia="宋体" w:hAnsi="Arial" w:cs="Arial"/>
          <w:i/>
          <w:sz w:val="24"/>
          <w:szCs w:val="24"/>
        </w:rPr>
        <w:t>。</w:t>
      </w:r>
    </w:p>
    <w:p w14:paraId="0F5BBD3A" w14:textId="08625955" w:rsidR="002E3243" w:rsidRPr="005000F9" w:rsidRDefault="002E3243" w:rsidP="00107962">
      <w:pPr>
        <w:pStyle w:val="a4"/>
        <w:numPr>
          <w:ilvl w:val="0"/>
          <w:numId w:val="17"/>
        </w:numPr>
        <w:overflowPunct w:val="0"/>
        <w:snapToGrid w:val="0"/>
        <w:spacing w:after="240" w:line="300" w:lineRule="auto"/>
        <w:ind w:leftChars="-200" w:left="0" w:firstLineChars="0"/>
        <w:rPr>
          <w:rFonts w:ascii="Arial" w:eastAsia="宋体" w:hAnsi="Arial" w:cs="Arial"/>
          <w:sz w:val="24"/>
          <w:szCs w:val="24"/>
        </w:rPr>
      </w:pPr>
      <w:r w:rsidRPr="00107962">
        <w:rPr>
          <w:rFonts w:ascii="Arial" w:eastAsia="宋体" w:hAnsi="Arial" w:cs="Arial"/>
          <w:b/>
          <w:sz w:val="24"/>
          <w:szCs w:val="24"/>
        </w:rPr>
        <w:t>地板</w:t>
      </w:r>
      <w:r w:rsidR="00395B17">
        <w:rPr>
          <w:rFonts w:ascii="Arial" w:eastAsia="宋体" w:hAnsi="Arial" w:cs="Arial"/>
          <w:sz w:val="24"/>
          <w:szCs w:val="24"/>
        </w:rPr>
        <w:t>【</w:t>
      </w:r>
      <w:r w:rsidRPr="005000F9">
        <w:rPr>
          <w:rFonts w:ascii="Arial" w:eastAsia="宋体" w:hAnsi="Arial" w:cs="Arial"/>
          <w:sz w:val="24"/>
          <w:szCs w:val="24"/>
        </w:rPr>
        <w:t>21 CFR 1020.40</w:t>
      </w:r>
      <w:r w:rsidRPr="005000F9">
        <w:rPr>
          <w:rFonts w:ascii="Arial" w:eastAsia="宋体" w:hAnsi="Arial" w:cs="Arial"/>
          <w:sz w:val="24"/>
          <w:szCs w:val="24"/>
        </w:rPr>
        <w:t>（</w:t>
      </w:r>
      <w:r w:rsidRPr="005000F9">
        <w:rPr>
          <w:rFonts w:ascii="Arial" w:eastAsia="宋体" w:hAnsi="Arial" w:cs="Arial"/>
          <w:sz w:val="24"/>
          <w:szCs w:val="24"/>
        </w:rPr>
        <w:t>b</w:t>
      </w:r>
      <w:r w:rsidRPr="005000F9">
        <w:rPr>
          <w:rFonts w:ascii="Arial" w:eastAsia="宋体" w:hAnsi="Arial" w:cs="Arial"/>
          <w:sz w:val="24"/>
          <w:szCs w:val="24"/>
        </w:rPr>
        <w:t>）（</w:t>
      </w:r>
      <w:r w:rsidRPr="005000F9">
        <w:rPr>
          <w:rFonts w:ascii="Arial" w:eastAsia="宋体" w:hAnsi="Arial" w:cs="Arial"/>
          <w:sz w:val="24"/>
          <w:szCs w:val="24"/>
        </w:rPr>
        <w:t>7</w:t>
      </w:r>
      <w:r w:rsidRPr="005000F9">
        <w:rPr>
          <w:rFonts w:ascii="Arial" w:eastAsia="宋体" w:hAnsi="Arial" w:cs="Arial"/>
          <w:sz w:val="24"/>
          <w:szCs w:val="24"/>
        </w:rPr>
        <w:t>）</w:t>
      </w:r>
      <w:r w:rsidR="00395B17">
        <w:rPr>
          <w:rFonts w:ascii="Arial" w:eastAsia="宋体" w:hAnsi="Arial" w:cs="Arial"/>
          <w:sz w:val="24"/>
          <w:szCs w:val="24"/>
        </w:rPr>
        <w:t>】</w:t>
      </w:r>
      <w:r w:rsidRPr="00107962">
        <w:rPr>
          <w:rFonts w:ascii="Arial" w:eastAsia="宋体" w:hAnsi="Arial" w:cs="Arial"/>
          <w:i/>
          <w:sz w:val="24"/>
          <w:szCs w:val="24"/>
        </w:rPr>
        <w:t>表示机柜的下侧外表面。</w:t>
      </w:r>
    </w:p>
    <w:p w14:paraId="6CFEB221" w14:textId="4B75D884" w:rsidR="002E3243" w:rsidRPr="00107962" w:rsidRDefault="002E3243" w:rsidP="00107962">
      <w:pPr>
        <w:pStyle w:val="a4"/>
        <w:numPr>
          <w:ilvl w:val="0"/>
          <w:numId w:val="17"/>
        </w:numPr>
        <w:overflowPunct w:val="0"/>
        <w:snapToGrid w:val="0"/>
        <w:spacing w:after="240" w:line="300" w:lineRule="auto"/>
        <w:ind w:leftChars="-200" w:left="0" w:firstLineChars="0"/>
        <w:rPr>
          <w:rFonts w:ascii="Arial" w:eastAsia="宋体" w:hAnsi="Arial" w:cs="Arial"/>
          <w:i/>
          <w:sz w:val="24"/>
          <w:szCs w:val="24"/>
        </w:rPr>
      </w:pPr>
      <w:r w:rsidRPr="00107962">
        <w:rPr>
          <w:rFonts w:ascii="Arial" w:eastAsia="宋体" w:hAnsi="Arial" w:cs="Arial"/>
          <w:b/>
          <w:sz w:val="24"/>
          <w:szCs w:val="24"/>
        </w:rPr>
        <w:t>接地故障</w:t>
      </w:r>
      <w:r w:rsidR="00395B17">
        <w:rPr>
          <w:rFonts w:ascii="Arial" w:eastAsia="宋体" w:hAnsi="Arial" w:cs="Arial"/>
          <w:sz w:val="24"/>
          <w:szCs w:val="24"/>
        </w:rPr>
        <w:t>【</w:t>
      </w:r>
      <w:r w:rsidRPr="005000F9">
        <w:rPr>
          <w:rFonts w:ascii="Arial" w:eastAsia="宋体" w:hAnsi="Arial" w:cs="Arial"/>
          <w:sz w:val="24"/>
          <w:szCs w:val="24"/>
        </w:rPr>
        <w:t>21 CFR 1020.40</w:t>
      </w:r>
      <w:r w:rsidRPr="005000F9">
        <w:rPr>
          <w:rFonts w:ascii="Arial" w:eastAsia="宋体" w:hAnsi="Arial" w:cs="Arial"/>
          <w:sz w:val="24"/>
          <w:szCs w:val="24"/>
        </w:rPr>
        <w:t>（</w:t>
      </w:r>
      <w:r w:rsidRPr="005000F9">
        <w:rPr>
          <w:rFonts w:ascii="Arial" w:eastAsia="宋体" w:hAnsi="Arial" w:cs="Arial"/>
          <w:sz w:val="24"/>
          <w:szCs w:val="24"/>
        </w:rPr>
        <w:t>b</w:t>
      </w:r>
      <w:r w:rsidRPr="005000F9">
        <w:rPr>
          <w:rFonts w:ascii="Arial" w:eastAsia="宋体" w:hAnsi="Arial" w:cs="Arial"/>
          <w:sz w:val="24"/>
          <w:szCs w:val="24"/>
        </w:rPr>
        <w:t>）（</w:t>
      </w:r>
      <w:r w:rsidRPr="005000F9">
        <w:rPr>
          <w:rFonts w:ascii="Arial" w:eastAsia="宋体" w:hAnsi="Arial" w:cs="Arial"/>
          <w:sz w:val="24"/>
          <w:szCs w:val="24"/>
        </w:rPr>
        <w:t>8</w:t>
      </w:r>
      <w:r w:rsidRPr="005000F9">
        <w:rPr>
          <w:rFonts w:ascii="Arial" w:eastAsia="宋体" w:hAnsi="Arial" w:cs="Arial"/>
          <w:sz w:val="24"/>
          <w:szCs w:val="24"/>
        </w:rPr>
        <w:t>）</w:t>
      </w:r>
      <w:r w:rsidR="00395B17">
        <w:rPr>
          <w:rFonts w:ascii="Arial" w:eastAsia="宋体" w:hAnsi="Arial" w:cs="Arial"/>
          <w:sz w:val="24"/>
          <w:szCs w:val="24"/>
        </w:rPr>
        <w:t>】</w:t>
      </w:r>
      <w:r w:rsidRPr="00107962">
        <w:rPr>
          <w:rFonts w:ascii="Arial" w:eastAsia="宋体" w:hAnsi="Arial" w:cs="Arial"/>
          <w:i/>
          <w:sz w:val="24"/>
          <w:szCs w:val="24"/>
        </w:rPr>
        <w:t>表示电导体意外接地。</w:t>
      </w:r>
    </w:p>
    <w:p w14:paraId="0530DDD4" w14:textId="52A0B9A8" w:rsidR="002E3243" w:rsidRPr="00107962" w:rsidRDefault="00B83595" w:rsidP="00107962">
      <w:pPr>
        <w:pStyle w:val="a4"/>
        <w:numPr>
          <w:ilvl w:val="0"/>
          <w:numId w:val="17"/>
        </w:numPr>
        <w:overflowPunct w:val="0"/>
        <w:snapToGrid w:val="0"/>
        <w:spacing w:after="240" w:line="300" w:lineRule="auto"/>
        <w:ind w:leftChars="-200" w:left="0" w:firstLineChars="0"/>
        <w:rPr>
          <w:rFonts w:ascii="Arial" w:eastAsia="宋体" w:hAnsi="Arial" w:cs="Arial"/>
          <w:i/>
          <w:sz w:val="24"/>
          <w:szCs w:val="24"/>
        </w:rPr>
      </w:pPr>
      <w:r>
        <w:rPr>
          <w:rFonts w:ascii="Arial" w:eastAsia="宋体" w:hAnsi="Arial" w:cs="Arial" w:hint="eastAsia"/>
          <w:b/>
          <w:sz w:val="24"/>
          <w:szCs w:val="24"/>
        </w:rPr>
        <w:t>端口</w:t>
      </w:r>
      <w:r w:rsidR="00395B17">
        <w:rPr>
          <w:rFonts w:ascii="Arial" w:eastAsia="宋体" w:hAnsi="Arial" w:cs="Arial"/>
          <w:sz w:val="24"/>
          <w:szCs w:val="24"/>
        </w:rPr>
        <w:t>【</w:t>
      </w:r>
      <w:r w:rsidR="002E3243" w:rsidRPr="005000F9">
        <w:rPr>
          <w:rFonts w:ascii="Arial" w:eastAsia="宋体" w:hAnsi="Arial" w:cs="Arial"/>
          <w:sz w:val="24"/>
          <w:szCs w:val="24"/>
        </w:rPr>
        <w:t>21 CFR 1020.40</w:t>
      </w:r>
      <w:r w:rsidR="002E3243" w:rsidRPr="005000F9">
        <w:rPr>
          <w:rFonts w:ascii="Arial" w:eastAsia="宋体" w:hAnsi="Arial" w:cs="Arial"/>
          <w:sz w:val="24"/>
          <w:szCs w:val="24"/>
        </w:rPr>
        <w:t>（</w:t>
      </w:r>
      <w:r w:rsidR="002E3243" w:rsidRPr="005000F9">
        <w:rPr>
          <w:rFonts w:ascii="Arial" w:eastAsia="宋体" w:hAnsi="Arial" w:cs="Arial"/>
          <w:sz w:val="24"/>
          <w:szCs w:val="24"/>
        </w:rPr>
        <w:t>b</w:t>
      </w:r>
      <w:r w:rsidR="002E3243" w:rsidRPr="005000F9">
        <w:rPr>
          <w:rFonts w:ascii="Arial" w:eastAsia="宋体" w:hAnsi="Arial" w:cs="Arial"/>
          <w:sz w:val="24"/>
          <w:szCs w:val="24"/>
        </w:rPr>
        <w:t>）（</w:t>
      </w:r>
      <w:r w:rsidR="002E3243" w:rsidRPr="005000F9">
        <w:rPr>
          <w:rFonts w:ascii="Arial" w:eastAsia="宋体" w:hAnsi="Arial" w:cs="Arial"/>
          <w:sz w:val="24"/>
          <w:szCs w:val="24"/>
        </w:rPr>
        <w:t>9</w:t>
      </w:r>
      <w:r w:rsidR="002E3243" w:rsidRPr="005000F9">
        <w:rPr>
          <w:rFonts w:ascii="Arial" w:eastAsia="宋体" w:hAnsi="Arial" w:cs="Arial"/>
          <w:sz w:val="24"/>
          <w:szCs w:val="24"/>
        </w:rPr>
        <w:t>）</w:t>
      </w:r>
      <w:r w:rsidR="00395B17">
        <w:rPr>
          <w:rFonts w:ascii="Arial" w:eastAsia="宋体" w:hAnsi="Arial" w:cs="Arial"/>
          <w:sz w:val="24"/>
          <w:szCs w:val="24"/>
        </w:rPr>
        <w:t>】</w:t>
      </w:r>
      <w:r w:rsidR="005F1E2A" w:rsidRPr="00107962">
        <w:rPr>
          <w:rFonts w:ascii="Arial" w:eastAsia="宋体" w:hAnsi="Arial" w:cs="Arial"/>
          <w:i/>
          <w:sz w:val="24"/>
          <w:szCs w:val="24"/>
        </w:rPr>
        <w:t>是指柜子的外表面</w:t>
      </w:r>
      <w:r w:rsidR="002E3243" w:rsidRPr="00107962">
        <w:rPr>
          <w:rFonts w:ascii="Arial" w:eastAsia="宋体" w:hAnsi="Arial" w:cs="Arial"/>
          <w:i/>
          <w:sz w:val="24"/>
          <w:szCs w:val="24"/>
        </w:rPr>
        <w:t>在产生</w:t>
      </w:r>
      <w:r w:rsidR="00401E42" w:rsidRPr="00107962">
        <w:rPr>
          <w:rFonts w:ascii="Arial" w:eastAsia="宋体" w:hAnsi="Arial" w:cs="Arial"/>
          <w:i/>
          <w:sz w:val="24"/>
          <w:szCs w:val="24"/>
        </w:rPr>
        <w:t>X</w:t>
      </w:r>
      <w:r w:rsidR="00401E42" w:rsidRPr="00107962">
        <w:rPr>
          <w:rFonts w:ascii="Arial" w:eastAsia="宋体" w:hAnsi="Arial" w:cs="Arial"/>
          <w:i/>
          <w:sz w:val="24"/>
          <w:szCs w:val="24"/>
        </w:rPr>
        <w:t>射线</w:t>
      </w:r>
      <w:r w:rsidR="005F1E2A" w:rsidRPr="00107962">
        <w:rPr>
          <w:rFonts w:ascii="Arial" w:eastAsia="宋体" w:hAnsi="Arial" w:cs="Arial"/>
          <w:i/>
          <w:sz w:val="24"/>
          <w:szCs w:val="24"/>
        </w:rPr>
        <w:t>期间保持</w:t>
      </w:r>
      <w:r>
        <w:rPr>
          <w:rFonts w:ascii="Arial" w:eastAsia="宋体" w:hAnsi="Arial" w:cs="Arial" w:hint="eastAsia"/>
          <w:i/>
          <w:sz w:val="24"/>
          <w:szCs w:val="24"/>
        </w:rPr>
        <w:t>打开状态</w:t>
      </w:r>
      <w:r w:rsidR="002E3243" w:rsidRPr="00107962">
        <w:rPr>
          <w:rFonts w:ascii="Arial" w:eastAsia="宋体" w:hAnsi="Arial" w:cs="Arial"/>
          <w:i/>
          <w:sz w:val="24"/>
          <w:szCs w:val="24"/>
        </w:rPr>
        <w:t>的任何开口，用于输送</w:t>
      </w:r>
      <w:r>
        <w:rPr>
          <w:rFonts w:ascii="Arial" w:eastAsia="宋体" w:hAnsi="Arial" w:cs="Arial" w:hint="eastAsia"/>
          <w:i/>
          <w:sz w:val="24"/>
          <w:szCs w:val="24"/>
        </w:rPr>
        <w:t>待</w:t>
      </w:r>
      <w:r w:rsidR="00C94A6D">
        <w:rPr>
          <w:rFonts w:ascii="Arial" w:eastAsia="宋体" w:hAnsi="Arial" w:cs="Arial"/>
          <w:i/>
          <w:sz w:val="24"/>
          <w:szCs w:val="24"/>
        </w:rPr>
        <w:t>辐射</w:t>
      </w:r>
      <w:r w:rsidR="002E3243" w:rsidRPr="00107962">
        <w:rPr>
          <w:rFonts w:ascii="Arial" w:eastAsia="宋体" w:hAnsi="Arial" w:cs="Arial"/>
          <w:i/>
          <w:sz w:val="24"/>
          <w:szCs w:val="24"/>
        </w:rPr>
        <w:t>材料</w:t>
      </w:r>
      <w:r w:rsidR="005F1E2A" w:rsidRPr="00107962">
        <w:rPr>
          <w:rFonts w:ascii="Arial" w:eastAsia="宋体" w:hAnsi="Arial" w:cs="Arial"/>
          <w:i/>
          <w:sz w:val="24"/>
          <w:szCs w:val="24"/>
        </w:rPr>
        <w:t>进出</w:t>
      </w:r>
      <w:r w:rsidR="00BB5195" w:rsidRPr="00107962">
        <w:rPr>
          <w:rFonts w:ascii="Arial" w:eastAsia="宋体" w:hAnsi="Arial" w:cs="Arial"/>
          <w:i/>
          <w:sz w:val="24"/>
          <w:szCs w:val="24"/>
        </w:rPr>
        <w:t>机柜，或用于部分插入其尺寸不允许完全插入机柜中的物体进行</w:t>
      </w:r>
      <w:r w:rsidR="00C94A6D">
        <w:rPr>
          <w:rFonts w:ascii="Arial" w:eastAsia="宋体" w:hAnsi="Arial" w:cs="Arial"/>
          <w:i/>
          <w:sz w:val="24"/>
          <w:szCs w:val="24"/>
        </w:rPr>
        <w:t>辐射</w:t>
      </w:r>
      <w:r w:rsidR="002E3243" w:rsidRPr="00107962">
        <w:rPr>
          <w:rFonts w:ascii="Arial" w:eastAsia="宋体" w:hAnsi="Arial" w:cs="Arial"/>
          <w:i/>
          <w:sz w:val="24"/>
          <w:szCs w:val="24"/>
        </w:rPr>
        <w:t>。</w:t>
      </w:r>
    </w:p>
    <w:p w14:paraId="1DE00478" w14:textId="5F017DFF" w:rsidR="002E3243" w:rsidRPr="00107962" w:rsidRDefault="002E3243" w:rsidP="00107962">
      <w:pPr>
        <w:pStyle w:val="a4"/>
        <w:numPr>
          <w:ilvl w:val="0"/>
          <w:numId w:val="17"/>
        </w:numPr>
        <w:overflowPunct w:val="0"/>
        <w:snapToGrid w:val="0"/>
        <w:spacing w:after="240" w:line="300" w:lineRule="auto"/>
        <w:ind w:leftChars="-200" w:left="0" w:firstLineChars="0"/>
        <w:rPr>
          <w:rFonts w:ascii="Arial" w:eastAsia="宋体" w:hAnsi="Arial" w:cs="Arial"/>
          <w:i/>
          <w:sz w:val="24"/>
          <w:szCs w:val="24"/>
        </w:rPr>
      </w:pPr>
      <w:r w:rsidRPr="00107962">
        <w:rPr>
          <w:rFonts w:ascii="Arial" w:eastAsia="宋体" w:hAnsi="Arial" w:cs="Arial"/>
          <w:b/>
          <w:sz w:val="24"/>
          <w:szCs w:val="24"/>
        </w:rPr>
        <w:t>主光束</w:t>
      </w:r>
      <w:r w:rsidR="00395B17">
        <w:rPr>
          <w:rFonts w:ascii="Arial" w:eastAsia="宋体" w:hAnsi="Arial" w:cs="Arial"/>
          <w:sz w:val="24"/>
          <w:szCs w:val="24"/>
        </w:rPr>
        <w:t>【</w:t>
      </w:r>
      <w:r w:rsidRPr="005000F9">
        <w:rPr>
          <w:rFonts w:ascii="Arial" w:eastAsia="宋体" w:hAnsi="Arial" w:cs="Arial"/>
          <w:sz w:val="24"/>
          <w:szCs w:val="24"/>
        </w:rPr>
        <w:t>21 CFR 1020.40</w:t>
      </w:r>
      <w:r w:rsidRPr="005000F9">
        <w:rPr>
          <w:rFonts w:ascii="Arial" w:eastAsia="宋体" w:hAnsi="Arial" w:cs="Arial"/>
          <w:sz w:val="24"/>
          <w:szCs w:val="24"/>
        </w:rPr>
        <w:t>（</w:t>
      </w:r>
      <w:r w:rsidRPr="005000F9">
        <w:rPr>
          <w:rFonts w:ascii="Arial" w:eastAsia="宋体" w:hAnsi="Arial" w:cs="Arial"/>
          <w:sz w:val="24"/>
          <w:szCs w:val="24"/>
        </w:rPr>
        <w:t>b</w:t>
      </w:r>
      <w:r w:rsidRPr="005000F9">
        <w:rPr>
          <w:rFonts w:ascii="Arial" w:eastAsia="宋体" w:hAnsi="Arial" w:cs="Arial"/>
          <w:sz w:val="24"/>
          <w:szCs w:val="24"/>
        </w:rPr>
        <w:t>）中（</w:t>
      </w:r>
      <w:r w:rsidRPr="005000F9">
        <w:rPr>
          <w:rFonts w:ascii="Arial" w:eastAsia="宋体" w:hAnsi="Arial" w:cs="Arial"/>
          <w:sz w:val="24"/>
          <w:szCs w:val="24"/>
        </w:rPr>
        <w:t>10</w:t>
      </w:r>
      <w:r w:rsidRPr="005000F9">
        <w:rPr>
          <w:rFonts w:ascii="Arial" w:eastAsia="宋体" w:hAnsi="Arial" w:cs="Arial"/>
          <w:sz w:val="24"/>
          <w:szCs w:val="24"/>
        </w:rPr>
        <w:t>）</w:t>
      </w:r>
      <w:r w:rsidR="00395B17">
        <w:rPr>
          <w:rFonts w:ascii="Arial" w:eastAsia="宋体" w:hAnsi="Arial" w:cs="Arial"/>
          <w:sz w:val="24"/>
          <w:szCs w:val="24"/>
        </w:rPr>
        <w:t>】</w:t>
      </w:r>
      <w:r w:rsidRPr="00107962">
        <w:rPr>
          <w:rFonts w:ascii="Arial" w:eastAsia="宋体" w:hAnsi="Arial" w:cs="Arial"/>
          <w:i/>
          <w:sz w:val="24"/>
          <w:szCs w:val="24"/>
        </w:rPr>
        <w:t>是指直接从目标</w:t>
      </w:r>
      <w:r w:rsidR="00BB5195" w:rsidRPr="00107962">
        <w:rPr>
          <w:rFonts w:ascii="Arial" w:eastAsia="宋体" w:hAnsi="Arial" w:cs="Arial"/>
          <w:i/>
          <w:sz w:val="24"/>
          <w:szCs w:val="24"/>
        </w:rPr>
        <w:t>发出</w:t>
      </w:r>
      <w:r w:rsidRPr="00107962">
        <w:rPr>
          <w:rFonts w:ascii="Arial" w:eastAsia="宋体" w:hAnsi="Arial" w:cs="Arial"/>
          <w:i/>
          <w:sz w:val="24"/>
          <w:szCs w:val="24"/>
        </w:rPr>
        <w:t>并穿过</w:t>
      </w:r>
      <w:r w:rsidR="00401E42" w:rsidRPr="00107962">
        <w:rPr>
          <w:rFonts w:ascii="Arial" w:eastAsia="宋体" w:hAnsi="Arial" w:cs="Arial"/>
          <w:i/>
          <w:sz w:val="24"/>
          <w:szCs w:val="24"/>
        </w:rPr>
        <w:t>X</w:t>
      </w:r>
      <w:r w:rsidR="00401E42" w:rsidRPr="00107962">
        <w:rPr>
          <w:rFonts w:ascii="Arial" w:eastAsia="宋体" w:hAnsi="Arial" w:cs="Arial"/>
          <w:i/>
          <w:sz w:val="24"/>
          <w:szCs w:val="24"/>
        </w:rPr>
        <w:t>射线</w:t>
      </w:r>
      <w:r w:rsidRPr="00107962">
        <w:rPr>
          <w:rFonts w:ascii="Arial" w:eastAsia="宋体" w:hAnsi="Arial" w:cs="Arial"/>
          <w:i/>
          <w:sz w:val="24"/>
          <w:szCs w:val="24"/>
        </w:rPr>
        <w:t>管的窗口的</w:t>
      </w:r>
      <w:r w:rsidR="00C539F5" w:rsidRPr="00107962">
        <w:rPr>
          <w:rFonts w:ascii="Arial" w:eastAsia="宋体" w:hAnsi="Arial" w:cs="Arial"/>
          <w:i/>
          <w:sz w:val="24"/>
          <w:szCs w:val="24"/>
        </w:rPr>
        <w:t>X</w:t>
      </w:r>
      <w:r w:rsidR="00C539F5" w:rsidRPr="00107962">
        <w:rPr>
          <w:rFonts w:ascii="Arial" w:eastAsia="宋体" w:hAnsi="Arial" w:cs="Arial"/>
          <w:i/>
          <w:sz w:val="24"/>
          <w:szCs w:val="24"/>
        </w:rPr>
        <w:t>射线</w:t>
      </w:r>
      <w:r w:rsidRPr="00107962">
        <w:rPr>
          <w:rFonts w:ascii="Arial" w:eastAsia="宋体" w:hAnsi="Arial" w:cs="Arial"/>
          <w:i/>
          <w:sz w:val="24"/>
          <w:szCs w:val="24"/>
        </w:rPr>
        <w:t>。</w:t>
      </w:r>
    </w:p>
    <w:p w14:paraId="5659C2F8" w14:textId="0990D29C" w:rsidR="002E3243" w:rsidRPr="00107962" w:rsidRDefault="00BB5195" w:rsidP="00107962">
      <w:pPr>
        <w:pStyle w:val="a4"/>
        <w:numPr>
          <w:ilvl w:val="0"/>
          <w:numId w:val="17"/>
        </w:numPr>
        <w:overflowPunct w:val="0"/>
        <w:snapToGrid w:val="0"/>
        <w:spacing w:after="240" w:line="300" w:lineRule="auto"/>
        <w:ind w:leftChars="-200" w:left="0" w:firstLineChars="0"/>
        <w:rPr>
          <w:rFonts w:ascii="Arial" w:eastAsia="宋体" w:hAnsi="Arial" w:cs="Arial"/>
          <w:i/>
          <w:sz w:val="24"/>
          <w:szCs w:val="24"/>
        </w:rPr>
      </w:pPr>
      <w:r w:rsidRPr="00107962">
        <w:rPr>
          <w:rFonts w:ascii="Arial" w:eastAsia="宋体" w:hAnsi="Arial" w:cs="Arial"/>
          <w:b/>
          <w:sz w:val="24"/>
          <w:szCs w:val="24"/>
        </w:rPr>
        <w:t>安全连锁</w:t>
      </w:r>
      <w:r w:rsidR="00395B17">
        <w:rPr>
          <w:rFonts w:ascii="Arial" w:eastAsia="宋体" w:hAnsi="Arial" w:cs="Arial"/>
          <w:sz w:val="24"/>
          <w:szCs w:val="24"/>
        </w:rPr>
        <w:t>【</w:t>
      </w:r>
      <w:r w:rsidR="002E3243" w:rsidRPr="005000F9">
        <w:rPr>
          <w:rFonts w:ascii="Arial" w:eastAsia="宋体" w:hAnsi="Arial" w:cs="Arial"/>
          <w:sz w:val="24"/>
          <w:szCs w:val="24"/>
        </w:rPr>
        <w:t>21 CFR 1020.40</w:t>
      </w:r>
      <w:r w:rsidR="002E3243" w:rsidRPr="005000F9">
        <w:rPr>
          <w:rFonts w:ascii="Arial" w:eastAsia="宋体" w:hAnsi="Arial" w:cs="Arial"/>
          <w:sz w:val="24"/>
          <w:szCs w:val="24"/>
        </w:rPr>
        <w:t>（</w:t>
      </w:r>
      <w:r w:rsidR="002E3243" w:rsidRPr="005000F9">
        <w:rPr>
          <w:rFonts w:ascii="Arial" w:eastAsia="宋体" w:hAnsi="Arial" w:cs="Arial"/>
          <w:sz w:val="24"/>
          <w:szCs w:val="24"/>
        </w:rPr>
        <w:t>b</w:t>
      </w:r>
      <w:r w:rsidR="002E3243" w:rsidRPr="005000F9">
        <w:rPr>
          <w:rFonts w:ascii="Arial" w:eastAsia="宋体" w:hAnsi="Arial" w:cs="Arial"/>
          <w:sz w:val="24"/>
          <w:szCs w:val="24"/>
        </w:rPr>
        <w:t>）（</w:t>
      </w:r>
      <w:r w:rsidR="002E3243" w:rsidRPr="005000F9">
        <w:rPr>
          <w:rFonts w:ascii="Arial" w:eastAsia="宋体" w:hAnsi="Arial" w:cs="Arial"/>
          <w:sz w:val="24"/>
          <w:szCs w:val="24"/>
        </w:rPr>
        <w:t>11</w:t>
      </w:r>
      <w:r w:rsidR="002E3243" w:rsidRPr="005000F9">
        <w:rPr>
          <w:rFonts w:ascii="Arial" w:eastAsia="宋体" w:hAnsi="Arial" w:cs="Arial"/>
          <w:sz w:val="24"/>
          <w:szCs w:val="24"/>
        </w:rPr>
        <w:t>）</w:t>
      </w:r>
      <w:r w:rsidR="00395B17">
        <w:rPr>
          <w:rFonts w:ascii="Arial" w:eastAsia="宋体" w:hAnsi="Arial" w:cs="Arial"/>
          <w:sz w:val="24"/>
          <w:szCs w:val="24"/>
        </w:rPr>
        <w:t>】</w:t>
      </w:r>
      <w:r w:rsidR="002E3243" w:rsidRPr="00107962">
        <w:rPr>
          <w:rFonts w:ascii="Arial" w:eastAsia="宋体" w:hAnsi="Arial" w:cs="Arial"/>
          <w:i/>
          <w:sz w:val="24"/>
          <w:szCs w:val="24"/>
        </w:rPr>
        <w:t>是指当通过人体的任何部分通过门或</w:t>
      </w:r>
      <w:r w:rsidR="00B83595">
        <w:rPr>
          <w:rFonts w:ascii="Arial" w:eastAsia="宋体" w:hAnsi="Arial" w:cs="Arial" w:hint="eastAsia"/>
          <w:i/>
          <w:sz w:val="24"/>
          <w:szCs w:val="24"/>
        </w:rPr>
        <w:t>检修面板</w:t>
      </w:r>
      <w:r w:rsidR="002E3243" w:rsidRPr="00107962">
        <w:rPr>
          <w:rFonts w:ascii="Arial" w:eastAsia="宋体" w:hAnsi="Arial" w:cs="Arial"/>
          <w:i/>
          <w:sz w:val="24"/>
          <w:szCs w:val="24"/>
        </w:rPr>
        <w:t>进入</w:t>
      </w:r>
      <w:r w:rsidR="00401E42" w:rsidRPr="00107962">
        <w:rPr>
          <w:rFonts w:ascii="Arial" w:eastAsia="宋体" w:hAnsi="Arial" w:cs="Arial"/>
          <w:i/>
          <w:sz w:val="24"/>
          <w:szCs w:val="24"/>
        </w:rPr>
        <w:t>柜式</w:t>
      </w:r>
      <w:r w:rsidR="00401E42" w:rsidRPr="00107962">
        <w:rPr>
          <w:rFonts w:ascii="Arial" w:eastAsia="宋体" w:hAnsi="Arial" w:cs="Arial"/>
          <w:i/>
          <w:sz w:val="24"/>
          <w:szCs w:val="24"/>
        </w:rPr>
        <w:t>X</w:t>
      </w:r>
      <w:r w:rsidR="00401E42" w:rsidRPr="00107962">
        <w:rPr>
          <w:rFonts w:ascii="Arial" w:eastAsia="宋体" w:hAnsi="Arial" w:cs="Arial"/>
          <w:i/>
          <w:sz w:val="24"/>
          <w:szCs w:val="24"/>
        </w:rPr>
        <w:t>射线系统</w:t>
      </w:r>
      <w:r w:rsidR="002E3243" w:rsidRPr="00107962">
        <w:rPr>
          <w:rFonts w:ascii="Arial" w:eastAsia="宋体" w:hAnsi="Arial" w:cs="Arial"/>
          <w:i/>
          <w:sz w:val="24"/>
          <w:szCs w:val="24"/>
        </w:rPr>
        <w:t>的内部时，</w:t>
      </w:r>
      <w:r w:rsidRPr="00107962">
        <w:rPr>
          <w:rFonts w:ascii="Arial" w:eastAsia="宋体" w:hAnsi="Arial" w:cs="Arial"/>
          <w:i/>
          <w:sz w:val="24"/>
          <w:szCs w:val="24"/>
        </w:rPr>
        <w:t>用于</w:t>
      </w:r>
      <w:r w:rsidR="002E3243" w:rsidRPr="00107962">
        <w:rPr>
          <w:rFonts w:ascii="Arial" w:eastAsia="宋体" w:hAnsi="Arial" w:cs="Arial"/>
          <w:i/>
          <w:sz w:val="24"/>
          <w:szCs w:val="24"/>
        </w:rPr>
        <w:t>防止产生</w:t>
      </w:r>
      <w:r w:rsidR="00C539F5" w:rsidRPr="00107962">
        <w:rPr>
          <w:rFonts w:ascii="Arial" w:eastAsia="宋体" w:hAnsi="Arial" w:cs="Arial"/>
          <w:i/>
          <w:sz w:val="24"/>
          <w:szCs w:val="24"/>
        </w:rPr>
        <w:t>X</w:t>
      </w:r>
      <w:r w:rsidR="00C539F5" w:rsidRPr="00107962">
        <w:rPr>
          <w:rFonts w:ascii="Arial" w:eastAsia="宋体" w:hAnsi="Arial" w:cs="Arial"/>
          <w:i/>
          <w:sz w:val="24"/>
          <w:szCs w:val="24"/>
        </w:rPr>
        <w:t>射线</w:t>
      </w:r>
      <w:r w:rsidR="002E3243" w:rsidRPr="00107962">
        <w:rPr>
          <w:rFonts w:ascii="Arial" w:eastAsia="宋体" w:hAnsi="Arial" w:cs="Arial"/>
          <w:i/>
          <w:sz w:val="24"/>
          <w:szCs w:val="24"/>
        </w:rPr>
        <w:t>的装置。</w:t>
      </w:r>
    </w:p>
    <w:p w14:paraId="0DB2B442" w14:textId="6D469096" w:rsidR="002E3243" w:rsidRPr="005000F9" w:rsidRDefault="00BB5195"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每个门所需的两个连锁必须满足非常具体的要求（下文</w:t>
      </w:r>
      <w:r w:rsidR="002E3243" w:rsidRPr="005000F9">
        <w:rPr>
          <w:rFonts w:ascii="Arial" w:eastAsia="宋体" w:hAnsi="Arial" w:cs="Arial"/>
          <w:sz w:val="24"/>
          <w:szCs w:val="24"/>
        </w:rPr>
        <w:t>讨论）。</w:t>
      </w:r>
      <w:r w:rsidR="00395B17">
        <w:rPr>
          <w:rFonts w:ascii="Arial" w:eastAsia="宋体" w:hAnsi="Arial" w:cs="Arial"/>
          <w:sz w:val="24"/>
          <w:szCs w:val="24"/>
        </w:rPr>
        <w:t>【</w:t>
      </w:r>
      <w:r w:rsidR="002E3243" w:rsidRPr="005000F9">
        <w:rPr>
          <w:rFonts w:ascii="Arial" w:eastAsia="宋体" w:hAnsi="Arial" w:cs="Arial"/>
          <w:sz w:val="24"/>
          <w:szCs w:val="24"/>
        </w:rPr>
        <w:t>21 CFR 1020.40</w:t>
      </w:r>
      <w:r w:rsidR="002E3243" w:rsidRPr="005000F9">
        <w:rPr>
          <w:rFonts w:ascii="Arial" w:eastAsia="宋体" w:hAnsi="Arial" w:cs="Arial"/>
          <w:sz w:val="24"/>
          <w:szCs w:val="24"/>
        </w:rPr>
        <w:t>（</w:t>
      </w:r>
      <w:r w:rsidR="002E3243" w:rsidRPr="005000F9">
        <w:rPr>
          <w:rFonts w:ascii="Arial" w:eastAsia="宋体" w:hAnsi="Arial" w:cs="Arial"/>
          <w:sz w:val="24"/>
          <w:szCs w:val="24"/>
        </w:rPr>
        <w:t>c</w:t>
      </w:r>
      <w:r w:rsidR="002E3243" w:rsidRPr="005000F9">
        <w:rPr>
          <w:rFonts w:ascii="Arial" w:eastAsia="宋体" w:hAnsi="Arial" w:cs="Arial"/>
          <w:sz w:val="24"/>
          <w:szCs w:val="24"/>
        </w:rPr>
        <w:t>）（</w:t>
      </w:r>
      <w:r w:rsidR="002E3243" w:rsidRPr="005000F9">
        <w:rPr>
          <w:rFonts w:ascii="Arial" w:eastAsia="宋体" w:hAnsi="Arial" w:cs="Arial"/>
          <w:sz w:val="24"/>
          <w:szCs w:val="24"/>
        </w:rPr>
        <w:t>4</w:t>
      </w:r>
      <w:r w:rsidR="002E3243" w:rsidRPr="005000F9">
        <w:rPr>
          <w:rFonts w:ascii="Arial" w:eastAsia="宋体" w:hAnsi="Arial" w:cs="Arial"/>
          <w:sz w:val="24"/>
          <w:szCs w:val="24"/>
        </w:rPr>
        <w:t>）（</w:t>
      </w:r>
      <w:r w:rsidR="002E3243" w:rsidRPr="005000F9">
        <w:rPr>
          <w:rFonts w:ascii="Arial" w:eastAsia="宋体" w:hAnsi="Arial" w:cs="Arial"/>
          <w:sz w:val="24"/>
          <w:szCs w:val="24"/>
        </w:rPr>
        <w:t>i</w:t>
      </w:r>
      <w:r w:rsidR="002E3243" w:rsidRPr="005000F9">
        <w:rPr>
          <w:rFonts w:ascii="Arial" w:eastAsia="宋体" w:hAnsi="Arial" w:cs="Arial"/>
          <w:sz w:val="24"/>
          <w:szCs w:val="24"/>
        </w:rPr>
        <w:t>）</w:t>
      </w:r>
      <w:r w:rsidR="00395B17">
        <w:rPr>
          <w:rFonts w:ascii="Arial" w:eastAsia="宋体" w:hAnsi="Arial" w:cs="Arial"/>
          <w:sz w:val="24"/>
          <w:szCs w:val="24"/>
        </w:rPr>
        <w:t>】</w:t>
      </w:r>
      <w:r w:rsidR="002E3243" w:rsidRPr="005000F9">
        <w:rPr>
          <w:rFonts w:ascii="Arial" w:eastAsia="宋体" w:hAnsi="Arial" w:cs="Arial"/>
          <w:sz w:val="24"/>
          <w:szCs w:val="24"/>
        </w:rPr>
        <w:t>。</w:t>
      </w:r>
    </w:p>
    <w:p w14:paraId="1BB9F649" w14:textId="6AAFD189" w:rsidR="002E3243" w:rsidRPr="00107962" w:rsidRDefault="00401E42" w:rsidP="00107962">
      <w:pPr>
        <w:pStyle w:val="a4"/>
        <w:numPr>
          <w:ilvl w:val="0"/>
          <w:numId w:val="17"/>
        </w:numPr>
        <w:overflowPunct w:val="0"/>
        <w:snapToGrid w:val="0"/>
        <w:spacing w:after="240" w:line="300" w:lineRule="auto"/>
        <w:ind w:leftChars="-200" w:left="0" w:firstLineChars="0"/>
        <w:rPr>
          <w:rFonts w:ascii="Arial" w:eastAsia="宋体" w:hAnsi="Arial" w:cs="Arial"/>
          <w:i/>
          <w:sz w:val="24"/>
          <w:szCs w:val="24"/>
        </w:rPr>
      </w:pPr>
      <w:r w:rsidRPr="00107962">
        <w:rPr>
          <w:rFonts w:ascii="Arial" w:eastAsia="宋体" w:hAnsi="Arial" w:cs="Arial"/>
          <w:b/>
          <w:sz w:val="24"/>
          <w:szCs w:val="24"/>
        </w:rPr>
        <w:t>X</w:t>
      </w:r>
      <w:r w:rsidRPr="00107962">
        <w:rPr>
          <w:rFonts w:ascii="Arial" w:eastAsia="宋体" w:hAnsi="Arial" w:cs="Arial"/>
          <w:b/>
          <w:sz w:val="24"/>
          <w:szCs w:val="24"/>
        </w:rPr>
        <w:t>射线</w:t>
      </w:r>
      <w:r w:rsidR="002E3243" w:rsidRPr="00107962">
        <w:rPr>
          <w:rFonts w:ascii="Arial" w:eastAsia="宋体" w:hAnsi="Arial" w:cs="Arial"/>
          <w:b/>
          <w:sz w:val="24"/>
          <w:szCs w:val="24"/>
        </w:rPr>
        <w:t>系统</w:t>
      </w:r>
      <w:r w:rsidR="00395B17">
        <w:rPr>
          <w:rFonts w:ascii="Arial" w:eastAsia="宋体" w:hAnsi="Arial" w:cs="Arial"/>
          <w:sz w:val="24"/>
          <w:szCs w:val="24"/>
        </w:rPr>
        <w:t>【</w:t>
      </w:r>
      <w:r w:rsidR="002E3243" w:rsidRPr="005000F9">
        <w:rPr>
          <w:rFonts w:ascii="Arial" w:eastAsia="宋体" w:hAnsi="Arial" w:cs="Arial"/>
          <w:sz w:val="24"/>
          <w:szCs w:val="24"/>
        </w:rPr>
        <w:t>21 CFR 1020.40</w:t>
      </w:r>
      <w:r w:rsidR="002E3243" w:rsidRPr="005000F9">
        <w:rPr>
          <w:rFonts w:ascii="Arial" w:eastAsia="宋体" w:hAnsi="Arial" w:cs="Arial"/>
          <w:sz w:val="24"/>
          <w:szCs w:val="24"/>
        </w:rPr>
        <w:t>（</w:t>
      </w:r>
      <w:r w:rsidR="002E3243" w:rsidRPr="005000F9">
        <w:rPr>
          <w:rFonts w:ascii="Arial" w:eastAsia="宋体" w:hAnsi="Arial" w:cs="Arial"/>
          <w:sz w:val="24"/>
          <w:szCs w:val="24"/>
        </w:rPr>
        <w:t>b</w:t>
      </w:r>
      <w:r w:rsidR="002E3243" w:rsidRPr="005000F9">
        <w:rPr>
          <w:rFonts w:ascii="Arial" w:eastAsia="宋体" w:hAnsi="Arial" w:cs="Arial"/>
          <w:sz w:val="24"/>
          <w:szCs w:val="24"/>
        </w:rPr>
        <w:t>）（</w:t>
      </w:r>
      <w:r w:rsidR="002E3243" w:rsidRPr="005000F9">
        <w:rPr>
          <w:rFonts w:ascii="Arial" w:eastAsia="宋体" w:hAnsi="Arial" w:cs="Arial"/>
          <w:sz w:val="24"/>
          <w:szCs w:val="24"/>
        </w:rPr>
        <w:t>12</w:t>
      </w:r>
      <w:r w:rsidR="002E3243" w:rsidRPr="005000F9">
        <w:rPr>
          <w:rFonts w:ascii="Arial" w:eastAsia="宋体" w:hAnsi="Arial" w:cs="Arial"/>
          <w:sz w:val="24"/>
          <w:szCs w:val="24"/>
        </w:rPr>
        <w:t>）</w:t>
      </w:r>
      <w:r w:rsidR="00395B17">
        <w:rPr>
          <w:rFonts w:ascii="Arial" w:eastAsia="宋体" w:hAnsi="Arial" w:cs="Arial"/>
          <w:sz w:val="24"/>
          <w:szCs w:val="24"/>
        </w:rPr>
        <w:t>】</w:t>
      </w:r>
      <w:r w:rsidR="002E3243" w:rsidRPr="00107962">
        <w:rPr>
          <w:rFonts w:ascii="Arial" w:eastAsia="宋体" w:hAnsi="Arial" w:cs="Arial"/>
          <w:i/>
          <w:sz w:val="24"/>
          <w:szCs w:val="24"/>
        </w:rPr>
        <w:t>表示用于</w:t>
      </w:r>
      <w:r w:rsidR="00BB5195" w:rsidRPr="00107962">
        <w:rPr>
          <w:rFonts w:ascii="Arial" w:eastAsia="宋体" w:hAnsi="Arial" w:cs="Arial"/>
          <w:i/>
          <w:sz w:val="24"/>
          <w:szCs w:val="24"/>
        </w:rPr>
        <w:t>在</w:t>
      </w:r>
      <w:r w:rsidR="002E3243" w:rsidRPr="00107962">
        <w:rPr>
          <w:rFonts w:ascii="Arial" w:eastAsia="宋体" w:hAnsi="Arial" w:cs="Arial"/>
          <w:i/>
          <w:sz w:val="24"/>
          <w:szCs w:val="24"/>
        </w:rPr>
        <w:t>受控</w:t>
      </w:r>
      <w:r w:rsidR="00BB5195" w:rsidRPr="00107962">
        <w:rPr>
          <w:rFonts w:ascii="Arial" w:eastAsia="宋体" w:hAnsi="Arial" w:cs="Arial"/>
          <w:i/>
          <w:sz w:val="24"/>
          <w:szCs w:val="24"/>
        </w:rPr>
        <w:t>条件下产生</w:t>
      </w:r>
      <w:r w:rsidRPr="00107962">
        <w:rPr>
          <w:rFonts w:ascii="Arial" w:eastAsia="宋体" w:hAnsi="Arial" w:cs="Arial"/>
          <w:i/>
          <w:sz w:val="24"/>
          <w:szCs w:val="24"/>
        </w:rPr>
        <w:t>X</w:t>
      </w:r>
      <w:r w:rsidRPr="00107962">
        <w:rPr>
          <w:rFonts w:ascii="Arial" w:eastAsia="宋体" w:hAnsi="Arial" w:cs="Arial"/>
          <w:i/>
          <w:sz w:val="24"/>
          <w:szCs w:val="24"/>
        </w:rPr>
        <w:t>射线</w:t>
      </w:r>
      <w:r w:rsidR="002E3243" w:rsidRPr="00107962">
        <w:rPr>
          <w:rFonts w:ascii="Arial" w:eastAsia="宋体" w:hAnsi="Arial" w:cs="Arial"/>
          <w:i/>
          <w:sz w:val="24"/>
          <w:szCs w:val="24"/>
        </w:rPr>
        <w:t>的</w:t>
      </w:r>
      <w:r w:rsidR="00BB5195" w:rsidRPr="00107962">
        <w:rPr>
          <w:rFonts w:ascii="Arial" w:eastAsia="宋体" w:hAnsi="Arial" w:cs="Arial"/>
          <w:i/>
          <w:sz w:val="24"/>
          <w:szCs w:val="24"/>
        </w:rPr>
        <w:t>部件</w:t>
      </w:r>
      <w:r w:rsidR="002E3243" w:rsidRPr="00107962">
        <w:rPr>
          <w:rFonts w:ascii="Arial" w:eastAsia="宋体" w:hAnsi="Arial" w:cs="Arial"/>
          <w:i/>
          <w:sz w:val="24"/>
          <w:szCs w:val="24"/>
        </w:rPr>
        <w:t>组合。</w:t>
      </w:r>
    </w:p>
    <w:p w14:paraId="10111480" w14:textId="146902BC" w:rsidR="002E3243" w:rsidRPr="00107962" w:rsidRDefault="00401E42" w:rsidP="00107962">
      <w:pPr>
        <w:pStyle w:val="a4"/>
        <w:numPr>
          <w:ilvl w:val="0"/>
          <w:numId w:val="17"/>
        </w:numPr>
        <w:overflowPunct w:val="0"/>
        <w:snapToGrid w:val="0"/>
        <w:spacing w:after="240" w:line="300" w:lineRule="auto"/>
        <w:ind w:leftChars="-200" w:left="0" w:firstLineChars="0"/>
        <w:rPr>
          <w:rFonts w:ascii="Arial" w:eastAsia="宋体" w:hAnsi="Arial" w:cs="Arial"/>
          <w:i/>
          <w:sz w:val="24"/>
          <w:szCs w:val="24"/>
        </w:rPr>
      </w:pPr>
      <w:r w:rsidRPr="00107962">
        <w:rPr>
          <w:rFonts w:ascii="Arial" w:eastAsia="宋体" w:hAnsi="Arial" w:cs="Arial"/>
          <w:b/>
          <w:sz w:val="24"/>
          <w:szCs w:val="24"/>
        </w:rPr>
        <w:t>X</w:t>
      </w:r>
      <w:r w:rsidRPr="00107962">
        <w:rPr>
          <w:rFonts w:ascii="Arial" w:eastAsia="宋体" w:hAnsi="Arial" w:cs="Arial"/>
          <w:b/>
          <w:sz w:val="24"/>
          <w:szCs w:val="24"/>
        </w:rPr>
        <w:t>射线</w:t>
      </w:r>
      <w:r w:rsidR="002E3243" w:rsidRPr="00107962">
        <w:rPr>
          <w:rFonts w:ascii="Arial" w:eastAsia="宋体" w:hAnsi="Arial" w:cs="Arial"/>
          <w:b/>
          <w:sz w:val="24"/>
          <w:szCs w:val="24"/>
        </w:rPr>
        <w:t>管</w:t>
      </w:r>
      <w:r w:rsidR="00395B17">
        <w:rPr>
          <w:rFonts w:ascii="Arial" w:eastAsia="宋体" w:hAnsi="Arial" w:cs="Arial"/>
          <w:sz w:val="24"/>
          <w:szCs w:val="24"/>
        </w:rPr>
        <w:t>【</w:t>
      </w:r>
      <w:r w:rsidR="002E3243" w:rsidRPr="005000F9">
        <w:rPr>
          <w:rFonts w:ascii="Arial" w:eastAsia="宋体" w:hAnsi="Arial" w:cs="Arial"/>
          <w:sz w:val="24"/>
          <w:szCs w:val="24"/>
        </w:rPr>
        <w:t>21 CFR 1020.40</w:t>
      </w:r>
      <w:r w:rsidR="002E3243" w:rsidRPr="005000F9">
        <w:rPr>
          <w:rFonts w:ascii="Arial" w:eastAsia="宋体" w:hAnsi="Arial" w:cs="Arial"/>
          <w:sz w:val="24"/>
          <w:szCs w:val="24"/>
        </w:rPr>
        <w:t>（</w:t>
      </w:r>
      <w:r w:rsidR="002E3243" w:rsidRPr="005000F9">
        <w:rPr>
          <w:rFonts w:ascii="Arial" w:eastAsia="宋体" w:hAnsi="Arial" w:cs="Arial"/>
          <w:sz w:val="24"/>
          <w:szCs w:val="24"/>
        </w:rPr>
        <w:t>b</w:t>
      </w:r>
      <w:r w:rsidR="002E3243" w:rsidRPr="005000F9">
        <w:rPr>
          <w:rFonts w:ascii="Arial" w:eastAsia="宋体" w:hAnsi="Arial" w:cs="Arial"/>
          <w:sz w:val="24"/>
          <w:szCs w:val="24"/>
        </w:rPr>
        <w:t>）（</w:t>
      </w:r>
      <w:r w:rsidR="002E3243" w:rsidRPr="005000F9">
        <w:rPr>
          <w:rFonts w:ascii="Arial" w:eastAsia="宋体" w:hAnsi="Arial" w:cs="Arial"/>
          <w:sz w:val="24"/>
          <w:szCs w:val="24"/>
        </w:rPr>
        <w:t>13</w:t>
      </w:r>
      <w:r w:rsidR="002E3243" w:rsidRPr="005000F9">
        <w:rPr>
          <w:rFonts w:ascii="Arial" w:eastAsia="宋体" w:hAnsi="Arial" w:cs="Arial"/>
          <w:sz w:val="24"/>
          <w:szCs w:val="24"/>
        </w:rPr>
        <w:t>）</w:t>
      </w:r>
      <w:r w:rsidR="00395B17">
        <w:rPr>
          <w:rFonts w:ascii="Arial" w:eastAsia="宋体" w:hAnsi="Arial" w:cs="Arial"/>
          <w:sz w:val="24"/>
          <w:szCs w:val="24"/>
        </w:rPr>
        <w:t>】</w:t>
      </w:r>
      <w:r w:rsidR="00BB5195" w:rsidRPr="00107962">
        <w:rPr>
          <w:rFonts w:ascii="Arial" w:eastAsia="宋体" w:hAnsi="Arial" w:cs="Arial"/>
          <w:i/>
          <w:sz w:val="24"/>
          <w:szCs w:val="24"/>
        </w:rPr>
        <w:t>是指</w:t>
      </w:r>
      <w:r w:rsidR="002E3243" w:rsidRPr="00107962">
        <w:rPr>
          <w:rFonts w:ascii="Arial" w:eastAsia="宋体" w:hAnsi="Arial" w:cs="Arial"/>
          <w:i/>
          <w:sz w:val="24"/>
          <w:szCs w:val="24"/>
        </w:rPr>
        <w:t>用于将电能转换成</w:t>
      </w:r>
      <w:r w:rsidRPr="00107962">
        <w:rPr>
          <w:rFonts w:ascii="Arial" w:eastAsia="宋体" w:hAnsi="Arial" w:cs="Arial"/>
          <w:i/>
          <w:sz w:val="24"/>
          <w:szCs w:val="24"/>
        </w:rPr>
        <w:t>X</w:t>
      </w:r>
      <w:r w:rsidRPr="00107962">
        <w:rPr>
          <w:rFonts w:ascii="Arial" w:eastAsia="宋体" w:hAnsi="Arial" w:cs="Arial"/>
          <w:i/>
          <w:sz w:val="24"/>
          <w:szCs w:val="24"/>
        </w:rPr>
        <w:t>射线</w:t>
      </w:r>
      <w:r w:rsidR="002E3243" w:rsidRPr="00107962">
        <w:rPr>
          <w:rFonts w:ascii="Arial" w:eastAsia="宋体" w:hAnsi="Arial" w:cs="Arial"/>
          <w:i/>
          <w:sz w:val="24"/>
          <w:szCs w:val="24"/>
        </w:rPr>
        <w:t>能量的</w:t>
      </w:r>
      <w:r w:rsidR="00BB5195" w:rsidRPr="00107962">
        <w:rPr>
          <w:rFonts w:ascii="Arial" w:eastAsia="宋体" w:hAnsi="Arial" w:cs="Arial"/>
          <w:i/>
          <w:sz w:val="24"/>
          <w:szCs w:val="24"/>
        </w:rPr>
        <w:t>各类</w:t>
      </w:r>
      <w:r w:rsidR="002E3243" w:rsidRPr="00107962">
        <w:rPr>
          <w:rFonts w:ascii="Arial" w:eastAsia="宋体" w:hAnsi="Arial" w:cs="Arial"/>
          <w:i/>
          <w:sz w:val="24"/>
          <w:szCs w:val="24"/>
        </w:rPr>
        <w:t>电子管。</w:t>
      </w:r>
    </w:p>
    <w:p w14:paraId="1BCA7952" w14:textId="77777777" w:rsidR="00107962" w:rsidRDefault="00107962">
      <w:pPr>
        <w:widowControl/>
        <w:jc w:val="left"/>
        <w:rPr>
          <w:rFonts w:ascii="Arial" w:eastAsia="宋体" w:hAnsi="Arial" w:cs="Arial"/>
          <w:sz w:val="24"/>
          <w:szCs w:val="24"/>
        </w:rPr>
      </w:pPr>
      <w:r>
        <w:rPr>
          <w:rFonts w:ascii="Arial" w:eastAsia="宋体" w:hAnsi="Arial" w:cs="Arial"/>
          <w:sz w:val="24"/>
          <w:szCs w:val="24"/>
        </w:rPr>
        <w:br w:type="page"/>
      </w:r>
    </w:p>
    <w:p w14:paraId="767AE6FF" w14:textId="67E1E702" w:rsidR="002E3243" w:rsidRPr="000D79C0" w:rsidRDefault="00BB5195" w:rsidP="00B0114A">
      <w:pPr>
        <w:pStyle w:val="a4"/>
        <w:numPr>
          <w:ilvl w:val="0"/>
          <w:numId w:val="11"/>
        </w:numPr>
        <w:overflowPunct w:val="0"/>
        <w:snapToGrid w:val="0"/>
        <w:spacing w:after="240" w:line="300" w:lineRule="auto"/>
        <w:ind w:left="357" w:firstLineChars="0" w:hanging="357"/>
        <w:outlineLvl w:val="0"/>
        <w:rPr>
          <w:rFonts w:ascii="Arial" w:eastAsia="宋体" w:hAnsi="Arial" w:cs="Arial"/>
          <w:b/>
          <w:sz w:val="32"/>
          <w:szCs w:val="32"/>
        </w:rPr>
      </w:pPr>
      <w:bookmarkStart w:id="7" w:name="_Toc496890870"/>
      <w:r w:rsidRPr="000D79C0">
        <w:rPr>
          <w:rFonts w:ascii="Arial" w:eastAsia="宋体" w:hAnsi="Arial" w:cs="Arial"/>
          <w:b/>
          <w:sz w:val="32"/>
          <w:szCs w:val="32"/>
        </w:rPr>
        <w:lastRenderedPageBreak/>
        <w:t>柜式</w:t>
      </w:r>
      <w:r w:rsidR="00401E42" w:rsidRPr="000D79C0">
        <w:rPr>
          <w:rFonts w:ascii="Arial" w:eastAsia="宋体" w:hAnsi="Arial" w:cs="Arial"/>
          <w:b/>
          <w:sz w:val="32"/>
          <w:szCs w:val="32"/>
        </w:rPr>
        <w:t>X</w:t>
      </w:r>
      <w:r w:rsidR="00401E42" w:rsidRPr="000D79C0">
        <w:rPr>
          <w:rFonts w:ascii="Arial" w:eastAsia="宋体" w:hAnsi="Arial" w:cs="Arial"/>
          <w:b/>
          <w:sz w:val="32"/>
          <w:szCs w:val="32"/>
        </w:rPr>
        <w:t>射线</w:t>
      </w:r>
      <w:r w:rsidR="002E3243" w:rsidRPr="000D79C0">
        <w:rPr>
          <w:rFonts w:ascii="Arial" w:eastAsia="宋体" w:hAnsi="Arial" w:cs="Arial"/>
          <w:b/>
          <w:sz w:val="32"/>
          <w:szCs w:val="32"/>
        </w:rPr>
        <w:t>产品制造商要求概述</w:t>
      </w:r>
      <w:bookmarkEnd w:id="7"/>
    </w:p>
    <w:p w14:paraId="741DD228" w14:textId="10ACF186" w:rsidR="002E3243" w:rsidRPr="005000F9" w:rsidRDefault="00BB5195" w:rsidP="00976882">
      <w:pPr>
        <w:overflowPunct w:val="0"/>
        <w:snapToGrid w:val="0"/>
        <w:spacing w:after="240" w:line="360" w:lineRule="auto"/>
        <w:rPr>
          <w:rFonts w:ascii="Arial" w:eastAsia="宋体" w:hAnsi="Arial" w:cs="Arial"/>
          <w:sz w:val="24"/>
          <w:szCs w:val="24"/>
        </w:rPr>
      </w:pPr>
      <w:r w:rsidRPr="005000F9">
        <w:rPr>
          <w:rFonts w:ascii="Arial" w:eastAsia="宋体" w:hAnsi="Arial" w:cs="Arial"/>
          <w:sz w:val="24"/>
          <w:szCs w:val="24"/>
        </w:rPr>
        <w:t>为遵守</w:t>
      </w:r>
      <w:r w:rsidR="002E3243" w:rsidRPr="005000F9">
        <w:rPr>
          <w:rFonts w:ascii="Arial" w:eastAsia="宋体" w:hAnsi="Arial" w:cs="Arial"/>
          <w:sz w:val="24"/>
          <w:szCs w:val="24"/>
        </w:rPr>
        <w:t>法案和规定</w:t>
      </w:r>
      <w:r w:rsidR="00395B17">
        <w:rPr>
          <w:rFonts w:ascii="Arial" w:eastAsia="宋体" w:hAnsi="Arial" w:cs="Arial"/>
          <w:sz w:val="24"/>
          <w:szCs w:val="24"/>
        </w:rPr>
        <w:t>【</w:t>
      </w:r>
      <w:r w:rsidR="002E3243" w:rsidRPr="005000F9">
        <w:rPr>
          <w:rFonts w:ascii="Arial" w:eastAsia="宋体" w:hAnsi="Arial" w:cs="Arial"/>
          <w:sz w:val="24"/>
          <w:szCs w:val="24"/>
        </w:rPr>
        <w:t>21 CFR</w:t>
      </w:r>
      <w:r w:rsidR="00B83595">
        <w:rPr>
          <w:rFonts w:ascii="Arial" w:eastAsia="宋体" w:hAnsi="Arial" w:cs="Arial" w:hint="eastAsia"/>
          <w:sz w:val="24"/>
          <w:szCs w:val="24"/>
        </w:rPr>
        <w:t>第</w:t>
      </w:r>
      <w:r w:rsidR="002E3243" w:rsidRPr="005000F9">
        <w:rPr>
          <w:rFonts w:ascii="Arial" w:eastAsia="宋体" w:hAnsi="Arial" w:cs="Arial"/>
          <w:sz w:val="24"/>
          <w:szCs w:val="24"/>
        </w:rPr>
        <w:t xml:space="preserve">1000 </w:t>
      </w:r>
      <w:r w:rsidR="00B83595">
        <w:rPr>
          <w:rFonts w:ascii="Arial" w:eastAsia="宋体" w:hAnsi="Arial" w:cs="Arial"/>
          <w:sz w:val="24"/>
          <w:szCs w:val="24"/>
        </w:rPr>
        <w:t>–</w:t>
      </w:r>
      <w:r w:rsidR="002E3243" w:rsidRPr="005000F9">
        <w:rPr>
          <w:rFonts w:ascii="Arial" w:eastAsia="宋体" w:hAnsi="Arial" w:cs="Arial"/>
          <w:sz w:val="24"/>
          <w:szCs w:val="24"/>
        </w:rPr>
        <w:t xml:space="preserve"> 1020</w:t>
      </w:r>
      <w:r w:rsidR="00B83595">
        <w:rPr>
          <w:rFonts w:ascii="Arial" w:eastAsia="宋体" w:hAnsi="Arial" w:cs="Arial" w:hint="eastAsia"/>
          <w:sz w:val="24"/>
          <w:szCs w:val="24"/>
        </w:rPr>
        <w:t>部分</w:t>
      </w:r>
      <w:r w:rsidR="00395B17">
        <w:rPr>
          <w:rFonts w:ascii="Arial" w:eastAsia="宋体" w:hAnsi="Arial" w:cs="Arial"/>
          <w:sz w:val="24"/>
          <w:szCs w:val="24"/>
        </w:rPr>
        <w:t>】</w:t>
      </w:r>
      <w:r w:rsidR="002E3243" w:rsidRPr="005000F9">
        <w:rPr>
          <w:rFonts w:ascii="Arial" w:eastAsia="宋体" w:hAnsi="Arial" w:cs="Arial"/>
          <w:sz w:val="24"/>
          <w:szCs w:val="24"/>
        </w:rPr>
        <w:t>，</w:t>
      </w:r>
      <w:r w:rsidR="00401E42" w:rsidRPr="005000F9">
        <w:rPr>
          <w:rFonts w:ascii="Arial" w:eastAsia="宋体" w:hAnsi="Arial" w:cs="Arial"/>
          <w:sz w:val="24"/>
          <w:szCs w:val="24"/>
        </w:rPr>
        <w:t>柜式</w:t>
      </w:r>
      <w:r w:rsidR="00401E42" w:rsidRPr="005000F9">
        <w:rPr>
          <w:rFonts w:ascii="Arial" w:eastAsia="宋体" w:hAnsi="Arial" w:cs="Arial"/>
          <w:sz w:val="24"/>
          <w:szCs w:val="24"/>
        </w:rPr>
        <w:t>X</w:t>
      </w:r>
      <w:r w:rsidR="00401E42" w:rsidRPr="005000F9">
        <w:rPr>
          <w:rFonts w:ascii="Arial" w:eastAsia="宋体" w:hAnsi="Arial" w:cs="Arial"/>
          <w:sz w:val="24"/>
          <w:szCs w:val="24"/>
        </w:rPr>
        <w:t>射线系统</w:t>
      </w:r>
      <w:r w:rsidR="002E3243" w:rsidRPr="005000F9">
        <w:rPr>
          <w:rFonts w:ascii="Arial" w:eastAsia="宋体" w:hAnsi="Arial" w:cs="Arial"/>
          <w:sz w:val="24"/>
          <w:szCs w:val="24"/>
        </w:rPr>
        <w:t>产品的制造商必须：</w:t>
      </w:r>
    </w:p>
    <w:p w14:paraId="3714387A" w14:textId="6736BEA7" w:rsidR="002E3243" w:rsidRPr="005000F9" w:rsidRDefault="002E3243" w:rsidP="00976882">
      <w:pPr>
        <w:pStyle w:val="a4"/>
        <w:numPr>
          <w:ilvl w:val="0"/>
          <w:numId w:val="18"/>
        </w:numPr>
        <w:overflowPunct w:val="0"/>
        <w:snapToGrid w:val="0"/>
        <w:spacing w:after="240" w:line="360" w:lineRule="auto"/>
        <w:ind w:left="851" w:firstLineChars="0" w:hanging="425"/>
        <w:rPr>
          <w:rFonts w:ascii="Arial" w:eastAsia="宋体" w:hAnsi="Arial" w:cs="Arial"/>
          <w:sz w:val="24"/>
          <w:szCs w:val="24"/>
        </w:rPr>
      </w:pPr>
      <w:r w:rsidRPr="005000F9">
        <w:rPr>
          <w:rFonts w:ascii="Arial" w:eastAsia="宋体" w:hAnsi="Arial" w:cs="Arial"/>
          <w:sz w:val="24"/>
          <w:szCs w:val="24"/>
        </w:rPr>
        <w:t>设计和制造</w:t>
      </w:r>
      <w:r w:rsidR="00BB5195" w:rsidRPr="005000F9">
        <w:rPr>
          <w:rFonts w:ascii="Arial" w:eastAsia="宋体" w:hAnsi="Arial" w:cs="Arial"/>
          <w:sz w:val="24"/>
          <w:szCs w:val="24"/>
        </w:rPr>
        <w:t>的产品</w:t>
      </w:r>
      <w:r w:rsidRPr="005000F9">
        <w:rPr>
          <w:rFonts w:ascii="Arial" w:eastAsia="宋体" w:hAnsi="Arial" w:cs="Arial"/>
          <w:sz w:val="24"/>
          <w:szCs w:val="24"/>
        </w:rPr>
        <w:t>符合性能标准</w:t>
      </w:r>
      <w:r w:rsidR="00395B17">
        <w:rPr>
          <w:rFonts w:ascii="Arial" w:eastAsia="宋体" w:hAnsi="Arial" w:cs="Arial"/>
          <w:sz w:val="24"/>
          <w:szCs w:val="24"/>
        </w:rPr>
        <w:t>【</w:t>
      </w:r>
      <w:r w:rsidRPr="005000F9">
        <w:rPr>
          <w:rFonts w:ascii="Arial" w:eastAsia="宋体" w:hAnsi="Arial" w:cs="Arial"/>
          <w:sz w:val="24"/>
          <w:szCs w:val="24"/>
        </w:rPr>
        <w:t>21 CFR 1020.40</w:t>
      </w:r>
      <w:r w:rsidR="00395B17">
        <w:rPr>
          <w:rFonts w:ascii="Arial" w:eastAsia="宋体" w:hAnsi="Arial" w:cs="Arial"/>
          <w:sz w:val="24"/>
          <w:szCs w:val="24"/>
        </w:rPr>
        <w:t>】</w:t>
      </w:r>
      <w:r w:rsidRPr="005000F9">
        <w:rPr>
          <w:rFonts w:ascii="Arial" w:eastAsia="宋体" w:hAnsi="Arial" w:cs="Arial"/>
          <w:sz w:val="24"/>
          <w:szCs w:val="24"/>
        </w:rPr>
        <w:t>。</w:t>
      </w:r>
    </w:p>
    <w:p w14:paraId="050E71F4" w14:textId="4E4F904B" w:rsidR="002E3243" w:rsidRPr="005000F9" w:rsidRDefault="00BB5195" w:rsidP="00976882">
      <w:pPr>
        <w:pStyle w:val="a4"/>
        <w:numPr>
          <w:ilvl w:val="0"/>
          <w:numId w:val="18"/>
        </w:numPr>
        <w:overflowPunct w:val="0"/>
        <w:snapToGrid w:val="0"/>
        <w:spacing w:after="240" w:line="360" w:lineRule="auto"/>
        <w:ind w:left="851" w:firstLineChars="0" w:hanging="425"/>
        <w:rPr>
          <w:rFonts w:ascii="Arial" w:eastAsia="宋体" w:hAnsi="Arial" w:cs="Arial"/>
          <w:sz w:val="24"/>
          <w:szCs w:val="24"/>
        </w:rPr>
      </w:pPr>
      <w:r w:rsidRPr="005000F9">
        <w:rPr>
          <w:rFonts w:ascii="Arial" w:eastAsia="宋体" w:hAnsi="Arial" w:cs="Arial"/>
          <w:sz w:val="24"/>
          <w:szCs w:val="24"/>
        </w:rPr>
        <w:t>对</w:t>
      </w:r>
      <w:r w:rsidR="002E3243" w:rsidRPr="005000F9">
        <w:rPr>
          <w:rFonts w:ascii="Arial" w:eastAsia="宋体" w:hAnsi="Arial" w:cs="Arial"/>
          <w:sz w:val="24"/>
          <w:szCs w:val="24"/>
        </w:rPr>
        <w:t>其产品</w:t>
      </w:r>
      <w:r w:rsidRPr="005000F9">
        <w:rPr>
          <w:rFonts w:ascii="Arial" w:eastAsia="宋体" w:hAnsi="Arial" w:cs="Arial"/>
          <w:sz w:val="24"/>
          <w:szCs w:val="24"/>
        </w:rPr>
        <w:t>进行测试，</w:t>
      </w:r>
      <w:r w:rsidR="002E3243" w:rsidRPr="005000F9">
        <w:rPr>
          <w:rFonts w:ascii="Arial" w:eastAsia="宋体" w:hAnsi="Arial" w:cs="Arial"/>
          <w:sz w:val="24"/>
          <w:szCs w:val="24"/>
        </w:rPr>
        <w:t>确保符合性能标准</w:t>
      </w:r>
      <w:r w:rsidR="00395B17">
        <w:rPr>
          <w:rFonts w:ascii="Arial" w:eastAsia="宋体" w:hAnsi="Arial" w:cs="Arial"/>
          <w:sz w:val="24"/>
          <w:szCs w:val="24"/>
        </w:rPr>
        <w:t>【</w:t>
      </w:r>
      <w:r w:rsidR="002E3243" w:rsidRPr="005000F9">
        <w:rPr>
          <w:rFonts w:ascii="Arial" w:eastAsia="宋体" w:hAnsi="Arial" w:cs="Arial"/>
          <w:sz w:val="24"/>
          <w:szCs w:val="24"/>
        </w:rPr>
        <w:t>21 CFR 1010.2</w:t>
      </w:r>
      <w:r w:rsidR="002E3243" w:rsidRPr="005000F9">
        <w:rPr>
          <w:rFonts w:ascii="Arial" w:eastAsia="宋体" w:hAnsi="Arial" w:cs="Arial"/>
          <w:sz w:val="24"/>
          <w:szCs w:val="24"/>
        </w:rPr>
        <w:t>（</w:t>
      </w:r>
      <w:r w:rsidR="002E3243" w:rsidRPr="005000F9">
        <w:rPr>
          <w:rFonts w:ascii="Arial" w:eastAsia="宋体" w:hAnsi="Arial" w:cs="Arial"/>
          <w:sz w:val="24"/>
          <w:szCs w:val="24"/>
        </w:rPr>
        <w:t>c</w:t>
      </w:r>
      <w:r w:rsidR="002E3243" w:rsidRPr="005000F9">
        <w:rPr>
          <w:rFonts w:ascii="Arial" w:eastAsia="宋体" w:hAnsi="Arial" w:cs="Arial"/>
          <w:sz w:val="24"/>
          <w:szCs w:val="24"/>
        </w:rPr>
        <w:t>）</w:t>
      </w:r>
      <w:r w:rsidR="00395B17">
        <w:rPr>
          <w:rFonts w:ascii="Arial" w:eastAsia="宋体" w:hAnsi="Arial" w:cs="Arial"/>
          <w:sz w:val="24"/>
          <w:szCs w:val="24"/>
        </w:rPr>
        <w:t>】</w:t>
      </w:r>
      <w:r w:rsidRPr="005000F9">
        <w:rPr>
          <w:rFonts w:ascii="Arial" w:eastAsia="宋体" w:hAnsi="Arial" w:cs="Arial"/>
          <w:sz w:val="24"/>
          <w:szCs w:val="24"/>
        </w:rPr>
        <w:t>；</w:t>
      </w:r>
      <w:r w:rsidR="002E3243" w:rsidRPr="005000F9">
        <w:rPr>
          <w:rFonts w:ascii="Arial" w:eastAsia="宋体" w:hAnsi="Arial" w:cs="Arial"/>
          <w:sz w:val="24"/>
          <w:szCs w:val="24"/>
        </w:rPr>
        <w:t>该测试应</w:t>
      </w:r>
      <w:r w:rsidRPr="005000F9">
        <w:rPr>
          <w:rFonts w:ascii="Arial" w:eastAsia="宋体" w:hAnsi="Arial" w:cs="Arial"/>
          <w:sz w:val="24"/>
          <w:szCs w:val="24"/>
        </w:rPr>
        <w:t>为</w:t>
      </w:r>
      <w:r w:rsidR="002E3243" w:rsidRPr="005000F9">
        <w:rPr>
          <w:rFonts w:ascii="Arial" w:eastAsia="宋体" w:hAnsi="Arial" w:cs="Arial"/>
          <w:sz w:val="24"/>
          <w:szCs w:val="24"/>
        </w:rPr>
        <w:t>符合良好生产规范的质量控制和测试计划的要素</w:t>
      </w:r>
      <w:r w:rsidRPr="005000F9">
        <w:rPr>
          <w:rFonts w:ascii="Arial" w:eastAsia="宋体" w:hAnsi="Arial" w:cs="Arial"/>
          <w:sz w:val="24"/>
          <w:szCs w:val="24"/>
        </w:rPr>
        <w:t>之一</w:t>
      </w:r>
      <w:r w:rsidR="002E3243" w:rsidRPr="005000F9">
        <w:rPr>
          <w:rFonts w:ascii="Arial" w:eastAsia="宋体" w:hAnsi="Arial" w:cs="Arial"/>
          <w:sz w:val="24"/>
          <w:szCs w:val="24"/>
        </w:rPr>
        <w:t>。</w:t>
      </w:r>
    </w:p>
    <w:p w14:paraId="3EE96584" w14:textId="310AFCC4" w:rsidR="002E3243" w:rsidRPr="005000F9" w:rsidRDefault="002E3243" w:rsidP="00976882">
      <w:pPr>
        <w:pStyle w:val="a4"/>
        <w:numPr>
          <w:ilvl w:val="0"/>
          <w:numId w:val="18"/>
        </w:numPr>
        <w:overflowPunct w:val="0"/>
        <w:snapToGrid w:val="0"/>
        <w:spacing w:after="240" w:line="360" w:lineRule="auto"/>
        <w:ind w:left="851" w:firstLineChars="0" w:hanging="425"/>
        <w:rPr>
          <w:rFonts w:ascii="Arial" w:eastAsia="宋体" w:hAnsi="Arial" w:cs="Arial"/>
          <w:sz w:val="24"/>
          <w:szCs w:val="24"/>
        </w:rPr>
      </w:pPr>
      <w:r w:rsidRPr="005000F9">
        <w:rPr>
          <w:rFonts w:ascii="Arial" w:eastAsia="宋体" w:hAnsi="Arial" w:cs="Arial"/>
          <w:sz w:val="24"/>
          <w:szCs w:val="24"/>
        </w:rPr>
        <w:t>根据其质量控制和测试程序，证明其产品符合性能标准</w:t>
      </w:r>
      <w:r w:rsidR="00395B17">
        <w:rPr>
          <w:rFonts w:ascii="Arial" w:eastAsia="宋体" w:hAnsi="Arial" w:cs="Arial"/>
          <w:sz w:val="24"/>
          <w:szCs w:val="24"/>
        </w:rPr>
        <w:t>【</w:t>
      </w:r>
      <w:r w:rsidRPr="005000F9">
        <w:rPr>
          <w:rFonts w:ascii="Arial" w:eastAsia="宋体" w:hAnsi="Arial" w:cs="Arial"/>
          <w:sz w:val="24"/>
          <w:szCs w:val="24"/>
        </w:rPr>
        <w:t>21 CFR 1010.2</w:t>
      </w:r>
      <w:r w:rsidR="00395B17">
        <w:rPr>
          <w:rFonts w:ascii="Arial" w:eastAsia="宋体" w:hAnsi="Arial" w:cs="Arial"/>
          <w:sz w:val="24"/>
          <w:szCs w:val="24"/>
        </w:rPr>
        <w:t>】</w:t>
      </w:r>
      <w:r w:rsidRPr="005000F9">
        <w:rPr>
          <w:rFonts w:ascii="Arial" w:eastAsia="宋体" w:hAnsi="Arial" w:cs="Arial"/>
          <w:sz w:val="24"/>
          <w:szCs w:val="24"/>
        </w:rPr>
        <w:t>的要求。</w:t>
      </w:r>
    </w:p>
    <w:p w14:paraId="5DC886E6" w14:textId="602241AF" w:rsidR="002E3243" w:rsidRPr="005000F9" w:rsidRDefault="002E3243" w:rsidP="00976882">
      <w:pPr>
        <w:pStyle w:val="a4"/>
        <w:numPr>
          <w:ilvl w:val="0"/>
          <w:numId w:val="18"/>
        </w:numPr>
        <w:overflowPunct w:val="0"/>
        <w:snapToGrid w:val="0"/>
        <w:spacing w:after="240" w:line="360" w:lineRule="auto"/>
        <w:ind w:left="851" w:firstLineChars="0" w:hanging="425"/>
        <w:rPr>
          <w:rFonts w:ascii="Arial" w:eastAsia="宋体" w:hAnsi="Arial" w:cs="Arial"/>
          <w:sz w:val="24"/>
          <w:szCs w:val="24"/>
        </w:rPr>
      </w:pPr>
      <w:r w:rsidRPr="005000F9">
        <w:rPr>
          <w:rFonts w:ascii="Arial" w:eastAsia="宋体" w:hAnsi="Arial" w:cs="Arial"/>
          <w:sz w:val="24"/>
          <w:szCs w:val="24"/>
        </w:rPr>
        <w:t>在</w:t>
      </w:r>
      <w:r w:rsidR="00401E42" w:rsidRPr="005000F9">
        <w:rPr>
          <w:rFonts w:ascii="Arial" w:eastAsia="宋体" w:hAnsi="Arial" w:cs="Arial"/>
          <w:sz w:val="24"/>
          <w:szCs w:val="24"/>
        </w:rPr>
        <w:t>柜式</w:t>
      </w:r>
      <w:r w:rsidR="00401E42" w:rsidRPr="005000F9">
        <w:rPr>
          <w:rFonts w:ascii="Arial" w:eastAsia="宋体" w:hAnsi="Arial" w:cs="Arial"/>
          <w:sz w:val="24"/>
          <w:szCs w:val="24"/>
        </w:rPr>
        <w:t>X</w:t>
      </w:r>
      <w:r w:rsidR="00401E42" w:rsidRPr="005000F9">
        <w:rPr>
          <w:rFonts w:ascii="Arial" w:eastAsia="宋体" w:hAnsi="Arial" w:cs="Arial"/>
          <w:sz w:val="24"/>
          <w:szCs w:val="24"/>
        </w:rPr>
        <w:t>射线系统</w:t>
      </w:r>
      <w:r w:rsidRPr="005000F9">
        <w:rPr>
          <w:rFonts w:ascii="Arial" w:eastAsia="宋体" w:hAnsi="Arial" w:cs="Arial"/>
          <w:sz w:val="24"/>
          <w:szCs w:val="24"/>
        </w:rPr>
        <w:t>产品</w:t>
      </w:r>
      <w:r w:rsidR="00395B17">
        <w:rPr>
          <w:rFonts w:ascii="Arial" w:eastAsia="宋体" w:hAnsi="Arial" w:cs="Arial"/>
          <w:sz w:val="24"/>
          <w:szCs w:val="24"/>
        </w:rPr>
        <w:t>【</w:t>
      </w:r>
      <w:r w:rsidRPr="005000F9">
        <w:rPr>
          <w:rFonts w:ascii="Arial" w:eastAsia="宋体" w:hAnsi="Arial" w:cs="Arial"/>
          <w:sz w:val="24"/>
          <w:szCs w:val="24"/>
        </w:rPr>
        <w:t>21 CFR 1010.2</w:t>
      </w:r>
      <w:r w:rsidRPr="005000F9">
        <w:rPr>
          <w:rFonts w:ascii="Arial" w:eastAsia="宋体" w:hAnsi="Arial" w:cs="Arial"/>
          <w:sz w:val="24"/>
          <w:szCs w:val="24"/>
        </w:rPr>
        <w:t>（</w:t>
      </w:r>
      <w:r w:rsidRPr="005000F9">
        <w:rPr>
          <w:rFonts w:ascii="Arial" w:eastAsia="宋体" w:hAnsi="Arial" w:cs="Arial"/>
          <w:sz w:val="24"/>
          <w:szCs w:val="24"/>
        </w:rPr>
        <w:t>b</w:t>
      </w:r>
      <w:r w:rsidRPr="005000F9">
        <w:rPr>
          <w:rFonts w:ascii="Arial" w:eastAsia="宋体" w:hAnsi="Arial" w:cs="Arial"/>
          <w:sz w:val="24"/>
          <w:szCs w:val="24"/>
        </w:rPr>
        <w:t>）和</w:t>
      </w:r>
      <w:r w:rsidRPr="005000F9">
        <w:rPr>
          <w:rFonts w:ascii="Arial" w:eastAsia="宋体" w:hAnsi="Arial" w:cs="Arial"/>
          <w:sz w:val="24"/>
          <w:szCs w:val="24"/>
        </w:rPr>
        <w:t>1010.3</w:t>
      </w:r>
      <w:r w:rsidR="00395B17">
        <w:rPr>
          <w:rFonts w:ascii="Arial" w:eastAsia="宋体" w:hAnsi="Arial" w:cs="Arial"/>
          <w:sz w:val="24"/>
          <w:szCs w:val="24"/>
        </w:rPr>
        <w:t>】</w:t>
      </w:r>
      <w:r w:rsidRPr="005000F9">
        <w:rPr>
          <w:rFonts w:ascii="Arial" w:eastAsia="宋体" w:hAnsi="Arial" w:cs="Arial"/>
          <w:sz w:val="24"/>
          <w:szCs w:val="24"/>
        </w:rPr>
        <w:t>上</w:t>
      </w:r>
      <w:r w:rsidR="00BB5195" w:rsidRPr="005000F9">
        <w:rPr>
          <w:rFonts w:ascii="Arial" w:eastAsia="宋体" w:hAnsi="Arial" w:cs="Arial"/>
          <w:sz w:val="24"/>
          <w:szCs w:val="24"/>
        </w:rPr>
        <w:t>永久性粘贴认证和识别标签</w:t>
      </w:r>
      <w:r w:rsidRPr="005000F9">
        <w:rPr>
          <w:rFonts w:ascii="Arial" w:eastAsia="宋体" w:hAnsi="Arial" w:cs="Arial"/>
          <w:sz w:val="24"/>
          <w:szCs w:val="24"/>
        </w:rPr>
        <w:t>。</w:t>
      </w:r>
    </w:p>
    <w:p w14:paraId="2BE7B261" w14:textId="0A1697C5" w:rsidR="002E3243" w:rsidRPr="005000F9" w:rsidRDefault="00624FC4" w:rsidP="00976882">
      <w:pPr>
        <w:pStyle w:val="a4"/>
        <w:numPr>
          <w:ilvl w:val="0"/>
          <w:numId w:val="18"/>
        </w:numPr>
        <w:overflowPunct w:val="0"/>
        <w:snapToGrid w:val="0"/>
        <w:spacing w:after="240" w:line="360" w:lineRule="auto"/>
        <w:ind w:left="851" w:firstLineChars="0" w:hanging="425"/>
        <w:rPr>
          <w:rFonts w:ascii="Arial" w:eastAsia="宋体" w:hAnsi="Arial" w:cs="Arial"/>
          <w:sz w:val="24"/>
          <w:szCs w:val="24"/>
        </w:rPr>
      </w:pPr>
      <w:r w:rsidRPr="005000F9">
        <w:rPr>
          <w:rFonts w:ascii="Arial" w:eastAsia="宋体" w:hAnsi="Arial" w:cs="Arial"/>
          <w:sz w:val="24"/>
          <w:szCs w:val="24"/>
        </w:rPr>
        <w:t>维护和保存测试和销售</w:t>
      </w:r>
      <w:r w:rsidR="002E3243" w:rsidRPr="005000F9">
        <w:rPr>
          <w:rFonts w:ascii="Arial" w:eastAsia="宋体" w:hAnsi="Arial" w:cs="Arial"/>
          <w:sz w:val="24"/>
          <w:szCs w:val="24"/>
        </w:rPr>
        <w:t>记录以及关于辐射安全</w:t>
      </w:r>
      <w:r w:rsidRPr="005000F9">
        <w:rPr>
          <w:rFonts w:ascii="Arial" w:eastAsia="宋体" w:hAnsi="Arial" w:cs="Arial"/>
          <w:sz w:val="24"/>
          <w:szCs w:val="24"/>
        </w:rPr>
        <w:t>、</w:t>
      </w:r>
      <w:r w:rsidR="002E3243" w:rsidRPr="005000F9">
        <w:rPr>
          <w:rFonts w:ascii="Arial" w:eastAsia="宋体" w:hAnsi="Arial" w:cs="Arial"/>
          <w:sz w:val="24"/>
          <w:szCs w:val="24"/>
        </w:rPr>
        <w:t>安全投诉和查询的通信档案</w:t>
      </w:r>
      <w:r w:rsidR="00395B17">
        <w:rPr>
          <w:rFonts w:ascii="Arial" w:eastAsia="宋体" w:hAnsi="Arial" w:cs="Arial"/>
          <w:sz w:val="24"/>
          <w:szCs w:val="24"/>
        </w:rPr>
        <w:t>【</w:t>
      </w:r>
      <w:r w:rsidR="002E3243" w:rsidRPr="005000F9">
        <w:rPr>
          <w:rFonts w:ascii="Arial" w:eastAsia="宋体" w:hAnsi="Arial" w:cs="Arial"/>
          <w:sz w:val="24"/>
          <w:szCs w:val="24"/>
        </w:rPr>
        <w:t>21 CFR 1002.30</w:t>
      </w:r>
      <w:r w:rsidR="002E3243" w:rsidRPr="005000F9">
        <w:rPr>
          <w:rFonts w:ascii="Arial" w:eastAsia="宋体" w:hAnsi="Arial" w:cs="Arial"/>
          <w:sz w:val="24"/>
          <w:szCs w:val="24"/>
        </w:rPr>
        <w:t>和</w:t>
      </w:r>
      <w:r w:rsidR="00BB5195" w:rsidRPr="005000F9">
        <w:rPr>
          <w:rFonts w:ascii="Arial" w:eastAsia="宋体" w:hAnsi="Arial" w:cs="Arial"/>
          <w:sz w:val="24"/>
          <w:szCs w:val="24"/>
        </w:rPr>
        <w:t>1002.31</w:t>
      </w:r>
      <w:r w:rsidR="00395B17">
        <w:rPr>
          <w:rFonts w:ascii="Arial" w:eastAsia="宋体" w:hAnsi="Arial" w:cs="Arial"/>
          <w:sz w:val="24"/>
          <w:szCs w:val="24"/>
        </w:rPr>
        <w:t>】</w:t>
      </w:r>
      <w:r w:rsidR="00BB5195" w:rsidRPr="005000F9">
        <w:rPr>
          <w:rFonts w:ascii="Arial" w:eastAsia="宋体" w:hAnsi="Arial" w:cs="Arial"/>
          <w:sz w:val="24"/>
          <w:szCs w:val="24"/>
        </w:rPr>
        <w:t>；</w:t>
      </w:r>
    </w:p>
    <w:p w14:paraId="55D0BA90" w14:textId="7E359122" w:rsidR="002E3243" w:rsidRPr="005000F9" w:rsidRDefault="00624FC4" w:rsidP="00976882">
      <w:pPr>
        <w:pStyle w:val="a4"/>
        <w:numPr>
          <w:ilvl w:val="0"/>
          <w:numId w:val="18"/>
        </w:numPr>
        <w:overflowPunct w:val="0"/>
        <w:snapToGrid w:val="0"/>
        <w:spacing w:after="240" w:line="360" w:lineRule="auto"/>
        <w:ind w:left="851" w:firstLineChars="0" w:hanging="425"/>
        <w:rPr>
          <w:rFonts w:ascii="Arial" w:eastAsia="宋体" w:hAnsi="Arial" w:cs="Arial"/>
          <w:sz w:val="24"/>
          <w:szCs w:val="24"/>
        </w:rPr>
      </w:pPr>
      <w:r w:rsidRPr="005000F9">
        <w:rPr>
          <w:rFonts w:ascii="Arial" w:eastAsia="宋体" w:hAnsi="Arial" w:cs="Arial"/>
          <w:sz w:val="24"/>
          <w:szCs w:val="24"/>
        </w:rPr>
        <w:t>向</w:t>
      </w:r>
      <w:r w:rsidR="004C3485" w:rsidRPr="005000F9">
        <w:rPr>
          <w:rFonts w:ascii="Arial" w:eastAsia="宋体" w:hAnsi="Arial" w:cs="Arial"/>
          <w:sz w:val="24"/>
          <w:szCs w:val="24"/>
        </w:rPr>
        <w:t>器械和放射卫生中心</w:t>
      </w:r>
      <w:r w:rsidR="002E3243" w:rsidRPr="005000F9">
        <w:rPr>
          <w:rFonts w:ascii="Arial" w:eastAsia="宋体" w:hAnsi="Arial" w:cs="Arial"/>
          <w:sz w:val="24"/>
          <w:szCs w:val="24"/>
        </w:rPr>
        <w:t>（</w:t>
      </w:r>
      <w:r w:rsidR="002E3243" w:rsidRPr="005000F9">
        <w:rPr>
          <w:rFonts w:ascii="Arial" w:eastAsia="宋体" w:hAnsi="Arial" w:cs="Arial"/>
          <w:sz w:val="24"/>
          <w:szCs w:val="24"/>
        </w:rPr>
        <w:t>CDRH</w:t>
      </w:r>
      <w:r w:rsidR="002E3243" w:rsidRPr="005000F9">
        <w:rPr>
          <w:rFonts w:ascii="Arial" w:eastAsia="宋体" w:hAnsi="Arial" w:cs="Arial"/>
          <w:sz w:val="24"/>
          <w:szCs w:val="24"/>
        </w:rPr>
        <w:t>）提供柜</w:t>
      </w:r>
      <w:r w:rsidRPr="005000F9">
        <w:rPr>
          <w:rFonts w:ascii="Arial" w:eastAsia="宋体" w:hAnsi="Arial" w:cs="Arial"/>
          <w:sz w:val="24"/>
          <w:szCs w:val="24"/>
        </w:rPr>
        <w:t>式</w:t>
      </w:r>
      <w:r w:rsidR="00401E42" w:rsidRPr="005000F9">
        <w:rPr>
          <w:rFonts w:ascii="Arial" w:eastAsia="宋体" w:hAnsi="Arial" w:cs="Arial"/>
          <w:sz w:val="24"/>
          <w:szCs w:val="24"/>
        </w:rPr>
        <w:t>X</w:t>
      </w:r>
      <w:r w:rsidR="00401E42" w:rsidRPr="005000F9">
        <w:rPr>
          <w:rFonts w:ascii="Arial" w:eastAsia="宋体" w:hAnsi="Arial" w:cs="Arial"/>
          <w:sz w:val="24"/>
          <w:szCs w:val="24"/>
        </w:rPr>
        <w:t>射线</w:t>
      </w:r>
      <w:r w:rsidR="002E3243" w:rsidRPr="005000F9">
        <w:rPr>
          <w:rFonts w:ascii="Arial" w:eastAsia="宋体" w:hAnsi="Arial" w:cs="Arial"/>
          <w:sz w:val="24"/>
          <w:szCs w:val="24"/>
        </w:rPr>
        <w:t>产品报告</w:t>
      </w:r>
      <w:r w:rsidR="00395B17">
        <w:rPr>
          <w:rFonts w:ascii="Arial" w:eastAsia="宋体" w:hAnsi="Arial" w:cs="Arial"/>
          <w:sz w:val="24"/>
          <w:szCs w:val="24"/>
        </w:rPr>
        <w:t>【</w:t>
      </w:r>
      <w:r w:rsidR="002E3243" w:rsidRPr="005000F9">
        <w:rPr>
          <w:rFonts w:ascii="Arial" w:eastAsia="宋体" w:hAnsi="Arial" w:cs="Arial"/>
          <w:sz w:val="24"/>
          <w:szCs w:val="24"/>
        </w:rPr>
        <w:t>21 CFR 1002.10</w:t>
      </w:r>
      <w:r w:rsidR="00395B17">
        <w:rPr>
          <w:rFonts w:ascii="Arial" w:eastAsia="宋体" w:hAnsi="Arial" w:cs="Arial"/>
          <w:sz w:val="24"/>
          <w:szCs w:val="24"/>
        </w:rPr>
        <w:t>】</w:t>
      </w:r>
      <w:r w:rsidR="002E3243" w:rsidRPr="005000F9">
        <w:rPr>
          <w:rFonts w:ascii="Arial" w:eastAsia="宋体" w:hAnsi="Arial" w:cs="Arial"/>
          <w:sz w:val="24"/>
          <w:szCs w:val="24"/>
        </w:rPr>
        <w:t>，描述产品设计</w:t>
      </w:r>
      <w:r w:rsidRPr="005000F9">
        <w:rPr>
          <w:rFonts w:ascii="Arial" w:eastAsia="宋体" w:hAnsi="Arial" w:cs="Arial"/>
          <w:sz w:val="24"/>
          <w:szCs w:val="24"/>
        </w:rPr>
        <w:t>、</w:t>
      </w:r>
      <w:r w:rsidR="002E3243" w:rsidRPr="005000F9">
        <w:rPr>
          <w:rFonts w:ascii="Arial" w:eastAsia="宋体" w:hAnsi="Arial" w:cs="Arial"/>
          <w:sz w:val="24"/>
          <w:szCs w:val="24"/>
        </w:rPr>
        <w:t>质量控制和测试程序的合规性。</w:t>
      </w:r>
    </w:p>
    <w:p w14:paraId="5550107E" w14:textId="7258363A" w:rsidR="002E3243" w:rsidRPr="005000F9" w:rsidRDefault="00624FC4" w:rsidP="00976882">
      <w:pPr>
        <w:pStyle w:val="a4"/>
        <w:numPr>
          <w:ilvl w:val="0"/>
          <w:numId w:val="18"/>
        </w:numPr>
        <w:overflowPunct w:val="0"/>
        <w:snapToGrid w:val="0"/>
        <w:spacing w:after="240" w:line="360" w:lineRule="auto"/>
        <w:ind w:left="851" w:firstLineChars="0" w:hanging="425"/>
        <w:rPr>
          <w:rFonts w:ascii="Arial" w:eastAsia="宋体" w:hAnsi="Arial" w:cs="Arial"/>
          <w:sz w:val="24"/>
          <w:szCs w:val="24"/>
        </w:rPr>
      </w:pPr>
      <w:r w:rsidRPr="005000F9">
        <w:rPr>
          <w:rFonts w:ascii="Arial" w:eastAsia="宋体" w:hAnsi="Arial" w:cs="Arial"/>
          <w:sz w:val="24"/>
          <w:szCs w:val="24"/>
        </w:rPr>
        <w:t>向</w:t>
      </w:r>
      <w:r w:rsidRPr="005000F9">
        <w:rPr>
          <w:rFonts w:ascii="Arial" w:eastAsia="宋体" w:hAnsi="Arial" w:cs="Arial"/>
          <w:sz w:val="24"/>
          <w:szCs w:val="24"/>
        </w:rPr>
        <w:t>CDRH</w:t>
      </w:r>
      <w:r w:rsidR="002E3243" w:rsidRPr="005000F9">
        <w:rPr>
          <w:rFonts w:ascii="Arial" w:eastAsia="宋体" w:hAnsi="Arial" w:cs="Arial"/>
          <w:sz w:val="24"/>
          <w:szCs w:val="24"/>
        </w:rPr>
        <w:t>提供</w:t>
      </w:r>
      <w:r w:rsidRPr="005000F9">
        <w:rPr>
          <w:rFonts w:ascii="Arial" w:eastAsia="宋体" w:hAnsi="Arial" w:cs="Arial"/>
          <w:sz w:val="24"/>
          <w:szCs w:val="24"/>
        </w:rPr>
        <w:t>测试数据和记录汇总的</w:t>
      </w:r>
      <w:r w:rsidR="002E3243" w:rsidRPr="005000F9">
        <w:rPr>
          <w:rFonts w:ascii="Arial" w:eastAsia="宋体" w:hAnsi="Arial" w:cs="Arial"/>
          <w:sz w:val="24"/>
          <w:szCs w:val="24"/>
        </w:rPr>
        <w:t>年度报告</w:t>
      </w:r>
      <w:r w:rsidR="00395B17">
        <w:rPr>
          <w:rFonts w:ascii="Arial" w:eastAsia="宋体" w:hAnsi="Arial" w:cs="Arial"/>
          <w:sz w:val="24"/>
          <w:szCs w:val="24"/>
        </w:rPr>
        <w:t>【</w:t>
      </w:r>
      <w:r w:rsidR="002E3243" w:rsidRPr="005000F9">
        <w:rPr>
          <w:rFonts w:ascii="Arial" w:eastAsia="宋体" w:hAnsi="Arial" w:cs="Arial"/>
          <w:sz w:val="24"/>
          <w:szCs w:val="24"/>
        </w:rPr>
        <w:t>21 CFR 1002.13</w:t>
      </w:r>
      <w:r w:rsidR="00395B17">
        <w:rPr>
          <w:rFonts w:ascii="Arial" w:eastAsia="宋体" w:hAnsi="Arial" w:cs="Arial"/>
          <w:sz w:val="24"/>
          <w:szCs w:val="24"/>
        </w:rPr>
        <w:t>】</w:t>
      </w:r>
      <w:r w:rsidRPr="005000F9">
        <w:rPr>
          <w:rFonts w:ascii="Arial" w:eastAsia="宋体" w:hAnsi="Arial" w:cs="Arial"/>
          <w:sz w:val="24"/>
          <w:szCs w:val="24"/>
        </w:rPr>
        <w:t>；</w:t>
      </w:r>
    </w:p>
    <w:p w14:paraId="32B81C1B" w14:textId="084DA3E3" w:rsidR="002E3243" w:rsidRPr="005000F9" w:rsidRDefault="00624FC4" w:rsidP="00976882">
      <w:pPr>
        <w:pStyle w:val="a4"/>
        <w:numPr>
          <w:ilvl w:val="0"/>
          <w:numId w:val="18"/>
        </w:numPr>
        <w:overflowPunct w:val="0"/>
        <w:snapToGrid w:val="0"/>
        <w:spacing w:after="240" w:line="360" w:lineRule="auto"/>
        <w:ind w:left="851" w:firstLineChars="0" w:hanging="425"/>
        <w:rPr>
          <w:rFonts w:ascii="Arial" w:eastAsia="宋体" w:hAnsi="Arial" w:cs="Arial"/>
          <w:sz w:val="24"/>
          <w:szCs w:val="24"/>
        </w:rPr>
      </w:pPr>
      <w:r w:rsidRPr="005000F9">
        <w:rPr>
          <w:rFonts w:ascii="Arial" w:eastAsia="宋体" w:hAnsi="Arial" w:cs="Arial"/>
          <w:sz w:val="24"/>
          <w:szCs w:val="24"/>
        </w:rPr>
        <w:t>当有合理理由怀疑事件发生时，报告该偶然</w:t>
      </w:r>
      <w:r w:rsidR="00AF295A">
        <w:rPr>
          <w:rFonts w:ascii="Arial" w:eastAsia="宋体" w:hAnsi="Arial" w:cs="Arial" w:hint="eastAsia"/>
          <w:sz w:val="24"/>
          <w:szCs w:val="24"/>
        </w:rPr>
        <w:t>性</w:t>
      </w:r>
      <w:r w:rsidRPr="005000F9">
        <w:rPr>
          <w:rFonts w:ascii="Arial" w:eastAsia="宋体" w:hAnsi="Arial" w:cs="Arial"/>
          <w:sz w:val="24"/>
          <w:szCs w:val="24"/>
        </w:rPr>
        <w:t>辐射事件（即已造成损</w:t>
      </w:r>
      <w:r w:rsidR="002E3243" w:rsidRPr="005000F9">
        <w:rPr>
          <w:rFonts w:ascii="Arial" w:eastAsia="宋体" w:hAnsi="Arial" w:cs="Arial"/>
          <w:sz w:val="24"/>
          <w:szCs w:val="24"/>
        </w:rPr>
        <w:t>害或可能有害的暴露</w:t>
      </w:r>
      <w:r w:rsidRPr="005000F9">
        <w:rPr>
          <w:rFonts w:ascii="Arial" w:eastAsia="宋体" w:hAnsi="Arial" w:cs="Arial"/>
          <w:sz w:val="24"/>
          <w:szCs w:val="24"/>
        </w:rPr>
        <w:t>情况）。</w:t>
      </w:r>
      <w:r w:rsidR="00395B17">
        <w:rPr>
          <w:rFonts w:ascii="Arial" w:eastAsia="宋体" w:hAnsi="Arial" w:cs="Arial"/>
          <w:sz w:val="24"/>
          <w:szCs w:val="24"/>
        </w:rPr>
        <w:t>【</w:t>
      </w:r>
      <w:r w:rsidR="002E3243" w:rsidRPr="005000F9">
        <w:rPr>
          <w:rFonts w:ascii="Arial" w:eastAsia="宋体" w:hAnsi="Arial" w:cs="Arial"/>
          <w:sz w:val="24"/>
          <w:szCs w:val="24"/>
        </w:rPr>
        <w:t>21 CFR 1000.3</w:t>
      </w:r>
      <w:r w:rsidR="002E3243" w:rsidRPr="005000F9">
        <w:rPr>
          <w:rFonts w:ascii="Arial" w:eastAsia="宋体" w:hAnsi="Arial" w:cs="Arial"/>
          <w:sz w:val="24"/>
          <w:szCs w:val="24"/>
        </w:rPr>
        <w:t>（</w:t>
      </w:r>
      <w:r w:rsidR="002E3243" w:rsidRPr="005000F9">
        <w:rPr>
          <w:rFonts w:ascii="Arial" w:eastAsia="宋体" w:hAnsi="Arial" w:cs="Arial"/>
          <w:sz w:val="24"/>
          <w:szCs w:val="24"/>
        </w:rPr>
        <w:t>a</w:t>
      </w:r>
      <w:r w:rsidR="002E3243" w:rsidRPr="005000F9">
        <w:rPr>
          <w:rFonts w:ascii="Arial" w:eastAsia="宋体" w:hAnsi="Arial" w:cs="Arial"/>
          <w:sz w:val="24"/>
          <w:szCs w:val="24"/>
        </w:rPr>
        <w:t>）和</w:t>
      </w:r>
      <w:r w:rsidR="002E3243" w:rsidRPr="005000F9">
        <w:rPr>
          <w:rFonts w:ascii="Arial" w:eastAsia="宋体" w:hAnsi="Arial" w:cs="Arial"/>
          <w:sz w:val="24"/>
          <w:szCs w:val="24"/>
        </w:rPr>
        <w:t>1002.20</w:t>
      </w:r>
      <w:r w:rsidR="00395B17">
        <w:rPr>
          <w:rFonts w:ascii="Arial" w:eastAsia="宋体" w:hAnsi="Arial" w:cs="Arial"/>
          <w:sz w:val="24"/>
          <w:szCs w:val="24"/>
        </w:rPr>
        <w:t>】</w:t>
      </w:r>
      <w:r w:rsidRPr="005000F9">
        <w:rPr>
          <w:rFonts w:ascii="Arial" w:eastAsia="宋体" w:hAnsi="Arial" w:cs="Arial"/>
          <w:sz w:val="24"/>
          <w:szCs w:val="24"/>
        </w:rPr>
        <w:t>；</w:t>
      </w:r>
    </w:p>
    <w:p w14:paraId="136FF6C7" w14:textId="5D65E7CF" w:rsidR="002E3243" w:rsidRPr="005000F9" w:rsidRDefault="002E3243" w:rsidP="00976882">
      <w:pPr>
        <w:pStyle w:val="a4"/>
        <w:numPr>
          <w:ilvl w:val="0"/>
          <w:numId w:val="18"/>
        </w:numPr>
        <w:overflowPunct w:val="0"/>
        <w:snapToGrid w:val="0"/>
        <w:spacing w:after="240" w:line="360" w:lineRule="auto"/>
        <w:ind w:left="851" w:firstLineChars="0" w:hanging="425"/>
        <w:rPr>
          <w:rFonts w:ascii="Arial" w:eastAsia="宋体" w:hAnsi="Arial" w:cs="Arial"/>
          <w:sz w:val="24"/>
          <w:szCs w:val="24"/>
        </w:rPr>
      </w:pPr>
      <w:r w:rsidRPr="005000F9">
        <w:rPr>
          <w:rFonts w:ascii="Arial" w:eastAsia="宋体" w:hAnsi="Arial" w:cs="Arial"/>
          <w:sz w:val="24"/>
          <w:szCs w:val="24"/>
        </w:rPr>
        <w:t>报告辐射安全缺陷或不符合性能标准</w:t>
      </w:r>
      <w:r w:rsidR="00624FC4" w:rsidRPr="005000F9">
        <w:rPr>
          <w:rFonts w:ascii="Arial" w:eastAsia="宋体" w:hAnsi="Arial" w:cs="Arial"/>
          <w:sz w:val="24"/>
          <w:szCs w:val="24"/>
        </w:rPr>
        <w:t>的情况</w:t>
      </w:r>
      <w:r w:rsidR="00395B17">
        <w:rPr>
          <w:rFonts w:ascii="Arial" w:eastAsia="宋体" w:hAnsi="Arial" w:cs="Arial"/>
          <w:sz w:val="24"/>
          <w:szCs w:val="24"/>
        </w:rPr>
        <w:t>【</w:t>
      </w:r>
      <w:r w:rsidR="00624FC4" w:rsidRPr="005000F9">
        <w:rPr>
          <w:rFonts w:ascii="Arial" w:eastAsia="宋体" w:hAnsi="Arial" w:cs="Arial"/>
          <w:sz w:val="24"/>
          <w:szCs w:val="24"/>
        </w:rPr>
        <w:t>21 CFR 1003.10</w:t>
      </w:r>
      <w:r w:rsidR="00395B17">
        <w:rPr>
          <w:rFonts w:ascii="Arial" w:eastAsia="宋体" w:hAnsi="Arial" w:cs="Arial"/>
          <w:sz w:val="24"/>
          <w:szCs w:val="24"/>
        </w:rPr>
        <w:t>】</w:t>
      </w:r>
      <w:r w:rsidR="00624FC4" w:rsidRPr="005000F9">
        <w:rPr>
          <w:rFonts w:ascii="Arial" w:eastAsia="宋体" w:hAnsi="Arial" w:cs="Arial"/>
          <w:sz w:val="24"/>
          <w:szCs w:val="24"/>
        </w:rPr>
        <w:t>；</w:t>
      </w:r>
    </w:p>
    <w:p w14:paraId="3D769E89" w14:textId="676EEA40" w:rsidR="002E3243" w:rsidRPr="005000F9" w:rsidRDefault="00624FC4" w:rsidP="00976882">
      <w:pPr>
        <w:pStyle w:val="a4"/>
        <w:numPr>
          <w:ilvl w:val="0"/>
          <w:numId w:val="18"/>
        </w:numPr>
        <w:overflowPunct w:val="0"/>
        <w:snapToGrid w:val="0"/>
        <w:spacing w:after="240" w:line="360" w:lineRule="auto"/>
        <w:ind w:left="851" w:firstLineChars="0" w:hanging="425"/>
        <w:rPr>
          <w:rFonts w:ascii="Arial" w:eastAsia="宋体" w:hAnsi="Arial" w:cs="Arial"/>
          <w:sz w:val="24"/>
          <w:szCs w:val="24"/>
        </w:rPr>
      </w:pPr>
      <w:r w:rsidRPr="005000F9">
        <w:rPr>
          <w:rFonts w:ascii="Arial" w:eastAsia="宋体" w:hAnsi="Arial" w:cs="Arial"/>
          <w:sz w:val="24"/>
          <w:szCs w:val="24"/>
        </w:rPr>
        <w:t>召回</w:t>
      </w:r>
      <w:r w:rsidR="002E3243" w:rsidRPr="005000F9">
        <w:rPr>
          <w:rFonts w:ascii="Arial" w:eastAsia="宋体" w:hAnsi="Arial" w:cs="Arial"/>
          <w:sz w:val="24"/>
          <w:szCs w:val="24"/>
        </w:rPr>
        <w:t>（回购</w:t>
      </w:r>
      <w:r w:rsidR="002E3243" w:rsidRPr="005000F9">
        <w:rPr>
          <w:rFonts w:ascii="Arial" w:eastAsia="宋体" w:hAnsi="Arial" w:cs="Arial"/>
          <w:sz w:val="24"/>
          <w:szCs w:val="24"/>
        </w:rPr>
        <w:t>/</w:t>
      </w:r>
      <w:r w:rsidR="002E3243" w:rsidRPr="005000F9">
        <w:rPr>
          <w:rFonts w:ascii="Arial" w:eastAsia="宋体" w:hAnsi="Arial" w:cs="Arial"/>
          <w:sz w:val="24"/>
          <w:szCs w:val="24"/>
        </w:rPr>
        <w:t>退款，修理或更换）具有辐射安全缺陷或不符合性能标准的产品</w:t>
      </w:r>
      <w:r w:rsidR="00395B17">
        <w:rPr>
          <w:rFonts w:ascii="Arial" w:eastAsia="宋体" w:hAnsi="Arial" w:cs="Arial"/>
          <w:sz w:val="24"/>
          <w:szCs w:val="24"/>
        </w:rPr>
        <w:t>【</w:t>
      </w:r>
      <w:r w:rsidR="002E3243" w:rsidRPr="005000F9">
        <w:rPr>
          <w:rFonts w:ascii="Arial" w:eastAsia="宋体" w:hAnsi="Arial" w:cs="Arial"/>
          <w:sz w:val="24"/>
          <w:szCs w:val="24"/>
        </w:rPr>
        <w:t>21 CFR 1004</w:t>
      </w:r>
      <w:r w:rsidR="00395B17">
        <w:rPr>
          <w:rFonts w:ascii="Arial" w:eastAsia="宋体" w:hAnsi="Arial" w:cs="Arial"/>
          <w:sz w:val="24"/>
          <w:szCs w:val="24"/>
        </w:rPr>
        <w:t>】</w:t>
      </w:r>
      <w:r w:rsidR="002E3243" w:rsidRPr="005000F9">
        <w:rPr>
          <w:rFonts w:ascii="Arial" w:eastAsia="宋体" w:hAnsi="Arial" w:cs="Arial"/>
          <w:sz w:val="24"/>
          <w:szCs w:val="24"/>
        </w:rPr>
        <w:t>。</w:t>
      </w:r>
    </w:p>
    <w:p w14:paraId="1EB51CE7" w14:textId="6B182AB0" w:rsidR="002E3243" w:rsidRPr="005000F9" w:rsidRDefault="0048150C" w:rsidP="00976882">
      <w:pPr>
        <w:pStyle w:val="a4"/>
        <w:numPr>
          <w:ilvl w:val="0"/>
          <w:numId w:val="18"/>
        </w:numPr>
        <w:overflowPunct w:val="0"/>
        <w:snapToGrid w:val="0"/>
        <w:spacing w:after="240" w:line="360" w:lineRule="auto"/>
        <w:ind w:left="851" w:firstLineChars="0" w:hanging="425"/>
        <w:rPr>
          <w:rFonts w:ascii="Arial" w:eastAsia="宋体" w:hAnsi="Arial" w:cs="Arial"/>
          <w:sz w:val="24"/>
          <w:szCs w:val="24"/>
        </w:rPr>
      </w:pPr>
      <w:r w:rsidRPr="005000F9">
        <w:rPr>
          <w:rFonts w:ascii="Arial" w:eastAsia="宋体" w:hAnsi="Arial" w:cs="Arial"/>
          <w:sz w:val="24"/>
          <w:szCs w:val="24"/>
        </w:rPr>
        <w:t>所有</w:t>
      </w:r>
      <w:r w:rsidR="002E3243" w:rsidRPr="005000F9">
        <w:rPr>
          <w:rFonts w:ascii="Arial" w:eastAsia="宋体" w:hAnsi="Arial" w:cs="Arial"/>
          <w:sz w:val="24"/>
          <w:szCs w:val="24"/>
        </w:rPr>
        <w:t>标签</w:t>
      </w:r>
      <w:r w:rsidRPr="005000F9">
        <w:rPr>
          <w:rFonts w:ascii="Arial" w:eastAsia="宋体" w:hAnsi="Arial" w:cs="Arial"/>
          <w:sz w:val="24"/>
          <w:szCs w:val="24"/>
        </w:rPr>
        <w:t>、</w:t>
      </w:r>
      <w:r w:rsidR="002E3243" w:rsidRPr="005000F9">
        <w:rPr>
          <w:rFonts w:ascii="Arial" w:eastAsia="宋体" w:hAnsi="Arial" w:cs="Arial"/>
          <w:sz w:val="24"/>
          <w:szCs w:val="24"/>
        </w:rPr>
        <w:t>报告</w:t>
      </w:r>
      <w:r w:rsidRPr="005000F9">
        <w:rPr>
          <w:rFonts w:ascii="Arial" w:eastAsia="宋体" w:hAnsi="Arial" w:cs="Arial"/>
          <w:sz w:val="24"/>
          <w:szCs w:val="24"/>
        </w:rPr>
        <w:t>、</w:t>
      </w:r>
      <w:r w:rsidR="002E3243" w:rsidRPr="005000F9">
        <w:rPr>
          <w:rFonts w:ascii="Arial" w:eastAsia="宋体" w:hAnsi="Arial" w:cs="Arial"/>
          <w:sz w:val="24"/>
          <w:szCs w:val="24"/>
        </w:rPr>
        <w:t>数据</w:t>
      </w:r>
      <w:r w:rsidRPr="005000F9">
        <w:rPr>
          <w:rFonts w:ascii="Arial" w:eastAsia="宋体" w:hAnsi="Arial" w:cs="Arial"/>
          <w:sz w:val="24"/>
          <w:szCs w:val="24"/>
        </w:rPr>
        <w:t>、</w:t>
      </w:r>
      <w:r w:rsidR="00AF295A">
        <w:rPr>
          <w:rFonts w:ascii="Arial" w:eastAsia="宋体" w:hAnsi="Arial" w:cs="Arial" w:hint="eastAsia"/>
          <w:sz w:val="24"/>
          <w:szCs w:val="24"/>
        </w:rPr>
        <w:t>规范</w:t>
      </w:r>
      <w:r w:rsidRPr="005000F9">
        <w:rPr>
          <w:rFonts w:ascii="Arial" w:eastAsia="宋体" w:hAnsi="Arial" w:cs="Arial"/>
          <w:sz w:val="24"/>
          <w:szCs w:val="24"/>
        </w:rPr>
        <w:t>和信件应提供英文版本</w:t>
      </w:r>
      <w:r w:rsidR="00395B17">
        <w:rPr>
          <w:rFonts w:ascii="Arial" w:eastAsia="宋体" w:hAnsi="Arial" w:cs="Arial"/>
          <w:sz w:val="24"/>
          <w:szCs w:val="24"/>
        </w:rPr>
        <w:t>【</w:t>
      </w:r>
      <w:r w:rsidRPr="005000F9">
        <w:rPr>
          <w:rFonts w:ascii="Arial" w:eastAsia="宋体" w:hAnsi="Arial" w:cs="Arial"/>
          <w:sz w:val="24"/>
          <w:szCs w:val="24"/>
        </w:rPr>
        <w:t>21 CFR 1010.2</w:t>
      </w:r>
      <w:r w:rsidRPr="005000F9">
        <w:rPr>
          <w:rFonts w:ascii="Arial" w:eastAsia="宋体" w:hAnsi="Arial" w:cs="Arial"/>
          <w:sz w:val="24"/>
          <w:szCs w:val="24"/>
        </w:rPr>
        <w:t>（</w:t>
      </w:r>
      <w:r w:rsidRPr="005000F9">
        <w:rPr>
          <w:rFonts w:ascii="Arial" w:eastAsia="宋体" w:hAnsi="Arial" w:cs="Arial"/>
          <w:sz w:val="24"/>
          <w:szCs w:val="24"/>
        </w:rPr>
        <w:t>b</w:t>
      </w:r>
      <w:r w:rsidRPr="005000F9">
        <w:rPr>
          <w:rFonts w:ascii="Arial" w:eastAsia="宋体" w:hAnsi="Arial" w:cs="Arial"/>
          <w:sz w:val="24"/>
          <w:szCs w:val="24"/>
        </w:rPr>
        <w:t>）和</w:t>
      </w:r>
      <w:r w:rsidRPr="005000F9">
        <w:rPr>
          <w:rFonts w:ascii="Arial" w:eastAsia="宋体" w:hAnsi="Arial" w:cs="Arial"/>
          <w:sz w:val="24"/>
          <w:szCs w:val="24"/>
        </w:rPr>
        <w:t>1010.3</w:t>
      </w:r>
      <w:r w:rsidRPr="005000F9">
        <w:rPr>
          <w:rFonts w:ascii="Arial" w:eastAsia="宋体" w:hAnsi="Arial" w:cs="Arial"/>
          <w:sz w:val="24"/>
          <w:szCs w:val="24"/>
        </w:rPr>
        <w:t>（</w:t>
      </w:r>
      <w:r w:rsidRPr="005000F9">
        <w:rPr>
          <w:rFonts w:ascii="Arial" w:eastAsia="宋体" w:hAnsi="Arial" w:cs="Arial"/>
          <w:sz w:val="24"/>
          <w:szCs w:val="24"/>
        </w:rPr>
        <w:t>a</w:t>
      </w:r>
      <w:r w:rsidRPr="005000F9">
        <w:rPr>
          <w:rFonts w:ascii="Arial" w:eastAsia="宋体" w:hAnsi="Arial" w:cs="Arial"/>
          <w:sz w:val="24"/>
          <w:szCs w:val="24"/>
        </w:rPr>
        <w:t>）</w:t>
      </w:r>
      <w:r w:rsidR="00395B17">
        <w:rPr>
          <w:rFonts w:ascii="Arial" w:eastAsia="宋体" w:hAnsi="Arial" w:cs="Arial"/>
          <w:sz w:val="24"/>
          <w:szCs w:val="24"/>
        </w:rPr>
        <w:t>】</w:t>
      </w:r>
      <w:r w:rsidR="002E3243" w:rsidRPr="005000F9">
        <w:rPr>
          <w:rFonts w:ascii="Arial" w:eastAsia="宋体" w:hAnsi="Arial" w:cs="Arial"/>
          <w:sz w:val="24"/>
          <w:szCs w:val="24"/>
        </w:rPr>
        <w:t>。</w:t>
      </w:r>
    </w:p>
    <w:p w14:paraId="3856902C" w14:textId="13DA4DFC" w:rsidR="002E3243" w:rsidRPr="005000F9" w:rsidRDefault="002E3243" w:rsidP="00976882">
      <w:pPr>
        <w:pStyle w:val="a4"/>
        <w:numPr>
          <w:ilvl w:val="0"/>
          <w:numId w:val="18"/>
        </w:numPr>
        <w:overflowPunct w:val="0"/>
        <w:snapToGrid w:val="0"/>
        <w:spacing w:after="240" w:line="360" w:lineRule="auto"/>
        <w:ind w:left="851" w:firstLineChars="0" w:hanging="425"/>
        <w:rPr>
          <w:rFonts w:ascii="Arial" w:eastAsia="宋体" w:hAnsi="Arial" w:cs="Arial"/>
          <w:sz w:val="24"/>
          <w:szCs w:val="24"/>
        </w:rPr>
      </w:pPr>
      <w:r w:rsidRPr="005000F9">
        <w:rPr>
          <w:rFonts w:ascii="Arial" w:eastAsia="宋体" w:hAnsi="Arial" w:cs="Arial"/>
          <w:sz w:val="24"/>
          <w:szCs w:val="24"/>
        </w:rPr>
        <w:t>另外，</w:t>
      </w:r>
      <w:r w:rsidR="00401E42" w:rsidRPr="005000F9">
        <w:rPr>
          <w:rFonts w:ascii="Arial" w:eastAsia="宋体" w:hAnsi="Arial" w:cs="Arial"/>
          <w:sz w:val="24"/>
          <w:szCs w:val="24"/>
        </w:rPr>
        <w:t>柜式</w:t>
      </w:r>
      <w:r w:rsidR="00401E42" w:rsidRPr="005000F9">
        <w:rPr>
          <w:rFonts w:ascii="Arial" w:eastAsia="宋体" w:hAnsi="Arial" w:cs="Arial"/>
          <w:sz w:val="24"/>
          <w:szCs w:val="24"/>
        </w:rPr>
        <w:t>X</w:t>
      </w:r>
      <w:r w:rsidR="00401E42" w:rsidRPr="005000F9">
        <w:rPr>
          <w:rFonts w:ascii="Arial" w:eastAsia="宋体" w:hAnsi="Arial" w:cs="Arial"/>
          <w:sz w:val="24"/>
          <w:szCs w:val="24"/>
        </w:rPr>
        <w:t>射线系统</w:t>
      </w:r>
      <w:r w:rsidRPr="005000F9">
        <w:rPr>
          <w:rFonts w:ascii="Arial" w:eastAsia="宋体" w:hAnsi="Arial" w:cs="Arial"/>
          <w:sz w:val="24"/>
          <w:szCs w:val="24"/>
        </w:rPr>
        <w:t>中使用的阴极射线管（</w:t>
      </w:r>
      <w:r w:rsidRPr="005000F9">
        <w:rPr>
          <w:rFonts w:ascii="Arial" w:eastAsia="宋体" w:hAnsi="Arial" w:cs="Arial"/>
          <w:sz w:val="24"/>
          <w:szCs w:val="24"/>
        </w:rPr>
        <w:t>CRT</w:t>
      </w:r>
      <w:r w:rsidR="0048150C" w:rsidRPr="005000F9">
        <w:rPr>
          <w:rFonts w:ascii="Arial" w:eastAsia="宋体" w:hAnsi="Arial" w:cs="Arial"/>
          <w:sz w:val="24"/>
          <w:szCs w:val="24"/>
        </w:rPr>
        <w:t>）视频监视器应经过</w:t>
      </w:r>
      <w:r w:rsidR="0048150C" w:rsidRPr="005000F9">
        <w:rPr>
          <w:rFonts w:ascii="Arial" w:eastAsia="宋体" w:hAnsi="Arial" w:cs="Arial"/>
          <w:sz w:val="24"/>
          <w:szCs w:val="24"/>
        </w:rPr>
        <w:lastRenderedPageBreak/>
        <w:t>认证，以符合电视接收器</w:t>
      </w:r>
      <w:r w:rsidRPr="005000F9">
        <w:rPr>
          <w:rFonts w:ascii="Arial" w:eastAsia="宋体" w:hAnsi="Arial" w:cs="Arial"/>
          <w:sz w:val="24"/>
          <w:szCs w:val="24"/>
        </w:rPr>
        <w:t>产品</w:t>
      </w:r>
      <w:r w:rsidR="00395B17">
        <w:rPr>
          <w:rFonts w:ascii="Arial" w:eastAsia="宋体" w:hAnsi="Arial" w:cs="Arial"/>
          <w:sz w:val="24"/>
          <w:szCs w:val="24"/>
        </w:rPr>
        <w:t>【</w:t>
      </w:r>
      <w:r w:rsidRPr="005000F9">
        <w:rPr>
          <w:rFonts w:ascii="Arial" w:eastAsia="宋体" w:hAnsi="Arial" w:cs="Arial"/>
          <w:sz w:val="24"/>
          <w:szCs w:val="24"/>
        </w:rPr>
        <w:t>21 CFR 1020.10</w:t>
      </w:r>
      <w:r w:rsidR="00395B17">
        <w:rPr>
          <w:rFonts w:ascii="Arial" w:eastAsia="宋体" w:hAnsi="Arial" w:cs="Arial"/>
          <w:sz w:val="24"/>
          <w:szCs w:val="24"/>
        </w:rPr>
        <w:t>】</w:t>
      </w:r>
      <w:r w:rsidRPr="005000F9">
        <w:rPr>
          <w:rFonts w:ascii="Arial" w:eastAsia="宋体" w:hAnsi="Arial" w:cs="Arial"/>
          <w:sz w:val="24"/>
          <w:szCs w:val="24"/>
        </w:rPr>
        <w:t>的联邦辐射安全性能标准要求。</w:t>
      </w:r>
    </w:p>
    <w:p w14:paraId="68778B41" w14:textId="2D2FD4A8" w:rsidR="002E3243" w:rsidRPr="005000F9" w:rsidRDefault="002E3243" w:rsidP="00976882">
      <w:pPr>
        <w:pStyle w:val="a4"/>
        <w:numPr>
          <w:ilvl w:val="0"/>
          <w:numId w:val="18"/>
        </w:numPr>
        <w:overflowPunct w:val="0"/>
        <w:snapToGrid w:val="0"/>
        <w:spacing w:after="240" w:line="360" w:lineRule="auto"/>
        <w:ind w:left="851" w:firstLineChars="0" w:hanging="425"/>
        <w:rPr>
          <w:rFonts w:ascii="Arial" w:eastAsia="宋体" w:hAnsi="Arial" w:cs="Arial"/>
          <w:sz w:val="24"/>
          <w:szCs w:val="24"/>
        </w:rPr>
      </w:pPr>
      <w:r w:rsidRPr="005000F9">
        <w:rPr>
          <w:rFonts w:ascii="Arial" w:eastAsia="宋体" w:hAnsi="Arial" w:cs="Arial"/>
          <w:sz w:val="24"/>
          <w:szCs w:val="24"/>
        </w:rPr>
        <w:t>如果原始制造商不在美国，则</w:t>
      </w:r>
      <w:r w:rsidR="0048150C" w:rsidRPr="005000F9">
        <w:rPr>
          <w:rFonts w:ascii="Arial" w:eastAsia="宋体" w:hAnsi="Arial" w:cs="Arial"/>
          <w:sz w:val="24"/>
          <w:szCs w:val="24"/>
        </w:rPr>
        <w:t>应</w:t>
      </w:r>
      <w:r w:rsidRPr="005000F9">
        <w:rPr>
          <w:rFonts w:ascii="Arial" w:eastAsia="宋体" w:hAnsi="Arial" w:cs="Arial"/>
          <w:sz w:val="24"/>
          <w:szCs w:val="24"/>
        </w:rPr>
        <w:t>在美国指定</w:t>
      </w:r>
      <w:r w:rsidR="00AF295A">
        <w:rPr>
          <w:rFonts w:ascii="Arial" w:eastAsia="宋体" w:hAnsi="Arial" w:cs="Arial" w:hint="eastAsia"/>
          <w:sz w:val="24"/>
          <w:szCs w:val="24"/>
        </w:rPr>
        <w:t>一个</w:t>
      </w:r>
      <w:r w:rsidRPr="005000F9">
        <w:rPr>
          <w:rFonts w:ascii="Arial" w:eastAsia="宋体" w:hAnsi="Arial" w:cs="Arial"/>
          <w:sz w:val="24"/>
          <w:szCs w:val="24"/>
        </w:rPr>
        <w:t>代理商</w:t>
      </w:r>
      <w:r w:rsidR="00395B17">
        <w:rPr>
          <w:rFonts w:ascii="Arial" w:eastAsia="宋体" w:hAnsi="Arial" w:cs="Arial"/>
          <w:sz w:val="24"/>
          <w:szCs w:val="24"/>
        </w:rPr>
        <w:t>【</w:t>
      </w:r>
      <w:r w:rsidRPr="005000F9">
        <w:rPr>
          <w:rFonts w:ascii="Arial" w:eastAsia="宋体" w:hAnsi="Arial" w:cs="Arial"/>
          <w:sz w:val="24"/>
          <w:szCs w:val="24"/>
        </w:rPr>
        <w:t>21 CFR 1005.25</w:t>
      </w:r>
      <w:r w:rsidR="00395B17">
        <w:rPr>
          <w:rFonts w:ascii="Arial" w:eastAsia="宋体" w:hAnsi="Arial" w:cs="Arial"/>
          <w:sz w:val="24"/>
          <w:szCs w:val="24"/>
        </w:rPr>
        <w:t>】</w:t>
      </w:r>
    </w:p>
    <w:p w14:paraId="58CE2840" w14:textId="30B31EAE" w:rsidR="002E3243" w:rsidRPr="005000F9" w:rsidRDefault="0048150C" w:rsidP="00976882">
      <w:pPr>
        <w:overflowPunct w:val="0"/>
        <w:snapToGrid w:val="0"/>
        <w:spacing w:after="240" w:line="360" w:lineRule="auto"/>
        <w:rPr>
          <w:rFonts w:ascii="Arial" w:eastAsia="宋体" w:hAnsi="Arial" w:cs="Arial"/>
          <w:sz w:val="24"/>
          <w:szCs w:val="24"/>
        </w:rPr>
      </w:pPr>
      <w:r w:rsidRPr="005000F9">
        <w:rPr>
          <w:rFonts w:ascii="Arial" w:eastAsia="宋体" w:hAnsi="Arial" w:cs="Arial"/>
          <w:sz w:val="24"/>
          <w:szCs w:val="24"/>
        </w:rPr>
        <w:t>上述</w:t>
      </w:r>
      <w:r w:rsidR="002E3243" w:rsidRPr="005000F9">
        <w:rPr>
          <w:rFonts w:ascii="Arial" w:eastAsia="宋体" w:hAnsi="Arial" w:cs="Arial"/>
          <w:sz w:val="24"/>
          <w:szCs w:val="24"/>
        </w:rPr>
        <w:t>要求的细节在本文件的其他部分进行了讨论。</w:t>
      </w:r>
    </w:p>
    <w:p w14:paraId="77EB170F" w14:textId="00F82008" w:rsidR="002E3243" w:rsidRPr="0002776A" w:rsidRDefault="00950A0D" w:rsidP="00B0114A">
      <w:pPr>
        <w:pStyle w:val="a4"/>
        <w:numPr>
          <w:ilvl w:val="0"/>
          <w:numId w:val="11"/>
        </w:numPr>
        <w:overflowPunct w:val="0"/>
        <w:snapToGrid w:val="0"/>
        <w:spacing w:after="240" w:line="300" w:lineRule="auto"/>
        <w:ind w:left="357" w:firstLineChars="0" w:hanging="357"/>
        <w:outlineLvl w:val="0"/>
        <w:rPr>
          <w:rFonts w:ascii="Arial" w:eastAsia="宋体" w:hAnsi="Arial" w:cs="Arial"/>
          <w:b/>
          <w:sz w:val="32"/>
          <w:szCs w:val="32"/>
        </w:rPr>
      </w:pPr>
      <w:bookmarkStart w:id="8" w:name="_Toc496890871"/>
      <w:r w:rsidRPr="0002776A">
        <w:rPr>
          <w:rFonts w:ascii="Arial" w:eastAsia="宋体" w:hAnsi="Arial" w:cs="Arial"/>
          <w:b/>
          <w:sz w:val="32"/>
          <w:szCs w:val="32"/>
        </w:rPr>
        <w:t>联邦辐射安全一般性能标准</w:t>
      </w:r>
      <w:r w:rsidR="002E3243" w:rsidRPr="0002776A">
        <w:rPr>
          <w:rFonts w:ascii="Arial" w:eastAsia="宋体" w:hAnsi="Arial" w:cs="Arial"/>
          <w:b/>
          <w:sz w:val="32"/>
          <w:szCs w:val="32"/>
        </w:rPr>
        <w:t>要求</w:t>
      </w:r>
      <w:bookmarkEnd w:id="8"/>
    </w:p>
    <w:p w14:paraId="10668F5A" w14:textId="5838898A" w:rsidR="002E3243" w:rsidRPr="005000F9" w:rsidRDefault="002E3243" w:rsidP="00976882">
      <w:pPr>
        <w:overflowPunct w:val="0"/>
        <w:snapToGrid w:val="0"/>
        <w:spacing w:after="240" w:line="360" w:lineRule="auto"/>
        <w:rPr>
          <w:rFonts w:ascii="Arial" w:eastAsia="宋体" w:hAnsi="Arial" w:cs="Arial"/>
          <w:sz w:val="24"/>
          <w:szCs w:val="24"/>
        </w:rPr>
      </w:pPr>
      <w:r w:rsidRPr="005000F9">
        <w:rPr>
          <w:rFonts w:ascii="Arial" w:eastAsia="宋体" w:hAnsi="Arial" w:cs="Arial"/>
          <w:sz w:val="24"/>
          <w:szCs w:val="24"/>
        </w:rPr>
        <w:t>电子产品的一般性能标准</w:t>
      </w:r>
      <w:r w:rsidR="00395B17">
        <w:rPr>
          <w:rFonts w:ascii="Arial" w:eastAsia="宋体" w:hAnsi="Arial" w:cs="Arial"/>
          <w:sz w:val="24"/>
          <w:szCs w:val="24"/>
        </w:rPr>
        <w:t>【</w:t>
      </w:r>
      <w:r w:rsidRPr="005000F9">
        <w:rPr>
          <w:rFonts w:ascii="Arial" w:eastAsia="宋体" w:hAnsi="Arial" w:cs="Arial"/>
          <w:sz w:val="24"/>
          <w:szCs w:val="24"/>
        </w:rPr>
        <w:t>21 CFR</w:t>
      </w:r>
      <w:r w:rsidR="00AF295A">
        <w:rPr>
          <w:rFonts w:ascii="Arial" w:eastAsia="宋体" w:hAnsi="Arial" w:cs="Arial" w:hint="eastAsia"/>
          <w:sz w:val="24"/>
          <w:szCs w:val="24"/>
        </w:rPr>
        <w:t>第</w:t>
      </w:r>
      <w:r w:rsidRPr="005000F9">
        <w:rPr>
          <w:rFonts w:ascii="Arial" w:eastAsia="宋体" w:hAnsi="Arial" w:cs="Arial"/>
          <w:sz w:val="24"/>
          <w:szCs w:val="24"/>
        </w:rPr>
        <w:t>1010</w:t>
      </w:r>
      <w:r w:rsidR="00AF295A">
        <w:rPr>
          <w:rFonts w:ascii="Arial" w:eastAsia="宋体" w:hAnsi="Arial" w:cs="Arial" w:hint="eastAsia"/>
          <w:sz w:val="24"/>
          <w:szCs w:val="24"/>
        </w:rPr>
        <w:t>部分</w:t>
      </w:r>
      <w:r w:rsidR="00395B17">
        <w:rPr>
          <w:rFonts w:ascii="Arial" w:eastAsia="宋体" w:hAnsi="Arial" w:cs="Arial"/>
          <w:sz w:val="24"/>
          <w:szCs w:val="24"/>
        </w:rPr>
        <w:t>】</w:t>
      </w:r>
      <w:r w:rsidRPr="005000F9">
        <w:rPr>
          <w:rFonts w:ascii="Arial" w:eastAsia="宋体" w:hAnsi="Arial" w:cs="Arial"/>
          <w:sz w:val="24"/>
          <w:szCs w:val="24"/>
        </w:rPr>
        <w:t>适用于</w:t>
      </w:r>
      <w:r w:rsidR="00401E42" w:rsidRPr="005000F9">
        <w:rPr>
          <w:rFonts w:ascii="Arial" w:eastAsia="宋体" w:hAnsi="Arial" w:cs="Arial"/>
          <w:sz w:val="24"/>
          <w:szCs w:val="24"/>
        </w:rPr>
        <w:t>柜式</w:t>
      </w:r>
      <w:r w:rsidR="00401E42" w:rsidRPr="005000F9">
        <w:rPr>
          <w:rFonts w:ascii="Arial" w:eastAsia="宋体" w:hAnsi="Arial" w:cs="Arial"/>
          <w:sz w:val="24"/>
          <w:szCs w:val="24"/>
        </w:rPr>
        <w:t>X</w:t>
      </w:r>
      <w:r w:rsidR="00401E42" w:rsidRPr="005000F9">
        <w:rPr>
          <w:rFonts w:ascii="Arial" w:eastAsia="宋体" w:hAnsi="Arial" w:cs="Arial"/>
          <w:sz w:val="24"/>
          <w:szCs w:val="24"/>
        </w:rPr>
        <w:t>射线系统</w:t>
      </w:r>
      <w:r w:rsidRPr="005000F9">
        <w:rPr>
          <w:rFonts w:ascii="Arial" w:eastAsia="宋体" w:hAnsi="Arial" w:cs="Arial"/>
          <w:sz w:val="24"/>
          <w:szCs w:val="24"/>
        </w:rPr>
        <w:t>，因为</w:t>
      </w:r>
      <w:r w:rsidR="00401E42" w:rsidRPr="005000F9">
        <w:rPr>
          <w:rFonts w:ascii="Arial" w:eastAsia="宋体" w:hAnsi="Arial" w:cs="Arial"/>
          <w:sz w:val="24"/>
          <w:szCs w:val="24"/>
        </w:rPr>
        <w:t>柜式</w:t>
      </w:r>
      <w:r w:rsidR="00401E42" w:rsidRPr="005000F9">
        <w:rPr>
          <w:rFonts w:ascii="Arial" w:eastAsia="宋体" w:hAnsi="Arial" w:cs="Arial"/>
          <w:sz w:val="24"/>
          <w:szCs w:val="24"/>
        </w:rPr>
        <w:t>X</w:t>
      </w:r>
      <w:r w:rsidR="00401E42" w:rsidRPr="005000F9">
        <w:rPr>
          <w:rFonts w:ascii="Arial" w:eastAsia="宋体" w:hAnsi="Arial" w:cs="Arial"/>
          <w:sz w:val="24"/>
          <w:szCs w:val="24"/>
        </w:rPr>
        <w:t>射线系统</w:t>
      </w:r>
      <w:r w:rsidR="00950A0D" w:rsidRPr="005000F9">
        <w:rPr>
          <w:rFonts w:ascii="Arial" w:eastAsia="宋体" w:hAnsi="Arial" w:cs="Arial"/>
          <w:sz w:val="24"/>
          <w:szCs w:val="24"/>
        </w:rPr>
        <w:t>适用</w:t>
      </w:r>
      <w:r w:rsidRPr="005000F9">
        <w:rPr>
          <w:rFonts w:ascii="Arial" w:eastAsia="宋体" w:hAnsi="Arial" w:cs="Arial"/>
          <w:sz w:val="24"/>
          <w:szCs w:val="24"/>
        </w:rPr>
        <w:t>特定</w:t>
      </w:r>
      <w:r w:rsidR="00950A0D" w:rsidRPr="005000F9">
        <w:rPr>
          <w:rFonts w:ascii="Arial" w:eastAsia="宋体" w:hAnsi="Arial" w:cs="Arial"/>
          <w:sz w:val="24"/>
          <w:szCs w:val="24"/>
        </w:rPr>
        <w:t>的</w:t>
      </w:r>
      <w:r w:rsidRPr="005000F9">
        <w:rPr>
          <w:rFonts w:ascii="Arial" w:eastAsia="宋体" w:hAnsi="Arial" w:cs="Arial"/>
          <w:sz w:val="24"/>
          <w:szCs w:val="24"/>
        </w:rPr>
        <w:t>性能标准</w:t>
      </w:r>
      <w:r w:rsidR="00395B17">
        <w:rPr>
          <w:rFonts w:ascii="Arial" w:eastAsia="宋体" w:hAnsi="Arial" w:cs="Arial"/>
          <w:sz w:val="24"/>
          <w:szCs w:val="24"/>
        </w:rPr>
        <w:t>【</w:t>
      </w:r>
      <w:r w:rsidRPr="005000F9">
        <w:rPr>
          <w:rFonts w:ascii="Arial" w:eastAsia="宋体" w:hAnsi="Arial" w:cs="Arial"/>
          <w:sz w:val="24"/>
          <w:szCs w:val="24"/>
        </w:rPr>
        <w:t>21 CFR 1020.40</w:t>
      </w:r>
      <w:r w:rsidR="00395B17">
        <w:rPr>
          <w:rFonts w:ascii="Arial" w:eastAsia="宋体" w:hAnsi="Arial" w:cs="Arial"/>
          <w:sz w:val="24"/>
          <w:szCs w:val="24"/>
        </w:rPr>
        <w:t>】</w:t>
      </w:r>
      <w:r w:rsidRPr="005000F9">
        <w:rPr>
          <w:rFonts w:ascii="Arial" w:eastAsia="宋体" w:hAnsi="Arial" w:cs="Arial"/>
          <w:sz w:val="24"/>
          <w:szCs w:val="24"/>
        </w:rPr>
        <w:t>。一般标准包含</w:t>
      </w:r>
      <w:r w:rsidR="00950A0D" w:rsidRPr="005000F9">
        <w:rPr>
          <w:rFonts w:ascii="Arial" w:eastAsia="宋体" w:hAnsi="Arial" w:cs="Arial"/>
          <w:sz w:val="24"/>
          <w:szCs w:val="24"/>
        </w:rPr>
        <w:t>了</w:t>
      </w:r>
      <w:r w:rsidRPr="005000F9">
        <w:rPr>
          <w:rFonts w:ascii="Arial" w:eastAsia="宋体" w:hAnsi="Arial" w:cs="Arial"/>
          <w:sz w:val="24"/>
          <w:szCs w:val="24"/>
        </w:rPr>
        <w:t>对符合特定标准的制造商</w:t>
      </w:r>
      <w:r w:rsidR="00950A0D" w:rsidRPr="005000F9">
        <w:rPr>
          <w:rFonts w:ascii="Arial" w:eastAsia="宋体" w:hAnsi="Arial" w:cs="Arial"/>
          <w:sz w:val="24"/>
          <w:szCs w:val="24"/>
        </w:rPr>
        <w:t>的认证要求以及产品识别要求。一般标准还包含关于具体标准的变化</w:t>
      </w:r>
      <w:r w:rsidRPr="005000F9">
        <w:rPr>
          <w:rFonts w:ascii="Arial" w:eastAsia="宋体" w:hAnsi="Arial" w:cs="Arial"/>
          <w:sz w:val="24"/>
          <w:szCs w:val="24"/>
        </w:rPr>
        <w:t>和豁免的规定。</w:t>
      </w:r>
    </w:p>
    <w:p w14:paraId="499621E6" w14:textId="2F7983B1" w:rsidR="002E3243" w:rsidRPr="005000F9" w:rsidRDefault="002E3243" w:rsidP="00976882">
      <w:pPr>
        <w:overflowPunct w:val="0"/>
        <w:snapToGrid w:val="0"/>
        <w:spacing w:line="360" w:lineRule="auto"/>
        <w:rPr>
          <w:rFonts w:ascii="Arial" w:eastAsia="宋体" w:hAnsi="Arial" w:cs="Arial"/>
          <w:sz w:val="24"/>
          <w:szCs w:val="24"/>
        </w:rPr>
      </w:pPr>
      <w:r w:rsidRPr="00CB76A6">
        <w:rPr>
          <w:rFonts w:ascii="Arial" w:eastAsia="宋体" w:hAnsi="Arial" w:cs="Arial"/>
          <w:b/>
          <w:sz w:val="24"/>
          <w:szCs w:val="24"/>
        </w:rPr>
        <w:t>认证</w:t>
      </w:r>
      <w:r w:rsidR="00395B17">
        <w:rPr>
          <w:rFonts w:ascii="Arial" w:eastAsia="宋体" w:hAnsi="Arial" w:cs="Arial"/>
          <w:sz w:val="24"/>
          <w:szCs w:val="24"/>
        </w:rPr>
        <w:t>【</w:t>
      </w:r>
      <w:r w:rsidRPr="005000F9">
        <w:rPr>
          <w:rFonts w:ascii="Arial" w:eastAsia="宋体" w:hAnsi="Arial" w:cs="Arial"/>
          <w:sz w:val="24"/>
          <w:szCs w:val="24"/>
        </w:rPr>
        <w:t>21 CFR 1010.2</w:t>
      </w:r>
      <w:r w:rsidR="00395B17">
        <w:rPr>
          <w:rFonts w:ascii="Arial" w:eastAsia="宋体" w:hAnsi="Arial" w:cs="Arial"/>
          <w:sz w:val="24"/>
          <w:szCs w:val="24"/>
        </w:rPr>
        <w:t>】</w:t>
      </w:r>
    </w:p>
    <w:p w14:paraId="1F9F42DB" w14:textId="185AC179" w:rsidR="002E3243" w:rsidRPr="00CB76A6" w:rsidRDefault="002E3243" w:rsidP="00976882">
      <w:pPr>
        <w:overflowPunct w:val="0"/>
        <w:snapToGrid w:val="0"/>
        <w:spacing w:after="240" w:line="360" w:lineRule="auto"/>
        <w:rPr>
          <w:rFonts w:ascii="Arial" w:eastAsia="宋体" w:hAnsi="Arial" w:cs="Arial"/>
          <w:i/>
          <w:sz w:val="24"/>
          <w:szCs w:val="24"/>
        </w:rPr>
      </w:pPr>
      <w:r w:rsidRPr="00CB76A6">
        <w:rPr>
          <w:rFonts w:ascii="Arial" w:eastAsia="宋体" w:hAnsi="Arial" w:cs="Arial"/>
          <w:i/>
          <w:sz w:val="24"/>
          <w:szCs w:val="24"/>
        </w:rPr>
        <w:t>（</w:t>
      </w:r>
      <w:r w:rsidRPr="00CB76A6">
        <w:rPr>
          <w:rFonts w:ascii="Arial" w:eastAsia="宋体" w:hAnsi="Arial" w:cs="Arial"/>
          <w:i/>
          <w:sz w:val="24"/>
          <w:szCs w:val="24"/>
        </w:rPr>
        <w:t>a</w:t>
      </w:r>
      <w:r w:rsidRPr="00CB76A6">
        <w:rPr>
          <w:rFonts w:ascii="Arial" w:eastAsia="宋体" w:hAnsi="Arial" w:cs="Arial"/>
          <w:i/>
          <w:sz w:val="24"/>
          <w:szCs w:val="24"/>
        </w:rPr>
        <w:t>）适用</w:t>
      </w:r>
      <w:r w:rsidR="00950A0D" w:rsidRPr="00CB76A6">
        <w:rPr>
          <w:rFonts w:ascii="Arial" w:eastAsia="宋体" w:hAnsi="Arial" w:cs="Arial"/>
          <w:i/>
          <w:sz w:val="24"/>
          <w:szCs w:val="24"/>
        </w:rPr>
        <w:t>本章节部分所颁布</w:t>
      </w:r>
      <w:r w:rsidRPr="00CB76A6">
        <w:rPr>
          <w:rFonts w:ascii="Arial" w:eastAsia="宋体" w:hAnsi="Arial" w:cs="Arial"/>
          <w:i/>
          <w:sz w:val="24"/>
          <w:szCs w:val="24"/>
        </w:rPr>
        <w:t>标准的电子产品制造商应在交付该产品时向</w:t>
      </w:r>
      <w:r w:rsidR="00950A0D" w:rsidRPr="00CB76A6">
        <w:rPr>
          <w:rFonts w:ascii="Arial" w:eastAsia="宋体" w:hAnsi="Arial" w:cs="Arial"/>
          <w:i/>
          <w:sz w:val="24"/>
          <w:szCs w:val="24"/>
        </w:rPr>
        <w:t>零售</w:t>
      </w:r>
      <w:r w:rsidRPr="00CB76A6">
        <w:rPr>
          <w:rFonts w:ascii="Arial" w:eastAsia="宋体" w:hAnsi="Arial" w:cs="Arial"/>
          <w:i/>
          <w:sz w:val="24"/>
          <w:szCs w:val="24"/>
        </w:rPr>
        <w:t>商或经销商提供该产品符合本分类下的所有适用标准</w:t>
      </w:r>
      <w:r w:rsidR="00950A0D" w:rsidRPr="00CB76A6">
        <w:rPr>
          <w:rFonts w:ascii="Arial" w:eastAsia="宋体" w:hAnsi="Arial" w:cs="Arial"/>
          <w:i/>
          <w:sz w:val="24"/>
          <w:szCs w:val="24"/>
        </w:rPr>
        <w:t>的认证</w:t>
      </w:r>
      <w:r w:rsidRPr="00CB76A6">
        <w:rPr>
          <w:rFonts w:ascii="Arial" w:eastAsia="宋体" w:hAnsi="Arial" w:cs="Arial"/>
          <w:i/>
          <w:sz w:val="24"/>
          <w:szCs w:val="24"/>
        </w:rPr>
        <w:t>。</w:t>
      </w:r>
    </w:p>
    <w:p w14:paraId="3BD49E48" w14:textId="02277487" w:rsidR="002E3243" w:rsidRPr="00CB76A6" w:rsidRDefault="002E3243" w:rsidP="00976882">
      <w:pPr>
        <w:overflowPunct w:val="0"/>
        <w:snapToGrid w:val="0"/>
        <w:spacing w:after="240" w:line="360" w:lineRule="auto"/>
        <w:rPr>
          <w:rFonts w:ascii="Arial" w:eastAsia="宋体" w:hAnsi="Arial" w:cs="Arial"/>
          <w:i/>
          <w:sz w:val="24"/>
          <w:szCs w:val="24"/>
        </w:rPr>
      </w:pPr>
      <w:r w:rsidRPr="00CB76A6">
        <w:rPr>
          <w:rFonts w:ascii="Arial" w:eastAsia="宋体" w:hAnsi="Arial" w:cs="Arial"/>
          <w:i/>
          <w:sz w:val="24"/>
          <w:szCs w:val="24"/>
        </w:rPr>
        <w:t>（</w:t>
      </w:r>
      <w:r w:rsidRPr="00CB76A6">
        <w:rPr>
          <w:rFonts w:ascii="Arial" w:eastAsia="宋体" w:hAnsi="Arial" w:cs="Arial"/>
          <w:i/>
          <w:sz w:val="24"/>
          <w:szCs w:val="24"/>
        </w:rPr>
        <w:t>b</w:t>
      </w:r>
      <w:r w:rsidR="00950A0D" w:rsidRPr="00CB76A6">
        <w:rPr>
          <w:rFonts w:ascii="Arial" w:eastAsia="宋体" w:hAnsi="Arial" w:cs="Arial"/>
          <w:i/>
          <w:sz w:val="24"/>
          <w:szCs w:val="24"/>
        </w:rPr>
        <w:t>）除非适用的标准规定了其他类型的认证形式，否则认证应采用永久固定在该产品上的标签或标记的形式，以便在产品</w:t>
      </w:r>
      <w:r w:rsidRPr="00CB76A6">
        <w:rPr>
          <w:rFonts w:ascii="Arial" w:eastAsia="宋体" w:hAnsi="Arial" w:cs="Arial"/>
          <w:i/>
          <w:sz w:val="24"/>
          <w:szCs w:val="24"/>
        </w:rPr>
        <w:t>组装</w:t>
      </w:r>
      <w:r w:rsidR="00950A0D" w:rsidRPr="00CB76A6">
        <w:rPr>
          <w:rFonts w:ascii="Arial" w:eastAsia="宋体" w:hAnsi="Arial" w:cs="Arial"/>
          <w:i/>
          <w:sz w:val="24"/>
          <w:szCs w:val="24"/>
        </w:rPr>
        <w:t>完成提供</w:t>
      </w:r>
      <w:r w:rsidRPr="00CB76A6">
        <w:rPr>
          <w:rFonts w:ascii="Arial" w:eastAsia="宋体" w:hAnsi="Arial" w:cs="Arial"/>
          <w:i/>
          <w:sz w:val="24"/>
          <w:szCs w:val="24"/>
        </w:rPr>
        <w:t>使用时</w:t>
      </w:r>
      <w:r w:rsidR="00950A0D" w:rsidRPr="00CB76A6">
        <w:rPr>
          <w:rFonts w:ascii="Arial" w:eastAsia="宋体" w:hAnsi="Arial" w:cs="Arial"/>
          <w:i/>
          <w:sz w:val="24"/>
          <w:szCs w:val="24"/>
        </w:rPr>
        <w:t>保持</w:t>
      </w:r>
      <w:r w:rsidRPr="00CB76A6">
        <w:rPr>
          <w:rFonts w:ascii="Arial" w:eastAsia="宋体" w:hAnsi="Arial" w:cs="Arial"/>
          <w:i/>
          <w:sz w:val="24"/>
          <w:szCs w:val="24"/>
        </w:rPr>
        <w:t>清晰</w:t>
      </w:r>
      <w:r w:rsidR="00950A0D" w:rsidRPr="00CB76A6">
        <w:rPr>
          <w:rFonts w:ascii="Arial" w:eastAsia="宋体" w:hAnsi="Arial" w:cs="Arial"/>
          <w:i/>
          <w:sz w:val="24"/>
          <w:szCs w:val="24"/>
        </w:rPr>
        <w:t>、易读。所有这些标签或标记</w:t>
      </w:r>
      <w:r w:rsidRPr="00CB76A6">
        <w:rPr>
          <w:rFonts w:ascii="Arial" w:eastAsia="宋体" w:hAnsi="Arial" w:cs="Arial"/>
          <w:i/>
          <w:sz w:val="24"/>
          <w:szCs w:val="24"/>
        </w:rPr>
        <w:t>应使用英文。</w:t>
      </w:r>
    </w:p>
    <w:p w14:paraId="46DF6C59" w14:textId="63BDE3CE" w:rsidR="002E3243" w:rsidRPr="00CB76A6" w:rsidRDefault="002E3243" w:rsidP="00976882">
      <w:pPr>
        <w:overflowPunct w:val="0"/>
        <w:snapToGrid w:val="0"/>
        <w:spacing w:after="240" w:line="360" w:lineRule="auto"/>
        <w:rPr>
          <w:rFonts w:ascii="Arial" w:eastAsia="宋体" w:hAnsi="Arial" w:cs="Arial"/>
          <w:i/>
          <w:sz w:val="24"/>
          <w:szCs w:val="24"/>
        </w:rPr>
      </w:pPr>
      <w:r w:rsidRPr="00CB76A6">
        <w:rPr>
          <w:rFonts w:ascii="Arial" w:eastAsia="宋体" w:hAnsi="Arial" w:cs="Arial"/>
          <w:i/>
          <w:sz w:val="24"/>
          <w:szCs w:val="24"/>
        </w:rPr>
        <w:t>（</w:t>
      </w:r>
      <w:r w:rsidRPr="00CB76A6">
        <w:rPr>
          <w:rFonts w:ascii="Arial" w:eastAsia="宋体" w:hAnsi="Arial" w:cs="Arial"/>
          <w:i/>
          <w:sz w:val="24"/>
          <w:szCs w:val="24"/>
        </w:rPr>
        <w:t>c</w:t>
      </w:r>
      <w:r w:rsidRPr="00CB76A6">
        <w:rPr>
          <w:rFonts w:ascii="Arial" w:eastAsia="宋体" w:hAnsi="Arial" w:cs="Arial"/>
          <w:i/>
          <w:sz w:val="24"/>
          <w:szCs w:val="24"/>
        </w:rPr>
        <w:t>）</w:t>
      </w:r>
      <w:r w:rsidR="00950A0D" w:rsidRPr="00CB76A6">
        <w:rPr>
          <w:rFonts w:ascii="Arial" w:eastAsia="宋体" w:hAnsi="Arial" w:cs="Arial"/>
          <w:i/>
          <w:sz w:val="24"/>
          <w:szCs w:val="24"/>
        </w:rPr>
        <w:t>按照标准，</w:t>
      </w:r>
      <w:r w:rsidRPr="00CB76A6">
        <w:rPr>
          <w:rFonts w:ascii="Arial" w:eastAsia="宋体" w:hAnsi="Arial" w:cs="Arial"/>
          <w:i/>
          <w:sz w:val="24"/>
          <w:szCs w:val="24"/>
        </w:rPr>
        <w:t>此类认证应根</w:t>
      </w:r>
      <w:r w:rsidR="00950A0D" w:rsidRPr="00CB76A6">
        <w:rPr>
          <w:rFonts w:ascii="Arial" w:eastAsia="宋体" w:hAnsi="Arial" w:cs="Arial"/>
          <w:i/>
          <w:sz w:val="24"/>
          <w:szCs w:val="24"/>
        </w:rPr>
        <w:t>据标签所对应的单个</w:t>
      </w:r>
      <w:r w:rsidRPr="00CB76A6">
        <w:rPr>
          <w:rFonts w:ascii="Arial" w:eastAsia="宋体" w:hAnsi="Arial" w:cs="Arial"/>
          <w:i/>
          <w:sz w:val="24"/>
          <w:szCs w:val="24"/>
        </w:rPr>
        <w:t>物品</w:t>
      </w:r>
      <w:r w:rsidR="00950A0D" w:rsidRPr="00CB76A6">
        <w:rPr>
          <w:rFonts w:ascii="Arial" w:eastAsia="宋体" w:hAnsi="Arial" w:cs="Arial"/>
          <w:i/>
          <w:sz w:val="24"/>
          <w:szCs w:val="24"/>
        </w:rPr>
        <w:t>，</w:t>
      </w:r>
      <w:r w:rsidRPr="00CB76A6">
        <w:rPr>
          <w:rFonts w:ascii="Arial" w:eastAsia="宋体" w:hAnsi="Arial" w:cs="Arial"/>
          <w:i/>
          <w:sz w:val="24"/>
          <w:szCs w:val="24"/>
        </w:rPr>
        <w:t>或</w:t>
      </w:r>
      <w:r w:rsidR="00950A0D" w:rsidRPr="00CB76A6">
        <w:rPr>
          <w:rFonts w:ascii="Arial" w:eastAsia="宋体" w:hAnsi="Arial" w:cs="Arial"/>
          <w:i/>
          <w:sz w:val="24"/>
          <w:szCs w:val="24"/>
        </w:rPr>
        <w:t>以</w:t>
      </w:r>
      <w:r w:rsidRPr="00CB76A6">
        <w:rPr>
          <w:rFonts w:ascii="Arial" w:eastAsia="宋体" w:hAnsi="Arial" w:cs="Arial"/>
          <w:i/>
          <w:sz w:val="24"/>
          <w:szCs w:val="24"/>
        </w:rPr>
        <w:t>符合良好生产规范的测试程序进行测试。</w:t>
      </w:r>
      <w:r w:rsidR="001E41C5" w:rsidRPr="00CB76A6">
        <w:rPr>
          <w:rFonts w:ascii="Arial" w:eastAsia="宋体" w:hAnsi="Arial" w:cs="Arial"/>
          <w:i/>
          <w:sz w:val="24"/>
          <w:szCs w:val="24"/>
        </w:rPr>
        <w:t>如果某项测试不能确保对危险的电子产品辐射的安全防范，或者不能保证电子产品符合本章规定的标准，则</w:t>
      </w:r>
      <w:r w:rsidR="004C3485" w:rsidRPr="00CB76A6">
        <w:rPr>
          <w:rFonts w:ascii="Arial" w:eastAsia="宋体" w:hAnsi="Arial" w:cs="Arial"/>
          <w:i/>
          <w:sz w:val="24"/>
          <w:szCs w:val="24"/>
        </w:rPr>
        <w:t>器械和放射卫生中心</w:t>
      </w:r>
      <w:r w:rsidRPr="00CB76A6">
        <w:rPr>
          <w:rFonts w:ascii="Arial" w:eastAsia="宋体" w:hAnsi="Arial" w:cs="Arial"/>
          <w:i/>
          <w:sz w:val="24"/>
          <w:szCs w:val="24"/>
        </w:rPr>
        <w:t>主任</w:t>
      </w:r>
      <w:r w:rsidR="001E41C5" w:rsidRPr="00CB76A6">
        <w:rPr>
          <w:rFonts w:ascii="Arial" w:eastAsia="宋体" w:hAnsi="Arial" w:cs="Arial"/>
          <w:i/>
          <w:sz w:val="24"/>
          <w:szCs w:val="24"/>
        </w:rPr>
        <w:t>可能不会</w:t>
      </w:r>
      <w:r w:rsidR="00AF295A">
        <w:rPr>
          <w:rFonts w:ascii="Arial" w:eastAsia="宋体" w:hAnsi="Arial" w:cs="Arial" w:hint="eastAsia"/>
          <w:i/>
          <w:sz w:val="24"/>
          <w:szCs w:val="24"/>
        </w:rPr>
        <w:t>批准</w:t>
      </w:r>
      <w:r w:rsidR="001E41C5" w:rsidRPr="00CB76A6">
        <w:rPr>
          <w:rFonts w:ascii="Arial" w:eastAsia="宋体" w:hAnsi="Arial" w:cs="Arial"/>
          <w:i/>
          <w:sz w:val="24"/>
          <w:szCs w:val="24"/>
        </w:rPr>
        <w:t>该</w:t>
      </w:r>
      <w:r w:rsidRPr="00CB76A6">
        <w:rPr>
          <w:rFonts w:ascii="Arial" w:eastAsia="宋体" w:hAnsi="Arial" w:cs="Arial"/>
          <w:i/>
          <w:sz w:val="24"/>
          <w:szCs w:val="24"/>
        </w:rPr>
        <w:t>测试计划。</w:t>
      </w:r>
    </w:p>
    <w:p w14:paraId="24241057" w14:textId="41BA5AFD" w:rsidR="00976882" w:rsidRDefault="000D2151" w:rsidP="00564835">
      <w:pPr>
        <w:overflowPunct w:val="0"/>
        <w:snapToGrid w:val="0"/>
        <w:spacing w:after="240" w:line="360" w:lineRule="auto"/>
        <w:rPr>
          <w:rFonts w:ascii="Arial" w:eastAsia="宋体" w:hAnsi="Arial" w:cs="Arial"/>
          <w:sz w:val="24"/>
          <w:szCs w:val="24"/>
        </w:rPr>
      </w:pPr>
      <w:r w:rsidRPr="005000F9">
        <w:rPr>
          <w:rFonts w:ascii="Arial" w:eastAsia="宋体" w:hAnsi="Arial" w:cs="Arial"/>
          <w:sz w:val="24"/>
          <w:szCs w:val="24"/>
        </w:rPr>
        <w:t>柜式</w:t>
      </w:r>
      <w:r w:rsidR="00401E42" w:rsidRPr="005000F9">
        <w:rPr>
          <w:rFonts w:ascii="Arial" w:eastAsia="宋体" w:hAnsi="Arial" w:cs="Arial"/>
          <w:sz w:val="24"/>
          <w:szCs w:val="24"/>
        </w:rPr>
        <w:t>X</w:t>
      </w:r>
      <w:r w:rsidR="00401E42" w:rsidRPr="005000F9">
        <w:rPr>
          <w:rFonts w:ascii="Arial" w:eastAsia="宋体" w:hAnsi="Arial" w:cs="Arial"/>
          <w:sz w:val="24"/>
          <w:szCs w:val="24"/>
        </w:rPr>
        <w:t>射线</w:t>
      </w:r>
      <w:r w:rsidR="002E3243" w:rsidRPr="005000F9">
        <w:rPr>
          <w:rFonts w:ascii="Arial" w:eastAsia="宋体" w:hAnsi="Arial" w:cs="Arial"/>
          <w:sz w:val="24"/>
          <w:szCs w:val="24"/>
        </w:rPr>
        <w:t>系统产品的制造商必须证明其产品符合性能标准</w:t>
      </w:r>
      <w:r w:rsidR="00395B17">
        <w:rPr>
          <w:rFonts w:ascii="Arial" w:eastAsia="宋体" w:hAnsi="Arial" w:cs="Arial"/>
          <w:sz w:val="24"/>
          <w:szCs w:val="24"/>
        </w:rPr>
        <w:t>【</w:t>
      </w:r>
      <w:r w:rsidR="002E3243" w:rsidRPr="005000F9">
        <w:rPr>
          <w:rFonts w:ascii="Arial" w:eastAsia="宋体" w:hAnsi="Arial" w:cs="Arial"/>
          <w:sz w:val="24"/>
          <w:szCs w:val="24"/>
        </w:rPr>
        <w:t>21 CFR 1020.40</w:t>
      </w:r>
      <w:r w:rsidR="00395B17">
        <w:rPr>
          <w:rFonts w:ascii="Arial" w:eastAsia="宋体" w:hAnsi="Arial" w:cs="Arial"/>
          <w:sz w:val="24"/>
          <w:szCs w:val="24"/>
        </w:rPr>
        <w:t>】</w:t>
      </w:r>
      <w:r w:rsidR="002E3243" w:rsidRPr="005000F9">
        <w:rPr>
          <w:rFonts w:ascii="Arial" w:eastAsia="宋体" w:hAnsi="Arial" w:cs="Arial"/>
          <w:sz w:val="24"/>
          <w:szCs w:val="24"/>
        </w:rPr>
        <w:t>的所有适用要求。认证必须采用永久固定在</w:t>
      </w:r>
      <w:r w:rsidRPr="005000F9">
        <w:rPr>
          <w:rFonts w:ascii="Arial" w:eastAsia="宋体" w:hAnsi="Arial" w:cs="Arial"/>
          <w:sz w:val="24"/>
          <w:szCs w:val="24"/>
        </w:rPr>
        <w:t>柜式</w:t>
      </w:r>
      <w:r w:rsidR="00401E42" w:rsidRPr="005000F9">
        <w:rPr>
          <w:rFonts w:ascii="Arial" w:eastAsia="宋体" w:hAnsi="Arial" w:cs="Arial"/>
          <w:sz w:val="24"/>
          <w:szCs w:val="24"/>
        </w:rPr>
        <w:t>X</w:t>
      </w:r>
      <w:r w:rsidR="00401E42" w:rsidRPr="005000F9">
        <w:rPr>
          <w:rFonts w:ascii="Arial" w:eastAsia="宋体" w:hAnsi="Arial" w:cs="Arial"/>
          <w:sz w:val="24"/>
          <w:szCs w:val="24"/>
        </w:rPr>
        <w:t>射线</w:t>
      </w:r>
      <w:r w:rsidR="001E41C5" w:rsidRPr="005000F9">
        <w:rPr>
          <w:rFonts w:ascii="Arial" w:eastAsia="宋体" w:hAnsi="Arial" w:cs="Arial"/>
          <w:sz w:val="24"/>
          <w:szCs w:val="24"/>
        </w:rPr>
        <w:t>产品上的标签或标记的形式，并且必须清晰可读，用英文书写，并且在产品完成</w:t>
      </w:r>
      <w:r w:rsidR="002E3243" w:rsidRPr="005000F9">
        <w:rPr>
          <w:rFonts w:ascii="Arial" w:eastAsia="宋体" w:hAnsi="Arial" w:cs="Arial"/>
          <w:sz w:val="24"/>
          <w:szCs w:val="24"/>
        </w:rPr>
        <w:t>组装时可以方便查看。该认证必须基于按照</w:t>
      </w:r>
      <w:r w:rsidR="001E41C5" w:rsidRPr="005000F9">
        <w:rPr>
          <w:rFonts w:ascii="Arial" w:eastAsia="宋体" w:hAnsi="Arial" w:cs="Arial"/>
          <w:sz w:val="24"/>
          <w:szCs w:val="24"/>
        </w:rPr>
        <w:t>良好生产规范实施</w:t>
      </w:r>
      <w:r w:rsidR="002E3243" w:rsidRPr="005000F9">
        <w:rPr>
          <w:rFonts w:ascii="Arial" w:eastAsia="宋体" w:hAnsi="Arial" w:cs="Arial"/>
          <w:sz w:val="24"/>
          <w:szCs w:val="24"/>
        </w:rPr>
        <w:t>的质量控制和测试计划。此外，必须在交货时向</w:t>
      </w:r>
      <w:r w:rsidR="001E41C5" w:rsidRPr="005000F9">
        <w:rPr>
          <w:rFonts w:ascii="Arial" w:eastAsia="宋体" w:hAnsi="Arial" w:cs="Arial"/>
          <w:sz w:val="24"/>
          <w:szCs w:val="24"/>
        </w:rPr>
        <w:t>零售</w:t>
      </w:r>
      <w:r w:rsidR="002E3243" w:rsidRPr="005000F9">
        <w:rPr>
          <w:rFonts w:ascii="Arial" w:eastAsia="宋体" w:hAnsi="Arial" w:cs="Arial"/>
          <w:sz w:val="24"/>
          <w:szCs w:val="24"/>
        </w:rPr>
        <w:t>商或经销商提供认证。</w:t>
      </w:r>
      <w:r w:rsidR="00976882">
        <w:rPr>
          <w:rFonts w:ascii="Arial" w:eastAsia="宋体" w:hAnsi="Arial" w:cs="Arial"/>
          <w:sz w:val="24"/>
          <w:szCs w:val="24"/>
        </w:rPr>
        <w:br w:type="page"/>
      </w:r>
    </w:p>
    <w:p w14:paraId="0F9B188C" w14:textId="4CF7C2E9" w:rsidR="002E3243" w:rsidRPr="005000F9" w:rsidRDefault="001E41C5"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lastRenderedPageBreak/>
        <w:t>认证标签必须包含产品符合适用性能标准的声明。规定</w:t>
      </w:r>
      <w:r w:rsidR="001F29EB">
        <w:rPr>
          <w:rFonts w:ascii="Arial" w:eastAsia="宋体" w:hAnsi="Arial" w:cs="Arial" w:hint="eastAsia"/>
          <w:sz w:val="24"/>
          <w:szCs w:val="24"/>
        </w:rPr>
        <w:t>对</w:t>
      </w:r>
      <w:r w:rsidRPr="005000F9">
        <w:rPr>
          <w:rFonts w:ascii="Arial" w:eastAsia="宋体" w:hAnsi="Arial" w:cs="Arial"/>
          <w:sz w:val="24"/>
          <w:szCs w:val="24"/>
        </w:rPr>
        <w:t>认证声明的具体措辞</w:t>
      </w:r>
      <w:r w:rsidR="001F29EB">
        <w:rPr>
          <w:rFonts w:ascii="Arial" w:eastAsia="宋体" w:hAnsi="Arial" w:cs="Arial" w:hint="eastAsia"/>
          <w:sz w:val="24"/>
          <w:szCs w:val="24"/>
        </w:rPr>
        <w:t>未作要求</w:t>
      </w:r>
      <w:r w:rsidRPr="005000F9">
        <w:rPr>
          <w:rFonts w:ascii="Arial" w:eastAsia="宋体" w:hAnsi="Arial" w:cs="Arial"/>
          <w:sz w:val="24"/>
          <w:szCs w:val="24"/>
        </w:rPr>
        <w:t>。关于</w:t>
      </w:r>
      <w:r w:rsidR="002E3243" w:rsidRPr="005000F9">
        <w:rPr>
          <w:rFonts w:ascii="Arial" w:eastAsia="宋体" w:hAnsi="Arial" w:cs="Arial"/>
          <w:sz w:val="24"/>
          <w:szCs w:val="24"/>
        </w:rPr>
        <w:t>符合性能标准</w:t>
      </w:r>
      <w:r w:rsidRPr="005000F9">
        <w:rPr>
          <w:rFonts w:ascii="Arial" w:eastAsia="宋体" w:hAnsi="Arial" w:cs="Arial"/>
          <w:sz w:val="24"/>
          <w:szCs w:val="24"/>
        </w:rPr>
        <w:t>的</w:t>
      </w:r>
      <w:r w:rsidR="001F29EB" w:rsidRPr="005000F9">
        <w:rPr>
          <w:rFonts w:ascii="Arial" w:eastAsia="宋体" w:hAnsi="Arial" w:cs="Arial"/>
          <w:sz w:val="24"/>
          <w:szCs w:val="24"/>
        </w:rPr>
        <w:t>标签</w:t>
      </w:r>
      <w:r w:rsidRPr="005000F9">
        <w:rPr>
          <w:rFonts w:ascii="Arial" w:eastAsia="宋体" w:hAnsi="Arial" w:cs="Arial"/>
          <w:sz w:val="24"/>
          <w:szCs w:val="24"/>
        </w:rPr>
        <w:t>应保持清晰。</w:t>
      </w:r>
    </w:p>
    <w:p w14:paraId="4C095EFE" w14:textId="3B9083B3" w:rsidR="002E3243" w:rsidRPr="005000F9" w:rsidRDefault="002E3243"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FDA</w:t>
      </w:r>
      <w:r w:rsidR="001E41C5" w:rsidRPr="005000F9">
        <w:rPr>
          <w:rFonts w:ascii="Arial" w:eastAsia="宋体" w:hAnsi="Arial" w:cs="Arial"/>
          <w:sz w:val="24"/>
          <w:szCs w:val="24"/>
        </w:rPr>
        <w:t>不负责</w:t>
      </w:r>
      <w:r w:rsidR="000D2151" w:rsidRPr="005000F9">
        <w:rPr>
          <w:rFonts w:ascii="Arial" w:eastAsia="宋体" w:hAnsi="Arial" w:cs="Arial"/>
          <w:sz w:val="24"/>
          <w:szCs w:val="24"/>
        </w:rPr>
        <w:t>柜式</w:t>
      </w:r>
      <w:r w:rsidR="00401E42" w:rsidRPr="005000F9">
        <w:rPr>
          <w:rFonts w:ascii="Arial" w:eastAsia="宋体" w:hAnsi="Arial" w:cs="Arial"/>
          <w:sz w:val="24"/>
          <w:szCs w:val="24"/>
        </w:rPr>
        <w:t>X</w:t>
      </w:r>
      <w:r w:rsidR="00401E42" w:rsidRPr="005000F9">
        <w:rPr>
          <w:rFonts w:ascii="Arial" w:eastAsia="宋体" w:hAnsi="Arial" w:cs="Arial"/>
          <w:sz w:val="24"/>
          <w:szCs w:val="24"/>
        </w:rPr>
        <w:t>射线</w:t>
      </w:r>
      <w:r w:rsidRPr="005000F9">
        <w:rPr>
          <w:rFonts w:ascii="Arial" w:eastAsia="宋体" w:hAnsi="Arial" w:cs="Arial"/>
          <w:sz w:val="24"/>
          <w:szCs w:val="24"/>
        </w:rPr>
        <w:t>产品符合性能标准</w:t>
      </w:r>
      <w:r w:rsidR="001E41C5" w:rsidRPr="005000F9">
        <w:rPr>
          <w:rFonts w:ascii="Arial" w:eastAsia="宋体" w:hAnsi="Arial" w:cs="Arial"/>
          <w:sz w:val="24"/>
          <w:szCs w:val="24"/>
        </w:rPr>
        <w:t>的批准工作。认证是</w:t>
      </w:r>
      <w:r w:rsidRPr="005000F9">
        <w:rPr>
          <w:rFonts w:ascii="Arial" w:eastAsia="宋体" w:hAnsi="Arial" w:cs="Arial"/>
          <w:sz w:val="24"/>
          <w:szCs w:val="24"/>
        </w:rPr>
        <w:t>制造商</w:t>
      </w:r>
      <w:r w:rsidR="001E41C5" w:rsidRPr="005000F9">
        <w:rPr>
          <w:rFonts w:ascii="Arial" w:eastAsia="宋体" w:hAnsi="Arial" w:cs="Arial"/>
          <w:sz w:val="24"/>
          <w:szCs w:val="24"/>
        </w:rPr>
        <w:t>针对</w:t>
      </w:r>
      <w:r w:rsidRPr="005000F9">
        <w:rPr>
          <w:rFonts w:ascii="Arial" w:eastAsia="宋体" w:hAnsi="Arial" w:cs="Arial"/>
          <w:sz w:val="24"/>
          <w:szCs w:val="24"/>
        </w:rPr>
        <w:t>其产品符合</w:t>
      </w:r>
      <w:r w:rsidR="001E41C5" w:rsidRPr="005000F9">
        <w:rPr>
          <w:rFonts w:ascii="Arial" w:eastAsia="宋体" w:hAnsi="Arial" w:cs="Arial"/>
          <w:sz w:val="24"/>
          <w:szCs w:val="24"/>
        </w:rPr>
        <w:t>柜式</w:t>
      </w:r>
      <w:r w:rsidR="00401E42" w:rsidRPr="005000F9">
        <w:rPr>
          <w:rFonts w:ascii="Arial" w:eastAsia="宋体" w:hAnsi="Arial" w:cs="Arial"/>
          <w:sz w:val="24"/>
          <w:szCs w:val="24"/>
        </w:rPr>
        <w:t>X</w:t>
      </w:r>
      <w:r w:rsidR="00401E42" w:rsidRPr="005000F9">
        <w:rPr>
          <w:rFonts w:ascii="Arial" w:eastAsia="宋体" w:hAnsi="Arial" w:cs="Arial"/>
          <w:sz w:val="24"/>
          <w:szCs w:val="24"/>
        </w:rPr>
        <w:t>射线</w:t>
      </w:r>
      <w:r w:rsidRPr="005000F9">
        <w:rPr>
          <w:rFonts w:ascii="Arial" w:eastAsia="宋体" w:hAnsi="Arial" w:cs="Arial"/>
          <w:sz w:val="24"/>
          <w:szCs w:val="24"/>
        </w:rPr>
        <w:t>辐射安全性能标准</w:t>
      </w:r>
      <w:r w:rsidR="00395B17">
        <w:rPr>
          <w:rFonts w:ascii="Arial" w:eastAsia="宋体" w:hAnsi="Arial" w:cs="Arial"/>
          <w:sz w:val="24"/>
          <w:szCs w:val="24"/>
        </w:rPr>
        <w:t>【</w:t>
      </w:r>
      <w:r w:rsidRPr="005000F9">
        <w:rPr>
          <w:rFonts w:ascii="Arial" w:eastAsia="宋体" w:hAnsi="Arial" w:cs="Arial"/>
          <w:sz w:val="24"/>
          <w:szCs w:val="24"/>
        </w:rPr>
        <w:t>21 CFR 1020.40</w:t>
      </w:r>
      <w:r w:rsidR="00395B17">
        <w:rPr>
          <w:rFonts w:ascii="Arial" w:eastAsia="宋体" w:hAnsi="Arial" w:cs="Arial"/>
          <w:sz w:val="24"/>
          <w:szCs w:val="24"/>
        </w:rPr>
        <w:t>】</w:t>
      </w:r>
      <w:r w:rsidRPr="005000F9">
        <w:rPr>
          <w:rFonts w:ascii="Arial" w:eastAsia="宋体" w:hAnsi="Arial" w:cs="Arial"/>
          <w:sz w:val="24"/>
          <w:szCs w:val="24"/>
        </w:rPr>
        <w:t>和一般性能标准</w:t>
      </w:r>
      <w:r w:rsidR="00395B17">
        <w:rPr>
          <w:rFonts w:ascii="Arial" w:eastAsia="宋体" w:hAnsi="Arial" w:cs="Arial"/>
          <w:sz w:val="24"/>
          <w:szCs w:val="24"/>
        </w:rPr>
        <w:t>【</w:t>
      </w:r>
      <w:r w:rsidRPr="005000F9">
        <w:rPr>
          <w:rFonts w:ascii="Arial" w:eastAsia="宋体" w:hAnsi="Arial" w:cs="Arial"/>
          <w:sz w:val="24"/>
          <w:szCs w:val="24"/>
        </w:rPr>
        <w:t>21 CFR</w:t>
      </w:r>
      <w:r w:rsidR="001F29EB">
        <w:rPr>
          <w:rFonts w:ascii="Arial" w:eastAsia="宋体" w:hAnsi="Arial" w:cs="Arial" w:hint="eastAsia"/>
          <w:sz w:val="24"/>
          <w:szCs w:val="24"/>
        </w:rPr>
        <w:t>第</w:t>
      </w:r>
      <w:r w:rsidRPr="005000F9">
        <w:rPr>
          <w:rFonts w:ascii="Arial" w:eastAsia="宋体" w:hAnsi="Arial" w:cs="Arial"/>
          <w:sz w:val="24"/>
          <w:szCs w:val="24"/>
        </w:rPr>
        <w:t>1010</w:t>
      </w:r>
      <w:r w:rsidR="001F29EB">
        <w:rPr>
          <w:rFonts w:ascii="Arial" w:eastAsia="宋体" w:hAnsi="Arial" w:cs="Arial" w:hint="eastAsia"/>
          <w:sz w:val="24"/>
          <w:szCs w:val="24"/>
        </w:rPr>
        <w:t>部分</w:t>
      </w:r>
      <w:r w:rsidR="00395B17">
        <w:rPr>
          <w:rFonts w:ascii="Arial" w:eastAsia="宋体" w:hAnsi="Arial" w:cs="Arial"/>
          <w:sz w:val="24"/>
          <w:szCs w:val="24"/>
        </w:rPr>
        <w:t>】</w:t>
      </w:r>
      <w:r w:rsidRPr="005000F9">
        <w:rPr>
          <w:rFonts w:ascii="Arial" w:eastAsia="宋体" w:hAnsi="Arial" w:cs="Arial"/>
          <w:sz w:val="24"/>
          <w:szCs w:val="24"/>
        </w:rPr>
        <w:t>的所有适用要求</w:t>
      </w:r>
      <w:r w:rsidR="001E41C5" w:rsidRPr="005000F9">
        <w:rPr>
          <w:rFonts w:ascii="Arial" w:eastAsia="宋体" w:hAnsi="Arial" w:cs="Arial"/>
          <w:sz w:val="24"/>
          <w:szCs w:val="24"/>
        </w:rPr>
        <w:t>的声明</w:t>
      </w:r>
      <w:r w:rsidRPr="005000F9">
        <w:rPr>
          <w:rFonts w:ascii="Arial" w:eastAsia="宋体" w:hAnsi="Arial" w:cs="Arial"/>
          <w:sz w:val="24"/>
          <w:szCs w:val="24"/>
        </w:rPr>
        <w:t>。制造商</w:t>
      </w:r>
      <w:r w:rsidR="001E41C5" w:rsidRPr="005000F9">
        <w:rPr>
          <w:rFonts w:ascii="Arial" w:eastAsia="宋体" w:hAnsi="Arial" w:cs="Arial"/>
          <w:sz w:val="24"/>
          <w:szCs w:val="24"/>
        </w:rPr>
        <w:t>应</w:t>
      </w:r>
      <w:r w:rsidRPr="005000F9">
        <w:rPr>
          <w:rFonts w:ascii="Arial" w:eastAsia="宋体" w:hAnsi="Arial" w:cs="Arial"/>
          <w:sz w:val="24"/>
          <w:szCs w:val="24"/>
        </w:rPr>
        <w:t>负责确保</w:t>
      </w:r>
      <w:r w:rsidR="001E41C5" w:rsidRPr="005000F9">
        <w:rPr>
          <w:rFonts w:ascii="Arial" w:eastAsia="宋体" w:hAnsi="Arial" w:cs="Arial"/>
          <w:sz w:val="24"/>
          <w:szCs w:val="24"/>
        </w:rPr>
        <w:t>，在其所知范围内该</w:t>
      </w:r>
      <w:r w:rsidRPr="005000F9">
        <w:rPr>
          <w:rFonts w:ascii="Arial" w:eastAsia="宋体" w:hAnsi="Arial" w:cs="Arial"/>
          <w:sz w:val="24"/>
          <w:szCs w:val="24"/>
        </w:rPr>
        <w:t>认证</w:t>
      </w:r>
      <w:r w:rsidR="001E41C5" w:rsidRPr="005000F9">
        <w:rPr>
          <w:rFonts w:ascii="Arial" w:eastAsia="宋体" w:hAnsi="Arial" w:cs="Arial"/>
          <w:sz w:val="24"/>
          <w:szCs w:val="24"/>
        </w:rPr>
        <w:t>为</w:t>
      </w:r>
      <w:r w:rsidRPr="005000F9">
        <w:rPr>
          <w:rFonts w:ascii="Arial" w:eastAsia="宋体" w:hAnsi="Arial" w:cs="Arial"/>
          <w:sz w:val="24"/>
          <w:szCs w:val="24"/>
        </w:rPr>
        <w:t>真实的。这种认证声明必须基于质量控制和测试程序，</w:t>
      </w:r>
      <w:r w:rsidR="001E41C5" w:rsidRPr="005000F9">
        <w:rPr>
          <w:rFonts w:ascii="Arial" w:eastAsia="宋体" w:hAnsi="Arial" w:cs="Arial"/>
          <w:sz w:val="24"/>
          <w:szCs w:val="24"/>
        </w:rPr>
        <w:t>并</w:t>
      </w:r>
      <w:r w:rsidRPr="005000F9">
        <w:rPr>
          <w:rFonts w:ascii="Arial" w:eastAsia="宋体" w:hAnsi="Arial" w:cs="Arial"/>
          <w:sz w:val="24"/>
          <w:szCs w:val="24"/>
        </w:rPr>
        <w:t>证明</w:t>
      </w:r>
      <w:r w:rsidR="001E41C5" w:rsidRPr="005000F9">
        <w:rPr>
          <w:rFonts w:ascii="Arial" w:eastAsia="宋体" w:hAnsi="Arial" w:cs="Arial"/>
          <w:sz w:val="24"/>
          <w:szCs w:val="24"/>
        </w:rPr>
        <w:t>所生产的</w:t>
      </w:r>
      <w:r w:rsidRPr="005000F9">
        <w:rPr>
          <w:rFonts w:ascii="Arial" w:eastAsia="宋体" w:hAnsi="Arial" w:cs="Arial"/>
          <w:sz w:val="24"/>
          <w:szCs w:val="24"/>
        </w:rPr>
        <w:t>每个产品</w:t>
      </w:r>
      <w:r w:rsidR="001E41C5" w:rsidRPr="005000F9">
        <w:rPr>
          <w:rFonts w:ascii="Arial" w:eastAsia="宋体" w:hAnsi="Arial" w:cs="Arial"/>
          <w:sz w:val="24"/>
          <w:szCs w:val="24"/>
        </w:rPr>
        <w:t>均</w:t>
      </w:r>
      <w:r w:rsidRPr="005000F9">
        <w:rPr>
          <w:rFonts w:ascii="Arial" w:eastAsia="宋体" w:hAnsi="Arial" w:cs="Arial"/>
          <w:sz w:val="24"/>
          <w:szCs w:val="24"/>
        </w:rPr>
        <w:t>符合适用的标准。</w:t>
      </w:r>
    </w:p>
    <w:p w14:paraId="4AF8DB1D" w14:textId="7D0488D9" w:rsidR="002E3243" w:rsidRPr="005000F9" w:rsidRDefault="002E3243"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如果</w:t>
      </w:r>
      <w:r w:rsidR="00306E1B" w:rsidRPr="005000F9">
        <w:rPr>
          <w:rFonts w:ascii="Arial" w:eastAsia="宋体" w:hAnsi="Arial" w:cs="Arial"/>
          <w:sz w:val="24"/>
          <w:szCs w:val="24"/>
        </w:rPr>
        <w:t>批准制造商的质量控制和测试计划</w:t>
      </w:r>
      <w:r w:rsidRPr="005000F9">
        <w:rPr>
          <w:rFonts w:ascii="Arial" w:eastAsia="宋体" w:hAnsi="Arial" w:cs="Arial"/>
          <w:sz w:val="24"/>
          <w:szCs w:val="24"/>
        </w:rPr>
        <w:t>不能保证符合性能标准，</w:t>
      </w:r>
      <w:r w:rsidR="001E41C5" w:rsidRPr="005000F9">
        <w:rPr>
          <w:rFonts w:ascii="Arial" w:eastAsia="宋体" w:hAnsi="Arial" w:cs="Arial"/>
          <w:sz w:val="24"/>
          <w:szCs w:val="24"/>
        </w:rPr>
        <w:t>则</w:t>
      </w:r>
      <w:r w:rsidRPr="005000F9">
        <w:rPr>
          <w:rFonts w:ascii="Arial" w:eastAsia="宋体" w:hAnsi="Arial" w:cs="Arial"/>
          <w:sz w:val="24"/>
          <w:szCs w:val="24"/>
        </w:rPr>
        <w:t>FDA</w:t>
      </w:r>
      <w:r w:rsidR="00306E1B" w:rsidRPr="005000F9">
        <w:rPr>
          <w:rFonts w:ascii="Arial" w:eastAsia="宋体" w:hAnsi="Arial" w:cs="Arial"/>
          <w:sz w:val="24"/>
          <w:szCs w:val="24"/>
        </w:rPr>
        <w:t>可以不批准该质量控制和测试计划。</w:t>
      </w:r>
      <w:r w:rsidRPr="005000F9">
        <w:rPr>
          <w:rFonts w:ascii="Arial" w:eastAsia="宋体" w:hAnsi="Arial" w:cs="Arial"/>
          <w:sz w:val="24"/>
          <w:szCs w:val="24"/>
        </w:rPr>
        <w:t>因为认证必须基于</w:t>
      </w:r>
      <w:r w:rsidR="00306E1B" w:rsidRPr="005000F9">
        <w:rPr>
          <w:rFonts w:ascii="Arial" w:eastAsia="宋体" w:hAnsi="Arial" w:cs="Arial"/>
          <w:sz w:val="24"/>
          <w:szCs w:val="24"/>
        </w:rPr>
        <w:t>能够证明该产品符合标准的测试或检测项目</w:t>
      </w:r>
      <w:r w:rsidRPr="005000F9">
        <w:rPr>
          <w:rFonts w:ascii="Arial" w:eastAsia="宋体" w:hAnsi="Arial" w:cs="Arial"/>
          <w:sz w:val="24"/>
          <w:szCs w:val="24"/>
        </w:rPr>
        <w:t>，</w:t>
      </w:r>
      <w:r w:rsidR="00306E1B" w:rsidRPr="005000F9">
        <w:rPr>
          <w:rFonts w:ascii="Arial" w:eastAsia="宋体" w:hAnsi="Arial" w:cs="Arial"/>
          <w:sz w:val="24"/>
          <w:szCs w:val="24"/>
        </w:rPr>
        <w:t>因此</w:t>
      </w:r>
      <w:r w:rsidRPr="005000F9">
        <w:rPr>
          <w:rFonts w:ascii="Arial" w:eastAsia="宋体" w:hAnsi="Arial" w:cs="Arial"/>
          <w:sz w:val="24"/>
          <w:szCs w:val="24"/>
        </w:rPr>
        <w:t>如果其质量控制和测试程序</w:t>
      </w:r>
      <w:r w:rsidR="00306E1B" w:rsidRPr="005000F9">
        <w:rPr>
          <w:rFonts w:ascii="Arial" w:eastAsia="宋体" w:hAnsi="Arial" w:cs="Arial"/>
          <w:sz w:val="24"/>
          <w:szCs w:val="24"/>
        </w:rPr>
        <w:t>不被批准</w:t>
      </w:r>
      <w:r w:rsidRPr="005000F9">
        <w:rPr>
          <w:rFonts w:ascii="Arial" w:eastAsia="宋体" w:hAnsi="Arial" w:cs="Arial"/>
          <w:sz w:val="24"/>
          <w:szCs w:val="24"/>
        </w:rPr>
        <w:t>，</w:t>
      </w:r>
      <w:r w:rsidR="00306E1B" w:rsidRPr="005000F9">
        <w:rPr>
          <w:rFonts w:ascii="Arial" w:eastAsia="宋体" w:hAnsi="Arial" w:cs="Arial"/>
          <w:sz w:val="24"/>
          <w:szCs w:val="24"/>
        </w:rPr>
        <w:t>则制造商</w:t>
      </w:r>
      <w:r w:rsidRPr="005000F9">
        <w:rPr>
          <w:rFonts w:ascii="Arial" w:eastAsia="宋体" w:hAnsi="Arial" w:cs="Arial"/>
          <w:sz w:val="24"/>
          <w:szCs w:val="24"/>
        </w:rPr>
        <w:t>无法对其产品进行认证。因此，如果</w:t>
      </w:r>
      <w:r w:rsidRPr="005000F9">
        <w:rPr>
          <w:rFonts w:ascii="Arial" w:eastAsia="宋体" w:hAnsi="Arial" w:cs="Arial"/>
          <w:sz w:val="24"/>
          <w:szCs w:val="24"/>
        </w:rPr>
        <w:t>FDA</w:t>
      </w:r>
      <w:r w:rsidR="00306E1B" w:rsidRPr="005000F9">
        <w:rPr>
          <w:rFonts w:ascii="Arial" w:eastAsia="宋体" w:hAnsi="Arial" w:cs="Arial"/>
          <w:sz w:val="24"/>
          <w:szCs w:val="24"/>
        </w:rPr>
        <w:t>不批准</w:t>
      </w:r>
      <w:r w:rsidRPr="005000F9">
        <w:rPr>
          <w:rFonts w:ascii="Arial" w:eastAsia="宋体" w:hAnsi="Arial" w:cs="Arial"/>
          <w:sz w:val="24"/>
          <w:szCs w:val="24"/>
        </w:rPr>
        <w:t>质量控制和测试计划，制造商就无法合法销售其产品。</w:t>
      </w:r>
    </w:p>
    <w:p w14:paraId="785B02BE" w14:textId="4A080D7F" w:rsidR="002E3243" w:rsidRPr="005000F9" w:rsidRDefault="001F29EB" w:rsidP="003D46CF">
      <w:pPr>
        <w:overflowPunct w:val="0"/>
        <w:snapToGrid w:val="0"/>
        <w:spacing w:after="240" w:line="300" w:lineRule="auto"/>
        <w:rPr>
          <w:rFonts w:ascii="Arial" w:eastAsia="宋体" w:hAnsi="Arial" w:cs="Arial"/>
          <w:sz w:val="24"/>
          <w:szCs w:val="24"/>
        </w:rPr>
      </w:pPr>
      <w:r>
        <w:rPr>
          <w:rFonts w:ascii="Arial" w:eastAsia="宋体" w:hAnsi="Arial" w:cs="Arial" w:hint="eastAsia"/>
          <w:b/>
          <w:sz w:val="24"/>
          <w:szCs w:val="24"/>
        </w:rPr>
        <w:t>标识</w:t>
      </w:r>
      <w:r w:rsidR="00395B17">
        <w:rPr>
          <w:rFonts w:ascii="Arial" w:eastAsia="宋体" w:hAnsi="Arial" w:cs="Arial"/>
          <w:sz w:val="24"/>
          <w:szCs w:val="24"/>
        </w:rPr>
        <w:t>【</w:t>
      </w:r>
      <w:r w:rsidR="002E3243" w:rsidRPr="005000F9">
        <w:rPr>
          <w:rFonts w:ascii="Arial" w:eastAsia="宋体" w:hAnsi="Arial" w:cs="Arial"/>
          <w:sz w:val="24"/>
          <w:szCs w:val="24"/>
        </w:rPr>
        <w:t>21 CFR 1010.3</w:t>
      </w:r>
      <w:r w:rsidR="00395B17">
        <w:rPr>
          <w:rFonts w:ascii="Arial" w:eastAsia="宋体" w:hAnsi="Arial" w:cs="Arial"/>
          <w:sz w:val="24"/>
          <w:szCs w:val="24"/>
        </w:rPr>
        <w:t>】</w:t>
      </w:r>
    </w:p>
    <w:p w14:paraId="50A05782" w14:textId="349DA476" w:rsidR="002E3243" w:rsidRPr="00976882" w:rsidRDefault="002E3243" w:rsidP="003D46CF">
      <w:pPr>
        <w:overflowPunct w:val="0"/>
        <w:snapToGrid w:val="0"/>
        <w:spacing w:after="240" w:line="300" w:lineRule="auto"/>
        <w:rPr>
          <w:rFonts w:ascii="Arial" w:eastAsia="宋体" w:hAnsi="Arial" w:cs="Arial"/>
          <w:i/>
          <w:sz w:val="24"/>
          <w:szCs w:val="24"/>
        </w:rPr>
      </w:pPr>
      <w:r w:rsidRPr="00976882">
        <w:rPr>
          <w:rFonts w:ascii="Arial" w:eastAsia="宋体" w:hAnsi="Arial" w:cs="Arial"/>
          <w:i/>
          <w:sz w:val="24"/>
          <w:szCs w:val="24"/>
        </w:rPr>
        <w:t>（</w:t>
      </w:r>
      <w:r w:rsidRPr="00976882">
        <w:rPr>
          <w:rFonts w:ascii="Arial" w:eastAsia="宋体" w:hAnsi="Arial" w:cs="Arial"/>
          <w:i/>
          <w:sz w:val="24"/>
          <w:szCs w:val="24"/>
        </w:rPr>
        <w:t>a</w:t>
      </w:r>
      <w:r w:rsidR="005714EE" w:rsidRPr="00976882">
        <w:rPr>
          <w:rFonts w:ascii="Arial" w:eastAsia="宋体" w:hAnsi="Arial" w:cs="Arial"/>
          <w:i/>
          <w:sz w:val="24"/>
          <w:szCs w:val="24"/>
        </w:rPr>
        <w:t>）适用本标准的电子产品的</w:t>
      </w:r>
      <w:r w:rsidRPr="00976882">
        <w:rPr>
          <w:rFonts w:ascii="Arial" w:eastAsia="宋体" w:hAnsi="Arial" w:cs="Arial"/>
          <w:i/>
          <w:sz w:val="24"/>
          <w:szCs w:val="24"/>
        </w:rPr>
        <w:t>制造商应列出本节（</w:t>
      </w:r>
      <w:r w:rsidRPr="00976882">
        <w:rPr>
          <w:rFonts w:ascii="Arial" w:eastAsia="宋体" w:hAnsi="Arial" w:cs="Arial"/>
          <w:i/>
          <w:sz w:val="24"/>
          <w:szCs w:val="24"/>
        </w:rPr>
        <w:t>a</w:t>
      </w:r>
      <w:r w:rsidRPr="00976882">
        <w:rPr>
          <w:rFonts w:ascii="Arial" w:eastAsia="宋体" w:hAnsi="Arial" w:cs="Arial"/>
          <w:i/>
          <w:sz w:val="24"/>
          <w:szCs w:val="24"/>
        </w:rPr>
        <w:t>）（</w:t>
      </w:r>
      <w:r w:rsidRPr="00976882">
        <w:rPr>
          <w:rFonts w:ascii="Arial" w:eastAsia="宋体" w:hAnsi="Arial" w:cs="Arial"/>
          <w:i/>
          <w:sz w:val="24"/>
          <w:szCs w:val="24"/>
        </w:rPr>
        <w:t>1</w:t>
      </w:r>
      <w:r w:rsidRPr="00976882">
        <w:rPr>
          <w:rFonts w:ascii="Arial" w:eastAsia="宋体" w:hAnsi="Arial" w:cs="Arial"/>
          <w:i/>
          <w:sz w:val="24"/>
          <w:szCs w:val="24"/>
        </w:rPr>
        <w:t>）和（</w:t>
      </w:r>
      <w:r w:rsidRPr="00976882">
        <w:rPr>
          <w:rFonts w:ascii="Arial" w:eastAsia="宋体" w:hAnsi="Arial" w:cs="Arial"/>
          <w:i/>
          <w:sz w:val="24"/>
          <w:szCs w:val="24"/>
        </w:rPr>
        <w:t>2</w:t>
      </w:r>
      <w:r w:rsidRPr="00976882">
        <w:rPr>
          <w:rFonts w:ascii="Arial" w:eastAsia="宋体" w:hAnsi="Arial" w:cs="Arial"/>
          <w:i/>
          <w:sz w:val="24"/>
          <w:szCs w:val="24"/>
        </w:rPr>
        <w:t>）中规定的信息。该信息</w:t>
      </w:r>
      <w:bookmarkStart w:id="9" w:name="OLE_LINK1"/>
      <w:r w:rsidRPr="00976882">
        <w:rPr>
          <w:rFonts w:ascii="Arial" w:eastAsia="宋体" w:hAnsi="Arial" w:cs="Arial"/>
          <w:i/>
          <w:sz w:val="24"/>
          <w:szCs w:val="24"/>
        </w:rPr>
        <w:t>应以永久固定或铭刻在该产品上的标签或</w:t>
      </w:r>
      <w:r w:rsidR="005714EE" w:rsidRPr="00976882">
        <w:rPr>
          <w:rFonts w:ascii="Arial" w:eastAsia="宋体" w:hAnsi="Arial" w:cs="Arial"/>
          <w:i/>
          <w:sz w:val="24"/>
          <w:szCs w:val="24"/>
        </w:rPr>
        <w:t>标记</w:t>
      </w:r>
      <w:r w:rsidRPr="00976882">
        <w:rPr>
          <w:rFonts w:ascii="Arial" w:eastAsia="宋体" w:hAnsi="Arial" w:cs="Arial"/>
          <w:i/>
          <w:sz w:val="24"/>
          <w:szCs w:val="24"/>
        </w:rPr>
        <w:t>的形式</w:t>
      </w:r>
      <w:bookmarkEnd w:id="9"/>
      <w:r w:rsidRPr="00976882">
        <w:rPr>
          <w:rFonts w:ascii="Arial" w:eastAsia="宋体" w:hAnsi="Arial" w:cs="Arial"/>
          <w:i/>
          <w:sz w:val="24"/>
          <w:szCs w:val="24"/>
        </w:rPr>
        <w:t>提供，以便在产品完全组装使用</w:t>
      </w:r>
      <w:r w:rsidR="005714EE" w:rsidRPr="00976882">
        <w:rPr>
          <w:rFonts w:ascii="Arial" w:eastAsia="宋体" w:hAnsi="Arial" w:cs="Arial"/>
          <w:i/>
          <w:sz w:val="24"/>
          <w:szCs w:val="24"/>
        </w:rPr>
        <w:t>时，</w:t>
      </w:r>
      <w:r w:rsidRPr="00976882">
        <w:rPr>
          <w:rFonts w:ascii="Arial" w:eastAsia="宋体" w:hAnsi="Arial" w:cs="Arial"/>
          <w:i/>
          <w:sz w:val="24"/>
          <w:szCs w:val="24"/>
        </w:rPr>
        <w:t>或</w:t>
      </w:r>
      <w:r w:rsidR="005714EE" w:rsidRPr="00976882">
        <w:rPr>
          <w:rFonts w:ascii="Arial" w:eastAsia="宋体" w:hAnsi="Arial" w:cs="Arial"/>
          <w:i/>
          <w:sz w:val="24"/>
          <w:szCs w:val="24"/>
        </w:rPr>
        <w:t>按照</w:t>
      </w:r>
      <w:r w:rsidRPr="00976882">
        <w:rPr>
          <w:rFonts w:ascii="Arial" w:eastAsia="宋体" w:hAnsi="Arial" w:cs="Arial"/>
          <w:i/>
          <w:sz w:val="24"/>
          <w:szCs w:val="24"/>
        </w:rPr>
        <w:t>适用规定</w:t>
      </w:r>
      <w:r w:rsidR="005714EE" w:rsidRPr="00976882">
        <w:rPr>
          <w:rFonts w:ascii="Arial" w:eastAsia="宋体" w:hAnsi="Arial" w:cs="Arial"/>
          <w:i/>
          <w:sz w:val="24"/>
          <w:szCs w:val="24"/>
        </w:rPr>
        <w:t>所描述</w:t>
      </w:r>
      <w:r w:rsidRPr="00976882">
        <w:rPr>
          <w:rFonts w:ascii="Arial" w:eastAsia="宋体" w:hAnsi="Arial" w:cs="Arial"/>
          <w:i/>
          <w:sz w:val="24"/>
          <w:szCs w:val="24"/>
        </w:rPr>
        <w:t>的其他方式</w:t>
      </w:r>
      <w:r w:rsidR="005714EE" w:rsidRPr="00976882">
        <w:rPr>
          <w:rFonts w:ascii="Arial" w:eastAsia="宋体" w:hAnsi="Arial" w:cs="Arial"/>
          <w:i/>
          <w:sz w:val="24"/>
          <w:szCs w:val="24"/>
        </w:rPr>
        <w:t>使用</w:t>
      </w:r>
      <w:r w:rsidRPr="00976882">
        <w:rPr>
          <w:rFonts w:ascii="Arial" w:eastAsia="宋体" w:hAnsi="Arial" w:cs="Arial"/>
          <w:i/>
          <w:sz w:val="24"/>
          <w:szCs w:val="24"/>
        </w:rPr>
        <w:t>时，</w:t>
      </w:r>
      <w:r w:rsidR="005714EE" w:rsidRPr="00976882">
        <w:rPr>
          <w:rFonts w:ascii="Arial" w:eastAsia="宋体" w:hAnsi="Arial" w:cs="Arial"/>
          <w:i/>
          <w:sz w:val="24"/>
          <w:szCs w:val="24"/>
        </w:rPr>
        <w:t>方便</w:t>
      </w:r>
      <w:r w:rsidRPr="00976882">
        <w:rPr>
          <w:rFonts w:ascii="Arial" w:eastAsia="宋体" w:hAnsi="Arial" w:cs="Arial"/>
          <w:i/>
          <w:sz w:val="24"/>
          <w:szCs w:val="24"/>
        </w:rPr>
        <w:t>阅读和查看。除本条（</w:t>
      </w:r>
      <w:r w:rsidRPr="00976882">
        <w:rPr>
          <w:rFonts w:ascii="Arial" w:eastAsia="宋体" w:hAnsi="Arial" w:cs="Arial"/>
          <w:i/>
          <w:sz w:val="24"/>
          <w:szCs w:val="24"/>
        </w:rPr>
        <w:t>a</w:t>
      </w:r>
      <w:r w:rsidRPr="00976882">
        <w:rPr>
          <w:rFonts w:ascii="Arial" w:eastAsia="宋体" w:hAnsi="Arial" w:cs="Arial"/>
          <w:i/>
          <w:sz w:val="24"/>
          <w:szCs w:val="24"/>
        </w:rPr>
        <w:t>）（</w:t>
      </w:r>
      <w:r w:rsidRPr="00976882">
        <w:rPr>
          <w:rFonts w:ascii="Arial" w:eastAsia="宋体" w:hAnsi="Arial" w:cs="Arial"/>
          <w:i/>
          <w:sz w:val="24"/>
          <w:szCs w:val="24"/>
        </w:rPr>
        <w:t>1</w:t>
      </w:r>
      <w:r w:rsidRPr="00976882">
        <w:rPr>
          <w:rFonts w:ascii="Arial" w:eastAsia="宋体" w:hAnsi="Arial" w:cs="Arial"/>
          <w:i/>
          <w:sz w:val="24"/>
          <w:szCs w:val="24"/>
        </w:rPr>
        <w:t>）</w:t>
      </w:r>
      <w:r w:rsidR="005714EE" w:rsidRPr="00976882">
        <w:rPr>
          <w:rFonts w:ascii="Arial" w:eastAsia="宋体" w:hAnsi="Arial" w:cs="Arial"/>
          <w:i/>
          <w:sz w:val="24"/>
          <w:szCs w:val="24"/>
        </w:rPr>
        <w:t>部分</w:t>
      </w:r>
      <w:r w:rsidRPr="00976882">
        <w:rPr>
          <w:rFonts w:ascii="Arial" w:eastAsia="宋体" w:hAnsi="Arial" w:cs="Arial"/>
          <w:i/>
          <w:sz w:val="24"/>
          <w:szCs w:val="24"/>
        </w:rPr>
        <w:t>授权的</w:t>
      </w:r>
      <w:r w:rsidR="005714EE" w:rsidRPr="00976882">
        <w:rPr>
          <w:rFonts w:ascii="Arial" w:eastAsia="宋体" w:hAnsi="Arial" w:cs="Arial"/>
          <w:i/>
          <w:sz w:val="24"/>
          <w:szCs w:val="24"/>
        </w:rPr>
        <w:t>外文</w:t>
      </w:r>
      <w:r w:rsidRPr="00976882">
        <w:rPr>
          <w:rFonts w:ascii="Arial" w:eastAsia="宋体" w:hAnsi="Arial" w:cs="Arial"/>
          <w:i/>
          <w:sz w:val="24"/>
          <w:szCs w:val="24"/>
        </w:rPr>
        <w:t>等效缩写外，所有此类标签或</w:t>
      </w:r>
      <w:r w:rsidR="005714EE" w:rsidRPr="00976882">
        <w:rPr>
          <w:rFonts w:ascii="Arial" w:eastAsia="宋体" w:hAnsi="Arial" w:cs="Arial"/>
          <w:i/>
          <w:sz w:val="24"/>
          <w:szCs w:val="24"/>
        </w:rPr>
        <w:t>标记</w:t>
      </w:r>
      <w:r w:rsidRPr="00976882">
        <w:rPr>
          <w:rFonts w:ascii="Arial" w:eastAsia="宋体" w:hAnsi="Arial" w:cs="Arial"/>
          <w:i/>
          <w:sz w:val="24"/>
          <w:szCs w:val="24"/>
        </w:rPr>
        <w:t>均</w:t>
      </w:r>
      <w:r w:rsidR="005714EE" w:rsidRPr="00976882">
        <w:rPr>
          <w:rFonts w:ascii="Arial" w:eastAsia="宋体" w:hAnsi="Arial" w:cs="Arial"/>
          <w:i/>
          <w:sz w:val="24"/>
          <w:szCs w:val="24"/>
        </w:rPr>
        <w:t>应</w:t>
      </w:r>
      <w:r w:rsidRPr="00976882">
        <w:rPr>
          <w:rFonts w:ascii="Arial" w:eastAsia="宋体" w:hAnsi="Arial" w:cs="Arial"/>
          <w:i/>
          <w:sz w:val="24"/>
          <w:szCs w:val="24"/>
        </w:rPr>
        <w:t>为英文。</w:t>
      </w:r>
    </w:p>
    <w:p w14:paraId="58A2B852" w14:textId="44763079" w:rsidR="002E3243" w:rsidRPr="00976882" w:rsidRDefault="002E3243" w:rsidP="003D46CF">
      <w:pPr>
        <w:overflowPunct w:val="0"/>
        <w:snapToGrid w:val="0"/>
        <w:spacing w:after="240" w:line="300" w:lineRule="auto"/>
        <w:rPr>
          <w:rFonts w:ascii="Arial" w:eastAsia="宋体" w:hAnsi="Arial" w:cs="Arial"/>
          <w:i/>
          <w:sz w:val="24"/>
          <w:szCs w:val="24"/>
        </w:rPr>
      </w:pPr>
      <w:r w:rsidRPr="00976882">
        <w:rPr>
          <w:rFonts w:ascii="Arial" w:eastAsia="宋体" w:hAnsi="Arial" w:cs="Arial"/>
          <w:i/>
          <w:sz w:val="24"/>
          <w:szCs w:val="24"/>
        </w:rPr>
        <w:t>（</w:t>
      </w:r>
      <w:r w:rsidRPr="00976882">
        <w:rPr>
          <w:rFonts w:ascii="Arial" w:eastAsia="宋体" w:hAnsi="Arial" w:cs="Arial"/>
          <w:i/>
          <w:sz w:val="24"/>
          <w:szCs w:val="24"/>
        </w:rPr>
        <w:t>a</w:t>
      </w:r>
      <w:r w:rsidRPr="00976882">
        <w:rPr>
          <w:rFonts w:ascii="Arial" w:eastAsia="宋体" w:hAnsi="Arial" w:cs="Arial"/>
          <w:i/>
          <w:sz w:val="24"/>
          <w:szCs w:val="24"/>
        </w:rPr>
        <w:t>）（</w:t>
      </w:r>
      <w:r w:rsidRPr="00976882">
        <w:rPr>
          <w:rFonts w:ascii="Arial" w:eastAsia="宋体" w:hAnsi="Arial" w:cs="Arial"/>
          <w:i/>
          <w:sz w:val="24"/>
          <w:szCs w:val="24"/>
        </w:rPr>
        <w:t>1</w:t>
      </w:r>
      <w:r w:rsidRPr="00976882">
        <w:rPr>
          <w:rFonts w:ascii="Arial" w:eastAsia="宋体" w:hAnsi="Arial" w:cs="Arial"/>
          <w:i/>
          <w:sz w:val="24"/>
          <w:szCs w:val="24"/>
        </w:rPr>
        <w:t>）产品制造商的全名和地址</w:t>
      </w:r>
      <w:r w:rsidR="005714EE" w:rsidRPr="00976882">
        <w:rPr>
          <w:rFonts w:ascii="Arial" w:eastAsia="宋体" w:hAnsi="Arial" w:cs="Arial"/>
          <w:i/>
          <w:sz w:val="24"/>
          <w:szCs w:val="24"/>
        </w:rPr>
        <w:t>；</w:t>
      </w:r>
      <w:r w:rsidRPr="00976882">
        <w:rPr>
          <w:rFonts w:ascii="Arial" w:eastAsia="宋体" w:hAnsi="Arial" w:cs="Arial"/>
          <w:i/>
          <w:sz w:val="24"/>
          <w:szCs w:val="24"/>
        </w:rPr>
        <w:t>可以使用诸如</w:t>
      </w:r>
      <w:r w:rsidR="005714EE" w:rsidRPr="00976882">
        <w:rPr>
          <w:rFonts w:ascii="Arial" w:eastAsia="宋体" w:hAnsi="Arial" w:cs="Arial"/>
          <w:i/>
          <w:sz w:val="24"/>
          <w:szCs w:val="24"/>
        </w:rPr>
        <w:t>“</w:t>
      </w:r>
      <w:r w:rsidRPr="00976882">
        <w:rPr>
          <w:rFonts w:ascii="Arial" w:eastAsia="宋体" w:hAnsi="Arial" w:cs="Arial"/>
          <w:i/>
          <w:sz w:val="24"/>
          <w:szCs w:val="24"/>
        </w:rPr>
        <w:t>Co.</w:t>
      </w:r>
      <w:r w:rsidR="005714EE" w:rsidRPr="00976882">
        <w:rPr>
          <w:rFonts w:ascii="Arial" w:eastAsia="宋体" w:hAnsi="Arial" w:cs="Arial"/>
          <w:i/>
          <w:sz w:val="24"/>
          <w:szCs w:val="24"/>
        </w:rPr>
        <w:t>”“</w:t>
      </w:r>
      <w:r w:rsidRPr="00976882">
        <w:rPr>
          <w:rFonts w:ascii="Arial" w:eastAsia="宋体" w:hAnsi="Arial" w:cs="Arial"/>
          <w:i/>
          <w:sz w:val="24"/>
          <w:szCs w:val="24"/>
        </w:rPr>
        <w:t>Inc.</w:t>
      </w:r>
      <w:r w:rsidR="005714EE" w:rsidRPr="00976882">
        <w:rPr>
          <w:rFonts w:ascii="Arial" w:eastAsia="宋体" w:hAnsi="Arial" w:cs="Arial"/>
          <w:i/>
          <w:sz w:val="24"/>
          <w:szCs w:val="24"/>
        </w:rPr>
        <w:t>”</w:t>
      </w:r>
      <w:r w:rsidR="005714EE" w:rsidRPr="00976882">
        <w:rPr>
          <w:rFonts w:ascii="Arial" w:eastAsia="宋体" w:hAnsi="Arial" w:cs="Arial"/>
          <w:i/>
          <w:sz w:val="24"/>
          <w:szCs w:val="24"/>
        </w:rPr>
        <w:t>的缩写或其他外文等效缩写，也可以使用</w:t>
      </w:r>
      <w:r w:rsidR="00663830" w:rsidRPr="00976882">
        <w:rPr>
          <w:rFonts w:ascii="Arial" w:eastAsia="宋体" w:hAnsi="Arial" w:cs="Arial"/>
          <w:i/>
          <w:sz w:val="24"/>
          <w:szCs w:val="24"/>
        </w:rPr>
        <w:t>个人</w:t>
      </w:r>
      <w:r w:rsidRPr="00976882">
        <w:rPr>
          <w:rFonts w:ascii="Arial" w:eastAsia="宋体" w:hAnsi="Arial" w:cs="Arial"/>
          <w:i/>
          <w:sz w:val="24"/>
          <w:szCs w:val="24"/>
        </w:rPr>
        <w:t>的</w:t>
      </w:r>
      <w:r w:rsidR="00663830" w:rsidRPr="00976882">
        <w:rPr>
          <w:rFonts w:ascii="Arial" w:eastAsia="宋体" w:hAnsi="Arial" w:cs="Arial"/>
          <w:i/>
          <w:sz w:val="24"/>
          <w:szCs w:val="24"/>
        </w:rPr>
        <w:t>姓名</w:t>
      </w:r>
      <w:r w:rsidR="005714EE" w:rsidRPr="00976882">
        <w:rPr>
          <w:rFonts w:ascii="Arial" w:eastAsia="宋体" w:hAnsi="Arial" w:cs="Arial"/>
          <w:i/>
          <w:sz w:val="24"/>
          <w:szCs w:val="24"/>
        </w:rPr>
        <w:t>或中间名缩写。</w:t>
      </w:r>
      <w:r w:rsidRPr="00976882">
        <w:rPr>
          <w:rFonts w:ascii="Arial" w:eastAsia="宋体" w:hAnsi="Arial" w:cs="Arial"/>
          <w:i/>
          <w:sz w:val="24"/>
          <w:szCs w:val="24"/>
        </w:rPr>
        <w:t>如果产品以产品制造商</w:t>
      </w:r>
      <w:r w:rsidR="00663830" w:rsidRPr="00976882">
        <w:rPr>
          <w:rFonts w:ascii="Arial" w:eastAsia="宋体" w:hAnsi="Arial" w:cs="Arial"/>
          <w:i/>
          <w:sz w:val="24"/>
          <w:szCs w:val="24"/>
        </w:rPr>
        <w:t>以外</w:t>
      </w:r>
      <w:r w:rsidRPr="00976882">
        <w:rPr>
          <w:rFonts w:ascii="Arial" w:eastAsia="宋体" w:hAnsi="Arial" w:cs="Arial"/>
          <w:i/>
          <w:sz w:val="24"/>
          <w:szCs w:val="24"/>
        </w:rPr>
        <w:t>的名义出售，</w:t>
      </w:r>
      <w:r w:rsidR="00663830" w:rsidRPr="00976882">
        <w:rPr>
          <w:rFonts w:ascii="Arial" w:eastAsia="宋体" w:hAnsi="Arial" w:cs="Arial"/>
          <w:i/>
          <w:sz w:val="24"/>
          <w:szCs w:val="24"/>
        </w:rPr>
        <w:t>只要该个人或公司为已有记录的经销商，且</w:t>
      </w:r>
      <w:r w:rsidR="004C3485" w:rsidRPr="00976882">
        <w:rPr>
          <w:rFonts w:ascii="Arial" w:eastAsia="宋体" w:hAnsi="Arial" w:cs="Arial"/>
          <w:i/>
          <w:sz w:val="24"/>
          <w:szCs w:val="24"/>
        </w:rPr>
        <w:t>器械和放射卫生中心</w:t>
      </w:r>
      <w:r w:rsidRPr="00976882">
        <w:rPr>
          <w:rFonts w:ascii="Arial" w:eastAsia="宋体" w:hAnsi="Arial" w:cs="Arial"/>
          <w:i/>
          <w:sz w:val="24"/>
          <w:szCs w:val="24"/>
        </w:rPr>
        <w:t>有足够的信息来识别</w:t>
      </w:r>
      <w:r w:rsidR="00663830" w:rsidRPr="00976882">
        <w:rPr>
          <w:rFonts w:ascii="Arial" w:eastAsia="宋体" w:hAnsi="Arial" w:cs="Arial"/>
          <w:i/>
          <w:sz w:val="24"/>
          <w:szCs w:val="24"/>
        </w:rPr>
        <w:t>该</w:t>
      </w:r>
      <w:r w:rsidRPr="00976882">
        <w:rPr>
          <w:rFonts w:ascii="Arial" w:eastAsia="宋体" w:hAnsi="Arial" w:cs="Arial"/>
          <w:i/>
          <w:sz w:val="24"/>
          <w:szCs w:val="24"/>
        </w:rPr>
        <w:t>产品的制造商</w:t>
      </w:r>
      <w:r w:rsidR="00663830" w:rsidRPr="00976882">
        <w:rPr>
          <w:rFonts w:ascii="Arial" w:eastAsia="宋体" w:hAnsi="Arial" w:cs="Arial"/>
          <w:i/>
          <w:sz w:val="24"/>
          <w:szCs w:val="24"/>
        </w:rPr>
        <w:t>，则可以提供负责销售该产品的个人或公司的全名和地址</w:t>
      </w:r>
      <w:r w:rsidRPr="00976882">
        <w:rPr>
          <w:rFonts w:ascii="Arial" w:eastAsia="宋体" w:hAnsi="Arial" w:cs="Arial"/>
          <w:i/>
          <w:sz w:val="24"/>
          <w:szCs w:val="24"/>
        </w:rPr>
        <w:t>。</w:t>
      </w:r>
    </w:p>
    <w:p w14:paraId="3409D382" w14:textId="268778E7" w:rsidR="002E3243" w:rsidRPr="00976882" w:rsidRDefault="002E3243" w:rsidP="003D46CF">
      <w:pPr>
        <w:overflowPunct w:val="0"/>
        <w:snapToGrid w:val="0"/>
        <w:spacing w:after="240" w:line="300" w:lineRule="auto"/>
        <w:rPr>
          <w:rFonts w:ascii="Arial" w:eastAsia="宋体" w:hAnsi="Arial" w:cs="Arial"/>
          <w:i/>
          <w:sz w:val="24"/>
          <w:szCs w:val="24"/>
        </w:rPr>
      </w:pPr>
      <w:r w:rsidRPr="00976882">
        <w:rPr>
          <w:rFonts w:ascii="Arial" w:eastAsia="宋体" w:hAnsi="Arial" w:cs="Arial"/>
          <w:i/>
          <w:sz w:val="24"/>
          <w:szCs w:val="24"/>
        </w:rPr>
        <w:t>（</w:t>
      </w:r>
      <w:r w:rsidRPr="00976882">
        <w:rPr>
          <w:rFonts w:ascii="Arial" w:eastAsia="宋体" w:hAnsi="Arial" w:cs="Arial"/>
          <w:i/>
          <w:sz w:val="24"/>
          <w:szCs w:val="24"/>
        </w:rPr>
        <w:t>a</w:t>
      </w:r>
      <w:r w:rsidRPr="00976882">
        <w:rPr>
          <w:rFonts w:ascii="Arial" w:eastAsia="宋体" w:hAnsi="Arial" w:cs="Arial"/>
          <w:i/>
          <w:sz w:val="24"/>
          <w:szCs w:val="24"/>
        </w:rPr>
        <w:t>）（</w:t>
      </w:r>
      <w:r w:rsidRPr="00976882">
        <w:rPr>
          <w:rFonts w:ascii="Arial" w:eastAsia="宋体" w:hAnsi="Arial" w:cs="Arial"/>
          <w:i/>
          <w:sz w:val="24"/>
          <w:szCs w:val="24"/>
        </w:rPr>
        <w:t>2</w:t>
      </w:r>
      <w:r w:rsidRPr="00976882">
        <w:rPr>
          <w:rFonts w:ascii="Arial" w:eastAsia="宋体" w:hAnsi="Arial" w:cs="Arial"/>
          <w:i/>
          <w:sz w:val="24"/>
          <w:szCs w:val="24"/>
        </w:rPr>
        <w:t>）</w:t>
      </w:r>
      <w:r w:rsidR="004E37D4" w:rsidRPr="00976882">
        <w:rPr>
          <w:rFonts w:ascii="Arial" w:eastAsia="宋体" w:hAnsi="Arial" w:cs="Arial"/>
          <w:i/>
          <w:sz w:val="24"/>
          <w:szCs w:val="24"/>
        </w:rPr>
        <w:t>生产</w:t>
      </w:r>
      <w:r w:rsidRPr="00976882">
        <w:rPr>
          <w:rFonts w:ascii="Arial" w:eastAsia="宋体" w:hAnsi="Arial" w:cs="Arial"/>
          <w:i/>
          <w:sz w:val="24"/>
          <w:szCs w:val="24"/>
        </w:rPr>
        <w:t>地点和年份：</w:t>
      </w:r>
    </w:p>
    <w:p w14:paraId="4C516531" w14:textId="62CA4D2F" w:rsidR="002E3243" w:rsidRPr="00976882" w:rsidRDefault="002E3243" w:rsidP="003D46CF">
      <w:pPr>
        <w:overflowPunct w:val="0"/>
        <w:snapToGrid w:val="0"/>
        <w:spacing w:after="240" w:line="300" w:lineRule="auto"/>
        <w:rPr>
          <w:rFonts w:ascii="Arial" w:eastAsia="宋体" w:hAnsi="Arial" w:cs="Arial"/>
          <w:i/>
          <w:sz w:val="24"/>
          <w:szCs w:val="24"/>
        </w:rPr>
      </w:pPr>
      <w:r w:rsidRPr="00976882">
        <w:rPr>
          <w:rFonts w:ascii="Arial" w:eastAsia="宋体" w:hAnsi="Arial" w:cs="Arial"/>
          <w:i/>
          <w:sz w:val="24"/>
          <w:szCs w:val="24"/>
        </w:rPr>
        <w:t>（</w:t>
      </w:r>
      <w:r w:rsidRPr="00976882">
        <w:rPr>
          <w:rFonts w:ascii="Arial" w:eastAsia="宋体" w:hAnsi="Arial" w:cs="Arial"/>
          <w:i/>
          <w:sz w:val="24"/>
          <w:szCs w:val="24"/>
        </w:rPr>
        <w:t>i</w:t>
      </w:r>
      <w:r w:rsidRPr="00976882">
        <w:rPr>
          <w:rFonts w:ascii="Arial" w:eastAsia="宋体" w:hAnsi="Arial" w:cs="Arial"/>
          <w:i/>
          <w:sz w:val="24"/>
          <w:szCs w:val="24"/>
        </w:rPr>
        <w:t>）</w:t>
      </w:r>
      <w:r w:rsidR="004E37D4" w:rsidRPr="00976882">
        <w:rPr>
          <w:rFonts w:ascii="Arial" w:eastAsia="宋体" w:hAnsi="Arial" w:cs="Arial"/>
          <w:i/>
          <w:sz w:val="24"/>
          <w:szCs w:val="24"/>
        </w:rPr>
        <w:t>如果制造商</w:t>
      </w:r>
      <w:r w:rsidRPr="00976882">
        <w:rPr>
          <w:rFonts w:ascii="Arial" w:eastAsia="宋体" w:hAnsi="Arial" w:cs="Arial"/>
          <w:i/>
          <w:sz w:val="24"/>
          <w:szCs w:val="24"/>
        </w:rPr>
        <w:t>先前</w:t>
      </w:r>
      <w:r w:rsidR="004E37D4" w:rsidRPr="00976882">
        <w:rPr>
          <w:rFonts w:ascii="Arial" w:eastAsia="宋体" w:hAnsi="Arial" w:cs="Arial"/>
          <w:i/>
          <w:sz w:val="24"/>
          <w:szCs w:val="24"/>
        </w:rPr>
        <w:t>曾</w:t>
      </w:r>
      <w:r w:rsidRPr="00976882">
        <w:rPr>
          <w:rFonts w:ascii="Arial" w:eastAsia="宋体" w:hAnsi="Arial" w:cs="Arial"/>
          <w:i/>
          <w:sz w:val="24"/>
          <w:szCs w:val="24"/>
        </w:rPr>
        <w:t>向</w:t>
      </w:r>
      <w:r w:rsidR="004C3485" w:rsidRPr="00976882">
        <w:rPr>
          <w:rFonts w:ascii="Arial" w:eastAsia="宋体" w:hAnsi="Arial" w:cs="Arial"/>
          <w:i/>
          <w:sz w:val="24"/>
          <w:szCs w:val="24"/>
        </w:rPr>
        <w:t>器械和放射卫生中心</w:t>
      </w:r>
      <w:r w:rsidRPr="00976882">
        <w:rPr>
          <w:rFonts w:ascii="Arial" w:eastAsia="宋体" w:hAnsi="Arial" w:cs="Arial"/>
          <w:i/>
          <w:sz w:val="24"/>
          <w:szCs w:val="24"/>
        </w:rPr>
        <w:t>主任</w:t>
      </w:r>
      <w:r w:rsidR="004E37D4" w:rsidRPr="00976882">
        <w:rPr>
          <w:rFonts w:ascii="Arial" w:eastAsia="宋体" w:hAnsi="Arial" w:cs="Arial"/>
          <w:i/>
          <w:sz w:val="24"/>
          <w:szCs w:val="24"/>
        </w:rPr>
        <w:t>提供其地区代码，则生产地点可以以</w:t>
      </w:r>
      <w:r w:rsidRPr="00976882">
        <w:rPr>
          <w:rFonts w:ascii="Arial" w:eastAsia="宋体" w:hAnsi="Arial" w:cs="Arial"/>
          <w:i/>
          <w:sz w:val="24"/>
          <w:szCs w:val="24"/>
        </w:rPr>
        <w:t>代码</w:t>
      </w:r>
      <w:r w:rsidR="004E37D4" w:rsidRPr="00976882">
        <w:rPr>
          <w:rFonts w:ascii="Arial" w:eastAsia="宋体" w:hAnsi="Arial" w:cs="Arial"/>
          <w:i/>
          <w:sz w:val="24"/>
          <w:szCs w:val="24"/>
        </w:rPr>
        <w:t>的形式提供</w:t>
      </w:r>
      <w:r w:rsidRPr="00976882">
        <w:rPr>
          <w:rFonts w:ascii="Arial" w:eastAsia="宋体" w:hAnsi="Arial" w:cs="Arial"/>
          <w:i/>
          <w:sz w:val="24"/>
          <w:szCs w:val="24"/>
        </w:rPr>
        <w:t>。</w:t>
      </w:r>
    </w:p>
    <w:p w14:paraId="3AE40341" w14:textId="77777777" w:rsidR="00A113EF" w:rsidRDefault="00A113EF">
      <w:pPr>
        <w:widowControl/>
        <w:jc w:val="left"/>
        <w:rPr>
          <w:rFonts w:ascii="Arial" w:eastAsia="宋体" w:hAnsi="Arial" w:cs="Arial"/>
          <w:i/>
          <w:sz w:val="24"/>
          <w:szCs w:val="24"/>
        </w:rPr>
      </w:pPr>
      <w:r>
        <w:rPr>
          <w:rFonts w:ascii="Arial" w:eastAsia="宋体" w:hAnsi="Arial" w:cs="Arial"/>
          <w:i/>
          <w:sz w:val="24"/>
          <w:szCs w:val="24"/>
        </w:rPr>
        <w:br w:type="page"/>
      </w:r>
    </w:p>
    <w:p w14:paraId="4FF276F9" w14:textId="6963F612" w:rsidR="002E3243" w:rsidRPr="00976882" w:rsidRDefault="002E3243" w:rsidP="003D46CF">
      <w:pPr>
        <w:overflowPunct w:val="0"/>
        <w:snapToGrid w:val="0"/>
        <w:spacing w:after="240" w:line="300" w:lineRule="auto"/>
        <w:rPr>
          <w:rFonts w:ascii="Arial" w:eastAsia="宋体" w:hAnsi="Arial" w:cs="Arial"/>
          <w:i/>
          <w:sz w:val="24"/>
          <w:szCs w:val="24"/>
        </w:rPr>
      </w:pPr>
      <w:r w:rsidRPr="00976882">
        <w:rPr>
          <w:rFonts w:ascii="Arial" w:eastAsia="宋体" w:hAnsi="Arial" w:cs="Arial"/>
          <w:i/>
          <w:sz w:val="24"/>
          <w:szCs w:val="24"/>
        </w:rPr>
        <w:lastRenderedPageBreak/>
        <w:t>（</w:t>
      </w:r>
      <w:r w:rsidRPr="00976882">
        <w:rPr>
          <w:rFonts w:ascii="Arial" w:eastAsia="宋体" w:hAnsi="Arial" w:cs="Arial"/>
          <w:i/>
          <w:sz w:val="24"/>
          <w:szCs w:val="24"/>
        </w:rPr>
        <w:t>ii</w:t>
      </w:r>
      <w:r w:rsidRPr="00976882">
        <w:rPr>
          <w:rFonts w:ascii="Arial" w:eastAsia="宋体" w:hAnsi="Arial" w:cs="Arial"/>
          <w:i/>
          <w:sz w:val="24"/>
          <w:szCs w:val="24"/>
        </w:rPr>
        <w:t>）</w:t>
      </w:r>
      <w:r w:rsidR="004E37D4" w:rsidRPr="00976882">
        <w:rPr>
          <w:rFonts w:ascii="Arial" w:eastAsia="宋体" w:hAnsi="Arial" w:cs="Arial"/>
          <w:i/>
          <w:sz w:val="24"/>
          <w:szCs w:val="24"/>
        </w:rPr>
        <w:t>应清楚明确地提供生产</w:t>
      </w:r>
      <w:r w:rsidRPr="00976882">
        <w:rPr>
          <w:rFonts w:ascii="Arial" w:eastAsia="宋体" w:hAnsi="Arial" w:cs="Arial"/>
          <w:i/>
          <w:sz w:val="24"/>
          <w:szCs w:val="24"/>
        </w:rPr>
        <w:t>的月份和年份，无缩写，年份</w:t>
      </w:r>
      <w:r w:rsidR="004E37D4" w:rsidRPr="00976882">
        <w:rPr>
          <w:rFonts w:ascii="Arial" w:eastAsia="宋体" w:hAnsi="Arial" w:cs="Arial"/>
          <w:i/>
          <w:sz w:val="24"/>
          <w:szCs w:val="24"/>
        </w:rPr>
        <w:t>应按照以下格式的</w:t>
      </w:r>
      <w:r w:rsidR="004E37D4" w:rsidRPr="00976882">
        <w:rPr>
          <w:rFonts w:ascii="Arial" w:eastAsia="宋体" w:hAnsi="Arial" w:cs="Arial"/>
          <w:i/>
          <w:sz w:val="24"/>
          <w:szCs w:val="24"/>
        </w:rPr>
        <w:t>4</w:t>
      </w:r>
      <w:r w:rsidR="004E37D4" w:rsidRPr="00976882">
        <w:rPr>
          <w:rFonts w:ascii="Arial" w:eastAsia="宋体" w:hAnsi="Arial" w:cs="Arial"/>
          <w:i/>
          <w:sz w:val="24"/>
          <w:szCs w:val="24"/>
        </w:rPr>
        <w:t>位数字提供</w:t>
      </w:r>
      <w:r w:rsidRPr="00976882">
        <w:rPr>
          <w:rFonts w:ascii="Arial" w:eastAsia="宋体" w:hAnsi="Arial" w:cs="Arial"/>
          <w:i/>
          <w:sz w:val="24"/>
          <w:szCs w:val="24"/>
        </w:rPr>
        <w:t>：</w:t>
      </w:r>
    </w:p>
    <w:p w14:paraId="3FB0D5C8" w14:textId="3A18B8D2" w:rsidR="002E3243" w:rsidRPr="00976882" w:rsidRDefault="004E37D4" w:rsidP="003D46CF">
      <w:pPr>
        <w:overflowPunct w:val="0"/>
        <w:snapToGrid w:val="0"/>
        <w:spacing w:after="240" w:line="300" w:lineRule="auto"/>
        <w:rPr>
          <w:rFonts w:ascii="Arial" w:eastAsia="宋体" w:hAnsi="Arial" w:cs="Arial"/>
          <w:i/>
          <w:sz w:val="24"/>
          <w:szCs w:val="24"/>
        </w:rPr>
      </w:pPr>
      <w:r w:rsidRPr="00976882">
        <w:rPr>
          <w:rFonts w:ascii="Arial" w:eastAsia="宋体" w:hAnsi="Arial" w:cs="Arial"/>
          <w:i/>
          <w:sz w:val="24"/>
          <w:szCs w:val="24"/>
        </w:rPr>
        <w:t>生产日期</w:t>
      </w:r>
      <w:r w:rsidR="002E3243" w:rsidRPr="00976882">
        <w:rPr>
          <w:rFonts w:ascii="Arial" w:eastAsia="宋体" w:hAnsi="Arial" w:cs="Arial"/>
          <w:i/>
          <w:sz w:val="24"/>
          <w:szCs w:val="24"/>
        </w:rPr>
        <w:t>：（插入月份和</w:t>
      </w:r>
      <w:r w:rsidRPr="00976882">
        <w:rPr>
          <w:rFonts w:ascii="Arial" w:eastAsia="宋体" w:hAnsi="Arial" w:cs="Arial"/>
          <w:i/>
          <w:sz w:val="24"/>
          <w:szCs w:val="24"/>
        </w:rPr>
        <w:t>生产</w:t>
      </w:r>
      <w:r w:rsidR="002E3243" w:rsidRPr="00976882">
        <w:rPr>
          <w:rFonts w:ascii="Arial" w:eastAsia="宋体" w:hAnsi="Arial" w:cs="Arial"/>
          <w:i/>
          <w:sz w:val="24"/>
          <w:szCs w:val="24"/>
        </w:rPr>
        <w:t>年份）</w:t>
      </w:r>
    </w:p>
    <w:p w14:paraId="595D744C" w14:textId="68CC7BA4" w:rsidR="002E3243" w:rsidRPr="00976882" w:rsidRDefault="002E3243" w:rsidP="003D46CF">
      <w:pPr>
        <w:overflowPunct w:val="0"/>
        <w:snapToGrid w:val="0"/>
        <w:spacing w:after="240" w:line="300" w:lineRule="auto"/>
        <w:rPr>
          <w:rFonts w:ascii="Arial" w:eastAsia="宋体" w:hAnsi="Arial" w:cs="Arial"/>
          <w:i/>
          <w:sz w:val="24"/>
          <w:szCs w:val="24"/>
        </w:rPr>
      </w:pPr>
      <w:r w:rsidRPr="00976882">
        <w:rPr>
          <w:rFonts w:ascii="Arial" w:eastAsia="宋体" w:hAnsi="Arial" w:cs="Arial"/>
          <w:i/>
          <w:sz w:val="24"/>
          <w:szCs w:val="24"/>
        </w:rPr>
        <w:t>（</w:t>
      </w:r>
      <w:r w:rsidRPr="00976882">
        <w:rPr>
          <w:rFonts w:ascii="Arial" w:eastAsia="宋体" w:hAnsi="Arial" w:cs="Arial"/>
          <w:i/>
          <w:sz w:val="24"/>
          <w:szCs w:val="24"/>
        </w:rPr>
        <w:t>b</w:t>
      </w:r>
      <w:r w:rsidRPr="00976882">
        <w:rPr>
          <w:rFonts w:ascii="Arial" w:eastAsia="宋体" w:hAnsi="Arial" w:cs="Arial"/>
          <w:i/>
          <w:sz w:val="24"/>
          <w:szCs w:val="24"/>
        </w:rPr>
        <w:t>）如果</w:t>
      </w:r>
      <w:r w:rsidR="004E37D4" w:rsidRPr="00976882">
        <w:rPr>
          <w:rFonts w:ascii="Arial" w:eastAsia="宋体" w:hAnsi="Arial" w:cs="Arial"/>
          <w:i/>
          <w:sz w:val="24"/>
          <w:szCs w:val="24"/>
        </w:rPr>
        <w:t>该产品不适合</w:t>
      </w:r>
      <w:r w:rsidRPr="00976882">
        <w:rPr>
          <w:rFonts w:ascii="Arial" w:eastAsia="宋体" w:hAnsi="Arial" w:cs="Arial"/>
          <w:i/>
          <w:sz w:val="24"/>
          <w:szCs w:val="24"/>
        </w:rPr>
        <w:t>根据本条（</w:t>
      </w:r>
      <w:r w:rsidRPr="00976882">
        <w:rPr>
          <w:rFonts w:ascii="Arial" w:eastAsia="宋体" w:hAnsi="Arial" w:cs="Arial"/>
          <w:i/>
          <w:sz w:val="24"/>
          <w:szCs w:val="24"/>
        </w:rPr>
        <w:t>a</w:t>
      </w:r>
      <w:r w:rsidRPr="00976882">
        <w:rPr>
          <w:rFonts w:ascii="Arial" w:eastAsia="宋体" w:hAnsi="Arial" w:cs="Arial"/>
          <w:i/>
          <w:sz w:val="24"/>
          <w:szCs w:val="24"/>
        </w:rPr>
        <w:t>）项</w:t>
      </w:r>
      <w:r w:rsidR="004E37D4" w:rsidRPr="00976882">
        <w:rPr>
          <w:rFonts w:ascii="Arial" w:eastAsia="宋体" w:hAnsi="Arial" w:cs="Arial"/>
          <w:i/>
          <w:sz w:val="24"/>
          <w:szCs w:val="24"/>
        </w:rPr>
        <w:t>所规定的方式附加</w:t>
      </w:r>
      <w:r w:rsidR="005C3E59">
        <w:rPr>
          <w:rFonts w:ascii="Arial" w:eastAsia="宋体" w:hAnsi="Arial" w:cs="Arial"/>
          <w:i/>
          <w:sz w:val="24"/>
          <w:szCs w:val="24"/>
        </w:rPr>
        <w:t>标识</w:t>
      </w:r>
      <w:r w:rsidR="004E37D4" w:rsidRPr="00976882">
        <w:rPr>
          <w:rFonts w:ascii="Arial" w:eastAsia="宋体" w:hAnsi="Arial" w:cs="Arial"/>
          <w:i/>
          <w:sz w:val="24"/>
          <w:szCs w:val="24"/>
        </w:rPr>
        <w:t>标签，则在制造</w:t>
      </w:r>
      <w:r w:rsidRPr="00976882">
        <w:rPr>
          <w:rFonts w:ascii="Arial" w:eastAsia="宋体" w:hAnsi="Arial" w:cs="Arial"/>
          <w:i/>
          <w:sz w:val="24"/>
          <w:szCs w:val="24"/>
        </w:rPr>
        <w:t>商提出申请后，</w:t>
      </w:r>
      <w:r w:rsidR="004C3485" w:rsidRPr="00976882">
        <w:rPr>
          <w:rFonts w:ascii="Arial" w:eastAsia="宋体" w:hAnsi="Arial" w:cs="Arial"/>
          <w:i/>
          <w:sz w:val="24"/>
          <w:szCs w:val="24"/>
        </w:rPr>
        <w:t>器械和放射卫生中心</w:t>
      </w:r>
      <w:r w:rsidRPr="00976882">
        <w:rPr>
          <w:rFonts w:ascii="Arial" w:eastAsia="宋体" w:hAnsi="Arial" w:cs="Arial"/>
          <w:i/>
          <w:sz w:val="24"/>
          <w:szCs w:val="24"/>
        </w:rPr>
        <w:t>主任可以批准</w:t>
      </w:r>
      <w:r w:rsidR="005C3E59">
        <w:rPr>
          <w:rFonts w:ascii="Arial" w:eastAsia="宋体" w:hAnsi="Arial" w:cs="Arial"/>
          <w:i/>
          <w:sz w:val="24"/>
          <w:szCs w:val="24"/>
        </w:rPr>
        <w:t>标识</w:t>
      </w:r>
      <w:r w:rsidR="0063225B" w:rsidRPr="00976882">
        <w:rPr>
          <w:rFonts w:ascii="Arial" w:eastAsia="宋体" w:hAnsi="Arial" w:cs="Arial"/>
          <w:i/>
          <w:sz w:val="24"/>
          <w:szCs w:val="24"/>
        </w:rPr>
        <w:t>的</w:t>
      </w:r>
      <w:r w:rsidRPr="00976882">
        <w:rPr>
          <w:rFonts w:ascii="Arial" w:eastAsia="宋体" w:hAnsi="Arial" w:cs="Arial"/>
          <w:i/>
          <w:sz w:val="24"/>
          <w:szCs w:val="24"/>
        </w:rPr>
        <w:t>替代方法</w:t>
      </w:r>
      <w:r w:rsidR="0063225B" w:rsidRPr="00976882">
        <w:rPr>
          <w:rFonts w:ascii="Arial" w:eastAsia="宋体" w:hAnsi="Arial" w:cs="Arial"/>
          <w:i/>
          <w:sz w:val="24"/>
          <w:szCs w:val="24"/>
        </w:rPr>
        <w:t>。</w:t>
      </w:r>
    </w:p>
    <w:p w14:paraId="71435BAD" w14:textId="07B0294F" w:rsidR="002E3243" w:rsidRPr="00976882" w:rsidRDefault="002E3243" w:rsidP="003D46CF">
      <w:pPr>
        <w:overflowPunct w:val="0"/>
        <w:snapToGrid w:val="0"/>
        <w:spacing w:after="240" w:line="300" w:lineRule="auto"/>
        <w:rPr>
          <w:rFonts w:ascii="Arial" w:eastAsia="宋体" w:hAnsi="Arial" w:cs="Arial"/>
          <w:i/>
          <w:sz w:val="24"/>
          <w:szCs w:val="24"/>
        </w:rPr>
      </w:pPr>
      <w:r w:rsidRPr="00976882">
        <w:rPr>
          <w:rFonts w:ascii="Arial" w:eastAsia="宋体" w:hAnsi="Arial" w:cs="Arial"/>
          <w:i/>
          <w:sz w:val="24"/>
          <w:szCs w:val="24"/>
        </w:rPr>
        <w:t>（</w:t>
      </w:r>
      <w:r w:rsidRPr="00976882">
        <w:rPr>
          <w:rFonts w:ascii="Arial" w:eastAsia="宋体" w:hAnsi="Arial" w:cs="Arial"/>
          <w:i/>
          <w:sz w:val="24"/>
          <w:szCs w:val="24"/>
        </w:rPr>
        <w:t>c</w:t>
      </w:r>
      <w:r w:rsidR="0063225B" w:rsidRPr="00976882">
        <w:rPr>
          <w:rFonts w:ascii="Arial" w:eastAsia="宋体" w:hAnsi="Arial" w:cs="Arial"/>
          <w:i/>
          <w:sz w:val="24"/>
          <w:szCs w:val="24"/>
        </w:rPr>
        <w:t>）适用本标准的电子产品的</w:t>
      </w:r>
      <w:r w:rsidRPr="00976882">
        <w:rPr>
          <w:rFonts w:ascii="Arial" w:eastAsia="宋体" w:hAnsi="Arial" w:cs="Arial"/>
          <w:i/>
          <w:sz w:val="24"/>
          <w:szCs w:val="24"/>
        </w:rPr>
        <w:t>制造商应向</w:t>
      </w:r>
      <w:r w:rsidR="004C3485" w:rsidRPr="00976882">
        <w:rPr>
          <w:rFonts w:ascii="Arial" w:eastAsia="宋体" w:hAnsi="Arial" w:cs="Arial"/>
          <w:i/>
          <w:sz w:val="24"/>
          <w:szCs w:val="24"/>
        </w:rPr>
        <w:t>器械和放射卫生中心</w:t>
      </w:r>
      <w:r w:rsidRPr="00976882">
        <w:rPr>
          <w:rFonts w:ascii="Arial" w:eastAsia="宋体" w:hAnsi="Arial" w:cs="Arial"/>
          <w:i/>
          <w:sz w:val="24"/>
          <w:szCs w:val="24"/>
        </w:rPr>
        <w:t>主任提供一份列出适用于产品的每个品牌名称</w:t>
      </w:r>
      <w:r w:rsidR="0063225B" w:rsidRPr="00976882">
        <w:rPr>
          <w:rFonts w:ascii="Arial" w:eastAsia="宋体" w:hAnsi="Arial" w:cs="Arial"/>
          <w:i/>
          <w:sz w:val="24"/>
          <w:szCs w:val="24"/>
        </w:rPr>
        <w:t>，</w:t>
      </w:r>
      <w:r w:rsidRPr="00976882">
        <w:rPr>
          <w:rFonts w:ascii="Arial" w:eastAsia="宋体" w:hAnsi="Arial" w:cs="Arial"/>
          <w:i/>
          <w:sz w:val="24"/>
          <w:szCs w:val="24"/>
        </w:rPr>
        <w:t>以</w:t>
      </w:r>
      <w:r w:rsidR="0063225B" w:rsidRPr="00976882">
        <w:rPr>
          <w:rFonts w:ascii="Arial" w:eastAsia="宋体" w:hAnsi="Arial" w:cs="Arial"/>
          <w:i/>
          <w:sz w:val="24"/>
          <w:szCs w:val="24"/>
        </w:rPr>
        <w:t>负责该品牌下</w:t>
      </w:r>
      <w:r w:rsidRPr="00976882">
        <w:rPr>
          <w:rFonts w:ascii="Arial" w:eastAsia="宋体" w:hAnsi="Arial" w:cs="Arial"/>
          <w:i/>
          <w:sz w:val="24"/>
          <w:szCs w:val="24"/>
        </w:rPr>
        <w:t>每个产品制造的个人或公司</w:t>
      </w:r>
      <w:r w:rsidR="0063225B" w:rsidRPr="00976882">
        <w:rPr>
          <w:rFonts w:ascii="Arial" w:eastAsia="宋体" w:hAnsi="Arial" w:cs="Arial"/>
          <w:i/>
          <w:sz w:val="24"/>
          <w:szCs w:val="24"/>
        </w:rPr>
        <w:t>的全名和地址</w:t>
      </w:r>
      <w:r w:rsidRPr="00976882">
        <w:rPr>
          <w:rFonts w:ascii="Arial" w:eastAsia="宋体" w:hAnsi="Arial" w:cs="Arial"/>
          <w:i/>
          <w:sz w:val="24"/>
          <w:szCs w:val="24"/>
        </w:rPr>
        <w:t>。</w:t>
      </w:r>
    </w:p>
    <w:p w14:paraId="4B4D1DA9" w14:textId="3A484491" w:rsidR="002E3243" w:rsidRPr="005000F9" w:rsidRDefault="002E3243"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制造商必须在其</w:t>
      </w:r>
      <w:r w:rsidR="00401E42" w:rsidRPr="005000F9">
        <w:rPr>
          <w:rFonts w:ascii="Arial" w:eastAsia="宋体" w:hAnsi="Arial" w:cs="Arial"/>
          <w:sz w:val="24"/>
          <w:szCs w:val="24"/>
        </w:rPr>
        <w:t>柜式</w:t>
      </w:r>
      <w:r w:rsidR="00401E42" w:rsidRPr="005000F9">
        <w:rPr>
          <w:rFonts w:ascii="Arial" w:eastAsia="宋体" w:hAnsi="Arial" w:cs="Arial"/>
          <w:sz w:val="24"/>
          <w:szCs w:val="24"/>
        </w:rPr>
        <w:t>X</w:t>
      </w:r>
      <w:r w:rsidR="00401E42" w:rsidRPr="005000F9">
        <w:rPr>
          <w:rFonts w:ascii="Arial" w:eastAsia="宋体" w:hAnsi="Arial" w:cs="Arial"/>
          <w:sz w:val="24"/>
          <w:szCs w:val="24"/>
        </w:rPr>
        <w:t>射线系统</w:t>
      </w:r>
      <w:r w:rsidR="0063225B" w:rsidRPr="005000F9">
        <w:rPr>
          <w:rFonts w:ascii="Arial" w:eastAsia="宋体" w:hAnsi="Arial" w:cs="Arial"/>
          <w:sz w:val="24"/>
          <w:szCs w:val="24"/>
        </w:rPr>
        <w:t>上提供应以永久固定或铭刻在该产品上的标签或标记的形式的</w:t>
      </w:r>
      <w:r w:rsidR="005C3E59">
        <w:rPr>
          <w:rFonts w:ascii="Arial" w:eastAsia="宋体" w:hAnsi="Arial" w:cs="Arial"/>
          <w:sz w:val="24"/>
          <w:szCs w:val="24"/>
        </w:rPr>
        <w:t>标识</w:t>
      </w:r>
      <w:r w:rsidR="0063225B" w:rsidRPr="005000F9">
        <w:rPr>
          <w:rFonts w:ascii="Arial" w:eastAsia="宋体" w:hAnsi="Arial" w:cs="Arial"/>
          <w:sz w:val="24"/>
          <w:szCs w:val="24"/>
        </w:rPr>
        <w:t>信息</w:t>
      </w:r>
      <w:r w:rsidRPr="005000F9">
        <w:rPr>
          <w:rFonts w:ascii="Arial" w:eastAsia="宋体" w:hAnsi="Arial" w:cs="Arial"/>
          <w:sz w:val="24"/>
          <w:szCs w:val="24"/>
        </w:rPr>
        <w:t>。这些信息必须清晰可读，用英文写成，并且在产品完全组装时可以随时查看。</w:t>
      </w:r>
      <w:r w:rsidR="005C3E59">
        <w:rPr>
          <w:rFonts w:ascii="Arial" w:eastAsia="宋体" w:hAnsi="Arial" w:cs="Arial" w:hint="eastAsia"/>
          <w:sz w:val="24"/>
          <w:szCs w:val="24"/>
        </w:rPr>
        <w:t>标识</w:t>
      </w:r>
      <w:r w:rsidRPr="005000F9">
        <w:rPr>
          <w:rFonts w:ascii="Arial" w:eastAsia="宋体" w:hAnsi="Arial" w:cs="Arial"/>
          <w:sz w:val="24"/>
          <w:szCs w:val="24"/>
        </w:rPr>
        <w:t>信息必须包括：</w:t>
      </w:r>
    </w:p>
    <w:p w14:paraId="5451C510" w14:textId="1607F1BF" w:rsidR="002E3243" w:rsidRPr="00A113EF" w:rsidRDefault="002E3243" w:rsidP="0049619B">
      <w:pPr>
        <w:pStyle w:val="a4"/>
        <w:numPr>
          <w:ilvl w:val="0"/>
          <w:numId w:val="20"/>
        </w:numPr>
        <w:overflowPunct w:val="0"/>
        <w:snapToGrid w:val="0"/>
        <w:spacing w:line="300" w:lineRule="auto"/>
        <w:ind w:left="784" w:firstLineChars="0" w:hanging="406"/>
        <w:rPr>
          <w:rFonts w:ascii="Arial" w:eastAsia="宋体" w:hAnsi="Arial" w:cs="Arial"/>
          <w:sz w:val="24"/>
          <w:szCs w:val="24"/>
        </w:rPr>
      </w:pPr>
      <w:r w:rsidRPr="00A113EF">
        <w:rPr>
          <w:rFonts w:ascii="Arial" w:eastAsia="宋体" w:hAnsi="Arial" w:cs="Arial"/>
          <w:sz w:val="24"/>
          <w:szCs w:val="24"/>
        </w:rPr>
        <w:t>制造商的全名和地址。</w:t>
      </w:r>
    </w:p>
    <w:p w14:paraId="6001D0E0" w14:textId="1B2FC16C" w:rsidR="002E3243" w:rsidRPr="00A113EF" w:rsidRDefault="002E3243" w:rsidP="0049619B">
      <w:pPr>
        <w:pStyle w:val="a4"/>
        <w:numPr>
          <w:ilvl w:val="0"/>
          <w:numId w:val="21"/>
        </w:numPr>
        <w:overflowPunct w:val="0"/>
        <w:snapToGrid w:val="0"/>
        <w:spacing w:line="300" w:lineRule="auto"/>
        <w:ind w:left="1134" w:firstLineChars="0" w:hanging="322"/>
        <w:rPr>
          <w:rFonts w:ascii="Arial" w:eastAsia="宋体" w:hAnsi="Arial" w:cs="Arial"/>
          <w:sz w:val="24"/>
          <w:szCs w:val="24"/>
        </w:rPr>
      </w:pPr>
      <w:r w:rsidRPr="00A113EF">
        <w:rPr>
          <w:rFonts w:ascii="Arial" w:eastAsia="宋体" w:hAnsi="Arial" w:cs="Arial"/>
          <w:sz w:val="24"/>
          <w:szCs w:val="24"/>
        </w:rPr>
        <w:t>如果产品以</w:t>
      </w:r>
      <w:r w:rsidR="0063225B" w:rsidRPr="00A113EF">
        <w:rPr>
          <w:rFonts w:ascii="Arial" w:eastAsia="宋体" w:hAnsi="Arial" w:cs="Arial"/>
          <w:sz w:val="24"/>
          <w:szCs w:val="24"/>
        </w:rPr>
        <w:t>其他公司或个人的名义出售</w:t>
      </w:r>
      <w:r w:rsidRPr="00A113EF">
        <w:rPr>
          <w:rFonts w:ascii="Arial" w:eastAsia="宋体" w:hAnsi="Arial" w:cs="Arial"/>
          <w:sz w:val="24"/>
          <w:szCs w:val="24"/>
        </w:rPr>
        <w:t>，</w:t>
      </w:r>
      <w:r w:rsidR="0063225B" w:rsidRPr="00A113EF">
        <w:rPr>
          <w:rFonts w:ascii="Arial" w:eastAsia="宋体" w:hAnsi="Arial" w:cs="Arial"/>
          <w:sz w:val="24"/>
          <w:szCs w:val="24"/>
        </w:rPr>
        <w:t>则如果用于识别该制造商的信息已经以产品报告</w:t>
      </w:r>
      <w:r w:rsidR="00395B17">
        <w:rPr>
          <w:rFonts w:ascii="Arial" w:eastAsia="宋体" w:hAnsi="Arial" w:cs="Arial"/>
          <w:sz w:val="24"/>
          <w:szCs w:val="24"/>
        </w:rPr>
        <w:t>【</w:t>
      </w:r>
      <w:r w:rsidR="0063225B" w:rsidRPr="00A113EF">
        <w:rPr>
          <w:rFonts w:ascii="Arial" w:eastAsia="宋体" w:hAnsi="Arial" w:cs="Arial"/>
          <w:sz w:val="24"/>
          <w:szCs w:val="24"/>
        </w:rPr>
        <w:t>21 CFR 1002.10</w:t>
      </w:r>
      <w:r w:rsidR="00395B17">
        <w:rPr>
          <w:rFonts w:ascii="Arial" w:eastAsia="宋体" w:hAnsi="Arial" w:cs="Arial"/>
          <w:sz w:val="24"/>
          <w:szCs w:val="24"/>
        </w:rPr>
        <w:t>】</w:t>
      </w:r>
      <w:r w:rsidR="0063225B" w:rsidRPr="00A113EF">
        <w:rPr>
          <w:rFonts w:ascii="Arial" w:eastAsia="宋体" w:hAnsi="Arial" w:cs="Arial"/>
          <w:sz w:val="24"/>
          <w:szCs w:val="24"/>
        </w:rPr>
        <w:t>或补充资料</w:t>
      </w:r>
      <w:r w:rsidR="00395B17">
        <w:rPr>
          <w:rFonts w:ascii="Arial" w:eastAsia="宋体" w:hAnsi="Arial" w:cs="Arial"/>
          <w:sz w:val="24"/>
          <w:szCs w:val="24"/>
        </w:rPr>
        <w:t>【</w:t>
      </w:r>
      <w:r w:rsidR="0063225B" w:rsidRPr="00A113EF">
        <w:rPr>
          <w:rFonts w:ascii="Arial" w:eastAsia="宋体" w:hAnsi="Arial" w:cs="Arial"/>
          <w:sz w:val="24"/>
          <w:szCs w:val="24"/>
        </w:rPr>
        <w:t>21 CFR 1002.11</w:t>
      </w:r>
      <w:r w:rsidR="00395B17">
        <w:rPr>
          <w:rFonts w:ascii="Arial" w:eastAsia="宋体" w:hAnsi="Arial" w:cs="Arial"/>
          <w:sz w:val="24"/>
          <w:szCs w:val="24"/>
        </w:rPr>
        <w:t>】</w:t>
      </w:r>
      <w:r w:rsidR="0063225B" w:rsidRPr="00A113EF">
        <w:rPr>
          <w:rFonts w:ascii="Arial" w:eastAsia="宋体" w:hAnsi="Arial" w:cs="Arial"/>
          <w:sz w:val="24"/>
          <w:szCs w:val="24"/>
        </w:rPr>
        <w:t>的形式提交给</w:t>
      </w:r>
      <w:r w:rsidR="0063225B" w:rsidRPr="00A113EF">
        <w:rPr>
          <w:rFonts w:ascii="Arial" w:eastAsia="宋体" w:hAnsi="Arial" w:cs="Arial"/>
          <w:sz w:val="24"/>
          <w:szCs w:val="24"/>
        </w:rPr>
        <w:t>CDRH</w:t>
      </w:r>
      <w:r w:rsidR="0063225B" w:rsidRPr="00A113EF">
        <w:rPr>
          <w:rFonts w:ascii="Arial" w:eastAsia="宋体" w:hAnsi="Arial" w:cs="Arial"/>
          <w:sz w:val="24"/>
          <w:szCs w:val="24"/>
        </w:rPr>
        <w:t>，</w:t>
      </w:r>
      <w:r w:rsidRPr="00A113EF">
        <w:rPr>
          <w:rFonts w:ascii="Arial" w:eastAsia="宋体" w:hAnsi="Arial" w:cs="Arial"/>
          <w:sz w:val="24"/>
          <w:szCs w:val="24"/>
        </w:rPr>
        <w:t>那么</w:t>
      </w:r>
      <w:r w:rsidR="0063225B" w:rsidRPr="00A113EF">
        <w:rPr>
          <w:rFonts w:ascii="Arial" w:eastAsia="宋体" w:hAnsi="Arial" w:cs="Arial"/>
          <w:sz w:val="24"/>
          <w:szCs w:val="24"/>
        </w:rPr>
        <w:t>上述内容可以替换为</w:t>
      </w:r>
      <w:r w:rsidRPr="00A113EF">
        <w:rPr>
          <w:rFonts w:ascii="Arial" w:eastAsia="宋体" w:hAnsi="Arial" w:cs="Arial"/>
          <w:sz w:val="24"/>
          <w:szCs w:val="24"/>
        </w:rPr>
        <w:t>出售产品的个人或公司的全名和地址。</w:t>
      </w:r>
    </w:p>
    <w:p w14:paraId="40B707F4" w14:textId="653F1ECC" w:rsidR="002E3243" w:rsidRPr="005000F9" w:rsidRDefault="002E3243" w:rsidP="0049619B">
      <w:pPr>
        <w:pStyle w:val="a4"/>
        <w:numPr>
          <w:ilvl w:val="0"/>
          <w:numId w:val="21"/>
        </w:numPr>
        <w:overflowPunct w:val="0"/>
        <w:snapToGrid w:val="0"/>
        <w:spacing w:line="300" w:lineRule="auto"/>
        <w:ind w:left="1134" w:firstLineChars="0" w:hanging="322"/>
        <w:rPr>
          <w:rFonts w:ascii="Arial" w:eastAsia="宋体" w:hAnsi="Arial" w:cs="Arial"/>
          <w:sz w:val="24"/>
          <w:szCs w:val="24"/>
        </w:rPr>
      </w:pPr>
      <w:r w:rsidRPr="005000F9">
        <w:rPr>
          <w:rFonts w:ascii="Arial" w:eastAsia="宋体" w:hAnsi="Arial" w:cs="Arial"/>
          <w:sz w:val="24"/>
          <w:szCs w:val="24"/>
        </w:rPr>
        <w:t>有关制造商名称中可接受的缩写的详细信息，请参阅</w:t>
      </w:r>
      <w:r w:rsidRPr="005000F9">
        <w:rPr>
          <w:rFonts w:ascii="Arial" w:eastAsia="宋体" w:hAnsi="Arial" w:cs="Arial"/>
          <w:sz w:val="24"/>
          <w:szCs w:val="24"/>
        </w:rPr>
        <w:t>21 CFR 1010.3</w:t>
      </w:r>
      <w:r w:rsidRPr="005000F9">
        <w:rPr>
          <w:rFonts w:ascii="Arial" w:eastAsia="宋体" w:hAnsi="Arial" w:cs="Arial"/>
          <w:sz w:val="24"/>
          <w:szCs w:val="24"/>
        </w:rPr>
        <w:t>（</w:t>
      </w:r>
      <w:r w:rsidRPr="005000F9">
        <w:rPr>
          <w:rFonts w:ascii="Arial" w:eastAsia="宋体" w:hAnsi="Arial" w:cs="Arial"/>
          <w:sz w:val="24"/>
          <w:szCs w:val="24"/>
        </w:rPr>
        <w:t>a</w:t>
      </w:r>
      <w:r w:rsidRPr="005000F9">
        <w:rPr>
          <w:rFonts w:ascii="Arial" w:eastAsia="宋体" w:hAnsi="Arial" w:cs="Arial"/>
          <w:sz w:val="24"/>
          <w:szCs w:val="24"/>
        </w:rPr>
        <w:t>）（</w:t>
      </w:r>
      <w:r w:rsidRPr="005000F9">
        <w:rPr>
          <w:rFonts w:ascii="Arial" w:eastAsia="宋体" w:hAnsi="Arial" w:cs="Arial"/>
          <w:sz w:val="24"/>
          <w:szCs w:val="24"/>
        </w:rPr>
        <w:t>1</w:t>
      </w:r>
      <w:r w:rsidRPr="005000F9">
        <w:rPr>
          <w:rFonts w:ascii="Arial" w:eastAsia="宋体" w:hAnsi="Arial" w:cs="Arial"/>
          <w:sz w:val="24"/>
          <w:szCs w:val="24"/>
        </w:rPr>
        <w:t>）。</w:t>
      </w:r>
    </w:p>
    <w:p w14:paraId="48B8E8AB" w14:textId="6478DA8F" w:rsidR="002E3243" w:rsidRPr="005000F9" w:rsidRDefault="0063225B" w:rsidP="0049619B">
      <w:pPr>
        <w:pStyle w:val="a4"/>
        <w:numPr>
          <w:ilvl w:val="0"/>
          <w:numId w:val="20"/>
        </w:numPr>
        <w:overflowPunct w:val="0"/>
        <w:snapToGrid w:val="0"/>
        <w:spacing w:line="300" w:lineRule="auto"/>
        <w:ind w:left="784" w:firstLineChars="0" w:hanging="406"/>
        <w:rPr>
          <w:rFonts w:ascii="Arial" w:eastAsia="宋体" w:hAnsi="Arial" w:cs="Arial"/>
          <w:sz w:val="24"/>
          <w:szCs w:val="24"/>
        </w:rPr>
      </w:pPr>
      <w:r w:rsidRPr="005000F9">
        <w:rPr>
          <w:rFonts w:ascii="Arial" w:eastAsia="宋体" w:hAnsi="Arial" w:cs="Arial"/>
          <w:sz w:val="24"/>
          <w:szCs w:val="24"/>
        </w:rPr>
        <w:t>生产地址</w:t>
      </w:r>
      <w:r w:rsidR="002E3243" w:rsidRPr="005000F9">
        <w:rPr>
          <w:rFonts w:ascii="Arial" w:eastAsia="宋体" w:hAnsi="Arial" w:cs="Arial"/>
          <w:sz w:val="24"/>
          <w:szCs w:val="24"/>
        </w:rPr>
        <w:t>。</w:t>
      </w:r>
    </w:p>
    <w:p w14:paraId="78C2B778" w14:textId="6DAEC2EC" w:rsidR="002E3243" w:rsidRPr="005000F9" w:rsidRDefault="0063225B" w:rsidP="0049619B">
      <w:pPr>
        <w:pStyle w:val="a4"/>
        <w:numPr>
          <w:ilvl w:val="0"/>
          <w:numId w:val="20"/>
        </w:numPr>
        <w:overflowPunct w:val="0"/>
        <w:snapToGrid w:val="0"/>
        <w:spacing w:line="300" w:lineRule="auto"/>
        <w:ind w:left="784" w:firstLineChars="0" w:hanging="406"/>
        <w:rPr>
          <w:rFonts w:ascii="Arial" w:eastAsia="宋体" w:hAnsi="Arial" w:cs="Arial"/>
          <w:sz w:val="24"/>
          <w:szCs w:val="24"/>
        </w:rPr>
      </w:pPr>
      <w:r w:rsidRPr="005000F9">
        <w:rPr>
          <w:rFonts w:ascii="Arial" w:eastAsia="宋体" w:hAnsi="Arial" w:cs="Arial"/>
          <w:sz w:val="24"/>
          <w:szCs w:val="24"/>
        </w:rPr>
        <w:t>生产</w:t>
      </w:r>
      <w:r w:rsidR="002E3243" w:rsidRPr="005000F9">
        <w:rPr>
          <w:rFonts w:ascii="Arial" w:eastAsia="宋体" w:hAnsi="Arial" w:cs="Arial"/>
          <w:sz w:val="24"/>
          <w:szCs w:val="24"/>
        </w:rPr>
        <w:t>的月份和年份。</w:t>
      </w:r>
    </w:p>
    <w:p w14:paraId="25F98C7B" w14:textId="1FA12BF1" w:rsidR="002E3243" w:rsidRPr="005000F9" w:rsidRDefault="002E3243" w:rsidP="0049619B">
      <w:pPr>
        <w:pStyle w:val="a4"/>
        <w:numPr>
          <w:ilvl w:val="0"/>
          <w:numId w:val="22"/>
        </w:numPr>
        <w:overflowPunct w:val="0"/>
        <w:snapToGrid w:val="0"/>
        <w:spacing w:line="300" w:lineRule="auto"/>
        <w:ind w:left="1624" w:firstLineChars="0" w:hanging="490"/>
        <w:rPr>
          <w:rFonts w:ascii="Arial" w:eastAsia="宋体" w:hAnsi="Arial" w:cs="Arial"/>
          <w:sz w:val="24"/>
          <w:szCs w:val="24"/>
        </w:rPr>
      </w:pPr>
      <w:r w:rsidRPr="005000F9">
        <w:rPr>
          <w:rFonts w:ascii="Arial" w:eastAsia="宋体" w:hAnsi="Arial" w:cs="Arial"/>
          <w:sz w:val="24"/>
          <w:szCs w:val="24"/>
        </w:rPr>
        <w:t>月份和年份不能缩写。</w:t>
      </w:r>
    </w:p>
    <w:p w14:paraId="718F18C2" w14:textId="0B657F56" w:rsidR="002E3243" w:rsidRPr="00C649EE" w:rsidRDefault="00401E42" w:rsidP="00B0114A">
      <w:pPr>
        <w:pStyle w:val="a4"/>
        <w:numPr>
          <w:ilvl w:val="0"/>
          <w:numId w:val="11"/>
        </w:numPr>
        <w:overflowPunct w:val="0"/>
        <w:snapToGrid w:val="0"/>
        <w:spacing w:beforeLines="50" w:before="156" w:after="240" w:line="300" w:lineRule="auto"/>
        <w:ind w:left="357" w:firstLineChars="0" w:hanging="357"/>
        <w:outlineLvl w:val="0"/>
        <w:rPr>
          <w:rFonts w:ascii="Arial" w:eastAsia="宋体" w:hAnsi="Arial" w:cs="Arial"/>
          <w:b/>
          <w:sz w:val="32"/>
          <w:szCs w:val="32"/>
        </w:rPr>
      </w:pPr>
      <w:bookmarkStart w:id="10" w:name="_Toc496890872"/>
      <w:r w:rsidRPr="00C649EE">
        <w:rPr>
          <w:rFonts w:ascii="Arial" w:eastAsia="宋体" w:hAnsi="Arial" w:cs="Arial"/>
          <w:b/>
          <w:sz w:val="32"/>
          <w:szCs w:val="32"/>
        </w:rPr>
        <w:t>柜式</w:t>
      </w:r>
      <w:r w:rsidRPr="00C649EE">
        <w:rPr>
          <w:rFonts w:ascii="Arial" w:eastAsia="宋体" w:hAnsi="Arial" w:cs="Arial"/>
          <w:b/>
          <w:sz w:val="32"/>
          <w:szCs w:val="32"/>
        </w:rPr>
        <w:t>X</w:t>
      </w:r>
      <w:r w:rsidRPr="00C649EE">
        <w:rPr>
          <w:rFonts w:ascii="Arial" w:eastAsia="宋体" w:hAnsi="Arial" w:cs="Arial"/>
          <w:b/>
          <w:sz w:val="32"/>
          <w:szCs w:val="32"/>
        </w:rPr>
        <w:t>射线系统</w:t>
      </w:r>
      <w:r w:rsidR="0063225B" w:rsidRPr="00C649EE">
        <w:rPr>
          <w:rFonts w:ascii="Arial" w:eastAsia="宋体" w:hAnsi="Arial" w:cs="Arial"/>
          <w:b/>
          <w:sz w:val="32"/>
          <w:szCs w:val="32"/>
        </w:rPr>
        <w:t>联邦</w:t>
      </w:r>
      <w:r w:rsidR="002E3243" w:rsidRPr="00C649EE">
        <w:rPr>
          <w:rFonts w:ascii="Arial" w:eastAsia="宋体" w:hAnsi="Arial" w:cs="Arial"/>
          <w:b/>
          <w:sz w:val="32"/>
          <w:szCs w:val="32"/>
        </w:rPr>
        <w:t>辐射安全性能标准要求</w:t>
      </w:r>
      <w:bookmarkEnd w:id="10"/>
    </w:p>
    <w:p w14:paraId="69FA3753" w14:textId="6BA889D7" w:rsidR="002E3243" w:rsidRPr="005000F9" w:rsidRDefault="0063225B"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制造商必须证明</w:t>
      </w:r>
      <w:r w:rsidR="00395B17">
        <w:rPr>
          <w:rFonts w:ascii="Arial" w:eastAsia="宋体" w:hAnsi="Arial" w:cs="Arial"/>
          <w:sz w:val="24"/>
          <w:szCs w:val="24"/>
        </w:rPr>
        <w:t>【</w:t>
      </w:r>
      <w:r w:rsidR="002E3243" w:rsidRPr="005000F9">
        <w:rPr>
          <w:rFonts w:ascii="Arial" w:eastAsia="宋体" w:hAnsi="Arial" w:cs="Arial"/>
          <w:sz w:val="24"/>
          <w:szCs w:val="24"/>
        </w:rPr>
        <w:t>21 CFR 1010.2</w:t>
      </w:r>
      <w:r w:rsidR="00395B17">
        <w:rPr>
          <w:rFonts w:ascii="Arial" w:eastAsia="宋体" w:hAnsi="Arial" w:cs="Arial"/>
          <w:sz w:val="24"/>
          <w:szCs w:val="24"/>
        </w:rPr>
        <w:t>】</w:t>
      </w:r>
      <w:r w:rsidR="002E3243" w:rsidRPr="005000F9">
        <w:rPr>
          <w:rFonts w:ascii="Arial" w:eastAsia="宋体" w:hAnsi="Arial" w:cs="Arial"/>
          <w:sz w:val="24"/>
          <w:szCs w:val="24"/>
        </w:rPr>
        <w:t>其在美国销售的产品符合</w:t>
      </w:r>
      <w:r w:rsidR="00401E42" w:rsidRPr="005000F9">
        <w:rPr>
          <w:rFonts w:ascii="Arial" w:eastAsia="宋体" w:hAnsi="Arial" w:cs="Arial"/>
          <w:sz w:val="24"/>
          <w:szCs w:val="24"/>
        </w:rPr>
        <w:t>柜式</w:t>
      </w:r>
      <w:r w:rsidR="00401E42" w:rsidRPr="005000F9">
        <w:rPr>
          <w:rFonts w:ascii="Arial" w:eastAsia="宋体" w:hAnsi="Arial" w:cs="Arial"/>
          <w:sz w:val="24"/>
          <w:szCs w:val="24"/>
        </w:rPr>
        <w:t>X</w:t>
      </w:r>
      <w:r w:rsidR="00401E42" w:rsidRPr="005000F9">
        <w:rPr>
          <w:rFonts w:ascii="Arial" w:eastAsia="宋体" w:hAnsi="Arial" w:cs="Arial"/>
          <w:sz w:val="24"/>
          <w:szCs w:val="24"/>
        </w:rPr>
        <w:t>射线系统</w:t>
      </w:r>
      <w:r w:rsidRPr="005000F9">
        <w:rPr>
          <w:rFonts w:ascii="Arial" w:eastAsia="宋体" w:hAnsi="Arial" w:cs="Arial"/>
          <w:sz w:val="24"/>
          <w:szCs w:val="24"/>
        </w:rPr>
        <w:t>的</w:t>
      </w:r>
      <w:r w:rsidR="002E3243" w:rsidRPr="005000F9">
        <w:rPr>
          <w:rFonts w:ascii="Arial" w:eastAsia="宋体" w:hAnsi="Arial" w:cs="Arial"/>
          <w:sz w:val="24"/>
          <w:szCs w:val="24"/>
        </w:rPr>
        <w:t>辐射安全性能标准</w:t>
      </w:r>
      <w:r w:rsidR="00395B17">
        <w:rPr>
          <w:rFonts w:ascii="Arial" w:eastAsia="宋体" w:hAnsi="Arial" w:cs="Arial"/>
          <w:sz w:val="24"/>
          <w:szCs w:val="24"/>
        </w:rPr>
        <w:t>【</w:t>
      </w:r>
      <w:r w:rsidR="002E3243" w:rsidRPr="005000F9">
        <w:rPr>
          <w:rFonts w:ascii="Arial" w:eastAsia="宋体" w:hAnsi="Arial" w:cs="Arial"/>
          <w:sz w:val="24"/>
          <w:szCs w:val="24"/>
        </w:rPr>
        <w:t>21 CFR 1020.40</w:t>
      </w:r>
      <w:r w:rsidR="00395B17">
        <w:rPr>
          <w:rFonts w:ascii="Arial" w:eastAsia="宋体" w:hAnsi="Arial" w:cs="Arial"/>
          <w:sz w:val="24"/>
          <w:szCs w:val="24"/>
        </w:rPr>
        <w:t>】</w:t>
      </w:r>
      <w:r w:rsidR="002E3243" w:rsidRPr="005000F9">
        <w:rPr>
          <w:rFonts w:ascii="Arial" w:eastAsia="宋体" w:hAnsi="Arial" w:cs="Arial"/>
          <w:sz w:val="24"/>
          <w:szCs w:val="24"/>
        </w:rPr>
        <w:t>。</w:t>
      </w:r>
      <w:r w:rsidRPr="005000F9">
        <w:rPr>
          <w:rFonts w:ascii="Arial" w:eastAsia="宋体" w:hAnsi="Arial" w:cs="Arial"/>
          <w:sz w:val="24"/>
          <w:szCs w:val="24"/>
        </w:rPr>
        <w:t>性能标准的适用性参见上文关于</w:t>
      </w:r>
      <w:r w:rsidRPr="005000F9">
        <w:rPr>
          <w:rFonts w:ascii="Arial" w:eastAsia="宋体" w:hAnsi="Arial" w:cs="Arial"/>
          <w:sz w:val="24"/>
          <w:szCs w:val="24"/>
        </w:rPr>
        <w:t>“</w:t>
      </w:r>
      <w:r w:rsidR="000D2151" w:rsidRPr="005000F9">
        <w:rPr>
          <w:rFonts w:ascii="Arial" w:eastAsia="宋体" w:hAnsi="Arial" w:cs="Arial"/>
          <w:sz w:val="24"/>
          <w:szCs w:val="24"/>
        </w:rPr>
        <w:t>柜式</w:t>
      </w:r>
      <w:r w:rsidR="00401E42" w:rsidRPr="005000F9">
        <w:rPr>
          <w:rFonts w:ascii="Arial" w:eastAsia="宋体" w:hAnsi="Arial" w:cs="Arial"/>
          <w:sz w:val="24"/>
          <w:szCs w:val="24"/>
        </w:rPr>
        <w:t>X</w:t>
      </w:r>
      <w:r w:rsidR="00401E42" w:rsidRPr="005000F9">
        <w:rPr>
          <w:rFonts w:ascii="Arial" w:eastAsia="宋体" w:hAnsi="Arial" w:cs="Arial"/>
          <w:sz w:val="24"/>
          <w:szCs w:val="24"/>
        </w:rPr>
        <w:t>射线</w:t>
      </w:r>
      <w:r w:rsidR="002E3243" w:rsidRPr="005000F9">
        <w:rPr>
          <w:rFonts w:ascii="Arial" w:eastAsia="宋体" w:hAnsi="Arial" w:cs="Arial"/>
          <w:sz w:val="24"/>
          <w:szCs w:val="24"/>
        </w:rPr>
        <w:t>系统</w:t>
      </w:r>
      <w:r w:rsidRPr="005000F9">
        <w:rPr>
          <w:rFonts w:ascii="Arial" w:eastAsia="宋体" w:hAnsi="Arial" w:cs="Arial"/>
          <w:sz w:val="24"/>
          <w:szCs w:val="24"/>
        </w:rPr>
        <w:t>”</w:t>
      </w:r>
      <w:r w:rsidR="002E3243" w:rsidRPr="005000F9">
        <w:rPr>
          <w:rFonts w:ascii="Arial" w:eastAsia="宋体" w:hAnsi="Arial" w:cs="Arial"/>
          <w:sz w:val="24"/>
          <w:szCs w:val="24"/>
        </w:rPr>
        <w:t>和</w:t>
      </w:r>
      <w:r w:rsidRPr="005000F9">
        <w:rPr>
          <w:rFonts w:ascii="Arial" w:eastAsia="宋体" w:hAnsi="Arial" w:cs="Arial"/>
          <w:sz w:val="24"/>
          <w:szCs w:val="24"/>
        </w:rPr>
        <w:t>“</w:t>
      </w:r>
      <w:r w:rsidR="002E3243" w:rsidRPr="005000F9">
        <w:rPr>
          <w:rFonts w:ascii="Arial" w:eastAsia="宋体" w:hAnsi="Arial" w:cs="Arial"/>
          <w:sz w:val="24"/>
          <w:szCs w:val="24"/>
        </w:rPr>
        <w:t>分析</w:t>
      </w:r>
      <w:r w:rsidRPr="005000F9">
        <w:rPr>
          <w:rFonts w:ascii="Arial" w:eastAsia="宋体" w:hAnsi="Arial" w:cs="Arial"/>
          <w:sz w:val="24"/>
          <w:szCs w:val="24"/>
        </w:rPr>
        <w:t>用</w:t>
      </w:r>
      <w:r w:rsidR="00401E42" w:rsidRPr="005000F9">
        <w:rPr>
          <w:rFonts w:ascii="Arial" w:eastAsia="宋体" w:hAnsi="Arial" w:cs="Arial"/>
          <w:sz w:val="24"/>
          <w:szCs w:val="24"/>
        </w:rPr>
        <w:t>X</w:t>
      </w:r>
      <w:r w:rsidR="00401E42" w:rsidRPr="005000F9">
        <w:rPr>
          <w:rFonts w:ascii="Arial" w:eastAsia="宋体" w:hAnsi="Arial" w:cs="Arial"/>
          <w:sz w:val="24"/>
          <w:szCs w:val="24"/>
        </w:rPr>
        <w:t>射线</w:t>
      </w:r>
      <w:r w:rsidR="002E3243" w:rsidRPr="005000F9">
        <w:rPr>
          <w:rFonts w:ascii="Arial" w:eastAsia="宋体" w:hAnsi="Arial" w:cs="Arial"/>
          <w:sz w:val="24"/>
          <w:szCs w:val="24"/>
        </w:rPr>
        <w:t>系统</w:t>
      </w:r>
      <w:r w:rsidRPr="005000F9">
        <w:rPr>
          <w:rFonts w:ascii="Arial" w:eastAsia="宋体" w:hAnsi="Arial" w:cs="Arial"/>
          <w:sz w:val="24"/>
          <w:szCs w:val="24"/>
        </w:rPr>
        <w:t>”</w:t>
      </w:r>
      <w:r w:rsidR="002E3243" w:rsidRPr="005000F9">
        <w:rPr>
          <w:rFonts w:ascii="Arial" w:eastAsia="宋体" w:hAnsi="Arial" w:cs="Arial"/>
          <w:sz w:val="24"/>
          <w:szCs w:val="24"/>
        </w:rPr>
        <w:t>的定义</w:t>
      </w:r>
      <w:r w:rsidRPr="005000F9">
        <w:rPr>
          <w:rFonts w:ascii="Arial" w:eastAsia="宋体" w:hAnsi="Arial" w:cs="Arial"/>
          <w:sz w:val="24"/>
          <w:szCs w:val="24"/>
        </w:rPr>
        <w:t>的</w:t>
      </w:r>
      <w:r w:rsidR="002E3243" w:rsidRPr="005000F9">
        <w:rPr>
          <w:rFonts w:ascii="Arial" w:eastAsia="宋体" w:hAnsi="Arial" w:cs="Arial"/>
          <w:sz w:val="24"/>
          <w:szCs w:val="24"/>
        </w:rPr>
        <w:t>讨论。</w:t>
      </w:r>
    </w:p>
    <w:p w14:paraId="2F455F0E" w14:textId="7D5D2760" w:rsidR="002E3243" w:rsidRPr="005000F9" w:rsidRDefault="005C3E59" w:rsidP="003D46CF">
      <w:pPr>
        <w:overflowPunct w:val="0"/>
        <w:snapToGrid w:val="0"/>
        <w:spacing w:after="240" w:line="300" w:lineRule="auto"/>
        <w:rPr>
          <w:rFonts w:ascii="Arial" w:eastAsia="宋体" w:hAnsi="Arial" w:cs="Arial"/>
          <w:sz w:val="24"/>
          <w:szCs w:val="24"/>
        </w:rPr>
      </w:pPr>
      <w:r>
        <w:rPr>
          <w:rFonts w:ascii="Arial" w:eastAsia="宋体" w:hAnsi="Arial" w:cs="Arial"/>
          <w:b/>
          <w:sz w:val="24"/>
          <w:szCs w:val="24"/>
        </w:rPr>
        <w:t>放射</w:t>
      </w:r>
      <w:r w:rsidR="009F72F7">
        <w:rPr>
          <w:rFonts w:ascii="Arial" w:eastAsia="宋体" w:hAnsi="Arial" w:cs="Arial" w:hint="eastAsia"/>
          <w:b/>
          <w:sz w:val="24"/>
          <w:szCs w:val="24"/>
        </w:rPr>
        <w:t>限值</w:t>
      </w:r>
      <w:r w:rsidR="00395B17">
        <w:rPr>
          <w:rFonts w:ascii="Arial" w:eastAsia="宋体" w:hAnsi="Arial" w:cs="Arial"/>
          <w:sz w:val="24"/>
          <w:szCs w:val="24"/>
        </w:rPr>
        <w:t>【</w:t>
      </w:r>
      <w:r w:rsidR="002E3243" w:rsidRPr="005000F9">
        <w:rPr>
          <w:rFonts w:ascii="Arial" w:eastAsia="宋体" w:hAnsi="Arial" w:cs="Arial"/>
          <w:sz w:val="24"/>
          <w:szCs w:val="24"/>
        </w:rPr>
        <w:t>21 CFR 1020.40</w:t>
      </w:r>
      <w:r w:rsidR="002E3243" w:rsidRPr="005000F9">
        <w:rPr>
          <w:rFonts w:ascii="Arial" w:eastAsia="宋体" w:hAnsi="Arial" w:cs="Arial"/>
          <w:sz w:val="24"/>
          <w:szCs w:val="24"/>
        </w:rPr>
        <w:t>（</w:t>
      </w:r>
      <w:r w:rsidR="002E3243" w:rsidRPr="005000F9">
        <w:rPr>
          <w:rFonts w:ascii="Arial" w:eastAsia="宋体" w:hAnsi="Arial" w:cs="Arial"/>
          <w:sz w:val="24"/>
          <w:szCs w:val="24"/>
        </w:rPr>
        <w:t>c</w:t>
      </w:r>
      <w:r w:rsidR="002E3243" w:rsidRPr="005000F9">
        <w:rPr>
          <w:rFonts w:ascii="Arial" w:eastAsia="宋体" w:hAnsi="Arial" w:cs="Arial"/>
          <w:sz w:val="24"/>
          <w:szCs w:val="24"/>
        </w:rPr>
        <w:t>）（</w:t>
      </w:r>
      <w:r w:rsidR="002E3243" w:rsidRPr="005000F9">
        <w:rPr>
          <w:rFonts w:ascii="Arial" w:eastAsia="宋体" w:hAnsi="Arial" w:cs="Arial"/>
          <w:sz w:val="24"/>
          <w:szCs w:val="24"/>
        </w:rPr>
        <w:t>1</w:t>
      </w:r>
      <w:r w:rsidR="002E3243" w:rsidRPr="005000F9">
        <w:rPr>
          <w:rFonts w:ascii="Arial" w:eastAsia="宋体" w:hAnsi="Arial" w:cs="Arial"/>
          <w:sz w:val="24"/>
          <w:szCs w:val="24"/>
        </w:rPr>
        <w:t>）（</w:t>
      </w:r>
      <w:r w:rsidR="002E3243" w:rsidRPr="005000F9">
        <w:rPr>
          <w:rFonts w:ascii="Arial" w:eastAsia="宋体" w:hAnsi="Arial" w:cs="Arial"/>
          <w:sz w:val="24"/>
          <w:szCs w:val="24"/>
        </w:rPr>
        <w:t>i</w:t>
      </w:r>
      <w:r w:rsidR="002E3243" w:rsidRPr="005000F9">
        <w:rPr>
          <w:rFonts w:ascii="Arial" w:eastAsia="宋体" w:hAnsi="Arial" w:cs="Arial"/>
          <w:sz w:val="24"/>
          <w:szCs w:val="24"/>
        </w:rPr>
        <w:t>）</w:t>
      </w:r>
      <w:r w:rsidR="00395B17">
        <w:rPr>
          <w:rFonts w:ascii="Arial" w:eastAsia="宋体" w:hAnsi="Arial" w:cs="Arial"/>
          <w:sz w:val="24"/>
          <w:szCs w:val="24"/>
        </w:rPr>
        <w:t>】</w:t>
      </w:r>
      <w:r w:rsidR="002E3243" w:rsidRPr="005000F9">
        <w:rPr>
          <w:rFonts w:ascii="Arial" w:eastAsia="宋体" w:hAnsi="Arial" w:cs="Arial"/>
          <w:sz w:val="24"/>
          <w:szCs w:val="24"/>
        </w:rPr>
        <w:t>：</w:t>
      </w:r>
      <w:r w:rsidR="00A629CC" w:rsidRPr="005000F9">
        <w:rPr>
          <w:rFonts w:ascii="Arial" w:eastAsia="宋体" w:hAnsi="Arial" w:cs="Arial"/>
          <w:sz w:val="24"/>
          <w:szCs w:val="24"/>
        </w:rPr>
        <w:t>在外表面以外</w:t>
      </w:r>
      <w:r w:rsidR="00A629CC" w:rsidRPr="005000F9">
        <w:rPr>
          <w:rFonts w:ascii="Arial" w:eastAsia="宋体" w:hAnsi="Arial" w:cs="Arial"/>
          <w:sz w:val="24"/>
          <w:szCs w:val="24"/>
        </w:rPr>
        <w:t>0.5</w:t>
      </w:r>
      <w:r w:rsidR="00A629CC" w:rsidRPr="005000F9">
        <w:rPr>
          <w:rFonts w:ascii="Arial" w:eastAsia="宋体" w:hAnsi="Arial" w:cs="Arial"/>
          <w:sz w:val="24"/>
          <w:szCs w:val="24"/>
        </w:rPr>
        <w:t>厘米处的任何一点，在暴露</w:t>
      </w:r>
      <w:r w:rsidR="00A629CC" w:rsidRPr="005000F9">
        <w:rPr>
          <w:rFonts w:ascii="Arial" w:eastAsia="宋体" w:hAnsi="Arial" w:cs="Arial"/>
          <w:sz w:val="24"/>
          <w:szCs w:val="24"/>
        </w:rPr>
        <w:t>1</w:t>
      </w:r>
      <w:r w:rsidR="00A629CC" w:rsidRPr="005000F9">
        <w:rPr>
          <w:rFonts w:ascii="Arial" w:eastAsia="宋体" w:hAnsi="Arial" w:cs="Arial"/>
          <w:sz w:val="24"/>
          <w:szCs w:val="24"/>
        </w:rPr>
        <w:t>小时后，</w:t>
      </w:r>
      <w:r w:rsidR="002E3243" w:rsidRPr="005000F9">
        <w:rPr>
          <w:rFonts w:ascii="Arial" w:eastAsia="宋体" w:hAnsi="Arial" w:cs="Arial"/>
          <w:sz w:val="24"/>
          <w:szCs w:val="24"/>
        </w:rPr>
        <w:t>从</w:t>
      </w:r>
      <w:r w:rsidR="00401E42" w:rsidRPr="005000F9">
        <w:rPr>
          <w:rFonts w:ascii="Arial" w:eastAsia="宋体" w:hAnsi="Arial" w:cs="Arial"/>
          <w:sz w:val="24"/>
          <w:szCs w:val="24"/>
        </w:rPr>
        <w:t>柜式</w:t>
      </w:r>
      <w:r w:rsidR="00401E42" w:rsidRPr="005000F9">
        <w:rPr>
          <w:rFonts w:ascii="Arial" w:eastAsia="宋体" w:hAnsi="Arial" w:cs="Arial"/>
          <w:sz w:val="24"/>
          <w:szCs w:val="24"/>
        </w:rPr>
        <w:t>X</w:t>
      </w:r>
      <w:r w:rsidR="00401E42" w:rsidRPr="005000F9">
        <w:rPr>
          <w:rFonts w:ascii="Arial" w:eastAsia="宋体" w:hAnsi="Arial" w:cs="Arial"/>
          <w:sz w:val="24"/>
          <w:szCs w:val="24"/>
        </w:rPr>
        <w:t>射线系统</w:t>
      </w:r>
      <w:r w:rsidR="002E3243" w:rsidRPr="005000F9">
        <w:rPr>
          <w:rFonts w:ascii="Arial" w:eastAsia="宋体" w:hAnsi="Arial" w:cs="Arial"/>
          <w:sz w:val="24"/>
          <w:szCs w:val="24"/>
        </w:rPr>
        <w:t>发射的辐射不得超过</w:t>
      </w:r>
      <w:r w:rsidR="002E3243" w:rsidRPr="005000F9">
        <w:rPr>
          <w:rFonts w:ascii="Arial" w:eastAsia="宋体" w:hAnsi="Arial" w:cs="Arial"/>
          <w:sz w:val="24"/>
          <w:szCs w:val="24"/>
        </w:rPr>
        <w:t>0.5</w:t>
      </w:r>
      <w:r w:rsidR="00A629CC" w:rsidRPr="005000F9">
        <w:rPr>
          <w:rFonts w:ascii="Arial" w:eastAsia="宋体" w:hAnsi="Arial" w:cs="Arial"/>
          <w:sz w:val="24"/>
          <w:szCs w:val="24"/>
        </w:rPr>
        <w:t>微伦琴</w:t>
      </w:r>
      <w:r w:rsidR="002E3243" w:rsidRPr="005000F9">
        <w:rPr>
          <w:rFonts w:ascii="Arial" w:eastAsia="宋体" w:hAnsi="Arial" w:cs="Arial"/>
          <w:sz w:val="24"/>
          <w:szCs w:val="24"/>
        </w:rPr>
        <w:t>。</w:t>
      </w:r>
    </w:p>
    <w:p w14:paraId="14AB3831" w14:textId="77777777" w:rsidR="00A06FE7" w:rsidRDefault="00A06FE7">
      <w:pPr>
        <w:widowControl/>
        <w:jc w:val="left"/>
        <w:rPr>
          <w:rFonts w:ascii="Arial" w:eastAsia="宋体" w:hAnsi="Arial" w:cs="Arial"/>
          <w:sz w:val="24"/>
          <w:szCs w:val="24"/>
        </w:rPr>
      </w:pPr>
      <w:r>
        <w:rPr>
          <w:rFonts w:ascii="Arial" w:eastAsia="宋体" w:hAnsi="Arial" w:cs="Arial"/>
          <w:sz w:val="24"/>
          <w:szCs w:val="24"/>
        </w:rPr>
        <w:br w:type="page"/>
      </w:r>
    </w:p>
    <w:p w14:paraId="135C74F4" w14:textId="4D3FAABC" w:rsidR="002E3243" w:rsidRPr="005000F9" w:rsidRDefault="002E3243"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lastRenderedPageBreak/>
        <w:t>这个要求并不限制</w:t>
      </w:r>
      <w:r w:rsidR="00401E42" w:rsidRPr="005000F9">
        <w:rPr>
          <w:rFonts w:ascii="Arial" w:eastAsia="宋体" w:hAnsi="Arial" w:cs="Arial"/>
          <w:sz w:val="24"/>
          <w:szCs w:val="24"/>
        </w:rPr>
        <w:t>X</w:t>
      </w:r>
      <w:r w:rsidR="00401E42" w:rsidRPr="005000F9">
        <w:rPr>
          <w:rFonts w:ascii="Arial" w:eastAsia="宋体" w:hAnsi="Arial" w:cs="Arial"/>
          <w:sz w:val="24"/>
          <w:szCs w:val="24"/>
        </w:rPr>
        <w:t>射线</w:t>
      </w:r>
      <w:r w:rsidR="00A629CC" w:rsidRPr="005000F9">
        <w:rPr>
          <w:rFonts w:ascii="Arial" w:eastAsia="宋体" w:hAnsi="Arial" w:cs="Arial"/>
          <w:sz w:val="24"/>
          <w:szCs w:val="24"/>
        </w:rPr>
        <w:t>发射的速率</w:t>
      </w:r>
      <w:r w:rsidRPr="005000F9">
        <w:rPr>
          <w:rFonts w:ascii="Arial" w:eastAsia="宋体" w:hAnsi="Arial" w:cs="Arial"/>
          <w:sz w:val="24"/>
          <w:szCs w:val="24"/>
        </w:rPr>
        <w:t>。</w:t>
      </w:r>
      <w:r w:rsidR="00A629CC" w:rsidRPr="005000F9">
        <w:rPr>
          <w:rFonts w:ascii="Arial" w:eastAsia="宋体" w:hAnsi="Arial" w:cs="Arial"/>
          <w:sz w:val="24"/>
          <w:szCs w:val="24"/>
        </w:rPr>
        <w:t>其限制的是</w:t>
      </w:r>
      <w:r w:rsidRPr="005000F9">
        <w:rPr>
          <w:rFonts w:ascii="Arial" w:eastAsia="宋体" w:hAnsi="Arial" w:cs="Arial"/>
          <w:sz w:val="24"/>
          <w:szCs w:val="24"/>
        </w:rPr>
        <w:t>在任何一个小时内</w:t>
      </w:r>
      <w:r w:rsidR="00A629CC" w:rsidRPr="005000F9">
        <w:rPr>
          <w:rFonts w:ascii="Arial" w:eastAsia="宋体" w:hAnsi="Arial" w:cs="Arial"/>
          <w:sz w:val="24"/>
          <w:szCs w:val="24"/>
        </w:rPr>
        <w:t>的</w:t>
      </w:r>
      <w:r w:rsidRPr="005000F9">
        <w:rPr>
          <w:rFonts w:ascii="Arial" w:eastAsia="宋体" w:hAnsi="Arial" w:cs="Arial"/>
          <w:sz w:val="24"/>
          <w:szCs w:val="24"/>
        </w:rPr>
        <w:t>总</w:t>
      </w:r>
      <w:r w:rsidR="005C3E59">
        <w:rPr>
          <w:rFonts w:ascii="Arial" w:eastAsia="宋体" w:hAnsi="Arial" w:cs="Arial"/>
          <w:sz w:val="24"/>
          <w:szCs w:val="24"/>
        </w:rPr>
        <w:t>放射</w:t>
      </w:r>
      <w:r w:rsidRPr="005000F9">
        <w:rPr>
          <w:rFonts w:ascii="Arial" w:eastAsia="宋体" w:hAnsi="Arial" w:cs="Arial"/>
          <w:sz w:val="24"/>
          <w:szCs w:val="24"/>
        </w:rPr>
        <w:t>量。</w:t>
      </w:r>
      <w:r w:rsidR="00A629CC" w:rsidRPr="005000F9">
        <w:rPr>
          <w:rFonts w:ascii="Arial" w:eastAsia="宋体" w:hAnsi="Arial" w:cs="Arial"/>
          <w:sz w:val="24"/>
          <w:szCs w:val="24"/>
        </w:rPr>
        <w:t>请</w:t>
      </w:r>
      <w:r w:rsidR="005C3E59">
        <w:rPr>
          <w:rFonts w:ascii="Arial" w:eastAsia="宋体" w:hAnsi="Arial" w:cs="Arial" w:hint="eastAsia"/>
          <w:sz w:val="24"/>
          <w:szCs w:val="24"/>
        </w:rPr>
        <w:t>在</w:t>
      </w:r>
      <w:r w:rsidR="00A629CC" w:rsidRPr="005000F9">
        <w:rPr>
          <w:rFonts w:ascii="Arial" w:eastAsia="宋体" w:hAnsi="Arial" w:cs="Arial"/>
          <w:sz w:val="24"/>
          <w:szCs w:val="24"/>
        </w:rPr>
        <w:t>设计测试项目时</w:t>
      </w:r>
      <w:r w:rsidRPr="005000F9">
        <w:rPr>
          <w:rFonts w:ascii="Arial" w:eastAsia="宋体" w:hAnsi="Arial" w:cs="Arial"/>
          <w:sz w:val="24"/>
          <w:szCs w:val="24"/>
        </w:rPr>
        <w:t>考虑会导致产品外表面</w:t>
      </w:r>
      <w:r w:rsidR="00A629CC" w:rsidRPr="005000F9">
        <w:rPr>
          <w:rFonts w:ascii="Arial" w:eastAsia="宋体" w:hAnsi="Arial" w:cs="Arial"/>
          <w:sz w:val="24"/>
          <w:szCs w:val="24"/>
        </w:rPr>
        <w:t>的</w:t>
      </w:r>
      <w:r w:rsidR="00401E42" w:rsidRPr="005000F9">
        <w:rPr>
          <w:rFonts w:ascii="Arial" w:eastAsia="宋体" w:hAnsi="Arial" w:cs="Arial"/>
          <w:sz w:val="24"/>
          <w:szCs w:val="24"/>
        </w:rPr>
        <w:t>X</w:t>
      </w:r>
      <w:r w:rsidR="00401E42" w:rsidRPr="005000F9">
        <w:rPr>
          <w:rFonts w:ascii="Arial" w:eastAsia="宋体" w:hAnsi="Arial" w:cs="Arial"/>
          <w:sz w:val="24"/>
          <w:szCs w:val="24"/>
        </w:rPr>
        <w:t>射线</w:t>
      </w:r>
      <w:r w:rsidR="00A629CC" w:rsidRPr="005000F9">
        <w:rPr>
          <w:rFonts w:ascii="Arial" w:eastAsia="宋体" w:hAnsi="Arial" w:cs="Arial"/>
          <w:sz w:val="24"/>
          <w:szCs w:val="24"/>
        </w:rPr>
        <w:t>辐射量最大</w:t>
      </w:r>
      <w:r w:rsidRPr="005000F9">
        <w:rPr>
          <w:rFonts w:ascii="Arial" w:eastAsia="宋体" w:hAnsi="Arial" w:cs="Arial"/>
          <w:sz w:val="24"/>
          <w:szCs w:val="24"/>
        </w:rPr>
        <w:t>的因素。必须在</w:t>
      </w:r>
      <w:r w:rsidR="00A629CC" w:rsidRPr="005000F9">
        <w:rPr>
          <w:rFonts w:ascii="Arial" w:eastAsia="宋体" w:hAnsi="Arial" w:cs="Arial"/>
          <w:sz w:val="24"/>
          <w:szCs w:val="24"/>
        </w:rPr>
        <w:t>最大</w:t>
      </w:r>
      <w:r w:rsidR="005C3E59">
        <w:rPr>
          <w:rFonts w:ascii="Arial" w:eastAsia="宋体" w:hAnsi="Arial" w:cs="Arial"/>
          <w:sz w:val="24"/>
          <w:szCs w:val="24"/>
        </w:rPr>
        <w:t>放射</w:t>
      </w:r>
      <w:r w:rsidR="00A629CC" w:rsidRPr="005000F9">
        <w:rPr>
          <w:rFonts w:ascii="Arial" w:eastAsia="宋体" w:hAnsi="Arial" w:cs="Arial"/>
          <w:sz w:val="24"/>
          <w:szCs w:val="24"/>
        </w:rPr>
        <w:t>量的设置和操作条件下进行测试，</w:t>
      </w:r>
      <w:r w:rsidRPr="005000F9">
        <w:rPr>
          <w:rFonts w:ascii="Arial" w:eastAsia="宋体" w:hAnsi="Arial" w:cs="Arial"/>
          <w:sz w:val="24"/>
          <w:szCs w:val="24"/>
        </w:rPr>
        <w:t>确保</w:t>
      </w:r>
      <w:r w:rsidR="00A629CC" w:rsidRPr="005000F9">
        <w:rPr>
          <w:rFonts w:ascii="Arial" w:eastAsia="宋体" w:hAnsi="Arial" w:cs="Arial"/>
          <w:sz w:val="24"/>
          <w:szCs w:val="24"/>
        </w:rPr>
        <w:t>系统</w:t>
      </w:r>
      <w:r w:rsidRPr="005000F9">
        <w:rPr>
          <w:rFonts w:ascii="Arial" w:eastAsia="宋体" w:hAnsi="Arial" w:cs="Arial"/>
          <w:sz w:val="24"/>
          <w:szCs w:val="24"/>
        </w:rPr>
        <w:t>不超过此</w:t>
      </w:r>
      <w:r w:rsidR="00A629CC" w:rsidRPr="005000F9">
        <w:rPr>
          <w:rFonts w:ascii="Arial" w:eastAsia="宋体" w:hAnsi="Arial" w:cs="Arial"/>
          <w:sz w:val="24"/>
          <w:szCs w:val="24"/>
        </w:rPr>
        <w:t>限度</w:t>
      </w:r>
      <w:r w:rsidR="00395B17">
        <w:rPr>
          <w:rFonts w:ascii="Arial" w:eastAsia="宋体" w:hAnsi="Arial" w:cs="Arial"/>
          <w:sz w:val="24"/>
          <w:szCs w:val="24"/>
        </w:rPr>
        <w:t>【</w:t>
      </w:r>
      <w:r w:rsidRPr="005000F9">
        <w:rPr>
          <w:rFonts w:ascii="Arial" w:eastAsia="宋体" w:hAnsi="Arial" w:cs="Arial"/>
          <w:sz w:val="24"/>
          <w:szCs w:val="24"/>
        </w:rPr>
        <w:t>21 CFR 1010.2</w:t>
      </w:r>
      <w:r w:rsidR="00395B17">
        <w:rPr>
          <w:rFonts w:ascii="Arial" w:eastAsia="宋体" w:hAnsi="Arial" w:cs="Arial"/>
          <w:sz w:val="24"/>
          <w:szCs w:val="24"/>
        </w:rPr>
        <w:t>】</w:t>
      </w:r>
      <w:r w:rsidRPr="005000F9">
        <w:rPr>
          <w:rFonts w:ascii="Arial" w:eastAsia="宋体" w:hAnsi="Arial" w:cs="Arial"/>
          <w:sz w:val="24"/>
          <w:szCs w:val="24"/>
        </w:rPr>
        <w:t>。</w:t>
      </w:r>
    </w:p>
    <w:p w14:paraId="4FBCBC60" w14:textId="0ED44773" w:rsidR="002E3243" w:rsidRPr="005000F9" w:rsidRDefault="00A629CC"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在任意</w:t>
      </w:r>
      <w:r w:rsidR="002E3243" w:rsidRPr="005000F9">
        <w:rPr>
          <w:rFonts w:ascii="Arial" w:eastAsia="宋体" w:hAnsi="Arial" w:cs="Arial"/>
          <w:sz w:val="24"/>
          <w:szCs w:val="24"/>
        </w:rPr>
        <w:t>一个小时的时间内，</w:t>
      </w:r>
      <w:r w:rsidR="00401E42" w:rsidRPr="005000F9">
        <w:rPr>
          <w:rFonts w:ascii="Arial" w:eastAsia="宋体" w:hAnsi="Arial" w:cs="Arial"/>
          <w:sz w:val="24"/>
          <w:szCs w:val="24"/>
        </w:rPr>
        <w:t>X</w:t>
      </w:r>
      <w:r w:rsidR="00401E42" w:rsidRPr="005000F9">
        <w:rPr>
          <w:rFonts w:ascii="Arial" w:eastAsia="宋体" w:hAnsi="Arial" w:cs="Arial"/>
          <w:sz w:val="24"/>
          <w:szCs w:val="24"/>
        </w:rPr>
        <w:t>射线</w:t>
      </w:r>
      <w:r w:rsidRPr="005000F9">
        <w:rPr>
          <w:rFonts w:ascii="Arial" w:eastAsia="宋体" w:hAnsi="Arial" w:cs="Arial"/>
          <w:sz w:val="24"/>
          <w:szCs w:val="24"/>
        </w:rPr>
        <w:t>开放</w:t>
      </w:r>
      <w:r w:rsidR="002E3243" w:rsidRPr="005000F9">
        <w:rPr>
          <w:rFonts w:ascii="Arial" w:eastAsia="宋体" w:hAnsi="Arial" w:cs="Arial"/>
          <w:sz w:val="24"/>
          <w:szCs w:val="24"/>
        </w:rPr>
        <w:t>（</w:t>
      </w:r>
      <w:r w:rsidR="00401E42" w:rsidRPr="005000F9">
        <w:rPr>
          <w:rFonts w:ascii="Arial" w:eastAsia="宋体" w:hAnsi="Arial" w:cs="Arial"/>
          <w:sz w:val="24"/>
          <w:szCs w:val="24"/>
        </w:rPr>
        <w:t>X</w:t>
      </w:r>
      <w:r w:rsidR="00401E42" w:rsidRPr="005000F9">
        <w:rPr>
          <w:rFonts w:ascii="Arial" w:eastAsia="宋体" w:hAnsi="Arial" w:cs="Arial"/>
          <w:sz w:val="24"/>
          <w:szCs w:val="24"/>
        </w:rPr>
        <w:t>射线</w:t>
      </w:r>
      <w:r w:rsidRPr="005000F9">
        <w:rPr>
          <w:rFonts w:ascii="Arial" w:eastAsia="宋体" w:hAnsi="Arial" w:cs="Arial"/>
          <w:sz w:val="24"/>
          <w:szCs w:val="24"/>
        </w:rPr>
        <w:t>开放时间</w:t>
      </w:r>
      <w:r w:rsidR="002E3243" w:rsidRPr="005000F9">
        <w:rPr>
          <w:rFonts w:ascii="Arial" w:eastAsia="宋体" w:hAnsi="Arial" w:cs="Arial"/>
          <w:sz w:val="24"/>
          <w:szCs w:val="24"/>
        </w:rPr>
        <w:t>）的时间量，</w:t>
      </w:r>
      <w:r w:rsidRPr="005000F9">
        <w:rPr>
          <w:rFonts w:ascii="Arial" w:eastAsia="宋体" w:hAnsi="Arial" w:cs="Arial"/>
          <w:sz w:val="24"/>
          <w:szCs w:val="24"/>
        </w:rPr>
        <w:t>即工作循环，</w:t>
      </w:r>
      <w:r w:rsidR="002E3243" w:rsidRPr="005000F9">
        <w:rPr>
          <w:rFonts w:ascii="Arial" w:eastAsia="宋体" w:hAnsi="Arial" w:cs="Arial"/>
          <w:sz w:val="24"/>
          <w:szCs w:val="24"/>
        </w:rPr>
        <w:t>是满足这一要求的一个因素。</w:t>
      </w:r>
      <w:r w:rsidR="00401E42" w:rsidRPr="005000F9">
        <w:rPr>
          <w:rFonts w:ascii="Arial" w:eastAsia="宋体" w:hAnsi="Arial" w:cs="Arial"/>
          <w:sz w:val="24"/>
          <w:szCs w:val="24"/>
        </w:rPr>
        <w:t>X</w:t>
      </w:r>
      <w:r w:rsidR="00401E42" w:rsidRPr="005000F9">
        <w:rPr>
          <w:rFonts w:ascii="Arial" w:eastAsia="宋体" w:hAnsi="Arial" w:cs="Arial"/>
          <w:sz w:val="24"/>
          <w:szCs w:val="24"/>
        </w:rPr>
        <w:t>射线</w:t>
      </w:r>
      <w:r w:rsidRPr="005000F9">
        <w:rPr>
          <w:rFonts w:ascii="Arial" w:eastAsia="宋体" w:hAnsi="Arial" w:cs="Arial"/>
          <w:sz w:val="24"/>
          <w:szCs w:val="24"/>
        </w:rPr>
        <w:t>开放</w:t>
      </w:r>
      <w:r w:rsidR="002E3243" w:rsidRPr="005000F9">
        <w:rPr>
          <w:rFonts w:ascii="Arial" w:eastAsia="宋体" w:hAnsi="Arial" w:cs="Arial"/>
          <w:sz w:val="24"/>
          <w:szCs w:val="24"/>
        </w:rPr>
        <w:t>的时间可以</w:t>
      </w:r>
      <w:r w:rsidRPr="005000F9">
        <w:rPr>
          <w:rFonts w:ascii="Arial" w:eastAsia="宋体" w:hAnsi="Arial" w:cs="Arial"/>
          <w:sz w:val="24"/>
          <w:szCs w:val="24"/>
        </w:rPr>
        <w:t>使用</w:t>
      </w:r>
      <w:r w:rsidR="002E3243" w:rsidRPr="005000F9">
        <w:rPr>
          <w:rFonts w:ascii="Arial" w:eastAsia="宋体" w:hAnsi="Arial" w:cs="Arial"/>
          <w:sz w:val="24"/>
          <w:szCs w:val="24"/>
        </w:rPr>
        <w:t>物理系统</w:t>
      </w:r>
      <w:r w:rsidRPr="005000F9">
        <w:rPr>
          <w:rFonts w:ascii="Arial" w:eastAsia="宋体" w:hAnsi="Arial" w:cs="Arial"/>
          <w:sz w:val="24"/>
          <w:szCs w:val="24"/>
        </w:rPr>
        <w:t>性能或互锁的方式进行</w:t>
      </w:r>
      <w:r w:rsidR="002E3243" w:rsidRPr="005000F9">
        <w:rPr>
          <w:rFonts w:ascii="Arial" w:eastAsia="宋体" w:hAnsi="Arial" w:cs="Arial"/>
          <w:sz w:val="24"/>
          <w:szCs w:val="24"/>
        </w:rPr>
        <w:t>限制。</w:t>
      </w:r>
      <w:r w:rsidRPr="005000F9">
        <w:rPr>
          <w:rFonts w:ascii="Arial" w:eastAsia="宋体" w:hAnsi="Arial" w:cs="Arial"/>
          <w:sz w:val="24"/>
          <w:szCs w:val="24"/>
        </w:rPr>
        <w:t>应保证</w:t>
      </w:r>
      <w:r w:rsidR="002E3243" w:rsidRPr="005000F9">
        <w:rPr>
          <w:rFonts w:ascii="Arial" w:eastAsia="宋体" w:hAnsi="Arial" w:cs="Arial"/>
          <w:sz w:val="24"/>
          <w:szCs w:val="24"/>
        </w:rPr>
        <w:t>即使</w:t>
      </w:r>
      <w:r w:rsidRPr="005000F9">
        <w:rPr>
          <w:rFonts w:ascii="Arial" w:eastAsia="宋体" w:hAnsi="Arial" w:cs="Arial"/>
          <w:sz w:val="24"/>
          <w:szCs w:val="24"/>
        </w:rPr>
        <w:t>在</w:t>
      </w:r>
      <w:r w:rsidR="00401E42" w:rsidRPr="005000F9">
        <w:rPr>
          <w:rFonts w:ascii="Arial" w:eastAsia="宋体" w:hAnsi="Arial" w:cs="Arial"/>
          <w:sz w:val="24"/>
          <w:szCs w:val="24"/>
        </w:rPr>
        <w:t>X</w:t>
      </w:r>
      <w:r w:rsidR="00401E42" w:rsidRPr="005000F9">
        <w:rPr>
          <w:rFonts w:ascii="Arial" w:eastAsia="宋体" w:hAnsi="Arial" w:cs="Arial"/>
          <w:sz w:val="24"/>
          <w:szCs w:val="24"/>
        </w:rPr>
        <w:t>射线</w:t>
      </w:r>
      <w:r w:rsidR="005C3E59">
        <w:rPr>
          <w:rFonts w:ascii="Arial" w:eastAsia="宋体" w:hAnsi="Arial" w:cs="Arial"/>
          <w:sz w:val="24"/>
          <w:szCs w:val="24"/>
        </w:rPr>
        <w:t>放射</w:t>
      </w:r>
      <w:r w:rsidRPr="005000F9">
        <w:rPr>
          <w:rFonts w:ascii="Arial" w:eastAsia="宋体" w:hAnsi="Arial" w:cs="Arial"/>
          <w:sz w:val="24"/>
          <w:szCs w:val="24"/>
        </w:rPr>
        <w:t>量最大的时间段内</w:t>
      </w:r>
      <w:r w:rsidR="002E3243" w:rsidRPr="005000F9">
        <w:rPr>
          <w:rFonts w:ascii="Arial" w:eastAsia="宋体" w:hAnsi="Arial" w:cs="Arial"/>
          <w:sz w:val="24"/>
          <w:szCs w:val="24"/>
        </w:rPr>
        <w:t>，</w:t>
      </w:r>
      <w:r w:rsidRPr="005000F9">
        <w:rPr>
          <w:rFonts w:ascii="Arial" w:eastAsia="宋体" w:hAnsi="Arial" w:cs="Arial"/>
          <w:sz w:val="24"/>
          <w:szCs w:val="24"/>
        </w:rPr>
        <w:t>1</w:t>
      </w:r>
      <w:r w:rsidRPr="005000F9">
        <w:rPr>
          <w:rFonts w:ascii="Arial" w:eastAsia="宋体" w:hAnsi="Arial" w:cs="Arial"/>
          <w:sz w:val="24"/>
          <w:szCs w:val="24"/>
        </w:rPr>
        <w:t>小时的</w:t>
      </w:r>
      <w:r w:rsidR="002E3243" w:rsidRPr="005000F9">
        <w:rPr>
          <w:rFonts w:ascii="Arial" w:eastAsia="宋体" w:hAnsi="Arial" w:cs="Arial"/>
          <w:sz w:val="24"/>
          <w:szCs w:val="24"/>
        </w:rPr>
        <w:t>总</w:t>
      </w:r>
      <w:r w:rsidR="005C3E59">
        <w:rPr>
          <w:rFonts w:ascii="Arial" w:eastAsia="宋体" w:hAnsi="Arial" w:cs="Arial"/>
          <w:sz w:val="24"/>
          <w:szCs w:val="24"/>
        </w:rPr>
        <w:t>放射</w:t>
      </w:r>
      <w:r w:rsidR="002E3243" w:rsidRPr="005000F9">
        <w:rPr>
          <w:rFonts w:ascii="Arial" w:eastAsia="宋体" w:hAnsi="Arial" w:cs="Arial"/>
          <w:sz w:val="24"/>
          <w:szCs w:val="24"/>
        </w:rPr>
        <w:t>量也不得超过</w:t>
      </w:r>
      <w:r w:rsidR="002E3243" w:rsidRPr="005000F9">
        <w:rPr>
          <w:rFonts w:ascii="Arial" w:eastAsia="宋体" w:hAnsi="Arial" w:cs="Arial"/>
          <w:sz w:val="24"/>
          <w:szCs w:val="24"/>
        </w:rPr>
        <w:t>0.5</w:t>
      </w:r>
      <w:r w:rsidRPr="005000F9">
        <w:rPr>
          <w:rFonts w:ascii="Arial" w:eastAsia="宋体" w:hAnsi="Arial" w:cs="Arial"/>
          <w:sz w:val="24"/>
          <w:szCs w:val="24"/>
        </w:rPr>
        <w:t>mR</w:t>
      </w:r>
      <w:r w:rsidR="002E3243" w:rsidRPr="005000F9">
        <w:rPr>
          <w:rFonts w:ascii="Arial" w:eastAsia="宋体" w:hAnsi="Arial" w:cs="Arial"/>
          <w:sz w:val="24"/>
          <w:szCs w:val="24"/>
        </w:rPr>
        <w:t>。</w:t>
      </w:r>
    </w:p>
    <w:p w14:paraId="38380064" w14:textId="52A12F80" w:rsidR="002E3243" w:rsidRPr="005000F9" w:rsidRDefault="00A629CC" w:rsidP="003D46CF">
      <w:pPr>
        <w:overflowPunct w:val="0"/>
        <w:snapToGrid w:val="0"/>
        <w:spacing w:after="240" w:line="300" w:lineRule="auto"/>
        <w:rPr>
          <w:rFonts w:ascii="Arial" w:eastAsia="宋体" w:hAnsi="Arial" w:cs="Arial"/>
          <w:sz w:val="24"/>
          <w:szCs w:val="24"/>
        </w:rPr>
      </w:pPr>
      <w:r w:rsidRPr="00564835">
        <w:rPr>
          <w:rFonts w:ascii="Arial" w:eastAsia="宋体" w:hAnsi="Arial" w:cs="Arial" w:hint="eastAsia"/>
          <w:sz w:val="24"/>
          <w:szCs w:val="24"/>
        </w:rPr>
        <w:t>具有</w:t>
      </w:r>
      <w:r w:rsidR="001E4179">
        <w:rPr>
          <w:rFonts w:ascii="Arial" w:eastAsia="宋体" w:hAnsi="Arial" w:cs="Arial" w:hint="eastAsia"/>
          <w:sz w:val="24"/>
          <w:szCs w:val="24"/>
        </w:rPr>
        <w:t>端口</w:t>
      </w:r>
      <w:r w:rsidR="002E3243" w:rsidRPr="00564835">
        <w:rPr>
          <w:rFonts w:ascii="Arial" w:eastAsia="宋体" w:hAnsi="Arial" w:cs="Arial" w:hint="eastAsia"/>
          <w:sz w:val="24"/>
          <w:szCs w:val="24"/>
        </w:rPr>
        <w:t>的</w:t>
      </w:r>
      <w:r w:rsidR="00401E42" w:rsidRPr="00564835">
        <w:rPr>
          <w:rFonts w:ascii="Arial" w:eastAsia="宋体" w:hAnsi="Arial" w:cs="Arial" w:hint="eastAsia"/>
          <w:sz w:val="24"/>
          <w:szCs w:val="24"/>
        </w:rPr>
        <w:t>柜式</w:t>
      </w:r>
      <w:r w:rsidR="00401E42" w:rsidRPr="005000F9">
        <w:rPr>
          <w:rFonts w:ascii="Arial" w:eastAsia="宋体" w:hAnsi="Arial" w:cs="Arial"/>
          <w:sz w:val="24"/>
          <w:szCs w:val="24"/>
        </w:rPr>
        <w:t>X</w:t>
      </w:r>
      <w:r w:rsidR="00401E42" w:rsidRPr="005000F9">
        <w:rPr>
          <w:rFonts w:ascii="Arial" w:eastAsia="宋体" w:hAnsi="Arial" w:cs="Arial"/>
          <w:sz w:val="24"/>
          <w:szCs w:val="24"/>
        </w:rPr>
        <w:t>射线系统</w:t>
      </w:r>
      <w:r w:rsidR="002E3243" w:rsidRPr="005000F9">
        <w:rPr>
          <w:rFonts w:ascii="Arial" w:eastAsia="宋体" w:hAnsi="Arial" w:cs="Arial"/>
          <w:sz w:val="24"/>
          <w:szCs w:val="24"/>
        </w:rPr>
        <w:t>通常使用铅帘来减少</w:t>
      </w:r>
      <w:r w:rsidRPr="005000F9">
        <w:rPr>
          <w:rFonts w:ascii="Arial" w:eastAsia="宋体" w:hAnsi="Arial" w:cs="Arial"/>
          <w:sz w:val="24"/>
          <w:szCs w:val="24"/>
        </w:rPr>
        <w:t>辐射</w:t>
      </w:r>
      <w:r w:rsidR="002E3243" w:rsidRPr="005000F9">
        <w:rPr>
          <w:rFonts w:ascii="Arial" w:eastAsia="宋体" w:hAnsi="Arial" w:cs="Arial"/>
          <w:sz w:val="24"/>
          <w:szCs w:val="24"/>
        </w:rPr>
        <w:t>。大多数铅帘由多条含铅材料组成。当物品通过时，这些含铅材料条被偏转，产生间隙。具有由铅帘覆盖的</w:t>
      </w:r>
      <w:r w:rsidR="001E4179">
        <w:rPr>
          <w:rFonts w:ascii="Arial" w:eastAsia="宋体" w:hAnsi="Arial" w:cs="Arial" w:hint="eastAsia"/>
          <w:sz w:val="24"/>
          <w:szCs w:val="24"/>
        </w:rPr>
        <w:t>端口</w:t>
      </w:r>
      <w:r w:rsidR="002E3243" w:rsidRPr="005000F9">
        <w:rPr>
          <w:rFonts w:ascii="Arial" w:eastAsia="宋体" w:hAnsi="Arial" w:cs="Arial"/>
          <w:sz w:val="24"/>
          <w:szCs w:val="24"/>
        </w:rPr>
        <w:t>的</w:t>
      </w:r>
      <w:r w:rsidR="00401E42" w:rsidRPr="005000F9">
        <w:rPr>
          <w:rFonts w:ascii="Arial" w:eastAsia="宋体" w:hAnsi="Arial" w:cs="Arial"/>
          <w:sz w:val="24"/>
          <w:szCs w:val="24"/>
        </w:rPr>
        <w:t>柜式</w:t>
      </w:r>
      <w:r w:rsidR="00401E42" w:rsidRPr="005000F9">
        <w:rPr>
          <w:rFonts w:ascii="Arial" w:eastAsia="宋体" w:hAnsi="Arial" w:cs="Arial"/>
          <w:sz w:val="24"/>
          <w:szCs w:val="24"/>
        </w:rPr>
        <w:t>X</w:t>
      </w:r>
      <w:r w:rsidR="00401E42" w:rsidRPr="005000F9">
        <w:rPr>
          <w:rFonts w:ascii="Arial" w:eastAsia="宋体" w:hAnsi="Arial" w:cs="Arial"/>
          <w:sz w:val="24"/>
          <w:szCs w:val="24"/>
        </w:rPr>
        <w:t>射线系统</w:t>
      </w:r>
      <w:r w:rsidR="002E3243" w:rsidRPr="005000F9">
        <w:rPr>
          <w:rFonts w:ascii="Arial" w:eastAsia="宋体" w:hAnsi="Arial" w:cs="Arial"/>
          <w:sz w:val="24"/>
          <w:szCs w:val="24"/>
        </w:rPr>
        <w:t>必须</w:t>
      </w:r>
      <w:r w:rsidRPr="005000F9">
        <w:rPr>
          <w:rFonts w:ascii="Arial" w:eastAsia="宋体" w:hAnsi="Arial" w:cs="Arial"/>
          <w:sz w:val="24"/>
          <w:szCs w:val="24"/>
        </w:rPr>
        <w:t>保证所有</w:t>
      </w:r>
      <w:r w:rsidR="001E4179">
        <w:rPr>
          <w:rFonts w:ascii="Arial" w:eastAsia="宋体" w:hAnsi="Arial" w:cs="Arial" w:hint="eastAsia"/>
          <w:sz w:val="24"/>
          <w:szCs w:val="24"/>
        </w:rPr>
        <w:t>端口</w:t>
      </w:r>
      <w:r w:rsidR="002E3243" w:rsidRPr="005000F9">
        <w:rPr>
          <w:rFonts w:ascii="Arial" w:eastAsia="宋体" w:hAnsi="Arial" w:cs="Arial"/>
          <w:sz w:val="24"/>
          <w:szCs w:val="24"/>
        </w:rPr>
        <w:t>平面</w:t>
      </w:r>
      <w:r w:rsidRPr="005000F9">
        <w:rPr>
          <w:rFonts w:ascii="Arial" w:eastAsia="宋体" w:hAnsi="Arial" w:cs="Arial"/>
          <w:sz w:val="24"/>
          <w:szCs w:val="24"/>
        </w:rPr>
        <w:t>符合</w:t>
      </w:r>
      <w:r w:rsidR="009F72F7">
        <w:rPr>
          <w:rFonts w:ascii="Arial" w:eastAsia="宋体" w:hAnsi="Arial" w:cs="Arial"/>
          <w:sz w:val="24"/>
          <w:szCs w:val="24"/>
        </w:rPr>
        <w:t>放射限值</w:t>
      </w:r>
      <w:r w:rsidR="002E3243" w:rsidRPr="005000F9">
        <w:rPr>
          <w:rFonts w:ascii="Arial" w:eastAsia="宋体" w:hAnsi="Arial" w:cs="Arial"/>
          <w:sz w:val="24"/>
          <w:szCs w:val="24"/>
        </w:rPr>
        <w:t>，即使在系统允许物品</w:t>
      </w:r>
      <w:r w:rsidR="008C5537" w:rsidRPr="005000F9">
        <w:rPr>
          <w:rFonts w:ascii="Arial" w:eastAsia="宋体" w:hAnsi="Arial" w:cs="Arial"/>
          <w:sz w:val="24"/>
          <w:szCs w:val="24"/>
        </w:rPr>
        <w:t>尽快运入系统</w:t>
      </w:r>
      <w:r w:rsidR="002E3243" w:rsidRPr="005000F9">
        <w:rPr>
          <w:rFonts w:ascii="Arial" w:eastAsia="宋体" w:hAnsi="Arial" w:cs="Arial"/>
          <w:sz w:val="24"/>
          <w:szCs w:val="24"/>
        </w:rPr>
        <w:t>的一小时内也</w:t>
      </w:r>
      <w:r w:rsidR="008C5537" w:rsidRPr="005000F9">
        <w:rPr>
          <w:rFonts w:ascii="Arial" w:eastAsia="宋体" w:hAnsi="Arial" w:cs="Arial"/>
          <w:sz w:val="24"/>
          <w:szCs w:val="24"/>
        </w:rPr>
        <w:t>应</w:t>
      </w:r>
      <w:r w:rsidR="002E3243" w:rsidRPr="005000F9">
        <w:rPr>
          <w:rFonts w:ascii="Arial" w:eastAsia="宋体" w:hAnsi="Arial" w:cs="Arial"/>
          <w:sz w:val="24"/>
          <w:szCs w:val="24"/>
        </w:rPr>
        <w:t>如此。在维护计划</w:t>
      </w:r>
      <w:r w:rsidR="00395B17">
        <w:rPr>
          <w:rFonts w:ascii="Arial" w:eastAsia="宋体" w:hAnsi="Arial" w:cs="Arial"/>
          <w:sz w:val="24"/>
          <w:szCs w:val="24"/>
        </w:rPr>
        <w:t>【</w:t>
      </w:r>
      <w:r w:rsidR="002E3243" w:rsidRPr="005000F9">
        <w:rPr>
          <w:rFonts w:ascii="Arial" w:eastAsia="宋体" w:hAnsi="Arial" w:cs="Arial"/>
          <w:sz w:val="24"/>
          <w:szCs w:val="24"/>
        </w:rPr>
        <w:t>21 CFR 1020.40</w:t>
      </w:r>
      <w:r w:rsidR="002E3243" w:rsidRPr="005000F9">
        <w:rPr>
          <w:rFonts w:ascii="Arial" w:eastAsia="宋体" w:hAnsi="Arial" w:cs="Arial"/>
          <w:sz w:val="24"/>
          <w:szCs w:val="24"/>
        </w:rPr>
        <w:t>（</w:t>
      </w:r>
      <w:r w:rsidR="002E3243" w:rsidRPr="005000F9">
        <w:rPr>
          <w:rFonts w:ascii="Arial" w:eastAsia="宋体" w:hAnsi="Arial" w:cs="Arial"/>
          <w:sz w:val="24"/>
          <w:szCs w:val="24"/>
        </w:rPr>
        <w:t>c</w:t>
      </w:r>
      <w:r w:rsidR="002E3243" w:rsidRPr="005000F9">
        <w:rPr>
          <w:rFonts w:ascii="Arial" w:eastAsia="宋体" w:hAnsi="Arial" w:cs="Arial"/>
          <w:sz w:val="24"/>
          <w:szCs w:val="24"/>
        </w:rPr>
        <w:t>）（</w:t>
      </w:r>
      <w:r w:rsidR="002E3243" w:rsidRPr="005000F9">
        <w:rPr>
          <w:rFonts w:ascii="Arial" w:eastAsia="宋体" w:hAnsi="Arial" w:cs="Arial"/>
          <w:sz w:val="24"/>
          <w:szCs w:val="24"/>
        </w:rPr>
        <w:t>9</w:t>
      </w:r>
      <w:r w:rsidR="002E3243" w:rsidRPr="005000F9">
        <w:rPr>
          <w:rFonts w:ascii="Arial" w:eastAsia="宋体" w:hAnsi="Arial" w:cs="Arial"/>
          <w:sz w:val="24"/>
          <w:szCs w:val="24"/>
        </w:rPr>
        <w:t>）（</w:t>
      </w:r>
      <w:r w:rsidR="002E3243" w:rsidRPr="005000F9">
        <w:rPr>
          <w:rFonts w:ascii="Arial" w:eastAsia="宋体" w:hAnsi="Arial" w:cs="Arial"/>
          <w:sz w:val="24"/>
          <w:szCs w:val="24"/>
        </w:rPr>
        <w:t>i</w:t>
      </w:r>
      <w:r w:rsidR="002E3243" w:rsidRPr="005000F9">
        <w:rPr>
          <w:rFonts w:ascii="Arial" w:eastAsia="宋体" w:hAnsi="Arial" w:cs="Arial"/>
          <w:sz w:val="24"/>
          <w:szCs w:val="24"/>
        </w:rPr>
        <w:t>）</w:t>
      </w:r>
      <w:r w:rsidR="00395B17">
        <w:rPr>
          <w:rFonts w:ascii="Arial" w:eastAsia="宋体" w:hAnsi="Arial" w:cs="Arial"/>
          <w:sz w:val="24"/>
          <w:szCs w:val="24"/>
        </w:rPr>
        <w:t>】</w:t>
      </w:r>
      <w:r w:rsidR="002E3243" w:rsidRPr="005000F9">
        <w:rPr>
          <w:rFonts w:ascii="Arial" w:eastAsia="宋体" w:hAnsi="Arial" w:cs="Arial"/>
          <w:sz w:val="24"/>
          <w:szCs w:val="24"/>
        </w:rPr>
        <w:t>中应包括对铅帘</w:t>
      </w:r>
      <w:r w:rsidR="008C5537" w:rsidRPr="005000F9">
        <w:rPr>
          <w:rFonts w:ascii="Arial" w:eastAsia="宋体" w:hAnsi="Arial" w:cs="Arial"/>
          <w:sz w:val="24"/>
          <w:szCs w:val="24"/>
        </w:rPr>
        <w:t>状态</w:t>
      </w:r>
      <w:r w:rsidR="002E3243" w:rsidRPr="005000F9">
        <w:rPr>
          <w:rFonts w:ascii="Arial" w:eastAsia="宋体" w:hAnsi="Arial" w:cs="Arial"/>
          <w:sz w:val="24"/>
          <w:szCs w:val="24"/>
        </w:rPr>
        <w:t>的检查，以确保系统保持符合性能标准。</w:t>
      </w:r>
    </w:p>
    <w:p w14:paraId="0FBE5A63" w14:textId="31DEC878" w:rsidR="002E3243" w:rsidRPr="005000F9" w:rsidRDefault="002E3243"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测试和测量</w:t>
      </w:r>
      <w:r w:rsidR="00395B17">
        <w:rPr>
          <w:rFonts w:ascii="Arial" w:eastAsia="宋体" w:hAnsi="Arial" w:cs="Arial"/>
          <w:sz w:val="24"/>
          <w:szCs w:val="24"/>
        </w:rPr>
        <w:t>【</w:t>
      </w:r>
      <w:r w:rsidRPr="005000F9">
        <w:rPr>
          <w:rFonts w:ascii="Arial" w:eastAsia="宋体" w:hAnsi="Arial" w:cs="Arial"/>
          <w:sz w:val="24"/>
          <w:szCs w:val="24"/>
        </w:rPr>
        <w:t>21 CFR 1020.40</w:t>
      </w:r>
      <w:r w:rsidRPr="005000F9">
        <w:rPr>
          <w:rFonts w:ascii="Arial" w:eastAsia="宋体" w:hAnsi="Arial" w:cs="Arial"/>
          <w:sz w:val="24"/>
          <w:szCs w:val="24"/>
        </w:rPr>
        <w:t>（</w:t>
      </w:r>
      <w:r w:rsidRPr="005000F9">
        <w:rPr>
          <w:rFonts w:ascii="Arial" w:eastAsia="宋体" w:hAnsi="Arial" w:cs="Arial"/>
          <w:sz w:val="24"/>
          <w:szCs w:val="24"/>
        </w:rPr>
        <w:t>c</w:t>
      </w:r>
      <w:r w:rsidRPr="005000F9">
        <w:rPr>
          <w:rFonts w:ascii="Arial" w:eastAsia="宋体" w:hAnsi="Arial" w:cs="Arial"/>
          <w:sz w:val="24"/>
          <w:szCs w:val="24"/>
        </w:rPr>
        <w:t>）（</w:t>
      </w:r>
      <w:r w:rsidRPr="005000F9">
        <w:rPr>
          <w:rFonts w:ascii="Arial" w:eastAsia="宋体" w:hAnsi="Arial" w:cs="Arial"/>
          <w:sz w:val="24"/>
          <w:szCs w:val="24"/>
        </w:rPr>
        <w:t>1</w:t>
      </w:r>
      <w:r w:rsidRPr="005000F9">
        <w:rPr>
          <w:rFonts w:ascii="Arial" w:eastAsia="宋体" w:hAnsi="Arial" w:cs="Arial"/>
          <w:sz w:val="24"/>
          <w:szCs w:val="24"/>
        </w:rPr>
        <w:t>）（</w:t>
      </w:r>
      <w:r w:rsidRPr="005000F9">
        <w:rPr>
          <w:rFonts w:ascii="Arial" w:eastAsia="宋体" w:hAnsi="Arial" w:cs="Arial"/>
          <w:sz w:val="24"/>
          <w:szCs w:val="24"/>
        </w:rPr>
        <w:t>ii</w:t>
      </w:r>
      <w:r w:rsidRPr="005000F9">
        <w:rPr>
          <w:rFonts w:ascii="Arial" w:eastAsia="宋体" w:hAnsi="Arial" w:cs="Arial"/>
          <w:sz w:val="24"/>
          <w:szCs w:val="24"/>
        </w:rPr>
        <w:t>）</w:t>
      </w:r>
      <w:r w:rsidR="00395B17">
        <w:rPr>
          <w:rFonts w:ascii="Arial" w:eastAsia="宋体" w:hAnsi="Arial" w:cs="Arial"/>
          <w:sz w:val="24"/>
          <w:szCs w:val="24"/>
        </w:rPr>
        <w:t>】</w:t>
      </w:r>
      <w:r w:rsidRPr="005000F9">
        <w:rPr>
          <w:rFonts w:ascii="Arial" w:eastAsia="宋体" w:hAnsi="Arial" w:cs="Arial"/>
          <w:sz w:val="24"/>
          <w:szCs w:val="24"/>
        </w:rPr>
        <w:t>：</w:t>
      </w:r>
      <w:r w:rsidR="00C35F3C" w:rsidRPr="005000F9">
        <w:rPr>
          <w:rFonts w:ascii="Arial" w:eastAsia="宋体" w:hAnsi="Arial" w:cs="Arial"/>
          <w:sz w:val="24"/>
          <w:szCs w:val="24"/>
        </w:rPr>
        <w:t>是否</w:t>
      </w:r>
      <w:r w:rsidRPr="005000F9">
        <w:rPr>
          <w:rFonts w:ascii="Arial" w:eastAsia="宋体" w:hAnsi="Arial" w:cs="Arial"/>
          <w:sz w:val="24"/>
          <w:szCs w:val="24"/>
        </w:rPr>
        <w:t>符合本</w:t>
      </w:r>
      <w:r w:rsidR="00C35F3C" w:rsidRPr="005000F9">
        <w:rPr>
          <w:rFonts w:ascii="Arial" w:eastAsia="宋体" w:hAnsi="Arial" w:cs="Arial"/>
          <w:sz w:val="24"/>
          <w:szCs w:val="24"/>
        </w:rPr>
        <w:t>部分</w:t>
      </w:r>
      <w:r w:rsidRPr="005000F9">
        <w:rPr>
          <w:rFonts w:ascii="Arial" w:eastAsia="宋体" w:hAnsi="Arial" w:cs="Arial"/>
          <w:sz w:val="24"/>
          <w:szCs w:val="24"/>
        </w:rPr>
        <w:t>（</w:t>
      </w:r>
      <w:r w:rsidRPr="005000F9">
        <w:rPr>
          <w:rFonts w:ascii="Arial" w:eastAsia="宋体" w:hAnsi="Arial" w:cs="Arial"/>
          <w:sz w:val="24"/>
          <w:szCs w:val="24"/>
        </w:rPr>
        <w:t>c</w:t>
      </w:r>
      <w:r w:rsidRPr="005000F9">
        <w:rPr>
          <w:rFonts w:ascii="Arial" w:eastAsia="宋体" w:hAnsi="Arial" w:cs="Arial"/>
          <w:sz w:val="24"/>
          <w:szCs w:val="24"/>
        </w:rPr>
        <w:t>）（</w:t>
      </w:r>
      <w:r w:rsidRPr="005000F9">
        <w:rPr>
          <w:rFonts w:ascii="Arial" w:eastAsia="宋体" w:hAnsi="Arial" w:cs="Arial"/>
          <w:sz w:val="24"/>
          <w:szCs w:val="24"/>
        </w:rPr>
        <w:t>1</w:t>
      </w:r>
      <w:r w:rsidRPr="005000F9">
        <w:rPr>
          <w:rFonts w:ascii="Arial" w:eastAsia="宋体" w:hAnsi="Arial" w:cs="Arial"/>
          <w:sz w:val="24"/>
          <w:szCs w:val="24"/>
        </w:rPr>
        <w:t>）（</w:t>
      </w:r>
      <w:r w:rsidRPr="005000F9">
        <w:rPr>
          <w:rFonts w:ascii="Arial" w:eastAsia="宋体" w:hAnsi="Arial" w:cs="Arial"/>
          <w:sz w:val="24"/>
          <w:szCs w:val="24"/>
        </w:rPr>
        <w:t>i</w:t>
      </w:r>
      <w:r w:rsidRPr="005000F9">
        <w:rPr>
          <w:rFonts w:ascii="Arial" w:eastAsia="宋体" w:hAnsi="Arial" w:cs="Arial"/>
          <w:sz w:val="24"/>
          <w:szCs w:val="24"/>
        </w:rPr>
        <w:t>）中的暴露</w:t>
      </w:r>
      <w:r w:rsidR="00C35F3C" w:rsidRPr="005000F9">
        <w:rPr>
          <w:rFonts w:ascii="Arial" w:eastAsia="宋体" w:hAnsi="Arial" w:cs="Arial"/>
          <w:sz w:val="24"/>
          <w:szCs w:val="24"/>
        </w:rPr>
        <w:t>量</w:t>
      </w:r>
      <w:r w:rsidRPr="005000F9">
        <w:rPr>
          <w:rFonts w:ascii="Arial" w:eastAsia="宋体" w:hAnsi="Arial" w:cs="Arial"/>
          <w:sz w:val="24"/>
          <w:szCs w:val="24"/>
        </w:rPr>
        <w:t>限制</w:t>
      </w:r>
      <w:r w:rsidR="00C35F3C" w:rsidRPr="005000F9">
        <w:rPr>
          <w:rFonts w:ascii="Arial" w:eastAsia="宋体" w:hAnsi="Arial" w:cs="Arial"/>
          <w:sz w:val="24"/>
          <w:szCs w:val="24"/>
        </w:rPr>
        <w:t>的测量条件为：</w:t>
      </w:r>
      <w:r w:rsidRPr="005000F9">
        <w:rPr>
          <w:rFonts w:ascii="Arial" w:eastAsia="宋体" w:hAnsi="Arial" w:cs="Arial"/>
          <w:sz w:val="24"/>
          <w:szCs w:val="24"/>
        </w:rPr>
        <w:t>横截面积</w:t>
      </w:r>
      <w:r w:rsidR="00C35F3C" w:rsidRPr="005000F9">
        <w:rPr>
          <w:rFonts w:ascii="Arial" w:eastAsia="宋体" w:hAnsi="Arial" w:cs="Arial"/>
          <w:sz w:val="24"/>
          <w:szCs w:val="24"/>
        </w:rPr>
        <w:t>为</w:t>
      </w:r>
      <w:r w:rsidRPr="005000F9">
        <w:rPr>
          <w:rFonts w:ascii="Arial" w:eastAsia="宋体" w:hAnsi="Arial" w:cs="Arial"/>
          <w:sz w:val="24"/>
          <w:szCs w:val="24"/>
        </w:rPr>
        <w:t>十平方厘米</w:t>
      </w:r>
      <w:r w:rsidR="00C35F3C" w:rsidRPr="005000F9">
        <w:rPr>
          <w:rFonts w:ascii="Arial" w:eastAsia="宋体" w:hAnsi="Arial" w:cs="Arial"/>
          <w:sz w:val="24"/>
          <w:szCs w:val="24"/>
        </w:rPr>
        <w:t>，</w:t>
      </w:r>
      <w:r w:rsidRPr="005000F9">
        <w:rPr>
          <w:rFonts w:ascii="Arial" w:eastAsia="宋体" w:hAnsi="Arial" w:cs="Arial"/>
          <w:sz w:val="24"/>
          <w:szCs w:val="24"/>
        </w:rPr>
        <w:t>线性尺寸</w:t>
      </w:r>
      <w:r w:rsidR="00C35F3C" w:rsidRPr="005000F9">
        <w:rPr>
          <w:rFonts w:ascii="Arial" w:eastAsia="宋体" w:hAnsi="Arial" w:cs="Arial"/>
          <w:sz w:val="24"/>
          <w:szCs w:val="24"/>
        </w:rPr>
        <w:t>均不</w:t>
      </w:r>
      <w:r w:rsidRPr="005000F9">
        <w:rPr>
          <w:rFonts w:ascii="Arial" w:eastAsia="宋体" w:hAnsi="Arial" w:cs="Arial"/>
          <w:sz w:val="24"/>
          <w:szCs w:val="24"/>
        </w:rPr>
        <w:t>大于</w:t>
      </w:r>
      <w:r w:rsidRPr="005000F9">
        <w:rPr>
          <w:rFonts w:ascii="Arial" w:eastAsia="宋体" w:hAnsi="Arial" w:cs="Arial"/>
          <w:sz w:val="24"/>
          <w:szCs w:val="24"/>
        </w:rPr>
        <w:t>5</w:t>
      </w:r>
      <w:r w:rsidRPr="005000F9">
        <w:rPr>
          <w:rFonts w:ascii="Arial" w:eastAsia="宋体" w:hAnsi="Arial" w:cs="Arial"/>
          <w:sz w:val="24"/>
          <w:szCs w:val="24"/>
        </w:rPr>
        <w:t>厘米</w:t>
      </w:r>
      <w:r w:rsidR="00C35F3C" w:rsidRPr="005000F9">
        <w:rPr>
          <w:rFonts w:ascii="Arial" w:eastAsia="宋体" w:hAnsi="Arial" w:cs="Arial"/>
          <w:sz w:val="24"/>
          <w:szCs w:val="24"/>
        </w:rPr>
        <w:t>，</w:t>
      </w:r>
      <w:r w:rsidR="00401E42" w:rsidRPr="005000F9">
        <w:rPr>
          <w:rFonts w:ascii="Arial" w:eastAsia="宋体" w:hAnsi="Arial" w:cs="Arial"/>
          <w:sz w:val="24"/>
          <w:szCs w:val="24"/>
        </w:rPr>
        <w:t>柜式</w:t>
      </w:r>
      <w:r w:rsidR="00401E42" w:rsidRPr="005000F9">
        <w:rPr>
          <w:rFonts w:ascii="Arial" w:eastAsia="宋体" w:hAnsi="Arial" w:cs="Arial"/>
          <w:sz w:val="24"/>
          <w:szCs w:val="24"/>
        </w:rPr>
        <w:t>X</w:t>
      </w:r>
      <w:r w:rsidR="00401E42" w:rsidRPr="005000F9">
        <w:rPr>
          <w:rFonts w:ascii="Arial" w:eastAsia="宋体" w:hAnsi="Arial" w:cs="Arial"/>
          <w:sz w:val="24"/>
          <w:szCs w:val="24"/>
        </w:rPr>
        <w:t>射线系统</w:t>
      </w:r>
      <w:r w:rsidRPr="005000F9">
        <w:rPr>
          <w:rFonts w:ascii="Arial" w:eastAsia="宋体" w:hAnsi="Arial" w:cs="Arial"/>
          <w:sz w:val="24"/>
          <w:szCs w:val="24"/>
        </w:rPr>
        <w:t>在</w:t>
      </w:r>
      <w:r w:rsidR="00C35F3C" w:rsidRPr="005000F9">
        <w:rPr>
          <w:rFonts w:ascii="Arial" w:eastAsia="宋体" w:hAnsi="Arial" w:cs="Arial"/>
          <w:sz w:val="24"/>
          <w:szCs w:val="24"/>
        </w:rPr>
        <w:t>能够在外表面产生最大</w:t>
      </w:r>
      <w:r w:rsidR="00C35F3C" w:rsidRPr="005000F9">
        <w:rPr>
          <w:rFonts w:ascii="Arial" w:eastAsia="宋体" w:hAnsi="Arial" w:cs="Arial"/>
          <w:sz w:val="24"/>
          <w:szCs w:val="24"/>
        </w:rPr>
        <w:t>X</w:t>
      </w:r>
      <w:r w:rsidR="00C35F3C" w:rsidRPr="005000F9">
        <w:rPr>
          <w:rFonts w:ascii="Arial" w:eastAsia="宋体" w:hAnsi="Arial" w:cs="Arial"/>
          <w:sz w:val="24"/>
          <w:szCs w:val="24"/>
        </w:rPr>
        <w:t>射线暴露的</w:t>
      </w:r>
      <w:r w:rsidR="00401E42" w:rsidRPr="005000F9">
        <w:rPr>
          <w:rFonts w:ascii="Arial" w:eastAsia="宋体" w:hAnsi="Arial" w:cs="Arial"/>
          <w:sz w:val="24"/>
          <w:szCs w:val="24"/>
        </w:rPr>
        <w:t>X</w:t>
      </w:r>
      <w:r w:rsidR="00401E42" w:rsidRPr="005000F9">
        <w:rPr>
          <w:rFonts w:ascii="Arial" w:eastAsia="宋体" w:hAnsi="Arial" w:cs="Arial"/>
          <w:sz w:val="24"/>
          <w:szCs w:val="24"/>
        </w:rPr>
        <w:t>射线</w:t>
      </w:r>
      <w:r w:rsidRPr="005000F9">
        <w:rPr>
          <w:rFonts w:ascii="Arial" w:eastAsia="宋体" w:hAnsi="Arial" w:cs="Arial"/>
          <w:sz w:val="24"/>
          <w:szCs w:val="24"/>
        </w:rPr>
        <w:t>管电位</w:t>
      </w:r>
      <w:r w:rsidR="00C35F3C" w:rsidRPr="005000F9">
        <w:rPr>
          <w:rFonts w:ascii="Arial" w:eastAsia="宋体" w:hAnsi="Arial" w:cs="Arial"/>
          <w:sz w:val="24"/>
          <w:szCs w:val="24"/>
        </w:rPr>
        <w:t>、</w:t>
      </w:r>
      <w:r w:rsidRPr="005000F9">
        <w:rPr>
          <w:rFonts w:ascii="Arial" w:eastAsia="宋体" w:hAnsi="Arial" w:cs="Arial"/>
          <w:sz w:val="24"/>
          <w:szCs w:val="24"/>
        </w:rPr>
        <w:t>电流</w:t>
      </w:r>
      <w:r w:rsidR="00C35F3C" w:rsidRPr="005000F9">
        <w:rPr>
          <w:rFonts w:ascii="Arial" w:eastAsia="宋体" w:hAnsi="Arial" w:cs="Arial"/>
          <w:sz w:val="24"/>
          <w:szCs w:val="24"/>
        </w:rPr>
        <w:t>、</w:t>
      </w:r>
      <w:r w:rsidRPr="005000F9">
        <w:rPr>
          <w:rFonts w:ascii="Arial" w:eastAsia="宋体" w:hAnsi="Arial" w:cs="Arial"/>
          <w:sz w:val="24"/>
          <w:szCs w:val="24"/>
        </w:rPr>
        <w:t>光束方向和散射辐射条件的组合下工作，</w:t>
      </w:r>
      <w:r w:rsidR="00C35F3C" w:rsidRPr="005000F9">
        <w:rPr>
          <w:rFonts w:ascii="Arial" w:eastAsia="宋体" w:hAnsi="Arial" w:cs="Arial"/>
          <w:sz w:val="24"/>
          <w:szCs w:val="24"/>
        </w:rPr>
        <w:t>其他任何可能产生</w:t>
      </w:r>
      <w:r w:rsidR="00C35F3C" w:rsidRPr="005000F9">
        <w:rPr>
          <w:rFonts w:ascii="Arial" w:eastAsia="宋体" w:hAnsi="Arial" w:cs="Arial"/>
          <w:sz w:val="24"/>
          <w:szCs w:val="24"/>
        </w:rPr>
        <w:t>X</w:t>
      </w:r>
      <w:r w:rsidR="00C35F3C" w:rsidRPr="005000F9">
        <w:rPr>
          <w:rFonts w:ascii="Arial" w:eastAsia="宋体" w:hAnsi="Arial" w:cs="Arial"/>
          <w:sz w:val="24"/>
          <w:szCs w:val="24"/>
        </w:rPr>
        <w:t>射线部位的</w:t>
      </w:r>
      <w:r w:rsidRPr="005000F9">
        <w:rPr>
          <w:rFonts w:ascii="Arial" w:eastAsia="宋体" w:hAnsi="Arial" w:cs="Arial"/>
          <w:sz w:val="24"/>
          <w:szCs w:val="24"/>
        </w:rPr>
        <w:t>门和检修面板</w:t>
      </w:r>
      <w:r w:rsidR="00C35F3C" w:rsidRPr="005000F9">
        <w:rPr>
          <w:rFonts w:ascii="Arial" w:eastAsia="宋体" w:hAnsi="Arial" w:cs="Arial"/>
          <w:sz w:val="24"/>
          <w:szCs w:val="24"/>
        </w:rPr>
        <w:t>保持</w:t>
      </w:r>
      <w:r w:rsidRPr="005000F9">
        <w:rPr>
          <w:rFonts w:ascii="Arial" w:eastAsia="宋体" w:hAnsi="Arial" w:cs="Arial"/>
          <w:sz w:val="24"/>
          <w:szCs w:val="24"/>
        </w:rPr>
        <w:t>完全关闭</w:t>
      </w:r>
      <w:r w:rsidR="00C35F3C" w:rsidRPr="005000F9">
        <w:rPr>
          <w:rFonts w:ascii="Arial" w:eastAsia="宋体" w:hAnsi="Arial" w:cs="Arial"/>
          <w:sz w:val="24"/>
          <w:szCs w:val="24"/>
        </w:rPr>
        <w:t>和</w:t>
      </w:r>
      <w:r w:rsidRPr="005000F9">
        <w:rPr>
          <w:rFonts w:ascii="Arial" w:eastAsia="宋体" w:hAnsi="Arial" w:cs="Arial"/>
          <w:sz w:val="24"/>
          <w:szCs w:val="24"/>
        </w:rPr>
        <w:t>固定。</w:t>
      </w:r>
    </w:p>
    <w:p w14:paraId="145E3B1B" w14:textId="4ABD702C" w:rsidR="002E3243" w:rsidRPr="005000F9" w:rsidRDefault="002E3243"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该标准规定，</w:t>
      </w:r>
      <w:r w:rsidR="00C35F3C" w:rsidRPr="005000F9">
        <w:rPr>
          <w:rFonts w:ascii="Arial" w:eastAsia="宋体" w:hAnsi="Arial" w:cs="Arial"/>
          <w:sz w:val="24"/>
          <w:szCs w:val="24"/>
        </w:rPr>
        <w:t>应</w:t>
      </w:r>
      <w:r w:rsidRPr="005000F9">
        <w:rPr>
          <w:rFonts w:ascii="Arial" w:eastAsia="宋体" w:hAnsi="Arial" w:cs="Arial"/>
          <w:sz w:val="24"/>
          <w:szCs w:val="24"/>
        </w:rPr>
        <w:t>通过在</w:t>
      </w:r>
      <w:r w:rsidRPr="005000F9">
        <w:rPr>
          <w:rFonts w:ascii="Arial" w:eastAsia="宋体" w:hAnsi="Arial" w:cs="Arial"/>
          <w:sz w:val="24"/>
          <w:szCs w:val="24"/>
        </w:rPr>
        <w:t>10</w:t>
      </w:r>
      <w:r w:rsidRPr="005000F9">
        <w:rPr>
          <w:rFonts w:ascii="Arial" w:eastAsia="宋体" w:hAnsi="Arial" w:cs="Arial"/>
          <w:sz w:val="24"/>
          <w:szCs w:val="24"/>
        </w:rPr>
        <w:t>平方厘米</w:t>
      </w:r>
      <w:r w:rsidR="00C35F3C" w:rsidRPr="005000F9">
        <w:rPr>
          <w:rFonts w:ascii="Arial" w:eastAsia="宋体" w:hAnsi="Arial" w:cs="Arial"/>
          <w:sz w:val="24"/>
          <w:szCs w:val="24"/>
        </w:rPr>
        <w:t>、线性尺寸不大于</w:t>
      </w:r>
      <w:r w:rsidR="00C35F3C" w:rsidRPr="005000F9">
        <w:rPr>
          <w:rFonts w:ascii="Arial" w:eastAsia="宋体" w:hAnsi="Arial" w:cs="Arial"/>
          <w:sz w:val="24"/>
          <w:szCs w:val="24"/>
        </w:rPr>
        <w:t>5</w:t>
      </w:r>
      <w:r w:rsidR="00C35F3C" w:rsidRPr="005000F9">
        <w:rPr>
          <w:rFonts w:ascii="Arial" w:eastAsia="宋体" w:hAnsi="Arial" w:cs="Arial"/>
          <w:sz w:val="24"/>
          <w:szCs w:val="24"/>
        </w:rPr>
        <w:t>厘米</w:t>
      </w:r>
      <w:r w:rsidRPr="005000F9">
        <w:rPr>
          <w:rFonts w:ascii="Arial" w:eastAsia="宋体" w:hAnsi="Arial" w:cs="Arial"/>
          <w:sz w:val="24"/>
          <w:szCs w:val="24"/>
        </w:rPr>
        <w:t>的横截面积上测量</w:t>
      </w:r>
      <w:r w:rsidR="00C35F3C" w:rsidRPr="005000F9">
        <w:rPr>
          <w:rFonts w:ascii="Arial" w:eastAsia="宋体" w:hAnsi="Arial" w:cs="Arial"/>
          <w:sz w:val="24"/>
          <w:szCs w:val="24"/>
        </w:rPr>
        <w:t>的平均值</w:t>
      </w:r>
      <w:r w:rsidRPr="005000F9">
        <w:rPr>
          <w:rFonts w:ascii="Arial" w:eastAsia="宋体" w:hAnsi="Arial" w:cs="Arial"/>
          <w:sz w:val="24"/>
          <w:szCs w:val="24"/>
        </w:rPr>
        <w:t>来确定</w:t>
      </w:r>
      <w:r w:rsidR="00C35F3C" w:rsidRPr="005000F9">
        <w:rPr>
          <w:rFonts w:ascii="Arial" w:eastAsia="宋体" w:hAnsi="Arial" w:cs="Arial"/>
          <w:sz w:val="24"/>
          <w:szCs w:val="24"/>
        </w:rPr>
        <w:t>合规情况</w:t>
      </w:r>
      <w:r w:rsidRPr="005000F9">
        <w:rPr>
          <w:rFonts w:ascii="Arial" w:eastAsia="宋体" w:hAnsi="Arial" w:cs="Arial"/>
          <w:sz w:val="24"/>
          <w:szCs w:val="24"/>
        </w:rPr>
        <w:t>。这</w:t>
      </w:r>
      <w:r w:rsidR="00C35F3C" w:rsidRPr="005000F9">
        <w:rPr>
          <w:rFonts w:ascii="Arial" w:eastAsia="宋体" w:hAnsi="Arial" w:cs="Arial"/>
          <w:sz w:val="24"/>
          <w:szCs w:val="24"/>
        </w:rPr>
        <w:t>表明</w:t>
      </w:r>
      <w:r w:rsidRPr="005000F9">
        <w:rPr>
          <w:rFonts w:ascii="Arial" w:eastAsia="宋体" w:hAnsi="Arial" w:cs="Arial"/>
          <w:sz w:val="24"/>
          <w:szCs w:val="24"/>
        </w:rPr>
        <w:t>当</w:t>
      </w:r>
      <w:r w:rsidRPr="005000F9">
        <w:rPr>
          <w:rFonts w:ascii="Arial" w:eastAsia="宋体" w:hAnsi="Arial" w:cs="Arial"/>
          <w:sz w:val="24"/>
          <w:szCs w:val="24"/>
        </w:rPr>
        <w:t>FDA</w:t>
      </w:r>
      <w:r w:rsidRPr="005000F9">
        <w:rPr>
          <w:rFonts w:ascii="Arial" w:eastAsia="宋体" w:hAnsi="Arial" w:cs="Arial"/>
          <w:sz w:val="24"/>
          <w:szCs w:val="24"/>
        </w:rPr>
        <w:t>进行测量以确定产品是否符合</w:t>
      </w:r>
      <w:r w:rsidR="005C3E59">
        <w:rPr>
          <w:rFonts w:ascii="Arial" w:eastAsia="宋体" w:hAnsi="Arial" w:cs="Arial"/>
          <w:sz w:val="24"/>
          <w:szCs w:val="24"/>
        </w:rPr>
        <w:t>放射</w:t>
      </w:r>
      <w:r w:rsidRPr="005000F9">
        <w:rPr>
          <w:rFonts w:ascii="Arial" w:eastAsia="宋体" w:hAnsi="Arial" w:cs="Arial"/>
          <w:sz w:val="24"/>
          <w:szCs w:val="24"/>
        </w:rPr>
        <w:t>限值时，我们的测试程序</w:t>
      </w:r>
      <w:r w:rsidR="00C35F3C" w:rsidRPr="005000F9">
        <w:rPr>
          <w:rFonts w:ascii="Arial" w:eastAsia="宋体" w:hAnsi="Arial" w:cs="Arial"/>
          <w:sz w:val="24"/>
          <w:szCs w:val="24"/>
        </w:rPr>
        <w:t>应</w:t>
      </w:r>
      <w:r w:rsidRPr="005000F9">
        <w:rPr>
          <w:rFonts w:ascii="Arial" w:eastAsia="宋体" w:hAnsi="Arial" w:cs="Arial"/>
          <w:sz w:val="24"/>
          <w:szCs w:val="24"/>
        </w:rPr>
        <w:t>使用满足该标准的</w:t>
      </w:r>
      <w:r w:rsidR="00C35F3C" w:rsidRPr="005000F9">
        <w:rPr>
          <w:rFonts w:ascii="Arial" w:eastAsia="宋体" w:hAnsi="Arial" w:cs="Arial"/>
          <w:sz w:val="24"/>
          <w:szCs w:val="24"/>
        </w:rPr>
        <w:t>测量尺度，</w:t>
      </w:r>
      <w:r w:rsidRPr="005000F9">
        <w:rPr>
          <w:rFonts w:ascii="Arial" w:eastAsia="宋体" w:hAnsi="Arial" w:cs="Arial"/>
          <w:sz w:val="24"/>
          <w:szCs w:val="24"/>
        </w:rPr>
        <w:t>或</w:t>
      </w:r>
      <w:r w:rsidR="00C35F3C" w:rsidRPr="005000F9">
        <w:rPr>
          <w:rFonts w:ascii="Arial" w:eastAsia="宋体" w:hAnsi="Arial" w:cs="Arial"/>
          <w:sz w:val="24"/>
          <w:szCs w:val="24"/>
        </w:rPr>
        <w:t>能够</w:t>
      </w:r>
      <w:r w:rsidRPr="005000F9">
        <w:rPr>
          <w:rFonts w:ascii="Arial" w:eastAsia="宋体" w:hAnsi="Arial" w:cs="Arial"/>
          <w:sz w:val="24"/>
          <w:szCs w:val="24"/>
        </w:rPr>
        <w:t>产生相同结果的测试程序。当选择仪器和设计测试程序时，制造商应该能够证明其结果</w:t>
      </w:r>
      <w:r w:rsidR="00C35F3C" w:rsidRPr="005000F9">
        <w:rPr>
          <w:rFonts w:ascii="Arial" w:eastAsia="宋体" w:hAnsi="Arial" w:cs="Arial"/>
          <w:sz w:val="24"/>
          <w:szCs w:val="24"/>
        </w:rPr>
        <w:t>具有</w:t>
      </w:r>
      <w:r w:rsidRPr="005000F9">
        <w:rPr>
          <w:rFonts w:ascii="Arial" w:eastAsia="宋体" w:hAnsi="Arial" w:cs="Arial"/>
          <w:sz w:val="24"/>
          <w:szCs w:val="24"/>
        </w:rPr>
        <w:t>等同性。</w:t>
      </w:r>
    </w:p>
    <w:p w14:paraId="039C1AF8" w14:textId="2498F2E1" w:rsidR="002E3243" w:rsidRPr="005000F9" w:rsidRDefault="002E3243"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您应该在程序和产品报告中说明测试和后续计算中使用的任何校正因子。</w:t>
      </w:r>
    </w:p>
    <w:p w14:paraId="5C26F8DA" w14:textId="11267954" w:rsidR="002E3243" w:rsidRPr="005000F9" w:rsidRDefault="002E3243"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从最高发射读数的测量值必须小于</w:t>
      </w:r>
      <w:r w:rsidR="009F72F7">
        <w:rPr>
          <w:rFonts w:ascii="Arial" w:eastAsia="宋体" w:hAnsi="Arial" w:cs="Arial" w:hint="eastAsia"/>
          <w:sz w:val="24"/>
          <w:szCs w:val="24"/>
        </w:rPr>
        <w:t>0.</w:t>
      </w:r>
      <w:r w:rsidRPr="005000F9">
        <w:rPr>
          <w:rFonts w:ascii="Arial" w:eastAsia="宋体" w:hAnsi="Arial" w:cs="Arial"/>
          <w:sz w:val="24"/>
          <w:szCs w:val="24"/>
        </w:rPr>
        <w:t>5 mR</w:t>
      </w:r>
      <w:r w:rsidRPr="005000F9">
        <w:rPr>
          <w:rFonts w:ascii="Arial" w:eastAsia="宋体" w:hAnsi="Arial" w:cs="Arial"/>
          <w:sz w:val="24"/>
          <w:szCs w:val="24"/>
        </w:rPr>
        <w:t>发射限值</w:t>
      </w:r>
      <w:r w:rsidR="00395B17">
        <w:rPr>
          <w:rFonts w:ascii="Arial" w:eastAsia="宋体" w:hAnsi="Arial" w:cs="Arial"/>
          <w:sz w:val="24"/>
          <w:szCs w:val="24"/>
        </w:rPr>
        <w:t>【</w:t>
      </w:r>
      <w:r w:rsidRPr="005000F9">
        <w:rPr>
          <w:rFonts w:ascii="Arial" w:eastAsia="宋体" w:hAnsi="Arial" w:cs="Arial"/>
          <w:sz w:val="24"/>
          <w:szCs w:val="24"/>
        </w:rPr>
        <w:t>21 CFR 1020.40</w:t>
      </w:r>
      <w:r w:rsidRPr="005000F9">
        <w:rPr>
          <w:rFonts w:ascii="Arial" w:eastAsia="宋体" w:hAnsi="Arial" w:cs="Arial"/>
          <w:sz w:val="24"/>
          <w:szCs w:val="24"/>
        </w:rPr>
        <w:t>（</w:t>
      </w:r>
      <w:r w:rsidRPr="005000F9">
        <w:rPr>
          <w:rFonts w:ascii="Arial" w:eastAsia="宋体" w:hAnsi="Arial" w:cs="Arial"/>
          <w:sz w:val="24"/>
          <w:szCs w:val="24"/>
        </w:rPr>
        <w:t>c</w:t>
      </w:r>
      <w:r w:rsidRPr="005000F9">
        <w:rPr>
          <w:rFonts w:ascii="Arial" w:eastAsia="宋体" w:hAnsi="Arial" w:cs="Arial"/>
          <w:sz w:val="24"/>
          <w:szCs w:val="24"/>
        </w:rPr>
        <w:t>）（</w:t>
      </w:r>
      <w:r w:rsidRPr="005000F9">
        <w:rPr>
          <w:rFonts w:ascii="Arial" w:eastAsia="宋体" w:hAnsi="Arial" w:cs="Arial"/>
          <w:sz w:val="24"/>
          <w:szCs w:val="24"/>
        </w:rPr>
        <w:t>1</w:t>
      </w:r>
      <w:r w:rsidRPr="005000F9">
        <w:rPr>
          <w:rFonts w:ascii="Arial" w:eastAsia="宋体" w:hAnsi="Arial" w:cs="Arial"/>
          <w:sz w:val="24"/>
          <w:szCs w:val="24"/>
        </w:rPr>
        <w:t>）（</w:t>
      </w:r>
      <w:r w:rsidRPr="005000F9">
        <w:rPr>
          <w:rFonts w:ascii="Arial" w:eastAsia="宋体" w:hAnsi="Arial" w:cs="Arial"/>
          <w:sz w:val="24"/>
          <w:szCs w:val="24"/>
        </w:rPr>
        <w:t>i</w:t>
      </w:r>
      <w:r w:rsidRPr="005000F9">
        <w:rPr>
          <w:rFonts w:ascii="Arial" w:eastAsia="宋体" w:hAnsi="Arial" w:cs="Arial"/>
          <w:sz w:val="24"/>
          <w:szCs w:val="24"/>
        </w:rPr>
        <w:t>）</w:t>
      </w:r>
      <w:r w:rsidR="00395B17">
        <w:rPr>
          <w:rFonts w:ascii="Arial" w:eastAsia="宋体" w:hAnsi="Arial" w:cs="Arial"/>
          <w:sz w:val="24"/>
          <w:szCs w:val="24"/>
        </w:rPr>
        <w:t>】</w:t>
      </w:r>
      <w:r w:rsidRPr="005000F9">
        <w:rPr>
          <w:rFonts w:ascii="Arial" w:eastAsia="宋体" w:hAnsi="Arial" w:cs="Arial"/>
          <w:sz w:val="24"/>
          <w:szCs w:val="24"/>
        </w:rPr>
        <w:t>。在一小时内小于</w:t>
      </w:r>
      <w:r w:rsidRPr="005000F9">
        <w:rPr>
          <w:rFonts w:ascii="Arial" w:eastAsia="宋体" w:hAnsi="Arial" w:cs="Arial"/>
          <w:sz w:val="24"/>
          <w:szCs w:val="24"/>
        </w:rPr>
        <w:t>0.5 mR</w:t>
      </w:r>
      <w:r w:rsidRPr="005000F9">
        <w:rPr>
          <w:rFonts w:ascii="Arial" w:eastAsia="宋体" w:hAnsi="Arial" w:cs="Arial"/>
          <w:sz w:val="24"/>
          <w:szCs w:val="24"/>
        </w:rPr>
        <w:t>的所有</w:t>
      </w:r>
      <w:r w:rsidR="005C3E59">
        <w:rPr>
          <w:rFonts w:ascii="Arial" w:eastAsia="宋体" w:hAnsi="Arial" w:cs="Arial"/>
          <w:sz w:val="24"/>
          <w:szCs w:val="24"/>
        </w:rPr>
        <w:t>放射</w:t>
      </w:r>
      <w:r w:rsidRPr="005000F9">
        <w:rPr>
          <w:rFonts w:ascii="Arial" w:eastAsia="宋体" w:hAnsi="Arial" w:cs="Arial"/>
          <w:sz w:val="24"/>
          <w:szCs w:val="24"/>
        </w:rPr>
        <w:t>测量的平均值不足以证明符合性能标准。</w:t>
      </w:r>
    </w:p>
    <w:p w14:paraId="2305674A" w14:textId="77777777" w:rsidR="00BD3651" w:rsidRDefault="00BD3651">
      <w:pPr>
        <w:widowControl/>
        <w:jc w:val="left"/>
        <w:rPr>
          <w:rFonts w:ascii="Arial" w:eastAsia="宋体" w:hAnsi="Arial" w:cs="Arial"/>
          <w:sz w:val="24"/>
          <w:szCs w:val="24"/>
        </w:rPr>
      </w:pPr>
      <w:r>
        <w:rPr>
          <w:rFonts w:ascii="Arial" w:eastAsia="宋体" w:hAnsi="Arial" w:cs="Arial"/>
          <w:sz w:val="24"/>
          <w:szCs w:val="24"/>
        </w:rPr>
        <w:br w:type="page"/>
      </w:r>
    </w:p>
    <w:p w14:paraId="610F8048" w14:textId="7A8B5CC7" w:rsidR="002E3243" w:rsidRPr="005000F9" w:rsidRDefault="009F72F7" w:rsidP="003D46CF">
      <w:pPr>
        <w:overflowPunct w:val="0"/>
        <w:snapToGrid w:val="0"/>
        <w:spacing w:after="240" w:line="300" w:lineRule="auto"/>
        <w:rPr>
          <w:rFonts w:ascii="Arial" w:eastAsia="宋体" w:hAnsi="Arial" w:cs="Arial"/>
          <w:sz w:val="24"/>
          <w:szCs w:val="24"/>
        </w:rPr>
      </w:pPr>
      <w:r>
        <w:rPr>
          <w:rFonts w:ascii="Arial" w:eastAsia="宋体" w:hAnsi="Arial" w:cs="Arial" w:hint="eastAsia"/>
          <w:sz w:val="24"/>
          <w:szCs w:val="24"/>
        </w:rPr>
        <w:lastRenderedPageBreak/>
        <w:t>在</w:t>
      </w:r>
      <w:r w:rsidR="00C35F3C" w:rsidRPr="005000F9">
        <w:rPr>
          <w:rFonts w:ascii="Arial" w:eastAsia="宋体" w:hAnsi="Arial" w:cs="Arial"/>
          <w:sz w:val="24"/>
          <w:szCs w:val="24"/>
        </w:rPr>
        <w:t>确定是否符合</w:t>
      </w:r>
      <w:r w:rsidR="005C3E59">
        <w:rPr>
          <w:rFonts w:ascii="Arial" w:eastAsia="宋体" w:hAnsi="Arial" w:cs="Arial"/>
          <w:sz w:val="24"/>
          <w:szCs w:val="24"/>
        </w:rPr>
        <w:t>放射</w:t>
      </w:r>
      <w:bookmarkStart w:id="11" w:name="OLE_LINK10"/>
      <w:bookmarkStart w:id="12" w:name="OLE_LINK11"/>
      <w:r>
        <w:rPr>
          <w:rFonts w:ascii="Arial" w:eastAsia="宋体" w:hAnsi="Arial" w:cs="Arial" w:hint="eastAsia"/>
          <w:sz w:val="24"/>
          <w:szCs w:val="24"/>
        </w:rPr>
        <w:t>限值</w:t>
      </w:r>
      <w:bookmarkEnd w:id="11"/>
      <w:bookmarkEnd w:id="12"/>
      <w:r w:rsidR="00C35F3C" w:rsidRPr="005000F9">
        <w:rPr>
          <w:rFonts w:ascii="Arial" w:eastAsia="宋体" w:hAnsi="Arial" w:cs="Arial"/>
          <w:sz w:val="24"/>
          <w:szCs w:val="24"/>
        </w:rPr>
        <w:t>时，您应保守地设置测试拒绝</w:t>
      </w:r>
      <w:r>
        <w:rPr>
          <w:rFonts w:ascii="Arial" w:eastAsia="宋体" w:hAnsi="Arial" w:cs="Arial" w:hint="eastAsia"/>
          <w:sz w:val="24"/>
          <w:szCs w:val="24"/>
        </w:rPr>
        <w:t>限值</w:t>
      </w:r>
      <w:r w:rsidR="002E3243" w:rsidRPr="005000F9">
        <w:rPr>
          <w:rFonts w:ascii="Arial" w:eastAsia="宋体" w:hAnsi="Arial" w:cs="Arial"/>
          <w:sz w:val="24"/>
          <w:szCs w:val="24"/>
        </w:rPr>
        <w:t>，以便</w:t>
      </w:r>
      <w:r w:rsidR="00C35F3C" w:rsidRPr="005000F9">
        <w:rPr>
          <w:rFonts w:ascii="Arial" w:eastAsia="宋体" w:hAnsi="Arial" w:cs="Arial"/>
          <w:sz w:val="24"/>
          <w:szCs w:val="24"/>
        </w:rPr>
        <w:t>容纳</w:t>
      </w:r>
      <w:r w:rsidR="002E3243" w:rsidRPr="005000F9">
        <w:rPr>
          <w:rFonts w:ascii="Arial" w:eastAsia="宋体" w:hAnsi="Arial" w:cs="Arial"/>
          <w:sz w:val="24"/>
          <w:szCs w:val="24"/>
        </w:rPr>
        <w:t>测量方法</w:t>
      </w:r>
      <w:r w:rsidR="00C35F3C" w:rsidRPr="005000F9">
        <w:rPr>
          <w:rFonts w:ascii="Arial" w:eastAsia="宋体" w:hAnsi="Arial" w:cs="Arial"/>
          <w:sz w:val="24"/>
          <w:szCs w:val="24"/>
        </w:rPr>
        <w:t>的</w:t>
      </w:r>
      <w:r>
        <w:rPr>
          <w:rFonts w:ascii="Arial" w:eastAsia="宋体" w:hAnsi="Arial" w:cs="Arial" w:hint="eastAsia"/>
          <w:sz w:val="24"/>
          <w:szCs w:val="24"/>
        </w:rPr>
        <w:t>固有</w:t>
      </w:r>
      <w:r w:rsidR="00C35F3C" w:rsidRPr="005000F9">
        <w:rPr>
          <w:rFonts w:ascii="Arial" w:eastAsia="宋体" w:hAnsi="Arial" w:cs="Arial"/>
          <w:sz w:val="24"/>
          <w:szCs w:val="24"/>
        </w:rPr>
        <w:t>误差</w:t>
      </w:r>
      <w:r w:rsidR="002E3243" w:rsidRPr="005000F9">
        <w:rPr>
          <w:rFonts w:ascii="Arial" w:eastAsia="宋体" w:hAnsi="Arial" w:cs="Arial"/>
          <w:sz w:val="24"/>
          <w:szCs w:val="24"/>
        </w:rPr>
        <w:t>和仪器精度。</w:t>
      </w:r>
      <w:r w:rsidR="0082786C" w:rsidRPr="005000F9">
        <w:rPr>
          <w:rFonts w:ascii="Arial" w:eastAsia="宋体" w:hAnsi="Arial" w:cs="Arial"/>
          <w:sz w:val="24"/>
          <w:szCs w:val="24"/>
        </w:rPr>
        <w:t>如果将拒绝限制设定为</w:t>
      </w:r>
      <w:r>
        <w:rPr>
          <w:rFonts w:ascii="Arial" w:eastAsia="宋体" w:hAnsi="Arial" w:cs="Arial"/>
          <w:sz w:val="24"/>
          <w:szCs w:val="24"/>
        </w:rPr>
        <w:t>放射限值</w:t>
      </w:r>
      <w:r w:rsidR="0082786C" w:rsidRPr="005000F9">
        <w:rPr>
          <w:rFonts w:ascii="Arial" w:eastAsia="宋体" w:hAnsi="Arial" w:cs="Arial"/>
          <w:sz w:val="24"/>
          <w:szCs w:val="24"/>
        </w:rPr>
        <w:t>，则</w:t>
      </w:r>
      <w:r w:rsidR="002E3243" w:rsidRPr="005000F9">
        <w:rPr>
          <w:rFonts w:ascii="Arial" w:eastAsia="宋体" w:hAnsi="Arial" w:cs="Arial"/>
          <w:sz w:val="24"/>
          <w:szCs w:val="24"/>
        </w:rPr>
        <w:t>可能会导致</w:t>
      </w:r>
      <w:r w:rsidR="0082786C" w:rsidRPr="005000F9">
        <w:rPr>
          <w:rFonts w:ascii="Arial" w:eastAsia="宋体" w:hAnsi="Arial" w:cs="Arial"/>
          <w:sz w:val="24"/>
          <w:szCs w:val="24"/>
        </w:rPr>
        <w:t>认证的产品性能</w:t>
      </w:r>
      <w:r w:rsidR="002E3243" w:rsidRPr="005000F9">
        <w:rPr>
          <w:rFonts w:ascii="Arial" w:eastAsia="宋体" w:hAnsi="Arial" w:cs="Arial"/>
          <w:sz w:val="24"/>
          <w:szCs w:val="24"/>
        </w:rPr>
        <w:t>似乎符合性能标准</w:t>
      </w:r>
      <w:r w:rsidR="0082786C" w:rsidRPr="005000F9">
        <w:rPr>
          <w:rFonts w:ascii="Arial" w:eastAsia="宋体" w:hAnsi="Arial" w:cs="Arial"/>
          <w:sz w:val="24"/>
          <w:szCs w:val="24"/>
        </w:rPr>
        <w:t>，但实际不符合标准。</w:t>
      </w:r>
    </w:p>
    <w:p w14:paraId="534E56A8" w14:textId="338BA955" w:rsidR="00BD3651" w:rsidRPr="00A51EC1" w:rsidRDefault="0082786C" w:rsidP="00BD3651">
      <w:pPr>
        <w:overflowPunct w:val="0"/>
        <w:snapToGrid w:val="0"/>
        <w:spacing w:after="240" w:line="300" w:lineRule="auto"/>
        <w:rPr>
          <w:rFonts w:ascii="Arial" w:hAnsi="Arial" w:cs="Arial"/>
          <w:sz w:val="24"/>
          <w:szCs w:val="24"/>
        </w:rPr>
      </w:pPr>
      <w:r w:rsidRPr="00A51EC1">
        <w:rPr>
          <w:rFonts w:ascii="Arial" w:eastAsia="宋体" w:hAnsi="Arial" w:cs="Arial"/>
          <w:sz w:val="24"/>
          <w:szCs w:val="24"/>
        </w:rPr>
        <w:t>为方便</w:t>
      </w:r>
      <w:r w:rsidR="002E3243" w:rsidRPr="00A51EC1">
        <w:rPr>
          <w:rFonts w:ascii="Arial" w:eastAsia="宋体" w:hAnsi="Arial" w:cs="Arial"/>
          <w:sz w:val="24"/>
          <w:szCs w:val="24"/>
        </w:rPr>
        <w:t>记录，您需要</w:t>
      </w:r>
      <w:r w:rsidRPr="00A51EC1">
        <w:rPr>
          <w:rFonts w:ascii="Arial" w:eastAsia="宋体" w:hAnsi="Arial" w:cs="Arial"/>
          <w:sz w:val="24"/>
          <w:szCs w:val="24"/>
        </w:rPr>
        <w:t>以数值测量值的形式记录</w:t>
      </w:r>
      <w:r w:rsidR="002E3243" w:rsidRPr="00A51EC1">
        <w:rPr>
          <w:rFonts w:ascii="Arial" w:eastAsia="宋体" w:hAnsi="Arial" w:cs="Arial"/>
          <w:sz w:val="24"/>
          <w:szCs w:val="24"/>
        </w:rPr>
        <w:t>每个系统</w:t>
      </w:r>
      <w:r w:rsidRPr="00A51EC1">
        <w:rPr>
          <w:rFonts w:ascii="Arial" w:eastAsia="宋体" w:hAnsi="Arial" w:cs="Arial"/>
          <w:sz w:val="24"/>
          <w:szCs w:val="24"/>
        </w:rPr>
        <w:t>在</w:t>
      </w:r>
      <w:r w:rsidR="009F72F7">
        <w:rPr>
          <w:rFonts w:ascii="Arial" w:eastAsia="宋体" w:hAnsi="Arial" w:cs="Arial"/>
          <w:sz w:val="24"/>
          <w:szCs w:val="24"/>
        </w:rPr>
        <w:t>最差情况</w:t>
      </w:r>
      <w:r w:rsidRPr="00A51EC1">
        <w:rPr>
          <w:rFonts w:ascii="Arial" w:eastAsia="宋体" w:hAnsi="Arial" w:cs="Arial"/>
          <w:sz w:val="24"/>
          <w:szCs w:val="24"/>
        </w:rPr>
        <w:t>下</w:t>
      </w:r>
      <w:r w:rsidR="005C3E59">
        <w:rPr>
          <w:rFonts w:ascii="Arial" w:eastAsia="宋体" w:hAnsi="Arial" w:cs="Arial"/>
          <w:sz w:val="24"/>
          <w:szCs w:val="24"/>
        </w:rPr>
        <w:t>放射</w:t>
      </w:r>
      <w:r w:rsidRPr="00A51EC1">
        <w:rPr>
          <w:rFonts w:ascii="Arial" w:eastAsia="宋体" w:hAnsi="Arial" w:cs="Arial"/>
          <w:sz w:val="24"/>
          <w:szCs w:val="24"/>
        </w:rPr>
        <w:t>的测量值。您必须在年度报告中以直方图的形式提供这些测试结果的总结</w:t>
      </w:r>
      <w:r w:rsidRPr="00A51EC1">
        <w:rPr>
          <w:rFonts w:ascii="Arial" w:eastAsia="宋体" w:hAnsi="Arial" w:cs="Arial"/>
          <w:sz w:val="24"/>
          <w:szCs w:val="24"/>
        </w:rPr>
        <w:t xml:space="preserve"> </w:t>
      </w:r>
      <w:r w:rsidR="00395B17">
        <w:rPr>
          <w:rFonts w:ascii="Arial" w:eastAsia="宋体" w:hAnsi="Arial" w:cs="Arial"/>
          <w:sz w:val="24"/>
          <w:szCs w:val="24"/>
        </w:rPr>
        <w:t>【</w:t>
      </w:r>
      <w:r w:rsidR="002E3243" w:rsidRPr="00A51EC1">
        <w:rPr>
          <w:rFonts w:ascii="Arial" w:eastAsia="宋体" w:hAnsi="Arial" w:cs="Arial"/>
          <w:sz w:val="24"/>
          <w:szCs w:val="24"/>
        </w:rPr>
        <w:t>21 CFR 1002.30</w:t>
      </w:r>
      <w:r w:rsidRPr="00A51EC1">
        <w:rPr>
          <w:rFonts w:ascii="Arial" w:eastAsia="宋体" w:hAnsi="Arial" w:cs="Arial"/>
          <w:sz w:val="24"/>
          <w:szCs w:val="24"/>
        </w:rPr>
        <w:t>；</w:t>
      </w:r>
      <w:r w:rsidR="002E3243" w:rsidRPr="00A51EC1">
        <w:rPr>
          <w:rFonts w:ascii="Arial" w:eastAsia="宋体" w:hAnsi="Arial" w:cs="Arial"/>
          <w:sz w:val="24"/>
          <w:szCs w:val="24"/>
        </w:rPr>
        <w:t>见</w:t>
      </w:r>
      <w:r w:rsidRPr="00A51EC1">
        <w:rPr>
          <w:rFonts w:ascii="Arial" w:eastAsia="宋体" w:hAnsi="Arial" w:cs="Arial"/>
          <w:sz w:val="24"/>
          <w:szCs w:val="24"/>
        </w:rPr>
        <w:t>“</w:t>
      </w:r>
      <w:r w:rsidR="002E3243" w:rsidRPr="00A51EC1">
        <w:rPr>
          <w:rFonts w:ascii="Arial" w:eastAsia="宋体" w:hAnsi="Arial" w:cs="Arial"/>
          <w:sz w:val="24"/>
          <w:szCs w:val="24"/>
        </w:rPr>
        <w:t>X</w:t>
      </w:r>
      <w:r w:rsidR="002E3243" w:rsidRPr="00A51EC1">
        <w:rPr>
          <w:rFonts w:ascii="Arial" w:eastAsia="宋体" w:hAnsi="Arial" w:cs="Arial"/>
          <w:sz w:val="24"/>
          <w:szCs w:val="24"/>
        </w:rPr>
        <w:t>光成像与系统年度报告指南</w:t>
      </w:r>
      <w:r w:rsidRPr="00A51EC1">
        <w:rPr>
          <w:rFonts w:ascii="Arial" w:eastAsia="宋体" w:hAnsi="Arial" w:cs="Arial"/>
          <w:sz w:val="24"/>
          <w:szCs w:val="24"/>
        </w:rPr>
        <w:t>”</w:t>
      </w:r>
      <w:r w:rsidR="002E3243" w:rsidRPr="00A51EC1">
        <w:rPr>
          <w:rFonts w:ascii="Arial" w:eastAsia="宋体" w:hAnsi="Arial" w:cs="Arial"/>
          <w:sz w:val="24"/>
          <w:szCs w:val="24"/>
        </w:rPr>
        <w:t>（</w:t>
      </w:r>
      <w:r w:rsidR="002E3243" w:rsidRPr="00A51EC1">
        <w:rPr>
          <w:rFonts w:ascii="Arial" w:eastAsia="宋体" w:hAnsi="Arial" w:cs="Arial"/>
          <w:sz w:val="24"/>
          <w:szCs w:val="24"/>
        </w:rPr>
        <w:t>1980</w:t>
      </w:r>
      <w:r w:rsidR="002E3243" w:rsidRPr="00A51EC1">
        <w:rPr>
          <w:rFonts w:ascii="Arial" w:eastAsia="宋体" w:hAnsi="Arial" w:cs="Arial"/>
          <w:sz w:val="24"/>
          <w:szCs w:val="24"/>
        </w:rPr>
        <w:t>年</w:t>
      </w:r>
      <w:r w:rsidR="002E3243" w:rsidRPr="00A51EC1">
        <w:rPr>
          <w:rFonts w:ascii="Arial" w:eastAsia="宋体" w:hAnsi="Arial" w:cs="Arial"/>
          <w:sz w:val="24"/>
          <w:szCs w:val="24"/>
        </w:rPr>
        <w:t>7</w:t>
      </w:r>
      <w:r w:rsidR="002E3243" w:rsidRPr="00A51EC1">
        <w:rPr>
          <w:rFonts w:ascii="Arial" w:eastAsia="宋体" w:hAnsi="Arial" w:cs="Arial"/>
          <w:sz w:val="24"/>
          <w:szCs w:val="24"/>
        </w:rPr>
        <w:t>月）</w:t>
      </w:r>
      <w:r w:rsidR="00395B17">
        <w:rPr>
          <w:rFonts w:ascii="Arial" w:eastAsia="宋体" w:hAnsi="Arial" w:cs="Arial"/>
          <w:sz w:val="24"/>
          <w:szCs w:val="24"/>
        </w:rPr>
        <w:t>】</w:t>
      </w:r>
      <w:r w:rsidR="002E3243" w:rsidRPr="00A51EC1">
        <w:rPr>
          <w:rFonts w:ascii="Arial" w:eastAsia="宋体" w:hAnsi="Arial" w:cs="Arial"/>
          <w:sz w:val="24"/>
          <w:szCs w:val="24"/>
        </w:rPr>
        <w:t>。</w:t>
      </w:r>
      <w:r w:rsidR="00BD3651" w:rsidRPr="00A51EC1">
        <w:rPr>
          <w:rFonts w:hint="eastAsia"/>
          <w:sz w:val="24"/>
          <w:szCs w:val="24"/>
        </w:rPr>
        <w:br/>
      </w:r>
      <w:r w:rsidR="00BD3651" w:rsidRPr="00A51EC1">
        <w:rPr>
          <w:rFonts w:ascii="Arial" w:hAnsi="Arial" w:cs="Arial"/>
          <w:sz w:val="24"/>
          <w:szCs w:val="24"/>
        </w:rPr>
        <w:t>(</w:t>
      </w:r>
      <w:r w:rsidR="00BD3651" w:rsidRPr="00A51EC1">
        <w:rPr>
          <w:rFonts w:ascii="Arial" w:hAnsi="Arial" w:cs="Arial"/>
          <w:color w:val="0000FF"/>
          <w:sz w:val="24"/>
          <w:szCs w:val="24"/>
          <w:u w:val="single"/>
        </w:rPr>
        <w:t>http://www.fda.gov/cdrh/radhlth/pdf/xrcrpt0a.pdf</w:t>
      </w:r>
      <w:r w:rsidR="00BD3651" w:rsidRPr="00A51EC1">
        <w:rPr>
          <w:rFonts w:ascii="Arial" w:hAnsi="Arial" w:cs="Arial"/>
          <w:sz w:val="24"/>
          <w:szCs w:val="24"/>
        </w:rPr>
        <w:t>)</w:t>
      </w:r>
      <w:r w:rsidR="00395B17">
        <w:rPr>
          <w:rFonts w:ascii="Arial" w:hAnsi="Arial" w:cs="Arial"/>
          <w:sz w:val="24"/>
          <w:szCs w:val="24"/>
        </w:rPr>
        <w:t>】</w:t>
      </w:r>
      <w:r w:rsidR="00BD3651" w:rsidRPr="00A51EC1">
        <w:rPr>
          <w:rFonts w:ascii="Arial" w:hAnsi="Arial" w:cs="Arial"/>
          <w:sz w:val="24"/>
          <w:szCs w:val="24"/>
        </w:rPr>
        <w:t xml:space="preserve">. </w:t>
      </w:r>
    </w:p>
    <w:p w14:paraId="4373C9C3" w14:textId="0FEBFBF2" w:rsidR="002E3243" w:rsidRPr="00884CBF" w:rsidRDefault="009F72F7" w:rsidP="003D46CF">
      <w:pPr>
        <w:overflowPunct w:val="0"/>
        <w:snapToGrid w:val="0"/>
        <w:spacing w:after="240" w:line="300" w:lineRule="auto"/>
        <w:rPr>
          <w:rFonts w:ascii="Arial" w:eastAsia="宋体" w:hAnsi="Arial" w:cs="Arial"/>
          <w:b/>
          <w:sz w:val="24"/>
          <w:szCs w:val="24"/>
        </w:rPr>
      </w:pPr>
      <w:r>
        <w:rPr>
          <w:rFonts w:ascii="Arial" w:eastAsia="宋体" w:hAnsi="Arial" w:cs="Arial" w:hint="eastAsia"/>
          <w:b/>
          <w:sz w:val="24"/>
          <w:szCs w:val="24"/>
        </w:rPr>
        <w:t>仪器</w:t>
      </w:r>
    </w:p>
    <w:p w14:paraId="226EA89B" w14:textId="39F9E647" w:rsidR="002E3243" w:rsidRPr="005000F9" w:rsidRDefault="002E3243"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薄壁</w:t>
      </w:r>
      <w:r w:rsidRPr="005000F9">
        <w:rPr>
          <w:rFonts w:ascii="Arial" w:eastAsia="宋体" w:hAnsi="Arial" w:cs="Arial"/>
          <w:sz w:val="24"/>
          <w:szCs w:val="24"/>
        </w:rPr>
        <w:t>Geiger-Mueller</w:t>
      </w:r>
      <w:r w:rsidRPr="005000F9">
        <w:rPr>
          <w:rFonts w:ascii="Arial" w:eastAsia="宋体" w:hAnsi="Arial" w:cs="Arial"/>
          <w:sz w:val="24"/>
          <w:szCs w:val="24"/>
        </w:rPr>
        <w:t>（</w:t>
      </w:r>
      <w:r w:rsidRPr="005000F9">
        <w:rPr>
          <w:rFonts w:ascii="Arial" w:eastAsia="宋体" w:hAnsi="Arial" w:cs="Arial"/>
          <w:sz w:val="24"/>
          <w:szCs w:val="24"/>
        </w:rPr>
        <w:t>GM</w:t>
      </w:r>
      <w:r w:rsidR="0082786C" w:rsidRPr="005000F9">
        <w:rPr>
          <w:rFonts w:ascii="Arial" w:eastAsia="宋体" w:hAnsi="Arial" w:cs="Arial"/>
          <w:sz w:val="24"/>
          <w:szCs w:val="24"/>
        </w:rPr>
        <w:t>）测量仪</w:t>
      </w:r>
      <w:r w:rsidRPr="005000F9">
        <w:rPr>
          <w:rFonts w:ascii="Arial" w:eastAsia="宋体" w:hAnsi="Arial" w:cs="Arial"/>
          <w:sz w:val="24"/>
          <w:szCs w:val="24"/>
        </w:rPr>
        <w:t>在进行定性测量时非常有用，可以确定</w:t>
      </w:r>
      <w:r w:rsidR="00401E42" w:rsidRPr="005000F9">
        <w:rPr>
          <w:rFonts w:ascii="Arial" w:eastAsia="宋体" w:hAnsi="Arial" w:cs="Arial"/>
          <w:sz w:val="24"/>
          <w:szCs w:val="24"/>
        </w:rPr>
        <w:t>柜式</w:t>
      </w:r>
      <w:r w:rsidR="00401E42" w:rsidRPr="005000F9">
        <w:rPr>
          <w:rFonts w:ascii="Arial" w:eastAsia="宋体" w:hAnsi="Arial" w:cs="Arial"/>
          <w:sz w:val="24"/>
          <w:szCs w:val="24"/>
        </w:rPr>
        <w:t>X</w:t>
      </w:r>
      <w:r w:rsidR="00401E42" w:rsidRPr="005000F9">
        <w:rPr>
          <w:rFonts w:ascii="Arial" w:eastAsia="宋体" w:hAnsi="Arial" w:cs="Arial"/>
          <w:sz w:val="24"/>
          <w:szCs w:val="24"/>
        </w:rPr>
        <w:t>射线系统</w:t>
      </w:r>
      <w:r w:rsidR="0082786C" w:rsidRPr="005000F9">
        <w:rPr>
          <w:rFonts w:ascii="Arial" w:eastAsia="宋体" w:hAnsi="Arial" w:cs="Arial"/>
          <w:sz w:val="24"/>
          <w:szCs w:val="24"/>
        </w:rPr>
        <w:t>外表面上最大</w:t>
      </w:r>
      <w:r w:rsidRPr="005000F9">
        <w:rPr>
          <w:rFonts w:ascii="Arial" w:eastAsia="宋体" w:hAnsi="Arial" w:cs="Arial"/>
          <w:sz w:val="24"/>
          <w:szCs w:val="24"/>
        </w:rPr>
        <w:t>辐射</w:t>
      </w:r>
      <w:r w:rsidR="0082786C" w:rsidRPr="005000F9">
        <w:rPr>
          <w:rFonts w:ascii="Arial" w:eastAsia="宋体" w:hAnsi="Arial" w:cs="Arial"/>
          <w:sz w:val="24"/>
          <w:szCs w:val="24"/>
        </w:rPr>
        <w:t>量</w:t>
      </w:r>
      <w:r w:rsidRPr="005000F9">
        <w:rPr>
          <w:rFonts w:ascii="Arial" w:eastAsia="宋体" w:hAnsi="Arial" w:cs="Arial"/>
          <w:sz w:val="24"/>
          <w:szCs w:val="24"/>
        </w:rPr>
        <w:t>的位置。</w:t>
      </w:r>
      <w:r w:rsidRPr="005000F9">
        <w:rPr>
          <w:rFonts w:ascii="Arial" w:eastAsia="宋体" w:hAnsi="Arial" w:cs="Arial"/>
          <w:sz w:val="24"/>
          <w:szCs w:val="24"/>
        </w:rPr>
        <w:t>GM</w:t>
      </w:r>
      <w:r w:rsidR="0082786C" w:rsidRPr="005000F9">
        <w:rPr>
          <w:rFonts w:ascii="Arial" w:eastAsia="宋体" w:hAnsi="Arial" w:cs="Arial"/>
          <w:sz w:val="24"/>
          <w:szCs w:val="24"/>
        </w:rPr>
        <w:t>测量仪</w:t>
      </w:r>
      <w:r w:rsidRPr="005000F9">
        <w:rPr>
          <w:rFonts w:ascii="Arial" w:eastAsia="宋体" w:hAnsi="Arial" w:cs="Arial"/>
          <w:sz w:val="24"/>
          <w:szCs w:val="24"/>
        </w:rPr>
        <w:t>不</w:t>
      </w:r>
      <w:r w:rsidR="0082786C" w:rsidRPr="005000F9">
        <w:rPr>
          <w:rFonts w:ascii="Arial" w:eastAsia="宋体" w:hAnsi="Arial" w:cs="Arial"/>
          <w:sz w:val="24"/>
          <w:szCs w:val="24"/>
        </w:rPr>
        <w:t>适用于</w:t>
      </w:r>
      <w:r w:rsidRPr="005000F9">
        <w:rPr>
          <w:rFonts w:ascii="Arial" w:eastAsia="宋体" w:hAnsi="Arial" w:cs="Arial"/>
          <w:sz w:val="24"/>
          <w:szCs w:val="24"/>
        </w:rPr>
        <w:t>进行</w:t>
      </w:r>
      <w:r w:rsidR="00401E42" w:rsidRPr="005000F9">
        <w:rPr>
          <w:rFonts w:ascii="Arial" w:eastAsia="宋体" w:hAnsi="Arial" w:cs="Arial"/>
          <w:sz w:val="24"/>
          <w:szCs w:val="24"/>
        </w:rPr>
        <w:t>X</w:t>
      </w:r>
      <w:r w:rsidR="00401E42" w:rsidRPr="005000F9">
        <w:rPr>
          <w:rFonts w:ascii="Arial" w:eastAsia="宋体" w:hAnsi="Arial" w:cs="Arial"/>
          <w:sz w:val="24"/>
          <w:szCs w:val="24"/>
        </w:rPr>
        <w:t>射线</w:t>
      </w:r>
      <w:r w:rsidRPr="005000F9">
        <w:rPr>
          <w:rFonts w:ascii="Arial" w:eastAsia="宋体" w:hAnsi="Arial" w:cs="Arial"/>
          <w:sz w:val="24"/>
          <w:szCs w:val="24"/>
        </w:rPr>
        <w:t>发射的定量测量。</w:t>
      </w:r>
      <w:r w:rsidR="00401E42" w:rsidRPr="005000F9">
        <w:rPr>
          <w:rFonts w:ascii="Arial" w:eastAsia="宋体" w:hAnsi="Arial" w:cs="Arial"/>
          <w:sz w:val="24"/>
          <w:szCs w:val="24"/>
        </w:rPr>
        <w:t>X</w:t>
      </w:r>
      <w:r w:rsidR="00401E42" w:rsidRPr="005000F9">
        <w:rPr>
          <w:rFonts w:ascii="Arial" w:eastAsia="宋体" w:hAnsi="Arial" w:cs="Arial"/>
          <w:sz w:val="24"/>
          <w:szCs w:val="24"/>
        </w:rPr>
        <w:t>射线</w:t>
      </w:r>
      <w:r w:rsidRPr="005000F9">
        <w:rPr>
          <w:rFonts w:ascii="Arial" w:eastAsia="宋体" w:hAnsi="Arial" w:cs="Arial"/>
          <w:sz w:val="24"/>
          <w:szCs w:val="24"/>
        </w:rPr>
        <w:t>管</w:t>
      </w:r>
      <w:r w:rsidR="0082786C" w:rsidRPr="005000F9">
        <w:rPr>
          <w:rFonts w:ascii="Arial" w:eastAsia="宋体" w:hAnsi="Arial" w:cs="Arial"/>
          <w:sz w:val="24"/>
          <w:szCs w:val="24"/>
        </w:rPr>
        <w:t>会</w:t>
      </w:r>
      <w:r w:rsidRPr="005000F9">
        <w:rPr>
          <w:rFonts w:ascii="Arial" w:eastAsia="宋体" w:hAnsi="Arial" w:cs="Arial"/>
          <w:sz w:val="24"/>
          <w:szCs w:val="24"/>
        </w:rPr>
        <w:t>产生含有不同能量谱的辐射。</w:t>
      </w:r>
      <w:r w:rsidRPr="005000F9">
        <w:rPr>
          <w:rFonts w:ascii="Arial" w:eastAsia="宋体" w:hAnsi="Arial" w:cs="Arial"/>
          <w:sz w:val="24"/>
          <w:szCs w:val="24"/>
        </w:rPr>
        <w:t>GM</w:t>
      </w:r>
      <w:r w:rsidR="0082786C" w:rsidRPr="005000F9">
        <w:rPr>
          <w:rFonts w:ascii="Arial" w:eastAsia="宋体" w:hAnsi="Arial" w:cs="Arial"/>
          <w:sz w:val="24"/>
          <w:szCs w:val="24"/>
        </w:rPr>
        <w:t>测量仪</w:t>
      </w:r>
      <w:r w:rsidRPr="005000F9">
        <w:rPr>
          <w:rFonts w:ascii="Arial" w:eastAsia="宋体" w:hAnsi="Arial" w:cs="Arial"/>
          <w:sz w:val="24"/>
          <w:szCs w:val="24"/>
        </w:rPr>
        <w:t>对不同能量的辐射没有线性响应。</w:t>
      </w:r>
      <w:r w:rsidRPr="005000F9">
        <w:rPr>
          <w:rFonts w:ascii="Arial" w:eastAsia="宋体" w:hAnsi="Arial" w:cs="Arial"/>
          <w:sz w:val="24"/>
          <w:szCs w:val="24"/>
        </w:rPr>
        <w:t>GM</w:t>
      </w:r>
      <w:r w:rsidR="0082786C" w:rsidRPr="005000F9">
        <w:rPr>
          <w:rFonts w:ascii="Arial" w:eastAsia="宋体" w:hAnsi="Arial" w:cs="Arial"/>
          <w:sz w:val="24"/>
          <w:szCs w:val="24"/>
        </w:rPr>
        <w:t>测量仪可以</w:t>
      </w:r>
      <w:r w:rsidRPr="005000F9">
        <w:rPr>
          <w:rFonts w:ascii="Arial" w:eastAsia="宋体" w:hAnsi="Arial" w:cs="Arial"/>
          <w:sz w:val="24"/>
          <w:szCs w:val="24"/>
        </w:rPr>
        <w:t>响应测量</w:t>
      </w:r>
      <w:r w:rsidR="0082786C" w:rsidRPr="005000F9">
        <w:rPr>
          <w:rFonts w:ascii="Arial" w:eastAsia="宋体" w:hAnsi="Arial" w:cs="Arial"/>
          <w:sz w:val="24"/>
          <w:szCs w:val="24"/>
        </w:rPr>
        <w:t>空间内</w:t>
      </w:r>
      <w:r w:rsidRPr="005000F9">
        <w:rPr>
          <w:rFonts w:ascii="Arial" w:eastAsia="宋体" w:hAnsi="Arial" w:cs="Arial"/>
          <w:sz w:val="24"/>
          <w:szCs w:val="24"/>
        </w:rPr>
        <w:t>发生的电离事件数量</w:t>
      </w:r>
      <w:r w:rsidR="0082786C" w:rsidRPr="005000F9">
        <w:rPr>
          <w:rFonts w:ascii="Arial" w:eastAsia="宋体" w:hAnsi="Arial" w:cs="Arial"/>
          <w:sz w:val="24"/>
          <w:szCs w:val="24"/>
        </w:rPr>
        <w:t>；然而，它</w:t>
      </w:r>
      <w:r w:rsidRPr="005000F9">
        <w:rPr>
          <w:rFonts w:ascii="Arial" w:eastAsia="宋体" w:hAnsi="Arial" w:cs="Arial"/>
          <w:sz w:val="24"/>
          <w:szCs w:val="24"/>
        </w:rPr>
        <w:t>不产生关于每个电离事件相关能量的信息。因此，</w:t>
      </w:r>
      <w:r w:rsidRPr="005000F9">
        <w:rPr>
          <w:rFonts w:ascii="Arial" w:eastAsia="宋体" w:hAnsi="Arial" w:cs="Arial"/>
          <w:sz w:val="24"/>
          <w:szCs w:val="24"/>
        </w:rPr>
        <w:t>GM</w:t>
      </w:r>
      <w:r w:rsidR="0082786C" w:rsidRPr="005000F9">
        <w:rPr>
          <w:rFonts w:ascii="Arial" w:eastAsia="宋体" w:hAnsi="Arial" w:cs="Arial"/>
          <w:sz w:val="24"/>
          <w:szCs w:val="24"/>
        </w:rPr>
        <w:t>测量仪对来自不同能量的光子的相同暴露率和响应不同。</w:t>
      </w:r>
      <w:r w:rsidRPr="005000F9">
        <w:rPr>
          <w:rFonts w:ascii="Arial" w:eastAsia="宋体" w:hAnsi="Arial" w:cs="Arial"/>
          <w:sz w:val="24"/>
          <w:szCs w:val="24"/>
        </w:rPr>
        <w:t>您不应</w:t>
      </w:r>
      <w:r w:rsidR="0082786C" w:rsidRPr="005000F9">
        <w:rPr>
          <w:rFonts w:ascii="Arial" w:eastAsia="宋体" w:hAnsi="Arial" w:cs="Arial"/>
          <w:sz w:val="24"/>
          <w:szCs w:val="24"/>
        </w:rPr>
        <w:t>认为</w:t>
      </w:r>
      <w:r w:rsidRPr="005000F9">
        <w:rPr>
          <w:rFonts w:ascii="Arial" w:eastAsia="宋体" w:hAnsi="Arial" w:cs="Arial"/>
          <w:sz w:val="24"/>
          <w:szCs w:val="24"/>
        </w:rPr>
        <w:t>GM</w:t>
      </w:r>
      <w:r w:rsidR="0082786C" w:rsidRPr="005000F9">
        <w:rPr>
          <w:rFonts w:ascii="Arial" w:eastAsia="宋体" w:hAnsi="Arial" w:cs="Arial"/>
          <w:sz w:val="24"/>
          <w:szCs w:val="24"/>
        </w:rPr>
        <w:t>测量仪</w:t>
      </w:r>
      <w:r w:rsidRPr="005000F9">
        <w:rPr>
          <w:rFonts w:ascii="Arial" w:eastAsia="宋体" w:hAnsi="Arial" w:cs="Arial"/>
          <w:sz w:val="24"/>
          <w:szCs w:val="24"/>
        </w:rPr>
        <w:t>的读数</w:t>
      </w:r>
      <w:r w:rsidR="0082786C" w:rsidRPr="005000F9">
        <w:rPr>
          <w:rFonts w:ascii="Arial" w:eastAsia="宋体" w:hAnsi="Arial" w:cs="Arial"/>
          <w:sz w:val="24"/>
          <w:szCs w:val="24"/>
        </w:rPr>
        <w:t>单位为暴露率，则测量仪就可以</w:t>
      </w:r>
      <w:r w:rsidRPr="005000F9">
        <w:rPr>
          <w:rFonts w:ascii="Arial" w:eastAsia="宋体" w:hAnsi="Arial" w:cs="Arial"/>
          <w:sz w:val="24"/>
          <w:szCs w:val="24"/>
        </w:rPr>
        <w:t>准确地测量该数量。有关</w:t>
      </w:r>
      <w:r w:rsidR="0082786C" w:rsidRPr="005000F9">
        <w:rPr>
          <w:rFonts w:ascii="Arial" w:eastAsia="宋体" w:hAnsi="Arial" w:cs="Arial"/>
          <w:sz w:val="24"/>
          <w:szCs w:val="24"/>
        </w:rPr>
        <w:t>测量</w:t>
      </w:r>
      <w:r w:rsidRPr="005000F9">
        <w:rPr>
          <w:rFonts w:ascii="Arial" w:eastAsia="宋体" w:hAnsi="Arial" w:cs="Arial"/>
          <w:sz w:val="24"/>
          <w:szCs w:val="24"/>
        </w:rPr>
        <w:t>仪器选择标准的更多信息，请参见国家辐射防护和测量委员会（</w:t>
      </w:r>
      <w:r w:rsidRPr="005000F9">
        <w:rPr>
          <w:rFonts w:ascii="Arial" w:eastAsia="宋体" w:hAnsi="Arial" w:cs="Arial"/>
          <w:sz w:val="24"/>
          <w:szCs w:val="24"/>
        </w:rPr>
        <w:t>NCRP</w:t>
      </w:r>
      <w:r w:rsidRPr="005000F9">
        <w:rPr>
          <w:rFonts w:ascii="Arial" w:eastAsia="宋体" w:hAnsi="Arial" w:cs="Arial"/>
          <w:sz w:val="24"/>
          <w:szCs w:val="24"/>
        </w:rPr>
        <w:t>）报告</w:t>
      </w:r>
      <w:r w:rsidRPr="005000F9">
        <w:rPr>
          <w:rFonts w:ascii="Arial" w:eastAsia="宋体" w:hAnsi="Arial" w:cs="Arial"/>
          <w:sz w:val="24"/>
          <w:szCs w:val="24"/>
        </w:rPr>
        <w:t>57</w:t>
      </w:r>
      <w:r w:rsidRPr="005000F9">
        <w:rPr>
          <w:rFonts w:ascii="Arial" w:eastAsia="宋体" w:hAnsi="Arial" w:cs="Arial"/>
          <w:sz w:val="24"/>
          <w:szCs w:val="24"/>
        </w:rPr>
        <w:t>和</w:t>
      </w:r>
      <w:r w:rsidRPr="005000F9">
        <w:rPr>
          <w:rFonts w:ascii="Arial" w:eastAsia="宋体" w:hAnsi="Arial" w:cs="Arial"/>
          <w:sz w:val="24"/>
          <w:szCs w:val="24"/>
        </w:rPr>
        <w:t>112</w:t>
      </w:r>
      <w:r w:rsidR="0082786C" w:rsidRPr="005000F9">
        <w:rPr>
          <w:rFonts w:ascii="Arial" w:eastAsia="宋体" w:hAnsi="Arial" w:cs="Arial"/>
          <w:sz w:val="24"/>
          <w:szCs w:val="24"/>
        </w:rPr>
        <w:t>（见于</w:t>
      </w:r>
      <w:r w:rsidR="0082786C" w:rsidRPr="00884CBF">
        <w:rPr>
          <w:rFonts w:ascii="Arial" w:eastAsia="宋体" w:hAnsi="Arial" w:cs="Arial"/>
          <w:color w:val="0000FF"/>
          <w:sz w:val="24"/>
          <w:szCs w:val="24"/>
          <w:u w:val="single"/>
        </w:rPr>
        <w:t>http://www.ncrponline.org</w:t>
      </w:r>
      <w:r w:rsidR="0082786C" w:rsidRPr="005000F9">
        <w:rPr>
          <w:rFonts w:ascii="Arial" w:eastAsia="宋体" w:hAnsi="Arial" w:cs="Arial"/>
          <w:sz w:val="24"/>
          <w:szCs w:val="24"/>
        </w:rPr>
        <w:t>）</w:t>
      </w:r>
      <w:r w:rsidRPr="005000F9">
        <w:rPr>
          <w:rFonts w:ascii="Arial" w:eastAsia="宋体" w:hAnsi="Arial" w:cs="Arial"/>
          <w:sz w:val="24"/>
          <w:szCs w:val="24"/>
        </w:rPr>
        <w:t>。</w:t>
      </w:r>
    </w:p>
    <w:p w14:paraId="6310067F" w14:textId="6B2D3320" w:rsidR="002E3243" w:rsidRPr="009F72F7" w:rsidRDefault="002E3243" w:rsidP="00564835">
      <w:pPr>
        <w:widowControl/>
        <w:numPr>
          <w:ilvl w:val="0"/>
          <w:numId w:val="25"/>
        </w:numPr>
        <w:shd w:val="clear" w:color="auto" w:fill="FFFFFF"/>
        <w:overflowPunct w:val="0"/>
        <w:snapToGrid w:val="0"/>
        <w:spacing w:after="240" w:line="300" w:lineRule="auto"/>
        <w:ind w:left="0"/>
        <w:jc w:val="left"/>
        <w:rPr>
          <w:rFonts w:ascii="Arial" w:eastAsia="宋体" w:hAnsi="Arial" w:cs="Arial"/>
          <w:sz w:val="24"/>
          <w:szCs w:val="24"/>
        </w:rPr>
      </w:pPr>
      <w:r w:rsidRPr="009F72F7">
        <w:rPr>
          <w:rFonts w:ascii="Arial" w:eastAsia="宋体" w:hAnsi="Arial" w:cs="Arial" w:hint="eastAsia"/>
          <w:sz w:val="24"/>
          <w:szCs w:val="24"/>
        </w:rPr>
        <w:t>离子室通常</w:t>
      </w:r>
      <w:r w:rsidR="0082786C" w:rsidRPr="009F72F7">
        <w:rPr>
          <w:rFonts w:ascii="Arial" w:eastAsia="宋体" w:hAnsi="Arial" w:cs="Arial" w:hint="eastAsia"/>
          <w:sz w:val="24"/>
          <w:szCs w:val="24"/>
        </w:rPr>
        <w:t>可以</w:t>
      </w:r>
      <w:r w:rsidRPr="009F72F7">
        <w:rPr>
          <w:rFonts w:ascii="Arial" w:eastAsia="宋体" w:hAnsi="Arial" w:cs="Arial" w:hint="eastAsia"/>
          <w:sz w:val="24"/>
          <w:szCs w:val="24"/>
        </w:rPr>
        <w:t>用于对来自</w:t>
      </w:r>
      <w:r w:rsidR="000D2151" w:rsidRPr="009F72F7">
        <w:rPr>
          <w:rFonts w:ascii="Arial" w:eastAsia="宋体" w:hAnsi="Arial" w:cs="Arial" w:hint="eastAsia"/>
          <w:sz w:val="24"/>
          <w:szCs w:val="24"/>
        </w:rPr>
        <w:t>柜式</w:t>
      </w:r>
      <w:r w:rsidR="00401E42" w:rsidRPr="009F72F7">
        <w:rPr>
          <w:rFonts w:ascii="Arial" w:eastAsia="宋体" w:hAnsi="Arial" w:cs="Arial"/>
          <w:sz w:val="24"/>
          <w:szCs w:val="24"/>
        </w:rPr>
        <w:t>X</w:t>
      </w:r>
      <w:r w:rsidR="00401E42" w:rsidRPr="009F72F7">
        <w:rPr>
          <w:rFonts w:ascii="Arial" w:eastAsia="宋体" w:hAnsi="Arial" w:cs="Arial" w:hint="eastAsia"/>
          <w:sz w:val="24"/>
          <w:szCs w:val="24"/>
        </w:rPr>
        <w:t>射线</w:t>
      </w:r>
      <w:r w:rsidRPr="009F72F7">
        <w:rPr>
          <w:rFonts w:ascii="Arial" w:eastAsia="宋体" w:hAnsi="Arial" w:cs="Arial" w:hint="eastAsia"/>
          <w:sz w:val="24"/>
          <w:szCs w:val="24"/>
        </w:rPr>
        <w:t>系统的辐射进行定量测量。您应该按照制造商的建议校准</w:t>
      </w:r>
      <w:r w:rsidR="00831F35" w:rsidRPr="009F72F7">
        <w:rPr>
          <w:rFonts w:ascii="Arial" w:eastAsia="宋体" w:hAnsi="Arial" w:cs="Arial" w:hint="eastAsia"/>
          <w:sz w:val="24"/>
          <w:szCs w:val="24"/>
        </w:rPr>
        <w:t>该</w:t>
      </w:r>
      <w:r w:rsidRPr="009F72F7">
        <w:rPr>
          <w:rFonts w:ascii="Arial" w:eastAsia="宋体" w:hAnsi="Arial" w:cs="Arial" w:hint="eastAsia"/>
          <w:sz w:val="24"/>
          <w:szCs w:val="24"/>
        </w:rPr>
        <w:t>仪器。应</w:t>
      </w:r>
      <w:r w:rsidR="00831F35" w:rsidRPr="009F72F7">
        <w:rPr>
          <w:rFonts w:ascii="Arial" w:eastAsia="宋体" w:hAnsi="Arial" w:cs="Arial" w:hint="eastAsia"/>
          <w:sz w:val="24"/>
          <w:szCs w:val="24"/>
        </w:rPr>
        <w:t>针对您的产品</w:t>
      </w:r>
      <w:r w:rsidRPr="009F72F7">
        <w:rPr>
          <w:rFonts w:ascii="Arial" w:eastAsia="宋体" w:hAnsi="Arial" w:cs="Arial" w:hint="eastAsia"/>
          <w:sz w:val="24"/>
          <w:szCs w:val="24"/>
        </w:rPr>
        <w:t>进行适当的能量范围的校准。用铯</w:t>
      </w:r>
      <w:r w:rsidRPr="009F72F7">
        <w:rPr>
          <w:rFonts w:ascii="Arial" w:eastAsia="宋体" w:hAnsi="Arial" w:cs="Arial"/>
          <w:sz w:val="24"/>
          <w:szCs w:val="24"/>
        </w:rPr>
        <w:t>137</w:t>
      </w:r>
      <w:r w:rsidRPr="009F72F7">
        <w:rPr>
          <w:rFonts w:ascii="Arial" w:eastAsia="宋体" w:hAnsi="Arial" w:cs="Arial" w:hint="eastAsia"/>
          <w:sz w:val="24"/>
          <w:szCs w:val="24"/>
        </w:rPr>
        <w:t>源（</w:t>
      </w:r>
      <w:r w:rsidR="009F72F7" w:rsidRPr="00564835">
        <w:rPr>
          <w:rFonts w:ascii="Arial" w:eastAsia="宋体" w:hAnsi="Arial" w:cs="Arial"/>
          <w:sz w:val="24"/>
          <w:szCs w:val="24"/>
        </w:rPr>
        <w:t>β</w:t>
      </w:r>
      <w:r w:rsidRPr="009F72F7">
        <w:rPr>
          <w:rFonts w:ascii="Arial" w:eastAsia="宋体" w:hAnsi="Arial" w:cs="Arial"/>
          <w:sz w:val="24"/>
          <w:szCs w:val="24"/>
        </w:rPr>
        <w:t>511 keV</w:t>
      </w:r>
      <w:r w:rsidRPr="009F72F7">
        <w:rPr>
          <w:rFonts w:ascii="Arial" w:eastAsia="宋体" w:hAnsi="Arial" w:cs="Arial" w:hint="eastAsia"/>
          <w:sz w:val="24"/>
          <w:szCs w:val="24"/>
        </w:rPr>
        <w:t>和</w:t>
      </w:r>
      <w:r w:rsidRPr="009F72F7">
        <w:rPr>
          <w:rFonts w:ascii="Arial" w:eastAsia="宋体" w:hAnsi="Arial" w:cs="Arial"/>
          <w:sz w:val="24"/>
          <w:szCs w:val="24"/>
        </w:rPr>
        <w:t>γ662 keV</w:t>
      </w:r>
      <w:r w:rsidRPr="009F72F7">
        <w:rPr>
          <w:rFonts w:ascii="Arial" w:eastAsia="宋体" w:hAnsi="Arial" w:cs="Arial" w:hint="eastAsia"/>
          <w:sz w:val="24"/>
          <w:szCs w:val="24"/>
        </w:rPr>
        <w:t>）校准仪表并使用它测量</w:t>
      </w:r>
      <w:r w:rsidRPr="009F72F7">
        <w:rPr>
          <w:rFonts w:ascii="Arial" w:eastAsia="宋体" w:hAnsi="Arial" w:cs="Arial"/>
          <w:sz w:val="24"/>
          <w:szCs w:val="24"/>
        </w:rPr>
        <w:t xml:space="preserve">120 kVp </w:t>
      </w:r>
      <w:r w:rsidR="00401E42" w:rsidRPr="009F72F7">
        <w:rPr>
          <w:rFonts w:ascii="Arial" w:eastAsia="宋体" w:hAnsi="Arial" w:cs="Arial"/>
          <w:sz w:val="24"/>
          <w:szCs w:val="24"/>
        </w:rPr>
        <w:t>X</w:t>
      </w:r>
      <w:r w:rsidR="00401E42" w:rsidRPr="009F72F7">
        <w:rPr>
          <w:rFonts w:ascii="Arial" w:eastAsia="宋体" w:hAnsi="Arial" w:cs="Arial" w:hint="eastAsia"/>
          <w:sz w:val="24"/>
          <w:szCs w:val="24"/>
        </w:rPr>
        <w:t>射线</w:t>
      </w:r>
      <w:r w:rsidRPr="009F72F7">
        <w:rPr>
          <w:rFonts w:ascii="Arial" w:eastAsia="宋体" w:hAnsi="Arial" w:cs="Arial" w:hint="eastAsia"/>
          <w:sz w:val="24"/>
          <w:szCs w:val="24"/>
        </w:rPr>
        <w:t>谱将</w:t>
      </w:r>
      <w:r w:rsidR="00831F35" w:rsidRPr="009F72F7">
        <w:rPr>
          <w:rFonts w:ascii="Arial" w:eastAsia="宋体" w:hAnsi="Arial" w:cs="Arial" w:hint="eastAsia"/>
          <w:sz w:val="24"/>
          <w:szCs w:val="24"/>
        </w:rPr>
        <w:t>可能会导致严重</w:t>
      </w:r>
      <w:r w:rsidRPr="009F72F7">
        <w:rPr>
          <w:rFonts w:ascii="Arial" w:eastAsia="宋体" w:hAnsi="Arial" w:cs="Arial" w:hint="eastAsia"/>
          <w:sz w:val="24"/>
          <w:szCs w:val="24"/>
        </w:rPr>
        <w:t>的错误。</w:t>
      </w:r>
    </w:p>
    <w:p w14:paraId="47D0B440" w14:textId="0FF1E712" w:rsidR="002E3243" w:rsidRPr="005000F9" w:rsidRDefault="002E3243" w:rsidP="003D46CF">
      <w:pPr>
        <w:overflowPunct w:val="0"/>
        <w:snapToGrid w:val="0"/>
        <w:spacing w:after="240" w:line="300" w:lineRule="auto"/>
        <w:rPr>
          <w:rFonts w:ascii="Arial" w:eastAsia="宋体" w:hAnsi="Arial" w:cs="Arial"/>
          <w:sz w:val="24"/>
          <w:szCs w:val="24"/>
        </w:rPr>
      </w:pPr>
      <w:r w:rsidRPr="0085763A">
        <w:rPr>
          <w:rFonts w:ascii="Arial" w:eastAsia="宋体" w:hAnsi="Arial" w:cs="Arial"/>
          <w:b/>
          <w:sz w:val="24"/>
          <w:szCs w:val="24"/>
        </w:rPr>
        <w:t>地板</w:t>
      </w:r>
      <w:r w:rsidR="00395B17">
        <w:rPr>
          <w:rFonts w:ascii="Arial" w:eastAsia="宋体" w:hAnsi="Arial" w:cs="Arial"/>
          <w:sz w:val="24"/>
          <w:szCs w:val="24"/>
        </w:rPr>
        <w:t>【</w:t>
      </w:r>
      <w:r w:rsidRPr="005000F9">
        <w:rPr>
          <w:rFonts w:ascii="Arial" w:eastAsia="宋体" w:hAnsi="Arial" w:cs="Arial"/>
          <w:sz w:val="24"/>
          <w:szCs w:val="24"/>
        </w:rPr>
        <w:t>21 CFR 1020.40</w:t>
      </w:r>
      <w:r w:rsidRPr="005000F9">
        <w:rPr>
          <w:rFonts w:ascii="Arial" w:eastAsia="宋体" w:hAnsi="Arial" w:cs="Arial"/>
          <w:sz w:val="24"/>
          <w:szCs w:val="24"/>
        </w:rPr>
        <w:t>（</w:t>
      </w:r>
      <w:r w:rsidRPr="005000F9">
        <w:rPr>
          <w:rFonts w:ascii="Arial" w:eastAsia="宋体" w:hAnsi="Arial" w:cs="Arial"/>
          <w:sz w:val="24"/>
          <w:szCs w:val="24"/>
        </w:rPr>
        <w:t>c</w:t>
      </w:r>
      <w:r w:rsidRPr="005000F9">
        <w:rPr>
          <w:rFonts w:ascii="Arial" w:eastAsia="宋体" w:hAnsi="Arial" w:cs="Arial"/>
          <w:sz w:val="24"/>
          <w:szCs w:val="24"/>
        </w:rPr>
        <w:t>）（</w:t>
      </w:r>
      <w:r w:rsidRPr="005000F9">
        <w:rPr>
          <w:rFonts w:ascii="Arial" w:eastAsia="宋体" w:hAnsi="Arial" w:cs="Arial"/>
          <w:sz w:val="24"/>
          <w:szCs w:val="24"/>
        </w:rPr>
        <w:t>2</w:t>
      </w:r>
      <w:r w:rsidRPr="005000F9">
        <w:rPr>
          <w:rFonts w:ascii="Arial" w:eastAsia="宋体" w:hAnsi="Arial" w:cs="Arial"/>
          <w:sz w:val="24"/>
          <w:szCs w:val="24"/>
        </w:rPr>
        <w:t>）</w:t>
      </w:r>
      <w:r w:rsidR="00395B17">
        <w:rPr>
          <w:rFonts w:ascii="Arial" w:eastAsia="宋体" w:hAnsi="Arial" w:cs="Arial"/>
          <w:sz w:val="24"/>
          <w:szCs w:val="24"/>
        </w:rPr>
        <w:t>】</w:t>
      </w:r>
      <w:r w:rsidRPr="005000F9">
        <w:rPr>
          <w:rFonts w:ascii="Arial" w:eastAsia="宋体" w:hAnsi="Arial" w:cs="Arial"/>
          <w:sz w:val="24"/>
          <w:szCs w:val="24"/>
        </w:rPr>
        <w:t>：</w:t>
      </w:r>
      <w:r w:rsidR="00401E42" w:rsidRPr="005000F9">
        <w:rPr>
          <w:rFonts w:ascii="Arial" w:eastAsia="宋体" w:hAnsi="Arial" w:cs="Arial"/>
          <w:sz w:val="24"/>
          <w:szCs w:val="24"/>
        </w:rPr>
        <w:t>柜式</w:t>
      </w:r>
      <w:r w:rsidR="00401E42" w:rsidRPr="005000F9">
        <w:rPr>
          <w:rFonts w:ascii="Arial" w:eastAsia="宋体" w:hAnsi="Arial" w:cs="Arial"/>
          <w:sz w:val="24"/>
          <w:szCs w:val="24"/>
        </w:rPr>
        <w:t>X</w:t>
      </w:r>
      <w:r w:rsidR="00401E42" w:rsidRPr="005000F9">
        <w:rPr>
          <w:rFonts w:ascii="Arial" w:eastAsia="宋体" w:hAnsi="Arial" w:cs="Arial"/>
          <w:sz w:val="24"/>
          <w:szCs w:val="24"/>
        </w:rPr>
        <w:t>射线系统</w:t>
      </w:r>
      <w:r w:rsidRPr="005000F9">
        <w:rPr>
          <w:rFonts w:ascii="Arial" w:eastAsia="宋体" w:hAnsi="Arial" w:cs="Arial"/>
          <w:sz w:val="24"/>
          <w:szCs w:val="24"/>
        </w:rPr>
        <w:t>应具有永久性</w:t>
      </w:r>
      <w:r w:rsidR="00831F35" w:rsidRPr="005000F9">
        <w:rPr>
          <w:rFonts w:ascii="Arial" w:eastAsia="宋体" w:hAnsi="Arial" w:cs="Arial"/>
          <w:sz w:val="24"/>
          <w:szCs w:val="24"/>
        </w:rPr>
        <w:t>的</w:t>
      </w:r>
      <w:r w:rsidRPr="005000F9">
        <w:rPr>
          <w:rFonts w:ascii="Arial" w:eastAsia="宋体" w:hAnsi="Arial" w:cs="Arial"/>
          <w:sz w:val="24"/>
          <w:szCs w:val="24"/>
        </w:rPr>
        <w:t>地板。</w:t>
      </w:r>
      <w:r w:rsidR="00401E42" w:rsidRPr="005000F9">
        <w:rPr>
          <w:rFonts w:ascii="Arial" w:eastAsia="宋体" w:hAnsi="Arial" w:cs="Arial"/>
          <w:sz w:val="24"/>
          <w:szCs w:val="24"/>
        </w:rPr>
        <w:t>柜式</w:t>
      </w:r>
      <w:r w:rsidR="00401E42" w:rsidRPr="005000F9">
        <w:rPr>
          <w:rFonts w:ascii="Arial" w:eastAsia="宋体" w:hAnsi="Arial" w:cs="Arial"/>
          <w:sz w:val="24"/>
          <w:szCs w:val="24"/>
        </w:rPr>
        <w:t>X</w:t>
      </w:r>
      <w:r w:rsidR="00401E42" w:rsidRPr="005000F9">
        <w:rPr>
          <w:rFonts w:ascii="Arial" w:eastAsia="宋体" w:hAnsi="Arial" w:cs="Arial"/>
          <w:sz w:val="24"/>
          <w:szCs w:val="24"/>
        </w:rPr>
        <w:t>射线系统</w:t>
      </w:r>
      <w:r w:rsidR="00831F35" w:rsidRPr="005000F9">
        <w:rPr>
          <w:rFonts w:ascii="Arial" w:eastAsia="宋体" w:hAnsi="Arial" w:cs="Arial"/>
          <w:sz w:val="24"/>
          <w:szCs w:val="24"/>
        </w:rPr>
        <w:t>永久固定的任何支撑表面都可视为系统的地板</w:t>
      </w:r>
      <w:r w:rsidRPr="005000F9">
        <w:rPr>
          <w:rFonts w:ascii="Arial" w:eastAsia="宋体" w:hAnsi="Arial" w:cs="Arial"/>
          <w:sz w:val="24"/>
          <w:szCs w:val="24"/>
        </w:rPr>
        <w:t>。</w:t>
      </w:r>
    </w:p>
    <w:p w14:paraId="0A9C2695" w14:textId="4E3A5DAD" w:rsidR="002E3243" w:rsidRPr="005000F9" w:rsidRDefault="00831F35"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如果</w:t>
      </w:r>
      <w:r w:rsidR="00401E42" w:rsidRPr="005000F9">
        <w:rPr>
          <w:rFonts w:ascii="Arial" w:eastAsia="宋体" w:hAnsi="Arial" w:cs="Arial"/>
          <w:sz w:val="24"/>
          <w:szCs w:val="24"/>
        </w:rPr>
        <w:t>柜式</w:t>
      </w:r>
      <w:r w:rsidR="00401E42" w:rsidRPr="005000F9">
        <w:rPr>
          <w:rFonts w:ascii="Arial" w:eastAsia="宋体" w:hAnsi="Arial" w:cs="Arial"/>
          <w:sz w:val="24"/>
          <w:szCs w:val="24"/>
        </w:rPr>
        <w:t>X</w:t>
      </w:r>
      <w:r w:rsidR="00401E42" w:rsidRPr="005000F9">
        <w:rPr>
          <w:rFonts w:ascii="Arial" w:eastAsia="宋体" w:hAnsi="Arial" w:cs="Arial"/>
          <w:sz w:val="24"/>
          <w:szCs w:val="24"/>
        </w:rPr>
        <w:t>射线系统</w:t>
      </w:r>
      <w:r w:rsidRPr="005000F9">
        <w:rPr>
          <w:rFonts w:ascii="Arial" w:eastAsia="宋体" w:hAnsi="Arial" w:cs="Arial"/>
          <w:sz w:val="24"/>
          <w:szCs w:val="24"/>
        </w:rPr>
        <w:t>所在的地板下的空间被占据</w:t>
      </w:r>
      <w:r w:rsidR="002E3243" w:rsidRPr="005000F9">
        <w:rPr>
          <w:rFonts w:ascii="Arial" w:eastAsia="宋体" w:hAnsi="Arial" w:cs="Arial"/>
          <w:sz w:val="24"/>
          <w:szCs w:val="24"/>
        </w:rPr>
        <w:t>，</w:t>
      </w:r>
      <w:r w:rsidRPr="005000F9">
        <w:rPr>
          <w:rFonts w:ascii="Arial" w:eastAsia="宋体" w:hAnsi="Arial" w:cs="Arial"/>
          <w:sz w:val="24"/>
          <w:szCs w:val="24"/>
        </w:rPr>
        <w:t>则</w:t>
      </w:r>
      <w:r w:rsidR="002E3243" w:rsidRPr="005000F9">
        <w:rPr>
          <w:rFonts w:ascii="Arial" w:eastAsia="宋体" w:hAnsi="Arial" w:cs="Arial"/>
          <w:sz w:val="24"/>
          <w:szCs w:val="24"/>
        </w:rPr>
        <w:t>地板可能需要额外的屏蔽，以确保地面以下的</w:t>
      </w:r>
      <w:r w:rsidR="005C3E59">
        <w:rPr>
          <w:rFonts w:ascii="Arial" w:eastAsia="宋体" w:hAnsi="Arial" w:cs="Arial"/>
          <w:sz w:val="24"/>
          <w:szCs w:val="24"/>
        </w:rPr>
        <w:t>放射</w:t>
      </w:r>
      <w:r w:rsidR="002E3243" w:rsidRPr="005000F9">
        <w:rPr>
          <w:rFonts w:ascii="Arial" w:eastAsia="宋体" w:hAnsi="Arial" w:cs="Arial"/>
          <w:sz w:val="24"/>
          <w:szCs w:val="24"/>
        </w:rPr>
        <w:t>满足</w:t>
      </w:r>
      <w:r w:rsidR="002E3243" w:rsidRPr="005000F9">
        <w:rPr>
          <w:rFonts w:ascii="Arial" w:eastAsia="宋体" w:hAnsi="Arial" w:cs="Arial"/>
          <w:sz w:val="24"/>
          <w:szCs w:val="24"/>
        </w:rPr>
        <w:t>21 CFR 1020.40</w:t>
      </w:r>
      <w:r w:rsidR="002E3243" w:rsidRPr="005000F9">
        <w:rPr>
          <w:rFonts w:ascii="Arial" w:eastAsia="宋体" w:hAnsi="Arial" w:cs="Arial"/>
          <w:sz w:val="24"/>
          <w:szCs w:val="24"/>
        </w:rPr>
        <w:t>（</w:t>
      </w:r>
      <w:r w:rsidR="002E3243" w:rsidRPr="005000F9">
        <w:rPr>
          <w:rFonts w:ascii="Arial" w:eastAsia="宋体" w:hAnsi="Arial" w:cs="Arial"/>
          <w:sz w:val="24"/>
          <w:szCs w:val="24"/>
        </w:rPr>
        <w:t>c</w:t>
      </w:r>
      <w:r w:rsidR="002E3243" w:rsidRPr="005000F9">
        <w:rPr>
          <w:rFonts w:ascii="Arial" w:eastAsia="宋体" w:hAnsi="Arial" w:cs="Arial"/>
          <w:sz w:val="24"/>
          <w:szCs w:val="24"/>
        </w:rPr>
        <w:t>）（</w:t>
      </w:r>
      <w:r w:rsidR="002E3243" w:rsidRPr="005000F9">
        <w:rPr>
          <w:rFonts w:ascii="Arial" w:eastAsia="宋体" w:hAnsi="Arial" w:cs="Arial"/>
          <w:sz w:val="24"/>
          <w:szCs w:val="24"/>
        </w:rPr>
        <w:t>1</w:t>
      </w:r>
      <w:r w:rsidR="002E3243" w:rsidRPr="005000F9">
        <w:rPr>
          <w:rFonts w:ascii="Arial" w:eastAsia="宋体" w:hAnsi="Arial" w:cs="Arial"/>
          <w:sz w:val="24"/>
          <w:szCs w:val="24"/>
        </w:rPr>
        <w:t>）的要求。</w:t>
      </w:r>
    </w:p>
    <w:p w14:paraId="22279A9E" w14:textId="10CACBC7" w:rsidR="002E3243" w:rsidRPr="005000F9" w:rsidRDefault="009F72F7" w:rsidP="003D46CF">
      <w:pPr>
        <w:overflowPunct w:val="0"/>
        <w:snapToGrid w:val="0"/>
        <w:spacing w:after="240" w:line="300" w:lineRule="auto"/>
        <w:rPr>
          <w:rFonts w:ascii="Arial" w:eastAsia="宋体" w:hAnsi="Arial" w:cs="Arial"/>
          <w:sz w:val="24"/>
          <w:szCs w:val="24"/>
        </w:rPr>
      </w:pPr>
      <w:r>
        <w:rPr>
          <w:rFonts w:ascii="Arial" w:eastAsia="宋体" w:hAnsi="Arial" w:cs="Arial" w:hint="eastAsia"/>
          <w:b/>
          <w:sz w:val="24"/>
          <w:szCs w:val="24"/>
        </w:rPr>
        <w:t>端口</w:t>
      </w:r>
      <w:r w:rsidR="002E3243" w:rsidRPr="0085763A">
        <w:rPr>
          <w:rFonts w:ascii="Arial" w:eastAsia="宋体" w:hAnsi="Arial" w:cs="Arial"/>
          <w:b/>
          <w:sz w:val="24"/>
          <w:szCs w:val="24"/>
        </w:rPr>
        <w:t>和</w:t>
      </w:r>
      <w:r w:rsidR="00831F35" w:rsidRPr="0085763A">
        <w:rPr>
          <w:rFonts w:ascii="Arial" w:eastAsia="宋体" w:hAnsi="Arial" w:cs="Arial"/>
          <w:b/>
          <w:sz w:val="24"/>
          <w:szCs w:val="24"/>
        </w:rPr>
        <w:t>开孔</w:t>
      </w:r>
      <w:r w:rsidR="00395B17">
        <w:rPr>
          <w:rFonts w:ascii="Arial" w:eastAsia="宋体" w:hAnsi="Arial" w:cs="Arial"/>
          <w:sz w:val="24"/>
          <w:szCs w:val="24"/>
        </w:rPr>
        <w:t>【</w:t>
      </w:r>
      <w:r w:rsidR="002E3243" w:rsidRPr="005000F9">
        <w:rPr>
          <w:rFonts w:ascii="Arial" w:eastAsia="宋体" w:hAnsi="Arial" w:cs="Arial"/>
          <w:sz w:val="24"/>
          <w:szCs w:val="24"/>
        </w:rPr>
        <w:t>21 CFR 1020.40</w:t>
      </w:r>
      <w:r w:rsidR="002E3243" w:rsidRPr="005000F9">
        <w:rPr>
          <w:rFonts w:ascii="Arial" w:eastAsia="宋体" w:hAnsi="Arial" w:cs="Arial"/>
          <w:sz w:val="24"/>
          <w:szCs w:val="24"/>
        </w:rPr>
        <w:t>（</w:t>
      </w:r>
      <w:r w:rsidR="002E3243" w:rsidRPr="005000F9">
        <w:rPr>
          <w:rFonts w:ascii="Arial" w:eastAsia="宋体" w:hAnsi="Arial" w:cs="Arial"/>
          <w:sz w:val="24"/>
          <w:szCs w:val="24"/>
        </w:rPr>
        <w:t>c</w:t>
      </w:r>
      <w:r w:rsidR="002E3243" w:rsidRPr="005000F9">
        <w:rPr>
          <w:rFonts w:ascii="Arial" w:eastAsia="宋体" w:hAnsi="Arial" w:cs="Arial"/>
          <w:sz w:val="24"/>
          <w:szCs w:val="24"/>
        </w:rPr>
        <w:t>）（</w:t>
      </w:r>
      <w:r w:rsidR="002E3243" w:rsidRPr="005000F9">
        <w:rPr>
          <w:rFonts w:ascii="Arial" w:eastAsia="宋体" w:hAnsi="Arial" w:cs="Arial"/>
          <w:sz w:val="24"/>
          <w:szCs w:val="24"/>
        </w:rPr>
        <w:t>3</w:t>
      </w:r>
      <w:r w:rsidR="002E3243" w:rsidRPr="005000F9">
        <w:rPr>
          <w:rFonts w:ascii="Arial" w:eastAsia="宋体" w:hAnsi="Arial" w:cs="Arial"/>
          <w:sz w:val="24"/>
          <w:szCs w:val="24"/>
        </w:rPr>
        <w:t>）</w:t>
      </w:r>
      <w:r w:rsidR="00395B17">
        <w:rPr>
          <w:rFonts w:ascii="Arial" w:eastAsia="宋体" w:hAnsi="Arial" w:cs="Arial"/>
          <w:sz w:val="24"/>
          <w:szCs w:val="24"/>
        </w:rPr>
        <w:t>】</w:t>
      </w:r>
      <w:r w:rsidR="002E3243" w:rsidRPr="005000F9">
        <w:rPr>
          <w:rFonts w:ascii="Arial" w:eastAsia="宋体" w:hAnsi="Arial" w:cs="Arial"/>
          <w:sz w:val="24"/>
          <w:szCs w:val="24"/>
        </w:rPr>
        <w:t>：（</w:t>
      </w:r>
      <w:r w:rsidR="002E3243" w:rsidRPr="005000F9">
        <w:rPr>
          <w:rFonts w:ascii="Arial" w:eastAsia="宋体" w:hAnsi="Arial" w:cs="Arial"/>
          <w:sz w:val="24"/>
          <w:szCs w:val="24"/>
        </w:rPr>
        <w:t>i</w:t>
      </w:r>
      <w:r w:rsidR="002E3243" w:rsidRPr="005000F9">
        <w:rPr>
          <w:rFonts w:ascii="Arial" w:eastAsia="宋体" w:hAnsi="Arial" w:cs="Arial"/>
          <w:sz w:val="24"/>
          <w:szCs w:val="24"/>
        </w:rPr>
        <w:t>）</w:t>
      </w:r>
      <w:r w:rsidR="00831F35" w:rsidRPr="005000F9">
        <w:rPr>
          <w:rFonts w:ascii="Arial" w:eastAsia="宋体" w:hAnsi="Arial" w:cs="Arial"/>
          <w:sz w:val="24"/>
          <w:szCs w:val="24"/>
        </w:rPr>
        <w:t>不允许</w:t>
      </w:r>
      <w:r w:rsidR="002E3243" w:rsidRPr="005000F9">
        <w:rPr>
          <w:rFonts w:ascii="Arial" w:eastAsia="宋体" w:hAnsi="Arial" w:cs="Arial"/>
          <w:sz w:val="24"/>
          <w:szCs w:val="24"/>
        </w:rPr>
        <w:t>将人体的任何部分通过任何</w:t>
      </w:r>
      <w:r>
        <w:rPr>
          <w:rFonts w:ascii="Arial" w:eastAsia="宋体" w:hAnsi="Arial" w:cs="Arial" w:hint="eastAsia"/>
          <w:sz w:val="24"/>
          <w:szCs w:val="24"/>
        </w:rPr>
        <w:t>端口</w:t>
      </w:r>
      <w:r w:rsidR="002E3243" w:rsidRPr="005000F9">
        <w:rPr>
          <w:rFonts w:ascii="Arial" w:eastAsia="宋体" w:hAnsi="Arial" w:cs="Arial"/>
          <w:sz w:val="24"/>
          <w:szCs w:val="24"/>
        </w:rPr>
        <w:t>插入</w:t>
      </w:r>
      <w:r w:rsidR="00831F35" w:rsidRPr="005000F9">
        <w:rPr>
          <w:rFonts w:ascii="Arial" w:eastAsia="宋体" w:hAnsi="Arial" w:cs="Arial"/>
          <w:sz w:val="24"/>
          <w:szCs w:val="24"/>
        </w:rPr>
        <w:t>主放射束</w:t>
      </w:r>
      <w:r w:rsidR="002E3243" w:rsidRPr="005000F9">
        <w:rPr>
          <w:rFonts w:ascii="Arial" w:eastAsia="宋体" w:hAnsi="Arial" w:cs="Arial"/>
          <w:sz w:val="24"/>
          <w:szCs w:val="24"/>
        </w:rPr>
        <w:t>。（</w:t>
      </w:r>
      <w:r w:rsidR="002E3243" w:rsidRPr="005000F9">
        <w:rPr>
          <w:rFonts w:ascii="Arial" w:eastAsia="宋体" w:hAnsi="Arial" w:cs="Arial"/>
          <w:sz w:val="24"/>
          <w:szCs w:val="24"/>
        </w:rPr>
        <w:t>ii</w:t>
      </w:r>
      <w:r w:rsidR="002E3243" w:rsidRPr="005000F9">
        <w:rPr>
          <w:rFonts w:ascii="Arial" w:eastAsia="宋体" w:hAnsi="Arial" w:cs="Arial"/>
          <w:sz w:val="24"/>
          <w:szCs w:val="24"/>
        </w:rPr>
        <w:t>）</w:t>
      </w:r>
      <w:r w:rsidR="00831F35" w:rsidRPr="005000F9">
        <w:rPr>
          <w:rFonts w:ascii="Arial" w:eastAsia="宋体" w:hAnsi="Arial" w:cs="Arial"/>
          <w:sz w:val="24"/>
          <w:szCs w:val="24"/>
        </w:rPr>
        <w:t>任何开孔不允许插入</w:t>
      </w:r>
      <w:r w:rsidRPr="005000F9">
        <w:rPr>
          <w:rFonts w:ascii="Arial" w:eastAsia="宋体" w:hAnsi="Arial" w:cs="Arial"/>
          <w:sz w:val="24"/>
          <w:szCs w:val="24"/>
        </w:rPr>
        <w:t>人体的任何部分</w:t>
      </w:r>
      <w:r w:rsidR="002E3243" w:rsidRPr="005000F9">
        <w:rPr>
          <w:rFonts w:ascii="Arial" w:eastAsia="宋体" w:hAnsi="Arial" w:cs="Arial"/>
          <w:sz w:val="24"/>
          <w:szCs w:val="24"/>
        </w:rPr>
        <w:t>。</w:t>
      </w:r>
    </w:p>
    <w:p w14:paraId="55A7FC6B" w14:textId="37E8838C" w:rsidR="002E3243" w:rsidRPr="005000F9" w:rsidRDefault="00831F35"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该要求旨在防止非常规</w:t>
      </w:r>
      <w:r w:rsidR="002E3243" w:rsidRPr="005000F9">
        <w:rPr>
          <w:rFonts w:ascii="Arial" w:eastAsia="宋体" w:hAnsi="Arial" w:cs="Arial"/>
          <w:sz w:val="24"/>
          <w:szCs w:val="24"/>
        </w:rPr>
        <w:t>和常规操作者暴露于主</w:t>
      </w:r>
      <w:r w:rsidR="00401E42" w:rsidRPr="005000F9">
        <w:rPr>
          <w:rFonts w:ascii="Arial" w:eastAsia="宋体" w:hAnsi="Arial" w:cs="Arial"/>
          <w:sz w:val="24"/>
          <w:szCs w:val="24"/>
        </w:rPr>
        <w:t>X</w:t>
      </w:r>
      <w:r w:rsidR="00401E42" w:rsidRPr="005000F9">
        <w:rPr>
          <w:rFonts w:ascii="Arial" w:eastAsia="宋体" w:hAnsi="Arial" w:cs="Arial"/>
          <w:sz w:val="24"/>
          <w:szCs w:val="24"/>
        </w:rPr>
        <w:t>射线</w:t>
      </w:r>
      <w:r w:rsidRPr="005000F9">
        <w:rPr>
          <w:rFonts w:ascii="Arial" w:eastAsia="宋体" w:hAnsi="Arial" w:cs="Arial"/>
          <w:sz w:val="24"/>
          <w:szCs w:val="24"/>
        </w:rPr>
        <w:t>束。根据这一规定，将任何身体部位</w:t>
      </w:r>
      <w:r w:rsidR="00737E27">
        <w:rPr>
          <w:rFonts w:ascii="Arial" w:eastAsia="宋体" w:hAnsi="Arial" w:cs="Arial" w:hint="eastAsia"/>
          <w:sz w:val="24"/>
          <w:szCs w:val="24"/>
        </w:rPr>
        <w:t>插入端口</w:t>
      </w:r>
      <w:r w:rsidRPr="005000F9">
        <w:rPr>
          <w:rFonts w:ascii="Arial" w:eastAsia="宋体" w:hAnsi="Arial" w:cs="Arial"/>
          <w:sz w:val="24"/>
          <w:szCs w:val="24"/>
        </w:rPr>
        <w:t>均</w:t>
      </w:r>
      <w:r w:rsidR="002E3243" w:rsidRPr="005000F9">
        <w:rPr>
          <w:rFonts w:ascii="Arial" w:eastAsia="宋体" w:hAnsi="Arial" w:cs="Arial"/>
          <w:sz w:val="24"/>
          <w:szCs w:val="24"/>
        </w:rPr>
        <w:t>不是标准的操作程序。</w:t>
      </w:r>
      <w:r w:rsidRPr="005000F9">
        <w:rPr>
          <w:rFonts w:ascii="Arial" w:eastAsia="宋体" w:hAnsi="Arial" w:cs="Arial"/>
          <w:sz w:val="24"/>
          <w:szCs w:val="24"/>
        </w:rPr>
        <w:t>该</w:t>
      </w:r>
      <w:r w:rsidR="002E3243" w:rsidRPr="005000F9">
        <w:rPr>
          <w:rFonts w:ascii="Arial" w:eastAsia="宋体" w:hAnsi="Arial" w:cs="Arial"/>
          <w:sz w:val="24"/>
          <w:szCs w:val="24"/>
        </w:rPr>
        <w:t>要求并不是为了防止人们故意试图破坏系统安全功能</w:t>
      </w:r>
      <w:r w:rsidRPr="005000F9">
        <w:rPr>
          <w:rFonts w:ascii="Arial" w:eastAsia="宋体" w:hAnsi="Arial" w:cs="Arial"/>
          <w:sz w:val="24"/>
          <w:szCs w:val="24"/>
        </w:rPr>
        <w:t>和接触主放射束</w:t>
      </w:r>
      <w:r w:rsidR="002E3243" w:rsidRPr="005000F9">
        <w:rPr>
          <w:rFonts w:ascii="Arial" w:eastAsia="宋体" w:hAnsi="Arial" w:cs="Arial"/>
          <w:sz w:val="24"/>
          <w:szCs w:val="24"/>
        </w:rPr>
        <w:t>。通过</w:t>
      </w:r>
      <w:r w:rsidR="00737E27">
        <w:rPr>
          <w:rFonts w:ascii="Arial" w:eastAsia="宋体" w:hAnsi="Arial" w:cs="Arial" w:hint="eastAsia"/>
          <w:sz w:val="24"/>
          <w:szCs w:val="24"/>
        </w:rPr>
        <w:t>端口</w:t>
      </w:r>
      <w:r w:rsidR="002E3243" w:rsidRPr="005000F9">
        <w:rPr>
          <w:rFonts w:ascii="Arial" w:eastAsia="宋体" w:hAnsi="Arial" w:cs="Arial"/>
          <w:sz w:val="24"/>
          <w:szCs w:val="24"/>
        </w:rPr>
        <w:t>进入</w:t>
      </w:r>
      <w:r w:rsidRPr="005000F9">
        <w:rPr>
          <w:rFonts w:ascii="Arial" w:eastAsia="宋体" w:hAnsi="Arial" w:cs="Arial"/>
          <w:sz w:val="24"/>
          <w:szCs w:val="24"/>
        </w:rPr>
        <w:t>系统、</w:t>
      </w:r>
      <w:r w:rsidR="002E3243" w:rsidRPr="005000F9">
        <w:rPr>
          <w:rFonts w:ascii="Arial" w:eastAsia="宋体" w:hAnsi="Arial" w:cs="Arial"/>
          <w:sz w:val="24"/>
          <w:szCs w:val="24"/>
        </w:rPr>
        <w:t>爬进系统</w:t>
      </w:r>
      <w:r w:rsidRPr="005000F9">
        <w:rPr>
          <w:rFonts w:ascii="Arial" w:eastAsia="宋体" w:hAnsi="Arial" w:cs="Arial"/>
          <w:sz w:val="24"/>
          <w:szCs w:val="24"/>
        </w:rPr>
        <w:t>、</w:t>
      </w:r>
      <w:r w:rsidR="002E3243" w:rsidRPr="005000F9">
        <w:rPr>
          <w:rFonts w:ascii="Arial" w:eastAsia="宋体" w:hAnsi="Arial" w:cs="Arial"/>
          <w:sz w:val="24"/>
          <w:szCs w:val="24"/>
        </w:rPr>
        <w:t>进行碰撞</w:t>
      </w:r>
      <w:r w:rsidRPr="005000F9">
        <w:rPr>
          <w:rFonts w:ascii="Arial" w:eastAsia="宋体" w:hAnsi="Arial" w:cs="Arial"/>
          <w:sz w:val="24"/>
          <w:szCs w:val="24"/>
        </w:rPr>
        <w:lastRenderedPageBreak/>
        <w:t>等均为有意破坏安全系统</w:t>
      </w:r>
      <w:r w:rsidR="002E3243" w:rsidRPr="005000F9">
        <w:rPr>
          <w:rFonts w:ascii="Arial" w:eastAsia="宋体" w:hAnsi="Arial" w:cs="Arial"/>
          <w:sz w:val="24"/>
          <w:szCs w:val="24"/>
        </w:rPr>
        <w:t>的例子。</w:t>
      </w:r>
    </w:p>
    <w:p w14:paraId="13FF6A51" w14:textId="0B61CB62" w:rsidR="002E3243" w:rsidRPr="005000F9" w:rsidRDefault="002E3243"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你可以用很多方法来满足这个要求。从</w:t>
      </w:r>
      <w:r w:rsidR="00831F35" w:rsidRPr="005000F9">
        <w:rPr>
          <w:rFonts w:ascii="Arial" w:eastAsia="宋体" w:hAnsi="Arial" w:cs="Arial"/>
          <w:sz w:val="24"/>
          <w:szCs w:val="24"/>
        </w:rPr>
        <w:t>任意</w:t>
      </w:r>
      <w:r w:rsidR="00737E27">
        <w:rPr>
          <w:rFonts w:ascii="Arial" w:eastAsia="宋体" w:hAnsi="Arial" w:cs="Arial"/>
          <w:sz w:val="24"/>
          <w:szCs w:val="24"/>
        </w:rPr>
        <w:t>端口</w:t>
      </w:r>
      <w:r w:rsidRPr="005000F9">
        <w:rPr>
          <w:rFonts w:ascii="Arial" w:eastAsia="宋体" w:hAnsi="Arial" w:cs="Arial"/>
          <w:sz w:val="24"/>
          <w:szCs w:val="24"/>
        </w:rPr>
        <w:t>到主</w:t>
      </w:r>
      <w:r w:rsidR="00831F35" w:rsidRPr="005000F9">
        <w:rPr>
          <w:rFonts w:ascii="Arial" w:eastAsia="宋体" w:hAnsi="Arial" w:cs="Arial"/>
          <w:sz w:val="24"/>
          <w:szCs w:val="24"/>
        </w:rPr>
        <w:t>放射</w:t>
      </w:r>
      <w:r w:rsidRPr="005000F9">
        <w:rPr>
          <w:rFonts w:ascii="Arial" w:eastAsia="宋体" w:hAnsi="Arial" w:cs="Arial"/>
          <w:sz w:val="24"/>
          <w:szCs w:val="24"/>
        </w:rPr>
        <w:t>束</w:t>
      </w:r>
      <w:r w:rsidR="00831F35" w:rsidRPr="005000F9">
        <w:rPr>
          <w:rFonts w:ascii="Arial" w:eastAsia="宋体" w:hAnsi="Arial" w:cs="Arial"/>
          <w:sz w:val="24"/>
          <w:szCs w:val="24"/>
        </w:rPr>
        <w:t>的距离至少为</w:t>
      </w:r>
      <w:r w:rsidR="00831F35" w:rsidRPr="005000F9">
        <w:rPr>
          <w:rFonts w:ascii="Arial" w:eastAsia="宋体" w:hAnsi="Arial" w:cs="Arial"/>
          <w:sz w:val="24"/>
          <w:szCs w:val="24"/>
        </w:rPr>
        <w:t>36</w:t>
      </w:r>
      <w:r w:rsidR="00831F35" w:rsidRPr="005000F9">
        <w:rPr>
          <w:rFonts w:ascii="Arial" w:eastAsia="宋体" w:hAnsi="Arial" w:cs="Arial"/>
          <w:sz w:val="24"/>
          <w:szCs w:val="24"/>
        </w:rPr>
        <w:t>英寸的直通道</w:t>
      </w:r>
      <w:r w:rsidRPr="005000F9">
        <w:rPr>
          <w:rFonts w:ascii="Arial" w:eastAsia="宋体" w:hAnsi="Arial" w:cs="Arial"/>
          <w:sz w:val="24"/>
          <w:szCs w:val="24"/>
        </w:rPr>
        <w:t>系统</w:t>
      </w:r>
      <w:r w:rsidR="00831F35" w:rsidRPr="005000F9">
        <w:rPr>
          <w:rFonts w:ascii="Arial" w:eastAsia="宋体" w:hAnsi="Arial" w:cs="Arial"/>
          <w:sz w:val="24"/>
          <w:szCs w:val="24"/>
        </w:rPr>
        <w:t>即</w:t>
      </w:r>
      <w:r w:rsidRPr="005000F9">
        <w:rPr>
          <w:rFonts w:ascii="Arial" w:eastAsia="宋体" w:hAnsi="Arial" w:cs="Arial"/>
          <w:sz w:val="24"/>
          <w:szCs w:val="24"/>
        </w:rPr>
        <w:t>符合这一要求。从</w:t>
      </w:r>
      <w:r w:rsidR="00831F35" w:rsidRPr="005000F9">
        <w:rPr>
          <w:rFonts w:ascii="Arial" w:eastAsia="宋体" w:hAnsi="Arial" w:cs="Arial"/>
          <w:sz w:val="24"/>
          <w:szCs w:val="24"/>
        </w:rPr>
        <w:t>任意</w:t>
      </w:r>
      <w:r w:rsidR="00737E27">
        <w:rPr>
          <w:rFonts w:ascii="Arial" w:eastAsia="宋体" w:hAnsi="Arial" w:cs="Arial"/>
          <w:sz w:val="24"/>
          <w:szCs w:val="24"/>
        </w:rPr>
        <w:t>端口</w:t>
      </w:r>
      <w:r w:rsidRPr="005000F9">
        <w:rPr>
          <w:rFonts w:ascii="Arial" w:eastAsia="宋体" w:hAnsi="Arial" w:cs="Arial"/>
          <w:sz w:val="24"/>
          <w:szCs w:val="24"/>
        </w:rPr>
        <w:t>到主</w:t>
      </w:r>
      <w:r w:rsidR="00831F35" w:rsidRPr="005000F9">
        <w:rPr>
          <w:rFonts w:ascii="Arial" w:eastAsia="宋体" w:hAnsi="Arial" w:cs="Arial"/>
          <w:sz w:val="24"/>
          <w:szCs w:val="24"/>
        </w:rPr>
        <w:t>放射</w:t>
      </w:r>
      <w:r w:rsidRPr="005000F9">
        <w:rPr>
          <w:rFonts w:ascii="Arial" w:eastAsia="宋体" w:hAnsi="Arial" w:cs="Arial"/>
          <w:sz w:val="24"/>
          <w:szCs w:val="24"/>
        </w:rPr>
        <w:t>束</w:t>
      </w:r>
      <w:r w:rsidR="00831F35" w:rsidRPr="005000F9">
        <w:rPr>
          <w:rFonts w:ascii="Arial" w:eastAsia="宋体" w:hAnsi="Arial" w:cs="Arial"/>
          <w:sz w:val="24"/>
          <w:szCs w:val="24"/>
        </w:rPr>
        <w:t>的距离</w:t>
      </w:r>
      <w:r w:rsidRPr="005000F9">
        <w:rPr>
          <w:rFonts w:ascii="Arial" w:eastAsia="宋体" w:hAnsi="Arial" w:cs="Arial"/>
          <w:sz w:val="24"/>
          <w:szCs w:val="24"/>
        </w:rPr>
        <w:t>小于</w:t>
      </w:r>
      <w:r w:rsidRPr="005000F9">
        <w:rPr>
          <w:rFonts w:ascii="Arial" w:eastAsia="宋体" w:hAnsi="Arial" w:cs="Arial"/>
          <w:sz w:val="24"/>
          <w:szCs w:val="24"/>
        </w:rPr>
        <w:t>36</w:t>
      </w:r>
      <w:r w:rsidRPr="005000F9">
        <w:rPr>
          <w:rFonts w:ascii="Arial" w:eastAsia="宋体" w:hAnsi="Arial" w:cs="Arial"/>
          <w:sz w:val="24"/>
          <w:szCs w:val="24"/>
        </w:rPr>
        <w:t>英寸的直通道的系统应具有除距离之外的一些</w:t>
      </w:r>
      <w:r w:rsidR="00831F35" w:rsidRPr="005000F9">
        <w:rPr>
          <w:rFonts w:ascii="Arial" w:eastAsia="宋体" w:hAnsi="Arial" w:cs="Arial"/>
          <w:sz w:val="24"/>
          <w:szCs w:val="24"/>
        </w:rPr>
        <w:t>其他</w:t>
      </w:r>
      <w:r w:rsidRPr="005000F9">
        <w:rPr>
          <w:rFonts w:ascii="Arial" w:eastAsia="宋体" w:hAnsi="Arial" w:cs="Arial"/>
          <w:sz w:val="24"/>
          <w:szCs w:val="24"/>
        </w:rPr>
        <w:t>方式</w:t>
      </w:r>
      <w:r w:rsidR="00831F35" w:rsidRPr="005000F9">
        <w:rPr>
          <w:rFonts w:ascii="Arial" w:eastAsia="宋体" w:hAnsi="Arial" w:cs="Arial"/>
          <w:sz w:val="24"/>
          <w:szCs w:val="24"/>
        </w:rPr>
        <w:t>，</w:t>
      </w:r>
      <w:r w:rsidRPr="005000F9">
        <w:rPr>
          <w:rFonts w:ascii="Arial" w:eastAsia="宋体" w:hAnsi="Arial" w:cs="Arial"/>
          <w:sz w:val="24"/>
          <w:szCs w:val="24"/>
        </w:rPr>
        <w:t>以使</w:t>
      </w:r>
      <w:r w:rsidR="00737E27">
        <w:rPr>
          <w:rFonts w:ascii="Arial" w:eastAsia="宋体" w:hAnsi="Arial" w:cs="Arial"/>
          <w:sz w:val="24"/>
          <w:szCs w:val="24"/>
        </w:rPr>
        <w:t>主放射束</w:t>
      </w:r>
      <w:r w:rsidRPr="005000F9">
        <w:rPr>
          <w:rFonts w:ascii="Arial" w:eastAsia="宋体" w:hAnsi="Arial" w:cs="Arial"/>
          <w:sz w:val="24"/>
          <w:szCs w:val="24"/>
        </w:rPr>
        <w:t>难以到达。</w:t>
      </w:r>
      <w:r w:rsidR="00831F35" w:rsidRPr="005000F9">
        <w:rPr>
          <w:rFonts w:ascii="Arial" w:eastAsia="宋体" w:hAnsi="Arial" w:cs="Arial"/>
          <w:sz w:val="24"/>
          <w:szCs w:val="24"/>
        </w:rPr>
        <w:t>例如，</w:t>
      </w:r>
      <w:r w:rsidRPr="005000F9">
        <w:rPr>
          <w:rFonts w:ascii="Arial" w:eastAsia="宋体" w:hAnsi="Arial" w:cs="Arial"/>
          <w:sz w:val="24"/>
          <w:szCs w:val="24"/>
        </w:rPr>
        <w:t>结合光电传感器，在</w:t>
      </w:r>
      <w:r w:rsidR="00831F35" w:rsidRPr="005000F9">
        <w:rPr>
          <w:rFonts w:ascii="Arial" w:eastAsia="宋体" w:hAnsi="Arial" w:cs="Arial"/>
          <w:sz w:val="24"/>
          <w:szCs w:val="24"/>
        </w:rPr>
        <w:t>其中断时打开放射束</w:t>
      </w:r>
      <w:r w:rsidRPr="005000F9">
        <w:rPr>
          <w:rFonts w:ascii="Arial" w:eastAsia="宋体" w:hAnsi="Arial" w:cs="Arial"/>
          <w:sz w:val="24"/>
          <w:szCs w:val="24"/>
        </w:rPr>
        <w:t>，并且放置</w:t>
      </w:r>
      <w:r w:rsidR="00831F35" w:rsidRPr="005000F9">
        <w:rPr>
          <w:rFonts w:ascii="Arial" w:eastAsia="宋体" w:hAnsi="Arial" w:cs="Arial"/>
          <w:sz w:val="24"/>
          <w:szCs w:val="24"/>
        </w:rPr>
        <w:t>在以</w:t>
      </w:r>
      <w:r w:rsidRPr="005000F9">
        <w:rPr>
          <w:rFonts w:ascii="Arial" w:eastAsia="宋体" w:hAnsi="Arial" w:cs="Arial"/>
          <w:sz w:val="24"/>
          <w:szCs w:val="24"/>
        </w:rPr>
        <w:t>正常姿势</w:t>
      </w:r>
      <w:r w:rsidR="00523F87" w:rsidRPr="005000F9">
        <w:rPr>
          <w:rFonts w:ascii="Arial" w:eastAsia="宋体" w:hAnsi="Arial" w:cs="Arial"/>
          <w:sz w:val="24"/>
          <w:szCs w:val="24"/>
        </w:rPr>
        <w:t>进入机柜后较难触发的位置</w:t>
      </w:r>
      <w:r w:rsidRPr="005000F9">
        <w:rPr>
          <w:rFonts w:ascii="Arial" w:eastAsia="宋体" w:hAnsi="Arial" w:cs="Arial"/>
          <w:sz w:val="24"/>
          <w:szCs w:val="24"/>
        </w:rPr>
        <w:t>。另一个例子是将系统</w:t>
      </w:r>
      <w:r w:rsidR="00737E27">
        <w:rPr>
          <w:rFonts w:ascii="Arial" w:eastAsia="宋体" w:hAnsi="Arial" w:cs="Arial"/>
          <w:sz w:val="24"/>
          <w:szCs w:val="24"/>
        </w:rPr>
        <w:t>端口</w:t>
      </w:r>
      <w:r w:rsidR="00523F87" w:rsidRPr="005000F9">
        <w:rPr>
          <w:rFonts w:ascii="Arial" w:eastAsia="宋体" w:hAnsi="Arial" w:cs="Arial"/>
          <w:sz w:val="24"/>
          <w:szCs w:val="24"/>
        </w:rPr>
        <w:t>位置</w:t>
      </w:r>
      <w:r w:rsidRPr="005000F9">
        <w:rPr>
          <w:rFonts w:ascii="Arial" w:eastAsia="宋体" w:hAnsi="Arial" w:cs="Arial"/>
          <w:sz w:val="24"/>
          <w:szCs w:val="24"/>
        </w:rPr>
        <w:t>定于</w:t>
      </w:r>
      <w:r w:rsidR="00523F87" w:rsidRPr="005000F9">
        <w:rPr>
          <w:rFonts w:ascii="Arial" w:eastAsia="宋体" w:hAnsi="Arial" w:cs="Arial"/>
          <w:sz w:val="24"/>
          <w:szCs w:val="24"/>
        </w:rPr>
        <w:t>相比常规位置来说较低</w:t>
      </w:r>
      <w:r w:rsidRPr="005000F9">
        <w:rPr>
          <w:rFonts w:ascii="Arial" w:eastAsia="宋体" w:hAnsi="Arial" w:cs="Arial"/>
          <w:sz w:val="24"/>
          <w:szCs w:val="24"/>
        </w:rPr>
        <w:t>（接近地板）或</w:t>
      </w:r>
      <w:r w:rsidR="00523F87" w:rsidRPr="005000F9">
        <w:rPr>
          <w:rFonts w:ascii="Arial" w:eastAsia="宋体" w:hAnsi="Arial" w:cs="Arial"/>
          <w:sz w:val="24"/>
          <w:szCs w:val="24"/>
        </w:rPr>
        <w:t>较高</w:t>
      </w:r>
      <w:r w:rsidRPr="005000F9">
        <w:rPr>
          <w:rFonts w:ascii="Arial" w:eastAsia="宋体" w:hAnsi="Arial" w:cs="Arial"/>
          <w:sz w:val="24"/>
          <w:szCs w:val="24"/>
        </w:rPr>
        <w:t>（在头部高度）的</w:t>
      </w:r>
      <w:r w:rsidR="00523F87" w:rsidRPr="005000F9">
        <w:rPr>
          <w:rFonts w:ascii="Arial" w:eastAsia="宋体" w:hAnsi="Arial" w:cs="Arial"/>
          <w:sz w:val="24"/>
          <w:szCs w:val="24"/>
        </w:rPr>
        <w:t>位置</w:t>
      </w:r>
      <w:r w:rsidRPr="005000F9">
        <w:rPr>
          <w:rFonts w:ascii="Arial" w:eastAsia="宋体" w:hAnsi="Arial" w:cs="Arial"/>
          <w:sz w:val="24"/>
          <w:szCs w:val="24"/>
        </w:rPr>
        <w:t>。此外，将系统集成到生产线上，</w:t>
      </w:r>
      <w:r w:rsidR="00523F87" w:rsidRPr="005000F9">
        <w:rPr>
          <w:rFonts w:ascii="Arial" w:eastAsia="宋体" w:hAnsi="Arial" w:cs="Arial"/>
          <w:sz w:val="24"/>
          <w:szCs w:val="24"/>
        </w:rPr>
        <w:t>保证</w:t>
      </w:r>
      <w:r w:rsidRPr="005000F9">
        <w:rPr>
          <w:rFonts w:ascii="Arial" w:eastAsia="宋体" w:hAnsi="Arial" w:cs="Arial"/>
          <w:sz w:val="24"/>
          <w:szCs w:val="24"/>
        </w:rPr>
        <w:t>检查产品的移动速度足够快</w:t>
      </w:r>
      <w:r w:rsidR="00523F87" w:rsidRPr="005000F9">
        <w:rPr>
          <w:rFonts w:ascii="Arial" w:eastAsia="宋体" w:hAnsi="Arial" w:cs="Arial"/>
          <w:sz w:val="24"/>
          <w:szCs w:val="24"/>
        </w:rPr>
        <w:t>，以限制进入该</w:t>
      </w:r>
      <w:r w:rsidR="00737E27">
        <w:rPr>
          <w:rFonts w:ascii="Arial" w:eastAsia="宋体" w:hAnsi="Arial" w:cs="Arial"/>
          <w:sz w:val="24"/>
          <w:szCs w:val="24"/>
        </w:rPr>
        <w:t>端口</w:t>
      </w:r>
      <w:r w:rsidRPr="005000F9">
        <w:rPr>
          <w:rFonts w:ascii="Arial" w:eastAsia="宋体" w:hAnsi="Arial" w:cs="Arial"/>
          <w:sz w:val="24"/>
          <w:szCs w:val="24"/>
        </w:rPr>
        <w:t>。</w:t>
      </w:r>
    </w:p>
    <w:p w14:paraId="01B65A33" w14:textId="6D696D97" w:rsidR="002E3243" w:rsidRPr="005000F9" w:rsidRDefault="00523F87"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当产品使用</w:t>
      </w:r>
      <w:r w:rsidR="00737E27">
        <w:rPr>
          <w:rFonts w:ascii="Arial" w:eastAsia="宋体" w:hAnsi="Arial" w:cs="Arial"/>
          <w:sz w:val="24"/>
          <w:szCs w:val="24"/>
        </w:rPr>
        <w:t>端口</w:t>
      </w:r>
      <w:r w:rsidR="00395B17">
        <w:rPr>
          <w:rFonts w:ascii="Arial" w:eastAsia="宋体" w:hAnsi="Arial" w:cs="Arial"/>
          <w:sz w:val="24"/>
          <w:szCs w:val="24"/>
        </w:rPr>
        <w:t>【</w:t>
      </w:r>
      <w:r w:rsidR="002E3243" w:rsidRPr="005000F9">
        <w:rPr>
          <w:rFonts w:ascii="Arial" w:eastAsia="宋体" w:hAnsi="Arial" w:cs="Arial"/>
          <w:sz w:val="24"/>
          <w:szCs w:val="24"/>
        </w:rPr>
        <w:t>21 CFR 1020.40</w:t>
      </w:r>
      <w:r w:rsidR="002E3243" w:rsidRPr="005000F9">
        <w:rPr>
          <w:rFonts w:ascii="Arial" w:eastAsia="宋体" w:hAnsi="Arial" w:cs="Arial"/>
          <w:sz w:val="24"/>
          <w:szCs w:val="24"/>
        </w:rPr>
        <w:t>（</w:t>
      </w:r>
      <w:r w:rsidR="002E3243" w:rsidRPr="005000F9">
        <w:rPr>
          <w:rFonts w:ascii="Arial" w:eastAsia="宋体" w:hAnsi="Arial" w:cs="Arial"/>
          <w:sz w:val="24"/>
          <w:szCs w:val="24"/>
        </w:rPr>
        <w:t>b</w:t>
      </w:r>
      <w:r w:rsidR="002E3243" w:rsidRPr="005000F9">
        <w:rPr>
          <w:rFonts w:ascii="Arial" w:eastAsia="宋体" w:hAnsi="Arial" w:cs="Arial"/>
          <w:sz w:val="24"/>
          <w:szCs w:val="24"/>
        </w:rPr>
        <w:t>）（</w:t>
      </w:r>
      <w:r w:rsidR="002E3243" w:rsidRPr="005000F9">
        <w:rPr>
          <w:rFonts w:ascii="Arial" w:eastAsia="宋体" w:hAnsi="Arial" w:cs="Arial"/>
          <w:sz w:val="24"/>
          <w:szCs w:val="24"/>
        </w:rPr>
        <w:t>9</w:t>
      </w:r>
      <w:r w:rsidR="002E3243" w:rsidRPr="005000F9">
        <w:rPr>
          <w:rFonts w:ascii="Arial" w:eastAsia="宋体" w:hAnsi="Arial" w:cs="Arial"/>
          <w:sz w:val="24"/>
          <w:szCs w:val="24"/>
        </w:rPr>
        <w:t>）</w:t>
      </w:r>
      <w:r w:rsidR="00395B17">
        <w:rPr>
          <w:rFonts w:ascii="Arial" w:eastAsia="宋体" w:hAnsi="Arial" w:cs="Arial"/>
          <w:sz w:val="24"/>
          <w:szCs w:val="24"/>
        </w:rPr>
        <w:t>】</w:t>
      </w:r>
      <w:r w:rsidR="002E3243" w:rsidRPr="005000F9">
        <w:rPr>
          <w:rFonts w:ascii="Arial" w:eastAsia="宋体" w:hAnsi="Arial" w:cs="Arial"/>
          <w:sz w:val="24"/>
          <w:szCs w:val="24"/>
        </w:rPr>
        <w:t>时，应</w:t>
      </w:r>
      <w:r w:rsidRPr="005000F9">
        <w:rPr>
          <w:rFonts w:ascii="Arial" w:eastAsia="宋体" w:hAnsi="Arial" w:cs="Arial"/>
          <w:sz w:val="24"/>
          <w:szCs w:val="24"/>
        </w:rPr>
        <w:t>在产品报告中</w:t>
      </w:r>
      <w:r w:rsidR="002E3243" w:rsidRPr="005000F9">
        <w:rPr>
          <w:rFonts w:ascii="Arial" w:eastAsia="宋体" w:hAnsi="Arial" w:cs="Arial"/>
          <w:sz w:val="24"/>
          <w:szCs w:val="24"/>
        </w:rPr>
        <w:t>描述用于防止无意中</w:t>
      </w:r>
      <w:r w:rsidRPr="005000F9">
        <w:rPr>
          <w:rFonts w:ascii="Arial" w:eastAsia="宋体" w:hAnsi="Arial" w:cs="Arial"/>
          <w:sz w:val="24"/>
          <w:szCs w:val="24"/>
        </w:rPr>
        <w:t>接触</w:t>
      </w:r>
      <w:r w:rsidR="002E3243" w:rsidRPr="005000F9">
        <w:rPr>
          <w:rFonts w:ascii="Arial" w:eastAsia="宋体" w:hAnsi="Arial" w:cs="Arial"/>
          <w:sz w:val="24"/>
          <w:szCs w:val="24"/>
        </w:rPr>
        <w:t>主</w:t>
      </w:r>
      <w:r w:rsidRPr="005000F9">
        <w:rPr>
          <w:rFonts w:ascii="Arial" w:eastAsia="宋体" w:hAnsi="Arial" w:cs="Arial"/>
          <w:sz w:val="24"/>
          <w:szCs w:val="24"/>
        </w:rPr>
        <w:t>放射</w:t>
      </w:r>
      <w:r w:rsidR="002E3243" w:rsidRPr="005000F9">
        <w:rPr>
          <w:rFonts w:ascii="Arial" w:eastAsia="宋体" w:hAnsi="Arial" w:cs="Arial"/>
          <w:sz w:val="24"/>
          <w:szCs w:val="24"/>
        </w:rPr>
        <w:t>束的方法。</w:t>
      </w:r>
      <w:r w:rsidRPr="005000F9">
        <w:rPr>
          <w:rFonts w:ascii="Arial" w:eastAsia="宋体" w:hAnsi="Arial" w:cs="Arial"/>
          <w:sz w:val="24"/>
          <w:szCs w:val="24"/>
        </w:rPr>
        <w:t>使用</w:t>
      </w:r>
      <w:r w:rsidR="002E3243" w:rsidRPr="005000F9">
        <w:rPr>
          <w:rFonts w:ascii="Arial" w:eastAsia="宋体" w:hAnsi="Arial" w:cs="Arial"/>
          <w:sz w:val="24"/>
          <w:szCs w:val="24"/>
        </w:rPr>
        <w:t>显示这些功能的</w:t>
      </w:r>
      <w:r w:rsidR="000D2151" w:rsidRPr="005000F9">
        <w:rPr>
          <w:rFonts w:ascii="Arial" w:eastAsia="宋体" w:hAnsi="Arial" w:cs="Arial"/>
          <w:sz w:val="24"/>
          <w:szCs w:val="24"/>
        </w:rPr>
        <w:t>柜式</w:t>
      </w:r>
      <w:r w:rsidR="002E3243" w:rsidRPr="005000F9">
        <w:rPr>
          <w:rFonts w:ascii="Arial" w:eastAsia="宋体" w:hAnsi="Arial" w:cs="Arial"/>
          <w:sz w:val="24"/>
          <w:szCs w:val="24"/>
        </w:rPr>
        <w:t>系统的等距视图通常是非常有帮助的。</w:t>
      </w:r>
      <w:r w:rsidRPr="005000F9">
        <w:rPr>
          <w:rFonts w:ascii="Arial" w:eastAsia="宋体" w:hAnsi="Arial" w:cs="Arial"/>
          <w:sz w:val="24"/>
          <w:szCs w:val="24"/>
        </w:rPr>
        <w:t>俯视图</w:t>
      </w:r>
      <w:r w:rsidR="002E3243" w:rsidRPr="005000F9">
        <w:rPr>
          <w:rFonts w:ascii="Arial" w:eastAsia="宋体" w:hAnsi="Arial" w:cs="Arial"/>
          <w:sz w:val="24"/>
          <w:szCs w:val="24"/>
        </w:rPr>
        <w:t>和侧视图的图纸或照片也可以更容易地解释系统的安全功能。</w:t>
      </w:r>
    </w:p>
    <w:p w14:paraId="4BAF14DE" w14:textId="22421A30" w:rsidR="002E3243" w:rsidRPr="00773F30" w:rsidRDefault="002E3243" w:rsidP="003D46CF">
      <w:pPr>
        <w:overflowPunct w:val="0"/>
        <w:snapToGrid w:val="0"/>
        <w:spacing w:after="240" w:line="300" w:lineRule="auto"/>
        <w:rPr>
          <w:rFonts w:ascii="Arial" w:eastAsia="宋体" w:hAnsi="Arial" w:cs="Arial"/>
          <w:i/>
          <w:sz w:val="24"/>
          <w:szCs w:val="24"/>
        </w:rPr>
      </w:pPr>
      <w:r w:rsidRPr="002A12AB">
        <w:rPr>
          <w:rFonts w:ascii="Arial" w:eastAsia="宋体" w:hAnsi="Arial" w:cs="Arial"/>
          <w:b/>
          <w:sz w:val="24"/>
          <w:szCs w:val="24"/>
        </w:rPr>
        <w:t>安全联锁</w:t>
      </w:r>
      <w:r w:rsidR="00395B17">
        <w:rPr>
          <w:rFonts w:ascii="Arial" w:eastAsia="宋体" w:hAnsi="Arial" w:cs="Arial"/>
          <w:sz w:val="24"/>
          <w:szCs w:val="24"/>
        </w:rPr>
        <w:t>【</w:t>
      </w:r>
      <w:r w:rsidRPr="005000F9">
        <w:rPr>
          <w:rFonts w:ascii="Arial" w:eastAsia="宋体" w:hAnsi="Arial" w:cs="Arial"/>
          <w:sz w:val="24"/>
          <w:szCs w:val="24"/>
        </w:rPr>
        <w:t>21 CFR 1020.40</w:t>
      </w:r>
      <w:r w:rsidRPr="005000F9">
        <w:rPr>
          <w:rFonts w:ascii="Arial" w:eastAsia="宋体" w:hAnsi="Arial" w:cs="Arial"/>
          <w:sz w:val="24"/>
          <w:szCs w:val="24"/>
        </w:rPr>
        <w:t>（</w:t>
      </w:r>
      <w:r w:rsidRPr="005000F9">
        <w:rPr>
          <w:rFonts w:ascii="Arial" w:eastAsia="宋体" w:hAnsi="Arial" w:cs="Arial"/>
          <w:sz w:val="24"/>
          <w:szCs w:val="24"/>
        </w:rPr>
        <w:t>c</w:t>
      </w:r>
      <w:r w:rsidRPr="005000F9">
        <w:rPr>
          <w:rFonts w:ascii="Arial" w:eastAsia="宋体" w:hAnsi="Arial" w:cs="Arial"/>
          <w:sz w:val="24"/>
          <w:szCs w:val="24"/>
        </w:rPr>
        <w:t>）（</w:t>
      </w:r>
      <w:r w:rsidRPr="005000F9">
        <w:rPr>
          <w:rFonts w:ascii="Arial" w:eastAsia="宋体" w:hAnsi="Arial" w:cs="Arial"/>
          <w:sz w:val="24"/>
          <w:szCs w:val="24"/>
        </w:rPr>
        <w:t>4</w:t>
      </w:r>
      <w:r w:rsidRPr="005000F9">
        <w:rPr>
          <w:rFonts w:ascii="Arial" w:eastAsia="宋体" w:hAnsi="Arial" w:cs="Arial"/>
          <w:sz w:val="24"/>
          <w:szCs w:val="24"/>
        </w:rPr>
        <w:t>）（</w:t>
      </w:r>
      <w:r w:rsidRPr="005000F9">
        <w:rPr>
          <w:rFonts w:ascii="Arial" w:eastAsia="宋体" w:hAnsi="Arial" w:cs="Arial"/>
          <w:sz w:val="24"/>
          <w:szCs w:val="24"/>
        </w:rPr>
        <w:t>i</w:t>
      </w:r>
      <w:r w:rsidRPr="005000F9">
        <w:rPr>
          <w:rFonts w:ascii="Arial" w:eastAsia="宋体" w:hAnsi="Arial" w:cs="Arial"/>
          <w:sz w:val="24"/>
          <w:szCs w:val="24"/>
        </w:rPr>
        <w:t>）</w:t>
      </w:r>
      <w:r w:rsidR="00395B17">
        <w:rPr>
          <w:rFonts w:ascii="Arial" w:eastAsia="宋体" w:hAnsi="Arial" w:cs="Arial"/>
          <w:sz w:val="24"/>
          <w:szCs w:val="24"/>
        </w:rPr>
        <w:t>】</w:t>
      </w:r>
      <w:r w:rsidRPr="005000F9">
        <w:rPr>
          <w:rFonts w:ascii="Arial" w:eastAsia="宋体" w:hAnsi="Arial" w:cs="Arial"/>
          <w:sz w:val="24"/>
          <w:szCs w:val="24"/>
        </w:rPr>
        <w:t>：</w:t>
      </w:r>
      <w:r w:rsidR="00401E42" w:rsidRPr="00773F30">
        <w:rPr>
          <w:rFonts w:ascii="Arial" w:eastAsia="宋体" w:hAnsi="Arial" w:cs="Arial"/>
          <w:i/>
          <w:sz w:val="24"/>
          <w:szCs w:val="24"/>
        </w:rPr>
        <w:t>柜式</w:t>
      </w:r>
      <w:r w:rsidR="00401E42" w:rsidRPr="00773F30">
        <w:rPr>
          <w:rFonts w:ascii="Arial" w:eastAsia="宋体" w:hAnsi="Arial" w:cs="Arial"/>
          <w:i/>
          <w:sz w:val="24"/>
          <w:szCs w:val="24"/>
        </w:rPr>
        <w:t>X</w:t>
      </w:r>
      <w:r w:rsidR="00401E42" w:rsidRPr="00773F30">
        <w:rPr>
          <w:rFonts w:ascii="Arial" w:eastAsia="宋体" w:hAnsi="Arial" w:cs="Arial"/>
          <w:i/>
          <w:sz w:val="24"/>
          <w:szCs w:val="24"/>
        </w:rPr>
        <w:t>射线系统</w:t>
      </w:r>
      <w:r w:rsidRPr="00773F30">
        <w:rPr>
          <w:rFonts w:ascii="Arial" w:eastAsia="宋体" w:hAnsi="Arial" w:cs="Arial"/>
          <w:i/>
          <w:sz w:val="24"/>
          <w:szCs w:val="24"/>
        </w:rPr>
        <w:t>的每个门都应至少具有两个安全联锁。</w:t>
      </w:r>
      <w:r w:rsidR="00523F87" w:rsidRPr="00773F30">
        <w:rPr>
          <w:rFonts w:ascii="Arial" w:eastAsia="宋体" w:hAnsi="Arial" w:cs="Arial"/>
          <w:i/>
          <w:sz w:val="24"/>
          <w:szCs w:val="24"/>
        </w:rPr>
        <w:t>其中</w:t>
      </w:r>
      <w:r w:rsidRPr="00773F30">
        <w:rPr>
          <w:rFonts w:ascii="Arial" w:eastAsia="宋体" w:hAnsi="Arial" w:cs="Arial"/>
          <w:i/>
          <w:sz w:val="24"/>
          <w:szCs w:val="24"/>
        </w:rPr>
        <w:t>一个，</w:t>
      </w:r>
      <w:r w:rsidR="00523F87" w:rsidRPr="00773F30">
        <w:rPr>
          <w:rFonts w:ascii="Arial" w:eastAsia="宋体" w:hAnsi="Arial" w:cs="Arial"/>
          <w:i/>
          <w:sz w:val="24"/>
          <w:szCs w:val="24"/>
        </w:rPr>
        <w:t>而非</w:t>
      </w:r>
      <w:r w:rsidRPr="00773F30">
        <w:rPr>
          <w:rFonts w:ascii="Arial" w:eastAsia="宋体" w:hAnsi="Arial" w:cs="Arial"/>
          <w:i/>
          <w:sz w:val="24"/>
          <w:szCs w:val="24"/>
        </w:rPr>
        <w:t>两个互锁应</w:t>
      </w:r>
      <w:r w:rsidR="00523F87" w:rsidRPr="00773F30">
        <w:rPr>
          <w:rFonts w:ascii="Arial" w:eastAsia="宋体" w:hAnsi="Arial" w:cs="Arial"/>
          <w:i/>
          <w:sz w:val="24"/>
          <w:szCs w:val="24"/>
        </w:rPr>
        <w:t>保证</w:t>
      </w:r>
      <w:r w:rsidRPr="00773F30">
        <w:rPr>
          <w:rFonts w:ascii="Arial" w:eastAsia="宋体" w:hAnsi="Arial" w:cs="Arial"/>
          <w:i/>
          <w:sz w:val="24"/>
          <w:szCs w:val="24"/>
        </w:rPr>
        <w:t>门开启</w:t>
      </w:r>
      <w:r w:rsidR="00523F87" w:rsidRPr="00773F30">
        <w:rPr>
          <w:rFonts w:ascii="Arial" w:eastAsia="宋体" w:hAnsi="Arial" w:cs="Arial"/>
          <w:i/>
          <w:sz w:val="24"/>
          <w:szCs w:val="24"/>
        </w:rPr>
        <w:t>时可以引发</w:t>
      </w:r>
      <w:r w:rsidRPr="00773F30">
        <w:rPr>
          <w:rFonts w:ascii="Arial" w:eastAsia="宋体" w:hAnsi="Arial" w:cs="Arial"/>
          <w:i/>
          <w:sz w:val="24"/>
          <w:szCs w:val="24"/>
        </w:rPr>
        <w:t>能量供应电路与高压发生器的物理断开，并且这种断开不应取决于门之外的任何移动部件。</w:t>
      </w:r>
      <w:r w:rsidR="00395B17">
        <w:rPr>
          <w:rFonts w:ascii="Arial" w:eastAsia="宋体" w:hAnsi="Arial" w:cs="Arial"/>
          <w:i/>
          <w:sz w:val="24"/>
          <w:szCs w:val="24"/>
        </w:rPr>
        <w:t>【</w:t>
      </w:r>
      <w:r w:rsidRPr="00773F30">
        <w:rPr>
          <w:rFonts w:ascii="Arial" w:eastAsia="宋体" w:hAnsi="Arial" w:cs="Arial"/>
          <w:i/>
          <w:sz w:val="24"/>
          <w:szCs w:val="24"/>
        </w:rPr>
        <w:t>注意：安全联锁</w:t>
      </w:r>
      <w:r w:rsidR="00523F87" w:rsidRPr="00773F30">
        <w:rPr>
          <w:rFonts w:ascii="Arial" w:eastAsia="宋体" w:hAnsi="Arial" w:cs="Arial"/>
          <w:i/>
          <w:sz w:val="24"/>
          <w:szCs w:val="24"/>
        </w:rPr>
        <w:t>的定义见</w:t>
      </w:r>
      <w:r w:rsidRPr="00773F30">
        <w:rPr>
          <w:rFonts w:ascii="Arial" w:eastAsia="宋体" w:hAnsi="Arial" w:cs="Arial"/>
          <w:i/>
          <w:sz w:val="24"/>
          <w:szCs w:val="24"/>
        </w:rPr>
        <w:t>21 CFR 1020.40</w:t>
      </w:r>
      <w:r w:rsidRPr="00773F30">
        <w:rPr>
          <w:rFonts w:ascii="Arial" w:eastAsia="宋体" w:hAnsi="Arial" w:cs="Arial"/>
          <w:i/>
          <w:sz w:val="24"/>
          <w:szCs w:val="24"/>
        </w:rPr>
        <w:t>（</w:t>
      </w:r>
      <w:r w:rsidRPr="00773F30">
        <w:rPr>
          <w:rFonts w:ascii="Arial" w:eastAsia="宋体" w:hAnsi="Arial" w:cs="Arial"/>
          <w:i/>
          <w:sz w:val="24"/>
          <w:szCs w:val="24"/>
        </w:rPr>
        <w:t>b</w:t>
      </w:r>
      <w:r w:rsidRPr="00773F30">
        <w:rPr>
          <w:rFonts w:ascii="Arial" w:eastAsia="宋体" w:hAnsi="Arial" w:cs="Arial"/>
          <w:i/>
          <w:sz w:val="24"/>
          <w:szCs w:val="24"/>
        </w:rPr>
        <w:t>）（</w:t>
      </w:r>
      <w:r w:rsidRPr="00773F30">
        <w:rPr>
          <w:rFonts w:ascii="Arial" w:eastAsia="宋体" w:hAnsi="Arial" w:cs="Arial"/>
          <w:i/>
          <w:sz w:val="24"/>
          <w:szCs w:val="24"/>
        </w:rPr>
        <w:t>11</w:t>
      </w:r>
      <w:r w:rsidRPr="00773F30">
        <w:rPr>
          <w:rFonts w:ascii="Arial" w:eastAsia="宋体" w:hAnsi="Arial" w:cs="Arial"/>
          <w:i/>
          <w:sz w:val="24"/>
          <w:szCs w:val="24"/>
        </w:rPr>
        <w:t>）</w:t>
      </w:r>
      <w:r w:rsidR="00395B17">
        <w:rPr>
          <w:rFonts w:ascii="Arial" w:eastAsia="宋体" w:hAnsi="Arial" w:cs="Arial"/>
          <w:i/>
          <w:sz w:val="24"/>
          <w:szCs w:val="24"/>
        </w:rPr>
        <w:t>】</w:t>
      </w:r>
    </w:p>
    <w:p w14:paraId="6E4735CE" w14:textId="1DBCAF6E" w:rsidR="002E3243" w:rsidRPr="005000F9" w:rsidRDefault="00523F87"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主门互锁应采用常规设计。第二个</w:t>
      </w:r>
      <w:r w:rsidR="002E3243" w:rsidRPr="005000F9">
        <w:rPr>
          <w:rFonts w:ascii="Arial" w:eastAsia="宋体" w:hAnsi="Arial" w:cs="Arial"/>
          <w:sz w:val="24"/>
          <w:szCs w:val="24"/>
        </w:rPr>
        <w:t>门互锁必须物理断开高压发生器的能</w:t>
      </w:r>
      <w:r w:rsidRPr="005000F9">
        <w:rPr>
          <w:rFonts w:ascii="Arial" w:eastAsia="宋体" w:hAnsi="Arial" w:cs="Arial"/>
          <w:sz w:val="24"/>
          <w:szCs w:val="24"/>
        </w:rPr>
        <w:t>量供应电路。物理断路意味着通过去除一个电路来打开能量供应电路。</w:t>
      </w:r>
      <w:r w:rsidR="002E3243" w:rsidRPr="005000F9">
        <w:rPr>
          <w:rFonts w:ascii="Arial" w:eastAsia="宋体" w:hAnsi="Arial" w:cs="Arial"/>
          <w:sz w:val="24"/>
          <w:szCs w:val="24"/>
        </w:rPr>
        <w:t>通常</w:t>
      </w:r>
      <w:r w:rsidRPr="005000F9">
        <w:rPr>
          <w:rFonts w:ascii="Arial" w:eastAsia="宋体" w:hAnsi="Arial" w:cs="Arial"/>
          <w:sz w:val="24"/>
          <w:szCs w:val="24"/>
        </w:rPr>
        <w:t>通过</w:t>
      </w:r>
      <w:r w:rsidRPr="005000F9">
        <w:rPr>
          <w:rFonts w:ascii="Arial" w:eastAsia="宋体" w:hAnsi="Arial" w:cs="Arial"/>
          <w:sz w:val="24"/>
          <w:szCs w:val="24"/>
        </w:rPr>
        <w:t>“</w:t>
      </w:r>
      <w:r w:rsidRPr="005000F9">
        <w:rPr>
          <w:rFonts w:ascii="Arial" w:eastAsia="宋体" w:hAnsi="Arial" w:cs="Arial"/>
          <w:sz w:val="24"/>
          <w:szCs w:val="24"/>
        </w:rPr>
        <w:t>电闸和闸口</w:t>
      </w:r>
      <w:r w:rsidRPr="005000F9">
        <w:rPr>
          <w:rFonts w:ascii="Arial" w:eastAsia="宋体" w:hAnsi="Arial" w:cs="Arial"/>
          <w:sz w:val="24"/>
          <w:szCs w:val="24"/>
        </w:rPr>
        <w:t>”</w:t>
      </w:r>
      <w:r w:rsidR="002E3243" w:rsidRPr="005000F9">
        <w:rPr>
          <w:rFonts w:ascii="Arial" w:eastAsia="宋体" w:hAnsi="Arial" w:cs="Arial"/>
          <w:sz w:val="24"/>
          <w:szCs w:val="24"/>
        </w:rPr>
        <w:t>或</w:t>
      </w:r>
      <w:r w:rsidRPr="005000F9">
        <w:rPr>
          <w:rFonts w:ascii="Arial" w:eastAsia="宋体" w:hAnsi="Arial" w:cs="Arial"/>
          <w:sz w:val="24"/>
          <w:szCs w:val="24"/>
        </w:rPr>
        <w:t>“</w:t>
      </w:r>
      <w:r w:rsidR="002E3243" w:rsidRPr="005000F9">
        <w:rPr>
          <w:rFonts w:ascii="Arial" w:eastAsia="宋体" w:hAnsi="Arial" w:cs="Arial"/>
          <w:sz w:val="24"/>
          <w:szCs w:val="24"/>
        </w:rPr>
        <w:t>插头和插座</w:t>
      </w:r>
      <w:r w:rsidRPr="005000F9">
        <w:rPr>
          <w:rFonts w:ascii="Arial" w:eastAsia="宋体" w:hAnsi="Arial" w:cs="Arial"/>
          <w:sz w:val="24"/>
          <w:szCs w:val="24"/>
        </w:rPr>
        <w:t>”</w:t>
      </w:r>
      <w:r w:rsidRPr="005000F9">
        <w:rPr>
          <w:rFonts w:ascii="Arial" w:eastAsia="宋体" w:hAnsi="Arial" w:cs="Arial"/>
          <w:sz w:val="24"/>
          <w:szCs w:val="24"/>
        </w:rPr>
        <w:t>这类连接实现</w:t>
      </w:r>
      <w:r w:rsidR="002E3243" w:rsidRPr="005000F9">
        <w:rPr>
          <w:rFonts w:ascii="Arial" w:eastAsia="宋体" w:hAnsi="Arial" w:cs="Arial"/>
          <w:sz w:val="24"/>
          <w:szCs w:val="24"/>
        </w:rPr>
        <w:t>。</w:t>
      </w:r>
      <w:r w:rsidRPr="005000F9">
        <w:rPr>
          <w:rFonts w:ascii="Arial" w:eastAsia="宋体" w:hAnsi="Arial" w:cs="Arial"/>
          <w:sz w:val="24"/>
          <w:szCs w:val="24"/>
        </w:rPr>
        <w:t>应</w:t>
      </w:r>
      <w:r w:rsidR="002E3243" w:rsidRPr="005000F9">
        <w:rPr>
          <w:rFonts w:ascii="Arial" w:eastAsia="宋体" w:hAnsi="Arial" w:cs="Arial"/>
          <w:sz w:val="24"/>
          <w:szCs w:val="24"/>
        </w:rPr>
        <w:t>确保主联锁在物理断开发生之前从能量供应电路中断电。继电器</w:t>
      </w:r>
      <w:r w:rsidRPr="005000F9">
        <w:rPr>
          <w:rFonts w:ascii="Arial" w:eastAsia="宋体" w:hAnsi="Arial" w:cs="Arial"/>
          <w:sz w:val="24"/>
          <w:szCs w:val="24"/>
        </w:rPr>
        <w:t>、</w:t>
      </w:r>
      <w:r w:rsidR="002E3243" w:rsidRPr="005000F9">
        <w:rPr>
          <w:rFonts w:ascii="Arial" w:eastAsia="宋体" w:hAnsi="Arial" w:cs="Arial"/>
          <w:sz w:val="24"/>
          <w:szCs w:val="24"/>
        </w:rPr>
        <w:t>微动开关和</w:t>
      </w:r>
      <w:r w:rsidRPr="005000F9">
        <w:rPr>
          <w:rFonts w:ascii="Arial" w:eastAsia="宋体" w:hAnsi="Arial" w:cs="Arial"/>
          <w:sz w:val="24"/>
          <w:szCs w:val="24"/>
        </w:rPr>
        <w:t>“</w:t>
      </w:r>
      <w:r w:rsidR="002E3243" w:rsidRPr="005000F9">
        <w:rPr>
          <w:rFonts w:ascii="Arial" w:eastAsia="宋体" w:hAnsi="Arial" w:cs="Arial"/>
          <w:sz w:val="24"/>
          <w:szCs w:val="24"/>
        </w:rPr>
        <w:t>安全开关</w:t>
      </w:r>
      <w:r w:rsidRPr="005000F9">
        <w:rPr>
          <w:rFonts w:ascii="Arial" w:eastAsia="宋体" w:hAnsi="Arial" w:cs="Arial"/>
          <w:sz w:val="24"/>
          <w:szCs w:val="24"/>
        </w:rPr>
        <w:t>”</w:t>
      </w:r>
      <w:r w:rsidR="002E3243" w:rsidRPr="005000F9">
        <w:rPr>
          <w:rFonts w:ascii="Arial" w:eastAsia="宋体" w:hAnsi="Arial" w:cs="Arial"/>
          <w:sz w:val="24"/>
          <w:szCs w:val="24"/>
        </w:rPr>
        <w:t>均包含运动部件，因此不能用于满足物理断路互锁</w:t>
      </w:r>
      <w:r w:rsidRPr="005000F9">
        <w:rPr>
          <w:rFonts w:ascii="Arial" w:eastAsia="宋体" w:hAnsi="Arial" w:cs="Arial"/>
          <w:sz w:val="24"/>
          <w:szCs w:val="24"/>
        </w:rPr>
        <w:t>“</w:t>
      </w:r>
      <w:r w:rsidR="002E3243" w:rsidRPr="005000F9">
        <w:rPr>
          <w:rFonts w:ascii="Arial" w:eastAsia="宋体" w:hAnsi="Arial" w:cs="Arial"/>
          <w:sz w:val="24"/>
          <w:szCs w:val="24"/>
        </w:rPr>
        <w:t>不依赖于门外的任何移动部件</w:t>
      </w:r>
      <w:r w:rsidRPr="005000F9">
        <w:rPr>
          <w:rFonts w:ascii="Arial" w:eastAsia="宋体" w:hAnsi="Arial" w:cs="Arial"/>
          <w:sz w:val="24"/>
          <w:szCs w:val="24"/>
        </w:rPr>
        <w:t>”</w:t>
      </w:r>
      <w:r w:rsidR="002E3243" w:rsidRPr="005000F9">
        <w:rPr>
          <w:rFonts w:ascii="Arial" w:eastAsia="宋体" w:hAnsi="Arial" w:cs="Arial"/>
          <w:sz w:val="24"/>
          <w:szCs w:val="24"/>
        </w:rPr>
        <w:t>的要求。</w:t>
      </w:r>
    </w:p>
    <w:p w14:paraId="2F6CD974" w14:textId="77EDB09F" w:rsidR="002E3243" w:rsidRPr="00773F30" w:rsidRDefault="00395B17" w:rsidP="003D46CF">
      <w:pPr>
        <w:overflowPunct w:val="0"/>
        <w:snapToGrid w:val="0"/>
        <w:spacing w:after="240" w:line="300" w:lineRule="auto"/>
        <w:rPr>
          <w:rFonts w:ascii="Arial" w:eastAsia="宋体" w:hAnsi="Arial" w:cs="Arial"/>
          <w:i/>
          <w:sz w:val="24"/>
          <w:szCs w:val="24"/>
        </w:rPr>
      </w:pPr>
      <w:r>
        <w:rPr>
          <w:rFonts w:ascii="Arial" w:eastAsia="宋体" w:hAnsi="Arial" w:cs="Arial"/>
          <w:sz w:val="24"/>
          <w:szCs w:val="24"/>
        </w:rPr>
        <w:t>【</w:t>
      </w:r>
      <w:r w:rsidR="002E3243" w:rsidRPr="005000F9">
        <w:rPr>
          <w:rFonts w:ascii="Arial" w:eastAsia="宋体" w:hAnsi="Arial" w:cs="Arial"/>
          <w:sz w:val="24"/>
          <w:szCs w:val="24"/>
        </w:rPr>
        <w:t>21 CFR 1020.40</w:t>
      </w:r>
      <w:r w:rsidR="002E3243" w:rsidRPr="005000F9">
        <w:rPr>
          <w:rFonts w:ascii="Arial" w:eastAsia="宋体" w:hAnsi="Arial" w:cs="Arial"/>
          <w:sz w:val="24"/>
          <w:szCs w:val="24"/>
        </w:rPr>
        <w:t>（</w:t>
      </w:r>
      <w:r w:rsidR="002E3243" w:rsidRPr="005000F9">
        <w:rPr>
          <w:rFonts w:ascii="Arial" w:eastAsia="宋体" w:hAnsi="Arial" w:cs="Arial"/>
          <w:sz w:val="24"/>
          <w:szCs w:val="24"/>
        </w:rPr>
        <w:t>c</w:t>
      </w:r>
      <w:r w:rsidR="002E3243" w:rsidRPr="005000F9">
        <w:rPr>
          <w:rFonts w:ascii="Arial" w:eastAsia="宋体" w:hAnsi="Arial" w:cs="Arial"/>
          <w:sz w:val="24"/>
          <w:szCs w:val="24"/>
        </w:rPr>
        <w:t>）（</w:t>
      </w:r>
      <w:r w:rsidR="002E3243" w:rsidRPr="005000F9">
        <w:rPr>
          <w:rFonts w:ascii="Arial" w:eastAsia="宋体" w:hAnsi="Arial" w:cs="Arial"/>
          <w:sz w:val="24"/>
          <w:szCs w:val="24"/>
        </w:rPr>
        <w:t>4</w:t>
      </w:r>
      <w:r w:rsidR="002E3243" w:rsidRPr="005000F9">
        <w:rPr>
          <w:rFonts w:ascii="Arial" w:eastAsia="宋体" w:hAnsi="Arial" w:cs="Arial"/>
          <w:sz w:val="24"/>
          <w:szCs w:val="24"/>
        </w:rPr>
        <w:t>）（</w:t>
      </w:r>
      <w:r w:rsidR="002E3243" w:rsidRPr="005000F9">
        <w:rPr>
          <w:rFonts w:ascii="Arial" w:eastAsia="宋体" w:hAnsi="Arial" w:cs="Arial"/>
          <w:sz w:val="24"/>
          <w:szCs w:val="24"/>
        </w:rPr>
        <w:t>ii</w:t>
      </w:r>
      <w:r w:rsidR="002E3243" w:rsidRPr="005000F9">
        <w:rPr>
          <w:rFonts w:ascii="Arial" w:eastAsia="宋体" w:hAnsi="Arial" w:cs="Arial"/>
          <w:sz w:val="24"/>
          <w:szCs w:val="24"/>
        </w:rPr>
        <w:t>）</w:t>
      </w:r>
      <w:r>
        <w:rPr>
          <w:rFonts w:ascii="Arial" w:eastAsia="宋体" w:hAnsi="Arial" w:cs="Arial"/>
          <w:sz w:val="24"/>
          <w:szCs w:val="24"/>
        </w:rPr>
        <w:t>】</w:t>
      </w:r>
      <w:r w:rsidR="00523F87" w:rsidRPr="00773F30">
        <w:rPr>
          <w:rFonts w:ascii="Arial" w:eastAsia="宋体" w:hAnsi="Arial" w:cs="Arial"/>
          <w:i/>
          <w:sz w:val="24"/>
          <w:szCs w:val="24"/>
        </w:rPr>
        <w:t>每个检修面板应至少有一个安全互锁</w:t>
      </w:r>
      <w:r w:rsidR="002E3243" w:rsidRPr="00773F30">
        <w:rPr>
          <w:rFonts w:ascii="Arial" w:eastAsia="宋体" w:hAnsi="Arial" w:cs="Arial"/>
          <w:i/>
          <w:sz w:val="24"/>
          <w:szCs w:val="24"/>
        </w:rPr>
        <w:t>装置。</w:t>
      </w:r>
    </w:p>
    <w:p w14:paraId="7033EF05" w14:textId="186FC51D" w:rsidR="002E3243" w:rsidRPr="005000F9" w:rsidRDefault="002E3243"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物理断开能量供应电路不需要</w:t>
      </w:r>
      <w:r w:rsidR="00164C70" w:rsidRPr="005000F9">
        <w:rPr>
          <w:rFonts w:ascii="Arial" w:eastAsia="宋体" w:hAnsi="Arial" w:cs="Arial"/>
          <w:sz w:val="24"/>
          <w:szCs w:val="24"/>
        </w:rPr>
        <w:t>检修</w:t>
      </w:r>
      <w:r w:rsidRPr="005000F9">
        <w:rPr>
          <w:rFonts w:ascii="Arial" w:eastAsia="宋体" w:hAnsi="Arial" w:cs="Arial"/>
          <w:sz w:val="24"/>
          <w:szCs w:val="24"/>
        </w:rPr>
        <w:t>面板互锁。</w:t>
      </w:r>
    </w:p>
    <w:p w14:paraId="376D5F1A" w14:textId="7585981E" w:rsidR="002E3243" w:rsidRPr="00773F30" w:rsidRDefault="00395B17" w:rsidP="003D46CF">
      <w:pPr>
        <w:overflowPunct w:val="0"/>
        <w:snapToGrid w:val="0"/>
        <w:spacing w:after="240" w:line="300" w:lineRule="auto"/>
        <w:rPr>
          <w:rFonts w:ascii="Arial" w:eastAsia="宋体" w:hAnsi="Arial" w:cs="Arial"/>
          <w:i/>
          <w:sz w:val="24"/>
          <w:szCs w:val="24"/>
        </w:rPr>
      </w:pPr>
      <w:r>
        <w:rPr>
          <w:rFonts w:ascii="Arial" w:eastAsia="宋体" w:hAnsi="Arial" w:cs="Arial"/>
          <w:sz w:val="24"/>
          <w:szCs w:val="24"/>
        </w:rPr>
        <w:t>【</w:t>
      </w:r>
      <w:r w:rsidR="002E3243" w:rsidRPr="005000F9">
        <w:rPr>
          <w:rFonts w:ascii="Arial" w:eastAsia="宋体" w:hAnsi="Arial" w:cs="Arial"/>
          <w:sz w:val="24"/>
          <w:szCs w:val="24"/>
        </w:rPr>
        <w:t>21 CFR 1020.40</w:t>
      </w:r>
      <w:r w:rsidR="002E3243" w:rsidRPr="005000F9">
        <w:rPr>
          <w:rFonts w:ascii="Arial" w:eastAsia="宋体" w:hAnsi="Arial" w:cs="Arial"/>
          <w:sz w:val="24"/>
          <w:szCs w:val="24"/>
        </w:rPr>
        <w:t>（</w:t>
      </w:r>
      <w:r w:rsidR="002E3243" w:rsidRPr="005000F9">
        <w:rPr>
          <w:rFonts w:ascii="Arial" w:eastAsia="宋体" w:hAnsi="Arial" w:cs="Arial"/>
          <w:sz w:val="24"/>
          <w:szCs w:val="24"/>
        </w:rPr>
        <w:t>c</w:t>
      </w:r>
      <w:r w:rsidR="002E3243" w:rsidRPr="005000F9">
        <w:rPr>
          <w:rFonts w:ascii="Arial" w:eastAsia="宋体" w:hAnsi="Arial" w:cs="Arial"/>
          <w:sz w:val="24"/>
          <w:szCs w:val="24"/>
        </w:rPr>
        <w:t>）（</w:t>
      </w:r>
      <w:r w:rsidR="002E3243" w:rsidRPr="005000F9">
        <w:rPr>
          <w:rFonts w:ascii="Arial" w:eastAsia="宋体" w:hAnsi="Arial" w:cs="Arial"/>
          <w:sz w:val="24"/>
          <w:szCs w:val="24"/>
        </w:rPr>
        <w:t>4</w:t>
      </w:r>
      <w:r w:rsidR="002E3243" w:rsidRPr="005000F9">
        <w:rPr>
          <w:rFonts w:ascii="Arial" w:eastAsia="宋体" w:hAnsi="Arial" w:cs="Arial"/>
          <w:sz w:val="24"/>
          <w:szCs w:val="24"/>
        </w:rPr>
        <w:t>）（</w:t>
      </w:r>
      <w:r w:rsidR="002E3243" w:rsidRPr="005000F9">
        <w:rPr>
          <w:rFonts w:ascii="Arial" w:eastAsia="宋体" w:hAnsi="Arial" w:cs="Arial"/>
          <w:sz w:val="24"/>
          <w:szCs w:val="24"/>
        </w:rPr>
        <w:t>iii</w:t>
      </w:r>
      <w:r w:rsidR="002E3243" w:rsidRPr="005000F9">
        <w:rPr>
          <w:rFonts w:ascii="Arial" w:eastAsia="宋体" w:hAnsi="Arial" w:cs="Arial"/>
          <w:sz w:val="24"/>
          <w:szCs w:val="24"/>
        </w:rPr>
        <w:t>）</w:t>
      </w:r>
      <w:r>
        <w:rPr>
          <w:rFonts w:ascii="Arial" w:eastAsia="宋体" w:hAnsi="Arial" w:cs="Arial"/>
          <w:sz w:val="24"/>
          <w:szCs w:val="24"/>
        </w:rPr>
        <w:t>】</w:t>
      </w:r>
      <w:r w:rsidR="00164C70" w:rsidRPr="00773F30">
        <w:rPr>
          <w:rFonts w:ascii="Arial" w:eastAsia="宋体" w:hAnsi="Arial" w:cs="Arial"/>
          <w:i/>
          <w:sz w:val="24"/>
          <w:szCs w:val="24"/>
        </w:rPr>
        <w:t>在通过任何安全互锁</w:t>
      </w:r>
      <w:r w:rsidR="002E3243" w:rsidRPr="00773F30">
        <w:rPr>
          <w:rFonts w:ascii="Arial" w:eastAsia="宋体" w:hAnsi="Arial" w:cs="Arial"/>
          <w:i/>
          <w:sz w:val="24"/>
          <w:szCs w:val="24"/>
        </w:rPr>
        <w:t>的功能中断</w:t>
      </w:r>
      <w:r w:rsidR="00401E42" w:rsidRPr="00773F30">
        <w:rPr>
          <w:rFonts w:ascii="Arial" w:eastAsia="宋体" w:hAnsi="Arial" w:cs="Arial"/>
          <w:i/>
          <w:sz w:val="24"/>
          <w:szCs w:val="24"/>
        </w:rPr>
        <w:t>X</w:t>
      </w:r>
      <w:r w:rsidR="00401E42" w:rsidRPr="00773F30">
        <w:rPr>
          <w:rFonts w:ascii="Arial" w:eastAsia="宋体" w:hAnsi="Arial" w:cs="Arial"/>
          <w:i/>
          <w:sz w:val="24"/>
          <w:szCs w:val="24"/>
        </w:rPr>
        <w:t>射线</w:t>
      </w:r>
      <w:r w:rsidR="002E3243" w:rsidRPr="00773F30">
        <w:rPr>
          <w:rFonts w:ascii="Arial" w:eastAsia="宋体" w:hAnsi="Arial" w:cs="Arial"/>
          <w:i/>
          <w:sz w:val="24"/>
          <w:szCs w:val="24"/>
        </w:rPr>
        <w:t>产生之后，</w:t>
      </w:r>
      <w:r w:rsidR="00164C70" w:rsidRPr="00773F30">
        <w:rPr>
          <w:rFonts w:ascii="Arial" w:eastAsia="宋体" w:hAnsi="Arial" w:cs="Arial"/>
          <w:i/>
          <w:sz w:val="24"/>
          <w:szCs w:val="24"/>
        </w:rPr>
        <w:t>在恢复</w:t>
      </w:r>
      <w:r w:rsidR="00164C70" w:rsidRPr="00773F30">
        <w:rPr>
          <w:rFonts w:ascii="Arial" w:eastAsia="宋体" w:hAnsi="Arial" w:cs="Arial"/>
          <w:i/>
          <w:sz w:val="24"/>
          <w:szCs w:val="24"/>
        </w:rPr>
        <w:t>X</w:t>
      </w:r>
      <w:r w:rsidR="00164C70" w:rsidRPr="00773F30">
        <w:rPr>
          <w:rFonts w:ascii="Arial" w:eastAsia="宋体" w:hAnsi="Arial" w:cs="Arial"/>
          <w:i/>
          <w:sz w:val="24"/>
          <w:szCs w:val="24"/>
        </w:rPr>
        <w:t>射线产生时，必须</w:t>
      </w:r>
      <w:r w:rsidR="002E3243" w:rsidRPr="00773F30">
        <w:rPr>
          <w:rFonts w:ascii="Arial" w:eastAsia="宋体" w:hAnsi="Arial" w:cs="Arial"/>
          <w:i/>
          <w:sz w:val="24"/>
          <w:szCs w:val="24"/>
        </w:rPr>
        <w:t>使用本节（</w:t>
      </w:r>
      <w:r w:rsidR="002E3243" w:rsidRPr="00773F30">
        <w:rPr>
          <w:rFonts w:ascii="Arial" w:eastAsia="宋体" w:hAnsi="Arial" w:cs="Arial"/>
          <w:i/>
          <w:sz w:val="24"/>
          <w:szCs w:val="24"/>
        </w:rPr>
        <w:t>c</w:t>
      </w:r>
      <w:r w:rsidR="002E3243" w:rsidRPr="00773F30">
        <w:rPr>
          <w:rFonts w:ascii="Arial" w:eastAsia="宋体" w:hAnsi="Arial" w:cs="Arial"/>
          <w:i/>
          <w:sz w:val="24"/>
          <w:szCs w:val="24"/>
        </w:rPr>
        <w:t>）（</w:t>
      </w:r>
      <w:r w:rsidR="002E3243" w:rsidRPr="00773F30">
        <w:rPr>
          <w:rFonts w:ascii="Arial" w:eastAsia="宋体" w:hAnsi="Arial" w:cs="Arial"/>
          <w:i/>
          <w:sz w:val="24"/>
          <w:szCs w:val="24"/>
        </w:rPr>
        <w:t>6</w:t>
      </w:r>
      <w:r w:rsidR="002E3243" w:rsidRPr="00773F30">
        <w:rPr>
          <w:rFonts w:ascii="Arial" w:eastAsia="宋体" w:hAnsi="Arial" w:cs="Arial"/>
          <w:i/>
          <w:sz w:val="24"/>
          <w:szCs w:val="24"/>
        </w:rPr>
        <w:t>）（</w:t>
      </w:r>
      <w:r w:rsidR="002E3243" w:rsidRPr="00773F30">
        <w:rPr>
          <w:rFonts w:ascii="Arial" w:eastAsia="宋体" w:hAnsi="Arial" w:cs="Arial"/>
          <w:i/>
          <w:sz w:val="24"/>
          <w:szCs w:val="24"/>
        </w:rPr>
        <w:t>ii</w:t>
      </w:r>
      <w:r w:rsidR="002E3243" w:rsidRPr="00773F30">
        <w:rPr>
          <w:rFonts w:ascii="Arial" w:eastAsia="宋体" w:hAnsi="Arial" w:cs="Arial"/>
          <w:i/>
          <w:sz w:val="24"/>
          <w:szCs w:val="24"/>
        </w:rPr>
        <w:t>）</w:t>
      </w:r>
      <w:r w:rsidR="00164C70" w:rsidRPr="00773F30">
        <w:rPr>
          <w:rFonts w:ascii="Arial" w:eastAsia="宋体" w:hAnsi="Arial" w:cs="Arial"/>
          <w:i/>
          <w:sz w:val="24"/>
          <w:szCs w:val="24"/>
        </w:rPr>
        <w:t>所规定的</w:t>
      </w:r>
      <w:r w:rsidR="002E3243" w:rsidRPr="00773F30">
        <w:rPr>
          <w:rFonts w:ascii="Arial" w:eastAsia="宋体" w:hAnsi="Arial" w:cs="Arial"/>
          <w:i/>
          <w:sz w:val="24"/>
          <w:szCs w:val="24"/>
        </w:rPr>
        <w:t>控制</w:t>
      </w:r>
      <w:r w:rsidR="00164C70" w:rsidRPr="00773F30">
        <w:rPr>
          <w:rFonts w:ascii="Arial" w:eastAsia="宋体" w:hAnsi="Arial" w:cs="Arial"/>
          <w:i/>
          <w:sz w:val="24"/>
          <w:szCs w:val="24"/>
        </w:rPr>
        <w:t>措施</w:t>
      </w:r>
      <w:r w:rsidR="002E3243" w:rsidRPr="00773F30">
        <w:rPr>
          <w:rFonts w:ascii="Arial" w:eastAsia="宋体" w:hAnsi="Arial" w:cs="Arial"/>
          <w:i/>
          <w:sz w:val="24"/>
          <w:szCs w:val="24"/>
        </w:rPr>
        <w:t>。</w:t>
      </w:r>
    </w:p>
    <w:p w14:paraId="4E3CF0BB" w14:textId="77777777" w:rsidR="00773F30" w:rsidRDefault="00773F30">
      <w:pPr>
        <w:widowControl/>
        <w:jc w:val="left"/>
        <w:rPr>
          <w:rFonts w:ascii="Arial" w:eastAsia="宋体" w:hAnsi="Arial" w:cs="Arial"/>
          <w:sz w:val="24"/>
          <w:szCs w:val="24"/>
        </w:rPr>
      </w:pPr>
      <w:r>
        <w:rPr>
          <w:rFonts w:ascii="Arial" w:eastAsia="宋体" w:hAnsi="Arial" w:cs="Arial"/>
          <w:sz w:val="24"/>
          <w:szCs w:val="24"/>
        </w:rPr>
        <w:br w:type="page"/>
      </w:r>
    </w:p>
    <w:p w14:paraId="1295102B" w14:textId="7BA04326" w:rsidR="002E3243" w:rsidRPr="005000F9" w:rsidRDefault="00164C70"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lastRenderedPageBreak/>
        <w:t>触发任意</w:t>
      </w:r>
      <w:r w:rsidR="002E3243" w:rsidRPr="005000F9">
        <w:rPr>
          <w:rFonts w:ascii="Arial" w:eastAsia="宋体" w:hAnsi="Arial" w:cs="Arial"/>
          <w:sz w:val="24"/>
          <w:szCs w:val="24"/>
        </w:rPr>
        <w:t>互锁后，必须使用符合控制规定的控制</w:t>
      </w:r>
      <w:r w:rsidRPr="005000F9">
        <w:rPr>
          <w:rFonts w:ascii="Arial" w:eastAsia="宋体" w:hAnsi="Arial" w:cs="Arial"/>
          <w:sz w:val="24"/>
          <w:szCs w:val="24"/>
        </w:rPr>
        <w:t>措施</w:t>
      </w:r>
      <w:r w:rsidR="002E3243" w:rsidRPr="005000F9">
        <w:rPr>
          <w:rFonts w:ascii="Arial" w:eastAsia="宋体" w:hAnsi="Arial" w:cs="Arial"/>
          <w:sz w:val="24"/>
          <w:szCs w:val="24"/>
        </w:rPr>
        <w:t>恢复</w:t>
      </w:r>
      <w:r w:rsidR="00401E42" w:rsidRPr="005000F9">
        <w:rPr>
          <w:rFonts w:ascii="Arial" w:eastAsia="宋体" w:hAnsi="Arial" w:cs="Arial"/>
          <w:sz w:val="24"/>
          <w:szCs w:val="24"/>
        </w:rPr>
        <w:t>X</w:t>
      </w:r>
      <w:r w:rsidR="00401E42" w:rsidRPr="005000F9">
        <w:rPr>
          <w:rFonts w:ascii="Arial" w:eastAsia="宋体" w:hAnsi="Arial" w:cs="Arial"/>
          <w:sz w:val="24"/>
          <w:szCs w:val="24"/>
        </w:rPr>
        <w:t>射线</w:t>
      </w:r>
      <w:r w:rsidRPr="005000F9">
        <w:rPr>
          <w:rFonts w:ascii="Arial" w:eastAsia="宋体" w:hAnsi="Arial" w:cs="Arial"/>
          <w:sz w:val="24"/>
          <w:szCs w:val="24"/>
        </w:rPr>
        <w:t>的产生。该要求避免了</w:t>
      </w:r>
      <w:r w:rsidR="002E3243" w:rsidRPr="005000F9">
        <w:rPr>
          <w:rFonts w:ascii="Arial" w:eastAsia="宋体" w:hAnsi="Arial" w:cs="Arial"/>
          <w:sz w:val="24"/>
          <w:szCs w:val="24"/>
        </w:rPr>
        <w:t>使用互锁作为开关来</w:t>
      </w:r>
      <w:r w:rsidRPr="005000F9">
        <w:rPr>
          <w:rFonts w:ascii="Arial" w:eastAsia="宋体" w:hAnsi="Arial" w:cs="Arial"/>
          <w:sz w:val="24"/>
          <w:szCs w:val="24"/>
        </w:rPr>
        <w:t>启动</w:t>
      </w:r>
      <w:r w:rsidR="00401E42" w:rsidRPr="005000F9">
        <w:rPr>
          <w:rFonts w:ascii="Arial" w:eastAsia="宋体" w:hAnsi="Arial" w:cs="Arial"/>
          <w:sz w:val="24"/>
          <w:szCs w:val="24"/>
        </w:rPr>
        <w:t>X</w:t>
      </w:r>
      <w:r w:rsidR="00401E42" w:rsidRPr="005000F9">
        <w:rPr>
          <w:rFonts w:ascii="Arial" w:eastAsia="宋体" w:hAnsi="Arial" w:cs="Arial"/>
          <w:sz w:val="24"/>
          <w:szCs w:val="24"/>
        </w:rPr>
        <w:t>射线</w:t>
      </w:r>
      <w:r w:rsidRPr="005000F9">
        <w:rPr>
          <w:rFonts w:ascii="Arial" w:eastAsia="宋体" w:hAnsi="Arial" w:cs="Arial"/>
          <w:sz w:val="24"/>
          <w:szCs w:val="24"/>
        </w:rPr>
        <w:t>的</w:t>
      </w:r>
      <w:r w:rsidR="002E3243" w:rsidRPr="005000F9">
        <w:rPr>
          <w:rFonts w:ascii="Arial" w:eastAsia="宋体" w:hAnsi="Arial" w:cs="Arial"/>
          <w:sz w:val="24"/>
          <w:szCs w:val="24"/>
        </w:rPr>
        <w:t>产生。</w:t>
      </w:r>
    </w:p>
    <w:p w14:paraId="665072A7" w14:textId="5C21529C" w:rsidR="002E3243" w:rsidRPr="00773F30" w:rsidRDefault="00395B17" w:rsidP="003D46CF">
      <w:pPr>
        <w:overflowPunct w:val="0"/>
        <w:snapToGrid w:val="0"/>
        <w:spacing w:after="240" w:line="300" w:lineRule="auto"/>
        <w:rPr>
          <w:rFonts w:ascii="Arial" w:eastAsia="宋体" w:hAnsi="Arial" w:cs="Arial"/>
          <w:i/>
          <w:sz w:val="24"/>
          <w:szCs w:val="24"/>
        </w:rPr>
      </w:pPr>
      <w:r>
        <w:rPr>
          <w:rFonts w:ascii="Arial" w:eastAsia="宋体" w:hAnsi="Arial" w:cs="Arial"/>
          <w:sz w:val="24"/>
          <w:szCs w:val="24"/>
        </w:rPr>
        <w:t>【</w:t>
      </w:r>
      <w:r w:rsidR="002E3243" w:rsidRPr="005000F9">
        <w:rPr>
          <w:rFonts w:ascii="Arial" w:eastAsia="宋体" w:hAnsi="Arial" w:cs="Arial"/>
          <w:sz w:val="24"/>
          <w:szCs w:val="24"/>
        </w:rPr>
        <w:t>21 CFR 1020.40</w:t>
      </w:r>
      <w:r w:rsidR="002E3243" w:rsidRPr="005000F9">
        <w:rPr>
          <w:rFonts w:ascii="Arial" w:eastAsia="宋体" w:hAnsi="Arial" w:cs="Arial"/>
          <w:sz w:val="24"/>
          <w:szCs w:val="24"/>
        </w:rPr>
        <w:t>（</w:t>
      </w:r>
      <w:r w:rsidR="002E3243" w:rsidRPr="005000F9">
        <w:rPr>
          <w:rFonts w:ascii="Arial" w:eastAsia="宋体" w:hAnsi="Arial" w:cs="Arial"/>
          <w:sz w:val="24"/>
          <w:szCs w:val="24"/>
        </w:rPr>
        <w:t>c</w:t>
      </w:r>
      <w:r w:rsidR="002E3243" w:rsidRPr="005000F9">
        <w:rPr>
          <w:rFonts w:ascii="Arial" w:eastAsia="宋体" w:hAnsi="Arial" w:cs="Arial"/>
          <w:sz w:val="24"/>
          <w:szCs w:val="24"/>
        </w:rPr>
        <w:t>）（</w:t>
      </w:r>
      <w:r w:rsidR="002E3243" w:rsidRPr="005000F9">
        <w:rPr>
          <w:rFonts w:ascii="Arial" w:eastAsia="宋体" w:hAnsi="Arial" w:cs="Arial"/>
          <w:sz w:val="24"/>
          <w:szCs w:val="24"/>
        </w:rPr>
        <w:t>4</w:t>
      </w:r>
      <w:r w:rsidR="002E3243" w:rsidRPr="005000F9">
        <w:rPr>
          <w:rFonts w:ascii="Arial" w:eastAsia="宋体" w:hAnsi="Arial" w:cs="Arial"/>
          <w:sz w:val="24"/>
          <w:szCs w:val="24"/>
        </w:rPr>
        <w:t>）（</w:t>
      </w:r>
      <w:r w:rsidR="002E3243" w:rsidRPr="005000F9">
        <w:rPr>
          <w:rFonts w:ascii="Arial" w:eastAsia="宋体" w:hAnsi="Arial" w:cs="Arial"/>
          <w:sz w:val="24"/>
          <w:szCs w:val="24"/>
        </w:rPr>
        <w:t>iv</w:t>
      </w:r>
      <w:r w:rsidR="002E3243" w:rsidRPr="005000F9">
        <w:rPr>
          <w:rFonts w:ascii="Arial" w:eastAsia="宋体" w:hAnsi="Arial" w:cs="Arial"/>
          <w:sz w:val="24"/>
          <w:szCs w:val="24"/>
        </w:rPr>
        <w:t>）</w:t>
      </w:r>
      <w:r>
        <w:rPr>
          <w:rFonts w:ascii="Arial" w:eastAsia="宋体" w:hAnsi="Arial" w:cs="Arial"/>
          <w:sz w:val="24"/>
          <w:szCs w:val="24"/>
        </w:rPr>
        <w:t>】</w:t>
      </w:r>
      <w:r w:rsidR="00401E42" w:rsidRPr="00773F30">
        <w:rPr>
          <w:rFonts w:ascii="Arial" w:eastAsia="宋体" w:hAnsi="Arial" w:cs="Arial"/>
          <w:i/>
          <w:sz w:val="24"/>
          <w:szCs w:val="24"/>
        </w:rPr>
        <w:t>柜式</w:t>
      </w:r>
      <w:r w:rsidR="00401E42" w:rsidRPr="00773F30">
        <w:rPr>
          <w:rFonts w:ascii="Arial" w:eastAsia="宋体" w:hAnsi="Arial" w:cs="Arial"/>
          <w:i/>
          <w:sz w:val="24"/>
          <w:szCs w:val="24"/>
        </w:rPr>
        <w:t>X</w:t>
      </w:r>
      <w:r w:rsidR="00401E42" w:rsidRPr="00773F30">
        <w:rPr>
          <w:rFonts w:ascii="Arial" w:eastAsia="宋体" w:hAnsi="Arial" w:cs="Arial"/>
          <w:i/>
          <w:sz w:val="24"/>
          <w:szCs w:val="24"/>
        </w:rPr>
        <w:t>射线系统</w:t>
      </w:r>
      <w:r w:rsidR="00BC34BB" w:rsidRPr="00773F30">
        <w:rPr>
          <w:rFonts w:ascii="Arial" w:eastAsia="宋体" w:hAnsi="Arial" w:cs="Arial"/>
          <w:i/>
          <w:sz w:val="24"/>
          <w:szCs w:val="24"/>
        </w:rPr>
        <w:t>的任意</w:t>
      </w:r>
      <w:r w:rsidR="002E3243" w:rsidRPr="00773F30">
        <w:rPr>
          <w:rFonts w:ascii="Arial" w:eastAsia="宋体" w:hAnsi="Arial" w:cs="Arial"/>
          <w:i/>
          <w:sz w:val="24"/>
          <w:szCs w:val="24"/>
        </w:rPr>
        <w:t>单个部件的故障不得导致多于一个所需的安全</w:t>
      </w:r>
      <w:r w:rsidR="00BC34BB" w:rsidRPr="00773F30">
        <w:rPr>
          <w:rFonts w:ascii="Arial" w:eastAsia="宋体" w:hAnsi="Arial" w:cs="Arial"/>
          <w:i/>
          <w:sz w:val="24"/>
          <w:szCs w:val="24"/>
        </w:rPr>
        <w:t>互锁</w:t>
      </w:r>
      <w:r w:rsidR="002E3243" w:rsidRPr="00773F30">
        <w:rPr>
          <w:rFonts w:ascii="Arial" w:eastAsia="宋体" w:hAnsi="Arial" w:cs="Arial"/>
          <w:i/>
          <w:sz w:val="24"/>
          <w:szCs w:val="24"/>
        </w:rPr>
        <w:t>故障。</w:t>
      </w:r>
    </w:p>
    <w:p w14:paraId="374B4CD5" w14:textId="34C95355" w:rsidR="002E3243" w:rsidRPr="00773F30" w:rsidRDefault="002E3243" w:rsidP="003D46CF">
      <w:pPr>
        <w:overflowPunct w:val="0"/>
        <w:snapToGrid w:val="0"/>
        <w:spacing w:after="240" w:line="300" w:lineRule="auto"/>
        <w:rPr>
          <w:rFonts w:ascii="Arial" w:eastAsia="宋体" w:hAnsi="Arial" w:cs="Arial"/>
          <w:i/>
          <w:sz w:val="24"/>
          <w:szCs w:val="24"/>
        </w:rPr>
      </w:pPr>
      <w:r w:rsidRPr="005000F9">
        <w:rPr>
          <w:rFonts w:ascii="Arial" w:eastAsia="宋体" w:hAnsi="Arial" w:cs="Arial"/>
          <w:sz w:val="24"/>
          <w:szCs w:val="24"/>
        </w:rPr>
        <w:t>接地故障</w:t>
      </w:r>
      <w:r w:rsidR="00395B17">
        <w:rPr>
          <w:rFonts w:ascii="Arial" w:eastAsia="宋体" w:hAnsi="Arial" w:cs="Arial"/>
          <w:sz w:val="24"/>
          <w:szCs w:val="24"/>
        </w:rPr>
        <w:t>【</w:t>
      </w:r>
      <w:r w:rsidRPr="005000F9">
        <w:rPr>
          <w:rFonts w:ascii="Arial" w:eastAsia="宋体" w:hAnsi="Arial" w:cs="Arial"/>
          <w:sz w:val="24"/>
          <w:szCs w:val="24"/>
        </w:rPr>
        <w:t>21 CFR 1020.40</w:t>
      </w:r>
      <w:r w:rsidRPr="005000F9">
        <w:rPr>
          <w:rFonts w:ascii="Arial" w:eastAsia="宋体" w:hAnsi="Arial" w:cs="Arial"/>
          <w:sz w:val="24"/>
          <w:szCs w:val="24"/>
        </w:rPr>
        <w:t>（</w:t>
      </w:r>
      <w:r w:rsidRPr="005000F9">
        <w:rPr>
          <w:rFonts w:ascii="Arial" w:eastAsia="宋体" w:hAnsi="Arial" w:cs="Arial"/>
          <w:sz w:val="24"/>
          <w:szCs w:val="24"/>
        </w:rPr>
        <w:t>c</w:t>
      </w:r>
      <w:r w:rsidRPr="005000F9">
        <w:rPr>
          <w:rFonts w:ascii="Arial" w:eastAsia="宋体" w:hAnsi="Arial" w:cs="Arial"/>
          <w:sz w:val="24"/>
          <w:szCs w:val="24"/>
        </w:rPr>
        <w:t>）（</w:t>
      </w:r>
      <w:r w:rsidRPr="005000F9">
        <w:rPr>
          <w:rFonts w:ascii="Arial" w:eastAsia="宋体" w:hAnsi="Arial" w:cs="Arial"/>
          <w:sz w:val="24"/>
          <w:szCs w:val="24"/>
        </w:rPr>
        <w:t>5</w:t>
      </w:r>
      <w:r w:rsidRPr="005000F9">
        <w:rPr>
          <w:rFonts w:ascii="Arial" w:eastAsia="宋体" w:hAnsi="Arial" w:cs="Arial"/>
          <w:sz w:val="24"/>
          <w:szCs w:val="24"/>
        </w:rPr>
        <w:t>）</w:t>
      </w:r>
      <w:r w:rsidR="00395B17">
        <w:rPr>
          <w:rFonts w:ascii="Arial" w:eastAsia="宋体" w:hAnsi="Arial" w:cs="Arial"/>
          <w:sz w:val="24"/>
          <w:szCs w:val="24"/>
        </w:rPr>
        <w:t>】</w:t>
      </w:r>
      <w:r w:rsidRPr="005000F9">
        <w:rPr>
          <w:rFonts w:ascii="Arial" w:eastAsia="宋体" w:hAnsi="Arial" w:cs="Arial"/>
          <w:sz w:val="24"/>
          <w:szCs w:val="24"/>
        </w:rPr>
        <w:t>：</w:t>
      </w:r>
      <w:r w:rsidRPr="00773F30">
        <w:rPr>
          <w:rFonts w:ascii="Arial" w:eastAsia="宋体" w:hAnsi="Arial" w:cs="Arial"/>
          <w:i/>
          <w:sz w:val="24"/>
          <w:szCs w:val="24"/>
        </w:rPr>
        <w:t>接地故障不会导致</w:t>
      </w:r>
      <w:r w:rsidR="00401E42" w:rsidRPr="00773F30">
        <w:rPr>
          <w:rFonts w:ascii="Arial" w:eastAsia="宋体" w:hAnsi="Arial" w:cs="Arial"/>
          <w:i/>
          <w:sz w:val="24"/>
          <w:szCs w:val="24"/>
        </w:rPr>
        <w:t>X</w:t>
      </w:r>
      <w:r w:rsidR="00401E42" w:rsidRPr="00773F30">
        <w:rPr>
          <w:rFonts w:ascii="Arial" w:eastAsia="宋体" w:hAnsi="Arial" w:cs="Arial"/>
          <w:i/>
          <w:sz w:val="24"/>
          <w:szCs w:val="24"/>
        </w:rPr>
        <w:t>射线</w:t>
      </w:r>
      <w:r w:rsidRPr="00773F30">
        <w:rPr>
          <w:rFonts w:ascii="Arial" w:eastAsia="宋体" w:hAnsi="Arial" w:cs="Arial"/>
          <w:i/>
          <w:sz w:val="24"/>
          <w:szCs w:val="24"/>
        </w:rPr>
        <w:t>的产生。</w:t>
      </w:r>
    </w:p>
    <w:p w14:paraId="243EF66D" w14:textId="3FDA9B7C" w:rsidR="002E3243" w:rsidRPr="005000F9" w:rsidRDefault="00BC34BB"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通过叙述性文字</w:t>
      </w:r>
      <w:r w:rsidR="002E3243" w:rsidRPr="005000F9">
        <w:rPr>
          <w:rFonts w:ascii="Arial" w:eastAsia="宋体" w:hAnsi="Arial" w:cs="Arial"/>
          <w:sz w:val="24"/>
          <w:szCs w:val="24"/>
        </w:rPr>
        <w:t>描述可能的接地故障</w:t>
      </w:r>
      <w:r w:rsidRPr="005000F9">
        <w:rPr>
          <w:rFonts w:ascii="Arial" w:eastAsia="宋体" w:hAnsi="Arial" w:cs="Arial"/>
          <w:sz w:val="24"/>
          <w:szCs w:val="24"/>
        </w:rPr>
        <w:t>，以及描述其</w:t>
      </w:r>
      <w:r w:rsidR="002E3243" w:rsidRPr="005000F9">
        <w:rPr>
          <w:rFonts w:ascii="Arial" w:eastAsia="宋体" w:hAnsi="Arial" w:cs="Arial"/>
          <w:sz w:val="24"/>
          <w:szCs w:val="24"/>
        </w:rPr>
        <w:t>为什么</w:t>
      </w:r>
      <w:r w:rsidRPr="005000F9">
        <w:rPr>
          <w:rFonts w:ascii="Arial" w:eastAsia="宋体" w:hAnsi="Arial" w:cs="Arial"/>
          <w:sz w:val="24"/>
          <w:szCs w:val="24"/>
        </w:rPr>
        <w:t>不会</w:t>
      </w:r>
      <w:r w:rsidR="002E3243" w:rsidRPr="005000F9">
        <w:rPr>
          <w:rFonts w:ascii="Arial" w:eastAsia="宋体" w:hAnsi="Arial" w:cs="Arial"/>
          <w:sz w:val="24"/>
          <w:szCs w:val="24"/>
        </w:rPr>
        <w:t>导致</w:t>
      </w:r>
      <w:r w:rsidR="00401E42" w:rsidRPr="005000F9">
        <w:rPr>
          <w:rFonts w:ascii="Arial" w:eastAsia="宋体" w:hAnsi="Arial" w:cs="Arial"/>
          <w:sz w:val="24"/>
          <w:szCs w:val="24"/>
        </w:rPr>
        <w:t>X</w:t>
      </w:r>
      <w:r w:rsidR="00401E42" w:rsidRPr="005000F9">
        <w:rPr>
          <w:rFonts w:ascii="Arial" w:eastAsia="宋体" w:hAnsi="Arial" w:cs="Arial"/>
          <w:sz w:val="24"/>
          <w:szCs w:val="24"/>
        </w:rPr>
        <w:t>射线</w:t>
      </w:r>
      <w:r w:rsidR="002E3243" w:rsidRPr="005000F9">
        <w:rPr>
          <w:rFonts w:ascii="Arial" w:eastAsia="宋体" w:hAnsi="Arial" w:cs="Arial"/>
          <w:sz w:val="24"/>
          <w:szCs w:val="24"/>
        </w:rPr>
        <w:t>的产生是记录</w:t>
      </w:r>
      <w:r w:rsidRPr="005000F9">
        <w:rPr>
          <w:rFonts w:ascii="Arial" w:eastAsia="宋体" w:hAnsi="Arial" w:cs="Arial"/>
          <w:sz w:val="24"/>
          <w:szCs w:val="24"/>
        </w:rPr>
        <w:t>合规的良好方式</w:t>
      </w:r>
      <w:r w:rsidR="00395B17">
        <w:rPr>
          <w:rFonts w:ascii="Arial" w:eastAsia="宋体" w:hAnsi="Arial" w:cs="Arial"/>
          <w:sz w:val="24"/>
          <w:szCs w:val="24"/>
        </w:rPr>
        <w:t>【</w:t>
      </w:r>
      <w:r w:rsidR="002E3243" w:rsidRPr="005000F9">
        <w:rPr>
          <w:rFonts w:ascii="Arial" w:eastAsia="宋体" w:hAnsi="Arial" w:cs="Arial"/>
          <w:sz w:val="24"/>
          <w:szCs w:val="24"/>
        </w:rPr>
        <w:t>21 CFR 1002</w:t>
      </w:r>
      <w:r w:rsidR="00395B17">
        <w:rPr>
          <w:rFonts w:ascii="Arial" w:eastAsia="宋体" w:hAnsi="Arial" w:cs="Arial"/>
          <w:sz w:val="24"/>
          <w:szCs w:val="24"/>
        </w:rPr>
        <w:t>】</w:t>
      </w:r>
      <w:r w:rsidR="002E3243" w:rsidRPr="005000F9">
        <w:rPr>
          <w:rFonts w:ascii="Arial" w:eastAsia="宋体" w:hAnsi="Arial" w:cs="Arial"/>
          <w:sz w:val="24"/>
          <w:szCs w:val="24"/>
        </w:rPr>
        <w:t>。用于说明您对可能接地故障的分析的简化框图也是有帮助的。</w:t>
      </w:r>
    </w:p>
    <w:p w14:paraId="1E808546" w14:textId="54575E10" w:rsidR="002E3243" w:rsidRPr="00773F30" w:rsidRDefault="002E3243" w:rsidP="003D46CF">
      <w:pPr>
        <w:overflowPunct w:val="0"/>
        <w:snapToGrid w:val="0"/>
        <w:spacing w:after="240" w:line="300" w:lineRule="auto"/>
        <w:rPr>
          <w:rFonts w:ascii="Arial" w:eastAsia="宋体" w:hAnsi="Arial" w:cs="Arial"/>
          <w:i/>
          <w:sz w:val="24"/>
          <w:szCs w:val="24"/>
        </w:rPr>
      </w:pPr>
      <w:r w:rsidRPr="00773F30">
        <w:rPr>
          <w:rFonts w:ascii="Arial" w:eastAsia="宋体" w:hAnsi="Arial" w:cs="Arial"/>
          <w:b/>
          <w:sz w:val="24"/>
          <w:szCs w:val="24"/>
        </w:rPr>
        <w:t>控制和</w:t>
      </w:r>
      <w:r w:rsidR="000C338C" w:rsidRPr="00773F30">
        <w:rPr>
          <w:rFonts w:ascii="Arial" w:eastAsia="宋体" w:hAnsi="Arial" w:cs="Arial"/>
          <w:b/>
          <w:sz w:val="24"/>
          <w:szCs w:val="24"/>
        </w:rPr>
        <w:t>指示</w:t>
      </w:r>
      <w:r w:rsidR="00395B17">
        <w:rPr>
          <w:rFonts w:ascii="Arial" w:eastAsia="宋体" w:hAnsi="Arial" w:cs="Arial"/>
          <w:sz w:val="24"/>
          <w:szCs w:val="24"/>
        </w:rPr>
        <w:t>【</w:t>
      </w:r>
      <w:r w:rsidRPr="005000F9">
        <w:rPr>
          <w:rFonts w:ascii="Arial" w:eastAsia="宋体" w:hAnsi="Arial" w:cs="Arial"/>
          <w:sz w:val="24"/>
          <w:szCs w:val="24"/>
        </w:rPr>
        <w:t>21 CFR 1020.40</w:t>
      </w:r>
      <w:r w:rsidRPr="005000F9">
        <w:rPr>
          <w:rFonts w:ascii="Arial" w:eastAsia="宋体" w:hAnsi="Arial" w:cs="Arial"/>
          <w:sz w:val="24"/>
          <w:szCs w:val="24"/>
        </w:rPr>
        <w:t>（</w:t>
      </w:r>
      <w:r w:rsidRPr="005000F9">
        <w:rPr>
          <w:rFonts w:ascii="Arial" w:eastAsia="宋体" w:hAnsi="Arial" w:cs="Arial"/>
          <w:sz w:val="24"/>
          <w:szCs w:val="24"/>
        </w:rPr>
        <w:t>c</w:t>
      </w:r>
      <w:r w:rsidRPr="005000F9">
        <w:rPr>
          <w:rFonts w:ascii="Arial" w:eastAsia="宋体" w:hAnsi="Arial" w:cs="Arial"/>
          <w:sz w:val="24"/>
          <w:szCs w:val="24"/>
        </w:rPr>
        <w:t>）（</w:t>
      </w:r>
      <w:r w:rsidRPr="005000F9">
        <w:rPr>
          <w:rFonts w:ascii="Arial" w:eastAsia="宋体" w:hAnsi="Arial" w:cs="Arial"/>
          <w:sz w:val="24"/>
          <w:szCs w:val="24"/>
        </w:rPr>
        <w:t>6</w:t>
      </w:r>
      <w:r w:rsidRPr="005000F9">
        <w:rPr>
          <w:rFonts w:ascii="Arial" w:eastAsia="宋体" w:hAnsi="Arial" w:cs="Arial"/>
          <w:sz w:val="24"/>
          <w:szCs w:val="24"/>
        </w:rPr>
        <w:t>）</w:t>
      </w:r>
      <w:r w:rsidR="00395B17">
        <w:rPr>
          <w:rFonts w:ascii="Arial" w:eastAsia="宋体" w:hAnsi="Arial" w:cs="Arial"/>
          <w:sz w:val="24"/>
          <w:szCs w:val="24"/>
        </w:rPr>
        <w:t>】</w:t>
      </w:r>
      <w:r w:rsidR="000C338C" w:rsidRPr="005000F9">
        <w:rPr>
          <w:rFonts w:ascii="Arial" w:eastAsia="宋体" w:hAnsi="Arial" w:cs="Arial"/>
          <w:sz w:val="24"/>
          <w:szCs w:val="24"/>
        </w:rPr>
        <w:t>：</w:t>
      </w:r>
      <w:r w:rsidR="000C338C" w:rsidRPr="00773F30">
        <w:rPr>
          <w:rFonts w:ascii="Arial" w:eastAsia="宋体" w:hAnsi="Arial" w:cs="Arial"/>
          <w:i/>
          <w:sz w:val="24"/>
          <w:szCs w:val="24"/>
        </w:rPr>
        <w:t>对于适用本章节规定</w:t>
      </w:r>
      <w:r w:rsidRPr="00773F30">
        <w:rPr>
          <w:rFonts w:ascii="Arial" w:eastAsia="宋体" w:hAnsi="Arial" w:cs="Arial"/>
          <w:i/>
          <w:sz w:val="24"/>
          <w:szCs w:val="24"/>
        </w:rPr>
        <w:t>的所有系统，应提供：</w:t>
      </w:r>
    </w:p>
    <w:p w14:paraId="73C433BA" w14:textId="11BFFE89" w:rsidR="002E3243" w:rsidRPr="00773F30" w:rsidRDefault="00395B17" w:rsidP="003D46CF">
      <w:pPr>
        <w:overflowPunct w:val="0"/>
        <w:snapToGrid w:val="0"/>
        <w:spacing w:after="240" w:line="300" w:lineRule="auto"/>
        <w:rPr>
          <w:rFonts w:ascii="Arial" w:eastAsia="宋体" w:hAnsi="Arial" w:cs="Arial"/>
          <w:i/>
          <w:sz w:val="24"/>
          <w:szCs w:val="24"/>
        </w:rPr>
      </w:pPr>
      <w:r>
        <w:rPr>
          <w:rFonts w:ascii="Arial" w:eastAsia="宋体" w:hAnsi="Arial" w:cs="Arial"/>
          <w:sz w:val="24"/>
          <w:szCs w:val="24"/>
        </w:rPr>
        <w:t>【</w:t>
      </w:r>
      <w:r w:rsidR="002E3243" w:rsidRPr="005000F9">
        <w:rPr>
          <w:rFonts w:ascii="Arial" w:eastAsia="宋体" w:hAnsi="Arial" w:cs="Arial"/>
          <w:sz w:val="24"/>
          <w:szCs w:val="24"/>
        </w:rPr>
        <w:t>21 CFR 1020.40</w:t>
      </w:r>
      <w:r w:rsidR="002E3243" w:rsidRPr="005000F9">
        <w:rPr>
          <w:rFonts w:ascii="Arial" w:eastAsia="宋体" w:hAnsi="Arial" w:cs="Arial"/>
          <w:sz w:val="24"/>
          <w:szCs w:val="24"/>
        </w:rPr>
        <w:t>（</w:t>
      </w:r>
      <w:r w:rsidR="002E3243" w:rsidRPr="005000F9">
        <w:rPr>
          <w:rFonts w:ascii="Arial" w:eastAsia="宋体" w:hAnsi="Arial" w:cs="Arial"/>
          <w:sz w:val="24"/>
          <w:szCs w:val="24"/>
        </w:rPr>
        <w:t>c</w:t>
      </w:r>
      <w:r w:rsidR="002E3243" w:rsidRPr="005000F9">
        <w:rPr>
          <w:rFonts w:ascii="Arial" w:eastAsia="宋体" w:hAnsi="Arial" w:cs="Arial"/>
          <w:sz w:val="24"/>
          <w:szCs w:val="24"/>
        </w:rPr>
        <w:t>）（</w:t>
      </w:r>
      <w:r w:rsidR="002E3243" w:rsidRPr="005000F9">
        <w:rPr>
          <w:rFonts w:ascii="Arial" w:eastAsia="宋体" w:hAnsi="Arial" w:cs="Arial"/>
          <w:sz w:val="24"/>
          <w:szCs w:val="24"/>
        </w:rPr>
        <w:t>6</w:t>
      </w:r>
      <w:r w:rsidR="002E3243" w:rsidRPr="005000F9">
        <w:rPr>
          <w:rFonts w:ascii="Arial" w:eastAsia="宋体" w:hAnsi="Arial" w:cs="Arial"/>
          <w:sz w:val="24"/>
          <w:szCs w:val="24"/>
        </w:rPr>
        <w:t>）（</w:t>
      </w:r>
      <w:r w:rsidR="002E3243" w:rsidRPr="005000F9">
        <w:rPr>
          <w:rFonts w:ascii="Arial" w:eastAsia="宋体" w:hAnsi="Arial" w:cs="Arial"/>
          <w:sz w:val="24"/>
          <w:szCs w:val="24"/>
        </w:rPr>
        <w:t>i</w:t>
      </w:r>
      <w:r w:rsidR="002E3243" w:rsidRPr="005000F9">
        <w:rPr>
          <w:rFonts w:ascii="Arial" w:eastAsia="宋体" w:hAnsi="Arial" w:cs="Arial"/>
          <w:sz w:val="24"/>
          <w:szCs w:val="24"/>
        </w:rPr>
        <w:t>）</w:t>
      </w:r>
      <w:r>
        <w:rPr>
          <w:rFonts w:ascii="Arial" w:eastAsia="宋体" w:hAnsi="Arial" w:cs="Arial"/>
          <w:sz w:val="24"/>
          <w:szCs w:val="24"/>
        </w:rPr>
        <w:t>】</w:t>
      </w:r>
      <w:r w:rsidR="002E3243" w:rsidRPr="005000F9">
        <w:rPr>
          <w:rFonts w:ascii="Arial" w:eastAsia="宋体" w:hAnsi="Arial" w:cs="Arial"/>
          <w:sz w:val="24"/>
          <w:szCs w:val="24"/>
        </w:rPr>
        <w:t xml:space="preserve"> </w:t>
      </w:r>
      <w:r w:rsidR="000C338C" w:rsidRPr="00773F30">
        <w:rPr>
          <w:rFonts w:ascii="Arial" w:eastAsia="宋体" w:hAnsi="Arial" w:cs="Arial"/>
          <w:i/>
          <w:sz w:val="24"/>
          <w:szCs w:val="24"/>
        </w:rPr>
        <w:t>一种由钥匙开动</w:t>
      </w:r>
      <w:r w:rsidR="002E3243" w:rsidRPr="00773F30">
        <w:rPr>
          <w:rFonts w:ascii="Arial" w:eastAsia="宋体" w:hAnsi="Arial" w:cs="Arial"/>
          <w:i/>
          <w:sz w:val="24"/>
          <w:szCs w:val="24"/>
        </w:rPr>
        <w:t>的控制，以确保在钥匙移除时不能产生</w:t>
      </w:r>
      <w:r w:rsidR="00401E42" w:rsidRPr="00773F30">
        <w:rPr>
          <w:rFonts w:ascii="Arial" w:eastAsia="宋体" w:hAnsi="Arial" w:cs="Arial"/>
          <w:i/>
          <w:sz w:val="24"/>
          <w:szCs w:val="24"/>
        </w:rPr>
        <w:t>X</w:t>
      </w:r>
      <w:r w:rsidR="00401E42" w:rsidRPr="00773F30">
        <w:rPr>
          <w:rFonts w:ascii="Arial" w:eastAsia="宋体" w:hAnsi="Arial" w:cs="Arial"/>
          <w:i/>
          <w:sz w:val="24"/>
          <w:szCs w:val="24"/>
        </w:rPr>
        <w:t>射线</w:t>
      </w:r>
      <w:r w:rsidR="002E3243" w:rsidRPr="00773F30">
        <w:rPr>
          <w:rFonts w:ascii="Arial" w:eastAsia="宋体" w:hAnsi="Arial" w:cs="Arial"/>
          <w:i/>
          <w:sz w:val="24"/>
          <w:szCs w:val="24"/>
        </w:rPr>
        <w:t>。</w:t>
      </w:r>
    </w:p>
    <w:p w14:paraId="53B423FD" w14:textId="7EA3F42C" w:rsidR="002E3243" w:rsidRPr="00773F30" w:rsidRDefault="00395B17" w:rsidP="003D46CF">
      <w:pPr>
        <w:overflowPunct w:val="0"/>
        <w:snapToGrid w:val="0"/>
        <w:spacing w:after="240" w:line="300" w:lineRule="auto"/>
        <w:rPr>
          <w:rFonts w:ascii="Arial" w:eastAsia="宋体" w:hAnsi="Arial" w:cs="Arial"/>
          <w:i/>
          <w:sz w:val="24"/>
          <w:szCs w:val="24"/>
        </w:rPr>
      </w:pPr>
      <w:r>
        <w:rPr>
          <w:rFonts w:ascii="Arial" w:eastAsia="宋体" w:hAnsi="Arial" w:cs="Arial"/>
          <w:sz w:val="24"/>
          <w:szCs w:val="24"/>
        </w:rPr>
        <w:t>【</w:t>
      </w:r>
      <w:r w:rsidR="002E3243" w:rsidRPr="005000F9">
        <w:rPr>
          <w:rFonts w:ascii="Arial" w:eastAsia="宋体" w:hAnsi="Arial" w:cs="Arial"/>
          <w:sz w:val="24"/>
          <w:szCs w:val="24"/>
        </w:rPr>
        <w:t>21 CFR 1020.40</w:t>
      </w:r>
      <w:r w:rsidR="002E3243" w:rsidRPr="005000F9">
        <w:rPr>
          <w:rFonts w:ascii="Arial" w:eastAsia="宋体" w:hAnsi="Arial" w:cs="Arial"/>
          <w:sz w:val="24"/>
          <w:szCs w:val="24"/>
        </w:rPr>
        <w:t>（</w:t>
      </w:r>
      <w:r w:rsidR="002E3243" w:rsidRPr="005000F9">
        <w:rPr>
          <w:rFonts w:ascii="Arial" w:eastAsia="宋体" w:hAnsi="Arial" w:cs="Arial"/>
          <w:sz w:val="24"/>
          <w:szCs w:val="24"/>
        </w:rPr>
        <w:t>c</w:t>
      </w:r>
      <w:r w:rsidR="002E3243" w:rsidRPr="005000F9">
        <w:rPr>
          <w:rFonts w:ascii="Arial" w:eastAsia="宋体" w:hAnsi="Arial" w:cs="Arial"/>
          <w:sz w:val="24"/>
          <w:szCs w:val="24"/>
        </w:rPr>
        <w:t>）（</w:t>
      </w:r>
      <w:r w:rsidR="002E3243" w:rsidRPr="005000F9">
        <w:rPr>
          <w:rFonts w:ascii="Arial" w:eastAsia="宋体" w:hAnsi="Arial" w:cs="Arial"/>
          <w:sz w:val="24"/>
          <w:szCs w:val="24"/>
        </w:rPr>
        <w:t>6</w:t>
      </w:r>
      <w:r w:rsidR="002E3243" w:rsidRPr="005000F9">
        <w:rPr>
          <w:rFonts w:ascii="Arial" w:eastAsia="宋体" w:hAnsi="Arial" w:cs="Arial"/>
          <w:sz w:val="24"/>
          <w:szCs w:val="24"/>
        </w:rPr>
        <w:t>）（</w:t>
      </w:r>
      <w:r w:rsidR="002E3243" w:rsidRPr="005000F9">
        <w:rPr>
          <w:rFonts w:ascii="Arial" w:eastAsia="宋体" w:hAnsi="Arial" w:cs="Arial"/>
          <w:sz w:val="24"/>
          <w:szCs w:val="24"/>
        </w:rPr>
        <w:t>ii</w:t>
      </w:r>
      <w:r w:rsidR="002E3243" w:rsidRPr="005000F9">
        <w:rPr>
          <w:rFonts w:ascii="Arial" w:eastAsia="宋体" w:hAnsi="Arial" w:cs="Arial"/>
          <w:sz w:val="24"/>
          <w:szCs w:val="24"/>
        </w:rPr>
        <w:t>）</w:t>
      </w:r>
      <w:r>
        <w:rPr>
          <w:rFonts w:ascii="Arial" w:eastAsia="宋体" w:hAnsi="Arial" w:cs="Arial"/>
          <w:sz w:val="24"/>
          <w:szCs w:val="24"/>
        </w:rPr>
        <w:t>】</w:t>
      </w:r>
      <w:r w:rsidR="000C338C" w:rsidRPr="00773F30">
        <w:rPr>
          <w:rFonts w:ascii="Arial" w:eastAsia="宋体" w:hAnsi="Arial" w:cs="Arial"/>
          <w:i/>
          <w:sz w:val="24"/>
          <w:szCs w:val="24"/>
        </w:rPr>
        <w:t>安全联锁或主电源控制方式外</w:t>
      </w:r>
      <w:r w:rsidR="002E3243" w:rsidRPr="00773F30">
        <w:rPr>
          <w:rFonts w:ascii="Arial" w:eastAsia="宋体" w:hAnsi="Arial" w:cs="Arial"/>
          <w:i/>
          <w:sz w:val="24"/>
          <w:szCs w:val="24"/>
        </w:rPr>
        <w:t>用于启动和终止</w:t>
      </w:r>
      <w:r w:rsidR="00401E42" w:rsidRPr="00773F30">
        <w:rPr>
          <w:rFonts w:ascii="Arial" w:eastAsia="宋体" w:hAnsi="Arial" w:cs="Arial"/>
          <w:i/>
          <w:sz w:val="24"/>
          <w:szCs w:val="24"/>
        </w:rPr>
        <w:t>X</w:t>
      </w:r>
      <w:r w:rsidR="00401E42" w:rsidRPr="00773F30">
        <w:rPr>
          <w:rFonts w:ascii="Arial" w:eastAsia="宋体" w:hAnsi="Arial" w:cs="Arial"/>
          <w:i/>
          <w:sz w:val="24"/>
          <w:szCs w:val="24"/>
        </w:rPr>
        <w:t>射线</w:t>
      </w:r>
      <w:r w:rsidR="002E3243" w:rsidRPr="00773F30">
        <w:rPr>
          <w:rFonts w:ascii="Arial" w:eastAsia="宋体" w:hAnsi="Arial" w:cs="Arial"/>
          <w:i/>
          <w:sz w:val="24"/>
          <w:szCs w:val="24"/>
        </w:rPr>
        <w:t>产生的控制功能。</w:t>
      </w:r>
    </w:p>
    <w:p w14:paraId="5AEC713D" w14:textId="56DE8299" w:rsidR="002E3243" w:rsidRPr="00773F30" w:rsidRDefault="00395B17" w:rsidP="003D46CF">
      <w:pPr>
        <w:overflowPunct w:val="0"/>
        <w:snapToGrid w:val="0"/>
        <w:spacing w:after="240" w:line="300" w:lineRule="auto"/>
        <w:rPr>
          <w:rFonts w:ascii="Arial" w:eastAsia="宋体" w:hAnsi="Arial" w:cs="Arial"/>
          <w:i/>
          <w:sz w:val="24"/>
          <w:szCs w:val="24"/>
        </w:rPr>
      </w:pPr>
      <w:r>
        <w:rPr>
          <w:rFonts w:ascii="Arial" w:eastAsia="宋体" w:hAnsi="Arial" w:cs="Arial"/>
          <w:sz w:val="24"/>
          <w:szCs w:val="24"/>
        </w:rPr>
        <w:t>【</w:t>
      </w:r>
      <w:r w:rsidR="002E3243" w:rsidRPr="005000F9">
        <w:rPr>
          <w:rFonts w:ascii="Arial" w:eastAsia="宋体" w:hAnsi="Arial" w:cs="Arial"/>
          <w:sz w:val="24"/>
          <w:szCs w:val="24"/>
        </w:rPr>
        <w:t>21 CFR 1020.40</w:t>
      </w:r>
      <w:r w:rsidR="002E3243" w:rsidRPr="005000F9">
        <w:rPr>
          <w:rFonts w:ascii="Arial" w:eastAsia="宋体" w:hAnsi="Arial" w:cs="Arial"/>
          <w:sz w:val="24"/>
          <w:szCs w:val="24"/>
        </w:rPr>
        <w:t>（</w:t>
      </w:r>
      <w:r w:rsidR="002E3243" w:rsidRPr="005000F9">
        <w:rPr>
          <w:rFonts w:ascii="Arial" w:eastAsia="宋体" w:hAnsi="Arial" w:cs="Arial"/>
          <w:sz w:val="24"/>
          <w:szCs w:val="24"/>
        </w:rPr>
        <w:t>c</w:t>
      </w:r>
      <w:r w:rsidR="002E3243" w:rsidRPr="005000F9">
        <w:rPr>
          <w:rFonts w:ascii="Arial" w:eastAsia="宋体" w:hAnsi="Arial" w:cs="Arial"/>
          <w:sz w:val="24"/>
          <w:szCs w:val="24"/>
        </w:rPr>
        <w:t>）（</w:t>
      </w:r>
      <w:r w:rsidR="002E3243" w:rsidRPr="005000F9">
        <w:rPr>
          <w:rFonts w:ascii="Arial" w:eastAsia="宋体" w:hAnsi="Arial" w:cs="Arial"/>
          <w:sz w:val="24"/>
          <w:szCs w:val="24"/>
        </w:rPr>
        <w:t>6</w:t>
      </w:r>
      <w:r w:rsidR="002E3243" w:rsidRPr="005000F9">
        <w:rPr>
          <w:rFonts w:ascii="Arial" w:eastAsia="宋体" w:hAnsi="Arial" w:cs="Arial"/>
          <w:sz w:val="24"/>
          <w:szCs w:val="24"/>
        </w:rPr>
        <w:t>）（</w:t>
      </w:r>
      <w:r w:rsidR="002E3243" w:rsidRPr="005000F9">
        <w:rPr>
          <w:rFonts w:ascii="Arial" w:eastAsia="宋体" w:hAnsi="Arial" w:cs="Arial"/>
          <w:sz w:val="24"/>
          <w:szCs w:val="24"/>
        </w:rPr>
        <w:t>iii</w:t>
      </w:r>
      <w:r w:rsidR="002E3243" w:rsidRPr="005000F9">
        <w:rPr>
          <w:rFonts w:ascii="Arial" w:eastAsia="宋体" w:hAnsi="Arial" w:cs="Arial"/>
          <w:sz w:val="24"/>
          <w:szCs w:val="24"/>
        </w:rPr>
        <w:t>）</w:t>
      </w:r>
      <w:r>
        <w:rPr>
          <w:rFonts w:ascii="Arial" w:eastAsia="宋体" w:hAnsi="Arial" w:cs="Arial"/>
          <w:sz w:val="24"/>
          <w:szCs w:val="24"/>
        </w:rPr>
        <w:t>】</w:t>
      </w:r>
      <w:r w:rsidR="008D0162" w:rsidRPr="00773F30">
        <w:rPr>
          <w:rFonts w:ascii="Arial" w:eastAsia="宋体" w:hAnsi="Arial" w:cs="Arial"/>
          <w:i/>
          <w:sz w:val="24"/>
          <w:szCs w:val="24"/>
        </w:rPr>
        <w:t>应存在两种</w:t>
      </w:r>
      <w:r w:rsidR="002E3243" w:rsidRPr="00773F30">
        <w:rPr>
          <w:rFonts w:ascii="Arial" w:eastAsia="宋体" w:hAnsi="Arial" w:cs="Arial"/>
          <w:i/>
          <w:sz w:val="24"/>
          <w:szCs w:val="24"/>
        </w:rPr>
        <w:t>独立的</w:t>
      </w:r>
      <w:r w:rsidR="008D0162" w:rsidRPr="00773F30">
        <w:rPr>
          <w:rFonts w:ascii="Arial" w:eastAsia="宋体" w:hAnsi="Arial" w:cs="Arial"/>
          <w:i/>
          <w:sz w:val="24"/>
          <w:szCs w:val="24"/>
        </w:rPr>
        <w:t>方式</w:t>
      </w:r>
      <w:r w:rsidR="002E3243" w:rsidRPr="00773F30">
        <w:rPr>
          <w:rFonts w:ascii="Arial" w:eastAsia="宋体" w:hAnsi="Arial" w:cs="Arial"/>
          <w:i/>
          <w:sz w:val="24"/>
          <w:szCs w:val="24"/>
        </w:rPr>
        <w:t>指示何时</w:t>
      </w:r>
      <w:r w:rsidR="008D0162" w:rsidRPr="00773F30">
        <w:rPr>
          <w:rFonts w:ascii="Arial" w:eastAsia="宋体" w:hAnsi="Arial" w:cs="Arial"/>
          <w:i/>
          <w:sz w:val="24"/>
          <w:szCs w:val="24"/>
        </w:rPr>
        <w:t>产生</w:t>
      </w:r>
      <w:r w:rsidR="008D0162" w:rsidRPr="00773F30">
        <w:rPr>
          <w:rFonts w:ascii="Arial" w:eastAsia="宋体" w:hAnsi="Arial" w:cs="Arial"/>
          <w:i/>
          <w:sz w:val="24"/>
          <w:szCs w:val="24"/>
        </w:rPr>
        <w:t>X</w:t>
      </w:r>
      <w:r w:rsidR="008D0162" w:rsidRPr="00773F30">
        <w:rPr>
          <w:rFonts w:ascii="Arial" w:eastAsia="宋体" w:hAnsi="Arial" w:cs="Arial"/>
          <w:i/>
          <w:sz w:val="24"/>
          <w:szCs w:val="24"/>
        </w:rPr>
        <w:t>射线，且应</w:t>
      </w:r>
      <w:r w:rsidR="002E3243" w:rsidRPr="00773F30">
        <w:rPr>
          <w:rFonts w:ascii="Arial" w:eastAsia="宋体" w:hAnsi="Arial" w:cs="Arial"/>
          <w:i/>
          <w:sz w:val="24"/>
          <w:szCs w:val="24"/>
        </w:rPr>
        <w:t>仅当生成</w:t>
      </w:r>
      <w:r w:rsidR="00401E42" w:rsidRPr="00773F30">
        <w:rPr>
          <w:rFonts w:ascii="Arial" w:eastAsia="宋体" w:hAnsi="Arial" w:cs="Arial"/>
          <w:i/>
          <w:sz w:val="24"/>
          <w:szCs w:val="24"/>
        </w:rPr>
        <w:t>X</w:t>
      </w:r>
      <w:r w:rsidR="00401E42" w:rsidRPr="00773F30">
        <w:rPr>
          <w:rFonts w:ascii="Arial" w:eastAsia="宋体" w:hAnsi="Arial" w:cs="Arial"/>
          <w:i/>
          <w:sz w:val="24"/>
          <w:szCs w:val="24"/>
        </w:rPr>
        <w:t>射线</w:t>
      </w:r>
      <w:r w:rsidR="002E3243" w:rsidRPr="00773F30">
        <w:rPr>
          <w:rFonts w:ascii="Arial" w:eastAsia="宋体" w:hAnsi="Arial" w:cs="Arial"/>
          <w:i/>
          <w:sz w:val="24"/>
          <w:szCs w:val="24"/>
        </w:rPr>
        <w:t>时</w:t>
      </w:r>
      <w:r w:rsidR="008D0162" w:rsidRPr="00773F30">
        <w:rPr>
          <w:rFonts w:ascii="Arial" w:eastAsia="宋体" w:hAnsi="Arial" w:cs="Arial"/>
          <w:i/>
          <w:sz w:val="24"/>
          <w:szCs w:val="24"/>
        </w:rPr>
        <w:t>发出指示</w:t>
      </w:r>
      <w:r w:rsidR="002E3243" w:rsidRPr="00773F30">
        <w:rPr>
          <w:rFonts w:ascii="Arial" w:eastAsia="宋体" w:hAnsi="Arial" w:cs="Arial"/>
          <w:i/>
          <w:sz w:val="24"/>
          <w:szCs w:val="24"/>
        </w:rPr>
        <w:t>，</w:t>
      </w:r>
      <w:r w:rsidR="008D0162" w:rsidRPr="00773F30">
        <w:rPr>
          <w:rFonts w:ascii="Arial" w:eastAsia="宋体" w:hAnsi="Arial" w:cs="Arial"/>
          <w:i/>
          <w:sz w:val="24"/>
          <w:szCs w:val="24"/>
        </w:rPr>
        <w:t>除非</w:t>
      </w:r>
      <w:r w:rsidR="008D0162" w:rsidRPr="00773F30">
        <w:rPr>
          <w:rFonts w:ascii="Arial" w:eastAsia="宋体" w:hAnsi="Arial" w:cs="Arial"/>
          <w:i/>
          <w:sz w:val="24"/>
          <w:szCs w:val="24"/>
        </w:rPr>
        <w:t>X</w:t>
      </w:r>
      <w:r w:rsidR="008D0162" w:rsidRPr="00773F30">
        <w:rPr>
          <w:rFonts w:ascii="Arial" w:eastAsia="宋体" w:hAnsi="Arial" w:cs="Arial"/>
          <w:i/>
          <w:sz w:val="24"/>
          <w:szCs w:val="24"/>
        </w:rPr>
        <w:t>射线产生周期小于半秒。在上述情况下，指示</w:t>
      </w:r>
      <w:r w:rsidR="002E3243" w:rsidRPr="00773F30">
        <w:rPr>
          <w:rFonts w:ascii="Arial" w:eastAsia="宋体" w:hAnsi="Arial" w:cs="Arial"/>
          <w:i/>
          <w:sz w:val="24"/>
          <w:szCs w:val="24"/>
        </w:rPr>
        <w:t>应激活半秒钟，并且从可能</w:t>
      </w:r>
      <w:r w:rsidR="008D0162" w:rsidRPr="00773F30">
        <w:rPr>
          <w:rFonts w:ascii="Arial" w:eastAsia="宋体" w:hAnsi="Arial" w:cs="Arial"/>
          <w:i/>
          <w:sz w:val="24"/>
          <w:szCs w:val="24"/>
        </w:rPr>
        <w:t>产生</w:t>
      </w:r>
      <w:r w:rsidR="00401E42" w:rsidRPr="00773F30">
        <w:rPr>
          <w:rFonts w:ascii="Arial" w:eastAsia="宋体" w:hAnsi="Arial" w:cs="Arial"/>
          <w:i/>
          <w:sz w:val="24"/>
          <w:szCs w:val="24"/>
        </w:rPr>
        <w:t>X</w:t>
      </w:r>
      <w:r w:rsidR="00401E42" w:rsidRPr="00773F30">
        <w:rPr>
          <w:rFonts w:ascii="Arial" w:eastAsia="宋体" w:hAnsi="Arial" w:cs="Arial"/>
          <w:i/>
          <w:sz w:val="24"/>
          <w:szCs w:val="24"/>
        </w:rPr>
        <w:t>射线</w:t>
      </w:r>
      <w:r w:rsidR="002E3243" w:rsidRPr="00773F30">
        <w:rPr>
          <w:rFonts w:ascii="Arial" w:eastAsia="宋体" w:hAnsi="Arial" w:cs="Arial"/>
          <w:i/>
          <w:sz w:val="24"/>
          <w:szCs w:val="24"/>
        </w:rPr>
        <w:t>的任何点</w:t>
      </w:r>
      <w:r w:rsidR="008D0162" w:rsidRPr="00773F30">
        <w:rPr>
          <w:rFonts w:ascii="Arial" w:eastAsia="宋体" w:hAnsi="Arial" w:cs="Arial"/>
          <w:i/>
          <w:sz w:val="24"/>
          <w:szCs w:val="24"/>
        </w:rPr>
        <w:t>都</w:t>
      </w:r>
      <w:r w:rsidR="002E3243" w:rsidRPr="00773F30">
        <w:rPr>
          <w:rFonts w:ascii="Arial" w:eastAsia="宋体" w:hAnsi="Arial" w:cs="Arial"/>
          <w:i/>
          <w:sz w:val="24"/>
          <w:szCs w:val="24"/>
        </w:rPr>
        <w:t>可以</w:t>
      </w:r>
      <w:r w:rsidR="008D0162" w:rsidRPr="00773F30">
        <w:rPr>
          <w:rFonts w:ascii="Arial" w:eastAsia="宋体" w:hAnsi="Arial" w:cs="Arial"/>
          <w:i/>
          <w:sz w:val="24"/>
          <w:szCs w:val="24"/>
        </w:rPr>
        <w:t>观察到</w:t>
      </w:r>
      <w:r w:rsidR="002E3243" w:rsidRPr="00773F30">
        <w:rPr>
          <w:rFonts w:ascii="Arial" w:eastAsia="宋体" w:hAnsi="Arial" w:cs="Arial"/>
          <w:i/>
          <w:sz w:val="24"/>
          <w:szCs w:val="24"/>
        </w:rPr>
        <w:t>。</w:t>
      </w:r>
      <w:r w:rsidR="00401E42" w:rsidRPr="00773F30">
        <w:rPr>
          <w:rFonts w:ascii="Arial" w:eastAsia="宋体" w:hAnsi="Arial" w:cs="Arial"/>
          <w:i/>
          <w:sz w:val="24"/>
          <w:szCs w:val="24"/>
        </w:rPr>
        <w:t>柜式</w:t>
      </w:r>
      <w:r w:rsidR="00401E42" w:rsidRPr="00773F30">
        <w:rPr>
          <w:rFonts w:ascii="Arial" w:eastAsia="宋体" w:hAnsi="Arial" w:cs="Arial"/>
          <w:i/>
          <w:sz w:val="24"/>
          <w:szCs w:val="24"/>
        </w:rPr>
        <w:t>X</w:t>
      </w:r>
      <w:r w:rsidR="00401E42" w:rsidRPr="00773F30">
        <w:rPr>
          <w:rFonts w:ascii="Arial" w:eastAsia="宋体" w:hAnsi="Arial" w:cs="Arial"/>
          <w:i/>
          <w:sz w:val="24"/>
          <w:szCs w:val="24"/>
        </w:rPr>
        <w:t>射线系统</w:t>
      </w:r>
      <w:r w:rsidR="002E3243" w:rsidRPr="00773F30">
        <w:rPr>
          <w:rFonts w:ascii="Arial" w:eastAsia="宋体" w:hAnsi="Arial" w:cs="Arial"/>
          <w:i/>
          <w:sz w:val="24"/>
          <w:szCs w:val="24"/>
        </w:rPr>
        <w:t>单个部件的故障不</w:t>
      </w:r>
      <w:r w:rsidR="008D0162" w:rsidRPr="00773F30">
        <w:rPr>
          <w:rFonts w:ascii="Arial" w:eastAsia="宋体" w:hAnsi="Arial" w:cs="Arial"/>
          <w:i/>
          <w:sz w:val="24"/>
          <w:szCs w:val="24"/>
        </w:rPr>
        <w:t>应</w:t>
      </w:r>
      <w:r w:rsidR="002E3243" w:rsidRPr="00773F30">
        <w:rPr>
          <w:rFonts w:ascii="Arial" w:eastAsia="宋体" w:hAnsi="Arial" w:cs="Arial"/>
          <w:i/>
          <w:sz w:val="24"/>
          <w:szCs w:val="24"/>
        </w:rPr>
        <w:t>导致两个指示灯执行其预期功能</w:t>
      </w:r>
      <w:r w:rsidR="008D0162" w:rsidRPr="00773F30">
        <w:rPr>
          <w:rFonts w:ascii="Arial" w:eastAsia="宋体" w:hAnsi="Arial" w:cs="Arial"/>
          <w:i/>
          <w:sz w:val="24"/>
          <w:szCs w:val="24"/>
        </w:rPr>
        <w:t>故障</w:t>
      </w:r>
      <w:r w:rsidR="002E3243" w:rsidRPr="00773F30">
        <w:rPr>
          <w:rFonts w:ascii="Arial" w:eastAsia="宋体" w:hAnsi="Arial" w:cs="Arial"/>
          <w:i/>
          <w:sz w:val="24"/>
          <w:szCs w:val="24"/>
        </w:rPr>
        <w:t>。</w:t>
      </w:r>
      <w:r w:rsidR="008D0162" w:rsidRPr="00773F30">
        <w:rPr>
          <w:rFonts w:ascii="Arial" w:eastAsia="宋体" w:hAnsi="Arial" w:cs="Arial"/>
          <w:i/>
          <w:sz w:val="24"/>
          <w:szCs w:val="24"/>
        </w:rPr>
        <w:t>规定所要求的</w:t>
      </w:r>
      <w:r w:rsidR="002E3243" w:rsidRPr="00773F30">
        <w:rPr>
          <w:rFonts w:ascii="Arial" w:eastAsia="宋体" w:hAnsi="Arial" w:cs="Arial"/>
          <w:i/>
          <w:sz w:val="24"/>
          <w:szCs w:val="24"/>
        </w:rPr>
        <w:t>指示器之一，但不是两者可以为</w:t>
      </w:r>
      <w:r w:rsidR="008D0162" w:rsidRPr="00773F30">
        <w:rPr>
          <w:rFonts w:ascii="Arial" w:eastAsia="宋体" w:hAnsi="Arial" w:cs="Arial"/>
          <w:i/>
          <w:sz w:val="24"/>
          <w:szCs w:val="24"/>
        </w:rPr>
        <w:t>指示</w:t>
      </w:r>
      <w:r w:rsidR="00401E42" w:rsidRPr="00773F30">
        <w:rPr>
          <w:rFonts w:ascii="Arial" w:eastAsia="宋体" w:hAnsi="Arial" w:cs="Arial"/>
          <w:i/>
          <w:sz w:val="24"/>
          <w:szCs w:val="24"/>
        </w:rPr>
        <w:t>X</w:t>
      </w:r>
      <w:r w:rsidR="00401E42" w:rsidRPr="00773F30">
        <w:rPr>
          <w:rFonts w:ascii="Arial" w:eastAsia="宋体" w:hAnsi="Arial" w:cs="Arial"/>
          <w:i/>
          <w:sz w:val="24"/>
          <w:szCs w:val="24"/>
        </w:rPr>
        <w:t>射线</w:t>
      </w:r>
      <w:r w:rsidR="002E3243" w:rsidRPr="00773F30">
        <w:rPr>
          <w:rFonts w:ascii="Arial" w:eastAsia="宋体" w:hAnsi="Arial" w:cs="Arial"/>
          <w:i/>
          <w:sz w:val="24"/>
          <w:szCs w:val="24"/>
        </w:rPr>
        <w:t>管电流的毫安表。所</w:t>
      </w:r>
      <w:r w:rsidR="008D0162" w:rsidRPr="00773F30">
        <w:rPr>
          <w:rFonts w:ascii="Arial" w:eastAsia="宋体" w:hAnsi="Arial" w:cs="Arial"/>
          <w:i/>
          <w:sz w:val="24"/>
          <w:szCs w:val="24"/>
        </w:rPr>
        <w:t>有其他指示均</w:t>
      </w:r>
      <w:r w:rsidR="002E3243" w:rsidRPr="00773F30">
        <w:rPr>
          <w:rFonts w:ascii="Arial" w:eastAsia="宋体" w:hAnsi="Arial" w:cs="Arial"/>
          <w:i/>
          <w:sz w:val="24"/>
          <w:szCs w:val="24"/>
        </w:rPr>
        <w:t>应清晰标示为</w:t>
      </w:r>
      <w:r w:rsidR="008D0162" w:rsidRPr="00773F30">
        <w:rPr>
          <w:rFonts w:ascii="Arial" w:eastAsia="宋体" w:hAnsi="Arial" w:cs="Arial"/>
          <w:sz w:val="24"/>
          <w:szCs w:val="24"/>
        </w:rPr>
        <w:t>“</w:t>
      </w:r>
      <w:r w:rsidR="002E3243" w:rsidRPr="00773F30">
        <w:rPr>
          <w:rFonts w:ascii="Arial" w:eastAsia="宋体" w:hAnsi="Arial" w:cs="Arial"/>
          <w:b/>
          <w:sz w:val="24"/>
          <w:szCs w:val="24"/>
        </w:rPr>
        <w:t>X-RAY ON</w:t>
      </w:r>
      <w:r w:rsidR="008D0162" w:rsidRPr="00773F30">
        <w:rPr>
          <w:rFonts w:ascii="Arial" w:eastAsia="宋体" w:hAnsi="Arial" w:cs="Arial"/>
          <w:sz w:val="24"/>
          <w:szCs w:val="24"/>
        </w:rPr>
        <w:t>”</w:t>
      </w:r>
      <w:r w:rsidR="002E3243" w:rsidRPr="00773F30">
        <w:rPr>
          <w:rFonts w:ascii="Arial" w:eastAsia="宋体" w:hAnsi="Arial" w:cs="Arial"/>
          <w:i/>
          <w:sz w:val="24"/>
          <w:szCs w:val="24"/>
        </w:rPr>
        <w:t>。</w:t>
      </w:r>
    </w:p>
    <w:p w14:paraId="773D3744" w14:textId="441A77C7" w:rsidR="002E3243" w:rsidRPr="005000F9" w:rsidRDefault="00395B17" w:rsidP="003D46CF">
      <w:pPr>
        <w:overflowPunct w:val="0"/>
        <w:snapToGrid w:val="0"/>
        <w:spacing w:after="240" w:line="300" w:lineRule="auto"/>
        <w:rPr>
          <w:rFonts w:ascii="Arial" w:eastAsia="宋体" w:hAnsi="Arial" w:cs="Arial"/>
          <w:sz w:val="24"/>
          <w:szCs w:val="24"/>
        </w:rPr>
      </w:pPr>
      <w:r>
        <w:rPr>
          <w:rFonts w:ascii="Arial" w:eastAsia="宋体" w:hAnsi="Arial" w:cs="Arial"/>
          <w:sz w:val="24"/>
          <w:szCs w:val="24"/>
        </w:rPr>
        <w:t>【</w:t>
      </w:r>
      <w:r w:rsidR="002E3243" w:rsidRPr="005000F9">
        <w:rPr>
          <w:rFonts w:ascii="Arial" w:eastAsia="宋体" w:hAnsi="Arial" w:cs="Arial"/>
          <w:sz w:val="24"/>
          <w:szCs w:val="24"/>
        </w:rPr>
        <w:t>21 CFR 1020.40</w:t>
      </w:r>
      <w:r w:rsidR="002E3243" w:rsidRPr="005000F9">
        <w:rPr>
          <w:rFonts w:ascii="Arial" w:eastAsia="宋体" w:hAnsi="Arial" w:cs="Arial"/>
          <w:sz w:val="24"/>
          <w:szCs w:val="24"/>
        </w:rPr>
        <w:t>（</w:t>
      </w:r>
      <w:r w:rsidR="002E3243" w:rsidRPr="005000F9">
        <w:rPr>
          <w:rFonts w:ascii="Arial" w:eastAsia="宋体" w:hAnsi="Arial" w:cs="Arial"/>
          <w:sz w:val="24"/>
          <w:szCs w:val="24"/>
        </w:rPr>
        <w:t>c</w:t>
      </w:r>
      <w:r w:rsidR="002E3243" w:rsidRPr="005000F9">
        <w:rPr>
          <w:rFonts w:ascii="Arial" w:eastAsia="宋体" w:hAnsi="Arial" w:cs="Arial"/>
          <w:sz w:val="24"/>
          <w:szCs w:val="24"/>
        </w:rPr>
        <w:t>）（</w:t>
      </w:r>
      <w:r w:rsidR="002E3243" w:rsidRPr="005000F9">
        <w:rPr>
          <w:rFonts w:ascii="Arial" w:eastAsia="宋体" w:hAnsi="Arial" w:cs="Arial"/>
          <w:sz w:val="24"/>
          <w:szCs w:val="24"/>
        </w:rPr>
        <w:t>6</w:t>
      </w:r>
      <w:r w:rsidR="002E3243" w:rsidRPr="005000F9">
        <w:rPr>
          <w:rFonts w:ascii="Arial" w:eastAsia="宋体" w:hAnsi="Arial" w:cs="Arial"/>
          <w:sz w:val="24"/>
          <w:szCs w:val="24"/>
        </w:rPr>
        <w:t>）（</w:t>
      </w:r>
      <w:r w:rsidR="002E3243" w:rsidRPr="005000F9">
        <w:rPr>
          <w:rFonts w:ascii="Arial" w:eastAsia="宋体" w:hAnsi="Arial" w:cs="Arial"/>
          <w:sz w:val="24"/>
          <w:szCs w:val="24"/>
        </w:rPr>
        <w:t>iv</w:t>
      </w:r>
      <w:r w:rsidR="002E3243" w:rsidRPr="005000F9">
        <w:rPr>
          <w:rFonts w:ascii="Arial" w:eastAsia="宋体" w:hAnsi="Arial" w:cs="Arial"/>
          <w:sz w:val="24"/>
          <w:szCs w:val="24"/>
        </w:rPr>
        <w:t>）</w:t>
      </w:r>
      <w:r>
        <w:rPr>
          <w:rFonts w:ascii="Arial" w:eastAsia="宋体" w:hAnsi="Arial" w:cs="Arial"/>
          <w:sz w:val="24"/>
          <w:szCs w:val="24"/>
        </w:rPr>
        <w:t>】</w:t>
      </w:r>
      <w:r w:rsidR="008D0162" w:rsidRPr="00685DC4">
        <w:rPr>
          <w:rFonts w:ascii="Arial" w:eastAsia="宋体" w:hAnsi="Arial" w:cs="Arial"/>
          <w:i/>
          <w:sz w:val="24"/>
          <w:szCs w:val="24"/>
        </w:rPr>
        <w:t>应确保存在除毫安</w:t>
      </w:r>
      <w:r w:rsidR="002E3243" w:rsidRPr="00685DC4">
        <w:rPr>
          <w:rFonts w:ascii="Arial" w:eastAsia="宋体" w:hAnsi="Arial" w:cs="Arial"/>
          <w:i/>
          <w:sz w:val="24"/>
          <w:szCs w:val="24"/>
        </w:rPr>
        <w:t>表之外的</w:t>
      </w:r>
      <w:r w:rsidR="008D0162" w:rsidRPr="00685DC4">
        <w:rPr>
          <w:rFonts w:ascii="Arial" w:eastAsia="宋体" w:hAnsi="Arial" w:cs="Arial"/>
          <w:i/>
          <w:sz w:val="24"/>
          <w:szCs w:val="24"/>
        </w:rPr>
        <w:t>其他方式</w:t>
      </w:r>
      <w:r w:rsidR="002E3243" w:rsidRPr="00685DC4">
        <w:rPr>
          <w:rFonts w:ascii="Arial" w:eastAsia="宋体" w:hAnsi="Arial" w:cs="Arial"/>
          <w:i/>
          <w:sz w:val="24"/>
          <w:szCs w:val="24"/>
        </w:rPr>
        <w:t>，</w:t>
      </w:r>
      <w:r w:rsidR="008D0162" w:rsidRPr="00685DC4">
        <w:rPr>
          <w:rFonts w:ascii="Arial" w:eastAsia="宋体" w:hAnsi="Arial" w:cs="Arial"/>
          <w:i/>
          <w:sz w:val="24"/>
          <w:szCs w:val="24"/>
        </w:rPr>
        <w:t>指示何时产生</w:t>
      </w:r>
      <w:r w:rsidR="008D0162" w:rsidRPr="00685DC4">
        <w:rPr>
          <w:rFonts w:ascii="Arial" w:eastAsia="宋体" w:hAnsi="Arial" w:cs="Arial"/>
          <w:i/>
          <w:sz w:val="24"/>
          <w:szCs w:val="24"/>
        </w:rPr>
        <w:t>X</w:t>
      </w:r>
      <w:r w:rsidR="008D0162" w:rsidRPr="00685DC4">
        <w:rPr>
          <w:rFonts w:ascii="Arial" w:eastAsia="宋体" w:hAnsi="Arial" w:cs="Arial"/>
          <w:i/>
          <w:sz w:val="24"/>
          <w:szCs w:val="24"/>
        </w:rPr>
        <w:t>射线，且应仅当生成</w:t>
      </w:r>
      <w:r w:rsidR="008D0162" w:rsidRPr="00685DC4">
        <w:rPr>
          <w:rFonts w:ascii="Arial" w:eastAsia="宋体" w:hAnsi="Arial" w:cs="Arial"/>
          <w:i/>
          <w:sz w:val="24"/>
          <w:szCs w:val="24"/>
        </w:rPr>
        <w:t>X</w:t>
      </w:r>
      <w:r w:rsidR="008D0162" w:rsidRPr="00685DC4">
        <w:rPr>
          <w:rFonts w:ascii="Arial" w:eastAsia="宋体" w:hAnsi="Arial" w:cs="Arial"/>
          <w:i/>
          <w:sz w:val="24"/>
          <w:szCs w:val="24"/>
        </w:rPr>
        <w:t>射线时发出指示，除非</w:t>
      </w:r>
      <w:r w:rsidR="008D0162" w:rsidRPr="00685DC4">
        <w:rPr>
          <w:rFonts w:ascii="Arial" w:eastAsia="宋体" w:hAnsi="Arial" w:cs="Arial"/>
          <w:i/>
          <w:sz w:val="24"/>
          <w:szCs w:val="24"/>
        </w:rPr>
        <w:t>X</w:t>
      </w:r>
      <w:r w:rsidR="008D0162" w:rsidRPr="00685DC4">
        <w:rPr>
          <w:rFonts w:ascii="Arial" w:eastAsia="宋体" w:hAnsi="Arial" w:cs="Arial"/>
          <w:i/>
          <w:sz w:val="24"/>
          <w:szCs w:val="24"/>
        </w:rPr>
        <w:t>射线产生周期小于半秒，在上述情况下，指示应激活半秒钟，并且从可能产生</w:t>
      </w:r>
      <w:r w:rsidR="008D0162" w:rsidRPr="00685DC4">
        <w:rPr>
          <w:rFonts w:ascii="Arial" w:eastAsia="宋体" w:hAnsi="Arial" w:cs="Arial"/>
          <w:i/>
          <w:sz w:val="24"/>
          <w:szCs w:val="24"/>
        </w:rPr>
        <w:t>X</w:t>
      </w:r>
      <w:r w:rsidR="008D0162" w:rsidRPr="00685DC4">
        <w:rPr>
          <w:rFonts w:ascii="Arial" w:eastAsia="宋体" w:hAnsi="Arial" w:cs="Arial"/>
          <w:i/>
          <w:sz w:val="24"/>
          <w:szCs w:val="24"/>
        </w:rPr>
        <w:t>射线的任何点都可以观察到，</w:t>
      </w:r>
      <w:r w:rsidR="002E3243" w:rsidRPr="00685DC4">
        <w:rPr>
          <w:rFonts w:ascii="Arial" w:eastAsia="宋体" w:hAnsi="Arial" w:cs="Arial"/>
          <w:i/>
          <w:sz w:val="24"/>
          <w:szCs w:val="24"/>
        </w:rPr>
        <w:t>以</w:t>
      </w:r>
      <w:r w:rsidR="008D0162" w:rsidRPr="00685DC4">
        <w:rPr>
          <w:rFonts w:ascii="Arial" w:eastAsia="宋体" w:hAnsi="Arial" w:cs="Arial"/>
          <w:i/>
          <w:sz w:val="24"/>
          <w:szCs w:val="24"/>
        </w:rPr>
        <w:t>确保每个门，检修面板和</w:t>
      </w:r>
      <w:r w:rsidR="00737E27">
        <w:rPr>
          <w:rFonts w:ascii="Arial" w:eastAsia="宋体" w:hAnsi="Arial" w:cs="Arial"/>
          <w:i/>
          <w:sz w:val="24"/>
          <w:szCs w:val="24"/>
        </w:rPr>
        <w:t>端口</w:t>
      </w:r>
      <w:r w:rsidR="008D0162" w:rsidRPr="00685DC4">
        <w:rPr>
          <w:rFonts w:ascii="Arial" w:eastAsia="宋体" w:hAnsi="Arial" w:cs="Arial"/>
          <w:i/>
          <w:sz w:val="24"/>
          <w:szCs w:val="24"/>
        </w:rPr>
        <w:t>至少有一个指示器</w:t>
      </w:r>
      <w:r w:rsidR="002E3243" w:rsidRPr="00685DC4">
        <w:rPr>
          <w:rFonts w:ascii="Arial" w:eastAsia="宋体" w:hAnsi="Arial" w:cs="Arial"/>
          <w:i/>
          <w:sz w:val="24"/>
          <w:szCs w:val="24"/>
        </w:rPr>
        <w:t>可见，并清晰地标记为</w:t>
      </w:r>
      <w:r w:rsidR="008D0162" w:rsidRPr="00773F30">
        <w:rPr>
          <w:rFonts w:ascii="Arial" w:eastAsia="宋体" w:hAnsi="Arial" w:cs="Arial"/>
          <w:b/>
          <w:sz w:val="24"/>
          <w:szCs w:val="24"/>
        </w:rPr>
        <w:t>“</w:t>
      </w:r>
      <w:r w:rsidR="002E3243" w:rsidRPr="00773F30">
        <w:rPr>
          <w:rFonts w:ascii="Arial" w:eastAsia="宋体" w:hAnsi="Arial" w:cs="Arial"/>
          <w:b/>
          <w:sz w:val="24"/>
          <w:szCs w:val="24"/>
        </w:rPr>
        <w:t>X-RAY ON</w:t>
      </w:r>
      <w:r w:rsidR="008D0162" w:rsidRPr="00773F30">
        <w:rPr>
          <w:rFonts w:ascii="Arial" w:eastAsia="宋体" w:hAnsi="Arial" w:cs="Arial"/>
          <w:b/>
          <w:sz w:val="24"/>
          <w:szCs w:val="24"/>
        </w:rPr>
        <w:t>”</w:t>
      </w:r>
      <w:r w:rsidR="002E3243" w:rsidRPr="005000F9">
        <w:rPr>
          <w:rFonts w:ascii="Arial" w:eastAsia="宋体" w:hAnsi="Arial" w:cs="Arial"/>
          <w:sz w:val="24"/>
          <w:szCs w:val="24"/>
        </w:rPr>
        <w:t>。</w:t>
      </w:r>
    </w:p>
    <w:p w14:paraId="225621A0" w14:textId="4671F418" w:rsidR="002E3243" w:rsidRPr="005000F9" w:rsidRDefault="002E3243"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每个门，检修面板和</w:t>
      </w:r>
      <w:r w:rsidR="00737E27">
        <w:rPr>
          <w:rFonts w:ascii="Arial" w:eastAsia="宋体" w:hAnsi="Arial" w:cs="Arial"/>
          <w:sz w:val="24"/>
          <w:szCs w:val="24"/>
        </w:rPr>
        <w:t>端口</w:t>
      </w:r>
      <w:r w:rsidRPr="005000F9">
        <w:rPr>
          <w:rFonts w:ascii="Arial" w:eastAsia="宋体" w:hAnsi="Arial" w:cs="Arial"/>
          <w:sz w:val="24"/>
          <w:szCs w:val="24"/>
        </w:rPr>
        <w:t>必须至少有一个指示器。这些</w:t>
      </w:r>
      <w:r w:rsidR="008D0162" w:rsidRPr="005000F9">
        <w:rPr>
          <w:rFonts w:ascii="Arial" w:eastAsia="宋体" w:hAnsi="Arial" w:cs="Arial"/>
          <w:sz w:val="24"/>
          <w:szCs w:val="24"/>
        </w:rPr>
        <w:t>指示器</w:t>
      </w:r>
      <w:r w:rsidRPr="005000F9">
        <w:rPr>
          <w:rFonts w:ascii="Arial" w:eastAsia="宋体" w:hAnsi="Arial" w:cs="Arial"/>
          <w:sz w:val="24"/>
          <w:szCs w:val="24"/>
        </w:rPr>
        <w:t>必须清晰地标记为</w:t>
      </w:r>
      <w:r w:rsidR="008D0162" w:rsidRPr="00773F30">
        <w:rPr>
          <w:rFonts w:ascii="Arial" w:eastAsia="宋体" w:hAnsi="Arial" w:cs="Arial"/>
          <w:b/>
          <w:sz w:val="24"/>
          <w:szCs w:val="24"/>
        </w:rPr>
        <w:t>“</w:t>
      </w:r>
      <w:r w:rsidRPr="00773F30">
        <w:rPr>
          <w:rFonts w:ascii="Arial" w:eastAsia="宋体" w:hAnsi="Arial" w:cs="Arial"/>
          <w:b/>
          <w:sz w:val="24"/>
          <w:szCs w:val="24"/>
        </w:rPr>
        <w:t>X-RAY ON</w:t>
      </w:r>
      <w:r w:rsidR="008D0162" w:rsidRPr="00773F30">
        <w:rPr>
          <w:rFonts w:ascii="Arial" w:eastAsia="宋体" w:hAnsi="Arial" w:cs="Arial"/>
          <w:b/>
          <w:sz w:val="24"/>
          <w:szCs w:val="24"/>
        </w:rPr>
        <w:t>”</w:t>
      </w:r>
      <w:r w:rsidRPr="005000F9">
        <w:rPr>
          <w:rFonts w:ascii="Arial" w:eastAsia="宋体" w:hAnsi="Arial" w:cs="Arial"/>
          <w:sz w:val="24"/>
          <w:szCs w:val="24"/>
        </w:rPr>
        <w:t>。这些</w:t>
      </w:r>
      <w:r w:rsidR="008D0162" w:rsidRPr="005000F9">
        <w:rPr>
          <w:rFonts w:ascii="Arial" w:eastAsia="宋体" w:hAnsi="Arial" w:cs="Arial"/>
          <w:sz w:val="24"/>
          <w:szCs w:val="24"/>
        </w:rPr>
        <w:t>其他指示器</w:t>
      </w:r>
      <w:r w:rsidRPr="005000F9">
        <w:rPr>
          <w:rFonts w:ascii="Arial" w:eastAsia="宋体" w:hAnsi="Arial" w:cs="Arial"/>
          <w:sz w:val="24"/>
          <w:szCs w:val="24"/>
        </w:rPr>
        <w:t>不能是毫安</w:t>
      </w:r>
      <w:r w:rsidR="008D0162" w:rsidRPr="005000F9">
        <w:rPr>
          <w:rFonts w:ascii="Arial" w:eastAsia="宋体" w:hAnsi="Arial" w:cs="Arial"/>
          <w:sz w:val="24"/>
          <w:szCs w:val="24"/>
        </w:rPr>
        <w:t>表</w:t>
      </w:r>
      <w:r w:rsidRPr="005000F9">
        <w:rPr>
          <w:rFonts w:ascii="Arial" w:eastAsia="宋体" w:hAnsi="Arial" w:cs="Arial"/>
          <w:sz w:val="24"/>
          <w:szCs w:val="24"/>
        </w:rPr>
        <w:t>。</w:t>
      </w:r>
      <w:r w:rsidR="008D0162" w:rsidRPr="005000F9">
        <w:rPr>
          <w:rFonts w:ascii="Arial" w:eastAsia="宋体" w:hAnsi="Arial" w:cs="Arial"/>
          <w:sz w:val="24"/>
          <w:szCs w:val="24"/>
        </w:rPr>
        <w:t>其他</w:t>
      </w:r>
      <w:r w:rsidRPr="005000F9">
        <w:rPr>
          <w:rFonts w:ascii="Arial" w:eastAsia="宋体" w:hAnsi="Arial" w:cs="Arial"/>
          <w:sz w:val="24"/>
          <w:szCs w:val="24"/>
        </w:rPr>
        <w:t>的</w:t>
      </w:r>
      <w:r w:rsidR="008D0162" w:rsidRPr="005000F9">
        <w:rPr>
          <w:rFonts w:ascii="Arial" w:eastAsia="宋体" w:hAnsi="Arial" w:cs="Arial"/>
          <w:sz w:val="24"/>
          <w:szCs w:val="24"/>
        </w:rPr>
        <w:t>指示器</w:t>
      </w:r>
      <w:r w:rsidRPr="005000F9">
        <w:rPr>
          <w:rFonts w:ascii="Arial" w:eastAsia="宋体" w:hAnsi="Arial" w:cs="Arial"/>
          <w:sz w:val="24"/>
          <w:szCs w:val="24"/>
        </w:rPr>
        <w:t>必须指出</w:t>
      </w:r>
      <w:r w:rsidR="008D0162" w:rsidRPr="005000F9">
        <w:rPr>
          <w:rFonts w:ascii="Arial" w:eastAsia="宋体" w:hAnsi="Arial" w:cs="Arial"/>
          <w:sz w:val="24"/>
          <w:szCs w:val="24"/>
        </w:rPr>
        <w:t>何时产生</w:t>
      </w:r>
      <w:r w:rsidR="008D0162" w:rsidRPr="005000F9">
        <w:rPr>
          <w:rFonts w:ascii="Arial" w:eastAsia="宋体" w:hAnsi="Arial" w:cs="Arial"/>
          <w:sz w:val="24"/>
          <w:szCs w:val="24"/>
        </w:rPr>
        <w:t>X</w:t>
      </w:r>
      <w:r w:rsidR="008D0162" w:rsidRPr="005000F9">
        <w:rPr>
          <w:rFonts w:ascii="Arial" w:eastAsia="宋体" w:hAnsi="Arial" w:cs="Arial"/>
          <w:sz w:val="24"/>
          <w:szCs w:val="24"/>
        </w:rPr>
        <w:t>射线，且应仅当生成</w:t>
      </w:r>
      <w:r w:rsidR="008D0162" w:rsidRPr="005000F9">
        <w:rPr>
          <w:rFonts w:ascii="Arial" w:eastAsia="宋体" w:hAnsi="Arial" w:cs="Arial"/>
          <w:sz w:val="24"/>
          <w:szCs w:val="24"/>
        </w:rPr>
        <w:t>X</w:t>
      </w:r>
      <w:r w:rsidR="008D0162" w:rsidRPr="005000F9">
        <w:rPr>
          <w:rFonts w:ascii="Arial" w:eastAsia="宋体" w:hAnsi="Arial" w:cs="Arial"/>
          <w:sz w:val="24"/>
          <w:szCs w:val="24"/>
        </w:rPr>
        <w:t>射线时发出指示</w:t>
      </w:r>
      <w:r w:rsidRPr="005000F9">
        <w:rPr>
          <w:rFonts w:ascii="Arial" w:eastAsia="宋体" w:hAnsi="Arial" w:cs="Arial"/>
          <w:sz w:val="24"/>
          <w:szCs w:val="24"/>
        </w:rPr>
        <w:t>。如果</w:t>
      </w:r>
      <w:r w:rsidR="00401E42" w:rsidRPr="005000F9">
        <w:rPr>
          <w:rFonts w:ascii="Arial" w:eastAsia="宋体" w:hAnsi="Arial" w:cs="Arial"/>
          <w:sz w:val="24"/>
          <w:szCs w:val="24"/>
        </w:rPr>
        <w:t>X</w:t>
      </w:r>
      <w:r w:rsidR="00401E42" w:rsidRPr="005000F9">
        <w:rPr>
          <w:rFonts w:ascii="Arial" w:eastAsia="宋体" w:hAnsi="Arial" w:cs="Arial"/>
          <w:sz w:val="24"/>
          <w:szCs w:val="24"/>
        </w:rPr>
        <w:t>射线</w:t>
      </w:r>
      <w:r w:rsidRPr="005000F9">
        <w:rPr>
          <w:rFonts w:ascii="Arial" w:eastAsia="宋体" w:hAnsi="Arial" w:cs="Arial"/>
          <w:sz w:val="24"/>
          <w:szCs w:val="24"/>
        </w:rPr>
        <w:t>产生周期小于半秒</w:t>
      </w:r>
      <w:r w:rsidR="008D0162" w:rsidRPr="005000F9">
        <w:rPr>
          <w:rFonts w:ascii="Arial" w:eastAsia="宋体" w:hAnsi="Arial" w:cs="Arial"/>
          <w:sz w:val="24"/>
          <w:szCs w:val="24"/>
        </w:rPr>
        <w:t>，则必须将指示器</w:t>
      </w:r>
      <w:r w:rsidRPr="005000F9">
        <w:rPr>
          <w:rFonts w:ascii="Arial" w:eastAsia="宋体" w:hAnsi="Arial" w:cs="Arial"/>
          <w:sz w:val="24"/>
          <w:szCs w:val="24"/>
        </w:rPr>
        <w:t>激活半秒。</w:t>
      </w:r>
    </w:p>
    <w:p w14:paraId="5D54BA8F" w14:textId="1A1672D7" w:rsidR="002E3243" w:rsidRPr="005000F9" w:rsidRDefault="008D0162"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lastRenderedPageBreak/>
        <w:t>一些系统具有待机模式，</w:t>
      </w:r>
      <w:r w:rsidR="002E3243" w:rsidRPr="005000F9">
        <w:rPr>
          <w:rFonts w:ascii="Arial" w:eastAsia="宋体" w:hAnsi="Arial" w:cs="Arial"/>
          <w:sz w:val="24"/>
          <w:szCs w:val="24"/>
        </w:rPr>
        <w:t>需要向</w:t>
      </w:r>
      <w:r w:rsidR="00401E42" w:rsidRPr="005000F9">
        <w:rPr>
          <w:rFonts w:ascii="Arial" w:eastAsia="宋体" w:hAnsi="Arial" w:cs="Arial"/>
          <w:sz w:val="24"/>
          <w:szCs w:val="24"/>
        </w:rPr>
        <w:t>X</w:t>
      </w:r>
      <w:r w:rsidR="00401E42" w:rsidRPr="005000F9">
        <w:rPr>
          <w:rFonts w:ascii="Arial" w:eastAsia="宋体" w:hAnsi="Arial" w:cs="Arial"/>
          <w:sz w:val="24"/>
          <w:szCs w:val="24"/>
        </w:rPr>
        <w:t>射线</w:t>
      </w:r>
      <w:r w:rsidRPr="005000F9">
        <w:rPr>
          <w:rFonts w:ascii="Arial" w:eastAsia="宋体" w:hAnsi="Arial" w:cs="Arial"/>
          <w:sz w:val="24"/>
          <w:szCs w:val="24"/>
        </w:rPr>
        <w:t>管提供部分</w:t>
      </w:r>
      <w:r w:rsidR="002E3243" w:rsidRPr="005000F9">
        <w:rPr>
          <w:rFonts w:ascii="Arial" w:eastAsia="宋体" w:hAnsi="Arial" w:cs="Arial"/>
          <w:sz w:val="24"/>
          <w:szCs w:val="24"/>
        </w:rPr>
        <w:t>电流，并且一些使用电容器来</w:t>
      </w:r>
      <w:r w:rsidRPr="005000F9">
        <w:rPr>
          <w:rFonts w:ascii="Arial" w:eastAsia="宋体" w:hAnsi="Arial" w:cs="Arial"/>
          <w:sz w:val="24"/>
          <w:szCs w:val="24"/>
        </w:rPr>
        <w:t>对射线</w:t>
      </w:r>
      <w:r w:rsidR="002E3243" w:rsidRPr="005000F9">
        <w:rPr>
          <w:rFonts w:ascii="Arial" w:eastAsia="宋体" w:hAnsi="Arial" w:cs="Arial"/>
          <w:sz w:val="24"/>
          <w:szCs w:val="24"/>
        </w:rPr>
        <w:t>管</w:t>
      </w:r>
      <w:r w:rsidRPr="005000F9">
        <w:rPr>
          <w:rFonts w:ascii="Arial" w:eastAsia="宋体" w:hAnsi="Arial" w:cs="Arial"/>
          <w:sz w:val="24"/>
          <w:szCs w:val="24"/>
        </w:rPr>
        <w:t>供电</w:t>
      </w:r>
      <w:r w:rsidR="002E3243" w:rsidRPr="005000F9">
        <w:rPr>
          <w:rFonts w:ascii="Arial" w:eastAsia="宋体" w:hAnsi="Arial" w:cs="Arial"/>
          <w:sz w:val="24"/>
          <w:szCs w:val="24"/>
        </w:rPr>
        <w:t>。在这些情况下，</w:t>
      </w:r>
      <w:r w:rsidR="00401E42" w:rsidRPr="005000F9">
        <w:rPr>
          <w:rFonts w:ascii="Arial" w:eastAsia="宋体" w:hAnsi="Arial" w:cs="Arial"/>
          <w:sz w:val="24"/>
          <w:szCs w:val="24"/>
        </w:rPr>
        <w:t>X</w:t>
      </w:r>
      <w:r w:rsidR="00401E42" w:rsidRPr="005000F9">
        <w:rPr>
          <w:rFonts w:ascii="Arial" w:eastAsia="宋体" w:hAnsi="Arial" w:cs="Arial"/>
          <w:sz w:val="24"/>
          <w:szCs w:val="24"/>
        </w:rPr>
        <w:t>射线</w:t>
      </w:r>
      <w:r w:rsidR="002E3243" w:rsidRPr="005000F9">
        <w:rPr>
          <w:rFonts w:ascii="Arial" w:eastAsia="宋体" w:hAnsi="Arial" w:cs="Arial"/>
          <w:sz w:val="24"/>
          <w:szCs w:val="24"/>
        </w:rPr>
        <w:t>管没有足够的电流来产生足够的辐射用于正常操作，但是可能有足够的电流来产生一些辐射。当</w:t>
      </w:r>
      <w:r w:rsidR="00401E42" w:rsidRPr="005000F9">
        <w:rPr>
          <w:rFonts w:ascii="Arial" w:eastAsia="宋体" w:hAnsi="Arial" w:cs="Arial"/>
          <w:sz w:val="24"/>
          <w:szCs w:val="24"/>
        </w:rPr>
        <w:t>X</w:t>
      </w:r>
      <w:r w:rsidR="00401E42" w:rsidRPr="005000F9">
        <w:rPr>
          <w:rFonts w:ascii="Arial" w:eastAsia="宋体" w:hAnsi="Arial" w:cs="Arial"/>
          <w:sz w:val="24"/>
          <w:szCs w:val="24"/>
        </w:rPr>
        <w:t>射线</w:t>
      </w:r>
      <w:r w:rsidRPr="005000F9">
        <w:rPr>
          <w:rFonts w:ascii="Arial" w:eastAsia="宋体" w:hAnsi="Arial" w:cs="Arial"/>
          <w:sz w:val="24"/>
          <w:szCs w:val="24"/>
        </w:rPr>
        <w:t>管有任何电流可用时，指示器</w:t>
      </w:r>
      <w:r w:rsidR="002E3243" w:rsidRPr="005000F9">
        <w:rPr>
          <w:rFonts w:ascii="Arial" w:eastAsia="宋体" w:hAnsi="Arial" w:cs="Arial"/>
          <w:sz w:val="24"/>
          <w:szCs w:val="24"/>
        </w:rPr>
        <w:t>上</w:t>
      </w:r>
      <w:r w:rsidRPr="005000F9">
        <w:rPr>
          <w:rFonts w:ascii="Arial" w:eastAsia="宋体" w:hAnsi="Arial" w:cs="Arial"/>
          <w:sz w:val="24"/>
          <w:szCs w:val="24"/>
        </w:rPr>
        <w:t>应标识为</w:t>
      </w:r>
      <w:r w:rsidR="00401E42" w:rsidRPr="005000F9">
        <w:rPr>
          <w:rFonts w:ascii="Arial" w:eastAsia="宋体" w:hAnsi="Arial" w:cs="Arial"/>
          <w:sz w:val="24"/>
          <w:szCs w:val="24"/>
        </w:rPr>
        <w:t>X</w:t>
      </w:r>
      <w:r w:rsidR="00401E42" w:rsidRPr="005000F9">
        <w:rPr>
          <w:rFonts w:ascii="Arial" w:eastAsia="宋体" w:hAnsi="Arial" w:cs="Arial"/>
          <w:sz w:val="24"/>
          <w:szCs w:val="24"/>
        </w:rPr>
        <w:t>射线</w:t>
      </w:r>
      <w:r w:rsidRPr="005000F9">
        <w:rPr>
          <w:rFonts w:ascii="Arial" w:eastAsia="宋体" w:hAnsi="Arial" w:cs="Arial"/>
          <w:sz w:val="24"/>
          <w:szCs w:val="24"/>
        </w:rPr>
        <w:t>开放</w:t>
      </w:r>
      <w:r w:rsidR="002E3243" w:rsidRPr="005000F9">
        <w:rPr>
          <w:rFonts w:ascii="Arial" w:eastAsia="宋体" w:hAnsi="Arial" w:cs="Arial"/>
          <w:sz w:val="24"/>
          <w:szCs w:val="24"/>
        </w:rPr>
        <w:t>。我们还建议您</w:t>
      </w:r>
      <w:r w:rsidRPr="005000F9">
        <w:rPr>
          <w:rFonts w:ascii="Arial" w:eastAsia="宋体" w:hAnsi="Arial" w:cs="Arial"/>
          <w:sz w:val="24"/>
          <w:szCs w:val="24"/>
        </w:rPr>
        <w:t>使用</w:t>
      </w:r>
      <w:r w:rsidR="002E3243" w:rsidRPr="005000F9">
        <w:rPr>
          <w:rFonts w:ascii="Arial" w:eastAsia="宋体" w:hAnsi="Arial" w:cs="Arial"/>
          <w:sz w:val="24"/>
          <w:szCs w:val="24"/>
        </w:rPr>
        <w:t>一个额外的指示器来</w:t>
      </w:r>
      <w:r w:rsidR="007755F0" w:rsidRPr="005000F9">
        <w:rPr>
          <w:rFonts w:ascii="Arial" w:eastAsia="宋体" w:hAnsi="Arial" w:cs="Arial"/>
          <w:sz w:val="24"/>
          <w:szCs w:val="24"/>
        </w:rPr>
        <w:t>，用于</w:t>
      </w:r>
      <w:r w:rsidR="002E3243" w:rsidRPr="005000F9">
        <w:rPr>
          <w:rFonts w:ascii="Arial" w:eastAsia="宋体" w:hAnsi="Arial" w:cs="Arial"/>
          <w:sz w:val="24"/>
          <w:szCs w:val="24"/>
        </w:rPr>
        <w:t>在</w:t>
      </w:r>
      <w:r w:rsidR="007755F0" w:rsidRPr="005000F9">
        <w:rPr>
          <w:rFonts w:ascii="Arial" w:eastAsia="宋体" w:hAnsi="Arial" w:cs="Arial"/>
          <w:sz w:val="24"/>
          <w:szCs w:val="24"/>
        </w:rPr>
        <w:t>产生操作级别的</w:t>
      </w:r>
      <w:r w:rsidR="00401E42" w:rsidRPr="005000F9">
        <w:rPr>
          <w:rFonts w:ascii="Arial" w:eastAsia="宋体" w:hAnsi="Arial" w:cs="Arial"/>
          <w:sz w:val="24"/>
          <w:szCs w:val="24"/>
        </w:rPr>
        <w:t>X</w:t>
      </w:r>
      <w:r w:rsidR="00401E42" w:rsidRPr="005000F9">
        <w:rPr>
          <w:rFonts w:ascii="Arial" w:eastAsia="宋体" w:hAnsi="Arial" w:cs="Arial"/>
          <w:sz w:val="24"/>
          <w:szCs w:val="24"/>
        </w:rPr>
        <w:t>射线</w:t>
      </w:r>
      <w:r w:rsidR="002E3243" w:rsidRPr="005000F9">
        <w:rPr>
          <w:rFonts w:ascii="Arial" w:eastAsia="宋体" w:hAnsi="Arial" w:cs="Arial"/>
          <w:sz w:val="24"/>
          <w:szCs w:val="24"/>
        </w:rPr>
        <w:t>时</w:t>
      </w:r>
      <w:r w:rsidR="007755F0" w:rsidRPr="005000F9">
        <w:rPr>
          <w:rFonts w:ascii="Arial" w:eastAsia="宋体" w:hAnsi="Arial" w:cs="Arial"/>
          <w:sz w:val="24"/>
          <w:szCs w:val="24"/>
        </w:rPr>
        <w:t>进行指示</w:t>
      </w:r>
      <w:r w:rsidR="002E3243" w:rsidRPr="005000F9">
        <w:rPr>
          <w:rFonts w:ascii="Arial" w:eastAsia="宋体" w:hAnsi="Arial" w:cs="Arial"/>
          <w:sz w:val="24"/>
          <w:szCs w:val="24"/>
        </w:rPr>
        <w:t>。</w:t>
      </w:r>
    </w:p>
    <w:p w14:paraId="2ABE4C80" w14:textId="06918259" w:rsidR="002E3243" w:rsidRPr="005000F9" w:rsidRDefault="007755F0" w:rsidP="003D46CF">
      <w:pPr>
        <w:overflowPunct w:val="0"/>
        <w:snapToGrid w:val="0"/>
        <w:spacing w:after="240" w:line="300" w:lineRule="auto"/>
        <w:rPr>
          <w:rFonts w:ascii="Arial" w:eastAsia="宋体" w:hAnsi="Arial" w:cs="Arial"/>
          <w:sz w:val="24"/>
          <w:szCs w:val="24"/>
        </w:rPr>
      </w:pPr>
      <w:r w:rsidRPr="00685DC4">
        <w:rPr>
          <w:rFonts w:ascii="Arial" w:eastAsia="宋体" w:hAnsi="Arial" w:cs="Arial"/>
          <w:b/>
          <w:sz w:val="24"/>
          <w:szCs w:val="24"/>
        </w:rPr>
        <w:t>其他</w:t>
      </w:r>
      <w:r w:rsidR="002E3243" w:rsidRPr="00685DC4">
        <w:rPr>
          <w:rFonts w:ascii="Arial" w:eastAsia="宋体" w:hAnsi="Arial" w:cs="Arial"/>
          <w:b/>
          <w:sz w:val="24"/>
          <w:szCs w:val="24"/>
        </w:rPr>
        <w:t>控制和</w:t>
      </w:r>
      <w:r w:rsidRPr="00685DC4">
        <w:rPr>
          <w:rFonts w:ascii="Arial" w:eastAsia="宋体" w:hAnsi="Arial" w:cs="Arial"/>
          <w:b/>
          <w:sz w:val="24"/>
          <w:szCs w:val="24"/>
        </w:rPr>
        <w:t>指示器</w:t>
      </w:r>
      <w:r w:rsidR="00395B17">
        <w:rPr>
          <w:rFonts w:ascii="Arial" w:eastAsia="宋体" w:hAnsi="Arial" w:cs="Arial"/>
          <w:sz w:val="24"/>
          <w:szCs w:val="24"/>
        </w:rPr>
        <w:t>【</w:t>
      </w:r>
      <w:r w:rsidR="002E3243" w:rsidRPr="005000F9">
        <w:rPr>
          <w:rFonts w:ascii="Arial" w:eastAsia="宋体" w:hAnsi="Arial" w:cs="Arial"/>
          <w:sz w:val="24"/>
          <w:szCs w:val="24"/>
        </w:rPr>
        <w:t>21 CFR 1020.40</w:t>
      </w:r>
      <w:r w:rsidR="002E3243" w:rsidRPr="005000F9">
        <w:rPr>
          <w:rFonts w:ascii="Arial" w:eastAsia="宋体" w:hAnsi="Arial" w:cs="Arial"/>
          <w:sz w:val="24"/>
          <w:szCs w:val="24"/>
        </w:rPr>
        <w:t>（</w:t>
      </w:r>
      <w:r w:rsidR="002E3243" w:rsidRPr="005000F9">
        <w:rPr>
          <w:rFonts w:ascii="Arial" w:eastAsia="宋体" w:hAnsi="Arial" w:cs="Arial"/>
          <w:sz w:val="24"/>
          <w:szCs w:val="24"/>
        </w:rPr>
        <w:t>c</w:t>
      </w:r>
      <w:r w:rsidR="002E3243" w:rsidRPr="005000F9">
        <w:rPr>
          <w:rFonts w:ascii="Arial" w:eastAsia="宋体" w:hAnsi="Arial" w:cs="Arial"/>
          <w:sz w:val="24"/>
          <w:szCs w:val="24"/>
        </w:rPr>
        <w:t>）（</w:t>
      </w:r>
      <w:r w:rsidR="002E3243" w:rsidRPr="005000F9">
        <w:rPr>
          <w:rFonts w:ascii="Arial" w:eastAsia="宋体" w:hAnsi="Arial" w:cs="Arial"/>
          <w:sz w:val="24"/>
          <w:szCs w:val="24"/>
        </w:rPr>
        <w:t>7</w:t>
      </w:r>
      <w:r w:rsidR="002E3243" w:rsidRPr="005000F9">
        <w:rPr>
          <w:rFonts w:ascii="Arial" w:eastAsia="宋体" w:hAnsi="Arial" w:cs="Arial"/>
          <w:sz w:val="24"/>
          <w:szCs w:val="24"/>
        </w:rPr>
        <w:t>）</w:t>
      </w:r>
      <w:r w:rsidR="00395B17">
        <w:rPr>
          <w:rFonts w:ascii="Arial" w:eastAsia="宋体" w:hAnsi="Arial" w:cs="Arial"/>
          <w:sz w:val="24"/>
          <w:szCs w:val="24"/>
        </w:rPr>
        <w:t>】</w:t>
      </w:r>
      <w:r w:rsidR="002E3243" w:rsidRPr="005000F9">
        <w:rPr>
          <w:rFonts w:ascii="Arial" w:eastAsia="宋体" w:hAnsi="Arial" w:cs="Arial"/>
          <w:sz w:val="24"/>
          <w:szCs w:val="24"/>
        </w:rPr>
        <w:t>：对于用于</w:t>
      </w:r>
      <w:r w:rsidRPr="005000F9">
        <w:rPr>
          <w:rFonts w:ascii="Arial" w:eastAsia="宋体" w:hAnsi="Arial" w:cs="Arial"/>
          <w:sz w:val="24"/>
          <w:szCs w:val="24"/>
        </w:rPr>
        <w:t>人体</w:t>
      </w:r>
      <w:r w:rsidR="002E3243" w:rsidRPr="005000F9">
        <w:rPr>
          <w:rFonts w:ascii="Arial" w:eastAsia="宋体" w:hAnsi="Arial" w:cs="Arial"/>
          <w:sz w:val="24"/>
          <w:szCs w:val="24"/>
        </w:rPr>
        <w:t>的</w:t>
      </w:r>
      <w:r w:rsidR="000D2151" w:rsidRPr="005000F9">
        <w:rPr>
          <w:rFonts w:ascii="Arial" w:eastAsia="宋体" w:hAnsi="Arial" w:cs="Arial"/>
          <w:sz w:val="24"/>
          <w:szCs w:val="24"/>
        </w:rPr>
        <w:t>柜式</w:t>
      </w:r>
      <w:r w:rsidR="00401E42" w:rsidRPr="005000F9">
        <w:rPr>
          <w:rFonts w:ascii="Arial" w:eastAsia="宋体" w:hAnsi="Arial" w:cs="Arial"/>
          <w:sz w:val="24"/>
          <w:szCs w:val="24"/>
        </w:rPr>
        <w:t>X</w:t>
      </w:r>
      <w:r w:rsidR="00401E42" w:rsidRPr="005000F9">
        <w:rPr>
          <w:rFonts w:ascii="Arial" w:eastAsia="宋体" w:hAnsi="Arial" w:cs="Arial"/>
          <w:sz w:val="24"/>
          <w:szCs w:val="24"/>
        </w:rPr>
        <w:t>射线</w:t>
      </w:r>
      <w:r w:rsidR="002E3243" w:rsidRPr="005000F9">
        <w:rPr>
          <w:rFonts w:ascii="Arial" w:eastAsia="宋体" w:hAnsi="Arial" w:cs="Arial"/>
          <w:sz w:val="24"/>
          <w:szCs w:val="24"/>
        </w:rPr>
        <w:t>系统，还应提供：</w:t>
      </w:r>
    </w:p>
    <w:p w14:paraId="3DC8A8A6" w14:textId="5D6DECAD" w:rsidR="002E3243" w:rsidRPr="00857F06" w:rsidRDefault="002E3243" w:rsidP="003D46CF">
      <w:pPr>
        <w:overflowPunct w:val="0"/>
        <w:snapToGrid w:val="0"/>
        <w:spacing w:after="240" w:line="300" w:lineRule="auto"/>
        <w:rPr>
          <w:rFonts w:ascii="Arial" w:eastAsia="宋体" w:hAnsi="Arial" w:cs="Arial"/>
          <w:i/>
          <w:sz w:val="24"/>
          <w:szCs w:val="24"/>
        </w:rPr>
      </w:pPr>
      <w:r w:rsidRPr="00857F06">
        <w:rPr>
          <w:rFonts w:ascii="Arial" w:eastAsia="宋体" w:hAnsi="Arial" w:cs="Arial"/>
          <w:i/>
          <w:sz w:val="24"/>
          <w:szCs w:val="24"/>
        </w:rPr>
        <w:t>（</w:t>
      </w:r>
      <w:r w:rsidRPr="00857F06">
        <w:rPr>
          <w:rFonts w:ascii="Arial" w:eastAsia="宋体" w:hAnsi="Arial" w:cs="Arial"/>
          <w:i/>
          <w:sz w:val="24"/>
          <w:szCs w:val="24"/>
        </w:rPr>
        <w:t>i</w:t>
      </w:r>
      <w:r w:rsidRPr="00857F06">
        <w:rPr>
          <w:rFonts w:ascii="Arial" w:eastAsia="宋体" w:hAnsi="Arial" w:cs="Arial"/>
          <w:i/>
          <w:sz w:val="24"/>
          <w:szCs w:val="24"/>
        </w:rPr>
        <w:t>）机柜内的控制装置，用于防止和终止</w:t>
      </w:r>
      <w:r w:rsidR="007755F0" w:rsidRPr="00857F06">
        <w:rPr>
          <w:rFonts w:ascii="Arial" w:eastAsia="宋体" w:hAnsi="Arial" w:cs="Arial"/>
          <w:i/>
          <w:sz w:val="24"/>
          <w:szCs w:val="24"/>
        </w:rPr>
        <w:t>X</w:t>
      </w:r>
      <w:r w:rsidR="007755F0" w:rsidRPr="00857F06">
        <w:rPr>
          <w:rFonts w:ascii="Arial" w:eastAsia="宋体" w:hAnsi="Arial" w:cs="Arial"/>
          <w:i/>
          <w:sz w:val="24"/>
          <w:szCs w:val="24"/>
        </w:rPr>
        <w:t>射线的产生</w:t>
      </w:r>
      <w:r w:rsidRPr="00857F06">
        <w:rPr>
          <w:rFonts w:ascii="Arial" w:eastAsia="宋体" w:hAnsi="Arial" w:cs="Arial"/>
          <w:i/>
          <w:sz w:val="24"/>
          <w:szCs w:val="24"/>
        </w:rPr>
        <w:t>，</w:t>
      </w:r>
      <w:r w:rsidR="007755F0" w:rsidRPr="00857F06">
        <w:rPr>
          <w:rFonts w:ascii="Arial" w:eastAsia="宋体" w:hAnsi="Arial" w:cs="Arial"/>
          <w:i/>
          <w:sz w:val="24"/>
          <w:szCs w:val="24"/>
        </w:rPr>
        <w:t>且</w:t>
      </w:r>
      <w:r w:rsidRPr="00857F06">
        <w:rPr>
          <w:rFonts w:ascii="Arial" w:eastAsia="宋体" w:hAnsi="Arial" w:cs="Arial"/>
          <w:i/>
          <w:sz w:val="24"/>
          <w:szCs w:val="24"/>
        </w:rPr>
        <w:t>从机柜外部</w:t>
      </w:r>
      <w:r w:rsidR="007755F0" w:rsidRPr="00857F06">
        <w:rPr>
          <w:rFonts w:ascii="Arial" w:eastAsia="宋体" w:hAnsi="Arial" w:cs="Arial"/>
          <w:i/>
          <w:sz w:val="24"/>
          <w:szCs w:val="24"/>
        </w:rPr>
        <w:t>无法重置、重写或绕过。</w:t>
      </w:r>
    </w:p>
    <w:p w14:paraId="55FAB242" w14:textId="05A078A1" w:rsidR="002E3243" w:rsidRPr="00857F06" w:rsidRDefault="002E3243" w:rsidP="003D46CF">
      <w:pPr>
        <w:overflowPunct w:val="0"/>
        <w:snapToGrid w:val="0"/>
        <w:spacing w:after="240" w:line="300" w:lineRule="auto"/>
        <w:rPr>
          <w:rFonts w:ascii="Arial" w:eastAsia="宋体" w:hAnsi="Arial" w:cs="Arial"/>
          <w:i/>
          <w:sz w:val="24"/>
          <w:szCs w:val="24"/>
        </w:rPr>
      </w:pPr>
      <w:r w:rsidRPr="00857F06">
        <w:rPr>
          <w:rFonts w:ascii="Arial" w:eastAsia="宋体" w:hAnsi="Arial" w:cs="Arial"/>
          <w:i/>
          <w:sz w:val="24"/>
          <w:szCs w:val="24"/>
        </w:rPr>
        <w:t>（</w:t>
      </w:r>
      <w:r w:rsidRPr="00857F06">
        <w:rPr>
          <w:rFonts w:ascii="Arial" w:eastAsia="宋体" w:hAnsi="Arial" w:cs="Arial"/>
          <w:i/>
          <w:sz w:val="24"/>
          <w:szCs w:val="24"/>
        </w:rPr>
        <w:t>ii</w:t>
      </w:r>
      <w:r w:rsidR="007755F0" w:rsidRPr="00857F06">
        <w:rPr>
          <w:rFonts w:ascii="Arial" w:eastAsia="宋体" w:hAnsi="Arial" w:cs="Arial"/>
          <w:i/>
          <w:sz w:val="24"/>
          <w:szCs w:val="24"/>
        </w:rPr>
        <w:t>）无法从柜内启动</w:t>
      </w:r>
      <w:r w:rsidR="00401E42" w:rsidRPr="00857F06">
        <w:rPr>
          <w:rFonts w:ascii="Arial" w:eastAsia="宋体" w:hAnsi="Arial" w:cs="Arial"/>
          <w:i/>
          <w:sz w:val="24"/>
          <w:szCs w:val="24"/>
        </w:rPr>
        <w:t>X</w:t>
      </w:r>
      <w:r w:rsidR="00401E42" w:rsidRPr="00857F06">
        <w:rPr>
          <w:rFonts w:ascii="Arial" w:eastAsia="宋体" w:hAnsi="Arial" w:cs="Arial"/>
          <w:i/>
          <w:sz w:val="24"/>
          <w:szCs w:val="24"/>
        </w:rPr>
        <w:t>射线</w:t>
      </w:r>
      <w:r w:rsidRPr="00857F06">
        <w:rPr>
          <w:rFonts w:ascii="Arial" w:eastAsia="宋体" w:hAnsi="Arial" w:cs="Arial"/>
          <w:i/>
          <w:sz w:val="24"/>
          <w:szCs w:val="24"/>
        </w:rPr>
        <w:t>产生。</w:t>
      </w:r>
    </w:p>
    <w:p w14:paraId="39579C1B" w14:textId="62C31E4B" w:rsidR="002E3243" w:rsidRPr="00857F06" w:rsidRDefault="002E3243" w:rsidP="003D46CF">
      <w:pPr>
        <w:overflowPunct w:val="0"/>
        <w:snapToGrid w:val="0"/>
        <w:spacing w:after="240" w:line="300" w:lineRule="auto"/>
        <w:rPr>
          <w:rFonts w:ascii="Arial" w:eastAsia="宋体" w:hAnsi="Arial" w:cs="Arial"/>
          <w:i/>
          <w:sz w:val="24"/>
          <w:szCs w:val="24"/>
        </w:rPr>
      </w:pPr>
      <w:r w:rsidRPr="00857F06">
        <w:rPr>
          <w:rFonts w:ascii="Arial" w:eastAsia="宋体" w:hAnsi="Arial" w:cs="Arial"/>
          <w:i/>
          <w:sz w:val="24"/>
          <w:szCs w:val="24"/>
        </w:rPr>
        <w:t>（</w:t>
      </w:r>
      <w:r w:rsidRPr="00857F06">
        <w:rPr>
          <w:rFonts w:ascii="Arial" w:eastAsia="宋体" w:hAnsi="Arial" w:cs="Arial"/>
          <w:i/>
          <w:sz w:val="24"/>
          <w:szCs w:val="24"/>
        </w:rPr>
        <w:t>iii</w:t>
      </w:r>
      <w:r w:rsidRPr="00857F06">
        <w:rPr>
          <w:rFonts w:ascii="Arial" w:eastAsia="宋体" w:hAnsi="Arial" w:cs="Arial"/>
          <w:i/>
          <w:sz w:val="24"/>
          <w:szCs w:val="24"/>
        </w:rPr>
        <w:t>）在任何</w:t>
      </w:r>
      <w:r w:rsidR="00737E27">
        <w:rPr>
          <w:rFonts w:ascii="Arial" w:eastAsia="宋体" w:hAnsi="Arial" w:cs="Arial" w:hint="eastAsia"/>
          <w:i/>
          <w:sz w:val="24"/>
          <w:szCs w:val="24"/>
        </w:rPr>
        <w:t>允许</w:t>
      </w:r>
      <w:r w:rsidR="007755F0" w:rsidRPr="00857F06">
        <w:rPr>
          <w:rFonts w:ascii="Arial" w:eastAsia="宋体" w:hAnsi="Arial" w:cs="Arial"/>
          <w:i/>
          <w:sz w:val="24"/>
          <w:szCs w:val="24"/>
        </w:rPr>
        <w:t>人体</w:t>
      </w:r>
      <w:r w:rsidR="00737E27">
        <w:rPr>
          <w:rFonts w:ascii="Arial" w:eastAsia="宋体" w:hAnsi="Arial" w:cs="Arial" w:hint="eastAsia"/>
          <w:i/>
          <w:sz w:val="24"/>
          <w:szCs w:val="24"/>
        </w:rPr>
        <w:t>进入</w:t>
      </w:r>
      <w:r w:rsidRPr="00857F06">
        <w:rPr>
          <w:rFonts w:ascii="Arial" w:eastAsia="宋体" w:hAnsi="Arial" w:cs="Arial"/>
          <w:i/>
          <w:sz w:val="24"/>
          <w:szCs w:val="24"/>
        </w:rPr>
        <w:t>的门</w:t>
      </w:r>
      <w:r w:rsidR="007755F0" w:rsidRPr="00857F06">
        <w:rPr>
          <w:rFonts w:ascii="Arial" w:eastAsia="宋体" w:hAnsi="Arial" w:cs="Arial"/>
          <w:i/>
          <w:sz w:val="24"/>
          <w:szCs w:val="24"/>
        </w:rPr>
        <w:t>关闭后，以及首次</w:t>
      </w:r>
      <w:r w:rsidRPr="00857F06">
        <w:rPr>
          <w:rFonts w:ascii="Arial" w:eastAsia="宋体" w:hAnsi="Arial" w:cs="Arial"/>
          <w:i/>
          <w:sz w:val="24"/>
          <w:szCs w:val="24"/>
        </w:rPr>
        <w:t>开始</w:t>
      </w:r>
      <w:r w:rsidR="00401E42" w:rsidRPr="00857F06">
        <w:rPr>
          <w:rFonts w:ascii="Arial" w:eastAsia="宋体" w:hAnsi="Arial" w:cs="Arial"/>
          <w:i/>
          <w:sz w:val="24"/>
          <w:szCs w:val="24"/>
        </w:rPr>
        <w:t>X</w:t>
      </w:r>
      <w:r w:rsidR="00401E42" w:rsidRPr="00857F06">
        <w:rPr>
          <w:rFonts w:ascii="Arial" w:eastAsia="宋体" w:hAnsi="Arial" w:cs="Arial"/>
          <w:i/>
          <w:sz w:val="24"/>
          <w:szCs w:val="24"/>
        </w:rPr>
        <w:t>射线</w:t>
      </w:r>
      <w:r w:rsidRPr="00857F06">
        <w:rPr>
          <w:rFonts w:ascii="Arial" w:eastAsia="宋体" w:hAnsi="Arial" w:cs="Arial"/>
          <w:i/>
          <w:sz w:val="24"/>
          <w:szCs w:val="24"/>
        </w:rPr>
        <w:t>产生</w:t>
      </w:r>
      <w:r w:rsidR="007755F0" w:rsidRPr="00857F06">
        <w:rPr>
          <w:rFonts w:ascii="Arial" w:eastAsia="宋体" w:hAnsi="Arial" w:cs="Arial"/>
          <w:i/>
          <w:sz w:val="24"/>
          <w:szCs w:val="24"/>
        </w:rPr>
        <w:t>前，机柜内应发出可听见和可看见的警告信号</w:t>
      </w:r>
      <w:r w:rsidRPr="00857F06">
        <w:rPr>
          <w:rFonts w:ascii="Arial" w:eastAsia="宋体" w:hAnsi="Arial" w:cs="Arial"/>
          <w:i/>
          <w:sz w:val="24"/>
          <w:szCs w:val="24"/>
        </w:rPr>
        <w:t>至少</w:t>
      </w:r>
      <w:r w:rsidRPr="00857F06">
        <w:rPr>
          <w:rFonts w:ascii="Arial" w:eastAsia="宋体" w:hAnsi="Arial" w:cs="Arial"/>
          <w:i/>
          <w:sz w:val="24"/>
          <w:szCs w:val="24"/>
        </w:rPr>
        <w:t>10</w:t>
      </w:r>
      <w:r w:rsidRPr="00857F06">
        <w:rPr>
          <w:rFonts w:ascii="Arial" w:eastAsia="宋体" w:hAnsi="Arial" w:cs="Arial"/>
          <w:i/>
          <w:sz w:val="24"/>
          <w:szCs w:val="24"/>
        </w:rPr>
        <w:t>秒钟。</w:t>
      </w:r>
      <w:r w:rsidR="00401E42" w:rsidRPr="00857F06">
        <w:rPr>
          <w:rFonts w:ascii="Arial" w:eastAsia="宋体" w:hAnsi="Arial" w:cs="Arial"/>
          <w:i/>
          <w:sz w:val="24"/>
          <w:szCs w:val="24"/>
        </w:rPr>
        <w:t>柜式</w:t>
      </w:r>
      <w:r w:rsidR="00401E42" w:rsidRPr="00857F06">
        <w:rPr>
          <w:rFonts w:ascii="Arial" w:eastAsia="宋体" w:hAnsi="Arial" w:cs="Arial"/>
          <w:i/>
          <w:sz w:val="24"/>
          <w:szCs w:val="24"/>
        </w:rPr>
        <w:t>X</w:t>
      </w:r>
      <w:r w:rsidR="00401E42" w:rsidRPr="00857F06">
        <w:rPr>
          <w:rFonts w:ascii="Arial" w:eastAsia="宋体" w:hAnsi="Arial" w:cs="Arial"/>
          <w:i/>
          <w:sz w:val="24"/>
          <w:szCs w:val="24"/>
        </w:rPr>
        <w:t>射线系统</w:t>
      </w:r>
      <w:r w:rsidRPr="00857F06">
        <w:rPr>
          <w:rFonts w:ascii="Arial" w:eastAsia="宋体" w:hAnsi="Arial" w:cs="Arial"/>
          <w:i/>
          <w:sz w:val="24"/>
          <w:szCs w:val="24"/>
        </w:rPr>
        <w:t>的任何单个组件的故障不</w:t>
      </w:r>
      <w:r w:rsidR="007755F0" w:rsidRPr="00857F06">
        <w:rPr>
          <w:rFonts w:ascii="Arial" w:eastAsia="宋体" w:hAnsi="Arial" w:cs="Arial"/>
          <w:i/>
          <w:sz w:val="24"/>
          <w:szCs w:val="24"/>
        </w:rPr>
        <w:t>应</w:t>
      </w:r>
      <w:r w:rsidRPr="00857F06">
        <w:rPr>
          <w:rFonts w:ascii="Arial" w:eastAsia="宋体" w:hAnsi="Arial" w:cs="Arial"/>
          <w:i/>
          <w:sz w:val="24"/>
          <w:szCs w:val="24"/>
        </w:rPr>
        <w:t>导致</w:t>
      </w:r>
      <w:r w:rsidR="007755F0" w:rsidRPr="00857F06">
        <w:rPr>
          <w:rFonts w:ascii="Arial" w:eastAsia="宋体" w:hAnsi="Arial" w:cs="Arial"/>
          <w:i/>
          <w:sz w:val="24"/>
          <w:szCs w:val="24"/>
        </w:rPr>
        <w:t>可听见</w:t>
      </w:r>
      <w:r w:rsidRPr="00857F06">
        <w:rPr>
          <w:rFonts w:ascii="Arial" w:eastAsia="宋体" w:hAnsi="Arial" w:cs="Arial"/>
          <w:i/>
          <w:sz w:val="24"/>
          <w:szCs w:val="24"/>
        </w:rPr>
        <w:t>和可</w:t>
      </w:r>
      <w:r w:rsidR="007755F0" w:rsidRPr="00857F06">
        <w:rPr>
          <w:rFonts w:ascii="Arial" w:eastAsia="宋体" w:hAnsi="Arial" w:cs="Arial"/>
          <w:i/>
          <w:sz w:val="24"/>
          <w:szCs w:val="24"/>
        </w:rPr>
        <w:t>看</w:t>
      </w:r>
      <w:r w:rsidRPr="00857F06">
        <w:rPr>
          <w:rFonts w:ascii="Arial" w:eastAsia="宋体" w:hAnsi="Arial" w:cs="Arial"/>
          <w:i/>
          <w:sz w:val="24"/>
          <w:szCs w:val="24"/>
        </w:rPr>
        <w:t>见</w:t>
      </w:r>
      <w:r w:rsidR="007755F0" w:rsidRPr="00857F06">
        <w:rPr>
          <w:rFonts w:ascii="Arial" w:eastAsia="宋体" w:hAnsi="Arial" w:cs="Arial"/>
          <w:i/>
          <w:sz w:val="24"/>
          <w:szCs w:val="24"/>
        </w:rPr>
        <w:t>的</w:t>
      </w:r>
      <w:r w:rsidRPr="00857F06">
        <w:rPr>
          <w:rFonts w:ascii="Arial" w:eastAsia="宋体" w:hAnsi="Arial" w:cs="Arial"/>
          <w:i/>
          <w:sz w:val="24"/>
          <w:szCs w:val="24"/>
        </w:rPr>
        <w:t>警告信号的故障。</w:t>
      </w:r>
    </w:p>
    <w:p w14:paraId="081757AE" w14:textId="726E1549" w:rsidR="002E3243" w:rsidRPr="00857F06" w:rsidRDefault="002E3243" w:rsidP="003D46CF">
      <w:pPr>
        <w:overflowPunct w:val="0"/>
        <w:snapToGrid w:val="0"/>
        <w:spacing w:after="240" w:line="300" w:lineRule="auto"/>
        <w:rPr>
          <w:rFonts w:ascii="Arial" w:eastAsia="宋体" w:hAnsi="Arial" w:cs="Arial"/>
          <w:i/>
          <w:sz w:val="24"/>
          <w:szCs w:val="24"/>
        </w:rPr>
      </w:pPr>
      <w:r w:rsidRPr="00857F06">
        <w:rPr>
          <w:rFonts w:ascii="Arial" w:eastAsia="宋体" w:hAnsi="Arial" w:cs="Arial"/>
          <w:i/>
          <w:sz w:val="24"/>
          <w:szCs w:val="24"/>
        </w:rPr>
        <w:t>（</w:t>
      </w:r>
      <w:r w:rsidRPr="00857F06">
        <w:rPr>
          <w:rFonts w:ascii="Arial" w:eastAsia="宋体" w:hAnsi="Arial" w:cs="Arial"/>
          <w:i/>
          <w:sz w:val="24"/>
          <w:szCs w:val="24"/>
        </w:rPr>
        <w:t>iv</w:t>
      </w:r>
      <w:r w:rsidRPr="00857F06">
        <w:rPr>
          <w:rFonts w:ascii="Arial" w:eastAsia="宋体" w:hAnsi="Arial" w:cs="Arial"/>
          <w:i/>
          <w:sz w:val="24"/>
          <w:szCs w:val="24"/>
        </w:rPr>
        <w:t>）当且仅当</w:t>
      </w:r>
      <w:r w:rsidR="00401E42" w:rsidRPr="00857F06">
        <w:rPr>
          <w:rFonts w:ascii="Arial" w:eastAsia="宋体" w:hAnsi="Arial" w:cs="Arial"/>
          <w:i/>
          <w:sz w:val="24"/>
          <w:szCs w:val="24"/>
        </w:rPr>
        <w:t>X</w:t>
      </w:r>
      <w:r w:rsidR="00401E42" w:rsidRPr="00857F06">
        <w:rPr>
          <w:rFonts w:ascii="Arial" w:eastAsia="宋体" w:hAnsi="Arial" w:cs="Arial"/>
          <w:i/>
          <w:sz w:val="24"/>
          <w:szCs w:val="24"/>
        </w:rPr>
        <w:t>射线</w:t>
      </w:r>
      <w:r w:rsidR="007755F0" w:rsidRPr="00857F06">
        <w:rPr>
          <w:rFonts w:ascii="Arial" w:eastAsia="宋体" w:hAnsi="Arial" w:cs="Arial"/>
          <w:i/>
          <w:sz w:val="24"/>
          <w:szCs w:val="24"/>
        </w:rPr>
        <w:t>产生时，机柜内的可见警告信号保持启动</w:t>
      </w:r>
      <w:r w:rsidRPr="00857F06">
        <w:rPr>
          <w:rFonts w:ascii="Arial" w:eastAsia="宋体" w:hAnsi="Arial" w:cs="Arial"/>
          <w:i/>
          <w:sz w:val="24"/>
          <w:szCs w:val="24"/>
        </w:rPr>
        <w:t>，除非</w:t>
      </w:r>
      <w:r w:rsidR="00401E42" w:rsidRPr="00857F06">
        <w:rPr>
          <w:rFonts w:ascii="Arial" w:eastAsia="宋体" w:hAnsi="Arial" w:cs="Arial"/>
          <w:i/>
          <w:sz w:val="24"/>
          <w:szCs w:val="24"/>
        </w:rPr>
        <w:t>X</w:t>
      </w:r>
      <w:r w:rsidR="00401E42" w:rsidRPr="00857F06">
        <w:rPr>
          <w:rFonts w:ascii="Arial" w:eastAsia="宋体" w:hAnsi="Arial" w:cs="Arial"/>
          <w:i/>
          <w:sz w:val="24"/>
          <w:szCs w:val="24"/>
        </w:rPr>
        <w:t>射线</w:t>
      </w:r>
      <w:r w:rsidRPr="00857F06">
        <w:rPr>
          <w:rFonts w:ascii="Arial" w:eastAsia="宋体" w:hAnsi="Arial" w:cs="Arial"/>
          <w:i/>
          <w:sz w:val="24"/>
          <w:szCs w:val="24"/>
        </w:rPr>
        <w:t>产生周期小于半秒，在这种情况下，指示灯</w:t>
      </w:r>
      <w:r w:rsidR="007755F0" w:rsidRPr="00857F06">
        <w:rPr>
          <w:rFonts w:ascii="Arial" w:eastAsia="宋体" w:hAnsi="Arial" w:cs="Arial"/>
          <w:i/>
          <w:sz w:val="24"/>
          <w:szCs w:val="24"/>
        </w:rPr>
        <w:t>应</w:t>
      </w:r>
      <w:r w:rsidRPr="00857F06">
        <w:rPr>
          <w:rFonts w:ascii="Arial" w:eastAsia="宋体" w:hAnsi="Arial" w:cs="Arial"/>
          <w:i/>
          <w:sz w:val="24"/>
          <w:szCs w:val="24"/>
        </w:rPr>
        <w:t>激活</w:t>
      </w:r>
      <w:r w:rsidR="007755F0" w:rsidRPr="00857F06">
        <w:rPr>
          <w:rFonts w:ascii="Arial" w:eastAsia="宋体" w:hAnsi="Arial" w:cs="Arial"/>
          <w:i/>
          <w:sz w:val="24"/>
          <w:szCs w:val="24"/>
        </w:rPr>
        <w:t>半秒</w:t>
      </w:r>
      <w:r w:rsidRPr="00857F06">
        <w:rPr>
          <w:rFonts w:ascii="Arial" w:eastAsia="宋体" w:hAnsi="Arial" w:cs="Arial"/>
          <w:i/>
          <w:sz w:val="24"/>
          <w:szCs w:val="24"/>
        </w:rPr>
        <w:t>。</w:t>
      </w:r>
    </w:p>
    <w:p w14:paraId="3B1ACCFC" w14:textId="6336A288" w:rsidR="002E3243" w:rsidRPr="00857F06" w:rsidRDefault="002E3243" w:rsidP="003D46CF">
      <w:pPr>
        <w:overflowPunct w:val="0"/>
        <w:snapToGrid w:val="0"/>
        <w:spacing w:after="240" w:line="300" w:lineRule="auto"/>
        <w:rPr>
          <w:rFonts w:ascii="Arial" w:eastAsia="宋体" w:hAnsi="Arial" w:cs="Arial"/>
          <w:i/>
          <w:sz w:val="24"/>
          <w:szCs w:val="24"/>
        </w:rPr>
      </w:pPr>
      <w:r w:rsidRPr="00857F06">
        <w:rPr>
          <w:rFonts w:ascii="Arial" w:eastAsia="宋体" w:hAnsi="Arial" w:cs="Arial"/>
          <w:i/>
          <w:sz w:val="24"/>
          <w:szCs w:val="24"/>
        </w:rPr>
        <w:t>（</w:t>
      </w:r>
      <w:r w:rsidRPr="00857F06">
        <w:rPr>
          <w:rFonts w:ascii="Arial" w:eastAsia="宋体" w:hAnsi="Arial" w:cs="Arial"/>
          <w:i/>
          <w:sz w:val="24"/>
          <w:szCs w:val="24"/>
        </w:rPr>
        <w:t>v</w:t>
      </w:r>
      <w:r w:rsidRPr="00857F06">
        <w:rPr>
          <w:rFonts w:ascii="Arial" w:eastAsia="宋体" w:hAnsi="Arial" w:cs="Arial"/>
          <w:i/>
          <w:sz w:val="24"/>
          <w:szCs w:val="24"/>
        </w:rPr>
        <w:t>）</w:t>
      </w:r>
      <w:r w:rsidR="007B1380" w:rsidRPr="00857F06">
        <w:rPr>
          <w:rFonts w:ascii="Arial" w:eastAsia="宋体" w:hAnsi="Arial" w:cs="Arial"/>
          <w:i/>
          <w:sz w:val="24"/>
          <w:szCs w:val="24"/>
        </w:rPr>
        <w:t>应提供</w:t>
      </w:r>
      <w:r w:rsidRPr="00857F06">
        <w:rPr>
          <w:rFonts w:ascii="Arial" w:eastAsia="宋体" w:hAnsi="Arial" w:cs="Arial"/>
          <w:i/>
          <w:sz w:val="24"/>
          <w:szCs w:val="24"/>
        </w:rPr>
        <w:t>本节（</w:t>
      </w:r>
      <w:r w:rsidRPr="00857F06">
        <w:rPr>
          <w:rFonts w:ascii="Arial" w:eastAsia="宋体" w:hAnsi="Arial" w:cs="Arial"/>
          <w:i/>
          <w:sz w:val="24"/>
          <w:szCs w:val="24"/>
        </w:rPr>
        <w:t>c</w:t>
      </w:r>
      <w:r w:rsidRPr="00857F06">
        <w:rPr>
          <w:rFonts w:ascii="Arial" w:eastAsia="宋体" w:hAnsi="Arial" w:cs="Arial"/>
          <w:i/>
          <w:sz w:val="24"/>
          <w:szCs w:val="24"/>
        </w:rPr>
        <w:t>）（</w:t>
      </w:r>
      <w:r w:rsidRPr="00857F06">
        <w:rPr>
          <w:rFonts w:ascii="Arial" w:eastAsia="宋体" w:hAnsi="Arial" w:cs="Arial"/>
          <w:i/>
          <w:sz w:val="24"/>
          <w:szCs w:val="24"/>
        </w:rPr>
        <w:t>7</w:t>
      </w:r>
      <w:r w:rsidRPr="00857F06">
        <w:rPr>
          <w:rFonts w:ascii="Arial" w:eastAsia="宋体" w:hAnsi="Arial" w:cs="Arial"/>
          <w:i/>
          <w:sz w:val="24"/>
          <w:szCs w:val="24"/>
        </w:rPr>
        <w:t>）（</w:t>
      </w:r>
      <w:r w:rsidRPr="00857F06">
        <w:rPr>
          <w:rFonts w:ascii="Arial" w:eastAsia="宋体" w:hAnsi="Arial" w:cs="Arial"/>
          <w:i/>
          <w:sz w:val="24"/>
          <w:szCs w:val="24"/>
        </w:rPr>
        <w:t>iii</w:t>
      </w:r>
      <w:r w:rsidRPr="00857F06">
        <w:rPr>
          <w:rFonts w:ascii="Arial" w:eastAsia="宋体" w:hAnsi="Arial" w:cs="Arial"/>
          <w:i/>
          <w:sz w:val="24"/>
          <w:szCs w:val="24"/>
        </w:rPr>
        <w:t>）和（</w:t>
      </w:r>
      <w:r w:rsidRPr="00857F06">
        <w:rPr>
          <w:rFonts w:ascii="Arial" w:eastAsia="宋体" w:hAnsi="Arial" w:cs="Arial"/>
          <w:i/>
          <w:sz w:val="24"/>
          <w:szCs w:val="24"/>
        </w:rPr>
        <w:t>iv</w:t>
      </w:r>
      <w:r w:rsidRPr="00857F06">
        <w:rPr>
          <w:rFonts w:ascii="Arial" w:eastAsia="宋体" w:hAnsi="Arial" w:cs="Arial"/>
          <w:i/>
          <w:sz w:val="24"/>
          <w:szCs w:val="24"/>
        </w:rPr>
        <w:t>）</w:t>
      </w:r>
      <w:r w:rsidR="007755F0" w:rsidRPr="00857F06">
        <w:rPr>
          <w:rFonts w:ascii="Arial" w:eastAsia="宋体" w:hAnsi="Arial" w:cs="Arial"/>
          <w:i/>
          <w:sz w:val="24"/>
          <w:szCs w:val="24"/>
        </w:rPr>
        <w:t>部分所</w:t>
      </w:r>
      <w:r w:rsidR="007B1380" w:rsidRPr="00857F06">
        <w:rPr>
          <w:rFonts w:ascii="Arial" w:eastAsia="宋体" w:hAnsi="Arial" w:cs="Arial"/>
          <w:i/>
          <w:sz w:val="24"/>
          <w:szCs w:val="24"/>
        </w:rPr>
        <w:t>规定的用于指示警告信号的标志，并提供本节</w:t>
      </w:r>
      <w:r w:rsidRPr="00857F06">
        <w:rPr>
          <w:rFonts w:ascii="Arial" w:eastAsia="宋体" w:hAnsi="Arial" w:cs="Arial"/>
          <w:i/>
          <w:sz w:val="24"/>
          <w:szCs w:val="24"/>
        </w:rPr>
        <w:t>（</w:t>
      </w:r>
      <w:r w:rsidRPr="00857F06">
        <w:rPr>
          <w:rFonts w:ascii="Arial" w:eastAsia="宋体" w:hAnsi="Arial" w:cs="Arial"/>
          <w:i/>
          <w:sz w:val="24"/>
          <w:szCs w:val="24"/>
        </w:rPr>
        <w:t>c</w:t>
      </w:r>
      <w:r w:rsidRPr="00857F06">
        <w:rPr>
          <w:rFonts w:ascii="Arial" w:eastAsia="宋体" w:hAnsi="Arial" w:cs="Arial"/>
          <w:i/>
          <w:sz w:val="24"/>
          <w:szCs w:val="24"/>
        </w:rPr>
        <w:t>）（</w:t>
      </w:r>
      <w:r w:rsidRPr="00857F06">
        <w:rPr>
          <w:rFonts w:ascii="Arial" w:eastAsia="宋体" w:hAnsi="Arial" w:cs="Arial"/>
          <w:i/>
          <w:sz w:val="24"/>
          <w:szCs w:val="24"/>
        </w:rPr>
        <w:t>7</w:t>
      </w:r>
      <w:r w:rsidRPr="00857F06">
        <w:rPr>
          <w:rFonts w:ascii="Arial" w:eastAsia="宋体" w:hAnsi="Arial" w:cs="Arial"/>
          <w:i/>
          <w:sz w:val="24"/>
          <w:szCs w:val="24"/>
        </w:rPr>
        <w:t>）</w:t>
      </w:r>
      <w:r w:rsidR="007B1380" w:rsidRPr="00857F06">
        <w:rPr>
          <w:rFonts w:ascii="Arial" w:eastAsia="宋体" w:hAnsi="Arial" w:cs="Arial"/>
          <w:i/>
          <w:sz w:val="24"/>
          <w:szCs w:val="24"/>
        </w:rPr>
        <w:t>（</w:t>
      </w:r>
      <w:r w:rsidR="007B1380" w:rsidRPr="00857F06">
        <w:rPr>
          <w:rFonts w:ascii="Arial" w:eastAsia="宋体" w:hAnsi="Arial" w:cs="Arial"/>
          <w:i/>
          <w:sz w:val="24"/>
          <w:szCs w:val="24"/>
        </w:rPr>
        <w:t>i</w:t>
      </w:r>
      <w:r w:rsidR="007B1380" w:rsidRPr="00857F06">
        <w:rPr>
          <w:rFonts w:ascii="Arial" w:eastAsia="宋体" w:hAnsi="Arial" w:cs="Arial"/>
          <w:i/>
          <w:sz w:val="24"/>
          <w:szCs w:val="24"/>
        </w:rPr>
        <w:t>）部分所规定的控制措施指导</w:t>
      </w:r>
      <w:r w:rsidRPr="00857F06">
        <w:rPr>
          <w:rFonts w:ascii="Arial" w:eastAsia="宋体" w:hAnsi="Arial" w:cs="Arial"/>
          <w:i/>
          <w:sz w:val="24"/>
          <w:szCs w:val="24"/>
        </w:rPr>
        <w:t>。当主电源处于</w:t>
      </w:r>
      <w:r w:rsidR="007B1380" w:rsidRPr="00857F06">
        <w:rPr>
          <w:rFonts w:ascii="Arial" w:eastAsia="宋体" w:hAnsi="Arial" w:cs="Arial"/>
          <w:i/>
          <w:sz w:val="24"/>
          <w:szCs w:val="24"/>
        </w:rPr>
        <w:t>“</w:t>
      </w:r>
      <w:r w:rsidRPr="00857F06">
        <w:rPr>
          <w:rFonts w:ascii="Arial" w:eastAsia="宋体" w:hAnsi="Arial" w:cs="Arial"/>
          <w:i/>
          <w:sz w:val="24"/>
          <w:szCs w:val="24"/>
        </w:rPr>
        <w:t>开</w:t>
      </w:r>
      <w:r w:rsidR="007B1380" w:rsidRPr="00857F06">
        <w:rPr>
          <w:rFonts w:ascii="Arial" w:eastAsia="宋体" w:hAnsi="Arial" w:cs="Arial"/>
          <w:i/>
          <w:sz w:val="24"/>
          <w:szCs w:val="24"/>
        </w:rPr>
        <w:t>”</w:t>
      </w:r>
      <w:r w:rsidRPr="00857F06">
        <w:rPr>
          <w:rFonts w:ascii="Arial" w:eastAsia="宋体" w:hAnsi="Arial" w:cs="Arial"/>
          <w:i/>
          <w:sz w:val="24"/>
          <w:szCs w:val="24"/>
        </w:rPr>
        <w:t>位置时，这些标志应</w:t>
      </w:r>
      <w:r w:rsidR="007B1380" w:rsidRPr="00857F06">
        <w:rPr>
          <w:rFonts w:ascii="Arial" w:eastAsia="宋体" w:hAnsi="Arial" w:cs="Arial"/>
          <w:i/>
          <w:sz w:val="24"/>
          <w:szCs w:val="24"/>
        </w:rPr>
        <w:t>保证</w:t>
      </w:r>
      <w:r w:rsidRPr="00857F06">
        <w:rPr>
          <w:rFonts w:ascii="Arial" w:eastAsia="宋体" w:hAnsi="Arial" w:cs="Arial"/>
          <w:i/>
          <w:sz w:val="24"/>
          <w:szCs w:val="24"/>
        </w:rPr>
        <w:t>清晰易读，可以看到。</w:t>
      </w:r>
    </w:p>
    <w:p w14:paraId="153A13A0" w14:textId="4A7A6E65" w:rsidR="002E3243" w:rsidRPr="00E728D3" w:rsidRDefault="002E3243" w:rsidP="00E728D3">
      <w:pPr>
        <w:overflowPunct w:val="0"/>
        <w:snapToGrid w:val="0"/>
        <w:spacing w:line="300" w:lineRule="auto"/>
        <w:rPr>
          <w:rFonts w:ascii="Arial" w:eastAsia="宋体" w:hAnsi="Arial" w:cs="Arial"/>
          <w:i/>
          <w:sz w:val="24"/>
          <w:szCs w:val="24"/>
        </w:rPr>
      </w:pPr>
      <w:r w:rsidRPr="00E728D3">
        <w:rPr>
          <w:rFonts w:ascii="Arial" w:eastAsia="宋体" w:hAnsi="Arial" w:cs="Arial"/>
          <w:b/>
          <w:sz w:val="24"/>
          <w:szCs w:val="24"/>
        </w:rPr>
        <w:t>警告标签</w:t>
      </w:r>
      <w:r w:rsidR="00395B17">
        <w:rPr>
          <w:rFonts w:ascii="Arial" w:eastAsia="宋体" w:hAnsi="Arial" w:cs="Arial"/>
          <w:sz w:val="24"/>
          <w:szCs w:val="24"/>
        </w:rPr>
        <w:t>【</w:t>
      </w:r>
      <w:r w:rsidRPr="005000F9">
        <w:rPr>
          <w:rFonts w:ascii="Arial" w:eastAsia="宋体" w:hAnsi="Arial" w:cs="Arial"/>
          <w:sz w:val="24"/>
          <w:szCs w:val="24"/>
        </w:rPr>
        <w:t>21 CFR 1020.40</w:t>
      </w:r>
      <w:r w:rsidRPr="005000F9">
        <w:rPr>
          <w:rFonts w:ascii="Arial" w:eastAsia="宋体" w:hAnsi="Arial" w:cs="Arial"/>
          <w:sz w:val="24"/>
          <w:szCs w:val="24"/>
        </w:rPr>
        <w:t>（</w:t>
      </w:r>
      <w:r w:rsidRPr="005000F9">
        <w:rPr>
          <w:rFonts w:ascii="Arial" w:eastAsia="宋体" w:hAnsi="Arial" w:cs="Arial"/>
          <w:sz w:val="24"/>
          <w:szCs w:val="24"/>
        </w:rPr>
        <w:t>c</w:t>
      </w:r>
      <w:r w:rsidRPr="005000F9">
        <w:rPr>
          <w:rFonts w:ascii="Arial" w:eastAsia="宋体" w:hAnsi="Arial" w:cs="Arial"/>
          <w:sz w:val="24"/>
          <w:szCs w:val="24"/>
        </w:rPr>
        <w:t>）（</w:t>
      </w:r>
      <w:r w:rsidRPr="005000F9">
        <w:rPr>
          <w:rFonts w:ascii="Arial" w:eastAsia="宋体" w:hAnsi="Arial" w:cs="Arial"/>
          <w:sz w:val="24"/>
          <w:szCs w:val="24"/>
        </w:rPr>
        <w:t>8</w:t>
      </w:r>
      <w:r w:rsidRPr="005000F9">
        <w:rPr>
          <w:rFonts w:ascii="Arial" w:eastAsia="宋体" w:hAnsi="Arial" w:cs="Arial"/>
          <w:sz w:val="24"/>
          <w:szCs w:val="24"/>
        </w:rPr>
        <w:t>）</w:t>
      </w:r>
      <w:r w:rsidR="00395B17">
        <w:rPr>
          <w:rFonts w:ascii="Arial" w:eastAsia="宋体" w:hAnsi="Arial" w:cs="Arial"/>
          <w:sz w:val="24"/>
          <w:szCs w:val="24"/>
        </w:rPr>
        <w:t>】</w:t>
      </w:r>
      <w:r w:rsidRPr="005000F9">
        <w:rPr>
          <w:rFonts w:ascii="Arial" w:eastAsia="宋体" w:hAnsi="Arial" w:cs="Arial"/>
          <w:sz w:val="24"/>
          <w:szCs w:val="24"/>
        </w:rPr>
        <w:t>：</w:t>
      </w:r>
      <w:r w:rsidRPr="00E728D3">
        <w:rPr>
          <w:rFonts w:ascii="Arial" w:eastAsia="宋体" w:hAnsi="Arial" w:cs="Arial"/>
          <w:i/>
          <w:sz w:val="24"/>
          <w:szCs w:val="24"/>
        </w:rPr>
        <w:t>（</w:t>
      </w:r>
      <w:r w:rsidRPr="00E728D3">
        <w:rPr>
          <w:rFonts w:ascii="Arial" w:eastAsia="宋体" w:hAnsi="Arial" w:cs="Arial"/>
          <w:i/>
          <w:sz w:val="24"/>
          <w:szCs w:val="24"/>
        </w:rPr>
        <w:t>i</w:t>
      </w:r>
      <w:r w:rsidRPr="00E728D3">
        <w:rPr>
          <w:rFonts w:ascii="Arial" w:eastAsia="宋体" w:hAnsi="Arial" w:cs="Arial"/>
          <w:i/>
          <w:sz w:val="24"/>
          <w:szCs w:val="24"/>
        </w:rPr>
        <w:t>）</w:t>
      </w:r>
      <w:r w:rsidR="007B1380" w:rsidRPr="00E728D3">
        <w:rPr>
          <w:rFonts w:ascii="Arial" w:eastAsia="宋体" w:hAnsi="Arial" w:cs="Arial"/>
          <w:i/>
          <w:sz w:val="24"/>
          <w:szCs w:val="24"/>
        </w:rPr>
        <w:t>在柜式</w:t>
      </w:r>
      <w:r w:rsidR="007B1380" w:rsidRPr="00E728D3">
        <w:rPr>
          <w:rFonts w:ascii="Arial" w:eastAsia="宋体" w:hAnsi="Arial" w:cs="Arial"/>
          <w:i/>
          <w:sz w:val="24"/>
          <w:szCs w:val="24"/>
        </w:rPr>
        <w:t>X</w:t>
      </w:r>
      <w:r w:rsidR="007B1380" w:rsidRPr="00E728D3">
        <w:rPr>
          <w:rFonts w:ascii="Arial" w:eastAsia="宋体" w:hAnsi="Arial" w:cs="Arial"/>
          <w:i/>
          <w:sz w:val="24"/>
          <w:szCs w:val="24"/>
        </w:rPr>
        <w:t>射线系统</w:t>
      </w:r>
      <w:r w:rsidRPr="00E728D3">
        <w:rPr>
          <w:rFonts w:ascii="Arial" w:eastAsia="宋体" w:hAnsi="Arial" w:cs="Arial"/>
          <w:i/>
          <w:sz w:val="24"/>
          <w:szCs w:val="24"/>
        </w:rPr>
        <w:t>可用于启动</w:t>
      </w:r>
      <w:r w:rsidR="00401E42" w:rsidRPr="00E728D3">
        <w:rPr>
          <w:rFonts w:ascii="Arial" w:eastAsia="宋体" w:hAnsi="Arial" w:cs="Arial"/>
          <w:i/>
          <w:sz w:val="24"/>
          <w:szCs w:val="24"/>
        </w:rPr>
        <w:t>X</w:t>
      </w:r>
      <w:r w:rsidR="00401E42" w:rsidRPr="00E728D3">
        <w:rPr>
          <w:rFonts w:ascii="Arial" w:eastAsia="宋体" w:hAnsi="Arial" w:cs="Arial"/>
          <w:i/>
          <w:sz w:val="24"/>
          <w:szCs w:val="24"/>
        </w:rPr>
        <w:t>射线</w:t>
      </w:r>
      <w:r w:rsidRPr="00E728D3">
        <w:rPr>
          <w:rFonts w:ascii="Arial" w:eastAsia="宋体" w:hAnsi="Arial" w:cs="Arial"/>
          <w:i/>
          <w:sz w:val="24"/>
          <w:szCs w:val="24"/>
        </w:rPr>
        <w:t>产生的任何控制的位置上，应永久地固定或刻上清晰可见的</w:t>
      </w:r>
      <w:r w:rsidR="007B1380" w:rsidRPr="00E728D3">
        <w:rPr>
          <w:rFonts w:ascii="Arial" w:eastAsia="宋体" w:hAnsi="Arial" w:cs="Arial"/>
          <w:i/>
          <w:sz w:val="24"/>
          <w:szCs w:val="24"/>
        </w:rPr>
        <w:t>、带有下列陈述的</w:t>
      </w:r>
      <w:r w:rsidRPr="00E728D3">
        <w:rPr>
          <w:rFonts w:ascii="Arial" w:eastAsia="宋体" w:hAnsi="Arial" w:cs="Arial"/>
          <w:i/>
          <w:sz w:val="24"/>
          <w:szCs w:val="24"/>
        </w:rPr>
        <w:t>标签：</w:t>
      </w:r>
    </w:p>
    <w:p w14:paraId="700F950C" w14:textId="67412A95" w:rsidR="002E3243" w:rsidRPr="00E728D3" w:rsidRDefault="002E3243" w:rsidP="003D46CF">
      <w:pPr>
        <w:overflowPunct w:val="0"/>
        <w:snapToGrid w:val="0"/>
        <w:spacing w:after="240" w:line="300" w:lineRule="auto"/>
        <w:rPr>
          <w:rFonts w:ascii="Arial" w:eastAsia="宋体" w:hAnsi="Arial" w:cs="Arial"/>
          <w:b/>
          <w:sz w:val="24"/>
          <w:szCs w:val="24"/>
        </w:rPr>
      </w:pPr>
      <w:r w:rsidRPr="00E728D3">
        <w:rPr>
          <w:rFonts w:ascii="Arial" w:eastAsia="宋体" w:hAnsi="Arial" w:cs="Arial"/>
          <w:b/>
          <w:sz w:val="24"/>
          <w:szCs w:val="24"/>
        </w:rPr>
        <w:t>注意：通电时</w:t>
      </w:r>
      <w:r w:rsidR="007B1380" w:rsidRPr="00E728D3">
        <w:rPr>
          <w:rFonts w:ascii="Arial" w:eastAsia="宋体" w:hAnsi="Arial" w:cs="Arial"/>
          <w:b/>
          <w:sz w:val="24"/>
          <w:szCs w:val="24"/>
        </w:rPr>
        <w:t>产生</w:t>
      </w:r>
      <w:r w:rsidRPr="00E728D3">
        <w:rPr>
          <w:rFonts w:ascii="Arial" w:eastAsia="宋体" w:hAnsi="Arial" w:cs="Arial"/>
          <w:b/>
          <w:sz w:val="24"/>
          <w:szCs w:val="24"/>
        </w:rPr>
        <w:t>X</w:t>
      </w:r>
      <w:r w:rsidR="007B1380" w:rsidRPr="00E728D3">
        <w:rPr>
          <w:rFonts w:ascii="Arial" w:eastAsia="宋体" w:hAnsi="Arial" w:cs="Arial"/>
          <w:b/>
          <w:sz w:val="24"/>
          <w:szCs w:val="24"/>
        </w:rPr>
        <w:t>光</w:t>
      </w:r>
    </w:p>
    <w:p w14:paraId="49526722" w14:textId="55E9EDBC" w:rsidR="002E3243" w:rsidRPr="005000F9" w:rsidRDefault="002E3243" w:rsidP="00E728D3">
      <w:pPr>
        <w:overflowPunct w:val="0"/>
        <w:snapToGrid w:val="0"/>
        <w:spacing w:line="300" w:lineRule="auto"/>
        <w:rPr>
          <w:rFonts w:ascii="Arial" w:eastAsia="宋体" w:hAnsi="Arial" w:cs="Arial"/>
          <w:sz w:val="24"/>
          <w:szCs w:val="24"/>
        </w:rPr>
      </w:pPr>
      <w:r w:rsidRPr="005000F9">
        <w:rPr>
          <w:rFonts w:ascii="Arial" w:eastAsia="宋体" w:hAnsi="Arial" w:cs="Arial"/>
          <w:sz w:val="24"/>
          <w:szCs w:val="24"/>
        </w:rPr>
        <w:t>（</w:t>
      </w:r>
      <w:r w:rsidRPr="005000F9">
        <w:rPr>
          <w:rFonts w:ascii="Arial" w:eastAsia="宋体" w:hAnsi="Arial" w:cs="Arial"/>
          <w:sz w:val="24"/>
          <w:szCs w:val="24"/>
        </w:rPr>
        <w:t>ii</w:t>
      </w:r>
      <w:r w:rsidRPr="005000F9">
        <w:rPr>
          <w:rFonts w:ascii="Arial" w:eastAsia="宋体" w:hAnsi="Arial" w:cs="Arial"/>
          <w:sz w:val="24"/>
          <w:szCs w:val="24"/>
        </w:rPr>
        <w:t>）在</w:t>
      </w:r>
      <w:r w:rsidR="007B1380" w:rsidRPr="005000F9">
        <w:rPr>
          <w:rFonts w:ascii="Arial" w:eastAsia="宋体" w:hAnsi="Arial" w:cs="Arial"/>
          <w:sz w:val="24"/>
          <w:szCs w:val="24"/>
        </w:rPr>
        <w:t>柜式</w:t>
      </w:r>
      <w:r w:rsidR="007B1380" w:rsidRPr="005000F9">
        <w:rPr>
          <w:rFonts w:ascii="Arial" w:eastAsia="宋体" w:hAnsi="Arial" w:cs="Arial"/>
          <w:sz w:val="24"/>
          <w:szCs w:val="24"/>
        </w:rPr>
        <w:t>X</w:t>
      </w:r>
      <w:r w:rsidR="007B1380" w:rsidRPr="005000F9">
        <w:rPr>
          <w:rFonts w:ascii="Arial" w:eastAsia="宋体" w:hAnsi="Arial" w:cs="Arial"/>
          <w:sz w:val="24"/>
          <w:szCs w:val="24"/>
        </w:rPr>
        <w:t>射线系统的</w:t>
      </w:r>
      <w:r w:rsidRPr="005000F9">
        <w:rPr>
          <w:rFonts w:ascii="Arial" w:eastAsia="宋体" w:hAnsi="Arial" w:cs="Arial"/>
          <w:sz w:val="24"/>
          <w:szCs w:val="24"/>
        </w:rPr>
        <w:t>每个</w:t>
      </w:r>
      <w:r w:rsidR="00737E27">
        <w:rPr>
          <w:rFonts w:ascii="Arial" w:eastAsia="宋体" w:hAnsi="Arial" w:cs="Arial"/>
          <w:sz w:val="24"/>
          <w:szCs w:val="24"/>
        </w:rPr>
        <w:t>端口</w:t>
      </w:r>
      <w:r w:rsidRPr="005000F9">
        <w:rPr>
          <w:rFonts w:ascii="Arial" w:eastAsia="宋体" w:hAnsi="Arial" w:cs="Arial"/>
          <w:sz w:val="24"/>
          <w:szCs w:val="24"/>
        </w:rPr>
        <w:t>附近应永久性地</w:t>
      </w:r>
      <w:r w:rsidR="007B1380" w:rsidRPr="005000F9">
        <w:rPr>
          <w:rFonts w:ascii="Arial" w:eastAsia="宋体" w:hAnsi="Arial" w:cs="Arial"/>
          <w:sz w:val="24"/>
          <w:szCs w:val="24"/>
        </w:rPr>
        <w:t>固定</w:t>
      </w:r>
      <w:r w:rsidRPr="005000F9">
        <w:rPr>
          <w:rFonts w:ascii="Arial" w:eastAsia="宋体" w:hAnsi="Arial" w:cs="Arial"/>
          <w:sz w:val="24"/>
          <w:szCs w:val="24"/>
        </w:rPr>
        <w:t>或铭刻明确清晰可见的</w:t>
      </w:r>
      <w:r w:rsidR="007B1380" w:rsidRPr="005000F9">
        <w:rPr>
          <w:rFonts w:ascii="Arial" w:eastAsia="宋体" w:hAnsi="Arial" w:cs="Arial"/>
          <w:sz w:val="24"/>
          <w:szCs w:val="24"/>
        </w:rPr>
        <w:t>、带有下列陈述的</w:t>
      </w:r>
      <w:r w:rsidRPr="005000F9">
        <w:rPr>
          <w:rFonts w:ascii="Arial" w:eastAsia="宋体" w:hAnsi="Arial" w:cs="Arial"/>
          <w:sz w:val="24"/>
          <w:szCs w:val="24"/>
        </w:rPr>
        <w:t>标签：</w:t>
      </w:r>
    </w:p>
    <w:p w14:paraId="59DBA2A3" w14:textId="2684A72E" w:rsidR="002E3243" w:rsidRPr="00E728D3" w:rsidRDefault="002E3243" w:rsidP="003D46CF">
      <w:pPr>
        <w:overflowPunct w:val="0"/>
        <w:snapToGrid w:val="0"/>
        <w:spacing w:after="240" w:line="300" w:lineRule="auto"/>
        <w:rPr>
          <w:rFonts w:ascii="Arial" w:eastAsia="宋体" w:hAnsi="Arial" w:cs="Arial"/>
          <w:b/>
          <w:sz w:val="24"/>
          <w:szCs w:val="24"/>
        </w:rPr>
      </w:pPr>
      <w:r w:rsidRPr="00E728D3">
        <w:rPr>
          <w:rFonts w:ascii="Arial" w:eastAsia="宋体" w:hAnsi="Arial" w:cs="Arial"/>
          <w:b/>
          <w:sz w:val="24"/>
          <w:szCs w:val="24"/>
        </w:rPr>
        <w:t>注意：系统通电时不要</w:t>
      </w:r>
      <w:r w:rsidR="007B1380" w:rsidRPr="00E728D3">
        <w:rPr>
          <w:rFonts w:ascii="Arial" w:eastAsia="宋体" w:hAnsi="Arial" w:cs="Arial"/>
          <w:b/>
          <w:sz w:val="24"/>
          <w:szCs w:val="24"/>
        </w:rPr>
        <w:t>将</w:t>
      </w:r>
      <w:r w:rsidRPr="00E728D3">
        <w:rPr>
          <w:rFonts w:ascii="Arial" w:eastAsia="宋体" w:hAnsi="Arial" w:cs="Arial"/>
          <w:b/>
          <w:sz w:val="24"/>
          <w:szCs w:val="24"/>
        </w:rPr>
        <w:t>身体的任何部位</w:t>
      </w:r>
      <w:r w:rsidR="007B1380" w:rsidRPr="00E728D3">
        <w:rPr>
          <w:rFonts w:ascii="Arial" w:eastAsia="宋体" w:hAnsi="Arial" w:cs="Arial"/>
          <w:b/>
          <w:sz w:val="24"/>
          <w:szCs w:val="24"/>
        </w:rPr>
        <w:t>伸入</w:t>
      </w:r>
      <w:r w:rsidR="007B1380" w:rsidRPr="00E728D3">
        <w:rPr>
          <w:rFonts w:ascii="Arial" w:eastAsia="宋体" w:hAnsi="Arial" w:cs="Arial"/>
          <w:b/>
          <w:sz w:val="24"/>
          <w:szCs w:val="24"/>
        </w:rPr>
        <w:t>——</w:t>
      </w:r>
      <w:r w:rsidR="00401E42" w:rsidRPr="00E728D3">
        <w:rPr>
          <w:rFonts w:ascii="Arial" w:eastAsia="宋体" w:hAnsi="Arial" w:cs="Arial"/>
          <w:b/>
          <w:sz w:val="24"/>
          <w:szCs w:val="24"/>
        </w:rPr>
        <w:t>X</w:t>
      </w:r>
      <w:r w:rsidR="00401E42" w:rsidRPr="00E728D3">
        <w:rPr>
          <w:rFonts w:ascii="Arial" w:eastAsia="宋体" w:hAnsi="Arial" w:cs="Arial"/>
          <w:b/>
          <w:sz w:val="24"/>
          <w:szCs w:val="24"/>
        </w:rPr>
        <w:t>射线</w:t>
      </w:r>
      <w:r w:rsidRPr="00E728D3">
        <w:rPr>
          <w:rFonts w:ascii="Arial" w:eastAsia="宋体" w:hAnsi="Arial" w:cs="Arial"/>
          <w:b/>
          <w:sz w:val="24"/>
          <w:szCs w:val="24"/>
        </w:rPr>
        <w:t>危害</w:t>
      </w:r>
    </w:p>
    <w:p w14:paraId="14970C16" w14:textId="7BECA2E5" w:rsidR="002E3243" w:rsidRPr="00A750C2" w:rsidRDefault="002E3243" w:rsidP="003D46CF">
      <w:pPr>
        <w:overflowPunct w:val="0"/>
        <w:snapToGrid w:val="0"/>
        <w:spacing w:after="240" w:line="300" w:lineRule="auto"/>
        <w:rPr>
          <w:rFonts w:ascii="Arial" w:eastAsia="宋体" w:hAnsi="Arial" w:cs="Arial"/>
          <w:i/>
          <w:sz w:val="24"/>
          <w:szCs w:val="24"/>
        </w:rPr>
      </w:pPr>
      <w:r w:rsidRPr="00A750C2">
        <w:rPr>
          <w:rFonts w:ascii="Arial" w:eastAsia="宋体" w:hAnsi="Arial" w:cs="Arial"/>
          <w:b/>
          <w:sz w:val="24"/>
          <w:szCs w:val="24"/>
        </w:rPr>
        <w:t>说明书</w:t>
      </w:r>
      <w:r w:rsidR="00395B17">
        <w:rPr>
          <w:rFonts w:ascii="Arial" w:eastAsia="宋体" w:hAnsi="Arial" w:cs="Arial"/>
          <w:sz w:val="24"/>
          <w:szCs w:val="24"/>
        </w:rPr>
        <w:t>【</w:t>
      </w:r>
      <w:r w:rsidRPr="005000F9">
        <w:rPr>
          <w:rFonts w:ascii="Arial" w:eastAsia="宋体" w:hAnsi="Arial" w:cs="Arial"/>
          <w:sz w:val="24"/>
          <w:szCs w:val="24"/>
        </w:rPr>
        <w:t>21 CFR 1020.40</w:t>
      </w:r>
      <w:r w:rsidRPr="005000F9">
        <w:rPr>
          <w:rFonts w:ascii="Arial" w:eastAsia="宋体" w:hAnsi="Arial" w:cs="Arial"/>
          <w:sz w:val="24"/>
          <w:szCs w:val="24"/>
        </w:rPr>
        <w:t>（</w:t>
      </w:r>
      <w:r w:rsidRPr="005000F9">
        <w:rPr>
          <w:rFonts w:ascii="Arial" w:eastAsia="宋体" w:hAnsi="Arial" w:cs="Arial"/>
          <w:sz w:val="24"/>
          <w:szCs w:val="24"/>
        </w:rPr>
        <w:t>c</w:t>
      </w:r>
      <w:r w:rsidRPr="005000F9">
        <w:rPr>
          <w:rFonts w:ascii="Arial" w:eastAsia="宋体" w:hAnsi="Arial" w:cs="Arial"/>
          <w:sz w:val="24"/>
          <w:szCs w:val="24"/>
        </w:rPr>
        <w:t>）（</w:t>
      </w:r>
      <w:r w:rsidRPr="005000F9">
        <w:rPr>
          <w:rFonts w:ascii="Arial" w:eastAsia="宋体" w:hAnsi="Arial" w:cs="Arial"/>
          <w:sz w:val="24"/>
          <w:szCs w:val="24"/>
        </w:rPr>
        <w:t>9</w:t>
      </w:r>
      <w:r w:rsidRPr="005000F9">
        <w:rPr>
          <w:rFonts w:ascii="Arial" w:eastAsia="宋体" w:hAnsi="Arial" w:cs="Arial"/>
          <w:sz w:val="24"/>
          <w:szCs w:val="24"/>
        </w:rPr>
        <w:t>）（</w:t>
      </w:r>
      <w:r w:rsidRPr="005000F9">
        <w:rPr>
          <w:rFonts w:ascii="Arial" w:eastAsia="宋体" w:hAnsi="Arial" w:cs="Arial"/>
          <w:sz w:val="24"/>
          <w:szCs w:val="24"/>
        </w:rPr>
        <w:t>i</w:t>
      </w:r>
      <w:r w:rsidRPr="005000F9">
        <w:rPr>
          <w:rFonts w:ascii="Arial" w:eastAsia="宋体" w:hAnsi="Arial" w:cs="Arial"/>
          <w:sz w:val="24"/>
          <w:szCs w:val="24"/>
        </w:rPr>
        <w:t>）</w:t>
      </w:r>
      <w:r w:rsidR="00395B17">
        <w:rPr>
          <w:rFonts w:ascii="Arial" w:eastAsia="宋体" w:hAnsi="Arial" w:cs="Arial"/>
          <w:sz w:val="24"/>
          <w:szCs w:val="24"/>
        </w:rPr>
        <w:t>】</w:t>
      </w:r>
      <w:r w:rsidRPr="005000F9">
        <w:rPr>
          <w:rFonts w:ascii="Arial" w:eastAsia="宋体" w:hAnsi="Arial" w:cs="Arial"/>
          <w:sz w:val="24"/>
          <w:szCs w:val="24"/>
        </w:rPr>
        <w:t>：</w:t>
      </w:r>
      <w:r w:rsidR="000D2151" w:rsidRPr="00A750C2">
        <w:rPr>
          <w:rFonts w:ascii="Arial" w:eastAsia="宋体" w:hAnsi="Arial" w:cs="Arial"/>
          <w:i/>
          <w:sz w:val="24"/>
          <w:szCs w:val="24"/>
        </w:rPr>
        <w:t>柜式</w:t>
      </w:r>
      <w:r w:rsidR="00401E42" w:rsidRPr="00A750C2">
        <w:rPr>
          <w:rFonts w:ascii="Arial" w:eastAsia="宋体" w:hAnsi="Arial" w:cs="Arial"/>
          <w:i/>
          <w:sz w:val="24"/>
          <w:szCs w:val="24"/>
        </w:rPr>
        <w:t>X</w:t>
      </w:r>
      <w:r w:rsidR="00401E42" w:rsidRPr="00A750C2">
        <w:rPr>
          <w:rFonts w:ascii="Arial" w:eastAsia="宋体" w:hAnsi="Arial" w:cs="Arial"/>
          <w:i/>
          <w:sz w:val="24"/>
          <w:szCs w:val="24"/>
        </w:rPr>
        <w:t>射线</w:t>
      </w:r>
      <w:r w:rsidRPr="00A750C2">
        <w:rPr>
          <w:rFonts w:ascii="Arial" w:eastAsia="宋体" w:hAnsi="Arial" w:cs="Arial"/>
          <w:i/>
          <w:sz w:val="24"/>
          <w:szCs w:val="24"/>
        </w:rPr>
        <w:t>系统的制造商应根据要求向</w:t>
      </w:r>
      <w:r w:rsidR="0039049B">
        <w:rPr>
          <w:rFonts w:ascii="Arial" w:eastAsia="宋体" w:hAnsi="Arial" w:cs="Arial"/>
          <w:i/>
          <w:sz w:val="24"/>
          <w:szCs w:val="24"/>
        </w:rPr>
        <w:t>买方</w:t>
      </w:r>
      <w:r w:rsidRPr="00A750C2">
        <w:rPr>
          <w:rFonts w:ascii="Arial" w:eastAsia="宋体" w:hAnsi="Arial" w:cs="Arial"/>
          <w:i/>
          <w:sz w:val="24"/>
          <w:szCs w:val="24"/>
        </w:rPr>
        <w:t>和其他</w:t>
      </w:r>
      <w:r w:rsidR="007B1380" w:rsidRPr="00A750C2">
        <w:rPr>
          <w:rFonts w:ascii="Arial" w:eastAsia="宋体" w:hAnsi="Arial" w:cs="Arial"/>
          <w:i/>
          <w:sz w:val="24"/>
          <w:szCs w:val="24"/>
        </w:rPr>
        <w:t>付费个人（</w:t>
      </w:r>
      <w:r w:rsidRPr="00A750C2">
        <w:rPr>
          <w:rFonts w:ascii="Arial" w:eastAsia="宋体" w:hAnsi="Arial" w:cs="Arial"/>
          <w:i/>
          <w:sz w:val="24"/>
          <w:szCs w:val="24"/>
        </w:rPr>
        <w:t>费用</w:t>
      </w:r>
      <w:r w:rsidR="007B1380" w:rsidRPr="00A750C2">
        <w:rPr>
          <w:rFonts w:ascii="Arial" w:eastAsia="宋体" w:hAnsi="Arial" w:cs="Arial"/>
          <w:i/>
          <w:sz w:val="24"/>
          <w:szCs w:val="24"/>
        </w:rPr>
        <w:t>不得超过制作和</w:t>
      </w:r>
      <w:r w:rsidR="0039049B">
        <w:rPr>
          <w:rFonts w:ascii="Arial" w:eastAsia="宋体" w:hAnsi="Arial" w:cs="Arial" w:hint="eastAsia"/>
          <w:i/>
          <w:sz w:val="24"/>
          <w:szCs w:val="24"/>
        </w:rPr>
        <w:t>分销</w:t>
      </w:r>
      <w:r w:rsidR="007B1380" w:rsidRPr="00A750C2">
        <w:rPr>
          <w:rFonts w:ascii="Arial" w:eastAsia="宋体" w:hAnsi="Arial" w:cs="Arial"/>
          <w:i/>
          <w:sz w:val="24"/>
          <w:szCs w:val="24"/>
        </w:rPr>
        <w:t>的</w:t>
      </w:r>
      <w:r w:rsidRPr="00A750C2">
        <w:rPr>
          <w:rFonts w:ascii="Arial" w:eastAsia="宋体" w:hAnsi="Arial" w:cs="Arial"/>
          <w:i/>
          <w:sz w:val="24"/>
          <w:szCs w:val="24"/>
        </w:rPr>
        <w:t>费用</w:t>
      </w:r>
      <w:r w:rsidR="007B1380" w:rsidRPr="00A750C2">
        <w:rPr>
          <w:rFonts w:ascii="Arial" w:eastAsia="宋体" w:hAnsi="Arial" w:cs="Arial"/>
          <w:i/>
          <w:sz w:val="24"/>
          <w:szCs w:val="24"/>
        </w:rPr>
        <w:t>）提供说明</w:t>
      </w:r>
      <w:r w:rsidRPr="00A750C2">
        <w:rPr>
          <w:rFonts w:ascii="Arial" w:eastAsia="宋体" w:hAnsi="Arial" w:cs="Arial"/>
          <w:i/>
          <w:sz w:val="24"/>
          <w:szCs w:val="24"/>
        </w:rPr>
        <w:t>手册和</w:t>
      </w:r>
      <w:r w:rsidR="007B1380" w:rsidRPr="00A750C2">
        <w:rPr>
          <w:rFonts w:ascii="Arial" w:eastAsia="宋体" w:hAnsi="Arial" w:cs="Arial"/>
          <w:i/>
          <w:sz w:val="24"/>
          <w:szCs w:val="24"/>
        </w:rPr>
        <w:t>说明书，</w:t>
      </w:r>
      <w:r w:rsidRPr="00A750C2">
        <w:rPr>
          <w:rFonts w:ascii="Arial" w:eastAsia="宋体" w:hAnsi="Arial" w:cs="Arial"/>
          <w:i/>
          <w:sz w:val="24"/>
          <w:szCs w:val="24"/>
        </w:rPr>
        <w:t>应至少包括以下技术和安全信息：</w:t>
      </w:r>
      <w:r w:rsidR="00401E42" w:rsidRPr="00A750C2">
        <w:rPr>
          <w:rFonts w:ascii="Arial" w:eastAsia="宋体" w:hAnsi="Arial" w:cs="Arial"/>
          <w:i/>
          <w:sz w:val="24"/>
          <w:szCs w:val="24"/>
        </w:rPr>
        <w:t>X</w:t>
      </w:r>
      <w:r w:rsidR="00401E42" w:rsidRPr="00A750C2">
        <w:rPr>
          <w:rFonts w:ascii="Arial" w:eastAsia="宋体" w:hAnsi="Arial" w:cs="Arial"/>
          <w:i/>
          <w:sz w:val="24"/>
          <w:szCs w:val="24"/>
        </w:rPr>
        <w:t>射线</w:t>
      </w:r>
      <w:r w:rsidR="007B1380" w:rsidRPr="00A750C2">
        <w:rPr>
          <w:rFonts w:ascii="Arial" w:eastAsia="宋体" w:hAnsi="Arial" w:cs="Arial"/>
          <w:i/>
          <w:sz w:val="24"/>
          <w:szCs w:val="24"/>
        </w:rPr>
        <w:t>产生</w:t>
      </w:r>
      <w:r w:rsidRPr="00A750C2">
        <w:rPr>
          <w:rFonts w:ascii="Arial" w:eastAsia="宋体" w:hAnsi="Arial" w:cs="Arial"/>
          <w:i/>
          <w:sz w:val="24"/>
          <w:szCs w:val="24"/>
        </w:rPr>
        <w:t>设备的</w:t>
      </w:r>
      <w:r w:rsidR="007B1380" w:rsidRPr="00A750C2">
        <w:rPr>
          <w:rFonts w:ascii="Arial" w:eastAsia="宋体" w:hAnsi="Arial" w:cs="Arial"/>
          <w:i/>
          <w:sz w:val="24"/>
          <w:szCs w:val="24"/>
        </w:rPr>
        <w:t>电势、电流和运行周期分级；</w:t>
      </w:r>
      <w:r w:rsidRPr="00A750C2">
        <w:rPr>
          <w:rFonts w:ascii="Arial" w:eastAsia="宋体" w:hAnsi="Arial" w:cs="Arial"/>
          <w:i/>
          <w:sz w:val="24"/>
          <w:szCs w:val="24"/>
        </w:rPr>
        <w:t>由于系统的独特特征，可能需要的任何放射性安全程序和注意事项的充分说明</w:t>
      </w:r>
      <w:r w:rsidR="007B1380" w:rsidRPr="00A750C2">
        <w:rPr>
          <w:rFonts w:ascii="Arial" w:eastAsia="宋体" w:hAnsi="Arial" w:cs="Arial"/>
          <w:i/>
          <w:sz w:val="24"/>
          <w:szCs w:val="24"/>
        </w:rPr>
        <w:t>；</w:t>
      </w:r>
      <w:r w:rsidRPr="00A750C2">
        <w:rPr>
          <w:rFonts w:ascii="Arial" w:eastAsia="宋体" w:hAnsi="Arial" w:cs="Arial"/>
          <w:i/>
          <w:sz w:val="24"/>
          <w:szCs w:val="24"/>
        </w:rPr>
        <w:t>以及</w:t>
      </w:r>
      <w:r w:rsidR="007B1380" w:rsidRPr="00A750C2">
        <w:rPr>
          <w:rFonts w:ascii="Arial" w:eastAsia="宋体" w:hAnsi="Arial" w:cs="Arial"/>
          <w:i/>
          <w:sz w:val="24"/>
          <w:szCs w:val="24"/>
        </w:rPr>
        <w:t>遵守本部分规定</w:t>
      </w:r>
      <w:r w:rsidRPr="00A750C2">
        <w:rPr>
          <w:rFonts w:ascii="Arial" w:eastAsia="宋体" w:hAnsi="Arial" w:cs="Arial"/>
          <w:i/>
          <w:sz w:val="24"/>
          <w:szCs w:val="24"/>
        </w:rPr>
        <w:t>所需的维护计划。</w:t>
      </w:r>
    </w:p>
    <w:p w14:paraId="23DAF619" w14:textId="40322DA4" w:rsidR="002E3243" w:rsidRPr="005000F9" w:rsidRDefault="002E3243"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lastRenderedPageBreak/>
        <w:t>除</w:t>
      </w:r>
      <w:r w:rsidR="00662C61" w:rsidRPr="005000F9">
        <w:rPr>
          <w:rFonts w:ascii="Arial" w:eastAsia="宋体" w:hAnsi="Arial" w:cs="Arial"/>
          <w:sz w:val="24"/>
          <w:szCs w:val="24"/>
        </w:rPr>
        <w:t>重大维修</w:t>
      </w:r>
      <w:r w:rsidR="00B51B9C" w:rsidRPr="005000F9">
        <w:rPr>
          <w:rFonts w:ascii="Arial" w:eastAsia="宋体" w:hAnsi="Arial" w:cs="Arial"/>
          <w:sz w:val="24"/>
          <w:szCs w:val="24"/>
        </w:rPr>
        <w:t>外</w:t>
      </w:r>
      <w:r w:rsidRPr="005000F9">
        <w:rPr>
          <w:rFonts w:ascii="Arial" w:eastAsia="宋体" w:hAnsi="Arial" w:cs="Arial"/>
          <w:sz w:val="24"/>
          <w:szCs w:val="24"/>
        </w:rPr>
        <w:t>，如何时更换</w:t>
      </w:r>
      <w:r w:rsidRPr="005000F9">
        <w:rPr>
          <w:rFonts w:ascii="Arial" w:eastAsia="宋体" w:hAnsi="Arial" w:cs="Arial"/>
          <w:sz w:val="24"/>
          <w:szCs w:val="24"/>
        </w:rPr>
        <w:t>X</w:t>
      </w:r>
      <w:r w:rsidRPr="005000F9">
        <w:rPr>
          <w:rFonts w:ascii="Arial" w:eastAsia="宋体" w:hAnsi="Arial" w:cs="Arial"/>
          <w:sz w:val="24"/>
          <w:szCs w:val="24"/>
        </w:rPr>
        <w:t>光管</w:t>
      </w:r>
      <w:r w:rsidR="00B51B9C" w:rsidRPr="005000F9">
        <w:rPr>
          <w:rFonts w:ascii="Arial" w:eastAsia="宋体" w:hAnsi="Arial" w:cs="Arial"/>
          <w:sz w:val="24"/>
          <w:szCs w:val="24"/>
        </w:rPr>
        <w:t>等</w:t>
      </w:r>
      <w:r w:rsidRPr="005000F9">
        <w:rPr>
          <w:rFonts w:ascii="Arial" w:eastAsia="宋体" w:hAnsi="Arial" w:cs="Arial"/>
          <w:sz w:val="24"/>
          <w:szCs w:val="24"/>
        </w:rPr>
        <w:t>，维护时间表应包括系统操作人员每天</w:t>
      </w:r>
      <w:r w:rsidR="00B51B9C" w:rsidRPr="005000F9">
        <w:rPr>
          <w:rFonts w:ascii="Arial" w:eastAsia="宋体" w:hAnsi="Arial" w:cs="Arial"/>
          <w:sz w:val="24"/>
          <w:szCs w:val="24"/>
        </w:rPr>
        <w:t>、</w:t>
      </w:r>
      <w:r w:rsidRPr="005000F9">
        <w:rPr>
          <w:rFonts w:ascii="Arial" w:eastAsia="宋体" w:hAnsi="Arial" w:cs="Arial"/>
          <w:sz w:val="24"/>
          <w:szCs w:val="24"/>
        </w:rPr>
        <w:t>每周</w:t>
      </w:r>
      <w:r w:rsidR="00B51B9C" w:rsidRPr="005000F9">
        <w:rPr>
          <w:rFonts w:ascii="Arial" w:eastAsia="宋体" w:hAnsi="Arial" w:cs="Arial"/>
          <w:sz w:val="24"/>
          <w:szCs w:val="24"/>
        </w:rPr>
        <w:t>、</w:t>
      </w:r>
      <w:r w:rsidRPr="005000F9">
        <w:rPr>
          <w:rFonts w:ascii="Arial" w:eastAsia="宋体" w:hAnsi="Arial" w:cs="Arial"/>
          <w:sz w:val="24"/>
          <w:szCs w:val="24"/>
        </w:rPr>
        <w:t>每月和每年检查</w:t>
      </w:r>
      <w:r w:rsidR="00B51B9C" w:rsidRPr="005000F9">
        <w:rPr>
          <w:rFonts w:ascii="Arial" w:eastAsia="宋体" w:hAnsi="Arial" w:cs="Arial"/>
          <w:sz w:val="24"/>
          <w:szCs w:val="24"/>
        </w:rPr>
        <w:t>的项目</w:t>
      </w:r>
      <w:r w:rsidRPr="005000F9">
        <w:rPr>
          <w:rFonts w:ascii="Arial" w:eastAsia="宋体" w:hAnsi="Arial" w:cs="Arial"/>
          <w:sz w:val="24"/>
          <w:szCs w:val="24"/>
        </w:rPr>
        <w:t>。例如，您的维护计划可能会声明：</w:t>
      </w:r>
      <w:r w:rsidR="00B51B9C" w:rsidRPr="005000F9">
        <w:rPr>
          <w:rFonts w:ascii="Arial" w:eastAsia="宋体" w:hAnsi="Arial" w:cs="Arial"/>
          <w:sz w:val="24"/>
          <w:szCs w:val="24"/>
        </w:rPr>
        <w:t>“</w:t>
      </w:r>
      <w:r w:rsidRPr="005000F9">
        <w:rPr>
          <w:rFonts w:ascii="Arial" w:eastAsia="宋体" w:hAnsi="Arial" w:cs="Arial"/>
          <w:sz w:val="24"/>
          <w:szCs w:val="24"/>
        </w:rPr>
        <w:t>操作员必须</w:t>
      </w:r>
      <w:r w:rsidR="00B51B9C" w:rsidRPr="005000F9">
        <w:rPr>
          <w:rFonts w:ascii="Arial" w:eastAsia="宋体" w:hAnsi="Arial" w:cs="Arial"/>
          <w:sz w:val="24"/>
          <w:szCs w:val="24"/>
        </w:rPr>
        <w:t>至少每天</w:t>
      </w:r>
      <w:r w:rsidRPr="005000F9">
        <w:rPr>
          <w:rFonts w:ascii="Arial" w:eastAsia="宋体" w:hAnsi="Arial" w:cs="Arial"/>
          <w:sz w:val="24"/>
          <w:szCs w:val="24"/>
        </w:rPr>
        <w:t>检查</w:t>
      </w:r>
      <w:r w:rsidR="00B51B9C" w:rsidRPr="005000F9">
        <w:rPr>
          <w:rFonts w:ascii="Arial" w:eastAsia="宋体" w:hAnsi="Arial" w:cs="Arial"/>
          <w:sz w:val="24"/>
          <w:szCs w:val="24"/>
        </w:rPr>
        <w:t>一次</w:t>
      </w:r>
      <w:r w:rsidRPr="005000F9">
        <w:rPr>
          <w:rFonts w:ascii="Arial" w:eastAsia="宋体" w:hAnsi="Arial" w:cs="Arial"/>
          <w:sz w:val="24"/>
          <w:szCs w:val="24"/>
        </w:rPr>
        <w:t>所有指示灯</w:t>
      </w:r>
      <w:r w:rsidR="00B51B9C" w:rsidRPr="005000F9">
        <w:rPr>
          <w:rFonts w:ascii="Arial" w:eastAsia="宋体" w:hAnsi="Arial" w:cs="Arial"/>
          <w:sz w:val="24"/>
          <w:szCs w:val="24"/>
        </w:rPr>
        <w:t>。</w:t>
      </w:r>
      <w:r w:rsidR="00B51B9C" w:rsidRPr="005000F9">
        <w:rPr>
          <w:rFonts w:ascii="Arial" w:eastAsia="宋体" w:hAnsi="Arial" w:cs="Arial"/>
          <w:sz w:val="24"/>
          <w:szCs w:val="24"/>
        </w:rPr>
        <w:t>”</w:t>
      </w:r>
      <w:r w:rsidR="00B51B9C" w:rsidRPr="005000F9">
        <w:rPr>
          <w:rFonts w:ascii="Arial" w:eastAsia="宋体" w:hAnsi="Arial" w:cs="Arial"/>
          <w:sz w:val="24"/>
          <w:szCs w:val="24"/>
        </w:rPr>
        <w:t>再例如</w:t>
      </w:r>
      <w:r w:rsidRPr="005000F9">
        <w:rPr>
          <w:rFonts w:ascii="Arial" w:eastAsia="宋体" w:hAnsi="Arial" w:cs="Arial"/>
          <w:sz w:val="24"/>
          <w:szCs w:val="24"/>
        </w:rPr>
        <w:t>定期检查使用铅帘系统的铅帘的状况。该规定不要求维护计划告诉系统</w:t>
      </w:r>
      <w:r w:rsidR="00B51B9C" w:rsidRPr="005000F9">
        <w:rPr>
          <w:rFonts w:ascii="Arial" w:eastAsia="宋体" w:hAnsi="Arial" w:cs="Arial"/>
          <w:sz w:val="24"/>
          <w:szCs w:val="24"/>
        </w:rPr>
        <w:t>的拥有者</w:t>
      </w:r>
      <w:r w:rsidRPr="005000F9">
        <w:rPr>
          <w:rFonts w:ascii="Arial" w:eastAsia="宋体" w:hAnsi="Arial" w:cs="Arial"/>
          <w:sz w:val="24"/>
          <w:szCs w:val="24"/>
        </w:rPr>
        <w:t>如何执行所有必需的维护，只需要</w:t>
      </w:r>
      <w:r w:rsidR="00B51B9C" w:rsidRPr="005000F9">
        <w:rPr>
          <w:rFonts w:ascii="Arial" w:eastAsia="宋体" w:hAnsi="Arial" w:cs="Arial"/>
          <w:sz w:val="24"/>
          <w:szCs w:val="24"/>
        </w:rPr>
        <w:t>注明</w:t>
      </w:r>
      <w:r w:rsidRPr="005000F9">
        <w:rPr>
          <w:rFonts w:ascii="Arial" w:eastAsia="宋体" w:hAnsi="Arial" w:cs="Arial"/>
          <w:sz w:val="24"/>
          <w:szCs w:val="24"/>
        </w:rPr>
        <w:t>进行什么维护</w:t>
      </w:r>
      <w:r w:rsidR="00B51B9C" w:rsidRPr="005000F9">
        <w:rPr>
          <w:rFonts w:ascii="Arial" w:eastAsia="宋体" w:hAnsi="Arial" w:cs="Arial"/>
          <w:sz w:val="24"/>
          <w:szCs w:val="24"/>
        </w:rPr>
        <w:t>以及维护频率。</w:t>
      </w:r>
    </w:p>
    <w:p w14:paraId="221FDBF3" w14:textId="1A85CC8D" w:rsidR="002E3243" w:rsidRPr="005000F9" w:rsidRDefault="00B51B9C"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未</w:t>
      </w:r>
      <w:r w:rsidR="002E3243" w:rsidRPr="005000F9">
        <w:rPr>
          <w:rFonts w:ascii="Arial" w:eastAsia="宋体" w:hAnsi="Arial" w:cs="Arial"/>
          <w:sz w:val="24"/>
          <w:szCs w:val="24"/>
        </w:rPr>
        <w:t>提供必要的维护计划是一个常见的问题。如果产品真的不需要任何定期维护来</w:t>
      </w:r>
      <w:r w:rsidR="00CC5132">
        <w:rPr>
          <w:rFonts w:ascii="Arial" w:eastAsia="宋体" w:hAnsi="Arial" w:cs="Arial" w:hint="eastAsia"/>
          <w:sz w:val="24"/>
          <w:szCs w:val="24"/>
        </w:rPr>
        <w:t>保证</w:t>
      </w:r>
      <w:r w:rsidR="002E3243" w:rsidRPr="005000F9">
        <w:rPr>
          <w:rFonts w:ascii="Arial" w:eastAsia="宋体" w:hAnsi="Arial" w:cs="Arial"/>
          <w:sz w:val="24"/>
          <w:szCs w:val="24"/>
        </w:rPr>
        <w:t>其符合标准，您应该</w:t>
      </w:r>
      <w:r w:rsidRPr="005000F9">
        <w:rPr>
          <w:rFonts w:ascii="Arial" w:eastAsia="宋体" w:hAnsi="Arial" w:cs="Arial"/>
          <w:sz w:val="24"/>
          <w:szCs w:val="24"/>
        </w:rPr>
        <w:t>在产品报告中进行</w:t>
      </w:r>
      <w:r w:rsidR="002E3243" w:rsidRPr="005000F9">
        <w:rPr>
          <w:rFonts w:ascii="Arial" w:eastAsia="宋体" w:hAnsi="Arial" w:cs="Arial"/>
          <w:sz w:val="24"/>
          <w:szCs w:val="24"/>
        </w:rPr>
        <w:t>解释</w:t>
      </w:r>
      <w:r w:rsidRPr="005000F9">
        <w:rPr>
          <w:rFonts w:ascii="Arial" w:eastAsia="宋体" w:hAnsi="Arial" w:cs="Arial"/>
          <w:sz w:val="24"/>
          <w:szCs w:val="24"/>
        </w:rPr>
        <w:t>，并</w:t>
      </w:r>
      <w:r w:rsidR="002E3243" w:rsidRPr="005000F9">
        <w:rPr>
          <w:rFonts w:ascii="Arial" w:eastAsia="宋体" w:hAnsi="Arial" w:cs="Arial"/>
          <w:sz w:val="24"/>
          <w:szCs w:val="24"/>
        </w:rPr>
        <w:t>提供明确的理由。</w:t>
      </w:r>
    </w:p>
    <w:p w14:paraId="6AE8A536" w14:textId="70491CA5" w:rsidR="002E3243" w:rsidRPr="005000F9" w:rsidRDefault="00395B17" w:rsidP="003D46CF">
      <w:pPr>
        <w:overflowPunct w:val="0"/>
        <w:snapToGrid w:val="0"/>
        <w:spacing w:after="240" w:line="300" w:lineRule="auto"/>
        <w:rPr>
          <w:rFonts w:ascii="Arial" w:eastAsia="宋体" w:hAnsi="Arial" w:cs="Arial"/>
          <w:sz w:val="24"/>
          <w:szCs w:val="24"/>
        </w:rPr>
      </w:pPr>
      <w:r>
        <w:rPr>
          <w:rFonts w:ascii="Arial" w:eastAsia="宋体" w:hAnsi="Arial" w:cs="Arial"/>
          <w:sz w:val="24"/>
          <w:szCs w:val="24"/>
        </w:rPr>
        <w:t>【</w:t>
      </w:r>
      <w:r w:rsidR="002E3243" w:rsidRPr="005000F9">
        <w:rPr>
          <w:rFonts w:ascii="Arial" w:eastAsia="宋体" w:hAnsi="Arial" w:cs="Arial"/>
          <w:sz w:val="24"/>
          <w:szCs w:val="24"/>
        </w:rPr>
        <w:t>21 CFR 1020.40</w:t>
      </w:r>
      <w:r w:rsidR="002E3243" w:rsidRPr="005000F9">
        <w:rPr>
          <w:rFonts w:ascii="Arial" w:eastAsia="宋体" w:hAnsi="Arial" w:cs="Arial"/>
          <w:sz w:val="24"/>
          <w:szCs w:val="24"/>
        </w:rPr>
        <w:t>（</w:t>
      </w:r>
      <w:r w:rsidR="002E3243" w:rsidRPr="005000F9">
        <w:rPr>
          <w:rFonts w:ascii="Arial" w:eastAsia="宋体" w:hAnsi="Arial" w:cs="Arial"/>
          <w:sz w:val="24"/>
          <w:szCs w:val="24"/>
        </w:rPr>
        <w:t>c</w:t>
      </w:r>
      <w:r w:rsidR="002E3243" w:rsidRPr="005000F9">
        <w:rPr>
          <w:rFonts w:ascii="Arial" w:eastAsia="宋体" w:hAnsi="Arial" w:cs="Arial"/>
          <w:sz w:val="24"/>
          <w:szCs w:val="24"/>
        </w:rPr>
        <w:t>）（</w:t>
      </w:r>
      <w:r w:rsidR="002E3243" w:rsidRPr="005000F9">
        <w:rPr>
          <w:rFonts w:ascii="Arial" w:eastAsia="宋体" w:hAnsi="Arial" w:cs="Arial"/>
          <w:sz w:val="24"/>
          <w:szCs w:val="24"/>
        </w:rPr>
        <w:t>9</w:t>
      </w:r>
      <w:r w:rsidR="002E3243" w:rsidRPr="005000F9">
        <w:rPr>
          <w:rFonts w:ascii="Arial" w:eastAsia="宋体" w:hAnsi="Arial" w:cs="Arial"/>
          <w:sz w:val="24"/>
          <w:szCs w:val="24"/>
        </w:rPr>
        <w:t>）（</w:t>
      </w:r>
      <w:r w:rsidR="002E3243" w:rsidRPr="005000F9">
        <w:rPr>
          <w:rFonts w:ascii="Arial" w:eastAsia="宋体" w:hAnsi="Arial" w:cs="Arial"/>
          <w:sz w:val="24"/>
          <w:szCs w:val="24"/>
        </w:rPr>
        <w:t>ii</w:t>
      </w:r>
      <w:r w:rsidR="002E3243" w:rsidRPr="005000F9">
        <w:rPr>
          <w:rFonts w:ascii="Arial" w:eastAsia="宋体" w:hAnsi="Arial" w:cs="Arial"/>
          <w:sz w:val="24"/>
          <w:szCs w:val="24"/>
        </w:rPr>
        <w:t>）</w:t>
      </w:r>
      <w:r>
        <w:rPr>
          <w:rFonts w:ascii="Arial" w:eastAsia="宋体" w:hAnsi="Arial" w:cs="Arial"/>
          <w:sz w:val="24"/>
          <w:szCs w:val="24"/>
        </w:rPr>
        <w:t>】</w:t>
      </w:r>
      <w:r w:rsidR="002E3243" w:rsidRPr="00A750C2">
        <w:rPr>
          <w:rFonts w:ascii="Arial" w:eastAsia="宋体" w:hAnsi="Arial" w:cs="Arial"/>
          <w:i/>
          <w:sz w:val="24"/>
          <w:szCs w:val="24"/>
        </w:rPr>
        <w:t>由买方组装或安装的</w:t>
      </w:r>
      <w:r w:rsidR="000D2151" w:rsidRPr="00A750C2">
        <w:rPr>
          <w:rFonts w:ascii="Arial" w:eastAsia="宋体" w:hAnsi="Arial" w:cs="Arial"/>
          <w:i/>
          <w:sz w:val="24"/>
          <w:szCs w:val="24"/>
        </w:rPr>
        <w:t>柜式</w:t>
      </w:r>
      <w:r w:rsidR="00401E42" w:rsidRPr="00A750C2">
        <w:rPr>
          <w:rFonts w:ascii="Arial" w:eastAsia="宋体" w:hAnsi="Arial" w:cs="Arial"/>
          <w:i/>
          <w:sz w:val="24"/>
          <w:szCs w:val="24"/>
        </w:rPr>
        <w:t>X</w:t>
      </w:r>
      <w:r w:rsidR="00401E42" w:rsidRPr="00A750C2">
        <w:rPr>
          <w:rFonts w:ascii="Arial" w:eastAsia="宋体" w:hAnsi="Arial" w:cs="Arial"/>
          <w:i/>
          <w:sz w:val="24"/>
          <w:szCs w:val="24"/>
        </w:rPr>
        <w:t>射线</w:t>
      </w:r>
      <w:r w:rsidR="002E3243" w:rsidRPr="00A750C2">
        <w:rPr>
          <w:rFonts w:ascii="Arial" w:eastAsia="宋体" w:hAnsi="Arial" w:cs="Arial"/>
          <w:i/>
          <w:sz w:val="24"/>
          <w:szCs w:val="24"/>
        </w:rPr>
        <w:t>系统的制造商应提供组装</w:t>
      </w:r>
      <w:r w:rsidR="00B51B9C" w:rsidRPr="00A750C2">
        <w:rPr>
          <w:rFonts w:ascii="Arial" w:eastAsia="宋体" w:hAnsi="Arial" w:cs="Arial"/>
          <w:i/>
          <w:sz w:val="24"/>
          <w:szCs w:val="24"/>
        </w:rPr>
        <w:t>、</w:t>
      </w:r>
      <w:r w:rsidR="002E3243" w:rsidRPr="00A750C2">
        <w:rPr>
          <w:rFonts w:ascii="Arial" w:eastAsia="宋体" w:hAnsi="Arial" w:cs="Arial"/>
          <w:i/>
          <w:sz w:val="24"/>
          <w:szCs w:val="24"/>
        </w:rPr>
        <w:t>安装</w:t>
      </w:r>
      <w:r w:rsidR="00B51B9C" w:rsidRPr="00A750C2">
        <w:rPr>
          <w:rFonts w:ascii="Arial" w:eastAsia="宋体" w:hAnsi="Arial" w:cs="Arial"/>
          <w:i/>
          <w:sz w:val="24"/>
          <w:szCs w:val="24"/>
        </w:rPr>
        <w:t>、</w:t>
      </w:r>
      <w:r w:rsidR="002E3243" w:rsidRPr="00A750C2">
        <w:rPr>
          <w:rFonts w:ascii="Arial" w:eastAsia="宋体" w:hAnsi="Arial" w:cs="Arial"/>
          <w:i/>
          <w:sz w:val="24"/>
          <w:szCs w:val="24"/>
        </w:rPr>
        <w:t>调整和测试柜</w:t>
      </w:r>
      <w:r w:rsidR="00B51B9C" w:rsidRPr="00A750C2">
        <w:rPr>
          <w:rFonts w:ascii="Arial" w:eastAsia="宋体" w:hAnsi="Arial" w:cs="Arial"/>
          <w:i/>
          <w:sz w:val="24"/>
          <w:szCs w:val="24"/>
        </w:rPr>
        <w:t>式</w:t>
      </w:r>
      <w:r w:rsidR="00401E42" w:rsidRPr="00A750C2">
        <w:rPr>
          <w:rFonts w:ascii="Arial" w:eastAsia="宋体" w:hAnsi="Arial" w:cs="Arial"/>
          <w:i/>
          <w:sz w:val="24"/>
          <w:szCs w:val="24"/>
        </w:rPr>
        <w:t>X</w:t>
      </w:r>
      <w:r w:rsidR="00401E42" w:rsidRPr="00A750C2">
        <w:rPr>
          <w:rFonts w:ascii="Arial" w:eastAsia="宋体" w:hAnsi="Arial" w:cs="Arial"/>
          <w:i/>
          <w:sz w:val="24"/>
          <w:szCs w:val="24"/>
        </w:rPr>
        <w:t>射线</w:t>
      </w:r>
      <w:r w:rsidR="002E3243" w:rsidRPr="00A750C2">
        <w:rPr>
          <w:rFonts w:ascii="Arial" w:eastAsia="宋体" w:hAnsi="Arial" w:cs="Arial"/>
          <w:i/>
          <w:sz w:val="24"/>
          <w:szCs w:val="24"/>
        </w:rPr>
        <w:t>系统的说明</w:t>
      </w:r>
      <w:r w:rsidR="00B51B9C" w:rsidRPr="00A750C2">
        <w:rPr>
          <w:rFonts w:ascii="Arial" w:eastAsia="宋体" w:hAnsi="Arial" w:cs="Arial"/>
          <w:i/>
          <w:sz w:val="24"/>
          <w:szCs w:val="24"/>
        </w:rPr>
        <w:t>，该说明应</w:t>
      </w:r>
      <w:r w:rsidR="002E3243" w:rsidRPr="00A750C2">
        <w:rPr>
          <w:rFonts w:ascii="Arial" w:eastAsia="宋体" w:hAnsi="Arial" w:cs="Arial"/>
          <w:i/>
          <w:sz w:val="24"/>
          <w:szCs w:val="24"/>
        </w:rPr>
        <w:t>足以确保系统在按指示进行组装</w:t>
      </w:r>
      <w:r w:rsidR="00B51B9C" w:rsidRPr="00A750C2">
        <w:rPr>
          <w:rFonts w:ascii="Arial" w:eastAsia="宋体" w:hAnsi="Arial" w:cs="Arial"/>
          <w:i/>
          <w:sz w:val="24"/>
          <w:szCs w:val="24"/>
        </w:rPr>
        <w:t>、</w:t>
      </w:r>
      <w:r w:rsidR="002E3243" w:rsidRPr="00A750C2">
        <w:rPr>
          <w:rFonts w:ascii="Arial" w:eastAsia="宋体" w:hAnsi="Arial" w:cs="Arial"/>
          <w:i/>
          <w:sz w:val="24"/>
          <w:szCs w:val="24"/>
        </w:rPr>
        <w:t>安装</w:t>
      </w:r>
      <w:r w:rsidR="00B51B9C" w:rsidRPr="00A750C2">
        <w:rPr>
          <w:rFonts w:ascii="Arial" w:eastAsia="宋体" w:hAnsi="Arial" w:cs="Arial"/>
          <w:i/>
          <w:sz w:val="24"/>
          <w:szCs w:val="24"/>
        </w:rPr>
        <w:t>、</w:t>
      </w:r>
      <w:r w:rsidR="002E3243" w:rsidRPr="00A750C2">
        <w:rPr>
          <w:rFonts w:ascii="Arial" w:eastAsia="宋体" w:hAnsi="Arial" w:cs="Arial"/>
          <w:i/>
          <w:sz w:val="24"/>
          <w:szCs w:val="24"/>
        </w:rPr>
        <w:t>调整和测试时符合本节</w:t>
      </w:r>
      <w:r w:rsidR="00B51B9C" w:rsidRPr="00A750C2">
        <w:rPr>
          <w:rFonts w:ascii="Arial" w:eastAsia="宋体" w:hAnsi="Arial" w:cs="Arial"/>
          <w:i/>
          <w:sz w:val="24"/>
          <w:szCs w:val="24"/>
        </w:rPr>
        <w:t>的</w:t>
      </w:r>
      <w:r w:rsidR="002E3243" w:rsidRPr="00A750C2">
        <w:rPr>
          <w:rFonts w:ascii="Arial" w:eastAsia="宋体" w:hAnsi="Arial" w:cs="Arial"/>
          <w:i/>
          <w:sz w:val="24"/>
          <w:szCs w:val="24"/>
        </w:rPr>
        <w:t>适用规定。</w:t>
      </w:r>
    </w:p>
    <w:p w14:paraId="7A16FC87" w14:textId="029A38ED" w:rsidR="002E3243" w:rsidRPr="00A750C2" w:rsidRDefault="00401E42" w:rsidP="003D46CF">
      <w:pPr>
        <w:overflowPunct w:val="0"/>
        <w:snapToGrid w:val="0"/>
        <w:spacing w:after="240" w:line="300" w:lineRule="auto"/>
        <w:rPr>
          <w:rFonts w:ascii="Arial" w:eastAsia="宋体" w:hAnsi="Arial" w:cs="Arial"/>
          <w:i/>
          <w:sz w:val="24"/>
          <w:szCs w:val="24"/>
        </w:rPr>
      </w:pPr>
      <w:r w:rsidRPr="005000F9">
        <w:rPr>
          <w:rFonts w:ascii="Arial" w:eastAsia="宋体" w:hAnsi="Arial" w:cs="Arial"/>
          <w:sz w:val="24"/>
          <w:szCs w:val="24"/>
        </w:rPr>
        <w:t>X</w:t>
      </w:r>
      <w:r w:rsidRPr="005000F9">
        <w:rPr>
          <w:rFonts w:ascii="Arial" w:eastAsia="宋体" w:hAnsi="Arial" w:cs="Arial"/>
          <w:sz w:val="24"/>
          <w:szCs w:val="24"/>
        </w:rPr>
        <w:t>射线</w:t>
      </w:r>
      <w:r w:rsidR="002E3243" w:rsidRPr="005000F9">
        <w:rPr>
          <w:rFonts w:ascii="Arial" w:eastAsia="宋体" w:hAnsi="Arial" w:cs="Arial"/>
          <w:sz w:val="24"/>
          <w:szCs w:val="24"/>
        </w:rPr>
        <w:t>行李</w:t>
      </w:r>
      <w:r w:rsidR="00B51B9C" w:rsidRPr="005000F9">
        <w:rPr>
          <w:rFonts w:ascii="Arial" w:eastAsia="宋体" w:hAnsi="Arial" w:cs="Arial"/>
          <w:sz w:val="24"/>
          <w:szCs w:val="24"/>
        </w:rPr>
        <w:t>检查系统</w:t>
      </w:r>
      <w:r w:rsidR="002E3243" w:rsidRPr="005000F9">
        <w:rPr>
          <w:rFonts w:ascii="Arial" w:eastAsia="宋体" w:hAnsi="Arial" w:cs="Arial"/>
          <w:sz w:val="24"/>
          <w:szCs w:val="24"/>
        </w:rPr>
        <w:t xml:space="preserve"> </w:t>
      </w:r>
      <w:r w:rsidR="00395B17">
        <w:rPr>
          <w:rFonts w:ascii="Arial" w:eastAsia="宋体" w:hAnsi="Arial" w:cs="Arial"/>
          <w:sz w:val="24"/>
          <w:szCs w:val="24"/>
        </w:rPr>
        <w:t>【</w:t>
      </w:r>
      <w:r w:rsidR="002E3243" w:rsidRPr="005000F9">
        <w:rPr>
          <w:rFonts w:ascii="Arial" w:eastAsia="宋体" w:hAnsi="Arial" w:cs="Arial"/>
          <w:sz w:val="24"/>
          <w:szCs w:val="24"/>
        </w:rPr>
        <w:t>21 CFR 1020.40</w:t>
      </w:r>
      <w:r w:rsidR="002E3243" w:rsidRPr="005000F9">
        <w:rPr>
          <w:rFonts w:ascii="Arial" w:eastAsia="宋体" w:hAnsi="Arial" w:cs="Arial"/>
          <w:sz w:val="24"/>
          <w:szCs w:val="24"/>
        </w:rPr>
        <w:t>（</w:t>
      </w:r>
      <w:r w:rsidR="002E3243" w:rsidRPr="005000F9">
        <w:rPr>
          <w:rFonts w:ascii="Arial" w:eastAsia="宋体" w:hAnsi="Arial" w:cs="Arial"/>
          <w:sz w:val="24"/>
          <w:szCs w:val="24"/>
        </w:rPr>
        <w:t>c</w:t>
      </w:r>
      <w:r w:rsidR="002E3243" w:rsidRPr="005000F9">
        <w:rPr>
          <w:rFonts w:ascii="Arial" w:eastAsia="宋体" w:hAnsi="Arial" w:cs="Arial"/>
          <w:sz w:val="24"/>
          <w:szCs w:val="24"/>
        </w:rPr>
        <w:t>）（</w:t>
      </w:r>
      <w:r w:rsidR="002E3243" w:rsidRPr="005000F9">
        <w:rPr>
          <w:rFonts w:ascii="Arial" w:eastAsia="宋体" w:hAnsi="Arial" w:cs="Arial"/>
          <w:sz w:val="24"/>
          <w:szCs w:val="24"/>
        </w:rPr>
        <w:t>10</w:t>
      </w:r>
      <w:r w:rsidR="002E3243" w:rsidRPr="005000F9">
        <w:rPr>
          <w:rFonts w:ascii="Arial" w:eastAsia="宋体" w:hAnsi="Arial" w:cs="Arial"/>
          <w:sz w:val="24"/>
          <w:szCs w:val="24"/>
        </w:rPr>
        <w:t>）</w:t>
      </w:r>
      <w:r w:rsidR="00395B17">
        <w:rPr>
          <w:rFonts w:ascii="Arial" w:eastAsia="宋体" w:hAnsi="Arial" w:cs="Arial"/>
          <w:sz w:val="24"/>
          <w:szCs w:val="24"/>
        </w:rPr>
        <w:t>】</w:t>
      </w:r>
      <w:r w:rsidR="002E3243" w:rsidRPr="005000F9">
        <w:rPr>
          <w:rFonts w:ascii="Arial" w:eastAsia="宋体" w:hAnsi="Arial" w:cs="Arial"/>
          <w:sz w:val="24"/>
          <w:szCs w:val="24"/>
        </w:rPr>
        <w:t>：</w:t>
      </w:r>
      <w:r w:rsidR="00B51B9C" w:rsidRPr="00A750C2">
        <w:rPr>
          <w:rFonts w:ascii="Arial" w:eastAsia="宋体" w:hAnsi="Arial" w:cs="Arial"/>
          <w:i/>
          <w:sz w:val="24"/>
          <w:szCs w:val="24"/>
        </w:rPr>
        <w:t>根据本节（</w:t>
      </w:r>
      <w:r w:rsidR="00B51B9C" w:rsidRPr="00A750C2">
        <w:rPr>
          <w:rFonts w:ascii="Arial" w:eastAsia="宋体" w:hAnsi="Arial" w:cs="Arial"/>
          <w:i/>
          <w:sz w:val="24"/>
          <w:szCs w:val="24"/>
        </w:rPr>
        <w:t>c</w:t>
      </w:r>
      <w:r w:rsidR="00B51B9C" w:rsidRPr="00A750C2">
        <w:rPr>
          <w:rFonts w:ascii="Arial" w:eastAsia="宋体" w:hAnsi="Arial" w:cs="Arial"/>
          <w:i/>
          <w:sz w:val="24"/>
          <w:szCs w:val="24"/>
        </w:rPr>
        <w:t>）（</w:t>
      </w:r>
      <w:r w:rsidR="00B51B9C" w:rsidRPr="00A750C2">
        <w:rPr>
          <w:rFonts w:ascii="Arial" w:eastAsia="宋体" w:hAnsi="Arial" w:cs="Arial"/>
          <w:i/>
          <w:sz w:val="24"/>
          <w:szCs w:val="24"/>
        </w:rPr>
        <w:t>10</w:t>
      </w:r>
      <w:r w:rsidR="00B51B9C" w:rsidRPr="00A750C2">
        <w:rPr>
          <w:rFonts w:ascii="Arial" w:eastAsia="宋体" w:hAnsi="Arial" w:cs="Arial"/>
          <w:i/>
          <w:sz w:val="24"/>
          <w:szCs w:val="24"/>
        </w:rPr>
        <w:t>）（</w:t>
      </w:r>
      <w:r w:rsidR="00B51B9C" w:rsidRPr="00A750C2">
        <w:rPr>
          <w:rFonts w:ascii="Arial" w:eastAsia="宋体" w:hAnsi="Arial" w:cs="Arial"/>
          <w:i/>
          <w:sz w:val="24"/>
          <w:szCs w:val="24"/>
        </w:rPr>
        <w:t>i</w:t>
      </w:r>
      <w:r w:rsidR="00B51B9C" w:rsidRPr="00A750C2">
        <w:rPr>
          <w:rFonts w:ascii="Arial" w:eastAsia="宋体" w:hAnsi="Arial" w:cs="Arial"/>
          <w:i/>
          <w:sz w:val="24"/>
          <w:szCs w:val="24"/>
        </w:rPr>
        <w:t>）和（</w:t>
      </w:r>
      <w:r w:rsidR="00B51B9C" w:rsidRPr="00A750C2">
        <w:rPr>
          <w:rFonts w:ascii="Arial" w:eastAsia="宋体" w:hAnsi="Arial" w:cs="Arial"/>
          <w:i/>
          <w:sz w:val="24"/>
          <w:szCs w:val="24"/>
        </w:rPr>
        <w:t>ii</w:t>
      </w:r>
      <w:r w:rsidR="00B51B9C" w:rsidRPr="00A750C2">
        <w:rPr>
          <w:rFonts w:ascii="Arial" w:eastAsia="宋体" w:hAnsi="Arial" w:cs="Arial"/>
          <w:i/>
          <w:sz w:val="24"/>
          <w:szCs w:val="24"/>
        </w:rPr>
        <w:t>）部分的规定，主要用于</w:t>
      </w:r>
      <w:r w:rsidR="00900DB1" w:rsidRPr="00A750C2">
        <w:rPr>
          <w:rFonts w:ascii="Arial" w:eastAsia="宋体" w:hAnsi="Arial" w:cs="Arial"/>
          <w:i/>
          <w:sz w:val="24"/>
          <w:szCs w:val="24"/>
        </w:rPr>
        <w:t>机场</w:t>
      </w:r>
      <w:r w:rsidR="00B51B9C" w:rsidRPr="00A750C2">
        <w:rPr>
          <w:rFonts w:ascii="Arial" w:eastAsia="宋体" w:hAnsi="Arial" w:cs="Arial"/>
          <w:i/>
          <w:sz w:val="24"/>
          <w:szCs w:val="24"/>
        </w:rPr>
        <w:t>、</w:t>
      </w:r>
      <w:r w:rsidR="00900DB1" w:rsidRPr="00A750C2">
        <w:rPr>
          <w:rFonts w:ascii="Arial" w:eastAsia="宋体" w:hAnsi="Arial" w:cs="Arial"/>
          <w:i/>
          <w:sz w:val="24"/>
          <w:szCs w:val="24"/>
        </w:rPr>
        <w:t>火车站</w:t>
      </w:r>
      <w:r w:rsidR="002E3243" w:rsidRPr="00A750C2">
        <w:rPr>
          <w:rFonts w:ascii="Arial" w:eastAsia="宋体" w:hAnsi="Arial" w:cs="Arial"/>
          <w:i/>
          <w:sz w:val="24"/>
          <w:szCs w:val="24"/>
        </w:rPr>
        <w:t>和公交车站以及类似设施的随身行李</w:t>
      </w:r>
      <w:r w:rsidR="00B51B9C" w:rsidRPr="00A750C2">
        <w:rPr>
          <w:rFonts w:ascii="Arial" w:eastAsia="宋体" w:hAnsi="Arial" w:cs="Arial"/>
          <w:i/>
          <w:sz w:val="24"/>
          <w:szCs w:val="24"/>
        </w:rPr>
        <w:t>检查</w:t>
      </w:r>
      <w:r w:rsidR="002E3243" w:rsidRPr="00A750C2">
        <w:rPr>
          <w:rFonts w:ascii="Arial" w:eastAsia="宋体" w:hAnsi="Arial" w:cs="Arial"/>
          <w:i/>
          <w:sz w:val="24"/>
          <w:szCs w:val="24"/>
        </w:rPr>
        <w:t>的</w:t>
      </w:r>
      <w:r w:rsidRPr="00A750C2">
        <w:rPr>
          <w:rFonts w:ascii="Arial" w:eastAsia="宋体" w:hAnsi="Arial" w:cs="Arial"/>
          <w:i/>
          <w:sz w:val="24"/>
          <w:szCs w:val="24"/>
        </w:rPr>
        <w:t>X</w:t>
      </w:r>
      <w:r w:rsidRPr="00A750C2">
        <w:rPr>
          <w:rFonts w:ascii="Arial" w:eastAsia="宋体" w:hAnsi="Arial" w:cs="Arial"/>
          <w:i/>
          <w:sz w:val="24"/>
          <w:szCs w:val="24"/>
        </w:rPr>
        <w:t>射线</w:t>
      </w:r>
      <w:r w:rsidR="002E3243" w:rsidRPr="00A750C2">
        <w:rPr>
          <w:rFonts w:ascii="Arial" w:eastAsia="宋体" w:hAnsi="Arial" w:cs="Arial"/>
          <w:i/>
          <w:sz w:val="24"/>
          <w:szCs w:val="24"/>
        </w:rPr>
        <w:t>系统应提供</w:t>
      </w:r>
      <w:r w:rsidR="00B51B9C" w:rsidRPr="00A750C2">
        <w:rPr>
          <w:rFonts w:ascii="Arial" w:eastAsia="宋体" w:hAnsi="Arial" w:cs="Arial"/>
          <w:i/>
          <w:sz w:val="24"/>
          <w:szCs w:val="24"/>
        </w:rPr>
        <w:t>相应措施</w:t>
      </w:r>
      <w:r w:rsidR="002E3243" w:rsidRPr="00A750C2">
        <w:rPr>
          <w:rFonts w:ascii="Arial" w:eastAsia="宋体" w:hAnsi="Arial" w:cs="Arial"/>
          <w:i/>
          <w:sz w:val="24"/>
          <w:szCs w:val="24"/>
        </w:rPr>
        <w:t>，确保操作员</w:t>
      </w:r>
      <w:r w:rsidR="00B51B9C" w:rsidRPr="00A750C2">
        <w:rPr>
          <w:rFonts w:ascii="Arial" w:eastAsia="宋体" w:hAnsi="Arial" w:cs="Arial"/>
          <w:i/>
          <w:sz w:val="24"/>
          <w:szCs w:val="24"/>
        </w:rPr>
        <w:t>位于可以监测的</w:t>
      </w:r>
      <w:r w:rsidR="002E3243" w:rsidRPr="00A750C2">
        <w:rPr>
          <w:rFonts w:ascii="Arial" w:eastAsia="宋体" w:hAnsi="Arial" w:cs="Arial"/>
          <w:i/>
          <w:sz w:val="24"/>
          <w:szCs w:val="24"/>
        </w:rPr>
        <w:t>控制区域</w:t>
      </w:r>
      <w:r w:rsidR="00B51B9C" w:rsidRPr="00A750C2">
        <w:rPr>
          <w:rFonts w:ascii="Arial" w:eastAsia="宋体" w:hAnsi="Arial" w:cs="Arial"/>
          <w:i/>
          <w:sz w:val="24"/>
          <w:szCs w:val="24"/>
        </w:rPr>
        <w:t>，</w:t>
      </w:r>
      <w:r w:rsidR="002E3243" w:rsidRPr="00A750C2">
        <w:rPr>
          <w:rFonts w:ascii="Arial" w:eastAsia="宋体" w:hAnsi="Arial" w:cs="Arial"/>
          <w:i/>
          <w:sz w:val="24"/>
          <w:szCs w:val="24"/>
        </w:rPr>
        <w:t>在产生</w:t>
      </w:r>
      <w:r w:rsidRPr="00A750C2">
        <w:rPr>
          <w:rFonts w:ascii="Arial" w:eastAsia="宋体" w:hAnsi="Arial" w:cs="Arial"/>
          <w:i/>
          <w:sz w:val="24"/>
          <w:szCs w:val="24"/>
        </w:rPr>
        <w:t>X</w:t>
      </w:r>
      <w:r w:rsidRPr="00A750C2">
        <w:rPr>
          <w:rFonts w:ascii="Arial" w:eastAsia="宋体" w:hAnsi="Arial" w:cs="Arial"/>
          <w:i/>
          <w:sz w:val="24"/>
          <w:szCs w:val="24"/>
        </w:rPr>
        <w:t>射线</w:t>
      </w:r>
      <w:r w:rsidR="002E3243" w:rsidRPr="00A750C2">
        <w:rPr>
          <w:rFonts w:ascii="Arial" w:eastAsia="宋体" w:hAnsi="Arial" w:cs="Arial"/>
          <w:i/>
          <w:sz w:val="24"/>
          <w:szCs w:val="24"/>
        </w:rPr>
        <w:t>时监视</w:t>
      </w:r>
      <w:r w:rsidR="00737E27">
        <w:rPr>
          <w:rFonts w:ascii="Arial" w:eastAsia="宋体" w:hAnsi="Arial" w:cs="Arial"/>
          <w:i/>
          <w:sz w:val="24"/>
          <w:szCs w:val="24"/>
        </w:rPr>
        <w:t>端口</w:t>
      </w:r>
      <w:r w:rsidR="002E3243" w:rsidRPr="00A750C2">
        <w:rPr>
          <w:rFonts w:ascii="Arial" w:eastAsia="宋体" w:hAnsi="Arial" w:cs="Arial"/>
          <w:i/>
          <w:sz w:val="24"/>
          <w:szCs w:val="24"/>
        </w:rPr>
        <w:t>和门的位置。</w:t>
      </w:r>
    </w:p>
    <w:p w14:paraId="3D028DA2" w14:textId="31A3F08A" w:rsidR="002E3243" w:rsidRPr="00A750C2" w:rsidRDefault="002E3243" w:rsidP="003D46CF">
      <w:pPr>
        <w:overflowPunct w:val="0"/>
        <w:snapToGrid w:val="0"/>
        <w:spacing w:after="240" w:line="300" w:lineRule="auto"/>
        <w:rPr>
          <w:rFonts w:ascii="Arial" w:eastAsia="宋体" w:hAnsi="Arial" w:cs="Arial"/>
          <w:i/>
          <w:sz w:val="24"/>
          <w:szCs w:val="24"/>
        </w:rPr>
      </w:pPr>
      <w:r w:rsidRPr="00A750C2">
        <w:rPr>
          <w:rFonts w:ascii="Arial" w:eastAsia="宋体" w:hAnsi="Arial" w:cs="Arial"/>
          <w:i/>
          <w:sz w:val="24"/>
          <w:szCs w:val="24"/>
        </w:rPr>
        <w:t>（</w:t>
      </w:r>
      <w:r w:rsidRPr="00A750C2">
        <w:rPr>
          <w:rFonts w:ascii="Arial" w:eastAsia="宋体" w:hAnsi="Arial" w:cs="Arial"/>
          <w:i/>
          <w:sz w:val="24"/>
          <w:szCs w:val="24"/>
        </w:rPr>
        <w:t>i</w:t>
      </w:r>
      <w:r w:rsidRPr="00A750C2">
        <w:rPr>
          <w:rFonts w:ascii="Arial" w:eastAsia="宋体" w:hAnsi="Arial" w:cs="Arial"/>
          <w:i/>
          <w:sz w:val="24"/>
          <w:szCs w:val="24"/>
        </w:rPr>
        <w:t>）在暴露或预设</w:t>
      </w:r>
      <w:r w:rsidR="00B51B9C" w:rsidRPr="00A750C2">
        <w:rPr>
          <w:rFonts w:ascii="Arial" w:eastAsia="宋体" w:hAnsi="Arial" w:cs="Arial"/>
          <w:i/>
          <w:sz w:val="24"/>
          <w:szCs w:val="24"/>
        </w:rPr>
        <w:t>暴露序列持续</w:t>
      </w:r>
      <w:r w:rsidRPr="00A750C2">
        <w:rPr>
          <w:rFonts w:ascii="Arial" w:eastAsia="宋体" w:hAnsi="Arial" w:cs="Arial"/>
          <w:i/>
          <w:sz w:val="24"/>
          <w:szCs w:val="24"/>
        </w:rPr>
        <w:t>半秒或更长时间</w:t>
      </w:r>
      <w:r w:rsidR="00B51B9C" w:rsidRPr="00A750C2">
        <w:rPr>
          <w:rFonts w:ascii="Arial" w:eastAsia="宋体" w:hAnsi="Arial" w:cs="Arial"/>
          <w:i/>
          <w:sz w:val="24"/>
          <w:szCs w:val="24"/>
        </w:rPr>
        <w:t>时</w:t>
      </w:r>
      <w:r w:rsidRPr="00A750C2">
        <w:rPr>
          <w:rFonts w:ascii="Arial" w:eastAsia="宋体" w:hAnsi="Arial" w:cs="Arial"/>
          <w:i/>
          <w:sz w:val="24"/>
          <w:szCs w:val="24"/>
        </w:rPr>
        <w:t>，提供的</w:t>
      </w:r>
      <w:r w:rsidR="00B51B9C" w:rsidRPr="00A750C2">
        <w:rPr>
          <w:rFonts w:ascii="Arial" w:eastAsia="宋体" w:hAnsi="Arial" w:cs="Arial"/>
          <w:i/>
          <w:sz w:val="24"/>
          <w:szCs w:val="24"/>
        </w:rPr>
        <w:t>措施应使操作者能够随时终止暴露或预设的暴露序列</w:t>
      </w:r>
      <w:r w:rsidRPr="00A750C2">
        <w:rPr>
          <w:rFonts w:ascii="Arial" w:eastAsia="宋体" w:hAnsi="Arial" w:cs="Arial"/>
          <w:i/>
          <w:sz w:val="24"/>
          <w:szCs w:val="24"/>
        </w:rPr>
        <w:t>。</w:t>
      </w:r>
    </w:p>
    <w:p w14:paraId="484FA256" w14:textId="414E34CC" w:rsidR="002E3243" w:rsidRPr="00A750C2" w:rsidRDefault="002E3243" w:rsidP="003D46CF">
      <w:pPr>
        <w:overflowPunct w:val="0"/>
        <w:snapToGrid w:val="0"/>
        <w:spacing w:after="240" w:line="300" w:lineRule="auto"/>
        <w:rPr>
          <w:rFonts w:ascii="Arial" w:eastAsia="宋体" w:hAnsi="Arial" w:cs="Arial"/>
          <w:i/>
          <w:sz w:val="24"/>
          <w:szCs w:val="24"/>
        </w:rPr>
      </w:pPr>
      <w:r w:rsidRPr="00A750C2">
        <w:rPr>
          <w:rFonts w:ascii="Arial" w:eastAsia="宋体" w:hAnsi="Arial" w:cs="Arial"/>
          <w:i/>
          <w:sz w:val="24"/>
          <w:szCs w:val="24"/>
        </w:rPr>
        <w:t>（</w:t>
      </w:r>
      <w:r w:rsidRPr="00A750C2">
        <w:rPr>
          <w:rFonts w:ascii="Arial" w:eastAsia="宋体" w:hAnsi="Arial" w:cs="Arial"/>
          <w:i/>
          <w:sz w:val="24"/>
          <w:szCs w:val="24"/>
        </w:rPr>
        <w:t>ii</w:t>
      </w:r>
      <w:r w:rsidRPr="00A750C2">
        <w:rPr>
          <w:rFonts w:ascii="Arial" w:eastAsia="宋体" w:hAnsi="Arial" w:cs="Arial"/>
          <w:i/>
          <w:sz w:val="24"/>
          <w:szCs w:val="24"/>
        </w:rPr>
        <w:t>）</w:t>
      </w:r>
      <w:r w:rsidR="00B51B9C" w:rsidRPr="00A750C2">
        <w:rPr>
          <w:rFonts w:ascii="Arial" w:eastAsia="宋体" w:hAnsi="Arial" w:cs="Arial"/>
          <w:i/>
          <w:sz w:val="24"/>
          <w:szCs w:val="24"/>
        </w:rPr>
        <w:t>在暴露或预设暴露序列持续不足半秒时，</w:t>
      </w:r>
      <w:r w:rsidRPr="00A750C2">
        <w:rPr>
          <w:rFonts w:ascii="Arial" w:eastAsia="宋体" w:hAnsi="Arial" w:cs="Arial"/>
          <w:i/>
          <w:sz w:val="24"/>
          <w:szCs w:val="24"/>
        </w:rPr>
        <w:t>提供的</w:t>
      </w:r>
      <w:r w:rsidR="00B51B9C" w:rsidRPr="00A750C2">
        <w:rPr>
          <w:rFonts w:ascii="Arial" w:eastAsia="宋体" w:hAnsi="Arial" w:cs="Arial"/>
          <w:i/>
          <w:sz w:val="24"/>
          <w:szCs w:val="24"/>
        </w:rPr>
        <w:t>措施应</w:t>
      </w:r>
      <w:r w:rsidRPr="00A750C2">
        <w:rPr>
          <w:rFonts w:ascii="Arial" w:eastAsia="宋体" w:hAnsi="Arial" w:cs="Arial"/>
          <w:i/>
          <w:sz w:val="24"/>
          <w:szCs w:val="24"/>
        </w:rPr>
        <w:t>可以允许完成正在进行的</w:t>
      </w:r>
      <w:r w:rsidR="00B51B9C" w:rsidRPr="00A750C2">
        <w:rPr>
          <w:rFonts w:ascii="Arial" w:eastAsia="宋体" w:hAnsi="Arial" w:cs="Arial"/>
          <w:i/>
          <w:sz w:val="24"/>
          <w:szCs w:val="24"/>
        </w:rPr>
        <w:t>暴露</w:t>
      </w:r>
      <w:r w:rsidRPr="00A750C2">
        <w:rPr>
          <w:rFonts w:ascii="Arial" w:eastAsia="宋体" w:hAnsi="Arial" w:cs="Arial"/>
          <w:i/>
          <w:sz w:val="24"/>
          <w:szCs w:val="24"/>
        </w:rPr>
        <w:t>，但应使操作者能够防止额外的</w:t>
      </w:r>
      <w:r w:rsidR="00B51B9C" w:rsidRPr="00A750C2">
        <w:rPr>
          <w:rFonts w:ascii="Arial" w:eastAsia="宋体" w:hAnsi="Arial" w:cs="Arial"/>
          <w:i/>
          <w:sz w:val="24"/>
          <w:szCs w:val="24"/>
        </w:rPr>
        <w:t>暴露</w:t>
      </w:r>
      <w:r w:rsidRPr="00A750C2">
        <w:rPr>
          <w:rFonts w:ascii="Arial" w:eastAsia="宋体" w:hAnsi="Arial" w:cs="Arial"/>
          <w:i/>
          <w:sz w:val="24"/>
          <w:szCs w:val="24"/>
        </w:rPr>
        <w:t>。</w:t>
      </w:r>
    </w:p>
    <w:p w14:paraId="321385B3" w14:textId="71869ACF" w:rsidR="002E3243" w:rsidRPr="005000F9" w:rsidRDefault="00401E42"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X</w:t>
      </w:r>
      <w:r w:rsidRPr="005000F9">
        <w:rPr>
          <w:rFonts w:ascii="Arial" w:eastAsia="宋体" w:hAnsi="Arial" w:cs="Arial"/>
          <w:sz w:val="24"/>
          <w:szCs w:val="24"/>
        </w:rPr>
        <w:t>射线</w:t>
      </w:r>
      <w:r w:rsidR="002E3243" w:rsidRPr="005000F9">
        <w:rPr>
          <w:rFonts w:ascii="Arial" w:eastAsia="宋体" w:hAnsi="Arial" w:cs="Arial"/>
          <w:sz w:val="24"/>
          <w:szCs w:val="24"/>
        </w:rPr>
        <w:t>行李系统必须有</w:t>
      </w:r>
      <w:r w:rsidR="007339DA" w:rsidRPr="005000F9">
        <w:rPr>
          <w:rFonts w:ascii="Arial" w:eastAsia="宋体" w:hAnsi="Arial" w:cs="Arial"/>
          <w:sz w:val="24"/>
          <w:szCs w:val="24"/>
        </w:rPr>
        <w:t>某种措施</w:t>
      </w:r>
      <w:r w:rsidR="002E3243" w:rsidRPr="005000F9">
        <w:rPr>
          <w:rFonts w:ascii="Arial" w:eastAsia="宋体" w:hAnsi="Arial" w:cs="Arial"/>
          <w:sz w:val="24"/>
          <w:szCs w:val="24"/>
        </w:rPr>
        <w:t>来确保操作人员处于</w:t>
      </w:r>
      <w:r w:rsidR="007339DA" w:rsidRPr="005000F9">
        <w:rPr>
          <w:rFonts w:ascii="Arial" w:eastAsia="宋体" w:hAnsi="Arial" w:cs="Arial"/>
          <w:sz w:val="24"/>
          <w:szCs w:val="24"/>
        </w:rPr>
        <w:t>操控</w:t>
      </w:r>
      <w:r w:rsidR="002E3243" w:rsidRPr="005000F9">
        <w:rPr>
          <w:rFonts w:ascii="Arial" w:eastAsia="宋体" w:hAnsi="Arial" w:cs="Arial"/>
          <w:sz w:val="24"/>
          <w:szCs w:val="24"/>
        </w:rPr>
        <w:t>状态，以便操作人员能够在</w:t>
      </w:r>
      <w:r w:rsidRPr="005000F9">
        <w:rPr>
          <w:rFonts w:ascii="Arial" w:eastAsia="宋体" w:hAnsi="Arial" w:cs="Arial"/>
          <w:sz w:val="24"/>
          <w:szCs w:val="24"/>
        </w:rPr>
        <w:t>X</w:t>
      </w:r>
      <w:r w:rsidRPr="005000F9">
        <w:rPr>
          <w:rFonts w:ascii="Arial" w:eastAsia="宋体" w:hAnsi="Arial" w:cs="Arial"/>
          <w:sz w:val="24"/>
          <w:szCs w:val="24"/>
        </w:rPr>
        <w:t>射线</w:t>
      </w:r>
      <w:r w:rsidR="002E3243" w:rsidRPr="005000F9">
        <w:rPr>
          <w:rFonts w:ascii="Arial" w:eastAsia="宋体" w:hAnsi="Arial" w:cs="Arial"/>
          <w:sz w:val="24"/>
          <w:szCs w:val="24"/>
        </w:rPr>
        <w:t>产生期间始终清楚地观察</w:t>
      </w:r>
      <w:r w:rsidR="00737E27">
        <w:rPr>
          <w:rFonts w:ascii="Arial" w:eastAsia="宋体" w:hAnsi="Arial" w:cs="Arial"/>
          <w:sz w:val="24"/>
          <w:szCs w:val="24"/>
        </w:rPr>
        <w:t>端口</w:t>
      </w:r>
      <w:r w:rsidR="002E3243" w:rsidRPr="005000F9">
        <w:rPr>
          <w:rFonts w:ascii="Arial" w:eastAsia="宋体" w:hAnsi="Arial" w:cs="Arial"/>
          <w:sz w:val="24"/>
          <w:szCs w:val="24"/>
        </w:rPr>
        <w:t>和门。</w:t>
      </w:r>
    </w:p>
    <w:p w14:paraId="4F9BB6BA" w14:textId="6B69F0D1" w:rsidR="002E3243" w:rsidRPr="005000F9" w:rsidRDefault="00900DB1"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w:t>
      </w:r>
      <w:r w:rsidR="002E3243" w:rsidRPr="005000F9">
        <w:rPr>
          <w:rFonts w:ascii="Arial" w:eastAsia="宋体" w:hAnsi="Arial" w:cs="Arial"/>
          <w:sz w:val="24"/>
          <w:szCs w:val="24"/>
        </w:rPr>
        <w:t>类似</w:t>
      </w:r>
      <w:r w:rsidRPr="005000F9">
        <w:rPr>
          <w:rFonts w:ascii="Arial" w:eastAsia="宋体" w:hAnsi="Arial" w:cs="Arial"/>
          <w:sz w:val="24"/>
          <w:szCs w:val="24"/>
        </w:rPr>
        <w:t>机场、火车站和公共汽车</w:t>
      </w:r>
      <w:r w:rsidR="002E3243" w:rsidRPr="005000F9">
        <w:rPr>
          <w:rFonts w:ascii="Arial" w:eastAsia="宋体" w:hAnsi="Arial" w:cs="Arial"/>
          <w:sz w:val="24"/>
          <w:szCs w:val="24"/>
        </w:rPr>
        <w:t>站的设施</w:t>
      </w:r>
      <w:r w:rsidRPr="005000F9">
        <w:rPr>
          <w:rFonts w:ascii="Arial" w:eastAsia="宋体" w:hAnsi="Arial" w:cs="Arial"/>
          <w:sz w:val="24"/>
          <w:szCs w:val="24"/>
        </w:rPr>
        <w:t>”</w:t>
      </w:r>
      <w:r w:rsidR="002E3243" w:rsidRPr="005000F9">
        <w:rPr>
          <w:rFonts w:ascii="Arial" w:eastAsia="宋体" w:hAnsi="Arial" w:cs="Arial"/>
          <w:sz w:val="24"/>
          <w:szCs w:val="24"/>
        </w:rPr>
        <w:t>一词包括任何公众人士为了检查其携带物品</w:t>
      </w:r>
      <w:r w:rsidRPr="005000F9">
        <w:rPr>
          <w:rFonts w:ascii="Arial" w:eastAsia="宋体" w:hAnsi="Arial" w:cs="Arial"/>
          <w:sz w:val="24"/>
          <w:szCs w:val="24"/>
        </w:rPr>
        <w:t>的安全性</w:t>
      </w:r>
      <w:r w:rsidR="002E3243" w:rsidRPr="005000F9">
        <w:rPr>
          <w:rFonts w:ascii="Arial" w:eastAsia="宋体" w:hAnsi="Arial" w:cs="Arial"/>
          <w:sz w:val="24"/>
          <w:szCs w:val="24"/>
        </w:rPr>
        <w:t>而进入</w:t>
      </w:r>
      <w:r w:rsidRPr="005000F9">
        <w:rPr>
          <w:rFonts w:ascii="Arial" w:eastAsia="宋体" w:hAnsi="Arial" w:cs="Arial"/>
          <w:sz w:val="24"/>
          <w:szCs w:val="24"/>
        </w:rPr>
        <w:t>的</w:t>
      </w:r>
      <w:r w:rsidR="00401E42" w:rsidRPr="005000F9">
        <w:rPr>
          <w:rFonts w:ascii="Arial" w:eastAsia="宋体" w:hAnsi="Arial" w:cs="Arial"/>
          <w:sz w:val="24"/>
          <w:szCs w:val="24"/>
        </w:rPr>
        <w:t>X</w:t>
      </w:r>
      <w:r w:rsidR="00401E42" w:rsidRPr="005000F9">
        <w:rPr>
          <w:rFonts w:ascii="Arial" w:eastAsia="宋体" w:hAnsi="Arial" w:cs="Arial"/>
          <w:sz w:val="24"/>
          <w:szCs w:val="24"/>
        </w:rPr>
        <w:t>射线</w:t>
      </w:r>
      <w:r w:rsidR="002E3243" w:rsidRPr="005000F9">
        <w:rPr>
          <w:rFonts w:ascii="Arial" w:eastAsia="宋体" w:hAnsi="Arial" w:cs="Arial"/>
          <w:sz w:val="24"/>
          <w:szCs w:val="24"/>
        </w:rPr>
        <w:t>系统。因此，办公楼</w:t>
      </w:r>
      <w:r w:rsidRPr="005000F9">
        <w:rPr>
          <w:rFonts w:ascii="Arial" w:eastAsia="宋体" w:hAnsi="Arial" w:cs="Arial"/>
          <w:sz w:val="24"/>
          <w:szCs w:val="24"/>
        </w:rPr>
        <w:t>、</w:t>
      </w:r>
      <w:r w:rsidR="002E3243" w:rsidRPr="005000F9">
        <w:rPr>
          <w:rFonts w:ascii="Arial" w:eastAsia="宋体" w:hAnsi="Arial" w:cs="Arial"/>
          <w:sz w:val="24"/>
          <w:szCs w:val="24"/>
        </w:rPr>
        <w:t>法院和学校使用的</w:t>
      </w:r>
      <w:r w:rsidR="000D2151" w:rsidRPr="005000F9">
        <w:rPr>
          <w:rFonts w:ascii="Arial" w:eastAsia="宋体" w:hAnsi="Arial" w:cs="Arial"/>
          <w:sz w:val="24"/>
          <w:szCs w:val="24"/>
        </w:rPr>
        <w:t>柜式</w:t>
      </w:r>
      <w:r w:rsidR="00401E42" w:rsidRPr="005000F9">
        <w:rPr>
          <w:rFonts w:ascii="Arial" w:eastAsia="宋体" w:hAnsi="Arial" w:cs="Arial"/>
          <w:sz w:val="24"/>
          <w:szCs w:val="24"/>
        </w:rPr>
        <w:t>X</w:t>
      </w:r>
      <w:r w:rsidR="00401E42" w:rsidRPr="005000F9">
        <w:rPr>
          <w:rFonts w:ascii="Arial" w:eastAsia="宋体" w:hAnsi="Arial" w:cs="Arial"/>
          <w:sz w:val="24"/>
          <w:szCs w:val="24"/>
        </w:rPr>
        <w:t>射线</w:t>
      </w:r>
      <w:r w:rsidR="002E3243" w:rsidRPr="005000F9">
        <w:rPr>
          <w:rFonts w:ascii="Arial" w:eastAsia="宋体" w:hAnsi="Arial" w:cs="Arial"/>
          <w:sz w:val="24"/>
          <w:szCs w:val="24"/>
        </w:rPr>
        <w:t>安全检查系统也受本节</w:t>
      </w:r>
      <w:r w:rsidR="00395B17">
        <w:rPr>
          <w:rFonts w:ascii="Arial" w:eastAsia="宋体" w:hAnsi="Arial" w:cs="Arial"/>
          <w:sz w:val="24"/>
          <w:szCs w:val="24"/>
        </w:rPr>
        <w:t>【</w:t>
      </w:r>
      <w:r w:rsidR="002E3243" w:rsidRPr="005000F9">
        <w:rPr>
          <w:rFonts w:ascii="Arial" w:eastAsia="宋体" w:hAnsi="Arial" w:cs="Arial"/>
          <w:sz w:val="24"/>
          <w:szCs w:val="24"/>
        </w:rPr>
        <w:t>21 CFR 1020.40</w:t>
      </w:r>
      <w:r w:rsidR="002E3243" w:rsidRPr="005000F9">
        <w:rPr>
          <w:rFonts w:ascii="Arial" w:eastAsia="宋体" w:hAnsi="Arial" w:cs="Arial"/>
          <w:sz w:val="24"/>
          <w:szCs w:val="24"/>
        </w:rPr>
        <w:t>（</w:t>
      </w:r>
      <w:r w:rsidR="002E3243" w:rsidRPr="005000F9">
        <w:rPr>
          <w:rFonts w:ascii="Arial" w:eastAsia="宋体" w:hAnsi="Arial" w:cs="Arial"/>
          <w:sz w:val="24"/>
          <w:szCs w:val="24"/>
        </w:rPr>
        <w:t>c</w:t>
      </w:r>
      <w:r w:rsidR="002E3243" w:rsidRPr="005000F9">
        <w:rPr>
          <w:rFonts w:ascii="Arial" w:eastAsia="宋体" w:hAnsi="Arial" w:cs="Arial"/>
          <w:sz w:val="24"/>
          <w:szCs w:val="24"/>
        </w:rPr>
        <w:t>）（</w:t>
      </w:r>
      <w:r w:rsidR="002E3243" w:rsidRPr="005000F9">
        <w:rPr>
          <w:rFonts w:ascii="Arial" w:eastAsia="宋体" w:hAnsi="Arial" w:cs="Arial"/>
          <w:sz w:val="24"/>
          <w:szCs w:val="24"/>
        </w:rPr>
        <w:t>10</w:t>
      </w:r>
      <w:r w:rsidR="002E3243" w:rsidRPr="005000F9">
        <w:rPr>
          <w:rFonts w:ascii="Arial" w:eastAsia="宋体" w:hAnsi="Arial" w:cs="Arial"/>
          <w:sz w:val="24"/>
          <w:szCs w:val="24"/>
        </w:rPr>
        <w:t>）</w:t>
      </w:r>
      <w:r w:rsidR="00395B17">
        <w:rPr>
          <w:rFonts w:ascii="Arial" w:eastAsia="宋体" w:hAnsi="Arial" w:cs="Arial"/>
          <w:sz w:val="24"/>
          <w:szCs w:val="24"/>
        </w:rPr>
        <w:t>】</w:t>
      </w:r>
      <w:r w:rsidR="002E3243" w:rsidRPr="005000F9">
        <w:rPr>
          <w:rFonts w:ascii="Arial" w:eastAsia="宋体" w:hAnsi="Arial" w:cs="Arial"/>
          <w:sz w:val="24"/>
          <w:szCs w:val="24"/>
        </w:rPr>
        <w:t>的约束。</w:t>
      </w:r>
      <w:r w:rsidRPr="005000F9">
        <w:rPr>
          <w:rFonts w:ascii="Arial" w:eastAsia="宋体" w:hAnsi="Arial" w:cs="Arial"/>
          <w:sz w:val="24"/>
          <w:szCs w:val="24"/>
        </w:rPr>
        <w:t>在控制</w:t>
      </w:r>
      <w:r w:rsidR="002E3243" w:rsidRPr="005000F9">
        <w:rPr>
          <w:rFonts w:ascii="Arial" w:eastAsia="宋体" w:hAnsi="Arial" w:cs="Arial"/>
          <w:sz w:val="24"/>
          <w:szCs w:val="24"/>
        </w:rPr>
        <w:t>操作区域内由经过训练的操作人员</w:t>
      </w:r>
      <w:r w:rsidRPr="005000F9">
        <w:rPr>
          <w:rFonts w:ascii="Arial" w:eastAsia="宋体" w:hAnsi="Arial" w:cs="Arial"/>
          <w:sz w:val="24"/>
          <w:szCs w:val="24"/>
        </w:rPr>
        <w:t>运输和</w:t>
      </w:r>
      <w:r w:rsidR="002E3243" w:rsidRPr="005000F9">
        <w:rPr>
          <w:rFonts w:ascii="Arial" w:eastAsia="宋体" w:hAnsi="Arial" w:cs="Arial"/>
          <w:sz w:val="24"/>
          <w:szCs w:val="24"/>
        </w:rPr>
        <w:t>卸载的</w:t>
      </w:r>
      <w:r w:rsidR="00401E42" w:rsidRPr="005000F9">
        <w:rPr>
          <w:rFonts w:ascii="Arial" w:eastAsia="宋体" w:hAnsi="Arial" w:cs="Arial"/>
          <w:sz w:val="24"/>
          <w:szCs w:val="24"/>
        </w:rPr>
        <w:t>柜式</w:t>
      </w:r>
      <w:r w:rsidR="00401E42" w:rsidRPr="005000F9">
        <w:rPr>
          <w:rFonts w:ascii="Arial" w:eastAsia="宋体" w:hAnsi="Arial" w:cs="Arial"/>
          <w:sz w:val="24"/>
          <w:szCs w:val="24"/>
        </w:rPr>
        <w:t>X</w:t>
      </w:r>
      <w:r w:rsidR="00401E42" w:rsidRPr="005000F9">
        <w:rPr>
          <w:rFonts w:ascii="Arial" w:eastAsia="宋体" w:hAnsi="Arial" w:cs="Arial"/>
          <w:sz w:val="24"/>
          <w:szCs w:val="24"/>
        </w:rPr>
        <w:t>射线系统</w:t>
      </w:r>
      <w:r w:rsidR="002E3243" w:rsidRPr="005000F9">
        <w:rPr>
          <w:rFonts w:ascii="Arial" w:eastAsia="宋体" w:hAnsi="Arial" w:cs="Arial"/>
          <w:sz w:val="24"/>
          <w:szCs w:val="24"/>
        </w:rPr>
        <w:t>不受本节的约束。</w:t>
      </w:r>
    </w:p>
    <w:p w14:paraId="3F79ECFD" w14:textId="77777777" w:rsidR="00A750C2" w:rsidRDefault="00A750C2">
      <w:pPr>
        <w:widowControl/>
        <w:jc w:val="left"/>
        <w:rPr>
          <w:rFonts w:ascii="Arial" w:eastAsia="宋体" w:hAnsi="Arial" w:cs="Arial"/>
          <w:sz w:val="24"/>
          <w:szCs w:val="24"/>
        </w:rPr>
      </w:pPr>
      <w:r>
        <w:rPr>
          <w:rFonts w:ascii="Arial" w:eastAsia="宋体" w:hAnsi="Arial" w:cs="Arial"/>
          <w:sz w:val="24"/>
          <w:szCs w:val="24"/>
        </w:rPr>
        <w:br w:type="page"/>
      </w:r>
    </w:p>
    <w:p w14:paraId="4778EC3C" w14:textId="0A339D4E" w:rsidR="002E3243" w:rsidRPr="00A750C2" w:rsidRDefault="002E3243" w:rsidP="003D46CF">
      <w:pPr>
        <w:overflowPunct w:val="0"/>
        <w:snapToGrid w:val="0"/>
        <w:spacing w:after="240" w:line="300" w:lineRule="auto"/>
        <w:rPr>
          <w:rFonts w:ascii="Arial" w:eastAsia="宋体" w:hAnsi="Arial" w:cs="Arial"/>
          <w:i/>
          <w:sz w:val="24"/>
          <w:szCs w:val="24"/>
        </w:rPr>
      </w:pPr>
      <w:r w:rsidRPr="00A750C2">
        <w:rPr>
          <w:rFonts w:ascii="Arial" w:eastAsia="宋体" w:hAnsi="Arial" w:cs="Arial"/>
          <w:b/>
          <w:sz w:val="24"/>
          <w:szCs w:val="24"/>
        </w:rPr>
        <w:lastRenderedPageBreak/>
        <w:t>经过认证的系统的修改</w:t>
      </w:r>
      <w:r w:rsidR="00395B17">
        <w:rPr>
          <w:rFonts w:ascii="Arial" w:eastAsia="宋体" w:hAnsi="Arial" w:cs="Arial"/>
          <w:sz w:val="24"/>
          <w:szCs w:val="24"/>
        </w:rPr>
        <w:t>【</w:t>
      </w:r>
      <w:r w:rsidRPr="005000F9">
        <w:rPr>
          <w:rFonts w:ascii="Arial" w:eastAsia="宋体" w:hAnsi="Arial" w:cs="Arial"/>
          <w:sz w:val="24"/>
          <w:szCs w:val="24"/>
        </w:rPr>
        <w:t>21 CFR 1020.40</w:t>
      </w:r>
      <w:r w:rsidRPr="005000F9">
        <w:rPr>
          <w:rFonts w:ascii="Arial" w:eastAsia="宋体" w:hAnsi="Arial" w:cs="Arial"/>
          <w:sz w:val="24"/>
          <w:szCs w:val="24"/>
        </w:rPr>
        <w:t>（</w:t>
      </w:r>
      <w:r w:rsidRPr="005000F9">
        <w:rPr>
          <w:rFonts w:ascii="Arial" w:eastAsia="宋体" w:hAnsi="Arial" w:cs="Arial"/>
          <w:sz w:val="24"/>
          <w:szCs w:val="24"/>
        </w:rPr>
        <w:t>d</w:t>
      </w:r>
      <w:r w:rsidRPr="005000F9">
        <w:rPr>
          <w:rFonts w:ascii="Arial" w:eastAsia="宋体" w:hAnsi="Arial" w:cs="Arial"/>
          <w:sz w:val="24"/>
          <w:szCs w:val="24"/>
        </w:rPr>
        <w:t>）</w:t>
      </w:r>
      <w:r w:rsidR="00395B17">
        <w:rPr>
          <w:rFonts w:ascii="Arial" w:eastAsia="宋体" w:hAnsi="Arial" w:cs="Arial"/>
          <w:sz w:val="24"/>
          <w:szCs w:val="24"/>
        </w:rPr>
        <w:t>】</w:t>
      </w:r>
      <w:r w:rsidR="00900DB1" w:rsidRPr="00A750C2">
        <w:rPr>
          <w:rFonts w:ascii="Arial" w:eastAsia="宋体" w:hAnsi="Arial" w:cs="Arial"/>
          <w:i/>
          <w:sz w:val="24"/>
          <w:szCs w:val="24"/>
        </w:rPr>
        <w:t>根据法案规定，由</w:t>
      </w:r>
      <w:r w:rsidRPr="00A750C2">
        <w:rPr>
          <w:rFonts w:ascii="Arial" w:eastAsia="宋体" w:hAnsi="Arial" w:cs="Arial"/>
          <w:i/>
          <w:sz w:val="24"/>
          <w:szCs w:val="24"/>
        </w:rPr>
        <w:t>任何从事</w:t>
      </w:r>
      <w:r w:rsidR="00900DB1" w:rsidRPr="00A750C2">
        <w:rPr>
          <w:rFonts w:ascii="Arial" w:eastAsia="宋体" w:hAnsi="Arial" w:cs="Arial"/>
          <w:i/>
          <w:sz w:val="24"/>
          <w:szCs w:val="24"/>
        </w:rPr>
        <w:t>生产、</w:t>
      </w:r>
      <w:r w:rsidRPr="00A750C2">
        <w:rPr>
          <w:rFonts w:ascii="Arial" w:eastAsia="宋体" w:hAnsi="Arial" w:cs="Arial"/>
          <w:i/>
          <w:sz w:val="24"/>
          <w:szCs w:val="24"/>
        </w:rPr>
        <w:t>组装或改装</w:t>
      </w:r>
      <w:r w:rsidR="000D2151" w:rsidRPr="00A750C2">
        <w:rPr>
          <w:rFonts w:ascii="Arial" w:eastAsia="宋体" w:hAnsi="Arial" w:cs="Arial"/>
          <w:i/>
          <w:sz w:val="24"/>
          <w:szCs w:val="24"/>
        </w:rPr>
        <w:t>柜式</w:t>
      </w:r>
      <w:r w:rsidR="00401E42" w:rsidRPr="00A750C2">
        <w:rPr>
          <w:rFonts w:ascii="Arial" w:eastAsia="宋体" w:hAnsi="Arial" w:cs="Arial"/>
          <w:i/>
          <w:sz w:val="24"/>
          <w:szCs w:val="24"/>
        </w:rPr>
        <w:t>X</w:t>
      </w:r>
      <w:r w:rsidR="00401E42" w:rsidRPr="00A750C2">
        <w:rPr>
          <w:rFonts w:ascii="Arial" w:eastAsia="宋体" w:hAnsi="Arial" w:cs="Arial"/>
          <w:i/>
          <w:sz w:val="24"/>
          <w:szCs w:val="24"/>
        </w:rPr>
        <w:t>射线</w:t>
      </w:r>
      <w:r w:rsidRPr="00A750C2">
        <w:rPr>
          <w:rFonts w:ascii="Arial" w:eastAsia="宋体" w:hAnsi="Arial" w:cs="Arial"/>
          <w:i/>
          <w:sz w:val="24"/>
          <w:szCs w:val="24"/>
        </w:rPr>
        <w:t>系统业务的人员</w:t>
      </w:r>
      <w:r w:rsidR="00900DB1" w:rsidRPr="00A750C2">
        <w:rPr>
          <w:rFonts w:ascii="Arial" w:eastAsia="宋体" w:hAnsi="Arial" w:cs="Arial"/>
          <w:i/>
          <w:sz w:val="24"/>
          <w:szCs w:val="24"/>
        </w:rPr>
        <w:t>进行的，针对已经过</w:t>
      </w:r>
      <w:r w:rsidRPr="00A750C2">
        <w:rPr>
          <w:rFonts w:ascii="Arial" w:eastAsia="宋体" w:hAnsi="Arial" w:cs="Arial"/>
          <w:i/>
          <w:sz w:val="24"/>
          <w:szCs w:val="24"/>
        </w:rPr>
        <w:t>1010.2</w:t>
      </w:r>
      <w:r w:rsidRPr="00A750C2">
        <w:rPr>
          <w:rFonts w:ascii="Arial" w:eastAsia="宋体" w:hAnsi="Arial" w:cs="Arial"/>
          <w:i/>
          <w:sz w:val="24"/>
          <w:szCs w:val="24"/>
        </w:rPr>
        <w:t>认证的</w:t>
      </w:r>
      <w:r w:rsidR="00401E42" w:rsidRPr="00A750C2">
        <w:rPr>
          <w:rFonts w:ascii="Arial" w:eastAsia="宋体" w:hAnsi="Arial" w:cs="Arial"/>
          <w:i/>
          <w:sz w:val="24"/>
          <w:szCs w:val="24"/>
        </w:rPr>
        <w:t>柜式</w:t>
      </w:r>
      <w:r w:rsidR="00401E42" w:rsidRPr="00A750C2">
        <w:rPr>
          <w:rFonts w:ascii="Arial" w:eastAsia="宋体" w:hAnsi="Arial" w:cs="Arial"/>
          <w:i/>
          <w:sz w:val="24"/>
          <w:szCs w:val="24"/>
        </w:rPr>
        <w:t>X</w:t>
      </w:r>
      <w:r w:rsidR="00401E42" w:rsidRPr="00A750C2">
        <w:rPr>
          <w:rFonts w:ascii="Arial" w:eastAsia="宋体" w:hAnsi="Arial" w:cs="Arial"/>
          <w:i/>
          <w:sz w:val="24"/>
          <w:szCs w:val="24"/>
        </w:rPr>
        <w:t>射线系统</w:t>
      </w:r>
      <w:r w:rsidRPr="00A750C2">
        <w:rPr>
          <w:rFonts w:ascii="Arial" w:eastAsia="宋体" w:hAnsi="Arial" w:cs="Arial"/>
          <w:i/>
          <w:sz w:val="24"/>
          <w:szCs w:val="24"/>
        </w:rPr>
        <w:t>的修改</w:t>
      </w:r>
      <w:r w:rsidR="00900DB1" w:rsidRPr="00A750C2">
        <w:rPr>
          <w:rFonts w:ascii="Arial" w:eastAsia="宋体" w:hAnsi="Arial" w:cs="Arial"/>
          <w:i/>
          <w:sz w:val="24"/>
          <w:szCs w:val="24"/>
        </w:rPr>
        <w:t>，如果该修改影响了本部分适用要求下某部分的系统性能，则该修改</w:t>
      </w:r>
      <w:r w:rsidRPr="00A750C2">
        <w:rPr>
          <w:rFonts w:ascii="Arial" w:eastAsia="宋体" w:hAnsi="Arial" w:cs="Arial"/>
          <w:i/>
          <w:sz w:val="24"/>
          <w:szCs w:val="24"/>
        </w:rPr>
        <w:t>应解释为</w:t>
      </w:r>
      <w:r w:rsidR="00900DB1" w:rsidRPr="00A750C2">
        <w:rPr>
          <w:rFonts w:ascii="Arial" w:eastAsia="宋体" w:hAnsi="Arial" w:cs="Arial"/>
          <w:i/>
          <w:sz w:val="24"/>
          <w:szCs w:val="24"/>
        </w:rPr>
        <w:t>生产行为。进行</w:t>
      </w:r>
      <w:r w:rsidRPr="00A750C2">
        <w:rPr>
          <w:rFonts w:ascii="Arial" w:eastAsia="宋体" w:hAnsi="Arial" w:cs="Arial"/>
          <w:i/>
          <w:sz w:val="24"/>
          <w:szCs w:val="24"/>
        </w:rPr>
        <w:t>此类修改的制造商应按照本章</w:t>
      </w:r>
      <w:r w:rsidRPr="00A750C2">
        <w:rPr>
          <w:rFonts w:ascii="Arial" w:eastAsia="宋体" w:hAnsi="Arial" w:cs="Arial"/>
          <w:i/>
          <w:sz w:val="24"/>
          <w:szCs w:val="24"/>
        </w:rPr>
        <w:t>1010.2</w:t>
      </w:r>
      <w:r w:rsidRPr="00A750C2">
        <w:rPr>
          <w:rFonts w:ascii="Arial" w:eastAsia="宋体" w:hAnsi="Arial" w:cs="Arial"/>
          <w:i/>
          <w:sz w:val="24"/>
          <w:szCs w:val="24"/>
        </w:rPr>
        <w:t>和</w:t>
      </w:r>
      <w:r w:rsidRPr="00A750C2">
        <w:rPr>
          <w:rFonts w:ascii="Arial" w:eastAsia="宋体" w:hAnsi="Arial" w:cs="Arial"/>
          <w:i/>
          <w:sz w:val="24"/>
          <w:szCs w:val="24"/>
        </w:rPr>
        <w:t>1010.3</w:t>
      </w:r>
      <w:r w:rsidRPr="00A750C2">
        <w:rPr>
          <w:rFonts w:ascii="Arial" w:eastAsia="宋体" w:hAnsi="Arial" w:cs="Arial"/>
          <w:i/>
          <w:sz w:val="24"/>
          <w:szCs w:val="24"/>
        </w:rPr>
        <w:t>的规定重新认证和重新</w:t>
      </w:r>
      <w:r w:rsidR="00900DB1" w:rsidRPr="00A750C2">
        <w:rPr>
          <w:rFonts w:ascii="Arial" w:eastAsia="宋体" w:hAnsi="Arial" w:cs="Arial"/>
          <w:i/>
          <w:sz w:val="24"/>
          <w:szCs w:val="24"/>
        </w:rPr>
        <w:t>确定</w:t>
      </w:r>
      <w:r w:rsidRPr="00A750C2">
        <w:rPr>
          <w:rFonts w:ascii="Arial" w:eastAsia="宋体" w:hAnsi="Arial" w:cs="Arial"/>
          <w:i/>
          <w:sz w:val="24"/>
          <w:szCs w:val="24"/>
        </w:rPr>
        <w:t>系统</w:t>
      </w:r>
      <w:r w:rsidR="005C3E59">
        <w:rPr>
          <w:rFonts w:ascii="Arial" w:eastAsia="宋体" w:hAnsi="Arial" w:cs="Arial"/>
          <w:i/>
          <w:sz w:val="24"/>
          <w:szCs w:val="24"/>
        </w:rPr>
        <w:t>标识</w:t>
      </w:r>
      <w:r w:rsidRPr="00A750C2">
        <w:rPr>
          <w:rFonts w:ascii="Arial" w:eastAsia="宋体" w:hAnsi="Arial" w:cs="Arial"/>
          <w:i/>
          <w:sz w:val="24"/>
          <w:szCs w:val="24"/>
        </w:rPr>
        <w:t>。</w:t>
      </w:r>
    </w:p>
    <w:p w14:paraId="70F33F88" w14:textId="51C395BD" w:rsidR="002E3243" w:rsidRPr="001820FC" w:rsidRDefault="002E3243" w:rsidP="00B0114A">
      <w:pPr>
        <w:pStyle w:val="a4"/>
        <w:numPr>
          <w:ilvl w:val="0"/>
          <w:numId w:val="11"/>
        </w:numPr>
        <w:overflowPunct w:val="0"/>
        <w:snapToGrid w:val="0"/>
        <w:spacing w:beforeLines="50" w:before="156" w:after="240" w:line="300" w:lineRule="auto"/>
        <w:ind w:left="357" w:firstLineChars="0" w:hanging="357"/>
        <w:outlineLvl w:val="0"/>
        <w:rPr>
          <w:rFonts w:ascii="Arial" w:eastAsia="宋体" w:hAnsi="Arial" w:cs="Arial"/>
          <w:b/>
          <w:sz w:val="32"/>
          <w:szCs w:val="32"/>
        </w:rPr>
      </w:pPr>
      <w:bookmarkStart w:id="13" w:name="_Toc496890873"/>
      <w:r w:rsidRPr="001820FC">
        <w:rPr>
          <w:rFonts w:ascii="Arial" w:eastAsia="宋体" w:hAnsi="Arial" w:cs="Arial"/>
          <w:b/>
          <w:sz w:val="32"/>
          <w:szCs w:val="32"/>
        </w:rPr>
        <w:t>记录和报告</w:t>
      </w:r>
      <w:bookmarkEnd w:id="13"/>
    </w:p>
    <w:p w14:paraId="3004882D" w14:textId="12858C30" w:rsidR="002E3243" w:rsidRPr="005000F9" w:rsidRDefault="002E3243" w:rsidP="00A236C0">
      <w:pPr>
        <w:overflowPunct w:val="0"/>
        <w:snapToGrid w:val="0"/>
        <w:spacing w:line="300" w:lineRule="auto"/>
        <w:rPr>
          <w:rFonts w:ascii="Arial" w:eastAsia="宋体" w:hAnsi="Arial" w:cs="Arial"/>
          <w:sz w:val="24"/>
          <w:szCs w:val="24"/>
        </w:rPr>
      </w:pPr>
      <w:r w:rsidRPr="00A236C0">
        <w:rPr>
          <w:rFonts w:ascii="Arial" w:eastAsia="宋体" w:hAnsi="Arial" w:cs="Arial"/>
          <w:b/>
          <w:sz w:val="24"/>
          <w:szCs w:val="24"/>
        </w:rPr>
        <w:t>记录</w:t>
      </w:r>
      <w:r w:rsidR="00395B17">
        <w:rPr>
          <w:rFonts w:ascii="Arial" w:eastAsia="宋体" w:hAnsi="Arial" w:cs="Arial"/>
          <w:sz w:val="24"/>
          <w:szCs w:val="24"/>
        </w:rPr>
        <w:t>【</w:t>
      </w:r>
      <w:r w:rsidRPr="005000F9">
        <w:rPr>
          <w:rFonts w:ascii="Arial" w:eastAsia="宋体" w:hAnsi="Arial" w:cs="Arial"/>
          <w:sz w:val="24"/>
          <w:szCs w:val="24"/>
        </w:rPr>
        <w:t>21 CFR 1002.30</w:t>
      </w:r>
      <w:r w:rsidR="00395B17">
        <w:rPr>
          <w:rFonts w:ascii="Arial" w:eastAsia="宋体" w:hAnsi="Arial" w:cs="Arial"/>
          <w:sz w:val="24"/>
          <w:szCs w:val="24"/>
        </w:rPr>
        <w:t>】</w:t>
      </w:r>
    </w:p>
    <w:p w14:paraId="5C4633CA" w14:textId="253E8DE1" w:rsidR="002E3243" w:rsidRPr="0095225F" w:rsidRDefault="002E3243" w:rsidP="0095225F">
      <w:pPr>
        <w:overflowPunct w:val="0"/>
        <w:snapToGrid w:val="0"/>
        <w:spacing w:line="300" w:lineRule="auto"/>
        <w:rPr>
          <w:rFonts w:ascii="Arial" w:eastAsia="宋体" w:hAnsi="Arial" w:cs="Arial"/>
          <w:i/>
          <w:sz w:val="24"/>
          <w:szCs w:val="24"/>
        </w:rPr>
      </w:pPr>
      <w:r w:rsidRPr="0095225F">
        <w:rPr>
          <w:rFonts w:ascii="Arial" w:eastAsia="宋体" w:hAnsi="Arial" w:cs="Arial"/>
          <w:i/>
          <w:sz w:val="24"/>
          <w:szCs w:val="24"/>
        </w:rPr>
        <w:t>（</w:t>
      </w:r>
      <w:r w:rsidRPr="0095225F">
        <w:rPr>
          <w:rFonts w:ascii="Arial" w:eastAsia="宋体" w:hAnsi="Arial" w:cs="Arial"/>
          <w:i/>
          <w:sz w:val="24"/>
          <w:szCs w:val="24"/>
        </w:rPr>
        <w:t>a</w:t>
      </w:r>
      <w:r w:rsidRPr="0095225F">
        <w:rPr>
          <w:rFonts w:ascii="Arial" w:eastAsia="宋体" w:hAnsi="Arial" w:cs="Arial"/>
          <w:i/>
          <w:sz w:val="24"/>
          <w:szCs w:val="24"/>
        </w:rPr>
        <w:t>）</w:t>
      </w:r>
      <w:r w:rsidRPr="0095225F">
        <w:rPr>
          <w:rFonts w:ascii="Arial" w:eastAsia="宋体" w:hAnsi="Arial" w:cs="Arial"/>
          <w:i/>
          <w:sz w:val="24"/>
          <w:szCs w:val="24"/>
        </w:rPr>
        <w:t>1002.1</w:t>
      </w:r>
      <w:r w:rsidRPr="0095225F">
        <w:rPr>
          <w:rFonts w:ascii="Arial" w:eastAsia="宋体" w:hAnsi="Arial" w:cs="Arial"/>
          <w:i/>
          <w:sz w:val="24"/>
          <w:szCs w:val="24"/>
        </w:rPr>
        <w:t>表</w:t>
      </w:r>
      <w:r w:rsidRPr="0095225F">
        <w:rPr>
          <w:rFonts w:ascii="Arial" w:eastAsia="宋体" w:hAnsi="Arial" w:cs="Arial"/>
          <w:i/>
          <w:sz w:val="24"/>
          <w:szCs w:val="24"/>
        </w:rPr>
        <w:t>1</w:t>
      </w:r>
      <w:r w:rsidRPr="0095225F">
        <w:rPr>
          <w:rFonts w:ascii="Arial" w:eastAsia="宋体" w:hAnsi="Arial" w:cs="Arial"/>
          <w:i/>
          <w:sz w:val="24"/>
          <w:szCs w:val="24"/>
        </w:rPr>
        <w:t>所列产品</w:t>
      </w:r>
      <w:r w:rsidR="00900DB1" w:rsidRPr="0095225F">
        <w:rPr>
          <w:rFonts w:ascii="Arial" w:eastAsia="宋体" w:hAnsi="Arial" w:cs="Arial"/>
          <w:i/>
          <w:sz w:val="24"/>
          <w:szCs w:val="24"/>
        </w:rPr>
        <w:t>的</w:t>
      </w:r>
      <w:r w:rsidRPr="0095225F">
        <w:rPr>
          <w:rFonts w:ascii="Arial" w:eastAsia="宋体" w:hAnsi="Arial" w:cs="Arial"/>
          <w:i/>
          <w:sz w:val="24"/>
          <w:szCs w:val="24"/>
        </w:rPr>
        <w:t>制造商</w:t>
      </w:r>
      <w:r w:rsidR="00900DB1" w:rsidRPr="0095225F">
        <w:rPr>
          <w:rFonts w:ascii="Arial" w:eastAsia="宋体" w:hAnsi="Arial" w:cs="Arial"/>
          <w:i/>
          <w:sz w:val="24"/>
          <w:szCs w:val="24"/>
        </w:rPr>
        <w:t>应制定并维护有关产品的以下记录</w:t>
      </w:r>
    </w:p>
    <w:p w14:paraId="38FB5262" w14:textId="6BD5AAA8" w:rsidR="002E3243" w:rsidRPr="0095225F" w:rsidRDefault="002E3243" w:rsidP="003D46CF">
      <w:pPr>
        <w:overflowPunct w:val="0"/>
        <w:snapToGrid w:val="0"/>
        <w:spacing w:after="240" w:line="300" w:lineRule="auto"/>
        <w:rPr>
          <w:rFonts w:ascii="Arial" w:eastAsia="宋体" w:hAnsi="Arial" w:cs="Arial"/>
          <w:i/>
          <w:sz w:val="24"/>
          <w:szCs w:val="24"/>
        </w:rPr>
      </w:pPr>
      <w:r w:rsidRPr="0095225F">
        <w:rPr>
          <w:rFonts w:ascii="Arial" w:eastAsia="宋体" w:hAnsi="Arial" w:cs="Arial"/>
          <w:i/>
          <w:sz w:val="24"/>
          <w:szCs w:val="24"/>
        </w:rPr>
        <w:t>（</w:t>
      </w:r>
      <w:r w:rsidRPr="0095225F">
        <w:rPr>
          <w:rFonts w:ascii="Arial" w:eastAsia="宋体" w:hAnsi="Arial" w:cs="Arial"/>
          <w:i/>
          <w:sz w:val="24"/>
          <w:szCs w:val="24"/>
        </w:rPr>
        <w:t>1</w:t>
      </w:r>
      <w:r w:rsidRPr="0095225F">
        <w:rPr>
          <w:rFonts w:ascii="Arial" w:eastAsia="宋体" w:hAnsi="Arial" w:cs="Arial"/>
          <w:i/>
          <w:sz w:val="24"/>
          <w:szCs w:val="24"/>
        </w:rPr>
        <w:t>）关于电子产品辐射安全的质量控制程序的说明。</w:t>
      </w:r>
    </w:p>
    <w:p w14:paraId="1C943F4A" w14:textId="2A1B6DD9" w:rsidR="002E3243" w:rsidRPr="0095225F" w:rsidRDefault="002E3243" w:rsidP="003D46CF">
      <w:pPr>
        <w:overflowPunct w:val="0"/>
        <w:snapToGrid w:val="0"/>
        <w:spacing w:after="240" w:line="300" w:lineRule="auto"/>
        <w:rPr>
          <w:rFonts w:ascii="Arial" w:eastAsia="宋体" w:hAnsi="Arial" w:cs="Arial"/>
          <w:i/>
          <w:sz w:val="24"/>
          <w:szCs w:val="24"/>
        </w:rPr>
      </w:pPr>
      <w:r w:rsidRPr="0095225F">
        <w:rPr>
          <w:rFonts w:ascii="Arial" w:eastAsia="宋体" w:hAnsi="Arial" w:cs="Arial"/>
          <w:i/>
          <w:sz w:val="24"/>
          <w:szCs w:val="24"/>
        </w:rPr>
        <w:t>（</w:t>
      </w:r>
      <w:r w:rsidRPr="0095225F">
        <w:rPr>
          <w:rFonts w:ascii="Arial" w:eastAsia="宋体" w:hAnsi="Arial" w:cs="Arial"/>
          <w:i/>
          <w:sz w:val="24"/>
          <w:szCs w:val="24"/>
        </w:rPr>
        <w:t>2</w:t>
      </w:r>
      <w:r w:rsidR="00900DB1" w:rsidRPr="0095225F">
        <w:rPr>
          <w:rFonts w:ascii="Arial" w:eastAsia="宋体" w:hAnsi="Arial" w:cs="Arial"/>
          <w:i/>
          <w:sz w:val="24"/>
          <w:szCs w:val="24"/>
        </w:rPr>
        <w:t>）电子产品辐射安全测试结果记录，包括不必要的、</w:t>
      </w:r>
      <w:r w:rsidRPr="0095225F">
        <w:rPr>
          <w:rFonts w:ascii="Arial" w:eastAsia="宋体" w:hAnsi="Arial" w:cs="Arial"/>
          <w:i/>
          <w:sz w:val="24"/>
          <w:szCs w:val="24"/>
        </w:rPr>
        <w:t>次要的</w:t>
      </w:r>
      <w:r w:rsidR="00900DB1" w:rsidRPr="0095225F">
        <w:rPr>
          <w:rFonts w:ascii="Arial" w:eastAsia="宋体" w:hAnsi="Arial" w:cs="Arial"/>
          <w:i/>
          <w:sz w:val="24"/>
          <w:szCs w:val="24"/>
        </w:rPr>
        <w:t>、</w:t>
      </w:r>
      <w:r w:rsidRPr="0095225F">
        <w:rPr>
          <w:rFonts w:ascii="Arial" w:eastAsia="宋体" w:hAnsi="Arial" w:cs="Arial"/>
          <w:i/>
          <w:sz w:val="24"/>
          <w:szCs w:val="24"/>
        </w:rPr>
        <w:t>或泄漏的电子产品辐射的控制，这些测试中使用的方法，设备和程序，以及选择这些方法，设备，和程序</w:t>
      </w:r>
      <w:r w:rsidR="00900DB1" w:rsidRPr="0095225F">
        <w:rPr>
          <w:rFonts w:ascii="Arial" w:eastAsia="宋体" w:hAnsi="Arial" w:cs="Arial"/>
          <w:i/>
          <w:sz w:val="24"/>
          <w:szCs w:val="24"/>
        </w:rPr>
        <w:t>的基础</w:t>
      </w:r>
      <w:r w:rsidRPr="0095225F">
        <w:rPr>
          <w:rFonts w:ascii="Arial" w:eastAsia="宋体" w:hAnsi="Arial" w:cs="Arial"/>
          <w:i/>
          <w:sz w:val="24"/>
          <w:szCs w:val="24"/>
        </w:rPr>
        <w:t>。</w:t>
      </w:r>
    </w:p>
    <w:p w14:paraId="5E363902" w14:textId="285FDBAA" w:rsidR="002E3243" w:rsidRPr="0095225F" w:rsidRDefault="002E3243" w:rsidP="003D46CF">
      <w:pPr>
        <w:overflowPunct w:val="0"/>
        <w:snapToGrid w:val="0"/>
        <w:spacing w:after="240" w:line="300" w:lineRule="auto"/>
        <w:rPr>
          <w:rFonts w:ascii="Arial" w:eastAsia="宋体" w:hAnsi="Arial" w:cs="Arial"/>
          <w:i/>
          <w:sz w:val="24"/>
          <w:szCs w:val="24"/>
        </w:rPr>
      </w:pPr>
      <w:r w:rsidRPr="0095225F">
        <w:rPr>
          <w:rFonts w:ascii="Arial" w:eastAsia="宋体" w:hAnsi="Arial" w:cs="Arial"/>
          <w:i/>
          <w:sz w:val="24"/>
          <w:szCs w:val="24"/>
        </w:rPr>
        <w:t>（</w:t>
      </w:r>
      <w:r w:rsidRPr="0095225F">
        <w:rPr>
          <w:rFonts w:ascii="Arial" w:eastAsia="宋体" w:hAnsi="Arial" w:cs="Arial"/>
          <w:i/>
          <w:sz w:val="24"/>
          <w:szCs w:val="24"/>
        </w:rPr>
        <w:t>3</w:t>
      </w:r>
      <w:r w:rsidRPr="0095225F">
        <w:rPr>
          <w:rFonts w:ascii="Arial" w:eastAsia="宋体" w:hAnsi="Arial" w:cs="Arial"/>
          <w:i/>
          <w:sz w:val="24"/>
          <w:szCs w:val="24"/>
        </w:rPr>
        <w:t>）对于</w:t>
      </w:r>
      <w:r w:rsidR="00900DB1" w:rsidRPr="0095225F">
        <w:rPr>
          <w:rFonts w:ascii="Arial" w:eastAsia="宋体" w:hAnsi="Arial" w:cs="Arial"/>
          <w:i/>
          <w:sz w:val="24"/>
          <w:szCs w:val="24"/>
        </w:rPr>
        <w:t>存在</w:t>
      </w:r>
      <w:r w:rsidRPr="0095225F">
        <w:rPr>
          <w:rFonts w:ascii="Arial" w:eastAsia="宋体" w:hAnsi="Arial" w:cs="Arial"/>
          <w:i/>
          <w:sz w:val="24"/>
          <w:szCs w:val="24"/>
        </w:rPr>
        <w:t>可能会增加电子产品辐射</w:t>
      </w:r>
      <w:r w:rsidR="00900DB1" w:rsidRPr="0095225F">
        <w:rPr>
          <w:rFonts w:ascii="Arial" w:eastAsia="宋体" w:hAnsi="Arial" w:cs="Arial"/>
          <w:i/>
          <w:sz w:val="24"/>
          <w:szCs w:val="24"/>
        </w:rPr>
        <w:t>的</w:t>
      </w:r>
      <w:r w:rsidRPr="0095225F">
        <w:rPr>
          <w:rFonts w:ascii="Arial" w:eastAsia="宋体" w:hAnsi="Arial" w:cs="Arial"/>
          <w:i/>
          <w:sz w:val="24"/>
          <w:szCs w:val="24"/>
        </w:rPr>
        <w:t>老化效应的产品，</w:t>
      </w:r>
      <w:r w:rsidR="00900DB1" w:rsidRPr="0095225F">
        <w:rPr>
          <w:rFonts w:ascii="Arial" w:eastAsia="宋体" w:hAnsi="Arial" w:cs="Arial"/>
          <w:i/>
          <w:sz w:val="24"/>
          <w:szCs w:val="24"/>
        </w:rPr>
        <w:t>应提供</w:t>
      </w:r>
      <w:r w:rsidRPr="0095225F">
        <w:rPr>
          <w:rFonts w:ascii="Arial" w:eastAsia="宋体" w:hAnsi="Arial" w:cs="Arial"/>
          <w:i/>
          <w:sz w:val="24"/>
          <w:szCs w:val="24"/>
        </w:rPr>
        <w:t>产品耐久性和稳定性试验结果的记录，以及选择这些试验的依据。</w:t>
      </w:r>
    </w:p>
    <w:p w14:paraId="6A9C96B1" w14:textId="6D08BF7F" w:rsidR="002E3243" w:rsidRPr="0095225F" w:rsidRDefault="002E3243" w:rsidP="003D46CF">
      <w:pPr>
        <w:overflowPunct w:val="0"/>
        <w:snapToGrid w:val="0"/>
        <w:spacing w:after="240" w:line="300" w:lineRule="auto"/>
        <w:rPr>
          <w:rFonts w:ascii="Arial" w:eastAsia="宋体" w:hAnsi="Arial" w:cs="Arial"/>
          <w:i/>
          <w:sz w:val="24"/>
          <w:szCs w:val="24"/>
        </w:rPr>
      </w:pPr>
      <w:r w:rsidRPr="0095225F">
        <w:rPr>
          <w:rFonts w:ascii="Arial" w:eastAsia="宋体" w:hAnsi="Arial" w:cs="Arial"/>
          <w:i/>
          <w:sz w:val="24"/>
          <w:szCs w:val="24"/>
        </w:rPr>
        <w:t>（</w:t>
      </w:r>
      <w:r w:rsidRPr="0095225F">
        <w:rPr>
          <w:rFonts w:ascii="Arial" w:eastAsia="宋体" w:hAnsi="Arial" w:cs="Arial"/>
          <w:i/>
          <w:sz w:val="24"/>
          <w:szCs w:val="24"/>
        </w:rPr>
        <w:t>4</w:t>
      </w:r>
      <w:r w:rsidRPr="0095225F">
        <w:rPr>
          <w:rFonts w:ascii="Arial" w:eastAsia="宋体" w:hAnsi="Arial" w:cs="Arial"/>
          <w:i/>
          <w:sz w:val="24"/>
          <w:szCs w:val="24"/>
        </w:rPr>
        <w:t>）制造商和经销商</w:t>
      </w:r>
      <w:r w:rsidR="00900DB1" w:rsidRPr="0095225F">
        <w:rPr>
          <w:rFonts w:ascii="Arial" w:eastAsia="宋体" w:hAnsi="Arial" w:cs="Arial"/>
          <w:i/>
          <w:sz w:val="24"/>
          <w:szCs w:val="24"/>
        </w:rPr>
        <w:t>、</w:t>
      </w:r>
      <w:r w:rsidRPr="0095225F">
        <w:rPr>
          <w:rFonts w:ascii="Arial" w:eastAsia="宋体" w:hAnsi="Arial" w:cs="Arial"/>
          <w:i/>
          <w:sz w:val="24"/>
          <w:szCs w:val="24"/>
        </w:rPr>
        <w:t>分销商和采购商之间</w:t>
      </w:r>
      <w:r w:rsidR="00900DB1" w:rsidRPr="0095225F">
        <w:rPr>
          <w:rFonts w:ascii="Arial" w:eastAsia="宋体" w:hAnsi="Arial" w:cs="Arial"/>
          <w:i/>
          <w:sz w:val="24"/>
          <w:szCs w:val="24"/>
        </w:rPr>
        <w:t>有关辐射安全的</w:t>
      </w:r>
      <w:r w:rsidRPr="0095225F">
        <w:rPr>
          <w:rFonts w:ascii="Arial" w:eastAsia="宋体" w:hAnsi="Arial" w:cs="Arial"/>
          <w:i/>
          <w:sz w:val="24"/>
          <w:szCs w:val="24"/>
        </w:rPr>
        <w:t>所有书面通信的副本，包括影响</w:t>
      </w:r>
      <w:r w:rsidR="00D05105" w:rsidRPr="0095225F">
        <w:rPr>
          <w:rFonts w:ascii="Arial" w:eastAsia="宋体" w:hAnsi="Arial" w:cs="Arial"/>
          <w:i/>
          <w:sz w:val="24"/>
          <w:szCs w:val="24"/>
        </w:rPr>
        <w:t>列表中</w:t>
      </w:r>
      <w:r w:rsidRPr="0095225F">
        <w:rPr>
          <w:rFonts w:ascii="Arial" w:eastAsia="宋体" w:hAnsi="Arial" w:cs="Arial"/>
          <w:i/>
          <w:sz w:val="24"/>
          <w:szCs w:val="24"/>
        </w:rPr>
        <w:t>产品的使用</w:t>
      </w:r>
      <w:r w:rsidR="00D05105" w:rsidRPr="0095225F">
        <w:rPr>
          <w:rFonts w:ascii="Arial" w:eastAsia="宋体" w:hAnsi="Arial" w:cs="Arial"/>
          <w:i/>
          <w:sz w:val="24"/>
          <w:szCs w:val="24"/>
        </w:rPr>
        <w:t>、</w:t>
      </w:r>
      <w:r w:rsidRPr="0095225F">
        <w:rPr>
          <w:rFonts w:ascii="Arial" w:eastAsia="宋体" w:hAnsi="Arial" w:cs="Arial"/>
          <w:i/>
          <w:sz w:val="24"/>
          <w:szCs w:val="24"/>
        </w:rPr>
        <w:t>修理</w:t>
      </w:r>
      <w:r w:rsidR="00D05105" w:rsidRPr="0095225F">
        <w:rPr>
          <w:rFonts w:ascii="Arial" w:eastAsia="宋体" w:hAnsi="Arial" w:cs="Arial"/>
          <w:i/>
          <w:sz w:val="24"/>
          <w:szCs w:val="24"/>
        </w:rPr>
        <w:t>、</w:t>
      </w:r>
      <w:r w:rsidRPr="0095225F">
        <w:rPr>
          <w:rFonts w:ascii="Arial" w:eastAsia="宋体" w:hAnsi="Arial" w:cs="Arial"/>
          <w:i/>
          <w:sz w:val="24"/>
          <w:szCs w:val="24"/>
        </w:rPr>
        <w:t>调整</w:t>
      </w:r>
      <w:r w:rsidR="00D05105" w:rsidRPr="0095225F">
        <w:rPr>
          <w:rFonts w:ascii="Arial" w:eastAsia="宋体" w:hAnsi="Arial" w:cs="Arial"/>
          <w:i/>
          <w:sz w:val="24"/>
          <w:szCs w:val="24"/>
        </w:rPr>
        <w:t>、</w:t>
      </w:r>
      <w:r w:rsidRPr="0095225F">
        <w:rPr>
          <w:rFonts w:ascii="Arial" w:eastAsia="宋体" w:hAnsi="Arial" w:cs="Arial"/>
          <w:i/>
          <w:sz w:val="24"/>
          <w:szCs w:val="24"/>
        </w:rPr>
        <w:t>维护或测试的</w:t>
      </w:r>
      <w:r w:rsidR="00D05105" w:rsidRPr="0095225F">
        <w:rPr>
          <w:rFonts w:ascii="Arial" w:eastAsia="宋体" w:hAnsi="Arial" w:cs="Arial"/>
          <w:i/>
          <w:sz w:val="24"/>
          <w:szCs w:val="24"/>
        </w:rPr>
        <w:t>所有</w:t>
      </w:r>
      <w:r w:rsidRPr="0095225F">
        <w:rPr>
          <w:rFonts w:ascii="Arial" w:eastAsia="宋体" w:hAnsi="Arial" w:cs="Arial"/>
          <w:i/>
          <w:sz w:val="24"/>
          <w:szCs w:val="24"/>
        </w:rPr>
        <w:t>投诉</w:t>
      </w:r>
      <w:r w:rsidR="00D05105" w:rsidRPr="0095225F">
        <w:rPr>
          <w:rFonts w:ascii="Arial" w:eastAsia="宋体" w:hAnsi="Arial" w:cs="Arial"/>
          <w:i/>
          <w:sz w:val="24"/>
          <w:szCs w:val="24"/>
        </w:rPr>
        <w:t>、</w:t>
      </w:r>
      <w:r w:rsidRPr="0095225F">
        <w:rPr>
          <w:rFonts w:ascii="Arial" w:eastAsia="宋体" w:hAnsi="Arial" w:cs="Arial"/>
          <w:i/>
          <w:sz w:val="24"/>
          <w:szCs w:val="24"/>
        </w:rPr>
        <w:t>调查</w:t>
      </w:r>
      <w:r w:rsidR="00D05105" w:rsidRPr="0095225F">
        <w:rPr>
          <w:rFonts w:ascii="Arial" w:eastAsia="宋体" w:hAnsi="Arial" w:cs="Arial"/>
          <w:i/>
          <w:sz w:val="24"/>
          <w:szCs w:val="24"/>
        </w:rPr>
        <w:t>、指导</w:t>
      </w:r>
      <w:r w:rsidRPr="0095225F">
        <w:rPr>
          <w:rFonts w:ascii="Arial" w:eastAsia="宋体" w:hAnsi="Arial" w:cs="Arial"/>
          <w:i/>
          <w:sz w:val="24"/>
          <w:szCs w:val="24"/>
        </w:rPr>
        <w:t>或说明。</w:t>
      </w:r>
    </w:p>
    <w:p w14:paraId="0B0214BC" w14:textId="007AD484" w:rsidR="002E3243" w:rsidRPr="0095225F" w:rsidRDefault="002E3243" w:rsidP="003D46CF">
      <w:pPr>
        <w:overflowPunct w:val="0"/>
        <w:snapToGrid w:val="0"/>
        <w:spacing w:after="240" w:line="300" w:lineRule="auto"/>
        <w:rPr>
          <w:rFonts w:ascii="Arial" w:eastAsia="宋体" w:hAnsi="Arial" w:cs="Arial"/>
          <w:i/>
          <w:sz w:val="24"/>
          <w:szCs w:val="24"/>
        </w:rPr>
      </w:pPr>
      <w:r w:rsidRPr="0095225F">
        <w:rPr>
          <w:rFonts w:ascii="Arial" w:eastAsia="宋体" w:hAnsi="Arial" w:cs="Arial"/>
          <w:i/>
          <w:sz w:val="24"/>
          <w:szCs w:val="24"/>
        </w:rPr>
        <w:t>（</w:t>
      </w:r>
      <w:r w:rsidRPr="0095225F">
        <w:rPr>
          <w:rFonts w:ascii="Arial" w:eastAsia="宋体" w:hAnsi="Arial" w:cs="Arial"/>
          <w:i/>
          <w:sz w:val="24"/>
          <w:szCs w:val="24"/>
        </w:rPr>
        <w:t>5</w:t>
      </w:r>
      <w:r w:rsidRPr="0095225F">
        <w:rPr>
          <w:rFonts w:ascii="Arial" w:eastAsia="宋体" w:hAnsi="Arial" w:cs="Arial"/>
          <w:i/>
          <w:sz w:val="24"/>
          <w:szCs w:val="24"/>
        </w:rPr>
        <w:t>）有关生产和销售数量的数据</w:t>
      </w:r>
      <w:r w:rsidR="00D05105" w:rsidRPr="0095225F">
        <w:rPr>
          <w:rFonts w:ascii="Arial" w:eastAsia="宋体" w:hAnsi="Arial" w:cs="Arial"/>
          <w:i/>
          <w:sz w:val="24"/>
          <w:szCs w:val="24"/>
        </w:rPr>
        <w:t>（如</w:t>
      </w:r>
      <w:r w:rsidR="00972835">
        <w:rPr>
          <w:rFonts w:ascii="Arial" w:eastAsia="宋体" w:hAnsi="Arial" w:cs="Arial" w:hint="eastAsia"/>
          <w:i/>
          <w:sz w:val="24"/>
          <w:szCs w:val="24"/>
        </w:rPr>
        <w:t>可用</w:t>
      </w:r>
      <w:r w:rsidR="00D05105" w:rsidRPr="0095225F">
        <w:rPr>
          <w:rFonts w:ascii="Arial" w:eastAsia="宋体" w:hAnsi="Arial" w:cs="Arial"/>
          <w:i/>
          <w:sz w:val="24"/>
          <w:szCs w:val="24"/>
        </w:rPr>
        <w:t>）</w:t>
      </w:r>
      <w:r w:rsidRPr="0095225F">
        <w:rPr>
          <w:rFonts w:ascii="Arial" w:eastAsia="宋体" w:hAnsi="Arial" w:cs="Arial"/>
          <w:i/>
          <w:sz w:val="24"/>
          <w:szCs w:val="24"/>
        </w:rPr>
        <w:t>。</w:t>
      </w:r>
    </w:p>
    <w:p w14:paraId="59BB4EF7" w14:textId="010CA890" w:rsidR="002E3243" w:rsidRPr="0095225F" w:rsidRDefault="002E3243" w:rsidP="003D46CF">
      <w:pPr>
        <w:overflowPunct w:val="0"/>
        <w:snapToGrid w:val="0"/>
        <w:spacing w:after="240" w:line="300" w:lineRule="auto"/>
        <w:rPr>
          <w:rFonts w:ascii="Arial" w:eastAsia="宋体" w:hAnsi="Arial" w:cs="Arial"/>
          <w:i/>
          <w:sz w:val="24"/>
          <w:szCs w:val="24"/>
        </w:rPr>
      </w:pPr>
      <w:r w:rsidRPr="0095225F">
        <w:rPr>
          <w:rFonts w:ascii="Arial" w:eastAsia="宋体" w:hAnsi="Arial" w:cs="Arial"/>
          <w:i/>
          <w:sz w:val="24"/>
          <w:szCs w:val="24"/>
        </w:rPr>
        <w:t>（</w:t>
      </w:r>
      <w:r w:rsidRPr="0095225F">
        <w:rPr>
          <w:rFonts w:ascii="Arial" w:eastAsia="宋体" w:hAnsi="Arial" w:cs="Arial"/>
          <w:i/>
          <w:sz w:val="24"/>
          <w:szCs w:val="24"/>
        </w:rPr>
        <w:t>b</w:t>
      </w:r>
      <w:r w:rsidRPr="0095225F">
        <w:rPr>
          <w:rFonts w:ascii="Arial" w:eastAsia="宋体" w:hAnsi="Arial" w:cs="Arial"/>
          <w:i/>
          <w:sz w:val="24"/>
          <w:szCs w:val="24"/>
        </w:rPr>
        <w:t>）除本节（</w:t>
      </w:r>
      <w:r w:rsidRPr="0095225F">
        <w:rPr>
          <w:rFonts w:ascii="Arial" w:eastAsia="宋体" w:hAnsi="Arial" w:cs="Arial"/>
          <w:i/>
          <w:sz w:val="24"/>
          <w:szCs w:val="24"/>
        </w:rPr>
        <w:t>a</w:t>
      </w:r>
      <w:r w:rsidRPr="0095225F">
        <w:rPr>
          <w:rFonts w:ascii="Arial" w:eastAsia="宋体" w:hAnsi="Arial" w:cs="Arial"/>
          <w:i/>
          <w:sz w:val="24"/>
          <w:szCs w:val="24"/>
        </w:rPr>
        <w:t>）段所要求的记录外，</w:t>
      </w:r>
      <w:r w:rsidR="00395B17">
        <w:rPr>
          <w:rFonts w:ascii="Arial" w:eastAsia="宋体" w:hAnsi="Arial" w:cs="Arial"/>
          <w:i/>
          <w:sz w:val="24"/>
          <w:szCs w:val="24"/>
        </w:rPr>
        <w:t>【</w:t>
      </w:r>
      <w:r w:rsidRPr="0095225F">
        <w:rPr>
          <w:rFonts w:ascii="Arial" w:eastAsia="宋体" w:hAnsi="Arial" w:cs="Arial"/>
          <w:i/>
          <w:sz w:val="24"/>
          <w:szCs w:val="24"/>
        </w:rPr>
        <w:t>1002.1</w:t>
      </w:r>
      <w:r w:rsidRPr="0095225F">
        <w:rPr>
          <w:rFonts w:ascii="Arial" w:eastAsia="宋体" w:hAnsi="Arial" w:cs="Arial"/>
          <w:i/>
          <w:sz w:val="24"/>
          <w:szCs w:val="24"/>
        </w:rPr>
        <w:t>表</w:t>
      </w:r>
      <w:r w:rsidRPr="0095225F">
        <w:rPr>
          <w:rFonts w:ascii="Arial" w:eastAsia="宋体" w:hAnsi="Arial" w:cs="Arial"/>
          <w:i/>
          <w:sz w:val="24"/>
          <w:szCs w:val="24"/>
        </w:rPr>
        <w:t>1</w:t>
      </w:r>
      <w:r w:rsidR="00395B17">
        <w:rPr>
          <w:rFonts w:ascii="Arial" w:eastAsia="宋体" w:hAnsi="Arial" w:cs="Arial"/>
          <w:i/>
          <w:sz w:val="24"/>
          <w:szCs w:val="24"/>
        </w:rPr>
        <w:t>】</w:t>
      </w:r>
      <w:r w:rsidR="00D05105" w:rsidRPr="0095225F">
        <w:rPr>
          <w:rFonts w:ascii="Arial" w:eastAsia="宋体" w:hAnsi="Arial" w:cs="Arial"/>
          <w:i/>
          <w:sz w:val="24"/>
          <w:szCs w:val="24"/>
        </w:rPr>
        <w:t>所列出</w:t>
      </w:r>
      <w:r w:rsidRPr="0095225F">
        <w:rPr>
          <w:rFonts w:ascii="Arial" w:eastAsia="宋体" w:hAnsi="Arial" w:cs="Arial"/>
          <w:i/>
          <w:sz w:val="24"/>
          <w:szCs w:val="24"/>
        </w:rPr>
        <w:t>产品</w:t>
      </w:r>
      <w:r w:rsidR="00D05105" w:rsidRPr="0095225F">
        <w:rPr>
          <w:rFonts w:ascii="Arial" w:eastAsia="宋体" w:hAnsi="Arial" w:cs="Arial"/>
          <w:i/>
          <w:sz w:val="24"/>
          <w:szCs w:val="24"/>
        </w:rPr>
        <w:t>的</w:t>
      </w:r>
      <w:r w:rsidRPr="0095225F">
        <w:rPr>
          <w:rFonts w:ascii="Arial" w:eastAsia="宋体" w:hAnsi="Arial" w:cs="Arial"/>
          <w:i/>
          <w:sz w:val="24"/>
          <w:szCs w:val="24"/>
        </w:rPr>
        <w:t>制造商应制定并维护有关此类产品的以下记录：</w:t>
      </w:r>
    </w:p>
    <w:p w14:paraId="01D14089" w14:textId="69FCD41B" w:rsidR="002E3243" w:rsidRPr="0095225F" w:rsidRDefault="002E3243" w:rsidP="003D46CF">
      <w:pPr>
        <w:overflowPunct w:val="0"/>
        <w:snapToGrid w:val="0"/>
        <w:spacing w:after="240" w:line="300" w:lineRule="auto"/>
        <w:rPr>
          <w:rFonts w:ascii="Arial" w:eastAsia="宋体" w:hAnsi="Arial" w:cs="Arial"/>
          <w:i/>
          <w:sz w:val="24"/>
          <w:szCs w:val="24"/>
        </w:rPr>
      </w:pPr>
      <w:r w:rsidRPr="0095225F">
        <w:rPr>
          <w:rFonts w:ascii="Arial" w:eastAsia="宋体" w:hAnsi="Arial" w:cs="Arial"/>
          <w:i/>
          <w:sz w:val="24"/>
          <w:szCs w:val="24"/>
        </w:rPr>
        <w:t>（</w:t>
      </w:r>
      <w:r w:rsidRPr="0095225F">
        <w:rPr>
          <w:rFonts w:ascii="Arial" w:eastAsia="宋体" w:hAnsi="Arial" w:cs="Arial"/>
          <w:i/>
          <w:sz w:val="24"/>
          <w:szCs w:val="24"/>
        </w:rPr>
        <w:t>1</w:t>
      </w:r>
      <w:r w:rsidRPr="0095225F">
        <w:rPr>
          <w:rFonts w:ascii="Arial" w:eastAsia="宋体" w:hAnsi="Arial" w:cs="Arial"/>
          <w:i/>
          <w:sz w:val="24"/>
          <w:szCs w:val="24"/>
        </w:rPr>
        <w:t>）</w:t>
      </w:r>
      <w:r w:rsidR="00D05105" w:rsidRPr="0095225F">
        <w:rPr>
          <w:rFonts w:ascii="Arial" w:eastAsia="宋体" w:hAnsi="Arial" w:cs="Arial"/>
          <w:i/>
          <w:sz w:val="24"/>
          <w:szCs w:val="24"/>
        </w:rPr>
        <w:t>制造商直接销售给经销商的情况下，可以追踪分销商或经销商的产品或产品特定批次的</w:t>
      </w:r>
      <w:r w:rsidRPr="0095225F">
        <w:rPr>
          <w:rFonts w:ascii="Arial" w:eastAsia="宋体" w:hAnsi="Arial" w:cs="Arial"/>
          <w:i/>
          <w:sz w:val="24"/>
          <w:szCs w:val="24"/>
        </w:rPr>
        <w:t>制造商分销记录。</w:t>
      </w:r>
    </w:p>
    <w:p w14:paraId="0FAC6399" w14:textId="00DF995D" w:rsidR="002E3243" w:rsidRPr="0095225F" w:rsidRDefault="002E3243" w:rsidP="003D46CF">
      <w:pPr>
        <w:overflowPunct w:val="0"/>
        <w:snapToGrid w:val="0"/>
        <w:spacing w:after="240" w:line="300" w:lineRule="auto"/>
        <w:rPr>
          <w:rFonts w:ascii="Arial" w:eastAsia="宋体" w:hAnsi="Arial" w:cs="Arial"/>
          <w:i/>
          <w:sz w:val="24"/>
          <w:szCs w:val="24"/>
        </w:rPr>
      </w:pPr>
      <w:r w:rsidRPr="0095225F">
        <w:rPr>
          <w:rFonts w:ascii="Arial" w:eastAsia="宋体" w:hAnsi="Arial" w:cs="Arial"/>
          <w:i/>
          <w:sz w:val="24"/>
          <w:szCs w:val="24"/>
        </w:rPr>
        <w:t>（</w:t>
      </w:r>
      <w:r w:rsidR="00D05105" w:rsidRPr="0095225F">
        <w:rPr>
          <w:rFonts w:ascii="Arial" w:eastAsia="宋体" w:hAnsi="Arial" w:cs="Arial"/>
          <w:i/>
          <w:sz w:val="24"/>
          <w:szCs w:val="24"/>
        </w:rPr>
        <w:t>2</w:t>
      </w:r>
      <w:r w:rsidRPr="0095225F">
        <w:rPr>
          <w:rFonts w:ascii="Arial" w:eastAsia="宋体" w:hAnsi="Arial" w:cs="Arial"/>
          <w:i/>
          <w:sz w:val="24"/>
          <w:szCs w:val="24"/>
        </w:rPr>
        <w:t>）按照</w:t>
      </w:r>
      <w:r w:rsidRPr="0095225F">
        <w:rPr>
          <w:rFonts w:ascii="Arial" w:eastAsia="宋体" w:hAnsi="Arial" w:cs="Arial"/>
          <w:i/>
          <w:sz w:val="24"/>
          <w:szCs w:val="24"/>
        </w:rPr>
        <w:t>1002.41</w:t>
      </w:r>
      <w:r w:rsidRPr="0095225F">
        <w:rPr>
          <w:rFonts w:ascii="Arial" w:eastAsia="宋体" w:hAnsi="Arial" w:cs="Arial"/>
          <w:i/>
          <w:sz w:val="24"/>
          <w:szCs w:val="24"/>
        </w:rPr>
        <w:t>从经销商或分销商收到的记录。</w:t>
      </w:r>
    </w:p>
    <w:p w14:paraId="31432A07" w14:textId="5B334CAB" w:rsidR="002E3243" w:rsidRPr="005000F9" w:rsidRDefault="002E3243" w:rsidP="003D46CF">
      <w:pPr>
        <w:overflowPunct w:val="0"/>
        <w:snapToGrid w:val="0"/>
        <w:spacing w:after="240" w:line="300" w:lineRule="auto"/>
        <w:rPr>
          <w:rFonts w:ascii="Arial" w:eastAsia="宋体" w:hAnsi="Arial" w:cs="Arial"/>
          <w:sz w:val="24"/>
          <w:szCs w:val="24"/>
        </w:rPr>
      </w:pPr>
      <w:r w:rsidRPr="0095225F">
        <w:rPr>
          <w:rFonts w:ascii="Arial" w:eastAsia="宋体" w:hAnsi="Arial" w:cs="Arial"/>
          <w:b/>
          <w:sz w:val="24"/>
          <w:szCs w:val="24"/>
        </w:rPr>
        <w:t>报告</w:t>
      </w:r>
      <w:r w:rsidR="00395B17">
        <w:rPr>
          <w:rFonts w:ascii="Arial" w:eastAsia="宋体" w:hAnsi="Arial" w:cs="Arial"/>
          <w:sz w:val="24"/>
          <w:szCs w:val="24"/>
        </w:rPr>
        <w:t>【</w:t>
      </w:r>
      <w:r w:rsidRPr="005000F9">
        <w:rPr>
          <w:rFonts w:ascii="Arial" w:eastAsia="宋体" w:hAnsi="Arial" w:cs="Arial"/>
          <w:sz w:val="24"/>
          <w:szCs w:val="24"/>
        </w:rPr>
        <w:t>21 CFR 1002.1</w:t>
      </w:r>
      <w:r w:rsidR="00395B17">
        <w:rPr>
          <w:rFonts w:ascii="Arial" w:eastAsia="宋体" w:hAnsi="Arial" w:cs="Arial"/>
          <w:sz w:val="24"/>
          <w:szCs w:val="24"/>
        </w:rPr>
        <w:t>】</w:t>
      </w:r>
    </w:p>
    <w:p w14:paraId="3856FE5F" w14:textId="77777777" w:rsidR="0095225F" w:rsidRDefault="0095225F">
      <w:pPr>
        <w:widowControl/>
        <w:jc w:val="left"/>
        <w:rPr>
          <w:rFonts w:ascii="Arial" w:eastAsia="宋体" w:hAnsi="Arial" w:cs="Arial"/>
          <w:sz w:val="24"/>
          <w:szCs w:val="24"/>
        </w:rPr>
      </w:pPr>
      <w:r>
        <w:rPr>
          <w:rFonts w:ascii="Arial" w:eastAsia="宋体" w:hAnsi="Arial" w:cs="Arial"/>
          <w:sz w:val="24"/>
          <w:szCs w:val="24"/>
        </w:rPr>
        <w:br w:type="page"/>
      </w:r>
    </w:p>
    <w:p w14:paraId="178BBA7A" w14:textId="1852B784" w:rsidR="002E3243" w:rsidRPr="005000F9" w:rsidRDefault="00D05105"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lastRenderedPageBreak/>
        <w:t>关于</w:t>
      </w:r>
      <w:r w:rsidR="002E3243" w:rsidRPr="005000F9">
        <w:rPr>
          <w:rFonts w:ascii="Arial" w:eastAsia="宋体" w:hAnsi="Arial" w:cs="Arial"/>
          <w:sz w:val="24"/>
          <w:szCs w:val="24"/>
        </w:rPr>
        <w:t>报告</w:t>
      </w:r>
      <w:r w:rsidRPr="005000F9">
        <w:rPr>
          <w:rFonts w:ascii="Arial" w:eastAsia="宋体" w:hAnsi="Arial" w:cs="Arial"/>
          <w:sz w:val="24"/>
          <w:szCs w:val="24"/>
        </w:rPr>
        <w:t>的</w:t>
      </w:r>
      <w:r w:rsidR="002E3243" w:rsidRPr="005000F9">
        <w:rPr>
          <w:rFonts w:ascii="Arial" w:eastAsia="宋体" w:hAnsi="Arial" w:cs="Arial"/>
          <w:sz w:val="24"/>
          <w:szCs w:val="24"/>
        </w:rPr>
        <w:t>要求及其适用性</w:t>
      </w:r>
      <w:r w:rsidRPr="005000F9">
        <w:rPr>
          <w:rFonts w:ascii="Arial" w:eastAsia="宋体" w:hAnsi="Arial" w:cs="Arial"/>
          <w:sz w:val="24"/>
          <w:szCs w:val="24"/>
        </w:rPr>
        <w:t>见于</w:t>
      </w:r>
      <w:r w:rsidR="002E3243" w:rsidRPr="005000F9">
        <w:rPr>
          <w:rFonts w:ascii="Arial" w:eastAsia="宋体" w:hAnsi="Arial" w:cs="Arial"/>
          <w:sz w:val="24"/>
          <w:szCs w:val="24"/>
        </w:rPr>
        <w:t>21 CFR 1002.1</w:t>
      </w:r>
      <w:r w:rsidRPr="005000F9">
        <w:rPr>
          <w:rFonts w:ascii="Arial" w:eastAsia="宋体" w:hAnsi="Arial" w:cs="Arial"/>
          <w:sz w:val="24"/>
          <w:szCs w:val="24"/>
        </w:rPr>
        <w:t>和相关表格</w:t>
      </w:r>
      <w:r w:rsidR="002E3243" w:rsidRPr="005000F9">
        <w:rPr>
          <w:rFonts w:ascii="Arial" w:eastAsia="宋体" w:hAnsi="Arial" w:cs="Arial"/>
          <w:sz w:val="24"/>
          <w:szCs w:val="24"/>
        </w:rPr>
        <w:t>。一般来说，</w:t>
      </w:r>
      <w:r w:rsidR="000D2151" w:rsidRPr="005000F9">
        <w:rPr>
          <w:rFonts w:ascii="Arial" w:eastAsia="宋体" w:hAnsi="Arial" w:cs="Arial"/>
          <w:sz w:val="24"/>
          <w:szCs w:val="24"/>
        </w:rPr>
        <w:t>柜式</w:t>
      </w:r>
      <w:r w:rsidR="00401E42" w:rsidRPr="005000F9">
        <w:rPr>
          <w:rFonts w:ascii="Arial" w:eastAsia="宋体" w:hAnsi="Arial" w:cs="Arial"/>
          <w:sz w:val="24"/>
          <w:szCs w:val="24"/>
        </w:rPr>
        <w:t>X</w:t>
      </w:r>
      <w:r w:rsidR="00401E42" w:rsidRPr="005000F9">
        <w:rPr>
          <w:rFonts w:ascii="Arial" w:eastAsia="宋体" w:hAnsi="Arial" w:cs="Arial"/>
          <w:sz w:val="24"/>
          <w:szCs w:val="24"/>
        </w:rPr>
        <w:t>射线</w:t>
      </w:r>
      <w:r w:rsidR="002E3243" w:rsidRPr="005000F9">
        <w:rPr>
          <w:rFonts w:ascii="Arial" w:eastAsia="宋体" w:hAnsi="Arial" w:cs="Arial"/>
          <w:sz w:val="24"/>
          <w:szCs w:val="24"/>
        </w:rPr>
        <w:t>系统的制造商都要遵守报告要求。</w:t>
      </w:r>
    </w:p>
    <w:p w14:paraId="7B4DCA6A" w14:textId="77777777" w:rsidR="002E3243" w:rsidRPr="0095225F" w:rsidRDefault="002E3243" w:rsidP="0095225F">
      <w:pPr>
        <w:overflowPunct w:val="0"/>
        <w:snapToGrid w:val="0"/>
        <w:spacing w:line="300" w:lineRule="auto"/>
        <w:rPr>
          <w:rFonts w:ascii="Arial" w:eastAsia="宋体" w:hAnsi="Arial" w:cs="Arial"/>
          <w:sz w:val="24"/>
          <w:szCs w:val="24"/>
          <w:u w:val="single"/>
        </w:rPr>
      </w:pPr>
      <w:r w:rsidRPr="0095225F">
        <w:rPr>
          <w:rFonts w:ascii="Arial" w:eastAsia="宋体" w:hAnsi="Arial" w:cs="Arial"/>
          <w:sz w:val="24"/>
          <w:szCs w:val="24"/>
          <w:u w:val="single"/>
        </w:rPr>
        <w:t>提交报告的地址</w:t>
      </w:r>
    </w:p>
    <w:p w14:paraId="30E0DD74" w14:textId="72126742" w:rsidR="002E3243" w:rsidRPr="005000F9" w:rsidRDefault="002E3243" w:rsidP="0095225F">
      <w:pPr>
        <w:overflowPunct w:val="0"/>
        <w:snapToGrid w:val="0"/>
        <w:spacing w:line="300" w:lineRule="auto"/>
        <w:rPr>
          <w:rFonts w:ascii="Arial" w:eastAsia="宋体" w:hAnsi="Arial" w:cs="Arial"/>
          <w:sz w:val="24"/>
          <w:szCs w:val="24"/>
        </w:rPr>
      </w:pPr>
      <w:r w:rsidRPr="005000F9">
        <w:rPr>
          <w:rFonts w:ascii="Arial" w:eastAsia="宋体" w:hAnsi="Arial" w:cs="Arial"/>
          <w:sz w:val="24"/>
          <w:szCs w:val="24"/>
        </w:rPr>
        <w:t>您应该将产品</w:t>
      </w:r>
      <w:r w:rsidR="00D05105" w:rsidRPr="005000F9">
        <w:rPr>
          <w:rFonts w:ascii="Arial" w:eastAsia="宋体" w:hAnsi="Arial" w:cs="Arial"/>
          <w:sz w:val="24"/>
          <w:szCs w:val="24"/>
        </w:rPr>
        <w:t>、</w:t>
      </w:r>
      <w:r w:rsidRPr="005000F9">
        <w:rPr>
          <w:rFonts w:ascii="Arial" w:eastAsia="宋体" w:hAnsi="Arial" w:cs="Arial"/>
          <w:sz w:val="24"/>
          <w:szCs w:val="24"/>
        </w:rPr>
        <w:t>补充</w:t>
      </w:r>
      <w:r w:rsidR="00D05105" w:rsidRPr="005000F9">
        <w:rPr>
          <w:rFonts w:ascii="Arial" w:eastAsia="宋体" w:hAnsi="Arial" w:cs="Arial"/>
          <w:sz w:val="24"/>
          <w:szCs w:val="24"/>
        </w:rPr>
        <w:t>文件</w:t>
      </w:r>
      <w:r w:rsidRPr="005000F9">
        <w:rPr>
          <w:rFonts w:ascii="Arial" w:eastAsia="宋体" w:hAnsi="Arial" w:cs="Arial"/>
          <w:sz w:val="24"/>
          <w:szCs w:val="24"/>
        </w:rPr>
        <w:t>和年度报告发送到：</w:t>
      </w:r>
    </w:p>
    <w:p w14:paraId="37647157" w14:textId="233CC74D" w:rsidR="002E3243" w:rsidRPr="005000F9" w:rsidRDefault="004C3485" w:rsidP="0095225F">
      <w:pPr>
        <w:overflowPunct w:val="0"/>
        <w:snapToGrid w:val="0"/>
        <w:spacing w:line="300" w:lineRule="auto"/>
        <w:ind w:firstLineChars="295" w:firstLine="708"/>
        <w:rPr>
          <w:rFonts w:ascii="Arial" w:eastAsia="宋体" w:hAnsi="Arial" w:cs="Arial"/>
          <w:sz w:val="24"/>
          <w:szCs w:val="24"/>
        </w:rPr>
      </w:pPr>
      <w:bookmarkStart w:id="14" w:name="OLE_LINK2"/>
      <w:bookmarkStart w:id="15" w:name="OLE_LINK5"/>
      <w:r w:rsidRPr="005000F9">
        <w:rPr>
          <w:rFonts w:ascii="Arial" w:eastAsia="宋体" w:hAnsi="Arial" w:cs="Arial"/>
          <w:sz w:val="24"/>
          <w:szCs w:val="24"/>
        </w:rPr>
        <w:t>器械和放射卫生中心</w:t>
      </w:r>
    </w:p>
    <w:p w14:paraId="235CF132" w14:textId="77777777" w:rsidR="002E3243" w:rsidRPr="005000F9" w:rsidRDefault="002E3243" w:rsidP="0095225F">
      <w:pPr>
        <w:overflowPunct w:val="0"/>
        <w:snapToGrid w:val="0"/>
        <w:spacing w:line="300" w:lineRule="auto"/>
        <w:ind w:firstLineChars="295" w:firstLine="708"/>
        <w:rPr>
          <w:rFonts w:ascii="Arial" w:eastAsia="宋体" w:hAnsi="Arial" w:cs="Arial"/>
          <w:sz w:val="24"/>
          <w:szCs w:val="24"/>
        </w:rPr>
      </w:pPr>
      <w:r w:rsidRPr="005000F9">
        <w:rPr>
          <w:rFonts w:ascii="Arial" w:eastAsia="宋体" w:hAnsi="Arial" w:cs="Arial"/>
          <w:sz w:val="24"/>
          <w:szCs w:val="24"/>
        </w:rPr>
        <w:t>ATTN</w:t>
      </w:r>
      <w:r w:rsidRPr="005000F9">
        <w:rPr>
          <w:rFonts w:ascii="Arial" w:eastAsia="宋体" w:hAnsi="Arial" w:cs="Arial"/>
          <w:sz w:val="24"/>
          <w:szCs w:val="24"/>
        </w:rPr>
        <w:t>：电子产品报告</w:t>
      </w:r>
    </w:p>
    <w:p w14:paraId="3F9DD5CB" w14:textId="5A111BE1" w:rsidR="002E3243" w:rsidRPr="005000F9" w:rsidRDefault="00A25095" w:rsidP="0095225F">
      <w:pPr>
        <w:overflowPunct w:val="0"/>
        <w:snapToGrid w:val="0"/>
        <w:spacing w:line="300" w:lineRule="auto"/>
        <w:ind w:firstLineChars="295" w:firstLine="708"/>
        <w:rPr>
          <w:rFonts w:ascii="Arial" w:eastAsia="宋体" w:hAnsi="Arial" w:cs="Arial"/>
          <w:sz w:val="24"/>
          <w:szCs w:val="24"/>
        </w:rPr>
      </w:pPr>
      <w:r>
        <w:rPr>
          <w:rFonts w:ascii="Arial" w:eastAsia="宋体" w:hAnsi="Arial" w:cs="Arial"/>
          <w:sz w:val="24"/>
          <w:szCs w:val="24"/>
        </w:rPr>
        <w:t>放射卫生</w:t>
      </w:r>
      <w:r w:rsidR="002E3243" w:rsidRPr="005000F9">
        <w:rPr>
          <w:rFonts w:ascii="Arial" w:eastAsia="宋体" w:hAnsi="Arial" w:cs="Arial"/>
          <w:sz w:val="24"/>
          <w:szCs w:val="24"/>
        </w:rPr>
        <w:t>文件控制（</w:t>
      </w:r>
      <w:r w:rsidR="002E3243" w:rsidRPr="005000F9">
        <w:rPr>
          <w:rFonts w:ascii="Arial" w:eastAsia="宋体" w:hAnsi="Arial" w:cs="Arial"/>
          <w:sz w:val="24"/>
          <w:szCs w:val="24"/>
        </w:rPr>
        <w:t>HFZ-309</w:t>
      </w:r>
      <w:r w:rsidR="002E3243" w:rsidRPr="005000F9">
        <w:rPr>
          <w:rFonts w:ascii="Arial" w:eastAsia="宋体" w:hAnsi="Arial" w:cs="Arial"/>
          <w:sz w:val="24"/>
          <w:szCs w:val="24"/>
        </w:rPr>
        <w:t>）</w:t>
      </w:r>
    </w:p>
    <w:p w14:paraId="251FA34A" w14:textId="7C0F1694" w:rsidR="002E3243" w:rsidRPr="005000F9" w:rsidRDefault="00D05105" w:rsidP="0095225F">
      <w:pPr>
        <w:overflowPunct w:val="0"/>
        <w:snapToGrid w:val="0"/>
        <w:spacing w:line="300" w:lineRule="auto"/>
        <w:ind w:firstLineChars="295" w:firstLine="708"/>
        <w:rPr>
          <w:rFonts w:ascii="Arial" w:eastAsia="宋体" w:hAnsi="Arial" w:cs="Arial"/>
          <w:sz w:val="24"/>
          <w:szCs w:val="24"/>
        </w:rPr>
      </w:pPr>
      <w:r w:rsidRPr="005000F9">
        <w:rPr>
          <w:rFonts w:ascii="Arial" w:eastAsia="宋体" w:hAnsi="Arial" w:cs="Arial"/>
          <w:sz w:val="24"/>
          <w:szCs w:val="24"/>
        </w:rPr>
        <w:t>沟通、培训</w:t>
      </w:r>
      <w:r w:rsidR="002E3243" w:rsidRPr="005000F9">
        <w:rPr>
          <w:rFonts w:ascii="Arial" w:eastAsia="宋体" w:hAnsi="Arial" w:cs="Arial"/>
          <w:sz w:val="24"/>
          <w:szCs w:val="24"/>
        </w:rPr>
        <w:t>和辐射</w:t>
      </w:r>
      <w:r w:rsidRPr="005000F9">
        <w:rPr>
          <w:rFonts w:ascii="Arial" w:eastAsia="宋体" w:hAnsi="Arial" w:cs="Arial"/>
          <w:sz w:val="24"/>
          <w:szCs w:val="24"/>
        </w:rPr>
        <w:t>项目</w:t>
      </w:r>
      <w:r w:rsidR="002E3243" w:rsidRPr="005000F9">
        <w:rPr>
          <w:rFonts w:ascii="Arial" w:eastAsia="宋体" w:hAnsi="Arial" w:cs="Arial"/>
          <w:sz w:val="24"/>
          <w:szCs w:val="24"/>
        </w:rPr>
        <w:t>办公室</w:t>
      </w:r>
      <w:r w:rsidR="00F54AC1" w:rsidRPr="005000F9">
        <w:rPr>
          <w:rStyle w:val="a7"/>
          <w:rFonts w:ascii="Arial" w:eastAsia="宋体" w:hAnsi="Arial" w:cs="Arial"/>
          <w:sz w:val="24"/>
          <w:szCs w:val="24"/>
        </w:rPr>
        <w:footnoteReference w:id="3"/>
      </w:r>
    </w:p>
    <w:p w14:paraId="49C81FDB" w14:textId="69BFD74D" w:rsidR="002E3243" w:rsidRPr="005000F9" w:rsidRDefault="00D05105" w:rsidP="0095225F">
      <w:pPr>
        <w:overflowPunct w:val="0"/>
        <w:snapToGrid w:val="0"/>
        <w:spacing w:line="300" w:lineRule="auto"/>
        <w:ind w:firstLineChars="295" w:firstLine="708"/>
        <w:rPr>
          <w:rFonts w:ascii="Arial" w:eastAsia="宋体" w:hAnsi="Arial" w:cs="Arial"/>
          <w:sz w:val="24"/>
          <w:szCs w:val="24"/>
        </w:rPr>
      </w:pPr>
      <w:r w:rsidRPr="005000F9">
        <w:rPr>
          <w:rFonts w:ascii="Arial" w:eastAsia="宋体" w:hAnsi="Arial" w:cs="Arial"/>
          <w:sz w:val="24"/>
          <w:szCs w:val="24"/>
        </w:rPr>
        <w:t>9200 Corporate Blvd</w:t>
      </w:r>
    </w:p>
    <w:p w14:paraId="1D7AE376" w14:textId="77777777" w:rsidR="002E3243" w:rsidRPr="005000F9" w:rsidRDefault="002E3243" w:rsidP="0095225F">
      <w:pPr>
        <w:overflowPunct w:val="0"/>
        <w:snapToGrid w:val="0"/>
        <w:spacing w:after="240" w:line="300" w:lineRule="auto"/>
        <w:ind w:firstLineChars="295" w:firstLine="708"/>
        <w:rPr>
          <w:rFonts w:ascii="Arial" w:eastAsia="宋体" w:hAnsi="Arial" w:cs="Arial"/>
          <w:sz w:val="24"/>
          <w:szCs w:val="24"/>
        </w:rPr>
      </w:pPr>
      <w:r w:rsidRPr="005000F9">
        <w:rPr>
          <w:rFonts w:ascii="Arial" w:eastAsia="宋体" w:hAnsi="Arial" w:cs="Arial"/>
          <w:sz w:val="24"/>
          <w:szCs w:val="24"/>
        </w:rPr>
        <w:t>Rockville</w:t>
      </w:r>
      <w:r w:rsidRPr="005000F9">
        <w:rPr>
          <w:rFonts w:ascii="Arial" w:eastAsia="宋体" w:hAnsi="Arial" w:cs="Arial"/>
          <w:sz w:val="24"/>
          <w:szCs w:val="24"/>
        </w:rPr>
        <w:t>，</w:t>
      </w:r>
      <w:r w:rsidRPr="005000F9">
        <w:rPr>
          <w:rFonts w:ascii="Arial" w:eastAsia="宋体" w:hAnsi="Arial" w:cs="Arial"/>
          <w:sz w:val="24"/>
          <w:szCs w:val="24"/>
        </w:rPr>
        <w:t>MD 20850</w:t>
      </w:r>
    </w:p>
    <w:bookmarkEnd w:id="14"/>
    <w:bookmarkEnd w:id="15"/>
    <w:p w14:paraId="354CA4ED" w14:textId="77777777" w:rsidR="002E3243" w:rsidRPr="00CD72B9" w:rsidRDefault="002E3243" w:rsidP="00CD72B9">
      <w:pPr>
        <w:overflowPunct w:val="0"/>
        <w:snapToGrid w:val="0"/>
        <w:spacing w:line="300" w:lineRule="auto"/>
        <w:ind w:firstLineChars="295" w:firstLine="708"/>
        <w:rPr>
          <w:rFonts w:ascii="Arial" w:eastAsia="宋体" w:hAnsi="Arial" w:cs="Arial"/>
          <w:sz w:val="24"/>
          <w:szCs w:val="24"/>
          <w:u w:val="single"/>
        </w:rPr>
      </w:pPr>
      <w:r w:rsidRPr="00CD72B9">
        <w:rPr>
          <w:rFonts w:ascii="Arial" w:eastAsia="宋体" w:hAnsi="Arial" w:cs="Arial"/>
          <w:sz w:val="24"/>
          <w:szCs w:val="24"/>
          <w:u w:val="single"/>
        </w:rPr>
        <w:t>电子报告选项</w:t>
      </w:r>
    </w:p>
    <w:p w14:paraId="5044A0BE" w14:textId="5D6765D2" w:rsidR="00791A15" w:rsidRDefault="002E3243" w:rsidP="00791A15">
      <w:pPr>
        <w:overflowPunct w:val="0"/>
        <w:snapToGrid w:val="0"/>
        <w:spacing w:line="300" w:lineRule="auto"/>
        <w:ind w:leftChars="337" w:left="709" w:hanging="1"/>
      </w:pPr>
      <w:r w:rsidRPr="005000F9">
        <w:rPr>
          <w:rFonts w:ascii="Arial" w:eastAsia="宋体" w:hAnsi="Arial" w:cs="Arial"/>
          <w:sz w:val="24"/>
          <w:szCs w:val="24"/>
        </w:rPr>
        <w:t>制造商</w:t>
      </w:r>
      <w:r w:rsidR="00D05105" w:rsidRPr="005000F9">
        <w:rPr>
          <w:rFonts w:ascii="Arial" w:eastAsia="宋体" w:hAnsi="Arial" w:cs="Arial"/>
          <w:sz w:val="24"/>
          <w:szCs w:val="24"/>
        </w:rPr>
        <w:t>也</w:t>
      </w:r>
      <w:r w:rsidRPr="005000F9">
        <w:rPr>
          <w:rFonts w:ascii="Arial" w:eastAsia="宋体" w:hAnsi="Arial" w:cs="Arial"/>
          <w:sz w:val="24"/>
          <w:szCs w:val="24"/>
        </w:rPr>
        <w:t>可以使用</w:t>
      </w:r>
      <w:r w:rsidRPr="005000F9">
        <w:rPr>
          <w:rFonts w:ascii="Arial" w:eastAsia="宋体" w:hAnsi="Arial" w:cs="Arial"/>
          <w:sz w:val="24"/>
          <w:szCs w:val="24"/>
        </w:rPr>
        <w:t>CeSub eSubmitter</w:t>
      </w:r>
      <w:r w:rsidRPr="005000F9">
        <w:rPr>
          <w:rFonts w:ascii="Arial" w:eastAsia="宋体" w:hAnsi="Arial" w:cs="Arial"/>
          <w:sz w:val="24"/>
          <w:szCs w:val="24"/>
        </w:rPr>
        <w:t>软件以电子</w:t>
      </w:r>
      <w:r w:rsidR="00D05105" w:rsidRPr="005000F9">
        <w:rPr>
          <w:rFonts w:ascii="Arial" w:eastAsia="宋体" w:hAnsi="Arial" w:cs="Arial"/>
          <w:sz w:val="24"/>
          <w:szCs w:val="24"/>
        </w:rPr>
        <w:t>版形式填写</w:t>
      </w:r>
      <w:r w:rsidRPr="005000F9">
        <w:rPr>
          <w:rFonts w:ascii="Arial" w:eastAsia="宋体" w:hAnsi="Arial" w:cs="Arial"/>
          <w:sz w:val="24"/>
          <w:szCs w:val="24"/>
        </w:rPr>
        <w:t>和提交报告和通信。下载</w:t>
      </w:r>
      <w:r w:rsidRPr="005000F9">
        <w:rPr>
          <w:rFonts w:ascii="Arial" w:eastAsia="宋体" w:hAnsi="Arial" w:cs="Arial"/>
          <w:sz w:val="24"/>
          <w:szCs w:val="24"/>
        </w:rPr>
        <w:t>CeSub eSubmitter</w:t>
      </w:r>
      <w:r w:rsidRPr="005000F9">
        <w:rPr>
          <w:rFonts w:ascii="Arial" w:eastAsia="宋体" w:hAnsi="Arial" w:cs="Arial"/>
          <w:sz w:val="24"/>
          <w:szCs w:val="24"/>
        </w:rPr>
        <w:t>软件，并按照该软件附带的说明进行操作。有关</w:t>
      </w:r>
      <w:r w:rsidRPr="005000F9">
        <w:rPr>
          <w:rFonts w:ascii="Arial" w:eastAsia="宋体" w:hAnsi="Arial" w:cs="Arial"/>
          <w:sz w:val="24"/>
          <w:szCs w:val="24"/>
        </w:rPr>
        <w:t>CeSub eSubmitter</w:t>
      </w:r>
      <w:r w:rsidRPr="005000F9">
        <w:rPr>
          <w:rFonts w:ascii="Arial" w:eastAsia="宋体" w:hAnsi="Arial" w:cs="Arial"/>
          <w:sz w:val="24"/>
          <w:szCs w:val="24"/>
        </w:rPr>
        <w:t>软件的更多信息，请访问</w:t>
      </w:r>
      <w:r w:rsidRPr="005000F9">
        <w:rPr>
          <w:rFonts w:ascii="Arial" w:eastAsia="宋体" w:hAnsi="Arial" w:cs="Arial"/>
          <w:sz w:val="24"/>
          <w:szCs w:val="24"/>
        </w:rPr>
        <w:t>FDA</w:t>
      </w:r>
      <w:r w:rsidRPr="005000F9">
        <w:rPr>
          <w:rFonts w:ascii="Arial" w:eastAsia="宋体" w:hAnsi="Arial" w:cs="Arial"/>
          <w:sz w:val="24"/>
          <w:szCs w:val="24"/>
        </w:rPr>
        <w:t>网站。</w:t>
      </w:r>
    </w:p>
    <w:p w14:paraId="73D777CE" w14:textId="4BD5322D" w:rsidR="00791A15" w:rsidRPr="00791A15" w:rsidRDefault="00791A15" w:rsidP="00791A15">
      <w:pPr>
        <w:overflowPunct w:val="0"/>
        <w:snapToGrid w:val="0"/>
        <w:spacing w:line="300" w:lineRule="auto"/>
        <w:ind w:leftChars="337" w:left="709" w:hanging="1"/>
        <w:rPr>
          <w:rFonts w:ascii="Arial" w:hAnsi="Arial" w:cs="Arial"/>
          <w:color w:val="0000FF"/>
          <w:sz w:val="23"/>
          <w:szCs w:val="23"/>
          <w:u w:val="single"/>
        </w:rPr>
      </w:pPr>
      <w:r w:rsidRPr="00791A15">
        <w:rPr>
          <w:rFonts w:ascii="Arial" w:hAnsi="Arial" w:cs="Arial"/>
          <w:color w:val="0000FF"/>
          <w:sz w:val="23"/>
          <w:szCs w:val="23"/>
          <w:u w:val="single"/>
        </w:rPr>
        <w:t>http://www.fda.gov/cdrh/</w:t>
      </w:r>
      <w:r w:rsidRPr="00791A15">
        <w:rPr>
          <w:rFonts w:ascii="Arial" w:eastAsia="宋体" w:hAnsi="Arial" w:cs="Arial"/>
          <w:color w:val="0000FF"/>
          <w:sz w:val="24"/>
          <w:szCs w:val="24"/>
          <w:u w:val="single"/>
        </w:rPr>
        <w:t>cesub</w:t>
      </w:r>
      <w:r w:rsidRPr="00791A15">
        <w:rPr>
          <w:rFonts w:ascii="Arial" w:hAnsi="Arial" w:cs="Arial"/>
          <w:color w:val="0000FF"/>
          <w:sz w:val="23"/>
          <w:szCs w:val="23"/>
          <w:u w:val="single"/>
        </w:rPr>
        <w:t>/</w:t>
      </w:r>
    </w:p>
    <w:p w14:paraId="3E942E76" w14:textId="77777777" w:rsidR="00791A15" w:rsidRDefault="00791A15" w:rsidP="002117AD">
      <w:pPr>
        <w:overflowPunct w:val="0"/>
        <w:snapToGrid w:val="0"/>
        <w:spacing w:line="300" w:lineRule="auto"/>
        <w:rPr>
          <w:rFonts w:ascii="Arial" w:eastAsia="宋体" w:hAnsi="Arial" w:cs="Arial"/>
          <w:sz w:val="24"/>
          <w:szCs w:val="24"/>
        </w:rPr>
      </w:pPr>
    </w:p>
    <w:p w14:paraId="5FAF99A7" w14:textId="5D7FACAF" w:rsidR="002E3243" w:rsidRPr="005000F9" w:rsidRDefault="002E3243"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产品报告</w:t>
      </w:r>
      <w:r w:rsidR="00395B17">
        <w:rPr>
          <w:rFonts w:ascii="Arial" w:eastAsia="宋体" w:hAnsi="Arial" w:cs="Arial"/>
          <w:sz w:val="24"/>
          <w:szCs w:val="24"/>
        </w:rPr>
        <w:t>【</w:t>
      </w:r>
      <w:r w:rsidRPr="005000F9">
        <w:rPr>
          <w:rFonts w:ascii="Arial" w:eastAsia="宋体" w:hAnsi="Arial" w:cs="Arial"/>
          <w:sz w:val="24"/>
          <w:szCs w:val="24"/>
        </w:rPr>
        <w:t>21 CFR 1002.10</w:t>
      </w:r>
      <w:r w:rsidR="00395B17">
        <w:rPr>
          <w:rFonts w:ascii="Arial" w:eastAsia="宋体" w:hAnsi="Arial" w:cs="Arial"/>
          <w:sz w:val="24"/>
          <w:szCs w:val="24"/>
        </w:rPr>
        <w:t>】</w:t>
      </w:r>
    </w:p>
    <w:p w14:paraId="07FBB418" w14:textId="0E66375B" w:rsidR="002E3243" w:rsidRPr="005000F9" w:rsidRDefault="0058396E"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在产品上市前，</w:t>
      </w:r>
      <w:r w:rsidR="002E3243" w:rsidRPr="005000F9">
        <w:rPr>
          <w:rFonts w:ascii="Arial" w:eastAsia="宋体" w:hAnsi="Arial" w:cs="Arial"/>
          <w:sz w:val="24"/>
          <w:szCs w:val="24"/>
        </w:rPr>
        <w:t>产品或</w:t>
      </w:r>
      <w:r w:rsidR="00D05105" w:rsidRPr="005000F9">
        <w:rPr>
          <w:rFonts w:ascii="Arial" w:eastAsia="宋体" w:hAnsi="Arial" w:cs="Arial"/>
          <w:sz w:val="24"/>
          <w:szCs w:val="24"/>
        </w:rPr>
        <w:t>组件的所有</w:t>
      </w:r>
      <w:r w:rsidR="002E3243" w:rsidRPr="005000F9">
        <w:rPr>
          <w:rFonts w:ascii="Arial" w:eastAsia="宋体" w:hAnsi="Arial" w:cs="Arial"/>
          <w:sz w:val="24"/>
          <w:szCs w:val="24"/>
        </w:rPr>
        <w:t>制造商</w:t>
      </w:r>
      <w:r w:rsidR="00D05105" w:rsidRPr="005000F9">
        <w:rPr>
          <w:rFonts w:ascii="Arial" w:eastAsia="宋体" w:hAnsi="Arial" w:cs="Arial"/>
          <w:sz w:val="24"/>
          <w:szCs w:val="24"/>
        </w:rPr>
        <w:t>均</w:t>
      </w:r>
      <w:r w:rsidR="002E3243" w:rsidRPr="005000F9">
        <w:rPr>
          <w:rFonts w:ascii="Arial" w:eastAsia="宋体" w:hAnsi="Arial" w:cs="Arial"/>
          <w:sz w:val="24"/>
          <w:szCs w:val="24"/>
        </w:rPr>
        <w:t>需要</w:t>
      </w:r>
      <w:r w:rsidR="00D05105" w:rsidRPr="005000F9">
        <w:rPr>
          <w:rFonts w:ascii="Arial" w:eastAsia="宋体" w:hAnsi="Arial" w:cs="Arial"/>
          <w:sz w:val="24"/>
          <w:szCs w:val="24"/>
        </w:rPr>
        <w:t>按照要求向</w:t>
      </w:r>
      <w:r w:rsidR="004C3485" w:rsidRPr="005000F9">
        <w:rPr>
          <w:rFonts w:ascii="Arial" w:eastAsia="宋体" w:hAnsi="Arial" w:cs="Arial"/>
          <w:sz w:val="24"/>
          <w:szCs w:val="24"/>
        </w:rPr>
        <w:t>器械和放射卫生中心</w:t>
      </w:r>
      <w:r w:rsidR="00D05105" w:rsidRPr="005000F9">
        <w:rPr>
          <w:rFonts w:ascii="Arial" w:eastAsia="宋体" w:hAnsi="Arial" w:cs="Arial"/>
          <w:sz w:val="24"/>
          <w:szCs w:val="24"/>
        </w:rPr>
        <w:t>提供</w:t>
      </w:r>
      <w:r w:rsidR="002E3243" w:rsidRPr="005000F9">
        <w:rPr>
          <w:rFonts w:ascii="Arial" w:eastAsia="宋体" w:hAnsi="Arial" w:cs="Arial"/>
          <w:sz w:val="24"/>
          <w:szCs w:val="24"/>
        </w:rPr>
        <w:t>1002.1</w:t>
      </w:r>
      <w:r w:rsidR="002E3243" w:rsidRPr="005000F9">
        <w:rPr>
          <w:rFonts w:ascii="Arial" w:eastAsia="宋体" w:hAnsi="Arial" w:cs="Arial"/>
          <w:sz w:val="24"/>
          <w:szCs w:val="24"/>
        </w:rPr>
        <w:t>表</w:t>
      </w:r>
      <w:r w:rsidR="002E3243" w:rsidRPr="005000F9">
        <w:rPr>
          <w:rFonts w:ascii="Arial" w:eastAsia="宋体" w:hAnsi="Arial" w:cs="Arial"/>
          <w:sz w:val="24"/>
          <w:szCs w:val="24"/>
        </w:rPr>
        <w:t>1</w:t>
      </w:r>
      <w:r w:rsidR="002E3243" w:rsidRPr="005000F9">
        <w:rPr>
          <w:rFonts w:ascii="Arial" w:eastAsia="宋体" w:hAnsi="Arial" w:cs="Arial"/>
          <w:sz w:val="24"/>
          <w:szCs w:val="24"/>
        </w:rPr>
        <w:t>所列的产品报告</w:t>
      </w:r>
      <w:r w:rsidR="00395B17">
        <w:rPr>
          <w:rFonts w:ascii="Arial" w:eastAsia="宋体" w:hAnsi="Arial" w:cs="Arial"/>
          <w:sz w:val="24"/>
          <w:szCs w:val="24"/>
        </w:rPr>
        <w:t>【</w:t>
      </w:r>
      <w:r w:rsidR="002E3243" w:rsidRPr="005000F9">
        <w:rPr>
          <w:rFonts w:ascii="Arial" w:eastAsia="宋体" w:hAnsi="Arial" w:cs="Arial"/>
          <w:sz w:val="24"/>
          <w:szCs w:val="24"/>
        </w:rPr>
        <w:t>ATTN</w:t>
      </w:r>
      <w:r w:rsidR="002E3243" w:rsidRPr="005000F9">
        <w:rPr>
          <w:rFonts w:ascii="Arial" w:eastAsia="宋体" w:hAnsi="Arial" w:cs="Arial"/>
          <w:sz w:val="24"/>
          <w:szCs w:val="24"/>
        </w:rPr>
        <w:t>：电子产品报告</w:t>
      </w:r>
      <w:r w:rsidR="00D05105" w:rsidRPr="005000F9">
        <w:rPr>
          <w:rFonts w:ascii="Arial" w:eastAsia="宋体" w:hAnsi="Arial" w:cs="Arial"/>
          <w:sz w:val="24"/>
          <w:szCs w:val="24"/>
        </w:rPr>
        <w:t>；</w:t>
      </w:r>
      <w:r w:rsidR="00A25095">
        <w:rPr>
          <w:rFonts w:ascii="Arial" w:eastAsia="宋体" w:hAnsi="Arial" w:cs="Arial"/>
          <w:sz w:val="24"/>
          <w:szCs w:val="24"/>
        </w:rPr>
        <w:t>放射卫生</w:t>
      </w:r>
      <w:r w:rsidR="00D05105" w:rsidRPr="005000F9">
        <w:rPr>
          <w:rFonts w:ascii="Arial" w:eastAsia="宋体" w:hAnsi="Arial" w:cs="Arial"/>
          <w:sz w:val="24"/>
          <w:szCs w:val="24"/>
        </w:rPr>
        <w:t>文件控制</w:t>
      </w:r>
      <w:r w:rsidR="002E3243" w:rsidRPr="005000F9">
        <w:rPr>
          <w:rFonts w:ascii="Arial" w:eastAsia="宋体" w:hAnsi="Arial" w:cs="Arial"/>
          <w:sz w:val="24"/>
          <w:szCs w:val="24"/>
        </w:rPr>
        <w:t>（</w:t>
      </w:r>
      <w:r w:rsidR="002E3243" w:rsidRPr="005000F9">
        <w:rPr>
          <w:rFonts w:ascii="Arial" w:eastAsia="宋体" w:hAnsi="Arial" w:cs="Arial"/>
          <w:sz w:val="24"/>
          <w:szCs w:val="24"/>
        </w:rPr>
        <w:t>HFZ-309</w:t>
      </w:r>
      <w:r w:rsidR="002E3243" w:rsidRPr="005000F9">
        <w:rPr>
          <w:rFonts w:ascii="Arial" w:eastAsia="宋体" w:hAnsi="Arial" w:cs="Arial"/>
          <w:sz w:val="24"/>
          <w:szCs w:val="24"/>
        </w:rPr>
        <w:t>）</w:t>
      </w:r>
      <w:r w:rsidR="00D05105" w:rsidRPr="005000F9">
        <w:rPr>
          <w:rFonts w:ascii="Arial" w:eastAsia="宋体" w:hAnsi="Arial" w:cs="Arial"/>
          <w:sz w:val="24"/>
          <w:szCs w:val="24"/>
        </w:rPr>
        <w:t>；沟通、培训和辐射项目</w:t>
      </w:r>
      <w:r w:rsidR="002E3243" w:rsidRPr="005000F9">
        <w:rPr>
          <w:rFonts w:ascii="Arial" w:eastAsia="宋体" w:hAnsi="Arial" w:cs="Arial"/>
          <w:sz w:val="24"/>
          <w:szCs w:val="24"/>
        </w:rPr>
        <w:t>办公室</w:t>
      </w:r>
      <w:r w:rsidR="00D05105" w:rsidRPr="005000F9">
        <w:rPr>
          <w:rFonts w:ascii="Arial" w:eastAsia="宋体" w:hAnsi="Arial" w:cs="Arial"/>
          <w:sz w:val="24"/>
          <w:szCs w:val="24"/>
        </w:rPr>
        <w:t>；</w:t>
      </w:r>
      <w:r w:rsidR="002E3243" w:rsidRPr="005000F9">
        <w:rPr>
          <w:rFonts w:ascii="Arial" w:eastAsia="宋体" w:hAnsi="Arial" w:cs="Arial"/>
          <w:sz w:val="24"/>
          <w:szCs w:val="24"/>
        </w:rPr>
        <w:t>9200</w:t>
      </w:r>
      <w:r w:rsidR="00D05105" w:rsidRPr="005000F9">
        <w:rPr>
          <w:rFonts w:ascii="Arial" w:eastAsia="宋体" w:hAnsi="Arial" w:cs="Arial"/>
          <w:sz w:val="24"/>
          <w:szCs w:val="24"/>
        </w:rPr>
        <w:t xml:space="preserve"> Corporate Blvd</w:t>
      </w:r>
      <w:r w:rsidR="00D05105" w:rsidRPr="005000F9">
        <w:rPr>
          <w:rFonts w:ascii="Arial" w:eastAsia="宋体" w:hAnsi="Arial" w:cs="Arial"/>
          <w:sz w:val="24"/>
          <w:szCs w:val="24"/>
        </w:rPr>
        <w:t>；</w:t>
      </w:r>
      <w:r w:rsidR="002E3243" w:rsidRPr="005000F9">
        <w:rPr>
          <w:rFonts w:ascii="Arial" w:eastAsia="宋体" w:hAnsi="Arial" w:cs="Arial"/>
          <w:sz w:val="24"/>
          <w:szCs w:val="24"/>
        </w:rPr>
        <w:t>Rockville</w:t>
      </w:r>
      <w:r w:rsidR="002E3243" w:rsidRPr="005000F9">
        <w:rPr>
          <w:rFonts w:ascii="Arial" w:eastAsia="宋体" w:hAnsi="Arial" w:cs="Arial"/>
          <w:sz w:val="24"/>
          <w:szCs w:val="24"/>
        </w:rPr>
        <w:t>，</w:t>
      </w:r>
      <w:r w:rsidR="002E3243" w:rsidRPr="005000F9">
        <w:rPr>
          <w:rFonts w:ascii="Arial" w:eastAsia="宋体" w:hAnsi="Arial" w:cs="Arial"/>
          <w:sz w:val="24"/>
          <w:szCs w:val="24"/>
        </w:rPr>
        <w:t>MD 20850</w:t>
      </w:r>
      <w:r w:rsidR="00395B17">
        <w:rPr>
          <w:rFonts w:ascii="Arial" w:eastAsia="宋体" w:hAnsi="Arial" w:cs="Arial"/>
          <w:sz w:val="24"/>
          <w:szCs w:val="24"/>
        </w:rPr>
        <w:t>】</w:t>
      </w:r>
      <w:r w:rsidR="002E3243" w:rsidRPr="005000F9">
        <w:rPr>
          <w:rFonts w:ascii="Arial" w:eastAsia="宋体" w:hAnsi="Arial" w:cs="Arial"/>
          <w:sz w:val="24"/>
          <w:szCs w:val="24"/>
        </w:rPr>
        <w:t>。</w:t>
      </w:r>
    </w:p>
    <w:p w14:paraId="3D1E4903" w14:textId="28A399D8" w:rsidR="00FF3DFE" w:rsidRPr="00FF3DFE" w:rsidRDefault="000D2151" w:rsidP="00FF3DFE">
      <w:pPr>
        <w:overflowPunct w:val="0"/>
        <w:snapToGrid w:val="0"/>
        <w:spacing w:after="240" w:line="300" w:lineRule="auto"/>
        <w:rPr>
          <w:rFonts w:ascii="Arial" w:hAnsi="Arial" w:cs="Arial"/>
          <w:sz w:val="24"/>
          <w:szCs w:val="24"/>
        </w:rPr>
      </w:pPr>
      <w:r w:rsidRPr="005000F9">
        <w:rPr>
          <w:rFonts w:ascii="Arial" w:eastAsia="宋体" w:hAnsi="Arial" w:cs="Arial"/>
          <w:sz w:val="24"/>
          <w:szCs w:val="24"/>
        </w:rPr>
        <w:t>柜式</w:t>
      </w:r>
      <w:r w:rsidR="00401E42" w:rsidRPr="005000F9">
        <w:rPr>
          <w:rFonts w:ascii="Arial" w:eastAsia="宋体" w:hAnsi="Arial" w:cs="Arial"/>
          <w:sz w:val="24"/>
          <w:szCs w:val="24"/>
        </w:rPr>
        <w:t>X</w:t>
      </w:r>
      <w:r w:rsidR="00401E42" w:rsidRPr="005000F9">
        <w:rPr>
          <w:rFonts w:ascii="Arial" w:eastAsia="宋体" w:hAnsi="Arial" w:cs="Arial"/>
          <w:sz w:val="24"/>
          <w:szCs w:val="24"/>
        </w:rPr>
        <w:t>射线</w:t>
      </w:r>
      <w:r w:rsidR="002E3243" w:rsidRPr="005000F9">
        <w:rPr>
          <w:rFonts w:ascii="Arial" w:eastAsia="宋体" w:hAnsi="Arial" w:cs="Arial"/>
          <w:sz w:val="24"/>
          <w:szCs w:val="24"/>
        </w:rPr>
        <w:t>系统的制造商必须在产品</w:t>
      </w:r>
      <w:r w:rsidR="00F54AC1" w:rsidRPr="005000F9">
        <w:rPr>
          <w:rFonts w:ascii="Arial" w:eastAsia="宋体" w:hAnsi="Arial" w:cs="Arial"/>
          <w:sz w:val="24"/>
          <w:szCs w:val="24"/>
        </w:rPr>
        <w:t>上市</w:t>
      </w:r>
      <w:r w:rsidR="002E3243" w:rsidRPr="005000F9">
        <w:rPr>
          <w:rFonts w:ascii="Arial" w:eastAsia="宋体" w:hAnsi="Arial" w:cs="Arial"/>
          <w:sz w:val="24"/>
          <w:szCs w:val="24"/>
        </w:rPr>
        <w:t>前提交产品报告。产品报告旨在描述</w:t>
      </w:r>
      <w:r w:rsidR="00F54AC1" w:rsidRPr="005000F9">
        <w:rPr>
          <w:rFonts w:ascii="Arial" w:eastAsia="宋体" w:hAnsi="Arial" w:cs="Arial"/>
          <w:sz w:val="24"/>
          <w:szCs w:val="24"/>
        </w:rPr>
        <w:t>该</w:t>
      </w:r>
      <w:r w:rsidR="002E3243" w:rsidRPr="005000F9">
        <w:rPr>
          <w:rFonts w:ascii="Arial" w:eastAsia="宋体" w:hAnsi="Arial" w:cs="Arial"/>
          <w:sz w:val="24"/>
          <w:szCs w:val="24"/>
        </w:rPr>
        <w:t>产品</w:t>
      </w:r>
      <w:r w:rsidR="00F54AC1" w:rsidRPr="005000F9">
        <w:rPr>
          <w:rFonts w:ascii="Arial" w:eastAsia="宋体" w:hAnsi="Arial" w:cs="Arial"/>
          <w:sz w:val="24"/>
          <w:szCs w:val="24"/>
        </w:rPr>
        <w:t>、是否</w:t>
      </w:r>
      <w:r w:rsidR="002E3243" w:rsidRPr="005000F9">
        <w:rPr>
          <w:rFonts w:ascii="Arial" w:eastAsia="宋体" w:hAnsi="Arial" w:cs="Arial"/>
          <w:sz w:val="24"/>
          <w:szCs w:val="24"/>
        </w:rPr>
        <w:t>符合性能标准</w:t>
      </w:r>
      <w:r w:rsidR="00F54AC1" w:rsidRPr="005000F9">
        <w:rPr>
          <w:rFonts w:ascii="Arial" w:eastAsia="宋体" w:hAnsi="Arial" w:cs="Arial"/>
          <w:sz w:val="24"/>
          <w:szCs w:val="24"/>
        </w:rPr>
        <w:t>、</w:t>
      </w:r>
      <w:r w:rsidR="002E3243" w:rsidRPr="005000F9">
        <w:rPr>
          <w:rFonts w:ascii="Arial" w:eastAsia="宋体" w:hAnsi="Arial" w:cs="Arial"/>
          <w:sz w:val="24"/>
          <w:szCs w:val="24"/>
        </w:rPr>
        <w:t>以及用于认证产品的质量控制和测试程序</w:t>
      </w:r>
      <w:r w:rsidR="00395B17">
        <w:rPr>
          <w:rFonts w:ascii="Arial" w:eastAsia="宋体" w:hAnsi="Arial" w:cs="Arial"/>
          <w:sz w:val="24"/>
          <w:szCs w:val="24"/>
        </w:rPr>
        <w:t>【</w:t>
      </w:r>
      <w:r w:rsidR="002E3243" w:rsidRPr="005000F9">
        <w:rPr>
          <w:rFonts w:ascii="Arial" w:eastAsia="宋体" w:hAnsi="Arial" w:cs="Arial"/>
          <w:sz w:val="24"/>
          <w:szCs w:val="24"/>
        </w:rPr>
        <w:t>21 CFR 1002.10</w:t>
      </w:r>
      <w:r w:rsidR="00395B17">
        <w:rPr>
          <w:rFonts w:ascii="Arial" w:eastAsia="宋体" w:hAnsi="Arial" w:cs="Arial"/>
          <w:sz w:val="24"/>
          <w:szCs w:val="24"/>
        </w:rPr>
        <w:t>】</w:t>
      </w:r>
      <w:r w:rsidR="002E3243" w:rsidRPr="005000F9">
        <w:rPr>
          <w:rFonts w:ascii="Arial" w:eastAsia="宋体" w:hAnsi="Arial" w:cs="Arial"/>
          <w:sz w:val="24"/>
          <w:szCs w:val="24"/>
        </w:rPr>
        <w:t>。产品报告的格式和内容</w:t>
      </w:r>
      <w:r w:rsidR="00F54AC1" w:rsidRPr="005000F9">
        <w:rPr>
          <w:rFonts w:ascii="Arial" w:eastAsia="宋体" w:hAnsi="Arial" w:cs="Arial"/>
          <w:sz w:val="24"/>
          <w:szCs w:val="24"/>
        </w:rPr>
        <w:t>的相关描述见于</w:t>
      </w:r>
      <w:r w:rsidR="002E3243" w:rsidRPr="005000F9">
        <w:rPr>
          <w:rFonts w:ascii="Arial" w:eastAsia="宋体" w:hAnsi="Arial" w:cs="Arial"/>
          <w:sz w:val="24"/>
          <w:szCs w:val="24"/>
        </w:rPr>
        <w:t>报告指南</w:t>
      </w:r>
      <w:r w:rsidR="00F54AC1" w:rsidRPr="005000F9">
        <w:rPr>
          <w:rFonts w:ascii="Arial" w:eastAsia="宋体" w:hAnsi="Arial" w:cs="Arial"/>
          <w:sz w:val="24"/>
          <w:szCs w:val="24"/>
        </w:rPr>
        <w:t>“</w:t>
      </w:r>
      <w:r w:rsidR="002E3243" w:rsidRPr="005000F9">
        <w:rPr>
          <w:rFonts w:ascii="Arial" w:eastAsia="宋体" w:hAnsi="Arial" w:cs="Arial"/>
          <w:sz w:val="24"/>
          <w:szCs w:val="24"/>
        </w:rPr>
        <w:t>根据</w:t>
      </w:r>
      <w:r w:rsidR="002E3243" w:rsidRPr="005000F9">
        <w:rPr>
          <w:rFonts w:ascii="Arial" w:eastAsia="宋体" w:hAnsi="Arial" w:cs="Arial"/>
          <w:sz w:val="24"/>
          <w:szCs w:val="24"/>
        </w:rPr>
        <w:t>21 CFR 1020.40</w:t>
      </w:r>
      <w:r w:rsidR="00F54AC1" w:rsidRPr="005000F9">
        <w:rPr>
          <w:rFonts w:ascii="Arial" w:eastAsia="宋体" w:hAnsi="Arial" w:cs="Arial"/>
          <w:sz w:val="24"/>
          <w:szCs w:val="24"/>
        </w:rPr>
        <w:t>的要求</w:t>
      </w:r>
      <w:r w:rsidR="002E3243" w:rsidRPr="005000F9">
        <w:rPr>
          <w:rFonts w:ascii="Arial" w:eastAsia="宋体" w:hAnsi="Arial" w:cs="Arial"/>
          <w:sz w:val="24"/>
          <w:szCs w:val="24"/>
        </w:rPr>
        <w:t>提交</w:t>
      </w:r>
      <w:r w:rsidR="00401E42" w:rsidRPr="005000F9">
        <w:rPr>
          <w:rFonts w:ascii="Arial" w:eastAsia="宋体" w:hAnsi="Arial" w:cs="Arial"/>
          <w:sz w:val="24"/>
          <w:szCs w:val="24"/>
        </w:rPr>
        <w:t>柜式</w:t>
      </w:r>
      <w:r w:rsidR="00401E42" w:rsidRPr="005000F9">
        <w:rPr>
          <w:rFonts w:ascii="Arial" w:eastAsia="宋体" w:hAnsi="Arial" w:cs="Arial"/>
          <w:sz w:val="24"/>
          <w:szCs w:val="24"/>
        </w:rPr>
        <w:t>X</w:t>
      </w:r>
      <w:r w:rsidR="00401E42" w:rsidRPr="005000F9">
        <w:rPr>
          <w:rFonts w:ascii="Arial" w:eastAsia="宋体" w:hAnsi="Arial" w:cs="Arial"/>
          <w:sz w:val="24"/>
          <w:szCs w:val="24"/>
        </w:rPr>
        <w:t>射线系统</w:t>
      </w:r>
      <w:r w:rsidR="002E3243" w:rsidRPr="005000F9">
        <w:rPr>
          <w:rFonts w:ascii="Arial" w:eastAsia="宋体" w:hAnsi="Arial" w:cs="Arial"/>
          <w:sz w:val="24"/>
          <w:szCs w:val="24"/>
        </w:rPr>
        <w:t>报告的</w:t>
      </w:r>
      <w:r w:rsidR="00F54AC1" w:rsidRPr="005000F9">
        <w:rPr>
          <w:rFonts w:ascii="Arial" w:eastAsia="宋体" w:hAnsi="Arial" w:cs="Arial"/>
          <w:sz w:val="24"/>
          <w:szCs w:val="24"/>
        </w:rPr>
        <w:t>指南</w:t>
      </w:r>
      <w:r w:rsidR="00F54AC1" w:rsidRPr="005000F9">
        <w:rPr>
          <w:rFonts w:ascii="Arial" w:eastAsia="宋体" w:hAnsi="Arial" w:cs="Arial"/>
          <w:sz w:val="24"/>
          <w:szCs w:val="24"/>
        </w:rPr>
        <w:t>”</w:t>
      </w:r>
      <w:r w:rsidR="002E3243" w:rsidRPr="005000F9">
        <w:rPr>
          <w:rFonts w:ascii="Arial" w:eastAsia="宋体" w:hAnsi="Arial" w:cs="Arial"/>
          <w:sz w:val="24"/>
          <w:szCs w:val="24"/>
        </w:rPr>
        <w:t>。</w:t>
      </w:r>
      <w:r w:rsidR="00FF3DFE">
        <w:rPr>
          <w:rFonts w:ascii="Arial" w:eastAsia="宋体" w:hAnsi="Arial" w:cs="Arial" w:hint="eastAsia"/>
          <w:sz w:val="24"/>
          <w:szCs w:val="24"/>
        </w:rPr>
        <w:br/>
      </w:r>
      <w:r w:rsidR="00FF3DFE" w:rsidRPr="00FF3DFE">
        <w:rPr>
          <w:rFonts w:ascii="Arial" w:hAnsi="Arial" w:cs="Arial"/>
          <w:sz w:val="24"/>
          <w:szCs w:val="24"/>
        </w:rPr>
        <w:t>(</w:t>
      </w:r>
      <w:r w:rsidR="00FF3DFE" w:rsidRPr="00FF3DFE">
        <w:rPr>
          <w:rFonts w:ascii="Arial" w:hAnsi="Arial" w:cs="Arial"/>
          <w:color w:val="0000FF"/>
          <w:sz w:val="24"/>
          <w:szCs w:val="24"/>
          <w:u w:val="single"/>
        </w:rPr>
        <w:t>http://www.fda.gov/cdrh/radhlth/pdf/cabrpt01.pdf</w:t>
      </w:r>
      <w:r w:rsidR="000D78A3">
        <w:rPr>
          <w:rFonts w:ascii="Arial" w:hAnsi="Arial" w:cs="Arial"/>
          <w:sz w:val="24"/>
          <w:szCs w:val="24"/>
        </w:rPr>
        <w:t>)</w:t>
      </w:r>
    </w:p>
    <w:p w14:paraId="4DF47E5A" w14:textId="6898FCB5" w:rsidR="002E3243" w:rsidRPr="00FF3DFE" w:rsidRDefault="002E3243" w:rsidP="00FF3DFE">
      <w:pPr>
        <w:overflowPunct w:val="0"/>
        <w:snapToGrid w:val="0"/>
        <w:spacing w:line="300" w:lineRule="auto"/>
        <w:rPr>
          <w:rFonts w:ascii="Arial" w:eastAsia="宋体" w:hAnsi="Arial" w:cs="Arial"/>
          <w:i/>
          <w:sz w:val="24"/>
          <w:szCs w:val="24"/>
        </w:rPr>
      </w:pPr>
      <w:r w:rsidRPr="0062135E">
        <w:rPr>
          <w:rFonts w:ascii="Arial" w:eastAsia="宋体" w:hAnsi="Arial" w:cs="Arial"/>
          <w:sz w:val="24"/>
          <w:szCs w:val="24"/>
          <w:u w:val="single"/>
        </w:rPr>
        <w:t>补充报告</w:t>
      </w:r>
      <w:r w:rsidR="00395B17">
        <w:rPr>
          <w:rFonts w:ascii="Arial" w:eastAsia="宋体" w:hAnsi="Arial" w:cs="Arial"/>
          <w:sz w:val="24"/>
          <w:szCs w:val="24"/>
        </w:rPr>
        <w:t>【</w:t>
      </w:r>
      <w:r w:rsidRPr="005000F9">
        <w:rPr>
          <w:rFonts w:ascii="Arial" w:eastAsia="宋体" w:hAnsi="Arial" w:cs="Arial"/>
          <w:sz w:val="24"/>
          <w:szCs w:val="24"/>
        </w:rPr>
        <w:t>21 CFR 1002.11</w:t>
      </w:r>
      <w:r w:rsidR="00395B17">
        <w:rPr>
          <w:rFonts w:ascii="Arial" w:eastAsia="宋体" w:hAnsi="Arial" w:cs="Arial"/>
          <w:sz w:val="24"/>
          <w:szCs w:val="24"/>
        </w:rPr>
        <w:t>】</w:t>
      </w:r>
      <w:r w:rsidRPr="00FF3DFE">
        <w:rPr>
          <w:rFonts w:ascii="Arial" w:eastAsia="宋体" w:hAnsi="Arial" w:cs="Arial"/>
          <w:i/>
          <w:sz w:val="24"/>
          <w:szCs w:val="24"/>
        </w:rPr>
        <w:t>在</w:t>
      </w:r>
      <w:r w:rsidRPr="00FF3DFE">
        <w:rPr>
          <w:rFonts w:ascii="Arial" w:eastAsia="宋体" w:hAnsi="Arial" w:cs="Arial"/>
          <w:i/>
          <w:sz w:val="24"/>
          <w:szCs w:val="24"/>
        </w:rPr>
        <w:t>1002.1</w:t>
      </w:r>
      <w:r w:rsidRPr="00FF3DFE">
        <w:rPr>
          <w:rFonts w:ascii="Arial" w:eastAsia="宋体" w:hAnsi="Arial" w:cs="Arial"/>
          <w:i/>
          <w:sz w:val="24"/>
          <w:szCs w:val="24"/>
        </w:rPr>
        <w:t>的表</w:t>
      </w:r>
      <w:r w:rsidRPr="00FF3DFE">
        <w:rPr>
          <w:rFonts w:ascii="Arial" w:eastAsia="宋体" w:hAnsi="Arial" w:cs="Arial"/>
          <w:i/>
          <w:sz w:val="24"/>
          <w:szCs w:val="24"/>
        </w:rPr>
        <w:t>1</w:t>
      </w:r>
      <w:r w:rsidRPr="00FF3DFE">
        <w:rPr>
          <w:rFonts w:ascii="Arial" w:eastAsia="宋体" w:hAnsi="Arial" w:cs="Arial"/>
          <w:i/>
          <w:sz w:val="24"/>
          <w:szCs w:val="24"/>
        </w:rPr>
        <w:t>所列产品的</w:t>
      </w:r>
      <w:r w:rsidR="00C03037" w:rsidRPr="00FF3DFE">
        <w:rPr>
          <w:rFonts w:ascii="Arial" w:eastAsia="宋体" w:hAnsi="Arial" w:cs="Arial"/>
          <w:i/>
          <w:sz w:val="24"/>
          <w:szCs w:val="24"/>
        </w:rPr>
        <w:t>某种</w:t>
      </w:r>
      <w:r w:rsidRPr="00FF3DFE">
        <w:rPr>
          <w:rFonts w:ascii="Arial" w:eastAsia="宋体" w:hAnsi="Arial" w:cs="Arial"/>
          <w:i/>
          <w:sz w:val="24"/>
          <w:szCs w:val="24"/>
        </w:rPr>
        <w:t>型号或系列中引入新的或修改的</w:t>
      </w:r>
      <w:r w:rsidR="00C03037" w:rsidRPr="00FF3DFE">
        <w:rPr>
          <w:rFonts w:ascii="Arial" w:eastAsia="宋体" w:hAnsi="Arial" w:cs="Arial"/>
          <w:i/>
          <w:sz w:val="24"/>
          <w:szCs w:val="24"/>
        </w:rPr>
        <w:t>需要</w:t>
      </w:r>
      <w:r w:rsidR="00C03037" w:rsidRPr="00FF3DFE">
        <w:rPr>
          <w:rFonts w:ascii="Arial" w:eastAsia="宋体" w:hAnsi="Arial" w:cs="Arial"/>
          <w:i/>
          <w:sz w:val="24"/>
          <w:szCs w:val="24"/>
        </w:rPr>
        <w:t>1002.10</w:t>
      </w:r>
      <w:r w:rsidR="00C03037" w:rsidRPr="00FF3DFE">
        <w:rPr>
          <w:rFonts w:ascii="Arial" w:eastAsia="宋体" w:hAnsi="Arial" w:cs="Arial"/>
          <w:i/>
          <w:sz w:val="24"/>
          <w:szCs w:val="24"/>
        </w:rPr>
        <w:t>报告的型号之前</w:t>
      </w:r>
      <w:r w:rsidRPr="00FF3DFE">
        <w:rPr>
          <w:rFonts w:ascii="Arial" w:eastAsia="宋体" w:hAnsi="Arial" w:cs="Arial"/>
          <w:i/>
          <w:sz w:val="24"/>
          <w:szCs w:val="24"/>
        </w:rPr>
        <w:t>，</w:t>
      </w:r>
      <w:r w:rsidR="00C03037" w:rsidRPr="00FF3DFE">
        <w:rPr>
          <w:rFonts w:ascii="Arial" w:eastAsia="宋体" w:hAnsi="Arial" w:cs="Arial"/>
          <w:i/>
          <w:sz w:val="24"/>
          <w:szCs w:val="24"/>
        </w:rPr>
        <w:t>所有</w:t>
      </w:r>
      <w:r w:rsidRPr="00FF3DFE">
        <w:rPr>
          <w:rFonts w:ascii="Arial" w:eastAsia="宋体" w:hAnsi="Arial" w:cs="Arial"/>
          <w:i/>
          <w:sz w:val="24"/>
          <w:szCs w:val="24"/>
        </w:rPr>
        <w:t>制造商应提交</w:t>
      </w:r>
      <w:r w:rsidR="00C03037" w:rsidRPr="00FF3DFE">
        <w:rPr>
          <w:rFonts w:ascii="Arial" w:eastAsia="宋体" w:hAnsi="Arial" w:cs="Arial"/>
          <w:i/>
          <w:sz w:val="24"/>
          <w:szCs w:val="24"/>
        </w:rPr>
        <w:t>关于新的或修改后模式的</w:t>
      </w:r>
      <w:r w:rsidRPr="00FF3DFE">
        <w:rPr>
          <w:rFonts w:ascii="Arial" w:eastAsia="宋体" w:hAnsi="Arial" w:cs="Arial"/>
          <w:i/>
          <w:sz w:val="24"/>
          <w:szCs w:val="24"/>
        </w:rPr>
        <w:t>报告</w:t>
      </w:r>
      <w:r w:rsidR="00C03037" w:rsidRPr="00FF3DFE">
        <w:rPr>
          <w:rFonts w:ascii="Arial" w:eastAsia="宋体" w:hAnsi="Arial" w:cs="Arial"/>
          <w:i/>
          <w:sz w:val="24"/>
          <w:szCs w:val="24"/>
        </w:rPr>
        <w:t>，</w:t>
      </w:r>
      <w:r w:rsidRPr="00FF3DFE">
        <w:rPr>
          <w:rFonts w:ascii="Arial" w:eastAsia="宋体" w:hAnsi="Arial" w:cs="Arial"/>
          <w:i/>
          <w:sz w:val="24"/>
          <w:szCs w:val="24"/>
        </w:rPr>
        <w:t>描述</w:t>
      </w:r>
      <w:r w:rsidR="00C03037" w:rsidRPr="00FF3DFE">
        <w:rPr>
          <w:rFonts w:ascii="Arial" w:eastAsia="宋体" w:hAnsi="Arial" w:cs="Arial"/>
          <w:i/>
          <w:sz w:val="24"/>
          <w:szCs w:val="24"/>
        </w:rPr>
        <w:t>已提交的</w:t>
      </w:r>
      <w:r w:rsidRPr="00FF3DFE">
        <w:rPr>
          <w:rFonts w:ascii="Arial" w:eastAsia="宋体" w:hAnsi="Arial" w:cs="Arial"/>
          <w:i/>
          <w:sz w:val="24"/>
          <w:szCs w:val="24"/>
        </w:rPr>
        <w:t>产品报告中的信息</w:t>
      </w:r>
      <w:r w:rsidR="00C03037" w:rsidRPr="00FF3DFE">
        <w:rPr>
          <w:rFonts w:ascii="Arial" w:eastAsia="宋体" w:hAnsi="Arial" w:cs="Arial"/>
          <w:i/>
          <w:sz w:val="24"/>
          <w:szCs w:val="24"/>
        </w:rPr>
        <w:t>是否有任何变化。</w:t>
      </w:r>
      <w:r w:rsidRPr="00FF3DFE">
        <w:rPr>
          <w:rFonts w:ascii="Arial" w:eastAsia="宋体" w:hAnsi="Arial" w:cs="Arial"/>
          <w:i/>
          <w:sz w:val="24"/>
          <w:szCs w:val="24"/>
        </w:rPr>
        <w:t>需要进行以下更改的报告：</w:t>
      </w:r>
    </w:p>
    <w:p w14:paraId="155C5AF8" w14:textId="12860DBC" w:rsidR="002E3243" w:rsidRPr="00FF3DFE" w:rsidRDefault="002E3243" w:rsidP="00FF3DFE">
      <w:pPr>
        <w:overflowPunct w:val="0"/>
        <w:snapToGrid w:val="0"/>
        <w:spacing w:line="300" w:lineRule="auto"/>
        <w:rPr>
          <w:rFonts w:ascii="Arial" w:eastAsia="宋体" w:hAnsi="Arial" w:cs="Arial"/>
          <w:i/>
          <w:sz w:val="24"/>
          <w:szCs w:val="24"/>
        </w:rPr>
      </w:pPr>
      <w:r w:rsidRPr="00FF3DFE">
        <w:rPr>
          <w:rFonts w:ascii="Arial" w:eastAsia="宋体" w:hAnsi="Arial" w:cs="Arial"/>
          <w:i/>
          <w:sz w:val="24"/>
          <w:szCs w:val="24"/>
        </w:rPr>
        <w:t>（</w:t>
      </w:r>
      <w:r w:rsidRPr="00FF3DFE">
        <w:rPr>
          <w:rFonts w:ascii="Arial" w:eastAsia="宋体" w:hAnsi="Arial" w:cs="Arial"/>
          <w:i/>
          <w:sz w:val="24"/>
          <w:szCs w:val="24"/>
        </w:rPr>
        <w:t>a</w:t>
      </w:r>
      <w:r w:rsidRPr="00FF3DFE">
        <w:rPr>
          <w:rFonts w:ascii="Arial" w:eastAsia="宋体" w:hAnsi="Arial" w:cs="Arial"/>
          <w:i/>
          <w:sz w:val="24"/>
          <w:szCs w:val="24"/>
        </w:rPr>
        <w:t>）影响实际或潜在的辐射发射。</w:t>
      </w:r>
    </w:p>
    <w:p w14:paraId="131A9A96" w14:textId="40303304" w:rsidR="002E3243" w:rsidRPr="00FF3DFE" w:rsidRDefault="002E3243" w:rsidP="003D46CF">
      <w:pPr>
        <w:overflowPunct w:val="0"/>
        <w:snapToGrid w:val="0"/>
        <w:spacing w:after="240" w:line="300" w:lineRule="auto"/>
        <w:rPr>
          <w:rFonts w:ascii="Arial" w:eastAsia="宋体" w:hAnsi="Arial" w:cs="Arial"/>
          <w:i/>
          <w:sz w:val="24"/>
          <w:szCs w:val="24"/>
        </w:rPr>
      </w:pPr>
      <w:r w:rsidRPr="00FF3DFE">
        <w:rPr>
          <w:rFonts w:ascii="Arial" w:eastAsia="宋体" w:hAnsi="Arial" w:cs="Arial"/>
          <w:i/>
          <w:sz w:val="24"/>
          <w:szCs w:val="24"/>
        </w:rPr>
        <w:lastRenderedPageBreak/>
        <w:t>（</w:t>
      </w:r>
      <w:r w:rsidRPr="00FF3DFE">
        <w:rPr>
          <w:rFonts w:ascii="Arial" w:eastAsia="宋体" w:hAnsi="Arial" w:cs="Arial"/>
          <w:i/>
          <w:sz w:val="24"/>
          <w:szCs w:val="24"/>
        </w:rPr>
        <w:t>b</w:t>
      </w:r>
      <w:r w:rsidRPr="00FF3DFE">
        <w:rPr>
          <w:rFonts w:ascii="Arial" w:eastAsia="宋体" w:hAnsi="Arial" w:cs="Arial"/>
          <w:i/>
          <w:sz w:val="24"/>
          <w:szCs w:val="24"/>
        </w:rPr>
        <w:t>）影响符合辐射安全测试标准或</w:t>
      </w:r>
      <w:r w:rsidR="00C03037" w:rsidRPr="00FF3DFE">
        <w:rPr>
          <w:rFonts w:ascii="Arial" w:eastAsia="宋体" w:hAnsi="Arial" w:cs="Arial"/>
          <w:i/>
          <w:sz w:val="24"/>
          <w:szCs w:val="24"/>
        </w:rPr>
        <w:t>辐射安全性测试</w:t>
      </w:r>
      <w:r w:rsidRPr="00FF3DFE">
        <w:rPr>
          <w:rFonts w:ascii="Arial" w:eastAsia="宋体" w:hAnsi="Arial" w:cs="Arial"/>
          <w:i/>
          <w:sz w:val="24"/>
          <w:szCs w:val="24"/>
        </w:rPr>
        <w:t>方式。</w:t>
      </w:r>
    </w:p>
    <w:p w14:paraId="3C0ADE6F" w14:textId="1CB285BB" w:rsidR="002E3243" w:rsidRPr="005000F9" w:rsidRDefault="002E3243"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补充报告描述了制造商产品报告中报告的模型和</w:t>
      </w:r>
      <w:r w:rsidRPr="005000F9">
        <w:rPr>
          <w:rFonts w:ascii="Arial" w:eastAsia="宋体" w:hAnsi="Arial" w:cs="Arial"/>
          <w:sz w:val="24"/>
          <w:szCs w:val="24"/>
        </w:rPr>
        <w:t>/</w:t>
      </w:r>
      <w:r w:rsidR="00C03037" w:rsidRPr="005000F9">
        <w:rPr>
          <w:rFonts w:ascii="Arial" w:eastAsia="宋体" w:hAnsi="Arial" w:cs="Arial"/>
          <w:sz w:val="24"/>
          <w:szCs w:val="24"/>
        </w:rPr>
        <w:t>或程序</w:t>
      </w:r>
      <w:r w:rsidRPr="005000F9">
        <w:rPr>
          <w:rFonts w:ascii="Arial" w:eastAsia="宋体" w:hAnsi="Arial" w:cs="Arial"/>
          <w:sz w:val="24"/>
          <w:szCs w:val="24"/>
        </w:rPr>
        <w:t>的变化。补充报告的格式和内容遵循与产品报告相同的格式。</w:t>
      </w:r>
    </w:p>
    <w:p w14:paraId="2262EE23" w14:textId="4EBD4AED" w:rsidR="002E3243" w:rsidRPr="005000F9" w:rsidRDefault="002E3243" w:rsidP="00303C39">
      <w:pPr>
        <w:overflowPunct w:val="0"/>
        <w:snapToGrid w:val="0"/>
        <w:spacing w:line="300" w:lineRule="auto"/>
        <w:rPr>
          <w:rFonts w:ascii="Arial" w:eastAsia="宋体" w:hAnsi="Arial" w:cs="Arial"/>
          <w:sz w:val="24"/>
          <w:szCs w:val="24"/>
        </w:rPr>
      </w:pPr>
      <w:r w:rsidRPr="00303C39">
        <w:rPr>
          <w:rFonts w:ascii="Arial" w:eastAsia="宋体" w:hAnsi="Arial" w:cs="Arial"/>
          <w:sz w:val="24"/>
          <w:szCs w:val="24"/>
          <w:u w:val="single"/>
        </w:rPr>
        <w:t>年度报告</w:t>
      </w:r>
      <w:r w:rsidR="00395B17">
        <w:rPr>
          <w:rFonts w:ascii="Arial" w:eastAsia="宋体" w:hAnsi="Arial" w:cs="Arial"/>
          <w:sz w:val="24"/>
          <w:szCs w:val="24"/>
        </w:rPr>
        <w:t>【</w:t>
      </w:r>
      <w:r w:rsidRPr="005000F9">
        <w:rPr>
          <w:rFonts w:ascii="Arial" w:eastAsia="宋体" w:hAnsi="Arial" w:cs="Arial"/>
          <w:sz w:val="24"/>
          <w:szCs w:val="24"/>
        </w:rPr>
        <w:t>21 CFR 1002.13</w:t>
      </w:r>
      <w:r w:rsidR="00395B17">
        <w:rPr>
          <w:rFonts w:ascii="Arial" w:eastAsia="宋体" w:hAnsi="Arial" w:cs="Arial"/>
          <w:sz w:val="24"/>
          <w:szCs w:val="24"/>
        </w:rPr>
        <w:t>】</w:t>
      </w:r>
    </w:p>
    <w:p w14:paraId="626C4E14" w14:textId="0E9C2696" w:rsidR="002E3243" w:rsidRPr="00303C39" w:rsidRDefault="002E3243" w:rsidP="003D46CF">
      <w:pPr>
        <w:overflowPunct w:val="0"/>
        <w:snapToGrid w:val="0"/>
        <w:spacing w:after="240" w:line="300" w:lineRule="auto"/>
        <w:rPr>
          <w:rFonts w:ascii="Arial" w:eastAsia="宋体" w:hAnsi="Arial" w:cs="Arial"/>
          <w:i/>
          <w:sz w:val="24"/>
          <w:szCs w:val="24"/>
        </w:rPr>
      </w:pPr>
      <w:r w:rsidRPr="00303C39">
        <w:rPr>
          <w:rFonts w:ascii="Arial" w:eastAsia="宋体" w:hAnsi="Arial" w:cs="Arial"/>
          <w:i/>
          <w:sz w:val="24"/>
          <w:szCs w:val="24"/>
        </w:rPr>
        <w:t>（</w:t>
      </w:r>
      <w:r w:rsidRPr="00303C39">
        <w:rPr>
          <w:rFonts w:ascii="Arial" w:eastAsia="宋体" w:hAnsi="Arial" w:cs="Arial"/>
          <w:i/>
          <w:sz w:val="24"/>
          <w:szCs w:val="24"/>
        </w:rPr>
        <w:t>a</w:t>
      </w:r>
      <w:r w:rsidR="00C03037" w:rsidRPr="00303C39">
        <w:rPr>
          <w:rFonts w:ascii="Arial" w:eastAsia="宋体" w:hAnsi="Arial" w:cs="Arial"/>
          <w:i/>
          <w:sz w:val="24"/>
          <w:szCs w:val="24"/>
        </w:rPr>
        <w:t>）</w:t>
      </w:r>
      <w:r w:rsidRPr="00303C39">
        <w:rPr>
          <w:rFonts w:ascii="Arial" w:eastAsia="宋体" w:hAnsi="Arial" w:cs="Arial"/>
          <w:i/>
          <w:sz w:val="24"/>
          <w:szCs w:val="24"/>
        </w:rPr>
        <w:t>需要</w:t>
      </w:r>
      <w:r w:rsidR="00C03037" w:rsidRPr="00303C39">
        <w:rPr>
          <w:rFonts w:ascii="Arial" w:eastAsia="宋体" w:hAnsi="Arial" w:cs="Arial"/>
          <w:i/>
          <w:sz w:val="24"/>
          <w:szCs w:val="24"/>
        </w:rPr>
        <w:t>提交</w:t>
      </w:r>
      <w:r w:rsidRPr="00303C39">
        <w:rPr>
          <w:rFonts w:ascii="Arial" w:eastAsia="宋体" w:hAnsi="Arial" w:cs="Arial"/>
          <w:i/>
          <w:sz w:val="24"/>
          <w:szCs w:val="24"/>
        </w:rPr>
        <w:t>1002.1</w:t>
      </w:r>
      <w:r w:rsidRPr="00303C39">
        <w:rPr>
          <w:rFonts w:ascii="Arial" w:eastAsia="宋体" w:hAnsi="Arial" w:cs="Arial"/>
          <w:i/>
          <w:sz w:val="24"/>
          <w:szCs w:val="24"/>
        </w:rPr>
        <w:t>表</w:t>
      </w:r>
      <w:r w:rsidRPr="00303C39">
        <w:rPr>
          <w:rFonts w:ascii="Arial" w:eastAsia="宋体" w:hAnsi="Arial" w:cs="Arial"/>
          <w:i/>
          <w:sz w:val="24"/>
          <w:szCs w:val="24"/>
        </w:rPr>
        <w:t>1</w:t>
      </w:r>
      <w:r w:rsidRPr="00303C39">
        <w:rPr>
          <w:rFonts w:ascii="Arial" w:eastAsia="宋体" w:hAnsi="Arial" w:cs="Arial"/>
          <w:i/>
          <w:sz w:val="24"/>
          <w:szCs w:val="24"/>
        </w:rPr>
        <w:t>中</w:t>
      </w:r>
      <w:r w:rsidR="00C03037" w:rsidRPr="00303C39">
        <w:rPr>
          <w:rFonts w:ascii="Arial" w:eastAsia="宋体" w:hAnsi="Arial" w:cs="Arial"/>
          <w:i/>
          <w:sz w:val="24"/>
          <w:szCs w:val="24"/>
        </w:rPr>
        <w:t>所</w:t>
      </w:r>
      <w:r w:rsidRPr="00303C39">
        <w:rPr>
          <w:rFonts w:ascii="Arial" w:eastAsia="宋体" w:hAnsi="Arial" w:cs="Arial"/>
          <w:i/>
          <w:sz w:val="24"/>
          <w:szCs w:val="24"/>
        </w:rPr>
        <w:t>规定的年度报告的产品制造商应提交总结</w:t>
      </w:r>
      <w:r w:rsidRPr="00303C39">
        <w:rPr>
          <w:rFonts w:ascii="Arial" w:eastAsia="宋体" w:hAnsi="Arial" w:cs="Arial"/>
          <w:i/>
          <w:sz w:val="24"/>
          <w:szCs w:val="24"/>
        </w:rPr>
        <w:t>1002.30</w:t>
      </w:r>
      <w:r w:rsidRPr="00303C39">
        <w:rPr>
          <w:rFonts w:ascii="Arial" w:eastAsia="宋体" w:hAnsi="Arial" w:cs="Arial"/>
          <w:i/>
          <w:sz w:val="24"/>
          <w:szCs w:val="24"/>
        </w:rPr>
        <w:t>（</w:t>
      </w:r>
      <w:r w:rsidRPr="00303C39">
        <w:rPr>
          <w:rFonts w:ascii="Arial" w:eastAsia="宋体" w:hAnsi="Arial" w:cs="Arial"/>
          <w:i/>
          <w:sz w:val="24"/>
          <w:szCs w:val="24"/>
        </w:rPr>
        <w:t>a</w:t>
      </w:r>
      <w:r w:rsidRPr="00303C39">
        <w:rPr>
          <w:rFonts w:ascii="Arial" w:eastAsia="宋体" w:hAnsi="Arial" w:cs="Arial"/>
          <w:i/>
          <w:sz w:val="24"/>
          <w:szCs w:val="24"/>
        </w:rPr>
        <w:t>）所需记录内容的年度报告，并提供生产</w:t>
      </w:r>
      <w:r w:rsidR="00C03037" w:rsidRPr="00303C39">
        <w:rPr>
          <w:rFonts w:ascii="Arial" w:eastAsia="宋体" w:hAnsi="Arial" w:cs="Arial"/>
          <w:i/>
          <w:sz w:val="24"/>
          <w:szCs w:val="24"/>
        </w:rPr>
        <w:t>、</w:t>
      </w:r>
      <w:r w:rsidRPr="00303C39">
        <w:rPr>
          <w:rFonts w:ascii="Arial" w:eastAsia="宋体" w:hAnsi="Arial" w:cs="Arial"/>
          <w:i/>
          <w:sz w:val="24"/>
          <w:szCs w:val="24"/>
        </w:rPr>
        <w:t>销售或安装的产品数量</w:t>
      </w:r>
      <w:r w:rsidR="00C03037" w:rsidRPr="00303C39">
        <w:rPr>
          <w:rFonts w:ascii="Arial" w:eastAsia="宋体" w:hAnsi="Arial" w:cs="Arial"/>
          <w:i/>
          <w:sz w:val="24"/>
          <w:szCs w:val="24"/>
        </w:rPr>
        <w:t>信息</w:t>
      </w:r>
      <w:r w:rsidRPr="00303C39">
        <w:rPr>
          <w:rFonts w:ascii="Arial" w:eastAsia="宋体" w:hAnsi="Arial" w:cs="Arial"/>
          <w:i/>
          <w:sz w:val="24"/>
          <w:szCs w:val="24"/>
        </w:rPr>
        <w:t>。</w:t>
      </w:r>
    </w:p>
    <w:p w14:paraId="6FFC3386" w14:textId="156CCC53" w:rsidR="002E3243" w:rsidRPr="00303C39" w:rsidRDefault="002E3243" w:rsidP="003D46CF">
      <w:pPr>
        <w:overflowPunct w:val="0"/>
        <w:snapToGrid w:val="0"/>
        <w:spacing w:after="240" w:line="300" w:lineRule="auto"/>
        <w:rPr>
          <w:rFonts w:ascii="Arial" w:eastAsia="宋体" w:hAnsi="Arial" w:cs="Arial"/>
          <w:i/>
          <w:sz w:val="24"/>
          <w:szCs w:val="24"/>
        </w:rPr>
      </w:pPr>
      <w:r w:rsidRPr="00303C39">
        <w:rPr>
          <w:rFonts w:ascii="Arial" w:eastAsia="宋体" w:hAnsi="Arial" w:cs="Arial"/>
          <w:i/>
          <w:sz w:val="24"/>
          <w:szCs w:val="24"/>
        </w:rPr>
        <w:t>（</w:t>
      </w:r>
      <w:r w:rsidRPr="00303C39">
        <w:rPr>
          <w:rFonts w:ascii="Arial" w:eastAsia="宋体" w:hAnsi="Arial" w:cs="Arial"/>
          <w:i/>
          <w:sz w:val="24"/>
          <w:szCs w:val="24"/>
        </w:rPr>
        <w:t>b</w:t>
      </w:r>
      <w:r w:rsidR="00C03037" w:rsidRPr="00303C39">
        <w:rPr>
          <w:rFonts w:ascii="Arial" w:eastAsia="宋体" w:hAnsi="Arial" w:cs="Arial"/>
          <w:i/>
          <w:sz w:val="24"/>
          <w:szCs w:val="24"/>
        </w:rPr>
        <w:t>）报告应</w:t>
      </w:r>
      <w:r w:rsidRPr="00303C39">
        <w:rPr>
          <w:rFonts w:ascii="Arial" w:eastAsia="宋体" w:hAnsi="Arial" w:cs="Arial"/>
          <w:i/>
          <w:sz w:val="24"/>
          <w:szCs w:val="24"/>
        </w:rPr>
        <w:t>于</w:t>
      </w:r>
      <w:r w:rsidRPr="00303C39">
        <w:rPr>
          <w:rFonts w:ascii="Arial" w:eastAsia="宋体" w:hAnsi="Arial" w:cs="Arial"/>
          <w:i/>
          <w:sz w:val="24"/>
          <w:szCs w:val="24"/>
        </w:rPr>
        <w:t>9</w:t>
      </w:r>
      <w:r w:rsidRPr="00303C39">
        <w:rPr>
          <w:rFonts w:ascii="Arial" w:eastAsia="宋体" w:hAnsi="Arial" w:cs="Arial"/>
          <w:i/>
          <w:sz w:val="24"/>
          <w:szCs w:val="24"/>
        </w:rPr>
        <w:t>月</w:t>
      </w:r>
      <w:r w:rsidRPr="00303C39">
        <w:rPr>
          <w:rFonts w:ascii="Arial" w:eastAsia="宋体" w:hAnsi="Arial" w:cs="Arial"/>
          <w:i/>
          <w:sz w:val="24"/>
          <w:szCs w:val="24"/>
        </w:rPr>
        <w:t>1</w:t>
      </w:r>
      <w:r w:rsidR="00C03037" w:rsidRPr="00303C39">
        <w:rPr>
          <w:rFonts w:ascii="Arial" w:eastAsia="宋体" w:hAnsi="Arial" w:cs="Arial"/>
          <w:i/>
          <w:sz w:val="24"/>
          <w:szCs w:val="24"/>
        </w:rPr>
        <w:t>日前提交。此类报告应包括报告截止日期的</w:t>
      </w:r>
      <w:r w:rsidRPr="00303C39">
        <w:rPr>
          <w:rFonts w:ascii="Arial" w:eastAsia="宋体" w:hAnsi="Arial" w:cs="Arial"/>
          <w:i/>
          <w:sz w:val="24"/>
          <w:szCs w:val="24"/>
        </w:rPr>
        <w:t>6</w:t>
      </w:r>
      <w:r w:rsidRPr="00303C39">
        <w:rPr>
          <w:rFonts w:ascii="Arial" w:eastAsia="宋体" w:hAnsi="Arial" w:cs="Arial"/>
          <w:i/>
          <w:sz w:val="24"/>
          <w:szCs w:val="24"/>
        </w:rPr>
        <w:t>月</w:t>
      </w:r>
      <w:r w:rsidRPr="00303C39">
        <w:rPr>
          <w:rFonts w:ascii="Arial" w:eastAsia="宋体" w:hAnsi="Arial" w:cs="Arial"/>
          <w:i/>
          <w:sz w:val="24"/>
          <w:szCs w:val="24"/>
        </w:rPr>
        <w:t>30</w:t>
      </w:r>
      <w:r w:rsidRPr="00303C39">
        <w:rPr>
          <w:rFonts w:ascii="Arial" w:eastAsia="宋体" w:hAnsi="Arial" w:cs="Arial"/>
          <w:i/>
          <w:sz w:val="24"/>
          <w:szCs w:val="24"/>
        </w:rPr>
        <w:t>日</w:t>
      </w:r>
      <w:r w:rsidR="00C03037" w:rsidRPr="00303C39">
        <w:rPr>
          <w:rFonts w:ascii="Arial" w:eastAsia="宋体" w:hAnsi="Arial" w:cs="Arial"/>
          <w:i/>
          <w:sz w:val="24"/>
          <w:szCs w:val="24"/>
        </w:rPr>
        <w:t>为止</w:t>
      </w:r>
      <w:r w:rsidRPr="00303C39">
        <w:rPr>
          <w:rFonts w:ascii="Arial" w:eastAsia="宋体" w:hAnsi="Arial" w:cs="Arial"/>
          <w:i/>
          <w:sz w:val="24"/>
          <w:szCs w:val="24"/>
        </w:rPr>
        <w:t>的</w:t>
      </w:r>
      <w:r w:rsidRPr="00303C39">
        <w:rPr>
          <w:rFonts w:ascii="Arial" w:eastAsia="宋体" w:hAnsi="Arial" w:cs="Arial"/>
          <w:i/>
          <w:sz w:val="24"/>
          <w:szCs w:val="24"/>
        </w:rPr>
        <w:t>12</w:t>
      </w:r>
      <w:r w:rsidRPr="00303C39">
        <w:rPr>
          <w:rFonts w:ascii="Arial" w:eastAsia="宋体" w:hAnsi="Arial" w:cs="Arial"/>
          <w:i/>
          <w:sz w:val="24"/>
          <w:szCs w:val="24"/>
        </w:rPr>
        <w:t>个月期间</w:t>
      </w:r>
      <w:r w:rsidR="00C03037" w:rsidRPr="00303C39">
        <w:rPr>
          <w:rFonts w:ascii="Arial" w:eastAsia="宋体" w:hAnsi="Arial" w:cs="Arial"/>
          <w:i/>
          <w:sz w:val="24"/>
          <w:szCs w:val="24"/>
        </w:rPr>
        <w:t>的数据</w:t>
      </w:r>
      <w:r w:rsidRPr="00303C39">
        <w:rPr>
          <w:rFonts w:ascii="Arial" w:eastAsia="宋体" w:hAnsi="Arial" w:cs="Arial"/>
          <w:i/>
          <w:sz w:val="24"/>
          <w:szCs w:val="24"/>
        </w:rPr>
        <w:t>。</w:t>
      </w:r>
    </w:p>
    <w:p w14:paraId="64C19AF6" w14:textId="09109D0B" w:rsidR="002E3243" w:rsidRPr="00303C39" w:rsidRDefault="002E3243" w:rsidP="003D46CF">
      <w:pPr>
        <w:overflowPunct w:val="0"/>
        <w:snapToGrid w:val="0"/>
        <w:spacing w:after="240" w:line="300" w:lineRule="auto"/>
        <w:rPr>
          <w:rFonts w:ascii="Arial" w:eastAsia="宋体" w:hAnsi="Arial" w:cs="Arial"/>
          <w:i/>
          <w:sz w:val="24"/>
          <w:szCs w:val="24"/>
        </w:rPr>
      </w:pPr>
      <w:r w:rsidRPr="00303C39">
        <w:rPr>
          <w:rFonts w:ascii="Arial" w:eastAsia="宋体" w:hAnsi="Arial" w:cs="Arial"/>
          <w:i/>
          <w:sz w:val="24"/>
          <w:szCs w:val="24"/>
        </w:rPr>
        <w:t>（</w:t>
      </w:r>
      <w:r w:rsidRPr="00303C39">
        <w:rPr>
          <w:rFonts w:ascii="Arial" w:eastAsia="宋体" w:hAnsi="Arial" w:cs="Arial"/>
          <w:i/>
          <w:sz w:val="24"/>
          <w:szCs w:val="24"/>
        </w:rPr>
        <w:t>c</w:t>
      </w:r>
      <w:r w:rsidRPr="00303C39">
        <w:rPr>
          <w:rFonts w:ascii="Arial" w:eastAsia="宋体" w:hAnsi="Arial" w:cs="Arial"/>
          <w:i/>
          <w:sz w:val="24"/>
          <w:szCs w:val="24"/>
        </w:rPr>
        <w:t>）</w:t>
      </w:r>
      <w:r w:rsidR="00C03037" w:rsidRPr="00303C39">
        <w:rPr>
          <w:rFonts w:ascii="Arial" w:eastAsia="宋体" w:hAnsi="Arial" w:cs="Arial"/>
          <w:i/>
          <w:sz w:val="24"/>
          <w:szCs w:val="24"/>
        </w:rPr>
        <w:t>某型号系列</w:t>
      </w:r>
      <w:r w:rsidRPr="00303C39">
        <w:rPr>
          <w:rFonts w:ascii="Arial" w:eastAsia="宋体" w:hAnsi="Arial" w:cs="Arial"/>
          <w:i/>
          <w:sz w:val="24"/>
          <w:szCs w:val="24"/>
        </w:rPr>
        <w:t>不涉及辐射改变或性能标准要求</w:t>
      </w:r>
      <w:r w:rsidR="00C03037" w:rsidRPr="00303C39">
        <w:rPr>
          <w:rFonts w:ascii="Arial" w:eastAsia="宋体" w:hAnsi="Arial" w:cs="Arial"/>
          <w:i/>
          <w:sz w:val="24"/>
          <w:szCs w:val="24"/>
        </w:rPr>
        <w:t>改变</w:t>
      </w:r>
      <w:r w:rsidRPr="00303C39">
        <w:rPr>
          <w:rFonts w:ascii="Arial" w:eastAsia="宋体" w:hAnsi="Arial" w:cs="Arial"/>
          <w:i/>
          <w:sz w:val="24"/>
          <w:szCs w:val="24"/>
        </w:rPr>
        <w:t>的新型号在</w:t>
      </w:r>
      <w:r w:rsidR="00C03037" w:rsidRPr="00303C39">
        <w:rPr>
          <w:rFonts w:ascii="Arial" w:eastAsia="宋体" w:hAnsi="Arial" w:cs="Arial"/>
          <w:i/>
          <w:sz w:val="24"/>
          <w:szCs w:val="24"/>
        </w:rPr>
        <w:t>进入市场</w:t>
      </w:r>
      <w:r w:rsidRPr="00303C39">
        <w:rPr>
          <w:rFonts w:ascii="Arial" w:eastAsia="宋体" w:hAnsi="Arial" w:cs="Arial"/>
          <w:i/>
          <w:sz w:val="24"/>
          <w:szCs w:val="24"/>
        </w:rPr>
        <w:t>之前不需要补充报告。这些型号应在年度报告的季度更新中报告。</w:t>
      </w:r>
    </w:p>
    <w:p w14:paraId="7D0805C5" w14:textId="77777777" w:rsidR="008114E8" w:rsidRDefault="000D2151" w:rsidP="002207C8">
      <w:pPr>
        <w:overflowPunct w:val="0"/>
        <w:snapToGrid w:val="0"/>
        <w:spacing w:line="300" w:lineRule="auto"/>
      </w:pPr>
      <w:r w:rsidRPr="005000F9">
        <w:rPr>
          <w:rFonts w:ascii="Arial" w:eastAsia="宋体" w:hAnsi="Arial" w:cs="Arial"/>
          <w:sz w:val="24"/>
          <w:szCs w:val="24"/>
        </w:rPr>
        <w:t>柜式</w:t>
      </w:r>
      <w:r w:rsidR="00401E42" w:rsidRPr="005000F9">
        <w:rPr>
          <w:rFonts w:ascii="Arial" w:eastAsia="宋体" w:hAnsi="Arial" w:cs="Arial"/>
          <w:sz w:val="24"/>
          <w:szCs w:val="24"/>
        </w:rPr>
        <w:t>X</w:t>
      </w:r>
      <w:r w:rsidR="00401E42" w:rsidRPr="005000F9">
        <w:rPr>
          <w:rFonts w:ascii="Arial" w:eastAsia="宋体" w:hAnsi="Arial" w:cs="Arial"/>
          <w:sz w:val="24"/>
          <w:szCs w:val="24"/>
        </w:rPr>
        <w:t>射线</w:t>
      </w:r>
      <w:r w:rsidR="002E3243" w:rsidRPr="005000F9">
        <w:rPr>
          <w:rFonts w:ascii="Arial" w:eastAsia="宋体" w:hAnsi="Arial" w:cs="Arial"/>
          <w:sz w:val="24"/>
          <w:szCs w:val="24"/>
        </w:rPr>
        <w:t>系统制造商必须在每年的</w:t>
      </w:r>
      <w:r w:rsidR="002E3243" w:rsidRPr="005000F9">
        <w:rPr>
          <w:rFonts w:ascii="Arial" w:eastAsia="宋体" w:hAnsi="Arial" w:cs="Arial"/>
          <w:sz w:val="24"/>
          <w:szCs w:val="24"/>
        </w:rPr>
        <w:t>9</w:t>
      </w:r>
      <w:r w:rsidR="002E3243" w:rsidRPr="005000F9">
        <w:rPr>
          <w:rFonts w:ascii="Arial" w:eastAsia="宋体" w:hAnsi="Arial" w:cs="Arial"/>
          <w:sz w:val="24"/>
          <w:szCs w:val="24"/>
        </w:rPr>
        <w:t>月</w:t>
      </w:r>
      <w:r w:rsidR="002E3243" w:rsidRPr="005000F9">
        <w:rPr>
          <w:rFonts w:ascii="Arial" w:eastAsia="宋体" w:hAnsi="Arial" w:cs="Arial"/>
          <w:sz w:val="24"/>
          <w:szCs w:val="24"/>
        </w:rPr>
        <w:t>1</w:t>
      </w:r>
      <w:r w:rsidR="002E3243" w:rsidRPr="005000F9">
        <w:rPr>
          <w:rFonts w:ascii="Arial" w:eastAsia="宋体" w:hAnsi="Arial" w:cs="Arial"/>
          <w:sz w:val="24"/>
          <w:szCs w:val="24"/>
        </w:rPr>
        <w:t>日前提交年度报告。该报告</w:t>
      </w:r>
      <w:r w:rsidR="006849AE" w:rsidRPr="005000F9">
        <w:rPr>
          <w:rFonts w:ascii="Arial" w:eastAsia="宋体" w:hAnsi="Arial" w:cs="Arial"/>
          <w:sz w:val="24"/>
          <w:szCs w:val="24"/>
        </w:rPr>
        <w:t>应</w:t>
      </w:r>
      <w:r w:rsidR="002E3243" w:rsidRPr="005000F9">
        <w:rPr>
          <w:rFonts w:ascii="Arial" w:eastAsia="宋体" w:hAnsi="Arial" w:cs="Arial"/>
          <w:sz w:val="24"/>
          <w:szCs w:val="24"/>
        </w:rPr>
        <w:t>涵盖了上一年</w:t>
      </w:r>
      <w:r w:rsidR="002E3243" w:rsidRPr="005000F9">
        <w:rPr>
          <w:rFonts w:ascii="Arial" w:eastAsia="宋体" w:hAnsi="Arial" w:cs="Arial"/>
          <w:sz w:val="24"/>
          <w:szCs w:val="24"/>
        </w:rPr>
        <w:t>7</w:t>
      </w:r>
      <w:r w:rsidR="002E3243" w:rsidRPr="005000F9">
        <w:rPr>
          <w:rFonts w:ascii="Arial" w:eastAsia="宋体" w:hAnsi="Arial" w:cs="Arial"/>
          <w:sz w:val="24"/>
          <w:szCs w:val="24"/>
        </w:rPr>
        <w:t>月至提交年份</w:t>
      </w:r>
      <w:r w:rsidR="002E3243" w:rsidRPr="005000F9">
        <w:rPr>
          <w:rFonts w:ascii="Arial" w:eastAsia="宋体" w:hAnsi="Arial" w:cs="Arial"/>
          <w:sz w:val="24"/>
          <w:szCs w:val="24"/>
        </w:rPr>
        <w:t>6</w:t>
      </w:r>
      <w:r w:rsidR="002E3243" w:rsidRPr="005000F9">
        <w:rPr>
          <w:rFonts w:ascii="Arial" w:eastAsia="宋体" w:hAnsi="Arial" w:cs="Arial"/>
          <w:sz w:val="24"/>
          <w:szCs w:val="24"/>
        </w:rPr>
        <w:t>月</w:t>
      </w:r>
      <w:r w:rsidR="002E3243" w:rsidRPr="005000F9">
        <w:rPr>
          <w:rFonts w:ascii="Arial" w:eastAsia="宋体" w:hAnsi="Arial" w:cs="Arial"/>
          <w:sz w:val="24"/>
          <w:szCs w:val="24"/>
        </w:rPr>
        <w:t>30</w:t>
      </w:r>
      <w:r w:rsidR="002E3243" w:rsidRPr="005000F9">
        <w:rPr>
          <w:rFonts w:ascii="Arial" w:eastAsia="宋体" w:hAnsi="Arial" w:cs="Arial"/>
          <w:sz w:val="24"/>
          <w:szCs w:val="24"/>
        </w:rPr>
        <w:t>日期间在美国生产和认证的所有产品。年度报告的格式和内容</w:t>
      </w:r>
      <w:r w:rsidR="006849AE" w:rsidRPr="005000F9">
        <w:rPr>
          <w:rFonts w:ascii="Arial" w:eastAsia="宋体" w:hAnsi="Arial" w:cs="Arial"/>
          <w:sz w:val="24"/>
          <w:szCs w:val="24"/>
        </w:rPr>
        <w:t>的相关描述见于</w:t>
      </w:r>
      <w:r w:rsidR="002E3243" w:rsidRPr="005000F9">
        <w:rPr>
          <w:rFonts w:ascii="Arial" w:eastAsia="宋体" w:hAnsi="Arial" w:cs="Arial"/>
          <w:sz w:val="24"/>
          <w:szCs w:val="24"/>
        </w:rPr>
        <w:t>报告指南</w:t>
      </w:r>
      <w:r w:rsidR="006849AE" w:rsidRPr="005000F9">
        <w:rPr>
          <w:rFonts w:ascii="Arial" w:eastAsia="宋体" w:hAnsi="Arial" w:cs="Arial"/>
          <w:sz w:val="24"/>
          <w:szCs w:val="24"/>
        </w:rPr>
        <w:t>“</w:t>
      </w:r>
      <w:r w:rsidR="002E3243" w:rsidRPr="005000F9">
        <w:rPr>
          <w:rFonts w:ascii="Arial" w:eastAsia="宋体" w:hAnsi="Arial" w:cs="Arial"/>
          <w:sz w:val="24"/>
          <w:szCs w:val="24"/>
        </w:rPr>
        <w:t>X</w:t>
      </w:r>
      <w:r w:rsidR="006849AE" w:rsidRPr="005000F9">
        <w:rPr>
          <w:rFonts w:ascii="Arial" w:eastAsia="宋体" w:hAnsi="Arial" w:cs="Arial"/>
          <w:sz w:val="24"/>
          <w:szCs w:val="24"/>
        </w:rPr>
        <w:t>射线组件</w:t>
      </w:r>
      <w:r w:rsidR="002E3243" w:rsidRPr="005000F9">
        <w:rPr>
          <w:rFonts w:ascii="Arial" w:eastAsia="宋体" w:hAnsi="Arial" w:cs="Arial"/>
          <w:sz w:val="24"/>
          <w:szCs w:val="24"/>
        </w:rPr>
        <w:t>和系统年度报告指南</w:t>
      </w:r>
      <w:r w:rsidR="006849AE" w:rsidRPr="005000F9">
        <w:rPr>
          <w:rFonts w:ascii="Arial" w:eastAsia="宋体" w:hAnsi="Arial" w:cs="Arial"/>
          <w:sz w:val="24"/>
          <w:szCs w:val="24"/>
        </w:rPr>
        <w:t>”</w:t>
      </w:r>
      <w:r w:rsidR="002E3243" w:rsidRPr="005000F9">
        <w:rPr>
          <w:rFonts w:ascii="Arial" w:eastAsia="宋体" w:hAnsi="Arial" w:cs="Arial"/>
          <w:sz w:val="24"/>
          <w:szCs w:val="24"/>
        </w:rPr>
        <w:t>。</w:t>
      </w:r>
    </w:p>
    <w:p w14:paraId="37D243BD" w14:textId="5A2F0A88" w:rsidR="008114E8" w:rsidRPr="008114E8" w:rsidRDefault="008114E8" w:rsidP="00185362">
      <w:pPr>
        <w:pStyle w:val="Default"/>
        <w:spacing w:after="240"/>
        <w:rPr>
          <w:rFonts w:ascii="Arial" w:hAnsi="Arial" w:cs="Arial"/>
        </w:rPr>
      </w:pPr>
      <w:r w:rsidRPr="008114E8">
        <w:rPr>
          <w:rFonts w:ascii="Arial" w:hAnsi="Arial" w:cs="Arial"/>
        </w:rPr>
        <w:t>(</w:t>
      </w:r>
      <w:r w:rsidRPr="008114E8">
        <w:rPr>
          <w:rFonts w:ascii="Arial" w:hAnsi="Arial" w:cs="Arial"/>
          <w:color w:val="0000FF"/>
          <w:u w:val="single"/>
        </w:rPr>
        <w:t>http://www.fda.gov/cdrh/radhlth/pdf/xrcrpt0a.pdf</w:t>
      </w:r>
      <w:r w:rsidR="002207C8">
        <w:rPr>
          <w:rFonts w:ascii="Arial" w:hAnsi="Arial" w:cs="Arial"/>
        </w:rPr>
        <w:t>)</w:t>
      </w:r>
    </w:p>
    <w:p w14:paraId="0AF2CA3E" w14:textId="77E3E330" w:rsidR="002E3243" w:rsidRPr="005000F9" w:rsidRDefault="002E3243"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年度报告指南介绍了两种测试</w:t>
      </w:r>
      <w:r w:rsidR="00EC1C23" w:rsidRPr="005000F9">
        <w:rPr>
          <w:rFonts w:ascii="Arial" w:eastAsia="宋体" w:hAnsi="Arial" w:cs="Arial"/>
          <w:sz w:val="24"/>
          <w:szCs w:val="24"/>
        </w:rPr>
        <w:t>总结</w:t>
      </w:r>
      <w:r w:rsidRPr="005000F9">
        <w:rPr>
          <w:rFonts w:ascii="Arial" w:eastAsia="宋体" w:hAnsi="Arial" w:cs="Arial"/>
          <w:sz w:val="24"/>
          <w:szCs w:val="24"/>
        </w:rPr>
        <w:t>格式。一般来说，您应该根据定量测量的数值结果将辐射测试结果报告为直方图。大多数其他测试和检查都</w:t>
      </w:r>
      <w:r w:rsidR="00EC1C23" w:rsidRPr="005000F9">
        <w:rPr>
          <w:rFonts w:ascii="Arial" w:eastAsia="宋体" w:hAnsi="Arial" w:cs="Arial"/>
          <w:sz w:val="24"/>
          <w:szCs w:val="24"/>
        </w:rPr>
        <w:t>可以使用已执行</w:t>
      </w:r>
      <w:r w:rsidR="00EC1C23" w:rsidRPr="005000F9">
        <w:rPr>
          <w:rFonts w:ascii="Arial" w:eastAsia="宋体" w:hAnsi="Arial" w:cs="Arial"/>
          <w:sz w:val="24"/>
          <w:szCs w:val="24"/>
        </w:rPr>
        <w:t>/</w:t>
      </w:r>
      <w:r w:rsidR="00EC1C23" w:rsidRPr="005000F9">
        <w:rPr>
          <w:rFonts w:ascii="Arial" w:eastAsia="宋体" w:hAnsi="Arial" w:cs="Arial"/>
          <w:sz w:val="24"/>
          <w:szCs w:val="24"/>
        </w:rPr>
        <w:t>未执行的方式进行报告。</w:t>
      </w:r>
    </w:p>
    <w:p w14:paraId="1F4555D0" w14:textId="5B15E0C1" w:rsidR="002E3243" w:rsidRPr="00664EE4" w:rsidRDefault="002E3243" w:rsidP="00B0114A">
      <w:pPr>
        <w:pStyle w:val="a4"/>
        <w:numPr>
          <w:ilvl w:val="0"/>
          <w:numId w:val="11"/>
        </w:numPr>
        <w:overflowPunct w:val="0"/>
        <w:snapToGrid w:val="0"/>
        <w:spacing w:beforeLines="50" w:before="156" w:after="240" w:line="300" w:lineRule="auto"/>
        <w:ind w:left="357" w:firstLineChars="0" w:hanging="357"/>
        <w:outlineLvl w:val="0"/>
        <w:rPr>
          <w:rFonts w:ascii="Arial" w:eastAsia="宋体" w:hAnsi="Arial" w:cs="Arial"/>
          <w:b/>
          <w:sz w:val="32"/>
          <w:szCs w:val="32"/>
        </w:rPr>
      </w:pPr>
      <w:bookmarkStart w:id="16" w:name="_Toc496890874"/>
      <w:r w:rsidRPr="00664EE4">
        <w:rPr>
          <w:rFonts w:ascii="Arial" w:eastAsia="宋体" w:hAnsi="Arial" w:cs="Arial"/>
          <w:b/>
          <w:sz w:val="32"/>
          <w:szCs w:val="32"/>
        </w:rPr>
        <w:t>事故报告和召回</w:t>
      </w:r>
      <w:bookmarkEnd w:id="16"/>
    </w:p>
    <w:p w14:paraId="25C4ABBF" w14:textId="77777777" w:rsidR="002E3243" w:rsidRPr="00664EE4" w:rsidRDefault="002E3243" w:rsidP="00664EE4">
      <w:pPr>
        <w:overflowPunct w:val="0"/>
        <w:snapToGrid w:val="0"/>
        <w:spacing w:line="300" w:lineRule="auto"/>
        <w:rPr>
          <w:rFonts w:ascii="Arial" w:eastAsia="宋体" w:hAnsi="Arial" w:cs="Arial"/>
          <w:b/>
          <w:sz w:val="24"/>
          <w:szCs w:val="24"/>
        </w:rPr>
      </w:pPr>
      <w:r w:rsidRPr="00664EE4">
        <w:rPr>
          <w:rFonts w:ascii="Arial" w:eastAsia="宋体" w:hAnsi="Arial" w:cs="Arial"/>
          <w:b/>
          <w:sz w:val="24"/>
          <w:szCs w:val="24"/>
        </w:rPr>
        <w:t>事故报告</w:t>
      </w:r>
    </w:p>
    <w:p w14:paraId="04FD8007" w14:textId="72B1E1C5" w:rsidR="002E3243" w:rsidRPr="005000F9" w:rsidRDefault="00EC1C23" w:rsidP="00664EE4">
      <w:pPr>
        <w:overflowPunct w:val="0"/>
        <w:snapToGrid w:val="0"/>
        <w:spacing w:line="300" w:lineRule="auto"/>
        <w:rPr>
          <w:rFonts w:ascii="Arial" w:eastAsia="宋体" w:hAnsi="Arial" w:cs="Arial"/>
          <w:sz w:val="24"/>
          <w:szCs w:val="24"/>
        </w:rPr>
      </w:pPr>
      <w:r w:rsidRPr="00664EE4">
        <w:rPr>
          <w:rFonts w:ascii="Arial" w:eastAsia="宋体" w:hAnsi="Arial" w:cs="Arial"/>
          <w:sz w:val="24"/>
          <w:szCs w:val="24"/>
          <w:u w:val="single"/>
        </w:rPr>
        <w:t>意外</w:t>
      </w:r>
      <w:r w:rsidR="002E3243" w:rsidRPr="00664EE4">
        <w:rPr>
          <w:rFonts w:ascii="Arial" w:eastAsia="宋体" w:hAnsi="Arial" w:cs="Arial"/>
          <w:sz w:val="24"/>
          <w:szCs w:val="24"/>
          <w:u w:val="single"/>
        </w:rPr>
        <w:t>辐射事件报告</w:t>
      </w:r>
      <w:r w:rsidR="002E3243" w:rsidRPr="005000F9">
        <w:rPr>
          <w:rFonts w:ascii="Arial" w:eastAsia="宋体" w:hAnsi="Arial" w:cs="Arial"/>
          <w:sz w:val="24"/>
          <w:szCs w:val="24"/>
        </w:rPr>
        <w:t xml:space="preserve"> </w:t>
      </w:r>
      <w:r w:rsidR="00395B17">
        <w:rPr>
          <w:rFonts w:ascii="Arial" w:eastAsia="宋体" w:hAnsi="Arial" w:cs="Arial"/>
          <w:sz w:val="24"/>
          <w:szCs w:val="24"/>
        </w:rPr>
        <w:t>【</w:t>
      </w:r>
      <w:r w:rsidR="002E3243" w:rsidRPr="005000F9">
        <w:rPr>
          <w:rFonts w:ascii="Arial" w:eastAsia="宋体" w:hAnsi="Arial" w:cs="Arial"/>
          <w:sz w:val="24"/>
          <w:szCs w:val="24"/>
        </w:rPr>
        <w:t>21 CFR 1002.20</w:t>
      </w:r>
      <w:r w:rsidR="002E3243" w:rsidRPr="005000F9">
        <w:rPr>
          <w:rFonts w:ascii="Arial" w:eastAsia="宋体" w:hAnsi="Arial" w:cs="Arial"/>
          <w:sz w:val="24"/>
          <w:szCs w:val="24"/>
        </w:rPr>
        <w:t>（</w:t>
      </w:r>
      <w:r w:rsidR="002E3243" w:rsidRPr="005000F9">
        <w:rPr>
          <w:rFonts w:ascii="Arial" w:eastAsia="宋体" w:hAnsi="Arial" w:cs="Arial"/>
          <w:sz w:val="24"/>
          <w:szCs w:val="24"/>
        </w:rPr>
        <w:t>a</w:t>
      </w:r>
      <w:r w:rsidR="002E3243" w:rsidRPr="005000F9">
        <w:rPr>
          <w:rFonts w:ascii="Arial" w:eastAsia="宋体" w:hAnsi="Arial" w:cs="Arial"/>
          <w:sz w:val="24"/>
          <w:szCs w:val="24"/>
        </w:rPr>
        <w:t>）</w:t>
      </w:r>
      <w:r w:rsidR="00395B17">
        <w:rPr>
          <w:rFonts w:ascii="Arial" w:eastAsia="宋体" w:hAnsi="Arial" w:cs="Arial"/>
          <w:sz w:val="24"/>
          <w:szCs w:val="24"/>
        </w:rPr>
        <w:t>】</w:t>
      </w:r>
    </w:p>
    <w:p w14:paraId="0CC249BB" w14:textId="65048275" w:rsidR="002E3243" w:rsidRPr="007F1AD9" w:rsidRDefault="002E3243" w:rsidP="003D46CF">
      <w:pPr>
        <w:overflowPunct w:val="0"/>
        <w:snapToGrid w:val="0"/>
        <w:spacing w:after="240" w:line="300" w:lineRule="auto"/>
        <w:rPr>
          <w:rFonts w:ascii="Arial" w:eastAsia="宋体" w:hAnsi="Arial" w:cs="Arial"/>
          <w:i/>
          <w:sz w:val="24"/>
          <w:szCs w:val="24"/>
        </w:rPr>
      </w:pPr>
      <w:r w:rsidRPr="007F1AD9">
        <w:rPr>
          <w:rFonts w:ascii="Arial" w:eastAsia="宋体" w:hAnsi="Arial" w:cs="Arial"/>
          <w:i/>
          <w:sz w:val="24"/>
          <w:szCs w:val="24"/>
        </w:rPr>
        <w:t>电子产品制造商应在有合理理由怀疑发生此类事件的情况下立即向</w:t>
      </w:r>
      <w:r w:rsidR="004C3485" w:rsidRPr="007F1AD9">
        <w:rPr>
          <w:rFonts w:ascii="Arial" w:eastAsia="宋体" w:hAnsi="Arial" w:cs="Arial"/>
          <w:i/>
          <w:sz w:val="24"/>
          <w:szCs w:val="24"/>
        </w:rPr>
        <w:t>器械和放射卫生中心</w:t>
      </w:r>
      <w:r w:rsidR="00EC1C23" w:rsidRPr="007F1AD9">
        <w:rPr>
          <w:rFonts w:ascii="Arial" w:eastAsia="宋体" w:hAnsi="Arial" w:cs="Arial"/>
          <w:i/>
          <w:sz w:val="24"/>
          <w:szCs w:val="24"/>
        </w:rPr>
        <w:t>主任</w:t>
      </w:r>
      <w:r w:rsidRPr="007F1AD9">
        <w:rPr>
          <w:rFonts w:ascii="Arial" w:eastAsia="宋体" w:hAnsi="Arial" w:cs="Arial"/>
          <w:i/>
          <w:sz w:val="24"/>
          <w:szCs w:val="24"/>
        </w:rPr>
        <w:t>报告制造商</w:t>
      </w:r>
      <w:r w:rsidR="00EC1C23" w:rsidRPr="007F1AD9">
        <w:rPr>
          <w:rFonts w:ascii="Arial" w:eastAsia="宋体" w:hAnsi="Arial" w:cs="Arial"/>
          <w:i/>
          <w:sz w:val="24"/>
          <w:szCs w:val="24"/>
        </w:rPr>
        <w:t>接收</w:t>
      </w:r>
      <w:r w:rsidRPr="007F1AD9">
        <w:rPr>
          <w:rFonts w:ascii="Arial" w:eastAsia="宋体" w:hAnsi="Arial" w:cs="Arial"/>
          <w:i/>
          <w:sz w:val="24"/>
          <w:szCs w:val="24"/>
        </w:rPr>
        <w:t>报告或以其他方式知道的</w:t>
      </w:r>
      <w:r w:rsidR="00EC1C23" w:rsidRPr="007F1AD9">
        <w:rPr>
          <w:rFonts w:ascii="Arial" w:eastAsia="宋体" w:hAnsi="Arial" w:cs="Arial"/>
          <w:i/>
          <w:sz w:val="24"/>
          <w:szCs w:val="24"/>
        </w:rPr>
        <w:t>，或在</w:t>
      </w:r>
      <w:r w:rsidRPr="007F1AD9">
        <w:rPr>
          <w:rFonts w:ascii="Arial" w:eastAsia="宋体" w:hAnsi="Arial" w:cs="Arial"/>
          <w:i/>
          <w:sz w:val="24"/>
          <w:szCs w:val="24"/>
        </w:rPr>
        <w:t>制造</w:t>
      </w:r>
      <w:r w:rsidR="00EC1C23" w:rsidRPr="007F1AD9">
        <w:rPr>
          <w:rFonts w:ascii="Arial" w:eastAsia="宋体" w:hAnsi="Arial" w:cs="Arial"/>
          <w:i/>
          <w:sz w:val="24"/>
          <w:szCs w:val="24"/>
        </w:rPr>
        <w:t>、</w:t>
      </w:r>
      <w:r w:rsidRPr="007F1AD9">
        <w:rPr>
          <w:rFonts w:ascii="Arial" w:eastAsia="宋体" w:hAnsi="Arial" w:cs="Arial"/>
          <w:i/>
          <w:sz w:val="24"/>
          <w:szCs w:val="24"/>
        </w:rPr>
        <w:t>测试</w:t>
      </w:r>
      <w:r w:rsidR="00EC1C23" w:rsidRPr="007F1AD9">
        <w:rPr>
          <w:rFonts w:ascii="Arial" w:eastAsia="宋体" w:hAnsi="Arial" w:cs="Arial"/>
          <w:i/>
          <w:sz w:val="24"/>
          <w:szCs w:val="24"/>
        </w:rPr>
        <w:t>、</w:t>
      </w:r>
      <w:r w:rsidRPr="007F1AD9">
        <w:rPr>
          <w:rFonts w:ascii="Arial" w:eastAsia="宋体" w:hAnsi="Arial" w:cs="Arial"/>
          <w:i/>
          <w:sz w:val="24"/>
          <w:szCs w:val="24"/>
        </w:rPr>
        <w:t>或使用由该制造商引入或打算引入商业的任何产品</w:t>
      </w:r>
      <w:r w:rsidR="00EC1C23" w:rsidRPr="007F1AD9">
        <w:rPr>
          <w:rFonts w:ascii="Arial" w:eastAsia="宋体" w:hAnsi="Arial" w:cs="Arial"/>
          <w:i/>
          <w:sz w:val="24"/>
          <w:szCs w:val="24"/>
        </w:rPr>
        <w:t>的过程中发生的所有意外辐射事件</w:t>
      </w:r>
      <w:r w:rsidRPr="007F1AD9">
        <w:rPr>
          <w:rFonts w:ascii="Arial" w:eastAsia="宋体" w:hAnsi="Arial" w:cs="Arial"/>
          <w:i/>
          <w:sz w:val="24"/>
          <w:szCs w:val="24"/>
        </w:rPr>
        <w:t>。合理理由包括但不限于</w:t>
      </w:r>
      <w:r w:rsidR="00EC1C23" w:rsidRPr="007F1AD9">
        <w:rPr>
          <w:rFonts w:ascii="Arial" w:eastAsia="宋体" w:hAnsi="Arial" w:cs="Arial"/>
          <w:i/>
          <w:sz w:val="24"/>
          <w:szCs w:val="24"/>
        </w:rPr>
        <w:t>专业的、</w:t>
      </w:r>
      <w:r w:rsidRPr="007F1AD9">
        <w:rPr>
          <w:rFonts w:ascii="Arial" w:eastAsia="宋体" w:hAnsi="Arial" w:cs="Arial"/>
          <w:i/>
          <w:sz w:val="24"/>
          <w:szCs w:val="24"/>
        </w:rPr>
        <w:t>科学</w:t>
      </w:r>
      <w:r w:rsidR="00EC1C23" w:rsidRPr="007F1AD9">
        <w:rPr>
          <w:rFonts w:ascii="Arial" w:eastAsia="宋体" w:hAnsi="Arial" w:cs="Arial"/>
          <w:i/>
          <w:sz w:val="24"/>
          <w:szCs w:val="24"/>
        </w:rPr>
        <w:t>的</w:t>
      </w:r>
      <w:r w:rsidRPr="007F1AD9">
        <w:rPr>
          <w:rFonts w:ascii="Arial" w:eastAsia="宋体" w:hAnsi="Arial" w:cs="Arial"/>
          <w:i/>
          <w:sz w:val="24"/>
          <w:szCs w:val="24"/>
        </w:rPr>
        <w:t>或医学事实</w:t>
      </w:r>
      <w:r w:rsidR="00EC1C23" w:rsidRPr="007F1AD9">
        <w:rPr>
          <w:rFonts w:ascii="Arial" w:eastAsia="宋体" w:hAnsi="Arial" w:cs="Arial"/>
          <w:i/>
          <w:sz w:val="24"/>
          <w:szCs w:val="24"/>
        </w:rPr>
        <w:t>，</w:t>
      </w:r>
      <w:r w:rsidRPr="007F1AD9">
        <w:rPr>
          <w:rFonts w:ascii="Arial" w:eastAsia="宋体" w:hAnsi="Arial" w:cs="Arial"/>
          <w:i/>
          <w:sz w:val="24"/>
          <w:szCs w:val="24"/>
        </w:rPr>
        <w:t>或文献记载的其他意见，得出结论或</w:t>
      </w:r>
      <w:r w:rsidR="00EC1C23" w:rsidRPr="007F1AD9">
        <w:rPr>
          <w:rFonts w:ascii="Arial" w:eastAsia="宋体" w:hAnsi="Arial" w:cs="Arial"/>
          <w:i/>
          <w:sz w:val="24"/>
          <w:szCs w:val="24"/>
        </w:rPr>
        <w:t>可以推导</w:t>
      </w:r>
      <w:r w:rsidRPr="007F1AD9">
        <w:rPr>
          <w:rFonts w:ascii="Arial" w:eastAsia="宋体" w:hAnsi="Arial" w:cs="Arial"/>
          <w:i/>
          <w:sz w:val="24"/>
          <w:szCs w:val="24"/>
        </w:rPr>
        <w:t>得出这种事件已经发生的结论。</w:t>
      </w:r>
    </w:p>
    <w:p w14:paraId="72ED2FDC" w14:textId="1AE025E2" w:rsidR="002E3243" w:rsidRPr="005000F9" w:rsidRDefault="000D2151"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柜式</w:t>
      </w:r>
      <w:r w:rsidR="00401E42" w:rsidRPr="005000F9">
        <w:rPr>
          <w:rFonts w:ascii="Arial" w:eastAsia="宋体" w:hAnsi="Arial" w:cs="Arial"/>
          <w:sz w:val="24"/>
          <w:szCs w:val="24"/>
        </w:rPr>
        <w:t>X</w:t>
      </w:r>
      <w:r w:rsidR="00401E42" w:rsidRPr="005000F9">
        <w:rPr>
          <w:rFonts w:ascii="Arial" w:eastAsia="宋体" w:hAnsi="Arial" w:cs="Arial"/>
          <w:sz w:val="24"/>
          <w:szCs w:val="24"/>
        </w:rPr>
        <w:t>射线</w:t>
      </w:r>
      <w:r w:rsidR="002E3243" w:rsidRPr="005000F9">
        <w:rPr>
          <w:rFonts w:ascii="Arial" w:eastAsia="宋体" w:hAnsi="Arial" w:cs="Arial"/>
          <w:sz w:val="24"/>
          <w:szCs w:val="24"/>
        </w:rPr>
        <w:t>系统的制造商必须立即向</w:t>
      </w:r>
      <w:r w:rsidR="004C3485" w:rsidRPr="005000F9">
        <w:rPr>
          <w:rFonts w:ascii="Arial" w:eastAsia="宋体" w:hAnsi="Arial" w:cs="Arial"/>
          <w:sz w:val="24"/>
          <w:szCs w:val="24"/>
        </w:rPr>
        <w:t>器械和放射卫生中心</w:t>
      </w:r>
      <w:r w:rsidR="00EC1C23" w:rsidRPr="005000F9">
        <w:rPr>
          <w:rFonts w:ascii="Arial" w:eastAsia="宋体" w:hAnsi="Arial" w:cs="Arial"/>
          <w:sz w:val="24"/>
          <w:szCs w:val="24"/>
        </w:rPr>
        <w:t>主任</w:t>
      </w:r>
      <w:r w:rsidR="002E3243" w:rsidRPr="005000F9">
        <w:rPr>
          <w:rFonts w:ascii="Arial" w:eastAsia="宋体" w:hAnsi="Arial" w:cs="Arial"/>
          <w:sz w:val="24"/>
          <w:szCs w:val="24"/>
        </w:rPr>
        <w:t>报告意外辐射事件（</w:t>
      </w:r>
      <w:r w:rsidR="002E3243" w:rsidRPr="005000F9">
        <w:rPr>
          <w:rFonts w:ascii="Arial" w:eastAsia="宋体" w:hAnsi="Arial" w:cs="Arial"/>
          <w:sz w:val="24"/>
          <w:szCs w:val="24"/>
        </w:rPr>
        <w:t>ARO</w:t>
      </w:r>
      <w:r w:rsidR="002E3243" w:rsidRPr="005000F9">
        <w:rPr>
          <w:rFonts w:ascii="Arial" w:eastAsia="宋体" w:hAnsi="Arial" w:cs="Arial"/>
          <w:sz w:val="24"/>
          <w:szCs w:val="24"/>
        </w:rPr>
        <w:t>）：</w:t>
      </w:r>
    </w:p>
    <w:p w14:paraId="6AF53B03" w14:textId="1806953B" w:rsidR="00EC1C23" w:rsidRPr="005000F9" w:rsidRDefault="004C3485" w:rsidP="00A625EF">
      <w:pPr>
        <w:overflowPunct w:val="0"/>
        <w:snapToGrid w:val="0"/>
        <w:spacing w:line="300" w:lineRule="auto"/>
        <w:ind w:firstLineChars="236" w:firstLine="566"/>
        <w:rPr>
          <w:rFonts w:ascii="Arial" w:eastAsia="宋体" w:hAnsi="Arial" w:cs="Arial"/>
          <w:sz w:val="24"/>
          <w:szCs w:val="24"/>
        </w:rPr>
      </w:pPr>
      <w:r w:rsidRPr="005000F9">
        <w:rPr>
          <w:rFonts w:ascii="Arial" w:eastAsia="宋体" w:hAnsi="Arial" w:cs="Arial"/>
          <w:sz w:val="24"/>
          <w:szCs w:val="24"/>
        </w:rPr>
        <w:t>器械和放射卫生中心</w:t>
      </w:r>
    </w:p>
    <w:p w14:paraId="5CE5D76D" w14:textId="224A0E6E" w:rsidR="00EC1C23" w:rsidRPr="005000F9" w:rsidRDefault="00EC1C23" w:rsidP="00A625EF">
      <w:pPr>
        <w:overflowPunct w:val="0"/>
        <w:snapToGrid w:val="0"/>
        <w:spacing w:line="300" w:lineRule="auto"/>
        <w:ind w:firstLineChars="236" w:firstLine="566"/>
        <w:rPr>
          <w:rFonts w:ascii="Arial" w:eastAsia="宋体" w:hAnsi="Arial" w:cs="Arial"/>
          <w:sz w:val="24"/>
          <w:szCs w:val="24"/>
        </w:rPr>
      </w:pPr>
      <w:r w:rsidRPr="005000F9">
        <w:rPr>
          <w:rFonts w:ascii="Arial" w:eastAsia="宋体" w:hAnsi="Arial" w:cs="Arial"/>
          <w:sz w:val="24"/>
          <w:szCs w:val="24"/>
        </w:rPr>
        <w:lastRenderedPageBreak/>
        <w:t>ATTN</w:t>
      </w:r>
      <w:r w:rsidRPr="005000F9">
        <w:rPr>
          <w:rFonts w:ascii="Arial" w:eastAsia="宋体" w:hAnsi="Arial" w:cs="Arial"/>
          <w:sz w:val="24"/>
          <w:szCs w:val="24"/>
        </w:rPr>
        <w:t>：意外辐射事件报告</w:t>
      </w:r>
    </w:p>
    <w:p w14:paraId="78865BD1" w14:textId="2D2F33C9" w:rsidR="00EC1C23" w:rsidRPr="005000F9" w:rsidRDefault="00A25095" w:rsidP="00A625EF">
      <w:pPr>
        <w:overflowPunct w:val="0"/>
        <w:snapToGrid w:val="0"/>
        <w:spacing w:line="300" w:lineRule="auto"/>
        <w:ind w:firstLineChars="236" w:firstLine="566"/>
        <w:rPr>
          <w:rFonts w:ascii="Arial" w:eastAsia="宋体" w:hAnsi="Arial" w:cs="Arial"/>
          <w:sz w:val="24"/>
          <w:szCs w:val="24"/>
        </w:rPr>
      </w:pPr>
      <w:r>
        <w:rPr>
          <w:rFonts w:ascii="Arial" w:eastAsia="宋体" w:hAnsi="Arial" w:cs="Arial"/>
          <w:sz w:val="24"/>
          <w:szCs w:val="24"/>
        </w:rPr>
        <w:t>放射卫生</w:t>
      </w:r>
      <w:r w:rsidR="00EC1C23" w:rsidRPr="005000F9">
        <w:rPr>
          <w:rFonts w:ascii="Arial" w:eastAsia="宋体" w:hAnsi="Arial" w:cs="Arial"/>
          <w:sz w:val="24"/>
          <w:szCs w:val="24"/>
        </w:rPr>
        <w:t>文件控制（</w:t>
      </w:r>
      <w:r w:rsidR="00EC1C23" w:rsidRPr="005000F9">
        <w:rPr>
          <w:rFonts w:ascii="Arial" w:eastAsia="宋体" w:hAnsi="Arial" w:cs="Arial"/>
          <w:sz w:val="24"/>
          <w:szCs w:val="24"/>
        </w:rPr>
        <w:t>HFZ-240</w:t>
      </w:r>
      <w:r w:rsidR="00EC1C23" w:rsidRPr="005000F9">
        <w:rPr>
          <w:rFonts w:ascii="Arial" w:eastAsia="宋体" w:hAnsi="Arial" w:cs="Arial"/>
          <w:sz w:val="24"/>
          <w:szCs w:val="24"/>
        </w:rPr>
        <w:t>）</w:t>
      </w:r>
    </w:p>
    <w:p w14:paraId="557D5E5B" w14:textId="77777777" w:rsidR="00EC1C23" w:rsidRPr="005000F9" w:rsidRDefault="00EC1C23" w:rsidP="00A625EF">
      <w:pPr>
        <w:overflowPunct w:val="0"/>
        <w:snapToGrid w:val="0"/>
        <w:spacing w:line="300" w:lineRule="auto"/>
        <w:ind w:firstLineChars="236" w:firstLine="566"/>
        <w:rPr>
          <w:rFonts w:ascii="Arial" w:eastAsia="宋体" w:hAnsi="Arial" w:cs="Arial"/>
          <w:sz w:val="24"/>
          <w:szCs w:val="24"/>
        </w:rPr>
      </w:pPr>
      <w:r w:rsidRPr="005000F9">
        <w:rPr>
          <w:rFonts w:ascii="Arial" w:eastAsia="宋体" w:hAnsi="Arial" w:cs="Arial"/>
          <w:sz w:val="24"/>
          <w:szCs w:val="24"/>
        </w:rPr>
        <w:t>沟通、培训和辐射项目办公室</w:t>
      </w:r>
      <w:r w:rsidRPr="005000F9">
        <w:rPr>
          <w:rStyle w:val="a7"/>
          <w:rFonts w:ascii="Arial" w:eastAsia="宋体" w:hAnsi="Arial" w:cs="Arial"/>
          <w:sz w:val="24"/>
          <w:szCs w:val="24"/>
        </w:rPr>
        <w:footnoteReference w:id="4"/>
      </w:r>
    </w:p>
    <w:p w14:paraId="4BD4E57E" w14:textId="77777777" w:rsidR="00EC1C23" w:rsidRPr="005000F9" w:rsidRDefault="00EC1C23" w:rsidP="00A625EF">
      <w:pPr>
        <w:overflowPunct w:val="0"/>
        <w:snapToGrid w:val="0"/>
        <w:spacing w:line="300" w:lineRule="auto"/>
        <w:ind w:firstLineChars="236" w:firstLine="566"/>
        <w:rPr>
          <w:rFonts w:ascii="Arial" w:eastAsia="宋体" w:hAnsi="Arial" w:cs="Arial"/>
          <w:sz w:val="24"/>
          <w:szCs w:val="24"/>
        </w:rPr>
      </w:pPr>
      <w:r w:rsidRPr="005000F9">
        <w:rPr>
          <w:rFonts w:ascii="Arial" w:eastAsia="宋体" w:hAnsi="Arial" w:cs="Arial"/>
          <w:sz w:val="24"/>
          <w:szCs w:val="24"/>
        </w:rPr>
        <w:t>10903 New Hampshire Avenue</w:t>
      </w:r>
    </w:p>
    <w:p w14:paraId="42166B2A" w14:textId="4174EB90" w:rsidR="002E3243" w:rsidRPr="005000F9" w:rsidRDefault="00EC1C23" w:rsidP="00A625EF">
      <w:pPr>
        <w:overflowPunct w:val="0"/>
        <w:snapToGrid w:val="0"/>
        <w:spacing w:after="240" w:line="300" w:lineRule="auto"/>
        <w:ind w:firstLineChars="236" w:firstLine="566"/>
        <w:rPr>
          <w:rFonts w:ascii="Arial" w:eastAsia="宋体" w:hAnsi="Arial" w:cs="Arial"/>
          <w:sz w:val="24"/>
          <w:szCs w:val="24"/>
        </w:rPr>
      </w:pPr>
      <w:r w:rsidRPr="005000F9">
        <w:rPr>
          <w:rFonts w:ascii="Arial" w:eastAsia="宋体" w:hAnsi="Arial" w:cs="Arial"/>
          <w:sz w:val="24"/>
          <w:szCs w:val="24"/>
        </w:rPr>
        <w:t>Silver Spring, MD 20993</w:t>
      </w:r>
    </w:p>
    <w:p w14:paraId="302CE6AE" w14:textId="06E26B2F" w:rsidR="00EC1C23" w:rsidRDefault="00EC1C23" w:rsidP="002845A5">
      <w:pPr>
        <w:overflowPunct w:val="0"/>
        <w:snapToGrid w:val="0"/>
        <w:spacing w:line="300" w:lineRule="auto"/>
        <w:rPr>
          <w:rFonts w:ascii="Arial" w:eastAsia="宋体" w:hAnsi="Arial" w:cs="Arial"/>
          <w:sz w:val="24"/>
          <w:szCs w:val="24"/>
        </w:rPr>
      </w:pPr>
      <w:r w:rsidRPr="005000F9">
        <w:rPr>
          <w:rFonts w:ascii="Arial" w:eastAsia="宋体" w:hAnsi="Arial" w:cs="Arial"/>
          <w:sz w:val="24"/>
          <w:szCs w:val="24"/>
        </w:rPr>
        <w:t>制造商也可以使用</w:t>
      </w:r>
      <w:r w:rsidRPr="005000F9">
        <w:rPr>
          <w:rFonts w:ascii="Arial" w:eastAsia="宋体" w:hAnsi="Arial" w:cs="Arial"/>
          <w:sz w:val="24"/>
          <w:szCs w:val="24"/>
        </w:rPr>
        <w:t>CeSub eSubmitter</w:t>
      </w:r>
      <w:r w:rsidRPr="005000F9">
        <w:rPr>
          <w:rFonts w:ascii="Arial" w:eastAsia="宋体" w:hAnsi="Arial" w:cs="Arial"/>
          <w:sz w:val="24"/>
          <w:szCs w:val="24"/>
        </w:rPr>
        <w:t>软件以电子版形式填写和提交</w:t>
      </w:r>
      <w:r w:rsidRPr="005000F9">
        <w:rPr>
          <w:rFonts w:ascii="Arial" w:eastAsia="宋体" w:hAnsi="Arial" w:cs="Arial"/>
          <w:sz w:val="24"/>
          <w:szCs w:val="24"/>
        </w:rPr>
        <w:t>ARO</w:t>
      </w:r>
      <w:r w:rsidRPr="005000F9">
        <w:rPr>
          <w:rFonts w:ascii="Arial" w:eastAsia="宋体" w:hAnsi="Arial" w:cs="Arial"/>
          <w:sz w:val="24"/>
          <w:szCs w:val="24"/>
        </w:rPr>
        <w:t>报告和通信。下载</w:t>
      </w:r>
      <w:r w:rsidRPr="005000F9">
        <w:rPr>
          <w:rFonts w:ascii="Arial" w:eastAsia="宋体" w:hAnsi="Arial" w:cs="Arial"/>
          <w:sz w:val="24"/>
          <w:szCs w:val="24"/>
        </w:rPr>
        <w:t>CeSub eSubmitter</w:t>
      </w:r>
      <w:r w:rsidRPr="005000F9">
        <w:rPr>
          <w:rFonts w:ascii="Arial" w:eastAsia="宋体" w:hAnsi="Arial" w:cs="Arial"/>
          <w:sz w:val="24"/>
          <w:szCs w:val="24"/>
        </w:rPr>
        <w:t>软件，并按照该软件附带的说明进行操作。有关</w:t>
      </w:r>
      <w:r w:rsidRPr="005000F9">
        <w:rPr>
          <w:rFonts w:ascii="Arial" w:eastAsia="宋体" w:hAnsi="Arial" w:cs="Arial"/>
          <w:sz w:val="24"/>
          <w:szCs w:val="24"/>
        </w:rPr>
        <w:t>CeSub eSubmitter</w:t>
      </w:r>
      <w:r w:rsidRPr="005000F9">
        <w:rPr>
          <w:rFonts w:ascii="Arial" w:eastAsia="宋体" w:hAnsi="Arial" w:cs="Arial"/>
          <w:sz w:val="24"/>
          <w:szCs w:val="24"/>
        </w:rPr>
        <w:t>软件的更多信息，请访问</w:t>
      </w:r>
      <w:r w:rsidRPr="005000F9">
        <w:rPr>
          <w:rFonts w:ascii="Arial" w:eastAsia="宋体" w:hAnsi="Arial" w:cs="Arial"/>
          <w:sz w:val="24"/>
          <w:szCs w:val="24"/>
        </w:rPr>
        <w:t>FDA</w:t>
      </w:r>
      <w:r w:rsidRPr="005000F9">
        <w:rPr>
          <w:rFonts w:ascii="Arial" w:eastAsia="宋体" w:hAnsi="Arial" w:cs="Arial"/>
          <w:sz w:val="24"/>
          <w:szCs w:val="24"/>
        </w:rPr>
        <w:t>网站。</w:t>
      </w:r>
    </w:p>
    <w:p w14:paraId="5C24FA54" w14:textId="2D27B8F7" w:rsidR="002845A5" w:rsidRPr="002845A5" w:rsidRDefault="002845A5" w:rsidP="002845A5">
      <w:pPr>
        <w:pStyle w:val="Default"/>
        <w:snapToGrid w:val="0"/>
        <w:spacing w:after="240"/>
        <w:rPr>
          <w:rFonts w:ascii="Arial" w:hAnsi="Arial" w:cs="Arial"/>
          <w:color w:val="0000FF"/>
        </w:rPr>
      </w:pPr>
      <w:r>
        <w:rPr>
          <w:rFonts w:ascii="Arial" w:hAnsi="Arial" w:cs="Arial"/>
          <w:color w:val="0000FF"/>
          <w:u w:val="single"/>
        </w:rPr>
        <w:t>http://www.fda.gov/cdrh/cesub/</w:t>
      </w:r>
    </w:p>
    <w:p w14:paraId="5E78C786" w14:textId="44C80377" w:rsidR="002E3243" w:rsidRPr="005000F9" w:rsidRDefault="00395B17" w:rsidP="000D7A8B">
      <w:pPr>
        <w:overflowPunct w:val="0"/>
        <w:snapToGrid w:val="0"/>
        <w:spacing w:line="300" w:lineRule="auto"/>
        <w:rPr>
          <w:rFonts w:ascii="Arial" w:eastAsia="宋体" w:hAnsi="Arial" w:cs="Arial"/>
          <w:sz w:val="24"/>
          <w:szCs w:val="24"/>
        </w:rPr>
      </w:pPr>
      <w:r>
        <w:rPr>
          <w:rFonts w:ascii="Arial" w:eastAsia="宋体" w:hAnsi="Arial" w:cs="Arial"/>
          <w:sz w:val="24"/>
          <w:szCs w:val="24"/>
        </w:rPr>
        <w:t>【</w:t>
      </w:r>
      <w:r w:rsidR="002E3243" w:rsidRPr="005000F9">
        <w:rPr>
          <w:rFonts w:ascii="Arial" w:eastAsia="宋体" w:hAnsi="Arial" w:cs="Arial"/>
          <w:sz w:val="24"/>
          <w:szCs w:val="24"/>
        </w:rPr>
        <w:t>21 CFR 1002.20</w:t>
      </w:r>
      <w:r w:rsidR="002E3243" w:rsidRPr="005000F9">
        <w:rPr>
          <w:rFonts w:ascii="Arial" w:eastAsia="宋体" w:hAnsi="Arial" w:cs="Arial"/>
          <w:sz w:val="24"/>
          <w:szCs w:val="24"/>
        </w:rPr>
        <w:t>（</w:t>
      </w:r>
      <w:r w:rsidR="002E3243" w:rsidRPr="005000F9">
        <w:rPr>
          <w:rFonts w:ascii="Arial" w:eastAsia="宋体" w:hAnsi="Arial" w:cs="Arial"/>
          <w:sz w:val="24"/>
          <w:szCs w:val="24"/>
        </w:rPr>
        <w:t>b</w:t>
      </w:r>
      <w:r w:rsidR="002E3243" w:rsidRPr="005000F9">
        <w:rPr>
          <w:rFonts w:ascii="Arial" w:eastAsia="宋体" w:hAnsi="Arial" w:cs="Arial"/>
          <w:sz w:val="24"/>
          <w:szCs w:val="24"/>
        </w:rPr>
        <w:t>）</w:t>
      </w:r>
      <w:r>
        <w:rPr>
          <w:rFonts w:ascii="Arial" w:eastAsia="宋体" w:hAnsi="Arial" w:cs="Arial"/>
          <w:sz w:val="24"/>
          <w:szCs w:val="24"/>
        </w:rPr>
        <w:t>】</w:t>
      </w:r>
      <w:r w:rsidR="002E3243" w:rsidRPr="005000F9">
        <w:rPr>
          <w:rFonts w:ascii="Arial" w:eastAsia="宋体" w:hAnsi="Arial" w:cs="Arial"/>
          <w:sz w:val="24"/>
          <w:szCs w:val="24"/>
        </w:rPr>
        <w:t>ARO</w:t>
      </w:r>
      <w:r w:rsidR="002E3243" w:rsidRPr="005000F9">
        <w:rPr>
          <w:rFonts w:ascii="Arial" w:eastAsia="宋体" w:hAnsi="Arial" w:cs="Arial"/>
          <w:sz w:val="24"/>
          <w:szCs w:val="24"/>
        </w:rPr>
        <w:t>报告应包含制造商已知的所有以下信息：</w:t>
      </w:r>
    </w:p>
    <w:p w14:paraId="2C4F7C4A" w14:textId="6ABD31AD" w:rsidR="002E3243" w:rsidRPr="005000F9" w:rsidRDefault="002E3243" w:rsidP="000D7A8B">
      <w:pPr>
        <w:overflowPunct w:val="0"/>
        <w:snapToGrid w:val="0"/>
        <w:spacing w:line="300" w:lineRule="auto"/>
        <w:rPr>
          <w:rFonts w:ascii="Arial" w:eastAsia="宋体" w:hAnsi="Arial" w:cs="Arial"/>
          <w:sz w:val="24"/>
          <w:szCs w:val="24"/>
        </w:rPr>
      </w:pPr>
      <w:r w:rsidRPr="005000F9">
        <w:rPr>
          <w:rFonts w:ascii="Arial" w:eastAsia="宋体" w:hAnsi="Arial" w:cs="Arial"/>
          <w:sz w:val="24"/>
          <w:szCs w:val="24"/>
        </w:rPr>
        <w:t>（</w:t>
      </w:r>
      <w:r w:rsidRPr="005000F9">
        <w:rPr>
          <w:rFonts w:ascii="Arial" w:eastAsia="宋体" w:hAnsi="Arial" w:cs="Arial"/>
          <w:sz w:val="24"/>
          <w:szCs w:val="24"/>
        </w:rPr>
        <w:t>1</w:t>
      </w:r>
      <w:r w:rsidRPr="005000F9">
        <w:rPr>
          <w:rFonts w:ascii="Arial" w:eastAsia="宋体" w:hAnsi="Arial" w:cs="Arial"/>
          <w:sz w:val="24"/>
          <w:szCs w:val="24"/>
        </w:rPr>
        <w:t>）意外辐射发生的性质</w:t>
      </w:r>
      <w:r w:rsidR="00EC1C23" w:rsidRPr="005000F9">
        <w:rPr>
          <w:rFonts w:ascii="Arial" w:eastAsia="宋体" w:hAnsi="Arial" w:cs="Arial"/>
          <w:sz w:val="24"/>
          <w:szCs w:val="24"/>
        </w:rPr>
        <w:t>；</w:t>
      </w:r>
    </w:p>
    <w:p w14:paraId="7A6419EC" w14:textId="015D786D" w:rsidR="002E3243" w:rsidRPr="005000F9" w:rsidRDefault="002E3243" w:rsidP="000D7A8B">
      <w:pPr>
        <w:overflowPunct w:val="0"/>
        <w:snapToGrid w:val="0"/>
        <w:spacing w:line="300" w:lineRule="auto"/>
        <w:rPr>
          <w:rFonts w:ascii="Arial" w:eastAsia="宋体" w:hAnsi="Arial" w:cs="Arial"/>
          <w:sz w:val="24"/>
          <w:szCs w:val="24"/>
        </w:rPr>
      </w:pPr>
      <w:r w:rsidRPr="005000F9">
        <w:rPr>
          <w:rFonts w:ascii="Arial" w:eastAsia="宋体" w:hAnsi="Arial" w:cs="Arial"/>
          <w:sz w:val="24"/>
          <w:szCs w:val="24"/>
        </w:rPr>
        <w:t>（</w:t>
      </w:r>
      <w:r w:rsidRPr="005000F9">
        <w:rPr>
          <w:rFonts w:ascii="Arial" w:eastAsia="宋体" w:hAnsi="Arial" w:cs="Arial"/>
          <w:sz w:val="24"/>
          <w:szCs w:val="24"/>
        </w:rPr>
        <w:t>2</w:t>
      </w:r>
      <w:r w:rsidRPr="005000F9">
        <w:rPr>
          <w:rFonts w:ascii="Arial" w:eastAsia="宋体" w:hAnsi="Arial" w:cs="Arial"/>
          <w:sz w:val="24"/>
          <w:szCs w:val="24"/>
        </w:rPr>
        <w:t>）发生意外辐射的地点</w:t>
      </w:r>
      <w:r w:rsidR="00EB57BC" w:rsidRPr="005000F9">
        <w:rPr>
          <w:rFonts w:ascii="Arial" w:eastAsia="宋体" w:hAnsi="Arial" w:cs="Arial"/>
          <w:sz w:val="24"/>
          <w:szCs w:val="24"/>
        </w:rPr>
        <w:t>；</w:t>
      </w:r>
    </w:p>
    <w:p w14:paraId="502FDAA6" w14:textId="13BE7418" w:rsidR="002E3243" w:rsidRPr="005000F9" w:rsidRDefault="002E3243" w:rsidP="000D7A8B">
      <w:pPr>
        <w:overflowPunct w:val="0"/>
        <w:snapToGrid w:val="0"/>
        <w:spacing w:line="300" w:lineRule="auto"/>
        <w:rPr>
          <w:rFonts w:ascii="Arial" w:eastAsia="宋体" w:hAnsi="Arial" w:cs="Arial"/>
          <w:sz w:val="24"/>
          <w:szCs w:val="24"/>
        </w:rPr>
      </w:pPr>
      <w:r w:rsidRPr="005000F9">
        <w:rPr>
          <w:rFonts w:ascii="Arial" w:eastAsia="宋体" w:hAnsi="Arial" w:cs="Arial"/>
          <w:sz w:val="24"/>
          <w:szCs w:val="24"/>
        </w:rPr>
        <w:t>（</w:t>
      </w:r>
      <w:r w:rsidRPr="005000F9">
        <w:rPr>
          <w:rFonts w:ascii="Arial" w:eastAsia="宋体" w:hAnsi="Arial" w:cs="Arial"/>
          <w:sz w:val="24"/>
          <w:szCs w:val="24"/>
        </w:rPr>
        <w:t>3</w:t>
      </w:r>
      <w:r w:rsidR="00EB57BC" w:rsidRPr="005000F9">
        <w:rPr>
          <w:rFonts w:ascii="Arial" w:eastAsia="宋体" w:hAnsi="Arial" w:cs="Arial"/>
          <w:sz w:val="24"/>
          <w:szCs w:val="24"/>
        </w:rPr>
        <w:t>）涉及的电子产品或产品的制造商，类型</w:t>
      </w:r>
      <w:r w:rsidRPr="005000F9">
        <w:rPr>
          <w:rFonts w:ascii="Arial" w:eastAsia="宋体" w:hAnsi="Arial" w:cs="Arial"/>
          <w:sz w:val="24"/>
          <w:szCs w:val="24"/>
        </w:rPr>
        <w:t>和型号</w:t>
      </w:r>
      <w:r w:rsidR="00EB57BC" w:rsidRPr="005000F9">
        <w:rPr>
          <w:rFonts w:ascii="Arial" w:eastAsia="宋体" w:hAnsi="Arial" w:cs="Arial"/>
          <w:sz w:val="24"/>
          <w:szCs w:val="24"/>
        </w:rPr>
        <w:t>；</w:t>
      </w:r>
    </w:p>
    <w:p w14:paraId="07312D48" w14:textId="3E1F199C" w:rsidR="002E3243" w:rsidRPr="005000F9" w:rsidRDefault="002E3243" w:rsidP="000D7A8B">
      <w:pPr>
        <w:overflowPunct w:val="0"/>
        <w:snapToGrid w:val="0"/>
        <w:spacing w:line="300" w:lineRule="auto"/>
        <w:rPr>
          <w:rFonts w:ascii="Arial" w:eastAsia="宋体" w:hAnsi="Arial" w:cs="Arial"/>
          <w:sz w:val="24"/>
          <w:szCs w:val="24"/>
        </w:rPr>
      </w:pPr>
      <w:r w:rsidRPr="005000F9">
        <w:rPr>
          <w:rFonts w:ascii="Arial" w:eastAsia="宋体" w:hAnsi="Arial" w:cs="Arial"/>
          <w:sz w:val="24"/>
          <w:szCs w:val="24"/>
        </w:rPr>
        <w:t>（</w:t>
      </w:r>
      <w:r w:rsidR="00EB57BC" w:rsidRPr="005000F9">
        <w:rPr>
          <w:rFonts w:ascii="Arial" w:eastAsia="宋体" w:hAnsi="Arial" w:cs="Arial"/>
          <w:sz w:val="24"/>
          <w:szCs w:val="24"/>
        </w:rPr>
        <w:t>4</w:t>
      </w:r>
      <w:r w:rsidRPr="005000F9">
        <w:rPr>
          <w:rFonts w:ascii="Arial" w:eastAsia="宋体" w:hAnsi="Arial" w:cs="Arial"/>
          <w:sz w:val="24"/>
          <w:szCs w:val="24"/>
        </w:rPr>
        <w:t>）意外辐射事件的情况，包括原因</w:t>
      </w:r>
      <w:r w:rsidR="00EB57BC" w:rsidRPr="005000F9">
        <w:rPr>
          <w:rFonts w:ascii="Arial" w:eastAsia="宋体" w:hAnsi="Arial" w:cs="Arial"/>
          <w:sz w:val="24"/>
          <w:szCs w:val="24"/>
        </w:rPr>
        <w:t>；</w:t>
      </w:r>
    </w:p>
    <w:p w14:paraId="04A2C87A" w14:textId="4839C180" w:rsidR="002E3243" w:rsidRPr="005000F9" w:rsidRDefault="002E3243" w:rsidP="000D7A8B">
      <w:pPr>
        <w:overflowPunct w:val="0"/>
        <w:snapToGrid w:val="0"/>
        <w:spacing w:line="300" w:lineRule="auto"/>
        <w:rPr>
          <w:rFonts w:ascii="Arial" w:eastAsia="宋体" w:hAnsi="Arial" w:cs="Arial"/>
          <w:sz w:val="24"/>
          <w:szCs w:val="24"/>
        </w:rPr>
      </w:pPr>
      <w:r w:rsidRPr="005000F9">
        <w:rPr>
          <w:rFonts w:ascii="Arial" w:eastAsia="宋体" w:hAnsi="Arial" w:cs="Arial"/>
          <w:sz w:val="24"/>
          <w:szCs w:val="24"/>
        </w:rPr>
        <w:t>（</w:t>
      </w:r>
      <w:r w:rsidRPr="005000F9">
        <w:rPr>
          <w:rFonts w:ascii="Arial" w:eastAsia="宋体" w:hAnsi="Arial" w:cs="Arial"/>
          <w:sz w:val="24"/>
          <w:szCs w:val="24"/>
        </w:rPr>
        <w:t>5</w:t>
      </w:r>
      <w:r w:rsidRPr="005000F9">
        <w:rPr>
          <w:rFonts w:ascii="Arial" w:eastAsia="宋体" w:hAnsi="Arial" w:cs="Arial"/>
          <w:sz w:val="24"/>
          <w:szCs w:val="24"/>
        </w:rPr>
        <w:t>）在意外辐射事件期间涉及</w:t>
      </w:r>
      <w:r w:rsidR="00EB57BC" w:rsidRPr="005000F9">
        <w:rPr>
          <w:rFonts w:ascii="Arial" w:eastAsia="宋体" w:hAnsi="Arial" w:cs="Arial"/>
          <w:sz w:val="24"/>
          <w:szCs w:val="24"/>
        </w:rPr>
        <w:t>的、产生</w:t>
      </w:r>
      <w:r w:rsidRPr="005000F9">
        <w:rPr>
          <w:rFonts w:ascii="Arial" w:eastAsia="宋体" w:hAnsi="Arial" w:cs="Arial"/>
          <w:sz w:val="24"/>
          <w:szCs w:val="24"/>
        </w:rPr>
        <w:t>不利影响</w:t>
      </w:r>
      <w:r w:rsidR="00EB57BC" w:rsidRPr="005000F9">
        <w:rPr>
          <w:rFonts w:ascii="Arial" w:eastAsia="宋体" w:hAnsi="Arial" w:cs="Arial"/>
          <w:sz w:val="24"/>
          <w:szCs w:val="24"/>
        </w:rPr>
        <w:t>的、</w:t>
      </w:r>
      <w:r w:rsidRPr="005000F9">
        <w:rPr>
          <w:rFonts w:ascii="Arial" w:eastAsia="宋体" w:hAnsi="Arial" w:cs="Arial"/>
          <w:sz w:val="24"/>
          <w:szCs w:val="24"/>
        </w:rPr>
        <w:t>或暴露的人数，其暴露和</w:t>
      </w:r>
      <w:r w:rsidRPr="005000F9">
        <w:rPr>
          <w:rFonts w:ascii="Arial" w:eastAsia="宋体" w:hAnsi="Arial" w:cs="Arial"/>
          <w:sz w:val="24"/>
          <w:szCs w:val="24"/>
        </w:rPr>
        <w:t>/</w:t>
      </w:r>
      <w:r w:rsidRPr="005000F9">
        <w:rPr>
          <w:rFonts w:ascii="Arial" w:eastAsia="宋体" w:hAnsi="Arial" w:cs="Arial"/>
          <w:sz w:val="24"/>
          <w:szCs w:val="24"/>
        </w:rPr>
        <w:t>或伤害的性质和严重程度，</w:t>
      </w:r>
      <w:r w:rsidR="00EB57BC" w:rsidRPr="005000F9">
        <w:rPr>
          <w:rFonts w:ascii="Arial" w:eastAsia="宋体" w:hAnsi="Arial" w:cs="Arial"/>
          <w:sz w:val="24"/>
          <w:szCs w:val="24"/>
        </w:rPr>
        <w:t>如果</w:t>
      </w:r>
      <w:r w:rsidR="004C3485" w:rsidRPr="005000F9">
        <w:rPr>
          <w:rFonts w:ascii="Arial" w:eastAsia="宋体" w:hAnsi="Arial" w:cs="Arial"/>
          <w:sz w:val="24"/>
          <w:szCs w:val="24"/>
        </w:rPr>
        <w:t>器械和放射卫生中心</w:t>
      </w:r>
      <w:r w:rsidR="00EB57BC" w:rsidRPr="005000F9">
        <w:rPr>
          <w:rFonts w:ascii="Arial" w:eastAsia="宋体" w:hAnsi="Arial" w:cs="Arial"/>
          <w:sz w:val="24"/>
          <w:szCs w:val="24"/>
        </w:rPr>
        <w:t>主任要求，还应提供涉及人员姓名。</w:t>
      </w:r>
    </w:p>
    <w:p w14:paraId="65E0F5A5" w14:textId="4666BB3B" w:rsidR="002E3243" w:rsidRPr="005000F9" w:rsidRDefault="002E3243" w:rsidP="000D7A8B">
      <w:pPr>
        <w:overflowPunct w:val="0"/>
        <w:snapToGrid w:val="0"/>
        <w:spacing w:line="300" w:lineRule="auto"/>
        <w:rPr>
          <w:rFonts w:ascii="Arial" w:eastAsia="宋体" w:hAnsi="Arial" w:cs="Arial"/>
          <w:sz w:val="24"/>
          <w:szCs w:val="24"/>
        </w:rPr>
      </w:pPr>
      <w:r w:rsidRPr="005000F9">
        <w:rPr>
          <w:rFonts w:ascii="Arial" w:eastAsia="宋体" w:hAnsi="Arial" w:cs="Arial"/>
          <w:sz w:val="24"/>
          <w:szCs w:val="24"/>
        </w:rPr>
        <w:t>（</w:t>
      </w:r>
      <w:r w:rsidRPr="005000F9">
        <w:rPr>
          <w:rFonts w:ascii="Arial" w:eastAsia="宋体" w:hAnsi="Arial" w:cs="Arial"/>
          <w:sz w:val="24"/>
          <w:szCs w:val="24"/>
        </w:rPr>
        <w:t>6</w:t>
      </w:r>
      <w:r w:rsidRPr="005000F9">
        <w:rPr>
          <w:rFonts w:ascii="Arial" w:eastAsia="宋体" w:hAnsi="Arial" w:cs="Arial"/>
          <w:sz w:val="24"/>
          <w:szCs w:val="24"/>
        </w:rPr>
        <w:t>）制造商可能采取的</w:t>
      </w:r>
      <w:r w:rsidR="00EB57BC" w:rsidRPr="005000F9">
        <w:rPr>
          <w:rFonts w:ascii="Arial" w:eastAsia="宋体" w:hAnsi="Arial" w:cs="Arial"/>
          <w:sz w:val="24"/>
          <w:szCs w:val="24"/>
        </w:rPr>
        <w:t>用于</w:t>
      </w:r>
      <w:r w:rsidRPr="005000F9">
        <w:rPr>
          <w:rFonts w:ascii="Arial" w:eastAsia="宋体" w:hAnsi="Arial" w:cs="Arial"/>
          <w:sz w:val="24"/>
          <w:szCs w:val="24"/>
        </w:rPr>
        <w:t>控制</w:t>
      </w:r>
      <w:r w:rsidR="00EB57BC" w:rsidRPr="005000F9">
        <w:rPr>
          <w:rFonts w:ascii="Arial" w:eastAsia="宋体" w:hAnsi="Arial" w:cs="Arial"/>
          <w:sz w:val="24"/>
          <w:szCs w:val="24"/>
        </w:rPr>
        <w:t>、</w:t>
      </w:r>
      <w:r w:rsidRPr="005000F9">
        <w:rPr>
          <w:rFonts w:ascii="Arial" w:eastAsia="宋体" w:hAnsi="Arial" w:cs="Arial"/>
          <w:sz w:val="24"/>
          <w:szCs w:val="24"/>
        </w:rPr>
        <w:t>纠正或消除</w:t>
      </w:r>
      <w:r w:rsidR="00EB57BC" w:rsidRPr="005000F9">
        <w:rPr>
          <w:rFonts w:ascii="Arial" w:eastAsia="宋体" w:hAnsi="Arial" w:cs="Arial"/>
          <w:sz w:val="24"/>
          <w:szCs w:val="24"/>
        </w:rPr>
        <w:t>事故原因</w:t>
      </w:r>
      <w:r w:rsidRPr="005000F9">
        <w:rPr>
          <w:rFonts w:ascii="Arial" w:eastAsia="宋体" w:hAnsi="Arial" w:cs="Arial"/>
          <w:sz w:val="24"/>
          <w:szCs w:val="24"/>
        </w:rPr>
        <w:t>，防止再次发生</w:t>
      </w:r>
      <w:r w:rsidR="00EB57BC" w:rsidRPr="005000F9">
        <w:rPr>
          <w:rFonts w:ascii="Arial" w:eastAsia="宋体" w:hAnsi="Arial" w:cs="Arial"/>
          <w:sz w:val="24"/>
          <w:szCs w:val="24"/>
        </w:rPr>
        <w:t>的行为；</w:t>
      </w:r>
      <w:r w:rsidRPr="005000F9">
        <w:rPr>
          <w:rFonts w:ascii="Arial" w:eastAsia="宋体" w:hAnsi="Arial" w:cs="Arial"/>
          <w:sz w:val="24"/>
          <w:szCs w:val="24"/>
        </w:rPr>
        <w:t>和</w:t>
      </w:r>
    </w:p>
    <w:p w14:paraId="023CB66D" w14:textId="65C9948F" w:rsidR="002E3243" w:rsidRPr="005000F9" w:rsidRDefault="002E3243"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w:t>
      </w:r>
      <w:r w:rsidRPr="005000F9">
        <w:rPr>
          <w:rFonts w:ascii="Arial" w:eastAsia="宋体" w:hAnsi="Arial" w:cs="Arial"/>
          <w:sz w:val="24"/>
          <w:szCs w:val="24"/>
        </w:rPr>
        <w:t>7</w:t>
      </w:r>
      <w:r w:rsidR="00EB57BC" w:rsidRPr="005000F9">
        <w:rPr>
          <w:rFonts w:ascii="Arial" w:eastAsia="宋体" w:hAnsi="Arial" w:cs="Arial"/>
          <w:sz w:val="24"/>
          <w:szCs w:val="24"/>
        </w:rPr>
        <w:t>）关于意外辐射事件</w:t>
      </w:r>
      <w:r w:rsidRPr="005000F9">
        <w:rPr>
          <w:rFonts w:ascii="Arial" w:eastAsia="宋体" w:hAnsi="Arial" w:cs="Arial"/>
          <w:sz w:val="24"/>
          <w:szCs w:val="24"/>
        </w:rPr>
        <w:t>的任何其他相关信息。</w:t>
      </w:r>
    </w:p>
    <w:p w14:paraId="7F49259F" w14:textId="5C056E03" w:rsidR="002E3243" w:rsidRPr="005000F9" w:rsidRDefault="002E3243"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如果涉及</w:t>
      </w:r>
      <w:r w:rsidRPr="005000F9">
        <w:rPr>
          <w:rFonts w:ascii="Arial" w:eastAsia="宋体" w:hAnsi="Arial" w:cs="Arial"/>
          <w:sz w:val="24"/>
          <w:szCs w:val="24"/>
        </w:rPr>
        <w:t>ARO</w:t>
      </w:r>
      <w:r w:rsidRPr="005000F9">
        <w:rPr>
          <w:rFonts w:ascii="Arial" w:eastAsia="宋体" w:hAnsi="Arial" w:cs="Arial"/>
          <w:sz w:val="24"/>
          <w:szCs w:val="24"/>
        </w:rPr>
        <w:t>的事件与辐射安全缺陷相关或不符合性能标准，并</w:t>
      </w:r>
      <w:r w:rsidR="00EB57BC" w:rsidRPr="005000F9">
        <w:rPr>
          <w:rFonts w:ascii="Arial" w:eastAsia="宋体" w:hAnsi="Arial" w:cs="Arial"/>
          <w:sz w:val="24"/>
          <w:szCs w:val="24"/>
        </w:rPr>
        <w:t>应</w:t>
      </w:r>
      <w:r w:rsidRPr="005000F9">
        <w:rPr>
          <w:rFonts w:ascii="Arial" w:eastAsia="宋体" w:hAnsi="Arial" w:cs="Arial"/>
          <w:sz w:val="24"/>
          <w:szCs w:val="24"/>
        </w:rPr>
        <w:t>根据</w:t>
      </w:r>
      <w:r w:rsidRPr="005000F9">
        <w:rPr>
          <w:rFonts w:ascii="Arial" w:eastAsia="宋体" w:hAnsi="Arial" w:cs="Arial"/>
          <w:sz w:val="24"/>
          <w:szCs w:val="24"/>
        </w:rPr>
        <w:t>21 CFR 1003.10</w:t>
      </w:r>
      <w:r w:rsidRPr="005000F9">
        <w:rPr>
          <w:rFonts w:ascii="Arial" w:eastAsia="宋体" w:hAnsi="Arial" w:cs="Arial"/>
          <w:sz w:val="24"/>
          <w:szCs w:val="24"/>
        </w:rPr>
        <w:t>（见下一节）</w:t>
      </w:r>
      <w:r w:rsidR="00EB57BC" w:rsidRPr="005000F9">
        <w:rPr>
          <w:rFonts w:ascii="Arial" w:eastAsia="宋体" w:hAnsi="Arial" w:cs="Arial"/>
          <w:sz w:val="24"/>
          <w:szCs w:val="24"/>
        </w:rPr>
        <w:t>提供</w:t>
      </w:r>
      <w:r w:rsidRPr="005000F9">
        <w:rPr>
          <w:rFonts w:ascii="Arial" w:eastAsia="宋体" w:hAnsi="Arial" w:cs="Arial"/>
          <w:sz w:val="24"/>
          <w:szCs w:val="24"/>
        </w:rPr>
        <w:t>报告，则不需要根据</w:t>
      </w:r>
      <w:r w:rsidRPr="005000F9">
        <w:rPr>
          <w:rFonts w:ascii="Arial" w:eastAsia="宋体" w:hAnsi="Arial" w:cs="Arial"/>
          <w:sz w:val="24"/>
          <w:szCs w:val="24"/>
        </w:rPr>
        <w:t>21 CFR 1002.20</w:t>
      </w:r>
      <w:r w:rsidR="00EB57BC" w:rsidRPr="005000F9">
        <w:rPr>
          <w:rFonts w:ascii="Arial" w:eastAsia="宋体" w:hAnsi="Arial" w:cs="Arial"/>
          <w:sz w:val="24"/>
          <w:szCs w:val="24"/>
        </w:rPr>
        <w:t>提供</w:t>
      </w:r>
      <w:r w:rsidRPr="005000F9">
        <w:rPr>
          <w:rFonts w:ascii="Arial" w:eastAsia="宋体" w:hAnsi="Arial" w:cs="Arial"/>
          <w:sz w:val="24"/>
          <w:szCs w:val="24"/>
        </w:rPr>
        <w:t>独立</w:t>
      </w:r>
      <w:r w:rsidRPr="005000F9">
        <w:rPr>
          <w:rFonts w:ascii="Arial" w:eastAsia="宋体" w:hAnsi="Arial" w:cs="Arial"/>
          <w:sz w:val="24"/>
          <w:szCs w:val="24"/>
        </w:rPr>
        <w:t>ARO</w:t>
      </w:r>
      <w:r w:rsidRPr="005000F9">
        <w:rPr>
          <w:rFonts w:ascii="Arial" w:eastAsia="宋体" w:hAnsi="Arial" w:cs="Arial"/>
          <w:sz w:val="24"/>
          <w:szCs w:val="24"/>
        </w:rPr>
        <w:t>报告。</w:t>
      </w:r>
    </w:p>
    <w:p w14:paraId="343552D4" w14:textId="1A2B9A61" w:rsidR="002E3243" w:rsidRPr="005000F9" w:rsidRDefault="00EB57BC" w:rsidP="003D46CF">
      <w:pPr>
        <w:overflowPunct w:val="0"/>
        <w:snapToGrid w:val="0"/>
        <w:spacing w:after="240" w:line="300" w:lineRule="auto"/>
        <w:rPr>
          <w:rFonts w:ascii="Arial" w:eastAsia="宋体" w:hAnsi="Arial" w:cs="Arial"/>
          <w:sz w:val="24"/>
          <w:szCs w:val="24"/>
        </w:rPr>
      </w:pPr>
      <w:r w:rsidRPr="00D7022C">
        <w:rPr>
          <w:rFonts w:ascii="Arial" w:eastAsia="宋体" w:hAnsi="Arial" w:cs="Arial"/>
          <w:b/>
          <w:sz w:val="24"/>
          <w:szCs w:val="24"/>
        </w:rPr>
        <w:t>召回</w:t>
      </w:r>
      <w:r w:rsidR="00395B17">
        <w:rPr>
          <w:rFonts w:ascii="Arial" w:eastAsia="宋体" w:hAnsi="Arial" w:cs="Arial"/>
          <w:sz w:val="24"/>
          <w:szCs w:val="24"/>
        </w:rPr>
        <w:t>【</w:t>
      </w:r>
      <w:r w:rsidR="002E3243" w:rsidRPr="005000F9">
        <w:rPr>
          <w:rFonts w:ascii="Arial" w:eastAsia="宋体" w:hAnsi="Arial" w:cs="Arial"/>
          <w:sz w:val="24"/>
          <w:szCs w:val="24"/>
        </w:rPr>
        <w:t>21 CFR</w:t>
      </w:r>
      <w:r w:rsidR="00BB1781">
        <w:rPr>
          <w:rFonts w:ascii="Arial" w:eastAsia="宋体" w:hAnsi="Arial" w:cs="Arial" w:hint="eastAsia"/>
          <w:sz w:val="24"/>
          <w:szCs w:val="24"/>
        </w:rPr>
        <w:t>第</w:t>
      </w:r>
      <w:r w:rsidR="002E3243" w:rsidRPr="005000F9">
        <w:rPr>
          <w:rFonts w:ascii="Arial" w:eastAsia="宋体" w:hAnsi="Arial" w:cs="Arial"/>
          <w:sz w:val="24"/>
          <w:szCs w:val="24"/>
        </w:rPr>
        <w:t>1003</w:t>
      </w:r>
      <w:r w:rsidR="00BB1781">
        <w:rPr>
          <w:rFonts w:ascii="Arial" w:eastAsia="宋体" w:hAnsi="Arial" w:cs="Arial" w:hint="eastAsia"/>
          <w:sz w:val="24"/>
          <w:szCs w:val="24"/>
        </w:rPr>
        <w:t>和</w:t>
      </w:r>
      <w:r w:rsidR="002E3243" w:rsidRPr="005000F9">
        <w:rPr>
          <w:rFonts w:ascii="Arial" w:eastAsia="宋体" w:hAnsi="Arial" w:cs="Arial"/>
          <w:sz w:val="24"/>
          <w:szCs w:val="24"/>
        </w:rPr>
        <w:t>1004</w:t>
      </w:r>
      <w:r w:rsidR="00BB1781">
        <w:rPr>
          <w:rFonts w:ascii="Arial" w:eastAsia="宋体" w:hAnsi="Arial" w:cs="Arial" w:hint="eastAsia"/>
          <w:sz w:val="24"/>
          <w:szCs w:val="24"/>
        </w:rPr>
        <w:t>部分</w:t>
      </w:r>
      <w:r w:rsidR="00395B17">
        <w:rPr>
          <w:rFonts w:ascii="Arial" w:eastAsia="宋体" w:hAnsi="Arial" w:cs="Arial"/>
          <w:sz w:val="24"/>
          <w:szCs w:val="24"/>
        </w:rPr>
        <w:t>】</w:t>
      </w:r>
    </w:p>
    <w:p w14:paraId="1FBD9395" w14:textId="559EC413" w:rsidR="002E3243" w:rsidRPr="005000F9" w:rsidRDefault="002E3243" w:rsidP="00D7022C">
      <w:pPr>
        <w:overflowPunct w:val="0"/>
        <w:snapToGrid w:val="0"/>
        <w:spacing w:line="300" w:lineRule="auto"/>
        <w:rPr>
          <w:rFonts w:ascii="Arial" w:eastAsia="宋体" w:hAnsi="Arial" w:cs="Arial"/>
          <w:sz w:val="24"/>
          <w:szCs w:val="24"/>
        </w:rPr>
      </w:pPr>
      <w:r w:rsidRPr="00D7022C">
        <w:rPr>
          <w:rFonts w:ascii="Arial" w:eastAsia="宋体" w:hAnsi="Arial" w:cs="Arial"/>
          <w:sz w:val="24"/>
          <w:szCs w:val="24"/>
          <w:u w:val="single"/>
        </w:rPr>
        <w:t>发现问题和通知</w:t>
      </w:r>
      <w:r w:rsidR="00395B17">
        <w:rPr>
          <w:rFonts w:ascii="Arial" w:eastAsia="宋体" w:hAnsi="Arial" w:cs="Arial"/>
          <w:sz w:val="24"/>
          <w:szCs w:val="24"/>
        </w:rPr>
        <w:t>【</w:t>
      </w:r>
      <w:r w:rsidRPr="005000F9">
        <w:rPr>
          <w:rFonts w:ascii="Arial" w:eastAsia="宋体" w:hAnsi="Arial" w:cs="Arial"/>
          <w:sz w:val="24"/>
          <w:szCs w:val="24"/>
        </w:rPr>
        <w:t>21 CFR 1003.10</w:t>
      </w:r>
      <w:r w:rsidR="00395B17">
        <w:rPr>
          <w:rFonts w:ascii="Arial" w:eastAsia="宋体" w:hAnsi="Arial" w:cs="Arial"/>
          <w:sz w:val="24"/>
          <w:szCs w:val="24"/>
        </w:rPr>
        <w:t>】</w:t>
      </w:r>
    </w:p>
    <w:p w14:paraId="16A75F26" w14:textId="3A2E9568" w:rsidR="002E3243" w:rsidRPr="005000F9" w:rsidRDefault="00EB57BC"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如果制造商发现其</w:t>
      </w:r>
      <w:r w:rsidR="002E3243" w:rsidRPr="005000F9">
        <w:rPr>
          <w:rFonts w:ascii="Arial" w:eastAsia="宋体" w:hAnsi="Arial" w:cs="Arial"/>
          <w:sz w:val="24"/>
          <w:szCs w:val="24"/>
        </w:rPr>
        <w:t>生产</w:t>
      </w:r>
      <w:r w:rsidRPr="005000F9">
        <w:rPr>
          <w:rFonts w:ascii="Arial" w:eastAsia="宋体" w:hAnsi="Arial" w:cs="Arial"/>
          <w:sz w:val="24"/>
          <w:szCs w:val="24"/>
        </w:rPr>
        <w:t>、</w:t>
      </w:r>
      <w:r w:rsidR="002E3243" w:rsidRPr="005000F9">
        <w:rPr>
          <w:rFonts w:ascii="Arial" w:eastAsia="宋体" w:hAnsi="Arial" w:cs="Arial"/>
          <w:sz w:val="24"/>
          <w:szCs w:val="24"/>
        </w:rPr>
        <w:t>组装或进口的</w:t>
      </w:r>
      <w:r w:rsidRPr="005000F9">
        <w:rPr>
          <w:rFonts w:ascii="Arial" w:eastAsia="宋体" w:hAnsi="Arial" w:cs="Arial"/>
          <w:sz w:val="24"/>
          <w:szCs w:val="24"/>
        </w:rPr>
        <w:t>，已经离开制造商的</w:t>
      </w:r>
      <w:r w:rsidR="002E3243" w:rsidRPr="005000F9">
        <w:rPr>
          <w:rFonts w:ascii="Arial" w:eastAsia="宋体" w:hAnsi="Arial" w:cs="Arial"/>
          <w:sz w:val="24"/>
          <w:szCs w:val="24"/>
        </w:rPr>
        <w:t>电子产品</w:t>
      </w:r>
      <w:r w:rsidRPr="005000F9">
        <w:rPr>
          <w:rFonts w:ascii="Arial" w:eastAsia="宋体" w:hAnsi="Arial" w:cs="Arial"/>
          <w:sz w:val="24"/>
          <w:szCs w:val="24"/>
        </w:rPr>
        <w:t>存在</w:t>
      </w:r>
      <w:r w:rsidR="002E3243" w:rsidRPr="005000F9">
        <w:rPr>
          <w:rFonts w:ascii="Arial" w:eastAsia="宋体" w:hAnsi="Arial" w:cs="Arial"/>
          <w:sz w:val="24"/>
          <w:szCs w:val="24"/>
        </w:rPr>
        <w:t>缺陷或不符合适用的联邦标准：</w:t>
      </w:r>
    </w:p>
    <w:p w14:paraId="68ACB42D" w14:textId="098949E1" w:rsidR="002E3243" w:rsidRPr="005000F9" w:rsidRDefault="002E3243"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w:t>
      </w:r>
      <w:r w:rsidRPr="005000F9">
        <w:rPr>
          <w:rFonts w:ascii="Arial" w:eastAsia="宋体" w:hAnsi="Arial" w:cs="Arial"/>
          <w:sz w:val="24"/>
          <w:szCs w:val="24"/>
        </w:rPr>
        <w:t>a</w:t>
      </w:r>
      <w:r w:rsidRPr="005000F9">
        <w:rPr>
          <w:rFonts w:ascii="Arial" w:eastAsia="宋体" w:hAnsi="Arial" w:cs="Arial"/>
          <w:sz w:val="24"/>
          <w:szCs w:val="24"/>
        </w:rPr>
        <w:t>）</w:t>
      </w:r>
      <w:r w:rsidR="00EB57BC" w:rsidRPr="005000F9">
        <w:rPr>
          <w:rFonts w:ascii="Arial" w:eastAsia="宋体" w:hAnsi="Arial" w:cs="Arial"/>
          <w:sz w:val="24"/>
          <w:szCs w:val="24"/>
        </w:rPr>
        <w:t>立即</w:t>
      </w:r>
      <w:r w:rsidRPr="005000F9">
        <w:rPr>
          <w:rFonts w:ascii="Arial" w:eastAsia="宋体" w:hAnsi="Arial" w:cs="Arial"/>
          <w:sz w:val="24"/>
          <w:szCs w:val="24"/>
        </w:rPr>
        <w:t>根据</w:t>
      </w:r>
      <w:r w:rsidRPr="005000F9">
        <w:rPr>
          <w:rFonts w:ascii="Arial" w:eastAsia="宋体" w:hAnsi="Arial" w:cs="Arial"/>
          <w:sz w:val="24"/>
          <w:szCs w:val="24"/>
        </w:rPr>
        <w:t>1003.20</w:t>
      </w:r>
      <w:r w:rsidRPr="005000F9">
        <w:rPr>
          <w:rFonts w:ascii="Arial" w:eastAsia="宋体" w:hAnsi="Arial" w:cs="Arial"/>
          <w:sz w:val="24"/>
          <w:szCs w:val="24"/>
        </w:rPr>
        <w:t>通知</w:t>
      </w:r>
      <w:r w:rsidR="00EB57BC" w:rsidRPr="005000F9">
        <w:rPr>
          <w:rFonts w:ascii="Arial" w:eastAsia="宋体" w:hAnsi="Arial" w:cs="Arial"/>
          <w:sz w:val="24"/>
          <w:szCs w:val="24"/>
        </w:rPr>
        <w:t>委员会</w:t>
      </w:r>
    </w:p>
    <w:p w14:paraId="4489222D" w14:textId="77777777" w:rsidR="002E3243" w:rsidRPr="005000F9" w:rsidRDefault="002E3243"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w:t>
      </w:r>
      <w:r w:rsidRPr="005000F9">
        <w:rPr>
          <w:rFonts w:ascii="Arial" w:eastAsia="宋体" w:hAnsi="Arial" w:cs="Arial"/>
          <w:sz w:val="24"/>
          <w:szCs w:val="24"/>
        </w:rPr>
        <w:t>b</w:t>
      </w:r>
      <w:r w:rsidRPr="005000F9">
        <w:rPr>
          <w:rFonts w:ascii="Arial" w:eastAsia="宋体" w:hAnsi="Arial" w:cs="Arial"/>
          <w:sz w:val="24"/>
          <w:szCs w:val="24"/>
        </w:rPr>
        <w:t>）除经</w:t>
      </w:r>
      <w:r w:rsidRPr="005000F9">
        <w:rPr>
          <w:rFonts w:ascii="Arial" w:eastAsia="宋体" w:hAnsi="Arial" w:cs="Arial"/>
          <w:sz w:val="24"/>
          <w:szCs w:val="24"/>
        </w:rPr>
        <w:t>1003.30</w:t>
      </w:r>
      <w:r w:rsidRPr="005000F9">
        <w:rPr>
          <w:rFonts w:ascii="Arial" w:eastAsia="宋体" w:hAnsi="Arial" w:cs="Arial"/>
          <w:sz w:val="24"/>
          <w:szCs w:val="24"/>
        </w:rPr>
        <w:t>授权之外，应及时通知以下人员：</w:t>
      </w:r>
      <w:r w:rsidRPr="005000F9">
        <w:rPr>
          <w:rFonts w:ascii="Arial" w:eastAsia="宋体" w:hAnsi="Arial" w:cs="Arial"/>
          <w:sz w:val="24"/>
          <w:szCs w:val="24"/>
        </w:rPr>
        <w:t xml:space="preserve">  </w:t>
      </w:r>
    </w:p>
    <w:p w14:paraId="44D5B521" w14:textId="6673D1F6" w:rsidR="002E3243" w:rsidRPr="005000F9" w:rsidRDefault="002E3243"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w:t>
      </w:r>
      <w:r w:rsidRPr="005000F9">
        <w:rPr>
          <w:rFonts w:ascii="Arial" w:eastAsia="宋体" w:hAnsi="Arial" w:cs="Arial"/>
          <w:sz w:val="24"/>
          <w:szCs w:val="24"/>
        </w:rPr>
        <w:t>1</w:t>
      </w:r>
      <w:r w:rsidRPr="005000F9">
        <w:rPr>
          <w:rFonts w:ascii="Arial" w:eastAsia="宋体" w:hAnsi="Arial" w:cs="Arial"/>
          <w:sz w:val="24"/>
          <w:szCs w:val="24"/>
        </w:rPr>
        <w:t>）制造商交付此类产品的经销商或</w:t>
      </w:r>
      <w:r w:rsidR="00EB57BC" w:rsidRPr="005000F9">
        <w:rPr>
          <w:rFonts w:ascii="Arial" w:eastAsia="宋体" w:hAnsi="Arial" w:cs="Arial"/>
          <w:sz w:val="24"/>
          <w:szCs w:val="24"/>
        </w:rPr>
        <w:t>分销</w:t>
      </w:r>
      <w:r w:rsidRPr="005000F9">
        <w:rPr>
          <w:rFonts w:ascii="Arial" w:eastAsia="宋体" w:hAnsi="Arial" w:cs="Arial"/>
          <w:sz w:val="24"/>
          <w:szCs w:val="24"/>
        </w:rPr>
        <w:t>商</w:t>
      </w:r>
      <w:r w:rsidR="00EB57BC" w:rsidRPr="005000F9">
        <w:rPr>
          <w:rFonts w:ascii="Arial" w:eastAsia="宋体" w:hAnsi="Arial" w:cs="Arial"/>
          <w:sz w:val="24"/>
          <w:szCs w:val="24"/>
        </w:rPr>
        <w:t>；</w:t>
      </w:r>
      <w:r w:rsidRPr="005000F9">
        <w:rPr>
          <w:rFonts w:ascii="Arial" w:eastAsia="宋体" w:hAnsi="Arial" w:cs="Arial"/>
          <w:sz w:val="24"/>
          <w:szCs w:val="24"/>
        </w:rPr>
        <w:t>和</w:t>
      </w:r>
    </w:p>
    <w:p w14:paraId="702C09F7" w14:textId="74CC68D8" w:rsidR="002E3243" w:rsidRPr="005000F9" w:rsidRDefault="002E3243"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lastRenderedPageBreak/>
        <w:t>（</w:t>
      </w:r>
      <w:r w:rsidRPr="005000F9">
        <w:rPr>
          <w:rFonts w:ascii="Arial" w:eastAsia="宋体" w:hAnsi="Arial" w:cs="Arial"/>
          <w:sz w:val="24"/>
          <w:szCs w:val="24"/>
        </w:rPr>
        <w:t>2</w:t>
      </w:r>
      <w:r w:rsidRPr="005000F9">
        <w:rPr>
          <w:rFonts w:ascii="Arial" w:eastAsia="宋体" w:hAnsi="Arial" w:cs="Arial"/>
          <w:sz w:val="24"/>
          <w:szCs w:val="24"/>
        </w:rPr>
        <w:t>）该产品的</w:t>
      </w:r>
      <w:r w:rsidR="0039049B">
        <w:rPr>
          <w:rFonts w:ascii="Arial" w:eastAsia="宋体" w:hAnsi="Arial" w:cs="Arial"/>
          <w:sz w:val="24"/>
          <w:szCs w:val="24"/>
        </w:rPr>
        <w:t>买方</w:t>
      </w:r>
      <w:r w:rsidRPr="005000F9">
        <w:rPr>
          <w:rFonts w:ascii="Arial" w:eastAsia="宋体" w:hAnsi="Arial" w:cs="Arial"/>
          <w:sz w:val="24"/>
          <w:szCs w:val="24"/>
        </w:rPr>
        <w:t>以及该产品的任何后续受让人（如果制造商</w:t>
      </w:r>
      <w:r w:rsidR="00EB57BC" w:rsidRPr="005000F9">
        <w:rPr>
          <w:rFonts w:ascii="Arial" w:eastAsia="宋体" w:hAnsi="Arial" w:cs="Arial"/>
          <w:sz w:val="24"/>
          <w:szCs w:val="24"/>
        </w:rPr>
        <w:t>知晓，</w:t>
      </w:r>
      <w:r w:rsidRPr="005000F9">
        <w:rPr>
          <w:rFonts w:ascii="Arial" w:eastAsia="宋体" w:hAnsi="Arial" w:cs="Arial"/>
          <w:sz w:val="24"/>
          <w:szCs w:val="24"/>
        </w:rPr>
        <w:t>或制造商</w:t>
      </w:r>
      <w:r w:rsidR="00EB57BC" w:rsidRPr="005000F9">
        <w:rPr>
          <w:rFonts w:ascii="Arial" w:eastAsia="宋体" w:hAnsi="Arial" w:cs="Arial"/>
          <w:sz w:val="24"/>
          <w:szCs w:val="24"/>
        </w:rPr>
        <w:t>通过</w:t>
      </w:r>
      <w:r w:rsidRPr="005000F9">
        <w:rPr>
          <w:rFonts w:ascii="Arial" w:eastAsia="宋体" w:hAnsi="Arial" w:cs="Arial"/>
          <w:sz w:val="24"/>
          <w:szCs w:val="24"/>
        </w:rPr>
        <w:t>对经销商，分销商或</w:t>
      </w:r>
      <w:r w:rsidR="0039049B">
        <w:rPr>
          <w:rFonts w:ascii="Arial" w:eastAsia="宋体" w:hAnsi="Arial" w:cs="Arial"/>
          <w:sz w:val="24"/>
          <w:szCs w:val="24"/>
        </w:rPr>
        <w:t>买方</w:t>
      </w:r>
      <w:r w:rsidRPr="005000F9">
        <w:rPr>
          <w:rFonts w:ascii="Arial" w:eastAsia="宋体" w:hAnsi="Arial" w:cs="Arial"/>
          <w:sz w:val="24"/>
          <w:szCs w:val="24"/>
        </w:rPr>
        <w:t>进行合理查询</w:t>
      </w:r>
      <w:r w:rsidR="00EB57BC" w:rsidRPr="005000F9">
        <w:rPr>
          <w:rFonts w:ascii="Arial" w:eastAsia="宋体" w:hAnsi="Arial" w:cs="Arial"/>
          <w:sz w:val="24"/>
          <w:szCs w:val="24"/>
        </w:rPr>
        <w:t>后</w:t>
      </w:r>
      <w:r w:rsidRPr="005000F9">
        <w:rPr>
          <w:rFonts w:ascii="Arial" w:eastAsia="宋体" w:hAnsi="Arial" w:cs="Arial"/>
          <w:sz w:val="24"/>
          <w:szCs w:val="24"/>
        </w:rPr>
        <w:t>可以识别当前用户）。</w:t>
      </w:r>
    </w:p>
    <w:p w14:paraId="31233752" w14:textId="6F20382D" w:rsidR="002E3243" w:rsidRPr="005000F9" w:rsidRDefault="00964B68"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如果制造商发现其生产、组装或进口的，已经离开制造商的电子产品存在缺陷</w:t>
      </w:r>
      <w:r w:rsidR="00395B17">
        <w:rPr>
          <w:rFonts w:ascii="Arial" w:eastAsia="宋体" w:hAnsi="Arial" w:cs="Arial"/>
          <w:sz w:val="24"/>
          <w:szCs w:val="24"/>
        </w:rPr>
        <w:t>【</w:t>
      </w:r>
      <w:r w:rsidRPr="005000F9">
        <w:rPr>
          <w:rFonts w:ascii="Arial" w:eastAsia="宋体" w:hAnsi="Arial" w:cs="Arial"/>
          <w:sz w:val="24"/>
          <w:szCs w:val="24"/>
        </w:rPr>
        <w:t>21 CFR 1003.2</w:t>
      </w:r>
      <w:r w:rsidR="00395B17">
        <w:rPr>
          <w:rFonts w:ascii="Arial" w:eastAsia="宋体" w:hAnsi="Arial" w:cs="Arial"/>
          <w:sz w:val="24"/>
          <w:szCs w:val="24"/>
        </w:rPr>
        <w:t>】</w:t>
      </w:r>
      <w:r w:rsidRPr="005000F9">
        <w:rPr>
          <w:rFonts w:ascii="Arial" w:eastAsia="宋体" w:hAnsi="Arial" w:cs="Arial"/>
          <w:sz w:val="24"/>
          <w:szCs w:val="24"/>
        </w:rPr>
        <w:t>或不符合适用的联邦标准，则根据</w:t>
      </w:r>
      <w:r w:rsidR="002E3243" w:rsidRPr="005000F9">
        <w:rPr>
          <w:rFonts w:ascii="Arial" w:eastAsia="宋体" w:hAnsi="Arial" w:cs="Arial"/>
          <w:sz w:val="24"/>
          <w:szCs w:val="24"/>
        </w:rPr>
        <w:t>21 CFR 1003.20</w:t>
      </w:r>
      <w:r w:rsidR="002E3243" w:rsidRPr="005000F9">
        <w:rPr>
          <w:rFonts w:ascii="Arial" w:eastAsia="宋体" w:hAnsi="Arial" w:cs="Arial"/>
          <w:sz w:val="24"/>
          <w:szCs w:val="24"/>
        </w:rPr>
        <w:t>的要求</w:t>
      </w:r>
      <w:r w:rsidRPr="005000F9">
        <w:rPr>
          <w:rFonts w:ascii="Arial" w:eastAsia="宋体" w:hAnsi="Arial" w:cs="Arial"/>
          <w:sz w:val="24"/>
          <w:szCs w:val="24"/>
        </w:rPr>
        <w:t>制造商必须立即通知</w:t>
      </w:r>
      <w:r w:rsidRPr="005000F9">
        <w:rPr>
          <w:rFonts w:ascii="Arial" w:eastAsia="宋体" w:hAnsi="Arial" w:cs="Arial"/>
          <w:sz w:val="24"/>
          <w:szCs w:val="24"/>
        </w:rPr>
        <w:t>FDA</w:t>
      </w:r>
      <w:r w:rsidR="002E3243" w:rsidRPr="005000F9">
        <w:rPr>
          <w:rFonts w:ascii="Arial" w:eastAsia="宋体" w:hAnsi="Arial" w:cs="Arial"/>
          <w:sz w:val="24"/>
          <w:szCs w:val="24"/>
        </w:rPr>
        <w:t>。除非</w:t>
      </w:r>
      <w:r w:rsidRPr="005000F9">
        <w:rPr>
          <w:rFonts w:ascii="Arial" w:eastAsia="宋体" w:hAnsi="Arial" w:cs="Arial"/>
          <w:sz w:val="24"/>
          <w:szCs w:val="24"/>
        </w:rPr>
        <w:t>请求</w:t>
      </w:r>
      <w:r w:rsidR="002E3243" w:rsidRPr="005000F9">
        <w:rPr>
          <w:rFonts w:ascii="Arial" w:eastAsia="宋体" w:hAnsi="Arial" w:cs="Arial"/>
          <w:sz w:val="24"/>
          <w:szCs w:val="24"/>
        </w:rPr>
        <w:t>和</w:t>
      </w:r>
      <w:r w:rsidRPr="005000F9">
        <w:rPr>
          <w:rFonts w:ascii="Arial" w:eastAsia="宋体" w:hAnsi="Arial" w:cs="Arial"/>
          <w:sz w:val="24"/>
          <w:szCs w:val="24"/>
        </w:rPr>
        <w:t>获得</w:t>
      </w:r>
      <w:r w:rsidR="002E3243" w:rsidRPr="005000F9">
        <w:rPr>
          <w:rFonts w:ascii="Arial" w:eastAsia="宋体" w:hAnsi="Arial" w:cs="Arial"/>
          <w:sz w:val="24"/>
          <w:szCs w:val="24"/>
        </w:rPr>
        <w:t>批准了</w:t>
      </w:r>
      <w:r w:rsidR="00395B17">
        <w:rPr>
          <w:rFonts w:ascii="Arial" w:eastAsia="宋体" w:hAnsi="Arial" w:cs="Arial"/>
          <w:sz w:val="24"/>
          <w:szCs w:val="24"/>
        </w:rPr>
        <w:t>【</w:t>
      </w:r>
      <w:r w:rsidR="002E3243" w:rsidRPr="005000F9">
        <w:rPr>
          <w:rFonts w:ascii="Arial" w:eastAsia="宋体" w:hAnsi="Arial" w:cs="Arial"/>
          <w:sz w:val="24"/>
          <w:szCs w:val="24"/>
        </w:rPr>
        <w:t>21 CFR 1003.30</w:t>
      </w:r>
      <w:r w:rsidR="002E3243" w:rsidRPr="005000F9">
        <w:rPr>
          <w:rFonts w:ascii="Arial" w:eastAsia="宋体" w:hAnsi="Arial" w:cs="Arial"/>
          <w:sz w:val="24"/>
          <w:szCs w:val="24"/>
        </w:rPr>
        <w:t>和</w:t>
      </w:r>
      <w:r w:rsidR="002E3243" w:rsidRPr="005000F9">
        <w:rPr>
          <w:rFonts w:ascii="Arial" w:eastAsia="宋体" w:hAnsi="Arial" w:cs="Arial"/>
          <w:sz w:val="24"/>
          <w:szCs w:val="24"/>
        </w:rPr>
        <w:t>1003.31</w:t>
      </w:r>
      <w:r w:rsidR="00395B17">
        <w:rPr>
          <w:rFonts w:ascii="Arial" w:eastAsia="宋体" w:hAnsi="Arial" w:cs="Arial"/>
          <w:sz w:val="24"/>
          <w:szCs w:val="24"/>
        </w:rPr>
        <w:t>】</w:t>
      </w:r>
      <w:r w:rsidR="002E3243" w:rsidRPr="005000F9">
        <w:rPr>
          <w:rFonts w:ascii="Arial" w:eastAsia="宋体" w:hAnsi="Arial" w:cs="Arial"/>
          <w:sz w:val="24"/>
          <w:szCs w:val="24"/>
        </w:rPr>
        <w:t>的豁免，</w:t>
      </w:r>
      <w:r w:rsidRPr="005000F9">
        <w:rPr>
          <w:rFonts w:ascii="Arial" w:eastAsia="宋体" w:hAnsi="Arial" w:cs="Arial"/>
          <w:sz w:val="24"/>
          <w:szCs w:val="24"/>
        </w:rPr>
        <w:t>否则</w:t>
      </w:r>
      <w:r w:rsidR="002E3243" w:rsidRPr="005000F9">
        <w:rPr>
          <w:rFonts w:ascii="Arial" w:eastAsia="宋体" w:hAnsi="Arial" w:cs="Arial"/>
          <w:sz w:val="24"/>
          <w:szCs w:val="24"/>
        </w:rPr>
        <w:t>制造商还应按照</w:t>
      </w:r>
      <w:r w:rsidR="002E3243" w:rsidRPr="005000F9">
        <w:rPr>
          <w:rFonts w:ascii="Arial" w:eastAsia="宋体" w:hAnsi="Arial" w:cs="Arial"/>
          <w:sz w:val="24"/>
          <w:szCs w:val="24"/>
        </w:rPr>
        <w:t>21 CFR 1003.21</w:t>
      </w:r>
      <w:r w:rsidR="002E3243" w:rsidRPr="005000F9">
        <w:rPr>
          <w:rFonts w:ascii="Arial" w:eastAsia="宋体" w:hAnsi="Arial" w:cs="Arial"/>
          <w:sz w:val="24"/>
          <w:szCs w:val="24"/>
        </w:rPr>
        <w:t>的要求，及时向下列人员提供通知：</w:t>
      </w:r>
    </w:p>
    <w:p w14:paraId="7904CD38" w14:textId="6CECA0B7" w:rsidR="00964B68" w:rsidRPr="005000F9" w:rsidRDefault="00964B68" w:rsidP="001F2B16">
      <w:pPr>
        <w:pStyle w:val="a4"/>
        <w:numPr>
          <w:ilvl w:val="0"/>
          <w:numId w:val="23"/>
        </w:numPr>
        <w:overflowPunct w:val="0"/>
        <w:snapToGrid w:val="0"/>
        <w:spacing w:after="240" w:line="300" w:lineRule="auto"/>
        <w:ind w:left="851" w:firstLineChars="0" w:hanging="425"/>
        <w:rPr>
          <w:rFonts w:ascii="Arial" w:eastAsia="宋体" w:hAnsi="Arial" w:cs="Arial"/>
          <w:sz w:val="24"/>
          <w:szCs w:val="24"/>
        </w:rPr>
      </w:pPr>
      <w:r w:rsidRPr="005000F9">
        <w:rPr>
          <w:rFonts w:ascii="Arial" w:eastAsia="宋体" w:hAnsi="Arial" w:cs="Arial"/>
          <w:sz w:val="24"/>
          <w:szCs w:val="24"/>
        </w:rPr>
        <w:t>制造商交付此类产品的经销商或分销商；和</w:t>
      </w:r>
    </w:p>
    <w:p w14:paraId="4841D23B" w14:textId="2CE481E9" w:rsidR="00964B68" w:rsidRPr="005000F9" w:rsidRDefault="00964B68" w:rsidP="001F2B16">
      <w:pPr>
        <w:pStyle w:val="a4"/>
        <w:numPr>
          <w:ilvl w:val="0"/>
          <w:numId w:val="23"/>
        </w:numPr>
        <w:overflowPunct w:val="0"/>
        <w:snapToGrid w:val="0"/>
        <w:spacing w:after="240" w:line="300" w:lineRule="auto"/>
        <w:ind w:left="851" w:firstLineChars="0" w:hanging="425"/>
        <w:rPr>
          <w:rFonts w:ascii="Arial" w:eastAsia="宋体" w:hAnsi="Arial" w:cs="Arial"/>
          <w:sz w:val="24"/>
          <w:szCs w:val="24"/>
        </w:rPr>
      </w:pPr>
      <w:r w:rsidRPr="005000F9">
        <w:rPr>
          <w:rFonts w:ascii="Arial" w:eastAsia="宋体" w:hAnsi="Arial" w:cs="Arial"/>
          <w:sz w:val="24"/>
          <w:szCs w:val="24"/>
        </w:rPr>
        <w:t>该产品的</w:t>
      </w:r>
      <w:r w:rsidR="0039049B">
        <w:rPr>
          <w:rFonts w:ascii="Arial" w:eastAsia="宋体" w:hAnsi="Arial" w:cs="Arial"/>
          <w:sz w:val="24"/>
          <w:szCs w:val="24"/>
        </w:rPr>
        <w:t>买方</w:t>
      </w:r>
      <w:r w:rsidRPr="005000F9">
        <w:rPr>
          <w:rFonts w:ascii="Arial" w:eastAsia="宋体" w:hAnsi="Arial" w:cs="Arial"/>
          <w:sz w:val="24"/>
          <w:szCs w:val="24"/>
        </w:rPr>
        <w:t>以及该产品的任何后续受让人（如果制造商知晓，或制造商通过对经销商，分销商或</w:t>
      </w:r>
      <w:r w:rsidR="0039049B">
        <w:rPr>
          <w:rFonts w:ascii="Arial" w:eastAsia="宋体" w:hAnsi="Arial" w:cs="Arial"/>
          <w:sz w:val="24"/>
          <w:szCs w:val="24"/>
        </w:rPr>
        <w:t>买方</w:t>
      </w:r>
      <w:r w:rsidRPr="005000F9">
        <w:rPr>
          <w:rFonts w:ascii="Arial" w:eastAsia="宋体" w:hAnsi="Arial" w:cs="Arial"/>
          <w:sz w:val="24"/>
          <w:szCs w:val="24"/>
        </w:rPr>
        <w:t>进行合理查询后可以识别当前用户）。</w:t>
      </w:r>
    </w:p>
    <w:p w14:paraId="36066802" w14:textId="4154265B" w:rsidR="002E3243" w:rsidRPr="005000F9" w:rsidRDefault="002E3243"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当</w:t>
      </w:r>
      <w:r w:rsidRPr="005000F9">
        <w:rPr>
          <w:rFonts w:ascii="Arial" w:eastAsia="宋体" w:hAnsi="Arial" w:cs="Arial"/>
          <w:sz w:val="24"/>
          <w:szCs w:val="24"/>
        </w:rPr>
        <w:t>FDA</w:t>
      </w:r>
      <w:r w:rsidRPr="005000F9">
        <w:rPr>
          <w:rFonts w:ascii="Arial" w:eastAsia="宋体" w:hAnsi="Arial" w:cs="Arial"/>
          <w:sz w:val="24"/>
          <w:szCs w:val="24"/>
        </w:rPr>
        <w:t>确定发生缺陷或不符合要求时，</w:t>
      </w:r>
      <w:r w:rsidRPr="005000F9">
        <w:rPr>
          <w:rFonts w:ascii="Arial" w:eastAsia="宋体" w:hAnsi="Arial" w:cs="Arial"/>
          <w:sz w:val="24"/>
          <w:szCs w:val="24"/>
        </w:rPr>
        <w:t>FDA</w:t>
      </w:r>
      <w:r w:rsidRPr="005000F9">
        <w:rPr>
          <w:rFonts w:ascii="Arial" w:eastAsia="宋体" w:hAnsi="Arial" w:cs="Arial"/>
          <w:sz w:val="24"/>
          <w:szCs w:val="24"/>
        </w:rPr>
        <w:t>将根据</w:t>
      </w:r>
      <w:r w:rsidRPr="005000F9">
        <w:rPr>
          <w:rFonts w:ascii="Arial" w:eastAsia="宋体" w:hAnsi="Arial" w:cs="Arial"/>
          <w:sz w:val="24"/>
          <w:szCs w:val="24"/>
        </w:rPr>
        <w:t>21 CFR 1003.11</w:t>
      </w:r>
      <w:r w:rsidR="00964B68" w:rsidRPr="005000F9">
        <w:rPr>
          <w:rFonts w:ascii="Arial" w:eastAsia="宋体" w:hAnsi="Arial" w:cs="Arial"/>
          <w:sz w:val="24"/>
          <w:szCs w:val="24"/>
        </w:rPr>
        <w:t>的规定</w:t>
      </w:r>
      <w:r w:rsidRPr="005000F9">
        <w:rPr>
          <w:rFonts w:ascii="Arial" w:eastAsia="宋体" w:hAnsi="Arial" w:cs="Arial"/>
          <w:sz w:val="24"/>
          <w:szCs w:val="24"/>
        </w:rPr>
        <w:t>通知制造商。</w:t>
      </w:r>
    </w:p>
    <w:p w14:paraId="2ED0E50D" w14:textId="2C282D0F" w:rsidR="002E3243" w:rsidRPr="001F2B16" w:rsidRDefault="000B3D3F" w:rsidP="003D46CF">
      <w:pPr>
        <w:overflowPunct w:val="0"/>
        <w:snapToGrid w:val="0"/>
        <w:spacing w:after="240" w:line="300" w:lineRule="auto"/>
        <w:rPr>
          <w:rFonts w:ascii="Arial" w:eastAsia="宋体" w:hAnsi="Arial" w:cs="Arial"/>
          <w:sz w:val="24"/>
          <w:szCs w:val="24"/>
          <w:u w:val="single"/>
        </w:rPr>
      </w:pPr>
      <w:r w:rsidRPr="001F2B16">
        <w:rPr>
          <w:rFonts w:ascii="Arial" w:eastAsia="宋体" w:hAnsi="Arial" w:cs="Arial"/>
          <w:sz w:val="24"/>
          <w:szCs w:val="24"/>
          <w:u w:val="single"/>
        </w:rPr>
        <w:t>联系以下地址</w:t>
      </w:r>
      <w:r w:rsidR="002E3243" w:rsidRPr="001F2B16">
        <w:rPr>
          <w:rFonts w:ascii="Arial" w:eastAsia="宋体" w:hAnsi="Arial" w:cs="Arial"/>
          <w:sz w:val="24"/>
          <w:szCs w:val="24"/>
          <w:u w:val="single"/>
        </w:rPr>
        <w:t>处理所有辐射缺陷报告或未能遵守联邦执行标准：</w:t>
      </w:r>
    </w:p>
    <w:p w14:paraId="121E2F51" w14:textId="67C635D2" w:rsidR="000B3D3F" w:rsidRPr="005000F9" w:rsidRDefault="004C3485" w:rsidP="001F2B16">
      <w:pPr>
        <w:overflowPunct w:val="0"/>
        <w:snapToGrid w:val="0"/>
        <w:spacing w:line="300" w:lineRule="auto"/>
        <w:ind w:firstLineChars="236" w:firstLine="566"/>
        <w:rPr>
          <w:rFonts w:ascii="Arial" w:eastAsia="宋体" w:hAnsi="Arial" w:cs="Arial"/>
          <w:sz w:val="24"/>
          <w:szCs w:val="24"/>
        </w:rPr>
      </w:pPr>
      <w:bookmarkStart w:id="17" w:name="OLE_LINK6"/>
      <w:bookmarkStart w:id="18" w:name="OLE_LINK7"/>
      <w:r w:rsidRPr="005000F9">
        <w:rPr>
          <w:rFonts w:ascii="Arial" w:eastAsia="宋体" w:hAnsi="Arial" w:cs="Arial"/>
          <w:sz w:val="24"/>
          <w:szCs w:val="24"/>
        </w:rPr>
        <w:t>器械和放射卫生中心</w:t>
      </w:r>
    </w:p>
    <w:p w14:paraId="39FE1AE2" w14:textId="1B8BBEA6" w:rsidR="000B3D3F" w:rsidRPr="005000F9" w:rsidRDefault="000B3D3F" w:rsidP="001F2B16">
      <w:pPr>
        <w:overflowPunct w:val="0"/>
        <w:snapToGrid w:val="0"/>
        <w:spacing w:line="300" w:lineRule="auto"/>
        <w:ind w:firstLineChars="236" w:firstLine="566"/>
        <w:rPr>
          <w:rFonts w:ascii="Arial" w:eastAsia="宋体" w:hAnsi="Arial" w:cs="Arial"/>
          <w:sz w:val="24"/>
          <w:szCs w:val="24"/>
        </w:rPr>
      </w:pPr>
      <w:r w:rsidRPr="005000F9">
        <w:rPr>
          <w:rFonts w:ascii="Arial" w:eastAsia="宋体" w:hAnsi="Arial" w:cs="Arial"/>
          <w:sz w:val="24"/>
          <w:szCs w:val="24"/>
        </w:rPr>
        <w:t>ATTN</w:t>
      </w:r>
      <w:r w:rsidRPr="005000F9">
        <w:rPr>
          <w:rFonts w:ascii="Arial" w:eastAsia="宋体" w:hAnsi="Arial" w:cs="Arial"/>
          <w:sz w:val="24"/>
          <w:szCs w:val="24"/>
        </w:rPr>
        <w:t>：缺陷或非合规通知（</w:t>
      </w:r>
      <w:r w:rsidRPr="005000F9">
        <w:rPr>
          <w:rFonts w:ascii="Arial" w:eastAsia="宋体" w:hAnsi="Arial" w:cs="Arial"/>
          <w:sz w:val="24"/>
          <w:szCs w:val="24"/>
        </w:rPr>
        <w:t>HFZ-240</w:t>
      </w:r>
      <w:r w:rsidRPr="005000F9">
        <w:rPr>
          <w:rFonts w:ascii="Arial" w:eastAsia="宋体" w:hAnsi="Arial" w:cs="Arial"/>
          <w:sz w:val="24"/>
          <w:szCs w:val="24"/>
        </w:rPr>
        <w:t>）</w:t>
      </w:r>
    </w:p>
    <w:p w14:paraId="645A23FB" w14:textId="4701DDA3" w:rsidR="000B3D3F" w:rsidRPr="005000F9" w:rsidRDefault="000B3D3F" w:rsidP="001F2B16">
      <w:pPr>
        <w:overflowPunct w:val="0"/>
        <w:snapToGrid w:val="0"/>
        <w:spacing w:line="300" w:lineRule="auto"/>
        <w:ind w:firstLineChars="236" w:firstLine="566"/>
        <w:rPr>
          <w:rFonts w:ascii="Arial" w:eastAsia="宋体" w:hAnsi="Arial" w:cs="Arial"/>
          <w:sz w:val="24"/>
          <w:szCs w:val="24"/>
        </w:rPr>
      </w:pPr>
      <w:r w:rsidRPr="005000F9">
        <w:rPr>
          <w:rFonts w:ascii="Arial" w:eastAsia="宋体" w:hAnsi="Arial" w:cs="Arial"/>
          <w:sz w:val="24"/>
          <w:szCs w:val="24"/>
        </w:rPr>
        <w:t>沟通、培训和辐射项目办公室</w:t>
      </w:r>
    </w:p>
    <w:p w14:paraId="71234E77" w14:textId="77777777" w:rsidR="000B3D3F" w:rsidRPr="005000F9" w:rsidRDefault="000B3D3F" w:rsidP="001F2B16">
      <w:pPr>
        <w:overflowPunct w:val="0"/>
        <w:snapToGrid w:val="0"/>
        <w:spacing w:line="300" w:lineRule="auto"/>
        <w:ind w:firstLineChars="236" w:firstLine="566"/>
        <w:rPr>
          <w:rFonts w:ascii="Arial" w:eastAsia="宋体" w:hAnsi="Arial" w:cs="Arial"/>
          <w:sz w:val="24"/>
          <w:szCs w:val="24"/>
        </w:rPr>
      </w:pPr>
      <w:r w:rsidRPr="005000F9">
        <w:rPr>
          <w:rFonts w:ascii="Arial" w:eastAsia="宋体" w:hAnsi="Arial" w:cs="Arial"/>
          <w:sz w:val="24"/>
          <w:szCs w:val="24"/>
        </w:rPr>
        <w:t>10903 New Hampshire Avenue</w:t>
      </w:r>
    </w:p>
    <w:p w14:paraId="728615DA" w14:textId="77777777" w:rsidR="000B3D3F" w:rsidRPr="005000F9" w:rsidRDefault="000B3D3F" w:rsidP="001F2B16">
      <w:pPr>
        <w:overflowPunct w:val="0"/>
        <w:snapToGrid w:val="0"/>
        <w:spacing w:after="240" w:line="300" w:lineRule="auto"/>
        <w:ind w:firstLineChars="236" w:firstLine="566"/>
        <w:rPr>
          <w:rFonts w:ascii="Arial" w:eastAsia="宋体" w:hAnsi="Arial" w:cs="Arial"/>
          <w:sz w:val="24"/>
          <w:szCs w:val="24"/>
        </w:rPr>
      </w:pPr>
      <w:r w:rsidRPr="005000F9">
        <w:rPr>
          <w:rFonts w:ascii="Arial" w:eastAsia="宋体" w:hAnsi="Arial" w:cs="Arial"/>
          <w:sz w:val="24"/>
          <w:szCs w:val="24"/>
        </w:rPr>
        <w:t>Silver Spring, MD 20993</w:t>
      </w:r>
    </w:p>
    <w:bookmarkEnd w:id="17"/>
    <w:bookmarkEnd w:id="18"/>
    <w:p w14:paraId="18AEFCAA" w14:textId="471299F6" w:rsidR="002E3243" w:rsidRPr="005000F9" w:rsidRDefault="002E3243" w:rsidP="00055A38">
      <w:pPr>
        <w:overflowPunct w:val="0"/>
        <w:snapToGrid w:val="0"/>
        <w:spacing w:line="300" w:lineRule="auto"/>
        <w:rPr>
          <w:rFonts w:ascii="Arial" w:eastAsia="宋体" w:hAnsi="Arial" w:cs="Arial"/>
          <w:sz w:val="24"/>
          <w:szCs w:val="24"/>
        </w:rPr>
      </w:pPr>
      <w:r w:rsidRPr="005000F9">
        <w:rPr>
          <w:rFonts w:ascii="Arial" w:eastAsia="宋体" w:hAnsi="Arial" w:cs="Arial"/>
          <w:sz w:val="24"/>
          <w:szCs w:val="24"/>
        </w:rPr>
        <w:t>回购，维修或更换</w:t>
      </w:r>
      <w:r w:rsidR="00395B17">
        <w:rPr>
          <w:rFonts w:ascii="Arial" w:eastAsia="宋体" w:hAnsi="Arial" w:cs="Arial"/>
          <w:sz w:val="24"/>
          <w:szCs w:val="24"/>
        </w:rPr>
        <w:t>【</w:t>
      </w:r>
      <w:r w:rsidRPr="005000F9">
        <w:rPr>
          <w:rFonts w:ascii="Arial" w:eastAsia="宋体" w:hAnsi="Arial" w:cs="Arial"/>
          <w:sz w:val="24"/>
          <w:szCs w:val="24"/>
        </w:rPr>
        <w:t>21 CFR</w:t>
      </w:r>
      <w:r w:rsidRPr="005000F9">
        <w:rPr>
          <w:rFonts w:ascii="Arial" w:eastAsia="宋体" w:hAnsi="Arial" w:cs="Arial"/>
          <w:sz w:val="24"/>
          <w:szCs w:val="24"/>
        </w:rPr>
        <w:t>第</w:t>
      </w:r>
      <w:r w:rsidRPr="005000F9">
        <w:rPr>
          <w:rFonts w:ascii="Arial" w:eastAsia="宋体" w:hAnsi="Arial" w:cs="Arial"/>
          <w:sz w:val="24"/>
          <w:szCs w:val="24"/>
        </w:rPr>
        <w:t>1004</w:t>
      </w:r>
      <w:r w:rsidRPr="005000F9">
        <w:rPr>
          <w:rFonts w:ascii="Arial" w:eastAsia="宋体" w:hAnsi="Arial" w:cs="Arial"/>
          <w:sz w:val="24"/>
          <w:szCs w:val="24"/>
        </w:rPr>
        <w:t>部分</w:t>
      </w:r>
      <w:r w:rsidR="00395B17">
        <w:rPr>
          <w:rFonts w:ascii="Arial" w:eastAsia="宋体" w:hAnsi="Arial" w:cs="Arial"/>
          <w:sz w:val="24"/>
          <w:szCs w:val="24"/>
        </w:rPr>
        <w:t>】</w:t>
      </w:r>
    </w:p>
    <w:p w14:paraId="387F3F8E" w14:textId="0EEF352D" w:rsidR="002E3243" w:rsidRPr="00055A38" w:rsidRDefault="002E3243" w:rsidP="002D6013">
      <w:pPr>
        <w:overflowPunct w:val="0"/>
        <w:snapToGrid w:val="0"/>
        <w:spacing w:line="300" w:lineRule="auto"/>
        <w:rPr>
          <w:rFonts w:ascii="Arial" w:eastAsia="宋体" w:hAnsi="Arial" w:cs="Arial"/>
          <w:b/>
          <w:sz w:val="24"/>
          <w:szCs w:val="24"/>
        </w:rPr>
      </w:pPr>
      <w:r w:rsidRPr="00055A38">
        <w:rPr>
          <w:rFonts w:ascii="Arial" w:eastAsia="宋体" w:hAnsi="Arial" w:cs="Arial"/>
          <w:b/>
          <w:sz w:val="24"/>
          <w:szCs w:val="24"/>
        </w:rPr>
        <w:t>制造商有义务修理</w:t>
      </w:r>
      <w:r w:rsidR="005A0DF7" w:rsidRPr="00055A38">
        <w:rPr>
          <w:rFonts w:ascii="Arial" w:eastAsia="宋体" w:hAnsi="Arial" w:cs="Arial"/>
          <w:b/>
          <w:sz w:val="24"/>
          <w:szCs w:val="24"/>
        </w:rPr>
        <w:t>、</w:t>
      </w:r>
      <w:r w:rsidRPr="00055A38">
        <w:rPr>
          <w:rFonts w:ascii="Arial" w:eastAsia="宋体" w:hAnsi="Arial" w:cs="Arial"/>
          <w:b/>
          <w:sz w:val="24"/>
          <w:szCs w:val="24"/>
        </w:rPr>
        <w:t>更换或退还电子产品的费用</w:t>
      </w:r>
    </w:p>
    <w:p w14:paraId="2B21A4B5" w14:textId="5CF1C52C" w:rsidR="002E3243" w:rsidRPr="002D6013" w:rsidRDefault="002E3243" w:rsidP="002D6013">
      <w:pPr>
        <w:overflowPunct w:val="0"/>
        <w:snapToGrid w:val="0"/>
        <w:spacing w:line="300" w:lineRule="auto"/>
        <w:rPr>
          <w:rFonts w:ascii="Arial" w:eastAsia="宋体" w:hAnsi="Arial" w:cs="Arial"/>
          <w:i/>
          <w:sz w:val="24"/>
          <w:szCs w:val="24"/>
        </w:rPr>
      </w:pPr>
      <w:r w:rsidRPr="002D6013">
        <w:rPr>
          <w:rFonts w:ascii="Arial" w:eastAsia="宋体" w:hAnsi="Arial" w:cs="Arial"/>
          <w:i/>
          <w:sz w:val="24"/>
          <w:szCs w:val="24"/>
        </w:rPr>
        <w:t>（</w:t>
      </w:r>
      <w:r w:rsidRPr="002D6013">
        <w:rPr>
          <w:rFonts w:ascii="Arial" w:eastAsia="宋体" w:hAnsi="Arial" w:cs="Arial"/>
          <w:i/>
          <w:sz w:val="24"/>
          <w:szCs w:val="24"/>
        </w:rPr>
        <w:t>a</w:t>
      </w:r>
      <w:r w:rsidRPr="002D6013">
        <w:rPr>
          <w:rFonts w:ascii="Arial" w:eastAsia="宋体" w:hAnsi="Arial" w:cs="Arial"/>
          <w:i/>
          <w:sz w:val="24"/>
          <w:szCs w:val="24"/>
        </w:rPr>
        <w:t>）如果任何电子产品不符合适用的联邦标准或有缺陷，并且必须提供本章</w:t>
      </w:r>
      <w:r w:rsidRPr="002D6013">
        <w:rPr>
          <w:rFonts w:ascii="Arial" w:eastAsia="宋体" w:hAnsi="Arial" w:cs="Arial"/>
          <w:i/>
          <w:sz w:val="24"/>
          <w:szCs w:val="24"/>
        </w:rPr>
        <w:t>1003.10</w:t>
      </w:r>
      <w:r w:rsidRPr="002D6013">
        <w:rPr>
          <w:rFonts w:ascii="Arial" w:eastAsia="宋体" w:hAnsi="Arial" w:cs="Arial"/>
          <w:i/>
          <w:sz w:val="24"/>
          <w:szCs w:val="24"/>
        </w:rPr>
        <w:t>（</w:t>
      </w:r>
      <w:r w:rsidRPr="002D6013">
        <w:rPr>
          <w:rFonts w:ascii="Arial" w:eastAsia="宋体" w:hAnsi="Arial" w:cs="Arial"/>
          <w:i/>
          <w:sz w:val="24"/>
          <w:szCs w:val="24"/>
        </w:rPr>
        <w:t>b</w:t>
      </w:r>
      <w:r w:rsidRPr="002D6013">
        <w:rPr>
          <w:rFonts w:ascii="Arial" w:eastAsia="宋体" w:hAnsi="Arial" w:cs="Arial"/>
          <w:i/>
          <w:sz w:val="24"/>
          <w:szCs w:val="24"/>
        </w:rPr>
        <w:t>）中规定的通知，则该产品的制造商应</w:t>
      </w:r>
      <w:r w:rsidR="005A0DF7" w:rsidRPr="002D6013">
        <w:rPr>
          <w:rFonts w:ascii="Arial" w:eastAsia="宋体" w:hAnsi="Arial" w:cs="Arial"/>
          <w:i/>
          <w:sz w:val="24"/>
          <w:szCs w:val="24"/>
        </w:rPr>
        <w:t>：</w:t>
      </w:r>
    </w:p>
    <w:p w14:paraId="44B86FFF" w14:textId="2FA95400" w:rsidR="002E3243" w:rsidRPr="002D6013" w:rsidRDefault="002E3243" w:rsidP="003D46CF">
      <w:pPr>
        <w:overflowPunct w:val="0"/>
        <w:snapToGrid w:val="0"/>
        <w:spacing w:after="240" w:line="300" w:lineRule="auto"/>
        <w:rPr>
          <w:rFonts w:ascii="Arial" w:eastAsia="宋体" w:hAnsi="Arial" w:cs="Arial"/>
          <w:i/>
          <w:sz w:val="24"/>
          <w:szCs w:val="24"/>
        </w:rPr>
      </w:pPr>
      <w:r w:rsidRPr="002D6013">
        <w:rPr>
          <w:rFonts w:ascii="Arial" w:eastAsia="宋体" w:hAnsi="Arial" w:cs="Arial"/>
          <w:i/>
          <w:sz w:val="24"/>
          <w:szCs w:val="24"/>
        </w:rPr>
        <w:t>（</w:t>
      </w:r>
      <w:r w:rsidRPr="002D6013">
        <w:rPr>
          <w:rFonts w:ascii="Arial" w:eastAsia="宋体" w:hAnsi="Arial" w:cs="Arial"/>
          <w:i/>
          <w:sz w:val="24"/>
          <w:szCs w:val="24"/>
        </w:rPr>
        <w:t>1</w:t>
      </w:r>
      <w:r w:rsidRPr="002D6013">
        <w:rPr>
          <w:rFonts w:ascii="Arial" w:eastAsia="宋体" w:hAnsi="Arial" w:cs="Arial"/>
          <w:i/>
          <w:sz w:val="24"/>
          <w:szCs w:val="24"/>
        </w:rPr>
        <w:t>）免费</w:t>
      </w:r>
      <w:r w:rsidR="005A0DF7" w:rsidRPr="002D6013">
        <w:rPr>
          <w:rFonts w:ascii="Arial" w:eastAsia="宋体" w:hAnsi="Arial" w:cs="Arial"/>
          <w:i/>
          <w:sz w:val="24"/>
          <w:szCs w:val="24"/>
        </w:rPr>
        <w:t>将</w:t>
      </w:r>
      <w:r w:rsidRPr="002D6013">
        <w:rPr>
          <w:rFonts w:ascii="Arial" w:eastAsia="宋体" w:hAnsi="Arial" w:cs="Arial"/>
          <w:i/>
          <w:sz w:val="24"/>
          <w:szCs w:val="24"/>
        </w:rPr>
        <w:t>产品符合该标准或者</w:t>
      </w:r>
      <w:r w:rsidR="005A0DF7" w:rsidRPr="002D6013">
        <w:rPr>
          <w:rFonts w:ascii="Arial" w:eastAsia="宋体" w:hAnsi="Arial" w:cs="Arial"/>
          <w:i/>
          <w:sz w:val="24"/>
          <w:szCs w:val="24"/>
        </w:rPr>
        <w:t>采取针对缺陷的</w:t>
      </w:r>
      <w:r w:rsidR="00BB1781" w:rsidRPr="002D6013">
        <w:rPr>
          <w:rFonts w:ascii="Arial" w:eastAsia="宋体" w:hAnsi="Arial" w:cs="Arial"/>
          <w:i/>
          <w:sz w:val="24"/>
          <w:szCs w:val="24"/>
        </w:rPr>
        <w:t>补救</w:t>
      </w:r>
      <w:r w:rsidRPr="002D6013">
        <w:rPr>
          <w:rFonts w:ascii="Arial" w:eastAsia="宋体" w:hAnsi="Arial" w:cs="Arial"/>
          <w:i/>
          <w:sz w:val="24"/>
          <w:szCs w:val="24"/>
        </w:rPr>
        <w:t>措施，并对与</w:t>
      </w:r>
      <w:r w:rsidR="005A0DF7" w:rsidRPr="002D6013">
        <w:rPr>
          <w:rFonts w:ascii="Arial" w:eastAsia="宋体" w:hAnsi="Arial" w:cs="Arial"/>
          <w:i/>
          <w:sz w:val="24"/>
          <w:szCs w:val="24"/>
        </w:rPr>
        <w:t>改正</w:t>
      </w:r>
      <w:r w:rsidRPr="002D6013">
        <w:rPr>
          <w:rFonts w:ascii="Arial" w:eastAsia="宋体" w:hAnsi="Arial" w:cs="Arial"/>
          <w:i/>
          <w:sz w:val="24"/>
          <w:szCs w:val="24"/>
        </w:rPr>
        <w:t>相关的产品运输费用进行报销</w:t>
      </w:r>
      <w:r w:rsidR="005A0DF7" w:rsidRPr="002D6013">
        <w:rPr>
          <w:rFonts w:ascii="Arial" w:eastAsia="宋体" w:hAnsi="Arial" w:cs="Arial"/>
          <w:i/>
          <w:sz w:val="24"/>
          <w:szCs w:val="24"/>
        </w:rPr>
        <w:t>；或</w:t>
      </w:r>
    </w:p>
    <w:p w14:paraId="19EEFFA1" w14:textId="4F2B8350" w:rsidR="002E3243" w:rsidRPr="002D6013" w:rsidRDefault="002E3243" w:rsidP="003D46CF">
      <w:pPr>
        <w:overflowPunct w:val="0"/>
        <w:snapToGrid w:val="0"/>
        <w:spacing w:after="240" w:line="300" w:lineRule="auto"/>
        <w:rPr>
          <w:rFonts w:ascii="Arial" w:eastAsia="宋体" w:hAnsi="Arial" w:cs="Arial"/>
          <w:i/>
          <w:sz w:val="24"/>
          <w:szCs w:val="24"/>
        </w:rPr>
      </w:pPr>
      <w:r w:rsidRPr="002D6013">
        <w:rPr>
          <w:rFonts w:ascii="Arial" w:eastAsia="宋体" w:hAnsi="Arial" w:cs="Arial"/>
          <w:i/>
          <w:sz w:val="24"/>
          <w:szCs w:val="24"/>
        </w:rPr>
        <w:t>（</w:t>
      </w:r>
      <w:r w:rsidRPr="002D6013">
        <w:rPr>
          <w:rFonts w:ascii="Arial" w:eastAsia="宋体" w:hAnsi="Arial" w:cs="Arial"/>
          <w:i/>
          <w:sz w:val="24"/>
          <w:szCs w:val="24"/>
        </w:rPr>
        <w:t>2</w:t>
      </w:r>
      <w:r w:rsidRPr="002D6013">
        <w:rPr>
          <w:rFonts w:ascii="Arial" w:eastAsia="宋体" w:hAnsi="Arial" w:cs="Arial"/>
          <w:i/>
          <w:sz w:val="24"/>
          <w:szCs w:val="24"/>
        </w:rPr>
        <w:t>）将产品替换为符合</w:t>
      </w:r>
      <w:r w:rsidR="005A0DF7" w:rsidRPr="002D6013">
        <w:rPr>
          <w:rFonts w:ascii="Arial" w:eastAsia="宋体" w:hAnsi="Arial" w:cs="Arial"/>
          <w:i/>
          <w:sz w:val="24"/>
          <w:szCs w:val="24"/>
        </w:rPr>
        <w:t>所有适用的联邦标准，并且没有与使用安全相关缺陷的同类</w:t>
      </w:r>
      <w:r w:rsidRPr="002D6013">
        <w:rPr>
          <w:rFonts w:ascii="Arial" w:eastAsia="宋体" w:hAnsi="Arial" w:cs="Arial"/>
          <w:i/>
          <w:sz w:val="24"/>
          <w:szCs w:val="24"/>
        </w:rPr>
        <w:t>或同等的产品</w:t>
      </w:r>
      <w:r w:rsidR="005A0DF7" w:rsidRPr="002D6013">
        <w:rPr>
          <w:rFonts w:ascii="Arial" w:eastAsia="宋体" w:hAnsi="Arial" w:cs="Arial"/>
          <w:i/>
          <w:sz w:val="24"/>
          <w:szCs w:val="24"/>
        </w:rPr>
        <w:t>；或</w:t>
      </w:r>
    </w:p>
    <w:p w14:paraId="00D180C9" w14:textId="77777777" w:rsidR="002E3243" w:rsidRPr="002D6013" w:rsidRDefault="002E3243" w:rsidP="003D46CF">
      <w:pPr>
        <w:overflowPunct w:val="0"/>
        <w:snapToGrid w:val="0"/>
        <w:spacing w:after="240" w:line="300" w:lineRule="auto"/>
        <w:rPr>
          <w:rFonts w:ascii="Arial" w:eastAsia="宋体" w:hAnsi="Arial" w:cs="Arial"/>
          <w:i/>
          <w:sz w:val="24"/>
          <w:szCs w:val="24"/>
        </w:rPr>
      </w:pPr>
      <w:r w:rsidRPr="002D6013">
        <w:rPr>
          <w:rFonts w:ascii="Arial" w:eastAsia="宋体" w:hAnsi="Arial" w:cs="Arial"/>
          <w:i/>
          <w:sz w:val="24"/>
          <w:szCs w:val="24"/>
        </w:rPr>
        <w:t>（</w:t>
      </w:r>
      <w:r w:rsidRPr="002D6013">
        <w:rPr>
          <w:rFonts w:ascii="Arial" w:eastAsia="宋体" w:hAnsi="Arial" w:cs="Arial"/>
          <w:i/>
          <w:sz w:val="24"/>
          <w:szCs w:val="24"/>
        </w:rPr>
        <w:t>3</w:t>
      </w:r>
      <w:r w:rsidRPr="002D6013">
        <w:rPr>
          <w:rFonts w:ascii="Arial" w:eastAsia="宋体" w:hAnsi="Arial" w:cs="Arial"/>
          <w:i/>
          <w:sz w:val="24"/>
          <w:szCs w:val="24"/>
        </w:rPr>
        <w:t>）将产品的费用退还给买方。</w:t>
      </w:r>
    </w:p>
    <w:p w14:paraId="2429BBA3" w14:textId="43180F42" w:rsidR="002E3243" w:rsidRPr="002D6013" w:rsidRDefault="002E3243" w:rsidP="003D46CF">
      <w:pPr>
        <w:overflowPunct w:val="0"/>
        <w:snapToGrid w:val="0"/>
        <w:spacing w:after="240" w:line="300" w:lineRule="auto"/>
        <w:rPr>
          <w:rFonts w:ascii="Arial" w:eastAsia="宋体" w:hAnsi="Arial" w:cs="Arial"/>
          <w:i/>
          <w:sz w:val="24"/>
          <w:szCs w:val="24"/>
        </w:rPr>
      </w:pPr>
      <w:r w:rsidRPr="002D6013">
        <w:rPr>
          <w:rFonts w:ascii="Arial" w:eastAsia="宋体" w:hAnsi="Arial" w:cs="Arial"/>
          <w:i/>
          <w:sz w:val="24"/>
          <w:szCs w:val="24"/>
        </w:rPr>
        <w:t>（</w:t>
      </w:r>
      <w:r w:rsidRPr="002D6013">
        <w:rPr>
          <w:rFonts w:ascii="Arial" w:eastAsia="宋体" w:hAnsi="Arial" w:cs="Arial"/>
          <w:i/>
          <w:sz w:val="24"/>
          <w:szCs w:val="24"/>
        </w:rPr>
        <w:t>b</w:t>
      </w:r>
      <w:r w:rsidRPr="002D6013">
        <w:rPr>
          <w:rFonts w:ascii="Arial" w:eastAsia="宋体" w:hAnsi="Arial" w:cs="Arial"/>
          <w:i/>
          <w:sz w:val="24"/>
          <w:szCs w:val="24"/>
        </w:rPr>
        <w:t>）制造商应按照</w:t>
      </w:r>
      <w:r w:rsidR="005A0DF7" w:rsidRPr="002D6013">
        <w:rPr>
          <w:rFonts w:ascii="Arial" w:eastAsia="宋体" w:hAnsi="Arial" w:cs="Arial"/>
          <w:i/>
          <w:sz w:val="24"/>
          <w:szCs w:val="24"/>
        </w:rPr>
        <w:t>委员会</w:t>
      </w:r>
      <w:r w:rsidRPr="002D6013">
        <w:rPr>
          <w:rFonts w:ascii="Arial" w:eastAsia="宋体" w:hAnsi="Arial" w:cs="Arial"/>
          <w:i/>
          <w:sz w:val="24"/>
          <w:szCs w:val="24"/>
        </w:rPr>
        <w:t>根据</w:t>
      </w:r>
      <w:r w:rsidRPr="002D6013">
        <w:rPr>
          <w:rFonts w:ascii="Arial" w:eastAsia="宋体" w:hAnsi="Arial" w:cs="Arial"/>
          <w:i/>
          <w:sz w:val="24"/>
          <w:szCs w:val="24"/>
        </w:rPr>
        <w:t>1004.6</w:t>
      </w:r>
      <w:r w:rsidRPr="002D6013">
        <w:rPr>
          <w:rFonts w:ascii="Arial" w:eastAsia="宋体" w:hAnsi="Arial" w:cs="Arial"/>
          <w:i/>
          <w:sz w:val="24"/>
          <w:szCs w:val="24"/>
        </w:rPr>
        <w:t>批准的计划采取本节规定的行动。</w:t>
      </w:r>
    </w:p>
    <w:p w14:paraId="5A46BA93" w14:textId="77777777" w:rsidR="00B1286F" w:rsidRDefault="00B1286F">
      <w:pPr>
        <w:widowControl/>
        <w:jc w:val="left"/>
        <w:rPr>
          <w:rFonts w:ascii="Arial" w:eastAsia="宋体" w:hAnsi="Arial" w:cs="Arial"/>
          <w:sz w:val="24"/>
          <w:szCs w:val="24"/>
        </w:rPr>
      </w:pPr>
      <w:r>
        <w:rPr>
          <w:rFonts w:ascii="Arial" w:eastAsia="宋体" w:hAnsi="Arial" w:cs="Arial"/>
          <w:sz w:val="24"/>
          <w:szCs w:val="24"/>
        </w:rPr>
        <w:br w:type="page"/>
      </w:r>
    </w:p>
    <w:p w14:paraId="34DD43D8" w14:textId="702A881D" w:rsidR="002E3243" w:rsidRPr="005000F9" w:rsidRDefault="00BF7AE8"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lastRenderedPageBreak/>
        <w:t>每种类型的改正</w:t>
      </w:r>
      <w:r w:rsidR="002E3243" w:rsidRPr="005000F9">
        <w:rPr>
          <w:rFonts w:ascii="Arial" w:eastAsia="宋体" w:hAnsi="Arial" w:cs="Arial"/>
          <w:sz w:val="24"/>
          <w:szCs w:val="24"/>
        </w:rPr>
        <w:t>措施的</w:t>
      </w:r>
      <w:r w:rsidRPr="005000F9">
        <w:rPr>
          <w:rFonts w:ascii="Arial" w:eastAsia="宋体" w:hAnsi="Arial" w:cs="Arial"/>
          <w:sz w:val="24"/>
          <w:szCs w:val="24"/>
        </w:rPr>
        <w:t>相关</w:t>
      </w:r>
      <w:r w:rsidR="002E3243" w:rsidRPr="005000F9">
        <w:rPr>
          <w:rFonts w:ascii="Arial" w:eastAsia="宋体" w:hAnsi="Arial" w:cs="Arial"/>
          <w:sz w:val="24"/>
          <w:szCs w:val="24"/>
        </w:rPr>
        <w:t>细节</w:t>
      </w:r>
      <w:r w:rsidRPr="005000F9">
        <w:rPr>
          <w:rFonts w:ascii="Arial" w:eastAsia="宋体" w:hAnsi="Arial" w:cs="Arial"/>
          <w:sz w:val="24"/>
          <w:szCs w:val="24"/>
        </w:rPr>
        <w:t>描述见于</w:t>
      </w:r>
      <w:r w:rsidR="002E3243" w:rsidRPr="005000F9">
        <w:rPr>
          <w:rFonts w:ascii="Arial" w:eastAsia="宋体" w:hAnsi="Arial" w:cs="Arial"/>
          <w:sz w:val="24"/>
          <w:szCs w:val="24"/>
        </w:rPr>
        <w:t>21 CFR 1004</w:t>
      </w:r>
      <w:r w:rsidR="002E3243" w:rsidRPr="005000F9">
        <w:rPr>
          <w:rFonts w:ascii="Arial" w:eastAsia="宋体" w:hAnsi="Arial" w:cs="Arial"/>
          <w:sz w:val="24"/>
          <w:szCs w:val="24"/>
        </w:rPr>
        <w:t>。制造商的</w:t>
      </w:r>
      <w:r w:rsidRPr="005000F9">
        <w:rPr>
          <w:rFonts w:ascii="Arial" w:eastAsia="宋体" w:hAnsi="Arial" w:cs="Arial"/>
          <w:sz w:val="24"/>
          <w:szCs w:val="24"/>
        </w:rPr>
        <w:t>改正</w:t>
      </w:r>
      <w:r w:rsidR="002E3243" w:rsidRPr="005000F9">
        <w:rPr>
          <w:rFonts w:ascii="Arial" w:eastAsia="宋体" w:hAnsi="Arial" w:cs="Arial"/>
          <w:sz w:val="24"/>
          <w:szCs w:val="24"/>
        </w:rPr>
        <w:t>措施必须按照</w:t>
      </w:r>
      <w:r w:rsidR="002E3243" w:rsidRPr="005000F9">
        <w:rPr>
          <w:rFonts w:ascii="Arial" w:eastAsia="宋体" w:hAnsi="Arial" w:cs="Arial"/>
          <w:sz w:val="24"/>
          <w:szCs w:val="24"/>
        </w:rPr>
        <w:t xml:space="preserve">FDA </w:t>
      </w:r>
      <w:r w:rsidR="00395B17">
        <w:rPr>
          <w:rFonts w:ascii="Arial" w:eastAsia="宋体" w:hAnsi="Arial" w:cs="Arial"/>
          <w:sz w:val="24"/>
          <w:szCs w:val="24"/>
        </w:rPr>
        <w:t>【</w:t>
      </w:r>
      <w:r w:rsidR="002E3243" w:rsidRPr="005000F9">
        <w:rPr>
          <w:rFonts w:ascii="Arial" w:eastAsia="宋体" w:hAnsi="Arial" w:cs="Arial"/>
          <w:sz w:val="24"/>
          <w:szCs w:val="24"/>
        </w:rPr>
        <w:t>21 CFR 1004.6</w:t>
      </w:r>
      <w:r w:rsidR="00395B17">
        <w:rPr>
          <w:rFonts w:ascii="Arial" w:eastAsia="宋体" w:hAnsi="Arial" w:cs="Arial"/>
          <w:sz w:val="24"/>
          <w:szCs w:val="24"/>
        </w:rPr>
        <w:t>】</w:t>
      </w:r>
      <w:r w:rsidR="002E3243" w:rsidRPr="005000F9">
        <w:rPr>
          <w:rFonts w:ascii="Arial" w:eastAsia="宋体" w:hAnsi="Arial" w:cs="Arial"/>
          <w:sz w:val="24"/>
          <w:szCs w:val="24"/>
        </w:rPr>
        <w:t>批准的计划进行。</w:t>
      </w:r>
    </w:p>
    <w:p w14:paraId="389C80D7" w14:textId="02247256" w:rsidR="002E3243" w:rsidRPr="0092393D" w:rsidRDefault="00BF7AE8" w:rsidP="001C1242">
      <w:pPr>
        <w:overflowPunct w:val="0"/>
        <w:snapToGrid w:val="0"/>
        <w:spacing w:line="300" w:lineRule="auto"/>
        <w:rPr>
          <w:rFonts w:ascii="Arial" w:eastAsia="宋体" w:hAnsi="Arial" w:cs="Arial"/>
          <w:sz w:val="24"/>
          <w:szCs w:val="24"/>
          <w:u w:val="single"/>
        </w:rPr>
      </w:pPr>
      <w:r w:rsidRPr="0092393D">
        <w:rPr>
          <w:rFonts w:ascii="Arial" w:eastAsia="宋体" w:hAnsi="Arial" w:cs="Arial"/>
          <w:sz w:val="24"/>
          <w:szCs w:val="24"/>
          <w:u w:val="single"/>
        </w:rPr>
        <w:t>处理所有改正</w:t>
      </w:r>
      <w:r w:rsidR="002E3243" w:rsidRPr="0092393D">
        <w:rPr>
          <w:rFonts w:ascii="Arial" w:eastAsia="宋体" w:hAnsi="Arial" w:cs="Arial"/>
          <w:sz w:val="24"/>
          <w:szCs w:val="24"/>
          <w:u w:val="single"/>
        </w:rPr>
        <w:t>行动计划：</w:t>
      </w:r>
    </w:p>
    <w:p w14:paraId="6C434D5F" w14:textId="72E4ABDB" w:rsidR="00BF7AE8" w:rsidRPr="005000F9" w:rsidRDefault="004C3485" w:rsidP="0092393D">
      <w:pPr>
        <w:overflowPunct w:val="0"/>
        <w:snapToGrid w:val="0"/>
        <w:spacing w:line="300" w:lineRule="auto"/>
        <w:ind w:firstLineChars="236" w:firstLine="566"/>
        <w:rPr>
          <w:rFonts w:ascii="Arial" w:eastAsia="宋体" w:hAnsi="Arial" w:cs="Arial"/>
          <w:sz w:val="24"/>
          <w:szCs w:val="24"/>
        </w:rPr>
      </w:pPr>
      <w:r w:rsidRPr="005000F9">
        <w:rPr>
          <w:rFonts w:ascii="Arial" w:eastAsia="宋体" w:hAnsi="Arial" w:cs="Arial"/>
          <w:sz w:val="24"/>
          <w:szCs w:val="24"/>
        </w:rPr>
        <w:t>器械和放射卫生中心</w:t>
      </w:r>
    </w:p>
    <w:p w14:paraId="6CFC2899" w14:textId="77777777" w:rsidR="00BF7AE8" w:rsidRPr="005000F9" w:rsidRDefault="00BF7AE8" w:rsidP="0092393D">
      <w:pPr>
        <w:overflowPunct w:val="0"/>
        <w:snapToGrid w:val="0"/>
        <w:spacing w:line="300" w:lineRule="auto"/>
        <w:ind w:firstLineChars="236" w:firstLine="566"/>
        <w:rPr>
          <w:rFonts w:ascii="Arial" w:eastAsia="宋体" w:hAnsi="Arial" w:cs="Arial"/>
          <w:sz w:val="24"/>
          <w:szCs w:val="24"/>
        </w:rPr>
      </w:pPr>
      <w:r w:rsidRPr="005000F9">
        <w:rPr>
          <w:rFonts w:ascii="Arial" w:eastAsia="宋体" w:hAnsi="Arial" w:cs="Arial"/>
          <w:sz w:val="24"/>
          <w:szCs w:val="24"/>
        </w:rPr>
        <w:t>ATTN</w:t>
      </w:r>
      <w:r w:rsidRPr="005000F9">
        <w:rPr>
          <w:rFonts w:ascii="Arial" w:eastAsia="宋体" w:hAnsi="Arial" w:cs="Arial"/>
          <w:sz w:val="24"/>
          <w:szCs w:val="24"/>
        </w:rPr>
        <w:t>：缺陷或非合规通知（</w:t>
      </w:r>
      <w:r w:rsidRPr="005000F9">
        <w:rPr>
          <w:rFonts w:ascii="Arial" w:eastAsia="宋体" w:hAnsi="Arial" w:cs="Arial"/>
          <w:sz w:val="24"/>
          <w:szCs w:val="24"/>
        </w:rPr>
        <w:t>HFZ-240</w:t>
      </w:r>
      <w:r w:rsidRPr="005000F9">
        <w:rPr>
          <w:rFonts w:ascii="Arial" w:eastAsia="宋体" w:hAnsi="Arial" w:cs="Arial"/>
          <w:sz w:val="24"/>
          <w:szCs w:val="24"/>
        </w:rPr>
        <w:t>）</w:t>
      </w:r>
    </w:p>
    <w:p w14:paraId="20AE75C9" w14:textId="77777777" w:rsidR="00BF7AE8" w:rsidRPr="005000F9" w:rsidRDefault="00BF7AE8" w:rsidP="0092393D">
      <w:pPr>
        <w:overflowPunct w:val="0"/>
        <w:snapToGrid w:val="0"/>
        <w:spacing w:line="300" w:lineRule="auto"/>
        <w:ind w:firstLineChars="236" w:firstLine="566"/>
        <w:rPr>
          <w:rFonts w:ascii="Arial" w:eastAsia="宋体" w:hAnsi="Arial" w:cs="Arial"/>
          <w:sz w:val="24"/>
          <w:szCs w:val="24"/>
        </w:rPr>
      </w:pPr>
      <w:r w:rsidRPr="005000F9">
        <w:rPr>
          <w:rFonts w:ascii="Arial" w:eastAsia="宋体" w:hAnsi="Arial" w:cs="Arial"/>
          <w:sz w:val="24"/>
          <w:szCs w:val="24"/>
        </w:rPr>
        <w:t>沟通、培训和辐射项目办公室</w:t>
      </w:r>
    </w:p>
    <w:p w14:paraId="5FE971C4" w14:textId="77777777" w:rsidR="00BF7AE8" w:rsidRPr="005000F9" w:rsidRDefault="00BF7AE8" w:rsidP="0092393D">
      <w:pPr>
        <w:overflowPunct w:val="0"/>
        <w:snapToGrid w:val="0"/>
        <w:spacing w:line="300" w:lineRule="auto"/>
        <w:ind w:firstLineChars="236" w:firstLine="566"/>
        <w:rPr>
          <w:rFonts w:ascii="Arial" w:eastAsia="宋体" w:hAnsi="Arial" w:cs="Arial"/>
          <w:sz w:val="24"/>
          <w:szCs w:val="24"/>
        </w:rPr>
      </w:pPr>
      <w:r w:rsidRPr="005000F9">
        <w:rPr>
          <w:rFonts w:ascii="Arial" w:eastAsia="宋体" w:hAnsi="Arial" w:cs="Arial"/>
          <w:sz w:val="24"/>
          <w:szCs w:val="24"/>
        </w:rPr>
        <w:t>10903 New Hampshire Avenue</w:t>
      </w:r>
    </w:p>
    <w:p w14:paraId="19BE4C90" w14:textId="77777777" w:rsidR="00BF7AE8" w:rsidRPr="005000F9" w:rsidRDefault="00BF7AE8" w:rsidP="00E6775E">
      <w:pPr>
        <w:overflowPunct w:val="0"/>
        <w:snapToGrid w:val="0"/>
        <w:spacing w:after="240" w:line="300" w:lineRule="auto"/>
        <w:ind w:firstLineChars="236" w:firstLine="566"/>
        <w:rPr>
          <w:rFonts w:ascii="Arial" w:eastAsia="宋体" w:hAnsi="Arial" w:cs="Arial"/>
          <w:sz w:val="24"/>
          <w:szCs w:val="24"/>
        </w:rPr>
      </w:pPr>
      <w:r w:rsidRPr="005000F9">
        <w:rPr>
          <w:rFonts w:ascii="Arial" w:eastAsia="宋体" w:hAnsi="Arial" w:cs="Arial"/>
          <w:sz w:val="24"/>
          <w:szCs w:val="24"/>
        </w:rPr>
        <w:t>Silver Spring, MD 20993</w:t>
      </w:r>
    </w:p>
    <w:p w14:paraId="4683076C" w14:textId="2608920E" w:rsidR="002E3243" w:rsidRPr="000D1D2D" w:rsidRDefault="00BF7AE8" w:rsidP="00B0114A">
      <w:pPr>
        <w:pStyle w:val="a4"/>
        <w:numPr>
          <w:ilvl w:val="0"/>
          <w:numId w:val="11"/>
        </w:numPr>
        <w:overflowPunct w:val="0"/>
        <w:snapToGrid w:val="0"/>
        <w:spacing w:beforeLines="50" w:before="156" w:after="240" w:line="300" w:lineRule="auto"/>
        <w:ind w:left="357" w:firstLineChars="0" w:hanging="357"/>
        <w:outlineLvl w:val="0"/>
        <w:rPr>
          <w:rFonts w:ascii="Arial" w:eastAsia="宋体" w:hAnsi="Arial" w:cs="Arial"/>
          <w:b/>
          <w:sz w:val="32"/>
          <w:szCs w:val="32"/>
        </w:rPr>
      </w:pPr>
      <w:bookmarkStart w:id="19" w:name="_Toc496890875"/>
      <w:r w:rsidRPr="000D1D2D">
        <w:rPr>
          <w:rFonts w:ascii="Arial" w:eastAsia="宋体" w:hAnsi="Arial" w:cs="Arial"/>
          <w:b/>
          <w:sz w:val="32"/>
          <w:szCs w:val="32"/>
        </w:rPr>
        <w:t>特殊情况</w:t>
      </w:r>
      <w:r w:rsidR="002E3243" w:rsidRPr="000D1D2D">
        <w:rPr>
          <w:rFonts w:ascii="Arial" w:eastAsia="宋体" w:hAnsi="Arial" w:cs="Arial"/>
          <w:b/>
          <w:sz w:val="32"/>
          <w:szCs w:val="32"/>
        </w:rPr>
        <w:t>和豁免</w:t>
      </w:r>
      <w:bookmarkEnd w:id="19"/>
    </w:p>
    <w:p w14:paraId="160BCDEE" w14:textId="7B9F9C56" w:rsidR="002E3243" w:rsidRPr="005000F9" w:rsidRDefault="00BF7AE8"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特殊情况</w:t>
      </w:r>
      <w:r w:rsidR="00395B17">
        <w:rPr>
          <w:rFonts w:ascii="Arial" w:eastAsia="宋体" w:hAnsi="Arial" w:cs="Arial"/>
          <w:sz w:val="24"/>
          <w:szCs w:val="24"/>
        </w:rPr>
        <w:t>【</w:t>
      </w:r>
      <w:r w:rsidR="002E3243" w:rsidRPr="005000F9">
        <w:rPr>
          <w:rFonts w:ascii="Arial" w:eastAsia="宋体" w:hAnsi="Arial" w:cs="Arial"/>
          <w:sz w:val="24"/>
          <w:szCs w:val="24"/>
        </w:rPr>
        <w:t>21 CFR 1010.4</w:t>
      </w:r>
      <w:r w:rsidR="00395B17">
        <w:rPr>
          <w:rFonts w:ascii="Arial" w:eastAsia="宋体" w:hAnsi="Arial" w:cs="Arial"/>
          <w:sz w:val="24"/>
          <w:szCs w:val="24"/>
        </w:rPr>
        <w:t>】</w:t>
      </w:r>
    </w:p>
    <w:p w14:paraId="5DE7E83E" w14:textId="353D997C" w:rsidR="002E3243" w:rsidRPr="005000F9" w:rsidRDefault="002E3243"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希望生产不同</w:t>
      </w:r>
      <w:r w:rsidR="00BF7AE8" w:rsidRPr="005000F9">
        <w:rPr>
          <w:rFonts w:ascii="Arial" w:eastAsia="宋体" w:hAnsi="Arial" w:cs="Arial"/>
          <w:sz w:val="24"/>
          <w:szCs w:val="24"/>
        </w:rPr>
        <w:t>于</w:t>
      </w:r>
      <w:r w:rsidRPr="005000F9">
        <w:rPr>
          <w:rFonts w:ascii="Arial" w:eastAsia="宋体" w:hAnsi="Arial" w:cs="Arial"/>
          <w:sz w:val="24"/>
          <w:szCs w:val="24"/>
        </w:rPr>
        <w:t>性能标准的</w:t>
      </w:r>
      <w:r w:rsidR="00401E42" w:rsidRPr="005000F9">
        <w:rPr>
          <w:rFonts w:ascii="Arial" w:eastAsia="宋体" w:hAnsi="Arial" w:cs="Arial"/>
          <w:sz w:val="24"/>
          <w:szCs w:val="24"/>
        </w:rPr>
        <w:t>柜式</w:t>
      </w:r>
      <w:r w:rsidR="00401E42" w:rsidRPr="005000F9">
        <w:rPr>
          <w:rFonts w:ascii="Arial" w:eastAsia="宋体" w:hAnsi="Arial" w:cs="Arial"/>
          <w:sz w:val="24"/>
          <w:szCs w:val="24"/>
        </w:rPr>
        <w:t>X</w:t>
      </w:r>
      <w:r w:rsidR="00401E42" w:rsidRPr="005000F9">
        <w:rPr>
          <w:rFonts w:ascii="Arial" w:eastAsia="宋体" w:hAnsi="Arial" w:cs="Arial"/>
          <w:sz w:val="24"/>
          <w:szCs w:val="24"/>
        </w:rPr>
        <w:t>射线系统</w:t>
      </w:r>
      <w:r w:rsidRPr="005000F9">
        <w:rPr>
          <w:rFonts w:ascii="Arial" w:eastAsia="宋体" w:hAnsi="Arial" w:cs="Arial"/>
          <w:sz w:val="24"/>
          <w:szCs w:val="24"/>
        </w:rPr>
        <w:t>的制造商必须在系统</w:t>
      </w:r>
      <w:r w:rsidR="00BB1781">
        <w:rPr>
          <w:rFonts w:ascii="Arial" w:eastAsia="宋体" w:hAnsi="Arial" w:cs="Arial" w:hint="eastAsia"/>
          <w:sz w:val="24"/>
          <w:szCs w:val="24"/>
        </w:rPr>
        <w:t>于</w:t>
      </w:r>
      <w:r w:rsidRPr="005000F9">
        <w:rPr>
          <w:rFonts w:ascii="Arial" w:eastAsia="宋体" w:hAnsi="Arial" w:cs="Arial"/>
          <w:sz w:val="24"/>
          <w:szCs w:val="24"/>
        </w:rPr>
        <w:t>美国销售之前获得批准。获得</w:t>
      </w:r>
      <w:r w:rsidR="00BF7AE8" w:rsidRPr="005000F9">
        <w:rPr>
          <w:rFonts w:ascii="Arial" w:eastAsia="宋体" w:hAnsi="Arial" w:cs="Arial"/>
          <w:sz w:val="24"/>
          <w:szCs w:val="24"/>
        </w:rPr>
        <w:t>该</w:t>
      </w:r>
      <w:r w:rsidRPr="005000F9">
        <w:rPr>
          <w:rFonts w:ascii="Arial" w:eastAsia="宋体" w:hAnsi="Arial" w:cs="Arial"/>
          <w:sz w:val="24"/>
          <w:szCs w:val="24"/>
        </w:rPr>
        <w:t>批准必须提交</w:t>
      </w:r>
      <w:r w:rsidR="00BF7AE8" w:rsidRPr="005000F9">
        <w:rPr>
          <w:rFonts w:ascii="Arial" w:eastAsia="宋体" w:hAnsi="Arial" w:cs="Arial"/>
          <w:sz w:val="24"/>
          <w:szCs w:val="24"/>
        </w:rPr>
        <w:t>特殊情况</w:t>
      </w:r>
      <w:r w:rsidRPr="005000F9">
        <w:rPr>
          <w:rFonts w:ascii="Arial" w:eastAsia="宋体" w:hAnsi="Arial" w:cs="Arial"/>
          <w:sz w:val="24"/>
          <w:szCs w:val="24"/>
        </w:rPr>
        <w:t>申请。如果产品符合以下标准，则可以</w:t>
      </w:r>
      <w:r w:rsidR="00BF7AE8" w:rsidRPr="005000F9">
        <w:rPr>
          <w:rFonts w:ascii="Arial" w:eastAsia="宋体" w:hAnsi="Arial" w:cs="Arial"/>
          <w:sz w:val="24"/>
          <w:szCs w:val="24"/>
        </w:rPr>
        <w:t>允许其</w:t>
      </w:r>
      <w:r w:rsidRPr="005000F9">
        <w:rPr>
          <w:rFonts w:ascii="Arial" w:eastAsia="宋体" w:hAnsi="Arial" w:cs="Arial"/>
          <w:sz w:val="24"/>
          <w:szCs w:val="24"/>
        </w:rPr>
        <w:t>与标准</w:t>
      </w:r>
      <w:r w:rsidR="00BF7AE8" w:rsidRPr="005000F9">
        <w:rPr>
          <w:rFonts w:ascii="Arial" w:eastAsia="宋体" w:hAnsi="Arial" w:cs="Arial"/>
          <w:sz w:val="24"/>
          <w:szCs w:val="24"/>
        </w:rPr>
        <w:t>存在偏差</w:t>
      </w:r>
      <w:r w:rsidRPr="005000F9">
        <w:rPr>
          <w:rFonts w:ascii="Arial" w:eastAsia="宋体" w:hAnsi="Arial" w:cs="Arial"/>
          <w:sz w:val="24"/>
          <w:szCs w:val="24"/>
        </w:rPr>
        <w:t>：</w:t>
      </w:r>
    </w:p>
    <w:p w14:paraId="49250C0E" w14:textId="6FA36AF2" w:rsidR="002E3243" w:rsidRPr="005000F9" w:rsidRDefault="00401E42" w:rsidP="00A061AA">
      <w:pPr>
        <w:pStyle w:val="a4"/>
        <w:numPr>
          <w:ilvl w:val="0"/>
          <w:numId w:val="24"/>
        </w:numPr>
        <w:overflowPunct w:val="0"/>
        <w:snapToGrid w:val="0"/>
        <w:spacing w:line="300" w:lineRule="auto"/>
        <w:ind w:firstLineChars="0"/>
        <w:rPr>
          <w:rFonts w:ascii="Arial" w:eastAsia="宋体" w:hAnsi="Arial" w:cs="Arial"/>
          <w:sz w:val="24"/>
          <w:szCs w:val="24"/>
        </w:rPr>
      </w:pPr>
      <w:r w:rsidRPr="005000F9">
        <w:rPr>
          <w:rFonts w:ascii="Arial" w:eastAsia="宋体" w:hAnsi="Arial" w:cs="Arial"/>
          <w:sz w:val="24"/>
          <w:szCs w:val="24"/>
        </w:rPr>
        <w:t>柜式</w:t>
      </w:r>
      <w:r w:rsidRPr="005000F9">
        <w:rPr>
          <w:rFonts w:ascii="Arial" w:eastAsia="宋体" w:hAnsi="Arial" w:cs="Arial"/>
          <w:sz w:val="24"/>
          <w:szCs w:val="24"/>
        </w:rPr>
        <w:t>X</w:t>
      </w:r>
      <w:r w:rsidRPr="005000F9">
        <w:rPr>
          <w:rFonts w:ascii="Arial" w:eastAsia="宋体" w:hAnsi="Arial" w:cs="Arial"/>
          <w:sz w:val="24"/>
          <w:szCs w:val="24"/>
        </w:rPr>
        <w:t>射线系统</w:t>
      </w:r>
      <w:r w:rsidR="002E3243" w:rsidRPr="005000F9">
        <w:rPr>
          <w:rFonts w:ascii="Arial" w:eastAsia="宋体" w:hAnsi="Arial" w:cs="Arial"/>
          <w:sz w:val="24"/>
          <w:szCs w:val="24"/>
        </w:rPr>
        <w:t>采用替代方式提供等</w:t>
      </w:r>
      <w:r w:rsidR="00BF7AE8" w:rsidRPr="005000F9">
        <w:rPr>
          <w:rFonts w:ascii="Arial" w:eastAsia="宋体" w:hAnsi="Arial" w:cs="Arial"/>
          <w:sz w:val="24"/>
          <w:szCs w:val="24"/>
        </w:rPr>
        <w:t>同</w:t>
      </w:r>
      <w:r w:rsidR="002E3243" w:rsidRPr="005000F9">
        <w:rPr>
          <w:rFonts w:ascii="Arial" w:eastAsia="宋体" w:hAnsi="Arial" w:cs="Arial"/>
          <w:sz w:val="24"/>
          <w:szCs w:val="24"/>
        </w:rPr>
        <w:t>于或</w:t>
      </w:r>
      <w:r w:rsidR="00BF7AE8" w:rsidRPr="005000F9">
        <w:rPr>
          <w:rFonts w:ascii="Arial" w:eastAsia="宋体" w:hAnsi="Arial" w:cs="Arial"/>
          <w:sz w:val="24"/>
          <w:szCs w:val="24"/>
        </w:rPr>
        <w:t>超过</w:t>
      </w:r>
      <w:r w:rsidR="002E3243" w:rsidRPr="005000F9">
        <w:rPr>
          <w:rFonts w:ascii="Arial" w:eastAsia="宋体" w:hAnsi="Arial" w:cs="Arial"/>
          <w:sz w:val="24"/>
          <w:szCs w:val="24"/>
        </w:rPr>
        <w:t>符合本标准所有要求的其他机柜系统提供的辐射安全或保护，或</w:t>
      </w:r>
    </w:p>
    <w:p w14:paraId="2D4C4D21" w14:textId="173608D5" w:rsidR="002E3243" w:rsidRPr="005000F9" w:rsidRDefault="00401E42" w:rsidP="00A061AA">
      <w:pPr>
        <w:pStyle w:val="a4"/>
        <w:numPr>
          <w:ilvl w:val="0"/>
          <w:numId w:val="24"/>
        </w:numPr>
        <w:overflowPunct w:val="0"/>
        <w:snapToGrid w:val="0"/>
        <w:spacing w:line="300" w:lineRule="auto"/>
        <w:ind w:firstLineChars="0"/>
        <w:rPr>
          <w:rFonts w:ascii="Arial" w:eastAsia="宋体" w:hAnsi="Arial" w:cs="Arial"/>
          <w:sz w:val="24"/>
          <w:szCs w:val="24"/>
        </w:rPr>
      </w:pPr>
      <w:r w:rsidRPr="005000F9">
        <w:rPr>
          <w:rFonts w:ascii="Arial" w:eastAsia="宋体" w:hAnsi="Arial" w:cs="Arial"/>
          <w:sz w:val="24"/>
          <w:szCs w:val="24"/>
        </w:rPr>
        <w:t>柜式</w:t>
      </w:r>
      <w:r w:rsidRPr="005000F9">
        <w:rPr>
          <w:rFonts w:ascii="Arial" w:eastAsia="宋体" w:hAnsi="Arial" w:cs="Arial"/>
          <w:sz w:val="24"/>
          <w:szCs w:val="24"/>
        </w:rPr>
        <w:t>X</w:t>
      </w:r>
      <w:r w:rsidRPr="005000F9">
        <w:rPr>
          <w:rFonts w:ascii="Arial" w:eastAsia="宋体" w:hAnsi="Arial" w:cs="Arial"/>
          <w:sz w:val="24"/>
          <w:szCs w:val="24"/>
        </w:rPr>
        <w:t>射线系统</w:t>
      </w:r>
      <w:r w:rsidR="00BF7AE8" w:rsidRPr="005000F9">
        <w:rPr>
          <w:rFonts w:ascii="Arial" w:eastAsia="宋体" w:hAnsi="Arial" w:cs="Arial"/>
          <w:sz w:val="24"/>
          <w:szCs w:val="24"/>
        </w:rPr>
        <w:t>所</w:t>
      </w:r>
      <w:r w:rsidR="002E3243" w:rsidRPr="005000F9">
        <w:rPr>
          <w:rFonts w:ascii="Arial" w:eastAsia="宋体" w:hAnsi="Arial" w:cs="Arial"/>
          <w:sz w:val="24"/>
          <w:szCs w:val="24"/>
        </w:rPr>
        <w:t>执行功能或旨在用于</w:t>
      </w:r>
      <w:r w:rsidR="00BF7AE8" w:rsidRPr="005000F9">
        <w:rPr>
          <w:rFonts w:ascii="Arial" w:eastAsia="宋体" w:hAnsi="Arial" w:cs="Arial"/>
          <w:sz w:val="24"/>
          <w:szCs w:val="24"/>
        </w:rPr>
        <w:t>满足目的在</w:t>
      </w:r>
      <w:r w:rsidRPr="005000F9">
        <w:rPr>
          <w:rFonts w:ascii="Arial" w:eastAsia="宋体" w:hAnsi="Arial" w:cs="Arial"/>
          <w:sz w:val="24"/>
          <w:szCs w:val="24"/>
        </w:rPr>
        <w:t>柜式</w:t>
      </w:r>
      <w:r w:rsidRPr="005000F9">
        <w:rPr>
          <w:rFonts w:ascii="Arial" w:eastAsia="宋体" w:hAnsi="Arial" w:cs="Arial"/>
          <w:sz w:val="24"/>
          <w:szCs w:val="24"/>
        </w:rPr>
        <w:t>X</w:t>
      </w:r>
      <w:r w:rsidRPr="005000F9">
        <w:rPr>
          <w:rFonts w:ascii="Arial" w:eastAsia="宋体" w:hAnsi="Arial" w:cs="Arial"/>
          <w:sz w:val="24"/>
          <w:szCs w:val="24"/>
        </w:rPr>
        <w:t>射线系统</w:t>
      </w:r>
      <w:r w:rsidR="002E3243" w:rsidRPr="005000F9">
        <w:rPr>
          <w:rFonts w:ascii="Arial" w:eastAsia="宋体" w:hAnsi="Arial" w:cs="Arial"/>
          <w:sz w:val="24"/>
          <w:szCs w:val="24"/>
        </w:rPr>
        <w:t>标准要求</w:t>
      </w:r>
      <w:r w:rsidR="00BF7AE8" w:rsidRPr="005000F9">
        <w:rPr>
          <w:rFonts w:ascii="Arial" w:eastAsia="宋体" w:hAnsi="Arial" w:cs="Arial"/>
          <w:sz w:val="24"/>
          <w:szCs w:val="24"/>
        </w:rPr>
        <w:t>范围内是</w:t>
      </w:r>
      <w:r w:rsidR="002E3243" w:rsidRPr="005000F9">
        <w:rPr>
          <w:rFonts w:ascii="Arial" w:eastAsia="宋体" w:hAnsi="Arial" w:cs="Arial"/>
          <w:sz w:val="24"/>
          <w:szCs w:val="24"/>
        </w:rPr>
        <w:t>无法执行或完成的，并提供用于确保辐射安全或保护的合适方式，或</w:t>
      </w:r>
    </w:p>
    <w:p w14:paraId="6337AEDF" w14:textId="19F1D683" w:rsidR="002E3243" w:rsidRPr="005000F9" w:rsidRDefault="002E3243" w:rsidP="002538C2">
      <w:pPr>
        <w:pStyle w:val="a4"/>
        <w:numPr>
          <w:ilvl w:val="0"/>
          <w:numId w:val="24"/>
        </w:numPr>
        <w:overflowPunct w:val="0"/>
        <w:snapToGrid w:val="0"/>
        <w:spacing w:after="240" w:line="300" w:lineRule="auto"/>
        <w:ind w:firstLineChars="0"/>
        <w:rPr>
          <w:rFonts w:ascii="Arial" w:eastAsia="宋体" w:hAnsi="Arial" w:cs="Arial"/>
          <w:sz w:val="24"/>
          <w:szCs w:val="24"/>
        </w:rPr>
      </w:pPr>
      <w:r w:rsidRPr="005000F9">
        <w:rPr>
          <w:rFonts w:ascii="Arial" w:eastAsia="宋体" w:hAnsi="Arial" w:cs="Arial"/>
          <w:sz w:val="24"/>
          <w:szCs w:val="24"/>
        </w:rPr>
        <w:t>标准</w:t>
      </w:r>
      <w:r w:rsidR="00611340" w:rsidRPr="005000F9">
        <w:rPr>
          <w:rFonts w:ascii="Arial" w:eastAsia="宋体" w:hAnsi="Arial" w:cs="Arial"/>
          <w:sz w:val="24"/>
          <w:szCs w:val="24"/>
        </w:rPr>
        <w:t>中</w:t>
      </w:r>
      <w:r w:rsidRPr="005000F9">
        <w:rPr>
          <w:rFonts w:ascii="Arial" w:eastAsia="宋体" w:hAnsi="Arial" w:cs="Arial"/>
          <w:sz w:val="24"/>
          <w:szCs w:val="24"/>
        </w:rPr>
        <w:t>的</w:t>
      </w:r>
      <w:r w:rsidR="00611340" w:rsidRPr="005000F9">
        <w:rPr>
          <w:rFonts w:ascii="Arial" w:eastAsia="宋体" w:hAnsi="Arial" w:cs="Arial"/>
          <w:sz w:val="24"/>
          <w:szCs w:val="24"/>
        </w:rPr>
        <w:t>某个</w:t>
      </w:r>
      <w:r w:rsidRPr="005000F9">
        <w:rPr>
          <w:rFonts w:ascii="Arial" w:eastAsia="宋体" w:hAnsi="Arial" w:cs="Arial"/>
          <w:sz w:val="24"/>
          <w:szCs w:val="24"/>
        </w:rPr>
        <w:t>或多个要求</w:t>
      </w:r>
      <w:r w:rsidR="00611340" w:rsidRPr="005000F9">
        <w:rPr>
          <w:rFonts w:ascii="Arial" w:eastAsia="宋体" w:hAnsi="Arial" w:cs="Arial"/>
          <w:sz w:val="24"/>
          <w:szCs w:val="24"/>
        </w:rPr>
        <w:t>不适用</w:t>
      </w:r>
      <w:r w:rsidRPr="005000F9">
        <w:rPr>
          <w:rFonts w:ascii="Arial" w:eastAsia="宋体" w:hAnsi="Arial" w:cs="Arial"/>
          <w:sz w:val="24"/>
          <w:szCs w:val="24"/>
        </w:rPr>
        <w:t>，并且提供了用于确保辐射安全或保护的适当手段。</w:t>
      </w:r>
    </w:p>
    <w:p w14:paraId="6A3C9094" w14:textId="578D365D" w:rsidR="002E3243" w:rsidRPr="005000F9" w:rsidRDefault="002E3243"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原件和四份</w:t>
      </w:r>
      <w:r w:rsidR="00611340" w:rsidRPr="005000F9">
        <w:rPr>
          <w:rFonts w:ascii="Arial" w:eastAsia="宋体" w:hAnsi="Arial" w:cs="Arial"/>
          <w:sz w:val="24"/>
          <w:szCs w:val="24"/>
        </w:rPr>
        <w:t>特殊情况</w:t>
      </w:r>
      <w:r w:rsidRPr="005000F9">
        <w:rPr>
          <w:rFonts w:ascii="Arial" w:eastAsia="宋体" w:hAnsi="Arial" w:cs="Arial"/>
          <w:sz w:val="24"/>
          <w:szCs w:val="24"/>
        </w:rPr>
        <w:t>申请书应提交给：</w:t>
      </w:r>
    </w:p>
    <w:p w14:paraId="3083695D" w14:textId="0EFDA49B" w:rsidR="002E3243" w:rsidRPr="005000F9" w:rsidRDefault="007F3919" w:rsidP="00D71956">
      <w:pPr>
        <w:overflowPunct w:val="0"/>
        <w:snapToGrid w:val="0"/>
        <w:spacing w:line="300" w:lineRule="auto"/>
        <w:ind w:firstLineChars="236" w:firstLine="566"/>
        <w:rPr>
          <w:rFonts w:ascii="Arial" w:eastAsia="宋体" w:hAnsi="Arial" w:cs="Arial"/>
          <w:sz w:val="24"/>
          <w:szCs w:val="24"/>
        </w:rPr>
      </w:pPr>
      <w:r>
        <w:rPr>
          <w:rFonts w:ascii="Arial" w:eastAsia="宋体" w:hAnsi="Arial" w:cs="Arial"/>
          <w:sz w:val="24"/>
          <w:szCs w:val="24"/>
        </w:rPr>
        <w:t>案卷管理科</w:t>
      </w:r>
      <w:r w:rsidR="002E3243" w:rsidRPr="005000F9">
        <w:rPr>
          <w:rFonts w:ascii="Arial" w:eastAsia="宋体" w:hAnsi="Arial" w:cs="Arial"/>
          <w:sz w:val="24"/>
          <w:szCs w:val="24"/>
        </w:rPr>
        <w:t>（</w:t>
      </w:r>
      <w:r w:rsidR="002E3243" w:rsidRPr="005000F9">
        <w:rPr>
          <w:rFonts w:ascii="Arial" w:eastAsia="宋体" w:hAnsi="Arial" w:cs="Arial"/>
          <w:sz w:val="24"/>
          <w:szCs w:val="24"/>
        </w:rPr>
        <w:t>HFA-305</w:t>
      </w:r>
      <w:r w:rsidR="002E3243" w:rsidRPr="005000F9">
        <w:rPr>
          <w:rFonts w:ascii="Arial" w:eastAsia="宋体" w:hAnsi="Arial" w:cs="Arial"/>
          <w:sz w:val="24"/>
          <w:szCs w:val="24"/>
        </w:rPr>
        <w:t>）</w:t>
      </w:r>
    </w:p>
    <w:p w14:paraId="3C6DE855" w14:textId="5BCE884B" w:rsidR="002E3243" w:rsidRPr="005000F9" w:rsidRDefault="004C3485" w:rsidP="00D71956">
      <w:pPr>
        <w:overflowPunct w:val="0"/>
        <w:snapToGrid w:val="0"/>
        <w:spacing w:line="300" w:lineRule="auto"/>
        <w:ind w:firstLineChars="236" w:firstLine="566"/>
        <w:rPr>
          <w:rFonts w:ascii="Arial" w:eastAsia="宋体" w:hAnsi="Arial" w:cs="Arial"/>
          <w:sz w:val="24"/>
          <w:szCs w:val="24"/>
        </w:rPr>
      </w:pPr>
      <w:r w:rsidRPr="005000F9">
        <w:rPr>
          <w:rFonts w:ascii="Arial" w:eastAsia="宋体" w:hAnsi="Arial" w:cs="Arial"/>
          <w:sz w:val="24"/>
          <w:szCs w:val="24"/>
        </w:rPr>
        <w:t>食品药品监督管理局</w:t>
      </w:r>
    </w:p>
    <w:p w14:paraId="5F76CCA9" w14:textId="77777777" w:rsidR="002E3243" w:rsidRPr="005000F9" w:rsidRDefault="002E3243" w:rsidP="00D71956">
      <w:pPr>
        <w:overflowPunct w:val="0"/>
        <w:snapToGrid w:val="0"/>
        <w:spacing w:line="300" w:lineRule="auto"/>
        <w:ind w:firstLineChars="236" w:firstLine="566"/>
        <w:rPr>
          <w:rFonts w:ascii="Arial" w:eastAsia="宋体" w:hAnsi="Arial" w:cs="Arial"/>
          <w:sz w:val="24"/>
          <w:szCs w:val="24"/>
        </w:rPr>
      </w:pPr>
      <w:r w:rsidRPr="005000F9">
        <w:rPr>
          <w:rFonts w:ascii="Arial" w:eastAsia="宋体" w:hAnsi="Arial" w:cs="Arial"/>
          <w:sz w:val="24"/>
          <w:szCs w:val="24"/>
        </w:rPr>
        <w:t>5630 Fishers Lane</w:t>
      </w:r>
      <w:r w:rsidRPr="005000F9">
        <w:rPr>
          <w:rFonts w:ascii="Arial" w:eastAsia="宋体" w:hAnsi="Arial" w:cs="Arial"/>
          <w:sz w:val="24"/>
          <w:szCs w:val="24"/>
        </w:rPr>
        <w:t>，</w:t>
      </w:r>
      <w:r w:rsidRPr="005000F9">
        <w:rPr>
          <w:rFonts w:ascii="Arial" w:eastAsia="宋体" w:hAnsi="Arial" w:cs="Arial"/>
          <w:sz w:val="24"/>
          <w:szCs w:val="24"/>
        </w:rPr>
        <w:t xml:space="preserve">1061 </w:t>
      </w:r>
    </w:p>
    <w:p w14:paraId="6B9649AE" w14:textId="77777777" w:rsidR="002E3243" w:rsidRPr="005000F9" w:rsidRDefault="002E3243" w:rsidP="00D71956">
      <w:pPr>
        <w:overflowPunct w:val="0"/>
        <w:snapToGrid w:val="0"/>
        <w:spacing w:after="240" w:line="300" w:lineRule="auto"/>
        <w:ind w:firstLineChars="236" w:firstLine="566"/>
        <w:rPr>
          <w:rFonts w:ascii="Arial" w:eastAsia="宋体" w:hAnsi="Arial" w:cs="Arial"/>
          <w:sz w:val="24"/>
          <w:szCs w:val="24"/>
        </w:rPr>
      </w:pPr>
      <w:r w:rsidRPr="005000F9">
        <w:rPr>
          <w:rFonts w:ascii="Arial" w:eastAsia="宋体" w:hAnsi="Arial" w:cs="Arial"/>
          <w:sz w:val="24"/>
          <w:szCs w:val="24"/>
        </w:rPr>
        <w:t>Rockwell</w:t>
      </w:r>
      <w:r w:rsidRPr="005000F9">
        <w:rPr>
          <w:rFonts w:ascii="Arial" w:eastAsia="宋体" w:hAnsi="Arial" w:cs="Arial"/>
          <w:sz w:val="24"/>
          <w:szCs w:val="24"/>
        </w:rPr>
        <w:t>，</w:t>
      </w:r>
      <w:r w:rsidRPr="005000F9">
        <w:rPr>
          <w:rFonts w:ascii="Arial" w:eastAsia="宋体" w:hAnsi="Arial" w:cs="Arial"/>
          <w:sz w:val="24"/>
          <w:szCs w:val="24"/>
        </w:rPr>
        <w:t>MD 20852</w:t>
      </w:r>
    </w:p>
    <w:p w14:paraId="284FD454" w14:textId="77C240E9" w:rsidR="002E3243" w:rsidRPr="005000F9" w:rsidRDefault="00611340"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特殊情况的</w:t>
      </w:r>
      <w:r w:rsidR="002E3243" w:rsidRPr="005000F9">
        <w:rPr>
          <w:rFonts w:ascii="Arial" w:eastAsia="宋体" w:hAnsi="Arial" w:cs="Arial"/>
          <w:sz w:val="24"/>
          <w:szCs w:val="24"/>
        </w:rPr>
        <w:t>申请应提供</w:t>
      </w:r>
      <w:r w:rsidR="002E3243" w:rsidRPr="005000F9">
        <w:rPr>
          <w:rFonts w:ascii="Arial" w:eastAsia="宋体" w:hAnsi="Arial" w:cs="Arial"/>
          <w:sz w:val="24"/>
          <w:szCs w:val="24"/>
        </w:rPr>
        <w:t>21 CFR 1010.4</w:t>
      </w:r>
      <w:r w:rsidR="002E3243" w:rsidRPr="005000F9">
        <w:rPr>
          <w:rFonts w:ascii="Arial" w:eastAsia="宋体" w:hAnsi="Arial" w:cs="Arial"/>
          <w:sz w:val="24"/>
          <w:szCs w:val="24"/>
        </w:rPr>
        <w:t>（</w:t>
      </w:r>
      <w:r w:rsidR="002E3243" w:rsidRPr="005000F9">
        <w:rPr>
          <w:rFonts w:ascii="Arial" w:eastAsia="宋体" w:hAnsi="Arial" w:cs="Arial"/>
          <w:sz w:val="24"/>
          <w:szCs w:val="24"/>
        </w:rPr>
        <w:t>b</w:t>
      </w:r>
      <w:r w:rsidR="002E3243" w:rsidRPr="005000F9">
        <w:rPr>
          <w:rFonts w:ascii="Arial" w:eastAsia="宋体" w:hAnsi="Arial" w:cs="Arial"/>
          <w:sz w:val="24"/>
          <w:szCs w:val="24"/>
        </w:rPr>
        <w:t>）所要求的信息。从历史上看，</w:t>
      </w:r>
      <w:r w:rsidRPr="005000F9">
        <w:rPr>
          <w:rFonts w:ascii="Arial" w:eastAsia="宋体" w:hAnsi="Arial" w:cs="Arial"/>
          <w:sz w:val="24"/>
          <w:szCs w:val="24"/>
        </w:rPr>
        <w:t>仅有很少的</w:t>
      </w:r>
      <w:r w:rsidR="002E3243" w:rsidRPr="005000F9">
        <w:rPr>
          <w:rFonts w:ascii="Arial" w:eastAsia="宋体" w:hAnsi="Arial" w:cs="Arial"/>
          <w:sz w:val="24"/>
          <w:szCs w:val="24"/>
        </w:rPr>
        <w:t>柜</w:t>
      </w:r>
      <w:r w:rsidRPr="005000F9">
        <w:rPr>
          <w:rFonts w:ascii="Arial" w:eastAsia="宋体" w:hAnsi="Arial" w:cs="Arial"/>
          <w:sz w:val="24"/>
          <w:szCs w:val="24"/>
        </w:rPr>
        <w:t>式</w:t>
      </w:r>
      <w:r w:rsidR="00401E42" w:rsidRPr="005000F9">
        <w:rPr>
          <w:rFonts w:ascii="Arial" w:eastAsia="宋体" w:hAnsi="Arial" w:cs="Arial"/>
          <w:sz w:val="24"/>
          <w:szCs w:val="24"/>
        </w:rPr>
        <w:t>X</w:t>
      </w:r>
      <w:r w:rsidR="00401E42" w:rsidRPr="005000F9">
        <w:rPr>
          <w:rFonts w:ascii="Arial" w:eastAsia="宋体" w:hAnsi="Arial" w:cs="Arial"/>
          <w:sz w:val="24"/>
          <w:szCs w:val="24"/>
        </w:rPr>
        <w:t>射线</w:t>
      </w:r>
      <w:r w:rsidR="002E3243" w:rsidRPr="005000F9">
        <w:rPr>
          <w:rFonts w:ascii="Arial" w:eastAsia="宋体" w:hAnsi="Arial" w:cs="Arial"/>
          <w:sz w:val="24"/>
          <w:szCs w:val="24"/>
        </w:rPr>
        <w:t>产品</w:t>
      </w:r>
      <w:r w:rsidRPr="005000F9">
        <w:rPr>
          <w:rFonts w:ascii="Arial" w:eastAsia="宋体" w:hAnsi="Arial" w:cs="Arial"/>
          <w:sz w:val="24"/>
          <w:szCs w:val="24"/>
        </w:rPr>
        <w:t>差异申请通过了批准</w:t>
      </w:r>
      <w:r w:rsidR="002E3243" w:rsidRPr="005000F9">
        <w:rPr>
          <w:rFonts w:ascii="Arial" w:eastAsia="宋体" w:hAnsi="Arial" w:cs="Arial"/>
          <w:sz w:val="24"/>
          <w:szCs w:val="24"/>
        </w:rPr>
        <w:t>。</w:t>
      </w:r>
    </w:p>
    <w:p w14:paraId="7AC528C3" w14:textId="3A555660" w:rsidR="002E3243" w:rsidRPr="005000F9" w:rsidRDefault="002E3243" w:rsidP="004C16F3">
      <w:pPr>
        <w:overflowPunct w:val="0"/>
        <w:snapToGrid w:val="0"/>
        <w:spacing w:line="300" w:lineRule="auto"/>
        <w:rPr>
          <w:rFonts w:ascii="Arial" w:eastAsia="宋体" w:hAnsi="Arial" w:cs="Arial"/>
          <w:sz w:val="24"/>
          <w:szCs w:val="24"/>
        </w:rPr>
      </w:pPr>
      <w:r w:rsidRPr="004C16F3">
        <w:rPr>
          <w:rFonts w:ascii="Arial" w:eastAsia="宋体" w:hAnsi="Arial" w:cs="Arial"/>
          <w:b/>
          <w:sz w:val="24"/>
          <w:szCs w:val="24"/>
        </w:rPr>
        <w:t>豁免</w:t>
      </w:r>
      <w:r w:rsidR="00395B17">
        <w:rPr>
          <w:rFonts w:ascii="Arial" w:eastAsia="宋体" w:hAnsi="Arial" w:cs="Arial"/>
          <w:sz w:val="24"/>
          <w:szCs w:val="24"/>
        </w:rPr>
        <w:t>【</w:t>
      </w:r>
      <w:r w:rsidRPr="005000F9">
        <w:rPr>
          <w:rFonts w:ascii="Arial" w:eastAsia="宋体" w:hAnsi="Arial" w:cs="Arial"/>
          <w:sz w:val="24"/>
          <w:szCs w:val="24"/>
        </w:rPr>
        <w:t>21 CFR 1010.5</w:t>
      </w:r>
      <w:r w:rsidR="00395B17">
        <w:rPr>
          <w:rFonts w:ascii="Arial" w:eastAsia="宋体" w:hAnsi="Arial" w:cs="Arial"/>
          <w:sz w:val="24"/>
          <w:szCs w:val="24"/>
        </w:rPr>
        <w:t>】</w:t>
      </w:r>
    </w:p>
    <w:p w14:paraId="0AF5C050" w14:textId="62C1100E" w:rsidR="002E3243" w:rsidRPr="005000F9" w:rsidRDefault="002E3243"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在某些情况下，</w:t>
      </w:r>
      <w:r w:rsidR="00611340" w:rsidRPr="005000F9">
        <w:rPr>
          <w:rFonts w:ascii="Arial" w:eastAsia="宋体" w:hAnsi="Arial" w:cs="Arial"/>
          <w:sz w:val="24"/>
          <w:szCs w:val="24"/>
        </w:rPr>
        <w:t>如果确定柜式</w:t>
      </w:r>
      <w:r w:rsidR="00611340" w:rsidRPr="005000F9">
        <w:rPr>
          <w:rFonts w:ascii="Arial" w:eastAsia="宋体" w:hAnsi="Arial" w:cs="Arial"/>
          <w:sz w:val="24"/>
          <w:szCs w:val="24"/>
        </w:rPr>
        <w:t>X</w:t>
      </w:r>
      <w:r w:rsidR="00611340" w:rsidRPr="005000F9">
        <w:rPr>
          <w:rFonts w:ascii="Arial" w:eastAsia="宋体" w:hAnsi="Arial" w:cs="Arial"/>
          <w:sz w:val="24"/>
          <w:szCs w:val="24"/>
        </w:rPr>
        <w:t>射线系统是供美国各部门或机构使用的系统，且符合以下标准，则当申请豁免性能</w:t>
      </w:r>
      <w:r w:rsidRPr="005000F9">
        <w:rPr>
          <w:rFonts w:ascii="Arial" w:eastAsia="宋体" w:hAnsi="Arial" w:cs="Arial"/>
          <w:sz w:val="24"/>
          <w:szCs w:val="24"/>
        </w:rPr>
        <w:t>标准时，可以由</w:t>
      </w:r>
      <w:r w:rsidR="004C3485" w:rsidRPr="005000F9">
        <w:rPr>
          <w:rFonts w:ascii="Arial" w:eastAsia="宋体" w:hAnsi="Arial" w:cs="Arial"/>
          <w:sz w:val="24"/>
          <w:szCs w:val="24"/>
        </w:rPr>
        <w:t>器械和放射卫生中心</w:t>
      </w:r>
      <w:r w:rsidR="00611340" w:rsidRPr="005000F9">
        <w:rPr>
          <w:rFonts w:ascii="Arial" w:eastAsia="宋体" w:hAnsi="Arial" w:cs="Arial"/>
          <w:sz w:val="24"/>
          <w:szCs w:val="24"/>
        </w:rPr>
        <w:t>主任批</w:t>
      </w:r>
      <w:r w:rsidR="00611340" w:rsidRPr="005000F9">
        <w:rPr>
          <w:rFonts w:ascii="Arial" w:eastAsia="宋体" w:hAnsi="Arial" w:cs="Arial"/>
          <w:sz w:val="24"/>
          <w:szCs w:val="24"/>
        </w:rPr>
        <w:lastRenderedPageBreak/>
        <w:t>准</w:t>
      </w:r>
      <w:r w:rsidRPr="005000F9">
        <w:rPr>
          <w:rFonts w:ascii="Arial" w:eastAsia="宋体" w:hAnsi="Arial" w:cs="Arial"/>
          <w:sz w:val="24"/>
          <w:szCs w:val="24"/>
        </w:rPr>
        <w:t>：</w:t>
      </w:r>
    </w:p>
    <w:p w14:paraId="6812629C" w14:textId="778A639B" w:rsidR="002E3243" w:rsidRPr="005000F9" w:rsidRDefault="00611340" w:rsidP="002B36FC">
      <w:pPr>
        <w:pStyle w:val="a4"/>
        <w:numPr>
          <w:ilvl w:val="0"/>
          <w:numId w:val="24"/>
        </w:numPr>
        <w:overflowPunct w:val="0"/>
        <w:snapToGrid w:val="0"/>
        <w:spacing w:after="240" w:line="300" w:lineRule="auto"/>
        <w:ind w:left="993" w:firstLineChars="0" w:hanging="567"/>
        <w:rPr>
          <w:rFonts w:ascii="Arial" w:eastAsia="宋体" w:hAnsi="Arial" w:cs="Arial"/>
          <w:sz w:val="24"/>
          <w:szCs w:val="24"/>
        </w:rPr>
      </w:pPr>
      <w:r w:rsidRPr="005000F9">
        <w:rPr>
          <w:rFonts w:ascii="Arial" w:eastAsia="宋体" w:hAnsi="Arial" w:cs="Arial"/>
          <w:sz w:val="24"/>
          <w:szCs w:val="24"/>
        </w:rPr>
        <w:t>希望获得该产品的</w:t>
      </w:r>
      <w:r w:rsidR="002E3243" w:rsidRPr="005000F9">
        <w:rPr>
          <w:rFonts w:ascii="Arial" w:eastAsia="宋体" w:hAnsi="Arial" w:cs="Arial"/>
          <w:sz w:val="24"/>
          <w:szCs w:val="24"/>
        </w:rPr>
        <w:t>机构规定了用于控制柜</w:t>
      </w:r>
      <w:r w:rsidRPr="005000F9">
        <w:rPr>
          <w:rFonts w:ascii="Arial" w:eastAsia="宋体" w:hAnsi="Arial" w:cs="Arial"/>
          <w:sz w:val="24"/>
          <w:szCs w:val="24"/>
        </w:rPr>
        <w:t>式</w:t>
      </w:r>
      <w:r w:rsidR="00401E42" w:rsidRPr="005000F9">
        <w:rPr>
          <w:rFonts w:ascii="Arial" w:eastAsia="宋体" w:hAnsi="Arial" w:cs="Arial"/>
          <w:sz w:val="24"/>
          <w:szCs w:val="24"/>
        </w:rPr>
        <w:t>X</w:t>
      </w:r>
      <w:r w:rsidR="00401E42" w:rsidRPr="005000F9">
        <w:rPr>
          <w:rFonts w:ascii="Arial" w:eastAsia="宋体" w:hAnsi="Arial" w:cs="Arial"/>
          <w:sz w:val="24"/>
          <w:szCs w:val="24"/>
        </w:rPr>
        <w:t>射线</w:t>
      </w:r>
      <w:r w:rsidRPr="005000F9">
        <w:rPr>
          <w:rFonts w:ascii="Arial" w:eastAsia="宋体" w:hAnsi="Arial" w:cs="Arial"/>
          <w:sz w:val="24"/>
          <w:szCs w:val="24"/>
        </w:rPr>
        <w:t>系统</w:t>
      </w:r>
      <w:r w:rsidR="002E3243" w:rsidRPr="005000F9">
        <w:rPr>
          <w:rFonts w:ascii="Arial" w:eastAsia="宋体" w:hAnsi="Arial" w:cs="Arial"/>
          <w:sz w:val="24"/>
          <w:szCs w:val="24"/>
        </w:rPr>
        <w:t>辐射的柜</w:t>
      </w:r>
      <w:r w:rsidRPr="005000F9">
        <w:rPr>
          <w:rFonts w:ascii="Arial" w:eastAsia="宋体" w:hAnsi="Arial" w:cs="Arial"/>
          <w:sz w:val="24"/>
          <w:szCs w:val="24"/>
        </w:rPr>
        <w:t>式</w:t>
      </w:r>
      <w:r w:rsidR="00401E42" w:rsidRPr="005000F9">
        <w:rPr>
          <w:rFonts w:ascii="Arial" w:eastAsia="宋体" w:hAnsi="Arial" w:cs="Arial"/>
          <w:sz w:val="24"/>
          <w:szCs w:val="24"/>
        </w:rPr>
        <w:t>X</w:t>
      </w:r>
      <w:r w:rsidR="00401E42" w:rsidRPr="005000F9">
        <w:rPr>
          <w:rFonts w:ascii="Arial" w:eastAsia="宋体" w:hAnsi="Arial" w:cs="Arial"/>
          <w:sz w:val="24"/>
          <w:szCs w:val="24"/>
        </w:rPr>
        <w:t>射线</w:t>
      </w:r>
      <w:r w:rsidR="002E3243" w:rsidRPr="005000F9">
        <w:rPr>
          <w:rFonts w:ascii="Arial" w:eastAsia="宋体" w:hAnsi="Arial" w:cs="Arial"/>
          <w:sz w:val="24"/>
          <w:szCs w:val="24"/>
        </w:rPr>
        <w:t>系统的采购</w:t>
      </w:r>
      <w:r w:rsidR="007F3919">
        <w:rPr>
          <w:rFonts w:ascii="Arial" w:eastAsia="宋体" w:hAnsi="Arial" w:cs="Arial" w:hint="eastAsia"/>
          <w:sz w:val="24"/>
          <w:szCs w:val="24"/>
        </w:rPr>
        <w:t>质量标准</w:t>
      </w:r>
      <w:r w:rsidR="002E3243" w:rsidRPr="005000F9">
        <w:rPr>
          <w:rFonts w:ascii="Arial" w:eastAsia="宋体" w:hAnsi="Arial" w:cs="Arial"/>
          <w:sz w:val="24"/>
          <w:szCs w:val="24"/>
        </w:rPr>
        <w:t>，并且</w:t>
      </w:r>
      <w:r w:rsidRPr="005000F9">
        <w:rPr>
          <w:rFonts w:ascii="Arial" w:eastAsia="宋体" w:hAnsi="Arial" w:cs="Arial"/>
          <w:sz w:val="24"/>
          <w:szCs w:val="24"/>
        </w:rPr>
        <w:t>该</w:t>
      </w:r>
      <w:r w:rsidR="00401E42" w:rsidRPr="005000F9">
        <w:rPr>
          <w:rFonts w:ascii="Arial" w:eastAsia="宋体" w:hAnsi="Arial" w:cs="Arial"/>
          <w:sz w:val="24"/>
          <w:szCs w:val="24"/>
        </w:rPr>
        <w:t>柜式</w:t>
      </w:r>
      <w:r w:rsidR="00401E42" w:rsidRPr="005000F9">
        <w:rPr>
          <w:rFonts w:ascii="Arial" w:eastAsia="宋体" w:hAnsi="Arial" w:cs="Arial"/>
          <w:sz w:val="24"/>
          <w:szCs w:val="24"/>
        </w:rPr>
        <w:t>X</w:t>
      </w:r>
      <w:r w:rsidR="00401E42" w:rsidRPr="005000F9">
        <w:rPr>
          <w:rFonts w:ascii="Arial" w:eastAsia="宋体" w:hAnsi="Arial" w:cs="Arial"/>
          <w:sz w:val="24"/>
          <w:szCs w:val="24"/>
        </w:rPr>
        <w:t>射线系统</w:t>
      </w:r>
      <w:r w:rsidR="002E3243" w:rsidRPr="005000F9">
        <w:rPr>
          <w:rFonts w:ascii="Arial" w:eastAsia="宋体" w:hAnsi="Arial" w:cs="Arial"/>
          <w:sz w:val="24"/>
          <w:szCs w:val="24"/>
        </w:rPr>
        <w:t>应</w:t>
      </w:r>
      <w:r w:rsidRPr="005000F9">
        <w:rPr>
          <w:rFonts w:ascii="Arial" w:eastAsia="宋体" w:hAnsi="Arial" w:cs="Arial"/>
          <w:sz w:val="24"/>
          <w:szCs w:val="24"/>
        </w:rPr>
        <w:t>仅由</w:t>
      </w:r>
      <w:r w:rsidR="002E3243" w:rsidRPr="005000F9">
        <w:rPr>
          <w:rFonts w:ascii="Arial" w:eastAsia="宋体" w:hAnsi="Arial" w:cs="Arial"/>
          <w:sz w:val="24"/>
          <w:szCs w:val="24"/>
        </w:rPr>
        <w:t>或主要由美国的部门或机构使用。</w:t>
      </w:r>
    </w:p>
    <w:p w14:paraId="245DFC13" w14:textId="18DA0B0F" w:rsidR="002E3243" w:rsidRPr="005000F9" w:rsidRDefault="000D2151" w:rsidP="002B36FC">
      <w:pPr>
        <w:pStyle w:val="a4"/>
        <w:numPr>
          <w:ilvl w:val="0"/>
          <w:numId w:val="24"/>
        </w:numPr>
        <w:overflowPunct w:val="0"/>
        <w:snapToGrid w:val="0"/>
        <w:spacing w:after="240" w:line="300" w:lineRule="auto"/>
        <w:ind w:left="993" w:firstLineChars="0" w:hanging="567"/>
        <w:rPr>
          <w:rFonts w:ascii="Arial" w:eastAsia="宋体" w:hAnsi="Arial" w:cs="Arial"/>
          <w:sz w:val="24"/>
          <w:szCs w:val="24"/>
        </w:rPr>
      </w:pPr>
      <w:r w:rsidRPr="005000F9">
        <w:rPr>
          <w:rFonts w:ascii="Arial" w:eastAsia="宋体" w:hAnsi="Arial" w:cs="Arial"/>
          <w:sz w:val="24"/>
          <w:szCs w:val="24"/>
        </w:rPr>
        <w:t>柜式</w:t>
      </w:r>
      <w:r w:rsidR="00401E42" w:rsidRPr="005000F9">
        <w:rPr>
          <w:rFonts w:ascii="Arial" w:eastAsia="宋体" w:hAnsi="Arial" w:cs="Arial"/>
          <w:sz w:val="24"/>
          <w:szCs w:val="24"/>
        </w:rPr>
        <w:t>X</w:t>
      </w:r>
      <w:r w:rsidR="00401E42" w:rsidRPr="005000F9">
        <w:rPr>
          <w:rFonts w:ascii="Arial" w:eastAsia="宋体" w:hAnsi="Arial" w:cs="Arial"/>
          <w:sz w:val="24"/>
          <w:szCs w:val="24"/>
        </w:rPr>
        <w:t>射线</w:t>
      </w:r>
      <w:r w:rsidR="002E3243" w:rsidRPr="005000F9">
        <w:rPr>
          <w:rFonts w:ascii="Arial" w:eastAsia="宋体" w:hAnsi="Arial" w:cs="Arial"/>
          <w:sz w:val="24"/>
          <w:szCs w:val="24"/>
        </w:rPr>
        <w:t>系统用于研究</w:t>
      </w:r>
      <w:r w:rsidR="00611340" w:rsidRPr="005000F9">
        <w:rPr>
          <w:rFonts w:ascii="Arial" w:eastAsia="宋体" w:hAnsi="Arial" w:cs="Arial"/>
          <w:sz w:val="24"/>
          <w:szCs w:val="24"/>
        </w:rPr>
        <w:t>、调查、科研、</w:t>
      </w:r>
      <w:r w:rsidR="002E3243" w:rsidRPr="005000F9">
        <w:rPr>
          <w:rFonts w:ascii="Arial" w:eastAsia="宋体" w:hAnsi="Arial" w:cs="Arial"/>
          <w:sz w:val="24"/>
          <w:szCs w:val="24"/>
        </w:rPr>
        <w:t>示范</w:t>
      </w:r>
      <w:r w:rsidR="00611340" w:rsidRPr="005000F9">
        <w:rPr>
          <w:rFonts w:ascii="Arial" w:eastAsia="宋体" w:hAnsi="Arial" w:cs="Arial"/>
          <w:sz w:val="24"/>
          <w:szCs w:val="24"/>
        </w:rPr>
        <w:t>、</w:t>
      </w:r>
      <w:r w:rsidR="002E3243" w:rsidRPr="005000F9">
        <w:rPr>
          <w:rFonts w:ascii="Arial" w:eastAsia="宋体" w:hAnsi="Arial" w:cs="Arial"/>
          <w:sz w:val="24"/>
          <w:szCs w:val="24"/>
        </w:rPr>
        <w:t>培训或国家安全的</w:t>
      </w:r>
      <w:r w:rsidR="00611340" w:rsidRPr="005000F9">
        <w:rPr>
          <w:rFonts w:ascii="Arial" w:eastAsia="宋体" w:hAnsi="Arial" w:cs="Arial"/>
          <w:sz w:val="24"/>
          <w:szCs w:val="24"/>
        </w:rPr>
        <w:t>目的</w:t>
      </w:r>
      <w:r w:rsidR="002E3243" w:rsidRPr="005000F9">
        <w:rPr>
          <w:rFonts w:ascii="Arial" w:eastAsia="宋体" w:hAnsi="Arial" w:cs="Arial"/>
          <w:sz w:val="24"/>
          <w:szCs w:val="24"/>
        </w:rPr>
        <w:t>。</w:t>
      </w:r>
    </w:p>
    <w:p w14:paraId="449C32FA" w14:textId="7FE6FA50" w:rsidR="002E3243" w:rsidRPr="005000F9" w:rsidRDefault="002E3243"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豁免申请应包括原件和两份</w:t>
      </w:r>
      <w:r w:rsidR="00611340" w:rsidRPr="005000F9">
        <w:rPr>
          <w:rFonts w:ascii="Arial" w:eastAsia="宋体" w:hAnsi="Arial" w:cs="Arial"/>
          <w:sz w:val="24"/>
          <w:szCs w:val="24"/>
        </w:rPr>
        <w:t>复印件</w:t>
      </w:r>
      <w:r w:rsidRPr="005000F9">
        <w:rPr>
          <w:rFonts w:ascii="Arial" w:eastAsia="宋体" w:hAnsi="Arial" w:cs="Arial"/>
          <w:sz w:val="24"/>
          <w:szCs w:val="24"/>
        </w:rPr>
        <w:t>，并应提交给：</w:t>
      </w:r>
    </w:p>
    <w:p w14:paraId="70269947" w14:textId="131C2108" w:rsidR="00611340" w:rsidRPr="005000F9" w:rsidRDefault="007F3919" w:rsidP="003935BC">
      <w:pPr>
        <w:overflowPunct w:val="0"/>
        <w:snapToGrid w:val="0"/>
        <w:spacing w:line="300" w:lineRule="auto"/>
        <w:ind w:firstLineChars="236" w:firstLine="566"/>
        <w:rPr>
          <w:rFonts w:ascii="Arial" w:eastAsia="宋体" w:hAnsi="Arial" w:cs="Arial"/>
          <w:sz w:val="24"/>
          <w:szCs w:val="24"/>
        </w:rPr>
      </w:pPr>
      <w:r>
        <w:rPr>
          <w:rFonts w:ascii="Arial" w:eastAsia="宋体" w:hAnsi="Arial" w:cs="Arial"/>
          <w:sz w:val="24"/>
          <w:szCs w:val="24"/>
        </w:rPr>
        <w:t>案卷管理科</w:t>
      </w:r>
      <w:r w:rsidR="00611340" w:rsidRPr="005000F9">
        <w:rPr>
          <w:rFonts w:ascii="Arial" w:eastAsia="宋体" w:hAnsi="Arial" w:cs="Arial"/>
          <w:sz w:val="24"/>
          <w:szCs w:val="24"/>
        </w:rPr>
        <w:t>（</w:t>
      </w:r>
      <w:r w:rsidR="00611340" w:rsidRPr="005000F9">
        <w:rPr>
          <w:rFonts w:ascii="Arial" w:eastAsia="宋体" w:hAnsi="Arial" w:cs="Arial"/>
          <w:sz w:val="24"/>
          <w:szCs w:val="24"/>
        </w:rPr>
        <w:t>HFA-305</w:t>
      </w:r>
      <w:r w:rsidR="00611340" w:rsidRPr="005000F9">
        <w:rPr>
          <w:rFonts w:ascii="Arial" w:eastAsia="宋体" w:hAnsi="Arial" w:cs="Arial"/>
          <w:sz w:val="24"/>
          <w:szCs w:val="24"/>
        </w:rPr>
        <w:t>）</w:t>
      </w:r>
    </w:p>
    <w:p w14:paraId="13D33B19" w14:textId="0D1348F2" w:rsidR="00611340" w:rsidRPr="005000F9" w:rsidRDefault="004C3485" w:rsidP="003935BC">
      <w:pPr>
        <w:overflowPunct w:val="0"/>
        <w:snapToGrid w:val="0"/>
        <w:spacing w:line="300" w:lineRule="auto"/>
        <w:ind w:firstLineChars="236" w:firstLine="566"/>
        <w:rPr>
          <w:rFonts w:ascii="Arial" w:eastAsia="宋体" w:hAnsi="Arial" w:cs="Arial"/>
          <w:sz w:val="24"/>
          <w:szCs w:val="24"/>
        </w:rPr>
      </w:pPr>
      <w:r w:rsidRPr="005000F9">
        <w:rPr>
          <w:rFonts w:ascii="Arial" w:eastAsia="宋体" w:hAnsi="Arial" w:cs="Arial"/>
          <w:sz w:val="24"/>
          <w:szCs w:val="24"/>
        </w:rPr>
        <w:t>食品药品监督管理局</w:t>
      </w:r>
    </w:p>
    <w:p w14:paraId="298EDCC4" w14:textId="77777777" w:rsidR="00611340" w:rsidRPr="005000F9" w:rsidRDefault="00611340" w:rsidP="003935BC">
      <w:pPr>
        <w:overflowPunct w:val="0"/>
        <w:snapToGrid w:val="0"/>
        <w:spacing w:line="300" w:lineRule="auto"/>
        <w:ind w:firstLineChars="236" w:firstLine="566"/>
        <w:rPr>
          <w:rFonts w:ascii="Arial" w:eastAsia="宋体" w:hAnsi="Arial" w:cs="Arial"/>
          <w:sz w:val="24"/>
          <w:szCs w:val="24"/>
        </w:rPr>
      </w:pPr>
      <w:r w:rsidRPr="005000F9">
        <w:rPr>
          <w:rFonts w:ascii="Arial" w:eastAsia="宋体" w:hAnsi="Arial" w:cs="Arial"/>
          <w:sz w:val="24"/>
          <w:szCs w:val="24"/>
        </w:rPr>
        <w:t>5630 Fishers Lane</w:t>
      </w:r>
      <w:r w:rsidRPr="005000F9">
        <w:rPr>
          <w:rFonts w:ascii="Arial" w:eastAsia="宋体" w:hAnsi="Arial" w:cs="Arial"/>
          <w:sz w:val="24"/>
          <w:szCs w:val="24"/>
        </w:rPr>
        <w:t>，</w:t>
      </w:r>
      <w:r w:rsidRPr="005000F9">
        <w:rPr>
          <w:rFonts w:ascii="Arial" w:eastAsia="宋体" w:hAnsi="Arial" w:cs="Arial"/>
          <w:sz w:val="24"/>
          <w:szCs w:val="24"/>
        </w:rPr>
        <w:t xml:space="preserve">1061 </w:t>
      </w:r>
    </w:p>
    <w:p w14:paraId="68B804E5" w14:textId="77777777" w:rsidR="00611340" w:rsidRPr="005000F9" w:rsidRDefault="00611340" w:rsidP="00884152">
      <w:pPr>
        <w:overflowPunct w:val="0"/>
        <w:snapToGrid w:val="0"/>
        <w:spacing w:after="240" w:line="300" w:lineRule="auto"/>
        <w:ind w:firstLineChars="236" w:firstLine="566"/>
        <w:rPr>
          <w:rFonts w:ascii="Arial" w:eastAsia="宋体" w:hAnsi="Arial" w:cs="Arial"/>
          <w:sz w:val="24"/>
          <w:szCs w:val="24"/>
        </w:rPr>
      </w:pPr>
      <w:r w:rsidRPr="005000F9">
        <w:rPr>
          <w:rFonts w:ascii="Arial" w:eastAsia="宋体" w:hAnsi="Arial" w:cs="Arial"/>
          <w:sz w:val="24"/>
          <w:szCs w:val="24"/>
        </w:rPr>
        <w:t>Rockwell</w:t>
      </w:r>
      <w:r w:rsidRPr="005000F9">
        <w:rPr>
          <w:rFonts w:ascii="Arial" w:eastAsia="宋体" w:hAnsi="Arial" w:cs="Arial"/>
          <w:sz w:val="24"/>
          <w:szCs w:val="24"/>
        </w:rPr>
        <w:t>，</w:t>
      </w:r>
      <w:r w:rsidRPr="005000F9">
        <w:rPr>
          <w:rFonts w:ascii="Arial" w:eastAsia="宋体" w:hAnsi="Arial" w:cs="Arial"/>
          <w:sz w:val="24"/>
          <w:szCs w:val="24"/>
        </w:rPr>
        <w:t>MD 20852</w:t>
      </w:r>
    </w:p>
    <w:p w14:paraId="79D2F801" w14:textId="392BDCCA" w:rsidR="002E3243" w:rsidRPr="005000F9" w:rsidRDefault="002E3243"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您不应在申请中</w:t>
      </w:r>
      <w:r w:rsidR="00611340" w:rsidRPr="005000F9">
        <w:rPr>
          <w:rFonts w:ascii="Arial" w:eastAsia="宋体" w:hAnsi="Arial" w:cs="Arial"/>
          <w:sz w:val="24"/>
          <w:szCs w:val="24"/>
        </w:rPr>
        <w:t>纳入关于</w:t>
      </w:r>
      <w:r w:rsidRPr="005000F9">
        <w:rPr>
          <w:rFonts w:ascii="Arial" w:eastAsia="宋体" w:hAnsi="Arial" w:cs="Arial"/>
          <w:sz w:val="24"/>
          <w:szCs w:val="24"/>
        </w:rPr>
        <w:t>国家安全原因的信息。申请豁免及其批准的内容和标准见</w:t>
      </w:r>
      <w:r w:rsidRPr="005000F9">
        <w:rPr>
          <w:rFonts w:ascii="Arial" w:eastAsia="宋体" w:hAnsi="Arial" w:cs="Arial"/>
          <w:sz w:val="24"/>
          <w:szCs w:val="24"/>
        </w:rPr>
        <w:t>21 CFR 1010.5</w:t>
      </w:r>
      <w:r w:rsidRPr="005000F9">
        <w:rPr>
          <w:rFonts w:ascii="Arial" w:eastAsia="宋体" w:hAnsi="Arial" w:cs="Arial"/>
          <w:sz w:val="24"/>
          <w:szCs w:val="24"/>
        </w:rPr>
        <w:t>。</w:t>
      </w:r>
    </w:p>
    <w:p w14:paraId="2D8146CF" w14:textId="5B8739BB" w:rsidR="002E3243" w:rsidRPr="005000F9" w:rsidRDefault="002E3243"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根据信息自由法案（</w:t>
      </w:r>
      <w:r w:rsidRPr="005000F9">
        <w:rPr>
          <w:rFonts w:ascii="Arial" w:eastAsia="宋体" w:hAnsi="Arial" w:cs="Arial"/>
          <w:sz w:val="24"/>
          <w:szCs w:val="24"/>
        </w:rPr>
        <w:t>5 USC 552</w:t>
      </w:r>
      <w:r w:rsidRPr="005000F9">
        <w:rPr>
          <w:rFonts w:ascii="Arial" w:eastAsia="宋体" w:hAnsi="Arial" w:cs="Arial"/>
          <w:sz w:val="24"/>
          <w:szCs w:val="24"/>
        </w:rPr>
        <w:t>）（</w:t>
      </w:r>
      <w:r w:rsidRPr="005000F9">
        <w:rPr>
          <w:rFonts w:ascii="Arial" w:eastAsia="宋体" w:hAnsi="Arial" w:cs="Arial"/>
          <w:sz w:val="24"/>
          <w:szCs w:val="24"/>
        </w:rPr>
        <w:t>FOIA</w:t>
      </w:r>
      <w:r w:rsidRPr="005000F9">
        <w:rPr>
          <w:rFonts w:ascii="Arial" w:eastAsia="宋体" w:hAnsi="Arial" w:cs="Arial"/>
          <w:sz w:val="24"/>
          <w:szCs w:val="24"/>
        </w:rPr>
        <w:t>）</w:t>
      </w:r>
      <w:r w:rsidR="00611340" w:rsidRPr="005000F9">
        <w:rPr>
          <w:rFonts w:ascii="Arial" w:eastAsia="宋体" w:hAnsi="Arial" w:cs="Arial"/>
          <w:sz w:val="24"/>
          <w:szCs w:val="24"/>
        </w:rPr>
        <w:t>，</w:t>
      </w:r>
      <w:r w:rsidRPr="005000F9">
        <w:rPr>
          <w:rFonts w:ascii="Arial" w:eastAsia="宋体" w:hAnsi="Arial" w:cs="Arial"/>
          <w:sz w:val="24"/>
          <w:szCs w:val="24"/>
        </w:rPr>
        <w:t>FDA</w:t>
      </w:r>
      <w:r w:rsidR="00611340" w:rsidRPr="005000F9">
        <w:rPr>
          <w:rFonts w:ascii="Arial" w:eastAsia="宋体" w:hAnsi="Arial" w:cs="Arial"/>
          <w:sz w:val="24"/>
          <w:szCs w:val="24"/>
        </w:rPr>
        <w:t>可能</w:t>
      </w:r>
      <w:r w:rsidRPr="005000F9">
        <w:rPr>
          <w:rFonts w:ascii="Arial" w:eastAsia="宋体" w:hAnsi="Arial" w:cs="Arial"/>
          <w:sz w:val="24"/>
          <w:szCs w:val="24"/>
        </w:rPr>
        <w:t>要求与豁免申请相关的信息。</w:t>
      </w:r>
      <w:r w:rsidRPr="005000F9">
        <w:rPr>
          <w:rFonts w:ascii="Arial" w:eastAsia="宋体" w:hAnsi="Arial" w:cs="Arial"/>
          <w:sz w:val="24"/>
          <w:szCs w:val="24"/>
        </w:rPr>
        <w:t>FDA</w:t>
      </w:r>
      <w:r w:rsidRPr="005000F9">
        <w:rPr>
          <w:rFonts w:ascii="Arial" w:eastAsia="宋体" w:hAnsi="Arial" w:cs="Arial"/>
          <w:sz w:val="24"/>
          <w:szCs w:val="24"/>
        </w:rPr>
        <w:t>将遵守</w:t>
      </w:r>
      <w:r w:rsidRPr="005000F9">
        <w:rPr>
          <w:rFonts w:ascii="Arial" w:eastAsia="宋体" w:hAnsi="Arial" w:cs="Arial"/>
          <w:sz w:val="24"/>
          <w:szCs w:val="24"/>
        </w:rPr>
        <w:t>21 CFR</w:t>
      </w:r>
      <w:r w:rsidRPr="005000F9">
        <w:rPr>
          <w:rFonts w:ascii="Arial" w:eastAsia="宋体" w:hAnsi="Arial" w:cs="Arial"/>
          <w:sz w:val="24"/>
          <w:szCs w:val="24"/>
        </w:rPr>
        <w:t>第</w:t>
      </w:r>
      <w:r w:rsidRPr="005000F9">
        <w:rPr>
          <w:rFonts w:ascii="Arial" w:eastAsia="宋体" w:hAnsi="Arial" w:cs="Arial"/>
          <w:sz w:val="24"/>
          <w:szCs w:val="24"/>
        </w:rPr>
        <w:t>20</w:t>
      </w:r>
      <w:r w:rsidRPr="005000F9">
        <w:rPr>
          <w:rFonts w:ascii="Arial" w:eastAsia="宋体" w:hAnsi="Arial" w:cs="Arial"/>
          <w:sz w:val="24"/>
          <w:szCs w:val="24"/>
        </w:rPr>
        <w:t>部分</w:t>
      </w:r>
      <w:r w:rsidR="00611340" w:rsidRPr="005000F9">
        <w:rPr>
          <w:rFonts w:ascii="Arial" w:eastAsia="宋体" w:hAnsi="Arial" w:cs="Arial"/>
          <w:sz w:val="24"/>
          <w:szCs w:val="24"/>
        </w:rPr>
        <w:t>关于</w:t>
      </w:r>
      <w:r w:rsidRPr="005000F9">
        <w:rPr>
          <w:rFonts w:ascii="Arial" w:eastAsia="宋体" w:hAnsi="Arial" w:cs="Arial"/>
          <w:sz w:val="24"/>
          <w:szCs w:val="24"/>
        </w:rPr>
        <w:t>披露信息的要求。</w:t>
      </w:r>
    </w:p>
    <w:p w14:paraId="560D94DE" w14:textId="1471E1A6" w:rsidR="002E3243" w:rsidRPr="002B3103" w:rsidRDefault="002E3243" w:rsidP="00B0114A">
      <w:pPr>
        <w:pStyle w:val="a4"/>
        <w:numPr>
          <w:ilvl w:val="0"/>
          <w:numId w:val="11"/>
        </w:numPr>
        <w:overflowPunct w:val="0"/>
        <w:snapToGrid w:val="0"/>
        <w:spacing w:beforeLines="50" w:before="156" w:after="240" w:line="300" w:lineRule="auto"/>
        <w:ind w:left="357" w:firstLineChars="0" w:hanging="357"/>
        <w:outlineLvl w:val="0"/>
        <w:rPr>
          <w:rFonts w:ascii="Arial" w:eastAsia="宋体" w:hAnsi="Arial" w:cs="Arial"/>
          <w:b/>
          <w:sz w:val="32"/>
          <w:szCs w:val="32"/>
        </w:rPr>
      </w:pPr>
      <w:bookmarkStart w:id="20" w:name="_Toc496890876"/>
      <w:r w:rsidRPr="002B3103">
        <w:rPr>
          <w:rFonts w:ascii="Arial" w:eastAsia="宋体" w:hAnsi="Arial" w:cs="Arial"/>
          <w:b/>
          <w:sz w:val="32"/>
          <w:szCs w:val="32"/>
        </w:rPr>
        <w:t>进出口</w:t>
      </w:r>
      <w:bookmarkEnd w:id="20"/>
    </w:p>
    <w:p w14:paraId="58EDC84D" w14:textId="7B9B573B" w:rsidR="002E3243" w:rsidRPr="005000F9" w:rsidRDefault="002E3243"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进口</w:t>
      </w:r>
      <w:r w:rsidR="00395B17">
        <w:rPr>
          <w:rFonts w:ascii="Arial" w:eastAsia="宋体" w:hAnsi="Arial" w:cs="Arial"/>
          <w:sz w:val="24"/>
          <w:szCs w:val="24"/>
        </w:rPr>
        <w:t>【</w:t>
      </w:r>
      <w:r w:rsidRPr="005000F9">
        <w:rPr>
          <w:rFonts w:ascii="Arial" w:eastAsia="宋体" w:hAnsi="Arial" w:cs="Arial"/>
          <w:sz w:val="24"/>
          <w:szCs w:val="24"/>
        </w:rPr>
        <w:t>21 CFR</w:t>
      </w:r>
      <w:r w:rsidR="007F3919">
        <w:rPr>
          <w:rFonts w:ascii="Arial" w:eastAsia="宋体" w:hAnsi="Arial" w:cs="Arial" w:hint="eastAsia"/>
          <w:sz w:val="24"/>
          <w:szCs w:val="24"/>
        </w:rPr>
        <w:t>第</w:t>
      </w:r>
      <w:r w:rsidRPr="005000F9">
        <w:rPr>
          <w:rFonts w:ascii="Arial" w:eastAsia="宋体" w:hAnsi="Arial" w:cs="Arial"/>
          <w:sz w:val="24"/>
          <w:szCs w:val="24"/>
        </w:rPr>
        <w:t>1005</w:t>
      </w:r>
      <w:r w:rsidR="007F3919">
        <w:rPr>
          <w:rFonts w:ascii="Arial" w:eastAsia="宋体" w:hAnsi="Arial" w:cs="Arial" w:hint="eastAsia"/>
          <w:sz w:val="24"/>
          <w:szCs w:val="24"/>
        </w:rPr>
        <w:t>部分</w:t>
      </w:r>
      <w:r w:rsidR="00395B17">
        <w:rPr>
          <w:rFonts w:ascii="Arial" w:eastAsia="宋体" w:hAnsi="Arial" w:cs="Arial"/>
          <w:sz w:val="24"/>
          <w:szCs w:val="24"/>
        </w:rPr>
        <w:t>】</w:t>
      </w:r>
    </w:p>
    <w:p w14:paraId="57941FA9" w14:textId="317702E9" w:rsidR="00D1674D" w:rsidRPr="00D1674D" w:rsidRDefault="00611340" w:rsidP="00D1674D">
      <w:pPr>
        <w:overflowPunct w:val="0"/>
        <w:snapToGrid w:val="0"/>
        <w:spacing w:after="240" w:line="300" w:lineRule="auto"/>
        <w:rPr>
          <w:rFonts w:ascii="Arial" w:hAnsi="Arial" w:cs="Arial"/>
          <w:color w:val="0000FF"/>
          <w:sz w:val="24"/>
          <w:szCs w:val="24"/>
        </w:rPr>
      </w:pPr>
      <w:r w:rsidRPr="005000F9">
        <w:rPr>
          <w:rFonts w:ascii="Arial" w:eastAsia="宋体" w:hAnsi="Arial" w:cs="Arial"/>
          <w:sz w:val="24"/>
          <w:szCs w:val="24"/>
        </w:rPr>
        <w:t>除非柜式</w:t>
      </w:r>
      <w:r w:rsidRPr="005000F9">
        <w:rPr>
          <w:rFonts w:ascii="Arial" w:eastAsia="宋体" w:hAnsi="Arial" w:cs="Arial"/>
          <w:sz w:val="24"/>
          <w:szCs w:val="24"/>
        </w:rPr>
        <w:t>X</w:t>
      </w:r>
      <w:r w:rsidRPr="005000F9">
        <w:rPr>
          <w:rFonts w:ascii="Arial" w:eastAsia="宋体" w:hAnsi="Arial" w:cs="Arial"/>
          <w:sz w:val="24"/>
          <w:szCs w:val="24"/>
        </w:rPr>
        <w:t>射线系统附有标签或标记，以证明其符合性能标准，否则该</w:t>
      </w:r>
      <w:r w:rsidR="002E3243" w:rsidRPr="005000F9">
        <w:rPr>
          <w:rFonts w:ascii="Arial" w:eastAsia="宋体" w:hAnsi="Arial" w:cs="Arial"/>
          <w:sz w:val="24"/>
          <w:szCs w:val="24"/>
        </w:rPr>
        <w:t>进口</w:t>
      </w:r>
      <w:r w:rsidR="000D2151" w:rsidRPr="005000F9">
        <w:rPr>
          <w:rFonts w:ascii="Arial" w:eastAsia="宋体" w:hAnsi="Arial" w:cs="Arial"/>
          <w:sz w:val="24"/>
          <w:szCs w:val="24"/>
        </w:rPr>
        <w:t>柜式</w:t>
      </w:r>
      <w:r w:rsidR="00401E42" w:rsidRPr="005000F9">
        <w:rPr>
          <w:rFonts w:ascii="Arial" w:eastAsia="宋体" w:hAnsi="Arial" w:cs="Arial"/>
          <w:sz w:val="24"/>
          <w:szCs w:val="24"/>
        </w:rPr>
        <w:t>X</w:t>
      </w:r>
      <w:r w:rsidR="00401E42" w:rsidRPr="005000F9">
        <w:rPr>
          <w:rFonts w:ascii="Arial" w:eastAsia="宋体" w:hAnsi="Arial" w:cs="Arial"/>
          <w:sz w:val="24"/>
          <w:szCs w:val="24"/>
        </w:rPr>
        <w:t>射线</w:t>
      </w:r>
      <w:r w:rsidRPr="005000F9">
        <w:rPr>
          <w:rFonts w:ascii="Arial" w:eastAsia="宋体" w:hAnsi="Arial" w:cs="Arial"/>
          <w:sz w:val="24"/>
          <w:szCs w:val="24"/>
        </w:rPr>
        <w:t>系统将被拒绝进入美国。除非及时和充分地保证使柜式</w:t>
      </w:r>
      <w:r w:rsidRPr="005000F9">
        <w:rPr>
          <w:rFonts w:ascii="Arial" w:eastAsia="宋体" w:hAnsi="Arial" w:cs="Arial"/>
          <w:sz w:val="24"/>
          <w:szCs w:val="24"/>
        </w:rPr>
        <w:t>X</w:t>
      </w:r>
      <w:r w:rsidRPr="005000F9">
        <w:rPr>
          <w:rFonts w:ascii="Arial" w:eastAsia="宋体" w:hAnsi="Arial" w:cs="Arial"/>
          <w:sz w:val="24"/>
          <w:szCs w:val="24"/>
        </w:rPr>
        <w:t>射线系统符合规定并获取许可，否则拒绝进入的所有</w:t>
      </w:r>
      <w:r w:rsidR="002E3243" w:rsidRPr="005000F9">
        <w:rPr>
          <w:rFonts w:ascii="Arial" w:eastAsia="宋体" w:hAnsi="Arial" w:cs="Arial"/>
          <w:sz w:val="24"/>
          <w:szCs w:val="24"/>
        </w:rPr>
        <w:t>系统将按照财政部长</w:t>
      </w:r>
      <w:r w:rsidRPr="005000F9">
        <w:rPr>
          <w:rFonts w:ascii="Arial" w:eastAsia="宋体" w:hAnsi="Arial" w:cs="Arial"/>
          <w:sz w:val="24"/>
          <w:szCs w:val="24"/>
        </w:rPr>
        <w:t>签署的规定予以销毁或退回</w:t>
      </w:r>
      <w:r w:rsidR="002E3243" w:rsidRPr="005000F9">
        <w:rPr>
          <w:rFonts w:ascii="Arial" w:eastAsia="宋体" w:hAnsi="Arial" w:cs="Arial"/>
          <w:sz w:val="24"/>
          <w:szCs w:val="24"/>
        </w:rPr>
        <w:t>。有关进口流程的更多信息，请访问</w:t>
      </w:r>
      <w:r w:rsidR="002E3243" w:rsidRPr="005000F9">
        <w:rPr>
          <w:rFonts w:ascii="Arial" w:eastAsia="宋体" w:hAnsi="Arial" w:cs="Arial"/>
          <w:sz w:val="24"/>
          <w:szCs w:val="24"/>
        </w:rPr>
        <w:t>FDA</w:t>
      </w:r>
      <w:r w:rsidR="002E3243" w:rsidRPr="005000F9">
        <w:rPr>
          <w:rFonts w:ascii="Arial" w:eastAsia="宋体" w:hAnsi="Arial" w:cs="Arial"/>
          <w:sz w:val="24"/>
          <w:szCs w:val="24"/>
        </w:rPr>
        <w:t>网站。</w:t>
      </w:r>
      <w:r w:rsidR="00D1674D">
        <w:rPr>
          <w:rFonts w:ascii="Arial" w:eastAsia="宋体" w:hAnsi="Arial" w:cs="Arial" w:hint="eastAsia"/>
          <w:sz w:val="24"/>
          <w:szCs w:val="24"/>
        </w:rPr>
        <w:br/>
      </w:r>
      <w:r w:rsidR="00D1674D" w:rsidRPr="00D1674D">
        <w:rPr>
          <w:rFonts w:ascii="Arial" w:hAnsi="Arial" w:cs="Arial"/>
          <w:color w:val="0000FF"/>
          <w:sz w:val="24"/>
          <w:szCs w:val="24"/>
          <w:u w:val="single"/>
        </w:rPr>
        <w:t>http://www.fda.gov/cdrh/radhlt</w:t>
      </w:r>
      <w:r w:rsidR="006753CA">
        <w:rPr>
          <w:rFonts w:ascii="Arial" w:hAnsi="Arial" w:cs="Arial"/>
          <w:color w:val="0000FF"/>
          <w:sz w:val="24"/>
          <w:szCs w:val="24"/>
          <w:u w:val="single"/>
        </w:rPr>
        <w:t>h/eprc_imports_and_exports.html</w:t>
      </w:r>
    </w:p>
    <w:p w14:paraId="0A29BB93" w14:textId="54A3CF39" w:rsidR="002E3243" w:rsidRPr="005000F9" w:rsidRDefault="00611340" w:rsidP="00235637">
      <w:pPr>
        <w:overflowPunct w:val="0"/>
        <w:snapToGrid w:val="0"/>
        <w:spacing w:line="300" w:lineRule="auto"/>
        <w:rPr>
          <w:rFonts w:ascii="Arial" w:eastAsia="宋体" w:hAnsi="Arial" w:cs="Arial"/>
          <w:sz w:val="24"/>
          <w:szCs w:val="24"/>
        </w:rPr>
      </w:pPr>
      <w:r w:rsidRPr="00235637">
        <w:rPr>
          <w:rFonts w:ascii="Arial" w:eastAsia="宋体" w:hAnsi="Arial" w:cs="Arial"/>
          <w:sz w:val="24"/>
          <w:szCs w:val="24"/>
          <w:u w:val="single"/>
        </w:rPr>
        <w:t>制造商服务流程</w:t>
      </w:r>
      <w:r w:rsidR="00395B17">
        <w:rPr>
          <w:rFonts w:ascii="Arial" w:eastAsia="宋体" w:hAnsi="Arial" w:cs="Arial"/>
          <w:sz w:val="24"/>
          <w:szCs w:val="24"/>
        </w:rPr>
        <w:t>【</w:t>
      </w:r>
      <w:r w:rsidR="002E3243" w:rsidRPr="005000F9">
        <w:rPr>
          <w:rFonts w:ascii="Arial" w:eastAsia="宋体" w:hAnsi="Arial" w:cs="Arial"/>
          <w:sz w:val="24"/>
          <w:szCs w:val="24"/>
        </w:rPr>
        <w:t>21 CFR 1005.25</w:t>
      </w:r>
      <w:r w:rsidR="00395B17">
        <w:rPr>
          <w:rFonts w:ascii="Arial" w:eastAsia="宋体" w:hAnsi="Arial" w:cs="Arial"/>
          <w:sz w:val="24"/>
          <w:szCs w:val="24"/>
        </w:rPr>
        <w:t>】</w:t>
      </w:r>
    </w:p>
    <w:p w14:paraId="6C1E5B36" w14:textId="2B51A137" w:rsidR="002E3243" w:rsidRPr="00235637" w:rsidRDefault="002E3243" w:rsidP="003D46CF">
      <w:pPr>
        <w:overflowPunct w:val="0"/>
        <w:snapToGrid w:val="0"/>
        <w:spacing w:after="240" w:line="300" w:lineRule="auto"/>
        <w:rPr>
          <w:rFonts w:ascii="Arial" w:eastAsia="宋体" w:hAnsi="Arial" w:cs="Arial"/>
          <w:i/>
          <w:sz w:val="24"/>
          <w:szCs w:val="24"/>
        </w:rPr>
      </w:pPr>
      <w:r w:rsidRPr="00235637">
        <w:rPr>
          <w:rFonts w:ascii="Arial" w:eastAsia="宋体" w:hAnsi="Arial" w:cs="Arial"/>
          <w:i/>
          <w:sz w:val="24"/>
          <w:szCs w:val="24"/>
        </w:rPr>
        <w:t>（</w:t>
      </w:r>
      <w:r w:rsidRPr="00235637">
        <w:rPr>
          <w:rFonts w:ascii="Arial" w:eastAsia="宋体" w:hAnsi="Arial" w:cs="Arial"/>
          <w:i/>
          <w:sz w:val="24"/>
          <w:szCs w:val="24"/>
        </w:rPr>
        <w:t>a</w:t>
      </w:r>
      <w:r w:rsidR="00D23F67" w:rsidRPr="00235637">
        <w:rPr>
          <w:rFonts w:ascii="Arial" w:eastAsia="宋体" w:hAnsi="Arial" w:cs="Arial"/>
          <w:i/>
          <w:sz w:val="24"/>
          <w:szCs w:val="24"/>
        </w:rPr>
        <w:t>）</w:t>
      </w:r>
      <w:r w:rsidRPr="00235637">
        <w:rPr>
          <w:rFonts w:ascii="Arial" w:eastAsia="宋体" w:hAnsi="Arial" w:cs="Arial"/>
          <w:i/>
          <w:sz w:val="24"/>
          <w:szCs w:val="24"/>
        </w:rPr>
        <w:t>电子产品制造商在提供进口美国</w:t>
      </w:r>
      <w:r w:rsidR="00D23F67" w:rsidRPr="00235637">
        <w:rPr>
          <w:rFonts w:ascii="Arial" w:eastAsia="宋体" w:hAnsi="Arial" w:cs="Arial"/>
          <w:i/>
          <w:sz w:val="24"/>
          <w:szCs w:val="24"/>
        </w:rPr>
        <w:t>的</w:t>
      </w:r>
      <w:r w:rsidRPr="00235637">
        <w:rPr>
          <w:rFonts w:ascii="Arial" w:eastAsia="宋体" w:hAnsi="Arial" w:cs="Arial"/>
          <w:i/>
          <w:sz w:val="24"/>
          <w:szCs w:val="24"/>
        </w:rPr>
        <w:t>产品之前，应指定一名美国永久性居民作为制造商的代理人，为所有流程</w:t>
      </w:r>
      <w:r w:rsidR="00D23F67" w:rsidRPr="00235637">
        <w:rPr>
          <w:rFonts w:ascii="Arial" w:eastAsia="宋体" w:hAnsi="Arial" w:cs="Arial"/>
          <w:i/>
          <w:sz w:val="24"/>
          <w:szCs w:val="24"/>
        </w:rPr>
        <w:t>、</w:t>
      </w:r>
      <w:r w:rsidRPr="00235637">
        <w:rPr>
          <w:rFonts w:ascii="Arial" w:eastAsia="宋体" w:hAnsi="Arial" w:cs="Arial"/>
          <w:i/>
          <w:sz w:val="24"/>
          <w:szCs w:val="24"/>
        </w:rPr>
        <w:t>通知</w:t>
      </w:r>
      <w:r w:rsidR="00D23F67" w:rsidRPr="00235637">
        <w:rPr>
          <w:rFonts w:ascii="Arial" w:eastAsia="宋体" w:hAnsi="Arial" w:cs="Arial"/>
          <w:i/>
          <w:sz w:val="24"/>
          <w:szCs w:val="24"/>
        </w:rPr>
        <w:t>、</w:t>
      </w:r>
      <w:r w:rsidRPr="00235637">
        <w:rPr>
          <w:rFonts w:ascii="Arial" w:eastAsia="宋体" w:hAnsi="Arial" w:cs="Arial"/>
          <w:i/>
          <w:sz w:val="24"/>
          <w:szCs w:val="24"/>
        </w:rPr>
        <w:t>订单</w:t>
      </w:r>
      <w:r w:rsidR="00D23F67" w:rsidRPr="00235637">
        <w:rPr>
          <w:rFonts w:ascii="Arial" w:eastAsia="宋体" w:hAnsi="Arial" w:cs="Arial"/>
          <w:i/>
          <w:sz w:val="24"/>
          <w:szCs w:val="24"/>
        </w:rPr>
        <w:t>、</w:t>
      </w:r>
      <w:r w:rsidRPr="00235637">
        <w:rPr>
          <w:rFonts w:ascii="Arial" w:eastAsia="宋体" w:hAnsi="Arial" w:cs="Arial"/>
          <w:i/>
          <w:sz w:val="24"/>
          <w:szCs w:val="24"/>
        </w:rPr>
        <w:t>决定和要求提供服务</w:t>
      </w:r>
      <w:r w:rsidR="00D23F67" w:rsidRPr="00235637">
        <w:rPr>
          <w:rFonts w:ascii="Arial" w:eastAsia="宋体" w:hAnsi="Arial" w:cs="Arial"/>
          <w:i/>
          <w:sz w:val="24"/>
          <w:szCs w:val="24"/>
        </w:rPr>
        <w:t>，以及</w:t>
      </w:r>
      <w:r w:rsidRPr="00235637">
        <w:rPr>
          <w:rFonts w:ascii="Arial" w:eastAsia="宋体" w:hAnsi="Arial" w:cs="Arial"/>
          <w:i/>
          <w:sz w:val="24"/>
          <w:szCs w:val="24"/>
        </w:rPr>
        <w:t>根据</w:t>
      </w:r>
      <w:r w:rsidRPr="00235637">
        <w:rPr>
          <w:rFonts w:ascii="Arial" w:eastAsia="宋体" w:hAnsi="Arial" w:cs="Arial"/>
          <w:i/>
          <w:sz w:val="24"/>
          <w:szCs w:val="24"/>
        </w:rPr>
        <w:t>1968</w:t>
      </w:r>
      <w:r w:rsidRPr="00235637">
        <w:rPr>
          <w:rFonts w:ascii="Arial" w:eastAsia="宋体" w:hAnsi="Arial" w:cs="Arial"/>
          <w:i/>
          <w:sz w:val="24"/>
          <w:szCs w:val="24"/>
        </w:rPr>
        <w:t>年</w:t>
      </w:r>
      <w:r w:rsidR="007F3919">
        <w:rPr>
          <w:rFonts w:ascii="Arial" w:eastAsia="宋体" w:hAnsi="Arial" w:cs="Arial" w:hint="eastAsia"/>
          <w:i/>
          <w:sz w:val="24"/>
          <w:szCs w:val="24"/>
        </w:rPr>
        <w:t>卫生</w:t>
      </w:r>
      <w:r w:rsidR="00D23F67" w:rsidRPr="00235637">
        <w:rPr>
          <w:rFonts w:ascii="Arial" w:eastAsia="宋体" w:hAnsi="Arial" w:cs="Arial"/>
          <w:i/>
          <w:sz w:val="24"/>
          <w:szCs w:val="24"/>
        </w:rPr>
        <w:t>与安全辐射控制</w:t>
      </w:r>
      <w:r w:rsidRPr="00235637">
        <w:rPr>
          <w:rFonts w:ascii="Arial" w:eastAsia="宋体" w:hAnsi="Arial" w:cs="Arial"/>
          <w:i/>
          <w:sz w:val="24"/>
          <w:szCs w:val="24"/>
        </w:rPr>
        <w:t>法</w:t>
      </w:r>
      <w:r w:rsidR="00D23F67" w:rsidRPr="00235637">
        <w:rPr>
          <w:rFonts w:ascii="Arial" w:eastAsia="宋体" w:hAnsi="Arial" w:cs="Arial"/>
          <w:i/>
          <w:sz w:val="24"/>
          <w:szCs w:val="24"/>
        </w:rPr>
        <w:t>案</w:t>
      </w:r>
      <w:r w:rsidRPr="00235637">
        <w:rPr>
          <w:rFonts w:ascii="Arial" w:eastAsia="宋体" w:hAnsi="Arial" w:cs="Arial"/>
          <w:i/>
          <w:sz w:val="24"/>
          <w:szCs w:val="24"/>
        </w:rPr>
        <w:t>（</w:t>
      </w:r>
      <w:r w:rsidRPr="00235637">
        <w:rPr>
          <w:rFonts w:ascii="Arial" w:eastAsia="宋体" w:hAnsi="Arial" w:cs="Arial"/>
          <w:i/>
          <w:sz w:val="24"/>
          <w:szCs w:val="24"/>
        </w:rPr>
        <w:t>42 USC 263h</w:t>
      </w:r>
      <w:r w:rsidRPr="00235637">
        <w:rPr>
          <w:rFonts w:ascii="Arial" w:eastAsia="宋体" w:hAnsi="Arial" w:cs="Arial"/>
          <w:i/>
          <w:sz w:val="24"/>
          <w:szCs w:val="24"/>
        </w:rPr>
        <w:t>（</w:t>
      </w:r>
      <w:r w:rsidRPr="00235637">
        <w:rPr>
          <w:rFonts w:ascii="Arial" w:eastAsia="宋体" w:hAnsi="Arial" w:cs="Arial"/>
          <w:i/>
          <w:sz w:val="24"/>
          <w:szCs w:val="24"/>
        </w:rPr>
        <w:t>d</w:t>
      </w:r>
      <w:r w:rsidRPr="00235637">
        <w:rPr>
          <w:rFonts w:ascii="Arial" w:eastAsia="宋体" w:hAnsi="Arial" w:cs="Arial"/>
          <w:i/>
          <w:sz w:val="24"/>
          <w:szCs w:val="24"/>
        </w:rPr>
        <w:t>））和本节第</w:t>
      </w:r>
      <w:r w:rsidRPr="00235637">
        <w:rPr>
          <w:rFonts w:ascii="Arial" w:eastAsia="宋体" w:hAnsi="Arial" w:cs="Arial"/>
          <w:i/>
          <w:sz w:val="24"/>
          <w:szCs w:val="24"/>
        </w:rPr>
        <w:t>360</w:t>
      </w:r>
      <w:r w:rsidRPr="00235637">
        <w:rPr>
          <w:rFonts w:ascii="Arial" w:eastAsia="宋体" w:hAnsi="Arial" w:cs="Arial"/>
          <w:i/>
          <w:sz w:val="24"/>
          <w:szCs w:val="24"/>
        </w:rPr>
        <w:t>（</w:t>
      </w:r>
      <w:r w:rsidRPr="00235637">
        <w:rPr>
          <w:rFonts w:ascii="Arial" w:eastAsia="宋体" w:hAnsi="Arial" w:cs="Arial"/>
          <w:i/>
          <w:sz w:val="24"/>
          <w:szCs w:val="24"/>
        </w:rPr>
        <w:t>d</w:t>
      </w:r>
      <w:r w:rsidRPr="00235637">
        <w:rPr>
          <w:rFonts w:ascii="Arial" w:eastAsia="宋体" w:hAnsi="Arial" w:cs="Arial"/>
          <w:i/>
          <w:sz w:val="24"/>
          <w:szCs w:val="24"/>
        </w:rPr>
        <w:t>）条规定，代表制造商。代理人可以是个人</w:t>
      </w:r>
      <w:r w:rsidR="00D23F67" w:rsidRPr="00235637">
        <w:rPr>
          <w:rFonts w:ascii="Arial" w:eastAsia="宋体" w:hAnsi="Arial" w:cs="Arial"/>
          <w:i/>
          <w:sz w:val="24"/>
          <w:szCs w:val="24"/>
        </w:rPr>
        <w:t>、</w:t>
      </w:r>
      <w:r w:rsidRPr="00235637">
        <w:rPr>
          <w:rFonts w:ascii="Arial" w:eastAsia="宋体" w:hAnsi="Arial" w:cs="Arial"/>
          <w:i/>
          <w:sz w:val="24"/>
          <w:szCs w:val="24"/>
        </w:rPr>
        <w:t>公司或国内公司。</w:t>
      </w:r>
      <w:r w:rsidR="00D23F67" w:rsidRPr="00235637">
        <w:rPr>
          <w:rFonts w:ascii="Arial" w:eastAsia="宋体" w:hAnsi="Arial" w:cs="Arial"/>
          <w:i/>
          <w:sz w:val="24"/>
          <w:szCs w:val="24"/>
        </w:rPr>
        <w:t>在</w:t>
      </w:r>
      <w:r w:rsidRPr="00235637">
        <w:rPr>
          <w:rFonts w:ascii="Arial" w:eastAsia="宋体" w:hAnsi="Arial" w:cs="Arial"/>
          <w:i/>
          <w:sz w:val="24"/>
          <w:szCs w:val="24"/>
        </w:rPr>
        <w:t>本</w:t>
      </w:r>
      <w:r w:rsidR="00D23F67" w:rsidRPr="00235637">
        <w:rPr>
          <w:rFonts w:ascii="Arial" w:eastAsia="宋体" w:hAnsi="Arial" w:cs="Arial"/>
          <w:i/>
          <w:sz w:val="24"/>
          <w:szCs w:val="24"/>
        </w:rPr>
        <w:t>章</w:t>
      </w:r>
      <w:r w:rsidRPr="00235637">
        <w:rPr>
          <w:rFonts w:ascii="Arial" w:eastAsia="宋体" w:hAnsi="Arial" w:cs="Arial"/>
          <w:i/>
          <w:sz w:val="24"/>
          <w:szCs w:val="24"/>
        </w:rPr>
        <w:t>节</w:t>
      </w:r>
      <w:r w:rsidR="00D23F67" w:rsidRPr="00235637">
        <w:rPr>
          <w:rFonts w:ascii="Arial" w:eastAsia="宋体" w:hAnsi="Arial" w:cs="Arial"/>
          <w:i/>
          <w:sz w:val="24"/>
          <w:szCs w:val="24"/>
        </w:rPr>
        <w:t>中</w:t>
      </w:r>
      <w:r w:rsidRPr="00235637">
        <w:rPr>
          <w:rFonts w:ascii="Arial" w:eastAsia="宋体" w:hAnsi="Arial" w:cs="Arial"/>
          <w:i/>
          <w:sz w:val="24"/>
          <w:szCs w:val="24"/>
        </w:rPr>
        <w:t>，</w:t>
      </w:r>
      <w:r w:rsidR="00D23F67" w:rsidRPr="00235637">
        <w:rPr>
          <w:rFonts w:ascii="Arial" w:eastAsia="宋体" w:hAnsi="Arial" w:cs="Arial"/>
          <w:i/>
          <w:sz w:val="24"/>
          <w:szCs w:val="24"/>
        </w:rPr>
        <w:t>多个</w:t>
      </w:r>
      <w:r w:rsidRPr="00235637">
        <w:rPr>
          <w:rFonts w:ascii="Arial" w:eastAsia="宋体" w:hAnsi="Arial" w:cs="Arial"/>
          <w:i/>
          <w:sz w:val="24"/>
          <w:szCs w:val="24"/>
        </w:rPr>
        <w:t>制造商都可以指定相同的代理。</w:t>
      </w:r>
    </w:p>
    <w:p w14:paraId="22B850AA" w14:textId="0076E2AD" w:rsidR="002E3243" w:rsidRPr="00235637" w:rsidRDefault="002E3243" w:rsidP="003D46CF">
      <w:pPr>
        <w:overflowPunct w:val="0"/>
        <w:snapToGrid w:val="0"/>
        <w:spacing w:after="240" w:line="300" w:lineRule="auto"/>
        <w:rPr>
          <w:rFonts w:ascii="Arial" w:eastAsia="宋体" w:hAnsi="Arial" w:cs="Arial"/>
          <w:i/>
          <w:sz w:val="24"/>
          <w:szCs w:val="24"/>
        </w:rPr>
      </w:pPr>
      <w:r w:rsidRPr="00235637">
        <w:rPr>
          <w:rFonts w:ascii="Arial" w:eastAsia="宋体" w:hAnsi="Arial" w:cs="Arial"/>
          <w:i/>
          <w:sz w:val="24"/>
          <w:szCs w:val="24"/>
        </w:rPr>
        <w:t>（</w:t>
      </w:r>
      <w:r w:rsidRPr="00235637">
        <w:rPr>
          <w:rFonts w:ascii="Arial" w:eastAsia="宋体" w:hAnsi="Arial" w:cs="Arial"/>
          <w:i/>
          <w:sz w:val="24"/>
          <w:szCs w:val="24"/>
        </w:rPr>
        <w:t>b</w:t>
      </w:r>
      <w:r w:rsidRPr="00235637">
        <w:rPr>
          <w:rFonts w:ascii="Arial" w:eastAsia="宋体" w:hAnsi="Arial" w:cs="Arial"/>
          <w:i/>
          <w:sz w:val="24"/>
          <w:szCs w:val="24"/>
        </w:rPr>
        <w:t>）指定代理商的制造商必须将其指定</w:t>
      </w:r>
      <w:r w:rsidR="00D23F67" w:rsidRPr="00235637">
        <w:rPr>
          <w:rFonts w:ascii="Arial" w:eastAsia="宋体" w:hAnsi="Arial" w:cs="Arial"/>
          <w:i/>
          <w:sz w:val="24"/>
          <w:szCs w:val="24"/>
        </w:rPr>
        <w:t>上报至</w:t>
      </w:r>
      <w:r w:rsidR="004C3485" w:rsidRPr="00235637">
        <w:rPr>
          <w:rFonts w:ascii="Arial" w:eastAsia="宋体" w:hAnsi="Arial" w:cs="Arial"/>
          <w:i/>
          <w:sz w:val="24"/>
          <w:szCs w:val="24"/>
        </w:rPr>
        <w:t>器械和放射卫生中心</w:t>
      </w:r>
      <w:r w:rsidR="00D23F67" w:rsidRPr="00235637">
        <w:rPr>
          <w:rFonts w:ascii="Arial" w:eastAsia="宋体" w:hAnsi="Arial" w:cs="Arial"/>
          <w:i/>
          <w:sz w:val="24"/>
          <w:szCs w:val="24"/>
        </w:rPr>
        <w:t>；</w:t>
      </w:r>
      <w:r w:rsidRPr="00235637">
        <w:rPr>
          <w:rFonts w:ascii="Arial" w:eastAsia="宋体" w:hAnsi="Arial" w:cs="Arial"/>
          <w:i/>
          <w:sz w:val="24"/>
          <w:szCs w:val="24"/>
        </w:rPr>
        <w:t>ATTN</w:t>
      </w:r>
      <w:r w:rsidRPr="00235637">
        <w:rPr>
          <w:rFonts w:ascii="Arial" w:eastAsia="宋体" w:hAnsi="Arial" w:cs="Arial"/>
          <w:i/>
          <w:sz w:val="24"/>
          <w:szCs w:val="24"/>
        </w:rPr>
        <w:t>：代</w:t>
      </w:r>
      <w:r w:rsidRPr="00235637">
        <w:rPr>
          <w:rFonts w:ascii="Arial" w:eastAsia="宋体" w:hAnsi="Arial" w:cs="Arial"/>
          <w:i/>
          <w:sz w:val="24"/>
          <w:szCs w:val="24"/>
        </w:rPr>
        <w:lastRenderedPageBreak/>
        <w:t>理商名称（</w:t>
      </w:r>
      <w:r w:rsidRPr="00235637">
        <w:rPr>
          <w:rFonts w:ascii="Arial" w:eastAsia="宋体" w:hAnsi="Arial" w:cs="Arial"/>
          <w:i/>
          <w:sz w:val="24"/>
          <w:szCs w:val="24"/>
        </w:rPr>
        <w:t>HFZ-240</w:t>
      </w:r>
      <w:r w:rsidRPr="00235637">
        <w:rPr>
          <w:rFonts w:ascii="Arial" w:eastAsia="宋体" w:hAnsi="Arial" w:cs="Arial"/>
          <w:i/>
          <w:sz w:val="24"/>
          <w:szCs w:val="24"/>
        </w:rPr>
        <w:t>）</w:t>
      </w:r>
      <w:r w:rsidR="00D23F67" w:rsidRPr="00235637">
        <w:rPr>
          <w:rFonts w:ascii="Arial" w:eastAsia="宋体" w:hAnsi="Arial" w:cs="Arial"/>
          <w:i/>
          <w:sz w:val="24"/>
          <w:szCs w:val="24"/>
        </w:rPr>
        <w:t>；沟通、培训和放射项目</w:t>
      </w:r>
      <w:r w:rsidRPr="00235637">
        <w:rPr>
          <w:rFonts w:ascii="Arial" w:eastAsia="宋体" w:hAnsi="Arial" w:cs="Arial"/>
          <w:i/>
          <w:sz w:val="24"/>
          <w:szCs w:val="24"/>
        </w:rPr>
        <w:t>办公室</w:t>
      </w:r>
      <w:r w:rsidR="007F3919">
        <w:rPr>
          <w:rFonts w:ascii="Arial" w:eastAsia="宋体" w:hAnsi="Arial" w:cs="Arial" w:hint="eastAsia"/>
          <w:i/>
          <w:sz w:val="24"/>
          <w:szCs w:val="24"/>
        </w:rPr>
        <w:t>（</w:t>
      </w:r>
      <w:r w:rsidR="00D23F67" w:rsidRPr="00235637">
        <w:rPr>
          <w:rFonts w:ascii="Arial" w:eastAsia="宋体" w:hAnsi="Arial" w:cs="Arial"/>
          <w:i/>
          <w:sz w:val="24"/>
          <w:szCs w:val="24"/>
        </w:rPr>
        <w:t>10903 New Hampshire Avenue, Silver Spring, MD 20993</w:t>
      </w:r>
      <w:r w:rsidR="007F3919">
        <w:rPr>
          <w:rFonts w:ascii="Arial" w:eastAsia="宋体" w:hAnsi="Arial" w:cs="Arial" w:hint="eastAsia"/>
          <w:i/>
          <w:sz w:val="24"/>
          <w:szCs w:val="24"/>
        </w:rPr>
        <w:t>）</w:t>
      </w:r>
      <w:r w:rsidR="00D23F67" w:rsidRPr="00235637">
        <w:rPr>
          <w:rFonts w:ascii="Arial" w:eastAsia="宋体" w:hAnsi="Arial" w:cs="Arial"/>
          <w:i/>
          <w:sz w:val="24"/>
          <w:szCs w:val="24"/>
        </w:rPr>
        <w:t>。</w:t>
      </w:r>
      <w:r w:rsidRPr="00235637">
        <w:rPr>
          <w:rFonts w:ascii="Arial" w:eastAsia="宋体" w:hAnsi="Arial" w:cs="Arial"/>
          <w:i/>
          <w:sz w:val="24"/>
          <w:szCs w:val="24"/>
        </w:rPr>
        <w:t>必须</w:t>
      </w:r>
      <w:r w:rsidR="00D23F67" w:rsidRPr="00235637">
        <w:rPr>
          <w:rFonts w:ascii="Arial" w:eastAsia="宋体" w:hAnsi="Arial" w:cs="Arial"/>
          <w:i/>
          <w:sz w:val="24"/>
          <w:szCs w:val="24"/>
        </w:rPr>
        <w:t>以</w:t>
      </w:r>
      <w:r w:rsidRPr="00235637">
        <w:rPr>
          <w:rFonts w:ascii="Arial" w:eastAsia="宋体" w:hAnsi="Arial" w:cs="Arial"/>
          <w:i/>
          <w:sz w:val="24"/>
          <w:szCs w:val="24"/>
        </w:rPr>
        <w:t>书面</w:t>
      </w:r>
      <w:r w:rsidR="00D23F67" w:rsidRPr="00235637">
        <w:rPr>
          <w:rFonts w:ascii="Arial" w:eastAsia="宋体" w:hAnsi="Arial" w:cs="Arial"/>
          <w:i/>
          <w:sz w:val="24"/>
          <w:szCs w:val="24"/>
        </w:rPr>
        <w:t>形式并注明</w:t>
      </w:r>
      <w:r w:rsidRPr="00235637">
        <w:rPr>
          <w:rFonts w:ascii="Arial" w:eastAsia="宋体" w:hAnsi="Arial" w:cs="Arial"/>
          <w:i/>
          <w:sz w:val="24"/>
          <w:szCs w:val="24"/>
        </w:rPr>
        <w:t>日期</w:t>
      </w:r>
      <w:r w:rsidR="00D23F67" w:rsidRPr="00235637">
        <w:rPr>
          <w:rFonts w:ascii="Arial" w:eastAsia="宋体" w:hAnsi="Arial" w:cs="Arial"/>
          <w:i/>
          <w:sz w:val="24"/>
          <w:szCs w:val="24"/>
        </w:rPr>
        <w:t>；</w:t>
      </w:r>
      <w:r w:rsidRPr="00235637">
        <w:rPr>
          <w:rFonts w:ascii="Arial" w:eastAsia="宋体" w:hAnsi="Arial" w:cs="Arial"/>
          <w:i/>
          <w:sz w:val="24"/>
          <w:szCs w:val="24"/>
        </w:rPr>
        <w:t>所有签名必须</w:t>
      </w:r>
      <w:r w:rsidR="000D2E68">
        <w:rPr>
          <w:rFonts w:ascii="Arial" w:eastAsia="宋体" w:hAnsi="Arial" w:cs="Arial" w:hint="eastAsia"/>
          <w:i/>
          <w:sz w:val="24"/>
          <w:szCs w:val="24"/>
        </w:rPr>
        <w:t>使用</w:t>
      </w:r>
      <w:r w:rsidRPr="00235637">
        <w:rPr>
          <w:rFonts w:ascii="Arial" w:eastAsia="宋体" w:hAnsi="Arial" w:cs="Arial"/>
          <w:i/>
          <w:sz w:val="24"/>
          <w:szCs w:val="24"/>
        </w:rPr>
        <w:t>墨水</w:t>
      </w:r>
      <w:r w:rsidR="000D2E68">
        <w:rPr>
          <w:rFonts w:ascii="Arial" w:eastAsia="宋体" w:hAnsi="Arial" w:cs="Arial" w:hint="eastAsia"/>
          <w:i/>
          <w:sz w:val="24"/>
          <w:szCs w:val="24"/>
        </w:rPr>
        <w:t>笔</w:t>
      </w:r>
      <w:r w:rsidRPr="00235637">
        <w:rPr>
          <w:rFonts w:ascii="Arial" w:eastAsia="宋体" w:hAnsi="Arial" w:cs="Arial"/>
          <w:i/>
          <w:sz w:val="24"/>
          <w:szCs w:val="24"/>
        </w:rPr>
        <w:t>。</w:t>
      </w:r>
      <w:r w:rsidR="00D23F67" w:rsidRPr="00235637">
        <w:rPr>
          <w:rFonts w:ascii="Arial" w:eastAsia="宋体" w:hAnsi="Arial" w:cs="Arial"/>
          <w:i/>
          <w:sz w:val="24"/>
          <w:szCs w:val="24"/>
        </w:rPr>
        <w:t>指定</w:t>
      </w:r>
      <w:r w:rsidRPr="00235637">
        <w:rPr>
          <w:rFonts w:ascii="Arial" w:eastAsia="宋体" w:hAnsi="Arial" w:cs="Arial"/>
          <w:i/>
          <w:sz w:val="24"/>
          <w:szCs w:val="24"/>
        </w:rPr>
        <w:t>必须以法定形式</w:t>
      </w:r>
      <w:r w:rsidR="00D23F67" w:rsidRPr="00235637">
        <w:rPr>
          <w:rFonts w:ascii="Arial" w:eastAsia="宋体" w:hAnsi="Arial" w:cs="Arial"/>
          <w:i/>
          <w:sz w:val="24"/>
          <w:szCs w:val="24"/>
        </w:rPr>
        <w:t>完成</w:t>
      </w:r>
      <w:r w:rsidRPr="00235637">
        <w:rPr>
          <w:rFonts w:ascii="Arial" w:eastAsia="宋体" w:hAnsi="Arial" w:cs="Arial"/>
          <w:i/>
          <w:sz w:val="24"/>
          <w:szCs w:val="24"/>
        </w:rPr>
        <w:t>，</w:t>
      </w:r>
      <w:r w:rsidR="00D23F67" w:rsidRPr="00235637">
        <w:rPr>
          <w:rFonts w:ascii="Arial" w:eastAsia="宋体" w:hAnsi="Arial" w:cs="Arial"/>
          <w:i/>
          <w:sz w:val="24"/>
          <w:szCs w:val="24"/>
        </w:rPr>
        <w:t>并以</w:t>
      </w:r>
      <w:r w:rsidRPr="00235637">
        <w:rPr>
          <w:rFonts w:ascii="Arial" w:eastAsia="宋体" w:hAnsi="Arial" w:cs="Arial"/>
          <w:i/>
          <w:sz w:val="24"/>
          <w:szCs w:val="24"/>
        </w:rPr>
        <w:t>制造商根据法律</w:t>
      </w:r>
      <w:r w:rsidR="00D23F67" w:rsidRPr="00235637">
        <w:rPr>
          <w:rFonts w:ascii="Arial" w:eastAsia="宋体" w:hAnsi="Arial" w:cs="Arial"/>
          <w:i/>
          <w:sz w:val="24"/>
          <w:szCs w:val="24"/>
        </w:rPr>
        <w:t>、</w:t>
      </w:r>
      <w:r w:rsidRPr="00235637">
        <w:rPr>
          <w:rFonts w:ascii="Arial" w:eastAsia="宋体" w:hAnsi="Arial" w:cs="Arial"/>
          <w:i/>
          <w:sz w:val="24"/>
          <w:szCs w:val="24"/>
        </w:rPr>
        <w:t>公司章程</w:t>
      </w:r>
      <w:r w:rsidR="00D23F67" w:rsidRPr="00235637">
        <w:rPr>
          <w:rFonts w:ascii="Arial" w:eastAsia="宋体" w:hAnsi="Arial" w:cs="Arial"/>
          <w:i/>
          <w:sz w:val="24"/>
          <w:szCs w:val="24"/>
        </w:rPr>
        <w:t>、</w:t>
      </w:r>
      <w:r w:rsidRPr="00235637">
        <w:rPr>
          <w:rFonts w:ascii="Arial" w:eastAsia="宋体" w:hAnsi="Arial" w:cs="Arial"/>
          <w:i/>
          <w:sz w:val="24"/>
          <w:szCs w:val="24"/>
        </w:rPr>
        <w:t>或制造商在制造地点和时间进行指定的其他要求下对制造商有效并具有约束力的法定形式，</w:t>
      </w:r>
      <w:r w:rsidR="00D23F67" w:rsidRPr="00235637">
        <w:rPr>
          <w:rFonts w:ascii="Arial" w:eastAsia="宋体" w:hAnsi="Arial" w:cs="Arial"/>
          <w:i/>
          <w:sz w:val="24"/>
          <w:szCs w:val="24"/>
        </w:rPr>
        <w:t>并且</w:t>
      </w:r>
      <w:r w:rsidR="000D2E68">
        <w:rPr>
          <w:rFonts w:ascii="Arial" w:eastAsia="宋体" w:hAnsi="Arial" w:cs="Arial" w:hint="eastAsia"/>
          <w:i/>
          <w:sz w:val="24"/>
          <w:szCs w:val="24"/>
        </w:rPr>
        <w:t>相关人员或</w:t>
      </w:r>
      <w:r w:rsidR="00D23F67" w:rsidRPr="00235637">
        <w:rPr>
          <w:rFonts w:ascii="Arial" w:eastAsia="宋体" w:hAnsi="Arial" w:cs="Arial"/>
          <w:i/>
          <w:sz w:val="24"/>
          <w:szCs w:val="24"/>
        </w:rPr>
        <w:t>签署</w:t>
      </w:r>
      <w:r w:rsidR="000D2E68">
        <w:rPr>
          <w:rFonts w:ascii="Arial" w:eastAsia="宋体" w:hAnsi="Arial" w:cs="Arial" w:hint="eastAsia"/>
          <w:i/>
          <w:sz w:val="24"/>
          <w:szCs w:val="24"/>
        </w:rPr>
        <w:t>该</w:t>
      </w:r>
      <w:r w:rsidR="00D23F67" w:rsidRPr="00235637">
        <w:rPr>
          <w:rFonts w:ascii="Arial" w:eastAsia="宋体" w:hAnsi="Arial" w:cs="Arial"/>
          <w:i/>
          <w:sz w:val="24"/>
          <w:szCs w:val="24"/>
        </w:rPr>
        <w:t>指定的人</w:t>
      </w:r>
      <w:r w:rsidR="000D2E68">
        <w:rPr>
          <w:rFonts w:ascii="Arial" w:eastAsia="宋体" w:hAnsi="Arial" w:cs="Arial" w:hint="eastAsia"/>
          <w:i/>
          <w:sz w:val="24"/>
          <w:szCs w:val="24"/>
        </w:rPr>
        <w:t>员</w:t>
      </w:r>
      <w:r w:rsidR="00D23F67" w:rsidRPr="00235637">
        <w:rPr>
          <w:rFonts w:ascii="Arial" w:eastAsia="宋体" w:hAnsi="Arial" w:cs="Arial"/>
          <w:i/>
          <w:sz w:val="24"/>
          <w:szCs w:val="24"/>
        </w:rPr>
        <w:t>应证明</w:t>
      </w:r>
      <w:r w:rsidR="000D2E68">
        <w:rPr>
          <w:rFonts w:ascii="Arial" w:eastAsia="宋体" w:hAnsi="Arial" w:cs="Arial" w:hint="eastAsia"/>
          <w:i/>
          <w:sz w:val="24"/>
          <w:szCs w:val="24"/>
        </w:rPr>
        <w:t>该过程</w:t>
      </w:r>
      <w:r w:rsidR="00D23F67" w:rsidRPr="00235637">
        <w:rPr>
          <w:rFonts w:ascii="Arial" w:eastAsia="宋体" w:hAnsi="Arial" w:cs="Arial"/>
          <w:i/>
          <w:sz w:val="24"/>
          <w:szCs w:val="24"/>
        </w:rPr>
        <w:t>。该指定过程</w:t>
      </w:r>
      <w:r w:rsidRPr="00235637">
        <w:rPr>
          <w:rFonts w:ascii="Arial" w:eastAsia="宋体" w:hAnsi="Arial" w:cs="Arial"/>
          <w:i/>
          <w:sz w:val="24"/>
          <w:szCs w:val="24"/>
        </w:rPr>
        <w:t>必须</w:t>
      </w:r>
      <w:r w:rsidR="00D23F67" w:rsidRPr="00235637">
        <w:rPr>
          <w:rFonts w:ascii="Arial" w:eastAsia="宋体" w:hAnsi="Arial" w:cs="Arial"/>
          <w:i/>
          <w:sz w:val="24"/>
          <w:szCs w:val="24"/>
        </w:rPr>
        <w:t>包含</w:t>
      </w:r>
      <w:r w:rsidRPr="00235637">
        <w:rPr>
          <w:rFonts w:ascii="Arial" w:eastAsia="宋体" w:hAnsi="Arial" w:cs="Arial"/>
          <w:i/>
          <w:sz w:val="24"/>
          <w:szCs w:val="24"/>
        </w:rPr>
        <w:t>制造商的完整法定名称和制造商开展业务的名称（如果适用），主要营业地点和地址。如果制造商的任何产品不具有其法定名称，则该名称必须标识商标</w:t>
      </w:r>
      <w:r w:rsidR="00D23F67" w:rsidRPr="00235637">
        <w:rPr>
          <w:rFonts w:ascii="Arial" w:eastAsia="宋体" w:hAnsi="Arial" w:cs="Arial"/>
          <w:i/>
          <w:sz w:val="24"/>
          <w:szCs w:val="24"/>
        </w:rPr>
        <w:t>、</w:t>
      </w:r>
      <w:r w:rsidRPr="00235637">
        <w:rPr>
          <w:rFonts w:ascii="Arial" w:eastAsia="宋体" w:hAnsi="Arial" w:cs="Arial"/>
          <w:i/>
          <w:sz w:val="24"/>
          <w:szCs w:val="24"/>
        </w:rPr>
        <w:t>商号</w:t>
      </w:r>
      <w:r w:rsidR="00D23F67" w:rsidRPr="00235637">
        <w:rPr>
          <w:rFonts w:ascii="Arial" w:eastAsia="宋体" w:hAnsi="Arial" w:cs="Arial"/>
          <w:i/>
          <w:sz w:val="24"/>
          <w:szCs w:val="24"/>
        </w:rPr>
        <w:t>、</w:t>
      </w:r>
      <w:r w:rsidRPr="00235637">
        <w:rPr>
          <w:rFonts w:ascii="Arial" w:eastAsia="宋体" w:hAnsi="Arial" w:cs="Arial"/>
          <w:i/>
          <w:sz w:val="24"/>
          <w:szCs w:val="24"/>
        </w:rPr>
        <w:t>或这些产品的其他原产地名称。指定必须规定，在制造商撤回或更换之前，该规定将继续有效，并承担由指定代理人正式签署的承诺声明。必须说明代理人的完整法定名称和地址。在</w:t>
      </w:r>
      <w:r w:rsidR="00F231EA" w:rsidRPr="00235637">
        <w:rPr>
          <w:rFonts w:ascii="Arial" w:eastAsia="宋体" w:hAnsi="Arial" w:cs="Arial"/>
          <w:i/>
          <w:sz w:val="24"/>
          <w:szCs w:val="24"/>
        </w:rPr>
        <w:t>委员会</w:t>
      </w:r>
      <w:r w:rsidRPr="00235637">
        <w:rPr>
          <w:rFonts w:ascii="Arial" w:eastAsia="宋体" w:hAnsi="Arial" w:cs="Arial"/>
          <w:i/>
          <w:sz w:val="24"/>
          <w:szCs w:val="24"/>
        </w:rPr>
        <w:t>否决之前，即使不符合本节的所有要求，指定对制造商</w:t>
      </w:r>
      <w:r w:rsidR="00F231EA" w:rsidRPr="00235637">
        <w:rPr>
          <w:rFonts w:ascii="Arial" w:eastAsia="宋体" w:hAnsi="Arial" w:cs="Arial"/>
          <w:i/>
          <w:sz w:val="24"/>
          <w:szCs w:val="24"/>
        </w:rPr>
        <w:t>仍</w:t>
      </w:r>
      <w:r w:rsidRPr="00235637">
        <w:rPr>
          <w:rFonts w:ascii="Arial" w:eastAsia="宋体" w:hAnsi="Arial" w:cs="Arial"/>
          <w:i/>
          <w:sz w:val="24"/>
          <w:szCs w:val="24"/>
        </w:rPr>
        <w:t>具有约束力。指定代理人</w:t>
      </w:r>
      <w:r w:rsidR="00F231EA" w:rsidRPr="00235637">
        <w:rPr>
          <w:rFonts w:ascii="Arial" w:eastAsia="宋体" w:hAnsi="Arial" w:cs="Arial"/>
          <w:i/>
          <w:sz w:val="24"/>
          <w:szCs w:val="24"/>
        </w:rPr>
        <w:t>不应</w:t>
      </w:r>
      <w:r w:rsidRPr="00235637">
        <w:rPr>
          <w:rFonts w:ascii="Arial" w:eastAsia="宋体" w:hAnsi="Arial" w:cs="Arial"/>
          <w:i/>
          <w:sz w:val="24"/>
          <w:szCs w:val="24"/>
        </w:rPr>
        <w:t>将其职能的履行分配给另一人。</w:t>
      </w:r>
    </w:p>
    <w:p w14:paraId="13FB4780" w14:textId="1D984EA4" w:rsidR="002E3243" w:rsidRPr="005000F9" w:rsidRDefault="002E3243" w:rsidP="005A273F">
      <w:pPr>
        <w:overflowPunct w:val="0"/>
        <w:snapToGrid w:val="0"/>
        <w:spacing w:line="300" w:lineRule="auto"/>
        <w:rPr>
          <w:rFonts w:ascii="Arial" w:eastAsia="宋体" w:hAnsi="Arial" w:cs="Arial"/>
          <w:sz w:val="24"/>
          <w:szCs w:val="24"/>
        </w:rPr>
      </w:pPr>
      <w:r w:rsidRPr="004F36A5">
        <w:rPr>
          <w:rFonts w:ascii="Arial" w:eastAsia="宋体" w:hAnsi="Arial" w:cs="Arial"/>
          <w:b/>
          <w:sz w:val="24"/>
          <w:szCs w:val="24"/>
          <w:u w:val="single"/>
        </w:rPr>
        <w:t>出口</w:t>
      </w:r>
      <w:r w:rsidR="00395B17">
        <w:rPr>
          <w:rFonts w:ascii="Arial" w:eastAsia="宋体" w:hAnsi="Arial" w:cs="Arial"/>
          <w:sz w:val="24"/>
          <w:szCs w:val="24"/>
        </w:rPr>
        <w:t>【</w:t>
      </w:r>
      <w:r w:rsidRPr="005000F9">
        <w:rPr>
          <w:rFonts w:ascii="Arial" w:eastAsia="宋体" w:hAnsi="Arial" w:cs="Arial"/>
          <w:sz w:val="24"/>
          <w:szCs w:val="24"/>
        </w:rPr>
        <w:t>21 CFR 1010.20</w:t>
      </w:r>
      <w:r w:rsidR="00395B17">
        <w:rPr>
          <w:rFonts w:ascii="Arial" w:eastAsia="宋体" w:hAnsi="Arial" w:cs="Arial"/>
          <w:sz w:val="24"/>
          <w:szCs w:val="24"/>
        </w:rPr>
        <w:t>】</w:t>
      </w:r>
    </w:p>
    <w:p w14:paraId="61BF9801" w14:textId="5DA82B2C" w:rsidR="002E3243" w:rsidRPr="00AE1D84" w:rsidRDefault="00F231EA" w:rsidP="003D46CF">
      <w:pPr>
        <w:overflowPunct w:val="0"/>
        <w:snapToGrid w:val="0"/>
        <w:spacing w:after="240" w:line="300" w:lineRule="auto"/>
        <w:rPr>
          <w:rFonts w:ascii="Arial" w:eastAsia="宋体" w:hAnsi="Arial" w:cs="Arial"/>
          <w:i/>
          <w:sz w:val="24"/>
          <w:szCs w:val="24"/>
        </w:rPr>
      </w:pPr>
      <w:r w:rsidRPr="00AE1D84">
        <w:rPr>
          <w:rFonts w:ascii="Arial" w:eastAsia="宋体" w:hAnsi="Arial" w:cs="Arial"/>
          <w:i/>
          <w:sz w:val="24"/>
          <w:szCs w:val="24"/>
        </w:rPr>
        <w:t>本</w:t>
      </w:r>
      <w:r w:rsidR="002E3243" w:rsidRPr="00AE1D84">
        <w:rPr>
          <w:rFonts w:ascii="Arial" w:eastAsia="宋体" w:hAnsi="Arial" w:cs="Arial"/>
          <w:i/>
          <w:sz w:val="24"/>
          <w:szCs w:val="24"/>
        </w:rPr>
        <w:t>章规定的性能标准不适用于以下情况下仅用于出口的任何电子产品：</w:t>
      </w:r>
      <w:r w:rsidR="002E3243" w:rsidRPr="00AE1D84">
        <w:rPr>
          <w:rFonts w:ascii="Arial" w:eastAsia="宋体" w:hAnsi="Arial" w:cs="Arial"/>
          <w:i/>
          <w:sz w:val="24"/>
          <w:szCs w:val="24"/>
        </w:rPr>
        <w:t xml:space="preserve">  </w:t>
      </w:r>
    </w:p>
    <w:p w14:paraId="776D83BB" w14:textId="390D3697" w:rsidR="002E3243" w:rsidRPr="00AE1D84" w:rsidRDefault="002E3243" w:rsidP="003D46CF">
      <w:pPr>
        <w:overflowPunct w:val="0"/>
        <w:snapToGrid w:val="0"/>
        <w:spacing w:after="240" w:line="300" w:lineRule="auto"/>
        <w:rPr>
          <w:rFonts w:ascii="Arial" w:eastAsia="宋体" w:hAnsi="Arial" w:cs="Arial"/>
          <w:i/>
          <w:sz w:val="24"/>
          <w:szCs w:val="24"/>
        </w:rPr>
      </w:pPr>
      <w:r w:rsidRPr="00AE1D84">
        <w:rPr>
          <w:rFonts w:ascii="Arial" w:eastAsia="宋体" w:hAnsi="Arial" w:cs="Arial"/>
          <w:i/>
          <w:sz w:val="24"/>
          <w:szCs w:val="24"/>
        </w:rPr>
        <w:t>（</w:t>
      </w:r>
      <w:r w:rsidRPr="00AE1D84">
        <w:rPr>
          <w:rFonts w:ascii="Arial" w:eastAsia="宋体" w:hAnsi="Arial" w:cs="Arial"/>
          <w:i/>
          <w:sz w:val="24"/>
          <w:szCs w:val="24"/>
        </w:rPr>
        <w:t>a</w:t>
      </w:r>
      <w:r w:rsidRPr="00AE1D84">
        <w:rPr>
          <w:rFonts w:ascii="Arial" w:eastAsia="宋体" w:hAnsi="Arial" w:cs="Arial"/>
          <w:i/>
          <w:sz w:val="24"/>
          <w:szCs w:val="24"/>
        </w:rPr>
        <w:t>）此类产品</w:t>
      </w:r>
      <w:r w:rsidR="00F231EA" w:rsidRPr="00AE1D84">
        <w:rPr>
          <w:rFonts w:ascii="Arial" w:eastAsia="宋体" w:hAnsi="Arial" w:cs="Arial"/>
          <w:i/>
          <w:sz w:val="24"/>
          <w:szCs w:val="24"/>
        </w:rPr>
        <w:t>或产品</w:t>
      </w:r>
      <w:r w:rsidRPr="00AE1D84">
        <w:rPr>
          <w:rFonts w:ascii="Arial" w:eastAsia="宋体" w:hAnsi="Arial" w:cs="Arial"/>
          <w:i/>
          <w:sz w:val="24"/>
          <w:szCs w:val="24"/>
        </w:rPr>
        <w:t>的任何运</w:t>
      </w:r>
      <w:r w:rsidR="00F231EA" w:rsidRPr="00AE1D84">
        <w:rPr>
          <w:rFonts w:ascii="Arial" w:eastAsia="宋体" w:hAnsi="Arial" w:cs="Arial"/>
          <w:i/>
          <w:sz w:val="24"/>
          <w:szCs w:val="24"/>
        </w:rPr>
        <w:t>输集装箱外部的标签或标记表明该产品是用于出口的，和</w:t>
      </w:r>
    </w:p>
    <w:p w14:paraId="3F639857" w14:textId="77777777" w:rsidR="002E3243" w:rsidRPr="00AE1D84" w:rsidRDefault="002E3243" w:rsidP="003D46CF">
      <w:pPr>
        <w:overflowPunct w:val="0"/>
        <w:snapToGrid w:val="0"/>
        <w:spacing w:after="240" w:line="300" w:lineRule="auto"/>
        <w:rPr>
          <w:rFonts w:ascii="Arial" w:eastAsia="宋体" w:hAnsi="Arial" w:cs="Arial"/>
          <w:i/>
          <w:sz w:val="24"/>
          <w:szCs w:val="24"/>
        </w:rPr>
      </w:pPr>
      <w:r w:rsidRPr="00AE1D84">
        <w:rPr>
          <w:rFonts w:ascii="Arial" w:eastAsia="宋体" w:hAnsi="Arial" w:cs="Arial"/>
          <w:i/>
          <w:sz w:val="24"/>
          <w:szCs w:val="24"/>
        </w:rPr>
        <w:t>（</w:t>
      </w:r>
      <w:r w:rsidRPr="00AE1D84">
        <w:rPr>
          <w:rFonts w:ascii="Arial" w:eastAsia="宋体" w:hAnsi="Arial" w:cs="Arial"/>
          <w:i/>
          <w:sz w:val="24"/>
          <w:szCs w:val="24"/>
        </w:rPr>
        <w:t>b</w:t>
      </w:r>
      <w:r w:rsidRPr="00AE1D84">
        <w:rPr>
          <w:rFonts w:ascii="Arial" w:eastAsia="宋体" w:hAnsi="Arial" w:cs="Arial"/>
          <w:i/>
          <w:sz w:val="24"/>
          <w:szCs w:val="24"/>
        </w:rPr>
        <w:t>）此类产品符合该产品用于出口的国家的所有适用要求。</w:t>
      </w:r>
    </w:p>
    <w:p w14:paraId="00932B3A" w14:textId="6134E969" w:rsidR="002E3243" w:rsidRPr="005000F9" w:rsidRDefault="00F231EA"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一旦产品出口，可能无法将其退回到美国，即使退回也</w:t>
      </w:r>
      <w:r w:rsidR="002E3243" w:rsidRPr="005000F9">
        <w:rPr>
          <w:rFonts w:ascii="Arial" w:eastAsia="宋体" w:hAnsi="Arial" w:cs="Arial"/>
          <w:sz w:val="24"/>
          <w:szCs w:val="24"/>
        </w:rPr>
        <w:t>仅用于服务，然后再</w:t>
      </w:r>
      <w:r w:rsidRPr="005000F9">
        <w:rPr>
          <w:rFonts w:ascii="Arial" w:eastAsia="宋体" w:hAnsi="Arial" w:cs="Arial"/>
          <w:sz w:val="24"/>
          <w:szCs w:val="24"/>
        </w:rPr>
        <w:t>次</w:t>
      </w:r>
      <w:r w:rsidR="002E3243" w:rsidRPr="005000F9">
        <w:rPr>
          <w:rFonts w:ascii="Arial" w:eastAsia="宋体" w:hAnsi="Arial" w:cs="Arial"/>
          <w:sz w:val="24"/>
          <w:szCs w:val="24"/>
        </w:rPr>
        <w:t>出口。标记为出口</w:t>
      </w:r>
      <w:r w:rsidRPr="005000F9">
        <w:rPr>
          <w:rFonts w:ascii="Arial" w:eastAsia="宋体" w:hAnsi="Arial" w:cs="Arial"/>
          <w:sz w:val="24"/>
          <w:szCs w:val="24"/>
        </w:rPr>
        <w:t>的产品未经认证</w:t>
      </w:r>
      <w:r w:rsidR="002E3243" w:rsidRPr="005000F9">
        <w:rPr>
          <w:rFonts w:ascii="Arial" w:eastAsia="宋体" w:hAnsi="Arial" w:cs="Arial"/>
          <w:sz w:val="24"/>
          <w:szCs w:val="24"/>
        </w:rPr>
        <w:t>，因此</w:t>
      </w:r>
      <w:r w:rsidR="000D2E68">
        <w:rPr>
          <w:rFonts w:ascii="Arial" w:eastAsia="宋体" w:hAnsi="Arial" w:cs="Arial"/>
          <w:sz w:val="24"/>
          <w:szCs w:val="24"/>
        </w:rPr>
        <w:t>将</w:t>
      </w:r>
      <w:r w:rsidR="000D2E68" w:rsidRPr="005000F9">
        <w:rPr>
          <w:rFonts w:ascii="Arial" w:eastAsia="宋体" w:hAnsi="Arial" w:cs="Arial"/>
          <w:sz w:val="24"/>
          <w:szCs w:val="24"/>
        </w:rPr>
        <w:t>拒绝</w:t>
      </w:r>
      <w:r w:rsidRPr="005000F9">
        <w:rPr>
          <w:rFonts w:ascii="Arial" w:eastAsia="宋体" w:hAnsi="Arial" w:cs="Arial"/>
          <w:sz w:val="24"/>
          <w:szCs w:val="24"/>
        </w:rPr>
        <w:t>该</w:t>
      </w:r>
      <w:r w:rsidR="002E3243" w:rsidRPr="005000F9">
        <w:rPr>
          <w:rFonts w:ascii="Arial" w:eastAsia="宋体" w:hAnsi="Arial" w:cs="Arial"/>
          <w:sz w:val="24"/>
          <w:szCs w:val="24"/>
        </w:rPr>
        <w:t>产品进入美国</w:t>
      </w:r>
      <w:r w:rsidRPr="005000F9">
        <w:rPr>
          <w:rFonts w:ascii="Arial" w:eastAsia="宋体" w:hAnsi="Arial" w:cs="Arial"/>
          <w:sz w:val="24"/>
          <w:szCs w:val="24"/>
        </w:rPr>
        <w:t>。</w:t>
      </w:r>
    </w:p>
    <w:p w14:paraId="4DDCE59A" w14:textId="04448351" w:rsidR="002E3243" w:rsidRPr="005000F9" w:rsidRDefault="002E3243"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FDA</w:t>
      </w:r>
      <w:r w:rsidRPr="005000F9">
        <w:rPr>
          <w:rFonts w:ascii="Arial" w:eastAsia="宋体" w:hAnsi="Arial" w:cs="Arial"/>
          <w:sz w:val="24"/>
          <w:szCs w:val="24"/>
        </w:rPr>
        <w:t>不颁发非</w:t>
      </w:r>
      <w:r w:rsidR="00F231EA" w:rsidRPr="005000F9">
        <w:rPr>
          <w:rFonts w:ascii="Arial" w:eastAsia="宋体" w:hAnsi="Arial" w:cs="Arial"/>
          <w:sz w:val="24"/>
          <w:szCs w:val="24"/>
        </w:rPr>
        <w:t>医用</w:t>
      </w:r>
      <w:r w:rsidR="00401E42" w:rsidRPr="005000F9">
        <w:rPr>
          <w:rFonts w:ascii="Arial" w:eastAsia="宋体" w:hAnsi="Arial" w:cs="Arial"/>
          <w:sz w:val="24"/>
          <w:szCs w:val="24"/>
        </w:rPr>
        <w:t>柜式</w:t>
      </w:r>
      <w:r w:rsidR="00401E42" w:rsidRPr="005000F9">
        <w:rPr>
          <w:rFonts w:ascii="Arial" w:eastAsia="宋体" w:hAnsi="Arial" w:cs="Arial"/>
          <w:sz w:val="24"/>
          <w:szCs w:val="24"/>
        </w:rPr>
        <w:t>X</w:t>
      </w:r>
      <w:r w:rsidR="00401E42" w:rsidRPr="005000F9">
        <w:rPr>
          <w:rFonts w:ascii="Arial" w:eastAsia="宋体" w:hAnsi="Arial" w:cs="Arial"/>
          <w:sz w:val="24"/>
          <w:szCs w:val="24"/>
        </w:rPr>
        <w:t>射线系统</w:t>
      </w:r>
      <w:r w:rsidRPr="005000F9">
        <w:rPr>
          <w:rFonts w:ascii="Arial" w:eastAsia="宋体" w:hAnsi="Arial" w:cs="Arial"/>
          <w:sz w:val="24"/>
          <w:szCs w:val="24"/>
        </w:rPr>
        <w:t>的出口证书。</w:t>
      </w:r>
    </w:p>
    <w:p w14:paraId="6C792B2E" w14:textId="69341603" w:rsidR="002E3243" w:rsidRPr="007A4EDD" w:rsidRDefault="002E3243" w:rsidP="00B0114A">
      <w:pPr>
        <w:pStyle w:val="a4"/>
        <w:numPr>
          <w:ilvl w:val="0"/>
          <w:numId w:val="11"/>
        </w:numPr>
        <w:overflowPunct w:val="0"/>
        <w:snapToGrid w:val="0"/>
        <w:spacing w:beforeLines="50" w:before="156" w:after="240" w:line="300" w:lineRule="auto"/>
        <w:ind w:left="357" w:firstLineChars="0" w:hanging="357"/>
        <w:outlineLvl w:val="0"/>
        <w:rPr>
          <w:rFonts w:ascii="Arial" w:eastAsia="宋体" w:hAnsi="Arial" w:cs="Arial"/>
          <w:b/>
          <w:sz w:val="32"/>
          <w:szCs w:val="32"/>
        </w:rPr>
      </w:pPr>
      <w:bookmarkStart w:id="21" w:name="_Toc496890877"/>
      <w:r w:rsidRPr="007A4EDD">
        <w:rPr>
          <w:rFonts w:ascii="Arial" w:eastAsia="宋体" w:hAnsi="Arial" w:cs="Arial"/>
          <w:b/>
          <w:sz w:val="32"/>
          <w:szCs w:val="32"/>
        </w:rPr>
        <w:t>获取更多信息</w:t>
      </w:r>
      <w:bookmarkEnd w:id="21"/>
    </w:p>
    <w:p w14:paraId="16356706" w14:textId="45EB4A1E" w:rsidR="002E3243" w:rsidRPr="005000F9" w:rsidRDefault="002E3243"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您可以从我们的电子产品辐射控制网页获取有关</w:t>
      </w:r>
      <w:r w:rsidR="000D2151" w:rsidRPr="005000F9">
        <w:rPr>
          <w:rFonts w:ascii="Arial" w:eastAsia="宋体" w:hAnsi="Arial" w:cs="Arial"/>
          <w:sz w:val="24"/>
          <w:szCs w:val="24"/>
        </w:rPr>
        <w:t>柜式</w:t>
      </w:r>
      <w:r w:rsidR="00401E42" w:rsidRPr="005000F9">
        <w:rPr>
          <w:rFonts w:ascii="Arial" w:eastAsia="宋体" w:hAnsi="Arial" w:cs="Arial"/>
          <w:sz w:val="24"/>
          <w:szCs w:val="24"/>
        </w:rPr>
        <w:t>X</w:t>
      </w:r>
      <w:r w:rsidR="00401E42" w:rsidRPr="005000F9">
        <w:rPr>
          <w:rFonts w:ascii="Arial" w:eastAsia="宋体" w:hAnsi="Arial" w:cs="Arial"/>
          <w:sz w:val="24"/>
          <w:szCs w:val="24"/>
        </w:rPr>
        <w:t>射线</w:t>
      </w:r>
      <w:r w:rsidRPr="005000F9">
        <w:rPr>
          <w:rFonts w:ascii="Arial" w:eastAsia="宋体" w:hAnsi="Arial" w:cs="Arial"/>
          <w:sz w:val="24"/>
          <w:szCs w:val="24"/>
        </w:rPr>
        <w:t>系统要求的更多信息</w:t>
      </w:r>
      <w:r w:rsidR="00F231EA" w:rsidRPr="005000F9">
        <w:rPr>
          <w:rFonts w:ascii="Arial" w:eastAsia="宋体" w:hAnsi="Arial" w:cs="Arial"/>
          <w:sz w:val="24"/>
          <w:szCs w:val="24"/>
        </w:rPr>
        <w:t>：</w:t>
      </w:r>
      <w:r w:rsidR="00F231EA" w:rsidRPr="00251C76">
        <w:rPr>
          <w:rFonts w:ascii="Arial" w:eastAsia="宋体" w:hAnsi="Arial" w:cs="Arial"/>
          <w:color w:val="0000FF"/>
          <w:sz w:val="24"/>
          <w:szCs w:val="24"/>
          <w:u w:val="single"/>
        </w:rPr>
        <w:t>http://www.fda.gov/cdrh/radhealth/</w:t>
      </w:r>
      <w:r w:rsidRPr="005000F9">
        <w:rPr>
          <w:rFonts w:ascii="Arial" w:eastAsia="宋体" w:hAnsi="Arial" w:cs="Arial"/>
          <w:sz w:val="24"/>
          <w:szCs w:val="24"/>
        </w:rPr>
        <w:t>。</w:t>
      </w:r>
    </w:p>
    <w:p w14:paraId="30BECDA7" w14:textId="6E874D18" w:rsidR="003F1160" w:rsidRPr="005000F9" w:rsidRDefault="00F231EA" w:rsidP="003D46CF">
      <w:pPr>
        <w:overflowPunct w:val="0"/>
        <w:snapToGrid w:val="0"/>
        <w:spacing w:after="240" w:line="300" w:lineRule="auto"/>
        <w:rPr>
          <w:rFonts w:ascii="Arial" w:eastAsia="宋体" w:hAnsi="Arial" w:cs="Arial"/>
          <w:sz w:val="24"/>
          <w:szCs w:val="24"/>
        </w:rPr>
      </w:pPr>
      <w:r w:rsidRPr="005000F9">
        <w:rPr>
          <w:rFonts w:ascii="Arial" w:eastAsia="宋体" w:hAnsi="Arial" w:cs="Arial"/>
          <w:sz w:val="24"/>
          <w:szCs w:val="24"/>
        </w:rPr>
        <w:t>如果您对本指南有任何疑问，请联系</w:t>
      </w:r>
      <w:r w:rsidRPr="005000F9">
        <w:rPr>
          <w:rFonts w:ascii="Arial" w:eastAsia="宋体" w:hAnsi="Arial" w:cs="Arial"/>
          <w:sz w:val="24"/>
          <w:szCs w:val="24"/>
        </w:rPr>
        <w:t xml:space="preserve">Daniel </w:t>
      </w:r>
      <w:r w:rsidR="002E3243" w:rsidRPr="005000F9">
        <w:rPr>
          <w:rFonts w:ascii="Arial" w:eastAsia="宋体" w:hAnsi="Arial" w:cs="Arial"/>
          <w:sz w:val="24"/>
          <w:szCs w:val="24"/>
        </w:rPr>
        <w:t>Kassiday</w:t>
      </w:r>
      <w:r w:rsidR="002E3243" w:rsidRPr="005000F9">
        <w:rPr>
          <w:rFonts w:ascii="Arial" w:eastAsia="宋体" w:hAnsi="Arial" w:cs="Arial"/>
          <w:sz w:val="24"/>
          <w:szCs w:val="24"/>
        </w:rPr>
        <w:t>，</w:t>
      </w:r>
      <w:r w:rsidR="004C3485" w:rsidRPr="005000F9">
        <w:rPr>
          <w:rFonts w:ascii="Arial" w:eastAsia="宋体" w:hAnsi="Arial" w:cs="Arial"/>
          <w:sz w:val="24"/>
          <w:szCs w:val="24"/>
        </w:rPr>
        <w:t>器械和放射卫生中心</w:t>
      </w:r>
      <w:r w:rsidR="002E3243" w:rsidRPr="005000F9">
        <w:rPr>
          <w:rFonts w:ascii="Arial" w:eastAsia="宋体" w:hAnsi="Arial" w:cs="Arial"/>
          <w:sz w:val="24"/>
          <w:szCs w:val="24"/>
        </w:rPr>
        <w:t>（</w:t>
      </w:r>
      <w:r w:rsidR="002E3243" w:rsidRPr="005000F9">
        <w:rPr>
          <w:rFonts w:ascii="Arial" w:eastAsia="宋体" w:hAnsi="Arial" w:cs="Arial"/>
          <w:sz w:val="24"/>
          <w:szCs w:val="24"/>
        </w:rPr>
        <w:t>HFZ-240</w:t>
      </w:r>
      <w:r w:rsidR="002E3243" w:rsidRPr="005000F9">
        <w:rPr>
          <w:rFonts w:ascii="Arial" w:eastAsia="宋体" w:hAnsi="Arial" w:cs="Arial"/>
          <w:sz w:val="24"/>
          <w:szCs w:val="24"/>
        </w:rPr>
        <w:t>），</w:t>
      </w:r>
      <w:r w:rsidR="004C3485" w:rsidRPr="005000F9">
        <w:rPr>
          <w:rFonts w:ascii="Arial" w:eastAsia="宋体" w:hAnsi="Arial" w:cs="Arial"/>
          <w:sz w:val="24"/>
          <w:szCs w:val="24"/>
        </w:rPr>
        <w:t>食品药品监督管理局</w:t>
      </w:r>
      <w:r w:rsidR="000D2E68">
        <w:rPr>
          <w:rFonts w:ascii="Arial" w:eastAsia="宋体" w:hAnsi="Arial" w:cs="Arial" w:hint="eastAsia"/>
          <w:sz w:val="24"/>
          <w:szCs w:val="24"/>
        </w:rPr>
        <w:t>（</w:t>
      </w:r>
      <w:r w:rsidRPr="005000F9">
        <w:rPr>
          <w:rFonts w:ascii="Arial" w:eastAsia="宋体" w:hAnsi="Arial" w:cs="Arial"/>
          <w:sz w:val="24"/>
          <w:szCs w:val="24"/>
        </w:rPr>
        <w:t>10903 New Hampshire Avenue</w:t>
      </w:r>
      <w:r w:rsidRPr="005000F9">
        <w:rPr>
          <w:rFonts w:ascii="Arial" w:eastAsia="宋体" w:hAnsi="Arial" w:cs="Arial"/>
          <w:sz w:val="24"/>
          <w:szCs w:val="24"/>
        </w:rPr>
        <w:t>，</w:t>
      </w:r>
      <w:r w:rsidR="002E3243" w:rsidRPr="005000F9">
        <w:rPr>
          <w:rFonts w:ascii="Arial" w:eastAsia="宋体" w:hAnsi="Arial" w:cs="Arial"/>
          <w:sz w:val="24"/>
          <w:szCs w:val="24"/>
        </w:rPr>
        <w:t>Silver Spring</w:t>
      </w:r>
      <w:r w:rsidR="002E3243" w:rsidRPr="005000F9">
        <w:rPr>
          <w:rFonts w:ascii="Arial" w:eastAsia="宋体" w:hAnsi="Arial" w:cs="Arial"/>
          <w:sz w:val="24"/>
          <w:szCs w:val="24"/>
        </w:rPr>
        <w:t>，</w:t>
      </w:r>
      <w:r w:rsidR="002E3243" w:rsidRPr="005000F9">
        <w:rPr>
          <w:rFonts w:ascii="Arial" w:eastAsia="宋体" w:hAnsi="Arial" w:cs="Arial"/>
          <w:sz w:val="24"/>
          <w:szCs w:val="24"/>
        </w:rPr>
        <w:t>MD 20993</w:t>
      </w:r>
      <w:r w:rsidR="000D2E68">
        <w:rPr>
          <w:rFonts w:ascii="Arial" w:eastAsia="宋体" w:hAnsi="Arial" w:cs="Arial" w:hint="eastAsia"/>
          <w:sz w:val="24"/>
          <w:szCs w:val="24"/>
        </w:rPr>
        <w:t>）</w:t>
      </w:r>
      <w:r w:rsidR="002E3243" w:rsidRPr="005000F9">
        <w:rPr>
          <w:rFonts w:ascii="Arial" w:eastAsia="宋体" w:hAnsi="Arial" w:cs="Arial"/>
          <w:sz w:val="24"/>
          <w:szCs w:val="24"/>
        </w:rPr>
        <w:t>或</w:t>
      </w:r>
      <w:r w:rsidR="002E3243" w:rsidRPr="005000F9">
        <w:rPr>
          <w:rFonts w:ascii="Arial" w:eastAsia="宋体" w:hAnsi="Arial" w:cs="Arial"/>
          <w:sz w:val="24"/>
          <w:szCs w:val="24"/>
        </w:rPr>
        <w:t>daniel.ka</w:t>
      </w:r>
      <w:bookmarkStart w:id="22" w:name="_GoBack"/>
      <w:bookmarkEnd w:id="22"/>
      <w:r w:rsidR="002E3243" w:rsidRPr="005000F9">
        <w:rPr>
          <w:rFonts w:ascii="Arial" w:eastAsia="宋体" w:hAnsi="Arial" w:cs="Arial"/>
          <w:sz w:val="24"/>
          <w:szCs w:val="24"/>
        </w:rPr>
        <w:t>ssiday@fda.hhs.gov</w:t>
      </w:r>
      <w:r w:rsidR="002E3243" w:rsidRPr="005000F9">
        <w:rPr>
          <w:rFonts w:ascii="Arial" w:eastAsia="宋体" w:hAnsi="Arial" w:cs="Arial"/>
          <w:sz w:val="24"/>
          <w:szCs w:val="24"/>
        </w:rPr>
        <w:t>。</w:t>
      </w:r>
    </w:p>
    <w:sectPr w:rsidR="003F1160" w:rsidRPr="005000F9" w:rsidSect="00AB1E25">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014CF4" w14:textId="77777777" w:rsidR="00222C7D" w:rsidRDefault="00222C7D" w:rsidP="000D2151">
      <w:r>
        <w:separator/>
      </w:r>
    </w:p>
  </w:endnote>
  <w:endnote w:type="continuationSeparator" w:id="0">
    <w:p w14:paraId="17D28424" w14:textId="77777777" w:rsidR="00222C7D" w:rsidRDefault="00222C7D" w:rsidP="000D2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778941143"/>
      <w:docPartObj>
        <w:docPartGallery w:val="Page Numbers (Bottom of Page)"/>
        <w:docPartUnique/>
      </w:docPartObj>
    </w:sdtPr>
    <w:sdtEndPr/>
    <w:sdtContent>
      <w:p w14:paraId="1A61D048" w14:textId="04A9201A" w:rsidR="00563F1C" w:rsidRPr="00AB1E25" w:rsidRDefault="00563F1C" w:rsidP="00AB1E25">
        <w:pPr>
          <w:pStyle w:val="a9"/>
          <w:jc w:val="right"/>
          <w:rPr>
            <w:rFonts w:ascii="Arial" w:hAnsi="Arial" w:cs="Arial"/>
          </w:rPr>
        </w:pPr>
        <w:r w:rsidRPr="00AB1E25">
          <w:rPr>
            <w:rFonts w:ascii="Arial" w:hAnsi="Arial" w:cs="Arial"/>
          </w:rPr>
          <w:fldChar w:fldCharType="begin"/>
        </w:r>
        <w:r w:rsidRPr="00AB1E25">
          <w:rPr>
            <w:rFonts w:ascii="Arial" w:hAnsi="Arial" w:cs="Arial"/>
          </w:rPr>
          <w:instrText>PAGE   \* MERGEFORMAT</w:instrText>
        </w:r>
        <w:r w:rsidRPr="00AB1E25">
          <w:rPr>
            <w:rFonts w:ascii="Arial" w:hAnsi="Arial" w:cs="Arial"/>
          </w:rPr>
          <w:fldChar w:fldCharType="separate"/>
        </w:r>
        <w:r w:rsidR="00564835" w:rsidRPr="00564835">
          <w:rPr>
            <w:rFonts w:ascii="Arial" w:hAnsi="Arial" w:cs="Arial"/>
            <w:noProof/>
            <w:lang w:val="zh-CN"/>
          </w:rPr>
          <w:t>24</w:t>
        </w:r>
        <w:r w:rsidRPr="00AB1E25">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D7F14D" w14:textId="77777777" w:rsidR="00222C7D" w:rsidRDefault="00222C7D" w:rsidP="000D2151">
      <w:r>
        <w:separator/>
      </w:r>
    </w:p>
  </w:footnote>
  <w:footnote w:type="continuationSeparator" w:id="0">
    <w:p w14:paraId="34408787" w14:textId="77777777" w:rsidR="00222C7D" w:rsidRDefault="00222C7D" w:rsidP="000D2151">
      <w:r>
        <w:continuationSeparator/>
      </w:r>
    </w:p>
  </w:footnote>
  <w:footnote w:id="1">
    <w:p w14:paraId="38568F52" w14:textId="63873152" w:rsidR="00563F1C" w:rsidRPr="00D95F05" w:rsidRDefault="00563F1C">
      <w:pPr>
        <w:pStyle w:val="a6"/>
        <w:rPr>
          <w:rFonts w:ascii="Arial" w:eastAsia="宋体" w:hAnsi="Arial" w:cs="Arial"/>
          <w:highlight w:val="yellow"/>
        </w:rPr>
      </w:pPr>
      <w:r w:rsidRPr="00564835">
        <w:rPr>
          <w:rStyle w:val="a7"/>
          <w:rFonts w:ascii="Arial" w:eastAsia="宋体" w:hAnsi="Arial" w:cs="Arial"/>
        </w:rPr>
        <w:footnoteRef/>
      </w:r>
      <w:r w:rsidRPr="00564835">
        <w:rPr>
          <w:rFonts w:ascii="Arial" w:eastAsia="宋体" w:hAnsi="Arial" w:cs="Arial"/>
        </w:rPr>
        <w:t xml:space="preserve"> </w:t>
      </w:r>
      <w:r w:rsidRPr="00564835">
        <w:rPr>
          <w:rFonts w:ascii="Arial" w:eastAsia="宋体" w:hAnsi="Arial" w:cs="Arial" w:hint="eastAsia"/>
        </w:rPr>
        <w:t>除了上述法规的要求外，制造商还必须遵守其他适用的法案和法规条款，包括该产品为法案（</w:t>
      </w:r>
      <w:r w:rsidRPr="00564835">
        <w:rPr>
          <w:rFonts w:ascii="Arial" w:eastAsia="宋体" w:hAnsi="Arial" w:cs="Arial"/>
        </w:rPr>
        <w:t>21 U.S.C. 301(h)</w:t>
      </w:r>
      <w:r w:rsidRPr="00564835">
        <w:rPr>
          <w:rFonts w:ascii="Arial" w:eastAsia="宋体" w:hAnsi="Arial" w:cs="Arial" w:hint="eastAsia"/>
        </w:rPr>
        <w:t>）规定下的</w:t>
      </w:r>
      <w:r w:rsidRPr="00564835">
        <w:rPr>
          <w:rFonts w:ascii="Arial" w:eastAsia="宋体" w:hAnsi="Arial" w:cs="Arial"/>
        </w:rPr>
        <w:t>“</w:t>
      </w:r>
      <w:r w:rsidRPr="00564835">
        <w:rPr>
          <w:rFonts w:ascii="Arial" w:eastAsia="宋体" w:hAnsi="Arial" w:cs="Arial" w:hint="eastAsia"/>
        </w:rPr>
        <w:t>医疗器械</w:t>
      </w:r>
      <w:r w:rsidRPr="00564835">
        <w:rPr>
          <w:rFonts w:ascii="Arial" w:eastAsia="宋体" w:hAnsi="Arial" w:cs="Arial"/>
        </w:rPr>
        <w:t>”</w:t>
      </w:r>
      <w:r w:rsidRPr="00564835">
        <w:rPr>
          <w:rFonts w:ascii="Arial" w:eastAsia="宋体" w:hAnsi="Arial" w:cs="Arial" w:hint="eastAsia"/>
        </w:rPr>
        <w:t>时、以及该产品用于食品辐射时（</w:t>
      </w:r>
      <w:r w:rsidRPr="00564835">
        <w:rPr>
          <w:rFonts w:ascii="Arial" w:eastAsia="宋体" w:hAnsi="Arial" w:cs="Arial"/>
        </w:rPr>
        <w:t>21 CFR 179</w:t>
      </w:r>
      <w:r w:rsidRPr="00564835">
        <w:rPr>
          <w:rFonts w:ascii="Arial" w:eastAsia="宋体" w:hAnsi="Arial" w:cs="Arial" w:hint="eastAsia"/>
        </w:rPr>
        <w:t>部分）的相关适用要求。对医疗器械和食品辐射条款和法规的讨论不在本文件范围内。</w:t>
      </w:r>
    </w:p>
  </w:footnote>
  <w:footnote w:id="2">
    <w:p w14:paraId="31604336" w14:textId="1287AAD8" w:rsidR="00563F1C" w:rsidRPr="00564835" w:rsidRDefault="00563F1C">
      <w:pPr>
        <w:pStyle w:val="a6"/>
        <w:rPr>
          <w:rFonts w:ascii="Arial" w:eastAsia="宋体" w:hAnsi="Arial" w:cs="Arial"/>
          <w:highlight w:val="yellow"/>
        </w:rPr>
      </w:pPr>
      <w:r w:rsidRPr="00564835">
        <w:rPr>
          <w:rFonts w:eastAsia="宋体"/>
        </w:rPr>
        <w:footnoteRef/>
      </w:r>
      <w:r w:rsidRPr="00564835">
        <w:rPr>
          <w:rFonts w:ascii="Arial" w:eastAsia="宋体" w:hAnsi="Arial" w:cs="Arial"/>
        </w:rPr>
        <w:t xml:space="preserve"> </w:t>
      </w:r>
      <w:r w:rsidRPr="00564835">
        <w:rPr>
          <w:rFonts w:ascii="Arial" w:eastAsia="宋体" w:hAnsi="Arial" w:cs="Arial" w:hint="eastAsia"/>
        </w:rPr>
        <w:t>诊断</w:t>
      </w:r>
      <w:r w:rsidRPr="00564835">
        <w:rPr>
          <w:rFonts w:ascii="Arial" w:eastAsia="宋体" w:hAnsi="Arial" w:cs="Arial"/>
        </w:rPr>
        <w:t>X</w:t>
      </w:r>
      <w:r w:rsidRPr="00564835">
        <w:rPr>
          <w:rFonts w:ascii="Arial" w:eastAsia="宋体" w:hAnsi="Arial" w:cs="Arial" w:hint="eastAsia"/>
        </w:rPr>
        <w:t>射线系统受具体性能标准约束，</w:t>
      </w:r>
      <w:r w:rsidRPr="00564835">
        <w:rPr>
          <w:rFonts w:ascii="Arial" w:eastAsia="宋体" w:hAnsi="Arial" w:cs="Arial"/>
        </w:rPr>
        <w:t>21 CFR 1020.30</w:t>
      </w:r>
      <w:r w:rsidRPr="00564835">
        <w:rPr>
          <w:rFonts w:ascii="Arial" w:eastAsia="宋体" w:hAnsi="Arial" w:cs="Arial" w:hint="eastAsia"/>
        </w:rPr>
        <w:t>。</w:t>
      </w:r>
    </w:p>
  </w:footnote>
  <w:footnote w:id="3">
    <w:p w14:paraId="69E21C15" w14:textId="4EDC7561" w:rsidR="00563F1C" w:rsidRPr="00D95F05" w:rsidRDefault="00563F1C" w:rsidP="00E22E5D">
      <w:pPr>
        <w:pStyle w:val="a6"/>
        <w:rPr>
          <w:rFonts w:ascii="Arial" w:eastAsia="宋体" w:hAnsi="Arial" w:cs="Arial"/>
          <w:highlight w:val="yellow"/>
        </w:rPr>
      </w:pPr>
      <w:r w:rsidRPr="00564835">
        <w:rPr>
          <w:rStyle w:val="a7"/>
          <w:rFonts w:ascii="Arial" w:eastAsia="宋体" w:hAnsi="Arial" w:cs="Arial"/>
        </w:rPr>
        <w:footnoteRef/>
      </w:r>
      <w:r w:rsidRPr="00564835">
        <w:rPr>
          <w:rFonts w:ascii="Arial" w:eastAsia="宋体" w:hAnsi="Arial" w:cs="Arial"/>
        </w:rPr>
        <w:t xml:space="preserve"> </w:t>
      </w:r>
      <w:r w:rsidRPr="00564835">
        <w:rPr>
          <w:rFonts w:ascii="Arial" w:eastAsia="宋体" w:hAnsi="Arial" w:cs="Arial" w:hint="eastAsia"/>
        </w:rPr>
        <w:t>本指南中的报告和其他文件提交地址是指南发布时的提交地址；法规中规定的地址非当前地址。</w:t>
      </w:r>
    </w:p>
  </w:footnote>
  <w:footnote w:id="4">
    <w:p w14:paraId="723A2585" w14:textId="77777777" w:rsidR="00563F1C" w:rsidRPr="00D95F05" w:rsidRDefault="00563F1C" w:rsidP="00EC1C23">
      <w:pPr>
        <w:pStyle w:val="a6"/>
        <w:rPr>
          <w:rFonts w:ascii="Arial" w:eastAsia="宋体" w:hAnsi="Arial" w:cs="Arial"/>
        </w:rPr>
      </w:pPr>
      <w:r w:rsidRPr="00564835">
        <w:rPr>
          <w:rStyle w:val="a7"/>
          <w:rFonts w:ascii="Arial" w:eastAsia="宋体" w:hAnsi="Arial" w:cs="Arial"/>
        </w:rPr>
        <w:footnoteRef/>
      </w:r>
      <w:r w:rsidRPr="00564835">
        <w:rPr>
          <w:rFonts w:ascii="Arial" w:eastAsia="宋体" w:hAnsi="Arial" w:cs="Arial"/>
        </w:rPr>
        <w:t xml:space="preserve"> </w:t>
      </w:r>
      <w:r w:rsidRPr="00564835">
        <w:rPr>
          <w:rFonts w:ascii="Arial" w:eastAsia="宋体" w:hAnsi="Arial" w:cs="Arial" w:hint="eastAsia"/>
        </w:rPr>
        <w:t>本指南中的报告和其他文件提交地址是指南发布时的提交地址；法规中规定的地址非当前地址。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73EA1" w14:textId="57A576A5" w:rsidR="00563F1C" w:rsidRPr="00DC459C" w:rsidRDefault="00563F1C" w:rsidP="00DC459C">
    <w:pPr>
      <w:pStyle w:val="a8"/>
      <w:pBdr>
        <w:bottom w:val="none" w:sz="0" w:space="0" w:color="auto"/>
      </w:pBdr>
      <w:rPr>
        <w:rFonts w:ascii="Arial" w:hAnsi="Arial" w:cs="Arial"/>
        <w:b/>
        <w:i/>
        <w:sz w:val="21"/>
        <w:szCs w:val="21"/>
      </w:rPr>
    </w:pPr>
    <w:r w:rsidRPr="00564835">
      <w:rPr>
        <w:rFonts w:ascii="Arial" w:hAnsi="Arial" w:cs="Arial" w:hint="eastAsia"/>
        <w:b/>
        <w:i/>
        <w:sz w:val="21"/>
        <w:szCs w:val="21"/>
      </w:rPr>
      <w:t>所含建议不具约束力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017B"/>
    <w:multiLevelType w:val="hybridMultilevel"/>
    <w:tmpl w:val="E3EC9714"/>
    <w:lvl w:ilvl="0" w:tplc="27F68CF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39C3489"/>
    <w:multiLevelType w:val="hybridMultilevel"/>
    <w:tmpl w:val="636C9364"/>
    <w:lvl w:ilvl="0" w:tplc="27F68CF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1D71C59"/>
    <w:multiLevelType w:val="hybridMultilevel"/>
    <w:tmpl w:val="8FCE3368"/>
    <w:lvl w:ilvl="0" w:tplc="21F052C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97F63F8"/>
    <w:multiLevelType w:val="hybridMultilevel"/>
    <w:tmpl w:val="C75A4ACC"/>
    <w:lvl w:ilvl="0" w:tplc="27F68CF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ADA56E6"/>
    <w:multiLevelType w:val="hybridMultilevel"/>
    <w:tmpl w:val="E46819E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F0948A1"/>
    <w:multiLevelType w:val="multilevel"/>
    <w:tmpl w:val="06BA8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2E4273"/>
    <w:multiLevelType w:val="hybridMultilevel"/>
    <w:tmpl w:val="D4A68632"/>
    <w:lvl w:ilvl="0" w:tplc="27F68CF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01C686A"/>
    <w:multiLevelType w:val="hybridMultilevel"/>
    <w:tmpl w:val="FDECD8E4"/>
    <w:lvl w:ilvl="0" w:tplc="27F68CF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AEA6E98"/>
    <w:multiLevelType w:val="hybridMultilevel"/>
    <w:tmpl w:val="D3E0BD64"/>
    <w:lvl w:ilvl="0" w:tplc="1F6AAFE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5051995"/>
    <w:multiLevelType w:val="hybridMultilevel"/>
    <w:tmpl w:val="3DDC886A"/>
    <w:lvl w:ilvl="0" w:tplc="706EA5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53004C9"/>
    <w:multiLevelType w:val="hybridMultilevel"/>
    <w:tmpl w:val="867E01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9D115CA"/>
    <w:multiLevelType w:val="hybridMultilevel"/>
    <w:tmpl w:val="9FA4C6F6"/>
    <w:lvl w:ilvl="0" w:tplc="658E75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BA23D43"/>
    <w:multiLevelType w:val="hybridMultilevel"/>
    <w:tmpl w:val="C692442E"/>
    <w:lvl w:ilvl="0" w:tplc="21F052C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4DE17C0D"/>
    <w:multiLevelType w:val="hybridMultilevel"/>
    <w:tmpl w:val="B20623EA"/>
    <w:lvl w:ilvl="0" w:tplc="21F052C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04C44B1"/>
    <w:multiLevelType w:val="hybridMultilevel"/>
    <w:tmpl w:val="E6C81672"/>
    <w:lvl w:ilvl="0" w:tplc="27F68CF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53867997"/>
    <w:multiLevelType w:val="hybridMultilevel"/>
    <w:tmpl w:val="E140E778"/>
    <w:lvl w:ilvl="0" w:tplc="27F68CF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585D1D81"/>
    <w:multiLevelType w:val="hybridMultilevel"/>
    <w:tmpl w:val="194E29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A8739F2"/>
    <w:multiLevelType w:val="hybridMultilevel"/>
    <w:tmpl w:val="5E5C67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5B064235"/>
    <w:multiLevelType w:val="hybridMultilevel"/>
    <w:tmpl w:val="6AA004FA"/>
    <w:lvl w:ilvl="0" w:tplc="21F052C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63417686"/>
    <w:multiLevelType w:val="hybridMultilevel"/>
    <w:tmpl w:val="D3E0BD64"/>
    <w:lvl w:ilvl="0" w:tplc="1F6AAFE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99666AD"/>
    <w:multiLevelType w:val="hybridMultilevel"/>
    <w:tmpl w:val="987066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BA26799"/>
    <w:multiLevelType w:val="hybridMultilevel"/>
    <w:tmpl w:val="68669D54"/>
    <w:lvl w:ilvl="0" w:tplc="27F68CF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720616C4"/>
    <w:multiLevelType w:val="hybridMultilevel"/>
    <w:tmpl w:val="302441F2"/>
    <w:lvl w:ilvl="0" w:tplc="21F052C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753305C6"/>
    <w:multiLevelType w:val="hybridMultilevel"/>
    <w:tmpl w:val="59C6683E"/>
    <w:lvl w:ilvl="0" w:tplc="27F68CF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D2305F6"/>
    <w:multiLevelType w:val="hybridMultilevel"/>
    <w:tmpl w:val="CB620F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24"/>
  </w:num>
  <w:num w:numId="3">
    <w:abstractNumId w:val="22"/>
  </w:num>
  <w:num w:numId="4">
    <w:abstractNumId w:val="2"/>
  </w:num>
  <w:num w:numId="5">
    <w:abstractNumId w:val="10"/>
  </w:num>
  <w:num w:numId="6">
    <w:abstractNumId w:val="13"/>
  </w:num>
  <w:num w:numId="7">
    <w:abstractNumId w:val="17"/>
  </w:num>
  <w:num w:numId="8">
    <w:abstractNumId w:val="12"/>
  </w:num>
  <w:num w:numId="9">
    <w:abstractNumId w:val="18"/>
  </w:num>
  <w:num w:numId="10">
    <w:abstractNumId w:val="20"/>
  </w:num>
  <w:num w:numId="11">
    <w:abstractNumId w:val="9"/>
  </w:num>
  <w:num w:numId="12">
    <w:abstractNumId w:val="15"/>
  </w:num>
  <w:num w:numId="13">
    <w:abstractNumId w:val="6"/>
  </w:num>
  <w:num w:numId="14">
    <w:abstractNumId w:val="1"/>
  </w:num>
  <w:num w:numId="15">
    <w:abstractNumId w:val="7"/>
  </w:num>
  <w:num w:numId="16">
    <w:abstractNumId w:val="3"/>
  </w:num>
  <w:num w:numId="17">
    <w:abstractNumId w:val="14"/>
  </w:num>
  <w:num w:numId="18">
    <w:abstractNumId w:val="21"/>
  </w:num>
  <w:num w:numId="19">
    <w:abstractNumId w:val="16"/>
  </w:num>
  <w:num w:numId="20">
    <w:abstractNumId w:val="11"/>
  </w:num>
  <w:num w:numId="21">
    <w:abstractNumId w:val="8"/>
  </w:num>
  <w:num w:numId="22">
    <w:abstractNumId w:val="19"/>
  </w:num>
  <w:num w:numId="23">
    <w:abstractNumId w:val="0"/>
  </w:num>
  <w:num w:numId="24">
    <w:abstractNumId w:val="2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FCB"/>
    <w:rsid w:val="00014DAC"/>
    <w:rsid w:val="00015795"/>
    <w:rsid w:val="000276D5"/>
    <w:rsid w:val="0002776A"/>
    <w:rsid w:val="00044E1E"/>
    <w:rsid w:val="000467FA"/>
    <w:rsid w:val="00055A38"/>
    <w:rsid w:val="00086D4D"/>
    <w:rsid w:val="000B3D3F"/>
    <w:rsid w:val="000C338C"/>
    <w:rsid w:val="000D1D2D"/>
    <w:rsid w:val="000D2151"/>
    <w:rsid w:val="000D2E68"/>
    <w:rsid w:val="000D78A3"/>
    <w:rsid w:val="000D79C0"/>
    <w:rsid w:val="000D7A8B"/>
    <w:rsid w:val="001001E8"/>
    <w:rsid w:val="00100E87"/>
    <w:rsid w:val="00107962"/>
    <w:rsid w:val="00164C70"/>
    <w:rsid w:val="001820FC"/>
    <w:rsid w:val="00185362"/>
    <w:rsid w:val="001900F4"/>
    <w:rsid w:val="001C1242"/>
    <w:rsid w:val="001C7D1C"/>
    <w:rsid w:val="001E4179"/>
    <w:rsid w:val="001E41C5"/>
    <w:rsid w:val="001E7160"/>
    <w:rsid w:val="001F29EB"/>
    <w:rsid w:val="001F2B16"/>
    <w:rsid w:val="00204CE6"/>
    <w:rsid w:val="002117AD"/>
    <w:rsid w:val="002207C8"/>
    <w:rsid w:val="00222C7D"/>
    <w:rsid w:val="00235637"/>
    <w:rsid w:val="00251C76"/>
    <w:rsid w:val="002538C2"/>
    <w:rsid w:val="002663F3"/>
    <w:rsid w:val="002845A5"/>
    <w:rsid w:val="00291137"/>
    <w:rsid w:val="002A12AB"/>
    <w:rsid w:val="002B3103"/>
    <w:rsid w:val="002B36FC"/>
    <w:rsid w:val="002D6013"/>
    <w:rsid w:val="002E3243"/>
    <w:rsid w:val="00303C39"/>
    <w:rsid w:val="00306E1B"/>
    <w:rsid w:val="00314C59"/>
    <w:rsid w:val="003820CC"/>
    <w:rsid w:val="0039049B"/>
    <w:rsid w:val="00390501"/>
    <w:rsid w:val="003935BC"/>
    <w:rsid w:val="00395B17"/>
    <w:rsid w:val="003B66CB"/>
    <w:rsid w:val="003C4138"/>
    <w:rsid w:val="003D46CF"/>
    <w:rsid w:val="003D493A"/>
    <w:rsid w:val="003F1160"/>
    <w:rsid w:val="003F4AC7"/>
    <w:rsid w:val="00401E42"/>
    <w:rsid w:val="004166C0"/>
    <w:rsid w:val="00417C38"/>
    <w:rsid w:val="00443A74"/>
    <w:rsid w:val="004460B5"/>
    <w:rsid w:val="0048150C"/>
    <w:rsid w:val="0049619B"/>
    <w:rsid w:val="004A6748"/>
    <w:rsid w:val="004B5EDE"/>
    <w:rsid w:val="004C16F3"/>
    <w:rsid w:val="004C3485"/>
    <w:rsid w:val="004C4A57"/>
    <w:rsid w:val="004E0F98"/>
    <w:rsid w:val="004E37D4"/>
    <w:rsid w:val="004F36A5"/>
    <w:rsid w:val="005000F9"/>
    <w:rsid w:val="005073C8"/>
    <w:rsid w:val="00523F87"/>
    <w:rsid w:val="00530C8A"/>
    <w:rsid w:val="00563F1C"/>
    <w:rsid w:val="00564835"/>
    <w:rsid w:val="005714EE"/>
    <w:rsid w:val="00572DF8"/>
    <w:rsid w:val="0058396E"/>
    <w:rsid w:val="005A0DF7"/>
    <w:rsid w:val="005A1FAA"/>
    <w:rsid w:val="005A273F"/>
    <w:rsid w:val="005B0050"/>
    <w:rsid w:val="005C3E59"/>
    <w:rsid w:val="005F1E2A"/>
    <w:rsid w:val="00611340"/>
    <w:rsid w:val="0062135E"/>
    <w:rsid w:val="00624FC4"/>
    <w:rsid w:val="0063225B"/>
    <w:rsid w:val="00641BA0"/>
    <w:rsid w:val="00662C61"/>
    <w:rsid w:val="00663830"/>
    <w:rsid w:val="00664EE4"/>
    <w:rsid w:val="006753CA"/>
    <w:rsid w:val="006849AE"/>
    <w:rsid w:val="00685DC4"/>
    <w:rsid w:val="006A6BAF"/>
    <w:rsid w:val="006F3D1A"/>
    <w:rsid w:val="007101A5"/>
    <w:rsid w:val="007339DA"/>
    <w:rsid w:val="00737E27"/>
    <w:rsid w:val="00765100"/>
    <w:rsid w:val="00773BF2"/>
    <w:rsid w:val="00773F30"/>
    <w:rsid w:val="007755F0"/>
    <w:rsid w:val="00791190"/>
    <w:rsid w:val="00791A15"/>
    <w:rsid w:val="007A4EDD"/>
    <w:rsid w:val="007B12A6"/>
    <w:rsid w:val="007B1380"/>
    <w:rsid w:val="007B3937"/>
    <w:rsid w:val="007F1AD9"/>
    <w:rsid w:val="007F3919"/>
    <w:rsid w:val="007F393A"/>
    <w:rsid w:val="008114E8"/>
    <w:rsid w:val="0082786C"/>
    <w:rsid w:val="00831F35"/>
    <w:rsid w:val="0085763A"/>
    <w:rsid w:val="00857F06"/>
    <w:rsid w:val="00881F68"/>
    <w:rsid w:val="00884152"/>
    <w:rsid w:val="00884CBF"/>
    <w:rsid w:val="008C5537"/>
    <w:rsid w:val="008D0162"/>
    <w:rsid w:val="00900DB1"/>
    <w:rsid w:val="0092393D"/>
    <w:rsid w:val="00935FFB"/>
    <w:rsid w:val="00950A0D"/>
    <w:rsid w:val="0095225F"/>
    <w:rsid w:val="00955290"/>
    <w:rsid w:val="00963D36"/>
    <w:rsid w:val="00964B68"/>
    <w:rsid w:val="00971DBB"/>
    <w:rsid w:val="00972835"/>
    <w:rsid w:val="00976882"/>
    <w:rsid w:val="009B7E6B"/>
    <w:rsid w:val="009D0861"/>
    <w:rsid w:val="009F72F7"/>
    <w:rsid w:val="00A061AA"/>
    <w:rsid w:val="00A06FE7"/>
    <w:rsid w:val="00A07089"/>
    <w:rsid w:val="00A113EF"/>
    <w:rsid w:val="00A21FD1"/>
    <w:rsid w:val="00A236C0"/>
    <w:rsid w:val="00A25095"/>
    <w:rsid w:val="00A51EC1"/>
    <w:rsid w:val="00A625EF"/>
    <w:rsid w:val="00A629CC"/>
    <w:rsid w:val="00A6433B"/>
    <w:rsid w:val="00A750C2"/>
    <w:rsid w:val="00AA314A"/>
    <w:rsid w:val="00AB130D"/>
    <w:rsid w:val="00AB1E25"/>
    <w:rsid w:val="00AC20AE"/>
    <w:rsid w:val="00AE1D84"/>
    <w:rsid w:val="00AE5788"/>
    <w:rsid w:val="00AF295A"/>
    <w:rsid w:val="00AF4128"/>
    <w:rsid w:val="00B0114A"/>
    <w:rsid w:val="00B04661"/>
    <w:rsid w:val="00B105A4"/>
    <w:rsid w:val="00B11287"/>
    <w:rsid w:val="00B1286F"/>
    <w:rsid w:val="00B36FCB"/>
    <w:rsid w:val="00B37ED7"/>
    <w:rsid w:val="00B50490"/>
    <w:rsid w:val="00B51B9C"/>
    <w:rsid w:val="00B747A4"/>
    <w:rsid w:val="00B83595"/>
    <w:rsid w:val="00BA2057"/>
    <w:rsid w:val="00BA387B"/>
    <w:rsid w:val="00BA5198"/>
    <w:rsid w:val="00BB1781"/>
    <w:rsid w:val="00BB1FE8"/>
    <w:rsid w:val="00BB5195"/>
    <w:rsid w:val="00BC34BB"/>
    <w:rsid w:val="00BD3651"/>
    <w:rsid w:val="00BF63F8"/>
    <w:rsid w:val="00BF7AE8"/>
    <w:rsid w:val="00C03037"/>
    <w:rsid w:val="00C03B88"/>
    <w:rsid w:val="00C16258"/>
    <w:rsid w:val="00C23933"/>
    <w:rsid w:val="00C241E3"/>
    <w:rsid w:val="00C247DE"/>
    <w:rsid w:val="00C35F3C"/>
    <w:rsid w:val="00C539F5"/>
    <w:rsid w:val="00C649EE"/>
    <w:rsid w:val="00C94A6D"/>
    <w:rsid w:val="00CB32F6"/>
    <w:rsid w:val="00CB76A6"/>
    <w:rsid w:val="00CC5132"/>
    <w:rsid w:val="00CD72B9"/>
    <w:rsid w:val="00D05105"/>
    <w:rsid w:val="00D1674D"/>
    <w:rsid w:val="00D20C67"/>
    <w:rsid w:val="00D23F67"/>
    <w:rsid w:val="00D7022C"/>
    <w:rsid w:val="00D71956"/>
    <w:rsid w:val="00D724E0"/>
    <w:rsid w:val="00D95F05"/>
    <w:rsid w:val="00DA6BCD"/>
    <w:rsid w:val="00DB1DA5"/>
    <w:rsid w:val="00DC459C"/>
    <w:rsid w:val="00E10E26"/>
    <w:rsid w:val="00E120ED"/>
    <w:rsid w:val="00E15C50"/>
    <w:rsid w:val="00E22E5D"/>
    <w:rsid w:val="00E34B37"/>
    <w:rsid w:val="00E6775E"/>
    <w:rsid w:val="00E728D3"/>
    <w:rsid w:val="00E923A0"/>
    <w:rsid w:val="00EA1499"/>
    <w:rsid w:val="00EB57BC"/>
    <w:rsid w:val="00EC18EE"/>
    <w:rsid w:val="00EC1C23"/>
    <w:rsid w:val="00ED785F"/>
    <w:rsid w:val="00EE6ACC"/>
    <w:rsid w:val="00F10A56"/>
    <w:rsid w:val="00F1642C"/>
    <w:rsid w:val="00F231EA"/>
    <w:rsid w:val="00F23964"/>
    <w:rsid w:val="00F54AC1"/>
    <w:rsid w:val="00FC3159"/>
    <w:rsid w:val="00FF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B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0114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0050"/>
    <w:rPr>
      <w:color w:val="0563C1" w:themeColor="hyperlink"/>
      <w:u w:val="single"/>
    </w:rPr>
  </w:style>
  <w:style w:type="paragraph" w:styleId="a4">
    <w:name w:val="List Paragraph"/>
    <w:basedOn w:val="a"/>
    <w:uiPriority w:val="34"/>
    <w:qFormat/>
    <w:rsid w:val="005B0050"/>
    <w:pPr>
      <w:ind w:firstLineChars="200" w:firstLine="420"/>
    </w:pPr>
  </w:style>
  <w:style w:type="table" w:styleId="a5">
    <w:name w:val="Table Grid"/>
    <w:basedOn w:val="a1"/>
    <w:uiPriority w:val="39"/>
    <w:rsid w:val="005B0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Char"/>
    <w:uiPriority w:val="99"/>
    <w:unhideWhenUsed/>
    <w:rsid w:val="000D2151"/>
    <w:pPr>
      <w:snapToGrid w:val="0"/>
      <w:jc w:val="left"/>
    </w:pPr>
    <w:rPr>
      <w:sz w:val="18"/>
      <w:szCs w:val="18"/>
    </w:rPr>
  </w:style>
  <w:style w:type="character" w:customStyle="1" w:styleId="Char">
    <w:name w:val="脚注文本 Char"/>
    <w:basedOn w:val="a0"/>
    <w:link w:val="a6"/>
    <w:uiPriority w:val="99"/>
    <w:rsid w:val="000D2151"/>
    <w:rPr>
      <w:sz w:val="18"/>
      <w:szCs w:val="18"/>
    </w:rPr>
  </w:style>
  <w:style w:type="character" w:styleId="a7">
    <w:name w:val="footnote reference"/>
    <w:basedOn w:val="a0"/>
    <w:uiPriority w:val="99"/>
    <w:semiHidden/>
    <w:unhideWhenUsed/>
    <w:rsid w:val="000D2151"/>
    <w:rPr>
      <w:vertAlign w:val="superscript"/>
    </w:rPr>
  </w:style>
  <w:style w:type="paragraph" w:styleId="a8">
    <w:name w:val="header"/>
    <w:basedOn w:val="a"/>
    <w:link w:val="Char0"/>
    <w:uiPriority w:val="99"/>
    <w:unhideWhenUsed/>
    <w:rsid w:val="004C348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4C3485"/>
    <w:rPr>
      <w:sz w:val="18"/>
      <w:szCs w:val="18"/>
    </w:rPr>
  </w:style>
  <w:style w:type="paragraph" w:styleId="a9">
    <w:name w:val="footer"/>
    <w:basedOn w:val="a"/>
    <w:link w:val="Char1"/>
    <w:uiPriority w:val="99"/>
    <w:unhideWhenUsed/>
    <w:rsid w:val="004C3485"/>
    <w:pPr>
      <w:tabs>
        <w:tab w:val="center" w:pos="4153"/>
        <w:tab w:val="right" w:pos="8306"/>
      </w:tabs>
      <w:snapToGrid w:val="0"/>
      <w:jc w:val="left"/>
    </w:pPr>
    <w:rPr>
      <w:sz w:val="18"/>
      <w:szCs w:val="18"/>
    </w:rPr>
  </w:style>
  <w:style w:type="character" w:customStyle="1" w:styleId="Char1">
    <w:name w:val="页脚 Char"/>
    <w:basedOn w:val="a0"/>
    <w:link w:val="a9"/>
    <w:uiPriority w:val="99"/>
    <w:rsid w:val="004C3485"/>
    <w:rPr>
      <w:sz w:val="18"/>
      <w:szCs w:val="18"/>
    </w:rPr>
  </w:style>
  <w:style w:type="paragraph" w:styleId="aa">
    <w:name w:val="Balloon Text"/>
    <w:basedOn w:val="a"/>
    <w:link w:val="Char2"/>
    <w:uiPriority w:val="99"/>
    <w:semiHidden/>
    <w:unhideWhenUsed/>
    <w:rsid w:val="00B04661"/>
    <w:rPr>
      <w:sz w:val="18"/>
      <w:szCs w:val="18"/>
    </w:rPr>
  </w:style>
  <w:style w:type="character" w:customStyle="1" w:styleId="Char2">
    <w:name w:val="批注框文本 Char"/>
    <w:basedOn w:val="a0"/>
    <w:link w:val="aa"/>
    <w:uiPriority w:val="99"/>
    <w:semiHidden/>
    <w:rsid w:val="00B04661"/>
    <w:rPr>
      <w:sz w:val="18"/>
      <w:szCs w:val="18"/>
    </w:rPr>
  </w:style>
  <w:style w:type="paragraph" w:customStyle="1" w:styleId="Default">
    <w:name w:val="Default"/>
    <w:rsid w:val="00BD3651"/>
    <w:pPr>
      <w:widowControl w:val="0"/>
      <w:autoSpaceDE w:val="0"/>
      <w:autoSpaceDN w:val="0"/>
      <w:adjustRightInd w:val="0"/>
    </w:pPr>
    <w:rPr>
      <w:rFonts w:ascii="Times New Roman" w:hAnsi="Times New Roman" w:cs="Times New Roman"/>
      <w:color w:val="000000"/>
      <w:kern w:val="0"/>
      <w:sz w:val="24"/>
      <w:szCs w:val="24"/>
    </w:rPr>
  </w:style>
  <w:style w:type="character" w:customStyle="1" w:styleId="1Char">
    <w:name w:val="标题 1 Char"/>
    <w:basedOn w:val="a0"/>
    <w:link w:val="1"/>
    <w:uiPriority w:val="9"/>
    <w:rsid w:val="00B0114A"/>
    <w:rPr>
      <w:b/>
      <w:bCs/>
      <w:kern w:val="44"/>
      <w:sz w:val="44"/>
      <w:szCs w:val="44"/>
    </w:rPr>
  </w:style>
  <w:style w:type="paragraph" w:styleId="TOC">
    <w:name w:val="TOC Heading"/>
    <w:basedOn w:val="1"/>
    <w:next w:val="a"/>
    <w:uiPriority w:val="39"/>
    <w:unhideWhenUsed/>
    <w:qFormat/>
    <w:rsid w:val="00B0114A"/>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10">
    <w:name w:val="toc 1"/>
    <w:basedOn w:val="a"/>
    <w:next w:val="a"/>
    <w:autoRedefine/>
    <w:uiPriority w:val="39"/>
    <w:unhideWhenUsed/>
    <w:rsid w:val="00291137"/>
    <w:rPr>
      <w:rFonts w:eastAsia="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0114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0050"/>
    <w:rPr>
      <w:color w:val="0563C1" w:themeColor="hyperlink"/>
      <w:u w:val="single"/>
    </w:rPr>
  </w:style>
  <w:style w:type="paragraph" w:styleId="a4">
    <w:name w:val="List Paragraph"/>
    <w:basedOn w:val="a"/>
    <w:uiPriority w:val="34"/>
    <w:qFormat/>
    <w:rsid w:val="005B0050"/>
    <w:pPr>
      <w:ind w:firstLineChars="200" w:firstLine="420"/>
    </w:pPr>
  </w:style>
  <w:style w:type="table" w:styleId="a5">
    <w:name w:val="Table Grid"/>
    <w:basedOn w:val="a1"/>
    <w:uiPriority w:val="39"/>
    <w:rsid w:val="005B0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Char"/>
    <w:uiPriority w:val="99"/>
    <w:unhideWhenUsed/>
    <w:rsid w:val="000D2151"/>
    <w:pPr>
      <w:snapToGrid w:val="0"/>
      <w:jc w:val="left"/>
    </w:pPr>
    <w:rPr>
      <w:sz w:val="18"/>
      <w:szCs w:val="18"/>
    </w:rPr>
  </w:style>
  <w:style w:type="character" w:customStyle="1" w:styleId="Char">
    <w:name w:val="脚注文本 Char"/>
    <w:basedOn w:val="a0"/>
    <w:link w:val="a6"/>
    <w:uiPriority w:val="99"/>
    <w:rsid w:val="000D2151"/>
    <w:rPr>
      <w:sz w:val="18"/>
      <w:szCs w:val="18"/>
    </w:rPr>
  </w:style>
  <w:style w:type="character" w:styleId="a7">
    <w:name w:val="footnote reference"/>
    <w:basedOn w:val="a0"/>
    <w:uiPriority w:val="99"/>
    <w:semiHidden/>
    <w:unhideWhenUsed/>
    <w:rsid w:val="000D2151"/>
    <w:rPr>
      <w:vertAlign w:val="superscript"/>
    </w:rPr>
  </w:style>
  <w:style w:type="paragraph" w:styleId="a8">
    <w:name w:val="header"/>
    <w:basedOn w:val="a"/>
    <w:link w:val="Char0"/>
    <w:uiPriority w:val="99"/>
    <w:unhideWhenUsed/>
    <w:rsid w:val="004C348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4C3485"/>
    <w:rPr>
      <w:sz w:val="18"/>
      <w:szCs w:val="18"/>
    </w:rPr>
  </w:style>
  <w:style w:type="paragraph" w:styleId="a9">
    <w:name w:val="footer"/>
    <w:basedOn w:val="a"/>
    <w:link w:val="Char1"/>
    <w:uiPriority w:val="99"/>
    <w:unhideWhenUsed/>
    <w:rsid w:val="004C3485"/>
    <w:pPr>
      <w:tabs>
        <w:tab w:val="center" w:pos="4153"/>
        <w:tab w:val="right" w:pos="8306"/>
      </w:tabs>
      <w:snapToGrid w:val="0"/>
      <w:jc w:val="left"/>
    </w:pPr>
    <w:rPr>
      <w:sz w:val="18"/>
      <w:szCs w:val="18"/>
    </w:rPr>
  </w:style>
  <w:style w:type="character" w:customStyle="1" w:styleId="Char1">
    <w:name w:val="页脚 Char"/>
    <w:basedOn w:val="a0"/>
    <w:link w:val="a9"/>
    <w:uiPriority w:val="99"/>
    <w:rsid w:val="004C3485"/>
    <w:rPr>
      <w:sz w:val="18"/>
      <w:szCs w:val="18"/>
    </w:rPr>
  </w:style>
  <w:style w:type="paragraph" w:styleId="aa">
    <w:name w:val="Balloon Text"/>
    <w:basedOn w:val="a"/>
    <w:link w:val="Char2"/>
    <w:uiPriority w:val="99"/>
    <w:semiHidden/>
    <w:unhideWhenUsed/>
    <w:rsid w:val="00B04661"/>
    <w:rPr>
      <w:sz w:val="18"/>
      <w:szCs w:val="18"/>
    </w:rPr>
  </w:style>
  <w:style w:type="character" w:customStyle="1" w:styleId="Char2">
    <w:name w:val="批注框文本 Char"/>
    <w:basedOn w:val="a0"/>
    <w:link w:val="aa"/>
    <w:uiPriority w:val="99"/>
    <w:semiHidden/>
    <w:rsid w:val="00B04661"/>
    <w:rPr>
      <w:sz w:val="18"/>
      <w:szCs w:val="18"/>
    </w:rPr>
  </w:style>
  <w:style w:type="paragraph" w:customStyle="1" w:styleId="Default">
    <w:name w:val="Default"/>
    <w:rsid w:val="00BD3651"/>
    <w:pPr>
      <w:widowControl w:val="0"/>
      <w:autoSpaceDE w:val="0"/>
      <w:autoSpaceDN w:val="0"/>
      <w:adjustRightInd w:val="0"/>
    </w:pPr>
    <w:rPr>
      <w:rFonts w:ascii="Times New Roman" w:hAnsi="Times New Roman" w:cs="Times New Roman"/>
      <w:color w:val="000000"/>
      <w:kern w:val="0"/>
      <w:sz w:val="24"/>
      <w:szCs w:val="24"/>
    </w:rPr>
  </w:style>
  <w:style w:type="character" w:customStyle="1" w:styleId="1Char">
    <w:name w:val="标题 1 Char"/>
    <w:basedOn w:val="a0"/>
    <w:link w:val="1"/>
    <w:uiPriority w:val="9"/>
    <w:rsid w:val="00B0114A"/>
    <w:rPr>
      <w:b/>
      <w:bCs/>
      <w:kern w:val="44"/>
      <w:sz w:val="44"/>
      <w:szCs w:val="44"/>
    </w:rPr>
  </w:style>
  <w:style w:type="paragraph" w:styleId="TOC">
    <w:name w:val="TOC Heading"/>
    <w:basedOn w:val="1"/>
    <w:next w:val="a"/>
    <w:uiPriority w:val="39"/>
    <w:unhideWhenUsed/>
    <w:qFormat/>
    <w:rsid w:val="00B0114A"/>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10">
    <w:name w:val="toc 1"/>
    <w:basedOn w:val="a"/>
    <w:next w:val="a"/>
    <w:autoRedefine/>
    <w:uiPriority w:val="39"/>
    <w:unhideWhenUsed/>
    <w:rsid w:val="00291137"/>
    <w:rPr>
      <w:rFonts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95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70837-D27D-4190-947C-856862606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2990</Words>
  <Characters>17047</Characters>
  <Application>Microsoft Office Word</Application>
  <DocSecurity>0</DocSecurity>
  <Lines>142</Lines>
  <Paragraphs>39</Paragraphs>
  <ScaleCrop>false</ScaleCrop>
  <Company>Microsoft</Company>
  <LinksUpToDate>false</LinksUpToDate>
  <CharactersWithSpaces>19998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Guozhen Liu</dc:creator>
  <cp:lastModifiedBy>wrz</cp:lastModifiedBy>
  <cp:revision>3</cp:revision>
  <dcterms:created xsi:type="dcterms:W3CDTF">2017-11-09T16:45:00Z</dcterms:created>
  <dcterms:modified xsi:type="dcterms:W3CDTF">2017-11-09T16:45:00Z</dcterms:modified>
</cp:coreProperties>
</file>