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15" w:rsidRDefault="006772D4" w:rsidP="00DC7387">
      <w:pPr>
        <w:overflowPunct w:val="0"/>
        <w:snapToGrid w:val="0"/>
        <w:spacing w:beforeLines="600" w:before="1440" w:afterLines="50" w:after="12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>398.300</w:t>
      </w:r>
      <w:r>
        <w:rPr>
          <w:rFonts w:ascii="Arial" w:eastAsia="宋体" w:hint="eastAsia"/>
          <w:b/>
          <w:sz w:val="64"/>
        </w:rPr>
        <w:t>诊断</w:t>
      </w:r>
      <w:r>
        <w:rPr>
          <w:rFonts w:ascii="Arial" w:eastAsia="宋体" w:hint="eastAsia"/>
          <w:b/>
          <w:sz w:val="64"/>
        </w:rPr>
        <w:t>X</w:t>
      </w:r>
      <w:r>
        <w:rPr>
          <w:rFonts w:ascii="Arial" w:eastAsia="宋体" w:hint="eastAsia"/>
          <w:b/>
          <w:sz w:val="64"/>
        </w:rPr>
        <w:t>射线系统的装配</w:t>
      </w:r>
      <w:proofErr w:type="gramStart"/>
      <w:r>
        <w:rPr>
          <w:rFonts w:ascii="Arial" w:eastAsia="宋体" w:hint="eastAsia"/>
          <w:b/>
          <w:sz w:val="64"/>
        </w:rPr>
        <w:t>商注册</w:t>
      </w:r>
      <w:proofErr w:type="gramEnd"/>
      <w:r>
        <w:rPr>
          <w:rFonts w:ascii="Arial" w:eastAsia="宋体" w:hint="eastAsia"/>
          <w:b/>
          <w:sz w:val="64"/>
        </w:rPr>
        <w:t>为器械制造商</w:t>
      </w:r>
    </w:p>
    <w:p w:rsidR="00E74015" w:rsidRPr="00DC7387" w:rsidRDefault="006772D4" w:rsidP="00DC7387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背景：</w:t>
      </w:r>
    </w:p>
    <w:p w:rsidR="00E74015" w:rsidRPr="00DC7387" w:rsidRDefault="006772D4" w:rsidP="00DC7387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人们对于诊断</w:t>
      </w:r>
      <w:r w:rsidRPr="00DC7387">
        <w:rPr>
          <w:rFonts w:hint="eastAsia"/>
          <w:sz w:val="28"/>
          <w:szCs w:val="28"/>
        </w:rPr>
        <w:t>x</w:t>
      </w:r>
      <w:r w:rsidRPr="00DC7387">
        <w:rPr>
          <w:rFonts w:hint="eastAsia"/>
          <w:sz w:val="28"/>
          <w:szCs w:val="28"/>
        </w:rPr>
        <w:t>射线系统的装配商是否必须注册为器械制造商提出了一些问题。</w:t>
      </w:r>
    </w:p>
    <w:p w:rsidR="00E74015" w:rsidRPr="00DC7387" w:rsidRDefault="006772D4" w:rsidP="00DC7387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政策：</w:t>
      </w:r>
    </w:p>
    <w:p w:rsidR="00E74015" w:rsidRPr="00DC7387" w:rsidRDefault="006772D4" w:rsidP="00DC7387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X</w:t>
      </w:r>
      <w:r w:rsidRPr="00DC7387">
        <w:rPr>
          <w:rFonts w:hint="eastAsia"/>
          <w:sz w:val="28"/>
          <w:szCs w:val="28"/>
        </w:rPr>
        <w:t>射线诊断系统的装配商须遵守</w:t>
      </w:r>
      <w:r w:rsidRPr="00DC7387">
        <w:rPr>
          <w:rFonts w:hint="eastAsia"/>
          <w:sz w:val="28"/>
          <w:szCs w:val="28"/>
        </w:rPr>
        <w:t>21 CFR 1020.30</w:t>
      </w:r>
      <w:r w:rsidRPr="00DC7387">
        <w:rPr>
          <w:rFonts w:hint="eastAsia"/>
          <w:sz w:val="28"/>
          <w:szCs w:val="28"/>
        </w:rPr>
        <w:t>（</w:t>
      </w:r>
      <w:r w:rsidRPr="00DC7387">
        <w:rPr>
          <w:rFonts w:hint="eastAsia"/>
          <w:sz w:val="28"/>
          <w:szCs w:val="28"/>
        </w:rPr>
        <w:t>d</w:t>
      </w:r>
      <w:r w:rsidRPr="00DC7387">
        <w:rPr>
          <w:rFonts w:hint="eastAsia"/>
          <w:sz w:val="28"/>
          <w:szCs w:val="28"/>
        </w:rPr>
        <w:t>）和《联邦食品、药品和化妆品法案》第</w:t>
      </w:r>
      <w:r w:rsidRPr="00DC7387">
        <w:rPr>
          <w:rFonts w:hint="eastAsia"/>
          <w:sz w:val="28"/>
          <w:szCs w:val="28"/>
        </w:rPr>
        <w:t>V</w:t>
      </w:r>
      <w:r w:rsidRPr="00DC7387">
        <w:rPr>
          <w:rFonts w:hint="eastAsia"/>
          <w:sz w:val="28"/>
          <w:szCs w:val="28"/>
        </w:rPr>
        <w:t>章</w:t>
      </w:r>
      <w:r w:rsidRPr="00DC7387">
        <w:rPr>
          <w:rFonts w:hint="eastAsia"/>
          <w:sz w:val="28"/>
          <w:szCs w:val="28"/>
        </w:rPr>
        <w:t>C</w:t>
      </w:r>
      <w:r w:rsidRPr="00DC7387">
        <w:rPr>
          <w:rFonts w:hint="eastAsia"/>
          <w:sz w:val="28"/>
          <w:szCs w:val="28"/>
        </w:rPr>
        <w:t>小章</w:t>
      </w:r>
      <w:r w:rsidRPr="00DC7387">
        <w:rPr>
          <w:rFonts w:hint="eastAsia"/>
          <w:sz w:val="28"/>
          <w:szCs w:val="28"/>
        </w:rPr>
        <w:t xml:space="preserve"> - </w:t>
      </w:r>
      <w:r w:rsidRPr="00DC7387">
        <w:rPr>
          <w:rFonts w:hint="eastAsia"/>
          <w:sz w:val="28"/>
          <w:szCs w:val="28"/>
        </w:rPr>
        <w:t>电子产品辐射控制的装配商认证（装配报告）要求。</w:t>
      </w:r>
      <w:r w:rsidRPr="00DC7387">
        <w:rPr>
          <w:rFonts w:hint="eastAsia"/>
          <w:sz w:val="28"/>
          <w:szCs w:val="28"/>
        </w:rPr>
        <w:t>*</w:t>
      </w:r>
      <w:r w:rsidRPr="00DC7387">
        <w:rPr>
          <w:rFonts w:hint="eastAsia"/>
          <w:sz w:val="28"/>
          <w:szCs w:val="28"/>
        </w:rPr>
        <w:t>这样的装配商可以</w:t>
      </w:r>
      <w:r w:rsidR="0036441A" w:rsidRPr="00DC7387">
        <w:rPr>
          <w:rFonts w:hint="eastAsia"/>
          <w:sz w:val="28"/>
          <w:szCs w:val="28"/>
        </w:rPr>
        <w:t>豁免</w:t>
      </w:r>
      <w:r w:rsidRPr="00DC7387">
        <w:rPr>
          <w:rFonts w:hint="eastAsia"/>
          <w:sz w:val="28"/>
          <w:szCs w:val="28"/>
        </w:rPr>
        <w:t>注册。</w:t>
      </w:r>
    </w:p>
    <w:p w:rsidR="006772D4" w:rsidRPr="00DC7387" w:rsidRDefault="006772D4" w:rsidP="00DC7387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*</w:t>
      </w:r>
      <w:r w:rsidRPr="00DC7387">
        <w:rPr>
          <w:rFonts w:hint="eastAsia"/>
          <w:sz w:val="28"/>
          <w:szCs w:val="28"/>
        </w:rPr>
        <w:t>星号之间的材料是新材料或改进材料</w:t>
      </w:r>
      <w:r w:rsidRPr="00DC7387">
        <w:rPr>
          <w:rFonts w:hint="eastAsia"/>
          <w:sz w:val="28"/>
          <w:szCs w:val="28"/>
        </w:rPr>
        <w:t>*</w:t>
      </w:r>
      <w:bookmarkStart w:id="0" w:name="_GoBack"/>
      <w:bookmarkEnd w:id="0"/>
    </w:p>
    <w:p w:rsidR="00E74015" w:rsidRPr="00DC7387" w:rsidRDefault="006772D4" w:rsidP="00DC7387">
      <w:pPr>
        <w:pStyle w:val="a3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发布日期：</w:t>
      </w:r>
      <w:r w:rsidRPr="00DC7387">
        <w:rPr>
          <w:rFonts w:hint="eastAsia"/>
          <w:sz w:val="28"/>
          <w:szCs w:val="28"/>
        </w:rPr>
        <w:t>1977</w:t>
      </w:r>
      <w:r w:rsidRPr="00DC7387">
        <w:rPr>
          <w:rFonts w:hint="eastAsia"/>
          <w:sz w:val="28"/>
          <w:szCs w:val="28"/>
        </w:rPr>
        <w:t>年</w:t>
      </w:r>
      <w:r w:rsidRPr="00DC7387">
        <w:rPr>
          <w:rFonts w:hint="eastAsia"/>
          <w:sz w:val="28"/>
          <w:szCs w:val="28"/>
        </w:rPr>
        <w:t>6</w:t>
      </w:r>
      <w:r w:rsidRPr="00DC7387">
        <w:rPr>
          <w:rFonts w:hint="eastAsia"/>
          <w:sz w:val="28"/>
          <w:szCs w:val="28"/>
        </w:rPr>
        <w:t>月</w:t>
      </w:r>
      <w:r w:rsidRPr="00DC7387">
        <w:rPr>
          <w:rFonts w:hint="eastAsia"/>
          <w:sz w:val="28"/>
          <w:szCs w:val="28"/>
        </w:rPr>
        <w:t>7</w:t>
      </w:r>
      <w:r w:rsidRPr="00DC7387">
        <w:rPr>
          <w:rFonts w:hint="eastAsia"/>
          <w:sz w:val="28"/>
          <w:szCs w:val="28"/>
        </w:rPr>
        <w:t>日</w:t>
      </w:r>
    </w:p>
    <w:p w:rsidR="00E74015" w:rsidRPr="00DC7387" w:rsidRDefault="006772D4" w:rsidP="00DC7387">
      <w:pPr>
        <w:pStyle w:val="a3"/>
        <w:overflowPunct w:val="0"/>
        <w:snapToGrid w:val="0"/>
        <w:spacing w:afterLines="50" w:after="120" w:line="300" w:lineRule="auto"/>
        <w:ind w:left="0"/>
        <w:rPr>
          <w:sz w:val="28"/>
          <w:szCs w:val="28"/>
        </w:rPr>
      </w:pPr>
      <w:r w:rsidRPr="00DC7387">
        <w:rPr>
          <w:rFonts w:hint="eastAsia"/>
          <w:sz w:val="28"/>
          <w:szCs w:val="28"/>
        </w:rPr>
        <w:t>再次发布日期：</w:t>
      </w:r>
      <w:r w:rsidRPr="00DC7387">
        <w:rPr>
          <w:rFonts w:hint="eastAsia"/>
          <w:sz w:val="28"/>
          <w:szCs w:val="28"/>
        </w:rPr>
        <w:t>1980</w:t>
      </w:r>
      <w:r w:rsidRPr="00DC7387">
        <w:rPr>
          <w:rFonts w:hint="eastAsia"/>
          <w:sz w:val="28"/>
          <w:szCs w:val="28"/>
        </w:rPr>
        <w:t>年</w:t>
      </w:r>
      <w:r w:rsidRPr="00DC7387">
        <w:rPr>
          <w:rFonts w:hint="eastAsia"/>
          <w:sz w:val="28"/>
          <w:szCs w:val="28"/>
        </w:rPr>
        <w:t>10</w:t>
      </w:r>
      <w:r w:rsidRPr="00DC7387">
        <w:rPr>
          <w:rFonts w:hint="eastAsia"/>
          <w:sz w:val="28"/>
          <w:szCs w:val="28"/>
        </w:rPr>
        <w:t>月</w:t>
      </w:r>
      <w:r w:rsidRPr="00DC7387">
        <w:rPr>
          <w:rFonts w:hint="eastAsia"/>
          <w:sz w:val="28"/>
          <w:szCs w:val="28"/>
        </w:rPr>
        <w:t>1</w:t>
      </w:r>
      <w:r w:rsidRPr="00DC7387">
        <w:rPr>
          <w:rFonts w:hint="eastAsia"/>
          <w:sz w:val="28"/>
          <w:szCs w:val="28"/>
        </w:rPr>
        <w:t>日</w:t>
      </w:r>
      <w:r w:rsidRPr="00DC7387">
        <w:rPr>
          <w:rFonts w:hint="eastAsia"/>
          <w:sz w:val="28"/>
          <w:szCs w:val="28"/>
        </w:rPr>
        <w:br/>
      </w:r>
      <w:r w:rsidRPr="00DC7387">
        <w:rPr>
          <w:rFonts w:hint="eastAsia"/>
          <w:sz w:val="28"/>
          <w:szCs w:val="28"/>
        </w:rPr>
        <w:t>修订日期：</w:t>
      </w:r>
      <w:r w:rsidRPr="00DC7387">
        <w:rPr>
          <w:rFonts w:hint="eastAsia"/>
          <w:sz w:val="28"/>
          <w:szCs w:val="28"/>
        </w:rPr>
        <w:t>1987</w:t>
      </w:r>
      <w:r w:rsidRPr="00DC7387">
        <w:rPr>
          <w:rFonts w:hint="eastAsia"/>
          <w:sz w:val="28"/>
          <w:szCs w:val="28"/>
        </w:rPr>
        <w:t>年</w:t>
      </w:r>
      <w:r w:rsidRPr="00DC7387">
        <w:rPr>
          <w:rFonts w:hint="eastAsia"/>
          <w:sz w:val="28"/>
          <w:szCs w:val="28"/>
        </w:rPr>
        <w:t>9</w:t>
      </w:r>
      <w:r w:rsidRPr="00DC7387">
        <w:rPr>
          <w:rFonts w:hint="eastAsia"/>
          <w:sz w:val="28"/>
          <w:szCs w:val="28"/>
        </w:rPr>
        <w:t>月</w:t>
      </w:r>
      <w:r w:rsidRPr="00DC7387">
        <w:rPr>
          <w:rFonts w:hint="eastAsia"/>
          <w:sz w:val="28"/>
          <w:szCs w:val="28"/>
        </w:rPr>
        <w:t>24</w:t>
      </w:r>
      <w:r w:rsidRPr="00DC7387">
        <w:rPr>
          <w:rFonts w:hint="eastAsia"/>
          <w:sz w:val="28"/>
          <w:szCs w:val="28"/>
        </w:rPr>
        <w:t>日、</w:t>
      </w:r>
      <w:r w:rsidRPr="00DC7387">
        <w:rPr>
          <w:rFonts w:hint="eastAsia"/>
          <w:sz w:val="28"/>
          <w:szCs w:val="28"/>
        </w:rPr>
        <w:t>1995</w:t>
      </w:r>
      <w:r w:rsidRPr="00DC7387">
        <w:rPr>
          <w:rFonts w:hint="eastAsia"/>
          <w:sz w:val="28"/>
          <w:szCs w:val="28"/>
        </w:rPr>
        <w:t>年</w:t>
      </w:r>
      <w:r w:rsidRPr="00DC7387">
        <w:rPr>
          <w:rFonts w:hint="eastAsia"/>
          <w:sz w:val="28"/>
          <w:szCs w:val="28"/>
        </w:rPr>
        <w:t>3</w:t>
      </w:r>
      <w:r w:rsidRPr="00DC7387">
        <w:rPr>
          <w:rFonts w:hint="eastAsia"/>
          <w:sz w:val="28"/>
          <w:szCs w:val="28"/>
        </w:rPr>
        <w:t>月</w:t>
      </w:r>
    </w:p>
    <w:p w:rsidR="00E74015" w:rsidRPr="006772D4" w:rsidRDefault="00E74015" w:rsidP="00DC7387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2200A1" w:rsidRPr="00D63D75" w:rsidTr="002E50A9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2200A1" w:rsidRPr="00D63D75" w:rsidRDefault="001B6EAB" w:rsidP="00FE73DF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hyperlink r:id="rId7">
              <w:r w:rsidR="002200A1" w:rsidRPr="00FE73D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</w:t>
              </w:r>
              <w:proofErr w:type="gramStart"/>
              <w:r w:rsidR="002200A1" w:rsidRPr="00FE73D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规</w:t>
              </w:r>
              <w:proofErr w:type="gramEnd"/>
              <w:r w:rsidR="002200A1" w:rsidRPr="00FE73D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政策指南的更多信息</w:t>
              </w:r>
              <w:r w:rsidR="00FE73DF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2200A1" w:rsidP="00FE73DF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前言：合</w:t>
            </w:r>
            <w:proofErr w:type="gramStart"/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规</w:t>
            </w:r>
            <w:proofErr w:type="gramEnd"/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政策指南（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  <w:r w:rsidR="00FE73DF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br/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(/ICECI/Compliance Manuals/Compliance </w:t>
            </w:r>
            <w:proofErr w:type="spellStart"/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Manual/ucm116271.htm) </w:t>
            </w:r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1B6EAB" w:rsidP="00FE73DF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FE73DF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1B6EAB" w:rsidP="002E50A9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2200A1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1B6EAB" w:rsidP="002E50A9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2200A1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1B6EAB" w:rsidP="002E50A9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FE73D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lastRenderedPageBreak/>
                <w:t>(/ICECI/Compliance Manuals/Compliance PolicyGuidance Manual/ucm119572.htm)</w:t>
              </w:r>
            </w:hyperlink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1B6EAB" w:rsidP="00FE73DF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FE73DF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2200A1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2200A1" w:rsidRPr="00D63D75" w:rsidTr="002E50A9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2200A1" w:rsidRPr="00D63D75" w:rsidRDefault="001B6EAB" w:rsidP="002E50A9">
            <w:pPr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2200A1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2200A1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2200A1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2200A1" w:rsidRPr="00D63D75">
                <w:rPr>
                  <w:rFonts w:ascii="Arial"/>
                  <w:b/>
                  <w:sz w:val="24"/>
                  <w:szCs w:val="24"/>
                  <w:u w:val="single" w:color="000000"/>
                </w:rPr>
                <w:br/>
              </w:r>
              <w:r w:rsidR="002200A1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DC7387" w:rsidRDefault="00DC7387" w:rsidP="00DC7387">
      <w:pPr>
        <w:snapToGrid w:val="0"/>
        <w:spacing w:afterLines="50" w:after="120" w:line="300" w:lineRule="auto"/>
        <w:ind w:left="100"/>
        <w:rPr>
          <w:rFonts w:ascii="Arial" w:eastAsia="Arial" w:hAnsi="Arial" w:cs="Arial"/>
          <w:sz w:val="23"/>
          <w:szCs w:val="23"/>
        </w:rPr>
      </w:pPr>
    </w:p>
    <w:sectPr w:rsidR="00DC7387">
      <w:headerReference w:type="default" r:id="rId14"/>
      <w:footerReference w:type="default" r:id="rId15"/>
      <w:pgSz w:w="11900" w:h="16820"/>
      <w:pgMar w:top="480" w:right="380" w:bottom="460" w:left="400" w:header="29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F1" w:rsidRDefault="006772D4">
      <w:r>
        <w:separator/>
      </w:r>
    </w:p>
  </w:endnote>
  <w:endnote w:type="continuationSeparator" w:id="0">
    <w:p w:rsidR="005D39F1" w:rsidRDefault="0067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15" w:rsidRDefault="006A65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015" w:rsidRDefault="001B6EAB">
                          <w:pPr>
                            <w:spacing w:line="184" w:lineRule="exact"/>
                            <w:ind w:left="2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hyperlink r:id="rId1">
                            <w:r w:rsidR="006772D4">
                              <w:rPr>
                                <w:rFonts w:ascii="Arial" w:eastAsia="宋体" w:hint="eastAsia"/>
                                <w:sz w:val="16"/>
                              </w:rPr>
                              <w:t>https://www.fda.gov/ICECI/ComplianceManuals/CompliancePolicyGuidanceManual/ucm073930.htm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55" o:spid="_x0000_s1026" type="#_x0000_t202" style="position:absolute;margin-left:25pt;margin-top:816.5pt;width:332.7pt;height:10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" filled="f" stroked="f">
              <v:textbox inset="0,0,0,0">
                <w:txbxContent>
                  <w:p w:rsidR="00E74015" w:rsidRDefault="001B6EAB">
                    <w:pPr>
                      <w:spacing w:line="184" w:lineRule="exact"/>
                      <w:ind w:left="2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hyperlink r:id="rId2">
                      <w:r w:rsidR="006772D4">
                        <w:rPr>
                          <w:rFonts w:ascii="Arial" w:eastAsia="宋体" w:hint="eastAsia"/>
                          <w:sz w:val="16"/>
                        </w:rPr>
                        <w:t>https://www.fda.gov/ICECI/ComplianceManuals/CompliancePolicyGuidanceManual/ucm073930.htm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015" w:rsidRDefault="006772D4">
                          <w:pPr>
                            <w:spacing w:line="184" w:lineRule="exact"/>
                            <w:ind w:left="4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6EAB">
                            <w:rPr>
                              <w:rFonts w:ascii="Arial" w:eastAsia="宋体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hyperlink r:id="rId3">
                            <w:r>
                              <w:rPr>
                                <w:rFonts w:ascii="Arial" w:eastAsia="宋体" w:hint="eastAsia"/>
                                <w:sz w:val="16"/>
                              </w:rPr>
                              <w:t>/2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576" o:spid="_x0000_s1027" type="#_x0000_t202" style="position:absolute;margin-left:557pt;margin-top:816.5pt;width:13.45pt;height:10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" filled="f" stroked="f">
              <v:textbox inset="0,0,0,0">
                <w:txbxContent>
                  <w:p w:rsidR="00E74015" w:rsidRDefault="006772D4">
                    <w:pPr>
                      <w:spacing w:line="184" w:lineRule="exact"/>
                      <w:ind w:left="4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宋体" w:hint="eastAs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6EAB">
                      <w:rPr>
                        <w:rFonts w:ascii="Arial" w:eastAsia="宋体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hyperlink r:id="rId4">
                      <w:r>
                        <w:rPr>
                          <w:rFonts w:ascii="Arial" w:eastAsia="宋体" w:hint="eastAsia"/>
                          <w:sz w:val="16"/>
                        </w:rPr>
                        <w:t>/2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F1" w:rsidRDefault="006772D4">
      <w:r>
        <w:separator/>
      </w:r>
    </w:p>
  </w:footnote>
  <w:footnote w:type="continuationSeparator" w:id="0">
    <w:p w:rsidR="005D39F1" w:rsidRDefault="0067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87" w:rsidRPr="00DC7387" w:rsidRDefault="00DC7387" w:rsidP="00DC7387">
    <w:pPr>
      <w:snapToGrid w:val="0"/>
      <w:spacing w:afterLines="200" w:after="480" w:line="300" w:lineRule="auto"/>
      <w:ind w:left="20"/>
      <w:rPr>
        <w:rFonts w:ascii="Arial" w:eastAsia="宋体" w:hAnsi="Arial" w:cs="Arial"/>
        <w:sz w:val="15"/>
        <w:szCs w:val="15"/>
      </w:rPr>
    </w:pPr>
    <w:r w:rsidRPr="00DC7387">
      <w:rPr>
        <w:rFonts w:ascii="Arial" w:eastAsia="宋体" w:hint="eastAsia"/>
        <w:sz w:val="15"/>
        <w:szCs w:val="15"/>
      </w:rPr>
      <w:t>2017</w:t>
    </w:r>
    <w:r w:rsidRPr="00DC7387">
      <w:rPr>
        <w:rFonts w:ascii="Arial" w:eastAsia="宋体" w:hint="eastAsia"/>
        <w:sz w:val="15"/>
        <w:szCs w:val="15"/>
      </w:rPr>
      <w:t>年</w:t>
    </w:r>
    <w:r w:rsidRPr="00DC7387">
      <w:rPr>
        <w:rFonts w:ascii="Arial" w:eastAsia="宋体" w:hint="eastAsia"/>
        <w:sz w:val="15"/>
        <w:szCs w:val="15"/>
      </w:rPr>
      <w:t>8</w:t>
    </w:r>
    <w:r w:rsidRPr="00DC7387">
      <w:rPr>
        <w:rFonts w:ascii="Arial" w:eastAsia="宋体" w:hint="eastAsia"/>
        <w:sz w:val="15"/>
        <w:szCs w:val="15"/>
      </w:rPr>
      <w:t>月</w:t>
    </w:r>
    <w:r w:rsidRPr="00DC7387">
      <w:rPr>
        <w:rFonts w:ascii="Arial" w:eastAsia="宋体" w:hint="eastAsia"/>
        <w:sz w:val="15"/>
        <w:szCs w:val="15"/>
      </w:rPr>
      <w:t>10</w:t>
    </w:r>
    <w:r w:rsidRPr="00DC7387">
      <w:rPr>
        <w:rFonts w:ascii="Arial" w:eastAsia="宋体" w:hint="eastAsia"/>
        <w:sz w:val="15"/>
        <w:szCs w:val="15"/>
      </w:rPr>
      <w:t>日</w:t>
    </w:r>
    <w:r w:rsidRPr="00DC7387">
      <w:rPr>
        <w:rFonts w:ascii="Arial" w:eastAsia="宋体" w:hint="eastAsia"/>
        <w:sz w:val="15"/>
        <w:szCs w:val="15"/>
      </w:rPr>
      <w:tab/>
    </w:r>
    <w:r w:rsidRPr="00DC7387">
      <w:rPr>
        <w:rFonts w:ascii="Arial" w:eastAsia="宋体" w:hint="eastAsia"/>
        <w:sz w:val="15"/>
        <w:szCs w:val="15"/>
      </w:rPr>
      <w:t>合</w:t>
    </w:r>
    <w:proofErr w:type="gramStart"/>
    <w:r w:rsidRPr="00DC7387">
      <w:rPr>
        <w:rFonts w:ascii="Arial" w:eastAsia="宋体" w:hint="eastAsia"/>
        <w:sz w:val="15"/>
        <w:szCs w:val="15"/>
      </w:rPr>
      <w:t>规</w:t>
    </w:r>
    <w:proofErr w:type="gramEnd"/>
    <w:r w:rsidRPr="00DC7387">
      <w:rPr>
        <w:rFonts w:ascii="Arial" w:eastAsia="宋体" w:hint="eastAsia"/>
        <w:sz w:val="15"/>
        <w:szCs w:val="15"/>
      </w:rPr>
      <w:t>政策指南</w:t>
    </w:r>
    <w:r w:rsidRPr="00DC7387">
      <w:rPr>
        <w:rFonts w:ascii="Arial" w:eastAsia="宋体" w:hint="eastAsia"/>
        <w:sz w:val="15"/>
        <w:szCs w:val="15"/>
      </w:rPr>
      <w:t>&gt;CPG</w:t>
    </w:r>
    <w:r w:rsidRPr="00DC7387">
      <w:rPr>
        <w:rFonts w:ascii="Arial" w:eastAsia="宋体" w:hint="eastAsia"/>
        <w:sz w:val="15"/>
        <w:szCs w:val="15"/>
      </w:rPr>
      <w:t>章节</w:t>
    </w:r>
    <w:r w:rsidRPr="00DC7387">
      <w:rPr>
        <w:rFonts w:ascii="Arial" w:eastAsia="宋体" w:hint="eastAsia"/>
        <w:sz w:val="15"/>
        <w:szCs w:val="15"/>
      </w:rPr>
      <w:t>398.300</w:t>
    </w:r>
    <w:r w:rsidRPr="00DC7387">
      <w:rPr>
        <w:rFonts w:ascii="Arial" w:eastAsia="宋体" w:hint="eastAsia"/>
        <w:sz w:val="15"/>
        <w:szCs w:val="15"/>
      </w:rPr>
      <w:t>诊断</w:t>
    </w:r>
    <w:r w:rsidRPr="00DC7387">
      <w:rPr>
        <w:rFonts w:ascii="Arial" w:eastAsia="宋体" w:hint="eastAsia"/>
        <w:sz w:val="15"/>
        <w:szCs w:val="15"/>
      </w:rPr>
      <w:t>X</w:t>
    </w:r>
    <w:r w:rsidRPr="00DC7387">
      <w:rPr>
        <w:rFonts w:ascii="Arial" w:eastAsia="宋体" w:hint="eastAsia"/>
        <w:sz w:val="15"/>
        <w:szCs w:val="15"/>
      </w:rPr>
      <w:t>射线系统的装配</w:t>
    </w:r>
    <w:proofErr w:type="gramStart"/>
    <w:r w:rsidRPr="00DC7387">
      <w:rPr>
        <w:rFonts w:ascii="Arial" w:eastAsia="宋体" w:hint="eastAsia"/>
        <w:sz w:val="15"/>
        <w:szCs w:val="15"/>
      </w:rPr>
      <w:t>商注册</w:t>
    </w:r>
    <w:proofErr w:type="gramEnd"/>
    <w:r w:rsidRPr="00DC7387">
      <w:rPr>
        <w:rFonts w:ascii="Arial" w:eastAsia="宋体" w:hint="eastAsia"/>
        <w:sz w:val="15"/>
        <w:szCs w:val="15"/>
      </w:rPr>
      <w:t>为器械制造商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15"/>
    <w:rsid w:val="00143AAB"/>
    <w:rsid w:val="001B6EAB"/>
    <w:rsid w:val="002200A1"/>
    <w:rsid w:val="002E50A9"/>
    <w:rsid w:val="0036441A"/>
    <w:rsid w:val="00525D18"/>
    <w:rsid w:val="0057432B"/>
    <w:rsid w:val="005D39F1"/>
    <w:rsid w:val="006772D4"/>
    <w:rsid w:val="006A65B0"/>
    <w:rsid w:val="00D63D75"/>
    <w:rsid w:val="00DC7387"/>
    <w:rsid w:val="00E74015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2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00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00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0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2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00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00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0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80.htm" TargetMode="External"/><Relationship Id="rId13" Type="http://schemas.openxmlformats.org/officeDocument/2006/relationships/hyperlink" Target="https://www.fda.gov/ICECI/ComplianceManuals/CompliancePolicyGuidanceManual/ucm11704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194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9572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da.gov/ICECI/ComplianceManuals/CompliancePolicyGuidanceManual/ucm1168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336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da.gov/ICECI/ComplianceManuals/CompliancePolicyGuidanceManual/ucm119572.htm" TargetMode="External"/><Relationship Id="rId2" Type="http://schemas.openxmlformats.org/officeDocument/2006/relationships/hyperlink" Target="https://www.fda.gov/ICECI/ComplianceManuals/CompliancePolicyGuidanceManual/ucm119572.htm" TargetMode="External"/><Relationship Id="rId1" Type="http://schemas.openxmlformats.org/officeDocument/2006/relationships/hyperlink" Target="https://www.fda.gov/ICECI/ComplianceManuals/CompliancePolicyGuidanceManual/ucm119572.htm" TargetMode="External"/><Relationship Id="rId4" Type="http://schemas.openxmlformats.org/officeDocument/2006/relationships/hyperlink" Target="https://www.fda.gov/ICECI/ComplianceManuals/CompliancePolicyGuidanceManual/ucm1195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2017-11-17T12:32:00Z</dcterms:created>
  <dcterms:modified xsi:type="dcterms:W3CDTF">2017-11-17T12:32:00Z</dcterms:modified>
</cp:coreProperties>
</file>